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3.xml" ContentType="application/vnd.ms-office.chartex+xml"/>
  <Override PartName="/word/charts/style7.xml" ContentType="application/vnd.ms-office.chartstyle+xml"/>
  <Override PartName="/word/charts/colors7.xml" ContentType="application/vnd.ms-office.chartcolorstyle+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4.xml" ContentType="application/vnd.ms-office.chartex+xml"/>
  <Override PartName="/word/charts/style9.xml" ContentType="application/vnd.ms-office.chartstyle+xml"/>
  <Override PartName="/word/charts/colors9.xml" ContentType="application/vnd.ms-office.chartcolorstyle+xml"/>
  <Override PartName="/word/charts/chart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Ex5.xml" ContentType="application/vnd.ms-office.chartex+xml"/>
  <Override PartName="/word/charts/style11.xml" ContentType="application/vnd.ms-office.chartstyle+xml"/>
  <Override PartName="/word/charts/colors11.xml" ContentType="application/vnd.ms-office.chartcolorstyle+xml"/>
  <Override PartName="/word/charts/chart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9.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B843E" w14:textId="77777777" w:rsidR="00D80175" w:rsidRDefault="00D80175" w:rsidP="00D80175">
      <w:pPr>
        <w:rPr>
          <w:rFonts w:ascii="Century Gothic" w:hAnsi="Century Gothic"/>
        </w:rPr>
      </w:pPr>
    </w:p>
    <w:p w14:paraId="5E6D23FA" w14:textId="77777777" w:rsidR="00D80175" w:rsidRPr="0008216E"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Índice</w:t>
      </w:r>
    </w:p>
    <w:p w14:paraId="1C0A0590" w14:textId="77777777" w:rsidR="00D80175" w:rsidRPr="00EB3D84" w:rsidRDefault="00D80175" w:rsidP="00D80175">
      <w:pPr>
        <w:spacing w:after="0" w:line="276" w:lineRule="auto"/>
        <w:rPr>
          <w:rFonts w:ascii="Century Gothic" w:hAnsi="Century Gothic"/>
          <w:sz w:val="40"/>
          <w:szCs w:val="40"/>
        </w:rPr>
      </w:pPr>
    </w:p>
    <w:tbl>
      <w:tblPr>
        <w:tblW w:w="0" w:type="auto"/>
        <w:tblLook w:val="04A0" w:firstRow="1" w:lastRow="0" w:firstColumn="1" w:lastColumn="0" w:noHBand="0" w:noVBand="1"/>
      </w:tblPr>
      <w:tblGrid>
        <w:gridCol w:w="8908"/>
        <w:gridCol w:w="441"/>
      </w:tblGrid>
      <w:tr w:rsidR="00D80175" w:rsidRPr="00C6555C" w14:paraId="184DA43A" w14:textId="77777777" w:rsidTr="00163C77">
        <w:tc>
          <w:tcPr>
            <w:tcW w:w="0" w:type="auto"/>
          </w:tcPr>
          <w:p w14:paraId="478433B0" w14:textId="77777777" w:rsidR="00D80175" w:rsidRPr="00731E10" w:rsidRDefault="00D80175" w:rsidP="00163C77">
            <w:pPr>
              <w:spacing w:after="0" w:line="240" w:lineRule="auto"/>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Introducción.</w:t>
            </w:r>
          </w:p>
        </w:tc>
        <w:tc>
          <w:tcPr>
            <w:tcW w:w="0" w:type="auto"/>
          </w:tcPr>
          <w:p w14:paraId="35BFC0A1" w14:textId="77777777" w:rsidR="00D80175" w:rsidRPr="00731E10" w:rsidRDefault="00D80175" w:rsidP="00163C77">
            <w:pPr>
              <w:spacing w:after="0" w:line="240" w:lineRule="auto"/>
              <w:jc w:val="right"/>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4</w:t>
            </w:r>
          </w:p>
        </w:tc>
      </w:tr>
      <w:tr w:rsidR="00D80175" w:rsidRPr="00C6555C" w14:paraId="3F8F1393" w14:textId="77777777" w:rsidTr="00163C77">
        <w:trPr>
          <w:trHeight w:val="99"/>
        </w:trPr>
        <w:tc>
          <w:tcPr>
            <w:tcW w:w="0" w:type="auto"/>
          </w:tcPr>
          <w:p w14:paraId="75A20056" w14:textId="77777777" w:rsidR="00D80175" w:rsidRPr="00731E10" w:rsidRDefault="00D80175" w:rsidP="00163C77">
            <w:pPr>
              <w:spacing w:after="0" w:line="240" w:lineRule="auto"/>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62F3D714"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2221AD5E" w14:textId="77777777" w:rsidTr="00163C77">
        <w:tc>
          <w:tcPr>
            <w:tcW w:w="0" w:type="auto"/>
          </w:tcPr>
          <w:p w14:paraId="6EEECB29"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I.        Marco jurídico.</w:t>
            </w:r>
          </w:p>
        </w:tc>
        <w:tc>
          <w:tcPr>
            <w:tcW w:w="0" w:type="auto"/>
          </w:tcPr>
          <w:p w14:paraId="59F4DF26"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6</w:t>
            </w:r>
          </w:p>
        </w:tc>
      </w:tr>
      <w:tr w:rsidR="00D80175" w:rsidRPr="00C6555C" w14:paraId="4E7D5FF5" w14:textId="77777777" w:rsidTr="00163C77">
        <w:trPr>
          <w:trHeight w:val="133"/>
        </w:trPr>
        <w:tc>
          <w:tcPr>
            <w:tcW w:w="0" w:type="auto"/>
          </w:tcPr>
          <w:p w14:paraId="0104AC98"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2B5DF499"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1B2EB3D7" w14:textId="77777777" w:rsidTr="00163C77">
        <w:tc>
          <w:tcPr>
            <w:tcW w:w="0" w:type="auto"/>
          </w:tcPr>
          <w:p w14:paraId="3AD71F32" w14:textId="77777777" w:rsidR="00D80175" w:rsidRPr="00731E10" w:rsidRDefault="00D80175" w:rsidP="00163C77">
            <w:pPr>
              <w:spacing w:after="0" w:line="240" w:lineRule="auto"/>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II.       Visión, misión y valores institucionales.</w:t>
            </w:r>
          </w:p>
        </w:tc>
        <w:tc>
          <w:tcPr>
            <w:tcW w:w="0" w:type="auto"/>
          </w:tcPr>
          <w:p w14:paraId="69D49395"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11</w:t>
            </w:r>
          </w:p>
        </w:tc>
      </w:tr>
      <w:tr w:rsidR="00D80175" w:rsidRPr="00C6555C" w14:paraId="79B0F7FB" w14:textId="77777777" w:rsidTr="00163C77">
        <w:tc>
          <w:tcPr>
            <w:tcW w:w="0" w:type="auto"/>
          </w:tcPr>
          <w:p w14:paraId="69B60A7B" w14:textId="77777777" w:rsidR="00D80175" w:rsidRPr="00731E10" w:rsidRDefault="00D80175" w:rsidP="00163C77">
            <w:pPr>
              <w:spacing w:after="0" w:line="240" w:lineRule="auto"/>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07BD068D"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46A933F9" w14:textId="77777777" w:rsidTr="00163C77">
        <w:tc>
          <w:tcPr>
            <w:tcW w:w="0" w:type="auto"/>
          </w:tcPr>
          <w:p w14:paraId="15265132" w14:textId="77777777" w:rsidR="00D80175" w:rsidRPr="00731E10" w:rsidRDefault="00D80175" w:rsidP="00163C77">
            <w:pPr>
              <w:spacing w:after="0" w:line="240" w:lineRule="auto"/>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III.      Diagnóstico.</w:t>
            </w:r>
          </w:p>
        </w:tc>
        <w:tc>
          <w:tcPr>
            <w:tcW w:w="0" w:type="auto"/>
          </w:tcPr>
          <w:p w14:paraId="7A05AC20"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14</w:t>
            </w:r>
          </w:p>
        </w:tc>
      </w:tr>
      <w:tr w:rsidR="00D80175" w:rsidRPr="00C6555C" w14:paraId="0DE310CB" w14:textId="77777777" w:rsidTr="00163C77">
        <w:tc>
          <w:tcPr>
            <w:tcW w:w="0" w:type="auto"/>
          </w:tcPr>
          <w:p w14:paraId="643BA41B" w14:textId="77777777" w:rsidR="00D80175" w:rsidRPr="00731E10" w:rsidRDefault="00D80175" w:rsidP="00163C77">
            <w:pPr>
              <w:spacing w:after="0" w:line="240" w:lineRule="auto"/>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5F13990A"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062CE8D6" w14:textId="77777777" w:rsidTr="00163C77">
        <w:tc>
          <w:tcPr>
            <w:tcW w:w="0" w:type="auto"/>
          </w:tcPr>
          <w:p w14:paraId="5B07EE65" w14:textId="77777777" w:rsidR="00D80175" w:rsidRPr="00731E10" w:rsidRDefault="00D80175" w:rsidP="00163C77">
            <w:pPr>
              <w:spacing w:after="0" w:line="240" w:lineRule="auto"/>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xml:space="preserve">IV.      </w:t>
            </w:r>
            <w:r w:rsidRPr="00BB20D7">
              <w:rPr>
                <w:rFonts w:ascii="Century Gothic" w:hAnsi="Century Gothic"/>
                <w:color w:val="2F5496"/>
                <w14:shadow w14:blurRad="50800" w14:dist="38100" w14:dir="2700000" w14:sx="100000" w14:sy="100000" w14:kx="0" w14:ky="0" w14:algn="tl">
                  <w14:srgbClr w14:val="000000">
                    <w14:alpha w14:val="60000"/>
                  </w14:srgbClr>
                </w14:shadow>
              </w:rPr>
              <w:t>Análisis</w:t>
            </w: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xml:space="preserve"> administrativo.</w:t>
            </w:r>
          </w:p>
        </w:tc>
        <w:tc>
          <w:tcPr>
            <w:tcW w:w="0" w:type="auto"/>
          </w:tcPr>
          <w:p w14:paraId="5A5190CD"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34</w:t>
            </w:r>
          </w:p>
        </w:tc>
      </w:tr>
      <w:tr w:rsidR="00D80175" w:rsidRPr="00C6555C" w14:paraId="6CBB68CD" w14:textId="77777777" w:rsidTr="00163C77">
        <w:tc>
          <w:tcPr>
            <w:tcW w:w="0" w:type="auto"/>
          </w:tcPr>
          <w:p w14:paraId="03ECFD7D" w14:textId="77777777" w:rsidR="00D80175" w:rsidRPr="00731E10" w:rsidRDefault="00D80175" w:rsidP="00163C77">
            <w:pPr>
              <w:pStyle w:val="Prrafodelista"/>
              <w:spacing w:after="0" w:line="240" w:lineRule="auto"/>
              <w:ind w:left="311"/>
              <w:rPr>
                <w:rFonts w:ascii="Century Gothic" w:hAnsi="Century Gothic"/>
                <w:b/>
                <w:sz w:val="18"/>
                <w:szCs w:val="18"/>
                <w14:shadow w14:blurRad="50800" w14:dist="38100" w14:dir="2700000" w14:sx="100000" w14:sy="100000" w14:kx="0" w14:ky="0" w14:algn="tl">
                  <w14:srgbClr w14:val="000000">
                    <w14:alpha w14:val="60000"/>
                  </w14:srgbClr>
                </w14:shadow>
              </w:rPr>
            </w:pPr>
          </w:p>
        </w:tc>
        <w:tc>
          <w:tcPr>
            <w:tcW w:w="0" w:type="auto"/>
          </w:tcPr>
          <w:p w14:paraId="35C54A2D" w14:textId="77777777" w:rsidR="00D80175" w:rsidRPr="00731E10" w:rsidRDefault="00D80175" w:rsidP="00163C77">
            <w:pPr>
              <w:spacing w:after="0" w:line="240" w:lineRule="auto"/>
              <w:jc w:val="right"/>
              <w:rPr>
                <w:rFonts w:ascii="Century Gothic" w:hAnsi="Century Gothic"/>
                <w:bCs/>
                <w:sz w:val="18"/>
                <w:szCs w:val="18"/>
                <w14:shadow w14:blurRad="50800" w14:dist="38100" w14:dir="2700000" w14:sx="100000" w14:sy="100000" w14:kx="0" w14:ky="0" w14:algn="tl">
                  <w14:srgbClr w14:val="000000">
                    <w14:alpha w14:val="60000"/>
                  </w14:srgbClr>
                </w14:shadow>
              </w:rPr>
            </w:pPr>
          </w:p>
        </w:tc>
      </w:tr>
      <w:tr w:rsidR="00D80175" w:rsidRPr="00C6555C" w14:paraId="65B92F4F" w14:textId="77777777" w:rsidTr="00163C77">
        <w:tc>
          <w:tcPr>
            <w:tcW w:w="0" w:type="auto"/>
          </w:tcPr>
          <w:p w14:paraId="6CB0731C" w14:textId="77777777" w:rsidR="00D80175" w:rsidRPr="00731E10" w:rsidRDefault="00D80175" w:rsidP="00163C77">
            <w:pPr>
              <w:spacing w:after="0" w:line="240" w:lineRule="auto"/>
              <w:ind w:left="594" w:hanging="594"/>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V.       Apartado estratégico.</w:t>
            </w:r>
          </w:p>
        </w:tc>
        <w:tc>
          <w:tcPr>
            <w:tcW w:w="0" w:type="auto"/>
          </w:tcPr>
          <w:p w14:paraId="483CF614"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43</w:t>
            </w:r>
          </w:p>
        </w:tc>
      </w:tr>
      <w:tr w:rsidR="00D80175" w:rsidRPr="00C6555C" w14:paraId="5E18D20A" w14:textId="77777777" w:rsidTr="00163C77">
        <w:tc>
          <w:tcPr>
            <w:tcW w:w="0" w:type="auto"/>
          </w:tcPr>
          <w:p w14:paraId="0C58E5EF" w14:textId="77777777" w:rsidR="00D80175" w:rsidRPr="00731E10" w:rsidRDefault="00D80175" w:rsidP="00163C77">
            <w:pPr>
              <w:spacing w:after="0" w:line="240" w:lineRule="auto"/>
              <w:ind w:left="594" w:hanging="594"/>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4979BB72"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3C4A876F" w14:textId="77777777" w:rsidTr="00163C77">
        <w:tc>
          <w:tcPr>
            <w:tcW w:w="0" w:type="auto"/>
          </w:tcPr>
          <w:p w14:paraId="793EAA5D" w14:textId="77777777" w:rsidR="00D80175" w:rsidRPr="00731E10" w:rsidRDefault="00D80175" w:rsidP="00163C77">
            <w:pPr>
              <w:spacing w:after="0" w:line="240" w:lineRule="auto"/>
              <w:ind w:left="27"/>
              <w:jc w:val="both"/>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xml:space="preserve">VI.     Alineación de objetivos. (Plan Estatal de Gobernanza y Desarrollo, Plan Nacional de </w:t>
            </w:r>
          </w:p>
          <w:p w14:paraId="741A9EBA" w14:textId="77777777" w:rsidR="00D80175" w:rsidRPr="00731E10" w:rsidRDefault="00D80175" w:rsidP="00163C77">
            <w:pPr>
              <w:spacing w:after="0" w:line="240" w:lineRule="auto"/>
              <w:ind w:left="27"/>
              <w:jc w:val="both"/>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xml:space="preserve">          Desarrollo y los Objetivos de Desarrollo Sostenible).</w:t>
            </w:r>
          </w:p>
        </w:tc>
        <w:tc>
          <w:tcPr>
            <w:tcW w:w="0" w:type="auto"/>
          </w:tcPr>
          <w:p w14:paraId="3C4849F8"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50</w:t>
            </w:r>
          </w:p>
        </w:tc>
      </w:tr>
      <w:tr w:rsidR="00D80175" w:rsidRPr="00C6555C" w14:paraId="0DA35C37" w14:textId="77777777" w:rsidTr="00163C77">
        <w:tc>
          <w:tcPr>
            <w:tcW w:w="0" w:type="auto"/>
          </w:tcPr>
          <w:p w14:paraId="123A8D16" w14:textId="77777777" w:rsidR="00D80175" w:rsidRPr="00731E10" w:rsidRDefault="00D80175" w:rsidP="00163C77">
            <w:pPr>
              <w:pStyle w:val="Prrafodelista"/>
              <w:spacing w:after="0" w:line="240" w:lineRule="auto"/>
              <w:ind w:left="311"/>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6B433DB6"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18E89480" w14:textId="77777777" w:rsidTr="00163C77">
        <w:tc>
          <w:tcPr>
            <w:tcW w:w="0" w:type="auto"/>
          </w:tcPr>
          <w:p w14:paraId="4F156F70"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VII.    Mecanismos de seguimiento y evaluación.</w:t>
            </w:r>
          </w:p>
        </w:tc>
        <w:tc>
          <w:tcPr>
            <w:tcW w:w="0" w:type="auto"/>
          </w:tcPr>
          <w:p w14:paraId="04610424"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52</w:t>
            </w:r>
          </w:p>
        </w:tc>
      </w:tr>
      <w:tr w:rsidR="00D80175" w:rsidRPr="00C6555C" w14:paraId="5F2A1FDE" w14:textId="77777777" w:rsidTr="00163C77">
        <w:tc>
          <w:tcPr>
            <w:tcW w:w="0" w:type="auto"/>
          </w:tcPr>
          <w:p w14:paraId="2D95A78D"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614996C6"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3119B27D" w14:textId="77777777" w:rsidTr="00163C77">
        <w:tc>
          <w:tcPr>
            <w:tcW w:w="0" w:type="auto"/>
          </w:tcPr>
          <w:p w14:paraId="6E155DBD"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xml:space="preserve">VIII.  </w:t>
            </w:r>
            <w:r>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xml:space="preserve"> </w:t>
            </w: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Catálogo de proyectos estratégicos.</w:t>
            </w:r>
          </w:p>
        </w:tc>
        <w:tc>
          <w:tcPr>
            <w:tcW w:w="0" w:type="auto"/>
          </w:tcPr>
          <w:p w14:paraId="44BA108C"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57</w:t>
            </w:r>
          </w:p>
        </w:tc>
      </w:tr>
      <w:tr w:rsidR="00D80175" w:rsidRPr="00C6555C" w14:paraId="56BBF067" w14:textId="77777777" w:rsidTr="00163C77">
        <w:tc>
          <w:tcPr>
            <w:tcW w:w="0" w:type="auto"/>
          </w:tcPr>
          <w:p w14:paraId="41E120E7"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74B8204C"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790EAA25" w14:textId="77777777" w:rsidTr="00163C77">
        <w:tc>
          <w:tcPr>
            <w:tcW w:w="0" w:type="auto"/>
          </w:tcPr>
          <w:p w14:paraId="030295BC" w14:textId="77777777" w:rsidR="00D80175" w:rsidRPr="00BB20D7" w:rsidRDefault="00D80175" w:rsidP="00163C77">
            <w:pPr>
              <w:spacing w:after="0" w:line="240" w:lineRule="auto"/>
              <w:ind w:left="27"/>
              <w:rPr>
                <w:rFonts w:ascii="Century Gothic" w:hAnsi="Century Gothic"/>
                <w:bCs/>
                <w:color w:val="2F5496"/>
                <w14:shadow w14:blurRad="50800" w14:dist="38100" w14:dir="2700000" w14:sx="100000" w14:sy="100000" w14:kx="0" w14:ky="0" w14:algn="tl">
                  <w14:srgbClr w14:val="000000">
                    <w14:alpha w14:val="60000"/>
                  </w14:srgbClr>
                </w14:shadow>
              </w:rPr>
            </w:pPr>
            <w:r w:rsidRPr="00BB20D7">
              <w:rPr>
                <w:rFonts w:ascii="Century Gothic" w:hAnsi="Century Gothic"/>
                <w:color w:val="2F5496"/>
                <w14:shadow w14:blurRad="50800" w14:dist="38100" w14:dir="2700000" w14:sx="100000" w14:sy="100000" w14:kx="0" w14:ky="0" w14:algn="tl">
                  <w14:srgbClr w14:val="000000">
                    <w14:alpha w14:val="60000"/>
                  </w14:srgbClr>
                </w14:shadow>
              </w:rPr>
              <w:t>IX.     Sistemas de gestión de calidad.</w:t>
            </w:r>
          </w:p>
        </w:tc>
        <w:tc>
          <w:tcPr>
            <w:tcW w:w="0" w:type="auto"/>
          </w:tcPr>
          <w:p w14:paraId="1536F982" w14:textId="77777777" w:rsidR="00D80175" w:rsidRPr="00BB20D7" w:rsidRDefault="00D80175" w:rsidP="00163C77">
            <w:pPr>
              <w:spacing w:after="0" w:line="240" w:lineRule="auto"/>
              <w:jc w:val="right"/>
              <w:rPr>
                <w:rFonts w:ascii="Century Gothic" w:hAnsi="Century Gothic"/>
                <w:b/>
                <w:color w:val="2F5496"/>
                <w14:shadow w14:blurRad="50800" w14:dist="38100" w14:dir="2700000" w14:sx="100000" w14:sy="100000" w14:kx="0" w14:ky="0" w14:algn="tl">
                  <w14:srgbClr w14:val="000000">
                    <w14:alpha w14:val="60000"/>
                  </w14:srgbClr>
                </w14:shadow>
              </w:rPr>
            </w:pPr>
            <w:r w:rsidRPr="00BB20D7">
              <w:rPr>
                <w:rFonts w:ascii="Century Gothic" w:hAnsi="Century Gothic"/>
                <w:b/>
                <w:color w:val="2F5496"/>
                <w14:shadow w14:blurRad="50800" w14:dist="38100" w14:dir="2700000" w14:sx="100000" w14:sy="100000" w14:kx="0" w14:ky="0" w14:algn="tl">
                  <w14:srgbClr w14:val="000000">
                    <w14:alpha w14:val="60000"/>
                  </w14:srgbClr>
                </w14:shadow>
              </w:rPr>
              <w:t>60</w:t>
            </w:r>
          </w:p>
        </w:tc>
      </w:tr>
      <w:tr w:rsidR="00D80175" w:rsidRPr="00C6555C" w14:paraId="5ACDDBDB" w14:textId="77777777" w:rsidTr="00163C77">
        <w:tc>
          <w:tcPr>
            <w:tcW w:w="0" w:type="auto"/>
          </w:tcPr>
          <w:p w14:paraId="42A24DF2" w14:textId="77777777" w:rsidR="00D80175" w:rsidRPr="00BB20D7" w:rsidRDefault="00D80175" w:rsidP="00163C77">
            <w:pPr>
              <w:spacing w:after="0" w:line="240" w:lineRule="auto"/>
              <w:ind w:left="27"/>
              <w:rPr>
                <w:rFonts w:ascii="Century Gothic" w:hAnsi="Century Gothic"/>
                <w:bCs/>
                <w:color w:val="2F5496"/>
                <w14:shadow w14:blurRad="50800" w14:dist="38100" w14:dir="2700000" w14:sx="100000" w14:sy="100000" w14:kx="0" w14:ky="0" w14:algn="tl">
                  <w14:srgbClr w14:val="000000">
                    <w14:alpha w14:val="60000"/>
                  </w14:srgbClr>
                </w14:shadow>
              </w:rPr>
            </w:pPr>
          </w:p>
        </w:tc>
        <w:tc>
          <w:tcPr>
            <w:tcW w:w="0" w:type="auto"/>
          </w:tcPr>
          <w:p w14:paraId="6795042B" w14:textId="77777777" w:rsidR="00D80175" w:rsidRPr="00BB20D7" w:rsidRDefault="00D80175" w:rsidP="00163C77">
            <w:pPr>
              <w:spacing w:after="0" w:line="240" w:lineRule="auto"/>
              <w:jc w:val="right"/>
              <w:rPr>
                <w:rFonts w:ascii="Century Gothic" w:hAnsi="Century Gothic"/>
                <w:b/>
                <w:color w:val="2F5496"/>
                <w14:shadow w14:blurRad="50800" w14:dist="38100" w14:dir="2700000" w14:sx="100000" w14:sy="100000" w14:kx="0" w14:ky="0" w14:algn="tl">
                  <w14:srgbClr w14:val="000000">
                    <w14:alpha w14:val="60000"/>
                  </w14:srgbClr>
                </w14:shadow>
              </w:rPr>
            </w:pPr>
          </w:p>
        </w:tc>
      </w:tr>
      <w:tr w:rsidR="00D80175" w:rsidRPr="00C6555C" w14:paraId="1202E5C2" w14:textId="77777777" w:rsidTr="00163C77">
        <w:tc>
          <w:tcPr>
            <w:tcW w:w="0" w:type="auto"/>
          </w:tcPr>
          <w:p w14:paraId="26785287" w14:textId="77777777" w:rsidR="00D80175" w:rsidRPr="00BB20D7" w:rsidRDefault="00D80175" w:rsidP="00163C77">
            <w:pPr>
              <w:spacing w:after="0" w:line="240" w:lineRule="auto"/>
              <w:ind w:left="27"/>
              <w:rPr>
                <w:rFonts w:ascii="Century Gothic" w:hAnsi="Century Gothic"/>
                <w:bCs/>
                <w:color w:val="2F5496"/>
                <w14:shadow w14:blurRad="50800" w14:dist="38100" w14:dir="2700000" w14:sx="100000" w14:sy="100000" w14:kx="0" w14:ky="0" w14:algn="tl">
                  <w14:srgbClr w14:val="000000">
                    <w14:alpha w14:val="60000"/>
                  </w14:srgbClr>
                </w14:shadow>
              </w:rPr>
            </w:pPr>
            <w:r w:rsidRPr="00BB20D7">
              <w:rPr>
                <w:rFonts w:ascii="Century Gothic" w:hAnsi="Century Gothic"/>
                <w:color w:val="2F5496"/>
                <w14:shadow w14:blurRad="50800" w14:dist="38100" w14:dir="2700000" w14:sx="100000" w14:sy="100000" w14:kx="0" w14:ky="0" w14:algn="tl">
                  <w14:srgbClr w14:val="000000">
                    <w14:alpha w14:val="60000"/>
                  </w14:srgbClr>
                </w14:shadow>
              </w:rPr>
              <w:t>X.     Tabla de control de modificaciones. (Plan anterior vs. plan actual).</w:t>
            </w:r>
          </w:p>
        </w:tc>
        <w:tc>
          <w:tcPr>
            <w:tcW w:w="0" w:type="auto"/>
          </w:tcPr>
          <w:p w14:paraId="7102C315" w14:textId="77777777" w:rsidR="00D80175" w:rsidRPr="00BB20D7" w:rsidRDefault="00D80175" w:rsidP="00163C77">
            <w:pPr>
              <w:spacing w:after="0" w:line="240" w:lineRule="auto"/>
              <w:jc w:val="right"/>
              <w:rPr>
                <w:rFonts w:ascii="Century Gothic" w:hAnsi="Century Gothic"/>
                <w:b/>
                <w:color w:val="2F5496"/>
                <w14:shadow w14:blurRad="50800" w14:dist="38100" w14:dir="2700000" w14:sx="100000" w14:sy="100000" w14:kx="0" w14:ky="0" w14:algn="tl">
                  <w14:srgbClr w14:val="000000">
                    <w14:alpha w14:val="60000"/>
                  </w14:srgbClr>
                </w14:shadow>
              </w:rPr>
            </w:pPr>
            <w:r w:rsidRPr="00BB20D7">
              <w:rPr>
                <w:rFonts w:ascii="Century Gothic" w:hAnsi="Century Gothic"/>
                <w:b/>
                <w:color w:val="2F5496"/>
                <w14:shadow w14:blurRad="50800" w14:dist="38100" w14:dir="2700000" w14:sx="100000" w14:sy="100000" w14:kx="0" w14:ky="0" w14:algn="tl">
                  <w14:srgbClr w14:val="000000">
                    <w14:alpha w14:val="60000"/>
                  </w14:srgbClr>
                </w14:shadow>
              </w:rPr>
              <w:t>72</w:t>
            </w:r>
          </w:p>
        </w:tc>
      </w:tr>
      <w:tr w:rsidR="00D80175" w:rsidRPr="00C6555C" w14:paraId="5BC77F33" w14:textId="77777777" w:rsidTr="00163C77">
        <w:tc>
          <w:tcPr>
            <w:tcW w:w="0" w:type="auto"/>
          </w:tcPr>
          <w:p w14:paraId="1434F0F6"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4E0CCAA8"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25A2DC62" w14:textId="77777777" w:rsidTr="00163C77">
        <w:tc>
          <w:tcPr>
            <w:tcW w:w="0" w:type="auto"/>
          </w:tcPr>
          <w:p w14:paraId="0F679E26"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X</w:t>
            </w:r>
            <w:r>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I</w:t>
            </w: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Bibliografía.</w:t>
            </w:r>
          </w:p>
        </w:tc>
        <w:tc>
          <w:tcPr>
            <w:tcW w:w="0" w:type="auto"/>
          </w:tcPr>
          <w:p w14:paraId="152ACA62"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75</w:t>
            </w:r>
          </w:p>
        </w:tc>
      </w:tr>
      <w:tr w:rsidR="00D80175" w:rsidRPr="00C6555C" w14:paraId="1D84240E" w14:textId="77777777" w:rsidTr="00163C77">
        <w:tc>
          <w:tcPr>
            <w:tcW w:w="0" w:type="auto"/>
          </w:tcPr>
          <w:p w14:paraId="73ED59B7"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p>
        </w:tc>
        <w:tc>
          <w:tcPr>
            <w:tcW w:w="0" w:type="auto"/>
          </w:tcPr>
          <w:p w14:paraId="7397B192"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p>
        </w:tc>
      </w:tr>
      <w:tr w:rsidR="00D80175" w:rsidRPr="00C6555C" w14:paraId="60B86146" w14:textId="77777777" w:rsidTr="00163C77">
        <w:tc>
          <w:tcPr>
            <w:tcW w:w="0" w:type="auto"/>
          </w:tcPr>
          <w:p w14:paraId="7167E3DB" w14:textId="77777777" w:rsidR="00D80175" w:rsidRPr="00731E10" w:rsidRDefault="00D80175" w:rsidP="00163C77">
            <w:pPr>
              <w:spacing w:after="0" w:line="240" w:lineRule="auto"/>
              <w:ind w:left="27"/>
              <w:rPr>
                <w:rFonts w:ascii="Century Gothic" w:hAnsi="Century Gothic"/>
                <w:bCs/>
                <w:color w:val="2F5496" w:themeColor="accent1" w:themeShade="BF"/>
                <w14:shadow w14:blurRad="50800" w14:dist="38100" w14:dir="2700000" w14:sx="100000" w14:sy="100000" w14:kx="0" w14:ky="0" w14:algn="tl">
                  <w14:srgbClr w14:val="000000">
                    <w14:alpha w14:val="60000"/>
                  </w14:srgbClr>
                </w14:shadow>
              </w:rPr>
            </w:pP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XI</w:t>
            </w:r>
            <w:r>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I</w:t>
            </w:r>
            <w:r w:rsidRPr="00731E10">
              <w:rPr>
                <w:rFonts w:ascii="Century Gothic" w:hAnsi="Century Gothic"/>
                <w:color w:val="2F5496" w:themeColor="accent1" w:themeShade="BF"/>
                <w14:shadow w14:blurRad="50800" w14:dist="38100" w14:dir="2700000" w14:sx="100000" w14:sy="100000" w14:kx="0" w14:ky="0" w14:algn="tl">
                  <w14:srgbClr w14:val="000000">
                    <w14:alpha w14:val="60000"/>
                  </w14:srgbClr>
                </w14:shadow>
              </w:rPr>
              <w:t>.   Directorio.</w:t>
            </w:r>
          </w:p>
        </w:tc>
        <w:tc>
          <w:tcPr>
            <w:tcW w:w="0" w:type="auto"/>
          </w:tcPr>
          <w:p w14:paraId="399D404B" w14:textId="77777777" w:rsidR="00D80175" w:rsidRPr="00731E10" w:rsidRDefault="00D80175" w:rsidP="00163C77">
            <w:pPr>
              <w:spacing w:after="0" w:line="240" w:lineRule="auto"/>
              <w:jc w:val="right"/>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pPr>
            <w:r>
              <w:rPr>
                <w:rFonts w:ascii="Century Gothic" w:hAnsi="Century Gothic"/>
                <w:b/>
                <w:color w:val="2F5496" w:themeColor="accent1" w:themeShade="BF"/>
                <w14:shadow w14:blurRad="50800" w14:dist="38100" w14:dir="2700000" w14:sx="100000" w14:sy="100000" w14:kx="0" w14:ky="0" w14:algn="tl">
                  <w14:srgbClr w14:val="000000">
                    <w14:alpha w14:val="60000"/>
                  </w14:srgbClr>
                </w14:shadow>
              </w:rPr>
              <w:t>78</w:t>
            </w:r>
          </w:p>
        </w:tc>
      </w:tr>
    </w:tbl>
    <w:p w14:paraId="1C78A714" w14:textId="77777777" w:rsidR="00D80175" w:rsidRDefault="00D80175" w:rsidP="00D80175">
      <w:pPr>
        <w:rPr>
          <w:rFonts w:ascii="Century Gothic" w:hAnsi="Century Gothic"/>
          <w:sz w:val="18"/>
          <w:szCs w:val="18"/>
        </w:rPr>
      </w:pPr>
    </w:p>
    <w:p w14:paraId="5BAE6C47" w14:textId="77777777" w:rsidR="00D80175" w:rsidRDefault="00D80175" w:rsidP="00D80175">
      <w:pPr>
        <w:rPr>
          <w:rFonts w:ascii="Century Gothic" w:hAnsi="Century Gothic"/>
          <w:sz w:val="18"/>
          <w:szCs w:val="18"/>
        </w:rPr>
      </w:pPr>
    </w:p>
    <w:p w14:paraId="4D7CBA9B" w14:textId="77777777" w:rsidR="00D80175" w:rsidRDefault="00D80175" w:rsidP="00D80175">
      <w:pPr>
        <w:rPr>
          <w:rFonts w:ascii="Century Gothic" w:hAnsi="Century Gothic"/>
          <w:sz w:val="18"/>
          <w:szCs w:val="18"/>
        </w:rPr>
      </w:pPr>
    </w:p>
    <w:p w14:paraId="450FABD8" w14:textId="77777777" w:rsidR="00D80175" w:rsidRDefault="00D80175" w:rsidP="00D80175">
      <w:pPr>
        <w:rPr>
          <w:rFonts w:ascii="Century Gothic" w:hAnsi="Century Gothic"/>
          <w:sz w:val="18"/>
          <w:szCs w:val="18"/>
        </w:rPr>
      </w:pPr>
    </w:p>
    <w:p w14:paraId="054047A7" w14:textId="77777777" w:rsidR="00D80175" w:rsidRDefault="00D80175" w:rsidP="00D80175">
      <w:pPr>
        <w:rPr>
          <w:rFonts w:ascii="Century Gothic" w:hAnsi="Century Gothic"/>
          <w:sz w:val="18"/>
          <w:szCs w:val="18"/>
        </w:rPr>
      </w:pPr>
    </w:p>
    <w:p w14:paraId="0E097E67" w14:textId="77777777" w:rsidR="00D80175" w:rsidRDefault="00D80175" w:rsidP="00D80175">
      <w:pPr>
        <w:rPr>
          <w:rFonts w:ascii="Century Gothic" w:hAnsi="Century Gothic"/>
          <w:sz w:val="18"/>
          <w:szCs w:val="18"/>
        </w:rPr>
      </w:pPr>
    </w:p>
    <w:p w14:paraId="1D42F9C1" w14:textId="77777777" w:rsidR="00D80175" w:rsidRDefault="00D80175" w:rsidP="00D80175">
      <w:pPr>
        <w:rPr>
          <w:rFonts w:ascii="Century Gothic" w:hAnsi="Century Gothic"/>
          <w:sz w:val="18"/>
          <w:szCs w:val="18"/>
        </w:rPr>
      </w:pPr>
    </w:p>
    <w:p w14:paraId="2D742DC4" w14:textId="77777777" w:rsidR="00D80175" w:rsidRDefault="00D80175" w:rsidP="00D80175">
      <w:pPr>
        <w:rPr>
          <w:rFonts w:ascii="Century Gothic" w:hAnsi="Century Gothic"/>
          <w:sz w:val="18"/>
          <w:szCs w:val="18"/>
        </w:rPr>
      </w:pPr>
    </w:p>
    <w:p w14:paraId="5D0C8B13" w14:textId="77777777" w:rsidR="00D80175" w:rsidRDefault="00D80175" w:rsidP="00D80175">
      <w:pPr>
        <w:rPr>
          <w:rFonts w:ascii="Century Gothic" w:hAnsi="Century Gothic"/>
          <w:sz w:val="18"/>
          <w:szCs w:val="18"/>
        </w:rPr>
      </w:pPr>
    </w:p>
    <w:p w14:paraId="45402DB2" w14:textId="77777777" w:rsidR="00D80175" w:rsidRPr="0008216E" w:rsidRDefault="00D80175" w:rsidP="00D80175">
      <w:pPr>
        <w:spacing w:after="0" w:line="276" w:lineRule="auto"/>
        <w:rPr>
          <w:rFonts w:ascii="Century Gothic" w:hAnsi="Century Gothic" w:cs="Arial"/>
          <w:b/>
          <w:color w:val="2F5496" w:themeColor="accent1" w:themeShade="BF"/>
          <w:sz w:val="40"/>
          <w:szCs w:val="40"/>
        </w:rPr>
      </w:pPr>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Acuerdo</w:t>
      </w:r>
    </w:p>
    <w:p w14:paraId="4A25DEAE" w14:textId="77777777" w:rsidR="00D80175" w:rsidRDefault="00D80175" w:rsidP="00D80175">
      <w:pPr>
        <w:spacing w:after="0" w:line="276" w:lineRule="auto"/>
        <w:jc w:val="center"/>
        <w:rPr>
          <w:rFonts w:ascii="Century Gothic" w:hAnsi="Century Gothic" w:cs="Arial"/>
          <w:b/>
          <w:sz w:val="28"/>
          <w:szCs w:val="28"/>
          <w14:shadow w14:blurRad="50800" w14:dist="38100" w14:dir="2700000" w14:sx="100000" w14:sy="100000" w14:kx="0" w14:ky="0" w14:algn="tl">
            <w14:srgbClr w14:val="000000">
              <w14:alpha w14:val="60000"/>
            </w14:srgbClr>
          </w14:shadow>
        </w:rPr>
      </w:pPr>
      <w:r>
        <w:rPr>
          <w:rFonts w:ascii="Century Gothic" w:hAnsi="Century Gothic" w:cs="Arial"/>
          <w:b/>
          <w:noProof/>
          <w:sz w:val="28"/>
          <w:szCs w:val="28"/>
          <w:lang w:eastAsia="es-MX"/>
        </w:rPr>
        <w:drawing>
          <wp:inline distT="0" distB="0" distL="0" distR="0" wp14:anchorId="55608AF8" wp14:editId="73C01FDC">
            <wp:extent cx="4749520" cy="6035040"/>
            <wp:effectExtent l="171450" t="171450" r="222885" b="2324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general 2018-2025 TJA_001.jpg"/>
                    <pic:cNvPicPr/>
                  </pic:nvPicPr>
                  <pic:blipFill rotWithShape="1">
                    <a:blip r:embed="rId7">
                      <a:extLst>
                        <a:ext uri="{28A0092B-C50C-407E-A947-70E740481C1C}">
                          <a14:useLocalDpi xmlns:a14="http://schemas.microsoft.com/office/drawing/2010/main" val="0"/>
                        </a:ext>
                      </a:extLst>
                    </a:blip>
                    <a:srcRect t="8459" b="14395"/>
                    <a:stretch/>
                  </pic:blipFill>
                  <pic:spPr bwMode="auto">
                    <a:xfrm>
                      <a:off x="0" y="0"/>
                      <a:ext cx="4757543" cy="6045234"/>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Pr>
          <w:rFonts w:ascii="Century Gothic" w:hAnsi="Century Gothic" w:cs="Arial"/>
          <w:b/>
          <w:sz w:val="28"/>
          <w:szCs w:val="28"/>
          <w14:shadow w14:blurRad="50800" w14:dist="38100" w14:dir="2700000" w14:sx="100000" w14:sy="100000" w14:kx="0" w14:ky="0" w14:algn="tl">
            <w14:srgbClr w14:val="000000">
              <w14:alpha w14:val="60000"/>
            </w14:srgbClr>
          </w14:shadow>
        </w:rPr>
        <w:t xml:space="preserve">  </w:t>
      </w:r>
    </w:p>
    <w:p w14:paraId="29DC8AF6" w14:textId="77777777" w:rsidR="00D80175" w:rsidRDefault="00D80175" w:rsidP="00D80175">
      <w:pPr>
        <w:spacing w:after="0" w:line="276" w:lineRule="auto"/>
        <w:rPr>
          <w:rFonts w:ascii="Century Gothic" w:hAnsi="Century Gothic" w:cs="Arial"/>
          <w:b/>
          <w:color w:val="C00000"/>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0CCBB95D"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Pr>
          <w:rFonts w:ascii="Century Gothic" w:hAnsi="Century Gothic" w:cs="Arial"/>
          <w:b/>
          <w:noProof/>
          <w:color w:val="2F5496" w:themeColor="accent1" w:themeShade="BF"/>
          <w:sz w:val="40"/>
          <w:szCs w:val="40"/>
        </w:rPr>
        <w:lastRenderedPageBreak/>
        <w:drawing>
          <wp:anchor distT="0" distB="0" distL="114300" distR="114300" simplePos="0" relativeHeight="251660288" behindDoc="0" locked="0" layoutInCell="1" allowOverlap="1" wp14:anchorId="2C933DF9" wp14:editId="27BD4776">
            <wp:simplePos x="0" y="0"/>
            <wp:positionH relativeFrom="page">
              <wp:align>left</wp:align>
            </wp:positionH>
            <wp:positionV relativeFrom="paragraph">
              <wp:posOffset>-1620520</wp:posOffset>
            </wp:positionV>
            <wp:extent cx="7743825" cy="1002113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9162" cy="10028036"/>
                    </a:xfrm>
                    <a:prstGeom prst="rect">
                      <a:avLst/>
                    </a:prstGeom>
                  </pic:spPr>
                </pic:pic>
              </a:graphicData>
            </a:graphic>
            <wp14:sizeRelH relativeFrom="page">
              <wp14:pctWidth>0</wp14:pctWidth>
            </wp14:sizeRelH>
            <wp14:sizeRelV relativeFrom="page">
              <wp14:pctHeight>0</wp14:pctHeight>
            </wp14:sizeRelV>
          </wp:anchor>
        </w:drawing>
      </w:r>
    </w:p>
    <w:p w14:paraId="7E92EEE3"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65E36CF4"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60D7BB75"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4F3F6A25"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4ED7E3D5"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4B4C4CC7"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492A456F"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61312" behindDoc="0" locked="0" layoutInCell="1" allowOverlap="1" wp14:anchorId="236B30B7" wp14:editId="6238B4D2">
                <wp:simplePos x="0" y="0"/>
                <wp:positionH relativeFrom="column">
                  <wp:posOffset>3251835</wp:posOffset>
                </wp:positionH>
                <wp:positionV relativeFrom="paragraph">
                  <wp:posOffset>333981</wp:posOffset>
                </wp:positionV>
                <wp:extent cx="32575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noFill/>
                        <a:ln w="9525">
                          <a:noFill/>
                          <a:miter lim="800000"/>
                          <a:headEnd/>
                          <a:tailEnd/>
                        </a:ln>
                      </wps:spPr>
                      <wps:txbx>
                        <w:txbxContent>
                          <w:p w14:paraId="3C69E464"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Introducción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6B30B7" id="_x0000_t202" coordsize="21600,21600" o:spt="202" path="m,l,21600r21600,l21600,xe">
                <v:stroke joinstyle="miter"/>
                <v:path gradientshapeok="t" o:connecttype="rect"/>
              </v:shapetype>
              <v:shape id="Cuadro de texto 2" o:spid="_x0000_s1026" type="#_x0000_t202" style="position:absolute;margin-left:256.05pt;margin-top:26.3pt;width:25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" filled="f" stroked="f">
                <v:textbox style="mso-fit-shape-to-text:t">
                  <w:txbxContent>
                    <w:p w14:paraId="3C69E464"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Introducción</w:t>
                      </w:r>
                    </w:p>
                  </w:txbxContent>
                </v:textbox>
                <w10:wrap type="square"/>
              </v:shape>
            </w:pict>
          </mc:Fallback>
        </mc:AlternateContent>
      </w:r>
    </w:p>
    <w:p w14:paraId="75B696AD"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78BF6581"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61A5ED0A"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3583771E"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0F7D959D"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5FE16819"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65636C88"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32479B5D"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001FFF3A" w14:textId="77777777" w:rsidR="00D80175" w:rsidRDefault="00D80175" w:rsidP="00D80175">
      <w:pPr>
        <w:spacing w:after="0" w:line="276" w:lineRule="auto"/>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668F0FA3" w14:textId="77777777" w:rsidR="00D80175" w:rsidRPr="0008216E" w:rsidRDefault="00D80175" w:rsidP="00D80175">
      <w:pPr>
        <w:spacing w:after="0" w:line="276" w:lineRule="auto"/>
        <w:rPr>
          <w:rFonts w:ascii="Century Gothic" w:hAnsi="Century Gothic" w:cs="Arial"/>
          <w:b/>
          <w:color w:val="2F5496" w:themeColor="accent1" w:themeShade="BF"/>
          <w:sz w:val="40"/>
          <w:szCs w:val="40"/>
        </w:rPr>
      </w:pPr>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Introducción</w:t>
      </w:r>
    </w:p>
    <w:p w14:paraId="1957C991" w14:textId="77777777" w:rsidR="00D80175" w:rsidRPr="00E5100A" w:rsidRDefault="00D80175" w:rsidP="00D80175">
      <w:pPr>
        <w:spacing w:line="360" w:lineRule="auto"/>
        <w:ind w:firstLine="567"/>
        <w:jc w:val="both"/>
        <w:rPr>
          <w:rFonts w:ascii="Century Gothic" w:hAnsi="Century Gothic"/>
        </w:rPr>
      </w:pPr>
      <w:r w:rsidRPr="00E5100A">
        <w:rPr>
          <w:rFonts w:ascii="Century Gothic" w:hAnsi="Century Gothic"/>
        </w:rPr>
        <w:t xml:space="preserve">El Tribunal de Justicia Administrativa, es un organismo constitucional autónomo, encargado de dirimir las controversias de carácter administrativo que se susciten entre la administración pública local, municipal y de los organismos descentralizados de aquéllas con los particulares, así como las que surjan entre dos o más entidades públicas de las citadas. Resolverá, además los conflictos laborales que se susciten con sus propios trabajadores. Asimismo, será competente para imponer sanciones a las y los servidores públicos estatales y municipales por las responsabilidades administrativas que la ley determine como graves, y a los particulares que participen en actos vinculados con dichas responsabilidades; así como fincar a las y los responsables el pago de las indemnizaciones y sanciones pecuniarias que deriven de los daños y perjuicios que afecten a la hacienda pública estatal o municipal o al patrimonio de los poderes o entes públicos locales o municipales, en los casos que así lo determinen los ordenamientos jurídicos. </w:t>
      </w:r>
    </w:p>
    <w:p w14:paraId="57DC905F" w14:textId="77777777" w:rsidR="00D80175" w:rsidRPr="007F3326" w:rsidRDefault="00D80175" w:rsidP="00D80175">
      <w:pPr>
        <w:spacing w:line="360" w:lineRule="auto"/>
        <w:jc w:val="both"/>
        <w:rPr>
          <w:rFonts w:ascii="Century Gothic" w:hAnsi="Century Gothic"/>
        </w:rPr>
      </w:pPr>
    </w:p>
    <w:p w14:paraId="439B7E67" w14:textId="77777777" w:rsidR="00D80175" w:rsidRPr="007F3326" w:rsidRDefault="00D80175" w:rsidP="00D80175">
      <w:pPr>
        <w:spacing w:after="0" w:line="360" w:lineRule="auto"/>
        <w:ind w:firstLine="567"/>
        <w:jc w:val="both"/>
        <w:rPr>
          <w:rFonts w:ascii="Century Gothic" w:hAnsi="Century Gothic"/>
        </w:rPr>
      </w:pPr>
      <w:r w:rsidRPr="007F3326">
        <w:rPr>
          <w:rFonts w:ascii="Century Gothic" w:hAnsi="Century Gothic"/>
        </w:rPr>
        <w:t>El Tribunal cuenta con personalidad jurídica y patrimonio propios, con autonomía técnica, de gestión, presupuestal y administrativa. Reside en el Área Metropolitana de Guadalajara, sin perjuicio de la existencia de Salas Regionales. Es independiente en sus decisiones y autónomo para resolver los asuntos jurisdiccionales de su competencia. Es la máxima autoridad estatal jurisdiccional en materia de justicia administrativa y de responsabilidades de las y los servidores públicos. El presente documento presenta un resumen del Plan de Desarrollo Institucional del Tribunal de Justicia Administrativa del Estado de Jalisco que contiene la misión, visión, los objetivos estratégicos, metas y proyectos estratégicos. El presente plan se constituye a la vez, en el Plan General del Tribunal de Justicia Administrativa que obliga el marco legal correspondiente su integración. Marco jurídico</w:t>
      </w:r>
      <w:r>
        <w:rPr>
          <w:rFonts w:ascii="Century Gothic" w:hAnsi="Century Gothic"/>
        </w:rPr>
        <w:t>.</w:t>
      </w:r>
    </w:p>
    <w:p w14:paraId="3F4D12DB" w14:textId="77777777" w:rsidR="00D80175" w:rsidRDefault="00D80175" w:rsidP="00D80175">
      <w:pPr>
        <w:spacing w:line="360" w:lineRule="auto"/>
        <w:rPr>
          <w:rFonts w:ascii="Century Gothic" w:hAnsi="Century Gothic"/>
        </w:rPr>
      </w:pPr>
    </w:p>
    <w:p w14:paraId="0AD92272" w14:textId="77777777" w:rsidR="00D80175" w:rsidRDefault="00D80175" w:rsidP="00D80175">
      <w:pPr>
        <w:spacing w:line="360" w:lineRule="auto"/>
        <w:rPr>
          <w:rFonts w:ascii="Century Gothic" w:hAnsi="Century Gothic"/>
        </w:rPr>
      </w:pPr>
    </w:p>
    <w:p w14:paraId="470B1C72" w14:textId="77777777" w:rsidR="00D80175" w:rsidRDefault="00D80175" w:rsidP="00D80175">
      <w:pPr>
        <w:spacing w:line="360" w:lineRule="auto"/>
        <w:rPr>
          <w:rFonts w:ascii="Century Gothic" w:hAnsi="Century Gothic"/>
        </w:rPr>
      </w:pPr>
    </w:p>
    <w:p w14:paraId="104F21A0" w14:textId="77777777" w:rsidR="00D80175" w:rsidRDefault="00D80175" w:rsidP="00D80175">
      <w:pPr>
        <w:spacing w:line="360" w:lineRule="auto"/>
        <w:rPr>
          <w:rFonts w:ascii="Century Gothic" w:hAnsi="Century Gothic"/>
        </w:rPr>
      </w:pPr>
    </w:p>
    <w:p w14:paraId="46C9B34B" w14:textId="77777777" w:rsidR="00D80175" w:rsidRDefault="00D80175" w:rsidP="00D80175">
      <w:pPr>
        <w:spacing w:line="360" w:lineRule="auto"/>
        <w:rPr>
          <w:rFonts w:ascii="Century Gothic" w:hAnsi="Century Gothic"/>
        </w:rPr>
      </w:pPr>
    </w:p>
    <w:p w14:paraId="42F0189E" w14:textId="77777777" w:rsidR="00D80175" w:rsidRDefault="00D80175" w:rsidP="00D80175">
      <w:pPr>
        <w:spacing w:line="360" w:lineRule="auto"/>
        <w:rPr>
          <w:rFonts w:ascii="Century Gothic" w:hAnsi="Century Gothic"/>
        </w:rPr>
      </w:pPr>
    </w:p>
    <w:p w14:paraId="0FED2D1C" w14:textId="77777777" w:rsidR="00D80175" w:rsidRDefault="00D80175" w:rsidP="00D80175">
      <w:pPr>
        <w:spacing w:line="360" w:lineRule="auto"/>
        <w:rPr>
          <w:rFonts w:ascii="Century Gothic" w:hAnsi="Century Gothic"/>
        </w:rPr>
      </w:pPr>
    </w:p>
    <w:p w14:paraId="18E83822" w14:textId="77777777" w:rsidR="00D80175" w:rsidRDefault="00D80175" w:rsidP="00D80175">
      <w:pPr>
        <w:spacing w:line="360" w:lineRule="auto"/>
        <w:rPr>
          <w:rFonts w:ascii="Century Gothic" w:hAnsi="Century Gothic"/>
        </w:rPr>
      </w:pPr>
      <w:r>
        <w:rPr>
          <w:rFonts w:ascii="Century Gothic" w:hAnsi="Century Gothic" w:cs="Arial"/>
          <w:b/>
          <w:noProof/>
          <w:color w:val="2F5496" w:themeColor="accent1" w:themeShade="BF"/>
          <w:sz w:val="40"/>
          <w:szCs w:val="40"/>
        </w:rPr>
        <w:lastRenderedPageBreak/>
        <w:drawing>
          <wp:anchor distT="0" distB="0" distL="114300" distR="114300" simplePos="0" relativeHeight="251662336" behindDoc="0" locked="0" layoutInCell="1" allowOverlap="1" wp14:anchorId="347DBC0C" wp14:editId="56A3F771">
            <wp:simplePos x="0" y="0"/>
            <wp:positionH relativeFrom="page">
              <wp:posOffset>14927</wp:posOffset>
            </wp:positionH>
            <wp:positionV relativeFrom="paragraph">
              <wp:posOffset>-1610360</wp:posOffset>
            </wp:positionV>
            <wp:extent cx="7743825" cy="100211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1130"/>
                    </a:xfrm>
                    <a:prstGeom prst="rect">
                      <a:avLst/>
                    </a:prstGeom>
                  </pic:spPr>
                </pic:pic>
              </a:graphicData>
            </a:graphic>
            <wp14:sizeRelH relativeFrom="page">
              <wp14:pctWidth>0</wp14:pctWidth>
            </wp14:sizeRelH>
            <wp14:sizeRelV relativeFrom="page">
              <wp14:pctHeight>0</wp14:pctHeight>
            </wp14:sizeRelV>
          </wp:anchor>
        </w:drawing>
      </w:r>
    </w:p>
    <w:p w14:paraId="1FBE233B" w14:textId="77777777" w:rsidR="00D80175" w:rsidRDefault="00D80175" w:rsidP="00D80175">
      <w:pPr>
        <w:spacing w:line="360" w:lineRule="auto"/>
        <w:rPr>
          <w:rFonts w:ascii="Century Gothic" w:hAnsi="Century Gothic"/>
        </w:rPr>
      </w:pPr>
    </w:p>
    <w:p w14:paraId="5C5A4EB8" w14:textId="77777777" w:rsidR="00D80175" w:rsidRDefault="00D80175" w:rsidP="00D80175">
      <w:pPr>
        <w:spacing w:line="360" w:lineRule="auto"/>
        <w:rPr>
          <w:rFonts w:ascii="Century Gothic" w:hAnsi="Century Gothic"/>
        </w:rPr>
      </w:pPr>
    </w:p>
    <w:p w14:paraId="0F8AE334" w14:textId="77777777" w:rsidR="00D80175" w:rsidRDefault="00D80175" w:rsidP="00D80175">
      <w:pPr>
        <w:spacing w:line="360" w:lineRule="auto"/>
        <w:rPr>
          <w:rFonts w:ascii="Century Gothic" w:hAnsi="Century Gothic"/>
        </w:rPr>
      </w:pPr>
    </w:p>
    <w:p w14:paraId="5E3B0D1E" w14:textId="77777777" w:rsidR="00D80175" w:rsidRDefault="00D80175" w:rsidP="00D80175">
      <w:pPr>
        <w:spacing w:line="360" w:lineRule="auto"/>
        <w:rPr>
          <w:rFonts w:ascii="Century Gothic" w:hAnsi="Century Gothic"/>
        </w:rPr>
      </w:pPr>
    </w:p>
    <w:p w14:paraId="1A731FD4" w14:textId="77777777" w:rsidR="00D80175" w:rsidRDefault="00D80175" w:rsidP="00D80175">
      <w:pPr>
        <w:spacing w:line="360" w:lineRule="auto"/>
        <w:rPr>
          <w:rFonts w:ascii="Century Gothic" w:hAnsi="Century Gothic"/>
        </w:rPr>
      </w:pPr>
    </w:p>
    <w:p w14:paraId="4D98B905" w14:textId="77777777" w:rsidR="00D80175" w:rsidRDefault="00D80175" w:rsidP="00D80175">
      <w:pPr>
        <w:spacing w:line="360" w:lineRule="auto"/>
        <w:rPr>
          <w:rFonts w:ascii="Century Gothic" w:hAnsi="Century Gothic"/>
        </w:rPr>
      </w:pPr>
    </w:p>
    <w:p w14:paraId="76FEC6B6" w14:textId="77777777" w:rsidR="00D80175" w:rsidRDefault="00D80175" w:rsidP="00D80175">
      <w:pPr>
        <w:spacing w:line="360" w:lineRule="auto"/>
        <w:rPr>
          <w:rFonts w:ascii="Century Gothic" w:hAnsi="Century Gothic"/>
        </w:rPr>
      </w:pPr>
    </w:p>
    <w:p w14:paraId="271A226A" w14:textId="77777777" w:rsidR="00D80175" w:rsidRDefault="00D80175" w:rsidP="00D80175">
      <w:pPr>
        <w:spacing w:line="360" w:lineRule="auto"/>
        <w:rPr>
          <w:rFonts w:ascii="Century Gothic" w:hAnsi="Century Gothic"/>
        </w:rPr>
      </w:pPr>
    </w:p>
    <w:p w14:paraId="30A6FE5F" w14:textId="77777777" w:rsidR="00D80175" w:rsidRDefault="00D80175" w:rsidP="00D80175">
      <w:pPr>
        <w:spacing w:line="360" w:lineRule="auto"/>
        <w:rPr>
          <w:rFonts w:ascii="Century Gothic" w:hAnsi="Century Gothic"/>
        </w:rPr>
      </w:pPr>
    </w:p>
    <w:p w14:paraId="11794F64" w14:textId="77777777" w:rsidR="00D80175" w:rsidRDefault="00D80175" w:rsidP="00D80175">
      <w:pPr>
        <w:spacing w:line="360" w:lineRule="auto"/>
        <w:rPr>
          <w:rFonts w:ascii="Century Gothic" w:hAnsi="Century Gothic"/>
        </w:rPr>
      </w:pPr>
    </w:p>
    <w:p w14:paraId="75E770BD" w14:textId="77777777" w:rsidR="00D80175" w:rsidRDefault="00D80175" w:rsidP="00D80175">
      <w:pPr>
        <w:spacing w:line="360" w:lineRule="auto"/>
        <w:rPr>
          <w:rFonts w:ascii="Century Gothic" w:hAnsi="Century Gothic"/>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63360" behindDoc="0" locked="0" layoutInCell="1" allowOverlap="1" wp14:anchorId="6B589725" wp14:editId="40AB5243">
                <wp:simplePos x="0" y="0"/>
                <wp:positionH relativeFrom="column">
                  <wp:posOffset>1831975</wp:posOffset>
                </wp:positionH>
                <wp:positionV relativeFrom="paragraph">
                  <wp:posOffset>7933</wp:posOffset>
                </wp:positionV>
                <wp:extent cx="4717415" cy="1404620"/>
                <wp:effectExtent l="0" t="0" r="0" b="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7415" cy="1404620"/>
                        </a:xfrm>
                        <a:prstGeom prst="rect">
                          <a:avLst/>
                        </a:prstGeom>
                        <a:noFill/>
                        <a:ln w="9525">
                          <a:noFill/>
                          <a:miter lim="800000"/>
                          <a:headEnd/>
                          <a:tailEnd/>
                        </a:ln>
                      </wps:spPr>
                      <wps:txbx>
                        <w:txbxContent>
                          <w:p w14:paraId="4AF6AD20"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w:t>
                            </w: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b/>
                              <w:t>Marco jurídico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89725" id="_x0000_s1027" type="#_x0000_t202" style="position:absolute;margin-left:144.25pt;margin-top:.6pt;width:371.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" filled="f" stroked="f">
                <v:textbox style="mso-fit-shape-to-text:t">
                  <w:txbxContent>
                    <w:p w14:paraId="4AF6AD20"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w:t>
                      </w: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b/>
                        <w:t>Marco jurídico</w:t>
                      </w:r>
                    </w:p>
                  </w:txbxContent>
                </v:textbox>
                <w10:wrap type="square"/>
              </v:shape>
            </w:pict>
          </mc:Fallback>
        </mc:AlternateContent>
      </w:r>
    </w:p>
    <w:p w14:paraId="4ADCF274" w14:textId="77777777" w:rsidR="00D80175" w:rsidRDefault="00D80175" w:rsidP="00D80175">
      <w:pPr>
        <w:spacing w:line="360" w:lineRule="auto"/>
        <w:rPr>
          <w:rFonts w:ascii="Century Gothic" w:hAnsi="Century Gothic"/>
        </w:rPr>
      </w:pPr>
    </w:p>
    <w:p w14:paraId="194E2648" w14:textId="77777777" w:rsidR="00D80175" w:rsidRDefault="00D80175" w:rsidP="00D80175">
      <w:pPr>
        <w:spacing w:line="360" w:lineRule="auto"/>
        <w:rPr>
          <w:rFonts w:ascii="Century Gothic" w:hAnsi="Century Gothic"/>
        </w:rPr>
      </w:pPr>
    </w:p>
    <w:p w14:paraId="661F5F56" w14:textId="77777777" w:rsidR="00D80175" w:rsidRDefault="00D80175" w:rsidP="00D80175">
      <w:pPr>
        <w:spacing w:line="360" w:lineRule="auto"/>
        <w:rPr>
          <w:rFonts w:ascii="Century Gothic" w:hAnsi="Century Gothic"/>
        </w:rPr>
      </w:pPr>
    </w:p>
    <w:p w14:paraId="5C995582" w14:textId="77777777" w:rsidR="00D80175" w:rsidRDefault="00D80175" w:rsidP="00D80175">
      <w:pPr>
        <w:spacing w:line="360" w:lineRule="auto"/>
        <w:rPr>
          <w:rFonts w:ascii="Century Gothic" w:hAnsi="Century Gothic"/>
        </w:rPr>
      </w:pPr>
    </w:p>
    <w:p w14:paraId="01725251" w14:textId="77777777" w:rsidR="00D80175" w:rsidRDefault="00D80175" w:rsidP="00D80175">
      <w:pPr>
        <w:spacing w:line="360" w:lineRule="auto"/>
        <w:rPr>
          <w:rFonts w:ascii="Century Gothic" w:hAnsi="Century Gothic"/>
        </w:rPr>
      </w:pPr>
    </w:p>
    <w:p w14:paraId="19CCAB18" w14:textId="77777777" w:rsidR="00D80175" w:rsidRDefault="00D80175" w:rsidP="00D80175">
      <w:pPr>
        <w:spacing w:line="360" w:lineRule="auto"/>
        <w:rPr>
          <w:rFonts w:ascii="Century Gothic" w:hAnsi="Century Gothic"/>
        </w:rPr>
      </w:pPr>
    </w:p>
    <w:p w14:paraId="5BCC7E00" w14:textId="77777777" w:rsidR="00D80175" w:rsidRDefault="00D80175" w:rsidP="00D80175">
      <w:pPr>
        <w:spacing w:line="360" w:lineRule="auto"/>
        <w:rPr>
          <w:rFonts w:ascii="Century Gothic" w:hAnsi="Century Gothic"/>
        </w:rPr>
      </w:pPr>
    </w:p>
    <w:p w14:paraId="4F0AB9E0" w14:textId="77777777" w:rsidR="00D80175" w:rsidRDefault="00D80175" w:rsidP="00D80175">
      <w:pPr>
        <w:spacing w:line="360" w:lineRule="auto"/>
        <w:rPr>
          <w:rFonts w:ascii="Century Gothic" w:hAnsi="Century Gothic"/>
        </w:rPr>
      </w:pPr>
    </w:p>
    <w:p w14:paraId="6989AFDF" w14:textId="77777777" w:rsidR="00D80175" w:rsidRDefault="00D80175" w:rsidP="00D80175">
      <w:pPr>
        <w:spacing w:line="360" w:lineRule="auto"/>
        <w:rPr>
          <w:rFonts w:ascii="Century Gothic" w:hAnsi="Century Gothic"/>
        </w:rPr>
      </w:pPr>
    </w:p>
    <w:p w14:paraId="622CF49F" w14:textId="77777777" w:rsidR="00D80175" w:rsidRDefault="00D80175" w:rsidP="00D80175">
      <w:pPr>
        <w:spacing w:line="360" w:lineRule="auto"/>
        <w:rPr>
          <w:rFonts w:ascii="Century Gothic" w:hAnsi="Century Gothic"/>
        </w:rPr>
      </w:pPr>
    </w:p>
    <w:p w14:paraId="71B16634" w14:textId="77777777" w:rsidR="00D80175" w:rsidRDefault="00D80175" w:rsidP="00D80175">
      <w:pPr>
        <w:spacing w:line="360" w:lineRule="auto"/>
        <w:rPr>
          <w:rFonts w:ascii="Century Gothic" w:hAnsi="Century Gothic"/>
        </w:rPr>
      </w:pPr>
    </w:p>
    <w:p w14:paraId="3DAACF0E" w14:textId="77777777" w:rsidR="00D80175" w:rsidRPr="007F3326" w:rsidRDefault="00D80175" w:rsidP="00D80175">
      <w:pPr>
        <w:spacing w:line="360" w:lineRule="auto"/>
        <w:rPr>
          <w:rFonts w:ascii="Century Gothic" w:hAnsi="Century Gothic"/>
        </w:rPr>
      </w:pPr>
    </w:p>
    <w:p w14:paraId="5CD610CB" w14:textId="77777777" w:rsidR="00D80175" w:rsidRPr="0008216E" w:rsidRDefault="00D80175" w:rsidP="00D80175">
      <w:pPr>
        <w:pStyle w:val="Prrafodelista"/>
        <w:numPr>
          <w:ilvl w:val="0"/>
          <w:numId w:val="15"/>
        </w:numPr>
        <w:spacing w:after="0" w:line="276" w:lineRule="auto"/>
        <w:ind w:left="567" w:hanging="578"/>
        <w:rPr>
          <w:rFonts w:ascii="Century Gothic" w:hAnsi="Century Gothic" w:cs="Arial"/>
          <w:b/>
          <w:color w:val="2F5496" w:themeColor="accent1" w:themeShade="BF"/>
          <w:sz w:val="40"/>
          <w:szCs w:val="40"/>
        </w:rPr>
      </w:pPr>
      <w:bookmarkStart w:id="0" w:name="_Hlk103879448"/>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Marco jurídico</w:t>
      </w:r>
    </w:p>
    <w:bookmarkEnd w:id="0"/>
    <w:p w14:paraId="1B4F2B3E" w14:textId="77777777" w:rsidR="00D80175" w:rsidRDefault="00D80175" w:rsidP="00D80175">
      <w:pPr>
        <w:spacing w:after="0" w:line="360" w:lineRule="auto"/>
        <w:ind w:firstLine="567"/>
        <w:jc w:val="both"/>
        <w:rPr>
          <w:rFonts w:ascii="Century Gothic" w:hAnsi="Century Gothic"/>
        </w:rPr>
      </w:pPr>
    </w:p>
    <w:p w14:paraId="473AA7CA" w14:textId="77777777" w:rsidR="00D80175" w:rsidRPr="0095115D" w:rsidRDefault="00D80175" w:rsidP="00D80175">
      <w:pPr>
        <w:spacing w:after="0" w:line="360" w:lineRule="auto"/>
        <w:ind w:firstLine="567"/>
        <w:jc w:val="both"/>
        <w:rPr>
          <w:rFonts w:ascii="Century Gothic" w:hAnsi="Century Gothic"/>
        </w:rPr>
      </w:pPr>
      <w:r w:rsidRPr="0095115D">
        <w:rPr>
          <w:rFonts w:ascii="Century Gothic" w:hAnsi="Century Gothic"/>
        </w:rPr>
        <w:t>Como es sabido la justicia, es un elemento de carácter general originada desde la conciencia que el hombre tiene en la vida en sociedad, del que se desprende valor ilimitado para el ser humano que se engrándese al aplicarlo a la realidad, dar la razón a quien la tenga sin importar ningún elemento de ningún orden público, privado o de cualquier naturaleza.</w:t>
      </w:r>
    </w:p>
    <w:p w14:paraId="3043C80D" w14:textId="77777777" w:rsidR="00D80175" w:rsidRPr="0095115D" w:rsidRDefault="00D80175" w:rsidP="00D80175">
      <w:pPr>
        <w:spacing w:after="0" w:line="360" w:lineRule="auto"/>
        <w:jc w:val="both"/>
        <w:rPr>
          <w:rFonts w:ascii="Century Gothic" w:hAnsi="Century Gothic"/>
        </w:rPr>
      </w:pPr>
    </w:p>
    <w:p w14:paraId="335E6221" w14:textId="77777777" w:rsidR="00D80175" w:rsidRDefault="00D80175" w:rsidP="00D80175">
      <w:pPr>
        <w:spacing w:after="0" w:line="360" w:lineRule="auto"/>
        <w:ind w:firstLine="567"/>
        <w:jc w:val="both"/>
        <w:rPr>
          <w:rFonts w:ascii="Century Gothic" w:hAnsi="Century Gothic"/>
        </w:rPr>
      </w:pPr>
      <w:r>
        <w:rPr>
          <w:rFonts w:ascii="Century Gothic" w:hAnsi="Century Gothic"/>
        </w:rPr>
        <w:t xml:space="preserve">Así, la </w:t>
      </w:r>
      <w:r w:rsidRPr="00526D7D">
        <w:rPr>
          <w:rFonts w:ascii="Century Gothic" w:hAnsi="Century Gothic"/>
          <w:b/>
        </w:rPr>
        <w:t>Constitución Política de los Estados Unidos Mexicanos</w:t>
      </w:r>
      <w:r>
        <w:rPr>
          <w:rFonts w:ascii="Century Gothic" w:hAnsi="Century Gothic"/>
        </w:rPr>
        <w:t xml:space="preserve"> establece en su </w:t>
      </w:r>
      <w:r w:rsidRPr="00526D7D">
        <w:rPr>
          <w:rFonts w:ascii="Century Gothic" w:hAnsi="Century Gothic"/>
          <w:b/>
        </w:rPr>
        <w:t>artículo 116 fracción V</w:t>
      </w:r>
      <w:r>
        <w:rPr>
          <w:rFonts w:ascii="Century Gothic" w:hAnsi="Century Gothic"/>
        </w:rPr>
        <w:t>, lo siguiente:</w:t>
      </w:r>
    </w:p>
    <w:p w14:paraId="46E769CC" w14:textId="77777777" w:rsidR="00D80175" w:rsidRDefault="00D80175" w:rsidP="00D80175">
      <w:pPr>
        <w:spacing w:after="0" w:line="360" w:lineRule="auto"/>
        <w:ind w:left="851" w:right="900"/>
        <w:jc w:val="both"/>
        <w:rPr>
          <w:rFonts w:ascii="Century Gothic" w:hAnsi="Century Gothic"/>
          <w:b/>
          <w:sz w:val="18"/>
          <w:szCs w:val="18"/>
        </w:rPr>
      </w:pPr>
    </w:p>
    <w:p w14:paraId="36D2A0D6" w14:textId="77777777" w:rsidR="00D80175" w:rsidRPr="00055328" w:rsidRDefault="00D80175" w:rsidP="00D80175">
      <w:pPr>
        <w:spacing w:after="0" w:line="360" w:lineRule="auto"/>
        <w:ind w:left="851" w:right="900"/>
        <w:jc w:val="both"/>
        <w:rPr>
          <w:rFonts w:ascii="Century Gothic" w:hAnsi="Century Gothic"/>
          <w:sz w:val="18"/>
          <w:szCs w:val="18"/>
        </w:rPr>
      </w:pPr>
      <w:r w:rsidRPr="00055328">
        <w:rPr>
          <w:rFonts w:ascii="Century Gothic" w:hAnsi="Century Gothic"/>
          <w:b/>
          <w:sz w:val="18"/>
          <w:szCs w:val="18"/>
        </w:rPr>
        <w:t>Artículo 116.</w:t>
      </w:r>
      <w:r w:rsidRPr="00055328">
        <w:rPr>
          <w:rFonts w:ascii="Century Gothic" w:hAnsi="Century Gothic"/>
          <w:sz w:val="18"/>
          <w:szCs w:val="18"/>
        </w:rPr>
        <w:t xml:space="preserve"> El poder público de los estados se dividirá, para su ejercicio, en Ejecutivo, Legislativo y Judicial, y no podrán reunirse dos o más de estos</w:t>
      </w:r>
      <w:r>
        <w:rPr>
          <w:rFonts w:ascii="Century Gothic" w:hAnsi="Century Gothic"/>
          <w:sz w:val="18"/>
          <w:szCs w:val="18"/>
        </w:rPr>
        <w:t xml:space="preserve"> </w:t>
      </w:r>
      <w:r w:rsidRPr="00055328">
        <w:rPr>
          <w:rFonts w:ascii="Century Gothic" w:hAnsi="Century Gothic"/>
          <w:sz w:val="18"/>
          <w:szCs w:val="18"/>
        </w:rPr>
        <w:t>poderes en una sola persona o corporación, ni depositarse el legislativo en un solo individuo. Los poderes de los Estados se organizarán conforme a la Constitución de cada uno de ellos, con sujeción a las siguientes normas:</w:t>
      </w:r>
    </w:p>
    <w:p w14:paraId="4970F088" w14:textId="77777777" w:rsidR="00D80175" w:rsidRPr="00055328" w:rsidRDefault="00D80175" w:rsidP="00D80175">
      <w:pPr>
        <w:spacing w:after="0" w:line="360" w:lineRule="auto"/>
        <w:ind w:left="851" w:right="900"/>
        <w:jc w:val="both"/>
        <w:rPr>
          <w:rFonts w:ascii="Century Gothic" w:hAnsi="Century Gothic"/>
          <w:sz w:val="18"/>
          <w:szCs w:val="18"/>
        </w:rPr>
      </w:pPr>
      <w:r w:rsidRPr="00055328">
        <w:rPr>
          <w:rFonts w:ascii="Century Gothic" w:hAnsi="Century Gothic"/>
          <w:sz w:val="18"/>
          <w:szCs w:val="18"/>
        </w:rPr>
        <w:t>…</w:t>
      </w:r>
    </w:p>
    <w:p w14:paraId="0CC8737E" w14:textId="77777777" w:rsidR="00D80175" w:rsidRDefault="00D80175" w:rsidP="00D80175">
      <w:pPr>
        <w:spacing w:after="0" w:line="360" w:lineRule="auto"/>
        <w:ind w:left="851" w:right="900"/>
        <w:jc w:val="both"/>
        <w:rPr>
          <w:rFonts w:ascii="Century Gothic" w:hAnsi="Century Gothic"/>
          <w:sz w:val="18"/>
          <w:szCs w:val="18"/>
        </w:rPr>
      </w:pPr>
      <w:r w:rsidRPr="00055328">
        <w:rPr>
          <w:rFonts w:ascii="Century Gothic" w:hAnsi="Century Gothic"/>
          <w:b/>
          <w:sz w:val="18"/>
          <w:szCs w:val="18"/>
        </w:rPr>
        <w:t>V.</w:t>
      </w:r>
      <w:r w:rsidRPr="00055328">
        <w:rPr>
          <w:rFonts w:ascii="Century Gothic" w:hAnsi="Century Gothic"/>
          <w:sz w:val="18"/>
          <w:szCs w:val="18"/>
        </w:rPr>
        <w:t xml:space="preserve"> Las Constituciones y leyes de los Estados </w:t>
      </w:r>
      <w:r>
        <w:rPr>
          <w:rFonts w:ascii="Century Gothic" w:hAnsi="Century Gothic"/>
          <w:sz w:val="18"/>
          <w:szCs w:val="18"/>
        </w:rPr>
        <w:t xml:space="preserve">deberán instituir Tribunales de </w:t>
      </w:r>
      <w:r w:rsidRPr="00055328">
        <w:rPr>
          <w:rFonts w:ascii="Century Gothic" w:hAnsi="Century Gothic"/>
          <w:sz w:val="18"/>
          <w:szCs w:val="18"/>
        </w:rPr>
        <w:t xml:space="preserve">Justicia Administrativa, dotados de plena autonomía para dictar sus fallos y establecer su organización, funcionamiento, procedimientos y, en su caso, recursos contra sus resoluciones. Los Tribunales tendrán a su cargo dirimir las controversias que se susciten entre la administración pública local y municipal y los particulares; 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w:t>
      </w:r>
      <w:r>
        <w:rPr>
          <w:rFonts w:ascii="Century Gothic" w:hAnsi="Century Gothic"/>
          <w:sz w:val="18"/>
          <w:szCs w:val="18"/>
        </w:rPr>
        <w:t xml:space="preserve">los daños y perjuicios </w:t>
      </w:r>
      <w:r w:rsidRPr="00055328">
        <w:rPr>
          <w:rFonts w:ascii="Century Gothic" w:hAnsi="Century Gothic"/>
          <w:sz w:val="18"/>
          <w:szCs w:val="18"/>
        </w:rPr>
        <w:t>que afecten a la Hacienda Pública Estatal o Municip</w:t>
      </w:r>
      <w:r>
        <w:rPr>
          <w:rFonts w:ascii="Century Gothic" w:hAnsi="Century Gothic"/>
          <w:sz w:val="18"/>
          <w:szCs w:val="18"/>
        </w:rPr>
        <w:t xml:space="preserve">al o al patrimonio de los entes </w:t>
      </w:r>
      <w:r w:rsidRPr="00055328">
        <w:rPr>
          <w:rFonts w:ascii="Century Gothic" w:hAnsi="Century Gothic"/>
          <w:sz w:val="18"/>
          <w:szCs w:val="18"/>
        </w:rPr>
        <w:t>públicos locales o municipales. Para la investigaci</w:t>
      </w:r>
      <w:r>
        <w:rPr>
          <w:rFonts w:ascii="Century Gothic" w:hAnsi="Century Gothic"/>
          <w:sz w:val="18"/>
          <w:szCs w:val="18"/>
        </w:rPr>
        <w:t xml:space="preserve">ón, substanciación y sanción de </w:t>
      </w:r>
      <w:r w:rsidRPr="00055328">
        <w:rPr>
          <w:rFonts w:ascii="Century Gothic" w:hAnsi="Century Gothic"/>
          <w:sz w:val="18"/>
          <w:szCs w:val="18"/>
        </w:rPr>
        <w:t>las responsabilidades administrativas de los mie</w:t>
      </w:r>
      <w:r>
        <w:rPr>
          <w:rFonts w:ascii="Century Gothic" w:hAnsi="Century Gothic"/>
          <w:sz w:val="18"/>
          <w:szCs w:val="18"/>
        </w:rPr>
        <w:t xml:space="preserve">mbros del Poder Judicial de los </w:t>
      </w:r>
      <w:r w:rsidRPr="00055328">
        <w:rPr>
          <w:rFonts w:ascii="Century Gothic" w:hAnsi="Century Gothic"/>
          <w:sz w:val="18"/>
          <w:szCs w:val="18"/>
        </w:rPr>
        <w:t>Estados, se observará lo previsto en las Constituci</w:t>
      </w:r>
      <w:r>
        <w:rPr>
          <w:rFonts w:ascii="Century Gothic" w:hAnsi="Century Gothic"/>
          <w:sz w:val="18"/>
          <w:szCs w:val="18"/>
        </w:rPr>
        <w:t xml:space="preserve">ones respectivas, sin perjuicio </w:t>
      </w:r>
      <w:r w:rsidRPr="00055328">
        <w:rPr>
          <w:rFonts w:ascii="Century Gothic" w:hAnsi="Century Gothic"/>
          <w:sz w:val="18"/>
          <w:szCs w:val="18"/>
        </w:rPr>
        <w:t>de las atribuciones de las entidades de fiscalización sobre el manejo, la custodia</w:t>
      </w:r>
      <w:r>
        <w:rPr>
          <w:rFonts w:ascii="Century Gothic" w:hAnsi="Century Gothic"/>
          <w:sz w:val="18"/>
          <w:szCs w:val="18"/>
        </w:rPr>
        <w:t xml:space="preserve"> </w:t>
      </w:r>
      <w:r w:rsidRPr="00055328">
        <w:rPr>
          <w:rFonts w:ascii="Century Gothic" w:hAnsi="Century Gothic"/>
          <w:sz w:val="18"/>
          <w:szCs w:val="18"/>
        </w:rPr>
        <w:t>y aplicaci</w:t>
      </w:r>
      <w:r>
        <w:rPr>
          <w:rFonts w:ascii="Century Gothic" w:hAnsi="Century Gothic"/>
          <w:sz w:val="18"/>
          <w:szCs w:val="18"/>
        </w:rPr>
        <w:t>ón de recursos públicos.</w:t>
      </w:r>
    </w:p>
    <w:p w14:paraId="01035356" w14:textId="77777777" w:rsidR="00D80175" w:rsidRDefault="00D80175" w:rsidP="00D80175">
      <w:pPr>
        <w:spacing w:after="0" w:line="360" w:lineRule="auto"/>
        <w:ind w:right="49" w:firstLine="708"/>
        <w:jc w:val="both"/>
        <w:rPr>
          <w:rFonts w:ascii="Century Gothic" w:hAnsi="Century Gothic"/>
        </w:rPr>
      </w:pPr>
    </w:p>
    <w:p w14:paraId="77A0C44F" w14:textId="77777777" w:rsidR="00D80175" w:rsidRDefault="00D80175" w:rsidP="00D80175">
      <w:pPr>
        <w:spacing w:after="0" w:line="360" w:lineRule="auto"/>
        <w:ind w:right="49" w:firstLine="567"/>
        <w:jc w:val="both"/>
        <w:rPr>
          <w:rFonts w:ascii="Century Gothic" w:hAnsi="Century Gothic"/>
        </w:rPr>
      </w:pPr>
      <w:r>
        <w:rPr>
          <w:rFonts w:ascii="Century Gothic" w:hAnsi="Century Gothic"/>
        </w:rPr>
        <w:t xml:space="preserve">Por su parte la </w:t>
      </w:r>
      <w:r w:rsidRPr="00526D7D">
        <w:rPr>
          <w:rFonts w:ascii="Century Gothic" w:hAnsi="Century Gothic"/>
          <w:b/>
        </w:rPr>
        <w:t>Constitución Política del Estado de Jalisco</w:t>
      </w:r>
      <w:r>
        <w:rPr>
          <w:rFonts w:ascii="Century Gothic" w:hAnsi="Century Gothic"/>
        </w:rPr>
        <w:t xml:space="preserve">, en sus </w:t>
      </w:r>
      <w:r w:rsidRPr="00526D7D">
        <w:rPr>
          <w:rFonts w:ascii="Century Gothic" w:hAnsi="Century Gothic"/>
          <w:b/>
        </w:rPr>
        <w:t>artículos 65, 66 y 67</w:t>
      </w:r>
      <w:r>
        <w:rPr>
          <w:rFonts w:ascii="Century Gothic" w:hAnsi="Century Gothic"/>
        </w:rPr>
        <w:t xml:space="preserve"> establece al respecto: </w:t>
      </w:r>
    </w:p>
    <w:p w14:paraId="6D980222" w14:textId="77777777" w:rsidR="00D80175" w:rsidRDefault="00D80175" w:rsidP="00D80175">
      <w:pPr>
        <w:spacing w:after="0" w:line="360" w:lineRule="auto"/>
        <w:ind w:right="49" w:firstLine="708"/>
        <w:jc w:val="both"/>
        <w:rPr>
          <w:rFonts w:ascii="Century Gothic" w:hAnsi="Century Gothic"/>
        </w:rPr>
      </w:pPr>
    </w:p>
    <w:p w14:paraId="7B96CC42" w14:textId="77777777"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b/>
          <w:sz w:val="18"/>
          <w:szCs w:val="18"/>
        </w:rPr>
        <w:lastRenderedPageBreak/>
        <w:t>Artículo 65.</w:t>
      </w:r>
      <w:r w:rsidRPr="000C0292">
        <w:rPr>
          <w:rFonts w:ascii="Century Gothic" w:hAnsi="Century Gothic"/>
          <w:sz w:val="18"/>
          <w:szCs w:val="18"/>
        </w:rPr>
        <w:t xml:space="preserve"> El Tribunal de Justicia Administrativa, es un organismo público</w:t>
      </w:r>
      <w:r>
        <w:rPr>
          <w:rFonts w:ascii="Century Gothic" w:hAnsi="Century Gothic"/>
          <w:sz w:val="18"/>
          <w:szCs w:val="18"/>
        </w:rPr>
        <w:t xml:space="preserve"> </w:t>
      </w:r>
      <w:r w:rsidRPr="000C0292">
        <w:rPr>
          <w:rFonts w:ascii="Century Gothic" w:hAnsi="Century Gothic"/>
          <w:sz w:val="18"/>
          <w:szCs w:val="18"/>
        </w:rPr>
        <w:t>autónomo, tendrá a su cargo dirimir las controversias de carácter administrativo</w:t>
      </w:r>
      <w:r>
        <w:rPr>
          <w:rFonts w:ascii="Century Gothic" w:hAnsi="Century Gothic"/>
          <w:sz w:val="18"/>
          <w:szCs w:val="18"/>
        </w:rPr>
        <w:t xml:space="preserve"> </w:t>
      </w:r>
      <w:r w:rsidRPr="000C0292">
        <w:rPr>
          <w:rFonts w:ascii="Century Gothic" w:hAnsi="Century Gothic"/>
          <w:sz w:val="18"/>
          <w:szCs w:val="18"/>
        </w:rPr>
        <w:t>que se susciten entre la administración pú</w:t>
      </w:r>
      <w:r>
        <w:rPr>
          <w:rFonts w:ascii="Century Gothic" w:hAnsi="Century Gothic"/>
          <w:sz w:val="18"/>
          <w:szCs w:val="18"/>
        </w:rPr>
        <w:t xml:space="preserve">blica local, municipal y de los </w:t>
      </w:r>
      <w:r w:rsidRPr="000C0292">
        <w:rPr>
          <w:rFonts w:ascii="Century Gothic" w:hAnsi="Century Gothic"/>
          <w:sz w:val="18"/>
          <w:szCs w:val="18"/>
        </w:rPr>
        <w:t>organismos descentralizados de aquéllas con los particulares. Igualmente, las que</w:t>
      </w:r>
      <w:r>
        <w:rPr>
          <w:rFonts w:ascii="Century Gothic" w:hAnsi="Century Gothic"/>
          <w:sz w:val="18"/>
          <w:szCs w:val="18"/>
        </w:rPr>
        <w:t xml:space="preserve"> </w:t>
      </w:r>
      <w:r w:rsidRPr="000C0292">
        <w:rPr>
          <w:rFonts w:ascii="Century Gothic" w:hAnsi="Century Gothic"/>
          <w:sz w:val="18"/>
          <w:szCs w:val="18"/>
        </w:rPr>
        <w:t>surjan entre dos o más entidades públicas de las citadas en el presente artículo.</w:t>
      </w:r>
    </w:p>
    <w:p w14:paraId="6326EE32" w14:textId="77777777" w:rsidR="00D80175" w:rsidRDefault="00D80175" w:rsidP="00D80175">
      <w:pPr>
        <w:spacing w:after="0" w:line="360" w:lineRule="auto"/>
        <w:ind w:left="851" w:right="900"/>
        <w:jc w:val="both"/>
        <w:rPr>
          <w:rFonts w:ascii="Century Gothic" w:hAnsi="Century Gothic"/>
          <w:sz w:val="18"/>
          <w:szCs w:val="18"/>
        </w:rPr>
      </w:pPr>
    </w:p>
    <w:p w14:paraId="678CD57E" w14:textId="77777777"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El Tribunal de Justicia Administrativa resolverá, a</w:t>
      </w:r>
      <w:r>
        <w:rPr>
          <w:rFonts w:ascii="Century Gothic" w:hAnsi="Century Gothic"/>
          <w:sz w:val="18"/>
          <w:szCs w:val="18"/>
        </w:rPr>
        <w:t xml:space="preserve">demás, los conflictos laborales </w:t>
      </w:r>
      <w:r w:rsidRPr="000C0292">
        <w:rPr>
          <w:rFonts w:ascii="Century Gothic" w:hAnsi="Century Gothic"/>
          <w:sz w:val="18"/>
          <w:szCs w:val="18"/>
        </w:rPr>
        <w:t>que se susciten con sus propios trabajadores.</w:t>
      </w:r>
    </w:p>
    <w:p w14:paraId="20E7411B" w14:textId="77777777" w:rsidR="00D80175" w:rsidRDefault="00D80175" w:rsidP="00D80175">
      <w:pPr>
        <w:spacing w:after="0" w:line="360" w:lineRule="auto"/>
        <w:ind w:left="851" w:right="900"/>
        <w:jc w:val="both"/>
        <w:rPr>
          <w:rFonts w:ascii="Century Gothic" w:hAnsi="Century Gothic"/>
          <w:sz w:val="18"/>
          <w:szCs w:val="18"/>
        </w:rPr>
      </w:pPr>
    </w:p>
    <w:p w14:paraId="62B965B9" w14:textId="77777777"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Asimismo, será el órgano competente para impone</w:t>
      </w:r>
      <w:r>
        <w:rPr>
          <w:rFonts w:ascii="Century Gothic" w:hAnsi="Century Gothic"/>
          <w:sz w:val="18"/>
          <w:szCs w:val="18"/>
        </w:rPr>
        <w:t xml:space="preserve">r, en los términos que disponga </w:t>
      </w:r>
      <w:r w:rsidRPr="000C0292">
        <w:rPr>
          <w:rFonts w:ascii="Century Gothic" w:hAnsi="Century Gothic"/>
          <w:sz w:val="18"/>
          <w:szCs w:val="18"/>
        </w:rPr>
        <w:t xml:space="preserve">la ley, las sanciones a los servidores públicos </w:t>
      </w:r>
      <w:r>
        <w:rPr>
          <w:rFonts w:ascii="Century Gothic" w:hAnsi="Century Gothic"/>
          <w:sz w:val="18"/>
          <w:szCs w:val="18"/>
        </w:rPr>
        <w:t xml:space="preserve">estatales y municipales por las </w:t>
      </w:r>
      <w:r w:rsidRPr="000C0292">
        <w:rPr>
          <w:rFonts w:ascii="Century Gothic" w:hAnsi="Century Gothic"/>
          <w:sz w:val="18"/>
          <w:szCs w:val="18"/>
        </w:rPr>
        <w:t>responsabilidades administrativas que la ley</w:t>
      </w:r>
      <w:r>
        <w:rPr>
          <w:rFonts w:ascii="Century Gothic" w:hAnsi="Century Gothic"/>
          <w:sz w:val="18"/>
          <w:szCs w:val="18"/>
        </w:rPr>
        <w:t xml:space="preserve"> determine como graves, y a los </w:t>
      </w:r>
      <w:r w:rsidRPr="000C0292">
        <w:rPr>
          <w:rFonts w:ascii="Century Gothic" w:hAnsi="Century Gothic"/>
          <w:sz w:val="18"/>
          <w:szCs w:val="18"/>
        </w:rPr>
        <w:t>particulares que participen en actos vinculados con dichas responsa</w:t>
      </w:r>
      <w:r>
        <w:rPr>
          <w:rFonts w:ascii="Century Gothic" w:hAnsi="Century Gothic"/>
          <w:sz w:val="18"/>
          <w:szCs w:val="18"/>
        </w:rPr>
        <w:t xml:space="preserve">bilidades; así </w:t>
      </w:r>
      <w:r w:rsidRPr="000C0292">
        <w:rPr>
          <w:rFonts w:ascii="Century Gothic" w:hAnsi="Century Gothic"/>
          <w:sz w:val="18"/>
          <w:szCs w:val="18"/>
        </w:rPr>
        <w:t xml:space="preserve">como fincar a los responsables el pago de </w:t>
      </w:r>
      <w:r>
        <w:rPr>
          <w:rFonts w:ascii="Century Gothic" w:hAnsi="Century Gothic"/>
          <w:sz w:val="18"/>
          <w:szCs w:val="18"/>
        </w:rPr>
        <w:t xml:space="preserve">las indemnizaciones y sanciones </w:t>
      </w:r>
      <w:r w:rsidRPr="000C0292">
        <w:rPr>
          <w:rFonts w:ascii="Century Gothic" w:hAnsi="Century Gothic"/>
          <w:sz w:val="18"/>
          <w:szCs w:val="18"/>
        </w:rPr>
        <w:t>pecuniarias que deriven de los daños y perju</w:t>
      </w:r>
      <w:r>
        <w:rPr>
          <w:rFonts w:ascii="Century Gothic" w:hAnsi="Century Gothic"/>
          <w:sz w:val="18"/>
          <w:szCs w:val="18"/>
        </w:rPr>
        <w:t xml:space="preserve">icios que afecten a la hacienda </w:t>
      </w:r>
      <w:r w:rsidRPr="000C0292">
        <w:rPr>
          <w:rFonts w:ascii="Century Gothic" w:hAnsi="Century Gothic"/>
          <w:sz w:val="18"/>
          <w:szCs w:val="18"/>
        </w:rPr>
        <w:t>pública estatal o municipal o al patrimonio de los p</w:t>
      </w:r>
      <w:r>
        <w:rPr>
          <w:rFonts w:ascii="Century Gothic" w:hAnsi="Century Gothic"/>
          <w:sz w:val="18"/>
          <w:szCs w:val="18"/>
        </w:rPr>
        <w:t xml:space="preserve">oderes o entes públicos locales </w:t>
      </w:r>
      <w:r w:rsidRPr="000C0292">
        <w:rPr>
          <w:rFonts w:ascii="Century Gothic" w:hAnsi="Century Gothic"/>
          <w:sz w:val="18"/>
          <w:szCs w:val="18"/>
        </w:rPr>
        <w:t>o municipales, en los casos que así lo determinen los ordenamientos jurídicos.</w:t>
      </w:r>
    </w:p>
    <w:p w14:paraId="7D805DE5" w14:textId="77777777" w:rsidR="00D80175" w:rsidRDefault="00D80175" w:rsidP="00D80175">
      <w:pPr>
        <w:spacing w:after="0" w:line="360" w:lineRule="auto"/>
        <w:ind w:left="851" w:right="900"/>
        <w:jc w:val="both"/>
        <w:rPr>
          <w:rFonts w:ascii="Century Gothic" w:hAnsi="Century Gothic"/>
          <w:sz w:val="18"/>
          <w:szCs w:val="18"/>
        </w:rPr>
      </w:pPr>
    </w:p>
    <w:p w14:paraId="409F056A" w14:textId="77777777"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Los procedimientos para la aplicaci</w:t>
      </w:r>
      <w:r>
        <w:rPr>
          <w:rFonts w:ascii="Century Gothic" w:hAnsi="Century Gothic"/>
          <w:sz w:val="18"/>
          <w:szCs w:val="18"/>
        </w:rPr>
        <w:t xml:space="preserve">ón de las sanciones mencionadas </w:t>
      </w:r>
      <w:r w:rsidRPr="000C0292">
        <w:rPr>
          <w:rFonts w:ascii="Century Gothic" w:hAnsi="Century Gothic"/>
          <w:sz w:val="18"/>
          <w:szCs w:val="18"/>
        </w:rPr>
        <w:t>anteriormente se desarrollarán autónomamente.</w:t>
      </w:r>
    </w:p>
    <w:p w14:paraId="2F9F8AA7" w14:textId="77777777" w:rsidR="00D80175" w:rsidRDefault="00D80175" w:rsidP="00D80175">
      <w:pPr>
        <w:spacing w:after="0" w:line="360" w:lineRule="auto"/>
        <w:ind w:left="851" w:right="900"/>
        <w:jc w:val="both"/>
        <w:rPr>
          <w:rFonts w:ascii="Century Gothic" w:hAnsi="Century Gothic"/>
          <w:sz w:val="18"/>
          <w:szCs w:val="18"/>
        </w:rPr>
      </w:pPr>
    </w:p>
    <w:p w14:paraId="1696E5AA" w14:textId="77777777" w:rsidR="00D80175"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En el cumplimiento de sus atribuciones, a los órganos responsables de l</w:t>
      </w:r>
      <w:r>
        <w:rPr>
          <w:rFonts w:ascii="Century Gothic" w:hAnsi="Century Gothic"/>
          <w:sz w:val="18"/>
          <w:szCs w:val="18"/>
        </w:rPr>
        <w:t xml:space="preserve">a </w:t>
      </w:r>
      <w:r w:rsidRPr="000C0292">
        <w:rPr>
          <w:rFonts w:ascii="Century Gothic" w:hAnsi="Century Gothic"/>
          <w:sz w:val="18"/>
          <w:szCs w:val="18"/>
        </w:rPr>
        <w:t>investigación y sanción de responsabilida</w:t>
      </w:r>
      <w:r>
        <w:rPr>
          <w:rFonts w:ascii="Century Gothic" w:hAnsi="Century Gothic"/>
          <w:sz w:val="18"/>
          <w:szCs w:val="18"/>
        </w:rPr>
        <w:t xml:space="preserve">des administrativas y hechos de </w:t>
      </w:r>
      <w:r w:rsidRPr="000C0292">
        <w:rPr>
          <w:rFonts w:ascii="Century Gothic" w:hAnsi="Century Gothic"/>
          <w:sz w:val="18"/>
          <w:szCs w:val="18"/>
        </w:rPr>
        <w:t>corrupción no les serán oponibles las dispos</w:t>
      </w:r>
      <w:r>
        <w:rPr>
          <w:rFonts w:ascii="Century Gothic" w:hAnsi="Century Gothic"/>
          <w:sz w:val="18"/>
          <w:szCs w:val="18"/>
        </w:rPr>
        <w:t xml:space="preserve">iciones dirigidas a proteger la </w:t>
      </w:r>
      <w:r w:rsidRPr="000C0292">
        <w:rPr>
          <w:rFonts w:ascii="Century Gothic" w:hAnsi="Century Gothic"/>
          <w:sz w:val="18"/>
          <w:szCs w:val="18"/>
        </w:rPr>
        <w:t>secrecía de la información en materia fiscal, bursát</w:t>
      </w:r>
      <w:r>
        <w:rPr>
          <w:rFonts w:ascii="Century Gothic" w:hAnsi="Century Gothic"/>
          <w:sz w:val="18"/>
          <w:szCs w:val="18"/>
        </w:rPr>
        <w:t xml:space="preserve">il, fiduciaria o la relacionada </w:t>
      </w:r>
      <w:r w:rsidRPr="000C0292">
        <w:rPr>
          <w:rFonts w:ascii="Century Gothic" w:hAnsi="Century Gothic"/>
          <w:sz w:val="18"/>
          <w:szCs w:val="18"/>
        </w:rPr>
        <w:t>con operaciones de depósito, administración, ahorro e inversión de recursos</w:t>
      </w:r>
      <w:r>
        <w:rPr>
          <w:rFonts w:ascii="Century Gothic" w:hAnsi="Century Gothic"/>
          <w:sz w:val="18"/>
          <w:szCs w:val="18"/>
        </w:rPr>
        <w:t xml:space="preserve"> </w:t>
      </w:r>
      <w:r w:rsidRPr="000C0292">
        <w:rPr>
          <w:rFonts w:ascii="Century Gothic" w:hAnsi="Century Gothic"/>
          <w:sz w:val="18"/>
          <w:szCs w:val="18"/>
        </w:rPr>
        <w:t>monetarios. La ley establecerá los procedimie</w:t>
      </w:r>
      <w:r>
        <w:rPr>
          <w:rFonts w:ascii="Century Gothic" w:hAnsi="Century Gothic"/>
          <w:sz w:val="18"/>
          <w:szCs w:val="18"/>
        </w:rPr>
        <w:t xml:space="preserve">ntos para que les sea entregada </w:t>
      </w:r>
      <w:r w:rsidRPr="000C0292">
        <w:rPr>
          <w:rFonts w:ascii="Century Gothic" w:hAnsi="Century Gothic"/>
          <w:sz w:val="18"/>
          <w:szCs w:val="18"/>
        </w:rPr>
        <w:t>dicha información.</w:t>
      </w:r>
    </w:p>
    <w:p w14:paraId="35F558B1" w14:textId="77777777" w:rsidR="00D80175" w:rsidRDefault="00D80175" w:rsidP="00D80175">
      <w:pPr>
        <w:spacing w:after="0" w:line="360" w:lineRule="auto"/>
        <w:ind w:left="851" w:right="900"/>
        <w:jc w:val="both"/>
        <w:rPr>
          <w:rFonts w:ascii="Century Gothic" w:hAnsi="Century Gothic"/>
          <w:sz w:val="18"/>
          <w:szCs w:val="18"/>
        </w:rPr>
      </w:pPr>
    </w:p>
    <w:p w14:paraId="74773A12" w14:textId="5218496E"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b/>
          <w:sz w:val="18"/>
          <w:szCs w:val="18"/>
        </w:rPr>
        <w:t>Artículo 66.</w:t>
      </w:r>
      <w:r w:rsidRPr="000C0292">
        <w:rPr>
          <w:rFonts w:ascii="Century Gothic" w:hAnsi="Century Gothic"/>
          <w:sz w:val="18"/>
          <w:szCs w:val="18"/>
        </w:rPr>
        <w:t xml:space="preserve"> Los magistrados del Tribunal de Jus</w:t>
      </w:r>
      <w:r>
        <w:rPr>
          <w:rFonts w:ascii="Century Gothic" w:hAnsi="Century Gothic"/>
          <w:sz w:val="18"/>
          <w:szCs w:val="18"/>
        </w:rPr>
        <w:t xml:space="preserve">ticia Administrativa durarán en </w:t>
      </w:r>
      <w:r w:rsidRPr="000C0292">
        <w:rPr>
          <w:rFonts w:ascii="Century Gothic" w:hAnsi="Century Gothic"/>
          <w:sz w:val="18"/>
          <w:szCs w:val="18"/>
        </w:rPr>
        <w:t>su encargo siete años, tendrán derecho a ser reel</w:t>
      </w:r>
      <w:r>
        <w:rPr>
          <w:rFonts w:ascii="Century Gothic" w:hAnsi="Century Gothic"/>
          <w:sz w:val="18"/>
          <w:szCs w:val="18"/>
        </w:rPr>
        <w:t xml:space="preserve">ectos para el periodo inmediato </w:t>
      </w:r>
      <w:r w:rsidRPr="000C0292">
        <w:rPr>
          <w:rFonts w:ascii="Century Gothic" w:hAnsi="Century Gothic"/>
          <w:sz w:val="18"/>
          <w:szCs w:val="18"/>
        </w:rPr>
        <w:t>posterior de siete años y sólo podrán ser removidos de sus cargos por las causas</w:t>
      </w:r>
      <w:r w:rsidR="00E505C3">
        <w:rPr>
          <w:rFonts w:ascii="Century Gothic" w:hAnsi="Century Gothic"/>
          <w:sz w:val="18"/>
          <w:szCs w:val="18"/>
        </w:rPr>
        <w:t xml:space="preserve"> </w:t>
      </w:r>
      <w:r w:rsidRPr="000C0292">
        <w:rPr>
          <w:rFonts w:ascii="Century Gothic" w:hAnsi="Century Gothic"/>
          <w:sz w:val="18"/>
          <w:szCs w:val="18"/>
        </w:rPr>
        <w:t>graves que señale la ley.</w:t>
      </w:r>
    </w:p>
    <w:p w14:paraId="1CFBC3C5" w14:textId="77777777" w:rsidR="00D80175" w:rsidRDefault="00D80175" w:rsidP="00D80175">
      <w:pPr>
        <w:spacing w:after="0" w:line="360" w:lineRule="auto"/>
        <w:ind w:left="851" w:right="900"/>
        <w:jc w:val="both"/>
        <w:rPr>
          <w:rFonts w:ascii="Century Gothic" w:hAnsi="Century Gothic"/>
          <w:sz w:val="18"/>
          <w:szCs w:val="18"/>
        </w:rPr>
      </w:pPr>
    </w:p>
    <w:p w14:paraId="01922088" w14:textId="77777777"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Los requisitos para ser magistrado del Tribunal d</w:t>
      </w:r>
      <w:r>
        <w:rPr>
          <w:rFonts w:ascii="Century Gothic" w:hAnsi="Century Gothic"/>
          <w:sz w:val="18"/>
          <w:szCs w:val="18"/>
        </w:rPr>
        <w:t xml:space="preserve">e Justicia Administrativa serán </w:t>
      </w:r>
      <w:r w:rsidRPr="000C0292">
        <w:rPr>
          <w:rFonts w:ascii="Century Gothic" w:hAnsi="Century Gothic"/>
          <w:sz w:val="18"/>
          <w:szCs w:val="18"/>
        </w:rPr>
        <w:t>los mismos que esta Constitución establece para los magistrados del Supremo</w:t>
      </w:r>
    </w:p>
    <w:p w14:paraId="5DF6AB37" w14:textId="77777777"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Tribunal de Justicia.</w:t>
      </w:r>
    </w:p>
    <w:p w14:paraId="5B134475" w14:textId="77777777" w:rsidR="00D80175" w:rsidRDefault="00D80175" w:rsidP="00D80175">
      <w:pPr>
        <w:spacing w:after="0" w:line="360" w:lineRule="auto"/>
        <w:ind w:left="851" w:right="900"/>
        <w:jc w:val="both"/>
        <w:rPr>
          <w:rFonts w:ascii="Century Gothic" w:hAnsi="Century Gothic"/>
          <w:sz w:val="18"/>
          <w:szCs w:val="18"/>
        </w:rPr>
      </w:pPr>
    </w:p>
    <w:p w14:paraId="0D361BE4" w14:textId="77777777" w:rsidR="00D80175"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lastRenderedPageBreak/>
        <w:t>Los Magistrados del Tribunal de Justicia Ad</w:t>
      </w:r>
      <w:r>
        <w:rPr>
          <w:rFonts w:ascii="Century Gothic" w:hAnsi="Century Gothic"/>
          <w:sz w:val="18"/>
          <w:szCs w:val="18"/>
        </w:rPr>
        <w:t xml:space="preserve">ministrativa serán elegidos por </w:t>
      </w:r>
      <w:r w:rsidRPr="000C0292">
        <w:rPr>
          <w:rFonts w:ascii="Century Gothic" w:hAnsi="Century Gothic"/>
          <w:sz w:val="18"/>
          <w:szCs w:val="18"/>
        </w:rPr>
        <w:t xml:space="preserve">cuando menos las dos terceras partes de </w:t>
      </w:r>
      <w:r>
        <w:rPr>
          <w:rFonts w:ascii="Century Gothic" w:hAnsi="Century Gothic"/>
          <w:sz w:val="18"/>
          <w:szCs w:val="18"/>
        </w:rPr>
        <w:t xml:space="preserve">los diputados integrantes de la </w:t>
      </w:r>
      <w:r w:rsidRPr="000C0292">
        <w:rPr>
          <w:rFonts w:ascii="Century Gothic" w:hAnsi="Century Gothic"/>
          <w:sz w:val="18"/>
          <w:szCs w:val="18"/>
        </w:rPr>
        <w:t>Legislatura, mediante convocatoria pública en términos de ley.</w:t>
      </w:r>
    </w:p>
    <w:p w14:paraId="6FD8B611" w14:textId="77777777" w:rsidR="00D80175" w:rsidRPr="000C0292" w:rsidRDefault="00D80175" w:rsidP="00D80175">
      <w:pPr>
        <w:spacing w:after="0" w:line="360" w:lineRule="auto"/>
        <w:ind w:left="851" w:right="900"/>
        <w:jc w:val="both"/>
        <w:rPr>
          <w:rFonts w:ascii="Century Gothic" w:hAnsi="Century Gothic"/>
          <w:sz w:val="18"/>
          <w:szCs w:val="18"/>
        </w:rPr>
      </w:pPr>
    </w:p>
    <w:p w14:paraId="67CDABE0" w14:textId="77777777" w:rsidR="00D80175" w:rsidRPr="000C0292" w:rsidRDefault="00D80175" w:rsidP="00D80175">
      <w:pPr>
        <w:spacing w:after="0" w:line="360" w:lineRule="auto"/>
        <w:ind w:left="851" w:right="900"/>
        <w:jc w:val="both"/>
        <w:rPr>
          <w:rFonts w:ascii="Century Gothic" w:hAnsi="Century Gothic"/>
          <w:sz w:val="18"/>
          <w:szCs w:val="18"/>
        </w:rPr>
      </w:pPr>
      <w:r w:rsidRPr="00B92B00">
        <w:rPr>
          <w:rFonts w:ascii="Century Gothic" w:hAnsi="Century Gothic"/>
          <w:b/>
          <w:sz w:val="18"/>
          <w:szCs w:val="18"/>
        </w:rPr>
        <w:t>Artículo 67.</w:t>
      </w:r>
      <w:r w:rsidRPr="000C0292">
        <w:rPr>
          <w:rFonts w:ascii="Century Gothic" w:hAnsi="Century Gothic"/>
          <w:sz w:val="18"/>
          <w:szCs w:val="18"/>
        </w:rPr>
        <w:t xml:space="preserve"> El Tribunal de Justicia Administ</w:t>
      </w:r>
      <w:r>
        <w:rPr>
          <w:rFonts w:ascii="Century Gothic" w:hAnsi="Century Gothic"/>
          <w:sz w:val="18"/>
          <w:szCs w:val="18"/>
        </w:rPr>
        <w:t xml:space="preserve">rativa del Estado de Jalisco se </w:t>
      </w:r>
      <w:r w:rsidRPr="000C0292">
        <w:rPr>
          <w:rFonts w:ascii="Century Gothic" w:hAnsi="Century Gothic"/>
          <w:sz w:val="18"/>
          <w:szCs w:val="18"/>
        </w:rPr>
        <w:t>integrará por una Sala Superior conformada po</w:t>
      </w:r>
      <w:r>
        <w:rPr>
          <w:rFonts w:ascii="Century Gothic" w:hAnsi="Century Gothic"/>
          <w:sz w:val="18"/>
          <w:szCs w:val="18"/>
        </w:rPr>
        <w:t xml:space="preserve">r tres magistrados; así como de </w:t>
      </w:r>
      <w:r w:rsidRPr="000C0292">
        <w:rPr>
          <w:rFonts w:ascii="Century Gothic" w:hAnsi="Century Gothic"/>
          <w:sz w:val="18"/>
          <w:szCs w:val="18"/>
        </w:rPr>
        <w:t>salas unitarias, que tendrán la competencia que establezca la Ley.</w:t>
      </w:r>
    </w:p>
    <w:p w14:paraId="58479A66" w14:textId="77777777" w:rsidR="00D80175" w:rsidRDefault="00D80175" w:rsidP="00D80175">
      <w:pPr>
        <w:spacing w:after="0" w:line="360" w:lineRule="auto"/>
        <w:ind w:left="851" w:right="900"/>
        <w:jc w:val="both"/>
        <w:rPr>
          <w:rFonts w:ascii="Century Gothic" w:hAnsi="Century Gothic"/>
          <w:sz w:val="18"/>
          <w:szCs w:val="18"/>
        </w:rPr>
      </w:pPr>
    </w:p>
    <w:p w14:paraId="4DFB15B8" w14:textId="77777777" w:rsidR="00D80175" w:rsidRPr="000C0292"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Para la elección del Magistrado que presidirá l</w:t>
      </w:r>
      <w:r>
        <w:rPr>
          <w:rFonts w:ascii="Century Gothic" w:hAnsi="Century Gothic"/>
          <w:sz w:val="18"/>
          <w:szCs w:val="18"/>
        </w:rPr>
        <w:t xml:space="preserve">a Sala Superior del Tribunal de </w:t>
      </w:r>
      <w:r w:rsidRPr="000C0292">
        <w:rPr>
          <w:rFonts w:ascii="Century Gothic" w:hAnsi="Century Gothic"/>
          <w:sz w:val="18"/>
          <w:szCs w:val="18"/>
        </w:rPr>
        <w:t>Justicia Administrativa, los integrantes de la mi</w:t>
      </w:r>
      <w:r>
        <w:rPr>
          <w:rFonts w:ascii="Century Gothic" w:hAnsi="Century Gothic"/>
          <w:sz w:val="18"/>
          <w:szCs w:val="18"/>
        </w:rPr>
        <w:t xml:space="preserve">sma realizarán una votación por </w:t>
      </w:r>
      <w:r w:rsidRPr="000C0292">
        <w:rPr>
          <w:rFonts w:ascii="Century Gothic" w:hAnsi="Century Gothic"/>
          <w:sz w:val="18"/>
          <w:szCs w:val="18"/>
        </w:rPr>
        <w:t>cédula, secreta y en escrutinio público, en la</w:t>
      </w:r>
      <w:r>
        <w:rPr>
          <w:rFonts w:ascii="Century Gothic" w:hAnsi="Century Gothic"/>
          <w:sz w:val="18"/>
          <w:szCs w:val="18"/>
        </w:rPr>
        <w:t xml:space="preserve"> primera sesión de cada año. El </w:t>
      </w:r>
      <w:r w:rsidRPr="000C0292">
        <w:rPr>
          <w:rFonts w:ascii="Century Gothic" w:hAnsi="Century Gothic"/>
          <w:sz w:val="18"/>
          <w:szCs w:val="18"/>
        </w:rPr>
        <w:t>Magistrado que haya obtenido mayoría de vot</w:t>
      </w:r>
      <w:r>
        <w:rPr>
          <w:rFonts w:ascii="Century Gothic" w:hAnsi="Century Gothic"/>
          <w:sz w:val="18"/>
          <w:szCs w:val="18"/>
        </w:rPr>
        <w:t xml:space="preserve">os, durará un año en su encargo y </w:t>
      </w:r>
      <w:r w:rsidRPr="000C0292">
        <w:rPr>
          <w:rFonts w:ascii="Century Gothic" w:hAnsi="Century Gothic"/>
          <w:sz w:val="18"/>
          <w:szCs w:val="18"/>
        </w:rPr>
        <w:t>podrá ser reelecto por no más de dos periodos consecutivos.</w:t>
      </w:r>
    </w:p>
    <w:p w14:paraId="347D0571" w14:textId="77777777" w:rsidR="00D80175" w:rsidRDefault="00D80175" w:rsidP="00D80175">
      <w:pPr>
        <w:spacing w:after="0" w:line="360" w:lineRule="auto"/>
        <w:ind w:left="851" w:right="900"/>
        <w:jc w:val="both"/>
        <w:rPr>
          <w:rFonts w:ascii="Century Gothic" w:hAnsi="Century Gothic"/>
          <w:sz w:val="18"/>
          <w:szCs w:val="18"/>
        </w:rPr>
      </w:pPr>
    </w:p>
    <w:p w14:paraId="3B469279" w14:textId="77777777" w:rsidR="00D80175" w:rsidRDefault="00D80175" w:rsidP="00D80175">
      <w:pPr>
        <w:spacing w:after="0" w:line="360" w:lineRule="auto"/>
        <w:ind w:left="851" w:right="900"/>
        <w:jc w:val="both"/>
        <w:rPr>
          <w:rFonts w:ascii="Century Gothic" w:hAnsi="Century Gothic"/>
          <w:sz w:val="18"/>
          <w:szCs w:val="18"/>
        </w:rPr>
      </w:pPr>
      <w:r w:rsidRPr="000C0292">
        <w:rPr>
          <w:rFonts w:ascii="Century Gothic" w:hAnsi="Century Gothic"/>
          <w:sz w:val="18"/>
          <w:szCs w:val="18"/>
        </w:rPr>
        <w:t xml:space="preserve">La Sala Superior del Tribunal de Justicia Administrativa elaborará el </w:t>
      </w:r>
      <w:r>
        <w:rPr>
          <w:rFonts w:ascii="Century Gothic" w:hAnsi="Century Gothic"/>
          <w:sz w:val="18"/>
          <w:szCs w:val="18"/>
        </w:rPr>
        <w:t xml:space="preserve">proyecto de </w:t>
      </w:r>
      <w:r w:rsidRPr="000C0292">
        <w:rPr>
          <w:rFonts w:ascii="Century Gothic" w:hAnsi="Century Gothic"/>
          <w:sz w:val="18"/>
          <w:szCs w:val="18"/>
        </w:rPr>
        <w:t xml:space="preserve">presupuesto del Tribunal a propuesta de la </w:t>
      </w:r>
      <w:r>
        <w:rPr>
          <w:rFonts w:ascii="Century Gothic" w:hAnsi="Century Gothic"/>
          <w:sz w:val="18"/>
          <w:szCs w:val="18"/>
        </w:rPr>
        <w:t xml:space="preserve">Junta de Administración, en los </w:t>
      </w:r>
      <w:r w:rsidRPr="000C0292">
        <w:rPr>
          <w:rFonts w:ascii="Century Gothic" w:hAnsi="Century Gothic"/>
          <w:sz w:val="18"/>
          <w:szCs w:val="18"/>
        </w:rPr>
        <w:t>términos establecidos en la Ley, que será remitido</w:t>
      </w:r>
      <w:r>
        <w:rPr>
          <w:rFonts w:ascii="Century Gothic" w:hAnsi="Century Gothic"/>
          <w:sz w:val="18"/>
          <w:szCs w:val="18"/>
        </w:rPr>
        <w:t xml:space="preserve"> al titular del Poder Ejecutivo </w:t>
      </w:r>
      <w:r w:rsidRPr="000C0292">
        <w:rPr>
          <w:rFonts w:ascii="Century Gothic" w:hAnsi="Century Gothic"/>
          <w:sz w:val="18"/>
          <w:szCs w:val="18"/>
        </w:rPr>
        <w:t>para su inclusión en la iniciativa de Presupuesto</w:t>
      </w:r>
      <w:r>
        <w:rPr>
          <w:rFonts w:ascii="Century Gothic" w:hAnsi="Century Gothic"/>
          <w:sz w:val="18"/>
          <w:szCs w:val="18"/>
        </w:rPr>
        <w:t xml:space="preserve"> de Egresos del Estado. Una vez </w:t>
      </w:r>
      <w:r w:rsidRPr="000C0292">
        <w:rPr>
          <w:rFonts w:ascii="Century Gothic" w:hAnsi="Century Gothic"/>
          <w:sz w:val="18"/>
          <w:szCs w:val="18"/>
        </w:rPr>
        <w:t>aprobado, será ejercido con plena autonomía de conformidad con la ley</w:t>
      </w:r>
      <w:r>
        <w:rPr>
          <w:rFonts w:ascii="Century Gothic" w:hAnsi="Century Gothic"/>
          <w:sz w:val="18"/>
          <w:szCs w:val="18"/>
        </w:rPr>
        <w:t>.</w:t>
      </w:r>
    </w:p>
    <w:p w14:paraId="1D6DFE4E" w14:textId="77777777" w:rsidR="00D80175" w:rsidRDefault="00D80175" w:rsidP="00D80175">
      <w:pPr>
        <w:spacing w:after="0" w:line="360" w:lineRule="auto"/>
        <w:ind w:right="900"/>
        <w:jc w:val="both"/>
        <w:rPr>
          <w:rFonts w:ascii="Century Gothic" w:hAnsi="Century Gothic"/>
          <w:sz w:val="18"/>
          <w:szCs w:val="18"/>
        </w:rPr>
      </w:pPr>
    </w:p>
    <w:p w14:paraId="1FC1C1B7" w14:textId="77777777" w:rsidR="00D80175" w:rsidRPr="00556B89" w:rsidRDefault="00D80175" w:rsidP="00D80175">
      <w:pPr>
        <w:spacing w:after="0" w:line="360" w:lineRule="auto"/>
        <w:ind w:right="900" w:firstLine="567"/>
        <w:jc w:val="both"/>
        <w:rPr>
          <w:rFonts w:ascii="Century Gothic" w:hAnsi="Century Gothic"/>
        </w:rPr>
      </w:pPr>
      <w:r w:rsidRPr="00556B89">
        <w:rPr>
          <w:rFonts w:ascii="Century Gothic" w:hAnsi="Century Gothic"/>
        </w:rPr>
        <w:t>Otros ordenamientos jurídicos aplicables a este tribunal son:</w:t>
      </w:r>
    </w:p>
    <w:p w14:paraId="673158FA" w14:textId="77777777" w:rsidR="00D80175" w:rsidRPr="00556B89" w:rsidRDefault="00D80175" w:rsidP="00D80175">
      <w:pPr>
        <w:pStyle w:val="Prrafodelista"/>
        <w:numPr>
          <w:ilvl w:val="0"/>
          <w:numId w:val="2"/>
        </w:numPr>
        <w:spacing w:after="0" w:line="360" w:lineRule="auto"/>
        <w:ind w:right="900"/>
        <w:jc w:val="both"/>
        <w:rPr>
          <w:rFonts w:ascii="Century Gothic" w:hAnsi="Century Gothic"/>
          <w:b/>
          <w:sz w:val="18"/>
          <w:szCs w:val="18"/>
        </w:rPr>
      </w:pPr>
      <w:r w:rsidRPr="00556B89">
        <w:rPr>
          <w:rFonts w:ascii="Century Gothic" w:hAnsi="Century Gothic"/>
          <w:b/>
          <w:sz w:val="18"/>
          <w:szCs w:val="18"/>
        </w:rPr>
        <w:t>Ordenamientos federales:</w:t>
      </w:r>
    </w:p>
    <w:p w14:paraId="6B2F644E"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General de Responsabilidades Administrativas;</w:t>
      </w:r>
    </w:p>
    <w:p w14:paraId="1427FD59"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General del Sistema Nacional Anticorrupción.</w:t>
      </w:r>
    </w:p>
    <w:p w14:paraId="5D2F004B" w14:textId="77777777" w:rsidR="00D80175" w:rsidRPr="00556B89" w:rsidRDefault="00D80175" w:rsidP="00D80175">
      <w:pPr>
        <w:pStyle w:val="Prrafodelista"/>
        <w:spacing w:after="0" w:line="360" w:lineRule="auto"/>
        <w:ind w:left="1647" w:right="900"/>
        <w:jc w:val="both"/>
        <w:rPr>
          <w:rFonts w:ascii="Century Gothic" w:hAnsi="Century Gothic"/>
          <w:sz w:val="18"/>
          <w:szCs w:val="18"/>
        </w:rPr>
      </w:pPr>
    </w:p>
    <w:p w14:paraId="6F2B2997" w14:textId="77777777" w:rsidR="00D80175" w:rsidRPr="00556B89" w:rsidRDefault="00D80175" w:rsidP="00D80175">
      <w:pPr>
        <w:pStyle w:val="Prrafodelista"/>
        <w:numPr>
          <w:ilvl w:val="0"/>
          <w:numId w:val="2"/>
        </w:numPr>
        <w:spacing w:after="0" w:line="360" w:lineRule="auto"/>
        <w:ind w:right="900"/>
        <w:jc w:val="both"/>
        <w:rPr>
          <w:rFonts w:ascii="Century Gothic" w:hAnsi="Century Gothic"/>
          <w:b/>
          <w:sz w:val="18"/>
          <w:szCs w:val="18"/>
        </w:rPr>
      </w:pPr>
      <w:r w:rsidRPr="00556B89">
        <w:rPr>
          <w:rFonts w:ascii="Century Gothic" w:hAnsi="Century Gothic"/>
          <w:b/>
          <w:sz w:val="18"/>
          <w:szCs w:val="18"/>
        </w:rPr>
        <w:t>Los tratados y convenciones internacionales suscritas por México:</w:t>
      </w:r>
    </w:p>
    <w:p w14:paraId="65E778B8"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b/>
          <w:sz w:val="18"/>
          <w:szCs w:val="18"/>
        </w:rPr>
      </w:pPr>
      <w:r w:rsidRPr="00556B89">
        <w:rPr>
          <w:rFonts w:ascii="Century Gothic" w:hAnsi="Century Gothic"/>
          <w:sz w:val="18"/>
          <w:szCs w:val="18"/>
        </w:rPr>
        <w:t>Declaración Universal de los Derechos Humanos;</w:t>
      </w:r>
    </w:p>
    <w:p w14:paraId="7C0F1636"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 xml:space="preserve">Declaración sobre Gobierno Abierto; </w:t>
      </w:r>
    </w:p>
    <w:p w14:paraId="69D420FB"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Convención Americana sobre Derechos Humanos (Pacto de San José de Costa Rica);</w:t>
      </w:r>
    </w:p>
    <w:p w14:paraId="0A0237B2"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Convención sobre los Derechos del Niño;</w:t>
      </w:r>
    </w:p>
    <w:p w14:paraId="121F5A78"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Pacto Internacional de Derechos Civiles y Políticos; y</w:t>
      </w:r>
    </w:p>
    <w:p w14:paraId="57DE66EA" w14:textId="77777777" w:rsidR="00D80175" w:rsidRPr="00556B89" w:rsidRDefault="00D80175" w:rsidP="00D80175">
      <w:pPr>
        <w:pStyle w:val="Prrafodelista"/>
        <w:numPr>
          <w:ilvl w:val="0"/>
          <w:numId w:val="1"/>
        </w:numPr>
        <w:rPr>
          <w:rFonts w:ascii="Century Gothic" w:hAnsi="Century Gothic"/>
          <w:sz w:val="18"/>
          <w:szCs w:val="18"/>
        </w:rPr>
      </w:pPr>
      <w:r w:rsidRPr="00556B89">
        <w:rPr>
          <w:rFonts w:ascii="Century Gothic" w:hAnsi="Century Gothic"/>
          <w:sz w:val="18"/>
          <w:szCs w:val="18"/>
        </w:rPr>
        <w:t>Tratado de Arbitraje Obligatorio.</w:t>
      </w:r>
    </w:p>
    <w:p w14:paraId="0A1EF721" w14:textId="77777777" w:rsidR="00D80175" w:rsidRDefault="00D80175" w:rsidP="00D80175">
      <w:pPr>
        <w:spacing w:after="0" w:line="360" w:lineRule="auto"/>
        <w:ind w:right="900" w:firstLine="567"/>
        <w:jc w:val="both"/>
        <w:rPr>
          <w:rFonts w:ascii="Century Gothic" w:hAnsi="Century Gothic"/>
          <w:b/>
        </w:rPr>
      </w:pPr>
    </w:p>
    <w:p w14:paraId="60FB517A" w14:textId="77777777" w:rsidR="00D80175" w:rsidRDefault="00D80175" w:rsidP="00D80175">
      <w:pPr>
        <w:spacing w:after="0" w:line="360" w:lineRule="auto"/>
        <w:ind w:right="900" w:firstLine="567"/>
        <w:jc w:val="both"/>
        <w:rPr>
          <w:rFonts w:ascii="Century Gothic" w:hAnsi="Century Gothic"/>
          <w:b/>
        </w:rPr>
      </w:pPr>
    </w:p>
    <w:p w14:paraId="2471A0C5" w14:textId="77777777" w:rsidR="00D80175" w:rsidRDefault="00D80175" w:rsidP="00D80175">
      <w:pPr>
        <w:spacing w:after="0" w:line="360" w:lineRule="auto"/>
        <w:ind w:right="900" w:firstLine="567"/>
        <w:jc w:val="both"/>
        <w:rPr>
          <w:rFonts w:ascii="Century Gothic" w:hAnsi="Century Gothic"/>
          <w:b/>
        </w:rPr>
      </w:pPr>
    </w:p>
    <w:p w14:paraId="36316B2D" w14:textId="77777777" w:rsidR="00D80175" w:rsidRDefault="00D80175" w:rsidP="00D80175">
      <w:pPr>
        <w:spacing w:after="0" w:line="360" w:lineRule="auto"/>
        <w:ind w:right="900" w:firstLine="567"/>
        <w:jc w:val="both"/>
        <w:rPr>
          <w:rFonts w:ascii="Century Gothic" w:hAnsi="Century Gothic"/>
          <w:b/>
        </w:rPr>
      </w:pPr>
    </w:p>
    <w:p w14:paraId="20E96D60" w14:textId="77777777" w:rsidR="00D80175" w:rsidRPr="00556B89" w:rsidRDefault="00D80175" w:rsidP="00D80175">
      <w:pPr>
        <w:pStyle w:val="Prrafodelista"/>
        <w:numPr>
          <w:ilvl w:val="0"/>
          <w:numId w:val="2"/>
        </w:numPr>
        <w:spacing w:after="0" w:line="360" w:lineRule="auto"/>
        <w:ind w:right="900"/>
        <w:jc w:val="both"/>
        <w:rPr>
          <w:rFonts w:ascii="Century Gothic" w:hAnsi="Century Gothic"/>
          <w:b/>
        </w:rPr>
      </w:pPr>
      <w:r w:rsidRPr="00556B89">
        <w:rPr>
          <w:rFonts w:ascii="Century Gothic" w:hAnsi="Century Gothic"/>
          <w:b/>
        </w:rPr>
        <w:lastRenderedPageBreak/>
        <w:t>Ordenamientos estatales:</w:t>
      </w:r>
    </w:p>
    <w:p w14:paraId="3615AF0D"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Orgánica del Tribunal de Justicia Administrativa;</w:t>
      </w:r>
    </w:p>
    <w:p w14:paraId="78E961E2"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de Justicia Administrativa del Estado de Jalisco;</w:t>
      </w:r>
    </w:p>
    <w:p w14:paraId="2C5D04FA"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de Planeación Participativa para el Estado de Jalisco y sus Municipios;</w:t>
      </w:r>
    </w:p>
    <w:p w14:paraId="0794B7A0"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de Responsabilidades Políticas y Administrativas del Estado de Jalisco;</w:t>
      </w:r>
    </w:p>
    <w:p w14:paraId="6F552F91"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de Responsabilidad Patrimonial del Estado de Jalisco;</w:t>
      </w:r>
    </w:p>
    <w:p w14:paraId="320EC197"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del Sistema Anticorrupción del Estado de Jalisco;</w:t>
      </w:r>
    </w:p>
    <w:p w14:paraId="7B2597B1"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de Adquisiciones y Enajenaciones del Estado de Jalisco.;</w:t>
      </w:r>
    </w:p>
    <w:p w14:paraId="6C395955"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Ley de Compras Gubernamentales, Enajenaciones y Contratación de Servicios del Estado de Jalisco y sus Municipios;</w:t>
      </w:r>
    </w:p>
    <w:p w14:paraId="6F2511C7" w14:textId="77777777" w:rsidR="00D80175" w:rsidRPr="00556B89" w:rsidRDefault="00D80175" w:rsidP="00D80175">
      <w:pPr>
        <w:pStyle w:val="Prrafodelista"/>
        <w:numPr>
          <w:ilvl w:val="0"/>
          <w:numId w:val="1"/>
        </w:numPr>
        <w:spacing w:after="0" w:line="360" w:lineRule="auto"/>
        <w:ind w:right="900"/>
        <w:jc w:val="both"/>
        <w:rPr>
          <w:rFonts w:ascii="Century Gothic" w:hAnsi="Century Gothic"/>
          <w:sz w:val="18"/>
          <w:szCs w:val="18"/>
        </w:rPr>
      </w:pPr>
      <w:r w:rsidRPr="00556B89">
        <w:rPr>
          <w:rFonts w:ascii="Century Gothic" w:hAnsi="Century Gothic"/>
          <w:sz w:val="18"/>
          <w:szCs w:val="18"/>
        </w:rPr>
        <w:t>Reglamento de la Ley de Compras Gubernamentales, Enajenaciones y Contratación de Servicios del Estado de Jalisco y sus Municipios, para el Poder Ejecutivo del Estado de Jalisco.</w:t>
      </w:r>
    </w:p>
    <w:p w14:paraId="7C2801E4" w14:textId="77777777" w:rsidR="00D80175" w:rsidRPr="00556B89" w:rsidRDefault="00D80175" w:rsidP="00D80175">
      <w:pPr>
        <w:pStyle w:val="Prrafodelista"/>
        <w:spacing w:after="0" w:line="360" w:lineRule="auto"/>
        <w:ind w:left="1647" w:right="900"/>
        <w:jc w:val="both"/>
        <w:rPr>
          <w:rFonts w:ascii="Century Gothic" w:hAnsi="Century Gothic"/>
        </w:rPr>
      </w:pPr>
    </w:p>
    <w:p w14:paraId="25DD78BF" w14:textId="77777777" w:rsidR="00D80175" w:rsidRPr="00556B89" w:rsidRDefault="00D80175" w:rsidP="00D80175">
      <w:pPr>
        <w:pStyle w:val="Prrafodelista"/>
        <w:numPr>
          <w:ilvl w:val="0"/>
          <w:numId w:val="2"/>
        </w:numPr>
        <w:spacing w:after="0" w:line="360" w:lineRule="auto"/>
        <w:ind w:right="900"/>
        <w:jc w:val="both"/>
        <w:rPr>
          <w:rFonts w:ascii="Century Gothic" w:hAnsi="Century Gothic"/>
          <w:b/>
        </w:rPr>
      </w:pPr>
      <w:r w:rsidRPr="00556B89">
        <w:rPr>
          <w:rFonts w:ascii="Century Gothic" w:hAnsi="Century Gothic"/>
          <w:b/>
        </w:rPr>
        <w:t>Reglamentos estatales:</w:t>
      </w:r>
    </w:p>
    <w:p w14:paraId="3C6E0709" w14:textId="77777777" w:rsidR="00D80175" w:rsidRPr="00556B89" w:rsidRDefault="00D80175" w:rsidP="00D80175">
      <w:pPr>
        <w:pStyle w:val="Prrafodelista"/>
        <w:numPr>
          <w:ilvl w:val="1"/>
          <w:numId w:val="2"/>
        </w:numPr>
        <w:spacing w:after="0" w:line="360" w:lineRule="auto"/>
        <w:ind w:left="1701" w:right="900"/>
        <w:jc w:val="both"/>
        <w:rPr>
          <w:rFonts w:ascii="Century Gothic" w:hAnsi="Century Gothic"/>
          <w:sz w:val="18"/>
          <w:szCs w:val="18"/>
        </w:rPr>
      </w:pPr>
      <w:r w:rsidRPr="00556B89">
        <w:rPr>
          <w:rFonts w:ascii="Century Gothic" w:hAnsi="Century Gothic"/>
          <w:sz w:val="18"/>
          <w:szCs w:val="18"/>
        </w:rPr>
        <w:t>Reglamento Interno del Tribunal de Justicia Administrativa; y</w:t>
      </w:r>
    </w:p>
    <w:p w14:paraId="6410C154" w14:textId="77777777" w:rsidR="00D80175" w:rsidRPr="00556B89" w:rsidRDefault="00D80175" w:rsidP="00D80175">
      <w:pPr>
        <w:pStyle w:val="Prrafodelista"/>
        <w:numPr>
          <w:ilvl w:val="1"/>
          <w:numId w:val="2"/>
        </w:numPr>
        <w:spacing w:after="0" w:line="360" w:lineRule="auto"/>
        <w:ind w:left="1701" w:right="900"/>
        <w:jc w:val="both"/>
        <w:rPr>
          <w:rFonts w:ascii="Century Gothic" w:hAnsi="Century Gothic"/>
          <w:sz w:val="18"/>
          <w:szCs w:val="18"/>
        </w:rPr>
      </w:pPr>
      <w:r w:rsidRPr="00556B89">
        <w:rPr>
          <w:rFonts w:ascii="Century Gothic" w:hAnsi="Century Gothic"/>
          <w:sz w:val="18"/>
          <w:szCs w:val="18"/>
        </w:rPr>
        <w:t>Acuerdo modificatorio al Reglamento Interno del Tribunal de Justicia Administrativa.</w:t>
      </w:r>
    </w:p>
    <w:p w14:paraId="71D5A448" w14:textId="77777777" w:rsidR="00D80175" w:rsidRPr="00556B89" w:rsidRDefault="00D80175" w:rsidP="00D80175">
      <w:pPr>
        <w:spacing w:after="0" w:line="360" w:lineRule="auto"/>
        <w:ind w:right="900"/>
        <w:jc w:val="both"/>
        <w:rPr>
          <w:rFonts w:ascii="Century Gothic" w:hAnsi="Century Gothic"/>
          <w:b/>
        </w:rPr>
      </w:pPr>
    </w:p>
    <w:p w14:paraId="2C0C4629" w14:textId="77777777" w:rsidR="00D80175" w:rsidRPr="00556B89" w:rsidRDefault="00D80175" w:rsidP="00D80175">
      <w:pPr>
        <w:pStyle w:val="Prrafodelista"/>
        <w:numPr>
          <w:ilvl w:val="0"/>
          <w:numId w:val="2"/>
        </w:numPr>
        <w:spacing w:after="0" w:line="360" w:lineRule="auto"/>
        <w:ind w:right="900"/>
        <w:jc w:val="both"/>
        <w:rPr>
          <w:rFonts w:ascii="Century Gothic" w:hAnsi="Century Gothic"/>
        </w:rPr>
      </w:pPr>
      <w:r w:rsidRPr="00556B89">
        <w:rPr>
          <w:rFonts w:ascii="Century Gothic" w:hAnsi="Century Gothic"/>
          <w:b/>
        </w:rPr>
        <w:t>Decretos, acuerdos, criterios, políticas, reglas de operación y demás normas jurídicas generales:</w:t>
      </w:r>
    </w:p>
    <w:p w14:paraId="6DEC4ADD" w14:textId="1491D2D4" w:rsidR="00D80175" w:rsidRPr="00556B89" w:rsidRDefault="00D80175" w:rsidP="00D80175">
      <w:pPr>
        <w:pStyle w:val="Prrafodelista"/>
        <w:numPr>
          <w:ilvl w:val="0"/>
          <w:numId w:val="3"/>
        </w:numPr>
        <w:spacing w:after="0" w:line="360" w:lineRule="auto"/>
        <w:ind w:left="1701" w:right="900"/>
        <w:jc w:val="both"/>
        <w:rPr>
          <w:rFonts w:ascii="Century Gothic" w:hAnsi="Century Gothic"/>
          <w:sz w:val="18"/>
          <w:szCs w:val="18"/>
        </w:rPr>
      </w:pPr>
      <w:r w:rsidRPr="00556B89">
        <w:rPr>
          <w:rFonts w:ascii="Century Gothic" w:hAnsi="Century Gothic"/>
          <w:sz w:val="18"/>
          <w:szCs w:val="18"/>
        </w:rPr>
        <w:t>Acuerdo OIC/AG/02/2018, por el que se emite el Código de Ética y las Reglas de Integridad para los Servidores Públicos del Tribunal de Justicia Administrativa del Estado de Jalisco;</w:t>
      </w:r>
    </w:p>
    <w:p w14:paraId="1D00F46D" w14:textId="77777777" w:rsidR="00D80175" w:rsidRPr="00556B89" w:rsidRDefault="00D80175" w:rsidP="00D80175">
      <w:pPr>
        <w:pStyle w:val="Prrafodelista"/>
        <w:numPr>
          <w:ilvl w:val="0"/>
          <w:numId w:val="3"/>
        </w:numPr>
        <w:spacing w:after="0" w:line="360" w:lineRule="auto"/>
        <w:ind w:left="1701" w:right="900"/>
        <w:jc w:val="both"/>
        <w:rPr>
          <w:rFonts w:ascii="Century Gothic" w:hAnsi="Century Gothic"/>
          <w:sz w:val="18"/>
          <w:szCs w:val="18"/>
        </w:rPr>
      </w:pPr>
      <w:r w:rsidRPr="00556B89">
        <w:rPr>
          <w:rFonts w:ascii="Century Gothic" w:hAnsi="Century Gothic"/>
          <w:sz w:val="18"/>
          <w:szCs w:val="18"/>
        </w:rPr>
        <w:t>Acuerdo OIC/AG/03/2018, por el que se reforman Diversas Disposiciones del Código de Ética y las Reglas de Integridad para los Servidores Públicos del Tribunal de Justicia Administrativa del Estado de Jalisco;</w:t>
      </w:r>
    </w:p>
    <w:p w14:paraId="48ADC20E" w14:textId="77777777" w:rsidR="00D80175" w:rsidRPr="00556B89" w:rsidRDefault="00D80175" w:rsidP="00D80175">
      <w:pPr>
        <w:pStyle w:val="Prrafodelista"/>
        <w:numPr>
          <w:ilvl w:val="0"/>
          <w:numId w:val="3"/>
        </w:numPr>
        <w:spacing w:after="0" w:line="360" w:lineRule="auto"/>
        <w:ind w:left="1701" w:right="900"/>
        <w:jc w:val="both"/>
        <w:rPr>
          <w:rFonts w:ascii="Century Gothic" w:hAnsi="Century Gothic"/>
          <w:sz w:val="18"/>
          <w:szCs w:val="18"/>
        </w:rPr>
      </w:pPr>
      <w:r w:rsidRPr="00556B89">
        <w:rPr>
          <w:rFonts w:ascii="Century Gothic" w:hAnsi="Century Gothic"/>
          <w:sz w:val="18"/>
          <w:szCs w:val="18"/>
        </w:rPr>
        <w:t>Acuerdo OIC/AG/04/2018, por el que se emiten los Lineamientos para la atención, investigación y conclusión de denuncias en el Órgano Interno de Control del Tribunal de Justicia Administrativa del Estado de Jalisco; y</w:t>
      </w:r>
    </w:p>
    <w:p w14:paraId="4CFA5F5D" w14:textId="77777777" w:rsidR="00D80175" w:rsidRPr="00556B89" w:rsidRDefault="00D80175" w:rsidP="00D80175">
      <w:pPr>
        <w:pStyle w:val="Prrafodelista"/>
        <w:numPr>
          <w:ilvl w:val="0"/>
          <w:numId w:val="3"/>
        </w:numPr>
        <w:spacing w:after="0" w:line="360" w:lineRule="auto"/>
        <w:ind w:left="1701" w:right="900"/>
        <w:jc w:val="both"/>
        <w:rPr>
          <w:rFonts w:ascii="Century Gothic" w:hAnsi="Century Gothic"/>
          <w:sz w:val="18"/>
          <w:szCs w:val="18"/>
        </w:rPr>
      </w:pPr>
      <w:r w:rsidRPr="00556B89">
        <w:rPr>
          <w:rFonts w:ascii="Century Gothic" w:hAnsi="Century Gothic"/>
          <w:sz w:val="18"/>
          <w:szCs w:val="18"/>
        </w:rPr>
        <w:t>Acuerdo OIC/AG/01/2019, por el que se emiten los Lineamientos para la realización de auditorías, revisiones, y visitas de inspección a cargo del Órgano Interno de Control en el Tribunal de Justicia Administrativa del Estado de Jalisco.</w:t>
      </w:r>
    </w:p>
    <w:p w14:paraId="3C29492E" w14:textId="77777777" w:rsidR="00D80175" w:rsidRDefault="00D80175" w:rsidP="00D80175">
      <w:pPr>
        <w:spacing w:after="0" w:line="360" w:lineRule="auto"/>
        <w:ind w:right="900"/>
        <w:jc w:val="both"/>
        <w:rPr>
          <w:rFonts w:ascii="Century Gothic" w:hAnsi="Century Gothic"/>
        </w:rPr>
      </w:pPr>
    </w:p>
    <w:p w14:paraId="16E92DC0" w14:textId="77777777" w:rsidR="00D80175" w:rsidRDefault="00D80175" w:rsidP="00D80175">
      <w:pPr>
        <w:spacing w:after="0" w:line="360" w:lineRule="auto"/>
        <w:ind w:right="900"/>
        <w:jc w:val="both"/>
        <w:rPr>
          <w:rFonts w:ascii="Century Gothic" w:hAnsi="Century Gothic"/>
        </w:rPr>
      </w:pPr>
    </w:p>
    <w:p w14:paraId="0A8CCF88" w14:textId="77777777" w:rsidR="00D80175" w:rsidRDefault="00D80175" w:rsidP="00D80175">
      <w:pPr>
        <w:spacing w:after="0" w:line="360" w:lineRule="auto"/>
        <w:ind w:right="900"/>
        <w:jc w:val="both"/>
        <w:rPr>
          <w:rFonts w:ascii="Century Gothic" w:hAnsi="Century Gothic"/>
        </w:rPr>
      </w:pPr>
    </w:p>
    <w:p w14:paraId="57025166" w14:textId="77777777" w:rsidR="00D80175" w:rsidRDefault="00D80175" w:rsidP="00D80175">
      <w:pPr>
        <w:spacing w:after="0" w:line="360" w:lineRule="auto"/>
        <w:ind w:right="900"/>
        <w:jc w:val="both"/>
        <w:rPr>
          <w:rFonts w:ascii="Century Gothic" w:hAnsi="Century Gothic"/>
        </w:rPr>
      </w:pPr>
      <w:r>
        <w:rPr>
          <w:rFonts w:ascii="Century Gothic" w:hAnsi="Century Gothic" w:cs="Arial"/>
          <w:b/>
          <w:noProof/>
          <w:color w:val="2F5496" w:themeColor="accent1" w:themeShade="BF"/>
          <w:sz w:val="40"/>
          <w:szCs w:val="40"/>
        </w:rPr>
        <w:lastRenderedPageBreak/>
        <w:drawing>
          <wp:anchor distT="0" distB="0" distL="114300" distR="114300" simplePos="0" relativeHeight="251664384" behindDoc="0" locked="0" layoutInCell="1" allowOverlap="1" wp14:anchorId="077FBCDE" wp14:editId="4A7D5309">
            <wp:simplePos x="0" y="0"/>
            <wp:positionH relativeFrom="page">
              <wp:posOffset>10473</wp:posOffset>
            </wp:positionH>
            <wp:positionV relativeFrom="paragraph">
              <wp:posOffset>-1604645</wp:posOffset>
            </wp:positionV>
            <wp:extent cx="7743825" cy="1002113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1130"/>
                    </a:xfrm>
                    <a:prstGeom prst="rect">
                      <a:avLst/>
                    </a:prstGeom>
                  </pic:spPr>
                </pic:pic>
              </a:graphicData>
            </a:graphic>
            <wp14:sizeRelH relativeFrom="page">
              <wp14:pctWidth>0</wp14:pctWidth>
            </wp14:sizeRelH>
            <wp14:sizeRelV relativeFrom="page">
              <wp14:pctHeight>0</wp14:pctHeight>
            </wp14:sizeRelV>
          </wp:anchor>
        </w:drawing>
      </w:r>
    </w:p>
    <w:p w14:paraId="0EF98A5A" w14:textId="77777777" w:rsidR="00D80175" w:rsidRDefault="00D80175" w:rsidP="00D80175">
      <w:pPr>
        <w:spacing w:after="0" w:line="360" w:lineRule="auto"/>
        <w:ind w:right="900"/>
        <w:jc w:val="both"/>
        <w:rPr>
          <w:rFonts w:ascii="Century Gothic" w:hAnsi="Century Gothic"/>
        </w:rPr>
      </w:pPr>
    </w:p>
    <w:p w14:paraId="163D5F70" w14:textId="77777777" w:rsidR="00D80175" w:rsidRDefault="00D80175" w:rsidP="00D80175">
      <w:pPr>
        <w:spacing w:after="0" w:line="360" w:lineRule="auto"/>
        <w:ind w:right="900"/>
        <w:jc w:val="both"/>
        <w:rPr>
          <w:rFonts w:ascii="Century Gothic" w:hAnsi="Century Gothic"/>
        </w:rPr>
      </w:pPr>
    </w:p>
    <w:p w14:paraId="4B82FCC4" w14:textId="77777777" w:rsidR="00D80175" w:rsidRDefault="00D80175" w:rsidP="00D80175">
      <w:pPr>
        <w:spacing w:after="0" w:line="360" w:lineRule="auto"/>
        <w:ind w:right="900"/>
        <w:jc w:val="both"/>
        <w:rPr>
          <w:rFonts w:ascii="Century Gothic" w:hAnsi="Century Gothic"/>
        </w:rPr>
      </w:pPr>
    </w:p>
    <w:p w14:paraId="7B27C411" w14:textId="77777777" w:rsidR="00D80175" w:rsidRDefault="00D80175" w:rsidP="00D80175">
      <w:pPr>
        <w:spacing w:after="0" w:line="360" w:lineRule="auto"/>
        <w:ind w:right="900"/>
        <w:jc w:val="both"/>
        <w:rPr>
          <w:rFonts w:ascii="Century Gothic" w:hAnsi="Century Gothic"/>
        </w:rPr>
      </w:pPr>
    </w:p>
    <w:p w14:paraId="3F99AA59" w14:textId="77777777" w:rsidR="00D80175" w:rsidRDefault="00D80175" w:rsidP="00D80175">
      <w:pPr>
        <w:spacing w:after="0" w:line="360" w:lineRule="auto"/>
        <w:ind w:right="900"/>
        <w:jc w:val="both"/>
        <w:rPr>
          <w:rFonts w:ascii="Century Gothic" w:hAnsi="Century Gothic"/>
        </w:rPr>
      </w:pPr>
    </w:p>
    <w:p w14:paraId="05290103" w14:textId="77777777" w:rsidR="00D80175" w:rsidRDefault="00D80175" w:rsidP="00D80175">
      <w:pPr>
        <w:spacing w:after="0" w:line="360" w:lineRule="auto"/>
        <w:ind w:right="900"/>
        <w:jc w:val="both"/>
        <w:rPr>
          <w:rFonts w:ascii="Century Gothic" w:hAnsi="Century Gothic"/>
        </w:rPr>
      </w:pPr>
    </w:p>
    <w:p w14:paraId="11187A0E" w14:textId="77777777" w:rsidR="00D80175" w:rsidRDefault="00D80175" w:rsidP="00D80175">
      <w:pPr>
        <w:spacing w:after="0" w:line="360" w:lineRule="auto"/>
        <w:ind w:right="900"/>
        <w:jc w:val="both"/>
        <w:rPr>
          <w:rFonts w:ascii="Century Gothic" w:hAnsi="Century Gothic"/>
        </w:rPr>
      </w:pPr>
    </w:p>
    <w:p w14:paraId="730F13C5" w14:textId="77777777" w:rsidR="00D80175" w:rsidRDefault="00D80175" w:rsidP="00D80175">
      <w:pPr>
        <w:spacing w:after="0" w:line="360" w:lineRule="auto"/>
        <w:ind w:right="900"/>
        <w:jc w:val="both"/>
        <w:rPr>
          <w:rFonts w:ascii="Century Gothic" w:hAnsi="Century Gothic"/>
        </w:rPr>
      </w:pPr>
    </w:p>
    <w:p w14:paraId="24765E9C" w14:textId="77777777" w:rsidR="00D80175" w:rsidRDefault="00D80175" w:rsidP="00D80175">
      <w:pPr>
        <w:spacing w:after="0" w:line="360" w:lineRule="auto"/>
        <w:ind w:right="900"/>
        <w:jc w:val="both"/>
        <w:rPr>
          <w:rFonts w:ascii="Century Gothic" w:hAnsi="Century Gothic"/>
        </w:rPr>
      </w:pPr>
    </w:p>
    <w:p w14:paraId="6C184BD4" w14:textId="77777777" w:rsidR="00D80175" w:rsidRDefault="00D80175" w:rsidP="00D80175">
      <w:pPr>
        <w:spacing w:after="0" w:line="360" w:lineRule="auto"/>
        <w:ind w:right="900"/>
        <w:jc w:val="both"/>
        <w:rPr>
          <w:rFonts w:ascii="Century Gothic" w:hAnsi="Century Gothic"/>
        </w:rPr>
      </w:pPr>
    </w:p>
    <w:p w14:paraId="7B21F6F4" w14:textId="77777777" w:rsidR="00D80175" w:rsidRDefault="00D80175" w:rsidP="00D80175">
      <w:pPr>
        <w:spacing w:after="0" w:line="360" w:lineRule="auto"/>
        <w:ind w:right="900"/>
        <w:jc w:val="both"/>
        <w:rPr>
          <w:rFonts w:ascii="Century Gothic" w:hAnsi="Century Gothic"/>
        </w:rPr>
      </w:pPr>
    </w:p>
    <w:p w14:paraId="610BE10E" w14:textId="77777777" w:rsidR="00D80175" w:rsidRDefault="00D80175" w:rsidP="00D80175">
      <w:pPr>
        <w:spacing w:after="0" w:line="360" w:lineRule="auto"/>
        <w:ind w:right="900"/>
        <w:jc w:val="both"/>
        <w:rPr>
          <w:rFonts w:ascii="Century Gothic" w:hAnsi="Century Gothic"/>
        </w:rPr>
      </w:pPr>
    </w:p>
    <w:p w14:paraId="1FC5BE04" w14:textId="77777777" w:rsidR="00D80175" w:rsidRDefault="00D80175" w:rsidP="00D80175">
      <w:pPr>
        <w:spacing w:after="0" w:line="360" w:lineRule="auto"/>
        <w:ind w:right="900"/>
        <w:jc w:val="both"/>
        <w:rPr>
          <w:rFonts w:ascii="Century Gothic" w:hAnsi="Century Gothic"/>
        </w:rPr>
      </w:pPr>
    </w:p>
    <w:p w14:paraId="00175076" w14:textId="77777777" w:rsidR="00D80175" w:rsidRDefault="00D80175" w:rsidP="00D80175">
      <w:pPr>
        <w:spacing w:after="0" w:line="360" w:lineRule="auto"/>
        <w:ind w:right="900"/>
        <w:jc w:val="both"/>
        <w:rPr>
          <w:rFonts w:ascii="Century Gothic" w:hAnsi="Century Gothic"/>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65408" behindDoc="0" locked="0" layoutInCell="1" allowOverlap="1" wp14:anchorId="44E75790" wp14:editId="7A16FA3D">
                <wp:simplePos x="0" y="0"/>
                <wp:positionH relativeFrom="margin">
                  <wp:align>right</wp:align>
                </wp:positionH>
                <wp:positionV relativeFrom="paragraph">
                  <wp:posOffset>144780</wp:posOffset>
                </wp:positionV>
                <wp:extent cx="5808980" cy="1404620"/>
                <wp:effectExtent l="0" t="0" r="0" b="127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404620"/>
                        </a:xfrm>
                        <a:prstGeom prst="rect">
                          <a:avLst/>
                        </a:prstGeom>
                        <a:noFill/>
                        <a:ln w="9525">
                          <a:noFill/>
                          <a:miter lim="800000"/>
                          <a:headEnd/>
                          <a:tailEnd/>
                        </a:ln>
                      </wps:spPr>
                      <wps:txbx>
                        <w:txbxContent>
                          <w:p w14:paraId="1BD9A7FE"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II.</w:t>
                            </w: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b/>
                              <w:t>Misión, visión y valores institucionales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75790" id="_x0000_s1028" type="#_x0000_t202" style="position:absolute;left:0;text-align:left;margin-left:406.2pt;margin-top:11.4pt;width:457.4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" filled="f" stroked="f">
                <v:textbox style="mso-fit-shape-to-text:t">
                  <w:txbxContent>
                    <w:p w14:paraId="1BD9A7FE"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II.</w:t>
                      </w: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b/>
                        <w:t>Misión, visión y valores institucionales</w:t>
                      </w:r>
                    </w:p>
                  </w:txbxContent>
                </v:textbox>
                <w10:wrap type="square" anchorx="margin"/>
              </v:shape>
            </w:pict>
          </mc:Fallback>
        </mc:AlternateContent>
      </w:r>
    </w:p>
    <w:p w14:paraId="19766A67" w14:textId="77777777" w:rsidR="00D80175" w:rsidRDefault="00D80175" w:rsidP="00D80175">
      <w:pPr>
        <w:spacing w:after="0" w:line="360" w:lineRule="auto"/>
        <w:ind w:right="900"/>
        <w:jc w:val="both"/>
        <w:rPr>
          <w:rFonts w:ascii="Century Gothic" w:hAnsi="Century Gothic"/>
        </w:rPr>
      </w:pPr>
    </w:p>
    <w:p w14:paraId="6EDCB959" w14:textId="77777777" w:rsidR="00D80175" w:rsidRDefault="00D80175" w:rsidP="00D80175">
      <w:pPr>
        <w:spacing w:after="0" w:line="360" w:lineRule="auto"/>
        <w:ind w:right="900"/>
        <w:jc w:val="both"/>
        <w:rPr>
          <w:rFonts w:ascii="Century Gothic" w:hAnsi="Century Gothic"/>
        </w:rPr>
      </w:pPr>
    </w:p>
    <w:p w14:paraId="24BF8137" w14:textId="77777777" w:rsidR="00D80175" w:rsidRDefault="00D80175" w:rsidP="00D80175">
      <w:pPr>
        <w:spacing w:after="0" w:line="360" w:lineRule="auto"/>
        <w:ind w:right="900"/>
        <w:jc w:val="both"/>
        <w:rPr>
          <w:rFonts w:ascii="Century Gothic" w:hAnsi="Century Gothic"/>
        </w:rPr>
      </w:pPr>
    </w:p>
    <w:p w14:paraId="61CCE263" w14:textId="77777777" w:rsidR="00D80175" w:rsidRDefault="00D80175" w:rsidP="00D80175">
      <w:pPr>
        <w:spacing w:after="0" w:line="360" w:lineRule="auto"/>
        <w:ind w:right="900"/>
        <w:jc w:val="both"/>
        <w:rPr>
          <w:rFonts w:ascii="Century Gothic" w:hAnsi="Century Gothic"/>
        </w:rPr>
      </w:pPr>
    </w:p>
    <w:p w14:paraId="0C15CDC7" w14:textId="77777777" w:rsidR="00D80175" w:rsidRDefault="00D80175" w:rsidP="00D80175">
      <w:pPr>
        <w:spacing w:after="0" w:line="360" w:lineRule="auto"/>
        <w:ind w:right="900"/>
        <w:jc w:val="both"/>
        <w:rPr>
          <w:rFonts w:ascii="Century Gothic" w:hAnsi="Century Gothic"/>
        </w:rPr>
      </w:pPr>
    </w:p>
    <w:p w14:paraId="3B840EA7" w14:textId="77777777" w:rsidR="00D80175" w:rsidRDefault="00D80175" w:rsidP="00D80175">
      <w:pPr>
        <w:spacing w:after="0" w:line="360" w:lineRule="auto"/>
        <w:ind w:right="900"/>
        <w:jc w:val="both"/>
        <w:rPr>
          <w:rFonts w:ascii="Century Gothic" w:hAnsi="Century Gothic"/>
        </w:rPr>
      </w:pPr>
    </w:p>
    <w:p w14:paraId="543301D2" w14:textId="77777777" w:rsidR="00D80175" w:rsidRDefault="00D80175" w:rsidP="00D80175">
      <w:pPr>
        <w:spacing w:after="0" w:line="360" w:lineRule="auto"/>
        <w:ind w:right="900"/>
        <w:jc w:val="both"/>
        <w:rPr>
          <w:rFonts w:ascii="Century Gothic" w:hAnsi="Century Gothic"/>
        </w:rPr>
      </w:pPr>
    </w:p>
    <w:p w14:paraId="43D9B75F" w14:textId="77777777" w:rsidR="00D80175" w:rsidRDefault="00D80175" w:rsidP="00D80175">
      <w:pPr>
        <w:spacing w:after="0" w:line="360" w:lineRule="auto"/>
        <w:ind w:right="900"/>
        <w:jc w:val="both"/>
        <w:rPr>
          <w:rFonts w:ascii="Century Gothic" w:hAnsi="Century Gothic"/>
        </w:rPr>
      </w:pPr>
    </w:p>
    <w:p w14:paraId="125C8870" w14:textId="77777777" w:rsidR="00D80175" w:rsidRDefault="00D80175" w:rsidP="00D80175">
      <w:pPr>
        <w:spacing w:after="0" w:line="360" w:lineRule="auto"/>
        <w:ind w:right="900"/>
        <w:jc w:val="both"/>
        <w:rPr>
          <w:rFonts w:ascii="Century Gothic" w:hAnsi="Century Gothic"/>
        </w:rPr>
      </w:pPr>
    </w:p>
    <w:p w14:paraId="02EAEAC3" w14:textId="77777777" w:rsidR="00D80175" w:rsidRDefault="00D80175" w:rsidP="00D80175">
      <w:pPr>
        <w:spacing w:after="0" w:line="360" w:lineRule="auto"/>
        <w:ind w:right="900"/>
        <w:jc w:val="both"/>
        <w:rPr>
          <w:rFonts w:ascii="Century Gothic" w:hAnsi="Century Gothic"/>
        </w:rPr>
      </w:pPr>
    </w:p>
    <w:p w14:paraId="093CE58D" w14:textId="77777777" w:rsidR="00D80175" w:rsidRDefault="00D80175" w:rsidP="00D80175">
      <w:pPr>
        <w:spacing w:after="0" w:line="360" w:lineRule="auto"/>
        <w:ind w:right="900"/>
        <w:jc w:val="both"/>
        <w:rPr>
          <w:rFonts w:ascii="Century Gothic" w:hAnsi="Century Gothic"/>
        </w:rPr>
      </w:pPr>
    </w:p>
    <w:p w14:paraId="003F1A3C" w14:textId="77777777" w:rsidR="00D80175" w:rsidRDefault="00D80175" w:rsidP="00D80175">
      <w:pPr>
        <w:spacing w:after="0" w:line="360" w:lineRule="auto"/>
        <w:ind w:right="900"/>
        <w:jc w:val="both"/>
        <w:rPr>
          <w:rFonts w:ascii="Century Gothic" w:hAnsi="Century Gothic"/>
        </w:rPr>
      </w:pPr>
    </w:p>
    <w:p w14:paraId="0FDE2943" w14:textId="77777777" w:rsidR="00D80175" w:rsidRDefault="00D80175" w:rsidP="00D80175">
      <w:pPr>
        <w:spacing w:after="0" w:line="360" w:lineRule="auto"/>
        <w:ind w:right="900"/>
        <w:jc w:val="both"/>
        <w:rPr>
          <w:rFonts w:ascii="Century Gothic" w:hAnsi="Century Gothic"/>
        </w:rPr>
      </w:pPr>
    </w:p>
    <w:p w14:paraId="58E19FC6" w14:textId="77777777" w:rsidR="00D80175" w:rsidRDefault="00D80175" w:rsidP="00D80175">
      <w:pPr>
        <w:spacing w:after="0" w:line="360" w:lineRule="auto"/>
        <w:ind w:right="900"/>
        <w:jc w:val="both"/>
        <w:rPr>
          <w:rFonts w:ascii="Century Gothic" w:hAnsi="Century Gothic"/>
        </w:rPr>
      </w:pPr>
    </w:p>
    <w:p w14:paraId="62BB453A" w14:textId="77777777" w:rsidR="00D80175" w:rsidRDefault="00D80175" w:rsidP="00D80175">
      <w:pPr>
        <w:spacing w:after="0" w:line="360" w:lineRule="auto"/>
        <w:ind w:right="900"/>
        <w:jc w:val="both"/>
        <w:rPr>
          <w:rFonts w:ascii="Century Gothic" w:hAnsi="Century Gothic"/>
        </w:rPr>
      </w:pPr>
    </w:p>
    <w:p w14:paraId="455BAD5E" w14:textId="77777777" w:rsidR="00D80175" w:rsidRDefault="00D80175" w:rsidP="00D80175">
      <w:pPr>
        <w:spacing w:after="0" w:line="360" w:lineRule="auto"/>
        <w:ind w:right="900"/>
        <w:jc w:val="both"/>
        <w:rPr>
          <w:rFonts w:ascii="Century Gothic" w:hAnsi="Century Gothic"/>
        </w:rPr>
      </w:pPr>
    </w:p>
    <w:p w14:paraId="6916CD2E" w14:textId="77777777" w:rsidR="00D80175" w:rsidRDefault="00D80175" w:rsidP="00D80175">
      <w:pPr>
        <w:spacing w:after="0" w:line="360" w:lineRule="auto"/>
        <w:ind w:right="900"/>
        <w:jc w:val="both"/>
        <w:rPr>
          <w:rFonts w:ascii="Century Gothic" w:hAnsi="Century Gothic"/>
        </w:rPr>
      </w:pPr>
    </w:p>
    <w:p w14:paraId="2ACA5C57" w14:textId="77777777" w:rsidR="00D80175" w:rsidRDefault="00D80175" w:rsidP="00D80175">
      <w:pPr>
        <w:spacing w:after="0" w:line="360" w:lineRule="auto"/>
        <w:ind w:right="900"/>
        <w:jc w:val="both"/>
        <w:rPr>
          <w:rFonts w:ascii="Century Gothic" w:hAnsi="Century Gothic"/>
        </w:rPr>
      </w:pPr>
    </w:p>
    <w:p w14:paraId="30454E66" w14:textId="77777777" w:rsidR="00D80175" w:rsidRPr="0008216E" w:rsidRDefault="00D80175" w:rsidP="00D80175">
      <w:pPr>
        <w:pStyle w:val="Prrafodelista"/>
        <w:numPr>
          <w:ilvl w:val="0"/>
          <w:numId w:val="15"/>
        </w:numPr>
        <w:spacing w:after="0" w:line="276" w:lineRule="auto"/>
        <w:ind w:left="567" w:hanging="578"/>
        <w:rPr>
          <w:rFonts w:ascii="Century Gothic" w:hAnsi="Century Gothic" w:cs="Arial"/>
          <w:b/>
          <w:color w:val="2F5496" w:themeColor="accent1" w:themeShade="BF"/>
          <w:sz w:val="40"/>
          <w:szCs w:val="40"/>
        </w:rPr>
      </w:pPr>
      <w:r>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Misión</w:t>
      </w:r>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w:t>
      </w:r>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isión y valores institucionales</w:t>
      </w:r>
    </w:p>
    <w:p w14:paraId="6DDD5BE5" w14:textId="77777777" w:rsidR="00D80175" w:rsidRDefault="00D80175" w:rsidP="00D80175">
      <w:pPr>
        <w:spacing w:after="0" w:line="360" w:lineRule="auto"/>
        <w:ind w:right="900"/>
        <w:jc w:val="both"/>
        <w:rPr>
          <w:rFonts w:ascii="Century Gothic" w:hAnsi="Century Gothic"/>
        </w:rPr>
      </w:pPr>
    </w:p>
    <w:p w14:paraId="601B4CE9" w14:textId="77777777" w:rsidR="00D80175" w:rsidRPr="00D83750" w:rsidRDefault="00D80175" w:rsidP="00D80175">
      <w:pPr>
        <w:pStyle w:val="Prrafodelista"/>
        <w:numPr>
          <w:ilvl w:val="0"/>
          <w:numId w:val="4"/>
        </w:numPr>
        <w:spacing w:after="0" w:line="360" w:lineRule="auto"/>
        <w:ind w:right="900"/>
        <w:jc w:val="both"/>
        <w:rPr>
          <w:rFonts w:ascii="Century Gothic" w:hAnsi="Century Gothic"/>
          <w:b/>
          <w:sz w:val="24"/>
          <w:szCs w:val="24"/>
        </w:rPr>
      </w:pPr>
      <w:r w:rsidRPr="00D83750">
        <w:rPr>
          <w:rFonts w:ascii="Century Gothic" w:hAnsi="Century Gothic"/>
          <w:b/>
          <w:sz w:val="24"/>
          <w:szCs w:val="24"/>
        </w:rPr>
        <w:t>Misión.</w:t>
      </w:r>
    </w:p>
    <w:p w14:paraId="12627611" w14:textId="5A0C7CAA" w:rsidR="00D80175" w:rsidRPr="00D83750" w:rsidRDefault="00AC5B9A" w:rsidP="00D80175">
      <w:pPr>
        <w:spacing w:after="0" w:line="360" w:lineRule="auto"/>
        <w:ind w:right="49" w:firstLine="567"/>
        <w:jc w:val="both"/>
        <w:rPr>
          <w:rFonts w:ascii="Century Gothic" w:hAnsi="Century Gothic"/>
        </w:rPr>
      </w:pPr>
      <w:r>
        <w:rPr>
          <w:rFonts w:ascii="Century Gothic" w:hAnsi="Century Gothic"/>
        </w:rPr>
        <w:t xml:space="preserve">Resolver las controversias relacionadas con </w:t>
      </w:r>
      <w:r w:rsidR="00B37A67">
        <w:rPr>
          <w:rFonts w:ascii="Century Gothic" w:hAnsi="Century Gothic"/>
        </w:rPr>
        <w:t xml:space="preserve">los actos de </w:t>
      </w:r>
      <w:r>
        <w:rPr>
          <w:rFonts w:ascii="Century Gothic" w:hAnsi="Century Gothic"/>
        </w:rPr>
        <w:t xml:space="preserve">la administración pública estatal y municipal en Jalisco, de manera pronta, completa e imparcial, </w:t>
      </w:r>
      <w:r w:rsidR="00B37A67">
        <w:rPr>
          <w:rFonts w:ascii="Century Gothic" w:hAnsi="Century Gothic"/>
        </w:rPr>
        <w:t>garantizando el Estado de Derecho.</w:t>
      </w:r>
      <w:r>
        <w:rPr>
          <w:rFonts w:ascii="Century Gothic" w:hAnsi="Century Gothic"/>
        </w:rPr>
        <w:t xml:space="preserve"> </w:t>
      </w:r>
    </w:p>
    <w:p w14:paraId="66582179" w14:textId="77777777" w:rsidR="00D80175" w:rsidRPr="00D83750" w:rsidRDefault="00D80175" w:rsidP="00D80175">
      <w:pPr>
        <w:spacing w:after="0" w:line="360" w:lineRule="auto"/>
        <w:ind w:right="900"/>
        <w:jc w:val="both"/>
        <w:rPr>
          <w:rFonts w:ascii="Century Gothic" w:hAnsi="Century Gothic"/>
        </w:rPr>
      </w:pPr>
    </w:p>
    <w:p w14:paraId="5E08FABE" w14:textId="77777777" w:rsidR="00D80175" w:rsidRPr="00D83750" w:rsidRDefault="00D80175" w:rsidP="00D80175">
      <w:pPr>
        <w:pStyle w:val="Prrafodelista"/>
        <w:numPr>
          <w:ilvl w:val="0"/>
          <w:numId w:val="4"/>
        </w:numPr>
        <w:spacing w:after="0" w:line="360" w:lineRule="auto"/>
        <w:ind w:right="900"/>
        <w:jc w:val="both"/>
        <w:rPr>
          <w:rFonts w:ascii="Century Gothic" w:hAnsi="Century Gothic"/>
          <w:b/>
          <w:sz w:val="24"/>
          <w:szCs w:val="24"/>
        </w:rPr>
      </w:pPr>
      <w:r w:rsidRPr="00D83750">
        <w:rPr>
          <w:rFonts w:ascii="Century Gothic" w:hAnsi="Century Gothic"/>
          <w:b/>
          <w:sz w:val="24"/>
          <w:szCs w:val="24"/>
        </w:rPr>
        <w:t>Visión.</w:t>
      </w:r>
    </w:p>
    <w:p w14:paraId="19E94235" w14:textId="3C394797" w:rsidR="00D80175" w:rsidRDefault="00821C74" w:rsidP="00AC5B9A">
      <w:pPr>
        <w:spacing w:after="0" w:line="360" w:lineRule="auto"/>
        <w:ind w:right="49" w:firstLine="567"/>
        <w:jc w:val="both"/>
        <w:rPr>
          <w:rFonts w:ascii="Century Gothic" w:hAnsi="Century Gothic"/>
        </w:rPr>
      </w:pPr>
      <w:r>
        <w:rPr>
          <w:rFonts w:ascii="Century Gothic" w:hAnsi="Century Gothic"/>
        </w:rPr>
        <w:t>Consolidarse como un Tribunal</w:t>
      </w:r>
      <w:r w:rsidR="00AC5B9A">
        <w:rPr>
          <w:rFonts w:ascii="Century Gothic" w:hAnsi="Century Gothic"/>
        </w:rPr>
        <w:t xml:space="preserve"> que garantiza el acceso ágil y sencillo a la justicia administrativa, a través de la utilización de tecnologías.</w:t>
      </w:r>
    </w:p>
    <w:p w14:paraId="7C7C435E" w14:textId="77777777" w:rsidR="00B37A67" w:rsidRDefault="00B37A67" w:rsidP="00AC5B9A">
      <w:pPr>
        <w:spacing w:after="0" w:line="360" w:lineRule="auto"/>
        <w:ind w:right="49" w:firstLine="567"/>
        <w:jc w:val="both"/>
        <w:rPr>
          <w:rFonts w:ascii="Century Gothic" w:hAnsi="Century Gothic"/>
        </w:rPr>
      </w:pPr>
    </w:p>
    <w:p w14:paraId="249D9CDC" w14:textId="77777777" w:rsidR="00D80175" w:rsidRPr="00A64895" w:rsidRDefault="00D80175" w:rsidP="00D80175">
      <w:pPr>
        <w:pStyle w:val="Prrafodelista"/>
        <w:numPr>
          <w:ilvl w:val="0"/>
          <w:numId w:val="4"/>
        </w:numPr>
        <w:spacing w:after="0" w:line="360" w:lineRule="auto"/>
        <w:ind w:right="900"/>
        <w:jc w:val="both"/>
        <w:rPr>
          <w:rFonts w:ascii="Century Gothic" w:hAnsi="Century Gothic"/>
          <w:b/>
          <w:sz w:val="24"/>
          <w:szCs w:val="24"/>
        </w:rPr>
      </w:pPr>
      <w:r>
        <w:rPr>
          <w:rFonts w:ascii="Century Gothic" w:hAnsi="Century Gothic"/>
          <w:b/>
          <w:sz w:val="24"/>
          <w:szCs w:val="24"/>
        </w:rPr>
        <w:t>Valores.</w:t>
      </w:r>
    </w:p>
    <w:p w14:paraId="4D9760D7" w14:textId="316F9E7B" w:rsidR="00D80175" w:rsidRPr="0088664E" w:rsidRDefault="00FF7D49" w:rsidP="00D80175">
      <w:pPr>
        <w:pStyle w:val="Prrafodelista"/>
        <w:numPr>
          <w:ilvl w:val="1"/>
          <w:numId w:val="4"/>
        </w:numPr>
        <w:spacing w:after="0" w:line="360" w:lineRule="auto"/>
        <w:jc w:val="both"/>
        <w:rPr>
          <w:rFonts w:ascii="Century Gothic" w:hAnsi="Century Gothic"/>
          <w:b/>
        </w:rPr>
      </w:pPr>
      <w:r>
        <w:rPr>
          <w:rFonts w:ascii="Century Gothic" w:hAnsi="Century Gothic"/>
          <w:b/>
        </w:rPr>
        <w:t>É</w:t>
      </w:r>
      <w:r w:rsidR="00D80175" w:rsidRPr="0088664E">
        <w:rPr>
          <w:rFonts w:ascii="Century Gothic" w:hAnsi="Century Gothic"/>
          <w:b/>
        </w:rPr>
        <w:t>TICA</w:t>
      </w:r>
      <w:r w:rsidR="00D80175">
        <w:rPr>
          <w:rFonts w:ascii="Century Gothic" w:hAnsi="Century Gothic"/>
          <w:b/>
        </w:rPr>
        <w:t>.</w:t>
      </w:r>
    </w:p>
    <w:p w14:paraId="214316B2" w14:textId="4C951186" w:rsidR="00BB70F8" w:rsidRDefault="00EC7526" w:rsidP="00E40883">
      <w:pPr>
        <w:spacing w:after="0" w:line="360" w:lineRule="auto"/>
        <w:ind w:firstLine="567"/>
        <w:jc w:val="both"/>
        <w:rPr>
          <w:rFonts w:ascii="Century Gothic" w:hAnsi="Century Gothic"/>
        </w:rPr>
      </w:pPr>
      <w:r>
        <w:rPr>
          <w:rFonts w:ascii="Century Gothic" w:hAnsi="Century Gothic"/>
        </w:rPr>
        <w:t>En el Tribunal de Justicia Administrativa del Estado de Jalisco la ética es un valor fundamental, implica el respeto por la ley y la necesidad de mantener la imparcialidad en todo momento, trabajando siempre en beneficio de la justicia.</w:t>
      </w:r>
    </w:p>
    <w:p w14:paraId="1A1BCD1A" w14:textId="7C832556" w:rsidR="00EC7526" w:rsidRPr="0088664E" w:rsidRDefault="00EC7526" w:rsidP="00D80175">
      <w:pPr>
        <w:spacing w:after="0" w:line="360" w:lineRule="auto"/>
        <w:jc w:val="both"/>
        <w:rPr>
          <w:rFonts w:ascii="Century Gothic" w:hAnsi="Century Gothic"/>
        </w:rPr>
      </w:pPr>
    </w:p>
    <w:p w14:paraId="070B1A25" w14:textId="77777777" w:rsidR="00D80175" w:rsidRPr="0088664E" w:rsidRDefault="00D80175" w:rsidP="00D80175">
      <w:pPr>
        <w:pStyle w:val="Prrafodelista"/>
        <w:numPr>
          <w:ilvl w:val="1"/>
          <w:numId w:val="4"/>
        </w:numPr>
        <w:spacing w:after="0" w:line="360" w:lineRule="auto"/>
        <w:jc w:val="both"/>
        <w:rPr>
          <w:rFonts w:ascii="Century Gothic" w:hAnsi="Century Gothic"/>
          <w:b/>
        </w:rPr>
      </w:pPr>
      <w:r w:rsidRPr="0088664E">
        <w:rPr>
          <w:rFonts w:ascii="Century Gothic" w:hAnsi="Century Gothic"/>
          <w:b/>
        </w:rPr>
        <w:t>HONESTIDAD</w:t>
      </w:r>
      <w:r>
        <w:rPr>
          <w:rFonts w:ascii="Century Gothic" w:hAnsi="Century Gothic"/>
          <w:b/>
        </w:rPr>
        <w:t>.</w:t>
      </w:r>
    </w:p>
    <w:p w14:paraId="5868EF68" w14:textId="4E45143F" w:rsidR="00FF7D49" w:rsidRDefault="00EC7526" w:rsidP="00D80175">
      <w:pPr>
        <w:spacing w:after="0" w:line="360" w:lineRule="auto"/>
        <w:ind w:firstLine="567"/>
        <w:jc w:val="both"/>
        <w:rPr>
          <w:rFonts w:ascii="Century Gothic" w:hAnsi="Century Gothic"/>
        </w:rPr>
      </w:pPr>
      <w:r>
        <w:rPr>
          <w:rFonts w:ascii="Century Gothic" w:hAnsi="Century Gothic"/>
        </w:rPr>
        <w:t>Es el v</w:t>
      </w:r>
      <w:r w:rsidR="00FF7D49">
        <w:rPr>
          <w:rFonts w:ascii="Century Gothic" w:hAnsi="Century Gothic"/>
        </w:rPr>
        <w:t>a</w:t>
      </w:r>
      <w:r>
        <w:rPr>
          <w:rFonts w:ascii="Century Gothic" w:hAnsi="Century Gothic"/>
        </w:rPr>
        <w:t xml:space="preserve">lor que debe imperar en los servidores públicos de este Tribunal, </w:t>
      </w:r>
      <w:r w:rsidR="00FF7D49">
        <w:rPr>
          <w:rFonts w:ascii="Century Gothic" w:hAnsi="Century Gothic"/>
        </w:rPr>
        <w:t xml:space="preserve">implica que </w:t>
      </w:r>
      <w:r>
        <w:rPr>
          <w:rFonts w:ascii="Century Gothic" w:hAnsi="Century Gothic"/>
        </w:rPr>
        <w:t xml:space="preserve">deben actuar conforme a la ley y la justicia, </w:t>
      </w:r>
      <w:r w:rsidR="00FF7D49">
        <w:rPr>
          <w:rFonts w:ascii="Century Gothic" w:hAnsi="Century Gothic"/>
        </w:rPr>
        <w:t>sin dejarse influir por</w:t>
      </w:r>
      <w:r>
        <w:rPr>
          <w:rFonts w:ascii="Century Gothic" w:hAnsi="Century Gothic"/>
        </w:rPr>
        <w:t xml:space="preserve"> intereses personales o ajenos a la justicia, crea</w:t>
      </w:r>
      <w:r w:rsidR="00FF7D49">
        <w:rPr>
          <w:rFonts w:ascii="Century Gothic" w:hAnsi="Century Gothic"/>
        </w:rPr>
        <w:t>ndo</w:t>
      </w:r>
      <w:r>
        <w:rPr>
          <w:rFonts w:ascii="Century Gothic" w:hAnsi="Century Gothic"/>
        </w:rPr>
        <w:t xml:space="preserve"> credibilidad y confianza</w:t>
      </w:r>
      <w:r w:rsidR="00FF7D49">
        <w:rPr>
          <w:rFonts w:ascii="Century Gothic" w:hAnsi="Century Gothic"/>
        </w:rPr>
        <w:t xml:space="preserve"> en las partes involucradas; es imprescindible para el correcto funcionamiento del sistema de justicia.</w:t>
      </w:r>
    </w:p>
    <w:p w14:paraId="46557463" w14:textId="77777777" w:rsidR="00D80175" w:rsidRPr="0088664E" w:rsidRDefault="00D80175" w:rsidP="00D80175">
      <w:pPr>
        <w:spacing w:after="0" w:line="360" w:lineRule="auto"/>
        <w:jc w:val="both"/>
        <w:rPr>
          <w:rFonts w:ascii="Century Gothic" w:hAnsi="Century Gothic"/>
        </w:rPr>
      </w:pPr>
    </w:p>
    <w:p w14:paraId="575ED873" w14:textId="77777777" w:rsidR="00D80175" w:rsidRPr="0088664E" w:rsidRDefault="00D80175" w:rsidP="00D80175">
      <w:pPr>
        <w:pStyle w:val="Prrafodelista"/>
        <w:numPr>
          <w:ilvl w:val="1"/>
          <w:numId w:val="4"/>
        </w:numPr>
        <w:spacing w:after="0" w:line="360" w:lineRule="auto"/>
        <w:jc w:val="both"/>
        <w:rPr>
          <w:rFonts w:ascii="Century Gothic" w:hAnsi="Century Gothic"/>
          <w:b/>
        </w:rPr>
      </w:pPr>
      <w:r w:rsidRPr="0088664E">
        <w:rPr>
          <w:rFonts w:ascii="Century Gothic" w:hAnsi="Century Gothic"/>
          <w:b/>
        </w:rPr>
        <w:t>PROFESIONALISMO</w:t>
      </w:r>
      <w:r>
        <w:rPr>
          <w:rFonts w:ascii="Century Gothic" w:hAnsi="Century Gothic"/>
          <w:b/>
        </w:rPr>
        <w:t>.</w:t>
      </w:r>
    </w:p>
    <w:p w14:paraId="6CA28F7D" w14:textId="3B489AF2" w:rsidR="00D80175" w:rsidRDefault="00D80175" w:rsidP="00D80175">
      <w:pPr>
        <w:spacing w:after="0" w:line="360" w:lineRule="auto"/>
        <w:ind w:firstLine="567"/>
        <w:jc w:val="both"/>
        <w:rPr>
          <w:rFonts w:ascii="Century Gothic" w:hAnsi="Century Gothic"/>
        </w:rPr>
      </w:pPr>
      <w:r w:rsidRPr="0088664E">
        <w:rPr>
          <w:rFonts w:ascii="Century Gothic" w:hAnsi="Century Gothic"/>
        </w:rPr>
        <w:t xml:space="preserve">El Profesionalismo es la respuesta de más alta excelencia y de conocimiento profundo de la teoría, técnica y práctica, que un Servidor Público debe externar en su ejercicio laboral, para lo cual deberá siempre actualizarse y capacitarse </w:t>
      </w:r>
      <w:r w:rsidR="00FF7D49">
        <w:rPr>
          <w:rFonts w:ascii="Century Gothic" w:hAnsi="Century Gothic"/>
        </w:rPr>
        <w:t>para</w:t>
      </w:r>
      <w:r w:rsidRPr="0088664E">
        <w:rPr>
          <w:rFonts w:ascii="Century Gothic" w:hAnsi="Century Gothic"/>
        </w:rPr>
        <w:t xml:space="preserve"> elevar la calidad de las actividades que le corresponde desempeñar.</w:t>
      </w:r>
    </w:p>
    <w:p w14:paraId="336794D7" w14:textId="539D3E4A" w:rsidR="00D80175" w:rsidRDefault="00D80175" w:rsidP="00D80175">
      <w:pPr>
        <w:spacing w:after="0" w:line="360" w:lineRule="auto"/>
        <w:jc w:val="both"/>
        <w:rPr>
          <w:rFonts w:ascii="Century Gothic" w:hAnsi="Century Gothic"/>
        </w:rPr>
      </w:pPr>
    </w:p>
    <w:p w14:paraId="526B8ED9" w14:textId="0353FF3D" w:rsidR="00FF7D49" w:rsidRDefault="00FF7D49" w:rsidP="00D80175">
      <w:pPr>
        <w:spacing w:after="0" w:line="360" w:lineRule="auto"/>
        <w:jc w:val="both"/>
        <w:rPr>
          <w:rFonts w:ascii="Century Gothic" w:hAnsi="Century Gothic"/>
        </w:rPr>
      </w:pPr>
    </w:p>
    <w:p w14:paraId="487389EC" w14:textId="137EF682" w:rsidR="00FF7D49" w:rsidRDefault="00FF7D49" w:rsidP="00D80175">
      <w:pPr>
        <w:spacing w:after="0" w:line="360" w:lineRule="auto"/>
        <w:jc w:val="both"/>
        <w:rPr>
          <w:rFonts w:ascii="Century Gothic" w:hAnsi="Century Gothic"/>
        </w:rPr>
      </w:pPr>
    </w:p>
    <w:p w14:paraId="08C3A68E" w14:textId="77777777" w:rsidR="00FF7D49" w:rsidRPr="0088664E" w:rsidRDefault="00FF7D49" w:rsidP="00D80175">
      <w:pPr>
        <w:spacing w:after="0" w:line="360" w:lineRule="auto"/>
        <w:jc w:val="both"/>
        <w:rPr>
          <w:rFonts w:ascii="Century Gothic" w:hAnsi="Century Gothic"/>
        </w:rPr>
      </w:pPr>
    </w:p>
    <w:p w14:paraId="27C5BB46" w14:textId="77777777" w:rsidR="00D80175" w:rsidRPr="0088664E" w:rsidRDefault="00D80175" w:rsidP="00D80175">
      <w:pPr>
        <w:pStyle w:val="Prrafodelista"/>
        <w:numPr>
          <w:ilvl w:val="1"/>
          <w:numId w:val="4"/>
        </w:numPr>
        <w:spacing w:after="0" w:line="360" w:lineRule="auto"/>
        <w:jc w:val="both"/>
        <w:rPr>
          <w:rFonts w:ascii="Century Gothic" w:hAnsi="Century Gothic"/>
          <w:b/>
        </w:rPr>
      </w:pPr>
      <w:r w:rsidRPr="0088664E">
        <w:rPr>
          <w:rFonts w:ascii="Century Gothic" w:hAnsi="Century Gothic"/>
          <w:b/>
        </w:rPr>
        <w:lastRenderedPageBreak/>
        <w:t>RESPONSABILIDAD</w:t>
      </w:r>
      <w:r>
        <w:rPr>
          <w:rFonts w:ascii="Century Gothic" w:hAnsi="Century Gothic"/>
          <w:b/>
        </w:rPr>
        <w:t>.</w:t>
      </w:r>
    </w:p>
    <w:p w14:paraId="7DEEDA16" w14:textId="6A895B75" w:rsidR="009209FD" w:rsidRDefault="00D80175" w:rsidP="009209FD">
      <w:pPr>
        <w:spacing w:after="0" w:line="360" w:lineRule="auto"/>
        <w:ind w:firstLine="567"/>
        <w:jc w:val="both"/>
        <w:rPr>
          <w:rFonts w:ascii="Century Gothic" w:hAnsi="Century Gothic"/>
        </w:rPr>
      </w:pPr>
      <w:r w:rsidRPr="0088664E">
        <w:rPr>
          <w:rFonts w:ascii="Century Gothic" w:hAnsi="Century Gothic"/>
        </w:rPr>
        <w:t xml:space="preserve">Refiere la toma de decisiones </w:t>
      </w:r>
      <w:r w:rsidR="009209FD">
        <w:rPr>
          <w:rFonts w:ascii="Century Gothic" w:hAnsi="Century Gothic"/>
        </w:rPr>
        <w:t xml:space="preserve">que </w:t>
      </w:r>
      <w:r w:rsidRPr="0088664E">
        <w:rPr>
          <w:rFonts w:ascii="Century Gothic" w:hAnsi="Century Gothic"/>
        </w:rPr>
        <w:t xml:space="preserve">de manera consciente, </w:t>
      </w:r>
      <w:r w:rsidR="00FF7D49">
        <w:rPr>
          <w:rFonts w:ascii="Century Gothic" w:hAnsi="Century Gothic"/>
        </w:rPr>
        <w:t xml:space="preserve">transparente, imparcial e íntegra </w:t>
      </w:r>
      <w:r w:rsidR="009209FD">
        <w:rPr>
          <w:rFonts w:ascii="Century Gothic" w:hAnsi="Century Gothic"/>
        </w:rPr>
        <w:t xml:space="preserve">deben tomar los servidores públicos </w:t>
      </w:r>
      <w:r w:rsidR="00FF7D49">
        <w:rPr>
          <w:rFonts w:ascii="Century Gothic" w:hAnsi="Century Gothic"/>
        </w:rPr>
        <w:t>en el cumplimiento de sus deberes</w:t>
      </w:r>
      <w:r w:rsidR="009209FD">
        <w:rPr>
          <w:rFonts w:ascii="Century Gothic" w:hAnsi="Century Gothic"/>
        </w:rPr>
        <w:t>, implica el respeto y diligencia en su actuar.</w:t>
      </w:r>
    </w:p>
    <w:p w14:paraId="66D07918" w14:textId="66C287DA" w:rsidR="009209FD" w:rsidRDefault="009209FD" w:rsidP="009209FD">
      <w:pPr>
        <w:spacing w:after="0" w:line="360" w:lineRule="auto"/>
        <w:ind w:firstLine="567"/>
        <w:jc w:val="both"/>
        <w:rPr>
          <w:rFonts w:ascii="Century Gothic" w:hAnsi="Century Gothic"/>
        </w:rPr>
      </w:pPr>
    </w:p>
    <w:p w14:paraId="4485F124" w14:textId="77777777" w:rsidR="00D80175" w:rsidRPr="0088664E" w:rsidRDefault="00D80175" w:rsidP="00D80175">
      <w:pPr>
        <w:pStyle w:val="Prrafodelista"/>
        <w:numPr>
          <w:ilvl w:val="1"/>
          <w:numId w:val="4"/>
        </w:numPr>
        <w:spacing w:after="0" w:line="360" w:lineRule="auto"/>
        <w:jc w:val="both"/>
        <w:rPr>
          <w:rFonts w:ascii="Century Gothic" w:hAnsi="Century Gothic"/>
          <w:b/>
        </w:rPr>
      </w:pPr>
      <w:r w:rsidRPr="0088664E">
        <w:rPr>
          <w:rFonts w:ascii="Century Gothic" w:hAnsi="Century Gothic"/>
          <w:b/>
        </w:rPr>
        <w:t>HONORABILIDAD</w:t>
      </w:r>
      <w:r>
        <w:rPr>
          <w:rFonts w:ascii="Century Gothic" w:hAnsi="Century Gothic"/>
          <w:b/>
        </w:rPr>
        <w:t>.</w:t>
      </w:r>
    </w:p>
    <w:p w14:paraId="6B552786" w14:textId="3C56F5BF" w:rsidR="009209FD" w:rsidRDefault="009209FD" w:rsidP="00D80175">
      <w:pPr>
        <w:spacing w:after="0" w:line="360" w:lineRule="auto"/>
        <w:ind w:firstLine="567"/>
        <w:jc w:val="both"/>
        <w:rPr>
          <w:rFonts w:ascii="Century Gothic" w:hAnsi="Century Gothic"/>
        </w:rPr>
      </w:pPr>
      <w:r>
        <w:rPr>
          <w:rFonts w:ascii="Century Gothic" w:hAnsi="Century Gothic"/>
        </w:rPr>
        <w:t>El servidor público debe ser íntegro, demostrando que su misión es la de procurar justicia, debe ser imparcial en el desempeño de sus funciones, sin dejarse influenciar por prejuicios o influencias externas.</w:t>
      </w:r>
    </w:p>
    <w:p w14:paraId="6F1E6372" w14:textId="77777777" w:rsidR="009209FD" w:rsidRDefault="009209FD" w:rsidP="00D80175">
      <w:pPr>
        <w:spacing w:after="0" w:line="360" w:lineRule="auto"/>
        <w:ind w:firstLine="567"/>
        <w:jc w:val="both"/>
        <w:rPr>
          <w:rFonts w:ascii="Century Gothic" w:hAnsi="Century Gothic"/>
        </w:rPr>
      </w:pPr>
    </w:p>
    <w:p w14:paraId="21D855E5" w14:textId="77777777" w:rsidR="00D80175" w:rsidRPr="00D83750" w:rsidRDefault="00D80175" w:rsidP="00D80175">
      <w:pPr>
        <w:pStyle w:val="Prrafodelista"/>
        <w:numPr>
          <w:ilvl w:val="1"/>
          <w:numId w:val="4"/>
        </w:numPr>
        <w:spacing w:after="0" w:line="360" w:lineRule="auto"/>
        <w:jc w:val="both"/>
        <w:rPr>
          <w:rFonts w:ascii="Century Gothic" w:hAnsi="Century Gothic"/>
          <w:b/>
        </w:rPr>
      </w:pPr>
      <w:r w:rsidRPr="00D83750">
        <w:rPr>
          <w:rFonts w:ascii="Century Gothic" w:hAnsi="Century Gothic"/>
          <w:b/>
        </w:rPr>
        <w:t>INNOVACIÓN.</w:t>
      </w:r>
    </w:p>
    <w:p w14:paraId="0363EFA3" w14:textId="15556F2F" w:rsidR="00D80175" w:rsidRDefault="009209FD" w:rsidP="00D80175">
      <w:pPr>
        <w:spacing w:after="0" w:line="360" w:lineRule="auto"/>
        <w:ind w:firstLine="567"/>
        <w:jc w:val="both"/>
        <w:rPr>
          <w:rFonts w:ascii="Century Gothic" w:hAnsi="Century Gothic"/>
        </w:rPr>
      </w:pPr>
      <w:r>
        <w:rPr>
          <w:rFonts w:ascii="Century Gothic" w:hAnsi="Century Gothic"/>
        </w:rPr>
        <w:t>Implica el d</w:t>
      </w:r>
      <w:r w:rsidR="00D80175" w:rsidRPr="00D83750">
        <w:rPr>
          <w:rFonts w:ascii="Century Gothic" w:hAnsi="Century Gothic"/>
        </w:rPr>
        <w:t>esarroll</w:t>
      </w:r>
      <w:r>
        <w:rPr>
          <w:rFonts w:ascii="Century Gothic" w:hAnsi="Century Gothic"/>
        </w:rPr>
        <w:t>o de</w:t>
      </w:r>
      <w:r w:rsidR="00D80175" w:rsidRPr="00D83750">
        <w:rPr>
          <w:rFonts w:ascii="Century Gothic" w:hAnsi="Century Gothic"/>
        </w:rPr>
        <w:t xml:space="preserve"> herramientas tecnológicas y mejora continua de procesos que permitan a los justiciables el acceso a los servicios que proporciona el Tribunal</w:t>
      </w:r>
      <w:r>
        <w:rPr>
          <w:rFonts w:ascii="Century Gothic" w:hAnsi="Century Gothic"/>
        </w:rPr>
        <w:t>; asimismo, los servidores públicos deben ser capaces de adaptarse a los cambios que implique el uso de nuevas herramientas y tecnologías, para mejorar la eficiencia y calidad de</w:t>
      </w:r>
      <w:r w:rsidR="00FE262A">
        <w:rPr>
          <w:rFonts w:ascii="Century Gothic" w:hAnsi="Century Gothic"/>
        </w:rPr>
        <w:t xml:space="preserve"> los servicios.</w:t>
      </w:r>
      <w:r>
        <w:rPr>
          <w:rFonts w:ascii="Century Gothic" w:hAnsi="Century Gothic"/>
        </w:rPr>
        <w:t xml:space="preserve"> </w:t>
      </w:r>
    </w:p>
    <w:p w14:paraId="2BECF198" w14:textId="26BEB84A" w:rsidR="00D80175" w:rsidRDefault="00D80175" w:rsidP="00D80175">
      <w:pPr>
        <w:spacing w:after="0" w:line="360" w:lineRule="auto"/>
        <w:ind w:firstLine="567"/>
        <w:jc w:val="both"/>
        <w:rPr>
          <w:rFonts w:ascii="Century Gothic" w:hAnsi="Century Gothic"/>
        </w:rPr>
      </w:pPr>
    </w:p>
    <w:p w14:paraId="3BFD2298" w14:textId="77777777" w:rsidR="00D80175" w:rsidRPr="0088664E" w:rsidRDefault="00D80175" w:rsidP="00D80175">
      <w:pPr>
        <w:pStyle w:val="Prrafodelista"/>
        <w:numPr>
          <w:ilvl w:val="1"/>
          <w:numId w:val="4"/>
        </w:numPr>
        <w:spacing w:after="0" w:line="360" w:lineRule="auto"/>
        <w:jc w:val="both"/>
        <w:rPr>
          <w:rFonts w:ascii="Century Gothic" w:hAnsi="Century Gothic"/>
          <w:b/>
        </w:rPr>
      </w:pPr>
      <w:r>
        <w:rPr>
          <w:rFonts w:ascii="Century Gothic" w:hAnsi="Century Gothic"/>
          <w:b/>
        </w:rPr>
        <w:t>TRABAJO EN EQUIPO.</w:t>
      </w:r>
    </w:p>
    <w:p w14:paraId="6272B84A" w14:textId="6859293A" w:rsidR="00E40883" w:rsidRDefault="00E40883" w:rsidP="00E40883">
      <w:pPr>
        <w:spacing w:after="0" w:line="360" w:lineRule="auto"/>
        <w:ind w:firstLine="567"/>
        <w:jc w:val="both"/>
        <w:rPr>
          <w:rFonts w:ascii="Century Gothic" w:hAnsi="Century Gothic"/>
        </w:rPr>
      </w:pPr>
      <w:r>
        <w:rPr>
          <w:rFonts w:ascii="Century Gothic" w:hAnsi="Century Gothic"/>
        </w:rPr>
        <w:t>El trabajo en equipo es crucial para garantizar la eficiencia y eficacia en los procesos que se llevan a cabo en el Tribunal, los servidores públicos deben ser capaces de comunicarse claramente, cooperar y apoyarse mutuamente; al trabajar en equipo se generan ideas innovadoras y soluciones para los desafíos que enfrenta el Tribunal de Justicia Administrativa del Estado de Jalisco</w:t>
      </w:r>
    </w:p>
    <w:p w14:paraId="32CE3A7D" w14:textId="77777777" w:rsidR="00D80175" w:rsidRDefault="00D80175" w:rsidP="00D80175">
      <w:pPr>
        <w:spacing w:after="0" w:line="360" w:lineRule="auto"/>
        <w:ind w:right="900" w:firstLine="567"/>
        <w:jc w:val="both"/>
        <w:rPr>
          <w:rFonts w:ascii="Century Gothic" w:hAnsi="Century Gothic"/>
        </w:rPr>
      </w:pPr>
    </w:p>
    <w:p w14:paraId="2CA6A05B" w14:textId="77777777" w:rsidR="00D80175" w:rsidRDefault="00D80175" w:rsidP="00D80175">
      <w:pPr>
        <w:spacing w:after="0" w:line="360" w:lineRule="auto"/>
        <w:ind w:right="900" w:firstLine="567"/>
        <w:jc w:val="both"/>
        <w:rPr>
          <w:rFonts w:ascii="Century Gothic" w:hAnsi="Century Gothic"/>
        </w:rPr>
      </w:pPr>
    </w:p>
    <w:p w14:paraId="0F629FD3" w14:textId="77777777" w:rsidR="00D80175" w:rsidRDefault="00D80175" w:rsidP="00D80175">
      <w:pPr>
        <w:spacing w:after="0" w:line="360" w:lineRule="auto"/>
        <w:ind w:right="900" w:firstLine="567"/>
        <w:jc w:val="both"/>
        <w:rPr>
          <w:rFonts w:ascii="Century Gothic" w:hAnsi="Century Gothic"/>
        </w:rPr>
      </w:pPr>
    </w:p>
    <w:p w14:paraId="559A102F" w14:textId="77777777" w:rsidR="00D80175" w:rsidRDefault="00D80175" w:rsidP="00D80175">
      <w:pPr>
        <w:spacing w:after="0" w:line="360" w:lineRule="auto"/>
        <w:ind w:right="900" w:firstLine="567"/>
        <w:jc w:val="both"/>
        <w:rPr>
          <w:rFonts w:ascii="Century Gothic" w:hAnsi="Century Gothic"/>
        </w:rPr>
      </w:pPr>
    </w:p>
    <w:p w14:paraId="126BAD33" w14:textId="77777777" w:rsidR="00D80175" w:rsidRDefault="00D80175" w:rsidP="00D80175">
      <w:pPr>
        <w:spacing w:after="0" w:line="360" w:lineRule="auto"/>
        <w:ind w:right="900" w:firstLine="567"/>
        <w:jc w:val="both"/>
        <w:rPr>
          <w:rFonts w:ascii="Century Gothic" w:hAnsi="Century Gothic"/>
        </w:rPr>
      </w:pPr>
    </w:p>
    <w:p w14:paraId="47E03400" w14:textId="77777777" w:rsidR="00D80175" w:rsidRDefault="00D80175" w:rsidP="00D80175">
      <w:pPr>
        <w:spacing w:after="0" w:line="360" w:lineRule="auto"/>
        <w:ind w:right="900" w:firstLine="567"/>
        <w:jc w:val="both"/>
        <w:rPr>
          <w:rFonts w:ascii="Century Gothic" w:hAnsi="Century Gothic"/>
        </w:rPr>
      </w:pPr>
    </w:p>
    <w:p w14:paraId="7F37BFDC" w14:textId="77777777" w:rsidR="00D80175" w:rsidRDefault="00D80175" w:rsidP="00D80175">
      <w:pPr>
        <w:spacing w:after="0" w:line="360" w:lineRule="auto"/>
        <w:ind w:right="900" w:firstLine="567"/>
        <w:jc w:val="both"/>
        <w:rPr>
          <w:rFonts w:ascii="Century Gothic" w:hAnsi="Century Gothic"/>
        </w:rPr>
      </w:pPr>
    </w:p>
    <w:p w14:paraId="18C84F4A" w14:textId="77777777" w:rsidR="00D80175" w:rsidRDefault="00D80175" w:rsidP="00D80175">
      <w:pPr>
        <w:spacing w:after="0" w:line="360" w:lineRule="auto"/>
        <w:ind w:right="900" w:firstLine="567"/>
        <w:jc w:val="both"/>
        <w:rPr>
          <w:rFonts w:ascii="Century Gothic" w:hAnsi="Century Gothic"/>
        </w:rPr>
      </w:pPr>
    </w:p>
    <w:p w14:paraId="579680CE" w14:textId="77777777" w:rsidR="00D80175" w:rsidRDefault="00D80175" w:rsidP="00D80175">
      <w:pPr>
        <w:spacing w:after="0" w:line="360" w:lineRule="auto"/>
        <w:ind w:right="900" w:firstLine="567"/>
        <w:jc w:val="both"/>
        <w:rPr>
          <w:rFonts w:ascii="Century Gothic" w:hAnsi="Century Gothic"/>
        </w:rPr>
      </w:pPr>
    </w:p>
    <w:p w14:paraId="43D83E25" w14:textId="77777777" w:rsidR="00D80175" w:rsidRDefault="00D80175" w:rsidP="00D80175">
      <w:pPr>
        <w:spacing w:after="0" w:line="360" w:lineRule="auto"/>
        <w:ind w:right="900" w:firstLine="567"/>
        <w:jc w:val="both"/>
        <w:rPr>
          <w:rFonts w:ascii="Century Gothic" w:hAnsi="Century Gothic"/>
        </w:rPr>
      </w:pPr>
    </w:p>
    <w:p w14:paraId="59D4ED14" w14:textId="77777777" w:rsidR="00D80175" w:rsidRDefault="00D80175" w:rsidP="00D80175">
      <w:pPr>
        <w:spacing w:after="0" w:line="360" w:lineRule="auto"/>
        <w:ind w:right="900" w:firstLine="567"/>
        <w:jc w:val="both"/>
        <w:rPr>
          <w:rFonts w:ascii="Century Gothic" w:hAnsi="Century Gothic"/>
        </w:rPr>
      </w:pPr>
    </w:p>
    <w:p w14:paraId="5897F7B9" w14:textId="77777777" w:rsidR="00D80175" w:rsidRDefault="00D80175" w:rsidP="00D80175">
      <w:pPr>
        <w:spacing w:after="0" w:line="360" w:lineRule="auto"/>
        <w:ind w:right="900" w:firstLine="567"/>
        <w:jc w:val="both"/>
        <w:rPr>
          <w:rFonts w:ascii="Century Gothic" w:hAnsi="Century Gothic"/>
        </w:rPr>
      </w:pPr>
    </w:p>
    <w:p w14:paraId="59075DC8" w14:textId="5D61BEED" w:rsidR="00D80175" w:rsidRDefault="00E40883" w:rsidP="00D80175">
      <w:pPr>
        <w:spacing w:after="0" w:line="360" w:lineRule="auto"/>
        <w:ind w:right="900" w:firstLine="567"/>
        <w:jc w:val="both"/>
        <w:rPr>
          <w:rFonts w:ascii="Century Gothic" w:hAnsi="Century Gothic"/>
        </w:rPr>
      </w:pPr>
      <w:r>
        <w:rPr>
          <w:rFonts w:ascii="Century Gothic" w:hAnsi="Century Gothic" w:cs="Arial"/>
          <w:b/>
          <w:noProof/>
          <w:color w:val="2F5496" w:themeColor="accent1" w:themeShade="BF"/>
          <w:sz w:val="40"/>
          <w:szCs w:val="40"/>
        </w:rPr>
        <w:lastRenderedPageBreak/>
        <w:drawing>
          <wp:anchor distT="0" distB="0" distL="114300" distR="114300" simplePos="0" relativeHeight="251666432" behindDoc="0" locked="0" layoutInCell="1" allowOverlap="1" wp14:anchorId="5E8AE893" wp14:editId="09E667FD">
            <wp:simplePos x="0" y="0"/>
            <wp:positionH relativeFrom="page">
              <wp:align>right</wp:align>
            </wp:positionH>
            <wp:positionV relativeFrom="paragraph">
              <wp:posOffset>-1622425</wp:posOffset>
            </wp:positionV>
            <wp:extent cx="7743825" cy="1002113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1130"/>
                    </a:xfrm>
                    <a:prstGeom prst="rect">
                      <a:avLst/>
                    </a:prstGeom>
                  </pic:spPr>
                </pic:pic>
              </a:graphicData>
            </a:graphic>
            <wp14:sizeRelH relativeFrom="page">
              <wp14:pctWidth>0</wp14:pctWidth>
            </wp14:sizeRelH>
            <wp14:sizeRelV relativeFrom="page">
              <wp14:pctHeight>0</wp14:pctHeight>
            </wp14:sizeRelV>
          </wp:anchor>
        </w:drawing>
      </w:r>
    </w:p>
    <w:p w14:paraId="0AA598E0" w14:textId="77777777" w:rsidR="00D80175" w:rsidRDefault="00D80175" w:rsidP="00D80175">
      <w:pPr>
        <w:spacing w:after="0" w:line="360" w:lineRule="auto"/>
        <w:ind w:right="900" w:firstLine="567"/>
        <w:jc w:val="both"/>
        <w:rPr>
          <w:rFonts w:ascii="Century Gothic" w:hAnsi="Century Gothic"/>
        </w:rPr>
      </w:pPr>
    </w:p>
    <w:p w14:paraId="0DE68D57" w14:textId="77777777" w:rsidR="00D80175" w:rsidRDefault="00D80175" w:rsidP="00D80175">
      <w:pPr>
        <w:spacing w:after="0" w:line="360" w:lineRule="auto"/>
        <w:ind w:right="900"/>
        <w:jc w:val="both"/>
        <w:rPr>
          <w:rFonts w:ascii="Century Gothic" w:hAnsi="Century Gothic"/>
        </w:rPr>
      </w:pPr>
    </w:p>
    <w:p w14:paraId="60C8EC6A" w14:textId="77777777" w:rsidR="00D80175" w:rsidRDefault="00D80175" w:rsidP="00D80175">
      <w:pPr>
        <w:spacing w:after="0" w:line="360" w:lineRule="auto"/>
        <w:ind w:right="900" w:firstLine="567"/>
        <w:jc w:val="both"/>
        <w:rPr>
          <w:rFonts w:ascii="Century Gothic" w:hAnsi="Century Gothic"/>
        </w:rPr>
      </w:pPr>
    </w:p>
    <w:p w14:paraId="172285FD" w14:textId="77777777" w:rsidR="00D80175" w:rsidRDefault="00D80175" w:rsidP="00D80175">
      <w:pPr>
        <w:spacing w:after="0" w:line="360" w:lineRule="auto"/>
        <w:ind w:right="900" w:firstLine="567"/>
        <w:jc w:val="both"/>
        <w:rPr>
          <w:rFonts w:ascii="Century Gothic" w:hAnsi="Century Gothic"/>
        </w:rPr>
      </w:pPr>
    </w:p>
    <w:p w14:paraId="227AE878" w14:textId="77777777" w:rsidR="00D80175" w:rsidRDefault="00D80175" w:rsidP="00D80175">
      <w:pPr>
        <w:spacing w:after="0" w:line="360" w:lineRule="auto"/>
        <w:ind w:right="900" w:firstLine="567"/>
        <w:jc w:val="both"/>
        <w:rPr>
          <w:rFonts w:ascii="Century Gothic" w:hAnsi="Century Gothic"/>
        </w:rPr>
      </w:pPr>
    </w:p>
    <w:p w14:paraId="603507DA" w14:textId="230DA438" w:rsidR="00D80175" w:rsidRDefault="00D80175" w:rsidP="00D80175">
      <w:pPr>
        <w:spacing w:after="0" w:line="360" w:lineRule="auto"/>
        <w:ind w:right="900" w:firstLine="567"/>
        <w:jc w:val="both"/>
        <w:rPr>
          <w:rFonts w:ascii="Century Gothic" w:hAnsi="Century Gothic"/>
        </w:rPr>
      </w:pPr>
    </w:p>
    <w:p w14:paraId="6D7B223D" w14:textId="77777777" w:rsidR="00D80175" w:rsidRDefault="00D80175" w:rsidP="00D80175">
      <w:pPr>
        <w:spacing w:after="0" w:line="360" w:lineRule="auto"/>
        <w:ind w:right="900" w:firstLine="567"/>
        <w:jc w:val="both"/>
        <w:rPr>
          <w:rFonts w:ascii="Century Gothic" w:hAnsi="Century Gothic"/>
        </w:rPr>
      </w:pPr>
    </w:p>
    <w:p w14:paraId="27DD7B84" w14:textId="77777777" w:rsidR="00D80175" w:rsidRDefault="00D80175" w:rsidP="00D80175">
      <w:pPr>
        <w:spacing w:after="0" w:line="360" w:lineRule="auto"/>
        <w:ind w:right="900" w:firstLine="567"/>
        <w:jc w:val="both"/>
        <w:rPr>
          <w:rFonts w:ascii="Century Gothic" w:hAnsi="Century Gothic"/>
        </w:rPr>
      </w:pPr>
    </w:p>
    <w:p w14:paraId="76D84C71" w14:textId="77777777" w:rsidR="00D80175" w:rsidRDefault="00D80175" w:rsidP="00D80175">
      <w:pPr>
        <w:spacing w:after="0" w:line="360" w:lineRule="auto"/>
        <w:ind w:right="900" w:firstLine="567"/>
        <w:jc w:val="both"/>
        <w:rPr>
          <w:rFonts w:ascii="Century Gothic" w:hAnsi="Century Gothic"/>
        </w:rPr>
      </w:pPr>
    </w:p>
    <w:p w14:paraId="62F994EB" w14:textId="77777777" w:rsidR="00D80175" w:rsidRDefault="00D80175" w:rsidP="00D80175">
      <w:pPr>
        <w:spacing w:after="0" w:line="360" w:lineRule="auto"/>
        <w:ind w:right="900" w:firstLine="567"/>
        <w:jc w:val="both"/>
        <w:rPr>
          <w:rFonts w:ascii="Century Gothic" w:hAnsi="Century Gothic"/>
        </w:rPr>
      </w:pPr>
    </w:p>
    <w:p w14:paraId="1BD2DD9B" w14:textId="77777777" w:rsidR="00D80175" w:rsidRDefault="00D80175" w:rsidP="00D80175">
      <w:pPr>
        <w:spacing w:after="0" w:line="360" w:lineRule="auto"/>
        <w:ind w:right="900" w:firstLine="567"/>
        <w:jc w:val="both"/>
        <w:rPr>
          <w:rFonts w:ascii="Century Gothic" w:hAnsi="Century Gothic"/>
        </w:rPr>
      </w:pPr>
    </w:p>
    <w:p w14:paraId="038C3BCF" w14:textId="77777777" w:rsidR="00D80175" w:rsidRDefault="00D80175" w:rsidP="00D80175">
      <w:pPr>
        <w:spacing w:after="0" w:line="360" w:lineRule="auto"/>
        <w:ind w:right="900" w:firstLine="567"/>
        <w:jc w:val="both"/>
        <w:rPr>
          <w:rFonts w:ascii="Century Gothic" w:hAnsi="Century Gothic"/>
        </w:rPr>
      </w:pPr>
    </w:p>
    <w:p w14:paraId="35DF2607" w14:textId="77777777" w:rsidR="00D80175" w:rsidRDefault="00D80175" w:rsidP="00D80175">
      <w:pPr>
        <w:spacing w:after="0" w:line="360" w:lineRule="auto"/>
        <w:ind w:right="900" w:firstLine="567"/>
        <w:jc w:val="both"/>
        <w:rPr>
          <w:rFonts w:ascii="Century Gothic" w:hAnsi="Century Gothic"/>
        </w:rPr>
      </w:pPr>
    </w:p>
    <w:p w14:paraId="4CC2AC5D" w14:textId="77777777" w:rsidR="00D80175" w:rsidRDefault="00D80175" w:rsidP="00D80175">
      <w:pPr>
        <w:spacing w:after="0" w:line="360" w:lineRule="auto"/>
        <w:ind w:right="900" w:firstLine="567"/>
        <w:jc w:val="both"/>
        <w:rPr>
          <w:rFonts w:ascii="Century Gothic" w:hAnsi="Century Gothic"/>
        </w:rPr>
      </w:pPr>
    </w:p>
    <w:p w14:paraId="635B531C" w14:textId="77777777" w:rsidR="00D80175" w:rsidRDefault="00D80175" w:rsidP="00D80175">
      <w:pPr>
        <w:spacing w:after="0" w:line="360" w:lineRule="auto"/>
        <w:ind w:right="900" w:firstLine="567"/>
        <w:jc w:val="both"/>
        <w:rPr>
          <w:rFonts w:ascii="Century Gothic" w:hAnsi="Century Gothic"/>
        </w:rPr>
      </w:pPr>
    </w:p>
    <w:p w14:paraId="41904585" w14:textId="77777777" w:rsidR="00D80175" w:rsidRDefault="00D80175" w:rsidP="00D80175">
      <w:pPr>
        <w:spacing w:after="0" w:line="360" w:lineRule="auto"/>
        <w:ind w:right="900" w:firstLine="567"/>
        <w:jc w:val="both"/>
        <w:rPr>
          <w:rFonts w:ascii="Century Gothic" w:hAnsi="Century Gothic"/>
        </w:rPr>
      </w:pPr>
    </w:p>
    <w:p w14:paraId="56C7CBD1" w14:textId="77777777" w:rsidR="00D80175" w:rsidRDefault="00D80175" w:rsidP="00D80175">
      <w:pPr>
        <w:spacing w:after="0" w:line="360" w:lineRule="auto"/>
        <w:ind w:right="900" w:firstLine="567"/>
        <w:jc w:val="both"/>
        <w:rPr>
          <w:rFonts w:ascii="Century Gothic" w:hAnsi="Century Gothic"/>
        </w:rPr>
      </w:pPr>
    </w:p>
    <w:p w14:paraId="49E2FC39" w14:textId="77777777" w:rsidR="00D80175" w:rsidRDefault="00D80175" w:rsidP="00D80175">
      <w:pPr>
        <w:spacing w:after="0" w:line="360" w:lineRule="auto"/>
        <w:ind w:right="900" w:firstLine="567"/>
        <w:jc w:val="both"/>
        <w:rPr>
          <w:rFonts w:ascii="Century Gothic" w:hAnsi="Century Gothic"/>
        </w:rPr>
      </w:pPr>
    </w:p>
    <w:p w14:paraId="23F2F4BE" w14:textId="77777777" w:rsidR="00D80175" w:rsidRDefault="00D80175" w:rsidP="00D80175">
      <w:pPr>
        <w:spacing w:after="0" w:line="360" w:lineRule="auto"/>
        <w:ind w:right="900" w:firstLine="567"/>
        <w:jc w:val="both"/>
        <w:rPr>
          <w:rFonts w:ascii="Century Gothic" w:hAnsi="Century Gothic"/>
        </w:rPr>
      </w:pPr>
    </w:p>
    <w:p w14:paraId="3AA3F54A" w14:textId="77777777" w:rsidR="00D80175" w:rsidRDefault="00D80175" w:rsidP="00D80175">
      <w:pPr>
        <w:spacing w:after="0" w:line="360" w:lineRule="auto"/>
        <w:ind w:right="900" w:firstLine="567"/>
        <w:jc w:val="both"/>
        <w:rPr>
          <w:rFonts w:ascii="Century Gothic" w:hAnsi="Century Gothic"/>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67456" behindDoc="0" locked="0" layoutInCell="1" allowOverlap="1" wp14:anchorId="069C68E3" wp14:editId="39707800">
                <wp:simplePos x="0" y="0"/>
                <wp:positionH relativeFrom="margin">
                  <wp:align>right</wp:align>
                </wp:positionH>
                <wp:positionV relativeFrom="paragraph">
                  <wp:posOffset>196300</wp:posOffset>
                </wp:positionV>
                <wp:extent cx="5808980" cy="1404620"/>
                <wp:effectExtent l="0" t="0" r="0" b="254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404620"/>
                        </a:xfrm>
                        <a:prstGeom prst="rect">
                          <a:avLst/>
                        </a:prstGeom>
                        <a:noFill/>
                        <a:ln w="9525">
                          <a:noFill/>
                          <a:miter lim="800000"/>
                          <a:headEnd/>
                          <a:tailEnd/>
                        </a:ln>
                      </wps:spPr>
                      <wps:txbx>
                        <w:txbxContent>
                          <w:p w14:paraId="2C3193A2"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III.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Diagnóstico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C68E3" id="_x0000_s1029" type="#_x0000_t202" style="position:absolute;left:0;text-align:left;margin-left:406.2pt;margin-top:15.45pt;width:457.4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" filled="f" stroked="f">
                <v:textbox style="mso-fit-shape-to-text:t">
                  <w:txbxContent>
                    <w:p w14:paraId="2C3193A2"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III.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DC0D0E">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Diagnóstico</w:t>
                      </w:r>
                    </w:p>
                  </w:txbxContent>
                </v:textbox>
                <w10:wrap type="square" anchorx="margin"/>
              </v:shape>
            </w:pict>
          </mc:Fallback>
        </mc:AlternateContent>
      </w:r>
    </w:p>
    <w:p w14:paraId="3F05F0AC" w14:textId="77777777" w:rsidR="00D80175" w:rsidRDefault="00D80175" w:rsidP="00D80175">
      <w:pPr>
        <w:spacing w:after="0" w:line="360" w:lineRule="auto"/>
        <w:ind w:right="900" w:firstLine="567"/>
        <w:jc w:val="both"/>
        <w:rPr>
          <w:rFonts w:ascii="Century Gothic" w:hAnsi="Century Gothic"/>
        </w:rPr>
      </w:pPr>
    </w:p>
    <w:p w14:paraId="61EED9B0" w14:textId="77777777" w:rsidR="00D80175" w:rsidRDefault="00D80175" w:rsidP="00D80175">
      <w:pPr>
        <w:spacing w:after="0" w:line="360" w:lineRule="auto"/>
        <w:ind w:right="900" w:firstLine="567"/>
        <w:jc w:val="both"/>
        <w:rPr>
          <w:rFonts w:ascii="Century Gothic" w:hAnsi="Century Gothic"/>
        </w:rPr>
      </w:pPr>
    </w:p>
    <w:p w14:paraId="232221A9" w14:textId="77777777" w:rsidR="00D80175" w:rsidRDefault="00D80175" w:rsidP="00D80175">
      <w:pPr>
        <w:spacing w:after="0" w:line="360" w:lineRule="auto"/>
        <w:ind w:right="900" w:firstLine="567"/>
        <w:jc w:val="both"/>
        <w:rPr>
          <w:rFonts w:ascii="Century Gothic" w:hAnsi="Century Gothic"/>
        </w:rPr>
      </w:pPr>
    </w:p>
    <w:p w14:paraId="6F72195F" w14:textId="77777777" w:rsidR="00D80175" w:rsidRDefault="00D80175" w:rsidP="00D80175">
      <w:pPr>
        <w:spacing w:after="0" w:line="360" w:lineRule="auto"/>
        <w:ind w:right="900" w:firstLine="567"/>
        <w:jc w:val="both"/>
        <w:rPr>
          <w:rFonts w:ascii="Century Gothic" w:hAnsi="Century Gothic"/>
        </w:rPr>
      </w:pPr>
    </w:p>
    <w:p w14:paraId="07444E92" w14:textId="77777777" w:rsidR="00D80175" w:rsidRDefault="00D80175" w:rsidP="00D80175">
      <w:pPr>
        <w:spacing w:after="0" w:line="360" w:lineRule="auto"/>
        <w:ind w:right="900" w:firstLine="567"/>
        <w:jc w:val="both"/>
        <w:rPr>
          <w:rFonts w:ascii="Century Gothic" w:hAnsi="Century Gothic"/>
        </w:rPr>
      </w:pPr>
    </w:p>
    <w:p w14:paraId="6286F0A8" w14:textId="77777777" w:rsidR="00D80175" w:rsidRDefault="00D80175" w:rsidP="00D80175">
      <w:pPr>
        <w:spacing w:after="0" w:line="360" w:lineRule="auto"/>
        <w:ind w:right="900" w:firstLine="567"/>
        <w:jc w:val="both"/>
        <w:rPr>
          <w:rFonts w:ascii="Century Gothic" w:hAnsi="Century Gothic"/>
        </w:rPr>
      </w:pPr>
    </w:p>
    <w:p w14:paraId="6DCB5105" w14:textId="77777777" w:rsidR="00D80175" w:rsidRDefault="00D80175" w:rsidP="00D80175">
      <w:pPr>
        <w:spacing w:after="0" w:line="360" w:lineRule="auto"/>
        <w:ind w:right="900" w:firstLine="567"/>
        <w:jc w:val="both"/>
        <w:rPr>
          <w:rFonts w:ascii="Century Gothic" w:hAnsi="Century Gothic"/>
        </w:rPr>
      </w:pPr>
    </w:p>
    <w:p w14:paraId="2BF00D8D" w14:textId="77777777" w:rsidR="00D80175" w:rsidRDefault="00D80175" w:rsidP="00D80175">
      <w:pPr>
        <w:spacing w:after="0" w:line="360" w:lineRule="auto"/>
        <w:ind w:right="900" w:firstLine="567"/>
        <w:jc w:val="both"/>
        <w:rPr>
          <w:rFonts w:ascii="Century Gothic" w:hAnsi="Century Gothic"/>
        </w:rPr>
      </w:pPr>
    </w:p>
    <w:p w14:paraId="3344A0E2" w14:textId="77777777" w:rsidR="00D80175" w:rsidRDefault="00D80175" w:rsidP="00D80175">
      <w:pPr>
        <w:spacing w:after="0" w:line="360" w:lineRule="auto"/>
        <w:ind w:right="900" w:firstLine="567"/>
        <w:jc w:val="both"/>
        <w:rPr>
          <w:rFonts w:ascii="Century Gothic" w:hAnsi="Century Gothic"/>
        </w:rPr>
      </w:pPr>
    </w:p>
    <w:p w14:paraId="6ADCBC97" w14:textId="77777777" w:rsidR="00D80175" w:rsidRDefault="00D80175" w:rsidP="00D80175">
      <w:pPr>
        <w:spacing w:after="0" w:line="360" w:lineRule="auto"/>
        <w:ind w:right="900" w:firstLine="567"/>
        <w:jc w:val="both"/>
        <w:rPr>
          <w:rFonts w:ascii="Century Gothic" w:hAnsi="Century Gothic"/>
        </w:rPr>
      </w:pPr>
    </w:p>
    <w:p w14:paraId="313BD96E" w14:textId="77777777" w:rsidR="00D80175" w:rsidRDefault="00D80175" w:rsidP="00D80175">
      <w:pPr>
        <w:spacing w:after="0" w:line="360" w:lineRule="auto"/>
        <w:ind w:right="900" w:firstLine="567"/>
        <w:jc w:val="both"/>
        <w:rPr>
          <w:rFonts w:ascii="Century Gothic" w:hAnsi="Century Gothic"/>
        </w:rPr>
      </w:pPr>
    </w:p>
    <w:p w14:paraId="60110C14" w14:textId="77777777" w:rsidR="00D80175" w:rsidRDefault="00D80175" w:rsidP="00D80175">
      <w:pPr>
        <w:spacing w:after="0" w:line="360" w:lineRule="auto"/>
        <w:ind w:right="900" w:firstLine="567"/>
        <w:jc w:val="both"/>
        <w:rPr>
          <w:rFonts w:ascii="Century Gothic" w:hAnsi="Century Gothic"/>
        </w:rPr>
      </w:pPr>
    </w:p>
    <w:p w14:paraId="0BF300C1" w14:textId="77777777" w:rsidR="00D80175" w:rsidRPr="0008216E" w:rsidRDefault="00D80175" w:rsidP="00D80175">
      <w:pPr>
        <w:pStyle w:val="Prrafodelista"/>
        <w:numPr>
          <w:ilvl w:val="0"/>
          <w:numId w:val="15"/>
        </w:numPr>
        <w:spacing w:after="0" w:line="276" w:lineRule="auto"/>
        <w:ind w:left="567" w:hanging="567"/>
        <w:rPr>
          <w:rFonts w:ascii="Century Gothic" w:hAnsi="Century Gothic" w:cs="Arial"/>
          <w:b/>
          <w:color w:val="2F5496" w:themeColor="accent1" w:themeShade="BF"/>
          <w:sz w:val="40"/>
          <w:szCs w:val="40"/>
        </w:rPr>
      </w:pPr>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Diagnóstico</w:t>
      </w:r>
    </w:p>
    <w:p w14:paraId="04709E65" w14:textId="77777777" w:rsidR="00D80175" w:rsidRDefault="00D80175" w:rsidP="00D80175">
      <w:pPr>
        <w:spacing w:after="0" w:line="360" w:lineRule="auto"/>
        <w:ind w:right="49" w:firstLine="567"/>
        <w:jc w:val="both"/>
        <w:rPr>
          <w:rFonts w:ascii="Century Gothic" w:hAnsi="Century Gothic"/>
        </w:rPr>
      </w:pPr>
      <w:r>
        <w:rPr>
          <w:rFonts w:ascii="Century Gothic" w:hAnsi="Century Gothic" w:cs="Nutmeg-Black"/>
        </w:rPr>
        <w:t>E</w:t>
      </w:r>
      <w:r w:rsidRPr="00213AA5">
        <w:rPr>
          <w:rFonts w:ascii="Century Gothic" w:hAnsi="Century Gothic" w:cs="Nutmeg-Black"/>
        </w:rPr>
        <w:t xml:space="preserve">l Tribunal de Justicia Administrativa del Estado del Estado de Jalisco, dotado de plena autonomía para impartir justicia, es de observar que en sus seis Salas Unitarias y  la Sala Superior conformado con sus tres ponencias, procura dirimir las controversias que suscitadas entre la administración y los particulares, sin embargo, </w:t>
      </w:r>
      <w:r>
        <w:rPr>
          <w:rFonts w:ascii="Century Gothic" w:hAnsi="Century Gothic" w:cs="Nutmeg-Black"/>
        </w:rPr>
        <w:t>se intenta</w:t>
      </w:r>
      <w:r w:rsidRPr="00213AA5">
        <w:rPr>
          <w:rFonts w:ascii="Century Gothic" w:hAnsi="Century Gothic" w:cs="Nutmeg-Black"/>
        </w:rPr>
        <w:t xml:space="preserve"> contrarrestar la enorme demanda que existe en cada una de las Salas, viéndose en la imperiosa necesidad de que los servidores públicos que laboran en </w:t>
      </w:r>
      <w:r>
        <w:rPr>
          <w:rFonts w:ascii="Century Gothic" w:hAnsi="Century Gothic" w:cs="Nutmeg-Black"/>
        </w:rPr>
        <w:t>este</w:t>
      </w:r>
      <w:r w:rsidRPr="00213AA5">
        <w:rPr>
          <w:rFonts w:ascii="Century Gothic" w:hAnsi="Century Gothic" w:cs="Nutmeg-Black"/>
        </w:rPr>
        <w:t xml:space="preserve"> Tribunal, tengan bajo su responsabilidad una demanda excesiva de juicios, que humanamente los rebasa, por lo que se </w:t>
      </w:r>
      <w:r>
        <w:rPr>
          <w:rFonts w:ascii="Century Gothic" w:hAnsi="Century Gothic" w:cs="Nutmeg-Black"/>
        </w:rPr>
        <w:t>puede,</w:t>
      </w:r>
      <w:r w:rsidRPr="00213AA5">
        <w:rPr>
          <w:rFonts w:ascii="Century Gothic" w:hAnsi="Century Gothic" w:cs="Nutmeg-Black"/>
        </w:rPr>
        <w:t xml:space="preserve"> </w:t>
      </w:r>
      <w:r>
        <w:rPr>
          <w:rFonts w:ascii="Century Gothic" w:hAnsi="Century Gothic" w:cs="Nutmeg-Black"/>
        </w:rPr>
        <w:t>contemplar un aumento de</w:t>
      </w:r>
      <w:r w:rsidRPr="00213AA5">
        <w:rPr>
          <w:rFonts w:ascii="Century Gothic" w:hAnsi="Century Gothic" w:cs="Nutmeg-Black"/>
        </w:rPr>
        <w:t xml:space="preserve"> capital humano, material y financieros. Siendo necesario hacer frente a las necesidades sociales actuales, pues constituye el principio armónico y que genere las condiciones propicias en donde impere la impartición de justicia pronta, expedita e imparcial. En el que se consolide un pleno Estado de Derecho, en el que el ser humano se engrandece al aplicarle la razón a quien la tiene, sin importar argumentos políticos, sociales, de orden público o de cualquier naturaleza. </w:t>
      </w:r>
    </w:p>
    <w:p w14:paraId="6F793798" w14:textId="77777777" w:rsidR="00D80175" w:rsidRPr="006A03C4" w:rsidRDefault="00D80175" w:rsidP="00D80175">
      <w:pPr>
        <w:spacing w:after="0" w:line="360" w:lineRule="auto"/>
        <w:ind w:right="49" w:firstLine="567"/>
        <w:jc w:val="both"/>
        <w:rPr>
          <w:rFonts w:ascii="Century Gothic" w:hAnsi="Century Gothic"/>
        </w:rPr>
      </w:pPr>
    </w:p>
    <w:p w14:paraId="1856B72F" w14:textId="77777777" w:rsidR="00D80175" w:rsidRDefault="00D80175" w:rsidP="00D80175">
      <w:pPr>
        <w:spacing w:after="0" w:line="360" w:lineRule="auto"/>
        <w:ind w:firstLine="567"/>
        <w:jc w:val="both"/>
        <w:rPr>
          <w:rFonts w:ascii="Century Gothic" w:hAnsi="Century Gothic" w:cs="Arial"/>
          <w:b/>
          <w:sz w:val="24"/>
          <w:szCs w:val="24"/>
          <w:highlight w:val="yellow"/>
        </w:rPr>
      </w:pPr>
    </w:p>
    <w:p w14:paraId="51BE4E61" w14:textId="77777777" w:rsidR="00D80175" w:rsidRPr="00D551CF" w:rsidRDefault="00D80175" w:rsidP="00D80175">
      <w:pPr>
        <w:spacing w:after="0" w:line="360" w:lineRule="auto"/>
        <w:ind w:firstLine="567"/>
        <w:jc w:val="both"/>
        <w:rPr>
          <w:rFonts w:ascii="Century Gothic" w:hAnsi="Century Gothic" w:cs="Arial"/>
          <w:b/>
          <w:sz w:val="24"/>
          <w:szCs w:val="24"/>
        </w:rPr>
      </w:pPr>
      <w:r w:rsidRPr="00D551CF">
        <w:rPr>
          <w:rFonts w:ascii="Century Gothic" w:hAnsi="Century Gothic" w:cs="Arial"/>
          <w:b/>
          <w:sz w:val="24"/>
          <w:szCs w:val="24"/>
        </w:rPr>
        <w:t>Estado actual.</w:t>
      </w:r>
    </w:p>
    <w:p w14:paraId="0CD1C3F2" w14:textId="77777777" w:rsidR="00D80175" w:rsidRDefault="00D80175" w:rsidP="00D80175">
      <w:pPr>
        <w:spacing w:after="0" w:line="360" w:lineRule="auto"/>
        <w:ind w:firstLine="567"/>
        <w:jc w:val="both"/>
        <w:rPr>
          <w:rFonts w:ascii="Century Gothic" w:hAnsi="Century Gothic" w:cs="Nutmeg-Black"/>
        </w:rPr>
      </w:pPr>
      <w:r w:rsidRPr="00D551CF">
        <w:rPr>
          <w:rFonts w:ascii="Century Gothic" w:hAnsi="Century Gothic" w:cs="Nutmeg-Black"/>
        </w:rPr>
        <w:t xml:space="preserve">En el año </w:t>
      </w:r>
      <w:r w:rsidRPr="00D551CF">
        <w:rPr>
          <w:rFonts w:ascii="Century Gothic" w:hAnsi="Century Gothic" w:cs="Nutmeg-Black"/>
          <w:b/>
        </w:rPr>
        <w:t>2018</w:t>
      </w:r>
      <w:r w:rsidRPr="00D551CF">
        <w:rPr>
          <w:rFonts w:ascii="Century Gothic" w:hAnsi="Century Gothic" w:cs="Nutmeg-Black"/>
        </w:rPr>
        <w:t xml:space="preserve"> se recibieron </w:t>
      </w:r>
      <w:r w:rsidRPr="00D551CF">
        <w:rPr>
          <w:rFonts w:ascii="Century Gothic" w:hAnsi="Century Gothic" w:cs="Nutmeg-Black"/>
          <w:b/>
        </w:rPr>
        <w:t>16,195</w:t>
      </w:r>
      <w:r w:rsidRPr="00D551CF">
        <w:rPr>
          <w:rFonts w:ascii="Century Gothic" w:hAnsi="Century Gothic" w:cs="Nutmeg-Black"/>
        </w:rPr>
        <w:t xml:space="preserve"> demandas y para el año </w:t>
      </w:r>
      <w:r w:rsidRPr="00D551CF">
        <w:rPr>
          <w:rFonts w:ascii="Century Gothic" w:hAnsi="Century Gothic" w:cs="Nutmeg-Black"/>
          <w:b/>
          <w:bCs/>
        </w:rPr>
        <w:t>2022</w:t>
      </w:r>
      <w:r w:rsidRPr="00D551CF">
        <w:rPr>
          <w:rFonts w:ascii="Century Gothic" w:hAnsi="Century Gothic" w:cs="Nutmeg-Black"/>
        </w:rPr>
        <w:t xml:space="preserve"> ingresaron </w:t>
      </w:r>
      <w:r w:rsidRPr="00D551CF">
        <w:rPr>
          <w:rFonts w:ascii="Century Gothic" w:hAnsi="Century Gothic" w:cs="Nutmeg-Black"/>
          <w:b/>
          <w:bCs/>
        </w:rPr>
        <w:t>30,506</w:t>
      </w:r>
      <w:r w:rsidRPr="00D551CF">
        <w:rPr>
          <w:rFonts w:ascii="Century Gothic" w:hAnsi="Century Gothic" w:cs="Nutmeg-Black"/>
        </w:rPr>
        <w:t xml:space="preserve"> que representa un incremento de </w:t>
      </w:r>
      <w:r w:rsidRPr="00D551CF">
        <w:rPr>
          <w:rFonts w:ascii="Century Gothic" w:hAnsi="Century Gothic" w:cs="Nutmeg-Black"/>
          <w:b/>
        </w:rPr>
        <w:t>14,311</w:t>
      </w:r>
      <w:r w:rsidRPr="00D551CF">
        <w:rPr>
          <w:rFonts w:ascii="Century Gothic" w:hAnsi="Century Gothic" w:cs="Nutmeg-Black"/>
        </w:rPr>
        <w:t xml:space="preserve"> </w:t>
      </w:r>
      <w:r w:rsidRPr="00D551CF">
        <w:rPr>
          <w:rFonts w:ascii="Century Gothic" w:hAnsi="Century Gothic" w:cs="Nutmeg-Black"/>
          <w:b/>
        </w:rPr>
        <w:t>asuntos</w:t>
      </w:r>
      <w:r w:rsidRPr="00D551CF">
        <w:rPr>
          <w:rFonts w:ascii="Century Gothic" w:hAnsi="Century Gothic" w:cs="Nutmeg-Black"/>
        </w:rPr>
        <w:t xml:space="preserve">, esto es, un aumento en el trabajo jurisdiccional del </w:t>
      </w:r>
      <w:r w:rsidRPr="00D551CF">
        <w:rPr>
          <w:rFonts w:ascii="Century Gothic" w:hAnsi="Century Gothic" w:cs="Nutmeg-Black"/>
          <w:b/>
          <w:color w:val="C00000"/>
        </w:rPr>
        <w:t>88%</w:t>
      </w:r>
      <w:r w:rsidRPr="00D551CF">
        <w:rPr>
          <w:rFonts w:ascii="Century Gothic" w:hAnsi="Century Gothic" w:cs="Nutmeg-Black"/>
          <w:color w:val="C00000"/>
        </w:rPr>
        <w:t xml:space="preserve"> </w:t>
      </w:r>
      <w:r w:rsidRPr="00D551CF">
        <w:rPr>
          <w:rFonts w:ascii="Century Gothic" w:hAnsi="Century Gothic" w:cs="Nutmeg-Black"/>
        </w:rPr>
        <w:t>en los últimos cuatro años</w:t>
      </w:r>
      <w:r w:rsidRPr="00D551CF">
        <w:rPr>
          <w:rFonts w:ascii="Century Gothic" w:hAnsi="Century Gothic" w:cs="Nutmeg-Black"/>
          <w:b/>
          <w:bCs/>
          <w:color w:val="C00000"/>
        </w:rPr>
        <w:t xml:space="preserve">, </w:t>
      </w:r>
      <w:r w:rsidRPr="00D551CF">
        <w:rPr>
          <w:rFonts w:ascii="Century Gothic" w:hAnsi="Century Gothic" w:cs="Nutmeg-Black"/>
        </w:rPr>
        <w:t>como se muestra en la siguiente gráfica.</w:t>
      </w:r>
    </w:p>
    <w:p w14:paraId="6656D32F" w14:textId="77777777" w:rsidR="00D80175" w:rsidRDefault="00D80175" w:rsidP="00D80175">
      <w:pPr>
        <w:spacing w:after="0" w:line="360" w:lineRule="auto"/>
        <w:ind w:firstLine="567"/>
        <w:jc w:val="both"/>
        <w:rPr>
          <w:rFonts w:ascii="Century Gothic" w:hAnsi="Century Gothic" w:cs="Nutmeg-Black"/>
        </w:rPr>
      </w:pPr>
    </w:p>
    <w:p w14:paraId="2BF09BBA" w14:textId="77777777" w:rsidR="00D80175" w:rsidRDefault="00D80175" w:rsidP="00D80175">
      <w:pPr>
        <w:spacing w:after="0" w:line="240" w:lineRule="auto"/>
        <w:jc w:val="center"/>
        <w:rPr>
          <w:rFonts w:ascii="Century Gothic" w:hAnsi="Century Gothic" w:cs="Arial"/>
          <w:b/>
          <w:color w:val="C00000"/>
        </w:rPr>
      </w:pPr>
    </w:p>
    <w:p w14:paraId="4892E664" w14:textId="77777777" w:rsidR="00D80175" w:rsidRDefault="00D80175" w:rsidP="00D80175">
      <w:pPr>
        <w:spacing w:after="0" w:line="240" w:lineRule="auto"/>
        <w:jc w:val="center"/>
        <w:rPr>
          <w:rFonts w:ascii="Century Gothic" w:hAnsi="Century Gothic" w:cs="Arial"/>
          <w:b/>
          <w:color w:val="C00000"/>
        </w:rPr>
      </w:pPr>
    </w:p>
    <w:p w14:paraId="469D7088" w14:textId="77777777" w:rsidR="00D80175" w:rsidRDefault="00D80175" w:rsidP="00D80175">
      <w:pPr>
        <w:spacing w:after="0" w:line="240" w:lineRule="auto"/>
        <w:jc w:val="center"/>
        <w:rPr>
          <w:rFonts w:ascii="Century Gothic" w:hAnsi="Century Gothic" w:cs="Arial"/>
          <w:b/>
          <w:color w:val="C00000"/>
        </w:rPr>
      </w:pPr>
    </w:p>
    <w:p w14:paraId="20F2E1F5" w14:textId="77777777" w:rsidR="00D80175" w:rsidRDefault="00D80175" w:rsidP="00D80175">
      <w:pPr>
        <w:spacing w:after="0" w:line="240" w:lineRule="auto"/>
        <w:jc w:val="center"/>
        <w:rPr>
          <w:rFonts w:ascii="Century Gothic" w:hAnsi="Century Gothic" w:cs="Arial"/>
          <w:b/>
          <w:color w:val="C00000"/>
        </w:rPr>
      </w:pPr>
    </w:p>
    <w:p w14:paraId="20D33199" w14:textId="77777777" w:rsidR="00D80175" w:rsidRDefault="00D80175" w:rsidP="00D80175">
      <w:pPr>
        <w:spacing w:after="0" w:line="240" w:lineRule="auto"/>
        <w:jc w:val="center"/>
        <w:rPr>
          <w:rFonts w:ascii="Century Gothic" w:hAnsi="Century Gothic" w:cs="Arial"/>
          <w:b/>
          <w:color w:val="C00000"/>
        </w:rPr>
      </w:pPr>
    </w:p>
    <w:p w14:paraId="612279E5" w14:textId="77777777" w:rsidR="00D80175" w:rsidRDefault="00D80175" w:rsidP="00D80175">
      <w:pPr>
        <w:spacing w:after="0" w:line="240" w:lineRule="auto"/>
        <w:jc w:val="center"/>
        <w:rPr>
          <w:rFonts w:ascii="Century Gothic" w:hAnsi="Century Gothic" w:cs="Arial"/>
          <w:b/>
          <w:color w:val="C00000"/>
        </w:rPr>
      </w:pPr>
    </w:p>
    <w:p w14:paraId="02AB32B1" w14:textId="77777777" w:rsidR="00D80175" w:rsidRDefault="00D80175" w:rsidP="00D80175">
      <w:pPr>
        <w:spacing w:after="0" w:line="240" w:lineRule="auto"/>
        <w:jc w:val="center"/>
        <w:rPr>
          <w:rFonts w:ascii="Century Gothic" w:hAnsi="Century Gothic" w:cs="Arial"/>
          <w:b/>
          <w:color w:val="C00000"/>
        </w:rPr>
      </w:pPr>
    </w:p>
    <w:p w14:paraId="7CC4645F" w14:textId="77777777" w:rsidR="00D80175" w:rsidRDefault="00D80175" w:rsidP="00D80175">
      <w:pPr>
        <w:spacing w:after="0" w:line="240" w:lineRule="auto"/>
        <w:jc w:val="center"/>
        <w:rPr>
          <w:rFonts w:ascii="Century Gothic" w:hAnsi="Century Gothic" w:cs="Arial"/>
          <w:b/>
          <w:color w:val="C00000"/>
        </w:rPr>
      </w:pPr>
    </w:p>
    <w:p w14:paraId="154B99EF" w14:textId="77777777" w:rsidR="00D80175" w:rsidRDefault="00D80175" w:rsidP="00D80175">
      <w:pPr>
        <w:spacing w:after="0" w:line="240" w:lineRule="auto"/>
        <w:jc w:val="center"/>
        <w:rPr>
          <w:rFonts w:ascii="Century Gothic" w:hAnsi="Century Gothic" w:cs="Arial"/>
          <w:b/>
          <w:color w:val="C00000"/>
        </w:rPr>
      </w:pPr>
    </w:p>
    <w:p w14:paraId="105D3554" w14:textId="77777777" w:rsidR="00D80175" w:rsidRDefault="00D80175" w:rsidP="00D80175">
      <w:pPr>
        <w:spacing w:after="0" w:line="240" w:lineRule="auto"/>
        <w:jc w:val="center"/>
        <w:rPr>
          <w:rFonts w:ascii="Century Gothic" w:hAnsi="Century Gothic" w:cs="Arial"/>
          <w:b/>
          <w:color w:val="C00000"/>
        </w:rPr>
      </w:pPr>
    </w:p>
    <w:p w14:paraId="62D38046" w14:textId="77777777" w:rsidR="00D80175" w:rsidRDefault="00D80175" w:rsidP="00D80175">
      <w:pPr>
        <w:spacing w:after="0" w:line="240" w:lineRule="auto"/>
        <w:jc w:val="center"/>
        <w:rPr>
          <w:rFonts w:ascii="Century Gothic" w:hAnsi="Century Gothic" w:cs="Arial"/>
          <w:b/>
          <w:color w:val="C00000"/>
        </w:rPr>
      </w:pPr>
    </w:p>
    <w:p w14:paraId="66ECF670" w14:textId="77777777" w:rsidR="00D80175" w:rsidRDefault="00D80175" w:rsidP="00D80175">
      <w:pPr>
        <w:spacing w:after="0" w:line="240" w:lineRule="auto"/>
        <w:jc w:val="center"/>
        <w:rPr>
          <w:rFonts w:ascii="Century Gothic" w:hAnsi="Century Gothic" w:cs="Arial"/>
          <w:b/>
          <w:color w:val="C00000"/>
        </w:rPr>
      </w:pPr>
    </w:p>
    <w:p w14:paraId="2BB70DF1" w14:textId="77777777" w:rsidR="00D80175" w:rsidRDefault="00D80175" w:rsidP="00D80175">
      <w:pPr>
        <w:spacing w:after="0" w:line="240" w:lineRule="auto"/>
        <w:jc w:val="center"/>
        <w:rPr>
          <w:rFonts w:ascii="Century Gothic" w:hAnsi="Century Gothic" w:cs="Arial"/>
          <w:b/>
          <w:color w:val="C00000"/>
        </w:rPr>
      </w:pPr>
    </w:p>
    <w:p w14:paraId="289E9591" w14:textId="77777777" w:rsidR="00D80175" w:rsidRDefault="00D80175" w:rsidP="00D80175">
      <w:pPr>
        <w:spacing w:after="0" w:line="240" w:lineRule="auto"/>
        <w:jc w:val="center"/>
        <w:rPr>
          <w:rFonts w:ascii="Century Gothic" w:hAnsi="Century Gothic" w:cs="Arial"/>
          <w:b/>
          <w:color w:val="C00000"/>
        </w:rPr>
      </w:pPr>
    </w:p>
    <w:p w14:paraId="66DCAC4C" w14:textId="77777777" w:rsidR="00D80175" w:rsidRDefault="00D80175" w:rsidP="00D80175">
      <w:pPr>
        <w:spacing w:after="0" w:line="240" w:lineRule="auto"/>
        <w:jc w:val="center"/>
        <w:rPr>
          <w:rFonts w:ascii="Century Gothic" w:hAnsi="Century Gothic" w:cs="Arial"/>
          <w:b/>
          <w:color w:val="C00000"/>
        </w:rPr>
      </w:pPr>
    </w:p>
    <w:p w14:paraId="3ACACA88" w14:textId="77777777" w:rsidR="00D80175" w:rsidRDefault="00D80175" w:rsidP="00D80175">
      <w:pPr>
        <w:spacing w:after="0" w:line="240" w:lineRule="auto"/>
        <w:jc w:val="center"/>
        <w:rPr>
          <w:rFonts w:ascii="Century Gothic" w:hAnsi="Century Gothic" w:cs="Arial"/>
          <w:b/>
          <w:color w:val="C00000"/>
        </w:rPr>
      </w:pPr>
    </w:p>
    <w:p w14:paraId="10C8A4F7" w14:textId="77777777" w:rsidR="00D80175" w:rsidRDefault="00D80175" w:rsidP="00D80175">
      <w:pPr>
        <w:spacing w:after="0" w:line="240" w:lineRule="auto"/>
        <w:jc w:val="center"/>
        <w:rPr>
          <w:rFonts w:ascii="Century Gothic" w:hAnsi="Century Gothic" w:cs="Arial"/>
          <w:b/>
          <w:color w:val="C00000"/>
        </w:rPr>
      </w:pPr>
    </w:p>
    <w:p w14:paraId="7C6D5E3C" w14:textId="77777777" w:rsidR="00D80175" w:rsidRDefault="00D80175" w:rsidP="00D80175">
      <w:pPr>
        <w:spacing w:after="0" w:line="240" w:lineRule="auto"/>
        <w:jc w:val="center"/>
        <w:rPr>
          <w:rFonts w:ascii="Century Gothic" w:hAnsi="Century Gothic" w:cs="Arial"/>
          <w:b/>
          <w:color w:val="C00000"/>
        </w:rPr>
      </w:pPr>
    </w:p>
    <w:p w14:paraId="0AC52115" w14:textId="77777777" w:rsidR="00D80175" w:rsidRDefault="00D80175" w:rsidP="00D80175">
      <w:pPr>
        <w:spacing w:after="0" w:line="240" w:lineRule="auto"/>
        <w:jc w:val="center"/>
        <w:rPr>
          <w:rFonts w:ascii="Century Gothic" w:hAnsi="Century Gothic" w:cs="Arial"/>
          <w:b/>
          <w:sz w:val="24"/>
          <w:szCs w:val="24"/>
        </w:rPr>
      </w:pPr>
      <w:r w:rsidRPr="00231F69">
        <w:rPr>
          <w:rFonts w:ascii="Century Gothic" w:hAnsi="Century Gothic" w:cs="Arial"/>
          <w:b/>
          <w:color w:val="C00000"/>
        </w:rPr>
        <w:t>Gráfica 1</w:t>
      </w:r>
    </w:p>
    <w:p w14:paraId="4792CAB7" w14:textId="77777777" w:rsidR="00D80175" w:rsidRDefault="00D80175" w:rsidP="00D80175">
      <w:pPr>
        <w:spacing w:after="0" w:line="240" w:lineRule="auto"/>
        <w:jc w:val="center"/>
        <w:rPr>
          <w:rFonts w:ascii="Century Gothic" w:hAnsi="Century Gothic" w:cs="Arial"/>
          <w:b/>
          <w:sz w:val="24"/>
          <w:szCs w:val="24"/>
        </w:rPr>
      </w:pPr>
      <w:r w:rsidRPr="007E1B2B">
        <w:rPr>
          <w:rFonts w:ascii="Century Gothic" w:hAnsi="Century Gothic" w:cs="Arial"/>
          <w:b/>
          <w:bCs/>
        </w:rPr>
        <w:t xml:space="preserve">Número de demandas recibidas del </w:t>
      </w:r>
      <w:r>
        <w:rPr>
          <w:rFonts w:ascii="Century Gothic" w:hAnsi="Century Gothic" w:cs="Arial"/>
          <w:b/>
          <w:bCs/>
        </w:rPr>
        <w:t>2018</w:t>
      </w:r>
      <w:r w:rsidRPr="007E1B2B">
        <w:rPr>
          <w:rFonts w:ascii="Century Gothic" w:hAnsi="Century Gothic" w:cs="Arial"/>
          <w:b/>
          <w:bCs/>
        </w:rPr>
        <w:t xml:space="preserve"> al 20</w:t>
      </w:r>
      <w:r>
        <w:rPr>
          <w:rFonts w:ascii="Century Gothic" w:hAnsi="Century Gothic" w:cs="Arial"/>
          <w:b/>
          <w:bCs/>
        </w:rPr>
        <w:t>22</w:t>
      </w:r>
    </w:p>
    <w:p w14:paraId="6577AF23" w14:textId="77777777" w:rsidR="00D80175" w:rsidRDefault="00D80175" w:rsidP="00D80175">
      <w:pPr>
        <w:spacing w:after="0" w:line="240" w:lineRule="auto"/>
        <w:jc w:val="center"/>
        <w:rPr>
          <w:rFonts w:ascii="Century Gothic" w:hAnsi="Century Gothic" w:cs="Arial"/>
          <w:b/>
          <w:sz w:val="24"/>
          <w:szCs w:val="24"/>
        </w:rPr>
      </w:pPr>
      <w:r w:rsidRPr="00213AA5">
        <w:rPr>
          <w:rFonts w:ascii="Century Gothic" w:hAnsi="Century Gothic" w:cs="Arial"/>
        </w:rPr>
        <w:t>Tribunal de Justicia Administrativa del Estado de Jalisco.</w:t>
      </w:r>
    </w:p>
    <w:p w14:paraId="3B86B7B1" w14:textId="77777777" w:rsidR="00D80175" w:rsidRDefault="00D80175" w:rsidP="00D80175">
      <w:pPr>
        <w:spacing w:after="0" w:line="240" w:lineRule="auto"/>
        <w:jc w:val="center"/>
        <w:rPr>
          <w:rFonts w:ascii="Century Gothic" w:hAnsi="Century Gothic" w:cs="Arial"/>
          <w:b/>
          <w:sz w:val="24"/>
          <w:szCs w:val="24"/>
        </w:rPr>
      </w:pPr>
      <w:r>
        <w:rPr>
          <w:noProof/>
        </w:rPr>
        <w:drawing>
          <wp:inline distT="0" distB="0" distL="0" distR="0" wp14:anchorId="2AB85FEF" wp14:editId="7E4515AF">
            <wp:extent cx="6332220" cy="2531110"/>
            <wp:effectExtent l="0" t="0" r="0" b="2540"/>
            <wp:docPr id="1" name="Gráfico 1">
              <a:extLst xmlns:a="http://schemas.openxmlformats.org/drawingml/2006/main">
                <a:ext uri="{FF2B5EF4-FFF2-40B4-BE49-F238E27FC236}">
                  <a16:creationId xmlns:a16="http://schemas.microsoft.com/office/drawing/2014/main" id="{A9718C6B-10B2-4DB4-AA00-295D179EB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41E34F" w14:textId="77777777" w:rsidR="00D80175" w:rsidRPr="00F1355E" w:rsidRDefault="00D80175" w:rsidP="00D80175">
      <w:pPr>
        <w:spacing w:after="0" w:line="240" w:lineRule="auto"/>
        <w:rPr>
          <w:rFonts w:ascii="Century Gothic" w:hAnsi="Century Gothic" w:cs="Arial"/>
          <w:b/>
          <w:sz w:val="24"/>
          <w:szCs w:val="24"/>
        </w:rPr>
      </w:pPr>
      <w:r w:rsidRPr="005B74CA">
        <w:rPr>
          <w:rFonts w:ascii="Century Gothic" w:hAnsi="Century Gothic" w:cs="Arial"/>
          <w:b/>
          <w:sz w:val="16"/>
          <w:szCs w:val="16"/>
        </w:rPr>
        <w:t xml:space="preserve">Fuente: </w:t>
      </w:r>
      <w:r w:rsidRPr="005B74CA">
        <w:rPr>
          <w:rFonts w:ascii="Century Gothic" w:hAnsi="Century Gothic" w:cs="Arial"/>
          <w:sz w:val="16"/>
          <w:szCs w:val="16"/>
        </w:rPr>
        <w:t>Sistema informático / Tribunal de Justicia Administrativa del Estado de Jalisco.</w:t>
      </w:r>
      <w:r>
        <w:rPr>
          <w:rFonts w:ascii="Century Gothic" w:hAnsi="Century Gothic" w:cs="Arial"/>
          <w:sz w:val="16"/>
          <w:szCs w:val="16"/>
        </w:rPr>
        <w:t xml:space="preserve"> Gráfico propio.</w:t>
      </w:r>
    </w:p>
    <w:p w14:paraId="0CBA17A8" w14:textId="77777777" w:rsidR="00D80175" w:rsidRDefault="00D80175" w:rsidP="00D80175">
      <w:pPr>
        <w:spacing w:after="0" w:line="360" w:lineRule="auto"/>
        <w:ind w:firstLine="567"/>
        <w:jc w:val="both"/>
        <w:rPr>
          <w:rFonts w:ascii="Century Gothic" w:hAnsi="Century Gothic" w:cs="Nutmeg-Black"/>
        </w:rPr>
      </w:pPr>
    </w:p>
    <w:p w14:paraId="5A2A4638" w14:textId="77777777" w:rsidR="00D80175" w:rsidRDefault="00D80175" w:rsidP="00D80175">
      <w:pPr>
        <w:spacing w:after="0" w:line="360" w:lineRule="auto"/>
        <w:ind w:firstLine="567"/>
        <w:jc w:val="both"/>
      </w:pPr>
      <w:r w:rsidRPr="005B74CA">
        <w:rPr>
          <w:rFonts w:ascii="Century Gothic" w:hAnsi="Century Gothic" w:cs="Nutmeg-Black"/>
        </w:rPr>
        <w:t>Aunado a lo anterior y debido a la falta de personal, el Tribunal de Justicia Administrativa primeramente debe eficientar sus procesos jurídico-administrativos bajo los principios de legalidad, objetividad, eficacia, eficiencia, profesionalismo, honradez, principio de máxima diligencia, para lograr que la sociedad obtenga un desarrollo integral, en su derecho a la justicia por parte de los Tribunales Jurisdiccionales, otorgando seguimiento de manera inmediata y eficaz, tratando de erradicar la dilación en el trámite de los Juicios Administrativos, la falta de determinación oportuna afecta gravemente la seguridad jurídica, ya que obstaculiza la impartición de justicia pronta y expedita, misma que genera incertidumbre sobre la aplicación de la ley.</w:t>
      </w:r>
    </w:p>
    <w:p w14:paraId="22D4C968" w14:textId="77777777" w:rsidR="00D80175" w:rsidRDefault="00D80175" w:rsidP="00D80175">
      <w:pPr>
        <w:spacing w:after="0" w:line="360" w:lineRule="auto"/>
        <w:ind w:firstLine="567"/>
        <w:jc w:val="both"/>
      </w:pPr>
    </w:p>
    <w:p w14:paraId="583F664F" w14:textId="7CECD31A" w:rsidR="00D80175" w:rsidRDefault="00D80175" w:rsidP="00D80175">
      <w:pPr>
        <w:spacing w:after="0" w:line="360" w:lineRule="auto"/>
        <w:ind w:firstLine="567"/>
        <w:jc w:val="both"/>
        <w:rPr>
          <w:rFonts w:ascii="Century Gothic" w:hAnsi="Century Gothic" w:cs="Nutmeg-Black"/>
        </w:rPr>
      </w:pPr>
      <w:r>
        <w:rPr>
          <w:rFonts w:ascii="Century Gothic" w:hAnsi="Century Gothic" w:cs="Nutmeg-Black"/>
        </w:rPr>
        <w:t xml:space="preserve">En relación con lo anterior, es importante mencionar </w:t>
      </w:r>
      <w:proofErr w:type="gramStart"/>
      <w:r>
        <w:rPr>
          <w:rFonts w:ascii="Century Gothic" w:hAnsi="Century Gothic" w:cs="Nutmeg-Black"/>
        </w:rPr>
        <w:t>que</w:t>
      </w:r>
      <w:proofErr w:type="gramEnd"/>
      <w:r>
        <w:rPr>
          <w:rFonts w:ascii="Century Gothic" w:hAnsi="Century Gothic" w:cs="Nutmeg-Black"/>
        </w:rPr>
        <w:t xml:space="preserve"> en el dos mil veinti</w:t>
      </w:r>
      <w:r w:rsidR="0002624A">
        <w:rPr>
          <w:rFonts w:ascii="Century Gothic" w:hAnsi="Century Gothic" w:cs="Nutmeg-Black"/>
        </w:rPr>
        <w:t>dós</w:t>
      </w:r>
      <w:r>
        <w:rPr>
          <w:rFonts w:ascii="Century Gothic" w:hAnsi="Century Gothic" w:cs="Nutmeg-Black"/>
        </w:rPr>
        <w:t xml:space="preserve">, </w:t>
      </w:r>
      <w:r w:rsidRPr="00D15B41">
        <w:rPr>
          <w:rFonts w:ascii="Century Gothic" w:hAnsi="Century Gothic" w:cs="Nutmeg-Black"/>
          <w:b/>
          <w:bCs/>
        </w:rPr>
        <w:t xml:space="preserve">Jalisco </w:t>
      </w:r>
      <w:r w:rsidR="0002624A">
        <w:rPr>
          <w:rFonts w:ascii="Century Gothic" w:hAnsi="Century Gothic" w:cs="Nutmeg-Black"/>
          <w:b/>
          <w:bCs/>
        </w:rPr>
        <w:t>fue</w:t>
      </w:r>
      <w:r w:rsidRPr="00D15B41">
        <w:rPr>
          <w:rFonts w:ascii="Century Gothic" w:hAnsi="Century Gothic" w:cs="Nutmeg-Black"/>
          <w:b/>
          <w:bCs/>
        </w:rPr>
        <w:t xml:space="preserve"> e</w:t>
      </w:r>
      <w:r w:rsidR="0002624A">
        <w:rPr>
          <w:rFonts w:ascii="Century Gothic" w:hAnsi="Century Gothic" w:cs="Nutmeg-Black"/>
          <w:b/>
          <w:bCs/>
        </w:rPr>
        <w:t>l</w:t>
      </w:r>
      <w:r w:rsidRPr="00D15B41">
        <w:rPr>
          <w:rFonts w:ascii="Century Gothic" w:hAnsi="Century Gothic" w:cs="Nutmeg-Black"/>
          <w:b/>
          <w:bCs/>
        </w:rPr>
        <w:t xml:space="preserve"> primer lugar de las entidades federativas con mayor número de demandas recibidas al año</w:t>
      </w:r>
      <w:r w:rsidR="0002624A">
        <w:rPr>
          <w:rFonts w:ascii="Century Gothic" w:hAnsi="Century Gothic" w:cs="Nutmeg-Black"/>
          <w:b/>
          <w:bCs/>
        </w:rPr>
        <w:t>,</w:t>
      </w:r>
      <w:r w:rsidRPr="00D15B41">
        <w:rPr>
          <w:rFonts w:ascii="Century Gothic" w:hAnsi="Century Gothic" w:cs="Nutmeg-Black"/>
          <w:b/>
          <w:bCs/>
        </w:rPr>
        <w:t xml:space="preserve"> en materia administrativa</w:t>
      </w:r>
      <w:r w:rsidRPr="005B74CA">
        <w:rPr>
          <w:rFonts w:ascii="Century Gothic" w:hAnsi="Century Gothic" w:cs="Nutmeg-Black"/>
        </w:rPr>
        <w:t xml:space="preserve">, como se observa en la siguiente </w:t>
      </w:r>
      <w:r>
        <w:rPr>
          <w:rFonts w:ascii="Century Gothic" w:hAnsi="Century Gothic" w:cs="Nutmeg-Black"/>
        </w:rPr>
        <w:t>tabla</w:t>
      </w:r>
      <w:r w:rsidRPr="005B74CA">
        <w:rPr>
          <w:rFonts w:ascii="Century Gothic" w:hAnsi="Century Gothic" w:cs="Nutmeg-Black"/>
        </w:rPr>
        <w:t>.</w:t>
      </w:r>
    </w:p>
    <w:p w14:paraId="1344C223" w14:textId="77777777" w:rsidR="00D80175" w:rsidRDefault="00D80175" w:rsidP="00D80175">
      <w:pPr>
        <w:spacing w:after="0" w:line="360" w:lineRule="auto"/>
        <w:ind w:firstLine="567"/>
        <w:jc w:val="both"/>
        <w:rPr>
          <w:rFonts w:ascii="Century Gothic" w:hAnsi="Century Gothic" w:cs="Nutmeg-Black"/>
        </w:rPr>
      </w:pPr>
    </w:p>
    <w:p w14:paraId="4FD87F99" w14:textId="77777777" w:rsidR="00D80175" w:rsidRDefault="00D80175" w:rsidP="00D80175">
      <w:pPr>
        <w:spacing w:after="0" w:line="360" w:lineRule="auto"/>
        <w:ind w:firstLine="567"/>
        <w:jc w:val="both"/>
        <w:rPr>
          <w:rFonts w:ascii="Century Gothic" w:hAnsi="Century Gothic" w:cs="Nutmeg-Black"/>
        </w:rPr>
      </w:pPr>
    </w:p>
    <w:p w14:paraId="3FA3E3FA" w14:textId="77777777" w:rsidR="00D80175" w:rsidRDefault="00D80175" w:rsidP="00D80175">
      <w:pPr>
        <w:spacing w:after="0" w:line="360" w:lineRule="auto"/>
        <w:ind w:firstLine="567"/>
        <w:jc w:val="both"/>
      </w:pPr>
    </w:p>
    <w:p w14:paraId="0D6DCE08" w14:textId="77777777" w:rsidR="00D80175" w:rsidRDefault="00D80175" w:rsidP="00D80175">
      <w:pPr>
        <w:spacing w:after="0" w:line="240" w:lineRule="auto"/>
        <w:jc w:val="center"/>
        <w:rPr>
          <w:rFonts w:ascii="Century Gothic" w:hAnsi="Century Gothic" w:cs="Arial"/>
          <w:b/>
          <w:color w:val="C00000"/>
        </w:rPr>
      </w:pPr>
    </w:p>
    <w:p w14:paraId="4885C513" w14:textId="77777777" w:rsidR="00D80175" w:rsidRDefault="00D80175" w:rsidP="00D80175">
      <w:pPr>
        <w:spacing w:after="0" w:line="240" w:lineRule="auto"/>
        <w:jc w:val="center"/>
        <w:rPr>
          <w:rFonts w:ascii="Century Gothic" w:hAnsi="Century Gothic" w:cs="Arial"/>
          <w:b/>
          <w:color w:val="C00000"/>
        </w:rPr>
      </w:pPr>
    </w:p>
    <w:p w14:paraId="4EE63E45" w14:textId="77777777" w:rsidR="00D80175" w:rsidRDefault="00D80175" w:rsidP="00D80175">
      <w:pPr>
        <w:spacing w:after="0" w:line="240" w:lineRule="auto"/>
        <w:jc w:val="center"/>
        <w:rPr>
          <w:rFonts w:ascii="Century Gothic" w:hAnsi="Century Gothic" w:cs="Arial"/>
          <w:b/>
          <w:color w:val="C00000"/>
        </w:rPr>
      </w:pPr>
    </w:p>
    <w:p w14:paraId="71EFCB22" w14:textId="77777777" w:rsidR="00D80175" w:rsidRDefault="00D80175" w:rsidP="00D80175">
      <w:pPr>
        <w:spacing w:after="0" w:line="240" w:lineRule="auto"/>
        <w:jc w:val="center"/>
        <w:rPr>
          <w:rFonts w:ascii="Century Gothic" w:hAnsi="Century Gothic" w:cs="Arial"/>
          <w:b/>
          <w:color w:val="C00000"/>
        </w:rPr>
      </w:pPr>
    </w:p>
    <w:p w14:paraId="1750D10A" w14:textId="77777777" w:rsidR="00D80175" w:rsidRDefault="00D80175" w:rsidP="00D80175">
      <w:pPr>
        <w:spacing w:after="0" w:line="240" w:lineRule="auto"/>
        <w:jc w:val="center"/>
      </w:pPr>
      <w:r w:rsidRPr="00B6339E">
        <w:rPr>
          <w:rFonts w:ascii="Century Gothic" w:hAnsi="Century Gothic" w:cs="Arial"/>
          <w:b/>
          <w:color w:val="C00000"/>
        </w:rPr>
        <w:lastRenderedPageBreak/>
        <w:t>Tabla1</w:t>
      </w:r>
    </w:p>
    <w:p w14:paraId="12701F83" w14:textId="77777777" w:rsidR="00D80175" w:rsidRDefault="00D80175" w:rsidP="00D80175">
      <w:pPr>
        <w:spacing w:after="0" w:line="240" w:lineRule="auto"/>
        <w:jc w:val="center"/>
      </w:pPr>
      <w:r w:rsidRPr="00283EB3">
        <w:rPr>
          <w:rFonts w:ascii="Century Gothic" w:hAnsi="Century Gothic" w:cs="Arial"/>
          <w:b/>
          <w:bCs/>
        </w:rPr>
        <w:t>Comparativo por entidad federativa de demandas recibidas por tribunales administrativos.</w:t>
      </w:r>
    </w:p>
    <w:p w14:paraId="7275A4E0" w14:textId="67600F6E" w:rsidR="00D80175" w:rsidRDefault="00D80175" w:rsidP="00D80175">
      <w:pPr>
        <w:spacing w:after="0" w:line="240" w:lineRule="auto"/>
        <w:jc w:val="center"/>
      </w:pPr>
      <w:r w:rsidRPr="00283EB3">
        <w:rPr>
          <w:rFonts w:ascii="Century Gothic" w:hAnsi="Century Gothic" w:cs="Arial"/>
          <w:b/>
          <w:bCs/>
        </w:rPr>
        <w:t>(</w:t>
      </w:r>
      <w:r>
        <w:rPr>
          <w:rFonts w:ascii="Century Gothic" w:hAnsi="Century Gothic" w:cs="Arial"/>
          <w:b/>
          <w:bCs/>
        </w:rPr>
        <w:t>202</w:t>
      </w:r>
      <w:r w:rsidR="0077695D">
        <w:rPr>
          <w:rFonts w:ascii="Century Gothic" w:hAnsi="Century Gothic" w:cs="Arial"/>
          <w:b/>
          <w:bCs/>
        </w:rPr>
        <w:t>2</w:t>
      </w:r>
      <w:r w:rsidRPr="00283EB3">
        <w:rPr>
          <w:rFonts w:ascii="Century Gothic" w:hAnsi="Century Gothic" w:cs="Arial"/>
          <w:b/>
          <w:bCs/>
        </w:rPr>
        <w:t>).</w:t>
      </w:r>
    </w:p>
    <w:tbl>
      <w:tblPr>
        <w:tblW w:w="0" w:type="auto"/>
        <w:jc w:val="center"/>
        <w:tblLook w:val="04A0" w:firstRow="1" w:lastRow="0" w:firstColumn="1" w:lastColumn="0" w:noHBand="0" w:noVBand="1"/>
      </w:tblPr>
      <w:tblGrid>
        <w:gridCol w:w="1276"/>
        <w:gridCol w:w="2835"/>
        <w:gridCol w:w="2410"/>
      </w:tblGrid>
      <w:tr w:rsidR="00D80175" w:rsidRPr="00313882" w14:paraId="60DA9190" w14:textId="77777777" w:rsidTr="00163C77">
        <w:trPr>
          <w:jc w:val="center"/>
        </w:trPr>
        <w:tc>
          <w:tcPr>
            <w:tcW w:w="1276" w:type="dxa"/>
            <w:vAlign w:val="center"/>
          </w:tcPr>
          <w:p w14:paraId="26431FBC" w14:textId="65D45F16" w:rsidR="00D80175" w:rsidRPr="00313882" w:rsidRDefault="00D80175" w:rsidP="00163C77">
            <w:pPr>
              <w:spacing w:after="0" w:line="240" w:lineRule="auto"/>
              <w:jc w:val="center"/>
              <w:rPr>
                <w:rFonts w:ascii="Century Gothic" w:eastAsia="Calibri" w:hAnsi="Century Gothic" w:cs="Times New Roman"/>
              </w:rPr>
            </w:pPr>
          </w:p>
        </w:tc>
        <w:tc>
          <w:tcPr>
            <w:tcW w:w="2835" w:type="dxa"/>
            <w:vAlign w:val="center"/>
          </w:tcPr>
          <w:p w14:paraId="78253A99" w14:textId="77777777" w:rsidR="00D80175" w:rsidRPr="00313882" w:rsidRDefault="00D80175" w:rsidP="00163C77">
            <w:pPr>
              <w:spacing w:after="0" w:line="240" w:lineRule="auto"/>
              <w:jc w:val="center"/>
              <w:rPr>
                <w:rFonts w:ascii="Century Gothic" w:eastAsia="Calibri" w:hAnsi="Century Gothic" w:cs="Times New Roman"/>
              </w:rPr>
            </w:pPr>
            <w:r w:rsidRPr="00313882">
              <w:rPr>
                <w:rFonts w:ascii="Century Gothic" w:eastAsia="Calibri" w:hAnsi="Century Gothic" w:cs="Calibri"/>
                <w:color w:val="000000"/>
              </w:rPr>
              <w:t>Entidad Federativa</w:t>
            </w:r>
          </w:p>
        </w:tc>
        <w:tc>
          <w:tcPr>
            <w:tcW w:w="2410" w:type="dxa"/>
            <w:vAlign w:val="center"/>
          </w:tcPr>
          <w:p w14:paraId="4745EE7A" w14:textId="4B1F8393" w:rsidR="00D80175" w:rsidRPr="00313882" w:rsidRDefault="00D80175" w:rsidP="00163C77">
            <w:pPr>
              <w:spacing w:after="0" w:line="240" w:lineRule="auto"/>
              <w:jc w:val="center"/>
              <w:rPr>
                <w:rFonts w:ascii="Century Gothic" w:eastAsia="Calibri" w:hAnsi="Century Gothic" w:cs="Times New Roman"/>
              </w:rPr>
            </w:pPr>
            <w:r w:rsidRPr="00313882">
              <w:rPr>
                <w:rFonts w:ascii="Century Gothic" w:eastAsia="Calibri" w:hAnsi="Century Gothic" w:cs="Times New Roman"/>
              </w:rPr>
              <w:t>Demandas recibidas 202</w:t>
            </w:r>
            <w:r w:rsidR="0002624A">
              <w:rPr>
                <w:rFonts w:ascii="Century Gothic" w:eastAsia="Calibri" w:hAnsi="Century Gothic" w:cs="Times New Roman"/>
              </w:rPr>
              <w:t>2</w:t>
            </w:r>
          </w:p>
        </w:tc>
      </w:tr>
      <w:tr w:rsidR="0002624A" w:rsidRPr="00313882" w14:paraId="5058FEB3" w14:textId="77777777" w:rsidTr="00DC36B6">
        <w:trPr>
          <w:jc w:val="center"/>
        </w:trPr>
        <w:tc>
          <w:tcPr>
            <w:tcW w:w="1276" w:type="dxa"/>
            <w:vAlign w:val="center"/>
          </w:tcPr>
          <w:p w14:paraId="3C0F39F3"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w:t>
            </w:r>
          </w:p>
        </w:tc>
        <w:tc>
          <w:tcPr>
            <w:tcW w:w="2835" w:type="dxa"/>
            <w:vAlign w:val="center"/>
          </w:tcPr>
          <w:p w14:paraId="2F2EE3B0"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Aguascalientes</w:t>
            </w:r>
          </w:p>
        </w:tc>
        <w:tc>
          <w:tcPr>
            <w:tcW w:w="2410" w:type="dxa"/>
            <w:vAlign w:val="bottom"/>
          </w:tcPr>
          <w:p w14:paraId="34E1AA8F" w14:textId="4B19E06E"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2,896</w:t>
            </w:r>
          </w:p>
        </w:tc>
      </w:tr>
      <w:tr w:rsidR="0002624A" w:rsidRPr="00313882" w14:paraId="45391B81" w14:textId="77777777" w:rsidTr="00DC36B6">
        <w:trPr>
          <w:jc w:val="center"/>
        </w:trPr>
        <w:tc>
          <w:tcPr>
            <w:tcW w:w="1276" w:type="dxa"/>
            <w:vAlign w:val="center"/>
          </w:tcPr>
          <w:p w14:paraId="012FEF33"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w:t>
            </w:r>
          </w:p>
        </w:tc>
        <w:tc>
          <w:tcPr>
            <w:tcW w:w="2835" w:type="dxa"/>
            <w:vAlign w:val="center"/>
          </w:tcPr>
          <w:p w14:paraId="26F826A9"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Baja California</w:t>
            </w:r>
          </w:p>
        </w:tc>
        <w:tc>
          <w:tcPr>
            <w:tcW w:w="2410" w:type="dxa"/>
            <w:vAlign w:val="bottom"/>
          </w:tcPr>
          <w:p w14:paraId="18EFDE8A" w14:textId="018406C0"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3,645</w:t>
            </w:r>
          </w:p>
        </w:tc>
      </w:tr>
      <w:tr w:rsidR="0002624A" w:rsidRPr="00313882" w14:paraId="201F7095" w14:textId="77777777" w:rsidTr="00DC36B6">
        <w:trPr>
          <w:jc w:val="center"/>
        </w:trPr>
        <w:tc>
          <w:tcPr>
            <w:tcW w:w="1276" w:type="dxa"/>
            <w:vAlign w:val="center"/>
          </w:tcPr>
          <w:p w14:paraId="3AE0EB02"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3</w:t>
            </w:r>
          </w:p>
        </w:tc>
        <w:tc>
          <w:tcPr>
            <w:tcW w:w="2835" w:type="dxa"/>
            <w:vAlign w:val="center"/>
          </w:tcPr>
          <w:p w14:paraId="61A4844A"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Baja California Sur</w:t>
            </w:r>
          </w:p>
        </w:tc>
        <w:tc>
          <w:tcPr>
            <w:tcW w:w="2410" w:type="dxa"/>
            <w:vAlign w:val="bottom"/>
          </w:tcPr>
          <w:p w14:paraId="7F73FF8B" w14:textId="46219780"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225</w:t>
            </w:r>
          </w:p>
        </w:tc>
      </w:tr>
      <w:tr w:rsidR="0002624A" w:rsidRPr="00313882" w14:paraId="2563E086" w14:textId="77777777" w:rsidTr="00DC36B6">
        <w:trPr>
          <w:jc w:val="center"/>
        </w:trPr>
        <w:tc>
          <w:tcPr>
            <w:tcW w:w="1276" w:type="dxa"/>
            <w:vAlign w:val="center"/>
          </w:tcPr>
          <w:p w14:paraId="712ECBFC"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4</w:t>
            </w:r>
          </w:p>
        </w:tc>
        <w:tc>
          <w:tcPr>
            <w:tcW w:w="2835" w:type="dxa"/>
            <w:vAlign w:val="center"/>
          </w:tcPr>
          <w:p w14:paraId="2B5463CE"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Campeche</w:t>
            </w:r>
          </w:p>
        </w:tc>
        <w:tc>
          <w:tcPr>
            <w:tcW w:w="2410" w:type="dxa"/>
            <w:vAlign w:val="bottom"/>
          </w:tcPr>
          <w:p w14:paraId="5F85A6FB" w14:textId="3BB07ED3"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182</w:t>
            </w:r>
          </w:p>
        </w:tc>
      </w:tr>
      <w:tr w:rsidR="0002624A" w:rsidRPr="00313882" w14:paraId="7F625304" w14:textId="77777777" w:rsidTr="00DC36B6">
        <w:trPr>
          <w:jc w:val="center"/>
        </w:trPr>
        <w:tc>
          <w:tcPr>
            <w:tcW w:w="1276" w:type="dxa"/>
            <w:vAlign w:val="center"/>
          </w:tcPr>
          <w:p w14:paraId="03A93965"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5</w:t>
            </w:r>
          </w:p>
        </w:tc>
        <w:tc>
          <w:tcPr>
            <w:tcW w:w="2835" w:type="dxa"/>
            <w:vAlign w:val="center"/>
          </w:tcPr>
          <w:p w14:paraId="0E0B7A76"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Chiapas</w:t>
            </w:r>
          </w:p>
        </w:tc>
        <w:tc>
          <w:tcPr>
            <w:tcW w:w="2410" w:type="dxa"/>
            <w:vAlign w:val="bottom"/>
          </w:tcPr>
          <w:p w14:paraId="6965BF21" w14:textId="3D4940A2"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rPr>
              <w:t>385</w:t>
            </w:r>
          </w:p>
        </w:tc>
      </w:tr>
      <w:tr w:rsidR="0002624A" w:rsidRPr="00313882" w14:paraId="349376D7" w14:textId="77777777" w:rsidTr="00DC36B6">
        <w:trPr>
          <w:jc w:val="center"/>
        </w:trPr>
        <w:tc>
          <w:tcPr>
            <w:tcW w:w="1276" w:type="dxa"/>
            <w:vAlign w:val="center"/>
          </w:tcPr>
          <w:p w14:paraId="7A17AE38"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6</w:t>
            </w:r>
          </w:p>
        </w:tc>
        <w:tc>
          <w:tcPr>
            <w:tcW w:w="2835" w:type="dxa"/>
            <w:vAlign w:val="center"/>
          </w:tcPr>
          <w:p w14:paraId="79839E97"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Chihuahua</w:t>
            </w:r>
          </w:p>
        </w:tc>
        <w:tc>
          <w:tcPr>
            <w:tcW w:w="2410" w:type="dxa"/>
            <w:vAlign w:val="bottom"/>
          </w:tcPr>
          <w:p w14:paraId="4967F79F" w14:textId="6A80D67E"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427</w:t>
            </w:r>
          </w:p>
        </w:tc>
      </w:tr>
      <w:tr w:rsidR="0002624A" w:rsidRPr="00313882" w14:paraId="17628289" w14:textId="77777777" w:rsidTr="00DC36B6">
        <w:trPr>
          <w:jc w:val="center"/>
        </w:trPr>
        <w:tc>
          <w:tcPr>
            <w:tcW w:w="1276" w:type="dxa"/>
            <w:vAlign w:val="center"/>
          </w:tcPr>
          <w:p w14:paraId="1842D50C"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7</w:t>
            </w:r>
          </w:p>
        </w:tc>
        <w:tc>
          <w:tcPr>
            <w:tcW w:w="2835" w:type="dxa"/>
            <w:vAlign w:val="center"/>
          </w:tcPr>
          <w:p w14:paraId="56F3F703"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Coahuila</w:t>
            </w:r>
          </w:p>
        </w:tc>
        <w:tc>
          <w:tcPr>
            <w:tcW w:w="2410" w:type="dxa"/>
            <w:vAlign w:val="bottom"/>
          </w:tcPr>
          <w:p w14:paraId="68581D22" w14:textId="14877735"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203</w:t>
            </w:r>
          </w:p>
        </w:tc>
      </w:tr>
      <w:tr w:rsidR="0002624A" w:rsidRPr="00313882" w14:paraId="777E0B03" w14:textId="77777777" w:rsidTr="00DC36B6">
        <w:trPr>
          <w:jc w:val="center"/>
        </w:trPr>
        <w:tc>
          <w:tcPr>
            <w:tcW w:w="1276" w:type="dxa"/>
            <w:vAlign w:val="center"/>
          </w:tcPr>
          <w:p w14:paraId="39368BCD" w14:textId="77777777" w:rsidR="0002624A" w:rsidRPr="00313882" w:rsidRDefault="0002624A" w:rsidP="0002624A">
            <w:pPr>
              <w:spacing w:after="0" w:line="240" w:lineRule="auto"/>
              <w:jc w:val="right"/>
              <w:rPr>
                <w:rFonts w:ascii="Century Gothic" w:eastAsia="Calibri" w:hAnsi="Century Gothic" w:cs="Times New Roman"/>
                <w:color w:val="C00000"/>
              </w:rPr>
            </w:pPr>
            <w:r w:rsidRPr="00313882">
              <w:rPr>
                <w:rFonts w:ascii="Century Gothic" w:eastAsia="Calibri" w:hAnsi="Century Gothic" w:cs="Calibri"/>
              </w:rPr>
              <w:t>8</w:t>
            </w:r>
          </w:p>
        </w:tc>
        <w:tc>
          <w:tcPr>
            <w:tcW w:w="2835" w:type="dxa"/>
            <w:vAlign w:val="center"/>
          </w:tcPr>
          <w:p w14:paraId="7C9DFCA1" w14:textId="77777777" w:rsidR="0002624A" w:rsidRPr="00313882" w:rsidRDefault="0002624A" w:rsidP="0002624A">
            <w:pPr>
              <w:spacing w:after="0" w:line="240" w:lineRule="auto"/>
              <w:jc w:val="both"/>
              <w:rPr>
                <w:rFonts w:ascii="Century Gothic" w:eastAsia="Calibri" w:hAnsi="Century Gothic" w:cs="Times New Roman"/>
                <w:color w:val="C00000"/>
              </w:rPr>
            </w:pPr>
            <w:r w:rsidRPr="00313882">
              <w:rPr>
                <w:rFonts w:ascii="Century Gothic" w:eastAsia="Calibri" w:hAnsi="Century Gothic" w:cs="Calibri"/>
              </w:rPr>
              <w:t>Colima</w:t>
            </w:r>
          </w:p>
        </w:tc>
        <w:tc>
          <w:tcPr>
            <w:tcW w:w="2410" w:type="dxa"/>
            <w:vAlign w:val="bottom"/>
          </w:tcPr>
          <w:p w14:paraId="53F19F6D" w14:textId="6DECC6F2" w:rsidR="0002624A" w:rsidRPr="00313882" w:rsidRDefault="0002624A" w:rsidP="0002624A">
            <w:pPr>
              <w:spacing w:after="0" w:line="240" w:lineRule="auto"/>
              <w:jc w:val="right"/>
              <w:rPr>
                <w:rFonts w:ascii="Century Gothic" w:eastAsia="Calibri" w:hAnsi="Century Gothic" w:cs="Times New Roman"/>
                <w:color w:val="C00000"/>
              </w:rPr>
            </w:pPr>
            <w:r>
              <w:rPr>
                <w:rFonts w:ascii="Century Gothic" w:hAnsi="Century Gothic" w:cs="Calibri"/>
                <w:color w:val="000000"/>
              </w:rPr>
              <w:t>1,380</w:t>
            </w:r>
          </w:p>
        </w:tc>
      </w:tr>
      <w:tr w:rsidR="0002624A" w:rsidRPr="00313882" w14:paraId="3B531119" w14:textId="77777777" w:rsidTr="00DC36B6">
        <w:trPr>
          <w:jc w:val="center"/>
        </w:trPr>
        <w:tc>
          <w:tcPr>
            <w:tcW w:w="1276" w:type="dxa"/>
            <w:shd w:val="clear" w:color="auto" w:fill="C00000"/>
            <w:vAlign w:val="center"/>
          </w:tcPr>
          <w:p w14:paraId="397959F1"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9</w:t>
            </w:r>
          </w:p>
        </w:tc>
        <w:tc>
          <w:tcPr>
            <w:tcW w:w="2835" w:type="dxa"/>
            <w:shd w:val="clear" w:color="auto" w:fill="C00000"/>
            <w:vAlign w:val="center"/>
          </w:tcPr>
          <w:p w14:paraId="7F7C4318" w14:textId="77777777" w:rsidR="0002624A" w:rsidRPr="00313882" w:rsidRDefault="0002624A" w:rsidP="0002624A">
            <w:pPr>
              <w:spacing w:after="0" w:line="240" w:lineRule="auto"/>
              <w:jc w:val="both"/>
              <w:rPr>
                <w:rFonts w:ascii="Century Gothic" w:eastAsia="Calibri" w:hAnsi="Century Gothic" w:cs="Times New Roman"/>
                <w:b/>
                <w:bCs/>
              </w:rPr>
            </w:pPr>
            <w:r w:rsidRPr="00313882">
              <w:rPr>
                <w:rFonts w:ascii="Century Gothic" w:eastAsia="Calibri" w:hAnsi="Century Gothic" w:cs="Calibri"/>
                <w:b/>
                <w:bCs/>
              </w:rPr>
              <w:t>Ciudad de México</w:t>
            </w:r>
          </w:p>
        </w:tc>
        <w:tc>
          <w:tcPr>
            <w:tcW w:w="2410" w:type="dxa"/>
            <w:shd w:val="clear" w:color="auto" w:fill="C00000"/>
            <w:vAlign w:val="bottom"/>
          </w:tcPr>
          <w:p w14:paraId="5D26FA09" w14:textId="21305126" w:rsidR="0002624A" w:rsidRPr="00313882" w:rsidRDefault="0002624A" w:rsidP="0002624A">
            <w:pPr>
              <w:spacing w:after="0" w:line="240" w:lineRule="auto"/>
              <w:jc w:val="right"/>
              <w:rPr>
                <w:rFonts w:ascii="Century Gothic" w:eastAsia="Calibri" w:hAnsi="Century Gothic" w:cs="Times New Roman"/>
                <w:b/>
                <w:bCs/>
              </w:rPr>
            </w:pPr>
            <w:r>
              <w:rPr>
                <w:rFonts w:ascii="Century Gothic" w:hAnsi="Century Gothic" w:cs="Calibri"/>
                <w:color w:val="000000"/>
              </w:rPr>
              <w:t>15,638</w:t>
            </w:r>
          </w:p>
        </w:tc>
      </w:tr>
      <w:tr w:rsidR="0002624A" w:rsidRPr="00313882" w14:paraId="6C33398A" w14:textId="77777777" w:rsidTr="00DC36B6">
        <w:trPr>
          <w:jc w:val="center"/>
        </w:trPr>
        <w:tc>
          <w:tcPr>
            <w:tcW w:w="1276" w:type="dxa"/>
            <w:vAlign w:val="center"/>
          </w:tcPr>
          <w:p w14:paraId="7CC3C026"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10</w:t>
            </w:r>
          </w:p>
        </w:tc>
        <w:tc>
          <w:tcPr>
            <w:tcW w:w="2835" w:type="dxa"/>
            <w:vAlign w:val="center"/>
          </w:tcPr>
          <w:p w14:paraId="7CAF6A5C"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Durango</w:t>
            </w:r>
          </w:p>
        </w:tc>
        <w:tc>
          <w:tcPr>
            <w:tcW w:w="2410" w:type="dxa"/>
            <w:vAlign w:val="bottom"/>
          </w:tcPr>
          <w:p w14:paraId="709055A9" w14:textId="5A748CCB"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803</w:t>
            </w:r>
          </w:p>
        </w:tc>
      </w:tr>
      <w:tr w:rsidR="0002624A" w:rsidRPr="00313882" w14:paraId="6EF60F0D" w14:textId="77777777" w:rsidTr="00DC36B6">
        <w:trPr>
          <w:jc w:val="center"/>
        </w:trPr>
        <w:tc>
          <w:tcPr>
            <w:tcW w:w="1276" w:type="dxa"/>
            <w:vAlign w:val="center"/>
          </w:tcPr>
          <w:p w14:paraId="04335ACC"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11</w:t>
            </w:r>
          </w:p>
        </w:tc>
        <w:tc>
          <w:tcPr>
            <w:tcW w:w="2835" w:type="dxa"/>
            <w:vAlign w:val="center"/>
          </w:tcPr>
          <w:p w14:paraId="412EFABB"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Guanajuato</w:t>
            </w:r>
          </w:p>
        </w:tc>
        <w:tc>
          <w:tcPr>
            <w:tcW w:w="2410" w:type="dxa"/>
            <w:vAlign w:val="bottom"/>
          </w:tcPr>
          <w:p w14:paraId="4255C1BC" w14:textId="6E80C06D"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7,420</w:t>
            </w:r>
          </w:p>
        </w:tc>
      </w:tr>
      <w:tr w:rsidR="0002624A" w:rsidRPr="00313882" w14:paraId="69785008" w14:textId="77777777" w:rsidTr="00DC36B6">
        <w:trPr>
          <w:jc w:val="center"/>
        </w:trPr>
        <w:tc>
          <w:tcPr>
            <w:tcW w:w="1276" w:type="dxa"/>
            <w:vAlign w:val="center"/>
          </w:tcPr>
          <w:p w14:paraId="70AC6A0B"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12</w:t>
            </w:r>
          </w:p>
        </w:tc>
        <w:tc>
          <w:tcPr>
            <w:tcW w:w="2835" w:type="dxa"/>
            <w:vAlign w:val="center"/>
          </w:tcPr>
          <w:p w14:paraId="216D1FCF"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Guerrero</w:t>
            </w:r>
          </w:p>
        </w:tc>
        <w:tc>
          <w:tcPr>
            <w:tcW w:w="2410" w:type="dxa"/>
            <w:vAlign w:val="bottom"/>
          </w:tcPr>
          <w:p w14:paraId="726A0CC1" w14:textId="5B65C366"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1,354</w:t>
            </w:r>
          </w:p>
        </w:tc>
      </w:tr>
      <w:tr w:rsidR="0002624A" w:rsidRPr="00313882" w14:paraId="1C8F373E" w14:textId="77777777" w:rsidTr="00DC36B6">
        <w:trPr>
          <w:jc w:val="center"/>
        </w:trPr>
        <w:tc>
          <w:tcPr>
            <w:tcW w:w="1276" w:type="dxa"/>
            <w:vAlign w:val="center"/>
          </w:tcPr>
          <w:p w14:paraId="47A32FED"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13</w:t>
            </w:r>
          </w:p>
        </w:tc>
        <w:tc>
          <w:tcPr>
            <w:tcW w:w="2835" w:type="dxa"/>
            <w:vAlign w:val="center"/>
          </w:tcPr>
          <w:p w14:paraId="5A727BF3"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Hidalgo</w:t>
            </w:r>
          </w:p>
        </w:tc>
        <w:tc>
          <w:tcPr>
            <w:tcW w:w="2410" w:type="dxa"/>
            <w:vAlign w:val="bottom"/>
          </w:tcPr>
          <w:p w14:paraId="750A05D8" w14:textId="066F8868"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1,136</w:t>
            </w:r>
          </w:p>
        </w:tc>
      </w:tr>
      <w:tr w:rsidR="0002624A" w:rsidRPr="00313882" w14:paraId="165D6664" w14:textId="77777777" w:rsidTr="00DC36B6">
        <w:trPr>
          <w:jc w:val="center"/>
        </w:trPr>
        <w:tc>
          <w:tcPr>
            <w:tcW w:w="1276" w:type="dxa"/>
            <w:shd w:val="clear" w:color="auto" w:fill="ED7D31"/>
            <w:vAlign w:val="center"/>
          </w:tcPr>
          <w:p w14:paraId="3D46FE18" w14:textId="77777777" w:rsidR="0002624A" w:rsidRPr="00313882" w:rsidRDefault="0002624A" w:rsidP="0002624A">
            <w:pPr>
              <w:spacing w:after="0" w:line="240" w:lineRule="auto"/>
              <w:jc w:val="right"/>
              <w:rPr>
                <w:rFonts w:ascii="Century Gothic" w:eastAsia="Calibri" w:hAnsi="Century Gothic" w:cs="Times New Roman"/>
                <w:color w:val="C00000"/>
              </w:rPr>
            </w:pPr>
            <w:r w:rsidRPr="00313882">
              <w:rPr>
                <w:rFonts w:ascii="Century Gothic" w:eastAsia="Calibri" w:hAnsi="Century Gothic" w:cs="Calibri"/>
              </w:rPr>
              <w:t>14</w:t>
            </w:r>
          </w:p>
        </w:tc>
        <w:tc>
          <w:tcPr>
            <w:tcW w:w="2835" w:type="dxa"/>
            <w:shd w:val="clear" w:color="auto" w:fill="ED7D31"/>
            <w:vAlign w:val="center"/>
          </w:tcPr>
          <w:p w14:paraId="678EBDE0" w14:textId="77777777" w:rsidR="0002624A" w:rsidRPr="00313882" w:rsidRDefault="0002624A" w:rsidP="0002624A">
            <w:pPr>
              <w:spacing w:after="0" w:line="240" w:lineRule="auto"/>
              <w:jc w:val="both"/>
              <w:rPr>
                <w:rFonts w:ascii="Century Gothic" w:eastAsia="Calibri" w:hAnsi="Century Gothic" w:cs="Times New Roman"/>
                <w:b/>
                <w:bCs/>
                <w:color w:val="C00000"/>
              </w:rPr>
            </w:pPr>
            <w:r w:rsidRPr="00313882">
              <w:rPr>
                <w:rFonts w:ascii="Century Gothic" w:eastAsia="Calibri" w:hAnsi="Century Gothic" w:cs="Calibri"/>
                <w:b/>
                <w:bCs/>
              </w:rPr>
              <w:t>Jalisco</w:t>
            </w:r>
          </w:p>
        </w:tc>
        <w:tc>
          <w:tcPr>
            <w:tcW w:w="2410" w:type="dxa"/>
            <w:shd w:val="clear" w:color="auto" w:fill="ED7D31"/>
            <w:vAlign w:val="bottom"/>
          </w:tcPr>
          <w:p w14:paraId="6A172E70" w14:textId="01ABFF7E" w:rsidR="0002624A" w:rsidRPr="0002624A" w:rsidRDefault="0002624A" w:rsidP="0002624A">
            <w:pPr>
              <w:spacing w:after="0" w:line="240" w:lineRule="auto"/>
              <w:jc w:val="right"/>
              <w:rPr>
                <w:rFonts w:ascii="Century Gothic" w:eastAsia="Calibri" w:hAnsi="Century Gothic" w:cs="Times New Roman"/>
                <w:b/>
                <w:bCs/>
                <w:color w:val="C00000"/>
              </w:rPr>
            </w:pPr>
            <w:r w:rsidRPr="0002624A">
              <w:rPr>
                <w:rFonts w:ascii="Century Gothic" w:hAnsi="Century Gothic" w:cs="Calibri"/>
                <w:b/>
                <w:bCs/>
                <w:color w:val="000000"/>
              </w:rPr>
              <w:t>30,506</w:t>
            </w:r>
          </w:p>
        </w:tc>
      </w:tr>
      <w:tr w:rsidR="0002624A" w:rsidRPr="00313882" w14:paraId="37C3892D" w14:textId="77777777" w:rsidTr="00DC36B6">
        <w:trPr>
          <w:jc w:val="center"/>
        </w:trPr>
        <w:tc>
          <w:tcPr>
            <w:tcW w:w="1276" w:type="dxa"/>
            <w:shd w:val="clear" w:color="auto" w:fill="FFC000"/>
            <w:vAlign w:val="center"/>
          </w:tcPr>
          <w:p w14:paraId="182DCCCB"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15</w:t>
            </w:r>
          </w:p>
        </w:tc>
        <w:tc>
          <w:tcPr>
            <w:tcW w:w="2835" w:type="dxa"/>
            <w:shd w:val="clear" w:color="auto" w:fill="FFC000"/>
            <w:vAlign w:val="center"/>
          </w:tcPr>
          <w:p w14:paraId="30163FA5" w14:textId="77777777" w:rsidR="0002624A" w:rsidRPr="00313882" w:rsidRDefault="0002624A" w:rsidP="0002624A">
            <w:pPr>
              <w:spacing w:after="0" w:line="240" w:lineRule="auto"/>
              <w:jc w:val="both"/>
              <w:rPr>
                <w:rFonts w:ascii="Century Gothic" w:eastAsia="Calibri" w:hAnsi="Century Gothic" w:cs="Times New Roman"/>
                <w:b/>
                <w:bCs/>
              </w:rPr>
            </w:pPr>
            <w:r w:rsidRPr="00313882">
              <w:rPr>
                <w:rFonts w:ascii="Century Gothic" w:eastAsia="Calibri" w:hAnsi="Century Gothic" w:cs="Calibri"/>
                <w:b/>
                <w:bCs/>
              </w:rPr>
              <w:t>Estado de México</w:t>
            </w:r>
          </w:p>
        </w:tc>
        <w:tc>
          <w:tcPr>
            <w:tcW w:w="2410" w:type="dxa"/>
            <w:shd w:val="clear" w:color="auto" w:fill="FFC000"/>
            <w:vAlign w:val="bottom"/>
          </w:tcPr>
          <w:p w14:paraId="609463BF" w14:textId="31AB448C" w:rsidR="0002624A" w:rsidRPr="00313882" w:rsidRDefault="0002624A" w:rsidP="0002624A">
            <w:pPr>
              <w:spacing w:after="0" w:line="240" w:lineRule="auto"/>
              <w:jc w:val="right"/>
              <w:rPr>
                <w:rFonts w:ascii="Century Gothic" w:eastAsia="Calibri" w:hAnsi="Century Gothic" w:cs="Times New Roman"/>
                <w:b/>
                <w:bCs/>
              </w:rPr>
            </w:pPr>
            <w:r>
              <w:rPr>
                <w:rFonts w:ascii="Century Gothic" w:hAnsi="Century Gothic" w:cs="Calibri"/>
                <w:color w:val="000000"/>
              </w:rPr>
              <w:t>7,535</w:t>
            </w:r>
          </w:p>
        </w:tc>
      </w:tr>
      <w:tr w:rsidR="0002624A" w:rsidRPr="00313882" w14:paraId="7C8269EC" w14:textId="77777777" w:rsidTr="00DC36B6">
        <w:trPr>
          <w:jc w:val="center"/>
        </w:trPr>
        <w:tc>
          <w:tcPr>
            <w:tcW w:w="1276" w:type="dxa"/>
            <w:vAlign w:val="center"/>
          </w:tcPr>
          <w:p w14:paraId="637267AD"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16</w:t>
            </w:r>
          </w:p>
        </w:tc>
        <w:tc>
          <w:tcPr>
            <w:tcW w:w="2835" w:type="dxa"/>
            <w:vAlign w:val="center"/>
          </w:tcPr>
          <w:p w14:paraId="37003A01"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Michoacán</w:t>
            </w:r>
          </w:p>
        </w:tc>
        <w:tc>
          <w:tcPr>
            <w:tcW w:w="2410" w:type="dxa"/>
            <w:vAlign w:val="bottom"/>
          </w:tcPr>
          <w:p w14:paraId="1EBE1042" w14:textId="26430779"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2,409</w:t>
            </w:r>
          </w:p>
        </w:tc>
      </w:tr>
      <w:tr w:rsidR="0002624A" w:rsidRPr="00313882" w14:paraId="0FEC9D79" w14:textId="77777777" w:rsidTr="00DC36B6">
        <w:trPr>
          <w:jc w:val="center"/>
        </w:trPr>
        <w:tc>
          <w:tcPr>
            <w:tcW w:w="1276" w:type="dxa"/>
            <w:vAlign w:val="center"/>
          </w:tcPr>
          <w:p w14:paraId="32267A8C"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17</w:t>
            </w:r>
          </w:p>
        </w:tc>
        <w:tc>
          <w:tcPr>
            <w:tcW w:w="2835" w:type="dxa"/>
            <w:vAlign w:val="center"/>
          </w:tcPr>
          <w:p w14:paraId="0938116C"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Morelos</w:t>
            </w:r>
          </w:p>
        </w:tc>
        <w:tc>
          <w:tcPr>
            <w:tcW w:w="2410" w:type="dxa"/>
            <w:vAlign w:val="bottom"/>
          </w:tcPr>
          <w:p w14:paraId="4701176D" w14:textId="4A04E520"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1,020</w:t>
            </w:r>
          </w:p>
        </w:tc>
      </w:tr>
      <w:tr w:rsidR="0002624A" w:rsidRPr="00313882" w14:paraId="65BA13DC" w14:textId="77777777" w:rsidTr="00DC36B6">
        <w:trPr>
          <w:jc w:val="center"/>
        </w:trPr>
        <w:tc>
          <w:tcPr>
            <w:tcW w:w="1276" w:type="dxa"/>
            <w:vAlign w:val="center"/>
          </w:tcPr>
          <w:p w14:paraId="0361DB84"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18</w:t>
            </w:r>
          </w:p>
        </w:tc>
        <w:tc>
          <w:tcPr>
            <w:tcW w:w="2835" w:type="dxa"/>
            <w:vAlign w:val="center"/>
          </w:tcPr>
          <w:p w14:paraId="5C2EFF0A"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Nayarit</w:t>
            </w:r>
          </w:p>
        </w:tc>
        <w:tc>
          <w:tcPr>
            <w:tcW w:w="2410" w:type="dxa"/>
            <w:vAlign w:val="bottom"/>
          </w:tcPr>
          <w:p w14:paraId="11FB034B" w14:textId="22D7BCF6"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1,540</w:t>
            </w:r>
          </w:p>
        </w:tc>
      </w:tr>
      <w:tr w:rsidR="0002624A" w:rsidRPr="00313882" w14:paraId="63B85582" w14:textId="77777777" w:rsidTr="00DC36B6">
        <w:trPr>
          <w:jc w:val="center"/>
        </w:trPr>
        <w:tc>
          <w:tcPr>
            <w:tcW w:w="1276" w:type="dxa"/>
            <w:shd w:val="clear" w:color="auto" w:fill="A6A6A6"/>
            <w:vAlign w:val="center"/>
          </w:tcPr>
          <w:p w14:paraId="2E98C0EE"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19</w:t>
            </w:r>
          </w:p>
        </w:tc>
        <w:tc>
          <w:tcPr>
            <w:tcW w:w="2835" w:type="dxa"/>
            <w:shd w:val="clear" w:color="auto" w:fill="A6A6A6"/>
            <w:vAlign w:val="center"/>
          </w:tcPr>
          <w:p w14:paraId="352E346B" w14:textId="77777777" w:rsidR="0002624A" w:rsidRPr="00313882" w:rsidRDefault="0002624A" w:rsidP="0002624A">
            <w:pPr>
              <w:spacing w:after="0" w:line="240" w:lineRule="auto"/>
              <w:jc w:val="both"/>
              <w:rPr>
                <w:rFonts w:ascii="Century Gothic" w:eastAsia="Calibri" w:hAnsi="Century Gothic" w:cs="Times New Roman"/>
                <w:b/>
                <w:bCs/>
              </w:rPr>
            </w:pPr>
            <w:r w:rsidRPr="00313882">
              <w:rPr>
                <w:rFonts w:ascii="Century Gothic" w:eastAsia="Calibri" w:hAnsi="Century Gothic" w:cs="Calibri"/>
                <w:b/>
                <w:bCs/>
              </w:rPr>
              <w:t>Nuevo León</w:t>
            </w:r>
          </w:p>
        </w:tc>
        <w:tc>
          <w:tcPr>
            <w:tcW w:w="2410" w:type="dxa"/>
            <w:shd w:val="clear" w:color="auto" w:fill="A6A6A6"/>
            <w:vAlign w:val="bottom"/>
          </w:tcPr>
          <w:p w14:paraId="489DAB10" w14:textId="3C8F1E36" w:rsidR="0002624A" w:rsidRPr="00313882" w:rsidRDefault="0002624A" w:rsidP="0002624A">
            <w:pPr>
              <w:spacing w:after="0" w:line="240" w:lineRule="auto"/>
              <w:jc w:val="right"/>
              <w:rPr>
                <w:rFonts w:ascii="Century Gothic" w:eastAsia="Calibri" w:hAnsi="Century Gothic" w:cs="Times New Roman"/>
                <w:b/>
                <w:bCs/>
              </w:rPr>
            </w:pPr>
            <w:r>
              <w:rPr>
                <w:rFonts w:ascii="Century Gothic" w:hAnsi="Century Gothic" w:cs="Calibri"/>
                <w:color w:val="000000"/>
              </w:rPr>
              <w:t>2,249</w:t>
            </w:r>
          </w:p>
        </w:tc>
      </w:tr>
      <w:tr w:rsidR="0002624A" w:rsidRPr="00313882" w14:paraId="5FA82305" w14:textId="77777777" w:rsidTr="00DC36B6">
        <w:trPr>
          <w:jc w:val="center"/>
        </w:trPr>
        <w:tc>
          <w:tcPr>
            <w:tcW w:w="1276" w:type="dxa"/>
            <w:vAlign w:val="center"/>
          </w:tcPr>
          <w:p w14:paraId="31B54E1E"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20</w:t>
            </w:r>
          </w:p>
        </w:tc>
        <w:tc>
          <w:tcPr>
            <w:tcW w:w="2835" w:type="dxa"/>
            <w:vAlign w:val="center"/>
          </w:tcPr>
          <w:p w14:paraId="1382B256"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Oaxaca</w:t>
            </w:r>
          </w:p>
        </w:tc>
        <w:tc>
          <w:tcPr>
            <w:tcW w:w="2410" w:type="dxa"/>
            <w:vAlign w:val="bottom"/>
          </w:tcPr>
          <w:p w14:paraId="18005421" w14:textId="23554894"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670</w:t>
            </w:r>
          </w:p>
        </w:tc>
      </w:tr>
      <w:tr w:rsidR="0002624A" w:rsidRPr="00313882" w14:paraId="39A4B01E" w14:textId="77777777" w:rsidTr="00DC36B6">
        <w:trPr>
          <w:jc w:val="center"/>
        </w:trPr>
        <w:tc>
          <w:tcPr>
            <w:tcW w:w="1276" w:type="dxa"/>
            <w:vAlign w:val="center"/>
          </w:tcPr>
          <w:p w14:paraId="50545706"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21</w:t>
            </w:r>
          </w:p>
        </w:tc>
        <w:tc>
          <w:tcPr>
            <w:tcW w:w="2835" w:type="dxa"/>
            <w:vAlign w:val="center"/>
          </w:tcPr>
          <w:p w14:paraId="4E9B63B6"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Puebla</w:t>
            </w:r>
          </w:p>
        </w:tc>
        <w:tc>
          <w:tcPr>
            <w:tcW w:w="2410" w:type="dxa"/>
            <w:vAlign w:val="bottom"/>
          </w:tcPr>
          <w:p w14:paraId="3A4D117D" w14:textId="10DADA79"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700</w:t>
            </w:r>
          </w:p>
        </w:tc>
      </w:tr>
      <w:tr w:rsidR="0002624A" w:rsidRPr="00313882" w14:paraId="1DF5ED86" w14:textId="77777777" w:rsidTr="00DC36B6">
        <w:trPr>
          <w:jc w:val="center"/>
        </w:trPr>
        <w:tc>
          <w:tcPr>
            <w:tcW w:w="1276" w:type="dxa"/>
            <w:vAlign w:val="center"/>
          </w:tcPr>
          <w:p w14:paraId="7E054237"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22</w:t>
            </w:r>
          </w:p>
        </w:tc>
        <w:tc>
          <w:tcPr>
            <w:tcW w:w="2835" w:type="dxa"/>
            <w:vAlign w:val="center"/>
          </w:tcPr>
          <w:p w14:paraId="2ACA3796"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Querétaro</w:t>
            </w:r>
          </w:p>
        </w:tc>
        <w:tc>
          <w:tcPr>
            <w:tcW w:w="2410" w:type="dxa"/>
            <w:vAlign w:val="bottom"/>
          </w:tcPr>
          <w:p w14:paraId="2AC335DB" w14:textId="0006245C"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2,109</w:t>
            </w:r>
          </w:p>
        </w:tc>
      </w:tr>
      <w:tr w:rsidR="0002624A" w:rsidRPr="00313882" w14:paraId="3B63F682" w14:textId="77777777" w:rsidTr="00DC36B6">
        <w:trPr>
          <w:jc w:val="center"/>
        </w:trPr>
        <w:tc>
          <w:tcPr>
            <w:tcW w:w="1276" w:type="dxa"/>
            <w:vAlign w:val="center"/>
          </w:tcPr>
          <w:p w14:paraId="7EA5F4C8"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23</w:t>
            </w:r>
          </w:p>
        </w:tc>
        <w:tc>
          <w:tcPr>
            <w:tcW w:w="2835" w:type="dxa"/>
            <w:vAlign w:val="center"/>
          </w:tcPr>
          <w:p w14:paraId="3FACAB52"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Quintana Roo</w:t>
            </w:r>
          </w:p>
        </w:tc>
        <w:tc>
          <w:tcPr>
            <w:tcW w:w="2410" w:type="dxa"/>
            <w:vAlign w:val="bottom"/>
          </w:tcPr>
          <w:p w14:paraId="5E353CA2" w14:textId="4ACDA28A"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579</w:t>
            </w:r>
          </w:p>
        </w:tc>
      </w:tr>
      <w:tr w:rsidR="0002624A" w:rsidRPr="00313882" w14:paraId="3C11F78A" w14:textId="77777777" w:rsidTr="00DC36B6">
        <w:trPr>
          <w:jc w:val="center"/>
        </w:trPr>
        <w:tc>
          <w:tcPr>
            <w:tcW w:w="1276" w:type="dxa"/>
            <w:vAlign w:val="center"/>
          </w:tcPr>
          <w:p w14:paraId="04F4A309"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24</w:t>
            </w:r>
          </w:p>
        </w:tc>
        <w:tc>
          <w:tcPr>
            <w:tcW w:w="2835" w:type="dxa"/>
            <w:vAlign w:val="center"/>
          </w:tcPr>
          <w:p w14:paraId="381F4086"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San Luis Potosí</w:t>
            </w:r>
          </w:p>
        </w:tc>
        <w:tc>
          <w:tcPr>
            <w:tcW w:w="2410" w:type="dxa"/>
            <w:vAlign w:val="bottom"/>
          </w:tcPr>
          <w:p w14:paraId="21FB2D9F" w14:textId="5AEC11E7"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1,248</w:t>
            </w:r>
          </w:p>
        </w:tc>
      </w:tr>
      <w:tr w:rsidR="0002624A" w:rsidRPr="00313882" w14:paraId="47AA8F42" w14:textId="77777777" w:rsidTr="00DC36B6">
        <w:trPr>
          <w:jc w:val="center"/>
        </w:trPr>
        <w:tc>
          <w:tcPr>
            <w:tcW w:w="1276" w:type="dxa"/>
            <w:vAlign w:val="center"/>
          </w:tcPr>
          <w:p w14:paraId="18524D9D"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25</w:t>
            </w:r>
          </w:p>
        </w:tc>
        <w:tc>
          <w:tcPr>
            <w:tcW w:w="2835" w:type="dxa"/>
            <w:vAlign w:val="center"/>
          </w:tcPr>
          <w:p w14:paraId="287849C4"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Sinaloa</w:t>
            </w:r>
          </w:p>
        </w:tc>
        <w:tc>
          <w:tcPr>
            <w:tcW w:w="2410" w:type="dxa"/>
            <w:vAlign w:val="bottom"/>
          </w:tcPr>
          <w:p w14:paraId="29B2B3DB" w14:textId="6587AF26"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5,017</w:t>
            </w:r>
          </w:p>
        </w:tc>
      </w:tr>
      <w:tr w:rsidR="0002624A" w:rsidRPr="00313882" w14:paraId="3B8C6DEA" w14:textId="77777777" w:rsidTr="00DC36B6">
        <w:trPr>
          <w:jc w:val="center"/>
        </w:trPr>
        <w:tc>
          <w:tcPr>
            <w:tcW w:w="1276" w:type="dxa"/>
            <w:vAlign w:val="center"/>
          </w:tcPr>
          <w:p w14:paraId="7546A161"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26</w:t>
            </w:r>
          </w:p>
        </w:tc>
        <w:tc>
          <w:tcPr>
            <w:tcW w:w="2835" w:type="dxa"/>
            <w:vAlign w:val="center"/>
          </w:tcPr>
          <w:p w14:paraId="31A9EE3D"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Sonora</w:t>
            </w:r>
          </w:p>
        </w:tc>
        <w:tc>
          <w:tcPr>
            <w:tcW w:w="2410" w:type="dxa"/>
            <w:vAlign w:val="bottom"/>
          </w:tcPr>
          <w:p w14:paraId="5F25787E" w14:textId="2BA053AB"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1,264</w:t>
            </w:r>
          </w:p>
        </w:tc>
      </w:tr>
      <w:tr w:rsidR="0002624A" w:rsidRPr="00313882" w14:paraId="44300764" w14:textId="77777777" w:rsidTr="00DC36B6">
        <w:trPr>
          <w:jc w:val="center"/>
        </w:trPr>
        <w:tc>
          <w:tcPr>
            <w:tcW w:w="1276" w:type="dxa"/>
            <w:vAlign w:val="center"/>
          </w:tcPr>
          <w:p w14:paraId="15617251"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27</w:t>
            </w:r>
          </w:p>
        </w:tc>
        <w:tc>
          <w:tcPr>
            <w:tcW w:w="2835" w:type="dxa"/>
            <w:vAlign w:val="center"/>
          </w:tcPr>
          <w:p w14:paraId="566B4BC4"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Tabasco</w:t>
            </w:r>
          </w:p>
        </w:tc>
        <w:tc>
          <w:tcPr>
            <w:tcW w:w="2410" w:type="dxa"/>
            <w:vAlign w:val="bottom"/>
          </w:tcPr>
          <w:p w14:paraId="6D467CD6" w14:textId="369ACDF3"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498</w:t>
            </w:r>
          </w:p>
        </w:tc>
      </w:tr>
      <w:tr w:rsidR="0002624A" w:rsidRPr="00313882" w14:paraId="4A649112" w14:textId="77777777" w:rsidTr="00DC36B6">
        <w:trPr>
          <w:jc w:val="center"/>
        </w:trPr>
        <w:tc>
          <w:tcPr>
            <w:tcW w:w="1276" w:type="dxa"/>
            <w:vAlign w:val="center"/>
          </w:tcPr>
          <w:p w14:paraId="019865AB"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28</w:t>
            </w:r>
          </w:p>
        </w:tc>
        <w:tc>
          <w:tcPr>
            <w:tcW w:w="2835" w:type="dxa"/>
            <w:vAlign w:val="center"/>
          </w:tcPr>
          <w:p w14:paraId="4E80F888"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Tamaulipas</w:t>
            </w:r>
          </w:p>
        </w:tc>
        <w:tc>
          <w:tcPr>
            <w:tcW w:w="2410" w:type="dxa"/>
            <w:vAlign w:val="bottom"/>
          </w:tcPr>
          <w:p w14:paraId="44CB6814" w14:textId="6601AFF1"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127</w:t>
            </w:r>
          </w:p>
        </w:tc>
      </w:tr>
      <w:tr w:rsidR="0002624A" w:rsidRPr="00313882" w14:paraId="07B9A9C8" w14:textId="77777777" w:rsidTr="00DC36B6">
        <w:trPr>
          <w:jc w:val="center"/>
        </w:trPr>
        <w:tc>
          <w:tcPr>
            <w:tcW w:w="1276" w:type="dxa"/>
            <w:vAlign w:val="center"/>
          </w:tcPr>
          <w:p w14:paraId="0F1E3629"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29</w:t>
            </w:r>
          </w:p>
        </w:tc>
        <w:tc>
          <w:tcPr>
            <w:tcW w:w="2835" w:type="dxa"/>
            <w:vAlign w:val="center"/>
          </w:tcPr>
          <w:p w14:paraId="15107579"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Tlaxcala</w:t>
            </w:r>
          </w:p>
        </w:tc>
        <w:tc>
          <w:tcPr>
            <w:tcW w:w="2410" w:type="dxa"/>
            <w:vAlign w:val="bottom"/>
          </w:tcPr>
          <w:p w14:paraId="33776DBD" w14:textId="2A6209FB"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300</w:t>
            </w:r>
          </w:p>
        </w:tc>
      </w:tr>
      <w:tr w:rsidR="0002624A" w:rsidRPr="00313882" w14:paraId="0900A58B" w14:textId="77777777" w:rsidTr="00DC36B6">
        <w:trPr>
          <w:jc w:val="center"/>
        </w:trPr>
        <w:tc>
          <w:tcPr>
            <w:tcW w:w="1276" w:type="dxa"/>
            <w:vAlign w:val="center"/>
          </w:tcPr>
          <w:p w14:paraId="78B30105"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30</w:t>
            </w:r>
          </w:p>
        </w:tc>
        <w:tc>
          <w:tcPr>
            <w:tcW w:w="2835" w:type="dxa"/>
            <w:vAlign w:val="center"/>
          </w:tcPr>
          <w:p w14:paraId="063B12D5"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Veracruz</w:t>
            </w:r>
          </w:p>
        </w:tc>
        <w:tc>
          <w:tcPr>
            <w:tcW w:w="2410" w:type="dxa"/>
            <w:vAlign w:val="bottom"/>
          </w:tcPr>
          <w:p w14:paraId="234E2C27" w14:textId="55412B2A"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1,432</w:t>
            </w:r>
          </w:p>
        </w:tc>
      </w:tr>
      <w:tr w:rsidR="0002624A" w:rsidRPr="00313882" w14:paraId="44261BA2" w14:textId="77777777" w:rsidTr="00DC36B6">
        <w:trPr>
          <w:jc w:val="center"/>
        </w:trPr>
        <w:tc>
          <w:tcPr>
            <w:tcW w:w="1276" w:type="dxa"/>
            <w:vAlign w:val="center"/>
          </w:tcPr>
          <w:p w14:paraId="78DB8302" w14:textId="77777777" w:rsidR="0002624A" w:rsidRPr="00313882" w:rsidRDefault="0002624A" w:rsidP="0002624A">
            <w:pPr>
              <w:spacing w:after="0" w:line="240" w:lineRule="auto"/>
              <w:jc w:val="right"/>
              <w:rPr>
                <w:rFonts w:ascii="Century Gothic" w:eastAsia="Calibri" w:hAnsi="Century Gothic" w:cs="Times New Roman"/>
              </w:rPr>
            </w:pPr>
            <w:r w:rsidRPr="00313882">
              <w:rPr>
                <w:rFonts w:ascii="Century Gothic" w:eastAsia="Calibri" w:hAnsi="Century Gothic" w:cs="Calibri"/>
              </w:rPr>
              <w:t>31</w:t>
            </w:r>
          </w:p>
        </w:tc>
        <w:tc>
          <w:tcPr>
            <w:tcW w:w="2835" w:type="dxa"/>
            <w:vAlign w:val="center"/>
          </w:tcPr>
          <w:p w14:paraId="183DE8CD" w14:textId="77777777" w:rsidR="0002624A" w:rsidRPr="00313882" w:rsidRDefault="0002624A" w:rsidP="0002624A">
            <w:pPr>
              <w:spacing w:after="0" w:line="240" w:lineRule="auto"/>
              <w:jc w:val="both"/>
              <w:rPr>
                <w:rFonts w:ascii="Century Gothic" w:eastAsia="Calibri" w:hAnsi="Century Gothic" w:cs="Times New Roman"/>
              </w:rPr>
            </w:pPr>
            <w:r w:rsidRPr="00313882">
              <w:rPr>
                <w:rFonts w:ascii="Century Gothic" w:eastAsia="Calibri" w:hAnsi="Century Gothic" w:cs="Calibri"/>
              </w:rPr>
              <w:t>Yucatán</w:t>
            </w:r>
          </w:p>
        </w:tc>
        <w:tc>
          <w:tcPr>
            <w:tcW w:w="2410" w:type="dxa"/>
            <w:vAlign w:val="bottom"/>
          </w:tcPr>
          <w:p w14:paraId="1A18CABB" w14:textId="6E215A13" w:rsidR="0002624A" w:rsidRPr="00313882" w:rsidRDefault="0002624A" w:rsidP="0002624A">
            <w:pPr>
              <w:spacing w:after="0" w:line="240" w:lineRule="auto"/>
              <w:jc w:val="right"/>
              <w:rPr>
                <w:rFonts w:ascii="Century Gothic" w:eastAsia="Calibri" w:hAnsi="Century Gothic" w:cs="Times New Roman"/>
              </w:rPr>
            </w:pPr>
            <w:r>
              <w:rPr>
                <w:rFonts w:ascii="Century Gothic" w:hAnsi="Century Gothic" w:cs="Calibri"/>
                <w:color w:val="000000"/>
              </w:rPr>
              <w:t>528</w:t>
            </w:r>
          </w:p>
        </w:tc>
      </w:tr>
      <w:tr w:rsidR="0002624A" w:rsidRPr="00313882" w14:paraId="25FA7488" w14:textId="77777777" w:rsidTr="00DC36B6">
        <w:trPr>
          <w:jc w:val="center"/>
        </w:trPr>
        <w:tc>
          <w:tcPr>
            <w:tcW w:w="1276" w:type="dxa"/>
            <w:vAlign w:val="center"/>
          </w:tcPr>
          <w:p w14:paraId="04FEFC6F" w14:textId="77777777" w:rsidR="0002624A" w:rsidRPr="00313882" w:rsidRDefault="0002624A" w:rsidP="0002624A">
            <w:pPr>
              <w:spacing w:after="0" w:line="240" w:lineRule="auto"/>
              <w:jc w:val="right"/>
              <w:rPr>
                <w:rFonts w:ascii="Century Gothic" w:eastAsia="Calibri" w:hAnsi="Century Gothic" w:cs="Calibri"/>
              </w:rPr>
            </w:pPr>
            <w:r w:rsidRPr="00313882">
              <w:rPr>
                <w:rFonts w:ascii="Century Gothic" w:eastAsia="Calibri" w:hAnsi="Century Gothic" w:cs="Calibri"/>
              </w:rPr>
              <w:t>32</w:t>
            </w:r>
          </w:p>
        </w:tc>
        <w:tc>
          <w:tcPr>
            <w:tcW w:w="2835" w:type="dxa"/>
            <w:vAlign w:val="center"/>
          </w:tcPr>
          <w:p w14:paraId="4526D4FD" w14:textId="77777777" w:rsidR="0002624A" w:rsidRPr="00313882" w:rsidRDefault="0002624A" w:rsidP="0002624A">
            <w:pPr>
              <w:spacing w:after="0" w:line="240" w:lineRule="auto"/>
              <w:jc w:val="both"/>
              <w:rPr>
                <w:rFonts w:ascii="Century Gothic" w:eastAsia="Calibri" w:hAnsi="Century Gothic" w:cs="Calibri"/>
              </w:rPr>
            </w:pPr>
            <w:r w:rsidRPr="00313882">
              <w:rPr>
                <w:rFonts w:ascii="Century Gothic" w:eastAsia="Calibri" w:hAnsi="Century Gothic" w:cs="Calibri"/>
              </w:rPr>
              <w:t>Zacatecas</w:t>
            </w:r>
          </w:p>
        </w:tc>
        <w:tc>
          <w:tcPr>
            <w:tcW w:w="2410" w:type="dxa"/>
            <w:vAlign w:val="bottom"/>
          </w:tcPr>
          <w:p w14:paraId="7DC5BD41" w14:textId="0503FB15" w:rsidR="0002624A" w:rsidRPr="00313882" w:rsidRDefault="0002624A" w:rsidP="0002624A">
            <w:pPr>
              <w:spacing w:after="0" w:line="240" w:lineRule="auto"/>
              <w:jc w:val="right"/>
              <w:rPr>
                <w:rFonts w:ascii="Century Gothic" w:eastAsia="Calibri" w:hAnsi="Century Gothic" w:cs="Calibri"/>
              </w:rPr>
            </w:pPr>
            <w:r>
              <w:rPr>
                <w:rFonts w:ascii="Century Gothic" w:hAnsi="Century Gothic" w:cs="Calibri"/>
                <w:color w:val="000000"/>
              </w:rPr>
              <w:t>958</w:t>
            </w:r>
          </w:p>
        </w:tc>
      </w:tr>
    </w:tbl>
    <w:p w14:paraId="14553A15" w14:textId="77777777" w:rsidR="00D80175" w:rsidRPr="006A03C4" w:rsidRDefault="00D80175" w:rsidP="00D80175">
      <w:pPr>
        <w:spacing w:after="0" w:line="240" w:lineRule="auto"/>
        <w:jc w:val="center"/>
      </w:pPr>
    </w:p>
    <w:p w14:paraId="24A205B5" w14:textId="77777777" w:rsidR="00D80175" w:rsidRDefault="00D80175" w:rsidP="00D80175">
      <w:pPr>
        <w:spacing w:after="0" w:line="240" w:lineRule="auto"/>
        <w:rPr>
          <w:rFonts w:ascii="Century Gothic" w:hAnsi="Century Gothic" w:cs="Arial"/>
          <w:b/>
          <w:sz w:val="16"/>
          <w:szCs w:val="16"/>
        </w:rPr>
      </w:pPr>
    </w:p>
    <w:p w14:paraId="76C1AE91" w14:textId="55679710" w:rsidR="00D80175" w:rsidRPr="002577BA" w:rsidRDefault="00D80175" w:rsidP="00D80175">
      <w:pPr>
        <w:spacing w:after="0" w:line="240" w:lineRule="auto"/>
      </w:pPr>
      <w:r w:rsidRPr="00A630B1">
        <w:rPr>
          <w:rFonts w:ascii="Century Gothic" w:hAnsi="Century Gothic" w:cs="Arial"/>
          <w:b/>
          <w:sz w:val="16"/>
          <w:szCs w:val="16"/>
        </w:rPr>
        <w:t>Fuente:</w:t>
      </w:r>
      <w:r>
        <w:rPr>
          <w:rFonts w:ascii="Century Gothic" w:hAnsi="Century Gothic" w:cs="Arial"/>
          <w:sz w:val="16"/>
          <w:szCs w:val="16"/>
        </w:rPr>
        <w:t xml:space="preserve"> </w:t>
      </w:r>
      <w:r w:rsidRPr="00A630B1">
        <w:rPr>
          <w:rFonts w:ascii="Century Gothic" w:hAnsi="Century Gothic" w:cs="Arial"/>
          <w:sz w:val="16"/>
          <w:szCs w:val="16"/>
        </w:rPr>
        <w:t>Solicitudes de información a las entidades federativas.</w:t>
      </w:r>
    </w:p>
    <w:p w14:paraId="7F52EB41" w14:textId="77777777" w:rsidR="00D80175" w:rsidRDefault="00D80175" w:rsidP="00D80175">
      <w:pPr>
        <w:spacing w:after="0" w:line="240" w:lineRule="auto"/>
        <w:jc w:val="center"/>
        <w:rPr>
          <w:rFonts w:ascii="Century Gothic" w:hAnsi="Century Gothic" w:cs="Arial"/>
          <w:b/>
          <w:color w:val="C00000"/>
        </w:rPr>
      </w:pPr>
    </w:p>
    <w:p w14:paraId="2B18231C" w14:textId="77777777" w:rsidR="00D80175" w:rsidRDefault="00D80175" w:rsidP="00D80175">
      <w:pPr>
        <w:spacing w:after="0" w:line="240" w:lineRule="auto"/>
        <w:jc w:val="center"/>
        <w:rPr>
          <w:rFonts w:ascii="Century Gothic" w:hAnsi="Century Gothic" w:cs="Arial"/>
          <w:b/>
          <w:color w:val="C00000"/>
        </w:rPr>
      </w:pPr>
    </w:p>
    <w:p w14:paraId="5807C4CF" w14:textId="77777777" w:rsidR="00D80175" w:rsidRDefault="00D80175" w:rsidP="00D80175">
      <w:pPr>
        <w:spacing w:after="0" w:line="240" w:lineRule="auto"/>
        <w:jc w:val="center"/>
        <w:rPr>
          <w:rFonts w:ascii="Century Gothic" w:hAnsi="Century Gothic" w:cs="Arial"/>
          <w:b/>
          <w:color w:val="C00000"/>
        </w:rPr>
      </w:pPr>
    </w:p>
    <w:p w14:paraId="3D1618A9" w14:textId="77777777" w:rsidR="00D80175" w:rsidRDefault="00D80175" w:rsidP="00D80175">
      <w:pPr>
        <w:spacing w:after="0" w:line="240" w:lineRule="auto"/>
        <w:jc w:val="center"/>
        <w:rPr>
          <w:rFonts w:ascii="Century Gothic" w:hAnsi="Century Gothic" w:cs="Arial"/>
          <w:b/>
          <w:color w:val="C00000"/>
        </w:rPr>
      </w:pPr>
    </w:p>
    <w:p w14:paraId="13BCCE9C" w14:textId="77777777" w:rsidR="00D80175" w:rsidRDefault="00D80175" w:rsidP="00D80175">
      <w:pPr>
        <w:spacing w:after="0" w:line="240" w:lineRule="auto"/>
        <w:jc w:val="center"/>
        <w:rPr>
          <w:rFonts w:ascii="Century Gothic" w:hAnsi="Century Gothic" w:cs="Arial"/>
          <w:b/>
          <w:color w:val="C00000"/>
        </w:rPr>
      </w:pPr>
    </w:p>
    <w:p w14:paraId="4D4EE786" w14:textId="77777777" w:rsidR="00D80175" w:rsidRDefault="00D80175" w:rsidP="00D80175">
      <w:pPr>
        <w:spacing w:after="0" w:line="240" w:lineRule="auto"/>
        <w:jc w:val="center"/>
        <w:rPr>
          <w:rFonts w:ascii="Century Gothic" w:hAnsi="Century Gothic" w:cs="Arial"/>
          <w:b/>
          <w:color w:val="C00000"/>
        </w:rPr>
      </w:pPr>
    </w:p>
    <w:p w14:paraId="6714EA00" w14:textId="77777777" w:rsidR="00D80175" w:rsidRDefault="00D80175" w:rsidP="00D80175">
      <w:pPr>
        <w:spacing w:after="0" w:line="240" w:lineRule="auto"/>
        <w:jc w:val="center"/>
        <w:rPr>
          <w:rFonts w:ascii="Century Gothic" w:hAnsi="Century Gothic" w:cs="Arial"/>
          <w:b/>
          <w:color w:val="C00000"/>
        </w:rPr>
      </w:pPr>
    </w:p>
    <w:p w14:paraId="2861F88A" w14:textId="77777777" w:rsidR="00D80175" w:rsidRDefault="00D80175" w:rsidP="00D80175">
      <w:pPr>
        <w:spacing w:after="0" w:line="240" w:lineRule="auto"/>
        <w:jc w:val="center"/>
        <w:rPr>
          <w:rFonts w:ascii="Century Gothic" w:hAnsi="Century Gothic" w:cs="Arial"/>
          <w:b/>
          <w:color w:val="C00000"/>
        </w:rPr>
      </w:pPr>
    </w:p>
    <w:p w14:paraId="5188873F" w14:textId="77777777" w:rsidR="00D80175" w:rsidRDefault="00D80175" w:rsidP="00D80175">
      <w:pPr>
        <w:spacing w:after="0" w:line="240" w:lineRule="auto"/>
        <w:jc w:val="center"/>
        <w:rPr>
          <w:rFonts w:ascii="Century Gothic" w:hAnsi="Century Gothic" w:cs="Arial"/>
          <w:b/>
          <w:color w:val="C00000"/>
        </w:rPr>
      </w:pPr>
    </w:p>
    <w:p w14:paraId="7DB94FCE" w14:textId="77777777" w:rsidR="00D80175" w:rsidRDefault="00D80175" w:rsidP="00D80175">
      <w:pPr>
        <w:spacing w:after="0" w:line="240" w:lineRule="auto"/>
        <w:jc w:val="center"/>
        <w:rPr>
          <w:rFonts w:ascii="Century Gothic" w:hAnsi="Century Gothic" w:cs="Arial"/>
          <w:b/>
          <w:color w:val="C00000"/>
        </w:rPr>
      </w:pPr>
      <w:r w:rsidRPr="00240A98">
        <w:rPr>
          <w:rFonts w:ascii="Century Gothic" w:hAnsi="Century Gothic" w:cs="Arial"/>
          <w:b/>
          <w:color w:val="C00000"/>
        </w:rPr>
        <w:lastRenderedPageBreak/>
        <w:t>Gráfica 2</w:t>
      </w:r>
    </w:p>
    <w:p w14:paraId="49377C75" w14:textId="77777777" w:rsidR="00D80175" w:rsidRDefault="00D80175" w:rsidP="00D80175">
      <w:pPr>
        <w:spacing w:after="0" w:line="240" w:lineRule="auto"/>
        <w:jc w:val="center"/>
      </w:pPr>
    </w:p>
    <w:p w14:paraId="70AE809F" w14:textId="2B2DB909" w:rsidR="00D80175" w:rsidRDefault="00D80175" w:rsidP="00D80175">
      <w:pPr>
        <w:spacing w:after="0" w:line="240" w:lineRule="auto"/>
        <w:jc w:val="center"/>
      </w:pPr>
      <w:r w:rsidRPr="006A06D1">
        <w:rPr>
          <w:rFonts w:ascii="Century Gothic" w:hAnsi="Century Gothic" w:cs="Arial"/>
          <w:b/>
          <w:bCs/>
        </w:rPr>
        <w:t xml:space="preserve">Comparativo de demandas recibidas por entidad federativa en </w:t>
      </w:r>
      <w:r>
        <w:rPr>
          <w:rFonts w:ascii="Century Gothic" w:hAnsi="Century Gothic" w:cs="Arial"/>
          <w:b/>
          <w:bCs/>
        </w:rPr>
        <w:t>202</w:t>
      </w:r>
      <w:r w:rsidR="0002624A">
        <w:rPr>
          <w:rFonts w:ascii="Century Gothic" w:hAnsi="Century Gothic" w:cs="Arial"/>
          <w:b/>
          <w:bCs/>
        </w:rPr>
        <w:t>2</w:t>
      </w:r>
      <w:r w:rsidRPr="006A06D1">
        <w:rPr>
          <w:rFonts w:ascii="Century Gothic" w:hAnsi="Century Gothic" w:cs="Arial"/>
          <w:b/>
          <w:bCs/>
        </w:rPr>
        <w:t>.</w:t>
      </w:r>
    </w:p>
    <w:p w14:paraId="71895815" w14:textId="25040004" w:rsidR="00D80175" w:rsidRDefault="0002624A" w:rsidP="00D80175">
      <w:pPr>
        <w:spacing w:after="0" w:line="240" w:lineRule="auto"/>
        <w:jc w:val="center"/>
        <w:rPr>
          <w:rFonts w:ascii="Century Gothic" w:hAnsi="Century Gothic" w:cs="Arial"/>
          <w:b/>
          <w:sz w:val="16"/>
          <w:szCs w:val="16"/>
        </w:rPr>
      </w:pPr>
      <w:r>
        <w:rPr>
          <w:noProof/>
        </w:rPr>
        <w:drawing>
          <wp:inline distT="0" distB="0" distL="0" distR="0" wp14:anchorId="258162BC" wp14:editId="6FB5927F">
            <wp:extent cx="5601758" cy="6134101"/>
            <wp:effectExtent l="0" t="0" r="0" b="0"/>
            <wp:docPr id="2" name="Gráfico 2">
              <a:extLst xmlns:a="http://schemas.openxmlformats.org/drawingml/2006/main">
                <a:ext uri="{FF2B5EF4-FFF2-40B4-BE49-F238E27FC236}">
                  <a16:creationId xmlns:a16="http://schemas.microsoft.com/office/drawing/2014/main" id="{A32EE237-DC6E-451F-BCC1-03ED41981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051571" w14:textId="729C592D" w:rsidR="00D80175" w:rsidRPr="00F1355E"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02624A">
        <w:rPr>
          <w:rFonts w:ascii="Century Gothic" w:hAnsi="Century Gothic" w:cs="Arial"/>
          <w:sz w:val="16"/>
          <w:szCs w:val="16"/>
        </w:rPr>
        <w:t>junio</w:t>
      </w:r>
      <w:r>
        <w:rPr>
          <w:rFonts w:ascii="Century Gothic" w:hAnsi="Century Gothic" w:cs="Arial"/>
          <w:sz w:val="16"/>
          <w:szCs w:val="16"/>
        </w:rPr>
        <w:t xml:space="preserve"> 202</w:t>
      </w:r>
      <w:r w:rsidR="0002624A">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r>
        <w:rPr>
          <w:rFonts w:ascii="Century Gothic" w:hAnsi="Century Gothic" w:cs="Arial"/>
          <w:sz w:val="16"/>
          <w:szCs w:val="16"/>
        </w:rPr>
        <w:t xml:space="preserve"> Gráfico propio.</w:t>
      </w:r>
    </w:p>
    <w:p w14:paraId="0714549D" w14:textId="77777777" w:rsidR="00D80175" w:rsidRDefault="00D80175" w:rsidP="00D80175">
      <w:pPr>
        <w:spacing w:after="0" w:line="240" w:lineRule="auto"/>
        <w:jc w:val="center"/>
        <w:rPr>
          <w:rFonts w:ascii="Century Gothic" w:hAnsi="Century Gothic" w:cs="Arial"/>
          <w:b/>
          <w:color w:val="C00000"/>
        </w:rPr>
      </w:pPr>
    </w:p>
    <w:p w14:paraId="31FEC63B" w14:textId="77777777" w:rsidR="00D80175" w:rsidRDefault="00D80175" w:rsidP="00D80175">
      <w:pPr>
        <w:spacing w:after="0" w:line="240" w:lineRule="auto"/>
        <w:jc w:val="center"/>
        <w:rPr>
          <w:rFonts w:ascii="Century Gothic" w:hAnsi="Century Gothic" w:cs="Arial"/>
          <w:b/>
          <w:color w:val="C00000"/>
        </w:rPr>
      </w:pPr>
    </w:p>
    <w:p w14:paraId="16078BF2" w14:textId="77777777" w:rsidR="00D80175" w:rsidRDefault="00D80175" w:rsidP="00D80175">
      <w:pPr>
        <w:spacing w:after="0" w:line="240" w:lineRule="auto"/>
        <w:jc w:val="center"/>
        <w:rPr>
          <w:rFonts w:ascii="Century Gothic" w:hAnsi="Century Gothic" w:cs="Arial"/>
          <w:b/>
          <w:color w:val="C00000"/>
        </w:rPr>
      </w:pPr>
    </w:p>
    <w:p w14:paraId="3A907378" w14:textId="77777777" w:rsidR="00D80175" w:rsidRDefault="00D80175" w:rsidP="00D80175">
      <w:pPr>
        <w:spacing w:after="0" w:line="240" w:lineRule="auto"/>
        <w:jc w:val="center"/>
        <w:rPr>
          <w:rFonts w:ascii="Century Gothic" w:hAnsi="Century Gothic" w:cs="Arial"/>
          <w:b/>
          <w:color w:val="C00000"/>
        </w:rPr>
      </w:pPr>
    </w:p>
    <w:p w14:paraId="52AA910B" w14:textId="77777777" w:rsidR="00D80175" w:rsidRDefault="00D80175" w:rsidP="00D80175">
      <w:pPr>
        <w:spacing w:after="0" w:line="240" w:lineRule="auto"/>
        <w:jc w:val="center"/>
        <w:rPr>
          <w:rFonts w:ascii="Century Gothic" w:hAnsi="Century Gothic" w:cs="Arial"/>
          <w:b/>
          <w:color w:val="C00000"/>
        </w:rPr>
      </w:pPr>
    </w:p>
    <w:p w14:paraId="6B1F74F2" w14:textId="77777777" w:rsidR="00D80175" w:rsidRDefault="00D80175" w:rsidP="00D80175">
      <w:pPr>
        <w:spacing w:after="0" w:line="240" w:lineRule="auto"/>
        <w:jc w:val="center"/>
        <w:rPr>
          <w:rFonts w:ascii="Century Gothic" w:hAnsi="Century Gothic" w:cs="Arial"/>
          <w:b/>
          <w:color w:val="C00000"/>
        </w:rPr>
      </w:pPr>
    </w:p>
    <w:p w14:paraId="30D64C8B" w14:textId="77777777" w:rsidR="00D80175" w:rsidRDefault="00D80175" w:rsidP="00D80175">
      <w:pPr>
        <w:spacing w:after="0" w:line="240" w:lineRule="auto"/>
        <w:jc w:val="center"/>
        <w:rPr>
          <w:rFonts w:ascii="Century Gothic" w:hAnsi="Century Gothic" w:cs="Arial"/>
          <w:b/>
          <w:color w:val="C00000"/>
        </w:rPr>
      </w:pPr>
      <w:r>
        <w:rPr>
          <w:rFonts w:ascii="Century Gothic" w:hAnsi="Century Gothic" w:cs="Arial"/>
          <w:b/>
          <w:color w:val="C00000"/>
        </w:rPr>
        <w:t>Gráfico 1</w:t>
      </w:r>
    </w:p>
    <w:p w14:paraId="2843483D" w14:textId="77777777" w:rsidR="00D80175" w:rsidRDefault="00D80175" w:rsidP="00D80175">
      <w:pPr>
        <w:spacing w:after="0" w:line="240" w:lineRule="auto"/>
        <w:jc w:val="center"/>
        <w:rPr>
          <w:sz w:val="22"/>
          <w:szCs w:val="22"/>
        </w:rPr>
      </w:pPr>
      <w:r w:rsidRPr="00231F69">
        <w:rPr>
          <w:rFonts w:ascii="Century Gothic" w:hAnsi="Century Gothic"/>
          <w:b/>
          <w:bCs/>
        </w:rPr>
        <w:t xml:space="preserve">Mapa de distribución </w:t>
      </w:r>
      <w:r>
        <w:rPr>
          <w:rFonts w:ascii="Century Gothic" w:hAnsi="Century Gothic"/>
          <w:b/>
          <w:bCs/>
        </w:rPr>
        <w:t xml:space="preserve">por entidad federativa </w:t>
      </w:r>
      <w:r w:rsidRPr="00231F69">
        <w:rPr>
          <w:rFonts w:ascii="Century Gothic" w:hAnsi="Century Gothic"/>
          <w:b/>
          <w:bCs/>
        </w:rPr>
        <w:t>de demandas recibidas por tribunal</w:t>
      </w:r>
      <w:r>
        <w:rPr>
          <w:rFonts w:ascii="Century Gothic" w:hAnsi="Century Gothic"/>
          <w:b/>
          <w:bCs/>
        </w:rPr>
        <w:t>es administrativos</w:t>
      </w:r>
      <w:r w:rsidRPr="00231F69">
        <w:rPr>
          <w:rFonts w:ascii="Century Gothic" w:hAnsi="Century Gothic"/>
          <w:b/>
          <w:bCs/>
        </w:rPr>
        <w:t>.</w:t>
      </w:r>
    </w:p>
    <w:p w14:paraId="38371A89" w14:textId="367E176D" w:rsidR="00D80175" w:rsidRPr="00AF4C71" w:rsidRDefault="00D80175" w:rsidP="00D80175">
      <w:pPr>
        <w:spacing w:after="160" w:line="240" w:lineRule="auto"/>
        <w:jc w:val="center"/>
        <w:rPr>
          <w:sz w:val="22"/>
          <w:szCs w:val="22"/>
        </w:rPr>
      </w:pPr>
      <w:r w:rsidRPr="00231F69">
        <w:rPr>
          <w:rFonts w:ascii="Century Gothic" w:hAnsi="Century Gothic"/>
          <w:b/>
          <w:bCs/>
        </w:rPr>
        <w:t>(</w:t>
      </w:r>
      <w:r>
        <w:rPr>
          <w:rFonts w:ascii="Century Gothic" w:hAnsi="Century Gothic"/>
          <w:b/>
          <w:bCs/>
        </w:rPr>
        <w:t>202</w:t>
      </w:r>
      <w:r w:rsidR="0002624A">
        <w:rPr>
          <w:rFonts w:ascii="Century Gothic" w:hAnsi="Century Gothic"/>
          <w:b/>
          <w:bCs/>
        </w:rPr>
        <w:t>2</w:t>
      </w:r>
      <w:r w:rsidRPr="00231F69">
        <w:rPr>
          <w:rFonts w:ascii="Century Gothic" w:hAnsi="Century Gothic"/>
          <w:b/>
          <w:bCs/>
        </w:rPr>
        <w:t>).</w:t>
      </w:r>
    </w:p>
    <w:p w14:paraId="3501D376" w14:textId="10CE1357" w:rsidR="00D80175" w:rsidRDefault="0002624A" w:rsidP="00D80175">
      <w:pPr>
        <w:spacing w:after="0" w:line="360" w:lineRule="auto"/>
        <w:ind w:right="49"/>
        <w:jc w:val="center"/>
        <w:rPr>
          <w:rFonts w:ascii="Century Gothic" w:hAnsi="Century Gothic"/>
        </w:rPr>
      </w:pPr>
      <w:r>
        <w:rPr>
          <w:noProof/>
        </w:rPr>
        <mc:AlternateContent>
          <mc:Choice Requires="cx4">
            <w:drawing>
              <wp:inline distT="0" distB="0" distL="0" distR="0" wp14:anchorId="4CC89FCF" wp14:editId="2AD17B4E">
                <wp:extent cx="5925312" cy="4528109"/>
                <wp:effectExtent l="0" t="0" r="18415" b="6350"/>
                <wp:docPr id="7" name="Gráfico 7">
                  <a:extLst xmlns:a="http://schemas.openxmlformats.org/drawingml/2006/main">
                    <a:ext uri="{FF2B5EF4-FFF2-40B4-BE49-F238E27FC236}">
                      <a16:creationId xmlns:a16="http://schemas.microsoft.com/office/drawing/2014/main" id="{9C61C57B-B8FD-409A-B475-40D1AA29D59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4CC89FCF" wp14:editId="2AD17B4E">
                <wp:extent cx="5925312" cy="4528109"/>
                <wp:effectExtent l="0" t="0" r="18415" b="6350"/>
                <wp:docPr id="7" name="Gráfico 7">
                  <a:extLst xmlns:a="http://schemas.openxmlformats.org/drawingml/2006/main">
                    <a:ext uri="{FF2B5EF4-FFF2-40B4-BE49-F238E27FC236}">
                      <a16:creationId xmlns:a16="http://schemas.microsoft.com/office/drawing/2014/main" id="{9C61C57B-B8FD-409A-B475-40D1AA29D59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áfico 7">
                          <a:extLst>
                            <a:ext uri="{FF2B5EF4-FFF2-40B4-BE49-F238E27FC236}">
                              <a16:creationId xmlns:a16="http://schemas.microsoft.com/office/drawing/2014/main" id="{9C61C57B-B8FD-409A-B475-40D1AA29D591}"/>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5925185" cy="4527550"/>
                        </a:xfrm>
                        <a:prstGeom prst="rect">
                          <a:avLst/>
                        </a:prstGeom>
                      </pic:spPr>
                    </pic:pic>
                  </a:graphicData>
                </a:graphic>
              </wp:inline>
            </w:drawing>
          </mc:Fallback>
        </mc:AlternateContent>
      </w:r>
    </w:p>
    <w:p w14:paraId="221A199B" w14:textId="2ACB5CA7" w:rsidR="00D80175" w:rsidRPr="00F1355E"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02624A">
        <w:rPr>
          <w:rFonts w:ascii="Century Gothic" w:hAnsi="Century Gothic" w:cs="Arial"/>
          <w:sz w:val="16"/>
          <w:szCs w:val="16"/>
        </w:rPr>
        <w:t>junio</w:t>
      </w:r>
      <w:r>
        <w:rPr>
          <w:rFonts w:ascii="Century Gothic" w:hAnsi="Century Gothic" w:cs="Arial"/>
          <w:sz w:val="16"/>
          <w:szCs w:val="16"/>
        </w:rPr>
        <w:t xml:space="preserve"> 202</w:t>
      </w:r>
      <w:r w:rsidR="0002624A">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r>
        <w:rPr>
          <w:rFonts w:ascii="Century Gothic" w:hAnsi="Century Gothic" w:cs="Arial"/>
          <w:sz w:val="16"/>
          <w:szCs w:val="16"/>
        </w:rPr>
        <w:t xml:space="preserve"> Gráfico propio.</w:t>
      </w:r>
    </w:p>
    <w:p w14:paraId="5E550A93" w14:textId="77777777" w:rsidR="00D80175" w:rsidRDefault="00D80175" w:rsidP="00D80175">
      <w:pPr>
        <w:spacing w:after="0" w:line="360" w:lineRule="auto"/>
        <w:ind w:right="900"/>
        <w:jc w:val="both"/>
        <w:rPr>
          <w:rFonts w:ascii="Century Gothic" w:hAnsi="Century Gothic"/>
        </w:rPr>
      </w:pPr>
    </w:p>
    <w:p w14:paraId="7F839D3D" w14:textId="3AD02BBA" w:rsidR="00D80175" w:rsidRPr="007948E1" w:rsidRDefault="00D80175" w:rsidP="00D80175">
      <w:pPr>
        <w:spacing w:after="0" w:line="360" w:lineRule="auto"/>
        <w:ind w:right="49" w:firstLine="567"/>
        <w:jc w:val="both"/>
        <w:rPr>
          <w:rFonts w:ascii="Century Gothic" w:hAnsi="Century Gothic"/>
          <w:b/>
          <w:bCs/>
        </w:rPr>
      </w:pPr>
      <w:r>
        <w:rPr>
          <w:rFonts w:ascii="Century Gothic" w:hAnsi="Century Gothic"/>
        </w:rPr>
        <w:tab/>
        <w:t>En el dos mil veinti</w:t>
      </w:r>
      <w:r w:rsidR="0002624A">
        <w:rPr>
          <w:rFonts w:ascii="Century Gothic" w:hAnsi="Century Gothic"/>
        </w:rPr>
        <w:t>dós</w:t>
      </w:r>
      <w:r>
        <w:rPr>
          <w:rFonts w:ascii="Century Gothic" w:hAnsi="Century Gothic"/>
        </w:rPr>
        <w:t xml:space="preserve">, por lo que respecta al número total de </w:t>
      </w:r>
      <w:r w:rsidR="00337F13">
        <w:rPr>
          <w:rFonts w:ascii="Century Gothic" w:hAnsi="Century Gothic"/>
        </w:rPr>
        <w:t>M</w:t>
      </w:r>
      <w:r>
        <w:rPr>
          <w:rFonts w:ascii="Century Gothic" w:hAnsi="Century Gothic"/>
        </w:rPr>
        <w:t xml:space="preserve">agistrados de </w:t>
      </w:r>
      <w:r w:rsidR="00337F13">
        <w:rPr>
          <w:rFonts w:ascii="Century Gothic" w:hAnsi="Century Gothic"/>
        </w:rPr>
        <w:t>S</w:t>
      </w:r>
      <w:r>
        <w:rPr>
          <w:rFonts w:ascii="Century Gothic" w:hAnsi="Century Gothic"/>
        </w:rPr>
        <w:t xml:space="preserve">alas </w:t>
      </w:r>
      <w:r w:rsidR="00337F13">
        <w:rPr>
          <w:rFonts w:ascii="Century Gothic" w:hAnsi="Century Gothic"/>
        </w:rPr>
        <w:t>U</w:t>
      </w:r>
      <w:r>
        <w:rPr>
          <w:rFonts w:ascii="Century Gothic" w:hAnsi="Century Gothic"/>
        </w:rPr>
        <w:t>nitarias</w:t>
      </w:r>
      <w:r w:rsidR="00337F13">
        <w:rPr>
          <w:rFonts w:ascii="Century Gothic" w:hAnsi="Century Gothic"/>
        </w:rPr>
        <w:t xml:space="preserve"> o juzgadores de primera instancia,</w:t>
      </w:r>
      <w:r>
        <w:rPr>
          <w:rFonts w:ascii="Century Gothic" w:hAnsi="Century Gothic"/>
        </w:rPr>
        <w:t xml:space="preserve"> de los Tribunales de Justicia Administrativa de las 32 entidades federativas,</w:t>
      </w:r>
      <w:r w:rsidR="00337F13">
        <w:rPr>
          <w:rFonts w:ascii="Century Gothic" w:hAnsi="Century Gothic"/>
        </w:rPr>
        <w:t xml:space="preserve"> 2 Estados contaban con 2 Magistrados;</w:t>
      </w:r>
      <w:r>
        <w:rPr>
          <w:rFonts w:ascii="Century Gothic" w:hAnsi="Century Gothic"/>
        </w:rPr>
        <w:t xml:space="preserve"> 1</w:t>
      </w:r>
      <w:r w:rsidR="0002624A">
        <w:rPr>
          <w:rFonts w:ascii="Century Gothic" w:hAnsi="Century Gothic"/>
        </w:rPr>
        <w:t>3</w:t>
      </w:r>
      <w:r>
        <w:rPr>
          <w:rFonts w:ascii="Century Gothic" w:hAnsi="Century Gothic"/>
        </w:rPr>
        <w:t xml:space="preserve"> Estados contaban con 3</w:t>
      </w:r>
      <w:r w:rsidR="00337F13">
        <w:rPr>
          <w:rFonts w:ascii="Century Gothic" w:hAnsi="Century Gothic"/>
        </w:rPr>
        <w:t>;</w:t>
      </w:r>
      <w:r>
        <w:rPr>
          <w:rFonts w:ascii="Century Gothic" w:hAnsi="Century Gothic"/>
        </w:rPr>
        <w:t xml:space="preserve"> </w:t>
      </w:r>
      <w:r w:rsidR="0002624A">
        <w:rPr>
          <w:rFonts w:ascii="Century Gothic" w:hAnsi="Century Gothic"/>
        </w:rPr>
        <w:t>6</w:t>
      </w:r>
      <w:r>
        <w:rPr>
          <w:rFonts w:ascii="Century Gothic" w:hAnsi="Century Gothic"/>
        </w:rPr>
        <w:t xml:space="preserve"> Estados con 4, 6 Estados con 5, </w:t>
      </w:r>
      <w:r w:rsidRPr="007948E1">
        <w:rPr>
          <w:rFonts w:ascii="Century Gothic" w:hAnsi="Century Gothic"/>
          <w:b/>
          <w:bCs/>
        </w:rPr>
        <w:t>Jalisco con 6</w:t>
      </w:r>
      <w:r>
        <w:rPr>
          <w:rFonts w:ascii="Century Gothic" w:hAnsi="Century Gothic"/>
        </w:rPr>
        <w:t>, Oaxaca con 7,</w:t>
      </w:r>
      <w:r w:rsidR="00337F13">
        <w:rPr>
          <w:rFonts w:ascii="Century Gothic" w:hAnsi="Century Gothic"/>
        </w:rPr>
        <w:t xml:space="preserve"> Guerrero con 8, </w:t>
      </w:r>
      <w:r>
        <w:rPr>
          <w:rFonts w:ascii="Century Gothic" w:hAnsi="Century Gothic"/>
        </w:rPr>
        <w:t xml:space="preserve">el </w:t>
      </w:r>
      <w:r w:rsidRPr="007948E1">
        <w:rPr>
          <w:rFonts w:ascii="Century Gothic" w:hAnsi="Century Gothic"/>
          <w:b/>
          <w:bCs/>
        </w:rPr>
        <w:t>Estado de México 15</w:t>
      </w:r>
      <w:r>
        <w:rPr>
          <w:rFonts w:ascii="Century Gothic" w:hAnsi="Century Gothic"/>
        </w:rPr>
        <w:t xml:space="preserve"> y la entidad que </w:t>
      </w:r>
      <w:r w:rsidR="00337F13">
        <w:rPr>
          <w:rFonts w:ascii="Century Gothic" w:hAnsi="Century Gothic"/>
        </w:rPr>
        <w:t xml:space="preserve">cuenta con </w:t>
      </w:r>
      <w:r>
        <w:rPr>
          <w:rFonts w:ascii="Century Gothic" w:hAnsi="Century Gothic"/>
        </w:rPr>
        <w:t xml:space="preserve">más </w:t>
      </w:r>
      <w:r w:rsidR="00337F13">
        <w:rPr>
          <w:rFonts w:ascii="Century Gothic" w:hAnsi="Century Gothic"/>
        </w:rPr>
        <w:t>M</w:t>
      </w:r>
      <w:r>
        <w:rPr>
          <w:rFonts w:ascii="Century Gothic" w:hAnsi="Century Gothic"/>
        </w:rPr>
        <w:t xml:space="preserve">agistrados fue la </w:t>
      </w:r>
      <w:r w:rsidRPr="007948E1">
        <w:rPr>
          <w:rFonts w:ascii="Century Gothic" w:hAnsi="Century Gothic"/>
          <w:b/>
          <w:bCs/>
        </w:rPr>
        <w:t xml:space="preserve">Ciudad de México con 18. </w:t>
      </w:r>
    </w:p>
    <w:p w14:paraId="77342651" w14:textId="77777777" w:rsidR="00D80175" w:rsidRDefault="00D80175" w:rsidP="00D80175">
      <w:pPr>
        <w:spacing w:after="0" w:line="360" w:lineRule="auto"/>
        <w:ind w:right="900"/>
        <w:jc w:val="both"/>
        <w:rPr>
          <w:rFonts w:ascii="Century Gothic" w:hAnsi="Century Gothic"/>
        </w:rPr>
      </w:pPr>
    </w:p>
    <w:p w14:paraId="26AEE6B1" w14:textId="77777777" w:rsidR="00D80175" w:rsidRDefault="00D80175" w:rsidP="00D80175">
      <w:pPr>
        <w:spacing w:after="0" w:line="360" w:lineRule="auto"/>
        <w:ind w:right="900"/>
        <w:jc w:val="both"/>
        <w:rPr>
          <w:rFonts w:ascii="Century Gothic" w:hAnsi="Century Gothic"/>
        </w:rPr>
      </w:pPr>
    </w:p>
    <w:p w14:paraId="1ED4D21E" w14:textId="77777777" w:rsidR="00D80175" w:rsidRDefault="00D80175" w:rsidP="00D80175">
      <w:pPr>
        <w:spacing w:after="0" w:line="360" w:lineRule="auto"/>
        <w:ind w:right="900"/>
        <w:jc w:val="both"/>
        <w:rPr>
          <w:rFonts w:ascii="Century Gothic" w:hAnsi="Century Gothic"/>
        </w:rPr>
      </w:pPr>
    </w:p>
    <w:p w14:paraId="658D9D1E" w14:textId="77777777" w:rsidR="00D80175" w:rsidRDefault="00D80175" w:rsidP="00D80175">
      <w:pPr>
        <w:spacing w:after="0" w:line="360" w:lineRule="auto"/>
        <w:ind w:right="900"/>
        <w:jc w:val="both"/>
        <w:rPr>
          <w:rFonts w:ascii="Century Gothic" w:hAnsi="Century Gothic"/>
        </w:rPr>
      </w:pPr>
    </w:p>
    <w:p w14:paraId="02711D67" w14:textId="77777777" w:rsidR="00D80175" w:rsidRDefault="00D80175" w:rsidP="00D80175">
      <w:pPr>
        <w:spacing w:after="0" w:line="240" w:lineRule="auto"/>
        <w:jc w:val="center"/>
      </w:pPr>
      <w:r w:rsidRPr="00B6339E">
        <w:rPr>
          <w:rFonts w:ascii="Century Gothic" w:hAnsi="Century Gothic" w:cs="Arial"/>
          <w:b/>
          <w:color w:val="C00000"/>
        </w:rPr>
        <w:t>Tabla</w:t>
      </w:r>
      <w:r>
        <w:rPr>
          <w:rFonts w:ascii="Century Gothic" w:hAnsi="Century Gothic" w:cs="Arial"/>
          <w:b/>
          <w:color w:val="C00000"/>
        </w:rPr>
        <w:t xml:space="preserve"> 2</w:t>
      </w:r>
    </w:p>
    <w:p w14:paraId="4881AFF1" w14:textId="1B6B3B52" w:rsidR="00D80175" w:rsidRDefault="00D80175" w:rsidP="00D80175">
      <w:pPr>
        <w:spacing w:after="0" w:line="240" w:lineRule="auto"/>
        <w:jc w:val="center"/>
      </w:pPr>
      <w:proofErr w:type="gramStart"/>
      <w:r w:rsidRPr="00FD2473">
        <w:rPr>
          <w:rFonts w:ascii="Century Gothic" w:hAnsi="Century Gothic" w:cs="Arial"/>
          <w:b/>
          <w:bCs/>
        </w:rPr>
        <w:t>Total</w:t>
      </w:r>
      <w:proofErr w:type="gramEnd"/>
      <w:r w:rsidRPr="00FD2473">
        <w:rPr>
          <w:rFonts w:ascii="Century Gothic" w:hAnsi="Century Gothic" w:cs="Arial"/>
          <w:b/>
          <w:bCs/>
        </w:rPr>
        <w:t xml:space="preserve"> de Magistrados de Sala Unitaria por Tribunal en 202</w:t>
      </w:r>
      <w:r w:rsidR="00337F13">
        <w:rPr>
          <w:rFonts w:ascii="Century Gothic" w:hAnsi="Century Gothic" w:cs="Arial"/>
          <w:b/>
          <w:bCs/>
        </w:rPr>
        <w:t>2</w:t>
      </w:r>
      <w:r>
        <w:rPr>
          <w:rFonts w:ascii="Century Gothic" w:hAnsi="Century Gothic" w:cs="Arial"/>
          <w:b/>
          <w:bCs/>
        </w:rPr>
        <w:t>.</w:t>
      </w:r>
    </w:p>
    <w:p w14:paraId="32477AE2" w14:textId="77777777" w:rsidR="00D80175" w:rsidRDefault="00D80175" w:rsidP="00D80175">
      <w:pPr>
        <w:spacing w:after="0" w:line="240" w:lineRule="auto"/>
        <w:rPr>
          <w:rFonts w:ascii="Century Gothic" w:hAnsi="Century Gothic" w:cs="Arial"/>
          <w:b/>
          <w:sz w:val="16"/>
          <w:szCs w:val="16"/>
        </w:rPr>
      </w:pPr>
    </w:p>
    <w:tbl>
      <w:tblPr>
        <w:tblW w:w="0" w:type="auto"/>
        <w:jc w:val="center"/>
        <w:tblLook w:val="04A0" w:firstRow="1" w:lastRow="0" w:firstColumn="1" w:lastColumn="0" w:noHBand="0" w:noVBand="1"/>
      </w:tblPr>
      <w:tblGrid>
        <w:gridCol w:w="1276"/>
        <w:gridCol w:w="2835"/>
        <w:gridCol w:w="2410"/>
      </w:tblGrid>
      <w:tr w:rsidR="00D80175" w:rsidRPr="007F49EB" w14:paraId="6C636F13" w14:textId="77777777" w:rsidTr="00163C77">
        <w:trPr>
          <w:jc w:val="center"/>
        </w:trPr>
        <w:tc>
          <w:tcPr>
            <w:tcW w:w="1276" w:type="dxa"/>
            <w:vAlign w:val="center"/>
          </w:tcPr>
          <w:p w14:paraId="7B4201C5" w14:textId="77777777" w:rsidR="00D80175" w:rsidRPr="007F49EB" w:rsidRDefault="00D80175" w:rsidP="00163C77">
            <w:pPr>
              <w:spacing w:after="0" w:line="240" w:lineRule="auto"/>
              <w:jc w:val="center"/>
              <w:rPr>
                <w:rFonts w:ascii="Century Gothic" w:eastAsia="Calibri" w:hAnsi="Century Gothic" w:cs="Times New Roman"/>
              </w:rPr>
            </w:pPr>
            <w:r w:rsidRPr="007F49EB">
              <w:rPr>
                <w:rFonts w:ascii="Century Gothic" w:eastAsia="Calibri" w:hAnsi="Century Gothic" w:cs="Calibri"/>
                <w:color w:val="000000"/>
              </w:rPr>
              <w:t>Clave INEGI</w:t>
            </w:r>
          </w:p>
        </w:tc>
        <w:tc>
          <w:tcPr>
            <w:tcW w:w="2835" w:type="dxa"/>
            <w:vAlign w:val="center"/>
          </w:tcPr>
          <w:p w14:paraId="2E4AE252" w14:textId="77777777" w:rsidR="00D80175" w:rsidRPr="007F49EB" w:rsidRDefault="00D80175" w:rsidP="00163C77">
            <w:pPr>
              <w:spacing w:after="0" w:line="240" w:lineRule="auto"/>
              <w:jc w:val="center"/>
              <w:rPr>
                <w:rFonts w:ascii="Century Gothic" w:eastAsia="Calibri" w:hAnsi="Century Gothic" w:cs="Times New Roman"/>
              </w:rPr>
            </w:pPr>
            <w:r w:rsidRPr="007F49EB">
              <w:rPr>
                <w:rFonts w:ascii="Century Gothic" w:eastAsia="Calibri" w:hAnsi="Century Gothic" w:cs="Calibri"/>
                <w:color w:val="000000"/>
              </w:rPr>
              <w:t>Entidad Federativa</w:t>
            </w:r>
          </w:p>
        </w:tc>
        <w:tc>
          <w:tcPr>
            <w:tcW w:w="2410" w:type="dxa"/>
            <w:vAlign w:val="center"/>
          </w:tcPr>
          <w:p w14:paraId="09D93218" w14:textId="12C50BF7" w:rsidR="00D80175" w:rsidRPr="007F49EB" w:rsidRDefault="00337F13" w:rsidP="00163C77">
            <w:pPr>
              <w:spacing w:after="0" w:line="240" w:lineRule="auto"/>
              <w:jc w:val="center"/>
              <w:rPr>
                <w:rFonts w:ascii="Century Gothic" w:eastAsia="Calibri" w:hAnsi="Century Gothic" w:cs="Times New Roman"/>
              </w:rPr>
            </w:pPr>
            <w:r>
              <w:rPr>
                <w:rFonts w:ascii="Century Gothic" w:eastAsia="Calibri" w:hAnsi="Century Gothic" w:cs="Times New Roman"/>
              </w:rPr>
              <w:t>Magistrados de Sala Unitaria o juzgadores de Primera Instancia</w:t>
            </w:r>
          </w:p>
        </w:tc>
      </w:tr>
      <w:tr w:rsidR="00337F13" w:rsidRPr="007F49EB" w14:paraId="29EC695B" w14:textId="77777777" w:rsidTr="00163C77">
        <w:trPr>
          <w:jc w:val="center"/>
        </w:trPr>
        <w:tc>
          <w:tcPr>
            <w:tcW w:w="1276" w:type="dxa"/>
            <w:vAlign w:val="center"/>
          </w:tcPr>
          <w:p w14:paraId="3DA91A1F"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w:t>
            </w:r>
          </w:p>
        </w:tc>
        <w:tc>
          <w:tcPr>
            <w:tcW w:w="2835" w:type="dxa"/>
            <w:vAlign w:val="center"/>
          </w:tcPr>
          <w:p w14:paraId="1B5BF899"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Aguascalientes</w:t>
            </w:r>
          </w:p>
        </w:tc>
        <w:tc>
          <w:tcPr>
            <w:tcW w:w="2410" w:type="dxa"/>
            <w:vAlign w:val="center"/>
          </w:tcPr>
          <w:p w14:paraId="325CB730" w14:textId="72CB2F80"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1A52A31B" w14:textId="77777777" w:rsidTr="00163C77">
        <w:trPr>
          <w:jc w:val="center"/>
        </w:trPr>
        <w:tc>
          <w:tcPr>
            <w:tcW w:w="1276" w:type="dxa"/>
            <w:vAlign w:val="center"/>
          </w:tcPr>
          <w:p w14:paraId="6D929562"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w:t>
            </w:r>
          </w:p>
        </w:tc>
        <w:tc>
          <w:tcPr>
            <w:tcW w:w="2835" w:type="dxa"/>
            <w:vAlign w:val="center"/>
          </w:tcPr>
          <w:p w14:paraId="2B79BBD3"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Baja California</w:t>
            </w:r>
          </w:p>
        </w:tc>
        <w:tc>
          <w:tcPr>
            <w:tcW w:w="2410" w:type="dxa"/>
            <w:vAlign w:val="center"/>
          </w:tcPr>
          <w:p w14:paraId="782764CA" w14:textId="6EEA9F1A"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4</w:t>
            </w:r>
          </w:p>
        </w:tc>
      </w:tr>
      <w:tr w:rsidR="00337F13" w:rsidRPr="007F49EB" w14:paraId="37B8442B" w14:textId="77777777" w:rsidTr="00163C77">
        <w:trPr>
          <w:jc w:val="center"/>
        </w:trPr>
        <w:tc>
          <w:tcPr>
            <w:tcW w:w="1276" w:type="dxa"/>
            <w:vAlign w:val="center"/>
          </w:tcPr>
          <w:p w14:paraId="6F47F0E3"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3</w:t>
            </w:r>
          </w:p>
        </w:tc>
        <w:tc>
          <w:tcPr>
            <w:tcW w:w="2835" w:type="dxa"/>
            <w:vAlign w:val="center"/>
          </w:tcPr>
          <w:p w14:paraId="35F12981"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Baja California Sur</w:t>
            </w:r>
          </w:p>
        </w:tc>
        <w:tc>
          <w:tcPr>
            <w:tcW w:w="2410" w:type="dxa"/>
            <w:vAlign w:val="center"/>
          </w:tcPr>
          <w:p w14:paraId="7FD20935" w14:textId="5D3D63F4"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00546C27" w14:textId="77777777" w:rsidTr="00163C77">
        <w:trPr>
          <w:jc w:val="center"/>
        </w:trPr>
        <w:tc>
          <w:tcPr>
            <w:tcW w:w="1276" w:type="dxa"/>
            <w:vAlign w:val="center"/>
          </w:tcPr>
          <w:p w14:paraId="331C00A9"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4</w:t>
            </w:r>
          </w:p>
        </w:tc>
        <w:tc>
          <w:tcPr>
            <w:tcW w:w="2835" w:type="dxa"/>
            <w:vAlign w:val="center"/>
          </w:tcPr>
          <w:p w14:paraId="54522178"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Campeche</w:t>
            </w:r>
          </w:p>
        </w:tc>
        <w:tc>
          <w:tcPr>
            <w:tcW w:w="2410" w:type="dxa"/>
            <w:vAlign w:val="center"/>
          </w:tcPr>
          <w:p w14:paraId="6DDADCC5" w14:textId="35F31F0A"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03344207" w14:textId="77777777" w:rsidTr="00163C77">
        <w:trPr>
          <w:jc w:val="center"/>
        </w:trPr>
        <w:tc>
          <w:tcPr>
            <w:tcW w:w="1276" w:type="dxa"/>
            <w:vAlign w:val="center"/>
          </w:tcPr>
          <w:p w14:paraId="41C5CDF0"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5</w:t>
            </w:r>
          </w:p>
        </w:tc>
        <w:tc>
          <w:tcPr>
            <w:tcW w:w="2835" w:type="dxa"/>
            <w:vAlign w:val="center"/>
          </w:tcPr>
          <w:p w14:paraId="5C7A4BC0"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Chiapas</w:t>
            </w:r>
          </w:p>
        </w:tc>
        <w:tc>
          <w:tcPr>
            <w:tcW w:w="2410" w:type="dxa"/>
            <w:vAlign w:val="center"/>
          </w:tcPr>
          <w:p w14:paraId="5AB8EBA0" w14:textId="07C8285F"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rPr>
              <w:t>2</w:t>
            </w:r>
          </w:p>
        </w:tc>
      </w:tr>
      <w:tr w:rsidR="00337F13" w:rsidRPr="007F49EB" w14:paraId="788E80CD" w14:textId="77777777" w:rsidTr="00163C77">
        <w:trPr>
          <w:jc w:val="center"/>
        </w:trPr>
        <w:tc>
          <w:tcPr>
            <w:tcW w:w="1276" w:type="dxa"/>
            <w:vAlign w:val="center"/>
          </w:tcPr>
          <w:p w14:paraId="06D5C569"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6</w:t>
            </w:r>
          </w:p>
        </w:tc>
        <w:tc>
          <w:tcPr>
            <w:tcW w:w="2835" w:type="dxa"/>
            <w:vAlign w:val="center"/>
          </w:tcPr>
          <w:p w14:paraId="52030FD5"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Chihuahua</w:t>
            </w:r>
          </w:p>
        </w:tc>
        <w:tc>
          <w:tcPr>
            <w:tcW w:w="2410" w:type="dxa"/>
            <w:vAlign w:val="center"/>
          </w:tcPr>
          <w:p w14:paraId="5A83422C" w14:textId="2C252218"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22549E10" w14:textId="77777777" w:rsidTr="00163C77">
        <w:trPr>
          <w:jc w:val="center"/>
        </w:trPr>
        <w:tc>
          <w:tcPr>
            <w:tcW w:w="1276" w:type="dxa"/>
            <w:vAlign w:val="center"/>
          </w:tcPr>
          <w:p w14:paraId="0DF02B1E"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7</w:t>
            </w:r>
          </w:p>
        </w:tc>
        <w:tc>
          <w:tcPr>
            <w:tcW w:w="2835" w:type="dxa"/>
            <w:vAlign w:val="center"/>
          </w:tcPr>
          <w:p w14:paraId="51B2CE14"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Coahuila</w:t>
            </w:r>
          </w:p>
        </w:tc>
        <w:tc>
          <w:tcPr>
            <w:tcW w:w="2410" w:type="dxa"/>
            <w:vAlign w:val="center"/>
          </w:tcPr>
          <w:p w14:paraId="5398A73C" w14:textId="4FB1597F"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4</w:t>
            </w:r>
          </w:p>
        </w:tc>
      </w:tr>
      <w:tr w:rsidR="00337F13" w:rsidRPr="007F49EB" w14:paraId="0FB673FA" w14:textId="77777777" w:rsidTr="00163C77">
        <w:trPr>
          <w:jc w:val="center"/>
        </w:trPr>
        <w:tc>
          <w:tcPr>
            <w:tcW w:w="1276" w:type="dxa"/>
            <w:vAlign w:val="center"/>
          </w:tcPr>
          <w:p w14:paraId="2340898E" w14:textId="77777777" w:rsidR="00337F13" w:rsidRPr="007F49EB" w:rsidRDefault="00337F13" w:rsidP="00337F13">
            <w:pPr>
              <w:spacing w:after="0" w:line="240" w:lineRule="auto"/>
              <w:jc w:val="right"/>
              <w:rPr>
                <w:rFonts w:ascii="Century Gothic" w:eastAsia="Calibri" w:hAnsi="Century Gothic" w:cs="Times New Roman"/>
                <w:color w:val="C00000"/>
              </w:rPr>
            </w:pPr>
            <w:r w:rsidRPr="007F49EB">
              <w:rPr>
                <w:rFonts w:ascii="Century Gothic" w:eastAsia="Calibri" w:hAnsi="Century Gothic" w:cs="Calibri"/>
              </w:rPr>
              <w:t>8</w:t>
            </w:r>
          </w:p>
        </w:tc>
        <w:tc>
          <w:tcPr>
            <w:tcW w:w="2835" w:type="dxa"/>
            <w:vAlign w:val="center"/>
          </w:tcPr>
          <w:p w14:paraId="7DE9D9D5" w14:textId="77777777" w:rsidR="00337F13" w:rsidRPr="007F49EB" w:rsidRDefault="00337F13" w:rsidP="00337F13">
            <w:pPr>
              <w:spacing w:after="0" w:line="240" w:lineRule="auto"/>
              <w:jc w:val="both"/>
              <w:rPr>
                <w:rFonts w:ascii="Century Gothic" w:eastAsia="Calibri" w:hAnsi="Century Gothic" w:cs="Times New Roman"/>
                <w:color w:val="C00000"/>
              </w:rPr>
            </w:pPr>
            <w:r w:rsidRPr="007F49EB">
              <w:rPr>
                <w:rFonts w:ascii="Century Gothic" w:eastAsia="Calibri" w:hAnsi="Century Gothic" w:cs="Calibri"/>
              </w:rPr>
              <w:t>Colima</w:t>
            </w:r>
          </w:p>
        </w:tc>
        <w:tc>
          <w:tcPr>
            <w:tcW w:w="2410" w:type="dxa"/>
            <w:vAlign w:val="center"/>
          </w:tcPr>
          <w:p w14:paraId="0F56CB00" w14:textId="17FE938F" w:rsidR="00337F13" w:rsidRPr="007F49EB" w:rsidRDefault="00337F13" w:rsidP="00337F13">
            <w:pPr>
              <w:spacing w:after="0" w:line="240" w:lineRule="auto"/>
              <w:jc w:val="right"/>
              <w:rPr>
                <w:rFonts w:ascii="Century Gothic" w:eastAsia="Calibri" w:hAnsi="Century Gothic" w:cs="Times New Roman"/>
                <w:color w:val="C00000"/>
              </w:rPr>
            </w:pPr>
            <w:r>
              <w:rPr>
                <w:rFonts w:ascii="Century Gothic" w:hAnsi="Century Gothic" w:cs="Calibri"/>
                <w:color w:val="000000"/>
              </w:rPr>
              <w:t>3</w:t>
            </w:r>
          </w:p>
        </w:tc>
      </w:tr>
      <w:tr w:rsidR="00337F13" w:rsidRPr="00337F13" w14:paraId="5D27ADAE" w14:textId="77777777" w:rsidTr="00163C77">
        <w:trPr>
          <w:jc w:val="center"/>
        </w:trPr>
        <w:tc>
          <w:tcPr>
            <w:tcW w:w="1276" w:type="dxa"/>
            <w:shd w:val="clear" w:color="auto" w:fill="C00000"/>
            <w:vAlign w:val="center"/>
          </w:tcPr>
          <w:p w14:paraId="658C0167"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9</w:t>
            </w:r>
          </w:p>
        </w:tc>
        <w:tc>
          <w:tcPr>
            <w:tcW w:w="2835" w:type="dxa"/>
            <w:shd w:val="clear" w:color="auto" w:fill="C00000"/>
            <w:vAlign w:val="center"/>
          </w:tcPr>
          <w:p w14:paraId="471EC67A" w14:textId="77777777" w:rsidR="00337F13" w:rsidRPr="007F49EB" w:rsidRDefault="00337F13" w:rsidP="00337F13">
            <w:pPr>
              <w:spacing w:after="0" w:line="240" w:lineRule="auto"/>
              <w:jc w:val="both"/>
              <w:rPr>
                <w:rFonts w:ascii="Century Gothic" w:eastAsia="Calibri" w:hAnsi="Century Gothic" w:cs="Times New Roman"/>
                <w:b/>
                <w:bCs/>
              </w:rPr>
            </w:pPr>
            <w:r w:rsidRPr="007F49EB">
              <w:rPr>
                <w:rFonts w:ascii="Century Gothic" w:eastAsia="Calibri" w:hAnsi="Century Gothic" w:cs="Calibri"/>
                <w:b/>
                <w:bCs/>
              </w:rPr>
              <w:t>Ciudad de México</w:t>
            </w:r>
          </w:p>
        </w:tc>
        <w:tc>
          <w:tcPr>
            <w:tcW w:w="2410" w:type="dxa"/>
            <w:shd w:val="clear" w:color="auto" w:fill="C00000"/>
            <w:vAlign w:val="center"/>
          </w:tcPr>
          <w:p w14:paraId="02B10C0B" w14:textId="7CE2FA00" w:rsidR="00337F13" w:rsidRPr="00337F13" w:rsidRDefault="00337F13" w:rsidP="00337F13">
            <w:pPr>
              <w:spacing w:after="0" w:line="240" w:lineRule="auto"/>
              <w:jc w:val="right"/>
              <w:rPr>
                <w:rFonts w:ascii="Century Gothic" w:eastAsia="Calibri" w:hAnsi="Century Gothic" w:cs="Times New Roman"/>
                <w:b/>
                <w:bCs/>
              </w:rPr>
            </w:pPr>
            <w:r w:rsidRPr="00337F13">
              <w:rPr>
                <w:rFonts w:ascii="Century Gothic" w:hAnsi="Century Gothic" w:cs="Calibri"/>
                <w:b/>
                <w:bCs/>
                <w:color w:val="000000"/>
              </w:rPr>
              <w:t>18</w:t>
            </w:r>
          </w:p>
        </w:tc>
      </w:tr>
      <w:tr w:rsidR="00337F13" w:rsidRPr="007F49EB" w14:paraId="787CA38A" w14:textId="77777777" w:rsidTr="00163C77">
        <w:trPr>
          <w:jc w:val="center"/>
        </w:trPr>
        <w:tc>
          <w:tcPr>
            <w:tcW w:w="1276" w:type="dxa"/>
            <w:vAlign w:val="center"/>
          </w:tcPr>
          <w:p w14:paraId="563EC214"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10</w:t>
            </w:r>
          </w:p>
        </w:tc>
        <w:tc>
          <w:tcPr>
            <w:tcW w:w="2835" w:type="dxa"/>
            <w:vAlign w:val="center"/>
          </w:tcPr>
          <w:p w14:paraId="40A87041"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Durango</w:t>
            </w:r>
          </w:p>
        </w:tc>
        <w:tc>
          <w:tcPr>
            <w:tcW w:w="2410" w:type="dxa"/>
            <w:vAlign w:val="center"/>
          </w:tcPr>
          <w:p w14:paraId="18E7322D" w14:textId="03090D0E"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2</w:t>
            </w:r>
          </w:p>
        </w:tc>
      </w:tr>
      <w:tr w:rsidR="00337F13" w:rsidRPr="007F49EB" w14:paraId="659E7BDB" w14:textId="77777777" w:rsidTr="00163C77">
        <w:trPr>
          <w:jc w:val="center"/>
        </w:trPr>
        <w:tc>
          <w:tcPr>
            <w:tcW w:w="1276" w:type="dxa"/>
            <w:vAlign w:val="center"/>
          </w:tcPr>
          <w:p w14:paraId="609AD201"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11</w:t>
            </w:r>
          </w:p>
        </w:tc>
        <w:tc>
          <w:tcPr>
            <w:tcW w:w="2835" w:type="dxa"/>
            <w:vAlign w:val="center"/>
          </w:tcPr>
          <w:p w14:paraId="2E77475B"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Guanajuato</w:t>
            </w:r>
          </w:p>
        </w:tc>
        <w:tc>
          <w:tcPr>
            <w:tcW w:w="2410" w:type="dxa"/>
            <w:vAlign w:val="center"/>
          </w:tcPr>
          <w:p w14:paraId="30F9437A" w14:textId="63487076"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5</w:t>
            </w:r>
          </w:p>
        </w:tc>
      </w:tr>
      <w:tr w:rsidR="00337F13" w:rsidRPr="007F49EB" w14:paraId="59B30174" w14:textId="77777777" w:rsidTr="00163C77">
        <w:trPr>
          <w:jc w:val="center"/>
        </w:trPr>
        <w:tc>
          <w:tcPr>
            <w:tcW w:w="1276" w:type="dxa"/>
            <w:vAlign w:val="center"/>
          </w:tcPr>
          <w:p w14:paraId="0C0266EA"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12</w:t>
            </w:r>
          </w:p>
        </w:tc>
        <w:tc>
          <w:tcPr>
            <w:tcW w:w="2835" w:type="dxa"/>
            <w:vAlign w:val="center"/>
          </w:tcPr>
          <w:p w14:paraId="5332D721"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Guerrero</w:t>
            </w:r>
          </w:p>
        </w:tc>
        <w:tc>
          <w:tcPr>
            <w:tcW w:w="2410" w:type="dxa"/>
            <w:vAlign w:val="center"/>
          </w:tcPr>
          <w:p w14:paraId="6073E8B3" w14:textId="004EBBC2"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8</w:t>
            </w:r>
          </w:p>
        </w:tc>
      </w:tr>
      <w:tr w:rsidR="00337F13" w:rsidRPr="007F49EB" w14:paraId="1040DFEF" w14:textId="77777777" w:rsidTr="00163C77">
        <w:trPr>
          <w:jc w:val="center"/>
        </w:trPr>
        <w:tc>
          <w:tcPr>
            <w:tcW w:w="1276" w:type="dxa"/>
            <w:vAlign w:val="center"/>
          </w:tcPr>
          <w:p w14:paraId="434BA498"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13</w:t>
            </w:r>
          </w:p>
        </w:tc>
        <w:tc>
          <w:tcPr>
            <w:tcW w:w="2835" w:type="dxa"/>
            <w:vAlign w:val="center"/>
          </w:tcPr>
          <w:p w14:paraId="47F632CF"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Hidalgo</w:t>
            </w:r>
          </w:p>
        </w:tc>
        <w:tc>
          <w:tcPr>
            <w:tcW w:w="2410" w:type="dxa"/>
            <w:vAlign w:val="center"/>
          </w:tcPr>
          <w:p w14:paraId="4B081600" w14:textId="0DAFDB02"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4</w:t>
            </w:r>
          </w:p>
        </w:tc>
      </w:tr>
      <w:tr w:rsidR="00337F13" w:rsidRPr="007F49EB" w14:paraId="5656E213" w14:textId="77777777" w:rsidTr="00163C77">
        <w:trPr>
          <w:jc w:val="center"/>
        </w:trPr>
        <w:tc>
          <w:tcPr>
            <w:tcW w:w="1276" w:type="dxa"/>
            <w:shd w:val="clear" w:color="auto" w:fill="ED7D31"/>
            <w:vAlign w:val="center"/>
          </w:tcPr>
          <w:p w14:paraId="23DB96D0" w14:textId="77777777" w:rsidR="00337F13" w:rsidRPr="007F49EB" w:rsidRDefault="00337F13" w:rsidP="00337F13">
            <w:pPr>
              <w:spacing w:after="0" w:line="240" w:lineRule="auto"/>
              <w:jc w:val="right"/>
              <w:rPr>
                <w:rFonts w:ascii="Century Gothic" w:eastAsia="Calibri" w:hAnsi="Century Gothic" w:cs="Times New Roman"/>
                <w:color w:val="C00000"/>
              </w:rPr>
            </w:pPr>
            <w:r w:rsidRPr="007F49EB">
              <w:rPr>
                <w:rFonts w:ascii="Century Gothic" w:eastAsia="Calibri" w:hAnsi="Century Gothic" w:cs="Calibri"/>
              </w:rPr>
              <w:t>14</w:t>
            </w:r>
          </w:p>
        </w:tc>
        <w:tc>
          <w:tcPr>
            <w:tcW w:w="2835" w:type="dxa"/>
            <w:shd w:val="clear" w:color="auto" w:fill="ED7D31"/>
            <w:vAlign w:val="center"/>
          </w:tcPr>
          <w:p w14:paraId="3A356BE0" w14:textId="77777777" w:rsidR="00337F13" w:rsidRPr="007F49EB" w:rsidRDefault="00337F13" w:rsidP="00337F13">
            <w:pPr>
              <w:spacing w:after="0" w:line="240" w:lineRule="auto"/>
              <w:jc w:val="both"/>
              <w:rPr>
                <w:rFonts w:ascii="Century Gothic" w:eastAsia="Calibri" w:hAnsi="Century Gothic" w:cs="Times New Roman"/>
                <w:b/>
                <w:bCs/>
                <w:color w:val="C00000"/>
              </w:rPr>
            </w:pPr>
            <w:r w:rsidRPr="007F49EB">
              <w:rPr>
                <w:rFonts w:ascii="Century Gothic" w:eastAsia="Calibri" w:hAnsi="Century Gothic" w:cs="Calibri"/>
                <w:b/>
                <w:bCs/>
              </w:rPr>
              <w:t>Jalisco</w:t>
            </w:r>
          </w:p>
        </w:tc>
        <w:tc>
          <w:tcPr>
            <w:tcW w:w="2410" w:type="dxa"/>
            <w:shd w:val="clear" w:color="auto" w:fill="ED7D31"/>
            <w:vAlign w:val="center"/>
          </w:tcPr>
          <w:p w14:paraId="2E7840B3" w14:textId="58BA2B17" w:rsidR="00337F13" w:rsidRPr="00337F13" w:rsidRDefault="00337F13" w:rsidP="00337F13">
            <w:pPr>
              <w:spacing w:after="0" w:line="240" w:lineRule="auto"/>
              <w:jc w:val="right"/>
              <w:rPr>
                <w:rFonts w:ascii="Century Gothic" w:eastAsia="Calibri" w:hAnsi="Century Gothic" w:cs="Times New Roman"/>
                <w:b/>
                <w:bCs/>
                <w:color w:val="C00000"/>
              </w:rPr>
            </w:pPr>
            <w:r w:rsidRPr="00337F13">
              <w:rPr>
                <w:rFonts w:ascii="Century Gothic" w:hAnsi="Century Gothic" w:cs="Calibri"/>
                <w:b/>
                <w:bCs/>
                <w:color w:val="000000"/>
              </w:rPr>
              <w:t>6</w:t>
            </w:r>
          </w:p>
        </w:tc>
      </w:tr>
      <w:tr w:rsidR="00337F13" w:rsidRPr="007F49EB" w14:paraId="36DFDCCE" w14:textId="77777777" w:rsidTr="00163C77">
        <w:trPr>
          <w:jc w:val="center"/>
        </w:trPr>
        <w:tc>
          <w:tcPr>
            <w:tcW w:w="1276" w:type="dxa"/>
            <w:shd w:val="clear" w:color="auto" w:fill="FFC000"/>
            <w:vAlign w:val="center"/>
          </w:tcPr>
          <w:p w14:paraId="5E2BE4F1"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15</w:t>
            </w:r>
          </w:p>
        </w:tc>
        <w:tc>
          <w:tcPr>
            <w:tcW w:w="2835" w:type="dxa"/>
            <w:shd w:val="clear" w:color="auto" w:fill="FFC000"/>
            <w:vAlign w:val="center"/>
          </w:tcPr>
          <w:p w14:paraId="54FADCEC" w14:textId="77777777" w:rsidR="00337F13" w:rsidRPr="007F49EB" w:rsidRDefault="00337F13" w:rsidP="00337F13">
            <w:pPr>
              <w:spacing w:after="0" w:line="240" w:lineRule="auto"/>
              <w:jc w:val="both"/>
              <w:rPr>
                <w:rFonts w:ascii="Century Gothic" w:eastAsia="Calibri" w:hAnsi="Century Gothic" w:cs="Times New Roman"/>
                <w:b/>
                <w:bCs/>
              </w:rPr>
            </w:pPr>
            <w:r w:rsidRPr="007F49EB">
              <w:rPr>
                <w:rFonts w:ascii="Century Gothic" w:eastAsia="Calibri" w:hAnsi="Century Gothic" w:cs="Calibri"/>
                <w:b/>
                <w:bCs/>
              </w:rPr>
              <w:t>Estado de México</w:t>
            </w:r>
          </w:p>
        </w:tc>
        <w:tc>
          <w:tcPr>
            <w:tcW w:w="2410" w:type="dxa"/>
            <w:shd w:val="clear" w:color="auto" w:fill="FFC000"/>
            <w:vAlign w:val="center"/>
          </w:tcPr>
          <w:p w14:paraId="36FA2EBD" w14:textId="103200CD" w:rsidR="00337F13" w:rsidRPr="00337F13" w:rsidRDefault="00337F13" w:rsidP="00337F13">
            <w:pPr>
              <w:spacing w:after="0" w:line="240" w:lineRule="auto"/>
              <w:jc w:val="right"/>
              <w:rPr>
                <w:rFonts w:ascii="Century Gothic" w:eastAsia="Calibri" w:hAnsi="Century Gothic" w:cs="Times New Roman"/>
                <w:b/>
                <w:bCs/>
              </w:rPr>
            </w:pPr>
            <w:r w:rsidRPr="00337F13">
              <w:rPr>
                <w:rFonts w:ascii="Century Gothic" w:hAnsi="Century Gothic" w:cs="Calibri"/>
                <w:b/>
                <w:bCs/>
                <w:color w:val="000000"/>
              </w:rPr>
              <w:t>15</w:t>
            </w:r>
          </w:p>
        </w:tc>
      </w:tr>
      <w:tr w:rsidR="00337F13" w:rsidRPr="007F49EB" w14:paraId="197DC928" w14:textId="77777777" w:rsidTr="00163C77">
        <w:trPr>
          <w:jc w:val="center"/>
        </w:trPr>
        <w:tc>
          <w:tcPr>
            <w:tcW w:w="1276" w:type="dxa"/>
            <w:vAlign w:val="center"/>
          </w:tcPr>
          <w:p w14:paraId="4526A400"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16</w:t>
            </w:r>
          </w:p>
        </w:tc>
        <w:tc>
          <w:tcPr>
            <w:tcW w:w="2835" w:type="dxa"/>
            <w:vAlign w:val="center"/>
          </w:tcPr>
          <w:p w14:paraId="766E73AE"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Michoacán</w:t>
            </w:r>
          </w:p>
        </w:tc>
        <w:tc>
          <w:tcPr>
            <w:tcW w:w="2410" w:type="dxa"/>
            <w:vAlign w:val="center"/>
          </w:tcPr>
          <w:p w14:paraId="0658D8B2" w14:textId="0BAB2B82"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5</w:t>
            </w:r>
          </w:p>
        </w:tc>
      </w:tr>
      <w:tr w:rsidR="00337F13" w:rsidRPr="007F49EB" w14:paraId="5ADFFE4A" w14:textId="77777777" w:rsidTr="00163C77">
        <w:trPr>
          <w:jc w:val="center"/>
        </w:trPr>
        <w:tc>
          <w:tcPr>
            <w:tcW w:w="1276" w:type="dxa"/>
            <w:vAlign w:val="center"/>
          </w:tcPr>
          <w:p w14:paraId="099AC89E"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17</w:t>
            </w:r>
          </w:p>
        </w:tc>
        <w:tc>
          <w:tcPr>
            <w:tcW w:w="2835" w:type="dxa"/>
            <w:vAlign w:val="center"/>
          </w:tcPr>
          <w:p w14:paraId="120F1B03"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Morelos</w:t>
            </w:r>
          </w:p>
        </w:tc>
        <w:tc>
          <w:tcPr>
            <w:tcW w:w="2410" w:type="dxa"/>
            <w:vAlign w:val="center"/>
          </w:tcPr>
          <w:p w14:paraId="688BEBBF" w14:textId="584F1564"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5</w:t>
            </w:r>
          </w:p>
        </w:tc>
      </w:tr>
      <w:tr w:rsidR="00337F13" w:rsidRPr="007F49EB" w14:paraId="1C7E8B80" w14:textId="77777777" w:rsidTr="00163C77">
        <w:trPr>
          <w:jc w:val="center"/>
        </w:trPr>
        <w:tc>
          <w:tcPr>
            <w:tcW w:w="1276" w:type="dxa"/>
            <w:vAlign w:val="center"/>
          </w:tcPr>
          <w:p w14:paraId="5E2B390B"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18</w:t>
            </w:r>
          </w:p>
        </w:tc>
        <w:tc>
          <w:tcPr>
            <w:tcW w:w="2835" w:type="dxa"/>
            <w:vAlign w:val="center"/>
          </w:tcPr>
          <w:p w14:paraId="3B3844DF"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Nayarit</w:t>
            </w:r>
          </w:p>
        </w:tc>
        <w:tc>
          <w:tcPr>
            <w:tcW w:w="2410" w:type="dxa"/>
            <w:vAlign w:val="center"/>
          </w:tcPr>
          <w:p w14:paraId="78B6EBBC" w14:textId="7BBFE4F1"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01110268" w14:textId="77777777" w:rsidTr="00163C77">
        <w:trPr>
          <w:jc w:val="center"/>
        </w:trPr>
        <w:tc>
          <w:tcPr>
            <w:tcW w:w="1276" w:type="dxa"/>
            <w:shd w:val="clear" w:color="auto" w:fill="A6A6A6"/>
            <w:vAlign w:val="center"/>
          </w:tcPr>
          <w:p w14:paraId="3DBA7F3F"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19</w:t>
            </w:r>
          </w:p>
        </w:tc>
        <w:tc>
          <w:tcPr>
            <w:tcW w:w="2835" w:type="dxa"/>
            <w:shd w:val="clear" w:color="auto" w:fill="A6A6A6"/>
            <w:vAlign w:val="center"/>
          </w:tcPr>
          <w:p w14:paraId="36B0743F" w14:textId="77777777" w:rsidR="00337F13" w:rsidRPr="007F49EB" w:rsidRDefault="00337F13" w:rsidP="00337F13">
            <w:pPr>
              <w:spacing w:after="0" w:line="240" w:lineRule="auto"/>
              <w:jc w:val="both"/>
              <w:rPr>
                <w:rFonts w:ascii="Century Gothic" w:eastAsia="Calibri" w:hAnsi="Century Gothic" w:cs="Times New Roman"/>
                <w:b/>
                <w:bCs/>
              </w:rPr>
            </w:pPr>
            <w:r w:rsidRPr="007F49EB">
              <w:rPr>
                <w:rFonts w:ascii="Century Gothic" w:eastAsia="Calibri" w:hAnsi="Century Gothic" w:cs="Calibri"/>
                <w:b/>
                <w:bCs/>
              </w:rPr>
              <w:t>Nuevo León</w:t>
            </w:r>
          </w:p>
        </w:tc>
        <w:tc>
          <w:tcPr>
            <w:tcW w:w="2410" w:type="dxa"/>
            <w:shd w:val="clear" w:color="auto" w:fill="A6A6A6"/>
            <w:vAlign w:val="center"/>
          </w:tcPr>
          <w:p w14:paraId="2A685EFE" w14:textId="36F14F00" w:rsidR="00337F13" w:rsidRPr="00337F13" w:rsidRDefault="00337F13" w:rsidP="00337F13">
            <w:pPr>
              <w:spacing w:after="0" w:line="240" w:lineRule="auto"/>
              <w:jc w:val="right"/>
              <w:rPr>
                <w:rFonts w:ascii="Century Gothic" w:eastAsia="Calibri" w:hAnsi="Century Gothic" w:cs="Times New Roman"/>
                <w:b/>
                <w:bCs/>
              </w:rPr>
            </w:pPr>
            <w:r w:rsidRPr="00337F13">
              <w:rPr>
                <w:rFonts w:ascii="Century Gothic" w:hAnsi="Century Gothic" w:cs="Calibri"/>
                <w:b/>
                <w:bCs/>
                <w:color w:val="000000"/>
              </w:rPr>
              <w:t>5</w:t>
            </w:r>
          </w:p>
        </w:tc>
      </w:tr>
      <w:tr w:rsidR="00337F13" w:rsidRPr="007F49EB" w14:paraId="6B9D3B02" w14:textId="77777777" w:rsidTr="00163C77">
        <w:trPr>
          <w:jc w:val="center"/>
        </w:trPr>
        <w:tc>
          <w:tcPr>
            <w:tcW w:w="1276" w:type="dxa"/>
            <w:vAlign w:val="center"/>
          </w:tcPr>
          <w:p w14:paraId="0495F1E1"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20</w:t>
            </w:r>
          </w:p>
        </w:tc>
        <w:tc>
          <w:tcPr>
            <w:tcW w:w="2835" w:type="dxa"/>
            <w:vAlign w:val="center"/>
          </w:tcPr>
          <w:p w14:paraId="076CEAA8"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Oaxaca</w:t>
            </w:r>
          </w:p>
        </w:tc>
        <w:tc>
          <w:tcPr>
            <w:tcW w:w="2410" w:type="dxa"/>
            <w:vAlign w:val="center"/>
          </w:tcPr>
          <w:p w14:paraId="7872EA8E" w14:textId="10961FC6"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7</w:t>
            </w:r>
          </w:p>
        </w:tc>
      </w:tr>
      <w:tr w:rsidR="00337F13" w:rsidRPr="007F49EB" w14:paraId="09A5AF60" w14:textId="77777777" w:rsidTr="00163C77">
        <w:trPr>
          <w:jc w:val="center"/>
        </w:trPr>
        <w:tc>
          <w:tcPr>
            <w:tcW w:w="1276" w:type="dxa"/>
            <w:vAlign w:val="center"/>
          </w:tcPr>
          <w:p w14:paraId="09ED9DA9"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21</w:t>
            </w:r>
          </w:p>
        </w:tc>
        <w:tc>
          <w:tcPr>
            <w:tcW w:w="2835" w:type="dxa"/>
            <w:vAlign w:val="center"/>
          </w:tcPr>
          <w:p w14:paraId="7BC61F74"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Puebla</w:t>
            </w:r>
          </w:p>
        </w:tc>
        <w:tc>
          <w:tcPr>
            <w:tcW w:w="2410" w:type="dxa"/>
            <w:vAlign w:val="center"/>
          </w:tcPr>
          <w:p w14:paraId="7AB194C8" w14:textId="42B1FB0B"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4</w:t>
            </w:r>
          </w:p>
        </w:tc>
      </w:tr>
      <w:tr w:rsidR="00337F13" w:rsidRPr="007F49EB" w14:paraId="3354E42B" w14:textId="77777777" w:rsidTr="00163C77">
        <w:trPr>
          <w:jc w:val="center"/>
        </w:trPr>
        <w:tc>
          <w:tcPr>
            <w:tcW w:w="1276" w:type="dxa"/>
            <w:vAlign w:val="center"/>
          </w:tcPr>
          <w:p w14:paraId="3445ACF3"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22</w:t>
            </w:r>
          </w:p>
        </w:tc>
        <w:tc>
          <w:tcPr>
            <w:tcW w:w="2835" w:type="dxa"/>
            <w:vAlign w:val="center"/>
          </w:tcPr>
          <w:p w14:paraId="7008AD28"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Querétaro</w:t>
            </w:r>
          </w:p>
        </w:tc>
        <w:tc>
          <w:tcPr>
            <w:tcW w:w="2410" w:type="dxa"/>
            <w:vAlign w:val="center"/>
          </w:tcPr>
          <w:p w14:paraId="17E7D14B" w14:textId="1FD3B3DB"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537B1B77" w14:textId="77777777" w:rsidTr="00163C77">
        <w:trPr>
          <w:jc w:val="center"/>
        </w:trPr>
        <w:tc>
          <w:tcPr>
            <w:tcW w:w="1276" w:type="dxa"/>
            <w:vAlign w:val="center"/>
          </w:tcPr>
          <w:p w14:paraId="5AC208C1"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23</w:t>
            </w:r>
          </w:p>
        </w:tc>
        <w:tc>
          <w:tcPr>
            <w:tcW w:w="2835" w:type="dxa"/>
            <w:vAlign w:val="center"/>
          </w:tcPr>
          <w:p w14:paraId="60D6CAB9"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Quintana Roo</w:t>
            </w:r>
          </w:p>
        </w:tc>
        <w:tc>
          <w:tcPr>
            <w:tcW w:w="2410" w:type="dxa"/>
            <w:vAlign w:val="center"/>
          </w:tcPr>
          <w:p w14:paraId="2B2C09A7" w14:textId="13D34E80"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5</w:t>
            </w:r>
          </w:p>
        </w:tc>
      </w:tr>
      <w:tr w:rsidR="00337F13" w:rsidRPr="007F49EB" w14:paraId="7D048062" w14:textId="77777777" w:rsidTr="00163C77">
        <w:trPr>
          <w:jc w:val="center"/>
        </w:trPr>
        <w:tc>
          <w:tcPr>
            <w:tcW w:w="1276" w:type="dxa"/>
            <w:vAlign w:val="center"/>
          </w:tcPr>
          <w:p w14:paraId="34D98F3B"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24</w:t>
            </w:r>
          </w:p>
        </w:tc>
        <w:tc>
          <w:tcPr>
            <w:tcW w:w="2835" w:type="dxa"/>
            <w:vAlign w:val="center"/>
          </w:tcPr>
          <w:p w14:paraId="19588C99"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San Luis Potosí</w:t>
            </w:r>
          </w:p>
        </w:tc>
        <w:tc>
          <w:tcPr>
            <w:tcW w:w="2410" w:type="dxa"/>
            <w:vAlign w:val="center"/>
          </w:tcPr>
          <w:p w14:paraId="75168BF7" w14:textId="789C3618"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4F477C5E" w14:textId="77777777" w:rsidTr="00163C77">
        <w:trPr>
          <w:jc w:val="center"/>
        </w:trPr>
        <w:tc>
          <w:tcPr>
            <w:tcW w:w="1276" w:type="dxa"/>
            <w:vAlign w:val="center"/>
          </w:tcPr>
          <w:p w14:paraId="30BE20F8"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25</w:t>
            </w:r>
          </w:p>
        </w:tc>
        <w:tc>
          <w:tcPr>
            <w:tcW w:w="2835" w:type="dxa"/>
            <w:vAlign w:val="center"/>
          </w:tcPr>
          <w:p w14:paraId="09039D31"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Sinaloa</w:t>
            </w:r>
          </w:p>
        </w:tc>
        <w:tc>
          <w:tcPr>
            <w:tcW w:w="2410" w:type="dxa"/>
            <w:vAlign w:val="center"/>
          </w:tcPr>
          <w:p w14:paraId="6AB22522" w14:textId="38EC9AA8"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4</w:t>
            </w:r>
          </w:p>
        </w:tc>
      </w:tr>
      <w:tr w:rsidR="00337F13" w:rsidRPr="007F49EB" w14:paraId="5C3FACAF" w14:textId="77777777" w:rsidTr="00163C77">
        <w:trPr>
          <w:jc w:val="center"/>
        </w:trPr>
        <w:tc>
          <w:tcPr>
            <w:tcW w:w="1276" w:type="dxa"/>
            <w:vAlign w:val="center"/>
          </w:tcPr>
          <w:p w14:paraId="047AF506"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26</w:t>
            </w:r>
          </w:p>
        </w:tc>
        <w:tc>
          <w:tcPr>
            <w:tcW w:w="2835" w:type="dxa"/>
            <w:vAlign w:val="center"/>
          </w:tcPr>
          <w:p w14:paraId="7C16969B"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Sonora</w:t>
            </w:r>
          </w:p>
        </w:tc>
        <w:tc>
          <w:tcPr>
            <w:tcW w:w="2410" w:type="dxa"/>
            <w:vAlign w:val="center"/>
          </w:tcPr>
          <w:p w14:paraId="099CB7B1" w14:textId="5EF81B9C"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4</w:t>
            </w:r>
          </w:p>
        </w:tc>
      </w:tr>
      <w:tr w:rsidR="00337F13" w:rsidRPr="007F49EB" w14:paraId="6A981A4F" w14:textId="77777777" w:rsidTr="00163C77">
        <w:trPr>
          <w:jc w:val="center"/>
        </w:trPr>
        <w:tc>
          <w:tcPr>
            <w:tcW w:w="1276" w:type="dxa"/>
            <w:vAlign w:val="center"/>
          </w:tcPr>
          <w:p w14:paraId="11D095EF"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27</w:t>
            </w:r>
          </w:p>
        </w:tc>
        <w:tc>
          <w:tcPr>
            <w:tcW w:w="2835" w:type="dxa"/>
            <w:vAlign w:val="center"/>
          </w:tcPr>
          <w:p w14:paraId="0A14BBEF"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Tabasco</w:t>
            </w:r>
          </w:p>
        </w:tc>
        <w:tc>
          <w:tcPr>
            <w:tcW w:w="2410" w:type="dxa"/>
            <w:vAlign w:val="center"/>
          </w:tcPr>
          <w:p w14:paraId="587A6596" w14:textId="3B7C02EC"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5</w:t>
            </w:r>
          </w:p>
        </w:tc>
      </w:tr>
      <w:tr w:rsidR="00337F13" w:rsidRPr="007F49EB" w14:paraId="5DA16B69" w14:textId="77777777" w:rsidTr="00163C77">
        <w:trPr>
          <w:jc w:val="center"/>
        </w:trPr>
        <w:tc>
          <w:tcPr>
            <w:tcW w:w="1276" w:type="dxa"/>
            <w:vAlign w:val="center"/>
          </w:tcPr>
          <w:p w14:paraId="68363B56"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28</w:t>
            </w:r>
          </w:p>
        </w:tc>
        <w:tc>
          <w:tcPr>
            <w:tcW w:w="2835" w:type="dxa"/>
            <w:vAlign w:val="center"/>
          </w:tcPr>
          <w:p w14:paraId="038F4F00"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Tamaulipas</w:t>
            </w:r>
          </w:p>
        </w:tc>
        <w:tc>
          <w:tcPr>
            <w:tcW w:w="2410" w:type="dxa"/>
            <w:vAlign w:val="center"/>
          </w:tcPr>
          <w:p w14:paraId="2BD67709" w14:textId="652F547C"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074E2E47" w14:textId="77777777" w:rsidTr="00163C77">
        <w:trPr>
          <w:jc w:val="center"/>
        </w:trPr>
        <w:tc>
          <w:tcPr>
            <w:tcW w:w="1276" w:type="dxa"/>
            <w:vAlign w:val="center"/>
          </w:tcPr>
          <w:p w14:paraId="14A27E81"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29</w:t>
            </w:r>
          </w:p>
        </w:tc>
        <w:tc>
          <w:tcPr>
            <w:tcW w:w="2835" w:type="dxa"/>
            <w:vAlign w:val="center"/>
          </w:tcPr>
          <w:p w14:paraId="38DBC8CC"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Tlaxcala</w:t>
            </w:r>
          </w:p>
        </w:tc>
        <w:tc>
          <w:tcPr>
            <w:tcW w:w="2410" w:type="dxa"/>
            <w:vAlign w:val="center"/>
          </w:tcPr>
          <w:p w14:paraId="62B2FAD8" w14:textId="3148670C"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44245350" w14:textId="77777777" w:rsidTr="00163C77">
        <w:trPr>
          <w:jc w:val="center"/>
        </w:trPr>
        <w:tc>
          <w:tcPr>
            <w:tcW w:w="1276" w:type="dxa"/>
            <w:vAlign w:val="center"/>
          </w:tcPr>
          <w:p w14:paraId="5D520C4B"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30</w:t>
            </w:r>
          </w:p>
        </w:tc>
        <w:tc>
          <w:tcPr>
            <w:tcW w:w="2835" w:type="dxa"/>
            <w:vAlign w:val="center"/>
          </w:tcPr>
          <w:p w14:paraId="2FAE836C"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Veracruz</w:t>
            </w:r>
          </w:p>
        </w:tc>
        <w:tc>
          <w:tcPr>
            <w:tcW w:w="2410" w:type="dxa"/>
            <w:vAlign w:val="center"/>
          </w:tcPr>
          <w:p w14:paraId="54F48878" w14:textId="1BC9195F"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3377C711" w14:textId="77777777" w:rsidTr="00163C77">
        <w:trPr>
          <w:jc w:val="center"/>
        </w:trPr>
        <w:tc>
          <w:tcPr>
            <w:tcW w:w="1276" w:type="dxa"/>
            <w:vAlign w:val="center"/>
          </w:tcPr>
          <w:p w14:paraId="409CF73C" w14:textId="77777777" w:rsidR="00337F13" w:rsidRPr="007F49EB" w:rsidRDefault="00337F13" w:rsidP="00337F13">
            <w:pPr>
              <w:spacing w:after="0" w:line="240" w:lineRule="auto"/>
              <w:jc w:val="right"/>
              <w:rPr>
                <w:rFonts w:ascii="Century Gothic" w:eastAsia="Calibri" w:hAnsi="Century Gothic" w:cs="Times New Roman"/>
              </w:rPr>
            </w:pPr>
            <w:r w:rsidRPr="007F49EB">
              <w:rPr>
                <w:rFonts w:ascii="Century Gothic" w:eastAsia="Calibri" w:hAnsi="Century Gothic" w:cs="Calibri"/>
              </w:rPr>
              <w:t>31</w:t>
            </w:r>
          </w:p>
        </w:tc>
        <w:tc>
          <w:tcPr>
            <w:tcW w:w="2835" w:type="dxa"/>
            <w:vAlign w:val="center"/>
          </w:tcPr>
          <w:p w14:paraId="60C58419" w14:textId="77777777" w:rsidR="00337F13" w:rsidRPr="007F49EB" w:rsidRDefault="00337F13" w:rsidP="00337F13">
            <w:pPr>
              <w:spacing w:after="0" w:line="240" w:lineRule="auto"/>
              <w:jc w:val="both"/>
              <w:rPr>
                <w:rFonts w:ascii="Century Gothic" w:eastAsia="Calibri" w:hAnsi="Century Gothic" w:cs="Times New Roman"/>
              </w:rPr>
            </w:pPr>
            <w:r w:rsidRPr="007F49EB">
              <w:rPr>
                <w:rFonts w:ascii="Century Gothic" w:eastAsia="Calibri" w:hAnsi="Century Gothic" w:cs="Calibri"/>
              </w:rPr>
              <w:t>Yucatán</w:t>
            </w:r>
          </w:p>
        </w:tc>
        <w:tc>
          <w:tcPr>
            <w:tcW w:w="2410" w:type="dxa"/>
            <w:vAlign w:val="center"/>
          </w:tcPr>
          <w:p w14:paraId="1469A1FB" w14:textId="678C3901" w:rsidR="00337F13" w:rsidRPr="007F49EB" w:rsidRDefault="00337F13" w:rsidP="00337F13">
            <w:pPr>
              <w:spacing w:after="0" w:line="240" w:lineRule="auto"/>
              <w:jc w:val="right"/>
              <w:rPr>
                <w:rFonts w:ascii="Century Gothic" w:eastAsia="Calibri" w:hAnsi="Century Gothic" w:cs="Times New Roman"/>
              </w:rPr>
            </w:pPr>
            <w:r>
              <w:rPr>
                <w:rFonts w:ascii="Century Gothic" w:hAnsi="Century Gothic" w:cs="Calibri"/>
                <w:color w:val="000000"/>
              </w:rPr>
              <w:t>3</w:t>
            </w:r>
          </w:p>
        </w:tc>
      </w:tr>
      <w:tr w:rsidR="00337F13" w:rsidRPr="007F49EB" w14:paraId="73382C32" w14:textId="77777777" w:rsidTr="00163C77">
        <w:trPr>
          <w:jc w:val="center"/>
        </w:trPr>
        <w:tc>
          <w:tcPr>
            <w:tcW w:w="1276" w:type="dxa"/>
            <w:vAlign w:val="center"/>
          </w:tcPr>
          <w:p w14:paraId="151CA973" w14:textId="77777777" w:rsidR="00337F13" w:rsidRPr="007F49EB" w:rsidRDefault="00337F13" w:rsidP="00337F13">
            <w:pPr>
              <w:spacing w:after="0" w:line="240" w:lineRule="auto"/>
              <w:jc w:val="right"/>
              <w:rPr>
                <w:rFonts w:ascii="Century Gothic" w:eastAsia="Calibri" w:hAnsi="Century Gothic" w:cs="Calibri"/>
              </w:rPr>
            </w:pPr>
            <w:r w:rsidRPr="007F49EB">
              <w:rPr>
                <w:rFonts w:ascii="Century Gothic" w:eastAsia="Calibri" w:hAnsi="Century Gothic" w:cs="Calibri"/>
              </w:rPr>
              <w:t>32</w:t>
            </w:r>
          </w:p>
        </w:tc>
        <w:tc>
          <w:tcPr>
            <w:tcW w:w="2835" w:type="dxa"/>
            <w:vAlign w:val="center"/>
          </w:tcPr>
          <w:p w14:paraId="079D6531" w14:textId="77777777" w:rsidR="00337F13" w:rsidRPr="007F49EB" w:rsidRDefault="00337F13" w:rsidP="00337F13">
            <w:pPr>
              <w:spacing w:after="0" w:line="240" w:lineRule="auto"/>
              <w:jc w:val="both"/>
              <w:rPr>
                <w:rFonts w:ascii="Century Gothic" w:eastAsia="Calibri" w:hAnsi="Century Gothic" w:cs="Calibri"/>
              </w:rPr>
            </w:pPr>
            <w:r w:rsidRPr="007F49EB">
              <w:rPr>
                <w:rFonts w:ascii="Century Gothic" w:eastAsia="Calibri" w:hAnsi="Century Gothic" w:cs="Calibri"/>
              </w:rPr>
              <w:t>Zacatecas</w:t>
            </w:r>
          </w:p>
        </w:tc>
        <w:tc>
          <w:tcPr>
            <w:tcW w:w="2410" w:type="dxa"/>
            <w:vAlign w:val="center"/>
          </w:tcPr>
          <w:p w14:paraId="3C3FB60F" w14:textId="3AC1321C" w:rsidR="00337F13" w:rsidRPr="007F49EB" w:rsidRDefault="00337F13" w:rsidP="00337F13">
            <w:pPr>
              <w:spacing w:after="0" w:line="240" w:lineRule="auto"/>
              <w:jc w:val="right"/>
              <w:rPr>
                <w:rFonts w:ascii="Century Gothic" w:eastAsia="Calibri" w:hAnsi="Century Gothic" w:cs="Calibri"/>
              </w:rPr>
            </w:pPr>
            <w:r>
              <w:rPr>
                <w:rFonts w:ascii="Century Gothic" w:hAnsi="Century Gothic" w:cs="Calibri"/>
                <w:color w:val="000000"/>
              </w:rPr>
              <w:t>3</w:t>
            </w:r>
          </w:p>
        </w:tc>
      </w:tr>
    </w:tbl>
    <w:p w14:paraId="4D0476B2" w14:textId="77777777" w:rsidR="00D80175" w:rsidRDefault="00D80175" w:rsidP="00D80175">
      <w:pPr>
        <w:spacing w:after="0" w:line="240" w:lineRule="auto"/>
        <w:rPr>
          <w:rFonts w:ascii="Century Gothic" w:hAnsi="Century Gothic" w:cs="Arial"/>
          <w:b/>
          <w:sz w:val="16"/>
          <w:szCs w:val="16"/>
        </w:rPr>
      </w:pPr>
    </w:p>
    <w:p w14:paraId="3F4A604F" w14:textId="37919C23"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337F13">
        <w:rPr>
          <w:rFonts w:ascii="Century Gothic" w:hAnsi="Century Gothic" w:cs="Arial"/>
          <w:sz w:val="16"/>
          <w:szCs w:val="16"/>
        </w:rPr>
        <w:t>junio</w:t>
      </w:r>
      <w:r>
        <w:rPr>
          <w:rFonts w:ascii="Century Gothic" w:hAnsi="Century Gothic" w:cs="Arial"/>
          <w:sz w:val="16"/>
          <w:szCs w:val="16"/>
        </w:rPr>
        <w:t xml:space="preserve"> 202</w:t>
      </w:r>
      <w:r w:rsidR="00337F13">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235D81C8" w14:textId="77777777" w:rsidR="00D80175" w:rsidRDefault="00D80175" w:rsidP="00D80175">
      <w:pPr>
        <w:spacing w:after="0" w:line="360" w:lineRule="auto"/>
        <w:ind w:right="900"/>
        <w:jc w:val="both"/>
        <w:rPr>
          <w:rFonts w:ascii="Century Gothic" w:hAnsi="Century Gothic"/>
        </w:rPr>
      </w:pPr>
    </w:p>
    <w:p w14:paraId="55488948" w14:textId="77777777" w:rsidR="00D80175" w:rsidRDefault="00D80175" w:rsidP="00D80175">
      <w:pPr>
        <w:spacing w:after="0" w:line="360" w:lineRule="auto"/>
        <w:ind w:right="900"/>
        <w:jc w:val="both"/>
        <w:rPr>
          <w:rFonts w:ascii="Century Gothic" w:hAnsi="Century Gothic"/>
        </w:rPr>
      </w:pPr>
    </w:p>
    <w:p w14:paraId="5AC76EC3" w14:textId="77777777" w:rsidR="00D80175" w:rsidRDefault="00D80175" w:rsidP="00D80175">
      <w:pPr>
        <w:spacing w:after="0" w:line="360" w:lineRule="auto"/>
        <w:ind w:right="900"/>
        <w:jc w:val="both"/>
        <w:rPr>
          <w:rFonts w:ascii="Century Gothic" w:hAnsi="Century Gothic"/>
        </w:rPr>
      </w:pPr>
    </w:p>
    <w:p w14:paraId="2FF1265A" w14:textId="77777777" w:rsidR="00D80175" w:rsidRDefault="00D80175" w:rsidP="00D80175">
      <w:pPr>
        <w:spacing w:after="0" w:line="360" w:lineRule="auto"/>
        <w:ind w:right="900"/>
        <w:jc w:val="both"/>
        <w:rPr>
          <w:rFonts w:ascii="Century Gothic" w:hAnsi="Century Gothic"/>
        </w:rPr>
      </w:pPr>
    </w:p>
    <w:p w14:paraId="515919AB" w14:textId="77777777" w:rsidR="00D80175" w:rsidRDefault="00D80175" w:rsidP="00D80175">
      <w:pPr>
        <w:spacing w:after="0" w:line="360" w:lineRule="auto"/>
        <w:ind w:right="900"/>
        <w:jc w:val="both"/>
        <w:rPr>
          <w:rFonts w:ascii="Century Gothic" w:hAnsi="Century Gothic"/>
        </w:rPr>
      </w:pPr>
    </w:p>
    <w:p w14:paraId="623AA031" w14:textId="77777777" w:rsidR="00D80175" w:rsidRDefault="00D80175" w:rsidP="00D80175">
      <w:pPr>
        <w:spacing w:after="0" w:line="360" w:lineRule="auto"/>
        <w:ind w:right="900"/>
        <w:jc w:val="both"/>
        <w:rPr>
          <w:rFonts w:ascii="Century Gothic" w:hAnsi="Century Gothic"/>
        </w:rPr>
      </w:pPr>
    </w:p>
    <w:p w14:paraId="7E20674A" w14:textId="77777777" w:rsidR="00D80175" w:rsidRDefault="00D80175" w:rsidP="00D80175">
      <w:pPr>
        <w:spacing w:after="0" w:line="240" w:lineRule="auto"/>
        <w:jc w:val="center"/>
        <w:rPr>
          <w:rFonts w:ascii="Century Gothic" w:hAnsi="Century Gothic" w:cs="Arial"/>
          <w:b/>
          <w:color w:val="C00000"/>
        </w:rPr>
      </w:pPr>
    </w:p>
    <w:p w14:paraId="3C278CE0" w14:textId="77777777" w:rsidR="00D80175" w:rsidRDefault="00D80175" w:rsidP="00D80175">
      <w:pPr>
        <w:spacing w:after="0" w:line="240" w:lineRule="auto"/>
        <w:jc w:val="center"/>
      </w:pPr>
      <w:r w:rsidRPr="00240A98">
        <w:rPr>
          <w:rFonts w:ascii="Century Gothic" w:hAnsi="Century Gothic" w:cs="Arial"/>
          <w:b/>
          <w:color w:val="C00000"/>
        </w:rPr>
        <w:t xml:space="preserve">Gráfica </w:t>
      </w:r>
      <w:r>
        <w:rPr>
          <w:rFonts w:ascii="Century Gothic" w:hAnsi="Century Gothic" w:cs="Arial"/>
          <w:b/>
          <w:color w:val="C00000"/>
        </w:rPr>
        <w:t>3</w:t>
      </w:r>
    </w:p>
    <w:p w14:paraId="5454451D" w14:textId="666427D0" w:rsidR="00D80175" w:rsidRDefault="00D80175" w:rsidP="00D80175">
      <w:pPr>
        <w:spacing w:after="0" w:line="360" w:lineRule="auto"/>
        <w:ind w:right="49"/>
        <w:jc w:val="center"/>
        <w:rPr>
          <w:rFonts w:ascii="Century Gothic" w:hAnsi="Century Gothic"/>
        </w:rPr>
      </w:pPr>
      <w:proofErr w:type="gramStart"/>
      <w:r w:rsidRPr="003A1DDA">
        <w:rPr>
          <w:rFonts w:ascii="Century Gothic" w:hAnsi="Century Gothic" w:cs="Arial"/>
          <w:b/>
          <w:bCs/>
        </w:rPr>
        <w:t>Total</w:t>
      </w:r>
      <w:proofErr w:type="gramEnd"/>
      <w:r w:rsidRPr="003A1DDA">
        <w:rPr>
          <w:rFonts w:ascii="Century Gothic" w:hAnsi="Century Gothic" w:cs="Arial"/>
          <w:b/>
          <w:bCs/>
        </w:rPr>
        <w:t xml:space="preserve"> de Magistrados de Sala Unitaria por Tribunal en 202</w:t>
      </w:r>
      <w:r w:rsidR="00846EF5">
        <w:rPr>
          <w:rFonts w:ascii="Century Gothic" w:hAnsi="Century Gothic" w:cs="Arial"/>
          <w:b/>
          <w:bCs/>
        </w:rPr>
        <w:t>2</w:t>
      </w:r>
      <w:r w:rsidRPr="003A1DDA">
        <w:rPr>
          <w:rFonts w:ascii="Century Gothic" w:hAnsi="Century Gothic" w:cs="Arial"/>
          <w:b/>
          <w:bCs/>
        </w:rPr>
        <w:t>.</w:t>
      </w:r>
    </w:p>
    <w:p w14:paraId="3FEC5E46" w14:textId="414A9941" w:rsidR="00D80175" w:rsidRDefault="00337F13" w:rsidP="00D80175">
      <w:pPr>
        <w:spacing w:after="0" w:line="360" w:lineRule="auto"/>
        <w:ind w:right="49"/>
        <w:jc w:val="center"/>
        <w:rPr>
          <w:rFonts w:ascii="Century Gothic" w:hAnsi="Century Gothic"/>
          <w:highlight w:val="yellow"/>
        </w:rPr>
      </w:pPr>
      <w:r>
        <w:rPr>
          <w:noProof/>
        </w:rPr>
        <w:drawing>
          <wp:inline distT="0" distB="0" distL="0" distR="0" wp14:anchorId="65E6384A" wp14:editId="4C0A5B61">
            <wp:extent cx="4921250" cy="6134101"/>
            <wp:effectExtent l="0" t="0" r="0" b="0"/>
            <wp:docPr id="9" name="Gráfico 9">
              <a:extLst xmlns:a="http://schemas.openxmlformats.org/drawingml/2006/main">
                <a:ext uri="{FF2B5EF4-FFF2-40B4-BE49-F238E27FC236}">
                  <a16:creationId xmlns:a16="http://schemas.microsoft.com/office/drawing/2014/main" id="{F7F264BF-E297-4BD5-B0F5-81FB1774F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E97D1E" w14:textId="77777777" w:rsidR="00D80175" w:rsidRDefault="00D80175" w:rsidP="00D80175">
      <w:pPr>
        <w:spacing w:after="0" w:line="240" w:lineRule="auto"/>
        <w:rPr>
          <w:rFonts w:ascii="Century Gothic" w:hAnsi="Century Gothic" w:cs="Arial"/>
          <w:b/>
          <w:sz w:val="16"/>
          <w:szCs w:val="16"/>
        </w:rPr>
      </w:pPr>
    </w:p>
    <w:p w14:paraId="3D71D1FF" w14:textId="3C4C527D"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337F13">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52920544" w14:textId="77777777" w:rsidR="00D80175" w:rsidRDefault="00D80175" w:rsidP="00D80175">
      <w:pPr>
        <w:spacing w:after="0" w:line="360" w:lineRule="auto"/>
        <w:ind w:right="900"/>
        <w:jc w:val="both"/>
        <w:rPr>
          <w:rFonts w:ascii="Century Gothic" w:hAnsi="Century Gothic"/>
          <w:highlight w:val="yellow"/>
        </w:rPr>
      </w:pPr>
    </w:p>
    <w:p w14:paraId="46E0F58B" w14:textId="77777777" w:rsidR="00D80175" w:rsidRDefault="00D80175" w:rsidP="00D80175">
      <w:pPr>
        <w:spacing w:after="0" w:line="360" w:lineRule="auto"/>
        <w:ind w:right="900"/>
        <w:jc w:val="both"/>
        <w:rPr>
          <w:rFonts w:ascii="Century Gothic" w:hAnsi="Century Gothic"/>
          <w:highlight w:val="yellow"/>
        </w:rPr>
      </w:pPr>
    </w:p>
    <w:p w14:paraId="3F38A84B" w14:textId="77777777" w:rsidR="00D80175" w:rsidRDefault="00D80175" w:rsidP="00D80175">
      <w:pPr>
        <w:spacing w:after="0" w:line="360" w:lineRule="auto"/>
        <w:ind w:right="900"/>
        <w:jc w:val="both"/>
        <w:rPr>
          <w:rFonts w:ascii="Century Gothic" w:hAnsi="Century Gothic"/>
          <w:highlight w:val="yellow"/>
        </w:rPr>
      </w:pPr>
    </w:p>
    <w:p w14:paraId="5417D3AD" w14:textId="77777777" w:rsidR="00D80175" w:rsidRDefault="00D80175" w:rsidP="00D80175">
      <w:pPr>
        <w:spacing w:after="0" w:line="240" w:lineRule="auto"/>
        <w:jc w:val="center"/>
        <w:rPr>
          <w:rFonts w:ascii="Century Gothic" w:hAnsi="Century Gothic" w:cs="Arial"/>
          <w:b/>
          <w:color w:val="C00000"/>
        </w:rPr>
      </w:pPr>
      <w:r>
        <w:rPr>
          <w:rFonts w:ascii="Century Gothic" w:hAnsi="Century Gothic" w:cs="Arial"/>
          <w:b/>
          <w:color w:val="C00000"/>
        </w:rPr>
        <w:lastRenderedPageBreak/>
        <w:t>Gráfico 2</w:t>
      </w:r>
    </w:p>
    <w:p w14:paraId="3120654C" w14:textId="77777777" w:rsidR="00D80175" w:rsidRDefault="00D80175" w:rsidP="00D80175">
      <w:pPr>
        <w:spacing w:after="0" w:line="240" w:lineRule="auto"/>
        <w:ind w:right="49"/>
        <w:jc w:val="center"/>
        <w:rPr>
          <w:rFonts w:ascii="Century Gothic" w:hAnsi="Century Gothic" w:cs="Arial"/>
          <w:b/>
          <w:bCs/>
        </w:rPr>
      </w:pPr>
      <w:r w:rsidRPr="00231F69">
        <w:rPr>
          <w:rFonts w:ascii="Century Gothic" w:hAnsi="Century Gothic"/>
          <w:b/>
          <w:bCs/>
        </w:rPr>
        <w:t xml:space="preserve">Mapa de distribución </w:t>
      </w:r>
      <w:r>
        <w:rPr>
          <w:rFonts w:ascii="Century Gothic" w:hAnsi="Century Gothic"/>
          <w:b/>
          <w:bCs/>
        </w:rPr>
        <w:t xml:space="preserve">por entidad federativa </w:t>
      </w:r>
      <w:r w:rsidRPr="00231F69">
        <w:rPr>
          <w:rFonts w:ascii="Century Gothic" w:hAnsi="Century Gothic"/>
          <w:b/>
          <w:bCs/>
        </w:rPr>
        <w:t>de</w:t>
      </w:r>
      <w:r>
        <w:rPr>
          <w:rFonts w:ascii="Century Gothic" w:hAnsi="Century Gothic"/>
          <w:b/>
          <w:bCs/>
        </w:rPr>
        <w:t>l</w:t>
      </w:r>
      <w:r w:rsidRPr="00231F69">
        <w:rPr>
          <w:rFonts w:ascii="Century Gothic" w:hAnsi="Century Gothic"/>
          <w:b/>
          <w:bCs/>
        </w:rPr>
        <w:t xml:space="preserve"> </w:t>
      </w:r>
      <w:r>
        <w:rPr>
          <w:rFonts w:ascii="Century Gothic" w:hAnsi="Century Gothic" w:cs="Arial"/>
          <w:b/>
          <w:bCs/>
        </w:rPr>
        <w:t>t</w:t>
      </w:r>
      <w:r w:rsidRPr="003A1DDA">
        <w:rPr>
          <w:rFonts w:ascii="Century Gothic" w:hAnsi="Century Gothic" w:cs="Arial"/>
          <w:b/>
          <w:bCs/>
        </w:rPr>
        <w:t>otal de Magistrados de Sala Unitaria</w:t>
      </w:r>
    </w:p>
    <w:p w14:paraId="42DAD918" w14:textId="77777777" w:rsidR="00D80175" w:rsidRDefault="00D80175" w:rsidP="00D80175">
      <w:pPr>
        <w:spacing w:after="0" w:line="240" w:lineRule="auto"/>
        <w:ind w:right="49"/>
        <w:jc w:val="center"/>
        <w:rPr>
          <w:rFonts w:ascii="Century Gothic" w:hAnsi="Century Gothic"/>
        </w:rPr>
      </w:pPr>
      <w:r w:rsidRPr="003A1DDA">
        <w:rPr>
          <w:rFonts w:ascii="Century Gothic" w:hAnsi="Century Gothic" w:cs="Arial"/>
          <w:b/>
          <w:bCs/>
        </w:rPr>
        <w:t>por Tribunal en 2021.</w:t>
      </w:r>
    </w:p>
    <w:p w14:paraId="60C7484E" w14:textId="7AB101B9" w:rsidR="00D80175" w:rsidRDefault="00337F13" w:rsidP="00D80175">
      <w:pPr>
        <w:spacing w:after="0" w:line="240" w:lineRule="auto"/>
        <w:jc w:val="center"/>
        <w:rPr>
          <w:rFonts w:ascii="Century Gothic" w:hAnsi="Century Gothic"/>
          <w:highlight w:val="yellow"/>
        </w:rPr>
      </w:pPr>
      <w:r>
        <w:rPr>
          <w:noProof/>
        </w:rPr>
        <mc:AlternateContent>
          <mc:Choice Requires="cx4">
            <w:drawing>
              <wp:inline distT="0" distB="0" distL="0" distR="0" wp14:anchorId="739C1342" wp14:editId="4EC28232">
                <wp:extent cx="5822899" cy="4001415"/>
                <wp:effectExtent l="0" t="0" r="6985" b="18415"/>
                <wp:docPr id="22" name="Gráfico 22">
                  <a:extLst xmlns:a="http://schemas.openxmlformats.org/drawingml/2006/main">
                    <a:ext uri="{FF2B5EF4-FFF2-40B4-BE49-F238E27FC236}">
                      <a16:creationId xmlns:a16="http://schemas.microsoft.com/office/drawing/2014/main" id="{1A255354-1C00-49CF-A176-8DFBAEB0DEB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739C1342" wp14:editId="4EC28232">
                <wp:extent cx="5822899" cy="4001415"/>
                <wp:effectExtent l="0" t="0" r="6985" b="18415"/>
                <wp:docPr id="22" name="Gráfico 22">
                  <a:extLst xmlns:a="http://schemas.openxmlformats.org/drawingml/2006/main">
                    <a:ext uri="{FF2B5EF4-FFF2-40B4-BE49-F238E27FC236}">
                      <a16:creationId xmlns:a16="http://schemas.microsoft.com/office/drawing/2014/main" id="{1A255354-1C00-49CF-A176-8DFBAEB0DEB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Gráfico 22">
                          <a:extLst>
                            <a:ext uri="{FF2B5EF4-FFF2-40B4-BE49-F238E27FC236}">
                              <a16:creationId xmlns:a16="http://schemas.microsoft.com/office/drawing/2014/main" id="{1A255354-1C00-49CF-A176-8DFBAEB0DEB0}"/>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5822315" cy="4001135"/>
                        </a:xfrm>
                        <a:prstGeom prst="rect">
                          <a:avLst/>
                        </a:prstGeom>
                      </pic:spPr>
                    </pic:pic>
                  </a:graphicData>
                </a:graphic>
              </wp:inline>
            </w:drawing>
          </mc:Fallback>
        </mc:AlternateContent>
      </w:r>
    </w:p>
    <w:p w14:paraId="582DC954" w14:textId="77777777" w:rsidR="00D80175" w:rsidRDefault="00D80175" w:rsidP="00D80175">
      <w:pPr>
        <w:spacing w:after="0" w:line="240" w:lineRule="auto"/>
        <w:jc w:val="center"/>
        <w:rPr>
          <w:rFonts w:ascii="Century Gothic" w:hAnsi="Century Gothic"/>
          <w:highlight w:val="yellow"/>
        </w:rPr>
      </w:pPr>
    </w:p>
    <w:p w14:paraId="6F91720E" w14:textId="6683378D" w:rsidR="00D80175" w:rsidRPr="00F1355E" w:rsidRDefault="00D80175" w:rsidP="00D80175">
      <w:pPr>
        <w:spacing w:after="0" w:line="240" w:lineRule="auto"/>
        <w:jc w:val="both"/>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337F13">
        <w:rPr>
          <w:rFonts w:ascii="Century Gothic" w:hAnsi="Century Gothic" w:cs="Arial"/>
          <w:sz w:val="16"/>
          <w:szCs w:val="16"/>
        </w:rPr>
        <w:t>junio</w:t>
      </w:r>
      <w:r>
        <w:rPr>
          <w:rFonts w:ascii="Century Gothic" w:hAnsi="Century Gothic" w:cs="Arial"/>
          <w:sz w:val="16"/>
          <w:szCs w:val="16"/>
        </w:rPr>
        <w:t xml:space="preserve"> 20</w:t>
      </w:r>
      <w:r w:rsidR="00337F13">
        <w:rPr>
          <w:rFonts w:ascii="Century Gothic" w:hAnsi="Century Gothic" w:cs="Arial"/>
          <w:sz w:val="16"/>
          <w:szCs w:val="16"/>
        </w:rPr>
        <w:t>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r>
        <w:rPr>
          <w:rFonts w:ascii="Century Gothic" w:hAnsi="Century Gothic" w:cs="Arial"/>
          <w:sz w:val="16"/>
          <w:szCs w:val="16"/>
        </w:rPr>
        <w:t xml:space="preserve"> Gráfico propio.</w:t>
      </w:r>
    </w:p>
    <w:p w14:paraId="186F64E7" w14:textId="77777777" w:rsidR="00337F13" w:rsidRDefault="00337F13" w:rsidP="00D80175">
      <w:pPr>
        <w:spacing w:after="0" w:line="360" w:lineRule="auto"/>
        <w:ind w:right="49" w:firstLine="567"/>
        <w:jc w:val="both"/>
        <w:rPr>
          <w:rFonts w:ascii="Century Gothic" w:hAnsi="Century Gothic"/>
        </w:rPr>
      </w:pPr>
    </w:p>
    <w:p w14:paraId="3478AD49" w14:textId="2E0AC625" w:rsidR="00D80175" w:rsidRDefault="00D80175" w:rsidP="00D80175">
      <w:pPr>
        <w:spacing w:after="0" w:line="360" w:lineRule="auto"/>
        <w:ind w:right="49" w:firstLine="567"/>
        <w:jc w:val="both"/>
        <w:rPr>
          <w:rFonts w:ascii="Century Gothic" w:hAnsi="Century Gothic"/>
        </w:rPr>
      </w:pPr>
      <w:r>
        <w:rPr>
          <w:rFonts w:ascii="Century Gothic" w:hAnsi="Century Gothic"/>
        </w:rPr>
        <w:t>De l</w:t>
      </w:r>
      <w:r w:rsidR="00337F13">
        <w:rPr>
          <w:rFonts w:ascii="Century Gothic" w:hAnsi="Century Gothic"/>
        </w:rPr>
        <w:t>a</w:t>
      </w:r>
      <w:r>
        <w:rPr>
          <w:rFonts w:ascii="Century Gothic" w:hAnsi="Century Gothic"/>
        </w:rPr>
        <w:t xml:space="preserve"> comparativa entre el número de demandas ingresadas en 202</w:t>
      </w:r>
      <w:r w:rsidR="00337F13">
        <w:rPr>
          <w:rFonts w:ascii="Century Gothic" w:hAnsi="Century Gothic"/>
        </w:rPr>
        <w:t>2</w:t>
      </w:r>
      <w:r>
        <w:rPr>
          <w:rFonts w:ascii="Century Gothic" w:hAnsi="Century Gothic"/>
        </w:rPr>
        <w:t xml:space="preserve"> y el número de magistrados de Salas Unitarias por entidad federativa se obtuvo que los </w:t>
      </w:r>
      <w:r w:rsidR="00337F13" w:rsidRPr="00337F13">
        <w:rPr>
          <w:rFonts w:ascii="Century Gothic" w:hAnsi="Century Gothic"/>
          <w:b/>
          <w:bCs/>
        </w:rPr>
        <w:t>M</w:t>
      </w:r>
      <w:r w:rsidRPr="00E214CD">
        <w:rPr>
          <w:rFonts w:ascii="Century Gothic" w:hAnsi="Century Gothic"/>
          <w:b/>
          <w:bCs/>
        </w:rPr>
        <w:t>agistrados</w:t>
      </w:r>
      <w:r w:rsidR="00337F13">
        <w:rPr>
          <w:rFonts w:ascii="Century Gothic" w:hAnsi="Century Gothic"/>
          <w:b/>
          <w:bCs/>
        </w:rPr>
        <w:t xml:space="preserve"> de Salas U</w:t>
      </w:r>
      <w:r w:rsidRPr="00E214CD">
        <w:rPr>
          <w:rFonts w:ascii="Century Gothic" w:hAnsi="Century Gothic"/>
          <w:b/>
          <w:bCs/>
        </w:rPr>
        <w:t>nitari</w:t>
      </w:r>
      <w:r w:rsidR="00337F13">
        <w:rPr>
          <w:rFonts w:ascii="Century Gothic" w:hAnsi="Century Gothic"/>
          <w:b/>
          <w:bCs/>
        </w:rPr>
        <w:t>as</w:t>
      </w:r>
      <w:r w:rsidRPr="00E214CD">
        <w:rPr>
          <w:rFonts w:ascii="Century Gothic" w:hAnsi="Century Gothic"/>
          <w:b/>
          <w:bCs/>
        </w:rPr>
        <w:t xml:space="preserve"> en Jalisco</w:t>
      </w:r>
      <w:r w:rsidR="00337F13">
        <w:rPr>
          <w:rFonts w:ascii="Century Gothic" w:hAnsi="Century Gothic"/>
          <w:b/>
          <w:bCs/>
        </w:rPr>
        <w:t>,</w:t>
      </w:r>
      <w:r w:rsidRPr="00E214CD">
        <w:rPr>
          <w:rFonts w:ascii="Century Gothic" w:hAnsi="Century Gothic"/>
          <w:b/>
          <w:bCs/>
        </w:rPr>
        <w:t xml:space="preserve"> recibieron en promedio </w:t>
      </w:r>
      <w:r w:rsidR="001C5740">
        <w:rPr>
          <w:rFonts w:ascii="Century Gothic" w:hAnsi="Century Gothic"/>
          <w:b/>
          <w:bCs/>
        </w:rPr>
        <w:t>5</w:t>
      </w:r>
      <w:r w:rsidRPr="00E214CD">
        <w:rPr>
          <w:rFonts w:ascii="Century Gothic" w:hAnsi="Century Gothic"/>
          <w:b/>
          <w:bCs/>
        </w:rPr>
        <w:t>,</w:t>
      </w:r>
      <w:r w:rsidR="001C5740">
        <w:rPr>
          <w:rFonts w:ascii="Century Gothic" w:hAnsi="Century Gothic"/>
          <w:b/>
          <w:bCs/>
        </w:rPr>
        <w:t>084</w:t>
      </w:r>
      <w:r w:rsidRPr="00E214CD">
        <w:rPr>
          <w:rFonts w:ascii="Century Gothic" w:hAnsi="Century Gothic"/>
          <w:b/>
          <w:bCs/>
        </w:rPr>
        <w:t xml:space="preserve"> demandas cada uno, es </w:t>
      </w:r>
      <w:r w:rsidRPr="00C50253">
        <w:rPr>
          <w:rFonts w:ascii="Century Gothic" w:hAnsi="Century Gothic"/>
          <w:b/>
          <w:bCs/>
        </w:rPr>
        <w:t xml:space="preserve">decir </w:t>
      </w:r>
      <w:r w:rsidR="001C5740" w:rsidRPr="00C50253">
        <w:rPr>
          <w:rFonts w:ascii="Century Gothic" w:hAnsi="Century Gothic"/>
          <w:b/>
          <w:bCs/>
        </w:rPr>
        <w:t>2</w:t>
      </w:r>
      <w:r w:rsidR="00C50253" w:rsidRPr="00C50253">
        <w:rPr>
          <w:rFonts w:ascii="Century Gothic" w:hAnsi="Century Gothic"/>
          <w:b/>
          <w:bCs/>
        </w:rPr>
        <w:t>42</w:t>
      </w:r>
      <w:r w:rsidR="00A07264" w:rsidRPr="00C50253">
        <w:rPr>
          <w:rFonts w:ascii="Century Gothic" w:hAnsi="Century Gothic"/>
          <w:b/>
          <w:bCs/>
        </w:rPr>
        <w:t>.58</w:t>
      </w:r>
      <w:r w:rsidRPr="00C50253">
        <w:rPr>
          <w:rFonts w:ascii="Century Gothic" w:hAnsi="Century Gothic"/>
          <w:b/>
          <w:bCs/>
        </w:rPr>
        <w:t>%</w:t>
      </w:r>
      <w:r w:rsidRPr="00C50253">
        <w:rPr>
          <w:rFonts w:ascii="Century Gothic" w:hAnsi="Century Gothic"/>
        </w:rPr>
        <w:t xml:space="preserve"> más que </w:t>
      </w:r>
      <w:r w:rsidR="001C5740" w:rsidRPr="00C50253">
        <w:rPr>
          <w:rFonts w:ascii="Century Gothic" w:hAnsi="Century Gothic"/>
          <w:b/>
          <w:bCs/>
        </w:rPr>
        <w:t>Guanajuato,</w:t>
      </w:r>
      <w:r w:rsidRPr="00C50253">
        <w:rPr>
          <w:rFonts w:ascii="Century Gothic" w:hAnsi="Century Gothic"/>
        </w:rPr>
        <w:t xml:space="preserve"> segunda entidad con mayor número de demandas recibidas</w:t>
      </w:r>
      <w:r w:rsidR="00846EF5">
        <w:rPr>
          <w:rFonts w:ascii="Century Gothic" w:hAnsi="Century Gothic"/>
        </w:rPr>
        <w:t xml:space="preserve"> por Magistrado</w:t>
      </w:r>
      <w:r w:rsidR="001C5740" w:rsidRPr="00C50253">
        <w:rPr>
          <w:rFonts w:ascii="Century Gothic" w:hAnsi="Century Gothic"/>
        </w:rPr>
        <w:t>,</w:t>
      </w:r>
      <w:r w:rsidRPr="00C50253">
        <w:rPr>
          <w:rFonts w:ascii="Century Gothic" w:hAnsi="Century Gothic"/>
        </w:rPr>
        <w:t xml:space="preserve"> </w:t>
      </w:r>
      <w:r w:rsidRPr="00C50253">
        <w:rPr>
          <w:rFonts w:ascii="Century Gothic" w:hAnsi="Century Gothic"/>
          <w:b/>
          <w:bCs/>
        </w:rPr>
        <w:t>que recibió un promedio de 1,</w:t>
      </w:r>
      <w:r w:rsidR="001C5740" w:rsidRPr="00C50253">
        <w:rPr>
          <w:rFonts w:ascii="Century Gothic" w:hAnsi="Century Gothic"/>
          <w:b/>
          <w:bCs/>
        </w:rPr>
        <w:t>484</w:t>
      </w:r>
      <w:r w:rsidRPr="00C50253">
        <w:rPr>
          <w:rFonts w:ascii="Century Gothic" w:hAnsi="Century Gothic"/>
          <w:b/>
          <w:bCs/>
        </w:rPr>
        <w:t xml:space="preserve"> demandas</w:t>
      </w:r>
      <w:r w:rsidR="00846EF5">
        <w:rPr>
          <w:rFonts w:ascii="Century Gothic" w:hAnsi="Century Gothic"/>
          <w:b/>
          <w:bCs/>
        </w:rPr>
        <w:t xml:space="preserve"> por cada Magistrado</w:t>
      </w:r>
      <w:r w:rsidRPr="00C50253">
        <w:rPr>
          <w:rFonts w:ascii="Century Gothic" w:hAnsi="Century Gothic"/>
          <w:b/>
          <w:bCs/>
        </w:rPr>
        <w:t xml:space="preserve">. </w:t>
      </w:r>
      <w:r w:rsidRPr="00C50253">
        <w:rPr>
          <w:rFonts w:ascii="Century Gothic" w:hAnsi="Century Gothic"/>
        </w:rPr>
        <w:t xml:space="preserve">Si comparamos a </w:t>
      </w:r>
      <w:r w:rsidRPr="00C50253">
        <w:rPr>
          <w:rFonts w:ascii="Century Gothic" w:hAnsi="Century Gothic"/>
          <w:b/>
          <w:bCs/>
        </w:rPr>
        <w:t>Jalisco con el Estado de México</w:t>
      </w:r>
      <w:r w:rsidRPr="00C50253">
        <w:rPr>
          <w:rFonts w:ascii="Century Gothic" w:hAnsi="Century Gothic"/>
        </w:rPr>
        <w:t xml:space="preserve"> la </w:t>
      </w:r>
      <w:r w:rsidRPr="00C50253">
        <w:rPr>
          <w:rFonts w:ascii="Century Gothic" w:hAnsi="Century Gothic"/>
          <w:b/>
          <w:bCs/>
        </w:rPr>
        <w:t xml:space="preserve">diferencia aumenta a </w:t>
      </w:r>
      <w:r w:rsidR="00C50253" w:rsidRPr="00C50253">
        <w:rPr>
          <w:rFonts w:ascii="Century Gothic" w:hAnsi="Century Gothic"/>
          <w:b/>
          <w:bCs/>
        </w:rPr>
        <w:t>912</w:t>
      </w:r>
      <w:r w:rsidRPr="00C50253">
        <w:rPr>
          <w:rFonts w:ascii="Century Gothic" w:hAnsi="Century Gothic"/>
          <w:b/>
          <w:bCs/>
        </w:rPr>
        <w:t>.</w:t>
      </w:r>
      <w:r w:rsidR="00C50253" w:rsidRPr="00C50253">
        <w:rPr>
          <w:rFonts w:ascii="Century Gothic" w:hAnsi="Century Gothic"/>
          <w:b/>
          <w:bCs/>
        </w:rPr>
        <w:t>74</w:t>
      </w:r>
      <w:r w:rsidRPr="00C50253">
        <w:rPr>
          <w:rFonts w:ascii="Century Gothic" w:hAnsi="Century Gothic"/>
          <w:b/>
          <w:bCs/>
        </w:rPr>
        <w:t>%</w:t>
      </w:r>
      <w:r w:rsidRPr="00C50253">
        <w:rPr>
          <w:rFonts w:ascii="Century Gothic" w:hAnsi="Century Gothic"/>
        </w:rPr>
        <w:t xml:space="preserve"> ya que los magistrados de esa entidad </w:t>
      </w:r>
      <w:r w:rsidRPr="00C50253">
        <w:rPr>
          <w:rFonts w:ascii="Century Gothic" w:hAnsi="Century Gothic"/>
          <w:b/>
          <w:bCs/>
        </w:rPr>
        <w:t xml:space="preserve">recibieron en promedio </w:t>
      </w:r>
      <w:r w:rsidR="001C5740" w:rsidRPr="00C50253">
        <w:rPr>
          <w:rFonts w:ascii="Century Gothic" w:hAnsi="Century Gothic"/>
          <w:b/>
          <w:bCs/>
        </w:rPr>
        <w:t>502</w:t>
      </w:r>
      <w:r w:rsidRPr="00C50253">
        <w:rPr>
          <w:rFonts w:ascii="Century Gothic" w:hAnsi="Century Gothic"/>
          <w:b/>
          <w:bCs/>
        </w:rPr>
        <w:t xml:space="preserve"> demandas</w:t>
      </w:r>
      <w:r w:rsidRPr="00C50253">
        <w:rPr>
          <w:rFonts w:ascii="Century Gothic" w:hAnsi="Century Gothic"/>
        </w:rPr>
        <w:t xml:space="preserve">; con respecto a la </w:t>
      </w:r>
      <w:r w:rsidRPr="00C50253">
        <w:rPr>
          <w:rFonts w:ascii="Century Gothic" w:hAnsi="Century Gothic"/>
          <w:b/>
          <w:bCs/>
        </w:rPr>
        <w:t xml:space="preserve">Ciudad de México la diferencia es de </w:t>
      </w:r>
      <w:r w:rsidR="00C50253" w:rsidRPr="00C50253">
        <w:rPr>
          <w:rFonts w:ascii="Century Gothic" w:hAnsi="Century Gothic"/>
          <w:b/>
          <w:bCs/>
        </w:rPr>
        <w:t>4</w:t>
      </w:r>
      <w:r w:rsidR="00A07264" w:rsidRPr="00C50253">
        <w:rPr>
          <w:rFonts w:ascii="Century Gothic" w:hAnsi="Century Gothic"/>
          <w:b/>
          <w:bCs/>
        </w:rPr>
        <w:t>85</w:t>
      </w:r>
      <w:r w:rsidRPr="00C50253">
        <w:rPr>
          <w:rFonts w:ascii="Century Gothic" w:hAnsi="Century Gothic"/>
          <w:b/>
          <w:bCs/>
        </w:rPr>
        <w:t>.</w:t>
      </w:r>
      <w:r w:rsidR="00A07264" w:rsidRPr="00C50253">
        <w:rPr>
          <w:rFonts w:ascii="Century Gothic" w:hAnsi="Century Gothic"/>
          <w:b/>
          <w:bCs/>
        </w:rPr>
        <w:t>04</w:t>
      </w:r>
      <w:r w:rsidRPr="00C50253">
        <w:rPr>
          <w:rFonts w:ascii="Century Gothic" w:hAnsi="Century Gothic"/>
          <w:b/>
          <w:bCs/>
        </w:rPr>
        <w:t>%</w:t>
      </w:r>
      <w:r w:rsidRPr="00C50253">
        <w:rPr>
          <w:rFonts w:ascii="Century Gothic" w:hAnsi="Century Gothic"/>
        </w:rPr>
        <w:t xml:space="preserve"> ya que los </w:t>
      </w:r>
      <w:r w:rsidRPr="00C50253">
        <w:rPr>
          <w:rFonts w:ascii="Century Gothic" w:hAnsi="Century Gothic"/>
          <w:b/>
          <w:bCs/>
        </w:rPr>
        <w:t xml:space="preserve">magistrados recibieron </w:t>
      </w:r>
      <w:r w:rsidR="00A07264" w:rsidRPr="00C50253">
        <w:rPr>
          <w:rFonts w:ascii="Century Gothic" w:hAnsi="Century Gothic"/>
          <w:b/>
          <w:bCs/>
        </w:rPr>
        <w:t>86</w:t>
      </w:r>
      <w:r w:rsidRPr="00C50253">
        <w:rPr>
          <w:rFonts w:ascii="Century Gothic" w:hAnsi="Century Gothic"/>
          <w:b/>
          <w:bCs/>
        </w:rPr>
        <w:t xml:space="preserve">9 demandas en promedio. </w:t>
      </w:r>
      <w:r w:rsidRPr="00C50253">
        <w:rPr>
          <w:rFonts w:ascii="Century Gothic" w:hAnsi="Century Gothic"/>
        </w:rPr>
        <w:t>En tanto que</w:t>
      </w:r>
      <w:r w:rsidR="00846EF5">
        <w:rPr>
          <w:rFonts w:ascii="Century Gothic" w:hAnsi="Century Gothic"/>
        </w:rPr>
        <w:t>,</w:t>
      </w:r>
      <w:r w:rsidRPr="00C50253">
        <w:rPr>
          <w:rFonts w:ascii="Century Gothic" w:hAnsi="Century Gothic"/>
        </w:rPr>
        <w:t xml:space="preserve"> en el </w:t>
      </w:r>
      <w:r w:rsidRPr="00C50253">
        <w:rPr>
          <w:rFonts w:ascii="Century Gothic" w:hAnsi="Century Gothic"/>
          <w:b/>
          <w:bCs/>
        </w:rPr>
        <w:t>202</w:t>
      </w:r>
      <w:r w:rsidR="001C5740" w:rsidRPr="00C50253">
        <w:rPr>
          <w:rFonts w:ascii="Century Gothic" w:hAnsi="Century Gothic"/>
          <w:b/>
          <w:bCs/>
        </w:rPr>
        <w:t>1</w:t>
      </w:r>
      <w:r w:rsidRPr="00C50253">
        <w:rPr>
          <w:rFonts w:ascii="Century Gothic" w:hAnsi="Century Gothic"/>
        </w:rPr>
        <w:t xml:space="preserve">, los Magistrados de </w:t>
      </w:r>
      <w:r w:rsidR="001C5740" w:rsidRPr="00C50253">
        <w:rPr>
          <w:rFonts w:ascii="Century Gothic" w:hAnsi="Century Gothic"/>
        </w:rPr>
        <w:t>S</w:t>
      </w:r>
      <w:r w:rsidRPr="00C50253">
        <w:rPr>
          <w:rFonts w:ascii="Century Gothic" w:hAnsi="Century Gothic"/>
        </w:rPr>
        <w:t xml:space="preserve">ala </w:t>
      </w:r>
      <w:r w:rsidR="001C5740" w:rsidRPr="00C50253">
        <w:rPr>
          <w:rFonts w:ascii="Century Gothic" w:hAnsi="Century Gothic"/>
        </w:rPr>
        <w:t>U</w:t>
      </w:r>
      <w:r w:rsidRPr="00C50253">
        <w:rPr>
          <w:rFonts w:ascii="Century Gothic" w:hAnsi="Century Gothic"/>
        </w:rPr>
        <w:t>nitaria del Estado de Jalisco</w:t>
      </w:r>
      <w:r w:rsidRPr="006E6619">
        <w:rPr>
          <w:rFonts w:ascii="Century Gothic" w:hAnsi="Century Gothic"/>
        </w:rPr>
        <w:t>, recibieron en promedio</w:t>
      </w:r>
      <w:r w:rsidR="001C5740">
        <w:rPr>
          <w:rFonts w:ascii="Century Gothic" w:hAnsi="Century Gothic"/>
        </w:rPr>
        <w:t>, cada uno</w:t>
      </w:r>
      <w:r w:rsidRPr="006E6619">
        <w:rPr>
          <w:rFonts w:ascii="Century Gothic" w:hAnsi="Century Gothic"/>
        </w:rPr>
        <w:t xml:space="preserve"> </w:t>
      </w:r>
      <w:r w:rsidR="001C5740" w:rsidRPr="001C5740">
        <w:rPr>
          <w:rFonts w:ascii="Century Gothic" w:hAnsi="Century Gothic"/>
          <w:b/>
          <w:bCs/>
        </w:rPr>
        <w:t>4</w:t>
      </w:r>
      <w:r w:rsidRPr="006E6619">
        <w:rPr>
          <w:rFonts w:ascii="Century Gothic" w:hAnsi="Century Gothic"/>
          <w:b/>
          <w:bCs/>
        </w:rPr>
        <w:t>,</w:t>
      </w:r>
      <w:r w:rsidR="001C5740">
        <w:rPr>
          <w:rFonts w:ascii="Century Gothic" w:hAnsi="Century Gothic"/>
          <w:b/>
          <w:bCs/>
        </w:rPr>
        <w:t>577</w:t>
      </w:r>
      <w:r w:rsidRPr="006E6619">
        <w:rPr>
          <w:rFonts w:ascii="Century Gothic" w:hAnsi="Century Gothic"/>
        </w:rPr>
        <w:t xml:space="preserve"> demandas, lo que representa un </w:t>
      </w:r>
      <w:r w:rsidRPr="00C50253">
        <w:rPr>
          <w:rFonts w:ascii="Century Gothic" w:hAnsi="Century Gothic"/>
          <w:b/>
          <w:bCs/>
        </w:rPr>
        <w:t xml:space="preserve">incremento </w:t>
      </w:r>
      <w:r w:rsidR="001C5740" w:rsidRPr="00C50253">
        <w:rPr>
          <w:rFonts w:ascii="Century Gothic" w:hAnsi="Century Gothic"/>
          <w:b/>
          <w:bCs/>
        </w:rPr>
        <w:t>en 2022</w:t>
      </w:r>
      <w:r w:rsidR="001C5740">
        <w:rPr>
          <w:rFonts w:ascii="Century Gothic" w:hAnsi="Century Gothic"/>
        </w:rPr>
        <w:t xml:space="preserve"> </w:t>
      </w:r>
      <w:r w:rsidRPr="006E6619">
        <w:rPr>
          <w:rFonts w:ascii="Century Gothic" w:hAnsi="Century Gothic"/>
        </w:rPr>
        <w:t xml:space="preserve">de </w:t>
      </w:r>
      <w:r w:rsidRPr="00C50253">
        <w:rPr>
          <w:rFonts w:ascii="Century Gothic" w:hAnsi="Century Gothic"/>
        </w:rPr>
        <w:t>5</w:t>
      </w:r>
      <w:r w:rsidR="001C5740" w:rsidRPr="00C50253">
        <w:rPr>
          <w:rFonts w:ascii="Century Gothic" w:hAnsi="Century Gothic"/>
        </w:rPr>
        <w:t>10</w:t>
      </w:r>
      <w:r w:rsidRPr="006E6619">
        <w:rPr>
          <w:rFonts w:ascii="Century Gothic" w:hAnsi="Century Gothic"/>
          <w:b/>
          <w:bCs/>
        </w:rPr>
        <w:t xml:space="preserve"> </w:t>
      </w:r>
      <w:r w:rsidRPr="006E6619">
        <w:rPr>
          <w:rFonts w:ascii="Century Gothic" w:hAnsi="Century Gothic"/>
        </w:rPr>
        <w:t xml:space="preserve">demandas por cada uno, esto es un </w:t>
      </w:r>
      <w:r w:rsidRPr="006E6619">
        <w:rPr>
          <w:rFonts w:ascii="Century Gothic" w:hAnsi="Century Gothic"/>
          <w:b/>
          <w:bCs/>
        </w:rPr>
        <w:t>11</w:t>
      </w:r>
      <w:r w:rsidR="005367D2">
        <w:rPr>
          <w:rFonts w:ascii="Century Gothic" w:hAnsi="Century Gothic"/>
          <w:b/>
          <w:bCs/>
        </w:rPr>
        <w:t>.07</w:t>
      </w:r>
      <w:r w:rsidRPr="006E6619">
        <w:rPr>
          <w:rFonts w:ascii="Century Gothic" w:hAnsi="Century Gothic"/>
          <w:b/>
          <w:bCs/>
        </w:rPr>
        <w:t>%</w:t>
      </w:r>
      <w:r w:rsidRPr="006E6619">
        <w:rPr>
          <w:rFonts w:ascii="Century Gothic" w:hAnsi="Century Gothic"/>
        </w:rPr>
        <w:t xml:space="preserve"> </w:t>
      </w:r>
      <w:r w:rsidRPr="00C50253">
        <w:rPr>
          <w:rFonts w:ascii="Century Gothic" w:hAnsi="Century Gothic"/>
          <w:b/>
          <w:bCs/>
        </w:rPr>
        <w:t>más que en</w:t>
      </w:r>
      <w:r w:rsidRPr="006E6619">
        <w:rPr>
          <w:rFonts w:ascii="Century Gothic" w:hAnsi="Century Gothic"/>
        </w:rPr>
        <w:t xml:space="preserve"> </w:t>
      </w:r>
      <w:r w:rsidRPr="006E6619">
        <w:rPr>
          <w:rFonts w:ascii="Century Gothic" w:hAnsi="Century Gothic"/>
          <w:b/>
          <w:bCs/>
        </w:rPr>
        <w:t>2021.</w:t>
      </w:r>
      <w:r>
        <w:rPr>
          <w:rFonts w:ascii="Century Gothic" w:hAnsi="Century Gothic"/>
        </w:rPr>
        <w:t xml:space="preserve"> </w:t>
      </w:r>
    </w:p>
    <w:p w14:paraId="149C9533" w14:textId="77777777" w:rsidR="00D80175" w:rsidRPr="006C0F93" w:rsidRDefault="00D80175" w:rsidP="00D80175">
      <w:pPr>
        <w:spacing w:after="0" w:line="360" w:lineRule="auto"/>
        <w:ind w:right="49" w:firstLine="567"/>
        <w:jc w:val="both"/>
        <w:rPr>
          <w:rFonts w:ascii="Century Gothic" w:hAnsi="Century Gothic"/>
          <w:b/>
          <w:bCs/>
        </w:rPr>
      </w:pPr>
    </w:p>
    <w:p w14:paraId="64B76798" w14:textId="77777777" w:rsidR="00337F13" w:rsidRDefault="00337F13" w:rsidP="00D80175">
      <w:pPr>
        <w:spacing w:after="0" w:line="240" w:lineRule="auto"/>
        <w:jc w:val="center"/>
        <w:rPr>
          <w:rFonts w:ascii="Century Gothic" w:hAnsi="Century Gothic" w:cs="Arial"/>
          <w:b/>
          <w:color w:val="C00000"/>
        </w:rPr>
      </w:pPr>
    </w:p>
    <w:p w14:paraId="56148A89" w14:textId="17098EC9" w:rsidR="00D80175" w:rsidRDefault="00D80175" w:rsidP="00D80175">
      <w:pPr>
        <w:spacing w:after="0" w:line="240" w:lineRule="auto"/>
        <w:jc w:val="center"/>
      </w:pPr>
      <w:r w:rsidRPr="00B6339E">
        <w:rPr>
          <w:rFonts w:ascii="Century Gothic" w:hAnsi="Century Gothic" w:cs="Arial"/>
          <w:b/>
          <w:color w:val="C00000"/>
        </w:rPr>
        <w:t>Tabla</w:t>
      </w:r>
      <w:r>
        <w:rPr>
          <w:rFonts w:ascii="Century Gothic" w:hAnsi="Century Gothic" w:cs="Arial"/>
          <w:b/>
          <w:color w:val="C00000"/>
        </w:rPr>
        <w:t xml:space="preserve"> 3</w:t>
      </w:r>
    </w:p>
    <w:p w14:paraId="6D138EC5" w14:textId="7E037E5F" w:rsidR="00D80175" w:rsidRPr="0083088D" w:rsidRDefault="00D80175" w:rsidP="00D80175">
      <w:pPr>
        <w:spacing w:after="0" w:line="240" w:lineRule="auto"/>
        <w:ind w:right="49"/>
        <w:jc w:val="center"/>
        <w:rPr>
          <w:rFonts w:ascii="Century Gothic" w:hAnsi="Century Gothic" w:cs="Arial"/>
          <w:b/>
          <w:bCs/>
        </w:rPr>
      </w:pPr>
      <w:r w:rsidRPr="0083088D">
        <w:rPr>
          <w:rFonts w:ascii="Century Gothic" w:hAnsi="Century Gothic" w:cs="Arial"/>
          <w:b/>
          <w:bCs/>
        </w:rPr>
        <w:t>Promedio de demandas recibidas por Magistrados</w:t>
      </w:r>
      <w:r>
        <w:rPr>
          <w:rFonts w:ascii="Century Gothic" w:hAnsi="Century Gothic" w:cs="Arial"/>
          <w:b/>
          <w:bCs/>
        </w:rPr>
        <w:t xml:space="preserve"> </w:t>
      </w:r>
      <w:r w:rsidRPr="0083088D">
        <w:rPr>
          <w:rFonts w:ascii="Century Gothic" w:hAnsi="Century Gothic" w:cs="Arial"/>
          <w:b/>
          <w:bCs/>
        </w:rPr>
        <w:t>de Salas Unitarias en 202</w:t>
      </w:r>
      <w:r w:rsidR="00846EF5">
        <w:rPr>
          <w:rFonts w:ascii="Century Gothic" w:hAnsi="Century Gothic" w:cs="Arial"/>
          <w:b/>
          <w:bCs/>
        </w:rPr>
        <w:t>2</w:t>
      </w:r>
      <w:r>
        <w:rPr>
          <w:rFonts w:ascii="Century Gothic" w:hAnsi="Century Gothic" w:cs="Arial"/>
          <w:b/>
          <w:bCs/>
        </w:rPr>
        <w:t>.</w:t>
      </w:r>
    </w:p>
    <w:p w14:paraId="22591614" w14:textId="77777777" w:rsidR="00D80175" w:rsidRDefault="00D80175" w:rsidP="00D80175">
      <w:pPr>
        <w:spacing w:after="0" w:line="240" w:lineRule="auto"/>
        <w:rPr>
          <w:rFonts w:ascii="Century Gothic" w:hAnsi="Century Gothic" w:cs="Arial"/>
          <w:b/>
          <w:sz w:val="16"/>
          <w:szCs w:val="16"/>
        </w:rPr>
      </w:pPr>
    </w:p>
    <w:tbl>
      <w:tblPr>
        <w:tblW w:w="0" w:type="auto"/>
        <w:jc w:val="center"/>
        <w:tblLook w:val="04A0" w:firstRow="1" w:lastRow="0" w:firstColumn="1" w:lastColumn="0" w:noHBand="0" w:noVBand="1"/>
      </w:tblPr>
      <w:tblGrid>
        <w:gridCol w:w="995"/>
        <w:gridCol w:w="2033"/>
        <w:gridCol w:w="3779"/>
      </w:tblGrid>
      <w:tr w:rsidR="00D80175" w:rsidRPr="00E70459" w14:paraId="63EC9DC3" w14:textId="77777777" w:rsidTr="00163C77">
        <w:trPr>
          <w:jc w:val="center"/>
        </w:trPr>
        <w:tc>
          <w:tcPr>
            <w:tcW w:w="0" w:type="auto"/>
            <w:noWrap/>
            <w:vAlign w:val="center"/>
            <w:hideMark/>
          </w:tcPr>
          <w:p w14:paraId="4EB0B024" w14:textId="77777777" w:rsidR="00D80175" w:rsidRPr="00E70459" w:rsidRDefault="00D80175" w:rsidP="00163C77">
            <w:pPr>
              <w:spacing w:after="0" w:line="240" w:lineRule="auto"/>
              <w:rPr>
                <w:rFonts w:ascii="Century Gothic" w:eastAsia="Times New Roman" w:hAnsi="Century Gothic" w:cs="Calibri"/>
                <w:color w:val="000000"/>
                <w:lang w:eastAsia="es-MX"/>
              </w:rPr>
            </w:pPr>
            <w:r w:rsidRPr="00E70459">
              <w:rPr>
                <w:rFonts w:ascii="Century Gothic" w:eastAsia="Times New Roman" w:hAnsi="Century Gothic" w:cs="Calibri"/>
                <w:color w:val="000000"/>
                <w:lang w:eastAsia="es-MX"/>
              </w:rPr>
              <w:t>Número</w:t>
            </w:r>
          </w:p>
        </w:tc>
        <w:tc>
          <w:tcPr>
            <w:tcW w:w="0" w:type="auto"/>
            <w:noWrap/>
            <w:vAlign w:val="center"/>
            <w:hideMark/>
          </w:tcPr>
          <w:p w14:paraId="6B623BBA" w14:textId="77777777" w:rsidR="00D80175" w:rsidRPr="00E70459" w:rsidRDefault="00D80175" w:rsidP="00163C77">
            <w:pPr>
              <w:spacing w:after="0" w:line="240" w:lineRule="auto"/>
              <w:jc w:val="center"/>
              <w:rPr>
                <w:rFonts w:ascii="Century Gothic" w:eastAsia="Times New Roman" w:hAnsi="Century Gothic" w:cs="Calibri"/>
                <w:color w:val="000000"/>
                <w:lang w:eastAsia="es-MX"/>
              </w:rPr>
            </w:pPr>
            <w:r w:rsidRPr="00E70459">
              <w:rPr>
                <w:rFonts w:ascii="Century Gothic" w:eastAsia="Times New Roman" w:hAnsi="Century Gothic" w:cs="Calibri"/>
                <w:color w:val="000000"/>
                <w:lang w:eastAsia="es-MX"/>
              </w:rPr>
              <w:t>Entidad federativa</w:t>
            </w:r>
          </w:p>
        </w:tc>
        <w:tc>
          <w:tcPr>
            <w:tcW w:w="0" w:type="auto"/>
            <w:vAlign w:val="center"/>
            <w:hideMark/>
          </w:tcPr>
          <w:p w14:paraId="329A48EE" w14:textId="70A312B7" w:rsidR="00D80175" w:rsidRPr="00E70459" w:rsidRDefault="007E7464" w:rsidP="00163C77">
            <w:pPr>
              <w:spacing w:after="0" w:line="240" w:lineRule="auto"/>
              <w:jc w:val="center"/>
              <w:rPr>
                <w:rFonts w:ascii="Century Gothic" w:eastAsia="Times New Roman" w:hAnsi="Century Gothic" w:cs="Calibri"/>
                <w:color w:val="000000"/>
                <w:lang w:eastAsia="es-MX"/>
              </w:rPr>
            </w:pPr>
            <w:r>
              <w:rPr>
                <w:rFonts w:ascii="Century Gothic" w:eastAsia="Times New Roman" w:hAnsi="Century Gothic" w:cs="Calibri"/>
                <w:color w:val="000000"/>
                <w:lang w:eastAsia="es-MX"/>
              </w:rPr>
              <w:t>Demandas recibidas por Magistrado</w:t>
            </w:r>
          </w:p>
        </w:tc>
      </w:tr>
      <w:tr w:rsidR="007E7464" w:rsidRPr="00E70459" w14:paraId="501CBEFA" w14:textId="77777777" w:rsidTr="00E43788">
        <w:trPr>
          <w:jc w:val="center"/>
        </w:trPr>
        <w:tc>
          <w:tcPr>
            <w:tcW w:w="0" w:type="auto"/>
            <w:noWrap/>
            <w:hideMark/>
          </w:tcPr>
          <w:p w14:paraId="076D30BD"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w:t>
            </w:r>
          </w:p>
        </w:tc>
        <w:tc>
          <w:tcPr>
            <w:tcW w:w="0" w:type="auto"/>
            <w:noWrap/>
            <w:hideMark/>
          </w:tcPr>
          <w:p w14:paraId="02F36F8C"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Aguascalientes</w:t>
            </w:r>
          </w:p>
        </w:tc>
        <w:tc>
          <w:tcPr>
            <w:tcW w:w="0" w:type="auto"/>
            <w:noWrap/>
            <w:vAlign w:val="bottom"/>
            <w:hideMark/>
          </w:tcPr>
          <w:p w14:paraId="500AF9C4" w14:textId="1DF10899"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965</w:t>
            </w:r>
          </w:p>
        </w:tc>
      </w:tr>
      <w:tr w:rsidR="007E7464" w:rsidRPr="00E70459" w14:paraId="2F2CE210" w14:textId="77777777" w:rsidTr="00E43788">
        <w:trPr>
          <w:jc w:val="center"/>
        </w:trPr>
        <w:tc>
          <w:tcPr>
            <w:tcW w:w="0" w:type="auto"/>
            <w:noWrap/>
            <w:hideMark/>
          </w:tcPr>
          <w:p w14:paraId="79D76771"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w:t>
            </w:r>
          </w:p>
        </w:tc>
        <w:tc>
          <w:tcPr>
            <w:tcW w:w="0" w:type="auto"/>
            <w:noWrap/>
            <w:hideMark/>
          </w:tcPr>
          <w:p w14:paraId="57A84619"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Baja California</w:t>
            </w:r>
          </w:p>
        </w:tc>
        <w:tc>
          <w:tcPr>
            <w:tcW w:w="0" w:type="auto"/>
            <w:noWrap/>
            <w:vAlign w:val="bottom"/>
            <w:hideMark/>
          </w:tcPr>
          <w:p w14:paraId="6D960439" w14:textId="2FF96002"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911</w:t>
            </w:r>
          </w:p>
        </w:tc>
      </w:tr>
      <w:tr w:rsidR="007E7464" w:rsidRPr="00E70459" w14:paraId="76F4E556" w14:textId="77777777" w:rsidTr="00E43788">
        <w:trPr>
          <w:jc w:val="center"/>
        </w:trPr>
        <w:tc>
          <w:tcPr>
            <w:tcW w:w="0" w:type="auto"/>
            <w:noWrap/>
            <w:hideMark/>
          </w:tcPr>
          <w:p w14:paraId="67E95441"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3</w:t>
            </w:r>
          </w:p>
        </w:tc>
        <w:tc>
          <w:tcPr>
            <w:tcW w:w="0" w:type="auto"/>
            <w:noWrap/>
            <w:hideMark/>
          </w:tcPr>
          <w:p w14:paraId="7D5236A6"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Baja California Sur</w:t>
            </w:r>
          </w:p>
        </w:tc>
        <w:tc>
          <w:tcPr>
            <w:tcW w:w="0" w:type="auto"/>
            <w:noWrap/>
            <w:vAlign w:val="bottom"/>
            <w:hideMark/>
          </w:tcPr>
          <w:p w14:paraId="560773DE" w14:textId="47093391"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75</w:t>
            </w:r>
          </w:p>
        </w:tc>
      </w:tr>
      <w:tr w:rsidR="007E7464" w:rsidRPr="00E70459" w14:paraId="5F774602" w14:textId="77777777" w:rsidTr="00E43788">
        <w:trPr>
          <w:jc w:val="center"/>
        </w:trPr>
        <w:tc>
          <w:tcPr>
            <w:tcW w:w="0" w:type="auto"/>
            <w:noWrap/>
            <w:hideMark/>
          </w:tcPr>
          <w:p w14:paraId="2C0EFE58"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4</w:t>
            </w:r>
          </w:p>
        </w:tc>
        <w:tc>
          <w:tcPr>
            <w:tcW w:w="0" w:type="auto"/>
            <w:noWrap/>
            <w:hideMark/>
          </w:tcPr>
          <w:p w14:paraId="5640313C"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Campeche</w:t>
            </w:r>
          </w:p>
        </w:tc>
        <w:tc>
          <w:tcPr>
            <w:tcW w:w="0" w:type="auto"/>
            <w:noWrap/>
            <w:vAlign w:val="bottom"/>
            <w:hideMark/>
          </w:tcPr>
          <w:p w14:paraId="77ADBEA2" w14:textId="36298CE5"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61</w:t>
            </w:r>
          </w:p>
        </w:tc>
      </w:tr>
      <w:tr w:rsidR="007E7464" w:rsidRPr="00E70459" w14:paraId="1DB814A6" w14:textId="77777777" w:rsidTr="00E43788">
        <w:trPr>
          <w:jc w:val="center"/>
        </w:trPr>
        <w:tc>
          <w:tcPr>
            <w:tcW w:w="0" w:type="auto"/>
            <w:noWrap/>
            <w:hideMark/>
          </w:tcPr>
          <w:p w14:paraId="7DC5AFFC"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5</w:t>
            </w:r>
          </w:p>
        </w:tc>
        <w:tc>
          <w:tcPr>
            <w:tcW w:w="0" w:type="auto"/>
            <w:noWrap/>
            <w:hideMark/>
          </w:tcPr>
          <w:p w14:paraId="23FD6104" w14:textId="77777777" w:rsidR="007E7464" w:rsidRPr="00E70459" w:rsidRDefault="007E7464" w:rsidP="007E7464">
            <w:pPr>
              <w:spacing w:after="0" w:line="240" w:lineRule="auto"/>
              <w:rPr>
                <w:rFonts w:ascii="Century Gothic" w:eastAsia="Times New Roman" w:hAnsi="Century Gothic" w:cs="Calibri"/>
                <w:lang w:eastAsia="es-MX"/>
              </w:rPr>
            </w:pPr>
            <w:r w:rsidRPr="00E70459">
              <w:rPr>
                <w:rFonts w:ascii="Century Gothic" w:eastAsia="Calibri" w:hAnsi="Century Gothic" w:cs="Times New Roman"/>
              </w:rPr>
              <w:t>Chiapas</w:t>
            </w:r>
          </w:p>
        </w:tc>
        <w:tc>
          <w:tcPr>
            <w:tcW w:w="0" w:type="auto"/>
            <w:noWrap/>
            <w:vAlign w:val="bottom"/>
            <w:hideMark/>
          </w:tcPr>
          <w:p w14:paraId="4A7FA3B4" w14:textId="1FDE8E7D"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sz w:val="22"/>
                <w:szCs w:val="22"/>
              </w:rPr>
              <w:t>193</w:t>
            </w:r>
          </w:p>
        </w:tc>
      </w:tr>
      <w:tr w:rsidR="007E7464" w:rsidRPr="00E70459" w14:paraId="75E75627" w14:textId="77777777" w:rsidTr="00E43788">
        <w:trPr>
          <w:jc w:val="center"/>
        </w:trPr>
        <w:tc>
          <w:tcPr>
            <w:tcW w:w="0" w:type="auto"/>
            <w:noWrap/>
            <w:hideMark/>
          </w:tcPr>
          <w:p w14:paraId="39FCD921"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6</w:t>
            </w:r>
          </w:p>
        </w:tc>
        <w:tc>
          <w:tcPr>
            <w:tcW w:w="0" w:type="auto"/>
            <w:noWrap/>
            <w:hideMark/>
          </w:tcPr>
          <w:p w14:paraId="3422A300"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Chihuahua</w:t>
            </w:r>
          </w:p>
        </w:tc>
        <w:tc>
          <w:tcPr>
            <w:tcW w:w="0" w:type="auto"/>
            <w:noWrap/>
            <w:vAlign w:val="bottom"/>
            <w:hideMark/>
          </w:tcPr>
          <w:p w14:paraId="2FD412F0" w14:textId="6A529E2A"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142</w:t>
            </w:r>
          </w:p>
        </w:tc>
      </w:tr>
      <w:tr w:rsidR="007E7464" w:rsidRPr="00E70459" w14:paraId="43A52B52" w14:textId="77777777" w:rsidTr="00E43788">
        <w:trPr>
          <w:jc w:val="center"/>
        </w:trPr>
        <w:tc>
          <w:tcPr>
            <w:tcW w:w="0" w:type="auto"/>
            <w:noWrap/>
            <w:hideMark/>
          </w:tcPr>
          <w:p w14:paraId="46E1159F"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7</w:t>
            </w:r>
          </w:p>
        </w:tc>
        <w:tc>
          <w:tcPr>
            <w:tcW w:w="0" w:type="auto"/>
            <w:noWrap/>
            <w:hideMark/>
          </w:tcPr>
          <w:p w14:paraId="44074D8D"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Coahuila</w:t>
            </w:r>
          </w:p>
        </w:tc>
        <w:tc>
          <w:tcPr>
            <w:tcW w:w="0" w:type="auto"/>
            <w:noWrap/>
            <w:vAlign w:val="bottom"/>
            <w:hideMark/>
          </w:tcPr>
          <w:p w14:paraId="6736FD6D" w14:textId="26B330FA"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51</w:t>
            </w:r>
          </w:p>
        </w:tc>
      </w:tr>
      <w:tr w:rsidR="007E7464" w:rsidRPr="00E70459" w14:paraId="13465320" w14:textId="77777777" w:rsidTr="00E43788">
        <w:trPr>
          <w:jc w:val="center"/>
        </w:trPr>
        <w:tc>
          <w:tcPr>
            <w:tcW w:w="0" w:type="auto"/>
            <w:noWrap/>
            <w:hideMark/>
          </w:tcPr>
          <w:p w14:paraId="327BB1C5"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8</w:t>
            </w:r>
          </w:p>
        </w:tc>
        <w:tc>
          <w:tcPr>
            <w:tcW w:w="0" w:type="auto"/>
            <w:noWrap/>
            <w:hideMark/>
          </w:tcPr>
          <w:p w14:paraId="4E5FA942"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Colima</w:t>
            </w:r>
          </w:p>
        </w:tc>
        <w:tc>
          <w:tcPr>
            <w:tcW w:w="0" w:type="auto"/>
            <w:noWrap/>
            <w:vAlign w:val="bottom"/>
            <w:hideMark/>
          </w:tcPr>
          <w:p w14:paraId="46ED28E2" w14:textId="6E1B0B58"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460</w:t>
            </w:r>
          </w:p>
        </w:tc>
      </w:tr>
      <w:tr w:rsidR="007E7464" w:rsidRPr="00E70459" w14:paraId="4FDFD7EA" w14:textId="77777777" w:rsidTr="00E43788">
        <w:trPr>
          <w:jc w:val="center"/>
        </w:trPr>
        <w:tc>
          <w:tcPr>
            <w:tcW w:w="0" w:type="auto"/>
            <w:shd w:val="clear" w:color="auto" w:fill="C00000"/>
            <w:noWrap/>
            <w:hideMark/>
          </w:tcPr>
          <w:p w14:paraId="0BEFB11E" w14:textId="77777777" w:rsidR="007E7464" w:rsidRPr="00E70459" w:rsidRDefault="007E7464" w:rsidP="007E7464">
            <w:pPr>
              <w:spacing w:after="0" w:line="240" w:lineRule="auto"/>
              <w:jc w:val="right"/>
              <w:rPr>
                <w:rFonts w:ascii="Century Gothic" w:eastAsia="Times New Roman" w:hAnsi="Century Gothic" w:cs="Calibri"/>
                <w:color w:val="FFFFFF"/>
                <w:lang w:eastAsia="es-MX"/>
              </w:rPr>
            </w:pPr>
            <w:r w:rsidRPr="00E70459">
              <w:rPr>
                <w:rFonts w:ascii="Century Gothic" w:eastAsia="Calibri" w:hAnsi="Century Gothic" w:cs="Times New Roman"/>
              </w:rPr>
              <w:t>9</w:t>
            </w:r>
          </w:p>
        </w:tc>
        <w:tc>
          <w:tcPr>
            <w:tcW w:w="0" w:type="auto"/>
            <w:shd w:val="clear" w:color="auto" w:fill="C00000"/>
            <w:noWrap/>
            <w:hideMark/>
          </w:tcPr>
          <w:p w14:paraId="056A921C" w14:textId="77777777" w:rsidR="007E7464" w:rsidRPr="00E70459" w:rsidRDefault="007E7464" w:rsidP="007E7464">
            <w:pPr>
              <w:spacing w:after="0" w:line="240" w:lineRule="auto"/>
              <w:rPr>
                <w:rFonts w:ascii="Century Gothic" w:eastAsia="Times New Roman" w:hAnsi="Century Gothic" w:cs="Calibri"/>
                <w:b/>
                <w:bCs/>
                <w:color w:val="FFFFFF"/>
                <w:lang w:eastAsia="es-MX"/>
              </w:rPr>
            </w:pPr>
            <w:r w:rsidRPr="00E70459">
              <w:rPr>
                <w:rFonts w:ascii="Century Gothic" w:eastAsia="Calibri" w:hAnsi="Century Gothic" w:cs="Times New Roman"/>
                <w:b/>
                <w:bCs/>
              </w:rPr>
              <w:t>Ciudad de México</w:t>
            </w:r>
          </w:p>
        </w:tc>
        <w:tc>
          <w:tcPr>
            <w:tcW w:w="0" w:type="auto"/>
            <w:shd w:val="clear" w:color="auto" w:fill="C00000"/>
            <w:noWrap/>
            <w:vAlign w:val="bottom"/>
            <w:hideMark/>
          </w:tcPr>
          <w:p w14:paraId="6473F737" w14:textId="74D54AF4" w:rsidR="007E7464" w:rsidRPr="00E70459" w:rsidRDefault="007E7464" w:rsidP="007E7464">
            <w:pPr>
              <w:spacing w:after="0" w:line="240" w:lineRule="auto"/>
              <w:jc w:val="right"/>
              <w:rPr>
                <w:rFonts w:ascii="Century Gothic" w:eastAsia="Times New Roman" w:hAnsi="Century Gothic" w:cs="Calibri"/>
                <w:b/>
                <w:bCs/>
                <w:color w:val="FFFFFF"/>
                <w:lang w:eastAsia="es-MX"/>
              </w:rPr>
            </w:pPr>
            <w:r>
              <w:rPr>
                <w:rFonts w:ascii="Calibri" w:hAnsi="Calibri" w:cs="Calibri"/>
                <w:color w:val="000000"/>
                <w:sz w:val="22"/>
                <w:szCs w:val="22"/>
              </w:rPr>
              <w:t>869</w:t>
            </w:r>
          </w:p>
        </w:tc>
      </w:tr>
      <w:tr w:rsidR="007E7464" w:rsidRPr="00E70459" w14:paraId="19DB1F3D" w14:textId="77777777" w:rsidTr="00E43788">
        <w:trPr>
          <w:jc w:val="center"/>
        </w:trPr>
        <w:tc>
          <w:tcPr>
            <w:tcW w:w="0" w:type="auto"/>
            <w:noWrap/>
            <w:hideMark/>
          </w:tcPr>
          <w:p w14:paraId="596B0B2A"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10</w:t>
            </w:r>
          </w:p>
        </w:tc>
        <w:tc>
          <w:tcPr>
            <w:tcW w:w="0" w:type="auto"/>
            <w:noWrap/>
            <w:hideMark/>
          </w:tcPr>
          <w:p w14:paraId="7A983E52"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Durango</w:t>
            </w:r>
          </w:p>
        </w:tc>
        <w:tc>
          <w:tcPr>
            <w:tcW w:w="0" w:type="auto"/>
            <w:noWrap/>
            <w:vAlign w:val="bottom"/>
            <w:hideMark/>
          </w:tcPr>
          <w:p w14:paraId="3D9BB77E" w14:textId="40937B0C"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402</w:t>
            </w:r>
          </w:p>
        </w:tc>
      </w:tr>
      <w:tr w:rsidR="007E7464" w:rsidRPr="00E70459" w14:paraId="355E94BF" w14:textId="77777777" w:rsidTr="007E7464">
        <w:trPr>
          <w:jc w:val="center"/>
        </w:trPr>
        <w:tc>
          <w:tcPr>
            <w:tcW w:w="0" w:type="auto"/>
            <w:shd w:val="clear" w:color="auto" w:fill="C5E0B3" w:themeFill="accent6" w:themeFillTint="66"/>
            <w:noWrap/>
            <w:hideMark/>
          </w:tcPr>
          <w:p w14:paraId="064A1F0F"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11</w:t>
            </w:r>
          </w:p>
        </w:tc>
        <w:tc>
          <w:tcPr>
            <w:tcW w:w="0" w:type="auto"/>
            <w:shd w:val="clear" w:color="auto" w:fill="C5E0B3" w:themeFill="accent6" w:themeFillTint="66"/>
            <w:noWrap/>
            <w:hideMark/>
          </w:tcPr>
          <w:p w14:paraId="64964941"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Guanajuato</w:t>
            </w:r>
          </w:p>
        </w:tc>
        <w:tc>
          <w:tcPr>
            <w:tcW w:w="0" w:type="auto"/>
            <w:shd w:val="clear" w:color="auto" w:fill="C5E0B3" w:themeFill="accent6" w:themeFillTint="66"/>
            <w:noWrap/>
            <w:vAlign w:val="bottom"/>
            <w:hideMark/>
          </w:tcPr>
          <w:p w14:paraId="74853567" w14:textId="75270866"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1,484</w:t>
            </w:r>
          </w:p>
        </w:tc>
      </w:tr>
      <w:tr w:rsidR="007E7464" w:rsidRPr="00E70459" w14:paraId="78A5D471" w14:textId="77777777" w:rsidTr="00E43788">
        <w:trPr>
          <w:jc w:val="center"/>
        </w:trPr>
        <w:tc>
          <w:tcPr>
            <w:tcW w:w="0" w:type="auto"/>
            <w:noWrap/>
            <w:hideMark/>
          </w:tcPr>
          <w:p w14:paraId="087D459F"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12</w:t>
            </w:r>
          </w:p>
        </w:tc>
        <w:tc>
          <w:tcPr>
            <w:tcW w:w="0" w:type="auto"/>
            <w:noWrap/>
            <w:hideMark/>
          </w:tcPr>
          <w:p w14:paraId="48E49D42"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Guerrero</w:t>
            </w:r>
          </w:p>
        </w:tc>
        <w:tc>
          <w:tcPr>
            <w:tcW w:w="0" w:type="auto"/>
            <w:noWrap/>
            <w:vAlign w:val="bottom"/>
            <w:hideMark/>
          </w:tcPr>
          <w:p w14:paraId="0571C52C" w14:textId="6798F292"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169</w:t>
            </w:r>
          </w:p>
        </w:tc>
      </w:tr>
      <w:tr w:rsidR="007E7464" w:rsidRPr="00E70459" w14:paraId="5E3D2A71" w14:textId="77777777" w:rsidTr="00E43788">
        <w:trPr>
          <w:jc w:val="center"/>
        </w:trPr>
        <w:tc>
          <w:tcPr>
            <w:tcW w:w="0" w:type="auto"/>
            <w:noWrap/>
            <w:hideMark/>
          </w:tcPr>
          <w:p w14:paraId="0CD3DA61"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13</w:t>
            </w:r>
          </w:p>
        </w:tc>
        <w:tc>
          <w:tcPr>
            <w:tcW w:w="0" w:type="auto"/>
            <w:noWrap/>
            <w:hideMark/>
          </w:tcPr>
          <w:p w14:paraId="366D814C"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Hidalgo</w:t>
            </w:r>
          </w:p>
        </w:tc>
        <w:tc>
          <w:tcPr>
            <w:tcW w:w="0" w:type="auto"/>
            <w:noWrap/>
            <w:vAlign w:val="bottom"/>
            <w:hideMark/>
          </w:tcPr>
          <w:p w14:paraId="22061415" w14:textId="736F20A0"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284</w:t>
            </w:r>
          </w:p>
        </w:tc>
      </w:tr>
      <w:tr w:rsidR="007E7464" w:rsidRPr="00E70459" w14:paraId="7BA78E4A" w14:textId="77777777" w:rsidTr="00E43788">
        <w:trPr>
          <w:jc w:val="center"/>
        </w:trPr>
        <w:tc>
          <w:tcPr>
            <w:tcW w:w="0" w:type="auto"/>
            <w:shd w:val="clear" w:color="auto" w:fill="ED7D31"/>
            <w:noWrap/>
            <w:hideMark/>
          </w:tcPr>
          <w:p w14:paraId="6B920F75"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14</w:t>
            </w:r>
          </w:p>
        </w:tc>
        <w:tc>
          <w:tcPr>
            <w:tcW w:w="0" w:type="auto"/>
            <w:shd w:val="clear" w:color="auto" w:fill="ED7D31"/>
            <w:noWrap/>
            <w:hideMark/>
          </w:tcPr>
          <w:p w14:paraId="5D67F69C" w14:textId="77777777" w:rsidR="007E7464" w:rsidRPr="00E70459" w:rsidRDefault="007E7464" w:rsidP="007E7464">
            <w:pPr>
              <w:spacing w:after="0" w:line="240" w:lineRule="auto"/>
              <w:rPr>
                <w:rFonts w:ascii="Century Gothic" w:eastAsia="Times New Roman" w:hAnsi="Century Gothic" w:cs="Calibri"/>
                <w:b/>
                <w:bCs/>
                <w:color w:val="000000"/>
                <w:lang w:eastAsia="es-MX"/>
              </w:rPr>
            </w:pPr>
            <w:r w:rsidRPr="00E70459">
              <w:rPr>
                <w:rFonts w:ascii="Century Gothic" w:eastAsia="Calibri" w:hAnsi="Century Gothic" w:cs="Times New Roman"/>
                <w:b/>
                <w:bCs/>
              </w:rPr>
              <w:t>Jalisco</w:t>
            </w:r>
          </w:p>
        </w:tc>
        <w:tc>
          <w:tcPr>
            <w:tcW w:w="0" w:type="auto"/>
            <w:shd w:val="clear" w:color="auto" w:fill="ED7D31"/>
            <w:noWrap/>
            <w:vAlign w:val="bottom"/>
            <w:hideMark/>
          </w:tcPr>
          <w:p w14:paraId="786CA94B" w14:textId="7EA47B5E" w:rsidR="007E7464" w:rsidRPr="007E7464" w:rsidRDefault="007E7464" w:rsidP="007E7464">
            <w:pPr>
              <w:spacing w:after="0" w:line="240" w:lineRule="auto"/>
              <w:jc w:val="right"/>
              <w:rPr>
                <w:rFonts w:ascii="Century Gothic" w:eastAsia="Times New Roman" w:hAnsi="Century Gothic" w:cs="Calibri"/>
                <w:b/>
                <w:bCs/>
                <w:color w:val="000000"/>
                <w:lang w:eastAsia="es-MX"/>
              </w:rPr>
            </w:pPr>
            <w:r w:rsidRPr="007E7464">
              <w:rPr>
                <w:rFonts w:ascii="Calibri" w:hAnsi="Calibri" w:cs="Calibri"/>
                <w:b/>
                <w:bCs/>
                <w:color w:val="000000"/>
                <w:sz w:val="22"/>
                <w:szCs w:val="22"/>
              </w:rPr>
              <w:t>5,084</w:t>
            </w:r>
          </w:p>
        </w:tc>
      </w:tr>
      <w:tr w:rsidR="007E7464" w:rsidRPr="00E70459" w14:paraId="5448EF9F" w14:textId="77777777" w:rsidTr="00E43788">
        <w:trPr>
          <w:jc w:val="center"/>
        </w:trPr>
        <w:tc>
          <w:tcPr>
            <w:tcW w:w="0" w:type="auto"/>
            <w:shd w:val="clear" w:color="auto" w:fill="FFC000"/>
            <w:noWrap/>
            <w:hideMark/>
          </w:tcPr>
          <w:p w14:paraId="660AAA63"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15</w:t>
            </w:r>
          </w:p>
        </w:tc>
        <w:tc>
          <w:tcPr>
            <w:tcW w:w="0" w:type="auto"/>
            <w:shd w:val="clear" w:color="auto" w:fill="FFC000"/>
            <w:noWrap/>
            <w:hideMark/>
          </w:tcPr>
          <w:p w14:paraId="42377B65" w14:textId="77777777" w:rsidR="007E7464" w:rsidRPr="00E70459" w:rsidRDefault="007E7464" w:rsidP="007E7464">
            <w:pPr>
              <w:spacing w:after="0" w:line="240" w:lineRule="auto"/>
              <w:rPr>
                <w:rFonts w:ascii="Century Gothic" w:eastAsia="Times New Roman" w:hAnsi="Century Gothic" w:cs="Calibri"/>
                <w:b/>
                <w:bCs/>
                <w:color w:val="000000"/>
                <w:lang w:eastAsia="es-MX"/>
              </w:rPr>
            </w:pPr>
            <w:r w:rsidRPr="00E70459">
              <w:rPr>
                <w:rFonts w:ascii="Century Gothic" w:eastAsia="Calibri" w:hAnsi="Century Gothic" w:cs="Times New Roman"/>
                <w:b/>
                <w:bCs/>
              </w:rPr>
              <w:t>Estado de México</w:t>
            </w:r>
          </w:p>
        </w:tc>
        <w:tc>
          <w:tcPr>
            <w:tcW w:w="0" w:type="auto"/>
            <w:shd w:val="clear" w:color="auto" w:fill="FFC000"/>
            <w:noWrap/>
            <w:vAlign w:val="bottom"/>
            <w:hideMark/>
          </w:tcPr>
          <w:p w14:paraId="6585ACF4" w14:textId="1A431560" w:rsidR="007E7464" w:rsidRPr="00E70459" w:rsidRDefault="007E7464" w:rsidP="007E7464">
            <w:pPr>
              <w:spacing w:after="0" w:line="240" w:lineRule="auto"/>
              <w:jc w:val="right"/>
              <w:rPr>
                <w:rFonts w:ascii="Century Gothic" w:eastAsia="Times New Roman" w:hAnsi="Century Gothic" w:cs="Calibri"/>
                <w:b/>
                <w:bCs/>
                <w:color w:val="000000"/>
                <w:lang w:eastAsia="es-MX"/>
              </w:rPr>
            </w:pPr>
            <w:r>
              <w:rPr>
                <w:rFonts w:ascii="Calibri" w:hAnsi="Calibri" w:cs="Calibri"/>
                <w:color w:val="000000"/>
                <w:sz w:val="22"/>
                <w:szCs w:val="22"/>
              </w:rPr>
              <w:t>502</w:t>
            </w:r>
          </w:p>
        </w:tc>
      </w:tr>
      <w:tr w:rsidR="007E7464" w:rsidRPr="00E70459" w14:paraId="021A9923" w14:textId="77777777" w:rsidTr="00E43788">
        <w:trPr>
          <w:jc w:val="center"/>
        </w:trPr>
        <w:tc>
          <w:tcPr>
            <w:tcW w:w="0" w:type="auto"/>
            <w:noWrap/>
            <w:hideMark/>
          </w:tcPr>
          <w:p w14:paraId="0D1D7E95"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16</w:t>
            </w:r>
          </w:p>
        </w:tc>
        <w:tc>
          <w:tcPr>
            <w:tcW w:w="0" w:type="auto"/>
            <w:noWrap/>
            <w:hideMark/>
          </w:tcPr>
          <w:p w14:paraId="3F8DC91C"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Michoacán</w:t>
            </w:r>
          </w:p>
        </w:tc>
        <w:tc>
          <w:tcPr>
            <w:tcW w:w="0" w:type="auto"/>
            <w:noWrap/>
            <w:vAlign w:val="bottom"/>
            <w:hideMark/>
          </w:tcPr>
          <w:p w14:paraId="3D690CBE" w14:textId="4C4A47DF"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482</w:t>
            </w:r>
          </w:p>
        </w:tc>
      </w:tr>
      <w:tr w:rsidR="007E7464" w:rsidRPr="00E70459" w14:paraId="17D67B6A" w14:textId="77777777" w:rsidTr="00E43788">
        <w:trPr>
          <w:jc w:val="center"/>
        </w:trPr>
        <w:tc>
          <w:tcPr>
            <w:tcW w:w="0" w:type="auto"/>
            <w:noWrap/>
            <w:hideMark/>
          </w:tcPr>
          <w:p w14:paraId="51718B76"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17</w:t>
            </w:r>
          </w:p>
        </w:tc>
        <w:tc>
          <w:tcPr>
            <w:tcW w:w="0" w:type="auto"/>
            <w:noWrap/>
            <w:hideMark/>
          </w:tcPr>
          <w:p w14:paraId="0C000D1B"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Morelos</w:t>
            </w:r>
          </w:p>
        </w:tc>
        <w:tc>
          <w:tcPr>
            <w:tcW w:w="0" w:type="auto"/>
            <w:noWrap/>
            <w:vAlign w:val="bottom"/>
            <w:hideMark/>
          </w:tcPr>
          <w:p w14:paraId="79038A1D" w14:textId="0FC544E1"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204</w:t>
            </w:r>
          </w:p>
        </w:tc>
      </w:tr>
      <w:tr w:rsidR="007E7464" w:rsidRPr="00E70459" w14:paraId="0B982053" w14:textId="77777777" w:rsidTr="00E43788">
        <w:trPr>
          <w:jc w:val="center"/>
        </w:trPr>
        <w:tc>
          <w:tcPr>
            <w:tcW w:w="0" w:type="auto"/>
            <w:noWrap/>
            <w:hideMark/>
          </w:tcPr>
          <w:p w14:paraId="1A49552C"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18</w:t>
            </w:r>
          </w:p>
        </w:tc>
        <w:tc>
          <w:tcPr>
            <w:tcW w:w="0" w:type="auto"/>
            <w:noWrap/>
            <w:hideMark/>
          </w:tcPr>
          <w:p w14:paraId="0A552D4A"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Nayarit</w:t>
            </w:r>
          </w:p>
        </w:tc>
        <w:tc>
          <w:tcPr>
            <w:tcW w:w="0" w:type="auto"/>
            <w:noWrap/>
            <w:vAlign w:val="bottom"/>
            <w:hideMark/>
          </w:tcPr>
          <w:p w14:paraId="00B71B1F" w14:textId="1F187C18"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513</w:t>
            </w:r>
          </w:p>
        </w:tc>
      </w:tr>
      <w:tr w:rsidR="007E7464" w:rsidRPr="00E70459" w14:paraId="6CAD8FBF" w14:textId="77777777" w:rsidTr="00E43788">
        <w:trPr>
          <w:jc w:val="center"/>
        </w:trPr>
        <w:tc>
          <w:tcPr>
            <w:tcW w:w="0" w:type="auto"/>
            <w:shd w:val="clear" w:color="auto" w:fill="A6A6A6"/>
            <w:noWrap/>
            <w:hideMark/>
          </w:tcPr>
          <w:p w14:paraId="661CBC22"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19</w:t>
            </w:r>
          </w:p>
        </w:tc>
        <w:tc>
          <w:tcPr>
            <w:tcW w:w="0" w:type="auto"/>
            <w:shd w:val="clear" w:color="auto" w:fill="A6A6A6"/>
            <w:noWrap/>
            <w:hideMark/>
          </w:tcPr>
          <w:p w14:paraId="776A6197" w14:textId="77777777" w:rsidR="007E7464" w:rsidRPr="00E70459" w:rsidRDefault="007E7464" w:rsidP="007E7464">
            <w:pPr>
              <w:spacing w:after="0" w:line="240" w:lineRule="auto"/>
              <w:rPr>
                <w:rFonts w:ascii="Century Gothic" w:eastAsia="Times New Roman" w:hAnsi="Century Gothic" w:cs="Calibri"/>
                <w:b/>
                <w:bCs/>
                <w:color w:val="000000"/>
                <w:lang w:eastAsia="es-MX"/>
              </w:rPr>
            </w:pPr>
            <w:r w:rsidRPr="00E70459">
              <w:rPr>
                <w:rFonts w:ascii="Century Gothic" w:eastAsia="Calibri" w:hAnsi="Century Gothic" w:cs="Times New Roman"/>
                <w:b/>
                <w:bCs/>
              </w:rPr>
              <w:t>Nuevo León</w:t>
            </w:r>
          </w:p>
        </w:tc>
        <w:tc>
          <w:tcPr>
            <w:tcW w:w="0" w:type="auto"/>
            <w:shd w:val="clear" w:color="auto" w:fill="A6A6A6"/>
            <w:noWrap/>
            <w:vAlign w:val="bottom"/>
            <w:hideMark/>
          </w:tcPr>
          <w:p w14:paraId="472EE254" w14:textId="61D2F0DF" w:rsidR="007E7464" w:rsidRPr="00E70459" w:rsidRDefault="007E7464" w:rsidP="007E7464">
            <w:pPr>
              <w:spacing w:after="0" w:line="240" w:lineRule="auto"/>
              <w:jc w:val="right"/>
              <w:rPr>
                <w:rFonts w:ascii="Century Gothic" w:eastAsia="Times New Roman" w:hAnsi="Century Gothic" w:cs="Calibri"/>
                <w:b/>
                <w:bCs/>
                <w:color w:val="000000"/>
                <w:lang w:eastAsia="es-MX"/>
              </w:rPr>
            </w:pPr>
            <w:r>
              <w:rPr>
                <w:rFonts w:ascii="Calibri" w:hAnsi="Calibri" w:cs="Calibri"/>
                <w:color w:val="000000"/>
                <w:sz w:val="22"/>
                <w:szCs w:val="22"/>
              </w:rPr>
              <w:t>450</w:t>
            </w:r>
          </w:p>
        </w:tc>
      </w:tr>
      <w:tr w:rsidR="007E7464" w:rsidRPr="00E70459" w14:paraId="67564656" w14:textId="77777777" w:rsidTr="00E43788">
        <w:trPr>
          <w:jc w:val="center"/>
        </w:trPr>
        <w:tc>
          <w:tcPr>
            <w:tcW w:w="0" w:type="auto"/>
            <w:noWrap/>
            <w:hideMark/>
          </w:tcPr>
          <w:p w14:paraId="59708D6B"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20</w:t>
            </w:r>
          </w:p>
        </w:tc>
        <w:tc>
          <w:tcPr>
            <w:tcW w:w="0" w:type="auto"/>
            <w:noWrap/>
            <w:hideMark/>
          </w:tcPr>
          <w:p w14:paraId="4DEE259A"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Oaxaca</w:t>
            </w:r>
          </w:p>
        </w:tc>
        <w:tc>
          <w:tcPr>
            <w:tcW w:w="0" w:type="auto"/>
            <w:noWrap/>
            <w:vAlign w:val="bottom"/>
            <w:hideMark/>
          </w:tcPr>
          <w:p w14:paraId="442555B8" w14:textId="74CE2AC0"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96</w:t>
            </w:r>
          </w:p>
        </w:tc>
      </w:tr>
      <w:tr w:rsidR="007E7464" w:rsidRPr="00E70459" w14:paraId="22DB9148" w14:textId="77777777" w:rsidTr="00E43788">
        <w:trPr>
          <w:jc w:val="center"/>
        </w:trPr>
        <w:tc>
          <w:tcPr>
            <w:tcW w:w="0" w:type="auto"/>
            <w:noWrap/>
            <w:hideMark/>
          </w:tcPr>
          <w:p w14:paraId="73D550EB"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21</w:t>
            </w:r>
          </w:p>
        </w:tc>
        <w:tc>
          <w:tcPr>
            <w:tcW w:w="0" w:type="auto"/>
            <w:noWrap/>
            <w:hideMark/>
          </w:tcPr>
          <w:p w14:paraId="598E34FD"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Puebla</w:t>
            </w:r>
          </w:p>
        </w:tc>
        <w:tc>
          <w:tcPr>
            <w:tcW w:w="0" w:type="auto"/>
            <w:noWrap/>
            <w:vAlign w:val="bottom"/>
            <w:hideMark/>
          </w:tcPr>
          <w:p w14:paraId="3F93C439" w14:textId="6B4F4679"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175</w:t>
            </w:r>
          </w:p>
        </w:tc>
      </w:tr>
      <w:tr w:rsidR="007E7464" w:rsidRPr="00E70459" w14:paraId="648A9233" w14:textId="77777777" w:rsidTr="00E43788">
        <w:trPr>
          <w:jc w:val="center"/>
        </w:trPr>
        <w:tc>
          <w:tcPr>
            <w:tcW w:w="0" w:type="auto"/>
            <w:noWrap/>
            <w:hideMark/>
          </w:tcPr>
          <w:p w14:paraId="5C613113"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22</w:t>
            </w:r>
          </w:p>
        </w:tc>
        <w:tc>
          <w:tcPr>
            <w:tcW w:w="0" w:type="auto"/>
            <w:noWrap/>
            <w:hideMark/>
          </w:tcPr>
          <w:p w14:paraId="17A48F67"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Querétaro</w:t>
            </w:r>
          </w:p>
        </w:tc>
        <w:tc>
          <w:tcPr>
            <w:tcW w:w="0" w:type="auto"/>
            <w:noWrap/>
            <w:vAlign w:val="bottom"/>
            <w:hideMark/>
          </w:tcPr>
          <w:p w14:paraId="1F1E32AB" w14:textId="1668A5EC"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703</w:t>
            </w:r>
          </w:p>
        </w:tc>
      </w:tr>
      <w:tr w:rsidR="007E7464" w:rsidRPr="00E70459" w14:paraId="6454C214" w14:textId="77777777" w:rsidTr="00E43788">
        <w:trPr>
          <w:jc w:val="center"/>
        </w:trPr>
        <w:tc>
          <w:tcPr>
            <w:tcW w:w="0" w:type="auto"/>
            <w:noWrap/>
            <w:hideMark/>
          </w:tcPr>
          <w:p w14:paraId="3317A4B1"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23</w:t>
            </w:r>
          </w:p>
        </w:tc>
        <w:tc>
          <w:tcPr>
            <w:tcW w:w="0" w:type="auto"/>
            <w:noWrap/>
            <w:hideMark/>
          </w:tcPr>
          <w:p w14:paraId="2D15DEF0"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Quintana Roo</w:t>
            </w:r>
          </w:p>
        </w:tc>
        <w:tc>
          <w:tcPr>
            <w:tcW w:w="0" w:type="auto"/>
            <w:noWrap/>
            <w:vAlign w:val="bottom"/>
            <w:hideMark/>
          </w:tcPr>
          <w:p w14:paraId="3B165F5A" w14:textId="15A3A56B"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116</w:t>
            </w:r>
          </w:p>
        </w:tc>
      </w:tr>
      <w:tr w:rsidR="007E7464" w:rsidRPr="00E70459" w14:paraId="6018B40C" w14:textId="77777777" w:rsidTr="00E43788">
        <w:trPr>
          <w:jc w:val="center"/>
        </w:trPr>
        <w:tc>
          <w:tcPr>
            <w:tcW w:w="0" w:type="auto"/>
            <w:noWrap/>
            <w:hideMark/>
          </w:tcPr>
          <w:p w14:paraId="22A676EC"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24</w:t>
            </w:r>
          </w:p>
        </w:tc>
        <w:tc>
          <w:tcPr>
            <w:tcW w:w="0" w:type="auto"/>
            <w:noWrap/>
            <w:hideMark/>
          </w:tcPr>
          <w:p w14:paraId="672D06A9"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San Luis Potosí</w:t>
            </w:r>
          </w:p>
        </w:tc>
        <w:tc>
          <w:tcPr>
            <w:tcW w:w="0" w:type="auto"/>
            <w:noWrap/>
            <w:vAlign w:val="bottom"/>
            <w:hideMark/>
          </w:tcPr>
          <w:p w14:paraId="456573CF" w14:textId="22BFD57F"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416</w:t>
            </w:r>
          </w:p>
        </w:tc>
      </w:tr>
      <w:tr w:rsidR="007E7464" w:rsidRPr="00E70459" w14:paraId="0CFF34DE" w14:textId="77777777" w:rsidTr="00E43788">
        <w:trPr>
          <w:jc w:val="center"/>
        </w:trPr>
        <w:tc>
          <w:tcPr>
            <w:tcW w:w="0" w:type="auto"/>
            <w:noWrap/>
            <w:hideMark/>
          </w:tcPr>
          <w:p w14:paraId="2EC0271F"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25</w:t>
            </w:r>
          </w:p>
        </w:tc>
        <w:tc>
          <w:tcPr>
            <w:tcW w:w="0" w:type="auto"/>
            <w:noWrap/>
            <w:hideMark/>
          </w:tcPr>
          <w:p w14:paraId="1CA9A648"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Sinaloa</w:t>
            </w:r>
          </w:p>
        </w:tc>
        <w:tc>
          <w:tcPr>
            <w:tcW w:w="0" w:type="auto"/>
            <w:noWrap/>
            <w:vAlign w:val="bottom"/>
            <w:hideMark/>
          </w:tcPr>
          <w:p w14:paraId="335CDFB7" w14:textId="01C20864"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1,254</w:t>
            </w:r>
          </w:p>
        </w:tc>
      </w:tr>
      <w:tr w:rsidR="007E7464" w:rsidRPr="00E70459" w14:paraId="64F97CE8" w14:textId="77777777" w:rsidTr="00E43788">
        <w:trPr>
          <w:jc w:val="center"/>
        </w:trPr>
        <w:tc>
          <w:tcPr>
            <w:tcW w:w="0" w:type="auto"/>
            <w:noWrap/>
            <w:hideMark/>
          </w:tcPr>
          <w:p w14:paraId="359BE3C5"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26</w:t>
            </w:r>
          </w:p>
        </w:tc>
        <w:tc>
          <w:tcPr>
            <w:tcW w:w="0" w:type="auto"/>
            <w:noWrap/>
            <w:hideMark/>
          </w:tcPr>
          <w:p w14:paraId="387DBC1B"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Sonora</w:t>
            </w:r>
          </w:p>
        </w:tc>
        <w:tc>
          <w:tcPr>
            <w:tcW w:w="0" w:type="auto"/>
            <w:noWrap/>
            <w:vAlign w:val="bottom"/>
            <w:hideMark/>
          </w:tcPr>
          <w:p w14:paraId="4AA632D9" w14:textId="265E0F14"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316</w:t>
            </w:r>
          </w:p>
        </w:tc>
      </w:tr>
      <w:tr w:rsidR="007E7464" w:rsidRPr="00E70459" w14:paraId="70E6022F" w14:textId="77777777" w:rsidTr="00E43788">
        <w:trPr>
          <w:jc w:val="center"/>
        </w:trPr>
        <w:tc>
          <w:tcPr>
            <w:tcW w:w="0" w:type="auto"/>
            <w:noWrap/>
            <w:hideMark/>
          </w:tcPr>
          <w:p w14:paraId="5239B476"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27</w:t>
            </w:r>
          </w:p>
        </w:tc>
        <w:tc>
          <w:tcPr>
            <w:tcW w:w="0" w:type="auto"/>
            <w:noWrap/>
            <w:hideMark/>
          </w:tcPr>
          <w:p w14:paraId="0ACCE717"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Tabasco</w:t>
            </w:r>
          </w:p>
        </w:tc>
        <w:tc>
          <w:tcPr>
            <w:tcW w:w="0" w:type="auto"/>
            <w:noWrap/>
            <w:vAlign w:val="bottom"/>
            <w:hideMark/>
          </w:tcPr>
          <w:p w14:paraId="71CA171F" w14:textId="06F31730"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100</w:t>
            </w:r>
          </w:p>
        </w:tc>
      </w:tr>
      <w:tr w:rsidR="007E7464" w:rsidRPr="00E70459" w14:paraId="55FCF4A2" w14:textId="77777777" w:rsidTr="00E43788">
        <w:trPr>
          <w:jc w:val="center"/>
        </w:trPr>
        <w:tc>
          <w:tcPr>
            <w:tcW w:w="0" w:type="auto"/>
            <w:noWrap/>
            <w:hideMark/>
          </w:tcPr>
          <w:p w14:paraId="42EEC414"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28</w:t>
            </w:r>
          </w:p>
        </w:tc>
        <w:tc>
          <w:tcPr>
            <w:tcW w:w="0" w:type="auto"/>
            <w:noWrap/>
            <w:hideMark/>
          </w:tcPr>
          <w:p w14:paraId="5CE5089C"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Tamaulipas</w:t>
            </w:r>
          </w:p>
        </w:tc>
        <w:tc>
          <w:tcPr>
            <w:tcW w:w="0" w:type="auto"/>
            <w:noWrap/>
            <w:vAlign w:val="bottom"/>
            <w:hideMark/>
          </w:tcPr>
          <w:p w14:paraId="59881E3D" w14:textId="7D996467"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42</w:t>
            </w:r>
          </w:p>
        </w:tc>
      </w:tr>
      <w:tr w:rsidR="007E7464" w:rsidRPr="00E70459" w14:paraId="5301369D" w14:textId="77777777" w:rsidTr="00E43788">
        <w:trPr>
          <w:jc w:val="center"/>
        </w:trPr>
        <w:tc>
          <w:tcPr>
            <w:tcW w:w="0" w:type="auto"/>
            <w:noWrap/>
            <w:hideMark/>
          </w:tcPr>
          <w:p w14:paraId="6441C8F6"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29</w:t>
            </w:r>
          </w:p>
        </w:tc>
        <w:tc>
          <w:tcPr>
            <w:tcW w:w="0" w:type="auto"/>
            <w:noWrap/>
            <w:hideMark/>
          </w:tcPr>
          <w:p w14:paraId="4AC7649A"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Tlaxcala</w:t>
            </w:r>
          </w:p>
        </w:tc>
        <w:tc>
          <w:tcPr>
            <w:tcW w:w="0" w:type="auto"/>
            <w:noWrap/>
            <w:vAlign w:val="bottom"/>
            <w:hideMark/>
          </w:tcPr>
          <w:p w14:paraId="5E6B3C9D" w14:textId="25087E94"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100</w:t>
            </w:r>
          </w:p>
        </w:tc>
      </w:tr>
      <w:tr w:rsidR="007E7464" w:rsidRPr="00E70459" w14:paraId="47084F6A" w14:textId="77777777" w:rsidTr="00E43788">
        <w:trPr>
          <w:jc w:val="center"/>
        </w:trPr>
        <w:tc>
          <w:tcPr>
            <w:tcW w:w="0" w:type="auto"/>
            <w:noWrap/>
            <w:hideMark/>
          </w:tcPr>
          <w:p w14:paraId="70990E3B"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30</w:t>
            </w:r>
          </w:p>
        </w:tc>
        <w:tc>
          <w:tcPr>
            <w:tcW w:w="0" w:type="auto"/>
            <w:noWrap/>
            <w:hideMark/>
          </w:tcPr>
          <w:p w14:paraId="3AC3EE89"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Veracruz</w:t>
            </w:r>
          </w:p>
        </w:tc>
        <w:tc>
          <w:tcPr>
            <w:tcW w:w="0" w:type="auto"/>
            <w:noWrap/>
            <w:vAlign w:val="bottom"/>
            <w:hideMark/>
          </w:tcPr>
          <w:p w14:paraId="09A2D66A" w14:textId="03F4B7DC"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477</w:t>
            </w:r>
          </w:p>
        </w:tc>
      </w:tr>
      <w:tr w:rsidR="007E7464" w:rsidRPr="00E70459" w14:paraId="0117F1ED" w14:textId="77777777" w:rsidTr="00E43788">
        <w:trPr>
          <w:jc w:val="center"/>
        </w:trPr>
        <w:tc>
          <w:tcPr>
            <w:tcW w:w="0" w:type="auto"/>
            <w:noWrap/>
            <w:hideMark/>
          </w:tcPr>
          <w:p w14:paraId="24DB641C"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31</w:t>
            </w:r>
          </w:p>
        </w:tc>
        <w:tc>
          <w:tcPr>
            <w:tcW w:w="0" w:type="auto"/>
            <w:noWrap/>
            <w:hideMark/>
          </w:tcPr>
          <w:p w14:paraId="0F9C4E68"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Yucatán</w:t>
            </w:r>
          </w:p>
        </w:tc>
        <w:tc>
          <w:tcPr>
            <w:tcW w:w="0" w:type="auto"/>
            <w:noWrap/>
            <w:vAlign w:val="bottom"/>
            <w:hideMark/>
          </w:tcPr>
          <w:p w14:paraId="7A78A326" w14:textId="0E6B6A3A"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176</w:t>
            </w:r>
          </w:p>
        </w:tc>
      </w:tr>
      <w:tr w:rsidR="007E7464" w:rsidRPr="00E70459" w14:paraId="11EF50E9" w14:textId="77777777" w:rsidTr="00E43788">
        <w:trPr>
          <w:jc w:val="center"/>
        </w:trPr>
        <w:tc>
          <w:tcPr>
            <w:tcW w:w="0" w:type="auto"/>
            <w:noWrap/>
            <w:hideMark/>
          </w:tcPr>
          <w:p w14:paraId="0EA8D429" w14:textId="77777777" w:rsidR="007E7464" w:rsidRPr="00E70459" w:rsidRDefault="007E7464" w:rsidP="007E7464">
            <w:pPr>
              <w:spacing w:after="0" w:line="240" w:lineRule="auto"/>
              <w:jc w:val="right"/>
              <w:rPr>
                <w:rFonts w:ascii="Century Gothic" w:eastAsia="Times New Roman" w:hAnsi="Century Gothic" w:cs="Calibri"/>
                <w:color w:val="000000"/>
                <w:lang w:eastAsia="es-MX"/>
              </w:rPr>
            </w:pPr>
            <w:r w:rsidRPr="00E70459">
              <w:rPr>
                <w:rFonts w:ascii="Century Gothic" w:eastAsia="Calibri" w:hAnsi="Century Gothic" w:cs="Times New Roman"/>
              </w:rPr>
              <w:t>32</w:t>
            </w:r>
          </w:p>
        </w:tc>
        <w:tc>
          <w:tcPr>
            <w:tcW w:w="0" w:type="auto"/>
            <w:noWrap/>
            <w:hideMark/>
          </w:tcPr>
          <w:p w14:paraId="7DDFF22C" w14:textId="77777777" w:rsidR="007E7464" w:rsidRPr="00E70459" w:rsidRDefault="007E7464" w:rsidP="007E7464">
            <w:pPr>
              <w:spacing w:after="0" w:line="240" w:lineRule="auto"/>
              <w:rPr>
                <w:rFonts w:ascii="Century Gothic" w:eastAsia="Times New Roman" w:hAnsi="Century Gothic" w:cs="Calibri"/>
                <w:color w:val="000000"/>
                <w:lang w:eastAsia="es-MX"/>
              </w:rPr>
            </w:pPr>
            <w:r w:rsidRPr="00E70459">
              <w:rPr>
                <w:rFonts w:ascii="Century Gothic" w:eastAsia="Calibri" w:hAnsi="Century Gothic" w:cs="Times New Roman"/>
              </w:rPr>
              <w:t>Zacatecas</w:t>
            </w:r>
          </w:p>
        </w:tc>
        <w:tc>
          <w:tcPr>
            <w:tcW w:w="0" w:type="auto"/>
            <w:noWrap/>
            <w:vAlign w:val="bottom"/>
            <w:hideMark/>
          </w:tcPr>
          <w:p w14:paraId="135A800E" w14:textId="53408713" w:rsidR="007E7464" w:rsidRPr="00E70459" w:rsidRDefault="007E7464" w:rsidP="007E7464">
            <w:pPr>
              <w:spacing w:after="0" w:line="240" w:lineRule="auto"/>
              <w:jc w:val="right"/>
              <w:rPr>
                <w:rFonts w:ascii="Century Gothic" w:eastAsia="Times New Roman" w:hAnsi="Century Gothic" w:cs="Calibri"/>
                <w:color w:val="000000"/>
                <w:lang w:eastAsia="es-MX"/>
              </w:rPr>
            </w:pPr>
            <w:r>
              <w:rPr>
                <w:rFonts w:ascii="Calibri" w:hAnsi="Calibri" w:cs="Calibri"/>
                <w:color w:val="000000"/>
                <w:sz w:val="22"/>
                <w:szCs w:val="22"/>
              </w:rPr>
              <w:t>319</w:t>
            </w:r>
          </w:p>
        </w:tc>
      </w:tr>
    </w:tbl>
    <w:p w14:paraId="24FFBA7C" w14:textId="77777777" w:rsidR="00D80175" w:rsidRDefault="00D80175" w:rsidP="00D80175">
      <w:pPr>
        <w:spacing w:after="0" w:line="240" w:lineRule="auto"/>
        <w:rPr>
          <w:rFonts w:ascii="Century Gothic" w:hAnsi="Century Gothic" w:cs="Arial"/>
          <w:b/>
          <w:sz w:val="16"/>
          <w:szCs w:val="16"/>
        </w:rPr>
      </w:pPr>
    </w:p>
    <w:p w14:paraId="7B27E000" w14:textId="77777777" w:rsidR="007E7464" w:rsidRDefault="007E7464" w:rsidP="00D80175">
      <w:pPr>
        <w:spacing w:after="0" w:line="240" w:lineRule="auto"/>
        <w:rPr>
          <w:rFonts w:ascii="Century Gothic" w:hAnsi="Century Gothic" w:cs="Arial"/>
          <w:b/>
          <w:sz w:val="16"/>
          <w:szCs w:val="16"/>
        </w:rPr>
      </w:pPr>
    </w:p>
    <w:p w14:paraId="01A1F799" w14:textId="6C119FAF"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7E7464">
        <w:rPr>
          <w:rFonts w:ascii="Century Gothic" w:hAnsi="Century Gothic" w:cs="Arial"/>
          <w:sz w:val="16"/>
          <w:szCs w:val="16"/>
        </w:rPr>
        <w:t>junio</w:t>
      </w:r>
      <w:r>
        <w:rPr>
          <w:rFonts w:ascii="Century Gothic" w:hAnsi="Century Gothic" w:cs="Arial"/>
          <w:sz w:val="16"/>
          <w:szCs w:val="16"/>
        </w:rPr>
        <w:t xml:space="preserve"> 202</w:t>
      </w:r>
      <w:r w:rsidR="007E7464">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3DA4662C" w14:textId="77777777" w:rsidR="00D80175" w:rsidRDefault="00D80175" w:rsidP="00D80175">
      <w:pPr>
        <w:spacing w:after="0" w:line="240" w:lineRule="auto"/>
        <w:rPr>
          <w:rFonts w:ascii="Century Gothic" w:hAnsi="Century Gothic" w:cs="Arial"/>
          <w:b/>
          <w:color w:val="C00000"/>
        </w:rPr>
      </w:pPr>
    </w:p>
    <w:p w14:paraId="66F08BA9" w14:textId="77777777" w:rsidR="00D80175" w:rsidRDefault="00D80175" w:rsidP="00D80175">
      <w:pPr>
        <w:spacing w:after="0" w:line="240" w:lineRule="auto"/>
        <w:jc w:val="center"/>
        <w:rPr>
          <w:rFonts w:ascii="Century Gothic" w:hAnsi="Century Gothic" w:cs="Arial"/>
          <w:b/>
          <w:color w:val="C00000"/>
        </w:rPr>
      </w:pPr>
    </w:p>
    <w:p w14:paraId="352ACA5B" w14:textId="77777777" w:rsidR="00D80175" w:rsidRDefault="00D80175" w:rsidP="00D80175">
      <w:pPr>
        <w:spacing w:after="0" w:line="240" w:lineRule="auto"/>
        <w:jc w:val="center"/>
        <w:rPr>
          <w:rFonts w:ascii="Century Gothic" w:hAnsi="Century Gothic" w:cs="Arial"/>
          <w:b/>
          <w:color w:val="C00000"/>
        </w:rPr>
      </w:pPr>
    </w:p>
    <w:p w14:paraId="45A1D77B" w14:textId="77777777" w:rsidR="00D80175" w:rsidRDefault="00D80175" w:rsidP="00D80175">
      <w:pPr>
        <w:spacing w:after="0" w:line="240" w:lineRule="auto"/>
        <w:jc w:val="center"/>
        <w:rPr>
          <w:rFonts w:ascii="Century Gothic" w:hAnsi="Century Gothic" w:cs="Arial"/>
          <w:b/>
          <w:color w:val="C00000"/>
        </w:rPr>
      </w:pPr>
    </w:p>
    <w:p w14:paraId="6CD45C07" w14:textId="77777777" w:rsidR="00D80175" w:rsidRDefault="00D80175" w:rsidP="00D80175">
      <w:pPr>
        <w:spacing w:after="0" w:line="240" w:lineRule="auto"/>
        <w:jc w:val="center"/>
        <w:rPr>
          <w:rFonts w:ascii="Century Gothic" w:hAnsi="Century Gothic" w:cs="Arial"/>
          <w:b/>
          <w:color w:val="C00000"/>
        </w:rPr>
      </w:pPr>
    </w:p>
    <w:p w14:paraId="29DB6A49" w14:textId="77777777" w:rsidR="00D80175" w:rsidRDefault="00D80175" w:rsidP="00D80175">
      <w:pPr>
        <w:spacing w:after="0" w:line="240" w:lineRule="auto"/>
        <w:jc w:val="center"/>
        <w:rPr>
          <w:rFonts w:ascii="Century Gothic" w:hAnsi="Century Gothic" w:cs="Arial"/>
          <w:b/>
          <w:color w:val="C00000"/>
        </w:rPr>
      </w:pPr>
    </w:p>
    <w:p w14:paraId="6189422B" w14:textId="77777777" w:rsidR="00D80175" w:rsidRDefault="00D80175" w:rsidP="00D80175">
      <w:pPr>
        <w:spacing w:after="0" w:line="240" w:lineRule="auto"/>
        <w:jc w:val="center"/>
        <w:rPr>
          <w:rFonts w:ascii="Century Gothic" w:hAnsi="Century Gothic" w:cs="Arial"/>
          <w:b/>
          <w:color w:val="C00000"/>
        </w:rPr>
      </w:pPr>
    </w:p>
    <w:p w14:paraId="69BC48AE" w14:textId="77777777" w:rsidR="00D80175" w:rsidRDefault="00D80175" w:rsidP="00D80175">
      <w:pPr>
        <w:spacing w:after="0" w:line="240" w:lineRule="auto"/>
        <w:jc w:val="center"/>
        <w:rPr>
          <w:rFonts w:ascii="Century Gothic" w:hAnsi="Century Gothic" w:cs="Arial"/>
          <w:b/>
          <w:color w:val="C00000"/>
        </w:rPr>
      </w:pPr>
    </w:p>
    <w:p w14:paraId="49BFAAE7" w14:textId="77777777" w:rsidR="00D80175" w:rsidRDefault="00D80175" w:rsidP="00D80175">
      <w:pPr>
        <w:spacing w:after="0" w:line="240" w:lineRule="auto"/>
        <w:jc w:val="center"/>
      </w:pPr>
      <w:r w:rsidRPr="00240A98">
        <w:rPr>
          <w:rFonts w:ascii="Century Gothic" w:hAnsi="Century Gothic" w:cs="Arial"/>
          <w:b/>
          <w:color w:val="C00000"/>
        </w:rPr>
        <w:t xml:space="preserve">Gráfica </w:t>
      </w:r>
      <w:r>
        <w:rPr>
          <w:rFonts w:ascii="Century Gothic" w:hAnsi="Century Gothic" w:cs="Arial"/>
          <w:b/>
          <w:color w:val="C00000"/>
        </w:rPr>
        <w:t>4</w:t>
      </w:r>
    </w:p>
    <w:p w14:paraId="590C33B0" w14:textId="1FB5FA0E" w:rsidR="00D80175" w:rsidRPr="0083088D" w:rsidRDefault="00D80175" w:rsidP="00D80175">
      <w:pPr>
        <w:spacing w:after="0" w:line="240" w:lineRule="auto"/>
        <w:ind w:right="49"/>
        <w:jc w:val="center"/>
        <w:rPr>
          <w:rFonts w:ascii="Century Gothic" w:hAnsi="Century Gothic" w:cs="Arial"/>
          <w:b/>
          <w:bCs/>
        </w:rPr>
      </w:pPr>
      <w:r w:rsidRPr="0083088D">
        <w:rPr>
          <w:rFonts w:ascii="Century Gothic" w:hAnsi="Century Gothic" w:cs="Arial"/>
          <w:b/>
          <w:bCs/>
        </w:rPr>
        <w:t>Promedio de demandas recibidas por Magistrados</w:t>
      </w:r>
      <w:r>
        <w:rPr>
          <w:rFonts w:ascii="Century Gothic" w:hAnsi="Century Gothic" w:cs="Arial"/>
          <w:b/>
          <w:bCs/>
        </w:rPr>
        <w:t xml:space="preserve"> </w:t>
      </w:r>
      <w:r w:rsidRPr="0083088D">
        <w:rPr>
          <w:rFonts w:ascii="Century Gothic" w:hAnsi="Century Gothic" w:cs="Arial"/>
          <w:b/>
          <w:bCs/>
        </w:rPr>
        <w:t>de Salas Unitarias en 202</w:t>
      </w:r>
      <w:r w:rsidR="007E7464">
        <w:rPr>
          <w:rFonts w:ascii="Century Gothic" w:hAnsi="Century Gothic" w:cs="Arial"/>
          <w:b/>
          <w:bCs/>
        </w:rPr>
        <w:t>2</w:t>
      </w:r>
      <w:r>
        <w:rPr>
          <w:rFonts w:ascii="Century Gothic" w:hAnsi="Century Gothic" w:cs="Arial"/>
          <w:b/>
          <w:bCs/>
        </w:rPr>
        <w:t>.</w:t>
      </w:r>
    </w:p>
    <w:p w14:paraId="4427C3A0" w14:textId="54A9F51E" w:rsidR="00D80175" w:rsidRDefault="007E7464" w:rsidP="00D80175">
      <w:pPr>
        <w:spacing w:after="0" w:line="360" w:lineRule="auto"/>
        <w:ind w:right="49"/>
        <w:jc w:val="both"/>
        <w:rPr>
          <w:rFonts w:ascii="Century Gothic" w:hAnsi="Century Gothic"/>
        </w:rPr>
      </w:pPr>
      <w:r>
        <w:rPr>
          <w:noProof/>
        </w:rPr>
        <w:drawing>
          <wp:inline distT="0" distB="0" distL="0" distR="0" wp14:anchorId="172D71CB" wp14:editId="69FD8A0E">
            <wp:extent cx="6459220" cy="6276442"/>
            <wp:effectExtent l="0" t="0" r="0" b="0"/>
            <wp:docPr id="56" name="Gráfico 56">
              <a:extLst xmlns:a="http://schemas.openxmlformats.org/drawingml/2006/main">
                <a:ext uri="{FF2B5EF4-FFF2-40B4-BE49-F238E27FC236}">
                  <a16:creationId xmlns:a16="http://schemas.microsoft.com/office/drawing/2014/main" id="{4A0895BC-F016-4884-A796-AD0B9CA09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889F0D" w14:textId="49F6B702"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7E7464">
        <w:rPr>
          <w:rFonts w:ascii="Century Gothic" w:hAnsi="Century Gothic" w:cs="Arial"/>
          <w:sz w:val="16"/>
          <w:szCs w:val="16"/>
        </w:rPr>
        <w:t>junio</w:t>
      </w:r>
      <w:r>
        <w:rPr>
          <w:rFonts w:ascii="Century Gothic" w:hAnsi="Century Gothic" w:cs="Arial"/>
          <w:sz w:val="16"/>
          <w:szCs w:val="16"/>
        </w:rPr>
        <w:t xml:space="preserve"> 202</w:t>
      </w:r>
      <w:r w:rsidR="007E7464">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484A8BF7" w14:textId="77777777" w:rsidR="00D80175" w:rsidRDefault="00D80175" w:rsidP="00D80175">
      <w:pPr>
        <w:spacing w:after="0" w:line="360" w:lineRule="auto"/>
        <w:jc w:val="both"/>
        <w:rPr>
          <w:rFonts w:ascii="Century Gothic" w:hAnsi="Century Gothic" w:cs="Nutmeg-Black"/>
        </w:rPr>
      </w:pPr>
    </w:p>
    <w:p w14:paraId="6EE85F30" w14:textId="77777777" w:rsidR="00D80175" w:rsidRDefault="00D80175" w:rsidP="00D80175">
      <w:pPr>
        <w:spacing w:after="0" w:line="360" w:lineRule="auto"/>
        <w:ind w:firstLine="567"/>
        <w:jc w:val="both"/>
        <w:rPr>
          <w:rFonts w:ascii="Century Gothic" w:hAnsi="Century Gothic" w:cs="Nutmeg-Black"/>
        </w:rPr>
      </w:pPr>
    </w:p>
    <w:p w14:paraId="6398BA2F" w14:textId="77777777" w:rsidR="00D80175" w:rsidRDefault="00D80175" w:rsidP="00D80175">
      <w:pPr>
        <w:spacing w:after="0" w:line="360" w:lineRule="auto"/>
        <w:ind w:firstLine="567"/>
        <w:jc w:val="both"/>
        <w:rPr>
          <w:rFonts w:ascii="Century Gothic" w:hAnsi="Century Gothic" w:cs="Nutmeg-Black"/>
        </w:rPr>
      </w:pPr>
    </w:p>
    <w:p w14:paraId="160BCF48" w14:textId="6F2314D3" w:rsidR="00D80175" w:rsidRDefault="00D80175" w:rsidP="00D80175">
      <w:pPr>
        <w:spacing w:after="0" w:line="240" w:lineRule="auto"/>
        <w:jc w:val="center"/>
        <w:rPr>
          <w:rFonts w:ascii="Century Gothic" w:hAnsi="Century Gothic" w:cs="Arial"/>
          <w:b/>
          <w:color w:val="C00000"/>
        </w:rPr>
      </w:pPr>
      <w:r>
        <w:rPr>
          <w:rFonts w:ascii="Century Gothic" w:hAnsi="Century Gothic" w:cs="Arial"/>
          <w:b/>
          <w:color w:val="C00000"/>
        </w:rPr>
        <w:lastRenderedPageBreak/>
        <w:t>Gráfico 3</w:t>
      </w:r>
    </w:p>
    <w:p w14:paraId="5E1BBA99" w14:textId="77777777" w:rsidR="00D80175" w:rsidRDefault="00D80175" w:rsidP="00D80175">
      <w:pPr>
        <w:spacing w:after="0" w:line="240" w:lineRule="auto"/>
        <w:ind w:right="49"/>
        <w:jc w:val="center"/>
        <w:rPr>
          <w:rFonts w:ascii="Century Gothic" w:hAnsi="Century Gothic" w:cs="Arial"/>
          <w:b/>
          <w:bCs/>
        </w:rPr>
      </w:pPr>
      <w:r w:rsidRPr="00231F69">
        <w:rPr>
          <w:rFonts w:ascii="Century Gothic" w:hAnsi="Century Gothic"/>
          <w:b/>
          <w:bCs/>
        </w:rPr>
        <w:t xml:space="preserve">Mapa de distribución </w:t>
      </w:r>
      <w:r>
        <w:rPr>
          <w:rFonts w:ascii="Century Gothic" w:hAnsi="Century Gothic"/>
          <w:b/>
          <w:bCs/>
        </w:rPr>
        <w:t xml:space="preserve">por entidad federativa </w:t>
      </w:r>
      <w:r w:rsidRPr="00231F69">
        <w:rPr>
          <w:rFonts w:ascii="Century Gothic" w:hAnsi="Century Gothic"/>
          <w:b/>
          <w:bCs/>
        </w:rPr>
        <w:t>de</w:t>
      </w:r>
      <w:r>
        <w:rPr>
          <w:rFonts w:ascii="Century Gothic" w:hAnsi="Century Gothic"/>
          <w:b/>
          <w:bCs/>
        </w:rPr>
        <w:t>l</w:t>
      </w:r>
      <w:r w:rsidRPr="00231F69">
        <w:rPr>
          <w:rFonts w:ascii="Century Gothic" w:hAnsi="Century Gothic"/>
          <w:b/>
          <w:bCs/>
        </w:rPr>
        <w:t xml:space="preserve"> </w:t>
      </w:r>
      <w:r>
        <w:rPr>
          <w:rFonts w:ascii="Century Gothic" w:hAnsi="Century Gothic" w:cs="Arial"/>
          <w:b/>
          <w:bCs/>
        </w:rPr>
        <w:t>t</w:t>
      </w:r>
      <w:r w:rsidRPr="003A1DDA">
        <w:rPr>
          <w:rFonts w:ascii="Century Gothic" w:hAnsi="Century Gothic" w:cs="Arial"/>
          <w:b/>
          <w:bCs/>
        </w:rPr>
        <w:t>otal de Magistrados de Sala Unitaria</w:t>
      </w:r>
    </w:p>
    <w:p w14:paraId="68D25752" w14:textId="061B8727" w:rsidR="00D80175" w:rsidRDefault="00D80175" w:rsidP="00D80175">
      <w:pPr>
        <w:spacing w:after="0" w:line="240" w:lineRule="auto"/>
        <w:ind w:right="49"/>
        <w:jc w:val="center"/>
        <w:rPr>
          <w:rFonts w:ascii="Century Gothic" w:hAnsi="Century Gothic"/>
        </w:rPr>
      </w:pPr>
      <w:r w:rsidRPr="003A1DDA">
        <w:rPr>
          <w:rFonts w:ascii="Century Gothic" w:hAnsi="Century Gothic" w:cs="Arial"/>
          <w:b/>
          <w:bCs/>
        </w:rPr>
        <w:t>por Tribunal en 202</w:t>
      </w:r>
      <w:r w:rsidR="007E7464">
        <w:rPr>
          <w:rFonts w:ascii="Century Gothic" w:hAnsi="Century Gothic" w:cs="Arial"/>
          <w:b/>
          <w:bCs/>
        </w:rPr>
        <w:t>2</w:t>
      </w:r>
      <w:r w:rsidRPr="003A1DDA">
        <w:rPr>
          <w:rFonts w:ascii="Century Gothic" w:hAnsi="Century Gothic" w:cs="Arial"/>
          <w:b/>
          <w:bCs/>
        </w:rPr>
        <w:t>.</w:t>
      </w:r>
    </w:p>
    <w:p w14:paraId="32E1E9BC" w14:textId="1C853822" w:rsidR="00D80175" w:rsidRDefault="007E7464" w:rsidP="00D80175">
      <w:pPr>
        <w:spacing w:after="0" w:line="360" w:lineRule="auto"/>
        <w:jc w:val="both"/>
        <w:rPr>
          <w:rFonts w:ascii="Century Gothic" w:hAnsi="Century Gothic" w:cs="Nutmeg-Black"/>
        </w:rPr>
      </w:pPr>
      <w:r>
        <w:rPr>
          <w:noProof/>
        </w:rPr>
        <mc:AlternateContent>
          <mc:Choice Requires="cx4">
            <w:drawing>
              <wp:inline distT="0" distB="0" distL="0" distR="0" wp14:anchorId="3DC735A9" wp14:editId="5B669559">
                <wp:extent cx="6459321" cy="5983834"/>
                <wp:effectExtent l="0" t="0" r="17780" b="17145"/>
                <wp:docPr id="57" name="Gráfico 57">
                  <a:extLst xmlns:a="http://schemas.openxmlformats.org/drawingml/2006/main">
                    <a:ext uri="{FF2B5EF4-FFF2-40B4-BE49-F238E27FC236}">
                      <a16:creationId xmlns:a16="http://schemas.microsoft.com/office/drawing/2014/main" id="{6EB34A46-A316-479D-A97A-64527E3129F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3DC735A9" wp14:editId="5B669559">
                <wp:extent cx="6459321" cy="5983834"/>
                <wp:effectExtent l="0" t="0" r="17780" b="17145"/>
                <wp:docPr id="57" name="Gráfico 57">
                  <a:extLst xmlns:a="http://schemas.openxmlformats.org/drawingml/2006/main">
                    <a:ext uri="{FF2B5EF4-FFF2-40B4-BE49-F238E27FC236}">
                      <a16:creationId xmlns:a16="http://schemas.microsoft.com/office/drawing/2014/main" id="{6EB34A46-A316-479D-A97A-64527E3129F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 name="Gráfico 57">
                          <a:extLst>
                            <a:ext uri="{FF2B5EF4-FFF2-40B4-BE49-F238E27FC236}">
                              <a16:creationId xmlns:a16="http://schemas.microsoft.com/office/drawing/2014/main" id="{6EB34A46-A316-479D-A97A-64527E3129F7}"/>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6459220" cy="5983605"/>
                        </a:xfrm>
                        <a:prstGeom prst="rect">
                          <a:avLst/>
                        </a:prstGeom>
                      </pic:spPr>
                    </pic:pic>
                  </a:graphicData>
                </a:graphic>
              </wp:inline>
            </w:drawing>
          </mc:Fallback>
        </mc:AlternateContent>
      </w:r>
    </w:p>
    <w:p w14:paraId="1FD09509" w14:textId="77777777" w:rsidR="00D80175" w:rsidRDefault="00D80175" w:rsidP="00D80175">
      <w:pPr>
        <w:spacing w:after="0" w:line="360" w:lineRule="auto"/>
        <w:ind w:firstLine="567"/>
        <w:jc w:val="both"/>
        <w:rPr>
          <w:rFonts w:ascii="Century Gothic" w:hAnsi="Century Gothic" w:cs="Nutmeg-Black"/>
        </w:rPr>
      </w:pPr>
    </w:p>
    <w:p w14:paraId="1FF2358A" w14:textId="1124BDE8" w:rsidR="00D80175" w:rsidRPr="00F1355E" w:rsidRDefault="00D80175" w:rsidP="00D80175">
      <w:pPr>
        <w:spacing w:after="0" w:line="240" w:lineRule="auto"/>
        <w:jc w:val="both"/>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7E7464">
        <w:rPr>
          <w:rFonts w:ascii="Century Gothic" w:hAnsi="Century Gothic" w:cs="Arial"/>
          <w:sz w:val="16"/>
          <w:szCs w:val="16"/>
        </w:rPr>
        <w:t>junio</w:t>
      </w:r>
      <w:r>
        <w:rPr>
          <w:rFonts w:ascii="Century Gothic" w:hAnsi="Century Gothic" w:cs="Arial"/>
          <w:sz w:val="16"/>
          <w:szCs w:val="16"/>
        </w:rPr>
        <w:t xml:space="preserve"> 202</w:t>
      </w:r>
      <w:r w:rsidR="007E7464">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r>
        <w:rPr>
          <w:rFonts w:ascii="Century Gothic" w:hAnsi="Century Gothic" w:cs="Arial"/>
          <w:sz w:val="16"/>
          <w:szCs w:val="16"/>
        </w:rPr>
        <w:t xml:space="preserve"> Gráfico propio.</w:t>
      </w:r>
    </w:p>
    <w:p w14:paraId="29FCBC9C" w14:textId="77777777" w:rsidR="00D80175" w:rsidRDefault="00D80175" w:rsidP="00D80175">
      <w:pPr>
        <w:spacing w:after="0" w:line="360" w:lineRule="auto"/>
        <w:jc w:val="both"/>
        <w:rPr>
          <w:rFonts w:ascii="Century Gothic" w:hAnsi="Century Gothic" w:cs="Nutmeg-Black"/>
        </w:rPr>
      </w:pPr>
    </w:p>
    <w:p w14:paraId="5DB134EA" w14:textId="77777777" w:rsidR="00010325" w:rsidRDefault="00010325" w:rsidP="00D80175">
      <w:pPr>
        <w:spacing w:after="0" w:line="360" w:lineRule="auto"/>
        <w:ind w:firstLine="567"/>
        <w:jc w:val="both"/>
        <w:rPr>
          <w:rFonts w:ascii="Century Gothic" w:hAnsi="Century Gothic"/>
          <w:bCs/>
        </w:rPr>
      </w:pPr>
    </w:p>
    <w:p w14:paraId="4B410530" w14:textId="77777777" w:rsidR="00010325" w:rsidRDefault="00010325" w:rsidP="00D80175">
      <w:pPr>
        <w:spacing w:after="0" w:line="360" w:lineRule="auto"/>
        <w:ind w:firstLine="567"/>
        <w:jc w:val="both"/>
        <w:rPr>
          <w:rFonts w:ascii="Century Gothic" w:hAnsi="Century Gothic"/>
          <w:bCs/>
        </w:rPr>
      </w:pPr>
    </w:p>
    <w:p w14:paraId="7BA97B74" w14:textId="0365CC70" w:rsidR="007E7464" w:rsidRDefault="00D80175" w:rsidP="00D80175">
      <w:pPr>
        <w:spacing w:after="0" w:line="360" w:lineRule="auto"/>
        <w:ind w:firstLine="567"/>
        <w:jc w:val="both"/>
        <w:rPr>
          <w:rFonts w:ascii="Century Gothic" w:hAnsi="Century Gothic"/>
          <w:bCs/>
        </w:rPr>
      </w:pPr>
      <w:r>
        <w:rPr>
          <w:rFonts w:ascii="Century Gothic" w:hAnsi="Century Gothic"/>
          <w:bCs/>
        </w:rPr>
        <w:lastRenderedPageBreak/>
        <w:t>Con el presupuesto asignado en 202</w:t>
      </w:r>
      <w:r w:rsidR="007E7464">
        <w:rPr>
          <w:rFonts w:ascii="Century Gothic" w:hAnsi="Century Gothic"/>
          <w:bCs/>
        </w:rPr>
        <w:t>2</w:t>
      </w:r>
      <w:r>
        <w:rPr>
          <w:rFonts w:ascii="Century Gothic" w:hAnsi="Century Gothic"/>
          <w:bCs/>
        </w:rPr>
        <w:t xml:space="preserve">, </w:t>
      </w:r>
      <w:r w:rsidRPr="003E513C">
        <w:rPr>
          <w:rFonts w:ascii="Century Gothic" w:hAnsi="Century Gothic"/>
          <w:b/>
        </w:rPr>
        <w:t xml:space="preserve">Jalisco se </w:t>
      </w:r>
      <w:r w:rsidR="007E7464">
        <w:rPr>
          <w:rFonts w:ascii="Century Gothic" w:hAnsi="Century Gothic"/>
          <w:b/>
        </w:rPr>
        <w:t xml:space="preserve">ubicó </w:t>
      </w:r>
      <w:r w:rsidRPr="003E513C">
        <w:rPr>
          <w:rFonts w:ascii="Century Gothic" w:hAnsi="Century Gothic"/>
          <w:b/>
        </w:rPr>
        <w:t xml:space="preserve">en el </w:t>
      </w:r>
      <w:r w:rsidR="007E7464">
        <w:rPr>
          <w:rFonts w:ascii="Century Gothic" w:hAnsi="Century Gothic"/>
          <w:b/>
        </w:rPr>
        <w:t>segundo</w:t>
      </w:r>
      <w:r w:rsidRPr="003E513C">
        <w:rPr>
          <w:rFonts w:ascii="Century Gothic" w:hAnsi="Century Gothic"/>
          <w:b/>
        </w:rPr>
        <w:t xml:space="preserve"> lugar entre las entidades federativas </w:t>
      </w:r>
      <w:r w:rsidR="007E7464">
        <w:rPr>
          <w:rFonts w:ascii="Century Gothic" w:hAnsi="Century Gothic"/>
          <w:b/>
        </w:rPr>
        <w:t xml:space="preserve">con más </w:t>
      </w:r>
      <w:r w:rsidRPr="003E513C">
        <w:rPr>
          <w:rFonts w:ascii="Century Gothic" w:hAnsi="Century Gothic"/>
          <w:b/>
        </w:rPr>
        <w:t>presupuesto</w:t>
      </w:r>
      <w:r>
        <w:rPr>
          <w:rFonts w:ascii="Century Gothic" w:hAnsi="Century Gothic"/>
          <w:bCs/>
        </w:rPr>
        <w:t xml:space="preserve">, </w:t>
      </w:r>
      <w:r w:rsidR="00010325">
        <w:rPr>
          <w:rFonts w:ascii="Century Gothic" w:hAnsi="Century Gothic"/>
          <w:bCs/>
        </w:rPr>
        <w:t xml:space="preserve">solo </w:t>
      </w:r>
      <w:r>
        <w:rPr>
          <w:rFonts w:ascii="Century Gothic" w:hAnsi="Century Gothic"/>
          <w:bCs/>
        </w:rPr>
        <w:t>por debajo de la C</w:t>
      </w:r>
      <w:r w:rsidR="007E7464">
        <w:rPr>
          <w:rFonts w:ascii="Century Gothic" w:hAnsi="Century Gothic"/>
          <w:bCs/>
        </w:rPr>
        <w:t>iudad de México</w:t>
      </w:r>
      <w:r w:rsidR="00010325">
        <w:rPr>
          <w:rFonts w:ascii="Century Gothic" w:hAnsi="Century Gothic"/>
          <w:bCs/>
        </w:rPr>
        <w:t>, como se muestra en las tablas siguientes:</w:t>
      </w:r>
      <w:r>
        <w:rPr>
          <w:rFonts w:ascii="Century Gothic" w:hAnsi="Century Gothic"/>
          <w:bCs/>
        </w:rPr>
        <w:t xml:space="preserve"> </w:t>
      </w:r>
    </w:p>
    <w:p w14:paraId="562AFF02" w14:textId="77777777" w:rsidR="00D80175" w:rsidRPr="00B00BCF" w:rsidRDefault="00D80175" w:rsidP="00D80175">
      <w:pPr>
        <w:spacing w:after="0" w:line="240" w:lineRule="auto"/>
        <w:jc w:val="center"/>
        <w:rPr>
          <w:rFonts w:ascii="Century Gothic" w:hAnsi="Century Gothic"/>
          <w:b/>
          <w:bCs/>
          <w:color w:val="C00000"/>
        </w:rPr>
      </w:pPr>
      <w:r w:rsidRPr="00EE47D1">
        <w:rPr>
          <w:rFonts w:ascii="Century Gothic" w:hAnsi="Century Gothic"/>
          <w:b/>
          <w:bCs/>
          <w:color w:val="C00000"/>
        </w:rPr>
        <w:t>Tabla 4</w:t>
      </w:r>
    </w:p>
    <w:p w14:paraId="4A85C119" w14:textId="77777777" w:rsidR="00D80175" w:rsidRPr="00B00BCF" w:rsidRDefault="00D80175" w:rsidP="00D80175">
      <w:pPr>
        <w:spacing w:after="0" w:line="240" w:lineRule="auto"/>
        <w:jc w:val="center"/>
        <w:rPr>
          <w:rFonts w:ascii="Century Gothic" w:hAnsi="Century Gothic"/>
          <w:b/>
          <w:bCs/>
        </w:rPr>
      </w:pPr>
      <w:r>
        <w:rPr>
          <w:rFonts w:ascii="Century Gothic" w:hAnsi="Century Gothic"/>
          <w:b/>
          <w:bCs/>
        </w:rPr>
        <w:t>Presupuesto por Tribunal</w:t>
      </w:r>
      <w:r w:rsidRPr="00B00BCF">
        <w:rPr>
          <w:rFonts w:ascii="Century Gothic" w:hAnsi="Century Gothic"/>
          <w:b/>
          <w:bCs/>
        </w:rPr>
        <w:t>.</w:t>
      </w:r>
    </w:p>
    <w:p w14:paraId="084DBFF7" w14:textId="630034EF" w:rsidR="00D80175" w:rsidRPr="00B00BCF" w:rsidRDefault="00D80175" w:rsidP="00D80175">
      <w:pPr>
        <w:spacing w:after="0" w:line="240" w:lineRule="auto"/>
        <w:jc w:val="center"/>
        <w:rPr>
          <w:rFonts w:ascii="Century Gothic" w:hAnsi="Century Gothic"/>
          <w:b/>
          <w:bCs/>
        </w:rPr>
      </w:pPr>
      <w:r w:rsidRPr="00B00BCF">
        <w:rPr>
          <w:rFonts w:ascii="Century Gothic" w:hAnsi="Century Gothic"/>
          <w:b/>
          <w:bCs/>
        </w:rPr>
        <w:t>(</w:t>
      </w:r>
      <w:r>
        <w:rPr>
          <w:rFonts w:ascii="Century Gothic" w:hAnsi="Century Gothic"/>
          <w:b/>
          <w:bCs/>
        </w:rPr>
        <w:t>202</w:t>
      </w:r>
      <w:r w:rsidR="005F4E44">
        <w:rPr>
          <w:rFonts w:ascii="Century Gothic" w:hAnsi="Century Gothic"/>
          <w:b/>
          <w:bCs/>
        </w:rPr>
        <w:t>2</w:t>
      </w:r>
      <w:r w:rsidRPr="00B00BCF">
        <w:rPr>
          <w:rFonts w:ascii="Century Gothic" w:hAnsi="Century Gothic"/>
          <w:b/>
          <w:bCs/>
        </w:rPr>
        <w:t>).</w:t>
      </w:r>
    </w:p>
    <w:p w14:paraId="29CA1F14" w14:textId="77777777" w:rsidR="00D80175" w:rsidRDefault="00D80175" w:rsidP="00D80175">
      <w:pPr>
        <w:spacing w:after="0" w:line="240" w:lineRule="auto"/>
        <w:jc w:val="center"/>
        <w:rPr>
          <w:rFonts w:ascii="Century Gothic" w:hAnsi="Century Gothic"/>
          <w:b/>
          <w:bCs/>
          <w:color w:val="C00000"/>
        </w:rPr>
      </w:pPr>
    </w:p>
    <w:tbl>
      <w:tblPr>
        <w:tblW w:w="0" w:type="auto"/>
        <w:jc w:val="center"/>
        <w:tblLook w:val="04A0" w:firstRow="1" w:lastRow="0" w:firstColumn="1" w:lastColumn="0" w:noHBand="0" w:noVBand="1"/>
      </w:tblPr>
      <w:tblGrid>
        <w:gridCol w:w="1276"/>
        <w:gridCol w:w="2835"/>
        <w:gridCol w:w="2410"/>
      </w:tblGrid>
      <w:tr w:rsidR="00D80175" w:rsidRPr="00E70459" w14:paraId="16D5B608" w14:textId="77777777" w:rsidTr="00163C77">
        <w:trPr>
          <w:jc w:val="center"/>
        </w:trPr>
        <w:tc>
          <w:tcPr>
            <w:tcW w:w="1276" w:type="dxa"/>
            <w:vAlign w:val="center"/>
          </w:tcPr>
          <w:p w14:paraId="4A170C85" w14:textId="77777777" w:rsidR="00D80175" w:rsidRPr="00E70459" w:rsidRDefault="00D80175" w:rsidP="00163C77">
            <w:pPr>
              <w:spacing w:after="0" w:line="240" w:lineRule="auto"/>
              <w:jc w:val="center"/>
              <w:rPr>
                <w:rFonts w:ascii="Century Gothic" w:eastAsia="Calibri" w:hAnsi="Century Gothic" w:cs="Calibri"/>
                <w:color w:val="000000"/>
              </w:rPr>
            </w:pPr>
            <w:r w:rsidRPr="00E70459">
              <w:rPr>
                <w:rFonts w:ascii="Century Gothic" w:eastAsia="Calibri" w:hAnsi="Century Gothic" w:cs="Calibri"/>
                <w:color w:val="000000"/>
              </w:rPr>
              <w:t>Clave INEGI</w:t>
            </w:r>
          </w:p>
        </w:tc>
        <w:tc>
          <w:tcPr>
            <w:tcW w:w="2835" w:type="dxa"/>
            <w:vAlign w:val="center"/>
          </w:tcPr>
          <w:p w14:paraId="71482461" w14:textId="77777777" w:rsidR="00D80175" w:rsidRPr="00E70459" w:rsidRDefault="00D80175" w:rsidP="00163C77">
            <w:pPr>
              <w:spacing w:after="0" w:line="240" w:lineRule="auto"/>
              <w:jc w:val="center"/>
              <w:rPr>
                <w:rFonts w:ascii="Century Gothic" w:eastAsia="Calibri" w:hAnsi="Century Gothic" w:cs="Calibri"/>
                <w:color w:val="000000"/>
              </w:rPr>
            </w:pPr>
            <w:r w:rsidRPr="00E70459">
              <w:rPr>
                <w:rFonts w:ascii="Century Gothic" w:eastAsia="Calibri" w:hAnsi="Century Gothic" w:cs="Calibri"/>
                <w:color w:val="000000"/>
              </w:rPr>
              <w:t>Entidad Federativa</w:t>
            </w:r>
          </w:p>
        </w:tc>
        <w:tc>
          <w:tcPr>
            <w:tcW w:w="2410" w:type="dxa"/>
            <w:vAlign w:val="center"/>
          </w:tcPr>
          <w:p w14:paraId="77A883D0" w14:textId="77777777" w:rsidR="00D80175" w:rsidRPr="00E70459" w:rsidRDefault="00D80175" w:rsidP="00163C77">
            <w:pPr>
              <w:spacing w:after="0" w:line="240" w:lineRule="auto"/>
              <w:jc w:val="center"/>
              <w:rPr>
                <w:rFonts w:ascii="Century Gothic" w:eastAsia="Calibri" w:hAnsi="Century Gothic" w:cs="Times New Roman"/>
              </w:rPr>
            </w:pPr>
            <w:r w:rsidRPr="00E70459">
              <w:rPr>
                <w:rFonts w:ascii="Century Gothic" w:eastAsia="Calibri" w:hAnsi="Century Gothic" w:cs="Times New Roman"/>
              </w:rPr>
              <w:t>Presupuesto 2021</w:t>
            </w:r>
          </w:p>
        </w:tc>
      </w:tr>
      <w:tr w:rsidR="007E7464" w:rsidRPr="00E70459" w14:paraId="7D327842" w14:textId="77777777" w:rsidTr="00163C77">
        <w:trPr>
          <w:jc w:val="center"/>
        </w:trPr>
        <w:tc>
          <w:tcPr>
            <w:tcW w:w="1276" w:type="dxa"/>
            <w:vAlign w:val="bottom"/>
          </w:tcPr>
          <w:p w14:paraId="1FB500F0"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w:t>
            </w:r>
          </w:p>
        </w:tc>
        <w:tc>
          <w:tcPr>
            <w:tcW w:w="2835" w:type="dxa"/>
            <w:vAlign w:val="bottom"/>
          </w:tcPr>
          <w:p w14:paraId="7DF1BB38"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Aguascalientes</w:t>
            </w:r>
          </w:p>
        </w:tc>
        <w:tc>
          <w:tcPr>
            <w:tcW w:w="2410" w:type="dxa"/>
            <w:vAlign w:val="bottom"/>
          </w:tcPr>
          <w:p w14:paraId="3DA850D9" w14:textId="0C19CE56"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$10,351,058.00</w:t>
            </w:r>
          </w:p>
        </w:tc>
      </w:tr>
      <w:tr w:rsidR="007E7464" w:rsidRPr="00E70459" w14:paraId="19806049" w14:textId="77777777" w:rsidTr="00163C77">
        <w:trPr>
          <w:jc w:val="center"/>
        </w:trPr>
        <w:tc>
          <w:tcPr>
            <w:tcW w:w="1276" w:type="dxa"/>
            <w:vAlign w:val="bottom"/>
          </w:tcPr>
          <w:p w14:paraId="143C7D9B"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w:t>
            </w:r>
          </w:p>
        </w:tc>
        <w:tc>
          <w:tcPr>
            <w:tcW w:w="2835" w:type="dxa"/>
            <w:vAlign w:val="bottom"/>
          </w:tcPr>
          <w:p w14:paraId="6FAB6013"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Baja California</w:t>
            </w:r>
          </w:p>
        </w:tc>
        <w:tc>
          <w:tcPr>
            <w:tcW w:w="2410" w:type="dxa"/>
            <w:vAlign w:val="bottom"/>
          </w:tcPr>
          <w:p w14:paraId="1C919EA8" w14:textId="7E4489B2"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$69,762,000.00</w:t>
            </w:r>
          </w:p>
        </w:tc>
      </w:tr>
      <w:tr w:rsidR="007E7464" w:rsidRPr="00E70459" w14:paraId="37D073A3" w14:textId="77777777" w:rsidTr="00163C77">
        <w:trPr>
          <w:jc w:val="center"/>
        </w:trPr>
        <w:tc>
          <w:tcPr>
            <w:tcW w:w="1276" w:type="dxa"/>
            <w:vAlign w:val="bottom"/>
          </w:tcPr>
          <w:p w14:paraId="6CFA8E68"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3</w:t>
            </w:r>
          </w:p>
        </w:tc>
        <w:tc>
          <w:tcPr>
            <w:tcW w:w="2835" w:type="dxa"/>
            <w:vAlign w:val="bottom"/>
          </w:tcPr>
          <w:p w14:paraId="63362D55"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Baja California Sur</w:t>
            </w:r>
          </w:p>
        </w:tc>
        <w:tc>
          <w:tcPr>
            <w:tcW w:w="2410" w:type="dxa"/>
            <w:vAlign w:val="bottom"/>
          </w:tcPr>
          <w:p w14:paraId="3075F1F8" w14:textId="4DDDDCF2"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$12,315,008.00</w:t>
            </w:r>
          </w:p>
        </w:tc>
      </w:tr>
      <w:tr w:rsidR="007E7464" w:rsidRPr="00E70459" w14:paraId="79A1D98A" w14:textId="77777777" w:rsidTr="00163C77">
        <w:trPr>
          <w:jc w:val="center"/>
        </w:trPr>
        <w:tc>
          <w:tcPr>
            <w:tcW w:w="1276" w:type="dxa"/>
            <w:vAlign w:val="bottom"/>
          </w:tcPr>
          <w:p w14:paraId="52F10510"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4</w:t>
            </w:r>
          </w:p>
        </w:tc>
        <w:tc>
          <w:tcPr>
            <w:tcW w:w="2835" w:type="dxa"/>
            <w:vAlign w:val="bottom"/>
          </w:tcPr>
          <w:p w14:paraId="035C1048"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Campeche</w:t>
            </w:r>
          </w:p>
        </w:tc>
        <w:tc>
          <w:tcPr>
            <w:tcW w:w="2410" w:type="dxa"/>
            <w:vAlign w:val="bottom"/>
          </w:tcPr>
          <w:p w14:paraId="7DE948FC" w14:textId="5BE100C5"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$13,685,845.75</w:t>
            </w:r>
          </w:p>
        </w:tc>
      </w:tr>
      <w:tr w:rsidR="007E7464" w:rsidRPr="00E70459" w14:paraId="0EFA01AD" w14:textId="77777777" w:rsidTr="00163C77">
        <w:trPr>
          <w:jc w:val="center"/>
        </w:trPr>
        <w:tc>
          <w:tcPr>
            <w:tcW w:w="1276" w:type="dxa"/>
            <w:vAlign w:val="bottom"/>
          </w:tcPr>
          <w:p w14:paraId="512375D9"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5</w:t>
            </w:r>
          </w:p>
        </w:tc>
        <w:tc>
          <w:tcPr>
            <w:tcW w:w="2835" w:type="dxa"/>
            <w:vAlign w:val="bottom"/>
          </w:tcPr>
          <w:p w14:paraId="586CE344"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rPr>
              <w:t>Chiapas</w:t>
            </w:r>
          </w:p>
        </w:tc>
        <w:tc>
          <w:tcPr>
            <w:tcW w:w="2410" w:type="dxa"/>
            <w:vAlign w:val="bottom"/>
          </w:tcPr>
          <w:p w14:paraId="645794F2" w14:textId="087F99B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rPr>
              <w:t>$45,727,064.65</w:t>
            </w:r>
          </w:p>
        </w:tc>
      </w:tr>
      <w:tr w:rsidR="007E7464" w:rsidRPr="00E70459" w14:paraId="1C70A775" w14:textId="77777777" w:rsidTr="00163C77">
        <w:trPr>
          <w:jc w:val="center"/>
        </w:trPr>
        <w:tc>
          <w:tcPr>
            <w:tcW w:w="1276" w:type="dxa"/>
            <w:vAlign w:val="bottom"/>
          </w:tcPr>
          <w:p w14:paraId="281F03B2"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6</w:t>
            </w:r>
          </w:p>
        </w:tc>
        <w:tc>
          <w:tcPr>
            <w:tcW w:w="2835" w:type="dxa"/>
            <w:vAlign w:val="bottom"/>
          </w:tcPr>
          <w:p w14:paraId="48DD7FD5"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Chihuahua</w:t>
            </w:r>
          </w:p>
        </w:tc>
        <w:tc>
          <w:tcPr>
            <w:tcW w:w="2410" w:type="dxa"/>
            <w:vAlign w:val="bottom"/>
          </w:tcPr>
          <w:p w14:paraId="747DE2BF" w14:textId="6055751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$80,722,196.99</w:t>
            </w:r>
          </w:p>
        </w:tc>
      </w:tr>
      <w:tr w:rsidR="007E7464" w:rsidRPr="00E70459" w14:paraId="18A84CE2" w14:textId="77777777" w:rsidTr="00163C77">
        <w:trPr>
          <w:jc w:val="center"/>
        </w:trPr>
        <w:tc>
          <w:tcPr>
            <w:tcW w:w="1276" w:type="dxa"/>
            <w:vAlign w:val="bottom"/>
          </w:tcPr>
          <w:p w14:paraId="28D506E7"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7</w:t>
            </w:r>
          </w:p>
        </w:tc>
        <w:tc>
          <w:tcPr>
            <w:tcW w:w="2835" w:type="dxa"/>
            <w:vAlign w:val="bottom"/>
          </w:tcPr>
          <w:p w14:paraId="0F7685C4"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Coahuila</w:t>
            </w:r>
          </w:p>
        </w:tc>
        <w:tc>
          <w:tcPr>
            <w:tcW w:w="2410" w:type="dxa"/>
            <w:vAlign w:val="bottom"/>
          </w:tcPr>
          <w:p w14:paraId="50F66C5F" w14:textId="49E83004"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$54,716,189.53</w:t>
            </w:r>
          </w:p>
        </w:tc>
      </w:tr>
      <w:tr w:rsidR="007E7464" w:rsidRPr="00E70459" w14:paraId="7F44563C" w14:textId="77777777" w:rsidTr="00163C77">
        <w:trPr>
          <w:jc w:val="center"/>
        </w:trPr>
        <w:tc>
          <w:tcPr>
            <w:tcW w:w="1276" w:type="dxa"/>
            <w:vAlign w:val="bottom"/>
          </w:tcPr>
          <w:p w14:paraId="0B9A41D0"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8</w:t>
            </w:r>
          </w:p>
        </w:tc>
        <w:tc>
          <w:tcPr>
            <w:tcW w:w="2835" w:type="dxa"/>
            <w:vAlign w:val="bottom"/>
          </w:tcPr>
          <w:p w14:paraId="37DB7585"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Colima</w:t>
            </w:r>
          </w:p>
        </w:tc>
        <w:tc>
          <w:tcPr>
            <w:tcW w:w="2410" w:type="dxa"/>
            <w:vAlign w:val="bottom"/>
          </w:tcPr>
          <w:p w14:paraId="7938488E" w14:textId="2E71C0F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$19,990,582.75</w:t>
            </w:r>
          </w:p>
        </w:tc>
      </w:tr>
      <w:tr w:rsidR="007E7464" w:rsidRPr="00E70459" w14:paraId="7F10E1F3" w14:textId="77777777" w:rsidTr="00163C77">
        <w:trPr>
          <w:jc w:val="center"/>
        </w:trPr>
        <w:tc>
          <w:tcPr>
            <w:tcW w:w="1276" w:type="dxa"/>
            <w:shd w:val="clear" w:color="auto" w:fill="C00000"/>
            <w:vAlign w:val="bottom"/>
          </w:tcPr>
          <w:p w14:paraId="7BAD364D" w14:textId="77777777" w:rsidR="007E7464" w:rsidRPr="00E70459" w:rsidRDefault="007E7464" w:rsidP="007E7464">
            <w:pPr>
              <w:spacing w:after="0" w:line="240" w:lineRule="auto"/>
              <w:jc w:val="right"/>
              <w:rPr>
                <w:rFonts w:ascii="Century Gothic" w:eastAsia="Calibri" w:hAnsi="Century Gothic" w:cs="Times New Roman"/>
                <w:color w:val="FFFFFF"/>
              </w:rPr>
            </w:pPr>
            <w:r w:rsidRPr="00E70459">
              <w:rPr>
                <w:rFonts w:ascii="Century Gothic" w:eastAsia="Calibri" w:hAnsi="Century Gothic" w:cs="Calibri"/>
                <w:color w:val="FFFFFF"/>
              </w:rPr>
              <w:t>9</w:t>
            </w:r>
          </w:p>
        </w:tc>
        <w:tc>
          <w:tcPr>
            <w:tcW w:w="2835" w:type="dxa"/>
            <w:shd w:val="clear" w:color="auto" w:fill="C00000"/>
            <w:vAlign w:val="bottom"/>
          </w:tcPr>
          <w:p w14:paraId="3F092793" w14:textId="77777777" w:rsidR="007E7464" w:rsidRPr="00E70459" w:rsidRDefault="007E7464" w:rsidP="007E7464">
            <w:pPr>
              <w:spacing w:after="0" w:line="240" w:lineRule="auto"/>
              <w:jc w:val="both"/>
              <w:rPr>
                <w:rFonts w:ascii="Century Gothic" w:eastAsia="Calibri" w:hAnsi="Century Gothic" w:cs="Times New Roman"/>
                <w:b/>
                <w:bCs/>
                <w:color w:val="FFFFFF"/>
              </w:rPr>
            </w:pPr>
            <w:r w:rsidRPr="00E70459">
              <w:rPr>
                <w:rFonts w:ascii="Century Gothic" w:eastAsia="Calibri" w:hAnsi="Century Gothic" w:cs="Calibri"/>
                <w:b/>
                <w:bCs/>
                <w:color w:val="FFFFFF"/>
              </w:rPr>
              <w:t>Ciudad de México</w:t>
            </w:r>
          </w:p>
        </w:tc>
        <w:tc>
          <w:tcPr>
            <w:tcW w:w="2410" w:type="dxa"/>
            <w:shd w:val="clear" w:color="auto" w:fill="C00000"/>
            <w:vAlign w:val="bottom"/>
          </w:tcPr>
          <w:p w14:paraId="5D401921" w14:textId="7AE8A98E" w:rsidR="007E7464" w:rsidRPr="00010325" w:rsidRDefault="007E7464" w:rsidP="007E7464">
            <w:pPr>
              <w:spacing w:after="0" w:line="240" w:lineRule="auto"/>
              <w:jc w:val="right"/>
              <w:rPr>
                <w:rFonts w:ascii="Century Gothic" w:eastAsia="Calibri" w:hAnsi="Century Gothic" w:cs="Times New Roman"/>
                <w:b/>
                <w:bCs/>
                <w:color w:val="FFFFFF"/>
              </w:rPr>
            </w:pPr>
            <w:r w:rsidRPr="00010325">
              <w:rPr>
                <w:rFonts w:ascii="Century Gothic" w:hAnsi="Century Gothic" w:cs="Calibri"/>
                <w:b/>
                <w:bCs/>
                <w:color w:val="FFFFFF" w:themeColor="background1"/>
              </w:rPr>
              <w:t>$503,228,186.17</w:t>
            </w:r>
          </w:p>
        </w:tc>
      </w:tr>
      <w:tr w:rsidR="007E7464" w:rsidRPr="00E70459" w14:paraId="5DC43033" w14:textId="77777777" w:rsidTr="00163C77">
        <w:trPr>
          <w:jc w:val="center"/>
        </w:trPr>
        <w:tc>
          <w:tcPr>
            <w:tcW w:w="1276" w:type="dxa"/>
            <w:vAlign w:val="bottom"/>
          </w:tcPr>
          <w:p w14:paraId="45B914BF"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10</w:t>
            </w:r>
          </w:p>
        </w:tc>
        <w:tc>
          <w:tcPr>
            <w:tcW w:w="2835" w:type="dxa"/>
            <w:vAlign w:val="bottom"/>
          </w:tcPr>
          <w:p w14:paraId="685DCBC2"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Durango</w:t>
            </w:r>
          </w:p>
        </w:tc>
        <w:tc>
          <w:tcPr>
            <w:tcW w:w="2410" w:type="dxa"/>
            <w:vAlign w:val="bottom"/>
          </w:tcPr>
          <w:p w14:paraId="715ED2A6" w14:textId="67F12645"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$24,899,650.00</w:t>
            </w:r>
          </w:p>
        </w:tc>
      </w:tr>
      <w:tr w:rsidR="007E7464" w:rsidRPr="00E70459" w14:paraId="56E19113" w14:textId="77777777" w:rsidTr="00163C77">
        <w:trPr>
          <w:jc w:val="center"/>
        </w:trPr>
        <w:tc>
          <w:tcPr>
            <w:tcW w:w="1276" w:type="dxa"/>
            <w:vAlign w:val="bottom"/>
          </w:tcPr>
          <w:p w14:paraId="4A7A0525"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11</w:t>
            </w:r>
          </w:p>
        </w:tc>
        <w:tc>
          <w:tcPr>
            <w:tcW w:w="2835" w:type="dxa"/>
            <w:vAlign w:val="bottom"/>
          </w:tcPr>
          <w:p w14:paraId="46243681"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Guanajuato</w:t>
            </w:r>
          </w:p>
        </w:tc>
        <w:tc>
          <w:tcPr>
            <w:tcW w:w="2410" w:type="dxa"/>
            <w:vAlign w:val="bottom"/>
          </w:tcPr>
          <w:p w14:paraId="764BD970" w14:textId="6385776D"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$159,175,123.21</w:t>
            </w:r>
          </w:p>
        </w:tc>
      </w:tr>
      <w:tr w:rsidR="007E7464" w:rsidRPr="00E70459" w14:paraId="761D15BD" w14:textId="77777777" w:rsidTr="00163C77">
        <w:trPr>
          <w:jc w:val="center"/>
        </w:trPr>
        <w:tc>
          <w:tcPr>
            <w:tcW w:w="1276" w:type="dxa"/>
            <w:vAlign w:val="bottom"/>
          </w:tcPr>
          <w:p w14:paraId="26877B9E"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12</w:t>
            </w:r>
          </w:p>
        </w:tc>
        <w:tc>
          <w:tcPr>
            <w:tcW w:w="2835" w:type="dxa"/>
            <w:vAlign w:val="bottom"/>
          </w:tcPr>
          <w:p w14:paraId="369E1D96"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Guerrero</w:t>
            </w:r>
          </w:p>
        </w:tc>
        <w:tc>
          <w:tcPr>
            <w:tcW w:w="2410" w:type="dxa"/>
            <w:vAlign w:val="bottom"/>
          </w:tcPr>
          <w:p w14:paraId="6AE1DE61" w14:textId="40A76D3A"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$116,004,148.24</w:t>
            </w:r>
          </w:p>
        </w:tc>
      </w:tr>
      <w:tr w:rsidR="007E7464" w:rsidRPr="00E70459" w14:paraId="17A45B6E" w14:textId="77777777" w:rsidTr="00163C77">
        <w:trPr>
          <w:jc w:val="center"/>
        </w:trPr>
        <w:tc>
          <w:tcPr>
            <w:tcW w:w="1276" w:type="dxa"/>
            <w:vAlign w:val="bottom"/>
          </w:tcPr>
          <w:p w14:paraId="54D7E015"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13</w:t>
            </w:r>
          </w:p>
        </w:tc>
        <w:tc>
          <w:tcPr>
            <w:tcW w:w="2835" w:type="dxa"/>
            <w:vAlign w:val="bottom"/>
          </w:tcPr>
          <w:p w14:paraId="78BC592C"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Hidalgo</w:t>
            </w:r>
          </w:p>
        </w:tc>
        <w:tc>
          <w:tcPr>
            <w:tcW w:w="2410" w:type="dxa"/>
            <w:vAlign w:val="bottom"/>
          </w:tcPr>
          <w:p w14:paraId="6CB5DB20" w14:textId="58D6778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$15,376,034.06</w:t>
            </w:r>
          </w:p>
        </w:tc>
      </w:tr>
      <w:tr w:rsidR="007E7464" w:rsidRPr="00E70459" w14:paraId="6AE0CCEE" w14:textId="77777777" w:rsidTr="00163C77">
        <w:trPr>
          <w:jc w:val="center"/>
        </w:trPr>
        <w:tc>
          <w:tcPr>
            <w:tcW w:w="1276" w:type="dxa"/>
            <w:shd w:val="clear" w:color="auto" w:fill="ED7D31"/>
            <w:vAlign w:val="bottom"/>
          </w:tcPr>
          <w:p w14:paraId="175447BB"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14</w:t>
            </w:r>
          </w:p>
        </w:tc>
        <w:tc>
          <w:tcPr>
            <w:tcW w:w="2835" w:type="dxa"/>
            <w:shd w:val="clear" w:color="auto" w:fill="ED7D31"/>
            <w:vAlign w:val="bottom"/>
          </w:tcPr>
          <w:p w14:paraId="17509053" w14:textId="77777777" w:rsidR="007E7464" w:rsidRPr="00E70459" w:rsidRDefault="007E7464" w:rsidP="007E7464">
            <w:pPr>
              <w:spacing w:after="0" w:line="240" w:lineRule="auto"/>
              <w:jc w:val="both"/>
              <w:rPr>
                <w:rFonts w:ascii="Century Gothic" w:eastAsia="Calibri" w:hAnsi="Century Gothic" w:cs="Times New Roman"/>
                <w:b/>
                <w:bCs/>
              </w:rPr>
            </w:pPr>
            <w:r w:rsidRPr="00E70459">
              <w:rPr>
                <w:rFonts w:ascii="Century Gothic" w:eastAsia="Calibri" w:hAnsi="Century Gothic" w:cs="Calibri"/>
                <w:b/>
                <w:bCs/>
                <w:color w:val="000000"/>
              </w:rPr>
              <w:t>Jalisco</w:t>
            </w:r>
          </w:p>
        </w:tc>
        <w:tc>
          <w:tcPr>
            <w:tcW w:w="2410" w:type="dxa"/>
            <w:shd w:val="clear" w:color="auto" w:fill="ED7D31"/>
            <w:vAlign w:val="bottom"/>
          </w:tcPr>
          <w:p w14:paraId="08BD8D42" w14:textId="26CF329E" w:rsidR="007E7464" w:rsidRPr="007E7464" w:rsidRDefault="007E7464" w:rsidP="007E7464">
            <w:pPr>
              <w:spacing w:after="0" w:line="240" w:lineRule="auto"/>
              <w:jc w:val="right"/>
              <w:rPr>
                <w:rFonts w:ascii="Century Gothic" w:eastAsia="Calibri" w:hAnsi="Century Gothic" w:cs="Times New Roman"/>
                <w:b/>
                <w:bCs/>
              </w:rPr>
            </w:pPr>
            <w:r w:rsidRPr="007E7464">
              <w:rPr>
                <w:rFonts w:ascii="Century Gothic" w:hAnsi="Century Gothic" w:cs="Calibri"/>
                <w:b/>
                <w:bCs/>
                <w:color w:val="000000"/>
              </w:rPr>
              <w:t>$280,673,080.29</w:t>
            </w:r>
          </w:p>
        </w:tc>
      </w:tr>
      <w:tr w:rsidR="007E7464" w:rsidRPr="00E70459" w14:paraId="34FC08F3" w14:textId="77777777" w:rsidTr="00163C77">
        <w:trPr>
          <w:jc w:val="center"/>
        </w:trPr>
        <w:tc>
          <w:tcPr>
            <w:tcW w:w="1276" w:type="dxa"/>
            <w:shd w:val="clear" w:color="auto" w:fill="FFC000"/>
            <w:vAlign w:val="bottom"/>
          </w:tcPr>
          <w:p w14:paraId="4D22A9E4" w14:textId="77777777" w:rsidR="007E7464" w:rsidRPr="00E70459" w:rsidRDefault="007E7464" w:rsidP="007E7464">
            <w:pPr>
              <w:spacing w:after="0" w:line="240" w:lineRule="auto"/>
              <w:jc w:val="right"/>
              <w:rPr>
                <w:rFonts w:ascii="Century Gothic" w:eastAsia="Calibri" w:hAnsi="Century Gothic" w:cs="Times New Roman"/>
                <w:color w:val="C00000"/>
              </w:rPr>
            </w:pPr>
            <w:r w:rsidRPr="00E70459">
              <w:rPr>
                <w:rFonts w:ascii="Century Gothic" w:eastAsia="Calibri" w:hAnsi="Century Gothic" w:cs="Calibri"/>
                <w:color w:val="000000"/>
              </w:rPr>
              <w:t>15</w:t>
            </w:r>
          </w:p>
        </w:tc>
        <w:tc>
          <w:tcPr>
            <w:tcW w:w="2835" w:type="dxa"/>
            <w:shd w:val="clear" w:color="auto" w:fill="FFC000"/>
            <w:vAlign w:val="bottom"/>
          </w:tcPr>
          <w:p w14:paraId="45DC6B2A" w14:textId="77777777" w:rsidR="007E7464" w:rsidRPr="00E70459" w:rsidRDefault="007E7464" w:rsidP="007E7464">
            <w:pPr>
              <w:spacing w:after="0" w:line="240" w:lineRule="auto"/>
              <w:jc w:val="both"/>
              <w:rPr>
                <w:rFonts w:ascii="Century Gothic" w:eastAsia="Calibri" w:hAnsi="Century Gothic" w:cs="Times New Roman"/>
                <w:b/>
                <w:bCs/>
                <w:color w:val="C00000"/>
              </w:rPr>
            </w:pPr>
            <w:r w:rsidRPr="00E70459">
              <w:rPr>
                <w:rFonts w:ascii="Century Gothic" w:eastAsia="Calibri" w:hAnsi="Century Gothic" w:cs="Calibri"/>
                <w:b/>
                <w:bCs/>
                <w:color w:val="000000"/>
              </w:rPr>
              <w:t>Estado de México</w:t>
            </w:r>
          </w:p>
        </w:tc>
        <w:tc>
          <w:tcPr>
            <w:tcW w:w="2410" w:type="dxa"/>
            <w:shd w:val="clear" w:color="auto" w:fill="FFC000"/>
            <w:vAlign w:val="bottom"/>
          </w:tcPr>
          <w:p w14:paraId="34081435" w14:textId="20C6D0CD" w:rsidR="007E7464" w:rsidRPr="00E70459" w:rsidRDefault="007E7464" w:rsidP="007E7464">
            <w:pPr>
              <w:spacing w:after="0" w:line="240" w:lineRule="auto"/>
              <w:jc w:val="right"/>
              <w:rPr>
                <w:rFonts w:ascii="Century Gothic" w:eastAsia="Calibri" w:hAnsi="Century Gothic" w:cs="Times New Roman"/>
                <w:b/>
                <w:bCs/>
                <w:color w:val="C00000"/>
              </w:rPr>
            </w:pPr>
            <w:r>
              <w:rPr>
                <w:rFonts w:ascii="Century Gothic" w:hAnsi="Century Gothic" w:cs="Calibri"/>
                <w:color w:val="000000"/>
              </w:rPr>
              <w:t>$220,000,000.00</w:t>
            </w:r>
          </w:p>
        </w:tc>
      </w:tr>
      <w:tr w:rsidR="007E7464" w:rsidRPr="00E70459" w14:paraId="5BAA4D2F" w14:textId="77777777" w:rsidTr="00163C77">
        <w:trPr>
          <w:jc w:val="center"/>
        </w:trPr>
        <w:tc>
          <w:tcPr>
            <w:tcW w:w="1276" w:type="dxa"/>
            <w:vAlign w:val="bottom"/>
          </w:tcPr>
          <w:p w14:paraId="43F027FF"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16</w:t>
            </w:r>
          </w:p>
        </w:tc>
        <w:tc>
          <w:tcPr>
            <w:tcW w:w="2835" w:type="dxa"/>
            <w:vAlign w:val="bottom"/>
          </w:tcPr>
          <w:p w14:paraId="6F3B33AE"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Michoacán</w:t>
            </w:r>
          </w:p>
        </w:tc>
        <w:tc>
          <w:tcPr>
            <w:tcW w:w="2410" w:type="dxa"/>
            <w:vAlign w:val="bottom"/>
          </w:tcPr>
          <w:p w14:paraId="4D3A9671" w14:textId="22EC43A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$118,349,442.00</w:t>
            </w:r>
          </w:p>
        </w:tc>
      </w:tr>
      <w:tr w:rsidR="007E7464" w:rsidRPr="00E70459" w14:paraId="542495D5" w14:textId="77777777" w:rsidTr="00163C77">
        <w:trPr>
          <w:jc w:val="center"/>
        </w:trPr>
        <w:tc>
          <w:tcPr>
            <w:tcW w:w="1276" w:type="dxa"/>
            <w:vAlign w:val="bottom"/>
          </w:tcPr>
          <w:p w14:paraId="2F5FDFA3"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17</w:t>
            </w:r>
          </w:p>
        </w:tc>
        <w:tc>
          <w:tcPr>
            <w:tcW w:w="2835" w:type="dxa"/>
            <w:vAlign w:val="bottom"/>
          </w:tcPr>
          <w:p w14:paraId="0C1348B5"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Morelos</w:t>
            </w:r>
          </w:p>
        </w:tc>
        <w:tc>
          <w:tcPr>
            <w:tcW w:w="2410" w:type="dxa"/>
            <w:vAlign w:val="bottom"/>
          </w:tcPr>
          <w:p w14:paraId="5AD90F16" w14:textId="52443CFD"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$49,550,000.01</w:t>
            </w:r>
          </w:p>
        </w:tc>
      </w:tr>
      <w:tr w:rsidR="007E7464" w:rsidRPr="00E70459" w14:paraId="7FB120D4" w14:textId="77777777" w:rsidTr="00163C77">
        <w:trPr>
          <w:jc w:val="center"/>
        </w:trPr>
        <w:tc>
          <w:tcPr>
            <w:tcW w:w="1276" w:type="dxa"/>
            <w:vAlign w:val="bottom"/>
          </w:tcPr>
          <w:p w14:paraId="1A94FA3A"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18</w:t>
            </w:r>
          </w:p>
        </w:tc>
        <w:tc>
          <w:tcPr>
            <w:tcW w:w="2835" w:type="dxa"/>
            <w:vAlign w:val="bottom"/>
          </w:tcPr>
          <w:p w14:paraId="6050417C"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Nayarit</w:t>
            </w:r>
          </w:p>
        </w:tc>
        <w:tc>
          <w:tcPr>
            <w:tcW w:w="2410" w:type="dxa"/>
            <w:vAlign w:val="bottom"/>
          </w:tcPr>
          <w:p w14:paraId="01ED17A7" w14:textId="3FD91C87"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$63,873,959.61</w:t>
            </w:r>
          </w:p>
        </w:tc>
      </w:tr>
      <w:tr w:rsidR="007E7464" w:rsidRPr="00E70459" w14:paraId="054318CC" w14:textId="77777777" w:rsidTr="00163C77">
        <w:trPr>
          <w:jc w:val="center"/>
        </w:trPr>
        <w:tc>
          <w:tcPr>
            <w:tcW w:w="1276" w:type="dxa"/>
            <w:shd w:val="clear" w:color="auto" w:fill="A6A6A6"/>
            <w:vAlign w:val="bottom"/>
          </w:tcPr>
          <w:p w14:paraId="494569F1"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19</w:t>
            </w:r>
          </w:p>
        </w:tc>
        <w:tc>
          <w:tcPr>
            <w:tcW w:w="2835" w:type="dxa"/>
            <w:shd w:val="clear" w:color="auto" w:fill="A6A6A6"/>
            <w:vAlign w:val="bottom"/>
          </w:tcPr>
          <w:p w14:paraId="06FE15F3" w14:textId="77777777" w:rsidR="007E7464" w:rsidRPr="00E70459" w:rsidRDefault="007E7464" w:rsidP="007E7464">
            <w:pPr>
              <w:spacing w:after="0" w:line="240" w:lineRule="auto"/>
              <w:jc w:val="both"/>
              <w:rPr>
                <w:rFonts w:ascii="Century Gothic" w:eastAsia="Calibri" w:hAnsi="Century Gothic" w:cs="Times New Roman"/>
                <w:b/>
                <w:bCs/>
              </w:rPr>
            </w:pPr>
            <w:r w:rsidRPr="00E70459">
              <w:rPr>
                <w:rFonts w:ascii="Century Gothic" w:eastAsia="Calibri" w:hAnsi="Century Gothic" w:cs="Calibri"/>
                <w:b/>
                <w:bCs/>
                <w:color w:val="000000"/>
              </w:rPr>
              <w:t>Nuevo León</w:t>
            </w:r>
          </w:p>
        </w:tc>
        <w:tc>
          <w:tcPr>
            <w:tcW w:w="2410" w:type="dxa"/>
            <w:shd w:val="clear" w:color="auto" w:fill="A6A6A6"/>
            <w:vAlign w:val="bottom"/>
          </w:tcPr>
          <w:p w14:paraId="5C9CC51F" w14:textId="2E762DF7" w:rsidR="007E7464" w:rsidRPr="00E70459" w:rsidRDefault="007E7464" w:rsidP="007E7464">
            <w:pPr>
              <w:spacing w:after="0" w:line="240" w:lineRule="auto"/>
              <w:jc w:val="right"/>
              <w:rPr>
                <w:rFonts w:ascii="Century Gothic" w:eastAsia="Calibri" w:hAnsi="Century Gothic" w:cs="Times New Roman"/>
                <w:b/>
                <w:bCs/>
              </w:rPr>
            </w:pPr>
            <w:r>
              <w:rPr>
                <w:rFonts w:ascii="Century Gothic" w:hAnsi="Century Gothic" w:cs="Calibri"/>
                <w:color w:val="000000"/>
              </w:rPr>
              <w:t>$130,000,000.00</w:t>
            </w:r>
          </w:p>
        </w:tc>
      </w:tr>
      <w:tr w:rsidR="007E7464" w:rsidRPr="00E70459" w14:paraId="68B360AC" w14:textId="77777777" w:rsidTr="00163C77">
        <w:trPr>
          <w:jc w:val="center"/>
        </w:trPr>
        <w:tc>
          <w:tcPr>
            <w:tcW w:w="1276" w:type="dxa"/>
            <w:vAlign w:val="bottom"/>
          </w:tcPr>
          <w:p w14:paraId="7A1AF81D"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20</w:t>
            </w:r>
          </w:p>
        </w:tc>
        <w:tc>
          <w:tcPr>
            <w:tcW w:w="2835" w:type="dxa"/>
            <w:vAlign w:val="bottom"/>
          </w:tcPr>
          <w:p w14:paraId="77AD5E9A"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Oaxaca</w:t>
            </w:r>
          </w:p>
        </w:tc>
        <w:tc>
          <w:tcPr>
            <w:tcW w:w="2410" w:type="dxa"/>
            <w:vAlign w:val="bottom"/>
          </w:tcPr>
          <w:p w14:paraId="511333B4" w14:textId="2D1972DB"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$60,827,412.98</w:t>
            </w:r>
          </w:p>
        </w:tc>
      </w:tr>
      <w:tr w:rsidR="007E7464" w:rsidRPr="00E70459" w14:paraId="6AF70FBF" w14:textId="77777777" w:rsidTr="00163C77">
        <w:trPr>
          <w:jc w:val="center"/>
        </w:trPr>
        <w:tc>
          <w:tcPr>
            <w:tcW w:w="1276" w:type="dxa"/>
            <w:vAlign w:val="bottom"/>
          </w:tcPr>
          <w:p w14:paraId="44908FFC"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21</w:t>
            </w:r>
          </w:p>
        </w:tc>
        <w:tc>
          <w:tcPr>
            <w:tcW w:w="2835" w:type="dxa"/>
            <w:vAlign w:val="bottom"/>
          </w:tcPr>
          <w:p w14:paraId="78F086CB"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Puebla</w:t>
            </w:r>
          </w:p>
        </w:tc>
        <w:tc>
          <w:tcPr>
            <w:tcW w:w="2410" w:type="dxa"/>
            <w:vAlign w:val="bottom"/>
          </w:tcPr>
          <w:p w14:paraId="3E700831" w14:textId="7E79A6EB"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$63,132,363.01</w:t>
            </w:r>
          </w:p>
        </w:tc>
      </w:tr>
      <w:tr w:rsidR="007E7464" w:rsidRPr="00E70459" w14:paraId="377F00AA" w14:textId="77777777" w:rsidTr="00163C77">
        <w:trPr>
          <w:jc w:val="center"/>
        </w:trPr>
        <w:tc>
          <w:tcPr>
            <w:tcW w:w="1276" w:type="dxa"/>
            <w:vAlign w:val="bottom"/>
          </w:tcPr>
          <w:p w14:paraId="23240B53"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22</w:t>
            </w:r>
          </w:p>
        </w:tc>
        <w:tc>
          <w:tcPr>
            <w:tcW w:w="2835" w:type="dxa"/>
            <w:vAlign w:val="bottom"/>
          </w:tcPr>
          <w:p w14:paraId="38D32939"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Querétaro</w:t>
            </w:r>
          </w:p>
        </w:tc>
        <w:tc>
          <w:tcPr>
            <w:tcW w:w="2410" w:type="dxa"/>
            <w:vAlign w:val="bottom"/>
          </w:tcPr>
          <w:p w14:paraId="17E140C8" w14:textId="1A1EB2F2"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$56,339,972.00</w:t>
            </w:r>
          </w:p>
        </w:tc>
      </w:tr>
      <w:tr w:rsidR="007E7464" w:rsidRPr="00E70459" w14:paraId="5D5B47B5" w14:textId="77777777" w:rsidTr="00163C77">
        <w:trPr>
          <w:jc w:val="center"/>
        </w:trPr>
        <w:tc>
          <w:tcPr>
            <w:tcW w:w="1276" w:type="dxa"/>
            <w:vAlign w:val="bottom"/>
          </w:tcPr>
          <w:p w14:paraId="1E494297"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23</w:t>
            </w:r>
          </w:p>
        </w:tc>
        <w:tc>
          <w:tcPr>
            <w:tcW w:w="2835" w:type="dxa"/>
            <w:vAlign w:val="bottom"/>
          </w:tcPr>
          <w:p w14:paraId="7B8C639C"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Quintana Roo</w:t>
            </w:r>
          </w:p>
        </w:tc>
        <w:tc>
          <w:tcPr>
            <w:tcW w:w="2410" w:type="dxa"/>
            <w:vAlign w:val="bottom"/>
          </w:tcPr>
          <w:p w14:paraId="53D63FD2" w14:textId="3CCDCB9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$66,667,441.00</w:t>
            </w:r>
          </w:p>
        </w:tc>
      </w:tr>
      <w:tr w:rsidR="007E7464" w:rsidRPr="00E70459" w14:paraId="429B9926" w14:textId="77777777" w:rsidTr="00163C77">
        <w:trPr>
          <w:jc w:val="center"/>
        </w:trPr>
        <w:tc>
          <w:tcPr>
            <w:tcW w:w="1276" w:type="dxa"/>
            <w:vAlign w:val="bottom"/>
          </w:tcPr>
          <w:p w14:paraId="11DAE497"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24</w:t>
            </w:r>
          </w:p>
        </w:tc>
        <w:tc>
          <w:tcPr>
            <w:tcW w:w="2835" w:type="dxa"/>
            <w:vAlign w:val="bottom"/>
          </w:tcPr>
          <w:p w14:paraId="158035AC"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San Luis Potosí</w:t>
            </w:r>
          </w:p>
        </w:tc>
        <w:tc>
          <w:tcPr>
            <w:tcW w:w="2410" w:type="dxa"/>
            <w:vAlign w:val="bottom"/>
          </w:tcPr>
          <w:p w14:paraId="7297BF87" w14:textId="44F1A3D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$60,862,135.00</w:t>
            </w:r>
          </w:p>
        </w:tc>
      </w:tr>
      <w:tr w:rsidR="007E7464" w:rsidRPr="00E70459" w14:paraId="2DFEF43E" w14:textId="77777777" w:rsidTr="00163C77">
        <w:trPr>
          <w:jc w:val="center"/>
        </w:trPr>
        <w:tc>
          <w:tcPr>
            <w:tcW w:w="1276" w:type="dxa"/>
            <w:vAlign w:val="bottom"/>
          </w:tcPr>
          <w:p w14:paraId="664F316D"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25</w:t>
            </w:r>
          </w:p>
        </w:tc>
        <w:tc>
          <w:tcPr>
            <w:tcW w:w="2835" w:type="dxa"/>
            <w:vAlign w:val="bottom"/>
          </w:tcPr>
          <w:p w14:paraId="07280EA6"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Sinaloa</w:t>
            </w:r>
          </w:p>
        </w:tc>
        <w:tc>
          <w:tcPr>
            <w:tcW w:w="2410" w:type="dxa"/>
            <w:vAlign w:val="bottom"/>
          </w:tcPr>
          <w:p w14:paraId="26C6A6EF" w14:textId="3A0750D9"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$129,310,789.18</w:t>
            </w:r>
          </w:p>
        </w:tc>
      </w:tr>
      <w:tr w:rsidR="007E7464" w:rsidRPr="00E70459" w14:paraId="16B814B8" w14:textId="77777777" w:rsidTr="00163C77">
        <w:trPr>
          <w:jc w:val="center"/>
        </w:trPr>
        <w:tc>
          <w:tcPr>
            <w:tcW w:w="1276" w:type="dxa"/>
            <w:vAlign w:val="bottom"/>
          </w:tcPr>
          <w:p w14:paraId="28ECCB10"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26</w:t>
            </w:r>
          </w:p>
        </w:tc>
        <w:tc>
          <w:tcPr>
            <w:tcW w:w="2835" w:type="dxa"/>
            <w:vAlign w:val="bottom"/>
          </w:tcPr>
          <w:p w14:paraId="1F36E4CE"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Sonora</w:t>
            </w:r>
          </w:p>
        </w:tc>
        <w:tc>
          <w:tcPr>
            <w:tcW w:w="2410" w:type="dxa"/>
            <w:vAlign w:val="bottom"/>
          </w:tcPr>
          <w:p w14:paraId="17F46AF6" w14:textId="5CAB6AEC"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$95,089,731.24</w:t>
            </w:r>
          </w:p>
        </w:tc>
      </w:tr>
      <w:tr w:rsidR="007E7464" w:rsidRPr="00E70459" w14:paraId="68E5A144" w14:textId="77777777" w:rsidTr="00163C77">
        <w:trPr>
          <w:jc w:val="center"/>
        </w:trPr>
        <w:tc>
          <w:tcPr>
            <w:tcW w:w="1276" w:type="dxa"/>
            <w:vAlign w:val="bottom"/>
          </w:tcPr>
          <w:p w14:paraId="2EFF96E9"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27</w:t>
            </w:r>
          </w:p>
        </w:tc>
        <w:tc>
          <w:tcPr>
            <w:tcW w:w="2835" w:type="dxa"/>
            <w:vAlign w:val="bottom"/>
          </w:tcPr>
          <w:p w14:paraId="1E4D27BD"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Tabasco</w:t>
            </w:r>
          </w:p>
        </w:tc>
        <w:tc>
          <w:tcPr>
            <w:tcW w:w="2410" w:type="dxa"/>
            <w:vAlign w:val="bottom"/>
          </w:tcPr>
          <w:p w14:paraId="10FA2EE4" w14:textId="0B669A08"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$40,092,601.49</w:t>
            </w:r>
          </w:p>
        </w:tc>
      </w:tr>
      <w:tr w:rsidR="007E7464" w:rsidRPr="00E70459" w14:paraId="1DDF4F37" w14:textId="77777777" w:rsidTr="00163C77">
        <w:trPr>
          <w:jc w:val="center"/>
        </w:trPr>
        <w:tc>
          <w:tcPr>
            <w:tcW w:w="1276" w:type="dxa"/>
            <w:vAlign w:val="bottom"/>
          </w:tcPr>
          <w:p w14:paraId="4C688FA2"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28</w:t>
            </w:r>
          </w:p>
        </w:tc>
        <w:tc>
          <w:tcPr>
            <w:tcW w:w="2835" w:type="dxa"/>
            <w:vAlign w:val="bottom"/>
          </w:tcPr>
          <w:p w14:paraId="625B2333"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Tamaulipas</w:t>
            </w:r>
          </w:p>
        </w:tc>
        <w:tc>
          <w:tcPr>
            <w:tcW w:w="2410" w:type="dxa"/>
            <w:vAlign w:val="bottom"/>
          </w:tcPr>
          <w:p w14:paraId="5D624433" w14:textId="1A7E42E7"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$32,193,736.42</w:t>
            </w:r>
          </w:p>
        </w:tc>
      </w:tr>
      <w:tr w:rsidR="007E7464" w:rsidRPr="00E70459" w14:paraId="13742482" w14:textId="77777777" w:rsidTr="00163C77">
        <w:trPr>
          <w:jc w:val="center"/>
        </w:trPr>
        <w:tc>
          <w:tcPr>
            <w:tcW w:w="1276" w:type="dxa"/>
            <w:vAlign w:val="bottom"/>
          </w:tcPr>
          <w:p w14:paraId="1AEEC008"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29</w:t>
            </w:r>
          </w:p>
        </w:tc>
        <w:tc>
          <w:tcPr>
            <w:tcW w:w="2835" w:type="dxa"/>
            <w:vAlign w:val="bottom"/>
          </w:tcPr>
          <w:p w14:paraId="5449BE95"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Tlaxcala</w:t>
            </w:r>
          </w:p>
        </w:tc>
        <w:tc>
          <w:tcPr>
            <w:tcW w:w="2410" w:type="dxa"/>
            <w:vAlign w:val="bottom"/>
          </w:tcPr>
          <w:p w14:paraId="2C214581" w14:textId="45841877"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$75,703,299.00</w:t>
            </w:r>
          </w:p>
        </w:tc>
      </w:tr>
      <w:tr w:rsidR="007E7464" w:rsidRPr="00E70459" w14:paraId="124C59B5" w14:textId="77777777" w:rsidTr="00163C77">
        <w:trPr>
          <w:jc w:val="center"/>
        </w:trPr>
        <w:tc>
          <w:tcPr>
            <w:tcW w:w="1276" w:type="dxa"/>
            <w:vAlign w:val="bottom"/>
          </w:tcPr>
          <w:p w14:paraId="69A93D01"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30</w:t>
            </w:r>
          </w:p>
        </w:tc>
        <w:tc>
          <w:tcPr>
            <w:tcW w:w="2835" w:type="dxa"/>
            <w:vAlign w:val="bottom"/>
          </w:tcPr>
          <w:p w14:paraId="1C964EE5"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Veracruz</w:t>
            </w:r>
          </w:p>
        </w:tc>
        <w:tc>
          <w:tcPr>
            <w:tcW w:w="2410" w:type="dxa"/>
            <w:vAlign w:val="bottom"/>
          </w:tcPr>
          <w:p w14:paraId="4D5D6083" w14:textId="0398867E"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$74,000,000.00</w:t>
            </w:r>
          </w:p>
        </w:tc>
      </w:tr>
      <w:tr w:rsidR="007E7464" w:rsidRPr="00E70459" w14:paraId="25C0DC04" w14:textId="77777777" w:rsidTr="00163C77">
        <w:trPr>
          <w:jc w:val="center"/>
        </w:trPr>
        <w:tc>
          <w:tcPr>
            <w:tcW w:w="1276" w:type="dxa"/>
            <w:vAlign w:val="bottom"/>
          </w:tcPr>
          <w:p w14:paraId="161A3F9C"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31</w:t>
            </w:r>
          </w:p>
        </w:tc>
        <w:tc>
          <w:tcPr>
            <w:tcW w:w="2835" w:type="dxa"/>
            <w:vAlign w:val="bottom"/>
          </w:tcPr>
          <w:p w14:paraId="080708C2"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Yucatán</w:t>
            </w:r>
          </w:p>
        </w:tc>
        <w:tc>
          <w:tcPr>
            <w:tcW w:w="2410" w:type="dxa"/>
            <w:vAlign w:val="bottom"/>
          </w:tcPr>
          <w:p w14:paraId="10E7C017" w14:textId="0F3FAA33"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$41,852,239.21</w:t>
            </w:r>
          </w:p>
        </w:tc>
      </w:tr>
      <w:tr w:rsidR="007E7464" w:rsidRPr="00E70459" w14:paraId="48202EFF" w14:textId="77777777" w:rsidTr="00163C77">
        <w:trPr>
          <w:jc w:val="center"/>
        </w:trPr>
        <w:tc>
          <w:tcPr>
            <w:tcW w:w="1276" w:type="dxa"/>
            <w:vAlign w:val="bottom"/>
          </w:tcPr>
          <w:p w14:paraId="72C55EFD" w14:textId="77777777" w:rsidR="007E7464" w:rsidRPr="00E70459" w:rsidRDefault="007E7464" w:rsidP="007E7464">
            <w:pPr>
              <w:spacing w:after="0" w:line="240" w:lineRule="auto"/>
              <w:jc w:val="right"/>
              <w:rPr>
                <w:rFonts w:ascii="Century Gothic" w:eastAsia="Calibri" w:hAnsi="Century Gothic" w:cs="Times New Roman"/>
              </w:rPr>
            </w:pPr>
            <w:r w:rsidRPr="00E70459">
              <w:rPr>
                <w:rFonts w:ascii="Century Gothic" w:eastAsia="Calibri" w:hAnsi="Century Gothic" w:cs="Calibri"/>
                <w:color w:val="000000"/>
              </w:rPr>
              <w:t>32</w:t>
            </w:r>
          </w:p>
        </w:tc>
        <w:tc>
          <w:tcPr>
            <w:tcW w:w="2835" w:type="dxa"/>
            <w:vAlign w:val="bottom"/>
          </w:tcPr>
          <w:p w14:paraId="18DA1270" w14:textId="77777777" w:rsidR="007E7464" w:rsidRPr="00E70459" w:rsidRDefault="007E7464" w:rsidP="007E7464">
            <w:pPr>
              <w:spacing w:after="0" w:line="240" w:lineRule="auto"/>
              <w:jc w:val="both"/>
              <w:rPr>
                <w:rFonts w:ascii="Century Gothic" w:eastAsia="Calibri" w:hAnsi="Century Gothic" w:cs="Times New Roman"/>
              </w:rPr>
            </w:pPr>
            <w:r w:rsidRPr="00E70459">
              <w:rPr>
                <w:rFonts w:ascii="Century Gothic" w:eastAsia="Calibri" w:hAnsi="Century Gothic" w:cs="Calibri"/>
                <w:color w:val="000000"/>
              </w:rPr>
              <w:t>Zacatecas</w:t>
            </w:r>
          </w:p>
        </w:tc>
        <w:tc>
          <w:tcPr>
            <w:tcW w:w="2410" w:type="dxa"/>
            <w:vAlign w:val="bottom"/>
          </w:tcPr>
          <w:p w14:paraId="0102165A" w14:textId="45A92DEA" w:rsidR="007E7464" w:rsidRPr="00E70459" w:rsidRDefault="007E7464" w:rsidP="007E7464">
            <w:pPr>
              <w:spacing w:after="0" w:line="240" w:lineRule="auto"/>
              <w:jc w:val="right"/>
              <w:rPr>
                <w:rFonts w:ascii="Century Gothic" w:eastAsia="Calibri" w:hAnsi="Century Gothic" w:cs="Times New Roman"/>
              </w:rPr>
            </w:pPr>
            <w:r>
              <w:rPr>
                <w:rFonts w:ascii="Century Gothic" w:hAnsi="Century Gothic" w:cs="Calibri"/>
                <w:color w:val="000000"/>
              </w:rPr>
              <w:t>$24,954,311.00</w:t>
            </w:r>
          </w:p>
        </w:tc>
      </w:tr>
    </w:tbl>
    <w:p w14:paraId="15B7BE3D" w14:textId="77777777" w:rsidR="00D80175" w:rsidRDefault="00D80175" w:rsidP="00D80175">
      <w:pPr>
        <w:spacing w:after="0" w:line="240" w:lineRule="auto"/>
        <w:jc w:val="center"/>
        <w:rPr>
          <w:rFonts w:ascii="Century Gothic" w:hAnsi="Century Gothic"/>
          <w:b/>
          <w:bCs/>
          <w:color w:val="C00000"/>
        </w:rPr>
      </w:pPr>
    </w:p>
    <w:p w14:paraId="4509E1AF" w14:textId="34902F5D"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010325">
        <w:rPr>
          <w:rFonts w:ascii="Century Gothic" w:hAnsi="Century Gothic" w:cs="Arial"/>
          <w:sz w:val="16"/>
          <w:szCs w:val="16"/>
        </w:rPr>
        <w:t>junio</w:t>
      </w:r>
      <w:r>
        <w:rPr>
          <w:rFonts w:ascii="Century Gothic" w:hAnsi="Century Gothic" w:cs="Arial"/>
          <w:sz w:val="16"/>
          <w:szCs w:val="16"/>
        </w:rPr>
        <w:t xml:space="preserve"> 202</w:t>
      </w:r>
      <w:r w:rsidR="00010325">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2723C0E8" w14:textId="77777777" w:rsidR="00D80175" w:rsidRDefault="00D80175" w:rsidP="00D80175">
      <w:pPr>
        <w:spacing w:after="0" w:line="240" w:lineRule="auto"/>
        <w:jc w:val="center"/>
        <w:rPr>
          <w:rFonts w:ascii="Century Gothic" w:hAnsi="Century Gothic"/>
          <w:b/>
          <w:bCs/>
          <w:color w:val="C00000"/>
        </w:rPr>
      </w:pPr>
    </w:p>
    <w:p w14:paraId="21AC3EF4" w14:textId="77777777" w:rsidR="00D80175" w:rsidRDefault="00D80175" w:rsidP="00D80175">
      <w:pPr>
        <w:spacing w:after="0" w:line="240" w:lineRule="auto"/>
        <w:jc w:val="center"/>
        <w:rPr>
          <w:rFonts w:ascii="Century Gothic" w:hAnsi="Century Gothic"/>
          <w:b/>
          <w:bCs/>
          <w:color w:val="C00000"/>
        </w:rPr>
      </w:pPr>
    </w:p>
    <w:p w14:paraId="67F7D2BB" w14:textId="77777777" w:rsidR="00D80175" w:rsidRDefault="00D80175" w:rsidP="00D80175">
      <w:pPr>
        <w:spacing w:after="0" w:line="240" w:lineRule="auto"/>
        <w:jc w:val="center"/>
        <w:rPr>
          <w:rFonts w:ascii="Century Gothic" w:hAnsi="Century Gothic"/>
          <w:b/>
          <w:bCs/>
          <w:color w:val="C00000"/>
        </w:rPr>
      </w:pPr>
    </w:p>
    <w:p w14:paraId="295C43B3" w14:textId="77777777" w:rsidR="00D80175" w:rsidRDefault="00D80175" w:rsidP="00D80175">
      <w:pPr>
        <w:spacing w:after="0" w:line="240" w:lineRule="auto"/>
        <w:jc w:val="center"/>
        <w:rPr>
          <w:rFonts w:ascii="Century Gothic" w:hAnsi="Century Gothic"/>
          <w:b/>
          <w:bCs/>
          <w:color w:val="C00000"/>
        </w:rPr>
      </w:pPr>
    </w:p>
    <w:p w14:paraId="539DF5DB" w14:textId="77777777" w:rsidR="00D80175" w:rsidRDefault="00D80175" w:rsidP="00D80175">
      <w:pPr>
        <w:spacing w:after="0" w:line="240" w:lineRule="auto"/>
        <w:jc w:val="center"/>
        <w:rPr>
          <w:rFonts w:ascii="Century Gothic" w:hAnsi="Century Gothic"/>
          <w:b/>
          <w:bCs/>
          <w:color w:val="C00000"/>
        </w:rPr>
      </w:pPr>
    </w:p>
    <w:p w14:paraId="1A84292C" w14:textId="77777777" w:rsidR="00D80175" w:rsidRDefault="00D80175" w:rsidP="00D80175">
      <w:pPr>
        <w:spacing w:after="0" w:line="240" w:lineRule="auto"/>
        <w:jc w:val="center"/>
      </w:pPr>
      <w:r w:rsidRPr="00240A98">
        <w:rPr>
          <w:rFonts w:ascii="Century Gothic" w:hAnsi="Century Gothic" w:cs="Arial"/>
          <w:b/>
          <w:color w:val="C00000"/>
        </w:rPr>
        <w:lastRenderedPageBreak/>
        <w:t xml:space="preserve">Gráfica </w:t>
      </w:r>
      <w:r>
        <w:rPr>
          <w:rFonts w:ascii="Century Gothic" w:hAnsi="Century Gothic" w:cs="Arial"/>
          <w:b/>
          <w:color w:val="C00000"/>
        </w:rPr>
        <w:t>5</w:t>
      </w:r>
    </w:p>
    <w:p w14:paraId="5B2C36AE" w14:textId="77777777" w:rsidR="00D80175" w:rsidRPr="00437AD1" w:rsidRDefault="00D80175" w:rsidP="00D80175">
      <w:pPr>
        <w:spacing w:after="0" w:line="240" w:lineRule="auto"/>
        <w:jc w:val="center"/>
        <w:rPr>
          <w:rFonts w:ascii="Century Gothic" w:hAnsi="Century Gothic" w:cs="Arial"/>
          <w:b/>
          <w:bCs/>
        </w:rPr>
      </w:pPr>
      <w:r w:rsidRPr="00437AD1">
        <w:rPr>
          <w:rFonts w:ascii="Century Gothic" w:hAnsi="Century Gothic" w:cs="Arial"/>
          <w:b/>
          <w:bCs/>
        </w:rPr>
        <w:t xml:space="preserve">Presupuesto </w:t>
      </w:r>
      <w:r>
        <w:rPr>
          <w:rFonts w:ascii="Century Gothic" w:hAnsi="Century Gothic" w:cs="Arial"/>
          <w:b/>
          <w:bCs/>
        </w:rPr>
        <w:t>por Tribunal</w:t>
      </w:r>
      <w:r w:rsidRPr="00437AD1">
        <w:rPr>
          <w:rFonts w:ascii="Century Gothic" w:hAnsi="Century Gothic" w:cs="Arial"/>
          <w:b/>
          <w:bCs/>
        </w:rPr>
        <w:t>.</w:t>
      </w:r>
    </w:p>
    <w:p w14:paraId="4A3A85CE" w14:textId="330E1EB8" w:rsidR="00D80175" w:rsidRDefault="00D80175" w:rsidP="00D80175">
      <w:pPr>
        <w:spacing w:after="0" w:line="240" w:lineRule="auto"/>
        <w:jc w:val="center"/>
        <w:rPr>
          <w:rFonts w:ascii="Century Gothic" w:hAnsi="Century Gothic" w:cs="Arial"/>
          <w:b/>
          <w:bCs/>
        </w:rPr>
      </w:pPr>
      <w:r w:rsidRPr="00437AD1">
        <w:rPr>
          <w:rFonts w:ascii="Century Gothic" w:hAnsi="Century Gothic" w:cs="Arial"/>
          <w:b/>
          <w:bCs/>
        </w:rPr>
        <w:t>(</w:t>
      </w:r>
      <w:r>
        <w:rPr>
          <w:rFonts w:ascii="Century Gothic" w:hAnsi="Century Gothic" w:cs="Arial"/>
          <w:b/>
          <w:bCs/>
        </w:rPr>
        <w:t>202</w:t>
      </w:r>
      <w:r w:rsidR="00010325">
        <w:rPr>
          <w:rFonts w:ascii="Century Gothic" w:hAnsi="Century Gothic" w:cs="Arial"/>
          <w:b/>
          <w:bCs/>
        </w:rPr>
        <w:t>2</w:t>
      </w:r>
      <w:r w:rsidRPr="00437AD1">
        <w:rPr>
          <w:rFonts w:ascii="Century Gothic" w:hAnsi="Century Gothic" w:cs="Arial"/>
          <w:b/>
          <w:bCs/>
        </w:rPr>
        <w:t>).</w:t>
      </w:r>
    </w:p>
    <w:p w14:paraId="2EE65EBC" w14:textId="19836035" w:rsidR="00D80175" w:rsidRDefault="00010325" w:rsidP="00D80175">
      <w:pPr>
        <w:spacing w:after="0" w:line="240" w:lineRule="auto"/>
        <w:jc w:val="center"/>
        <w:rPr>
          <w:rFonts w:ascii="Century Gothic" w:hAnsi="Century Gothic"/>
          <w:b/>
          <w:bCs/>
          <w:color w:val="C00000"/>
        </w:rPr>
      </w:pPr>
      <w:r>
        <w:rPr>
          <w:noProof/>
        </w:rPr>
        <w:drawing>
          <wp:inline distT="0" distB="0" distL="0" distR="0" wp14:anchorId="600E8A7F" wp14:editId="6B799AC3">
            <wp:extent cx="5581498" cy="6283325"/>
            <wp:effectExtent l="0" t="0" r="635" b="3175"/>
            <wp:docPr id="58" name="Gráfico 58">
              <a:extLst xmlns:a="http://schemas.openxmlformats.org/drawingml/2006/main">
                <a:ext uri="{FF2B5EF4-FFF2-40B4-BE49-F238E27FC236}">
                  <a16:creationId xmlns:a16="http://schemas.microsoft.com/office/drawing/2014/main" id="{1C5D4EB3-EA58-4D8C-9C4F-5D70FC463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A9D4AC" w14:textId="77777777" w:rsidR="00010325" w:rsidRDefault="00010325" w:rsidP="00D80175">
      <w:pPr>
        <w:spacing w:after="0" w:line="240" w:lineRule="auto"/>
        <w:rPr>
          <w:rFonts w:ascii="Century Gothic" w:hAnsi="Century Gothic" w:cs="Arial"/>
          <w:b/>
          <w:sz w:val="16"/>
          <w:szCs w:val="16"/>
        </w:rPr>
      </w:pPr>
    </w:p>
    <w:p w14:paraId="3E449DC9" w14:textId="77777777" w:rsidR="00010325" w:rsidRDefault="00010325" w:rsidP="00D80175">
      <w:pPr>
        <w:spacing w:after="0" w:line="240" w:lineRule="auto"/>
        <w:rPr>
          <w:rFonts w:ascii="Century Gothic" w:hAnsi="Century Gothic" w:cs="Arial"/>
          <w:b/>
          <w:sz w:val="16"/>
          <w:szCs w:val="16"/>
        </w:rPr>
      </w:pPr>
    </w:p>
    <w:p w14:paraId="56CD2CA9" w14:textId="45508D2C"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010325">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18372B7C" w14:textId="77777777" w:rsidR="00D80175" w:rsidRDefault="00D80175" w:rsidP="00D80175">
      <w:pPr>
        <w:pStyle w:val="Prrafodelista"/>
        <w:spacing w:after="0" w:line="360" w:lineRule="auto"/>
        <w:ind w:left="0" w:firstLine="567"/>
        <w:jc w:val="both"/>
        <w:rPr>
          <w:rFonts w:ascii="Century Gothic" w:hAnsi="Century Gothic"/>
          <w:bCs/>
        </w:rPr>
      </w:pPr>
    </w:p>
    <w:p w14:paraId="178BF097" w14:textId="77777777" w:rsidR="00D80175" w:rsidRDefault="00D80175" w:rsidP="00D80175">
      <w:pPr>
        <w:pStyle w:val="Prrafodelista"/>
        <w:spacing w:after="0" w:line="360" w:lineRule="auto"/>
        <w:ind w:left="0" w:firstLine="567"/>
        <w:jc w:val="both"/>
        <w:rPr>
          <w:rFonts w:ascii="Century Gothic" w:hAnsi="Century Gothic"/>
          <w:bCs/>
        </w:rPr>
      </w:pPr>
      <w:r w:rsidRPr="00734EFD">
        <w:rPr>
          <w:rFonts w:ascii="Century Gothic" w:hAnsi="Century Gothic"/>
          <w:bCs/>
        </w:rPr>
        <w:t xml:space="preserve">  </w:t>
      </w:r>
    </w:p>
    <w:p w14:paraId="14AB930D" w14:textId="77777777" w:rsidR="00D80175" w:rsidRDefault="00D80175" w:rsidP="00D80175">
      <w:pPr>
        <w:spacing w:after="0" w:line="240" w:lineRule="auto"/>
        <w:jc w:val="center"/>
        <w:rPr>
          <w:rFonts w:ascii="Century Gothic" w:hAnsi="Century Gothic" w:cs="Arial"/>
          <w:b/>
          <w:color w:val="C00000"/>
        </w:rPr>
      </w:pPr>
      <w:r>
        <w:rPr>
          <w:rFonts w:ascii="Century Gothic" w:hAnsi="Century Gothic" w:cs="Arial"/>
          <w:b/>
          <w:color w:val="C00000"/>
        </w:rPr>
        <w:lastRenderedPageBreak/>
        <w:t>Gráfico 4</w:t>
      </w:r>
    </w:p>
    <w:p w14:paraId="153516F1" w14:textId="77777777" w:rsidR="00D80175" w:rsidRPr="00101F04" w:rsidRDefault="00D80175" w:rsidP="00D80175">
      <w:pPr>
        <w:spacing w:after="0" w:line="240" w:lineRule="auto"/>
        <w:jc w:val="center"/>
        <w:rPr>
          <w:rFonts w:ascii="Century Gothic" w:hAnsi="Century Gothic"/>
          <w:b/>
          <w:bCs/>
        </w:rPr>
      </w:pPr>
      <w:r w:rsidRPr="00101F04">
        <w:rPr>
          <w:rFonts w:ascii="Century Gothic" w:hAnsi="Century Gothic"/>
          <w:b/>
          <w:bCs/>
        </w:rPr>
        <w:t>Mapa de distribución de presupuesto por tribunal.</w:t>
      </w:r>
    </w:p>
    <w:p w14:paraId="30BDDE63" w14:textId="4588277B" w:rsidR="00D80175" w:rsidRPr="00AF4C71" w:rsidRDefault="00D80175" w:rsidP="00D80175">
      <w:pPr>
        <w:spacing w:after="0" w:line="240" w:lineRule="auto"/>
        <w:jc w:val="center"/>
        <w:rPr>
          <w:sz w:val="22"/>
          <w:szCs w:val="22"/>
        </w:rPr>
      </w:pPr>
      <w:r w:rsidRPr="00101F04">
        <w:rPr>
          <w:rFonts w:ascii="Century Gothic" w:hAnsi="Century Gothic"/>
          <w:b/>
          <w:bCs/>
        </w:rPr>
        <w:t>(</w:t>
      </w:r>
      <w:r>
        <w:rPr>
          <w:rFonts w:ascii="Century Gothic" w:hAnsi="Century Gothic"/>
          <w:b/>
          <w:bCs/>
        </w:rPr>
        <w:t>202</w:t>
      </w:r>
      <w:r w:rsidR="00010325">
        <w:rPr>
          <w:rFonts w:ascii="Century Gothic" w:hAnsi="Century Gothic"/>
          <w:b/>
          <w:bCs/>
        </w:rPr>
        <w:t>2</w:t>
      </w:r>
      <w:r w:rsidRPr="00101F04">
        <w:rPr>
          <w:rFonts w:ascii="Century Gothic" w:hAnsi="Century Gothic"/>
          <w:b/>
          <w:bCs/>
        </w:rPr>
        <w:t>).</w:t>
      </w:r>
    </w:p>
    <w:p w14:paraId="7F0956B3" w14:textId="77777777" w:rsidR="00D80175" w:rsidRDefault="00D80175" w:rsidP="00D80175">
      <w:pPr>
        <w:spacing w:after="0" w:line="240" w:lineRule="auto"/>
        <w:jc w:val="center"/>
        <w:rPr>
          <w:rFonts w:ascii="Century Gothic" w:hAnsi="Century Gothic"/>
          <w:b/>
          <w:bCs/>
          <w:color w:val="C00000"/>
        </w:rPr>
      </w:pPr>
    </w:p>
    <w:p w14:paraId="24500FF5" w14:textId="066993DC" w:rsidR="00D80175" w:rsidRDefault="00010325" w:rsidP="00D80175">
      <w:pPr>
        <w:spacing w:after="0" w:line="240" w:lineRule="auto"/>
        <w:rPr>
          <w:rFonts w:ascii="Century Gothic" w:hAnsi="Century Gothic"/>
          <w:b/>
          <w:bCs/>
          <w:color w:val="C00000"/>
        </w:rPr>
      </w:pPr>
      <w:r>
        <w:rPr>
          <w:noProof/>
        </w:rPr>
        <mc:AlternateContent>
          <mc:Choice Requires="cx4">
            <w:drawing>
              <wp:inline distT="0" distB="0" distL="0" distR="0" wp14:anchorId="1B5A0DD4" wp14:editId="026AE957">
                <wp:extent cx="6203289" cy="4454957"/>
                <wp:effectExtent l="0" t="0" r="7620" b="3175"/>
                <wp:docPr id="59" name="Gráfico 59">
                  <a:extLst xmlns:a="http://schemas.openxmlformats.org/drawingml/2006/main">
                    <a:ext uri="{FF2B5EF4-FFF2-40B4-BE49-F238E27FC236}">
                      <a16:creationId xmlns:a16="http://schemas.microsoft.com/office/drawing/2014/main" id="{CDD4599E-34A3-4007-B44A-BB5E9B244CB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1B5A0DD4" wp14:editId="026AE957">
                <wp:extent cx="6203289" cy="4454957"/>
                <wp:effectExtent l="0" t="0" r="7620" b="3175"/>
                <wp:docPr id="59" name="Gráfico 59">
                  <a:extLst xmlns:a="http://schemas.openxmlformats.org/drawingml/2006/main">
                    <a:ext uri="{FF2B5EF4-FFF2-40B4-BE49-F238E27FC236}">
                      <a16:creationId xmlns:a16="http://schemas.microsoft.com/office/drawing/2014/main" id="{CDD4599E-34A3-4007-B44A-BB5E9B244CB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9" name="Gráfico 59">
                          <a:extLst>
                            <a:ext uri="{FF2B5EF4-FFF2-40B4-BE49-F238E27FC236}">
                              <a16:creationId xmlns:a16="http://schemas.microsoft.com/office/drawing/2014/main" id="{CDD4599E-34A3-4007-B44A-BB5E9B244CB5}"/>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6202680" cy="4454525"/>
                        </a:xfrm>
                        <a:prstGeom prst="rect">
                          <a:avLst/>
                        </a:prstGeom>
                      </pic:spPr>
                    </pic:pic>
                  </a:graphicData>
                </a:graphic>
              </wp:inline>
            </w:drawing>
          </mc:Fallback>
        </mc:AlternateContent>
      </w:r>
    </w:p>
    <w:p w14:paraId="2E80F875" w14:textId="77777777" w:rsidR="00D80175" w:rsidRDefault="00D80175" w:rsidP="00D80175">
      <w:pPr>
        <w:spacing w:after="0" w:line="240" w:lineRule="auto"/>
        <w:jc w:val="center"/>
        <w:rPr>
          <w:rFonts w:ascii="Century Gothic" w:hAnsi="Century Gothic"/>
          <w:b/>
          <w:bCs/>
          <w:color w:val="C00000"/>
        </w:rPr>
      </w:pPr>
    </w:p>
    <w:p w14:paraId="24C85ACD" w14:textId="0D7C3C74" w:rsidR="00D80175" w:rsidRPr="00F1355E"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010325">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r>
        <w:rPr>
          <w:rFonts w:ascii="Century Gothic" w:hAnsi="Century Gothic" w:cs="Arial"/>
          <w:sz w:val="16"/>
          <w:szCs w:val="16"/>
        </w:rPr>
        <w:t xml:space="preserve"> Gráfico propio.</w:t>
      </w:r>
    </w:p>
    <w:p w14:paraId="35502A16" w14:textId="77777777" w:rsidR="00D80175" w:rsidRDefault="00D80175" w:rsidP="00D80175">
      <w:pPr>
        <w:spacing w:after="0" w:line="240" w:lineRule="auto"/>
        <w:jc w:val="center"/>
        <w:rPr>
          <w:rFonts w:ascii="Century Gothic" w:hAnsi="Century Gothic"/>
          <w:b/>
          <w:bCs/>
          <w:color w:val="C00000"/>
        </w:rPr>
      </w:pPr>
    </w:p>
    <w:p w14:paraId="5F6B6FFF" w14:textId="77777777" w:rsidR="00D80175" w:rsidRDefault="00D80175" w:rsidP="00D80175">
      <w:pPr>
        <w:spacing w:after="0" w:line="240" w:lineRule="auto"/>
        <w:jc w:val="center"/>
        <w:rPr>
          <w:rFonts w:ascii="Century Gothic" w:hAnsi="Century Gothic"/>
          <w:b/>
          <w:bCs/>
          <w:color w:val="C00000"/>
        </w:rPr>
      </w:pPr>
    </w:p>
    <w:p w14:paraId="37B479F4" w14:textId="68B7861E" w:rsidR="00D80175" w:rsidRDefault="00D80175" w:rsidP="00D80175">
      <w:pPr>
        <w:spacing w:after="0" w:line="360" w:lineRule="auto"/>
        <w:ind w:firstLine="567"/>
        <w:jc w:val="both"/>
        <w:rPr>
          <w:rFonts w:ascii="Century Gothic" w:hAnsi="Century Gothic"/>
          <w:bCs/>
        </w:rPr>
      </w:pPr>
      <w:r w:rsidRPr="005B74CA">
        <w:rPr>
          <w:rFonts w:ascii="Century Gothic" w:hAnsi="Century Gothic" w:cs="Nutmeg-Black"/>
        </w:rPr>
        <w:t xml:space="preserve">Ahora bien, continuando con el análisis de las estadísticas en las entidades federativas, para el año </w:t>
      </w:r>
      <w:r>
        <w:rPr>
          <w:rFonts w:ascii="Century Gothic" w:hAnsi="Century Gothic" w:cs="Nutmeg-Black"/>
        </w:rPr>
        <w:t>202</w:t>
      </w:r>
      <w:r w:rsidR="00010325">
        <w:rPr>
          <w:rFonts w:ascii="Century Gothic" w:hAnsi="Century Gothic" w:cs="Nutmeg-Black"/>
        </w:rPr>
        <w:t>2</w:t>
      </w:r>
      <w:r w:rsidRPr="005B74CA">
        <w:rPr>
          <w:rFonts w:ascii="Century Gothic" w:hAnsi="Century Gothic" w:cs="Nutmeg-Black"/>
        </w:rPr>
        <w:t xml:space="preserve">, </w:t>
      </w:r>
      <w:r>
        <w:rPr>
          <w:rFonts w:ascii="Century Gothic" w:hAnsi="Century Gothic"/>
          <w:bCs/>
        </w:rPr>
        <w:t xml:space="preserve">el costo promedio por juicio que se muestra en la </w:t>
      </w:r>
      <w:r w:rsidR="005766BA">
        <w:rPr>
          <w:rFonts w:ascii="Century Gothic" w:hAnsi="Century Gothic"/>
          <w:bCs/>
        </w:rPr>
        <w:t xml:space="preserve">siguiente </w:t>
      </w:r>
      <w:r w:rsidRPr="00EE47D1">
        <w:rPr>
          <w:rFonts w:ascii="Century Gothic" w:hAnsi="Century Gothic"/>
          <w:bCs/>
        </w:rPr>
        <w:t>tabla,</w:t>
      </w:r>
      <w:r>
        <w:rPr>
          <w:rFonts w:ascii="Century Gothic" w:hAnsi="Century Gothic"/>
          <w:bCs/>
        </w:rPr>
        <w:t xml:space="preserve"> se obtuvo de la división entre el presupuesto ejercido y el número de juicios recibidos en ese año. Si bien es cierto que el total se refiere a la aplicación de todos los capítulos presupuestales; estos fueron tomados en su totalidad debido a que los recursos humanos (áreas administrativas, jurisdiccionales) y los recursos materiales forman parte del quehacer jurisdiccional.</w:t>
      </w:r>
    </w:p>
    <w:p w14:paraId="21B76A32" w14:textId="77777777" w:rsidR="00D80175" w:rsidRDefault="00D80175" w:rsidP="00D80175">
      <w:pPr>
        <w:spacing w:after="0" w:line="360" w:lineRule="auto"/>
        <w:ind w:firstLine="567"/>
        <w:jc w:val="both"/>
        <w:rPr>
          <w:rFonts w:ascii="Century Gothic" w:hAnsi="Century Gothic"/>
          <w:bCs/>
        </w:rPr>
      </w:pPr>
    </w:p>
    <w:p w14:paraId="1471D0DD" w14:textId="77777777" w:rsidR="00D80175" w:rsidRDefault="00D80175" w:rsidP="00D80175">
      <w:pPr>
        <w:spacing w:after="0" w:line="360" w:lineRule="auto"/>
        <w:ind w:firstLine="567"/>
        <w:jc w:val="both"/>
        <w:rPr>
          <w:rFonts w:ascii="Century Gothic" w:hAnsi="Century Gothic"/>
          <w:bCs/>
        </w:rPr>
      </w:pPr>
    </w:p>
    <w:p w14:paraId="572C0CF5" w14:textId="77777777" w:rsidR="00D80175" w:rsidRPr="00B00BCF" w:rsidRDefault="00D80175" w:rsidP="00D80175">
      <w:pPr>
        <w:spacing w:after="0" w:line="240" w:lineRule="auto"/>
        <w:jc w:val="center"/>
        <w:rPr>
          <w:rFonts w:ascii="Century Gothic" w:hAnsi="Century Gothic"/>
          <w:b/>
          <w:bCs/>
          <w:color w:val="C00000"/>
        </w:rPr>
      </w:pPr>
      <w:r w:rsidRPr="00B00BCF">
        <w:rPr>
          <w:rFonts w:ascii="Century Gothic" w:hAnsi="Century Gothic"/>
          <w:b/>
          <w:bCs/>
          <w:color w:val="C00000"/>
        </w:rPr>
        <w:lastRenderedPageBreak/>
        <w:t xml:space="preserve">Tabla </w:t>
      </w:r>
      <w:r>
        <w:rPr>
          <w:rFonts w:ascii="Century Gothic" w:hAnsi="Century Gothic"/>
          <w:b/>
          <w:bCs/>
          <w:color w:val="C00000"/>
        </w:rPr>
        <w:t>5</w:t>
      </w:r>
    </w:p>
    <w:p w14:paraId="4FF9ED5E" w14:textId="77777777" w:rsidR="00D80175" w:rsidRPr="00B00BCF" w:rsidRDefault="00D80175" w:rsidP="00D80175">
      <w:pPr>
        <w:spacing w:after="0" w:line="240" w:lineRule="auto"/>
        <w:jc w:val="center"/>
        <w:rPr>
          <w:rFonts w:ascii="Century Gothic" w:hAnsi="Century Gothic"/>
          <w:b/>
          <w:bCs/>
        </w:rPr>
      </w:pPr>
      <w:r w:rsidRPr="00B00BCF">
        <w:rPr>
          <w:rFonts w:ascii="Century Gothic" w:hAnsi="Century Gothic"/>
          <w:b/>
          <w:bCs/>
        </w:rPr>
        <w:t>Costo promedio por juicio.</w:t>
      </w:r>
    </w:p>
    <w:p w14:paraId="42140B3C" w14:textId="49D7B620" w:rsidR="00D80175" w:rsidRPr="00B00BCF" w:rsidRDefault="00D80175" w:rsidP="00D80175">
      <w:pPr>
        <w:spacing w:after="0" w:line="240" w:lineRule="auto"/>
        <w:jc w:val="center"/>
        <w:rPr>
          <w:rFonts w:ascii="Century Gothic" w:hAnsi="Century Gothic"/>
          <w:b/>
          <w:bCs/>
        </w:rPr>
      </w:pPr>
      <w:r w:rsidRPr="00B00BCF">
        <w:rPr>
          <w:rFonts w:ascii="Century Gothic" w:hAnsi="Century Gothic"/>
          <w:b/>
          <w:bCs/>
        </w:rPr>
        <w:t>(</w:t>
      </w:r>
      <w:r>
        <w:rPr>
          <w:rFonts w:ascii="Century Gothic" w:hAnsi="Century Gothic"/>
          <w:b/>
          <w:bCs/>
        </w:rPr>
        <w:t>202</w:t>
      </w:r>
      <w:r w:rsidR="005766BA">
        <w:rPr>
          <w:rFonts w:ascii="Century Gothic" w:hAnsi="Century Gothic"/>
          <w:b/>
          <w:bCs/>
        </w:rPr>
        <w:t>2</w:t>
      </w:r>
      <w:r w:rsidRPr="00B00BCF">
        <w:rPr>
          <w:rFonts w:ascii="Century Gothic" w:hAnsi="Century Gothic"/>
          <w:b/>
          <w:bCs/>
        </w:rPr>
        <w:t>).</w:t>
      </w:r>
    </w:p>
    <w:p w14:paraId="15FFDFB5" w14:textId="77777777" w:rsidR="00D80175" w:rsidRPr="00BD103B" w:rsidRDefault="00D80175" w:rsidP="00D80175">
      <w:pPr>
        <w:spacing w:after="0" w:line="240" w:lineRule="auto"/>
        <w:jc w:val="center"/>
        <w:rPr>
          <w:rFonts w:ascii="Century Gothic" w:hAnsi="Century Gothic"/>
          <w:b/>
          <w:bCs/>
        </w:rPr>
      </w:pPr>
    </w:p>
    <w:tbl>
      <w:tblPr>
        <w:tblW w:w="0" w:type="auto"/>
        <w:jc w:val="center"/>
        <w:tblLook w:val="04A0" w:firstRow="1" w:lastRow="0" w:firstColumn="1" w:lastColumn="0" w:noHBand="0" w:noVBand="1"/>
      </w:tblPr>
      <w:tblGrid>
        <w:gridCol w:w="851"/>
        <w:gridCol w:w="2268"/>
        <w:gridCol w:w="1112"/>
        <w:gridCol w:w="1729"/>
        <w:gridCol w:w="1837"/>
      </w:tblGrid>
      <w:tr w:rsidR="00D80175" w:rsidRPr="003A7F82" w14:paraId="31F7AABF" w14:textId="77777777" w:rsidTr="00163C77">
        <w:trPr>
          <w:jc w:val="center"/>
        </w:trPr>
        <w:tc>
          <w:tcPr>
            <w:tcW w:w="851" w:type="dxa"/>
            <w:vAlign w:val="center"/>
          </w:tcPr>
          <w:p w14:paraId="1435CD3E" w14:textId="77777777" w:rsidR="00D80175" w:rsidRPr="003A7F82" w:rsidRDefault="00D80175" w:rsidP="00163C77">
            <w:pPr>
              <w:spacing w:after="0" w:line="240" w:lineRule="auto"/>
              <w:jc w:val="center"/>
              <w:rPr>
                <w:rFonts w:ascii="Century Gothic" w:eastAsia="Calibri" w:hAnsi="Century Gothic" w:cs="Calibri"/>
                <w:color w:val="000000"/>
              </w:rPr>
            </w:pPr>
            <w:r w:rsidRPr="003A7F82">
              <w:rPr>
                <w:rFonts w:ascii="Century Gothic" w:eastAsia="Calibri" w:hAnsi="Century Gothic" w:cs="Calibri"/>
                <w:color w:val="000000"/>
              </w:rPr>
              <w:t>Clave INEGI</w:t>
            </w:r>
          </w:p>
        </w:tc>
        <w:tc>
          <w:tcPr>
            <w:tcW w:w="2268" w:type="dxa"/>
            <w:vAlign w:val="center"/>
          </w:tcPr>
          <w:p w14:paraId="6F0F769F" w14:textId="77777777" w:rsidR="00D80175" w:rsidRPr="003A7F82" w:rsidRDefault="00D80175" w:rsidP="00163C77">
            <w:pPr>
              <w:spacing w:after="0" w:line="240" w:lineRule="auto"/>
              <w:jc w:val="center"/>
              <w:rPr>
                <w:rFonts w:ascii="Century Gothic" w:eastAsia="Calibri" w:hAnsi="Century Gothic" w:cs="Calibri"/>
                <w:color w:val="000000"/>
              </w:rPr>
            </w:pPr>
            <w:r w:rsidRPr="003A7F82">
              <w:rPr>
                <w:rFonts w:ascii="Century Gothic" w:eastAsia="Calibri" w:hAnsi="Century Gothic" w:cs="Calibri"/>
                <w:color w:val="000000"/>
              </w:rPr>
              <w:t>Entidad Federativa</w:t>
            </w:r>
          </w:p>
        </w:tc>
        <w:tc>
          <w:tcPr>
            <w:tcW w:w="1112" w:type="dxa"/>
            <w:vAlign w:val="center"/>
          </w:tcPr>
          <w:p w14:paraId="3F46AD52" w14:textId="77777777" w:rsidR="00D80175" w:rsidRPr="003A7F82" w:rsidRDefault="00D80175" w:rsidP="00163C77">
            <w:pPr>
              <w:spacing w:after="0" w:line="240" w:lineRule="auto"/>
              <w:jc w:val="center"/>
              <w:rPr>
                <w:rFonts w:ascii="Century Gothic" w:eastAsia="Calibri" w:hAnsi="Century Gothic" w:cs="Times New Roman"/>
              </w:rPr>
            </w:pPr>
            <w:r w:rsidRPr="003A7F82">
              <w:rPr>
                <w:rFonts w:ascii="Century Gothic" w:eastAsia="Calibri" w:hAnsi="Century Gothic" w:cs="Times New Roman"/>
              </w:rPr>
              <w:t>Juicios recibidos</w:t>
            </w:r>
          </w:p>
        </w:tc>
        <w:tc>
          <w:tcPr>
            <w:tcW w:w="1729" w:type="dxa"/>
            <w:vAlign w:val="center"/>
          </w:tcPr>
          <w:p w14:paraId="1573EA80" w14:textId="77777777" w:rsidR="00D80175" w:rsidRPr="003A7F82" w:rsidRDefault="00D80175" w:rsidP="00163C77">
            <w:pPr>
              <w:spacing w:after="0" w:line="240" w:lineRule="auto"/>
              <w:jc w:val="center"/>
              <w:rPr>
                <w:rFonts w:ascii="Century Gothic" w:eastAsia="Calibri" w:hAnsi="Century Gothic" w:cs="Times New Roman"/>
              </w:rPr>
            </w:pPr>
            <w:r w:rsidRPr="003A7F82">
              <w:rPr>
                <w:rFonts w:ascii="Century Gothic" w:eastAsia="Calibri" w:hAnsi="Century Gothic" w:cs="Times New Roman"/>
              </w:rPr>
              <w:t>Presupuesto</w:t>
            </w:r>
          </w:p>
        </w:tc>
        <w:tc>
          <w:tcPr>
            <w:tcW w:w="1837" w:type="dxa"/>
          </w:tcPr>
          <w:p w14:paraId="1AF7DD76" w14:textId="77777777" w:rsidR="00D80175" w:rsidRPr="003A7F82" w:rsidRDefault="00D80175" w:rsidP="00163C77">
            <w:pPr>
              <w:spacing w:after="0" w:line="240" w:lineRule="auto"/>
              <w:jc w:val="center"/>
              <w:rPr>
                <w:rFonts w:ascii="Century Gothic" w:eastAsia="Calibri" w:hAnsi="Century Gothic" w:cs="Times New Roman"/>
              </w:rPr>
            </w:pPr>
            <w:r w:rsidRPr="003A7F82">
              <w:rPr>
                <w:rFonts w:ascii="Century Gothic" w:eastAsia="Calibri" w:hAnsi="Century Gothic" w:cs="Times New Roman"/>
              </w:rPr>
              <w:t>Costo promedio por juicio</w:t>
            </w:r>
          </w:p>
        </w:tc>
      </w:tr>
      <w:tr w:rsidR="005766BA" w:rsidRPr="003A7F82" w14:paraId="144C429B" w14:textId="77777777" w:rsidTr="00490978">
        <w:trPr>
          <w:jc w:val="center"/>
        </w:trPr>
        <w:tc>
          <w:tcPr>
            <w:tcW w:w="851" w:type="dxa"/>
            <w:vAlign w:val="center"/>
          </w:tcPr>
          <w:p w14:paraId="055E21AE"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w:t>
            </w:r>
          </w:p>
        </w:tc>
        <w:tc>
          <w:tcPr>
            <w:tcW w:w="2268" w:type="dxa"/>
            <w:vAlign w:val="center"/>
          </w:tcPr>
          <w:p w14:paraId="073EBDD9"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Aguascalientes</w:t>
            </w:r>
          </w:p>
        </w:tc>
        <w:tc>
          <w:tcPr>
            <w:tcW w:w="1112" w:type="dxa"/>
            <w:vAlign w:val="bottom"/>
          </w:tcPr>
          <w:p w14:paraId="0D05D2B3" w14:textId="0062C055"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2,896</w:t>
            </w:r>
          </w:p>
        </w:tc>
        <w:tc>
          <w:tcPr>
            <w:tcW w:w="1729" w:type="dxa"/>
            <w:vAlign w:val="bottom"/>
          </w:tcPr>
          <w:p w14:paraId="3370DE97" w14:textId="7FA6353C"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$10,351,058.00</w:t>
            </w:r>
          </w:p>
        </w:tc>
        <w:tc>
          <w:tcPr>
            <w:tcW w:w="1837" w:type="dxa"/>
            <w:vAlign w:val="bottom"/>
          </w:tcPr>
          <w:p w14:paraId="0C181E3A" w14:textId="76DF7ECA"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$3,574.26</w:t>
            </w:r>
          </w:p>
        </w:tc>
      </w:tr>
      <w:tr w:rsidR="005766BA" w:rsidRPr="003A7F82" w14:paraId="77FF5F6A" w14:textId="77777777" w:rsidTr="00490978">
        <w:trPr>
          <w:jc w:val="center"/>
        </w:trPr>
        <w:tc>
          <w:tcPr>
            <w:tcW w:w="851" w:type="dxa"/>
            <w:vAlign w:val="center"/>
          </w:tcPr>
          <w:p w14:paraId="4CA3FC3D"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w:t>
            </w:r>
          </w:p>
        </w:tc>
        <w:tc>
          <w:tcPr>
            <w:tcW w:w="2268" w:type="dxa"/>
            <w:vAlign w:val="center"/>
          </w:tcPr>
          <w:p w14:paraId="4A109863"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Baja California</w:t>
            </w:r>
          </w:p>
        </w:tc>
        <w:tc>
          <w:tcPr>
            <w:tcW w:w="1112" w:type="dxa"/>
            <w:vAlign w:val="bottom"/>
          </w:tcPr>
          <w:p w14:paraId="79B2DAD7" w14:textId="2FE79D3B"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3,645</w:t>
            </w:r>
          </w:p>
        </w:tc>
        <w:tc>
          <w:tcPr>
            <w:tcW w:w="1729" w:type="dxa"/>
            <w:vAlign w:val="bottom"/>
          </w:tcPr>
          <w:p w14:paraId="5D8251E1" w14:textId="2F8CB2AE"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$69,762,000.00</w:t>
            </w:r>
          </w:p>
        </w:tc>
        <w:tc>
          <w:tcPr>
            <w:tcW w:w="1837" w:type="dxa"/>
            <w:vAlign w:val="bottom"/>
          </w:tcPr>
          <w:p w14:paraId="6B8C149B" w14:textId="3EE3DC71"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$19,139.09</w:t>
            </w:r>
          </w:p>
        </w:tc>
      </w:tr>
      <w:tr w:rsidR="005766BA" w:rsidRPr="003A7F82" w14:paraId="189D2A50" w14:textId="77777777" w:rsidTr="00490978">
        <w:trPr>
          <w:jc w:val="center"/>
        </w:trPr>
        <w:tc>
          <w:tcPr>
            <w:tcW w:w="851" w:type="dxa"/>
            <w:vAlign w:val="center"/>
          </w:tcPr>
          <w:p w14:paraId="1AFC4EEF"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3</w:t>
            </w:r>
          </w:p>
        </w:tc>
        <w:tc>
          <w:tcPr>
            <w:tcW w:w="2268" w:type="dxa"/>
            <w:vAlign w:val="center"/>
          </w:tcPr>
          <w:p w14:paraId="5C6CF02D"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Baja California Sur</w:t>
            </w:r>
          </w:p>
        </w:tc>
        <w:tc>
          <w:tcPr>
            <w:tcW w:w="1112" w:type="dxa"/>
            <w:vAlign w:val="bottom"/>
          </w:tcPr>
          <w:p w14:paraId="5A46E7E1" w14:textId="69C5584E"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225</w:t>
            </w:r>
          </w:p>
        </w:tc>
        <w:tc>
          <w:tcPr>
            <w:tcW w:w="1729" w:type="dxa"/>
            <w:vAlign w:val="bottom"/>
          </w:tcPr>
          <w:p w14:paraId="6D3A9467" w14:textId="3F1AE3BC"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$12,315,008.00</w:t>
            </w:r>
          </w:p>
        </w:tc>
        <w:tc>
          <w:tcPr>
            <w:tcW w:w="1837" w:type="dxa"/>
            <w:vAlign w:val="bottom"/>
          </w:tcPr>
          <w:p w14:paraId="7B5C224F" w14:textId="1F046081"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$54,733.37</w:t>
            </w:r>
          </w:p>
        </w:tc>
      </w:tr>
      <w:tr w:rsidR="005766BA" w:rsidRPr="003A7F82" w14:paraId="402FB432" w14:textId="77777777" w:rsidTr="00490978">
        <w:trPr>
          <w:jc w:val="center"/>
        </w:trPr>
        <w:tc>
          <w:tcPr>
            <w:tcW w:w="851" w:type="dxa"/>
            <w:vAlign w:val="center"/>
          </w:tcPr>
          <w:p w14:paraId="606CEB0B"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4</w:t>
            </w:r>
          </w:p>
        </w:tc>
        <w:tc>
          <w:tcPr>
            <w:tcW w:w="2268" w:type="dxa"/>
            <w:vAlign w:val="center"/>
          </w:tcPr>
          <w:p w14:paraId="4D81F6BD"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Campeche</w:t>
            </w:r>
          </w:p>
        </w:tc>
        <w:tc>
          <w:tcPr>
            <w:tcW w:w="1112" w:type="dxa"/>
            <w:vAlign w:val="bottom"/>
          </w:tcPr>
          <w:p w14:paraId="0DE3802A" w14:textId="0151DCC2"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182</w:t>
            </w:r>
          </w:p>
        </w:tc>
        <w:tc>
          <w:tcPr>
            <w:tcW w:w="1729" w:type="dxa"/>
            <w:vAlign w:val="bottom"/>
          </w:tcPr>
          <w:p w14:paraId="6BB87404" w14:textId="53904DE0"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$13,685,845.75</w:t>
            </w:r>
          </w:p>
        </w:tc>
        <w:tc>
          <w:tcPr>
            <w:tcW w:w="1837" w:type="dxa"/>
            <w:vAlign w:val="bottom"/>
          </w:tcPr>
          <w:p w14:paraId="1E47B677" w14:textId="6C2AE40D"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$75,196.95</w:t>
            </w:r>
          </w:p>
        </w:tc>
      </w:tr>
      <w:tr w:rsidR="005766BA" w:rsidRPr="003A7F82" w14:paraId="72A2C4FE" w14:textId="77777777" w:rsidTr="00490978">
        <w:trPr>
          <w:jc w:val="center"/>
        </w:trPr>
        <w:tc>
          <w:tcPr>
            <w:tcW w:w="851" w:type="dxa"/>
            <w:vAlign w:val="center"/>
          </w:tcPr>
          <w:p w14:paraId="0120A827"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5</w:t>
            </w:r>
          </w:p>
        </w:tc>
        <w:tc>
          <w:tcPr>
            <w:tcW w:w="2268" w:type="dxa"/>
            <w:vAlign w:val="center"/>
          </w:tcPr>
          <w:p w14:paraId="5CDF864E"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Chiapas</w:t>
            </w:r>
          </w:p>
        </w:tc>
        <w:tc>
          <w:tcPr>
            <w:tcW w:w="1112" w:type="dxa"/>
            <w:vAlign w:val="bottom"/>
          </w:tcPr>
          <w:p w14:paraId="063049A3" w14:textId="4B8C9573"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rPr>
              <w:t>385</w:t>
            </w:r>
          </w:p>
        </w:tc>
        <w:tc>
          <w:tcPr>
            <w:tcW w:w="1729" w:type="dxa"/>
            <w:vAlign w:val="bottom"/>
          </w:tcPr>
          <w:p w14:paraId="0585B55B" w14:textId="796EE754"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rPr>
              <w:t>$45,727,064.65</w:t>
            </w:r>
          </w:p>
        </w:tc>
        <w:tc>
          <w:tcPr>
            <w:tcW w:w="1837" w:type="dxa"/>
            <w:vAlign w:val="bottom"/>
          </w:tcPr>
          <w:p w14:paraId="758B0DF1" w14:textId="596EDC28" w:rsidR="005766BA" w:rsidRPr="003A7F82" w:rsidRDefault="005766BA" w:rsidP="005766BA">
            <w:pPr>
              <w:spacing w:after="0" w:line="240" w:lineRule="auto"/>
              <w:jc w:val="right"/>
              <w:rPr>
                <w:rFonts w:ascii="Century Gothic" w:eastAsia="Calibri" w:hAnsi="Century Gothic" w:cs="Calibri"/>
              </w:rPr>
            </w:pPr>
            <w:r>
              <w:rPr>
                <w:rFonts w:ascii="Calibri" w:hAnsi="Calibri" w:cs="Calibri"/>
                <w:sz w:val="22"/>
                <w:szCs w:val="22"/>
              </w:rPr>
              <w:t>$118,771.60</w:t>
            </w:r>
          </w:p>
        </w:tc>
      </w:tr>
      <w:tr w:rsidR="005766BA" w:rsidRPr="003A7F82" w14:paraId="0C401D74" w14:textId="77777777" w:rsidTr="00490978">
        <w:trPr>
          <w:jc w:val="center"/>
        </w:trPr>
        <w:tc>
          <w:tcPr>
            <w:tcW w:w="851" w:type="dxa"/>
            <w:vAlign w:val="center"/>
          </w:tcPr>
          <w:p w14:paraId="696C3A95"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6</w:t>
            </w:r>
          </w:p>
        </w:tc>
        <w:tc>
          <w:tcPr>
            <w:tcW w:w="2268" w:type="dxa"/>
            <w:vAlign w:val="center"/>
          </w:tcPr>
          <w:p w14:paraId="78105F23"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Chihuahua</w:t>
            </w:r>
          </w:p>
        </w:tc>
        <w:tc>
          <w:tcPr>
            <w:tcW w:w="1112" w:type="dxa"/>
            <w:vAlign w:val="bottom"/>
          </w:tcPr>
          <w:p w14:paraId="271EA8F8" w14:textId="316FCA22"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427</w:t>
            </w:r>
          </w:p>
        </w:tc>
        <w:tc>
          <w:tcPr>
            <w:tcW w:w="1729" w:type="dxa"/>
            <w:vAlign w:val="bottom"/>
          </w:tcPr>
          <w:p w14:paraId="5E44F142" w14:textId="4E3FC514"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$80,722,196.99</w:t>
            </w:r>
          </w:p>
        </w:tc>
        <w:tc>
          <w:tcPr>
            <w:tcW w:w="1837" w:type="dxa"/>
            <w:vAlign w:val="bottom"/>
          </w:tcPr>
          <w:p w14:paraId="15E84F8A" w14:textId="7393C9FF"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$189,044.96</w:t>
            </w:r>
          </w:p>
        </w:tc>
      </w:tr>
      <w:tr w:rsidR="005766BA" w:rsidRPr="003A7F82" w14:paraId="2F733DA7" w14:textId="77777777" w:rsidTr="00490978">
        <w:trPr>
          <w:jc w:val="center"/>
        </w:trPr>
        <w:tc>
          <w:tcPr>
            <w:tcW w:w="851" w:type="dxa"/>
            <w:vAlign w:val="center"/>
          </w:tcPr>
          <w:p w14:paraId="12B6A716"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7</w:t>
            </w:r>
          </w:p>
        </w:tc>
        <w:tc>
          <w:tcPr>
            <w:tcW w:w="2268" w:type="dxa"/>
            <w:vAlign w:val="center"/>
          </w:tcPr>
          <w:p w14:paraId="0434B676"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Coahuila</w:t>
            </w:r>
          </w:p>
        </w:tc>
        <w:tc>
          <w:tcPr>
            <w:tcW w:w="1112" w:type="dxa"/>
            <w:vAlign w:val="bottom"/>
          </w:tcPr>
          <w:p w14:paraId="75487A92" w14:textId="2880F814"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203</w:t>
            </w:r>
          </w:p>
        </w:tc>
        <w:tc>
          <w:tcPr>
            <w:tcW w:w="1729" w:type="dxa"/>
            <w:vAlign w:val="bottom"/>
          </w:tcPr>
          <w:p w14:paraId="78932B98" w14:textId="4C965C6F"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$54,716,189.53</w:t>
            </w:r>
          </w:p>
        </w:tc>
        <w:tc>
          <w:tcPr>
            <w:tcW w:w="1837" w:type="dxa"/>
            <w:vAlign w:val="bottom"/>
          </w:tcPr>
          <w:p w14:paraId="40FC7076" w14:textId="67A6DF5F"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$269,537.88</w:t>
            </w:r>
          </w:p>
        </w:tc>
      </w:tr>
      <w:tr w:rsidR="005766BA" w:rsidRPr="003A7F82" w14:paraId="4B1BE635" w14:textId="77777777" w:rsidTr="00490978">
        <w:trPr>
          <w:jc w:val="center"/>
        </w:trPr>
        <w:tc>
          <w:tcPr>
            <w:tcW w:w="851" w:type="dxa"/>
            <w:vAlign w:val="center"/>
          </w:tcPr>
          <w:p w14:paraId="731100E3"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8</w:t>
            </w:r>
          </w:p>
        </w:tc>
        <w:tc>
          <w:tcPr>
            <w:tcW w:w="2268" w:type="dxa"/>
            <w:vAlign w:val="center"/>
          </w:tcPr>
          <w:p w14:paraId="6E5C00C5"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Colima</w:t>
            </w:r>
          </w:p>
        </w:tc>
        <w:tc>
          <w:tcPr>
            <w:tcW w:w="1112" w:type="dxa"/>
            <w:vAlign w:val="bottom"/>
          </w:tcPr>
          <w:p w14:paraId="5A966C97" w14:textId="553877EE"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1,380</w:t>
            </w:r>
          </w:p>
        </w:tc>
        <w:tc>
          <w:tcPr>
            <w:tcW w:w="1729" w:type="dxa"/>
            <w:vAlign w:val="bottom"/>
          </w:tcPr>
          <w:p w14:paraId="57D0D3C4" w14:textId="1C792CF3"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$19,990,582.75</w:t>
            </w:r>
          </w:p>
        </w:tc>
        <w:tc>
          <w:tcPr>
            <w:tcW w:w="1837" w:type="dxa"/>
            <w:vAlign w:val="bottom"/>
          </w:tcPr>
          <w:p w14:paraId="0158EA29" w14:textId="718C6475"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$14,485.93</w:t>
            </w:r>
          </w:p>
        </w:tc>
      </w:tr>
      <w:tr w:rsidR="005766BA" w:rsidRPr="003A7F82" w14:paraId="3742DB62" w14:textId="77777777" w:rsidTr="00490978">
        <w:trPr>
          <w:jc w:val="center"/>
        </w:trPr>
        <w:tc>
          <w:tcPr>
            <w:tcW w:w="851" w:type="dxa"/>
            <w:shd w:val="clear" w:color="auto" w:fill="C00000"/>
            <w:vAlign w:val="center"/>
          </w:tcPr>
          <w:p w14:paraId="085B6BC1"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9</w:t>
            </w:r>
          </w:p>
        </w:tc>
        <w:tc>
          <w:tcPr>
            <w:tcW w:w="2268" w:type="dxa"/>
            <w:shd w:val="clear" w:color="auto" w:fill="C00000"/>
            <w:vAlign w:val="center"/>
          </w:tcPr>
          <w:p w14:paraId="36418AA7" w14:textId="77777777" w:rsidR="005766BA" w:rsidRPr="003A7F82" w:rsidRDefault="005766BA" w:rsidP="005766BA">
            <w:pPr>
              <w:spacing w:after="0" w:line="240" w:lineRule="auto"/>
              <w:jc w:val="both"/>
              <w:rPr>
                <w:rFonts w:ascii="Century Gothic" w:eastAsia="Calibri" w:hAnsi="Century Gothic" w:cs="Times New Roman"/>
                <w:b/>
                <w:bCs/>
              </w:rPr>
            </w:pPr>
            <w:r w:rsidRPr="003A7F82">
              <w:rPr>
                <w:rFonts w:ascii="Century Gothic" w:eastAsia="Calibri" w:hAnsi="Century Gothic" w:cs="Calibri"/>
                <w:b/>
                <w:bCs/>
              </w:rPr>
              <w:t>Ciudad de México</w:t>
            </w:r>
          </w:p>
        </w:tc>
        <w:tc>
          <w:tcPr>
            <w:tcW w:w="1112" w:type="dxa"/>
            <w:shd w:val="clear" w:color="auto" w:fill="C00000"/>
            <w:vAlign w:val="bottom"/>
          </w:tcPr>
          <w:p w14:paraId="0B7103B6" w14:textId="127233C9" w:rsidR="005766BA" w:rsidRPr="005766BA" w:rsidRDefault="005766BA" w:rsidP="005766BA">
            <w:pPr>
              <w:spacing w:after="0" w:line="240" w:lineRule="auto"/>
              <w:jc w:val="right"/>
              <w:rPr>
                <w:rFonts w:ascii="Century Gothic" w:eastAsia="Calibri" w:hAnsi="Century Gothic" w:cs="Times New Roman"/>
                <w:b/>
                <w:bCs/>
                <w:color w:val="FFFFFF" w:themeColor="background1"/>
              </w:rPr>
            </w:pPr>
            <w:r w:rsidRPr="005766BA">
              <w:rPr>
                <w:rFonts w:ascii="Century Gothic" w:hAnsi="Century Gothic" w:cs="Calibri"/>
                <w:color w:val="FFFFFF" w:themeColor="background1"/>
              </w:rPr>
              <w:t>15,638</w:t>
            </w:r>
          </w:p>
        </w:tc>
        <w:tc>
          <w:tcPr>
            <w:tcW w:w="1729" w:type="dxa"/>
            <w:shd w:val="clear" w:color="auto" w:fill="C00000"/>
            <w:vAlign w:val="bottom"/>
          </w:tcPr>
          <w:p w14:paraId="09A804D5" w14:textId="6EA927D9" w:rsidR="005766BA" w:rsidRPr="005766BA" w:rsidRDefault="005766BA" w:rsidP="005766BA">
            <w:pPr>
              <w:spacing w:after="0" w:line="240" w:lineRule="auto"/>
              <w:jc w:val="right"/>
              <w:rPr>
                <w:rFonts w:ascii="Century Gothic" w:eastAsia="Calibri" w:hAnsi="Century Gothic" w:cs="Calibri"/>
                <w:b/>
                <w:bCs/>
                <w:color w:val="FFFFFF" w:themeColor="background1"/>
              </w:rPr>
            </w:pPr>
            <w:r w:rsidRPr="005766BA">
              <w:rPr>
                <w:rFonts w:ascii="Century Gothic" w:hAnsi="Century Gothic" w:cs="Calibri"/>
                <w:color w:val="FFFFFF" w:themeColor="background1"/>
              </w:rPr>
              <w:t>$503,228,186.17</w:t>
            </w:r>
          </w:p>
        </w:tc>
        <w:tc>
          <w:tcPr>
            <w:tcW w:w="1837" w:type="dxa"/>
            <w:shd w:val="clear" w:color="auto" w:fill="C00000"/>
            <w:vAlign w:val="bottom"/>
          </w:tcPr>
          <w:p w14:paraId="0DCE1D33" w14:textId="628CEAD1" w:rsidR="005766BA" w:rsidRPr="005766BA" w:rsidRDefault="005766BA" w:rsidP="005766BA">
            <w:pPr>
              <w:spacing w:after="0" w:line="240" w:lineRule="auto"/>
              <w:jc w:val="right"/>
              <w:rPr>
                <w:rFonts w:ascii="Century Gothic" w:eastAsia="Calibri" w:hAnsi="Century Gothic" w:cs="Calibri"/>
                <w:b/>
                <w:bCs/>
                <w:color w:val="FFFFFF" w:themeColor="background1"/>
              </w:rPr>
            </w:pPr>
            <w:r w:rsidRPr="005766BA">
              <w:rPr>
                <w:rFonts w:ascii="Calibri" w:hAnsi="Calibri" w:cs="Calibri"/>
                <w:color w:val="FFFFFF" w:themeColor="background1"/>
                <w:sz w:val="22"/>
                <w:szCs w:val="22"/>
              </w:rPr>
              <w:t>$32,179.83</w:t>
            </w:r>
          </w:p>
        </w:tc>
      </w:tr>
      <w:tr w:rsidR="005766BA" w:rsidRPr="003A7F82" w14:paraId="0A9C85D6" w14:textId="77777777" w:rsidTr="00490978">
        <w:trPr>
          <w:jc w:val="center"/>
        </w:trPr>
        <w:tc>
          <w:tcPr>
            <w:tcW w:w="851" w:type="dxa"/>
            <w:vAlign w:val="center"/>
          </w:tcPr>
          <w:p w14:paraId="1AE71EBD"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10</w:t>
            </w:r>
          </w:p>
        </w:tc>
        <w:tc>
          <w:tcPr>
            <w:tcW w:w="2268" w:type="dxa"/>
            <w:vAlign w:val="center"/>
          </w:tcPr>
          <w:p w14:paraId="2F92EDDC"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Durango</w:t>
            </w:r>
          </w:p>
        </w:tc>
        <w:tc>
          <w:tcPr>
            <w:tcW w:w="1112" w:type="dxa"/>
            <w:vAlign w:val="bottom"/>
          </w:tcPr>
          <w:p w14:paraId="32BBE96A" w14:textId="2CFD30E1"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803</w:t>
            </w:r>
          </w:p>
        </w:tc>
        <w:tc>
          <w:tcPr>
            <w:tcW w:w="1729" w:type="dxa"/>
            <w:vAlign w:val="bottom"/>
          </w:tcPr>
          <w:p w14:paraId="6DF64ED6" w14:textId="16134782"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$24,899,650.00</w:t>
            </w:r>
          </w:p>
        </w:tc>
        <w:tc>
          <w:tcPr>
            <w:tcW w:w="1837" w:type="dxa"/>
            <w:vAlign w:val="bottom"/>
          </w:tcPr>
          <w:p w14:paraId="1D3B64F3" w14:textId="0BF9FBF8"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$31,008.28</w:t>
            </w:r>
          </w:p>
        </w:tc>
      </w:tr>
      <w:tr w:rsidR="005766BA" w:rsidRPr="003A7F82" w14:paraId="10851D7E" w14:textId="77777777" w:rsidTr="00490978">
        <w:trPr>
          <w:jc w:val="center"/>
        </w:trPr>
        <w:tc>
          <w:tcPr>
            <w:tcW w:w="851" w:type="dxa"/>
            <w:vAlign w:val="center"/>
          </w:tcPr>
          <w:p w14:paraId="31C72821"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11</w:t>
            </w:r>
          </w:p>
        </w:tc>
        <w:tc>
          <w:tcPr>
            <w:tcW w:w="2268" w:type="dxa"/>
            <w:vAlign w:val="center"/>
          </w:tcPr>
          <w:p w14:paraId="405B351B"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Guanajuato</w:t>
            </w:r>
          </w:p>
        </w:tc>
        <w:tc>
          <w:tcPr>
            <w:tcW w:w="1112" w:type="dxa"/>
            <w:vAlign w:val="bottom"/>
          </w:tcPr>
          <w:p w14:paraId="061132B7" w14:textId="721F2FD5"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7,420</w:t>
            </w:r>
          </w:p>
        </w:tc>
        <w:tc>
          <w:tcPr>
            <w:tcW w:w="1729" w:type="dxa"/>
            <w:vAlign w:val="bottom"/>
          </w:tcPr>
          <w:p w14:paraId="5CD34B27" w14:textId="46EF57EA"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$159,175,123.21</w:t>
            </w:r>
          </w:p>
        </w:tc>
        <w:tc>
          <w:tcPr>
            <w:tcW w:w="1837" w:type="dxa"/>
            <w:vAlign w:val="bottom"/>
          </w:tcPr>
          <w:p w14:paraId="30F70B9C" w14:textId="1CCB786A"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$21,452.17</w:t>
            </w:r>
          </w:p>
        </w:tc>
      </w:tr>
      <w:tr w:rsidR="005766BA" w:rsidRPr="003A7F82" w14:paraId="7C513C24" w14:textId="77777777" w:rsidTr="00490978">
        <w:trPr>
          <w:jc w:val="center"/>
        </w:trPr>
        <w:tc>
          <w:tcPr>
            <w:tcW w:w="851" w:type="dxa"/>
            <w:vAlign w:val="center"/>
          </w:tcPr>
          <w:p w14:paraId="5DC918A1"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12</w:t>
            </w:r>
          </w:p>
        </w:tc>
        <w:tc>
          <w:tcPr>
            <w:tcW w:w="2268" w:type="dxa"/>
            <w:vAlign w:val="center"/>
          </w:tcPr>
          <w:p w14:paraId="06C2B8A0"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Guerrero</w:t>
            </w:r>
          </w:p>
        </w:tc>
        <w:tc>
          <w:tcPr>
            <w:tcW w:w="1112" w:type="dxa"/>
            <w:vAlign w:val="bottom"/>
          </w:tcPr>
          <w:p w14:paraId="77318752" w14:textId="571AE526"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1,354</w:t>
            </w:r>
          </w:p>
        </w:tc>
        <w:tc>
          <w:tcPr>
            <w:tcW w:w="1729" w:type="dxa"/>
            <w:vAlign w:val="bottom"/>
          </w:tcPr>
          <w:p w14:paraId="422153A5" w14:textId="67BF58C2"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$116,004,148.24</w:t>
            </w:r>
          </w:p>
        </w:tc>
        <w:tc>
          <w:tcPr>
            <w:tcW w:w="1837" w:type="dxa"/>
            <w:vAlign w:val="bottom"/>
          </w:tcPr>
          <w:p w14:paraId="1392A85A" w14:textId="0E4E0B3F"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$85,675.15</w:t>
            </w:r>
          </w:p>
        </w:tc>
      </w:tr>
      <w:tr w:rsidR="005766BA" w:rsidRPr="003A7F82" w14:paraId="0FE5B050" w14:textId="77777777" w:rsidTr="00490978">
        <w:trPr>
          <w:jc w:val="center"/>
        </w:trPr>
        <w:tc>
          <w:tcPr>
            <w:tcW w:w="851" w:type="dxa"/>
            <w:vAlign w:val="center"/>
          </w:tcPr>
          <w:p w14:paraId="537D1ACD"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13</w:t>
            </w:r>
          </w:p>
        </w:tc>
        <w:tc>
          <w:tcPr>
            <w:tcW w:w="2268" w:type="dxa"/>
            <w:vAlign w:val="center"/>
          </w:tcPr>
          <w:p w14:paraId="017A0FB4"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Hidalgo</w:t>
            </w:r>
          </w:p>
        </w:tc>
        <w:tc>
          <w:tcPr>
            <w:tcW w:w="1112" w:type="dxa"/>
            <w:vAlign w:val="bottom"/>
          </w:tcPr>
          <w:p w14:paraId="42B92F14" w14:textId="4F0E50F2"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1,136</w:t>
            </w:r>
          </w:p>
        </w:tc>
        <w:tc>
          <w:tcPr>
            <w:tcW w:w="1729" w:type="dxa"/>
            <w:vAlign w:val="bottom"/>
          </w:tcPr>
          <w:p w14:paraId="554FDF11" w14:textId="17D417F5"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$15,376,034.06</w:t>
            </w:r>
          </w:p>
        </w:tc>
        <w:tc>
          <w:tcPr>
            <w:tcW w:w="1837" w:type="dxa"/>
            <w:vAlign w:val="bottom"/>
          </w:tcPr>
          <w:p w14:paraId="742D7B72" w14:textId="4CDD362F"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$13,535.24</w:t>
            </w:r>
          </w:p>
        </w:tc>
      </w:tr>
      <w:tr w:rsidR="005766BA" w:rsidRPr="003A7F82" w14:paraId="21013C1E" w14:textId="77777777" w:rsidTr="00490978">
        <w:trPr>
          <w:jc w:val="center"/>
        </w:trPr>
        <w:tc>
          <w:tcPr>
            <w:tcW w:w="851" w:type="dxa"/>
            <w:shd w:val="clear" w:color="auto" w:fill="ED7D31"/>
            <w:vAlign w:val="center"/>
          </w:tcPr>
          <w:p w14:paraId="79A9B61D"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14</w:t>
            </w:r>
          </w:p>
        </w:tc>
        <w:tc>
          <w:tcPr>
            <w:tcW w:w="2268" w:type="dxa"/>
            <w:shd w:val="clear" w:color="auto" w:fill="ED7D31"/>
            <w:vAlign w:val="center"/>
          </w:tcPr>
          <w:p w14:paraId="7EBC7A8E" w14:textId="77777777" w:rsidR="005766BA" w:rsidRPr="003A7F82" w:rsidRDefault="005766BA" w:rsidP="005766BA">
            <w:pPr>
              <w:spacing w:after="0" w:line="240" w:lineRule="auto"/>
              <w:jc w:val="both"/>
              <w:rPr>
                <w:rFonts w:ascii="Century Gothic" w:eastAsia="Calibri" w:hAnsi="Century Gothic" w:cs="Times New Roman"/>
                <w:b/>
                <w:bCs/>
              </w:rPr>
            </w:pPr>
            <w:r w:rsidRPr="003A7F82">
              <w:rPr>
                <w:rFonts w:ascii="Century Gothic" w:eastAsia="Calibri" w:hAnsi="Century Gothic" w:cs="Calibri"/>
                <w:b/>
                <w:bCs/>
              </w:rPr>
              <w:t>Jalisco</w:t>
            </w:r>
          </w:p>
        </w:tc>
        <w:tc>
          <w:tcPr>
            <w:tcW w:w="1112" w:type="dxa"/>
            <w:shd w:val="clear" w:color="auto" w:fill="ED7D31"/>
            <w:vAlign w:val="bottom"/>
          </w:tcPr>
          <w:p w14:paraId="1FB69BE3" w14:textId="18DB7F74" w:rsidR="005766BA" w:rsidRPr="003A7F82" w:rsidRDefault="005766BA" w:rsidP="005766BA">
            <w:pPr>
              <w:spacing w:after="0" w:line="240" w:lineRule="auto"/>
              <w:jc w:val="right"/>
              <w:rPr>
                <w:rFonts w:ascii="Century Gothic" w:eastAsia="Calibri" w:hAnsi="Century Gothic" w:cs="Times New Roman"/>
                <w:b/>
                <w:bCs/>
              </w:rPr>
            </w:pPr>
            <w:r>
              <w:rPr>
                <w:rFonts w:ascii="Century Gothic" w:hAnsi="Century Gothic" w:cs="Calibri"/>
                <w:color w:val="000000"/>
              </w:rPr>
              <w:t>30,506</w:t>
            </w:r>
          </w:p>
        </w:tc>
        <w:tc>
          <w:tcPr>
            <w:tcW w:w="1729" w:type="dxa"/>
            <w:shd w:val="clear" w:color="auto" w:fill="ED7D31"/>
            <w:vAlign w:val="bottom"/>
          </w:tcPr>
          <w:p w14:paraId="3B872882" w14:textId="4647063C" w:rsidR="005766BA" w:rsidRPr="005766BA" w:rsidRDefault="005766BA" w:rsidP="005766BA">
            <w:pPr>
              <w:spacing w:after="0" w:line="240" w:lineRule="auto"/>
              <w:jc w:val="right"/>
              <w:rPr>
                <w:rFonts w:ascii="Century Gothic" w:eastAsia="Calibri" w:hAnsi="Century Gothic" w:cs="Calibri"/>
                <w:b/>
                <w:bCs/>
              </w:rPr>
            </w:pPr>
            <w:r w:rsidRPr="005766BA">
              <w:rPr>
                <w:rFonts w:ascii="Century Gothic" w:hAnsi="Century Gothic" w:cs="Calibri"/>
                <w:b/>
                <w:bCs/>
                <w:color w:val="000000"/>
              </w:rPr>
              <w:t>$280,673,080.29</w:t>
            </w:r>
          </w:p>
        </w:tc>
        <w:tc>
          <w:tcPr>
            <w:tcW w:w="1837" w:type="dxa"/>
            <w:shd w:val="clear" w:color="auto" w:fill="ED7D31"/>
            <w:vAlign w:val="bottom"/>
          </w:tcPr>
          <w:p w14:paraId="4B29E349" w14:textId="5CCE9A26" w:rsidR="005766BA" w:rsidRPr="005766BA" w:rsidRDefault="005766BA" w:rsidP="005766BA">
            <w:pPr>
              <w:spacing w:after="0" w:line="240" w:lineRule="auto"/>
              <w:jc w:val="right"/>
              <w:rPr>
                <w:rFonts w:ascii="Century Gothic" w:eastAsia="Calibri" w:hAnsi="Century Gothic" w:cs="Calibri"/>
                <w:b/>
                <w:bCs/>
              </w:rPr>
            </w:pPr>
            <w:r w:rsidRPr="005766BA">
              <w:rPr>
                <w:rFonts w:ascii="Calibri" w:hAnsi="Calibri" w:cs="Calibri"/>
                <w:b/>
                <w:bCs/>
                <w:color w:val="000000"/>
                <w:sz w:val="22"/>
                <w:szCs w:val="22"/>
              </w:rPr>
              <w:t>$9,200.59</w:t>
            </w:r>
          </w:p>
        </w:tc>
      </w:tr>
      <w:tr w:rsidR="005766BA" w:rsidRPr="003A7F82" w14:paraId="072C9F6C" w14:textId="77777777" w:rsidTr="00490978">
        <w:trPr>
          <w:jc w:val="center"/>
        </w:trPr>
        <w:tc>
          <w:tcPr>
            <w:tcW w:w="851" w:type="dxa"/>
            <w:shd w:val="clear" w:color="auto" w:fill="FFC000"/>
            <w:vAlign w:val="center"/>
          </w:tcPr>
          <w:p w14:paraId="476C0125"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15</w:t>
            </w:r>
          </w:p>
        </w:tc>
        <w:tc>
          <w:tcPr>
            <w:tcW w:w="2268" w:type="dxa"/>
            <w:shd w:val="clear" w:color="auto" w:fill="FFC000"/>
            <w:vAlign w:val="center"/>
          </w:tcPr>
          <w:p w14:paraId="1574D5C4" w14:textId="77777777" w:rsidR="005766BA" w:rsidRPr="003A7F82" w:rsidRDefault="005766BA" w:rsidP="005766BA">
            <w:pPr>
              <w:spacing w:after="0" w:line="240" w:lineRule="auto"/>
              <w:jc w:val="both"/>
              <w:rPr>
                <w:rFonts w:ascii="Century Gothic" w:eastAsia="Calibri" w:hAnsi="Century Gothic" w:cs="Times New Roman"/>
                <w:b/>
                <w:bCs/>
              </w:rPr>
            </w:pPr>
            <w:r w:rsidRPr="003A7F82">
              <w:rPr>
                <w:rFonts w:ascii="Century Gothic" w:eastAsia="Calibri" w:hAnsi="Century Gothic" w:cs="Calibri"/>
                <w:b/>
                <w:bCs/>
              </w:rPr>
              <w:t>Estado de México</w:t>
            </w:r>
          </w:p>
        </w:tc>
        <w:tc>
          <w:tcPr>
            <w:tcW w:w="1112" w:type="dxa"/>
            <w:shd w:val="clear" w:color="auto" w:fill="FFC000"/>
            <w:vAlign w:val="bottom"/>
          </w:tcPr>
          <w:p w14:paraId="3E397434" w14:textId="3F5DCAA8" w:rsidR="005766BA" w:rsidRPr="003A7F82" w:rsidRDefault="005766BA" w:rsidP="005766BA">
            <w:pPr>
              <w:spacing w:after="0" w:line="240" w:lineRule="auto"/>
              <w:jc w:val="right"/>
              <w:rPr>
                <w:rFonts w:ascii="Century Gothic" w:eastAsia="Calibri" w:hAnsi="Century Gothic" w:cs="Times New Roman"/>
                <w:b/>
                <w:bCs/>
              </w:rPr>
            </w:pPr>
            <w:r>
              <w:rPr>
                <w:rFonts w:ascii="Century Gothic" w:hAnsi="Century Gothic" w:cs="Calibri"/>
                <w:color w:val="000000"/>
              </w:rPr>
              <w:t>7,535</w:t>
            </w:r>
          </w:p>
        </w:tc>
        <w:tc>
          <w:tcPr>
            <w:tcW w:w="1729" w:type="dxa"/>
            <w:shd w:val="clear" w:color="auto" w:fill="FFC000"/>
            <w:vAlign w:val="bottom"/>
          </w:tcPr>
          <w:p w14:paraId="3D2BCAFA" w14:textId="45C02071" w:rsidR="005766BA" w:rsidRPr="003A7F82" w:rsidRDefault="005766BA" w:rsidP="005766BA">
            <w:pPr>
              <w:spacing w:after="0" w:line="240" w:lineRule="auto"/>
              <w:jc w:val="right"/>
              <w:rPr>
                <w:rFonts w:ascii="Century Gothic" w:eastAsia="Calibri" w:hAnsi="Century Gothic" w:cs="Calibri"/>
                <w:b/>
                <w:bCs/>
              </w:rPr>
            </w:pPr>
            <w:r>
              <w:rPr>
                <w:rFonts w:ascii="Century Gothic" w:hAnsi="Century Gothic" w:cs="Calibri"/>
                <w:color w:val="000000"/>
              </w:rPr>
              <w:t>$220,000,000.00</w:t>
            </w:r>
          </w:p>
        </w:tc>
        <w:tc>
          <w:tcPr>
            <w:tcW w:w="1837" w:type="dxa"/>
            <w:shd w:val="clear" w:color="auto" w:fill="FFC000"/>
            <w:vAlign w:val="bottom"/>
          </w:tcPr>
          <w:p w14:paraId="5416BBBA" w14:textId="7F30404E" w:rsidR="005766BA" w:rsidRPr="003A7F82" w:rsidRDefault="005766BA" w:rsidP="005766BA">
            <w:pPr>
              <w:spacing w:after="0" w:line="240" w:lineRule="auto"/>
              <w:jc w:val="right"/>
              <w:rPr>
                <w:rFonts w:ascii="Century Gothic" w:eastAsia="Calibri" w:hAnsi="Century Gothic" w:cs="Calibri"/>
                <w:b/>
                <w:bCs/>
              </w:rPr>
            </w:pPr>
            <w:r>
              <w:rPr>
                <w:rFonts w:ascii="Calibri" w:hAnsi="Calibri" w:cs="Calibri"/>
                <w:color w:val="000000"/>
                <w:sz w:val="22"/>
                <w:szCs w:val="22"/>
              </w:rPr>
              <w:t>$29,197.08</w:t>
            </w:r>
          </w:p>
        </w:tc>
      </w:tr>
      <w:tr w:rsidR="005766BA" w:rsidRPr="003A7F82" w14:paraId="20D7B81E" w14:textId="77777777" w:rsidTr="00490978">
        <w:trPr>
          <w:jc w:val="center"/>
        </w:trPr>
        <w:tc>
          <w:tcPr>
            <w:tcW w:w="851" w:type="dxa"/>
            <w:vAlign w:val="center"/>
          </w:tcPr>
          <w:p w14:paraId="55ECA556"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16</w:t>
            </w:r>
          </w:p>
        </w:tc>
        <w:tc>
          <w:tcPr>
            <w:tcW w:w="2268" w:type="dxa"/>
            <w:vAlign w:val="center"/>
          </w:tcPr>
          <w:p w14:paraId="728FA96F"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Michoacán</w:t>
            </w:r>
          </w:p>
        </w:tc>
        <w:tc>
          <w:tcPr>
            <w:tcW w:w="1112" w:type="dxa"/>
            <w:vAlign w:val="bottom"/>
          </w:tcPr>
          <w:p w14:paraId="0C63F553" w14:textId="4FCADA27"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2,409</w:t>
            </w:r>
          </w:p>
        </w:tc>
        <w:tc>
          <w:tcPr>
            <w:tcW w:w="1729" w:type="dxa"/>
            <w:vAlign w:val="bottom"/>
          </w:tcPr>
          <w:p w14:paraId="71C71723" w14:textId="5AA895D4"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$118,349,442.00</w:t>
            </w:r>
          </w:p>
        </w:tc>
        <w:tc>
          <w:tcPr>
            <w:tcW w:w="1837" w:type="dxa"/>
            <w:vAlign w:val="bottom"/>
          </w:tcPr>
          <w:p w14:paraId="7DCF9D6F" w14:textId="5A13A79A"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$49,128.04</w:t>
            </w:r>
          </w:p>
        </w:tc>
      </w:tr>
      <w:tr w:rsidR="005766BA" w:rsidRPr="003A7F82" w14:paraId="5B67D55C" w14:textId="77777777" w:rsidTr="00490978">
        <w:trPr>
          <w:jc w:val="center"/>
        </w:trPr>
        <w:tc>
          <w:tcPr>
            <w:tcW w:w="851" w:type="dxa"/>
            <w:vAlign w:val="center"/>
          </w:tcPr>
          <w:p w14:paraId="0EBF1611"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17</w:t>
            </w:r>
          </w:p>
        </w:tc>
        <w:tc>
          <w:tcPr>
            <w:tcW w:w="2268" w:type="dxa"/>
            <w:vAlign w:val="center"/>
          </w:tcPr>
          <w:p w14:paraId="53BE425F"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Morelos</w:t>
            </w:r>
          </w:p>
        </w:tc>
        <w:tc>
          <w:tcPr>
            <w:tcW w:w="1112" w:type="dxa"/>
            <w:vAlign w:val="bottom"/>
          </w:tcPr>
          <w:p w14:paraId="45051931" w14:textId="45727E4C"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1,020</w:t>
            </w:r>
          </w:p>
        </w:tc>
        <w:tc>
          <w:tcPr>
            <w:tcW w:w="1729" w:type="dxa"/>
            <w:vAlign w:val="bottom"/>
          </w:tcPr>
          <w:p w14:paraId="6FA44F1B" w14:textId="6B686CE1"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$49,550,000.01</w:t>
            </w:r>
          </w:p>
        </w:tc>
        <w:tc>
          <w:tcPr>
            <w:tcW w:w="1837" w:type="dxa"/>
            <w:vAlign w:val="bottom"/>
          </w:tcPr>
          <w:p w14:paraId="0D7BA4A4" w14:textId="22D41509"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$48,578.43</w:t>
            </w:r>
          </w:p>
        </w:tc>
      </w:tr>
      <w:tr w:rsidR="005766BA" w:rsidRPr="003A7F82" w14:paraId="6712A0BE" w14:textId="77777777" w:rsidTr="00490978">
        <w:trPr>
          <w:jc w:val="center"/>
        </w:trPr>
        <w:tc>
          <w:tcPr>
            <w:tcW w:w="851" w:type="dxa"/>
            <w:vAlign w:val="center"/>
          </w:tcPr>
          <w:p w14:paraId="39710396"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18</w:t>
            </w:r>
          </w:p>
        </w:tc>
        <w:tc>
          <w:tcPr>
            <w:tcW w:w="2268" w:type="dxa"/>
            <w:vAlign w:val="center"/>
          </w:tcPr>
          <w:p w14:paraId="3FA3712D"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Nayarit</w:t>
            </w:r>
          </w:p>
        </w:tc>
        <w:tc>
          <w:tcPr>
            <w:tcW w:w="1112" w:type="dxa"/>
            <w:vAlign w:val="bottom"/>
          </w:tcPr>
          <w:p w14:paraId="7C39A376" w14:textId="1B276CFD"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1,540</w:t>
            </w:r>
          </w:p>
        </w:tc>
        <w:tc>
          <w:tcPr>
            <w:tcW w:w="1729" w:type="dxa"/>
            <w:vAlign w:val="bottom"/>
          </w:tcPr>
          <w:p w14:paraId="4A40D715" w14:textId="6AAA7AB1"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$63,873,959.61</w:t>
            </w:r>
          </w:p>
        </w:tc>
        <w:tc>
          <w:tcPr>
            <w:tcW w:w="1837" w:type="dxa"/>
            <w:vAlign w:val="bottom"/>
          </w:tcPr>
          <w:p w14:paraId="34882C27" w14:textId="1FDCDE59"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$41,476.60</w:t>
            </w:r>
          </w:p>
        </w:tc>
      </w:tr>
      <w:tr w:rsidR="005766BA" w:rsidRPr="003A7F82" w14:paraId="4FB8CB1A" w14:textId="77777777" w:rsidTr="00490978">
        <w:trPr>
          <w:jc w:val="center"/>
        </w:trPr>
        <w:tc>
          <w:tcPr>
            <w:tcW w:w="851" w:type="dxa"/>
            <w:shd w:val="clear" w:color="auto" w:fill="A6A6A6"/>
            <w:vAlign w:val="center"/>
          </w:tcPr>
          <w:p w14:paraId="50AD8B4A"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19</w:t>
            </w:r>
          </w:p>
        </w:tc>
        <w:tc>
          <w:tcPr>
            <w:tcW w:w="2268" w:type="dxa"/>
            <w:shd w:val="clear" w:color="auto" w:fill="A6A6A6"/>
            <w:vAlign w:val="center"/>
          </w:tcPr>
          <w:p w14:paraId="2CC56FCC" w14:textId="77777777" w:rsidR="005766BA" w:rsidRPr="003A7F82" w:rsidRDefault="005766BA" w:rsidP="005766BA">
            <w:pPr>
              <w:spacing w:after="0" w:line="240" w:lineRule="auto"/>
              <w:jc w:val="both"/>
              <w:rPr>
                <w:rFonts w:ascii="Century Gothic" w:eastAsia="Calibri" w:hAnsi="Century Gothic" w:cs="Times New Roman"/>
                <w:b/>
                <w:bCs/>
              </w:rPr>
            </w:pPr>
            <w:r w:rsidRPr="003A7F82">
              <w:rPr>
                <w:rFonts w:ascii="Century Gothic" w:eastAsia="Calibri" w:hAnsi="Century Gothic" w:cs="Calibri"/>
                <w:b/>
                <w:bCs/>
              </w:rPr>
              <w:t>Nuevo León</w:t>
            </w:r>
          </w:p>
        </w:tc>
        <w:tc>
          <w:tcPr>
            <w:tcW w:w="1112" w:type="dxa"/>
            <w:shd w:val="clear" w:color="auto" w:fill="A6A6A6"/>
            <w:vAlign w:val="bottom"/>
          </w:tcPr>
          <w:p w14:paraId="2D5EBDC0" w14:textId="00EF7778" w:rsidR="005766BA" w:rsidRPr="003A7F82" w:rsidRDefault="005766BA" w:rsidP="005766BA">
            <w:pPr>
              <w:spacing w:after="0" w:line="240" w:lineRule="auto"/>
              <w:jc w:val="right"/>
              <w:rPr>
                <w:rFonts w:ascii="Century Gothic" w:eastAsia="Calibri" w:hAnsi="Century Gothic" w:cs="Times New Roman"/>
                <w:b/>
                <w:bCs/>
              </w:rPr>
            </w:pPr>
            <w:r>
              <w:rPr>
                <w:rFonts w:ascii="Century Gothic" w:hAnsi="Century Gothic" w:cs="Calibri"/>
                <w:color w:val="000000"/>
              </w:rPr>
              <w:t>2,249</w:t>
            </w:r>
          </w:p>
        </w:tc>
        <w:tc>
          <w:tcPr>
            <w:tcW w:w="1729" w:type="dxa"/>
            <w:shd w:val="clear" w:color="auto" w:fill="A6A6A6"/>
            <w:vAlign w:val="bottom"/>
          </w:tcPr>
          <w:p w14:paraId="26A24405" w14:textId="77460A4D" w:rsidR="005766BA" w:rsidRPr="003A7F82" w:rsidRDefault="005766BA" w:rsidP="005766BA">
            <w:pPr>
              <w:spacing w:after="0" w:line="240" w:lineRule="auto"/>
              <w:jc w:val="right"/>
              <w:rPr>
                <w:rFonts w:ascii="Century Gothic" w:eastAsia="Calibri" w:hAnsi="Century Gothic" w:cs="Calibri"/>
                <w:b/>
                <w:bCs/>
              </w:rPr>
            </w:pPr>
            <w:r>
              <w:rPr>
                <w:rFonts w:ascii="Century Gothic" w:hAnsi="Century Gothic" w:cs="Calibri"/>
                <w:color w:val="000000"/>
              </w:rPr>
              <w:t>$130,000,000.00</w:t>
            </w:r>
          </w:p>
        </w:tc>
        <w:tc>
          <w:tcPr>
            <w:tcW w:w="1837" w:type="dxa"/>
            <w:shd w:val="clear" w:color="auto" w:fill="A6A6A6"/>
            <w:vAlign w:val="bottom"/>
          </w:tcPr>
          <w:p w14:paraId="3A18426B" w14:textId="0B2FBCDF" w:rsidR="005766BA" w:rsidRPr="003A7F82" w:rsidRDefault="005766BA" w:rsidP="005766BA">
            <w:pPr>
              <w:spacing w:after="0" w:line="240" w:lineRule="auto"/>
              <w:jc w:val="right"/>
              <w:rPr>
                <w:rFonts w:ascii="Century Gothic" w:eastAsia="Calibri" w:hAnsi="Century Gothic" w:cs="Calibri"/>
                <w:b/>
                <w:bCs/>
              </w:rPr>
            </w:pPr>
            <w:r>
              <w:rPr>
                <w:rFonts w:ascii="Calibri" w:hAnsi="Calibri" w:cs="Calibri"/>
                <w:color w:val="000000"/>
                <w:sz w:val="22"/>
                <w:szCs w:val="22"/>
              </w:rPr>
              <w:t>$57,803.47</w:t>
            </w:r>
          </w:p>
        </w:tc>
      </w:tr>
      <w:tr w:rsidR="005766BA" w:rsidRPr="003A7F82" w14:paraId="654EB221" w14:textId="77777777" w:rsidTr="00490978">
        <w:trPr>
          <w:jc w:val="center"/>
        </w:trPr>
        <w:tc>
          <w:tcPr>
            <w:tcW w:w="851" w:type="dxa"/>
            <w:vAlign w:val="center"/>
          </w:tcPr>
          <w:p w14:paraId="7F54822D"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20</w:t>
            </w:r>
          </w:p>
        </w:tc>
        <w:tc>
          <w:tcPr>
            <w:tcW w:w="2268" w:type="dxa"/>
            <w:vAlign w:val="center"/>
          </w:tcPr>
          <w:p w14:paraId="68130177"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Oaxaca</w:t>
            </w:r>
          </w:p>
        </w:tc>
        <w:tc>
          <w:tcPr>
            <w:tcW w:w="1112" w:type="dxa"/>
            <w:vAlign w:val="bottom"/>
          </w:tcPr>
          <w:p w14:paraId="3C2C1BA8" w14:textId="51485AA5"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670</w:t>
            </w:r>
          </w:p>
        </w:tc>
        <w:tc>
          <w:tcPr>
            <w:tcW w:w="1729" w:type="dxa"/>
            <w:vAlign w:val="bottom"/>
          </w:tcPr>
          <w:p w14:paraId="032DC551" w14:textId="677DBBD1"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$60,827,412.98</w:t>
            </w:r>
          </w:p>
        </w:tc>
        <w:tc>
          <w:tcPr>
            <w:tcW w:w="1837" w:type="dxa"/>
            <w:vAlign w:val="bottom"/>
          </w:tcPr>
          <w:p w14:paraId="0DF75A45" w14:textId="1B5C28F3"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$90,787.18</w:t>
            </w:r>
          </w:p>
        </w:tc>
      </w:tr>
      <w:tr w:rsidR="005766BA" w:rsidRPr="003A7F82" w14:paraId="404948A1" w14:textId="77777777" w:rsidTr="00490978">
        <w:trPr>
          <w:jc w:val="center"/>
        </w:trPr>
        <w:tc>
          <w:tcPr>
            <w:tcW w:w="851" w:type="dxa"/>
            <w:vAlign w:val="center"/>
          </w:tcPr>
          <w:p w14:paraId="17147B26"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21</w:t>
            </w:r>
          </w:p>
        </w:tc>
        <w:tc>
          <w:tcPr>
            <w:tcW w:w="2268" w:type="dxa"/>
            <w:vAlign w:val="center"/>
          </w:tcPr>
          <w:p w14:paraId="07C52E82"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Puebla</w:t>
            </w:r>
          </w:p>
        </w:tc>
        <w:tc>
          <w:tcPr>
            <w:tcW w:w="1112" w:type="dxa"/>
            <w:vAlign w:val="bottom"/>
          </w:tcPr>
          <w:p w14:paraId="3295F291" w14:textId="6F6509FF"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700</w:t>
            </w:r>
          </w:p>
        </w:tc>
        <w:tc>
          <w:tcPr>
            <w:tcW w:w="1729" w:type="dxa"/>
            <w:vAlign w:val="bottom"/>
          </w:tcPr>
          <w:p w14:paraId="3D876723" w14:textId="24612BBA"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$63,132,363.01</w:t>
            </w:r>
          </w:p>
        </w:tc>
        <w:tc>
          <w:tcPr>
            <w:tcW w:w="1837" w:type="dxa"/>
            <w:vAlign w:val="bottom"/>
          </w:tcPr>
          <w:p w14:paraId="0E8C87FA" w14:textId="25EA4F7D"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$90,189.09</w:t>
            </w:r>
          </w:p>
        </w:tc>
      </w:tr>
      <w:tr w:rsidR="005766BA" w:rsidRPr="003A7F82" w14:paraId="39ACA485" w14:textId="77777777" w:rsidTr="00490978">
        <w:trPr>
          <w:jc w:val="center"/>
        </w:trPr>
        <w:tc>
          <w:tcPr>
            <w:tcW w:w="851" w:type="dxa"/>
            <w:vAlign w:val="center"/>
          </w:tcPr>
          <w:p w14:paraId="567414EA"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22</w:t>
            </w:r>
          </w:p>
        </w:tc>
        <w:tc>
          <w:tcPr>
            <w:tcW w:w="2268" w:type="dxa"/>
            <w:vAlign w:val="center"/>
          </w:tcPr>
          <w:p w14:paraId="3E533956"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Querétaro</w:t>
            </w:r>
          </w:p>
        </w:tc>
        <w:tc>
          <w:tcPr>
            <w:tcW w:w="1112" w:type="dxa"/>
            <w:vAlign w:val="bottom"/>
          </w:tcPr>
          <w:p w14:paraId="19CB7A67" w14:textId="596ED3C0"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2,109</w:t>
            </w:r>
          </w:p>
        </w:tc>
        <w:tc>
          <w:tcPr>
            <w:tcW w:w="1729" w:type="dxa"/>
            <w:vAlign w:val="bottom"/>
          </w:tcPr>
          <w:p w14:paraId="2E2372F2" w14:textId="6505F5B9"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$56,339,972.00</w:t>
            </w:r>
          </w:p>
        </w:tc>
        <w:tc>
          <w:tcPr>
            <w:tcW w:w="1837" w:type="dxa"/>
            <w:vAlign w:val="bottom"/>
          </w:tcPr>
          <w:p w14:paraId="20FD8A3A" w14:textId="57ED1170"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$26,714.07</w:t>
            </w:r>
          </w:p>
        </w:tc>
      </w:tr>
      <w:tr w:rsidR="005766BA" w:rsidRPr="003A7F82" w14:paraId="422629B3" w14:textId="77777777" w:rsidTr="00490978">
        <w:trPr>
          <w:jc w:val="center"/>
        </w:trPr>
        <w:tc>
          <w:tcPr>
            <w:tcW w:w="851" w:type="dxa"/>
            <w:vAlign w:val="center"/>
          </w:tcPr>
          <w:p w14:paraId="2F3046CD"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23</w:t>
            </w:r>
          </w:p>
        </w:tc>
        <w:tc>
          <w:tcPr>
            <w:tcW w:w="2268" w:type="dxa"/>
            <w:vAlign w:val="center"/>
          </w:tcPr>
          <w:p w14:paraId="6A19010F"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Quintana Roo</w:t>
            </w:r>
          </w:p>
        </w:tc>
        <w:tc>
          <w:tcPr>
            <w:tcW w:w="1112" w:type="dxa"/>
            <w:vAlign w:val="bottom"/>
          </w:tcPr>
          <w:p w14:paraId="5C4A8D71" w14:textId="209ADE84"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579</w:t>
            </w:r>
          </w:p>
        </w:tc>
        <w:tc>
          <w:tcPr>
            <w:tcW w:w="1729" w:type="dxa"/>
            <w:vAlign w:val="bottom"/>
          </w:tcPr>
          <w:p w14:paraId="3320FE98" w14:textId="025474B7"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$66,667,441.00</w:t>
            </w:r>
          </w:p>
        </w:tc>
        <w:tc>
          <w:tcPr>
            <w:tcW w:w="1837" w:type="dxa"/>
            <w:vAlign w:val="bottom"/>
          </w:tcPr>
          <w:p w14:paraId="13D3DF31" w14:textId="1B07640B"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$115,142.39</w:t>
            </w:r>
          </w:p>
        </w:tc>
      </w:tr>
      <w:tr w:rsidR="005766BA" w:rsidRPr="003A7F82" w14:paraId="03B1D5B7" w14:textId="77777777" w:rsidTr="00490978">
        <w:trPr>
          <w:jc w:val="center"/>
        </w:trPr>
        <w:tc>
          <w:tcPr>
            <w:tcW w:w="851" w:type="dxa"/>
            <w:vAlign w:val="center"/>
          </w:tcPr>
          <w:p w14:paraId="4D1A9C22"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24</w:t>
            </w:r>
          </w:p>
        </w:tc>
        <w:tc>
          <w:tcPr>
            <w:tcW w:w="2268" w:type="dxa"/>
            <w:vAlign w:val="center"/>
          </w:tcPr>
          <w:p w14:paraId="10E4919B"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San Luis Potosí</w:t>
            </w:r>
          </w:p>
        </w:tc>
        <w:tc>
          <w:tcPr>
            <w:tcW w:w="1112" w:type="dxa"/>
            <w:vAlign w:val="bottom"/>
          </w:tcPr>
          <w:p w14:paraId="2BB2A533" w14:textId="5DE5F9E0"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1,248</w:t>
            </w:r>
          </w:p>
        </w:tc>
        <w:tc>
          <w:tcPr>
            <w:tcW w:w="1729" w:type="dxa"/>
            <w:vAlign w:val="bottom"/>
          </w:tcPr>
          <w:p w14:paraId="7F7870B6" w14:textId="26E1C4B9"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$60,862,135.00</w:t>
            </w:r>
          </w:p>
        </w:tc>
        <w:tc>
          <w:tcPr>
            <w:tcW w:w="1837" w:type="dxa"/>
            <w:vAlign w:val="bottom"/>
          </w:tcPr>
          <w:p w14:paraId="4A88F87E" w14:textId="5A2CCCA1"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$48,767.74</w:t>
            </w:r>
          </w:p>
        </w:tc>
      </w:tr>
      <w:tr w:rsidR="005766BA" w:rsidRPr="003A7F82" w14:paraId="06F926C7" w14:textId="77777777" w:rsidTr="00490978">
        <w:trPr>
          <w:jc w:val="center"/>
        </w:trPr>
        <w:tc>
          <w:tcPr>
            <w:tcW w:w="851" w:type="dxa"/>
            <w:vAlign w:val="center"/>
          </w:tcPr>
          <w:p w14:paraId="58607C16"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25</w:t>
            </w:r>
          </w:p>
        </w:tc>
        <w:tc>
          <w:tcPr>
            <w:tcW w:w="2268" w:type="dxa"/>
            <w:vAlign w:val="center"/>
          </w:tcPr>
          <w:p w14:paraId="08853116"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Sinaloa</w:t>
            </w:r>
          </w:p>
        </w:tc>
        <w:tc>
          <w:tcPr>
            <w:tcW w:w="1112" w:type="dxa"/>
            <w:vAlign w:val="bottom"/>
          </w:tcPr>
          <w:p w14:paraId="78B8CB57" w14:textId="2B0DCF10"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5,017</w:t>
            </w:r>
          </w:p>
        </w:tc>
        <w:tc>
          <w:tcPr>
            <w:tcW w:w="1729" w:type="dxa"/>
            <w:vAlign w:val="bottom"/>
          </w:tcPr>
          <w:p w14:paraId="645DCB34" w14:textId="6E4D37C6"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$129,310,789.18</w:t>
            </w:r>
          </w:p>
        </w:tc>
        <w:tc>
          <w:tcPr>
            <w:tcW w:w="1837" w:type="dxa"/>
            <w:vAlign w:val="bottom"/>
          </w:tcPr>
          <w:p w14:paraId="7D497ACE" w14:textId="085B26F8"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$25,774.52</w:t>
            </w:r>
          </w:p>
        </w:tc>
      </w:tr>
      <w:tr w:rsidR="005766BA" w:rsidRPr="003A7F82" w14:paraId="76E4A2DF" w14:textId="77777777" w:rsidTr="00490978">
        <w:trPr>
          <w:jc w:val="center"/>
        </w:trPr>
        <w:tc>
          <w:tcPr>
            <w:tcW w:w="851" w:type="dxa"/>
            <w:vAlign w:val="center"/>
          </w:tcPr>
          <w:p w14:paraId="1F51502D"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26</w:t>
            </w:r>
          </w:p>
        </w:tc>
        <w:tc>
          <w:tcPr>
            <w:tcW w:w="2268" w:type="dxa"/>
            <w:vAlign w:val="center"/>
          </w:tcPr>
          <w:p w14:paraId="0D7D8473"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Sonora</w:t>
            </w:r>
          </w:p>
        </w:tc>
        <w:tc>
          <w:tcPr>
            <w:tcW w:w="1112" w:type="dxa"/>
            <w:vAlign w:val="bottom"/>
          </w:tcPr>
          <w:p w14:paraId="234EE8CD" w14:textId="233B87C6"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1,264</w:t>
            </w:r>
          </w:p>
        </w:tc>
        <w:tc>
          <w:tcPr>
            <w:tcW w:w="1729" w:type="dxa"/>
            <w:vAlign w:val="bottom"/>
          </w:tcPr>
          <w:p w14:paraId="2545BCB8" w14:textId="6FEEC7CB"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$95,089,731.24</w:t>
            </w:r>
          </w:p>
        </w:tc>
        <w:tc>
          <w:tcPr>
            <w:tcW w:w="1837" w:type="dxa"/>
            <w:vAlign w:val="bottom"/>
          </w:tcPr>
          <w:p w14:paraId="7F6593D1" w14:textId="15906A07"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$75,229.22</w:t>
            </w:r>
          </w:p>
        </w:tc>
      </w:tr>
      <w:tr w:rsidR="005766BA" w:rsidRPr="003A7F82" w14:paraId="65135BC6" w14:textId="77777777" w:rsidTr="00490978">
        <w:trPr>
          <w:jc w:val="center"/>
        </w:trPr>
        <w:tc>
          <w:tcPr>
            <w:tcW w:w="851" w:type="dxa"/>
            <w:vAlign w:val="center"/>
          </w:tcPr>
          <w:p w14:paraId="3C493F38"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27</w:t>
            </w:r>
          </w:p>
        </w:tc>
        <w:tc>
          <w:tcPr>
            <w:tcW w:w="2268" w:type="dxa"/>
            <w:vAlign w:val="center"/>
          </w:tcPr>
          <w:p w14:paraId="610B2B12"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Tabasco</w:t>
            </w:r>
          </w:p>
        </w:tc>
        <w:tc>
          <w:tcPr>
            <w:tcW w:w="1112" w:type="dxa"/>
            <w:vAlign w:val="bottom"/>
          </w:tcPr>
          <w:p w14:paraId="048048AE" w14:textId="1BE2C859"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498</w:t>
            </w:r>
          </w:p>
        </w:tc>
        <w:tc>
          <w:tcPr>
            <w:tcW w:w="1729" w:type="dxa"/>
            <w:vAlign w:val="bottom"/>
          </w:tcPr>
          <w:p w14:paraId="4870E758" w14:textId="0C19A9D3"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$40,092,601.49</w:t>
            </w:r>
          </w:p>
        </w:tc>
        <w:tc>
          <w:tcPr>
            <w:tcW w:w="1837" w:type="dxa"/>
            <w:vAlign w:val="bottom"/>
          </w:tcPr>
          <w:p w14:paraId="2E67F449" w14:textId="1D3FBF56"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$80,507.23</w:t>
            </w:r>
          </w:p>
        </w:tc>
      </w:tr>
      <w:tr w:rsidR="005766BA" w:rsidRPr="003A7F82" w14:paraId="3E1568ED" w14:textId="77777777" w:rsidTr="00490978">
        <w:trPr>
          <w:jc w:val="center"/>
        </w:trPr>
        <w:tc>
          <w:tcPr>
            <w:tcW w:w="851" w:type="dxa"/>
            <w:vAlign w:val="center"/>
          </w:tcPr>
          <w:p w14:paraId="32B4B12B"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28</w:t>
            </w:r>
          </w:p>
        </w:tc>
        <w:tc>
          <w:tcPr>
            <w:tcW w:w="2268" w:type="dxa"/>
            <w:vAlign w:val="center"/>
          </w:tcPr>
          <w:p w14:paraId="58FD8A39"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Tamaulipas</w:t>
            </w:r>
          </w:p>
        </w:tc>
        <w:tc>
          <w:tcPr>
            <w:tcW w:w="1112" w:type="dxa"/>
            <w:vAlign w:val="bottom"/>
          </w:tcPr>
          <w:p w14:paraId="11AC911D" w14:textId="5E7CC38A"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127</w:t>
            </w:r>
          </w:p>
        </w:tc>
        <w:tc>
          <w:tcPr>
            <w:tcW w:w="1729" w:type="dxa"/>
            <w:vAlign w:val="bottom"/>
          </w:tcPr>
          <w:p w14:paraId="2447C84C" w14:textId="1733DF4F"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$32,193,736.42</w:t>
            </w:r>
          </w:p>
        </w:tc>
        <w:tc>
          <w:tcPr>
            <w:tcW w:w="1837" w:type="dxa"/>
            <w:vAlign w:val="bottom"/>
          </w:tcPr>
          <w:p w14:paraId="70DBDF60" w14:textId="4726E0C2"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$253,493.99</w:t>
            </w:r>
          </w:p>
        </w:tc>
      </w:tr>
      <w:tr w:rsidR="005766BA" w:rsidRPr="003A7F82" w14:paraId="24B908FA" w14:textId="77777777" w:rsidTr="00490978">
        <w:trPr>
          <w:jc w:val="center"/>
        </w:trPr>
        <w:tc>
          <w:tcPr>
            <w:tcW w:w="851" w:type="dxa"/>
            <w:vAlign w:val="center"/>
          </w:tcPr>
          <w:p w14:paraId="56671A19"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29</w:t>
            </w:r>
          </w:p>
        </w:tc>
        <w:tc>
          <w:tcPr>
            <w:tcW w:w="2268" w:type="dxa"/>
            <w:vAlign w:val="center"/>
          </w:tcPr>
          <w:p w14:paraId="4C610E4B"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Tlaxcala</w:t>
            </w:r>
          </w:p>
        </w:tc>
        <w:tc>
          <w:tcPr>
            <w:tcW w:w="1112" w:type="dxa"/>
            <w:vAlign w:val="bottom"/>
          </w:tcPr>
          <w:p w14:paraId="426E2B96" w14:textId="3A19BF56"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300</w:t>
            </w:r>
          </w:p>
        </w:tc>
        <w:tc>
          <w:tcPr>
            <w:tcW w:w="1729" w:type="dxa"/>
            <w:vAlign w:val="bottom"/>
          </w:tcPr>
          <w:p w14:paraId="178AF941" w14:textId="7EDC063A"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$75,703,299.00</w:t>
            </w:r>
          </w:p>
        </w:tc>
        <w:tc>
          <w:tcPr>
            <w:tcW w:w="1837" w:type="dxa"/>
            <w:vAlign w:val="bottom"/>
          </w:tcPr>
          <w:p w14:paraId="4988EB55" w14:textId="634750D6"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$252,344.33</w:t>
            </w:r>
          </w:p>
        </w:tc>
      </w:tr>
      <w:tr w:rsidR="005766BA" w:rsidRPr="003A7F82" w14:paraId="61F56EE9" w14:textId="77777777" w:rsidTr="00490978">
        <w:trPr>
          <w:jc w:val="center"/>
        </w:trPr>
        <w:tc>
          <w:tcPr>
            <w:tcW w:w="851" w:type="dxa"/>
            <w:vAlign w:val="center"/>
          </w:tcPr>
          <w:p w14:paraId="699A2447"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30</w:t>
            </w:r>
          </w:p>
        </w:tc>
        <w:tc>
          <w:tcPr>
            <w:tcW w:w="2268" w:type="dxa"/>
            <w:vAlign w:val="center"/>
          </w:tcPr>
          <w:p w14:paraId="596EA03E"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Veracruz</w:t>
            </w:r>
          </w:p>
        </w:tc>
        <w:tc>
          <w:tcPr>
            <w:tcW w:w="1112" w:type="dxa"/>
            <w:vAlign w:val="bottom"/>
          </w:tcPr>
          <w:p w14:paraId="04064C4F" w14:textId="64E5ABFE"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1,432</w:t>
            </w:r>
          </w:p>
        </w:tc>
        <w:tc>
          <w:tcPr>
            <w:tcW w:w="1729" w:type="dxa"/>
            <w:vAlign w:val="bottom"/>
          </w:tcPr>
          <w:p w14:paraId="00AA27C1" w14:textId="2FF46C2D"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$74,000,000.00</w:t>
            </w:r>
          </w:p>
        </w:tc>
        <w:tc>
          <w:tcPr>
            <w:tcW w:w="1837" w:type="dxa"/>
            <w:vAlign w:val="bottom"/>
          </w:tcPr>
          <w:p w14:paraId="1AC3BB4E" w14:textId="72D6A196"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$51,675.98</w:t>
            </w:r>
          </w:p>
        </w:tc>
      </w:tr>
      <w:tr w:rsidR="005766BA" w:rsidRPr="003A7F82" w14:paraId="0E28224E" w14:textId="77777777" w:rsidTr="00490978">
        <w:trPr>
          <w:jc w:val="center"/>
        </w:trPr>
        <w:tc>
          <w:tcPr>
            <w:tcW w:w="851" w:type="dxa"/>
            <w:vAlign w:val="center"/>
          </w:tcPr>
          <w:p w14:paraId="1FACC23E"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31</w:t>
            </w:r>
          </w:p>
        </w:tc>
        <w:tc>
          <w:tcPr>
            <w:tcW w:w="2268" w:type="dxa"/>
            <w:vAlign w:val="center"/>
          </w:tcPr>
          <w:p w14:paraId="41A47B5F"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Yucatán</w:t>
            </w:r>
          </w:p>
        </w:tc>
        <w:tc>
          <w:tcPr>
            <w:tcW w:w="1112" w:type="dxa"/>
            <w:vAlign w:val="bottom"/>
          </w:tcPr>
          <w:p w14:paraId="5E1DC3DA" w14:textId="68E12391"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528</w:t>
            </w:r>
          </w:p>
        </w:tc>
        <w:tc>
          <w:tcPr>
            <w:tcW w:w="1729" w:type="dxa"/>
            <w:vAlign w:val="bottom"/>
          </w:tcPr>
          <w:p w14:paraId="36EF61F4" w14:textId="0464D548"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$41,852,239.21</w:t>
            </w:r>
          </w:p>
        </w:tc>
        <w:tc>
          <w:tcPr>
            <w:tcW w:w="1837" w:type="dxa"/>
            <w:vAlign w:val="bottom"/>
          </w:tcPr>
          <w:p w14:paraId="188DACBA" w14:textId="765D9DE1"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$79,265.60</w:t>
            </w:r>
          </w:p>
        </w:tc>
      </w:tr>
      <w:tr w:rsidR="005766BA" w:rsidRPr="003A7F82" w14:paraId="0B072831" w14:textId="77777777" w:rsidTr="00490978">
        <w:trPr>
          <w:jc w:val="center"/>
        </w:trPr>
        <w:tc>
          <w:tcPr>
            <w:tcW w:w="851" w:type="dxa"/>
            <w:vAlign w:val="center"/>
          </w:tcPr>
          <w:p w14:paraId="34B8CFCC" w14:textId="77777777" w:rsidR="005766BA" w:rsidRPr="003A7F82" w:rsidRDefault="005766BA" w:rsidP="005766BA">
            <w:pPr>
              <w:spacing w:after="0" w:line="240" w:lineRule="auto"/>
              <w:jc w:val="right"/>
              <w:rPr>
                <w:rFonts w:ascii="Century Gothic" w:eastAsia="Calibri" w:hAnsi="Century Gothic" w:cs="Times New Roman"/>
              </w:rPr>
            </w:pPr>
            <w:r w:rsidRPr="003A7F82">
              <w:rPr>
                <w:rFonts w:ascii="Century Gothic" w:eastAsia="Calibri" w:hAnsi="Century Gothic" w:cs="Calibri"/>
              </w:rPr>
              <w:t>32</w:t>
            </w:r>
          </w:p>
        </w:tc>
        <w:tc>
          <w:tcPr>
            <w:tcW w:w="2268" w:type="dxa"/>
            <w:vAlign w:val="center"/>
          </w:tcPr>
          <w:p w14:paraId="31088733" w14:textId="77777777" w:rsidR="005766BA" w:rsidRPr="003A7F82" w:rsidRDefault="005766BA" w:rsidP="005766BA">
            <w:pPr>
              <w:spacing w:after="0" w:line="240" w:lineRule="auto"/>
              <w:jc w:val="both"/>
              <w:rPr>
                <w:rFonts w:ascii="Century Gothic" w:eastAsia="Calibri" w:hAnsi="Century Gothic" w:cs="Times New Roman"/>
              </w:rPr>
            </w:pPr>
            <w:r w:rsidRPr="003A7F82">
              <w:rPr>
                <w:rFonts w:ascii="Century Gothic" w:eastAsia="Calibri" w:hAnsi="Century Gothic" w:cs="Calibri"/>
              </w:rPr>
              <w:t>Zacatecas</w:t>
            </w:r>
          </w:p>
        </w:tc>
        <w:tc>
          <w:tcPr>
            <w:tcW w:w="1112" w:type="dxa"/>
            <w:vAlign w:val="bottom"/>
          </w:tcPr>
          <w:p w14:paraId="2F376AF2" w14:textId="471B436A" w:rsidR="005766BA" w:rsidRPr="003A7F82" w:rsidRDefault="005766BA" w:rsidP="005766BA">
            <w:pPr>
              <w:spacing w:after="0" w:line="240" w:lineRule="auto"/>
              <w:jc w:val="right"/>
              <w:rPr>
                <w:rFonts w:ascii="Century Gothic" w:eastAsia="Calibri" w:hAnsi="Century Gothic" w:cs="Times New Roman"/>
              </w:rPr>
            </w:pPr>
            <w:r>
              <w:rPr>
                <w:rFonts w:ascii="Century Gothic" w:hAnsi="Century Gothic" w:cs="Calibri"/>
                <w:color w:val="000000"/>
              </w:rPr>
              <w:t>958</w:t>
            </w:r>
          </w:p>
        </w:tc>
        <w:tc>
          <w:tcPr>
            <w:tcW w:w="1729" w:type="dxa"/>
            <w:vAlign w:val="bottom"/>
          </w:tcPr>
          <w:p w14:paraId="7C0EA153" w14:textId="40990826" w:rsidR="005766BA" w:rsidRPr="003A7F82" w:rsidRDefault="005766BA" w:rsidP="005766BA">
            <w:pPr>
              <w:spacing w:after="0" w:line="240" w:lineRule="auto"/>
              <w:jc w:val="right"/>
              <w:rPr>
                <w:rFonts w:ascii="Century Gothic" w:eastAsia="Calibri" w:hAnsi="Century Gothic" w:cs="Calibri"/>
              </w:rPr>
            </w:pPr>
            <w:r>
              <w:rPr>
                <w:rFonts w:ascii="Century Gothic" w:hAnsi="Century Gothic" w:cs="Calibri"/>
                <w:color w:val="000000"/>
              </w:rPr>
              <w:t>$24,954,311.00</w:t>
            </w:r>
          </w:p>
        </w:tc>
        <w:tc>
          <w:tcPr>
            <w:tcW w:w="1837" w:type="dxa"/>
            <w:vAlign w:val="bottom"/>
          </w:tcPr>
          <w:p w14:paraId="584FDE11" w14:textId="16A632CA" w:rsidR="005766BA" w:rsidRPr="003A7F82" w:rsidRDefault="005766BA" w:rsidP="005766BA">
            <w:pPr>
              <w:spacing w:after="0" w:line="240" w:lineRule="auto"/>
              <w:jc w:val="right"/>
              <w:rPr>
                <w:rFonts w:ascii="Century Gothic" w:eastAsia="Calibri" w:hAnsi="Century Gothic" w:cs="Calibri"/>
              </w:rPr>
            </w:pPr>
            <w:r>
              <w:rPr>
                <w:rFonts w:ascii="Calibri" w:hAnsi="Calibri" w:cs="Calibri"/>
                <w:color w:val="000000"/>
                <w:sz w:val="22"/>
                <w:szCs w:val="22"/>
              </w:rPr>
              <w:t>$26,048.34</w:t>
            </w:r>
          </w:p>
        </w:tc>
      </w:tr>
    </w:tbl>
    <w:p w14:paraId="2C9D9680" w14:textId="77777777" w:rsidR="00D80175" w:rsidRDefault="00D80175" w:rsidP="00D80175">
      <w:pPr>
        <w:spacing w:after="0" w:line="360" w:lineRule="auto"/>
        <w:ind w:right="900"/>
        <w:jc w:val="center"/>
        <w:rPr>
          <w:rFonts w:ascii="Century Gothic" w:hAnsi="Century Gothic"/>
          <w:bCs/>
        </w:rPr>
      </w:pPr>
    </w:p>
    <w:p w14:paraId="34A376E8" w14:textId="3F07C739"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5766BA">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7E1563EA" w14:textId="77777777" w:rsidR="00D80175" w:rsidRDefault="00D80175" w:rsidP="00D80175">
      <w:pPr>
        <w:spacing w:after="0" w:line="360" w:lineRule="auto"/>
        <w:ind w:right="900"/>
        <w:jc w:val="both"/>
        <w:rPr>
          <w:rFonts w:ascii="Century Gothic" w:hAnsi="Century Gothic"/>
          <w:bCs/>
        </w:rPr>
      </w:pPr>
    </w:p>
    <w:p w14:paraId="15A70CB5" w14:textId="77777777" w:rsidR="00D80175" w:rsidRDefault="00D80175" w:rsidP="00D80175">
      <w:pPr>
        <w:spacing w:after="0" w:line="360" w:lineRule="auto"/>
        <w:ind w:right="900"/>
        <w:jc w:val="both"/>
        <w:rPr>
          <w:rFonts w:ascii="Century Gothic" w:hAnsi="Century Gothic"/>
          <w:bCs/>
        </w:rPr>
      </w:pPr>
    </w:p>
    <w:p w14:paraId="449F499B" w14:textId="6AA4535D" w:rsidR="00D80175" w:rsidRDefault="00D80175" w:rsidP="00D80175">
      <w:pPr>
        <w:spacing w:after="0" w:line="360" w:lineRule="auto"/>
        <w:ind w:right="900"/>
        <w:jc w:val="both"/>
        <w:rPr>
          <w:rFonts w:ascii="Century Gothic" w:hAnsi="Century Gothic"/>
        </w:rPr>
      </w:pPr>
    </w:p>
    <w:p w14:paraId="3D1EF8CB" w14:textId="77777777" w:rsidR="00151BDD" w:rsidRDefault="00151BDD" w:rsidP="00D80175">
      <w:pPr>
        <w:spacing w:after="0" w:line="360" w:lineRule="auto"/>
        <w:ind w:right="900"/>
        <w:jc w:val="both"/>
        <w:rPr>
          <w:rFonts w:ascii="Century Gothic" w:hAnsi="Century Gothic"/>
        </w:rPr>
      </w:pPr>
    </w:p>
    <w:p w14:paraId="44BE8720" w14:textId="77777777" w:rsidR="00D80175" w:rsidRDefault="00D80175" w:rsidP="00D80175">
      <w:pPr>
        <w:spacing w:after="0" w:line="240" w:lineRule="auto"/>
        <w:jc w:val="center"/>
      </w:pPr>
      <w:r w:rsidRPr="00240A98">
        <w:rPr>
          <w:rFonts w:ascii="Century Gothic" w:hAnsi="Century Gothic" w:cs="Arial"/>
          <w:b/>
          <w:color w:val="C00000"/>
        </w:rPr>
        <w:lastRenderedPageBreak/>
        <w:t xml:space="preserve">Gráfica </w:t>
      </w:r>
      <w:r>
        <w:rPr>
          <w:rFonts w:ascii="Century Gothic" w:hAnsi="Century Gothic" w:cs="Arial"/>
          <w:b/>
          <w:color w:val="C00000"/>
        </w:rPr>
        <w:t>6</w:t>
      </w:r>
    </w:p>
    <w:p w14:paraId="5C52BCC0" w14:textId="77777777" w:rsidR="00D80175" w:rsidRPr="00295429" w:rsidRDefault="00D80175" w:rsidP="00D80175">
      <w:pPr>
        <w:spacing w:after="0" w:line="240" w:lineRule="auto"/>
        <w:jc w:val="center"/>
        <w:rPr>
          <w:rFonts w:ascii="Century Gothic" w:hAnsi="Century Gothic" w:cs="Arial"/>
          <w:b/>
          <w:bCs/>
        </w:rPr>
      </w:pPr>
      <w:r w:rsidRPr="00295429">
        <w:rPr>
          <w:rFonts w:ascii="Century Gothic" w:hAnsi="Century Gothic" w:cs="Arial"/>
          <w:b/>
          <w:bCs/>
        </w:rPr>
        <w:t>Costo promedio por juicio.</w:t>
      </w:r>
    </w:p>
    <w:p w14:paraId="6D2001B1" w14:textId="12F59299" w:rsidR="00D80175" w:rsidRDefault="00D80175" w:rsidP="00D80175">
      <w:pPr>
        <w:spacing w:after="0" w:line="240" w:lineRule="auto"/>
        <w:jc w:val="center"/>
      </w:pPr>
      <w:r w:rsidRPr="00295429">
        <w:rPr>
          <w:rFonts w:ascii="Century Gothic" w:hAnsi="Century Gothic" w:cs="Arial"/>
          <w:b/>
          <w:bCs/>
        </w:rPr>
        <w:t>(</w:t>
      </w:r>
      <w:r>
        <w:rPr>
          <w:rFonts w:ascii="Century Gothic" w:hAnsi="Century Gothic" w:cs="Arial"/>
          <w:b/>
          <w:bCs/>
        </w:rPr>
        <w:t>202</w:t>
      </w:r>
      <w:r w:rsidR="005766BA">
        <w:rPr>
          <w:rFonts w:ascii="Century Gothic" w:hAnsi="Century Gothic" w:cs="Arial"/>
          <w:b/>
          <w:bCs/>
        </w:rPr>
        <w:t>2</w:t>
      </w:r>
      <w:r w:rsidRPr="00295429">
        <w:rPr>
          <w:rFonts w:ascii="Century Gothic" w:hAnsi="Century Gothic" w:cs="Arial"/>
          <w:b/>
          <w:bCs/>
        </w:rPr>
        <w:t>).</w:t>
      </w:r>
    </w:p>
    <w:p w14:paraId="7FEDCB5F" w14:textId="50247173" w:rsidR="00D80175" w:rsidRDefault="005766BA" w:rsidP="00D80175">
      <w:pPr>
        <w:spacing w:after="0" w:line="360" w:lineRule="auto"/>
        <w:ind w:right="900"/>
        <w:jc w:val="both"/>
        <w:rPr>
          <w:rFonts w:ascii="Century Gothic" w:hAnsi="Century Gothic"/>
        </w:rPr>
      </w:pPr>
      <w:r>
        <w:rPr>
          <w:noProof/>
        </w:rPr>
        <w:drawing>
          <wp:inline distT="0" distB="0" distL="0" distR="0" wp14:anchorId="212133A1" wp14:editId="268CB476">
            <wp:extent cx="6371539" cy="6539789"/>
            <wp:effectExtent l="0" t="0" r="0" b="0"/>
            <wp:docPr id="60" name="Gráfico 60">
              <a:extLst xmlns:a="http://schemas.openxmlformats.org/drawingml/2006/main">
                <a:ext uri="{FF2B5EF4-FFF2-40B4-BE49-F238E27FC236}">
                  <a16:creationId xmlns:a16="http://schemas.microsoft.com/office/drawing/2014/main" id="{08583E7B-50FF-437F-8BE7-88579E7E9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A00740" w14:textId="68A874C0"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5766BA">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7643194F" w14:textId="77777777" w:rsidR="00D80175" w:rsidRDefault="00D80175" w:rsidP="00D80175">
      <w:pPr>
        <w:spacing w:after="0" w:line="360" w:lineRule="auto"/>
        <w:ind w:firstLine="567"/>
        <w:jc w:val="both"/>
        <w:rPr>
          <w:rFonts w:ascii="Century Gothic" w:hAnsi="Century Gothic"/>
          <w:bCs/>
        </w:rPr>
      </w:pPr>
    </w:p>
    <w:p w14:paraId="072EDD98" w14:textId="77777777" w:rsidR="00D80175" w:rsidRDefault="00D80175" w:rsidP="00D80175">
      <w:pPr>
        <w:spacing w:after="0" w:line="360" w:lineRule="auto"/>
        <w:ind w:firstLine="567"/>
        <w:jc w:val="both"/>
        <w:rPr>
          <w:rFonts w:ascii="Century Gothic" w:hAnsi="Century Gothic"/>
          <w:bCs/>
          <w:highlight w:val="yellow"/>
        </w:rPr>
      </w:pPr>
    </w:p>
    <w:p w14:paraId="2BF7C74B" w14:textId="283D914F" w:rsidR="00D80175" w:rsidRPr="006E6619" w:rsidRDefault="00D80175" w:rsidP="00D80175">
      <w:pPr>
        <w:spacing w:after="0" w:line="360" w:lineRule="auto"/>
        <w:ind w:firstLine="567"/>
        <w:jc w:val="both"/>
        <w:rPr>
          <w:rFonts w:ascii="Century Gothic" w:hAnsi="Century Gothic"/>
          <w:bCs/>
        </w:rPr>
      </w:pPr>
      <w:r w:rsidRPr="006E6619">
        <w:rPr>
          <w:rFonts w:ascii="Century Gothic" w:hAnsi="Century Gothic"/>
          <w:bCs/>
        </w:rPr>
        <w:lastRenderedPageBreak/>
        <w:t>En este rubro para el 202</w:t>
      </w:r>
      <w:r w:rsidR="005766BA">
        <w:rPr>
          <w:rFonts w:ascii="Century Gothic" w:hAnsi="Century Gothic"/>
          <w:bCs/>
        </w:rPr>
        <w:t>2</w:t>
      </w:r>
      <w:r w:rsidRPr="006E6619">
        <w:rPr>
          <w:rFonts w:ascii="Century Gothic" w:hAnsi="Century Gothic"/>
          <w:bCs/>
        </w:rPr>
        <w:t xml:space="preserve">, el Estado de </w:t>
      </w:r>
      <w:r w:rsidRPr="006E6619">
        <w:rPr>
          <w:rFonts w:ascii="Century Gothic" w:hAnsi="Century Gothic"/>
          <w:b/>
        </w:rPr>
        <w:t>Jalisco</w:t>
      </w:r>
      <w:r w:rsidRPr="006E6619">
        <w:rPr>
          <w:rFonts w:ascii="Century Gothic" w:hAnsi="Century Gothic"/>
          <w:bCs/>
        </w:rPr>
        <w:t xml:space="preserve"> fue la segunda entidad federativa con menor costo promedio por juicio</w:t>
      </w:r>
      <w:r w:rsidR="005766BA">
        <w:rPr>
          <w:rFonts w:ascii="Century Gothic" w:hAnsi="Century Gothic"/>
          <w:bCs/>
        </w:rPr>
        <w:t>,</w:t>
      </w:r>
      <w:r w:rsidRPr="006E6619">
        <w:rPr>
          <w:rFonts w:ascii="Century Gothic" w:hAnsi="Century Gothic"/>
          <w:bCs/>
        </w:rPr>
        <w:t xml:space="preserve"> que </w:t>
      </w:r>
      <w:r w:rsidR="005766BA">
        <w:rPr>
          <w:rFonts w:ascii="Century Gothic" w:hAnsi="Century Gothic"/>
          <w:bCs/>
        </w:rPr>
        <w:t>fue de</w:t>
      </w:r>
      <w:r w:rsidRPr="006E6619">
        <w:rPr>
          <w:rFonts w:ascii="Century Gothic" w:hAnsi="Century Gothic"/>
          <w:bCs/>
        </w:rPr>
        <w:t xml:space="preserve"> </w:t>
      </w:r>
      <w:r w:rsidRPr="006E6619">
        <w:rPr>
          <w:rFonts w:ascii="Century Gothic" w:hAnsi="Century Gothic"/>
          <w:b/>
        </w:rPr>
        <w:t>$</w:t>
      </w:r>
      <w:r w:rsidR="005766BA">
        <w:rPr>
          <w:rFonts w:ascii="Century Gothic" w:hAnsi="Century Gothic"/>
          <w:b/>
        </w:rPr>
        <w:t>9</w:t>
      </w:r>
      <w:r w:rsidRPr="006E6619">
        <w:rPr>
          <w:rFonts w:ascii="Century Gothic" w:hAnsi="Century Gothic"/>
          <w:b/>
        </w:rPr>
        <w:t>,2</w:t>
      </w:r>
      <w:r w:rsidR="005766BA">
        <w:rPr>
          <w:rFonts w:ascii="Century Gothic" w:hAnsi="Century Gothic"/>
          <w:b/>
        </w:rPr>
        <w:t>00</w:t>
      </w:r>
      <w:r w:rsidRPr="006E6619">
        <w:rPr>
          <w:rFonts w:ascii="Century Gothic" w:hAnsi="Century Gothic"/>
          <w:b/>
        </w:rPr>
        <w:t>.</w:t>
      </w:r>
      <w:r w:rsidR="005766BA">
        <w:rPr>
          <w:rFonts w:ascii="Century Gothic" w:hAnsi="Century Gothic"/>
          <w:b/>
        </w:rPr>
        <w:t>59</w:t>
      </w:r>
      <w:r w:rsidRPr="006E6619">
        <w:rPr>
          <w:rFonts w:ascii="Century Gothic" w:hAnsi="Century Gothic"/>
          <w:b/>
        </w:rPr>
        <w:t xml:space="preserve"> pesos</w:t>
      </w:r>
      <w:r w:rsidRPr="006E6619">
        <w:rPr>
          <w:rFonts w:ascii="Century Gothic" w:hAnsi="Century Gothic"/>
          <w:bCs/>
        </w:rPr>
        <w:t>, solo por debajo del Estado de Aguascalientes</w:t>
      </w:r>
      <w:r w:rsidR="005766BA">
        <w:rPr>
          <w:rFonts w:ascii="Century Gothic" w:hAnsi="Century Gothic"/>
          <w:bCs/>
        </w:rPr>
        <w:t>;</w:t>
      </w:r>
      <w:r w:rsidRPr="006E6619">
        <w:rPr>
          <w:rFonts w:ascii="Century Gothic" w:hAnsi="Century Gothic"/>
          <w:bCs/>
        </w:rPr>
        <w:t xml:space="preserve"> por su parte</w:t>
      </w:r>
      <w:r w:rsidR="005766BA">
        <w:rPr>
          <w:rFonts w:ascii="Century Gothic" w:hAnsi="Century Gothic"/>
          <w:bCs/>
        </w:rPr>
        <w:t>,</w:t>
      </w:r>
      <w:r w:rsidRPr="006E6619">
        <w:rPr>
          <w:rFonts w:ascii="Century Gothic" w:hAnsi="Century Gothic"/>
          <w:bCs/>
        </w:rPr>
        <w:t xml:space="preserve"> el costo en</w:t>
      </w:r>
      <w:r w:rsidR="005766BA">
        <w:rPr>
          <w:rFonts w:ascii="Century Gothic" w:hAnsi="Century Gothic"/>
          <w:bCs/>
        </w:rPr>
        <w:t xml:space="preserve"> la </w:t>
      </w:r>
      <w:r w:rsidR="005766BA" w:rsidRPr="005766BA">
        <w:rPr>
          <w:rFonts w:ascii="Century Gothic" w:hAnsi="Century Gothic"/>
          <w:b/>
        </w:rPr>
        <w:t>Ciudad de México</w:t>
      </w:r>
      <w:r w:rsidRPr="006E6619">
        <w:rPr>
          <w:rFonts w:ascii="Century Gothic" w:hAnsi="Century Gothic"/>
          <w:bCs/>
        </w:rPr>
        <w:t xml:space="preserve"> fue de </w:t>
      </w:r>
      <w:r w:rsidRPr="006E6619">
        <w:rPr>
          <w:rFonts w:ascii="Century Gothic" w:hAnsi="Century Gothic"/>
          <w:b/>
        </w:rPr>
        <w:t>$3</w:t>
      </w:r>
      <w:r w:rsidR="005766BA">
        <w:rPr>
          <w:rFonts w:ascii="Century Gothic" w:hAnsi="Century Gothic"/>
          <w:b/>
        </w:rPr>
        <w:t>2</w:t>
      </w:r>
      <w:r w:rsidRPr="006E6619">
        <w:rPr>
          <w:rFonts w:ascii="Century Gothic" w:hAnsi="Century Gothic"/>
          <w:b/>
        </w:rPr>
        <w:t>,</w:t>
      </w:r>
      <w:r w:rsidR="005766BA">
        <w:rPr>
          <w:rFonts w:ascii="Century Gothic" w:hAnsi="Century Gothic"/>
          <w:b/>
        </w:rPr>
        <w:t>179</w:t>
      </w:r>
      <w:r w:rsidRPr="006E6619">
        <w:rPr>
          <w:rFonts w:ascii="Century Gothic" w:hAnsi="Century Gothic"/>
          <w:b/>
        </w:rPr>
        <w:t>.</w:t>
      </w:r>
      <w:r w:rsidR="005766BA">
        <w:rPr>
          <w:rFonts w:ascii="Century Gothic" w:hAnsi="Century Gothic"/>
          <w:b/>
        </w:rPr>
        <w:t>83</w:t>
      </w:r>
      <w:r w:rsidRPr="006E6619">
        <w:rPr>
          <w:rFonts w:ascii="Century Gothic" w:hAnsi="Century Gothic"/>
          <w:b/>
        </w:rPr>
        <w:t xml:space="preserve"> pesos</w:t>
      </w:r>
      <w:r w:rsidRPr="006E6619">
        <w:rPr>
          <w:rFonts w:ascii="Century Gothic" w:hAnsi="Century Gothic"/>
          <w:bCs/>
        </w:rPr>
        <w:t xml:space="preserve"> y en el </w:t>
      </w:r>
      <w:r w:rsidRPr="006E6619">
        <w:rPr>
          <w:rFonts w:ascii="Century Gothic" w:hAnsi="Century Gothic"/>
          <w:b/>
        </w:rPr>
        <w:t>Estado de México</w:t>
      </w:r>
      <w:r w:rsidRPr="006E6619">
        <w:rPr>
          <w:rFonts w:ascii="Century Gothic" w:hAnsi="Century Gothic"/>
          <w:bCs/>
        </w:rPr>
        <w:t xml:space="preserve"> de </w:t>
      </w:r>
      <w:r w:rsidRPr="006E6619">
        <w:rPr>
          <w:rFonts w:ascii="Century Gothic" w:hAnsi="Century Gothic"/>
          <w:b/>
        </w:rPr>
        <w:t>$2</w:t>
      </w:r>
      <w:r w:rsidR="005766BA">
        <w:rPr>
          <w:rFonts w:ascii="Century Gothic" w:hAnsi="Century Gothic"/>
          <w:b/>
        </w:rPr>
        <w:t>9</w:t>
      </w:r>
      <w:r w:rsidRPr="006E6619">
        <w:rPr>
          <w:rFonts w:ascii="Century Gothic" w:hAnsi="Century Gothic"/>
          <w:b/>
        </w:rPr>
        <w:t>,</w:t>
      </w:r>
      <w:r w:rsidR="005766BA">
        <w:rPr>
          <w:rFonts w:ascii="Century Gothic" w:hAnsi="Century Gothic"/>
          <w:b/>
        </w:rPr>
        <w:t>197</w:t>
      </w:r>
      <w:r w:rsidRPr="006E6619">
        <w:rPr>
          <w:rFonts w:ascii="Century Gothic" w:hAnsi="Century Gothic"/>
          <w:b/>
        </w:rPr>
        <w:t>.</w:t>
      </w:r>
      <w:r w:rsidR="005766BA">
        <w:rPr>
          <w:rFonts w:ascii="Century Gothic" w:hAnsi="Century Gothic"/>
          <w:b/>
        </w:rPr>
        <w:t>0</w:t>
      </w:r>
      <w:r w:rsidRPr="006E6619">
        <w:rPr>
          <w:rFonts w:ascii="Century Gothic" w:hAnsi="Century Gothic"/>
          <w:b/>
        </w:rPr>
        <w:t>8 pesos</w:t>
      </w:r>
      <w:r w:rsidRPr="006E6619">
        <w:rPr>
          <w:rFonts w:ascii="Century Gothic" w:hAnsi="Century Gothic"/>
          <w:bCs/>
        </w:rPr>
        <w:t>.</w:t>
      </w:r>
    </w:p>
    <w:p w14:paraId="5BA54F20" w14:textId="77777777" w:rsidR="00D80175" w:rsidRPr="006E6619" w:rsidRDefault="00D80175" w:rsidP="00D80175">
      <w:pPr>
        <w:spacing w:after="0" w:line="360" w:lineRule="auto"/>
        <w:ind w:firstLine="567"/>
        <w:jc w:val="both"/>
        <w:rPr>
          <w:rFonts w:ascii="Century Gothic" w:hAnsi="Century Gothic"/>
          <w:bCs/>
        </w:rPr>
      </w:pPr>
    </w:p>
    <w:p w14:paraId="04EC27D0" w14:textId="77777777" w:rsidR="00D80175" w:rsidRDefault="00D80175" w:rsidP="00D80175">
      <w:pPr>
        <w:spacing w:after="0" w:line="240" w:lineRule="auto"/>
        <w:jc w:val="center"/>
        <w:rPr>
          <w:rFonts w:ascii="Century Gothic" w:hAnsi="Century Gothic" w:cs="Arial"/>
          <w:b/>
          <w:color w:val="C00000"/>
        </w:rPr>
      </w:pPr>
      <w:r>
        <w:rPr>
          <w:rFonts w:ascii="Century Gothic" w:hAnsi="Century Gothic" w:cs="Arial"/>
          <w:b/>
          <w:color w:val="C00000"/>
        </w:rPr>
        <w:t>Gráfico 5</w:t>
      </w:r>
    </w:p>
    <w:p w14:paraId="72C012BA" w14:textId="77777777" w:rsidR="00D80175" w:rsidRPr="002A3169" w:rsidRDefault="00D80175" w:rsidP="00D80175">
      <w:pPr>
        <w:spacing w:after="0" w:line="240" w:lineRule="auto"/>
        <w:ind w:right="49"/>
        <w:jc w:val="center"/>
        <w:rPr>
          <w:rFonts w:ascii="Century Gothic" w:hAnsi="Century Gothic"/>
          <w:b/>
          <w:bCs/>
        </w:rPr>
      </w:pPr>
      <w:r w:rsidRPr="002A3169">
        <w:rPr>
          <w:rFonts w:ascii="Century Gothic" w:hAnsi="Century Gothic"/>
          <w:b/>
          <w:bCs/>
        </w:rPr>
        <w:t>Mapa de distribución del costo promedio por juicio.</w:t>
      </w:r>
    </w:p>
    <w:p w14:paraId="4D9B644D" w14:textId="6685346C" w:rsidR="00D80175" w:rsidRDefault="00D80175" w:rsidP="00D80175">
      <w:pPr>
        <w:spacing w:after="0" w:line="240" w:lineRule="auto"/>
        <w:ind w:right="49"/>
        <w:jc w:val="center"/>
        <w:rPr>
          <w:rFonts w:ascii="Century Gothic" w:hAnsi="Century Gothic"/>
          <w:b/>
          <w:bCs/>
        </w:rPr>
      </w:pPr>
      <w:r w:rsidRPr="002A3169">
        <w:rPr>
          <w:rFonts w:ascii="Century Gothic" w:hAnsi="Century Gothic"/>
          <w:b/>
          <w:bCs/>
        </w:rPr>
        <w:t>(</w:t>
      </w:r>
      <w:r>
        <w:rPr>
          <w:rFonts w:ascii="Century Gothic" w:hAnsi="Century Gothic"/>
          <w:b/>
          <w:bCs/>
        </w:rPr>
        <w:t>202</w:t>
      </w:r>
      <w:r w:rsidR="005F4E44">
        <w:rPr>
          <w:rFonts w:ascii="Century Gothic" w:hAnsi="Century Gothic"/>
          <w:b/>
          <w:bCs/>
        </w:rPr>
        <w:t>2</w:t>
      </w:r>
      <w:r w:rsidRPr="002A3169">
        <w:rPr>
          <w:rFonts w:ascii="Century Gothic" w:hAnsi="Century Gothic"/>
          <w:b/>
          <w:bCs/>
        </w:rPr>
        <w:t>).</w:t>
      </w:r>
    </w:p>
    <w:p w14:paraId="5D63CC31" w14:textId="77777777" w:rsidR="00D80175" w:rsidRDefault="00D80175" w:rsidP="00D80175">
      <w:pPr>
        <w:spacing w:after="0" w:line="240" w:lineRule="auto"/>
        <w:ind w:right="49"/>
        <w:jc w:val="center"/>
        <w:rPr>
          <w:rFonts w:ascii="Century Gothic" w:hAnsi="Century Gothic"/>
          <w:b/>
          <w:bCs/>
        </w:rPr>
      </w:pPr>
    </w:p>
    <w:p w14:paraId="589D550E" w14:textId="599309FC" w:rsidR="00D80175" w:rsidRDefault="005766BA" w:rsidP="00D80175">
      <w:pPr>
        <w:spacing w:after="0" w:line="240" w:lineRule="auto"/>
        <w:ind w:right="49"/>
        <w:jc w:val="center"/>
        <w:rPr>
          <w:rFonts w:ascii="Century Gothic" w:hAnsi="Century Gothic"/>
        </w:rPr>
      </w:pPr>
      <w:r>
        <w:rPr>
          <w:noProof/>
        </w:rPr>
        <mc:AlternateContent>
          <mc:Choice Requires="cx4">
            <w:drawing>
              <wp:inline distT="0" distB="0" distL="0" distR="0" wp14:anchorId="78F2E993" wp14:editId="2CCE08E6">
                <wp:extent cx="6049670" cy="5010912"/>
                <wp:effectExtent l="0" t="0" r="8255" b="18415"/>
                <wp:docPr id="61" name="Gráfico 61">
                  <a:extLst xmlns:a="http://schemas.openxmlformats.org/drawingml/2006/main">
                    <a:ext uri="{FF2B5EF4-FFF2-40B4-BE49-F238E27FC236}">
                      <a16:creationId xmlns:a16="http://schemas.microsoft.com/office/drawing/2014/main" id="{D76A3F49-477D-4575-BAD2-25A5EB9A7B8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78F2E993" wp14:editId="2CCE08E6">
                <wp:extent cx="6049670" cy="5010912"/>
                <wp:effectExtent l="0" t="0" r="8255" b="18415"/>
                <wp:docPr id="61" name="Gráfico 61">
                  <a:extLst xmlns:a="http://schemas.openxmlformats.org/drawingml/2006/main">
                    <a:ext uri="{FF2B5EF4-FFF2-40B4-BE49-F238E27FC236}">
                      <a16:creationId xmlns:a16="http://schemas.microsoft.com/office/drawing/2014/main" id="{D76A3F49-477D-4575-BAD2-25A5EB9A7B8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 name="Gráfico 61">
                          <a:extLst>
                            <a:ext uri="{FF2B5EF4-FFF2-40B4-BE49-F238E27FC236}">
                              <a16:creationId xmlns:a16="http://schemas.microsoft.com/office/drawing/2014/main" id="{D76A3F49-477D-4575-BAD2-25A5EB9A7B82}"/>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6049645" cy="5010785"/>
                        </a:xfrm>
                        <a:prstGeom prst="rect">
                          <a:avLst/>
                        </a:prstGeom>
                      </pic:spPr>
                    </pic:pic>
                  </a:graphicData>
                </a:graphic>
              </wp:inline>
            </w:drawing>
          </mc:Fallback>
        </mc:AlternateContent>
      </w:r>
    </w:p>
    <w:p w14:paraId="26D4F173" w14:textId="77777777" w:rsidR="00D80175" w:rsidRDefault="00D80175" w:rsidP="00D80175">
      <w:pPr>
        <w:spacing w:after="0" w:line="360" w:lineRule="auto"/>
        <w:ind w:right="49"/>
        <w:jc w:val="center"/>
        <w:rPr>
          <w:rFonts w:ascii="Century Gothic" w:hAnsi="Century Gothic"/>
        </w:rPr>
      </w:pPr>
    </w:p>
    <w:p w14:paraId="523F89D0" w14:textId="566E6869" w:rsidR="00D80175" w:rsidRPr="00F1355E"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5766BA">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r>
        <w:rPr>
          <w:rFonts w:ascii="Century Gothic" w:hAnsi="Century Gothic" w:cs="Arial"/>
          <w:sz w:val="16"/>
          <w:szCs w:val="16"/>
        </w:rPr>
        <w:t xml:space="preserve"> Gráfico propio.</w:t>
      </w:r>
    </w:p>
    <w:p w14:paraId="6A96E3E0" w14:textId="77777777" w:rsidR="00D80175" w:rsidRDefault="00D80175" w:rsidP="00D80175">
      <w:pPr>
        <w:spacing w:after="0" w:line="360" w:lineRule="auto"/>
        <w:ind w:right="900"/>
        <w:jc w:val="both"/>
        <w:rPr>
          <w:rFonts w:ascii="Century Gothic" w:hAnsi="Century Gothic"/>
        </w:rPr>
      </w:pPr>
    </w:p>
    <w:p w14:paraId="39B0F71F" w14:textId="77777777" w:rsidR="00D80175" w:rsidRDefault="00D80175" w:rsidP="00D80175">
      <w:pPr>
        <w:spacing w:after="0" w:line="360" w:lineRule="auto"/>
        <w:ind w:right="900" w:firstLine="567"/>
        <w:jc w:val="both"/>
        <w:rPr>
          <w:rFonts w:ascii="Century Gothic" w:hAnsi="Century Gothic"/>
        </w:rPr>
      </w:pPr>
    </w:p>
    <w:p w14:paraId="286BD68D" w14:textId="545AAD4C" w:rsidR="00D80175" w:rsidRDefault="00D80175" w:rsidP="00D80175">
      <w:pPr>
        <w:spacing w:after="0" w:line="360" w:lineRule="auto"/>
        <w:ind w:right="49" w:firstLine="567"/>
        <w:jc w:val="both"/>
        <w:rPr>
          <w:rFonts w:ascii="Century Gothic" w:hAnsi="Century Gothic"/>
        </w:rPr>
      </w:pPr>
      <w:r>
        <w:rPr>
          <w:rFonts w:ascii="Century Gothic" w:hAnsi="Century Gothic"/>
        </w:rPr>
        <w:lastRenderedPageBreak/>
        <w:t>En la siguiente tabla se muestra un comparativo del c</w:t>
      </w:r>
      <w:r w:rsidRPr="000A07AA">
        <w:rPr>
          <w:rFonts w:ascii="Century Gothic" w:hAnsi="Century Gothic"/>
        </w:rPr>
        <w:t>osto promedio por demanda y promedio de demandas recibidas por magistrado en 202</w:t>
      </w:r>
      <w:r w:rsidR="005766BA">
        <w:rPr>
          <w:rFonts w:ascii="Century Gothic" w:hAnsi="Century Gothic"/>
        </w:rPr>
        <w:t>2</w:t>
      </w:r>
      <w:r>
        <w:rPr>
          <w:rFonts w:ascii="Century Gothic" w:hAnsi="Century Gothic"/>
        </w:rPr>
        <w:t>.</w:t>
      </w:r>
    </w:p>
    <w:p w14:paraId="4C12B0D2" w14:textId="77777777" w:rsidR="00D80175" w:rsidRDefault="00D80175" w:rsidP="00D80175">
      <w:pPr>
        <w:spacing w:after="0" w:line="240" w:lineRule="auto"/>
        <w:jc w:val="center"/>
        <w:rPr>
          <w:rFonts w:ascii="Century Gothic" w:hAnsi="Century Gothic"/>
          <w:b/>
          <w:bCs/>
          <w:color w:val="C00000"/>
        </w:rPr>
      </w:pPr>
    </w:p>
    <w:p w14:paraId="04163AB7" w14:textId="77777777" w:rsidR="00D80175" w:rsidRPr="00B00BCF" w:rsidRDefault="00D80175" w:rsidP="00D80175">
      <w:pPr>
        <w:spacing w:after="0" w:line="240" w:lineRule="auto"/>
        <w:jc w:val="center"/>
        <w:rPr>
          <w:rFonts w:ascii="Century Gothic" w:hAnsi="Century Gothic"/>
          <w:b/>
          <w:bCs/>
          <w:color w:val="C00000"/>
        </w:rPr>
      </w:pPr>
      <w:r w:rsidRPr="00B00BCF">
        <w:rPr>
          <w:rFonts w:ascii="Century Gothic" w:hAnsi="Century Gothic"/>
          <w:b/>
          <w:bCs/>
          <w:color w:val="C00000"/>
        </w:rPr>
        <w:t xml:space="preserve">Tabla </w:t>
      </w:r>
      <w:r>
        <w:rPr>
          <w:rFonts w:ascii="Century Gothic" w:hAnsi="Century Gothic"/>
          <w:b/>
          <w:bCs/>
          <w:color w:val="C00000"/>
        </w:rPr>
        <w:t>6</w:t>
      </w:r>
    </w:p>
    <w:p w14:paraId="63D72A76" w14:textId="77777777" w:rsidR="00D80175" w:rsidRPr="00244572" w:rsidRDefault="00D80175" w:rsidP="00D80175">
      <w:pPr>
        <w:spacing w:after="0" w:line="240" w:lineRule="auto"/>
        <w:jc w:val="center"/>
        <w:rPr>
          <w:rFonts w:ascii="Century Gothic" w:hAnsi="Century Gothic" w:cs="Arial"/>
          <w:b/>
          <w:bCs/>
        </w:rPr>
      </w:pPr>
      <w:r w:rsidRPr="00244572">
        <w:rPr>
          <w:rFonts w:ascii="Century Gothic" w:hAnsi="Century Gothic" w:cs="Arial"/>
          <w:b/>
          <w:bCs/>
        </w:rPr>
        <w:t xml:space="preserve">Costo promedio por demanda y promedio de demandas recibidas </w:t>
      </w:r>
    </w:p>
    <w:p w14:paraId="5084E29C" w14:textId="48AD9306" w:rsidR="00D80175" w:rsidRDefault="00D80175" w:rsidP="00D80175">
      <w:pPr>
        <w:spacing w:after="0" w:line="240" w:lineRule="auto"/>
        <w:jc w:val="center"/>
        <w:rPr>
          <w:rFonts w:ascii="Century Gothic" w:hAnsi="Century Gothic" w:cs="Arial"/>
          <w:b/>
          <w:bCs/>
        </w:rPr>
      </w:pPr>
      <w:r w:rsidRPr="00244572">
        <w:rPr>
          <w:rFonts w:ascii="Century Gothic" w:hAnsi="Century Gothic" w:cs="Arial"/>
          <w:b/>
          <w:bCs/>
        </w:rPr>
        <w:t>por magistrado en 202</w:t>
      </w:r>
      <w:r w:rsidR="005766BA">
        <w:rPr>
          <w:rFonts w:ascii="Century Gothic" w:hAnsi="Century Gothic" w:cs="Arial"/>
          <w:b/>
          <w:bCs/>
        </w:rPr>
        <w:t>2</w:t>
      </w:r>
      <w:r>
        <w:rPr>
          <w:rFonts w:ascii="Century Gothic" w:hAnsi="Century Gothic" w:cs="Arial"/>
          <w:b/>
          <w:bCs/>
        </w:rPr>
        <w:t>.</w:t>
      </w:r>
    </w:p>
    <w:p w14:paraId="45EE236C" w14:textId="77777777" w:rsidR="005766BA" w:rsidRDefault="005766BA" w:rsidP="00D80175">
      <w:pPr>
        <w:spacing w:after="0" w:line="240" w:lineRule="auto"/>
        <w:jc w:val="center"/>
      </w:pPr>
    </w:p>
    <w:tbl>
      <w:tblPr>
        <w:tblW w:w="0" w:type="auto"/>
        <w:jc w:val="center"/>
        <w:tblLook w:val="04A0" w:firstRow="1" w:lastRow="0" w:firstColumn="1" w:lastColumn="0" w:noHBand="0" w:noVBand="1"/>
      </w:tblPr>
      <w:tblGrid>
        <w:gridCol w:w="1276"/>
        <w:gridCol w:w="2126"/>
        <w:gridCol w:w="1418"/>
        <w:gridCol w:w="283"/>
        <w:gridCol w:w="1896"/>
      </w:tblGrid>
      <w:tr w:rsidR="00D80175" w:rsidRPr="00613B6C" w14:paraId="609BE9B9" w14:textId="77777777" w:rsidTr="00163C77">
        <w:trPr>
          <w:jc w:val="center"/>
        </w:trPr>
        <w:tc>
          <w:tcPr>
            <w:tcW w:w="1276" w:type="dxa"/>
            <w:vAlign w:val="center"/>
          </w:tcPr>
          <w:p w14:paraId="14F64A2C" w14:textId="77777777" w:rsidR="00D80175" w:rsidRPr="00613B6C" w:rsidRDefault="00D80175" w:rsidP="00163C77">
            <w:pPr>
              <w:spacing w:after="0" w:line="240" w:lineRule="auto"/>
              <w:jc w:val="center"/>
              <w:rPr>
                <w:rFonts w:ascii="Century Gothic" w:eastAsia="Calibri" w:hAnsi="Century Gothic" w:cs="Calibri"/>
              </w:rPr>
            </w:pPr>
            <w:r w:rsidRPr="00613B6C">
              <w:rPr>
                <w:rFonts w:ascii="Century Gothic" w:eastAsia="Calibri" w:hAnsi="Century Gothic" w:cs="Calibri"/>
              </w:rPr>
              <w:t>Clave INEGI</w:t>
            </w:r>
          </w:p>
        </w:tc>
        <w:tc>
          <w:tcPr>
            <w:tcW w:w="2126" w:type="dxa"/>
            <w:vAlign w:val="center"/>
          </w:tcPr>
          <w:p w14:paraId="4788491C" w14:textId="77777777" w:rsidR="00D80175" w:rsidRPr="00613B6C" w:rsidRDefault="00D80175" w:rsidP="00163C77">
            <w:pPr>
              <w:spacing w:after="0" w:line="240" w:lineRule="auto"/>
              <w:jc w:val="center"/>
              <w:rPr>
                <w:rFonts w:ascii="Century Gothic" w:eastAsia="Calibri" w:hAnsi="Century Gothic" w:cs="Calibri"/>
              </w:rPr>
            </w:pPr>
            <w:r w:rsidRPr="00613B6C">
              <w:rPr>
                <w:rFonts w:ascii="Century Gothic" w:eastAsia="Calibri" w:hAnsi="Century Gothic" w:cs="Calibri"/>
              </w:rPr>
              <w:t>Entidad federativa</w:t>
            </w:r>
          </w:p>
        </w:tc>
        <w:tc>
          <w:tcPr>
            <w:tcW w:w="1701" w:type="dxa"/>
            <w:gridSpan w:val="2"/>
            <w:vAlign w:val="center"/>
          </w:tcPr>
          <w:p w14:paraId="526989D1" w14:textId="77777777" w:rsidR="00D80175" w:rsidRPr="00613B6C" w:rsidRDefault="00D80175" w:rsidP="00163C77">
            <w:pPr>
              <w:spacing w:after="0" w:line="240" w:lineRule="auto"/>
              <w:jc w:val="center"/>
              <w:rPr>
                <w:rFonts w:ascii="Century Gothic" w:eastAsia="Calibri" w:hAnsi="Century Gothic" w:cs="Times New Roman"/>
              </w:rPr>
            </w:pPr>
            <w:r w:rsidRPr="00613B6C">
              <w:rPr>
                <w:rFonts w:ascii="Century Gothic" w:eastAsia="Calibri" w:hAnsi="Century Gothic" w:cs="Calibri"/>
              </w:rPr>
              <w:t>Costo promedio por demanda</w:t>
            </w:r>
          </w:p>
        </w:tc>
        <w:tc>
          <w:tcPr>
            <w:tcW w:w="1896" w:type="dxa"/>
            <w:vAlign w:val="center"/>
          </w:tcPr>
          <w:p w14:paraId="35D8FE2E" w14:textId="77777777" w:rsidR="00D80175" w:rsidRPr="00613B6C" w:rsidRDefault="00D80175" w:rsidP="00163C77">
            <w:pPr>
              <w:spacing w:after="0" w:line="240" w:lineRule="auto"/>
              <w:jc w:val="center"/>
              <w:rPr>
                <w:rFonts w:ascii="Century Gothic" w:eastAsia="Calibri" w:hAnsi="Century Gothic" w:cs="Times New Roman"/>
              </w:rPr>
            </w:pPr>
            <w:r w:rsidRPr="00613B6C">
              <w:rPr>
                <w:rFonts w:ascii="Century Gothic" w:eastAsia="Calibri" w:hAnsi="Century Gothic" w:cs="Calibri"/>
              </w:rPr>
              <w:t>Demandas recibidas por magistrado</w:t>
            </w:r>
          </w:p>
        </w:tc>
      </w:tr>
      <w:tr w:rsidR="0012740E" w:rsidRPr="00613B6C" w14:paraId="06F8270A" w14:textId="77777777" w:rsidTr="0047232F">
        <w:trPr>
          <w:jc w:val="center"/>
        </w:trPr>
        <w:tc>
          <w:tcPr>
            <w:tcW w:w="1276" w:type="dxa"/>
            <w:vAlign w:val="center"/>
          </w:tcPr>
          <w:p w14:paraId="58625531"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w:t>
            </w:r>
          </w:p>
        </w:tc>
        <w:tc>
          <w:tcPr>
            <w:tcW w:w="2126" w:type="dxa"/>
            <w:vAlign w:val="center"/>
          </w:tcPr>
          <w:p w14:paraId="4F6B23B9"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Aguascalientes</w:t>
            </w:r>
          </w:p>
        </w:tc>
        <w:tc>
          <w:tcPr>
            <w:tcW w:w="1418" w:type="dxa"/>
            <w:vAlign w:val="bottom"/>
          </w:tcPr>
          <w:p w14:paraId="5C4651C3" w14:textId="09ACC9EE"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$3,574.26</w:t>
            </w:r>
          </w:p>
        </w:tc>
        <w:tc>
          <w:tcPr>
            <w:tcW w:w="2179" w:type="dxa"/>
            <w:gridSpan w:val="2"/>
            <w:vAlign w:val="bottom"/>
          </w:tcPr>
          <w:p w14:paraId="10BB92B7" w14:textId="09E063A9"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965</w:t>
            </w:r>
          </w:p>
        </w:tc>
      </w:tr>
      <w:tr w:rsidR="0012740E" w:rsidRPr="00613B6C" w14:paraId="1E695B41" w14:textId="77777777" w:rsidTr="0047232F">
        <w:trPr>
          <w:jc w:val="center"/>
        </w:trPr>
        <w:tc>
          <w:tcPr>
            <w:tcW w:w="1276" w:type="dxa"/>
            <w:vAlign w:val="center"/>
          </w:tcPr>
          <w:p w14:paraId="78FE52B7"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w:t>
            </w:r>
          </w:p>
        </w:tc>
        <w:tc>
          <w:tcPr>
            <w:tcW w:w="2126" w:type="dxa"/>
            <w:vAlign w:val="center"/>
          </w:tcPr>
          <w:p w14:paraId="4FB83D80"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Baja California</w:t>
            </w:r>
          </w:p>
        </w:tc>
        <w:tc>
          <w:tcPr>
            <w:tcW w:w="1418" w:type="dxa"/>
            <w:vAlign w:val="bottom"/>
          </w:tcPr>
          <w:p w14:paraId="6A1C3DA0" w14:textId="49EA1F7F"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$19,139.09</w:t>
            </w:r>
          </w:p>
        </w:tc>
        <w:tc>
          <w:tcPr>
            <w:tcW w:w="2179" w:type="dxa"/>
            <w:gridSpan w:val="2"/>
            <w:vAlign w:val="bottom"/>
          </w:tcPr>
          <w:p w14:paraId="58751311" w14:textId="6529DA0B"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911</w:t>
            </w:r>
          </w:p>
        </w:tc>
      </w:tr>
      <w:tr w:rsidR="0012740E" w:rsidRPr="00613B6C" w14:paraId="7204D9EE" w14:textId="77777777" w:rsidTr="0047232F">
        <w:trPr>
          <w:jc w:val="center"/>
        </w:trPr>
        <w:tc>
          <w:tcPr>
            <w:tcW w:w="1276" w:type="dxa"/>
            <w:vAlign w:val="center"/>
          </w:tcPr>
          <w:p w14:paraId="4ADE8B8D"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3</w:t>
            </w:r>
          </w:p>
        </w:tc>
        <w:tc>
          <w:tcPr>
            <w:tcW w:w="2126" w:type="dxa"/>
            <w:vAlign w:val="center"/>
          </w:tcPr>
          <w:p w14:paraId="569C903D"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Baja California Sur</w:t>
            </w:r>
          </w:p>
        </w:tc>
        <w:tc>
          <w:tcPr>
            <w:tcW w:w="1418" w:type="dxa"/>
            <w:vAlign w:val="bottom"/>
          </w:tcPr>
          <w:p w14:paraId="4F566334" w14:textId="3501CF90"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$54,733.37</w:t>
            </w:r>
          </w:p>
        </w:tc>
        <w:tc>
          <w:tcPr>
            <w:tcW w:w="2179" w:type="dxa"/>
            <w:gridSpan w:val="2"/>
            <w:vAlign w:val="bottom"/>
          </w:tcPr>
          <w:p w14:paraId="4028A313" w14:textId="11F0A998"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75</w:t>
            </w:r>
          </w:p>
        </w:tc>
      </w:tr>
      <w:tr w:rsidR="0012740E" w:rsidRPr="00613B6C" w14:paraId="7BB70CD8" w14:textId="77777777" w:rsidTr="0047232F">
        <w:trPr>
          <w:jc w:val="center"/>
        </w:trPr>
        <w:tc>
          <w:tcPr>
            <w:tcW w:w="1276" w:type="dxa"/>
            <w:vAlign w:val="center"/>
          </w:tcPr>
          <w:p w14:paraId="3F296AFC"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4</w:t>
            </w:r>
          </w:p>
        </w:tc>
        <w:tc>
          <w:tcPr>
            <w:tcW w:w="2126" w:type="dxa"/>
            <w:vAlign w:val="center"/>
          </w:tcPr>
          <w:p w14:paraId="32FA1233"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Campeche</w:t>
            </w:r>
          </w:p>
        </w:tc>
        <w:tc>
          <w:tcPr>
            <w:tcW w:w="1418" w:type="dxa"/>
            <w:vAlign w:val="bottom"/>
          </w:tcPr>
          <w:p w14:paraId="3E990166" w14:textId="73D198C2"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$75,196.95</w:t>
            </w:r>
          </w:p>
        </w:tc>
        <w:tc>
          <w:tcPr>
            <w:tcW w:w="2179" w:type="dxa"/>
            <w:gridSpan w:val="2"/>
            <w:vAlign w:val="bottom"/>
          </w:tcPr>
          <w:p w14:paraId="0ED77BDA" w14:textId="164AB10B"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61</w:t>
            </w:r>
          </w:p>
        </w:tc>
      </w:tr>
      <w:tr w:rsidR="0012740E" w:rsidRPr="00613B6C" w14:paraId="31B31D4A" w14:textId="77777777" w:rsidTr="0047232F">
        <w:trPr>
          <w:jc w:val="center"/>
        </w:trPr>
        <w:tc>
          <w:tcPr>
            <w:tcW w:w="1276" w:type="dxa"/>
            <w:vAlign w:val="center"/>
          </w:tcPr>
          <w:p w14:paraId="3874B294"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5</w:t>
            </w:r>
          </w:p>
        </w:tc>
        <w:tc>
          <w:tcPr>
            <w:tcW w:w="2126" w:type="dxa"/>
            <w:vAlign w:val="center"/>
          </w:tcPr>
          <w:p w14:paraId="6FF3B832"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rPr>
              <w:t>Chiapas</w:t>
            </w:r>
          </w:p>
        </w:tc>
        <w:tc>
          <w:tcPr>
            <w:tcW w:w="1418" w:type="dxa"/>
            <w:vAlign w:val="bottom"/>
          </w:tcPr>
          <w:p w14:paraId="73EE4D99" w14:textId="49BEEB2B"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sz w:val="22"/>
                <w:szCs w:val="22"/>
              </w:rPr>
              <w:t>$118,771.60</w:t>
            </w:r>
          </w:p>
        </w:tc>
        <w:tc>
          <w:tcPr>
            <w:tcW w:w="2179" w:type="dxa"/>
            <w:gridSpan w:val="2"/>
            <w:vAlign w:val="bottom"/>
          </w:tcPr>
          <w:p w14:paraId="1823D51B" w14:textId="477823A0" w:rsidR="0012740E" w:rsidRPr="00613B6C" w:rsidRDefault="0012740E" w:rsidP="0012740E">
            <w:pPr>
              <w:spacing w:after="0" w:line="240" w:lineRule="auto"/>
              <w:jc w:val="right"/>
              <w:rPr>
                <w:rFonts w:ascii="Century Gothic" w:eastAsia="Calibri" w:hAnsi="Century Gothic" w:cs="Calibri"/>
              </w:rPr>
            </w:pPr>
            <w:r>
              <w:rPr>
                <w:rFonts w:ascii="Calibri" w:hAnsi="Calibri" w:cs="Calibri"/>
                <w:sz w:val="22"/>
                <w:szCs w:val="22"/>
              </w:rPr>
              <w:t>193</w:t>
            </w:r>
          </w:p>
        </w:tc>
      </w:tr>
      <w:tr w:rsidR="0012740E" w:rsidRPr="00613B6C" w14:paraId="168A0055" w14:textId="77777777" w:rsidTr="0047232F">
        <w:trPr>
          <w:jc w:val="center"/>
        </w:trPr>
        <w:tc>
          <w:tcPr>
            <w:tcW w:w="1276" w:type="dxa"/>
            <w:vAlign w:val="center"/>
          </w:tcPr>
          <w:p w14:paraId="3F77675D"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6</w:t>
            </w:r>
          </w:p>
        </w:tc>
        <w:tc>
          <w:tcPr>
            <w:tcW w:w="2126" w:type="dxa"/>
            <w:vAlign w:val="center"/>
          </w:tcPr>
          <w:p w14:paraId="62C53F90"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Chihuahua</w:t>
            </w:r>
          </w:p>
        </w:tc>
        <w:tc>
          <w:tcPr>
            <w:tcW w:w="1418" w:type="dxa"/>
            <w:vAlign w:val="bottom"/>
          </w:tcPr>
          <w:p w14:paraId="44245CEA" w14:textId="7F15521C"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$189,044.96</w:t>
            </w:r>
          </w:p>
        </w:tc>
        <w:tc>
          <w:tcPr>
            <w:tcW w:w="2179" w:type="dxa"/>
            <w:gridSpan w:val="2"/>
            <w:vAlign w:val="bottom"/>
          </w:tcPr>
          <w:p w14:paraId="420D6289" w14:textId="5B70B301"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142</w:t>
            </w:r>
          </w:p>
        </w:tc>
      </w:tr>
      <w:tr w:rsidR="0012740E" w:rsidRPr="00613B6C" w14:paraId="0112EB89" w14:textId="77777777" w:rsidTr="0047232F">
        <w:trPr>
          <w:jc w:val="center"/>
        </w:trPr>
        <w:tc>
          <w:tcPr>
            <w:tcW w:w="1276" w:type="dxa"/>
            <w:vAlign w:val="center"/>
          </w:tcPr>
          <w:p w14:paraId="473B7932"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7</w:t>
            </w:r>
          </w:p>
        </w:tc>
        <w:tc>
          <w:tcPr>
            <w:tcW w:w="2126" w:type="dxa"/>
            <w:vAlign w:val="center"/>
          </w:tcPr>
          <w:p w14:paraId="4FA55578"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Coahuila</w:t>
            </w:r>
          </w:p>
        </w:tc>
        <w:tc>
          <w:tcPr>
            <w:tcW w:w="1418" w:type="dxa"/>
            <w:vAlign w:val="bottom"/>
          </w:tcPr>
          <w:p w14:paraId="14CCC26D" w14:textId="330A89A8"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$269,537.88</w:t>
            </w:r>
          </w:p>
        </w:tc>
        <w:tc>
          <w:tcPr>
            <w:tcW w:w="2179" w:type="dxa"/>
            <w:gridSpan w:val="2"/>
            <w:vAlign w:val="bottom"/>
          </w:tcPr>
          <w:p w14:paraId="0E4B7D4F" w14:textId="6B5F9151"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51</w:t>
            </w:r>
          </w:p>
        </w:tc>
      </w:tr>
      <w:tr w:rsidR="0012740E" w:rsidRPr="00613B6C" w14:paraId="0B68C27C" w14:textId="77777777" w:rsidTr="0047232F">
        <w:trPr>
          <w:jc w:val="center"/>
        </w:trPr>
        <w:tc>
          <w:tcPr>
            <w:tcW w:w="1276" w:type="dxa"/>
            <w:vAlign w:val="center"/>
          </w:tcPr>
          <w:p w14:paraId="4DE2A436"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8</w:t>
            </w:r>
          </w:p>
        </w:tc>
        <w:tc>
          <w:tcPr>
            <w:tcW w:w="2126" w:type="dxa"/>
            <w:vAlign w:val="center"/>
          </w:tcPr>
          <w:p w14:paraId="0AC2835D"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Colima</w:t>
            </w:r>
          </w:p>
        </w:tc>
        <w:tc>
          <w:tcPr>
            <w:tcW w:w="1418" w:type="dxa"/>
            <w:vAlign w:val="bottom"/>
          </w:tcPr>
          <w:p w14:paraId="63363A42" w14:textId="2E2A7D3D"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$14,485.93</w:t>
            </w:r>
          </w:p>
        </w:tc>
        <w:tc>
          <w:tcPr>
            <w:tcW w:w="2179" w:type="dxa"/>
            <w:gridSpan w:val="2"/>
            <w:vAlign w:val="bottom"/>
          </w:tcPr>
          <w:p w14:paraId="3265EE03" w14:textId="36BFE291"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460</w:t>
            </w:r>
          </w:p>
        </w:tc>
      </w:tr>
      <w:tr w:rsidR="0012740E" w:rsidRPr="0012740E" w14:paraId="15DDA1E8" w14:textId="77777777" w:rsidTr="0047232F">
        <w:trPr>
          <w:jc w:val="center"/>
        </w:trPr>
        <w:tc>
          <w:tcPr>
            <w:tcW w:w="1276" w:type="dxa"/>
            <w:shd w:val="clear" w:color="auto" w:fill="C00000"/>
            <w:vAlign w:val="center"/>
          </w:tcPr>
          <w:p w14:paraId="4CF9B6E9" w14:textId="77777777" w:rsidR="0012740E" w:rsidRPr="00613B6C" w:rsidRDefault="0012740E" w:rsidP="0012740E">
            <w:pPr>
              <w:spacing w:after="0" w:line="240" w:lineRule="auto"/>
              <w:jc w:val="right"/>
              <w:rPr>
                <w:rFonts w:ascii="Century Gothic" w:eastAsia="Calibri" w:hAnsi="Century Gothic" w:cs="Times New Roman"/>
                <w:color w:val="FFFFFF"/>
              </w:rPr>
            </w:pPr>
            <w:r w:rsidRPr="00613B6C">
              <w:rPr>
                <w:rFonts w:ascii="Century Gothic" w:eastAsia="Calibri" w:hAnsi="Century Gothic" w:cs="Calibri"/>
                <w:color w:val="FFFFFF"/>
              </w:rPr>
              <w:t>9</w:t>
            </w:r>
          </w:p>
        </w:tc>
        <w:tc>
          <w:tcPr>
            <w:tcW w:w="2126" w:type="dxa"/>
            <w:shd w:val="clear" w:color="auto" w:fill="C00000"/>
            <w:vAlign w:val="center"/>
          </w:tcPr>
          <w:p w14:paraId="22EAD466" w14:textId="77777777" w:rsidR="0012740E" w:rsidRPr="00613B6C" w:rsidRDefault="0012740E" w:rsidP="0012740E">
            <w:pPr>
              <w:spacing w:after="0" w:line="240" w:lineRule="auto"/>
              <w:jc w:val="both"/>
              <w:rPr>
                <w:rFonts w:ascii="Century Gothic" w:eastAsia="Calibri" w:hAnsi="Century Gothic" w:cs="Times New Roman"/>
                <w:b/>
                <w:bCs/>
                <w:color w:val="FFFFFF"/>
              </w:rPr>
            </w:pPr>
            <w:r w:rsidRPr="00613B6C">
              <w:rPr>
                <w:rFonts w:ascii="Century Gothic" w:eastAsia="Calibri" w:hAnsi="Century Gothic" w:cs="Calibri"/>
                <w:b/>
                <w:bCs/>
                <w:color w:val="FFFFFF"/>
              </w:rPr>
              <w:t>Ciudad de México</w:t>
            </w:r>
          </w:p>
        </w:tc>
        <w:tc>
          <w:tcPr>
            <w:tcW w:w="1418" w:type="dxa"/>
            <w:shd w:val="clear" w:color="auto" w:fill="C00000"/>
            <w:vAlign w:val="bottom"/>
          </w:tcPr>
          <w:p w14:paraId="25E31909" w14:textId="123BAC87" w:rsidR="0012740E" w:rsidRPr="0012740E" w:rsidRDefault="0012740E" w:rsidP="0012740E">
            <w:pPr>
              <w:spacing w:after="0" w:line="240" w:lineRule="auto"/>
              <w:jc w:val="right"/>
              <w:rPr>
                <w:rFonts w:ascii="Century Gothic" w:eastAsia="Calibri" w:hAnsi="Century Gothic" w:cs="Times New Roman"/>
                <w:b/>
                <w:bCs/>
                <w:color w:val="FFFFFF" w:themeColor="background1"/>
              </w:rPr>
            </w:pPr>
            <w:r w:rsidRPr="0012740E">
              <w:rPr>
                <w:rFonts w:ascii="Calibri" w:hAnsi="Calibri" w:cs="Calibri"/>
                <w:color w:val="FFFFFF" w:themeColor="background1"/>
                <w:sz w:val="22"/>
                <w:szCs w:val="22"/>
              </w:rPr>
              <w:t>$32,179.83</w:t>
            </w:r>
          </w:p>
        </w:tc>
        <w:tc>
          <w:tcPr>
            <w:tcW w:w="2179" w:type="dxa"/>
            <w:gridSpan w:val="2"/>
            <w:shd w:val="clear" w:color="auto" w:fill="C00000"/>
            <w:vAlign w:val="bottom"/>
          </w:tcPr>
          <w:p w14:paraId="144428CB" w14:textId="5D502DF1" w:rsidR="0012740E" w:rsidRPr="0012740E" w:rsidRDefault="0012740E" w:rsidP="0012740E">
            <w:pPr>
              <w:spacing w:after="0" w:line="240" w:lineRule="auto"/>
              <w:jc w:val="right"/>
              <w:rPr>
                <w:rFonts w:ascii="Century Gothic" w:eastAsia="Calibri" w:hAnsi="Century Gothic" w:cs="Calibri"/>
                <w:b/>
                <w:bCs/>
                <w:color w:val="FFFFFF" w:themeColor="background1"/>
              </w:rPr>
            </w:pPr>
            <w:r w:rsidRPr="0012740E">
              <w:rPr>
                <w:rFonts w:ascii="Calibri" w:hAnsi="Calibri" w:cs="Calibri"/>
                <w:color w:val="FFFFFF" w:themeColor="background1"/>
                <w:sz w:val="22"/>
                <w:szCs w:val="22"/>
              </w:rPr>
              <w:t>869</w:t>
            </w:r>
          </w:p>
        </w:tc>
      </w:tr>
      <w:tr w:rsidR="0012740E" w:rsidRPr="00613B6C" w14:paraId="4C4EC612" w14:textId="77777777" w:rsidTr="0047232F">
        <w:trPr>
          <w:jc w:val="center"/>
        </w:trPr>
        <w:tc>
          <w:tcPr>
            <w:tcW w:w="1276" w:type="dxa"/>
            <w:vAlign w:val="center"/>
          </w:tcPr>
          <w:p w14:paraId="7298F08F"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10</w:t>
            </w:r>
          </w:p>
        </w:tc>
        <w:tc>
          <w:tcPr>
            <w:tcW w:w="2126" w:type="dxa"/>
            <w:vAlign w:val="center"/>
          </w:tcPr>
          <w:p w14:paraId="70518F63"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Durango</w:t>
            </w:r>
          </w:p>
        </w:tc>
        <w:tc>
          <w:tcPr>
            <w:tcW w:w="1418" w:type="dxa"/>
            <w:vAlign w:val="bottom"/>
          </w:tcPr>
          <w:p w14:paraId="03F6C979" w14:textId="0ABA5395"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$31,008.28</w:t>
            </w:r>
          </w:p>
        </w:tc>
        <w:tc>
          <w:tcPr>
            <w:tcW w:w="2179" w:type="dxa"/>
            <w:gridSpan w:val="2"/>
            <w:vAlign w:val="bottom"/>
          </w:tcPr>
          <w:p w14:paraId="2D9BC7DA" w14:textId="4C25B6AF"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402</w:t>
            </w:r>
          </w:p>
        </w:tc>
      </w:tr>
      <w:tr w:rsidR="0012740E" w:rsidRPr="00613B6C" w14:paraId="751666C7" w14:textId="77777777" w:rsidTr="0047232F">
        <w:trPr>
          <w:jc w:val="center"/>
        </w:trPr>
        <w:tc>
          <w:tcPr>
            <w:tcW w:w="1276" w:type="dxa"/>
            <w:vAlign w:val="center"/>
          </w:tcPr>
          <w:p w14:paraId="05116C25"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11</w:t>
            </w:r>
          </w:p>
        </w:tc>
        <w:tc>
          <w:tcPr>
            <w:tcW w:w="2126" w:type="dxa"/>
            <w:vAlign w:val="center"/>
          </w:tcPr>
          <w:p w14:paraId="086E857C"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Guanajuato</w:t>
            </w:r>
          </w:p>
        </w:tc>
        <w:tc>
          <w:tcPr>
            <w:tcW w:w="1418" w:type="dxa"/>
            <w:vAlign w:val="bottom"/>
          </w:tcPr>
          <w:p w14:paraId="1303A8D0" w14:textId="10299CA0"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$21,452.17</w:t>
            </w:r>
          </w:p>
        </w:tc>
        <w:tc>
          <w:tcPr>
            <w:tcW w:w="2179" w:type="dxa"/>
            <w:gridSpan w:val="2"/>
            <w:vAlign w:val="bottom"/>
          </w:tcPr>
          <w:p w14:paraId="0E6FE0F9" w14:textId="32032B32"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1,484</w:t>
            </w:r>
          </w:p>
        </w:tc>
      </w:tr>
      <w:tr w:rsidR="0012740E" w:rsidRPr="00613B6C" w14:paraId="7D605599" w14:textId="77777777" w:rsidTr="0047232F">
        <w:trPr>
          <w:jc w:val="center"/>
        </w:trPr>
        <w:tc>
          <w:tcPr>
            <w:tcW w:w="1276" w:type="dxa"/>
            <w:vAlign w:val="center"/>
          </w:tcPr>
          <w:p w14:paraId="7771D494"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12</w:t>
            </w:r>
          </w:p>
        </w:tc>
        <w:tc>
          <w:tcPr>
            <w:tcW w:w="2126" w:type="dxa"/>
            <w:vAlign w:val="center"/>
          </w:tcPr>
          <w:p w14:paraId="64F52E5F"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Guerrero</w:t>
            </w:r>
          </w:p>
        </w:tc>
        <w:tc>
          <w:tcPr>
            <w:tcW w:w="1418" w:type="dxa"/>
            <w:vAlign w:val="bottom"/>
          </w:tcPr>
          <w:p w14:paraId="2D00CF0D" w14:textId="36A8B2DC"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$85,675.15</w:t>
            </w:r>
          </w:p>
        </w:tc>
        <w:tc>
          <w:tcPr>
            <w:tcW w:w="2179" w:type="dxa"/>
            <w:gridSpan w:val="2"/>
            <w:vAlign w:val="bottom"/>
          </w:tcPr>
          <w:p w14:paraId="1313E5B7" w14:textId="252A4525"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169</w:t>
            </w:r>
          </w:p>
        </w:tc>
      </w:tr>
      <w:tr w:rsidR="0012740E" w:rsidRPr="00613B6C" w14:paraId="5D8B71E9" w14:textId="77777777" w:rsidTr="0047232F">
        <w:trPr>
          <w:jc w:val="center"/>
        </w:trPr>
        <w:tc>
          <w:tcPr>
            <w:tcW w:w="1276" w:type="dxa"/>
            <w:vAlign w:val="center"/>
          </w:tcPr>
          <w:p w14:paraId="73C0D0A8"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13</w:t>
            </w:r>
          </w:p>
        </w:tc>
        <w:tc>
          <w:tcPr>
            <w:tcW w:w="2126" w:type="dxa"/>
            <w:vAlign w:val="center"/>
          </w:tcPr>
          <w:p w14:paraId="4711A375"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Hidalgo</w:t>
            </w:r>
          </w:p>
        </w:tc>
        <w:tc>
          <w:tcPr>
            <w:tcW w:w="1418" w:type="dxa"/>
            <w:vAlign w:val="bottom"/>
          </w:tcPr>
          <w:p w14:paraId="0AB8A509" w14:textId="091217C7"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$13,535.24</w:t>
            </w:r>
          </w:p>
        </w:tc>
        <w:tc>
          <w:tcPr>
            <w:tcW w:w="2179" w:type="dxa"/>
            <w:gridSpan w:val="2"/>
            <w:vAlign w:val="bottom"/>
          </w:tcPr>
          <w:p w14:paraId="68A00277" w14:textId="044DFA3D"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284</w:t>
            </w:r>
          </w:p>
        </w:tc>
      </w:tr>
      <w:tr w:rsidR="0012740E" w:rsidRPr="00613B6C" w14:paraId="33F449A1" w14:textId="77777777" w:rsidTr="0047232F">
        <w:trPr>
          <w:jc w:val="center"/>
        </w:trPr>
        <w:tc>
          <w:tcPr>
            <w:tcW w:w="1276" w:type="dxa"/>
            <w:shd w:val="clear" w:color="auto" w:fill="ED7D31"/>
            <w:vAlign w:val="center"/>
          </w:tcPr>
          <w:p w14:paraId="499DD9F3"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14</w:t>
            </w:r>
          </w:p>
        </w:tc>
        <w:tc>
          <w:tcPr>
            <w:tcW w:w="2126" w:type="dxa"/>
            <w:shd w:val="clear" w:color="auto" w:fill="ED7D31"/>
            <w:vAlign w:val="center"/>
          </w:tcPr>
          <w:p w14:paraId="47BF251B" w14:textId="77777777" w:rsidR="0012740E" w:rsidRPr="00613B6C" w:rsidRDefault="0012740E" w:rsidP="0012740E">
            <w:pPr>
              <w:spacing w:after="0" w:line="240" w:lineRule="auto"/>
              <w:jc w:val="both"/>
              <w:rPr>
                <w:rFonts w:ascii="Century Gothic" w:eastAsia="Calibri" w:hAnsi="Century Gothic" w:cs="Times New Roman"/>
                <w:b/>
                <w:bCs/>
              </w:rPr>
            </w:pPr>
            <w:r w:rsidRPr="00613B6C">
              <w:rPr>
                <w:rFonts w:ascii="Century Gothic" w:eastAsia="Calibri" w:hAnsi="Century Gothic" w:cs="Calibri"/>
                <w:b/>
                <w:bCs/>
                <w:color w:val="000000"/>
              </w:rPr>
              <w:t>Jalisco</w:t>
            </w:r>
          </w:p>
        </w:tc>
        <w:tc>
          <w:tcPr>
            <w:tcW w:w="1418" w:type="dxa"/>
            <w:shd w:val="clear" w:color="auto" w:fill="ED7D31"/>
            <w:vAlign w:val="bottom"/>
          </w:tcPr>
          <w:p w14:paraId="0AFF50E2" w14:textId="6D41BA76" w:rsidR="0012740E" w:rsidRPr="0012740E" w:rsidRDefault="0012740E" w:rsidP="0012740E">
            <w:pPr>
              <w:spacing w:after="0" w:line="240" w:lineRule="auto"/>
              <w:jc w:val="right"/>
              <w:rPr>
                <w:rFonts w:ascii="Century Gothic" w:eastAsia="Calibri" w:hAnsi="Century Gothic" w:cs="Times New Roman"/>
                <w:b/>
                <w:bCs/>
              </w:rPr>
            </w:pPr>
            <w:r w:rsidRPr="0012740E">
              <w:rPr>
                <w:rFonts w:ascii="Calibri" w:hAnsi="Calibri" w:cs="Calibri"/>
                <w:b/>
                <w:bCs/>
                <w:color w:val="000000"/>
                <w:sz w:val="22"/>
                <w:szCs w:val="22"/>
              </w:rPr>
              <w:t>$9,200.59</w:t>
            </w:r>
          </w:p>
        </w:tc>
        <w:tc>
          <w:tcPr>
            <w:tcW w:w="2179" w:type="dxa"/>
            <w:gridSpan w:val="2"/>
            <w:shd w:val="clear" w:color="auto" w:fill="ED7D31"/>
            <w:vAlign w:val="bottom"/>
          </w:tcPr>
          <w:p w14:paraId="7FCE99EE" w14:textId="25D2C608" w:rsidR="0012740E" w:rsidRPr="0012740E" w:rsidRDefault="0012740E" w:rsidP="0012740E">
            <w:pPr>
              <w:spacing w:after="0" w:line="240" w:lineRule="auto"/>
              <w:jc w:val="right"/>
              <w:rPr>
                <w:rFonts w:ascii="Century Gothic" w:eastAsia="Calibri" w:hAnsi="Century Gothic" w:cs="Calibri"/>
                <w:b/>
                <w:bCs/>
              </w:rPr>
            </w:pPr>
            <w:r w:rsidRPr="0012740E">
              <w:rPr>
                <w:rFonts w:ascii="Calibri" w:hAnsi="Calibri" w:cs="Calibri"/>
                <w:b/>
                <w:bCs/>
                <w:color w:val="000000"/>
                <w:sz w:val="22"/>
                <w:szCs w:val="22"/>
              </w:rPr>
              <w:t>5,084</w:t>
            </w:r>
          </w:p>
        </w:tc>
      </w:tr>
      <w:tr w:rsidR="0012740E" w:rsidRPr="00613B6C" w14:paraId="61E87FF1" w14:textId="77777777" w:rsidTr="0047232F">
        <w:trPr>
          <w:jc w:val="center"/>
        </w:trPr>
        <w:tc>
          <w:tcPr>
            <w:tcW w:w="1276" w:type="dxa"/>
            <w:shd w:val="clear" w:color="auto" w:fill="FFC000"/>
            <w:vAlign w:val="center"/>
          </w:tcPr>
          <w:p w14:paraId="3DB97D3B"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15</w:t>
            </w:r>
          </w:p>
        </w:tc>
        <w:tc>
          <w:tcPr>
            <w:tcW w:w="2126" w:type="dxa"/>
            <w:shd w:val="clear" w:color="auto" w:fill="FFC000"/>
            <w:vAlign w:val="center"/>
          </w:tcPr>
          <w:p w14:paraId="10060ED0" w14:textId="77777777" w:rsidR="0012740E" w:rsidRPr="00613B6C" w:rsidRDefault="0012740E" w:rsidP="0012740E">
            <w:pPr>
              <w:spacing w:after="0" w:line="240" w:lineRule="auto"/>
              <w:jc w:val="both"/>
              <w:rPr>
                <w:rFonts w:ascii="Century Gothic" w:eastAsia="Calibri" w:hAnsi="Century Gothic" w:cs="Times New Roman"/>
                <w:b/>
                <w:bCs/>
              </w:rPr>
            </w:pPr>
            <w:r w:rsidRPr="00613B6C">
              <w:rPr>
                <w:rFonts w:ascii="Century Gothic" w:eastAsia="Calibri" w:hAnsi="Century Gothic" w:cs="Calibri"/>
                <w:b/>
                <w:bCs/>
                <w:color w:val="000000"/>
              </w:rPr>
              <w:t>Estado de México</w:t>
            </w:r>
          </w:p>
        </w:tc>
        <w:tc>
          <w:tcPr>
            <w:tcW w:w="1418" w:type="dxa"/>
            <w:shd w:val="clear" w:color="auto" w:fill="FFC000"/>
            <w:vAlign w:val="bottom"/>
          </w:tcPr>
          <w:p w14:paraId="5372F4E3" w14:textId="153512C2" w:rsidR="0012740E" w:rsidRPr="00613B6C" w:rsidRDefault="0012740E" w:rsidP="0012740E">
            <w:pPr>
              <w:spacing w:after="0" w:line="240" w:lineRule="auto"/>
              <w:jc w:val="right"/>
              <w:rPr>
                <w:rFonts w:ascii="Century Gothic" w:eastAsia="Calibri" w:hAnsi="Century Gothic" w:cs="Times New Roman"/>
                <w:b/>
                <w:bCs/>
              </w:rPr>
            </w:pPr>
            <w:r>
              <w:rPr>
                <w:rFonts w:ascii="Calibri" w:hAnsi="Calibri" w:cs="Calibri"/>
                <w:color w:val="000000"/>
                <w:sz w:val="22"/>
                <w:szCs w:val="22"/>
              </w:rPr>
              <w:t>$29,197.08</w:t>
            </w:r>
          </w:p>
        </w:tc>
        <w:tc>
          <w:tcPr>
            <w:tcW w:w="2179" w:type="dxa"/>
            <w:gridSpan w:val="2"/>
            <w:shd w:val="clear" w:color="auto" w:fill="FFC000"/>
            <w:vAlign w:val="bottom"/>
          </w:tcPr>
          <w:p w14:paraId="7C29928F" w14:textId="09F72E42" w:rsidR="0012740E" w:rsidRPr="00613B6C" w:rsidRDefault="0012740E" w:rsidP="0012740E">
            <w:pPr>
              <w:spacing w:after="0" w:line="240" w:lineRule="auto"/>
              <w:jc w:val="right"/>
              <w:rPr>
                <w:rFonts w:ascii="Century Gothic" w:eastAsia="Calibri" w:hAnsi="Century Gothic" w:cs="Calibri"/>
                <w:b/>
                <w:bCs/>
              </w:rPr>
            </w:pPr>
            <w:r>
              <w:rPr>
                <w:rFonts w:ascii="Calibri" w:hAnsi="Calibri" w:cs="Calibri"/>
                <w:color w:val="000000"/>
                <w:sz w:val="22"/>
                <w:szCs w:val="22"/>
              </w:rPr>
              <w:t>502</w:t>
            </w:r>
          </w:p>
        </w:tc>
      </w:tr>
      <w:tr w:rsidR="0012740E" w:rsidRPr="00613B6C" w14:paraId="3B7DDAC0" w14:textId="77777777" w:rsidTr="0047232F">
        <w:trPr>
          <w:jc w:val="center"/>
        </w:trPr>
        <w:tc>
          <w:tcPr>
            <w:tcW w:w="1276" w:type="dxa"/>
            <w:vAlign w:val="center"/>
          </w:tcPr>
          <w:p w14:paraId="2F813477"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16</w:t>
            </w:r>
          </w:p>
        </w:tc>
        <w:tc>
          <w:tcPr>
            <w:tcW w:w="2126" w:type="dxa"/>
            <w:vAlign w:val="center"/>
          </w:tcPr>
          <w:p w14:paraId="0AC69300"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Michoacán</w:t>
            </w:r>
          </w:p>
        </w:tc>
        <w:tc>
          <w:tcPr>
            <w:tcW w:w="1418" w:type="dxa"/>
            <w:vAlign w:val="bottom"/>
          </w:tcPr>
          <w:p w14:paraId="7F020B56" w14:textId="6FBC335F"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$49,128.04</w:t>
            </w:r>
          </w:p>
        </w:tc>
        <w:tc>
          <w:tcPr>
            <w:tcW w:w="2179" w:type="dxa"/>
            <w:gridSpan w:val="2"/>
            <w:vAlign w:val="bottom"/>
          </w:tcPr>
          <w:p w14:paraId="0C79E61F" w14:textId="6E02B59B"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482</w:t>
            </w:r>
          </w:p>
        </w:tc>
      </w:tr>
      <w:tr w:rsidR="0012740E" w:rsidRPr="00613B6C" w14:paraId="77E98CF2" w14:textId="77777777" w:rsidTr="0047232F">
        <w:trPr>
          <w:jc w:val="center"/>
        </w:trPr>
        <w:tc>
          <w:tcPr>
            <w:tcW w:w="1276" w:type="dxa"/>
            <w:vAlign w:val="center"/>
          </w:tcPr>
          <w:p w14:paraId="663DC706"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17</w:t>
            </w:r>
          </w:p>
        </w:tc>
        <w:tc>
          <w:tcPr>
            <w:tcW w:w="2126" w:type="dxa"/>
            <w:vAlign w:val="center"/>
          </w:tcPr>
          <w:p w14:paraId="6B0911C3"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Morelos</w:t>
            </w:r>
          </w:p>
        </w:tc>
        <w:tc>
          <w:tcPr>
            <w:tcW w:w="1418" w:type="dxa"/>
            <w:vAlign w:val="bottom"/>
          </w:tcPr>
          <w:p w14:paraId="55FB44D9" w14:textId="34CB1E69"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$48,578.43</w:t>
            </w:r>
          </w:p>
        </w:tc>
        <w:tc>
          <w:tcPr>
            <w:tcW w:w="2179" w:type="dxa"/>
            <w:gridSpan w:val="2"/>
            <w:vAlign w:val="bottom"/>
          </w:tcPr>
          <w:p w14:paraId="238D1EF6" w14:textId="3E961127"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204</w:t>
            </w:r>
          </w:p>
        </w:tc>
      </w:tr>
      <w:tr w:rsidR="0012740E" w:rsidRPr="00613B6C" w14:paraId="63B904A6" w14:textId="77777777" w:rsidTr="0047232F">
        <w:trPr>
          <w:jc w:val="center"/>
        </w:trPr>
        <w:tc>
          <w:tcPr>
            <w:tcW w:w="1276" w:type="dxa"/>
            <w:vAlign w:val="center"/>
          </w:tcPr>
          <w:p w14:paraId="55D107FD"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18</w:t>
            </w:r>
          </w:p>
        </w:tc>
        <w:tc>
          <w:tcPr>
            <w:tcW w:w="2126" w:type="dxa"/>
            <w:vAlign w:val="center"/>
          </w:tcPr>
          <w:p w14:paraId="4F2C5A4A"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Nayarit</w:t>
            </w:r>
          </w:p>
        </w:tc>
        <w:tc>
          <w:tcPr>
            <w:tcW w:w="1418" w:type="dxa"/>
            <w:vAlign w:val="bottom"/>
          </w:tcPr>
          <w:p w14:paraId="73909981" w14:textId="790C157D"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$41,476.60</w:t>
            </w:r>
          </w:p>
        </w:tc>
        <w:tc>
          <w:tcPr>
            <w:tcW w:w="2179" w:type="dxa"/>
            <w:gridSpan w:val="2"/>
            <w:vAlign w:val="bottom"/>
          </w:tcPr>
          <w:p w14:paraId="0D5DD4CA" w14:textId="54FA5D85"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513</w:t>
            </w:r>
          </w:p>
        </w:tc>
      </w:tr>
      <w:tr w:rsidR="0012740E" w:rsidRPr="00613B6C" w14:paraId="2C62CAF3" w14:textId="77777777" w:rsidTr="0047232F">
        <w:trPr>
          <w:jc w:val="center"/>
        </w:trPr>
        <w:tc>
          <w:tcPr>
            <w:tcW w:w="1276" w:type="dxa"/>
            <w:shd w:val="clear" w:color="auto" w:fill="A6A6A6"/>
            <w:vAlign w:val="center"/>
          </w:tcPr>
          <w:p w14:paraId="4BF44825"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19</w:t>
            </w:r>
          </w:p>
        </w:tc>
        <w:tc>
          <w:tcPr>
            <w:tcW w:w="2126" w:type="dxa"/>
            <w:shd w:val="clear" w:color="auto" w:fill="A6A6A6"/>
            <w:vAlign w:val="center"/>
          </w:tcPr>
          <w:p w14:paraId="7580863C" w14:textId="77777777" w:rsidR="0012740E" w:rsidRPr="00613B6C" w:rsidRDefault="0012740E" w:rsidP="0012740E">
            <w:pPr>
              <w:spacing w:after="0" w:line="240" w:lineRule="auto"/>
              <w:jc w:val="both"/>
              <w:rPr>
                <w:rFonts w:ascii="Century Gothic" w:eastAsia="Calibri" w:hAnsi="Century Gothic" w:cs="Times New Roman"/>
                <w:b/>
                <w:bCs/>
              </w:rPr>
            </w:pPr>
            <w:r w:rsidRPr="00613B6C">
              <w:rPr>
                <w:rFonts w:ascii="Century Gothic" w:eastAsia="Calibri" w:hAnsi="Century Gothic" w:cs="Calibri"/>
                <w:b/>
                <w:bCs/>
                <w:color w:val="000000"/>
              </w:rPr>
              <w:t>Nuevo León</w:t>
            </w:r>
          </w:p>
        </w:tc>
        <w:tc>
          <w:tcPr>
            <w:tcW w:w="1418" w:type="dxa"/>
            <w:shd w:val="clear" w:color="auto" w:fill="A6A6A6"/>
            <w:vAlign w:val="bottom"/>
          </w:tcPr>
          <w:p w14:paraId="5EAAA0FC" w14:textId="4BF20A37" w:rsidR="0012740E" w:rsidRPr="00613B6C" w:rsidRDefault="0012740E" w:rsidP="0012740E">
            <w:pPr>
              <w:spacing w:after="0" w:line="240" w:lineRule="auto"/>
              <w:jc w:val="right"/>
              <w:rPr>
                <w:rFonts w:ascii="Century Gothic" w:eastAsia="Calibri" w:hAnsi="Century Gothic" w:cs="Times New Roman"/>
                <w:b/>
                <w:bCs/>
              </w:rPr>
            </w:pPr>
            <w:r>
              <w:rPr>
                <w:rFonts w:ascii="Calibri" w:hAnsi="Calibri" w:cs="Calibri"/>
                <w:color w:val="000000"/>
                <w:sz w:val="22"/>
                <w:szCs w:val="22"/>
              </w:rPr>
              <w:t>$57,803.47</w:t>
            </w:r>
          </w:p>
        </w:tc>
        <w:tc>
          <w:tcPr>
            <w:tcW w:w="2179" w:type="dxa"/>
            <w:gridSpan w:val="2"/>
            <w:shd w:val="clear" w:color="auto" w:fill="A6A6A6"/>
            <w:vAlign w:val="bottom"/>
          </w:tcPr>
          <w:p w14:paraId="52EEC0AF" w14:textId="448E8CB9" w:rsidR="0012740E" w:rsidRPr="00613B6C" w:rsidRDefault="0012740E" w:rsidP="0012740E">
            <w:pPr>
              <w:spacing w:after="0" w:line="240" w:lineRule="auto"/>
              <w:jc w:val="right"/>
              <w:rPr>
                <w:rFonts w:ascii="Century Gothic" w:eastAsia="Calibri" w:hAnsi="Century Gothic" w:cs="Calibri"/>
                <w:b/>
                <w:bCs/>
              </w:rPr>
            </w:pPr>
            <w:r>
              <w:rPr>
                <w:rFonts w:ascii="Calibri" w:hAnsi="Calibri" w:cs="Calibri"/>
                <w:color w:val="000000"/>
                <w:sz w:val="22"/>
                <w:szCs w:val="22"/>
              </w:rPr>
              <w:t>450</w:t>
            </w:r>
          </w:p>
        </w:tc>
      </w:tr>
      <w:tr w:rsidR="0012740E" w:rsidRPr="00613B6C" w14:paraId="2F03FDB6" w14:textId="77777777" w:rsidTr="0047232F">
        <w:trPr>
          <w:jc w:val="center"/>
        </w:trPr>
        <w:tc>
          <w:tcPr>
            <w:tcW w:w="1276" w:type="dxa"/>
            <w:vAlign w:val="center"/>
          </w:tcPr>
          <w:p w14:paraId="651089CB"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20</w:t>
            </w:r>
          </w:p>
        </w:tc>
        <w:tc>
          <w:tcPr>
            <w:tcW w:w="2126" w:type="dxa"/>
            <w:vAlign w:val="center"/>
          </w:tcPr>
          <w:p w14:paraId="46830F75"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Oaxaca</w:t>
            </w:r>
          </w:p>
        </w:tc>
        <w:tc>
          <w:tcPr>
            <w:tcW w:w="1418" w:type="dxa"/>
            <w:vAlign w:val="bottom"/>
          </w:tcPr>
          <w:p w14:paraId="2CF4C5C2" w14:textId="59D6F40A"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$90,787.18</w:t>
            </w:r>
          </w:p>
        </w:tc>
        <w:tc>
          <w:tcPr>
            <w:tcW w:w="2179" w:type="dxa"/>
            <w:gridSpan w:val="2"/>
            <w:vAlign w:val="bottom"/>
          </w:tcPr>
          <w:p w14:paraId="45537D8A" w14:textId="0333B90E"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96</w:t>
            </w:r>
          </w:p>
        </w:tc>
      </w:tr>
      <w:tr w:rsidR="0012740E" w:rsidRPr="00613B6C" w14:paraId="5F1F559E" w14:textId="77777777" w:rsidTr="0047232F">
        <w:trPr>
          <w:jc w:val="center"/>
        </w:trPr>
        <w:tc>
          <w:tcPr>
            <w:tcW w:w="1276" w:type="dxa"/>
            <w:vAlign w:val="center"/>
          </w:tcPr>
          <w:p w14:paraId="4728FC25"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21</w:t>
            </w:r>
          </w:p>
        </w:tc>
        <w:tc>
          <w:tcPr>
            <w:tcW w:w="2126" w:type="dxa"/>
            <w:vAlign w:val="center"/>
          </w:tcPr>
          <w:p w14:paraId="0A5DE6CB"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Puebla</w:t>
            </w:r>
          </w:p>
        </w:tc>
        <w:tc>
          <w:tcPr>
            <w:tcW w:w="1418" w:type="dxa"/>
            <w:vAlign w:val="bottom"/>
          </w:tcPr>
          <w:p w14:paraId="4F6BBAEF" w14:textId="5B51DBA6"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$90,189.09</w:t>
            </w:r>
          </w:p>
        </w:tc>
        <w:tc>
          <w:tcPr>
            <w:tcW w:w="2179" w:type="dxa"/>
            <w:gridSpan w:val="2"/>
            <w:vAlign w:val="bottom"/>
          </w:tcPr>
          <w:p w14:paraId="72EF3DB6" w14:textId="59F65A44"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175</w:t>
            </w:r>
          </w:p>
        </w:tc>
      </w:tr>
      <w:tr w:rsidR="0012740E" w:rsidRPr="00613B6C" w14:paraId="7DEE9702" w14:textId="77777777" w:rsidTr="0047232F">
        <w:trPr>
          <w:jc w:val="center"/>
        </w:trPr>
        <w:tc>
          <w:tcPr>
            <w:tcW w:w="1276" w:type="dxa"/>
            <w:vAlign w:val="center"/>
          </w:tcPr>
          <w:p w14:paraId="50247AD2"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22</w:t>
            </w:r>
          </w:p>
        </w:tc>
        <w:tc>
          <w:tcPr>
            <w:tcW w:w="2126" w:type="dxa"/>
            <w:vAlign w:val="center"/>
          </w:tcPr>
          <w:p w14:paraId="22889DC3"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Querétaro</w:t>
            </w:r>
          </w:p>
        </w:tc>
        <w:tc>
          <w:tcPr>
            <w:tcW w:w="1418" w:type="dxa"/>
            <w:vAlign w:val="bottom"/>
          </w:tcPr>
          <w:p w14:paraId="6E1902A6" w14:textId="1BC39AAC"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$26,714.07</w:t>
            </w:r>
          </w:p>
        </w:tc>
        <w:tc>
          <w:tcPr>
            <w:tcW w:w="2179" w:type="dxa"/>
            <w:gridSpan w:val="2"/>
            <w:vAlign w:val="bottom"/>
          </w:tcPr>
          <w:p w14:paraId="50879F14" w14:textId="066DB716"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703</w:t>
            </w:r>
          </w:p>
        </w:tc>
      </w:tr>
      <w:tr w:rsidR="0012740E" w:rsidRPr="00613B6C" w14:paraId="6EAF28C4" w14:textId="77777777" w:rsidTr="0047232F">
        <w:trPr>
          <w:jc w:val="center"/>
        </w:trPr>
        <w:tc>
          <w:tcPr>
            <w:tcW w:w="1276" w:type="dxa"/>
            <w:vAlign w:val="center"/>
          </w:tcPr>
          <w:p w14:paraId="45241246"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23</w:t>
            </w:r>
          </w:p>
        </w:tc>
        <w:tc>
          <w:tcPr>
            <w:tcW w:w="2126" w:type="dxa"/>
            <w:vAlign w:val="center"/>
          </w:tcPr>
          <w:p w14:paraId="13DDECA9"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Quintana Roo</w:t>
            </w:r>
          </w:p>
        </w:tc>
        <w:tc>
          <w:tcPr>
            <w:tcW w:w="1418" w:type="dxa"/>
            <w:vAlign w:val="bottom"/>
          </w:tcPr>
          <w:p w14:paraId="43CCD215" w14:textId="4AB4FF09"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$115,142.39</w:t>
            </w:r>
          </w:p>
        </w:tc>
        <w:tc>
          <w:tcPr>
            <w:tcW w:w="2179" w:type="dxa"/>
            <w:gridSpan w:val="2"/>
            <w:vAlign w:val="bottom"/>
          </w:tcPr>
          <w:p w14:paraId="23A43C6F" w14:textId="656F9A9C"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116</w:t>
            </w:r>
          </w:p>
        </w:tc>
      </w:tr>
      <w:tr w:rsidR="0012740E" w:rsidRPr="00613B6C" w14:paraId="49196A5E" w14:textId="77777777" w:rsidTr="0047232F">
        <w:trPr>
          <w:jc w:val="center"/>
        </w:trPr>
        <w:tc>
          <w:tcPr>
            <w:tcW w:w="1276" w:type="dxa"/>
            <w:vAlign w:val="center"/>
          </w:tcPr>
          <w:p w14:paraId="50BBDB1E"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24</w:t>
            </w:r>
          </w:p>
        </w:tc>
        <w:tc>
          <w:tcPr>
            <w:tcW w:w="2126" w:type="dxa"/>
            <w:vAlign w:val="center"/>
          </w:tcPr>
          <w:p w14:paraId="51D1E7BD"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San Luis Potosí</w:t>
            </w:r>
          </w:p>
        </w:tc>
        <w:tc>
          <w:tcPr>
            <w:tcW w:w="1418" w:type="dxa"/>
            <w:vAlign w:val="bottom"/>
          </w:tcPr>
          <w:p w14:paraId="7CB40F54" w14:textId="1732DEEE"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$48,767.74</w:t>
            </w:r>
          </w:p>
        </w:tc>
        <w:tc>
          <w:tcPr>
            <w:tcW w:w="2179" w:type="dxa"/>
            <w:gridSpan w:val="2"/>
            <w:vAlign w:val="bottom"/>
          </w:tcPr>
          <w:p w14:paraId="22BD0945" w14:textId="47E9A73E"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416</w:t>
            </w:r>
          </w:p>
        </w:tc>
      </w:tr>
      <w:tr w:rsidR="0012740E" w:rsidRPr="00613B6C" w14:paraId="28F6A716" w14:textId="77777777" w:rsidTr="0047232F">
        <w:trPr>
          <w:jc w:val="center"/>
        </w:trPr>
        <w:tc>
          <w:tcPr>
            <w:tcW w:w="1276" w:type="dxa"/>
            <w:vAlign w:val="center"/>
          </w:tcPr>
          <w:p w14:paraId="6F126ADE"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25</w:t>
            </w:r>
          </w:p>
        </w:tc>
        <w:tc>
          <w:tcPr>
            <w:tcW w:w="2126" w:type="dxa"/>
            <w:vAlign w:val="center"/>
          </w:tcPr>
          <w:p w14:paraId="309AB4DF"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Sinaloa</w:t>
            </w:r>
          </w:p>
        </w:tc>
        <w:tc>
          <w:tcPr>
            <w:tcW w:w="1418" w:type="dxa"/>
            <w:vAlign w:val="bottom"/>
          </w:tcPr>
          <w:p w14:paraId="3A1989FB" w14:textId="104FE0E6"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$25,774.52</w:t>
            </w:r>
          </w:p>
        </w:tc>
        <w:tc>
          <w:tcPr>
            <w:tcW w:w="2179" w:type="dxa"/>
            <w:gridSpan w:val="2"/>
            <w:vAlign w:val="bottom"/>
          </w:tcPr>
          <w:p w14:paraId="00CF3A27" w14:textId="4D1FDEBB"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1,254</w:t>
            </w:r>
          </w:p>
        </w:tc>
      </w:tr>
      <w:tr w:rsidR="0012740E" w:rsidRPr="00613B6C" w14:paraId="4D2E1818" w14:textId="77777777" w:rsidTr="0047232F">
        <w:trPr>
          <w:jc w:val="center"/>
        </w:trPr>
        <w:tc>
          <w:tcPr>
            <w:tcW w:w="1276" w:type="dxa"/>
            <w:vAlign w:val="center"/>
          </w:tcPr>
          <w:p w14:paraId="1974C452"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26</w:t>
            </w:r>
          </w:p>
        </w:tc>
        <w:tc>
          <w:tcPr>
            <w:tcW w:w="2126" w:type="dxa"/>
            <w:vAlign w:val="center"/>
          </w:tcPr>
          <w:p w14:paraId="2F9C4E27"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Sonora</w:t>
            </w:r>
          </w:p>
        </w:tc>
        <w:tc>
          <w:tcPr>
            <w:tcW w:w="1418" w:type="dxa"/>
            <w:vAlign w:val="bottom"/>
          </w:tcPr>
          <w:p w14:paraId="1A6EED86" w14:textId="61C94DAA"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$75,229.22</w:t>
            </w:r>
          </w:p>
        </w:tc>
        <w:tc>
          <w:tcPr>
            <w:tcW w:w="2179" w:type="dxa"/>
            <w:gridSpan w:val="2"/>
            <w:vAlign w:val="bottom"/>
          </w:tcPr>
          <w:p w14:paraId="2C9AE41E" w14:textId="40B2927B"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316</w:t>
            </w:r>
          </w:p>
        </w:tc>
      </w:tr>
      <w:tr w:rsidR="0012740E" w:rsidRPr="00613B6C" w14:paraId="53950701" w14:textId="77777777" w:rsidTr="0047232F">
        <w:trPr>
          <w:jc w:val="center"/>
        </w:trPr>
        <w:tc>
          <w:tcPr>
            <w:tcW w:w="1276" w:type="dxa"/>
            <w:vAlign w:val="center"/>
          </w:tcPr>
          <w:p w14:paraId="7C5F33F5"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27</w:t>
            </w:r>
          </w:p>
        </w:tc>
        <w:tc>
          <w:tcPr>
            <w:tcW w:w="2126" w:type="dxa"/>
            <w:vAlign w:val="center"/>
          </w:tcPr>
          <w:p w14:paraId="6B59416D"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Tabasco</w:t>
            </w:r>
          </w:p>
        </w:tc>
        <w:tc>
          <w:tcPr>
            <w:tcW w:w="1418" w:type="dxa"/>
            <w:vAlign w:val="bottom"/>
          </w:tcPr>
          <w:p w14:paraId="5A2FE383" w14:textId="0264C2F2"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$80,507.23</w:t>
            </w:r>
          </w:p>
        </w:tc>
        <w:tc>
          <w:tcPr>
            <w:tcW w:w="2179" w:type="dxa"/>
            <w:gridSpan w:val="2"/>
            <w:vAlign w:val="bottom"/>
          </w:tcPr>
          <w:p w14:paraId="7A380E99" w14:textId="2B632263"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100</w:t>
            </w:r>
          </w:p>
        </w:tc>
      </w:tr>
      <w:tr w:rsidR="0012740E" w:rsidRPr="00613B6C" w14:paraId="7F24FDCC" w14:textId="77777777" w:rsidTr="0047232F">
        <w:trPr>
          <w:jc w:val="center"/>
        </w:trPr>
        <w:tc>
          <w:tcPr>
            <w:tcW w:w="1276" w:type="dxa"/>
            <w:vAlign w:val="center"/>
          </w:tcPr>
          <w:p w14:paraId="173AA248"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28</w:t>
            </w:r>
          </w:p>
        </w:tc>
        <w:tc>
          <w:tcPr>
            <w:tcW w:w="2126" w:type="dxa"/>
            <w:vAlign w:val="center"/>
          </w:tcPr>
          <w:p w14:paraId="3F7073BB"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Tamaulipas</w:t>
            </w:r>
          </w:p>
        </w:tc>
        <w:tc>
          <w:tcPr>
            <w:tcW w:w="1418" w:type="dxa"/>
            <w:vAlign w:val="bottom"/>
          </w:tcPr>
          <w:p w14:paraId="5814A306" w14:textId="41B53FB5"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$253,493.99</w:t>
            </w:r>
          </w:p>
        </w:tc>
        <w:tc>
          <w:tcPr>
            <w:tcW w:w="2179" w:type="dxa"/>
            <w:gridSpan w:val="2"/>
            <w:vAlign w:val="bottom"/>
          </w:tcPr>
          <w:p w14:paraId="2ABF1212" w14:textId="2B9D5E1E"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42</w:t>
            </w:r>
          </w:p>
        </w:tc>
      </w:tr>
      <w:tr w:rsidR="0012740E" w:rsidRPr="00613B6C" w14:paraId="69A1CFE5" w14:textId="77777777" w:rsidTr="0047232F">
        <w:trPr>
          <w:jc w:val="center"/>
        </w:trPr>
        <w:tc>
          <w:tcPr>
            <w:tcW w:w="1276" w:type="dxa"/>
            <w:vAlign w:val="center"/>
          </w:tcPr>
          <w:p w14:paraId="49298354"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29</w:t>
            </w:r>
          </w:p>
        </w:tc>
        <w:tc>
          <w:tcPr>
            <w:tcW w:w="2126" w:type="dxa"/>
            <w:vAlign w:val="center"/>
          </w:tcPr>
          <w:p w14:paraId="58A0100C"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Tlaxcala</w:t>
            </w:r>
          </w:p>
        </w:tc>
        <w:tc>
          <w:tcPr>
            <w:tcW w:w="1418" w:type="dxa"/>
            <w:vAlign w:val="bottom"/>
          </w:tcPr>
          <w:p w14:paraId="0F9470BB" w14:textId="4F1A48C5"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$252,344.33</w:t>
            </w:r>
          </w:p>
        </w:tc>
        <w:tc>
          <w:tcPr>
            <w:tcW w:w="2179" w:type="dxa"/>
            <w:gridSpan w:val="2"/>
            <w:vAlign w:val="bottom"/>
          </w:tcPr>
          <w:p w14:paraId="4CB57DA4" w14:textId="10DCFCF5"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100</w:t>
            </w:r>
          </w:p>
        </w:tc>
      </w:tr>
      <w:tr w:rsidR="0012740E" w:rsidRPr="00613B6C" w14:paraId="2B2C2123" w14:textId="77777777" w:rsidTr="0047232F">
        <w:trPr>
          <w:jc w:val="center"/>
        </w:trPr>
        <w:tc>
          <w:tcPr>
            <w:tcW w:w="1276" w:type="dxa"/>
            <w:vAlign w:val="center"/>
          </w:tcPr>
          <w:p w14:paraId="7FB183CA"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30</w:t>
            </w:r>
          </w:p>
        </w:tc>
        <w:tc>
          <w:tcPr>
            <w:tcW w:w="2126" w:type="dxa"/>
            <w:vAlign w:val="center"/>
          </w:tcPr>
          <w:p w14:paraId="5819E966"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Veracruz</w:t>
            </w:r>
          </w:p>
        </w:tc>
        <w:tc>
          <w:tcPr>
            <w:tcW w:w="1418" w:type="dxa"/>
            <w:vAlign w:val="bottom"/>
          </w:tcPr>
          <w:p w14:paraId="751BC232" w14:textId="7F9BE47B"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$51,675.98</w:t>
            </w:r>
          </w:p>
        </w:tc>
        <w:tc>
          <w:tcPr>
            <w:tcW w:w="2179" w:type="dxa"/>
            <w:gridSpan w:val="2"/>
            <w:vAlign w:val="bottom"/>
          </w:tcPr>
          <w:p w14:paraId="44F5F7B1" w14:textId="3BFD4018"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477</w:t>
            </w:r>
          </w:p>
        </w:tc>
      </w:tr>
      <w:tr w:rsidR="0012740E" w:rsidRPr="00613B6C" w14:paraId="6F8C6DD8" w14:textId="77777777" w:rsidTr="0047232F">
        <w:trPr>
          <w:jc w:val="center"/>
        </w:trPr>
        <w:tc>
          <w:tcPr>
            <w:tcW w:w="1276" w:type="dxa"/>
            <w:vAlign w:val="center"/>
          </w:tcPr>
          <w:p w14:paraId="56FFFB67"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31</w:t>
            </w:r>
          </w:p>
        </w:tc>
        <w:tc>
          <w:tcPr>
            <w:tcW w:w="2126" w:type="dxa"/>
            <w:vAlign w:val="center"/>
          </w:tcPr>
          <w:p w14:paraId="355C8765"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Yucatán</w:t>
            </w:r>
          </w:p>
        </w:tc>
        <w:tc>
          <w:tcPr>
            <w:tcW w:w="1418" w:type="dxa"/>
            <w:vAlign w:val="bottom"/>
          </w:tcPr>
          <w:p w14:paraId="39C2F386" w14:textId="06E0F69C"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$79,265.60</w:t>
            </w:r>
          </w:p>
        </w:tc>
        <w:tc>
          <w:tcPr>
            <w:tcW w:w="2179" w:type="dxa"/>
            <w:gridSpan w:val="2"/>
            <w:vAlign w:val="bottom"/>
          </w:tcPr>
          <w:p w14:paraId="0705409D" w14:textId="32447373"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176</w:t>
            </w:r>
          </w:p>
        </w:tc>
      </w:tr>
      <w:tr w:rsidR="0012740E" w:rsidRPr="00613B6C" w14:paraId="7A7C232F" w14:textId="77777777" w:rsidTr="0047232F">
        <w:trPr>
          <w:jc w:val="center"/>
        </w:trPr>
        <w:tc>
          <w:tcPr>
            <w:tcW w:w="1276" w:type="dxa"/>
            <w:vAlign w:val="center"/>
          </w:tcPr>
          <w:p w14:paraId="795EFB1D" w14:textId="77777777" w:rsidR="0012740E" w:rsidRPr="00613B6C" w:rsidRDefault="0012740E" w:rsidP="0012740E">
            <w:pPr>
              <w:spacing w:after="0" w:line="240" w:lineRule="auto"/>
              <w:jc w:val="right"/>
              <w:rPr>
                <w:rFonts w:ascii="Century Gothic" w:eastAsia="Calibri" w:hAnsi="Century Gothic" w:cs="Times New Roman"/>
              </w:rPr>
            </w:pPr>
            <w:r w:rsidRPr="00613B6C">
              <w:rPr>
                <w:rFonts w:ascii="Century Gothic" w:eastAsia="Calibri" w:hAnsi="Century Gothic" w:cs="Calibri"/>
              </w:rPr>
              <w:t>32</w:t>
            </w:r>
          </w:p>
        </w:tc>
        <w:tc>
          <w:tcPr>
            <w:tcW w:w="2126" w:type="dxa"/>
            <w:vAlign w:val="center"/>
          </w:tcPr>
          <w:p w14:paraId="4BD48D48" w14:textId="77777777" w:rsidR="0012740E" w:rsidRPr="00613B6C" w:rsidRDefault="0012740E" w:rsidP="0012740E">
            <w:pPr>
              <w:spacing w:after="0" w:line="240" w:lineRule="auto"/>
              <w:jc w:val="both"/>
              <w:rPr>
                <w:rFonts w:ascii="Century Gothic" w:eastAsia="Calibri" w:hAnsi="Century Gothic" w:cs="Times New Roman"/>
              </w:rPr>
            </w:pPr>
            <w:r w:rsidRPr="00613B6C">
              <w:rPr>
                <w:rFonts w:ascii="Century Gothic" w:eastAsia="Calibri" w:hAnsi="Century Gothic" w:cs="Calibri"/>
                <w:color w:val="000000"/>
              </w:rPr>
              <w:t>Zacatecas</w:t>
            </w:r>
          </w:p>
        </w:tc>
        <w:tc>
          <w:tcPr>
            <w:tcW w:w="1418" w:type="dxa"/>
            <w:vAlign w:val="bottom"/>
          </w:tcPr>
          <w:p w14:paraId="343CE5D6" w14:textId="57D25412" w:rsidR="0012740E" w:rsidRPr="00613B6C" w:rsidRDefault="0012740E" w:rsidP="0012740E">
            <w:pPr>
              <w:spacing w:after="0" w:line="240" w:lineRule="auto"/>
              <w:jc w:val="right"/>
              <w:rPr>
                <w:rFonts w:ascii="Century Gothic" w:eastAsia="Calibri" w:hAnsi="Century Gothic" w:cs="Times New Roman"/>
              </w:rPr>
            </w:pPr>
            <w:r>
              <w:rPr>
                <w:rFonts w:ascii="Calibri" w:hAnsi="Calibri" w:cs="Calibri"/>
                <w:color w:val="000000"/>
                <w:sz w:val="22"/>
                <w:szCs w:val="22"/>
              </w:rPr>
              <w:t>$26,048.34</w:t>
            </w:r>
          </w:p>
        </w:tc>
        <w:tc>
          <w:tcPr>
            <w:tcW w:w="2179" w:type="dxa"/>
            <w:gridSpan w:val="2"/>
            <w:vAlign w:val="bottom"/>
          </w:tcPr>
          <w:p w14:paraId="1F4A250D" w14:textId="3ABB60BA" w:rsidR="0012740E" w:rsidRPr="00613B6C" w:rsidRDefault="0012740E" w:rsidP="0012740E">
            <w:pPr>
              <w:spacing w:after="0" w:line="240" w:lineRule="auto"/>
              <w:jc w:val="right"/>
              <w:rPr>
                <w:rFonts w:ascii="Century Gothic" w:eastAsia="Calibri" w:hAnsi="Century Gothic" w:cs="Calibri"/>
              </w:rPr>
            </w:pPr>
            <w:r>
              <w:rPr>
                <w:rFonts w:ascii="Calibri" w:hAnsi="Calibri" w:cs="Calibri"/>
                <w:color w:val="000000"/>
                <w:sz w:val="22"/>
                <w:szCs w:val="22"/>
              </w:rPr>
              <w:t>319</w:t>
            </w:r>
          </w:p>
        </w:tc>
      </w:tr>
    </w:tbl>
    <w:p w14:paraId="075EBC83" w14:textId="77777777" w:rsidR="00D80175" w:rsidRPr="00BD103B" w:rsidRDefault="00D80175" w:rsidP="00D80175">
      <w:pPr>
        <w:spacing w:after="0" w:line="240" w:lineRule="auto"/>
        <w:jc w:val="center"/>
        <w:rPr>
          <w:rFonts w:ascii="Century Gothic" w:hAnsi="Century Gothic"/>
          <w:b/>
          <w:bCs/>
        </w:rPr>
      </w:pPr>
    </w:p>
    <w:p w14:paraId="58729992" w14:textId="480BB480"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12740E">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3F7A67C8" w14:textId="77777777" w:rsidR="00D80175" w:rsidRDefault="00D80175" w:rsidP="00D80175">
      <w:pPr>
        <w:spacing w:after="0" w:line="360" w:lineRule="auto"/>
        <w:ind w:right="49" w:firstLine="567"/>
        <w:jc w:val="both"/>
        <w:rPr>
          <w:rFonts w:ascii="Century Gothic" w:hAnsi="Century Gothic"/>
        </w:rPr>
      </w:pPr>
    </w:p>
    <w:p w14:paraId="4620B095" w14:textId="77777777" w:rsidR="00151BDD" w:rsidRDefault="00151BDD" w:rsidP="00D80175">
      <w:pPr>
        <w:spacing w:after="0" w:line="240" w:lineRule="auto"/>
        <w:jc w:val="center"/>
        <w:rPr>
          <w:rFonts w:ascii="Century Gothic" w:hAnsi="Century Gothic" w:cs="Arial"/>
          <w:b/>
          <w:color w:val="C00000"/>
        </w:rPr>
      </w:pPr>
    </w:p>
    <w:p w14:paraId="55EC3327" w14:textId="683B4DB3" w:rsidR="00D80175" w:rsidRDefault="00D80175" w:rsidP="00D80175">
      <w:pPr>
        <w:spacing w:after="0" w:line="240" w:lineRule="auto"/>
        <w:jc w:val="center"/>
      </w:pPr>
      <w:r w:rsidRPr="00240A98">
        <w:rPr>
          <w:rFonts w:ascii="Century Gothic" w:hAnsi="Century Gothic" w:cs="Arial"/>
          <w:b/>
          <w:color w:val="C00000"/>
        </w:rPr>
        <w:t xml:space="preserve">Gráfica </w:t>
      </w:r>
      <w:r>
        <w:rPr>
          <w:rFonts w:ascii="Century Gothic" w:hAnsi="Century Gothic" w:cs="Arial"/>
          <w:b/>
          <w:color w:val="C00000"/>
        </w:rPr>
        <w:t>7</w:t>
      </w:r>
    </w:p>
    <w:p w14:paraId="617354A7" w14:textId="77777777" w:rsidR="00D80175" w:rsidRPr="00244572" w:rsidRDefault="00D80175" w:rsidP="00D80175">
      <w:pPr>
        <w:spacing w:after="0" w:line="240" w:lineRule="auto"/>
        <w:jc w:val="center"/>
        <w:rPr>
          <w:rFonts w:ascii="Century Gothic" w:hAnsi="Century Gothic" w:cs="Arial"/>
          <w:b/>
          <w:bCs/>
        </w:rPr>
      </w:pPr>
      <w:r w:rsidRPr="00244572">
        <w:rPr>
          <w:rFonts w:ascii="Century Gothic" w:hAnsi="Century Gothic" w:cs="Arial"/>
          <w:b/>
          <w:bCs/>
        </w:rPr>
        <w:t xml:space="preserve">Costo promedio por demanda y promedio de demandas recibidas </w:t>
      </w:r>
    </w:p>
    <w:p w14:paraId="208383AE" w14:textId="13E10AE9" w:rsidR="00D80175" w:rsidRDefault="00D80175" w:rsidP="00D80175">
      <w:pPr>
        <w:spacing w:after="0" w:line="240" w:lineRule="auto"/>
        <w:jc w:val="center"/>
      </w:pPr>
      <w:r w:rsidRPr="00244572">
        <w:rPr>
          <w:rFonts w:ascii="Century Gothic" w:hAnsi="Century Gothic" w:cs="Arial"/>
          <w:b/>
          <w:bCs/>
        </w:rPr>
        <w:t>por magistrado en 202</w:t>
      </w:r>
      <w:r w:rsidR="0012740E">
        <w:rPr>
          <w:rFonts w:ascii="Century Gothic" w:hAnsi="Century Gothic" w:cs="Arial"/>
          <w:b/>
          <w:bCs/>
        </w:rPr>
        <w:t>2</w:t>
      </w:r>
      <w:r>
        <w:rPr>
          <w:rFonts w:ascii="Century Gothic" w:hAnsi="Century Gothic" w:cs="Arial"/>
          <w:b/>
          <w:bCs/>
        </w:rPr>
        <w:t>.</w:t>
      </w:r>
    </w:p>
    <w:p w14:paraId="705F6B19" w14:textId="24BA6219" w:rsidR="00D80175" w:rsidRDefault="00D80175" w:rsidP="00D80175">
      <w:pPr>
        <w:spacing w:after="0" w:line="360" w:lineRule="auto"/>
        <w:ind w:right="49"/>
        <w:jc w:val="both"/>
        <w:rPr>
          <w:rFonts w:ascii="Century Gothic" w:hAnsi="Century Gothic"/>
        </w:rPr>
      </w:pPr>
    </w:p>
    <w:p w14:paraId="179C8376" w14:textId="049592D7" w:rsidR="00D80175" w:rsidRDefault="0012740E" w:rsidP="00D80175">
      <w:pPr>
        <w:spacing w:after="0" w:line="360" w:lineRule="auto"/>
        <w:ind w:right="49"/>
        <w:jc w:val="both"/>
        <w:rPr>
          <w:rFonts w:ascii="Century Gothic" w:hAnsi="Century Gothic"/>
        </w:rPr>
      </w:pPr>
      <w:r>
        <w:rPr>
          <w:noProof/>
        </w:rPr>
        <w:drawing>
          <wp:inline distT="0" distB="0" distL="0" distR="0" wp14:anchorId="792EFBDF" wp14:editId="31D5A185">
            <wp:extent cx="6188075" cy="2735885"/>
            <wp:effectExtent l="0" t="0" r="3175" b="7620"/>
            <wp:docPr id="63" name="Gráfico 63">
              <a:extLst xmlns:a="http://schemas.openxmlformats.org/drawingml/2006/main">
                <a:ext uri="{FF2B5EF4-FFF2-40B4-BE49-F238E27FC236}">
                  <a16:creationId xmlns:a16="http://schemas.microsoft.com/office/drawing/2014/main" id="{4DC1D8E9-1A73-4FE3-B1BB-60653631E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6C1690" w14:textId="665080EB" w:rsidR="00D80175" w:rsidRPr="002577BA" w:rsidRDefault="00D80175" w:rsidP="00D80175">
      <w:pPr>
        <w:spacing w:after="0" w:line="240" w:lineRule="auto"/>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12740E">
        <w:rPr>
          <w:rFonts w:ascii="Century Gothic" w:hAnsi="Century Gothic" w:cs="Arial"/>
          <w:sz w:val="16"/>
          <w:szCs w:val="16"/>
        </w:rPr>
        <w:t>junio 2023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4FAA8434" w14:textId="77777777" w:rsidR="00D80175" w:rsidRDefault="00D80175" w:rsidP="00D80175">
      <w:pPr>
        <w:spacing w:after="0" w:line="360" w:lineRule="auto"/>
        <w:ind w:right="49"/>
        <w:jc w:val="both"/>
        <w:rPr>
          <w:rFonts w:ascii="Century Gothic" w:hAnsi="Century Gothic"/>
        </w:rPr>
      </w:pPr>
    </w:p>
    <w:p w14:paraId="5B9E9C53" w14:textId="77777777" w:rsidR="00D80175" w:rsidRDefault="00D80175" w:rsidP="00D80175">
      <w:pPr>
        <w:spacing w:after="0" w:line="240" w:lineRule="auto"/>
        <w:jc w:val="center"/>
      </w:pPr>
      <w:r w:rsidRPr="00240A98">
        <w:rPr>
          <w:rFonts w:ascii="Century Gothic" w:hAnsi="Century Gothic" w:cs="Arial"/>
          <w:b/>
          <w:color w:val="C00000"/>
        </w:rPr>
        <w:t xml:space="preserve">Gráfica </w:t>
      </w:r>
      <w:r>
        <w:rPr>
          <w:rFonts w:ascii="Century Gothic" w:hAnsi="Century Gothic" w:cs="Arial"/>
          <w:b/>
          <w:color w:val="C00000"/>
        </w:rPr>
        <w:t>8</w:t>
      </w:r>
    </w:p>
    <w:p w14:paraId="6EE00965" w14:textId="448E23CB" w:rsidR="00D80175" w:rsidRDefault="00D80175" w:rsidP="00D80175">
      <w:pPr>
        <w:spacing w:after="0" w:line="360" w:lineRule="auto"/>
        <w:ind w:right="49"/>
        <w:jc w:val="center"/>
        <w:rPr>
          <w:rFonts w:ascii="Century Gothic" w:hAnsi="Century Gothic"/>
        </w:rPr>
      </w:pPr>
      <w:proofErr w:type="gramStart"/>
      <w:r w:rsidRPr="00A55C4E">
        <w:rPr>
          <w:rFonts w:ascii="Century Gothic" w:hAnsi="Century Gothic" w:cs="Arial"/>
          <w:b/>
          <w:bCs/>
        </w:rPr>
        <w:t>Total</w:t>
      </w:r>
      <w:proofErr w:type="gramEnd"/>
      <w:r w:rsidRPr="00A55C4E">
        <w:rPr>
          <w:rFonts w:ascii="Century Gothic" w:hAnsi="Century Gothic" w:cs="Arial"/>
          <w:b/>
          <w:bCs/>
        </w:rPr>
        <w:t xml:space="preserve"> de demandas recibidas y presupuesto por Tribunal 202</w:t>
      </w:r>
      <w:r w:rsidR="0012740E">
        <w:rPr>
          <w:rFonts w:ascii="Century Gothic" w:hAnsi="Century Gothic" w:cs="Arial"/>
          <w:b/>
          <w:bCs/>
        </w:rPr>
        <w:t>2</w:t>
      </w:r>
      <w:r>
        <w:rPr>
          <w:rFonts w:ascii="Century Gothic" w:hAnsi="Century Gothic" w:cs="Arial"/>
          <w:b/>
          <w:bCs/>
        </w:rPr>
        <w:t>.</w:t>
      </w:r>
    </w:p>
    <w:p w14:paraId="23D56174" w14:textId="7C369E2F" w:rsidR="00D80175" w:rsidRDefault="0012740E" w:rsidP="00D80175">
      <w:pPr>
        <w:spacing w:after="0" w:line="360" w:lineRule="auto"/>
        <w:ind w:right="49"/>
        <w:jc w:val="both"/>
        <w:rPr>
          <w:rFonts w:ascii="Century Gothic" w:hAnsi="Century Gothic"/>
        </w:rPr>
      </w:pPr>
      <w:r>
        <w:rPr>
          <w:noProof/>
        </w:rPr>
        <w:drawing>
          <wp:inline distT="0" distB="0" distL="0" distR="0" wp14:anchorId="565F6909" wp14:editId="6F6A17A1">
            <wp:extent cx="6232550" cy="2984500"/>
            <wp:effectExtent l="0" t="0" r="15875" b="6350"/>
            <wp:docPr id="544" name="Gráfico 544">
              <a:extLst xmlns:a="http://schemas.openxmlformats.org/drawingml/2006/main">
                <a:ext uri="{FF2B5EF4-FFF2-40B4-BE49-F238E27FC236}">
                  <a16:creationId xmlns:a16="http://schemas.microsoft.com/office/drawing/2014/main" id="{6694C231-E031-4DE2-B0DA-015DACAED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08590F" w14:textId="33F716DD" w:rsidR="00D80175" w:rsidRDefault="00D80175" w:rsidP="00D80175">
      <w:pPr>
        <w:spacing w:after="0" w:line="240" w:lineRule="auto"/>
        <w:rPr>
          <w:rFonts w:ascii="Century Gothic" w:hAnsi="Century Gothic" w:cs="Arial"/>
          <w:sz w:val="16"/>
          <w:szCs w:val="16"/>
        </w:rPr>
      </w:pPr>
      <w:r w:rsidRPr="00A630B1">
        <w:rPr>
          <w:rFonts w:ascii="Century Gothic" w:hAnsi="Century Gothic" w:cs="Arial"/>
          <w:b/>
          <w:sz w:val="16"/>
          <w:szCs w:val="16"/>
        </w:rPr>
        <w:t xml:space="preserve">Fuente: </w:t>
      </w:r>
      <w:r>
        <w:rPr>
          <w:rFonts w:ascii="Century Gothic" w:hAnsi="Century Gothic" w:cs="Arial"/>
          <w:sz w:val="16"/>
          <w:szCs w:val="16"/>
        </w:rPr>
        <w:t>Plataforma Nacional de Transparencia</w:t>
      </w:r>
      <w:r w:rsidRPr="00A630B1">
        <w:rPr>
          <w:rFonts w:ascii="Century Gothic" w:hAnsi="Century Gothic" w:cs="Arial"/>
          <w:sz w:val="16"/>
          <w:szCs w:val="16"/>
        </w:rPr>
        <w:t>,</w:t>
      </w:r>
      <w:r>
        <w:rPr>
          <w:rFonts w:ascii="Century Gothic" w:hAnsi="Century Gothic" w:cs="Arial"/>
          <w:sz w:val="16"/>
          <w:szCs w:val="16"/>
        </w:rPr>
        <w:t xml:space="preserve"> </w:t>
      </w:r>
      <w:r w:rsidR="0012740E">
        <w:rPr>
          <w:rFonts w:ascii="Century Gothic" w:hAnsi="Century Gothic" w:cs="Arial"/>
          <w:sz w:val="16"/>
          <w:szCs w:val="16"/>
        </w:rPr>
        <w:t>junio</w:t>
      </w:r>
      <w:r>
        <w:rPr>
          <w:rFonts w:ascii="Century Gothic" w:hAnsi="Century Gothic" w:cs="Arial"/>
          <w:sz w:val="16"/>
          <w:szCs w:val="16"/>
        </w:rPr>
        <w:t xml:space="preserve"> 202</w:t>
      </w:r>
      <w:r w:rsidR="0012740E">
        <w:rPr>
          <w:rFonts w:ascii="Century Gothic" w:hAnsi="Century Gothic" w:cs="Arial"/>
          <w:sz w:val="16"/>
          <w:szCs w:val="16"/>
        </w:rPr>
        <w:t>3</w:t>
      </w:r>
      <w:r>
        <w:rPr>
          <w:rFonts w:ascii="Century Gothic" w:hAnsi="Century Gothic" w:cs="Arial"/>
          <w:sz w:val="16"/>
          <w:szCs w:val="16"/>
        </w:rPr>
        <w:t xml:space="preserve">. </w:t>
      </w:r>
      <w:r w:rsidRPr="00A630B1">
        <w:rPr>
          <w:rFonts w:ascii="Century Gothic" w:hAnsi="Century Gothic" w:cs="Arial"/>
          <w:sz w:val="16"/>
          <w:szCs w:val="16"/>
        </w:rPr>
        <w:t xml:space="preserve"> Solicitudes de información a las entidades federativas.</w:t>
      </w:r>
    </w:p>
    <w:p w14:paraId="774D7DF2" w14:textId="61BECABF" w:rsidR="00D80175" w:rsidRDefault="00D80175" w:rsidP="00D80175">
      <w:pPr>
        <w:spacing w:after="0" w:line="360" w:lineRule="auto"/>
        <w:ind w:right="49" w:firstLine="567"/>
        <w:jc w:val="both"/>
        <w:rPr>
          <w:rFonts w:ascii="Century Gothic" w:hAnsi="Century Gothic"/>
        </w:rPr>
      </w:pPr>
      <w:r>
        <w:rPr>
          <w:rFonts w:ascii="Century Gothic" w:hAnsi="Century Gothic"/>
        </w:rPr>
        <w:lastRenderedPageBreak/>
        <w:t xml:space="preserve">En lo que respecta a la frecuencia en la que los habitantes de las 32 entidades federativas recurren a la justicia administrativa, tenemos que </w:t>
      </w:r>
      <w:r w:rsidRPr="00523D92">
        <w:rPr>
          <w:rFonts w:ascii="Century Gothic" w:hAnsi="Century Gothic"/>
        </w:rPr>
        <w:t xml:space="preserve">Jalisco </w:t>
      </w:r>
      <w:r w:rsidR="0056078F">
        <w:rPr>
          <w:rFonts w:ascii="Century Gothic" w:hAnsi="Century Gothic"/>
        </w:rPr>
        <w:t>e</w:t>
      </w:r>
      <w:r w:rsidRPr="00523D92">
        <w:rPr>
          <w:rFonts w:ascii="Century Gothic" w:hAnsi="Century Gothic"/>
        </w:rPr>
        <w:t xml:space="preserve">s </w:t>
      </w:r>
      <w:r w:rsidR="0056078F">
        <w:rPr>
          <w:rFonts w:ascii="Century Gothic" w:hAnsi="Century Gothic"/>
        </w:rPr>
        <w:t>e</w:t>
      </w:r>
      <w:r w:rsidRPr="00523D92">
        <w:rPr>
          <w:rFonts w:ascii="Century Gothic" w:hAnsi="Century Gothic"/>
        </w:rPr>
        <w:t>l</w:t>
      </w:r>
      <w:r w:rsidR="0056078F">
        <w:rPr>
          <w:rFonts w:ascii="Century Gothic" w:hAnsi="Century Gothic"/>
        </w:rPr>
        <w:t xml:space="preserve"> Estado</w:t>
      </w:r>
      <w:r w:rsidRPr="00523D92">
        <w:rPr>
          <w:rFonts w:ascii="Century Gothic" w:hAnsi="Century Gothic"/>
        </w:rPr>
        <w:t xml:space="preserve"> </w:t>
      </w:r>
      <w:r w:rsidR="0056078F">
        <w:rPr>
          <w:rFonts w:ascii="Century Gothic" w:hAnsi="Century Gothic"/>
        </w:rPr>
        <w:t xml:space="preserve">en el que </w:t>
      </w:r>
      <w:r w:rsidRPr="00523D92">
        <w:rPr>
          <w:rFonts w:ascii="Century Gothic" w:hAnsi="Century Gothic"/>
        </w:rPr>
        <w:t xml:space="preserve">más recurren a la justicia administrativa, </w:t>
      </w:r>
      <w:r w:rsidR="0056078F">
        <w:rPr>
          <w:rFonts w:ascii="Century Gothic" w:hAnsi="Century Gothic"/>
        </w:rPr>
        <w:t xml:space="preserve">toda vez que </w:t>
      </w:r>
      <w:r w:rsidRPr="00523D92">
        <w:rPr>
          <w:rFonts w:ascii="Century Gothic" w:hAnsi="Century Gothic"/>
        </w:rPr>
        <w:t xml:space="preserve">se presentó </w:t>
      </w:r>
      <w:r w:rsidRPr="00523D92">
        <w:rPr>
          <w:rFonts w:ascii="Century Gothic" w:hAnsi="Century Gothic"/>
          <w:b/>
          <w:bCs/>
        </w:rPr>
        <w:t>1 demanda por cada 27</w:t>
      </w:r>
      <w:r w:rsidR="0056078F">
        <w:rPr>
          <w:rFonts w:ascii="Century Gothic" w:hAnsi="Century Gothic"/>
          <w:b/>
          <w:bCs/>
        </w:rPr>
        <w:t>4</w:t>
      </w:r>
      <w:r w:rsidRPr="00523D92">
        <w:rPr>
          <w:rFonts w:ascii="Century Gothic" w:hAnsi="Century Gothic"/>
          <w:b/>
          <w:bCs/>
        </w:rPr>
        <w:t xml:space="preserve"> habitantes</w:t>
      </w:r>
      <w:r w:rsidR="0056078F">
        <w:rPr>
          <w:rFonts w:ascii="Century Gothic" w:hAnsi="Century Gothic"/>
          <w:b/>
          <w:bCs/>
        </w:rPr>
        <w:t xml:space="preserve">, </w:t>
      </w:r>
      <w:r w:rsidR="0056078F" w:rsidRPr="0056078F">
        <w:rPr>
          <w:rFonts w:ascii="Century Gothic" w:hAnsi="Century Gothic"/>
        </w:rPr>
        <w:t>seguido de</w:t>
      </w:r>
      <w:r w:rsidR="0056078F">
        <w:rPr>
          <w:rFonts w:ascii="Century Gothic" w:hAnsi="Century Gothic"/>
        </w:rPr>
        <w:t xml:space="preserve"> Aguascalientes, donde se presentó una demanda por cada</w:t>
      </w:r>
      <w:r w:rsidRPr="00523D92">
        <w:rPr>
          <w:rFonts w:ascii="Century Gothic" w:hAnsi="Century Gothic"/>
          <w:b/>
          <w:bCs/>
        </w:rPr>
        <w:t xml:space="preserve"> 4</w:t>
      </w:r>
      <w:r w:rsidR="0056078F">
        <w:rPr>
          <w:rFonts w:ascii="Century Gothic" w:hAnsi="Century Gothic"/>
          <w:b/>
          <w:bCs/>
        </w:rPr>
        <w:t>92 habitantes</w:t>
      </w:r>
      <w:r w:rsidRPr="00523D92">
        <w:rPr>
          <w:rFonts w:ascii="Century Gothic" w:hAnsi="Century Gothic"/>
          <w:b/>
          <w:bCs/>
        </w:rPr>
        <w:t>.</w:t>
      </w:r>
      <w:r>
        <w:rPr>
          <w:rFonts w:ascii="Century Gothic" w:hAnsi="Century Gothic"/>
        </w:rPr>
        <w:t xml:space="preserve"> </w:t>
      </w:r>
      <w:r w:rsidRPr="003B33B1">
        <w:rPr>
          <w:rStyle w:val="TextonotapieCar"/>
          <w:rFonts w:ascii="Century Gothic" w:hAnsi="Century Gothic"/>
          <w:b/>
          <w:bCs/>
          <w:color w:val="C00000"/>
        </w:rPr>
        <w:footnoteReference w:id="1"/>
      </w:r>
      <w:r>
        <w:rPr>
          <w:rFonts w:ascii="Century Gothic" w:hAnsi="Century Gothic"/>
        </w:rPr>
        <w:t xml:space="preserve"> </w:t>
      </w:r>
    </w:p>
    <w:p w14:paraId="6EBF3A32" w14:textId="77777777" w:rsidR="00D80175" w:rsidRDefault="00D80175" w:rsidP="00D80175">
      <w:pPr>
        <w:spacing w:after="0" w:line="240" w:lineRule="auto"/>
        <w:jc w:val="center"/>
      </w:pPr>
      <w:r w:rsidRPr="00240A98">
        <w:rPr>
          <w:rFonts w:ascii="Century Gothic" w:hAnsi="Century Gothic" w:cs="Arial"/>
          <w:b/>
          <w:color w:val="C00000"/>
        </w:rPr>
        <w:t xml:space="preserve">Gráfica </w:t>
      </w:r>
      <w:r>
        <w:rPr>
          <w:rFonts w:ascii="Century Gothic" w:hAnsi="Century Gothic" w:cs="Arial"/>
          <w:b/>
          <w:color w:val="C00000"/>
        </w:rPr>
        <w:t>9</w:t>
      </w:r>
    </w:p>
    <w:p w14:paraId="39288D5F" w14:textId="77777777" w:rsidR="00D80175" w:rsidRPr="00392999" w:rsidRDefault="00D80175" w:rsidP="00D80175">
      <w:pPr>
        <w:spacing w:after="0" w:line="360" w:lineRule="auto"/>
        <w:ind w:right="49"/>
        <w:jc w:val="center"/>
        <w:rPr>
          <w:rFonts w:ascii="Century Gothic" w:hAnsi="Century Gothic"/>
        </w:rPr>
      </w:pPr>
      <w:r w:rsidRPr="00392999">
        <w:rPr>
          <w:rFonts w:ascii="Century Gothic" w:hAnsi="Century Gothic" w:cs="Arial"/>
          <w:b/>
          <w:bCs/>
        </w:rPr>
        <w:t>Demandas por habitante en 202</w:t>
      </w:r>
      <w:r>
        <w:rPr>
          <w:rFonts w:ascii="Century Gothic" w:hAnsi="Century Gothic" w:cs="Arial"/>
          <w:b/>
          <w:bCs/>
        </w:rPr>
        <w:t>2.</w:t>
      </w:r>
    </w:p>
    <w:p w14:paraId="63C43D11" w14:textId="457C04F7" w:rsidR="00D80175" w:rsidRPr="00392999" w:rsidRDefault="0056078F" w:rsidP="00D80175">
      <w:pPr>
        <w:spacing w:after="0" w:line="360" w:lineRule="auto"/>
        <w:ind w:right="900"/>
        <w:jc w:val="both"/>
        <w:rPr>
          <w:rFonts w:ascii="Century Gothic" w:hAnsi="Century Gothic"/>
        </w:rPr>
      </w:pPr>
      <w:r>
        <w:rPr>
          <w:noProof/>
        </w:rPr>
        <w:drawing>
          <wp:inline distT="0" distB="0" distL="0" distR="0" wp14:anchorId="41D756E4" wp14:editId="65D47BDB">
            <wp:extent cx="6585794" cy="5755963"/>
            <wp:effectExtent l="0" t="0" r="5715" b="0"/>
            <wp:docPr id="545" name="Gráfico 545">
              <a:extLst xmlns:a="http://schemas.openxmlformats.org/drawingml/2006/main">
                <a:ext uri="{FF2B5EF4-FFF2-40B4-BE49-F238E27FC236}">
                  <a16:creationId xmlns:a16="http://schemas.microsoft.com/office/drawing/2014/main" id="{36A55798-4865-4A30-9466-FF430D092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67A0EB" w14:textId="77777777" w:rsidR="00D80175" w:rsidRDefault="00D80175" w:rsidP="00D80175">
      <w:pPr>
        <w:spacing w:after="0" w:line="360" w:lineRule="auto"/>
        <w:ind w:right="900"/>
        <w:jc w:val="both"/>
        <w:rPr>
          <w:rFonts w:ascii="Century Gothic" w:hAnsi="Century Gothic"/>
        </w:rPr>
      </w:pPr>
      <w:r w:rsidRPr="006E6619">
        <w:rPr>
          <w:rFonts w:ascii="Century Gothic" w:hAnsi="Century Gothic"/>
        </w:rPr>
        <w:lastRenderedPageBreak/>
        <w:t>En el 2022, tomando como referencia los datos de censo de población del IIEG</w:t>
      </w:r>
      <w:r w:rsidRPr="006E6619">
        <w:rPr>
          <w:rStyle w:val="Refdenotaalpie"/>
          <w:rFonts w:ascii="Century Gothic" w:hAnsi="Century Gothic"/>
        </w:rPr>
        <w:footnoteReference w:id="2"/>
      </w:r>
      <w:r w:rsidRPr="006E6619">
        <w:rPr>
          <w:rFonts w:ascii="Century Gothic" w:hAnsi="Century Gothic"/>
        </w:rPr>
        <w:t>, en Jalisco, se presentó una demanda por cada 275 habitantes.</w:t>
      </w:r>
    </w:p>
    <w:p w14:paraId="74955F37" w14:textId="77777777" w:rsidR="00D80175" w:rsidRDefault="00D80175" w:rsidP="00D80175">
      <w:pPr>
        <w:spacing w:after="0" w:line="360" w:lineRule="auto"/>
        <w:ind w:right="900"/>
        <w:jc w:val="both"/>
        <w:rPr>
          <w:rFonts w:ascii="Century Gothic" w:hAnsi="Century Gothic"/>
        </w:rPr>
      </w:pPr>
      <w:r>
        <w:rPr>
          <w:rFonts w:ascii="Century Gothic" w:hAnsi="Century Gothic" w:cs="Arial"/>
          <w:b/>
          <w:noProof/>
          <w:color w:val="2F5496" w:themeColor="accent1" w:themeShade="BF"/>
          <w:sz w:val="40"/>
          <w:szCs w:val="40"/>
        </w:rPr>
        <w:drawing>
          <wp:anchor distT="0" distB="0" distL="114300" distR="114300" simplePos="0" relativeHeight="251668480" behindDoc="0" locked="0" layoutInCell="1" allowOverlap="1" wp14:anchorId="1C4E1EC0" wp14:editId="7BFE67D7">
            <wp:simplePos x="0" y="0"/>
            <wp:positionH relativeFrom="margin">
              <wp:align>center</wp:align>
            </wp:positionH>
            <wp:positionV relativeFrom="paragraph">
              <wp:posOffset>-1645885</wp:posOffset>
            </wp:positionV>
            <wp:extent cx="7743825" cy="1002113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1130"/>
                    </a:xfrm>
                    <a:prstGeom prst="rect">
                      <a:avLst/>
                    </a:prstGeom>
                  </pic:spPr>
                </pic:pic>
              </a:graphicData>
            </a:graphic>
            <wp14:sizeRelH relativeFrom="page">
              <wp14:pctWidth>0</wp14:pctWidth>
            </wp14:sizeRelH>
            <wp14:sizeRelV relativeFrom="page">
              <wp14:pctHeight>0</wp14:pctHeight>
            </wp14:sizeRelV>
          </wp:anchor>
        </w:drawing>
      </w:r>
    </w:p>
    <w:p w14:paraId="2172A6F6" w14:textId="77777777" w:rsidR="00D80175" w:rsidRDefault="00D80175" w:rsidP="00D80175">
      <w:pPr>
        <w:spacing w:after="0" w:line="360" w:lineRule="auto"/>
        <w:ind w:right="900"/>
        <w:jc w:val="both"/>
        <w:rPr>
          <w:rFonts w:ascii="Century Gothic" w:hAnsi="Century Gothic"/>
        </w:rPr>
      </w:pPr>
    </w:p>
    <w:p w14:paraId="467BE716" w14:textId="77777777" w:rsidR="00D80175" w:rsidRDefault="00D80175" w:rsidP="00D80175">
      <w:pPr>
        <w:spacing w:after="0" w:line="360" w:lineRule="auto"/>
        <w:ind w:right="900"/>
        <w:jc w:val="both"/>
        <w:rPr>
          <w:rFonts w:ascii="Century Gothic" w:hAnsi="Century Gothic"/>
        </w:rPr>
      </w:pPr>
    </w:p>
    <w:p w14:paraId="1A5D07EB" w14:textId="77777777" w:rsidR="00D80175" w:rsidRDefault="00D80175" w:rsidP="00D80175">
      <w:pPr>
        <w:spacing w:after="0" w:line="360" w:lineRule="auto"/>
        <w:ind w:right="900"/>
        <w:jc w:val="both"/>
        <w:rPr>
          <w:rFonts w:ascii="Century Gothic" w:hAnsi="Century Gothic"/>
        </w:rPr>
      </w:pPr>
    </w:p>
    <w:p w14:paraId="7E057C70" w14:textId="77777777" w:rsidR="00D80175" w:rsidRDefault="00D80175" w:rsidP="00D80175">
      <w:pPr>
        <w:spacing w:after="0" w:line="360" w:lineRule="auto"/>
        <w:ind w:right="900"/>
        <w:jc w:val="both"/>
        <w:rPr>
          <w:rFonts w:ascii="Century Gothic" w:hAnsi="Century Gothic"/>
        </w:rPr>
      </w:pPr>
    </w:p>
    <w:p w14:paraId="3383CC20" w14:textId="77777777" w:rsidR="00D80175" w:rsidRDefault="00D80175" w:rsidP="00D80175">
      <w:pPr>
        <w:spacing w:after="0" w:line="360" w:lineRule="auto"/>
        <w:ind w:right="900"/>
        <w:jc w:val="both"/>
        <w:rPr>
          <w:rFonts w:ascii="Century Gothic" w:hAnsi="Century Gothic"/>
        </w:rPr>
      </w:pPr>
    </w:p>
    <w:p w14:paraId="623AAFC7" w14:textId="77777777" w:rsidR="00D80175" w:rsidRDefault="00D80175" w:rsidP="00D80175">
      <w:pPr>
        <w:spacing w:after="0" w:line="360" w:lineRule="auto"/>
        <w:ind w:right="900"/>
        <w:jc w:val="both"/>
        <w:rPr>
          <w:rFonts w:ascii="Century Gothic" w:hAnsi="Century Gothic"/>
        </w:rPr>
      </w:pPr>
    </w:p>
    <w:p w14:paraId="0076626D" w14:textId="77777777" w:rsidR="00D80175" w:rsidRDefault="00D80175" w:rsidP="00D80175">
      <w:pPr>
        <w:spacing w:after="0" w:line="360" w:lineRule="auto"/>
        <w:ind w:right="900"/>
        <w:jc w:val="both"/>
        <w:rPr>
          <w:rFonts w:ascii="Century Gothic" w:hAnsi="Century Gothic"/>
        </w:rPr>
      </w:pPr>
    </w:p>
    <w:p w14:paraId="58AAB01C" w14:textId="77777777" w:rsidR="00D80175" w:rsidRDefault="00D80175" w:rsidP="00D80175">
      <w:pPr>
        <w:spacing w:after="0" w:line="360" w:lineRule="auto"/>
        <w:ind w:right="900"/>
        <w:jc w:val="both"/>
        <w:rPr>
          <w:rFonts w:ascii="Century Gothic" w:hAnsi="Century Gothic"/>
        </w:rPr>
      </w:pPr>
    </w:p>
    <w:p w14:paraId="27330B13" w14:textId="77777777" w:rsidR="00D80175" w:rsidRDefault="00D80175" w:rsidP="00D80175">
      <w:pPr>
        <w:spacing w:after="0" w:line="360" w:lineRule="auto"/>
        <w:ind w:right="900"/>
        <w:jc w:val="both"/>
        <w:rPr>
          <w:rFonts w:ascii="Century Gothic" w:hAnsi="Century Gothic"/>
        </w:rPr>
      </w:pPr>
    </w:p>
    <w:p w14:paraId="6C3CA23B" w14:textId="77777777" w:rsidR="00D80175" w:rsidRDefault="00D80175" w:rsidP="00D80175">
      <w:pPr>
        <w:spacing w:after="0" w:line="360" w:lineRule="auto"/>
        <w:ind w:right="900"/>
        <w:jc w:val="both"/>
        <w:rPr>
          <w:rFonts w:ascii="Century Gothic" w:hAnsi="Century Gothic"/>
        </w:rPr>
      </w:pPr>
    </w:p>
    <w:p w14:paraId="6D289277" w14:textId="77777777" w:rsidR="00D80175" w:rsidRDefault="00D80175" w:rsidP="00D80175">
      <w:pPr>
        <w:spacing w:after="0" w:line="360" w:lineRule="auto"/>
        <w:ind w:right="900"/>
        <w:jc w:val="both"/>
        <w:rPr>
          <w:rFonts w:ascii="Century Gothic" w:hAnsi="Century Gothic"/>
        </w:rPr>
      </w:pPr>
    </w:p>
    <w:p w14:paraId="4887C1C3" w14:textId="77777777" w:rsidR="00D80175" w:rsidRDefault="00D80175" w:rsidP="00D80175">
      <w:pPr>
        <w:spacing w:after="0" w:line="360" w:lineRule="auto"/>
        <w:ind w:right="900"/>
        <w:jc w:val="both"/>
        <w:rPr>
          <w:rFonts w:ascii="Century Gothic" w:hAnsi="Century Gothic"/>
        </w:rPr>
      </w:pPr>
    </w:p>
    <w:p w14:paraId="1B212A49" w14:textId="77777777" w:rsidR="00D80175" w:rsidRDefault="00D80175" w:rsidP="00D80175">
      <w:pPr>
        <w:spacing w:after="0" w:line="360" w:lineRule="auto"/>
        <w:ind w:right="900"/>
        <w:jc w:val="both"/>
        <w:rPr>
          <w:rFonts w:ascii="Century Gothic" w:hAnsi="Century Gothic"/>
        </w:rPr>
      </w:pPr>
    </w:p>
    <w:p w14:paraId="62600131" w14:textId="77777777" w:rsidR="00D80175" w:rsidRDefault="00D80175" w:rsidP="00D80175">
      <w:pPr>
        <w:spacing w:after="0" w:line="360" w:lineRule="auto"/>
        <w:ind w:right="900"/>
        <w:jc w:val="both"/>
        <w:rPr>
          <w:rFonts w:ascii="Century Gothic" w:hAnsi="Century Gothic"/>
        </w:rPr>
      </w:pPr>
    </w:p>
    <w:p w14:paraId="181AAA5E" w14:textId="77777777" w:rsidR="00D80175" w:rsidRDefault="00D80175" w:rsidP="00D80175">
      <w:pPr>
        <w:spacing w:after="0" w:line="360" w:lineRule="auto"/>
        <w:ind w:right="900"/>
        <w:jc w:val="both"/>
        <w:rPr>
          <w:rFonts w:ascii="Century Gothic" w:hAnsi="Century Gothic"/>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69504" behindDoc="0" locked="0" layoutInCell="1" allowOverlap="1" wp14:anchorId="69E296DE" wp14:editId="34C2B4EA">
                <wp:simplePos x="0" y="0"/>
                <wp:positionH relativeFrom="margin">
                  <wp:posOffset>514350</wp:posOffset>
                </wp:positionH>
                <wp:positionV relativeFrom="paragraph">
                  <wp:posOffset>57785</wp:posOffset>
                </wp:positionV>
                <wp:extent cx="5808980" cy="1404620"/>
                <wp:effectExtent l="0" t="0" r="0" b="254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404620"/>
                        </a:xfrm>
                        <a:prstGeom prst="rect">
                          <a:avLst/>
                        </a:prstGeom>
                        <a:noFill/>
                        <a:ln w="9525">
                          <a:noFill/>
                          <a:miter lim="800000"/>
                          <a:headEnd/>
                          <a:tailEnd/>
                        </a:ln>
                      </wps:spPr>
                      <wps:txbx>
                        <w:txbxContent>
                          <w:p w14:paraId="6EEC5B9D"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E63385">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IV.</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E63385">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Análisis administrativo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296DE" id="_x0000_s1030" type="#_x0000_t202" style="position:absolute;left:0;text-align:left;margin-left:40.5pt;margin-top:4.55pt;width:457.4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" filled="f" stroked="f">
                <v:textbox style="mso-fit-shape-to-text:t">
                  <w:txbxContent>
                    <w:p w14:paraId="6EEC5B9D"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E63385">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IV.</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E63385">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Análisis administrativo</w:t>
                      </w:r>
                    </w:p>
                  </w:txbxContent>
                </v:textbox>
                <w10:wrap type="square" anchorx="margin"/>
              </v:shape>
            </w:pict>
          </mc:Fallback>
        </mc:AlternateContent>
      </w:r>
    </w:p>
    <w:p w14:paraId="52068B66" w14:textId="77777777" w:rsidR="00D80175" w:rsidRDefault="00D80175" w:rsidP="00D80175">
      <w:pPr>
        <w:spacing w:after="0" w:line="360" w:lineRule="auto"/>
        <w:ind w:right="900"/>
        <w:jc w:val="both"/>
        <w:rPr>
          <w:rFonts w:ascii="Century Gothic" w:hAnsi="Century Gothic"/>
        </w:rPr>
      </w:pPr>
    </w:p>
    <w:p w14:paraId="601EAB2F" w14:textId="77777777" w:rsidR="00D80175" w:rsidRDefault="00D80175" w:rsidP="00D80175">
      <w:pPr>
        <w:spacing w:after="0" w:line="360" w:lineRule="auto"/>
        <w:ind w:right="900"/>
        <w:jc w:val="both"/>
        <w:rPr>
          <w:rFonts w:ascii="Century Gothic" w:hAnsi="Century Gothic"/>
        </w:rPr>
      </w:pPr>
    </w:p>
    <w:p w14:paraId="139A0FD4" w14:textId="77777777" w:rsidR="00D80175" w:rsidRDefault="00D80175" w:rsidP="00D80175">
      <w:pPr>
        <w:spacing w:after="0" w:line="360" w:lineRule="auto"/>
        <w:ind w:right="900"/>
        <w:jc w:val="both"/>
        <w:rPr>
          <w:rFonts w:ascii="Century Gothic" w:hAnsi="Century Gothic"/>
        </w:rPr>
      </w:pPr>
    </w:p>
    <w:p w14:paraId="185E051F" w14:textId="77777777" w:rsidR="00D80175" w:rsidRDefault="00D80175" w:rsidP="00D80175">
      <w:pPr>
        <w:spacing w:after="0" w:line="360" w:lineRule="auto"/>
        <w:ind w:right="900"/>
        <w:jc w:val="both"/>
        <w:rPr>
          <w:rFonts w:ascii="Century Gothic" w:hAnsi="Century Gothic"/>
        </w:rPr>
      </w:pPr>
    </w:p>
    <w:p w14:paraId="69F72637" w14:textId="77777777" w:rsidR="00D80175" w:rsidRDefault="00D80175" w:rsidP="00D80175">
      <w:pPr>
        <w:spacing w:after="0" w:line="360" w:lineRule="auto"/>
        <w:ind w:right="900"/>
        <w:jc w:val="both"/>
        <w:rPr>
          <w:rFonts w:ascii="Century Gothic" w:hAnsi="Century Gothic"/>
        </w:rPr>
      </w:pPr>
    </w:p>
    <w:p w14:paraId="4981EF69" w14:textId="77777777" w:rsidR="00D80175" w:rsidRDefault="00D80175" w:rsidP="00D80175">
      <w:pPr>
        <w:spacing w:after="0" w:line="360" w:lineRule="auto"/>
        <w:ind w:right="900"/>
        <w:jc w:val="both"/>
        <w:rPr>
          <w:rFonts w:ascii="Century Gothic" w:hAnsi="Century Gothic"/>
        </w:rPr>
      </w:pPr>
    </w:p>
    <w:p w14:paraId="18CA6A69" w14:textId="77777777" w:rsidR="00D80175" w:rsidRDefault="00D80175" w:rsidP="00D80175">
      <w:pPr>
        <w:spacing w:after="0" w:line="360" w:lineRule="auto"/>
        <w:ind w:right="900"/>
        <w:jc w:val="both"/>
        <w:rPr>
          <w:rFonts w:ascii="Century Gothic" w:hAnsi="Century Gothic"/>
        </w:rPr>
      </w:pPr>
    </w:p>
    <w:p w14:paraId="2860FAC3" w14:textId="77777777" w:rsidR="00D80175" w:rsidRDefault="00D80175" w:rsidP="00D80175">
      <w:pPr>
        <w:spacing w:after="0" w:line="360" w:lineRule="auto"/>
        <w:ind w:right="900"/>
        <w:jc w:val="both"/>
        <w:rPr>
          <w:rFonts w:ascii="Century Gothic" w:hAnsi="Century Gothic"/>
        </w:rPr>
      </w:pPr>
    </w:p>
    <w:p w14:paraId="2B80E2A8" w14:textId="77777777" w:rsidR="00D80175" w:rsidRDefault="00D80175" w:rsidP="00D80175">
      <w:pPr>
        <w:spacing w:after="0" w:line="360" w:lineRule="auto"/>
        <w:ind w:right="900"/>
        <w:jc w:val="both"/>
        <w:rPr>
          <w:rFonts w:ascii="Century Gothic" w:hAnsi="Century Gothic"/>
        </w:rPr>
      </w:pPr>
    </w:p>
    <w:p w14:paraId="0A841C61" w14:textId="77777777" w:rsidR="00D80175" w:rsidRDefault="00D80175" w:rsidP="00D80175">
      <w:pPr>
        <w:spacing w:after="0" w:line="360" w:lineRule="auto"/>
        <w:ind w:right="900"/>
        <w:jc w:val="both"/>
        <w:rPr>
          <w:rFonts w:ascii="Century Gothic" w:hAnsi="Century Gothic"/>
        </w:rPr>
      </w:pPr>
    </w:p>
    <w:p w14:paraId="09416472" w14:textId="77777777" w:rsidR="00D80175" w:rsidRDefault="00D80175" w:rsidP="00D80175">
      <w:pPr>
        <w:spacing w:after="0" w:line="360" w:lineRule="auto"/>
        <w:ind w:right="900"/>
        <w:jc w:val="both"/>
        <w:rPr>
          <w:rFonts w:ascii="Century Gothic" w:hAnsi="Century Gothic"/>
        </w:rPr>
      </w:pPr>
    </w:p>
    <w:p w14:paraId="2CB72D86" w14:textId="77777777" w:rsidR="00D80175" w:rsidRDefault="00D80175" w:rsidP="00D80175">
      <w:pPr>
        <w:spacing w:after="0" w:line="360" w:lineRule="auto"/>
        <w:ind w:right="900"/>
        <w:jc w:val="both"/>
        <w:rPr>
          <w:rFonts w:ascii="Century Gothic" w:hAnsi="Century Gothic"/>
        </w:rPr>
      </w:pPr>
    </w:p>
    <w:p w14:paraId="0A5A4BCB" w14:textId="77777777" w:rsidR="00D80175" w:rsidRDefault="00D80175" w:rsidP="00D80175">
      <w:pPr>
        <w:spacing w:after="0" w:line="360" w:lineRule="auto"/>
        <w:ind w:right="900"/>
        <w:jc w:val="both"/>
        <w:rPr>
          <w:rFonts w:ascii="Century Gothic" w:hAnsi="Century Gothic"/>
        </w:rPr>
      </w:pPr>
    </w:p>
    <w:p w14:paraId="451A639E" w14:textId="77777777" w:rsidR="00D80175" w:rsidRDefault="00D80175" w:rsidP="00D80175">
      <w:pPr>
        <w:spacing w:after="0" w:line="360" w:lineRule="auto"/>
        <w:ind w:right="900"/>
        <w:jc w:val="both"/>
        <w:rPr>
          <w:rFonts w:ascii="Century Gothic" w:hAnsi="Century Gothic"/>
        </w:rPr>
      </w:pPr>
    </w:p>
    <w:p w14:paraId="206C7912" w14:textId="77777777" w:rsidR="00D80175" w:rsidRDefault="00D80175" w:rsidP="00D80175">
      <w:pPr>
        <w:spacing w:after="0" w:line="360" w:lineRule="auto"/>
        <w:ind w:right="900"/>
        <w:jc w:val="both"/>
        <w:rPr>
          <w:rFonts w:ascii="Century Gothic" w:hAnsi="Century Gothic"/>
        </w:rPr>
      </w:pPr>
    </w:p>
    <w:p w14:paraId="7C6D64C1" w14:textId="77777777" w:rsidR="00D80175" w:rsidRDefault="00D80175" w:rsidP="00D80175">
      <w:pPr>
        <w:spacing w:after="0" w:line="360" w:lineRule="auto"/>
        <w:ind w:right="900"/>
        <w:jc w:val="both"/>
        <w:rPr>
          <w:rFonts w:ascii="Century Gothic" w:hAnsi="Century Gothic"/>
        </w:rPr>
      </w:pPr>
    </w:p>
    <w:p w14:paraId="0BBF2951" w14:textId="77777777" w:rsidR="00D80175" w:rsidRDefault="00D80175" w:rsidP="00D80175">
      <w:pPr>
        <w:spacing w:after="0" w:line="360" w:lineRule="auto"/>
        <w:ind w:right="900"/>
        <w:jc w:val="both"/>
        <w:rPr>
          <w:rFonts w:ascii="Century Gothic" w:hAnsi="Century Gothic"/>
        </w:rPr>
      </w:pPr>
    </w:p>
    <w:p w14:paraId="3FA0BCCD" w14:textId="77777777" w:rsidR="00D80175" w:rsidRPr="0008216E" w:rsidRDefault="00D80175" w:rsidP="00D80175">
      <w:pPr>
        <w:pStyle w:val="Prrafodelista"/>
        <w:numPr>
          <w:ilvl w:val="0"/>
          <w:numId w:val="15"/>
        </w:numPr>
        <w:spacing w:after="0" w:line="276" w:lineRule="auto"/>
        <w:ind w:left="567" w:hanging="567"/>
        <w:rPr>
          <w:rFonts w:ascii="Century Gothic" w:hAnsi="Century Gothic" w:cs="Arial"/>
          <w:b/>
          <w:color w:val="2F5496" w:themeColor="accent1" w:themeShade="BF"/>
          <w:sz w:val="40"/>
          <w:szCs w:val="40"/>
        </w:rPr>
      </w:pPr>
      <w:bookmarkStart w:id="1" w:name="_Hlk103879923"/>
      <w:r w:rsidRPr="0008216E">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Análisis administrativo</w:t>
      </w:r>
    </w:p>
    <w:bookmarkEnd w:id="1"/>
    <w:p w14:paraId="1477DD0A" w14:textId="77777777" w:rsidR="00D80175" w:rsidRPr="004003BD" w:rsidRDefault="00D80175" w:rsidP="00D80175">
      <w:pPr>
        <w:pStyle w:val="Prrafodelista"/>
        <w:numPr>
          <w:ilvl w:val="1"/>
          <w:numId w:val="17"/>
        </w:numPr>
        <w:spacing w:after="0" w:line="360" w:lineRule="auto"/>
        <w:ind w:left="1134" w:right="900" w:hanging="567"/>
        <w:jc w:val="both"/>
        <w:rPr>
          <w:rFonts w:ascii="Century Gothic" w:hAnsi="Century Gothic" w:cs="Nutmeg-Black"/>
          <w:b/>
          <w:color w:val="2F5496" w:themeColor="accent1" w:themeShade="BF"/>
          <w:sz w:val="24"/>
          <w:szCs w:val="24"/>
        </w:rPr>
      </w:pPr>
      <w:r w:rsidRPr="004003BD">
        <w:rPr>
          <w:rFonts w:ascii="Century Gothic" w:hAnsi="Century Gothic" w:cs="Nutmeg-Black"/>
          <w:b/>
          <w:color w:val="2F5496" w:themeColor="accent1" w:themeShade="BF"/>
          <w:sz w:val="24"/>
          <w:szCs w:val="24"/>
        </w:rPr>
        <w:t>Estructura organizacional.</w:t>
      </w:r>
    </w:p>
    <w:p w14:paraId="556796EF" w14:textId="77777777" w:rsidR="00D80175" w:rsidRDefault="00D80175" w:rsidP="00D80175">
      <w:pPr>
        <w:spacing w:after="0" w:line="360" w:lineRule="auto"/>
        <w:ind w:right="49" w:firstLine="567"/>
        <w:jc w:val="both"/>
        <w:rPr>
          <w:rFonts w:ascii="Century Gothic" w:hAnsi="Century Gothic" w:cs="Nutmeg-Black"/>
        </w:rPr>
      </w:pPr>
      <w:r>
        <w:rPr>
          <w:rFonts w:ascii="Century Gothic" w:hAnsi="Century Gothic" w:cs="Nutmeg-Black"/>
        </w:rPr>
        <w:t>Al mes de marzo de 2022, la estructura organizacional del Tribunal de Justicia Administrativa del Estado de Jalisco es el siguiente:</w:t>
      </w:r>
    </w:p>
    <w:p w14:paraId="0216218D" w14:textId="77777777" w:rsidR="00D80175" w:rsidRPr="006150F7" w:rsidRDefault="00D80175" w:rsidP="00D80175">
      <w:pPr>
        <w:spacing w:after="0" w:line="240" w:lineRule="auto"/>
        <w:ind w:right="49"/>
        <w:jc w:val="center"/>
        <w:rPr>
          <w:rFonts w:ascii="Century Gothic" w:hAnsi="Century Gothic" w:cs="Nutmeg-Black"/>
          <w:b/>
          <w:bCs/>
          <w:color w:val="C00000"/>
        </w:rPr>
      </w:pPr>
      <w:r w:rsidRPr="006150F7">
        <w:rPr>
          <w:rFonts w:ascii="Century Gothic" w:hAnsi="Century Gothic" w:cs="Nutmeg-Black"/>
          <w:b/>
          <w:bCs/>
          <w:color w:val="C00000"/>
        </w:rPr>
        <w:t>Tabla 7</w:t>
      </w:r>
    </w:p>
    <w:p w14:paraId="2611BFB8" w14:textId="77777777" w:rsidR="00D80175" w:rsidRPr="006150F7" w:rsidRDefault="00D80175" w:rsidP="00D80175">
      <w:pPr>
        <w:spacing w:line="240" w:lineRule="auto"/>
        <w:jc w:val="center"/>
        <w:rPr>
          <w:rFonts w:ascii="Century Gothic" w:hAnsi="Century Gothic" w:cs="Arial"/>
          <w:b/>
          <w:bCs/>
        </w:rPr>
      </w:pPr>
      <w:r w:rsidRPr="006150F7">
        <w:rPr>
          <w:rFonts w:ascii="Century Gothic" w:hAnsi="Century Gothic" w:cs="Arial"/>
          <w:b/>
          <w:bCs/>
        </w:rPr>
        <w:t>Áreas del Tribunal de Justicia Administrativa del Estado de Jalisco.</w:t>
      </w:r>
    </w:p>
    <w:p w14:paraId="11F4B0BE" w14:textId="77777777" w:rsidR="00D80175" w:rsidRPr="006150F7" w:rsidRDefault="00D80175" w:rsidP="00D80175">
      <w:pPr>
        <w:spacing w:line="240" w:lineRule="auto"/>
        <w:jc w:val="center"/>
      </w:pPr>
      <w:r w:rsidRPr="006150F7">
        <w:rPr>
          <w:rFonts w:ascii="Century Gothic" w:hAnsi="Century Gothic" w:cs="Arial"/>
          <w:b/>
          <w:bCs/>
        </w:rPr>
        <w:t>(2022).</w:t>
      </w:r>
    </w:p>
    <w:tbl>
      <w:tblPr>
        <w:tblW w:w="6052" w:type="dxa"/>
        <w:jc w:val="center"/>
        <w:tblLook w:val="04A0" w:firstRow="1" w:lastRow="0" w:firstColumn="1" w:lastColumn="0" w:noHBand="0" w:noVBand="1"/>
      </w:tblPr>
      <w:tblGrid>
        <w:gridCol w:w="4246"/>
        <w:gridCol w:w="1806"/>
      </w:tblGrid>
      <w:tr w:rsidR="00D80175" w:rsidRPr="00613B6C" w14:paraId="3FC69AC9" w14:textId="77777777" w:rsidTr="00163C77">
        <w:trPr>
          <w:trHeight w:val="300"/>
          <w:jc w:val="center"/>
        </w:trPr>
        <w:tc>
          <w:tcPr>
            <w:tcW w:w="0" w:type="auto"/>
            <w:noWrap/>
            <w:vAlign w:val="center"/>
            <w:hideMark/>
          </w:tcPr>
          <w:p w14:paraId="732D2AA8" w14:textId="77777777" w:rsidR="00D80175" w:rsidRPr="00613B6C" w:rsidRDefault="00D80175" w:rsidP="00163C77">
            <w:pPr>
              <w:spacing w:after="0" w:line="240" w:lineRule="auto"/>
              <w:jc w:val="center"/>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ÁREA</w:t>
            </w:r>
          </w:p>
        </w:tc>
        <w:tc>
          <w:tcPr>
            <w:tcW w:w="0" w:type="auto"/>
            <w:noWrap/>
            <w:vAlign w:val="center"/>
            <w:hideMark/>
          </w:tcPr>
          <w:p w14:paraId="26CA73BB" w14:textId="77777777" w:rsidR="00D80175" w:rsidRPr="00613B6C" w:rsidRDefault="00D80175" w:rsidP="00163C77">
            <w:pPr>
              <w:spacing w:after="0" w:line="240" w:lineRule="auto"/>
              <w:jc w:val="center"/>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NO. PERSONAS</w:t>
            </w:r>
          </w:p>
        </w:tc>
      </w:tr>
      <w:tr w:rsidR="00D80175" w:rsidRPr="00613B6C" w14:paraId="74D90D06" w14:textId="77777777" w:rsidTr="00163C77">
        <w:trPr>
          <w:trHeight w:val="300"/>
          <w:jc w:val="center"/>
        </w:trPr>
        <w:tc>
          <w:tcPr>
            <w:tcW w:w="0" w:type="auto"/>
            <w:noWrap/>
            <w:vAlign w:val="center"/>
          </w:tcPr>
          <w:p w14:paraId="412CE04B"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Presidencia</w:t>
            </w:r>
          </w:p>
        </w:tc>
        <w:tc>
          <w:tcPr>
            <w:tcW w:w="0" w:type="auto"/>
            <w:noWrap/>
            <w:vAlign w:val="center"/>
          </w:tcPr>
          <w:p w14:paraId="71A57DD3"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10</w:t>
            </w:r>
          </w:p>
        </w:tc>
      </w:tr>
      <w:tr w:rsidR="00D80175" w:rsidRPr="00613B6C" w14:paraId="4DA2F8BD" w14:textId="77777777" w:rsidTr="00163C77">
        <w:trPr>
          <w:trHeight w:val="300"/>
          <w:jc w:val="center"/>
        </w:trPr>
        <w:tc>
          <w:tcPr>
            <w:tcW w:w="0" w:type="auto"/>
            <w:noWrap/>
            <w:vAlign w:val="center"/>
          </w:tcPr>
          <w:p w14:paraId="45D5854F"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Primera Ponencia de Sala Superior</w:t>
            </w:r>
          </w:p>
        </w:tc>
        <w:tc>
          <w:tcPr>
            <w:tcW w:w="0" w:type="auto"/>
            <w:noWrap/>
            <w:vAlign w:val="center"/>
          </w:tcPr>
          <w:p w14:paraId="2B67F15B"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14</w:t>
            </w:r>
          </w:p>
        </w:tc>
      </w:tr>
      <w:tr w:rsidR="00D80175" w:rsidRPr="00613B6C" w14:paraId="37665EA9" w14:textId="77777777" w:rsidTr="00163C77">
        <w:trPr>
          <w:trHeight w:val="300"/>
          <w:jc w:val="center"/>
        </w:trPr>
        <w:tc>
          <w:tcPr>
            <w:tcW w:w="0" w:type="auto"/>
            <w:noWrap/>
            <w:vAlign w:val="center"/>
          </w:tcPr>
          <w:p w14:paraId="002D4BD9"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Segunda ponencia de la sala superior</w:t>
            </w:r>
          </w:p>
        </w:tc>
        <w:tc>
          <w:tcPr>
            <w:tcW w:w="0" w:type="auto"/>
            <w:noWrap/>
            <w:vAlign w:val="center"/>
          </w:tcPr>
          <w:p w14:paraId="64C3677F"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14</w:t>
            </w:r>
          </w:p>
        </w:tc>
      </w:tr>
      <w:tr w:rsidR="00D80175" w:rsidRPr="00613B6C" w14:paraId="4087676B" w14:textId="77777777" w:rsidTr="00163C77">
        <w:trPr>
          <w:trHeight w:val="300"/>
          <w:jc w:val="center"/>
        </w:trPr>
        <w:tc>
          <w:tcPr>
            <w:tcW w:w="0" w:type="auto"/>
            <w:noWrap/>
            <w:vAlign w:val="center"/>
          </w:tcPr>
          <w:p w14:paraId="6D4A545B"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Tercera ponencia de la sala superior</w:t>
            </w:r>
          </w:p>
        </w:tc>
        <w:tc>
          <w:tcPr>
            <w:tcW w:w="0" w:type="auto"/>
            <w:noWrap/>
            <w:vAlign w:val="center"/>
          </w:tcPr>
          <w:p w14:paraId="57931487"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13</w:t>
            </w:r>
          </w:p>
        </w:tc>
      </w:tr>
      <w:tr w:rsidR="00D80175" w:rsidRPr="00613B6C" w14:paraId="305D4F5A" w14:textId="77777777" w:rsidTr="00163C77">
        <w:trPr>
          <w:trHeight w:val="300"/>
          <w:jc w:val="center"/>
        </w:trPr>
        <w:tc>
          <w:tcPr>
            <w:tcW w:w="0" w:type="auto"/>
            <w:noWrap/>
            <w:vAlign w:val="center"/>
          </w:tcPr>
          <w:p w14:paraId="25974EB0"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Primera Sala</w:t>
            </w:r>
          </w:p>
        </w:tc>
        <w:tc>
          <w:tcPr>
            <w:tcW w:w="0" w:type="auto"/>
            <w:noWrap/>
            <w:vAlign w:val="center"/>
          </w:tcPr>
          <w:p w14:paraId="38B26F1C"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12</w:t>
            </w:r>
          </w:p>
        </w:tc>
      </w:tr>
      <w:tr w:rsidR="00D80175" w:rsidRPr="00613B6C" w14:paraId="7C65F447" w14:textId="77777777" w:rsidTr="00163C77">
        <w:trPr>
          <w:trHeight w:val="300"/>
          <w:jc w:val="center"/>
        </w:trPr>
        <w:tc>
          <w:tcPr>
            <w:tcW w:w="0" w:type="auto"/>
            <w:noWrap/>
            <w:vAlign w:val="center"/>
          </w:tcPr>
          <w:p w14:paraId="06BA02CB"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Segunda sala</w:t>
            </w:r>
          </w:p>
        </w:tc>
        <w:tc>
          <w:tcPr>
            <w:tcW w:w="0" w:type="auto"/>
            <w:noWrap/>
            <w:vAlign w:val="center"/>
          </w:tcPr>
          <w:p w14:paraId="2909EA15"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12</w:t>
            </w:r>
          </w:p>
        </w:tc>
      </w:tr>
      <w:tr w:rsidR="00D80175" w:rsidRPr="00613B6C" w14:paraId="06C79F14" w14:textId="77777777" w:rsidTr="00163C77">
        <w:trPr>
          <w:trHeight w:val="300"/>
          <w:jc w:val="center"/>
        </w:trPr>
        <w:tc>
          <w:tcPr>
            <w:tcW w:w="0" w:type="auto"/>
            <w:noWrap/>
            <w:vAlign w:val="center"/>
          </w:tcPr>
          <w:p w14:paraId="6E594106"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Tercera sala</w:t>
            </w:r>
          </w:p>
        </w:tc>
        <w:tc>
          <w:tcPr>
            <w:tcW w:w="0" w:type="auto"/>
            <w:noWrap/>
            <w:vAlign w:val="center"/>
          </w:tcPr>
          <w:p w14:paraId="71207F7C"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13</w:t>
            </w:r>
          </w:p>
        </w:tc>
      </w:tr>
      <w:tr w:rsidR="00D80175" w:rsidRPr="00613B6C" w14:paraId="76E2FA9C" w14:textId="77777777" w:rsidTr="00163C77">
        <w:trPr>
          <w:trHeight w:val="300"/>
          <w:jc w:val="center"/>
        </w:trPr>
        <w:tc>
          <w:tcPr>
            <w:tcW w:w="0" w:type="auto"/>
            <w:noWrap/>
            <w:vAlign w:val="center"/>
          </w:tcPr>
          <w:p w14:paraId="332E6C74"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Cuarta Sala</w:t>
            </w:r>
          </w:p>
        </w:tc>
        <w:tc>
          <w:tcPr>
            <w:tcW w:w="0" w:type="auto"/>
            <w:noWrap/>
            <w:vAlign w:val="center"/>
          </w:tcPr>
          <w:p w14:paraId="17035BBC"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12</w:t>
            </w:r>
          </w:p>
        </w:tc>
      </w:tr>
      <w:tr w:rsidR="00D80175" w:rsidRPr="00613B6C" w14:paraId="11721595" w14:textId="77777777" w:rsidTr="00163C77">
        <w:trPr>
          <w:trHeight w:val="300"/>
          <w:jc w:val="center"/>
        </w:trPr>
        <w:tc>
          <w:tcPr>
            <w:tcW w:w="0" w:type="auto"/>
            <w:noWrap/>
            <w:vAlign w:val="center"/>
          </w:tcPr>
          <w:p w14:paraId="7CB51F2A"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Quinta sala</w:t>
            </w:r>
          </w:p>
        </w:tc>
        <w:tc>
          <w:tcPr>
            <w:tcW w:w="0" w:type="auto"/>
            <w:noWrap/>
            <w:vAlign w:val="center"/>
          </w:tcPr>
          <w:p w14:paraId="4B798F0F"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13</w:t>
            </w:r>
          </w:p>
        </w:tc>
      </w:tr>
      <w:tr w:rsidR="00D80175" w:rsidRPr="00613B6C" w14:paraId="78F6222F" w14:textId="77777777" w:rsidTr="00163C77">
        <w:trPr>
          <w:trHeight w:val="300"/>
          <w:jc w:val="center"/>
        </w:trPr>
        <w:tc>
          <w:tcPr>
            <w:tcW w:w="0" w:type="auto"/>
            <w:noWrap/>
            <w:vAlign w:val="center"/>
          </w:tcPr>
          <w:p w14:paraId="60B2B484"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Sexta sala</w:t>
            </w:r>
          </w:p>
        </w:tc>
        <w:tc>
          <w:tcPr>
            <w:tcW w:w="0" w:type="auto"/>
            <w:noWrap/>
            <w:vAlign w:val="center"/>
          </w:tcPr>
          <w:p w14:paraId="42C41F6B"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12</w:t>
            </w:r>
          </w:p>
        </w:tc>
      </w:tr>
      <w:tr w:rsidR="00D80175" w:rsidRPr="00613B6C" w14:paraId="02744E80" w14:textId="77777777" w:rsidTr="00163C77">
        <w:trPr>
          <w:trHeight w:val="300"/>
          <w:jc w:val="center"/>
        </w:trPr>
        <w:tc>
          <w:tcPr>
            <w:tcW w:w="0" w:type="auto"/>
            <w:noWrap/>
            <w:vAlign w:val="center"/>
          </w:tcPr>
          <w:p w14:paraId="158A6EDF"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Secretaria General de Acuerdos</w:t>
            </w:r>
          </w:p>
        </w:tc>
        <w:tc>
          <w:tcPr>
            <w:tcW w:w="0" w:type="auto"/>
            <w:noWrap/>
            <w:vAlign w:val="center"/>
          </w:tcPr>
          <w:p w14:paraId="7ACC15FC"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24</w:t>
            </w:r>
          </w:p>
        </w:tc>
      </w:tr>
      <w:tr w:rsidR="00D80175" w:rsidRPr="00613B6C" w14:paraId="646D11E9" w14:textId="77777777" w:rsidTr="00163C77">
        <w:trPr>
          <w:trHeight w:val="300"/>
          <w:jc w:val="center"/>
        </w:trPr>
        <w:tc>
          <w:tcPr>
            <w:tcW w:w="0" w:type="auto"/>
            <w:noWrap/>
            <w:vAlign w:val="center"/>
          </w:tcPr>
          <w:p w14:paraId="42F431FB"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Dirección de Administración</w:t>
            </w:r>
          </w:p>
        </w:tc>
        <w:tc>
          <w:tcPr>
            <w:tcW w:w="0" w:type="auto"/>
            <w:noWrap/>
            <w:vAlign w:val="center"/>
          </w:tcPr>
          <w:p w14:paraId="2D2E4DD8"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13</w:t>
            </w:r>
          </w:p>
        </w:tc>
      </w:tr>
      <w:tr w:rsidR="00D80175" w:rsidRPr="00613B6C" w14:paraId="0D0AA530" w14:textId="77777777" w:rsidTr="00163C77">
        <w:trPr>
          <w:trHeight w:val="300"/>
          <w:jc w:val="center"/>
        </w:trPr>
        <w:tc>
          <w:tcPr>
            <w:tcW w:w="0" w:type="auto"/>
            <w:noWrap/>
            <w:vAlign w:val="center"/>
          </w:tcPr>
          <w:p w14:paraId="47550B8F"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Dirección de Informática</w:t>
            </w:r>
          </w:p>
        </w:tc>
        <w:tc>
          <w:tcPr>
            <w:tcW w:w="0" w:type="auto"/>
            <w:noWrap/>
            <w:vAlign w:val="center"/>
          </w:tcPr>
          <w:p w14:paraId="24A946B7"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6</w:t>
            </w:r>
          </w:p>
        </w:tc>
      </w:tr>
      <w:tr w:rsidR="00D80175" w:rsidRPr="00613B6C" w14:paraId="51A18851" w14:textId="77777777" w:rsidTr="00163C77">
        <w:trPr>
          <w:trHeight w:val="300"/>
          <w:jc w:val="center"/>
        </w:trPr>
        <w:tc>
          <w:tcPr>
            <w:tcW w:w="0" w:type="auto"/>
            <w:noWrap/>
            <w:vAlign w:val="center"/>
          </w:tcPr>
          <w:p w14:paraId="6C6FD995" w14:textId="77777777" w:rsidR="00D80175" w:rsidRPr="00613B6C" w:rsidRDefault="00D80175" w:rsidP="00163C77">
            <w:pPr>
              <w:spacing w:after="0" w:line="240" w:lineRule="auto"/>
              <w:rPr>
                <w:rFonts w:ascii="Century Gothic" w:eastAsia="Times New Roman" w:hAnsi="Century Gothic" w:cs="Calibri"/>
                <w:b/>
                <w:bCs/>
                <w:color w:val="000000"/>
                <w:lang w:eastAsia="es-MX"/>
              </w:rPr>
            </w:pPr>
            <w:r w:rsidRPr="00613B6C">
              <w:rPr>
                <w:rFonts w:ascii="Century Gothic" w:eastAsia="Times New Roman" w:hAnsi="Century Gothic" w:cs="Calibri"/>
                <w:color w:val="000000"/>
                <w:lang w:eastAsia="es-MX"/>
              </w:rPr>
              <w:t>Órgano Interno de Control</w:t>
            </w:r>
          </w:p>
        </w:tc>
        <w:tc>
          <w:tcPr>
            <w:tcW w:w="0" w:type="auto"/>
            <w:noWrap/>
            <w:vAlign w:val="center"/>
          </w:tcPr>
          <w:p w14:paraId="19FB1D58" w14:textId="77777777" w:rsidR="00D80175" w:rsidRPr="00613B6C" w:rsidRDefault="00D80175" w:rsidP="00163C77">
            <w:pPr>
              <w:spacing w:after="0" w:line="240" w:lineRule="auto"/>
              <w:jc w:val="right"/>
              <w:rPr>
                <w:rFonts w:ascii="Century Gothic" w:eastAsia="Times New Roman" w:hAnsi="Century Gothic" w:cs="Calibri"/>
                <w:color w:val="000000"/>
                <w:lang w:eastAsia="es-MX"/>
              </w:rPr>
            </w:pPr>
            <w:r w:rsidRPr="00613B6C">
              <w:rPr>
                <w:rFonts w:ascii="Century Gothic" w:eastAsia="Times New Roman" w:hAnsi="Century Gothic" w:cs="Calibri"/>
                <w:color w:val="000000"/>
                <w:lang w:eastAsia="es-MX"/>
              </w:rPr>
              <w:t>5</w:t>
            </w:r>
          </w:p>
        </w:tc>
      </w:tr>
      <w:tr w:rsidR="00D80175" w:rsidRPr="006E6619" w14:paraId="0FE7F542" w14:textId="77777777" w:rsidTr="00163C77">
        <w:trPr>
          <w:trHeight w:val="300"/>
          <w:jc w:val="center"/>
        </w:trPr>
        <w:tc>
          <w:tcPr>
            <w:tcW w:w="0" w:type="auto"/>
            <w:noWrap/>
            <w:vAlign w:val="center"/>
            <w:hideMark/>
          </w:tcPr>
          <w:p w14:paraId="3CF772FA" w14:textId="77777777" w:rsidR="00D80175" w:rsidRPr="00613B6C" w:rsidRDefault="00D80175" w:rsidP="00163C77">
            <w:pPr>
              <w:spacing w:after="0" w:line="240" w:lineRule="auto"/>
              <w:jc w:val="right"/>
              <w:rPr>
                <w:rFonts w:ascii="Century Gothic" w:eastAsia="Times New Roman" w:hAnsi="Century Gothic" w:cs="Calibri"/>
                <w:b/>
                <w:bCs/>
                <w:color w:val="000000"/>
                <w:lang w:eastAsia="es-MX"/>
              </w:rPr>
            </w:pPr>
            <w:proofErr w:type="gramStart"/>
            <w:r w:rsidRPr="00613B6C">
              <w:rPr>
                <w:rFonts w:ascii="Century Gothic" w:eastAsia="Times New Roman" w:hAnsi="Century Gothic" w:cs="Calibri"/>
                <w:color w:val="000000"/>
                <w:lang w:eastAsia="es-MX"/>
              </w:rPr>
              <w:t>Total</w:t>
            </w:r>
            <w:proofErr w:type="gramEnd"/>
            <w:r w:rsidRPr="00613B6C">
              <w:rPr>
                <w:rFonts w:ascii="Century Gothic" w:eastAsia="Times New Roman" w:hAnsi="Century Gothic" w:cs="Calibri"/>
                <w:color w:val="000000"/>
                <w:lang w:eastAsia="es-MX"/>
              </w:rPr>
              <w:t xml:space="preserve"> general</w:t>
            </w:r>
          </w:p>
        </w:tc>
        <w:tc>
          <w:tcPr>
            <w:tcW w:w="0" w:type="auto"/>
            <w:noWrap/>
            <w:vAlign w:val="center"/>
            <w:hideMark/>
          </w:tcPr>
          <w:p w14:paraId="7C02BBB4" w14:textId="77777777" w:rsidR="00D80175" w:rsidRPr="006E6619" w:rsidRDefault="00D80175" w:rsidP="00163C77">
            <w:pPr>
              <w:spacing w:after="0" w:line="240" w:lineRule="auto"/>
              <w:jc w:val="right"/>
              <w:rPr>
                <w:rFonts w:ascii="Century Gothic" w:eastAsia="Times New Roman" w:hAnsi="Century Gothic" w:cs="Calibri"/>
                <w:b/>
                <w:bCs/>
                <w:color w:val="000000"/>
                <w:lang w:eastAsia="es-MX"/>
              </w:rPr>
            </w:pPr>
            <w:r w:rsidRPr="006E6619">
              <w:rPr>
                <w:rFonts w:ascii="Century Gothic" w:eastAsia="Times New Roman" w:hAnsi="Century Gothic" w:cs="Calibri"/>
                <w:b/>
                <w:bCs/>
                <w:color w:val="000000"/>
                <w:lang w:eastAsia="es-MX"/>
              </w:rPr>
              <w:t>173</w:t>
            </w:r>
          </w:p>
        </w:tc>
      </w:tr>
    </w:tbl>
    <w:p w14:paraId="50B8AB09" w14:textId="77777777" w:rsidR="00D80175" w:rsidRPr="006150F7" w:rsidRDefault="00D80175" w:rsidP="00D80175">
      <w:pPr>
        <w:spacing w:after="0" w:line="360" w:lineRule="auto"/>
        <w:ind w:right="49"/>
        <w:jc w:val="center"/>
        <w:rPr>
          <w:rFonts w:ascii="Century Gothic" w:hAnsi="Century Gothic" w:cs="Nutmeg-Black"/>
          <w:b/>
          <w:bCs/>
          <w:color w:val="C00000"/>
        </w:rPr>
      </w:pPr>
    </w:p>
    <w:p w14:paraId="57864BBD" w14:textId="77777777" w:rsidR="00D80175" w:rsidRPr="006150F7" w:rsidRDefault="00D80175" w:rsidP="00D80175">
      <w:pPr>
        <w:spacing w:after="0" w:line="240" w:lineRule="auto"/>
        <w:rPr>
          <w:rFonts w:ascii="Century Gothic" w:hAnsi="Century Gothic" w:cs="Arial"/>
          <w:b/>
          <w:bCs/>
          <w:sz w:val="22"/>
          <w:szCs w:val="22"/>
        </w:rPr>
      </w:pPr>
      <w:r w:rsidRPr="006150F7">
        <w:rPr>
          <w:rFonts w:ascii="Century Gothic" w:hAnsi="Century Gothic" w:cs="Arial"/>
          <w:b/>
          <w:sz w:val="16"/>
          <w:szCs w:val="16"/>
        </w:rPr>
        <w:t xml:space="preserve">Fuente: </w:t>
      </w:r>
      <w:r w:rsidRPr="005A328D">
        <w:rPr>
          <w:rFonts w:ascii="Century Gothic" w:hAnsi="Century Gothic" w:cs="Arial"/>
          <w:bCs/>
          <w:sz w:val="16"/>
          <w:szCs w:val="16"/>
        </w:rPr>
        <w:t>Jefatura de Recursos Humanos.</w:t>
      </w:r>
      <w:r>
        <w:rPr>
          <w:rFonts w:ascii="Century Gothic" w:hAnsi="Century Gothic" w:cs="Arial"/>
          <w:sz w:val="16"/>
          <w:szCs w:val="16"/>
        </w:rPr>
        <w:t xml:space="preserve"> </w:t>
      </w:r>
      <w:r w:rsidRPr="006150F7">
        <w:rPr>
          <w:rFonts w:ascii="Century Gothic" w:hAnsi="Century Gothic" w:cs="Arial"/>
          <w:sz w:val="16"/>
          <w:szCs w:val="16"/>
        </w:rPr>
        <w:t>Dirección General Administrativa, Tribunal de Justicia Administrativa del Estado de Jalisco.</w:t>
      </w:r>
    </w:p>
    <w:p w14:paraId="561478D6" w14:textId="77777777" w:rsidR="00D80175" w:rsidRDefault="00D80175" w:rsidP="00D80175">
      <w:pPr>
        <w:spacing w:after="0" w:line="360" w:lineRule="auto"/>
        <w:ind w:right="900"/>
        <w:jc w:val="both"/>
        <w:rPr>
          <w:rFonts w:ascii="Century Gothic" w:hAnsi="Century Gothic" w:cs="Nutmeg-Black"/>
          <w:b/>
          <w:highlight w:val="yellow"/>
        </w:rPr>
      </w:pPr>
    </w:p>
    <w:p w14:paraId="6A6C8826" w14:textId="77777777" w:rsidR="00D80175" w:rsidRPr="007E293D" w:rsidRDefault="00D80175" w:rsidP="00D80175">
      <w:pPr>
        <w:pStyle w:val="Prrafodelista"/>
        <w:numPr>
          <w:ilvl w:val="1"/>
          <w:numId w:val="17"/>
        </w:numPr>
        <w:spacing w:after="0" w:line="360" w:lineRule="auto"/>
        <w:ind w:left="1134" w:right="900" w:hanging="567"/>
        <w:jc w:val="both"/>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pPr>
      <w:r w:rsidRPr="007E293D">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t>Recursos humanos.</w:t>
      </w:r>
    </w:p>
    <w:p w14:paraId="60B014E9" w14:textId="77777777" w:rsidR="00D80175" w:rsidRDefault="00D80175" w:rsidP="00D80175">
      <w:pPr>
        <w:spacing w:after="0" w:line="360" w:lineRule="auto"/>
        <w:ind w:right="49" w:firstLine="567"/>
        <w:jc w:val="both"/>
        <w:rPr>
          <w:rFonts w:ascii="Century Gothic" w:hAnsi="Century Gothic" w:cs="Nutmeg-Black"/>
        </w:rPr>
      </w:pPr>
      <w:r w:rsidRPr="007E293D">
        <w:rPr>
          <w:rFonts w:ascii="Century Gothic" w:hAnsi="Century Gothic" w:cs="Nutmeg-Black"/>
        </w:rPr>
        <w:t xml:space="preserve">El Tribunal de Justicia administrativa del Estado de Jalisco cuenta con </w:t>
      </w:r>
      <w:r w:rsidRPr="007E293D">
        <w:rPr>
          <w:rFonts w:ascii="Century Gothic" w:hAnsi="Century Gothic" w:cs="Nutmeg-Black"/>
          <w:b/>
        </w:rPr>
        <w:t>1</w:t>
      </w:r>
      <w:r>
        <w:rPr>
          <w:rFonts w:ascii="Century Gothic" w:hAnsi="Century Gothic" w:cs="Nutmeg-Black"/>
          <w:b/>
        </w:rPr>
        <w:t>73</w:t>
      </w:r>
      <w:r w:rsidRPr="007E293D">
        <w:rPr>
          <w:rFonts w:ascii="Century Gothic" w:hAnsi="Century Gothic" w:cs="Nutmeg-Black"/>
          <w:b/>
        </w:rPr>
        <w:t xml:space="preserve"> personas</w:t>
      </w:r>
      <w:r w:rsidRPr="007E293D">
        <w:rPr>
          <w:rFonts w:ascii="Century Gothic" w:hAnsi="Century Gothic" w:cs="Nutmeg-Black"/>
        </w:rPr>
        <w:t xml:space="preserve"> en plantilla que se detalla a continuación:</w:t>
      </w:r>
    </w:p>
    <w:p w14:paraId="5E1F1931" w14:textId="77777777" w:rsidR="00D80175" w:rsidRDefault="00D80175" w:rsidP="00D80175">
      <w:pPr>
        <w:spacing w:after="0" w:line="360" w:lineRule="auto"/>
        <w:ind w:right="49" w:firstLine="567"/>
        <w:jc w:val="both"/>
        <w:rPr>
          <w:rFonts w:ascii="Century Gothic" w:hAnsi="Century Gothic" w:cs="Nutmeg-Black"/>
        </w:rPr>
      </w:pPr>
    </w:p>
    <w:p w14:paraId="6A1651E0" w14:textId="77777777" w:rsidR="00D80175" w:rsidRDefault="00D80175" w:rsidP="00D80175">
      <w:pPr>
        <w:spacing w:after="0" w:line="360" w:lineRule="auto"/>
        <w:ind w:right="49" w:firstLine="567"/>
        <w:jc w:val="both"/>
        <w:rPr>
          <w:rFonts w:ascii="Century Gothic" w:hAnsi="Century Gothic" w:cs="Nutmeg-Black"/>
        </w:rPr>
      </w:pPr>
    </w:p>
    <w:p w14:paraId="754FFFD9" w14:textId="77777777" w:rsidR="00D80175" w:rsidRPr="007E293D" w:rsidRDefault="00D80175" w:rsidP="00D80175">
      <w:pPr>
        <w:spacing w:after="0" w:line="360" w:lineRule="auto"/>
        <w:ind w:right="49" w:firstLine="567"/>
        <w:jc w:val="both"/>
        <w:rPr>
          <w:rFonts w:ascii="Century Gothic" w:hAnsi="Century Gothic" w:cs="Nutmeg-Black"/>
        </w:rPr>
      </w:pPr>
    </w:p>
    <w:p w14:paraId="1917233E" w14:textId="77777777" w:rsidR="00D80175" w:rsidRDefault="00D80175" w:rsidP="00D80175">
      <w:pPr>
        <w:spacing w:after="0" w:line="240" w:lineRule="auto"/>
        <w:ind w:right="49"/>
        <w:jc w:val="center"/>
        <w:rPr>
          <w:rFonts w:ascii="Century Gothic" w:hAnsi="Century Gothic" w:cs="Nutmeg-Black"/>
          <w:b/>
          <w:bCs/>
          <w:color w:val="C00000"/>
        </w:rPr>
      </w:pPr>
    </w:p>
    <w:p w14:paraId="27AFBB4C" w14:textId="77777777" w:rsidR="00D80175" w:rsidRDefault="00D80175" w:rsidP="00D80175">
      <w:pPr>
        <w:spacing w:after="0" w:line="240" w:lineRule="auto"/>
        <w:ind w:right="49"/>
        <w:jc w:val="center"/>
        <w:rPr>
          <w:rFonts w:ascii="Century Gothic" w:hAnsi="Century Gothic" w:cs="Nutmeg-Black"/>
          <w:b/>
          <w:bCs/>
          <w:color w:val="C00000"/>
        </w:rPr>
      </w:pPr>
    </w:p>
    <w:p w14:paraId="1BB107D0" w14:textId="77777777" w:rsidR="00D80175" w:rsidRDefault="00D80175" w:rsidP="00D80175">
      <w:pPr>
        <w:spacing w:after="0" w:line="240" w:lineRule="auto"/>
        <w:ind w:right="49"/>
        <w:jc w:val="center"/>
        <w:rPr>
          <w:rFonts w:ascii="Century Gothic" w:hAnsi="Century Gothic" w:cs="Nutmeg-Black"/>
          <w:b/>
          <w:bCs/>
          <w:color w:val="C00000"/>
        </w:rPr>
      </w:pPr>
    </w:p>
    <w:p w14:paraId="718568B0" w14:textId="77777777" w:rsidR="00D80175" w:rsidRDefault="00D80175" w:rsidP="00D80175">
      <w:pPr>
        <w:spacing w:after="0" w:line="240" w:lineRule="auto"/>
        <w:ind w:right="49"/>
        <w:jc w:val="center"/>
        <w:rPr>
          <w:rFonts w:ascii="Century Gothic" w:hAnsi="Century Gothic" w:cs="Nutmeg-Black"/>
          <w:b/>
          <w:bCs/>
          <w:color w:val="C00000"/>
        </w:rPr>
      </w:pPr>
    </w:p>
    <w:p w14:paraId="260E15A2" w14:textId="77777777" w:rsidR="00D80175" w:rsidRPr="006C683C" w:rsidRDefault="00D80175" w:rsidP="00D80175">
      <w:pPr>
        <w:spacing w:after="0" w:line="240" w:lineRule="auto"/>
        <w:ind w:right="49"/>
        <w:jc w:val="center"/>
        <w:rPr>
          <w:rFonts w:ascii="Century Gothic" w:hAnsi="Century Gothic" w:cs="Nutmeg-Black"/>
          <w:b/>
          <w:bCs/>
          <w:color w:val="C00000"/>
        </w:rPr>
      </w:pPr>
      <w:r w:rsidRPr="006C683C">
        <w:rPr>
          <w:rFonts w:ascii="Century Gothic" w:hAnsi="Century Gothic" w:cs="Nutmeg-Black"/>
          <w:b/>
          <w:bCs/>
          <w:color w:val="C00000"/>
        </w:rPr>
        <w:t>Tabla 8</w:t>
      </w:r>
    </w:p>
    <w:p w14:paraId="0560BEB3" w14:textId="77777777" w:rsidR="00D80175" w:rsidRPr="006C683C" w:rsidRDefault="00D80175" w:rsidP="00D80175">
      <w:pPr>
        <w:spacing w:after="0" w:line="360" w:lineRule="auto"/>
        <w:ind w:right="49"/>
        <w:jc w:val="center"/>
        <w:rPr>
          <w:rFonts w:ascii="Century Gothic" w:hAnsi="Century Gothic" w:cs="Nutmeg-Black"/>
        </w:rPr>
      </w:pPr>
      <w:r w:rsidRPr="006C683C">
        <w:rPr>
          <w:rFonts w:ascii="Century Gothic" w:hAnsi="Century Gothic" w:cs="Arial"/>
          <w:b/>
          <w:bCs/>
        </w:rPr>
        <w:t>Plantilla de personal dividida por género.</w:t>
      </w:r>
    </w:p>
    <w:tbl>
      <w:tblPr>
        <w:tblW w:w="0" w:type="auto"/>
        <w:jc w:val="center"/>
        <w:tblLook w:val="04A0" w:firstRow="1" w:lastRow="0" w:firstColumn="1" w:lastColumn="0" w:noHBand="0" w:noVBand="1"/>
      </w:tblPr>
      <w:tblGrid>
        <w:gridCol w:w="1300"/>
        <w:gridCol w:w="1394"/>
      </w:tblGrid>
      <w:tr w:rsidR="00D80175" w:rsidRPr="006C683C" w14:paraId="7559C405" w14:textId="77777777" w:rsidTr="00163C77">
        <w:trPr>
          <w:jc w:val="center"/>
        </w:trPr>
        <w:tc>
          <w:tcPr>
            <w:tcW w:w="1300" w:type="dxa"/>
            <w:vAlign w:val="center"/>
          </w:tcPr>
          <w:p w14:paraId="6B807A25" w14:textId="77777777" w:rsidR="00D80175" w:rsidRPr="006C683C" w:rsidRDefault="00D80175" w:rsidP="00163C77">
            <w:pPr>
              <w:spacing w:after="0" w:line="240" w:lineRule="auto"/>
              <w:ind w:right="49"/>
              <w:jc w:val="center"/>
              <w:rPr>
                <w:rFonts w:ascii="Century Gothic" w:hAnsi="Century Gothic" w:cs="Nutmeg-Black"/>
                <w:bCs/>
              </w:rPr>
            </w:pPr>
            <w:r w:rsidRPr="006C683C">
              <w:rPr>
                <w:rFonts w:ascii="Century Gothic" w:hAnsi="Century Gothic" w:cs="Nutmeg-Black"/>
              </w:rPr>
              <w:t>Mujeres</w:t>
            </w:r>
          </w:p>
        </w:tc>
        <w:tc>
          <w:tcPr>
            <w:tcW w:w="1394" w:type="dxa"/>
            <w:vAlign w:val="center"/>
          </w:tcPr>
          <w:p w14:paraId="3ADAC238" w14:textId="77777777" w:rsidR="00D80175" w:rsidRPr="006C683C" w:rsidRDefault="00D80175" w:rsidP="00163C77">
            <w:pPr>
              <w:spacing w:after="0" w:line="240" w:lineRule="auto"/>
              <w:ind w:right="49"/>
              <w:jc w:val="center"/>
              <w:rPr>
                <w:rFonts w:ascii="Century Gothic" w:hAnsi="Century Gothic" w:cs="Nutmeg-Black"/>
                <w:bCs/>
              </w:rPr>
            </w:pPr>
            <w:r w:rsidRPr="006C683C">
              <w:rPr>
                <w:rFonts w:ascii="Century Gothic" w:hAnsi="Century Gothic" w:cs="Nutmeg-Black"/>
              </w:rPr>
              <w:t>Hombres</w:t>
            </w:r>
          </w:p>
        </w:tc>
      </w:tr>
      <w:tr w:rsidR="00D80175" w:rsidRPr="007E293D" w14:paraId="44A90C8E" w14:textId="77777777" w:rsidTr="00163C77">
        <w:trPr>
          <w:trHeight w:val="150"/>
          <w:jc w:val="center"/>
        </w:trPr>
        <w:tc>
          <w:tcPr>
            <w:tcW w:w="1300" w:type="dxa"/>
            <w:vAlign w:val="center"/>
          </w:tcPr>
          <w:p w14:paraId="0FC1E051" w14:textId="77777777" w:rsidR="00D80175" w:rsidRPr="006C683C" w:rsidRDefault="00D80175" w:rsidP="00163C77">
            <w:pPr>
              <w:spacing w:after="0" w:line="240" w:lineRule="auto"/>
              <w:ind w:right="49"/>
              <w:jc w:val="center"/>
              <w:rPr>
                <w:rFonts w:ascii="Century Gothic" w:hAnsi="Century Gothic" w:cs="Nutmeg-Black"/>
                <w:b/>
                <w:bCs/>
              </w:rPr>
            </w:pPr>
            <w:r w:rsidRPr="006C683C">
              <w:rPr>
                <w:rFonts w:ascii="Century Gothic" w:hAnsi="Century Gothic" w:cs="Nutmeg-Black"/>
              </w:rPr>
              <w:t>77</w:t>
            </w:r>
          </w:p>
        </w:tc>
        <w:tc>
          <w:tcPr>
            <w:tcW w:w="1394" w:type="dxa"/>
            <w:vAlign w:val="center"/>
          </w:tcPr>
          <w:p w14:paraId="1BC73781" w14:textId="77777777" w:rsidR="00D80175" w:rsidRPr="007E293D" w:rsidRDefault="00D80175" w:rsidP="00163C77">
            <w:pPr>
              <w:spacing w:after="0" w:line="240" w:lineRule="auto"/>
              <w:ind w:right="49"/>
              <w:jc w:val="center"/>
              <w:rPr>
                <w:rFonts w:ascii="Century Gothic" w:hAnsi="Century Gothic" w:cs="Nutmeg-Black"/>
                <w:bCs/>
              </w:rPr>
            </w:pPr>
            <w:r w:rsidRPr="006C683C">
              <w:rPr>
                <w:rFonts w:ascii="Century Gothic" w:hAnsi="Century Gothic" w:cs="Nutmeg-Black"/>
                <w:bCs/>
              </w:rPr>
              <w:t>96</w:t>
            </w:r>
          </w:p>
        </w:tc>
      </w:tr>
    </w:tbl>
    <w:p w14:paraId="2453825F" w14:textId="77777777" w:rsidR="00D80175" w:rsidRPr="007E293D" w:rsidRDefault="00D80175" w:rsidP="00D80175">
      <w:pPr>
        <w:spacing w:after="0" w:line="240" w:lineRule="auto"/>
        <w:rPr>
          <w:rFonts w:ascii="Century Gothic" w:hAnsi="Century Gothic" w:cs="Arial"/>
          <w:b/>
          <w:sz w:val="16"/>
          <w:szCs w:val="16"/>
        </w:rPr>
      </w:pPr>
    </w:p>
    <w:p w14:paraId="32BD47BC" w14:textId="77777777" w:rsidR="00D80175" w:rsidRPr="007E293D" w:rsidRDefault="00D80175" w:rsidP="00D80175">
      <w:pPr>
        <w:spacing w:after="0" w:line="240" w:lineRule="auto"/>
        <w:rPr>
          <w:rFonts w:ascii="Century Gothic" w:hAnsi="Century Gothic" w:cs="Arial"/>
          <w:sz w:val="16"/>
          <w:szCs w:val="16"/>
        </w:rPr>
      </w:pPr>
      <w:r w:rsidRPr="007E293D">
        <w:rPr>
          <w:rFonts w:ascii="Century Gothic" w:hAnsi="Century Gothic" w:cs="Arial"/>
          <w:b/>
          <w:sz w:val="16"/>
          <w:szCs w:val="16"/>
        </w:rPr>
        <w:t xml:space="preserve">Fuente: </w:t>
      </w:r>
      <w:r w:rsidRPr="007E293D">
        <w:rPr>
          <w:rFonts w:ascii="Century Gothic" w:hAnsi="Century Gothic" w:cs="Arial"/>
          <w:sz w:val="16"/>
          <w:szCs w:val="16"/>
        </w:rPr>
        <w:t>Dirección General Administrativa, Tribunal de Justicia Administrativa del Estado de Jalisco.</w:t>
      </w:r>
    </w:p>
    <w:p w14:paraId="2275CD3E" w14:textId="77777777" w:rsidR="00D80175" w:rsidRPr="007E293D" w:rsidRDefault="00D80175" w:rsidP="00D80175">
      <w:pPr>
        <w:spacing w:after="0" w:line="240" w:lineRule="auto"/>
        <w:rPr>
          <w:rFonts w:ascii="Century Gothic" w:hAnsi="Century Gothic" w:cs="Arial"/>
          <w:b/>
          <w:bCs/>
          <w:sz w:val="22"/>
          <w:szCs w:val="22"/>
        </w:rPr>
      </w:pPr>
    </w:p>
    <w:p w14:paraId="1C4F841D" w14:textId="77777777" w:rsidR="00D80175" w:rsidRPr="00B5362A" w:rsidRDefault="00D80175" w:rsidP="00D80175">
      <w:pPr>
        <w:spacing w:after="0" w:line="240" w:lineRule="auto"/>
        <w:ind w:right="49"/>
        <w:jc w:val="center"/>
        <w:rPr>
          <w:rFonts w:ascii="Century Gothic" w:hAnsi="Century Gothic" w:cs="Nutmeg-Black"/>
          <w:b/>
          <w:bCs/>
          <w:color w:val="C00000"/>
        </w:rPr>
      </w:pPr>
      <w:r w:rsidRPr="00B5362A">
        <w:rPr>
          <w:rFonts w:ascii="Century Gothic" w:hAnsi="Century Gothic" w:cs="Nutmeg-Black"/>
          <w:b/>
          <w:bCs/>
          <w:color w:val="C00000"/>
        </w:rPr>
        <w:t>Tabla 9</w:t>
      </w:r>
    </w:p>
    <w:p w14:paraId="318C160B" w14:textId="77777777" w:rsidR="00D80175" w:rsidRPr="00B5362A" w:rsidRDefault="00D80175" w:rsidP="00D80175">
      <w:pPr>
        <w:spacing w:after="0" w:line="240" w:lineRule="auto"/>
        <w:jc w:val="center"/>
        <w:rPr>
          <w:rFonts w:ascii="Century Gothic" w:hAnsi="Century Gothic" w:cs="Arial"/>
          <w:b/>
          <w:bCs/>
        </w:rPr>
      </w:pPr>
      <w:r w:rsidRPr="00B5362A">
        <w:rPr>
          <w:rFonts w:ascii="Century Gothic" w:hAnsi="Century Gothic" w:cs="Arial"/>
          <w:b/>
          <w:bCs/>
        </w:rPr>
        <w:t>Grado académico del personal.</w:t>
      </w:r>
    </w:p>
    <w:p w14:paraId="66365EBD" w14:textId="77777777" w:rsidR="00D80175" w:rsidRPr="00B5362A" w:rsidRDefault="00D80175" w:rsidP="00D80175">
      <w:pPr>
        <w:spacing w:after="0" w:line="240" w:lineRule="auto"/>
        <w:jc w:val="center"/>
        <w:rPr>
          <w:rFonts w:ascii="Century Gothic" w:hAnsi="Century Gothic" w:cs="Arial"/>
          <w:b/>
          <w:bCs/>
          <w:sz w:val="22"/>
          <w:szCs w:val="22"/>
        </w:rPr>
      </w:pPr>
    </w:p>
    <w:tbl>
      <w:tblPr>
        <w:tblW w:w="0" w:type="auto"/>
        <w:jc w:val="center"/>
        <w:tblLook w:val="04A0" w:firstRow="1" w:lastRow="0" w:firstColumn="1" w:lastColumn="0" w:noHBand="0" w:noVBand="1"/>
      </w:tblPr>
      <w:tblGrid>
        <w:gridCol w:w="1091"/>
        <w:gridCol w:w="1479"/>
        <w:gridCol w:w="1559"/>
        <w:gridCol w:w="1134"/>
        <w:gridCol w:w="1338"/>
      </w:tblGrid>
      <w:tr w:rsidR="00D80175" w:rsidRPr="00B5362A" w14:paraId="4EEDB21E" w14:textId="77777777" w:rsidTr="00163C77">
        <w:trPr>
          <w:jc w:val="center"/>
        </w:trPr>
        <w:tc>
          <w:tcPr>
            <w:tcW w:w="1091" w:type="dxa"/>
            <w:vAlign w:val="center"/>
          </w:tcPr>
          <w:p w14:paraId="4EDD6215" w14:textId="77777777" w:rsidR="00D80175" w:rsidRPr="00B5362A" w:rsidRDefault="00D80175" w:rsidP="00163C77">
            <w:pPr>
              <w:spacing w:after="0"/>
              <w:ind w:right="49"/>
              <w:jc w:val="center"/>
              <w:rPr>
                <w:rFonts w:ascii="Century Gothic" w:hAnsi="Century Gothic" w:cs="Nutmeg-Black"/>
              </w:rPr>
            </w:pPr>
            <w:r>
              <w:rPr>
                <w:rFonts w:ascii="Century Gothic" w:hAnsi="Century Gothic" w:cs="Nutmeg-Black"/>
              </w:rPr>
              <w:t>Otro</w:t>
            </w:r>
          </w:p>
        </w:tc>
        <w:tc>
          <w:tcPr>
            <w:tcW w:w="1461" w:type="dxa"/>
            <w:vAlign w:val="center"/>
          </w:tcPr>
          <w:p w14:paraId="1E08AF46" w14:textId="77777777" w:rsidR="00D80175" w:rsidRPr="00B5362A" w:rsidRDefault="00D80175" w:rsidP="00163C77">
            <w:pPr>
              <w:spacing w:after="0"/>
              <w:ind w:right="49"/>
              <w:jc w:val="center"/>
              <w:rPr>
                <w:rFonts w:ascii="Century Gothic" w:hAnsi="Century Gothic" w:cs="Nutmeg-Black"/>
                <w:bCs/>
              </w:rPr>
            </w:pPr>
            <w:r w:rsidRPr="00B5362A">
              <w:rPr>
                <w:rFonts w:ascii="Century Gothic" w:hAnsi="Century Gothic" w:cs="Nutmeg-Black"/>
              </w:rPr>
              <w:t>Preparatoria</w:t>
            </w:r>
          </w:p>
        </w:tc>
        <w:tc>
          <w:tcPr>
            <w:tcW w:w="1559" w:type="dxa"/>
            <w:vAlign w:val="center"/>
          </w:tcPr>
          <w:p w14:paraId="4E38DCA2" w14:textId="77777777" w:rsidR="00D80175" w:rsidRPr="00B5362A" w:rsidRDefault="00D80175" w:rsidP="00163C77">
            <w:pPr>
              <w:spacing w:after="0"/>
              <w:ind w:right="49"/>
              <w:jc w:val="center"/>
              <w:rPr>
                <w:rFonts w:ascii="Century Gothic" w:hAnsi="Century Gothic" w:cs="Nutmeg-Black"/>
                <w:bCs/>
              </w:rPr>
            </w:pPr>
            <w:r w:rsidRPr="00B5362A">
              <w:rPr>
                <w:rFonts w:ascii="Century Gothic" w:hAnsi="Century Gothic" w:cs="Nutmeg-Black"/>
              </w:rPr>
              <w:t>Licenciatura</w:t>
            </w:r>
          </w:p>
        </w:tc>
        <w:tc>
          <w:tcPr>
            <w:tcW w:w="1134" w:type="dxa"/>
            <w:vAlign w:val="center"/>
          </w:tcPr>
          <w:p w14:paraId="76750246" w14:textId="77777777" w:rsidR="00D80175" w:rsidRPr="00B5362A" w:rsidRDefault="00D80175" w:rsidP="00163C77">
            <w:pPr>
              <w:spacing w:after="0"/>
              <w:ind w:right="49"/>
              <w:jc w:val="center"/>
              <w:rPr>
                <w:rFonts w:ascii="Century Gothic" w:hAnsi="Century Gothic" w:cs="Nutmeg-Black"/>
                <w:bCs/>
              </w:rPr>
            </w:pPr>
            <w:r w:rsidRPr="00B5362A">
              <w:rPr>
                <w:rFonts w:ascii="Century Gothic" w:hAnsi="Century Gothic" w:cs="Nutmeg-Black"/>
              </w:rPr>
              <w:t>Maestría</w:t>
            </w:r>
          </w:p>
        </w:tc>
        <w:tc>
          <w:tcPr>
            <w:tcW w:w="1301" w:type="dxa"/>
            <w:vAlign w:val="center"/>
          </w:tcPr>
          <w:p w14:paraId="01E525F4" w14:textId="77777777" w:rsidR="00D80175" w:rsidRPr="00B5362A" w:rsidRDefault="00D80175" w:rsidP="00163C77">
            <w:pPr>
              <w:spacing w:after="0"/>
              <w:ind w:right="49"/>
              <w:jc w:val="center"/>
              <w:rPr>
                <w:rFonts w:ascii="Century Gothic" w:hAnsi="Century Gothic" w:cs="Nutmeg-Black"/>
                <w:bCs/>
              </w:rPr>
            </w:pPr>
            <w:r w:rsidRPr="00B5362A">
              <w:rPr>
                <w:rFonts w:ascii="Century Gothic" w:hAnsi="Century Gothic" w:cs="Nutmeg-Black"/>
              </w:rPr>
              <w:t>Doctorado</w:t>
            </w:r>
          </w:p>
        </w:tc>
      </w:tr>
      <w:tr w:rsidR="00D80175" w:rsidRPr="00B5362A" w14:paraId="3C6C585B" w14:textId="77777777" w:rsidTr="00163C77">
        <w:trPr>
          <w:jc w:val="center"/>
        </w:trPr>
        <w:tc>
          <w:tcPr>
            <w:tcW w:w="1091" w:type="dxa"/>
            <w:vAlign w:val="center"/>
          </w:tcPr>
          <w:p w14:paraId="0FD716C0" w14:textId="77777777" w:rsidR="00D80175" w:rsidRPr="00391566" w:rsidRDefault="00D80175" w:rsidP="00163C77">
            <w:pPr>
              <w:spacing w:after="0"/>
              <w:ind w:right="49"/>
              <w:jc w:val="center"/>
              <w:rPr>
                <w:rFonts w:ascii="Century Gothic" w:hAnsi="Century Gothic" w:cs="Nutmeg-Black"/>
                <w:b/>
                <w:bCs/>
              </w:rPr>
            </w:pPr>
            <w:r>
              <w:rPr>
                <w:rFonts w:ascii="Century Gothic" w:hAnsi="Century Gothic" w:cs="Nutmeg-Black"/>
                <w:b/>
                <w:bCs/>
              </w:rPr>
              <w:t>1</w:t>
            </w:r>
          </w:p>
        </w:tc>
        <w:tc>
          <w:tcPr>
            <w:tcW w:w="1461" w:type="dxa"/>
            <w:vAlign w:val="center"/>
          </w:tcPr>
          <w:p w14:paraId="499072CE" w14:textId="77777777" w:rsidR="00D80175" w:rsidRPr="007B1B00" w:rsidRDefault="00D80175" w:rsidP="00163C77">
            <w:pPr>
              <w:spacing w:after="0"/>
              <w:ind w:right="49"/>
              <w:jc w:val="center"/>
              <w:rPr>
                <w:rFonts w:ascii="Century Gothic" w:hAnsi="Century Gothic" w:cs="Nutmeg-Black"/>
                <w:bCs/>
              </w:rPr>
            </w:pPr>
            <w:r>
              <w:rPr>
                <w:rFonts w:ascii="Century Gothic" w:hAnsi="Century Gothic" w:cs="Nutmeg-Black"/>
                <w:bCs/>
              </w:rPr>
              <w:t>55</w:t>
            </w:r>
          </w:p>
        </w:tc>
        <w:tc>
          <w:tcPr>
            <w:tcW w:w="1559" w:type="dxa"/>
            <w:vAlign w:val="center"/>
          </w:tcPr>
          <w:p w14:paraId="4591255F" w14:textId="77777777" w:rsidR="00D80175" w:rsidRPr="007B1B00" w:rsidRDefault="00D80175" w:rsidP="00163C77">
            <w:pPr>
              <w:spacing w:after="0"/>
              <w:ind w:right="49"/>
              <w:jc w:val="center"/>
              <w:rPr>
                <w:rFonts w:ascii="Century Gothic" w:hAnsi="Century Gothic" w:cs="Nutmeg-Black"/>
                <w:bCs/>
              </w:rPr>
            </w:pPr>
            <w:r w:rsidRPr="007B1B00">
              <w:rPr>
                <w:rFonts w:ascii="Century Gothic" w:hAnsi="Century Gothic" w:cs="Nutmeg-Black"/>
                <w:bCs/>
              </w:rPr>
              <w:t>100</w:t>
            </w:r>
          </w:p>
        </w:tc>
        <w:tc>
          <w:tcPr>
            <w:tcW w:w="1134" w:type="dxa"/>
            <w:vAlign w:val="center"/>
          </w:tcPr>
          <w:p w14:paraId="6C5393DD" w14:textId="77777777" w:rsidR="00D80175" w:rsidRPr="007B1B00" w:rsidRDefault="00D80175" w:rsidP="00163C77">
            <w:pPr>
              <w:spacing w:after="0"/>
              <w:ind w:right="49"/>
              <w:jc w:val="center"/>
              <w:rPr>
                <w:rFonts w:ascii="Century Gothic" w:hAnsi="Century Gothic" w:cs="Nutmeg-Black"/>
                <w:bCs/>
              </w:rPr>
            </w:pPr>
            <w:r w:rsidRPr="007B1B00">
              <w:rPr>
                <w:rFonts w:ascii="Century Gothic" w:hAnsi="Century Gothic" w:cs="Nutmeg-Black"/>
                <w:bCs/>
              </w:rPr>
              <w:t>13</w:t>
            </w:r>
          </w:p>
        </w:tc>
        <w:tc>
          <w:tcPr>
            <w:tcW w:w="1301" w:type="dxa"/>
            <w:vAlign w:val="center"/>
          </w:tcPr>
          <w:p w14:paraId="5D5C63C5" w14:textId="77777777" w:rsidR="00D80175" w:rsidRPr="007B1B00" w:rsidRDefault="00D80175" w:rsidP="00163C77">
            <w:pPr>
              <w:spacing w:after="0"/>
              <w:ind w:right="49"/>
              <w:jc w:val="center"/>
              <w:rPr>
                <w:rFonts w:ascii="Century Gothic" w:hAnsi="Century Gothic" w:cs="Nutmeg-Black"/>
                <w:bCs/>
              </w:rPr>
            </w:pPr>
            <w:r>
              <w:rPr>
                <w:rFonts w:ascii="Century Gothic" w:hAnsi="Century Gothic" w:cs="Nutmeg-Black"/>
                <w:bCs/>
              </w:rPr>
              <w:t>4</w:t>
            </w:r>
          </w:p>
        </w:tc>
      </w:tr>
    </w:tbl>
    <w:p w14:paraId="23866218" w14:textId="77777777" w:rsidR="00D80175" w:rsidRPr="00B5362A" w:rsidRDefault="00D80175" w:rsidP="00D80175">
      <w:pPr>
        <w:spacing w:after="0" w:line="240" w:lineRule="auto"/>
        <w:rPr>
          <w:rFonts w:ascii="Century Gothic" w:hAnsi="Century Gothic" w:cs="Arial"/>
          <w:b/>
          <w:sz w:val="16"/>
          <w:szCs w:val="16"/>
        </w:rPr>
      </w:pPr>
    </w:p>
    <w:p w14:paraId="756DEDAF" w14:textId="77777777" w:rsidR="00D80175" w:rsidRPr="00B5362A" w:rsidRDefault="00D80175" w:rsidP="00D80175">
      <w:pPr>
        <w:spacing w:after="0" w:line="240" w:lineRule="auto"/>
        <w:rPr>
          <w:rFonts w:ascii="Century Gothic" w:hAnsi="Century Gothic" w:cs="Arial"/>
          <w:sz w:val="16"/>
          <w:szCs w:val="16"/>
        </w:rPr>
      </w:pPr>
      <w:r w:rsidRPr="00B5362A">
        <w:rPr>
          <w:rFonts w:ascii="Century Gothic" w:hAnsi="Century Gothic" w:cs="Arial"/>
          <w:b/>
          <w:sz w:val="16"/>
          <w:szCs w:val="16"/>
        </w:rPr>
        <w:t xml:space="preserve">Fuente: </w:t>
      </w:r>
      <w:r w:rsidRPr="00B5362A">
        <w:rPr>
          <w:rFonts w:ascii="Century Gothic" w:hAnsi="Century Gothic" w:cs="Arial"/>
          <w:sz w:val="16"/>
          <w:szCs w:val="16"/>
        </w:rPr>
        <w:t>Dirección General Administrativa, Tribunal de Justicia Administrativa del Estado de Jalisco.</w:t>
      </w:r>
    </w:p>
    <w:p w14:paraId="154450E8" w14:textId="77777777" w:rsidR="00D80175" w:rsidRDefault="00D80175" w:rsidP="00D80175">
      <w:pPr>
        <w:spacing w:after="0" w:line="240" w:lineRule="auto"/>
        <w:ind w:right="49"/>
        <w:jc w:val="center"/>
        <w:rPr>
          <w:rFonts w:ascii="Century Gothic" w:hAnsi="Century Gothic" w:cs="Nutmeg-Black"/>
          <w:b/>
          <w:bCs/>
          <w:color w:val="C00000"/>
        </w:rPr>
      </w:pPr>
    </w:p>
    <w:p w14:paraId="78E09158" w14:textId="77777777" w:rsidR="00D80175" w:rsidRPr="00D6337F" w:rsidRDefault="00D80175" w:rsidP="00D80175">
      <w:pPr>
        <w:spacing w:after="0" w:line="240" w:lineRule="auto"/>
        <w:ind w:right="49"/>
        <w:jc w:val="center"/>
        <w:rPr>
          <w:rFonts w:ascii="Century Gothic" w:hAnsi="Century Gothic" w:cs="Nutmeg-Black"/>
          <w:b/>
          <w:bCs/>
          <w:color w:val="C00000"/>
        </w:rPr>
      </w:pPr>
      <w:r w:rsidRPr="00D6337F">
        <w:rPr>
          <w:rFonts w:ascii="Century Gothic" w:hAnsi="Century Gothic" w:cs="Nutmeg-Black"/>
          <w:b/>
          <w:bCs/>
          <w:color w:val="C00000"/>
        </w:rPr>
        <w:t>Tabla 10</w:t>
      </w:r>
    </w:p>
    <w:p w14:paraId="5A34DE98" w14:textId="77777777" w:rsidR="00D80175" w:rsidRPr="00D6337F" w:rsidRDefault="00D80175" w:rsidP="00D80175">
      <w:pPr>
        <w:spacing w:after="0" w:line="360" w:lineRule="auto"/>
        <w:ind w:right="49"/>
        <w:jc w:val="center"/>
        <w:rPr>
          <w:rFonts w:ascii="Century Gothic" w:hAnsi="Century Gothic" w:cs="Arial"/>
          <w:b/>
          <w:bCs/>
          <w:sz w:val="16"/>
          <w:szCs w:val="16"/>
        </w:rPr>
      </w:pPr>
      <w:r w:rsidRPr="00D6337F">
        <w:rPr>
          <w:rFonts w:ascii="Century Gothic" w:hAnsi="Century Gothic" w:cs="Arial"/>
          <w:b/>
          <w:bCs/>
        </w:rPr>
        <w:t>Plantilla de personal por puesto, 2022.</w:t>
      </w:r>
      <w:r w:rsidRPr="00D6337F">
        <w:rPr>
          <w:rFonts w:ascii="Century Gothic" w:hAnsi="Century Gothic" w:cs="Arial"/>
          <w:b/>
          <w:bCs/>
          <w:sz w:val="16"/>
          <w:szCs w:val="16"/>
        </w:rPr>
        <w:t xml:space="preserve"> </w:t>
      </w:r>
    </w:p>
    <w:tbl>
      <w:tblPr>
        <w:tblW w:w="5555" w:type="dxa"/>
        <w:jc w:val="center"/>
        <w:tblLook w:val="04A0" w:firstRow="1" w:lastRow="0" w:firstColumn="1" w:lastColumn="0" w:noHBand="0" w:noVBand="1"/>
      </w:tblPr>
      <w:tblGrid>
        <w:gridCol w:w="4232"/>
        <w:gridCol w:w="1323"/>
      </w:tblGrid>
      <w:tr w:rsidR="00D80175" w:rsidRPr="00ED436C" w14:paraId="5C7AB518" w14:textId="77777777" w:rsidTr="00163C77">
        <w:trPr>
          <w:trHeight w:val="241"/>
          <w:jc w:val="center"/>
        </w:trPr>
        <w:tc>
          <w:tcPr>
            <w:tcW w:w="4234" w:type="dxa"/>
            <w:vAlign w:val="center"/>
            <w:hideMark/>
          </w:tcPr>
          <w:p w14:paraId="394C505A" w14:textId="77777777" w:rsidR="00D80175" w:rsidRPr="00ED436C" w:rsidRDefault="00D80175" w:rsidP="00163C77">
            <w:pPr>
              <w:spacing w:after="0" w:line="240" w:lineRule="auto"/>
              <w:jc w:val="center"/>
              <w:rPr>
                <w:rFonts w:ascii="Century Gothic" w:hAnsi="Century Gothic" w:cs="Arial"/>
                <w:lang w:eastAsia="es-MX"/>
              </w:rPr>
            </w:pPr>
            <w:r w:rsidRPr="00ED436C">
              <w:rPr>
                <w:rFonts w:ascii="Century Gothic" w:hAnsi="Century Gothic" w:cs="Arial"/>
                <w:lang w:eastAsia="es-MX"/>
              </w:rPr>
              <w:t xml:space="preserve">Área </w:t>
            </w:r>
          </w:p>
        </w:tc>
        <w:tc>
          <w:tcPr>
            <w:tcW w:w="1321" w:type="dxa"/>
            <w:vAlign w:val="center"/>
            <w:hideMark/>
          </w:tcPr>
          <w:p w14:paraId="3FB34C16" w14:textId="77777777" w:rsidR="00D80175" w:rsidRPr="00ED436C" w:rsidRDefault="00D80175" w:rsidP="00163C77">
            <w:pPr>
              <w:spacing w:after="0" w:line="240" w:lineRule="auto"/>
              <w:jc w:val="center"/>
              <w:rPr>
                <w:rFonts w:ascii="Century Gothic" w:hAnsi="Century Gothic" w:cs="Arial"/>
                <w:lang w:eastAsia="es-MX"/>
              </w:rPr>
            </w:pPr>
            <w:r w:rsidRPr="00ED436C">
              <w:rPr>
                <w:rFonts w:ascii="Century Gothic" w:hAnsi="Century Gothic" w:cs="Arial"/>
                <w:lang w:eastAsia="es-MX"/>
              </w:rPr>
              <w:t>Núm. de empleados</w:t>
            </w:r>
          </w:p>
        </w:tc>
      </w:tr>
      <w:tr w:rsidR="00D80175" w:rsidRPr="00ED436C" w14:paraId="19E32A4B" w14:textId="77777777" w:rsidTr="00163C77">
        <w:trPr>
          <w:trHeight w:val="110"/>
          <w:jc w:val="center"/>
        </w:trPr>
        <w:tc>
          <w:tcPr>
            <w:tcW w:w="4234" w:type="dxa"/>
            <w:vAlign w:val="center"/>
            <w:hideMark/>
          </w:tcPr>
          <w:p w14:paraId="6A823009"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 xml:space="preserve">Magistrado </w:t>
            </w:r>
            <w:proofErr w:type="gramStart"/>
            <w:r w:rsidRPr="00ED436C">
              <w:rPr>
                <w:rFonts w:ascii="Century Gothic" w:hAnsi="Century Gothic"/>
              </w:rPr>
              <w:t>Presidente</w:t>
            </w:r>
            <w:proofErr w:type="gramEnd"/>
          </w:p>
        </w:tc>
        <w:tc>
          <w:tcPr>
            <w:tcW w:w="1321" w:type="dxa"/>
            <w:vAlign w:val="center"/>
          </w:tcPr>
          <w:p w14:paraId="1F79ACB4" w14:textId="77777777" w:rsidR="00D80175" w:rsidRPr="00ED436C" w:rsidRDefault="00D80175" w:rsidP="00163C77">
            <w:pPr>
              <w:spacing w:after="0" w:line="240" w:lineRule="auto"/>
              <w:jc w:val="right"/>
              <w:rPr>
                <w:rFonts w:ascii="Century Gothic" w:eastAsia="Times New Roman" w:hAnsi="Century Gothic" w:cs="Arial"/>
                <w:highlight w:val="yellow"/>
                <w:lang w:eastAsia="es-MX"/>
              </w:rPr>
            </w:pPr>
            <w:r w:rsidRPr="00ED436C">
              <w:rPr>
                <w:rFonts w:ascii="Century Gothic" w:hAnsi="Century Gothic"/>
              </w:rPr>
              <w:t>1</w:t>
            </w:r>
          </w:p>
        </w:tc>
      </w:tr>
      <w:tr w:rsidR="00D80175" w:rsidRPr="00ED436C" w14:paraId="252E6BCA" w14:textId="77777777" w:rsidTr="00163C77">
        <w:trPr>
          <w:trHeight w:val="86"/>
          <w:jc w:val="center"/>
        </w:trPr>
        <w:tc>
          <w:tcPr>
            <w:tcW w:w="4234" w:type="dxa"/>
            <w:vAlign w:val="center"/>
            <w:hideMark/>
          </w:tcPr>
          <w:p w14:paraId="3ADA3BDD"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Magistrado de Sala Unitaria</w:t>
            </w:r>
          </w:p>
        </w:tc>
        <w:tc>
          <w:tcPr>
            <w:tcW w:w="1321" w:type="dxa"/>
            <w:vAlign w:val="center"/>
          </w:tcPr>
          <w:p w14:paraId="61376519" w14:textId="77777777" w:rsidR="00D80175" w:rsidRPr="00ED436C" w:rsidRDefault="00D80175" w:rsidP="00163C77">
            <w:pPr>
              <w:spacing w:after="0" w:line="240" w:lineRule="auto"/>
              <w:jc w:val="right"/>
              <w:rPr>
                <w:rFonts w:ascii="Century Gothic" w:eastAsia="Times New Roman" w:hAnsi="Century Gothic" w:cs="Arial"/>
                <w:highlight w:val="yellow"/>
                <w:lang w:eastAsia="es-MX"/>
              </w:rPr>
            </w:pPr>
            <w:r w:rsidRPr="00ED436C">
              <w:rPr>
                <w:rFonts w:ascii="Century Gothic" w:hAnsi="Century Gothic"/>
              </w:rPr>
              <w:t>6</w:t>
            </w:r>
          </w:p>
        </w:tc>
      </w:tr>
      <w:tr w:rsidR="00D80175" w:rsidRPr="00ED436C" w14:paraId="0A16A8DD" w14:textId="77777777" w:rsidTr="00163C77">
        <w:trPr>
          <w:trHeight w:val="241"/>
          <w:jc w:val="center"/>
        </w:trPr>
        <w:tc>
          <w:tcPr>
            <w:tcW w:w="4234" w:type="dxa"/>
            <w:vAlign w:val="center"/>
            <w:hideMark/>
          </w:tcPr>
          <w:p w14:paraId="00E9F9F5"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Magistrado de Sala Superior</w:t>
            </w:r>
          </w:p>
        </w:tc>
        <w:tc>
          <w:tcPr>
            <w:tcW w:w="1321" w:type="dxa"/>
            <w:vAlign w:val="center"/>
          </w:tcPr>
          <w:p w14:paraId="2B26C9C1" w14:textId="77777777" w:rsidR="00D80175" w:rsidRPr="00ED436C" w:rsidRDefault="00D80175" w:rsidP="00163C77">
            <w:pPr>
              <w:spacing w:after="0" w:line="240" w:lineRule="auto"/>
              <w:jc w:val="right"/>
              <w:rPr>
                <w:rFonts w:ascii="Century Gothic" w:eastAsia="Times New Roman" w:hAnsi="Century Gothic" w:cs="Arial"/>
                <w:highlight w:val="yellow"/>
                <w:lang w:eastAsia="es-MX"/>
              </w:rPr>
            </w:pPr>
            <w:r w:rsidRPr="00ED436C">
              <w:rPr>
                <w:rFonts w:ascii="Century Gothic" w:hAnsi="Century Gothic"/>
              </w:rPr>
              <w:t>2</w:t>
            </w:r>
          </w:p>
        </w:tc>
      </w:tr>
      <w:tr w:rsidR="00D80175" w:rsidRPr="00ED436C" w14:paraId="50DFC453" w14:textId="77777777" w:rsidTr="00163C77">
        <w:trPr>
          <w:trHeight w:val="94"/>
          <w:jc w:val="center"/>
        </w:trPr>
        <w:tc>
          <w:tcPr>
            <w:tcW w:w="4234" w:type="dxa"/>
            <w:vAlign w:val="center"/>
            <w:hideMark/>
          </w:tcPr>
          <w:p w14:paraId="2258EAA9"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Secretario General de Acuerdos</w:t>
            </w:r>
          </w:p>
        </w:tc>
        <w:tc>
          <w:tcPr>
            <w:tcW w:w="1321" w:type="dxa"/>
            <w:vAlign w:val="center"/>
          </w:tcPr>
          <w:p w14:paraId="482F1259" w14:textId="77777777" w:rsidR="00D80175" w:rsidRPr="00ED436C" w:rsidRDefault="00D80175" w:rsidP="00163C77">
            <w:pPr>
              <w:spacing w:after="0" w:line="240" w:lineRule="auto"/>
              <w:jc w:val="right"/>
              <w:rPr>
                <w:rFonts w:ascii="Century Gothic" w:eastAsia="Times New Roman" w:hAnsi="Century Gothic" w:cs="Arial"/>
                <w:highlight w:val="yellow"/>
                <w:lang w:eastAsia="es-MX"/>
              </w:rPr>
            </w:pPr>
            <w:r w:rsidRPr="00ED436C">
              <w:rPr>
                <w:rFonts w:ascii="Century Gothic" w:hAnsi="Century Gothic"/>
              </w:rPr>
              <w:t>1</w:t>
            </w:r>
          </w:p>
        </w:tc>
      </w:tr>
      <w:tr w:rsidR="00D80175" w:rsidRPr="00ED436C" w14:paraId="6C49E6E1" w14:textId="77777777" w:rsidTr="00163C77">
        <w:trPr>
          <w:trHeight w:val="97"/>
          <w:jc w:val="center"/>
        </w:trPr>
        <w:tc>
          <w:tcPr>
            <w:tcW w:w="4234" w:type="dxa"/>
            <w:vAlign w:val="center"/>
            <w:hideMark/>
          </w:tcPr>
          <w:p w14:paraId="337B7A2C"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Director A</w:t>
            </w:r>
          </w:p>
        </w:tc>
        <w:tc>
          <w:tcPr>
            <w:tcW w:w="1321" w:type="dxa"/>
            <w:vAlign w:val="center"/>
          </w:tcPr>
          <w:p w14:paraId="230AB18B" w14:textId="77777777" w:rsidR="00D80175" w:rsidRPr="00ED436C" w:rsidRDefault="00D80175" w:rsidP="00163C77">
            <w:pPr>
              <w:spacing w:after="0" w:line="240" w:lineRule="auto"/>
              <w:jc w:val="right"/>
              <w:rPr>
                <w:rFonts w:ascii="Century Gothic" w:eastAsia="Times New Roman" w:hAnsi="Century Gothic" w:cs="Arial"/>
                <w:highlight w:val="yellow"/>
                <w:lang w:eastAsia="es-MX"/>
              </w:rPr>
            </w:pPr>
            <w:r w:rsidRPr="00ED436C">
              <w:rPr>
                <w:rFonts w:ascii="Century Gothic" w:hAnsi="Century Gothic"/>
              </w:rPr>
              <w:t>1</w:t>
            </w:r>
          </w:p>
        </w:tc>
      </w:tr>
      <w:tr w:rsidR="00D80175" w:rsidRPr="00ED436C" w14:paraId="6B7DACCB" w14:textId="77777777" w:rsidTr="00163C77">
        <w:trPr>
          <w:trHeight w:val="22"/>
          <w:jc w:val="center"/>
        </w:trPr>
        <w:tc>
          <w:tcPr>
            <w:tcW w:w="4234" w:type="dxa"/>
            <w:vAlign w:val="center"/>
            <w:hideMark/>
          </w:tcPr>
          <w:p w14:paraId="6A2B2738"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Contralor</w:t>
            </w:r>
          </w:p>
        </w:tc>
        <w:tc>
          <w:tcPr>
            <w:tcW w:w="1321" w:type="dxa"/>
            <w:vAlign w:val="center"/>
          </w:tcPr>
          <w:p w14:paraId="148C7553" w14:textId="77777777" w:rsidR="00D80175" w:rsidRPr="00ED436C" w:rsidRDefault="00D80175" w:rsidP="00163C77">
            <w:pPr>
              <w:spacing w:after="0" w:line="240" w:lineRule="auto"/>
              <w:jc w:val="right"/>
              <w:rPr>
                <w:rFonts w:ascii="Century Gothic" w:eastAsia="Times New Roman" w:hAnsi="Century Gothic" w:cs="Arial"/>
                <w:highlight w:val="yellow"/>
                <w:lang w:eastAsia="es-MX"/>
              </w:rPr>
            </w:pPr>
            <w:r w:rsidRPr="00ED436C">
              <w:rPr>
                <w:rFonts w:ascii="Century Gothic" w:hAnsi="Century Gothic"/>
              </w:rPr>
              <w:t>1</w:t>
            </w:r>
          </w:p>
        </w:tc>
      </w:tr>
      <w:tr w:rsidR="00D80175" w:rsidRPr="006E6619" w14:paraId="3C7340B8" w14:textId="77777777" w:rsidTr="00163C77">
        <w:trPr>
          <w:trHeight w:val="22"/>
          <w:jc w:val="center"/>
        </w:trPr>
        <w:tc>
          <w:tcPr>
            <w:tcW w:w="4234" w:type="dxa"/>
            <w:vAlign w:val="center"/>
            <w:hideMark/>
          </w:tcPr>
          <w:p w14:paraId="4F5AD810"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Director B</w:t>
            </w:r>
          </w:p>
        </w:tc>
        <w:tc>
          <w:tcPr>
            <w:tcW w:w="1321" w:type="dxa"/>
            <w:vAlign w:val="center"/>
          </w:tcPr>
          <w:p w14:paraId="6B1FC270"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eastAsia="Times New Roman" w:hAnsi="Century Gothic" w:cs="Arial"/>
                <w:lang w:eastAsia="es-MX"/>
              </w:rPr>
              <w:t>1</w:t>
            </w:r>
          </w:p>
        </w:tc>
      </w:tr>
      <w:tr w:rsidR="00D80175" w:rsidRPr="006E6619" w14:paraId="5F8367F4" w14:textId="77777777" w:rsidTr="00163C77">
        <w:trPr>
          <w:trHeight w:val="110"/>
          <w:jc w:val="center"/>
        </w:trPr>
        <w:tc>
          <w:tcPr>
            <w:tcW w:w="4234" w:type="dxa"/>
            <w:vAlign w:val="center"/>
            <w:hideMark/>
          </w:tcPr>
          <w:p w14:paraId="2C869A67"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Secretario Proyectista</w:t>
            </w:r>
          </w:p>
        </w:tc>
        <w:tc>
          <w:tcPr>
            <w:tcW w:w="1321" w:type="dxa"/>
            <w:vAlign w:val="center"/>
          </w:tcPr>
          <w:p w14:paraId="42DE26CD"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rPr>
              <w:t>12</w:t>
            </w:r>
          </w:p>
        </w:tc>
      </w:tr>
      <w:tr w:rsidR="00D80175" w:rsidRPr="006E6619" w14:paraId="495491D8" w14:textId="77777777" w:rsidTr="00163C77">
        <w:trPr>
          <w:trHeight w:val="22"/>
          <w:jc w:val="center"/>
        </w:trPr>
        <w:tc>
          <w:tcPr>
            <w:tcW w:w="4234" w:type="dxa"/>
            <w:vAlign w:val="center"/>
            <w:hideMark/>
          </w:tcPr>
          <w:p w14:paraId="4F37E18B"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Secretario Relator</w:t>
            </w:r>
          </w:p>
        </w:tc>
        <w:tc>
          <w:tcPr>
            <w:tcW w:w="1321" w:type="dxa"/>
            <w:vAlign w:val="center"/>
          </w:tcPr>
          <w:p w14:paraId="2DD46C89"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rPr>
              <w:t>4</w:t>
            </w:r>
          </w:p>
        </w:tc>
      </w:tr>
      <w:tr w:rsidR="00D80175" w:rsidRPr="006E6619" w14:paraId="11BCFFD1" w14:textId="77777777" w:rsidTr="00163C77">
        <w:trPr>
          <w:trHeight w:val="22"/>
          <w:jc w:val="center"/>
        </w:trPr>
        <w:tc>
          <w:tcPr>
            <w:tcW w:w="4234" w:type="dxa"/>
            <w:vAlign w:val="center"/>
            <w:hideMark/>
          </w:tcPr>
          <w:p w14:paraId="4C6BEFA6"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Secretario de Sala</w:t>
            </w:r>
          </w:p>
        </w:tc>
        <w:tc>
          <w:tcPr>
            <w:tcW w:w="1321" w:type="dxa"/>
            <w:vAlign w:val="center"/>
          </w:tcPr>
          <w:p w14:paraId="63D58786"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rPr>
              <w:t>20</w:t>
            </w:r>
          </w:p>
        </w:tc>
      </w:tr>
      <w:tr w:rsidR="00D80175" w:rsidRPr="006E6619" w14:paraId="4B77543B" w14:textId="77777777" w:rsidTr="00163C77">
        <w:trPr>
          <w:trHeight w:val="22"/>
          <w:jc w:val="center"/>
        </w:trPr>
        <w:tc>
          <w:tcPr>
            <w:tcW w:w="4234" w:type="dxa"/>
            <w:vAlign w:val="center"/>
            <w:hideMark/>
          </w:tcPr>
          <w:p w14:paraId="1AAEAA21"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Director de Área</w:t>
            </w:r>
          </w:p>
        </w:tc>
        <w:tc>
          <w:tcPr>
            <w:tcW w:w="1321" w:type="dxa"/>
            <w:vAlign w:val="center"/>
          </w:tcPr>
          <w:p w14:paraId="39C1661E"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eastAsia="Times New Roman" w:hAnsi="Century Gothic" w:cs="Arial"/>
                <w:lang w:eastAsia="es-MX"/>
              </w:rPr>
              <w:t>4</w:t>
            </w:r>
          </w:p>
        </w:tc>
      </w:tr>
      <w:tr w:rsidR="00D80175" w:rsidRPr="006E6619" w14:paraId="72EB8335" w14:textId="77777777" w:rsidTr="00163C77">
        <w:trPr>
          <w:trHeight w:val="22"/>
          <w:jc w:val="center"/>
        </w:trPr>
        <w:tc>
          <w:tcPr>
            <w:tcW w:w="4234" w:type="dxa"/>
            <w:vAlign w:val="center"/>
            <w:hideMark/>
          </w:tcPr>
          <w:p w14:paraId="3BE73247"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 xml:space="preserve">Coordinador de </w:t>
            </w:r>
            <w:proofErr w:type="gramStart"/>
            <w:r w:rsidRPr="00ED436C">
              <w:rPr>
                <w:rFonts w:ascii="Century Gothic" w:hAnsi="Century Gothic"/>
              </w:rPr>
              <w:t>Secretaria General</w:t>
            </w:r>
            <w:proofErr w:type="gramEnd"/>
          </w:p>
        </w:tc>
        <w:tc>
          <w:tcPr>
            <w:tcW w:w="1321" w:type="dxa"/>
            <w:vAlign w:val="center"/>
          </w:tcPr>
          <w:p w14:paraId="2F809547"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cs="Arial"/>
                <w:lang w:eastAsia="es-MX"/>
              </w:rPr>
              <w:t>0</w:t>
            </w:r>
          </w:p>
        </w:tc>
      </w:tr>
      <w:tr w:rsidR="00D80175" w:rsidRPr="006E6619" w14:paraId="49213A8D" w14:textId="77777777" w:rsidTr="00163C77">
        <w:trPr>
          <w:trHeight w:val="22"/>
          <w:jc w:val="center"/>
        </w:trPr>
        <w:tc>
          <w:tcPr>
            <w:tcW w:w="4234" w:type="dxa"/>
            <w:vAlign w:val="center"/>
            <w:hideMark/>
          </w:tcPr>
          <w:p w14:paraId="50156DDB"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Jefe de Oficina</w:t>
            </w:r>
          </w:p>
        </w:tc>
        <w:tc>
          <w:tcPr>
            <w:tcW w:w="1321" w:type="dxa"/>
            <w:vAlign w:val="center"/>
          </w:tcPr>
          <w:p w14:paraId="61245016"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rPr>
              <w:t>2</w:t>
            </w:r>
          </w:p>
        </w:tc>
      </w:tr>
      <w:tr w:rsidR="00D80175" w:rsidRPr="006E6619" w14:paraId="60386D88" w14:textId="77777777" w:rsidTr="00163C77">
        <w:trPr>
          <w:trHeight w:val="22"/>
          <w:jc w:val="center"/>
        </w:trPr>
        <w:tc>
          <w:tcPr>
            <w:tcW w:w="4234" w:type="dxa"/>
            <w:vAlign w:val="center"/>
            <w:hideMark/>
          </w:tcPr>
          <w:p w14:paraId="1AD015E8"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Jefe de Proyectos de Software</w:t>
            </w:r>
          </w:p>
        </w:tc>
        <w:tc>
          <w:tcPr>
            <w:tcW w:w="1321" w:type="dxa"/>
            <w:vAlign w:val="center"/>
          </w:tcPr>
          <w:p w14:paraId="3BE52139"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rPr>
              <w:t>1</w:t>
            </w:r>
          </w:p>
        </w:tc>
      </w:tr>
      <w:tr w:rsidR="00D80175" w:rsidRPr="006E6619" w14:paraId="4992A3DA" w14:textId="77777777" w:rsidTr="00163C77">
        <w:trPr>
          <w:trHeight w:val="22"/>
          <w:jc w:val="center"/>
        </w:trPr>
        <w:tc>
          <w:tcPr>
            <w:tcW w:w="4234" w:type="dxa"/>
            <w:vAlign w:val="center"/>
          </w:tcPr>
          <w:p w14:paraId="6FCEF4D6"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Jefe de Sección</w:t>
            </w:r>
          </w:p>
        </w:tc>
        <w:tc>
          <w:tcPr>
            <w:tcW w:w="1321" w:type="dxa"/>
            <w:vAlign w:val="center"/>
          </w:tcPr>
          <w:p w14:paraId="7193AE4D"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rPr>
              <w:t>9</w:t>
            </w:r>
          </w:p>
        </w:tc>
      </w:tr>
      <w:tr w:rsidR="00D80175" w:rsidRPr="006E6619" w14:paraId="7CDD21B8" w14:textId="77777777" w:rsidTr="00163C77">
        <w:trPr>
          <w:trHeight w:val="22"/>
          <w:jc w:val="center"/>
        </w:trPr>
        <w:tc>
          <w:tcPr>
            <w:tcW w:w="4234" w:type="dxa"/>
            <w:vAlign w:val="center"/>
            <w:hideMark/>
          </w:tcPr>
          <w:p w14:paraId="19A4C0FB"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Abogado</w:t>
            </w:r>
          </w:p>
        </w:tc>
        <w:tc>
          <w:tcPr>
            <w:tcW w:w="1321" w:type="dxa"/>
            <w:vAlign w:val="center"/>
          </w:tcPr>
          <w:p w14:paraId="608C2E67" w14:textId="77777777" w:rsidR="00D80175" w:rsidRPr="006E6619" w:rsidRDefault="00D80175" w:rsidP="00163C77">
            <w:pPr>
              <w:spacing w:after="0" w:line="240" w:lineRule="auto"/>
              <w:jc w:val="right"/>
              <w:rPr>
                <w:rFonts w:ascii="Century Gothic" w:eastAsia="Times New Roman" w:hAnsi="Century Gothic" w:cs="Arial"/>
                <w:lang w:eastAsia="es-MX"/>
              </w:rPr>
            </w:pPr>
            <w:r w:rsidRPr="006E6619">
              <w:rPr>
                <w:rFonts w:ascii="Century Gothic" w:hAnsi="Century Gothic"/>
              </w:rPr>
              <w:t>6</w:t>
            </w:r>
          </w:p>
        </w:tc>
      </w:tr>
      <w:tr w:rsidR="00D80175" w:rsidRPr="006E6619" w14:paraId="5675A4E7" w14:textId="77777777" w:rsidTr="00163C77">
        <w:trPr>
          <w:trHeight w:val="22"/>
          <w:jc w:val="center"/>
        </w:trPr>
        <w:tc>
          <w:tcPr>
            <w:tcW w:w="4234" w:type="dxa"/>
            <w:vAlign w:val="center"/>
          </w:tcPr>
          <w:p w14:paraId="4A639D29" w14:textId="77777777" w:rsidR="00D80175" w:rsidRPr="00ED436C" w:rsidRDefault="00D80175" w:rsidP="00163C77">
            <w:pPr>
              <w:spacing w:after="0" w:line="240" w:lineRule="auto"/>
              <w:rPr>
                <w:rFonts w:ascii="Century Gothic" w:hAnsi="Century Gothic"/>
                <w:b/>
                <w:bCs/>
              </w:rPr>
            </w:pPr>
            <w:r w:rsidRPr="00ED436C">
              <w:rPr>
                <w:rFonts w:ascii="Century Gothic" w:hAnsi="Century Gothic"/>
              </w:rPr>
              <w:t>Visitador</w:t>
            </w:r>
          </w:p>
        </w:tc>
        <w:tc>
          <w:tcPr>
            <w:tcW w:w="1321" w:type="dxa"/>
            <w:vAlign w:val="center"/>
          </w:tcPr>
          <w:p w14:paraId="6A90F78C" w14:textId="77777777" w:rsidR="00D80175" w:rsidRPr="006E6619" w:rsidRDefault="00D80175" w:rsidP="00163C77">
            <w:pPr>
              <w:spacing w:after="0" w:line="240" w:lineRule="auto"/>
              <w:jc w:val="right"/>
              <w:rPr>
                <w:rFonts w:ascii="Century Gothic" w:hAnsi="Century Gothic"/>
              </w:rPr>
            </w:pPr>
            <w:r w:rsidRPr="006E6619">
              <w:rPr>
                <w:rFonts w:ascii="Century Gothic" w:hAnsi="Century Gothic"/>
              </w:rPr>
              <w:t>2</w:t>
            </w:r>
          </w:p>
        </w:tc>
      </w:tr>
      <w:tr w:rsidR="00D80175" w:rsidRPr="00ED436C" w14:paraId="58A28B7A" w14:textId="77777777" w:rsidTr="00163C77">
        <w:trPr>
          <w:trHeight w:val="22"/>
          <w:jc w:val="center"/>
        </w:trPr>
        <w:tc>
          <w:tcPr>
            <w:tcW w:w="4234" w:type="dxa"/>
            <w:vAlign w:val="center"/>
            <w:hideMark/>
          </w:tcPr>
          <w:p w14:paraId="7A441319" w14:textId="77777777" w:rsidR="00D80175" w:rsidRPr="00ED436C" w:rsidRDefault="00D80175" w:rsidP="00163C77">
            <w:pPr>
              <w:spacing w:after="0" w:line="240" w:lineRule="auto"/>
              <w:rPr>
                <w:rFonts w:ascii="Century Gothic" w:hAnsi="Century Gothic" w:cs="Arial"/>
                <w:b/>
                <w:bCs/>
                <w:highlight w:val="yellow"/>
                <w:lang w:eastAsia="es-MX"/>
              </w:rPr>
            </w:pPr>
            <w:r w:rsidRPr="00ED436C">
              <w:rPr>
                <w:rFonts w:ascii="Century Gothic" w:hAnsi="Century Gothic"/>
              </w:rPr>
              <w:t>Actuario</w:t>
            </w:r>
          </w:p>
        </w:tc>
        <w:tc>
          <w:tcPr>
            <w:tcW w:w="1321" w:type="dxa"/>
            <w:vAlign w:val="center"/>
          </w:tcPr>
          <w:p w14:paraId="209D967A" w14:textId="77777777" w:rsidR="00D80175" w:rsidRPr="00ED436C" w:rsidRDefault="00D80175" w:rsidP="00163C77">
            <w:pPr>
              <w:spacing w:after="0" w:line="240" w:lineRule="auto"/>
              <w:jc w:val="right"/>
              <w:rPr>
                <w:rFonts w:ascii="Century Gothic" w:eastAsia="Times New Roman" w:hAnsi="Century Gothic" w:cs="Arial"/>
                <w:highlight w:val="yellow"/>
                <w:lang w:eastAsia="es-MX"/>
              </w:rPr>
            </w:pPr>
            <w:r w:rsidRPr="00ED436C">
              <w:rPr>
                <w:rFonts w:ascii="Century Gothic" w:hAnsi="Century Gothic"/>
              </w:rPr>
              <w:t>18</w:t>
            </w:r>
          </w:p>
        </w:tc>
      </w:tr>
      <w:tr w:rsidR="00D80175" w:rsidRPr="00ED436C" w14:paraId="7DFEEC82" w14:textId="77777777" w:rsidTr="00163C77">
        <w:trPr>
          <w:trHeight w:val="22"/>
          <w:jc w:val="center"/>
        </w:trPr>
        <w:tc>
          <w:tcPr>
            <w:tcW w:w="4234" w:type="dxa"/>
            <w:vAlign w:val="center"/>
          </w:tcPr>
          <w:p w14:paraId="6ECDBA42"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Administrador de Infraestructura</w:t>
            </w:r>
          </w:p>
        </w:tc>
        <w:tc>
          <w:tcPr>
            <w:tcW w:w="1321" w:type="dxa"/>
            <w:vAlign w:val="center"/>
          </w:tcPr>
          <w:p w14:paraId="656F683E"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1</w:t>
            </w:r>
          </w:p>
        </w:tc>
      </w:tr>
      <w:tr w:rsidR="00D80175" w:rsidRPr="00ED436C" w14:paraId="281021D3" w14:textId="77777777" w:rsidTr="00163C77">
        <w:trPr>
          <w:trHeight w:val="22"/>
          <w:jc w:val="center"/>
        </w:trPr>
        <w:tc>
          <w:tcPr>
            <w:tcW w:w="4234" w:type="dxa"/>
            <w:vAlign w:val="center"/>
          </w:tcPr>
          <w:p w14:paraId="37C43D33"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Auxiliar Especializado Administrativo</w:t>
            </w:r>
          </w:p>
        </w:tc>
        <w:tc>
          <w:tcPr>
            <w:tcW w:w="1321" w:type="dxa"/>
            <w:vAlign w:val="center"/>
          </w:tcPr>
          <w:p w14:paraId="7E6C9EAC"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2</w:t>
            </w:r>
          </w:p>
        </w:tc>
      </w:tr>
      <w:tr w:rsidR="00D80175" w:rsidRPr="00ED436C" w14:paraId="54CB016B" w14:textId="77777777" w:rsidTr="00163C77">
        <w:trPr>
          <w:trHeight w:val="22"/>
          <w:jc w:val="center"/>
        </w:trPr>
        <w:tc>
          <w:tcPr>
            <w:tcW w:w="4234" w:type="dxa"/>
            <w:vAlign w:val="center"/>
          </w:tcPr>
          <w:p w14:paraId="0DEE6084"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Auxiliar Judicial</w:t>
            </w:r>
          </w:p>
        </w:tc>
        <w:tc>
          <w:tcPr>
            <w:tcW w:w="1321" w:type="dxa"/>
            <w:vAlign w:val="center"/>
          </w:tcPr>
          <w:p w14:paraId="0CF958A9"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4</w:t>
            </w:r>
          </w:p>
        </w:tc>
      </w:tr>
      <w:tr w:rsidR="00D80175" w:rsidRPr="00ED436C" w14:paraId="0B3214DA" w14:textId="77777777" w:rsidTr="00163C77">
        <w:trPr>
          <w:trHeight w:val="22"/>
          <w:jc w:val="center"/>
        </w:trPr>
        <w:tc>
          <w:tcPr>
            <w:tcW w:w="4234" w:type="dxa"/>
            <w:vAlign w:val="center"/>
          </w:tcPr>
          <w:p w14:paraId="0B023E4A"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Secretaria A SS</w:t>
            </w:r>
          </w:p>
        </w:tc>
        <w:tc>
          <w:tcPr>
            <w:tcW w:w="1321" w:type="dxa"/>
            <w:vAlign w:val="center"/>
          </w:tcPr>
          <w:p w14:paraId="701C5D3E"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3</w:t>
            </w:r>
          </w:p>
        </w:tc>
      </w:tr>
      <w:tr w:rsidR="00D80175" w:rsidRPr="00ED436C" w14:paraId="35E4750F" w14:textId="77777777" w:rsidTr="00163C77">
        <w:trPr>
          <w:trHeight w:val="22"/>
          <w:jc w:val="center"/>
        </w:trPr>
        <w:tc>
          <w:tcPr>
            <w:tcW w:w="4234" w:type="dxa"/>
            <w:vAlign w:val="center"/>
          </w:tcPr>
          <w:p w14:paraId="1B56B674"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Auxiliar Técnico A</w:t>
            </w:r>
          </w:p>
        </w:tc>
        <w:tc>
          <w:tcPr>
            <w:tcW w:w="1321" w:type="dxa"/>
            <w:vAlign w:val="center"/>
          </w:tcPr>
          <w:p w14:paraId="68A25003"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5</w:t>
            </w:r>
          </w:p>
        </w:tc>
      </w:tr>
      <w:tr w:rsidR="00D80175" w:rsidRPr="00ED436C" w14:paraId="3263DD8A" w14:textId="77777777" w:rsidTr="00163C77">
        <w:trPr>
          <w:trHeight w:val="22"/>
          <w:jc w:val="center"/>
        </w:trPr>
        <w:tc>
          <w:tcPr>
            <w:tcW w:w="4234" w:type="dxa"/>
            <w:vAlign w:val="center"/>
          </w:tcPr>
          <w:p w14:paraId="186B7E7E"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Auxiliar Técnico A (V)</w:t>
            </w:r>
          </w:p>
        </w:tc>
        <w:tc>
          <w:tcPr>
            <w:tcW w:w="1321" w:type="dxa"/>
            <w:vAlign w:val="center"/>
          </w:tcPr>
          <w:p w14:paraId="6EE06A88"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1</w:t>
            </w:r>
          </w:p>
        </w:tc>
      </w:tr>
      <w:tr w:rsidR="00D80175" w:rsidRPr="00ED436C" w14:paraId="16EE0102" w14:textId="77777777" w:rsidTr="00163C77">
        <w:trPr>
          <w:trHeight w:val="22"/>
          <w:jc w:val="center"/>
        </w:trPr>
        <w:tc>
          <w:tcPr>
            <w:tcW w:w="4234" w:type="dxa"/>
            <w:vAlign w:val="center"/>
          </w:tcPr>
          <w:p w14:paraId="3C36D3F8"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lastRenderedPageBreak/>
              <w:t>Auxiliar Técnico B</w:t>
            </w:r>
          </w:p>
        </w:tc>
        <w:tc>
          <w:tcPr>
            <w:tcW w:w="1321" w:type="dxa"/>
            <w:vAlign w:val="center"/>
          </w:tcPr>
          <w:p w14:paraId="1E6EACF5"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4</w:t>
            </w:r>
          </w:p>
        </w:tc>
      </w:tr>
      <w:tr w:rsidR="00D80175" w:rsidRPr="00ED436C" w14:paraId="6FCABBC7" w14:textId="77777777" w:rsidTr="00163C77">
        <w:trPr>
          <w:trHeight w:val="22"/>
          <w:jc w:val="center"/>
        </w:trPr>
        <w:tc>
          <w:tcPr>
            <w:tcW w:w="4234" w:type="dxa"/>
            <w:vAlign w:val="center"/>
          </w:tcPr>
          <w:p w14:paraId="43A96093"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Secretaria A</w:t>
            </w:r>
          </w:p>
        </w:tc>
        <w:tc>
          <w:tcPr>
            <w:tcW w:w="1321" w:type="dxa"/>
            <w:vAlign w:val="center"/>
          </w:tcPr>
          <w:p w14:paraId="53EABFBE"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8</w:t>
            </w:r>
          </w:p>
        </w:tc>
      </w:tr>
      <w:tr w:rsidR="00D80175" w:rsidRPr="00ED436C" w14:paraId="28EE10CF" w14:textId="77777777" w:rsidTr="00163C77">
        <w:trPr>
          <w:trHeight w:val="22"/>
          <w:jc w:val="center"/>
        </w:trPr>
        <w:tc>
          <w:tcPr>
            <w:tcW w:w="4234" w:type="dxa"/>
            <w:vAlign w:val="center"/>
          </w:tcPr>
          <w:p w14:paraId="4F92C6BD"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Secretaria B</w:t>
            </w:r>
          </w:p>
        </w:tc>
        <w:tc>
          <w:tcPr>
            <w:tcW w:w="1321" w:type="dxa"/>
            <w:vAlign w:val="center"/>
          </w:tcPr>
          <w:p w14:paraId="4CDF2DD5"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43</w:t>
            </w:r>
          </w:p>
        </w:tc>
      </w:tr>
      <w:tr w:rsidR="00D80175" w:rsidRPr="00ED436C" w14:paraId="643B7E66" w14:textId="77777777" w:rsidTr="00163C77">
        <w:trPr>
          <w:trHeight w:val="22"/>
          <w:jc w:val="center"/>
        </w:trPr>
        <w:tc>
          <w:tcPr>
            <w:tcW w:w="4234" w:type="dxa"/>
            <w:vAlign w:val="center"/>
          </w:tcPr>
          <w:p w14:paraId="5007932A"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Auxiliar Administrativo B</w:t>
            </w:r>
          </w:p>
        </w:tc>
        <w:tc>
          <w:tcPr>
            <w:tcW w:w="1321" w:type="dxa"/>
            <w:vAlign w:val="center"/>
          </w:tcPr>
          <w:p w14:paraId="4DA5946A"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3</w:t>
            </w:r>
          </w:p>
        </w:tc>
      </w:tr>
      <w:tr w:rsidR="00D80175" w:rsidRPr="00ED436C" w14:paraId="67372010" w14:textId="77777777" w:rsidTr="00163C77">
        <w:trPr>
          <w:trHeight w:val="22"/>
          <w:jc w:val="center"/>
        </w:trPr>
        <w:tc>
          <w:tcPr>
            <w:tcW w:w="4234" w:type="dxa"/>
            <w:vAlign w:val="center"/>
          </w:tcPr>
          <w:p w14:paraId="596CEB5D" w14:textId="77777777" w:rsidR="00D80175" w:rsidRPr="00ED436C" w:rsidRDefault="00D80175" w:rsidP="00163C77">
            <w:pPr>
              <w:spacing w:after="0" w:line="240" w:lineRule="auto"/>
              <w:rPr>
                <w:rFonts w:ascii="Century Gothic" w:hAnsi="Century Gothic"/>
                <w:b/>
                <w:bCs/>
              </w:rPr>
            </w:pPr>
            <w:r w:rsidRPr="00ED436C">
              <w:rPr>
                <w:rFonts w:ascii="Century Gothic" w:eastAsia="Times New Roman" w:hAnsi="Century Gothic" w:cs="Calibri"/>
                <w:color w:val="000000"/>
                <w:lang w:eastAsia="es-MX"/>
              </w:rPr>
              <w:t>Auxiliar de Intendencia</w:t>
            </w:r>
          </w:p>
        </w:tc>
        <w:tc>
          <w:tcPr>
            <w:tcW w:w="1321" w:type="dxa"/>
            <w:vAlign w:val="center"/>
          </w:tcPr>
          <w:p w14:paraId="428E4698" w14:textId="77777777" w:rsidR="00D80175" w:rsidRPr="00ED436C" w:rsidRDefault="00D80175" w:rsidP="00163C77">
            <w:pPr>
              <w:spacing w:after="0" w:line="240" w:lineRule="auto"/>
              <w:jc w:val="right"/>
              <w:rPr>
                <w:rFonts w:ascii="Century Gothic" w:hAnsi="Century Gothic"/>
              </w:rPr>
            </w:pPr>
            <w:r w:rsidRPr="00ED436C">
              <w:rPr>
                <w:rFonts w:ascii="Century Gothic" w:eastAsia="Times New Roman" w:hAnsi="Century Gothic" w:cs="Calibri"/>
                <w:color w:val="000000"/>
                <w:lang w:eastAsia="es-MX"/>
              </w:rPr>
              <w:t>2</w:t>
            </w:r>
          </w:p>
        </w:tc>
      </w:tr>
      <w:tr w:rsidR="00D80175" w:rsidRPr="006E6619" w14:paraId="680C5CEB" w14:textId="77777777" w:rsidTr="00163C77">
        <w:trPr>
          <w:trHeight w:val="22"/>
          <w:jc w:val="center"/>
        </w:trPr>
        <w:tc>
          <w:tcPr>
            <w:tcW w:w="4234" w:type="dxa"/>
            <w:vAlign w:val="center"/>
          </w:tcPr>
          <w:p w14:paraId="48D606C4" w14:textId="77777777" w:rsidR="00D80175" w:rsidRPr="00ED436C" w:rsidRDefault="00D80175" w:rsidP="00163C77">
            <w:pPr>
              <w:spacing w:after="0" w:line="240" w:lineRule="auto"/>
              <w:rPr>
                <w:rFonts w:ascii="Century Gothic" w:eastAsia="Times New Roman" w:hAnsi="Century Gothic" w:cs="Calibri"/>
                <w:b/>
                <w:bCs/>
                <w:color w:val="000000"/>
                <w:lang w:eastAsia="es-MX"/>
              </w:rPr>
            </w:pPr>
            <w:r w:rsidRPr="00ED436C">
              <w:rPr>
                <w:rFonts w:ascii="Century Gothic" w:eastAsia="Times New Roman" w:hAnsi="Century Gothic" w:cs="Calibri"/>
                <w:color w:val="000000"/>
                <w:lang w:eastAsia="es-MX"/>
              </w:rPr>
              <w:t>Auxiliar Administrativo C</w:t>
            </w:r>
          </w:p>
        </w:tc>
        <w:tc>
          <w:tcPr>
            <w:tcW w:w="1321" w:type="dxa"/>
            <w:vAlign w:val="center"/>
          </w:tcPr>
          <w:p w14:paraId="55CE57D5" w14:textId="77777777" w:rsidR="00D80175" w:rsidRPr="006E6619" w:rsidRDefault="00D80175" w:rsidP="00163C77">
            <w:pPr>
              <w:spacing w:after="0" w:line="240" w:lineRule="auto"/>
              <w:jc w:val="right"/>
              <w:rPr>
                <w:rFonts w:ascii="Century Gothic" w:eastAsia="Times New Roman" w:hAnsi="Century Gothic" w:cs="Calibri"/>
                <w:color w:val="000000"/>
                <w:lang w:eastAsia="es-MX"/>
              </w:rPr>
            </w:pPr>
            <w:r w:rsidRPr="006E6619">
              <w:rPr>
                <w:rFonts w:ascii="Century Gothic" w:eastAsia="Times New Roman" w:hAnsi="Century Gothic" w:cs="Calibri"/>
                <w:color w:val="000000"/>
                <w:lang w:eastAsia="es-MX"/>
              </w:rPr>
              <w:t>1</w:t>
            </w:r>
          </w:p>
        </w:tc>
      </w:tr>
      <w:tr w:rsidR="00D80175" w:rsidRPr="00DD4314" w14:paraId="66A113C5" w14:textId="77777777" w:rsidTr="00163C77">
        <w:trPr>
          <w:trHeight w:val="108"/>
          <w:jc w:val="center"/>
        </w:trPr>
        <w:tc>
          <w:tcPr>
            <w:tcW w:w="4234" w:type="dxa"/>
            <w:vAlign w:val="center"/>
            <w:hideMark/>
          </w:tcPr>
          <w:p w14:paraId="3D559BB5" w14:textId="77777777" w:rsidR="00D80175" w:rsidRPr="00ED436C" w:rsidRDefault="00D80175" w:rsidP="00163C77">
            <w:pPr>
              <w:spacing w:after="0" w:line="240" w:lineRule="auto"/>
              <w:jc w:val="right"/>
              <w:rPr>
                <w:rFonts w:ascii="Century Gothic" w:hAnsi="Century Gothic" w:cs="Arial"/>
                <w:b/>
                <w:bCs/>
                <w:lang w:eastAsia="es-MX"/>
              </w:rPr>
            </w:pPr>
            <w:r w:rsidRPr="00ED436C">
              <w:rPr>
                <w:rFonts w:ascii="Century Gothic" w:hAnsi="Century Gothic" w:cs="Arial"/>
                <w:lang w:eastAsia="es-MX"/>
              </w:rPr>
              <w:t>Total</w:t>
            </w:r>
          </w:p>
        </w:tc>
        <w:tc>
          <w:tcPr>
            <w:tcW w:w="1321" w:type="dxa"/>
            <w:vAlign w:val="center"/>
            <w:hideMark/>
          </w:tcPr>
          <w:p w14:paraId="18433DA8" w14:textId="77777777" w:rsidR="00D80175" w:rsidRPr="00DD4314" w:rsidRDefault="00D80175" w:rsidP="00163C77">
            <w:pPr>
              <w:spacing w:after="0" w:line="240" w:lineRule="auto"/>
              <w:jc w:val="right"/>
              <w:rPr>
                <w:rFonts w:ascii="Century Gothic" w:eastAsia="Times New Roman" w:hAnsi="Century Gothic" w:cs="Arial"/>
                <w:b/>
                <w:bCs/>
                <w:lang w:eastAsia="es-MX"/>
              </w:rPr>
            </w:pPr>
            <w:r w:rsidRPr="00DD4314">
              <w:rPr>
                <w:rFonts w:ascii="Century Gothic" w:eastAsia="Times New Roman" w:hAnsi="Century Gothic" w:cs="Arial"/>
                <w:b/>
                <w:bCs/>
                <w:lang w:eastAsia="es-MX"/>
              </w:rPr>
              <w:t>173</w:t>
            </w:r>
          </w:p>
        </w:tc>
      </w:tr>
    </w:tbl>
    <w:p w14:paraId="4C80602E" w14:textId="77777777" w:rsidR="00D80175" w:rsidRPr="00534C4D" w:rsidRDefault="00D80175" w:rsidP="00D80175">
      <w:pPr>
        <w:spacing w:after="0" w:line="360" w:lineRule="auto"/>
        <w:ind w:right="49"/>
        <w:jc w:val="center"/>
        <w:rPr>
          <w:rFonts w:ascii="Century Gothic" w:hAnsi="Century Gothic" w:cs="Arial"/>
          <w:b/>
          <w:sz w:val="16"/>
          <w:szCs w:val="16"/>
          <w:highlight w:val="yellow"/>
        </w:rPr>
      </w:pPr>
    </w:p>
    <w:p w14:paraId="73F6A8F6" w14:textId="77777777" w:rsidR="00D80175" w:rsidRDefault="00D80175" w:rsidP="00D80175">
      <w:pPr>
        <w:spacing w:after="0" w:line="240" w:lineRule="auto"/>
        <w:rPr>
          <w:rFonts w:ascii="Century Gothic" w:hAnsi="Century Gothic" w:cs="Arial"/>
          <w:sz w:val="16"/>
          <w:szCs w:val="16"/>
        </w:rPr>
      </w:pPr>
      <w:r w:rsidRPr="0002119A">
        <w:rPr>
          <w:rFonts w:ascii="Century Gothic" w:hAnsi="Century Gothic" w:cs="Arial"/>
          <w:b/>
          <w:sz w:val="16"/>
          <w:szCs w:val="16"/>
        </w:rPr>
        <w:t xml:space="preserve">Fuente: </w:t>
      </w:r>
      <w:r w:rsidRPr="0002119A">
        <w:rPr>
          <w:rFonts w:ascii="Century Gothic" w:hAnsi="Century Gothic" w:cs="Arial"/>
          <w:sz w:val="16"/>
          <w:szCs w:val="16"/>
        </w:rPr>
        <w:t>Dirección General Administrativa, Tribunal de Justicia Administrativa del Estado de Jalisco.</w:t>
      </w:r>
    </w:p>
    <w:p w14:paraId="58BCE6EB" w14:textId="77777777" w:rsidR="00D80175" w:rsidRDefault="00D80175" w:rsidP="00D80175">
      <w:pPr>
        <w:spacing w:after="0" w:line="360" w:lineRule="auto"/>
        <w:ind w:right="49"/>
        <w:jc w:val="both"/>
        <w:rPr>
          <w:rFonts w:ascii="Century Gothic" w:hAnsi="Century Gothic" w:cs="Nutmeg-Black"/>
        </w:rPr>
      </w:pPr>
    </w:p>
    <w:p w14:paraId="61F3A175" w14:textId="77777777" w:rsidR="00D80175" w:rsidRPr="004003BD" w:rsidRDefault="00D80175" w:rsidP="00D80175">
      <w:pPr>
        <w:pStyle w:val="Prrafodelista"/>
        <w:numPr>
          <w:ilvl w:val="1"/>
          <w:numId w:val="17"/>
        </w:numPr>
        <w:spacing w:after="0" w:line="360" w:lineRule="auto"/>
        <w:ind w:left="1134" w:right="900" w:hanging="567"/>
        <w:jc w:val="both"/>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pPr>
      <w:r w:rsidRPr="004003BD">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t>Recursos financieros.</w:t>
      </w:r>
    </w:p>
    <w:p w14:paraId="5A85E868" w14:textId="77777777" w:rsidR="00D80175" w:rsidRDefault="00D80175" w:rsidP="00D80175">
      <w:pPr>
        <w:spacing w:after="0" w:line="360" w:lineRule="auto"/>
        <w:ind w:right="49" w:firstLine="567"/>
        <w:jc w:val="both"/>
        <w:rPr>
          <w:rFonts w:ascii="Century Gothic" w:hAnsi="Century Gothic" w:cs="Nutmeg-Black"/>
        </w:rPr>
      </w:pPr>
      <w:r>
        <w:rPr>
          <w:rFonts w:ascii="Century Gothic" w:hAnsi="Century Gothic" w:cs="Nutmeg-Black"/>
        </w:rPr>
        <w:t xml:space="preserve">La evolución del presupuesto asignado final al Tribunal durante los últimos 3 años es el siguiente: </w:t>
      </w:r>
    </w:p>
    <w:p w14:paraId="5E31D4FE" w14:textId="77777777" w:rsidR="00D80175" w:rsidRDefault="00D80175" w:rsidP="00D80175">
      <w:pPr>
        <w:spacing w:after="0" w:line="360" w:lineRule="auto"/>
        <w:ind w:right="49" w:firstLine="567"/>
        <w:jc w:val="both"/>
        <w:rPr>
          <w:rFonts w:ascii="Century Gothic" w:hAnsi="Century Gothic" w:cs="Nutmeg-Black"/>
        </w:rPr>
      </w:pPr>
    </w:p>
    <w:p w14:paraId="38C4EDBD" w14:textId="77777777" w:rsidR="00D80175" w:rsidRDefault="00D80175" w:rsidP="00D80175">
      <w:pPr>
        <w:spacing w:after="0" w:line="240" w:lineRule="auto"/>
        <w:ind w:right="49"/>
        <w:jc w:val="center"/>
        <w:rPr>
          <w:rFonts w:ascii="Century Gothic" w:hAnsi="Century Gothic" w:cs="Nutmeg-Black"/>
          <w:b/>
          <w:bCs/>
          <w:color w:val="C00000"/>
        </w:rPr>
      </w:pPr>
      <w:r w:rsidRPr="00DC44E8">
        <w:rPr>
          <w:rFonts w:ascii="Century Gothic" w:hAnsi="Century Gothic" w:cs="Nutmeg-Black"/>
          <w:b/>
          <w:bCs/>
          <w:color w:val="C00000"/>
        </w:rPr>
        <w:t xml:space="preserve">Tabla </w:t>
      </w:r>
      <w:r>
        <w:rPr>
          <w:rFonts w:ascii="Century Gothic" w:hAnsi="Century Gothic" w:cs="Nutmeg-Black"/>
          <w:b/>
          <w:bCs/>
          <w:color w:val="C00000"/>
        </w:rPr>
        <w:t>11</w:t>
      </w:r>
    </w:p>
    <w:p w14:paraId="75E140DA" w14:textId="77777777" w:rsidR="00D80175" w:rsidRDefault="00D80175" w:rsidP="00D80175">
      <w:pPr>
        <w:spacing w:after="0" w:line="240" w:lineRule="auto"/>
        <w:ind w:right="49"/>
        <w:jc w:val="center"/>
        <w:rPr>
          <w:rFonts w:ascii="Century Gothic" w:hAnsi="Century Gothic" w:cs="Arial"/>
          <w:b/>
          <w:bCs/>
        </w:rPr>
      </w:pPr>
      <w:r>
        <w:rPr>
          <w:rFonts w:ascii="Century Gothic" w:hAnsi="Century Gothic" w:cs="Arial"/>
          <w:b/>
          <w:bCs/>
        </w:rPr>
        <w:t>Evolución por capítulo y monto de recursos.</w:t>
      </w:r>
    </w:p>
    <w:p w14:paraId="5D81D930" w14:textId="77777777" w:rsidR="00D80175" w:rsidRDefault="00D80175" w:rsidP="00D80175">
      <w:pPr>
        <w:spacing w:after="0" w:line="240" w:lineRule="auto"/>
        <w:ind w:right="49"/>
        <w:jc w:val="center"/>
        <w:rPr>
          <w:rFonts w:ascii="Century Gothic" w:hAnsi="Century Gothic" w:cs="Arial"/>
          <w:b/>
          <w:bCs/>
        </w:rPr>
      </w:pPr>
      <w:r>
        <w:rPr>
          <w:rFonts w:ascii="Century Gothic" w:hAnsi="Century Gothic" w:cs="Arial"/>
          <w:b/>
          <w:bCs/>
        </w:rPr>
        <w:t>Ejercicios fiscales 2018-2022.</w:t>
      </w:r>
    </w:p>
    <w:p w14:paraId="5975F927" w14:textId="77777777" w:rsidR="00D80175" w:rsidRPr="00786A6D" w:rsidRDefault="00D80175" w:rsidP="00D80175">
      <w:pPr>
        <w:spacing w:after="0" w:line="240" w:lineRule="auto"/>
        <w:ind w:right="49"/>
        <w:jc w:val="center"/>
        <w:rPr>
          <w:rFonts w:ascii="Century Gothic" w:hAnsi="Century Gothic" w:cs="Nutmeg-Black"/>
        </w:rPr>
      </w:pPr>
    </w:p>
    <w:tbl>
      <w:tblPr>
        <w:tblW w:w="0" w:type="auto"/>
        <w:jc w:val="center"/>
        <w:tblLook w:val="04A0" w:firstRow="1" w:lastRow="0" w:firstColumn="1" w:lastColumn="0" w:noHBand="0" w:noVBand="1"/>
      </w:tblPr>
      <w:tblGrid>
        <w:gridCol w:w="1803"/>
        <w:gridCol w:w="1620"/>
        <w:gridCol w:w="1581"/>
        <w:gridCol w:w="1581"/>
        <w:gridCol w:w="1581"/>
        <w:gridCol w:w="66"/>
      </w:tblGrid>
      <w:tr w:rsidR="00D80175" w:rsidRPr="00352F1C" w14:paraId="55406352" w14:textId="77777777" w:rsidTr="00163C77">
        <w:trPr>
          <w:jc w:val="center"/>
        </w:trPr>
        <w:tc>
          <w:tcPr>
            <w:tcW w:w="8151" w:type="dxa"/>
            <w:gridSpan w:val="6"/>
          </w:tcPr>
          <w:p w14:paraId="1DE42A88" w14:textId="77777777" w:rsidR="00D80175" w:rsidRPr="00D62517" w:rsidRDefault="00D80175" w:rsidP="00163C77">
            <w:pPr>
              <w:ind w:right="900"/>
              <w:jc w:val="center"/>
              <w:rPr>
                <w:rFonts w:ascii="Century Gothic" w:hAnsi="Century Gothic" w:cs="Nutmeg-Black"/>
                <w:bCs/>
                <w:sz w:val="18"/>
                <w:szCs w:val="18"/>
              </w:rPr>
            </w:pPr>
            <w:r w:rsidRPr="00D62517">
              <w:rPr>
                <w:rFonts w:ascii="Century Gothic" w:hAnsi="Century Gothic" w:cs="Nutmeg-Black"/>
                <w:sz w:val="18"/>
                <w:szCs w:val="18"/>
              </w:rPr>
              <w:t>Ejercicio fiscal</w:t>
            </w:r>
          </w:p>
        </w:tc>
      </w:tr>
      <w:tr w:rsidR="00D80175" w:rsidRPr="00352F1C" w14:paraId="5091BDF4" w14:textId="77777777" w:rsidTr="00163C77">
        <w:trPr>
          <w:gridAfter w:val="1"/>
          <w:wAfter w:w="66" w:type="dxa"/>
          <w:jc w:val="center"/>
        </w:trPr>
        <w:tc>
          <w:tcPr>
            <w:tcW w:w="1803" w:type="dxa"/>
          </w:tcPr>
          <w:p w14:paraId="222F184F" w14:textId="77777777" w:rsidR="00D80175" w:rsidRPr="006E6741" w:rsidRDefault="00D80175" w:rsidP="00163C77">
            <w:pPr>
              <w:jc w:val="center"/>
              <w:rPr>
                <w:rFonts w:ascii="Century Gothic" w:hAnsi="Century Gothic" w:cs="Nutmeg-Black"/>
                <w:b/>
                <w:bCs/>
                <w:sz w:val="18"/>
                <w:szCs w:val="18"/>
              </w:rPr>
            </w:pPr>
            <w:r w:rsidRPr="00352F1C">
              <w:rPr>
                <w:rFonts w:ascii="Century Gothic" w:hAnsi="Century Gothic" w:cs="Nutmeg-Black"/>
                <w:sz w:val="18"/>
                <w:szCs w:val="18"/>
              </w:rPr>
              <w:t>2019</w:t>
            </w:r>
          </w:p>
        </w:tc>
        <w:tc>
          <w:tcPr>
            <w:tcW w:w="1620" w:type="dxa"/>
          </w:tcPr>
          <w:p w14:paraId="03C4482C" w14:textId="77777777" w:rsidR="00D80175" w:rsidRPr="00352F1C" w:rsidRDefault="00D80175" w:rsidP="00163C77">
            <w:pPr>
              <w:ind w:right="68"/>
              <w:jc w:val="center"/>
              <w:rPr>
                <w:rFonts w:ascii="Century Gothic" w:hAnsi="Century Gothic" w:cs="Nutmeg-Black"/>
                <w:b/>
                <w:sz w:val="18"/>
                <w:szCs w:val="18"/>
              </w:rPr>
            </w:pPr>
            <w:r>
              <w:rPr>
                <w:rFonts w:ascii="Century Gothic" w:hAnsi="Century Gothic" w:cs="Nutmeg-Black"/>
                <w:b/>
                <w:sz w:val="18"/>
                <w:szCs w:val="18"/>
              </w:rPr>
              <w:t>2020</w:t>
            </w:r>
          </w:p>
        </w:tc>
        <w:tc>
          <w:tcPr>
            <w:tcW w:w="1581" w:type="dxa"/>
          </w:tcPr>
          <w:p w14:paraId="1C117FAD" w14:textId="77777777" w:rsidR="00D80175" w:rsidRPr="00352F1C" w:rsidRDefault="00D80175" w:rsidP="00163C77">
            <w:pPr>
              <w:jc w:val="center"/>
              <w:rPr>
                <w:rFonts w:ascii="Century Gothic" w:hAnsi="Century Gothic" w:cs="Nutmeg-Black"/>
                <w:b/>
                <w:sz w:val="18"/>
                <w:szCs w:val="18"/>
              </w:rPr>
            </w:pPr>
            <w:r>
              <w:rPr>
                <w:rFonts w:ascii="Century Gothic" w:hAnsi="Century Gothic" w:cs="Nutmeg-Black"/>
                <w:b/>
                <w:sz w:val="18"/>
                <w:szCs w:val="18"/>
              </w:rPr>
              <w:t>2021</w:t>
            </w:r>
          </w:p>
        </w:tc>
        <w:tc>
          <w:tcPr>
            <w:tcW w:w="1581" w:type="dxa"/>
          </w:tcPr>
          <w:p w14:paraId="665BD275" w14:textId="77777777" w:rsidR="00D80175" w:rsidRDefault="00D80175" w:rsidP="00163C77">
            <w:pPr>
              <w:jc w:val="center"/>
              <w:rPr>
                <w:rFonts w:ascii="Century Gothic" w:hAnsi="Century Gothic" w:cs="Nutmeg-Black"/>
                <w:b/>
                <w:sz w:val="18"/>
                <w:szCs w:val="18"/>
              </w:rPr>
            </w:pPr>
            <w:r>
              <w:rPr>
                <w:rFonts w:ascii="Century Gothic" w:hAnsi="Century Gothic" w:cs="Nutmeg-Black"/>
                <w:b/>
                <w:sz w:val="18"/>
                <w:szCs w:val="18"/>
              </w:rPr>
              <w:t>2022</w:t>
            </w:r>
          </w:p>
        </w:tc>
        <w:tc>
          <w:tcPr>
            <w:tcW w:w="1500" w:type="dxa"/>
          </w:tcPr>
          <w:p w14:paraId="6BA5BEB3" w14:textId="77777777" w:rsidR="00D80175" w:rsidRDefault="00D80175" w:rsidP="00163C77">
            <w:pPr>
              <w:jc w:val="center"/>
              <w:rPr>
                <w:rFonts w:ascii="Century Gothic" w:hAnsi="Century Gothic" w:cs="Nutmeg-Black"/>
                <w:b/>
                <w:sz w:val="18"/>
                <w:szCs w:val="18"/>
              </w:rPr>
            </w:pPr>
            <w:r>
              <w:rPr>
                <w:rFonts w:ascii="Century Gothic" w:hAnsi="Century Gothic" w:cs="Nutmeg-Black"/>
                <w:b/>
                <w:sz w:val="18"/>
                <w:szCs w:val="18"/>
              </w:rPr>
              <w:t>2023</w:t>
            </w:r>
          </w:p>
        </w:tc>
      </w:tr>
      <w:tr w:rsidR="00D80175" w:rsidRPr="00352F1C" w14:paraId="6F8E3646" w14:textId="77777777" w:rsidTr="00163C77">
        <w:trPr>
          <w:gridAfter w:val="1"/>
          <w:wAfter w:w="66" w:type="dxa"/>
          <w:jc w:val="center"/>
        </w:trPr>
        <w:tc>
          <w:tcPr>
            <w:tcW w:w="1803" w:type="dxa"/>
          </w:tcPr>
          <w:p w14:paraId="02312D42" w14:textId="77777777" w:rsidR="00D80175" w:rsidRPr="001A4CAA" w:rsidRDefault="00D80175" w:rsidP="00163C77">
            <w:pPr>
              <w:jc w:val="right"/>
              <w:rPr>
                <w:rFonts w:ascii="Century Gothic" w:hAnsi="Century Gothic" w:cs="Calibri"/>
                <w:b/>
                <w:bCs/>
                <w:sz w:val="18"/>
                <w:szCs w:val="18"/>
              </w:rPr>
            </w:pPr>
            <w:r>
              <w:rPr>
                <w:rFonts w:ascii="Century Gothic" w:hAnsi="Century Gothic" w:cs="Calibri"/>
                <w:sz w:val="18"/>
                <w:szCs w:val="18"/>
              </w:rPr>
              <w:t>$</w:t>
            </w:r>
            <w:r w:rsidRPr="001A4CAA">
              <w:rPr>
                <w:rFonts w:ascii="Century Gothic" w:hAnsi="Century Gothic" w:cs="Calibri"/>
                <w:sz w:val="18"/>
                <w:szCs w:val="18"/>
              </w:rPr>
              <w:t>160</w:t>
            </w:r>
            <w:r>
              <w:rPr>
                <w:rFonts w:ascii="Century Gothic" w:hAnsi="Century Gothic" w:cs="Calibri"/>
                <w:sz w:val="18"/>
                <w:szCs w:val="18"/>
              </w:rPr>
              <w:t>´</w:t>
            </w:r>
            <w:r w:rsidRPr="001A4CAA">
              <w:rPr>
                <w:rFonts w:ascii="Century Gothic" w:hAnsi="Century Gothic" w:cs="Calibri"/>
                <w:sz w:val="18"/>
                <w:szCs w:val="18"/>
              </w:rPr>
              <w:t>885,767.20</w:t>
            </w:r>
          </w:p>
        </w:tc>
        <w:tc>
          <w:tcPr>
            <w:tcW w:w="1620" w:type="dxa"/>
          </w:tcPr>
          <w:p w14:paraId="33A1FADE" w14:textId="77777777" w:rsidR="00D80175" w:rsidRPr="001A4CAA" w:rsidRDefault="00D80175" w:rsidP="00163C77">
            <w:pPr>
              <w:jc w:val="right"/>
              <w:rPr>
                <w:rFonts w:ascii="Century Gothic" w:hAnsi="Century Gothic" w:cs="Calibri"/>
                <w:sz w:val="18"/>
                <w:szCs w:val="18"/>
              </w:rPr>
            </w:pPr>
            <w:r>
              <w:rPr>
                <w:rFonts w:ascii="Century Gothic" w:hAnsi="Century Gothic" w:cs="Calibri"/>
                <w:sz w:val="18"/>
                <w:szCs w:val="18"/>
              </w:rPr>
              <w:t>$</w:t>
            </w:r>
            <w:r w:rsidRPr="001A4CAA">
              <w:rPr>
                <w:rFonts w:ascii="Century Gothic" w:hAnsi="Century Gothic" w:cs="Calibri"/>
                <w:sz w:val="18"/>
                <w:szCs w:val="18"/>
              </w:rPr>
              <w:t>179</w:t>
            </w:r>
            <w:r>
              <w:rPr>
                <w:rFonts w:ascii="Century Gothic" w:hAnsi="Century Gothic" w:cs="Calibri"/>
                <w:sz w:val="18"/>
                <w:szCs w:val="18"/>
              </w:rPr>
              <w:t>´</w:t>
            </w:r>
            <w:r w:rsidRPr="001A4CAA">
              <w:rPr>
                <w:rFonts w:ascii="Century Gothic" w:hAnsi="Century Gothic" w:cs="Calibri"/>
                <w:sz w:val="18"/>
                <w:szCs w:val="18"/>
              </w:rPr>
              <w:t>757,543.00</w:t>
            </w:r>
          </w:p>
        </w:tc>
        <w:tc>
          <w:tcPr>
            <w:tcW w:w="1581" w:type="dxa"/>
          </w:tcPr>
          <w:p w14:paraId="6821F1D6" w14:textId="77777777" w:rsidR="00D80175" w:rsidRPr="001A4CAA" w:rsidRDefault="00D80175" w:rsidP="00163C77">
            <w:pPr>
              <w:jc w:val="right"/>
              <w:rPr>
                <w:rFonts w:ascii="Century Gothic" w:hAnsi="Century Gothic" w:cs="Calibri"/>
                <w:sz w:val="18"/>
                <w:szCs w:val="18"/>
              </w:rPr>
            </w:pPr>
            <w:r>
              <w:rPr>
                <w:rFonts w:ascii="Century Gothic" w:hAnsi="Century Gothic" w:cs="Calibri"/>
                <w:sz w:val="18"/>
                <w:szCs w:val="18"/>
              </w:rPr>
              <w:t>$230´352,393.00</w:t>
            </w:r>
          </w:p>
        </w:tc>
        <w:tc>
          <w:tcPr>
            <w:tcW w:w="1581" w:type="dxa"/>
          </w:tcPr>
          <w:p w14:paraId="794791C1" w14:textId="77777777" w:rsidR="00D80175" w:rsidRPr="001A4CAA" w:rsidRDefault="00D80175" w:rsidP="00163C77">
            <w:pPr>
              <w:jc w:val="center"/>
              <w:rPr>
                <w:rFonts w:ascii="Century Gothic" w:hAnsi="Century Gothic" w:cs="Calibri"/>
                <w:sz w:val="18"/>
                <w:szCs w:val="18"/>
              </w:rPr>
            </w:pPr>
            <w:r>
              <w:rPr>
                <w:rFonts w:ascii="Century Gothic" w:hAnsi="Century Gothic" w:cs="Calibri"/>
                <w:sz w:val="18"/>
                <w:szCs w:val="18"/>
              </w:rPr>
              <w:t>$</w:t>
            </w:r>
            <w:r w:rsidRPr="005539C2">
              <w:rPr>
                <w:rFonts w:ascii="Century Gothic" w:hAnsi="Century Gothic" w:cs="Calibri"/>
                <w:sz w:val="18"/>
                <w:szCs w:val="18"/>
              </w:rPr>
              <w:t>2</w:t>
            </w:r>
            <w:r>
              <w:rPr>
                <w:rFonts w:ascii="Century Gothic" w:hAnsi="Century Gothic" w:cs="Calibri"/>
                <w:sz w:val="18"/>
                <w:szCs w:val="18"/>
              </w:rPr>
              <w:t>80</w:t>
            </w:r>
            <w:r w:rsidRPr="005539C2">
              <w:rPr>
                <w:rFonts w:ascii="Century Gothic" w:hAnsi="Century Gothic" w:cs="Calibri"/>
                <w:sz w:val="18"/>
                <w:szCs w:val="18"/>
              </w:rPr>
              <w:t>´</w:t>
            </w:r>
            <w:r>
              <w:rPr>
                <w:rFonts w:ascii="Century Gothic" w:hAnsi="Century Gothic" w:cs="Calibri"/>
                <w:sz w:val="18"/>
                <w:szCs w:val="18"/>
              </w:rPr>
              <w:t>578</w:t>
            </w:r>
            <w:r w:rsidRPr="005539C2">
              <w:rPr>
                <w:rFonts w:ascii="Century Gothic" w:hAnsi="Century Gothic" w:cs="Calibri"/>
                <w:sz w:val="18"/>
                <w:szCs w:val="18"/>
              </w:rPr>
              <w:t>,</w:t>
            </w:r>
            <w:r>
              <w:rPr>
                <w:rFonts w:ascii="Century Gothic" w:hAnsi="Century Gothic" w:cs="Calibri"/>
                <w:sz w:val="18"/>
                <w:szCs w:val="18"/>
              </w:rPr>
              <w:t>139</w:t>
            </w:r>
            <w:r w:rsidRPr="005539C2">
              <w:rPr>
                <w:rFonts w:ascii="Century Gothic" w:hAnsi="Century Gothic" w:cs="Calibri"/>
                <w:sz w:val="18"/>
                <w:szCs w:val="18"/>
              </w:rPr>
              <w:t>.</w:t>
            </w:r>
            <w:r>
              <w:rPr>
                <w:rFonts w:ascii="Century Gothic" w:hAnsi="Century Gothic" w:cs="Calibri"/>
                <w:sz w:val="18"/>
                <w:szCs w:val="18"/>
              </w:rPr>
              <w:t>93</w:t>
            </w:r>
          </w:p>
        </w:tc>
        <w:tc>
          <w:tcPr>
            <w:tcW w:w="1500" w:type="dxa"/>
          </w:tcPr>
          <w:p w14:paraId="49AF9259" w14:textId="77777777" w:rsidR="00D80175" w:rsidRPr="001A4CAA" w:rsidRDefault="00D80175" w:rsidP="00163C77">
            <w:pPr>
              <w:jc w:val="center"/>
              <w:rPr>
                <w:rFonts w:ascii="Century Gothic" w:hAnsi="Century Gothic" w:cs="Calibri"/>
                <w:sz w:val="18"/>
                <w:szCs w:val="18"/>
              </w:rPr>
            </w:pPr>
            <w:r w:rsidRPr="00415D38">
              <w:rPr>
                <w:rFonts w:ascii="Century Gothic" w:hAnsi="Century Gothic" w:cs="Calibri"/>
                <w:sz w:val="18"/>
                <w:szCs w:val="18"/>
              </w:rPr>
              <w:t>$</w:t>
            </w:r>
            <w:r>
              <w:rPr>
                <w:rFonts w:ascii="Century Gothic" w:hAnsi="Century Gothic" w:cs="Calibri"/>
                <w:sz w:val="18"/>
                <w:szCs w:val="18"/>
              </w:rPr>
              <w:t>217´042,900.00</w:t>
            </w:r>
          </w:p>
        </w:tc>
      </w:tr>
    </w:tbl>
    <w:p w14:paraId="3DC50262" w14:textId="77777777" w:rsidR="00D80175" w:rsidRDefault="00D80175" w:rsidP="00D80175">
      <w:pPr>
        <w:spacing w:after="0" w:line="240" w:lineRule="auto"/>
        <w:rPr>
          <w:rFonts w:ascii="Century Gothic" w:hAnsi="Century Gothic" w:cs="Arial"/>
          <w:b/>
          <w:sz w:val="16"/>
          <w:szCs w:val="16"/>
        </w:rPr>
      </w:pPr>
    </w:p>
    <w:p w14:paraId="49F93341" w14:textId="77777777" w:rsidR="00D80175" w:rsidRDefault="00D80175" w:rsidP="00D80175">
      <w:pPr>
        <w:spacing w:after="0" w:line="240" w:lineRule="auto"/>
        <w:rPr>
          <w:rFonts w:ascii="Century Gothic" w:hAnsi="Century Gothic" w:cs="Arial"/>
          <w:sz w:val="16"/>
          <w:szCs w:val="16"/>
        </w:rPr>
      </w:pPr>
      <w:r w:rsidRPr="00A630B1">
        <w:rPr>
          <w:rFonts w:ascii="Century Gothic" w:hAnsi="Century Gothic" w:cs="Arial"/>
          <w:b/>
          <w:sz w:val="16"/>
          <w:szCs w:val="16"/>
        </w:rPr>
        <w:t xml:space="preserve">Fuente: </w:t>
      </w:r>
      <w:r>
        <w:rPr>
          <w:rFonts w:ascii="Century Gothic" w:hAnsi="Century Gothic" w:cs="Arial"/>
          <w:sz w:val="16"/>
          <w:szCs w:val="16"/>
        </w:rPr>
        <w:t xml:space="preserve">Informes anuales de actividades del 2018 al 2022 del </w:t>
      </w:r>
      <w:proofErr w:type="gramStart"/>
      <w:r>
        <w:rPr>
          <w:rFonts w:ascii="Century Gothic" w:hAnsi="Century Gothic" w:cs="Arial"/>
          <w:sz w:val="16"/>
          <w:szCs w:val="16"/>
        </w:rPr>
        <w:t>Presidente</w:t>
      </w:r>
      <w:proofErr w:type="gramEnd"/>
      <w:r>
        <w:rPr>
          <w:rFonts w:ascii="Century Gothic" w:hAnsi="Century Gothic" w:cs="Arial"/>
          <w:sz w:val="16"/>
          <w:szCs w:val="16"/>
        </w:rPr>
        <w:t xml:space="preserve"> en turno del Tribunal de Justicia Administrativa del Estado de Jalisco.</w:t>
      </w:r>
    </w:p>
    <w:p w14:paraId="783033A7" w14:textId="77777777" w:rsidR="00D80175" w:rsidRDefault="00D80175" w:rsidP="00D80175">
      <w:pPr>
        <w:spacing w:after="0" w:line="240" w:lineRule="auto"/>
        <w:rPr>
          <w:rFonts w:ascii="Century Gothic" w:hAnsi="Century Gothic" w:cs="Arial"/>
          <w:sz w:val="16"/>
          <w:szCs w:val="16"/>
        </w:rPr>
      </w:pPr>
    </w:p>
    <w:p w14:paraId="6C3A9536" w14:textId="77777777" w:rsidR="00D80175" w:rsidRPr="00786A6D" w:rsidRDefault="00D80175" w:rsidP="00D80175">
      <w:pPr>
        <w:spacing w:after="0" w:line="240" w:lineRule="auto"/>
        <w:rPr>
          <w:rFonts w:ascii="Century Gothic" w:hAnsi="Century Gothic" w:cs="Arial"/>
          <w:sz w:val="16"/>
          <w:szCs w:val="16"/>
        </w:rPr>
      </w:pPr>
    </w:p>
    <w:p w14:paraId="1E7B2916" w14:textId="77777777" w:rsidR="00D80175" w:rsidRPr="002A4F3A" w:rsidRDefault="00D80175" w:rsidP="00D80175">
      <w:pPr>
        <w:pStyle w:val="Prrafodelista"/>
        <w:numPr>
          <w:ilvl w:val="1"/>
          <w:numId w:val="17"/>
        </w:numPr>
        <w:spacing w:after="0" w:line="360" w:lineRule="auto"/>
        <w:ind w:left="1134" w:right="900" w:hanging="567"/>
        <w:jc w:val="both"/>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pPr>
      <w:r w:rsidRPr="002A4F3A">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t>Servicios generales.</w:t>
      </w:r>
    </w:p>
    <w:p w14:paraId="75E3FD31" w14:textId="77777777" w:rsidR="00D80175" w:rsidRPr="00204203" w:rsidRDefault="00D80175" w:rsidP="00D80175">
      <w:pPr>
        <w:pStyle w:val="Prrafodelista"/>
        <w:numPr>
          <w:ilvl w:val="0"/>
          <w:numId w:val="4"/>
        </w:numPr>
        <w:spacing w:after="0" w:line="360" w:lineRule="auto"/>
        <w:ind w:right="49"/>
        <w:jc w:val="both"/>
        <w:rPr>
          <w:rFonts w:ascii="Century Gothic" w:hAnsi="Century Gothic" w:cs="Nutmeg-Black"/>
          <w:b/>
        </w:rPr>
      </w:pPr>
      <w:r w:rsidRPr="00204203">
        <w:rPr>
          <w:rFonts w:ascii="Century Gothic" w:hAnsi="Century Gothic" w:cs="Nutmeg-Black"/>
          <w:b/>
        </w:rPr>
        <w:t>Inmuebles</w:t>
      </w:r>
      <w:r>
        <w:rPr>
          <w:rFonts w:ascii="Century Gothic" w:hAnsi="Century Gothic" w:cs="Nutmeg-Black"/>
          <w:b/>
        </w:rPr>
        <w:t>.</w:t>
      </w:r>
    </w:p>
    <w:p w14:paraId="46753697" w14:textId="77777777" w:rsidR="00D80175" w:rsidRDefault="00D80175" w:rsidP="00D80175">
      <w:pPr>
        <w:spacing w:after="0" w:line="360" w:lineRule="auto"/>
        <w:ind w:right="49" w:firstLine="567"/>
        <w:jc w:val="both"/>
        <w:rPr>
          <w:rFonts w:ascii="Century Gothic" w:hAnsi="Century Gothic" w:cs="Nutmeg-Black"/>
        </w:rPr>
      </w:pPr>
      <w:r w:rsidRPr="00415D38">
        <w:rPr>
          <w:rFonts w:ascii="Century Gothic" w:hAnsi="Century Gothic" w:cs="Nutmeg-Black"/>
        </w:rPr>
        <w:t>De enero a marzo de 2022, el Tribunal de Justicia Administrativa del Estado de Jalisco arrendaba dos inmuebles, en el primero de ellos se encontraban las seis Salas Unitarias, la Secretaría General de Acuerdos, la Dirección General Administrativa, la entonces Dirección de Visitaduría, Estadística y Planeación, Dirección de Informática, el Órgano Interno de Control y la Unidad de Transparencia. En el segundo inmueble se encontraban las tres ponencias de Sala Superior. Al cierre del año 2022 y a la fecha, se arrenda un solo inmueble en el cual se encuentran todas las áreas jurisdiccionales y administrativas.</w:t>
      </w:r>
      <w:r>
        <w:rPr>
          <w:rFonts w:ascii="Century Gothic" w:hAnsi="Century Gothic" w:cs="Nutmeg-Black"/>
        </w:rPr>
        <w:t xml:space="preserve">  </w:t>
      </w:r>
    </w:p>
    <w:p w14:paraId="19BC0704" w14:textId="77777777" w:rsidR="00D80175" w:rsidRDefault="00D80175" w:rsidP="00D80175">
      <w:pPr>
        <w:spacing w:after="0" w:line="360" w:lineRule="auto"/>
        <w:ind w:right="49" w:firstLine="567"/>
        <w:jc w:val="both"/>
        <w:rPr>
          <w:rFonts w:ascii="Century Gothic" w:hAnsi="Century Gothic" w:cs="Nutmeg-Black"/>
        </w:rPr>
      </w:pPr>
    </w:p>
    <w:p w14:paraId="5D65D4DB" w14:textId="77777777" w:rsidR="00D80175" w:rsidRPr="00204203" w:rsidRDefault="00D80175" w:rsidP="00D80175">
      <w:pPr>
        <w:pStyle w:val="Prrafodelista"/>
        <w:numPr>
          <w:ilvl w:val="0"/>
          <w:numId w:val="4"/>
        </w:numPr>
        <w:spacing w:after="0" w:line="360" w:lineRule="auto"/>
        <w:ind w:right="49"/>
        <w:jc w:val="both"/>
        <w:rPr>
          <w:rFonts w:ascii="Century Gothic" w:hAnsi="Century Gothic" w:cs="Nutmeg-Black"/>
          <w:b/>
        </w:rPr>
      </w:pPr>
      <w:r w:rsidRPr="00204203">
        <w:rPr>
          <w:rFonts w:ascii="Century Gothic" w:hAnsi="Century Gothic" w:cs="Nutmeg-Black"/>
          <w:b/>
        </w:rPr>
        <w:t>Parque vehicular</w:t>
      </w:r>
      <w:r>
        <w:rPr>
          <w:rFonts w:ascii="Century Gothic" w:hAnsi="Century Gothic" w:cs="Nutmeg-Black"/>
          <w:b/>
        </w:rPr>
        <w:t>.</w:t>
      </w:r>
    </w:p>
    <w:p w14:paraId="26A3BC70" w14:textId="77777777" w:rsidR="00D80175" w:rsidRDefault="00D80175" w:rsidP="00D80175">
      <w:pPr>
        <w:spacing w:after="0" w:line="360" w:lineRule="auto"/>
        <w:ind w:right="49" w:firstLine="567"/>
        <w:jc w:val="both"/>
        <w:rPr>
          <w:rFonts w:ascii="Century Gothic" w:hAnsi="Century Gothic" w:cs="Nutmeg-Black"/>
        </w:rPr>
      </w:pPr>
      <w:r>
        <w:rPr>
          <w:rFonts w:ascii="Century Gothic" w:hAnsi="Century Gothic" w:cs="Nutmeg-Black"/>
        </w:rPr>
        <w:t>El Tribunal cuenta con dos vehículos utilitarios.</w:t>
      </w:r>
    </w:p>
    <w:p w14:paraId="7280D739" w14:textId="77777777" w:rsidR="00D80175" w:rsidRDefault="00D80175" w:rsidP="00D80175">
      <w:pPr>
        <w:spacing w:after="0" w:line="360" w:lineRule="auto"/>
        <w:ind w:right="49" w:firstLine="567"/>
        <w:jc w:val="both"/>
        <w:rPr>
          <w:rFonts w:ascii="Century Gothic" w:hAnsi="Century Gothic" w:cs="Nutmeg-Black"/>
        </w:rPr>
      </w:pPr>
    </w:p>
    <w:p w14:paraId="53CD8AEF" w14:textId="77777777" w:rsidR="00D80175" w:rsidRDefault="00D80175" w:rsidP="00D80175">
      <w:pPr>
        <w:spacing w:after="0" w:line="360" w:lineRule="auto"/>
        <w:ind w:right="49" w:firstLine="567"/>
        <w:jc w:val="both"/>
        <w:rPr>
          <w:rFonts w:ascii="Century Gothic" w:hAnsi="Century Gothic" w:cs="Nutmeg-Black"/>
        </w:rPr>
      </w:pPr>
    </w:p>
    <w:p w14:paraId="0F57DBF4" w14:textId="77777777" w:rsidR="00D80175" w:rsidRDefault="00D80175" w:rsidP="00D80175">
      <w:pPr>
        <w:spacing w:after="0" w:line="360" w:lineRule="auto"/>
        <w:ind w:right="49" w:firstLine="567"/>
        <w:jc w:val="both"/>
        <w:rPr>
          <w:rFonts w:ascii="Century Gothic" w:hAnsi="Century Gothic" w:cs="Nutmeg-Black"/>
        </w:rPr>
      </w:pPr>
    </w:p>
    <w:p w14:paraId="389DCD0C" w14:textId="77777777" w:rsidR="00D80175" w:rsidRDefault="00D80175" w:rsidP="00D80175">
      <w:pPr>
        <w:spacing w:after="0" w:line="360" w:lineRule="auto"/>
        <w:ind w:right="49" w:firstLine="567"/>
        <w:jc w:val="both"/>
        <w:rPr>
          <w:rFonts w:ascii="Century Gothic" w:hAnsi="Century Gothic" w:cs="Nutmeg-Black"/>
        </w:rPr>
      </w:pPr>
    </w:p>
    <w:p w14:paraId="18D0220C" w14:textId="77777777" w:rsidR="00D80175" w:rsidRPr="00204203" w:rsidRDefault="00D80175" w:rsidP="00D80175">
      <w:pPr>
        <w:pStyle w:val="Prrafodelista"/>
        <w:numPr>
          <w:ilvl w:val="0"/>
          <w:numId w:val="4"/>
        </w:numPr>
        <w:spacing w:after="0" w:line="360" w:lineRule="auto"/>
        <w:ind w:right="49"/>
        <w:jc w:val="both"/>
        <w:rPr>
          <w:rFonts w:ascii="Century Gothic" w:hAnsi="Century Gothic" w:cs="Nutmeg-Black"/>
          <w:b/>
        </w:rPr>
      </w:pPr>
      <w:r>
        <w:rPr>
          <w:rFonts w:ascii="Century Gothic" w:hAnsi="Century Gothic" w:cs="Nutmeg-Black"/>
          <w:b/>
        </w:rPr>
        <w:t>Almacenes.</w:t>
      </w:r>
    </w:p>
    <w:p w14:paraId="03B6F44A" w14:textId="77777777" w:rsidR="00D80175" w:rsidRDefault="00D80175" w:rsidP="00D80175">
      <w:pPr>
        <w:spacing w:after="0" w:line="360" w:lineRule="auto"/>
        <w:ind w:right="49" w:firstLine="567"/>
        <w:jc w:val="both"/>
        <w:rPr>
          <w:rFonts w:ascii="Century Gothic" w:hAnsi="Century Gothic" w:cs="Nutmeg-Black"/>
        </w:rPr>
      </w:pPr>
      <w:r>
        <w:rPr>
          <w:rFonts w:ascii="Century Gothic" w:hAnsi="Century Gothic" w:cs="Nutmeg-Black"/>
        </w:rPr>
        <w:t xml:space="preserve">La Dirección General Administrativa cuenta con un almacén el cual se utiliza para el resguardo de los materiales y artículos de oficina necesarios para el funcionamiento del Tribunal. El archivo general (expedientes) se encuentra concesionado. </w:t>
      </w:r>
    </w:p>
    <w:p w14:paraId="1CC66AC4" w14:textId="77777777" w:rsidR="00D80175" w:rsidRDefault="00D80175" w:rsidP="00D80175">
      <w:pPr>
        <w:spacing w:after="0" w:line="360" w:lineRule="auto"/>
        <w:ind w:right="900"/>
        <w:jc w:val="both"/>
        <w:rPr>
          <w:rFonts w:ascii="Century Gothic" w:hAnsi="Century Gothic" w:cs="Nutmeg-Black"/>
        </w:rPr>
      </w:pPr>
    </w:p>
    <w:p w14:paraId="02FA974E" w14:textId="77777777" w:rsidR="00D80175" w:rsidRPr="002A4F3A" w:rsidRDefault="00D80175" w:rsidP="00D80175">
      <w:pPr>
        <w:pStyle w:val="Prrafodelista"/>
        <w:numPr>
          <w:ilvl w:val="1"/>
          <w:numId w:val="17"/>
        </w:numPr>
        <w:spacing w:after="0" w:line="360" w:lineRule="auto"/>
        <w:ind w:left="1134" w:right="900" w:hanging="567"/>
        <w:jc w:val="both"/>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pPr>
      <w:r w:rsidRPr="002A4F3A">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t>Tecnologías de la información.</w:t>
      </w:r>
    </w:p>
    <w:p w14:paraId="628B445B"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En 2021 se avanzó en la actualización del equipo de cómputo y de la infraestructura informática, esto ha sido posible a través de dos vertientes, mediante la celebración de un contrato de comodato celebrado con la Secretaría de Administración, en el que se otorgaron 75 equipos de cómputo, 16 escáneres de alta velocidad y a través de la inversión con recurso del ejercicio 2021, para la adquisición de 32 escáneres de alta velocidad y un servidor de datos. </w:t>
      </w:r>
    </w:p>
    <w:p w14:paraId="13CA39AB" w14:textId="77777777" w:rsidR="00D80175" w:rsidRPr="00B67211" w:rsidRDefault="00D80175" w:rsidP="00D80175">
      <w:pPr>
        <w:spacing w:after="0" w:line="360" w:lineRule="auto"/>
        <w:ind w:firstLine="567"/>
        <w:jc w:val="both"/>
        <w:rPr>
          <w:rFonts w:ascii="Century Gothic" w:hAnsi="Century Gothic" w:cs="Nutmeg-Black"/>
        </w:rPr>
      </w:pPr>
    </w:p>
    <w:p w14:paraId="50132119"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t xml:space="preserve">Lo anterior, permitió contar con un total de 48 escáneres de alta velocidad para el proyecto de digitalización y de notificaciones electrónicas, además de un servidor de datos destinado a la modalidad de Juicio en Línea. </w:t>
      </w:r>
    </w:p>
    <w:p w14:paraId="08E99CF8" w14:textId="77777777" w:rsidR="00D80175" w:rsidRPr="00B67211" w:rsidRDefault="00D80175" w:rsidP="00D80175">
      <w:pPr>
        <w:spacing w:after="0" w:line="360" w:lineRule="auto"/>
        <w:ind w:firstLine="567"/>
        <w:jc w:val="both"/>
        <w:rPr>
          <w:rFonts w:ascii="Century Gothic" w:hAnsi="Century Gothic" w:cs="Nutmeg-Black"/>
        </w:rPr>
      </w:pPr>
    </w:p>
    <w:p w14:paraId="05378441"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t xml:space="preserve"> Bajo ese contexto, la notificación electrónica y la recepción de juicios en línea, son proyectos concretados y en funcionamiento durante dos mil veintiuno y tienen por objeto la resolución de los juicios en un menor tiempo, que su presentación sea vía electrónica y el desarrollo en todas las etapas procesales propias del juicio en materia administrativa, se agoten a través de la plataforma de los Servicios Digitales.</w:t>
      </w:r>
    </w:p>
    <w:p w14:paraId="3DD960E5" w14:textId="77777777" w:rsidR="00D80175" w:rsidRPr="00B67211" w:rsidRDefault="00D80175" w:rsidP="00D80175">
      <w:pPr>
        <w:spacing w:after="0" w:line="360" w:lineRule="auto"/>
        <w:ind w:firstLine="567"/>
        <w:jc w:val="both"/>
        <w:rPr>
          <w:rFonts w:ascii="Century Gothic" w:hAnsi="Century Gothic" w:cs="Nutmeg-Black"/>
        </w:rPr>
      </w:pPr>
    </w:p>
    <w:p w14:paraId="5766FC45"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t xml:space="preserve">Así, el uso de las herramientas tecnológicas ha generado una nueva dinámica en el funcionamiento de este Tribunal. </w:t>
      </w:r>
    </w:p>
    <w:p w14:paraId="24E8BD0F" w14:textId="77777777" w:rsidR="00D80175" w:rsidRPr="00B67211" w:rsidRDefault="00D80175" w:rsidP="00D80175">
      <w:pPr>
        <w:spacing w:after="0" w:line="360" w:lineRule="auto"/>
        <w:ind w:firstLine="567"/>
        <w:jc w:val="both"/>
        <w:rPr>
          <w:rFonts w:ascii="Century Gothic" w:hAnsi="Century Gothic" w:cs="Nutmeg-Black"/>
        </w:rPr>
      </w:pPr>
    </w:p>
    <w:p w14:paraId="0FA9A1B3" w14:textId="77777777" w:rsidR="00D80175" w:rsidRPr="00FB2B5C" w:rsidRDefault="00D80175" w:rsidP="00D80175">
      <w:pPr>
        <w:pStyle w:val="Prrafodelista"/>
        <w:numPr>
          <w:ilvl w:val="0"/>
          <w:numId w:val="25"/>
        </w:numPr>
        <w:spacing w:after="0" w:line="360" w:lineRule="auto"/>
        <w:ind w:left="993" w:hanging="426"/>
        <w:jc w:val="both"/>
        <w:rPr>
          <w:rFonts w:ascii="Century Gothic" w:hAnsi="Century Gothic" w:cs="Nutmeg-Black"/>
          <w:b/>
          <w:bCs/>
        </w:rPr>
      </w:pPr>
      <w:r w:rsidRPr="00FB2B5C">
        <w:rPr>
          <w:rFonts w:ascii="Century Gothic" w:hAnsi="Century Gothic" w:cs="Nutmeg-Black"/>
          <w:b/>
          <w:bCs/>
        </w:rPr>
        <w:t>Notificación electrónica.</w:t>
      </w:r>
    </w:p>
    <w:p w14:paraId="79ACFACF" w14:textId="77777777" w:rsidR="00D80175"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También, el siete de noviembre de dos mil veinte, se publicó en el Periódico Oficial del Estado de Jalisco, el Decreto número 27996/LXII/20, el cual, entre otras cosas, modificó la Ley de Justicia Administrativa del Estado de Jalisco, para crear la notificación por boletín electrónico con aviso por correo electrónico previo, como el medio principal de notificaciones de los acuerdos y resoluciones </w:t>
      </w:r>
      <w:r w:rsidRPr="00B67211">
        <w:rPr>
          <w:rFonts w:ascii="Century Gothic" w:hAnsi="Century Gothic" w:cs="Nutmeg-Black"/>
        </w:rPr>
        <w:lastRenderedPageBreak/>
        <w:t>dictados en el juicio administrativo, por lo que, en cumplimiento a lo estipulado por el artículo 13 último párrafo de la Ley de Justicia Administrativa del Estado de Jalisco, se implementó el sistema de notificaciones electrónicas.</w:t>
      </w:r>
    </w:p>
    <w:p w14:paraId="7C1ECC89" w14:textId="77777777" w:rsidR="00D80175" w:rsidRPr="00B67211" w:rsidRDefault="00D80175" w:rsidP="00D80175">
      <w:pPr>
        <w:spacing w:after="0" w:line="360" w:lineRule="auto"/>
        <w:ind w:firstLine="567"/>
        <w:jc w:val="both"/>
        <w:rPr>
          <w:rFonts w:ascii="Century Gothic" w:hAnsi="Century Gothic" w:cs="Nutmeg-Black"/>
        </w:rPr>
      </w:pPr>
    </w:p>
    <w:p w14:paraId="44998EFE"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t>En ese sentido, la notificación electrónica, fue el primer módulo dentro de los Servicios Digitales del Tribunal, con el que se permitió establecer un canal de comunicación con las autoridades que forman parte de los juicios como partes demandadas, para dar inicio a la recepción de juicios en línea.</w:t>
      </w:r>
    </w:p>
    <w:p w14:paraId="520F7D6A" w14:textId="77777777" w:rsidR="00D80175" w:rsidRPr="00B67211" w:rsidRDefault="00D80175" w:rsidP="00D80175">
      <w:pPr>
        <w:spacing w:after="0" w:line="360" w:lineRule="auto"/>
        <w:ind w:firstLine="567"/>
        <w:jc w:val="both"/>
        <w:rPr>
          <w:rFonts w:ascii="Century Gothic" w:hAnsi="Century Gothic" w:cs="Nutmeg-Black"/>
        </w:rPr>
      </w:pPr>
    </w:p>
    <w:p w14:paraId="374B2EDD" w14:textId="77777777" w:rsidR="00D80175"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t xml:space="preserve">A partir de la implementación de la notificación electrónica en este año, se realizaron 70,988 notificaciones enviadas por las actuarías, generando las constancias digitales de la fecha y hora de envío de la notificación. </w:t>
      </w:r>
    </w:p>
    <w:p w14:paraId="5A51A894" w14:textId="77777777" w:rsidR="00D80175" w:rsidRPr="00B67211" w:rsidRDefault="00D80175" w:rsidP="00D80175">
      <w:pPr>
        <w:spacing w:after="0" w:line="360" w:lineRule="auto"/>
        <w:ind w:firstLine="567"/>
        <w:jc w:val="both"/>
        <w:rPr>
          <w:rFonts w:ascii="Century Gothic" w:hAnsi="Century Gothic" w:cs="Nutmeg-Black"/>
        </w:rPr>
      </w:pPr>
    </w:p>
    <w:p w14:paraId="09BD1CDF" w14:textId="77777777" w:rsidR="00D80175" w:rsidRPr="00FB2B5C" w:rsidRDefault="00D80175" w:rsidP="00D80175">
      <w:pPr>
        <w:pStyle w:val="Prrafodelista"/>
        <w:numPr>
          <w:ilvl w:val="0"/>
          <w:numId w:val="24"/>
        </w:numPr>
        <w:spacing w:after="0" w:line="360" w:lineRule="auto"/>
        <w:ind w:left="993" w:hanging="426"/>
        <w:jc w:val="both"/>
        <w:rPr>
          <w:rFonts w:ascii="Century Gothic" w:hAnsi="Century Gothic" w:cs="Nutmeg-Black"/>
          <w:b/>
          <w:bCs/>
        </w:rPr>
      </w:pPr>
      <w:r w:rsidRPr="00FB2B5C">
        <w:rPr>
          <w:rFonts w:ascii="Century Gothic" w:hAnsi="Century Gothic" w:cs="Nutmeg-Black"/>
          <w:b/>
          <w:bCs/>
        </w:rPr>
        <w:t>Plataforma de Servicios Digitales.</w:t>
      </w:r>
    </w:p>
    <w:p w14:paraId="37094817"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Con el conocimiento y manejo de la plataforma de notificaciones electrónicas, por parte de las autoridades estatales, se integran sus credenciales de acceso para que puedan hacer uso de los servicios digitales, lo que permitió implementar la resolución del juicio en línea, el que, sin duda se deja un precedente, que marca el inicio de la nueva era digital de servicios del tribunal.</w:t>
      </w:r>
    </w:p>
    <w:p w14:paraId="7A1F7338" w14:textId="77777777" w:rsidR="00D80175" w:rsidRPr="00B67211" w:rsidRDefault="00D80175" w:rsidP="00D80175">
      <w:pPr>
        <w:spacing w:after="0" w:line="360" w:lineRule="auto"/>
        <w:ind w:firstLine="567"/>
        <w:jc w:val="both"/>
        <w:rPr>
          <w:rFonts w:ascii="Century Gothic" w:hAnsi="Century Gothic" w:cs="Nutmeg-Black"/>
        </w:rPr>
      </w:pPr>
    </w:p>
    <w:p w14:paraId="23941585"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Se destaca que, el sistema de Juicio en Línea, es un desarrollo propio, emitido en cumplimiento del DECRETO 27996/LXII/20, mediante el cual se posibilita la incorporación de esta modalidad de Juicio en Línea en materia administrativa, el cual fue desarrollado de manera funcional, intuitiva y fácil de usar para cualquier usuario.</w:t>
      </w:r>
    </w:p>
    <w:p w14:paraId="030A51A2"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p>
    <w:p w14:paraId="3DEA5DD0"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En el año dos mil veintiuno, se recibieron un total de 27,462 demandas de las cuales se recibieron de manera digital mediante la plataforma de Juicio en Línea 489 demandas. </w:t>
      </w:r>
    </w:p>
    <w:p w14:paraId="631DC39D" w14:textId="77777777" w:rsidR="00D80175" w:rsidRPr="00B67211" w:rsidRDefault="00D80175" w:rsidP="00D80175">
      <w:pPr>
        <w:spacing w:after="0" w:line="360" w:lineRule="auto"/>
        <w:ind w:firstLine="567"/>
        <w:jc w:val="both"/>
        <w:rPr>
          <w:rFonts w:ascii="Century Gothic" w:hAnsi="Century Gothic" w:cs="Nutmeg-Black"/>
        </w:rPr>
      </w:pPr>
    </w:p>
    <w:p w14:paraId="07E640B8"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En la plataforma se registraron 1,071 usuarios, de los cuales han sido validados para poder hacer uso de los Servicios Digitales 588, se tiene el registro de 280 autoridades.  </w:t>
      </w:r>
    </w:p>
    <w:p w14:paraId="274D8ECA" w14:textId="77777777" w:rsidR="00D80175" w:rsidRPr="00B67211" w:rsidRDefault="00D80175" w:rsidP="00D80175">
      <w:pPr>
        <w:spacing w:after="0" w:line="360" w:lineRule="auto"/>
        <w:ind w:firstLine="567"/>
        <w:jc w:val="both"/>
        <w:rPr>
          <w:rFonts w:ascii="Century Gothic" w:hAnsi="Century Gothic" w:cs="Nutmeg-Black"/>
        </w:rPr>
      </w:pPr>
    </w:p>
    <w:p w14:paraId="656B9AD8" w14:textId="77777777" w:rsidR="00D80175" w:rsidRPr="00244A90" w:rsidRDefault="00D80175" w:rsidP="00D80175">
      <w:pPr>
        <w:pStyle w:val="Prrafodelista"/>
        <w:numPr>
          <w:ilvl w:val="0"/>
          <w:numId w:val="24"/>
        </w:numPr>
        <w:spacing w:after="0" w:line="360" w:lineRule="auto"/>
        <w:ind w:left="993" w:hanging="426"/>
        <w:jc w:val="both"/>
        <w:rPr>
          <w:rFonts w:ascii="Century Gothic" w:hAnsi="Century Gothic" w:cs="Nutmeg-Black"/>
          <w:b/>
          <w:bCs/>
        </w:rPr>
      </w:pPr>
      <w:r w:rsidRPr="00244A90">
        <w:rPr>
          <w:rFonts w:ascii="Century Gothic" w:hAnsi="Century Gothic" w:cs="Nutmeg-Black"/>
          <w:b/>
          <w:bCs/>
        </w:rPr>
        <w:t>Desarrollo de Software.</w:t>
      </w:r>
    </w:p>
    <w:p w14:paraId="6C204AE6"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El desarrollo de software propio, mitiga el impacto financiero que implicaría el desarrollo de software hecho a la medida de los requerimientos y de las actualizaciones futuras, debido a que los requerimientos son susceptibles de mejoras, siendo esto en la mayoría de los casos más costoso que la </w:t>
      </w:r>
      <w:r w:rsidRPr="00B67211">
        <w:rPr>
          <w:rFonts w:ascii="Century Gothic" w:hAnsi="Century Gothic" w:cs="Nutmeg-Black"/>
        </w:rPr>
        <w:lastRenderedPageBreak/>
        <w:t>solución inicial. Optar por un desarrollo hecho en casa, nos permite adecuar los propios requerimientos de acuerdo a la demanda de necesidades, además de procurar que las actualizaciones que se hacen a los sistemas que se encuentran en producción, puedan cubrir las necesidades de acuerdo a los procesos vigentes.</w:t>
      </w:r>
    </w:p>
    <w:p w14:paraId="2DE6521E" w14:textId="77777777" w:rsidR="00D80175" w:rsidRPr="00B67211" w:rsidRDefault="00D80175" w:rsidP="00D80175">
      <w:pPr>
        <w:spacing w:after="0" w:line="360" w:lineRule="auto"/>
        <w:ind w:firstLine="567"/>
        <w:jc w:val="both"/>
        <w:rPr>
          <w:rFonts w:ascii="Century Gothic" w:hAnsi="Century Gothic" w:cs="Nutmeg-Black"/>
        </w:rPr>
      </w:pPr>
    </w:p>
    <w:p w14:paraId="77E90669" w14:textId="77777777" w:rsidR="00D80175" w:rsidRPr="00244A90" w:rsidRDefault="00D80175" w:rsidP="00D80175">
      <w:pPr>
        <w:pStyle w:val="Prrafodelista"/>
        <w:numPr>
          <w:ilvl w:val="0"/>
          <w:numId w:val="24"/>
        </w:numPr>
        <w:spacing w:after="0" w:line="360" w:lineRule="auto"/>
        <w:ind w:left="993" w:hanging="426"/>
        <w:jc w:val="both"/>
        <w:rPr>
          <w:rFonts w:ascii="Century Gothic" w:hAnsi="Century Gothic" w:cs="Nutmeg-Black"/>
          <w:b/>
          <w:bCs/>
        </w:rPr>
      </w:pPr>
      <w:r w:rsidRPr="00244A90">
        <w:rPr>
          <w:rFonts w:ascii="Century Gothic" w:hAnsi="Century Gothic" w:cs="Nutmeg-Black"/>
          <w:b/>
          <w:bCs/>
        </w:rPr>
        <w:t>Módulo de Registro de Promociones.</w:t>
      </w:r>
    </w:p>
    <w:p w14:paraId="41A7EF38"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Se implementó un mecanismo en el proceso de registro de promociones, en el que se pueda identificar si el juicio fue ingresado por el método tradicional o mediante la Plataforma de Servicios digitales en la modalidad de Juicio en Línea, lo anterior para garantizar que la sustanciación de los juicios sea por la vía elegida por el actor al ingresar su demanda.</w:t>
      </w:r>
    </w:p>
    <w:p w14:paraId="62910199" w14:textId="77777777" w:rsidR="00D80175" w:rsidRPr="00B67211" w:rsidRDefault="00D80175" w:rsidP="00D80175">
      <w:pPr>
        <w:spacing w:after="0" w:line="360" w:lineRule="auto"/>
        <w:ind w:firstLine="567"/>
        <w:jc w:val="both"/>
        <w:rPr>
          <w:rFonts w:ascii="Century Gothic" w:hAnsi="Century Gothic" w:cs="Nutmeg-Black"/>
        </w:rPr>
      </w:pPr>
    </w:p>
    <w:p w14:paraId="6FF724A5" w14:textId="77777777" w:rsidR="00D80175" w:rsidRPr="00244A90" w:rsidRDefault="00D80175" w:rsidP="00D80175">
      <w:pPr>
        <w:pStyle w:val="Prrafodelista"/>
        <w:numPr>
          <w:ilvl w:val="0"/>
          <w:numId w:val="24"/>
        </w:numPr>
        <w:spacing w:after="0" w:line="360" w:lineRule="auto"/>
        <w:ind w:left="993" w:hanging="426"/>
        <w:jc w:val="both"/>
        <w:rPr>
          <w:rFonts w:ascii="Century Gothic" w:hAnsi="Century Gothic" w:cs="Nutmeg-Black"/>
          <w:b/>
          <w:bCs/>
        </w:rPr>
      </w:pPr>
      <w:r w:rsidRPr="00244A90">
        <w:rPr>
          <w:rFonts w:ascii="Century Gothic" w:hAnsi="Century Gothic" w:cs="Nutmeg-Black"/>
          <w:b/>
          <w:bCs/>
        </w:rPr>
        <w:t>Sistema de citas para Oficialía de Partes, Actuarías de Salas Unitarias y Ponencias de Sala Superior.</w:t>
      </w:r>
      <w:r w:rsidRPr="00244A90">
        <w:rPr>
          <w:rFonts w:ascii="Century Gothic" w:hAnsi="Century Gothic" w:cs="Nutmeg-Black"/>
          <w:b/>
          <w:bCs/>
        </w:rPr>
        <w:tab/>
      </w:r>
    </w:p>
    <w:p w14:paraId="7745B484"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Mediante un sistema de gestión y control de atención a usuarios litigantes de manera presencial, se dio seguimiento y mantenimiento al sistema de citas para litigantes, el cual, tiene como objeto brindar la atención de manera gradual ante la emergencia sanitaria, con dicho sistema fue posible cumplir con el objetivo del distanciamiento social por el que se confirmaron y atendieron un total de 38,957 citas.</w:t>
      </w:r>
    </w:p>
    <w:p w14:paraId="482B1F6B" w14:textId="77777777" w:rsidR="00D80175" w:rsidRPr="00B67211" w:rsidRDefault="00D80175" w:rsidP="00D80175">
      <w:pPr>
        <w:spacing w:after="0" w:line="360" w:lineRule="auto"/>
        <w:ind w:firstLine="567"/>
        <w:jc w:val="both"/>
        <w:rPr>
          <w:rFonts w:ascii="Century Gothic" w:hAnsi="Century Gothic" w:cs="Nutmeg-Black"/>
        </w:rPr>
      </w:pPr>
    </w:p>
    <w:p w14:paraId="39612244" w14:textId="77777777" w:rsidR="00D80175" w:rsidRPr="00744A53" w:rsidRDefault="00D80175" w:rsidP="00D80175">
      <w:pPr>
        <w:pStyle w:val="Prrafodelista"/>
        <w:numPr>
          <w:ilvl w:val="0"/>
          <w:numId w:val="24"/>
        </w:numPr>
        <w:spacing w:after="0" w:line="360" w:lineRule="auto"/>
        <w:ind w:left="993" w:hanging="426"/>
        <w:jc w:val="both"/>
        <w:rPr>
          <w:rFonts w:ascii="Century Gothic" w:hAnsi="Century Gothic" w:cs="Nutmeg-Black"/>
          <w:b/>
          <w:bCs/>
        </w:rPr>
      </w:pPr>
      <w:r w:rsidRPr="00744A53">
        <w:rPr>
          <w:rFonts w:ascii="Century Gothic" w:hAnsi="Century Gothic" w:cs="Nutmeg-Black"/>
          <w:b/>
          <w:bCs/>
        </w:rPr>
        <w:t xml:space="preserve">Implementación del Sistema para Declaraciones Patrimoniales </w:t>
      </w:r>
      <w:proofErr w:type="spellStart"/>
      <w:r w:rsidRPr="00744A53">
        <w:rPr>
          <w:rFonts w:ascii="Century Gothic" w:hAnsi="Century Gothic" w:cs="Nutmeg-Black"/>
          <w:b/>
          <w:bCs/>
        </w:rPr>
        <w:t>SiDeclara</w:t>
      </w:r>
      <w:proofErr w:type="spellEnd"/>
      <w:r w:rsidRPr="00744A53">
        <w:rPr>
          <w:rFonts w:ascii="Century Gothic" w:hAnsi="Century Gothic" w:cs="Nutmeg-Black"/>
          <w:b/>
          <w:bCs/>
        </w:rPr>
        <w:t>.</w:t>
      </w:r>
      <w:r w:rsidRPr="00744A53">
        <w:rPr>
          <w:rFonts w:ascii="Century Gothic" w:hAnsi="Century Gothic" w:cs="Nutmeg-Black"/>
          <w:b/>
          <w:bCs/>
        </w:rPr>
        <w:tab/>
      </w:r>
    </w:p>
    <w:p w14:paraId="5E6C4EBD"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En el Órgano Interno de Control, se puso en funcionamiento el sistema de declaraciones patrimoniales </w:t>
      </w:r>
      <w:proofErr w:type="spellStart"/>
      <w:r w:rsidRPr="00B67211">
        <w:rPr>
          <w:rFonts w:ascii="Century Gothic" w:hAnsi="Century Gothic" w:cs="Nutmeg-Black"/>
        </w:rPr>
        <w:t>SiDeclara</w:t>
      </w:r>
      <w:proofErr w:type="spellEnd"/>
      <w:r w:rsidRPr="00B67211">
        <w:rPr>
          <w:rFonts w:ascii="Century Gothic" w:hAnsi="Century Gothic" w:cs="Nutmeg-Black"/>
        </w:rPr>
        <w:t xml:space="preserve">, mediante el convenio de colaboración celebrado con el Sistema Estatal Anticorrupción, se hicieron las modificaciones y configuraciones necesarias para su adaptación para este Órgano jurisdiccional. </w:t>
      </w:r>
    </w:p>
    <w:p w14:paraId="7C157FCC"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r>
    </w:p>
    <w:p w14:paraId="5FD4BED3" w14:textId="77777777" w:rsidR="00D80175" w:rsidRPr="00744A53" w:rsidRDefault="00D80175" w:rsidP="00D80175">
      <w:pPr>
        <w:pStyle w:val="Prrafodelista"/>
        <w:numPr>
          <w:ilvl w:val="0"/>
          <w:numId w:val="24"/>
        </w:numPr>
        <w:spacing w:after="0" w:line="360" w:lineRule="auto"/>
        <w:ind w:left="993" w:hanging="426"/>
        <w:jc w:val="both"/>
        <w:rPr>
          <w:rFonts w:ascii="Century Gothic" w:hAnsi="Century Gothic" w:cs="Nutmeg-Black"/>
          <w:b/>
          <w:bCs/>
        </w:rPr>
      </w:pPr>
      <w:r w:rsidRPr="00744A53">
        <w:rPr>
          <w:rFonts w:ascii="Century Gothic" w:hAnsi="Century Gothic" w:cs="Nutmeg-Black"/>
          <w:b/>
          <w:bCs/>
        </w:rPr>
        <w:t>Portal electrónico institucional.</w:t>
      </w:r>
    </w:p>
    <w:p w14:paraId="7FA99F75"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Se realizó una actualización integral del portal web de este Órgano jurisdiccional, presentando una nueva imagen que engloba nueva iconografía, dando orden a la información publicada con un enfoque de transparencia y además con una imagen más limpia y clara para el usuario, además es más sencilla y eficiente la búsqueda de información publicada, y se realizó la migración de dominio a https://www.tjajal.gob.mx, que nos identifica como dependencia gubernamental. </w:t>
      </w:r>
    </w:p>
    <w:p w14:paraId="2957408B"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r>
    </w:p>
    <w:p w14:paraId="1353E3D9" w14:textId="71773A03" w:rsidR="00D80175"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lastRenderedPageBreak/>
        <w:t>Lo anterior tiene como objeto brindar una experiencia de navegación concisa, que sea un portal más intuitivo y con accesos focalizados a los servicios que se tienen disponibles dentro del portal.</w:t>
      </w:r>
    </w:p>
    <w:p w14:paraId="05F98153" w14:textId="77777777" w:rsidR="00D2588D" w:rsidRPr="00B67211" w:rsidRDefault="00D2588D" w:rsidP="00D80175">
      <w:pPr>
        <w:spacing w:after="0" w:line="360" w:lineRule="auto"/>
        <w:ind w:firstLine="567"/>
        <w:jc w:val="both"/>
        <w:rPr>
          <w:rFonts w:ascii="Century Gothic" w:hAnsi="Century Gothic" w:cs="Nutmeg-Black"/>
        </w:rPr>
      </w:pPr>
    </w:p>
    <w:p w14:paraId="1458BD06" w14:textId="77777777" w:rsidR="00D80175" w:rsidRPr="00744A53" w:rsidRDefault="00D80175" w:rsidP="00D80175">
      <w:pPr>
        <w:pStyle w:val="Prrafodelista"/>
        <w:numPr>
          <w:ilvl w:val="0"/>
          <w:numId w:val="24"/>
        </w:numPr>
        <w:spacing w:after="0" w:line="360" w:lineRule="auto"/>
        <w:ind w:left="993" w:hanging="426"/>
        <w:jc w:val="both"/>
        <w:rPr>
          <w:rFonts w:ascii="Century Gothic" w:hAnsi="Century Gothic" w:cs="Nutmeg-Black"/>
          <w:b/>
          <w:bCs/>
        </w:rPr>
      </w:pPr>
      <w:r w:rsidRPr="00744A53">
        <w:rPr>
          <w:rFonts w:ascii="Century Gothic" w:hAnsi="Century Gothic" w:cs="Nutmeg-Black"/>
          <w:b/>
          <w:bCs/>
        </w:rPr>
        <w:t>Infraestructura y Equipamiento Informático.</w:t>
      </w:r>
    </w:p>
    <w:p w14:paraId="2B5843B5"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Además de hacer inversiones importantes a la infraestructura y equipamiento informático, en este periodo, se emprendieron acciones consistentes en la actualización del servidor de datos que alberga el Sistema Integral de Juicios (SIAJ); el equipamiento de 75 equipos de cómputo, 48 cuarenta y ocho escáneres de alta velocidad, 1 switch capa 3 y 8 ocho switches capa 2, una unidad de respaldo de energía con capacidad de 8kva para SITE principal y 2 dos unidades con capacidad de 3kva para e IDF’S, equipo de telefonía </w:t>
      </w:r>
      <w:proofErr w:type="spellStart"/>
      <w:r w:rsidRPr="00B67211">
        <w:rPr>
          <w:rFonts w:ascii="Century Gothic" w:hAnsi="Century Gothic" w:cs="Nutmeg-Black"/>
        </w:rPr>
        <w:t>Ip</w:t>
      </w:r>
      <w:proofErr w:type="spellEnd"/>
      <w:r w:rsidRPr="00B67211">
        <w:rPr>
          <w:rFonts w:ascii="Century Gothic" w:hAnsi="Century Gothic" w:cs="Nutmeg-Black"/>
        </w:rPr>
        <w:t xml:space="preserve">, para cambio de conmutador de la misma tecnología. </w:t>
      </w:r>
    </w:p>
    <w:p w14:paraId="742A36E4" w14:textId="77777777" w:rsidR="00D80175" w:rsidRPr="00B67211" w:rsidRDefault="00D80175" w:rsidP="00D80175">
      <w:pPr>
        <w:spacing w:after="0" w:line="360" w:lineRule="auto"/>
        <w:ind w:firstLine="567"/>
        <w:jc w:val="both"/>
        <w:rPr>
          <w:rFonts w:ascii="Century Gothic" w:hAnsi="Century Gothic" w:cs="Nutmeg-Black"/>
        </w:rPr>
      </w:pPr>
    </w:p>
    <w:p w14:paraId="1288B541"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t>Se realizó el proyecto de cableado estructurado para la nueva sede que albergará las instalaciones del Tribunal de Justicia Administrativa del Estado de Jalisco, el cual tiene una proyección de vida útil de 30 años, proyecto en el que además, se contempló la renovación de switches, la creación y puesta en marcha del SITE principal y dos IDF’S con interconexión con fibra óptica, y equipamiento de energía trifásica con tierra debidamente instalada que garantice su correcto funcionamiento e instalación de sistema de alimentación ininterrumpida.</w:t>
      </w:r>
    </w:p>
    <w:p w14:paraId="219E2BCC" w14:textId="77777777" w:rsidR="00D80175" w:rsidRPr="00B67211" w:rsidRDefault="00D80175" w:rsidP="00D80175">
      <w:pPr>
        <w:spacing w:after="0" w:line="360" w:lineRule="auto"/>
        <w:ind w:firstLine="567"/>
        <w:jc w:val="both"/>
        <w:rPr>
          <w:rFonts w:ascii="Century Gothic" w:hAnsi="Century Gothic" w:cs="Nutmeg-Black"/>
        </w:rPr>
      </w:pPr>
    </w:p>
    <w:p w14:paraId="4C02F8E4" w14:textId="77777777" w:rsidR="00D80175" w:rsidRPr="00B67211" w:rsidRDefault="00D80175" w:rsidP="00D80175">
      <w:pPr>
        <w:spacing w:after="0" w:line="360" w:lineRule="auto"/>
        <w:ind w:firstLine="567"/>
        <w:jc w:val="both"/>
        <w:rPr>
          <w:rFonts w:ascii="Century Gothic" w:hAnsi="Century Gothic" w:cs="Nutmeg-Black"/>
        </w:rPr>
      </w:pPr>
      <w:r w:rsidRPr="00B67211">
        <w:rPr>
          <w:rFonts w:ascii="Century Gothic" w:hAnsi="Century Gothic" w:cs="Nutmeg-Black"/>
        </w:rPr>
        <w:t xml:space="preserve"> </w:t>
      </w:r>
      <w:r w:rsidRPr="00B67211">
        <w:rPr>
          <w:rFonts w:ascii="Century Gothic" w:hAnsi="Century Gothic" w:cs="Nutmeg-Black"/>
        </w:rPr>
        <w:tab/>
        <w:t>También, se mejoró la infraestructura de hardware con la compra de un nuevo servidor de mayor capacidad con la intención de ampliar el almacenamiento para el resguardo de la información Pública que genera o recibe este Tribunal.</w:t>
      </w:r>
      <w:r w:rsidRPr="00BD46E7">
        <w:rPr>
          <w:rStyle w:val="TextonotapieCar"/>
          <w:rFonts w:ascii="Century Gothic" w:hAnsi="Century Gothic" w:cs="Nutmeg-Black"/>
          <w:b/>
          <w:bCs/>
          <w:color w:val="C00000"/>
        </w:rPr>
        <w:footnoteReference w:id="3"/>
      </w:r>
    </w:p>
    <w:p w14:paraId="29131D1E" w14:textId="77777777" w:rsidR="00D80175" w:rsidRPr="00786A6D" w:rsidRDefault="00D80175" w:rsidP="00D80175">
      <w:pPr>
        <w:spacing w:after="0" w:line="240" w:lineRule="auto"/>
        <w:ind w:left="360"/>
        <w:rPr>
          <w:rFonts w:ascii="Century Gothic" w:hAnsi="Century Gothic" w:cs="Arial"/>
          <w:sz w:val="16"/>
          <w:szCs w:val="16"/>
        </w:rPr>
      </w:pPr>
    </w:p>
    <w:p w14:paraId="5D50DD04" w14:textId="77777777" w:rsidR="00D80175" w:rsidRPr="002A4F3A" w:rsidRDefault="00D80175" w:rsidP="00D80175">
      <w:pPr>
        <w:pStyle w:val="Prrafodelista"/>
        <w:numPr>
          <w:ilvl w:val="1"/>
          <w:numId w:val="17"/>
        </w:numPr>
        <w:spacing w:after="0" w:line="360" w:lineRule="auto"/>
        <w:ind w:left="1134" w:right="900" w:hanging="567"/>
        <w:jc w:val="both"/>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pPr>
      <w:r w:rsidRPr="002A4F3A">
        <w:rPr>
          <w:rFonts w:ascii="Century Gothic" w:hAnsi="Century Gothic" w:cs="Nutmeg-Black"/>
          <w:b/>
          <w:color w:val="2F5496" w:themeColor="accent1" w:themeShade="BF"/>
          <w:sz w:val="24"/>
          <w:szCs w:val="24"/>
          <w14:shadow w14:blurRad="50800" w14:dist="38100" w14:dir="2700000" w14:sx="100000" w14:sy="100000" w14:kx="0" w14:ky="0" w14:algn="tl">
            <w14:srgbClr w14:val="000000">
              <w14:alpha w14:val="60000"/>
            </w14:srgbClr>
          </w14:shadow>
        </w:rPr>
        <w:t>Transparencia y rendición de cuentas.</w:t>
      </w:r>
    </w:p>
    <w:p w14:paraId="023BC97C" w14:textId="77777777" w:rsidR="00D80175" w:rsidRPr="00FE7724" w:rsidRDefault="00D80175" w:rsidP="00D80175">
      <w:pPr>
        <w:spacing w:after="0" w:line="360" w:lineRule="auto"/>
        <w:ind w:right="49" w:firstLine="567"/>
        <w:jc w:val="both"/>
        <w:rPr>
          <w:rFonts w:ascii="Century Gothic" w:hAnsi="Century Gothic" w:cs="Nutmeg-Black"/>
        </w:rPr>
      </w:pPr>
      <w:r w:rsidRPr="00FE7724">
        <w:rPr>
          <w:rFonts w:ascii="Century Gothic" w:hAnsi="Century Gothic" w:cs="Nutmeg-Black"/>
        </w:rPr>
        <w:t>El trámite de las solicitudes de acceso a la información pública, de conformidad con el procedimiento previsto en la Ley de Transparencia y Acceso a la Información Pública del Estado de Jalisco y sus Municipios, así como la demás normatividad aplicable.</w:t>
      </w:r>
    </w:p>
    <w:p w14:paraId="4AAD4428" w14:textId="77777777" w:rsidR="00D80175" w:rsidRPr="00FE7724" w:rsidRDefault="00D80175" w:rsidP="00D80175">
      <w:pPr>
        <w:spacing w:after="0" w:line="360" w:lineRule="auto"/>
        <w:ind w:right="49"/>
        <w:jc w:val="both"/>
        <w:rPr>
          <w:rFonts w:ascii="Century Gothic" w:hAnsi="Century Gothic" w:cs="Nutmeg-Black"/>
        </w:rPr>
      </w:pPr>
    </w:p>
    <w:p w14:paraId="741C8F84" w14:textId="77777777" w:rsidR="00D80175" w:rsidRPr="00FE7724" w:rsidRDefault="00D80175" w:rsidP="00D80175">
      <w:pPr>
        <w:spacing w:after="0" w:line="360" w:lineRule="auto"/>
        <w:ind w:right="49" w:firstLine="567"/>
        <w:jc w:val="both"/>
        <w:rPr>
          <w:rFonts w:ascii="Century Gothic" w:hAnsi="Century Gothic" w:cs="Nutmeg-Black"/>
        </w:rPr>
      </w:pPr>
      <w:r w:rsidRPr="00FE7724">
        <w:rPr>
          <w:rFonts w:ascii="Century Gothic" w:hAnsi="Century Gothic" w:cs="Nutmeg-Black"/>
        </w:rPr>
        <w:t xml:space="preserve">La publicación de información de libre acceso denominada fundamental, en la página web oficial del Tribunal y en la Plataforma Nacional de Transparencia, la cual se hace en coordinación y colaboración de las áreas generadoras de información de este sujeto obligado, las cuales cuentan con su respectivo usuario y contraseña para la publicación de información. Lo anterior, atendiendo a </w:t>
      </w:r>
      <w:r w:rsidRPr="00FE7724">
        <w:rPr>
          <w:rFonts w:ascii="Century Gothic" w:hAnsi="Century Gothic" w:cs="Nutmeg-Black"/>
        </w:rPr>
        <w:lastRenderedPageBreak/>
        <w:t>lo señalado en la Ley citada en el punto que antecede, así como los lineamientos estatales de publicación y actualización de información fundamental, emitidos por el Instituto;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06BABBC2" w14:textId="77777777" w:rsidR="00D80175" w:rsidRPr="00FE7724" w:rsidRDefault="00D80175" w:rsidP="00D80175">
      <w:pPr>
        <w:spacing w:after="0" w:line="360" w:lineRule="auto"/>
        <w:ind w:right="49"/>
        <w:jc w:val="both"/>
        <w:rPr>
          <w:rFonts w:ascii="Century Gothic" w:hAnsi="Century Gothic" w:cs="Nutmeg-Black"/>
        </w:rPr>
      </w:pPr>
    </w:p>
    <w:p w14:paraId="44C1BE3E" w14:textId="77777777" w:rsidR="00D80175" w:rsidRDefault="00D80175" w:rsidP="00D80175">
      <w:pPr>
        <w:spacing w:after="0" w:line="360" w:lineRule="auto"/>
        <w:ind w:right="49" w:firstLine="567"/>
        <w:jc w:val="both"/>
        <w:rPr>
          <w:rFonts w:ascii="Century Gothic" w:hAnsi="Century Gothic" w:cs="Nutmeg-Black"/>
        </w:rPr>
      </w:pPr>
      <w:r w:rsidRPr="00FE7724">
        <w:rPr>
          <w:rFonts w:ascii="Century Gothic" w:hAnsi="Century Gothic" w:cs="Nutmeg-Black"/>
        </w:rPr>
        <w:t>El trámite de las solicitudes para el ejercicio de derechos ARCO (acceso, rectificación, cancelación y oposición al tratamiento de datos personales), de conformidad a lo establecido en la Ley de Protección de Datos Personales en posesión de Sujetos Obligados en el Estado de Jalisco y sus Municipios.</w:t>
      </w:r>
    </w:p>
    <w:p w14:paraId="57AC3646" w14:textId="77777777" w:rsidR="00D80175" w:rsidRPr="00FE7724" w:rsidRDefault="00D80175" w:rsidP="00D80175">
      <w:pPr>
        <w:spacing w:after="0" w:line="360" w:lineRule="auto"/>
        <w:ind w:right="49" w:firstLine="567"/>
        <w:jc w:val="both"/>
        <w:rPr>
          <w:rFonts w:ascii="Century Gothic" w:hAnsi="Century Gothic" w:cs="Nutmeg-Black"/>
        </w:rPr>
      </w:pPr>
    </w:p>
    <w:p w14:paraId="04AB0EE6" w14:textId="77777777" w:rsidR="00D80175" w:rsidRDefault="00D80175" w:rsidP="00D80175">
      <w:pPr>
        <w:spacing w:after="0" w:line="360" w:lineRule="auto"/>
        <w:ind w:right="49" w:firstLine="567"/>
        <w:jc w:val="both"/>
        <w:rPr>
          <w:rFonts w:ascii="Century Gothic" w:hAnsi="Century Gothic" w:cs="Nutmeg-Black"/>
        </w:rPr>
      </w:pPr>
      <w:r w:rsidRPr="00FE7724">
        <w:rPr>
          <w:rFonts w:ascii="Century Gothic" w:hAnsi="Century Gothic" w:cs="Nutmeg-Black"/>
        </w:rPr>
        <w:t>La información pública de libre acceso de carácter fundamental puede ser consultada en internet en la página web oficial del Tribunal de Justicia Administrativa www.tjajal.org, y en la Plataforma Nacional de Transparencia</w:t>
      </w:r>
      <w:r w:rsidRPr="00D96765">
        <w:rPr>
          <w:rStyle w:val="TextonotapieCar"/>
          <w:rFonts w:ascii="Century Gothic" w:hAnsi="Century Gothic" w:cs="Nutmeg-Black"/>
          <w:b/>
          <w:bCs/>
          <w:color w:val="C00000"/>
        </w:rPr>
        <w:footnoteReference w:id="4"/>
      </w:r>
      <w:r w:rsidRPr="00FE7724">
        <w:rPr>
          <w:rFonts w:ascii="Century Gothic" w:hAnsi="Century Gothic" w:cs="Nutmeg-Black"/>
        </w:rPr>
        <w:t xml:space="preserve">. Es de resaltar que el </w:t>
      </w:r>
      <w:r>
        <w:rPr>
          <w:rFonts w:ascii="Century Gothic" w:hAnsi="Century Gothic" w:cs="Nutmeg-Black"/>
        </w:rPr>
        <w:t>día</w:t>
      </w:r>
      <w:r w:rsidRPr="00FE7724">
        <w:rPr>
          <w:rFonts w:ascii="Century Gothic" w:hAnsi="Century Gothic" w:cs="Nutmeg-Black"/>
        </w:rPr>
        <w:t xml:space="preserve"> 30 de mayo del </w:t>
      </w:r>
      <w:r>
        <w:rPr>
          <w:rFonts w:ascii="Century Gothic" w:hAnsi="Century Gothic" w:cs="Nutmeg-Black"/>
        </w:rPr>
        <w:t>2019</w:t>
      </w:r>
      <w:r w:rsidRPr="00FE7724">
        <w:rPr>
          <w:rFonts w:ascii="Century Gothic" w:hAnsi="Century Gothic" w:cs="Nutmeg-Black"/>
        </w:rPr>
        <w:t>, y a fin de favorecer la máxima publicidad, la transparencia de la información pública y la rendición de cuentas, como una medida de combate a la corrupción, el Tribunal de Justicia Administrativa suscribió un convenio de colaboración con el Instituto de Transparencia, Información Pública y Protección de Datos Personales (ITEI), comprometiéndose a publicar las sentencias cuando estas sean emitidas, sin que sea necesario esperar a que causen estado para que puedan ser consultadas por quien así lo desee.</w:t>
      </w:r>
    </w:p>
    <w:p w14:paraId="31673D83" w14:textId="77777777" w:rsidR="00D80175" w:rsidRPr="00FE7724" w:rsidRDefault="00D80175" w:rsidP="00D80175">
      <w:pPr>
        <w:spacing w:after="0" w:line="360" w:lineRule="auto"/>
        <w:ind w:right="49" w:firstLine="567"/>
        <w:jc w:val="both"/>
        <w:rPr>
          <w:rFonts w:ascii="Century Gothic" w:hAnsi="Century Gothic" w:cs="Nutmeg-Black"/>
        </w:rPr>
      </w:pPr>
    </w:p>
    <w:p w14:paraId="60AF87A8" w14:textId="366D468C" w:rsidR="00D80175" w:rsidRDefault="00D80175" w:rsidP="00D80175">
      <w:pPr>
        <w:spacing w:after="0" w:line="360" w:lineRule="auto"/>
        <w:ind w:right="49" w:firstLine="567"/>
        <w:jc w:val="both"/>
        <w:rPr>
          <w:rFonts w:ascii="Century Gothic" w:hAnsi="Century Gothic" w:cs="Nutmeg-Black"/>
        </w:rPr>
      </w:pPr>
      <w:r w:rsidRPr="00FE7724">
        <w:rPr>
          <w:rFonts w:ascii="Century Gothic" w:hAnsi="Century Gothic" w:cs="Nutmeg-Black"/>
        </w:rPr>
        <w:t xml:space="preserve">Los resultados de los trámites antes señalados, se publican mensualmente y pueden ser consultados en internet a través del denominado Sistema de Consulta en línea de reportes de solicitudes de información “SIRES” en el siguiente vínculo: </w:t>
      </w:r>
      <w:hyperlink r:id="rId28" w:history="1">
        <w:r w:rsidR="00D2588D" w:rsidRPr="003A274F">
          <w:rPr>
            <w:rStyle w:val="Hipervnculo"/>
            <w:rFonts w:ascii="Century Gothic" w:hAnsi="Century Gothic" w:cs="Nutmeg-Black"/>
          </w:rPr>
          <w:t>https://www.itei.org.mx/reportes/menu_principal/inicio</w:t>
        </w:r>
      </w:hyperlink>
      <w:r w:rsidRPr="00FE7724">
        <w:rPr>
          <w:rFonts w:ascii="Century Gothic" w:hAnsi="Century Gothic" w:cs="Nutmeg-Black"/>
        </w:rPr>
        <w:t xml:space="preserve">, o bien en la página web oficial del sujeto obligado </w:t>
      </w:r>
      <w:hyperlink r:id="rId29" w:history="1">
        <w:r w:rsidR="00D2588D" w:rsidRPr="003A274F">
          <w:rPr>
            <w:rStyle w:val="Hipervnculo"/>
            <w:rFonts w:ascii="Century Gothic" w:hAnsi="Century Gothic" w:cs="Nutmeg-Black"/>
          </w:rPr>
          <w:t>www.tjajal.org</w:t>
        </w:r>
      </w:hyperlink>
      <w:r w:rsidRPr="00FE7724">
        <w:rPr>
          <w:rFonts w:ascii="Century Gothic" w:hAnsi="Century Gothic" w:cs="Nutmeg-Black"/>
        </w:rPr>
        <w:t xml:space="preserve"> en el apartado de Transparencia, información fundamental, artículo 8, fracción I inciso ñ).</w:t>
      </w:r>
    </w:p>
    <w:p w14:paraId="48F4134B" w14:textId="77777777" w:rsidR="00D80175" w:rsidRDefault="00D80175" w:rsidP="00D80175">
      <w:pPr>
        <w:spacing w:after="0" w:line="360" w:lineRule="auto"/>
        <w:ind w:right="900" w:firstLine="567"/>
        <w:jc w:val="both"/>
        <w:rPr>
          <w:rFonts w:ascii="Century Gothic" w:hAnsi="Century Gothic"/>
        </w:rPr>
      </w:pPr>
    </w:p>
    <w:p w14:paraId="5695073A" w14:textId="77777777" w:rsidR="00D80175" w:rsidRDefault="00D80175" w:rsidP="00D80175">
      <w:pPr>
        <w:spacing w:after="0" w:line="360" w:lineRule="auto"/>
        <w:ind w:right="900" w:firstLine="567"/>
        <w:jc w:val="both"/>
        <w:rPr>
          <w:rFonts w:ascii="Century Gothic" w:hAnsi="Century Gothic"/>
        </w:rPr>
      </w:pPr>
    </w:p>
    <w:p w14:paraId="2E4313E3" w14:textId="77777777" w:rsidR="00D80175" w:rsidRDefault="00D80175" w:rsidP="00D80175">
      <w:pPr>
        <w:spacing w:after="0" w:line="360" w:lineRule="auto"/>
        <w:ind w:right="900" w:firstLine="567"/>
        <w:jc w:val="both"/>
        <w:rPr>
          <w:rFonts w:ascii="Century Gothic" w:hAnsi="Century Gothic"/>
        </w:rPr>
      </w:pPr>
    </w:p>
    <w:p w14:paraId="5E5EC0CF" w14:textId="77777777" w:rsidR="00D80175" w:rsidRDefault="00D80175" w:rsidP="00D80175">
      <w:pPr>
        <w:spacing w:after="0" w:line="360" w:lineRule="auto"/>
        <w:ind w:right="900" w:firstLine="567"/>
        <w:jc w:val="both"/>
        <w:rPr>
          <w:rFonts w:ascii="Century Gothic" w:hAnsi="Century Gothic"/>
        </w:rPr>
      </w:pPr>
    </w:p>
    <w:p w14:paraId="74179AC4" w14:textId="77777777" w:rsidR="00D80175" w:rsidRDefault="00D80175" w:rsidP="00D80175">
      <w:pPr>
        <w:spacing w:after="0" w:line="360" w:lineRule="auto"/>
        <w:ind w:right="900" w:firstLine="567"/>
        <w:jc w:val="both"/>
        <w:rPr>
          <w:rFonts w:ascii="Century Gothic" w:hAnsi="Century Gothic"/>
        </w:rPr>
      </w:pPr>
    </w:p>
    <w:p w14:paraId="48993BAD" w14:textId="77777777" w:rsidR="00D80175" w:rsidRDefault="00D80175" w:rsidP="00D80175">
      <w:pPr>
        <w:spacing w:after="0" w:line="360" w:lineRule="auto"/>
        <w:ind w:right="900" w:firstLine="567"/>
        <w:jc w:val="both"/>
        <w:rPr>
          <w:rFonts w:ascii="Century Gothic" w:hAnsi="Century Gothic"/>
        </w:rPr>
      </w:pPr>
    </w:p>
    <w:p w14:paraId="39933A09" w14:textId="77777777" w:rsidR="00D80175" w:rsidRDefault="00D80175" w:rsidP="00D80175">
      <w:pPr>
        <w:spacing w:after="0" w:line="360" w:lineRule="auto"/>
        <w:ind w:right="900" w:firstLine="567"/>
        <w:jc w:val="both"/>
        <w:rPr>
          <w:rFonts w:ascii="Century Gothic" w:hAnsi="Century Gothic"/>
        </w:rPr>
      </w:pPr>
    </w:p>
    <w:p w14:paraId="60262B1B" w14:textId="77777777" w:rsidR="00D80175" w:rsidRDefault="00D80175" w:rsidP="00D80175">
      <w:pPr>
        <w:spacing w:after="0" w:line="360" w:lineRule="auto"/>
        <w:ind w:right="900" w:firstLine="567"/>
        <w:jc w:val="both"/>
        <w:rPr>
          <w:rFonts w:ascii="Century Gothic" w:hAnsi="Century Gothic"/>
        </w:rPr>
      </w:pPr>
      <w:r>
        <w:rPr>
          <w:rFonts w:ascii="Century Gothic" w:hAnsi="Century Gothic" w:cs="Arial"/>
          <w:b/>
          <w:noProof/>
          <w:color w:val="2F5496" w:themeColor="accent1" w:themeShade="BF"/>
          <w:sz w:val="40"/>
          <w:szCs w:val="40"/>
        </w:rPr>
        <w:drawing>
          <wp:anchor distT="0" distB="0" distL="114300" distR="114300" simplePos="0" relativeHeight="251670528" behindDoc="0" locked="0" layoutInCell="1" allowOverlap="1" wp14:anchorId="2CA34EEC" wp14:editId="10178C61">
            <wp:simplePos x="0" y="0"/>
            <wp:positionH relativeFrom="margin">
              <wp:posOffset>-705485</wp:posOffset>
            </wp:positionH>
            <wp:positionV relativeFrom="paragraph">
              <wp:posOffset>-1600835</wp:posOffset>
            </wp:positionV>
            <wp:extent cx="7743825" cy="1002113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1130"/>
                    </a:xfrm>
                    <a:prstGeom prst="rect">
                      <a:avLst/>
                    </a:prstGeom>
                  </pic:spPr>
                </pic:pic>
              </a:graphicData>
            </a:graphic>
            <wp14:sizeRelH relativeFrom="page">
              <wp14:pctWidth>0</wp14:pctWidth>
            </wp14:sizeRelH>
            <wp14:sizeRelV relativeFrom="page">
              <wp14:pctHeight>0</wp14:pctHeight>
            </wp14:sizeRelV>
          </wp:anchor>
        </w:drawing>
      </w:r>
    </w:p>
    <w:p w14:paraId="3350A1B9" w14:textId="77777777" w:rsidR="00D80175" w:rsidRDefault="00D80175" w:rsidP="00D80175">
      <w:pPr>
        <w:spacing w:after="0" w:line="360" w:lineRule="auto"/>
        <w:ind w:right="900" w:firstLine="567"/>
        <w:jc w:val="both"/>
        <w:rPr>
          <w:rFonts w:ascii="Century Gothic" w:hAnsi="Century Gothic"/>
        </w:rPr>
      </w:pPr>
    </w:p>
    <w:p w14:paraId="3758F3CD" w14:textId="77777777" w:rsidR="00D80175" w:rsidRDefault="00D80175" w:rsidP="00D80175">
      <w:pPr>
        <w:spacing w:after="0" w:line="360" w:lineRule="auto"/>
        <w:ind w:right="900" w:firstLine="567"/>
        <w:jc w:val="both"/>
        <w:rPr>
          <w:rFonts w:ascii="Century Gothic" w:hAnsi="Century Gothic"/>
        </w:rPr>
      </w:pPr>
    </w:p>
    <w:p w14:paraId="6A8DBEC9" w14:textId="77777777" w:rsidR="00D80175" w:rsidRDefault="00D80175" w:rsidP="00D80175">
      <w:pPr>
        <w:spacing w:after="0" w:line="360" w:lineRule="auto"/>
        <w:ind w:right="900" w:firstLine="567"/>
        <w:jc w:val="both"/>
        <w:rPr>
          <w:rFonts w:ascii="Century Gothic" w:hAnsi="Century Gothic"/>
        </w:rPr>
      </w:pPr>
    </w:p>
    <w:p w14:paraId="5ADD1184" w14:textId="77777777" w:rsidR="00D80175" w:rsidRDefault="00D80175" w:rsidP="00D80175">
      <w:pPr>
        <w:spacing w:after="0" w:line="360" w:lineRule="auto"/>
        <w:ind w:right="900" w:firstLine="567"/>
        <w:jc w:val="both"/>
        <w:rPr>
          <w:rFonts w:ascii="Century Gothic" w:hAnsi="Century Gothic"/>
        </w:rPr>
      </w:pPr>
    </w:p>
    <w:p w14:paraId="6DF5CF64" w14:textId="77777777" w:rsidR="00D80175" w:rsidRDefault="00D80175" w:rsidP="00D80175">
      <w:pPr>
        <w:spacing w:after="0" w:line="360" w:lineRule="auto"/>
        <w:ind w:right="900" w:firstLine="567"/>
        <w:jc w:val="both"/>
        <w:rPr>
          <w:rFonts w:ascii="Century Gothic" w:hAnsi="Century Gothic"/>
        </w:rPr>
      </w:pPr>
    </w:p>
    <w:p w14:paraId="0A221263" w14:textId="77777777" w:rsidR="00D80175" w:rsidRDefault="00D80175" w:rsidP="00D80175">
      <w:pPr>
        <w:spacing w:after="0" w:line="360" w:lineRule="auto"/>
        <w:ind w:right="900" w:firstLine="567"/>
        <w:jc w:val="both"/>
        <w:rPr>
          <w:rFonts w:ascii="Century Gothic" w:hAnsi="Century Gothic"/>
        </w:rPr>
      </w:pPr>
    </w:p>
    <w:p w14:paraId="58281889" w14:textId="77777777" w:rsidR="00D80175" w:rsidRDefault="00D80175" w:rsidP="00D80175">
      <w:pPr>
        <w:spacing w:after="0" w:line="360" w:lineRule="auto"/>
        <w:ind w:right="900" w:firstLine="567"/>
        <w:jc w:val="both"/>
        <w:rPr>
          <w:rFonts w:ascii="Century Gothic" w:hAnsi="Century Gothic"/>
        </w:rPr>
      </w:pPr>
    </w:p>
    <w:p w14:paraId="15421EEE" w14:textId="77777777" w:rsidR="00D80175" w:rsidRDefault="00D80175" w:rsidP="00D80175">
      <w:pPr>
        <w:spacing w:after="0" w:line="360" w:lineRule="auto"/>
        <w:ind w:right="900" w:firstLine="567"/>
        <w:jc w:val="both"/>
        <w:rPr>
          <w:rFonts w:ascii="Century Gothic" w:hAnsi="Century Gothic"/>
        </w:rPr>
      </w:pPr>
    </w:p>
    <w:p w14:paraId="24A95E2A" w14:textId="77777777" w:rsidR="00D80175" w:rsidRDefault="00D80175" w:rsidP="00D80175">
      <w:pPr>
        <w:spacing w:after="0" w:line="360" w:lineRule="auto"/>
        <w:ind w:right="900" w:firstLine="567"/>
        <w:jc w:val="both"/>
        <w:rPr>
          <w:rFonts w:ascii="Century Gothic" w:hAnsi="Century Gothic"/>
        </w:rPr>
      </w:pPr>
    </w:p>
    <w:p w14:paraId="108E3299" w14:textId="77777777" w:rsidR="00D80175" w:rsidRDefault="00D80175" w:rsidP="00D80175">
      <w:pPr>
        <w:spacing w:after="0" w:line="360" w:lineRule="auto"/>
        <w:ind w:right="900" w:firstLine="567"/>
        <w:jc w:val="both"/>
        <w:rPr>
          <w:rFonts w:ascii="Century Gothic" w:hAnsi="Century Gothic"/>
        </w:rPr>
      </w:pPr>
    </w:p>
    <w:p w14:paraId="3A37DA0B" w14:textId="77777777" w:rsidR="00D80175" w:rsidRDefault="00D80175" w:rsidP="00D80175">
      <w:pPr>
        <w:spacing w:after="0" w:line="360" w:lineRule="auto"/>
        <w:ind w:right="900" w:firstLine="567"/>
        <w:jc w:val="both"/>
        <w:rPr>
          <w:rFonts w:ascii="Century Gothic" w:hAnsi="Century Gothic"/>
        </w:rPr>
      </w:pPr>
    </w:p>
    <w:p w14:paraId="0BB4B642" w14:textId="77777777" w:rsidR="00D80175" w:rsidRDefault="00D80175" w:rsidP="00D80175">
      <w:pPr>
        <w:spacing w:after="0" w:line="360" w:lineRule="auto"/>
        <w:ind w:right="900" w:firstLine="567"/>
        <w:jc w:val="both"/>
        <w:rPr>
          <w:rFonts w:ascii="Century Gothic" w:hAnsi="Century Gothic"/>
        </w:rPr>
      </w:pPr>
    </w:p>
    <w:p w14:paraId="2EC0C8C9" w14:textId="77777777" w:rsidR="00D80175" w:rsidRDefault="00D80175" w:rsidP="00D80175">
      <w:pPr>
        <w:spacing w:after="0" w:line="360" w:lineRule="auto"/>
        <w:ind w:right="900" w:firstLine="567"/>
        <w:jc w:val="both"/>
        <w:rPr>
          <w:rFonts w:ascii="Century Gothic" w:hAnsi="Century Gothic"/>
        </w:rPr>
      </w:pPr>
    </w:p>
    <w:p w14:paraId="34E39373" w14:textId="77777777" w:rsidR="00D80175" w:rsidRDefault="00D80175" w:rsidP="00D80175">
      <w:pPr>
        <w:spacing w:after="0" w:line="360" w:lineRule="auto"/>
        <w:ind w:right="900" w:firstLine="567"/>
        <w:jc w:val="both"/>
        <w:rPr>
          <w:rFonts w:ascii="Century Gothic" w:hAnsi="Century Gothic"/>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71552" behindDoc="0" locked="0" layoutInCell="1" allowOverlap="1" wp14:anchorId="72711424" wp14:editId="771E9E0A">
                <wp:simplePos x="0" y="0"/>
                <wp:positionH relativeFrom="margin">
                  <wp:posOffset>582295</wp:posOffset>
                </wp:positionH>
                <wp:positionV relativeFrom="paragraph">
                  <wp:posOffset>88900</wp:posOffset>
                </wp:positionV>
                <wp:extent cx="5808980" cy="1404620"/>
                <wp:effectExtent l="0" t="0" r="0" b="254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404620"/>
                        </a:xfrm>
                        <a:prstGeom prst="rect">
                          <a:avLst/>
                        </a:prstGeom>
                        <a:noFill/>
                        <a:ln w="9525">
                          <a:noFill/>
                          <a:miter lim="800000"/>
                          <a:headEnd/>
                          <a:tailEnd/>
                        </a:ln>
                      </wps:spPr>
                      <wps:txbx>
                        <w:txbxContent>
                          <w:p w14:paraId="5F60F152"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2D477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2D477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Apartado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11424" id="_x0000_s1031" type="#_x0000_t202" style="position:absolute;left:0;text-align:left;margin-left:45.85pt;margin-top:7pt;width:457.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" filled="f" stroked="f">
                <v:textbox style="mso-fit-shape-to-text:t">
                  <w:txbxContent>
                    <w:p w14:paraId="5F60F152" w14:textId="77777777" w:rsidR="00D80175" w:rsidRPr="00DC0D0E" w:rsidRDefault="00D80175" w:rsidP="00D80175">
                      <w:pPr>
                        <w:spacing w:after="0" w:line="276" w:lineRule="auto"/>
                        <w:jc w:val="right"/>
                        <w:rPr>
                          <w:rFonts w:ascii="Century Gothic" w:hAnsi="Century Gothic" w:cs="Arial"/>
                          <w:b/>
                          <w:color w:val="2F5496" w:themeColor="accent1" w:themeShade="BF"/>
                          <w:sz w:val="60"/>
                          <w:szCs w:val="60"/>
                        </w:rPr>
                      </w:pPr>
                      <w:r w:rsidRPr="002D477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2D477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Apartado estratégico</w:t>
                      </w:r>
                    </w:p>
                  </w:txbxContent>
                </v:textbox>
                <w10:wrap type="square" anchorx="margin"/>
              </v:shape>
            </w:pict>
          </mc:Fallback>
        </mc:AlternateContent>
      </w:r>
    </w:p>
    <w:p w14:paraId="199C60BF" w14:textId="77777777" w:rsidR="00D80175" w:rsidRDefault="00D80175" w:rsidP="00D80175">
      <w:pPr>
        <w:spacing w:after="0" w:line="360" w:lineRule="auto"/>
        <w:ind w:right="900" w:firstLine="567"/>
        <w:jc w:val="both"/>
        <w:rPr>
          <w:rFonts w:ascii="Century Gothic" w:hAnsi="Century Gothic"/>
        </w:rPr>
      </w:pPr>
    </w:p>
    <w:p w14:paraId="1F383B2F" w14:textId="77777777" w:rsidR="00D80175" w:rsidRDefault="00D80175" w:rsidP="00D80175">
      <w:pPr>
        <w:spacing w:after="0" w:line="360" w:lineRule="auto"/>
        <w:ind w:right="900" w:firstLine="567"/>
        <w:jc w:val="both"/>
        <w:rPr>
          <w:rFonts w:ascii="Century Gothic" w:hAnsi="Century Gothic"/>
        </w:rPr>
      </w:pPr>
    </w:p>
    <w:p w14:paraId="4B432B9A" w14:textId="77777777" w:rsidR="00D80175" w:rsidRDefault="00D80175" w:rsidP="00D80175">
      <w:pPr>
        <w:spacing w:after="0" w:line="360" w:lineRule="auto"/>
        <w:ind w:right="900" w:firstLine="567"/>
        <w:jc w:val="both"/>
        <w:rPr>
          <w:rFonts w:ascii="Century Gothic" w:hAnsi="Century Gothic"/>
        </w:rPr>
      </w:pPr>
    </w:p>
    <w:p w14:paraId="6AEC8F41" w14:textId="77777777" w:rsidR="00D80175" w:rsidRDefault="00D80175" w:rsidP="00D80175">
      <w:pPr>
        <w:spacing w:after="0" w:line="360" w:lineRule="auto"/>
        <w:ind w:right="900" w:firstLine="567"/>
        <w:jc w:val="both"/>
        <w:rPr>
          <w:rFonts w:ascii="Century Gothic" w:hAnsi="Century Gothic"/>
        </w:rPr>
      </w:pPr>
    </w:p>
    <w:p w14:paraId="1040A86D" w14:textId="77777777" w:rsidR="00D80175" w:rsidRDefault="00D80175" w:rsidP="00D80175">
      <w:pPr>
        <w:spacing w:after="0" w:line="360" w:lineRule="auto"/>
        <w:ind w:right="900" w:firstLine="567"/>
        <w:jc w:val="both"/>
        <w:rPr>
          <w:rFonts w:ascii="Century Gothic" w:hAnsi="Century Gothic"/>
        </w:rPr>
      </w:pPr>
    </w:p>
    <w:p w14:paraId="1B8A2229" w14:textId="77777777" w:rsidR="00D80175" w:rsidRDefault="00D80175" w:rsidP="00D80175">
      <w:pPr>
        <w:spacing w:after="0" w:line="360" w:lineRule="auto"/>
        <w:ind w:right="900" w:firstLine="567"/>
        <w:jc w:val="both"/>
        <w:rPr>
          <w:rFonts w:ascii="Century Gothic" w:hAnsi="Century Gothic"/>
        </w:rPr>
      </w:pPr>
    </w:p>
    <w:p w14:paraId="1D4D3A17" w14:textId="77777777" w:rsidR="00D80175" w:rsidRDefault="00D80175" w:rsidP="00D80175">
      <w:pPr>
        <w:spacing w:after="0" w:line="360" w:lineRule="auto"/>
        <w:ind w:right="900" w:firstLine="567"/>
        <w:jc w:val="both"/>
        <w:rPr>
          <w:rFonts w:ascii="Century Gothic" w:hAnsi="Century Gothic"/>
        </w:rPr>
      </w:pPr>
    </w:p>
    <w:p w14:paraId="36BA4ADD" w14:textId="77777777" w:rsidR="00D80175" w:rsidRDefault="00D80175" w:rsidP="00D80175">
      <w:pPr>
        <w:spacing w:after="0" w:line="360" w:lineRule="auto"/>
        <w:ind w:right="900" w:firstLine="567"/>
        <w:jc w:val="both"/>
        <w:rPr>
          <w:rFonts w:ascii="Century Gothic" w:hAnsi="Century Gothic"/>
        </w:rPr>
      </w:pPr>
    </w:p>
    <w:p w14:paraId="23D6D734" w14:textId="77777777" w:rsidR="00D80175" w:rsidRDefault="00D80175" w:rsidP="00D80175">
      <w:pPr>
        <w:spacing w:after="0" w:line="360" w:lineRule="auto"/>
        <w:ind w:right="900" w:firstLine="567"/>
        <w:jc w:val="both"/>
        <w:rPr>
          <w:rFonts w:ascii="Century Gothic" w:hAnsi="Century Gothic"/>
        </w:rPr>
      </w:pPr>
    </w:p>
    <w:p w14:paraId="040AB458" w14:textId="77777777" w:rsidR="00D80175" w:rsidRDefault="00D80175" w:rsidP="00D80175">
      <w:pPr>
        <w:spacing w:after="0" w:line="360" w:lineRule="auto"/>
        <w:ind w:right="900" w:firstLine="567"/>
        <w:jc w:val="both"/>
        <w:rPr>
          <w:rFonts w:ascii="Century Gothic" w:hAnsi="Century Gothic"/>
        </w:rPr>
      </w:pPr>
    </w:p>
    <w:p w14:paraId="29B54E44" w14:textId="77777777" w:rsidR="00D80175" w:rsidRDefault="00D80175" w:rsidP="00D80175">
      <w:pPr>
        <w:spacing w:after="0" w:line="360" w:lineRule="auto"/>
        <w:ind w:right="900" w:firstLine="567"/>
        <w:jc w:val="both"/>
        <w:rPr>
          <w:rFonts w:ascii="Century Gothic" w:hAnsi="Century Gothic"/>
        </w:rPr>
      </w:pPr>
    </w:p>
    <w:p w14:paraId="2B884652" w14:textId="77777777" w:rsidR="00D80175" w:rsidRDefault="00D80175" w:rsidP="00D80175">
      <w:pPr>
        <w:spacing w:after="0" w:line="360" w:lineRule="auto"/>
        <w:ind w:right="900" w:firstLine="567"/>
        <w:jc w:val="both"/>
        <w:rPr>
          <w:rFonts w:ascii="Century Gothic" w:hAnsi="Century Gothic"/>
        </w:rPr>
      </w:pPr>
    </w:p>
    <w:p w14:paraId="25FE736F" w14:textId="77777777" w:rsidR="00D80175" w:rsidRDefault="00D80175" w:rsidP="00D80175">
      <w:pPr>
        <w:spacing w:after="0" w:line="360" w:lineRule="auto"/>
        <w:ind w:right="900" w:firstLine="567"/>
        <w:jc w:val="both"/>
        <w:rPr>
          <w:rFonts w:ascii="Century Gothic" w:hAnsi="Century Gothic"/>
        </w:rPr>
      </w:pPr>
    </w:p>
    <w:p w14:paraId="2D9F3348" w14:textId="77777777" w:rsidR="00D80175" w:rsidRDefault="00D80175" w:rsidP="00D80175">
      <w:pPr>
        <w:spacing w:after="0" w:line="360" w:lineRule="auto"/>
        <w:ind w:right="900" w:firstLine="567"/>
        <w:jc w:val="both"/>
        <w:rPr>
          <w:rFonts w:ascii="Century Gothic" w:hAnsi="Century Gothic"/>
        </w:rPr>
      </w:pPr>
    </w:p>
    <w:p w14:paraId="4F7F0F59" w14:textId="77777777" w:rsidR="00D80175" w:rsidRDefault="00D80175" w:rsidP="00D80175">
      <w:pPr>
        <w:spacing w:after="0" w:line="360" w:lineRule="auto"/>
        <w:ind w:right="900" w:firstLine="567"/>
        <w:jc w:val="both"/>
        <w:rPr>
          <w:rFonts w:ascii="Century Gothic" w:hAnsi="Century Gothic"/>
        </w:rPr>
      </w:pPr>
    </w:p>
    <w:p w14:paraId="587C9A07" w14:textId="77777777" w:rsidR="00D80175" w:rsidRDefault="00D80175" w:rsidP="00D80175">
      <w:pPr>
        <w:spacing w:after="0" w:line="360" w:lineRule="auto"/>
        <w:ind w:right="900" w:firstLine="567"/>
        <w:jc w:val="both"/>
        <w:rPr>
          <w:rFonts w:ascii="Century Gothic" w:hAnsi="Century Gothic"/>
        </w:rPr>
      </w:pPr>
    </w:p>
    <w:p w14:paraId="3F2DF06F" w14:textId="77777777" w:rsidR="00D80175" w:rsidRDefault="00D80175" w:rsidP="00D80175">
      <w:pPr>
        <w:spacing w:after="0" w:line="360" w:lineRule="auto"/>
        <w:ind w:right="900" w:firstLine="567"/>
        <w:jc w:val="both"/>
        <w:rPr>
          <w:rFonts w:ascii="Century Gothic" w:hAnsi="Century Gothic"/>
        </w:rPr>
      </w:pPr>
    </w:p>
    <w:p w14:paraId="606DAFC2" w14:textId="77777777" w:rsidR="00D80175" w:rsidRPr="003221E5" w:rsidRDefault="00D80175" w:rsidP="00D80175">
      <w:pPr>
        <w:pStyle w:val="Prrafodelista"/>
        <w:numPr>
          <w:ilvl w:val="0"/>
          <w:numId w:val="15"/>
        </w:numPr>
        <w:spacing w:after="0" w:line="276" w:lineRule="auto"/>
        <w:ind w:left="567" w:hanging="567"/>
        <w:rPr>
          <w:rFonts w:ascii="Century Gothic" w:hAnsi="Century Gothic" w:cs="Arial"/>
          <w:b/>
          <w:color w:val="2F5496" w:themeColor="accent1" w:themeShade="BF"/>
          <w:sz w:val="40"/>
          <w:szCs w:val="40"/>
        </w:rPr>
      </w:pPr>
      <w:r w:rsidRPr="003221E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Apartado estratégico</w:t>
      </w:r>
    </w:p>
    <w:p w14:paraId="6AFC92B8" w14:textId="77777777" w:rsidR="00D80175" w:rsidRPr="006A2C08" w:rsidRDefault="00D80175" w:rsidP="00D80175">
      <w:pPr>
        <w:spacing w:after="0" w:line="360" w:lineRule="auto"/>
        <w:jc w:val="both"/>
        <w:rPr>
          <w:rFonts w:ascii="Century Gothic" w:hAnsi="Century Gothic" w:cstheme="minorHAnsi"/>
          <w:i/>
          <w:iCs/>
        </w:rPr>
      </w:pPr>
    </w:p>
    <w:p w14:paraId="76959699" w14:textId="77777777" w:rsidR="00D80175" w:rsidRPr="00433EB2" w:rsidRDefault="00D80175" w:rsidP="00D80175">
      <w:pPr>
        <w:spacing w:after="0" w:line="360" w:lineRule="auto"/>
        <w:ind w:firstLine="567"/>
        <w:rPr>
          <w:rFonts w:ascii="Century Gothic" w:hAnsi="Century Gothic"/>
          <w:b/>
          <w:color w:val="2F5496" w:themeColor="accent1" w:themeShade="BF"/>
          <w:sz w:val="24"/>
          <w:szCs w:val="24"/>
          <w14:shadow w14:blurRad="50800" w14:dist="38100" w14:dir="2700000" w14:sx="100000" w14:sy="100000" w14:kx="0" w14:ky="0" w14:algn="tl">
            <w14:srgbClr w14:val="000000">
              <w14:alpha w14:val="60000"/>
            </w14:srgbClr>
          </w14:shadow>
        </w:rPr>
      </w:pPr>
      <w:r w:rsidRPr="00433EB2">
        <w:rPr>
          <w:rFonts w:ascii="Century Gothic" w:hAnsi="Century Gothic"/>
          <w:b/>
          <w:color w:val="2F5496" w:themeColor="accent1" w:themeShade="BF"/>
          <w:sz w:val="24"/>
          <w:szCs w:val="24"/>
          <w14:shadow w14:blurRad="50800" w14:dist="38100" w14:dir="2700000" w14:sx="100000" w14:sy="100000" w14:kx="0" w14:ky="0" w14:algn="tl">
            <w14:srgbClr w14:val="000000">
              <w14:alpha w14:val="60000"/>
            </w14:srgbClr>
          </w14:shadow>
        </w:rPr>
        <w:t>Objetivos y líneas de acción</w:t>
      </w:r>
    </w:p>
    <w:p w14:paraId="63BF723A" w14:textId="77777777" w:rsidR="00D80175" w:rsidRPr="00433EB2" w:rsidRDefault="00D80175" w:rsidP="00D80175">
      <w:pPr>
        <w:pStyle w:val="Prrafodelista"/>
        <w:numPr>
          <w:ilvl w:val="0"/>
          <w:numId w:val="8"/>
        </w:numPr>
        <w:spacing w:after="0" w:line="360" w:lineRule="auto"/>
        <w:ind w:left="567" w:hanging="567"/>
        <w:jc w:val="both"/>
        <w:rPr>
          <w:rFonts w:ascii="Century Gothic" w:hAnsi="Century Gothic" w:cs="Nutmeg-Regular"/>
          <w:b/>
          <w:color w:val="2F5496" w:themeColor="accent1" w:themeShade="BF"/>
          <w14:shadow w14:blurRad="50800" w14:dist="38100" w14:dir="2700000" w14:sx="100000" w14:sy="100000" w14:kx="0" w14:ky="0" w14:algn="tl">
            <w14:srgbClr w14:val="000000">
              <w14:alpha w14:val="60000"/>
            </w14:srgbClr>
          </w14:shadow>
        </w:rPr>
      </w:pPr>
      <w:r w:rsidRPr="00433EB2">
        <w:rPr>
          <w:rFonts w:ascii="Century Gothic" w:hAnsi="Century Gothic" w:cs="Nutmeg-Regular"/>
          <w:b/>
          <w:color w:val="2F5496" w:themeColor="accent1" w:themeShade="BF"/>
          <w14:shadow w14:blurRad="50800" w14:dist="38100" w14:dir="2700000" w14:sx="100000" w14:sy="100000" w14:kx="0" w14:ky="0" w14:algn="tl">
            <w14:srgbClr w14:val="000000">
              <w14:alpha w14:val="60000"/>
            </w14:srgbClr>
          </w14:shadow>
        </w:rPr>
        <w:t>Erigir al Tribunal de Justicia Administrativa del Estado de Jalisco, (Primera Etapa 2018-2019).</w:t>
      </w:r>
    </w:p>
    <w:p w14:paraId="428E04A5" w14:textId="77777777" w:rsidR="00D80175" w:rsidRDefault="00D80175" w:rsidP="00D80175">
      <w:pPr>
        <w:pStyle w:val="Prrafodelista"/>
        <w:numPr>
          <w:ilvl w:val="1"/>
          <w:numId w:val="7"/>
        </w:numPr>
        <w:spacing w:after="0" w:line="360" w:lineRule="auto"/>
        <w:jc w:val="both"/>
        <w:rPr>
          <w:rFonts w:ascii="Century Gothic" w:hAnsi="Century Gothic" w:cs="Nutmeg-Regular"/>
          <w:b/>
          <w:bCs/>
        </w:rPr>
      </w:pPr>
      <w:r w:rsidRPr="00BC49AC">
        <w:rPr>
          <w:rFonts w:ascii="Century Gothic" w:hAnsi="Century Gothic" w:cs="Nutmeg-Regular"/>
          <w:b/>
          <w:bCs/>
        </w:rPr>
        <w:t>Establecer las nuevas instituciones del Tribunal de Justicia Administrativa del Estado de Jalisco.</w:t>
      </w:r>
    </w:p>
    <w:p w14:paraId="5D550528" w14:textId="77777777" w:rsidR="00D80175" w:rsidRPr="00BC49AC" w:rsidRDefault="00D80175" w:rsidP="00D80175">
      <w:pPr>
        <w:pStyle w:val="Prrafodelista"/>
        <w:spacing w:after="0" w:line="360" w:lineRule="auto"/>
        <w:ind w:left="1428"/>
        <w:jc w:val="both"/>
        <w:rPr>
          <w:rFonts w:ascii="Century Gothic" w:hAnsi="Century Gothic" w:cs="Nutmeg-Regular"/>
          <w:b/>
          <w:bCs/>
        </w:rPr>
      </w:pPr>
    </w:p>
    <w:p w14:paraId="21B3B9DB" w14:textId="77777777" w:rsidR="00D80175" w:rsidRPr="006A2C08" w:rsidRDefault="00D80175" w:rsidP="00D80175">
      <w:pPr>
        <w:spacing w:after="0" w:line="360" w:lineRule="auto"/>
        <w:ind w:left="720" w:firstLine="708"/>
        <w:jc w:val="both"/>
        <w:rPr>
          <w:rFonts w:ascii="Century Gothic" w:hAnsi="Century Gothic" w:cs="Nutmeg-Regular"/>
          <w:b/>
        </w:rPr>
      </w:pPr>
      <w:r w:rsidRPr="006A2C08">
        <w:rPr>
          <w:rFonts w:ascii="Century Gothic" w:hAnsi="Century Gothic" w:cs="Nutmeg-Regular"/>
          <w:b/>
        </w:rPr>
        <w:t>Líneas de acción:</w:t>
      </w:r>
    </w:p>
    <w:p w14:paraId="06EDD6BC" w14:textId="77777777" w:rsidR="00D80175" w:rsidRPr="006A2C08" w:rsidRDefault="00D80175" w:rsidP="00D80175">
      <w:pPr>
        <w:pStyle w:val="Prrafodelista"/>
        <w:numPr>
          <w:ilvl w:val="2"/>
          <w:numId w:val="13"/>
        </w:numPr>
        <w:spacing w:after="0" w:line="360" w:lineRule="auto"/>
        <w:ind w:left="1843" w:hanging="709"/>
        <w:jc w:val="both"/>
        <w:rPr>
          <w:rFonts w:ascii="Century Gothic" w:hAnsi="Century Gothic" w:cs="Nutmeg-Regular"/>
        </w:rPr>
      </w:pPr>
      <w:r w:rsidRPr="006A2C08">
        <w:rPr>
          <w:rFonts w:ascii="Century Gothic" w:hAnsi="Century Gothic" w:cs="Nutmeg-Regular"/>
        </w:rPr>
        <w:t>Integrar la Sala Superior del Tribunal de Justicia Administrativa del Estado de Jalisco.</w:t>
      </w:r>
    </w:p>
    <w:p w14:paraId="6D53AB68" w14:textId="77777777" w:rsidR="00D80175" w:rsidRPr="006A2C08" w:rsidRDefault="00D80175" w:rsidP="00D80175">
      <w:pPr>
        <w:pStyle w:val="Prrafodelista"/>
        <w:numPr>
          <w:ilvl w:val="2"/>
          <w:numId w:val="13"/>
        </w:numPr>
        <w:spacing w:after="0" w:line="360" w:lineRule="auto"/>
        <w:ind w:left="1843" w:hanging="709"/>
        <w:jc w:val="both"/>
        <w:rPr>
          <w:rFonts w:ascii="Century Gothic" w:hAnsi="Century Gothic" w:cs="Nutmeg-Regular"/>
        </w:rPr>
      </w:pPr>
      <w:r w:rsidRPr="006A2C08">
        <w:rPr>
          <w:rFonts w:ascii="Century Gothic" w:hAnsi="Century Gothic" w:cs="Nutmeg-Regular"/>
        </w:rPr>
        <w:t>Integrar la Junta de Administración del Tribunal de Justicia Administrativa del Estado de Jalisco.</w:t>
      </w:r>
    </w:p>
    <w:p w14:paraId="3DE3AF11" w14:textId="77777777" w:rsidR="00D80175" w:rsidRPr="006A2C08" w:rsidRDefault="00D80175" w:rsidP="00D80175">
      <w:pPr>
        <w:pStyle w:val="Prrafodelista"/>
        <w:numPr>
          <w:ilvl w:val="2"/>
          <w:numId w:val="13"/>
        </w:numPr>
        <w:spacing w:after="0" w:line="360" w:lineRule="auto"/>
        <w:ind w:left="1843" w:hanging="709"/>
        <w:jc w:val="both"/>
        <w:rPr>
          <w:rFonts w:ascii="Century Gothic" w:hAnsi="Century Gothic" w:cs="Nutmeg-Regular"/>
        </w:rPr>
      </w:pPr>
      <w:r w:rsidRPr="006A2C08">
        <w:rPr>
          <w:rFonts w:ascii="Century Gothic" w:hAnsi="Century Gothic" w:cs="Nutmeg-Regular"/>
        </w:rPr>
        <w:t>Asignar a los Magistrados de Sala Superior a Ponencia.</w:t>
      </w:r>
    </w:p>
    <w:p w14:paraId="62BFE36F" w14:textId="77777777" w:rsidR="00D80175" w:rsidRPr="006A2C08" w:rsidRDefault="00D80175" w:rsidP="00D80175">
      <w:pPr>
        <w:pStyle w:val="Prrafodelista"/>
        <w:numPr>
          <w:ilvl w:val="2"/>
          <w:numId w:val="13"/>
        </w:numPr>
        <w:spacing w:after="0" w:line="360" w:lineRule="auto"/>
        <w:ind w:left="1843" w:hanging="709"/>
        <w:jc w:val="both"/>
        <w:rPr>
          <w:rFonts w:ascii="Century Gothic" w:hAnsi="Century Gothic" w:cs="Nutmeg-Regular"/>
        </w:rPr>
      </w:pPr>
      <w:r w:rsidRPr="006A2C08">
        <w:rPr>
          <w:rFonts w:ascii="Century Gothic" w:hAnsi="Century Gothic" w:cs="Nutmeg-Regular"/>
        </w:rPr>
        <w:t>Reasignar a los Magistrados de las Salas Unitarias.</w:t>
      </w:r>
    </w:p>
    <w:p w14:paraId="7685055E" w14:textId="77777777" w:rsidR="00D80175" w:rsidRPr="006A2C08" w:rsidRDefault="00D80175" w:rsidP="00D80175">
      <w:pPr>
        <w:pStyle w:val="Prrafodelista"/>
        <w:numPr>
          <w:ilvl w:val="2"/>
          <w:numId w:val="13"/>
        </w:numPr>
        <w:spacing w:after="0" w:line="360" w:lineRule="auto"/>
        <w:ind w:left="1843" w:hanging="709"/>
        <w:jc w:val="both"/>
        <w:rPr>
          <w:rFonts w:ascii="Century Gothic" w:hAnsi="Century Gothic" w:cs="Nutmeg-Regular"/>
        </w:rPr>
      </w:pPr>
      <w:r w:rsidRPr="006A2C08">
        <w:rPr>
          <w:rFonts w:ascii="Century Gothic" w:hAnsi="Century Gothic" w:cs="Nutmeg-Regular"/>
        </w:rPr>
        <w:t>Habilitar un espacio físico para el Órgano Interno de Control y contratar al personal necesario para el desarrollo de sus funciones.</w:t>
      </w:r>
    </w:p>
    <w:p w14:paraId="682BE480" w14:textId="77777777" w:rsidR="00D80175" w:rsidRPr="006A2C08" w:rsidRDefault="00D80175" w:rsidP="00D80175">
      <w:pPr>
        <w:pStyle w:val="Prrafodelista"/>
        <w:numPr>
          <w:ilvl w:val="2"/>
          <w:numId w:val="13"/>
        </w:numPr>
        <w:spacing w:after="0" w:line="360" w:lineRule="auto"/>
        <w:ind w:left="1843" w:hanging="709"/>
        <w:jc w:val="both"/>
        <w:rPr>
          <w:rFonts w:ascii="Century Gothic" w:hAnsi="Century Gothic" w:cs="Nutmeg-Regular"/>
        </w:rPr>
      </w:pPr>
      <w:r w:rsidRPr="006A2C08">
        <w:rPr>
          <w:rFonts w:ascii="Century Gothic" w:hAnsi="Century Gothic" w:cs="Nutmeg-Regular"/>
        </w:rPr>
        <w:t xml:space="preserve">Crear la Dirección de Visitaduría y Estadística, como área auxiliar de la Junta de Administración y dotarla del personal necesario para el cumplimiento de sus atribuciones.  </w:t>
      </w:r>
    </w:p>
    <w:p w14:paraId="76E9FE5A" w14:textId="77777777" w:rsidR="00D80175" w:rsidRPr="00100B88" w:rsidRDefault="00D80175" w:rsidP="00D80175">
      <w:pPr>
        <w:spacing w:after="0" w:line="360" w:lineRule="auto"/>
        <w:jc w:val="both"/>
        <w:rPr>
          <w:rFonts w:ascii="Century Gothic" w:hAnsi="Century Gothic" w:cs="Nutmeg-Regular"/>
        </w:rPr>
      </w:pPr>
    </w:p>
    <w:p w14:paraId="09CFCC91" w14:textId="77777777" w:rsidR="00D80175" w:rsidRPr="00BC49AC" w:rsidRDefault="00D80175" w:rsidP="00D80175">
      <w:pPr>
        <w:pStyle w:val="Prrafodelista"/>
        <w:numPr>
          <w:ilvl w:val="1"/>
          <w:numId w:val="7"/>
        </w:numPr>
        <w:spacing w:after="0" w:line="360" w:lineRule="auto"/>
        <w:jc w:val="both"/>
        <w:rPr>
          <w:rFonts w:ascii="Century Gothic" w:hAnsi="Century Gothic" w:cs="Nutmeg-Regular"/>
          <w:b/>
          <w:bCs/>
        </w:rPr>
      </w:pPr>
      <w:r w:rsidRPr="00BC49AC">
        <w:rPr>
          <w:rFonts w:ascii="Century Gothic" w:hAnsi="Century Gothic" w:cs="Nutmeg-Regular"/>
          <w:b/>
          <w:bCs/>
        </w:rPr>
        <w:t>Adecuar el marco normativo interno del Tribunal de Justicia Administrativa del Estado de Jalisco.</w:t>
      </w:r>
    </w:p>
    <w:p w14:paraId="03E7928C" w14:textId="77777777" w:rsidR="00D80175" w:rsidRPr="00100B88" w:rsidRDefault="00D80175" w:rsidP="00D80175">
      <w:pPr>
        <w:pStyle w:val="Prrafodelista"/>
        <w:spacing w:after="0" w:line="360" w:lineRule="auto"/>
        <w:ind w:left="1428"/>
        <w:jc w:val="both"/>
        <w:rPr>
          <w:rFonts w:ascii="Century Gothic" w:hAnsi="Century Gothic" w:cs="Nutmeg-Regular"/>
        </w:rPr>
      </w:pPr>
    </w:p>
    <w:p w14:paraId="65EDBD5A"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6C86243F"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Elaborar el Plan General del Tribunal de Justicia Administrativa del Estado de Jalisco 2018-2024.</w:t>
      </w:r>
    </w:p>
    <w:p w14:paraId="71297D12"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Expedir el nuevo Reglamento Interno del Tribunal de Justicia Administrativa del Estado de Jalisco.</w:t>
      </w:r>
    </w:p>
    <w:p w14:paraId="5FB002DD"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Implementar Manuales de Organización y Procedimientos de las diferentes áreas del Tribunal de Justicia Administrativa del Estado de Jalisco.</w:t>
      </w:r>
    </w:p>
    <w:p w14:paraId="7E6AC4B4" w14:textId="77777777" w:rsidR="00D80175" w:rsidRPr="006A2C08" w:rsidRDefault="00D80175" w:rsidP="00D80175">
      <w:pPr>
        <w:spacing w:after="0" w:line="360" w:lineRule="auto"/>
        <w:ind w:left="1843" w:hanging="709"/>
        <w:rPr>
          <w:rFonts w:ascii="Century Gothic" w:hAnsi="Century Gothic" w:cs="Nutmeg-Regular"/>
        </w:rPr>
      </w:pPr>
    </w:p>
    <w:p w14:paraId="61092739"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Elaborar un proyecto de Presupuesto de Egresos acorde a la nueva estructura del Tribunal de Justicia Administrativa del Estado de Jalisco.</w:t>
      </w:r>
    </w:p>
    <w:p w14:paraId="37329D09" w14:textId="77777777" w:rsidR="00D80175" w:rsidRPr="006A2C08" w:rsidRDefault="00D80175" w:rsidP="00D80175">
      <w:pPr>
        <w:pStyle w:val="Prrafodelista"/>
        <w:spacing w:after="0" w:line="360" w:lineRule="auto"/>
        <w:ind w:left="1428"/>
        <w:jc w:val="both"/>
        <w:rPr>
          <w:rFonts w:ascii="Century Gothic" w:hAnsi="Century Gothic" w:cs="Nutmeg-Regular"/>
        </w:rPr>
      </w:pPr>
    </w:p>
    <w:p w14:paraId="2BBF2841" w14:textId="77777777" w:rsidR="00D80175" w:rsidRPr="00BC49AC" w:rsidRDefault="00D80175" w:rsidP="00D80175">
      <w:pPr>
        <w:pStyle w:val="Prrafodelista"/>
        <w:numPr>
          <w:ilvl w:val="1"/>
          <w:numId w:val="7"/>
        </w:numPr>
        <w:spacing w:after="0" w:line="360" w:lineRule="auto"/>
        <w:ind w:left="1418" w:hanging="709"/>
        <w:jc w:val="both"/>
        <w:rPr>
          <w:rFonts w:ascii="Century Gothic" w:hAnsi="Century Gothic" w:cs="Nutmeg-Regular"/>
          <w:b/>
          <w:bCs/>
        </w:rPr>
      </w:pPr>
      <w:r w:rsidRPr="00BC49AC">
        <w:rPr>
          <w:rFonts w:ascii="Century Gothic" w:hAnsi="Century Gothic" w:cs="Nutmeg-Regular"/>
          <w:b/>
          <w:bCs/>
        </w:rPr>
        <w:t>Obtener los recursos humanos, materiales y financieros para el funcionamiento del Tribunal de Justicia Administrativa del Estado de Jalisco.</w:t>
      </w:r>
    </w:p>
    <w:p w14:paraId="5F78121D" w14:textId="77777777" w:rsidR="00D80175" w:rsidRPr="00100B88" w:rsidRDefault="00D80175" w:rsidP="00D80175">
      <w:pPr>
        <w:pStyle w:val="Prrafodelista"/>
        <w:spacing w:after="0" w:line="360" w:lineRule="auto"/>
        <w:ind w:left="1418"/>
        <w:jc w:val="both"/>
        <w:rPr>
          <w:rFonts w:ascii="Century Gothic" w:hAnsi="Century Gothic" w:cs="Nutmeg-Regular"/>
        </w:rPr>
      </w:pPr>
    </w:p>
    <w:p w14:paraId="1C5BCDD6"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08F4426B" w14:textId="77777777" w:rsidR="00D80175" w:rsidRPr="006A2C08" w:rsidRDefault="00D80175" w:rsidP="00D80175">
      <w:pPr>
        <w:pStyle w:val="Prrafodelista"/>
        <w:numPr>
          <w:ilvl w:val="2"/>
          <w:numId w:val="7"/>
        </w:numPr>
        <w:spacing w:after="0" w:line="360" w:lineRule="auto"/>
        <w:ind w:left="1843" w:hanging="850"/>
        <w:jc w:val="both"/>
        <w:rPr>
          <w:rFonts w:ascii="Century Gothic" w:hAnsi="Century Gothic" w:cs="Nutmeg-Regular"/>
        </w:rPr>
      </w:pPr>
      <w:r w:rsidRPr="006A2C08">
        <w:rPr>
          <w:rFonts w:ascii="Century Gothic" w:hAnsi="Century Gothic" w:cs="Nutmeg-Regular"/>
        </w:rPr>
        <w:t>Gestionar ante el Ejecutivo del Estado la habilitación de un espacio digno para las oficinas y sede de la Sala Superior del Tribunal de Justicia Administrativa del Estado de Jalisco.</w:t>
      </w:r>
    </w:p>
    <w:p w14:paraId="1DA4B4C7" w14:textId="77777777" w:rsidR="00D80175" w:rsidRPr="006A2C08" w:rsidRDefault="00D80175" w:rsidP="00D80175">
      <w:pPr>
        <w:pStyle w:val="Prrafodelista"/>
        <w:numPr>
          <w:ilvl w:val="2"/>
          <w:numId w:val="7"/>
        </w:numPr>
        <w:spacing w:after="0" w:line="360" w:lineRule="auto"/>
        <w:ind w:left="1843" w:hanging="850"/>
        <w:jc w:val="both"/>
        <w:rPr>
          <w:rFonts w:ascii="Century Gothic" w:hAnsi="Century Gothic" w:cs="Nutmeg-Regular"/>
        </w:rPr>
      </w:pPr>
      <w:r w:rsidRPr="006A2C08">
        <w:rPr>
          <w:rFonts w:ascii="Century Gothic" w:hAnsi="Century Gothic" w:cs="Nutmeg-Regular"/>
        </w:rPr>
        <w:t>Contratar al personal que apoya a las funciones de Tribunal de Justicia Administrativa del Estado de Jalisco.</w:t>
      </w:r>
    </w:p>
    <w:p w14:paraId="52B7E8B8" w14:textId="77777777" w:rsidR="00D80175" w:rsidRPr="006A2C08" w:rsidRDefault="00D80175" w:rsidP="00D80175">
      <w:pPr>
        <w:pStyle w:val="Prrafodelista"/>
        <w:numPr>
          <w:ilvl w:val="2"/>
          <w:numId w:val="7"/>
        </w:numPr>
        <w:spacing w:after="0" w:line="360" w:lineRule="auto"/>
        <w:ind w:left="1843" w:hanging="850"/>
        <w:jc w:val="both"/>
        <w:rPr>
          <w:rFonts w:ascii="Century Gothic" w:hAnsi="Century Gothic" w:cs="Nutmeg-Regular"/>
        </w:rPr>
      </w:pPr>
      <w:r w:rsidRPr="006A2C08">
        <w:rPr>
          <w:rFonts w:ascii="Century Gothic" w:hAnsi="Century Gothic" w:cs="Nutmeg-Regular"/>
        </w:rPr>
        <w:t>Adquirir el mobiliario, equipo y software para el desempeño de las funciones del nuevo personal adscrito a la Sala Superior y otras áreas de nueva creación del Tribunal de Justicia Administrativa del Estado de Jalisco.</w:t>
      </w:r>
    </w:p>
    <w:p w14:paraId="7467BE0C" w14:textId="77777777" w:rsidR="00D80175" w:rsidRPr="006A2C08" w:rsidRDefault="00D80175" w:rsidP="00D80175">
      <w:pPr>
        <w:pStyle w:val="Prrafodelista"/>
        <w:spacing w:after="0" w:line="360" w:lineRule="auto"/>
        <w:rPr>
          <w:rFonts w:ascii="Century Gothic" w:hAnsi="Century Gothic" w:cs="Nutmeg-Regular"/>
        </w:rPr>
      </w:pPr>
    </w:p>
    <w:p w14:paraId="4AF2BF14" w14:textId="77777777" w:rsidR="00D80175" w:rsidRPr="00BC49AC" w:rsidRDefault="00D80175" w:rsidP="00D80175">
      <w:pPr>
        <w:pStyle w:val="Prrafodelista"/>
        <w:numPr>
          <w:ilvl w:val="1"/>
          <w:numId w:val="7"/>
        </w:numPr>
        <w:spacing w:after="0" w:line="360" w:lineRule="auto"/>
        <w:jc w:val="both"/>
        <w:rPr>
          <w:rFonts w:ascii="Century Gothic" w:hAnsi="Century Gothic" w:cs="Nutmeg-Regular"/>
          <w:b/>
          <w:bCs/>
        </w:rPr>
      </w:pPr>
      <w:r w:rsidRPr="00BC49AC">
        <w:rPr>
          <w:rFonts w:ascii="Century Gothic" w:hAnsi="Century Gothic" w:cs="Nutmeg-Regular"/>
          <w:b/>
          <w:bCs/>
        </w:rPr>
        <w:t>Contribuir en la impartición de justicia pronta y expedita a través de la resolución de juicios</w:t>
      </w:r>
      <w:r>
        <w:rPr>
          <w:rFonts w:ascii="Century Gothic" w:hAnsi="Century Gothic" w:cs="Nutmeg-Regular"/>
          <w:b/>
          <w:bCs/>
        </w:rPr>
        <w:t xml:space="preserve"> y recursos</w:t>
      </w:r>
      <w:r w:rsidRPr="00BC49AC">
        <w:rPr>
          <w:rFonts w:ascii="Century Gothic" w:hAnsi="Century Gothic" w:cs="Nutmeg-Regular"/>
          <w:b/>
          <w:bCs/>
        </w:rPr>
        <w:t xml:space="preserve"> interpuestos ante este Tribunal.</w:t>
      </w:r>
    </w:p>
    <w:p w14:paraId="5D9951AF" w14:textId="77777777" w:rsidR="00D80175" w:rsidRPr="00100B88" w:rsidRDefault="00D80175" w:rsidP="00D80175">
      <w:pPr>
        <w:spacing w:after="0" w:line="360" w:lineRule="auto"/>
        <w:ind w:left="708"/>
        <w:jc w:val="both"/>
        <w:rPr>
          <w:rFonts w:ascii="Century Gothic" w:hAnsi="Century Gothic" w:cs="Nutmeg-Regular"/>
        </w:rPr>
      </w:pPr>
    </w:p>
    <w:p w14:paraId="5DDF843C"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62E0CD95"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Resolver en los tiempos procesales establecidos la recepción de los expedientes que son turnados para su valoración y dictaminación en cada sala.</w:t>
      </w:r>
    </w:p>
    <w:p w14:paraId="653BBA86"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Revisión y resolución de expedientes turnados a Salas Unitarias y Ponencias de Sala Superior.</w:t>
      </w:r>
    </w:p>
    <w:p w14:paraId="3F6F8803"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Publicar en el portal web las versiones electrónicas de las resoluciones dictadas por las Salas Unitarias y Ponencias de Sala Superior.</w:t>
      </w:r>
    </w:p>
    <w:p w14:paraId="34C1B30F" w14:textId="77777777" w:rsidR="00D80175" w:rsidRPr="006A2C08" w:rsidRDefault="00D80175" w:rsidP="00D80175">
      <w:pPr>
        <w:spacing w:after="0" w:line="360" w:lineRule="auto"/>
        <w:jc w:val="both"/>
        <w:rPr>
          <w:rFonts w:ascii="Century Gothic" w:hAnsi="Century Gothic" w:cs="Nutmeg-Regular"/>
        </w:rPr>
      </w:pPr>
    </w:p>
    <w:p w14:paraId="05FF035F" w14:textId="77777777" w:rsidR="00D80175" w:rsidRPr="00433EB2" w:rsidRDefault="00D80175" w:rsidP="00D80175">
      <w:pPr>
        <w:pStyle w:val="Prrafodelista"/>
        <w:numPr>
          <w:ilvl w:val="0"/>
          <w:numId w:val="7"/>
        </w:numPr>
        <w:spacing w:after="0" w:line="360" w:lineRule="auto"/>
        <w:jc w:val="both"/>
        <w:rPr>
          <w:rFonts w:ascii="Century Gothic" w:hAnsi="Century Gothic" w:cs="Nutmeg-Regular"/>
          <w:b/>
          <w:color w:val="2F5496" w:themeColor="accent1" w:themeShade="BF"/>
          <w14:shadow w14:blurRad="50800" w14:dist="38100" w14:dir="2700000" w14:sx="100000" w14:sy="100000" w14:kx="0" w14:ky="0" w14:algn="tl">
            <w14:srgbClr w14:val="000000">
              <w14:alpha w14:val="60000"/>
            </w14:srgbClr>
          </w14:shadow>
        </w:rPr>
      </w:pPr>
      <w:r w:rsidRPr="00433EB2">
        <w:rPr>
          <w:rFonts w:ascii="Century Gothic" w:hAnsi="Century Gothic" w:cs="Nutmeg-Regular"/>
          <w:b/>
          <w:color w:val="2F5496" w:themeColor="accent1" w:themeShade="BF"/>
          <w14:shadow w14:blurRad="50800" w14:dist="38100" w14:dir="2700000" w14:sx="100000" w14:sy="100000" w14:kx="0" w14:ky="0" w14:algn="tl">
            <w14:srgbClr w14:val="000000">
              <w14:alpha w14:val="60000"/>
            </w14:srgbClr>
          </w14:shadow>
        </w:rPr>
        <w:t>Estatuir la mejora continua de procesos jurídico-administrativos del Tribunal de Justicia Administrativa del Estado de Jalisco. (Segunda Etapa 2019-2020).</w:t>
      </w:r>
    </w:p>
    <w:p w14:paraId="03D91AF3" w14:textId="3AEB8EC8" w:rsidR="00D2588D" w:rsidRDefault="00D2588D" w:rsidP="00D2588D">
      <w:pPr>
        <w:pStyle w:val="Prrafodelista"/>
        <w:spacing w:after="0" w:line="360" w:lineRule="auto"/>
        <w:ind w:left="1428"/>
        <w:jc w:val="both"/>
        <w:rPr>
          <w:rFonts w:ascii="Century Gothic" w:hAnsi="Century Gothic" w:cs="Nutmeg-Regular"/>
          <w:b/>
          <w:bCs/>
        </w:rPr>
      </w:pPr>
    </w:p>
    <w:p w14:paraId="79D15277" w14:textId="77777777" w:rsidR="00D2588D" w:rsidRDefault="00D2588D" w:rsidP="00D2588D">
      <w:pPr>
        <w:pStyle w:val="Prrafodelista"/>
        <w:spacing w:after="0" w:line="360" w:lineRule="auto"/>
        <w:ind w:left="1428"/>
        <w:jc w:val="both"/>
        <w:rPr>
          <w:rFonts w:ascii="Century Gothic" w:hAnsi="Century Gothic" w:cs="Nutmeg-Regular"/>
          <w:b/>
          <w:bCs/>
        </w:rPr>
      </w:pPr>
    </w:p>
    <w:p w14:paraId="2330FA7A" w14:textId="4923F775" w:rsidR="00D80175" w:rsidRPr="009F5753" w:rsidRDefault="00D80175" w:rsidP="00D80175">
      <w:pPr>
        <w:pStyle w:val="Prrafodelista"/>
        <w:numPr>
          <w:ilvl w:val="1"/>
          <w:numId w:val="9"/>
        </w:numPr>
        <w:spacing w:after="0" w:line="360" w:lineRule="auto"/>
        <w:jc w:val="both"/>
        <w:rPr>
          <w:rFonts w:ascii="Century Gothic" w:hAnsi="Century Gothic" w:cs="Nutmeg-Regular"/>
          <w:b/>
          <w:bCs/>
        </w:rPr>
      </w:pPr>
      <w:r w:rsidRPr="009F5753">
        <w:rPr>
          <w:rFonts w:ascii="Century Gothic" w:hAnsi="Century Gothic" w:cs="Nutmeg-Regular"/>
          <w:b/>
          <w:bCs/>
        </w:rPr>
        <w:lastRenderedPageBreak/>
        <w:t>Establecer los mecanismos para detectar las áreas de oportunidad para mejorar continuamente.</w:t>
      </w:r>
    </w:p>
    <w:p w14:paraId="614FBEC7" w14:textId="77777777" w:rsidR="00D80175" w:rsidRDefault="00D80175" w:rsidP="00D80175">
      <w:pPr>
        <w:spacing w:after="0" w:line="360" w:lineRule="auto"/>
        <w:ind w:left="708"/>
        <w:jc w:val="both"/>
        <w:rPr>
          <w:rFonts w:ascii="Century Gothic" w:hAnsi="Century Gothic" w:cs="Nutmeg-Regular"/>
        </w:rPr>
      </w:pPr>
    </w:p>
    <w:p w14:paraId="4B56B4AE"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585E4FA0" w14:textId="77777777" w:rsidR="00D80175" w:rsidRPr="006A2C08" w:rsidRDefault="00D80175" w:rsidP="00D80175">
      <w:pPr>
        <w:pStyle w:val="Prrafodelista"/>
        <w:numPr>
          <w:ilvl w:val="2"/>
          <w:numId w:val="10"/>
        </w:numPr>
        <w:spacing w:after="0" w:line="360" w:lineRule="auto"/>
        <w:ind w:left="1843" w:hanging="709"/>
        <w:jc w:val="both"/>
        <w:rPr>
          <w:rFonts w:ascii="Century Gothic" w:hAnsi="Century Gothic" w:cs="Nutmeg-Regular"/>
        </w:rPr>
      </w:pPr>
      <w:r w:rsidRPr="006A2C08">
        <w:rPr>
          <w:rFonts w:ascii="Century Gothic" w:hAnsi="Century Gothic" w:cs="Nutmeg-Regular"/>
        </w:rPr>
        <w:t xml:space="preserve">Publicar las versiones digitales de las resoluciones realizadas por el Órgano Interno de Control, seguidas en contra de sus servidores públicos una vez queden firmes, y de las actas de visita de la </w:t>
      </w:r>
      <w:r>
        <w:rPr>
          <w:rFonts w:ascii="Century Gothic" w:hAnsi="Century Gothic" w:cs="Nutmeg-Regular"/>
        </w:rPr>
        <w:t>Coordinación</w:t>
      </w:r>
      <w:r w:rsidRPr="006A2C08">
        <w:rPr>
          <w:rFonts w:ascii="Century Gothic" w:hAnsi="Century Gothic" w:cs="Nutmeg-Regular"/>
        </w:rPr>
        <w:t xml:space="preserve"> de Visitaduría, ambos del Tribunal de Justicia Administrativa. </w:t>
      </w:r>
    </w:p>
    <w:p w14:paraId="352193DA" w14:textId="77777777" w:rsidR="00D80175" w:rsidRPr="006A2C08" w:rsidRDefault="00D80175" w:rsidP="00D80175">
      <w:pPr>
        <w:pStyle w:val="Prrafodelista"/>
        <w:numPr>
          <w:ilvl w:val="2"/>
          <w:numId w:val="10"/>
        </w:numPr>
        <w:spacing w:after="0" w:line="360" w:lineRule="auto"/>
        <w:ind w:left="1843" w:hanging="709"/>
        <w:jc w:val="both"/>
        <w:rPr>
          <w:rFonts w:ascii="Century Gothic" w:hAnsi="Century Gothic" w:cs="Nutmeg-Regular"/>
        </w:rPr>
      </w:pPr>
      <w:r w:rsidRPr="006A2C08">
        <w:rPr>
          <w:rFonts w:ascii="Century Gothic" w:hAnsi="Century Gothic" w:cs="Nutmeg-Regular"/>
        </w:rPr>
        <w:t>Identificar las deficiencias más comunes y recurrentes.</w:t>
      </w:r>
    </w:p>
    <w:p w14:paraId="6431ED28" w14:textId="77777777" w:rsidR="00D80175" w:rsidRPr="006A2C08" w:rsidRDefault="00D80175" w:rsidP="00D80175">
      <w:pPr>
        <w:pStyle w:val="Prrafodelista"/>
        <w:numPr>
          <w:ilvl w:val="2"/>
          <w:numId w:val="10"/>
        </w:numPr>
        <w:spacing w:after="0" w:line="360" w:lineRule="auto"/>
        <w:ind w:left="1843" w:hanging="709"/>
        <w:jc w:val="both"/>
        <w:rPr>
          <w:rFonts w:ascii="Century Gothic" w:hAnsi="Century Gothic" w:cs="Nutmeg-Regular"/>
        </w:rPr>
      </w:pPr>
      <w:r w:rsidRPr="006A2C08">
        <w:rPr>
          <w:rFonts w:ascii="Century Gothic" w:hAnsi="Century Gothic" w:cs="Nutmeg-Regular"/>
        </w:rPr>
        <w:t>Celebrar reuniones de trabajo con las áreas con peores resultados para determinar las causas.</w:t>
      </w:r>
    </w:p>
    <w:p w14:paraId="6A640500" w14:textId="77777777" w:rsidR="00D80175" w:rsidRPr="006A2C08" w:rsidRDefault="00D80175" w:rsidP="00D80175">
      <w:pPr>
        <w:pStyle w:val="Prrafodelista"/>
        <w:spacing w:after="0" w:line="360" w:lineRule="auto"/>
        <w:ind w:left="1776"/>
        <w:jc w:val="both"/>
        <w:rPr>
          <w:rFonts w:ascii="Century Gothic" w:hAnsi="Century Gothic" w:cs="Nutmeg-Regular"/>
        </w:rPr>
      </w:pPr>
    </w:p>
    <w:p w14:paraId="1A20B94E" w14:textId="77777777" w:rsidR="00D80175" w:rsidRPr="009F5753" w:rsidRDefault="00D80175" w:rsidP="00D80175">
      <w:pPr>
        <w:pStyle w:val="Prrafodelista"/>
        <w:numPr>
          <w:ilvl w:val="1"/>
          <w:numId w:val="10"/>
        </w:numPr>
        <w:spacing w:after="0" w:line="360" w:lineRule="auto"/>
        <w:ind w:left="1418"/>
        <w:jc w:val="both"/>
        <w:rPr>
          <w:rFonts w:ascii="Century Gothic" w:hAnsi="Century Gothic" w:cs="Nutmeg-Regular"/>
          <w:b/>
          <w:bCs/>
        </w:rPr>
      </w:pPr>
      <w:r w:rsidRPr="00285FC3">
        <w:rPr>
          <w:rFonts w:ascii="Century Gothic" w:hAnsi="Century Gothic" w:cs="Nutmeg-Regular"/>
          <w:b/>
          <w:bCs/>
        </w:rPr>
        <w:t>Mejora continua de procesos jurídico-administrativos.</w:t>
      </w:r>
    </w:p>
    <w:p w14:paraId="747192D1" w14:textId="77777777" w:rsidR="00D80175" w:rsidRPr="006A2C08" w:rsidRDefault="00D80175" w:rsidP="00D80175">
      <w:pPr>
        <w:spacing w:after="0" w:line="360" w:lineRule="auto"/>
        <w:ind w:left="708" w:firstLine="708"/>
        <w:jc w:val="both"/>
        <w:rPr>
          <w:rFonts w:ascii="Century Gothic" w:hAnsi="Century Gothic" w:cs="Nutmeg-Regular"/>
        </w:rPr>
      </w:pPr>
    </w:p>
    <w:p w14:paraId="441A3F95"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3E060115" w14:textId="77777777" w:rsidR="00D80175" w:rsidRPr="002D0298" w:rsidRDefault="00D80175" w:rsidP="00D80175">
      <w:pPr>
        <w:pStyle w:val="Prrafodelista"/>
        <w:numPr>
          <w:ilvl w:val="2"/>
          <w:numId w:val="10"/>
        </w:numPr>
        <w:spacing w:after="0" w:line="360" w:lineRule="auto"/>
        <w:ind w:left="1843" w:hanging="709"/>
        <w:jc w:val="both"/>
        <w:rPr>
          <w:rFonts w:ascii="Century Gothic" w:hAnsi="Century Gothic" w:cs="Nutmeg-Regular"/>
        </w:rPr>
      </w:pPr>
      <w:r w:rsidRPr="002D0298">
        <w:rPr>
          <w:rFonts w:ascii="Century Gothic" w:hAnsi="Century Gothic" w:cs="Nutmeg-Regular"/>
        </w:rPr>
        <w:t>Celebrar reuniones de trabajo con las áreas administrativas y jurisdiccionales que obtienen mejores resultados para compartir metodología e implementar los procedimientos necesarios para la mejora continua de procesos.</w:t>
      </w:r>
    </w:p>
    <w:p w14:paraId="07646730" w14:textId="77777777" w:rsidR="00D80175" w:rsidRPr="006A2C08" w:rsidRDefault="00D80175" w:rsidP="00D80175">
      <w:pPr>
        <w:pStyle w:val="Prrafodelista"/>
        <w:spacing w:after="0" w:line="360" w:lineRule="auto"/>
        <w:ind w:left="2268"/>
        <w:jc w:val="both"/>
        <w:rPr>
          <w:rFonts w:ascii="Century Gothic" w:hAnsi="Century Gothic" w:cs="Nutmeg-Regular"/>
        </w:rPr>
      </w:pPr>
    </w:p>
    <w:p w14:paraId="31D746C6" w14:textId="77777777" w:rsidR="00D80175" w:rsidRPr="00433EB2" w:rsidRDefault="00D80175" w:rsidP="00D80175">
      <w:pPr>
        <w:pStyle w:val="Prrafodelista"/>
        <w:numPr>
          <w:ilvl w:val="0"/>
          <w:numId w:val="7"/>
        </w:numPr>
        <w:spacing w:after="0" w:line="360" w:lineRule="auto"/>
        <w:jc w:val="both"/>
        <w:rPr>
          <w:rFonts w:ascii="Century Gothic" w:hAnsi="Century Gothic" w:cs="Nutmeg-Regular"/>
          <w:b/>
          <w:color w:val="2F5496" w:themeColor="accent1" w:themeShade="BF"/>
          <w14:shadow w14:blurRad="50800" w14:dist="38100" w14:dir="2700000" w14:sx="100000" w14:sy="100000" w14:kx="0" w14:ky="0" w14:algn="tl">
            <w14:srgbClr w14:val="000000">
              <w14:alpha w14:val="60000"/>
            </w14:srgbClr>
          </w14:shadow>
        </w:rPr>
      </w:pPr>
      <w:r w:rsidRPr="00433EB2">
        <w:rPr>
          <w:rFonts w:ascii="Century Gothic" w:hAnsi="Century Gothic" w:cs="Nutmeg-Regular"/>
          <w:b/>
          <w:color w:val="2F5496" w:themeColor="accent1" w:themeShade="BF"/>
          <w14:shadow w14:blurRad="50800" w14:dist="38100" w14:dir="2700000" w14:sx="100000" w14:sy="100000" w14:kx="0" w14:ky="0" w14:algn="tl">
            <w14:srgbClr w14:val="000000">
              <w14:alpha w14:val="60000"/>
            </w14:srgbClr>
          </w14:shadow>
        </w:rPr>
        <w:t>Consolidar al Tribunal de Justicia Administrativa del Estado de Jalisco. (Tercera Etapa 2020-2024).</w:t>
      </w:r>
    </w:p>
    <w:p w14:paraId="2AC2E576" w14:textId="77777777" w:rsidR="00D80175" w:rsidRPr="00BC49AC" w:rsidRDefault="00D80175" w:rsidP="00D80175">
      <w:pPr>
        <w:pStyle w:val="Prrafodelista"/>
        <w:numPr>
          <w:ilvl w:val="1"/>
          <w:numId w:val="7"/>
        </w:numPr>
        <w:spacing w:after="0" w:line="360" w:lineRule="auto"/>
        <w:rPr>
          <w:rFonts w:ascii="Century Gothic" w:hAnsi="Century Gothic" w:cs="Nutmeg-Regular"/>
          <w:b/>
          <w:bCs/>
        </w:rPr>
      </w:pPr>
      <w:r w:rsidRPr="00BC49AC">
        <w:rPr>
          <w:rFonts w:ascii="Century Gothic" w:hAnsi="Century Gothic" w:cs="Nutmeg-Regular"/>
          <w:b/>
          <w:bCs/>
        </w:rPr>
        <w:t xml:space="preserve">Fomentar la autonomía presupuestal. </w:t>
      </w:r>
    </w:p>
    <w:p w14:paraId="11E996F1" w14:textId="77777777" w:rsidR="00D80175" w:rsidRPr="006A2C08" w:rsidRDefault="00D80175" w:rsidP="00D80175">
      <w:pPr>
        <w:spacing w:after="0" w:line="360" w:lineRule="auto"/>
        <w:ind w:left="708" w:firstLine="708"/>
        <w:jc w:val="both"/>
        <w:rPr>
          <w:rFonts w:ascii="Century Gothic" w:hAnsi="Century Gothic" w:cs="Nutmeg-Regular"/>
        </w:rPr>
      </w:pPr>
    </w:p>
    <w:p w14:paraId="4950626F"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2BDD0FB9" w14:textId="77777777" w:rsidR="00D80175" w:rsidRPr="006A2C08" w:rsidRDefault="00D80175" w:rsidP="00D80175">
      <w:pPr>
        <w:pStyle w:val="Prrafodelista"/>
        <w:numPr>
          <w:ilvl w:val="2"/>
          <w:numId w:val="11"/>
        </w:numPr>
        <w:spacing w:after="0" w:line="360" w:lineRule="auto"/>
        <w:ind w:left="1843" w:hanging="709"/>
        <w:jc w:val="both"/>
        <w:rPr>
          <w:rFonts w:ascii="Century Gothic" w:hAnsi="Century Gothic" w:cs="Nutmeg-Regular"/>
        </w:rPr>
      </w:pPr>
      <w:r w:rsidRPr="006A2C08">
        <w:rPr>
          <w:rFonts w:ascii="Century Gothic" w:hAnsi="Century Gothic" w:cs="Nutmeg-Regular"/>
        </w:rPr>
        <w:t>Gestionar ante el Ejecutivo del Estado la suministración del presupuesto aprobado para el ejercicio fiscal 2018.</w:t>
      </w:r>
    </w:p>
    <w:p w14:paraId="5AB0E60D" w14:textId="77777777" w:rsidR="00D80175" w:rsidRPr="006A2C08" w:rsidRDefault="00D80175" w:rsidP="00D80175">
      <w:pPr>
        <w:pStyle w:val="Prrafodelista"/>
        <w:numPr>
          <w:ilvl w:val="2"/>
          <w:numId w:val="11"/>
        </w:numPr>
        <w:spacing w:after="0" w:line="360" w:lineRule="auto"/>
        <w:ind w:left="1843" w:hanging="709"/>
        <w:jc w:val="both"/>
        <w:rPr>
          <w:rFonts w:ascii="Century Gothic" w:hAnsi="Century Gothic" w:cs="Nutmeg-Regular"/>
        </w:rPr>
      </w:pPr>
      <w:r w:rsidRPr="006A2C08">
        <w:rPr>
          <w:rFonts w:ascii="Century Gothic" w:hAnsi="Century Gothic" w:cs="Nutmeg-Regular"/>
        </w:rPr>
        <w:t>Gestionar ante el Ejecutivo del Estado las ampliaciones presupuestales necesarias para cumplir con las nuevas responsabilidades del Tribunal de Justicia Administrativa del Estado de Jalisco durante el ejercicio fiscal 2019.</w:t>
      </w:r>
    </w:p>
    <w:p w14:paraId="4F766341" w14:textId="77777777" w:rsidR="00D80175" w:rsidRPr="006A2C08" w:rsidRDefault="00D80175" w:rsidP="00D80175">
      <w:pPr>
        <w:pStyle w:val="Prrafodelista"/>
        <w:numPr>
          <w:ilvl w:val="2"/>
          <w:numId w:val="11"/>
        </w:numPr>
        <w:spacing w:after="0" w:line="360" w:lineRule="auto"/>
        <w:ind w:left="1843" w:hanging="709"/>
        <w:jc w:val="both"/>
        <w:rPr>
          <w:rFonts w:ascii="Century Gothic" w:hAnsi="Century Gothic" w:cs="Nutmeg-Regular"/>
        </w:rPr>
      </w:pPr>
      <w:r w:rsidRPr="006A2C08">
        <w:rPr>
          <w:rFonts w:ascii="Century Gothic" w:hAnsi="Century Gothic" w:cs="Nutmeg-Regular"/>
        </w:rPr>
        <w:t>Gestionar ante el Ejecutivo y Legislativo del Estado la suficiencia y consideración en el Presupuesto de Egresos de los respectivos proyectos de presupuesto de egresos del Tribunal de Justicia Administrativa del Estado de Jalisco para los ejercicios fiscales 2019 al 2024.</w:t>
      </w:r>
    </w:p>
    <w:p w14:paraId="0BCA88FC" w14:textId="77777777" w:rsidR="00D80175" w:rsidRPr="006A2C08" w:rsidRDefault="00D80175" w:rsidP="00D80175">
      <w:pPr>
        <w:pStyle w:val="Prrafodelista"/>
        <w:numPr>
          <w:ilvl w:val="2"/>
          <w:numId w:val="11"/>
        </w:numPr>
        <w:spacing w:after="0" w:line="360" w:lineRule="auto"/>
        <w:ind w:left="1843" w:hanging="709"/>
        <w:jc w:val="both"/>
        <w:rPr>
          <w:rFonts w:ascii="Century Gothic" w:hAnsi="Century Gothic" w:cs="Nutmeg-Regular"/>
        </w:rPr>
      </w:pPr>
      <w:r w:rsidRPr="006A2C08">
        <w:rPr>
          <w:rFonts w:ascii="Century Gothic" w:hAnsi="Century Gothic" w:cs="Nutmeg-Regular"/>
        </w:rPr>
        <w:lastRenderedPageBreak/>
        <w:t>Impulsar en la Legislatura local las reformas legales para lograr la autonomía presupuestal plena.</w:t>
      </w:r>
    </w:p>
    <w:p w14:paraId="73F5F340" w14:textId="77777777" w:rsidR="00D80175" w:rsidRPr="006A2C08" w:rsidRDefault="00D80175" w:rsidP="00D80175">
      <w:pPr>
        <w:pStyle w:val="Prrafodelista"/>
        <w:spacing w:after="0" w:line="360" w:lineRule="auto"/>
        <w:ind w:left="1428"/>
        <w:jc w:val="both"/>
        <w:rPr>
          <w:rFonts w:ascii="Century Gothic" w:hAnsi="Century Gothic" w:cs="Nutmeg-Regular"/>
        </w:rPr>
      </w:pPr>
    </w:p>
    <w:p w14:paraId="3D81D7EF" w14:textId="77777777" w:rsidR="00D80175" w:rsidRPr="00BC49AC" w:rsidRDefault="00D80175" w:rsidP="00D80175">
      <w:pPr>
        <w:pStyle w:val="Prrafodelista"/>
        <w:numPr>
          <w:ilvl w:val="1"/>
          <w:numId w:val="7"/>
        </w:numPr>
        <w:spacing w:after="0" w:line="360" w:lineRule="auto"/>
        <w:jc w:val="both"/>
        <w:rPr>
          <w:rFonts w:ascii="Century Gothic" w:hAnsi="Century Gothic" w:cs="Nutmeg-Regular"/>
          <w:b/>
          <w:bCs/>
        </w:rPr>
      </w:pPr>
      <w:r w:rsidRPr="00BC49AC">
        <w:rPr>
          <w:rFonts w:ascii="Century Gothic" w:hAnsi="Century Gothic" w:cs="Nutmeg-Regular"/>
          <w:b/>
          <w:bCs/>
        </w:rPr>
        <w:t xml:space="preserve">Abatir el rezago en la tramitación de los juicios, procedimientos y </w:t>
      </w:r>
      <w:r>
        <w:rPr>
          <w:rFonts w:ascii="Century Gothic" w:hAnsi="Century Gothic" w:cs="Nutmeg-Regular"/>
          <w:b/>
          <w:bCs/>
        </w:rPr>
        <w:t>resoluciones</w:t>
      </w:r>
      <w:r w:rsidRPr="00BC49AC">
        <w:rPr>
          <w:rFonts w:ascii="Century Gothic" w:hAnsi="Century Gothic" w:cs="Nutmeg-Regular"/>
          <w:b/>
          <w:bCs/>
        </w:rPr>
        <w:t xml:space="preserve"> seguidos ante el Tribunal. </w:t>
      </w:r>
    </w:p>
    <w:p w14:paraId="3945C511" w14:textId="77777777" w:rsidR="00D80175" w:rsidRPr="00100B88" w:rsidRDefault="00D80175" w:rsidP="00D80175">
      <w:pPr>
        <w:spacing w:after="0" w:line="360" w:lineRule="auto"/>
        <w:ind w:left="708"/>
        <w:jc w:val="both"/>
        <w:rPr>
          <w:rFonts w:ascii="Century Gothic" w:hAnsi="Century Gothic" w:cs="Nutmeg-Regular"/>
        </w:rPr>
      </w:pPr>
    </w:p>
    <w:p w14:paraId="44A5DD77"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2A2DF23A" w14:textId="77777777" w:rsidR="00D80175" w:rsidRPr="006A2C08" w:rsidRDefault="00D80175" w:rsidP="00D80175">
      <w:pPr>
        <w:pStyle w:val="Prrafodelista"/>
        <w:numPr>
          <w:ilvl w:val="2"/>
          <w:numId w:val="12"/>
        </w:numPr>
        <w:spacing w:after="0" w:line="360" w:lineRule="auto"/>
        <w:ind w:left="1843" w:hanging="709"/>
        <w:jc w:val="both"/>
        <w:rPr>
          <w:rFonts w:ascii="Century Gothic" w:hAnsi="Century Gothic" w:cs="Nutmeg-Regular"/>
        </w:rPr>
      </w:pPr>
      <w:r w:rsidRPr="006A2C08">
        <w:rPr>
          <w:rFonts w:ascii="Century Gothic" w:hAnsi="Century Gothic" w:cs="Nutmeg-Regular"/>
        </w:rPr>
        <w:t>Identificar las áreas con mayor rezago.</w:t>
      </w:r>
    </w:p>
    <w:p w14:paraId="3FB2664C" w14:textId="77777777" w:rsidR="00D80175" w:rsidRPr="006A2C08" w:rsidRDefault="00D80175" w:rsidP="00D80175">
      <w:pPr>
        <w:pStyle w:val="Prrafodelista"/>
        <w:numPr>
          <w:ilvl w:val="2"/>
          <w:numId w:val="12"/>
        </w:numPr>
        <w:spacing w:after="0" w:line="360" w:lineRule="auto"/>
        <w:ind w:left="1843" w:hanging="709"/>
        <w:jc w:val="both"/>
        <w:rPr>
          <w:rFonts w:ascii="Century Gothic" w:hAnsi="Century Gothic" w:cs="Nutmeg-Regular"/>
        </w:rPr>
      </w:pPr>
      <w:r w:rsidRPr="006A2C08">
        <w:rPr>
          <w:rFonts w:ascii="Century Gothic" w:hAnsi="Century Gothic" w:cs="Nutmeg-Regular"/>
        </w:rPr>
        <w:t>Identificar las causas y obstáculos que generaron el rezago en las diferentes áreas.</w:t>
      </w:r>
    </w:p>
    <w:p w14:paraId="3A0B5989" w14:textId="77777777" w:rsidR="00D80175" w:rsidRPr="003E0B67" w:rsidRDefault="00D80175" w:rsidP="00D80175">
      <w:pPr>
        <w:pStyle w:val="Prrafodelista"/>
        <w:numPr>
          <w:ilvl w:val="2"/>
          <w:numId w:val="12"/>
        </w:numPr>
        <w:spacing w:after="0" w:line="360" w:lineRule="auto"/>
        <w:ind w:left="1843" w:hanging="709"/>
        <w:jc w:val="both"/>
        <w:rPr>
          <w:rFonts w:ascii="Century Gothic" w:hAnsi="Century Gothic" w:cs="Nutmeg-Regular"/>
        </w:rPr>
      </w:pPr>
      <w:r w:rsidRPr="003E0B67">
        <w:rPr>
          <w:rFonts w:ascii="Century Gothic" w:hAnsi="Century Gothic" w:cs="Nutmeg-Regular"/>
        </w:rPr>
        <w:t xml:space="preserve">Desarrollar estrategias y acciones para abatir el rezago. </w:t>
      </w:r>
    </w:p>
    <w:p w14:paraId="6076B422" w14:textId="77777777" w:rsidR="00D80175" w:rsidRPr="006A2C08" w:rsidRDefault="00D80175" w:rsidP="00D80175">
      <w:pPr>
        <w:pStyle w:val="Prrafodelista"/>
        <w:numPr>
          <w:ilvl w:val="2"/>
          <w:numId w:val="12"/>
        </w:numPr>
        <w:spacing w:after="0" w:line="360" w:lineRule="auto"/>
        <w:ind w:left="1843" w:hanging="709"/>
        <w:jc w:val="both"/>
        <w:rPr>
          <w:rFonts w:ascii="Century Gothic" w:hAnsi="Century Gothic" w:cs="Nutmeg-Regular"/>
        </w:rPr>
      </w:pPr>
      <w:r w:rsidRPr="006A2C08">
        <w:rPr>
          <w:rFonts w:ascii="Century Gothic" w:hAnsi="Century Gothic" w:cs="Nutmeg-Regular"/>
        </w:rPr>
        <w:t>Capacitar al personal para optimizar su actuar.</w:t>
      </w:r>
    </w:p>
    <w:p w14:paraId="44E9749D" w14:textId="77777777" w:rsidR="00D80175" w:rsidRPr="006A2C08" w:rsidRDefault="00D80175" w:rsidP="00D80175">
      <w:pPr>
        <w:spacing w:after="0" w:line="360" w:lineRule="auto"/>
        <w:jc w:val="both"/>
        <w:rPr>
          <w:rFonts w:ascii="Century Gothic" w:hAnsi="Century Gothic" w:cs="Nutmeg-Regular"/>
        </w:rPr>
      </w:pPr>
    </w:p>
    <w:p w14:paraId="4B2B72F7" w14:textId="77777777" w:rsidR="00D80175" w:rsidRPr="00BC49AC" w:rsidRDefault="00D80175" w:rsidP="00D80175">
      <w:pPr>
        <w:pStyle w:val="Prrafodelista"/>
        <w:numPr>
          <w:ilvl w:val="1"/>
          <w:numId w:val="7"/>
        </w:numPr>
        <w:spacing w:after="0" w:line="360" w:lineRule="auto"/>
        <w:jc w:val="both"/>
        <w:rPr>
          <w:rFonts w:ascii="Century Gothic" w:hAnsi="Century Gothic" w:cs="Nutmeg-Regular"/>
          <w:b/>
          <w:bCs/>
        </w:rPr>
      </w:pPr>
      <w:r w:rsidRPr="00BC49AC">
        <w:rPr>
          <w:rFonts w:ascii="Century Gothic" w:hAnsi="Century Gothic" w:cs="Nutmeg-Regular"/>
          <w:b/>
          <w:bCs/>
        </w:rPr>
        <w:t>Modernizar las actuaciones y los servicios brindados por el Tribunal.</w:t>
      </w:r>
    </w:p>
    <w:p w14:paraId="5CE655F4" w14:textId="77777777" w:rsidR="00D80175" w:rsidRPr="006A2C08" w:rsidRDefault="00D80175" w:rsidP="00D80175">
      <w:pPr>
        <w:pStyle w:val="Prrafodelista"/>
        <w:spacing w:after="0" w:line="360" w:lineRule="auto"/>
        <w:ind w:left="1428"/>
        <w:jc w:val="both"/>
        <w:rPr>
          <w:rFonts w:ascii="Century Gothic" w:hAnsi="Century Gothic" w:cs="Nutmeg-Regular"/>
        </w:rPr>
      </w:pPr>
    </w:p>
    <w:p w14:paraId="0B7C64E2"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3E36F384"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Pr>
          <w:rFonts w:ascii="Century Gothic" w:hAnsi="Century Gothic" w:cs="Nutmeg-Regular"/>
        </w:rPr>
        <w:t>Desarrollo e implementación</w:t>
      </w:r>
      <w:r w:rsidRPr="006A2C08">
        <w:rPr>
          <w:rFonts w:ascii="Century Gothic" w:hAnsi="Century Gothic" w:cs="Nutmeg-Regular"/>
        </w:rPr>
        <w:t xml:space="preserve"> </w:t>
      </w:r>
      <w:r>
        <w:rPr>
          <w:rFonts w:ascii="Century Gothic" w:hAnsi="Century Gothic" w:cs="Nutmeg-Regular"/>
        </w:rPr>
        <w:t>d</w:t>
      </w:r>
      <w:r w:rsidRPr="006A2C08">
        <w:rPr>
          <w:rFonts w:ascii="Century Gothic" w:hAnsi="Century Gothic" w:cs="Nutmeg-Regular"/>
        </w:rPr>
        <w:t>el juicio en línea.</w:t>
      </w:r>
    </w:p>
    <w:p w14:paraId="5D28D862"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Habilitar y fomentar las notificaciones por medios electrónicos vía programas, aplicaciones (</w:t>
      </w:r>
      <w:proofErr w:type="spellStart"/>
      <w:r w:rsidRPr="006A2C08">
        <w:rPr>
          <w:rFonts w:ascii="Century Gothic" w:hAnsi="Century Gothic" w:cs="Nutmeg-Regular"/>
        </w:rPr>
        <w:t>app’s</w:t>
      </w:r>
      <w:proofErr w:type="spellEnd"/>
      <w:r w:rsidRPr="006A2C08">
        <w:rPr>
          <w:rFonts w:ascii="Century Gothic" w:hAnsi="Century Gothic" w:cs="Nutmeg-Regular"/>
        </w:rPr>
        <w:t>), o cualquier otro software de telefonía celular inteligente o aparatos de cómputo, tabletas, o similares.</w:t>
      </w:r>
    </w:p>
    <w:p w14:paraId="030201BF"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Digitalización de todos los documentos que ingres</w:t>
      </w:r>
      <w:r>
        <w:rPr>
          <w:rFonts w:ascii="Century Gothic" w:hAnsi="Century Gothic" w:cs="Nutmeg-Regular"/>
        </w:rPr>
        <w:t>a</w:t>
      </w:r>
      <w:r w:rsidRPr="006A2C08">
        <w:rPr>
          <w:rFonts w:ascii="Century Gothic" w:hAnsi="Century Gothic" w:cs="Nutmeg-Regular"/>
        </w:rPr>
        <w:t>n y se generen en el Tribunal.</w:t>
      </w:r>
    </w:p>
    <w:p w14:paraId="7F099D34"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Cumplir con las obligaciones de transparencia en el portal</w:t>
      </w:r>
      <w:r>
        <w:rPr>
          <w:rFonts w:ascii="Century Gothic" w:hAnsi="Century Gothic" w:cs="Nutmeg-Regular"/>
        </w:rPr>
        <w:t xml:space="preserve"> web</w:t>
      </w:r>
      <w:r w:rsidRPr="006A2C08">
        <w:rPr>
          <w:rFonts w:ascii="Century Gothic" w:hAnsi="Century Gothic" w:cs="Nutmeg-Regular"/>
        </w:rPr>
        <w:t>.</w:t>
      </w:r>
    </w:p>
    <w:p w14:paraId="2EE0C32A"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Modernizar el portal de internet del Tribunal para facilitar la consulta, trabajo e interacción en línea de los diversos juicios, procedimientos y trámites, tanto para los particulares, autoridades y personal del Tribunal.</w:t>
      </w:r>
    </w:p>
    <w:p w14:paraId="7FABE29E"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Implementar la firma electrónica avanzada en la suscripción de los documentos.</w:t>
      </w:r>
    </w:p>
    <w:p w14:paraId="0021C8BB"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Desarrollar un sistema de inteligencia artificial de juez en línea que permita a los particulares de manera fácil y amigable prever la posible procedencia y viabilidad o no de su demanda, sustentado en las jurisprudencias, criterios y versiones públicas de sentencias disponibles.</w:t>
      </w:r>
    </w:p>
    <w:p w14:paraId="2B1E4ED4" w14:textId="77777777" w:rsidR="00D80175" w:rsidRPr="006A2C08" w:rsidRDefault="00D80175" w:rsidP="00D80175">
      <w:pPr>
        <w:spacing w:after="0" w:line="360" w:lineRule="auto"/>
        <w:jc w:val="both"/>
        <w:rPr>
          <w:rFonts w:ascii="Century Gothic" w:hAnsi="Century Gothic" w:cs="Nutmeg-Regular"/>
        </w:rPr>
      </w:pPr>
    </w:p>
    <w:p w14:paraId="44C2EAE4" w14:textId="77777777" w:rsidR="00D80175" w:rsidRPr="00BC49AC" w:rsidRDefault="00D80175" w:rsidP="00D80175">
      <w:pPr>
        <w:pStyle w:val="Prrafodelista"/>
        <w:numPr>
          <w:ilvl w:val="1"/>
          <w:numId w:val="7"/>
        </w:numPr>
        <w:spacing w:after="0" w:line="360" w:lineRule="auto"/>
        <w:jc w:val="both"/>
        <w:rPr>
          <w:rFonts w:ascii="Century Gothic" w:hAnsi="Century Gothic" w:cs="Nutmeg-Regular"/>
          <w:b/>
          <w:bCs/>
        </w:rPr>
      </w:pPr>
      <w:r w:rsidRPr="00BC49AC">
        <w:rPr>
          <w:rFonts w:ascii="Century Gothic" w:hAnsi="Century Gothic" w:cs="Nutmeg-Regular"/>
          <w:b/>
          <w:bCs/>
        </w:rPr>
        <w:t>Acercar y facilitar el acceso al Tribunal de Justicia Administrativa en todo el Estado.</w:t>
      </w:r>
    </w:p>
    <w:p w14:paraId="04BA06D2" w14:textId="1BF0628B" w:rsidR="00D80175" w:rsidRDefault="00D80175" w:rsidP="00D80175">
      <w:pPr>
        <w:spacing w:after="0" w:line="360" w:lineRule="auto"/>
        <w:ind w:left="708" w:firstLine="708"/>
        <w:jc w:val="both"/>
        <w:rPr>
          <w:rFonts w:ascii="Century Gothic" w:hAnsi="Century Gothic" w:cs="Nutmeg-Regular"/>
          <w:b/>
        </w:rPr>
      </w:pPr>
    </w:p>
    <w:p w14:paraId="700140C4" w14:textId="77777777" w:rsidR="00D2588D" w:rsidRDefault="00D2588D" w:rsidP="00D80175">
      <w:pPr>
        <w:spacing w:after="0" w:line="360" w:lineRule="auto"/>
        <w:ind w:left="708" w:firstLine="708"/>
        <w:jc w:val="both"/>
        <w:rPr>
          <w:rFonts w:ascii="Century Gothic" w:hAnsi="Century Gothic" w:cs="Nutmeg-Regular"/>
          <w:b/>
        </w:rPr>
      </w:pPr>
    </w:p>
    <w:p w14:paraId="6FA45F88"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lastRenderedPageBreak/>
        <w:t>Líneas de acción:</w:t>
      </w:r>
    </w:p>
    <w:p w14:paraId="0FF1DBEC" w14:textId="77777777" w:rsidR="00D80175" w:rsidRPr="006A2C08" w:rsidRDefault="00D80175" w:rsidP="00D80175">
      <w:pPr>
        <w:pStyle w:val="Prrafodelista"/>
        <w:numPr>
          <w:ilvl w:val="2"/>
          <w:numId w:val="14"/>
        </w:numPr>
        <w:spacing w:after="0" w:line="360" w:lineRule="auto"/>
        <w:ind w:left="1843" w:hanging="709"/>
        <w:jc w:val="both"/>
        <w:rPr>
          <w:rFonts w:ascii="Century Gothic" w:hAnsi="Century Gothic" w:cs="Nutmeg-Regular"/>
        </w:rPr>
      </w:pPr>
      <w:r w:rsidRPr="006A2C08">
        <w:rPr>
          <w:rFonts w:ascii="Century Gothic" w:hAnsi="Century Gothic" w:cs="Nutmeg-Regular"/>
        </w:rPr>
        <w:t>Identificar los municipios en los cuales hay más demandas o peticiones de servicios del Tribunal.</w:t>
      </w:r>
    </w:p>
    <w:p w14:paraId="4C8E956C" w14:textId="77777777" w:rsidR="00D80175" w:rsidRPr="006A2C08" w:rsidRDefault="00D80175" w:rsidP="00D80175">
      <w:pPr>
        <w:pStyle w:val="Prrafodelista"/>
        <w:numPr>
          <w:ilvl w:val="2"/>
          <w:numId w:val="14"/>
        </w:numPr>
        <w:spacing w:after="0" w:line="360" w:lineRule="auto"/>
        <w:ind w:left="1843" w:hanging="709"/>
        <w:jc w:val="both"/>
        <w:rPr>
          <w:rFonts w:ascii="Century Gothic" w:hAnsi="Century Gothic" w:cs="Nutmeg-Regular"/>
        </w:rPr>
      </w:pPr>
      <w:r w:rsidRPr="006A2C08">
        <w:rPr>
          <w:rFonts w:ascii="Century Gothic" w:hAnsi="Century Gothic" w:cs="Nutmeg-Regular"/>
        </w:rPr>
        <w:t>Establecer convenios con el Poder Judicial del Estado y otros Poderes Judiciales o tribunales de justicia administrativa de otras entidades federativas y de la Federación, para facilitar el acceso a la presentación de escritos y documentos.</w:t>
      </w:r>
    </w:p>
    <w:p w14:paraId="15071BEA" w14:textId="77777777" w:rsidR="00D80175" w:rsidRPr="006A2C08" w:rsidRDefault="00D80175" w:rsidP="00D80175">
      <w:pPr>
        <w:pStyle w:val="Prrafodelista"/>
        <w:numPr>
          <w:ilvl w:val="2"/>
          <w:numId w:val="14"/>
        </w:numPr>
        <w:spacing w:after="0" w:line="360" w:lineRule="auto"/>
        <w:ind w:left="1843" w:hanging="709"/>
        <w:jc w:val="both"/>
        <w:rPr>
          <w:rFonts w:ascii="Century Gothic" w:hAnsi="Century Gothic" w:cs="Nutmeg-Regular"/>
        </w:rPr>
      </w:pPr>
      <w:r w:rsidRPr="006A2C08">
        <w:rPr>
          <w:rFonts w:ascii="Century Gothic" w:hAnsi="Century Gothic" w:cs="Nutmeg-Regular"/>
        </w:rPr>
        <w:t>Proponer las modificaciones legales al Congreso del Estado para crear nuevas salas regionales.</w:t>
      </w:r>
    </w:p>
    <w:p w14:paraId="4CC6A504" w14:textId="77777777" w:rsidR="00D80175" w:rsidRPr="006A2C08" w:rsidRDefault="00D80175" w:rsidP="00D80175">
      <w:pPr>
        <w:pStyle w:val="Prrafodelista"/>
        <w:numPr>
          <w:ilvl w:val="2"/>
          <w:numId w:val="14"/>
        </w:numPr>
        <w:spacing w:after="0" w:line="360" w:lineRule="auto"/>
        <w:ind w:left="1843" w:hanging="709"/>
        <w:jc w:val="both"/>
        <w:rPr>
          <w:rFonts w:ascii="Century Gothic" w:hAnsi="Century Gothic" w:cs="Nutmeg-Regular"/>
        </w:rPr>
      </w:pPr>
      <w:r w:rsidRPr="006A2C08">
        <w:rPr>
          <w:rFonts w:ascii="Century Gothic" w:hAnsi="Century Gothic" w:cs="Nutmeg-Regular"/>
        </w:rPr>
        <w:t>Habilitar oficinas regionales para recepción y ejecución de medidas cautelares con intervención de los magistrados de sala unitaria metropolitanas vía firma electrónica.</w:t>
      </w:r>
    </w:p>
    <w:p w14:paraId="7BB56F74" w14:textId="77777777" w:rsidR="00D80175" w:rsidRPr="006A2C08" w:rsidRDefault="00D80175" w:rsidP="00D80175">
      <w:pPr>
        <w:spacing w:after="0" w:line="360" w:lineRule="auto"/>
        <w:ind w:left="1416"/>
        <w:jc w:val="both"/>
        <w:rPr>
          <w:rFonts w:ascii="Century Gothic" w:hAnsi="Century Gothic" w:cs="Nutmeg-Regular"/>
        </w:rPr>
      </w:pPr>
    </w:p>
    <w:p w14:paraId="7A81AFA5" w14:textId="77777777" w:rsidR="00D80175" w:rsidRPr="00BC49AC" w:rsidRDefault="00D80175" w:rsidP="00D80175">
      <w:pPr>
        <w:pStyle w:val="Prrafodelista"/>
        <w:numPr>
          <w:ilvl w:val="1"/>
          <w:numId w:val="7"/>
        </w:numPr>
        <w:spacing w:after="0" w:line="360" w:lineRule="auto"/>
        <w:jc w:val="both"/>
        <w:rPr>
          <w:rFonts w:ascii="Century Gothic" w:hAnsi="Century Gothic" w:cs="Nutmeg-Regular"/>
          <w:b/>
          <w:bCs/>
        </w:rPr>
      </w:pPr>
      <w:r w:rsidRPr="00BC49AC">
        <w:rPr>
          <w:rFonts w:ascii="Century Gothic" w:hAnsi="Century Gothic" w:cs="Nutmeg-Regular"/>
          <w:b/>
          <w:bCs/>
        </w:rPr>
        <w:t>Posicionar la imagen del nuevo Tribunal de Justicia Administrativa del Estado de Jalisco como institución fiable y baluarte de la legalidad y del Sistema Estatal Anticorrupción.</w:t>
      </w:r>
    </w:p>
    <w:p w14:paraId="5C3C4C8B" w14:textId="77777777" w:rsidR="00D80175" w:rsidRPr="006A2C08" w:rsidRDefault="00D80175" w:rsidP="00D80175">
      <w:pPr>
        <w:spacing w:after="0" w:line="360" w:lineRule="auto"/>
        <w:jc w:val="both"/>
        <w:rPr>
          <w:rFonts w:ascii="Century Gothic" w:hAnsi="Century Gothic" w:cs="Nutmeg-Regular"/>
        </w:rPr>
      </w:pPr>
    </w:p>
    <w:p w14:paraId="1051573A" w14:textId="77777777" w:rsidR="00D80175" w:rsidRPr="006A2C08" w:rsidRDefault="00D80175" w:rsidP="00D80175">
      <w:pPr>
        <w:spacing w:after="0" w:line="360" w:lineRule="auto"/>
        <w:ind w:left="708" w:firstLine="708"/>
        <w:jc w:val="both"/>
        <w:rPr>
          <w:rFonts w:ascii="Century Gothic" w:hAnsi="Century Gothic" w:cs="Nutmeg-Regular"/>
          <w:b/>
        </w:rPr>
      </w:pPr>
      <w:r w:rsidRPr="006A2C08">
        <w:rPr>
          <w:rFonts w:ascii="Century Gothic" w:hAnsi="Century Gothic" w:cs="Nutmeg-Regular"/>
          <w:b/>
        </w:rPr>
        <w:t>Líneas de acción:</w:t>
      </w:r>
    </w:p>
    <w:p w14:paraId="1B8C00AC"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Identificar las áreas de oportunidad y público usuario de los servicios del Tribunal.</w:t>
      </w:r>
    </w:p>
    <w:p w14:paraId="65028D97"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Establecer una estrategia de comunicación social para reposicionar al Tribunal como garante de la legalidad en el Estado.</w:t>
      </w:r>
    </w:p>
    <w:p w14:paraId="2DFEC228" w14:textId="77777777" w:rsidR="00D80175" w:rsidRPr="006A2C08"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Comunicar la excelencia en la atención y resolución de los juicios seguidos ante el Tribunal.</w:t>
      </w:r>
    </w:p>
    <w:p w14:paraId="216B4C61" w14:textId="77777777" w:rsidR="00D80175" w:rsidRDefault="00D80175" w:rsidP="00D80175">
      <w:pPr>
        <w:pStyle w:val="Prrafodelista"/>
        <w:numPr>
          <w:ilvl w:val="2"/>
          <w:numId w:val="7"/>
        </w:numPr>
        <w:spacing w:after="0" w:line="360" w:lineRule="auto"/>
        <w:ind w:left="1843" w:hanging="709"/>
        <w:jc w:val="both"/>
        <w:rPr>
          <w:rFonts w:ascii="Century Gothic" w:hAnsi="Century Gothic" w:cs="Nutmeg-Regular"/>
        </w:rPr>
      </w:pPr>
      <w:r w:rsidRPr="006A2C08">
        <w:rPr>
          <w:rFonts w:ascii="Century Gothic" w:hAnsi="Century Gothic" w:cs="Nutmeg-Regular"/>
        </w:rPr>
        <w:t>Celebrar convenios con las universidades, los colegios y barras de abogados para capacitar a sus estudiantes o miembros.</w:t>
      </w:r>
    </w:p>
    <w:p w14:paraId="2C5DE288" w14:textId="77777777" w:rsidR="00D80175" w:rsidRDefault="00D80175" w:rsidP="00D80175">
      <w:pPr>
        <w:spacing w:after="0" w:line="360" w:lineRule="auto"/>
        <w:jc w:val="both"/>
        <w:rPr>
          <w:rFonts w:ascii="Century Gothic" w:hAnsi="Century Gothic" w:cs="Nutmeg-Regular"/>
        </w:rPr>
      </w:pPr>
    </w:p>
    <w:p w14:paraId="28C84536" w14:textId="77777777" w:rsidR="00D80175" w:rsidRPr="00D74F88" w:rsidRDefault="00D80175" w:rsidP="00D80175">
      <w:pPr>
        <w:pStyle w:val="Prrafodelista"/>
        <w:numPr>
          <w:ilvl w:val="1"/>
          <w:numId w:val="7"/>
        </w:numPr>
        <w:spacing w:after="0" w:line="360" w:lineRule="auto"/>
        <w:jc w:val="both"/>
        <w:rPr>
          <w:rFonts w:ascii="Century Gothic" w:hAnsi="Century Gothic" w:cs="Nutmeg-Regular"/>
          <w:b/>
          <w:bCs/>
        </w:rPr>
      </w:pPr>
      <w:r w:rsidRPr="00D74F88">
        <w:rPr>
          <w:rFonts w:ascii="Century Gothic" w:hAnsi="Century Gothic" w:cs="Nutmeg-Regular"/>
          <w:b/>
          <w:bCs/>
        </w:rPr>
        <w:t>Instituir las bases para consolidar el Archivo General del Tribunal de Justicia Administrativa del Estado de Jalisco.</w:t>
      </w:r>
    </w:p>
    <w:p w14:paraId="2613FF3C" w14:textId="77777777" w:rsidR="00D80175" w:rsidRPr="00D74F88" w:rsidRDefault="00D80175" w:rsidP="00D80175">
      <w:pPr>
        <w:spacing w:after="0" w:line="360" w:lineRule="auto"/>
        <w:ind w:left="708" w:firstLine="708"/>
        <w:jc w:val="both"/>
        <w:rPr>
          <w:rFonts w:ascii="Century Gothic" w:hAnsi="Century Gothic" w:cs="Nutmeg-Regular"/>
          <w:b/>
        </w:rPr>
      </w:pPr>
    </w:p>
    <w:p w14:paraId="683379BC" w14:textId="77777777" w:rsidR="00D80175" w:rsidRPr="00D74F88" w:rsidRDefault="00D80175" w:rsidP="00D80175">
      <w:pPr>
        <w:spacing w:after="0" w:line="360" w:lineRule="auto"/>
        <w:ind w:left="708" w:firstLine="708"/>
        <w:jc w:val="both"/>
        <w:rPr>
          <w:rFonts w:ascii="Century Gothic" w:hAnsi="Century Gothic" w:cs="Nutmeg-Regular"/>
          <w:b/>
        </w:rPr>
      </w:pPr>
      <w:r w:rsidRPr="00D74F88">
        <w:rPr>
          <w:rFonts w:ascii="Century Gothic" w:hAnsi="Century Gothic" w:cs="Nutmeg-Regular"/>
          <w:b/>
        </w:rPr>
        <w:t>Líneas de acción:</w:t>
      </w:r>
    </w:p>
    <w:p w14:paraId="19D21271" w14:textId="77777777" w:rsidR="00D80175" w:rsidRPr="00D74F88" w:rsidRDefault="00D80175" w:rsidP="00D80175">
      <w:pPr>
        <w:pStyle w:val="Prrafodelista"/>
        <w:numPr>
          <w:ilvl w:val="2"/>
          <w:numId w:val="35"/>
        </w:numPr>
        <w:spacing w:after="0" w:line="360" w:lineRule="auto"/>
        <w:ind w:left="1843"/>
        <w:jc w:val="both"/>
        <w:rPr>
          <w:rFonts w:ascii="Century Gothic" w:hAnsi="Century Gothic" w:cs="Nutmeg-Regular"/>
        </w:rPr>
      </w:pPr>
      <w:r w:rsidRPr="00D74F88">
        <w:rPr>
          <w:rFonts w:ascii="Century Gothic" w:hAnsi="Century Gothic" w:cs="Nutmeg-Regular"/>
        </w:rPr>
        <w:t>Revisión de la organización de los archivos, para establecer lineamientos generales en materia de conservación, guarda y custodia de los expedientes de archivo.</w:t>
      </w:r>
    </w:p>
    <w:p w14:paraId="2B1A372B" w14:textId="77777777" w:rsidR="00D80175" w:rsidRPr="00D74F88" w:rsidRDefault="00D80175" w:rsidP="00D80175">
      <w:pPr>
        <w:pStyle w:val="Prrafodelista"/>
        <w:numPr>
          <w:ilvl w:val="2"/>
          <w:numId w:val="35"/>
        </w:numPr>
        <w:spacing w:after="0" w:line="360" w:lineRule="auto"/>
        <w:ind w:left="1843"/>
        <w:jc w:val="both"/>
        <w:rPr>
          <w:rFonts w:ascii="Century Gothic" w:hAnsi="Century Gothic" w:cs="Nutmeg-Regular"/>
        </w:rPr>
      </w:pPr>
      <w:r w:rsidRPr="00D74F88">
        <w:rPr>
          <w:rFonts w:ascii="Century Gothic" w:hAnsi="Century Gothic" w:cs="Nutmeg-Regular"/>
        </w:rPr>
        <w:t>Gestionar recursos para el equipamiento del área de resguardo de Archivo, enfocados en los temas de seguridad para el material documental, así como el personal encargado.</w:t>
      </w:r>
    </w:p>
    <w:p w14:paraId="27C3365A" w14:textId="77777777" w:rsidR="00D80175" w:rsidRPr="00D74F88" w:rsidRDefault="00D80175" w:rsidP="00D80175">
      <w:pPr>
        <w:pStyle w:val="Prrafodelista"/>
        <w:numPr>
          <w:ilvl w:val="2"/>
          <w:numId w:val="35"/>
        </w:numPr>
        <w:spacing w:after="0" w:line="360" w:lineRule="auto"/>
        <w:ind w:left="1843"/>
        <w:jc w:val="both"/>
        <w:rPr>
          <w:rFonts w:ascii="Century Gothic" w:hAnsi="Century Gothic" w:cs="Nutmeg-Regular"/>
        </w:rPr>
      </w:pPr>
      <w:r w:rsidRPr="00D74F88">
        <w:rPr>
          <w:rFonts w:ascii="Century Gothic" w:hAnsi="Century Gothic" w:cs="Nutmeg-Regular"/>
        </w:rPr>
        <w:lastRenderedPageBreak/>
        <w:t>Localizar y analizar los riesgos que corre el archivo para así formular una ruta de seguimiento para garantizar la salvaguarda de los archivos y garantizar la protección de los documentos para aminorar los daños que éstos pudieran sufrir en caso de un siniestro.</w:t>
      </w:r>
    </w:p>
    <w:p w14:paraId="0708EA59" w14:textId="77777777" w:rsidR="00D80175" w:rsidRPr="00D74F88" w:rsidRDefault="00D80175" w:rsidP="00D80175">
      <w:pPr>
        <w:pStyle w:val="Prrafodelista"/>
        <w:numPr>
          <w:ilvl w:val="2"/>
          <w:numId w:val="35"/>
        </w:numPr>
        <w:spacing w:after="0" w:line="360" w:lineRule="auto"/>
        <w:ind w:left="1843"/>
        <w:jc w:val="both"/>
        <w:rPr>
          <w:rFonts w:ascii="Century Gothic" w:hAnsi="Century Gothic" w:cs="Nutmeg-Regular"/>
        </w:rPr>
      </w:pPr>
      <w:r w:rsidRPr="00D74F88">
        <w:rPr>
          <w:rFonts w:ascii="Century Gothic" w:hAnsi="Century Gothic" w:cs="Nutmeg-Regular"/>
        </w:rPr>
        <w:t>Digitalizar los documentos que guarda el archivo.</w:t>
      </w:r>
    </w:p>
    <w:p w14:paraId="7C130F07" w14:textId="12358781" w:rsidR="00D80175" w:rsidRDefault="00D80175" w:rsidP="00D80175">
      <w:pPr>
        <w:pStyle w:val="Prrafodelista"/>
        <w:numPr>
          <w:ilvl w:val="2"/>
          <w:numId w:val="35"/>
        </w:numPr>
        <w:spacing w:after="0" w:line="360" w:lineRule="auto"/>
        <w:ind w:left="1843"/>
        <w:jc w:val="both"/>
        <w:rPr>
          <w:rFonts w:ascii="Century Gothic" w:hAnsi="Century Gothic" w:cs="Nutmeg-Regular"/>
        </w:rPr>
      </w:pPr>
      <w:r w:rsidRPr="00D74F88">
        <w:rPr>
          <w:rFonts w:ascii="Century Gothic" w:hAnsi="Century Gothic" w:cs="Nutmeg-Regular"/>
        </w:rPr>
        <w:t>Lograr operatividad del archivo de concentración del Tribunal de Justicia Administrativa.</w:t>
      </w:r>
    </w:p>
    <w:p w14:paraId="2A9C2BFE" w14:textId="77777777" w:rsidR="00D2588D" w:rsidRPr="00D74F88" w:rsidRDefault="00D2588D" w:rsidP="00D2588D">
      <w:pPr>
        <w:pStyle w:val="Prrafodelista"/>
        <w:spacing w:after="0" w:line="360" w:lineRule="auto"/>
        <w:ind w:left="1843"/>
        <w:jc w:val="both"/>
        <w:rPr>
          <w:rFonts w:ascii="Century Gothic" w:hAnsi="Century Gothic" w:cs="Nutmeg-Regular"/>
        </w:rPr>
      </w:pPr>
    </w:p>
    <w:p w14:paraId="02347050" w14:textId="77777777" w:rsidR="00D80175" w:rsidRDefault="00D80175" w:rsidP="00D80175">
      <w:pPr>
        <w:pStyle w:val="Prrafodelista"/>
        <w:numPr>
          <w:ilvl w:val="1"/>
          <w:numId w:val="35"/>
        </w:numPr>
        <w:spacing w:after="0" w:line="360" w:lineRule="auto"/>
        <w:ind w:left="1418" w:hanging="709"/>
        <w:jc w:val="both"/>
        <w:rPr>
          <w:rFonts w:ascii="Century Gothic" w:hAnsi="Century Gothic" w:cs="Nutmeg-Regular"/>
          <w:b/>
          <w:bCs/>
        </w:rPr>
      </w:pPr>
      <w:r w:rsidRPr="00D74F88">
        <w:rPr>
          <w:rFonts w:ascii="Century Gothic" w:hAnsi="Century Gothic" w:cs="Nutmeg-Regular"/>
          <w:b/>
          <w:bCs/>
        </w:rPr>
        <w:t>Seguir los procedimientos establecidos en los instrumentos normativos internos para la Construcción del Archivo de Concentración y su optima operabilidad.</w:t>
      </w:r>
    </w:p>
    <w:p w14:paraId="30C56EC7" w14:textId="77777777" w:rsidR="00D80175" w:rsidRDefault="00D80175" w:rsidP="00D80175">
      <w:pPr>
        <w:pStyle w:val="Prrafodelista"/>
        <w:spacing w:after="0" w:line="360" w:lineRule="auto"/>
        <w:ind w:left="1418"/>
        <w:jc w:val="both"/>
        <w:rPr>
          <w:rFonts w:ascii="Century Gothic" w:hAnsi="Century Gothic" w:cs="Nutmeg-Regular"/>
          <w:b/>
          <w:bCs/>
        </w:rPr>
      </w:pPr>
    </w:p>
    <w:p w14:paraId="2137873D" w14:textId="77777777" w:rsidR="00D80175" w:rsidRPr="00D74F88" w:rsidRDefault="00D80175" w:rsidP="00D80175">
      <w:pPr>
        <w:spacing w:after="0" w:line="360" w:lineRule="auto"/>
        <w:ind w:left="708" w:firstLine="708"/>
        <w:jc w:val="both"/>
        <w:rPr>
          <w:rFonts w:ascii="Century Gothic" w:hAnsi="Century Gothic" w:cs="Nutmeg-Regular"/>
          <w:b/>
        </w:rPr>
      </w:pPr>
      <w:r w:rsidRPr="00D74F88">
        <w:rPr>
          <w:rFonts w:ascii="Century Gothic" w:hAnsi="Century Gothic" w:cs="Nutmeg-Regular"/>
          <w:b/>
        </w:rPr>
        <w:t>Líneas de acción:</w:t>
      </w:r>
    </w:p>
    <w:p w14:paraId="6A4BE974" w14:textId="77777777" w:rsidR="00D80175" w:rsidRPr="00D74F88" w:rsidRDefault="00D80175" w:rsidP="00D80175">
      <w:pPr>
        <w:pStyle w:val="Prrafodelista"/>
        <w:numPr>
          <w:ilvl w:val="2"/>
          <w:numId w:val="35"/>
        </w:numPr>
        <w:spacing w:after="0" w:line="360" w:lineRule="auto"/>
        <w:ind w:left="1843"/>
        <w:jc w:val="both"/>
        <w:rPr>
          <w:rFonts w:ascii="Century Gothic" w:hAnsi="Century Gothic" w:cs="Nutmeg-Regular"/>
        </w:rPr>
      </w:pPr>
      <w:r w:rsidRPr="00D74F88">
        <w:rPr>
          <w:rFonts w:ascii="Century Gothic" w:hAnsi="Century Gothic" w:cs="Nutmeg-Regular"/>
        </w:rPr>
        <w:t>Resguardo de los expedientes generados por las Sala Unitarias y Sala Superior, cuyo marco temporal abarque desde el año 2019 al 2022.</w:t>
      </w:r>
    </w:p>
    <w:p w14:paraId="7D47ED1D" w14:textId="77777777" w:rsidR="00D80175" w:rsidRPr="00D74F88" w:rsidRDefault="00D80175" w:rsidP="00D80175">
      <w:pPr>
        <w:pStyle w:val="Prrafodelista"/>
        <w:numPr>
          <w:ilvl w:val="2"/>
          <w:numId w:val="35"/>
        </w:numPr>
        <w:spacing w:after="0" w:line="360" w:lineRule="auto"/>
        <w:ind w:left="1843"/>
        <w:jc w:val="both"/>
        <w:rPr>
          <w:rFonts w:ascii="Century Gothic" w:hAnsi="Century Gothic" w:cs="Nutmeg-Regular"/>
        </w:rPr>
      </w:pPr>
      <w:r w:rsidRPr="00D74F88">
        <w:rPr>
          <w:rFonts w:ascii="Century Gothic" w:hAnsi="Century Gothic" w:cs="Nutmeg-Regular"/>
        </w:rPr>
        <w:t>Análisis comparativo del Archivo.</w:t>
      </w:r>
    </w:p>
    <w:p w14:paraId="4B6079E7" w14:textId="77777777" w:rsidR="00D80175" w:rsidRDefault="00D80175" w:rsidP="00D80175">
      <w:pPr>
        <w:spacing w:after="0" w:line="360" w:lineRule="auto"/>
        <w:ind w:right="900"/>
        <w:jc w:val="both"/>
        <w:rPr>
          <w:rFonts w:ascii="Century Gothic" w:hAnsi="Century Gothic"/>
        </w:rPr>
      </w:pPr>
    </w:p>
    <w:p w14:paraId="4F31833C" w14:textId="77777777" w:rsidR="00D80175" w:rsidRDefault="00D80175" w:rsidP="00D80175">
      <w:pPr>
        <w:spacing w:after="0" w:line="360" w:lineRule="auto"/>
        <w:ind w:right="900"/>
        <w:jc w:val="both"/>
        <w:rPr>
          <w:rFonts w:ascii="Century Gothic" w:hAnsi="Century Gothic"/>
        </w:rPr>
      </w:pPr>
    </w:p>
    <w:p w14:paraId="3984795A" w14:textId="77777777" w:rsidR="00D80175" w:rsidRDefault="00D80175" w:rsidP="00D80175">
      <w:pPr>
        <w:spacing w:after="0" w:line="360" w:lineRule="auto"/>
        <w:ind w:right="900"/>
        <w:jc w:val="both"/>
        <w:rPr>
          <w:rFonts w:ascii="Century Gothic" w:hAnsi="Century Gothic"/>
        </w:rPr>
      </w:pPr>
    </w:p>
    <w:p w14:paraId="2A304265" w14:textId="77777777" w:rsidR="00D80175" w:rsidRDefault="00D80175" w:rsidP="00D80175">
      <w:pPr>
        <w:spacing w:after="0" w:line="360" w:lineRule="auto"/>
        <w:ind w:right="900"/>
        <w:jc w:val="both"/>
        <w:rPr>
          <w:rFonts w:ascii="Century Gothic" w:hAnsi="Century Gothic"/>
        </w:rPr>
      </w:pPr>
    </w:p>
    <w:p w14:paraId="186FE839" w14:textId="77777777" w:rsidR="00D80175" w:rsidRDefault="00D80175" w:rsidP="00D80175">
      <w:pPr>
        <w:spacing w:after="0" w:line="360" w:lineRule="auto"/>
        <w:ind w:right="900"/>
        <w:jc w:val="both"/>
        <w:rPr>
          <w:rFonts w:ascii="Century Gothic" w:hAnsi="Century Gothic"/>
        </w:rPr>
      </w:pPr>
    </w:p>
    <w:p w14:paraId="182C89C8" w14:textId="77777777" w:rsidR="00D80175" w:rsidRDefault="00D80175" w:rsidP="00D80175">
      <w:pPr>
        <w:spacing w:after="0" w:line="360" w:lineRule="auto"/>
        <w:ind w:right="900"/>
        <w:jc w:val="both"/>
        <w:rPr>
          <w:rFonts w:ascii="Century Gothic" w:hAnsi="Century Gothic"/>
        </w:rPr>
      </w:pPr>
    </w:p>
    <w:p w14:paraId="7FAE8489" w14:textId="77777777" w:rsidR="00D80175" w:rsidRDefault="00D80175" w:rsidP="00D80175">
      <w:pPr>
        <w:spacing w:after="0" w:line="360" w:lineRule="auto"/>
        <w:ind w:right="900"/>
        <w:jc w:val="both"/>
        <w:rPr>
          <w:rFonts w:ascii="Century Gothic" w:hAnsi="Century Gothic"/>
        </w:rPr>
      </w:pPr>
    </w:p>
    <w:p w14:paraId="651F7587" w14:textId="77777777" w:rsidR="00D80175" w:rsidRDefault="00D80175" w:rsidP="00D80175">
      <w:pPr>
        <w:spacing w:after="0" w:line="360" w:lineRule="auto"/>
        <w:ind w:right="900"/>
        <w:jc w:val="both"/>
        <w:rPr>
          <w:rFonts w:ascii="Century Gothic" w:hAnsi="Century Gothic"/>
        </w:rPr>
      </w:pPr>
    </w:p>
    <w:p w14:paraId="02EC9C54" w14:textId="77777777" w:rsidR="00D80175" w:rsidRDefault="00D80175" w:rsidP="00D80175">
      <w:pPr>
        <w:spacing w:after="0" w:line="360" w:lineRule="auto"/>
        <w:ind w:right="900"/>
        <w:jc w:val="both"/>
        <w:rPr>
          <w:rFonts w:ascii="Century Gothic" w:hAnsi="Century Gothic"/>
        </w:rPr>
      </w:pPr>
    </w:p>
    <w:p w14:paraId="4A3605A7" w14:textId="77777777" w:rsidR="00D80175" w:rsidRDefault="00D80175" w:rsidP="00D80175">
      <w:pPr>
        <w:spacing w:after="0" w:line="360" w:lineRule="auto"/>
        <w:ind w:right="900"/>
        <w:jc w:val="both"/>
        <w:rPr>
          <w:rFonts w:ascii="Century Gothic" w:hAnsi="Century Gothic"/>
        </w:rPr>
      </w:pPr>
    </w:p>
    <w:p w14:paraId="1583A7EC" w14:textId="77777777" w:rsidR="00D80175" w:rsidRDefault="00D80175" w:rsidP="00D80175">
      <w:pPr>
        <w:spacing w:after="0" w:line="360" w:lineRule="auto"/>
        <w:ind w:right="900"/>
        <w:jc w:val="both"/>
        <w:rPr>
          <w:rFonts w:ascii="Century Gothic" w:hAnsi="Century Gothic"/>
        </w:rPr>
      </w:pPr>
    </w:p>
    <w:p w14:paraId="76CDC174" w14:textId="77777777" w:rsidR="00D80175" w:rsidRDefault="00D80175" w:rsidP="00D80175">
      <w:pPr>
        <w:spacing w:after="0" w:line="360" w:lineRule="auto"/>
        <w:ind w:right="900"/>
        <w:jc w:val="both"/>
        <w:rPr>
          <w:rFonts w:ascii="Century Gothic" w:hAnsi="Century Gothic"/>
        </w:rPr>
      </w:pPr>
    </w:p>
    <w:p w14:paraId="4E836C3C" w14:textId="77777777" w:rsidR="00D80175" w:rsidRDefault="00D80175" w:rsidP="00D80175">
      <w:pPr>
        <w:spacing w:after="0" w:line="360" w:lineRule="auto"/>
        <w:ind w:right="900"/>
        <w:jc w:val="both"/>
        <w:rPr>
          <w:rFonts w:ascii="Century Gothic" w:hAnsi="Century Gothic"/>
        </w:rPr>
      </w:pPr>
    </w:p>
    <w:p w14:paraId="22DC259F" w14:textId="77777777" w:rsidR="00D80175" w:rsidRDefault="00D80175" w:rsidP="00D80175">
      <w:pPr>
        <w:spacing w:after="0" w:line="360" w:lineRule="auto"/>
        <w:ind w:right="900"/>
        <w:jc w:val="both"/>
        <w:rPr>
          <w:rFonts w:ascii="Century Gothic" w:hAnsi="Century Gothic"/>
        </w:rPr>
      </w:pPr>
    </w:p>
    <w:p w14:paraId="729C06D9" w14:textId="77777777" w:rsidR="00D80175" w:rsidRDefault="00D80175" w:rsidP="00D80175">
      <w:pPr>
        <w:spacing w:after="0" w:line="360" w:lineRule="auto"/>
        <w:ind w:right="900"/>
        <w:jc w:val="both"/>
        <w:rPr>
          <w:rFonts w:ascii="Century Gothic" w:hAnsi="Century Gothic"/>
        </w:rPr>
      </w:pPr>
    </w:p>
    <w:p w14:paraId="66BF949D" w14:textId="77777777" w:rsidR="00D80175" w:rsidRDefault="00D80175" w:rsidP="00D80175">
      <w:pPr>
        <w:spacing w:after="0" w:line="360" w:lineRule="auto"/>
        <w:ind w:right="900"/>
        <w:jc w:val="both"/>
        <w:rPr>
          <w:rFonts w:ascii="Century Gothic" w:hAnsi="Century Gothic"/>
        </w:rPr>
      </w:pPr>
    </w:p>
    <w:p w14:paraId="5EB52685" w14:textId="77777777" w:rsidR="00D80175" w:rsidRDefault="00D80175" w:rsidP="00D80175">
      <w:pPr>
        <w:spacing w:after="0" w:line="360" w:lineRule="auto"/>
        <w:ind w:right="900"/>
        <w:jc w:val="both"/>
        <w:rPr>
          <w:rFonts w:ascii="Century Gothic" w:hAnsi="Century Gothic"/>
        </w:rPr>
      </w:pPr>
    </w:p>
    <w:p w14:paraId="6693B433" w14:textId="77777777" w:rsidR="00D80175" w:rsidRDefault="00D80175" w:rsidP="00D80175">
      <w:pPr>
        <w:spacing w:after="0" w:line="360" w:lineRule="auto"/>
        <w:ind w:right="900"/>
        <w:jc w:val="both"/>
        <w:rPr>
          <w:rFonts w:ascii="Century Gothic" w:hAnsi="Century Gothic"/>
        </w:rPr>
      </w:pPr>
    </w:p>
    <w:p w14:paraId="4B74FA58" w14:textId="77777777" w:rsidR="00D80175" w:rsidRDefault="00D80175" w:rsidP="00D80175">
      <w:pPr>
        <w:spacing w:after="0" w:line="360" w:lineRule="auto"/>
        <w:ind w:right="900"/>
        <w:jc w:val="both"/>
        <w:rPr>
          <w:rFonts w:ascii="Century Gothic" w:hAnsi="Century Gothic"/>
        </w:rPr>
      </w:pPr>
    </w:p>
    <w:p w14:paraId="61B4D86F" w14:textId="77777777" w:rsidR="00D80175" w:rsidRDefault="00D80175" w:rsidP="00D80175">
      <w:pPr>
        <w:spacing w:after="0" w:line="360" w:lineRule="auto"/>
        <w:ind w:right="900"/>
        <w:jc w:val="both"/>
        <w:rPr>
          <w:rFonts w:ascii="Century Gothic" w:hAnsi="Century Gothic"/>
        </w:rPr>
      </w:pPr>
    </w:p>
    <w:p w14:paraId="71E00BB0" w14:textId="77777777" w:rsidR="00D80175" w:rsidRDefault="00D80175" w:rsidP="00D80175">
      <w:pPr>
        <w:spacing w:after="0" w:line="360" w:lineRule="auto"/>
        <w:ind w:right="900"/>
        <w:jc w:val="both"/>
        <w:rPr>
          <w:rFonts w:ascii="Century Gothic" w:hAnsi="Century Gothic"/>
        </w:rPr>
      </w:pPr>
    </w:p>
    <w:p w14:paraId="3B2D5852" w14:textId="77777777" w:rsidR="00D80175" w:rsidRDefault="00D80175" w:rsidP="00D80175">
      <w:pPr>
        <w:spacing w:after="0" w:line="360" w:lineRule="auto"/>
        <w:ind w:right="900"/>
        <w:jc w:val="both"/>
        <w:rPr>
          <w:rFonts w:ascii="Century Gothic" w:hAnsi="Century Gothic"/>
        </w:rPr>
      </w:pPr>
    </w:p>
    <w:p w14:paraId="55A22585" w14:textId="77777777" w:rsidR="00D80175" w:rsidRDefault="00D80175" w:rsidP="00D80175">
      <w:pPr>
        <w:spacing w:after="0" w:line="360" w:lineRule="auto"/>
        <w:ind w:right="900"/>
        <w:jc w:val="both"/>
        <w:rPr>
          <w:rFonts w:ascii="Century Gothic" w:hAnsi="Century Gothic"/>
        </w:rPr>
      </w:pPr>
    </w:p>
    <w:p w14:paraId="48863017" w14:textId="77777777" w:rsidR="00D80175" w:rsidRDefault="00D80175" w:rsidP="00D80175">
      <w:pPr>
        <w:spacing w:after="0" w:line="360" w:lineRule="auto"/>
        <w:ind w:right="900"/>
        <w:jc w:val="both"/>
        <w:rPr>
          <w:rFonts w:ascii="Century Gothic" w:hAnsi="Century Gothic"/>
        </w:rPr>
      </w:pPr>
      <w:r>
        <w:rPr>
          <w:rFonts w:ascii="Century Gothic" w:hAnsi="Century Gothic" w:cs="Arial"/>
          <w:b/>
          <w:noProof/>
          <w:color w:val="2F5496" w:themeColor="accent1" w:themeShade="BF"/>
          <w:sz w:val="40"/>
          <w:szCs w:val="40"/>
        </w:rPr>
        <w:drawing>
          <wp:anchor distT="0" distB="0" distL="114300" distR="114300" simplePos="0" relativeHeight="251672576" behindDoc="0" locked="0" layoutInCell="1" allowOverlap="1" wp14:anchorId="6CA1D44D" wp14:editId="175A72C1">
            <wp:simplePos x="0" y="0"/>
            <wp:positionH relativeFrom="margin">
              <wp:posOffset>-705485</wp:posOffset>
            </wp:positionH>
            <wp:positionV relativeFrom="paragraph">
              <wp:posOffset>-1614966</wp:posOffset>
            </wp:positionV>
            <wp:extent cx="7743825" cy="1002113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1130"/>
                    </a:xfrm>
                    <a:prstGeom prst="rect">
                      <a:avLst/>
                    </a:prstGeom>
                  </pic:spPr>
                </pic:pic>
              </a:graphicData>
            </a:graphic>
            <wp14:sizeRelH relativeFrom="page">
              <wp14:pctWidth>0</wp14:pctWidth>
            </wp14:sizeRelH>
            <wp14:sizeRelV relativeFrom="page">
              <wp14:pctHeight>0</wp14:pctHeight>
            </wp14:sizeRelV>
          </wp:anchor>
        </w:drawing>
      </w:r>
    </w:p>
    <w:p w14:paraId="5EEFB4DA" w14:textId="77777777" w:rsidR="00D80175" w:rsidRDefault="00D80175" w:rsidP="00D80175">
      <w:pPr>
        <w:spacing w:after="0" w:line="360" w:lineRule="auto"/>
        <w:ind w:right="900"/>
        <w:jc w:val="both"/>
        <w:rPr>
          <w:rFonts w:ascii="Century Gothic" w:hAnsi="Century Gothic"/>
        </w:rPr>
      </w:pPr>
    </w:p>
    <w:p w14:paraId="2CF9E883" w14:textId="77777777" w:rsidR="00D80175" w:rsidRDefault="00D80175" w:rsidP="00D80175">
      <w:pPr>
        <w:spacing w:after="0" w:line="360" w:lineRule="auto"/>
        <w:ind w:right="900"/>
        <w:jc w:val="both"/>
        <w:rPr>
          <w:rFonts w:ascii="Century Gothic" w:hAnsi="Century Gothic"/>
        </w:rPr>
      </w:pPr>
    </w:p>
    <w:p w14:paraId="0A59B0DA" w14:textId="77777777" w:rsidR="00D80175" w:rsidRDefault="00D80175" w:rsidP="00D80175">
      <w:pPr>
        <w:spacing w:after="0" w:line="360" w:lineRule="auto"/>
        <w:ind w:right="900"/>
        <w:jc w:val="both"/>
        <w:rPr>
          <w:rFonts w:ascii="Century Gothic" w:hAnsi="Century Gothic"/>
        </w:rPr>
      </w:pPr>
    </w:p>
    <w:p w14:paraId="2DE244B5" w14:textId="77777777" w:rsidR="00D80175" w:rsidRDefault="00D80175" w:rsidP="00D80175">
      <w:pPr>
        <w:spacing w:after="0" w:line="360" w:lineRule="auto"/>
        <w:ind w:right="900"/>
        <w:jc w:val="both"/>
        <w:rPr>
          <w:rFonts w:ascii="Century Gothic" w:hAnsi="Century Gothic"/>
        </w:rPr>
      </w:pPr>
    </w:p>
    <w:p w14:paraId="5C729F5B" w14:textId="77777777" w:rsidR="00D80175" w:rsidRDefault="00D80175" w:rsidP="00D80175">
      <w:pPr>
        <w:spacing w:after="0" w:line="360" w:lineRule="auto"/>
        <w:ind w:right="900"/>
        <w:jc w:val="both"/>
        <w:rPr>
          <w:rFonts w:ascii="Century Gothic" w:hAnsi="Century Gothic"/>
        </w:rPr>
      </w:pPr>
    </w:p>
    <w:p w14:paraId="34584A77" w14:textId="77777777" w:rsidR="00D80175" w:rsidRDefault="00D80175" w:rsidP="00D80175">
      <w:pPr>
        <w:spacing w:after="0" w:line="360" w:lineRule="auto"/>
        <w:ind w:right="900"/>
        <w:jc w:val="both"/>
        <w:rPr>
          <w:rFonts w:ascii="Century Gothic" w:hAnsi="Century Gothic"/>
        </w:rPr>
      </w:pPr>
    </w:p>
    <w:p w14:paraId="3A2D79FE" w14:textId="77777777" w:rsidR="00D80175" w:rsidRDefault="00D80175" w:rsidP="00D80175">
      <w:pPr>
        <w:spacing w:after="0" w:line="360" w:lineRule="auto"/>
        <w:ind w:right="900"/>
        <w:jc w:val="both"/>
        <w:rPr>
          <w:rFonts w:ascii="Century Gothic" w:hAnsi="Century Gothic"/>
        </w:rPr>
      </w:pPr>
    </w:p>
    <w:p w14:paraId="7DADD90A" w14:textId="77777777" w:rsidR="00D80175" w:rsidRDefault="00D80175" w:rsidP="00D80175">
      <w:pPr>
        <w:spacing w:after="0" w:line="360" w:lineRule="auto"/>
        <w:ind w:right="900"/>
        <w:jc w:val="both"/>
        <w:rPr>
          <w:rFonts w:ascii="Century Gothic" w:hAnsi="Century Gothic"/>
        </w:rPr>
      </w:pPr>
    </w:p>
    <w:p w14:paraId="116C57B0" w14:textId="77777777" w:rsidR="00D80175" w:rsidRDefault="00D80175" w:rsidP="00D80175">
      <w:pPr>
        <w:spacing w:after="0" w:line="360" w:lineRule="auto"/>
        <w:ind w:right="900"/>
        <w:jc w:val="both"/>
        <w:rPr>
          <w:rFonts w:ascii="Century Gothic" w:hAnsi="Century Gothic"/>
        </w:rPr>
      </w:pPr>
    </w:p>
    <w:p w14:paraId="046CA294" w14:textId="77777777" w:rsidR="00D80175" w:rsidRDefault="00D80175" w:rsidP="00D80175">
      <w:pPr>
        <w:spacing w:after="0" w:line="360" w:lineRule="auto"/>
        <w:ind w:right="900"/>
        <w:jc w:val="both"/>
        <w:rPr>
          <w:rFonts w:ascii="Century Gothic" w:hAnsi="Century Gothic"/>
        </w:rPr>
      </w:pPr>
    </w:p>
    <w:p w14:paraId="56A5BE9D" w14:textId="77777777" w:rsidR="00D80175" w:rsidRDefault="00D80175" w:rsidP="00D80175">
      <w:pPr>
        <w:spacing w:after="0" w:line="360" w:lineRule="auto"/>
        <w:ind w:right="900"/>
        <w:jc w:val="both"/>
        <w:rPr>
          <w:rFonts w:ascii="Century Gothic" w:hAnsi="Century Gothic"/>
        </w:rPr>
      </w:pPr>
    </w:p>
    <w:p w14:paraId="2F8E6560" w14:textId="77777777" w:rsidR="00D80175" w:rsidRDefault="00D80175" w:rsidP="00D80175">
      <w:pPr>
        <w:spacing w:after="0" w:line="360" w:lineRule="auto"/>
        <w:ind w:right="900"/>
        <w:jc w:val="both"/>
        <w:rPr>
          <w:rFonts w:ascii="Century Gothic" w:hAnsi="Century Gothic"/>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73600" behindDoc="0" locked="0" layoutInCell="1" allowOverlap="1" wp14:anchorId="03F1156F" wp14:editId="52CFE318">
                <wp:simplePos x="0" y="0"/>
                <wp:positionH relativeFrom="margin">
                  <wp:posOffset>532765</wp:posOffset>
                </wp:positionH>
                <wp:positionV relativeFrom="paragraph">
                  <wp:posOffset>7649</wp:posOffset>
                </wp:positionV>
                <wp:extent cx="5808980" cy="1404620"/>
                <wp:effectExtent l="0" t="0" r="0" b="254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404620"/>
                        </a:xfrm>
                        <a:prstGeom prst="rect">
                          <a:avLst/>
                        </a:prstGeom>
                        <a:noFill/>
                        <a:ln w="9525">
                          <a:noFill/>
                          <a:miter lim="800000"/>
                          <a:headEnd/>
                          <a:tailEnd/>
                        </a:ln>
                      </wps:spPr>
                      <wps:txbx>
                        <w:txbxContent>
                          <w:p w14:paraId="72A5609B" w14:textId="77777777" w:rsidR="00D80175" w:rsidRPr="001A4ED4"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1A4ED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1A4ED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Alineación de objetivos </w:t>
                            </w:r>
                          </w:p>
                          <w:p w14:paraId="4D780EF9" w14:textId="77777777" w:rsidR="00D80175" w:rsidRPr="000D1054" w:rsidRDefault="00D80175" w:rsidP="00D80175">
                            <w:pPr>
                              <w:spacing w:after="0" w:line="276" w:lineRule="auto"/>
                              <w:jc w:val="right"/>
                              <w:rPr>
                                <w:rFonts w:ascii="Century Gothic" w:hAnsi="Century Gothic" w:cs="Arial"/>
                                <w:b/>
                                <w:color w:val="2F5496" w:themeColor="accent1" w:themeShade="BF"/>
                                <w:sz w:val="32"/>
                                <w:szCs w:val="32"/>
                              </w:rPr>
                            </w:pPr>
                            <w:r w:rsidRPr="000D1054">
                              <w:rPr>
                                <w:rFonts w:ascii="Century Gothic" w:hAnsi="Century Gothic" w:cs="Arial"/>
                                <w:b/>
                                <w:color w:val="2F5496" w:themeColor="accent1" w:themeShade="BF"/>
                                <w:sz w:val="32"/>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(Plan Estatal de Gobernanza y Desarrollo, Plan Nacional de Desarrollo y los Objetivos de Desarrollo Sostenible)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1156F" id="_x0000_s1032" type="#_x0000_t202" style="position:absolute;left:0;text-align:left;margin-left:41.95pt;margin-top:.6pt;width:457.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" filled="f" stroked="f">
                <v:textbox style="mso-fit-shape-to-text:t">
                  <w:txbxContent>
                    <w:p w14:paraId="72A5609B" w14:textId="77777777" w:rsidR="00D80175" w:rsidRPr="001A4ED4"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1A4ED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1A4ED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Alineación de objetivos </w:t>
                      </w:r>
                    </w:p>
                    <w:p w14:paraId="4D780EF9" w14:textId="77777777" w:rsidR="00D80175" w:rsidRPr="000D1054" w:rsidRDefault="00D80175" w:rsidP="00D80175">
                      <w:pPr>
                        <w:spacing w:after="0" w:line="276" w:lineRule="auto"/>
                        <w:jc w:val="right"/>
                        <w:rPr>
                          <w:rFonts w:ascii="Century Gothic" w:hAnsi="Century Gothic" w:cs="Arial"/>
                          <w:b/>
                          <w:color w:val="2F5496" w:themeColor="accent1" w:themeShade="BF"/>
                          <w:sz w:val="32"/>
                          <w:szCs w:val="32"/>
                        </w:rPr>
                      </w:pPr>
                      <w:r w:rsidRPr="000D1054">
                        <w:rPr>
                          <w:rFonts w:ascii="Century Gothic" w:hAnsi="Century Gothic" w:cs="Arial"/>
                          <w:b/>
                          <w:color w:val="2F5496" w:themeColor="accent1" w:themeShade="BF"/>
                          <w:sz w:val="32"/>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(Plan Estatal de Gobernanza y Desarrollo, Plan Nacional de Desarrollo y los Objetivos de Desarrollo Sostenible)</w:t>
                      </w:r>
                    </w:p>
                  </w:txbxContent>
                </v:textbox>
                <w10:wrap type="square" anchorx="margin"/>
              </v:shape>
            </w:pict>
          </mc:Fallback>
        </mc:AlternateContent>
      </w:r>
    </w:p>
    <w:p w14:paraId="04D3F3A3" w14:textId="77777777" w:rsidR="00D80175" w:rsidRDefault="00D80175" w:rsidP="00D80175">
      <w:pPr>
        <w:spacing w:after="0" w:line="360" w:lineRule="auto"/>
        <w:ind w:right="900"/>
        <w:jc w:val="both"/>
        <w:rPr>
          <w:rFonts w:ascii="Century Gothic" w:hAnsi="Century Gothic"/>
        </w:rPr>
      </w:pPr>
    </w:p>
    <w:p w14:paraId="52366CEF" w14:textId="77777777" w:rsidR="00D80175" w:rsidRDefault="00D80175" w:rsidP="00D80175">
      <w:pPr>
        <w:spacing w:after="0" w:line="360" w:lineRule="auto"/>
        <w:ind w:right="900"/>
        <w:jc w:val="both"/>
        <w:rPr>
          <w:rFonts w:ascii="Century Gothic" w:hAnsi="Century Gothic"/>
        </w:rPr>
      </w:pPr>
    </w:p>
    <w:p w14:paraId="0CFDF9EC" w14:textId="77777777" w:rsidR="00D80175" w:rsidRDefault="00D80175" w:rsidP="00D80175">
      <w:pPr>
        <w:spacing w:after="0" w:line="360" w:lineRule="auto"/>
        <w:ind w:right="900"/>
        <w:jc w:val="both"/>
        <w:rPr>
          <w:rFonts w:ascii="Century Gothic" w:hAnsi="Century Gothic"/>
        </w:rPr>
      </w:pPr>
    </w:p>
    <w:p w14:paraId="06699832" w14:textId="77777777" w:rsidR="00D80175" w:rsidRDefault="00D80175" w:rsidP="00D80175">
      <w:pPr>
        <w:spacing w:after="0" w:line="360" w:lineRule="auto"/>
        <w:ind w:right="900"/>
        <w:jc w:val="both"/>
        <w:rPr>
          <w:rFonts w:ascii="Century Gothic" w:hAnsi="Century Gothic"/>
        </w:rPr>
      </w:pPr>
    </w:p>
    <w:p w14:paraId="1C007841" w14:textId="77777777" w:rsidR="00D80175" w:rsidRDefault="00D80175" w:rsidP="00D80175">
      <w:pPr>
        <w:spacing w:after="0" w:line="360" w:lineRule="auto"/>
        <w:ind w:right="900"/>
        <w:jc w:val="both"/>
        <w:rPr>
          <w:rFonts w:ascii="Century Gothic" w:hAnsi="Century Gothic"/>
        </w:rPr>
      </w:pPr>
    </w:p>
    <w:p w14:paraId="59121108" w14:textId="77777777" w:rsidR="00D80175" w:rsidRDefault="00D80175" w:rsidP="00D80175">
      <w:pPr>
        <w:spacing w:after="0" w:line="360" w:lineRule="auto"/>
        <w:ind w:right="900"/>
        <w:jc w:val="both"/>
        <w:rPr>
          <w:rFonts w:ascii="Century Gothic" w:hAnsi="Century Gothic"/>
        </w:rPr>
      </w:pPr>
    </w:p>
    <w:p w14:paraId="25243B52" w14:textId="77777777" w:rsidR="00D80175" w:rsidRDefault="00D80175" w:rsidP="00D80175">
      <w:pPr>
        <w:spacing w:after="0" w:line="360" w:lineRule="auto"/>
        <w:ind w:right="900"/>
        <w:jc w:val="both"/>
        <w:rPr>
          <w:rFonts w:ascii="Century Gothic" w:hAnsi="Century Gothic"/>
        </w:rPr>
      </w:pPr>
    </w:p>
    <w:p w14:paraId="7A048357" w14:textId="77777777" w:rsidR="00D80175" w:rsidRDefault="00D80175" w:rsidP="00D80175">
      <w:pPr>
        <w:spacing w:after="0" w:line="360" w:lineRule="auto"/>
        <w:ind w:right="900"/>
        <w:jc w:val="both"/>
        <w:rPr>
          <w:rFonts w:ascii="Century Gothic" w:hAnsi="Century Gothic"/>
        </w:rPr>
      </w:pPr>
    </w:p>
    <w:p w14:paraId="1A2F968C" w14:textId="77777777" w:rsidR="00D80175" w:rsidRDefault="00D80175" w:rsidP="00D80175">
      <w:pPr>
        <w:spacing w:after="0" w:line="360" w:lineRule="auto"/>
        <w:ind w:right="900"/>
        <w:jc w:val="both"/>
        <w:rPr>
          <w:rFonts w:ascii="Century Gothic" w:hAnsi="Century Gothic"/>
        </w:rPr>
      </w:pPr>
    </w:p>
    <w:p w14:paraId="2EAF28BD" w14:textId="77777777" w:rsidR="00D80175" w:rsidRDefault="00D80175" w:rsidP="00D80175">
      <w:pPr>
        <w:spacing w:after="0" w:line="360" w:lineRule="auto"/>
        <w:ind w:right="900"/>
        <w:jc w:val="both"/>
        <w:rPr>
          <w:rFonts w:ascii="Century Gothic" w:hAnsi="Century Gothic"/>
        </w:rPr>
      </w:pPr>
    </w:p>
    <w:p w14:paraId="10BAB720" w14:textId="77777777" w:rsidR="00D80175" w:rsidRDefault="00D80175" w:rsidP="00D80175">
      <w:pPr>
        <w:spacing w:after="0" w:line="360" w:lineRule="auto"/>
        <w:ind w:right="900"/>
        <w:jc w:val="both"/>
        <w:rPr>
          <w:rFonts w:ascii="Century Gothic" w:hAnsi="Century Gothic"/>
        </w:rPr>
      </w:pPr>
    </w:p>
    <w:p w14:paraId="660FFFA5" w14:textId="77777777" w:rsidR="00D80175" w:rsidRDefault="00D80175" w:rsidP="00D80175">
      <w:pPr>
        <w:spacing w:after="0" w:line="360" w:lineRule="auto"/>
        <w:ind w:right="900"/>
        <w:jc w:val="both"/>
        <w:rPr>
          <w:rFonts w:ascii="Century Gothic" w:hAnsi="Century Gothic"/>
        </w:rPr>
      </w:pPr>
    </w:p>
    <w:p w14:paraId="0ECF3F8D" w14:textId="77777777" w:rsidR="00D80175" w:rsidRDefault="00D80175" w:rsidP="00D80175">
      <w:pPr>
        <w:spacing w:after="0" w:line="360" w:lineRule="auto"/>
        <w:ind w:right="900"/>
        <w:jc w:val="both"/>
        <w:rPr>
          <w:rFonts w:ascii="Century Gothic" w:hAnsi="Century Gothic"/>
        </w:rPr>
      </w:pPr>
    </w:p>
    <w:p w14:paraId="3FC5B933" w14:textId="77777777" w:rsidR="00D80175" w:rsidRDefault="00D80175" w:rsidP="00D80175">
      <w:pPr>
        <w:spacing w:after="0" w:line="360" w:lineRule="auto"/>
        <w:ind w:right="900"/>
        <w:jc w:val="both"/>
        <w:rPr>
          <w:rFonts w:ascii="Century Gothic" w:hAnsi="Century Gothic"/>
        </w:rPr>
      </w:pPr>
    </w:p>
    <w:p w14:paraId="1F5E9D1D" w14:textId="77777777" w:rsidR="00D80175" w:rsidRPr="003221E5" w:rsidRDefault="00D80175" w:rsidP="00D80175">
      <w:pPr>
        <w:pStyle w:val="Prrafodelista"/>
        <w:numPr>
          <w:ilvl w:val="0"/>
          <w:numId w:val="15"/>
        </w:numPr>
        <w:spacing w:after="0" w:line="240" w:lineRule="auto"/>
        <w:ind w:left="709" w:hanging="709"/>
        <w:jc w:val="both"/>
        <w:rPr>
          <w:rFonts w:ascii="Century Gothic" w:hAnsi="Century Gothic" w:cs="Arial"/>
          <w:b/>
          <w:color w:val="2F5496" w:themeColor="accent1" w:themeShade="BF"/>
          <w:sz w:val="40"/>
          <w:szCs w:val="40"/>
        </w:rPr>
      </w:pPr>
      <w:r w:rsidRPr="003221E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 xml:space="preserve">Alineación de objetivos </w:t>
      </w:r>
    </w:p>
    <w:p w14:paraId="0BBE353C" w14:textId="77777777" w:rsidR="00D80175" w:rsidRPr="003221E5" w:rsidRDefault="00D80175" w:rsidP="00D80175">
      <w:pPr>
        <w:pStyle w:val="Prrafodelista"/>
        <w:spacing w:after="0" w:line="240" w:lineRule="auto"/>
        <w:ind w:left="709"/>
        <w:jc w:val="both"/>
        <w:rPr>
          <w:rFonts w:ascii="Century Gothic" w:hAnsi="Century Gothic" w:cs="Arial"/>
          <w:b/>
          <w:color w:val="2F5496" w:themeColor="accent1" w:themeShade="BF"/>
          <w:sz w:val="28"/>
          <w:szCs w:val="28"/>
        </w:rPr>
      </w:pPr>
      <w:r w:rsidRPr="003221E5">
        <w:rPr>
          <w:rFonts w:ascii="Century Gothic" w:hAnsi="Century Gothic" w:cs="Arial"/>
          <w:b/>
          <w:color w:val="2F5496" w:themeColor="accent1" w:themeShade="BF"/>
          <w:sz w:val="28"/>
          <w:szCs w:val="28"/>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(Plan Estatal de Gobernanza y Desarrollo, Plan Nacional de Desarrollo y los Objetivos de Desarrollo Sostenible)</w:t>
      </w:r>
    </w:p>
    <w:p w14:paraId="1B0CEE27" w14:textId="77777777" w:rsidR="00D80175" w:rsidRDefault="00D80175" w:rsidP="00D80175">
      <w:pPr>
        <w:spacing w:after="0" w:line="360" w:lineRule="auto"/>
        <w:ind w:right="49" w:firstLine="567"/>
        <w:jc w:val="both"/>
        <w:rPr>
          <w:rFonts w:ascii="Century Gothic" w:hAnsi="Century Gothic" w:cs="Nutmeg-Black"/>
        </w:rPr>
      </w:pPr>
    </w:p>
    <w:p w14:paraId="5A192037" w14:textId="77777777" w:rsidR="00D80175" w:rsidRDefault="00D80175" w:rsidP="00D80175">
      <w:pPr>
        <w:spacing w:after="0" w:line="240" w:lineRule="auto"/>
        <w:ind w:right="49"/>
        <w:jc w:val="center"/>
        <w:rPr>
          <w:rFonts w:ascii="Century Gothic" w:hAnsi="Century Gothic" w:cs="Nutmeg-Black"/>
          <w:b/>
          <w:bCs/>
          <w:color w:val="C00000"/>
        </w:rPr>
      </w:pPr>
    </w:p>
    <w:p w14:paraId="10F5B3DA" w14:textId="77777777" w:rsidR="00D80175" w:rsidRDefault="00D80175" w:rsidP="00D80175">
      <w:pPr>
        <w:spacing w:after="0" w:line="240" w:lineRule="auto"/>
        <w:ind w:right="49"/>
        <w:jc w:val="center"/>
        <w:rPr>
          <w:rFonts w:ascii="Century Gothic" w:hAnsi="Century Gothic" w:cs="Nutmeg-Black"/>
          <w:b/>
          <w:bCs/>
          <w:color w:val="C00000"/>
        </w:rPr>
      </w:pPr>
      <w:r w:rsidRPr="00DC44E8">
        <w:rPr>
          <w:rFonts w:ascii="Century Gothic" w:hAnsi="Century Gothic" w:cs="Nutmeg-Black"/>
          <w:b/>
          <w:bCs/>
          <w:color w:val="C00000"/>
        </w:rPr>
        <w:t xml:space="preserve">Tabla </w:t>
      </w:r>
      <w:r>
        <w:rPr>
          <w:rFonts w:ascii="Century Gothic" w:hAnsi="Century Gothic" w:cs="Nutmeg-Black"/>
          <w:b/>
          <w:bCs/>
          <w:color w:val="C00000"/>
        </w:rPr>
        <w:t>12</w:t>
      </w:r>
    </w:p>
    <w:p w14:paraId="3D016BD1" w14:textId="77777777" w:rsidR="00D80175" w:rsidRDefault="00D80175" w:rsidP="00D80175">
      <w:pPr>
        <w:spacing w:after="0" w:line="240" w:lineRule="auto"/>
        <w:ind w:right="49"/>
        <w:jc w:val="center"/>
        <w:rPr>
          <w:rFonts w:ascii="Century Gothic" w:hAnsi="Century Gothic" w:cs="Arial"/>
          <w:b/>
          <w:bCs/>
        </w:rPr>
      </w:pPr>
      <w:r>
        <w:rPr>
          <w:rFonts w:ascii="Century Gothic" w:hAnsi="Century Gothic" w:cs="Arial"/>
          <w:b/>
          <w:bCs/>
        </w:rPr>
        <w:t>Vinculación Plan Estatal, Plan Nacional de Desarrollo y Agenda 2030: ODS.</w:t>
      </w:r>
    </w:p>
    <w:p w14:paraId="7A91FE8C" w14:textId="77777777" w:rsidR="00D80175" w:rsidRDefault="00D80175" w:rsidP="00D80175">
      <w:pPr>
        <w:pStyle w:val="INCISOS"/>
        <w:spacing w:after="0" w:line="240" w:lineRule="auto"/>
        <w:rPr>
          <w:rFonts w:ascii="Century Gothic" w:hAnsi="Century Gothic"/>
          <w:color w:val="auto"/>
        </w:rPr>
      </w:pPr>
    </w:p>
    <w:tbl>
      <w:tblPr>
        <w:tblW w:w="0" w:type="auto"/>
        <w:tblLook w:val="04A0" w:firstRow="1" w:lastRow="0" w:firstColumn="1" w:lastColumn="0" w:noHBand="0" w:noVBand="1"/>
      </w:tblPr>
      <w:tblGrid>
        <w:gridCol w:w="2097"/>
        <w:gridCol w:w="1417"/>
        <w:gridCol w:w="1276"/>
        <w:gridCol w:w="2268"/>
        <w:gridCol w:w="2754"/>
      </w:tblGrid>
      <w:tr w:rsidR="00D80175" w:rsidRPr="00BC28F2" w14:paraId="3D13D394" w14:textId="77777777" w:rsidTr="00163C77">
        <w:tc>
          <w:tcPr>
            <w:tcW w:w="2097" w:type="dxa"/>
            <w:vAlign w:val="center"/>
          </w:tcPr>
          <w:p w14:paraId="4DDF47F4"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8"/>
                <w:szCs w:val="18"/>
                <w:lang w:val="es-ES_tradnl"/>
              </w:rPr>
            </w:pPr>
            <w:r w:rsidRPr="00BC28F2">
              <w:rPr>
                <w:rFonts w:ascii="Century Gothic" w:eastAsia="Calibri" w:hAnsi="Century Gothic" w:cs="Nutmeg-Bold"/>
                <w:sz w:val="18"/>
                <w:szCs w:val="18"/>
                <w:lang w:val="es-ES_tradnl"/>
              </w:rPr>
              <w:t>Objetivo estratégico</w:t>
            </w:r>
          </w:p>
        </w:tc>
        <w:tc>
          <w:tcPr>
            <w:tcW w:w="2693" w:type="dxa"/>
            <w:gridSpan w:val="2"/>
            <w:vAlign w:val="center"/>
          </w:tcPr>
          <w:p w14:paraId="09D848AA"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8"/>
                <w:szCs w:val="18"/>
                <w:lang w:val="es-ES_tradnl"/>
              </w:rPr>
            </w:pPr>
            <w:r w:rsidRPr="00BC28F2">
              <w:rPr>
                <w:rFonts w:ascii="Century Gothic" w:eastAsia="Calibri" w:hAnsi="Century Gothic" w:cs="Nutmeg-Bold"/>
                <w:sz w:val="18"/>
                <w:szCs w:val="18"/>
                <w:lang w:val="es-ES_tradnl"/>
              </w:rPr>
              <w:t xml:space="preserve">Objetivo temático narrativo </w:t>
            </w:r>
          </w:p>
          <w:p w14:paraId="4968603F"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8"/>
                <w:szCs w:val="18"/>
                <w:lang w:val="es-ES_tradnl"/>
              </w:rPr>
            </w:pPr>
            <w:r w:rsidRPr="00BC28F2">
              <w:rPr>
                <w:rFonts w:ascii="Century Gothic" w:eastAsia="Calibri" w:hAnsi="Century Gothic" w:cs="Nutmeg-Bold"/>
                <w:sz w:val="18"/>
                <w:szCs w:val="18"/>
                <w:lang w:val="es-ES_tradnl"/>
              </w:rPr>
              <w:t>Plan Estatal de Gobernanza y Desarrollo.</w:t>
            </w:r>
          </w:p>
        </w:tc>
        <w:tc>
          <w:tcPr>
            <w:tcW w:w="2268" w:type="dxa"/>
            <w:vAlign w:val="center"/>
          </w:tcPr>
          <w:p w14:paraId="44413D75"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8"/>
                <w:szCs w:val="18"/>
                <w:lang w:val="es-ES_tradnl"/>
              </w:rPr>
            </w:pPr>
            <w:r w:rsidRPr="00BC28F2">
              <w:rPr>
                <w:rFonts w:ascii="Century Gothic" w:eastAsia="Calibri" w:hAnsi="Century Gothic" w:cs="Nutmeg-Bold"/>
                <w:sz w:val="18"/>
                <w:szCs w:val="18"/>
                <w:lang w:val="es-ES_tradnl"/>
              </w:rPr>
              <w:t>Objetivos Plan Nacional de Desarrollo.</w:t>
            </w:r>
          </w:p>
        </w:tc>
        <w:tc>
          <w:tcPr>
            <w:tcW w:w="2754" w:type="dxa"/>
            <w:vAlign w:val="center"/>
          </w:tcPr>
          <w:p w14:paraId="15DF92EA"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8"/>
                <w:szCs w:val="18"/>
                <w:lang w:val="es-ES_tradnl"/>
              </w:rPr>
            </w:pPr>
            <w:r w:rsidRPr="00BC28F2">
              <w:rPr>
                <w:rFonts w:ascii="Century Gothic" w:eastAsia="Calibri" w:hAnsi="Century Gothic" w:cs="Nutmeg-Bold"/>
                <w:sz w:val="18"/>
                <w:szCs w:val="18"/>
                <w:lang w:val="es-ES_tradnl"/>
              </w:rPr>
              <w:t>Objetivos de Desarrollo Sostenible (ODS).</w:t>
            </w:r>
          </w:p>
        </w:tc>
      </w:tr>
      <w:tr w:rsidR="00D80175" w:rsidRPr="00BC28F2" w14:paraId="23E16ACC" w14:textId="77777777" w:rsidTr="00163C77">
        <w:tc>
          <w:tcPr>
            <w:tcW w:w="2097" w:type="dxa"/>
            <w:vMerge w:val="restart"/>
          </w:tcPr>
          <w:p w14:paraId="3CA8B3ED"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rPr>
            </w:pPr>
            <w:r w:rsidRPr="00BC28F2">
              <w:rPr>
                <w:rFonts w:ascii="Century Gothic" w:eastAsia="Calibri" w:hAnsi="Century Gothic" w:cs="Nutmeg-Bold"/>
                <w:sz w:val="16"/>
                <w:szCs w:val="16"/>
              </w:rPr>
              <w:t>1. Erigir al Tribunal de Justicia Administrativa del Estado de Jalisco, (Primera Etapa 2018-2019).</w:t>
            </w:r>
          </w:p>
          <w:p w14:paraId="2F0B58CD"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Nutmeg-Bold" w:eastAsia="Calibri" w:hAnsi="Nutmeg-Bold" w:cs="Nutmeg-Bold"/>
                <w:color w:val="FFFFFF"/>
                <w:sz w:val="16"/>
                <w:szCs w:val="16"/>
              </w:rPr>
            </w:pPr>
          </w:p>
          <w:p w14:paraId="615A71CF"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Nutmeg-Bold" w:eastAsia="Calibri" w:hAnsi="Nutmeg-Bold" w:cs="Nutmeg-Bold"/>
                <w:color w:val="FFFFFF"/>
                <w:sz w:val="16"/>
                <w:szCs w:val="16"/>
              </w:rPr>
            </w:pPr>
          </w:p>
          <w:p w14:paraId="65CCFB06"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r w:rsidRPr="00BC28F2">
              <w:rPr>
                <w:rFonts w:ascii="Century Gothic" w:eastAsia="Calibri" w:hAnsi="Century Gothic" w:cs="Nutmeg-Bold"/>
                <w:sz w:val="16"/>
                <w:szCs w:val="16"/>
                <w:lang w:val="es-ES_tradnl"/>
              </w:rPr>
              <w:t>2. Estatuir la mejora continua de procesos jurídico-administrativos del Tribunal de Justicia Administrativa del Estado de Jalisco. (Segunda Etapa 2019-2020).</w:t>
            </w:r>
          </w:p>
          <w:p w14:paraId="03C6F372"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p>
          <w:p w14:paraId="0275FCDD"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p>
          <w:p w14:paraId="0372505A"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r w:rsidRPr="00BC28F2">
              <w:rPr>
                <w:rFonts w:ascii="Century Gothic" w:eastAsia="Calibri" w:hAnsi="Century Gothic" w:cs="Nutmeg-Bold"/>
                <w:sz w:val="16"/>
                <w:szCs w:val="16"/>
                <w:lang w:val="es-ES_tradnl"/>
              </w:rPr>
              <w:t>3. Consolidar al Tribunal de Justicia Administrativa del Estado de Jalisco. (Tercera Etapa 2020-2024).</w:t>
            </w:r>
          </w:p>
        </w:tc>
        <w:tc>
          <w:tcPr>
            <w:tcW w:w="1417" w:type="dxa"/>
            <w:vAlign w:val="center"/>
          </w:tcPr>
          <w:p w14:paraId="53814AAA"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Número eje</w:t>
            </w:r>
          </w:p>
        </w:tc>
        <w:tc>
          <w:tcPr>
            <w:tcW w:w="1276" w:type="dxa"/>
            <w:vAlign w:val="center"/>
          </w:tcPr>
          <w:p w14:paraId="221A2E8C"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Número temática</w:t>
            </w:r>
          </w:p>
        </w:tc>
        <w:tc>
          <w:tcPr>
            <w:tcW w:w="2268" w:type="dxa"/>
            <w:vAlign w:val="center"/>
          </w:tcPr>
          <w:p w14:paraId="61787066"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z w:val="18"/>
                <w:szCs w:val="18"/>
                <w:lang w:val="es-ES_tradnl"/>
              </w:rPr>
            </w:pPr>
            <w:r w:rsidRPr="00BC28F2">
              <w:rPr>
                <w:rFonts w:ascii="Century Gothic" w:eastAsia="Calibri" w:hAnsi="Century Gothic" w:cs="Nutmeg-Bold"/>
                <w:b/>
                <w:sz w:val="18"/>
                <w:szCs w:val="18"/>
                <w:lang w:val="es-ES_tradnl"/>
              </w:rPr>
              <w:t>Eje</w:t>
            </w:r>
          </w:p>
        </w:tc>
        <w:tc>
          <w:tcPr>
            <w:tcW w:w="2754" w:type="dxa"/>
            <w:vAlign w:val="center"/>
          </w:tcPr>
          <w:p w14:paraId="647CD417"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z w:val="18"/>
                <w:szCs w:val="18"/>
                <w:lang w:val="es-ES_tradnl"/>
              </w:rPr>
            </w:pPr>
            <w:r w:rsidRPr="00BC28F2">
              <w:rPr>
                <w:rFonts w:ascii="Century Gothic" w:eastAsia="Calibri" w:hAnsi="Century Gothic" w:cs="Nutmeg-Bold"/>
                <w:b/>
                <w:sz w:val="18"/>
                <w:szCs w:val="18"/>
                <w:lang w:val="es-ES_tradnl"/>
              </w:rPr>
              <w:t>Número objetivo</w:t>
            </w:r>
          </w:p>
        </w:tc>
      </w:tr>
      <w:tr w:rsidR="00D80175" w:rsidRPr="00BC28F2" w14:paraId="04E7FB37" w14:textId="77777777" w:rsidTr="00163C77">
        <w:tc>
          <w:tcPr>
            <w:tcW w:w="2097" w:type="dxa"/>
            <w:vMerge/>
          </w:tcPr>
          <w:p w14:paraId="19CAD1EE"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6"/>
                <w:szCs w:val="16"/>
                <w:lang w:val="es-ES_tradnl"/>
              </w:rPr>
            </w:pPr>
          </w:p>
        </w:tc>
        <w:tc>
          <w:tcPr>
            <w:tcW w:w="1417" w:type="dxa"/>
            <w:vAlign w:val="center"/>
          </w:tcPr>
          <w:p w14:paraId="14E44552"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
                <w:bCs/>
                <w:spacing w:val="-6"/>
                <w:sz w:val="16"/>
                <w:szCs w:val="16"/>
                <w:lang w:val="es-ES_tradnl"/>
              </w:rPr>
              <w:t>1</w:t>
            </w:r>
          </w:p>
        </w:tc>
        <w:tc>
          <w:tcPr>
            <w:tcW w:w="1276" w:type="dxa"/>
            <w:vAlign w:val="center"/>
          </w:tcPr>
          <w:p w14:paraId="14441490"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
                <w:bCs/>
                <w:spacing w:val="-6"/>
                <w:sz w:val="16"/>
                <w:szCs w:val="16"/>
                <w:lang w:val="es-ES_tradnl"/>
              </w:rPr>
              <w:t>F</w:t>
            </w:r>
          </w:p>
        </w:tc>
        <w:tc>
          <w:tcPr>
            <w:tcW w:w="2268" w:type="dxa"/>
            <w:vAlign w:val="center"/>
          </w:tcPr>
          <w:p w14:paraId="12D58D84"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z w:val="16"/>
                <w:szCs w:val="16"/>
                <w:lang w:val="es-ES_tradnl"/>
              </w:rPr>
            </w:pPr>
            <w:r w:rsidRPr="00BC28F2">
              <w:rPr>
                <w:rFonts w:ascii="Century Gothic" w:eastAsia="Calibri" w:hAnsi="Century Gothic" w:cs="Nutmeg-Bold"/>
                <w:b/>
                <w:bCs/>
                <w:sz w:val="16"/>
                <w:szCs w:val="16"/>
                <w:lang w:val="es-ES_tradnl"/>
              </w:rPr>
              <w:t xml:space="preserve">Justicia y estado </w:t>
            </w:r>
          </w:p>
          <w:p w14:paraId="25A2B315"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z w:val="16"/>
                <w:szCs w:val="16"/>
                <w:lang w:val="es-ES_tradnl"/>
              </w:rPr>
            </w:pPr>
            <w:r w:rsidRPr="00BC28F2">
              <w:rPr>
                <w:rFonts w:ascii="Century Gothic" w:eastAsia="Calibri" w:hAnsi="Century Gothic" w:cs="Nutmeg-Bold"/>
                <w:b/>
                <w:bCs/>
                <w:sz w:val="16"/>
                <w:szCs w:val="16"/>
                <w:lang w:val="es-ES_tradnl"/>
              </w:rPr>
              <w:t>de derecho</w:t>
            </w:r>
          </w:p>
        </w:tc>
        <w:tc>
          <w:tcPr>
            <w:tcW w:w="2754" w:type="dxa"/>
            <w:vAlign w:val="center"/>
          </w:tcPr>
          <w:p w14:paraId="6DBCF3F5"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z w:val="16"/>
                <w:szCs w:val="16"/>
                <w:lang w:val="es-ES_tradnl"/>
              </w:rPr>
            </w:pPr>
            <w:r w:rsidRPr="00BC28F2">
              <w:rPr>
                <w:rFonts w:ascii="Century Gothic" w:eastAsia="Calibri" w:hAnsi="Century Gothic" w:cs="Nutmeg-Bold"/>
                <w:b/>
                <w:bCs/>
                <w:sz w:val="16"/>
                <w:szCs w:val="16"/>
                <w:lang w:val="es-ES_tradnl"/>
              </w:rPr>
              <w:t>16</w:t>
            </w:r>
          </w:p>
        </w:tc>
      </w:tr>
      <w:tr w:rsidR="00D80175" w:rsidRPr="00BC28F2" w14:paraId="3A807B0E" w14:textId="77777777" w:rsidTr="00163C77">
        <w:tc>
          <w:tcPr>
            <w:tcW w:w="2097" w:type="dxa"/>
            <w:vMerge/>
          </w:tcPr>
          <w:p w14:paraId="529D0E2C"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6"/>
                <w:szCs w:val="16"/>
                <w:lang w:val="es-ES_tradnl"/>
              </w:rPr>
            </w:pPr>
          </w:p>
        </w:tc>
        <w:tc>
          <w:tcPr>
            <w:tcW w:w="2693" w:type="dxa"/>
            <w:gridSpan w:val="2"/>
          </w:tcPr>
          <w:p w14:paraId="6E3599BB"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Temática</w:t>
            </w:r>
          </w:p>
        </w:tc>
        <w:tc>
          <w:tcPr>
            <w:tcW w:w="2268" w:type="dxa"/>
          </w:tcPr>
          <w:p w14:paraId="19577C6B"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Objetivos</w:t>
            </w:r>
          </w:p>
        </w:tc>
        <w:tc>
          <w:tcPr>
            <w:tcW w:w="2754" w:type="dxa"/>
          </w:tcPr>
          <w:p w14:paraId="4C4CD47C"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z w:val="18"/>
                <w:szCs w:val="18"/>
                <w:lang w:val="es-ES_tradnl"/>
              </w:rPr>
            </w:pPr>
            <w:r w:rsidRPr="00BC28F2">
              <w:rPr>
                <w:rFonts w:ascii="Century Gothic" w:eastAsia="Calibri" w:hAnsi="Century Gothic" w:cs="Nutmeg-Bold"/>
                <w:b/>
                <w:sz w:val="18"/>
                <w:szCs w:val="18"/>
                <w:lang w:val="es-ES_tradnl"/>
              </w:rPr>
              <w:t>Meta</w:t>
            </w:r>
          </w:p>
        </w:tc>
      </w:tr>
      <w:tr w:rsidR="00D80175" w:rsidRPr="00BC28F2" w14:paraId="1D388A84" w14:textId="77777777" w:rsidTr="00163C77">
        <w:trPr>
          <w:trHeight w:val="1237"/>
        </w:trPr>
        <w:tc>
          <w:tcPr>
            <w:tcW w:w="2097" w:type="dxa"/>
            <w:vMerge/>
          </w:tcPr>
          <w:p w14:paraId="6DFD920A"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p>
        </w:tc>
        <w:tc>
          <w:tcPr>
            <w:tcW w:w="2693" w:type="dxa"/>
            <w:gridSpan w:val="2"/>
            <w:vMerge w:val="restart"/>
          </w:tcPr>
          <w:p w14:paraId="33D86E30"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Cs/>
                <w:spacing w:val="-6"/>
                <w:sz w:val="16"/>
                <w:szCs w:val="16"/>
                <w:lang w:val="es-ES_tradnl"/>
              </w:rPr>
            </w:pPr>
            <w:r w:rsidRPr="00BC28F2">
              <w:rPr>
                <w:rFonts w:ascii="Century Gothic" w:eastAsia="Calibri" w:hAnsi="Century Gothic" w:cs="Nutmeg-Bold"/>
                <w:b/>
                <w:bCs/>
                <w:spacing w:val="-6"/>
                <w:sz w:val="16"/>
                <w:szCs w:val="16"/>
                <w:lang w:val="es-ES_tradnl"/>
              </w:rPr>
              <w:t>Corrupción e impunidad</w:t>
            </w:r>
          </w:p>
          <w:p w14:paraId="1107F84A"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Cs/>
                <w:spacing w:val="-6"/>
                <w:sz w:val="16"/>
                <w:szCs w:val="16"/>
                <w:lang w:val="es-ES_tradnl"/>
              </w:rPr>
              <w:t>Disminuir la corrupción como un fenómeno de responsabilidad compartida del sector público, ciudadanía, sociedad civil organizada e iniciativa privada, mediante el fortalecimiento del Sistema Estatal Anticorrupción, el impulso de políticas integrales de profesionalización, la generación de información socialmente útil y, de principios y valores cívicos, con enfoque de derechos humanos y de gobierno abierto.</w:t>
            </w:r>
          </w:p>
        </w:tc>
        <w:tc>
          <w:tcPr>
            <w:tcW w:w="2268" w:type="dxa"/>
          </w:tcPr>
          <w:p w14:paraId="79CCE1FB" w14:textId="77777777" w:rsidR="00D80175" w:rsidRPr="00BC28F2" w:rsidRDefault="00D80175" w:rsidP="00163C77">
            <w:pPr>
              <w:widowControl w:val="0"/>
              <w:suppressAutoHyphens/>
              <w:autoSpaceDE w:val="0"/>
              <w:autoSpaceDN w:val="0"/>
              <w:adjustRightInd w:val="0"/>
              <w:spacing w:before="120" w:after="0" w:line="240" w:lineRule="auto"/>
              <w:contextualSpacing/>
              <w:jc w:val="both"/>
              <w:textAlignment w:val="center"/>
              <w:rPr>
                <w:rFonts w:ascii="Century Gothic" w:eastAsia="Calibri" w:hAnsi="Century Gothic" w:cs="Nutmeg-Bold"/>
                <w:bCs/>
                <w:spacing w:val="-6"/>
                <w:sz w:val="16"/>
                <w:szCs w:val="16"/>
                <w:lang w:val="es-ES_tradnl"/>
              </w:rPr>
            </w:pPr>
            <w:r w:rsidRPr="00BC28F2">
              <w:rPr>
                <w:rFonts w:ascii="Century Gothic" w:eastAsia="Calibri" w:hAnsi="Century Gothic" w:cs="Nutmeg-Bold"/>
                <w:b/>
                <w:bCs/>
                <w:spacing w:val="-6"/>
                <w:sz w:val="16"/>
                <w:szCs w:val="16"/>
                <w:lang w:val="es-ES_tradnl"/>
              </w:rPr>
              <w:t>1.3</w:t>
            </w:r>
            <w:r w:rsidRPr="00BC28F2">
              <w:rPr>
                <w:rFonts w:ascii="Century Gothic" w:eastAsia="Calibri" w:hAnsi="Century Gothic" w:cs="Nutmeg-Bold"/>
                <w:bCs/>
                <w:spacing w:val="-6"/>
                <w:sz w:val="16"/>
                <w:szCs w:val="16"/>
                <w:lang w:val="es-ES_tradnl"/>
              </w:rPr>
              <w:t xml:space="preserve"> Promover, respetar, proteger y garantizar los derechos humanos, individuales y colectivos.</w:t>
            </w:r>
          </w:p>
          <w:p w14:paraId="440655BE" w14:textId="77777777" w:rsidR="00D80175" w:rsidRPr="00BC28F2" w:rsidRDefault="00D80175" w:rsidP="00163C77">
            <w:pPr>
              <w:widowControl w:val="0"/>
              <w:suppressAutoHyphens/>
              <w:autoSpaceDE w:val="0"/>
              <w:autoSpaceDN w:val="0"/>
              <w:adjustRightInd w:val="0"/>
              <w:spacing w:before="120" w:after="0" w:line="240" w:lineRule="auto"/>
              <w:contextualSpacing/>
              <w:jc w:val="both"/>
              <w:textAlignment w:val="center"/>
              <w:rPr>
                <w:rFonts w:ascii="Century Gothic" w:eastAsia="Calibri" w:hAnsi="Century Gothic" w:cs="Nutmeg-Bold"/>
                <w:bCs/>
                <w:spacing w:val="-6"/>
                <w:sz w:val="16"/>
                <w:szCs w:val="16"/>
                <w:lang w:val="es-ES_tradnl"/>
              </w:rPr>
            </w:pPr>
          </w:p>
          <w:p w14:paraId="421421BB"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
                <w:bCs/>
                <w:spacing w:val="-6"/>
                <w:sz w:val="16"/>
                <w:szCs w:val="16"/>
                <w:lang w:val="es-ES_tradnl"/>
              </w:rPr>
              <w:t>1.8</w:t>
            </w:r>
            <w:r w:rsidRPr="00BC28F2">
              <w:rPr>
                <w:rFonts w:ascii="Century Gothic" w:eastAsia="Calibri" w:hAnsi="Century Gothic" w:cs="Nutmeg-Bold"/>
                <w:bCs/>
                <w:spacing w:val="-6"/>
                <w:sz w:val="16"/>
                <w:szCs w:val="16"/>
                <w:lang w:val="es-ES_tradnl"/>
              </w:rPr>
              <w:t xml:space="preserve"> Mejorar la capacidad de prevenir y combatir de manera efectiva la corrupción y la impunidad.</w:t>
            </w:r>
          </w:p>
        </w:tc>
        <w:tc>
          <w:tcPr>
            <w:tcW w:w="2754" w:type="dxa"/>
            <w:vMerge w:val="restart"/>
          </w:tcPr>
          <w:p w14:paraId="195ED642"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
                <w:bCs/>
                <w:sz w:val="16"/>
                <w:szCs w:val="16"/>
                <w:lang w:val="es-ES_tradnl"/>
              </w:rPr>
            </w:pPr>
            <w:r w:rsidRPr="00BC28F2">
              <w:rPr>
                <w:rFonts w:ascii="Century Gothic" w:eastAsia="Calibri" w:hAnsi="Century Gothic" w:cs="Nutmeg-Bold"/>
                <w:b/>
                <w:bCs/>
                <w:sz w:val="16"/>
                <w:szCs w:val="16"/>
                <w:lang w:val="es-ES_tradnl"/>
              </w:rPr>
              <w:t>Paz, justicia e instituciones sólidas.</w:t>
            </w:r>
          </w:p>
          <w:p w14:paraId="664E54DA"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
                <w:bCs/>
                <w:sz w:val="16"/>
                <w:szCs w:val="16"/>
                <w:lang w:val="es-ES_tradnl"/>
              </w:rPr>
            </w:pPr>
          </w:p>
          <w:p w14:paraId="661A15D8"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Cs/>
                <w:sz w:val="16"/>
                <w:szCs w:val="16"/>
                <w:lang w:val="es-ES_tradnl"/>
              </w:rPr>
            </w:pPr>
            <w:r w:rsidRPr="00BC28F2">
              <w:rPr>
                <w:rFonts w:ascii="Century Gothic" w:eastAsia="Calibri" w:hAnsi="Century Gothic" w:cs="Nutmeg-Bold"/>
                <w:b/>
                <w:bCs/>
                <w:sz w:val="16"/>
                <w:szCs w:val="16"/>
                <w:lang w:val="es-ES_tradnl"/>
              </w:rPr>
              <w:t>16.3</w:t>
            </w:r>
            <w:r w:rsidRPr="00BC28F2">
              <w:rPr>
                <w:rFonts w:ascii="Century Gothic" w:eastAsia="Calibri" w:hAnsi="Century Gothic" w:cs="Nutmeg-Bold"/>
                <w:bCs/>
                <w:sz w:val="16"/>
                <w:szCs w:val="16"/>
                <w:lang w:val="es-ES_tradnl"/>
              </w:rPr>
              <w:t xml:space="preserve"> </w:t>
            </w:r>
          </w:p>
          <w:p w14:paraId="11C4F9D4"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Cs/>
                <w:sz w:val="16"/>
                <w:szCs w:val="16"/>
                <w:lang w:val="es-ES_tradnl"/>
              </w:rPr>
            </w:pPr>
            <w:r w:rsidRPr="00BC28F2">
              <w:rPr>
                <w:rFonts w:ascii="Century Gothic" w:eastAsia="Calibri" w:hAnsi="Century Gothic" w:cs="Nutmeg-Bold"/>
                <w:bCs/>
                <w:sz w:val="16"/>
                <w:szCs w:val="16"/>
                <w:lang w:val="es-ES_tradnl"/>
              </w:rPr>
              <w:t>Promover el estado de derecho en los planos nacional e internacional y garantizar la igualdad de acceso a la justicia para todos.</w:t>
            </w:r>
          </w:p>
          <w:p w14:paraId="4CB1053E"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Cs/>
                <w:sz w:val="16"/>
                <w:szCs w:val="16"/>
                <w:lang w:val="es-ES_tradnl"/>
              </w:rPr>
            </w:pPr>
          </w:p>
          <w:p w14:paraId="3E230373"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
                <w:bCs/>
                <w:sz w:val="16"/>
                <w:szCs w:val="16"/>
                <w:lang w:val="es-ES_tradnl"/>
              </w:rPr>
            </w:pPr>
            <w:r w:rsidRPr="00BC28F2">
              <w:rPr>
                <w:rFonts w:ascii="Century Gothic" w:eastAsia="Calibri" w:hAnsi="Century Gothic" w:cs="Nutmeg-Bold"/>
                <w:b/>
                <w:bCs/>
                <w:sz w:val="16"/>
                <w:szCs w:val="16"/>
                <w:lang w:val="es-ES_tradnl"/>
              </w:rPr>
              <w:t xml:space="preserve">16.5 </w:t>
            </w:r>
          </w:p>
          <w:p w14:paraId="60482A24"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Cs/>
                <w:sz w:val="16"/>
                <w:szCs w:val="16"/>
                <w:lang w:val="es-ES_tradnl"/>
              </w:rPr>
            </w:pPr>
            <w:r w:rsidRPr="00BC28F2">
              <w:rPr>
                <w:rFonts w:ascii="Century Gothic" w:eastAsia="Calibri" w:hAnsi="Century Gothic" w:cs="Nutmeg-Bold"/>
                <w:bCs/>
                <w:sz w:val="16"/>
                <w:szCs w:val="16"/>
                <w:lang w:val="es-ES_tradnl"/>
              </w:rPr>
              <w:t>Reducir considerablemente la corrupción y el soborno en todas sus formas.</w:t>
            </w:r>
          </w:p>
          <w:p w14:paraId="4B859F56"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Cs/>
                <w:sz w:val="16"/>
                <w:szCs w:val="16"/>
                <w:lang w:val="es-ES_tradnl"/>
              </w:rPr>
            </w:pPr>
          </w:p>
          <w:p w14:paraId="603E9489"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
                <w:bCs/>
                <w:sz w:val="16"/>
                <w:szCs w:val="16"/>
                <w:lang w:val="es-ES_tradnl"/>
              </w:rPr>
            </w:pPr>
            <w:r w:rsidRPr="00BC28F2">
              <w:rPr>
                <w:rFonts w:ascii="Century Gothic" w:eastAsia="Calibri" w:hAnsi="Century Gothic" w:cs="Nutmeg-Bold"/>
                <w:b/>
                <w:bCs/>
                <w:sz w:val="16"/>
                <w:szCs w:val="16"/>
                <w:lang w:val="es-ES_tradnl"/>
              </w:rPr>
              <w:t>16.10</w:t>
            </w:r>
          </w:p>
          <w:p w14:paraId="5BD533FE"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Cs/>
                <w:sz w:val="16"/>
                <w:szCs w:val="16"/>
                <w:lang w:val="es-ES_tradnl"/>
              </w:rPr>
            </w:pPr>
            <w:r w:rsidRPr="00BC28F2">
              <w:rPr>
                <w:rFonts w:ascii="Century Gothic" w:eastAsia="Calibri" w:hAnsi="Century Gothic" w:cs="Nutmeg-Bold"/>
                <w:bCs/>
                <w:sz w:val="16"/>
                <w:szCs w:val="16"/>
                <w:lang w:val="es-ES_tradnl"/>
              </w:rPr>
              <w:t>Garantizar el acceso público a la información y proteger las libertades fundamentales, de conformidad con las leyes nacionales y los acuerdos internacionales.</w:t>
            </w:r>
          </w:p>
        </w:tc>
      </w:tr>
      <w:tr w:rsidR="00D80175" w:rsidRPr="00BC28F2" w14:paraId="7BD17214" w14:textId="77777777" w:rsidTr="00163C77">
        <w:trPr>
          <w:trHeight w:val="214"/>
        </w:trPr>
        <w:tc>
          <w:tcPr>
            <w:tcW w:w="2097" w:type="dxa"/>
            <w:vMerge/>
          </w:tcPr>
          <w:p w14:paraId="1D26AB5E"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p>
        </w:tc>
        <w:tc>
          <w:tcPr>
            <w:tcW w:w="2693" w:type="dxa"/>
            <w:gridSpan w:val="2"/>
            <w:vMerge/>
          </w:tcPr>
          <w:p w14:paraId="6F88FE93"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6"/>
                <w:szCs w:val="16"/>
                <w:lang w:val="es-ES_tradnl"/>
              </w:rPr>
            </w:pPr>
          </w:p>
        </w:tc>
        <w:tc>
          <w:tcPr>
            <w:tcW w:w="2268" w:type="dxa"/>
          </w:tcPr>
          <w:p w14:paraId="759B4DE7"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Eje</w:t>
            </w:r>
          </w:p>
        </w:tc>
        <w:tc>
          <w:tcPr>
            <w:tcW w:w="2754" w:type="dxa"/>
            <w:vMerge/>
          </w:tcPr>
          <w:p w14:paraId="62088489"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6"/>
                <w:szCs w:val="16"/>
                <w:lang w:val="es-ES_tradnl"/>
              </w:rPr>
            </w:pPr>
          </w:p>
        </w:tc>
      </w:tr>
      <w:tr w:rsidR="00D80175" w:rsidRPr="00BC28F2" w14:paraId="62EE0DE9" w14:textId="77777777" w:rsidTr="00163C77">
        <w:trPr>
          <w:trHeight w:val="1097"/>
        </w:trPr>
        <w:tc>
          <w:tcPr>
            <w:tcW w:w="2097" w:type="dxa"/>
            <w:vMerge/>
          </w:tcPr>
          <w:p w14:paraId="2D126234"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p>
        </w:tc>
        <w:tc>
          <w:tcPr>
            <w:tcW w:w="2693" w:type="dxa"/>
            <w:gridSpan w:val="2"/>
            <w:vMerge/>
          </w:tcPr>
          <w:p w14:paraId="354E1EF6"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6"/>
                <w:szCs w:val="16"/>
                <w:lang w:val="es-ES_tradnl"/>
              </w:rPr>
            </w:pPr>
          </w:p>
        </w:tc>
        <w:tc>
          <w:tcPr>
            <w:tcW w:w="2268" w:type="dxa"/>
          </w:tcPr>
          <w:p w14:paraId="11069471" w14:textId="77777777" w:rsidR="00D80175" w:rsidRPr="00BC28F2" w:rsidRDefault="00D80175" w:rsidP="00163C77">
            <w:pPr>
              <w:widowControl w:val="0"/>
              <w:suppressAutoHyphens/>
              <w:autoSpaceDE w:val="0"/>
              <w:autoSpaceDN w:val="0"/>
              <w:adjustRightInd w:val="0"/>
              <w:spacing w:before="120" w:after="0" w:line="240" w:lineRule="auto"/>
              <w:contextualSpacing/>
              <w:jc w:val="center"/>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
                <w:bCs/>
                <w:spacing w:val="-6"/>
                <w:sz w:val="16"/>
                <w:szCs w:val="16"/>
                <w:lang w:val="es-ES_tradnl"/>
              </w:rPr>
              <w:t>Eje Transversal 2</w:t>
            </w:r>
          </w:p>
          <w:p w14:paraId="44797B0F" w14:textId="77777777" w:rsidR="00D80175" w:rsidRPr="00BC28F2" w:rsidRDefault="00D80175" w:rsidP="00163C77">
            <w:pPr>
              <w:widowControl w:val="0"/>
              <w:suppressAutoHyphens/>
              <w:autoSpaceDE w:val="0"/>
              <w:autoSpaceDN w:val="0"/>
              <w:adjustRightInd w:val="0"/>
              <w:spacing w:before="120" w:after="0" w:line="240" w:lineRule="auto"/>
              <w:contextualSpacing/>
              <w:jc w:val="center"/>
              <w:textAlignment w:val="center"/>
              <w:rPr>
                <w:rFonts w:ascii="Century Gothic" w:eastAsia="Calibri" w:hAnsi="Century Gothic" w:cs="Nutmeg-Bold"/>
                <w:bCs/>
                <w:spacing w:val="-6"/>
                <w:sz w:val="16"/>
                <w:szCs w:val="16"/>
                <w:lang w:val="es-ES_tradnl"/>
              </w:rPr>
            </w:pPr>
            <w:r w:rsidRPr="00BC28F2">
              <w:rPr>
                <w:rFonts w:ascii="Century Gothic" w:eastAsia="Calibri" w:hAnsi="Century Gothic" w:cs="Nutmeg-Bold"/>
                <w:bCs/>
                <w:spacing w:val="-6"/>
                <w:sz w:val="16"/>
                <w:szCs w:val="16"/>
                <w:lang w:val="es-ES_tradnl"/>
              </w:rPr>
              <w:t>Combate a la corrupción y mejora de la gestión pública.</w:t>
            </w:r>
          </w:p>
        </w:tc>
        <w:tc>
          <w:tcPr>
            <w:tcW w:w="2754" w:type="dxa"/>
            <w:vMerge/>
          </w:tcPr>
          <w:p w14:paraId="0372B749" w14:textId="77777777" w:rsidR="00D80175" w:rsidRPr="00BC28F2" w:rsidRDefault="00D80175" w:rsidP="00163C77">
            <w:pPr>
              <w:widowControl w:val="0"/>
              <w:suppressAutoHyphens/>
              <w:autoSpaceDE w:val="0"/>
              <w:autoSpaceDN w:val="0"/>
              <w:adjustRightInd w:val="0"/>
              <w:spacing w:before="120" w:after="0" w:line="240" w:lineRule="auto"/>
              <w:contextualSpacing/>
              <w:jc w:val="center"/>
              <w:textAlignment w:val="center"/>
              <w:rPr>
                <w:rFonts w:ascii="Century Gothic" w:eastAsia="Calibri" w:hAnsi="Century Gothic" w:cs="Nutmeg-Bold"/>
                <w:b/>
                <w:bCs/>
                <w:spacing w:val="-6"/>
                <w:sz w:val="16"/>
                <w:szCs w:val="16"/>
                <w:lang w:val="es-ES_tradnl"/>
              </w:rPr>
            </w:pPr>
          </w:p>
        </w:tc>
      </w:tr>
      <w:tr w:rsidR="00D80175" w:rsidRPr="00BC28F2" w14:paraId="135465C1" w14:textId="77777777" w:rsidTr="00163C77">
        <w:trPr>
          <w:gridAfter w:val="2"/>
          <w:wAfter w:w="5022" w:type="dxa"/>
        </w:trPr>
        <w:tc>
          <w:tcPr>
            <w:tcW w:w="2097" w:type="dxa"/>
            <w:vMerge/>
          </w:tcPr>
          <w:p w14:paraId="61988BCB"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p>
        </w:tc>
        <w:tc>
          <w:tcPr>
            <w:tcW w:w="1417" w:type="dxa"/>
          </w:tcPr>
          <w:p w14:paraId="3437D705"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Número eje</w:t>
            </w:r>
          </w:p>
        </w:tc>
        <w:tc>
          <w:tcPr>
            <w:tcW w:w="1276" w:type="dxa"/>
          </w:tcPr>
          <w:p w14:paraId="5D40A059"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Número temática</w:t>
            </w:r>
          </w:p>
        </w:tc>
      </w:tr>
      <w:tr w:rsidR="00D80175" w:rsidRPr="00BC28F2" w14:paraId="04DDC0E5" w14:textId="77777777" w:rsidTr="00163C77">
        <w:trPr>
          <w:gridAfter w:val="2"/>
          <w:wAfter w:w="5022" w:type="dxa"/>
        </w:trPr>
        <w:tc>
          <w:tcPr>
            <w:tcW w:w="2097" w:type="dxa"/>
            <w:vMerge/>
          </w:tcPr>
          <w:p w14:paraId="27D0546A"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6"/>
                <w:szCs w:val="16"/>
                <w:lang w:val="es-ES_tradnl"/>
              </w:rPr>
            </w:pPr>
          </w:p>
        </w:tc>
        <w:tc>
          <w:tcPr>
            <w:tcW w:w="1417" w:type="dxa"/>
          </w:tcPr>
          <w:p w14:paraId="7E431BEE"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
                <w:bCs/>
                <w:spacing w:val="-6"/>
                <w:sz w:val="16"/>
                <w:szCs w:val="16"/>
                <w:lang w:val="es-ES_tradnl"/>
              </w:rPr>
              <w:t>3</w:t>
            </w:r>
          </w:p>
        </w:tc>
        <w:tc>
          <w:tcPr>
            <w:tcW w:w="1276" w:type="dxa"/>
          </w:tcPr>
          <w:p w14:paraId="6F9366DB"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
                <w:bCs/>
                <w:spacing w:val="-6"/>
                <w:sz w:val="16"/>
                <w:szCs w:val="16"/>
                <w:lang w:val="es-ES_tradnl"/>
              </w:rPr>
              <w:t>5</w:t>
            </w:r>
          </w:p>
        </w:tc>
      </w:tr>
      <w:tr w:rsidR="00D80175" w:rsidRPr="00BC28F2" w14:paraId="768148C2" w14:textId="77777777" w:rsidTr="00163C77">
        <w:trPr>
          <w:gridAfter w:val="2"/>
          <w:wAfter w:w="5022" w:type="dxa"/>
        </w:trPr>
        <w:tc>
          <w:tcPr>
            <w:tcW w:w="2097" w:type="dxa"/>
            <w:vMerge/>
          </w:tcPr>
          <w:p w14:paraId="4A3DC2DE"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sz w:val="16"/>
                <w:szCs w:val="16"/>
                <w:lang w:val="es-ES_tradnl"/>
              </w:rPr>
            </w:pPr>
          </w:p>
        </w:tc>
        <w:tc>
          <w:tcPr>
            <w:tcW w:w="2693" w:type="dxa"/>
            <w:gridSpan w:val="2"/>
          </w:tcPr>
          <w:p w14:paraId="3E69A8E6" w14:textId="77777777" w:rsidR="00D80175" w:rsidRPr="00BC28F2" w:rsidRDefault="00D80175" w:rsidP="00163C77">
            <w:pPr>
              <w:widowControl w:val="0"/>
              <w:suppressAutoHyphens/>
              <w:autoSpaceDE w:val="0"/>
              <w:autoSpaceDN w:val="0"/>
              <w:adjustRightInd w:val="0"/>
              <w:spacing w:after="0" w:line="240" w:lineRule="auto"/>
              <w:contextualSpacing/>
              <w:jc w:val="center"/>
              <w:textAlignment w:val="center"/>
              <w:rPr>
                <w:rFonts w:ascii="Century Gothic" w:eastAsia="Calibri" w:hAnsi="Century Gothic" w:cs="Nutmeg-Bold"/>
                <w:b/>
                <w:bCs/>
                <w:spacing w:val="-6"/>
                <w:sz w:val="18"/>
                <w:szCs w:val="18"/>
                <w:lang w:val="es-ES_tradnl"/>
              </w:rPr>
            </w:pPr>
            <w:r w:rsidRPr="00BC28F2">
              <w:rPr>
                <w:rFonts w:ascii="Century Gothic" w:eastAsia="Calibri" w:hAnsi="Century Gothic" w:cs="Nutmeg-Bold"/>
                <w:b/>
                <w:bCs/>
                <w:spacing w:val="-6"/>
                <w:sz w:val="18"/>
                <w:szCs w:val="18"/>
                <w:lang w:val="es-ES_tradnl"/>
              </w:rPr>
              <w:t>Temática</w:t>
            </w:r>
          </w:p>
        </w:tc>
      </w:tr>
      <w:tr w:rsidR="00D80175" w:rsidRPr="00BC28F2" w14:paraId="028B293E" w14:textId="77777777" w:rsidTr="00163C77">
        <w:trPr>
          <w:gridAfter w:val="2"/>
          <w:wAfter w:w="5022" w:type="dxa"/>
          <w:trHeight w:val="1742"/>
        </w:trPr>
        <w:tc>
          <w:tcPr>
            <w:tcW w:w="2097" w:type="dxa"/>
            <w:vMerge/>
          </w:tcPr>
          <w:p w14:paraId="58D12613"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sz w:val="16"/>
                <w:szCs w:val="16"/>
                <w:lang w:val="es-ES_tradnl"/>
              </w:rPr>
            </w:pPr>
          </w:p>
        </w:tc>
        <w:tc>
          <w:tcPr>
            <w:tcW w:w="2693" w:type="dxa"/>
            <w:gridSpan w:val="2"/>
          </w:tcPr>
          <w:p w14:paraId="6AAE7A72"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
                <w:bCs/>
                <w:spacing w:val="-6"/>
                <w:sz w:val="16"/>
                <w:szCs w:val="16"/>
                <w:lang w:val="es-ES_tradnl"/>
              </w:rPr>
            </w:pPr>
            <w:r w:rsidRPr="00BC28F2">
              <w:rPr>
                <w:rFonts w:ascii="Century Gothic" w:eastAsia="Calibri" w:hAnsi="Century Gothic" w:cs="Nutmeg-Bold"/>
                <w:b/>
                <w:bCs/>
                <w:spacing w:val="-6"/>
                <w:sz w:val="16"/>
                <w:szCs w:val="16"/>
                <w:lang w:val="es-ES_tradnl"/>
              </w:rPr>
              <w:t>Impartición de justicia</w:t>
            </w:r>
          </w:p>
          <w:p w14:paraId="429C558F" w14:textId="77777777" w:rsidR="00D80175" w:rsidRPr="00BC28F2" w:rsidRDefault="00D80175" w:rsidP="00163C77">
            <w:pPr>
              <w:widowControl w:val="0"/>
              <w:suppressAutoHyphens/>
              <w:autoSpaceDE w:val="0"/>
              <w:autoSpaceDN w:val="0"/>
              <w:adjustRightInd w:val="0"/>
              <w:spacing w:after="0" w:line="240" w:lineRule="auto"/>
              <w:contextualSpacing/>
              <w:jc w:val="both"/>
              <w:textAlignment w:val="center"/>
              <w:rPr>
                <w:rFonts w:ascii="Century Gothic" w:eastAsia="Calibri" w:hAnsi="Century Gothic" w:cs="Nutmeg-Bold"/>
                <w:bCs/>
                <w:spacing w:val="-6"/>
                <w:sz w:val="16"/>
                <w:szCs w:val="16"/>
                <w:lang w:val="es-ES_tradnl"/>
              </w:rPr>
            </w:pPr>
            <w:r w:rsidRPr="00BC28F2">
              <w:rPr>
                <w:rFonts w:ascii="Century Gothic" w:eastAsia="Calibri" w:hAnsi="Century Gothic" w:cs="Nutmeg-Bold"/>
                <w:bCs/>
                <w:spacing w:val="-6"/>
                <w:sz w:val="16"/>
                <w:szCs w:val="16"/>
                <w:lang w:val="es-ES_tradnl"/>
              </w:rPr>
              <w:t>Mejorar la impartición de justicia con base en la consolidación del modelo acusatorio a partir de transparentar y sistematizar los procesos, la coordinación de los órganos operadores y el fortalecimiento de las capacidades institucionales.</w:t>
            </w:r>
          </w:p>
        </w:tc>
      </w:tr>
    </w:tbl>
    <w:p w14:paraId="2FB9DE48" w14:textId="77777777" w:rsidR="00D80175" w:rsidRDefault="00D80175" w:rsidP="00D80175">
      <w:pPr>
        <w:spacing w:after="0" w:line="240" w:lineRule="auto"/>
        <w:ind w:right="900"/>
        <w:jc w:val="both"/>
        <w:rPr>
          <w:rFonts w:ascii="Century Gothic" w:hAnsi="Century Gothic"/>
          <w:b/>
          <w:sz w:val="16"/>
          <w:szCs w:val="16"/>
        </w:rPr>
      </w:pPr>
    </w:p>
    <w:p w14:paraId="089130D3" w14:textId="77777777" w:rsidR="00D80175" w:rsidRDefault="00D80175" w:rsidP="00D80175">
      <w:pPr>
        <w:spacing w:after="0" w:line="240" w:lineRule="auto"/>
        <w:ind w:right="49"/>
        <w:jc w:val="both"/>
        <w:rPr>
          <w:rFonts w:ascii="Century Gothic" w:hAnsi="Century Gothic"/>
          <w:sz w:val="18"/>
          <w:szCs w:val="18"/>
        </w:rPr>
      </w:pPr>
      <w:r w:rsidRPr="0086260D">
        <w:rPr>
          <w:rFonts w:ascii="Century Gothic" w:hAnsi="Century Gothic"/>
          <w:b/>
          <w:sz w:val="18"/>
          <w:szCs w:val="18"/>
        </w:rPr>
        <w:t>Nota:</w:t>
      </w:r>
      <w:r w:rsidRPr="0086260D">
        <w:rPr>
          <w:rFonts w:ascii="Century Gothic" w:hAnsi="Century Gothic"/>
          <w:sz w:val="18"/>
          <w:szCs w:val="18"/>
        </w:rPr>
        <w:t xml:space="preserve"> Los tres objetivos estratégicos del Tribunal comparten los mismos objetivos temáticos del Plan Estatal de Gobernanza y Desarrollo, Plan Nacional de Desarrollo y los Objetivos de Desarrollo Sostenible</w:t>
      </w:r>
      <w:r>
        <w:rPr>
          <w:rFonts w:ascii="Century Gothic" w:hAnsi="Century Gothic"/>
          <w:sz w:val="18"/>
          <w:szCs w:val="18"/>
        </w:rPr>
        <w:t>.</w:t>
      </w:r>
    </w:p>
    <w:p w14:paraId="450ACFC4" w14:textId="77777777" w:rsidR="00D80175" w:rsidRDefault="00D80175" w:rsidP="00D80175">
      <w:pPr>
        <w:spacing w:after="0" w:line="360" w:lineRule="auto"/>
        <w:ind w:right="49"/>
        <w:jc w:val="both"/>
        <w:rPr>
          <w:rFonts w:ascii="Century Gothic" w:hAnsi="Century Gothic"/>
          <w:sz w:val="18"/>
          <w:szCs w:val="18"/>
        </w:rPr>
      </w:pPr>
    </w:p>
    <w:p w14:paraId="4AD1661F" w14:textId="77777777" w:rsidR="00D80175" w:rsidRDefault="00D80175" w:rsidP="00D80175">
      <w:pPr>
        <w:spacing w:after="0" w:line="360" w:lineRule="auto"/>
        <w:ind w:right="49"/>
        <w:jc w:val="both"/>
        <w:rPr>
          <w:rFonts w:ascii="Century Gothic" w:hAnsi="Century Gothic"/>
          <w:sz w:val="18"/>
          <w:szCs w:val="18"/>
        </w:rPr>
      </w:pPr>
    </w:p>
    <w:p w14:paraId="5E479DE2" w14:textId="77777777" w:rsidR="00D80175" w:rsidRDefault="00D80175" w:rsidP="00D80175">
      <w:pPr>
        <w:spacing w:after="0" w:line="360" w:lineRule="auto"/>
        <w:ind w:right="49"/>
        <w:jc w:val="both"/>
        <w:rPr>
          <w:rFonts w:ascii="Century Gothic" w:hAnsi="Century Gothic"/>
          <w:sz w:val="18"/>
          <w:szCs w:val="18"/>
        </w:rPr>
      </w:pPr>
    </w:p>
    <w:p w14:paraId="7C80D325" w14:textId="77777777" w:rsidR="00D80175" w:rsidRDefault="00D80175" w:rsidP="00D80175">
      <w:pPr>
        <w:spacing w:after="0" w:line="360" w:lineRule="auto"/>
        <w:ind w:right="49"/>
        <w:jc w:val="both"/>
        <w:rPr>
          <w:rFonts w:ascii="Century Gothic" w:hAnsi="Century Gothic"/>
          <w:sz w:val="18"/>
          <w:szCs w:val="18"/>
        </w:rPr>
      </w:pPr>
    </w:p>
    <w:p w14:paraId="75312FCB" w14:textId="77777777" w:rsidR="00D80175" w:rsidRDefault="00D80175" w:rsidP="00D80175">
      <w:pPr>
        <w:spacing w:after="0" w:line="360" w:lineRule="auto"/>
        <w:ind w:right="49"/>
        <w:jc w:val="both"/>
        <w:rPr>
          <w:rFonts w:ascii="Century Gothic" w:hAnsi="Century Gothic"/>
          <w:sz w:val="18"/>
          <w:szCs w:val="18"/>
        </w:rPr>
      </w:pPr>
    </w:p>
    <w:p w14:paraId="7B037A99" w14:textId="77777777" w:rsidR="00D80175" w:rsidRDefault="00D80175" w:rsidP="00D80175">
      <w:pPr>
        <w:spacing w:after="0" w:line="360" w:lineRule="auto"/>
        <w:ind w:right="49"/>
        <w:jc w:val="both"/>
        <w:rPr>
          <w:rFonts w:ascii="Century Gothic" w:hAnsi="Century Gothic"/>
          <w:sz w:val="18"/>
          <w:szCs w:val="18"/>
        </w:rPr>
      </w:pPr>
    </w:p>
    <w:p w14:paraId="4F834986" w14:textId="77777777" w:rsidR="00D80175" w:rsidRDefault="00D80175" w:rsidP="00D80175">
      <w:pPr>
        <w:spacing w:after="0" w:line="360" w:lineRule="auto"/>
        <w:ind w:right="49"/>
        <w:jc w:val="both"/>
        <w:rPr>
          <w:rFonts w:ascii="Century Gothic" w:hAnsi="Century Gothic"/>
          <w:sz w:val="18"/>
          <w:szCs w:val="18"/>
        </w:rPr>
      </w:pPr>
      <w:r>
        <w:rPr>
          <w:rFonts w:ascii="Century Gothic" w:hAnsi="Century Gothic" w:cs="Arial"/>
          <w:b/>
          <w:noProof/>
          <w:color w:val="2F5496" w:themeColor="accent1" w:themeShade="BF"/>
          <w:sz w:val="40"/>
          <w:szCs w:val="40"/>
        </w:rPr>
        <w:drawing>
          <wp:anchor distT="0" distB="0" distL="114300" distR="114300" simplePos="0" relativeHeight="251674624" behindDoc="0" locked="0" layoutInCell="1" allowOverlap="1" wp14:anchorId="0C47EA29" wp14:editId="3DEEE396">
            <wp:simplePos x="0" y="0"/>
            <wp:positionH relativeFrom="page">
              <wp:posOffset>28575</wp:posOffset>
            </wp:positionH>
            <wp:positionV relativeFrom="paragraph">
              <wp:posOffset>-1597660</wp:posOffset>
            </wp:positionV>
            <wp:extent cx="7743825" cy="1002113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1130"/>
                    </a:xfrm>
                    <a:prstGeom prst="rect">
                      <a:avLst/>
                    </a:prstGeom>
                  </pic:spPr>
                </pic:pic>
              </a:graphicData>
            </a:graphic>
            <wp14:sizeRelH relativeFrom="page">
              <wp14:pctWidth>0</wp14:pctWidth>
            </wp14:sizeRelH>
            <wp14:sizeRelV relativeFrom="page">
              <wp14:pctHeight>0</wp14:pctHeight>
            </wp14:sizeRelV>
          </wp:anchor>
        </w:drawing>
      </w:r>
    </w:p>
    <w:p w14:paraId="7AA882F3" w14:textId="77777777" w:rsidR="00D80175" w:rsidRDefault="00D80175" w:rsidP="00D80175">
      <w:pPr>
        <w:spacing w:after="0" w:line="360" w:lineRule="auto"/>
        <w:ind w:right="49"/>
        <w:jc w:val="both"/>
        <w:rPr>
          <w:rFonts w:ascii="Century Gothic" w:hAnsi="Century Gothic"/>
          <w:sz w:val="18"/>
          <w:szCs w:val="18"/>
        </w:rPr>
      </w:pPr>
    </w:p>
    <w:p w14:paraId="2DB4AC59" w14:textId="77777777" w:rsidR="00D80175" w:rsidRDefault="00D80175" w:rsidP="00D80175">
      <w:pPr>
        <w:spacing w:after="0" w:line="360" w:lineRule="auto"/>
        <w:ind w:right="49"/>
        <w:jc w:val="both"/>
        <w:rPr>
          <w:rFonts w:ascii="Century Gothic" w:hAnsi="Century Gothic"/>
          <w:sz w:val="18"/>
          <w:szCs w:val="18"/>
        </w:rPr>
      </w:pPr>
    </w:p>
    <w:p w14:paraId="0744A6C8" w14:textId="77777777" w:rsidR="00D80175" w:rsidRDefault="00D80175" w:rsidP="00D80175">
      <w:pPr>
        <w:spacing w:after="0" w:line="360" w:lineRule="auto"/>
        <w:ind w:right="49"/>
        <w:jc w:val="both"/>
        <w:rPr>
          <w:rFonts w:ascii="Century Gothic" w:hAnsi="Century Gothic"/>
          <w:sz w:val="18"/>
          <w:szCs w:val="18"/>
        </w:rPr>
      </w:pPr>
    </w:p>
    <w:p w14:paraId="6FBEEEF7" w14:textId="77777777" w:rsidR="00D80175" w:rsidRDefault="00D80175" w:rsidP="00D80175">
      <w:pPr>
        <w:spacing w:after="0" w:line="360" w:lineRule="auto"/>
        <w:ind w:right="49"/>
        <w:jc w:val="both"/>
        <w:rPr>
          <w:rFonts w:ascii="Century Gothic" w:hAnsi="Century Gothic"/>
          <w:sz w:val="18"/>
          <w:szCs w:val="18"/>
        </w:rPr>
      </w:pPr>
    </w:p>
    <w:p w14:paraId="0AE26F4C" w14:textId="77777777" w:rsidR="00D80175" w:rsidRDefault="00D80175" w:rsidP="00D80175">
      <w:pPr>
        <w:spacing w:after="0" w:line="360" w:lineRule="auto"/>
        <w:ind w:right="49"/>
        <w:jc w:val="both"/>
        <w:rPr>
          <w:rFonts w:ascii="Century Gothic" w:hAnsi="Century Gothic"/>
          <w:sz w:val="18"/>
          <w:szCs w:val="18"/>
        </w:rPr>
      </w:pPr>
    </w:p>
    <w:p w14:paraId="2BD469F0" w14:textId="77777777" w:rsidR="00D80175" w:rsidRDefault="00D80175" w:rsidP="00D80175">
      <w:pPr>
        <w:spacing w:after="0" w:line="360" w:lineRule="auto"/>
        <w:ind w:right="49"/>
        <w:jc w:val="both"/>
        <w:rPr>
          <w:rFonts w:ascii="Century Gothic" w:hAnsi="Century Gothic"/>
          <w:sz w:val="18"/>
          <w:szCs w:val="18"/>
        </w:rPr>
      </w:pPr>
    </w:p>
    <w:p w14:paraId="0EF0DFED" w14:textId="77777777" w:rsidR="00D80175" w:rsidRDefault="00D80175" w:rsidP="00D80175">
      <w:pPr>
        <w:spacing w:after="0" w:line="360" w:lineRule="auto"/>
        <w:ind w:right="49"/>
        <w:jc w:val="both"/>
        <w:rPr>
          <w:rFonts w:ascii="Century Gothic" w:hAnsi="Century Gothic"/>
          <w:sz w:val="18"/>
          <w:szCs w:val="18"/>
        </w:rPr>
      </w:pPr>
    </w:p>
    <w:p w14:paraId="49CB425E" w14:textId="77777777" w:rsidR="00D80175" w:rsidRDefault="00D80175" w:rsidP="00D80175">
      <w:pPr>
        <w:spacing w:after="0" w:line="360" w:lineRule="auto"/>
        <w:ind w:right="49"/>
        <w:jc w:val="both"/>
        <w:rPr>
          <w:rFonts w:ascii="Century Gothic" w:hAnsi="Century Gothic"/>
          <w:sz w:val="18"/>
          <w:szCs w:val="18"/>
        </w:rPr>
      </w:pPr>
    </w:p>
    <w:p w14:paraId="15BDDDA1" w14:textId="77777777" w:rsidR="00D80175" w:rsidRDefault="00D80175" w:rsidP="00D80175">
      <w:pPr>
        <w:spacing w:after="0" w:line="360" w:lineRule="auto"/>
        <w:ind w:right="49"/>
        <w:jc w:val="both"/>
        <w:rPr>
          <w:rFonts w:ascii="Century Gothic" w:hAnsi="Century Gothic"/>
          <w:sz w:val="18"/>
          <w:szCs w:val="18"/>
        </w:rPr>
      </w:pPr>
    </w:p>
    <w:p w14:paraId="2FEC15EC" w14:textId="77777777" w:rsidR="00D80175" w:rsidRDefault="00D80175" w:rsidP="00D80175">
      <w:pPr>
        <w:spacing w:after="0" w:line="360" w:lineRule="auto"/>
        <w:ind w:right="49"/>
        <w:jc w:val="both"/>
        <w:rPr>
          <w:rFonts w:ascii="Century Gothic" w:hAnsi="Century Gothic"/>
          <w:sz w:val="18"/>
          <w:szCs w:val="18"/>
        </w:rPr>
      </w:pPr>
    </w:p>
    <w:p w14:paraId="0F11CD90" w14:textId="77777777" w:rsidR="00D80175" w:rsidRDefault="00D80175" w:rsidP="00D80175">
      <w:pPr>
        <w:spacing w:after="0" w:line="360" w:lineRule="auto"/>
        <w:ind w:right="49"/>
        <w:jc w:val="both"/>
        <w:rPr>
          <w:rFonts w:ascii="Century Gothic" w:hAnsi="Century Gothic"/>
          <w:sz w:val="18"/>
          <w:szCs w:val="18"/>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75648" behindDoc="0" locked="0" layoutInCell="1" allowOverlap="1" wp14:anchorId="109DD048" wp14:editId="114C0505">
                <wp:simplePos x="0" y="0"/>
                <wp:positionH relativeFrom="margin">
                  <wp:posOffset>-358140</wp:posOffset>
                </wp:positionH>
                <wp:positionV relativeFrom="paragraph">
                  <wp:posOffset>447675</wp:posOffset>
                </wp:positionV>
                <wp:extent cx="6667500" cy="1404620"/>
                <wp:effectExtent l="0" t="0" r="0" b="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noFill/>
                        <a:ln w="9525">
                          <a:noFill/>
                          <a:miter lim="800000"/>
                          <a:headEnd/>
                          <a:tailEnd/>
                        </a:ln>
                      </wps:spPr>
                      <wps:txbx>
                        <w:txbxContent>
                          <w:p w14:paraId="55184170" w14:textId="77777777" w:rsidR="00D80175" w:rsidRDefault="00D80175" w:rsidP="00D80175">
                            <w:pPr>
                              <w:spacing w:after="0" w:line="240"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VII.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Mecanismos </w:t>
                            </w:r>
                          </w:p>
                          <w:p w14:paraId="1E9342D3" w14:textId="77777777" w:rsidR="00D80175" w:rsidRDefault="00D80175" w:rsidP="00D80175">
                            <w:pPr>
                              <w:spacing w:after="0" w:line="240"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de seguimiento </w:t>
                            </w:r>
                          </w:p>
                          <w:p w14:paraId="12776A07" w14:textId="77777777" w:rsidR="00D80175" w:rsidRPr="000D1054" w:rsidRDefault="00D80175" w:rsidP="00D80175">
                            <w:pPr>
                              <w:spacing w:after="0" w:line="240" w:lineRule="auto"/>
                              <w:jc w:val="right"/>
                              <w:rPr>
                                <w:rFonts w:ascii="Century Gothic" w:hAnsi="Century Gothic" w:cs="Arial"/>
                                <w:b/>
                                <w:color w:val="2F5496" w:themeColor="accent1" w:themeShade="BF"/>
                                <w:sz w:val="32"/>
                                <w:szCs w:val="32"/>
                              </w:rPr>
                            </w:pP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y evaluación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DD048" id="_x0000_s1033" type="#_x0000_t202" style="position:absolute;left:0;text-align:left;margin-left:-28.2pt;margin-top:35.25pt;width:5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" filled="f" stroked="f">
                <v:textbox style="mso-fit-shape-to-text:t">
                  <w:txbxContent>
                    <w:p w14:paraId="55184170" w14:textId="77777777" w:rsidR="00D80175" w:rsidRDefault="00D80175" w:rsidP="00D80175">
                      <w:pPr>
                        <w:spacing w:after="0" w:line="240"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VII.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Mecanismos </w:t>
                      </w:r>
                    </w:p>
                    <w:p w14:paraId="1E9342D3" w14:textId="77777777" w:rsidR="00D80175" w:rsidRDefault="00D80175" w:rsidP="00D80175">
                      <w:pPr>
                        <w:spacing w:after="0" w:line="240"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de seguimiento </w:t>
                      </w:r>
                    </w:p>
                    <w:p w14:paraId="12776A07" w14:textId="77777777" w:rsidR="00D80175" w:rsidRPr="000D1054" w:rsidRDefault="00D80175" w:rsidP="00D80175">
                      <w:pPr>
                        <w:spacing w:after="0" w:line="240" w:lineRule="auto"/>
                        <w:jc w:val="right"/>
                        <w:rPr>
                          <w:rFonts w:ascii="Century Gothic" w:hAnsi="Century Gothic" w:cs="Arial"/>
                          <w:b/>
                          <w:color w:val="2F5496" w:themeColor="accent1" w:themeShade="BF"/>
                          <w:sz w:val="32"/>
                          <w:szCs w:val="32"/>
                        </w:rPr>
                      </w:pPr>
                      <w:r w:rsidRPr="000D1054">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y evaluación</w:t>
                      </w:r>
                    </w:p>
                  </w:txbxContent>
                </v:textbox>
                <w10:wrap type="square" anchorx="margin"/>
              </v:shape>
            </w:pict>
          </mc:Fallback>
        </mc:AlternateContent>
      </w:r>
    </w:p>
    <w:p w14:paraId="3907C416" w14:textId="77777777" w:rsidR="00D80175" w:rsidRDefault="00D80175" w:rsidP="00D80175">
      <w:pPr>
        <w:spacing w:after="0" w:line="360" w:lineRule="auto"/>
        <w:ind w:right="49"/>
        <w:jc w:val="both"/>
        <w:rPr>
          <w:rFonts w:ascii="Century Gothic" w:hAnsi="Century Gothic"/>
          <w:sz w:val="18"/>
          <w:szCs w:val="18"/>
        </w:rPr>
      </w:pPr>
    </w:p>
    <w:p w14:paraId="79FA515C" w14:textId="77777777" w:rsidR="00D80175" w:rsidRDefault="00D80175" w:rsidP="00D80175">
      <w:pPr>
        <w:spacing w:after="0" w:line="360" w:lineRule="auto"/>
        <w:ind w:right="49"/>
        <w:jc w:val="both"/>
        <w:rPr>
          <w:rFonts w:ascii="Century Gothic" w:hAnsi="Century Gothic"/>
          <w:sz w:val="18"/>
          <w:szCs w:val="18"/>
        </w:rPr>
      </w:pPr>
    </w:p>
    <w:p w14:paraId="131040AB" w14:textId="77777777" w:rsidR="00D80175" w:rsidRDefault="00D80175" w:rsidP="00D80175">
      <w:pPr>
        <w:spacing w:after="0" w:line="360" w:lineRule="auto"/>
        <w:ind w:right="49"/>
        <w:jc w:val="both"/>
        <w:rPr>
          <w:rFonts w:ascii="Century Gothic" w:hAnsi="Century Gothic"/>
          <w:sz w:val="18"/>
          <w:szCs w:val="18"/>
        </w:rPr>
      </w:pPr>
    </w:p>
    <w:p w14:paraId="718D988A" w14:textId="77777777" w:rsidR="00D80175" w:rsidRDefault="00D80175" w:rsidP="00D80175">
      <w:pPr>
        <w:spacing w:after="0" w:line="360" w:lineRule="auto"/>
        <w:ind w:right="49"/>
        <w:jc w:val="both"/>
        <w:rPr>
          <w:rFonts w:ascii="Century Gothic" w:hAnsi="Century Gothic"/>
          <w:sz w:val="18"/>
          <w:szCs w:val="18"/>
        </w:rPr>
      </w:pPr>
    </w:p>
    <w:p w14:paraId="6021DDB7" w14:textId="77777777" w:rsidR="00D80175" w:rsidRDefault="00D80175" w:rsidP="00D80175">
      <w:pPr>
        <w:spacing w:after="0" w:line="360" w:lineRule="auto"/>
        <w:ind w:right="49"/>
        <w:jc w:val="both"/>
        <w:rPr>
          <w:rFonts w:ascii="Century Gothic" w:hAnsi="Century Gothic"/>
          <w:sz w:val="18"/>
          <w:szCs w:val="18"/>
        </w:rPr>
      </w:pPr>
    </w:p>
    <w:p w14:paraId="0E43B1CA" w14:textId="77777777" w:rsidR="00D80175" w:rsidRDefault="00D80175" w:rsidP="00D80175">
      <w:pPr>
        <w:spacing w:after="0" w:line="360" w:lineRule="auto"/>
        <w:ind w:right="49"/>
        <w:jc w:val="both"/>
        <w:rPr>
          <w:rFonts w:ascii="Century Gothic" w:hAnsi="Century Gothic"/>
          <w:sz w:val="18"/>
          <w:szCs w:val="18"/>
        </w:rPr>
      </w:pPr>
    </w:p>
    <w:p w14:paraId="560852F8" w14:textId="77777777" w:rsidR="00D80175" w:rsidRDefault="00D80175" w:rsidP="00D80175">
      <w:pPr>
        <w:spacing w:after="0" w:line="360" w:lineRule="auto"/>
        <w:ind w:right="49"/>
        <w:jc w:val="both"/>
        <w:rPr>
          <w:rFonts w:ascii="Century Gothic" w:hAnsi="Century Gothic"/>
          <w:sz w:val="18"/>
          <w:szCs w:val="18"/>
        </w:rPr>
      </w:pPr>
    </w:p>
    <w:p w14:paraId="1863E3F7" w14:textId="77777777" w:rsidR="00D80175" w:rsidRDefault="00D80175" w:rsidP="00D80175">
      <w:pPr>
        <w:spacing w:after="0" w:line="360" w:lineRule="auto"/>
        <w:ind w:right="49"/>
        <w:jc w:val="both"/>
        <w:rPr>
          <w:rFonts w:ascii="Century Gothic" w:hAnsi="Century Gothic"/>
          <w:sz w:val="18"/>
          <w:szCs w:val="18"/>
        </w:rPr>
      </w:pPr>
    </w:p>
    <w:p w14:paraId="4B2D3579" w14:textId="77777777" w:rsidR="00D80175" w:rsidRDefault="00D80175" w:rsidP="00D80175">
      <w:pPr>
        <w:spacing w:after="0" w:line="360" w:lineRule="auto"/>
        <w:ind w:right="49"/>
        <w:jc w:val="both"/>
        <w:rPr>
          <w:rFonts w:ascii="Century Gothic" w:hAnsi="Century Gothic"/>
          <w:sz w:val="18"/>
          <w:szCs w:val="18"/>
        </w:rPr>
      </w:pPr>
    </w:p>
    <w:p w14:paraId="20694C62" w14:textId="77777777" w:rsidR="00D80175" w:rsidRDefault="00D80175" w:rsidP="00D80175">
      <w:pPr>
        <w:spacing w:after="0" w:line="360" w:lineRule="auto"/>
        <w:ind w:right="49"/>
        <w:jc w:val="both"/>
        <w:rPr>
          <w:rFonts w:ascii="Century Gothic" w:hAnsi="Century Gothic"/>
          <w:sz w:val="18"/>
          <w:szCs w:val="18"/>
        </w:rPr>
      </w:pPr>
    </w:p>
    <w:p w14:paraId="02A414E3" w14:textId="77777777" w:rsidR="00D80175" w:rsidRDefault="00D80175" w:rsidP="00D80175">
      <w:pPr>
        <w:spacing w:after="0" w:line="360" w:lineRule="auto"/>
        <w:ind w:right="49"/>
        <w:jc w:val="both"/>
        <w:rPr>
          <w:rFonts w:ascii="Century Gothic" w:hAnsi="Century Gothic"/>
          <w:sz w:val="18"/>
          <w:szCs w:val="18"/>
        </w:rPr>
      </w:pPr>
    </w:p>
    <w:p w14:paraId="6BC1EE4D" w14:textId="77777777" w:rsidR="00D80175" w:rsidRDefault="00D80175" w:rsidP="00D80175">
      <w:pPr>
        <w:spacing w:after="0" w:line="360" w:lineRule="auto"/>
        <w:ind w:right="49"/>
        <w:jc w:val="both"/>
        <w:rPr>
          <w:rFonts w:ascii="Century Gothic" w:hAnsi="Century Gothic"/>
          <w:sz w:val="18"/>
          <w:szCs w:val="18"/>
        </w:rPr>
      </w:pPr>
    </w:p>
    <w:p w14:paraId="09DFF5C4" w14:textId="77777777" w:rsidR="00D80175" w:rsidRDefault="00D80175" w:rsidP="00D80175">
      <w:pPr>
        <w:spacing w:after="0" w:line="360" w:lineRule="auto"/>
        <w:ind w:right="49"/>
        <w:jc w:val="both"/>
        <w:rPr>
          <w:rFonts w:ascii="Century Gothic" w:hAnsi="Century Gothic"/>
          <w:sz w:val="18"/>
          <w:szCs w:val="18"/>
        </w:rPr>
      </w:pPr>
    </w:p>
    <w:p w14:paraId="6FE41912" w14:textId="77777777" w:rsidR="00D80175" w:rsidRDefault="00D80175" w:rsidP="00D80175">
      <w:pPr>
        <w:spacing w:after="0" w:line="360" w:lineRule="auto"/>
        <w:ind w:right="49"/>
        <w:jc w:val="both"/>
        <w:rPr>
          <w:rFonts w:ascii="Century Gothic" w:hAnsi="Century Gothic"/>
          <w:sz w:val="18"/>
          <w:szCs w:val="18"/>
        </w:rPr>
      </w:pPr>
    </w:p>
    <w:p w14:paraId="1CA2C293" w14:textId="77777777" w:rsidR="00D80175" w:rsidRPr="003221E5" w:rsidRDefault="00D80175" w:rsidP="00D80175">
      <w:pPr>
        <w:pStyle w:val="Prrafodelista"/>
        <w:numPr>
          <w:ilvl w:val="0"/>
          <w:numId w:val="16"/>
        </w:numPr>
        <w:spacing w:after="0" w:line="276" w:lineRule="auto"/>
        <w:ind w:left="851" w:hanging="851"/>
        <w:rPr>
          <w:rFonts w:ascii="Century Gothic" w:hAnsi="Century Gothic" w:cs="Arial"/>
          <w:b/>
          <w:color w:val="2F5496" w:themeColor="accent1" w:themeShade="BF"/>
          <w:sz w:val="40"/>
          <w:szCs w:val="40"/>
        </w:rPr>
      </w:pPr>
      <w:r w:rsidRPr="003221E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Mecanismos de seguimiento y evaluación</w:t>
      </w:r>
    </w:p>
    <w:p w14:paraId="2B0F3EC5" w14:textId="77777777" w:rsidR="00D80175" w:rsidRDefault="00D80175" w:rsidP="00D80175">
      <w:pPr>
        <w:spacing w:after="0" w:line="360" w:lineRule="auto"/>
        <w:ind w:right="49" w:firstLine="567"/>
        <w:jc w:val="both"/>
        <w:rPr>
          <w:rFonts w:ascii="Century Gothic" w:hAnsi="Century Gothic" w:cs="Nutmeg-Black"/>
        </w:rPr>
      </w:pPr>
    </w:p>
    <w:p w14:paraId="02E7DC58" w14:textId="445077BB" w:rsidR="00D80175" w:rsidRDefault="00D80175" w:rsidP="00D80175">
      <w:pPr>
        <w:spacing w:after="0" w:line="360" w:lineRule="auto"/>
        <w:ind w:right="49" w:firstLine="567"/>
        <w:jc w:val="both"/>
        <w:rPr>
          <w:rFonts w:ascii="Century Gothic" w:hAnsi="Century Gothic" w:cs="Nutmeg-Black"/>
        </w:rPr>
      </w:pPr>
      <w:r>
        <w:rPr>
          <w:rFonts w:ascii="Century Gothic" w:hAnsi="Century Gothic" w:cs="Nutmeg-Black"/>
        </w:rPr>
        <w:t>De conformidad con el artículo 8 fracción XI de la Ley Orgánica del Tribunal de Justicia Administrativa del Estado de Jalisco, la Sala Superior de este Tribunal es la encargada de aprobar, evaluar o modificar en su caso el presente Plan General Estratégico, así como aprobar las matrices de indicadores de resultados (artículo 8 fracción XVII), sin embargo, son atribuciones de la Junta de Administración la elaboración y propuesta sobre las modificaciones o actualizaciones tanto del Plan como de las matrices de indicadores de resultados.</w:t>
      </w:r>
    </w:p>
    <w:p w14:paraId="5E0E0D36" w14:textId="77777777" w:rsidR="00D2588D" w:rsidRDefault="00D2588D" w:rsidP="00D80175">
      <w:pPr>
        <w:spacing w:after="0" w:line="360" w:lineRule="auto"/>
        <w:ind w:right="49" w:firstLine="567"/>
        <w:jc w:val="both"/>
        <w:rPr>
          <w:rFonts w:ascii="Century Gothic" w:hAnsi="Century Gothic" w:cs="Nutmeg-Black"/>
        </w:rPr>
      </w:pPr>
    </w:p>
    <w:p w14:paraId="13FCC81B" w14:textId="77777777" w:rsidR="00D80175" w:rsidRDefault="00D80175" w:rsidP="00D80175">
      <w:pPr>
        <w:spacing w:after="0" w:line="360" w:lineRule="auto"/>
        <w:ind w:right="49" w:firstLine="567"/>
        <w:jc w:val="both"/>
        <w:rPr>
          <w:rFonts w:ascii="Century Gothic" w:hAnsi="Century Gothic" w:cs="Nutmeg-Black"/>
        </w:rPr>
      </w:pPr>
      <w:r>
        <w:rPr>
          <w:rFonts w:ascii="Century Gothic" w:hAnsi="Century Gothic" w:cs="Nutmeg-Black"/>
        </w:rPr>
        <w:t>Los indicadores de resultados se publicarán mensualmente por medio del boletín electrónico, así como de las estadísticas de crecimiento y productividad de las Ponencias de Sala Superior y las Salas Unitarias.</w:t>
      </w:r>
    </w:p>
    <w:p w14:paraId="639566C3" w14:textId="77777777" w:rsidR="00D80175" w:rsidRDefault="00D80175" w:rsidP="00D80175">
      <w:pPr>
        <w:spacing w:after="0" w:line="240" w:lineRule="auto"/>
        <w:ind w:right="49"/>
        <w:jc w:val="center"/>
        <w:rPr>
          <w:rFonts w:ascii="Century Gothic" w:hAnsi="Century Gothic" w:cs="Nutmeg-Black"/>
          <w:b/>
          <w:bCs/>
          <w:color w:val="C00000"/>
        </w:rPr>
      </w:pPr>
      <w:r w:rsidRPr="00DC44E8">
        <w:rPr>
          <w:rFonts w:ascii="Century Gothic" w:hAnsi="Century Gothic" w:cs="Nutmeg-Black"/>
          <w:b/>
          <w:bCs/>
          <w:color w:val="C00000"/>
        </w:rPr>
        <w:t xml:space="preserve">Tabla </w:t>
      </w:r>
      <w:r>
        <w:rPr>
          <w:rFonts w:ascii="Century Gothic" w:hAnsi="Century Gothic" w:cs="Nutmeg-Black"/>
          <w:b/>
          <w:bCs/>
          <w:color w:val="C00000"/>
        </w:rPr>
        <w:t>13</w:t>
      </w:r>
    </w:p>
    <w:p w14:paraId="75942519" w14:textId="77777777" w:rsidR="00D80175" w:rsidRDefault="00D80175" w:rsidP="00D80175">
      <w:pPr>
        <w:spacing w:after="0" w:line="240" w:lineRule="auto"/>
        <w:ind w:right="49"/>
        <w:jc w:val="center"/>
        <w:rPr>
          <w:rFonts w:ascii="Century Gothic" w:hAnsi="Century Gothic" w:cs="Arial"/>
          <w:b/>
          <w:bCs/>
        </w:rPr>
      </w:pPr>
      <w:r>
        <w:rPr>
          <w:rFonts w:ascii="Century Gothic" w:hAnsi="Century Gothic" w:cs="Arial"/>
          <w:b/>
          <w:bCs/>
        </w:rPr>
        <w:t>Matriz de indicadores y metas (por objetivos estratégicos y metas).</w:t>
      </w:r>
    </w:p>
    <w:p w14:paraId="4F601D40" w14:textId="77777777" w:rsidR="00D80175" w:rsidRDefault="00D80175" w:rsidP="00D80175">
      <w:pPr>
        <w:spacing w:after="0" w:line="240" w:lineRule="auto"/>
        <w:ind w:right="49"/>
        <w:jc w:val="center"/>
        <w:rPr>
          <w:rFonts w:ascii="Century Gothic" w:hAnsi="Century Gothic" w:cs="Arial"/>
          <w:b/>
          <w:bCs/>
        </w:rPr>
      </w:pPr>
    </w:p>
    <w:p w14:paraId="354F131E" w14:textId="77777777" w:rsidR="00D80175" w:rsidRDefault="00D80175" w:rsidP="00D80175">
      <w:pPr>
        <w:spacing w:after="0" w:line="240" w:lineRule="auto"/>
        <w:ind w:right="49"/>
        <w:jc w:val="center"/>
        <w:rPr>
          <w:rFonts w:ascii="Century Gothic" w:hAnsi="Century Gothic" w:cs="Arial"/>
          <w:b/>
          <w:bCs/>
        </w:rPr>
      </w:pPr>
    </w:p>
    <w:tbl>
      <w:tblPr>
        <w:tblW w:w="10031" w:type="dxa"/>
        <w:tblLook w:val="04A0" w:firstRow="1" w:lastRow="0" w:firstColumn="1" w:lastColumn="0" w:noHBand="0" w:noVBand="1"/>
      </w:tblPr>
      <w:tblGrid>
        <w:gridCol w:w="1116"/>
        <w:gridCol w:w="2298"/>
        <w:gridCol w:w="2646"/>
        <w:gridCol w:w="1069"/>
        <w:gridCol w:w="654"/>
        <w:gridCol w:w="739"/>
        <w:gridCol w:w="878"/>
        <w:gridCol w:w="631"/>
      </w:tblGrid>
      <w:tr w:rsidR="00D80175" w:rsidRPr="00D00D22" w14:paraId="40744A96" w14:textId="77777777" w:rsidTr="00163C77">
        <w:tc>
          <w:tcPr>
            <w:tcW w:w="1117" w:type="dxa"/>
            <w:vAlign w:val="center"/>
          </w:tcPr>
          <w:p w14:paraId="359D2AD5"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Núm. de Objetivo estratégico</w:t>
            </w:r>
          </w:p>
        </w:tc>
        <w:tc>
          <w:tcPr>
            <w:tcW w:w="2348" w:type="dxa"/>
            <w:vAlign w:val="center"/>
          </w:tcPr>
          <w:p w14:paraId="69810B69"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Nombre del indicador</w:t>
            </w:r>
          </w:p>
        </w:tc>
        <w:tc>
          <w:tcPr>
            <w:tcW w:w="2747" w:type="dxa"/>
            <w:vAlign w:val="center"/>
          </w:tcPr>
          <w:p w14:paraId="169FB9C7"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Descripción</w:t>
            </w:r>
          </w:p>
        </w:tc>
        <w:tc>
          <w:tcPr>
            <w:tcW w:w="1069" w:type="dxa"/>
            <w:vAlign w:val="center"/>
          </w:tcPr>
          <w:p w14:paraId="08A6B9B9"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Unidad de medida</w:t>
            </w:r>
          </w:p>
        </w:tc>
        <w:tc>
          <w:tcPr>
            <w:tcW w:w="656" w:type="dxa"/>
            <w:vAlign w:val="center"/>
          </w:tcPr>
          <w:p w14:paraId="7F2FAB0C"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Línea base</w:t>
            </w:r>
          </w:p>
        </w:tc>
        <w:tc>
          <w:tcPr>
            <w:tcW w:w="739" w:type="dxa"/>
            <w:vAlign w:val="center"/>
          </w:tcPr>
          <w:p w14:paraId="62C1D814"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 xml:space="preserve">Meta </w:t>
            </w:r>
            <w:r>
              <w:rPr>
                <w:rFonts w:ascii="Century Gothic" w:hAnsi="Century Gothic"/>
                <w:sz w:val="16"/>
                <w:szCs w:val="16"/>
              </w:rPr>
              <w:t>2022</w:t>
            </w:r>
          </w:p>
        </w:tc>
        <w:tc>
          <w:tcPr>
            <w:tcW w:w="739" w:type="dxa"/>
            <w:vAlign w:val="center"/>
          </w:tcPr>
          <w:p w14:paraId="418B66AF"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 xml:space="preserve">Meta </w:t>
            </w:r>
            <w:r>
              <w:rPr>
                <w:rFonts w:ascii="Century Gothic" w:hAnsi="Century Gothic"/>
                <w:sz w:val="16"/>
                <w:szCs w:val="16"/>
              </w:rPr>
              <w:t>2023</w:t>
            </w:r>
          </w:p>
        </w:tc>
        <w:tc>
          <w:tcPr>
            <w:tcW w:w="616" w:type="dxa"/>
            <w:vAlign w:val="center"/>
          </w:tcPr>
          <w:p w14:paraId="1BEF253D" w14:textId="77777777" w:rsidR="00D80175" w:rsidRPr="00D00D22" w:rsidRDefault="00D80175" w:rsidP="00163C77">
            <w:pPr>
              <w:jc w:val="center"/>
              <w:rPr>
                <w:rFonts w:ascii="Century Gothic" w:hAnsi="Century Gothic"/>
                <w:sz w:val="16"/>
                <w:szCs w:val="16"/>
              </w:rPr>
            </w:pPr>
            <w:r w:rsidRPr="00D00D22">
              <w:rPr>
                <w:rFonts w:ascii="Century Gothic" w:hAnsi="Century Gothic"/>
                <w:sz w:val="16"/>
                <w:szCs w:val="16"/>
              </w:rPr>
              <w:t>Meta 2024</w:t>
            </w:r>
          </w:p>
        </w:tc>
      </w:tr>
      <w:tr w:rsidR="00D80175" w:rsidRPr="00D00D22" w14:paraId="3A9A58A1" w14:textId="77777777" w:rsidTr="00163C77">
        <w:tc>
          <w:tcPr>
            <w:tcW w:w="1117" w:type="dxa"/>
            <w:vMerge w:val="restart"/>
            <w:vAlign w:val="center"/>
          </w:tcPr>
          <w:p w14:paraId="485E2386" w14:textId="77777777" w:rsidR="00D80175" w:rsidRPr="00D00D22" w:rsidRDefault="00D80175" w:rsidP="00163C77">
            <w:pPr>
              <w:jc w:val="center"/>
              <w:rPr>
                <w:rFonts w:ascii="Century Gothic" w:hAnsi="Century Gothic"/>
                <w:bCs/>
                <w:sz w:val="16"/>
                <w:szCs w:val="16"/>
              </w:rPr>
            </w:pPr>
            <w:r>
              <w:rPr>
                <w:rFonts w:ascii="Century Gothic" w:hAnsi="Century Gothic"/>
                <w:sz w:val="16"/>
                <w:szCs w:val="16"/>
              </w:rPr>
              <w:t>1</w:t>
            </w:r>
          </w:p>
        </w:tc>
        <w:tc>
          <w:tcPr>
            <w:tcW w:w="2348" w:type="dxa"/>
            <w:vAlign w:val="center"/>
          </w:tcPr>
          <w:p w14:paraId="5E85AD03" w14:textId="77777777" w:rsidR="00D80175" w:rsidRPr="00082D3B" w:rsidRDefault="00D80175" w:rsidP="00163C77">
            <w:pPr>
              <w:pStyle w:val="Prrafodelista"/>
              <w:numPr>
                <w:ilvl w:val="1"/>
                <w:numId w:val="8"/>
              </w:numPr>
              <w:spacing w:after="0" w:line="240" w:lineRule="auto"/>
              <w:ind w:left="331" w:hanging="331"/>
              <w:jc w:val="both"/>
              <w:rPr>
                <w:rFonts w:ascii="Century Gothic" w:hAnsi="Century Gothic"/>
                <w:b/>
                <w:bCs/>
                <w:sz w:val="14"/>
                <w:szCs w:val="14"/>
              </w:rPr>
            </w:pPr>
            <w:r w:rsidRPr="00082D3B">
              <w:rPr>
                <w:rFonts w:ascii="Century Gothic" w:hAnsi="Century Gothic"/>
                <w:b/>
                <w:bCs/>
                <w:sz w:val="14"/>
                <w:szCs w:val="14"/>
              </w:rPr>
              <w:t>Establecer las nuevas instituciones del Tribunal de Justicia Administrativa del Estado de Jalisco.</w:t>
            </w:r>
          </w:p>
        </w:tc>
        <w:tc>
          <w:tcPr>
            <w:tcW w:w="2747" w:type="dxa"/>
            <w:vAlign w:val="center"/>
          </w:tcPr>
          <w:p w14:paraId="494B240E" w14:textId="77777777" w:rsidR="00D80175" w:rsidRPr="00A242B9" w:rsidRDefault="00D80175" w:rsidP="00163C77">
            <w:pPr>
              <w:jc w:val="both"/>
              <w:rPr>
                <w:rFonts w:ascii="Century Gothic" w:hAnsi="Century Gothic"/>
                <w:sz w:val="14"/>
                <w:szCs w:val="14"/>
              </w:rPr>
            </w:pPr>
            <w:r>
              <w:rPr>
                <w:rFonts w:ascii="Century Gothic" w:hAnsi="Century Gothic"/>
                <w:sz w:val="14"/>
                <w:szCs w:val="14"/>
              </w:rPr>
              <w:t>Avance en la integración, creación y reasignación de las áreas administrativas y jurisdiccionales del Tribunal.</w:t>
            </w:r>
          </w:p>
        </w:tc>
        <w:tc>
          <w:tcPr>
            <w:tcW w:w="1069" w:type="dxa"/>
            <w:vAlign w:val="center"/>
          </w:tcPr>
          <w:p w14:paraId="62B3105D" w14:textId="77777777" w:rsidR="00D80175" w:rsidRPr="00D00D22"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0A87B37A"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12FD142F"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11FBFFC8"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0B9051AF"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14F2D7FE" w14:textId="77777777" w:rsidTr="00163C77">
        <w:tc>
          <w:tcPr>
            <w:tcW w:w="1117" w:type="dxa"/>
            <w:vMerge/>
            <w:vAlign w:val="center"/>
          </w:tcPr>
          <w:p w14:paraId="4E46D8DA" w14:textId="77777777" w:rsidR="00D80175" w:rsidRDefault="00D80175" w:rsidP="00163C77">
            <w:pPr>
              <w:jc w:val="center"/>
              <w:rPr>
                <w:rFonts w:ascii="Century Gothic" w:hAnsi="Century Gothic"/>
                <w:bCs/>
                <w:sz w:val="16"/>
                <w:szCs w:val="16"/>
              </w:rPr>
            </w:pPr>
          </w:p>
        </w:tc>
        <w:tc>
          <w:tcPr>
            <w:tcW w:w="2348" w:type="dxa"/>
            <w:vAlign w:val="center"/>
          </w:tcPr>
          <w:p w14:paraId="0EF9FE29" w14:textId="77777777" w:rsidR="00D80175" w:rsidRPr="00082D3B" w:rsidRDefault="00D80175" w:rsidP="00163C77">
            <w:pPr>
              <w:pStyle w:val="Prrafodelista"/>
              <w:numPr>
                <w:ilvl w:val="1"/>
                <w:numId w:val="13"/>
              </w:numPr>
              <w:spacing w:after="0" w:line="240" w:lineRule="auto"/>
              <w:ind w:left="331" w:hanging="355"/>
              <w:jc w:val="both"/>
              <w:rPr>
                <w:rFonts w:ascii="Century Gothic" w:hAnsi="Century Gothic"/>
                <w:b/>
                <w:bCs/>
                <w:sz w:val="14"/>
                <w:szCs w:val="14"/>
              </w:rPr>
            </w:pPr>
            <w:r w:rsidRPr="003B344C">
              <w:rPr>
                <w:rFonts w:ascii="Century Gothic" w:hAnsi="Century Gothic"/>
                <w:b/>
                <w:bCs/>
                <w:sz w:val="14"/>
                <w:szCs w:val="14"/>
              </w:rPr>
              <w:t>Adecuación del marco normativo interno, así como a los manuales de organización y procedimientos.</w:t>
            </w:r>
          </w:p>
        </w:tc>
        <w:tc>
          <w:tcPr>
            <w:tcW w:w="2747" w:type="dxa"/>
            <w:vAlign w:val="center"/>
          </w:tcPr>
          <w:p w14:paraId="27983201" w14:textId="77777777" w:rsidR="00D80175" w:rsidRDefault="00D80175" w:rsidP="00163C77">
            <w:pPr>
              <w:jc w:val="both"/>
              <w:rPr>
                <w:rFonts w:ascii="Century Gothic" w:hAnsi="Century Gothic"/>
                <w:sz w:val="14"/>
                <w:szCs w:val="14"/>
              </w:rPr>
            </w:pPr>
            <w:r w:rsidRPr="00FB1A43">
              <w:rPr>
                <w:rFonts w:ascii="Century Gothic" w:hAnsi="Century Gothic"/>
                <w:sz w:val="14"/>
                <w:szCs w:val="14"/>
              </w:rPr>
              <w:t>El número de propuestas de mejora al marco normativo del Tribunal, ya sea reglamento interno o reformas a las Leyes aplicables en materia administrativa.</w:t>
            </w:r>
          </w:p>
        </w:tc>
        <w:tc>
          <w:tcPr>
            <w:tcW w:w="1069" w:type="dxa"/>
            <w:vAlign w:val="center"/>
          </w:tcPr>
          <w:p w14:paraId="14C3124E"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1AA1E7D2"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50472094"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53B9BDEF"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17B85072"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2BF80660" w14:textId="77777777" w:rsidTr="00163C77">
        <w:tc>
          <w:tcPr>
            <w:tcW w:w="1117" w:type="dxa"/>
            <w:vMerge/>
            <w:vAlign w:val="center"/>
          </w:tcPr>
          <w:p w14:paraId="4354F60D" w14:textId="77777777" w:rsidR="00D80175" w:rsidRDefault="00D80175" w:rsidP="00163C77">
            <w:pPr>
              <w:jc w:val="center"/>
              <w:rPr>
                <w:rFonts w:ascii="Century Gothic" w:hAnsi="Century Gothic"/>
                <w:bCs/>
                <w:sz w:val="16"/>
                <w:szCs w:val="16"/>
              </w:rPr>
            </w:pPr>
          </w:p>
        </w:tc>
        <w:tc>
          <w:tcPr>
            <w:tcW w:w="2348" w:type="dxa"/>
            <w:vAlign w:val="center"/>
          </w:tcPr>
          <w:p w14:paraId="2D703534" w14:textId="77777777" w:rsidR="00D80175" w:rsidRPr="00082D3B" w:rsidRDefault="00D80175" w:rsidP="00163C77">
            <w:pPr>
              <w:pStyle w:val="Prrafodelista"/>
              <w:numPr>
                <w:ilvl w:val="1"/>
                <w:numId w:val="13"/>
              </w:numPr>
              <w:spacing w:after="0" w:line="240" w:lineRule="auto"/>
              <w:ind w:left="331" w:hanging="355"/>
              <w:jc w:val="both"/>
              <w:rPr>
                <w:rFonts w:ascii="Century Gothic" w:hAnsi="Century Gothic"/>
                <w:b/>
                <w:bCs/>
                <w:sz w:val="14"/>
                <w:szCs w:val="14"/>
              </w:rPr>
            </w:pPr>
            <w:r w:rsidRPr="00082D3B">
              <w:rPr>
                <w:rFonts w:ascii="Century Gothic" w:hAnsi="Century Gothic"/>
                <w:b/>
                <w:bCs/>
                <w:sz w:val="14"/>
                <w:szCs w:val="14"/>
              </w:rPr>
              <w:t>Obtener los recursos humanos, materiales y financieros para el funcionamiento del Tribunal de Justicia Administrativa del Estado de Jalisco.</w:t>
            </w:r>
          </w:p>
        </w:tc>
        <w:tc>
          <w:tcPr>
            <w:tcW w:w="2747" w:type="dxa"/>
            <w:vAlign w:val="center"/>
          </w:tcPr>
          <w:p w14:paraId="44B5D59F" w14:textId="77777777" w:rsidR="00D80175" w:rsidRDefault="00D80175" w:rsidP="00163C77">
            <w:pPr>
              <w:jc w:val="both"/>
              <w:rPr>
                <w:rFonts w:ascii="Century Gothic" w:hAnsi="Century Gothic"/>
                <w:sz w:val="14"/>
                <w:szCs w:val="14"/>
              </w:rPr>
            </w:pPr>
            <w:r>
              <w:rPr>
                <w:rFonts w:ascii="Century Gothic" w:hAnsi="Century Gothic"/>
                <w:sz w:val="14"/>
                <w:szCs w:val="14"/>
              </w:rPr>
              <w:t xml:space="preserve">Avance en la adquisición de mobiliario, software, espacios de trabajo y contratación de personal para la Sala Superior del Tribunal. </w:t>
            </w:r>
          </w:p>
        </w:tc>
        <w:tc>
          <w:tcPr>
            <w:tcW w:w="1069" w:type="dxa"/>
            <w:vAlign w:val="center"/>
          </w:tcPr>
          <w:p w14:paraId="0ED1046A"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03A30D36"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213E74A9"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740E3907"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60AEC63D"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0957BBE9" w14:textId="77777777" w:rsidTr="00163C77">
        <w:tc>
          <w:tcPr>
            <w:tcW w:w="1117" w:type="dxa"/>
            <w:vMerge/>
            <w:vAlign w:val="center"/>
          </w:tcPr>
          <w:p w14:paraId="65196026" w14:textId="77777777" w:rsidR="00D80175" w:rsidRDefault="00D80175" w:rsidP="00163C77">
            <w:pPr>
              <w:jc w:val="center"/>
              <w:rPr>
                <w:rFonts w:ascii="Century Gothic" w:hAnsi="Century Gothic"/>
                <w:bCs/>
                <w:sz w:val="16"/>
                <w:szCs w:val="16"/>
              </w:rPr>
            </w:pPr>
          </w:p>
        </w:tc>
        <w:tc>
          <w:tcPr>
            <w:tcW w:w="2348" w:type="dxa"/>
            <w:vMerge w:val="restart"/>
            <w:vAlign w:val="center"/>
          </w:tcPr>
          <w:p w14:paraId="198A7264" w14:textId="77777777" w:rsidR="00D80175" w:rsidRPr="00082D3B" w:rsidRDefault="00D80175" w:rsidP="00163C77">
            <w:pPr>
              <w:pStyle w:val="Prrafodelista"/>
              <w:numPr>
                <w:ilvl w:val="1"/>
                <w:numId w:val="13"/>
              </w:numPr>
              <w:spacing w:after="0" w:line="240" w:lineRule="auto"/>
              <w:ind w:left="331" w:hanging="355"/>
              <w:jc w:val="both"/>
              <w:rPr>
                <w:rFonts w:ascii="Century Gothic" w:hAnsi="Century Gothic"/>
                <w:b/>
                <w:bCs/>
                <w:sz w:val="14"/>
                <w:szCs w:val="14"/>
              </w:rPr>
            </w:pPr>
            <w:r w:rsidRPr="00082D3B">
              <w:rPr>
                <w:rFonts w:ascii="Century Gothic" w:hAnsi="Century Gothic"/>
                <w:b/>
                <w:bCs/>
                <w:sz w:val="14"/>
                <w:szCs w:val="14"/>
              </w:rPr>
              <w:t xml:space="preserve">Contribuir en la impartición de justicia pronta y expedita a través de la resolución de juicios y recursos </w:t>
            </w:r>
            <w:r w:rsidRPr="00082D3B">
              <w:rPr>
                <w:rFonts w:ascii="Century Gothic" w:hAnsi="Century Gothic"/>
                <w:b/>
                <w:bCs/>
                <w:sz w:val="14"/>
                <w:szCs w:val="14"/>
              </w:rPr>
              <w:lastRenderedPageBreak/>
              <w:t>interpuestos ante este Tribunal</w:t>
            </w:r>
          </w:p>
        </w:tc>
        <w:tc>
          <w:tcPr>
            <w:tcW w:w="2747" w:type="dxa"/>
            <w:vAlign w:val="center"/>
          </w:tcPr>
          <w:p w14:paraId="6F531EF9" w14:textId="77777777" w:rsidR="00D80175" w:rsidRPr="00BC30FA" w:rsidRDefault="00D80175" w:rsidP="00163C77">
            <w:pPr>
              <w:jc w:val="both"/>
              <w:rPr>
                <w:rFonts w:ascii="Century Gothic" w:hAnsi="Century Gothic"/>
                <w:b/>
                <w:bCs/>
                <w:sz w:val="14"/>
                <w:szCs w:val="14"/>
              </w:rPr>
            </w:pPr>
            <w:r w:rsidRPr="00BC30FA">
              <w:rPr>
                <w:rFonts w:ascii="Century Gothic" w:hAnsi="Century Gothic"/>
                <w:b/>
                <w:bCs/>
                <w:sz w:val="14"/>
                <w:szCs w:val="14"/>
              </w:rPr>
              <w:lastRenderedPageBreak/>
              <w:t>Controversias Administrativas y fiscales resueltas.</w:t>
            </w:r>
          </w:p>
          <w:p w14:paraId="62D81C95" w14:textId="77777777" w:rsidR="00D80175" w:rsidRDefault="00D80175" w:rsidP="00163C77">
            <w:pPr>
              <w:jc w:val="both"/>
              <w:rPr>
                <w:rFonts w:ascii="Century Gothic" w:hAnsi="Century Gothic"/>
                <w:sz w:val="14"/>
                <w:szCs w:val="14"/>
              </w:rPr>
            </w:pPr>
            <w:r w:rsidRPr="00BC30FA">
              <w:rPr>
                <w:rFonts w:ascii="Century Gothic" w:hAnsi="Century Gothic"/>
                <w:sz w:val="14"/>
                <w:szCs w:val="14"/>
              </w:rPr>
              <w:t xml:space="preserve">Se refiere a la comparativa entre el número de demandas ingresadas al Tribunal (Salas Unitarias), con </w:t>
            </w:r>
            <w:r w:rsidRPr="00BC30FA">
              <w:rPr>
                <w:rFonts w:ascii="Century Gothic" w:hAnsi="Century Gothic"/>
                <w:sz w:val="14"/>
                <w:szCs w:val="14"/>
              </w:rPr>
              <w:lastRenderedPageBreak/>
              <w:t>respecto al número de sentencias emitidas por mes.</w:t>
            </w:r>
          </w:p>
        </w:tc>
        <w:tc>
          <w:tcPr>
            <w:tcW w:w="1069" w:type="dxa"/>
            <w:vAlign w:val="center"/>
          </w:tcPr>
          <w:p w14:paraId="17CD7026" w14:textId="77777777" w:rsidR="00D80175" w:rsidRDefault="00D80175" w:rsidP="00163C77">
            <w:pPr>
              <w:rPr>
                <w:rFonts w:ascii="Century Gothic" w:hAnsi="Century Gothic"/>
                <w:sz w:val="16"/>
                <w:szCs w:val="16"/>
              </w:rPr>
            </w:pPr>
            <w:r w:rsidRPr="00D00D22">
              <w:rPr>
                <w:rFonts w:ascii="Century Gothic" w:hAnsi="Century Gothic"/>
                <w:sz w:val="16"/>
                <w:szCs w:val="16"/>
              </w:rPr>
              <w:lastRenderedPageBreak/>
              <w:t>Porcentaje</w:t>
            </w:r>
          </w:p>
        </w:tc>
        <w:tc>
          <w:tcPr>
            <w:tcW w:w="656" w:type="dxa"/>
            <w:vAlign w:val="center"/>
          </w:tcPr>
          <w:p w14:paraId="3F542A7C" w14:textId="77777777" w:rsidR="00D80175" w:rsidRDefault="00D80175" w:rsidP="00163C77">
            <w:pPr>
              <w:jc w:val="center"/>
              <w:rPr>
                <w:rFonts w:ascii="Century Gothic" w:hAnsi="Century Gothic"/>
                <w:sz w:val="16"/>
                <w:szCs w:val="16"/>
              </w:rPr>
            </w:pPr>
            <w:r w:rsidRPr="00D00D22">
              <w:rPr>
                <w:rFonts w:ascii="Century Gothic" w:hAnsi="Century Gothic"/>
                <w:sz w:val="16"/>
                <w:szCs w:val="16"/>
              </w:rPr>
              <w:t>85%</w:t>
            </w:r>
          </w:p>
        </w:tc>
        <w:tc>
          <w:tcPr>
            <w:tcW w:w="739" w:type="dxa"/>
            <w:vAlign w:val="center"/>
          </w:tcPr>
          <w:p w14:paraId="1AEEB83B" w14:textId="77777777" w:rsidR="00D80175" w:rsidRPr="00AC5170" w:rsidRDefault="00D80175" w:rsidP="00163C77">
            <w:pPr>
              <w:jc w:val="center"/>
              <w:rPr>
                <w:rFonts w:ascii="Century Gothic" w:hAnsi="Century Gothic"/>
                <w:color w:val="C00000"/>
                <w:sz w:val="16"/>
                <w:szCs w:val="16"/>
              </w:rPr>
            </w:pPr>
            <w:r>
              <w:rPr>
                <w:rFonts w:ascii="Century Gothic" w:hAnsi="Century Gothic"/>
                <w:sz w:val="16"/>
                <w:szCs w:val="16"/>
              </w:rPr>
              <w:t>71.50</w:t>
            </w:r>
            <w:r w:rsidRPr="00D00D22">
              <w:rPr>
                <w:rFonts w:ascii="Century Gothic" w:hAnsi="Century Gothic"/>
                <w:sz w:val="16"/>
                <w:szCs w:val="16"/>
              </w:rPr>
              <w:t>%</w:t>
            </w:r>
          </w:p>
        </w:tc>
        <w:tc>
          <w:tcPr>
            <w:tcW w:w="739" w:type="dxa"/>
            <w:vAlign w:val="center"/>
          </w:tcPr>
          <w:p w14:paraId="531E7976" w14:textId="77777777" w:rsidR="00D80175" w:rsidRDefault="00D80175" w:rsidP="00163C77">
            <w:pPr>
              <w:jc w:val="center"/>
              <w:rPr>
                <w:rFonts w:ascii="Century Gothic" w:hAnsi="Century Gothic"/>
                <w:sz w:val="16"/>
                <w:szCs w:val="16"/>
              </w:rPr>
            </w:pPr>
            <w:r w:rsidRPr="008E0932">
              <w:rPr>
                <w:rFonts w:ascii="Century Gothic" w:hAnsi="Century Gothic"/>
                <w:color w:val="C00000"/>
                <w:sz w:val="16"/>
                <w:szCs w:val="16"/>
              </w:rPr>
              <w:t>*</w:t>
            </w:r>
            <w:r>
              <w:rPr>
                <w:rFonts w:ascii="Century Gothic" w:hAnsi="Century Gothic"/>
                <w:sz w:val="16"/>
                <w:szCs w:val="16"/>
              </w:rPr>
              <w:t>71.55</w:t>
            </w:r>
            <w:r w:rsidRPr="00D00D22">
              <w:rPr>
                <w:rFonts w:ascii="Century Gothic" w:hAnsi="Century Gothic"/>
                <w:sz w:val="16"/>
                <w:szCs w:val="16"/>
              </w:rPr>
              <w:t>%</w:t>
            </w:r>
          </w:p>
        </w:tc>
        <w:tc>
          <w:tcPr>
            <w:tcW w:w="616" w:type="dxa"/>
            <w:vAlign w:val="center"/>
          </w:tcPr>
          <w:p w14:paraId="53268F63" w14:textId="77777777" w:rsidR="00D80175" w:rsidRDefault="00D80175" w:rsidP="00163C77">
            <w:pPr>
              <w:jc w:val="center"/>
              <w:rPr>
                <w:rFonts w:ascii="Century Gothic" w:hAnsi="Century Gothic"/>
                <w:sz w:val="16"/>
                <w:szCs w:val="16"/>
              </w:rPr>
            </w:pPr>
            <w:r>
              <w:rPr>
                <w:rFonts w:ascii="Century Gothic" w:hAnsi="Century Gothic"/>
                <w:sz w:val="16"/>
                <w:szCs w:val="16"/>
              </w:rPr>
              <w:t>90</w:t>
            </w:r>
            <w:r w:rsidRPr="00D00D22">
              <w:rPr>
                <w:rFonts w:ascii="Century Gothic" w:hAnsi="Century Gothic"/>
                <w:sz w:val="16"/>
                <w:szCs w:val="16"/>
              </w:rPr>
              <w:t>%</w:t>
            </w:r>
          </w:p>
        </w:tc>
      </w:tr>
      <w:tr w:rsidR="00D80175" w:rsidRPr="00D00D22" w14:paraId="19A01464" w14:textId="77777777" w:rsidTr="00163C77">
        <w:tc>
          <w:tcPr>
            <w:tcW w:w="1117" w:type="dxa"/>
            <w:vMerge/>
            <w:vAlign w:val="center"/>
          </w:tcPr>
          <w:p w14:paraId="05D07F30" w14:textId="77777777" w:rsidR="00D80175" w:rsidRDefault="00D80175" w:rsidP="00163C77">
            <w:pPr>
              <w:jc w:val="center"/>
              <w:rPr>
                <w:rFonts w:ascii="Century Gothic" w:hAnsi="Century Gothic"/>
                <w:bCs/>
                <w:sz w:val="16"/>
                <w:szCs w:val="16"/>
              </w:rPr>
            </w:pPr>
          </w:p>
        </w:tc>
        <w:tc>
          <w:tcPr>
            <w:tcW w:w="2348" w:type="dxa"/>
            <w:vMerge/>
            <w:vAlign w:val="center"/>
          </w:tcPr>
          <w:p w14:paraId="2AAC07FD" w14:textId="77777777" w:rsidR="00D80175" w:rsidRPr="00082D3B" w:rsidRDefault="00D80175" w:rsidP="00163C77">
            <w:pPr>
              <w:jc w:val="both"/>
              <w:rPr>
                <w:rFonts w:ascii="Century Gothic" w:hAnsi="Century Gothic"/>
                <w:sz w:val="14"/>
                <w:szCs w:val="14"/>
              </w:rPr>
            </w:pPr>
          </w:p>
        </w:tc>
        <w:tc>
          <w:tcPr>
            <w:tcW w:w="2747" w:type="dxa"/>
            <w:vAlign w:val="center"/>
          </w:tcPr>
          <w:p w14:paraId="24BB4D8D" w14:textId="77777777" w:rsidR="00D80175" w:rsidRPr="00082D3B" w:rsidRDefault="00D80175" w:rsidP="00163C77">
            <w:pPr>
              <w:jc w:val="both"/>
              <w:rPr>
                <w:rFonts w:ascii="Century Gothic" w:hAnsi="Century Gothic"/>
                <w:b/>
                <w:bCs/>
                <w:sz w:val="14"/>
                <w:szCs w:val="14"/>
              </w:rPr>
            </w:pPr>
            <w:r w:rsidRPr="00082D3B">
              <w:rPr>
                <w:rFonts w:ascii="Century Gothic" w:hAnsi="Century Gothic"/>
                <w:b/>
                <w:bCs/>
                <w:sz w:val="14"/>
                <w:szCs w:val="14"/>
              </w:rPr>
              <w:t>Medios de impugnación resueltos.</w:t>
            </w:r>
          </w:p>
          <w:p w14:paraId="409AEF7E" w14:textId="77777777" w:rsidR="00D80175" w:rsidRDefault="00D80175" w:rsidP="00163C77">
            <w:pPr>
              <w:jc w:val="both"/>
              <w:rPr>
                <w:rFonts w:ascii="Century Gothic" w:hAnsi="Century Gothic"/>
                <w:sz w:val="14"/>
                <w:szCs w:val="14"/>
              </w:rPr>
            </w:pPr>
            <w:r>
              <w:rPr>
                <w:rFonts w:ascii="Century Gothic" w:hAnsi="Century Gothic"/>
                <w:sz w:val="14"/>
                <w:szCs w:val="14"/>
              </w:rPr>
              <w:t>Diferencia</w:t>
            </w:r>
            <w:r w:rsidRPr="0012768D">
              <w:rPr>
                <w:rFonts w:ascii="Century Gothic" w:hAnsi="Century Gothic"/>
                <w:sz w:val="14"/>
                <w:szCs w:val="14"/>
              </w:rPr>
              <w:t xml:space="preserve"> entre el número de recursos interpuestos ante Sal</w:t>
            </w:r>
            <w:r>
              <w:rPr>
                <w:rFonts w:ascii="Century Gothic" w:hAnsi="Century Gothic"/>
                <w:sz w:val="14"/>
                <w:szCs w:val="14"/>
              </w:rPr>
              <w:t>a</w:t>
            </w:r>
            <w:r w:rsidRPr="0012768D">
              <w:rPr>
                <w:rFonts w:ascii="Century Gothic" w:hAnsi="Century Gothic"/>
                <w:sz w:val="14"/>
                <w:szCs w:val="14"/>
              </w:rPr>
              <w:t xml:space="preserve"> Superior del</w:t>
            </w:r>
            <w:r>
              <w:rPr>
                <w:rFonts w:ascii="Century Gothic" w:hAnsi="Century Gothic"/>
                <w:sz w:val="14"/>
                <w:szCs w:val="14"/>
              </w:rPr>
              <w:t xml:space="preserve"> </w:t>
            </w:r>
            <w:r w:rsidRPr="0012768D">
              <w:rPr>
                <w:rFonts w:ascii="Century Gothic" w:hAnsi="Century Gothic"/>
                <w:sz w:val="14"/>
                <w:szCs w:val="14"/>
              </w:rPr>
              <w:t>Tribunal (Ponencias),</w:t>
            </w:r>
            <w:r>
              <w:rPr>
                <w:rFonts w:ascii="Century Gothic" w:hAnsi="Century Gothic"/>
                <w:sz w:val="14"/>
                <w:szCs w:val="14"/>
              </w:rPr>
              <w:t xml:space="preserve"> </w:t>
            </w:r>
            <w:r w:rsidRPr="0012768D">
              <w:rPr>
                <w:rFonts w:ascii="Century Gothic" w:hAnsi="Century Gothic"/>
                <w:sz w:val="14"/>
                <w:szCs w:val="14"/>
              </w:rPr>
              <w:t xml:space="preserve">con respecto al número de </w:t>
            </w:r>
            <w:r>
              <w:rPr>
                <w:rFonts w:ascii="Century Gothic" w:hAnsi="Century Gothic"/>
                <w:sz w:val="14"/>
                <w:szCs w:val="14"/>
              </w:rPr>
              <w:t>resoluciones</w:t>
            </w:r>
            <w:r w:rsidRPr="0012768D">
              <w:rPr>
                <w:rFonts w:ascii="Century Gothic" w:hAnsi="Century Gothic"/>
                <w:sz w:val="14"/>
                <w:szCs w:val="14"/>
              </w:rPr>
              <w:t xml:space="preserve"> emitidas por mes.</w:t>
            </w:r>
          </w:p>
        </w:tc>
        <w:tc>
          <w:tcPr>
            <w:tcW w:w="1069" w:type="dxa"/>
            <w:vAlign w:val="center"/>
          </w:tcPr>
          <w:p w14:paraId="12E28360" w14:textId="77777777" w:rsidR="00D80175" w:rsidRDefault="00D80175" w:rsidP="00163C77">
            <w:pPr>
              <w:rPr>
                <w:rFonts w:ascii="Century Gothic" w:hAnsi="Century Gothic"/>
                <w:sz w:val="16"/>
                <w:szCs w:val="16"/>
              </w:rPr>
            </w:pPr>
            <w:r w:rsidRPr="00D00D22">
              <w:rPr>
                <w:rFonts w:ascii="Century Gothic" w:hAnsi="Century Gothic"/>
                <w:sz w:val="16"/>
                <w:szCs w:val="16"/>
              </w:rPr>
              <w:t>Porcentaje</w:t>
            </w:r>
          </w:p>
        </w:tc>
        <w:tc>
          <w:tcPr>
            <w:tcW w:w="656" w:type="dxa"/>
            <w:vAlign w:val="center"/>
          </w:tcPr>
          <w:p w14:paraId="16D6C21C" w14:textId="77777777" w:rsidR="00D80175" w:rsidRDefault="00D80175" w:rsidP="00163C77">
            <w:pPr>
              <w:jc w:val="center"/>
              <w:rPr>
                <w:rFonts w:ascii="Century Gothic" w:hAnsi="Century Gothic"/>
                <w:sz w:val="16"/>
                <w:szCs w:val="16"/>
              </w:rPr>
            </w:pPr>
            <w:r w:rsidRPr="00D00D22">
              <w:rPr>
                <w:rFonts w:ascii="Century Gothic" w:hAnsi="Century Gothic"/>
                <w:sz w:val="16"/>
                <w:szCs w:val="16"/>
              </w:rPr>
              <w:t>85%</w:t>
            </w:r>
          </w:p>
        </w:tc>
        <w:tc>
          <w:tcPr>
            <w:tcW w:w="739" w:type="dxa"/>
            <w:vAlign w:val="center"/>
          </w:tcPr>
          <w:p w14:paraId="47E1638B"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95</w:t>
            </w:r>
            <w:r w:rsidRPr="00D00D22">
              <w:rPr>
                <w:rFonts w:ascii="Century Gothic" w:hAnsi="Century Gothic"/>
                <w:sz w:val="16"/>
                <w:szCs w:val="16"/>
              </w:rPr>
              <w:t>%</w:t>
            </w:r>
          </w:p>
        </w:tc>
        <w:tc>
          <w:tcPr>
            <w:tcW w:w="739" w:type="dxa"/>
            <w:vAlign w:val="center"/>
          </w:tcPr>
          <w:p w14:paraId="2CB4AE41" w14:textId="77777777" w:rsidR="00D80175" w:rsidRDefault="00D80175" w:rsidP="00163C77">
            <w:pPr>
              <w:jc w:val="center"/>
              <w:rPr>
                <w:rFonts w:ascii="Century Gothic" w:hAnsi="Century Gothic"/>
                <w:sz w:val="16"/>
                <w:szCs w:val="16"/>
              </w:rPr>
            </w:pPr>
            <w:r>
              <w:rPr>
                <w:rFonts w:ascii="Century Gothic" w:hAnsi="Century Gothic"/>
                <w:sz w:val="16"/>
                <w:szCs w:val="16"/>
              </w:rPr>
              <w:t>97</w:t>
            </w:r>
            <w:r w:rsidRPr="00D00D22">
              <w:rPr>
                <w:rFonts w:ascii="Century Gothic" w:hAnsi="Century Gothic"/>
                <w:sz w:val="16"/>
                <w:szCs w:val="16"/>
              </w:rPr>
              <w:t>%</w:t>
            </w:r>
          </w:p>
        </w:tc>
        <w:tc>
          <w:tcPr>
            <w:tcW w:w="616" w:type="dxa"/>
            <w:vAlign w:val="center"/>
          </w:tcPr>
          <w:p w14:paraId="2A8DB687" w14:textId="77777777" w:rsidR="00D80175" w:rsidRDefault="00D80175" w:rsidP="00163C77">
            <w:pPr>
              <w:jc w:val="center"/>
              <w:rPr>
                <w:rFonts w:ascii="Century Gothic" w:hAnsi="Century Gothic"/>
                <w:sz w:val="16"/>
                <w:szCs w:val="16"/>
              </w:rPr>
            </w:pPr>
            <w:r w:rsidRPr="00D00D22">
              <w:rPr>
                <w:rFonts w:ascii="Century Gothic" w:hAnsi="Century Gothic"/>
                <w:sz w:val="16"/>
                <w:szCs w:val="16"/>
              </w:rPr>
              <w:t>94%</w:t>
            </w:r>
          </w:p>
        </w:tc>
      </w:tr>
      <w:tr w:rsidR="00D80175" w:rsidRPr="00D00D22" w14:paraId="67D30566" w14:textId="77777777" w:rsidTr="00163C77">
        <w:tc>
          <w:tcPr>
            <w:tcW w:w="1117" w:type="dxa"/>
            <w:vMerge w:val="restart"/>
            <w:vAlign w:val="center"/>
          </w:tcPr>
          <w:p w14:paraId="2D3AEE69" w14:textId="77777777" w:rsidR="00D80175" w:rsidRDefault="00D80175" w:rsidP="00163C77">
            <w:pPr>
              <w:jc w:val="center"/>
              <w:rPr>
                <w:rFonts w:ascii="Century Gothic" w:hAnsi="Century Gothic"/>
                <w:bCs/>
                <w:sz w:val="16"/>
                <w:szCs w:val="16"/>
              </w:rPr>
            </w:pPr>
            <w:r>
              <w:rPr>
                <w:rFonts w:ascii="Century Gothic" w:hAnsi="Century Gothic"/>
                <w:sz w:val="16"/>
                <w:szCs w:val="16"/>
              </w:rPr>
              <w:t>2</w:t>
            </w:r>
          </w:p>
        </w:tc>
        <w:tc>
          <w:tcPr>
            <w:tcW w:w="2348" w:type="dxa"/>
            <w:vMerge w:val="restart"/>
            <w:vAlign w:val="center"/>
          </w:tcPr>
          <w:p w14:paraId="48D900D2" w14:textId="77777777" w:rsidR="00D80175" w:rsidRPr="00323483" w:rsidRDefault="00D80175" w:rsidP="00163C77">
            <w:pPr>
              <w:pStyle w:val="Prrafodelista"/>
              <w:numPr>
                <w:ilvl w:val="1"/>
                <w:numId w:val="22"/>
              </w:numPr>
              <w:spacing w:after="0" w:line="240" w:lineRule="auto"/>
              <w:jc w:val="both"/>
              <w:rPr>
                <w:rFonts w:ascii="Century Gothic" w:hAnsi="Century Gothic"/>
                <w:b/>
                <w:bCs/>
                <w:sz w:val="14"/>
                <w:szCs w:val="14"/>
              </w:rPr>
            </w:pPr>
            <w:r w:rsidRPr="00323483">
              <w:rPr>
                <w:rFonts w:ascii="Century Gothic" w:hAnsi="Century Gothic"/>
                <w:b/>
                <w:bCs/>
                <w:sz w:val="14"/>
                <w:szCs w:val="14"/>
              </w:rPr>
              <w:t>Establecer los mecanismos para detectar las áreas de oportunidad para mejorar continuamente.</w:t>
            </w:r>
          </w:p>
        </w:tc>
        <w:tc>
          <w:tcPr>
            <w:tcW w:w="2747" w:type="dxa"/>
            <w:vAlign w:val="center"/>
          </w:tcPr>
          <w:p w14:paraId="1D2C574A" w14:textId="07554D11" w:rsidR="00D44F5C" w:rsidRDefault="00BE09D6" w:rsidP="00163C77">
            <w:pPr>
              <w:jc w:val="both"/>
              <w:rPr>
                <w:rFonts w:ascii="Century Gothic" w:hAnsi="Century Gothic"/>
                <w:b/>
                <w:bCs/>
                <w:sz w:val="14"/>
                <w:szCs w:val="14"/>
              </w:rPr>
            </w:pPr>
            <w:r>
              <w:rPr>
                <w:rFonts w:ascii="Century Gothic" w:hAnsi="Century Gothic"/>
                <w:b/>
                <w:bCs/>
                <w:sz w:val="14"/>
                <w:szCs w:val="14"/>
              </w:rPr>
              <w:t>R</w:t>
            </w:r>
            <w:r w:rsidR="00D44F5C" w:rsidRPr="00D44F5C">
              <w:rPr>
                <w:rFonts w:ascii="Century Gothic" w:hAnsi="Century Gothic"/>
                <w:b/>
                <w:bCs/>
                <w:sz w:val="14"/>
                <w:szCs w:val="14"/>
              </w:rPr>
              <w:t>esoluciones realizadas con respecto al total de asuntos relacionados con responsabilidad</w:t>
            </w:r>
            <w:r>
              <w:rPr>
                <w:rFonts w:ascii="Century Gothic" w:hAnsi="Century Gothic"/>
                <w:b/>
                <w:bCs/>
                <w:sz w:val="14"/>
                <w:szCs w:val="14"/>
              </w:rPr>
              <w:t xml:space="preserve"> administrativa</w:t>
            </w:r>
            <w:r w:rsidR="00D44F5C" w:rsidRPr="00D44F5C">
              <w:rPr>
                <w:rFonts w:ascii="Century Gothic" w:hAnsi="Century Gothic"/>
                <w:b/>
                <w:bCs/>
                <w:sz w:val="14"/>
                <w:szCs w:val="14"/>
              </w:rPr>
              <w:t xml:space="preserve"> grave de los servidores públicos</w:t>
            </w:r>
            <w:r w:rsidR="00D44F5C">
              <w:rPr>
                <w:rFonts w:ascii="Century Gothic" w:hAnsi="Century Gothic"/>
                <w:b/>
                <w:bCs/>
                <w:sz w:val="14"/>
                <w:szCs w:val="14"/>
              </w:rPr>
              <w:t>.</w:t>
            </w:r>
          </w:p>
          <w:p w14:paraId="0A95E8DD" w14:textId="77777777" w:rsidR="00D80175" w:rsidRDefault="00D44F5C" w:rsidP="00163C77">
            <w:pPr>
              <w:jc w:val="both"/>
              <w:rPr>
                <w:rFonts w:ascii="Century Gothic" w:hAnsi="Century Gothic"/>
                <w:sz w:val="14"/>
                <w:szCs w:val="14"/>
              </w:rPr>
            </w:pPr>
            <w:r w:rsidRPr="00D44F5C">
              <w:rPr>
                <w:rFonts w:ascii="Century Gothic" w:hAnsi="Century Gothic"/>
                <w:sz w:val="14"/>
                <w:szCs w:val="14"/>
              </w:rPr>
              <w:t>Mide el porcentaje de sentencias emitidas en asuntos de responsabilidad grave de las y los servidores públicos, con relación a los asuntos de este tipo, recibidos en el Tribunal de Justicia Administrativa del Estado de Jalisco.</w:t>
            </w:r>
          </w:p>
          <w:p w14:paraId="74206006" w14:textId="085045E4" w:rsidR="00D44F5C" w:rsidRPr="009F5753" w:rsidRDefault="00D44F5C" w:rsidP="00163C77">
            <w:pPr>
              <w:jc w:val="both"/>
              <w:rPr>
                <w:rFonts w:ascii="Century Gothic" w:hAnsi="Century Gothic"/>
                <w:sz w:val="14"/>
                <w:szCs w:val="14"/>
              </w:rPr>
            </w:pPr>
          </w:p>
        </w:tc>
        <w:tc>
          <w:tcPr>
            <w:tcW w:w="1069" w:type="dxa"/>
            <w:vAlign w:val="center"/>
          </w:tcPr>
          <w:p w14:paraId="1910A950" w14:textId="77777777" w:rsidR="00D80175" w:rsidRPr="00D00D22"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2F3C2187"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30DF0C1D"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77E086BA"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7B9D97BC"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7ED46F85" w14:textId="77777777" w:rsidTr="00163C77">
        <w:tc>
          <w:tcPr>
            <w:tcW w:w="1117" w:type="dxa"/>
            <w:vMerge/>
            <w:vAlign w:val="center"/>
          </w:tcPr>
          <w:p w14:paraId="25830EDF" w14:textId="77777777" w:rsidR="00D80175" w:rsidRDefault="00D80175" w:rsidP="00163C77">
            <w:pPr>
              <w:jc w:val="center"/>
              <w:rPr>
                <w:rFonts w:ascii="Century Gothic" w:hAnsi="Century Gothic"/>
                <w:bCs/>
                <w:sz w:val="16"/>
                <w:szCs w:val="16"/>
              </w:rPr>
            </w:pPr>
          </w:p>
        </w:tc>
        <w:tc>
          <w:tcPr>
            <w:tcW w:w="2348" w:type="dxa"/>
            <w:vMerge/>
            <w:vAlign w:val="center"/>
          </w:tcPr>
          <w:p w14:paraId="2FDE3B4F" w14:textId="77777777" w:rsidR="00D80175" w:rsidRPr="009F5753" w:rsidRDefault="00D80175" w:rsidP="00163C77">
            <w:pPr>
              <w:jc w:val="both"/>
              <w:rPr>
                <w:rFonts w:ascii="Century Gothic" w:hAnsi="Century Gothic"/>
                <w:sz w:val="14"/>
                <w:szCs w:val="14"/>
              </w:rPr>
            </w:pPr>
          </w:p>
        </w:tc>
        <w:tc>
          <w:tcPr>
            <w:tcW w:w="2747" w:type="dxa"/>
            <w:vAlign w:val="center"/>
          </w:tcPr>
          <w:p w14:paraId="7B96054F" w14:textId="77777777" w:rsidR="00D80175" w:rsidRPr="007109E7" w:rsidRDefault="00D80175" w:rsidP="00163C77">
            <w:pPr>
              <w:jc w:val="both"/>
              <w:rPr>
                <w:rFonts w:ascii="Century Gothic" w:hAnsi="Century Gothic"/>
                <w:b/>
                <w:bCs/>
                <w:sz w:val="14"/>
                <w:szCs w:val="14"/>
              </w:rPr>
            </w:pPr>
            <w:r w:rsidRPr="007109E7">
              <w:rPr>
                <w:rFonts w:ascii="Century Gothic" w:hAnsi="Century Gothic"/>
                <w:b/>
                <w:bCs/>
                <w:sz w:val="14"/>
                <w:szCs w:val="14"/>
              </w:rPr>
              <w:t xml:space="preserve">Publicación de las actas de visitas mensuales, ordinarias y extraordinarias. </w:t>
            </w:r>
          </w:p>
          <w:p w14:paraId="4556B012" w14:textId="77777777" w:rsidR="00D80175" w:rsidRPr="007109E7" w:rsidRDefault="00D80175" w:rsidP="00163C77">
            <w:pPr>
              <w:jc w:val="both"/>
              <w:rPr>
                <w:rFonts w:ascii="Century Gothic" w:hAnsi="Century Gothic"/>
                <w:sz w:val="14"/>
                <w:szCs w:val="14"/>
              </w:rPr>
            </w:pPr>
            <w:r w:rsidRPr="007109E7">
              <w:rPr>
                <w:rFonts w:ascii="Century Gothic" w:hAnsi="Century Gothic"/>
                <w:sz w:val="14"/>
                <w:szCs w:val="14"/>
              </w:rPr>
              <w:t>El número de visitas de inspección a las Ponencias de Sala Superior, Salas Unitarias y Secretaría General de cuerdos para supervisar el cumplimiento de plazos de la labor jurisdiccional como herramienta para detectar áreas de oportunidad en la mejora de procedimientos administrativo-jurisdiccionales.</w:t>
            </w:r>
          </w:p>
        </w:tc>
        <w:tc>
          <w:tcPr>
            <w:tcW w:w="1069" w:type="dxa"/>
            <w:vAlign w:val="center"/>
          </w:tcPr>
          <w:p w14:paraId="29AD6C7F" w14:textId="77777777" w:rsidR="00D80175" w:rsidRPr="00D00D22"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7D280253"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02EE2138"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047D0696"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4B726689" w14:textId="77777777" w:rsidR="00D80175" w:rsidRPr="00D00D22"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44670490" w14:textId="77777777" w:rsidTr="00163C77">
        <w:tc>
          <w:tcPr>
            <w:tcW w:w="1117" w:type="dxa"/>
            <w:vMerge/>
            <w:vAlign w:val="center"/>
          </w:tcPr>
          <w:p w14:paraId="36C74976" w14:textId="77777777" w:rsidR="00D80175" w:rsidRDefault="00D80175" w:rsidP="00163C77">
            <w:pPr>
              <w:jc w:val="center"/>
              <w:rPr>
                <w:rFonts w:ascii="Century Gothic" w:hAnsi="Century Gothic"/>
                <w:bCs/>
                <w:sz w:val="16"/>
                <w:szCs w:val="16"/>
              </w:rPr>
            </w:pPr>
          </w:p>
        </w:tc>
        <w:tc>
          <w:tcPr>
            <w:tcW w:w="2348" w:type="dxa"/>
            <w:vAlign w:val="center"/>
          </w:tcPr>
          <w:p w14:paraId="165A0F5C" w14:textId="77777777" w:rsidR="00D80175" w:rsidRPr="007518AF" w:rsidRDefault="00D80175" w:rsidP="00163C77">
            <w:pPr>
              <w:pStyle w:val="Prrafodelista"/>
              <w:numPr>
                <w:ilvl w:val="1"/>
                <w:numId w:val="22"/>
              </w:numPr>
              <w:spacing w:after="0" w:line="240" w:lineRule="auto"/>
              <w:jc w:val="both"/>
              <w:rPr>
                <w:rFonts w:ascii="Century Gothic" w:hAnsi="Century Gothic"/>
                <w:b/>
                <w:bCs/>
                <w:sz w:val="14"/>
                <w:szCs w:val="14"/>
              </w:rPr>
            </w:pPr>
            <w:r>
              <w:rPr>
                <w:rFonts w:ascii="Century Gothic" w:hAnsi="Century Gothic"/>
                <w:b/>
                <w:bCs/>
                <w:sz w:val="14"/>
                <w:szCs w:val="14"/>
              </w:rPr>
              <w:t>Mejora continua de procesos jurídico-administrativos.</w:t>
            </w:r>
          </w:p>
        </w:tc>
        <w:tc>
          <w:tcPr>
            <w:tcW w:w="2747" w:type="dxa"/>
            <w:vAlign w:val="center"/>
          </w:tcPr>
          <w:p w14:paraId="180BE795" w14:textId="77777777" w:rsidR="00D80175" w:rsidRPr="00EB6416" w:rsidRDefault="00D80175" w:rsidP="00163C77">
            <w:pPr>
              <w:jc w:val="both"/>
              <w:rPr>
                <w:rFonts w:ascii="Century Gothic" w:hAnsi="Century Gothic"/>
                <w:sz w:val="14"/>
                <w:szCs w:val="14"/>
              </w:rPr>
            </w:pPr>
            <w:r w:rsidRPr="009150D4">
              <w:rPr>
                <w:rFonts w:ascii="Century Gothic" w:hAnsi="Century Gothic"/>
                <w:sz w:val="14"/>
                <w:szCs w:val="14"/>
              </w:rPr>
              <w:t>Se mide el nivel de cumplimiento de los acuerdos emitidos por la Junta de Administración del Tribunal con respecto a aquellas propuestas que tengan que ver con la mejora continua de procesos institucionales. En este indicador se mide el número de acuerdos emitidos con respecto a los implementados.</w:t>
            </w:r>
          </w:p>
        </w:tc>
        <w:tc>
          <w:tcPr>
            <w:tcW w:w="1069" w:type="dxa"/>
            <w:vAlign w:val="center"/>
          </w:tcPr>
          <w:p w14:paraId="1BC00A96"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3162CC99"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364FD496"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2F9B5184"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7492F251"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2D550A90" w14:textId="77777777" w:rsidTr="00163C77">
        <w:tc>
          <w:tcPr>
            <w:tcW w:w="1117" w:type="dxa"/>
            <w:vMerge w:val="restart"/>
            <w:vAlign w:val="center"/>
          </w:tcPr>
          <w:p w14:paraId="3F26DAF5" w14:textId="77777777" w:rsidR="00D80175" w:rsidRPr="00DF724D" w:rsidRDefault="00D80175" w:rsidP="00163C77">
            <w:pPr>
              <w:jc w:val="center"/>
              <w:rPr>
                <w:rFonts w:ascii="Century Gothic" w:hAnsi="Century Gothic"/>
                <w:bCs/>
                <w:color w:val="FFFFFF" w:themeColor="background1"/>
                <w:sz w:val="16"/>
                <w:szCs w:val="16"/>
                <w14:textFill>
                  <w14:noFill/>
                </w14:textFill>
              </w:rPr>
            </w:pPr>
            <w:r>
              <w:rPr>
                <w:rFonts w:ascii="Century Gothic" w:hAnsi="Century Gothic"/>
                <w:sz w:val="16"/>
                <w:szCs w:val="16"/>
              </w:rPr>
              <w:t>3</w:t>
            </w:r>
          </w:p>
        </w:tc>
        <w:tc>
          <w:tcPr>
            <w:tcW w:w="2348" w:type="dxa"/>
            <w:vAlign w:val="center"/>
          </w:tcPr>
          <w:p w14:paraId="50AAD041" w14:textId="77777777" w:rsidR="00D80175" w:rsidRPr="007518AF" w:rsidRDefault="00D80175" w:rsidP="00163C77">
            <w:pPr>
              <w:pStyle w:val="Prrafodelista"/>
              <w:numPr>
                <w:ilvl w:val="1"/>
                <w:numId w:val="23"/>
              </w:numPr>
              <w:spacing w:after="0" w:line="240" w:lineRule="auto"/>
              <w:ind w:left="331" w:hanging="331"/>
              <w:jc w:val="both"/>
              <w:rPr>
                <w:rFonts w:ascii="Century Gothic" w:hAnsi="Century Gothic"/>
                <w:b/>
                <w:bCs/>
                <w:sz w:val="14"/>
                <w:szCs w:val="14"/>
              </w:rPr>
            </w:pPr>
            <w:r w:rsidRPr="007518AF">
              <w:rPr>
                <w:rFonts w:ascii="Century Gothic" w:hAnsi="Century Gothic"/>
                <w:b/>
                <w:bCs/>
                <w:sz w:val="14"/>
                <w:szCs w:val="14"/>
              </w:rPr>
              <w:t>Fomentar la autonomía presupuestal.</w:t>
            </w:r>
          </w:p>
        </w:tc>
        <w:tc>
          <w:tcPr>
            <w:tcW w:w="2747" w:type="dxa"/>
            <w:vAlign w:val="center"/>
          </w:tcPr>
          <w:p w14:paraId="440432FE" w14:textId="77777777" w:rsidR="00D80175" w:rsidRPr="00EB6416" w:rsidRDefault="00D80175" w:rsidP="00163C77">
            <w:pPr>
              <w:jc w:val="both"/>
              <w:rPr>
                <w:rFonts w:ascii="Century Gothic" w:hAnsi="Century Gothic"/>
                <w:sz w:val="14"/>
                <w:szCs w:val="14"/>
              </w:rPr>
            </w:pPr>
            <w:r>
              <w:rPr>
                <w:rFonts w:ascii="Century Gothic" w:hAnsi="Century Gothic"/>
                <w:sz w:val="14"/>
                <w:szCs w:val="14"/>
              </w:rPr>
              <w:t xml:space="preserve">Mide el porcentaje en la gestión de la suficiencia presupuestal y la adecuación normativa para lograr una autonomía presupuestal plena. </w:t>
            </w:r>
          </w:p>
        </w:tc>
        <w:tc>
          <w:tcPr>
            <w:tcW w:w="1069" w:type="dxa"/>
            <w:vAlign w:val="center"/>
          </w:tcPr>
          <w:p w14:paraId="70250AE5"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581FDE1D"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5998E02A"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58DC9F19"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22D054E1"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40320E26" w14:textId="77777777" w:rsidTr="00163C77">
        <w:tc>
          <w:tcPr>
            <w:tcW w:w="1117" w:type="dxa"/>
            <w:vMerge/>
            <w:vAlign w:val="center"/>
          </w:tcPr>
          <w:p w14:paraId="32831373" w14:textId="77777777" w:rsidR="00D80175" w:rsidRDefault="00D80175" w:rsidP="00163C77">
            <w:pPr>
              <w:jc w:val="center"/>
              <w:rPr>
                <w:rFonts w:ascii="Century Gothic" w:hAnsi="Century Gothic"/>
                <w:bCs/>
                <w:sz w:val="16"/>
                <w:szCs w:val="16"/>
              </w:rPr>
            </w:pPr>
          </w:p>
        </w:tc>
        <w:tc>
          <w:tcPr>
            <w:tcW w:w="2348" w:type="dxa"/>
            <w:vAlign w:val="center"/>
          </w:tcPr>
          <w:p w14:paraId="698DF426" w14:textId="77777777" w:rsidR="00D80175" w:rsidRPr="007518AF" w:rsidRDefault="00D80175" w:rsidP="00163C77">
            <w:pPr>
              <w:pStyle w:val="Prrafodelista"/>
              <w:numPr>
                <w:ilvl w:val="1"/>
                <w:numId w:val="23"/>
              </w:numPr>
              <w:spacing w:after="0" w:line="240" w:lineRule="auto"/>
              <w:ind w:left="331" w:hanging="331"/>
              <w:jc w:val="both"/>
              <w:rPr>
                <w:rFonts w:ascii="Century Gothic" w:hAnsi="Century Gothic"/>
                <w:b/>
                <w:bCs/>
                <w:sz w:val="14"/>
                <w:szCs w:val="14"/>
              </w:rPr>
            </w:pPr>
            <w:r w:rsidRPr="00A97F3E">
              <w:rPr>
                <w:rFonts w:ascii="Century Gothic" w:hAnsi="Century Gothic"/>
                <w:b/>
                <w:bCs/>
                <w:sz w:val="14"/>
                <w:szCs w:val="14"/>
              </w:rPr>
              <w:t xml:space="preserve">Abatir el rezago en la tramitación de los juicios, procedimientos y </w:t>
            </w:r>
            <w:r>
              <w:rPr>
                <w:rFonts w:ascii="Century Gothic" w:hAnsi="Century Gothic"/>
                <w:b/>
                <w:bCs/>
                <w:sz w:val="14"/>
                <w:szCs w:val="14"/>
              </w:rPr>
              <w:t>resoluciones</w:t>
            </w:r>
            <w:r w:rsidRPr="00A97F3E">
              <w:rPr>
                <w:rFonts w:ascii="Century Gothic" w:hAnsi="Century Gothic"/>
                <w:b/>
                <w:bCs/>
                <w:sz w:val="14"/>
                <w:szCs w:val="14"/>
              </w:rPr>
              <w:t xml:space="preserve"> seguidos ante el Tribunal</w:t>
            </w:r>
            <w:r>
              <w:rPr>
                <w:rFonts w:ascii="Century Gothic" w:hAnsi="Century Gothic"/>
                <w:b/>
                <w:bCs/>
                <w:sz w:val="14"/>
                <w:szCs w:val="14"/>
              </w:rPr>
              <w:t>.</w:t>
            </w:r>
          </w:p>
        </w:tc>
        <w:tc>
          <w:tcPr>
            <w:tcW w:w="2747" w:type="dxa"/>
            <w:vAlign w:val="center"/>
          </w:tcPr>
          <w:p w14:paraId="05DC39B0" w14:textId="77777777" w:rsidR="00D80175" w:rsidRDefault="00D80175" w:rsidP="00163C77">
            <w:pPr>
              <w:jc w:val="both"/>
              <w:rPr>
                <w:rFonts w:ascii="Century Gothic" w:hAnsi="Century Gothic"/>
                <w:sz w:val="14"/>
                <w:szCs w:val="14"/>
              </w:rPr>
            </w:pPr>
            <w:r w:rsidRPr="00784917">
              <w:rPr>
                <w:rFonts w:ascii="Century Gothic" w:hAnsi="Century Gothic"/>
                <w:sz w:val="14"/>
                <w:szCs w:val="14"/>
              </w:rPr>
              <w:t>Calcula el porcentaje de avance en el abatimiento de rezago.</w:t>
            </w:r>
          </w:p>
        </w:tc>
        <w:tc>
          <w:tcPr>
            <w:tcW w:w="1069" w:type="dxa"/>
            <w:vAlign w:val="center"/>
          </w:tcPr>
          <w:p w14:paraId="6C9DCD48"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7CD933C5"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33A40D12" w14:textId="77777777" w:rsidR="00D80175" w:rsidRDefault="00D80175" w:rsidP="00163C77">
            <w:pPr>
              <w:jc w:val="center"/>
              <w:rPr>
                <w:rFonts w:ascii="Century Gothic" w:hAnsi="Century Gothic"/>
                <w:sz w:val="16"/>
                <w:szCs w:val="16"/>
              </w:rPr>
            </w:pPr>
            <w:r>
              <w:rPr>
                <w:rFonts w:ascii="Century Gothic" w:hAnsi="Century Gothic"/>
                <w:sz w:val="16"/>
                <w:szCs w:val="16"/>
              </w:rPr>
              <w:t>10%</w:t>
            </w:r>
          </w:p>
        </w:tc>
        <w:tc>
          <w:tcPr>
            <w:tcW w:w="739" w:type="dxa"/>
            <w:vAlign w:val="center"/>
          </w:tcPr>
          <w:p w14:paraId="379632CC" w14:textId="77777777" w:rsidR="00D80175" w:rsidRDefault="00D80175" w:rsidP="00163C77">
            <w:pPr>
              <w:jc w:val="center"/>
              <w:rPr>
                <w:rFonts w:ascii="Century Gothic" w:hAnsi="Century Gothic"/>
                <w:sz w:val="16"/>
                <w:szCs w:val="16"/>
              </w:rPr>
            </w:pPr>
            <w:r w:rsidRPr="00AC5A3F">
              <w:rPr>
                <w:rFonts w:ascii="Century Gothic" w:hAnsi="Century Gothic"/>
                <w:color w:val="C00000"/>
                <w:sz w:val="16"/>
                <w:szCs w:val="16"/>
              </w:rPr>
              <w:t>**</w:t>
            </w:r>
            <w:r>
              <w:rPr>
                <w:rFonts w:ascii="Century Gothic" w:hAnsi="Century Gothic"/>
                <w:sz w:val="16"/>
                <w:szCs w:val="16"/>
              </w:rPr>
              <w:t>15%</w:t>
            </w:r>
          </w:p>
        </w:tc>
        <w:tc>
          <w:tcPr>
            <w:tcW w:w="616" w:type="dxa"/>
            <w:vAlign w:val="center"/>
          </w:tcPr>
          <w:p w14:paraId="18278BFC" w14:textId="77777777" w:rsidR="00D80175" w:rsidRDefault="00D80175" w:rsidP="00163C77">
            <w:pPr>
              <w:jc w:val="center"/>
              <w:rPr>
                <w:rFonts w:ascii="Century Gothic" w:hAnsi="Century Gothic"/>
                <w:sz w:val="16"/>
                <w:szCs w:val="16"/>
              </w:rPr>
            </w:pPr>
            <w:r>
              <w:rPr>
                <w:rFonts w:ascii="Century Gothic" w:hAnsi="Century Gothic"/>
                <w:sz w:val="16"/>
                <w:szCs w:val="16"/>
              </w:rPr>
              <w:t>20%</w:t>
            </w:r>
          </w:p>
        </w:tc>
      </w:tr>
      <w:tr w:rsidR="00D80175" w:rsidRPr="00D00D22" w14:paraId="7D333FD9" w14:textId="77777777" w:rsidTr="00163C77">
        <w:tc>
          <w:tcPr>
            <w:tcW w:w="1117" w:type="dxa"/>
            <w:vMerge/>
            <w:vAlign w:val="center"/>
          </w:tcPr>
          <w:p w14:paraId="5B55AC35" w14:textId="77777777" w:rsidR="00D80175" w:rsidRDefault="00D80175" w:rsidP="00163C77">
            <w:pPr>
              <w:jc w:val="center"/>
              <w:rPr>
                <w:rFonts w:ascii="Century Gothic" w:hAnsi="Century Gothic"/>
                <w:bCs/>
                <w:sz w:val="16"/>
                <w:szCs w:val="16"/>
              </w:rPr>
            </w:pPr>
          </w:p>
        </w:tc>
        <w:tc>
          <w:tcPr>
            <w:tcW w:w="2348" w:type="dxa"/>
            <w:vMerge w:val="restart"/>
            <w:vAlign w:val="center"/>
          </w:tcPr>
          <w:p w14:paraId="00BC5662" w14:textId="77777777" w:rsidR="00D80175" w:rsidRPr="0013655D" w:rsidRDefault="00D80175" w:rsidP="00163C77">
            <w:pPr>
              <w:pStyle w:val="Prrafodelista"/>
              <w:numPr>
                <w:ilvl w:val="1"/>
                <w:numId w:val="23"/>
              </w:numPr>
              <w:spacing w:after="0" w:line="240" w:lineRule="auto"/>
              <w:ind w:left="331" w:hanging="331"/>
              <w:jc w:val="both"/>
              <w:rPr>
                <w:rFonts w:ascii="Century Gothic" w:hAnsi="Century Gothic"/>
                <w:b/>
                <w:bCs/>
                <w:sz w:val="14"/>
                <w:szCs w:val="14"/>
              </w:rPr>
            </w:pPr>
            <w:r w:rsidRPr="0013655D">
              <w:rPr>
                <w:rFonts w:ascii="Century Gothic" w:hAnsi="Century Gothic"/>
                <w:b/>
                <w:bCs/>
                <w:sz w:val="14"/>
                <w:szCs w:val="14"/>
              </w:rPr>
              <w:t xml:space="preserve">Modernizar las actuaciones y los </w:t>
            </w:r>
            <w:r w:rsidRPr="0013655D">
              <w:rPr>
                <w:rFonts w:ascii="Century Gothic" w:hAnsi="Century Gothic"/>
                <w:b/>
                <w:bCs/>
                <w:sz w:val="14"/>
                <w:szCs w:val="14"/>
              </w:rPr>
              <w:lastRenderedPageBreak/>
              <w:t>servicios brindados por el Tribunal.</w:t>
            </w:r>
          </w:p>
        </w:tc>
        <w:tc>
          <w:tcPr>
            <w:tcW w:w="2747" w:type="dxa"/>
            <w:vAlign w:val="center"/>
          </w:tcPr>
          <w:p w14:paraId="544A9B02" w14:textId="77777777" w:rsidR="00D80175" w:rsidRPr="00BF1F35" w:rsidRDefault="00D80175" w:rsidP="00163C77">
            <w:pPr>
              <w:jc w:val="both"/>
              <w:rPr>
                <w:rFonts w:ascii="Century Gothic" w:hAnsi="Century Gothic"/>
                <w:b/>
                <w:bCs/>
                <w:sz w:val="14"/>
                <w:szCs w:val="14"/>
              </w:rPr>
            </w:pPr>
            <w:r w:rsidRPr="00BF1F35">
              <w:rPr>
                <w:rFonts w:ascii="Century Gothic" w:hAnsi="Century Gothic"/>
                <w:b/>
                <w:bCs/>
                <w:sz w:val="14"/>
                <w:szCs w:val="14"/>
              </w:rPr>
              <w:lastRenderedPageBreak/>
              <w:t>Desarrollo e Implementación del juicio en línea.</w:t>
            </w:r>
          </w:p>
          <w:p w14:paraId="4D29786A" w14:textId="77777777" w:rsidR="00D80175" w:rsidRPr="00BF1F35" w:rsidRDefault="00D80175" w:rsidP="00163C77">
            <w:pPr>
              <w:jc w:val="both"/>
              <w:rPr>
                <w:rFonts w:ascii="Century Gothic" w:hAnsi="Century Gothic"/>
                <w:sz w:val="14"/>
                <w:szCs w:val="14"/>
              </w:rPr>
            </w:pPr>
            <w:r w:rsidRPr="00F06E0C">
              <w:rPr>
                <w:rFonts w:ascii="Century Gothic" w:hAnsi="Century Gothic"/>
                <w:sz w:val="14"/>
                <w:szCs w:val="14"/>
              </w:rPr>
              <w:lastRenderedPageBreak/>
              <w:t>Cuenta el total de demandas interpuestas por medios electrónicos.</w:t>
            </w:r>
          </w:p>
        </w:tc>
        <w:tc>
          <w:tcPr>
            <w:tcW w:w="1069" w:type="dxa"/>
            <w:vAlign w:val="center"/>
          </w:tcPr>
          <w:p w14:paraId="4AFD53E6" w14:textId="77777777" w:rsidR="00D80175" w:rsidRPr="00BF1F35" w:rsidRDefault="00D80175" w:rsidP="00163C77">
            <w:pPr>
              <w:rPr>
                <w:rFonts w:ascii="Century Gothic" w:hAnsi="Century Gothic"/>
                <w:sz w:val="16"/>
                <w:szCs w:val="16"/>
              </w:rPr>
            </w:pPr>
            <w:r w:rsidRPr="00BF1F35">
              <w:rPr>
                <w:rFonts w:ascii="Century Gothic" w:hAnsi="Century Gothic"/>
                <w:sz w:val="16"/>
                <w:szCs w:val="16"/>
              </w:rPr>
              <w:lastRenderedPageBreak/>
              <w:t>Porcentaje</w:t>
            </w:r>
          </w:p>
        </w:tc>
        <w:tc>
          <w:tcPr>
            <w:tcW w:w="656" w:type="dxa"/>
            <w:vAlign w:val="center"/>
          </w:tcPr>
          <w:p w14:paraId="73886CC7" w14:textId="77777777" w:rsidR="00D80175" w:rsidRPr="00BF1F35" w:rsidRDefault="00D80175" w:rsidP="00163C77">
            <w:pPr>
              <w:jc w:val="center"/>
              <w:rPr>
                <w:rFonts w:ascii="Century Gothic" w:hAnsi="Century Gothic"/>
                <w:sz w:val="16"/>
                <w:szCs w:val="16"/>
              </w:rPr>
            </w:pPr>
            <w:r w:rsidRPr="00BF1F35">
              <w:rPr>
                <w:rFonts w:ascii="Century Gothic" w:hAnsi="Century Gothic"/>
                <w:sz w:val="16"/>
                <w:szCs w:val="16"/>
              </w:rPr>
              <w:t>0%</w:t>
            </w:r>
          </w:p>
        </w:tc>
        <w:tc>
          <w:tcPr>
            <w:tcW w:w="739" w:type="dxa"/>
            <w:vAlign w:val="center"/>
          </w:tcPr>
          <w:p w14:paraId="53C20068" w14:textId="77777777" w:rsidR="00D80175" w:rsidRPr="00BF1F35" w:rsidRDefault="00D80175" w:rsidP="00163C77">
            <w:pPr>
              <w:jc w:val="center"/>
              <w:rPr>
                <w:rFonts w:ascii="Century Gothic" w:hAnsi="Century Gothic"/>
                <w:sz w:val="16"/>
                <w:szCs w:val="16"/>
              </w:rPr>
            </w:pPr>
            <w:r w:rsidRPr="00BF1F35">
              <w:rPr>
                <w:rFonts w:ascii="Century Gothic" w:hAnsi="Century Gothic"/>
                <w:color w:val="FF0000"/>
                <w:sz w:val="16"/>
                <w:szCs w:val="16"/>
              </w:rPr>
              <w:t>***</w:t>
            </w:r>
            <w:r w:rsidRPr="00EA693B">
              <w:rPr>
                <w:rFonts w:ascii="Century Gothic" w:hAnsi="Century Gothic"/>
                <w:sz w:val="16"/>
                <w:szCs w:val="16"/>
              </w:rPr>
              <w:t>67</w:t>
            </w:r>
            <w:r>
              <w:rPr>
                <w:rFonts w:ascii="Century Gothic" w:hAnsi="Century Gothic"/>
                <w:sz w:val="16"/>
                <w:szCs w:val="16"/>
              </w:rPr>
              <w:t>%</w:t>
            </w:r>
          </w:p>
        </w:tc>
        <w:tc>
          <w:tcPr>
            <w:tcW w:w="739" w:type="dxa"/>
            <w:vAlign w:val="center"/>
          </w:tcPr>
          <w:p w14:paraId="54968832" w14:textId="77777777" w:rsidR="00D80175" w:rsidRPr="00BF1F35" w:rsidRDefault="00D80175" w:rsidP="00163C77">
            <w:pPr>
              <w:jc w:val="center"/>
              <w:rPr>
                <w:rFonts w:ascii="Century Gothic" w:hAnsi="Century Gothic"/>
                <w:sz w:val="16"/>
                <w:szCs w:val="16"/>
              </w:rPr>
            </w:pPr>
            <w:r>
              <w:rPr>
                <w:rFonts w:ascii="Century Gothic" w:hAnsi="Century Gothic"/>
                <w:sz w:val="16"/>
                <w:szCs w:val="16"/>
              </w:rPr>
              <w:t>50%</w:t>
            </w:r>
          </w:p>
        </w:tc>
        <w:tc>
          <w:tcPr>
            <w:tcW w:w="616" w:type="dxa"/>
            <w:vAlign w:val="center"/>
          </w:tcPr>
          <w:p w14:paraId="2DF3CE04" w14:textId="77777777" w:rsidR="00D80175" w:rsidRPr="00BF1F35" w:rsidRDefault="00D80175" w:rsidP="00163C77">
            <w:pPr>
              <w:jc w:val="center"/>
              <w:rPr>
                <w:rFonts w:ascii="Century Gothic" w:hAnsi="Century Gothic"/>
                <w:sz w:val="16"/>
                <w:szCs w:val="16"/>
              </w:rPr>
            </w:pPr>
            <w:r>
              <w:rPr>
                <w:rFonts w:ascii="Century Gothic" w:hAnsi="Century Gothic"/>
                <w:sz w:val="16"/>
                <w:szCs w:val="16"/>
              </w:rPr>
              <w:t>60%</w:t>
            </w:r>
          </w:p>
        </w:tc>
      </w:tr>
      <w:tr w:rsidR="00D80175" w:rsidRPr="00D00D22" w14:paraId="3B80BCD3" w14:textId="77777777" w:rsidTr="00163C77">
        <w:tc>
          <w:tcPr>
            <w:tcW w:w="1117" w:type="dxa"/>
            <w:vMerge/>
            <w:vAlign w:val="center"/>
          </w:tcPr>
          <w:p w14:paraId="32256437" w14:textId="77777777" w:rsidR="00D80175" w:rsidRDefault="00D80175" w:rsidP="00163C77">
            <w:pPr>
              <w:jc w:val="center"/>
              <w:rPr>
                <w:rFonts w:ascii="Century Gothic" w:hAnsi="Century Gothic"/>
                <w:bCs/>
                <w:sz w:val="16"/>
                <w:szCs w:val="16"/>
              </w:rPr>
            </w:pPr>
          </w:p>
        </w:tc>
        <w:tc>
          <w:tcPr>
            <w:tcW w:w="2348" w:type="dxa"/>
            <w:vMerge/>
            <w:vAlign w:val="center"/>
          </w:tcPr>
          <w:p w14:paraId="5F825989" w14:textId="77777777" w:rsidR="00D80175" w:rsidRPr="007748B8" w:rsidRDefault="00D80175" w:rsidP="00163C77">
            <w:pPr>
              <w:jc w:val="both"/>
              <w:rPr>
                <w:rFonts w:ascii="Century Gothic" w:hAnsi="Century Gothic"/>
                <w:b/>
                <w:bCs/>
                <w:sz w:val="14"/>
                <w:szCs w:val="14"/>
              </w:rPr>
            </w:pPr>
          </w:p>
        </w:tc>
        <w:tc>
          <w:tcPr>
            <w:tcW w:w="2747" w:type="dxa"/>
            <w:vAlign w:val="center"/>
          </w:tcPr>
          <w:p w14:paraId="26B1C885" w14:textId="77777777" w:rsidR="00D80175" w:rsidRPr="007C1BFF" w:rsidRDefault="00D80175" w:rsidP="00163C77">
            <w:pPr>
              <w:jc w:val="both"/>
              <w:rPr>
                <w:rFonts w:ascii="Century Gothic" w:hAnsi="Century Gothic"/>
                <w:b/>
                <w:bCs/>
                <w:sz w:val="14"/>
                <w:szCs w:val="14"/>
              </w:rPr>
            </w:pPr>
            <w:r w:rsidRPr="007C1BFF">
              <w:rPr>
                <w:rFonts w:ascii="Century Gothic" w:hAnsi="Century Gothic"/>
                <w:b/>
                <w:bCs/>
                <w:sz w:val="14"/>
                <w:szCs w:val="14"/>
              </w:rPr>
              <w:t>Notificaciones electrónicas.</w:t>
            </w:r>
          </w:p>
          <w:p w14:paraId="0D665170" w14:textId="77777777" w:rsidR="00D80175" w:rsidRPr="007C1BFF" w:rsidRDefault="00D80175" w:rsidP="00163C77">
            <w:pPr>
              <w:jc w:val="both"/>
              <w:rPr>
                <w:rFonts w:ascii="Century Gothic" w:hAnsi="Century Gothic"/>
                <w:sz w:val="14"/>
                <w:szCs w:val="14"/>
              </w:rPr>
            </w:pPr>
            <w:proofErr w:type="gramStart"/>
            <w:r w:rsidRPr="003D12C9">
              <w:rPr>
                <w:rFonts w:ascii="Century Gothic" w:hAnsi="Century Gothic"/>
                <w:sz w:val="14"/>
                <w:szCs w:val="14"/>
              </w:rPr>
              <w:t>Total</w:t>
            </w:r>
            <w:proofErr w:type="gramEnd"/>
            <w:r w:rsidRPr="003D12C9">
              <w:rPr>
                <w:rFonts w:ascii="Century Gothic" w:hAnsi="Century Gothic"/>
                <w:sz w:val="14"/>
                <w:szCs w:val="14"/>
              </w:rPr>
              <w:t xml:space="preserve"> de notificaciones electrónicas realizadas por los actuarios del Tribunal.</w:t>
            </w:r>
          </w:p>
        </w:tc>
        <w:tc>
          <w:tcPr>
            <w:tcW w:w="1069" w:type="dxa"/>
            <w:vAlign w:val="center"/>
          </w:tcPr>
          <w:p w14:paraId="294EF53A"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55228D1B" w14:textId="77777777" w:rsidR="00D80175" w:rsidRPr="00BF1F35" w:rsidRDefault="00D80175" w:rsidP="00163C77">
            <w:pPr>
              <w:jc w:val="center"/>
              <w:rPr>
                <w:rFonts w:ascii="Century Gothic" w:hAnsi="Century Gothic"/>
                <w:sz w:val="16"/>
                <w:szCs w:val="16"/>
              </w:rPr>
            </w:pPr>
            <w:r w:rsidRPr="00BF1F35">
              <w:rPr>
                <w:rFonts w:ascii="Century Gothic" w:hAnsi="Century Gothic"/>
                <w:sz w:val="16"/>
                <w:szCs w:val="16"/>
              </w:rPr>
              <w:t>0%</w:t>
            </w:r>
          </w:p>
        </w:tc>
        <w:tc>
          <w:tcPr>
            <w:tcW w:w="739" w:type="dxa"/>
            <w:vAlign w:val="center"/>
          </w:tcPr>
          <w:p w14:paraId="298C3940" w14:textId="77777777" w:rsidR="00D80175" w:rsidRPr="00BF1F35" w:rsidRDefault="00D80175" w:rsidP="00163C77">
            <w:pPr>
              <w:jc w:val="center"/>
              <w:rPr>
                <w:rFonts w:ascii="Century Gothic" w:hAnsi="Century Gothic"/>
                <w:sz w:val="16"/>
                <w:szCs w:val="16"/>
              </w:rPr>
            </w:pPr>
            <w:r w:rsidRPr="00BF1F35">
              <w:rPr>
                <w:rFonts w:ascii="Century Gothic" w:hAnsi="Century Gothic"/>
                <w:color w:val="FF0000"/>
                <w:sz w:val="16"/>
                <w:szCs w:val="16"/>
              </w:rPr>
              <w:t>***</w:t>
            </w:r>
            <w:r w:rsidRPr="00BF1F35">
              <w:rPr>
                <w:rFonts w:ascii="Century Gothic" w:hAnsi="Century Gothic"/>
                <w:sz w:val="16"/>
                <w:szCs w:val="16"/>
              </w:rPr>
              <w:t>---</w:t>
            </w:r>
          </w:p>
        </w:tc>
        <w:tc>
          <w:tcPr>
            <w:tcW w:w="739" w:type="dxa"/>
            <w:vAlign w:val="center"/>
          </w:tcPr>
          <w:p w14:paraId="037D0A12" w14:textId="77777777" w:rsidR="00D80175" w:rsidRPr="00BF1F3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6EF80265" w14:textId="77777777" w:rsidR="00D80175" w:rsidRPr="00BF1F3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7FAA6FDB" w14:textId="77777777" w:rsidTr="00163C77">
        <w:tc>
          <w:tcPr>
            <w:tcW w:w="1117" w:type="dxa"/>
            <w:vMerge/>
            <w:vAlign w:val="center"/>
          </w:tcPr>
          <w:p w14:paraId="54D8C64A" w14:textId="77777777" w:rsidR="00D80175" w:rsidRDefault="00D80175" w:rsidP="00163C77">
            <w:pPr>
              <w:jc w:val="center"/>
              <w:rPr>
                <w:rFonts w:ascii="Century Gothic" w:hAnsi="Century Gothic"/>
                <w:bCs/>
                <w:sz w:val="16"/>
                <w:szCs w:val="16"/>
              </w:rPr>
            </w:pPr>
          </w:p>
        </w:tc>
        <w:tc>
          <w:tcPr>
            <w:tcW w:w="2348" w:type="dxa"/>
            <w:vMerge/>
            <w:vAlign w:val="center"/>
          </w:tcPr>
          <w:p w14:paraId="1B3BE458" w14:textId="77777777" w:rsidR="00D80175" w:rsidRPr="007748B8" w:rsidRDefault="00D80175" w:rsidP="00163C77">
            <w:pPr>
              <w:jc w:val="both"/>
              <w:rPr>
                <w:rFonts w:ascii="Century Gothic" w:hAnsi="Century Gothic"/>
                <w:b/>
                <w:bCs/>
                <w:sz w:val="14"/>
                <w:szCs w:val="14"/>
              </w:rPr>
            </w:pPr>
          </w:p>
        </w:tc>
        <w:tc>
          <w:tcPr>
            <w:tcW w:w="2747" w:type="dxa"/>
            <w:vAlign w:val="center"/>
          </w:tcPr>
          <w:p w14:paraId="63B3C72D" w14:textId="77777777" w:rsidR="00D80175" w:rsidRDefault="00D80175" w:rsidP="00163C77">
            <w:pPr>
              <w:jc w:val="both"/>
              <w:rPr>
                <w:rFonts w:ascii="Century Gothic" w:hAnsi="Century Gothic"/>
                <w:b/>
                <w:bCs/>
                <w:sz w:val="14"/>
                <w:szCs w:val="14"/>
              </w:rPr>
            </w:pPr>
            <w:r w:rsidRPr="00F76225">
              <w:rPr>
                <w:rFonts w:ascii="Century Gothic" w:hAnsi="Century Gothic"/>
                <w:b/>
                <w:bCs/>
                <w:sz w:val="14"/>
                <w:szCs w:val="14"/>
              </w:rPr>
              <w:t xml:space="preserve">Digitalización </w:t>
            </w:r>
            <w:r>
              <w:rPr>
                <w:rFonts w:ascii="Century Gothic" w:hAnsi="Century Gothic"/>
                <w:b/>
                <w:bCs/>
                <w:sz w:val="14"/>
                <w:szCs w:val="14"/>
              </w:rPr>
              <w:t>de documentos.</w:t>
            </w:r>
          </w:p>
          <w:p w14:paraId="02ED06EE" w14:textId="77777777" w:rsidR="00D80175" w:rsidRPr="00F76225" w:rsidRDefault="00D80175" w:rsidP="00163C77">
            <w:pPr>
              <w:jc w:val="both"/>
              <w:rPr>
                <w:rFonts w:ascii="Century Gothic" w:hAnsi="Century Gothic"/>
                <w:sz w:val="14"/>
                <w:szCs w:val="14"/>
              </w:rPr>
            </w:pPr>
            <w:r w:rsidRPr="00F733D4">
              <w:rPr>
                <w:rFonts w:ascii="Century Gothic" w:hAnsi="Century Gothic"/>
                <w:sz w:val="14"/>
                <w:szCs w:val="14"/>
              </w:rPr>
              <w:t>Porcentaje de escaneo de todos los documentos que ingresan y se generen en el Tribunal.</w:t>
            </w:r>
          </w:p>
        </w:tc>
        <w:tc>
          <w:tcPr>
            <w:tcW w:w="1069" w:type="dxa"/>
            <w:vAlign w:val="center"/>
          </w:tcPr>
          <w:p w14:paraId="5A2F9C6B"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6F90AB68"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1C0CB343" w14:textId="77777777" w:rsidR="00D80175" w:rsidRDefault="00D80175" w:rsidP="00163C77">
            <w:pPr>
              <w:jc w:val="center"/>
              <w:rPr>
                <w:rFonts w:ascii="Century Gothic" w:hAnsi="Century Gothic"/>
                <w:sz w:val="16"/>
                <w:szCs w:val="16"/>
              </w:rPr>
            </w:pPr>
            <w:r w:rsidRPr="00EA693B">
              <w:rPr>
                <w:rFonts w:ascii="Century Gothic" w:hAnsi="Century Gothic"/>
                <w:color w:val="FF0000"/>
                <w:sz w:val="16"/>
                <w:szCs w:val="16"/>
              </w:rPr>
              <w:t>***</w:t>
            </w:r>
            <w:r>
              <w:rPr>
                <w:rFonts w:ascii="Century Gothic" w:hAnsi="Century Gothic"/>
                <w:sz w:val="16"/>
                <w:szCs w:val="16"/>
              </w:rPr>
              <w:t>----</w:t>
            </w:r>
          </w:p>
        </w:tc>
        <w:tc>
          <w:tcPr>
            <w:tcW w:w="739" w:type="dxa"/>
            <w:vAlign w:val="center"/>
          </w:tcPr>
          <w:p w14:paraId="2E45DC32"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491D2F3F"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1B75791E" w14:textId="77777777" w:rsidTr="00163C77">
        <w:tc>
          <w:tcPr>
            <w:tcW w:w="1117" w:type="dxa"/>
            <w:vMerge/>
            <w:vAlign w:val="center"/>
          </w:tcPr>
          <w:p w14:paraId="48921AF2" w14:textId="77777777" w:rsidR="00D80175" w:rsidRDefault="00D80175" w:rsidP="00163C77">
            <w:pPr>
              <w:jc w:val="center"/>
              <w:rPr>
                <w:rFonts w:ascii="Century Gothic" w:hAnsi="Century Gothic"/>
                <w:bCs/>
                <w:sz w:val="16"/>
                <w:szCs w:val="16"/>
              </w:rPr>
            </w:pPr>
          </w:p>
        </w:tc>
        <w:tc>
          <w:tcPr>
            <w:tcW w:w="2348" w:type="dxa"/>
            <w:vMerge/>
            <w:vAlign w:val="center"/>
          </w:tcPr>
          <w:p w14:paraId="28208F75" w14:textId="77777777" w:rsidR="00D80175" w:rsidRPr="007748B8" w:rsidRDefault="00D80175" w:rsidP="00163C77">
            <w:pPr>
              <w:jc w:val="both"/>
              <w:rPr>
                <w:rFonts w:ascii="Century Gothic" w:hAnsi="Century Gothic"/>
                <w:b/>
                <w:bCs/>
                <w:sz w:val="14"/>
                <w:szCs w:val="14"/>
              </w:rPr>
            </w:pPr>
          </w:p>
        </w:tc>
        <w:tc>
          <w:tcPr>
            <w:tcW w:w="2747" w:type="dxa"/>
            <w:vAlign w:val="center"/>
          </w:tcPr>
          <w:p w14:paraId="042C314E" w14:textId="77777777" w:rsidR="00D80175" w:rsidRDefault="00D80175" w:rsidP="00163C77">
            <w:pPr>
              <w:jc w:val="both"/>
              <w:rPr>
                <w:rFonts w:ascii="Century Gothic" w:hAnsi="Century Gothic"/>
                <w:b/>
                <w:bCs/>
                <w:sz w:val="14"/>
                <w:szCs w:val="14"/>
              </w:rPr>
            </w:pPr>
            <w:r w:rsidRPr="0093340F">
              <w:rPr>
                <w:rFonts w:ascii="Century Gothic" w:hAnsi="Century Gothic"/>
                <w:b/>
                <w:bCs/>
                <w:sz w:val="14"/>
                <w:szCs w:val="14"/>
              </w:rPr>
              <w:t>Cumplir con las obligaciones de transparencia en el portal</w:t>
            </w:r>
            <w:r>
              <w:rPr>
                <w:rFonts w:ascii="Century Gothic" w:hAnsi="Century Gothic"/>
                <w:b/>
                <w:bCs/>
                <w:sz w:val="14"/>
                <w:szCs w:val="14"/>
              </w:rPr>
              <w:t xml:space="preserve"> web.</w:t>
            </w:r>
          </w:p>
          <w:p w14:paraId="2E6C40D9" w14:textId="77777777" w:rsidR="00D80175" w:rsidRPr="009D7D79" w:rsidRDefault="00D80175" w:rsidP="00163C77">
            <w:pPr>
              <w:jc w:val="both"/>
              <w:rPr>
                <w:rFonts w:ascii="Century Gothic" w:hAnsi="Century Gothic"/>
                <w:sz w:val="14"/>
                <w:szCs w:val="14"/>
              </w:rPr>
            </w:pPr>
            <w:r w:rsidRPr="00543E3E">
              <w:rPr>
                <w:rFonts w:ascii="Century Gothic" w:hAnsi="Century Gothic"/>
                <w:sz w:val="14"/>
                <w:szCs w:val="14"/>
              </w:rPr>
              <w:t>Avance de cumplimiento en la publicación de información.</w:t>
            </w:r>
          </w:p>
        </w:tc>
        <w:tc>
          <w:tcPr>
            <w:tcW w:w="1069" w:type="dxa"/>
            <w:vAlign w:val="center"/>
          </w:tcPr>
          <w:p w14:paraId="0A009190"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52DCF4CA" w14:textId="77777777" w:rsidR="00D80175" w:rsidRDefault="00D80175" w:rsidP="00163C77">
            <w:pPr>
              <w:jc w:val="center"/>
              <w:rPr>
                <w:rFonts w:ascii="Century Gothic" w:hAnsi="Century Gothic"/>
                <w:sz w:val="16"/>
                <w:szCs w:val="16"/>
              </w:rPr>
            </w:pPr>
            <w:r>
              <w:rPr>
                <w:rFonts w:ascii="Century Gothic" w:hAnsi="Century Gothic"/>
                <w:sz w:val="16"/>
                <w:szCs w:val="16"/>
              </w:rPr>
              <w:t>50%</w:t>
            </w:r>
          </w:p>
        </w:tc>
        <w:tc>
          <w:tcPr>
            <w:tcW w:w="739" w:type="dxa"/>
            <w:vAlign w:val="center"/>
          </w:tcPr>
          <w:p w14:paraId="01A7BB0F"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1ABFE17A"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4E39D38C"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40EE6793" w14:textId="77777777" w:rsidTr="00163C77">
        <w:tc>
          <w:tcPr>
            <w:tcW w:w="1117" w:type="dxa"/>
            <w:vMerge/>
            <w:vAlign w:val="center"/>
          </w:tcPr>
          <w:p w14:paraId="04B42834" w14:textId="77777777" w:rsidR="00D80175" w:rsidRDefault="00D80175" w:rsidP="00163C77">
            <w:pPr>
              <w:jc w:val="center"/>
              <w:rPr>
                <w:rFonts w:ascii="Century Gothic" w:hAnsi="Century Gothic"/>
                <w:bCs/>
                <w:sz w:val="16"/>
                <w:szCs w:val="16"/>
              </w:rPr>
            </w:pPr>
          </w:p>
        </w:tc>
        <w:tc>
          <w:tcPr>
            <w:tcW w:w="2348" w:type="dxa"/>
            <w:vAlign w:val="center"/>
          </w:tcPr>
          <w:p w14:paraId="0E76FE21" w14:textId="77777777" w:rsidR="00D80175" w:rsidRPr="0013655D" w:rsidRDefault="00D80175" w:rsidP="00163C77">
            <w:pPr>
              <w:pStyle w:val="Prrafodelista"/>
              <w:numPr>
                <w:ilvl w:val="1"/>
                <w:numId w:val="23"/>
              </w:numPr>
              <w:spacing w:after="0" w:line="240" w:lineRule="auto"/>
              <w:ind w:left="331"/>
              <w:jc w:val="both"/>
              <w:rPr>
                <w:rFonts w:ascii="Century Gothic" w:hAnsi="Century Gothic"/>
                <w:b/>
                <w:bCs/>
                <w:sz w:val="14"/>
                <w:szCs w:val="14"/>
              </w:rPr>
            </w:pPr>
            <w:r w:rsidRPr="0013655D">
              <w:rPr>
                <w:rFonts w:ascii="Century Gothic" w:hAnsi="Century Gothic"/>
                <w:b/>
                <w:bCs/>
                <w:sz w:val="14"/>
                <w:szCs w:val="14"/>
              </w:rPr>
              <w:t>Acercar y facilitar el acceso al Tribunal de Justicia Administrativa en todo el Estado</w:t>
            </w:r>
            <w:r>
              <w:rPr>
                <w:rFonts w:ascii="Century Gothic" w:hAnsi="Century Gothic"/>
                <w:b/>
                <w:bCs/>
                <w:sz w:val="14"/>
                <w:szCs w:val="14"/>
              </w:rPr>
              <w:t>.</w:t>
            </w:r>
          </w:p>
        </w:tc>
        <w:tc>
          <w:tcPr>
            <w:tcW w:w="2747" w:type="dxa"/>
            <w:vAlign w:val="center"/>
          </w:tcPr>
          <w:p w14:paraId="05FFE40D" w14:textId="77777777" w:rsidR="00D80175" w:rsidRPr="00907C55" w:rsidRDefault="00D80175" w:rsidP="00163C77">
            <w:pPr>
              <w:jc w:val="both"/>
              <w:rPr>
                <w:rFonts w:ascii="Century Gothic" w:hAnsi="Century Gothic"/>
                <w:sz w:val="14"/>
                <w:szCs w:val="14"/>
              </w:rPr>
            </w:pPr>
            <w:r w:rsidRPr="009002F0">
              <w:rPr>
                <w:rFonts w:ascii="Century Gothic" w:hAnsi="Century Gothic"/>
                <w:sz w:val="14"/>
                <w:szCs w:val="14"/>
              </w:rPr>
              <w:t>Mide la demanda de los servicios del Tribunal para la creación de nuevas salas regionales, y el establecimiento de convenios con otras instancias judiciales para facilitar el acceso a la presentación de escritos y documentos.</w:t>
            </w:r>
          </w:p>
        </w:tc>
        <w:tc>
          <w:tcPr>
            <w:tcW w:w="1069" w:type="dxa"/>
            <w:vAlign w:val="center"/>
          </w:tcPr>
          <w:p w14:paraId="44DC72B5"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58295521"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44B3C8DA" w14:textId="77777777" w:rsidR="00D80175" w:rsidRDefault="00D80175" w:rsidP="00163C77">
            <w:pPr>
              <w:jc w:val="center"/>
              <w:rPr>
                <w:rFonts w:ascii="Century Gothic" w:hAnsi="Century Gothic"/>
                <w:sz w:val="16"/>
                <w:szCs w:val="16"/>
              </w:rPr>
            </w:pPr>
            <w:r w:rsidRPr="009F58A9">
              <w:rPr>
                <w:rFonts w:ascii="Century Gothic" w:hAnsi="Century Gothic"/>
                <w:color w:val="FF0000"/>
                <w:sz w:val="16"/>
                <w:szCs w:val="16"/>
              </w:rPr>
              <w:t>****</w:t>
            </w:r>
            <w:r>
              <w:rPr>
                <w:rFonts w:ascii="Century Gothic" w:hAnsi="Century Gothic"/>
                <w:sz w:val="16"/>
                <w:szCs w:val="16"/>
              </w:rPr>
              <w:t>----</w:t>
            </w:r>
          </w:p>
        </w:tc>
        <w:tc>
          <w:tcPr>
            <w:tcW w:w="739" w:type="dxa"/>
            <w:vAlign w:val="center"/>
          </w:tcPr>
          <w:p w14:paraId="402D2252" w14:textId="77777777" w:rsidR="00D80175" w:rsidRDefault="00D80175" w:rsidP="00163C77">
            <w:pPr>
              <w:jc w:val="center"/>
              <w:rPr>
                <w:rFonts w:ascii="Century Gothic" w:hAnsi="Century Gothic"/>
                <w:sz w:val="16"/>
                <w:szCs w:val="16"/>
              </w:rPr>
            </w:pPr>
            <w:r w:rsidRPr="009F58A9">
              <w:rPr>
                <w:rFonts w:ascii="Century Gothic" w:hAnsi="Century Gothic"/>
                <w:color w:val="FF0000"/>
                <w:sz w:val="16"/>
                <w:szCs w:val="16"/>
              </w:rPr>
              <w:t>****</w:t>
            </w:r>
            <w:r>
              <w:rPr>
                <w:rFonts w:ascii="Century Gothic" w:hAnsi="Century Gothic"/>
                <w:sz w:val="16"/>
                <w:szCs w:val="16"/>
              </w:rPr>
              <w:t>100%</w:t>
            </w:r>
          </w:p>
        </w:tc>
        <w:tc>
          <w:tcPr>
            <w:tcW w:w="616" w:type="dxa"/>
            <w:vAlign w:val="center"/>
          </w:tcPr>
          <w:p w14:paraId="1E8A7670"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230BE756" w14:textId="77777777" w:rsidTr="00163C77">
        <w:tc>
          <w:tcPr>
            <w:tcW w:w="1117" w:type="dxa"/>
            <w:vMerge/>
            <w:vAlign w:val="center"/>
          </w:tcPr>
          <w:p w14:paraId="150857C9" w14:textId="77777777" w:rsidR="00D80175" w:rsidRDefault="00D80175" w:rsidP="00163C77">
            <w:pPr>
              <w:jc w:val="center"/>
              <w:rPr>
                <w:rFonts w:ascii="Century Gothic" w:hAnsi="Century Gothic"/>
                <w:bCs/>
                <w:sz w:val="16"/>
                <w:szCs w:val="16"/>
              </w:rPr>
            </w:pPr>
          </w:p>
        </w:tc>
        <w:tc>
          <w:tcPr>
            <w:tcW w:w="2348" w:type="dxa"/>
            <w:vMerge w:val="restart"/>
            <w:vAlign w:val="center"/>
          </w:tcPr>
          <w:p w14:paraId="7C1C6447" w14:textId="77777777" w:rsidR="00D80175" w:rsidRPr="0013655D" w:rsidRDefault="00D80175" w:rsidP="00163C77">
            <w:pPr>
              <w:pStyle w:val="Prrafodelista"/>
              <w:numPr>
                <w:ilvl w:val="1"/>
                <w:numId w:val="23"/>
              </w:numPr>
              <w:spacing w:after="0" w:line="240" w:lineRule="auto"/>
              <w:ind w:left="331"/>
              <w:jc w:val="both"/>
              <w:rPr>
                <w:rFonts w:ascii="Century Gothic" w:hAnsi="Century Gothic"/>
                <w:b/>
                <w:bCs/>
                <w:sz w:val="14"/>
                <w:szCs w:val="14"/>
              </w:rPr>
            </w:pPr>
            <w:r w:rsidRPr="00284D2B">
              <w:rPr>
                <w:rFonts w:ascii="Century Gothic" w:hAnsi="Century Gothic"/>
                <w:b/>
                <w:bCs/>
                <w:sz w:val="14"/>
                <w:szCs w:val="14"/>
              </w:rPr>
              <w:t>Posicionar la imagen del nuevo Tribunal de Justicia Administrativa del Estado de Jalisco como institución fiable y baluarte de la legalidad y del Sistema Estatal Anticorrupción</w:t>
            </w:r>
          </w:p>
        </w:tc>
        <w:tc>
          <w:tcPr>
            <w:tcW w:w="2747" w:type="dxa"/>
            <w:vAlign w:val="center"/>
          </w:tcPr>
          <w:p w14:paraId="683FE2B7" w14:textId="77777777" w:rsidR="00D80175" w:rsidRPr="00907C55" w:rsidRDefault="00D80175" w:rsidP="00163C77">
            <w:pPr>
              <w:jc w:val="both"/>
              <w:rPr>
                <w:rFonts w:ascii="Century Gothic" w:hAnsi="Century Gothic"/>
                <w:sz w:val="14"/>
                <w:szCs w:val="14"/>
              </w:rPr>
            </w:pPr>
            <w:r w:rsidRPr="0080724A">
              <w:rPr>
                <w:rFonts w:ascii="Century Gothic" w:hAnsi="Century Gothic"/>
                <w:b/>
                <w:bCs/>
                <w:sz w:val="14"/>
                <w:szCs w:val="14"/>
              </w:rPr>
              <w:t>Estrategia de comunicación social.</w:t>
            </w:r>
            <w:r w:rsidRPr="0080724A">
              <w:rPr>
                <w:rFonts w:ascii="Century Gothic" w:hAnsi="Century Gothic"/>
                <w:sz w:val="14"/>
                <w:szCs w:val="14"/>
              </w:rPr>
              <w:t xml:space="preserve"> </w:t>
            </w:r>
            <w:r w:rsidRPr="00543E3E">
              <w:rPr>
                <w:rFonts w:ascii="Century Gothic" w:hAnsi="Century Gothic"/>
                <w:sz w:val="14"/>
                <w:szCs w:val="14"/>
              </w:rPr>
              <w:t>Avance en el diseño e implementación de estrategias de comunicación para reposicionar al Tribunal como garante de la legalidad en el Estado.</w:t>
            </w:r>
          </w:p>
        </w:tc>
        <w:tc>
          <w:tcPr>
            <w:tcW w:w="1069" w:type="dxa"/>
            <w:vAlign w:val="center"/>
          </w:tcPr>
          <w:p w14:paraId="75E9681C"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164BEE04"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79F6BC08"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09988209"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3AC141F3"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4FBCB5CE" w14:textId="77777777" w:rsidTr="00163C77">
        <w:tc>
          <w:tcPr>
            <w:tcW w:w="1117" w:type="dxa"/>
            <w:vMerge/>
            <w:vAlign w:val="center"/>
          </w:tcPr>
          <w:p w14:paraId="1AB6A2D7" w14:textId="77777777" w:rsidR="00D80175" w:rsidRDefault="00D80175" w:rsidP="00163C77">
            <w:pPr>
              <w:jc w:val="center"/>
              <w:rPr>
                <w:rFonts w:ascii="Century Gothic" w:hAnsi="Century Gothic"/>
                <w:bCs/>
                <w:sz w:val="16"/>
                <w:szCs w:val="16"/>
              </w:rPr>
            </w:pPr>
          </w:p>
        </w:tc>
        <w:tc>
          <w:tcPr>
            <w:tcW w:w="2348" w:type="dxa"/>
            <w:vMerge/>
            <w:vAlign w:val="center"/>
          </w:tcPr>
          <w:p w14:paraId="6B91C85A" w14:textId="77777777" w:rsidR="00D80175" w:rsidRPr="0080724A" w:rsidRDefault="00D80175" w:rsidP="00163C77">
            <w:pPr>
              <w:jc w:val="both"/>
              <w:rPr>
                <w:rFonts w:ascii="Century Gothic" w:hAnsi="Century Gothic"/>
                <w:b/>
                <w:bCs/>
                <w:sz w:val="14"/>
                <w:szCs w:val="14"/>
              </w:rPr>
            </w:pPr>
          </w:p>
        </w:tc>
        <w:tc>
          <w:tcPr>
            <w:tcW w:w="2747" w:type="dxa"/>
            <w:vAlign w:val="center"/>
          </w:tcPr>
          <w:p w14:paraId="52C01204" w14:textId="77777777" w:rsidR="00D80175" w:rsidRPr="000E3E73" w:rsidRDefault="00D80175" w:rsidP="00163C77">
            <w:pPr>
              <w:jc w:val="both"/>
              <w:rPr>
                <w:rFonts w:ascii="Century Gothic" w:hAnsi="Century Gothic"/>
                <w:b/>
                <w:bCs/>
                <w:sz w:val="14"/>
                <w:szCs w:val="14"/>
              </w:rPr>
            </w:pPr>
            <w:r w:rsidRPr="000E3E73">
              <w:rPr>
                <w:rFonts w:ascii="Century Gothic" w:hAnsi="Century Gothic"/>
                <w:b/>
                <w:bCs/>
                <w:sz w:val="14"/>
                <w:szCs w:val="14"/>
              </w:rPr>
              <w:t>Capacitación a personal externo.</w:t>
            </w:r>
          </w:p>
          <w:p w14:paraId="2D7FFDE5" w14:textId="77777777" w:rsidR="00D80175" w:rsidRPr="00907C55" w:rsidRDefault="00D80175" w:rsidP="00163C77">
            <w:pPr>
              <w:jc w:val="both"/>
              <w:rPr>
                <w:rFonts w:ascii="Century Gothic" w:hAnsi="Century Gothic"/>
                <w:sz w:val="14"/>
                <w:szCs w:val="14"/>
              </w:rPr>
            </w:pPr>
            <w:r>
              <w:rPr>
                <w:rFonts w:ascii="Century Gothic" w:hAnsi="Century Gothic"/>
                <w:sz w:val="14"/>
                <w:szCs w:val="14"/>
              </w:rPr>
              <w:t>Establece la celebración de</w:t>
            </w:r>
            <w:r w:rsidRPr="00797040">
              <w:rPr>
                <w:rFonts w:ascii="Century Gothic" w:hAnsi="Century Gothic"/>
                <w:sz w:val="14"/>
                <w:szCs w:val="14"/>
              </w:rPr>
              <w:t xml:space="preserve"> convenios con las universidades, los colegios y barras de abogados para capacitar a sus estudiantes o miembros</w:t>
            </w:r>
            <w:r>
              <w:rPr>
                <w:rFonts w:ascii="Century Gothic" w:hAnsi="Century Gothic"/>
                <w:sz w:val="14"/>
                <w:szCs w:val="14"/>
              </w:rPr>
              <w:t>.</w:t>
            </w:r>
          </w:p>
        </w:tc>
        <w:tc>
          <w:tcPr>
            <w:tcW w:w="1069" w:type="dxa"/>
            <w:vAlign w:val="center"/>
          </w:tcPr>
          <w:p w14:paraId="223BF6E3" w14:textId="77777777" w:rsidR="00D80175" w:rsidRDefault="00D80175" w:rsidP="00163C77">
            <w:pPr>
              <w:rPr>
                <w:rFonts w:ascii="Century Gothic" w:hAnsi="Century Gothic"/>
                <w:sz w:val="16"/>
                <w:szCs w:val="16"/>
              </w:rPr>
            </w:pPr>
            <w:r>
              <w:rPr>
                <w:rFonts w:ascii="Century Gothic" w:hAnsi="Century Gothic"/>
                <w:sz w:val="16"/>
                <w:szCs w:val="16"/>
              </w:rPr>
              <w:t>Porcentaje</w:t>
            </w:r>
          </w:p>
        </w:tc>
        <w:tc>
          <w:tcPr>
            <w:tcW w:w="656" w:type="dxa"/>
            <w:vAlign w:val="center"/>
          </w:tcPr>
          <w:p w14:paraId="717B1AE2" w14:textId="77777777" w:rsidR="00D80175" w:rsidRDefault="00D80175" w:rsidP="00163C77">
            <w:pPr>
              <w:jc w:val="center"/>
              <w:rPr>
                <w:rFonts w:ascii="Century Gothic" w:hAnsi="Century Gothic"/>
                <w:sz w:val="16"/>
                <w:szCs w:val="16"/>
              </w:rPr>
            </w:pPr>
            <w:r>
              <w:rPr>
                <w:rFonts w:ascii="Century Gothic" w:hAnsi="Century Gothic"/>
                <w:sz w:val="16"/>
                <w:szCs w:val="16"/>
              </w:rPr>
              <w:t>0%</w:t>
            </w:r>
          </w:p>
        </w:tc>
        <w:tc>
          <w:tcPr>
            <w:tcW w:w="739" w:type="dxa"/>
            <w:vAlign w:val="center"/>
          </w:tcPr>
          <w:p w14:paraId="1AC347B1"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739" w:type="dxa"/>
            <w:vAlign w:val="center"/>
          </w:tcPr>
          <w:p w14:paraId="50A200E1"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c>
          <w:tcPr>
            <w:tcW w:w="616" w:type="dxa"/>
            <w:vAlign w:val="center"/>
          </w:tcPr>
          <w:p w14:paraId="72089EB0" w14:textId="77777777" w:rsidR="00D80175" w:rsidRDefault="00D80175" w:rsidP="00163C77">
            <w:pPr>
              <w:jc w:val="center"/>
              <w:rPr>
                <w:rFonts w:ascii="Century Gothic" w:hAnsi="Century Gothic"/>
                <w:sz w:val="16"/>
                <w:szCs w:val="16"/>
              </w:rPr>
            </w:pPr>
            <w:r>
              <w:rPr>
                <w:rFonts w:ascii="Century Gothic" w:hAnsi="Century Gothic"/>
                <w:sz w:val="16"/>
                <w:szCs w:val="16"/>
              </w:rPr>
              <w:t>100%</w:t>
            </w:r>
          </w:p>
        </w:tc>
      </w:tr>
      <w:tr w:rsidR="00D80175" w:rsidRPr="00D00D22" w14:paraId="1039E8F2" w14:textId="77777777" w:rsidTr="00163C77">
        <w:tc>
          <w:tcPr>
            <w:tcW w:w="1117" w:type="dxa"/>
            <w:vMerge/>
            <w:vAlign w:val="center"/>
          </w:tcPr>
          <w:p w14:paraId="15978105" w14:textId="77777777" w:rsidR="00D80175" w:rsidRDefault="00D80175" w:rsidP="00163C77">
            <w:pPr>
              <w:jc w:val="center"/>
              <w:rPr>
                <w:rFonts w:ascii="Century Gothic" w:hAnsi="Century Gothic"/>
                <w:bCs/>
                <w:sz w:val="16"/>
                <w:szCs w:val="16"/>
              </w:rPr>
            </w:pPr>
          </w:p>
        </w:tc>
        <w:tc>
          <w:tcPr>
            <w:tcW w:w="2348" w:type="dxa"/>
            <w:vMerge w:val="restart"/>
            <w:vAlign w:val="center"/>
          </w:tcPr>
          <w:p w14:paraId="703D66D8" w14:textId="77777777" w:rsidR="00D80175" w:rsidRPr="005C2608" w:rsidRDefault="00D80175" w:rsidP="00163C77">
            <w:pPr>
              <w:pStyle w:val="Prrafodelista"/>
              <w:numPr>
                <w:ilvl w:val="1"/>
                <w:numId w:val="23"/>
              </w:numPr>
              <w:spacing w:after="0" w:line="240" w:lineRule="auto"/>
              <w:ind w:left="338"/>
              <w:jc w:val="both"/>
              <w:rPr>
                <w:rFonts w:ascii="Century Gothic" w:hAnsi="Century Gothic"/>
                <w:b/>
                <w:bCs/>
                <w:sz w:val="14"/>
                <w:szCs w:val="14"/>
              </w:rPr>
            </w:pPr>
            <w:r w:rsidRPr="005C2608">
              <w:rPr>
                <w:rFonts w:ascii="Century Gothic" w:hAnsi="Century Gothic"/>
                <w:b/>
                <w:bCs/>
                <w:sz w:val="14"/>
                <w:szCs w:val="14"/>
              </w:rPr>
              <w:t>Instituir las bases para consolidar el Archivo General del Tribunal de Justicia Administrativa del Estado de Jalisco.</w:t>
            </w:r>
          </w:p>
        </w:tc>
        <w:tc>
          <w:tcPr>
            <w:tcW w:w="2747" w:type="dxa"/>
            <w:vAlign w:val="center"/>
          </w:tcPr>
          <w:p w14:paraId="7E9F57FD" w14:textId="77777777" w:rsidR="00D80175" w:rsidRDefault="00D80175" w:rsidP="00163C77">
            <w:pPr>
              <w:jc w:val="both"/>
              <w:rPr>
                <w:rFonts w:ascii="Century Gothic" w:hAnsi="Century Gothic"/>
                <w:b/>
                <w:bCs/>
                <w:sz w:val="14"/>
                <w:szCs w:val="14"/>
              </w:rPr>
            </w:pPr>
            <w:r w:rsidRPr="005C2608">
              <w:rPr>
                <w:rFonts w:ascii="Century Gothic" w:hAnsi="Century Gothic"/>
                <w:b/>
                <w:bCs/>
                <w:sz w:val="14"/>
                <w:szCs w:val="14"/>
              </w:rPr>
              <w:t>Revisión de la organización del material archivístico</w:t>
            </w:r>
            <w:r>
              <w:rPr>
                <w:rFonts w:ascii="Century Gothic" w:hAnsi="Century Gothic"/>
                <w:b/>
                <w:bCs/>
                <w:sz w:val="14"/>
                <w:szCs w:val="14"/>
              </w:rPr>
              <w:t>.</w:t>
            </w:r>
          </w:p>
          <w:p w14:paraId="41FF77ED" w14:textId="77777777" w:rsidR="00D80175" w:rsidRPr="003A3C0F" w:rsidRDefault="00D80175" w:rsidP="00163C77">
            <w:pPr>
              <w:jc w:val="both"/>
              <w:rPr>
                <w:rFonts w:ascii="Century Gothic" w:hAnsi="Century Gothic"/>
                <w:sz w:val="14"/>
                <w:szCs w:val="14"/>
              </w:rPr>
            </w:pPr>
            <w:r w:rsidRPr="003A3C0F">
              <w:rPr>
                <w:rFonts w:ascii="Century Gothic" w:hAnsi="Century Gothic"/>
                <w:sz w:val="14"/>
                <w:szCs w:val="14"/>
              </w:rPr>
              <w:t>Comprobar y verificar el contenido de los archivos documentales mediante auditorias programadas.</w:t>
            </w:r>
          </w:p>
        </w:tc>
        <w:tc>
          <w:tcPr>
            <w:tcW w:w="1069" w:type="dxa"/>
            <w:vAlign w:val="center"/>
          </w:tcPr>
          <w:p w14:paraId="00A8920C"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5DF78CC1"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7CDFC35E"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739" w:type="dxa"/>
            <w:vAlign w:val="center"/>
          </w:tcPr>
          <w:p w14:paraId="2F56F119"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616" w:type="dxa"/>
            <w:vAlign w:val="center"/>
          </w:tcPr>
          <w:p w14:paraId="356C20FA"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r>
      <w:tr w:rsidR="00D80175" w:rsidRPr="00D00D22" w14:paraId="71869B85" w14:textId="77777777" w:rsidTr="00163C77">
        <w:tc>
          <w:tcPr>
            <w:tcW w:w="1117" w:type="dxa"/>
            <w:vMerge/>
            <w:vAlign w:val="center"/>
          </w:tcPr>
          <w:p w14:paraId="18AA4264" w14:textId="77777777" w:rsidR="00D80175" w:rsidRDefault="00D80175" w:rsidP="00163C77">
            <w:pPr>
              <w:jc w:val="center"/>
              <w:rPr>
                <w:rFonts w:ascii="Century Gothic" w:hAnsi="Century Gothic"/>
                <w:bCs/>
                <w:sz w:val="16"/>
                <w:szCs w:val="16"/>
              </w:rPr>
            </w:pPr>
          </w:p>
        </w:tc>
        <w:tc>
          <w:tcPr>
            <w:tcW w:w="2348" w:type="dxa"/>
            <w:vMerge/>
            <w:vAlign w:val="center"/>
          </w:tcPr>
          <w:p w14:paraId="56C1ABD3" w14:textId="77777777" w:rsidR="00D80175" w:rsidRPr="005C2608" w:rsidRDefault="00D80175" w:rsidP="00163C77">
            <w:pPr>
              <w:pStyle w:val="Prrafodelista"/>
              <w:ind w:left="338"/>
              <w:jc w:val="both"/>
              <w:rPr>
                <w:rFonts w:ascii="Century Gothic" w:hAnsi="Century Gothic"/>
                <w:b/>
                <w:bCs/>
                <w:sz w:val="14"/>
                <w:szCs w:val="14"/>
              </w:rPr>
            </w:pPr>
          </w:p>
        </w:tc>
        <w:tc>
          <w:tcPr>
            <w:tcW w:w="2747" w:type="dxa"/>
            <w:vAlign w:val="center"/>
          </w:tcPr>
          <w:p w14:paraId="5EE9B204" w14:textId="77777777" w:rsidR="00D80175" w:rsidRDefault="00D80175" w:rsidP="00163C77">
            <w:pPr>
              <w:jc w:val="both"/>
              <w:rPr>
                <w:rFonts w:ascii="Century Gothic" w:hAnsi="Century Gothic"/>
                <w:b/>
                <w:bCs/>
                <w:sz w:val="14"/>
                <w:szCs w:val="14"/>
              </w:rPr>
            </w:pPr>
            <w:r w:rsidRPr="000A50D9">
              <w:rPr>
                <w:rFonts w:ascii="Century Gothic" w:hAnsi="Century Gothic"/>
                <w:b/>
                <w:bCs/>
                <w:sz w:val="14"/>
                <w:szCs w:val="14"/>
              </w:rPr>
              <w:t>Establecer lineamientos generales en materia de conservación, guarda y custodia de los expedientes de archivo.</w:t>
            </w:r>
          </w:p>
          <w:p w14:paraId="465F20AA" w14:textId="77777777" w:rsidR="00D80175" w:rsidRPr="000A50D9" w:rsidRDefault="00D80175" w:rsidP="00163C77">
            <w:pPr>
              <w:jc w:val="both"/>
              <w:rPr>
                <w:rFonts w:ascii="Century Gothic" w:hAnsi="Century Gothic"/>
                <w:sz w:val="14"/>
                <w:szCs w:val="14"/>
              </w:rPr>
            </w:pPr>
            <w:r w:rsidRPr="000A50D9">
              <w:rPr>
                <w:rFonts w:ascii="Century Gothic" w:hAnsi="Century Gothic"/>
                <w:sz w:val="14"/>
                <w:szCs w:val="14"/>
              </w:rPr>
              <w:t>Elaboración de lineamientos generales de aplicación obligatoria</w:t>
            </w:r>
            <w:r>
              <w:rPr>
                <w:rFonts w:ascii="Century Gothic" w:hAnsi="Century Gothic"/>
                <w:sz w:val="14"/>
                <w:szCs w:val="14"/>
              </w:rPr>
              <w:t>.</w:t>
            </w:r>
          </w:p>
        </w:tc>
        <w:tc>
          <w:tcPr>
            <w:tcW w:w="1069" w:type="dxa"/>
            <w:vAlign w:val="center"/>
          </w:tcPr>
          <w:p w14:paraId="4A74F219"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037888D8"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42267F31"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739" w:type="dxa"/>
            <w:vAlign w:val="center"/>
          </w:tcPr>
          <w:p w14:paraId="59EA4188"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616" w:type="dxa"/>
            <w:vAlign w:val="center"/>
          </w:tcPr>
          <w:p w14:paraId="0AE0EA3B"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r>
      <w:tr w:rsidR="00D80175" w:rsidRPr="00D00D22" w14:paraId="5265F366" w14:textId="77777777" w:rsidTr="00163C77">
        <w:tc>
          <w:tcPr>
            <w:tcW w:w="1117" w:type="dxa"/>
            <w:vMerge/>
            <w:vAlign w:val="center"/>
          </w:tcPr>
          <w:p w14:paraId="54091F19" w14:textId="77777777" w:rsidR="00D80175" w:rsidRDefault="00D80175" w:rsidP="00163C77">
            <w:pPr>
              <w:jc w:val="center"/>
              <w:rPr>
                <w:rFonts w:ascii="Century Gothic" w:hAnsi="Century Gothic"/>
                <w:bCs/>
                <w:sz w:val="16"/>
                <w:szCs w:val="16"/>
              </w:rPr>
            </w:pPr>
          </w:p>
        </w:tc>
        <w:tc>
          <w:tcPr>
            <w:tcW w:w="2348" w:type="dxa"/>
            <w:vMerge/>
            <w:vAlign w:val="center"/>
          </w:tcPr>
          <w:p w14:paraId="7CFADD91" w14:textId="77777777" w:rsidR="00D80175" w:rsidRPr="005C2608" w:rsidRDefault="00D80175" w:rsidP="00163C77">
            <w:pPr>
              <w:pStyle w:val="Prrafodelista"/>
              <w:ind w:left="338"/>
              <w:jc w:val="both"/>
              <w:rPr>
                <w:rFonts w:ascii="Century Gothic" w:hAnsi="Century Gothic"/>
                <w:b/>
                <w:bCs/>
                <w:sz w:val="14"/>
                <w:szCs w:val="14"/>
              </w:rPr>
            </w:pPr>
          </w:p>
        </w:tc>
        <w:tc>
          <w:tcPr>
            <w:tcW w:w="2747" w:type="dxa"/>
            <w:vAlign w:val="center"/>
          </w:tcPr>
          <w:p w14:paraId="3F12FB90" w14:textId="77777777" w:rsidR="00D80175" w:rsidRDefault="00D80175" w:rsidP="00163C77">
            <w:pPr>
              <w:jc w:val="both"/>
              <w:rPr>
                <w:rFonts w:ascii="Century Gothic" w:hAnsi="Century Gothic"/>
                <w:b/>
                <w:bCs/>
                <w:sz w:val="14"/>
                <w:szCs w:val="14"/>
              </w:rPr>
            </w:pPr>
            <w:r w:rsidRPr="000A50D9">
              <w:rPr>
                <w:rFonts w:ascii="Century Gothic" w:hAnsi="Century Gothic"/>
                <w:b/>
                <w:bCs/>
                <w:sz w:val="14"/>
                <w:szCs w:val="14"/>
              </w:rPr>
              <w:t>Adecuaciones a la estructura actual del Área de Resguardo.</w:t>
            </w:r>
          </w:p>
          <w:p w14:paraId="56498EC4" w14:textId="77777777" w:rsidR="00D80175" w:rsidRPr="000A50D9" w:rsidRDefault="00D80175" w:rsidP="00163C77">
            <w:pPr>
              <w:jc w:val="both"/>
              <w:rPr>
                <w:rFonts w:ascii="Century Gothic" w:hAnsi="Century Gothic"/>
                <w:sz w:val="14"/>
                <w:szCs w:val="14"/>
              </w:rPr>
            </w:pPr>
            <w:r w:rsidRPr="005438B8">
              <w:rPr>
                <w:rFonts w:ascii="Century Gothic" w:hAnsi="Century Gothic"/>
                <w:sz w:val="14"/>
                <w:szCs w:val="14"/>
              </w:rPr>
              <w:t>Modificaciones físicas del área de resguardo</w:t>
            </w:r>
            <w:r>
              <w:rPr>
                <w:rFonts w:ascii="Century Gothic" w:hAnsi="Century Gothic"/>
                <w:sz w:val="14"/>
                <w:szCs w:val="14"/>
              </w:rPr>
              <w:t>.</w:t>
            </w:r>
          </w:p>
        </w:tc>
        <w:tc>
          <w:tcPr>
            <w:tcW w:w="1069" w:type="dxa"/>
            <w:vAlign w:val="center"/>
          </w:tcPr>
          <w:p w14:paraId="5EF6CBAB"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3CF0507D"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6A4C9E6E"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739" w:type="dxa"/>
            <w:vAlign w:val="center"/>
          </w:tcPr>
          <w:p w14:paraId="1866C5B1"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616" w:type="dxa"/>
            <w:vAlign w:val="center"/>
          </w:tcPr>
          <w:p w14:paraId="39BAE813"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r>
      <w:tr w:rsidR="00D80175" w:rsidRPr="00D00D22" w14:paraId="6F07AD11" w14:textId="77777777" w:rsidTr="00163C77">
        <w:tc>
          <w:tcPr>
            <w:tcW w:w="1117" w:type="dxa"/>
            <w:vMerge/>
            <w:vAlign w:val="center"/>
          </w:tcPr>
          <w:p w14:paraId="2C37695F" w14:textId="77777777" w:rsidR="00D80175" w:rsidRDefault="00D80175" w:rsidP="00163C77">
            <w:pPr>
              <w:jc w:val="center"/>
              <w:rPr>
                <w:rFonts w:ascii="Century Gothic" w:hAnsi="Century Gothic"/>
                <w:bCs/>
                <w:sz w:val="16"/>
                <w:szCs w:val="16"/>
              </w:rPr>
            </w:pPr>
          </w:p>
        </w:tc>
        <w:tc>
          <w:tcPr>
            <w:tcW w:w="2348" w:type="dxa"/>
            <w:vMerge/>
            <w:vAlign w:val="center"/>
          </w:tcPr>
          <w:p w14:paraId="64D228C4" w14:textId="77777777" w:rsidR="00D80175" w:rsidRPr="005C2608" w:rsidRDefault="00D80175" w:rsidP="00163C77">
            <w:pPr>
              <w:pStyle w:val="Prrafodelista"/>
              <w:ind w:left="338"/>
              <w:jc w:val="both"/>
              <w:rPr>
                <w:rFonts w:ascii="Century Gothic" w:hAnsi="Century Gothic"/>
                <w:b/>
                <w:bCs/>
                <w:sz w:val="14"/>
                <w:szCs w:val="14"/>
              </w:rPr>
            </w:pPr>
          </w:p>
        </w:tc>
        <w:tc>
          <w:tcPr>
            <w:tcW w:w="2747" w:type="dxa"/>
            <w:vAlign w:val="center"/>
          </w:tcPr>
          <w:p w14:paraId="6D72DD70" w14:textId="77777777" w:rsidR="00D80175" w:rsidRDefault="00D80175" w:rsidP="00163C77">
            <w:pPr>
              <w:jc w:val="both"/>
              <w:rPr>
                <w:rFonts w:ascii="Century Gothic" w:hAnsi="Century Gothic"/>
                <w:b/>
                <w:bCs/>
                <w:sz w:val="14"/>
                <w:szCs w:val="14"/>
              </w:rPr>
            </w:pPr>
            <w:r w:rsidRPr="00BE184E">
              <w:rPr>
                <w:rFonts w:ascii="Century Gothic" w:hAnsi="Century Gothic"/>
                <w:b/>
                <w:bCs/>
                <w:sz w:val="14"/>
                <w:szCs w:val="14"/>
              </w:rPr>
              <w:t xml:space="preserve">Identificar los riesgos que corre el Archivo atendiendo las indicaciones de la “Guía para la </w:t>
            </w:r>
            <w:r w:rsidRPr="00BE184E">
              <w:rPr>
                <w:rFonts w:ascii="Century Gothic" w:hAnsi="Century Gothic"/>
                <w:b/>
                <w:bCs/>
                <w:sz w:val="14"/>
                <w:szCs w:val="14"/>
              </w:rPr>
              <w:lastRenderedPageBreak/>
              <w:t>Salvaguarda de Documentos en Circunstancias de Riesgo”, evaluar las condiciones del edificio, de los sistemas e instalaciones, de los acervos y de aspectos técnicos administrativos.</w:t>
            </w:r>
          </w:p>
          <w:p w14:paraId="6AA603A7" w14:textId="77777777" w:rsidR="00D80175" w:rsidRPr="001E7465" w:rsidRDefault="00D80175" w:rsidP="00163C77">
            <w:pPr>
              <w:jc w:val="both"/>
              <w:rPr>
                <w:rFonts w:ascii="Century Gothic" w:hAnsi="Century Gothic"/>
                <w:sz w:val="14"/>
                <w:szCs w:val="14"/>
              </w:rPr>
            </w:pPr>
            <w:r w:rsidRPr="001E7465">
              <w:rPr>
                <w:rFonts w:ascii="Century Gothic" w:hAnsi="Century Gothic"/>
                <w:sz w:val="14"/>
                <w:szCs w:val="14"/>
              </w:rPr>
              <w:t>Localización e identificación de riesgos para así formular una ruta de seguimiento para garantizar la salvaguarda de los archivos y garantizar la protección de los documentos para aminorar los daños que éstos pudieran sufrir en caso de un siniestro</w:t>
            </w:r>
            <w:r>
              <w:rPr>
                <w:rFonts w:ascii="Century Gothic" w:hAnsi="Century Gothic"/>
                <w:sz w:val="14"/>
                <w:szCs w:val="14"/>
              </w:rPr>
              <w:t>.</w:t>
            </w:r>
          </w:p>
        </w:tc>
        <w:tc>
          <w:tcPr>
            <w:tcW w:w="1069" w:type="dxa"/>
            <w:vAlign w:val="center"/>
          </w:tcPr>
          <w:p w14:paraId="7DE70225"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lastRenderedPageBreak/>
              <w:t>Porcentaje</w:t>
            </w:r>
          </w:p>
        </w:tc>
        <w:tc>
          <w:tcPr>
            <w:tcW w:w="656" w:type="dxa"/>
            <w:vAlign w:val="center"/>
          </w:tcPr>
          <w:p w14:paraId="224A3589"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13F4986C"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739" w:type="dxa"/>
            <w:vAlign w:val="center"/>
          </w:tcPr>
          <w:p w14:paraId="29881DEF"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616" w:type="dxa"/>
            <w:vAlign w:val="center"/>
          </w:tcPr>
          <w:p w14:paraId="65F1243A"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r>
      <w:tr w:rsidR="00D80175" w:rsidRPr="00D00D22" w14:paraId="15383F5D" w14:textId="77777777" w:rsidTr="00163C77">
        <w:tc>
          <w:tcPr>
            <w:tcW w:w="1117" w:type="dxa"/>
            <w:vMerge/>
            <w:vAlign w:val="center"/>
          </w:tcPr>
          <w:p w14:paraId="148769E0" w14:textId="77777777" w:rsidR="00D80175" w:rsidRDefault="00D80175" w:rsidP="00163C77">
            <w:pPr>
              <w:jc w:val="center"/>
              <w:rPr>
                <w:rFonts w:ascii="Century Gothic" w:hAnsi="Century Gothic"/>
                <w:bCs/>
                <w:sz w:val="16"/>
                <w:szCs w:val="16"/>
              </w:rPr>
            </w:pPr>
          </w:p>
        </w:tc>
        <w:tc>
          <w:tcPr>
            <w:tcW w:w="2348" w:type="dxa"/>
            <w:vMerge/>
            <w:vAlign w:val="center"/>
          </w:tcPr>
          <w:p w14:paraId="29F5843A" w14:textId="77777777" w:rsidR="00D80175" w:rsidRPr="005C2608" w:rsidRDefault="00D80175" w:rsidP="00163C77">
            <w:pPr>
              <w:pStyle w:val="Prrafodelista"/>
              <w:ind w:left="338"/>
              <w:jc w:val="both"/>
              <w:rPr>
                <w:rFonts w:ascii="Century Gothic" w:hAnsi="Century Gothic"/>
                <w:b/>
                <w:bCs/>
                <w:sz w:val="14"/>
                <w:szCs w:val="14"/>
              </w:rPr>
            </w:pPr>
          </w:p>
        </w:tc>
        <w:tc>
          <w:tcPr>
            <w:tcW w:w="2747" w:type="dxa"/>
            <w:vAlign w:val="center"/>
          </w:tcPr>
          <w:p w14:paraId="4ADE7458" w14:textId="77777777" w:rsidR="00D80175" w:rsidRDefault="00D80175" w:rsidP="00163C77">
            <w:pPr>
              <w:jc w:val="both"/>
              <w:rPr>
                <w:rFonts w:ascii="Century Gothic" w:hAnsi="Century Gothic"/>
                <w:b/>
                <w:bCs/>
                <w:sz w:val="14"/>
                <w:szCs w:val="14"/>
              </w:rPr>
            </w:pPr>
            <w:r w:rsidRPr="00817836">
              <w:rPr>
                <w:rFonts w:ascii="Century Gothic" w:hAnsi="Century Gothic"/>
                <w:b/>
                <w:bCs/>
                <w:sz w:val="14"/>
                <w:szCs w:val="14"/>
              </w:rPr>
              <w:t xml:space="preserve">Digitalizar los </w:t>
            </w:r>
            <w:r>
              <w:rPr>
                <w:rFonts w:ascii="Century Gothic" w:hAnsi="Century Gothic"/>
                <w:b/>
                <w:bCs/>
                <w:sz w:val="14"/>
                <w:szCs w:val="14"/>
              </w:rPr>
              <w:t xml:space="preserve">expedientes archivados como asunto concluido que se encuentran en resguardo de la Dirección de Archivo. </w:t>
            </w:r>
          </w:p>
          <w:p w14:paraId="5322348D" w14:textId="77777777" w:rsidR="00D80175" w:rsidRPr="00817836" w:rsidRDefault="00D80175" w:rsidP="00163C77">
            <w:pPr>
              <w:jc w:val="both"/>
              <w:rPr>
                <w:rFonts w:ascii="Century Gothic" w:hAnsi="Century Gothic"/>
                <w:sz w:val="14"/>
                <w:szCs w:val="14"/>
              </w:rPr>
            </w:pPr>
            <w:r w:rsidRPr="00817836">
              <w:rPr>
                <w:rFonts w:ascii="Century Gothic" w:hAnsi="Century Gothic"/>
                <w:sz w:val="14"/>
                <w:szCs w:val="14"/>
              </w:rPr>
              <w:t>Transición a archivos digitales</w:t>
            </w:r>
            <w:r>
              <w:rPr>
                <w:rFonts w:ascii="Century Gothic" w:hAnsi="Century Gothic"/>
                <w:sz w:val="14"/>
                <w:szCs w:val="14"/>
              </w:rPr>
              <w:t>.</w:t>
            </w:r>
          </w:p>
        </w:tc>
        <w:tc>
          <w:tcPr>
            <w:tcW w:w="1069" w:type="dxa"/>
            <w:vAlign w:val="center"/>
          </w:tcPr>
          <w:p w14:paraId="6246E43B"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54AE918F"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48130AE4"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5%</w:t>
            </w:r>
          </w:p>
        </w:tc>
        <w:tc>
          <w:tcPr>
            <w:tcW w:w="739" w:type="dxa"/>
            <w:vAlign w:val="center"/>
          </w:tcPr>
          <w:p w14:paraId="1D95B4E8"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5%</w:t>
            </w:r>
          </w:p>
        </w:tc>
        <w:tc>
          <w:tcPr>
            <w:tcW w:w="616" w:type="dxa"/>
            <w:vAlign w:val="center"/>
          </w:tcPr>
          <w:p w14:paraId="1349E739"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r>
      <w:tr w:rsidR="00D80175" w:rsidRPr="00D00D22" w14:paraId="400AB5EF" w14:textId="77777777" w:rsidTr="00163C77">
        <w:trPr>
          <w:trHeight w:val="1202"/>
        </w:trPr>
        <w:tc>
          <w:tcPr>
            <w:tcW w:w="1117" w:type="dxa"/>
            <w:vMerge/>
            <w:vAlign w:val="center"/>
          </w:tcPr>
          <w:p w14:paraId="29E39B78" w14:textId="77777777" w:rsidR="00D80175" w:rsidRDefault="00D80175" w:rsidP="00163C77">
            <w:pPr>
              <w:jc w:val="center"/>
              <w:rPr>
                <w:rFonts w:ascii="Century Gothic" w:hAnsi="Century Gothic"/>
                <w:bCs/>
                <w:sz w:val="16"/>
                <w:szCs w:val="16"/>
              </w:rPr>
            </w:pPr>
          </w:p>
        </w:tc>
        <w:tc>
          <w:tcPr>
            <w:tcW w:w="2348" w:type="dxa"/>
            <w:vMerge/>
            <w:vAlign w:val="center"/>
          </w:tcPr>
          <w:p w14:paraId="1BD0056A" w14:textId="77777777" w:rsidR="00D80175" w:rsidRPr="005C2608" w:rsidRDefault="00D80175" w:rsidP="00163C77">
            <w:pPr>
              <w:pStyle w:val="Prrafodelista"/>
              <w:ind w:left="338"/>
              <w:jc w:val="both"/>
              <w:rPr>
                <w:rFonts w:ascii="Century Gothic" w:hAnsi="Century Gothic"/>
                <w:b/>
                <w:bCs/>
                <w:sz w:val="14"/>
                <w:szCs w:val="14"/>
              </w:rPr>
            </w:pPr>
          </w:p>
        </w:tc>
        <w:tc>
          <w:tcPr>
            <w:tcW w:w="2747" w:type="dxa"/>
            <w:vAlign w:val="center"/>
          </w:tcPr>
          <w:p w14:paraId="166C7D8A" w14:textId="77777777" w:rsidR="00D80175" w:rsidRDefault="00D80175" w:rsidP="00163C77">
            <w:pPr>
              <w:jc w:val="both"/>
              <w:rPr>
                <w:rFonts w:ascii="Century Gothic" w:hAnsi="Century Gothic"/>
                <w:b/>
                <w:bCs/>
                <w:sz w:val="14"/>
                <w:szCs w:val="14"/>
              </w:rPr>
            </w:pPr>
            <w:r w:rsidRPr="00817836">
              <w:rPr>
                <w:rFonts w:ascii="Century Gothic" w:hAnsi="Century Gothic"/>
                <w:b/>
                <w:bCs/>
                <w:sz w:val="14"/>
                <w:szCs w:val="14"/>
              </w:rPr>
              <w:t>Buscar convenios con instituciones educativas para aceptar personal que puedan realizar sus prácticas profesionales o servicio social en el Archivo General.</w:t>
            </w:r>
          </w:p>
          <w:p w14:paraId="5B18DC4A" w14:textId="77777777" w:rsidR="00D80175" w:rsidRPr="00C904DF" w:rsidRDefault="00D80175" w:rsidP="00163C77">
            <w:pPr>
              <w:jc w:val="both"/>
              <w:rPr>
                <w:rFonts w:ascii="Century Gothic" w:hAnsi="Century Gothic"/>
                <w:sz w:val="14"/>
                <w:szCs w:val="14"/>
              </w:rPr>
            </w:pPr>
            <w:r w:rsidRPr="00C904DF">
              <w:rPr>
                <w:rFonts w:ascii="Century Gothic" w:hAnsi="Century Gothic"/>
                <w:sz w:val="14"/>
                <w:szCs w:val="14"/>
              </w:rPr>
              <w:t>Formalizar convenios con Instituciones Educativas.</w:t>
            </w:r>
          </w:p>
        </w:tc>
        <w:tc>
          <w:tcPr>
            <w:tcW w:w="1069" w:type="dxa"/>
            <w:vAlign w:val="center"/>
          </w:tcPr>
          <w:p w14:paraId="63C7F5D2"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092E6B8F"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54E10080"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739" w:type="dxa"/>
            <w:vAlign w:val="center"/>
          </w:tcPr>
          <w:p w14:paraId="56DD0724"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616" w:type="dxa"/>
            <w:vAlign w:val="center"/>
          </w:tcPr>
          <w:p w14:paraId="7867C558" w14:textId="77777777" w:rsidR="00D80175" w:rsidRPr="007D5EE8" w:rsidRDefault="00D80175" w:rsidP="00163C77">
            <w:pPr>
              <w:jc w:val="center"/>
              <w:rPr>
                <w:rFonts w:ascii="Century Gothic" w:hAnsi="Century Gothic"/>
                <w:sz w:val="16"/>
                <w:szCs w:val="16"/>
                <w:highlight w:val="yellow"/>
              </w:rPr>
            </w:pPr>
            <w:r>
              <w:rPr>
                <w:rFonts w:ascii="Century Gothic" w:hAnsi="Century Gothic"/>
                <w:sz w:val="16"/>
                <w:szCs w:val="16"/>
              </w:rPr>
              <w:t>10%</w:t>
            </w:r>
          </w:p>
        </w:tc>
      </w:tr>
      <w:tr w:rsidR="00D80175" w:rsidRPr="00D00D22" w14:paraId="2363AF98" w14:textId="77777777" w:rsidTr="00163C77">
        <w:tc>
          <w:tcPr>
            <w:tcW w:w="1117" w:type="dxa"/>
            <w:vMerge/>
            <w:vAlign w:val="center"/>
          </w:tcPr>
          <w:p w14:paraId="75F25A21" w14:textId="77777777" w:rsidR="00D80175" w:rsidRDefault="00D80175" w:rsidP="00163C77">
            <w:pPr>
              <w:jc w:val="center"/>
              <w:rPr>
                <w:rFonts w:ascii="Century Gothic" w:hAnsi="Century Gothic"/>
                <w:bCs/>
                <w:sz w:val="16"/>
                <w:szCs w:val="16"/>
              </w:rPr>
            </w:pPr>
          </w:p>
        </w:tc>
        <w:tc>
          <w:tcPr>
            <w:tcW w:w="2348" w:type="dxa"/>
            <w:vMerge w:val="restart"/>
            <w:vAlign w:val="center"/>
          </w:tcPr>
          <w:p w14:paraId="6D7888B1" w14:textId="77777777" w:rsidR="00D80175" w:rsidRPr="005C2608" w:rsidRDefault="00D80175" w:rsidP="00163C77">
            <w:pPr>
              <w:pStyle w:val="Prrafodelista"/>
              <w:numPr>
                <w:ilvl w:val="1"/>
                <w:numId w:val="23"/>
              </w:numPr>
              <w:spacing w:after="0" w:line="240" w:lineRule="auto"/>
              <w:ind w:left="336" w:hanging="336"/>
              <w:jc w:val="both"/>
              <w:rPr>
                <w:rFonts w:ascii="Century Gothic" w:hAnsi="Century Gothic"/>
                <w:b/>
                <w:bCs/>
                <w:sz w:val="14"/>
                <w:szCs w:val="14"/>
              </w:rPr>
            </w:pPr>
            <w:r w:rsidRPr="005C2608">
              <w:rPr>
                <w:rFonts w:ascii="Century Gothic" w:hAnsi="Century Gothic"/>
                <w:b/>
                <w:bCs/>
                <w:sz w:val="14"/>
                <w:szCs w:val="14"/>
              </w:rPr>
              <w:t>Instituir las bases para consolidar el Archivo General del Tribunal de Justicia Administrativa del Estado de Jalisco.</w:t>
            </w:r>
          </w:p>
        </w:tc>
        <w:tc>
          <w:tcPr>
            <w:tcW w:w="2747" w:type="dxa"/>
            <w:vAlign w:val="center"/>
          </w:tcPr>
          <w:p w14:paraId="4420CCEF" w14:textId="77777777" w:rsidR="00D80175" w:rsidRDefault="00D80175" w:rsidP="00163C77">
            <w:pPr>
              <w:jc w:val="both"/>
              <w:rPr>
                <w:rFonts w:ascii="Century Gothic" w:hAnsi="Century Gothic"/>
                <w:b/>
                <w:bCs/>
                <w:sz w:val="14"/>
                <w:szCs w:val="14"/>
              </w:rPr>
            </w:pPr>
            <w:r w:rsidRPr="006D6C6F">
              <w:rPr>
                <w:rFonts w:ascii="Century Gothic" w:hAnsi="Century Gothic"/>
                <w:b/>
                <w:bCs/>
                <w:sz w:val="14"/>
                <w:szCs w:val="14"/>
              </w:rPr>
              <w:t>Resguardo físico de los expedientes generados por las Sala Unitarias y Sala Superior</w:t>
            </w:r>
            <w:r>
              <w:rPr>
                <w:rFonts w:ascii="Century Gothic" w:hAnsi="Century Gothic"/>
                <w:b/>
                <w:bCs/>
                <w:sz w:val="14"/>
                <w:szCs w:val="14"/>
              </w:rPr>
              <w:t>.</w:t>
            </w:r>
          </w:p>
          <w:p w14:paraId="3962D68C" w14:textId="77777777" w:rsidR="00D80175" w:rsidRPr="00846A30" w:rsidRDefault="00D80175" w:rsidP="00163C77">
            <w:pPr>
              <w:jc w:val="both"/>
              <w:rPr>
                <w:rFonts w:ascii="Century Gothic" w:hAnsi="Century Gothic"/>
                <w:sz w:val="14"/>
                <w:szCs w:val="14"/>
              </w:rPr>
            </w:pPr>
            <w:r>
              <w:rPr>
                <w:rFonts w:ascii="Century Gothic" w:hAnsi="Century Gothic"/>
                <w:sz w:val="14"/>
                <w:szCs w:val="14"/>
              </w:rPr>
              <w:t>R</w:t>
            </w:r>
            <w:r w:rsidRPr="00846A30">
              <w:rPr>
                <w:rFonts w:ascii="Century Gothic" w:hAnsi="Century Gothic"/>
                <w:sz w:val="14"/>
                <w:szCs w:val="14"/>
              </w:rPr>
              <w:t>epositorio ubicado en la planta baja del local 2305, de la Calzada Lázaro Cárdenas, L-11 y L-101, cuyo marco temporal abarque desde el año 2019 al 2022.</w:t>
            </w:r>
          </w:p>
        </w:tc>
        <w:tc>
          <w:tcPr>
            <w:tcW w:w="1069" w:type="dxa"/>
            <w:vAlign w:val="center"/>
          </w:tcPr>
          <w:p w14:paraId="1FCD9E04"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2E33BB2C"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11A057E9"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35%</w:t>
            </w:r>
          </w:p>
        </w:tc>
        <w:tc>
          <w:tcPr>
            <w:tcW w:w="739" w:type="dxa"/>
            <w:vAlign w:val="center"/>
          </w:tcPr>
          <w:p w14:paraId="4F593FB7"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35%</w:t>
            </w:r>
          </w:p>
        </w:tc>
        <w:tc>
          <w:tcPr>
            <w:tcW w:w="616" w:type="dxa"/>
            <w:vAlign w:val="center"/>
          </w:tcPr>
          <w:p w14:paraId="2DEE208E" w14:textId="77777777" w:rsidR="00D80175" w:rsidRPr="007D5EE8" w:rsidRDefault="00D80175" w:rsidP="00163C77">
            <w:pPr>
              <w:jc w:val="center"/>
              <w:rPr>
                <w:rFonts w:ascii="Century Gothic" w:hAnsi="Century Gothic"/>
                <w:sz w:val="16"/>
                <w:szCs w:val="16"/>
                <w:highlight w:val="yellow"/>
              </w:rPr>
            </w:pPr>
            <w:r>
              <w:rPr>
                <w:rFonts w:ascii="Century Gothic" w:hAnsi="Century Gothic"/>
                <w:sz w:val="16"/>
                <w:szCs w:val="16"/>
              </w:rPr>
              <w:t>10%</w:t>
            </w:r>
          </w:p>
        </w:tc>
      </w:tr>
      <w:tr w:rsidR="00D80175" w:rsidRPr="00D00D22" w14:paraId="2B899AFD" w14:textId="77777777" w:rsidTr="00163C77">
        <w:tc>
          <w:tcPr>
            <w:tcW w:w="1117" w:type="dxa"/>
            <w:vMerge/>
            <w:vAlign w:val="center"/>
          </w:tcPr>
          <w:p w14:paraId="4254230D" w14:textId="77777777" w:rsidR="00D80175" w:rsidRDefault="00D80175" w:rsidP="00163C77">
            <w:pPr>
              <w:jc w:val="center"/>
              <w:rPr>
                <w:rFonts w:ascii="Century Gothic" w:hAnsi="Century Gothic"/>
                <w:bCs/>
                <w:sz w:val="16"/>
                <w:szCs w:val="16"/>
              </w:rPr>
            </w:pPr>
          </w:p>
        </w:tc>
        <w:tc>
          <w:tcPr>
            <w:tcW w:w="2348" w:type="dxa"/>
            <w:vMerge/>
            <w:vAlign w:val="center"/>
          </w:tcPr>
          <w:p w14:paraId="30D1727B" w14:textId="77777777" w:rsidR="00D80175" w:rsidRPr="005C2608" w:rsidRDefault="00D80175" w:rsidP="00163C77">
            <w:pPr>
              <w:pStyle w:val="Prrafodelista"/>
              <w:ind w:left="336"/>
              <w:jc w:val="both"/>
              <w:rPr>
                <w:rFonts w:ascii="Century Gothic" w:hAnsi="Century Gothic"/>
                <w:b/>
                <w:bCs/>
                <w:sz w:val="14"/>
                <w:szCs w:val="14"/>
              </w:rPr>
            </w:pPr>
          </w:p>
        </w:tc>
        <w:tc>
          <w:tcPr>
            <w:tcW w:w="2747" w:type="dxa"/>
            <w:vAlign w:val="center"/>
          </w:tcPr>
          <w:p w14:paraId="6E219A78" w14:textId="77777777" w:rsidR="00D80175" w:rsidRDefault="00D80175" w:rsidP="00163C77">
            <w:pPr>
              <w:jc w:val="both"/>
              <w:rPr>
                <w:rFonts w:ascii="Century Gothic" w:hAnsi="Century Gothic"/>
                <w:b/>
                <w:bCs/>
                <w:sz w:val="14"/>
                <w:szCs w:val="14"/>
              </w:rPr>
            </w:pPr>
            <w:r w:rsidRPr="005E17F0">
              <w:rPr>
                <w:rFonts w:ascii="Century Gothic" w:hAnsi="Century Gothic"/>
                <w:b/>
                <w:bCs/>
                <w:sz w:val="14"/>
                <w:szCs w:val="14"/>
              </w:rPr>
              <w:t>Concentrar los expedientes generados por las Salas</w:t>
            </w:r>
            <w:r>
              <w:rPr>
                <w:rFonts w:ascii="Century Gothic" w:hAnsi="Century Gothic"/>
                <w:b/>
                <w:bCs/>
                <w:sz w:val="14"/>
                <w:szCs w:val="14"/>
              </w:rPr>
              <w:t>.</w:t>
            </w:r>
          </w:p>
          <w:p w14:paraId="1A2FD9DE" w14:textId="77777777" w:rsidR="00D80175" w:rsidRPr="007E7A82" w:rsidRDefault="00D80175" w:rsidP="00163C77">
            <w:pPr>
              <w:jc w:val="both"/>
              <w:rPr>
                <w:rFonts w:ascii="Century Gothic" w:hAnsi="Century Gothic"/>
                <w:sz w:val="14"/>
                <w:szCs w:val="14"/>
              </w:rPr>
            </w:pPr>
            <w:r w:rsidRPr="007E7A82">
              <w:rPr>
                <w:rFonts w:ascii="Century Gothic" w:hAnsi="Century Gothic"/>
                <w:sz w:val="14"/>
                <w:szCs w:val="14"/>
              </w:rPr>
              <w:t>Ordenar y organizar los expedientes tomando en consideración el grado de consulta que tengan</w:t>
            </w:r>
            <w:r>
              <w:rPr>
                <w:rFonts w:ascii="Century Gothic" w:hAnsi="Century Gothic"/>
                <w:sz w:val="14"/>
                <w:szCs w:val="14"/>
              </w:rPr>
              <w:t>.</w:t>
            </w:r>
          </w:p>
        </w:tc>
        <w:tc>
          <w:tcPr>
            <w:tcW w:w="1069" w:type="dxa"/>
            <w:vAlign w:val="center"/>
          </w:tcPr>
          <w:p w14:paraId="38C5DF42"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1A12B701"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5B03548A"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20%</w:t>
            </w:r>
          </w:p>
        </w:tc>
        <w:tc>
          <w:tcPr>
            <w:tcW w:w="739" w:type="dxa"/>
            <w:vAlign w:val="center"/>
          </w:tcPr>
          <w:p w14:paraId="29CF0E4C"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20%</w:t>
            </w:r>
          </w:p>
        </w:tc>
        <w:tc>
          <w:tcPr>
            <w:tcW w:w="616" w:type="dxa"/>
            <w:vAlign w:val="center"/>
          </w:tcPr>
          <w:p w14:paraId="07643D20" w14:textId="77777777" w:rsidR="00D80175" w:rsidRPr="007D5EE8" w:rsidRDefault="00D80175" w:rsidP="00163C77">
            <w:pPr>
              <w:jc w:val="center"/>
              <w:rPr>
                <w:rFonts w:ascii="Century Gothic" w:hAnsi="Century Gothic"/>
                <w:sz w:val="16"/>
                <w:szCs w:val="16"/>
                <w:highlight w:val="yellow"/>
              </w:rPr>
            </w:pPr>
            <w:r>
              <w:rPr>
                <w:rFonts w:ascii="Century Gothic" w:hAnsi="Century Gothic"/>
                <w:sz w:val="16"/>
                <w:szCs w:val="16"/>
              </w:rPr>
              <w:t>10%</w:t>
            </w:r>
          </w:p>
        </w:tc>
      </w:tr>
      <w:tr w:rsidR="00D80175" w:rsidRPr="00D00D22" w14:paraId="7C00136C" w14:textId="77777777" w:rsidTr="00163C77">
        <w:tc>
          <w:tcPr>
            <w:tcW w:w="1117" w:type="dxa"/>
            <w:vMerge/>
            <w:vAlign w:val="center"/>
          </w:tcPr>
          <w:p w14:paraId="590BB5BF" w14:textId="77777777" w:rsidR="00D80175" w:rsidRDefault="00D80175" w:rsidP="00163C77">
            <w:pPr>
              <w:jc w:val="center"/>
              <w:rPr>
                <w:rFonts w:ascii="Century Gothic" w:hAnsi="Century Gothic"/>
                <w:bCs/>
                <w:sz w:val="16"/>
                <w:szCs w:val="16"/>
              </w:rPr>
            </w:pPr>
          </w:p>
        </w:tc>
        <w:tc>
          <w:tcPr>
            <w:tcW w:w="2348" w:type="dxa"/>
            <w:vMerge/>
            <w:vAlign w:val="center"/>
          </w:tcPr>
          <w:p w14:paraId="3148586C" w14:textId="77777777" w:rsidR="00D80175" w:rsidRPr="005C2608" w:rsidRDefault="00D80175" w:rsidP="00163C77">
            <w:pPr>
              <w:pStyle w:val="Prrafodelista"/>
              <w:ind w:left="336"/>
              <w:jc w:val="both"/>
              <w:rPr>
                <w:rFonts w:ascii="Century Gothic" w:hAnsi="Century Gothic"/>
                <w:b/>
                <w:bCs/>
                <w:sz w:val="14"/>
                <w:szCs w:val="14"/>
              </w:rPr>
            </w:pPr>
          </w:p>
        </w:tc>
        <w:tc>
          <w:tcPr>
            <w:tcW w:w="2747" w:type="dxa"/>
            <w:vAlign w:val="center"/>
          </w:tcPr>
          <w:p w14:paraId="3F7500A0" w14:textId="77777777" w:rsidR="00D80175" w:rsidRDefault="00D80175" w:rsidP="00163C77">
            <w:pPr>
              <w:jc w:val="both"/>
              <w:rPr>
                <w:rFonts w:ascii="Century Gothic" w:hAnsi="Century Gothic"/>
                <w:b/>
                <w:bCs/>
                <w:sz w:val="14"/>
                <w:szCs w:val="14"/>
              </w:rPr>
            </w:pPr>
            <w:r w:rsidRPr="001B4B72">
              <w:rPr>
                <w:rFonts w:ascii="Century Gothic" w:hAnsi="Century Gothic"/>
                <w:b/>
                <w:bCs/>
                <w:sz w:val="14"/>
                <w:szCs w:val="14"/>
              </w:rPr>
              <w:t>Análisis comparativo del Archivo con otros repositorios públicos y privados.</w:t>
            </w:r>
          </w:p>
          <w:p w14:paraId="06A5C85B" w14:textId="77777777" w:rsidR="00D80175" w:rsidRPr="001B4B72" w:rsidRDefault="00D80175" w:rsidP="00163C77">
            <w:pPr>
              <w:jc w:val="both"/>
              <w:rPr>
                <w:rFonts w:ascii="Century Gothic" w:hAnsi="Century Gothic"/>
                <w:sz w:val="14"/>
                <w:szCs w:val="14"/>
              </w:rPr>
            </w:pPr>
            <w:r w:rsidRPr="001B4B72">
              <w:rPr>
                <w:rFonts w:ascii="Century Gothic" w:hAnsi="Century Gothic"/>
                <w:sz w:val="14"/>
                <w:szCs w:val="14"/>
              </w:rPr>
              <w:t>Determinar fortalezas y debilidades, propiciando las mejoras pertinentes</w:t>
            </w:r>
            <w:r>
              <w:rPr>
                <w:rFonts w:ascii="Century Gothic" w:hAnsi="Century Gothic"/>
                <w:sz w:val="14"/>
                <w:szCs w:val="14"/>
              </w:rPr>
              <w:t>.</w:t>
            </w:r>
          </w:p>
        </w:tc>
        <w:tc>
          <w:tcPr>
            <w:tcW w:w="1069" w:type="dxa"/>
            <w:vAlign w:val="center"/>
          </w:tcPr>
          <w:p w14:paraId="2103F073" w14:textId="77777777" w:rsidR="00D80175" w:rsidRPr="005C2608" w:rsidRDefault="00D80175" w:rsidP="00163C77">
            <w:pPr>
              <w:rPr>
                <w:rFonts w:ascii="Century Gothic" w:hAnsi="Century Gothic"/>
                <w:sz w:val="16"/>
                <w:szCs w:val="16"/>
              </w:rPr>
            </w:pPr>
            <w:r w:rsidRPr="005C2608">
              <w:rPr>
                <w:rFonts w:ascii="Century Gothic" w:hAnsi="Century Gothic"/>
                <w:sz w:val="16"/>
                <w:szCs w:val="16"/>
              </w:rPr>
              <w:t>Porcentaje</w:t>
            </w:r>
          </w:p>
        </w:tc>
        <w:tc>
          <w:tcPr>
            <w:tcW w:w="656" w:type="dxa"/>
            <w:vAlign w:val="center"/>
          </w:tcPr>
          <w:p w14:paraId="2F2C37C2" w14:textId="77777777" w:rsidR="00D80175" w:rsidRPr="005C2608" w:rsidRDefault="00D80175" w:rsidP="00163C77">
            <w:pPr>
              <w:jc w:val="center"/>
              <w:rPr>
                <w:rFonts w:ascii="Century Gothic" w:hAnsi="Century Gothic"/>
                <w:sz w:val="16"/>
                <w:szCs w:val="16"/>
              </w:rPr>
            </w:pPr>
            <w:r w:rsidRPr="005C2608">
              <w:rPr>
                <w:rFonts w:ascii="Century Gothic" w:hAnsi="Century Gothic"/>
                <w:sz w:val="16"/>
                <w:szCs w:val="16"/>
              </w:rPr>
              <w:t>---</w:t>
            </w:r>
          </w:p>
        </w:tc>
        <w:tc>
          <w:tcPr>
            <w:tcW w:w="739" w:type="dxa"/>
            <w:vAlign w:val="center"/>
          </w:tcPr>
          <w:p w14:paraId="4E63C7FF" w14:textId="77777777" w:rsidR="00D80175" w:rsidRPr="005C2608" w:rsidRDefault="00D80175" w:rsidP="00163C77">
            <w:pPr>
              <w:jc w:val="center"/>
              <w:rPr>
                <w:rFonts w:ascii="Century Gothic" w:hAnsi="Century Gothic"/>
                <w:sz w:val="16"/>
                <w:szCs w:val="16"/>
              </w:rPr>
            </w:pPr>
            <w:r>
              <w:rPr>
                <w:rFonts w:ascii="Century Gothic" w:hAnsi="Century Gothic"/>
                <w:sz w:val="16"/>
                <w:szCs w:val="16"/>
              </w:rPr>
              <w:t>10%</w:t>
            </w:r>
          </w:p>
        </w:tc>
        <w:tc>
          <w:tcPr>
            <w:tcW w:w="739" w:type="dxa"/>
            <w:vAlign w:val="center"/>
          </w:tcPr>
          <w:p w14:paraId="64FC5627" w14:textId="77777777" w:rsidR="00D80175" w:rsidRDefault="00D80175" w:rsidP="00163C77">
            <w:pPr>
              <w:jc w:val="center"/>
              <w:rPr>
                <w:rFonts w:ascii="Century Gothic" w:hAnsi="Century Gothic"/>
                <w:sz w:val="16"/>
                <w:szCs w:val="16"/>
              </w:rPr>
            </w:pPr>
            <w:r>
              <w:rPr>
                <w:rFonts w:ascii="Century Gothic" w:hAnsi="Century Gothic"/>
                <w:sz w:val="16"/>
                <w:szCs w:val="16"/>
              </w:rPr>
              <w:t>10%</w:t>
            </w:r>
          </w:p>
        </w:tc>
        <w:tc>
          <w:tcPr>
            <w:tcW w:w="616" w:type="dxa"/>
            <w:vAlign w:val="center"/>
          </w:tcPr>
          <w:p w14:paraId="3F82122D" w14:textId="77777777" w:rsidR="00D80175" w:rsidRPr="007D5EE8" w:rsidRDefault="00D80175" w:rsidP="00163C77">
            <w:pPr>
              <w:jc w:val="center"/>
              <w:rPr>
                <w:rFonts w:ascii="Century Gothic" w:hAnsi="Century Gothic"/>
                <w:sz w:val="16"/>
                <w:szCs w:val="16"/>
                <w:highlight w:val="yellow"/>
              </w:rPr>
            </w:pPr>
            <w:r>
              <w:rPr>
                <w:rFonts w:ascii="Century Gothic" w:hAnsi="Century Gothic"/>
                <w:sz w:val="16"/>
                <w:szCs w:val="16"/>
              </w:rPr>
              <w:t>10%</w:t>
            </w:r>
          </w:p>
        </w:tc>
      </w:tr>
    </w:tbl>
    <w:p w14:paraId="29F61697" w14:textId="77777777" w:rsidR="00D80175" w:rsidRDefault="00D80175" w:rsidP="00D80175">
      <w:pPr>
        <w:spacing w:after="0" w:line="276" w:lineRule="auto"/>
        <w:rPr>
          <w:rFonts w:ascii="Century Gothic" w:hAnsi="Century Gothic" w:cs="Arial"/>
          <w:b/>
        </w:rPr>
      </w:pPr>
    </w:p>
    <w:p w14:paraId="60CD582D" w14:textId="77777777" w:rsidR="00D80175" w:rsidRDefault="00D80175" w:rsidP="00D80175">
      <w:pPr>
        <w:spacing w:after="0" w:line="360" w:lineRule="auto"/>
        <w:ind w:firstLine="567"/>
        <w:jc w:val="both"/>
        <w:rPr>
          <w:rFonts w:ascii="Century Gothic" w:hAnsi="Century Gothic" w:cs="Nutmeg-Black"/>
        </w:rPr>
      </w:pPr>
      <w:r w:rsidRPr="00F7194E">
        <w:rPr>
          <w:rFonts w:ascii="Century Gothic" w:hAnsi="Century Gothic" w:cs="Nutmeg-Black"/>
          <w:b/>
          <w:bCs/>
          <w:color w:val="C00000"/>
        </w:rPr>
        <w:t>*</w:t>
      </w:r>
      <w:r>
        <w:rPr>
          <w:rFonts w:ascii="Century Gothic" w:hAnsi="Century Gothic" w:cs="Nutmeg-Black"/>
          <w:b/>
          <w:bCs/>
          <w:color w:val="C00000"/>
        </w:rPr>
        <w:t xml:space="preserve"> </w:t>
      </w:r>
      <w:r w:rsidRPr="005C5064">
        <w:rPr>
          <w:rFonts w:ascii="Century Gothic" w:hAnsi="Century Gothic" w:cs="Nutmeg-Black"/>
        </w:rPr>
        <w:t xml:space="preserve">En </w:t>
      </w:r>
      <w:r>
        <w:rPr>
          <w:rFonts w:ascii="Century Gothic" w:hAnsi="Century Gothic" w:cs="Nutmeg-Black"/>
        </w:rPr>
        <w:t xml:space="preserve">febrero de 2021 se realizó un ajuste para el periodo 2021-2024, debido a que del </w:t>
      </w:r>
      <w:r w:rsidRPr="00213AA5">
        <w:rPr>
          <w:rFonts w:ascii="Century Gothic" w:hAnsi="Century Gothic" w:cs="Nutmeg-Black"/>
          <w:b/>
        </w:rPr>
        <w:t>2018</w:t>
      </w:r>
      <w:r w:rsidRPr="00213AA5">
        <w:rPr>
          <w:rFonts w:ascii="Century Gothic" w:hAnsi="Century Gothic" w:cs="Nutmeg-Black"/>
        </w:rPr>
        <w:t xml:space="preserve"> </w:t>
      </w:r>
      <w:r>
        <w:rPr>
          <w:rFonts w:ascii="Century Gothic" w:hAnsi="Century Gothic" w:cs="Nutmeg-Black"/>
        </w:rPr>
        <w:t xml:space="preserve">al </w:t>
      </w:r>
      <w:r w:rsidRPr="00FC0F03">
        <w:rPr>
          <w:rFonts w:ascii="Century Gothic" w:hAnsi="Century Gothic" w:cs="Nutmeg-Black"/>
          <w:b/>
          <w:bCs/>
        </w:rPr>
        <w:t>2020</w:t>
      </w:r>
      <w:r>
        <w:rPr>
          <w:rFonts w:ascii="Century Gothic" w:hAnsi="Century Gothic" w:cs="Nutmeg-Black"/>
        </w:rPr>
        <w:t xml:space="preserve"> el trabajo jurisdiccional aumentó </w:t>
      </w:r>
      <w:r>
        <w:rPr>
          <w:rFonts w:ascii="Century Gothic" w:hAnsi="Century Gothic" w:cs="Nutmeg-Black"/>
          <w:b/>
          <w:color w:val="C00000"/>
        </w:rPr>
        <w:t>36.30</w:t>
      </w:r>
      <w:r w:rsidRPr="00213AA5">
        <w:rPr>
          <w:rFonts w:ascii="Century Gothic" w:hAnsi="Century Gothic" w:cs="Nutmeg-Black"/>
          <w:b/>
          <w:color w:val="C00000"/>
        </w:rPr>
        <w:t>%</w:t>
      </w:r>
      <w:r w:rsidRPr="00C7648B">
        <w:rPr>
          <w:rFonts w:ascii="Century Gothic" w:hAnsi="Century Gothic" w:cs="Nutmeg-Black"/>
          <w:b/>
          <w:bCs/>
          <w:color w:val="C00000"/>
        </w:rPr>
        <w:t xml:space="preserve"> </w:t>
      </w:r>
      <w:r w:rsidRPr="00213AA5">
        <w:rPr>
          <w:rFonts w:ascii="Century Gothic" w:hAnsi="Century Gothic" w:cs="Nutmeg-Black"/>
        </w:rPr>
        <w:t>como se muestra en la gráfica</w:t>
      </w:r>
      <w:r>
        <w:rPr>
          <w:rFonts w:ascii="Century Gothic" w:hAnsi="Century Gothic" w:cs="Nutmeg-Black"/>
        </w:rPr>
        <w:t xml:space="preserve"> 1 (página 14)</w:t>
      </w:r>
      <w:r w:rsidRPr="00213AA5">
        <w:rPr>
          <w:rFonts w:ascii="Century Gothic" w:hAnsi="Century Gothic" w:cs="Nutmeg-Black"/>
        </w:rPr>
        <w:t>.</w:t>
      </w:r>
    </w:p>
    <w:p w14:paraId="40BC8E77" w14:textId="77777777" w:rsidR="00D80175" w:rsidRDefault="00D80175" w:rsidP="00D80175">
      <w:pPr>
        <w:spacing w:after="0" w:line="360" w:lineRule="auto"/>
        <w:ind w:firstLine="567"/>
        <w:jc w:val="both"/>
        <w:rPr>
          <w:rFonts w:ascii="Century Gothic" w:hAnsi="Century Gothic" w:cs="Nutmeg-Black"/>
        </w:rPr>
      </w:pPr>
    </w:p>
    <w:p w14:paraId="1CB23616" w14:textId="77777777" w:rsidR="00D80175" w:rsidRDefault="00D80175" w:rsidP="00D80175">
      <w:pPr>
        <w:spacing w:after="0" w:line="360" w:lineRule="auto"/>
        <w:ind w:firstLine="567"/>
        <w:jc w:val="both"/>
        <w:rPr>
          <w:rFonts w:ascii="Century Gothic" w:hAnsi="Century Gothic" w:cs="Nutmeg-Black"/>
        </w:rPr>
      </w:pPr>
      <w:r w:rsidRPr="009002F0">
        <w:rPr>
          <w:rFonts w:ascii="Century Gothic" w:hAnsi="Century Gothic" w:cs="Nutmeg-Black"/>
        </w:rPr>
        <w:t xml:space="preserve">En cuanto al indicador 1.4, se proyectó para el ejercicio actual, un cumplimiento del 71.55%, esto es, 0.05% más en relación con el año anterior, considerando que, del periodo comprendido de enero </w:t>
      </w:r>
      <w:r w:rsidRPr="009002F0">
        <w:rPr>
          <w:rFonts w:ascii="Century Gothic" w:hAnsi="Century Gothic" w:cs="Nutmeg-Black"/>
        </w:rPr>
        <w:lastRenderedPageBreak/>
        <w:t xml:space="preserve">a mayo de 2022, se ingresaron 14,202 demandas, en tanto </w:t>
      </w:r>
      <w:proofErr w:type="gramStart"/>
      <w:r w:rsidRPr="009002F0">
        <w:rPr>
          <w:rFonts w:ascii="Century Gothic" w:hAnsi="Century Gothic" w:cs="Nutmeg-Black"/>
        </w:rPr>
        <w:t>que</w:t>
      </w:r>
      <w:proofErr w:type="gramEnd"/>
      <w:r w:rsidRPr="009002F0">
        <w:rPr>
          <w:rFonts w:ascii="Century Gothic" w:hAnsi="Century Gothic" w:cs="Nutmeg-Black"/>
        </w:rPr>
        <w:t xml:space="preserve"> en el 2023 respecto al mismo periodo, se ingresaron 17,135 lo que representa un incremento del 21%. </w:t>
      </w:r>
    </w:p>
    <w:p w14:paraId="7BD1AF13" w14:textId="77777777" w:rsidR="00D80175" w:rsidRDefault="00D80175" w:rsidP="00D80175">
      <w:pPr>
        <w:spacing w:after="0" w:line="360" w:lineRule="auto"/>
        <w:ind w:firstLine="567"/>
        <w:jc w:val="both"/>
        <w:rPr>
          <w:rFonts w:ascii="Century Gothic" w:hAnsi="Century Gothic" w:cs="Nutmeg-Black"/>
        </w:rPr>
      </w:pPr>
    </w:p>
    <w:p w14:paraId="363657E0" w14:textId="77777777" w:rsidR="00D80175" w:rsidRDefault="00D80175" w:rsidP="00D80175">
      <w:pPr>
        <w:spacing w:after="0" w:line="360" w:lineRule="auto"/>
        <w:ind w:firstLine="567"/>
        <w:jc w:val="both"/>
        <w:rPr>
          <w:rFonts w:ascii="Century Gothic" w:hAnsi="Century Gothic" w:cs="Nutmeg-Black"/>
          <w:highlight w:val="red"/>
        </w:rPr>
      </w:pPr>
      <w:r w:rsidRPr="00DD47A2">
        <w:rPr>
          <w:rFonts w:ascii="Century Gothic" w:hAnsi="Century Gothic" w:cs="Nutmeg-Black"/>
          <w:color w:val="C00000"/>
        </w:rPr>
        <w:t>**</w:t>
      </w:r>
      <w:r w:rsidRPr="00DD47A2">
        <w:rPr>
          <w:rFonts w:ascii="Century Gothic" w:hAnsi="Century Gothic" w:cs="Nutmeg-Black"/>
          <w:color w:val="FF0000"/>
        </w:rPr>
        <w:t xml:space="preserve"> </w:t>
      </w:r>
      <w:r w:rsidRPr="00AC5A3F">
        <w:rPr>
          <w:rFonts w:ascii="Century Gothic" w:hAnsi="Century Gothic" w:cs="Nutmeg-Black"/>
        </w:rPr>
        <w:t xml:space="preserve">En lo que respecta al indicador 3.2, en el dos mil veintidós, el porcentaje de cumplimiento de dicho indicador fue del 33.05%, no obstante que había sido proyectado para cumplirse en un 10%; en tanto que para 2023 el porcentaje de cumplimiento se proyectó al 15% y al primer semestre, muestra </w:t>
      </w:r>
      <w:r w:rsidRPr="009002F0">
        <w:rPr>
          <w:rFonts w:ascii="Century Gothic" w:hAnsi="Century Gothic" w:cs="Nutmeg-Black"/>
        </w:rPr>
        <w:t>un avance del 7%</w:t>
      </w:r>
      <w:r>
        <w:rPr>
          <w:rFonts w:ascii="Century Gothic" w:hAnsi="Century Gothic" w:cs="Nutmeg-Black"/>
        </w:rPr>
        <w:t>.</w:t>
      </w:r>
    </w:p>
    <w:p w14:paraId="5DD5FC79" w14:textId="77777777" w:rsidR="00D80175" w:rsidRDefault="00D80175" w:rsidP="00D80175">
      <w:pPr>
        <w:spacing w:after="0" w:line="360" w:lineRule="auto"/>
        <w:ind w:firstLine="567"/>
        <w:jc w:val="both"/>
        <w:rPr>
          <w:rFonts w:ascii="Century Gothic" w:hAnsi="Century Gothic" w:cs="Nutmeg-Black"/>
          <w:highlight w:val="red"/>
        </w:rPr>
      </w:pPr>
    </w:p>
    <w:p w14:paraId="66CA9863" w14:textId="77777777" w:rsidR="00D80175" w:rsidRDefault="00D80175" w:rsidP="00D80175">
      <w:pPr>
        <w:spacing w:after="0" w:line="360" w:lineRule="auto"/>
        <w:ind w:firstLine="567"/>
        <w:jc w:val="both"/>
        <w:rPr>
          <w:rFonts w:ascii="Century Gothic" w:hAnsi="Century Gothic" w:cs="Nutmeg-Black"/>
        </w:rPr>
      </w:pPr>
      <w:r w:rsidRPr="003D12C9">
        <w:rPr>
          <w:rFonts w:ascii="Century Gothic" w:hAnsi="Century Gothic" w:cs="Nutmeg-Black"/>
          <w:color w:val="FF0000"/>
        </w:rPr>
        <w:t>***</w:t>
      </w:r>
      <w:r>
        <w:rPr>
          <w:rFonts w:ascii="Century Gothic" w:hAnsi="Century Gothic" w:cs="Nutmeg-Black"/>
          <w:color w:val="FF0000"/>
        </w:rPr>
        <w:t xml:space="preserve"> </w:t>
      </w:r>
      <w:r w:rsidRPr="003D12C9">
        <w:rPr>
          <w:rFonts w:ascii="Century Gothic" w:hAnsi="Century Gothic" w:cs="Nutmeg-Black"/>
        </w:rPr>
        <w:t>El indicador 3.3</w:t>
      </w:r>
      <w:r>
        <w:rPr>
          <w:rFonts w:ascii="Century Gothic" w:hAnsi="Century Gothic" w:cs="Nutmeg-Black"/>
          <w:color w:val="FF0000"/>
        </w:rPr>
        <w:t xml:space="preserve"> </w:t>
      </w:r>
      <w:r w:rsidRPr="003D12C9">
        <w:rPr>
          <w:rFonts w:ascii="Century Gothic" w:hAnsi="Century Gothic" w:cs="Nutmeg-Black"/>
        </w:rPr>
        <w:t>Desarrollo e Implementación del juicio en línea</w:t>
      </w:r>
      <w:r>
        <w:rPr>
          <w:rFonts w:ascii="Century Gothic" w:hAnsi="Century Gothic" w:cs="Nutmeg-Black"/>
        </w:rPr>
        <w:t xml:space="preserve">, que mide el total de demandas interpuestas por medios electrónicos, en el 2022, se cumplió al 67%, aunque no es </w:t>
      </w:r>
      <w:r w:rsidRPr="003D12C9">
        <w:rPr>
          <w:rFonts w:ascii="Century Gothic" w:hAnsi="Century Gothic" w:cs="Nutmeg-Black"/>
        </w:rPr>
        <w:t>un parámetro medible en t</w:t>
      </w:r>
      <w:r>
        <w:rPr>
          <w:rFonts w:ascii="Century Gothic" w:hAnsi="Century Gothic" w:cs="Nutmeg-Black"/>
        </w:rPr>
        <w:t>é</w:t>
      </w:r>
      <w:r w:rsidRPr="003D12C9">
        <w:rPr>
          <w:rFonts w:ascii="Century Gothic" w:hAnsi="Century Gothic" w:cs="Nutmeg-Black"/>
        </w:rPr>
        <w:t>rminos de cumplimiento de este Tribunal debido a que depende de los usuarios</w:t>
      </w:r>
      <w:r>
        <w:rPr>
          <w:rFonts w:ascii="Century Gothic" w:hAnsi="Century Gothic" w:cs="Nutmeg-Black"/>
        </w:rPr>
        <w:t xml:space="preserve"> </w:t>
      </w:r>
      <w:r w:rsidRPr="003D12C9">
        <w:rPr>
          <w:rFonts w:ascii="Century Gothic" w:hAnsi="Century Gothic" w:cs="Nutmeg-Black"/>
        </w:rPr>
        <w:t>de dicho sistema.</w:t>
      </w:r>
    </w:p>
    <w:p w14:paraId="05450481" w14:textId="77777777" w:rsidR="00D80175" w:rsidRDefault="00D80175" w:rsidP="00D80175">
      <w:pPr>
        <w:spacing w:after="0" w:line="360" w:lineRule="auto"/>
        <w:ind w:firstLine="567"/>
        <w:jc w:val="both"/>
        <w:rPr>
          <w:rFonts w:ascii="Century Gothic" w:hAnsi="Century Gothic" w:cs="Nutmeg-Black"/>
          <w:color w:val="C00000"/>
        </w:rPr>
      </w:pPr>
    </w:p>
    <w:p w14:paraId="43CA89FA" w14:textId="77777777" w:rsidR="00D80175" w:rsidRDefault="00D80175" w:rsidP="00D80175">
      <w:pPr>
        <w:spacing w:after="0" w:line="360" w:lineRule="auto"/>
        <w:ind w:firstLine="567"/>
        <w:jc w:val="both"/>
        <w:rPr>
          <w:rFonts w:ascii="Century Gothic" w:hAnsi="Century Gothic" w:cs="Nutmeg-Black"/>
          <w:b/>
          <w:bCs/>
        </w:rPr>
      </w:pPr>
      <w:r w:rsidRPr="00DD47A2">
        <w:rPr>
          <w:rFonts w:ascii="Century Gothic" w:hAnsi="Century Gothic" w:cs="Nutmeg-Black"/>
          <w:color w:val="C00000"/>
        </w:rPr>
        <w:t xml:space="preserve">*** </w:t>
      </w:r>
      <w:r w:rsidRPr="009002F0">
        <w:rPr>
          <w:rFonts w:ascii="Century Gothic" w:hAnsi="Century Gothic" w:cs="Nutmeg-Black"/>
        </w:rPr>
        <w:t xml:space="preserve">En cuanto al </w:t>
      </w:r>
      <w:r w:rsidRPr="00DD47A2">
        <w:rPr>
          <w:rFonts w:ascii="Century Gothic" w:hAnsi="Century Gothic" w:cs="Nutmeg-Black"/>
        </w:rPr>
        <w:t xml:space="preserve">juicio en línea, </w:t>
      </w:r>
      <w:r w:rsidRPr="00F316FA">
        <w:rPr>
          <w:rFonts w:ascii="Century Gothic" w:hAnsi="Century Gothic" w:cs="Nutmeg-Black"/>
          <w:b/>
          <w:bCs/>
        </w:rPr>
        <w:t>es de resaltar que, en el primer semestre de 202</w:t>
      </w:r>
      <w:r>
        <w:rPr>
          <w:rFonts w:ascii="Century Gothic" w:hAnsi="Century Gothic" w:cs="Nutmeg-Black"/>
          <w:b/>
          <w:bCs/>
        </w:rPr>
        <w:t>3</w:t>
      </w:r>
      <w:r w:rsidRPr="00F316FA">
        <w:rPr>
          <w:rFonts w:ascii="Century Gothic" w:hAnsi="Century Gothic" w:cs="Nutmeg-Black"/>
          <w:b/>
          <w:bCs/>
        </w:rPr>
        <w:t xml:space="preserve"> </w:t>
      </w:r>
      <w:r>
        <w:rPr>
          <w:rFonts w:ascii="Century Gothic" w:hAnsi="Century Gothic" w:cs="Nutmeg-Black"/>
          <w:b/>
          <w:bCs/>
        </w:rPr>
        <w:t>el 44.43% de las demandas recibidas, fueron presentadas a través de esta plataforma de juicio en línea</w:t>
      </w:r>
      <w:r w:rsidRPr="00F316FA">
        <w:rPr>
          <w:rFonts w:ascii="Century Gothic" w:hAnsi="Century Gothic" w:cs="Nutmeg-Black"/>
          <w:b/>
          <w:bCs/>
        </w:rPr>
        <w:t>.</w:t>
      </w:r>
    </w:p>
    <w:p w14:paraId="4C1C0FBD" w14:textId="77777777" w:rsidR="00D80175" w:rsidRDefault="00D80175" w:rsidP="00D80175">
      <w:pPr>
        <w:spacing w:after="0" w:line="360" w:lineRule="auto"/>
        <w:ind w:firstLine="567"/>
        <w:jc w:val="both"/>
        <w:rPr>
          <w:rFonts w:ascii="Century Gothic" w:hAnsi="Century Gothic" w:cs="Nutmeg-Black"/>
          <w:b/>
          <w:bCs/>
        </w:rPr>
      </w:pPr>
    </w:p>
    <w:p w14:paraId="6B94B048" w14:textId="77777777" w:rsidR="00D80175" w:rsidRPr="00EA693B" w:rsidRDefault="00D80175" w:rsidP="00D80175">
      <w:pPr>
        <w:spacing w:after="0" w:line="360" w:lineRule="auto"/>
        <w:ind w:firstLine="567"/>
        <w:jc w:val="both"/>
        <w:rPr>
          <w:rFonts w:ascii="Century Gothic" w:hAnsi="Century Gothic" w:cs="Nutmeg-Black"/>
          <w:b/>
          <w:bCs/>
          <w:color w:val="FF0000"/>
        </w:rPr>
      </w:pPr>
      <w:r w:rsidRPr="00EA693B">
        <w:rPr>
          <w:rFonts w:ascii="Century Gothic" w:hAnsi="Century Gothic" w:cs="Nutmeg-Black"/>
          <w:b/>
          <w:bCs/>
          <w:color w:val="FF0000"/>
        </w:rPr>
        <w:t>***</w:t>
      </w:r>
      <w:r>
        <w:rPr>
          <w:rFonts w:ascii="Century Gothic" w:hAnsi="Century Gothic" w:cs="Nutmeg-Black"/>
          <w:b/>
          <w:bCs/>
          <w:color w:val="FF0000"/>
        </w:rPr>
        <w:t xml:space="preserve"> </w:t>
      </w:r>
      <w:r w:rsidRPr="00EA693B">
        <w:rPr>
          <w:rFonts w:ascii="Century Gothic" w:hAnsi="Century Gothic" w:cs="Nutmeg-Black"/>
        </w:rPr>
        <w:t xml:space="preserve">Del indicador 3.3 Digitalización de documentos, </w:t>
      </w:r>
      <w:r>
        <w:rPr>
          <w:rFonts w:ascii="Century Gothic" w:hAnsi="Century Gothic" w:cs="Nutmeg-Black"/>
        </w:rPr>
        <w:t>se contempla que esta actividad quede cumplida al 100% en el 2024, sin embargo, en el 2022 se digitalizaron 18,627 documentos que corresponden a escritos de demanda inicial presentados en la Oficialía de Partes.</w:t>
      </w:r>
    </w:p>
    <w:p w14:paraId="423BA634" w14:textId="77777777" w:rsidR="00D80175" w:rsidRDefault="00D80175" w:rsidP="00D80175">
      <w:pPr>
        <w:spacing w:after="0" w:line="360" w:lineRule="auto"/>
        <w:ind w:firstLine="567"/>
        <w:jc w:val="both"/>
        <w:rPr>
          <w:rFonts w:ascii="Century Gothic" w:hAnsi="Century Gothic" w:cs="Nutmeg-Black"/>
          <w:b/>
          <w:bCs/>
        </w:rPr>
      </w:pPr>
    </w:p>
    <w:p w14:paraId="0563F009" w14:textId="77777777" w:rsidR="00D80175" w:rsidRDefault="00D80175" w:rsidP="00D80175">
      <w:pPr>
        <w:spacing w:after="0" w:line="360" w:lineRule="auto"/>
        <w:ind w:firstLine="567"/>
        <w:jc w:val="both"/>
        <w:rPr>
          <w:rFonts w:ascii="Century Gothic" w:hAnsi="Century Gothic" w:cs="Nutmeg-Black"/>
        </w:rPr>
      </w:pPr>
      <w:r w:rsidRPr="00622E04">
        <w:rPr>
          <w:rFonts w:ascii="Century Gothic" w:hAnsi="Century Gothic" w:cs="Nutmeg-Black"/>
          <w:color w:val="C00000"/>
        </w:rPr>
        <w:t>****</w:t>
      </w:r>
      <w:r w:rsidRPr="009002F0">
        <w:rPr>
          <w:rFonts w:ascii="Century Gothic" w:hAnsi="Century Gothic" w:cs="Nutmeg-Black"/>
        </w:rPr>
        <w:t>En relación al indicador 3.4</w:t>
      </w:r>
      <w:r w:rsidRPr="00622E04">
        <w:rPr>
          <w:rFonts w:ascii="Century Gothic" w:hAnsi="Century Gothic" w:cs="Nutmeg-Black"/>
          <w:color w:val="C00000"/>
        </w:rPr>
        <w:t xml:space="preserve"> </w:t>
      </w:r>
      <w:r w:rsidRPr="009002F0">
        <w:rPr>
          <w:rFonts w:ascii="Century Gothic" w:hAnsi="Century Gothic" w:cs="Nutmeg-Black"/>
        </w:rPr>
        <w:t>e</w:t>
      </w:r>
      <w:r w:rsidRPr="00622E04">
        <w:rPr>
          <w:rFonts w:ascii="Century Gothic" w:hAnsi="Century Gothic" w:cs="Nutmeg-Black"/>
        </w:rPr>
        <w:t>l juicio en línea ha suplido por el momento, la creación de salas regionales del Tribunal debido a que se pueden presentar demandas de</w:t>
      </w:r>
      <w:r>
        <w:rPr>
          <w:rFonts w:ascii="Century Gothic" w:hAnsi="Century Gothic" w:cs="Nutmeg-Black"/>
        </w:rPr>
        <w:t>sde</w:t>
      </w:r>
      <w:r w:rsidRPr="00622E04">
        <w:rPr>
          <w:rFonts w:ascii="Century Gothic" w:hAnsi="Century Gothic" w:cs="Nutmeg-Black"/>
        </w:rPr>
        <w:t xml:space="preserve"> cualquier </w:t>
      </w:r>
      <w:r>
        <w:rPr>
          <w:rFonts w:ascii="Century Gothic" w:hAnsi="Century Gothic" w:cs="Nutmeg-Black"/>
        </w:rPr>
        <w:t xml:space="preserve">parte </w:t>
      </w:r>
      <w:r w:rsidRPr="00622E04">
        <w:rPr>
          <w:rFonts w:ascii="Century Gothic" w:hAnsi="Century Gothic" w:cs="Nutmeg-Black"/>
        </w:rPr>
        <w:t>del Estado</w:t>
      </w:r>
      <w:r>
        <w:rPr>
          <w:rFonts w:ascii="Century Gothic" w:hAnsi="Century Gothic" w:cs="Nutmeg-Black"/>
        </w:rPr>
        <w:t>, incluso del territorio nacional</w:t>
      </w:r>
      <w:r w:rsidRPr="00622E04">
        <w:rPr>
          <w:rFonts w:ascii="Century Gothic" w:hAnsi="Century Gothic" w:cs="Nutmeg-Black"/>
        </w:rPr>
        <w:t>.</w:t>
      </w:r>
    </w:p>
    <w:p w14:paraId="65FC4642" w14:textId="77777777" w:rsidR="00D80175" w:rsidRDefault="00D80175" w:rsidP="00D80175">
      <w:pPr>
        <w:spacing w:after="0" w:line="360" w:lineRule="auto"/>
        <w:jc w:val="both"/>
        <w:rPr>
          <w:rFonts w:ascii="Century Gothic" w:hAnsi="Century Gothic" w:cs="Nutmeg-Black"/>
        </w:rPr>
      </w:pPr>
    </w:p>
    <w:p w14:paraId="1A204CA3" w14:textId="77777777" w:rsidR="00D80175" w:rsidRDefault="00D80175" w:rsidP="00D80175">
      <w:pPr>
        <w:spacing w:after="0" w:line="360" w:lineRule="auto"/>
        <w:ind w:firstLine="567"/>
        <w:jc w:val="both"/>
        <w:rPr>
          <w:rFonts w:ascii="Century Gothic" w:hAnsi="Century Gothic" w:cs="Nutmeg-Black"/>
        </w:rPr>
      </w:pPr>
    </w:p>
    <w:p w14:paraId="6428C9F3" w14:textId="77777777" w:rsidR="00D80175" w:rsidRDefault="00D80175" w:rsidP="00D80175">
      <w:pPr>
        <w:spacing w:after="0" w:line="360" w:lineRule="auto"/>
        <w:ind w:firstLine="567"/>
        <w:jc w:val="both"/>
        <w:rPr>
          <w:rFonts w:ascii="Century Gothic" w:hAnsi="Century Gothic" w:cs="Nutmeg-Black"/>
        </w:rPr>
      </w:pPr>
    </w:p>
    <w:p w14:paraId="0BD86D16" w14:textId="77777777" w:rsidR="00D80175" w:rsidRDefault="00D80175" w:rsidP="00D80175">
      <w:pPr>
        <w:spacing w:after="0" w:line="360" w:lineRule="auto"/>
        <w:ind w:firstLine="567"/>
        <w:jc w:val="both"/>
        <w:rPr>
          <w:rFonts w:ascii="Century Gothic" w:hAnsi="Century Gothic" w:cs="Nutmeg-Black"/>
        </w:rPr>
      </w:pPr>
    </w:p>
    <w:p w14:paraId="08DD977F" w14:textId="77777777" w:rsidR="00D80175" w:rsidRDefault="00D80175" w:rsidP="00D80175">
      <w:pPr>
        <w:spacing w:after="0" w:line="360" w:lineRule="auto"/>
        <w:ind w:firstLine="567"/>
        <w:jc w:val="both"/>
        <w:rPr>
          <w:rFonts w:ascii="Century Gothic" w:hAnsi="Century Gothic" w:cs="Nutmeg-Black"/>
        </w:rPr>
      </w:pPr>
    </w:p>
    <w:p w14:paraId="3809A6F3" w14:textId="77777777" w:rsidR="00D80175" w:rsidRDefault="00D80175" w:rsidP="00D80175">
      <w:pPr>
        <w:spacing w:after="0" w:line="360" w:lineRule="auto"/>
        <w:ind w:firstLine="567"/>
        <w:jc w:val="both"/>
        <w:rPr>
          <w:rFonts w:ascii="Century Gothic" w:hAnsi="Century Gothic" w:cs="Nutmeg-Black"/>
        </w:rPr>
      </w:pPr>
    </w:p>
    <w:p w14:paraId="65567A83" w14:textId="77777777" w:rsidR="00D80175" w:rsidRDefault="00D80175" w:rsidP="00D80175">
      <w:pPr>
        <w:spacing w:after="0" w:line="360" w:lineRule="auto"/>
        <w:ind w:firstLine="567"/>
        <w:jc w:val="both"/>
        <w:rPr>
          <w:rFonts w:ascii="Century Gothic" w:hAnsi="Century Gothic" w:cs="Nutmeg-Black"/>
        </w:rPr>
      </w:pPr>
    </w:p>
    <w:p w14:paraId="41A6E34F" w14:textId="77777777" w:rsidR="00D80175" w:rsidRDefault="00D80175" w:rsidP="00D80175">
      <w:pPr>
        <w:spacing w:after="0" w:line="360" w:lineRule="auto"/>
        <w:ind w:firstLine="567"/>
        <w:jc w:val="both"/>
        <w:rPr>
          <w:rFonts w:ascii="Century Gothic" w:hAnsi="Century Gothic" w:cs="Nutmeg-Black"/>
        </w:rPr>
      </w:pPr>
    </w:p>
    <w:p w14:paraId="3A6B20DF" w14:textId="77777777" w:rsidR="00D80175" w:rsidRDefault="00D80175" w:rsidP="00D80175">
      <w:pPr>
        <w:spacing w:after="0" w:line="360" w:lineRule="auto"/>
        <w:ind w:firstLine="567"/>
        <w:jc w:val="both"/>
        <w:rPr>
          <w:rFonts w:ascii="Century Gothic" w:hAnsi="Century Gothic" w:cs="Nutmeg-Black"/>
        </w:rPr>
      </w:pPr>
    </w:p>
    <w:p w14:paraId="3AD8D651" w14:textId="77777777" w:rsidR="00D80175" w:rsidRDefault="00D80175" w:rsidP="00D80175">
      <w:pPr>
        <w:spacing w:after="0" w:line="360" w:lineRule="auto"/>
        <w:ind w:firstLine="567"/>
        <w:jc w:val="both"/>
        <w:rPr>
          <w:rFonts w:ascii="Century Gothic" w:hAnsi="Century Gothic" w:cs="Nutmeg-Black"/>
        </w:rPr>
      </w:pPr>
    </w:p>
    <w:p w14:paraId="2BA2A9F5" w14:textId="77777777" w:rsidR="00D80175" w:rsidRDefault="00D80175" w:rsidP="00D80175">
      <w:pPr>
        <w:spacing w:after="0" w:line="360" w:lineRule="auto"/>
        <w:ind w:firstLine="567"/>
        <w:jc w:val="both"/>
        <w:rPr>
          <w:rFonts w:ascii="Century Gothic" w:hAnsi="Century Gothic" w:cs="Nutmeg-Black"/>
        </w:rPr>
      </w:pPr>
    </w:p>
    <w:p w14:paraId="1A5EEF40" w14:textId="77777777" w:rsidR="00D80175" w:rsidRDefault="00D80175" w:rsidP="00D80175">
      <w:pPr>
        <w:spacing w:after="0" w:line="360" w:lineRule="auto"/>
        <w:ind w:firstLine="567"/>
        <w:jc w:val="both"/>
        <w:rPr>
          <w:rFonts w:ascii="Century Gothic" w:hAnsi="Century Gothic" w:cs="Nutmeg-Black"/>
        </w:rPr>
      </w:pPr>
    </w:p>
    <w:p w14:paraId="470D3C85" w14:textId="77777777" w:rsidR="00D80175" w:rsidRDefault="00D80175" w:rsidP="00D80175">
      <w:pPr>
        <w:spacing w:after="0" w:line="360" w:lineRule="auto"/>
        <w:ind w:firstLine="567"/>
        <w:jc w:val="both"/>
        <w:rPr>
          <w:rFonts w:ascii="Century Gothic" w:hAnsi="Century Gothic" w:cs="Nutmeg-Black"/>
        </w:rPr>
      </w:pPr>
    </w:p>
    <w:p w14:paraId="61D7A516" w14:textId="77777777" w:rsidR="00D80175" w:rsidRDefault="00D80175" w:rsidP="00D80175">
      <w:pPr>
        <w:spacing w:after="0" w:line="360" w:lineRule="auto"/>
        <w:ind w:firstLine="567"/>
        <w:jc w:val="both"/>
        <w:rPr>
          <w:rFonts w:ascii="Century Gothic" w:hAnsi="Century Gothic" w:cs="Nutmeg-Black"/>
        </w:rPr>
      </w:pPr>
    </w:p>
    <w:p w14:paraId="28E536FA" w14:textId="77777777" w:rsidR="00D80175" w:rsidRDefault="00D80175" w:rsidP="00D80175">
      <w:pPr>
        <w:spacing w:after="0" w:line="360" w:lineRule="auto"/>
        <w:ind w:firstLine="567"/>
        <w:jc w:val="both"/>
        <w:rPr>
          <w:rFonts w:ascii="Century Gothic" w:hAnsi="Century Gothic" w:cs="Nutmeg-Black"/>
        </w:rPr>
      </w:pPr>
    </w:p>
    <w:p w14:paraId="7C7AE391" w14:textId="77777777" w:rsidR="00D80175" w:rsidRDefault="00D80175" w:rsidP="00D80175">
      <w:pPr>
        <w:spacing w:after="0" w:line="360" w:lineRule="auto"/>
        <w:ind w:firstLine="567"/>
        <w:jc w:val="both"/>
        <w:rPr>
          <w:rFonts w:ascii="Century Gothic" w:hAnsi="Century Gothic" w:cs="Nutmeg-Black"/>
        </w:rPr>
      </w:pPr>
    </w:p>
    <w:p w14:paraId="11792E36" w14:textId="77777777" w:rsidR="00D80175" w:rsidRDefault="00D80175" w:rsidP="00D80175">
      <w:pPr>
        <w:spacing w:after="0" w:line="360" w:lineRule="auto"/>
        <w:ind w:firstLine="567"/>
        <w:jc w:val="both"/>
        <w:rPr>
          <w:rFonts w:ascii="Century Gothic" w:hAnsi="Century Gothic" w:cs="Nutmeg-Black"/>
        </w:rPr>
      </w:pPr>
      <w:r>
        <w:rPr>
          <w:rFonts w:ascii="Century Gothic" w:hAnsi="Century Gothic" w:cs="Arial"/>
          <w:b/>
          <w:noProof/>
          <w:color w:val="2F5496" w:themeColor="accent1" w:themeShade="BF"/>
          <w:sz w:val="40"/>
          <w:szCs w:val="40"/>
        </w:rPr>
        <w:drawing>
          <wp:anchor distT="0" distB="0" distL="114300" distR="114300" simplePos="0" relativeHeight="251676672" behindDoc="0" locked="0" layoutInCell="1" allowOverlap="1" wp14:anchorId="2C694066" wp14:editId="5CD849A4">
            <wp:simplePos x="0" y="0"/>
            <wp:positionH relativeFrom="margin">
              <wp:posOffset>-678760</wp:posOffset>
            </wp:positionH>
            <wp:positionV relativeFrom="paragraph">
              <wp:posOffset>-1590289</wp:posOffset>
            </wp:positionV>
            <wp:extent cx="7743825" cy="10020935"/>
            <wp:effectExtent l="0" t="0" r="952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0935"/>
                    </a:xfrm>
                    <a:prstGeom prst="rect">
                      <a:avLst/>
                    </a:prstGeom>
                  </pic:spPr>
                </pic:pic>
              </a:graphicData>
            </a:graphic>
            <wp14:sizeRelH relativeFrom="page">
              <wp14:pctWidth>0</wp14:pctWidth>
            </wp14:sizeRelH>
            <wp14:sizeRelV relativeFrom="page">
              <wp14:pctHeight>0</wp14:pctHeight>
            </wp14:sizeRelV>
          </wp:anchor>
        </w:drawing>
      </w:r>
    </w:p>
    <w:p w14:paraId="70EE7CE5" w14:textId="77777777" w:rsidR="00D80175" w:rsidRDefault="00D80175" w:rsidP="00D80175">
      <w:pPr>
        <w:spacing w:after="0" w:line="360" w:lineRule="auto"/>
        <w:ind w:firstLine="567"/>
        <w:jc w:val="both"/>
        <w:rPr>
          <w:rFonts w:ascii="Century Gothic" w:hAnsi="Century Gothic" w:cs="Nutmeg-Black"/>
        </w:rPr>
      </w:pPr>
    </w:p>
    <w:p w14:paraId="083A4EA3" w14:textId="77777777" w:rsidR="00D80175" w:rsidRDefault="00D80175" w:rsidP="00D80175">
      <w:pPr>
        <w:spacing w:after="0" w:line="360" w:lineRule="auto"/>
        <w:ind w:firstLine="567"/>
        <w:jc w:val="both"/>
        <w:rPr>
          <w:rFonts w:ascii="Century Gothic" w:hAnsi="Century Gothic" w:cs="Nutmeg-Black"/>
        </w:rPr>
      </w:pPr>
    </w:p>
    <w:p w14:paraId="3FE776FE" w14:textId="77777777" w:rsidR="00D80175" w:rsidRDefault="00D80175" w:rsidP="00D80175">
      <w:pPr>
        <w:spacing w:after="0" w:line="360" w:lineRule="auto"/>
        <w:ind w:firstLine="567"/>
        <w:jc w:val="both"/>
        <w:rPr>
          <w:rFonts w:ascii="Century Gothic" w:hAnsi="Century Gothic" w:cs="Nutmeg-Black"/>
        </w:rPr>
      </w:pPr>
    </w:p>
    <w:p w14:paraId="2DCCB575" w14:textId="77777777" w:rsidR="00D80175" w:rsidRDefault="00D80175" w:rsidP="00D80175">
      <w:pPr>
        <w:spacing w:after="0" w:line="360" w:lineRule="auto"/>
        <w:ind w:firstLine="567"/>
        <w:jc w:val="both"/>
        <w:rPr>
          <w:rFonts w:ascii="Century Gothic" w:hAnsi="Century Gothic" w:cs="Nutmeg-Black"/>
        </w:rPr>
      </w:pPr>
    </w:p>
    <w:p w14:paraId="215A1269" w14:textId="77777777" w:rsidR="00D80175" w:rsidRDefault="00D80175" w:rsidP="00D80175">
      <w:pPr>
        <w:spacing w:after="0" w:line="360" w:lineRule="auto"/>
        <w:ind w:firstLine="567"/>
        <w:jc w:val="both"/>
        <w:rPr>
          <w:rFonts w:ascii="Century Gothic" w:hAnsi="Century Gothic" w:cs="Nutmeg-Black"/>
        </w:rPr>
      </w:pPr>
    </w:p>
    <w:p w14:paraId="178115DF" w14:textId="77777777" w:rsidR="00D80175" w:rsidRDefault="00D80175" w:rsidP="00D80175">
      <w:pPr>
        <w:spacing w:after="0" w:line="360" w:lineRule="auto"/>
        <w:ind w:firstLine="567"/>
        <w:jc w:val="both"/>
        <w:rPr>
          <w:rFonts w:ascii="Century Gothic" w:hAnsi="Century Gothic" w:cs="Nutmeg-Black"/>
        </w:rPr>
      </w:pPr>
    </w:p>
    <w:p w14:paraId="4E30C9AD" w14:textId="77777777" w:rsidR="00D80175" w:rsidRDefault="00D80175" w:rsidP="00D80175">
      <w:pPr>
        <w:spacing w:after="0" w:line="360" w:lineRule="auto"/>
        <w:ind w:firstLine="567"/>
        <w:jc w:val="both"/>
        <w:rPr>
          <w:rFonts w:ascii="Century Gothic" w:hAnsi="Century Gothic" w:cs="Nutmeg-Black"/>
        </w:rPr>
      </w:pPr>
    </w:p>
    <w:p w14:paraId="40B5DE7E" w14:textId="77777777" w:rsidR="00D80175" w:rsidRDefault="00D80175" w:rsidP="00D80175">
      <w:pPr>
        <w:spacing w:after="0" w:line="360" w:lineRule="auto"/>
        <w:ind w:firstLine="567"/>
        <w:jc w:val="both"/>
        <w:rPr>
          <w:rFonts w:ascii="Century Gothic" w:hAnsi="Century Gothic" w:cs="Nutmeg-Black"/>
        </w:rPr>
      </w:pPr>
    </w:p>
    <w:p w14:paraId="1C257027" w14:textId="77777777" w:rsidR="00D80175" w:rsidRDefault="00D80175" w:rsidP="00D80175">
      <w:pPr>
        <w:spacing w:after="0" w:line="360" w:lineRule="auto"/>
        <w:ind w:firstLine="567"/>
        <w:jc w:val="both"/>
        <w:rPr>
          <w:rFonts w:ascii="Century Gothic" w:hAnsi="Century Gothic" w:cs="Nutmeg-Black"/>
        </w:rPr>
      </w:pPr>
    </w:p>
    <w:p w14:paraId="634C3C9E" w14:textId="77777777" w:rsidR="00D80175" w:rsidRDefault="00D80175" w:rsidP="00D80175">
      <w:pPr>
        <w:spacing w:after="0" w:line="360" w:lineRule="auto"/>
        <w:ind w:firstLine="567"/>
        <w:jc w:val="both"/>
        <w:rPr>
          <w:rFonts w:ascii="Century Gothic" w:hAnsi="Century Gothic" w:cs="Nutmeg-Black"/>
        </w:rPr>
      </w:pPr>
    </w:p>
    <w:p w14:paraId="7EBE58EE" w14:textId="77777777" w:rsidR="00D80175" w:rsidRDefault="00D80175" w:rsidP="00D80175">
      <w:pPr>
        <w:spacing w:after="0" w:line="360" w:lineRule="auto"/>
        <w:ind w:firstLine="567"/>
        <w:jc w:val="both"/>
        <w:rPr>
          <w:rFonts w:ascii="Century Gothic" w:hAnsi="Century Gothic" w:cs="Nutmeg-Black"/>
        </w:rPr>
      </w:pPr>
    </w:p>
    <w:p w14:paraId="67669300" w14:textId="77777777" w:rsidR="00D80175" w:rsidRDefault="00D80175" w:rsidP="00D80175">
      <w:pPr>
        <w:spacing w:after="0" w:line="360" w:lineRule="auto"/>
        <w:ind w:firstLine="567"/>
        <w:jc w:val="both"/>
        <w:rPr>
          <w:rFonts w:ascii="Century Gothic" w:hAnsi="Century Gothic" w:cs="Nutmeg-Black"/>
        </w:rPr>
      </w:pPr>
    </w:p>
    <w:p w14:paraId="6522609B" w14:textId="77777777" w:rsidR="00D80175" w:rsidRDefault="00D80175" w:rsidP="00D80175">
      <w:pPr>
        <w:spacing w:after="0" w:line="360" w:lineRule="auto"/>
        <w:ind w:firstLine="567"/>
        <w:jc w:val="both"/>
        <w:rPr>
          <w:rFonts w:ascii="Century Gothic" w:hAnsi="Century Gothic" w:cs="Nutmeg-Black"/>
        </w:rPr>
      </w:pPr>
    </w:p>
    <w:p w14:paraId="72E112F1" w14:textId="77777777" w:rsidR="00D80175" w:rsidRDefault="00D80175" w:rsidP="00D80175">
      <w:pPr>
        <w:spacing w:after="0" w:line="360" w:lineRule="auto"/>
        <w:ind w:firstLine="567"/>
        <w:jc w:val="both"/>
        <w:rPr>
          <w:rFonts w:ascii="Century Gothic" w:hAnsi="Century Gothic" w:cs="Nutmeg-Black"/>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77696" behindDoc="0" locked="0" layoutInCell="1" allowOverlap="1" wp14:anchorId="708E0872" wp14:editId="13E6DE86">
                <wp:simplePos x="0" y="0"/>
                <wp:positionH relativeFrom="margin">
                  <wp:align>right</wp:align>
                </wp:positionH>
                <wp:positionV relativeFrom="paragraph">
                  <wp:posOffset>187988</wp:posOffset>
                </wp:positionV>
                <wp:extent cx="5658485" cy="140462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1404620"/>
                        </a:xfrm>
                        <a:prstGeom prst="rect">
                          <a:avLst/>
                        </a:prstGeom>
                        <a:noFill/>
                        <a:ln w="9525">
                          <a:noFill/>
                          <a:miter lim="800000"/>
                          <a:headEnd/>
                          <a:tailEnd/>
                        </a:ln>
                      </wps:spPr>
                      <wps:txbx>
                        <w:txbxContent>
                          <w:p w14:paraId="3A11BA29" w14:textId="77777777" w:rsidR="00D80175" w:rsidRPr="000D1054" w:rsidRDefault="00D80175" w:rsidP="00D80175">
                            <w:pPr>
                              <w:spacing w:after="0" w:line="276" w:lineRule="auto"/>
                              <w:jc w:val="right"/>
                              <w:rPr>
                                <w:rFonts w:ascii="Century Gothic" w:hAnsi="Century Gothic" w:cs="Arial"/>
                                <w:b/>
                                <w:color w:val="2F5496" w:themeColor="accent1" w:themeShade="BF"/>
                                <w:sz w:val="32"/>
                                <w:szCs w:val="32"/>
                              </w:rPr>
                            </w:pPr>
                            <w:r w:rsidRPr="008A2479">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VIII.</w:t>
                            </w:r>
                            <w:r w:rsidRPr="008A2479">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b/>
                              <w:t>Catálogo de proyectos estratégicos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E0872" id="_x0000_s1034" type="#_x0000_t202" style="position:absolute;left:0;text-align:left;margin-left:394.35pt;margin-top:14.8pt;width:445.5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" filled="f" stroked="f">
                <v:textbox style="mso-fit-shape-to-text:t">
                  <w:txbxContent>
                    <w:p w14:paraId="3A11BA29" w14:textId="77777777" w:rsidR="00D80175" w:rsidRPr="000D1054" w:rsidRDefault="00D80175" w:rsidP="00D80175">
                      <w:pPr>
                        <w:spacing w:after="0" w:line="276" w:lineRule="auto"/>
                        <w:jc w:val="right"/>
                        <w:rPr>
                          <w:rFonts w:ascii="Century Gothic" w:hAnsi="Century Gothic" w:cs="Arial"/>
                          <w:b/>
                          <w:color w:val="2F5496" w:themeColor="accent1" w:themeShade="BF"/>
                          <w:sz w:val="32"/>
                          <w:szCs w:val="32"/>
                        </w:rPr>
                      </w:pPr>
                      <w:r w:rsidRPr="008A2479">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VIII.</w:t>
                      </w:r>
                      <w:r w:rsidRPr="008A2479">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ab/>
                        <w:t>Catálogo de proyectos estratégicos</w:t>
                      </w:r>
                    </w:p>
                  </w:txbxContent>
                </v:textbox>
                <w10:wrap type="square" anchorx="margin"/>
              </v:shape>
            </w:pict>
          </mc:Fallback>
        </mc:AlternateContent>
      </w:r>
    </w:p>
    <w:p w14:paraId="3FA09253" w14:textId="77777777" w:rsidR="00D80175" w:rsidRDefault="00D80175" w:rsidP="00D80175">
      <w:pPr>
        <w:spacing w:after="0" w:line="360" w:lineRule="auto"/>
        <w:ind w:firstLine="567"/>
        <w:jc w:val="both"/>
        <w:rPr>
          <w:rFonts w:ascii="Century Gothic" w:hAnsi="Century Gothic" w:cs="Nutmeg-Black"/>
        </w:rPr>
      </w:pPr>
    </w:p>
    <w:p w14:paraId="0E1A4DDA" w14:textId="77777777" w:rsidR="00D80175" w:rsidRDefault="00D80175" w:rsidP="00D80175">
      <w:pPr>
        <w:spacing w:after="0" w:line="360" w:lineRule="auto"/>
        <w:ind w:firstLine="567"/>
        <w:jc w:val="both"/>
        <w:rPr>
          <w:rFonts w:ascii="Century Gothic" w:hAnsi="Century Gothic" w:cs="Nutmeg-Black"/>
        </w:rPr>
      </w:pPr>
    </w:p>
    <w:p w14:paraId="2229538D" w14:textId="77777777" w:rsidR="00D80175" w:rsidRDefault="00D80175" w:rsidP="00D80175">
      <w:pPr>
        <w:spacing w:after="0" w:line="360" w:lineRule="auto"/>
        <w:ind w:firstLine="567"/>
        <w:jc w:val="both"/>
        <w:rPr>
          <w:rFonts w:ascii="Century Gothic" w:hAnsi="Century Gothic" w:cs="Nutmeg-Black"/>
        </w:rPr>
      </w:pPr>
    </w:p>
    <w:p w14:paraId="26771A45" w14:textId="77777777" w:rsidR="00D80175" w:rsidRDefault="00D80175" w:rsidP="00D80175">
      <w:pPr>
        <w:spacing w:after="0" w:line="360" w:lineRule="auto"/>
        <w:ind w:firstLine="567"/>
        <w:jc w:val="both"/>
        <w:rPr>
          <w:rFonts w:ascii="Century Gothic" w:hAnsi="Century Gothic" w:cs="Nutmeg-Black"/>
        </w:rPr>
      </w:pPr>
    </w:p>
    <w:p w14:paraId="42379EEF" w14:textId="77777777" w:rsidR="00D80175" w:rsidRDefault="00D80175" w:rsidP="00D80175">
      <w:pPr>
        <w:spacing w:after="0" w:line="360" w:lineRule="auto"/>
        <w:ind w:firstLine="567"/>
        <w:jc w:val="both"/>
        <w:rPr>
          <w:rFonts w:ascii="Century Gothic" w:hAnsi="Century Gothic" w:cs="Nutmeg-Black"/>
        </w:rPr>
      </w:pPr>
    </w:p>
    <w:p w14:paraId="6AD916CE" w14:textId="77777777" w:rsidR="00D80175" w:rsidRDefault="00D80175" w:rsidP="00D80175">
      <w:pPr>
        <w:spacing w:after="0" w:line="360" w:lineRule="auto"/>
        <w:ind w:firstLine="567"/>
        <w:jc w:val="both"/>
        <w:rPr>
          <w:rFonts w:ascii="Century Gothic" w:hAnsi="Century Gothic" w:cs="Nutmeg-Black"/>
        </w:rPr>
      </w:pPr>
    </w:p>
    <w:p w14:paraId="254CD0D4" w14:textId="77777777" w:rsidR="00D80175" w:rsidRDefault="00D80175" w:rsidP="00D80175">
      <w:pPr>
        <w:spacing w:after="0" w:line="360" w:lineRule="auto"/>
        <w:ind w:firstLine="567"/>
        <w:jc w:val="both"/>
        <w:rPr>
          <w:rFonts w:ascii="Century Gothic" w:hAnsi="Century Gothic" w:cs="Nutmeg-Black"/>
        </w:rPr>
      </w:pPr>
    </w:p>
    <w:p w14:paraId="0EF40F63" w14:textId="77777777" w:rsidR="00D80175" w:rsidRDefault="00D80175" w:rsidP="00D80175">
      <w:pPr>
        <w:spacing w:after="0" w:line="360" w:lineRule="auto"/>
        <w:ind w:firstLine="567"/>
        <w:jc w:val="both"/>
        <w:rPr>
          <w:rFonts w:ascii="Century Gothic" w:hAnsi="Century Gothic" w:cs="Nutmeg-Black"/>
        </w:rPr>
      </w:pPr>
    </w:p>
    <w:p w14:paraId="43FF0F8C" w14:textId="77777777" w:rsidR="00D80175" w:rsidRDefault="00D80175" w:rsidP="00D80175">
      <w:pPr>
        <w:spacing w:after="0" w:line="360" w:lineRule="auto"/>
        <w:ind w:firstLine="567"/>
        <w:jc w:val="both"/>
        <w:rPr>
          <w:rFonts w:ascii="Century Gothic" w:hAnsi="Century Gothic" w:cs="Nutmeg-Black"/>
        </w:rPr>
      </w:pPr>
    </w:p>
    <w:p w14:paraId="2B044BBF" w14:textId="77777777" w:rsidR="00D80175" w:rsidRDefault="00D80175" w:rsidP="00D80175">
      <w:pPr>
        <w:spacing w:after="0" w:line="360" w:lineRule="auto"/>
        <w:ind w:firstLine="567"/>
        <w:jc w:val="both"/>
        <w:rPr>
          <w:rFonts w:ascii="Century Gothic" w:hAnsi="Century Gothic" w:cs="Nutmeg-Black"/>
        </w:rPr>
      </w:pPr>
    </w:p>
    <w:p w14:paraId="5EDAA8B7" w14:textId="77777777" w:rsidR="00D80175" w:rsidRDefault="00D80175" w:rsidP="00D80175">
      <w:pPr>
        <w:spacing w:after="0" w:line="360" w:lineRule="auto"/>
        <w:ind w:firstLine="567"/>
        <w:jc w:val="both"/>
        <w:rPr>
          <w:rFonts w:ascii="Century Gothic" w:hAnsi="Century Gothic" w:cs="Nutmeg-Black"/>
        </w:rPr>
      </w:pPr>
    </w:p>
    <w:p w14:paraId="05875584" w14:textId="77777777" w:rsidR="00D80175" w:rsidRDefault="00D80175" w:rsidP="00D80175">
      <w:pPr>
        <w:spacing w:after="0" w:line="360" w:lineRule="auto"/>
        <w:ind w:firstLine="567"/>
        <w:jc w:val="both"/>
        <w:rPr>
          <w:rFonts w:ascii="Century Gothic" w:hAnsi="Century Gothic" w:cs="Nutmeg-Black"/>
        </w:rPr>
      </w:pPr>
    </w:p>
    <w:p w14:paraId="33E8650C" w14:textId="77777777" w:rsidR="00D80175" w:rsidRDefault="00D80175" w:rsidP="00D80175">
      <w:pPr>
        <w:spacing w:after="0" w:line="360" w:lineRule="auto"/>
        <w:ind w:firstLine="567"/>
        <w:jc w:val="both"/>
        <w:rPr>
          <w:rFonts w:ascii="Century Gothic" w:hAnsi="Century Gothic" w:cs="Nutmeg-Black"/>
        </w:rPr>
      </w:pPr>
    </w:p>
    <w:p w14:paraId="75794AC2" w14:textId="77777777" w:rsidR="00D80175" w:rsidRDefault="00D80175" w:rsidP="00D80175">
      <w:pPr>
        <w:spacing w:after="0" w:line="360" w:lineRule="auto"/>
        <w:ind w:firstLine="567"/>
        <w:jc w:val="both"/>
        <w:rPr>
          <w:rFonts w:ascii="Century Gothic" w:hAnsi="Century Gothic" w:cs="Nutmeg-Black"/>
        </w:rPr>
      </w:pPr>
    </w:p>
    <w:p w14:paraId="4935E6AB" w14:textId="77777777" w:rsidR="00D80175" w:rsidRDefault="00D80175" w:rsidP="00D80175">
      <w:pPr>
        <w:spacing w:after="0" w:line="360" w:lineRule="auto"/>
        <w:ind w:firstLine="567"/>
        <w:jc w:val="both"/>
        <w:rPr>
          <w:rFonts w:ascii="Century Gothic" w:hAnsi="Century Gothic" w:cs="Nutmeg-Black"/>
        </w:rPr>
      </w:pPr>
    </w:p>
    <w:p w14:paraId="33DF0111" w14:textId="77777777" w:rsidR="00D80175" w:rsidRDefault="00D80175" w:rsidP="00D80175">
      <w:pPr>
        <w:spacing w:after="0" w:line="360" w:lineRule="auto"/>
        <w:ind w:firstLine="567"/>
        <w:jc w:val="both"/>
        <w:rPr>
          <w:rFonts w:ascii="Century Gothic" w:hAnsi="Century Gothic" w:cs="Nutmeg-Black"/>
        </w:rPr>
      </w:pPr>
    </w:p>
    <w:p w14:paraId="0D38C5F1" w14:textId="77777777" w:rsidR="00D80175" w:rsidRDefault="00D80175" w:rsidP="00D80175">
      <w:pPr>
        <w:spacing w:after="0" w:line="360" w:lineRule="auto"/>
        <w:ind w:firstLine="567"/>
        <w:jc w:val="both"/>
        <w:rPr>
          <w:rFonts w:ascii="Century Gothic" w:hAnsi="Century Gothic" w:cs="Nutmeg-Black"/>
        </w:rPr>
      </w:pPr>
    </w:p>
    <w:p w14:paraId="560E5D15" w14:textId="77777777" w:rsidR="00D80175" w:rsidRDefault="00D80175" w:rsidP="00D80175">
      <w:pPr>
        <w:spacing w:after="0" w:line="360" w:lineRule="auto"/>
        <w:ind w:firstLine="567"/>
        <w:jc w:val="both"/>
        <w:rPr>
          <w:rFonts w:ascii="Century Gothic" w:hAnsi="Century Gothic" w:cs="Nutmeg-Black"/>
        </w:rPr>
      </w:pPr>
    </w:p>
    <w:p w14:paraId="0015C0C1" w14:textId="77777777" w:rsidR="00D80175" w:rsidRPr="003221E5" w:rsidRDefault="00D80175" w:rsidP="00D80175">
      <w:pPr>
        <w:pStyle w:val="Prrafodelista"/>
        <w:numPr>
          <w:ilvl w:val="0"/>
          <w:numId w:val="16"/>
        </w:numPr>
        <w:spacing w:after="0" w:line="276" w:lineRule="auto"/>
        <w:ind w:left="851" w:hanging="851"/>
        <w:rPr>
          <w:rFonts w:ascii="Century Gothic" w:hAnsi="Century Gothic" w:cs="Arial"/>
          <w:b/>
          <w:color w:val="2F5496" w:themeColor="accent1" w:themeShade="BF"/>
          <w:sz w:val="40"/>
          <w:szCs w:val="40"/>
        </w:rPr>
      </w:pPr>
      <w:r w:rsidRPr="003221E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Catálogo de proyectos estratégicos</w:t>
      </w:r>
    </w:p>
    <w:p w14:paraId="5D906296" w14:textId="77777777" w:rsidR="00D80175" w:rsidRDefault="00D80175" w:rsidP="00D80175">
      <w:pPr>
        <w:spacing w:after="0" w:line="240" w:lineRule="auto"/>
        <w:ind w:left="360" w:right="49"/>
        <w:jc w:val="center"/>
        <w:rPr>
          <w:rFonts w:ascii="Century Gothic" w:hAnsi="Century Gothic" w:cs="Nutmeg-Black"/>
          <w:b/>
          <w:bCs/>
          <w:color w:val="C00000"/>
        </w:rPr>
      </w:pPr>
    </w:p>
    <w:p w14:paraId="0722F05C" w14:textId="77777777" w:rsidR="00D80175" w:rsidRPr="006B7A4F" w:rsidRDefault="00D80175" w:rsidP="00D80175">
      <w:pPr>
        <w:spacing w:after="0" w:line="240" w:lineRule="auto"/>
        <w:ind w:right="49"/>
        <w:jc w:val="center"/>
        <w:rPr>
          <w:rFonts w:ascii="Century Gothic" w:hAnsi="Century Gothic" w:cs="Nutmeg-Black"/>
          <w:b/>
          <w:bCs/>
          <w:color w:val="C00000"/>
        </w:rPr>
      </w:pPr>
      <w:r w:rsidRPr="006B7A4F">
        <w:rPr>
          <w:rFonts w:ascii="Century Gothic" w:hAnsi="Century Gothic" w:cs="Nutmeg-Black"/>
          <w:b/>
          <w:bCs/>
          <w:color w:val="C00000"/>
        </w:rPr>
        <w:t xml:space="preserve">Tabla </w:t>
      </w:r>
      <w:r>
        <w:rPr>
          <w:rFonts w:ascii="Century Gothic" w:hAnsi="Century Gothic" w:cs="Nutmeg-Black"/>
          <w:b/>
          <w:bCs/>
          <w:color w:val="C00000"/>
        </w:rPr>
        <w:t>14</w:t>
      </w:r>
    </w:p>
    <w:p w14:paraId="626BAEB2" w14:textId="77777777" w:rsidR="00D80175" w:rsidRDefault="00D80175" w:rsidP="00D80175">
      <w:pPr>
        <w:spacing w:after="0"/>
        <w:jc w:val="center"/>
        <w:rPr>
          <w:rFonts w:ascii="Century Gothic" w:hAnsi="Century Gothic" w:cs="Arial"/>
          <w:b/>
          <w:bCs/>
        </w:rPr>
      </w:pPr>
      <w:r>
        <w:rPr>
          <w:rFonts w:ascii="Century Gothic" w:hAnsi="Century Gothic" w:cs="Arial"/>
          <w:b/>
          <w:bCs/>
        </w:rPr>
        <w:t>Catálogo de proyectos estratégicos.</w:t>
      </w:r>
    </w:p>
    <w:p w14:paraId="5819C21F" w14:textId="77777777" w:rsidR="00D80175" w:rsidRDefault="00D80175" w:rsidP="00D80175">
      <w:pPr>
        <w:spacing w:after="0"/>
        <w:jc w:val="center"/>
        <w:rPr>
          <w:rFonts w:ascii="Century Gothic" w:hAnsi="Century Gothic" w:cs="Arial"/>
          <w:b/>
          <w:bCs/>
        </w:rPr>
      </w:pPr>
    </w:p>
    <w:tbl>
      <w:tblPr>
        <w:tblW w:w="0" w:type="auto"/>
        <w:tblLook w:val="04A0" w:firstRow="1" w:lastRow="0" w:firstColumn="1" w:lastColumn="0" w:noHBand="0" w:noVBand="1"/>
      </w:tblPr>
      <w:tblGrid>
        <w:gridCol w:w="562"/>
        <w:gridCol w:w="3828"/>
        <w:gridCol w:w="5386"/>
      </w:tblGrid>
      <w:tr w:rsidR="00D80175" w:rsidRPr="00AE2524" w14:paraId="41EE33C4" w14:textId="77777777" w:rsidTr="00163C77">
        <w:tc>
          <w:tcPr>
            <w:tcW w:w="562" w:type="dxa"/>
          </w:tcPr>
          <w:p w14:paraId="6F3908D5" w14:textId="77777777" w:rsidR="00D80175" w:rsidRPr="00AE2524" w:rsidRDefault="00D80175" w:rsidP="00163C77">
            <w:pPr>
              <w:jc w:val="center"/>
              <w:rPr>
                <w:sz w:val="16"/>
                <w:szCs w:val="16"/>
              </w:rPr>
            </w:pPr>
            <w:r w:rsidRPr="00AE2524">
              <w:rPr>
                <w:rFonts w:ascii="Century Gothic" w:hAnsi="Century Gothic"/>
                <w:sz w:val="16"/>
                <w:szCs w:val="16"/>
              </w:rPr>
              <w:t>N</w:t>
            </w:r>
          </w:p>
        </w:tc>
        <w:tc>
          <w:tcPr>
            <w:tcW w:w="3828" w:type="dxa"/>
          </w:tcPr>
          <w:p w14:paraId="7A14D0F5" w14:textId="77777777" w:rsidR="00D80175" w:rsidRPr="00AE2524" w:rsidRDefault="00D80175" w:rsidP="00163C77">
            <w:pPr>
              <w:jc w:val="center"/>
              <w:rPr>
                <w:sz w:val="16"/>
                <w:szCs w:val="16"/>
              </w:rPr>
            </w:pPr>
            <w:r w:rsidRPr="00AE2524">
              <w:rPr>
                <w:rFonts w:ascii="Century Gothic" w:hAnsi="Century Gothic"/>
                <w:sz w:val="16"/>
                <w:szCs w:val="16"/>
              </w:rPr>
              <w:t>Nombre del proyecto estratégico</w:t>
            </w:r>
          </w:p>
        </w:tc>
        <w:tc>
          <w:tcPr>
            <w:tcW w:w="5386" w:type="dxa"/>
          </w:tcPr>
          <w:p w14:paraId="0BA13155" w14:textId="77777777" w:rsidR="00D80175" w:rsidRPr="00AE2524" w:rsidRDefault="00D80175" w:rsidP="00163C77">
            <w:pPr>
              <w:jc w:val="center"/>
              <w:rPr>
                <w:sz w:val="16"/>
                <w:szCs w:val="16"/>
              </w:rPr>
            </w:pPr>
            <w:r w:rsidRPr="00AE2524">
              <w:rPr>
                <w:rFonts w:ascii="Century Gothic" w:hAnsi="Century Gothic"/>
                <w:sz w:val="16"/>
                <w:szCs w:val="16"/>
              </w:rPr>
              <w:t>Descripción</w:t>
            </w:r>
          </w:p>
        </w:tc>
      </w:tr>
      <w:tr w:rsidR="00D80175" w:rsidRPr="00AE2524" w14:paraId="5EF853C2" w14:textId="77777777" w:rsidTr="00163C77">
        <w:tc>
          <w:tcPr>
            <w:tcW w:w="562" w:type="dxa"/>
            <w:vAlign w:val="center"/>
          </w:tcPr>
          <w:p w14:paraId="6A44AE48" w14:textId="77777777" w:rsidR="00D80175" w:rsidRPr="00AE2524" w:rsidRDefault="00D80175" w:rsidP="00163C77">
            <w:pPr>
              <w:jc w:val="center"/>
              <w:rPr>
                <w:bCs/>
                <w:sz w:val="16"/>
                <w:szCs w:val="16"/>
              </w:rPr>
            </w:pPr>
            <w:r w:rsidRPr="00AE2524">
              <w:rPr>
                <w:rFonts w:ascii="Century Gothic" w:hAnsi="Century Gothic"/>
                <w:sz w:val="16"/>
                <w:szCs w:val="16"/>
              </w:rPr>
              <w:t>1</w:t>
            </w:r>
          </w:p>
        </w:tc>
        <w:tc>
          <w:tcPr>
            <w:tcW w:w="3828" w:type="dxa"/>
            <w:vAlign w:val="center"/>
          </w:tcPr>
          <w:p w14:paraId="67DEF651" w14:textId="77777777" w:rsidR="00D80175" w:rsidRPr="00AE2524" w:rsidRDefault="00D80175" w:rsidP="00163C77">
            <w:pPr>
              <w:jc w:val="both"/>
              <w:rPr>
                <w:sz w:val="16"/>
                <w:szCs w:val="16"/>
              </w:rPr>
            </w:pPr>
            <w:r w:rsidRPr="00AE2524">
              <w:rPr>
                <w:rFonts w:ascii="Century Gothic" w:hAnsi="Century Gothic"/>
                <w:b/>
                <w:sz w:val="16"/>
                <w:szCs w:val="16"/>
              </w:rPr>
              <w:t>Establecer las nuevas instituciones del Tribunal de Justicia Administrativa del Estado de Jalisco.</w:t>
            </w:r>
          </w:p>
        </w:tc>
        <w:tc>
          <w:tcPr>
            <w:tcW w:w="5386" w:type="dxa"/>
          </w:tcPr>
          <w:p w14:paraId="6F9C6C6C"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 xml:space="preserve">Integrar la Sala Superior del Tribunal de Justicia Administrativa del Estado de Jalisco; integrar la Junta de Administración del Tribunal de Justicia Administrativa del Estado de Jalisco; asignar a los Magistrados de Sala Superior a Ponencia; reasignar a los Magistrados de las Salas Unitarias; habilitar un espacio físico para el Órgano Interno de Control y contratar al personal necesario para el desarrollo de sus funciones; crear la Dirección de Visitaduría y Estadística, como área auxiliar de la Junta de Administración y dotarla del personal necesario para el cumplimiento de sus atribuciones.  </w:t>
            </w:r>
          </w:p>
        </w:tc>
      </w:tr>
      <w:tr w:rsidR="00D80175" w:rsidRPr="00AE2524" w14:paraId="17264C7B" w14:textId="77777777" w:rsidTr="00163C77">
        <w:tc>
          <w:tcPr>
            <w:tcW w:w="562" w:type="dxa"/>
            <w:vAlign w:val="center"/>
          </w:tcPr>
          <w:p w14:paraId="77B2224C" w14:textId="77777777" w:rsidR="00D80175" w:rsidRPr="00AE2524" w:rsidRDefault="00D80175" w:rsidP="00163C77">
            <w:pPr>
              <w:jc w:val="center"/>
              <w:rPr>
                <w:bCs/>
                <w:sz w:val="16"/>
                <w:szCs w:val="16"/>
              </w:rPr>
            </w:pPr>
            <w:r w:rsidRPr="00AE2524">
              <w:rPr>
                <w:rFonts w:ascii="Century Gothic" w:hAnsi="Century Gothic"/>
                <w:sz w:val="16"/>
                <w:szCs w:val="16"/>
              </w:rPr>
              <w:t>2</w:t>
            </w:r>
          </w:p>
        </w:tc>
        <w:tc>
          <w:tcPr>
            <w:tcW w:w="3828" w:type="dxa"/>
            <w:vAlign w:val="center"/>
          </w:tcPr>
          <w:p w14:paraId="07DAC23C" w14:textId="77777777" w:rsidR="00D80175" w:rsidRPr="00AE2524" w:rsidRDefault="00D80175" w:rsidP="00163C77">
            <w:pPr>
              <w:jc w:val="both"/>
              <w:rPr>
                <w:sz w:val="16"/>
                <w:szCs w:val="16"/>
              </w:rPr>
            </w:pPr>
            <w:r w:rsidRPr="00AE2524">
              <w:rPr>
                <w:rFonts w:ascii="Century Gothic" w:hAnsi="Century Gothic"/>
                <w:b/>
                <w:sz w:val="16"/>
                <w:szCs w:val="16"/>
              </w:rPr>
              <w:t>Adecuar el marco normativo interno del Tribunal de Justicia Administrativa del Estado de Jalisco.</w:t>
            </w:r>
          </w:p>
        </w:tc>
        <w:tc>
          <w:tcPr>
            <w:tcW w:w="5386" w:type="dxa"/>
          </w:tcPr>
          <w:p w14:paraId="6E5A3EC0"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Elaborar el Plan General del Tribunal de Justicia Administrativa del Estado de Jalisco 2018-2024; expedir el nuevo Reglamento Interno del Tribunal de Justicia Administrativa del Estado de Jalisco; implementar Manuales de Organización y Procedimientos de las diferentes áreas del Tribunal de Justicia Administrativa del Estado de Jalisco; elaborar un proyecto de Presupuesto de Egresos acorde a la nueva estructura del Tribunal de Justicia Administrativa del Estado de Jalisco.</w:t>
            </w:r>
          </w:p>
        </w:tc>
      </w:tr>
      <w:tr w:rsidR="00D80175" w:rsidRPr="00AE2524" w14:paraId="7CA600E3" w14:textId="77777777" w:rsidTr="00163C77">
        <w:tc>
          <w:tcPr>
            <w:tcW w:w="562" w:type="dxa"/>
            <w:vAlign w:val="center"/>
          </w:tcPr>
          <w:p w14:paraId="3350C08F" w14:textId="77777777" w:rsidR="00D80175" w:rsidRPr="00AE2524" w:rsidRDefault="00D80175" w:rsidP="00163C77">
            <w:pPr>
              <w:jc w:val="center"/>
              <w:rPr>
                <w:bCs/>
                <w:sz w:val="16"/>
                <w:szCs w:val="16"/>
              </w:rPr>
            </w:pPr>
            <w:r w:rsidRPr="00AE2524">
              <w:rPr>
                <w:rFonts w:ascii="Century Gothic" w:hAnsi="Century Gothic"/>
                <w:sz w:val="16"/>
                <w:szCs w:val="16"/>
              </w:rPr>
              <w:t>3</w:t>
            </w:r>
          </w:p>
        </w:tc>
        <w:tc>
          <w:tcPr>
            <w:tcW w:w="3828" w:type="dxa"/>
            <w:vAlign w:val="center"/>
          </w:tcPr>
          <w:p w14:paraId="3BF7F86E" w14:textId="77777777" w:rsidR="00D80175" w:rsidRPr="00AE2524" w:rsidRDefault="00D80175" w:rsidP="00163C77">
            <w:pPr>
              <w:jc w:val="both"/>
              <w:rPr>
                <w:sz w:val="16"/>
                <w:szCs w:val="16"/>
              </w:rPr>
            </w:pPr>
            <w:r w:rsidRPr="00AE2524">
              <w:rPr>
                <w:rFonts w:ascii="Century Gothic" w:hAnsi="Century Gothic"/>
                <w:b/>
                <w:sz w:val="16"/>
                <w:szCs w:val="16"/>
              </w:rPr>
              <w:t>Obtener los recursos humanos, materiales y financieros para el funcionamiento del Tribunal de Justicia Administrativa del Estado de Jalisco.</w:t>
            </w:r>
          </w:p>
        </w:tc>
        <w:tc>
          <w:tcPr>
            <w:tcW w:w="5386" w:type="dxa"/>
          </w:tcPr>
          <w:p w14:paraId="33025C91"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Gestionar ante el Ejecutivo del Estado la habilitación de un espacio digno para las oficinas y sede de la Sala Superior del Tribunal de Justicia Administrativa del Estado de Jalisco; contratar al personal que apoya a las funciones de Tribunal de Justicia Administrativa del Estado de Jalisco; adquirir el mobiliario, equipo y software para el desempeño de las funciones del nuevo personal adscrito a la Sala Superior y otras áreas de nueva creación del Tribunal de Justicia Administrativa del Estado de Jalisco.</w:t>
            </w:r>
          </w:p>
        </w:tc>
      </w:tr>
      <w:tr w:rsidR="00D80175" w:rsidRPr="00AE2524" w14:paraId="6FFA7532" w14:textId="77777777" w:rsidTr="00163C77">
        <w:tc>
          <w:tcPr>
            <w:tcW w:w="562" w:type="dxa"/>
            <w:vAlign w:val="center"/>
          </w:tcPr>
          <w:p w14:paraId="077CF8FB" w14:textId="77777777" w:rsidR="00D80175" w:rsidRPr="00AE2524" w:rsidRDefault="00D80175" w:rsidP="00163C77">
            <w:pPr>
              <w:jc w:val="center"/>
              <w:rPr>
                <w:bCs/>
                <w:sz w:val="16"/>
                <w:szCs w:val="16"/>
              </w:rPr>
            </w:pPr>
            <w:r w:rsidRPr="00AE2524">
              <w:rPr>
                <w:rFonts w:ascii="Century Gothic" w:hAnsi="Century Gothic"/>
                <w:sz w:val="16"/>
                <w:szCs w:val="16"/>
              </w:rPr>
              <w:t>4</w:t>
            </w:r>
          </w:p>
        </w:tc>
        <w:tc>
          <w:tcPr>
            <w:tcW w:w="3828" w:type="dxa"/>
            <w:vAlign w:val="center"/>
          </w:tcPr>
          <w:p w14:paraId="60687A0B" w14:textId="77777777" w:rsidR="00D80175" w:rsidRPr="00AE2524" w:rsidRDefault="00D80175" w:rsidP="00163C77">
            <w:pPr>
              <w:jc w:val="both"/>
              <w:rPr>
                <w:sz w:val="16"/>
                <w:szCs w:val="16"/>
              </w:rPr>
            </w:pPr>
            <w:r w:rsidRPr="00AE2524">
              <w:rPr>
                <w:rFonts w:ascii="Century Gothic" w:hAnsi="Century Gothic"/>
                <w:b/>
                <w:sz w:val="16"/>
                <w:szCs w:val="16"/>
              </w:rPr>
              <w:t>Mejorar la impartición de justicia pronta y expedita a través de la resolución de juicios interpuestos ante este Tribunal.</w:t>
            </w:r>
          </w:p>
        </w:tc>
        <w:tc>
          <w:tcPr>
            <w:tcW w:w="5386" w:type="dxa"/>
          </w:tcPr>
          <w:p w14:paraId="231ECF11"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Resolver en los tiempos procesales establecidos la recepción de los expedientes que son turnados para su valoración y dictaminación en cada sala; revisión y resolución de expedientes turnados a Salas Unitarias y Ponencias de Sala Superior, publicar en el portal web las versiones electrónicas de las resoluciones dictadas por las Salas Unitarias y Ponencias de Sala Superior.</w:t>
            </w:r>
          </w:p>
        </w:tc>
      </w:tr>
      <w:tr w:rsidR="00D80175" w:rsidRPr="00AE2524" w14:paraId="01AC9475" w14:textId="77777777" w:rsidTr="00163C77">
        <w:tc>
          <w:tcPr>
            <w:tcW w:w="562" w:type="dxa"/>
            <w:vAlign w:val="center"/>
          </w:tcPr>
          <w:p w14:paraId="766EFDF1" w14:textId="77777777" w:rsidR="00D80175" w:rsidRPr="00AE2524" w:rsidRDefault="00D80175" w:rsidP="00163C77">
            <w:pPr>
              <w:jc w:val="center"/>
              <w:rPr>
                <w:bCs/>
                <w:sz w:val="16"/>
                <w:szCs w:val="16"/>
              </w:rPr>
            </w:pPr>
            <w:r w:rsidRPr="00AE2524">
              <w:rPr>
                <w:rFonts w:ascii="Century Gothic" w:hAnsi="Century Gothic"/>
                <w:sz w:val="16"/>
                <w:szCs w:val="16"/>
              </w:rPr>
              <w:lastRenderedPageBreak/>
              <w:t>5</w:t>
            </w:r>
          </w:p>
        </w:tc>
        <w:tc>
          <w:tcPr>
            <w:tcW w:w="3828" w:type="dxa"/>
            <w:vAlign w:val="center"/>
          </w:tcPr>
          <w:p w14:paraId="1B10ED48" w14:textId="77777777" w:rsidR="00D80175" w:rsidRPr="00AE2524" w:rsidRDefault="00D80175" w:rsidP="00163C77">
            <w:pPr>
              <w:jc w:val="both"/>
              <w:rPr>
                <w:sz w:val="16"/>
                <w:szCs w:val="16"/>
              </w:rPr>
            </w:pPr>
            <w:r w:rsidRPr="00AE2524">
              <w:rPr>
                <w:rFonts w:ascii="Century Gothic" w:hAnsi="Century Gothic"/>
                <w:b/>
                <w:sz w:val="16"/>
                <w:szCs w:val="16"/>
              </w:rPr>
              <w:t>Establecer los mecanismos para detectar las áreas de oportunidad que permita la mejora continua.</w:t>
            </w:r>
          </w:p>
        </w:tc>
        <w:tc>
          <w:tcPr>
            <w:tcW w:w="5386" w:type="dxa"/>
          </w:tcPr>
          <w:p w14:paraId="736B97D4"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 xml:space="preserve">Publicar las versiones digitales de las resoluciones realizadas por el Órgano Interno de Control, seguidas en contra de sus servidores públicos una vez queden firmes, y de las actas de visita de la </w:t>
            </w:r>
            <w:r>
              <w:rPr>
                <w:rFonts w:ascii="Century Gothic" w:hAnsi="Century Gothic"/>
                <w:sz w:val="16"/>
                <w:szCs w:val="16"/>
              </w:rPr>
              <w:t>Coordinación</w:t>
            </w:r>
            <w:r w:rsidRPr="00AE2524">
              <w:rPr>
                <w:rFonts w:ascii="Century Gothic" w:hAnsi="Century Gothic"/>
                <w:sz w:val="16"/>
                <w:szCs w:val="16"/>
              </w:rPr>
              <w:t xml:space="preserve"> de Visitaduría, ambos del Tribunal de Justicia Administrativa; identificar las deficiencias más comunes y recurrentes; celebrar reuniones de trabajo con las áreas con peores resultados para determinar las causas.</w:t>
            </w:r>
          </w:p>
        </w:tc>
      </w:tr>
      <w:tr w:rsidR="00D80175" w:rsidRPr="00AE2524" w14:paraId="4F20A830" w14:textId="77777777" w:rsidTr="00163C77">
        <w:tc>
          <w:tcPr>
            <w:tcW w:w="562" w:type="dxa"/>
            <w:vAlign w:val="center"/>
          </w:tcPr>
          <w:p w14:paraId="54C80A78" w14:textId="77777777" w:rsidR="00D80175" w:rsidRPr="00AE2524" w:rsidRDefault="00D80175" w:rsidP="00163C77">
            <w:pPr>
              <w:jc w:val="center"/>
              <w:rPr>
                <w:bCs/>
                <w:sz w:val="16"/>
                <w:szCs w:val="16"/>
              </w:rPr>
            </w:pPr>
            <w:r w:rsidRPr="00AE2524">
              <w:rPr>
                <w:rFonts w:ascii="Century Gothic" w:hAnsi="Century Gothic"/>
                <w:sz w:val="16"/>
                <w:szCs w:val="16"/>
              </w:rPr>
              <w:t>6</w:t>
            </w:r>
          </w:p>
        </w:tc>
        <w:tc>
          <w:tcPr>
            <w:tcW w:w="3828" w:type="dxa"/>
            <w:vAlign w:val="center"/>
          </w:tcPr>
          <w:p w14:paraId="19467FC1" w14:textId="77777777" w:rsidR="00D80175" w:rsidRPr="00AE2524" w:rsidRDefault="00D80175" w:rsidP="00163C77">
            <w:pPr>
              <w:jc w:val="both"/>
              <w:rPr>
                <w:sz w:val="16"/>
                <w:szCs w:val="16"/>
              </w:rPr>
            </w:pPr>
            <w:r w:rsidRPr="00AE2524">
              <w:rPr>
                <w:rFonts w:ascii="Century Gothic" w:hAnsi="Century Gothic"/>
                <w:b/>
                <w:sz w:val="16"/>
                <w:szCs w:val="16"/>
              </w:rPr>
              <w:t>Fomentar la autonomía presupuestal.</w:t>
            </w:r>
          </w:p>
        </w:tc>
        <w:tc>
          <w:tcPr>
            <w:tcW w:w="5386" w:type="dxa"/>
          </w:tcPr>
          <w:p w14:paraId="409FD7A5" w14:textId="77777777" w:rsidR="00D80175" w:rsidRPr="00AE2524" w:rsidRDefault="00D80175" w:rsidP="00163C77">
            <w:pPr>
              <w:spacing w:line="276" w:lineRule="auto"/>
              <w:jc w:val="both"/>
              <w:rPr>
                <w:sz w:val="16"/>
                <w:szCs w:val="16"/>
              </w:rPr>
            </w:pPr>
            <w:r w:rsidRPr="00AE2524">
              <w:rPr>
                <w:rFonts w:ascii="Century Gothic" w:hAnsi="Century Gothic"/>
                <w:spacing w:val="-8"/>
                <w:sz w:val="16"/>
                <w:szCs w:val="16"/>
              </w:rPr>
              <w:t>Gestionar ante el Ejecutivo del Estado la suministración del presupuesto aprobado para el ejercicio fiscal 2018; gestionar ante el Ejecutivo del Estado las ampliaciones presupuestales necesarias para cumplir con las nuevas responsabilidades del Tribunal de Justicia Administrativa del Estado de Jalisco durante el ejercicio fiscal 2019; gestionar ante el Ejecutivo y Legislativo del Estado la suficiencia y consideración en el Presupuesto de Egresos de los respectivos proyectos de presupuesto de egresos del Tribunal de Justicia Administrativa del Estado de Jalisco para los ejercicios fiscales 2019 al 2024; impulsar en la Legislatura local las reformas legales para lograr la autonomía presupuestal plena.</w:t>
            </w:r>
          </w:p>
        </w:tc>
      </w:tr>
      <w:tr w:rsidR="00D80175" w:rsidRPr="00AE2524" w14:paraId="160B6F83" w14:textId="77777777" w:rsidTr="00163C77">
        <w:tc>
          <w:tcPr>
            <w:tcW w:w="562" w:type="dxa"/>
            <w:vAlign w:val="center"/>
          </w:tcPr>
          <w:p w14:paraId="32E10BB6" w14:textId="77777777" w:rsidR="00D80175" w:rsidRPr="00AE2524" w:rsidRDefault="00D80175" w:rsidP="00163C77">
            <w:pPr>
              <w:jc w:val="center"/>
              <w:rPr>
                <w:bCs/>
                <w:sz w:val="16"/>
                <w:szCs w:val="16"/>
              </w:rPr>
            </w:pPr>
            <w:r w:rsidRPr="00AE2524">
              <w:rPr>
                <w:rFonts w:ascii="Century Gothic" w:hAnsi="Century Gothic"/>
                <w:sz w:val="16"/>
                <w:szCs w:val="16"/>
              </w:rPr>
              <w:t>7</w:t>
            </w:r>
          </w:p>
        </w:tc>
        <w:tc>
          <w:tcPr>
            <w:tcW w:w="3828" w:type="dxa"/>
            <w:vAlign w:val="center"/>
          </w:tcPr>
          <w:p w14:paraId="7E8B0986" w14:textId="77777777" w:rsidR="00D80175" w:rsidRPr="00AE2524" w:rsidRDefault="00D80175" w:rsidP="00163C77">
            <w:pPr>
              <w:jc w:val="both"/>
              <w:rPr>
                <w:sz w:val="16"/>
                <w:szCs w:val="16"/>
              </w:rPr>
            </w:pPr>
            <w:r w:rsidRPr="00AE2524">
              <w:rPr>
                <w:rFonts w:ascii="Century Gothic" w:hAnsi="Century Gothic"/>
                <w:b/>
                <w:sz w:val="16"/>
                <w:szCs w:val="16"/>
              </w:rPr>
              <w:t>Abatir el rezago en la tramitación de los juicios, procedimientos y trámites seguidos ante el Tribunal.</w:t>
            </w:r>
          </w:p>
        </w:tc>
        <w:tc>
          <w:tcPr>
            <w:tcW w:w="5386" w:type="dxa"/>
          </w:tcPr>
          <w:p w14:paraId="36F953AA"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Identificar las áreas con mayor rezago; identificar las causas y obstáculos que generaron el rezago en las diferentes áreas; desarrollar estrategias y acciones para abatir el rezago, tales como apoyo temporal de recursos humanos y materiales, reasignación de expedientes, o creación de nuevas plazas, entre otras.</w:t>
            </w:r>
          </w:p>
        </w:tc>
      </w:tr>
      <w:tr w:rsidR="00D80175" w:rsidRPr="00AE2524" w14:paraId="60AA71FF" w14:textId="77777777" w:rsidTr="00163C77">
        <w:tc>
          <w:tcPr>
            <w:tcW w:w="562" w:type="dxa"/>
            <w:vAlign w:val="center"/>
          </w:tcPr>
          <w:p w14:paraId="4FC1A465" w14:textId="77777777" w:rsidR="00D80175" w:rsidRPr="00AE2524" w:rsidRDefault="00D80175" w:rsidP="00163C77">
            <w:pPr>
              <w:jc w:val="center"/>
              <w:rPr>
                <w:bCs/>
                <w:sz w:val="16"/>
                <w:szCs w:val="16"/>
              </w:rPr>
            </w:pPr>
            <w:r w:rsidRPr="00AE2524">
              <w:rPr>
                <w:rFonts w:ascii="Century Gothic" w:hAnsi="Century Gothic"/>
                <w:sz w:val="16"/>
                <w:szCs w:val="16"/>
              </w:rPr>
              <w:t>8</w:t>
            </w:r>
          </w:p>
        </w:tc>
        <w:tc>
          <w:tcPr>
            <w:tcW w:w="3828" w:type="dxa"/>
            <w:vAlign w:val="center"/>
          </w:tcPr>
          <w:p w14:paraId="52CC8C2F" w14:textId="77777777" w:rsidR="00D80175" w:rsidRPr="00AE2524" w:rsidRDefault="00D80175" w:rsidP="00163C77">
            <w:pPr>
              <w:jc w:val="both"/>
              <w:rPr>
                <w:sz w:val="16"/>
                <w:szCs w:val="16"/>
              </w:rPr>
            </w:pPr>
            <w:r w:rsidRPr="00AE2524">
              <w:rPr>
                <w:rFonts w:ascii="Century Gothic" w:hAnsi="Century Gothic"/>
                <w:b/>
                <w:sz w:val="16"/>
                <w:szCs w:val="16"/>
              </w:rPr>
              <w:t>Modernizar las actuaciones y los servicios brindados por el Tribunal.</w:t>
            </w:r>
          </w:p>
        </w:tc>
        <w:tc>
          <w:tcPr>
            <w:tcW w:w="5386" w:type="dxa"/>
          </w:tcPr>
          <w:p w14:paraId="0C2ACA95"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Implementar el juicio en línea; habilitar y fomentar las notificaciones por medios electrónicos vía programas, aplicaciones (</w:t>
            </w:r>
            <w:proofErr w:type="spellStart"/>
            <w:r w:rsidRPr="00AE2524">
              <w:rPr>
                <w:rFonts w:ascii="Century Gothic" w:hAnsi="Century Gothic"/>
                <w:sz w:val="16"/>
                <w:szCs w:val="16"/>
              </w:rPr>
              <w:t>app’s</w:t>
            </w:r>
            <w:proofErr w:type="spellEnd"/>
            <w:r w:rsidRPr="00AE2524">
              <w:rPr>
                <w:rFonts w:ascii="Century Gothic" w:hAnsi="Century Gothic"/>
                <w:sz w:val="16"/>
                <w:szCs w:val="16"/>
              </w:rPr>
              <w:t>), o cualquier otro software de telefonía celular inteligente o aparatos de cómputo, tabletas, o similares; digitalización de todos los documentos que ingresen y se generen en el Tribunal; cumplir con las obligaciones de transparencia en el portal; modernizar el portal de internet del Tribunal para facilitar la consulta, trabajo e interacción en línea de los diversos juicios, procedimientos y trámites, tanto para los particulares, autoridades y personal del Tribunal; implementar la firma electrónica avanzada en la suscripción de los documentos; desarrollar un sistema de inteligencia artificial de juez en línea que permita a los particulares de manera fácil y amigable prever la posible procedencia y viabilidad o no de su demanda, sustentado en las jurisprudencias, criterios y versiones públicas de sentencias disponibles.</w:t>
            </w:r>
          </w:p>
        </w:tc>
      </w:tr>
      <w:tr w:rsidR="00D80175" w:rsidRPr="00AE2524" w14:paraId="0B301C92" w14:textId="77777777" w:rsidTr="00163C77">
        <w:tc>
          <w:tcPr>
            <w:tcW w:w="562" w:type="dxa"/>
            <w:vAlign w:val="center"/>
          </w:tcPr>
          <w:p w14:paraId="05E42280" w14:textId="77777777" w:rsidR="00D80175" w:rsidRPr="00AE2524" w:rsidRDefault="00D80175" w:rsidP="00163C77">
            <w:pPr>
              <w:jc w:val="center"/>
              <w:rPr>
                <w:bCs/>
                <w:sz w:val="16"/>
                <w:szCs w:val="16"/>
              </w:rPr>
            </w:pPr>
            <w:r w:rsidRPr="00AE2524">
              <w:rPr>
                <w:rFonts w:ascii="Century Gothic" w:hAnsi="Century Gothic"/>
                <w:sz w:val="16"/>
                <w:szCs w:val="16"/>
              </w:rPr>
              <w:t>9</w:t>
            </w:r>
          </w:p>
        </w:tc>
        <w:tc>
          <w:tcPr>
            <w:tcW w:w="3828" w:type="dxa"/>
            <w:vAlign w:val="center"/>
          </w:tcPr>
          <w:p w14:paraId="1C0C3A54" w14:textId="77777777" w:rsidR="00D80175" w:rsidRPr="00AE2524" w:rsidRDefault="00D80175" w:rsidP="00163C77">
            <w:pPr>
              <w:jc w:val="both"/>
              <w:rPr>
                <w:sz w:val="16"/>
                <w:szCs w:val="16"/>
              </w:rPr>
            </w:pPr>
            <w:r w:rsidRPr="00AE2524">
              <w:rPr>
                <w:rFonts w:ascii="Century Gothic" w:hAnsi="Century Gothic"/>
                <w:b/>
                <w:sz w:val="16"/>
                <w:szCs w:val="16"/>
              </w:rPr>
              <w:t>Acercar y facilitar el acceso al Tribunal de Justicia Administrativa en todo el Estado.</w:t>
            </w:r>
          </w:p>
        </w:tc>
        <w:tc>
          <w:tcPr>
            <w:tcW w:w="5386" w:type="dxa"/>
          </w:tcPr>
          <w:p w14:paraId="1C267A57" w14:textId="77777777" w:rsidR="00D80175" w:rsidRPr="00AE2524" w:rsidRDefault="00D80175" w:rsidP="00163C77">
            <w:pPr>
              <w:spacing w:line="276" w:lineRule="auto"/>
              <w:jc w:val="both"/>
              <w:rPr>
                <w:sz w:val="16"/>
                <w:szCs w:val="16"/>
              </w:rPr>
            </w:pPr>
            <w:r w:rsidRPr="00AE2524">
              <w:rPr>
                <w:rFonts w:ascii="Century Gothic" w:hAnsi="Century Gothic"/>
                <w:sz w:val="16"/>
                <w:szCs w:val="16"/>
              </w:rPr>
              <w:t>Identificar los municipios en los cuales hay más demandas o peticiones de servicios del Tribunal; establecer convenios con el Poder Judicial del Estado y otros Poderes Judiciales o tribunales de justicia administrativa de otras entidades federativas y de la Federación, para facilitar el acceso a la presentación de escritos y documentos; proponer las modificaciones legales al Congreso del Estado para crear nuevas salas regionales; habilitar oficinas regionales para recepción y ejecución de medidas cautelares con intervención de los magistrados de sala unitaria metropolitanas vía firma electrónica.</w:t>
            </w:r>
          </w:p>
        </w:tc>
      </w:tr>
      <w:tr w:rsidR="00D80175" w:rsidRPr="00AE2524" w14:paraId="26D98043" w14:textId="77777777" w:rsidTr="00163C77">
        <w:tc>
          <w:tcPr>
            <w:tcW w:w="562" w:type="dxa"/>
            <w:vAlign w:val="center"/>
          </w:tcPr>
          <w:p w14:paraId="4FC4D305" w14:textId="77777777" w:rsidR="00D80175" w:rsidRPr="00AE2524" w:rsidRDefault="00D80175" w:rsidP="00163C77">
            <w:pPr>
              <w:jc w:val="center"/>
              <w:rPr>
                <w:bCs/>
                <w:sz w:val="16"/>
                <w:szCs w:val="16"/>
              </w:rPr>
            </w:pPr>
            <w:r w:rsidRPr="00AE2524">
              <w:rPr>
                <w:rFonts w:ascii="Century Gothic" w:hAnsi="Century Gothic"/>
                <w:sz w:val="16"/>
                <w:szCs w:val="16"/>
              </w:rPr>
              <w:t>10</w:t>
            </w:r>
          </w:p>
        </w:tc>
        <w:tc>
          <w:tcPr>
            <w:tcW w:w="3828" w:type="dxa"/>
            <w:vAlign w:val="center"/>
          </w:tcPr>
          <w:p w14:paraId="4CE059AE" w14:textId="77777777" w:rsidR="00D80175" w:rsidRPr="00AE2524" w:rsidRDefault="00D80175" w:rsidP="00163C77">
            <w:pPr>
              <w:jc w:val="both"/>
              <w:rPr>
                <w:sz w:val="16"/>
                <w:szCs w:val="16"/>
              </w:rPr>
            </w:pPr>
            <w:r w:rsidRPr="00AE2524">
              <w:rPr>
                <w:rFonts w:ascii="Century Gothic" w:hAnsi="Century Gothic"/>
                <w:b/>
                <w:sz w:val="16"/>
                <w:szCs w:val="16"/>
              </w:rPr>
              <w:t xml:space="preserve">Posicionar la imagen del nuevo Tribunal de Justicia Administrativa del Estado de Jalisco </w:t>
            </w:r>
            <w:r w:rsidRPr="00AE2524">
              <w:rPr>
                <w:rFonts w:ascii="Century Gothic" w:hAnsi="Century Gothic"/>
                <w:b/>
                <w:sz w:val="16"/>
                <w:szCs w:val="16"/>
              </w:rPr>
              <w:lastRenderedPageBreak/>
              <w:t>como institución fiable y baluarte de la legalidad y del Sistema Estatal Anticorrupción.</w:t>
            </w:r>
          </w:p>
        </w:tc>
        <w:tc>
          <w:tcPr>
            <w:tcW w:w="5386" w:type="dxa"/>
          </w:tcPr>
          <w:p w14:paraId="55DD5382" w14:textId="32B958D8" w:rsidR="00D80175" w:rsidRPr="00AE2524" w:rsidRDefault="00D80175" w:rsidP="00163C77">
            <w:pPr>
              <w:spacing w:line="276" w:lineRule="auto"/>
              <w:jc w:val="both"/>
              <w:rPr>
                <w:sz w:val="16"/>
                <w:szCs w:val="16"/>
              </w:rPr>
            </w:pPr>
            <w:r w:rsidRPr="00AE2524">
              <w:rPr>
                <w:rFonts w:ascii="Century Gothic" w:hAnsi="Century Gothic"/>
                <w:sz w:val="16"/>
                <w:szCs w:val="16"/>
              </w:rPr>
              <w:lastRenderedPageBreak/>
              <w:t xml:space="preserve">Identificar las áreas de oportunidad y público usuario de los servicios del Tribunal; establecer una estrategia de comunicación social para reposicionar al Tribunal como garante de la legalidad en el Estado; comunicar la excelencia en la atención y resolución </w:t>
            </w:r>
            <w:r w:rsidRPr="00AE2524">
              <w:rPr>
                <w:rFonts w:ascii="Century Gothic" w:hAnsi="Century Gothic"/>
                <w:sz w:val="16"/>
                <w:szCs w:val="16"/>
              </w:rPr>
              <w:lastRenderedPageBreak/>
              <w:t>de los juicios seguidos ante el Tribunal; celebrar convenios con las universidades, los colegios y barras de abogados para capacitar a sus estudiantes o miembros.</w:t>
            </w:r>
          </w:p>
        </w:tc>
      </w:tr>
      <w:tr w:rsidR="00D80175" w:rsidRPr="00AE2524" w14:paraId="6E9C97C7" w14:textId="77777777" w:rsidTr="00163C77">
        <w:tc>
          <w:tcPr>
            <w:tcW w:w="562" w:type="dxa"/>
            <w:vAlign w:val="center"/>
          </w:tcPr>
          <w:p w14:paraId="011A629C" w14:textId="77777777" w:rsidR="00D80175" w:rsidRPr="00AE2524" w:rsidRDefault="00D80175" w:rsidP="00163C77">
            <w:pPr>
              <w:jc w:val="center"/>
              <w:rPr>
                <w:rFonts w:ascii="Century Gothic" w:hAnsi="Century Gothic"/>
                <w:sz w:val="16"/>
                <w:szCs w:val="16"/>
              </w:rPr>
            </w:pPr>
          </w:p>
        </w:tc>
        <w:tc>
          <w:tcPr>
            <w:tcW w:w="3828" w:type="dxa"/>
            <w:vAlign w:val="center"/>
          </w:tcPr>
          <w:p w14:paraId="6C45AD19" w14:textId="77777777" w:rsidR="00D80175" w:rsidRPr="00AE2524" w:rsidRDefault="00D80175" w:rsidP="00163C77">
            <w:pPr>
              <w:jc w:val="both"/>
              <w:rPr>
                <w:rFonts w:ascii="Century Gothic" w:hAnsi="Century Gothic"/>
                <w:b/>
                <w:sz w:val="16"/>
                <w:szCs w:val="16"/>
              </w:rPr>
            </w:pPr>
          </w:p>
        </w:tc>
        <w:tc>
          <w:tcPr>
            <w:tcW w:w="5386" w:type="dxa"/>
          </w:tcPr>
          <w:p w14:paraId="480E7B4A" w14:textId="5BB6CA50" w:rsidR="00D80175" w:rsidRPr="00AE2524" w:rsidRDefault="00D80175" w:rsidP="00163C77">
            <w:pPr>
              <w:spacing w:line="276" w:lineRule="auto"/>
              <w:jc w:val="both"/>
              <w:rPr>
                <w:rFonts w:ascii="Century Gothic" w:hAnsi="Century Gothic"/>
                <w:sz w:val="16"/>
                <w:szCs w:val="16"/>
              </w:rPr>
            </w:pPr>
          </w:p>
        </w:tc>
      </w:tr>
    </w:tbl>
    <w:p w14:paraId="08779B97" w14:textId="0B922A64" w:rsidR="00D80175" w:rsidRDefault="00744E0B" w:rsidP="00D80175">
      <w:pPr>
        <w:spacing w:after="0"/>
        <w:jc w:val="center"/>
      </w:pPr>
      <w:r>
        <w:rPr>
          <w:rFonts w:ascii="Century Gothic" w:hAnsi="Century Gothic" w:cs="Arial"/>
          <w:b/>
          <w:noProof/>
          <w:color w:val="2F5496" w:themeColor="accent1" w:themeShade="BF"/>
          <w:sz w:val="40"/>
          <w:szCs w:val="40"/>
        </w:rPr>
        <w:drawing>
          <wp:anchor distT="0" distB="0" distL="114300" distR="114300" simplePos="0" relativeHeight="251678720" behindDoc="0" locked="0" layoutInCell="1" allowOverlap="1" wp14:anchorId="1AF37DBE" wp14:editId="01710298">
            <wp:simplePos x="0" y="0"/>
            <wp:positionH relativeFrom="margin">
              <wp:align>center</wp:align>
            </wp:positionH>
            <wp:positionV relativeFrom="paragraph">
              <wp:posOffset>262890</wp:posOffset>
            </wp:positionV>
            <wp:extent cx="7743825" cy="1002093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825" cy="10020935"/>
                    </a:xfrm>
                    <a:prstGeom prst="rect">
                      <a:avLst/>
                    </a:prstGeom>
                  </pic:spPr>
                </pic:pic>
              </a:graphicData>
            </a:graphic>
            <wp14:sizeRelH relativeFrom="page">
              <wp14:pctWidth>0</wp14:pctWidth>
            </wp14:sizeRelH>
            <wp14:sizeRelV relativeFrom="page">
              <wp14:pctHeight>0</wp14:pctHeight>
            </wp14:sizeRelV>
          </wp:anchor>
        </w:drawing>
      </w:r>
    </w:p>
    <w:p w14:paraId="6F98B1B7" w14:textId="3B4E6EAC" w:rsidR="00D80175" w:rsidRDefault="00D80175" w:rsidP="00D80175">
      <w:pPr>
        <w:spacing w:after="0" w:line="360" w:lineRule="auto"/>
        <w:ind w:right="49" w:firstLine="567"/>
        <w:jc w:val="both"/>
        <w:rPr>
          <w:rFonts w:ascii="Century Gothic" w:hAnsi="Century Gothic" w:cs="Nutmeg-Black"/>
        </w:rPr>
      </w:pPr>
    </w:p>
    <w:p w14:paraId="4FE6ACB8" w14:textId="1E8C4A6C" w:rsidR="00D80175" w:rsidRDefault="00D80175" w:rsidP="00D80175">
      <w:pPr>
        <w:spacing w:after="0" w:line="360" w:lineRule="auto"/>
        <w:ind w:right="49" w:firstLine="567"/>
        <w:jc w:val="both"/>
        <w:rPr>
          <w:rFonts w:ascii="Century Gothic" w:hAnsi="Century Gothic" w:cs="Nutmeg-Black"/>
        </w:rPr>
      </w:pPr>
    </w:p>
    <w:p w14:paraId="5F7CF6C5" w14:textId="568A13C0" w:rsidR="00D80175" w:rsidRDefault="00D80175" w:rsidP="00D80175">
      <w:pPr>
        <w:spacing w:after="0" w:line="360" w:lineRule="auto"/>
        <w:ind w:right="49" w:firstLine="567"/>
        <w:jc w:val="both"/>
        <w:rPr>
          <w:rFonts w:ascii="Century Gothic" w:hAnsi="Century Gothic" w:cs="Nutmeg-Black"/>
        </w:rPr>
      </w:pPr>
    </w:p>
    <w:p w14:paraId="5813BAEF" w14:textId="77777777" w:rsidR="00D80175" w:rsidRDefault="00D80175" w:rsidP="00D80175">
      <w:pPr>
        <w:spacing w:after="0" w:line="360" w:lineRule="auto"/>
        <w:ind w:right="49" w:firstLine="567"/>
        <w:jc w:val="both"/>
        <w:rPr>
          <w:rFonts w:ascii="Century Gothic" w:hAnsi="Century Gothic" w:cs="Nutmeg-Black"/>
        </w:rPr>
      </w:pPr>
    </w:p>
    <w:p w14:paraId="07F734B9" w14:textId="77777777" w:rsidR="00D80175" w:rsidRDefault="00D80175" w:rsidP="00D80175">
      <w:pPr>
        <w:spacing w:after="0" w:line="360" w:lineRule="auto"/>
        <w:ind w:right="49" w:firstLine="567"/>
        <w:jc w:val="both"/>
        <w:rPr>
          <w:rFonts w:ascii="Century Gothic" w:hAnsi="Century Gothic" w:cs="Nutmeg-Black"/>
        </w:rPr>
      </w:pPr>
    </w:p>
    <w:p w14:paraId="31AE6524" w14:textId="77777777" w:rsidR="00D80175" w:rsidRDefault="00D80175" w:rsidP="00D80175">
      <w:pPr>
        <w:spacing w:after="0" w:line="360" w:lineRule="auto"/>
        <w:ind w:right="49" w:firstLine="567"/>
        <w:jc w:val="both"/>
        <w:rPr>
          <w:rFonts w:ascii="Century Gothic" w:hAnsi="Century Gothic" w:cs="Nutmeg-Black"/>
        </w:rPr>
      </w:pPr>
    </w:p>
    <w:p w14:paraId="0A6AD7F2" w14:textId="77777777" w:rsidR="00D80175" w:rsidRDefault="00D80175" w:rsidP="00D80175">
      <w:pPr>
        <w:spacing w:after="0" w:line="360" w:lineRule="auto"/>
        <w:ind w:right="49" w:firstLine="567"/>
        <w:jc w:val="both"/>
        <w:rPr>
          <w:rFonts w:ascii="Century Gothic" w:hAnsi="Century Gothic" w:cs="Nutmeg-Black"/>
        </w:rPr>
      </w:pPr>
    </w:p>
    <w:p w14:paraId="3FEB056D" w14:textId="77777777" w:rsidR="00D80175" w:rsidRDefault="00D80175" w:rsidP="00D80175">
      <w:pPr>
        <w:spacing w:after="0" w:line="360" w:lineRule="auto"/>
        <w:ind w:right="49" w:firstLine="567"/>
        <w:jc w:val="both"/>
        <w:rPr>
          <w:rFonts w:ascii="Century Gothic" w:hAnsi="Century Gothic" w:cs="Nutmeg-Black"/>
        </w:rPr>
      </w:pPr>
    </w:p>
    <w:p w14:paraId="363C0E60" w14:textId="77777777" w:rsidR="00D80175" w:rsidRDefault="00D80175" w:rsidP="00D80175">
      <w:pPr>
        <w:spacing w:after="0" w:line="360" w:lineRule="auto"/>
        <w:ind w:right="49" w:firstLine="567"/>
        <w:jc w:val="both"/>
        <w:rPr>
          <w:rFonts w:ascii="Century Gothic" w:hAnsi="Century Gothic" w:cs="Nutmeg-Black"/>
        </w:rPr>
      </w:pPr>
    </w:p>
    <w:p w14:paraId="3900424E" w14:textId="77777777" w:rsidR="00D80175" w:rsidRDefault="00D80175" w:rsidP="00D80175">
      <w:pPr>
        <w:spacing w:after="0" w:line="360" w:lineRule="auto"/>
        <w:ind w:right="49" w:firstLine="567"/>
        <w:jc w:val="both"/>
        <w:rPr>
          <w:rFonts w:ascii="Century Gothic" w:hAnsi="Century Gothic" w:cs="Nutmeg-Black"/>
        </w:rPr>
      </w:pPr>
    </w:p>
    <w:p w14:paraId="59FC8479" w14:textId="77777777" w:rsidR="00D80175" w:rsidRDefault="00D80175" w:rsidP="00D80175">
      <w:pPr>
        <w:spacing w:after="0" w:line="360" w:lineRule="auto"/>
        <w:ind w:right="49" w:firstLine="567"/>
        <w:jc w:val="both"/>
        <w:rPr>
          <w:rFonts w:ascii="Century Gothic" w:hAnsi="Century Gothic" w:cs="Nutmeg-Black"/>
        </w:rPr>
      </w:pPr>
    </w:p>
    <w:p w14:paraId="47730381" w14:textId="77777777" w:rsidR="00D80175" w:rsidRDefault="00D80175" w:rsidP="00D80175">
      <w:pPr>
        <w:spacing w:after="0" w:line="360" w:lineRule="auto"/>
        <w:ind w:right="49" w:firstLine="567"/>
        <w:jc w:val="both"/>
        <w:rPr>
          <w:rFonts w:ascii="Century Gothic" w:hAnsi="Century Gothic" w:cs="Nutmeg-Black"/>
        </w:rPr>
      </w:pPr>
    </w:p>
    <w:p w14:paraId="225A34C5" w14:textId="77777777" w:rsidR="00D80175" w:rsidRDefault="00D80175" w:rsidP="00D80175">
      <w:pPr>
        <w:spacing w:after="0" w:line="360" w:lineRule="auto"/>
        <w:ind w:right="49" w:firstLine="567"/>
        <w:jc w:val="both"/>
        <w:rPr>
          <w:rFonts w:ascii="Century Gothic" w:hAnsi="Century Gothic" w:cs="Nutmeg-Black"/>
        </w:rPr>
      </w:pPr>
    </w:p>
    <w:p w14:paraId="79A73949" w14:textId="77777777" w:rsidR="00D80175" w:rsidRDefault="00D80175" w:rsidP="00D80175">
      <w:pPr>
        <w:spacing w:after="0" w:line="360" w:lineRule="auto"/>
        <w:ind w:right="49" w:firstLine="567"/>
        <w:jc w:val="both"/>
        <w:rPr>
          <w:rFonts w:ascii="Century Gothic" w:hAnsi="Century Gothic" w:cs="Nutmeg-Black"/>
        </w:rPr>
      </w:pPr>
    </w:p>
    <w:p w14:paraId="1F4DAFEA" w14:textId="77777777" w:rsidR="00D80175" w:rsidRDefault="00D80175" w:rsidP="00D80175">
      <w:pPr>
        <w:spacing w:after="0" w:line="360" w:lineRule="auto"/>
        <w:ind w:right="49" w:firstLine="567"/>
        <w:jc w:val="both"/>
        <w:rPr>
          <w:rFonts w:ascii="Century Gothic" w:hAnsi="Century Gothic" w:cs="Nutmeg-Black"/>
        </w:rPr>
      </w:pPr>
    </w:p>
    <w:p w14:paraId="02626A5F" w14:textId="77777777" w:rsidR="00D80175" w:rsidRDefault="00D80175" w:rsidP="00D80175">
      <w:pPr>
        <w:spacing w:after="0" w:line="360" w:lineRule="auto"/>
        <w:ind w:right="49" w:firstLine="567"/>
        <w:jc w:val="both"/>
        <w:rPr>
          <w:rFonts w:ascii="Century Gothic" w:hAnsi="Century Gothic" w:cs="Nutmeg-Black"/>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79744" behindDoc="0" locked="0" layoutInCell="1" allowOverlap="1" wp14:anchorId="48579B8A" wp14:editId="63F6CC8E">
                <wp:simplePos x="0" y="0"/>
                <wp:positionH relativeFrom="margin">
                  <wp:posOffset>-8255</wp:posOffset>
                </wp:positionH>
                <wp:positionV relativeFrom="paragraph">
                  <wp:posOffset>238125</wp:posOffset>
                </wp:positionV>
                <wp:extent cx="6340475" cy="1404620"/>
                <wp:effectExtent l="0" t="0" r="0" b="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1404620"/>
                        </a:xfrm>
                        <a:prstGeom prst="rect">
                          <a:avLst/>
                        </a:prstGeom>
                        <a:noFill/>
                        <a:ln w="9525">
                          <a:noFill/>
                          <a:miter lim="800000"/>
                          <a:headEnd/>
                          <a:tailEnd/>
                        </a:ln>
                      </wps:spPr>
                      <wps:txbx>
                        <w:txbxContent>
                          <w:p w14:paraId="34AA68DF" w14:textId="77777777" w:rsidR="00D80175"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C2D1F">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IX.</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7C2D1F">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Sistemas de gestión </w:t>
                            </w:r>
                          </w:p>
                          <w:p w14:paraId="0885F33B" w14:textId="77777777" w:rsidR="00D80175" w:rsidRPr="007C2D1F"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C2D1F">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de calidad </w:t>
                            </w:r>
                          </w:p>
                          <w:p w14:paraId="15D0C519" w14:textId="77777777" w:rsidR="00D80175" w:rsidRPr="00B735BB" w:rsidRDefault="00D80175" w:rsidP="00D80175">
                            <w:pPr>
                              <w:spacing w:after="0" w:line="276" w:lineRule="auto"/>
                              <w:jc w:val="right"/>
                              <w:rPr>
                                <w:rFonts w:ascii="Century Gothic" w:hAnsi="Century Gothic" w:cs="Arial"/>
                                <w:b/>
                                <w:color w:val="2F5496" w:themeColor="accent1" w:themeShade="BF"/>
                                <w:sz w:val="32"/>
                                <w:szCs w:val="32"/>
                              </w:rPr>
                            </w:pPr>
                            <w:r w:rsidRPr="00B735BB">
                              <w:rPr>
                                <w:rFonts w:ascii="Century Gothic" w:hAnsi="Century Gothic" w:cs="Arial"/>
                                <w:b/>
                                <w:color w:val="2F5496" w:themeColor="accent1" w:themeShade="BF"/>
                                <w:sz w:val="32"/>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(modelo sistémico)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79B8A" id="_x0000_s1035" type="#_x0000_t202" style="position:absolute;left:0;text-align:left;margin-left:-.65pt;margin-top:18.75pt;width:499.2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" filled="f" stroked="f">
                <v:textbox style="mso-fit-shape-to-text:t">
                  <w:txbxContent>
                    <w:p w14:paraId="34AA68DF" w14:textId="77777777" w:rsidR="00D80175"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C2D1F">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IX.</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7C2D1F">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Sistemas de gestión </w:t>
                      </w:r>
                    </w:p>
                    <w:p w14:paraId="0885F33B" w14:textId="77777777" w:rsidR="00D80175" w:rsidRPr="007C2D1F"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7C2D1F">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de calidad </w:t>
                      </w:r>
                    </w:p>
                    <w:p w14:paraId="15D0C519" w14:textId="77777777" w:rsidR="00D80175" w:rsidRPr="00B735BB" w:rsidRDefault="00D80175" w:rsidP="00D80175">
                      <w:pPr>
                        <w:spacing w:after="0" w:line="276" w:lineRule="auto"/>
                        <w:jc w:val="right"/>
                        <w:rPr>
                          <w:rFonts w:ascii="Century Gothic" w:hAnsi="Century Gothic" w:cs="Arial"/>
                          <w:b/>
                          <w:color w:val="2F5496" w:themeColor="accent1" w:themeShade="BF"/>
                          <w:sz w:val="32"/>
                          <w:szCs w:val="32"/>
                        </w:rPr>
                      </w:pPr>
                      <w:r w:rsidRPr="00B735BB">
                        <w:rPr>
                          <w:rFonts w:ascii="Century Gothic" w:hAnsi="Century Gothic" w:cs="Arial"/>
                          <w:b/>
                          <w:color w:val="2F5496" w:themeColor="accent1" w:themeShade="BF"/>
                          <w:sz w:val="32"/>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(modelo sistémico)</w:t>
                      </w:r>
                    </w:p>
                  </w:txbxContent>
                </v:textbox>
                <w10:wrap type="square" anchorx="margin"/>
              </v:shape>
            </w:pict>
          </mc:Fallback>
        </mc:AlternateContent>
      </w:r>
    </w:p>
    <w:p w14:paraId="14976122" w14:textId="77777777" w:rsidR="00D80175" w:rsidRDefault="00D80175" w:rsidP="00D80175">
      <w:pPr>
        <w:spacing w:after="0" w:line="360" w:lineRule="auto"/>
        <w:ind w:right="49" w:firstLine="567"/>
        <w:jc w:val="both"/>
        <w:rPr>
          <w:rFonts w:ascii="Century Gothic" w:hAnsi="Century Gothic" w:cs="Nutmeg-Black"/>
        </w:rPr>
      </w:pPr>
    </w:p>
    <w:p w14:paraId="0E7605B0" w14:textId="77777777" w:rsidR="00D80175" w:rsidRDefault="00D80175" w:rsidP="00D80175">
      <w:pPr>
        <w:spacing w:after="0" w:line="360" w:lineRule="auto"/>
        <w:ind w:right="49" w:firstLine="567"/>
        <w:jc w:val="both"/>
        <w:rPr>
          <w:rFonts w:ascii="Century Gothic" w:hAnsi="Century Gothic" w:cs="Nutmeg-Black"/>
        </w:rPr>
      </w:pPr>
    </w:p>
    <w:p w14:paraId="60C4DB1F" w14:textId="77777777" w:rsidR="00D80175" w:rsidRDefault="00D80175" w:rsidP="00D80175">
      <w:pPr>
        <w:spacing w:after="0" w:line="360" w:lineRule="auto"/>
        <w:ind w:right="49" w:firstLine="567"/>
        <w:jc w:val="both"/>
        <w:rPr>
          <w:rFonts w:ascii="Century Gothic" w:hAnsi="Century Gothic" w:cs="Nutmeg-Black"/>
        </w:rPr>
      </w:pPr>
    </w:p>
    <w:p w14:paraId="7B171836" w14:textId="77777777" w:rsidR="00D80175" w:rsidRDefault="00D80175" w:rsidP="00D80175">
      <w:pPr>
        <w:spacing w:after="0" w:line="360" w:lineRule="auto"/>
        <w:ind w:right="49" w:firstLine="567"/>
        <w:jc w:val="both"/>
        <w:rPr>
          <w:rFonts w:ascii="Century Gothic" w:hAnsi="Century Gothic" w:cs="Nutmeg-Black"/>
        </w:rPr>
      </w:pPr>
    </w:p>
    <w:p w14:paraId="4008DBA9" w14:textId="77777777" w:rsidR="00D80175" w:rsidRDefault="00D80175" w:rsidP="00D80175">
      <w:pPr>
        <w:spacing w:after="0" w:line="360" w:lineRule="auto"/>
        <w:ind w:right="49" w:firstLine="567"/>
        <w:jc w:val="both"/>
        <w:rPr>
          <w:rFonts w:ascii="Century Gothic" w:hAnsi="Century Gothic" w:cs="Nutmeg-Black"/>
        </w:rPr>
      </w:pPr>
    </w:p>
    <w:p w14:paraId="2EDFA89B" w14:textId="77777777" w:rsidR="00D80175" w:rsidRDefault="00D80175" w:rsidP="00D80175">
      <w:pPr>
        <w:spacing w:after="0" w:line="360" w:lineRule="auto"/>
        <w:ind w:right="49" w:firstLine="567"/>
        <w:jc w:val="both"/>
        <w:rPr>
          <w:rFonts w:ascii="Century Gothic" w:hAnsi="Century Gothic" w:cs="Nutmeg-Black"/>
        </w:rPr>
      </w:pPr>
    </w:p>
    <w:p w14:paraId="5553FD5A" w14:textId="77777777" w:rsidR="00D80175" w:rsidRDefault="00D80175" w:rsidP="00D80175">
      <w:pPr>
        <w:spacing w:after="0" w:line="360" w:lineRule="auto"/>
        <w:ind w:right="49" w:firstLine="567"/>
        <w:jc w:val="both"/>
        <w:rPr>
          <w:rFonts w:ascii="Century Gothic" w:hAnsi="Century Gothic" w:cs="Nutmeg-Black"/>
        </w:rPr>
      </w:pPr>
    </w:p>
    <w:p w14:paraId="122B44A2" w14:textId="77777777" w:rsidR="00D80175" w:rsidRDefault="00D80175" w:rsidP="00D80175">
      <w:pPr>
        <w:spacing w:after="0" w:line="360" w:lineRule="auto"/>
        <w:ind w:right="49" w:firstLine="567"/>
        <w:jc w:val="both"/>
        <w:rPr>
          <w:rFonts w:ascii="Century Gothic" w:hAnsi="Century Gothic" w:cs="Nutmeg-Black"/>
        </w:rPr>
      </w:pPr>
    </w:p>
    <w:p w14:paraId="20F4B3A6" w14:textId="77777777" w:rsidR="00D80175" w:rsidRDefault="00D80175" w:rsidP="00D80175">
      <w:pPr>
        <w:spacing w:after="0" w:line="360" w:lineRule="auto"/>
        <w:ind w:right="49" w:firstLine="567"/>
        <w:jc w:val="both"/>
        <w:rPr>
          <w:rFonts w:ascii="Century Gothic" w:hAnsi="Century Gothic" w:cs="Nutmeg-Black"/>
        </w:rPr>
      </w:pPr>
    </w:p>
    <w:p w14:paraId="669CB501" w14:textId="77777777" w:rsidR="00D80175" w:rsidRDefault="00D80175" w:rsidP="00D80175">
      <w:pPr>
        <w:spacing w:after="0" w:line="360" w:lineRule="auto"/>
        <w:ind w:right="49" w:firstLine="567"/>
        <w:jc w:val="both"/>
        <w:rPr>
          <w:rFonts w:ascii="Century Gothic" w:hAnsi="Century Gothic" w:cs="Nutmeg-Black"/>
        </w:rPr>
      </w:pPr>
    </w:p>
    <w:p w14:paraId="24D8CF11" w14:textId="77777777" w:rsidR="00D80175" w:rsidRDefault="00D80175" w:rsidP="00D80175">
      <w:pPr>
        <w:spacing w:after="0" w:line="360" w:lineRule="auto"/>
        <w:ind w:right="49" w:firstLine="567"/>
        <w:jc w:val="both"/>
        <w:rPr>
          <w:rFonts w:ascii="Century Gothic" w:hAnsi="Century Gothic" w:cs="Nutmeg-Black"/>
        </w:rPr>
      </w:pPr>
    </w:p>
    <w:p w14:paraId="2C8C81A4" w14:textId="77777777" w:rsidR="00D80175" w:rsidRDefault="00D80175" w:rsidP="00D80175">
      <w:pPr>
        <w:spacing w:after="0" w:line="360" w:lineRule="auto"/>
        <w:ind w:right="49" w:firstLine="567"/>
        <w:jc w:val="both"/>
        <w:rPr>
          <w:rFonts w:ascii="Century Gothic" w:hAnsi="Century Gothic" w:cs="Nutmeg-Black"/>
        </w:rPr>
      </w:pPr>
    </w:p>
    <w:p w14:paraId="2556287A" w14:textId="77777777" w:rsidR="00D80175" w:rsidRDefault="00D80175" w:rsidP="00D80175">
      <w:pPr>
        <w:pStyle w:val="Prrafodelista"/>
        <w:numPr>
          <w:ilvl w:val="0"/>
          <w:numId w:val="16"/>
        </w:numPr>
        <w:spacing w:after="0" w:line="240" w:lineRule="auto"/>
        <w:ind w:left="709"/>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F82877">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Sistemas de gestión de calidad</w:t>
      </w:r>
    </w:p>
    <w:p w14:paraId="755B9720" w14:textId="77777777" w:rsidR="00D80175" w:rsidRPr="000C4F66" w:rsidRDefault="00D80175" w:rsidP="00D80175">
      <w:pPr>
        <w:pStyle w:val="Prrafodelista"/>
        <w:spacing w:after="0" w:line="240" w:lineRule="auto"/>
        <w:ind w:left="709"/>
        <w:rPr>
          <w:rFonts w:ascii="Century Gothic" w:hAnsi="Century Gothic" w:cs="Arial"/>
          <w:b/>
          <w:color w:val="2F5496" w:themeColor="accent1" w:themeShade="BF"/>
          <w:sz w:val="28"/>
          <w:szCs w:val="28"/>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0C4F66">
        <w:rPr>
          <w:rFonts w:ascii="Century Gothic" w:hAnsi="Century Gothic" w:cs="Arial"/>
          <w:b/>
          <w:color w:val="2F5496" w:themeColor="accent1" w:themeShade="BF"/>
          <w:sz w:val="28"/>
          <w:szCs w:val="28"/>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(modelo sistémico)</w:t>
      </w:r>
    </w:p>
    <w:p w14:paraId="55C1996A" w14:textId="77777777" w:rsidR="00D80175" w:rsidRPr="00F82877" w:rsidRDefault="00D80175" w:rsidP="00D80175">
      <w:pPr>
        <w:pStyle w:val="Prrafodelista"/>
        <w:ind w:left="1080"/>
        <w:rPr>
          <w:rFonts w:ascii="Century Gothic" w:hAnsi="Century Gothic" w:cs="Arial"/>
          <w:b/>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p>
    <w:p w14:paraId="7F275BD5" w14:textId="77777777" w:rsidR="00D80175" w:rsidRPr="00D967DA"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D967DA">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Diagnóstico procesos administrativo-jurisdiccionales.</w:t>
      </w:r>
    </w:p>
    <w:p w14:paraId="23FB02E6" w14:textId="77777777" w:rsidR="00D80175" w:rsidRPr="006578B8"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Las áreas jurisdiccionales (</w:t>
      </w:r>
      <w:r w:rsidRPr="006578B8">
        <w:rPr>
          <w:rFonts w:ascii="Century Gothic" w:hAnsi="Century Gothic" w:cs="Arial"/>
          <w:color w:val="000000"/>
        </w:rPr>
        <w:t>Ponencias de Sala Superior, las Salas Unitarias y la Secretaría General de Acuerdos</w:t>
      </w:r>
      <w:r>
        <w:rPr>
          <w:rFonts w:ascii="Century Gothic" w:hAnsi="Century Gothic" w:cs="Arial"/>
          <w:color w:val="000000"/>
        </w:rPr>
        <w:t>)</w:t>
      </w:r>
      <w:r w:rsidRPr="006578B8">
        <w:rPr>
          <w:rFonts w:ascii="Century Gothic" w:hAnsi="Century Gothic" w:cs="Arial"/>
          <w:color w:val="000000"/>
        </w:rPr>
        <w:t xml:space="preserve"> establecen a su criterio el trabajo administrativo-jurisdiccional al interior de cada una de ellas. </w:t>
      </w:r>
    </w:p>
    <w:p w14:paraId="6FAB0998" w14:textId="77777777" w:rsidR="00D80175" w:rsidRPr="006578B8" w:rsidRDefault="00D80175" w:rsidP="00D80175">
      <w:pPr>
        <w:spacing w:after="0" w:line="360" w:lineRule="auto"/>
        <w:ind w:firstLine="567"/>
        <w:jc w:val="both"/>
        <w:rPr>
          <w:rFonts w:ascii="Century Gothic" w:hAnsi="Century Gothic" w:cs="Arial"/>
          <w:color w:val="000000"/>
        </w:rPr>
      </w:pPr>
    </w:p>
    <w:p w14:paraId="0F9BF678" w14:textId="77777777" w:rsidR="00D80175"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color w:val="000000"/>
        </w:rPr>
        <w:t>Lo anterior conlleva a que no existan criterios homologados al realizar las actividades cotidianas (recepc</w:t>
      </w:r>
      <w:r>
        <w:rPr>
          <w:rFonts w:ascii="Century Gothic" w:hAnsi="Century Gothic" w:cs="Arial"/>
          <w:color w:val="000000"/>
        </w:rPr>
        <w:t xml:space="preserve">ión, clasificación, asignación </w:t>
      </w:r>
      <w:r w:rsidRPr="006578B8">
        <w:rPr>
          <w:rFonts w:ascii="Century Gothic" w:hAnsi="Century Gothic" w:cs="Arial"/>
          <w:color w:val="000000"/>
        </w:rPr>
        <w:t>y archivo de cada uno de los expedientes que ingresan a dichas áreas jurisdiccionales.</w:t>
      </w:r>
    </w:p>
    <w:p w14:paraId="6D4B22F2" w14:textId="77777777" w:rsidR="00D80175" w:rsidRDefault="00D80175" w:rsidP="00D80175">
      <w:pPr>
        <w:spacing w:after="0" w:line="360" w:lineRule="auto"/>
        <w:ind w:firstLine="567"/>
        <w:jc w:val="both"/>
        <w:rPr>
          <w:rFonts w:ascii="Century Gothic" w:hAnsi="Century Gothic" w:cs="Arial"/>
          <w:color w:val="000000"/>
        </w:rPr>
      </w:pPr>
    </w:p>
    <w:p w14:paraId="76889772" w14:textId="77777777" w:rsidR="00D80175" w:rsidRDefault="00D80175" w:rsidP="00D80175">
      <w:pPr>
        <w:spacing w:after="0" w:line="360" w:lineRule="auto"/>
        <w:ind w:firstLine="567"/>
        <w:jc w:val="both"/>
        <w:rPr>
          <w:rFonts w:ascii="Century Gothic" w:hAnsi="Century Gothic" w:cs="Arial"/>
        </w:rPr>
      </w:pPr>
      <w:r w:rsidRPr="006578B8">
        <w:rPr>
          <w:rFonts w:ascii="Century Gothic" w:hAnsi="Century Gothic" w:cs="Arial"/>
          <w:color w:val="000000"/>
        </w:rPr>
        <w:t xml:space="preserve">Así, por ejemplo, tenemos que un área jurisdiccional puede tener más de 20 libros de control para sus expedientes en tanto que otra puede llegar a tener solo 2 o 3, el tiempo que se dedica a escribir en los libros de control se podría utilizar en otras actividades que requieran mayor atención. </w:t>
      </w:r>
    </w:p>
    <w:p w14:paraId="7126E23A" w14:textId="77777777" w:rsidR="00D80175" w:rsidRPr="006578B8" w:rsidRDefault="00D80175" w:rsidP="00D80175">
      <w:pPr>
        <w:spacing w:after="0" w:line="360" w:lineRule="auto"/>
        <w:jc w:val="both"/>
        <w:rPr>
          <w:rFonts w:ascii="Century Gothic" w:hAnsi="Century Gothic" w:cs="Arial"/>
        </w:rPr>
      </w:pPr>
    </w:p>
    <w:p w14:paraId="7BC1C7F9" w14:textId="77777777" w:rsidR="00D80175" w:rsidRPr="00D967DA"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D967DA">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Justificación en la utilización del método sistémico.</w:t>
      </w:r>
    </w:p>
    <w:p w14:paraId="542193DE" w14:textId="77777777" w:rsidR="00D80175"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color w:val="000000"/>
        </w:rPr>
        <w:t xml:space="preserve">Del análisis realizado a los procesos administrativo-jurisdiccionales del Tribunal, se desprende que desde su formación se ha utilizado el </w:t>
      </w:r>
      <w:r w:rsidRPr="006578B8">
        <w:rPr>
          <w:rFonts w:ascii="Century Gothic" w:hAnsi="Century Gothic" w:cs="Arial"/>
          <w:b/>
          <w:color w:val="000000"/>
        </w:rPr>
        <w:t>método reduccionista (aún de forma inconsciente)</w:t>
      </w:r>
      <w:r w:rsidRPr="006578B8">
        <w:rPr>
          <w:rFonts w:ascii="Century Gothic" w:hAnsi="Century Gothic" w:cs="Arial"/>
          <w:color w:val="000000"/>
        </w:rPr>
        <w:t>, ya que las diferentes áreas jurisdiccionales determinaban al interior de cada una la forma de organización y no se veían como parte de un “todo” (sistema) llamado Tribunal de Justicia Administrativa del Estado de Jalisco, de ahí la problemática descrita anteriormente.</w:t>
      </w:r>
    </w:p>
    <w:p w14:paraId="27328198" w14:textId="77777777" w:rsidR="00D80175" w:rsidRPr="006578B8"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color w:val="000000"/>
        </w:rPr>
        <w:t xml:space="preserve"> </w:t>
      </w:r>
    </w:p>
    <w:p w14:paraId="57A264CE" w14:textId="77777777" w:rsidR="00D80175"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color w:val="000000"/>
        </w:rPr>
        <w:lastRenderedPageBreak/>
        <w:t xml:space="preserve">Por esta razón </w:t>
      </w:r>
      <w:r>
        <w:rPr>
          <w:rFonts w:ascii="Century Gothic" w:hAnsi="Century Gothic" w:cs="Arial"/>
          <w:color w:val="000000"/>
        </w:rPr>
        <w:t>se considera</w:t>
      </w:r>
      <w:r w:rsidRPr="006578B8">
        <w:rPr>
          <w:rFonts w:ascii="Century Gothic" w:hAnsi="Century Gothic" w:cs="Arial"/>
          <w:color w:val="000000"/>
        </w:rPr>
        <w:t xml:space="preserve"> pertinente la reorganización administrativa-jurisdiccional del Tribunal en base al </w:t>
      </w:r>
      <w:r w:rsidRPr="006578B8">
        <w:rPr>
          <w:rFonts w:ascii="Century Gothic" w:hAnsi="Century Gothic" w:cs="Arial"/>
          <w:b/>
          <w:color w:val="000000"/>
        </w:rPr>
        <w:t>modelo sistémico el cual permita la integración de todos los componentes (subsistemas), que consientan la mejora continua de procesos</w:t>
      </w:r>
      <w:r w:rsidRPr="006578B8">
        <w:rPr>
          <w:rFonts w:ascii="Century Gothic" w:hAnsi="Century Gothic" w:cs="Arial"/>
          <w:color w:val="000000"/>
        </w:rPr>
        <w:t xml:space="preserve"> basándose en la experiencia adquirida y compartir las mejores prácticas con los demás subsistemas, integrándolos en un solo Sistema.</w:t>
      </w:r>
    </w:p>
    <w:p w14:paraId="0C0222B5" w14:textId="77777777" w:rsidR="00D80175" w:rsidRDefault="00D80175" w:rsidP="00D80175">
      <w:pPr>
        <w:spacing w:after="0" w:line="360" w:lineRule="auto"/>
        <w:ind w:firstLine="567"/>
        <w:jc w:val="both"/>
        <w:rPr>
          <w:rFonts w:ascii="Century Gothic" w:hAnsi="Century Gothic" w:cs="Arial"/>
          <w:color w:val="000000"/>
        </w:rPr>
      </w:pPr>
    </w:p>
    <w:p w14:paraId="48FA347F" w14:textId="77777777" w:rsidR="00D80175" w:rsidRDefault="00D80175" w:rsidP="00D80175">
      <w:pPr>
        <w:spacing w:after="0" w:line="360" w:lineRule="auto"/>
        <w:ind w:firstLine="567"/>
        <w:jc w:val="both"/>
        <w:rPr>
          <w:rFonts w:ascii="Century Gothic" w:hAnsi="Century Gothic" w:cs="Arial"/>
          <w:color w:val="000000"/>
        </w:rPr>
      </w:pPr>
    </w:p>
    <w:p w14:paraId="41BCD590" w14:textId="77777777" w:rsidR="00D80175" w:rsidRDefault="00D80175" w:rsidP="00D80175">
      <w:pPr>
        <w:spacing w:after="0" w:line="360" w:lineRule="auto"/>
        <w:ind w:firstLine="567"/>
        <w:jc w:val="both"/>
        <w:rPr>
          <w:rFonts w:ascii="Century Gothic" w:hAnsi="Century Gothic" w:cs="Arial"/>
          <w:color w:val="000000"/>
        </w:rPr>
      </w:pPr>
    </w:p>
    <w:p w14:paraId="0459BE99" w14:textId="77777777" w:rsidR="00D80175" w:rsidRDefault="00D80175" w:rsidP="00D80175">
      <w:pPr>
        <w:spacing w:after="0" w:line="360" w:lineRule="auto"/>
        <w:ind w:firstLine="567"/>
        <w:jc w:val="both"/>
        <w:rPr>
          <w:rFonts w:ascii="Century Gothic" w:hAnsi="Century Gothic" w:cs="Arial"/>
          <w:color w:val="000000"/>
        </w:rPr>
      </w:pPr>
    </w:p>
    <w:p w14:paraId="01F1996D" w14:textId="77777777" w:rsidR="00D80175" w:rsidRPr="00D967DA"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D967DA">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Tipo de sistema.</w:t>
      </w:r>
    </w:p>
    <w:p w14:paraId="2C9793A9" w14:textId="77777777" w:rsidR="00D80175"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color w:val="000000"/>
        </w:rPr>
        <w:t xml:space="preserve">Es un </w:t>
      </w:r>
      <w:r w:rsidRPr="006578B8">
        <w:rPr>
          <w:rFonts w:ascii="Century Gothic" w:hAnsi="Century Gothic" w:cs="Arial"/>
          <w:b/>
          <w:color w:val="000000"/>
        </w:rPr>
        <w:t>sistema robusto</w:t>
      </w:r>
      <w:r w:rsidRPr="006578B8">
        <w:rPr>
          <w:rFonts w:ascii="Century Gothic" w:hAnsi="Century Gothic" w:cs="Arial"/>
          <w:color w:val="000000"/>
        </w:rPr>
        <w:t xml:space="preserve"> dado que los cambios que se den en los subsistemas no afectan el objetivo del Tribunal, por el contrario, las adecuaciones que se realicen a los procedimientos administrativos-jurisdiccionales tenderán a mejorar la impartición de justicia.</w:t>
      </w:r>
    </w:p>
    <w:p w14:paraId="4E08828D" w14:textId="77777777" w:rsidR="00D80175" w:rsidRDefault="00D80175" w:rsidP="00D80175">
      <w:pPr>
        <w:spacing w:after="0" w:line="360" w:lineRule="auto"/>
        <w:ind w:firstLine="567"/>
        <w:jc w:val="both"/>
        <w:rPr>
          <w:rFonts w:ascii="Century Gothic" w:hAnsi="Century Gothic" w:cs="Arial"/>
          <w:color w:val="000000"/>
        </w:rPr>
      </w:pPr>
    </w:p>
    <w:p w14:paraId="378548FE" w14:textId="77777777" w:rsidR="00D80175" w:rsidRPr="00D967DA"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D967DA">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Clase de sistema.</w:t>
      </w:r>
    </w:p>
    <w:p w14:paraId="0F4E1616"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Debemos de clasificar al Sistema del Tribunal como</w:t>
      </w:r>
      <w:r w:rsidRPr="007D1F5E">
        <w:rPr>
          <w:rFonts w:ascii="Century Gothic" w:hAnsi="Century Gothic" w:cs="Arial"/>
          <w:color w:val="000000"/>
        </w:rPr>
        <w:t xml:space="preserve"> un sistema abierto, </w:t>
      </w:r>
      <w:r>
        <w:rPr>
          <w:rFonts w:ascii="Century Gothic" w:hAnsi="Century Gothic" w:cs="Arial"/>
          <w:color w:val="000000"/>
        </w:rPr>
        <w:t>ya que este tiene</w:t>
      </w:r>
      <w:r w:rsidRPr="007D1F5E">
        <w:rPr>
          <w:rFonts w:ascii="Century Gothic" w:hAnsi="Century Gothic" w:cs="Arial"/>
          <w:color w:val="000000"/>
        </w:rPr>
        <w:t xml:space="preserve"> interacción con el ambiente, </w:t>
      </w:r>
      <w:r w:rsidRPr="00D176C5">
        <w:rPr>
          <w:rFonts w:ascii="Century Gothic" w:hAnsi="Century Gothic" w:cs="Arial"/>
          <w:color w:val="000000"/>
        </w:rPr>
        <w:t>intercambios que determinan su equilibrio, capacidad reproductiva o</w:t>
      </w:r>
      <w:r>
        <w:rPr>
          <w:rFonts w:ascii="Century Gothic" w:hAnsi="Century Gothic" w:cs="Arial"/>
          <w:color w:val="000000"/>
        </w:rPr>
        <w:t xml:space="preserve"> </w:t>
      </w:r>
      <w:r w:rsidRPr="00D176C5">
        <w:rPr>
          <w:rFonts w:ascii="Century Gothic" w:hAnsi="Century Gothic" w:cs="Arial"/>
          <w:color w:val="000000"/>
        </w:rPr>
        <w:t>continuidad, es decir, su viabilidad (entropía negativa, teleología, morfogénesis, equifinalidad)</w:t>
      </w:r>
      <w:r w:rsidRPr="00943D97">
        <w:rPr>
          <w:rStyle w:val="TextonotapieCar"/>
          <w:rFonts w:ascii="Century Gothic" w:hAnsi="Century Gothic" w:cs="Arial"/>
          <w:b/>
          <w:bCs/>
          <w:color w:val="C00000"/>
        </w:rPr>
        <w:footnoteReference w:id="5"/>
      </w:r>
      <w:r>
        <w:rPr>
          <w:rFonts w:ascii="Century Gothic" w:hAnsi="Century Gothic" w:cs="Arial"/>
          <w:color w:val="000000"/>
        </w:rPr>
        <w:t>;</w:t>
      </w:r>
      <w:r w:rsidRPr="007D1F5E">
        <w:rPr>
          <w:rFonts w:ascii="Century Gothic" w:hAnsi="Century Gothic" w:cs="Arial"/>
          <w:color w:val="000000"/>
        </w:rPr>
        <w:t xml:space="preserve"> realiza sobre ellos algún proceso de transformación y exporta al medio el resultado de dicho proceso.</w:t>
      </w:r>
    </w:p>
    <w:p w14:paraId="41B20D5A" w14:textId="77777777" w:rsidR="00D80175" w:rsidRDefault="00D80175" w:rsidP="00D80175">
      <w:pPr>
        <w:spacing w:after="0" w:line="360" w:lineRule="auto"/>
        <w:ind w:firstLine="567"/>
        <w:jc w:val="both"/>
        <w:rPr>
          <w:rFonts w:ascii="Century Gothic" w:hAnsi="Century Gothic" w:cs="Arial"/>
          <w:color w:val="000000"/>
        </w:rPr>
      </w:pPr>
    </w:p>
    <w:p w14:paraId="66B71AD9" w14:textId="77777777" w:rsidR="00D80175" w:rsidRPr="00D967DA" w:rsidRDefault="00D80175" w:rsidP="00D80175">
      <w:pPr>
        <w:pStyle w:val="Prrafodelista"/>
        <w:numPr>
          <w:ilvl w:val="1"/>
          <w:numId w:val="16"/>
        </w:numPr>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D967DA">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Escala del Sistema.</w:t>
      </w:r>
    </w:p>
    <w:p w14:paraId="198DD8EA" w14:textId="77777777" w:rsidR="00D80175" w:rsidRPr="006578B8" w:rsidRDefault="00D80175" w:rsidP="00D80175">
      <w:pPr>
        <w:spacing w:after="0" w:line="360" w:lineRule="auto"/>
        <w:ind w:firstLine="567"/>
        <w:jc w:val="both"/>
        <w:rPr>
          <w:rFonts w:ascii="Century Gothic" w:hAnsi="Century Gothic" w:cs="Arial"/>
          <w:i/>
          <w:color w:val="000000"/>
        </w:rPr>
      </w:pPr>
      <w:r w:rsidRPr="006578B8">
        <w:rPr>
          <w:rFonts w:ascii="Century Gothic" w:hAnsi="Century Gothic" w:cs="Arial"/>
          <w:color w:val="000000"/>
        </w:rPr>
        <w:t xml:space="preserve">Al analizar los niveles meta, meso, macro y micro, como estrategia para mejorar el entorno </w:t>
      </w:r>
      <w:r>
        <w:rPr>
          <w:rFonts w:ascii="Century Gothic" w:hAnsi="Century Gothic" w:cs="Arial"/>
          <w:color w:val="000000"/>
        </w:rPr>
        <w:t>organizacional</w:t>
      </w:r>
      <w:r w:rsidRPr="006578B8">
        <w:rPr>
          <w:rFonts w:ascii="Century Gothic" w:hAnsi="Century Gothic" w:cs="Arial"/>
          <w:color w:val="000000"/>
        </w:rPr>
        <w:t xml:space="preserve">, según el enfoque de la complejidad sistémica propuesto por Klaus Esser, este autor afirma que </w:t>
      </w:r>
      <w:r w:rsidRPr="006578B8">
        <w:rPr>
          <w:rFonts w:ascii="Century Gothic" w:hAnsi="Century Gothic" w:cs="Arial"/>
          <w:i/>
          <w:color w:val="000000"/>
        </w:rPr>
        <w:t xml:space="preserve">cada una debe dar respuesta a los problemas que impiden el desempeño competitivo de las </w:t>
      </w:r>
      <w:r>
        <w:rPr>
          <w:rFonts w:ascii="Century Gothic" w:hAnsi="Century Gothic" w:cs="Arial"/>
          <w:i/>
          <w:color w:val="000000"/>
        </w:rPr>
        <w:t>organizaciones</w:t>
      </w:r>
      <w:r w:rsidRPr="006578B8">
        <w:rPr>
          <w:rFonts w:ascii="Century Gothic" w:hAnsi="Century Gothic" w:cs="Arial"/>
          <w:i/>
          <w:color w:val="000000"/>
        </w:rPr>
        <w:t xml:space="preserve">. Así, desde una dimensión micro, las </w:t>
      </w:r>
      <w:r>
        <w:rPr>
          <w:rFonts w:ascii="Century Gothic" w:hAnsi="Century Gothic" w:cs="Arial"/>
          <w:i/>
          <w:color w:val="000000"/>
        </w:rPr>
        <w:t>organizaciones</w:t>
      </w:r>
      <w:r w:rsidRPr="006578B8">
        <w:rPr>
          <w:rFonts w:ascii="Century Gothic" w:hAnsi="Century Gothic" w:cs="Arial"/>
          <w:i/>
          <w:color w:val="000000"/>
        </w:rPr>
        <w:t xml:space="preserve"> buscan simultáneamente eficiencia, calidad, flexibilidad y rapidez de reacción, estando muchas de ellas en redes de colaboración mutua. </w:t>
      </w:r>
    </w:p>
    <w:p w14:paraId="71C759ED" w14:textId="77777777" w:rsidR="00D80175" w:rsidRPr="006578B8" w:rsidRDefault="00D80175" w:rsidP="00D80175">
      <w:pPr>
        <w:spacing w:after="0" w:line="360" w:lineRule="auto"/>
        <w:ind w:firstLine="567"/>
        <w:jc w:val="both"/>
        <w:rPr>
          <w:rFonts w:ascii="Century Gothic" w:hAnsi="Century Gothic" w:cs="Arial"/>
          <w:i/>
          <w:color w:val="000000"/>
        </w:rPr>
      </w:pPr>
    </w:p>
    <w:p w14:paraId="07D1DFE6" w14:textId="77777777" w:rsidR="00D80175" w:rsidRPr="006578B8"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b/>
          <w:i/>
          <w:color w:val="000000"/>
        </w:rPr>
        <w:t>El nivel meso, corresponde al Estado y a las agrupaciones de los actores sociales, que desarrollan políticas de apoyo específico, fomentan la formación de estructuras de mercados de factores y articulan los procesos de aprendizaje a nivel sectorial</w:t>
      </w:r>
      <w:r w:rsidRPr="006578B8">
        <w:rPr>
          <w:rFonts w:ascii="Century Gothic" w:hAnsi="Century Gothic" w:cs="Arial"/>
          <w:i/>
          <w:color w:val="000000"/>
        </w:rPr>
        <w:t xml:space="preserve">. El nivel macro ejerce presiones sobre las </w:t>
      </w:r>
      <w:r>
        <w:rPr>
          <w:rFonts w:ascii="Century Gothic" w:hAnsi="Century Gothic" w:cs="Arial"/>
          <w:i/>
          <w:color w:val="000000"/>
        </w:rPr>
        <w:lastRenderedPageBreak/>
        <w:t>organizaciones</w:t>
      </w:r>
      <w:r w:rsidRPr="006578B8">
        <w:rPr>
          <w:rFonts w:ascii="Century Gothic" w:hAnsi="Century Gothic" w:cs="Arial"/>
          <w:i/>
          <w:color w:val="000000"/>
        </w:rPr>
        <w:t xml:space="preserve"> mediante exigencias de desempeño y el nivel meta se estructura con sólidos patrones básicos de organización jurídica, política y económica, suficiente capacidad social de organización e integración y capacidad de los actores para la integración estratégica a nivel de toda la sociedad.  Por lo tanto, la competitividad es sistémica, es decir, es resultado del patrón organizativo de la sociedad en su conjunto y los parámetros de relevancia competitiva en todos los niveles del sistema, siendo la interacción entre ellos es lo que genera las ventajas competitivas</w:t>
      </w:r>
      <w:r w:rsidRPr="006578B8">
        <w:rPr>
          <w:rStyle w:val="TextonotapieCar"/>
          <w:rFonts w:ascii="Century Gothic" w:hAnsi="Century Gothic" w:cs="Arial"/>
          <w:b/>
          <w:i/>
          <w:color w:val="000000"/>
        </w:rPr>
        <w:t xml:space="preserve"> </w:t>
      </w:r>
      <w:r w:rsidRPr="00881696">
        <w:rPr>
          <w:rStyle w:val="TextonotapieCar"/>
          <w:rFonts w:ascii="Century Gothic" w:hAnsi="Century Gothic" w:cs="Arial"/>
          <w:b/>
          <w:color w:val="C00000"/>
        </w:rPr>
        <w:footnoteReference w:id="6"/>
      </w:r>
      <w:r>
        <w:rPr>
          <w:rFonts w:ascii="Century Gothic" w:hAnsi="Century Gothic" w:cs="Arial"/>
          <w:color w:val="000000"/>
        </w:rPr>
        <w:t>.</w:t>
      </w:r>
    </w:p>
    <w:p w14:paraId="19872557" w14:textId="77777777" w:rsidR="00D80175" w:rsidRPr="006578B8"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color w:val="000000"/>
        </w:rPr>
        <w:t xml:space="preserve">Según el artículo publicado por la Universidad Nacional de Costa Rica llamado “El enfoque de competitividad sistémica como </w:t>
      </w:r>
      <w:r>
        <w:rPr>
          <w:rFonts w:ascii="Century Gothic" w:hAnsi="Century Gothic" w:cs="Arial"/>
          <w:color w:val="000000"/>
        </w:rPr>
        <w:t>e</w:t>
      </w:r>
      <w:r w:rsidRPr="006578B8">
        <w:rPr>
          <w:rFonts w:ascii="Century Gothic" w:hAnsi="Century Gothic" w:cs="Arial"/>
          <w:color w:val="000000"/>
        </w:rPr>
        <w:t>strategia para el mejoramiento del Entorno empresarial</w:t>
      </w:r>
      <w:r>
        <w:rPr>
          <w:rFonts w:ascii="Century Gothic" w:hAnsi="Century Gothic" w:cs="Arial"/>
          <w:color w:val="000000"/>
        </w:rPr>
        <w:t>”</w:t>
      </w:r>
      <w:r w:rsidRPr="006578B8">
        <w:rPr>
          <w:rFonts w:ascii="Century Gothic" w:hAnsi="Century Gothic" w:cs="Arial"/>
          <w:color w:val="000000"/>
        </w:rPr>
        <w:t xml:space="preserve">. </w:t>
      </w:r>
      <w:r w:rsidRPr="006578B8">
        <w:rPr>
          <w:rFonts w:ascii="Century Gothic" w:hAnsi="Century Gothic" w:cs="Arial"/>
          <w:b/>
          <w:i/>
          <w:color w:val="000000"/>
        </w:rPr>
        <w:t xml:space="preserve">El meso nivel </w:t>
      </w:r>
      <w:r>
        <w:rPr>
          <w:rFonts w:ascii="Century Gothic" w:hAnsi="Century Gothic" w:cs="Arial"/>
          <w:b/>
          <w:i/>
          <w:color w:val="000000"/>
        </w:rPr>
        <w:t xml:space="preserve">se </w:t>
      </w:r>
      <w:r w:rsidRPr="006578B8">
        <w:rPr>
          <w:rFonts w:ascii="Century Gothic" w:hAnsi="Century Gothic" w:cs="Arial"/>
          <w:b/>
          <w:i/>
          <w:color w:val="000000"/>
        </w:rPr>
        <w:t>refiere a la estructura institucional de apoyo a la competitividad y tienen que ver con el desarrollo de la infraestructura, la educación, la tecnología, las relaciones laborales, el medio ambiente y el desarrollo regional.</w:t>
      </w:r>
      <w:r w:rsidRPr="006578B8">
        <w:rPr>
          <w:rFonts w:ascii="Century Gothic" w:hAnsi="Century Gothic" w:cs="Arial"/>
          <w:i/>
          <w:color w:val="000000"/>
        </w:rPr>
        <w:t xml:space="preserve"> Entre los principales agentes de estas políticas están el Estado, las cámaras empresariales, las organizaciones gremiales, lo mismo que a las universidades, centros de investigación y capacitación, así como organismos nacionales e internacionales de cooperación técnica y financiera entre otros más”</w:t>
      </w:r>
      <w:r w:rsidRPr="00091856">
        <w:rPr>
          <w:rFonts w:ascii="Century Gothic" w:hAnsi="Century Gothic" w:cs="Arial"/>
          <w:b/>
          <w:color w:val="C00000"/>
        </w:rPr>
        <w:t xml:space="preserve"> </w:t>
      </w:r>
      <w:r w:rsidRPr="00881696">
        <w:rPr>
          <w:rStyle w:val="TextonotapieCar"/>
          <w:rFonts w:ascii="Century Gothic" w:hAnsi="Century Gothic" w:cs="Arial"/>
          <w:b/>
          <w:color w:val="C00000"/>
        </w:rPr>
        <w:footnoteReference w:id="7"/>
      </w:r>
      <w:r>
        <w:rPr>
          <w:rFonts w:ascii="Century Gothic" w:hAnsi="Century Gothic" w:cs="Arial"/>
          <w:i/>
          <w:color w:val="000000"/>
        </w:rPr>
        <w:t>,</w:t>
      </w:r>
      <w:r w:rsidRPr="006578B8">
        <w:rPr>
          <w:rStyle w:val="TextonotapieCar"/>
          <w:rFonts w:ascii="Century Gothic" w:hAnsi="Century Gothic" w:cs="Arial"/>
          <w:b/>
          <w:color w:val="000000"/>
        </w:rPr>
        <w:t xml:space="preserve"> </w:t>
      </w:r>
      <w:r w:rsidRPr="006578B8">
        <w:rPr>
          <w:rFonts w:ascii="Century Gothic" w:hAnsi="Century Gothic" w:cs="Arial"/>
          <w:color w:val="000000"/>
        </w:rPr>
        <w:t xml:space="preserve">así podemos entender al sistema propuesto en el presente </w:t>
      </w:r>
      <w:r>
        <w:rPr>
          <w:rFonts w:ascii="Century Gothic" w:hAnsi="Century Gothic" w:cs="Arial"/>
          <w:color w:val="000000"/>
        </w:rPr>
        <w:t>documento</w:t>
      </w:r>
      <w:r w:rsidRPr="006578B8">
        <w:rPr>
          <w:rFonts w:ascii="Century Gothic" w:hAnsi="Century Gothic" w:cs="Arial"/>
          <w:color w:val="000000"/>
        </w:rPr>
        <w:t xml:space="preserve"> como un </w:t>
      </w:r>
      <w:r w:rsidRPr="006578B8">
        <w:rPr>
          <w:rFonts w:ascii="Century Gothic" w:hAnsi="Century Gothic" w:cs="Arial"/>
          <w:b/>
          <w:color w:val="000000"/>
        </w:rPr>
        <w:t>“Meso sistema”</w:t>
      </w:r>
      <w:r w:rsidRPr="006578B8">
        <w:rPr>
          <w:rFonts w:ascii="Century Gothic" w:hAnsi="Century Gothic" w:cs="Arial"/>
          <w:color w:val="000000"/>
        </w:rPr>
        <w:t xml:space="preserve">. </w:t>
      </w:r>
    </w:p>
    <w:p w14:paraId="70B04994" w14:textId="77777777" w:rsidR="00D80175" w:rsidRPr="006578B8" w:rsidRDefault="00D80175" w:rsidP="00D80175">
      <w:pPr>
        <w:spacing w:after="0" w:line="360" w:lineRule="auto"/>
        <w:jc w:val="both"/>
        <w:rPr>
          <w:rFonts w:ascii="Century Gothic" w:hAnsi="Century Gothic" w:cs="Arial"/>
          <w:i/>
          <w:color w:val="000000"/>
        </w:rPr>
      </w:pPr>
    </w:p>
    <w:p w14:paraId="36039DD7"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E</w:t>
      </w:r>
      <w:r w:rsidRPr="006578B8">
        <w:rPr>
          <w:rFonts w:ascii="Century Gothic" w:hAnsi="Century Gothic" w:cs="Arial"/>
          <w:color w:val="000000"/>
        </w:rPr>
        <w:t>l Tribunal de Justicia Administrativa de</w:t>
      </w:r>
      <w:r>
        <w:rPr>
          <w:rFonts w:ascii="Century Gothic" w:hAnsi="Century Gothic" w:cs="Arial"/>
          <w:color w:val="000000"/>
        </w:rPr>
        <w:t>l Estado de</w:t>
      </w:r>
      <w:r w:rsidRPr="006578B8">
        <w:rPr>
          <w:rFonts w:ascii="Century Gothic" w:hAnsi="Century Gothic" w:cs="Arial"/>
          <w:color w:val="000000"/>
        </w:rPr>
        <w:t xml:space="preserve"> Jalisco es un organismo constitucionalmente autónomo que no depende del poder judicial, esto no lo aísla del aparato del estado (Macro-Sistema) por el contrario; forma parte de este como una institución garante de la impartición de justicia administrativa en Jalisco que interactúa con los tres poderes de gobierno; el ejecutivo, el legislativo y el judicial. Analizando al multicitado Tribunal en su interior deberá concentrarse en los siguientes puntos:</w:t>
      </w:r>
    </w:p>
    <w:p w14:paraId="43CB0A4F" w14:textId="77777777" w:rsidR="00D80175" w:rsidRDefault="00D80175" w:rsidP="00D80175">
      <w:pPr>
        <w:spacing w:after="0" w:line="360" w:lineRule="auto"/>
        <w:ind w:firstLine="567"/>
        <w:jc w:val="both"/>
        <w:rPr>
          <w:rFonts w:ascii="Century Gothic" w:hAnsi="Century Gothic" w:cs="Arial"/>
          <w:color w:val="000000"/>
        </w:rPr>
      </w:pPr>
    </w:p>
    <w:p w14:paraId="5F57644B" w14:textId="77777777" w:rsidR="00D80175" w:rsidRDefault="00D80175" w:rsidP="00D80175">
      <w:pPr>
        <w:pStyle w:val="Prrafodelista"/>
        <w:numPr>
          <w:ilvl w:val="0"/>
          <w:numId w:val="6"/>
        </w:numPr>
        <w:spacing w:after="0" w:line="360" w:lineRule="auto"/>
        <w:jc w:val="both"/>
        <w:rPr>
          <w:rFonts w:ascii="Century Gothic" w:hAnsi="Century Gothic" w:cs="Arial"/>
          <w:iCs/>
          <w:color w:val="000000"/>
        </w:rPr>
      </w:pPr>
      <w:r w:rsidRPr="008C6D1B">
        <w:rPr>
          <w:rFonts w:ascii="Century Gothic" w:hAnsi="Century Gothic" w:cs="Arial"/>
          <w:iCs/>
          <w:color w:val="000000"/>
        </w:rPr>
        <w:t xml:space="preserve">Optimizar la eficiencia de los actores involucrados “subsistemas”.  </w:t>
      </w:r>
    </w:p>
    <w:p w14:paraId="36AF8B28" w14:textId="77777777" w:rsidR="00D80175" w:rsidRPr="008C6D1B" w:rsidRDefault="00D80175" w:rsidP="00D80175">
      <w:pPr>
        <w:pStyle w:val="Prrafodelista"/>
        <w:spacing w:after="0" w:line="360" w:lineRule="auto"/>
        <w:ind w:left="1287"/>
        <w:jc w:val="both"/>
        <w:rPr>
          <w:rFonts w:ascii="Century Gothic" w:hAnsi="Century Gothic" w:cs="Arial"/>
          <w:iCs/>
          <w:color w:val="000000"/>
        </w:rPr>
      </w:pPr>
    </w:p>
    <w:p w14:paraId="077A4551" w14:textId="77777777" w:rsidR="00D80175" w:rsidRDefault="00D80175" w:rsidP="00D80175">
      <w:pPr>
        <w:pStyle w:val="Prrafodelista"/>
        <w:numPr>
          <w:ilvl w:val="0"/>
          <w:numId w:val="6"/>
        </w:numPr>
        <w:spacing w:after="0" w:line="360" w:lineRule="auto"/>
        <w:jc w:val="both"/>
        <w:rPr>
          <w:rFonts w:ascii="Century Gothic" w:hAnsi="Century Gothic" w:cs="Arial"/>
          <w:iCs/>
          <w:color w:val="000000"/>
        </w:rPr>
      </w:pPr>
      <w:r w:rsidRPr="008C6D1B">
        <w:rPr>
          <w:rFonts w:ascii="Century Gothic" w:hAnsi="Century Gothic" w:cs="Arial"/>
          <w:iCs/>
          <w:color w:val="000000"/>
        </w:rPr>
        <w:t xml:space="preserve">Fomentar la cooperación entre los “subsistemas” para crear efectos sinérgicos y para lograr una amplia coordinación entre los diversos recursos de control sin socavar la creatividad y la independencia de aquellos y;  </w:t>
      </w:r>
    </w:p>
    <w:p w14:paraId="78C1E859" w14:textId="77777777" w:rsidR="00D80175" w:rsidRPr="00810B81" w:rsidRDefault="00D80175" w:rsidP="00D80175">
      <w:pPr>
        <w:spacing w:after="0" w:line="360" w:lineRule="auto"/>
        <w:jc w:val="both"/>
        <w:rPr>
          <w:rFonts w:ascii="Century Gothic" w:hAnsi="Century Gothic" w:cs="Arial"/>
          <w:iCs/>
          <w:color w:val="000000"/>
        </w:rPr>
      </w:pPr>
    </w:p>
    <w:p w14:paraId="41FB99D0" w14:textId="77777777" w:rsidR="00D80175" w:rsidRDefault="00D80175" w:rsidP="00D80175">
      <w:pPr>
        <w:pStyle w:val="Prrafodelista"/>
        <w:numPr>
          <w:ilvl w:val="0"/>
          <w:numId w:val="6"/>
        </w:numPr>
        <w:spacing w:after="0" w:line="360" w:lineRule="auto"/>
        <w:jc w:val="both"/>
        <w:rPr>
          <w:rFonts w:ascii="Century Gothic" w:hAnsi="Century Gothic" w:cs="Arial"/>
          <w:i/>
          <w:color w:val="000000"/>
        </w:rPr>
      </w:pPr>
      <w:r w:rsidRPr="008C6D1B">
        <w:rPr>
          <w:rFonts w:ascii="Century Gothic" w:hAnsi="Century Gothic" w:cs="Arial"/>
          <w:iCs/>
          <w:color w:val="000000"/>
        </w:rPr>
        <w:lastRenderedPageBreak/>
        <w:t>Lograr un equilibrio entre los diversos intereses individuales y en conflicto, construyendo intereses comunes.</w:t>
      </w:r>
      <w:r w:rsidRPr="00881696">
        <w:rPr>
          <w:rStyle w:val="TextonotapieCar"/>
          <w:rFonts w:ascii="Century Gothic" w:hAnsi="Century Gothic" w:cs="Arial"/>
          <w:b/>
          <w:color w:val="C00000"/>
        </w:rPr>
        <w:footnoteReference w:id="8"/>
      </w:r>
    </w:p>
    <w:p w14:paraId="6C48A796" w14:textId="77777777" w:rsidR="00D80175" w:rsidRDefault="00D80175" w:rsidP="00D80175">
      <w:pPr>
        <w:spacing w:after="0" w:line="360" w:lineRule="auto"/>
        <w:jc w:val="both"/>
        <w:rPr>
          <w:rFonts w:ascii="Century Gothic" w:hAnsi="Century Gothic" w:cs="Arial"/>
          <w:color w:val="000000"/>
        </w:rPr>
      </w:pPr>
    </w:p>
    <w:p w14:paraId="3A521C54" w14:textId="77777777" w:rsidR="00D80175" w:rsidRPr="007F59A5"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7F59A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Ambiente.</w:t>
      </w:r>
    </w:p>
    <w:p w14:paraId="7B159FA6" w14:textId="77777777" w:rsidR="00D80175" w:rsidRDefault="00D80175" w:rsidP="00D80175">
      <w:pPr>
        <w:spacing w:after="0" w:line="360" w:lineRule="auto"/>
        <w:ind w:firstLine="567"/>
        <w:jc w:val="both"/>
        <w:rPr>
          <w:rFonts w:ascii="Century Gothic" w:hAnsi="Century Gothic" w:cs="Arial"/>
          <w:color w:val="000000"/>
        </w:rPr>
      </w:pPr>
      <w:r w:rsidRPr="001335D3">
        <w:rPr>
          <w:rFonts w:ascii="Century Gothic" w:hAnsi="Century Gothic" w:cs="Arial"/>
          <w:color w:val="000000"/>
        </w:rPr>
        <w:t>El Ambiente se refiere al área de sucesos y condiciones que influyen sobre el comportamiento de un sistema. En lo que a complejidad se refiere, nunca un sistema puede igualarse con el ambiente y seguir conservando su identidad como sistema. La única posibilidad de relación entre un sistema y su ambiente implica que el primero debe absorber selectivamente aspectos de éste. Sin embargo, esta estrategia tiene la desventaja de especializar la selectividad del sistema respecto a su ambiente, lo que disminuye su capacidad de reacción frente a los cambios externos. Esto último incide directamente en la aparición o desaparición de sistemas abiertos.</w:t>
      </w:r>
      <w:r w:rsidRPr="00A82CCB">
        <w:rPr>
          <w:rStyle w:val="TextonotapieCar"/>
          <w:rFonts w:ascii="Century Gothic" w:hAnsi="Century Gothic" w:cs="Arial"/>
          <w:b/>
          <w:bCs/>
          <w:color w:val="C00000"/>
        </w:rPr>
        <w:footnoteReference w:id="9"/>
      </w:r>
    </w:p>
    <w:p w14:paraId="079A9B0B" w14:textId="77777777" w:rsidR="00D80175" w:rsidRDefault="00D80175" w:rsidP="00D80175">
      <w:pPr>
        <w:spacing w:after="0" w:line="360" w:lineRule="auto"/>
        <w:ind w:firstLine="567"/>
        <w:jc w:val="both"/>
        <w:rPr>
          <w:rFonts w:ascii="Century Gothic" w:hAnsi="Century Gothic" w:cs="Arial"/>
          <w:color w:val="000000"/>
        </w:rPr>
      </w:pPr>
    </w:p>
    <w:p w14:paraId="513AB2A9"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Respecto al “ambiente” del cual depende el “Sistema Tribunal” podemos encontrar que el primero se ha modificado considerablemente en los últimos 10 años debido a la carga en el número de demandas ingresadas al Tribunal; esto significa un incremento considerable en la utilización del derecho administrativo en Jalisco.</w:t>
      </w:r>
    </w:p>
    <w:p w14:paraId="53E4EA0A" w14:textId="77777777" w:rsidR="00D80175" w:rsidRDefault="00D80175" w:rsidP="00D80175">
      <w:pPr>
        <w:spacing w:after="0" w:line="360" w:lineRule="auto"/>
        <w:ind w:firstLine="567"/>
        <w:jc w:val="both"/>
        <w:rPr>
          <w:rFonts w:ascii="Century Gothic" w:hAnsi="Century Gothic" w:cs="Arial"/>
          <w:color w:val="000000"/>
        </w:rPr>
      </w:pPr>
    </w:p>
    <w:p w14:paraId="0FF36A03" w14:textId="77777777" w:rsidR="00D80175" w:rsidRPr="007F59A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7F59A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Entropía.</w:t>
      </w:r>
    </w:p>
    <w:p w14:paraId="0836A98B" w14:textId="77777777" w:rsidR="00D80175" w:rsidRDefault="00D80175" w:rsidP="00D80175">
      <w:pPr>
        <w:spacing w:after="0" w:line="360" w:lineRule="auto"/>
        <w:ind w:firstLine="567"/>
        <w:jc w:val="both"/>
        <w:rPr>
          <w:rFonts w:ascii="Century Gothic" w:hAnsi="Century Gothic" w:cs="Arial"/>
          <w:color w:val="000000"/>
        </w:rPr>
      </w:pPr>
      <w:r w:rsidRPr="00DF2D3B">
        <w:rPr>
          <w:rFonts w:ascii="Century Gothic" w:hAnsi="Century Gothic" w:cs="Arial"/>
          <w:color w:val="000000"/>
        </w:rPr>
        <w:t>El segundo principio de la termodinámica establece el crecimiento de la entropía, es decir, la máxima probabilidad de los sistemas es su progresiva desorganización y, finalmente, su homogeneización con el ambiente. Los sistemas cerrados están irremediablemente condenados a la desorganización. No obstante, hay sistemas que, al menos temporalmente, revierten esta tendencia al aumentar sus estados de organización.</w:t>
      </w:r>
      <w:r w:rsidRPr="00A87B76">
        <w:rPr>
          <w:rStyle w:val="TextonotapieCar"/>
          <w:rFonts w:ascii="Century Gothic" w:hAnsi="Century Gothic" w:cs="Arial"/>
          <w:b/>
          <w:bCs/>
          <w:color w:val="C00000"/>
        </w:rPr>
        <w:footnoteReference w:id="10"/>
      </w:r>
    </w:p>
    <w:p w14:paraId="3412F2AB" w14:textId="77777777" w:rsidR="00D80175" w:rsidRDefault="00D80175" w:rsidP="00D80175">
      <w:pPr>
        <w:spacing w:after="0" w:line="360" w:lineRule="auto"/>
        <w:ind w:firstLine="567"/>
        <w:jc w:val="both"/>
        <w:rPr>
          <w:rFonts w:ascii="Century Gothic" w:hAnsi="Century Gothic" w:cs="Arial"/>
          <w:color w:val="000000"/>
        </w:rPr>
      </w:pPr>
    </w:p>
    <w:p w14:paraId="55F4544D"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 xml:space="preserve">La entropía del sistema Tribunal como en todos los sistemas se debe al ambiente (punto 9.6), para evitar la desorganización se han modificado algunos procedimientos administrativos-jurisdiccionales, esto ha permitido al sistema mantenerse estable; sin negar que será necesario implementar la cultura permanente de la mejora continua de procesos; en primera para homogenizarlo con el ambiente y en </w:t>
      </w:r>
      <w:r>
        <w:rPr>
          <w:rFonts w:ascii="Century Gothic" w:hAnsi="Century Gothic" w:cs="Arial"/>
          <w:color w:val="000000"/>
        </w:rPr>
        <w:lastRenderedPageBreak/>
        <w:t>segunda para evitar que la desorganización sea tan grande que el sistema se vea comprometido y deje de ser viable.</w:t>
      </w:r>
    </w:p>
    <w:p w14:paraId="1952E112" w14:textId="77777777" w:rsidR="00D80175" w:rsidRDefault="00D80175" w:rsidP="00D80175">
      <w:pPr>
        <w:spacing w:after="0" w:line="360" w:lineRule="auto"/>
        <w:jc w:val="both"/>
        <w:rPr>
          <w:rFonts w:ascii="Century Gothic" w:hAnsi="Century Gothic" w:cs="Arial"/>
          <w:color w:val="000000"/>
        </w:rPr>
      </w:pPr>
    </w:p>
    <w:p w14:paraId="1B9133E0" w14:textId="77777777" w:rsidR="00D80175" w:rsidRPr="007F59A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7F59A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Equilibrio.</w:t>
      </w:r>
    </w:p>
    <w:p w14:paraId="2C7FE507" w14:textId="77777777" w:rsidR="00D80175" w:rsidRDefault="00D80175" w:rsidP="00D80175">
      <w:pPr>
        <w:spacing w:after="0" w:line="360" w:lineRule="auto"/>
        <w:ind w:firstLine="567"/>
        <w:jc w:val="both"/>
        <w:rPr>
          <w:rFonts w:ascii="Century Gothic" w:hAnsi="Century Gothic" w:cs="Arial"/>
          <w:color w:val="000000"/>
        </w:rPr>
      </w:pPr>
      <w:r w:rsidRPr="007F0FCB">
        <w:rPr>
          <w:rFonts w:ascii="Century Gothic" w:hAnsi="Century Gothic" w:cs="Arial"/>
          <w:color w:val="000000"/>
        </w:rPr>
        <w:t xml:space="preserve">Los estados de equilibrio sistémicos pueden ser alcanzados en los sistemas abiertos por diversos caminos, esto se denomina </w:t>
      </w:r>
      <w:r w:rsidRPr="008818BF">
        <w:rPr>
          <w:rFonts w:ascii="Century Gothic" w:hAnsi="Century Gothic" w:cs="Arial"/>
          <w:b/>
          <w:bCs/>
          <w:color w:val="000000"/>
        </w:rPr>
        <w:t>equifinalidad</w:t>
      </w:r>
      <w:r w:rsidRPr="007F0FCB">
        <w:rPr>
          <w:rFonts w:ascii="Century Gothic" w:hAnsi="Century Gothic" w:cs="Arial"/>
          <w:color w:val="000000"/>
        </w:rPr>
        <w:t xml:space="preserve"> y </w:t>
      </w:r>
      <w:r w:rsidRPr="008818BF">
        <w:rPr>
          <w:rFonts w:ascii="Century Gothic" w:hAnsi="Century Gothic" w:cs="Arial"/>
          <w:b/>
          <w:bCs/>
          <w:color w:val="000000"/>
        </w:rPr>
        <w:t>multifinalidad</w:t>
      </w:r>
      <w:r w:rsidRPr="007F0FCB">
        <w:rPr>
          <w:rFonts w:ascii="Century Gothic" w:hAnsi="Century Gothic" w:cs="Arial"/>
          <w:color w:val="000000"/>
        </w:rPr>
        <w:t>. La mantención del equilibrio en sistemas abiertos implica necesariamente la importación de recursos provenientes del ambiente. Estos recursos pueden consistir en flujos energéticos, materiales o informativos.</w:t>
      </w:r>
      <w:r w:rsidRPr="00A87B76">
        <w:rPr>
          <w:rStyle w:val="TextonotapieCar"/>
          <w:rFonts w:ascii="Century Gothic" w:hAnsi="Century Gothic" w:cs="Arial"/>
          <w:b/>
          <w:bCs/>
          <w:color w:val="C00000"/>
        </w:rPr>
        <w:footnoteReference w:id="11"/>
      </w:r>
    </w:p>
    <w:p w14:paraId="4182106A"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 xml:space="preserve">En base a la información recabada del “ambiente”, que muestra un crecimiento importante en la actividad del “sistema” se establece que la </w:t>
      </w:r>
      <w:r w:rsidRPr="008818BF">
        <w:rPr>
          <w:rFonts w:ascii="Century Gothic" w:hAnsi="Century Gothic" w:cs="Arial"/>
          <w:b/>
          <w:bCs/>
          <w:color w:val="000000"/>
        </w:rPr>
        <w:t>equifinalidad</w:t>
      </w:r>
      <w:r>
        <w:rPr>
          <w:rFonts w:ascii="Century Gothic" w:hAnsi="Century Gothic" w:cs="Arial"/>
          <w:color w:val="000000"/>
        </w:rPr>
        <w:t xml:space="preserve"> no se aplica para este en particular, entendiendo que este principio se refiere a </w:t>
      </w:r>
      <w:r w:rsidRPr="00863BA5">
        <w:rPr>
          <w:rFonts w:ascii="Century Gothic" w:hAnsi="Century Gothic" w:cs="Arial"/>
          <w:color w:val="000000"/>
        </w:rPr>
        <w:t xml:space="preserve">que </w:t>
      </w:r>
      <w:r>
        <w:rPr>
          <w:rFonts w:ascii="Century Gothic" w:hAnsi="Century Gothic" w:cs="Arial"/>
          <w:color w:val="000000"/>
        </w:rPr>
        <w:t>“</w:t>
      </w:r>
      <w:r w:rsidRPr="00863BA5">
        <w:rPr>
          <w:rFonts w:ascii="Century Gothic" w:hAnsi="Century Gothic" w:cs="Arial"/>
          <w:color w:val="000000"/>
        </w:rPr>
        <w:t>un sistema a partir de distintas condiciones iniciales y por distintos caminos llega a un</w:t>
      </w:r>
      <w:r>
        <w:rPr>
          <w:rFonts w:ascii="Century Gothic" w:hAnsi="Century Gothic" w:cs="Arial"/>
          <w:color w:val="000000"/>
        </w:rPr>
        <w:t xml:space="preserve"> </w:t>
      </w:r>
      <w:r w:rsidRPr="00863BA5">
        <w:rPr>
          <w:rFonts w:ascii="Century Gothic" w:hAnsi="Century Gothic" w:cs="Arial"/>
          <w:color w:val="000000"/>
        </w:rPr>
        <w:t>mismo estado final</w:t>
      </w:r>
      <w:r>
        <w:rPr>
          <w:rFonts w:ascii="Century Gothic" w:hAnsi="Century Gothic" w:cs="Arial"/>
          <w:color w:val="000000"/>
        </w:rPr>
        <w:t>”</w:t>
      </w:r>
      <w:r w:rsidRPr="006C1362">
        <w:rPr>
          <w:rStyle w:val="TextonotapieCar"/>
          <w:rFonts w:ascii="Century Gothic" w:hAnsi="Century Gothic" w:cs="Arial"/>
          <w:b/>
          <w:bCs/>
          <w:color w:val="C00000"/>
        </w:rPr>
        <w:footnoteReference w:id="12"/>
      </w:r>
      <w:r>
        <w:rPr>
          <w:rFonts w:ascii="Century Gothic" w:hAnsi="Century Gothic" w:cs="Arial"/>
          <w:color w:val="000000"/>
        </w:rPr>
        <w:t xml:space="preserve">, ya que el inicio se da con la presentación de una demanda o recurso. Sin embargo, el sistema utiliza la </w:t>
      </w:r>
      <w:r w:rsidRPr="008818BF">
        <w:rPr>
          <w:rFonts w:ascii="Century Gothic" w:hAnsi="Century Gothic" w:cs="Arial"/>
          <w:b/>
          <w:bCs/>
          <w:color w:val="000000"/>
        </w:rPr>
        <w:t>multifinalidad</w:t>
      </w:r>
      <w:r>
        <w:rPr>
          <w:rFonts w:ascii="Century Gothic" w:hAnsi="Century Gothic" w:cs="Arial"/>
          <w:color w:val="000000"/>
        </w:rPr>
        <w:t xml:space="preserve"> como equilibrio debido a que las “condiciones iniciales similares pueden llevar a estados finales diferentes”; así cada asunto que ingresa al “sistema”, puede tomar caminos jurídicos diferentes por su propia complejidad. </w:t>
      </w:r>
    </w:p>
    <w:p w14:paraId="35BC884D" w14:textId="77777777" w:rsidR="00D80175" w:rsidRDefault="00D80175" w:rsidP="00D80175">
      <w:pPr>
        <w:spacing w:after="0" w:line="360" w:lineRule="auto"/>
        <w:ind w:firstLine="567"/>
        <w:jc w:val="both"/>
        <w:rPr>
          <w:rFonts w:ascii="Century Gothic" w:hAnsi="Century Gothic" w:cs="Arial"/>
          <w:color w:val="000000"/>
        </w:rPr>
      </w:pPr>
    </w:p>
    <w:p w14:paraId="1CC5CAFD" w14:textId="77777777" w:rsidR="00D80175" w:rsidRPr="007F59A5"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7F59A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Variedad.</w:t>
      </w:r>
    </w:p>
    <w:p w14:paraId="6B091DA8"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C</w:t>
      </w:r>
      <w:r w:rsidRPr="009F1575">
        <w:rPr>
          <w:rFonts w:ascii="Century Gothic" w:hAnsi="Century Gothic" w:cs="Arial"/>
          <w:color w:val="000000"/>
        </w:rPr>
        <w:t>omprende el número de elementos discretos en un sistema</w:t>
      </w:r>
      <w:r w:rsidRPr="00BE6DAB">
        <w:rPr>
          <w:rStyle w:val="TextonotapieCar"/>
          <w:rFonts w:ascii="Century Gothic" w:hAnsi="Century Gothic" w:cs="Arial"/>
          <w:b/>
          <w:bCs/>
          <w:color w:val="C00000"/>
        </w:rPr>
        <w:footnoteReference w:id="13"/>
      </w:r>
      <w:r>
        <w:rPr>
          <w:rFonts w:ascii="Century Gothic" w:hAnsi="Century Gothic" w:cs="Arial"/>
          <w:color w:val="000000"/>
        </w:rPr>
        <w:t xml:space="preserve">, de forma general, las áreas jurisdiccionales (3 Ponencias, 6 Salas Unitarias, Secretaría General de Acuerdos), áreas administrativas (Dirección General Administrativa, Dirección de Informática, Unidad de Transparencia, Dirección de Comunicación Social, Dirección de Archivo, la Dirección de Estadística y Planeación, la Coordinación de Visitaduría y el Órgano Interno de Control. </w:t>
      </w:r>
    </w:p>
    <w:p w14:paraId="57C39663" w14:textId="77777777" w:rsidR="00D80175" w:rsidRDefault="00D80175" w:rsidP="00D80175">
      <w:pPr>
        <w:spacing w:after="0" w:line="360" w:lineRule="auto"/>
        <w:jc w:val="both"/>
        <w:rPr>
          <w:rFonts w:ascii="Century Gothic" w:hAnsi="Century Gothic" w:cs="Arial"/>
          <w:color w:val="000000"/>
        </w:rPr>
      </w:pPr>
    </w:p>
    <w:p w14:paraId="056D4496" w14:textId="77777777" w:rsidR="00D80175" w:rsidRPr="007F59A5"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7F59A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Variabilidad.</w:t>
      </w:r>
    </w:p>
    <w:p w14:paraId="4BECE231" w14:textId="77777777" w:rsidR="00D80175" w:rsidRDefault="00D80175" w:rsidP="00D80175">
      <w:pPr>
        <w:spacing w:after="0" w:line="360" w:lineRule="auto"/>
        <w:ind w:firstLine="567"/>
        <w:jc w:val="both"/>
        <w:rPr>
          <w:rFonts w:ascii="Century Gothic" w:hAnsi="Century Gothic" w:cs="Arial"/>
          <w:color w:val="000000"/>
        </w:rPr>
      </w:pPr>
      <w:r w:rsidRPr="00496799">
        <w:rPr>
          <w:rFonts w:ascii="Century Gothic" w:hAnsi="Century Gothic" w:cs="Arial"/>
          <w:color w:val="000000"/>
        </w:rPr>
        <w:t>Indica el máximo de relaciones (hipotéticamente) posibles</w:t>
      </w:r>
      <w:r>
        <w:rPr>
          <w:rFonts w:ascii="Century Gothic" w:hAnsi="Century Gothic" w:cs="Arial"/>
          <w:color w:val="000000"/>
        </w:rPr>
        <w:t>,</w:t>
      </w:r>
      <w:r w:rsidRPr="005663BC">
        <w:rPr>
          <w:rStyle w:val="TextonotapieCar"/>
          <w:rFonts w:ascii="Century Gothic" w:hAnsi="Century Gothic" w:cs="Arial"/>
          <w:b/>
          <w:bCs/>
          <w:color w:val="C00000"/>
        </w:rPr>
        <w:footnoteReference w:id="14"/>
      </w:r>
      <w:r>
        <w:rPr>
          <w:rFonts w:ascii="Century Gothic" w:hAnsi="Century Gothic" w:cs="Arial"/>
          <w:color w:val="000000"/>
        </w:rPr>
        <w:t xml:space="preserve"> la variabilidad del sistema se establece por las relaciones </w:t>
      </w:r>
      <w:r w:rsidRPr="00561E14">
        <w:rPr>
          <w:rFonts w:ascii="Century Gothic" w:hAnsi="Century Gothic" w:cs="Arial"/>
          <w:color w:val="000000"/>
        </w:rPr>
        <w:t>que tienen los subsistemas que lo integran, en el siguiente gráfico se muestran la variedad y la variabilidad.</w:t>
      </w:r>
    </w:p>
    <w:p w14:paraId="59AE5860" w14:textId="77777777" w:rsidR="00D80175" w:rsidRDefault="00D80175" w:rsidP="00D80175">
      <w:pPr>
        <w:spacing w:after="0" w:line="360" w:lineRule="auto"/>
        <w:ind w:firstLine="567"/>
        <w:jc w:val="both"/>
        <w:rPr>
          <w:rFonts w:ascii="Century Gothic" w:hAnsi="Century Gothic" w:cs="Arial"/>
          <w:color w:val="000000"/>
        </w:rPr>
      </w:pPr>
    </w:p>
    <w:p w14:paraId="10814E45" w14:textId="77777777" w:rsidR="00D80175" w:rsidRDefault="00D80175" w:rsidP="00D80175">
      <w:pPr>
        <w:spacing w:after="0" w:line="240" w:lineRule="auto"/>
        <w:jc w:val="center"/>
        <w:rPr>
          <w:rFonts w:ascii="Century Gothic" w:hAnsi="Century Gothic" w:cs="Arial"/>
          <w:b/>
          <w:color w:val="C00000"/>
        </w:rPr>
      </w:pPr>
      <w:bookmarkStart w:id="3" w:name="_Hlk103770131"/>
    </w:p>
    <w:p w14:paraId="4BA4560D" w14:textId="77777777" w:rsidR="00D80175" w:rsidRDefault="00D80175" w:rsidP="00D80175">
      <w:pPr>
        <w:spacing w:after="0" w:line="240" w:lineRule="auto"/>
        <w:jc w:val="center"/>
        <w:rPr>
          <w:rFonts w:ascii="Century Gothic" w:hAnsi="Century Gothic" w:cs="Arial"/>
          <w:b/>
          <w:color w:val="C00000"/>
        </w:rPr>
      </w:pPr>
    </w:p>
    <w:p w14:paraId="7A861845" w14:textId="77777777" w:rsidR="00D80175" w:rsidRDefault="00D80175" w:rsidP="00D80175">
      <w:pPr>
        <w:spacing w:after="0" w:line="240" w:lineRule="auto"/>
        <w:jc w:val="center"/>
        <w:rPr>
          <w:rFonts w:ascii="Century Gothic" w:hAnsi="Century Gothic" w:cs="Arial"/>
          <w:b/>
          <w:color w:val="C00000"/>
        </w:rPr>
      </w:pPr>
    </w:p>
    <w:p w14:paraId="055E1052" w14:textId="77777777" w:rsidR="00D80175" w:rsidRDefault="00D80175" w:rsidP="00D80175">
      <w:pPr>
        <w:spacing w:after="0" w:line="240" w:lineRule="auto"/>
        <w:jc w:val="center"/>
        <w:rPr>
          <w:rFonts w:ascii="Century Gothic" w:hAnsi="Century Gothic" w:cs="Arial"/>
          <w:b/>
          <w:color w:val="C00000"/>
        </w:rPr>
      </w:pPr>
    </w:p>
    <w:p w14:paraId="04A4DA02" w14:textId="77777777" w:rsidR="00D80175" w:rsidRDefault="00D80175" w:rsidP="00D80175">
      <w:pPr>
        <w:spacing w:after="0" w:line="240" w:lineRule="auto"/>
        <w:jc w:val="center"/>
        <w:rPr>
          <w:rFonts w:ascii="Century Gothic" w:hAnsi="Century Gothic" w:cs="Arial"/>
          <w:b/>
          <w:color w:val="C00000"/>
        </w:rPr>
      </w:pPr>
    </w:p>
    <w:p w14:paraId="434C2564" w14:textId="77777777" w:rsidR="00D80175" w:rsidRDefault="00D80175" w:rsidP="00D80175">
      <w:pPr>
        <w:spacing w:after="0" w:line="240" w:lineRule="auto"/>
        <w:jc w:val="center"/>
        <w:rPr>
          <w:rFonts w:ascii="Century Gothic" w:hAnsi="Century Gothic" w:cs="Arial"/>
          <w:b/>
          <w:color w:val="C00000"/>
        </w:rPr>
      </w:pPr>
    </w:p>
    <w:p w14:paraId="5B433CAD" w14:textId="77777777" w:rsidR="00D80175" w:rsidRDefault="00D80175" w:rsidP="00D80175">
      <w:pPr>
        <w:spacing w:after="0" w:line="240" w:lineRule="auto"/>
        <w:jc w:val="center"/>
        <w:rPr>
          <w:rFonts w:ascii="Century Gothic" w:hAnsi="Century Gothic" w:cs="Arial"/>
          <w:b/>
          <w:color w:val="C00000"/>
        </w:rPr>
      </w:pPr>
    </w:p>
    <w:p w14:paraId="3D7BA066" w14:textId="77777777" w:rsidR="00D80175" w:rsidRDefault="00D80175" w:rsidP="00D80175">
      <w:pPr>
        <w:spacing w:after="0" w:line="240" w:lineRule="auto"/>
        <w:jc w:val="center"/>
        <w:rPr>
          <w:rFonts w:ascii="Century Gothic" w:hAnsi="Century Gothic" w:cs="Arial"/>
          <w:b/>
          <w:color w:val="C00000"/>
        </w:rPr>
      </w:pPr>
    </w:p>
    <w:p w14:paraId="4AC543F1" w14:textId="77777777" w:rsidR="00D80175" w:rsidRDefault="00D80175" w:rsidP="00D80175">
      <w:pPr>
        <w:spacing w:after="0" w:line="240" w:lineRule="auto"/>
        <w:jc w:val="center"/>
        <w:rPr>
          <w:rFonts w:ascii="Century Gothic" w:hAnsi="Century Gothic" w:cs="Arial"/>
          <w:b/>
          <w:color w:val="C00000"/>
        </w:rPr>
      </w:pPr>
    </w:p>
    <w:p w14:paraId="0CCC5B0E" w14:textId="77777777" w:rsidR="00D80175" w:rsidRDefault="00D80175" w:rsidP="00D80175">
      <w:pPr>
        <w:spacing w:after="0" w:line="240" w:lineRule="auto"/>
        <w:jc w:val="center"/>
        <w:rPr>
          <w:rFonts w:ascii="Century Gothic" w:hAnsi="Century Gothic" w:cs="Arial"/>
          <w:b/>
          <w:color w:val="C00000"/>
        </w:rPr>
      </w:pPr>
    </w:p>
    <w:p w14:paraId="16CDEE26" w14:textId="77777777" w:rsidR="00D80175" w:rsidRDefault="00D80175" w:rsidP="00D80175">
      <w:pPr>
        <w:spacing w:after="0" w:line="240" w:lineRule="auto"/>
        <w:jc w:val="center"/>
        <w:rPr>
          <w:rFonts w:ascii="Century Gothic" w:hAnsi="Century Gothic" w:cs="Arial"/>
          <w:b/>
          <w:color w:val="C00000"/>
        </w:rPr>
      </w:pPr>
    </w:p>
    <w:p w14:paraId="7535D4E9" w14:textId="77777777" w:rsidR="00D80175" w:rsidRDefault="00D80175" w:rsidP="00D80175">
      <w:pPr>
        <w:spacing w:after="0" w:line="240" w:lineRule="auto"/>
        <w:jc w:val="center"/>
        <w:rPr>
          <w:rFonts w:ascii="Century Gothic" w:hAnsi="Century Gothic" w:cs="Arial"/>
          <w:b/>
          <w:color w:val="C00000"/>
        </w:rPr>
      </w:pPr>
    </w:p>
    <w:p w14:paraId="2D35D5D3" w14:textId="77777777" w:rsidR="00D80175" w:rsidRDefault="00D80175" w:rsidP="00D80175">
      <w:pPr>
        <w:spacing w:after="0" w:line="240" w:lineRule="auto"/>
        <w:jc w:val="center"/>
        <w:rPr>
          <w:rFonts w:ascii="Century Gothic" w:hAnsi="Century Gothic" w:cs="Arial"/>
          <w:b/>
          <w:color w:val="C00000"/>
        </w:rPr>
      </w:pPr>
    </w:p>
    <w:p w14:paraId="0558B7C7" w14:textId="77777777" w:rsidR="00D80175" w:rsidRDefault="00D80175" w:rsidP="00D80175">
      <w:pPr>
        <w:spacing w:after="0" w:line="240" w:lineRule="auto"/>
        <w:jc w:val="center"/>
        <w:rPr>
          <w:rFonts w:ascii="Century Gothic" w:hAnsi="Century Gothic" w:cs="Arial"/>
          <w:b/>
          <w:color w:val="C00000"/>
        </w:rPr>
      </w:pPr>
    </w:p>
    <w:p w14:paraId="378F02A5" w14:textId="77777777" w:rsidR="00D80175" w:rsidRDefault="00D80175" w:rsidP="00D80175">
      <w:pPr>
        <w:spacing w:after="0" w:line="240" w:lineRule="auto"/>
        <w:jc w:val="center"/>
        <w:rPr>
          <w:rFonts w:ascii="Century Gothic" w:hAnsi="Century Gothic" w:cs="Arial"/>
          <w:b/>
          <w:color w:val="C00000"/>
        </w:rPr>
      </w:pPr>
      <w:r>
        <w:rPr>
          <w:rFonts w:ascii="Century Gothic" w:hAnsi="Century Gothic" w:cs="Arial"/>
          <w:b/>
          <w:color w:val="C00000"/>
        </w:rPr>
        <w:t>Gráfico 6</w:t>
      </w:r>
    </w:p>
    <w:p w14:paraId="04653402" w14:textId="77777777" w:rsidR="00D80175" w:rsidRPr="002A3169" w:rsidRDefault="00D80175" w:rsidP="00D80175">
      <w:pPr>
        <w:spacing w:after="0" w:line="240" w:lineRule="auto"/>
        <w:ind w:right="49"/>
        <w:jc w:val="center"/>
        <w:rPr>
          <w:rFonts w:ascii="Century Gothic" w:hAnsi="Century Gothic"/>
          <w:b/>
          <w:bCs/>
        </w:rPr>
      </w:pPr>
      <w:r>
        <w:rPr>
          <w:rFonts w:ascii="Century Gothic" w:hAnsi="Century Gothic"/>
          <w:b/>
          <w:bCs/>
        </w:rPr>
        <w:t>Variedad y variabilidad del Sistema.</w:t>
      </w:r>
    </w:p>
    <w:bookmarkEnd w:id="3"/>
    <w:p w14:paraId="3988EFD1" w14:textId="77777777" w:rsidR="00D80175" w:rsidRDefault="00D80175" w:rsidP="00D80175">
      <w:pPr>
        <w:spacing w:after="0" w:line="360" w:lineRule="auto"/>
        <w:jc w:val="both"/>
        <w:rPr>
          <w:rFonts w:ascii="Century Gothic" w:hAnsi="Century Gothic" w:cs="Arial"/>
          <w:color w:val="000000"/>
        </w:rPr>
      </w:pPr>
    </w:p>
    <w:p w14:paraId="5564FC84" w14:textId="77777777" w:rsidR="00D80175" w:rsidRDefault="00D80175" w:rsidP="00D80175">
      <w:pPr>
        <w:spacing w:after="0" w:line="360" w:lineRule="auto"/>
        <w:jc w:val="center"/>
        <w:rPr>
          <w:rFonts w:ascii="Century Gothic" w:hAnsi="Century Gothic" w:cs="Arial"/>
          <w:color w:val="000000"/>
        </w:rPr>
      </w:pPr>
      <w:r>
        <w:rPr>
          <w:rFonts w:ascii="Century Gothic" w:hAnsi="Century Gothic" w:cs="Arial"/>
          <w:noProof/>
          <w:color w:val="000000"/>
        </w:rPr>
        <w:lastRenderedPageBreak/>
        <w:drawing>
          <wp:inline distT="0" distB="0" distL="0" distR="0" wp14:anchorId="0E12521C" wp14:editId="6FE4AC93">
            <wp:extent cx="6108402" cy="51881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08402" cy="5188175"/>
                    </a:xfrm>
                    <a:prstGeom prst="rect">
                      <a:avLst/>
                    </a:prstGeom>
                  </pic:spPr>
                </pic:pic>
              </a:graphicData>
            </a:graphic>
          </wp:inline>
        </w:drawing>
      </w:r>
    </w:p>
    <w:p w14:paraId="1E383AC2" w14:textId="77777777" w:rsidR="00D80175" w:rsidRDefault="00D80175" w:rsidP="00D80175">
      <w:pPr>
        <w:spacing w:after="0" w:line="360" w:lineRule="auto"/>
        <w:jc w:val="both"/>
        <w:rPr>
          <w:rFonts w:ascii="Century Gothic" w:hAnsi="Century Gothic" w:cs="Arial"/>
          <w:color w:val="000000"/>
          <w:sz w:val="16"/>
          <w:szCs w:val="16"/>
        </w:rPr>
      </w:pPr>
      <w:r w:rsidRPr="00C62161">
        <w:rPr>
          <w:rFonts w:ascii="Century Gothic" w:hAnsi="Century Gothic" w:cs="Arial"/>
          <w:b/>
          <w:bCs/>
          <w:color w:val="000000"/>
          <w:sz w:val="16"/>
          <w:szCs w:val="16"/>
        </w:rPr>
        <w:t>Fuente:</w:t>
      </w:r>
      <w:r w:rsidRPr="00C62161">
        <w:rPr>
          <w:rFonts w:ascii="Century Gothic" w:hAnsi="Century Gothic" w:cs="Arial"/>
          <w:color w:val="000000"/>
          <w:sz w:val="16"/>
          <w:szCs w:val="16"/>
        </w:rPr>
        <w:t xml:space="preserve"> Gráfico Propio.</w:t>
      </w:r>
    </w:p>
    <w:p w14:paraId="6E32E00B" w14:textId="77777777" w:rsidR="00D80175" w:rsidRDefault="00D80175" w:rsidP="00D80175">
      <w:pPr>
        <w:spacing w:after="0" w:line="360" w:lineRule="auto"/>
        <w:jc w:val="both"/>
        <w:rPr>
          <w:rFonts w:ascii="Century Gothic" w:hAnsi="Century Gothic" w:cs="Arial"/>
          <w:color w:val="000000"/>
          <w:sz w:val="16"/>
          <w:szCs w:val="16"/>
        </w:rPr>
      </w:pPr>
    </w:p>
    <w:p w14:paraId="30C9EF59" w14:textId="77777777" w:rsidR="00D80175" w:rsidRDefault="00D80175" w:rsidP="00D80175">
      <w:pPr>
        <w:spacing w:after="0" w:line="360" w:lineRule="auto"/>
        <w:jc w:val="both"/>
        <w:rPr>
          <w:rFonts w:ascii="Century Gothic" w:hAnsi="Century Gothic" w:cs="Arial"/>
          <w:color w:val="000000"/>
          <w:sz w:val="16"/>
          <w:szCs w:val="16"/>
        </w:rPr>
      </w:pPr>
    </w:p>
    <w:p w14:paraId="4DEFEBCB" w14:textId="77777777" w:rsidR="00D80175" w:rsidRDefault="00D80175" w:rsidP="00D80175">
      <w:pPr>
        <w:spacing w:after="0" w:line="360" w:lineRule="auto"/>
        <w:jc w:val="both"/>
        <w:rPr>
          <w:rFonts w:ascii="Century Gothic" w:hAnsi="Century Gothic" w:cs="Arial"/>
          <w:color w:val="000000"/>
          <w:sz w:val="16"/>
          <w:szCs w:val="16"/>
        </w:rPr>
      </w:pPr>
    </w:p>
    <w:p w14:paraId="0835A902" w14:textId="77777777" w:rsidR="00D80175" w:rsidRDefault="00D80175" w:rsidP="00D80175">
      <w:pPr>
        <w:spacing w:after="0" w:line="360" w:lineRule="auto"/>
        <w:jc w:val="both"/>
        <w:rPr>
          <w:rFonts w:ascii="Century Gothic" w:hAnsi="Century Gothic" w:cs="Arial"/>
          <w:color w:val="000000"/>
          <w:sz w:val="16"/>
          <w:szCs w:val="16"/>
        </w:rPr>
      </w:pPr>
    </w:p>
    <w:p w14:paraId="0DA1788A" w14:textId="77777777" w:rsidR="00D80175" w:rsidRDefault="00D80175" w:rsidP="00D80175">
      <w:pPr>
        <w:spacing w:after="0" w:line="360" w:lineRule="auto"/>
        <w:jc w:val="both"/>
        <w:rPr>
          <w:rFonts w:ascii="Century Gothic" w:hAnsi="Century Gothic" w:cs="Arial"/>
          <w:color w:val="000000"/>
          <w:sz w:val="16"/>
          <w:szCs w:val="16"/>
        </w:rPr>
      </w:pPr>
    </w:p>
    <w:p w14:paraId="0699EC33" w14:textId="77777777" w:rsidR="00D80175" w:rsidRDefault="00D80175" w:rsidP="00D80175">
      <w:pPr>
        <w:spacing w:after="0" w:line="360" w:lineRule="auto"/>
        <w:jc w:val="both"/>
        <w:rPr>
          <w:rFonts w:ascii="Century Gothic" w:hAnsi="Century Gothic" w:cs="Arial"/>
          <w:color w:val="000000"/>
          <w:sz w:val="16"/>
          <w:szCs w:val="16"/>
        </w:rPr>
      </w:pPr>
    </w:p>
    <w:p w14:paraId="5A071E7E" w14:textId="77777777" w:rsidR="00D80175" w:rsidRDefault="00D80175" w:rsidP="00D80175">
      <w:pPr>
        <w:spacing w:after="0" w:line="360" w:lineRule="auto"/>
        <w:jc w:val="both"/>
        <w:rPr>
          <w:rFonts w:ascii="Century Gothic" w:hAnsi="Century Gothic" w:cs="Arial"/>
          <w:color w:val="000000"/>
          <w:sz w:val="16"/>
          <w:szCs w:val="16"/>
        </w:rPr>
      </w:pPr>
    </w:p>
    <w:p w14:paraId="5E29A9EE" w14:textId="77777777" w:rsidR="00D80175" w:rsidRDefault="00D80175" w:rsidP="00D80175">
      <w:pPr>
        <w:spacing w:after="0" w:line="360" w:lineRule="auto"/>
        <w:jc w:val="both"/>
        <w:rPr>
          <w:rFonts w:ascii="Century Gothic" w:hAnsi="Century Gothic" w:cs="Arial"/>
          <w:color w:val="000000"/>
          <w:sz w:val="16"/>
          <w:szCs w:val="16"/>
        </w:rPr>
      </w:pPr>
    </w:p>
    <w:p w14:paraId="7F68E759" w14:textId="77777777" w:rsidR="00D80175" w:rsidRDefault="00D80175" w:rsidP="00D80175">
      <w:pPr>
        <w:spacing w:after="0" w:line="360" w:lineRule="auto"/>
        <w:jc w:val="both"/>
        <w:rPr>
          <w:rFonts w:ascii="Century Gothic" w:hAnsi="Century Gothic" w:cs="Arial"/>
          <w:color w:val="000000"/>
          <w:sz w:val="16"/>
          <w:szCs w:val="16"/>
        </w:rPr>
      </w:pPr>
    </w:p>
    <w:p w14:paraId="76804401" w14:textId="77777777" w:rsidR="00D80175" w:rsidRPr="00564AF5"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Viabilidad.</w:t>
      </w:r>
    </w:p>
    <w:p w14:paraId="31BDD22D"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lastRenderedPageBreak/>
        <w:t>Tomando en cuenta la teoría de “modelo de sistema viable” de Stafford Bear</w:t>
      </w:r>
      <w:r w:rsidRPr="00584AB7">
        <w:rPr>
          <w:rStyle w:val="TextonotapieCar"/>
          <w:rFonts w:ascii="Century Gothic" w:hAnsi="Century Gothic" w:cs="Arial"/>
          <w:b/>
          <w:bCs/>
          <w:color w:val="C00000"/>
        </w:rPr>
        <w:footnoteReference w:id="15"/>
      </w:r>
      <w:r>
        <w:rPr>
          <w:rFonts w:ascii="Century Gothic" w:hAnsi="Century Gothic" w:cs="Arial"/>
          <w:color w:val="000000"/>
        </w:rPr>
        <w:t xml:space="preserve">, en el que se establecen tres fundamentos metodológicos para ser aplicado de manera correcta nos encontramos que el primero de ellos se refiere a que </w:t>
      </w:r>
      <w:r w:rsidRPr="00F40958">
        <w:rPr>
          <w:rFonts w:ascii="Century Gothic" w:hAnsi="Century Gothic" w:cs="Arial"/>
          <w:b/>
          <w:bCs/>
          <w:color w:val="000000"/>
        </w:rPr>
        <w:t>un sistema es viable si es capaz de adaptarse a distintos cambios en el amiente</w:t>
      </w:r>
      <w:r>
        <w:rPr>
          <w:rFonts w:ascii="Century Gothic" w:hAnsi="Century Gothic" w:cs="Arial"/>
          <w:color w:val="000000"/>
        </w:rPr>
        <w:t xml:space="preserve">, </w:t>
      </w:r>
      <w:r w:rsidRPr="00F40958">
        <w:rPr>
          <w:rFonts w:ascii="Century Gothic" w:hAnsi="Century Gothic" w:cs="Arial"/>
          <w:b/>
          <w:bCs/>
          <w:color w:val="000000"/>
        </w:rPr>
        <w:t>teniendo en cuenta que estos no podrían ser pronosticados al momento de la constitución del mismo</w:t>
      </w:r>
      <w:r>
        <w:rPr>
          <w:rFonts w:ascii="Century Gothic" w:hAnsi="Century Gothic" w:cs="Arial"/>
          <w:color w:val="000000"/>
        </w:rPr>
        <w:t xml:space="preserve">, así tenemos que el “Sistema Tribunal” se ha ido transformando para adaptarse al ambiente utilizando herramientas informáticas si bien es cierto que esta herramienta no ha resuelto del todo la adaptabilidad del sistema a los cambios, si ha permitido en gran medida que el sistema siga prevaleciendo en el tiempo. El segundo fundamento se refiere a que el “sistema” es un todo por la interacción o relación de todos los subsistemas, aquí es fundamental la planeación organizacional a medida que todos los “subsistemas” comprendan que no son “entes aislados” sino que su actividad afecta positiva o negativamente el funcionamiento del sistema se podrá generar la sinergia necesaria para consolidar al “sistema”; es así que se dejan de lado las relaciones lineales y </w:t>
      </w:r>
      <w:r w:rsidRPr="00703B40">
        <w:rPr>
          <w:rFonts w:ascii="Century Gothic" w:hAnsi="Century Gothic" w:cs="Arial"/>
          <w:b/>
          <w:bCs/>
          <w:color w:val="000000"/>
        </w:rPr>
        <w:t xml:space="preserve">se convierte en una relación circular. </w:t>
      </w:r>
      <w:r w:rsidRPr="00703B40">
        <w:rPr>
          <w:rFonts w:ascii="Century Gothic" w:hAnsi="Century Gothic" w:cs="Arial"/>
          <w:color w:val="000000"/>
        </w:rPr>
        <w:t>(gráfico 7).</w:t>
      </w:r>
    </w:p>
    <w:p w14:paraId="5A34CCE8" w14:textId="77777777" w:rsidR="00D80175" w:rsidRDefault="00D80175" w:rsidP="00D80175">
      <w:pPr>
        <w:spacing w:after="0" w:line="360" w:lineRule="auto"/>
        <w:jc w:val="both"/>
        <w:rPr>
          <w:rFonts w:ascii="Century Gothic" w:hAnsi="Century Gothic" w:cs="Arial"/>
          <w:color w:val="000000"/>
        </w:rPr>
      </w:pPr>
      <w:r>
        <w:rPr>
          <w:rFonts w:ascii="Century Gothic" w:hAnsi="Century Gothic" w:cs="Arial"/>
          <w:color w:val="000000"/>
        </w:rPr>
        <w:tab/>
      </w:r>
    </w:p>
    <w:p w14:paraId="36A5C1D7"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El tercer fundamento se refiere a la recursividad, esto es que la estructura del “sistema” se replica en cada “subsistema” y estos deben de ser en sí mismos viables; así cada subsistema podrá ser estudiado de acuerdo a los mismos principios del Tribunal como tal, como se mencionó en el párrafo anterior la sinergia, entendida como: “a</w:t>
      </w:r>
      <w:r w:rsidRPr="00974CB0">
        <w:rPr>
          <w:rFonts w:ascii="Century Gothic" w:hAnsi="Century Gothic" w:cs="Arial"/>
          <w:color w:val="000000"/>
        </w:rPr>
        <w:t>cción de dos o más causas cuyo efecto es superior a la suma de los efectos individuales</w:t>
      </w:r>
      <w:r>
        <w:rPr>
          <w:rFonts w:ascii="Century Gothic" w:hAnsi="Century Gothic" w:cs="Arial"/>
          <w:color w:val="000000"/>
        </w:rPr>
        <w:t>”</w:t>
      </w:r>
      <w:r w:rsidRPr="000C15F5">
        <w:rPr>
          <w:rStyle w:val="TextonotapieCar"/>
          <w:rFonts w:ascii="Century Gothic" w:hAnsi="Century Gothic" w:cs="Arial"/>
          <w:b/>
          <w:bCs/>
          <w:color w:val="C00000"/>
        </w:rPr>
        <w:footnoteReference w:id="16"/>
      </w:r>
      <w:r>
        <w:rPr>
          <w:rFonts w:ascii="Century Gothic" w:hAnsi="Century Gothic" w:cs="Arial"/>
          <w:color w:val="000000"/>
        </w:rPr>
        <w:t xml:space="preserve"> es crucial debido a que cada subsistema forma parte del “sistema” y no se puede tender a cada área jurisdiccional o administrativa del Tribunal como entes separados de esta porque es en la suma de sus componentes que se puede entender el “sistema” en su totalidad.</w:t>
      </w:r>
    </w:p>
    <w:p w14:paraId="100A1B9E" w14:textId="77777777" w:rsidR="00D80175" w:rsidRDefault="00D80175" w:rsidP="00D80175">
      <w:pPr>
        <w:spacing w:after="0" w:line="360" w:lineRule="auto"/>
        <w:ind w:firstLine="567"/>
        <w:jc w:val="both"/>
        <w:rPr>
          <w:rFonts w:ascii="Century Gothic" w:hAnsi="Century Gothic" w:cs="Arial"/>
          <w:color w:val="000000"/>
        </w:rPr>
      </w:pPr>
    </w:p>
    <w:p w14:paraId="6ED22CF3" w14:textId="77777777" w:rsidR="00D80175" w:rsidRDefault="00D80175" w:rsidP="00D80175">
      <w:pPr>
        <w:spacing w:after="0" w:line="360" w:lineRule="auto"/>
        <w:ind w:firstLine="567"/>
        <w:jc w:val="both"/>
        <w:rPr>
          <w:rFonts w:ascii="Century Gothic" w:hAnsi="Century Gothic" w:cs="Arial"/>
          <w:color w:val="000000"/>
        </w:rPr>
      </w:pPr>
    </w:p>
    <w:p w14:paraId="10135B18" w14:textId="77777777" w:rsidR="00D80175" w:rsidRDefault="00D80175" w:rsidP="00D80175">
      <w:pPr>
        <w:spacing w:after="0" w:line="360" w:lineRule="auto"/>
        <w:ind w:firstLine="567"/>
        <w:jc w:val="both"/>
        <w:rPr>
          <w:rFonts w:ascii="Century Gothic" w:hAnsi="Century Gothic" w:cs="Arial"/>
          <w:color w:val="000000"/>
        </w:rPr>
      </w:pPr>
    </w:p>
    <w:p w14:paraId="519A6216" w14:textId="77777777" w:rsidR="00D80175" w:rsidRDefault="00D80175" w:rsidP="00D80175">
      <w:pPr>
        <w:spacing w:after="0" w:line="360" w:lineRule="auto"/>
        <w:ind w:firstLine="567"/>
        <w:jc w:val="both"/>
        <w:rPr>
          <w:rFonts w:ascii="Century Gothic" w:hAnsi="Century Gothic" w:cs="Arial"/>
          <w:color w:val="000000"/>
        </w:rPr>
      </w:pPr>
    </w:p>
    <w:p w14:paraId="2AB1D2F1" w14:textId="77777777" w:rsidR="00D80175" w:rsidRDefault="00D80175" w:rsidP="00D80175">
      <w:pPr>
        <w:spacing w:after="0" w:line="360" w:lineRule="auto"/>
        <w:ind w:firstLine="567"/>
        <w:jc w:val="both"/>
        <w:rPr>
          <w:rFonts w:ascii="Century Gothic" w:hAnsi="Century Gothic" w:cs="Arial"/>
          <w:color w:val="000000"/>
        </w:rPr>
      </w:pPr>
    </w:p>
    <w:p w14:paraId="02F61F14" w14:textId="77777777" w:rsidR="00D80175" w:rsidRDefault="00D80175" w:rsidP="00D80175">
      <w:pPr>
        <w:spacing w:after="0" w:line="360" w:lineRule="auto"/>
        <w:ind w:firstLine="567"/>
        <w:jc w:val="both"/>
        <w:rPr>
          <w:rFonts w:ascii="Century Gothic" w:hAnsi="Century Gothic" w:cs="Arial"/>
          <w:color w:val="000000"/>
        </w:rPr>
      </w:pPr>
    </w:p>
    <w:p w14:paraId="3712E63B" w14:textId="77777777" w:rsidR="00D80175" w:rsidRDefault="00D80175" w:rsidP="00D80175">
      <w:pPr>
        <w:spacing w:after="0" w:line="360" w:lineRule="auto"/>
        <w:ind w:firstLine="567"/>
        <w:jc w:val="both"/>
        <w:rPr>
          <w:rFonts w:ascii="Century Gothic" w:hAnsi="Century Gothic" w:cs="Arial"/>
          <w:color w:val="000000"/>
        </w:rPr>
      </w:pPr>
    </w:p>
    <w:p w14:paraId="6B174677" w14:textId="77777777" w:rsidR="00D80175" w:rsidRDefault="00D80175" w:rsidP="00D80175">
      <w:pPr>
        <w:spacing w:after="0" w:line="360" w:lineRule="auto"/>
        <w:ind w:firstLine="567"/>
        <w:jc w:val="both"/>
        <w:rPr>
          <w:rFonts w:ascii="Century Gothic" w:hAnsi="Century Gothic" w:cs="Arial"/>
          <w:color w:val="000000"/>
        </w:rPr>
      </w:pPr>
    </w:p>
    <w:p w14:paraId="76F73CB0" w14:textId="77777777" w:rsidR="00D80175" w:rsidRPr="00662C16"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Organización.</w:t>
      </w:r>
    </w:p>
    <w:p w14:paraId="05E016B7" w14:textId="77777777" w:rsidR="00D80175" w:rsidRDefault="00D80175" w:rsidP="00D80175">
      <w:pPr>
        <w:spacing w:after="0" w:line="360" w:lineRule="auto"/>
        <w:ind w:firstLine="567"/>
        <w:jc w:val="both"/>
        <w:rPr>
          <w:rFonts w:ascii="Century Gothic" w:hAnsi="Century Gothic" w:cs="Arial"/>
          <w:color w:val="000000"/>
        </w:rPr>
      </w:pPr>
      <w:r w:rsidRPr="00906308">
        <w:rPr>
          <w:rFonts w:ascii="Century Gothic" w:hAnsi="Century Gothic" w:cs="Arial"/>
          <w:color w:val="000000"/>
        </w:rPr>
        <w:lastRenderedPageBreak/>
        <w:t>N. Wiener planteó que la organización debía concebirse como "una interdependencia de las distintas partes organizadas, pero una interdependencia que tiene grados. Ciertas interdependencias internas deben ser más importantes que otras, lo cual equivale a decir que la interdependencia interna no es completa". Por lo cual la organización sistémica se refiere al patrón de relaciones que definen los estados posibles (variabilidad) para un sistema determinado</w:t>
      </w:r>
      <w:r>
        <w:rPr>
          <w:rFonts w:ascii="Century Gothic" w:hAnsi="Century Gothic" w:cs="Arial"/>
          <w:color w:val="000000"/>
        </w:rPr>
        <w:t>,</w:t>
      </w:r>
      <w:r w:rsidRPr="00B57B42">
        <w:rPr>
          <w:rStyle w:val="TextonotapieCar"/>
          <w:rFonts w:ascii="Century Gothic" w:hAnsi="Century Gothic" w:cs="Arial"/>
          <w:b/>
          <w:bCs/>
          <w:color w:val="C00000"/>
        </w:rPr>
        <w:footnoteReference w:id="17"/>
      </w:r>
      <w:r w:rsidRPr="00B57B42">
        <w:rPr>
          <w:rFonts w:ascii="Century Gothic" w:hAnsi="Century Gothic" w:cs="Arial"/>
          <w:b/>
          <w:bCs/>
          <w:color w:val="000000"/>
        </w:rPr>
        <w:t xml:space="preserve"> </w:t>
      </w:r>
      <w:r>
        <w:rPr>
          <w:rFonts w:ascii="Century Gothic" w:hAnsi="Century Gothic" w:cs="Arial"/>
          <w:color w:val="000000"/>
        </w:rPr>
        <w:t xml:space="preserve">como ejemplo de patrón de relaciones podemos analizar el “gráfico 6”, podemos observar que prácticamente todas las áreas administrativas del Tribunal interactúan y tienen una interdependencia con las áreas jurisdiccionales, no así, por ejemplo las ponencias de sala superior con respecto a las salas unitarias cuya relación se basa en el colegiado de Sala Superior (tres ponencias) con respecto de las resoluciones emitidas en base a las sentencias dictadas por las salas unitarias. </w:t>
      </w:r>
    </w:p>
    <w:p w14:paraId="00D417D1" w14:textId="77777777" w:rsidR="00D80175" w:rsidRDefault="00D80175" w:rsidP="00D80175">
      <w:pPr>
        <w:spacing w:after="0" w:line="360" w:lineRule="auto"/>
        <w:ind w:firstLine="567"/>
        <w:jc w:val="both"/>
        <w:rPr>
          <w:rFonts w:ascii="Century Gothic" w:hAnsi="Century Gothic" w:cs="Arial"/>
          <w:color w:val="000000"/>
        </w:rPr>
      </w:pPr>
    </w:p>
    <w:p w14:paraId="63A25C47" w14:textId="77777777" w:rsidR="00D80175" w:rsidRPr="00564AF5" w:rsidRDefault="00D80175" w:rsidP="00D80175">
      <w:pPr>
        <w:pStyle w:val="Prrafodelista"/>
        <w:numPr>
          <w:ilvl w:val="1"/>
          <w:numId w:val="16"/>
        </w:numPr>
        <w:spacing w:after="0" w:line="360" w:lineRule="auto"/>
        <w:ind w:left="1134" w:hanging="567"/>
        <w:jc w:val="both"/>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Modelo.</w:t>
      </w:r>
    </w:p>
    <w:p w14:paraId="66BB0834" w14:textId="77777777" w:rsidR="00D80175" w:rsidRDefault="00D80175" w:rsidP="00D80175">
      <w:pPr>
        <w:spacing w:after="0" w:line="360" w:lineRule="auto"/>
        <w:ind w:firstLine="567"/>
        <w:jc w:val="both"/>
        <w:rPr>
          <w:rFonts w:ascii="Century Gothic" w:hAnsi="Century Gothic" w:cs="Arial"/>
          <w:color w:val="000000"/>
        </w:rPr>
      </w:pPr>
      <w:r w:rsidRPr="00BF1527">
        <w:rPr>
          <w:rFonts w:ascii="Century Gothic" w:hAnsi="Century Gothic" w:cs="Arial"/>
          <w:color w:val="000000"/>
        </w:rPr>
        <w:t>Los modelos son constructos diseñados por un observador que persigue identificar y mensurar relaciones</w:t>
      </w:r>
      <w:r>
        <w:rPr>
          <w:rFonts w:ascii="Century Gothic" w:hAnsi="Century Gothic" w:cs="Arial"/>
          <w:color w:val="000000"/>
        </w:rPr>
        <w:t xml:space="preserve"> </w:t>
      </w:r>
      <w:r w:rsidRPr="00BF1527">
        <w:rPr>
          <w:rFonts w:ascii="Century Gothic" w:hAnsi="Century Gothic" w:cs="Arial"/>
          <w:color w:val="000000"/>
        </w:rPr>
        <w:t>sistémicas complejas. Todo sistema real tiene la posibilidad de ser representado en más de un modelo. La decisión,</w:t>
      </w:r>
      <w:r>
        <w:rPr>
          <w:rFonts w:ascii="Century Gothic" w:hAnsi="Century Gothic" w:cs="Arial"/>
          <w:color w:val="000000"/>
        </w:rPr>
        <w:t xml:space="preserve"> </w:t>
      </w:r>
      <w:r w:rsidRPr="00BF1527">
        <w:rPr>
          <w:rFonts w:ascii="Century Gothic" w:hAnsi="Century Gothic" w:cs="Arial"/>
          <w:color w:val="000000"/>
        </w:rPr>
        <w:t>en este punto, depende tanto de los objetivos del modelador como de su capacidad para distinguir las relaciones</w:t>
      </w:r>
      <w:r>
        <w:rPr>
          <w:rFonts w:ascii="Century Gothic" w:hAnsi="Century Gothic" w:cs="Arial"/>
          <w:color w:val="000000"/>
        </w:rPr>
        <w:t xml:space="preserve"> </w:t>
      </w:r>
      <w:r w:rsidRPr="00BF1527">
        <w:rPr>
          <w:rFonts w:ascii="Century Gothic" w:hAnsi="Century Gothic" w:cs="Arial"/>
          <w:color w:val="000000"/>
        </w:rPr>
        <w:t xml:space="preserve">relevantes con relación a tales objetivos. La esencia de la </w:t>
      </w:r>
      <w:proofErr w:type="spellStart"/>
      <w:r w:rsidRPr="00BF1527">
        <w:rPr>
          <w:rFonts w:ascii="Century Gothic" w:hAnsi="Century Gothic" w:cs="Arial"/>
          <w:color w:val="000000"/>
        </w:rPr>
        <w:t>modelística</w:t>
      </w:r>
      <w:proofErr w:type="spellEnd"/>
      <w:r w:rsidRPr="00BF1527">
        <w:rPr>
          <w:rFonts w:ascii="Century Gothic" w:hAnsi="Century Gothic" w:cs="Arial"/>
          <w:color w:val="000000"/>
        </w:rPr>
        <w:t xml:space="preserve"> sistémica es la simplificación. El metamodelo</w:t>
      </w:r>
      <w:r>
        <w:rPr>
          <w:rFonts w:ascii="Century Gothic" w:hAnsi="Century Gothic" w:cs="Arial"/>
          <w:color w:val="000000"/>
        </w:rPr>
        <w:t xml:space="preserve"> </w:t>
      </w:r>
      <w:r w:rsidRPr="00BF1527">
        <w:rPr>
          <w:rFonts w:ascii="Century Gothic" w:hAnsi="Century Gothic" w:cs="Arial"/>
          <w:color w:val="000000"/>
        </w:rPr>
        <w:t>sistémico más conocido es el esquema input-output</w:t>
      </w:r>
      <w:r w:rsidRPr="00454D10">
        <w:rPr>
          <w:rStyle w:val="TextonotapieCar"/>
          <w:rFonts w:ascii="Century Gothic" w:hAnsi="Century Gothic" w:cs="Arial"/>
          <w:b/>
          <w:bCs/>
          <w:color w:val="C00000"/>
        </w:rPr>
        <w:footnoteReference w:id="18"/>
      </w:r>
      <w:r w:rsidRPr="00454D10">
        <w:rPr>
          <w:rFonts w:ascii="Century Gothic" w:hAnsi="Century Gothic" w:cs="Arial"/>
          <w:color w:val="C00000"/>
        </w:rPr>
        <w:t xml:space="preserve"> </w:t>
      </w:r>
      <w:r>
        <w:rPr>
          <w:rFonts w:ascii="Century Gothic" w:hAnsi="Century Gothic" w:cs="Arial"/>
          <w:color w:val="000000"/>
        </w:rPr>
        <w:t>que se presenta a continuación:</w:t>
      </w:r>
    </w:p>
    <w:p w14:paraId="30369439" w14:textId="77777777" w:rsidR="00D80175" w:rsidRDefault="00D80175" w:rsidP="00D80175">
      <w:pPr>
        <w:spacing w:after="0" w:line="360" w:lineRule="auto"/>
        <w:ind w:firstLine="567"/>
        <w:jc w:val="both"/>
        <w:rPr>
          <w:rFonts w:ascii="Century Gothic" w:hAnsi="Century Gothic" w:cs="Arial"/>
          <w:color w:val="000000"/>
        </w:rPr>
      </w:pPr>
    </w:p>
    <w:p w14:paraId="38E126AC" w14:textId="77777777" w:rsidR="00D80175" w:rsidRDefault="00D80175" w:rsidP="00D80175">
      <w:pPr>
        <w:spacing w:after="0" w:line="240" w:lineRule="auto"/>
        <w:jc w:val="center"/>
        <w:rPr>
          <w:rFonts w:ascii="Century Gothic" w:hAnsi="Century Gothic" w:cs="Arial"/>
          <w:b/>
          <w:color w:val="C00000"/>
        </w:rPr>
      </w:pPr>
    </w:p>
    <w:p w14:paraId="309577C4" w14:textId="77777777" w:rsidR="00D80175" w:rsidRDefault="00D80175" w:rsidP="00D80175">
      <w:pPr>
        <w:spacing w:after="0" w:line="240" w:lineRule="auto"/>
        <w:jc w:val="center"/>
        <w:rPr>
          <w:rFonts w:ascii="Century Gothic" w:hAnsi="Century Gothic" w:cs="Arial"/>
          <w:b/>
          <w:color w:val="C00000"/>
        </w:rPr>
      </w:pPr>
    </w:p>
    <w:p w14:paraId="71206787" w14:textId="77777777" w:rsidR="00D80175" w:rsidRDefault="00D80175" w:rsidP="00D80175">
      <w:pPr>
        <w:spacing w:after="0" w:line="240" w:lineRule="auto"/>
        <w:jc w:val="center"/>
        <w:rPr>
          <w:rFonts w:ascii="Century Gothic" w:hAnsi="Century Gothic" w:cs="Arial"/>
          <w:b/>
          <w:color w:val="C00000"/>
        </w:rPr>
      </w:pPr>
    </w:p>
    <w:p w14:paraId="03309145" w14:textId="77777777" w:rsidR="00D80175" w:rsidRDefault="00D80175" w:rsidP="00D80175">
      <w:pPr>
        <w:spacing w:after="0" w:line="240" w:lineRule="auto"/>
        <w:jc w:val="center"/>
        <w:rPr>
          <w:rFonts w:ascii="Century Gothic" w:hAnsi="Century Gothic" w:cs="Arial"/>
          <w:b/>
          <w:color w:val="C00000"/>
        </w:rPr>
      </w:pPr>
    </w:p>
    <w:p w14:paraId="7941B4D7" w14:textId="77777777" w:rsidR="00D80175" w:rsidRDefault="00D80175" w:rsidP="00D80175">
      <w:pPr>
        <w:spacing w:after="0" w:line="240" w:lineRule="auto"/>
        <w:jc w:val="center"/>
        <w:rPr>
          <w:rFonts w:ascii="Century Gothic" w:hAnsi="Century Gothic" w:cs="Arial"/>
          <w:b/>
          <w:color w:val="C00000"/>
        </w:rPr>
      </w:pPr>
    </w:p>
    <w:p w14:paraId="68C3A5D3" w14:textId="77777777" w:rsidR="00D80175" w:rsidRDefault="00D80175" w:rsidP="00D80175">
      <w:pPr>
        <w:spacing w:after="0" w:line="240" w:lineRule="auto"/>
        <w:jc w:val="center"/>
        <w:rPr>
          <w:rFonts w:ascii="Century Gothic" w:hAnsi="Century Gothic" w:cs="Arial"/>
          <w:b/>
          <w:color w:val="C00000"/>
        </w:rPr>
      </w:pPr>
    </w:p>
    <w:p w14:paraId="34BD7B07" w14:textId="77777777" w:rsidR="00D80175" w:rsidRDefault="00D80175" w:rsidP="00D80175">
      <w:pPr>
        <w:spacing w:after="0" w:line="240" w:lineRule="auto"/>
        <w:jc w:val="center"/>
        <w:rPr>
          <w:rFonts w:ascii="Century Gothic" w:hAnsi="Century Gothic" w:cs="Arial"/>
          <w:b/>
          <w:color w:val="C00000"/>
        </w:rPr>
      </w:pPr>
    </w:p>
    <w:p w14:paraId="64257A2E" w14:textId="77777777" w:rsidR="00D80175" w:rsidRDefault="00D80175" w:rsidP="00D80175">
      <w:pPr>
        <w:spacing w:after="0" w:line="240" w:lineRule="auto"/>
        <w:jc w:val="center"/>
        <w:rPr>
          <w:rFonts w:ascii="Century Gothic" w:hAnsi="Century Gothic" w:cs="Arial"/>
          <w:b/>
          <w:color w:val="C00000"/>
        </w:rPr>
      </w:pPr>
    </w:p>
    <w:p w14:paraId="0CCD3139" w14:textId="77777777" w:rsidR="00D80175" w:rsidRDefault="00D80175" w:rsidP="00D80175">
      <w:pPr>
        <w:spacing w:after="0" w:line="240" w:lineRule="auto"/>
        <w:jc w:val="center"/>
        <w:rPr>
          <w:rFonts w:ascii="Century Gothic" w:hAnsi="Century Gothic" w:cs="Arial"/>
          <w:b/>
          <w:color w:val="C00000"/>
        </w:rPr>
      </w:pPr>
    </w:p>
    <w:p w14:paraId="36E60A82" w14:textId="77777777" w:rsidR="00D80175" w:rsidRDefault="00D80175" w:rsidP="00D80175">
      <w:pPr>
        <w:spacing w:after="0" w:line="240" w:lineRule="auto"/>
        <w:jc w:val="center"/>
        <w:rPr>
          <w:rFonts w:ascii="Century Gothic" w:hAnsi="Century Gothic" w:cs="Arial"/>
          <w:b/>
          <w:color w:val="C00000"/>
        </w:rPr>
      </w:pPr>
    </w:p>
    <w:p w14:paraId="322DFCE9" w14:textId="77777777" w:rsidR="00D80175" w:rsidRDefault="00D80175" w:rsidP="00D80175">
      <w:pPr>
        <w:spacing w:after="0" w:line="240" w:lineRule="auto"/>
        <w:jc w:val="center"/>
        <w:rPr>
          <w:rFonts w:ascii="Century Gothic" w:hAnsi="Century Gothic" w:cs="Arial"/>
          <w:b/>
          <w:color w:val="C00000"/>
        </w:rPr>
      </w:pPr>
    </w:p>
    <w:p w14:paraId="294C4EC3" w14:textId="77777777" w:rsidR="00D80175" w:rsidRDefault="00D80175" w:rsidP="00D80175">
      <w:pPr>
        <w:spacing w:after="0" w:line="240" w:lineRule="auto"/>
        <w:jc w:val="center"/>
        <w:rPr>
          <w:rFonts w:ascii="Century Gothic" w:hAnsi="Century Gothic" w:cs="Arial"/>
          <w:b/>
          <w:color w:val="C00000"/>
        </w:rPr>
      </w:pPr>
    </w:p>
    <w:p w14:paraId="6F7659B1" w14:textId="77777777" w:rsidR="00D80175" w:rsidRDefault="00D80175" w:rsidP="00D80175">
      <w:pPr>
        <w:spacing w:after="0" w:line="240" w:lineRule="auto"/>
        <w:jc w:val="center"/>
        <w:rPr>
          <w:rFonts w:ascii="Century Gothic" w:hAnsi="Century Gothic" w:cs="Arial"/>
          <w:b/>
          <w:color w:val="C00000"/>
        </w:rPr>
      </w:pPr>
    </w:p>
    <w:p w14:paraId="2A5BC6C0" w14:textId="77777777" w:rsidR="00D80175" w:rsidRDefault="00D80175" w:rsidP="00D80175">
      <w:pPr>
        <w:spacing w:after="0" w:line="240" w:lineRule="auto"/>
        <w:jc w:val="center"/>
        <w:rPr>
          <w:rFonts w:ascii="Century Gothic" w:hAnsi="Century Gothic" w:cs="Arial"/>
          <w:b/>
          <w:color w:val="C00000"/>
        </w:rPr>
      </w:pPr>
    </w:p>
    <w:p w14:paraId="1DE47983" w14:textId="77777777" w:rsidR="00D80175" w:rsidRDefault="00D80175" w:rsidP="00D80175">
      <w:pPr>
        <w:spacing w:after="0" w:line="240" w:lineRule="auto"/>
        <w:jc w:val="center"/>
        <w:rPr>
          <w:rFonts w:ascii="Century Gothic" w:hAnsi="Century Gothic" w:cs="Arial"/>
          <w:b/>
          <w:color w:val="C00000"/>
        </w:rPr>
      </w:pPr>
    </w:p>
    <w:p w14:paraId="61164E2F" w14:textId="77777777" w:rsidR="00D80175" w:rsidRDefault="00D80175" w:rsidP="00D80175">
      <w:pPr>
        <w:spacing w:after="0" w:line="240" w:lineRule="auto"/>
        <w:jc w:val="center"/>
        <w:rPr>
          <w:rFonts w:ascii="Century Gothic" w:hAnsi="Century Gothic" w:cs="Arial"/>
          <w:b/>
          <w:color w:val="C00000"/>
        </w:rPr>
      </w:pPr>
      <w:r>
        <w:rPr>
          <w:rFonts w:ascii="Century Gothic" w:hAnsi="Century Gothic" w:cs="Arial"/>
          <w:b/>
          <w:color w:val="C00000"/>
        </w:rPr>
        <w:t>Gráfico 7</w:t>
      </w:r>
    </w:p>
    <w:p w14:paraId="2FC258BC" w14:textId="77777777" w:rsidR="00D80175" w:rsidRDefault="00D80175" w:rsidP="00D80175">
      <w:pPr>
        <w:spacing w:after="0" w:line="240" w:lineRule="auto"/>
        <w:ind w:right="49"/>
        <w:jc w:val="center"/>
        <w:rPr>
          <w:rFonts w:ascii="Century Gothic" w:hAnsi="Century Gothic"/>
          <w:b/>
          <w:bCs/>
        </w:rPr>
      </w:pPr>
      <w:r>
        <w:rPr>
          <w:rFonts w:ascii="Century Gothic" w:hAnsi="Century Gothic"/>
          <w:b/>
          <w:bCs/>
        </w:rPr>
        <w:t>Modelo del Sistema.</w:t>
      </w:r>
    </w:p>
    <w:p w14:paraId="4DD30135" w14:textId="77777777" w:rsidR="00D80175" w:rsidRPr="002A3169" w:rsidRDefault="00D80175" w:rsidP="00D80175">
      <w:pPr>
        <w:spacing w:after="0" w:line="240" w:lineRule="auto"/>
        <w:ind w:right="49"/>
        <w:jc w:val="center"/>
        <w:rPr>
          <w:rFonts w:ascii="Century Gothic" w:hAnsi="Century Gothic"/>
          <w:b/>
          <w:bCs/>
        </w:rPr>
      </w:pPr>
    </w:p>
    <w:p w14:paraId="32E23116" w14:textId="77777777" w:rsidR="00D80175" w:rsidRDefault="00D80175" w:rsidP="00D80175">
      <w:pPr>
        <w:spacing w:after="0" w:line="360" w:lineRule="auto"/>
        <w:jc w:val="center"/>
        <w:rPr>
          <w:rFonts w:ascii="Century Gothic" w:hAnsi="Century Gothic" w:cs="Arial"/>
          <w:color w:val="000000"/>
        </w:rPr>
      </w:pPr>
      <w:r>
        <w:rPr>
          <w:rFonts w:ascii="Century Gothic" w:hAnsi="Century Gothic" w:cs="Arial"/>
          <w:noProof/>
          <w:color w:val="000000"/>
        </w:rPr>
        <w:drawing>
          <wp:inline distT="0" distB="0" distL="0" distR="0" wp14:anchorId="32BD6A48" wp14:editId="27A30EC5">
            <wp:extent cx="6501396" cy="4128448"/>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14822" cy="4136974"/>
                    </a:xfrm>
                    <a:prstGeom prst="rect">
                      <a:avLst/>
                    </a:prstGeom>
                  </pic:spPr>
                </pic:pic>
              </a:graphicData>
            </a:graphic>
          </wp:inline>
        </w:drawing>
      </w:r>
    </w:p>
    <w:p w14:paraId="2A81E2E0" w14:textId="77777777" w:rsidR="00D80175" w:rsidRDefault="00D80175" w:rsidP="00D80175">
      <w:pPr>
        <w:spacing w:after="0" w:line="360" w:lineRule="auto"/>
        <w:jc w:val="both"/>
        <w:rPr>
          <w:rFonts w:ascii="Century Gothic" w:hAnsi="Century Gothic" w:cs="Arial"/>
          <w:color w:val="000000"/>
          <w:sz w:val="16"/>
          <w:szCs w:val="16"/>
        </w:rPr>
      </w:pPr>
      <w:r w:rsidRPr="00C62161">
        <w:rPr>
          <w:rFonts w:ascii="Century Gothic" w:hAnsi="Century Gothic" w:cs="Arial"/>
          <w:b/>
          <w:bCs/>
          <w:color w:val="000000"/>
          <w:sz w:val="16"/>
          <w:szCs w:val="16"/>
        </w:rPr>
        <w:t>Fuente:</w:t>
      </w:r>
      <w:r w:rsidRPr="00C62161">
        <w:rPr>
          <w:rFonts w:ascii="Century Gothic" w:hAnsi="Century Gothic" w:cs="Arial"/>
          <w:color w:val="000000"/>
          <w:sz w:val="16"/>
          <w:szCs w:val="16"/>
        </w:rPr>
        <w:t xml:space="preserve"> </w:t>
      </w:r>
      <w:r>
        <w:rPr>
          <w:rFonts w:ascii="Century Gothic" w:hAnsi="Century Gothic" w:cs="Arial"/>
          <w:color w:val="000000"/>
          <w:sz w:val="16"/>
          <w:szCs w:val="16"/>
        </w:rPr>
        <w:t>Elaboración y g</w:t>
      </w:r>
      <w:r w:rsidRPr="00C62161">
        <w:rPr>
          <w:rFonts w:ascii="Century Gothic" w:hAnsi="Century Gothic" w:cs="Arial"/>
          <w:color w:val="000000"/>
          <w:sz w:val="16"/>
          <w:szCs w:val="16"/>
        </w:rPr>
        <w:t xml:space="preserve">ráfico </w:t>
      </w:r>
      <w:r>
        <w:rPr>
          <w:rFonts w:ascii="Century Gothic" w:hAnsi="Century Gothic" w:cs="Arial"/>
          <w:color w:val="000000"/>
          <w:sz w:val="16"/>
          <w:szCs w:val="16"/>
        </w:rPr>
        <w:t>p</w:t>
      </w:r>
      <w:r w:rsidRPr="00C62161">
        <w:rPr>
          <w:rFonts w:ascii="Century Gothic" w:hAnsi="Century Gothic" w:cs="Arial"/>
          <w:color w:val="000000"/>
          <w:sz w:val="16"/>
          <w:szCs w:val="16"/>
        </w:rPr>
        <w:t>ropio.</w:t>
      </w:r>
    </w:p>
    <w:p w14:paraId="53E96299" w14:textId="77777777" w:rsidR="00D80175" w:rsidRDefault="00D80175" w:rsidP="00D80175">
      <w:pPr>
        <w:spacing w:after="0" w:line="360" w:lineRule="auto"/>
        <w:jc w:val="both"/>
        <w:rPr>
          <w:rFonts w:ascii="Century Gothic" w:hAnsi="Century Gothic" w:cs="Arial"/>
          <w:color w:val="000000"/>
          <w:sz w:val="16"/>
          <w:szCs w:val="16"/>
        </w:rPr>
      </w:pPr>
    </w:p>
    <w:p w14:paraId="3B785C67" w14:textId="77777777" w:rsidR="00D80175" w:rsidRPr="00564AF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Frontera.</w:t>
      </w:r>
    </w:p>
    <w:p w14:paraId="137DA693" w14:textId="77777777" w:rsidR="00D80175" w:rsidRDefault="00D80175" w:rsidP="00D80175">
      <w:pPr>
        <w:spacing w:after="0" w:line="360" w:lineRule="auto"/>
        <w:ind w:firstLine="567"/>
        <w:jc w:val="both"/>
        <w:rPr>
          <w:rFonts w:ascii="Century Gothic" w:hAnsi="Century Gothic" w:cs="Arial"/>
          <w:color w:val="000000"/>
        </w:rPr>
      </w:pPr>
      <w:r w:rsidRPr="0098016D">
        <w:rPr>
          <w:rFonts w:ascii="Century Gothic" w:hAnsi="Century Gothic" w:cs="Arial"/>
          <w:color w:val="000000"/>
        </w:rPr>
        <w:t>Los sistemas consisten en totalidades y, por lo tanto, son indivisibles como sistemas (sinergia).</w:t>
      </w:r>
      <w:r>
        <w:rPr>
          <w:rFonts w:ascii="Century Gothic" w:hAnsi="Century Gothic" w:cs="Arial"/>
          <w:color w:val="000000"/>
        </w:rPr>
        <w:t xml:space="preserve"> </w:t>
      </w:r>
      <w:r w:rsidRPr="0098016D">
        <w:rPr>
          <w:rFonts w:ascii="Century Gothic" w:hAnsi="Century Gothic" w:cs="Arial"/>
          <w:color w:val="000000"/>
        </w:rPr>
        <w:t>Poseen partes y componentes (subsistema</w:t>
      </w:r>
      <w:r>
        <w:rPr>
          <w:rFonts w:ascii="Century Gothic" w:hAnsi="Century Gothic" w:cs="Arial"/>
          <w:color w:val="000000"/>
        </w:rPr>
        <w:t>s</w:t>
      </w:r>
      <w:r w:rsidRPr="0098016D">
        <w:rPr>
          <w:rFonts w:ascii="Century Gothic" w:hAnsi="Century Gothic" w:cs="Arial"/>
          <w:color w:val="000000"/>
        </w:rPr>
        <w:t>), pero estos son otras totalidades (emergencia). En</w:t>
      </w:r>
      <w:r>
        <w:rPr>
          <w:rFonts w:ascii="Century Gothic" w:hAnsi="Century Gothic" w:cs="Arial"/>
          <w:color w:val="000000"/>
        </w:rPr>
        <w:t xml:space="preserve"> </w:t>
      </w:r>
      <w:r w:rsidRPr="0098016D">
        <w:rPr>
          <w:rFonts w:ascii="Century Gothic" w:hAnsi="Century Gothic" w:cs="Arial"/>
          <w:color w:val="000000"/>
        </w:rPr>
        <w:t>algunos sistemas sus fronteras o límites coinciden con discontinuidades estructurales entre estos y sus ambientes, pero corrientemente la demarcación de los límites sistémicos queda en manos de un observador (modelo). En términos operacionales puede decirse que la frontera del sistema es aquella línea que separa al sistema de su entorno y que define lo que le pertenece y lo que queda fuera de él.</w:t>
      </w:r>
      <w:r w:rsidRPr="00BC5B7A">
        <w:rPr>
          <w:rStyle w:val="TextonotapieCar"/>
          <w:rFonts w:ascii="Century Gothic" w:hAnsi="Century Gothic" w:cs="Arial"/>
          <w:b/>
          <w:bCs/>
          <w:color w:val="C00000"/>
        </w:rPr>
        <w:footnoteReference w:id="19"/>
      </w:r>
    </w:p>
    <w:p w14:paraId="566C0FFF" w14:textId="77777777" w:rsidR="00D80175" w:rsidRDefault="00D80175" w:rsidP="00D80175">
      <w:pPr>
        <w:spacing w:after="0" w:line="360" w:lineRule="auto"/>
        <w:ind w:firstLine="567"/>
        <w:jc w:val="both"/>
        <w:rPr>
          <w:rFonts w:ascii="Century Gothic" w:hAnsi="Century Gothic" w:cs="Arial"/>
          <w:color w:val="000000"/>
        </w:rPr>
      </w:pPr>
    </w:p>
    <w:p w14:paraId="0AAE8521"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lastRenderedPageBreak/>
        <w:t xml:space="preserve">Aunque parezca una obviedad, por cuestiones de competencia el “sistema” conoce de asuntos jurídicos de derecho administrativo, además de ser un organismo constitucionalmente autónomo que no depende del Poder Judicial del Estado, estos dos puntos delimitan su frontera.  </w:t>
      </w:r>
    </w:p>
    <w:p w14:paraId="6435EE25" w14:textId="77777777" w:rsidR="00D80175" w:rsidRDefault="00D80175" w:rsidP="00D80175">
      <w:pPr>
        <w:spacing w:after="0" w:line="360" w:lineRule="auto"/>
        <w:ind w:firstLine="567"/>
        <w:jc w:val="both"/>
        <w:rPr>
          <w:rFonts w:ascii="Century Gothic" w:hAnsi="Century Gothic" w:cs="Arial"/>
          <w:color w:val="000000"/>
        </w:rPr>
      </w:pPr>
    </w:p>
    <w:p w14:paraId="03FDF343" w14:textId="77777777" w:rsidR="00D80175" w:rsidRPr="00564AF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Emergencia.</w:t>
      </w:r>
    </w:p>
    <w:p w14:paraId="406A0172" w14:textId="77777777" w:rsidR="00D80175" w:rsidRDefault="00D80175" w:rsidP="00D80175">
      <w:pPr>
        <w:spacing w:after="0" w:line="360" w:lineRule="auto"/>
        <w:ind w:firstLine="567"/>
        <w:jc w:val="both"/>
        <w:rPr>
          <w:rFonts w:ascii="Century Gothic" w:hAnsi="Century Gothic" w:cs="Arial"/>
          <w:color w:val="000000"/>
        </w:rPr>
      </w:pPr>
      <w:r w:rsidRPr="00594354">
        <w:rPr>
          <w:rFonts w:ascii="Century Gothic" w:hAnsi="Century Gothic" w:cs="Arial"/>
          <w:color w:val="000000"/>
        </w:rPr>
        <w:t>Está relacionada con la retroalimentación positiva, los cambios o adecuaciones que se generen en el “sistema” se basarán en los resultados de las interacciones relevantes que se den con respecto de los análisis que se realicen a los procedimientos administrativos-jurisdiccionales de los “subsistemas”; deberán ser controlados</w:t>
      </w:r>
      <w:r>
        <w:rPr>
          <w:rFonts w:ascii="Century Gothic" w:hAnsi="Century Gothic" w:cs="Arial"/>
          <w:color w:val="000000"/>
        </w:rPr>
        <w:t>,</w:t>
      </w:r>
      <w:r w:rsidRPr="00594354">
        <w:rPr>
          <w:rFonts w:ascii="Century Gothic" w:hAnsi="Century Gothic" w:cs="Arial"/>
          <w:color w:val="000000"/>
        </w:rPr>
        <w:t xml:space="preserve"> puesto que la implementación de nuevos procedimientos deberá ser gradual y medible para garantizar la adecuación y perfeccionamiento de los modelos propuestos, esto permitirá la mejora continua de los procedimientos al interior de los </w:t>
      </w:r>
      <w:r>
        <w:rPr>
          <w:rFonts w:ascii="Century Gothic" w:hAnsi="Century Gothic" w:cs="Arial"/>
          <w:color w:val="000000"/>
        </w:rPr>
        <w:t>“</w:t>
      </w:r>
      <w:r w:rsidRPr="00594354">
        <w:rPr>
          <w:rFonts w:ascii="Century Gothic" w:hAnsi="Century Gothic" w:cs="Arial"/>
          <w:color w:val="000000"/>
        </w:rPr>
        <w:t>subsistemas</w:t>
      </w:r>
      <w:r>
        <w:rPr>
          <w:rFonts w:ascii="Century Gothic" w:hAnsi="Century Gothic" w:cs="Arial"/>
          <w:color w:val="000000"/>
        </w:rPr>
        <w:t>”</w:t>
      </w:r>
      <w:r w:rsidRPr="00594354">
        <w:rPr>
          <w:rFonts w:ascii="Century Gothic" w:hAnsi="Century Gothic" w:cs="Arial"/>
          <w:color w:val="000000"/>
        </w:rPr>
        <w:t>, lo que deberá recaer en la mejoría de todo el “sistema”.</w:t>
      </w:r>
    </w:p>
    <w:p w14:paraId="3DC63D6B" w14:textId="77777777" w:rsidR="00D80175" w:rsidRPr="0098016D" w:rsidRDefault="00D80175" w:rsidP="00D80175">
      <w:pPr>
        <w:spacing w:after="0" w:line="360" w:lineRule="auto"/>
        <w:ind w:firstLine="567"/>
        <w:jc w:val="both"/>
        <w:rPr>
          <w:rFonts w:ascii="Century Gothic" w:hAnsi="Century Gothic" w:cs="Arial"/>
          <w:color w:val="000000"/>
        </w:rPr>
      </w:pPr>
    </w:p>
    <w:p w14:paraId="792F04E3" w14:textId="77777777" w:rsidR="00D80175" w:rsidRPr="00564AF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Interacciones relevantes.</w:t>
      </w:r>
    </w:p>
    <w:p w14:paraId="1BDB828F" w14:textId="77777777" w:rsidR="00D80175" w:rsidRDefault="00D80175" w:rsidP="00D80175">
      <w:pPr>
        <w:spacing w:after="0" w:line="360" w:lineRule="auto"/>
        <w:ind w:firstLine="567"/>
        <w:jc w:val="both"/>
        <w:rPr>
          <w:rFonts w:ascii="Century Gothic" w:hAnsi="Century Gothic" w:cs="Arial"/>
          <w:color w:val="000000"/>
        </w:rPr>
      </w:pPr>
      <w:r w:rsidRPr="009B296F">
        <w:rPr>
          <w:rFonts w:ascii="Century Gothic" w:hAnsi="Century Gothic" w:cs="Arial"/>
          <w:color w:val="000000"/>
        </w:rPr>
        <w:t>De ninguna manera estas interacciones deberán de ser rígidas, ya que no se trata de predecir lo impredecible, por el contrario; las interacciones se dan al interior del “sistema” por medio de los resultados obtenidos en las visitas de verificación</w:t>
      </w:r>
      <w:r>
        <w:rPr>
          <w:rFonts w:ascii="Century Gothic" w:hAnsi="Century Gothic" w:cs="Arial"/>
          <w:color w:val="000000"/>
        </w:rPr>
        <w:t xml:space="preserve">, </w:t>
      </w:r>
      <w:r w:rsidRPr="009B296F">
        <w:rPr>
          <w:rFonts w:ascii="Century Gothic" w:hAnsi="Century Gothic" w:cs="Arial"/>
          <w:color w:val="000000"/>
        </w:rPr>
        <w:t>la obtención de datos estadísticos</w:t>
      </w:r>
      <w:r>
        <w:rPr>
          <w:rFonts w:ascii="Century Gothic" w:hAnsi="Century Gothic" w:cs="Arial"/>
          <w:color w:val="000000"/>
        </w:rPr>
        <w:t xml:space="preserve"> y los acuerdos establecidos en temas de planeación institucional;</w:t>
      </w:r>
      <w:r w:rsidRPr="009B296F">
        <w:rPr>
          <w:rFonts w:ascii="Century Gothic" w:hAnsi="Century Gothic" w:cs="Arial"/>
          <w:color w:val="000000"/>
        </w:rPr>
        <w:t xml:space="preserve"> los cambios o adecuaciones a los procedimientos se harán mediante el intercambio de información de los “sub sistemas” lo cual permitirá mediante la retroalimentación de los componentes la mejora en los procedimientos administrativo-jurisdiccionales</w:t>
      </w:r>
      <w:r>
        <w:rPr>
          <w:rFonts w:ascii="Century Gothic" w:hAnsi="Century Gothic" w:cs="Arial"/>
          <w:color w:val="000000"/>
        </w:rPr>
        <w:t>.</w:t>
      </w:r>
    </w:p>
    <w:p w14:paraId="4F2C78CC" w14:textId="77777777" w:rsidR="00D80175" w:rsidRDefault="00D80175" w:rsidP="00D80175">
      <w:pPr>
        <w:spacing w:after="0" w:line="360" w:lineRule="auto"/>
        <w:jc w:val="both"/>
        <w:rPr>
          <w:rFonts w:ascii="Century Gothic" w:hAnsi="Century Gothic" w:cs="Arial"/>
          <w:color w:val="000000"/>
        </w:rPr>
      </w:pPr>
    </w:p>
    <w:p w14:paraId="78230392" w14:textId="77777777" w:rsidR="00D80175" w:rsidRPr="00564AF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Dinámica.</w:t>
      </w:r>
    </w:p>
    <w:p w14:paraId="724CF398" w14:textId="77777777" w:rsidR="00D80175" w:rsidRDefault="00D80175" w:rsidP="00D80175">
      <w:pPr>
        <w:spacing w:after="0" w:line="360" w:lineRule="auto"/>
        <w:ind w:firstLine="567"/>
        <w:jc w:val="both"/>
        <w:rPr>
          <w:rFonts w:ascii="Century Gothic" w:hAnsi="Century Gothic" w:cs="Arial"/>
          <w:color w:val="000000"/>
        </w:rPr>
      </w:pPr>
      <w:r w:rsidRPr="009C5EA6">
        <w:rPr>
          <w:rFonts w:ascii="Century Gothic" w:hAnsi="Century Gothic" w:cs="Arial"/>
          <w:color w:val="000000"/>
        </w:rPr>
        <w:t xml:space="preserve">La dinámica del “sistema” se mide de acuerdo al incremento en el número de demandas recibidas en el Tribunal en los últimos años, en </w:t>
      </w:r>
      <w:r w:rsidRPr="009C5EA6">
        <w:rPr>
          <w:rFonts w:ascii="Century Gothic" w:hAnsi="Century Gothic" w:cs="Arial"/>
          <w:b/>
          <w:bCs/>
          <w:color w:val="000000"/>
        </w:rPr>
        <w:t>2010</w:t>
      </w:r>
      <w:r w:rsidRPr="009C5EA6">
        <w:rPr>
          <w:rFonts w:ascii="Century Gothic" w:hAnsi="Century Gothic" w:cs="Arial"/>
          <w:color w:val="000000"/>
        </w:rPr>
        <w:t xml:space="preserve"> se recibieron </w:t>
      </w:r>
      <w:r w:rsidRPr="009C5EA6">
        <w:rPr>
          <w:rFonts w:ascii="Century Gothic" w:hAnsi="Century Gothic" w:cs="Arial"/>
          <w:b/>
          <w:bCs/>
          <w:color w:val="000000"/>
        </w:rPr>
        <w:t>2,158</w:t>
      </w:r>
      <w:r w:rsidRPr="009C5EA6">
        <w:rPr>
          <w:rFonts w:ascii="Century Gothic" w:hAnsi="Century Gothic" w:cs="Arial"/>
          <w:color w:val="000000"/>
        </w:rPr>
        <w:t xml:space="preserve"> y para el </w:t>
      </w:r>
      <w:r w:rsidRPr="009C5EA6">
        <w:rPr>
          <w:rFonts w:ascii="Century Gothic" w:hAnsi="Century Gothic" w:cs="Arial"/>
          <w:b/>
          <w:bCs/>
          <w:color w:val="000000"/>
        </w:rPr>
        <w:t>2021</w:t>
      </w:r>
      <w:r w:rsidRPr="009C5EA6">
        <w:rPr>
          <w:rFonts w:ascii="Century Gothic" w:hAnsi="Century Gothic" w:cs="Arial"/>
          <w:color w:val="000000"/>
        </w:rPr>
        <w:t xml:space="preserve"> fueron </w:t>
      </w:r>
      <w:r w:rsidRPr="009C5EA6">
        <w:rPr>
          <w:rFonts w:ascii="Century Gothic" w:hAnsi="Century Gothic" w:cs="Arial"/>
          <w:b/>
          <w:bCs/>
          <w:color w:val="000000"/>
        </w:rPr>
        <w:t>27,462</w:t>
      </w:r>
      <w:r w:rsidRPr="009C5EA6">
        <w:rPr>
          <w:rFonts w:ascii="Century Gothic" w:hAnsi="Century Gothic" w:cs="Arial"/>
          <w:color w:val="000000"/>
        </w:rPr>
        <w:t xml:space="preserve">, lo que representa un </w:t>
      </w:r>
      <w:r w:rsidRPr="009C5EA6">
        <w:rPr>
          <w:rFonts w:ascii="Century Gothic" w:hAnsi="Century Gothic" w:cs="Arial"/>
          <w:b/>
          <w:bCs/>
          <w:color w:val="000000"/>
        </w:rPr>
        <w:t>incremento de 1,272%</w:t>
      </w:r>
      <w:r w:rsidRPr="009C5EA6">
        <w:rPr>
          <w:rFonts w:ascii="Century Gothic" w:hAnsi="Century Gothic" w:cs="Arial"/>
          <w:color w:val="000000"/>
        </w:rPr>
        <w:t xml:space="preserve">, sin embargo, los procedimientos administrativo-jurisdiccionales no </w:t>
      </w:r>
      <w:r>
        <w:rPr>
          <w:rFonts w:ascii="Century Gothic" w:hAnsi="Century Gothic" w:cs="Arial"/>
          <w:color w:val="000000"/>
        </w:rPr>
        <w:t>habían</w:t>
      </w:r>
      <w:r w:rsidRPr="009C5EA6">
        <w:rPr>
          <w:rFonts w:ascii="Century Gothic" w:hAnsi="Century Gothic" w:cs="Arial"/>
          <w:color w:val="000000"/>
        </w:rPr>
        <w:t xml:space="preserve"> sufrido mayores variaciones que permitan al Tribunal adecuarse a la situación actual, </w:t>
      </w:r>
      <w:r>
        <w:rPr>
          <w:rFonts w:ascii="Century Gothic" w:hAnsi="Century Gothic" w:cs="Arial"/>
          <w:color w:val="000000"/>
        </w:rPr>
        <w:t>sin embargo en el primer trimestre del 2021 se puso en marcha la notificación electrónica con la finalidad de hacer más eficiente el trabajo de las actuarias en el sentido de ahorrar tiempos de traslado y realizar el trabajo en oficina, en este sentido a finales del mismo añose puso en marcha el Sistema de Juicio en Línea que pretende acercar la justicia administrativa a todos los municipios al interior del Estado, sin embargo la mejora continua de procesos exige mejorar</w:t>
      </w:r>
      <w:r w:rsidRPr="009C5EA6">
        <w:rPr>
          <w:rFonts w:ascii="Century Gothic" w:hAnsi="Century Gothic" w:cs="Arial"/>
          <w:color w:val="000000"/>
        </w:rPr>
        <w:t xml:space="preserve"> los procedimientos en los subsistemas para atender la demanda actual y evitar rezago en la impartición de la justicia </w:t>
      </w:r>
      <w:r w:rsidRPr="009C5EA6">
        <w:rPr>
          <w:rFonts w:ascii="Century Gothic" w:hAnsi="Century Gothic" w:cs="Arial"/>
          <w:color w:val="000000"/>
        </w:rPr>
        <w:lastRenderedPageBreak/>
        <w:t>administrativa en el Estado de Jalisco</w:t>
      </w:r>
      <w:r>
        <w:rPr>
          <w:rFonts w:ascii="Century Gothic" w:hAnsi="Century Gothic" w:cs="Arial"/>
          <w:color w:val="000000"/>
        </w:rPr>
        <w:t xml:space="preserve">, en este sentido en el presente año la justicia administrativa tendrá la posibilidad de resolverse por medio de los Medios Alternos de Solución de Conflictos (MASC); en el mes de abril el Tribunal firmó un convenio de colaboración con el Instituto e Justicia Alternativa del Estado de Jalisco en el cual se pretende desahogar la carga laboral que presenta el “sistema”.  </w:t>
      </w:r>
    </w:p>
    <w:p w14:paraId="0D29FC4B" w14:textId="77777777" w:rsidR="00D80175" w:rsidRDefault="00D80175" w:rsidP="00D80175">
      <w:pPr>
        <w:spacing w:after="0" w:line="360" w:lineRule="auto"/>
        <w:ind w:firstLine="567"/>
        <w:jc w:val="both"/>
        <w:rPr>
          <w:rFonts w:ascii="Century Gothic" w:hAnsi="Century Gothic" w:cs="Arial"/>
          <w:color w:val="000000"/>
        </w:rPr>
      </w:pPr>
    </w:p>
    <w:p w14:paraId="1EC07648" w14:textId="77777777" w:rsidR="00D80175" w:rsidRPr="00564AF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Retroalimentación.</w:t>
      </w:r>
    </w:p>
    <w:p w14:paraId="58866200" w14:textId="77777777" w:rsidR="00D80175" w:rsidRPr="001E44FB" w:rsidRDefault="00D80175" w:rsidP="00D80175">
      <w:pPr>
        <w:spacing w:after="0" w:line="360" w:lineRule="auto"/>
        <w:ind w:firstLine="567"/>
        <w:jc w:val="both"/>
        <w:rPr>
          <w:rFonts w:ascii="Century Gothic" w:hAnsi="Century Gothic" w:cs="Arial"/>
          <w:color w:val="000000"/>
        </w:rPr>
      </w:pPr>
      <w:r w:rsidRPr="001E44FB">
        <w:rPr>
          <w:rFonts w:ascii="Century Gothic" w:hAnsi="Century Gothic" w:cs="Arial"/>
          <w:color w:val="000000"/>
        </w:rPr>
        <w:t xml:space="preserve">Como ya se mencionó en la descripción del problema, no existía retroalimentación entre las actividades administrativo-jurisdiccionales ya que estas se realizaban de forma independiente en cada uno de los subsistemas. La </w:t>
      </w:r>
      <w:r w:rsidRPr="001E44FB">
        <w:rPr>
          <w:rFonts w:ascii="Century Gothic" w:hAnsi="Century Gothic" w:cs="Arial"/>
          <w:b/>
          <w:color w:val="000000"/>
        </w:rPr>
        <w:t>retroalimentación positiva</w:t>
      </w:r>
      <w:r w:rsidRPr="001E44FB">
        <w:rPr>
          <w:rFonts w:ascii="Century Gothic" w:hAnsi="Century Gothic" w:cs="Arial"/>
          <w:color w:val="000000"/>
        </w:rPr>
        <w:t xml:space="preserve"> es </w:t>
      </w:r>
      <w:r w:rsidRPr="001E44FB">
        <w:rPr>
          <w:rFonts w:ascii="Century Gothic" w:hAnsi="Century Gothic" w:cs="Arial"/>
          <w:b/>
          <w:color w:val="000000"/>
        </w:rPr>
        <w:t>fundamental</w:t>
      </w:r>
      <w:r w:rsidRPr="001E44FB">
        <w:rPr>
          <w:rFonts w:ascii="Century Gothic" w:hAnsi="Century Gothic" w:cs="Arial"/>
          <w:color w:val="000000"/>
        </w:rPr>
        <w:t>, en este sentido a partir del mes de marzo de 2022 se inició con los trabajos de planeación estratégica en la cual se presentó el diagnostico actual del Tribunal a las áreas jurisdicciones y la importancia de implementar el modelo sistémico en todo el Tribunal, así se inició con la actualización de “la codificación” de etapas procesales del Sistema Informático de Administración de Juicios (SIAJ), para homologar dichos procedimientos crear nuevas codificaciones, modificar  y/o eliminar las que no son necesarias,  de esta forma se busca identificar las áreas de oportunidad al homologar los criterios sobre los procedimientos administrativos-jurisdiccionales que permitan la mejora continua y así evitar entre otras cosas la duplicidad de acciones.</w:t>
      </w:r>
    </w:p>
    <w:p w14:paraId="366A7C88" w14:textId="77777777" w:rsidR="00D80175" w:rsidRPr="00F61402" w:rsidRDefault="00D80175" w:rsidP="00D80175">
      <w:pPr>
        <w:pStyle w:val="Prrafodelista"/>
        <w:rPr>
          <w:rFonts w:ascii="Century Gothic" w:hAnsi="Century Gothic" w:cs="Arial"/>
          <w:color w:val="000000"/>
        </w:rPr>
      </w:pPr>
    </w:p>
    <w:p w14:paraId="2E3841C7"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color w:val="000000"/>
        </w:rPr>
        <w:t>Durante los siguientes meses del 2022 se trabajará con todas las áreas restantes para informar sobre el avance en el cumplimiento de los objetivos organizacionales contenidos en este Plan.</w:t>
      </w:r>
    </w:p>
    <w:p w14:paraId="3F403700" w14:textId="77777777" w:rsidR="00D80175" w:rsidRDefault="00D80175" w:rsidP="00D80175">
      <w:pPr>
        <w:spacing w:after="0" w:line="360" w:lineRule="auto"/>
        <w:jc w:val="both"/>
        <w:rPr>
          <w:rFonts w:ascii="Century Gothic" w:hAnsi="Century Gothic" w:cs="Arial"/>
          <w:color w:val="000000"/>
        </w:rPr>
      </w:pPr>
    </w:p>
    <w:p w14:paraId="1D8ACE53" w14:textId="77777777" w:rsidR="00D80175" w:rsidRPr="00564AF5" w:rsidRDefault="00D80175" w:rsidP="00D80175">
      <w:pPr>
        <w:pStyle w:val="Prrafodelista"/>
        <w:numPr>
          <w:ilvl w:val="1"/>
          <w:numId w:val="16"/>
        </w:numPr>
        <w:spacing w:after="0" w:line="360" w:lineRule="auto"/>
        <w:ind w:left="1134" w:hanging="567"/>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pPr>
      <w:r w:rsidRPr="00564AF5">
        <w:rPr>
          <w:rFonts w:ascii="Century Gothic" w:hAnsi="Century Gothic" w:cs="Arial"/>
          <w:b/>
          <w:bCs/>
          <w:color w:val="2F5496" w:themeColor="accent1" w:themeShade="BF"/>
          <w:spacing w:val="2"/>
          <w:sz w:val="24"/>
          <w:szCs w:val="24"/>
          <w:lang w:val="es-ES_tradnl"/>
          <w14:shadow w14:blurRad="50800" w14:dist="38100" w14:dir="2700000" w14:sx="100000" w14:sy="100000" w14:kx="0" w14:ky="0" w14:algn="tl">
            <w14:srgbClr w14:val="000000">
              <w14:alpha w14:val="60000"/>
            </w14:srgbClr>
          </w14:shadow>
        </w:rPr>
        <w:t>Conclusiones.</w:t>
      </w:r>
    </w:p>
    <w:p w14:paraId="7119F907" w14:textId="77777777" w:rsidR="00D80175" w:rsidRDefault="00D80175" w:rsidP="00D80175">
      <w:pPr>
        <w:spacing w:after="0" w:line="360" w:lineRule="auto"/>
        <w:ind w:firstLine="567"/>
        <w:jc w:val="both"/>
        <w:rPr>
          <w:rFonts w:ascii="Century Gothic" w:hAnsi="Century Gothic" w:cs="Arial"/>
          <w:color w:val="000000"/>
        </w:rPr>
      </w:pPr>
      <w:r w:rsidRPr="006578B8">
        <w:rPr>
          <w:rFonts w:ascii="Century Gothic" w:hAnsi="Century Gothic" w:cs="Arial"/>
          <w:color w:val="000000"/>
        </w:rPr>
        <w:t xml:space="preserve">El modelo sistémico permite entender al Tribunal de Justicia Administrativa del Estado de Jalisco como un “sistema” que depende de la relación e interacción entre sus componentes “subsistemas”, del cual no se puede predecir su comportamiento hasta que la Dirección de </w:t>
      </w:r>
      <w:r>
        <w:rPr>
          <w:rFonts w:ascii="Century Gothic" w:hAnsi="Century Gothic" w:cs="Arial"/>
          <w:color w:val="000000"/>
        </w:rPr>
        <w:t>E</w:t>
      </w:r>
      <w:r w:rsidRPr="006578B8">
        <w:rPr>
          <w:rFonts w:ascii="Century Gothic" w:hAnsi="Century Gothic" w:cs="Arial"/>
          <w:color w:val="000000"/>
        </w:rPr>
        <w:t>stadística</w:t>
      </w:r>
      <w:r>
        <w:rPr>
          <w:rFonts w:ascii="Century Gothic" w:hAnsi="Century Gothic" w:cs="Arial"/>
          <w:color w:val="000000"/>
        </w:rPr>
        <w:t xml:space="preserve"> y Planeación</w:t>
      </w:r>
      <w:r w:rsidRPr="006578B8">
        <w:rPr>
          <w:rFonts w:ascii="Century Gothic" w:hAnsi="Century Gothic" w:cs="Arial"/>
          <w:color w:val="000000"/>
        </w:rPr>
        <w:t xml:space="preserve"> recabe información nueva en base a la obtención de los datos estadísticos de crecimiento y productividad, por lo anterior se justifica la utilización del modelo sistémico para </w:t>
      </w:r>
      <w:r>
        <w:rPr>
          <w:rFonts w:ascii="Century Gothic" w:hAnsi="Century Gothic" w:cs="Arial"/>
          <w:color w:val="000000"/>
        </w:rPr>
        <w:t>elaborar</w:t>
      </w:r>
      <w:r w:rsidRPr="006578B8">
        <w:rPr>
          <w:rFonts w:ascii="Century Gothic" w:hAnsi="Century Gothic" w:cs="Arial"/>
          <w:color w:val="000000"/>
        </w:rPr>
        <w:t xml:space="preserve"> </w:t>
      </w:r>
      <w:r>
        <w:rPr>
          <w:rFonts w:ascii="Century Gothic" w:hAnsi="Century Gothic" w:cs="Arial"/>
          <w:color w:val="000000"/>
        </w:rPr>
        <w:t xml:space="preserve">propuestas sobre </w:t>
      </w:r>
      <w:r w:rsidRPr="006578B8">
        <w:rPr>
          <w:rFonts w:ascii="Century Gothic" w:hAnsi="Century Gothic" w:cs="Arial"/>
          <w:color w:val="000000"/>
        </w:rPr>
        <w:t>la actualización de los procedimientos administrativo-jurisdiccionales con la interacción entre los sub sistemas, siempre pensando en la mejora continua</w:t>
      </w:r>
      <w:r>
        <w:rPr>
          <w:rFonts w:ascii="Century Gothic" w:hAnsi="Century Gothic" w:cs="Arial"/>
          <w:color w:val="000000"/>
        </w:rPr>
        <w:t xml:space="preserve"> de procesos</w:t>
      </w:r>
      <w:r w:rsidRPr="006578B8">
        <w:rPr>
          <w:rFonts w:ascii="Century Gothic" w:hAnsi="Century Gothic" w:cs="Arial"/>
          <w:color w:val="000000"/>
        </w:rPr>
        <w:t>. Se pretende que el “sistema” sea cada vez más eficiente y detectar y fortalecer con recursos humanos y/o materiales aquellas áreas de los sub sistemas que así lo requieran.</w:t>
      </w:r>
    </w:p>
    <w:p w14:paraId="0C736833" w14:textId="77777777" w:rsidR="00D80175" w:rsidRDefault="00D80175" w:rsidP="00D80175">
      <w:pPr>
        <w:spacing w:after="0" w:line="360" w:lineRule="auto"/>
        <w:ind w:firstLine="567"/>
        <w:jc w:val="both"/>
        <w:rPr>
          <w:rFonts w:ascii="Century Gothic" w:hAnsi="Century Gothic" w:cs="Arial"/>
          <w:color w:val="000000"/>
        </w:rPr>
      </w:pPr>
    </w:p>
    <w:p w14:paraId="42711A4F" w14:textId="77777777" w:rsidR="00D80175" w:rsidRDefault="00D80175" w:rsidP="00D80175">
      <w:pPr>
        <w:spacing w:after="0" w:line="360" w:lineRule="auto"/>
        <w:ind w:firstLine="567"/>
        <w:jc w:val="both"/>
        <w:rPr>
          <w:rFonts w:ascii="Century Gothic" w:hAnsi="Century Gothic" w:cs="Arial"/>
          <w:color w:val="000000"/>
        </w:rPr>
      </w:pPr>
    </w:p>
    <w:p w14:paraId="080B21DE"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b/>
          <w:noProof/>
          <w:color w:val="2F5496" w:themeColor="accent1" w:themeShade="BF"/>
          <w:sz w:val="40"/>
          <w:szCs w:val="40"/>
        </w:rPr>
        <w:lastRenderedPageBreak/>
        <w:drawing>
          <wp:anchor distT="0" distB="0" distL="114300" distR="114300" simplePos="0" relativeHeight="251684864" behindDoc="0" locked="0" layoutInCell="1" allowOverlap="1" wp14:anchorId="357A6167" wp14:editId="32F76AFC">
            <wp:simplePos x="0" y="0"/>
            <wp:positionH relativeFrom="margin">
              <wp:posOffset>-700003</wp:posOffset>
            </wp:positionH>
            <wp:positionV relativeFrom="paragraph">
              <wp:posOffset>-1607005</wp:posOffset>
            </wp:positionV>
            <wp:extent cx="7743190" cy="10045672"/>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190" cy="10045672"/>
                    </a:xfrm>
                    <a:prstGeom prst="rect">
                      <a:avLst/>
                    </a:prstGeom>
                  </pic:spPr>
                </pic:pic>
              </a:graphicData>
            </a:graphic>
            <wp14:sizeRelH relativeFrom="page">
              <wp14:pctWidth>0</wp14:pctWidth>
            </wp14:sizeRelH>
            <wp14:sizeRelV relativeFrom="page">
              <wp14:pctHeight>0</wp14:pctHeight>
            </wp14:sizeRelV>
          </wp:anchor>
        </w:drawing>
      </w:r>
    </w:p>
    <w:p w14:paraId="2E1EFAF8" w14:textId="77777777" w:rsidR="00D80175" w:rsidRDefault="00D80175" w:rsidP="00D80175">
      <w:pPr>
        <w:spacing w:after="0" w:line="360" w:lineRule="auto"/>
        <w:ind w:firstLine="567"/>
        <w:jc w:val="both"/>
        <w:rPr>
          <w:rFonts w:ascii="Century Gothic" w:hAnsi="Century Gothic" w:cs="Arial"/>
          <w:color w:val="000000"/>
        </w:rPr>
      </w:pPr>
    </w:p>
    <w:p w14:paraId="758ED435" w14:textId="77777777" w:rsidR="00D80175" w:rsidRDefault="00D80175" w:rsidP="00D80175">
      <w:pPr>
        <w:spacing w:after="0" w:line="360" w:lineRule="auto"/>
        <w:ind w:firstLine="567"/>
        <w:jc w:val="both"/>
        <w:rPr>
          <w:rFonts w:ascii="Century Gothic" w:hAnsi="Century Gothic" w:cs="Arial"/>
          <w:color w:val="000000"/>
        </w:rPr>
      </w:pPr>
    </w:p>
    <w:p w14:paraId="036FE679" w14:textId="77777777" w:rsidR="00D80175" w:rsidRDefault="00D80175" w:rsidP="00D80175">
      <w:pPr>
        <w:spacing w:after="0" w:line="360" w:lineRule="auto"/>
        <w:ind w:firstLine="567"/>
        <w:jc w:val="both"/>
        <w:rPr>
          <w:rFonts w:ascii="Century Gothic" w:hAnsi="Century Gothic" w:cs="Arial"/>
          <w:color w:val="000000"/>
        </w:rPr>
      </w:pPr>
    </w:p>
    <w:p w14:paraId="76E9751D" w14:textId="77777777" w:rsidR="00D80175" w:rsidRDefault="00D80175" w:rsidP="00D80175">
      <w:pPr>
        <w:spacing w:after="0" w:line="360" w:lineRule="auto"/>
        <w:ind w:firstLine="567"/>
        <w:jc w:val="both"/>
        <w:rPr>
          <w:rFonts w:ascii="Century Gothic" w:hAnsi="Century Gothic" w:cs="Arial"/>
          <w:color w:val="000000"/>
        </w:rPr>
      </w:pPr>
    </w:p>
    <w:p w14:paraId="753ECC79" w14:textId="77777777" w:rsidR="00D80175" w:rsidRDefault="00D80175" w:rsidP="00D80175">
      <w:pPr>
        <w:spacing w:after="0" w:line="360" w:lineRule="auto"/>
        <w:ind w:firstLine="567"/>
        <w:jc w:val="both"/>
        <w:rPr>
          <w:rFonts w:ascii="Century Gothic" w:hAnsi="Century Gothic" w:cs="Arial"/>
          <w:color w:val="000000"/>
        </w:rPr>
      </w:pPr>
    </w:p>
    <w:p w14:paraId="05373060" w14:textId="77777777" w:rsidR="00D80175" w:rsidRDefault="00D80175" w:rsidP="00D80175">
      <w:pPr>
        <w:spacing w:after="0" w:line="360" w:lineRule="auto"/>
        <w:ind w:firstLine="567"/>
        <w:jc w:val="both"/>
        <w:rPr>
          <w:rFonts w:ascii="Century Gothic" w:hAnsi="Century Gothic" w:cs="Arial"/>
          <w:color w:val="000000"/>
        </w:rPr>
      </w:pPr>
    </w:p>
    <w:p w14:paraId="31479470" w14:textId="77777777" w:rsidR="00D80175" w:rsidRDefault="00D80175" w:rsidP="00D80175">
      <w:pPr>
        <w:spacing w:after="0" w:line="360" w:lineRule="auto"/>
        <w:ind w:firstLine="567"/>
        <w:jc w:val="both"/>
        <w:rPr>
          <w:rFonts w:ascii="Century Gothic" w:hAnsi="Century Gothic" w:cs="Arial"/>
          <w:color w:val="000000"/>
        </w:rPr>
      </w:pPr>
    </w:p>
    <w:p w14:paraId="2216640E" w14:textId="77777777" w:rsidR="00D80175" w:rsidRDefault="00D80175" w:rsidP="00D80175">
      <w:pPr>
        <w:spacing w:after="0" w:line="360" w:lineRule="auto"/>
        <w:ind w:firstLine="567"/>
        <w:jc w:val="both"/>
        <w:rPr>
          <w:rFonts w:ascii="Century Gothic" w:hAnsi="Century Gothic" w:cs="Arial"/>
          <w:color w:val="000000"/>
        </w:rPr>
      </w:pPr>
    </w:p>
    <w:p w14:paraId="50093EFB" w14:textId="77777777" w:rsidR="00D80175" w:rsidRDefault="00D80175" w:rsidP="00D80175">
      <w:pPr>
        <w:spacing w:after="0" w:line="360" w:lineRule="auto"/>
        <w:ind w:firstLine="567"/>
        <w:jc w:val="both"/>
        <w:rPr>
          <w:rFonts w:ascii="Century Gothic" w:hAnsi="Century Gothic" w:cs="Arial"/>
          <w:color w:val="000000"/>
        </w:rPr>
      </w:pPr>
    </w:p>
    <w:p w14:paraId="0DC2117B" w14:textId="77777777" w:rsidR="00D80175" w:rsidRDefault="00D80175" w:rsidP="00D80175">
      <w:pPr>
        <w:spacing w:after="0" w:line="360" w:lineRule="auto"/>
        <w:ind w:firstLine="567"/>
        <w:jc w:val="both"/>
        <w:rPr>
          <w:rFonts w:ascii="Century Gothic" w:hAnsi="Century Gothic" w:cs="Arial"/>
          <w:color w:val="000000"/>
        </w:rPr>
      </w:pPr>
    </w:p>
    <w:p w14:paraId="69255D8B" w14:textId="77777777" w:rsidR="00D80175" w:rsidRDefault="00D80175" w:rsidP="00D80175">
      <w:pPr>
        <w:spacing w:after="0" w:line="360" w:lineRule="auto"/>
        <w:ind w:firstLine="567"/>
        <w:jc w:val="both"/>
        <w:rPr>
          <w:rFonts w:ascii="Century Gothic" w:hAnsi="Century Gothic" w:cs="Arial"/>
          <w:color w:val="000000"/>
        </w:rPr>
      </w:pPr>
    </w:p>
    <w:p w14:paraId="598290BC" w14:textId="77777777" w:rsidR="00D80175" w:rsidRDefault="00D80175" w:rsidP="00D80175">
      <w:pPr>
        <w:spacing w:after="0" w:line="360" w:lineRule="auto"/>
        <w:ind w:firstLine="567"/>
        <w:jc w:val="both"/>
        <w:rPr>
          <w:rFonts w:ascii="Century Gothic" w:hAnsi="Century Gothic" w:cs="Arial"/>
          <w:color w:val="000000"/>
        </w:rPr>
      </w:pPr>
    </w:p>
    <w:p w14:paraId="00F76414" w14:textId="77777777" w:rsidR="00D80175" w:rsidRDefault="00D80175" w:rsidP="00D80175">
      <w:pPr>
        <w:spacing w:after="0" w:line="360" w:lineRule="auto"/>
        <w:ind w:firstLine="567"/>
        <w:jc w:val="both"/>
        <w:rPr>
          <w:rFonts w:ascii="Century Gothic" w:hAnsi="Century Gothic" w:cs="Arial"/>
          <w:color w:val="000000"/>
        </w:rPr>
      </w:pPr>
    </w:p>
    <w:p w14:paraId="2DC6F655" w14:textId="77777777" w:rsidR="00D80175" w:rsidRDefault="00D80175" w:rsidP="00D80175">
      <w:pPr>
        <w:spacing w:after="0" w:line="360" w:lineRule="auto"/>
        <w:ind w:firstLine="567"/>
        <w:jc w:val="both"/>
        <w:rPr>
          <w:rFonts w:ascii="Century Gothic" w:hAnsi="Century Gothic" w:cs="Arial"/>
          <w:color w:val="000000"/>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85888" behindDoc="0" locked="0" layoutInCell="1" allowOverlap="1" wp14:anchorId="58D012B9" wp14:editId="416B207E">
                <wp:simplePos x="0" y="0"/>
                <wp:positionH relativeFrom="margin">
                  <wp:align>left</wp:align>
                </wp:positionH>
                <wp:positionV relativeFrom="paragraph">
                  <wp:posOffset>228600</wp:posOffset>
                </wp:positionV>
                <wp:extent cx="6340475"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1404620"/>
                        </a:xfrm>
                        <a:prstGeom prst="rect">
                          <a:avLst/>
                        </a:prstGeom>
                        <a:noFill/>
                        <a:ln w="9525">
                          <a:noFill/>
                          <a:miter lim="800000"/>
                          <a:headEnd/>
                          <a:tailEnd/>
                        </a:ln>
                      </wps:spPr>
                      <wps:txbx>
                        <w:txbxContent>
                          <w:p w14:paraId="2290A684" w14:textId="77777777" w:rsidR="00D80175"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X.</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Tabla de control </w:t>
                            </w:r>
                          </w:p>
                          <w:p w14:paraId="2250CA7B" w14:textId="77777777" w:rsidR="00D80175"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de modificaciones</w:t>
                            </w:r>
                          </w:p>
                          <w:p w14:paraId="107490D3" w14:textId="77777777" w:rsidR="00D80175" w:rsidRPr="001A29C0" w:rsidRDefault="00D80175" w:rsidP="00D80175">
                            <w:pPr>
                              <w:spacing w:after="0" w:line="276" w:lineRule="auto"/>
                              <w:jc w:val="right"/>
                              <w:rPr>
                                <w:rFonts w:ascii="Century Gothic" w:hAnsi="Century Gothic" w:cs="Arial"/>
                                <w:b/>
                                <w:color w:val="2F5496" w:themeColor="accent1" w:themeShade="BF"/>
                                <w:sz w:val="32"/>
                                <w:szCs w:val="32"/>
                              </w:rPr>
                            </w:pPr>
                            <w:r w:rsidRPr="001A29C0">
                              <w:rPr>
                                <w:rFonts w:ascii="Century Gothic" w:hAnsi="Century Gothic" w:cs="Arial"/>
                                <w:b/>
                                <w:color w:val="2F5496" w:themeColor="accent1" w:themeShade="BF"/>
                                <w:sz w:val="32"/>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(Plan anterior vs plan actual)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012B9" id="_x0000_s1036" type="#_x0000_t202" style="position:absolute;left:0;text-align:left;margin-left:0;margin-top:18pt;width:499.25pt;height:110.6pt;z-index:2516858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" filled="f" stroked="f">
                <v:textbox style="mso-fit-shape-to-text:t">
                  <w:txbxContent>
                    <w:p w14:paraId="2290A684" w14:textId="77777777" w:rsidR="00D80175"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X.</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Tabla de control </w:t>
                      </w:r>
                    </w:p>
                    <w:p w14:paraId="2250CA7B" w14:textId="77777777" w:rsidR="00D80175" w:rsidRDefault="00D80175" w:rsidP="00D80175">
                      <w:pPr>
                        <w:spacing w:after="0" w:line="276" w:lineRule="auto"/>
                        <w:jc w:val="right"/>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de modificaciones</w:t>
                      </w:r>
                    </w:p>
                    <w:p w14:paraId="107490D3" w14:textId="77777777" w:rsidR="00D80175" w:rsidRPr="001A29C0" w:rsidRDefault="00D80175" w:rsidP="00D80175">
                      <w:pPr>
                        <w:spacing w:after="0" w:line="276" w:lineRule="auto"/>
                        <w:jc w:val="right"/>
                        <w:rPr>
                          <w:rFonts w:ascii="Century Gothic" w:hAnsi="Century Gothic" w:cs="Arial"/>
                          <w:b/>
                          <w:color w:val="2F5496" w:themeColor="accent1" w:themeShade="BF"/>
                          <w:sz w:val="32"/>
                          <w:szCs w:val="32"/>
                        </w:rPr>
                      </w:pPr>
                      <w:r w:rsidRPr="001A29C0">
                        <w:rPr>
                          <w:rFonts w:ascii="Century Gothic" w:hAnsi="Century Gothic" w:cs="Arial"/>
                          <w:b/>
                          <w:color w:val="2F5496" w:themeColor="accent1" w:themeShade="BF"/>
                          <w:sz w:val="32"/>
                          <w:szCs w:val="32"/>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(Plan anterior vs plan actual)</w:t>
                      </w:r>
                    </w:p>
                  </w:txbxContent>
                </v:textbox>
                <w10:wrap type="square" anchorx="margin"/>
              </v:shape>
            </w:pict>
          </mc:Fallback>
        </mc:AlternateContent>
      </w:r>
    </w:p>
    <w:p w14:paraId="44E4F505" w14:textId="77777777" w:rsidR="00D80175" w:rsidRDefault="00D80175" w:rsidP="00D80175">
      <w:pPr>
        <w:spacing w:after="0" w:line="360" w:lineRule="auto"/>
        <w:ind w:firstLine="567"/>
        <w:jc w:val="both"/>
        <w:rPr>
          <w:rFonts w:ascii="Century Gothic" w:hAnsi="Century Gothic" w:cs="Arial"/>
          <w:color w:val="000000"/>
        </w:rPr>
      </w:pPr>
    </w:p>
    <w:p w14:paraId="1E989381" w14:textId="77777777" w:rsidR="00D80175" w:rsidRDefault="00D80175" w:rsidP="00D80175">
      <w:pPr>
        <w:spacing w:after="0" w:line="360" w:lineRule="auto"/>
        <w:ind w:firstLine="567"/>
        <w:jc w:val="both"/>
        <w:rPr>
          <w:rFonts w:ascii="Century Gothic" w:hAnsi="Century Gothic" w:cs="Arial"/>
          <w:color w:val="000000"/>
        </w:rPr>
      </w:pPr>
    </w:p>
    <w:p w14:paraId="5E5F6D04" w14:textId="77777777" w:rsidR="00D80175" w:rsidRDefault="00D80175" w:rsidP="00D80175">
      <w:pPr>
        <w:spacing w:after="0" w:line="360" w:lineRule="auto"/>
        <w:ind w:firstLine="567"/>
        <w:jc w:val="both"/>
        <w:rPr>
          <w:rFonts w:ascii="Century Gothic" w:hAnsi="Century Gothic" w:cs="Arial"/>
          <w:color w:val="000000"/>
        </w:rPr>
      </w:pPr>
    </w:p>
    <w:p w14:paraId="0DE6124A" w14:textId="77777777" w:rsidR="00D80175" w:rsidRDefault="00D80175" w:rsidP="00D80175">
      <w:pPr>
        <w:spacing w:after="0" w:line="360" w:lineRule="auto"/>
        <w:ind w:firstLine="567"/>
        <w:jc w:val="both"/>
        <w:rPr>
          <w:rFonts w:ascii="Century Gothic" w:hAnsi="Century Gothic" w:cs="Arial"/>
          <w:color w:val="000000"/>
        </w:rPr>
      </w:pPr>
    </w:p>
    <w:p w14:paraId="4E586092" w14:textId="77777777" w:rsidR="00D80175" w:rsidRDefault="00D80175" w:rsidP="00D80175">
      <w:pPr>
        <w:spacing w:after="0" w:line="360" w:lineRule="auto"/>
        <w:ind w:firstLine="567"/>
        <w:jc w:val="both"/>
        <w:rPr>
          <w:rFonts w:ascii="Century Gothic" w:hAnsi="Century Gothic" w:cs="Arial"/>
          <w:color w:val="000000"/>
        </w:rPr>
      </w:pPr>
    </w:p>
    <w:p w14:paraId="2F7DAA04" w14:textId="77777777" w:rsidR="00D80175" w:rsidRDefault="00D80175" w:rsidP="00D80175">
      <w:pPr>
        <w:spacing w:after="0" w:line="360" w:lineRule="auto"/>
        <w:ind w:firstLine="567"/>
        <w:jc w:val="both"/>
        <w:rPr>
          <w:rFonts w:ascii="Century Gothic" w:hAnsi="Century Gothic" w:cs="Arial"/>
          <w:color w:val="000000"/>
        </w:rPr>
      </w:pPr>
    </w:p>
    <w:p w14:paraId="02F0214A" w14:textId="77777777" w:rsidR="00D80175" w:rsidRDefault="00D80175" w:rsidP="00D80175">
      <w:pPr>
        <w:spacing w:after="0" w:line="360" w:lineRule="auto"/>
        <w:ind w:firstLine="567"/>
        <w:jc w:val="both"/>
        <w:rPr>
          <w:rFonts w:ascii="Century Gothic" w:hAnsi="Century Gothic" w:cs="Arial"/>
          <w:color w:val="000000"/>
        </w:rPr>
      </w:pPr>
    </w:p>
    <w:p w14:paraId="5139D272" w14:textId="77777777" w:rsidR="00D80175" w:rsidRDefault="00D80175" w:rsidP="00D80175">
      <w:pPr>
        <w:spacing w:after="0" w:line="360" w:lineRule="auto"/>
        <w:ind w:firstLine="567"/>
        <w:jc w:val="both"/>
        <w:rPr>
          <w:rFonts w:ascii="Century Gothic" w:hAnsi="Century Gothic" w:cs="Arial"/>
          <w:color w:val="000000"/>
        </w:rPr>
      </w:pPr>
    </w:p>
    <w:p w14:paraId="324B52F5" w14:textId="77777777" w:rsidR="00D80175" w:rsidRDefault="00D80175" w:rsidP="00D80175">
      <w:pPr>
        <w:spacing w:after="0" w:line="360" w:lineRule="auto"/>
        <w:ind w:firstLine="567"/>
        <w:jc w:val="both"/>
        <w:rPr>
          <w:rFonts w:ascii="Century Gothic" w:hAnsi="Century Gothic" w:cs="Arial"/>
          <w:color w:val="000000"/>
        </w:rPr>
      </w:pPr>
    </w:p>
    <w:p w14:paraId="0EBA4EEF" w14:textId="77777777" w:rsidR="00D80175" w:rsidRDefault="00D80175" w:rsidP="00D80175">
      <w:pPr>
        <w:spacing w:after="0" w:line="360" w:lineRule="auto"/>
        <w:ind w:firstLine="567"/>
        <w:jc w:val="both"/>
        <w:rPr>
          <w:rFonts w:ascii="Century Gothic" w:hAnsi="Century Gothic" w:cs="Arial"/>
          <w:color w:val="000000"/>
        </w:rPr>
      </w:pPr>
    </w:p>
    <w:p w14:paraId="1C72D6B5" w14:textId="77777777" w:rsidR="00D80175" w:rsidRDefault="00D80175" w:rsidP="00D80175">
      <w:pPr>
        <w:pStyle w:val="Prrafodelista"/>
        <w:numPr>
          <w:ilvl w:val="0"/>
          <w:numId w:val="16"/>
        </w:numPr>
        <w:spacing w:after="0" w:line="240" w:lineRule="auto"/>
        <w:ind w:left="709"/>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08182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 xml:space="preserve">Tabla de </w:t>
      </w:r>
      <w:r>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control de </w:t>
      </w:r>
      <w:r w:rsidRPr="0008182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modificaciones </w:t>
      </w:r>
    </w:p>
    <w:p w14:paraId="7CA393D9" w14:textId="77777777" w:rsidR="00D80175" w:rsidRPr="003B384E" w:rsidRDefault="00D80175" w:rsidP="00D80175">
      <w:pPr>
        <w:pStyle w:val="Prrafodelista"/>
        <w:spacing w:after="0" w:line="240" w:lineRule="auto"/>
        <w:ind w:left="709"/>
        <w:rPr>
          <w:rFonts w:ascii="Century Gothic" w:hAnsi="Century Gothic" w:cs="Arial"/>
          <w:b/>
          <w:color w:val="2F5496" w:themeColor="accent1" w:themeShade="BF"/>
          <w:sz w:val="28"/>
          <w:szCs w:val="28"/>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B07666">
        <w:rPr>
          <w:rFonts w:ascii="Century Gothic" w:hAnsi="Century Gothic" w:cs="Arial"/>
          <w:b/>
          <w:color w:val="2F5496" w:themeColor="accent1" w:themeShade="BF"/>
          <w:sz w:val="28"/>
          <w:szCs w:val="28"/>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(Plan anterior vs. plan actual)</w:t>
      </w:r>
    </w:p>
    <w:p w14:paraId="2A6BF195" w14:textId="77777777" w:rsidR="00D80175" w:rsidRDefault="00D80175" w:rsidP="00D80175">
      <w:pPr>
        <w:spacing w:after="0" w:line="360" w:lineRule="auto"/>
        <w:jc w:val="both"/>
        <w:rPr>
          <w:rFonts w:ascii="Century Gothic" w:hAnsi="Century Gothic" w:cs="Arial"/>
          <w:color w:val="000000"/>
        </w:rPr>
      </w:pPr>
    </w:p>
    <w:p w14:paraId="0A1F9D73" w14:textId="77777777" w:rsidR="00D80175" w:rsidRDefault="00D80175" w:rsidP="00D80175">
      <w:pPr>
        <w:spacing w:after="0" w:line="360" w:lineRule="auto"/>
        <w:jc w:val="both"/>
        <w:rPr>
          <w:rFonts w:ascii="Century Gothic" w:hAnsi="Century Gothic" w:cs="Arial"/>
          <w:color w:val="000000"/>
        </w:rPr>
      </w:pPr>
      <w:r w:rsidRPr="006E6619">
        <w:rPr>
          <w:rFonts w:ascii="Century Gothic" w:hAnsi="Century Gothic" w:cs="Arial"/>
          <w:color w:val="000000"/>
        </w:rPr>
        <w:t>En el presente ejercicio no se adicionan indicadores al Plan General Estratégico; sin embargo, se actualizaron las matrices de indicadores de resultados tomando como base las metas de dos mil veintidós.</w:t>
      </w:r>
      <w:r>
        <w:rPr>
          <w:rFonts w:ascii="Century Gothic" w:hAnsi="Century Gothic" w:cs="Arial"/>
          <w:color w:val="000000"/>
        </w:rPr>
        <w:t xml:space="preserve"> </w:t>
      </w:r>
    </w:p>
    <w:p w14:paraId="79E800B7" w14:textId="77777777" w:rsidR="00D80175" w:rsidRDefault="00D80175" w:rsidP="00D80175">
      <w:pPr>
        <w:spacing w:after="0" w:line="360" w:lineRule="auto"/>
        <w:jc w:val="both"/>
        <w:rPr>
          <w:rFonts w:ascii="Century Gothic" w:hAnsi="Century Gothic" w:cs="Arial"/>
          <w:color w:val="000000"/>
        </w:rPr>
      </w:pPr>
    </w:p>
    <w:p w14:paraId="547078AC" w14:textId="77777777" w:rsidR="00D80175" w:rsidRDefault="00D80175" w:rsidP="00D80175">
      <w:pPr>
        <w:spacing w:after="0" w:line="240" w:lineRule="auto"/>
        <w:ind w:right="49"/>
        <w:jc w:val="center"/>
        <w:rPr>
          <w:rFonts w:ascii="Century Gothic" w:hAnsi="Century Gothic" w:cs="Nutmeg-Black"/>
          <w:b/>
          <w:bCs/>
          <w:color w:val="C00000"/>
        </w:rPr>
      </w:pPr>
      <w:r w:rsidRPr="00DC44E8">
        <w:rPr>
          <w:rFonts w:ascii="Century Gothic" w:hAnsi="Century Gothic" w:cs="Nutmeg-Black"/>
          <w:b/>
          <w:bCs/>
          <w:color w:val="C00000"/>
        </w:rPr>
        <w:t xml:space="preserve">Tabla </w:t>
      </w:r>
      <w:r>
        <w:rPr>
          <w:rFonts w:ascii="Century Gothic" w:hAnsi="Century Gothic" w:cs="Nutmeg-Black"/>
          <w:b/>
          <w:bCs/>
          <w:color w:val="C00000"/>
        </w:rPr>
        <w:t>15</w:t>
      </w:r>
    </w:p>
    <w:p w14:paraId="79D232A0" w14:textId="77777777" w:rsidR="00D80175" w:rsidRDefault="00D80175" w:rsidP="00D80175">
      <w:pPr>
        <w:spacing w:after="0" w:line="240" w:lineRule="auto"/>
        <w:ind w:right="49"/>
        <w:jc w:val="center"/>
        <w:rPr>
          <w:rFonts w:ascii="Century Gothic" w:hAnsi="Century Gothic" w:cs="Arial"/>
          <w:b/>
          <w:bCs/>
        </w:rPr>
      </w:pPr>
      <w:r>
        <w:rPr>
          <w:rFonts w:ascii="Century Gothic" w:hAnsi="Century Gothic" w:cs="Arial"/>
          <w:b/>
          <w:bCs/>
        </w:rPr>
        <w:t>Control de modificaciones</w:t>
      </w:r>
    </w:p>
    <w:p w14:paraId="0FED23A8" w14:textId="77777777" w:rsidR="00D80175" w:rsidRDefault="00D80175" w:rsidP="00D80175">
      <w:pPr>
        <w:spacing w:after="0" w:line="360" w:lineRule="auto"/>
        <w:jc w:val="both"/>
        <w:rPr>
          <w:rFonts w:ascii="Century Gothic" w:hAnsi="Century Gothic" w:cs="Arial"/>
          <w:color w:val="000000"/>
        </w:rPr>
      </w:pPr>
    </w:p>
    <w:tbl>
      <w:tblPr>
        <w:tblW w:w="0" w:type="auto"/>
        <w:tblLook w:val="04A0" w:firstRow="1" w:lastRow="0" w:firstColumn="1" w:lastColumn="0" w:noHBand="0" w:noVBand="1"/>
      </w:tblPr>
      <w:tblGrid>
        <w:gridCol w:w="852"/>
        <w:gridCol w:w="3416"/>
        <w:gridCol w:w="843"/>
        <w:gridCol w:w="3128"/>
        <w:gridCol w:w="1733"/>
      </w:tblGrid>
      <w:tr w:rsidR="00D80175" w:rsidRPr="000945DC" w14:paraId="69FDD15C" w14:textId="77777777" w:rsidTr="00163C77">
        <w:tc>
          <w:tcPr>
            <w:tcW w:w="4395" w:type="dxa"/>
            <w:gridSpan w:val="2"/>
          </w:tcPr>
          <w:p w14:paraId="177D9D81" w14:textId="77777777" w:rsidR="00D80175" w:rsidRPr="000945DC" w:rsidRDefault="00D80175" w:rsidP="00163C77">
            <w:pPr>
              <w:spacing w:after="0" w:line="240" w:lineRule="auto"/>
              <w:jc w:val="center"/>
              <w:rPr>
                <w:rFonts w:ascii="Century Gothic" w:eastAsia="Calibri" w:hAnsi="Century Gothic" w:cs="Times New Roman"/>
              </w:rPr>
            </w:pPr>
            <w:r w:rsidRPr="000945DC">
              <w:rPr>
                <w:rFonts w:ascii="Century Gothic" w:eastAsia="Calibri" w:hAnsi="Century Gothic" w:cs="Times New Roman"/>
              </w:rPr>
              <w:t>Plan anterior 2021.</w:t>
            </w:r>
          </w:p>
        </w:tc>
        <w:tc>
          <w:tcPr>
            <w:tcW w:w="3827" w:type="dxa"/>
            <w:gridSpan w:val="2"/>
          </w:tcPr>
          <w:p w14:paraId="49101D8D" w14:textId="77777777" w:rsidR="00D80175" w:rsidRPr="000945DC" w:rsidRDefault="00D80175" w:rsidP="00163C77">
            <w:pPr>
              <w:spacing w:after="0" w:line="240" w:lineRule="auto"/>
              <w:jc w:val="center"/>
              <w:rPr>
                <w:rFonts w:ascii="Century Gothic" w:eastAsia="Calibri" w:hAnsi="Century Gothic" w:cs="Times New Roman"/>
              </w:rPr>
            </w:pPr>
            <w:r w:rsidRPr="000945DC">
              <w:rPr>
                <w:rFonts w:ascii="Century Gothic" w:eastAsia="Calibri" w:hAnsi="Century Gothic" w:cs="Times New Roman"/>
              </w:rPr>
              <w:t>Actualización agosto 2022.</w:t>
            </w:r>
          </w:p>
        </w:tc>
        <w:tc>
          <w:tcPr>
            <w:tcW w:w="1750" w:type="dxa"/>
          </w:tcPr>
          <w:p w14:paraId="0A4A9333" w14:textId="77777777" w:rsidR="00D80175" w:rsidRPr="000945DC" w:rsidRDefault="00D80175" w:rsidP="00163C77">
            <w:pPr>
              <w:spacing w:after="0" w:line="240" w:lineRule="auto"/>
              <w:jc w:val="center"/>
              <w:rPr>
                <w:rFonts w:ascii="Century Gothic" w:eastAsia="Calibri" w:hAnsi="Century Gothic" w:cs="Times New Roman"/>
              </w:rPr>
            </w:pPr>
          </w:p>
        </w:tc>
      </w:tr>
      <w:tr w:rsidR="00D80175" w:rsidRPr="000945DC" w14:paraId="7172CF13" w14:textId="77777777" w:rsidTr="00163C77">
        <w:tc>
          <w:tcPr>
            <w:tcW w:w="0" w:type="auto"/>
            <w:vAlign w:val="center"/>
          </w:tcPr>
          <w:p w14:paraId="49559B5A"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No. página</w:t>
            </w:r>
          </w:p>
        </w:tc>
        <w:tc>
          <w:tcPr>
            <w:tcW w:w="3552" w:type="dxa"/>
            <w:vAlign w:val="center"/>
          </w:tcPr>
          <w:p w14:paraId="743598DE"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Concepto</w:t>
            </w:r>
          </w:p>
        </w:tc>
        <w:tc>
          <w:tcPr>
            <w:tcW w:w="567" w:type="dxa"/>
            <w:vAlign w:val="center"/>
          </w:tcPr>
          <w:p w14:paraId="4736804C"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No. página</w:t>
            </w:r>
          </w:p>
        </w:tc>
        <w:tc>
          <w:tcPr>
            <w:tcW w:w="3260" w:type="dxa"/>
            <w:vAlign w:val="center"/>
          </w:tcPr>
          <w:p w14:paraId="10E4C2FF"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Concepto</w:t>
            </w:r>
          </w:p>
        </w:tc>
        <w:tc>
          <w:tcPr>
            <w:tcW w:w="1750" w:type="dxa"/>
            <w:vAlign w:val="center"/>
          </w:tcPr>
          <w:p w14:paraId="33196CE1"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Observaciones</w:t>
            </w:r>
          </w:p>
        </w:tc>
      </w:tr>
      <w:tr w:rsidR="00D80175" w:rsidRPr="000945DC" w14:paraId="6FD60D86" w14:textId="77777777" w:rsidTr="00163C77">
        <w:tc>
          <w:tcPr>
            <w:tcW w:w="0" w:type="auto"/>
          </w:tcPr>
          <w:p w14:paraId="5C7EF5D9"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8</w:t>
            </w:r>
          </w:p>
        </w:tc>
        <w:tc>
          <w:tcPr>
            <w:tcW w:w="3552" w:type="dxa"/>
          </w:tcPr>
          <w:p w14:paraId="0DAA800B"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b/>
                <w:bCs/>
                <w:sz w:val="16"/>
                <w:szCs w:val="16"/>
              </w:rPr>
              <w:t>Misión:</w:t>
            </w:r>
            <w:r w:rsidRPr="000945DC">
              <w:rPr>
                <w:rFonts w:ascii="Century Gothic" w:eastAsia="Calibri" w:hAnsi="Century Gothic" w:cs="Times New Roman"/>
                <w:sz w:val="16"/>
                <w:szCs w:val="16"/>
              </w:rPr>
              <w:t xml:space="preserve"> Somos un organismo constitucionalmente autónomo a cargo de dirimir las controversias de carácter administrativo que se susciten entre la administración pública local, municipal y de los organismos descentralizados de aquellas con los particulares, imponer las sanciones tanto a los servidores públicos estatales y municipales como a los particulares por actos vinculados con dichas responsabilidades; así como fincar el pago de las indemnizaciones y sanciones pecuniarias que deriven de los daños salvaguardando el orden jurídico y social, para crear una cultura de respeto a la legalidad.</w:t>
            </w:r>
          </w:p>
        </w:tc>
        <w:tc>
          <w:tcPr>
            <w:tcW w:w="567" w:type="dxa"/>
          </w:tcPr>
          <w:p w14:paraId="60FEE349"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11</w:t>
            </w:r>
          </w:p>
        </w:tc>
        <w:tc>
          <w:tcPr>
            <w:tcW w:w="3260" w:type="dxa"/>
          </w:tcPr>
          <w:p w14:paraId="2D6257B0"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b/>
                <w:bCs/>
                <w:sz w:val="16"/>
                <w:szCs w:val="16"/>
              </w:rPr>
              <w:t>Misión:</w:t>
            </w:r>
            <w:r w:rsidRPr="000945DC">
              <w:rPr>
                <w:rFonts w:ascii="Century Gothic" w:eastAsia="Calibri" w:hAnsi="Century Gothic" w:cs="Times New Roman"/>
                <w:sz w:val="16"/>
                <w:szCs w:val="16"/>
              </w:rPr>
              <w:t xml:space="preserve"> Somos el organismo que mejora la justicia administrativa en Jalisco a través de las tecnologías de la información.</w:t>
            </w:r>
          </w:p>
        </w:tc>
        <w:tc>
          <w:tcPr>
            <w:tcW w:w="1750" w:type="dxa"/>
            <w:vMerge w:val="restart"/>
          </w:tcPr>
          <w:p w14:paraId="30CAD18E"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De forma breve y concisa se establece la modernización del Tribunal en materia de tecnologías de la información.</w:t>
            </w:r>
          </w:p>
        </w:tc>
      </w:tr>
      <w:tr w:rsidR="00D80175" w:rsidRPr="000945DC" w14:paraId="64CDAA35" w14:textId="77777777" w:rsidTr="00163C77">
        <w:tc>
          <w:tcPr>
            <w:tcW w:w="0" w:type="auto"/>
          </w:tcPr>
          <w:p w14:paraId="01D1BED3"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8</w:t>
            </w:r>
          </w:p>
        </w:tc>
        <w:tc>
          <w:tcPr>
            <w:tcW w:w="3552" w:type="dxa"/>
          </w:tcPr>
          <w:p w14:paraId="669262EA"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b/>
                <w:bCs/>
                <w:sz w:val="16"/>
                <w:szCs w:val="16"/>
              </w:rPr>
              <w:t>Visión:</w:t>
            </w:r>
            <w:r w:rsidRPr="000945DC">
              <w:rPr>
                <w:rFonts w:ascii="Century Gothic" w:eastAsia="Calibri" w:hAnsi="Century Gothic" w:cs="Times New Roman"/>
                <w:sz w:val="16"/>
                <w:szCs w:val="16"/>
              </w:rPr>
              <w:t xml:space="preserve"> Tribunal que, como organismo constitucional autónomo que cumple con los mandatos constitucionales y legales, y que con imperio de ley sobre las autoridades y justiciables, imparte justicia de manera pronta y completa, y genera certidumbre jurídica y confianza en las instituciones y contribuye al desarrollo, la armonía y paz social en virtud de juicios, procedimientos y trámites expeditos, accesibles, afables, modernos, objetivos, apegados a los principios de legalidad, honestidad, imparcialidad, eficiencia y lealtad al Estado de Jalisco.</w:t>
            </w:r>
          </w:p>
        </w:tc>
        <w:tc>
          <w:tcPr>
            <w:tcW w:w="567" w:type="dxa"/>
          </w:tcPr>
          <w:p w14:paraId="18E9A90B"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11</w:t>
            </w:r>
          </w:p>
        </w:tc>
        <w:tc>
          <w:tcPr>
            <w:tcW w:w="3260" w:type="dxa"/>
          </w:tcPr>
          <w:p w14:paraId="5706C30B" w14:textId="77777777" w:rsidR="00D80175" w:rsidRPr="000945DC" w:rsidRDefault="00D80175" w:rsidP="00163C77">
            <w:pPr>
              <w:spacing w:after="0" w:line="240" w:lineRule="auto"/>
              <w:jc w:val="both"/>
              <w:rPr>
                <w:rFonts w:ascii="Century Gothic" w:eastAsia="Calibri" w:hAnsi="Century Gothic" w:cs="Times New Roman"/>
                <w:b/>
                <w:bCs/>
                <w:sz w:val="16"/>
                <w:szCs w:val="16"/>
              </w:rPr>
            </w:pPr>
            <w:r w:rsidRPr="000945DC">
              <w:rPr>
                <w:rFonts w:ascii="Century Gothic" w:eastAsia="Calibri" w:hAnsi="Century Gothic" w:cs="Times New Roman"/>
                <w:b/>
                <w:bCs/>
                <w:sz w:val="16"/>
                <w:szCs w:val="16"/>
              </w:rPr>
              <w:t xml:space="preserve">Visión: </w:t>
            </w:r>
            <w:r w:rsidRPr="000945DC">
              <w:rPr>
                <w:rFonts w:ascii="Century Gothic" w:eastAsia="Calibri" w:hAnsi="Century Gothic" w:cs="Times New Roman"/>
                <w:sz w:val="16"/>
                <w:szCs w:val="16"/>
              </w:rPr>
              <w:t>Nos encontramos posicionados como un Tribunal moderno.</w:t>
            </w:r>
          </w:p>
        </w:tc>
        <w:tc>
          <w:tcPr>
            <w:tcW w:w="1750" w:type="dxa"/>
            <w:vMerge/>
          </w:tcPr>
          <w:p w14:paraId="397551BE" w14:textId="77777777" w:rsidR="00D80175" w:rsidRPr="000945DC" w:rsidRDefault="00D80175" w:rsidP="00163C77">
            <w:pPr>
              <w:spacing w:after="0" w:line="240" w:lineRule="auto"/>
              <w:jc w:val="center"/>
              <w:rPr>
                <w:rFonts w:ascii="Century Gothic" w:eastAsia="Calibri" w:hAnsi="Century Gothic" w:cs="Times New Roman"/>
                <w:sz w:val="16"/>
                <w:szCs w:val="16"/>
              </w:rPr>
            </w:pPr>
          </w:p>
        </w:tc>
      </w:tr>
      <w:tr w:rsidR="00D80175" w:rsidRPr="000945DC" w14:paraId="1A00189B" w14:textId="77777777" w:rsidTr="00163C77">
        <w:tc>
          <w:tcPr>
            <w:tcW w:w="0" w:type="auto"/>
          </w:tcPr>
          <w:p w14:paraId="41079855" w14:textId="77777777" w:rsidR="00D80175" w:rsidRPr="000945DC" w:rsidRDefault="00D80175" w:rsidP="00163C77">
            <w:pPr>
              <w:spacing w:after="0" w:line="240" w:lineRule="auto"/>
              <w:jc w:val="center"/>
              <w:rPr>
                <w:rFonts w:ascii="Century Gothic" w:eastAsia="Calibri" w:hAnsi="Century Gothic" w:cs="Times New Roman"/>
                <w:sz w:val="18"/>
                <w:szCs w:val="18"/>
              </w:rPr>
            </w:pPr>
          </w:p>
        </w:tc>
        <w:tc>
          <w:tcPr>
            <w:tcW w:w="3552" w:type="dxa"/>
          </w:tcPr>
          <w:p w14:paraId="5B6BCFFE"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N/A</w:t>
            </w:r>
          </w:p>
        </w:tc>
        <w:tc>
          <w:tcPr>
            <w:tcW w:w="567" w:type="dxa"/>
          </w:tcPr>
          <w:p w14:paraId="52171851"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12</w:t>
            </w:r>
          </w:p>
        </w:tc>
        <w:tc>
          <w:tcPr>
            <w:tcW w:w="3260" w:type="dxa"/>
          </w:tcPr>
          <w:p w14:paraId="5B0CBB7C" w14:textId="77777777" w:rsidR="00D80175" w:rsidRPr="000945DC" w:rsidRDefault="00D80175" w:rsidP="00163C77">
            <w:pPr>
              <w:spacing w:after="0" w:line="240" w:lineRule="auto"/>
              <w:jc w:val="both"/>
              <w:rPr>
                <w:rFonts w:ascii="Century Gothic" w:eastAsia="Calibri" w:hAnsi="Century Gothic" w:cs="Times New Roman"/>
                <w:b/>
                <w:bCs/>
                <w:sz w:val="16"/>
                <w:szCs w:val="16"/>
              </w:rPr>
            </w:pPr>
            <w:r w:rsidRPr="000945DC">
              <w:rPr>
                <w:rFonts w:ascii="Century Gothic" w:eastAsia="Calibri" w:hAnsi="Century Gothic" w:cs="Times New Roman"/>
                <w:b/>
                <w:bCs/>
                <w:sz w:val="16"/>
                <w:szCs w:val="16"/>
              </w:rPr>
              <w:t>• INNOVACIÓN.</w:t>
            </w:r>
          </w:p>
          <w:p w14:paraId="128158A5"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 xml:space="preserve">Desarrollar herramientas tecnológicas y mejora continua de procesos que permitan a los justiciables el acceso a los servicios que proporciona el Tribunal. </w:t>
            </w:r>
          </w:p>
          <w:p w14:paraId="07326831" w14:textId="77777777" w:rsidR="00D80175" w:rsidRPr="000945DC" w:rsidRDefault="00D80175" w:rsidP="00163C77">
            <w:pPr>
              <w:spacing w:after="0" w:line="240" w:lineRule="auto"/>
              <w:jc w:val="both"/>
              <w:rPr>
                <w:rFonts w:ascii="Century Gothic" w:eastAsia="Calibri" w:hAnsi="Century Gothic" w:cs="Times New Roman"/>
                <w:b/>
                <w:bCs/>
                <w:sz w:val="16"/>
                <w:szCs w:val="16"/>
              </w:rPr>
            </w:pPr>
          </w:p>
          <w:p w14:paraId="33D3E6C2" w14:textId="77777777" w:rsidR="00D80175" w:rsidRPr="000945DC" w:rsidRDefault="00D80175" w:rsidP="00163C77">
            <w:pPr>
              <w:spacing w:after="0" w:line="240" w:lineRule="auto"/>
              <w:jc w:val="both"/>
              <w:rPr>
                <w:rFonts w:ascii="Century Gothic" w:eastAsia="Calibri" w:hAnsi="Century Gothic" w:cs="Times New Roman"/>
                <w:b/>
                <w:bCs/>
                <w:sz w:val="16"/>
                <w:szCs w:val="16"/>
              </w:rPr>
            </w:pPr>
          </w:p>
          <w:p w14:paraId="63487AD7" w14:textId="77777777" w:rsidR="00D80175" w:rsidRPr="000945DC" w:rsidRDefault="00D80175" w:rsidP="00163C77">
            <w:pPr>
              <w:spacing w:after="0" w:line="240" w:lineRule="auto"/>
              <w:jc w:val="both"/>
              <w:rPr>
                <w:rFonts w:ascii="Century Gothic" w:eastAsia="Calibri" w:hAnsi="Century Gothic" w:cs="Times New Roman"/>
                <w:b/>
                <w:bCs/>
                <w:sz w:val="16"/>
                <w:szCs w:val="16"/>
              </w:rPr>
            </w:pPr>
            <w:r w:rsidRPr="000945DC">
              <w:rPr>
                <w:rFonts w:ascii="Century Gothic" w:eastAsia="Calibri" w:hAnsi="Century Gothic" w:cs="Times New Roman"/>
                <w:b/>
                <w:bCs/>
                <w:sz w:val="16"/>
                <w:szCs w:val="16"/>
              </w:rPr>
              <w:lastRenderedPageBreak/>
              <w:t>• TRABAJO EN EQUIPO.</w:t>
            </w:r>
          </w:p>
          <w:p w14:paraId="6E9D6631"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Aportar conocimiento, compartir información, criterios para lograr un objetivo común gracias a las tareas que desarrolla cada miembro.</w:t>
            </w:r>
          </w:p>
        </w:tc>
        <w:tc>
          <w:tcPr>
            <w:tcW w:w="1750" w:type="dxa"/>
          </w:tcPr>
          <w:p w14:paraId="276648B5"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lastRenderedPageBreak/>
              <w:t>Se agregan estos dos valores a la propuesta 2022.</w:t>
            </w:r>
          </w:p>
        </w:tc>
      </w:tr>
      <w:tr w:rsidR="00D80175" w:rsidRPr="000945DC" w14:paraId="335FBD8E" w14:textId="77777777" w:rsidTr="00163C77">
        <w:tc>
          <w:tcPr>
            <w:tcW w:w="0" w:type="auto"/>
          </w:tcPr>
          <w:p w14:paraId="10BCA56A"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10</w:t>
            </w:r>
          </w:p>
        </w:tc>
        <w:tc>
          <w:tcPr>
            <w:tcW w:w="3552" w:type="dxa"/>
          </w:tcPr>
          <w:p w14:paraId="30228257"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Diagnóstico, en el plan vigente se hace una comparativa con los diferentes tribunales de justicia administrativa de las 32 entidades federativas en 2019.</w:t>
            </w:r>
          </w:p>
        </w:tc>
        <w:tc>
          <w:tcPr>
            <w:tcW w:w="567" w:type="dxa"/>
          </w:tcPr>
          <w:p w14:paraId="36EF0B3D"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14</w:t>
            </w:r>
          </w:p>
        </w:tc>
        <w:tc>
          <w:tcPr>
            <w:tcW w:w="3260" w:type="dxa"/>
          </w:tcPr>
          <w:p w14:paraId="0B8EEF84"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 xml:space="preserve">Se actualizan los datos a 2021 y se agregan los conceptos de: número de magistrados de sala unitaria por tribunal, promedio de demandas recibidas por magistrados de sala unitaria, costo promedio por demanda y promedio de demandas recibidas por magistrado, total de demandas recibidas y presupuesto por Tribunal y demandas por habitante, </w:t>
            </w:r>
          </w:p>
        </w:tc>
        <w:tc>
          <w:tcPr>
            <w:tcW w:w="1750" w:type="dxa"/>
          </w:tcPr>
          <w:p w14:paraId="058751F4" w14:textId="77777777" w:rsidR="00D80175" w:rsidRPr="000945DC" w:rsidRDefault="00D80175" w:rsidP="00163C77">
            <w:pPr>
              <w:spacing w:after="0" w:line="240" w:lineRule="auto"/>
              <w:jc w:val="both"/>
              <w:rPr>
                <w:rFonts w:ascii="Century Gothic" w:eastAsia="Calibri" w:hAnsi="Century Gothic" w:cs="Times New Roman"/>
                <w:sz w:val="16"/>
                <w:szCs w:val="16"/>
              </w:rPr>
            </w:pPr>
          </w:p>
        </w:tc>
      </w:tr>
      <w:tr w:rsidR="00D80175" w:rsidRPr="000945DC" w14:paraId="2F6A9E05" w14:textId="77777777" w:rsidTr="00163C77">
        <w:tc>
          <w:tcPr>
            <w:tcW w:w="0" w:type="auto"/>
          </w:tcPr>
          <w:p w14:paraId="7AF7C819"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20</w:t>
            </w:r>
          </w:p>
        </w:tc>
        <w:tc>
          <w:tcPr>
            <w:tcW w:w="3552" w:type="dxa"/>
          </w:tcPr>
          <w:p w14:paraId="0EC46D48"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Análisis administrativo.</w:t>
            </w:r>
          </w:p>
        </w:tc>
        <w:tc>
          <w:tcPr>
            <w:tcW w:w="567" w:type="dxa"/>
          </w:tcPr>
          <w:p w14:paraId="20A122EC"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34</w:t>
            </w:r>
          </w:p>
        </w:tc>
        <w:tc>
          <w:tcPr>
            <w:tcW w:w="3260" w:type="dxa"/>
          </w:tcPr>
          <w:p w14:paraId="60C58150"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Análisis administrativo, se actualizan los datos a 2021.</w:t>
            </w:r>
          </w:p>
        </w:tc>
        <w:tc>
          <w:tcPr>
            <w:tcW w:w="1750" w:type="dxa"/>
          </w:tcPr>
          <w:p w14:paraId="13FEC224" w14:textId="77777777" w:rsidR="00D80175" w:rsidRPr="000945DC" w:rsidRDefault="00D80175" w:rsidP="00163C77">
            <w:pPr>
              <w:spacing w:after="0" w:line="240" w:lineRule="auto"/>
              <w:jc w:val="both"/>
              <w:rPr>
                <w:rFonts w:ascii="Century Gothic" w:eastAsia="Calibri" w:hAnsi="Century Gothic" w:cs="Times New Roman"/>
                <w:sz w:val="16"/>
                <w:szCs w:val="16"/>
              </w:rPr>
            </w:pPr>
          </w:p>
        </w:tc>
      </w:tr>
      <w:tr w:rsidR="00D80175" w:rsidRPr="000945DC" w14:paraId="3F7B8FBF" w14:textId="77777777" w:rsidTr="00163C77">
        <w:tc>
          <w:tcPr>
            <w:tcW w:w="0" w:type="auto"/>
          </w:tcPr>
          <w:p w14:paraId="283CEF79"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31</w:t>
            </w:r>
          </w:p>
        </w:tc>
        <w:tc>
          <w:tcPr>
            <w:tcW w:w="3552" w:type="dxa"/>
          </w:tcPr>
          <w:p w14:paraId="44BBBDA3"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Apartado estratégico.</w:t>
            </w:r>
          </w:p>
        </w:tc>
        <w:tc>
          <w:tcPr>
            <w:tcW w:w="567" w:type="dxa"/>
          </w:tcPr>
          <w:p w14:paraId="7166F765"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43</w:t>
            </w:r>
          </w:p>
        </w:tc>
        <w:tc>
          <w:tcPr>
            <w:tcW w:w="3260" w:type="dxa"/>
          </w:tcPr>
          <w:p w14:paraId="162DCE16"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 xml:space="preserve">Se agregan los objetivos 3.6 y 3.7 </w:t>
            </w:r>
          </w:p>
        </w:tc>
        <w:tc>
          <w:tcPr>
            <w:tcW w:w="1750" w:type="dxa"/>
          </w:tcPr>
          <w:p w14:paraId="7647E726"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 xml:space="preserve">Dichos objetivos se incorporan al Plan General debido a </w:t>
            </w:r>
            <w:proofErr w:type="gramStart"/>
            <w:r w:rsidRPr="000945DC">
              <w:rPr>
                <w:rFonts w:ascii="Century Gothic" w:eastAsia="Calibri" w:hAnsi="Century Gothic" w:cs="Times New Roman"/>
                <w:sz w:val="16"/>
                <w:szCs w:val="16"/>
              </w:rPr>
              <w:t>que</w:t>
            </w:r>
            <w:proofErr w:type="gramEnd"/>
            <w:r w:rsidRPr="000945DC">
              <w:rPr>
                <w:rFonts w:ascii="Century Gothic" w:eastAsia="Calibri" w:hAnsi="Century Gothic" w:cs="Times New Roman"/>
                <w:sz w:val="16"/>
                <w:szCs w:val="16"/>
              </w:rPr>
              <w:t xml:space="preserve"> por Ley, la Dirección de archivo tiene que elaborar un Plan Institucional de archivo, por tal motivo se armonizan dichos Planes.</w:t>
            </w:r>
          </w:p>
        </w:tc>
      </w:tr>
      <w:tr w:rsidR="00D80175" w:rsidRPr="000945DC" w14:paraId="2E65A480" w14:textId="77777777" w:rsidTr="00163C77">
        <w:tc>
          <w:tcPr>
            <w:tcW w:w="0" w:type="auto"/>
          </w:tcPr>
          <w:p w14:paraId="02465E71"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38</w:t>
            </w:r>
          </w:p>
        </w:tc>
        <w:tc>
          <w:tcPr>
            <w:tcW w:w="3552" w:type="dxa"/>
          </w:tcPr>
          <w:p w14:paraId="60A1D689"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Mecanismos de seguimiento y evaluación.</w:t>
            </w:r>
          </w:p>
        </w:tc>
        <w:tc>
          <w:tcPr>
            <w:tcW w:w="567" w:type="dxa"/>
          </w:tcPr>
          <w:p w14:paraId="3BB03C89"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51</w:t>
            </w:r>
          </w:p>
        </w:tc>
        <w:tc>
          <w:tcPr>
            <w:tcW w:w="3260" w:type="dxa"/>
          </w:tcPr>
          <w:p w14:paraId="730F1A6D"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 xml:space="preserve">Mecanismos de seguimiento y evaluación, se actualizan los porcentajes de cumplimiento de metas organizacionales tomando como referencia el 2021. </w:t>
            </w:r>
          </w:p>
        </w:tc>
        <w:tc>
          <w:tcPr>
            <w:tcW w:w="1750" w:type="dxa"/>
          </w:tcPr>
          <w:p w14:paraId="2575AC74"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En la segunda sesión de planeación, los representantes de salas unitarias acordaron abatir el rezago en un 10%, punto 3.2.</w:t>
            </w:r>
          </w:p>
        </w:tc>
      </w:tr>
      <w:tr w:rsidR="00D80175" w:rsidRPr="000945DC" w14:paraId="7191C799" w14:textId="77777777" w:rsidTr="00163C77">
        <w:tc>
          <w:tcPr>
            <w:tcW w:w="0" w:type="auto"/>
          </w:tcPr>
          <w:p w14:paraId="0C648B7C" w14:textId="77777777" w:rsidR="00D80175" w:rsidRPr="000945DC" w:rsidRDefault="00D80175" w:rsidP="00163C77">
            <w:pPr>
              <w:spacing w:after="0" w:line="240" w:lineRule="auto"/>
              <w:jc w:val="center"/>
              <w:rPr>
                <w:rFonts w:ascii="Century Gothic" w:eastAsia="Calibri" w:hAnsi="Century Gothic" w:cs="Times New Roman"/>
                <w:sz w:val="18"/>
                <w:szCs w:val="18"/>
              </w:rPr>
            </w:pPr>
          </w:p>
        </w:tc>
        <w:tc>
          <w:tcPr>
            <w:tcW w:w="3552" w:type="dxa"/>
          </w:tcPr>
          <w:p w14:paraId="0847C461" w14:textId="77777777" w:rsidR="00D80175" w:rsidRPr="000945DC" w:rsidRDefault="00D80175" w:rsidP="00163C77">
            <w:pPr>
              <w:spacing w:after="0" w:line="240" w:lineRule="auto"/>
              <w:jc w:val="both"/>
              <w:rPr>
                <w:rFonts w:ascii="Century Gothic" w:eastAsia="Calibri" w:hAnsi="Century Gothic" w:cs="Times New Roman"/>
                <w:sz w:val="16"/>
                <w:szCs w:val="16"/>
              </w:rPr>
            </w:pPr>
          </w:p>
        </w:tc>
        <w:tc>
          <w:tcPr>
            <w:tcW w:w="567" w:type="dxa"/>
          </w:tcPr>
          <w:p w14:paraId="444576C9"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53</w:t>
            </w:r>
          </w:p>
        </w:tc>
        <w:tc>
          <w:tcPr>
            <w:tcW w:w="3260" w:type="dxa"/>
          </w:tcPr>
          <w:p w14:paraId="37EAC3AD"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Se agregan los puntos 3.6 y 3.7 correspondientes al Plan Institucional de Archivos del Tribunal.</w:t>
            </w:r>
          </w:p>
        </w:tc>
        <w:tc>
          <w:tcPr>
            <w:tcW w:w="1750" w:type="dxa"/>
          </w:tcPr>
          <w:p w14:paraId="4461A8B4" w14:textId="77777777" w:rsidR="00D80175" w:rsidRPr="000945DC" w:rsidRDefault="00D80175" w:rsidP="00163C77">
            <w:pPr>
              <w:spacing w:after="0" w:line="240" w:lineRule="auto"/>
              <w:jc w:val="both"/>
              <w:rPr>
                <w:rFonts w:ascii="Century Gothic" w:eastAsia="Calibri" w:hAnsi="Century Gothic" w:cs="Times New Roman"/>
                <w:sz w:val="16"/>
                <w:szCs w:val="16"/>
              </w:rPr>
            </w:pPr>
          </w:p>
        </w:tc>
      </w:tr>
      <w:tr w:rsidR="00D80175" w:rsidRPr="000945DC" w14:paraId="56D436B8" w14:textId="77777777" w:rsidTr="00163C77">
        <w:tc>
          <w:tcPr>
            <w:tcW w:w="0" w:type="auto"/>
          </w:tcPr>
          <w:p w14:paraId="00A319FE" w14:textId="77777777" w:rsidR="00D80175" w:rsidRPr="000945DC" w:rsidRDefault="00D80175" w:rsidP="00163C77">
            <w:pPr>
              <w:spacing w:after="0" w:line="240" w:lineRule="auto"/>
              <w:jc w:val="center"/>
              <w:rPr>
                <w:rFonts w:ascii="Century Gothic" w:eastAsia="Calibri" w:hAnsi="Century Gothic" w:cs="Times New Roman"/>
                <w:sz w:val="18"/>
                <w:szCs w:val="18"/>
              </w:rPr>
            </w:pPr>
            <w:r w:rsidRPr="000945DC">
              <w:rPr>
                <w:rFonts w:ascii="Century Gothic" w:eastAsia="Calibri" w:hAnsi="Century Gothic" w:cs="Times New Roman"/>
                <w:sz w:val="18"/>
                <w:szCs w:val="18"/>
              </w:rPr>
              <w:t>23</w:t>
            </w:r>
          </w:p>
        </w:tc>
        <w:tc>
          <w:tcPr>
            <w:tcW w:w="3552" w:type="dxa"/>
          </w:tcPr>
          <w:p w14:paraId="0C28DDD9"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Sistemas de gestión de calidad.</w:t>
            </w:r>
          </w:p>
        </w:tc>
        <w:tc>
          <w:tcPr>
            <w:tcW w:w="567" w:type="dxa"/>
          </w:tcPr>
          <w:p w14:paraId="16D386A2" w14:textId="77777777" w:rsidR="00D80175" w:rsidRPr="000945DC" w:rsidRDefault="00D80175" w:rsidP="00163C77">
            <w:pPr>
              <w:spacing w:after="0" w:line="240" w:lineRule="auto"/>
              <w:jc w:val="center"/>
              <w:rPr>
                <w:rFonts w:ascii="Century Gothic" w:eastAsia="Calibri" w:hAnsi="Century Gothic" w:cs="Times New Roman"/>
                <w:b/>
                <w:bCs/>
                <w:sz w:val="18"/>
                <w:szCs w:val="18"/>
              </w:rPr>
            </w:pPr>
            <w:r w:rsidRPr="000945DC">
              <w:rPr>
                <w:rFonts w:ascii="Century Gothic" w:eastAsia="Calibri" w:hAnsi="Century Gothic" w:cs="Times New Roman"/>
                <w:b/>
                <w:bCs/>
                <w:sz w:val="18"/>
                <w:szCs w:val="18"/>
              </w:rPr>
              <w:t>57</w:t>
            </w:r>
          </w:p>
        </w:tc>
        <w:tc>
          <w:tcPr>
            <w:tcW w:w="3260" w:type="dxa"/>
          </w:tcPr>
          <w:p w14:paraId="4BE0A7B1" w14:textId="77777777" w:rsidR="00D80175" w:rsidRPr="000945DC" w:rsidRDefault="00D80175" w:rsidP="00163C77">
            <w:pPr>
              <w:spacing w:after="0" w:line="240" w:lineRule="auto"/>
              <w:jc w:val="both"/>
              <w:rPr>
                <w:rFonts w:ascii="Century Gothic" w:eastAsia="Calibri" w:hAnsi="Century Gothic" w:cs="Times New Roman"/>
                <w:sz w:val="16"/>
                <w:szCs w:val="16"/>
              </w:rPr>
            </w:pPr>
            <w:r w:rsidRPr="000945DC">
              <w:rPr>
                <w:rFonts w:ascii="Century Gothic" w:eastAsia="Calibri" w:hAnsi="Century Gothic" w:cs="Times New Roman"/>
                <w:sz w:val="16"/>
                <w:szCs w:val="16"/>
              </w:rPr>
              <w:t>Sistemas de gestión de calidad, se crea el tema IX, se da un enfoque sistémico al Tribunal desarrollando los conceptos básicos del modelo sistémico.</w:t>
            </w:r>
          </w:p>
        </w:tc>
        <w:tc>
          <w:tcPr>
            <w:tcW w:w="1750" w:type="dxa"/>
          </w:tcPr>
          <w:p w14:paraId="048E014A" w14:textId="77777777" w:rsidR="00D80175" w:rsidRPr="000945DC" w:rsidRDefault="00D80175" w:rsidP="00163C77">
            <w:pPr>
              <w:spacing w:after="0" w:line="240" w:lineRule="auto"/>
              <w:jc w:val="both"/>
              <w:rPr>
                <w:rFonts w:ascii="Century Gothic" w:eastAsia="Calibri" w:hAnsi="Century Gothic" w:cs="Times New Roman"/>
                <w:sz w:val="16"/>
                <w:szCs w:val="16"/>
              </w:rPr>
            </w:pPr>
          </w:p>
        </w:tc>
      </w:tr>
    </w:tbl>
    <w:p w14:paraId="26440B95" w14:textId="77777777" w:rsidR="00D80175" w:rsidRDefault="00D80175" w:rsidP="00D80175">
      <w:pPr>
        <w:spacing w:after="0" w:line="360" w:lineRule="auto"/>
        <w:jc w:val="both"/>
        <w:rPr>
          <w:rFonts w:ascii="Century Gothic" w:hAnsi="Century Gothic" w:cs="Arial"/>
          <w:color w:val="000000"/>
        </w:rPr>
      </w:pPr>
    </w:p>
    <w:p w14:paraId="1B7D2BB2" w14:textId="77777777" w:rsidR="00D80175" w:rsidRDefault="00D80175" w:rsidP="00D80175">
      <w:pPr>
        <w:spacing w:after="0" w:line="360" w:lineRule="auto"/>
        <w:jc w:val="both"/>
        <w:rPr>
          <w:rFonts w:ascii="Century Gothic" w:hAnsi="Century Gothic" w:cs="Arial"/>
          <w:color w:val="000000"/>
        </w:rPr>
      </w:pPr>
    </w:p>
    <w:p w14:paraId="2C0219F7" w14:textId="77777777" w:rsidR="00D80175" w:rsidRDefault="00D80175" w:rsidP="00D80175">
      <w:pPr>
        <w:spacing w:after="0" w:line="360" w:lineRule="auto"/>
        <w:jc w:val="both"/>
        <w:rPr>
          <w:rFonts w:ascii="Century Gothic" w:hAnsi="Century Gothic" w:cs="Arial"/>
          <w:color w:val="000000"/>
        </w:rPr>
      </w:pPr>
    </w:p>
    <w:p w14:paraId="67AAEB73" w14:textId="77777777" w:rsidR="00D80175" w:rsidRDefault="00D80175" w:rsidP="00D80175">
      <w:pPr>
        <w:spacing w:after="0" w:line="360" w:lineRule="auto"/>
        <w:jc w:val="both"/>
        <w:rPr>
          <w:rFonts w:ascii="Century Gothic" w:hAnsi="Century Gothic" w:cs="Arial"/>
          <w:color w:val="000000"/>
        </w:rPr>
      </w:pPr>
    </w:p>
    <w:p w14:paraId="23178900" w14:textId="77777777" w:rsidR="00D80175" w:rsidRDefault="00D80175" w:rsidP="00D80175">
      <w:pPr>
        <w:spacing w:after="0" w:line="360" w:lineRule="auto"/>
        <w:jc w:val="both"/>
        <w:rPr>
          <w:rFonts w:ascii="Century Gothic" w:hAnsi="Century Gothic" w:cs="Arial"/>
          <w:color w:val="000000"/>
        </w:rPr>
      </w:pPr>
    </w:p>
    <w:p w14:paraId="58EF7FE4" w14:textId="77777777" w:rsidR="00D80175" w:rsidRDefault="00D80175" w:rsidP="00D80175">
      <w:pPr>
        <w:spacing w:after="0" w:line="360" w:lineRule="auto"/>
        <w:jc w:val="both"/>
        <w:rPr>
          <w:rFonts w:ascii="Century Gothic" w:hAnsi="Century Gothic" w:cs="Arial"/>
          <w:color w:val="000000"/>
        </w:rPr>
      </w:pPr>
    </w:p>
    <w:p w14:paraId="770A4530" w14:textId="77777777" w:rsidR="00D80175" w:rsidRDefault="00D80175" w:rsidP="00D80175">
      <w:pPr>
        <w:spacing w:after="0" w:line="360" w:lineRule="auto"/>
        <w:ind w:firstLine="567"/>
        <w:jc w:val="both"/>
        <w:rPr>
          <w:rFonts w:ascii="Century Gothic" w:hAnsi="Century Gothic" w:cs="Arial"/>
          <w:color w:val="000000"/>
        </w:rPr>
      </w:pPr>
    </w:p>
    <w:p w14:paraId="600D29D6" w14:textId="77777777" w:rsidR="00D80175" w:rsidRDefault="00D80175" w:rsidP="00D80175">
      <w:pPr>
        <w:spacing w:after="0" w:line="360" w:lineRule="auto"/>
        <w:ind w:firstLine="567"/>
        <w:jc w:val="both"/>
        <w:rPr>
          <w:rFonts w:ascii="Century Gothic" w:hAnsi="Century Gothic" w:cs="Arial"/>
          <w:color w:val="000000"/>
        </w:rPr>
      </w:pPr>
    </w:p>
    <w:p w14:paraId="740AEA0E" w14:textId="77777777" w:rsidR="00D80175" w:rsidRDefault="00D80175" w:rsidP="00D80175">
      <w:pPr>
        <w:spacing w:after="0" w:line="360" w:lineRule="auto"/>
        <w:ind w:firstLine="567"/>
        <w:jc w:val="both"/>
        <w:rPr>
          <w:rFonts w:ascii="Century Gothic" w:hAnsi="Century Gothic" w:cs="Arial"/>
          <w:color w:val="000000"/>
        </w:rPr>
      </w:pPr>
      <w:r>
        <w:rPr>
          <w:rFonts w:ascii="Century Gothic" w:hAnsi="Century Gothic" w:cs="Arial"/>
          <w:b/>
          <w:noProof/>
          <w:color w:val="2F5496" w:themeColor="accent1" w:themeShade="BF"/>
          <w:sz w:val="40"/>
          <w:szCs w:val="40"/>
        </w:rPr>
        <w:lastRenderedPageBreak/>
        <w:drawing>
          <wp:anchor distT="0" distB="0" distL="114300" distR="114300" simplePos="0" relativeHeight="251680768" behindDoc="0" locked="0" layoutInCell="1" allowOverlap="1" wp14:anchorId="45CA6115" wp14:editId="7FFB3E43">
            <wp:simplePos x="0" y="0"/>
            <wp:positionH relativeFrom="margin">
              <wp:posOffset>-705485</wp:posOffset>
            </wp:positionH>
            <wp:positionV relativeFrom="paragraph">
              <wp:posOffset>-1615357</wp:posOffset>
            </wp:positionV>
            <wp:extent cx="7743190" cy="1004506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190" cy="10045065"/>
                    </a:xfrm>
                    <a:prstGeom prst="rect">
                      <a:avLst/>
                    </a:prstGeom>
                  </pic:spPr>
                </pic:pic>
              </a:graphicData>
            </a:graphic>
            <wp14:sizeRelH relativeFrom="page">
              <wp14:pctWidth>0</wp14:pctWidth>
            </wp14:sizeRelH>
            <wp14:sizeRelV relativeFrom="page">
              <wp14:pctHeight>0</wp14:pctHeight>
            </wp14:sizeRelV>
          </wp:anchor>
        </w:drawing>
      </w:r>
    </w:p>
    <w:p w14:paraId="61C209D4" w14:textId="77777777" w:rsidR="00D80175" w:rsidRDefault="00D80175" w:rsidP="00D80175">
      <w:pPr>
        <w:spacing w:after="0" w:line="360" w:lineRule="auto"/>
        <w:ind w:firstLine="567"/>
        <w:jc w:val="both"/>
        <w:rPr>
          <w:rFonts w:ascii="Century Gothic" w:hAnsi="Century Gothic" w:cs="Arial"/>
          <w:color w:val="000000"/>
        </w:rPr>
      </w:pPr>
    </w:p>
    <w:p w14:paraId="6BFFF5D6" w14:textId="77777777" w:rsidR="00D80175" w:rsidRDefault="00D80175" w:rsidP="00D80175">
      <w:pPr>
        <w:spacing w:after="0" w:line="360" w:lineRule="auto"/>
        <w:ind w:firstLine="567"/>
        <w:jc w:val="both"/>
        <w:rPr>
          <w:rFonts w:ascii="Century Gothic" w:hAnsi="Century Gothic" w:cs="Arial"/>
          <w:color w:val="000000"/>
        </w:rPr>
      </w:pPr>
    </w:p>
    <w:p w14:paraId="5586FB31" w14:textId="77777777" w:rsidR="00D80175" w:rsidRDefault="00D80175" w:rsidP="00D80175">
      <w:pPr>
        <w:spacing w:after="0" w:line="360" w:lineRule="auto"/>
        <w:ind w:firstLine="567"/>
        <w:jc w:val="both"/>
        <w:rPr>
          <w:rFonts w:ascii="Century Gothic" w:hAnsi="Century Gothic" w:cs="Arial"/>
          <w:color w:val="000000"/>
        </w:rPr>
      </w:pPr>
    </w:p>
    <w:p w14:paraId="365F68BC" w14:textId="77777777" w:rsidR="00D80175" w:rsidRDefault="00D80175" w:rsidP="00D80175">
      <w:pPr>
        <w:spacing w:after="0" w:line="360" w:lineRule="auto"/>
        <w:ind w:firstLine="567"/>
        <w:jc w:val="both"/>
        <w:rPr>
          <w:rFonts w:ascii="Century Gothic" w:hAnsi="Century Gothic" w:cs="Arial"/>
          <w:color w:val="000000"/>
        </w:rPr>
      </w:pPr>
    </w:p>
    <w:p w14:paraId="0541B749" w14:textId="77777777" w:rsidR="00D80175" w:rsidRDefault="00D80175" w:rsidP="00D80175">
      <w:pPr>
        <w:spacing w:after="0" w:line="360" w:lineRule="auto"/>
        <w:ind w:firstLine="567"/>
        <w:jc w:val="both"/>
        <w:rPr>
          <w:rFonts w:ascii="Century Gothic" w:hAnsi="Century Gothic" w:cs="Arial"/>
          <w:color w:val="000000"/>
        </w:rPr>
      </w:pPr>
    </w:p>
    <w:p w14:paraId="45212DD5" w14:textId="77777777" w:rsidR="00D80175" w:rsidRDefault="00D80175" w:rsidP="00D80175">
      <w:pPr>
        <w:spacing w:after="0" w:line="360" w:lineRule="auto"/>
        <w:ind w:firstLine="567"/>
        <w:jc w:val="both"/>
        <w:rPr>
          <w:rFonts w:ascii="Century Gothic" w:hAnsi="Century Gothic" w:cs="Arial"/>
          <w:color w:val="000000"/>
        </w:rPr>
      </w:pPr>
    </w:p>
    <w:p w14:paraId="24E814B4" w14:textId="77777777" w:rsidR="00D80175" w:rsidRDefault="00D80175" w:rsidP="00D80175">
      <w:pPr>
        <w:spacing w:after="0" w:line="360" w:lineRule="auto"/>
        <w:ind w:firstLine="567"/>
        <w:jc w:val="both"/>
        <w:rPr>
          <w:rFonts w:ascii="Century Gothic" w:hAnsi="Century Gothic" w:cs="Arial"/>
          <w:color w:val="000000"/>
        </w:rPr>
      </w:pPr>
    </w:p>
    <w:p w14:paraId="766F0C70" w14:textId="77777777" w:rsidR="00D80175" w:rsidRDefault="00D80175" w:rsidP="00D80175">
      <w:pPr>
        <w:spacing w:after="0" w:line="360" w:lineRule="auto"/>
        <w:ind w:firstLine="567"/>
        <w:jc w:val="both"/>
        <w:rPr>
          <w:rFonts w:ascii="Century Gothic" w:hAnsi="Century Gothic" w:cs="Arial"/>
          <w:color w:val="000000"/>
        </w:rPr>
      </w:pPr>
    </w:p>
    <w:p w14:paraId="1D3D16BB" w14:textId="77777777" w:rsidR="00D80175" w:rsidRDefault="00D80175" w:rsidP="00D80175">
      <w:pPr>
        <w:spacing w:after="0" w:line="360" w:lineRule="auto"/>
        <w:ind w:firstLine="567"/>
        <w:jc w:val="both"/>
        <w:rPr>
          <w:rFonts w:ascii="Century Gothic" w:hAnsi="Century Gothic" w:cs="Arial"/>
          <w:color w:val="000000"/>
        </w:rPr>
      </w:pPr>
    </w:p>
    <w:p w14:paraId="4B9DC918" w14:textId="77777777" w:rsidR="00D80175" w:rsidRDefault="00D80175" w:rsidP="00D80175">
      <w:pPr>
        <w:spacing w:after="0" w:line="360" w:lineRule="auto"/>
        <w:ind w:firstLine="567"/>
        <w:jc w:val="both"/>
        <w:rPr>
          <w:rFonts w:ascii="Century Gothic" w:hAnsi="Century Gothic" w:cs="Arial"/>
          <w:color w:val="000000"/>
        </w:rPr>
      </w:pPr>
    </w:p>
    <w:p w14:paraId="7F386A4B" w14:textId="77777777" w:rsidR="00D80175" w:rsidRDefault="00D80175" w:rsidP="00D80175">
      <w:pPr>
        <w:spacing w:after="0" w:line="360" w:lineRule="auto"/>
        <w:ind w:firstLine="567"/>
        <w:jc w:val="both"/>
        <w:rPr>
          <w:rFonts w:ascii="Century Gothic" w:hAnsi="Century Gothic" w:cs="Arial"/>
          <w:color w:val="000000"/>
        </w:rPr>
      </w:pPr>
    </w:p>
    <w:p w14:paraId="3252B183" w14:textId="77777777" w:rsidR="00D80175" w:rsidRDefault="00D80175" w:rsidP="00D80175">
      <w:pPr>
        <w:spacing w:after="0" w:line="360" w:lineRule="auto"/>
        <w:ind w:firstLine="567"/>
        <w:jc w:val="both"/>
        <w:rPr>
          <w:rFonts w:ascii="Century Gothic" w:hAnsi="Century Gothic" w:cs="Arial"/>
          <w:color w:val="000000"/>
        </w:rPr>
      </w:pPr>
    </w:p>
    <w:p w14:paraId="2970C895" w14:textId="77777777" w:rsidR="00D80175" w:rsidRDefault="00D80175" w:rsidP="00D80175">
      <w:pPr>
        <w:spacing w:after="0" w:line="360" w:lineRule="auto"/>
        <w:ind w:firstLine="567"/>
        <w:jc w:val="both"/>
        <w:rPr>
          <w:rFonts w:ascii="Century Gothic" w:hAnsi="Century Gothic" w:cs="Arial"/>
          <w:color w:val="000000"/>
        </w:rPr>
      </w:pPr>
    </w:p>
    <w:p w14:paraId="66CBB55F" w14:textId="77777777" w:rsidR="00D80175" w:rsidRDefault="00D80175" w:rsidP="00D80175">
      <w:pPr>
        <w:spacing w:after="0" w:line="360" w:lineRule="auto"/>
        <w:ind w:firstLine="567"/>
        <w:jc w:val="both"/>
        <w:rPr>
          <w:rFonts w:ascii="Century Gothic" w:hAnsi="Century Gothic" w:cs="Arial"/>
          <w:color w:val="000000"/>
        </w:rPr>
      </w:pPr>
    </w:p>
    <w:p w14:paraId="2FF9F506" w14:textId="77777777" w:rsidR="00D80175" w:rsidRDefault="00D80175" w:rsidP="00D80175">
      <w:pPr>
        <w:spacing w:after="0" w:line="360" w:lineRule="auto"/>
        <w:ind w:firstLine="567"/>
        <w:jc w:val="both"/>
        <w:rPr>
          <w:rFonts w:ascii="Century Gothic" w:hAnsi="Century Gothic" w:cs="Arial"/>
          <w:color w:val="000000"/>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81792" behindDoc="0" locked="0" layoutInCell="1" allowOverlap="1" wp14:anchorId="64909629" wp14:editId="19DD8C9F">
                <wp:simplePos x="0" y="0"/>
                <wp:positionH relativeFrom="margin">
                  <wp:align>left</wp:align>
                </wp:positionH>
                <wp:positionV relativeFrom="paragraph">
                  <wp:posOffset>391160</wp:posOffset>
                </wp:positionV>
                <wp:extent cx="6340475" cy="1404620"/>
                <wp:effectExtent l="0" t="0" r="0" b="254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1404620"/>
                        </a:xfrm>
                        <a:prstGeom prst="rect">
                          <a:avLst/>
                        </a:prstGeom>
                        <a:noFill/>
                        <a:ln w="9525">
                          <a:noFill/>
                          <a:miter lim="800000"/>
                          <a:headEnd/>
                          <a:tailEnd/>
                        </a:ln>
                      </wps:spPr>
                      <wps:txbx>
                        <w:txbxContent>
                          <w:p w14:paraId="7AF57D96" w14:textId="77777777" w:rsidR="00D80175" w:rsidRPr="00376062" w:rsidRDefault="00D80175" w:rsidP="00D80175">
                            <w:pPr>
                              <w:spacing w:after="0" w:line="276" w:lineRule="auto"/>
                              <w:jc w:val="right"/>
                              <w:rPr>
                                <w:rFonts w:ascii="Century Gothic" w:hAnsi="Century Gothic" w:cs="Arial"/>
                                <w:b/>
                                <w:color w:val="2F5496" w:themeColor="accent1" w:themeShade="BF"/>
                                <w:sz w:val="60"/>
                                <w:szCs w:val="60"/>
                              </w:rPr>
                            </w:pP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X</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w:t>
                            </w: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Bibliografía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09629" id="_x0000_s1037" type="#_x0000_t202" style="position:absolute;left:0;text-align:left;margin-left:0;margin-top:30.8pt;width:499.25pt;height:110.6pt;z-index:2516817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" filled="f" stroked="f">
                <v:textbox style="mso-fit-shape-to-text:t">
                  <w:txbxContent>
                    <w:p w14:paraId="7AF57D96" w14:textId="77777777" w:rsidR="00D80175" w:rsidRPr="00376062" w:rsidRDefault="00D80175" w:rsidP="00D80175">
                      <w:pPr>
                        <w:spacing w:after="0" w:line="276" w:lineRule="auto"/>
                        <w:jc w:val="right"/>
                        <w:rPr>
                          <w:rFonts w:ascii="Century Gothic" w:hAnsi="Century Gothic" w:cs="Arial"/>
                          <w:b/>
                          <w:color w:val="2F5496" w:themeColor="accent1" w:themeShade="BF"/>
                          <w:sz w:val="60"/>
                          <w:szCs w:val="60"/>
                        </w:rPr>
                      </w:pP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X</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w:t>
                      </w: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376062">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Bibliografía</w:t>
                      </w:r>
                    </w:p>
                  </w:txbxContent>
                </v:textbox>
                <w10:wrap type="square" anchorx="margin"/>
              </v:shape>
            </w:pict>
          </mc:Fallback>
        </mc:AlternateContent>
      </w:r>
    </w:p>
    <w:p w14:paraId="2339B628" w14:textId="77777777" w:rsidR="00D80175" w:rsidRDefault="00D80175" w:rsidP="00D80175">
      <w:pPr>
        <w:spacing w:after="0" w:line="360" w:lineRule="auto"/>
        <w:ind w:firstLine="567"/>
        <w:jc w:val="both"/>
        <w:rPr>
          <w:rFonts w:ascii="Century Gothic" w:hAnsi="Century Gothic" w:cs="Arial"/>
          <w:color w:val="000000"/>
        </w:rPr>
      </w:pPr>
    </w:p>
    <w:p w14:paraId="780DE13D" w14:textId="77777777" w:rsidR="00D80175" w:rsidRDefault="00D80175" w:rsidP="00D80175">
      <w:pPr>
        <w:spacing w:after="0" w:line="360" w:lineRule="auto"/>
        <w:ind w:firstLine="567"/>
        <w:jc w:val="both"/>
        <w:rPr>
          <w:rFonts w:ascii="Century Gothic" w:hAnsi="Century Gothic" w:cs="Arial"/>
          <w:color w:val="000000"/>
        </w:rPr>
      </w:pPr>
    </w:p>
    <w:p w14:paraId="4786D0A7" w14:textId="77777777" w:rsidR="00D80175" w:rsidRDefault="00D80175" w:rsidP="00D80175">
      <w:pPr>
        <w:spacing w:after="0" w:line="360" w:lineRule="auto"/>
        <w:ind w:firstLine="567"/>
        <w:jc w:val="both"/>
        <w:rPr>
          <w:rFonts w:ascii="Century Gothic" w:hAnsi="Century Gothic" w:cs="Arial"/>
          <w:color w:val="000000"/>
        </w:rPr>
      </w:pPr>
    </w:p>
    <w:p w14:paraId="19FF7B4D" w14:textId="77777777" w:rsidR="00D80175" w:rsidRDefault="00D80175" w:rsidP="00D80175">
      <w:pPr>
        <w:spacing w:after="0" w:line="360" w:lineRule="auto"/>
        <w:ind w:firstLine="567"/>
        <w:jc w:val="both"/>
        <w:rPr>
          <w:rFonts w:ascii="Century Gothic" w:hAnsi="Century Gothic" w:cs="Arial"/>
          <w:color w:val="000000"/>
        </w:rPr>
      </w:pPr>
    </w:p>
    <w:p w14:paraId="7929EA46" w14:textId="77777777" w:rsidR="00D80175" w:rsidRDefault="00D80175" w:rsidP="00D80175">
      <w:pPr>
        <w:spacing w:after="0" w:line="360" w:lineRule="auto"/>
        <w:ind w:firstLine="567"/>
        <w:jc w:val="both"/>
        <w:rPr>
          <w:rFonts w:ascii="Century Gothic" w:hAnsi="Century Gothic" w:cs="Arial"/>
          <w:color w:val="000000"/>
        </w:rPr>
      </w:pPr>
    </w:p>
    <w:p w14:paraId="580D6D33" w14:textId="77777777" w:rsidR="00D80175" w:rsidRDefault="00D80175" w:rsidP="00D80175">
      <w:pPr>
        <w:spacing w:after="0" w:line="360" w:lineRule="auto"/>
        <w:ind w:firstLine="567"/>
        <w:jc w:val="both"/>
        <w:rPr>
          <w:rFonts w:ascii="Century Gothic" w:hAnsi="Century Gothic" w:cs="Arial"/>
          <w:color w:val="000000"/>
        </w:rPr>
      </w:pPr>
    </w:p>
    <w:p w14:paraId="16231B6A" w14:textId="77777777" w:rsidR="00D80175" w:rsidRDefault="00D80175" w:rsidP="00D80175">
      <w:pPr>
        <w:spacing w:after="0" w:line="360" w:lineRule="auto"/>
        <w:ind w:firstLine="567"/>
        <w:jc w:val="both"/>
        <w:rPr>
          <w:rFonts w:ascii="Century Gothic" w:hAnsi="Century Gothic" w:cs="Arial"/>
          <w:color w:val="000000"/>
        </w:rPr>
      </w:pPr>
    </w:p>
    <w:p w14:paraId="5BDF7BD6" w14:textId="77777777" w:rsidR="00D80175" w:rsidRDefault="00D80175" w:rsidP="00D80175">
      <w:pPr>
        <w:spacing w:after="0" w:line="360" w:lineRule="auto"/>
        <w:ind w:firstLine="567"/>
        <w:jc w:val="both"/>
        <w:rPr>
          <w:rFonts w:ascii="Century Gothic" w:hAnsi="Century Gothic" w:cs="Arial"/>
          <w:color w:val="000000"/>
        </w:rPr>
      </w:pPr>
    </w:p>
    <w:p w14:paraId="279EA1C7" w14:textId="77777777" w:rsidR="00D80175" w:rsidRDefault="00D80175" w:rsidP="00D80175">
      <w:pPr>
        <w:spacing w:after="0" w:line="360" w:lineRule="auto"/>
        <w:ind w:firstLine="567"/>
        <w:jc w:val="both"/>
        <w:rPr>
          <w:rFonts w:ascii="Century Gothic" w:hAnsi="Century Gothic" w:cs="Arial"/>
          <w:color w:val="000000"/>
        </w:rPr>
      </w:pPr>
    </w:p>
    <w:p w14:paraId="0BB10B64" w14:textId="77777777" w:rsidR="00D80175" w:rsidRDefault="00D80175" w:rsidP="00D80175">
      <w:pPr>
        <w:spacing w:after="0" w:line="360" w:lineRule="auto"/>
        <w:ind w:firstLine="567"/>
        <w:jc w:val="both"/>
        <w:rPr>
          <w:rFonts w:ascii="Century Gothic" w:hAnsi="Century Gothic" w:cs="Arial"/>
          <w:color w:val="000000"/>
        </w:rPr>
      </w:pPr>
    </w:p>
    <w:p w14:paraId="220EA25E" w14:textId="77777777" w:rsidR="00D80175" w:rsidRDefault="00D80175" w:rsidP="00D80175">
      <w:pPr>
        <w:spacing w:after="0" w:line="360" w:lineRule="auto"/>
        <w:ind w:firstLine="567"/>
        <w:jc w:val="both"/>
        <w:rPr>
          <w:rFonts w:ascii="Century Gothic" w:hAnsi="Century Gothic" w:cs="Arial"/>
          <w:color w:val="000000"/>
        </w:rPr>
      </w:pPr>
    </w:p>
    <w:p w14:paraId="2677BBFA" w14:textId="77777777" w:rsidR="00D80175" w:rsidRDefault="00D80175" w:rsidP="00D80175">
      <w:pPr>
        <w:spacing w:after="0" w:line="360" w:lineRule="auto"/>
        <w:ind w:firstLine="567"/>
        <w:jc w:val="both"/>
        <w:rPr>
          <w:rFonts w:ascii="Century Gothic" w:hAnsi="Century Gothic" w:cs="Arial"/>
          <w:color w:val="000000"/>
        </w:rPr>
      </w:pPr>
    </w:p>
    <w:p w14:paraId="5A7338C4" w14:textId="77777777" w:rsidR="00D80175" w:rsidRPr="003221E5" w:rsidRDefault="00D80175" w:rsidP="00D80175">
      <w:pPr>
        <w:pStyle w:val="Prrafodelista"/>
        <w:numPr>
          <w:ilvl w:val="0"/>
          <w:numId w:val="16"/>
        </w:numPr>
        <w:spacing w:after="0" w:line="276" w:lineRule="auto"/>
        <w:ind w:left="709" w:hanging="709"/>
        <w:rPr>
          <w:rFonts w:ascii="Century Gothic" w:hAnsi="Century Gothic" w:cs="Arial"/>
          <w:b/>
          <w:color w:val="2F5496" w:themeColor="accent1" w:themeShade="BF"/>
          <w:sz w:val="40"/>
          <w:szCs w:val="40"/>
        </w:rPr>
      </w:pPr>
      <w:bookmarkStart w:id="6" w:name="_Hlk103880704"/>
      <w:r w:rsidRPr="003221E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Bibliografía</w:t>
      </w:r>
    </w:p>
    <w:bookmarkEnd w:id="6"/>
    <w:p w14:paraId="115593F8"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b/>
          <w:bCs/>
        </w:rPr>
        <w:t>Arnold, M y Osorio, F.,</w:t>
      </w:r>
      <w:r w:rsidRPr="001A3E13">
        <w:rPr>
          <w:rFonts w:ascii="Century Gothic" w:hAnsi="Century Gothic"/>
        </w:rPr>
        <w:t xml:space="preserve"> Introducción a los conceptos básicos de la teoría general de sistemas.</w:t>
      </w:r>
    </w:p>
    <w:p w14:paraId="1B1A3FA0"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proofErr w:type="spellStart"/>
      <w:r w:rsidRPr="001A3E13">
        <w:rPr>
          <w:rFonts w:ascii="Century Gothic" w:hAnsi="Century Gothic"/>
          <w:b/>
          <w:bCs/>
        </w:rPr>
        <w:t>Esserb</w:t>
      </w:r>
      <w:proofErr w:type="spellEnd"/>
      <w:r w:rsidRPr="001A3E13">
        <w:rPr>
          <w:rFonts w:ascii="Century Gothic" w:hAnsi="Century Gothic"/>
          <w:b/>
          <w:bCs/>
        </w:rPr>
        <w:t xml:space="preserve"> Klaus,</w:t>
      </w:r>
      <w:r w:rsidRPr="001A3E13">
        <w:rPr>
          <w:rFonts w:ascii="Century Gothic" w:hAnsi="Century Gothic"/>
        </w:rPr>
        <w:t xml:space="preserve"> et, al, Competitividad sistémica. Competitividad internacional de las empresas y políticas requeridas, Berlín, Instituto Alemán de Desarrollo, 1994.</w:t>
      </w:r>
    </w:p>
    <w:p w14:paraId="5907AF3F"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b/>
          <w:bCs/>
        </w:rPr>
        <w:t>Real Academia Española</w:t>
      </w:r>
      <w:r w:rsidRPr="001A3E13">
        <w:rPr>
          <w:rFonts w:ascii="Century Gothic" w:hAnsi="Century Gothic"/>
        </w:rPr>
        <w:t>.</w:t>
      </w:r>
    </w:p>
    <w:p w14:paraId="16DAE0BA"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b/>
          <w:bCs/>
        </w:rPr>
        <w:t>Bear Stafford,</w:t>
      </w:r>
      <w:r w:rsidRPr="001A3E13">
        <w:rPr>
          <w:rFonts w:ascii="Century Gothic" w:hAnsi="Century Gothic"/>
        </w:rPr>
        <w:t xml:space="preserve"> “</w:t>
      </w:r>
      <w:proofErr w:type="spellStart"/>
      <w:r w:rsidRPr="001A3E13">
        <w:rPr>
          <w:rFonts w:ascii="Century Gothic" w:hAnsi="Century Gothic"/>
        </w:rPr>
        <w:t>Diagnosing</w:t>
      </w:r>
      <w:proofErr w:type="spellEnd"/>
      <w:r w:rsidRPr="001A3E13">
        <w:rPr>
          <w:rFonts w:ascii="Century Gothic" w:hAnsi="Century Gothic"/>
        </w:rPr>
        <w:t xml:space="preserve"> </w:t>
      </w:r>
      <w:proofErr w:type="spellStart"/>
      <w:r w:rsidRPr="001A3E13">
        <w:rPr>
          <w:rFonts w:ascii="Century Gothic" w:hAnsi="Century Gothic"/>
        </w:rPr>
        <w:t>the</w:t>
      </w:r>
      <w:proofErr w:type="spellEnd"/>
      <w:r w:rsidRPr="001A3E13">
        <w:rPr>
          <w:rFonts w:ascii="Century Gothic" w:hAnsi="Century Gothic"/>
        </w:rPr>
        <w:t xml:space="preserve"> </w:t>
      </w:r>
      <w:proofErr w:type="spellStart"/>
      <w:r w:rsidRPr="001A3E13">
        <w:rPr>
          <w:rFonts w:ascii="Century Gothic" w:hAnsi="Century Gothic"/>
        </w:rPr>
        <w:t>System</w:t>
      </w:r>
      <w:proofErr w:type="spellEnd"/>
      <w:r w:rsidRPr="001A3E13">
        <w:rPr>
          <w:rFonts w:ascii="Century Gothic" w:hAnsi="Century Gothic"/>
        </w:rPr>
        <w:t xml:space="preserve"> </w:t>
      </w:r>
      <w:proofErr w:type="spellStart"/>
      <w:r w:rsidRPr="001A3E13">
        <w:rPr>
          <w:rFonts w:ascii="Century Gothic" w:hAnsi="Century Gothic"/>
        </w:rPr>
        <w:t>for</w:t>
      </w:r>
      <w:proofErr w:type="spellEnd"/>
      <w:r w:rsidRPr="001A3E13">
        <w:rPr>
          <w:rFonts w:ascii="Century Gothic" w:hAnsi="Century Gothic"/>
        </w:rPr>
        <w:t xml:space="preserve"> </w:t>
      </w:r>
      <w:proofErr w:type="spellStart"/>
      <w:r w:rsidRPr="001A3E13">
        <w:rPr>
          <w:rFonts w:ascii="Century Gothic" w:hAnsi="Century Gothic"/>
        </w:rPr>
        <w:t>Organizations</w:t>
      </w:r>
      <w:proofErr w:type="spellEnd"/>
      <w:r w:rsidRPr="001A3E13">
        <w:rPr>
          <w:rFonts w:ascii="Century Gothic" w:hAnsi="Century Gothic"/>
        </w:rPr>
        <w:t>”, 1985, Editorial Wiley.</w:t>
      </w:r>
    </w:p>
    <w:p w14:paraId="65EBF511"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b/>
          <w:bCs/>
        </w:rPr>
        <w:t>Benavides Shirley, Muñoz Juan José, Parada Gómez Álvaro Martín</w:t>
      </w:r>
      <w:r w:rsidRPr="001A3E13">
        <w:rPr>
          <w:rFonts w:ascii="Century Gothic" w:hAnsi="Century Gothic"/>
        </w:rPr>
        <w:t>, Documento de trabajo del equipo de investigación “Análisis de la Competitividad y los Encadenamientos Productivos” de la Escuela de Economía de la Universidad Nacional de Costa Rica, 2003 y 2004. p. 124.</w:t>
      </w:r>
    </w:p>
    <w:p w14:paraId="2825818B"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proofErr w:type="spellStart"/>
      <w:r w:rsidRPr="001A3E13">
        <w:rPr>
          <w:rFonts w:ascii="Century Gothic" w:hAnsi="Century Gothic"/>
          <w:b/>
          <w:bCs/>
        </w:rPr>
        <w:t>Johannsen</w:t>
      </w:r>
      <w:proofErr w:type="spellEnd"/>
      <w:r w:rsidRPr="001A3E13">
        <w:rPr>
          <w:rFonts w:ascii="Century Gothic" w:hAnsi="Century Gothic"/>
          <w:b/>
          <w:bCs/>
        </w:rPr>
        <w:t>, O.</w:t>
      </w:r>
      <w:r w:rsidRPr="001A3E13">
        <w:rPr>
          <w:rFonts w:ascii="Century Gothic" w:hAnsi="Century Gothic"/>
        </w:rPr>
        <w:t xml:space="preserve"> Introducción a la Teoría General de Sistemas. Facultad de Economía y Administración. Universidad de Chile. 1975.</w:t>
      </w:r>
    </w:p>
    <w:p w14:paraId="41E76858"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b/>
          <w:bCs/>
        </w:rPr>
        <w:t>Buckley, W.</w:t>
      </w:r>
      <w:r w:rsidRPr="001A3E13">
        <w:rPr>
          <w:rFonts w:ascii="Century Gothic" w:hAnsi="Century Gothic"/>
        </w:rPr>
        <w:t xml:space="preserve"> La Sociología y la Teoría Moderna de los Sistemas. Editorial Amorrortu. Buenos Aires. 1973.</w:t>
      </w:r>
    </w:p>
    <w:p w14:paraId="659AD04F"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Constitución Política de los Estados Unidos Mexicanos.</w:t>
      </w:r>
    </w:p>
    <w:p w14:paraId="7F364674"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Constitución Política del Estado de Jalisco.</w:t>
      </w:r>
    </w:p>
    <w:p w14:paraId="6039D596"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General de Responsabilidades Administrativas.</w:t>
      </w:r>
    </w:p>
    <w:p w14:paraId="25C3C8AA"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General del Sistema Nacional Anticorrupción.</w:t>
      </w:r>
    </w:p>
    <w:p w14:paraId="62F5EE2F"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Declaración Universal de los Derechos Humanos.</w:t>
      </w:r>
    </w:p>
    <w:p w14:paraId="0FBF6568"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 xml:space="preserve">Declaración sobre Gobierno Abierto. </w:t>
      </w:r>
    </w:p>
    <w:p w14:paraId="3CA20293"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Convención Americana sobre Derechos Humanos (Pacto de San José de Costa Rica).</w:t>
      </w:r>
    </w:p>
    <w:p w14:paraId="2E49994B"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Convención sobre los Derechos del Niño.</w:t>
      </w:r>
    </w:p>
    <w:p w14:paraId="588AAE8E"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Pacto Internacional de Derechos Civiles y Políticos.</w:t>
      </w:r>
    </w:p>
    <w:p w14:paraId="5B577565"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Tratado de Arbitraje Obligatorio.</w:t>
      </w:r>
    </w:p>
    <w:p w14:paraId="453F8E8A"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Orgánica del Tribunal de Justicia Administrativa.</w:t>
      </w:r>
    </w:p>
    <w:p w14:paraId="324C1EB9"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de Justicia Administrativa del Estado de Jalisco.</w:t>
      </w:r>
    </w:p>
    <w:p w14:paraId="2D4369D6"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de Responsabilidades Políticas y Administrativas del Estado de Jalisco.</w:t>
      </w:r>
    </w:p>
    <w:p w14:paraId="0E400D4A"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de Responsabilidad Patrimonial del Estado de Jalisco.</w:t>
      </w:r>
    </w:p>
    <w:p w14:paraId="4A4A7B7E"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del Sistema Anticorrupción del Estado de Jalisco.</w:t>
      </w:r>
    </w:p>
    <w:p w14:paraId="26705FAD"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de Adquisiciones y Enajenaciones del Estado de Jalisco.</w:t>
      </w:r>
    </w:p>
    <w:p w14:paraId="40132D97"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Ley de Compras Gubernamentales, Enajenaciones y Contratación de Servicios del Estado de Jalisco y sus Municipios.</w:t>
      </w:r>
    </w:p>
    <w:p w14:paraId="3AC8C71B"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lastRenderedPageBreak/>
        <w:t>Reglamento de la Ley de Compras Gubernamentales, Enajenaciones y Contratación de Servicios del Estado de Jalisco y sus Municipios, para el Poder Ejecutivo del Estado de Jalisco.</w:t>
      </w:r>
    </w:p>
    <w:p w14:paraId="438B3B10"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Reglamento Interno del Tribunal de Justicia Administrativa.</w:t>
      </w:r>
    </w:p>
    <w:p w14:paraId="4F65B000"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Acuerdo modificatorio al Reglamento Interno del Tribunal de Justicia Administrativa.</w:t>
      </w:r>
    </w:p>
    <w:p w14:paraId="0B1DCC04"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Acuerdo OIC/AG/02/2018, por el que se emite el Código de Ética y las Reglas de Integridad para los Servidores Públicos del Tribunal de Justicia Administrativa del Estado de Jalisco.</w:t>
      </w:r>
    </w:p>
    <w:p w14:paraId="11286B08"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Acuerdo OIC/AG/03/2018, por el que se reforman Diversas Disposiciones del Código de Ética y las Reglas de Integridad para los Servidores Públicos del Tribunal de Justicia Administrativa del Estado de Jalisco.</w:t>
      </w:r>
    </w:p>
    <w:p w14:paraId="569EC083"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Acuerdo OIC/AG/04/2018, por el que se emiten los Lineamientos para la atención, investigación y conclusión de denuncias en el Órgano Interno de Control del Tribunal de Justicia Administrativa del Estado de Jalisco.</w:t>
      </w:r>
    </w:p>
    <w:p w14:paraId="234C3AAF"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Acuerdo OIC/AG/01/2019, por el que se emiten los Lineamientos para la realización de auditorías, revisiones, y visitas de inspección a cargo del Órgano Interno de Control en el Tribunal de Justicia Administrativa del Estado de Jalisco.</w:t>
      </w:r>
    </w:p>
    <w:p w14:paraId="3E73FDED" w14:textId="77777777" w:rsidR="00D80175" w:rsidRPr="001A3E13" w:rsidRDefault="00D80175" w:rsidP="00D80175">
      <w:pPr>
        <w:pStyle w:val="Prrafodelista"/>
        <w:numPr>
          <w:ilvl w:val="0"/>
          <w:numId w:val="21"/>
        </w:numPr>
        <w:spacing w:after="0" w:line="360" w:lineRule="auto"/>
        <w:ind w:hanging="371"/>
        <w:jc w:val="both"/>
        <w:rPr>
          <w:rFonts w:ascii="Century Gothic" w:hAnsi="Century Gothic"/>
        </w:rPr>
      </w:pPr>
      <w:r w:rsidRPr="001A3E13">
        <w:rPr>
          <w:rFonts w:ascii="Century Gothic" w:hAnsi="Century Gothic"/>
        </w:rPr>
        <w:t>FAO. (2012). Manual Metodológico del Sistema de Monitoreo Evaluativo por Resultados de Proyectos Gestionados por FAO - SIMER. FAO.</w:t>
      </w:r>
    </w:p>
    <w:p w14:paraId="02E14957" w14:textId="77777777" w:rsidR="00D80175" w:rsidRDefault="00D80175" w:rsidP="00D80175">
      <w:pPr>
        <w:spacing w:after="0" w:line="360" w:lineRule="auto"/>
        <w:ind w:right="49" w:firstLine="567"/>
        <w:jc w:val="both"/>
        <w:rPr>
          <w:rFonts w:ascii="Century Gothic" w:hAnsi="Century Gothic" w:cs="Nutmeg-Black"/>
        </w:rPr>
      </w:pPr>
    </w:p>
    <w:p w14:paraId="17C732B9" w14:textId="77777777" w:rsidR="00D80175" w:rsidRDefault="00D80175" w:rsidP="00D80175">
      <w:pPr>
        <w:spacing w:after="0" w:line="360" w:lineRule="auto"/>
        <w:ind w:right="49" w:firstLine="567"/>
        <w:jc w:val="both"/>
        <w:rPr>
          <w:rFonts w:ascii="Century Gothic" w:hAnsi="Century Gothic" w:cs="Nutmeg-Black"/>
        </w:rPr>
      </w:pPr>
    </w:p>
    <w:p w14:paraId="4FF1ABD0" w14:textId="77777777" w:rsidR="00D80175" w:rsidRDefault="00D80175" w:rsidP="00D80175">
      <w:pPr>
        <w:spacing w:after="0" w:line="360" w:lineRule="auto"/>
        <w:ind w:right="49" w:firstLine="567"/>
        <w:jc w:val="both"/>
        <w:rPr>
          <w:rFonts w:ascii="Century Gothic" w:hAnsi="Century Gothic" w:cs="Nutmeg-Black"/>
        </w:rPr>
      </w:pPr>
    </w:p>
    <w:p w14:paraId="05593BC8" w14:textId="77777777" w:rsidR="00D80175" w:rsidRDefault="00D80175" w:rsidP="00D80175">
      <w:pPr>
        <w:spacing w:after="0" w:line="360" w:lineRule="auto"/>
        <w:ind w:right="49" w:firstLine="567"/>
        <w:jc w:val="both"/>
        <w:rPr>
          <w:rFonts w:ascii="Century Gothic" w:hAnsi="Century Gothic" w:cs="Nutmeg-Black"/>
        </w:rPr>
      </w:pPr>
    </w:p>
    <w:p w14:paraId="4B572CBD" w14:textId="77777777" w:rsidR="00D80175" w:rsidRDefault="00D80175" w:rsidP="00D80175">
      <w:pPr>
        <w:spacing w:after="0" w:line="360" w:lineRule="auto"/>
        <w:ind w:right="49" w:firstLine="567"/>
        <w:jc w:val="both"/>
        <w:rPr>
          <w:rFonts w:ascii="Century Gothic" w:hAnsi="Century Gothic" w:cs="Nutmeg-Black"/>
        </w:rPr>
      </w:pPr>
    </w:p>
    <w:p w14:paraId="6A5C3AA1" w14:textId="77777777" w:rsidR="00D80175" w:rsidRDefault="00D80175" w:rsidP="00D80175">
      <w:pPr>
        <w:spacing w:after="0" w:line="360" w:lineRule="auto"/>
        <w:ind w:right="49" w:firstLine="567"/>
        <w:jc w:val="both"/>
        <w:rPr>
          <w:rFonts w:ascii="Century Gothic" w:hAnsi="Century Gothic" w:cs="Nutmeg-Black"/>
        </w:rPr>
      </w:pPr>
    </w:p>
    <w:p w14:paraId="6F4228DF" w14:textId="77777777" w:rsidR="00D80175" w:rsidRDefault="00D80175" w:rsidP="00D80175">
      <w:pPr>
        <w:spacing w:after="0" w:line="360" w:lineRule="auto"/>
        <w:ind w:right="49" w:firstLine="567"/>
        <w:jc w:val="both"/>
        <w:rPr>
          <w:rFonts w:ascii="Century Gothic" w:hAnsi="Century Gothic" w:cs="Nutmeg-Black"/>
        </w:rPr>
      </w:pPr>
    </w:p>
    <w:p w14:paraId="5826F2EA" w14:textId="77777777" w:rsidR="00D80175" w:rsidRDefault="00D80175" w:rsidP="00D80175">
      <w:pPr>
        <w:spacing w:after="0" w:line="360" w:lineRule="auto"/>
        <w:ind w:right="49" w:firstLine="567"/>
        <w:jc w:val="both"/>
        <w:rPr>
          <w:rFonts w:ascii="Century Gothic" w:hAnsi="Century Gothic" w:cs="Nutmeg-Black"/>
        </w:rPr>
      </w:pPr>
    </w:p>
    <w:p w14:paraId="6941D73E" w14:textId="77777777" w:rsidR="00D80175" w:rsidRDefault="00D80175" w:rsidP="00D80175">
      <w:pPr>
        <w:spacing w:after="0" w:line="360" w:lineRule="auto"/>
        <w:ind w:right="49" w:firstLine="567"/>
        <w:jc w:val="both"/>
        <w:rPr>
          <w:rFonts w:ascii="Century Gothic" w:hAnsi="Century Gothic" w:cs="Nutmeg-Black"/>
        </w:rPr>
      </w:pPr>
    </w:p>
    <w:p w14:paraId="1DEB565E" w14:textId="77777777" w:rsidR="00D80175" w:rsidRDefault="00D80175" w:rsidP="00D80175">
      <w:pPr>
        <w:spacing w:after="0" w:line="360" w:lineRule="auto"/>
        <w:ind w:right="49" w:firstLine="567"/>
        <w:jc w:val="both"/>
        <w:rPr>
          <w:rFonts w:ascii="Century Gothic" w:hAnsi="Century Gothic" w:cs="Nutmeg-Black"/>
        </w:rPr>
      </w:pPr>
    </w:p>
    <w:p w14:paraId="685D1CC0" w14:textId="77777777" w:rsidR="00D80175" w:rsidRDefault="00D80175" w:rsidP="00D80175">
      <w:pPr>
        <w:spacing w:after="0" w:line="360" w:lineRule="auto"/>
        <w:ind w:right="49" w:firstLine="567"/>
        <w:jc w:val="both"/>
        <w:rPr>
          <w:rFonts w:ascii="Century Gothic" w:hAnsi="Century Gothic" w:cs="Nutmeg-Black"/>
        </w:rPr>
      </w:pPr>
    </w:p>
    <w:p w14:paraId="5724F253" w14:textId="77777777" w:rsidR="00D80175" w:rsidRDefault="00D80175" w:rsidP="00D80175">
      <w:pPr>
        <w:spacing w:after="0" w:line="360" w:lineRule="auto"/>
        <w:ind w:right="49" w:firstLine="567"/>
        <w:jc w:val="both"/>
        <w:rPr>
          <w:rFonts w:ascii="Century Gothic" w:hAnsi="Century Gothic" w:cs="Nutmeg-Black"/>
        </w:rPr>
      </w:pPr>
    </w:p>
    <w:p w14:paraId="3F714EAB" w14:textId="77777777" w:rsidR="00D80175" w:rsidRDefault="00D80175" w:rsidP="00D80175">
      <w:pPr>
        <w:spacing w:after="0" w:line="360" w:lineRule="auto"/>
        <w:ind w:right="49"/>
        <w:jc w:val="both"/>
        <w:rPr>
          <w:rFonts w:ascii="Century Gothic" w:hAnsi="Century Gothic" w:cs="Nutmeg-Black"/>
        </w:rPr>
      </w:pPr>
    </w:p>
    <w:p w14:paraId="78E3BAE7" w14:textId="77777777" w:rsidR="00D80175" w:rsidRDefault="00D80175" w:rsidP="00D80175">
      <w:pPr>
        <w:spacing w:after="0" w:line="360" w:lineRule="auto"/>
        <w:ind w:right="49" w:firstLine="567"/>
        <w:jc w:val="both"/>
        <w:rPr>
          <w:rFonts w:ascii="Century Gothic" w:hAnsi="Century Gothic" w:cs="Nutmeg-Black"/>
        </w:rPr>
      </w:pPr>
    </w:p>
    <w:p w14:paraId="53862661" w14:textId="77777777" w:rsidR="00D80175" w:rsidRDefault="00D80175" w:rsidP="00D80175">
      <w:pPr>
        <w:spacing w:after="0" w:line="360" w:lineRule="auto"/>
        <w:ind w:right="49" w:firstLine="567"/>
        <w:jc w:val="both"/>
        <w:rPr>
          <w:rFonts w:ascii="Century Gothic" w:hAnsi="Century Gothic" w:cs="Nutmeg-Black"/>
        </w:rPr>
      </w:pPr>
    </w:p>
    <w:p w14:paraId="5C7B37D2" w14:textId="77777777" w:rsidR="00D80175" w:rsidRDefault="00D80175" w:rsidP="00D80175">
      <w:pPr>
        <w:spacing w:after="0" w:line="360" w:lineRule="auto"/>
        <w:ind w:right="49" w:firstLine="567"/>
        <w:jc w:val="both"/>
        <w:rPr>
          <w:rFonts w:ascii="Century Gothic" w:hAnsi="Century Gothic" w:cs="Nutmeg-Black"/>
        </w:rPr>
      </w:pPr>
    </w:p>
    <w:p w14:paraId="7E19524B" w14:textId="77777777" w:rsidR="00D80175" w:rsidRDefault="00D80175" w:rsidP="00D80175">
      <w:pPr>
        <w:spacing w:after="0" w:line="360" w:lineRule="auto"/>
        <w:ind w:right="49" w:firstLine="567"/>
        <w:jc w:val="both"/>
        <w:rPr>
          <w:rFonts w:ascii="Century Gothic" w:hAnsi="Century Gothic" w:cs="Nutmeg-Black"/>
        </w:rPr>
      </w:pPr>
      <w:r>
        <w:rPr>
          <w:rFonts w:ascii="Century Gothic" w:hAnsi="Century Gothic" w:cs="Arial"/>
          <w:b/>
          <w:noProof/>
          <w:color w:val="2F5496" w:themeColor="accent1" w:themeShade="BF"/>
          <w:sz w:val="40"/>
          <w:szCs w:val="40"/>
        </w:rPr>
        <w:lastRenderedPageBreak/>
        <w:drawing>
          <wp:anchor distT="0" distB="0" distL="114300" distR="114300" simplePos="0" relativeHeight="251682816" behindDoc="0" locked="0" layoutInCell="1" allowOverlap="1" wp14:anchorId="63686E8D" wp14:editId="3865F94E">
            <wp:simplePos x="0" y="0"/>
            <wp:positionH relativeFrom="margin">
              <wp:align>center</wp:align>
            </wp:positionH>
            <wp:positionV relativeFrom="paragraph">
              <wp:posOffset>-1561744</wp:posOffset>
            </wp:positionV>
            <wp:extent cx="7743190" cy="10045672"/>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a:extLst>
                        <a:ext uri="{28A0092B-C50C-407E-A947-70E740481C1C}">
                          <a14:useLocalDpi xmlns:a14="http://schemas.microsoft.com/office/drawing/2010/main" val="0"/>
                        </a:ext>
                      </a:extLst>
                    </a:blip>
                    <a:stretch>
                      <a:fillRect/>
                    </a:stretch>
                  </pic:blipFill>
                  <pic:spPr>
                    <a:xfrm>
                      <a:off x="0" y="0"/>
                      <a:ext cx="7743190" cy="10045672"/>
                    </a:xfrm>
                    <a:prstGeom prst="rect">
                      <a:avLst/>
                    </a:prstGeom>
                  </pic:spPr>
                </pic:pic>
              </a:graphicData>
            </a:graphic>
            <wp14:sizeRelH relativeFrom="page">
              <wp14:pctWidth>0</wp14:pctWidth>
            </wp14:sizeRelH>
            <wp14:sizeRelV relativeFrom="page">
              <wp14:pctHeight>0</wp14:pctHeight>
            </wp14:sizeRelV>
          </wp:anchor>
        </w:drawing>
      </w:r>
    </w:p>
    <w:p w14:paraId="2C7713BD" w14:textId="77777777" w:rsidR="00D80175" w:rsidRDefault="00D80175" w:rsidP="00D80175">
      <w:pPr>
        <w:spacing w:after="0" w:line="360" w:lineRule="auto"/>
        <w:ind w:right="49" w:firstLine="567"/>
        <w:jc w:val="both"/>
        <w:rPr>
          <w:rFonts w:ascii="Century Gothic" w:hAnsi="Century Gothic" w:cs="Nutmeg-Black"/>
        </w:rPr>
      </w:pPr>
    </w:p>
    <w:p w14:paraId="6F3D0350" w14:textId="77777777" w:rsidR="00D80175" w:rsidRDefault="00D80175" w:rsidP="00D80175">
      <w:pPr>
        <w:spacing w:after="0" w:line="360" w:lineRule="auto"/>
        <w:ind w:right="49" w:firstLine="567"/>
        <w:jc w:val="both"/>
        <w:rPr>
          <w:rFonts w:ascii="Century Gothic" w:hAnsi="Century Gothic" w:cs="Nutmeg-Black"/>
        </w:rPr>
      </w:pPr>
    </w:p>
    <w:p w14:paraId="12B5031C" w14:textId="77777777" w:rsidR="00D80175" w:rsidRDefault="00D80175" w:rsidP="00D80175">
      <w:pPr>
        <w:spacing w:after="0" w:line="360" w:lineRule="auto"/>
        <w:ind w:right="49" w:firstLine="567"/>
        <w:jc w:val="both"/>
        <w:rPr>
          <w:rFonts w:ascii="Century Gothic" w:hAnsi="Century Gothic" w:cs="Nutmeg-Black"/>
        </w:rPr>
      </w:pPr>
    </w:p>
    <w:p w14:paraId="45450424" w14:textId="77777777" w:rsidR="00D80175" w:rsidRDefault="00D80175" w:rsidP="00D80175">
      <w:pPr>
        <w:spacing w:after="0" w:line="360" w:lineRule="auto"/>
        <w:ind w:right="49" w:firstLine="567"/>
        <w:jc w:val="both"/>
        <w:rPr>
          <w:rFonts w:ascii="Century Gothic" w:hAnsi="Century Gothic" w:cs="Nutmeg-Black"/>
        </w:rPr>
      </w:pPr>
    </w:p>
    <w:p w14:paraId="03BCB10C" w14:textId="77777777" w:rsidR="00D80175" w:rsidRDefault="00D80175" w:rsidP="00D80175">
      <w:pPr>
        <w:spacing w:after="0" w:line="360" w:lineRule="auto"/>
        <w:ind w:right="49" w:firstLine="567"/>
        <w:jc w:val="both"/>
        <w:rPr>
          <w:rFonts w:ascii="Century Gothic" w:hAnsi="Century Gothic" w:cs="Nutmeg-Black"/>
        </w:rPr>
      </w:pPr>
    </w:p>
    <w:p w14:paraId="78E0D646" w14:textId="77777777" w:rsidR="00D80175" w:rsidRDefault="00D80175" w:rsidP="00D80175">
      <w:pPr>
        <w:spacing w:after="0" w:line="360" w:lineRule="auto"/>
        <w:ind w:right="49" w:firstLine="567"/>
        <w:jc w:val="both"/>
        <w:rPr>
          <w:rFonts w:ascii="Century Gothic" w:hAnsi="Century Gothic" w:cs="Nutmeg-Black"/>
        </w:rPr>
      </w:pPr>
    </w:p>
    <w:p w14:paraId="64892F1E" w14:textId="77777777" w:rsidR="00D80175" w:rsidRDefault="00D80175" w:rsidP="00D80175">
      <w:pPr>
        <w:spacing w:after="0" w:line="360" w:lineRule="auto"/>
        <w:ind w:right="49" w:firstLine="567"/>
        <w:jc w:val="both"/>
        <w:rPr>
          <w:rFonts w:ascii="Century Gothic" w:hAnsi="Century Gothic" w:cs="Nutmeg-Black"/>
        </w:rPr>
      </w:pPr>
    </w:p>
    <w:p w14:paraId="7DE17D1E" w14:textId="77777777" w:rsidR="00D80175" w:rsidRDefault="00D80175" w:rsidP="00D80175">
      <w:pPr>
        <w:spacing w:after="0" w:line="360" w:lineRule="auto"/>
        <w:ind w:right="49" w:firstLine="567"/>
        <w:jc w:val="both"/>
        <w:rPr>
          <w:rFonts w:ascii="Century Gothic" w:hAnsi="Century Gothic" w:cs="Nutmeg-Black"/>
        </w:rPr>
      </w:pPr>
    </w:p>
    <w:p w14:paraId="4E89E554" w14:textId="77777777" w:rsidR="00D80175" w:rsidRDefault="00D80175" w:rsidP="00D80175">
      <w:pPr>
        <w:spacing w:after="0" w:line="360" w:lineRule="auto"/>
        <w:ind w:right="49" w:firstLine="567"/>
        <w:jc w:val="both"/>
        <w:rPr>
          <w:rFonts w:ascii="Century Gothic" w:hAnsi="Century Gothic" w:cs="Nutmeg-Black"/>
        </w:rPr>
      </w:pPr>
    </w:p>
    <w:p w14:paraId="1B2FA40E" w14:textId="77777777" w:rsidR="00D80175" w:rsidRDefault="00D80175" w:rsidP="00D80175">
      <w:pPr>
        <w:spacing w:after="0" w:line="360" w:lineRule="auto"/>
        <w:ind w:right="49" w:firstLine="567"/>
        <w:jc w:val="both"/>
        <w:rPr>
          <w:rFonts w:ascii="Century Gothic" w:hAnsi="Century Gothic" w:cs="Nutmeg-Black"/>
        </w:rPr>
      </w:pPr>
    </w:p>
    <w:p w14:paraId="0DB56D14" w14:textId="77777777" w:rsidR="00D80175" w:rsidRDefault="00D80175" w:rsidP="00D80175">
      <w:pPr>
        <w:spacing w:after="0" w:line="360" w:lineRule="auto"/>
        <w:ind w:right="49" w:firstLine="567"/>
        <w:jc w:val="both"/>
        <w:rPr>
          <w:rFonts w:ascii="Century Gothic" w:hAnsi="Century Gothic" w:cs="Nutmeg-Black"/>
        </w:rPr>
      </w:pPr>
    </w:p>
    <w:p w14:paraId="04265064" w14:textId="77777777" w:rsidR="00D80175" w:rsidRDefault="00D80175" w:rsidP="00D80175">
      <w:pPr>
        <w:spacing w:after="0" w:line="360" w:lineRule="auto"/>
        <w:ind w:right="49" w:firstLine="567"/>
        <w:jc w:val="both"/>
        <w:rPr>
          <w:rFonts w:ascii="Century Gothic" w:hAnsi="Century Gothic" w:cs="Nutmeg-Black"/>
        </w:rPr>
      </w:pPr>
      <w:r w:rsidRPr="00A326C9">
        <w:rPr>
          <w:rFonts w:ascii="Century Gothic" w:hAnsi="Century Gothic" w:cs="Arial"/>
          <w:b/>
          <w:noProof/>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mc:AlternateContent>
          <mc:Choice Requires="wps">
            <w:drawing>
              <wp:anchor distT="45720" distB="45720" distL="114300" distR="114300" simplePos="0" relativeHeight="251683840" behindDoc="0" locked="0" layoutInCell="1" allowOverlap="1" wp14:anchorId="3B19F642" wp14:editId="6E092268">
                <wp:simplePos x="0" y="0"/>
                <wp:positionH relativeFrom="margin">
                  <wp:align>left</wp:align>
                </wp:positionH>
                <wp:positionV relativeFrom="paragraph">
                  <wp:posOffset>232638</wp:posOffset>
                </wp:positionV>
                <wp:extent cx="6340475" cy="1404620"/>
                <wp:effectExtent l="0" t="0" r="0" b="2540"/>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1404620"/>
                        </a:xfrm>
                        <a:prstGeom prst="rect">
                          <a:avLst/>
                        </a:prstGeom>
                        <a:noFill/>
                        <a:ln w="9525">
                          <a:noFill/>
                          <a:miter lim="800000"/>
                          <a:headEnd/>
                          <a:tailEnd/>
                        </a:ln>
                      </wps:spPr>
                      <wps:txbx>
                        <w:txbxContent>
                          <w:p w14:paraId="426EE09B" w14:textId="77777777" w:rsidR="00D80175" w:rsidRPr="00376062" w:rsidRDefault="00D80175" w:rsidP="00D80175">
                            <w:pPr>
                              <w:spacing w:after="0" w:line="276" w:lineRule="auto"/>
                              <w:jc w:val="right"/>
                              <w:rPr>
                                <w:rFonts w:ascii="Century Gothic" w:hAnsi="Century Gothic" w:cs="Arial"/>
                                <w:b/>
                                <w:color w:val="2F5496" w:themeColor="accent1" w:themeShade="BF"/>
                                <w:sz w:val="60"/>
                                <w:szCs w:val="60"/>
                              </w:rPr>
                            </w:pPr>
                            <w:r w:rsidRPr="006B199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XI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w:t>
                            </w:r>
                            <w:r w:rsidRPr="006B199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6B199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Directorio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9F642" id="_x0000_s1038" type="#_x0000_t202" style="position:absolute;left:0;text-align:left;margin-left:0;margin-top:18.3pt;width:499.2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" filled="f" stroked="f">
                <v:textbox style="mso-fit-shape-to-text:t">
                  <w:txbxContent>
                    <w:p w14:paraId="426EE09B" w14:textId="77777777" w:rsidR="00D80175" w:rsidRPr="00376062" w:rsidRDefault="00D80175" w:rsidP="00D80175">
                      <w:pPr>
                        <w:spacing w:after="0" w:line="276" w:lineRule="auto"/>
                        <w:jc w:val="right"/>
                        <w:rPr>
                          <w:rFonts w:ascii="Century Gothic" w:hAnsi="Century Gothic" w:cs="Arial"/>
                          <w:b/>
                          <w:color w:val="2F5496" w:themeColor="accent1" w:themeShade="BF"/>
                          <w:sz w:val="60"/>
                          <w:szCs w:val="60"/>
                        </w:rPr>
                      </w:pPr>
                      <w:r w:rsidRPr="006B199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XI</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I</w:t>
                      </w:r>
                      <w:r w:rsidRPr="006B199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w:t>
                      </w:r>
                      <w:r>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 xml:space="preserve"> </w:t>
                      </w:r>
                      <w:r w:rsidRPr="006B199A">
                        <w:rPr>
                          <w:rFonts w:ascii="Century Gothic" w:hAnsi="Century Gothic" w:cs="Arial"/>
                          <w:b/>
                          <w:color w:val="2F5496" w:themeColor="accent1" w:themeShade="BF"/>
                          <w:sz w:val="60"/>
                          <w:szCs w:val="6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Directorio</w:t>
                      </w:r>
                    </w:p>
                  </w:txbxContent>
                </v:textbox>
                <w10:wrap type="square" anchorx="margin"/>
              </v:shape>
            </w:pict>
          </mc:Fallback>
        </mc:AlternateContent>
      </w:r>
    </w:p>
    <w:p w14:paraId="4CE6C1AD" w14:textId="77777777" w:rsidR="00D80175" w:rsidRDefault="00D80175" w:rsidP="00D80175">
      <w:pPr>
        <w:spacing w:after="0" w:line="360" w:lineRule="auto"/>
        <w:ind w:right="49" w:firstLine="567"/>
        <w:jc w:val="both"/>
        <w:rPr>
          <w:rFonts w:ascii="Century Gothic" w:hAnsi="Century Gothic" w:cs="Nutmeg-Black"/>
        </w:rPr>
      </w:pPr>
    </w:p>
    <w:p w14:paraId="4BA0F046" w14:textId="77777777" w:rsidR="00D80175" w:rsidRDefault="00D80175" w:rsidP="00D80175">
      <w:pPr>
        <w:spacing w:after="0" w:line="360" w:lineRule="auto"/>
        <w:ind w:right="49" w:firstLine="567"/>
        <w:jc w:val="both"/>
        <w:rPr>
          <w:rFonts w:ascii="Century Gothic" w:hAnsi="Century Gothic" w:cs="Nutmeg-Black"/>
        </w:rPr>
      </w:pPr>
    </w:p>
    <w:p w14:paraId="782E92E1" w14:textId="77777777" w:rsidR="00D80175" w:rsidRDefault="00D80175" w:rsidP="00D80175">
      <w:pPr>
        <w:spacing w:after="0" w:line="360" w:lineRule="auto"/>
        <w:ind w:right="49" w:firstLine="567"/>
        <w:jc w:val="both"/>
        <w:rPr>
          <w:rFonts w:ascii="Century Gothic" w:hAnsi="Century Gothic" w:cs="Nutmeg-Black"/>
        </w:rPr>
      </w:pPr>
    </w:p>
    <w:p w14:paraId="2DC5BFB2" w14:textId="77777777" w:rsidR="00D80175" w:rsidRDefault="00D80175" w:rsidP="00D80175">
      <w:pPr>
        <w:spacing w:after="0" w:line="360" w:lineRule="auto"/>
        <w:ind w:right="49" w:firstLine="567"/>
        <w:jc w:val="both"/>
        <w:rPr>
          <w:rFonts w:ascii="Century Gothic" w:hAnsi="Century Gothic" w:cs="Nutmeg-Black"/>
        </w:rPr>
      </w:pPr>
    </w:p>
    <w:p w14:paraId="1657D02E" w14:textId="77777777" w:rsidR="00D80175" w:rsidRDefault="00D80175" w:rsidP="00D80175">
      <w:pPr>
        <w:spacing w:after="0" w:line="360" w:lineRule="auto"/>
        <w:ind w:right="49" w:firstLine="567"/>
        <w:jc w:val="both"/>
        <w:rPr>
          <w:rFonts w:ascii="Century Gothic" w:hAnsi="Century Gothic" w:cs="Nutmeg-Black"/>
        </w:rPr>
      </w:pPr>
    </w:p>
    <w:p w14:paraId="41DA373F" w14:textId="77777777" w:rsidR="00D80175" w:rsidRDefault="00D80175" w:rsidP="00D80175">
      <w:pPr>
        <w:spacing w:after="0" w:line="360" w:lineRule="auto"/>
        <w:ind w:right="49" w:firstLine="567"/>
        <w:jc w:val="both"/>
        <w:rPr>
          <w:rFonts w:ascii="Century Gothic" w:hAnsi="Century Gothic" w:cs="Nutmeg-Black"/>
        </w:rPr>
      </w:pPr>
    </w:p>
    <w:p w14:paraId="6B86511D" w14:textId="77777777" w:rsidR="00D80175" w:rsidRDefault="00D80175" w:rsidP="00D80175">
      <w:pPr>
        <w:spacing w:after="0" w:line="360" w:lineRule="auto"/>
        <w:ind w:right="49" w:firstLine="567"/>
        <w:jc w:val="both"/>
        <w:rPr>
          <w:rFonts w:ascii="Century Gothic" w:hAnsi="Century Gothic" w:cs="Nutmeg-Black"/>
        </w:rPr>
      </w:pPr>
    </w:p>
    <w:p w14:paraId="1AE2AE96" w14:textId="77777777" w:rsidR="00D80175" w:rsidRDefault="00D80175" w:rsidP="00D80175">
      <w:pPr>
        <w:spacing w:after="0" w:line="360" w:lineRule="auto"/>
        <w:ind w:right="49" w:firstLine="567"/>
        <w:jc w:val="both"/>
        <w:rPr>
          <w:rFonts w:ascii="Century Gothic" w:hAnsi="Century Gothic" w:cs="Nutmeg-Black"/>
        </w:rPr>
      </w:pPr>
    </w:p>
    <w:p w14:paraId="05507D73" w14:textId="77777777" w:rsidR="00D80175" w:rsidRDefault="00D80175" w:rsidP="00D80175">
      <w:pPr>
        <w:spacing w:after="0" w:line="360" w:lineRule="auto"/>
        <w:ind w:right="49" w:firstLine="567"/>
        <w:jc w:val="both"/>
        <w:rPr>
          <w:rFonts w:ascii="Century Gothic" w:hAnsi="Century Gothic" w:cs="Nutmeg-Black"/>
        </w:rPr>
      </w:pPr>
    </w:p>
    <w:p w14:paraId="7BE946CB" w14:textId="77777777" w:rsidR="00D80175" w:rsidRDefault="00D80175" w:rsidP="00D80175">
      <w:pPr>
        <w:spacing w:after="0" w:line="360" w:lineRule="auto"/>
        <w:ind w:right="49" w:firstLine="567"/>
        <w:jc w:val="both"/>
        <w:rPr>
          <w:rFonts w:ascii="Century Gothic" w:hAnsi="Century Gothic" w:cs="Nutmeg-Black"/>
        </w:rPr>
      </w:pPr>
    </w:p>
    <w:p w14:paraId="3F4DC56B" w14:textId="77777777" w:rsidR="00D80175" w:rsidRDefault="00D80175" w:rsidP="00D80175">
      <w:pPr>
        <w:spacing w:after="0" w:line="360" w:lineRule="auto"/>
        <w:ind w:right="49" w:firstLine="567"/>
        <w:jc w:val="both"/>
        <w:rPr>
          <w:rFonts w:ascii="Century Gothic" w:hAnsi="Century Gothic" w:cs="Nutmeg-Black"/>
        </w:rPr>
      </w:pPr>
    </w:p>
    <w:p w14:paraId="259B7476" w14:textId="77777777" w:rsidR="00D80175" w:rsidRDefault="00D80175" w:rsidP="00D80175">
      <w:pPr>
        <w:spacing w:after="0" w:line="360" w:lineRule="auto"/>
        <w:ind w:right="49" w:firstLine="567"/>
        <w:jc w:val="both"/>
        <w:rPr>
          <w:rFonts w:ascii="Century Gothic" w:hAnsi="Century Gothic" w:cs="Nutmeg-Black"/>
        </w:rPr>
      </w:pPr>
    </w:p>
    <w:p w14:paraId="57CF9D7F" w14:textId="77777777" w:rsidR="00D80175" w:rsidRDefault="00D80175" w:rsidP="00D80175">
      <w:pPr>
        <w:spacing w:after="0" w:line="360" w:lineRule="auto"/>
        <w:ind w:right="49" w:firstLine="567"/>
        <w:jc w:val="both"/>
        <w:rPr>
          <w:rFonts w:ascii="Century Gothic" w:hAnsi="Century Gothic" w:cs="Nutmeg-Black"/>
        </w:rPr>
      </w:pPr>
    </w:p>
    <w:p w14:paraId="52D9E7AE" w14:textId="77777777" w:rsidR="00D80175" w:rsidRDefault="00D80175" w:rsidP="00D80175">
      <w:pPr>
        <w:spacing w:after="0" w:line="360" w:lineRule="auto"/>
        <w:ind w:right="49" w:firstLine="567"/>
        <w:jc w:val="both"/>
        <w:rPr>
          <w:rFonts w:ascii="Century Gothic" w:hAnsi="Century Gothic" w:cs="Nutmeg-Black"/>
        </w:rPr>
      </w:pPr>
    </w:p>
    <w:p w14:paraId="0C99D030" w14:textId="77777777" w:rsidR="00D80175" w:rsidRDefault="00D80175" w:rsidP="00D80175">
      <w:pPr>
        <w:spacing w:after="0" w:line="360" w:lineRule="auto"/>
        <w:ind w:right="49" w:firstLine="567"/>
        <w:jc w:val="both"/>
        <w:rPr>
          <w:rFonts w:ascii="Century Gothic" w:hAnsi="Century Gothic" w:cs="Nutmeg-Black"/>
        </w:rPr>
      </w:pPr>
    </w:p>
    <w:p w14:paraId="03D469FA" w14:textId="77777777" w:rsidR="00D80175" w:rsidRDefault="00D80175" w:rsidP="00D80175">
      <w:pPr>
        <w:spacing w:after="0" w:line="360" w:lineRule="auto"/>
        <w:ind w:right="49" w:firstLine="567"/>
        <w:jc w:val="both"/>
        <w:rPr>
          <w:rFonts w:ascii="Century Gothic" w:hAnsi="Century Gothic" w:cs="Nutmeg-Black"/>
        </w:rPr>
      </w:pPr>
    </w:p>
    <w:p w14:paraId="06F25991" w14:textId="77777777" w:rsidR="00D80175" w:rsidRPr="003221E5" w:rsidRDefault="00D80175" w:rsidP="00D80175">
      <w:pPr>
        <w:pStyle w:val="Prrafodelista"/>
        <w:numPr>
          <w:ilvl w:val="0"/>
          <w:numId w:val="16"/>
        </w:numPr>
        <w:spacing w:after="0" w:line="276" w:lineRule="auto"/>
        <w:ind w:left="709" w:hanging="709"/>
        <w:rPr>
          <w:rFonts w:ascii="Century Gothic" w:hAnsi="Century Gothic" w:cs="Arial"/>
          <w:b/>
          <w:color w:val="2F5496" w:themeColor="accent1" w:themeShade="BF"/>
          <w:sz w:val="40"/>
          <w:szCs w:val="40"/>
        </w:rPr>
      </w:pPr>
      <w:r w:rsidRPr="003221E5">
        <w:rPr>
          <w:rFonts w:ascii="Century Gothic" w:hAnsi="Century Gothic" w:cs="Arial"/>
          <w:b/>
          <w:color w:val="2F5496" w:themeColor="accent1" w:themeShade="BF"/>
          <w:sz w:val="40"/>
          <w:szCs w:val="40"/>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astRenderedPageBreak/>
        <w:t>Directorio</w:t>
      </w:r>
    </w:p>
    <w:p w14:paraId="1A62B691" w14:textId="77777777" w:rsidR="00D80175" w:rsidRPr="00FD2D9B" w:rsidRDefault="00D80175" w:rsidP="00D80175">
      <w:pPr>
        <w:spacing w:after="0" w:line="240" w:lineRule="auto"/>
        <w:rPr>
          <w:rFonts w:ascii="Century Gothic" w:hAnsi="Century Gothic"/>
          <w:b/>
          <w:spacing w:val="20"/>
          <w:sz w:val="16"/>
          <w:szCs w:val="16"/>
          <w14:shadow w14:blurRad="50800" w14:dist="38100" w14:dir="2700000" w14:sx="100000" w14:sy="100000" w14:kx="0" w14:ky="0" w14:algn="tl">
            <w14:srgbClr w14:val="000000">
              <w14:alpha w14:val="60000"/>
            </w14:srgbClr>
          </w14:shadow>
        </w:rPr>
      </w:pPr>
      <w:r w:rsidRPr="00FD2D9B">
        <w:rPr>
          <w:rFonts w:ascii="Century Gothic" w:hAnsi="Century Gothic"/>
          <w:b/>
          <w:spacing w:val="20"/>
          <w:sz w:val="16"/>
          <w:szCs w:val="16"/>
          <w14:shadow w14:blurRad="50800" w14:dist="38100" w14:dir="2700000" w14:sx="100000" w14:sy="100000" w14:kx="0" w14:ky="0" w14:algn="tl">
            <w14:srgbClr w14:val="000000">
              <w14:alpha w14:val="60000"/>
            </w14:srgbClr>
          </w14:shadow>
        </w:rPr>
        <w:t xml:space="preserve">Dra. </w:t>
      </w:r>
      <w:proofErr w:type="spellStart"/>
      <w:r w:rsidRPr="00FD2D9B">
        <w:rPr>
          <w:rFonts w:ascii="Century Gothic" w:hAnsi="Century Gothic"/>
          <w:b/>
          <w:spacing w:val="20"/>
          <w:sz w:val="16"/>
          <w:szCs w:val="16"/>
          <w14:shadow w14:blurRad="50800" w14:dist="38100" w14:dir="2700000" w14:sx="100000" w14:sy="100000" w14:kx="0" w14:ky="0" w14:algn="tl">
            <w14:srgbClr w14:val="000000">
              <w14:alpha w14:val="60000"/>
            </w14:srgbClr>
          </w14:shadow>
        </w:rPr>
        <w:t>Fany</w:t>
      </w:r>
      <w:proofErr w:type="spellEnd"/>
      <w:r w:rsidRPr="00FD2D9B">
        <w:rPr>
          <w:rFonts w:ascii="Century Gothic" w:hAnsi="Century Gothic"/>
          <w:b/>
          <w:spacing w:val="20"/>
          <w:sz w:val="16"/>
          <w:szCs w:val="16"/>
          <w14:shadow w14:blurRad="50800" w14:dist="38100" w14:dir="2700000" w14:sx="100000" w14:sy="100000" w14:kx="0" w14:ky="0" w14:algn="tl">
            <w14:srgbClr w14:val="000000">
              <w14:alpha w14:val="60000"/>
            </w14:srgbClr>
          </w14:shadow>
        </w:rPr>
        <w:t xml:space="preserve"> Lorena Jiménez Aguirre.</w:t>
      </w:r>
    </w:p>
    <w:p w14:paraId="58029691" w14:textId="77777777" w:rsidR="00D80175" w:rsidRPr="00FD2D9B" w:rsidRDefault="00D80175" w:rsidP="00D80175">
      <w:pPr>
        <w:spacing w:after="0" w:line="240" w:lineRule="auto"/>
        <w:rPr>
          <w:rFonts w:ascii="Century Gothic" w:hAnsi="Century Gothic"/>
          <w:spacing w:val="20"/>
          <w:sz w:val="16"/>
          <w:szCs w:val="16"/>
          <w14:shadow w14:blurRad="50800" w14:dist="38100" w14:dir="2700000" w14:sx="100000" w14:sy="100000" w14:kx="0" w14:ky="0" w14:algn="tl">
            <w14:srgbClr w14:val="000000">
              <w14:alpha w14:val="60000"/>
            </w14:srgbClr>
          </w14:shadow>
        </w:rPr>
      </w:pPr>
      <w:r w:rsidRPr="00FD2D9B">
        <w:rPr>
          <w:rFonts w:ascii="Century Gothic" w:hAnsi="Century Gothic"/>
          <w:spacing w:val="20"/>
          <w:sz w:val="16"/>
          <w:szCs w:val="16"/>
          <w14:shadow w14:blurRad="50800" w14:dist="38100" w14:dir="2700000" w14:sx="100000" w14:sy="100000" w14:kx="0" w14:ky="0" w14:algn="tl">
            <w14:srgbClr w14:val="000000">
              <w14:alpha w14:val="60000"/>
            </w14:srgbClr>
          </w14:shadow>
        </w:rPr>
        <w:t xml:space="preserve">Magistrada </w:t>
      </w:r>
      <w:proofErr w:type="gramStart"/>
      <w:r w:rsidRPr="00FD2D9B">
        <w:rPr>
          <w:rFonts w:ascii="Century Gothic" w:hAnsi="Century Gothic"/>
          <w:spacing w:val="20"/>
          <w:sz w:val="16"/>
          <w:szCs w:val="16"/>
          <w14:shadow w14:blurRad="50800" w14:dist="38100" w14:dir="2700000" w14:sx="100000" w14:sy="100000" w14:kx="0" w14:ky="0" w14:algn="tl">
            <w14:srgbClr w14:val="000000">
              <w14:alpha w14:val="60000"/>
            </w14:srgbClr>
          </w14:shadow>
        </w:rPr>
        <w:t>Presidenta</w:t>
      </w:r>
      <w:proofErr w:type="gramEnd"/>
      <w:r w:rsidRPr="00FD2D9B">
        <w:rPr>
          <w:rFonts w:ascii="Century Gothic" w:hAnsi="Century Gothic"/>
          <w:spacing w:val="20"/>
          <w:sz w:val="16"/>
          <w:szCs w:val="16"/>
          <w14:shadow w14:blurRad="50800" w14:dist="38100" w14:dir="2700000" w14:sx="100000" w14:sy="100000" w14:kx="0" w14:ky="0" w14:algn="tl">
            <w14:srgbClr w14:val="000000">
              <w14:alpha w14:val="60000"/>
            </w14:srgbClr>
          </w14:shadow>
        </w:rPr>
        <w:t>.</w:t>
      </w:r>
    </w:p>
    <w:p w14:paraId="765713DC" w14:textId="77777777" w:rsidR="00D80175" w:rsidRPr="00FD2D9B" w:rsidRDefault="00D80175" w:rsidP="00D80175">
      <w:pPr>
        <w:spacing w:after="0" w:line="240" w:lineRule="auto"/>
        <w:ind w:left="360"/>
        <w:rPr>
          <w:rFonts w:ascii="Century Gothic" w:hAnsi="Century Gothic"/>
          <w:b/>
          <w:spacing w:val="20"/>
          <w:sz w:val="16"/>
          <w:szCs w:val="16"/>
          <w14:shadow w14:blurRad="50800" w14:dist="38100" w14:dir="2700000" w14:sx="100000" w14:sy="100000" w14:kx="0" w14:ky="0" w14:algn="tl">
            <w14:srgbClr w14:val="000000">
              <w14:alpha w14:val="60000"/>
            </w14:srgbClr>
          </w14:shadow>
        </w:rPr>
      </w:pPr>
    </w:p>
    <w:p w14:paraId="05A1E14D"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Magistrado Avelino Bravo Cacho.</w:t>
      </w:r>
    </w:p>
    <w:p w14:paraId="2E4CFC8C"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Sala Superior, Primera Ponencia.</w:t>
      </w:r>
    </w:p>
    <w:p w14:paraId="5A815BD4"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ab/>
      </w:r>
    </w:p>
    <w:p w14:paraId="2FACAD1B"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Magistrado José Ramón Jiménez Gutiérrez.</w:t>
      </w:r>
      <w:r w:rsidRPr="00FD2D9B">
        <w:rPr>
          <w:rFonts w:ascii="Century Gothic" w:hAnsi="Century Gothic"/>
          <w:b/>
          <w:spacing w:val="20"/>
          <w:sz w:val="16"/>
          <w:szCs w:val="16"/>
        </w:rPr>
        <w:tab/>
      </w:r>
    </w:p>
    <w:p w14:paraId="0E79BD87"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Sala Superior, Segunda Ponencia</w:t>
      </w:r>
      <w:r w:rsidRPr="00FD2D9B">
        <w:rPr>
          <w:rFonts w:ascii="Century Gothic" w:hAnsi="Century Gothic"/>
          <w:spacing w:val="20"/>
          <w:sz w:val="16"/>
          <w:szCs w:val="16"/>
        </w:rPr>
        <w:tab/>
        <w:t>.</w:t>
      </w:r>
    </w:p>
    <w:p w14:paraId="6F6899EA" w14:textId="77777777" w:rsidR="00D80175" w:rsidRPr="00FD2D9B" w:rsidRDefault="00D80175" w:rsidP="00D80175">
      <w:pPr>
        <w:spacing w:after="0" w:line="240" w:lineRule="auto"/>
        <w:rPr>
          <w:rFonts w:ascii="Century Gothic" w:hAnsi="Century Gothic"/>
          <w:spacing w:val="20"/>
          <w:sz w:val="16"/>
          <w:szCs w:val="16"/>
        </w:rPr>
      </w:pPr>
    </w:p>
    <w:p w14:paraId="1AE596DA"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 xml:space="preserve">Magistrada </w:t>
      </w:r>
      <w:proofErr w:type="spellStart"/>
      <w:r w:rsidRPr="00FD2D9B">
        <w:rPr>
          <w:rFonts w:ascii="Century Gothic" w:hAnsi="Century Gothic"/>
          <w:b/>
          <w:spacing w:val="20"/>
          <w:sz w:val="16"/>
          <w:szCs w:val="16"/>
        </w:rPr>
        <w:t>Fany</w:t>
      </w:r>
      <w:proofErr w:type="spellEnd"/>
      <w:r w:rsidRPr="00FD2D9B">
        <w:rPr>
          <w:rFonts w:ascii="Century Gothic" w:hAnsi="Century Gothic"/>
          <w:b/>
          <w:spacing w:val="20"/>
          <w:sz w:val="16"/>
          <w:szCs w:val="16"/>
        </w:rPr>
        <w:t xml:space="preserve"> Lorena Jiménez Aguirre.</w:t>
      </w:r>
    </w:p>
    <w:p w14:paraId="74D8F1F3"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Sala Superior, Tercera Ponencia.</w:t>
      </w:r>
    </w:p>
    <w:p w14:paraId="41C6DF6E" w14:textId="77777777" w:rsidR="00D80175" w:rsidRPr="00FD2D9B" w:rsidRDefault="00D80175" w:rsidP="00D80175">
      <w:pPr>
        <w:spacing w:after="0" w:line="240" w:lineRule="auto"/>
        <w:rPr>
          <w:rFonts w:ascii="Century Gothic" w:hAnsi="Century Gothic"/>
          <w:b/>
          <w:spacing w:val="20"/>
          <w:sz w:val="16"/>
          <w:szCs w:val="16"/>
        </w:rPr>
      </w:pPr>
    </w:p>
    <w:p w14:paraId="05764506"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Magistrado Horacio León Hernández.</w:t>
      </w:r>
    </w:p>
    <w:p w14:paraId="2542A44A"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Primera Sala Unitaria.</w:t>
      </w:r>
      <w:r w:rsidRPr="00FD2D9B">
        <w:rPr>
          <w:rFonts w:ascii="Century Gothic" w:hAnsi="Century Gothic"/>
          <w:spacing w:val="20"/>
          <w:sz w:val="16"/>
          <w:szCs w:val="16"/>
        </w:rPr>
        <w:tab/>
      </w:r>
    </w:p>
    <w:p w14:paraId="08A56BB3" w14:textId="77777777" w:rsidR="00D80175" w:rsidRPr="00FD2D9B" w:rsidRDefault="00D80175" w:rsidP="00D80175">
      <w:pPr>
        <w:spacing w:after="0" w:line="240" w:lineRule="auto"/>
        <w:rPr>
          <w:rFonts w:ascii="Century Gothic" w:hAnsi="Century Gothic"/>
          <w:spacing w:val="20"/>
          <w:sz w:val="16"/>
          <w:szCs w:val="16"/>
        </w:rPr>
      </w:pPr>
    </w:p>
    <w:p w14:paraId="4D216A13"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Magistrado Laurentino López Villaseñor.</w:t>
      </w:r>
    </w:p>
    <w:p w14:paraId="15EF2FA6"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Segunda Sala Unitaria.</w:t>
      </w:r>
      <w:r w:rsidRPr="00FD2D9B">
        <w:rPr>
          <w:rFonts w:ascii="Century Gothic" w:hAnsi="Century Gothic"/>
          <w:spacing w:val="20"/>
          <w:sz w:val="16"/>
          <w:szCs w:val="16"/>
        </w:rPr>
        <w:tab/>
      </w:r>
    </w:p>
    <w:p w14:paraId="1403B77E" w14:textId="77777777" w:rsidR="00D80175" w:rsidRPr="00FD2D9B" w:rsidRDefault="00D80175" w:rsidP="00D80175">
      <w:pPr>
        <w:spacing w:after="0" w:line="240" w:lineRule="auto"/>
        <w:rPr>
          <w:rFonts w:ascii="Century Gothic" w:hAnsi="Century Gothic"/>
          <w:spacing w:val="20"/>
          <w:sz w:val="16"/>
          <w:szCs w:val="16"/>
        </w:rPr>
      </w:pPr>
    </w:p>
    <w:p w14:paraId="6DA31B7C"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Magistrado Juan Luis González Montiel.</w:t>
      </w:r>
      <w:r w:rsidRPr="00FD2D9B">
        <w:rPr>
          <w:rFonts w:ascii="Century Gothic" w:hAnsi="Century Gothic"/>
          <w:b/>
          <w:spacing w:val="20"/>
          <w:sz w:val="16"/>
          <w:szCs w:val="16"/>
        </w:rPr>
        <w:tab/>
      </w:r>
    </w:p>
    <w:p w14:paraId="25626586"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Tercera Sala Unitaria.</w:t>
      </w:r>
      <w:r w:rsidRPr="00FD2D9B">
        <w:rPr>
          <w:rFonts w:ascii="Century Gothic" w:hAnsi="Century Gothic"/>
          <w:spacing w:val="20"/>
          <w:sz w:val="16"/>
          <w:szCs w:val="16"/>
        </w:rPr>
        <w:tab/>
      </w:r>
    </w:p>
    <w:p w14:paraId="4ADD9AB9" w14:textId="77777777" w:rsidR="00D80175" w:rsidRPr="00FD2D9B" w:rsidRDefault="00D80175" w:rsidP="00D80175">
      <w:pPr>
        <w:spacing w:after="0" w:line="240" w:lineRule="auto"/>
        <w:rPr>
          <w:rFonts w:ascii="Century Gothic" w:hAnsi="Century Gothic"/>
          <w:spacing w:val="20"/>
          <w:sz w:val="16"/>
          <w:szCs w:val="16"/>
        </w:rPr>
      </w:pPr>
    </w:p>
    <w:p w14:paraId="32858B44"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Magistrado Armando García Estrada.</w:t>
      </w:r>
    </w:p>
    <w:p w14:paraId="483C844C"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Cuarta Sala Unitaria.</w:t>
      </w:r>
      <w:r w:rsidRPr="00FD2D9B">
        <w:rPr>
          <w:rFonts w:ascii="Century Gothic" w:hAnsi="Century Gothic"/>
          <w:spacing w:val="20"/>
          <w:sz w:val="16"/>
          <w:szCs w:val="16"/>
        </w:rPr>
        <w:tab/>
      </w:r>
    </w:p>
    <w:p w14:paraId="54AC3438" w14:textId="77777777" w:rsidR="00D80175" w:rsidRPr="00FD2D9B" w:rsidRDefault="00D80175" w:rsidP="00D80175">
      <w:pPr>
        <w:spacing w:after="0" w:line="240" w:lineRule="auto"/>
        <w:rPr>
          <w:rFonts w:ascii="Century Gothic" w:hAnsi="Century Gothic"/>
          <w:spacing w:val="20"/>
          <w:sz w:val="16"/>
          <w:szCs w:val="16"/>
        </w:rPr>
      </w:pPr>
    </w:p>
    <w:p w14:paraId="6D5C35A9"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Magistrada María Abril Ortiz Gómez</w:t>
      </w:r>
    </w:p>
    <w:p w14:paraId="05839520"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Quinta Sala Unitaria.</w:t>
      </w:r>
      <w:r w:rsidRPr="00FD2D9B">
        <w:rPr>
          <w:rFonts w:ascii="Century Gothic" w:hAnsi="Century Gothic"/>
          <w:spacing w:val="20"/>
          <w:sz w:val="16"/>
          <w:szCs w:val="16"/>
        </w:rPr>
        <w:tab/>
      </w:r>
    </w:p>
    <w:p w14:paraId="23FCA280" w14:textId="77777777" w:rsidR="00D80175" w:rsidRPr="00FD2D9B" w:rsidRDefault="00D80175" w:rsidP="00D80175">
      <w:pPr>
        <w:spacing w:after="0" w:line="240" w:lineRule="auto"/>
        <w:rPr>
          <w:rFonts w:ascii="Century Gothic" w:hAnsi="Century Gothic"/>
          <w:spacing w:val="20"/>
          <w:sz w:val="16"/>
          <w:szCs w:val="16"/>
        </w:rPr>
      </w:pPr>
    </w:p>
    <w:p w14:paraId="2DF2D2FB"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 xml:space="preserve">Magistrado Alberto Barba Gómez. </w:t>
      </w:r>
    </w:p>
    <w:p w14:paraId="5794AFCA"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Sexta Sala Unitaria.</w:t>
      </w:r>
      <w:r w:rsidRPr="00FD2D9B">
        <w:rPr>
          <w:rFonts w:ascii="Century Gothic" w:hAnsi="Century Gothic"/>
          <w:spacing w:val="20"/>
          <w:sz w:val="16"/>
          <w:szCs w:val="16"/>
        </w:rPr>
        <w:tab/>
      </w:r>
    </w:p>
    <w:p w14:paraId="7E28B298" w14:textId="77777777" w:rsidR="00D80175" w:rsidRPr="00FD2D9B" w:rsidRDefault="00D80175" w:rsidP="00D80175">
      <w:pPr>
        <w:spacing w:after="0" w:line="240" w:lineRule="auto"/>
        <w:rPr>
          <w:rFonts w:ascii="Century Gothic" w:hAnsi="Century Gothic"/>
          <w:spacing w:val="20"/>
          <w:sz w:val="16"/>
          <w:szCs w:val="16"/>
        </w:rPr>
      </w:pPr>
    </w:p>
    <w:p w14:paraId="7A5865BB"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b/>
          <w:spacing w:val="20"/>
          <w:sz w:val="16"/>
          <w:szCs w:val="16"/>
        </w:rPr>
        <w:t>Lic. Sergio Castañeda Fletes.</w:t>
      </w:r>
      <w:r w:rsidRPr="00FD2D9B">
        <w:rPr>
          <w:rFonts w:ascii="Century Gothic" w:hAnsi="Century Gothic"/>
          <w:spacing w:val="20"/>
          <w:sz w:val="16"/>
          <w:szCs w:val="16"/>
        </w:rPr>
        <w:tab/>
      </w:r>
    </w:p>
    <w:p w14:paraId="2C43A228"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Secretario General de Acuerdos.</w:t>
      </w:r>
    </w:p>
    <w:p w14:paraId="39B0AFAC"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ab/>
      </w:r>
    </w:p>
    <w:p w14:paraId="4A503CD7"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Mtro. Giovanni Joaquín Rivera Pérez.</w:t>
      </w:r>
    </w:p>
    <w:p w14:paraId="033AD867"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Dirección General Administrativa.</w:t>
      </w:r>
      <w:r w:rsidRPr="00FD2D9B">
        <w:rPr>
          <w:rFonts w:ascii="Century Gothic" w:hAnsi="Century Gothic"/>
          <w:spacing w:val="20"/>
          <w:sz w:val="16"/>
          <w:szCs w:val="16"/>
        </w:rPr>
        <w:tab/>
      </w:r>
      <w:r w:rsidRPr="00FD2D9B">
        <w:rPr>
          <w:rFonts w:ascii="Century Gothic" w:hAnsi="Century Gothic"/>
          <w:spacing w:val="20"/>
          <w:sz w:val="16"/>
          <w:szCs w:val="16"/>
        </w:rPr>
        <w:tab/>
      </w:r>
    </w:p>
    <w:p w14:paraId="038CA829" w14:textId="77777777" w:rsidR="00D80175" w:rsidRPr="00FD2D9B" w:rsidRDefault="00D80175" w:rsidP="00D80175">
      <w:pPr>
        <w:spacing w:after="0" w:line="240" w:lineRule="auto"/>
        <w:rPr>
          <w:rFonts w:ascii="Century Gothic" w:hAnsi="Century Gothic"/>
          <w:spacing w:val="20"/>
          <w:sz w:val="16"/>
          <w:szCs w:val="16"/>
        </w:rPr>
      </w:pPr>
    </w:p>
    <w:p w14:paraId="461BDDFA"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Ing. Éibar de Jesús Quezada González.</w:t>
      </w:r>
    </w:p>
    <w:p w14:paraId="361F8951"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Dirección de Informática.</w:t>
      </w:r>
    </w:p>
    <w:p w14:paraId="72E3BA3F" w14:textId="77777777" w:rsidR="00D80175" w:rsidRPr="00FD2D9B" w:rsidRDefault="00D80175" w:rsidP="00D80175">
      <w:pPr>
        <w:spacing w:after="0" w:line="240" w:lineRule="auto"/>
        <w:rPr>
          <w:rFonts w:ascii="Century Gothic" w:hAnsi="Century Gothic"/>
          <w:b/>
          <w:spacing w:val="20"/>
          <w:sz w:val="16"/>
          <w:szCs w:val="16"/>
        </w:rPr>
      </w:pPr>
    </w:p>
    <w:p w14:paraId="256CEA37"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Lic. Francisco Javier Acuña Ruiz</w:t>
      </w:r>
    </w:p>
    <w:p w14:paraId="5E620609" w14:textId="77777777" w:rsidR="00D80175" w:rsidRPr="00FD2D9B" w:rsidRDefault="00D80175" w:rsidP="00D80175">
      <w:pPr>
        <w:spacing w:after="0" w:line="240" w:lineRule="auto"/>
        <w:rPr>
          <w:rFonts w:ascii="Century Gothic" w:hAnsi="Century Gothic"/>
          <w:bCs/>
          <w:spacing w:val="20"/>
          <w:sz w:val="16"/>
          <w:szCs w:val="16"/>
        </w:rPr>
      </w:pPr>
      <w:r w:rsidRPr="00FD2D9B">
        <w:rPr>
          <w:rFonts w:ascii="Century Gothic" w:hAnsi="Century Gothic"/>
          <w:bCs/>
          <w:spacing w:val="20"/>
          <w:sz w:val="16"/>
          <w:szCs w:val="16"/>
        </w:rPr>
        <w:t>Dirección Jurídica</w:t>
      </w:r>
    </w:p>
    <w:p w14:paraId="718E811A" w14:textId="77777777" w:rsidR="00D80175" w:rsidRPr="00FD2D9B" w:rsidRDefault="00D80175" w:rsidP="00D80175">
      <w:pPr>
        <w:spacing w:after="0" w:line="240" w:lineRule="auto"/>
        <w:rPr>
          <w:rFonts w:ascii="Century Gothic" w:hAnsi="Century Gothic"/>
          <w:bCs/>
          <w:spacing w:val="20"/>
          <w:sz w:val="16"/>
          <w:szCs w:val="16"/>
        </w:rPr>
      </w:pPr>
    </w:p>
    <w:p w14:paraId="02FBA9A0"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b/>
          <w:spacing w:val="20"/>
          <w:sz w:val="16"/>
          <w:szCs w:val="16"/>
        </w:rPr>
        <w:t>MDCI. Viridiana Chávez Bustamante.</w:t>
      </w:r>
    </w:p>
    <w:p w14:paraId="0BA71740"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Dirección de Comunicación Social y Vinculación Institucional.</w:t>
      </w:r>
    </w:p>
    <w:p w14:paraId="2433A79A" w14:textId="77777777" w:rsidR="00D80175" w:rsidRPr="00FD2D9B" w:rsidRDefault="00D80175" w:rsidP="00D80175">
      <w:pPr>
        <w:spacing w:after="0" w:line="240" w:lineRule="auto"/>
        <w:rPr>
          <w:rFonts w:ascii="Century Gothic" w:hAnsi="Century Gothic"/>
          <w:spacing w:val="20"/>
          <w:sz w:val="16"/>
          <w:szCs w:val="16"/>
        </w:rPr>
      </w:pPr>
    </w:p>
    <w:p w14:paraId="6CB19600"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b/>
          <w:spacing w:val="20"/>
          <w:sz w:val="16"/>
          <w:szCs w:val="16"/>
        </w:rPr>
        <w:t>Lic. Ernesto Flores Hernández.</w:t>
      </w:r>
    </w:p>
    <w:p w14:paraId="73D47180"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Dirección de Archivo.</w:t>
      </w:r>
    </w:p>
    <w:p w14:paraId="38132885" w14:textId="77777777" w:rsidR="00D80175" w:rsidRPr="00FD2D9B" w:rsidRDefault="00D80175" w:rsidP="00D80175">
      <w:pPr>
        <w:spacing w:after="0" w:line="240" w:lineRule="auto"/>
        <w:rPr>
          <w:rFonts w:ascii="Century Gothic" w:hAnsi="Century Gothic"/>
          <w:spacing w:val="20"/>
          <w:sz w:val="16"/>
          <w:szCs w:val="16"/>
        </w:rPr>
      </w:pPr>
    </w:p>
    <w:p w14:paraId="52065B3E"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b/>
          <w:spacing w:val="20"/>
          <w:sz w:val="16"/>
          <w:szCs w:val="16"/>
        </w:rPr>
        <w:t>Lic. José Nicanor Soto Godoy.</w:t>
      </w:r>
    </w:p>
    <w:p w14:paraId="58E74D10"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 xml:space="preserve">Coordinador de Estadística y Planeación.               </w:t>
      </w:r>
    </w:p>
    <w:p w14:paraId="3C843C19" w14:textId="77777777" w:rsidR="00D80175" w:rsidRPr="00FD2D9B" w:rsidRDefault="00D80175" w:rsidP="00D80175">
      <w:pPr>
        <w:spacing w:after="0" w:line="240" w:lineRule="auto"/>
        <w:rPr>
          <w:rFonts w:ascii="Century Gothic" w:hAnsi="Century Gothic"/>
          <w:b/>
          <w:spacing w:val="20"/>
          <w:sz w:val="16"/>
          <w:szCs w:val="16"/>
        </w:rPr>
      </w:pPr>
    </w:p>
    <w:p w14:paraId="38026A64"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Lic. Lizbeth Vázquez del Mercado Hernández.</w:t>
      </w:r>
    </w:p>
    <w:p w14:paraId="4FB859F7"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Unidad de Transparencia.</w:t>
      </w:r>
    </w:p>
    <w:p w14:paraId="6E603830" w14:textId="77777777" w:rsidR="00D80175" w:rsidRDefault="00D80175" w:rsidP="00D80175">
      <w:pPr>
        <w:spacing w:after="0" w:line="240" w:lineRule="auto"/>
        <w:rPr>
          <w:rFonts w:ascii="Century Gothic" w:hAnsi="Century Gothic"/>
          <w:b/>
          <w:spacing w:val="20"/>
          <w:sz w:val="16"/>
          <w:szCs w:val="16"/>
        </w:rPr>
      </w:pPr>
    </w:p>
    <w:p w14:paraId="7C587302" w14:textId="77777777" w:rsidR="00D80175" w:rsidRPr="00FD2D9B" w:rsidRDefault="00D80175" w:rsidP="00D80175">
      <w:pPr>
        <w:spacing w:after="0" w:line="240" w:lineRule="auto"/>
        <w:rPr>
          <w:rFonts w:ascii="Century Gothic" w:hAnsi="Century Gothic"/>
          <w:b/>
          <w:spacing w:val="20"/>
          <w:sz w:val="16"/>
          <w:szCs w:val="16"/>
        </w:rPr>
      </w:pPr>
      <w:r w:rsidRPr="00FD2D9B">
        <w:rPr>
          <w:rFonts w:ascii="Century Gothic" w:hAnsi="Century Gothic"/>
          <w:b/>
          <w:spacing w:val="20"/>
          <w:sz w:val="16"/>
          <w:szCs w:val="16"/>
        </w:rPr>
        <w:t>Lic. Carlos Bernal Mora.</w:t>
      </w:r>
    </w:p>
    <w:p w14:paraId="68411161" w14:textId="77777777" w:rsidR="00D80175" w:rsidRPr="00FD2D9B" w:rsidRDefault="00D80175" w:rsidP="00D80175">
      <w:pPr>
        <w:spacing w:after="0" w:line="240" w:lineRule="auto"/>
        <w:rPr>
          <w:rFonts w:ascii="Century Gothic" w:hAnsi="Century Gothic"/>
          <w:spacing w:val="20"/>
          <w:sz w:val="16"/>
          <w:szCs w:val="16"/>
        </w:rPr>
      </w:pPr>
      <w:r w:rsidRPr="00FD2D9B">
        <w:rPr>
          <w:rFonts w:ascii="Century Gothic" w:hAnsi="Century Gothic"/>
          <w:spacing w:val="20"/>
          <w:sz w:val="16"/>
          <w:szCs w:val="16"/>
        </w:rPr>
        <w:t>Titular del Órgano Interno de Control.</w:t>
      </w:r>
    </w:p>
    <w:p w14:paraId="2344A79B" w14:textId="77777777" w:rsidR="00D80175" w:rsidRDefault="00D80175" w:rsidP="00D80175">
      <w:pPr>
        <w:spacing w:after="0" w:line="240" w:lineRule="auto"/>
        <w:rPr>
          <w:rFonts w:ascii="Century Gothic" w:hAnsi="Century Gothic"/>
          <w:spacing w:val="20"/>
          <w:sz w:val="16"/>
          <w:szCs w:val="16"/>
        </w:rPr>
      </w:pPr>
    </w:p>
    <w:p w14:paraId="1BDEB855" w14:textId="77777777" w:rsidR="00D80175" w:rsidRDefault="00D80175" w:rsidP="00D80175">
      <w:pPr>
        <w:spacing w:after="0" w:line="240" w:lineRule="auto"/>
        <w:rPr>
          <w:rFonts w:ascii="Century Gothic" w:hAnsi="Century Gothic"/>
          <w:spacing w:val="20"/>
          <w:sz w:val="16"/>
          <w:szCs w:val="16"/>
        </w:rPr>
      </w:pPr>
      <w:r>
        <w:rPr>
          <w:rFonts w:ascii="Century Gothic" w:hAnsi="Century Gothic" w:cs="Nutmeg-Black"/>
          <w:noProof/>
        </w:rPr>
        <w:lastRenderedPageBreak/>
        <w:drawing>
          <wp:anchor distT="0" distB="0" distL="114300" distR="114300" simplePos="0" relativeHeight="251659264" behindDoc="0" locked="0" layoutInCell="1" allowOverlap="1" wp14:anchorId="6F79E737" wp14:editId="32A81780">
            <wp:simplePos x="0" y="0"/>
            <wp:positionH relativeFrom="page">
              <wp:align>left</wp:align>
            </wp:positionH>
            <wp:positionV relativeFrom="paragraph">
              <wp:posOffset>-1617345</wp:posOffset>
            </wp:positionV>
            <wp:extent cx="7752715" cy="9954895"/>
            <wp:effectExtent l="0" t="0" r="635"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52715" cy="9954895"/>
                    </a:xfrm>
                    <a:prstGeom prst="rect">
                      <a:avLst/>
                    </a:prstGeom>
                  </pic:spPr>
                </pic:pic>
              </a:graphicData>
            </a:graphic>
            <wp14:sizeRelH relativeFrom="page">
              <wp14:pctWidth>0</wp14:pctWidth>
            </wp14:sizeRelH>
            <wp14:sizeRelV relativeFrom="page">
              <wp14:pctHeight>0</wp14:pctHeight>
            </wp14:sizeRelV>
          </wp:anchor>
        </w:drawing>
      </w:r>
    </w:p>
    <w:p w14:paraId="4A52523F" w14:textId="77777777" w:rsidR="00D80175" w:rsidRPr="009A51E5" w:rsidRDefault="00D80175" w:rsidP="00D80175">
      <w:pPr>
        <w:spacing w:after="0" w:line="240" w:lineRule="auto"/>
        <w:rPr>
          <w:rFonts w:ascii="Century Gothic" w:hAnsi="Century Gothic"/>
          <w:spacing w:val="20"/>
          <w:sz w:val="16"/>
          <w:szCs w:val="16"/>
        </w:rPr>
      </w:pPr>
    </w:p>
    <w:p w14:paraId="532A0BA9" w14:textId="77777777" w:rsidR="00D80175" w:rsidRDefault="00D80175" w:rsidP="00D80175">
      <w:pPr>
        <w:spacing w:after="0" w:line="360" w:lineRule="auto"/>
        <w:ind w:right="49" w:firstLine="567"/>
        <w:jc w:val="both"/>
        <w:rPr>
          <w:rFonts w:ascii="Century Gothic" w:hAnsi="Century Gothic" w:cs="Nutmeg-Black"/>
        </w:rPr>
      </w:pPr>
    </w:p>
    <w:p w14:paraId="0F0E24E5" w14:textId="77777777" w:rsidR="00D80175" w:rsidRDefault="00D80175" w:rsidP="00D80175">
      <w:pPr>
        <w:spacing w:after="0" w:line="360" w:lineRule="auto"/>
        <w:ind w:right="49" w:firstLine="567"/>
        <w:jc w:val="both"/>
        <w:rPr>
          <w:rFonts w:ascii="Century Gothic" w:hAnsi="Century Gothic" w:cs="Nutmeg-Black"/>
        </w:rPr>
      </w:pPr>
    </w:p>
    <w:p w14:paraId="2CAA1825" w14:textId="77777777" w:rsidR="00D80175" w:rsidRDefault="00D80175" w:rsidP="00D80175">
      <w:pPr>
        <w:spacing w:after="0" w:line="360" w:lineRule="auto"/>
        <w:ind w:right="49" w:firstLine="567"/>
        <w:jc w:val="both"/>
        <w:rPr>
          <w:rFonts w:ascii="Century Gothic" w:hAnsi="Century Gothic" w:cs="Nutmeg-Black"/>
        </w:rPr>
      </w:pPr>
    </w:p>
    <w:p w14:paraId="146D0AB4" w14:textId="77777777" w:rsidR="00D80175" w:rsidRDefault="00D80175" w:rsidP="00D80175">
      <w:pPr>
        <w:spacing w:after="0" w:line="360" w:lineRule="auto"/>
        <w:ind w:right="49"/>
        <w:jc w:val="both"/>
        <w:rPr>
          <w:rFonts w:ascii="Century Gothic" w:hAnsi="Century Gothic" w:cs="Nutmeg-Black"/>
        </w:rPr>
      </w:pPr>
    </w:p>
    <w:p w14:paraId="364044E7" w14:textId="77777777" w:rsidR="00D80175" w:rsidRPr="006A2C08" w:rsidRDefault="00D80175" w:rsidP="00D80175">
      <w:pPr>
        <w:spacing w:after="0" w:line="360" w:lineRule="auto"/>
        <w:ind w:right="49"/>
        <w:jc w:val="both"/>
        <w:rPr>
          <w:rFonts w:ascii="Century Gothic" w:hAnsi="Century Gothic"/>
        </w:rPr>
      </w:pPr>
    </w:p>
    <w:p w14:paraId="5AA01D85" w14:textId="77777777" w:rsidR="00D80175" w:rsidRDefault="00D80175" w:rsidP="00D80175"/>
    <w:p w14:paraId="4B995BB8" w14:textId="77777777" w:rsidR="00D80175" w:rsidRDefault="00D80175" w:rsidP="00D80175"/>
    <w:p w14:paraId="4BAEB606" w14:textId="68914E56" w:rsidR="004D1868" w:rsidRDefault="004D1868"/>
    <w:sectPr w:rsidR="004D1868" w:rsidSect="001D1674">
      <w:headerReference w:type="default" r:id="rId33"/>
      <w:footerReference w:type="default" r:id="rId34"/>
      <w:headerReference w:type="first" r:id="rId35"/>
      <w:pgSz w:w="12240" w:h="15840"/>
      <w:pgMar w:top="2552"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4EECB" w14:textId="77777777" w:rsidR="00A33F6F" w:rsidRDefault="00A33F6F" w:rsidP="00D80175">
      <w:pPr>
        <w:spacing w:after="0" w:line="240" w:lineRule="auto"/>
      </w:pPr>
      <w:r>
        <w:separator/>
      </w:r>
    </w:p>
  </w:endnote>
  <w:endnote w:type="continuationSeparator" w:id="0">
    <w:p w14:paraId="1D02606A" w14:textId="77777777" w:rsidR="00A33F6F" w:rsidRDefault="00A33F6F" w:rsidP="00D80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tmeg-Regular">
    <w:altName w:val="Times New Roman"/>
    <w:charset w:val="00"/>
    <w:family w:val="auto"/>
    <w:pitch w:val="variable"/>
    <w:sig w:usb0="00000001" w:usb1="00000001" w:usb2="00000000" w:usb3="00000000" w:csb0="00000093" w:csb1="00000000"/>
  </w:font>
  <w:font w:name="Nutmeg-Bold">
    <w:altName w:val="Times New Roman"/>
    <w:charset w:val="00"/>
    <w:family w:val="auto"/>
    <w:pitch w:val="variable"/>
    <w:sig w:usb0="00000001" w:usb1="00000001" w:usb2="00000000" w:usb3="00000000" w:csb0="00000093" w:csb1="00000000"/>
  </w:font>
  <w:font w:name="Nutmeg-Book">
    <w:altName w:val="Times New Roman"/>
    <w:charset w:val="00"/>
    <w:family w:val="auto"/>
    <w:pitch w:val="variable"/>
    <w:sig w:usb0="00000001" w:usb1="00000001" w:usb2="00000000" w:usb3="00000000" w:csb0="00000093" w:csb1="00000000"/>
  </w:font>
  <w:font w:name="MinionPro-Regular">
    <w:altName w:val="Times New Roman"/>
    <w:charset w:val="00"/>
    <w:family w:val="auto"/>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utmeg-Black">
    <w:altName w:val="Times New Roman"/>
    <w:charset w:val="00"/>
    <w:family w:val="auto"/>
    <w:pitch w:val="variable"/>
    <w:sig w:usb0="00000001" w:usb1="00000001" w:usb2="00000000" w:usb3="00000000" w:csb0="00000093"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78C4" w14:textId="77777777" w:rsidR="00352F1C" w:rsidRDefault="00816333">
    <w:pPr>
      <w:pStyle w:val="Piedepgina"/>
    </w:pPr>
    <w:r>
      <w:rPr>
        <w:noProof/>
        <w:lang w:eastAsia="es-MX"/>
      </w:rPr>
      <mc:AlternateContent>
        <mc:Choice Requires="wps">
          <w:drawing>
            <wp:anchor distT="0" distB="0" distL="114300" distR="114300" simplePos="0" relativeHeight="251660288" behindDoc="0" locked="0" layoutInCell="0" allowOverlap="1" wp14:anchorId="0951AC6F" wp14:editId="1D50CA62">
              <wp:simplePos x="0" y="0"/>
              <wp:positionH relativeFrom="rightMargin">
                <wp:posOffset>-1242060</wp:posOffset>
              </wp:positionH>
              <wp:positionV relativeFrom="page">
                <wp:posOffset>9477044</wp:posOffset>
              </wp:positionV>
              <wp:extent cx="1663065" cy="447675"/>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4476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EB5F" w14:textId="77777777" w:rsidR="00352F1C" w:rsidRPr="00341B1C" w:rsidRDefault="00816333" w:rsidP="00DE2766">
                          <w:pPr>
                            <w:pStyle w:val="Piedepgina"/>
                            <w:jc w:val="right"/>
                            <w:rPr>
                              <w:rFonts w:ascii="Century Gothic" w:eastAsiaTheme="majorEastAsia" w:hAnsi="Century Gothic" w:cstheme="majorBidi"/>
                              <w:color w:val="A8518A"/>
                              <w:sz w:val="36"/>
                              <w:szCs w:val="36"/>
                            </w:rPr>
                          </w:pPr>
                          <w:r w:rsidRPr="00D07C91">
                            <w:rPr>
                              <w:rFonts w:ascii="Century Gothic" w:hAnsi="Century Gothic"/>
                              <w:bCs/>
                              <w:sz w:val="24"/>
                              <w:szCs w:val="24"/>
                              <w14:shadow w14:blurRad="50800" w14:dist="38100" w14:dir="2700000" w14:sx="100000" w14:sy="100000" w14:kx="0" w14:ky="0" w14:algn="tl">
                                <w14:srgbClr w14:val="000000">
                                  <w14:alpha w14:val="60000"/>
                                </w14:srgbClr>
                              </w14:shadow>
                            </w:rPr>
                            <w:t>Página</w:t>
                          </w:r>
                          <w:r>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t xml:space="preserve"> </w:t>
                          </w:r>
                          <w:r w:rsidRPr="000428C8">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fldChar w:fldCharType="begin"/>
                          </w:r>
                          <w:r w:rsidRPr="000428C8">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instrText>PAGE    \* MERGEFORMAT</w:instrText>
                          </w:r>
                          <w:r w:rsidRPr="000428C8">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fldChar w:fldCharType="separate"/>
                          </w:r>
                          <w:r w:rsidRPr="000428C8">
                            <w:rPr>
                              <w:rFonts w:ascii="Century Gothic" w:eastAsiaTheme="majorEastAsia" w:hAnsi="Century Gothic" w:cstheme="majorBidi"/>
                              <w:b/>
                              <w:noProof/>
                              <w:color w:val="2F5496" w:themeColor="accent1" w:themeShade="BF"/>
                              <w:sz w:val="36"/>
                              <w:szCs w:val="36"/>
                              <w:lang w:val="es-ES"/>
                              <w14:shadow w14:blurRad="50800" w14:dist="38100" w14:dir="2700000" w14:sx="100000" w14:sy="100000" w14:kx="0" w14:ky="0" w14:algn="tl">
                                <w14:srgbClr w14:val="000000">
                                  <w14:alpha w14:val="60000"/>
                                </w14:srgbClr>
                              </w14:shadow>
                            </w:rPr>
                            <w:t>39</w:t>
                          </w:r>
                          <w:r w:rsidRPr="000428C8">
                            <w:rPr>
                              <w:rFonts w:ascii="Century Gothic" w:eastAsiaTheme="majorEastAsia" w:hAnsi="Century Gothic" w:cstheme="majorBidi"/>
                              <w:b/>
                              <w:color w:val="2F5496" w:themeColor="accent1" w:themeShade="BF"/>
                              <w:sz w:val="36"/>
                              <w:szCs w:val="36"/>
                              <w14:shadow w14:blurRad="50800" w14:dist="38100" w14:dir="2700000" w14:sx="100000" w14:sy="100000" w14:kx="0" w14:ky="0" w14:algn="tl">
                                <w14:srgbClr w14:val="000000">
                                  <w14:alpha w14:val="60000"/>
                                </w14:srgbClr>
                              </w14:shadow>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51AC6F" id="Rectángulo 3" o:spid="_x0000_s1039" style="position:absolute;margin-left:-97.8pt;margin-top:746.2pt;width:130.95pt;height:35.2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" o:allowincell="f" filled="f" stroked="f">
              <v:textbox>
                <w:txbxContent>
                  <w:p w14:paraId="35C8EB5F" w14:textId="77777777" w:rsidR="00352F1C" w:rsidRPr="00341B1C" w:rsidRDefault="00816333" w:rsidP="00DE2766">
                    <w:pPr>
                      <w:pStyle w:val="Piedepgina"/>
                      <w:jc w:val="right"/>
                      <w:rPr>
                        <w:rFonts w:ascii="Century Gothic" w:eastAsiaTheme="majorEastAsia" w:hAnsi="Century Gothic" w:cstheme="majorBidi"/>
                        <w:color w:val="A8518A"/>
                        <w:sz w:val="36"/>
                        <w:szCs w:val="36"/>
                      </w:rPr>
                    </w:pPr>
                    <w:r w:rsidRPr="00D07C91">
                      <w:rPr>
                        <w:rFonts w:ascii="Century Gothic" w:hAnsi="Century Gothic"/>
                        <w:bCs/>
                        <w:sz w:val="24"/>
                        <w:szCs w:val="24"/>
                        <w14:shadow w14:blurRad="50800" w14:dist="38100" w14:dir="2700000" w14:sx="100000" w14:sy="100000" w14:kx="0" w14:ky="0" w14:algn="tl">
                          <w14:srgbClr w14:val="000000">
                            <w14:alpha w14:val="60000"/>
                          </w14:srgbClr>
                        </w14:shadow>
                      </w:rPr>
                      <w:t>Página</w:t>
                    </w:r>
                    <w:r>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t xml:space="preserve"> </w:t>
                    </w:r>
                    <w:r w:rsidRPr="000428C8">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fldChar w:fldCharType="begin"/>
                    </w:r>
                    <w:r w:rsidRPr="000428C8">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instrText>PAGE    \* MERGEFORMAT</w:instrText>
                    </w:r>
                    <w:r w:rsidRPr="000428C8">
                      <w:rPr>
                        <w:rFonts w:ascii="Century Gothic" w:hAnsi="Century Gothic"/>
                        <w:b/>
                        <w:color w:val="2F5496" w:themeColor="accent1" w:themeShade="BF"/>
                        <w:sz w:val="36"/>
                        <w:szCs w:val="36"/>
                        <w14:shadow w14:blurRad="50800" w14:dist="38100" w14:dir="2700000" w14:sx="100000" w14:sy="100000" w14:kx="0" w14:ky="0" w14:algn="tl">
                          <w14:srgbClr w14:val="000000">
                            <w14:alpha w14:val="60000"/>
                          </w14:srgbClr>
                        </w14:shadow>
                      </w:rPr>
                      <w:fldChar w:fldCharType="separate"/>
                    </w:r>
                    <w:r w:rsidRPr="000428C8">
                      <w:rPr>
                        <w:rFonts w:ascii="Century Gothic" w:eastAsiaTheme="majorEastAsia" w:hAnsi="Century Gothic" w:cstheme="majorBidi"/>
                        <w:b/>
                        <w:noProof/>
                        <w:color w:val="2F5496" w:themeColor="accent1" w:themeShade="BF"/>
                        <w:sz w:val="36"/>
                        <w:szCs w:val="36"/>
                        <w:lang w:val="es-ES"/>
                        <w14:shadow w14:blurRad="50800" w14:dist="38100" w14:dir="2700000" w14:sx="100000" w14:sy="100000" w14:kx="0" w14:ky="0" w14:algn="tl">
                          <w14:srgbClr w14:val="000000">
                            <w14:alpha w14:val="60000"/>
                          </w14:srgbClr>
                        </w14:shadow>
                      </w:rPr>
                      <w:t>39</w:t>
                    </w:r>
                    <w:r w:rsidRPr="000428C8">
                      <w:rPr>
                        <w:rFonts w:ascii="Century Gothic" w:eastAsiaTheme="majorEastAsia" w:hAnsi="Century Gothic" w:cstheme="majorBidi"/>
                        <w:b/>
                        <w:color w:val="2F5496" w:themeColor="accent1" w:themeShade="BF"/>
                        <w:sz w:val="36"/>
                        <w:szCs w:val="36"/>
                        <w14:shadow w14:blurRad="50800" w14:dist="38100" w14:dir="2700000" w14:sx="100000" w14:sy="100000" w14:kx="0" w14:ky="0" w14:algn="tl">
                          <w14:srgbClr w14:val="000000">
                            <w14:alpha w14:val="60000"/>
                          </w14:srgbClr>
                        </w14:shadow>
                      </w:rPr>
                      <w:fldChar w:fldCharType="end"/>
                    </w:r>
                  </w:p>
                </w:txbxContent>
              </v:textbox>
              <w10:wrap anchorx="margin" anchory="page"/>
            </v:rect>
          </w:pict>
        </mc:Fallback>
      </mc:AlternateContent>
    </w:r>
    <w:r>
      <w:rPr>
        <w:noProof/>
        <w:lang w:eastAsia="es-MX"/>
      </w:rPr>
      <w:drawing>
        <wp:anchor distT="0" distB="0" distL="114300" distR="114300" simplePos="0" relativeHeight="251662336" behindDoc="1" locked="0" layoutInCell="1" allowOverlap="1" wp14:anchorId="3F70E3F3" wp14:editId="68E5ACA7">
          <wp:simplePos x="0" y="0"/>
          <wp:positionH relativeFrom="column">
            <wp:posOffset>-710565</wp:posOffset>
          </wp:positionH>
          <wp:positionV relativeFrom="paragraph">
            <wp:posOffset>-233045</wp:posOffset>
          </wp:positionV>
          <wp:extent cx="7747000" cy="819785"/>
          <wp:effectExtent l="0" t="0" r="635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7747000" cy="81978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4384" behindDoc="0" locked="0" layoutInCell="1" allowOverlap="1" wp14:anchorId="4E1D7888" wp14:editId="5BA5C887">
              <wp:simplePos x="0" y="0"/>
              <wp:positionH relativeFrom="page">
                <wp:posOffset>-228600</wp:posOffset>
              </wp:positionH>
              <wp:positionV relativeFrom="paragraph">
                <wp:posOffset>-4445</wp:posOffset>
              </wp:positionV>
              <wp:extent cx="7981950" cy="66675"/>
              <wp:effectExtent l="57150" t="38100" r="57150" b="85725"/>
              <wp:wrapNone/>
              <wp:docPr id="26" name="Rectángulo 26"/>
              <wp:cNvGraphicFramePr/>
              <a:graphic xmlns:a="http://schemas.openxmlformats.org/drawingml/2006/main">
                <a:graphicData uri="http://schemas.microsoft.com/office/word/2010/wordprocessingShape">
                  <wps:wsp>
                    <wps:cNvSpPr/>
                    <wps:spPr>
                      <a:xfrm>
                        <a:off x="0" y="0"/>
                        <a:ext cx="7981950" cy="66675"/>
                      </a:xfrm>
                      <a:prstGeom prst="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E2AC8" id="Rectángulo 26" o:spid="_x0000_s1026" style="position:absolute;margin-left:-18pt;margin-top:-.35pt;width:628.5pt;height:5.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" fillcolor="#65a0d7 [3032]" stroked="f">
              <v:fill color2="#5898d4 [3176]" rotate="t" colors="0 #71a6db;.5 #559bdb;1 #438ac9" focus="100%" type="gradient">
                <o:fill v:ext="view" type="gradientUnscaled"/>
              </v:fill>
              <v:shadow on="t" color="black" opacity="41287f" offset="0,1.5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6844C" w14:textId="77777777" w:rsidR="00A33F6F" w:rsidRDefault="00A33F6F" w:rsidP="00D80175">
      <w:pPr>
        <w:spacing w:after="0" w:line="240" w:lineRule="auto"/>
      </w:pPr>
      <w:r>
        <w:separator/>
      </w:r>
    </w:p>
  </w:footnote>
  <w:footnote w:type="continuationSeparator" w:id="0">
    <w:p w14:paraId="29D86DA6" w14:textId="77777777" w:rsidR="00A33F6F" w:rsidRDefault="00A33F6F" w:rsidP="00D80175">
      <w:pPr>
        <w:spacing w:after="0" w:line="240" w:lineRule="auto"/>
      </w:pPr>
      <w:r>
        <w:continuationSeparator/>
      </w:r>
    </w:p>
  </w:footnote>
  <w:footnote w:id="1">
    <w:p w14:paraId="759A6057" w14:textId="0EB320AB" w:rsidR="00D80175" w:rsidRPr="003B33B1" w:rsidRDefault="00D80175" w:rsidP="00D80175">
      <w:pPr>
        <w:spacing w:after="0"/>
        <w:rPr>
          <w:rFonts w:ascii="Century Gothic" w:hAnsi="Century Gothic"/>
          <w:sz w:val="16"/>
          <w:szCs w:val="16"/>
        </w:rPr>
      </w:pPr>
      <w:r w:rsidRPr="00DF724D">
        <w:rPr>
          <w:rStyle w:val="TextonotapieCar"/>
          <w:rFonts w:ascii="Century Gothic" w:hAnsi="Century Gothic"/>
          <w:b/>
          <w:bCs/>
          <w:color w:val="C00000"/>
          <w:sz w:val="16"/>
          <w:szCs w:val="16"/>
        </w:rPr>
        <w:footnoteRef/>
      </w:r>
      <w:r w:rsidRPr="00DF724D">
        <w:rPr>
          <w:rFonts w:ascii="Century Gothic" w:hAnsi="Century Gothic"/>
          <w:color w:val="C00000"/>
          <w:sz w:val="12"/>
          <w:szCs w:val="12"/>
        </w:rPr>
        <w:t xml:space="preserve"> </w:t>
      </w:r>
      <w:r w:rsidRPr="00606BD5">
        <w:rPr>
          <w:rFonts w:ascii="Century Gothic" w:hAnsi="Century Gothic"/>
          <w:b/>
          <w:bCs/>
          <w:sz w:val="16"/>
          <w:szCs w:val="16"/>
        </w:rPr>
        <w:t>I</w:t>
      </w:r>
      <w:r>
        <w:rPr>
          <w:rFonts w:ascii="Century Gothic" w:hAnsi="Century Gothic"/>
          <w:b/>
          <w:bCs/>
          <w:sz w:val="16"/>
          <w:szCs w:val="16"/>
        </w:rPr>
        <w:t>nstituto Nacional de Estadística y Geografía. I</w:t>
      </w:r>
      <w:r w:rsidRPr="00606BD5">
        <w:rPr>
          <w:rFonts w:ascii="Century Gothic" w:hAnsi="Century Gothic"/>
          <w:b/>
          <w:bCs/>
          <w:sz w:val="16"/>
          <w:szCs w:val="16"/>
        </w:rPr>
        <w:t>NEGI</w:t>
      </w:r>
      <w:r>
        <w:rPr>
          <w:rFonts w:ascii="Century Gothic" w:hAnsi="Century Gothic"/>
          <w:sz w:val="16"/>
          <w:szCs w:val="16"/>
        </w:rPr>
        <w:t>,</w:t>
      </w:r>
      <w:r w:rsidRPr="003B33B1">
        <w:rPr>
          <w:rFonts w:ascii="Century Gothic" w:hAnsi="Century Gothic"/>
          <w:sz w:val="16"/>
          <w:szCs w:val="16"/>
        </w:rPr>
        <w:t xml:space="preserve"> Censo de población y vivienda 2020</w:t>
      </w:r>
      <w:r>
        <w:rPr>
          <w:rFonts w:ascii="Century Gothic" w:hAnsi="Century Gothic"/>
          <w:sz w:val="16"/>
          <w:szCs w:val="16"/>
        </w:rPr>
        <w:t xml:space="preserve">, </w:t>
      </w:r>
      <w:r w:rsidRPr="003B33B1">
        <w:rPr>
          <w:rFonts w:ascii="Century Gothic" w:hAnsi="Century Gothic"/>
          <w:sz w:val="16"/>
          <w:szCs w:val="16"/>
        </w:rPr>
        <w:t>recuperado de</w:t>
      </w:r>
      <w:r>
        <w:rPr>
          <w:rFonts w:ascii="Century Gothic" w:hAnsi="Century Gothic"/>
          <w:sz w:val="16"/>
          <w:szCs w:val="16"/>
        </w:rPr>
        <w:t>:</w:t>
      </w:r>
      <w:r w:rsidRPr="003B33B1">
        <w:rPr>
          <w:rFonts w:ascii="Century Gothic" w:hAnsi="Century Gothic"/>
          <w:sz w:val="16"/>
          <w:szCs w:val="16"/>
        </w:rPr>
        <w:t xml:space="preserve"> https://www.inegi.org.mx/programas/ccpv/2020/tableros/panorama/.</w:t>
      </w:r>
    </w:p>
  </w:footnote>
  <w:footnote w:id="2">
    <w:p w14:paraId="3E6ED773" w14:textId="77777777" w:rsidR="00D80175" w:rsidRPr="00DF724D" w:rsidRDefault="00D80175" w:rsidP="00D80175">
      <w:pPr>
        <w:pStyle w:val="Textonotapie"/>
        <w:rPr>
          <w:rFonts w:ascii="Century Gothic" w:hAnsi="Century Gothic"/>
          <w:sz w:val="16"/>
          <w:szCs w:val="16"/>
        </w:rPr>
      </w:pPr>
      <w:r w:rsidRPr="00FB7BB8">
        <w:rPr>
          <w:rStyle w:val="Refdenotaalpie"/>
          <w:rFonts w:ascii="Century Gothic" w:hAnsi="Century Gothic"/>
          <w:b/>
          <w:bCs/>
          <w:color w:val="C00000"/>
          <w:sz w:val="16"/>
          <w:szCs w:val="16"/>
        </w:rPr>
        <w:footnoteRef/>
      </w:r>
      <w:r w:rsidRPr="00FB7BB8">
        <w:rPr>
          <w:rFonts w:ascii="Century Gothic" w:hAnsi="Century Gothic"/>
          <w:b/>
          <w:bCs/>
          <w:sz w:val="16"/>
          <w:szCs w:val="16"/>
        </w:rPr>
        <w:t xml:space="preserve"> </w:t>
      </w:r>
      <w:r w:rsidRPr="00DF724D">
        <w:rPr>
          <w:rFonts w:ascii="Century Gothic" w:hAnsi="Century Gothic"/>
          <w:sz w:val="16"/>
          <w:szCs w:val="16"/>
        </w:rPr>
        <w:t>https://iieg.gob.mx/strategos/educacion-y-empleo-necesidades-de-la-poblacion-para-2022/#:~:text=Al%20primero%20de%20enero%20de,y%20Social%20de%20nuestro%20Instituto.</w:t>
      </w:r>
    </w:p>
  </w:footnote>
  <w:footnote w:id="3">
    <w:p w14:paraId="3D4C3BB5" w14:textId="77777777" w:rsidR="00D80175" w:rsidRPr="00BD46E7" w:rsidRDefault="00D80175" w:rsidP="00D80175">
      <w:pPr>
        <w:spacing w:after="0"/>
        <w:jc w:val="both"/>
        <w:rPr>
          <w:rFonts w:ascii="Century Gothic" w:hAnsi="Century Gothic"/>
          <w:sz w:val="16"/>
          <w:szCs w:val="16"/>
        </w:rPr>
      </w:pPr>
      <w:r w:rsidRPr="00143F09">
        <w:rPr>
          <w:rStyle w:val="TextonotapieCar"/>
          <w:rFonts w:ascii="Century Gothic" w:hAnsi="Century Gothic"/>
          <w:b/>
          <w:bCs/>
          <w:color w:val="C00000"/>
        </w:rPr>
        <w:footnoteRef/>
      </w:r>
      <w:r w:rsidRPr="00143F09">
        <w:rPr>
          <w:rFonts w:ascii="Century Gothic" w:hAnsi="Century Gothic"/>
          <w:b/>
          <w:bCs/>
          <w:color w:val="C00000"/>
        </w:rPr>
        <w:t xml:space="preserve"> </w:t>
      </w:r>
      <w:r w:rsidRPr="00BD46E7">
        <w:rPr>
          <w:rFonts w:ascii="Century Gothic" w:hAnsi="Century Gothic"/>
          <w:b/>
          <w:bCs/>
          <w:sz w:val="16"/>
          <w:szCs w:val="16"/>
        </w:rPr>
        <w:t>Informe de actividades 2021, Magistrado José Ramón Jiménez Gutiérrez</w:t>
      </w:r>
      <w:r w:rsidRPr="00BD46E7">
        <w:rPr>
          <w:rFonts w:ascii="Century Gothic" w:hAnsi="Century Gothic"/>
          <w:sz w:val="16"/>
          <w:szCs w:val="16"/>
        </w:rPr>
        <w:t>, Tribunal de Justicia Administrativa del Estado de Jalisco.</w:t>
      </w:r>
    </w:p>
  </w:footnote>
  <w:footnote w:id="4">
    <w:p w14:paraId="309B5BEE" w14:textId="77777777" w:rsidR="00D80175" w:rsidRPr="00D96765" w:rsidRDefault="00D80175" w:rsidP="00D80175">
      <w:pPr>
        <w:rPr>
          <w:rFonts w:ascii="Century Gothic" w:hAnsi="Century Gothic"/>
          <w:sz w:val="16"/>
          <w:szCs w:val="16"/>
        </w:rPr>
      </w:pPr>
      <w:r w:rsidRPr="008E3685">
        <w:rPr>
          <w:rStyle w:val="TextonotapieCar"/>
          <w:rFonts w:ascii="Century Gothic" w:hAnsi="Century Gothic"/>
          <w:b/>
          <w:bCs/>
          <w:color w:val="C00000"/>
        </w:rPr>
        <w:footnoteRef/>
      </w:r>
      <w:r w:rsidRPr="008E3685">
        <w:rPr>
          <w:rFonts w:ascii="Century Gothic" w:hAnsi="Century Gothic"/>
          <w:color w:val="C00000"/>
        </w:rPr>
        <w:t xml:space="preserve"> </w:t>
      </w:r>
      <w:r w:rsidRPr="00D96765">
        <w:rPr>
          <w:rFonts w:ascii="Century Gothic" w:hAnsi="Century Gothic" w:cs="Nutmeg-Black"/>
          <w:sz w:val="16"/>
          <w:szCs w:val="16"/>
        </w:rPr>
        <w:t>https://www.plataformadetransparencia.org.mx/web/guest/inicio</w:t>
      </w:r>
    </w:p>
  </w:footnote>
  <w:footnote w:id="5">
    <w:p w14:paraId="532296BF" w14:textId="77777777" w:rsidR="00D80175" w:rsidRPr="00496799" w:rsidRDefault="00D80175" w:rsidP="00D80175">
      <w:pPr>
        <w:spacing w:after="0"/>
        <w:rPr>
          <w:rFonts w:ascii="Century Gothic" w:hAnsi="Century Gothic"/>
          <w:sz w:val="16"/>
          <w:szCs w:val="16"/>
        </w:rPr>
      </w:pPr>
      <w:r w:rsidRPr="00FA7B6F">
        <w:rPr>
          <w:rStyle w:val="TextonotapieCar"/>
          <w:rFonts w:ascii="Century Gothic" w:hAnsi="Century Gothic"/>
          <w:b/>
          <w:bCs/>
          <w:color w:val="C00000"/>
        </w:rPr>
        <w:footnoteRef/>
      </w:r>
      <w:r w:rsidRPr="00496799">
        <w:rPr>
          <w:rFonts w:ascii="Century Gothic" w:hAnsi="Century Gothic"/>
          <w:b/>
          <w:bCs/>
        </w:rPr>
        <w:t xml:space="preserve"> </w:t>
      </w:r>
      <w:r w:rsidRPr="00496799">
        <w:rPr>
          <w:rFonts w:ascii="Century Gothic" w:hAnsi="Century Gothic"/>
          <w:b/>
          <w:bCs/>
          <w:sz w:val="16"/>
          <w:szCs w:val="16"/>
        </w:rPr>
        <w:t xml:space="preserve">Arnold, M y Osorio, F., </w:t>
      </w:r>
      <w:r w:rsidRPr="00496799">
        <w:rPr>
          <w:rFonts w:ascii="Century Gothic" w:hAnsi="Century Gothic"/>
          <w:sz w:val="16"/>
          <w:szCs w:val="16"/>
        </w:rPr>
        <w:t>Introducción a los conceptos básicos de la teoría general de sistemas.</w:t>
      </w:r>
    </w:p>
  </w:footnote>
  <w:footnote w:id="6">
    <w:p w14:paraId="70FDFCB1" w14:textId="77777777" w:rsidR="00D80175" w:rsidRPr="0012741A" w:rsidRDefault="00D80175" w:rsidP="00D80175">
      <w:pPr>
        <w:spacing w:after="0"/>
        <w:jc w:val="both"/>
        <w:rPr>
          <w:rFonts w:ascii="Century Gothic" w:hAnsi="Century Gothic"/>
          <w:sz w:val="16"/>
          <w:szCs w:val="16"/>
        </w:rPr>
      </w:pPr>
      <w:r w:rsidRPr="00FA7B6F">
        <w:rPr>
          <w:rStyle w:val="TextonotapieCar"/>
          <w:rFonts w:ascii="Century Gothic" w:hAnsi="Century Gothic"/>
          <w:b/>
          <w:color w:val="C00000"/>
        </w:rPr>
        <w:footnoteRef/>
      </w:r>
      <w:r w:rsidRPr="00FB507D">
        <w:rPr>
          <w:rFonts w:ascii="Century Gothic" w:hAnsi="Century Gothic"/>
          <w:sz w:val="16"/>
          <w:szCs w:val="16"/>
        </w:rPr>
        <w:t xml:space="preserve"> </w:t>
      </w:r>
      <w:r w:rsidRPr="00FB507D">
        <w:rPr>
          <w:rFonts w:ascii="Century Gothic" w:hAnsi="Century Gothic"/>
          <w:b/>
          <w:sz w:val="16"/>
          <w:szCs w:val="16"/>
        </w:rPr>
        <w:t>Esserb Klaus,</w:t>
      </w:r>
      <w:r w:rsidRPr="0012741A">
        <w:rPr>
          <w:rFonts w:ascii="Century Gothic" w:hAnsi="Century Gothic"/>
          <w:sz w:val="16"/>
          <w:szCs w:val="16"/>
        </w:rPr>
        <w:t xml:space="preserve"> </w:t>
      </w:r>
      <w:r>
        <w:rPr>
          <w:rFonts w:ascii="Century Gothic" w:hAnsi="Century Gothic"/>
          <w:sz w:val="16"/>
          <w:szCs w:val="16"/>
        </w:rPr>
        <w:t>et, al, Competitividad sistémica. Competitividad internacional de las empresas y políticas requeridas, Berlín, Instituto Alemán de Desarrollo, 1994</w:t>
      </w:r>
    </w:p>
  </w:footnote>
  <w:footnote w:id="7">
    <w:p w14:paraId="5AD4144D" w14:textId="77777777" w:rsidR="00D80175" w:rsidRPr="00FF1ED9" w:rsidRDefault="00D80175" w:rsidP="00D80175">
      <w:pPr>
        <w:spacing w:after="0"/>
        <w:jc w:val="both"/>
        <w:rPr>
          <w:rFonts w:ascii="Century Gothic" w:hAnsi="Century Gothic"/>
          <w:sz w:val="16"/>
          <w:szCs w:val="16"/>
        </w:rPr>
      </w:pPr>
      <w:r w:rsidRPr="00FA7B6F">
        <w:rPr>
          <w:rStyle w:val="TextonotapieCar"/>
          <w:rFonts w:ascii="Century Gothic" w:hAnsi="Century Gothic"/>
          <w:b/>
          <w:color w:val="C00000"/>
        </w:rPr>
        <w:footnoteRef/>
      </w:r>
      <w:r w:rsidRPr="00FA7B6F">
        <w:rPr>
          <w:rFonts w:ascii="Century Gothic" w:hAnsi="Century Gothic"/>
          <w:color w:val="C00000"/>
          <w:sz w:val="16"/>
          <w:szCs w:val="16"/>
        </w:rPr>
        <w:t xml:space="preserve"> </w:t>
      </w:r>
      <w:r w:rsidRPr="00A03292">
        <w:rPr>
          <w:rFonts w:ascii="Century Gothic" w:hAnsi="Century Gothic"/>
          <w:b/>
          <w:sz w:val="16"/>
          <w:szCs w:val="16"/>
        </w:rPr>
        <w:t>Benavides Shirley, Muñoz Juan José, Parada Gómez Álvaro Martín</w:t>
      </w:r>
      <w:r>
        <w:rPr>
          <w:rFonts w:ascii="Century Gothic" w:hAnsi="Century Gothic"/>
          <w:sz w:val="16"/>
          <w:szCs w:val="16"/>
        </w:rPr>
        <w:t xml:space="preserve">, </w:t>
      </w:r>
      <w:r w:rsidRPr="00FF1ED9">
        <w:rPr>
          <w:rFonts w:ascii="Century Gothic" w:hAnsi="Century Gothic"/>
          <w:sz w:val="16"/>
          <w:szCs w:val="16"/>
        </w:rPr>
        <w:t>Documento de trabajo del equipo de investigación “Análisis de la Competitividad y los Encadenamientos Productivos” de la Escuela de Economía de la Universidad Nacional</w:t>
      </w:r>
      <w:r>
        <w:rPr>
          <w:rFonts w:ascii="Century Gothic" w:hAnsi="Century Gothic"/>
          <w:sz w:val="16"/>
          <w:szCs w:val="16"/>
        </w:rPr>
        <w:t xml:space="preserve"> de Costa Rica</w:t>
      </w:r>
      <w:r w:rsidRPr="00FF1ED9">
        <w:rPr>
          <w:rFonts w:ascii="Century Gothic" w:hAnsi="Century Gothic"/>
          <w:sz w:val="16"/>
          <w:szCs w:val="16"/>
        </w:rPr>
        <w:t>, 2003 y 2004.</w:t>
      </w:r>
      <w:r>
        <w:rPr>
          <w:rFonts w:ascii="Century Gothic" w:hAnsi="Century Gothic"/>
          <w:sz w:val="16"/>
          <w:szCs w:val="16"/>
        </w:rPr>
        <w:t xml:space="preserve"> p. 124. </w:t>
      </w:r>
    </w:p>
  </w:footnote>
  <w:footnote w:id="8">
    <w:p w14:paraId="151BAD82" w14:textId="77777777" w:rsidR="00D80175" w:rsidRDefault="00D80175" w:rsidP="00D80175">
      <w:pPr>
        <w:spacing w:after="0"/>
      </w:pPr>
      <w:r w:rsidRPr="00FA7B6F">
        <w:rPr>
          <w:rStyle w:val="TextonotapieCar"/>
          <w:rFonts w:ascii="Century Gothic" w:hAnsi="Century Gothic"/>
          <w:b/>
          <w:color w:val="C00000"/>
        </w:rPr>
        <w:footnoteRef/>
      </w:r>
      <w:r w:rsidRPr="00FA7B6F">
        <w:rPr>
          <w:rFonts w:ascii="Century Gothic" w:hAnsi="Century Gothic"/>
          <w:b/>
          <w:color w:val="C00000"/>
        </w:rPr>
        <w:t xml:space="preserve"> </w:t>
      </w:r>
      <w:r w:rsidRPr="00384B9C">
        <w:rPr>
          <w:rFonts w:ascii="Century Gothic" w:hAnsi="Century Gothic"/>
          <w:b/>
          <w:sz w:val="16"/>
          <w:szCs w:val="16"/>
        </w:rPr>
        <w:t>IDEM</w:t>
      </w:r>
      <w:r w:rsidRPr="00384B9C">
        <w:rPr>
          <w:rFonts w:ascii="Century Gothic" w:hAnsi="Century Gothic"/>
          <w:sz w:val="16"/>
          <w:szCs w:val="16"/>
        </w:rPr>
        <w:t>, p. 125.</w:t>
      </w:r>
    </w:p>
  </w:footnote>
  <w:footnote w:id="9">
    <w:p w14:paraId="61DC1E67" w14:textId="77777777" w:rsidR="00D80175" w:rsidRPr="00496799" w:rsidRDefault="00D80175" w:rsidP="00D80175">
      <w:pPr>
        <w:spacing w:after="0"/>
        <w:rPr>
          <w:rFonts w:ascii="Century Gothic" w:hAnsi="Century Gothic"/>
        </w:rPr>
      </w:pPr>
      <w:r w:rsidRPr="00FA7B6F">
        <w:rPr>
          <w:rStyle w:val="TextonotapieCar"/>
          <w:rFonts w:ascii="Century Gothic" w:hAnsi="Century Gothic"/>
          <w:b/>
          <w:bCs/>
          <w:color w:val="C00000"/>
        </w:rPr>
        <w:footnoteRef/>
      </w:r>
      <w:r w:rsidRPr="00496799">
        <w:rPr>
          <w:rFonts w:ascii="Century Gothic" w:hAnsi="Century Gothic"/>
        </w:rPr>
        <w:t xml:space="preserve"> </w:t>
      </w:r>
      <w:r w:rsidRPr="00496799">
        <w:rPr>
          <w:rFonts w:ascii="Century Gothic" w:hAnsi="Century Gothic"/>
          <w:b/>
          <w:bCs/>
          <w:sz w:val="16"/>
          <w:szCs w:val="16"/>
        </w:rPr>
        <w:t>Idem</w:t>
      </w:r>
      <w:r w:rsidRPr="00496799">
        <w:rPr>
          <w:rFonts w:ascii="Century Gothic" w:hAnsi="Century Gothic"/>
        </w:rPr>
        <w:t>.</w:t>
      </w:r>
    </w:p>
  </w:footnote>
  <w:footnote w:id="10">
    <w:p w14:paraId="54874EE0" w14:textId="77777777" w:rsidR="00D80175" w:rsidRPr="00A87B76" w:rsidRDefault="00D80175" w:rsidP="00D80175">
      <w:pPr>
        <w:spacing w:after="0"/>
        <w:rPr>
          <w:rFonts w:ascii="Century Gothic" w:hAnsi="Century Gothic"/>
          <w:sz w:val="16"/>
          <w:szCs w:val="16"/>
        </w:rPr>
      </w:pPr>
      <w:r w:rsidRPr="00FA7B6F">
        <w:rPr>
          <w:rStyle w:val="TextonotapieCar"/>
          <w:rFonts w:ascii="Century Gothic" w:hAnsi="Century Gothic"/>
          <w:b/>
          <w:bCs/>
          <w:color w:val="C00000"/>
        </w:rPr>
        <w:footnoteRef/>
      </w:r>
      <w:r w:rsidRPr="00A87B76">
        <w:rPr>
          <w:rFonts w:ascii="Century Gothic" w:hAnsi="Century Gothic"/>
          <w:b/>
          <w:bCs/>
        </w:rPr>
        <w:t xml:space="preserve"> </w:t>
      </w:r>
      <w:r w:rsidRPr="00A87B76">
        <w:rPr>
          <w:rFonts w:ascii="Century Gothic" w:hAnsi="Century Gothic"/>
          <w:b/>
          <w:bCs/>
          <w:sz w:val="16"/>
          <w:szCs w:val="16"/>
        </w:rPr>
        <w:t>Arnold, M y Osorio, F.,</w:t>
      </w:r>
      <w:r w:rsidRPr="00A87B76">
        <w:rPr>
          <w:rFonts w:ascii="Century Gothic" w:hAnsi="Century Gothic"/>
          <w:sz w:val="16"/>
          <w:szCs w:val="16"/>
        </w:rPr>
        <w:t xml:space="preserve"> Introducción a los conceptos básicos de la teoría general de sistemas.</w:t>
      </w:r>
    </w:p>
  </w:footnote>
  <w:footnote w:id="11">
    <w:p w14:paraId="65E9D212" w14:textId="77777777" w:rsidR="00D80175" w:rsidRPr="00A87B76" w:rsidRDefault="00D80175" w:rsidP="00D80175">
      <w:pPr>
        <w:rPr>
          <w:rFonts w:ascii="Century Gothic" w:hAnsi="Century Gothic"/>
          <w:sz w:val="16"/>
          <w:szCs w:val="16"/>
        </w:rPr>
      </w:pPr>
      <w:r w:rsidRPr="00FA7B6F">
        <w:rPr>
          <w:rStyle w:val="TextonotapieCar"/>
          <w:rFonts w:ascii="Century Gothic" w:hAnsi="Century Gothic"/>
          <w:b/>
          <w:bCs/>
          <w:color w:val="C00000"/>
        </w:rPr>
        <w:footnoteRef/>
      </w:r>
      <w:r w:rsidRPr="00A87B76">
        <w:rPr>
          <w:rFonts w:ascii="Century Gothic" w:hAnsi="Century Gothic"/>
          <w:b/>
          <w:bCs/>
        </w:rPr>
        <w:t xml:space="preserve"> </w:t>
      </w:r>
      <w:r>
        <w:rPr>
          <w:rFonts w:ascii="Century Gothic" w:hAnsi="Century Gothic"/>
          <w:b/>
          <w:bCs/>
          <w:sz w:val="16"/>
          <w:szCs w:val="16"/>
        </w:rPr>
        <w:t>Idem.</w:t>
      </w:r>
    </w:p>
  </w:footnote>
  <w:footnote w:id="12">
    <w:p w14:paraId="562CEF8E" w14:textId="77777777" w:rsidR="00D80175" w:rsidRPr="005E4F85" w:rsidRDefault="00D80175" w:rsidP="00D80175">
      <w:pPr>
        <w:spacing w:after="0"/>
        <w:rPr>
          <w:rFonts w:ascii="Century Gothic" w:hAnsi="Century Gothic"/>
          <w:sz w:val="16"/>
          <w:szCs w:val="16"/>
        </w:rPr>
      </w:pPr>
      <w:r w:rsidRPr="00347063">
        <w:rPr>
          <w:rStyle w:val="TextonotapieCar"/>
          <w:rFonts w:ascii="Century Gothic" w:hAnsi="Century Gothic"/>
          <w:b/>
          <w:bCs/>
          <w:color w:val="C00000"/>
        </w:rPr>
        <w:footnoteRef/>
      </w:r>
      <w:r w:rsidRPr="00C84BC1">
        <w:rPr>
          <w:rFonts w:ascii="Century Gothic" w:hAnsi="Century Gothic"/>
          <w:color w:val="C00000"/>
          <w:sz w:val="16"/>
          <w:szCs w:val="16"/>
        </w:rPr>
        <w:t xml:space="preserve"> </w:t>
      </w:r>
      <w:bookmarkStart w:id="2" w:name="_Hlk103851889"/>
      <w:r w:rsidRPr="005E4F85">
        <w:rPr>
          <w:rFonts w:ascii="Century Gothic" w:hAnsi="Century Gothic"/>
          <w:b/>
          <w:bCs/>
          <w:sz w:val="16"/>
          <w:szCs w:val="16"/>
        </w:rPr>
        <w:t>Buckley, W.</w:t>
      </w:r>
      <w:r w:rsidRPr="005E4F85">
        <w:rPr>
          <w:rFonts w:ascii="Century Gothic" w:hAnsi="Century Gothic"/>
          <w:sz w:val="16"/>
          <w:szCs w:val="16"/>
        </w:rPr>
        <w:t xml:space="preserve"> La Sociología y la Teoría Moderna de los Sistemas. Editorial Amorrortu. Buenos Aires. 1973.</w:t>
      </w:r>
      <w:bookmarkEnd w:id="2"/>
    </w:p>
  </w:footnote>
  <w:footnote w:id="13">
    <w:p w14:paraId="14EEED76" w14:textId="77777777" w:rsidR="00D80175" w:rsidRDefault="00D80175" w:rsidP="00D80175">
      <w:pPr>
        <w:spacing w:after="0"/>
      </w:pPr>
      <w:r w:rsidRPr="00347063">
        <w:rPr>
          <w:rStyle w:val="TextonotapieCar"/>
          <w:rFonts w:ascii="Century Gothic" w:hAnsi="Century Gothic"/>
          <w:b/>
          <w:bCs/>
          <w:color w:val="C00000"/>
        </w:rPr>
        <w:footnoteRef/>
      </w:r>
      <w:r w:rsidRPr="00C84BC1">
        <w:rPr>
          <w:rFonts w:ascii="Century Gothic" w:hAnsi="Century Gothic"/>
          <w:b/>
          <w:bCs/>
          <w:sz w:val="16"/>
          <w:szCs w:val="16"/>
        </w:rPr>
        <w:t xml:space="preserve"> </w:t>
      </w:r>
      <w:r w:rsidRPr="005813FC">
        <w:rPr>
          <w:rFonts w:ascii="Century Gothic" w:hAnsi="Century Gothic"/>
          <w:b/>
          <w:bCs/>
          <w:sz w:val="16"/>
          <w:szCs w:val="16"/>
        </w:rPr>
        <w:t>Idem.</w:t>
      </w:r>
    </w:p>
  </w:footnote>
  <w:footnote w:id="14">
    <w:p w14:paraId="2D18774C" w14:textId="77777777" w:rsidR="00D80175" w:rsidRDefault="00D80175" w:rsidP="00D80175">
      <w:pPr>
        <w:spacing w:after="0"/>
      </w:pPr>
      <w:r w:rsidRPr="00347063">
        <w:rPr>
          <w:rStyle w:val="TextonotapieCar"/>
          <w:rFonts w:ascii="Century Gothic" w:hAnsi="Century Gothic"/>
          <w:b/>
          <w:bCs/>
          <w:color w:val="C00000"/>
        </w:rPr>
        <w:footnoteRef/>
      </w:r>
      <w:r w:rsidRPr="00347063">
        <w:rPr>
          <w:rFonts w:ascii="Century Gothic" w:hAnsi="Century Gothic"/>
          <w:b/>
          <w:bCs/>
          <w:color w:val="C00000"/>
        </w:rPr>
        <w:t xml:space="preserve"> </w:t>
      </w:r>
      <w:r w:rsidRPr="00496799">
        <w:rPr>
          <w:rFonts w:ascii="Century Gothic" w:hAnsi="Century Gothic"/>
          <w:b/>
          <w:bCs/>
          <w:sz w:val="16"/>
          <w:szCs w:val="16"/>
        </w:rPr>
        <w:t>Idem.</w:t>
      </w:r>
    </w:p>
  </w:footnote>
  <w:footnote w:id="15">
    <w:p w14:paraId="1EA577A0" w14:textId="77777777" w:rsidR="00D80175" w:rsidRPr="00974CB0" w:rsidRDefault="00D80175" w:rsidP="00D80175">
      <w:pPr>
        <w:spacing w:after="0" w:line="240" w:lineRule="auto"/>
        <w:rPr>
          <w:rFonts w:ascii="Century Gothic" w:hAnsi="Century Gothic"/>
          <w:sz w:val="16"/>
          <w:szCs w:val="16"/>
        </w:rPr>
      </w:pPr>
      <w:r w:rsidRPr="00347063">
        <w:rPr>
          <w:rStyle w:val="TextonotapieCar"/>
          <w:rFonts w:ascii="Century Gothic" w:hAnsi="Century Gothic"/>
          <w:b/>
          <w:bCs/>
          <w:color w:val="C00000"/>
        </w:rPr>
        <w:footnoteRef/>
      </w:r>
      <w:r w:rsidRPr="00347063">
        <w:rPr>
          <w:rFonts w:ascii="Century Gothic" w:hAnsi="Century Gothic"/>
          <w:color w:val="C00000"/>
          <w:sz w:val="16"/>
          <w:szCs w:val="16"/>
        </w:rPr>
        <w:t xml:space="preserve"> </w:t>
      </w:r>
      <w:r w:rsidRPr="00974CB0">
        <w:rPr>
          <w:rFonts w:ascii="Century Gothic" w:hAnsi="Century Gothic"/>
          <w:b/>
          <w:bCs/>
          <w:sz w:val="16"/>
          <w:szCs w:val="16"/>
        </w:rPr>
        <w:t>Bear Stafford,</w:t>
      </w:r>
      <w:r w:rsidRPr="00974CB0">
        <w:rPr>
          <w:rFonts w:ascii="Century Gothic" w:hAnsi="Century Gothic"/>
          <w:sz w:val="16"/>
          <w:szCs w:val="16"/>
        </w:rPr>
        <w:t xml:space="preserve"> “Diagnosing the System for Organizations”, 1985, Editorial Wiley.</w:t>
      </w:r>
    </w:p>
  </w:footnote>
  <w:footnote w:id="16">
    <w:p w14:paraId="4CEB06DF" w14:textId="77777777" w:rsidR="00D80175" w:rsidRPr="002506EE" w:rsidRDefault="00D80175" w:rsidP="00D80175">
      <w:pPr>
        <w:spacing w:after="0" w:line="240" w:lineRule="auto"/>
        <w:rPr>
          <w:sz w:val="16"/>
          <w:szCs w:val="16"/>
        </w:rPr>
      </w:pPr>
      <w:r w:rsidRPr="00347063">
        <w:rPr>
          <w:rStyle w:val="TextonotapieCar"/>
          <w:rFonts w:ascii="Century Gothic" w:hAnsi="Century Gothic"/>
          <w:b/>
          <w:bCs/>
          <w:color w:val="C00000"/>
        </w:rPr>
        <w:footnoteRef/>
      </w:r>
      <w:r w:rsidRPr="00347063">
        <w:rPr>
          <w:rFonts w:ascii="Century Gothic" w:hAnsi="Century Gothic"/>
          <w:b/>
          <w:bCs/>
          <w:color w:val="C00000"/>
        </w:rPr>
        <w:t xml:space="preserve"> </w:t>
      </w:r>
      <w:bookmarkStart w:id="4" w:name="_Hlk103851846"/>
      <w:r w:rsidRPr="002B7393">
        <w:rPr>
          <w:rFonts w:ascii="Century Gothic" w:hAnsi="Century Gothic"/>
          <w:b/>
          <w:bCs/>
          <w:sz w:val="16"/>
          <w:szCs w:val="16"/>
        </w:rPr>
        <w:t>Real Academia Española</w:t>
      </w:r>
      <w:bookmarkEnd w:id="4"/>
      <w:r w:rsidRPr="002506EE">
        <w:rPr>
          <w:rFonts w:ascii="Century Gothic" w:hAnsi="Century Gothic"/>
          <w:sz w:val="16"/>
          <w:szCs w:val="16"/>
        </w:rPr>
        <w:t xml:space="preserve">, recuperado de: </w:t>
      </w:r>
      <w:hyperlink r:id="rId1" w:history="1">
        <w:r w:rsidRPr="002506EE">
          <w:rPr>
            <w:rFonts w:ascii="Century Gothic" w:hAnsi="Century Gothic"/>
            <w:sz w:val="16"/>
            <w:szCs w:val="16"/>
          </w:rPr>
          <w:t>https://www.rae.es/dpd/sinergia</w:t>
        </w:r>
      </w:hyperlink>
      <w:r w:rsidRPr="002506EE">
        <w:rPr>
          <w:rFonts w:ascii="Century Gothic" w:hAnsi="Century Gothic"/>
          <w:sz w:val="16"/>
          <w:szCs w:val="16"/>
        </w:rPr>
        <w:t xml:space="preserve"> el día 18 de mayo de 2022.</w:t>
      </w:r>
    </w:p>
  </w:footnote>
  <w:footnote w:id="17">
    <w:p w14:paraId="6F73795E" w14:textId="77777777" w:rsidR="00D80175" w:rsidRPr="002B7393" w:rsidRDefault="00D80175" w:rsidP="00D80175">
      <w:pPr>
        <w:spacing w:after="0" w:line="240" w:lineRule="auto"/>
        <w:rPr>
          <w:rFonts w:ascii="Century Gothic" w:hAnsi="Century Gothic"/>
          <w:sz w:val="16"/>
          <w:szCs w:val="16"/>
        </w:rPr>
      </w:pPr>
      <w:r w:rsidRPr="00347063">
        <w:rPr>
          <w:rStyle w:val="TextonotapieCar"/>
          <w:rFonts w:ascii="Century Gothic" w:hAnsi="Century Gothic"/>
          <w:b/>
          <w:bCs/>
          <w:color w:val="C00000"/>
        </w:rPr>
        <w:footnoteRef/>
      </w:r>
      <w:r w:rsidRPr="00347063">
        <w:rPr>
          <w:rFonts w:ascii="Century Gothic" w:hAnsi="Century Gothic"/>
          <w:b/>
          <w:bCs/>
          <w:color w:val="C00000"/>
        </w:rPr>
        <w:t xml:space="preserve"> </w:t>
      </w:r>
      <w:r w:rsidRPr="002B7393">
        <w:rPr>
          <w:rFonts w:ascii="Century Gothic" w:hAnsi="Century Gothic"/>
          <w:b/>
          <w:bCs/>
          <w:sz w:val="16"/>
          <w:szCs w:val="16"/>
        </w:rPr>
        <w:t>Arnold, M y Osorio, F.,</w:t>
      </w:r>
      <w:r w:rsidRPr="002B7393">
        <w:rPr>
          <w:rFonts w:ascii="Century Gothic" w:hAnsi="Century Gothic"/>
          <w:sz w:val="16"/>
          <w:szCs w:val="16"/>
        </w:rPr>
        <w:t xml:space="preserve"> Introducción a los conceptos básicos de la teoría general de sistemas.</w:t>
      </w:r>
    </w:p>
  </w:footnote>
  <w:footnote w:id="18">
    <w:p w14:paraId="3C03FB9E" w14:textId="77777777" w:rsidR="00D80175" w:rsidRPr="00454D10" w:rsidRDefault="00D80175" w:rsidP="00D80175">
      <w:pPr>
        <w:spacing w:after="0" w:line="240" w:lineRule="auto"/>
        <w:rPr>
          <w:rFonts w:ascii="Century Gothic" w:hAnsi="Century Gothic"/>
          <w:sz w:val="16"/>
          <w:szCs w:val="16"/>
        </w:rPr>
      </w:pPr>
      <w:r w:rsidRPr="00ED5267">
        <w:rPr>
          <w:rStyle w:val="TextonotapieCar"/>
          <w:rFonts w:ascii="Century Gothic" w:hAnsi="Century Gothic"/>
          <w:b/>
          <w:bCs/>
          <w:color w:val="C00000"/>
        </w:rPr>
        <w:footnoteRef/>
      </w:r>
      <w:r w:rsidRPr="00ED5267">
        <w:rPr>
          <w:rFonts w:ascii="Century Gothic" w:hAnsi="Century Gothic"/>
          <w:b/>
          <w:bCs/>
          <w:color w:val="C00000"/>
          <w:sz w:val="16"/>
          <w:szCs w:val="16"/>
        </w:rPr>
        <w:t xml:space="preserve"> </w:t>
      </w:r>
      <w:bookmarkStart w:id="5" w:name="_Hlk103847645"/>
      <w:r w:rsidRPr="00454D10">
        <w:rPr>
          <w:rFonts w:ascii="Century Gothic" w:hAnsi="Century Gothic"/>
          <w:b/>
          <w:bCs/>
          <w:sz w:val="16"/>
          <w:szCs w:val="16"/>
        </w:rPr>
        <w:t>Arnold, M y Osorio, F.,</w:t>
      </w:r>
      <w:r w:rsidRPr="00454D10">
        <w:rPr>
          <w:rFonts w:ascii="Century Gothic" w:hAnsi="Century Gothic"/>
          <w:sz w:val="16"/>
          <w:szCs w:val="16"/>
        </w:rPr>
        <w:t xml:space="preserve"> Introducción a los conceptos básicos de la teoría general de sistemas.</w:t>
      </w:r>
    </w:p>
    <w:bookmarkEnd w:id="5"/>
  </w:footnote>
  <w:footnote w:id="19">
    <w:p w14:paraId="7FD8A899" w14:textId="77777777" w:rsidR="00D80175" w:rsidRPr="00BC5B7A" w:rsidRDefault="00D80175" w:rsidP="00D80175">
      <w:pPr>
        <w:spacing w:after="0" w:line="240" w:lineRule="auto"/>
        <w:jc w:val="both"/>
        <w:rPr>
          <w:rFonts w:ascii="Century Gothic" w:hAnsi="Century Gothic"/>
          <w:sz w:val="16"/>
          <w:szCs w:val="16"/>
        </w:rPr>
      </w:pPr>
      <w:r w:rsidRPr="001A03B5">
        <w:rPr>
          <w:rStyle w:val="TextonotapieCar"/>
          <w:rFonts w:ascii="Century Gothic" w:hAnsi="Century Gothic"/>
          <w:b/>
          <w:bCs/>
          <w:color w:val="C00000"/>
        </w:rPr>
        <w:footnoteRef/>
      </w:r>
      <w:r w:rsidRPr="001A03B5">
        <w:rPr>
          <w:rFonts w:ascii="Century Gothic" w:hAnsi="Century Gothic"/>
          <w:b/>
          <w:bCs/>
          <w:color w:val="C00000"/>
        </w:rPr>
        <w:t xml:space="preserve"> </w:t>
      </w:r>
      <w:r w:rsidRPr="00BC5B7A">
        <w:rPr>
          <w:rFonts w:ascii="Century Gothic" w:hAnsi="Century Gothic"/>
          <w:b/>
          <w:bCs/>
          <w:sz w:val="16"/>
          <w:szCs w:val="16"/>
        </w:rPr>
        <w:t>Johannsen, O.</w:t>
      </w:r>
      <w:r w:rsidRPr="00BC5B7A">
        <w:rPr>
          <w:rFonts w:ascii="Century Gothic" w:hAnsi="Century Gothic"/>
          <w:sz w:val="16"/>
          <w:szCs w:val="16"/>
        </w:rPr>
        <w:t xml:space="preserve"> Introducción a la Teoría General de Sistemas. Facultad de Economía y Administración. Universidad</w:t>
      </w:r>
      <w:r>
        <w:rPr>
          <w:rFonts w:ascii="Century Gothic" w:hAnsi="Century Gothic"/>
          <w:sz w:val="16"/>
          <w:szCs w:val="16"/>
        </w:rPr>
        <w:t xml:space="preserve"> </w:t>
      </w:r>
      <w:r w:rsidRPr="00BC5B7A">
        <w:rPr>
          <w:rFonts w:ascii="Century Gothic" w:hAnsi="Century Gothic"/>
          <w:sz w:val="16"/>
          <w:szCs w:val="16"/>
        </w:rPr>
        <w:t>de Chile. 1975.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jc w:val="center"/>
      <w:tblLayout w:type="fixed"/>
      <w:tblLook w:val="04A0" w:firstRow="1" w:lastRow="0" w:firstColumn="1" w:lastColumn="0" w:noHBand="0" w:noVBand="1"/>
    </w:tblPr>
    <w:tblGrid>
      <w:gridCol w:w="2796"/>
      <w:gridCol w:w="5284"/>
      <w:gridCol w:w="2977"/>
    </w:tblGrid>
    <w:tr w:rsidR="008D37BD" w14:paraId="28842853" w14:textId="77777777" w:rsidTr="00B07602">
      <w:trPr>
        <w:trHeight w:val="20"/>
        <w:jc w:val="center"/>
      </w:trPr>
      <w:tc>
        <w:tcPr>
          <w:tcW w:w="2796" w:type="dxa"/>
          <w:vAlign w:val="center"/>
        </w:tcPr>
        <w:p w14:paraId="5BCE6DE3" w14:textId="77777777" w:rsidR="008D37BD" w:rsidRDefault="00816333" w:rsidP="00797989">
          <w:pPr>
            <w:pStyle w:val="Encabezado"/>
          </w:pPr>
          <w:r w:rsidRPr="006C2B40">
            <w:rPr>
              <w:noProof/>
              <w:lang w:eastAsia="es-MX"/>
            </w:rPr>
            <w:drawing>
              <wp:inline distT="0" distB="0" distL="0" distR="0" wp14:anchorId="3C205A4A" wp14:editId="4034ABB7">
                <wp:extent cx="1631950" cy="803125"/>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34229" cy="804247"/>
                        </a:xfrm>
                        <a:prstGeom prst="rect">
                          <a:avLst/>
                        </a:prstGeom>
                      </pic:spPr>
                    </pic:pic>
                  </a:graphicData>
                </a:graphic>
              </wp:inline>
            </w:drawing>
          </w:r>
        </w:p>
      </w:tc>
      <w:tc>
        <w:tcPr>
          <w:tcW w:w="5284" w:type="dxa"/>
          <w:vAlign w:val="center"/>
        </w:tcPr>
        <w:p w14:paraId="195A847E" w14:textId="77777777" w:rsidR="0042062C" w:rsidRDefault="00816333" w:rsidP="0042062C">
          <w:pPr>
            <w:spacing w:after="0" w:line="240" w:lineRule="auto"/>
            <w:jc w:val="center"/>
            <w:rPr>
              <w:rFonts w:ascii="Montserrat SemiBold" w:hAnsi="Montserrat SemiBold"/>
              <w:bCs/>
              <w:color w:val="2F5496" w:themeColor="accent1" w:themeShade="BF"/>
              <w:sz w:val="30"/>
              <w:szCs w:val="30"/>
              <w14:shadow w14:blurRad="50800" w14:dist="38100" w14:dir="2700000" w14:sx="100000" w14:sy="100000" w14:kx="0" w14:ky="0" w14:algn="tl">
                <w14:srgbClr w14:val="000000">
                  <w14:alpha w14:val="60000"/>
                </w14:srgbClr>
              </w14:shadow>
            </w:rPr>
          </w:pPr>
          <w:r w:rsidRPr="00E5100A">
            <w:rPr>
              <w:rFonts w:ascii="Montserrat SemiBold" w:hAnsi="Montserrat SemiBold"/>
              <w:bCs/>
              <w:color w:val="2F5496" w:themeColor="accent1" w:themeShade="BF"/>
              <w:sz w:val="30"/>
              <w:szCs w:val="30"/>
              <w14:shadow w14:blurRad="50800" w14:dist="38100" w14:dir="2700000" w14:sx="100000" w14:sy="100000" w14:kx="0" w14:ky="0" w14:algn="tl">
                <w14:srgbClr w14:val="000000">
                  <w14:alpha w14:val="60000"/>
                </w14:srgbClr>
              </w14:shadow>
            </w:rPr>
            <w:t>Plan General Estratégico</w:t>
          </w:r>
        </w:p>
        <w:p w14:paraId="4099A63F" w14:textId="77777777" w:rsidR="0042062C" w:rsidRPr="00E5100A" w:rsidRDefault="00816333" w:rsidP="0042062C">
          <w:pPr>
            <w:spacing w:after="0" w:line="240" w:lineRule="auto"/>
            <w:jc w:val="center"/>
            <w:rPr>
              <w:rFonts w:ascii="Montserrat SemiBold" w:hAnsi="Montserrat SemiBold"/>
              <w:bCs/>
              <w:color w:val="2F5496" w:themeColor="accent1" w:themeShade="BF"/>
              <w:sz w:val="30"/>
              <w:szCs w:val="30"/>
              <w14:shadow w14:blurRad="50800" w14:dist="38100" w14:dir="2700000" w14:sx="100000" w14:sy="100000" w14:kx="0" w14:ky="0" w14:algn="tl">
                <w14:srgbClr w14:val="000000">
                  <w14:alpha w14:val="60000"/>
                </w14:srgbClr>
              </w14:shadow>
            </w:rPr>
          </w:pPr>
          <w:r w:rsidRPr="00E5100A">
            <w:rPr>
              <w:rFonts w:ascii="Montserrat SemiBold" w:hAnsi="Montserrat SemiBold"/>
              <w:bCs/>
              <w:color w:val="2F5496" w:themeColor="accent1" w:themeShade="BF"/>
              <w:sz w:val="30"/>
              <w:szCs w:val="30"/>
              <w14:shadow w14:blurRad="50800" w14:dist="38100" w14:dir="2700000" w14:sx="100000" w14:sy="100000" w14:kx="0" w14:ky="0" w14:algn="tl">
                <w14:srgbClr w14:val="000000">
                  <w14:alpha w14:val="60000"/>
                </w14:srgbClr>
              </w14:shadow>
            </w:rPr>
            <w:t>2018-2024</w:t>
          </w:r>
        </w:p>
        <w:p w14:paraId="618B9BDF" w14:textId="77777777" w:rsidR="008D37BD" w:rsidRPr="001A60BB" w:rsidRDefault="00816333" w:rsidP="0042062C">
          <w:pPr>
            <w:spacing w:after="0" w:line="240" w:lineRule="auto"/>
            <w:jc w:val="center"/>
            <w:rPr>
              <w:rFonts w:ascii="Century Gothic" w:hAnsi="Century Gothic"/>
              <w:color w:val="7F7F7F" w:themeColor="text1" w:themeTint="80"/>
              <w14:shadow w14:blurRad="50800" w14:dist="38100" w14:dir="2700000" w14:sx="100000" w14:sy="100000" w14:kx="0" w14:ky="0" w14:algn="tl">
                <w14:srgbClr w14:val="000000">
                  <w14:alpha w14:val="60000"/>
                </w14:srgbClr>
              </w14:shadow>
            </w:rPr>
          </w:pPr>
          <w:r>
            <w:rPr>
              <w:rFonts w:ascii="Century Gothic" w:hAnsi="Century Gothic"/>
              <w:color w:val="7F7F7F" w:themeColor="text1" w:themeTint="80"/>
              <w14:shadow w14:blurRad="50800" w14:dist="38100" w14:dir="2700000" w14:sx="100000" w14:sy="100000" w14:kx="0" w14:ky="0" w14:algn="tl">
                <w14:srgbClr w14:val="000000">
                  <w14:alpha w14:val="60000"/>
                </w14:srgbClr>
              </w14:shadow>
            </w:rPr>
            <w:t>Actualización junio</w:t>
          </w:r>
          <w:r w:rsidRPr="00DC3672">
            <w:rPr>
              <w:rFonts w:ascii="Century Gothic" w:hAnsi="Century Gothic"/>
              <w:color w:val="7F7F7F" w:themeColor="text1" w:themeTint="80"/>
              <w14:shadow w14:blurRad="50800" w14:dist="38100" w14:dir="2700000" w14:sx="100000" w14:sy="100000" w14:kx="0" w14:ky="0" w14:algn="tl">
                <w14:srgbClr w14:val="000000">
                  <w14:alpha w14:val="60000"/>
                </w14:srgbClr>
              </w14:shadow>
            </w:rPr>
            <w:t xml:space="preserve"> 202</w:t>
          </w:r>
          <w:r>
            <w:rPr>
              <w:rFonts w:ascii="Century Gothic" w:hAnsi="Century Gothic"/>
              <w:color w:val="7F7F7F" w:themeColor="text1" w:themeTint="80"/>
              <w14:shadow w14:blurRad="50800" w14:dist="38100" w14:dir="2700000" w14:sx="100000" w14:sy="100000" w14:kx="0" w14:ky="0" w14:algn="tl">
                <w14:srgbClr w14:val="000000">
                  <w14:alpha w14:val="60000"/>
                </w14:srgbClr>
              </w14:shadow>
            </w:rPr>
            <w:t>3</w:t>
          </w:r>
          <w:r w:rsidRPr="00DC3672">
            <w:rPr>
              <w:rFonts w:ascii="Century Gothic" w:hAnsi="Century Gothic"/>
              <w:color w:val="7F7F7F" w:themeColor="text1" w:themeTint="80"/>
              <w14:shadow w14:blurRad="50800" w14:dist="38100" w14:dir="2700000" w14:sx="100000" w14:sy="100000" w14:kx="0" w14:ky="0" w14:algn="tl">
                <w14:srgbClr w14:val="000000">
                  <w14:alpha w14:val="60000"/>
                </w14:srgbClr>
              </w14:shadow>
            </w:rPr>
            <w:t>.</w:t>
          </w:r>
        </w:p>
      </w:tc>
      <w:tc>
        <w:tcPr>
          <w:tcW w:w="2977" w:type="dxa"/>
          <w:vAlign w:val="center"/>
        </w:tcPr>
        <w:p w14:paraId="43E7A3D0" w14:textId="77777777" w:rsidR="008D37BD" w:rsidRDefault="00816333" w:rsidP="00FC16F7">
          <w:pPr>
            <w:pStyle w:val="Encabezado"/>
            <w:jc w:val="right"/>
          </w:pPr>
          <w:r>
            <w:rPr>
              <w:noProof/>
              <w:lang w:eastAsia="es-MX"/>
            </w:rPr>
            <w:drawing>
              <wp:inline distT="0" distB="0" distL="0" distR="0" wp14:anchorId="3FAC555C" wp14:editId="51538802">
                <wp:extent cx="1797049" cy="620952"/>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2">
                          <a:extLst>
                            <a:ext uri="{28A0092B-C50C-407E-A947-70E740481C1C}">
                              <a14:useLocalDpi xmlns:a14="http://schemas.microsoft.com/office/drawing/2010/main" val="0"/>
                            </a:ext>
                          </a:extLst>
                        </a:blip>
                        <a:stretch>
                          <a:fillRect/>
                        </a:stretch>
                      </pic:blipFill>
                      <pic:spPr>
                        <a:xfrm>
                          <a:off x="0" y="0"/>
                          <a:ext cx="1797049" cy="620952"/>
                        </a:xfrm>
                        <a:prstGeom prst="rect">
                          <a:avLst/>
                        </a:prstGeom>
                      </pic:spPr>
                    </pic:pic>
                  </a:graphicData>
                </a:graphic>
              </wp:inline>
            </w:drawing>
          </w:r>
        </w:p>
      </w:tc>
    </w:tr>
  </w:tbl>
  <w:p w14:paraId="710BAFBF" w14:textId="77777777" w:rsidR="00352F1C" w:rsidRDefault="00816333" w:rsidP="00DE65E4">
    <w:pPr>
      <w:pStyle w:val="Encabezado"/>
    </w:pPr>
    <w:r>
      <w:rPr>
        <w:noProof/>
        <w:lang w:eastAsia="es-MX"/>
      </w:rPr>
      <w:drawing>
        <wp:anchor distT="0" distB="0" distL="114300" distR="114300" simplePos="0" relativeHeight="251661312" behindDoc="1" locked="0" layoutInCell="1" allowOverlap="1" wp14:anchorId="0C95898D" wp14:editId="5FCA8B03">
          <wp:simplePos x="0" y="0"/>
          <wp:positionH relativeFrom="page">
            <wp:align>right</wp:align>
          </wp:positionH>
          <wp:positionV relativeFrom="paragraph">
            <wp:posOffset>-1514887</wp:posOffset>
          </wp:positionV>
          <wp:extent cx="7766050" cy="1940560"/>
          <wp:effectExtent l="0" t="0" r="6350" b="254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extLst>
                      <a:ext uri="{28A0092B-C50C-407E-A947-70E740481C1C}">
                        <a14:useLocalDpi xmlns:a14="http://schemas.microsoft.com/office/drawing/2010/main" val="0"/>
                      </a:ext>
                    </a:extLst>
                  </a:blip>
                  <a:stretch>
                    <a:fillRect/>
                  </a:stretch>
                </pic:blipFill>
                <pic:spPr>
                  <a:xfrm>
                    <a:off x="0" y="0"/>
                    <a:ext cx="7766050" cy="194056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3360" behindDoc="0" locked="0" layoutInCell="1" allowOverlap="1" wp14:anchorId="7843D30B" wp14:editId="5D044ED8">
              <wp:simplePos x="0" y="0"/>
              <wp:positionH relativeFrom="page">
                <wp:posOffset>19050</wp:posOffset>
              </wp:positionH>
              <wp:positionV relativeFrom="paragraph">
                <wp:posOffset>128270</wp:posOffset>
              </wp:positionV>
              <wp:extent cx="7724775" cy="45719"/>
              <wp:effectExtent l="57150" t="38100" r="66675" b="69215"/>
              <wp:wrapNone/>
              <wp:docPr id="25" name="Rectángulo 25"/>
              <wp:cNvGraphicFramePr/>
              <a:graphic xmlns:a="http://schemas.openxmlformats.org/drawingml/2006/main">
                <a:graphicData uri="http://schemas.microsoft.com/office/word/2010/wordprocessingShape">
                  <wps:wsp>
                    <wps:cNvSpPr/>
                    <wps:spPr>
                      <a:xfrm>
                        <a:off x="0" y="0"/>
                        <a:ext cx="7724775" cy="45719"/>
                      </a:xfrm>
                      <a:prstGeom prst="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0468" id="Rectángulo 25" o:spid="_x0000_s1026" style="position:absolute;margin-left:1.5pt;margin-top:10.1pt;width:608.2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" fillcolor="#65a0d7 [3032]" stroked="f">
              <v:fill color2="#5898d4 [3176]" rotate="t" colors="0 #71a6db;.5 #559bdb;1 #438ac9" focus="100%" type="gradient">
                <o:fill v:ext="view" type="gradientUnscaled"/>
              </v:fill>
              <v:shadow on="t" color="black" opacity="41287f" offset="0,1.5pt"/>
              <w10:wrap anchorx="page"/>
            </v:rect>
          </w:pict>
        </mc:Fallback>
      </mc:AlternateContent>
    </w:r>
  </w:p>
  <w:p w14:paraId="68622A0C" w14:textId="77777777" w:rsidR="00352F1C" w:rsidRDefault="00A33F6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C51D" w14:textId="77777777" w:rsidR="00352F1C" w:rsidRDefault="00816333">
    <w:pPr>
      <w:pStyle w:val="Encabezado"/>
    </w:pPr>
    <w:r>
      <w:rPr>
        <w:noProof/>
        <w:lang w:eastAsia="es-MX"/>
      </w:rPr>
      <w:drawing>
        <wp:anchor distT="0" distB="0" distL="114300" distR="114300" simplePos="0" relativeHeight="251659264" behindDoc="0" locked="0" layoutInCell="1" allowOverlap="1" wp14:anchorId="020ADC0E" wp14:editId="75A8C5F9">
          <wp:simplePos x="0" y="0"/>
          <wp:positionH relativeFrom="column">
            <wp:posOffset>-710565</wp:posOffset>
          </wp:positionH>
          <wp:positionV relativeFrom="paragraph">
            <wp:posOffset>-421640</wp:posOffset>
          </wp:positionV>
          <wp:extent cx="7745730" cy="10003790"/>
          <wp:effectExtent l="0" t="0" r="7620" b="0"/>
          <wp:wrapThrough wrapText="bothSides">
            <wp:wrapPolygon edited="0">
              <wp:start x="0" y="0"/>
              <wp:lineTo x="0" y="21553"/>
              <wp:lineTo x="21568" y="21553"/>
              <wp:lineTo x="21568"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1">
                    <a:extLst>
                      <a:ext uri="{28A0092B-C50C-407E-A947-70E740481C1C}">
                        <a14:useLocalDpi xmlns:a14="http://schemas.microsoft.com/office/drawing/2010/main" val="0"/>
                      </a:ext>
                    </a:extLst>
                  </a:blip>
                  <a:stretch>
                    <a:fillRect/>
                  </a:stretch>
                </pic:blipFill>
                <pic:spPr>
                  <a:xfrm>
                    <a:off x="0" y="0"/>
                    <a:ext cx="7745730" cy="10003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4" type="#_x0000_t75" style="width:11.25pt;height:11.25pt" o:bullet="t">
        <v:imagedata r:id="rId1" o:title="mso6406"/>
      </v:shape>
    </w:pict>
  </w:numPicBullet>
  <w:abstractNum w:abstractNumId="0" w15:restartNumberingAfterBreak="0">
    <w:nsid w:val="02D422E4"/>
    <w:multiLevelType w:val="multilevel"/>
    <w:tmpl w:val="14160ABA"/>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2520"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1" w15:restartNumberingAfterBreak="0">
    <w:nsid w:val="0AD11699"/>
    <w:multiLevelType w:val="multilevel"/>
    <w:tmpl w:val="FED26C80"/>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1920" w:hanging="360"/>
      </w:pPr>
      <w:rPr>
        <w:rFonts w:hint="default"/>
        <w14:shadow w14:blurRad="50800" w14:dist="38100" w14:dir="2700000" w14:sx="100000" w14:sy="100000" w14:kx="0" w14:ky="0" w14:algn="tl">
          <w14:srgbClr w14:val="000000">
            <w14:alpha w14:val="60000"/>
          </w14:srgbClr>
        </w14:shadow>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2" w15:restartNumberingAfterBreak="0">
    <w:nsid w:val="0FAC7B57"/>
    <w:multiLevelType w:val="hybridMultilevel"/>
    <w:tmpl w:val="84F8982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12D6456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BE1278"/>
    <w:multiLevelType w:val="multilevel"/>
    <w:tmpl w:val="14160ABA"/>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1920"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5" w15:restartNumberingAfterBreak="0">
    <w:nsid w:val="17DF6CED"/>
    <w:multiLevelType w:val="hybridMultilevel"/>
    <w:tmpl w:val="4E3CB234"/>
    <w:lvl w:ilvl="0" w:tplc="080A0007">
      <w:start w:val="1"/>
      <w:numFmt w:val="bullet"/>
      <w:lvlText w:val=""/>
      <w:lvlPicBulletId w:val="0"/>
      <w:lvlJc w:val="left"/>
      <w:pPr>
        <w:ind w:left="1287" w:hanging="360"/>
      </w:pPr>
      <w:rPr>
        <w:rFonts w:ascii="Symbol" w:hAnsi="Symbol" w:hint="default"/>
      </w:rPr>
    </w:lvl>
    <w:lvl w:ilvl="1" w:tplc="080A0001">
      <w:start w:val="1"/>
      <w:numFmt w:val="bullet"/>
      <w:lvlText w:val=""/>
      <w:lvlJc w:val="left"/>
      <w:pPr>
        <w:ind w:left="2007" w:hanging="360"/>
      </w:pPr>
      <w:rPr>
        <w:rFonts w:ascii="Symbol" w:hAnsi="Symbo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ADB7F84"/>
    <w:multiLevelType w:val="hybridMultilevel"/>
    <w:tmpl w:val="9CACE70A"/>
    <w:lvl w:ilvl="0" w:tplc="080A0007">
      <w:start w:val="1"/>
      <w:numFmt w:val="bullet"/>
      <w:lvlText w:val=""/>
      <w:lvlPicBulletId w:val="0"/>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E461637"/>
    <w:multiLevelType w:val="hybridMultilevel"/>
    <w:tmpl w:val="F8461BC4"/>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8" w15:restartNumberingAfterBreak="0">
    <w:nsid w:val="21283332"/>
    <w:multiLevelType w:val="multilevel"/>
    <w:tmpl w:val="FED26C80"/>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1920" w:hanging="360"/>
      </w:pPr>
      <w:rPr>
        <w:rFonts w:hint="default"/>
        <w14:shadow w14:blurRad="50800" w14:dist="38100" w14:dir="2700000" w14:sx="100000" w14:sy="100000" w14:kx="0" w14:ky="0" w14:algn="tl">
          <w14:srgbClr w14:val="000000">
            <w14:alpha w14:val="60000"/>
          </w14:srgbClr>
        </w14:shadow>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9" w15:restartNumberingAfterBreak="0">
    <w:nsid w:val="246B4EC1"/>
    <w:multiLevelType w:val="hybridMultilevel"/>
    <w:tmpl w:val="A3C65674"/>
    <w:lvl w:ilvl="0" w:tplc="080A0007">
      <w:start w:val="1"/>
      <w:numFmt w:val="bullet"/>
      <w:lvlText w:val=""/>
      <w:lvlPicBulletId w:val="0"/>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F919A6"/>
    <w:multiLevelType w:val="hybridMultilevel"/>
    <w:tmpl w:val="4DD2CC32"/>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11" w15:restartNumberingAfterBreak="0">
    <w:nsid w:val="2F32539F"/>
    <w:multiLevelType w:val="multilevel"/>
    <w:tmpl w:val="C000746C"/>
    <w:lvl w:ilvl="0">
      <w:start w:val="3"/>
      <w:numFmt w:val="decimal"/>
      <w:lvlText w:val="%1"/>
      <w:lvlJc w:val="left"/>
      <w:pPr>
        <w:ind w:left="435" w:hanging="435"/>
      </w:pPr>
      <w:rPr>
        <w:rFonts w:hint="default"/>
        <w:b w:val="0"/>
      </w:rPr>
    </w:lvl>
    <w:lvl w:ilvl="1">
      <w:start w:val="6"/>
      <w:numFmt w:val="decimal"/>
      <w:lvlText w:val="%1.%2"/>
      <w:lvlJc w:val="left"/>
      <w:pPr>
        <w:ind w:left="435" w:hanging="435"/>
      </w:pPr>
      <w:rPr>
        <w:rFonts w:hint="default"/>
        <w:b/>
        <w:bCs/>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30BD6CEB"/>
    <w:multiLevelType w:val="multilevel"/>
    <w:tmpl w:val="CFDE16F6"/>
    <w:lvl w:ilvl="0">
      <w:start w:val="2"/>
      <w:numFmt w:val="decimal"/>
      <w:lvlText w:val="%1."/>
      <w:lvlJc w:val="left"/>
      <w:pPr>
        <w:ind w:left="390" w:hanging="390"/>
      </w:pPr>
      <w:rPr>
        <w:rFonts w:hint="default"/>
      </w:rPr>
    </w:lvl>
    <w:lvl w:ilvl="1">
      <w:start w:val="1"/>
      <w:numFmt w:val="decimal"/>
      <w:lvlText w:val="%1.%2."/>
      <w:lvlJc w:val="left"/>
      <w:pPr>
        <w:ind w:left="1428" w:hanging="720"/>
      </w:pPr>
      <w:rPr>
        <w:rFonts w:hint="default"/>
        <w:b/>
        <w:color w:val="auto"/>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341848AE"/>
    <w:multiLevelType w:val="hybridMultilevel"/>
    <w:tmpl w:val="A704EDB8"/>
    <w:lvl w:ilvl="0" w:tplc="080A0007">
      <w:start w:val="1"/>
      <w:numFmt w:val="bullet"/>
      <w:lvlText w:val=""/>
      <w:lvlPicBulletId w:val="0"/>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F9C7280"/>
    <w:multiLevelType w:val="hybridMultilevel"/>
    <w:tmpl w:val="D2164948"/>
    <w:lvl w:ilvl="0" w:tplc="FBCC4440">
      <w:start w:val="10"/>
      <w:numFmt w:val="upperRoman"/>
      <w:lvlText w:val="%1."/>
      <w:lvlJc w:val="left"/>
      <w:pPr>
        <w:ind w:left="1789" w:hanging="108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A206679"/>
    <w:multiLevelType w:val="multilevel"/>
    <w:tmpl w:val="5F92DF22"/>
    <w:lvl w:ilvl="0">
      <w:start w:val="3"/>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9C10235"/>
    <w:multiLevelType w:val="multilevel"/>
    <w:tmpl w:val="AEEE56AC"/>
    <w:lvl w:ilvl="0">
      <w:start w:val="3"/>
      <w:numFmt w:val="decimal"/>
      <w:lvlText w:val="%1"/>
      <w:lvlJc w:val="left"/>
      <w:pPr>
        <w:ind w:left="525" w:hanging="52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5D00251D"/>
    <w:multiLevelType w:val="multilevel"/>
    <w:tmpl w:val="06DC8792"/>
    <w:lvl w:ilvl="0">
      <w:start w:val="1"/>
      <w:numFmt w:val="decimal"/>
      <w:lvlText w:val="%1."/>
      <w:lvlJc w:val="left"/>
      <w:pPr>
        <w:ind w:left="720" w:hanging="360"/>
      </w:pPr>
      <w:rPr>
        <w:rFonts w:hint="default"/>
        <w:b/>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18" w15:restartNumberingAfterBreak="0">
    <w:nsid w:val="5D8F74E2"/>
    <w:multiLevelType w:val="multilevel"/>
    <w:tmpl w:val="14160ABA"/>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2520"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19" w15:restartNumberingAfterBreak="0">
    <w:nsid w:val="60584C1D"/>
    <w:multiLevelType w:val="multilevel"/>
    <w:tmpl w:val="FDB0074A"/>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5399"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0E6299A"/>
    <w:multiLevelType w:val="multilevel"/>
    <w:tmpl w:val="7C868A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4940A1"/>
    <w:multiLevelType w:val="multilevel"/>
    <w:tmpl w:val="361077EC"/>
    <w:lvl w:ilvl="0">
      <w:start w:val="3"/>
      <w:numFmt w:val="decimal"/>
      <w:lvlText w:val="%1"/>
      <w:lvlJc w:val="left"/>
      <w:pPr>
        <w:ind w:left="435" w:hanging="435"/>
      </w:pPr>
      <w:rPr>
        <w:rFonts w:hint="default"/>
      </w:rPr>
    </w:lvl>
    <w:lvl w:ilvl="1">
      <w:start w:val="6"/>
      <w:numFmt w:val="decimal"/>
      <w:lvlText w:val="%1.%2"/>
      <w:lvlJc w:val="left"/>
      <w:pPr>
        <w:ind w:left="727" w:hanging="435"/>
      </w:pPr>
      <w:rPr>
        <w:rFonts w:hint="default"/>
      </w:rPr>
    </w:lvl>
    <w:lvl w:ilvl="2">
      <w:start w:val="1"/>
      <w:numFmt w:val="decimal"/>
      <w:lvlText w:val="%1.%2.%3"/>
      <w:lvlJc w:val="left"/>
      <w:pPr>
        <w:ind w:left="1304" w:hanging="720"/>
      </w:pPr>
      <w:rPr>
        <w:rFonts w:hint="default"/>
      </w:rPr>
    </w:lvl>
    <w:lvl w:ilvl="3">
      <w:start w:val="1"/>
      <w:numFmt w:val="decimal"/>
      <w:lvlText w:val="%1.%2.%3.%4"/>
      <w:lvlJc w:val="left"/>
      <w:pPr>
        <w:ind w:left="1596" w:hanging="72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540" w:hanging="1080"/>
      </w:pPr>
      <w:rPr>
        <w:rFonts w:hint="default"/>
      </w:rPr>
    </w:lvl>
    <w:lvl w:ilvl="6">
      <w:start w:val="1"/>
      <w:numFmt w:val="decimal"/>
      <w:lvlText w:val="%1.%2.%3.%4.%5.%6.%7"/>
      <w:lvlJc w:val="left"/>
      <w:pPr>
        <w:ind w:left="3192" w:hanging="1440"/>
      </w:pPr>
      <w:rPr>
        <w:rFonts w:hint="default"/>
      </w:rPr>
    </w:lvl>
    <w:lvl w:ilvl="7">
      <w:start w:val="1"/>
      <w:numFmt w:val="decimal"/>
      <w:lvlText w:val="%1.%2.%3.%4.%5.%6.%7.%8"/>
      <w:lvlJc w:val="left"/>
      <w:pPr>
        <w:ind w:left="3484" w:hanging="1440"/>
      </w:pPr>
      <w:rPr>
        <w:rFonts w:hint="default"/>
      </w:rPr>
    </w:lvl>
    <w:lvl w:ilvl="8">
      <w:start w:val="1"/>
      <w:numFmt w:val="decimal"/>
      <w:lvlText w:val="%1.%2.%3.%4.%5.%6.%7.%8.%9"/>
      <w:lvlJc w:val="left"/>
      <w:pPr>
        <w:ind w:left="4136" w:hanging="1800"/>
      </w:pPr>
      <w:rPr>
        <w:rFonts w:hint="default"/>
      </w:rPr>
    </w:lvl>
  </w:abstractNum>
  <w:abstractNum w:abstractNumId="22" w15:restartNumberingAfterBreak="0">
    <w:nsid w:val="643E6422"/>
    <w:multiLevelType w:val="multilevel"/>
    <w:tmpl w:val="14160ABA"/>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2520"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23" w15:restartNumberingAfterBreak="0">
    <w:nsid w:val="646A101E"/>
    <w:multiLevelType w:val="multilevel"/>
    <w:tmpl w:val="02FE07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4B24FCC"/>
    <w:multiLevelType w:val="multilevel"/>
    <w:tmpl w:val="8680826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color w:val="2F5496" w:themeColor="accent1" w:themeShade="BF"/>
      </w:rPr>
    </w:lvl>
    <w:lvl w:ilvl="2">
      <w:start w:val="1"/>
      <w:numFmt w:val="decimal"/>
      <w:lvlText w:val="%1.%2.%3"/>
      <w:lvlJc w:val="left"/>
      <w:pPr>
        <w:ind w:left="2880" w:hanging="720"/>
      </w:pPr>
      <w:rPr>
        <w:rFonts w:hint="default"/>
        <w:b/>
        <w:color w:val="auto"/>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15:restartNumberingAfterBreak="0">
    <w:nsid w:val="67B67535"/>
    <w:multiLevelType w:val="hybridMultilevel"/>
    <w:tmpl w:val="171E2BD8"/>
    <w:lvl w:ilvl="0" w:tplc="41B663D0">
      <w:start w:val="1"/>
      <w:numFmt w:val="lowerLetter"/>
      <w:lvlText w:val="%1)"/>
      <w:lvlJc w:val="left"/>
      <w:pPr>
        <w:ind w:left="1287" w:hanging="360"/>
      </w:pPr>
      <w:rPr>
        <w:b/>
        <w:color w:val="auto"/>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4C252C"/>
    <w:multiLevelType w:val="hybridMultilevel"/>
    <w:tmpl w:val="ABDCA22E"/>
    <w:lvl w:ilvl="0" w:tplc="6BF04C46">
      <w:start w:val="1"/>
      <w:numFmt w:val="upperRoman"/>
      <w:lvlText w:val="%1."/>
      <w:lvlJc w:val="left"/>
      <w:pPr>
        <w:ind w:left="1080" w:hanging="720"/>
      </w:pPr>
      <w:rPr>
        <w:rFonts w:hint="default"/>
        <w:color w:val="2F5496" w:themeColor="accent1" w:themeShade="BF"/>
        <w14:reflection w14:blurRad="6350" w14:stA="55000" w14:stPos="0" w14:endA="300" w14:endPos="45500" w14:dist="0" w14:dir="5400000" w14:fadeDir="5400000" w14:sx="100000" w14:sy="-100000" w14:kx="0" w14:ky="0" w14:algn="b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850D2E"/>
    <w:multiLevelType w:val="multilevel"/>
    <w:tmpl w:val="FED26C80"/>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1920" w:hanging="360"/>
      </w:pPr>
      <w:rPr>
        <w:rFonts w:hint="default"/>
        <w14:shadow w14:blurRad="50800" w14:dist="38100" w14:dir="2700000" w14:sx="100000" w14:sy="100000" w14:kx="0" w14:ky="0" w14:algn="tl">
          <w14:srgbClr w14:val="000000">
            <w14:alpha w14:val="60000"/>
          </w14:srgbClr>
        </w14:shadow>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28" w15:restartNumberingAfterBreak="0">
    <w:nsid w:val="72062F52"/>
    <w:multiLevelType w:val="multilevel"/>
    <w:tmpl w:val="56487F9E"/>
    <w:lvl w:ilvl="0">
      <w:start w:val="2"/>
      <w:numFmt w:val="decimal"/>
      <w:lvlText w:val="%1"/>
      <w:lvlJc w:val="left"/>
      <w:pPr>
        <w:ind w:left="525" w:hanging="525"/>
      </w:pPr>
      <w:rPr>
        <w:rFonts w:hint="default"/>
      </w:rPr>
    </w:lvl>
    <w:lvl w:ilvl="1">
      <w:start w:val="1"/>
      <w:numFmt w:val="decimal"/>
      <w:lvlText w:val="%1.%2"/>
      <w:lvlJc w:val="left"/>
      <w:pPr>
        <w:ind w:left="1248" w:hanging="720"/>
      </w:pPr>
      <w:rPr>
        <w:rFonts w:hint="default"/>
        <w:b/>
        <w:color w:val="auto"/>
      </w:rPr>
    </w:lvl>
    <w:lvl w:ilvl="2">
      <w:start w:val="1"/>
      <w:numFmt w:val="decimal"/>
      <w:lvlText w:val="%1.%2.%3"/>
      <w:lvlJc w:val="left"/>
      <w:pPr>
        <w:ind w:left="1776" w:hanging="720"/>
      </w:pPr>
      <w:rPr>
        <w:rFonts w:hint="default"/>
        <w:b/>
        <w:color w:val="auto"/>
      </w:rPr>
    </w:lvl>
    <w:lvl w:ilvl="3">
      <w:start w:val="1"/>
      <w:numFmt w:val="decimal"/>
      <w:lvlText w:val="%1.%2.%3.%4"/>
      <w:lvlJc w:val="left"/>
      <w:pPr>
        <w:ind w:left="2664" w:hanging="1080"/>
      </w:pPr>
      <w:rPr>
        <w:rFonts w:hint="default"/>
      </w:rPr>
    </w:lvl>
    <w:lvl w:ilvl="4">
      <w:start w:val="1"/>
      <w:numFmt w:val="decimal"/>
      <w:lvlText w:val="%1.%2.%3.%4.%5"/>
      <w:lvlJc w:val="left"/>
      <w:pPr>
        <w:ind w:left="3552" w:hanging="1440"/>
      </w:pPr>
      <w:rPr>
        <w:rFonts w:hint="default"/>
      </w:rPr>
    </w:lvl>
    <w:lvl w:ilvl="5">
      <w:start w:val="1"/>
      <w:numFmt w:val="decimal"/>
      <w:lvlText w:val="%1.%2.%3.%4.%5.%6"/>
      <w:lvlJc w:val="left"/>
      <w:pPr>
        <w:ind w:left="4080" w:hanging="1440"/>
      </w:pPr>
      <w:rPr>
        <w:rFonts w:hint="default"/>
      </w:rPr>
    </w:lvl>
    <w:lvl w:ilvl="6">
      <w:start w:val="1"/>
      <w:numFmt w:val="decimal"/>
      <w:lvlText w:val="%1.%2.%3.%4.%5.%6.%7"/>
      <w:lvlJc w:val="left"/>
      <w:pPr>
        <w:ind w:left="4968" w:hanging="1800"/>
      </w:pPr>
      <w:rPr>
        <w:rFonts w:hint="default"/>
      </w:rPr>
    </w:lvl>
    <w:lvl w:ilvl="7">
      <w:start w:val="1"/>
      <w:numFmt w:val="decimal"/>
      <w:lvlText w:val="%1.%2.%3.%4.%5.%6.%7.%8"/>
      <w:lvlJc w:val="left"/>
      <w:pPr>
        <w:ind w:left="5856" w:hanging="2160"/>
      </w:pPr>
      <w:rPr>
        <w:rFonts w:hint="default"/>
      </w:rPr>
    </w:lvl>
    <w:lvl w:ilvl="8">
      <w:start w:val="1"/>
      <w:numFmt w:val="decimal"/>
      <w:lvlText w:val="%1.%2.%3.%4.%5.%6.%7.%8.%9"/>
      <w:lvlJc w:val="left"/>
      <w:pPr>
        <w:ind w:left="6384" w:hanging="2160"/>
      </w:pPr>
      <w:rPr>
        <w:rFonts w:hint="default"/>
      </w:rPr>
    </w:lvl>
  </w:abstractNum>
  <w:abstractNum w:abstractNumId="29" w15:restartNumberingAfterBreak="0">
    <w:nsid w:val="721C65DE"/>
    <w:multiLevelType w:val="hybridMultilevel"/>
    <w:tmpl w:val="86806626"/>
    <w:lvl w:ilvl="0" w:tplc="080A0007">
      <w:start w:val="1"/>
      <w:numFmt w:val="bullet"/>
      <w:lvlText w:val=""/>
      <w:lvlPicBulletId w:val="0"/>
      <w:lvlJc w:val="left"/>
      <w:pPr>
        <w:ind w:left="785" w:hanging="360"/>
      </w:pPr>
      <w:rPr>
        <w:rFonts w:ascii="Symbol" w:hAnsi="Symbol" w:hint="default"/>
      </w:rPr>
    </w:lvl>
    <w:lvl w:ilvl="1" w:tplc="080A0001">
      <w:start w:val="1"/>
      <w:numFmt w:val="bullet"/>
      <w:lvlText w:val=""/>
      <w:lvlJc w:val="left"/>
      <w:pPr>
        <w:ind w:left="1505" w:hanging="360"/>
      </w:pPr>
      <w:rPr>
        <w:rFonts w:ascii="Symbol" w:hAnsi="Symbol" w:hint="default"/>
      </w:rPr>
    </w:lvl>
    <w:lvl w:ilvl="2" w:tplc="080A0005">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0" w15:restartNumberingAfterBreak="0">
    <w:nsid w:val="72AE609D"/>
    <w:multiLevelType w:val="hybridMultilevel"/>
    <w:tmpl w:val="857ECE0A"/>
    <w:lvl w:ilvl="0" w:tplc="080A0007">
      <w:start w:val="1"/>
      <w:numFmt w:val="bullet"/>
      <w:lvlText w:val=""/>
      <w:lvlPicBulletId w:val="0"/>
      <w:lvlJc w:val="left"/>
      <w:pPr>
        <w:ind w:left="1342" w:hanging="360"/>
      </w:pPr>
      <w:rPr>
        <w:rFonts w:ascii="Symbol" w:hAnsi="Symbol" w:hint="default"/>
      </w:rPr>
    </w:lvl>
    <w:lvl w:ilvl="1" w:tplc="080A0003" w:tentative="1">
      <w:start w:val="1"/>
      <w:numFmt w:val="bullet"/>
      <w:lvlText w:val="o"/>
      <w:lvlJc w:val="left"/>
      <w:pPr>
        <w:ind w:left="2062" w:hanging="360"/>
      </w:pPr>
      <w:rPr>
        <w:rFonts w:ascii="Courier New" w:hAnsi="Courier New" w:cs="Courier New" w:hint="default"/>
      </w:rPr>
    </w:lvl>
    <w:lvl w:ilvl="2" w:tplc="080A0005" w:tentative="1">
      <w:start w:val="1"/>
      <w:numFmt w:val="bullet"/>
      <w:lvlText w:val=""/>
      <w:lvlJc w:val="left"/>
      <w:pPr>
        <w:ind w:left="2782" w:hanging="360"/>
      </w:pPr>
      <w:rPr>
        <w:rFonts w:ascii="Wingdings" w:hAnsi="Wingdings" w:hint="default"/>
      </w:rPr>
    </w:lvl>
    <w:lvl w:ilvl="3" w:tplc="080A0001" w:tentative="1">
      <w:start w:val="1"/>
      <w:numFmt w:val="bullet"/>
      <w:lvlText w:val=""/>
      <w:lvlJc w:val="left"/>
      <w:pPr>
        <w:ind w:left="3502" w:hanging="360"/>
      </w:pPr>
      <w:rPr>
        <w:rFonts w:ascii="Symbol" w:hAnsi="Symbol" w:hint="default"/>
      </w:rPr>
    </w:lvl>
    <w:lvl w:ilvl="4" w:tplc="080A0003" w:tentative="1">
      <w:start w:val="1"/>
      <w:numFmt w:val="bullet"/>
      <w:lvlText w:val="o"/>
      <w:lvlJc w:val="left"/>
      <w:pPr>
        <w:ind w:left="4222" w:hanging="360"/>
      </w:pPr>
      <w:rPr>
        <w:rFonts w:ascii="Courier New" w:hAnsi="Courier New" w:cs="Courier New" w:hint="default"/>
      </w:rPr>
    </w:lvl>
    <w:lvl w:ilvl="5" w:tplc="080A0005" w:tentative="1">
      <w:start w:val="1"/>
      <w:numFmt w:val="bullet"/>
      <w:lvlText w:val=""/>
      <w:lvlJc w:val="left"/>
      <w:pPr>
        <w:ind w:left="4942" w:hanging="360"/>
      </w:pPr>
      <w:rPr>
        <w:rFonts w:ascii="Wingdings" w:hAnsi="Wingdings" w:hint="default"/>
      </w:rPr>
    </w:lvl>
    <w:lvl w:ilvl="6" w:tplc="080A0001" w:tentative="1">
      <w:start w:val="1"/>
      <w:numFmt w:val="bullet"/>
      <w:lvlText w:val=""/>
      <w:lvlJc w:val="left"/>
      <w:pPr>
        <w:ind w:left="5662" w:hanging="360"/>
      </w:pPr>
      <w:rPr>
        <w:rFonts w:ascii="Symbol" w:hAnsi="Symbol" w:hint="default"/>
      </w:rPr>
    </w:lvl>
    <w:lvl w:ilvl="7" w:tplc="080A0003" w:tentative="1">
      <w:start w:val="1"/>
      <w:numFmt w:val="bullet"/>
      <w:lvlText w:val="o"/>
      <w:lvlJc w:val="left"/>
      <w:pPr>
        <w:ind w:left="6382" w:hanging="360"/>
      </w:pPr>
      <w:rPr>
        <w:rFonts w:ascii="Courier New" w:hAnsi="Courier New" w:cs="Courier New" w:hint="default"/>
      </w:rPr>
    </w:lvl>
    <w:lvl w:ilvl="8" w:tplc="080A0005" w:tentative="1">
      <w:start w:val="1"/>
      <w:numFmt w:val="bullet"/>
      <w:lvlText w:val=""/>
      <w:lvlJc w:val="left"/>
      <w:pPr>
        <w:ind w:left="7102" w:hanging="360"/>
      </w:pPr>
      <w:rPr>
        <w:rFonts w:ascii="Wingdings" w:hAnsi="Wingdings" w:hint="default"/>
      </w:rPr>
    </w:lvl>
  </w:abstractNum>
  <w:abstractNum w:abstractNumId="31" w15:restartNumberingAfterBreak="0">
    <w:nsid w:val="73AC699D"/>
    <w:multiLevelType w:val="multilevel"/>
    <w:tmpl w:val="14160ABA"/>
    <w:lvl w:ilvl="0">
      <w:start w:val="7"/>
      <w:numFmt w:val="upperRoman"/>
      <w:lvlText w:val="%1."/>
      <w:lvlJc w:val="left"/>
      <w:pPr>
        <w:ind w:left="1080" w:hanging="720"/>
      </w:pPr>
      <w:rPr>
        <w:rFonts w:hint="default"/>
        <w:color w:val="2F5496" w:themeColor="accent1" w:themeShade="BF"/>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start w:val="1"/>
      <w:numFmt w:val="decimal"/>
      <w:isLgl/>
      <w:lvlText w:val="%1.%2"/>
      <w:lvlJc w:val="left"/>
      <w:pPr>
        <w:ind w:left="2520"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32" w15:restartNumberingAfterBreak="0">
    <w:nsid w:val="763F27AF"/>
    <w:multiLevelType w:val="multilevel"/>
    <w:tmpl w:val="21C4BDB2"/>
    <w:lvl w:ilvl="0">
      <w:start w:val="1"/>
      <w:numFmt w:val="decimal"/>
      <w:lvlText w:val="%1."/>
      <w:lvlJc w:val="left"/>
      <w:pPr>
        <w:ind w:left="585" w:hanging="585"/>
      </w:pPr>
      <w:rPr>
        <w:rFonts w:hint="default"/>
        <w:b/>
        <w:color w:val="2F5496" w:themeColor="accent1" w:themeShade="BF"/>
      </w:rPr>
    </w:lvl>
    <w:lvl w:ilvl="1">
      <w:start w:val="1"/>
      <w:numFmt w:val="decimal"/>
      <w:lvlText w:val="%1.%2."/>
      <w:lvlJc w:val="left"/>
      <w:pPr>
        <w:ind w:left="1428" w:hanging="720"/>
      </w:pPr>
      <w:rPr>
        <w:rFonts w:hint="default"/>
        <w:b/>
        <w:color w:val="auto"/>
      </w:rPr>
    </w:lvl>
    <w:lvl w:ilvl="2">
      <w:start w:val="1"/>
      <w:numFmt w:val="decimal"/>
      <w:lvlText w:val="%1.%2.%3."/>
      <w:lvlJc w:val="left"/>
      <w:pPr>
        <w:ind w:left="2136" w:hanging="720"/>
      </w:pPr>
      <w:rPr>
        <w:rFonts w:hint="default"/>
        <w:b/>
        <w:color w:val="auto"/>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33" w15:restartNumberingAfterBreak="0">
    <w:nsid w:val="79A03C05"/>
    <w:multiLevelType w:val="hybridMultilevel"/>
    <w:tmpl w:val="8E4C6FC8"/>
    <w:lvl w:ilvl="0" w:tplc="080A0007">
      <w:start w:val="1"/>
      <w:numFmt w:val="bullet"/>
      <w:lvlText w:val=""/>
      <w:lvlPicBulletId w:val="0"/>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3112F5"/>
    <w:multiLevelType w:val="multilevel"/>
    <w:tmpl w:val="F0162EBC"/>
    <w:lvl w:ilvl="0">
      <w:start w:val="1"/>
      <w:numFmt w:val="decimal"/>
      <w:lvlText w:val="%1"/>
      <w:lvlJc w:val="left"/>
      <w:pPr>
        <w:ind w:left="780" w:hanging="780"/>
      </w:pPr>
      <w:rPr>
        <w:rFonts w:hint="default"/>
        <w:b/>
      </w:rPr>
    </w:lvl>
    <w:lvl w:ilvl="1">
      <w:start w:val="1"/>
      <w:numFmt w:val="decimal"/>
      <w:lvlText w:val="%1.%2"/>
      <w:lvlJc w:val="left"/>
      <w:pPr>
        <w:ind w:left="1489" w:hanging="780"/>
      </w:pPr>
      <w:rPr>
        <w:rFonts w:hint="default"/>
        <w:b/>
      </w:rPr>
    </w:lvl>
    <w:lvl w:ilvl="2">
      <w:start w:val="1"/>
      <w:numFmt w:val="decimal"/>
      <w:lvlText w:val="%1.%2.%3"/>
      <w:lvlJc w:val="left"/>
      <w:pPr>
        <w:ind w:left="2198" w:hanging="780"/>
      </w:pPr>
      <w:rPr>
        <w:rFonts w:hint="default"/>
        <w:b/>
        <w:color w:val="auto"/>
      </w:rPr>
    </w:lvl>
    <w:lvl w:ilvl="3">
      <w:start w:val="1"/>
      <w:numFmt w:val="decimal"/>
      <w:lvlText w:val="%1.%2.%3.%4"/>
      <w:lvlJc w:val="left"/>
      <w:pPr>
        <w:ind w:left="3207" w:hanging="1080"/>
      </w:pPr>
      <w:rPr>
        <w:rFonts w:hint="default"/>
        <w:b/>
      </w:rPr>
    </w:lvl>
    <w:lvl w:ilvl="4">
      <w:start w:val="1"/>
      <w:numFmt w:val="decimal"/>
      <w:lvlText w:val="%1.%2.%3.%4.%5"/>
      <w:lvlJc w:val="left"/>
      <w:pPr>
        <w:ind w:left="4276" w:hanging="144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7123" w:hanging="2160"/>
      </w:pPr>
      <w:rPr>
        <w:rFonts w:hint="default"/>
        <w:b/>
      </w:rPr>
    </w:lvl>
    <w:lvl w:ilvl="8">
      <w:start w:val="1"/>
      <w:numFmt w:val="decimal"/>
      <w:lvlText w:val="%1.%2.%3.%4.%5.%6.%7.%8.%9"/>
      <w:lvlJc w:val="left"/>
      <w:pPr>
        <w:ind w:left="7832" w:hanging="2160"/>
      </w:pPr>
      <w:rPr>
        <w:rFonts w:hint="default"/>
        <w:b/>
      </w:rPr>
    </w:lvl>
  </w:abstractNum>
  <w:abstractNum w:abstractNumId="35" w15:restartNumberingAfterBreak="0">
    <w:nsid w:val="7FFE7FC5"/>
    <w:multiLevelType w:val="hybridMultilevel"/>
    <w:tmpl w:val="EDBAA44E"/>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10"/>
  </w:num>
  <w:num w:numId="4">
    <w:abstractNumId w:val="29"/>
  </w:num>
  <w:num w:numId="5">
    <w:abstractNumId w:val="13"/>
  </w:num>
  <w:num w:numId="6">
    <w:abstractNumId w:val="25"/>
  </w:num>
  <w:num w:numId="7">
    <w:abstractNumId w:val="32"/>
  </w:num>
  <w:num w:numId="8">
    <w:abstractNumId w:val="17"/>
  </w:num>
  <w:num w:numId="9">
    <w:abstractNumId w:val="12"/>
  </w:num>
  <w:num w:numId="10">
    <w:abstractNumId w:val="28"/>
  </w:num>
  <w:num w:numId="11">
    <w:abstractNumId w:val="19"/>
  </w:num>
  <w:num w:numId="12">
    <w:abstractNumId w:val="15"/>
  </w:num>
  <w:num w:numId="13">
    <w:abstractNumId w:val="34"/>
  </w:num>
  <w:num w:numId="14">
    <w:abstractNumId w:val="16"/>
  </w:num>
  <w:num w:numId="15">
    <w:abstractNumId w:val="26"/>
  </w:num>
  <w:num w:numId="16">
    <w:abstractNumId w:val="8"/>
  </w:num>
  <w:num w:numId="17">
    <w:abstractNumId w:val="24"/>
  </w:num>
  <w:num w:numId="18">
    <w:abstractNumId w:val="2"/>
  </w:num>
  <w:num w:numId="19">
    <w:abstractNumId w:val="9"/>
  </w:num>
  <w:num w:numId="20">
    <w:abstractNumId w:val="33"/>
  </w:num>
  <w:num w:numId="21">
    <w:abstractNumId w:val="35"/>
  </w:num>
  <w:num w:numId="22">
    <w:abstractNumId w:val="23"/>
  </w:num>
  <w:num w:numId="23">
    <w:abstractNumId w:val="20"/>
  </w:num>
  <w:num w:numId="24">
    <w:abstractNumId w:val="6"/>
  </w:num>
  <w:num w:numId="25">
    <w:abstractNumId w:val="30"/>
  </w:num>
  <w:num w:numId="26">
    <w:abstractNumId w:val="22"/>
  </w:num>
  <w:num w:numId="27">
    <w:abstractNumId w:val="0"/>
  </w:num>
  <w:num w:numId="28">
    <w:abstractNumId w:val="31"/>
  </w:num>
  <w:num w:numId="29">
    <w:abstractNumId w:val="18"/>
  </w:num>
  <w:num w:numId="30">
    <w:abstractNumId w:val="4"/>
  </w:num>
  <w:num w:numId="31">
    <w:abstractNumId w:val="1"/>
  </w:num>
  <w:num w:numId="32">
    <w:abstractNumId w:val="27"/>
  </w:num>
  <w:num w:numId="33">
    <w:abstractNumId w:val="14"/>
  </w:num>
  <w:num w:numId="34">
    <w:abstractNumId w:val="21"/>
  </w:num>
  <w:num w:numId="35">
    <w:abstractNumId w:val="1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75"/>
    <w:rsid w:val="0000743E"/>
    <w:rsid w:val="00010325"/>
    <w:rsid w:val="0002624A"/>
    <w:rsid w:val="0012740E"/>
    <w:rsid w:val="00151BDD"/>
    <w:rsid w:val="001C5740"/>
    <w:rsid w:val="002C3AF4"/>
    <w:rsid w:val="00337F13"/>
    <w:rsid w:val="003466E9"/>
    <w:rsid w:val="004D1868"/>
    <w:rsid w:val="005367D2"/>
    <w:rsid w:val="0056078F"/>
    <w:rsid w:val="005766BA"/>
    <w:rsid w:val="005E2E04"/>
    <w:rsid w:val="005F4E44"/>
    <w:rsid w:val="00630136"/>
    <w:rsid w:val="0068350F"/>
    <w:rsid w:val="00744E0B"/>
    <w:rsid w:val="0077695D"/>
    <w:rsid w:val="007E7464"/>
    <w:rsid w:val="00816333"/>
    <w:rsid w:val="00821C74"/>
    <w:rsid w:val="00846EF5"/>
    <w:rsid w:val="00856FFC"/>
    <w:rsid w:val="00902242"/>
    <w:rsid w:val="00911148"/>
    <w:rsid w:val="009209FD"/>
    <w:rsid w:val="00980A96"/>
    <w:rsid w:val="009A31BB"/>
    <w:rsid w:val="00A07264"/>
    <w:rsid w:val="00A306B3"/>
    <w:rsid w:val="00A33F6F"/>
    <w:rsid w:val="00AC5B9A"/>
    <w:rsid w:val="00B37A67"/>
    <w:rsid w:val="00BB70F8"/>
    <w:rsid w:val="00BE09D6"/>
    <w:rsid w:val="00BE2804"/>
    <w:rsid w:val="00C439EB"/>
    <w:rsid w:val="00C50253"/>
    <w:rsid w:val="00CB23C5"/>
    <w:rsid w:val="00D2588D"/>
    <w:rsid w:val="00D44F5C"/>
    <w:rsid w:val="00D80175"/>
    <w:rsid w:val="00DD074F"/>
    <w:rsid w:val="00E40883"/>
    <w:rsid w:val="00E505C3"/>
    <w:rsid w:val="00EC4AEB"/>
    <w:rsid w:val="00EC7526"/>
    <w:rsid w:val="00F75911"/>
    <w:rsid w:val="00FE262A"/>
    <w:rsid w:val="00FF7D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ACFCE"/>
  <w15:chartTrackingRefBased/>
  <w15:docId w15:val="{C7B0885E-5091-4E72-A021-79799904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75"/>
    <w:pPr>
      <w:spacing w:after="120" w:line="264" w:lineRule="auto"/>
    </w:pPr>
    <w:rPr>
      <w:rFonts w:eastAsiaTheme="minorEastAsia"/>
      <w:sz w:val="20"/>
      <w:szCs w:val="20"/>
    </w:rPr>
  </w:style>
  <w:style w:type="paragraph" w:styleId="Ttulo1">
    <w:name w:val="heading 1"/>
    <w:basedOn w:val="Normal"/>
    <w:next w:val="Normal"/>
    <w:link w:val="Ttulo1Car"/>
    <w:uiPriority w:val="9"/>
    <w:qFormat/>
    <w:rsid w:val="00D8017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8017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8017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D8017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8017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D8017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D8017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D80175"/>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D8017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017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80175"/>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D80175"/>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D80175"/>
    <w:rPr>
      <w:rFonts w:asciiTheme="majorHAnsi" w:eastAsiaTheme="majorEastAsia" w:hAnsiTheme="majorHAnsi" w:cstheme="majorBidi"/>
    </w:rPr>
  </w:style>
  <w:style w:type="character" w:customStyle="1" w:styleId="Ttulo5Car">
    <w:name w:val="Título 5 Car"/>
    <w:basedOn w:val="Fuentedeprrafopredeter"/>
    <w:link w:val="Ttulo5"/>
    <w:uiPriority w:val="9"/>
    <w:semiHidden/>
    <w:rsid w:val="00D80175"/>
    <w:rPr>
      <w:rFonts w:asciiTheme="majorHAnsi" w:eastAsiaTheme="majorEastAsia" w:hAnsiTheme="majorHAnsi" w:cstheme="majorBidi"/>
      <w:color w:val="44546A" w:themeColor="text2"/>
    </w:rPr>
  </w:style>
  <w:style w:type="character" w:customStyle="1" w:styleId="Ttulo6Car">
    <w:name w:val="Título 6 Car"/>
    <w:basedOn w:val="Fuentedeprrafopredeter"/>
    <w:link w:val="Ttulo6"/>
    <w:uiPriority w:val="9"/>
    <w:semiHidden/>
    <w:rsid w:val="00D80175"/>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D80175"/>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D80175"/>
    <w:rPr>
      <w:rFonts w:asciiTheme="majorHAnsi" w:eastAsiaTheme="majorEastAsia" w:hAnsiTheme="majorHAnsi" w:cstheme="majorBidi"/>
      <w:b/>
      <w:bCs/>
      <w:color w:val="44546A" w:themeColor="text2"/>
      <w:sz w:val="20"/>
      <w:szCs w:val="20"/>
    </w:rPr>
  </w:style>
  <w:style w:type="character" w:customStyle="1" w:styleId="Ttulo9Car">
    <w:name w:val="Título 9 Car"/>
    <w:basedOn w:val="Fuentedeprrafopredeter"/>
    <w:link w:val="Ttulo9"/>
    <w:uiPriority w:val="9"/>
    <w:semiHidden/>
    <w:rsid w:val="00D80175"/>
    <w:rPr>
      <w:rFonts w:asciiTheme="majorHAnsi" w:eastAsiaTheme="majorEastAsia" w:hAnsiTheme="majorHAnsi" w:cstheme="majorBidi"/>
      <w:b/>
      <w:bCs/>
      <w:i/>
      <w:iCs/>
      <w:color w:val="44546A" w:themeColor="text2"/>
      <w:sz w:val="20"/>
      <w:szCs w:val="20"/>
    </w:rPr>
  </w:style>
  <w:style w:type="paragraph" w:styleId="Encabezado">
    <w:name w:val="header"/>
    <w:basedOn w:val="Normal"/>
    <w:link w:val="EncabezadoCar"/>
    <w:uiPriority w:val="99"/>
    <w:unhideWhenUsed/>
    <w:rsid w:val="00D801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0175"/>
    <w:rPr>
      <w:rFonts w:eastAsiaTheme="minorEastAsia"/>
      <w:sz w:val="20"/>
      <w:szCs w:val="20"/>
    </w:rPr>
  </w:style>
  <w:style w:type="paragraph" w:styleId="Piedepgina">
    <w:name w:val="footer"/>
    <w:basedOn w:val="Normal"/>
    <w:link w:val="PiedepginaCar"/>
    <w:uiPriority w:val="99"/>
    <w:unhideWhenUsed/>
    <w:rsid w:val="00D801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175"/>
    <w:rPr>
      <w:rFonts w:eastAsiaTheme="minorEastAsia"/>
      <w:sz w:val="20"/>
      <w:szCs w:val="20"/>
    </w:rPr>
  </w:style>
  <w:style w:type="character" w:customStyle="1" w:styleId="TextodegloboCar">
    <w:name w:val="Texto de globo Car"/>
    <w:basedOn w:val="Fuentedeprrafopredeter"/>
    <w:link w:val="Textodeglobo"/>
    <w:uiPriority w:val="99"/>
    <w:semiHidden/>
    <w:rsid w:val="00D80175"/>
    <w:rPr>
      <w:rFonts w:ascii="Segoe UI" w:eastAsiaTheme="minorEastAsia" w:hAnsi="Segoe UI" w:cs="Segoe UI"/>
      <w:sz w:val="18"/>
      <w:szCs w:val="18"/>
    </w:rPr>
  </w:style>
  <w:style w:type="paragraph" w:styleId="Textodeglobo">
    <w:name w:val="Balloon Text"/>
    <w:basedOn w:val="Normal"/>
    <w:link w:val="TextodegloboCar"/>
    <w:uiPriority w:val="99"/>
    <w:semiHidden/>
    <w:unhideWhenUsed/>
    <w:rsid w:val="00D80175"/>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D80175"/>
    <w:rPr>
      <w:rFonts w:ascii="Segoe UI" w:eastAsiaTheme="minorEastAsia" w:hAnsi="Segoe UI" w:cs="Segoe UI"/>
      <w:sz w:val="18"/>
      <w:szCs w:val="18"/>
    </w:rPr>
  </w:style>
  <w:style w:type="paragraph" w:styleId="Prrafodelista">
    <w:name w:val="List Paragraph"/>
    <w:basedOn w:val="Normal"/>
    <w:link w:val="PrrafodelistaCar"/>
    <w:uiPriority w:val="34"/>
    <w:qFormat/>
    <w:rsid w:val="00D80175"/>
    <w:pPr>
      <w:ind w:left="720"/>
      <w:contextualSpacing/>
    </w:pPr>
  </w:style>
  <w:style w:type="character" w:customStyle="1" w:styleId="PrrafodelistaCar">
    <w:name w:val="Párrafo de lista Car"/>
    <w:link w:val="Prrafodelista"/>
    <w:uiPriority w:val="34"/>
    <w:locked/>
    <w:rsid w:val="00D80175"/>
    <w:rPr>
      <w:rFonts w:eastAsiaTheme="minorEastAsia"/>
      <w:sz w:val="20"/>
      <w:szCs w:val="20"/>
    </w:rPr>
  </w:style>
  <w:style w:type="paragraph" w:styleId="Textonotapie">
    <w:name w:val="footnote text"/>
    <w:basedOn w:val="Normal"/>
    <w:link w:val="TextonotapieCar"/>
    <w:uiPriority w:val="99"/>
    <w:semiHidden/>
    <w:unhideWhenUsed/>
    <w:rsid w:val="00D80175"/>
    <w:pPr>
      <w:spacing w:after="0" w:line="240" w:lineRule="auto"/>
    </w:pPr>
  </w:style>
  <w:style w:type="character" w:customStyle="1" w:styleId="TextonotapieCar">
    <w:name w:val="Texto nota pie Car"/>
    <w:basedOn w:val="Fuentedeprrafopredeter"/>
    <w:link w:val="Textonotapie"/>
    <w:uiPriority w:val="99"/>
    <w:semiHidden/>
    <w:rsid w:val="00D80175"/>
    <w:rPr>
      <w:rFonts w:eastAsiaTheme="minorEastAsia"/>
      <w:sz w:val="20"/>
      <w:szCs w:val="20"/>
    </w:rPr>
  </w:style>
  <w:style w:type="character" w:styleId="Refdenotaalpie">
    <w:name w:val="footnote reference"/>
    <w:basedOn w:val="Fuentedeprrafopredeter"/>
    <w:uiPriority w:val="99"/>
    <w:semiHidden/>
    <w:unhideWhenUsed/>
    <w:rsid w:val="00D80175"/>
    <w:rPr>
      <w:vertAlign w:val="superscript"/>
    </w:rPr>
  </w:style>
  <w:style w:type="paragraph" w:customStyle="1" w:styleId="INCISOS">
    <w:name w:val="INCISOS"/>
    <w:basedOn w:val="Normal"/>
    <w:uiPriority w:val="99"/>
    <w:rsid w:val="00D80175"/>
    <w:pPr>
      <w:widowControl w:val="0"/>
      <w:tabs>
        <w:tab w:val="left" w:pos="860"/>
      </w:tabs>
      <w:suppressAutoHyphens/>
      <w:autoSpaceDE w:val="0"/>
      <w:autoSpaceDN w:val="0"/>
      <w:adjustRightInd w:val="0"/>
      <w:spacing w:after="113" w:line="260" w:lineRule="atLeast"/>
      <w:ind w:left="560" w:hanging="300"/>
      <w:jc w:val="both"/>
      <w:textAlignment w:val="center"/>
    </w:pPr>
    <w:rPr>
      <w:rFonts w:ascii="Nutmeg-Regular" w:hAnsi="Nutmeg-Regular" w:cs="Nutmeg-Regular"/>
      <w:color w:val="7D858B"/>
      <w:sz w:val="18"/>
      <w:szCs w:val="18"/>
      <w:lang w:val="en-US"/>
    </w:rPr>
  </w:style>
  <w:style w:type="paragraph" w:customStyle="1" w:styleId="TituloTablaTabla">
    <w:name w:val="Titulo Tabla (Tabla)"/>
    <w:basedOn w:val="Normal"/>
    <w:uiPriority w:val="99"/>
    <w:rsid w:val="00D80175"/>
    <w:pPr>
      <w:widowControl w:val="0"/>
      <w:suppressAutoHyphens/>
      <w:autoSpaceDE w:val="0"/>
      <w:autoSpaceDN w:val="0"/>
      <w:adjustRightInd w:val="0"/>
      <w:spacing w:before="120" w:after="113" w:line="288" w:lineRule="auto"/>
      <w:contextualSpacing/>
      <w:jc w:val="center"/>
      <w:textAlignment w:val="center"/>
    </w:pPr>
    <w:rPr>
      <w:rFonts w:ascii="Nutmeg-Bold" w:hAnsi="Nutmeg-Bold" w:cs="Nutmeg-Bold"/>
      <w:b/>
      <w:bCs/>
      <w:color w:val="7D858B"/>
      <w:lang w:val="es-ES_tradnl"/>
    </w:rPr>
  </w:style>
  <w:style w:type="paragraph" w:customStyle="1" w:styleId="TextoTablaTabla">
    <w:name w:val="Texto Tabla (Tabla)"/>
    <w:basedOn w:val="Normal"/>
    <w:uiPriority w:val="99"/>
    <w:rsid w:val="00D80175"/>
    <w:pPr>
      <w:widowControl w:val="0"/>
      <w:suppressAutoHyphens/>
      <w:autoSpaceDE w:val="0"/>
      <w:autoSpaceDN w:val="0"/>
      <w:adjustRightInd w:val="0"/>
      <w:spacing w:before="120" w:line="200" w:lineRule="atLeast"/>
      <w:contextualSpacing/>
      <w:textAlignment w:val="center"/>
    </w:pPr>
    <w:rPr>
      <w:rFonts w:ascii="Nutmeg-Book" w:hAnsi="Nutmeg-Book" w:cs="Nutmeg-Book"/>
      <w:color w:val="7D858B"/>
      <w:spacing w:val="-6"/>
      <w:sz w:val="16"/>
      <w:szCs w:val="16"/>
      <w:lang w:val="es-ES_tradnl"/>
    </w:rPr>
  </w:style>
  <w:style w:type="paragraph" w:customStyle="1" w:styleId="CabezaTablaTabla">
    <w:name w:val="Cabeza Tabla (Tabla)"/>
    <w:basedOn w:val="Normal"/>
    <w:uiPriority w:val="99"/>
    <w:rsid w:val="00D80175"/>
    <w:pPr>
      <w:widowControl w:val="0"/>
      <w:suppressAutoHyphens/>
      <w:autoSpaceDE w:val="0"/>
      <w:autoSpaceDN w:val="0"/>
      <w:adjustRightInd w:val="0"/>
      <w:spacing w:before="120" w:line="200" w:lineRule="atLeast"/>
      <w:contextualSpacing/>
      <w:jc w:val="center"/>
      <w:textAlignment w:val="center"/>
    </w:pPr>
    <w:rPr>
      <w:rFonts w:ascii="Nutmeg-Bold" w:hAnsi="Nutmeg-Bold" w:cs="Nutmeg-Bold"/>
      <w:b/>
      <w:bCs/>
      <w:color w:val="FFFFFF"/>
      <w:sz w:val="16"/>
      <w:szCs w:val="16"/>
      <w:lang w:val="es-ES_tradnl"/>
    </w:rPr>
  </w:style>
  <w:style w:type="paragraph" w:customStyle="1" w:styleId="NoParagraphStyle">
    <w:name w:val="[No Paragraph Style]"/>
    <w:rsid w:val="00D80175"/>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rPr>
  </w:style>
  <w:style w:type="paragraph" w:styleId="Ttulo">
    <w:name w:val="Title"/>
    <w:basedOn w:val="Normal"/>
    <w:next w:val="Normal"/>
    <w:link w:val="TtuloCar"/>
    <w:uiPriority w:val="10"/>
    <w:qFormat/>
    <w:rsid w:val="00D80175"/>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D80175"/>
    <w:rPr>
      <w:rFonts w:asciiTheme="majorHAnsi" w:eastAsiaTheme="majorEastAsia" w:hAnsiTheme="majorHAnsi" w:cstheme="majorBidi"/>
      <w:color w:val="4472C4" w:themeColor="accent1"/>
      <w:spacing w:val="-10"/>
      <w:sz w:val="56"/>
      <w:szCs w:val="56"/>
    </w:rPr>
  </w:style>
  <w:style w:type="paragraph" w:styleId="Subttulo">
    <w:name w:val="Subtitle"/>
    <w:basedOn w:val="Normal"/>
    <w:next w:val="Normal"/>
    <w:link w:val="SubttuloCar"/>
    <w:uiPriority w:val="11"/>
    <w:qFormat/>
    <w:rsid w:val="00D8017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80175"/>
    <w:rPr>
      <w:rFonts w:asciiTheme="majorHAnsi" w:eastAsiaTheme="majorEastAsia" w:hAnsiTheme="majorHAnsi" w:cstheme="majorBidi"/>
      <w:sz w:val="24"/>
      <w:szCs w:val="24"/>
    </w:rPr>
  </w:style>
  <w:style w:type="character" w:styleId="Textoennegrita">
    <w:name w:val="Strong"/>
    <w:basedOn w:val="Fuentedeprrafopredeter"/>
    <w:uiPriority w:val="22"/>
    <w:qFormat/>
    <w:rsid w:val="00D80175"/>
    <w:rPr>
      <w:b/>
      <w:bCs/>
    </w:rPr>
  </w:style>
  <w:style w:type="character" w:styleId="nfasis">
    <w:name w:val="Emphasis"/>
    <w:basedOn w:val="Fuentedeprrafopredeter"/>
    <w:uiPriority w:val="20"/>
    <w:qFormat/>
    <w:rsid w:val="00D80175"/>
    <w:rPr>
      <w:i/>
      <w:iCs/>
    </w:rPr>
  </w:style>
  <w:style w:type="paragraph" w:styleId="Sinespaciado">
    <w:name w:val="No Spacing"/>
    <w:uiPriority w:val="1"/>
    <w:qFormat/>
    <w:rsid w:val="00D80175"/>
    <w:pPr>
      <w:spacing w:after="0" w:line="240" w:lineRule="auto"/>
    </w:pPr>
    <w:rPr>
      <w:rFonts w:eastAsiaTheme="minorEastAsia"/>
      <w:sz w:val="20"/>
      <w:szCs w:val="20"/>
    </w:rPr>
  </w:style>
  <w:style w:type="paragraph" w:styleId="Cita">
    <w:name w:val="Quote"/>
    <w:basedOn w:val="Normal"/>
    <w:next w:val="Normal"/>
    <w:link w:val="CitaCar"/>
    <w:uiPriority w:val="29"/>
    <w:qFormat/>
    <w:rsid w:val="00D8017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80175"/>
    <w:rPr>
      <w:rFonts w:eastAsiaTheme="minorEastAsia"/>
      <w:i/>
      <w:iCs/>
      <w:color w:val="404040" w:themeColor="text1" w:themeTint="BF"/>
      <w:sz w:val="20"/>
      <w:szCs w:val="20"/>
    </w:rPr>
  </w:style>
  <w:style w:type="paragraph" w:styleId="Citadestacada">
    <w:name w:val="Intense Quote"/>
    <w:basedOn w:val="Normal"/>
    <w:next w:val="Normal"/>
    <w:link w:val="CitadestacadaCar"/>
    <w:uiPriority w:val="30"/>
    <w:qFormat/>
    <w:rsid w:val="00D8017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D80175"/>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D80175"/>
    <w:rPr>
      <w:i/>
      <w:iCs/>
      <w:color w:val="404040" w:themeColor="text1" w:themeTint="BF"/>
    </w:rPr>
  </w:style>
  <w:style w:type="character" w:styleId="nfasisintenso">
    <w:name w:val="Intense Emphasis"/>
    <w:basedOn w:val="Fuentedeprrafopredeter"/>
    <w:uiPriority w:val="21"/>
    <w:qFormat/>
    <w:rsid w:val="00D80175"/>
    <w:rPr>
      <w:b/>
      <w:bCs/>
      <w:i/>
      <w:iCs/>
    </w:rPr>
  </w:style>
  <w:style w:type="character" w:styleId="Referenciasutil">
    <w:name w:val="Subtle Reference"/>
    <w:basedOn w:val="Fuentedeprrafopredeter"/>
    <w:uiPriority w:val="31"/>
    <w:qFormat/>
    <w:rsid w:val="00D8017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80175"/>
    <w:rPr>
      <w:b/>
      <w:bCs/>
      <w:smallCaps/>
      <w:spacing w:val="5"/>
      <w:u w:val="single"/>
    </w:rPr>
  </w:style>
  <w:style w:type="character" w:styleId="Ttulodellibro">
    <w:name w:val="Book Title"/>
    <w:basedOn w:val="Fuentedeprrafopredeter"/>
    <w:uiPriority w:val="33"/>
    <w:qFormat/>
    <w:rsid w:val="00D80175"/>
    <w:rPr>
      <w:b/>
      <w:bCs/>
      <w:smallCaps/>
    </w:rPr>
  </w:style>
  <w:style w:type="character" w:styleId="Hipervnculo">
    <w:name w:val="Hyperlink"/>
    <w:basedOn w:val="Fuentedeprrafopredeter"/>
    <w:uiPriority w:val="99"/>
    <w:unhideWhenUsed/>
    <w:rsid w:val="00D80175"/>
    <w:rPr>
      <w:color w:val="0563C1" w:themeColor="hyperlink"/>
      <w:u w:val="single"/>
    </w:rPr>
  </w:style>
  <w:style w:type="paragraph" w:customStyle="1" w:styleId="sc-98942fc5-0">
    <w:name w:val="sc-98942fc5-0"/>
    <w:basedOn w:val="Normal"/>
    <w:rsid w:val="00BB70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D25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8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4.png"/><Relationship Id="rId17" Type="http://schemas.microsoft.com/office/2014/relationships/chartEx" Target="charts/chartEx3.xml"/><Relationship Id="rId25" Type="http://schemas.openxmlformats.org/officeDocument/2006/relationships/chart" Target="charts/chart7.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microsoft.com/office/2014/relationships/chartEx" Target="charts/chartEx4.xml"/><Relationship Id="rId29" Type="http://schemas.openxmlformats.org/officeDocument/2006/relationships/hyperlink" Target="http://www.tjajal.org"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4/relationships/chartEx" Target="charts/chartEx1.xml"/><Relationship Id="rId24" Type="http://schemas.openxmlformats.org/officeDocument/2006/relationships/image" Target="media/image8.png"/><Relationship Id="rId32" Type="http://schemas.openxmlformats.org/officeDocument/2006/relationships/image" Target="media/image6.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4/relationships/chartEx" Target="charts/chartEx5.xml"/><Relationship Id="rId28" Type="http://schemas.openxmlformats.org/officeDocument/2006/relationships/hyperlink" Target="https://www.itei.org.mx/reportes/menu_principal/inicio" TargetMode="Externa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chart" Target="charts/chart1.xml"/><Relationship Id="rId14" Type="http://schemas.microsoft.com/office/2014/relationships/chartEx" Target="charts/chartEx2.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image" Target="media/image4.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1" Type="http://schemas.openxmlformats.org/officeDocument/2006/relationships/hyperlink" Target="https://www.rae.es/dpd/sinergi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E:\Direcci&#243;n%20de%20Estad&#237;stica%20y%20Planeaci&#243;n\02%20Planeaci&#243;n\2022\Presentaci&#243;nes%20planeaci&#243;n\estadisticas%20presentaci&#243;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8.xml"/><Relationship Id="rId1" Type="http://schemas.microsoft.com/office/2011/relationships/chartStyle" Target="style8.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10.xml"/><Relationship Id="rId1" Type="http://schemas.microsoft.com/office/2011/relationships/chartStyle" Target="style10.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12.xml"/><Relationship Id="rId1" Type="http://schemas.microsoft.com/office/2011/relationships/chartStyle" Target="style1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13.xml"/><Relationship Id="rId1" Type="http://schemas.microsoft.com/office/2011/relationships/chartStyle" Target="style1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 Id="rId2" Type="http://schemas.microsoft.com/office/2011/relationships/chartColorStyle" Target="colors14.xml"/><Relationship Id="rId1" Type="http://schemas.microsoft.com/office/2011/relationships/chartStyle" Target="style14.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jose.soto\Documents\Direcci&#243;n%20de%20Estad&#237;stica%20y%20Planeaci&#243;n\01%20Estad&#237;stica\ESTADISTICAS%20ENTIDADES%20FEDERATIVAS\2023\Estad&#237;stica%20por%20entidad%20federativa%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bg1">
                <a:lumMod val="65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elete val="1"/>
          </c:dLbls>
          <c:cat>
            <c:numRef>
              <c:f>Hoja1!$C$5:$G$5</c:f>
              <c:numCache>
                <c:formatCode>@</c:formatCode>
                <c:ptCount val="5"/>
                <c:pt idx="0">
                  <c:v>2018</c:v>
                </c:pt>
                <c:pt idx="1">
                  <c:v>2019</c:v>
                </c:pt>
                <c:pt idx="2">
                  <c:v>2020</c:v>
                </c:pt>
                <c:pt idx="3">
                  <c:v>2021</c:v>
                </c:pt>
                <c:pt idx="4">
                  <c:v>2022</c:v>
                </c:pt>
              </c:numCache>
            </c:numRef>
          </c:cat>
          <c:val>
            <c:numRef>
              <c:f>Hoja1!$C$6:$G$6</c:f>
              <c:numCache>
                <c:formatCode>#,##0</c:formatCode>
                <c:ptCount val="5"/>
                <c:pt idx="0">
                  <c:v>5000</c:v>
                </c:pt>
                <c:pt idx="1">
                  <c:v>5000</c:v>
                </c:pt>
                <c:pt idx="2">
                  <c:v>5000</c:v>
                </c:pt>
                <c:pt idx="3">
                  <c:v>5000</c:v>
                </c:pt>
                <c:pt idx="4">
                  <c:v>5000</c:v>
                </c:pt>
              </c:numCache>
            </c:numRef>
          </c:val>
          <c:extLst>
            <c:ext xmlns:c16="http://schemas.microsoft.com/office/drawing/2014/chart" uri="{C3380CC4-5D6E-409C-BE32-E72D297353CC}">
              <c16:uniqueId val="{00000000-D7E0-4F1A-811F-78C2132BD045}"/>
            </c:ext>
          </c:extLst>
        </c:ser>
        <c:ser>
          <c:idx val="1"/>
          <c:order val="1"/>
          <c:spPr>
            <a:solidFill>
              <a:schemeClr val="accent1"/>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2-D7E0-4F1A-811F-78C2132BD045}"/>
              </c:ext>
            </c:extLst>
          </c:dPt>
          <c:dPt>
            <c:idx val="1"/>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4-D7E0-4F1A-811F-78C2132BD045}"/>
              </c:ext>
            </c:extLst>
          </c:dPt>
          <c:dPt>
            <c:idx val="2"/>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6-D7E0-4F1A-811F-78C2132BD045}"/>
              </c:ext>
            </c:extLst>
          </c:dPt>
          <c:dPt>
            <c:idx val="3"/>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8-D7E0-4F1A-811F-78C2132BD045}"/>
              </c:ext>
            </c:extLst>
          </c:dPt>
          <c:dLbls>
            <c:dLbl>
              <c:idx val="0"/>
              <c:layout>
                <c:manualLayout>
                  <c:x val="-3.4989064539809084E-3"/>
                  <c:y val="0.18262847650511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E0-4F1A-811F-78C2132BD045}"/>
                </c:ext>
              </c:extLst>
            </c:dLbl>
            <c:dLbl>
              <c:idx val="1"/>
              <c:layout>
                <c:manualLayout>
                  <c:x val="-6.4145877304334917E-17"/>
                  <c:y val="0.223562445376953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E0-4F1A-811F-78C2132BD045}"/>
                </c:ext>
              </c:extLst>
            </c:dLbl>
            <c:dLbl>
              <c:idx val="2"/>
              <c:layout>
                <c:manualLayout>
                  <c:x val="3.4989064539809084E-3"/>
                  <c:y val="0.22671121221324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E0-4F1A-811F-78C2132BD045}"/>
                </c:ext>
              </c:extLst>
            </c:dLbl>
            <c:dLbl>
              <c:idx val="3"/>
              <c:layout>
                <c:manualLayout>
                  <c:x val="0"/>
                  <c:y val="0.273942714757675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E0-4F1A-811F-78C2132BD045}"/>
                </c:ext>
              </c:extLst>
            </c:dLbl>
            <c:dLbl>
              <c:idx val="4"/>
              <c:layout>
                <c:manualLayout>
                  <c:x val="0"/>
                  <c:y val="0.2928353157754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E0-4F1A-811F-78C2132BD0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Hoja1!$C$5:$G$5</c:f>
              <c:numCache>
                <c:formatCode>@</c:formatCode>
                <c:ptCount val="5"/>
                <c:pt idx="0">
                  <c:v>2018</c:v>
                </c:pt>
                <c:pt idx="1">
                  <c:v>2019</c:v>
                </c:pt>
                <c:pt idx="2">
                  <c:v>2020</c:v>
                </c:pt>
                <c:pt idx="3">
                  <c:v>2021</c:v>
                </c:pt>
                <c:pt idx="4">
                  <c:v>2022</c:v>
                </c:pt>
              </c:numCache>
            </c:numRef>
          </c:cat>
          <c:val>
            <c:numRef>
              <c:f>Hoja1!$C$7:$G$7</c:f>
              <c:numCache>
                <c:formatCode>#,##0</c:formatCode>
                <c:ptCount val="5"/>
                <c:pt idx="0">
                  <c:v>16195</c:v>
                </c:pt>
                <c:pt idx="1">
                  <c:v>21341</c:v>
                </c:pt>
                <c:pt idx="2">
                  <c:v>22074</c:v>
                </c:pt>
                <c:pt idx="3">
                  <c:v>27462</c:v>
                </c:pt>
                <c:pt idx="4">
                  <c:v>30506</c:v>
                </c:pt>
              </c:numCache>
            </c:numRef>
          </c:val>
          <c:extLst>
            <c:ext xmlns:c16="http://schemas.microsoft.com/office/drawing/2014/chart" uri="{C3380CC4-5D6E-409C-BE32-E72D297353CC}">
              <c16:uniqueId val="{0000000A-D7E0-4F1A-811F-78C2132BD045}"/>
            </c:ext>
          </c:extLst>
        </c:ser>
        <c:ser>
          <c:idx val="2"/>
          <c:order val="2"/>
          <c:spPr>
            <a:solidFill>
              <a:schemeClr val="bg1">
                <a:lumMod val="85000"/>
                <a:alpha val="50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elete val="1"/>
          </c:dLbls>
          <c:cat>
            <c:numRef>
              <c:f>Hoja1!$C$5:$G$5</c:f>
              <c:numCache>
                <c:formatCode>@</c:formatCode>
                <c:ptCount val="5"/>
                <c:pt idx="0">
                  <c:v>2018</c:v>
                </c:pt>
                <c:pt idx="1">
                  <c:v>2019</c:v>
                </c:pt>
                <c:pt idx="2">
                  <c:v>2020</c:v>
                </c:pt>
                <c:pt idx="3">
                  <c:v>2021</c:v>
                </c:pt>
                <c:pt idx="4">
                  <c:v>2022</c:v>
                </c:pt>
              </c:numCache>
            </c:numRef>
          </c:cat>
          <c:val>
            <c:numRef>
              <c:f>Hoja1!$C$8:$G$8</c:f>
              <c:numCache>
                <c:formatCode>#,##0</c:formatCode>
                <c:ptCount val="5"/>
                <c:pt idx="0">
                  <c:v>18805</c:v>
                </c:pt>
                <c:pt idx="1">
                  <c:v>13659</c:v>
                </c:pt>
                <c:pt idx="2">
                  <c:v>12926</c:v>
                </c:pt>
                <c:pt idx="3">
                  <c:v>7538</c:v>
                </c:pt>
                <c:pt idx="4">
                  <c:v>4494</c:v>
                </c:pt>
              </c:numCache>
            </c:numRef>
          </c:val>
          <c:extLst>
            <c:ext xmlns:c16="http://schemas.microsoft.com/office/drawing/2014/chart" uri="{C3380CC4-5D6E-409C-BE32-E72D297353CC}">
              <c16:uniqueId val="{0000000B-D7E0-4F1A-811F-78C2132BD045}"/>
            </c:ext>
          </c:extLst>
        </c:ser>
        <c:dLbls>
          <c:showLegendKey val="0"/>
          <c:showVal val="1"/>
          <c:showCatName val="0"/>
          <c:showSerName val="0"/>
          <c:showPercent val="0"/>
          <c:showBubbleSize val="0"/>
        </c:dLbls>
        <c:gapWidth val="50"/>
        <c:shape val="box"/>
        <c:axId val="226082864"/>
        <c:axId val="226080120"/>
        <c:axId val="0"/>
      </c:bar3DChart>
      <c:catAx>
        <c:axId val="226082864"/>
        <c:scaling>
          <c:orientation val="minMax"/>
        </c:scaling>
        <c:delete val="0"/>
        <c:axPos val="b"/>
        <c:numFmt formatCode="@"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MX"/>
          </a:p>
        </c:txPr>
        <c:crossAx val="226080120"/>
        <c:crosses val="autoZero"/>
        <c:auto val="1"/>
        <c:lblAlgn val="ctr"/>
        <c:lblOffset val="100"/>
        <c:noMultiLvlLbl val="0"/>
      </c:catAx>
      <c:valAx>
        <c:axId val="226080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226082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1-DF21-44BB-97BD-D83A0236E1E5}"/>
              </c:ext>
            </c:extLst>
          </c:dPt>
          <c:dPt>
            <c:idx val="1"/>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3-DF21-44BB-97BD-D83A0236E1E5}"/>
              </c:ext>
            </c:extLst>
          </c:dPt>
          <c:dPt>
            <c:idx val="2"/>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5-DF21-44BB-97BD-D83A0236E1E5}"/>
              </c:ext>
            </c:extLst>
          </c:dPt>
          <c:dPt>
            <c:idx val="8"/>
            <c:invertIfNegative val="0"/>
            <c:bubble3D val="0"/>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7-DF21-44BB-97BD-D83A0236E1E5}"/>
              </c:ext>
            </c:extLst>
          </c:dPt>
          <c:dPt>
            <c:idx val="1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9-DF21-44BB-97BD-D83A0236E1E5}"/>
              </c:ext>
            </c:extLst>
          </c:dPt>
          <c:dPt>
            <c:idx val="18"/>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B-DF21-44BB-97BD-D83A0236E1E5}"/>
              </c:ext>
            </c:extLst>
          </c:dPt>
          <c:dPt>
            <c:idx val="2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D-DF21-44BB-97BD-D83A0236E1E5}"/>
              </c:ext>
            </c:extLst>
          </c:dPt>
          <c:dPt>
            <c:idx val="2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F-DF21-44BB-97BD-D83A0236E1E5}"/>
              </c:ext>
            </c:extLst>
          </c:dPt>
          <c:dLbls>
            <c:dLbl>
              <c:idx val="0"/>
              <c:layout>
                <c:manualLayout>
                  <c:x val="-5.565217391304348E-2"/>
                  <c:y val="-3.5196681632728252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21-44BB-97BD-D83A0236E1E5}"/>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3-DF21-44BB-97BD-D83A0236E1E5}"/>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5-DF21-44BB-97BD-D83A0236E1E5}"/>
                </c:ext>
              </c:extLst>
            </c:dLbl>
            <c:dLbl>
              <c:idx val="8"/>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7-DF21-44BB-97BD-D83A0236E1E5}"/>
                </c:ext>
              </c:extLst>
            </c:dLbl>
            <c:dLbl>
              <c:idx val="18"/>
              <c:tx>
                <c:rich>
                  <a:bodyPr/>
                  <a:lstStyle/>
                  <a:p>
                    <a:fld id="{A20C7820-EE60-4A6A-A81F-9692ADBA4A0E}" type="VALUE">
                      <a:rPr lang="en-US" sz="900" b="0"/>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F21-44BB-97BD-D83A0236E1E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Hoja1!$M$95:$M$126</c:f>
              <c:strCache>
                <c:ptCount val="32"/>
                <c:pt idx="0">
                  <c:v>Jalisco</c:v>
                </c:pt>
                <c:pt idx="1">
                  <c:v>Ciudad de México</c:v>
                </c:pt>
                <c:pt idx="2">
                  <c:v>Estado de México</c:v>
                </c:pt>
                <c:pt idx="3">
                  <c:v>Guanajuato</c:v>
                </c:pt>
                <c:pt idx="4">
                  <c:v>Sinaloa</c:v>
                </c:pt>
                <c:pt idx="5">
                  <c:v>Baja California</c:v>
                </c:pt>
                <c:pt idx="6">
                  <c:v>Aguascalientes</c:v>
                </c:pt>
                <c:pt idx="7">
                  <c:v>Michoacán</c:v>
                </c:pt>
                <c:pt idx="8">
                  <c:v>Nuevo León</c:v>
                </c:pt>
                <c:pt idx="9">
                  <c:v>Querétaro</c:v>
                </c:pt>
                <c:pt idx="10">
                  <c:v>Nayarit</c:v>
                </c:pt>
                <c:pt idx="11">
                  <c:v>Veracruz</c:v>
                </c:pt>
                <c:pt idx="12">
                  <c:v>Colima</c:v>
                </c:pt>
                <c:pt idx="13">
                  <c:v>Guerrero</c:v>
                </c:pt>
                <c:pt idx="14">
                  <c:v>Sonora</c:v>
                </c:pt>
                <c:pt idx="15">
                  <c:v>San Luis Potosí</c:v>
                </c:pt>
                <c:pt idx="16">
                  <c:v>Hidalgo</c:v>
                </c:pt>
                <c:pt idx="17">
                  <c:v>Morelos</c:v>
                </c:pt>
                <c:pt idx="18">
                  <c:v>Zacatecas</c:v>
                </c:pt>
                <c:pt idx="19">
                  <c:v>Durango</c:v>
                </c:pt>
                <c:pt idx="20">
                  <c:v>Puebla</c:v>
                </c:pt>
                <c:pt idx="21">
                  <c:v>Oaxaca</c:v>
                </c:pt>
                <c:pt idx="22">
                  <c:v>Quintana Roo</c:v>
                </c:pt>
                <c:pt idx="23">
                  <c:v>Yucatán</c:v>
                </c:pt>
                <c:pt idx="24">
                  <c:v>Tabasco</c:v>
                </c:pt>
                <c:pt idx="25">
                  <c:v>Chihuahua</c:v>
                </c:pt>
                <c:pt idx="26">
                  <c:v>Chiapas</c:v>
                </c:pt>
                <c:pt idx="27">
                  <c:v>Tlaxcala</c:v>
                </c:pt>
                <c:pt idx="28">
                  <c:v>Baja California Sur</c:v>
                </c:pt>
                <c:pt idx="29">
                  <c:v>Coahuila</c:v>
                </c:pt>
                <c:pt idx="30">
                  <c:v>Campeche</c:v>
                </c:pt>
                <c:pt idx="31">
                  <c:v>Tamaulipas</c:v>
                </c:pt>
              </c:strCache>
            </c:strRef>
          </c:cat>
          <c:val>
            <c:numRef>
              <c:f>Hoja1!$N$95:$N$126</c:f>
              <c:numCache>
                <c:formatCode>#,##0</c:formatCode>
                <c:ptCount val="32"/>
                <c:pt idx="0">
                  <c:v>30506</c:v>
                </c:pt>
                <c:pt idx="1">
                  <c:v>15638</c:v>
                </c:pt>
                <c:pt idx="2">
                  <c:v>7535</c:v>
                </c:pt>
                <c:pt idx="3">
                  <c:v>7420</c:v>
                </c:pt>
                <c:pt idx="4">
                  <c:v>5017</c:v>
                </c:pt>
                <c:pt idx="5">
                  <c:v>3645</c:v>
                </c:pt>
                <c:pt idx="6">
                  <c:v>2896</c:v>
                </c:pt>
                <c:pt idx="7">
                  <c:v>2409</c:v>
                </c:pt>
                <c:pt idx="8">
                  <c:v>2249</c:v>
                </c:pt>
                <c:pt idx="9">
                  <c:v>2109</c:v>
                </c:pt>
                <c:pt idx="10">
                  <c:v>1540</c:v>
                </c:pt>
                <c:pt idx="11">
                  <c:v>1432</c:v>
                </c:pt>
                <c:pt idx="12">
                  <c:v>1380</c:v>
                </c:pt>
                <c:pt idx="13">
                  <c:v>1354</c:v>
                </c:pt>
                <c:pt idx="14">
                  <c:v>1264</c:v>
                </c:pt>
                <c:pt idx="15">
                  <c:v>1248</c:v>
                </c:pt>
                <c:pt idx="16">
                  <c:v>1136</c:v>
                </c:pt>
                <c:pt idx="17">
                  <c:v>1020</c:v>
                </c:pt>
                <c:pt idx="18">
                  <c:v>958</c:v>
                </c:pt>
                <c:pt idx="19">
                  <c:v>803</c:v>
                </c:pt>
                <c:pt idx="20">
                  <c:v>700</c:v>
                </c:pt>
                <c:pt idx="21">
                  <c:v>670</c:v>
                </c:pt>
                <c:pt idx="22">
                  <c:v>579</c:v>
                </c:pt>
                <c:pt idx="23">
                  <c:v>528</c:v>
                </c:pt>
                <c:pt idx="24">
                  <c:v>498</c:v>
                </c:pt>
                <c:pt idx="25">
                  <c:v>427</c:v>
                </c:pt>
                <c:pt idx="26">
                  <c:v>385</c:v>
                </c:pt>
                <c:pt idx="27">
                  <c:v>300</c:v>
                </c:pt>
                <c:pt idx="28">
                  <c:v>225</c:v>
                </c:pt>
                <c:pt idx="29">
                  <c:v>203</c:v>
                </c:pt>
                <c:pt idx="30">
                  <c:v>182</c:v>
                </c:pt>
                <c:pt idx="31">
                  <c:v>127</c:v>
                </c:pt>
              </c:numCache>
            </c:numRef>
          </c:val>
          <c:extLst>
            <c:ext xmlns:c16="http://schemas.microsoft.com/office/drawing/2014/chart" uri="{C3380CC4-5D6E-409C-BE32-E72D297353CC}">
              <c16:uniqueId val="{00000010-DF21-44BB-97BD-D83A0236E1E5}"/>
            </c:ext>
          </c:extLst>
        </c:ser>
        <c:dLbls>
          <c:dLblPos val="outEnd"/>
          <c:showLegendKey val="0"/>
          <c:showVal val="1"/>
          <c:showCatName val="0"/>
          <c:showSerName val="0"/>
          <c:showPercent val="0"/>
          <c:showBubbleSize val="0"/>
        </c:dLbls>
        <c:gapWidth val="115"/>
        <c:overlap val="-20"/>
        <c:axId val="1471269152"/>
        <c:axId val="1489042880"/>
      </c:barChart>
      <c:catAx>
        <c:axId val="1471269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489042880"/>
        <c:crosses val="autoZero"/>
        <c:auto val="1"/>
        <c:lblAlgn val="ctr"/>
        <c:lblOffset val="100"/>
        <c:noMultiLvlLbl val="0"/>
      </c:catAx>
      <c:valAx>
        <c:axId val="14890428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712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r>
              <a:rPr lang="es-ES" sz="1200">
                <a:solidFill>
                  <a:sysClr val="windowText" lastClr="000000"/>
                </a:solidFill>
              </a:rPr>
              <a:t>Total de Magistrados por Tribunal en 2022</a:t>
            </a:r>
            <a:endParaRPr lang="es-MX"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1-3084-48C6-ABEF-27D0F4BD4581}"/>
              </c:ext>
            </c:extLst>
          </c:dPt>
          <c:dPt>
            <c:idx val="1"/>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3-3084-48C6-ABEF-27D0F4BD4581}"/>
              </c:ext>
            </c:extLst>
          </c:dPt>
          <c:dPt>
            <c:idx val="4"/>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5-3084-48C6-ABEF-27D0F4BD4581}"/>
              </c:ext>
            </c:extLst>
          </c:dPt>
          <c:dPt>
            <c:idx val="8"/>
            <c:invertIfNegative val="0"/>
            <c:bubble3D val="0"/>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7-3084-48C6-ABEF-27D0F4BD4581}"/>
              </c:ext>
            </c:extLst>
          </c:dPt>
          <c:dLbls>
            <c:dLbl>
              <c:idx val="0"/>
              <c:tx>
                <c:rich>
                  <a:bodyPr/>
                  <a:lstStyle/>
                  <a:p>
                    <a:fld id="{2981EDA5-D7D9-4109-A295-BBE28522D5AE}" type="VALUE">
                      <a:rPr lang="en-US" b="1"/>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084-48C6-ABEF-27D0F4BD4581}"/>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3-3084-48C6-ABEF-27D0F4BD4581}"/>
                </c:ext>
              </c:extLst>
            </c:dLbl>
            <c:dLbl>
              <c:idx val="4"/>
              <c:tx>
                <c:rich>
                  <a:bodyPr/>
                  <a:lstStyle/>
                  <a:p>
                    <a:fld id="{AD7B06CC-FCB0-44EB-9C77-64ECE147F3D4}" type="VALUE">
                      <a:rPr lang="en-US" sz="1200" b="1"/>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084-48C6-ABEF-27D0F4BD4581}"/>
                </c:ext>
              </c:extLst>
            </c:dLbl>
            <c:dLbl>
              <c:idx val="8"/>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7-3084-48C6-ABEF-27D0F4BD458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Hoja1!$C$95:$C$126</c:f>
              <c:strCache>
                <c:ptCount val="32"/>
                <c:pt idx="0">
                  <c:v>Ciudad de México</c:v>
                </c:pt>
                <c:pt idx="1">
                  <c:v>Estado de México</c:v>
                </c:pt>
                <c:pt idx="2">
                  <c:v>Guerrero</c:v>
                </c:pt>
                <c:pt idx="3">
                  <c:v>Oaxaca</c:v>
                </c:pt>
                <c:pt idx="4">
                  <c:v>Jalisco</c:v>
                </c:pt>
                <c:pt idx="5">
                  <c:v>Guanajuato</c:v>
                </c:pt>
                <c:pt idx="6">
                  <c:v>Michoacán</c:v>
                </c:pt>
                <c:pt idx="7">
                  <c:v>Morelos</c:v>
                </c:pt>
                <c:pt idx="8">
                  <c:v>Nuevo León</c:v>
                </c:pt>
                <c:pt idx="9">
                  <c:v>Quintana Roo</c:v>
                </c:pt>
                <c:pt idx="10">
                  <c:v>Tabasco</c:v>
                </c:pt>
                <c:pt idx="11">
                  <c:v>Baja California</c:v>
                </c:pt>
                <c:pt idx="12">
                  <c:v>Coahuila</c:v>
                </c:pt>
                <c:pt idx="13">
                  <c:v>Hidalgo</c:v>
                </c:pt>
                <c:pt idx="14">
                  <c:v>Puebla</c:v>
                </c:pt>
                <c:pt idx="15">
                  <c:v>Sinaloa</c:v>
                </c:pt>
                <c:pt idx="16">
                  <c:v>Sonora</c:v>
                </c:pt>
                <c:pt idx="17">
                  <c:v>Aguascalientes</c:v>
                </c:pt>
                <c:pt idx="18">
                  <c:v>Baja California Sur</c:v>
                </c:pt>
                <c:pt idx="19">
                  <c:v>Campeche</c:v>
                </c:pt>
                <c:pt idx="20">
                  <c:v>Chihuahua</c:v>
                </c:pt>
                <c:pt idx="21">
                  <c:v>Colima</c:v>
                </c:pt>
                <c:pt idx="22">
                  <c:v>Nayarit</c:v>
                </c:pt>
                <c:pt idx="23">
                  <c:v>Querétaro</c:v>
                </c:pt>
                <c:pt idx="24">
                  <c:v>San Luis Potosí</c:v>
                </c:pt>
                <c:pt idx="25">
                  <c:v>Tamaulipas</c:v>
                </c:pt>
                <c:pt idx="26">
                  <c:v>Tlaxcala</c:v>
                </c:pt>
                <c:pt idx="27">
                  <c:v>Veracruz</c:v>
                </c:pt>
                <c:pt idx="28">
                  <c:v>Yucatán</c:v>
                </c:pt>
                <c:pt idx="29">
                  <c:v>Zacatecas</c:v>
                </c:pt>
                <c:pt idx="30">
                  <c:v>Chiapas</c:v>
                </c:pt>
                <c:pt idx="31">
                  <c:v>Durango</c:v>
                </c:pt>
              </c:strCache>
            </c:strRef>
          </c:cat>
          <c:val>
            <c:numRef>
              <c:f>Hoja1!$D$95:$D$126</c:f>
              <c:numCache>
                <c:formatCode>#,##0</c:formatCode>
                <c:ptCount val="32"/>
                <c:pt idx="0">
                  <c:v>18</c:v>
                </c:pt>
                <c:pt idx="1">
                  <c:v>15</c:v>
                </c:pt>
                <c:pt idx="2">
                  <c:v>8</c:v>
                </c:pt>
                <c:pt idx="3">
                  <c:v>7</c:v>
                </c:pt>
                <c:pt idx="4">
                  <c:v>6</c:v>
                </c:pt>
                <c:pt idx="5">
                  <c:v>5</c:v>
                </c:pt>
                <c:pt idx="6">
                  <c:v>5</c:v>
                </c:pt>
                <c:pt idx="7">
                  <c:v>5</c:v>
                </c:pt>
                <c:pt idx="8">
                  <c:v>5</c:v>
                </c:pt>
                <c:pt idx="9">
                  <c:v>5</c:v>
                </c:pt>
                <c:pt idx="10">
                  <c:v>5</c:v>
                </c:pt>
                <c:pt idx="11">
                  <c:v>4</c:v>
                </c:pt>
                <c:pt idx="12">
                  <c:v>4</c:v>
                </c:pt>
                <c:pt idx="13">
                  <c:v>4</c:v>
                </c:pt>
                <c:pt idx="14">
                  <c:v>4</c:v>
                </c:pt>
                <c:pt idx="15">
                  <c:v>4</c:v>
                </c:pt>
                <c:pt idx="16">
                  <c:v>4</c:v>
                </c:pt>
                <c:pt idx="17">
                  <c:v>3</c:v>
                </c:pt>
                <c:pt idx="18">
                  <c:v>3</c:v>
                </c:pt>
                <c:pt idx="19">
                  <c:v>3</c:v>
                </c:pt>
                <c:pt idx="20">
                  <c:v>3</c:v>
                </c:pt>
                <c:pt idx="21">
                  <c:v>3</c:v>
                </c:pt>
                <c:pt idx="22">
                  <c:v>3</c:v>
                </c:pt>
                <c:pt idx="23">
                  <c:v>3</c:v>
                </c:pt>
                <c:pt idx="24">
                  <c:v>3</c:v>
                </c:pt>
                <c:pt idx="25">
                  <c:v>3</c:v>
                </c:pt>
                <c:pt idx="26">
                  <c:v>3</c:v>
                </c:pt>
                <c:pt idx="27">
                  <c:v>3</c:v>
                </c:pt>
                <c:pt idx="28">
                  <c:v>3</c:v>
                </c:pt>
                <c:pt idx="29">
                  <c:v>3</c:v>
                </c:pt>
                <c:pt idx="30">
                  <c:v>2</c:v>
                </c:pt>
                <c:pt idx="31">
                  <c:v>2</c:v>
                </c:pt>
              </c:numCache>
            </c:numRef>
          </c:val>
          <c:extLst>
            <c:ext xmlns:c16="http://schemas.microsoft.com/office/drawing/2014/chart" uri="{C3380CC4-5D6E-409C-BE32-E72D297353CC}">
              <c16:uniqueId val="{00000008-3084-48C6-ABEF-27D0F4BD4581}"/>
            </c:ext>
          </c:extLst>
        </c:ser>
        <c:dLbls>
          <c:dLblPos val="outEnd"/>
          <c:showLegendKey val="0"/>
          <c:showVal val="1"/>
          <c:showCatName val="0"/>
          <c:showSerName val="0"/>
          <c:showPercent val="0"/>
          <c:showBubbleSize val="0"/>
        </c:dLbls>
        <c:gapWidth val="150"/>
        <c:overlap val="-20"/>
        <c:axId val="1471269152"/>
        <c:axId val="1489042880"/>
      </c:barChart>
      <c:catAx>
        <c:axId val="1471269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489042880"/>
        <c:crosses val="autoZero"/>
        <c:auto val="1"/>
        <c:lblAlgn val="ctr"/>
        <c:lblOffset val="100"/>
        <c:noMultiLvlLbl val="0"/>
      </c:catAx>
      <c:valAx>
        <c:axId val="14890428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712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1-3E93-40FB-8791-37CD0C763FE3}"/>
              </c:ext>
            </c:extLst>
          </c:dPt>
          <c:dPt>
            <c:idx val="5"/>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3-3E93-40FB-8791-37CD0C763FE3}"/>
              </c:ext>
            </c:extLst>
          </c:dPt>
          <c:dPt>
            <c:idx val="7"/>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5-3E93-40FB-8791-37CD0C763FE3}"/>
              </c:ext>
            </c:extLst>
          </c:dPt>
          <c:dPt>
            <c:idx val="8"/>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7-3E93-40FB-8791-37CD0C763FE3}"/>
              </c:ext>
            </c:extLst>
          </c:dPt>
          <c:dPt>
            <c:idx val="1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9-3E93-40FB-8791-37CD0C763FE3}"/>
              </c:ext>
            </c:extLst>
          </c:dPt>
          <c:dPt>
            <c:idx val="12"/>
            <c:invertIfNegative val="0"/>
            <c:bubble3D val="0"/>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B-3E93-40FB-8791-37CD0C763FE3}"/>
              </c:ext>
            </c:extLst>
          </c:dPt>
          <c:dPt>
            <c:idx val="1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D-3E93-40FB-8791-37CD0C763FE3}"/>
              </c:ext>
            </c:extLst>
          </c:dPt>
          <c:dPt>
            <c:idx val="15"/>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F-3E93-40FB-8791-37CD0C763FE3}"/>
              </c:ext>
            </c:extLst>
          </c:dPt>
          <c:dPt>
            <c:idx val="16"/>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11-3E93-40FB-8791-37CD0C763FE3}"/>
              </c:ext>
            </c:extLst>
          </c:dPt>
          <c:dPt>
            <c:idx val="29"/>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13-3E93-40FB-8791-37CD0C763FE3}"/>
              </c:ext>
            </c:extLst>
          </c:dPt>
          <c:dLbls>
            <c:dLbl>
              <c:idx val="0"/>
              <c:layout>
                <c:manualLayout>
                  <c:x val="-7.9734219269102985E-2"/>
                  <c:y val="-3.105589555828971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93-40FB-8791-37CD0C763FE3}"/>
                </c:ext>
              </c:extLst>
            </c:dLbl>
            <c:dLbl>
              <c:idx val="5"/>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3-3E93-40FB-8791-37CD0C763FE3}"/>
                </c:ext>
              </c:extLst>
            </c:dLbl>
            <c:dLbl>
              <c:idx val="8"/>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7-3E93-40FB-8791-37CD0C763FE3}"/>
                </c:ext>
              </c:extLst>
            </c:dLbl>
            <c:dLbl>
              <c:idx val="10"/>
              <c:tx>
                <c:rich>
                  <a:bodyPr/>
                  <a:lstStyle/>
                  <a:p>
                    <a:fld id="{8966AFAA-78ED-4E4D-9E76-DFE100EDFE84}" type="VALUE">
                      <a:rPr lang="en-US" b="0"/>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E93-40FB-8791-37CD0C763FE3}"/>
                </c:ext>
              </c:extLst>
            </c:dLbl>
            <c:dLbl>
              <c:idx val="1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B-3E93-40FB-8791-37CD0C763FE3}"/>
                </c:ext>
              </c:extLst>
            </c:dLbl>
            <c:dLbl>
              <c:idx val="13"/>
              <c:layout>
                <c:manualLayout>
                  <c:x val="2.2148394241417496E-3"/>
                  <c:y val="-4.14078607443861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93-40FB-8791-37CD0C763FE3}"/>
                </c:ext>
              </c:extLst>
            </c:dLbl>
            <c:dLbl>
              <c:idx val="15"/>
              <c:tx>
                <c:rich>
                  <a:bodyPr/>
                  <a:lstStyle/>
                  <a:p>
                    <a:fld id="{F4A1B773-D033-4E79-AC2F-6CC9E1FFE95A}" type="VALUE">
                      <a:rPr lang="en-US" sz="900" b="0"/>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E93-40FB-8791-37CD0C763FE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Hoja1!$Q$95:$Q$126</c:f>
              <c:strCache>
                <c:ptCount val="32"/>
                <c:pt idx="0">
                  <c:v>Jalisco</c:v>
                </c:pt>
                <c:pt idx="1">
                  <c:v>Guanajuato</c:v>
                </c:pt>
                <c:pt idx="2">
                  <c:v>Sinaloa</c:v>
                </c:pt>
                <c:pt idx="3">
                  <c:v>Aguascalientes</c:v>
                </c:pt>
                <c:pt idx="4">
                  <c:v>Baja California</c:v>
                </c:pt>
                <c:pt idx="5">
                  <c:v>Ciudad de México</c:v>
                </c:pt>
                <c:pt idx="6">
                  <c:v>Querétaro</c:v>
                </c:pt>
                <c:pt idx="7">
                  <c:v>Nayarit</c:v>
                </c:pt>
                <c:pt idx="8">
                  <c:v>Estado de México</c:v>
                </c:pt>
                <c:pt idx="9">
                  <c:v>Michoacán</c:v>
                </c:pt>
                <c:pt idx="10">
                  <c:v>Veracruz</c:v>
                </c:pt>
                <c:pt idx="11">
                  <c:v>Colima</c:v>
                </c:pt>
                <c:pt idx="12">
                  <c:v>Nuevo León</c:v>
                </c:pt>
                <c:pt idx="13">
                  <c:v>San Luis Potosí</c:v>
                </c:pt>
                <c:pt idx="14">
                  <c:v>Durango</c:v>
                </c:pt>
                <c:pt idx="15">
                  <c:v>Zacatecas</c:v>
                </c:pt>
                <c:pt idx="16">
                  <c:v>Sonora</c:v>
                </c:pt>
                <c:pt idx="17">
                  <c:v>Hidalgo</c:v>
                </c:pt>
                <c:pt idx="18">
                  <c:v>Morelos</c:v>
                </c:pt>
                <c:pt idx="19">
                  <c:v>Chiapas</c:v>
                </c:pt>
                <c:pt idx="20">
                  <c:v>Yucatán</c:v>
                </c:pt>
                <c:pt idx="21">
                  <c:v>Puebla</c:v>
                </c:pt>
                <c:pt idx="22">
                  <c:v>Guerrero</c:v>
                </c:pt>
                <c:pt idx="23">
                  <c:v>Chihuahua</c:v>
                </c:pt>
                <c:pt idx="24">
                  <c:v>Quintana Roo</c:v>
                </c:pt>
                <c:pt idx="25">
                  <c:v>Tabasco</c:v>
                </c:pt>
                <c:pt idx="26">
                  <c:v>Tlaxcala</c:v>
                </c:pt>
                <c:pt idx="27">
                  <c:v>Oaxaca</c:v>
                </c:pt>
                <c:pt idx="28">
                  <c:v>Baja California Sur</c:v>
                </c:pt>
                <c:pt idx="29">
                  <c:v>Campeche</c:v>
                </c:pt>
                <c:pt idx="30">
                  <c:v>Coahuila</c:v>
                </c:pt>
                <c:pt idx="31">
                  <c:v>Tamaulipas</c:v>
                </c:pt>
              </c:strCache>
            </c:strRef>
          </c:cat>
          <c:val>
            <c:numRef>
              <c:f>Hoja1!$R$95:$R$126</c:f>
              <c:numCache>
                <c:formatCode>#,##0</c:formatCode>
                <c:ptCount val="32"/>
                <c:pt idx="0">
                  <c:v>5084</c:v>
                </c:pt>
                <c:pt idx="1">
                  <c:v>1484</c:v>
                </c:pt>
                <c:pt idx="2">
                  <c:v>1254</c:v>
                </c:pt>
                <c:pt idx="3">
                  <c:v>965</c:v>
                </c:pt>
                <c:pt idx="4">
                  <c:v>911</c:v>
                </c:pt>
                <c:pt idx="5">
                  <c:v>869</c:v>
                </c:pt>
                <c:pt idx="6">
                  <c:v>703</c:v>
                </c:pt>
                <c:pt idx="7">
                  <c:v>513</c:v>
                </c:pt>
                <c:pt idx="8">
                  <c:v>502</c:v>
                </c:pt>
                <c:pt idx="9">
                  <c:v>482</c:v>
                </c:pt>
                <c:pt idx="10">
                  <c:v>477</c:v>
                </c:pt>
                <c:pt idx="11">
                  <c:v>460</c:v>
                </c:pt>
                <c:pt idx="12">
                  <c:v>450</c:v>
                </c:pt>
                <c:pt idx="13">
                  <c:v>416</c:v>
                </c:pt>
                <c:pt idx="14">
                  <c:v>402</c:v>
                </c:pt>
                <c:pt idx="15">
                  <c:v>319</c:v>
                </c:pt>
                <c:pt idx="16">
                  <c:v>316</c:v>
                </c:pt>
                <c:pt idx="17">
                  <c:v>284</c:v>
                </c:pt>
                <c:pt idx="18">
                  <c:v>204</c:v>
                </c:pt>
                <c:pt idx="19">
                  <c:v>193</c:v>
                </c:pt>
                <c:pt idx="20">
                  <c:v>176</c:v>
                </c:pt>
                <c:pt idx="21">
                  <c:v>175</c:v>
                </c:pt>
                <c:pt idx="22">
                  <c:v>169</c:v>
                </c:pt>
                <c:pt idx="23">
                  <c:v>142</c:v>
                </c:pt>
                <c:pt idx="24">
                  <c:v>116</c:v>
                </c:pt>
                <c:pt idx="25">
                  <c:v>100</c:v>
                </c:pt>
                <c:pt idx="26">
                  <c:v>100</c:v>
                </c:pt>
                <c:pt idx="27">
                  <c:v>96</c:v>
                </c:pt>
                <c:pt idx="28">
                  <c:v>75</c:v>
                </c:pt>
                <c:pt idx="29">
                  <c:v>61</c:v>
                </c:pt>
                <c:pt idx="30">
                  <c:v>51</c:v>
                </c:pt>
                <c:pt idx="31">
                  <c:v>42</c:v>
                </c:pt>
              </c:numCache>
            </c:numRef>
          </c:val>
          <c:extLst>
            <c:ext xmlns:c16="http://schemas.microsoft.com/office/drawing/2014/chart" uri="{C3380CC4-5D6E-409C-BE32-E72D297353CC}">
              <c16:uniqueId val="{00000014-3E93-40FB-8791-37CD0C763FE3}"/>
            </c:ext>
          </c:extLst>
        </c:ser>
        <c:dLbls>
          <c:dLblPos val="outEnd"/>
          <c:showLegendKey val="0"/>
          <c:showVal val="1"/>
          <c:showCatName val="0"/>
          <c:showSerName val="0"/>
          <c:showPercent val="0"/>
          <c:showBubbleSize val="0"/>
        </c:dLbls>
        <c:gapWidth val="115"/>
        <c:overlap val="-20"/>
        <c:axId val="1471269152"/>
        <c:axId val="1489042880"/>
      </c:barChart>
      <c:catAx>
        <c:axId val="1471269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489042880"/>
        <c:crosses val="autoZero"/>
        <c:auto val="1"/>
        <c:lblAlgn val="ctr"/>
        <c:lblOffset val="100"/>
        <c:noMultiLvlLbl val="0"/>
      </c:catAx>
      <c:valAx>
        <c:axId val="14890428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712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1-1F4E-46ED-B913-D20E4E3777FD}"/>
              </c:ext>
            </c:extLst>
          </c:dPt>
          <c:dPt>
            <c:idx val="1"/>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3-1F4E-46ED-B913-D20E4E3777FD}"/>
              </c:ext>
            </c:extLst>
          </c:dPt>
          <c:dPt>
            <c:idx val="2"/>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5-1F4E-46ED-B913-D20E4E3777FD}"/>
              </c:ext>
            </c:extLst>
          </c:dPt>
          <c:dPt>
            <c:idx val="4"/>
            <c:invertIfNegative val="0"/>
            <c:bubble3D val="0"/>
            <c:spPr>
              <a:solidFill>
                <a:schemeClr val="bg1">
                  <a:lumMod val="65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7-1F4E-46ED-B913-D20E4E3777FD}"/>
              </c:ext>
            </c:extLst>
          </c:dPt>
          <c:dPt>
            <c:idx val="14"/>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9-1F4E-46ED-B913-D20E4E3777FD}"/>
              </c:ext>
            </c:extLst>
          </c:dPt>
          <c:dPt>
            <c:idx val="27"/>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B-1F4E-46ED-B913-D20E4E3777FD}"/>
              </c:ext>
            </c:extLst>
          </c:dPt>
          <c:dPt>
            <c:idx val="28"/>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D-1F4E-46ED-B913-D20E4E3777FD}"/>
              </c:ext>
            </c:extLst>
          </c:dPt>
          <c:dLbls>
            <c:dLbl>
              <c:idx val="0"/>
              <c:layout>
                <c:manualLayout>
                  <c:x val="-2.1318702780765745E-3"/>
                  <c:y val="1.0302825335312116E-2"/>
                </c:manualLayout>
              </c:layout>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25746699738642603"/>
                      <c:h val="5.1904761904761905E-2"/>
                    </c:manualLayout>
                  </c15:layout>
                </c:ext>
                <c:ext xmlns:c16="http://schemas.microsoft.com/office/drawing/2014/chart" uri="{C3380CC4-5D6E-409C-BE32-E72D297353CC}">
                  <c16:uniqueId val="{00000001-1F4E-46ED-B913-D20E4E3777FD}"/>
                </c:ext>
              </c:extLst>
            </c:dLbl>
            <c:dLbl>
              <c:idx val="1"/>
              <c:layout>
                <c:manualLayout>
                  <c:x val="2.2939375722874781E-3"/>
                  <c:y val="-2.0210636884133797E-3"/>
                </c:manualLayout>
              </c:layout>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2795394485945667"/>
                      <c:h val="6.7142846197022182E-2"/>
                    </c:manualLayout>
                  </c15:layout>
                </c:ext>
                <c:ext xmlns:c16="http://schemas.microsoft.com/office/drawing/2014/chart" uri="{C3380CC4-5D6E-409C-BE32-E72D297353CC}">
                  <c16:uniqueId val="{00000003-1F4E-46ED-B913-D20E4E3777FD}"/>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25071225071225073"/>
                      <c:h val="5.1904753443088071E-2"/>
                    </c:manualLayout>
                  </c15:layout>
                </c:ext>
                <c:ext xmlns:c16="http://schemas.microsoft.com/office/drawing/2014/chart" uri="{C3380CC4-5D6E-409C-BE32-E72D297353CC}">
                  <c16:uniqueId val="{00000005-1F4E-46ED-B913-D20E4E3777FD}"/>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0.24888888888888888"/>
                      <c:h val="5.1884049512715878E-2"/>
                    </c:manualLayout>
                  </c15:layout>
                </c:ext>
                <c:ext xmlns:c16="http://schemas.microsoft.com/office/drawing/2014/chart" uri="{C3380CC4-5D6E-409C-BE32-E72D297353CC}">
                  <c16:uniqueId val="{0000000E-1F4E-46ED-B913-D20E4E3777FD}"/>
                </c:ext>
              </c:extLst>
            </c:dLbl>
            <c:dLbl>
              <c:idx val="4"/>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22792022792022792"/>
                      <c:h val="5.1904753443088071E-2"/>
                    </c:manualLayout>
                  </c15:layout>
                </c:ext>
                <c:ext xmlns:c16="http://schemas.microsoft.com/office/drawing/2014/chart" uri="{C3380CC4-5D6E-409C-BE32-E72D297353CC}">
                  <c16:uniqueId val="{00000007-1F4E-46ED-B913-D20E4E3777FD}"/>
                </c:ext>
              </c:extLst>
            </c:dLbl>
            <c:dLbl>
              <c:idx val="5"/>
              <c:layout>
                <c:manualLayout>
                  <c:x val="0"/>
                  <c:y val="2.0212228398179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F4E-46ED-B913-D20E4E3777FD}"/>
                </c:ext>
              </c:extLst>
            </c:dLbl>
            <c:dLbl>
              <c:idx val="6"/>
              <c:layout>
                <c:manualLayout>
                  <c:x val="-2.2755627784551778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4034188034188034"/>
                      <c:h val="5.1884049512715878E-2"/>
                    </c:manualLayout>
                  </c15:layout>
                </c:ext>
                <c:ext xmlns:c16="http://schemas.microsoft.com/office/drawing/2014/chart" uri="{C3380CC4-5D6E-409C-BE32-E72D297353CC}">
                  <c16:uniqueId val="{0000000F-1F4E-46ED-B913-D20E4E3777FD}"/>
                </c:ext>
              </c:extLst>
            </c:dLbl>
            <c:dLbl>
              <c:idx val="7"/>
              <c:layout>
                <c:manualLayout>
                  <c:x val="-2.9582342996748799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5173789173789174"/>
                      <c:h val="5.1884049512715878E-2"/>
                    </c:manualLayout>
                  </c15:layout>
                </c:ext>
                <c:ext xmlns:c16="http://schemas.microsoft.com/office/drawing/2014/chart" uri="{C3380CC4-5D6E-409C-BE32-E72D297353CC}">
                  <c16:uniqueId val="{00000010-1F4E-46ED-B913-D20E4E3777FD}"/>
                </c:ext>
              </c:extLst>
            </c:dLbl>
            <c:dLbl>
              <c:idx val="27"/>
              <c:layout>
                <c:manualLayout>
                  <c:x val="3.5650163699731275E-3"/>
                  <c:y val="-9.8355568110833038E-5"/>
                </c:manualLayout>
              </c:layout>
              <c:tx>
                <c:rich>
                  <a:bodyPr/>
                  <a:lstStyle/>
                  <a:p>
                    <a:fld id="{6B5FC45D-2321-409A-8DA7-B1FB75552AF1}" type="VALUE">
                      <a:rPr lang="en-US" b="0"/>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F4E-46ED-B913-D20E4E3777FD}"/>
                </c:ext>
              </c:extLst>
            </c:dLbl>
            <c:dLbl>
              <c:idx val="28"/>
              <c:tx>
                <c:rich>
                  <a:bodyPr/>
                  <a:lstStyle/>
                  <a:p>
                    <a:fld id="{3F933526-E57E-490E-85DC-347A7A595925}" type="VALUE">
                      <a:rPr lang="en-US" sz="900" b="0"/>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F4E-46ED-B913-D20E4E3777F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Hoja1!$H$95:$H$126</c:f>
              <c:strCache>
                <c:ptCount val="32"/>
                <c:pt idx="0">
                  <c:v>Ciudad de México</c:v>
                </c:pt>
                <c:pt idx="1">
                  <c:v>Jalisco</c:v>
                </c:pt>
                <c:pt idx="2">
                  <c:v>Estado de México</c:v>
                </c:pt>
                <c:pt idx="3">
                  <c:v>Guanajuato</c:v>
                </c:pt>
                <c:pt idx="4">
                  <c:v>Nuevo León</c:v>
                </c:pt>
                <c:pt idx="5">
                  <c:v>Sinaloa</c:v>
                </c:pt>
                <c:pt idx="6">
                  <c:v>Michoacán</c:v>
                </c:pt>
                <c:pt idx="7">
                  <c:v>Guerrero</c:v>
                </c:pt>
                <c:pt idx="8">
                  <c:v>Sonora</c:v>
                </c:pt>
                <c:pt idx="9">
                  <c:v>Chihuahua</c:v>
                </c:pt>
                <c:pt idx="10">
                  <c:v>Tlaxcala</c:v>
                </c:pt>
                <c:pt idx="11">
                  <c:v>Veracruz</c:v>
                </c:pt>
                <c:pt idx="12">
                  <c:v>Baja California</c:v>
                </c:pt>
                <c:pt idx="13">
                  <c:v>Quintana Roo</c:v>
                </c:pt>
                <c:pt idx="14">
                  <c:v>Nayarit</c:v>
                </c:pt>
                <c:pt idx="15">
                  <c:v>Puebla</c:v>
                </c:pt>
                <c:pt idx="16">
                  <c:v>San Luis Potosí</c:v>
                </c:pt>
                <c:pt idx="17">
                  <c:v>Oaxaca</c:v>
                </c:pt>
                <c:pt idx="18">
                  <c:v>Querétaro</c:v>
                </c:pt>
                <c:pt idx="19">
                  <c:v>Coahuila</c:v>
                </c:pt>
                <c:pt idx="20">
                  <c:v>Morelos</c:v>
                </c:pt>
                <c:pt idx="21">
                  <c:v>Chiapas</c:v>
                </c:pt>
                <c:pt idx="22">
                  <c:v>Yucatán</c:v>
                </c:pt>
                <c:pt idx="23">
                  <c:v>Tabasco</c:v>
                </c:pt>
                <c:pt idx="24">
                  <c:v>Tamaulipas</c:v>
                </c:pt>
                <c:pt idx="25">
                  <c:v>Zacatecas</c:v>
                </c:pt>
                <c:pt idx="26">
                  <c:v>Durango</c:v>
                </c:pt>
                <c:pt idx="27">
                  <c:v>Colima</c:v>
                </c:pt>
                <c:pt idx="28">
                  <c:v>Hidalgo</c:v>
                </c:pt>
                <c:pt idx="29">
                  <c:v>Campeche</c:v>
                </c:pt>
                <c:pt idx="30">
                  <c:v>Baja California Sur</c:v>
                </c:pt>
                <c:pt idx="31">
                  <c:v>Aguascalientes</c:v>
                </c:pt>
              </c:strCache>
            </c:strRef>
          </c:cat>
          <c:val>
            <c:numRef>
              <c:f>Hoja1!$I$95:$I$126</c:f>
              <c:numCache>
                <c:formatCode>"$"#,##0.00</c:formatCode>
                <c:ptCount val="32"/>
                <c:pt idx="0">
                  <c:v>503228186.17000002</c:v>
                </c:pt>
                <c:pt idx="1">
                  <c:v>280673080.29000002</c:v>
                </c:pt>
                <c:pt idx="2">
                  <c:v>220000000</c:v>
                </c:pt>
                <c:pt idx="3">
                  <c:v>159175123.21000001</c:v>
                </c:pt>
                <c:pt idx="4">
                  <c:v>130000000</c:v>
                </c:pt>
                <c:pt idx="5">
                  <c:v>129310789.18000001</c:v>
                </c:pt>
                <c:pt idx="6">
                  <c:v>118349442</c:v>
                </c:pt>
                <c:pt idx="7">
                  <c:v>116004148.23999999</c:v>
                </c:pt>
                <c:pt idx="8">
                  <c:v>95089731.239999995</c:v>
                </c:pt>
                <c:pt idx="9">
                  <c:v>80722196.989999995</c:v>
                </c:pt>
                <c:pt idx="10">
                  <c:v>75703299</c:v>
                </c:pt>
                <c:pt idx="11">
                  <c:v>74000000</c:v>
                </c:pt>
                <c:pt idx="12">
                  <c:v>69762000</c:v>
                </c:pt>
                <c:pt idx="13">
                  <c:v>66667441</c:v>
                </c:pt>
                <c:pt idx="14">
                  <c:v>63873959.609999999</c:v>
                </c:pt>
                <c:pt idx="15">
                  <c:v>63132363.009999998</c:v>
                </c:pt>
                <c:pt idx="16">
                  <c:v>60862135</c:v>
                </c:pt>
                <c:pt idx="17">
                  <c:v>60827412.979999997</c:v>
                </c:pt>
                <c:pt idx="18">
                  <c:v>56339972</c:v>
                </c:pt>
                <c:pt idx="19">
                  <c:v>54716189.530000001</c:v>
                </c:pt>
                <c:pt idx="20">
                  <c:v>49550000.009999998</c:v>
                </c:pt>
                <c:pt idx="21">
                  <c:v>45727064.649999999</c:v>
                </c:pt>
                <c:pt idx="22">
                  <c:v>41852239.210000001</c:v>
                </c:pt>
                <c:pt idx="23">
                  <c:v>40092601.490000002</c:v>
                </c:pt>
                <c:pt idx="24">
                  <c:v>32193736.420000002</c:v>
                </c:pt>
                <c:pt idx="25">
                  <c:v>24954311</c:v>
                </c:pt>
                <c:pt idx="26">
                  <c:v>24899650</c:v>
                </c:pt>
                <c:pt idx="27">
                  <c:v>19990582.75</c:v>
                </c:pt>
                <c:pt idx="28">
                  <c:v>15376034.060000001</c:v>
                </c:pt>
                <c:pt idx="29">
                  <c:v>13685845.75</c:v>
                </c:pt>
                <c:pt idx="30">
                  <c:v>12315008</c:v>
                </c:pt>
                <c:pt idx="31">
                  <c:v>10351058</c:v>
                </c:pt>
              </c:numCache>
            </c:numRef>
          </c:val>
          <c:extLst>
            <c:ext xmlns:c16="http://schemas.microsoft.com/office/drawing/2014/chart" uri="{C3380CC4-5D6E-409C-BE32-E72D297353CC}">
              <c16:uniqueId val="{00000011-1F4E-46ED-B913-D20E4E3777FD}"/>
            </c:ext>
          </c:extLst>
        </c:ser>
        <c:dLbls>
          <c:dLblPos val="outEnd"/>
          <c:showLegendKey val="0"/>
          <c:showVal val="1"/>
          <c:showCatName val="0"/>
          <c:showSerName val="0"/>
          <c:showPercent val="0"/>
          <c:showBubbleSize val="0"/>
        </c:dLbls>
        <c:gapWidth val="115"/>
        <c:overlap val="-20"/>
        <c:axId val="1471269152"/>
        <c:axId val="1489042880"/>
      </c:barChart>
      <c:catAx>
        <c:axId val="1471269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489042880"/>
        <c:crosses val="autoZero"/>
        <c:auto val="1"/>
        <c:lblAlgn val="ctr"/>
        <c:lblOffset val="100"/>
        <c:noMultiLvlLbl val="0"/>
      </c:catAx>
      <c:valAx>
        <c:axId val="1489042880"/>
        <c:scaling>
          <c:orientation val="minMax"/>
        </c:scaling>
        <c:delete val="1"/>
        <c:axPos val="b"/>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crossAx val="14712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r>
              <a:rPr lang="es-ES" sz="1200">
                <a:solidFill>
                  <a:sysClr val="windowText" lastClr="000000"/>
                </a:solidFill>
              </a:rPr>
              <a:t>Costo promedio de demanda por Tribunal en 2022</a:t>
            </a:r>
            <a:endParaRPr lang="es-MX"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13"/>
            <c:invertIfNegative val="0"/>
            <c:bubble3D val="0"/>
            <c:spPr>
              <a:solidFill>
                <a:schemeClr val="bg1">
                  <a:lumMod val="65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1-F6BC-4EF3-A976-52DA835BC208}"/>
              </c:ext>
            </c:extLst>
          </c:dPt>
          <c:dPt>
            <c:idx val="17"/>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3-F6BC-4EF3-A976-52DA835BC208}"/>
              </c:ext>
            </c:extLst>
          </c:dPt>
          <c:dPt>
            <c:idx val="20"/>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5-F6BC-4EF3-A976-52DA835BC208}"/>
              </c:ext>
            </c:extLst>
          </c:dPt>
          <c:dPt>
            <c:idx val="2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7-F6BC-4EF3-A976-52DA835BC208}"/>
              </c:ext>
            </c:extLst>
          </c:dPt>
          <c:dPt>
            <c:idx val="22"/>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9-F6BC-4EF3-A976-52DA835BC208}"/>
              </c:ext>
            </c:extLst>
          </c:dPt>
          <c:dPt>
            <c:idx val="27"/>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B-F6BC-4EF3-A976-52DA835BC208}"/>
              </c:ext>
            </c:extLst>
          </c:dPt>
          <c:dPt>
            <c:idx val="30"/>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D-F6BC-4EF3-A976-52DA835BC208}"/>
              </c:ext>
            </c:extLst>
          </c:dPt>
          <c:dLbls>
            <c:dLbl>
              <c:idx val="0"/>
              <c:layout>
                <c:manualLayout>
                  <c:x val="-3.0985935389592299E-3"/>
                  <c:y val="6.10102412669381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BC-4EF3-A976-52DA835BC208}"/>
                </c:ext>
              </c:extLst>
            </c:dLbl>
            <c:dLbl>
              <c:idx val="1"/>
              <c:layout>
                <c:manualLayout>
                  <c:x val="-1.4618256989972123E-16"/>
                  <c:y val="1.94212468440473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6BC-4EF3-A976-52DA835BC208}"/>
                </c:ext>
              </c:extLst>
            </c:dLbl>
            <c:dLbl>
              <c:idx val="1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1-F6BC-4EF3-A976-52DA835BC208}"/>
                </c:ext>
              </c:extLst>
            </c:dLbl>
            <c:dLbl>
              <c:idx val="2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5-F6BC-4EF3-A976-52DA835BC208}"/>
                </c:ext>
              </c:extLst>
            </c:dLbl>
            <c:dLbl>
              <c:idx val="22"/>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9-F6BC-4EF3-A976-52DA835BC208}"/>
                </c:ext>
              </c:extLst>
            </c:dLbl>
            <c:dLbl>
              <c:idx val="27"/>
              <c:tx>
                <c:rich>
                  <a:bodyPr/>
                  <a:lstStyle/>
                  <a:p>
                    <a:fld id="{20C60E67-A2FD-4F86-A753-A444F48ABE0A}" type="VALUE">
                      <a:rPr lang="en-US" sz="900" b="0"/>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6BC-4EF3-A976-52DA835BC208}"/>
                </c:ext>
              </c:extLst>
            </c:dLbl>
            <c:dLbl>
              <c:idx val="3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D-F6BC-4EF3-A976-52DA835BC20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Hoja1!$W$95:$W$126</c:f>
              <c:strCache>
                <c:ptCount val="32"/>
                <c:pt idx="0">
                  <c:v>Coahuila</c:v>
                </c:pt>
                <c:pt idx="1">
                  <c:v>Tamaulipas</c:v>
                </c:pt>
                <c:pt idx="2">
                  <c:v>Tlaxcala</c:v>
                </c:pt>
                <c:pt idx="3">
                  <c:v>Chihuahua</c:v>
                </c:pt>
                <c:pt idx="4">
                  <c:v>Chiapas</c:v>
                </c:pt>
                <c:pt idx="5">
                  <c:v>Quintana Roo</c:v>
                </c:pt>
                <c:pt idx="6">
                  <c:v>Oaxaca</c:v>
                </c:pt>
                <c:pt idx="7">
                  <c:v>Puebla</c:v>
                </c:pt>
                <c:pt idx="8">
                  <c:v>Guerrero</c:v>
                </c:pt>
                <c:pt idx="9">
                  <c:v>Tabasco</c:v>
                </c:pt>
                <c:pt idx="10">
                  <c:v>Yucatán</c:v>
                </c:pt>
                <c:pt idx="11">
                  <c:v>Sonora</c:v>
                </c:pt>
                <c:pt idx="12">
                  <c:v>Campeche</c:v>
                </c:pt>
                <c:pt idx="13">
                  <c:v>Nuevo León</c:v>
                </c:pt>
                <c:pt idx="14">
                  <c:v>Baja California Sur</c:v>
                </c:pt>
                <c:pt idx="15">
                  <c:v>Veracruz</c:v>
                </c:pt>
                <c:pt idx="16">
                  <c:v>Michoacán</c:v>
                </c:pt>
                <c:pt idx="17">
                  <c:v>San Luis Potosí</c:v>
                </c:pt>
                <c:pt idx="18">
                  <c:v>Morelos</c:v>
                </c:pt>
                <c:pt idx="19">
                  <c:v>Nayarit</c:v>
                </c:pt>
                <c:pt idx="20">
                  <c:v>Ciudad de México</c:v>
                </c:pt>
                <c:pt idx="21">
                  <c:v>Durango</c:v>
                </c:pt>
                <c:pt idx="22">
                  <c:v>Estado de México</c:v>
                </c:pt>
                <c:pt idx="23">
                  <c:v>Querétaro</c:v>
                </c:pt>
                <c:pt idx="24">
                  <c:v>Zacatecas</c:v>
                </c:pt>
                <c:pt idx="25">
                  <c:v>Sinaloa</c:v>
                </c:pt>
                <c:pt idx="26">
                  <c:v>Guanajuato</c:v>
                </c:pt>
                <c:pt idx="27">
                  <c:v>Baja California</c:v>
                </c:pt>
                <c:pt idx="28">
                  <c:v>Colima</c:v>
                </c:pt>
                <c:pt idx="29">
                  <c:v>Hidalgo</c:v>
                </c:pt>
                <c:pt idx="30">
                  <c:v>Jalisco</c:v>
                </c:pt>
                <c:pt idx="31">
                  <c:v>Aguascalientes</c:v>
                </c:pt>
              </c:strCache>
            </c:strRef>
          </c:cat>
          <c:val>
            <c:numRef>
              <c:f>Hoja1!$X$95:$X$126</c:f>
              <c:numCache>
                <c:formatCode>"$"#,##0.00</c:formatCode>
                <c:ptCount val="32"/>
                <c:pt idx="0">
                  <c:v>269537.88</c:v>
                </c:pt>
                <c:pt idx="1">
                  <c:v>253493.99</c:v>
                </c:pt>
                <c:pt idx="2">
                  <c:v>252344.33</c:v>
                </c:pt>
                <c:pt idx="3">
                  <c:v>189044.96</c:v>
                </c:pt>
                <c:pt idx="4">
                  <c:v>118771.6</c:v>
                </c:pt>
                <c:pt idx="5">
                  <c:v>115142.39</c:v>
                </c:pt>
                <c:pt idx="6">
                  <c:v>90787.18</c:v>
                </c:pt>
                <c:pt idx="7">
                  <c:v>90189.09</c:v>
                </c:pt>
                <c:pt idx="8">
                  <c:v>85675.15</c:v>
                </c:pt>
                <c:pt idx="9">
                  <c:v>80507.23</c:v>
                </c:pt>
                <c:pt idx="10">
                  <c:v>79265.600000000006</c:v>
                </c:pt>
                <c:pt idx="11">
                  <c:v>85675.146410635149</c:v>
                </c:pt>
                <c:pt idx="12">
                  <c:v>75196.95</c:v>
                </c:pt>
                <c:pt idx="13">
                  <c:v>57803.47</c:v>
                </c:pt>
                <c:pt idx="14">
                  <c:v>54733.37</c:v>
                </c:pt>
                <c:pt idx="15">
                  <c:v>51675.98</c:v>
                </c:pt>
                <c:pt idx="16">
                  <c:v>49128.04</c:v>
                </c:pt>
                <c:pt idx="17">
                  <c:v>48767.74</c:v>
                </c:pt>
                <c:pt idx="18">
                  <c:v>48578.43</c:v>
                </c:pt>
                <c:pt idx="19">
                  <c:v>41476.6</c:v>
                </c:pt>
                <c:pt idx="20">
                  <c:v>32179.83</c:v>
                </c:pt>
                <c:pt idx="21">
                  <c:v>31008.28</c:v>
                </c:pt>
                <c:pt idx="22">
                  <c:v>29197.08</c:v>
                </c:pt>
                <c:pt idx="23">
                  <c:v>26714.07</c:v>
                </c:pt>
                <c:pt idx="24">
                  <c:v>26048.34</c:v>
                </c:pt>
                <c:pt idx="25">
                  <c:v>25774.52</c:v>
                </c:pt>
                <c:pt idx="26">
                  <c:v>21452.17</c:v>
                </c:pt>
                <c:pt idx="27">
                  <c:v>19139.09</c:v>
                </c:pt>
                <c:pt idx="28">
                  <c:v>14485.93</c:v>
                </c:pt>
                <c:pt idx="29">
                  <c:v>13535.24</c:v>
                </c:pt>
                <c:pt idx="30">
                  <c:v>9200.59</c:v>
                </c:pt>
                <c:pt idx="31">
                  <c:v>3574.26</c:v>
                </c:pt>
              </c:numCache>
            </c:numRef>
          </c:val>
          <c:extLst>
            <c:ext xmlns:c16="http://schemas.microsoft.com/office/drawing/2014/chart" uri="{C3380CC4-5D6E-409C-BE32-E72D297353CC}">
              <c16:uniqueId val="{0000000F-F6BC-4EF3-A976-52DA835BC208}"/>
            </c:ext>
          </c:extLst>
        </c:ser>
        <c:dLbls>
          <c:dLblPos val="outEnd"/>
          <c:showLegendKey val="0"/>
          <c:showVal val="1"/>
          <c:showCatName val="0"/>
          <c:showSerName val="0"/>
          <c:showPercent val="0"/>
          <c:showBubbleSize val="0"/>
        </c:dLbls>
        <c:gapWidth val="115"/>
        <c:overlap val="-20"/>
        <c:axId val="1471269152"/>
        <c:axId val="1489042880"/>
      </c:barChart>
      <c:catAx>
        <c:axId val="1471269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489042880"/>
        <c:crosses val="autoZero"/>
        <c:auto val="1"/>
        <c:lblAlgn val="ctr"/>
        <c:lblOffset val="100"/>
        <c:noMultiLvlLbl val="0"/>
      </c:catAx>
      <c:valAx>
        <c:axId val="1489042880"/>
        <c:scaling>
          <c:orientation val="minMax"/>
        </c:scaling>
        <c:delete val="1"/>
        <c:axPos val="b"/>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crossAx val="14712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Century Gothic" panose="020B0502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Hoja1!$BC$94</c:f>
              <c:strCache>
                <c:ptCount val="1"/>
                <c:pt idx="0">
                  <c:v>Demandas recibidas por magistrado</c:v>
                </c:pt>
              </c:strCache>
            </c:strRef>
          </c:tx>
          <c:spPr>
            <a:solidFill>
              <a:srgbClr val="0070C0"/>
            </a:solidFill>
            <a:ln>
              <a:noFill/>
            </a:ln>
            <a:effectLst>
              <a:outerShdw blurRad="57150" dist="19050" dir="5400000" algn="ctr" rotWithShape="0">
                <a:srgbClr val="000000">
                  <a:alpha val="63000"/>
                </a:srgbClr>
              </a:outerShdw>
            </a:effectLst>
          </c:spPr>
          <c:invertIfNegative val="0"/>
          <c:dPt>
            <c:idx val="8"/>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9DB-42F1-854C-AFDFB95DD2D4}"/>
              </c:ext>
            </c:extLst>
          </c:dPt>
          <c:dPt>
            <c:idx val="13"/>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9DB-42F1-854C-AFDFB95DD2D4}"/>
              </c:ext>
            </c:extLst>
          </c:dPt>
          <c:dPt>
            <c:idx val="14"/>
            <c:invertIfNegative val="0"/>
            <c:bubble3D val="0"/>
            <c:spPr>
              <a:solidFill>
                <a:schemeClr val="accent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9DB-42F1-854C-AFDFB95DD2D4}"/>
              </c:ext>
            </c:extLst>
          </c:dPt>
          <c:dPt>
            <c:idx val="18"/>
            <c:invertIfNegative val="0"/>
            <c:bubble3D val="0"/>
            <c:spPr>
              <a:solidFill>
                <a:schemeClr val="bg1">
                  <a:lumMod val="6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9DB-42F1-854C-AFDFB95DD2D4}"/>
              </c:ext>
            </c:extLst>
          </c:dPt>
          <c:cat>
            <c:strRef>
              <c:f>Hoja1!$BA$95:$BA$126</c:f>
              <c:strCache>
                <c:ptCount val="32"/>
                <c:pt idx="0">
                  <c:v>Aguascalientes</c:v>
                </c:pt>
                <c:pt idx="1">
                  <c:v>Baja California</c:v>
                </c:pt>
                <c:pt idx="2">
                  <c:v>Baja California Sur</c:v>
                </c:pt>
                <c:pt idx="3">
                  <c:v>Campeche</c:v>
                </c:pt>
                <c:pt idx="4">
                  <c:v>Chiapas</c:v>
                </c:pt>
                <c:pt idx="5">
                  <c:v>Chihuahua</c:v>
                </c:pt>
                <c:pt idx="6">
                  <c:v>Coahuila</c:v>
                </c:pt>
                <c:pt idx="7">
                  <c:v>Colima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Hoja1!$BC$95:$BC$126</c:f>
              <c:numCache>
                <c:formatCode>#,##0</c:formatCode>
                <c:ptCount val="32"/>
                <c:pt idx="0">
                  <c:v>965</c:v>
                </c:pt>
                <c:pt idx="1">
                  <c:v>911</c:v>
                </c:pt>
                <c:pt idx="2">
                  <c:v>75</c:v>
                </c:pt>
                <c:pt idx="3">
                  <c:v>61</c:v>
                </c:pt>
                <c:pt idx="4">
                  <c:v>193</c:v>
                </c:pt>
                <c:pt idx="5">
                  <c:v>142</c:v>
                </c:pt>
                <c:pt idx="6">
                  <c:v>51</c:v>
                </c:pt>
                <c:pt idx="7">
                  <c:v>460</c:v>
                </c:pt>
                <c:pt idx="8">
                  <c:v>869</c:v>
                </c:pt>
                <c:pt idx="9">
                  <c:v>402</c:v>
                </c:pt>
                <c:pt idx="10">
                  <c:v>1484</c:v>
                </c:pt>
                <c:pt idx="11">
                  <c:v>169</c:v>
                </c:pt>
                <c:pt idx="12">
                  <c:v>284</c:v>
                </c:pt>
                <c:pt idx="13">
                  <c:v>5084</c:v>
                </c:pt>
                <c:pt idx="14">
                  <c:v>502</c:v>
                </c:pt>
                <c:pt idx="15">
                  <c:v>482</c:v>
                </c:pt>
                <c:pt idx="16">
                  <c:v>204</c:v>
                </c:pt>
                <c:pt idx="17">
                  <c:v>513</c:v>
                </c:pt>
                <c:pt idx="18">
                  <c:v>450</c:v>
                </c:pt>
                <c:pt idx="19">
                  <c:v>96</c:v>
                </c:pt>
                <c:pt idx="20">
                  <c:v>175</c:v>
                </c:pt>
                <c:pt idx="21">
                  <c:v>703</c:v>
                </c:pt>
                <c:pt idx="22">
                  <c:v>116</c:v>
                </c:pt>
                <c:pt idx="23">
                  <c:v>416</c:v>
                </c:pt>
                <c:pt idx="24">
                  <c:v>1254</c:v>
                </c:pt>
                <c:pt idx="25">
                  <c:v>316</c:v>
                </c:pt>
                <c:pt idx="26">
                  <c:v>100</c:v>
                </c:pt>
                <c:pt idx="27">
                  <c:v>42</c:v>
                </c:pt>
                <c:pt idx="28">
                  <c:v>100</c:v>
                </c:pt>
                <c:pt idx="29">
                  <c:v>477</c:v>
                </c:pt>
                <c:pt idx="30">
                  <c:v>176</c:v>
                </c:pt>
                <c:pt idx="31">
                  <c:v>319</c:v>
                </c:pt>
              </c:numCache>
            </c:numRef>
          </c:val>
          <c:extLst>
            <c:ext xmlns:c16="http://schemas.microsoft.com/office/drawing/2014/chart" uri="{C3380CC4-5D6E-409C-BE32-E72D297353CC}">
              <c16:uniqueId val="{00000008-D9DB-42F1-854C-AFDFB95DD2D4}"/>
            </c:ext>
          </c:extLst>
        </c:ser>
        <c:dLbls>
          <c:showLegendKey val="0"/>
          <c:showVal val="0"/>
          <c:showCatName val="0"/>
          <c:showSerName val="0"/>
          <c:showPercent val="0"/>
          <c:showBubbleSize val="0"/>
        </c:dLbls>
        <c:gapWidth val="50"/>
        <c:axId val="749979568"/>
        <c:axId val="749982064"/>
      </c:barChart>
      <c:lineChart>
        <c:grouping val="standard"/>
        <c:varyColors val="0"/>
        <c:ser>
          <c:idx val="0"/>
          <c:order val="1"/>
          <c:tx>
            <c:strRef>
              <c:f>Hoja1!$BB$94</c:f>
              <c:strCache>
                <c:ptCount val="1"/>
                <c:pt idx="0">
                  <c:v>Costo promedio por demanda</c:v>
                </c:pt>
              </c:strCache>
            </c:strRef>
          </c:tx>
          <c:spPr>
            <a:ln w="28575" cap="rnd">
              <a:solidFill>
                <a:sysClr val="windowText" lastClr="000000"/>
              </a:solidFill>
              <a:round/>
            </a:ln>
            <a:effectLst>
              <a:outerShdw blurRad="57150" dist="19050" dir="5400000" algn="ctr" rotWithShape="0">
                <a:srgbClr val="000000">
                  <a:alpha val="63000"/>
                </a:srgbClr>
              </a:outerShdw>
            </a:effectLst>
          </c:spPr>
          <c:marker>
            <c:symbol val="none"/>
          </c:marker>
          <c:dLbls>
            <c:dLbl>
              <c:idx val="0"/>
              <c:layout>
                <c:manualLayout>
                  <c:x val="5.0108958999780059E-2"/>
                  <c:y val="-6.2639806316873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DB-42F1-854C-AFDFB95DD2D4}"/>
                </c:ext>
              </c:extLst>
            </c:dLbl>
            <c:dLbl>
              <c:idx val="4"/>
              <c:layout>
                <c:manualLayout>
                  <c:x val="-0.11764705882352944"/>
                  <c:y val="-2.0544424000675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DB-42F1-854C-AFDFB95DD2D4}"/>
                </c:ext>
              </c:extLst>
            </c:dLbl>
            <c:dLbl>
              <c:idx val="5"/>
              <c:layout>
                <c:manualLayout>
                  <c:x val="4.793028322440087E-2"/>
                  <c:y val="-1.643553920054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DB-42F1-854C-AFDFB95DD2D4}"/>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DB-42F1-854C-AFDFB95DD2D4}"/>
                </c:ext>
              </c:extLst>
            </c:dLbl>
            <c:dLbl>
              <c:idx val="8"/>
              <c:layout>
                <c:manualLayout>
                  <c:x val="-3.7037037037037035E-2"/>
                  <c:y val="-8.4232138402769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DB-42F1-854C-AFDFB95DD2D4}"/>
                </c:ext>
              </c:extLst>
            </c:dLbl>
            <c:dLbl>
              <c:idx val="13"/>
              <c:layout>
                <c:manualLayout>
                  <c:x val="-0.10675460017657157"/>
                  <c:y val="-0.20338983050847459"/>
                </c:manualLayout>
              </c:layout>
              <c:tx>
                <c:rich>
                  <a:bodyPr/>
                  <a:lstStyle/>
                  <a:p>
                    <a:fld id="{CAB2523F-D788-479A-BAC5-ACB182784037}" type="VALUE">
                      <a:rPr lang="en-US" sz="1000"/>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D9DB-42F1-854C-AFDFB95DD2D4}"/>
                </c:ext>
              </c:extLst>
            </c:dLbl>
            <c:dLbl>
              <c:idx val="14"/>
              <c:layout>
                <c:manualLayout>
                  <c:x val="-2.3965141612200435E-2"/>
                  <c:y val="-0.10272212000337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DB-42F1-854C-AFDFB95DD2D4}"/>
                </c:ext>
              </c:extLst>
            </c:dLbl>
            <c:dLbl>
              <c:idx val="18"/>
              <c:layout>
                <c:manualLayout>
                  <c:x val="-5.8828595535477389E-2"/>
                  <c:y val="-5.36912625573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9DB-42F1-854C-AFDFB95DD2D4}"/>
                </c:ext>
              </c:extLst>
            </c:dLbl>
            <c:dLbl>
              <c:idx val="22"/>
              <c:layout>
                <c:manualLayout>
                  <c:x val="-6.9716775599128547E-2"/>
                  <c:y val="-3.6979963201216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9DB-42F1-854C-AFDFB95DD2D4}"/>
                </c:ext>
              </c:extLst>
            </c:dLbl>
            <c:dLbl>
              <c:idx val="27"/>
              <c:layout>
                <c:manualLayout>
                  <c:x val="-9.1505315504157123E-2"/>
                  <c:y val="-5.1361118131111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9DB-42F1-854C-AFDFB95DD2D4}"/>
                </c:ext>
              </c:extLst>
            </c:dLbl>
            <c:dLbl>
              <c:idx val="28"/>
              <c:layout>
                <c:manualLayout>
                  <c:x val="-6.5365106150532121E-3"/>
                  <c:y val="-4.772556671761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9DB-42F1-854C-AFDFB95DD2D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Hoja1!$BA$95:$BA$126</c:f>
              <c:strCache>
                <c:ptCount val="32"/>
                <c:pt idx="0">
                  <c:v>Aguascalientes</c:v>
                </c:pt>
                <c:pt idx="1">
                  <c:v>Baja California</c:v>
                </c:pt>
                <c:pt idx="2">
                  <c:v>Baja California Sur</c:v>
                </c:pt>
                <c:pt idx="3">
                  <c:v>Campeche</c:v>
                </c:pt>
                <c:pt idx="4">
                  <c:v>Chiapas</c:v>
                </c:pt>
                <c:pt idx="5">
                  <c:v>Chihuahua</c:v>
                </c:pt>
                <c:pt idx="6">
                  <c:v>Coahuila</c:v>
                </c:pt>
                <c:pt idx="7">
                  <c:v>Colima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Hoja1!$BB$95:$BB$126</c:f>
              <c:numCache>
                <c:formatCode>"$"#,##0</c:formatCode>
                <c:ptCount val="32"/>
                <c:pt idx="0">
                  <c:v>3574</c:v>
                </c:pt>
                <c:pt idx="1">
                  <c:v>19139</c:v>
                </c:pt>
                <c:pt idx="2">
                  <c:v>54733</c:v>
                </c:pt>
                <c:pt idx="3">
                  <c:v>75197</c:v>
                </c:pt>
                <c:pt idx="4">
                  <c:v>118772</c:v>
                </c:pt>
                <c:pt idx="5">
                  <c:v>189045</c:v>
                </c:pt>
                <c:pt idx="6">
                  <c:v>269538</c:v>
                </c:pt>
                <c:pt idx="7">
                  <c:v>14486</c:v>
                </c:pt>
                <c:pt idx="8">
                  <c:v>32180</c:v>
                </c:pt>
                <c:pt idx="9">
                  <c:v>31008</c:v>
                </c:pt>
                <c:pt idx="10">
                  <c:v>21452</c:v>
                </c:pt>
                <c:pt idx="11">
                  <c:v>85675</c:v>
                </c:pt>
                <c:pt idx="12">
                  <c:v>13535</c:v>
                </c:pt>
                <c:pt idx="13">
                  <c:v>9201</c:v>
                </c:pt>
                <c:pt idx="14">
                  <c:v>29197</c:v>
                </c:pt>
                <c:pt idx="15">
                  <c:v>49128</c:v>
                </c:pt>
                <c:pt idx="16">
                  <c:v>48578</c:v>
                </c:pt>
                <c:pt idx="17">
                  <c:v>41477</c:v>
                </c:pt>
                <c:pt idx="18">
                  <c:v>57803</c:v>
                </c:pt>
                <c:pt idx="19">
                  <c:v>90787</c:v>
                </c:pt>
                <c:pt idx="20">
                  <c:v>90189</c:v>
                </c:pt>
                <c:pt idx="21">
                  <c:v>26714</c:v>
                </c:pt>
                <c:pt idx="22">
                  <c:v>115142</c:v>
                </c:pt>
                <c:pt idx="23">
                  <c:v>48768</c:v>
                </c:pt>
                <c:pt idx="24">
                  <c:v>25775</c:v>
                </c:pt>
                <c:pt idx="25">
                  <c:v>75229</c:v>
                </c:pt>
                <c:pt idx="26">
                  <c:v>80507</c:v>
                </c:pt>
                <c:pt idx="27">
                  <c:v>253494</c:v>
                </c:pt>
                <c:pt idx="28">
                  <c:v>252344</c:v>
                </c:pt>
                <c:pt idx="29">
                  <c:v>51676</c:v>
                </c:pt>
                <c:pt idx="30">
                  <c:v>79266</c:v>
                </c:pt>
                <c:pt idx="31">
                  <c:v>26048</c:v>
                </c:pt>
              </c:numCache>
            </c:numRef>
          </c:val>
          <c:smooth val="0"/>
          <c:extLst>
            <c:ext xmlns:c16="http://schemas.microsoft.com/office/drawing/2014/chart" uri="{C3380CC4-5D6E-409C-BE32-E72D297353CC}">
              <c16:uniqueId val="{00000014-D9DB-42F1-854C-AFDFB95DD2D4}"/>
            </c:ext>
          </c:extLst>
        </c:ser>
        <c:dLbls>
          <c:showLegendKey val="0"/>
          <c:showVal val="0"/>
          <c:showCatName val="0"/>
          <c:showSerName val="0"/>
          <c:showPercent val="0"/>
          <c:showBubbleSize val="0"/>
        </c:dLbls>
        <c:marker val="1"/>
        <c:smooth val="0"/>
        <c:axId val="1782069840"/>
        <c:axId val="1782074832"/>
      </c:lineChart>
      <c:catAx>
        <c:axId val="1782069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782074832"/>
        <c:crosses val="autoZero"/>
        <c:auto val="1"/>
        <c:lblAlgn val="ctr"/>
        <c:lblOffset val="100"/>
        <c:noMultiLvlLbl val="0"/>
      </c:catAx>
      <c:valAx>
        <c:axId val="178207483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782069840"/>
        <c:crosses val="autoZero"/>
        <c:crossBetween val="between"/>
      </c:valAx>
      <c:valAx>
        <c:axId val="7499820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749979568"/>
        <c:crosses val="max"/>
        <c:crossBetween val="between"/>
      </c:valAx>
      <c:catAx>
        <c:axId val="749979568"/>
        <c:scaling>
          <c:orientation val="minMax"/>
        </c:scaling>
        <c:delete val="1"/>
        <c:axPos val="b"/>
        <c:numFmt formatCode="General" sourceLinked="1"/>
        <c:majorTickMark val="out"/>
        <c:minorTickMark val="none"/>
        <c:tickLblPos val="nextTo"/>
        <c:crossAx val="749982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r>
              <a:rPr lang="es-MX" sz="1200">
                <a:solidFill>
                  <a:sysClr val="windowText" lastClr="000000"/>
                </a:solidFill>
              </a:rPr>
              <a:t>Total de demandas recibidas y presupuesto </a:t>
            </a:r>
            <a:r>
              <a:rPr lang="es-MX" sz="1200" b="1" i="0" u="none" strike="noStrike" baseline="0">
                <a:effectLst/>
              </a:rPr>
              <a:t>por Tribunal </a:t>
            </a:r>
            <a:r>
              <a:rPr lang="es-MX" sz="1200">
                <a:solidFill>
                  <a:sysClr val="windowText" lastClr="000000"/>
                </a:solidFill>
              </a:rPr>
              <a:t> 2022</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endParaRPr lang="es-MX"/>
        </a:p>
      </c:txPr>
    </c:title>
    <c:autoTitleDeleted val="0"/>
    <c:plotArea>
      <c:layout/>
      <c:barChart>
        <c:barDir val="col"/>
        <c:grouping val="clustered"/>
        <c:varyColors val="0"/>
        <c:ser>
          <c:idx val="1"/>
          <c:order val="1"/>
          <c:tx>
            <c:strRef>
              <c:f>Hoja1!$AU$94</c:f>
              <c:strCache>
                <c:ptCount val="1"/>
                <c:pt idx="0">
                  <c:v>Demandas recibidas 2022</c:v>
                </c:pt>
              </c:strCache>
            </c:strRef>
          </c:tx>
          <c:spPr>
            <a:solidFill>
              <a:srgbClr val="0070C0"/>
            </a:solidFill>
            <a:ln w="28575">
              <a:noFill/>
            </a:ln>
            <a:effectLst>
              <a:outerShdw blurRad="57150" dist="19050" dir="5400000" algn="ctr" rotWithShape="0">
                <a:srgbClr val="000000">
                  <a:alpha val="63000"/>
                </a:srgbClr>
              </a:outerShdw>
            </a:effectLst>
          </c:spPr>
          <c:invertIfNegative val="0"/>
          <c:dPt>
            <c:idx val="6"/>
            <c:invertIfNegative val="0"/>
            <c:bubble3D val="0"/>
            <c:spPr>
              <a:solidFill>
                <a:srgbClr val="C00000"/>
              </a:solidFill>
              <a:ln w="28575">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060-4E06-A668-54F82AFAE663}"/>
              </c:ext>
            </c:extLst>
          </c:dPt>
          <c:dPt>
            <c:idx val="10"/>
            <c:invertIfNegative val="0"/>
            <c:bubble3D val="0"/>
            <c:spPr>
              <a:solidFill>
                <a:schemeClr val="accent4"/>
              </a:solidFill>
              <a:ln w="28575">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060-4E06-A668-54F82AFAE663}"/>
              </c:ext>
            </c:extLst>
          </c:dPt>
          <c:dPt>
            <c:idx val="14"/>
            <c:invertIfNegative val="0"/>
            <c:bubble3D val="0"/>
            <c:spPr>
              <a:solidFill>
                <a:schemeClr val="accent2"/>
              </a:solidFill>
              <a:ln w="28575">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060-4E06-A668-54F82AFAE663}"/>
              </c:ext>
            </c:extLst>
          </c:dPt>
          <c:dPt>
            <c:idx val="18"/>
            <c:invertIfNegative val="0"/>
            <c:bubble3D val="0"/>
            <c:spPr>
              <a:solidFill>
                <a:schemeClr val="bg1">
                  <a:lumMod val="65000"/>
                </a:schemeClr>
              </a:solidFill>
              <a:ln w="28575">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060-4E06-A668-54F82AFAE663}"/>
              </c:ext>
            </c:extLst>
          </c:dPt>
          <c:cat>
            <c:strRef>
              <c:f>Hoja1!$AS$95:$AS$126</c:f>
              <c:strCache>
                <c:ptCount val="32"/>
                <c:pt idx="0">
                  <c:v>Aguascalientes</c:v>
                </c:pt>
                <c:pt idx="1">
                  <c:v>Baja California</c:v>
                </c:pt>
                <c:pt idx="2">
                  <c:v>Baja California Sur</c:v>
                </c:pt>
                <c:pt idx="3">
                  <c:v>Campeche</c:v>
                </c:pt>
                <c:pt idx="4">
                  <c:v>Chiapas</c:v>
                </c:pt>
                <c:pt idx="5">
                  <c:v>Chihuahua</c:v>
                </c:pt>
                <c:pt idx="6">
                  <c:v>Ciudad de México</c:v>
                </c:pt>
                <c:pt idx="7">
                  <c:v>Coahuila</c:v>
                </c:pt>
                <c:pt idx="8">
                  <c:v>Colima</c:v>
                </c:pt>
                <c:pt idx="9">
                  <c:v>Durango</c:v>
                </c:pt>
                <c:pt idx="10">
                  <c:v>Estado de México</c:v>
                </c:pt>
                <c:pt idx="11">
                  <c:v>Guanajuato</c:v>
                </c:pt>
                <c:pt idx="12">
                  <c:v>Guerrero</c:v>
                </c:pt>
                <c:pt idx="13">
                  <c:v>Hidalgo</c:v>
                </c:pt>
                <c:pt idx="14">
                  <c:v>Jalisco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Hoja1!$AU$95:$AU$126</c:f>
              <c:numCache>
                <c:formatCode>#,##0</c:formatCode>
                <c:ptCount val="32"/>
                <c:pt idx="0">
                  <c:v>2896</c:v>
                </c:pt>
                <c:pt idx="1">
                  <c:v>3645</c:v>
                </c:pt>
                <c:pt idx="2">
                  <c:v>225</c:v>
                </c:pt>
                <c:pt idx="3">
                  <c:v>182</c:v>
                </c:pt>
                <c:pt idx="4">
                  <c:v>385</c:v>
                </c:pt>
                <c:pt idx="5">
                  <c:v>427</c:v>
                </c:pt>
                <c:pt idx="6">
                  <c:v>15638</c:v>
                </c:pt>
                <c:pt idx="7">
                  <c:v>203</c:v>
                </c:pt>
                <c:pt idx="8">
                  <c:v>1380</c:v>
                </c:pt>
                <c:pt idx="9">
                  <c:v>803</c:v>
                </c:pt>
                <c:pt idx="10">
                  <c:v>7535</c:v>
                </c:pt>
                <c:pt idx="11">
                  <c:v>7420</c:v>
                </c:pt>
                <c:pt idx="12">
                  <c:v>1354</c:v>
                </c:pt>
                <c:pt idx="13">
                  <c:v>1136</c:v>
                </c:pt>
                <c:pt idx="14">
                  <c:v>30506</c:v>
                </c:pt>
                <c:pt idx="15">
                  <c:v>2409</c:v>
                </c:pt>
                <c:pt idx="16">
                  <c:v>1020</c:v>
                </c:pt>
                <c:pt idx="17">
                  <c:v>1540</c:v>
                </c:pt>
                <c:pt idx="18">
                  <c:v>2249</c:v>
                </c:pt>
                <c:pt idx="19">
                  <c:v>670</c:v>
                </c:pt>
                <c:pt idx="20">
                  <c:v>700</c:v>
                </c:pt>
                <c:pt idx="21">
                  <c:v>2109</c:v>
                </c:pt>
                <c:pt idx="22">
                  <c:v>579</c:v>
                </c:pt>
                <c:pt idx="23">
                  <c:v>1248</c:v>
                </c:pt>
                <c:pt idx="24">
                  <c:v>5017</c:v>
                </c:pt>
                <c:pt idx="25">
                  <c:v>1264</c:v>
                </c:pt>
                <c:pt idx="26">
                  <c:v>498</c:v>
                </c:pt>
                <c:pt idx="27">
                  <c:v>127</c:v>
                </c:pt>
                <c:pt idx="28">
                  <c:v>300</c:v>
                </c:pt>
                <c:pt idx="29">
                  <c:v>1432</c:v>
                </c:pt>
                <c:pt idx="30">
                  <c:v>528</c:v>
                </c:pt>
                <c:pt idx="31">
                  <c:v>958</c:v>
                </c:pt>
              </c:numCache>
            </c:numRef>
          </c:val>
          <c:extLst>
            <c:ext xmlns:c16="http://schemas.microsoft.com/office/drawing/2014/chart" uri="{C3380CC4-5D6E-409C-BE32-E72D297353CC}">
              <c16:uniqueId val="{00000008-F060-4E06-A668-54F82AFAE663}"/>
            </c:ext>
          </c:extLst>
        </c:ser>
        <c:dLbls>
          <c:showLegendKey val="0"/>
          <c:showVal val="0"/>
          <c:showCatName val="0"/>
          <c:showSerName val="0"/>
          <c:showPercent val="0"/>
          <c:showBubbleSize val="0"/>
        </c:dLbls>
        <c:gapWidth val="50"/>
        <c:axId val="1782069840"/>
        <c:axId val="1782074832"/>
      </c:barChart>
      <c:lineChart>
        <c:grouping val="standard"/>
        <c:varyColors val="0"/>
        <c:ser>
          <c:idx val="0"/>
          <c:order val="0"/>
          <c:tx>
            <c:strRef>
              <c:f>Hoja1!$AT$94</c:f>
              <c:strCache>
                <c:ptCount val="1"/>
                <c:pt idx="0">
                  <c:v>Presupuesto 2022</c:v>
                </c:pt>
              </c:strCache>
            </c:strRef>
          </c:tx>
          <c:spPr>
            <a:ln w="28575" cap="rnd">
              <a:solidFill>
                <a:sysClr val="windowText" lastClr="000000"/>
              </a:solidFill>
              <a:round/>
            </a:ln>
            <a:effectLst>
              <a:outerShdw blurRad="57150" dist="19050" dir="5400000" algn="ctr" rotWithShape="0">
                <a:srgbClr val="000000">
                  <a:alpha val="63000"/>
                </a:srgbClr>
              </a:outerShdw>
            </a:effectLst>
          </c:spPr>
          <c:marker>
            <c:symbol val="none"/>
          </c:marker>
          <c:dPt>
            <c:idx val="6"/>
            <c:marker>
              <c:symbol val="none"/>
            </c:marker>
            <c:bubble3D val="0"/>
            <c:spPr>
              <a:ln w="28575" cap="rnd">
                <a:solidFill>
                  <a:sysClr val="windowText" lastClr="000000"/>
                </a:solid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F060-4E06-A668-54F82AFAE663}"/>
              </c:ext>
            </c:extLst>
          </c:dPt>
          <c:dPt>
            <c:idx val="10"/>
            <c:marker>
              <c:symbol val="none"/>
            </c:marker>
            <c:bubble3D val="0"/>
            <c:spPr>
              <a:ln w="28575" cap="rnd">
                <a:solidFill>
                  <a:sysClr val="windowText" lastClr="000000"/>
                </a:solid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F060-4E06-A668-54F82AFAE663}"/>
              </c:ext>
            </c:extLst>
          </c:dPt>
          <c:dPt>
            <c:idx val="14"/>
            <c:marker>
              <c:symbol val="none"/>
            </c:marker>
            <c:bubble3D val="0"/>
            <c:spPr>
              <a:ln w="28575" cap="rnd">
                <a:solidFill>
                  <a:sysClr val="windowText" lastClr="000000"/>
                </a:solid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F060-4E06-A668-54F82AFAE663}"/>
              </c:ext>
            </c:extLst>
          </c:dPt>
          <c:dPt>
            <c:idx val="18"/>
            <c:marker>
              <c:symbol val="none"/>
            </c:marker>
            <c:bubble3D val="0"/>
            <c:spPr>
              <a:ln w="28575" cap="rnd">
                <a:solidFill>
                  <a:sysClr val="windowText" lastClr="000000"/>
                </a:solid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F060-4E06-A668-54F82AFAE663}"/>
              </c:ext>
            </c:extLst>
          </c:dPt>
          <c:dLbls>
            <c:dLbl>
              <c:idx val="6"/>
              <c:layout>
                <c:manualLayout>
                  <c:x val="-4.7930283224400912E-2"/>
                  <c:y val="-3.2665174247777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60-4E06-A668-54F82AFAE663}"/>
                </c:ext>
              </c:extLst>
            </c:dLbl>
            <c:dLbl>
              <c:idx val="10"/>
              <c:layout>
                <c:manualLayout>
                  <c:x val="8.7145969498909868E-3"/>
                  <c:y val="-2.0338455164067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60-4E06-A668-54F82AFAE663}"/>
                </c:ext>
              </c:extLst>
            </c:dLbl>
            <c:dLbl>
              <c:idx val="11"/>
              <c:layout>
                <c:manualLayout>
                  <c:x val="-0.2178649237472767"/>
                  <c:y val="-5.0015829866117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060-4E06-A668-54F82AFAE663}"/>
                </c:ext>
              </c:extLst>
            </c:dLbl>
            <c:dLbl>
              <c:idx val="14"/>
              <c:layout>
                <c:manualLayout>
                  <c:x val="1.0893246187363755E-2"/>
                  <c:y val="-8.7201751994399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060-4E06-A668-54F82AFAE663}"/>
                </c:ext>
              </c:extLst>
            </c:dLbl>
            <c:dLbl>
              <c:idx val="18"/>
              <c:layout>
                <c:manualLayout>
                  <c:x val="-6.7538126361655848E-2"/>
                  <c:y val="-3.860429683828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060-4E06-A668-54F82AFAE66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Hoja1!$AS$95:$AS$126</c:f>
              <c:strCache>
                <c:ptCount val="32"/>
                <c:pt idx="0">
                  <c:v>Aguascalientes</c:v>
                </c:pt>
                <c:pt idx="1">
                  <c:v>Baja California</c:v>
                </c:pt>
                <c:pt idx="2">
                  <c:v>Baja California Sur</c:v>
                </c:pt>
                <c:pt idx="3">
                  <c:v>Campeche</c:v>
                </c:pt>
                <c:pt idx="4">
                  <c:v>Chiapas</c:v>
                </c:pt>
                <c:pt idx="5">
                  <c:v>Chihuahua</c:v>
                </c:pt>
                <c:pt idx="6">
                  <c:v>Ciudad de México</c:v>
                </c:pt>
                <c:pt idx="7">
                  <c:v>Coahuila</c:v>
                </c:pt>
                <c:pt idx="8">
                  <c:v>Colima</c:v>
                </c:pt>
                <c:pt idx="9">
                  <c:v>Durango</c:v>
                </c:pt>
                <c:pt idx="10">
                  <c:v>Estado de México</c:v>
                </c:pt>
                <c:pt idx="11">
                  <c:v>Guanajuato</c:v>
                </c:pt>
                <c:pt idx="12">
                  <c:v>Guerrero</c:v>
                </c:pt>
                <c:pt idx="13">
                  <c:v>Hidalgo</c:v>
                </c:pt>
                <c:pt idx="14">
                  <c:v>Jalisco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Hoja1!$AT$95:$AT$126</c:f>
              <c:numCache>
                <c:formatCode>"$"#,##0</c:formatCode>
                <c:ptCount val="32"/>
                <c:pt idx="0">
                  <c:v>10351058</c:v>
                </c:pt>
                <c:pt idx="1">
                  <c:v>69762000</c:v>
                </c:pt>
                <c:pt idx="2">
                  <c:v>12315008</c:v>
                </c:pt>
                <c:pt idx="3">
                  <c:v>13685845.75</c:v>
                </c:pt>
                <c:pt idx="4">
                  <c:v>45727064.649999999</c:v>
                </c:pt>
                <c:pt idx="5">
                  <c:v>80722196.989999995</c:v>
                </c:pt>
                <c:pt idx="6">
                  <c:v>503228186.17000002</c:v>
                </c:pt>
                <c:pt idx="7">
                  <c:v>54716189.530000001</c:v>
                </c:pt>
                <c:pt idx="8">
                  <c:v>19990582.75</c:v>
                </c:pt>
                <c:pt idx="9">
                  <c:v>24899650</c:v>
                </c:pt>
                <c:pt idx="10">
                  <c:v>220000000</c:v>
                </c:pt>
                <c:pt idx="11">
                  <c:v>159175123.21000001</c:v>
                </c:pt>
                <c:pt idx="12">
                  <c:v>116004148.23999999</c:v>
                </c:pt>
                <c:pt idx="13">
                  <c:v>15376034.060000001</c:v>
                </c:pt>
                <c:pt idx="14">
                  <c:v>280673080.29000002</c:v>
                </c:pt>
                <c:pt idx="15">
                  <c:v>118349442</c:v>
                </c:pt>
                <c:pt idx="16">
                  <c:v>49550000.009999998</c:v>
                </c:pt>
                <c:pt idx="17">
                  <c:v>63873959.609999999</c:v>
                </c:pt>
                <c:pt idx="18">
                  <c:v>130000000</c:v>
                </c:pt>
                <c:pt idx="19">
                  <c:v>60827412.979999997</c:v>
                </c:pt>
                <c:pt idx="20">
                  <c:v>63132363.009999998</c:v>
                </c:pt>
                <c:pt idx="21">
                  <c:v>56339972</c:v>
                </c:pt>
                <c:pt idx="22">
                  <c:v>66667441</c:v>
                </c:pt>
                <c:pt idx="23">
                  <c:v>60862135</c:v>
                </c:pt>
                <c:pt idx="24">
                  <c:v>129310789.18000001</c:v>
                </c:pt>
                <c:pt idx="25">
                  <c:v>95089731.239999995</c:v>
                </c:pt>
                <c:pt idx="26">
                  <c:v>40092601.490000002</c:v>
                </c:pt>
                <c:pt idx="27">
                  <c:v>32193736.420000002</c:v>
                </c:pt>
                <c:pt idx="28">
                  <c:v>75703299</c:v>
                </c:pt>
                <c:pt idx="29">
                  <c:v>74000000</c:v>
                </c:pt>
                <c:pt idx="30">
                  <c:v>41852239.210000001</c:v>
                </c:pt>
                <c:pt idx="31">
                  <c:v>24954311</c:v>
                </c:pt>
              </c:numCache>
            </c:numRef>
          </c:val>
          <c:smooth val="0"/>
          <c:extLst>
            <c:ext xmlns:c16="http://schemas.microsoft.com/office/drawing/2014/chart" uri="{C3380CC4-5D6E-409C-BE32-E72D297353CC}">
              <c16:uniqueId val="{00000012-F060-4E06-A668-54F82AFAE663}"/>
            </c:ext>
          </c:extLst>
        </c:ser>
        <c:dLbls>
          <c:showLegendKey val="0"/>
          <c:showVal val="0"/>
          <c:showCatName val="0"/>
          <c:showSerName val="0"/>
          <c:showPercent val="0"/>
          <c:showBubbleSize val="0"/>
        </c:dLbls>
        <c:marker val="1"/>
        <c:smooth val="0"/>
        <c:axId val="1785756944"/>
        <c:axId val="1785752368"/>
      </c:lineChart>
      <c:catAx>
        <c:axId val="1782069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782074832"/>
        <c:crosses val="autoZero"/>
        <c:auto val="1"/>
        <c:lblAlgn val="ctr"/>
        <c:lblOffset val="100"/>
        <c:noMultiLvlLbl val="0"/>
      </c:catAx>
      <c:valAx>
        <c:axId val="178207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782069840"/>
        <c:crosses val="autoZero"/>
        <c:crossBetween val="between"/>
      </c:valAx>
      <c:valAx>
        <c:axId val="1785752368"/>
        <c:scaling>
          <c:orientation val="minMax"/>
        </c:scaling>
        <c:delete val="0"/>
        <c:axPos val="r"/>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785756944"/>
        <c:crosses val="max"/>
        <c:crossBetween val="between"/>
      </c:valAx>
      <c:catAx>
        <c:axId val="1785756944"/>
        <c:scaling>
          <c:orientation val="minMax"/>
        </c:scaling>
        <c:delete val="1"/>
        <c:axPos val="b"/>
        <c:numFmt formatCode="General" sourceLinked="1"/>
        <c:majorTickMark val="out"/>
        <c:minorTickMark val="none"/>
        <c:tickLblPos val="nextTo"/>
        <c:crossAx val="1785752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15"/>
            <c:invertIfNegative val="0"/>
            <c:bubble3D val="0"/>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1-C5E5-4A88-ACB2-65838591B345}"/>
              </c:ext>
            </c:extLst>
          </c:dPt>
          <c:dPt>
            <c:idx val="19"/>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3-C5E5-4A88-ACB2-65838591B345}"/>
              </c:ext>
            </c:extLst>
          </c:dPt>
          <c:dPt>
            <c:idx val="28"/>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5-C5E5-4A88-ACB2-65838591B345}"/>
              </c:ext>
            </c:extLst>
          </c:dPt>
          <c:dPt>
            <c:idx val="31"/>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7-C5E5-4A88-ACB2-65838591B345}"/>
              </c:ext>
            </c:extLst>
          </c:dPt>
          <c:dLbls>
            <c:dLbl>
              <c:idx val="15"/>
              <c:tx>
                <c:rich>
                  <a:bodyPr/>
                  <a:lstStyle/>
                  <a:p>
                    <a:fld id="{8631E754-EE35-4055-8C13-79E14A8FD220}" type="VALUE">
                      <a:rPr lang="en-US" sz="1000" b="1"/>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E5-4A88-ACB2-65838591B345}"/>
                </c:ext>
              </c:extLst>
            </c:dLbl>
            <c:dLbl>
              <c:idx val="19"/>
              <c:tx>
                <c:rich>
                  <a:bodyPr/>
                  <a:lstStyle/>
                  <a:p>
                    <a:fld id="{1FCB15F0-0651-4D9D-A4E5-858B1670EF5B}" type="VALUE">
                      <a:rPr lang="en-US" sz="1000" b="1"/>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E5-4A88-ACB2-65838591B345}"/>
                </c:ext>
              </c:extLst>
            </c:dLbl>
            <c:dLbl>
              <c:idx val="28"/>
              <c:tx>
                <c:rich>
                  <a:bodyPr/>
                  <a:lstStyle/>
                  <a:p>
                    <a:fld id="{BAF33A5C-85DD-43C6-A4FC-F12E62C69D8E}" type="VALUE">
                      <a:rPr lang="en-US" sz="1000" b="1"/>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5E5-4A88-ACB2-65838591B345}"/>
                </c:ext>
              </c:extLst>
            </c:dLbl>
            <c:dLbl>
              <c:idx val="31"/>
              <c:tx>
                <c:rich>
                  <a:bodyPr/>
                  <a:lstStyle/>
                  <a:p>
                    <a:fld id="{262D4FB7-BE5B-41EF-87D6-0B8FA541F12E}" type="VALUE">
                      <a:rPr lang="en-US" sz="1200" b="1"/>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5E5-4A88-ACB2-65838591B34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Hoja1!$AD$95:$AD$126</c:f>
              <c:strCache>
                <c:ptCount val="32"/>
                <c:pt idx="0">
                  <c:v>Tamaulipas</c:v>
                </c:pt>
                <c:pt idx="1">
                  <c:v>Coahuila</c:v>
                </c:pt>
                <c:pt idx="2">
                  <c:v>Chiapas</c:v>
                </c:pt>
                <c:pt idx="3">
                  <c:v>Puebla</c:v>
                </c:pt>
                <c:pt idx="4">
                  <c:v>Chihuahua</c:v>
                </c:pt>
                <c:pt idx="5">
                  <c:v>Oaxaca</c:v>
                </c:pt>
                <c:pt idx="6">
                  <c:v>Veracruz</c:v>
                </c:pt>
                <c:pt idx="7">
                  <c:v>Campeche</c:v>
                </c:pt>
                <c:pt idx="8">
                  <c:v>Tabasco</c:v>
                </c:pt>
                <c:pt idx="9">
                  <c:v>Tlaxcala</c:v>
                </c:pt>
                <c:pt idx="10">
                  <c:v>Yucatán</c:v>
                </c:pt>
                <c:pt idx="11">
                  <c:v>Baja California Sur</c:v>
                </c:pt>
                <c:pt idx="12">
                  <c:v>Quintana Roo</c:v>
                </c:pt>
                <c:pt idx="13">
                  <c:v>Hidalgo</c:v>
                </c:pt>
                <c:pt idx="14">
                  <c:v>Guerrero</c:v>
                </c:pt>
                <c:pt idx="15">
                  <c:v>Nuevo León</c:v>
                </c:pt>
                <c:pt idx="16">
                  <c:v>Sonora</c:v>
                </c:pt>
                <c:pt idx="17">
                  <c:v>Durango</c:v>
                </c:pt>
                <c:pt idx="18">
                  <c:v>San Luis Potosí</c:v>
                </c:pt>
                <c:pt idx="19">
                  <c:v>Estado de México</c:v>
                </c:pt>
                <c:pt idx="20">
                  <c:v>Michoacán</c:v>
                </c:pt>
                <c:pt idx="21">
                  <c:v>Morelos</c:v>
                </c:pt>
                <c:pt idx="22">
                  <c:v>Zacatecas</c:v>
                </c:pt>
                <c:pt idx="23">
                  <c:v>Querétaro</c:v>
                </c:pt>
                <c:pt idx="24">
                  <c:v>Baja California</c:v>
                </c:pt>
                <c:pt idx="25">
                  <c:v>Guanajuato</c:v>
                </c:pt>
                <c:pt idx="26">
                  <c:v>Nayarit</c:v>
                </c:pt>
                <c:pt idx="27">
                  <c:v>Sinaloa</c:v>
                </c:pt>
                <c:pt idx="28">
                  <c:v>Ciudad de México</c:v>
                </c:pt>
                <c:pt idx="29">
                  <c:v>Colima</c:v>
                </c:pt>
                <c:pt idx="30">
                  <c:v>Aguascalientes</c:v>
                </c:pt>
                <c:pt idx="31">
                  <c:v>Jalisco</c:v>
                </c:pt>
              </c:strCache>
            </c:strRef>
          </c:cat>
          <c:val>
            <c:numRef>
              <c:f>Hoja1!$AE$95:$AE$126</c:f>
              <c:numCache>
                <c:formatCode>General</c:formatCode>
                <c:ptCount val="32"/>
                <c:pt idx="0">
                  <c:v>27777</c:v>
                </c:pt>
                <c:pt idx="1">
                  <c:v>15501</c:v>
                </c:pt>
                <c:pt idx="2">
                  <c:v>14400</c:v>
                </c:pt>
                <c:pt idx="3">
                  <c:v>9405</c:v>
                </c:pt>
                <c:pt idx="4">
                  <c:v>8763</c:v>
                </c:pt>
                <c:pt idx="5">
                  <c:v>6167</c:v>
                </c:pt>
                <c:pt idx="6">
                  <c:v>5630</c:v>
                </c:pt>
                <c:pt idx="7">
                  <c:v>5101</c:v>
                </c:pt>
                <c:pt idx="8">
                  <c:v>4824</c:v>
                </c:pt>
                <c:pt idx="9">
                  <c:v>4477</c:v>
                </c:pt>
                <c:pt idx="10">
                  <c:v>4396</c:v>
                </c:pt>
                <c:pt idx="11">
                  <c:v>3549</c:v>
                </c:pt>
                <c:pt idx="12">
                  <c:v>3209</c:v>
                </c:pt>
                <c:pt idx="13">
                  <c:v>2714</c:v>
                </c:pt>
                <c:pt idx="14">
                  <c:v>2615</c:v>
                </c:pt>
                <c:pt idx="15">
                  <c:v>2572</c:v>
                </c:pt>
                <c:pt idx="16">
                  <c:v>2330</c:v>
                </c:pt>
                <c:pt idx="17">
                  <c:v>2282</c:v>
                </c:pt>
                <c:pt idx="18">
                  <c:v>2261</c:v>
                </c:pt>
                <c:pt idx="19">
                  <c:v>2255</c:v>
                </c:pt>
                <c:pt idx="20">
                  <c:v>1971</c:v>
                </c:pt>
                <c:pt idx="21">
                  <c:v>1933</c:v>
                </c:pt>
                <c:pt idx="22">
                  <c:v>1693</c:v>
                </c:pt>
                <c:pt idx="23">
                  <c:v>1123</c:v>
                </c:pt>
                <c:pt idx="24">
                  <c:v>1034</c:v>
                </c:pt>
                <c:pt idx="25">
                  <c:v>831</c:v>
                </c:pt>
                <c:pt idx="26">
                  <c:v>802</c:v>
                </c:pt>
                <c:pt idx="27">
                  <c:v>603</c:v>
                </c:pt>
                <c:pt idx="28">
                  <c:v>589</c:v>
                </c:pt>
                <c:pt idx="29">
                  <c:v>530</c:v>
                </c:pt>
                <c:pt idx="30">
                  <c:v>492</c:v>
                </c:pt>
                <c:pt idx="31">
                  <c:v>274</c:v>
                </c:pt>
              </c:numCache>
            </c:numRef>
          </c:val>
          <c:extLst>
            <c:ext xmlns:c16="http://schemas.microsoft.com/office/drawing/2014/chart" uri="{C3380CC4-5D6E-409C-BE32-E72D297353CC}">
              <c16:uniqueId val="{00000008-C5E5-4A88-ACB2-65838591B345}"/>
            </c:ext>
          </c:extLst>
        </c:ser>
        <c:dLbls>
          <c:dLblPos val="outEnd"/>
          <c:showLegendKey val="0"/>
          <c:showVal val="1"/>
          <c:showCatName val="0"/>
          <c:showSerName val="0"/>
          <c:showPercent val="0"/>
          <c:showBubbleSize val="0"/>
        </c:dLbls>
        <c:gapWidth val="115"/>
        <c:overlap val="-20"/>
        <c:axId val="1471269152"/>
        <c:axId val="1489042880"/>
      </c:barChart>
      <c:catAx>
        <c:axId val="1471269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489042880"/>
        <c:crosses val="autoZero"/>
        <c:auto val="1"/>
        <c:lblAlgn val="ctr"/>
        <c:lblOffset val="100"/>
        <c:noMultiLvlLbl val="0"/>
      </c:catAx>
      <c:valAx>
        <c:axId val="148904288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12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Century Gothic" panose="020B0502020202020204" pitchFamily="34" charset="0"/>
        </a:defRPr>
      </a:pPr>
      <a:endParaRPr lang="es-MX"/>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Hoja1!$H$8:$H$39</cx:f>
        <cx:nf>Hoja1!$H$7</cx:nf>
        <cx:lvl ptCount="32" name="Entidad federativa">
          <cx:pt idx="0">Aguascalientes</cx:pt>
          <cx:pt idx="1">Baja California</cx:pt>
          <cx:pt idx="2">Baja California Sur</cx:pt>
          <cx:pt idx="3">Campeche</cx:pt>
          <cx:pt idx="4">Chiapas</cx:pt>
          <cx:pt idx="5">Chihuahua</cx:pt>
          <cx:pt idx="6">Coahuila</cx:pt>
          <cx:pt idx="7">Colima</cx:pt>
          <cx:pt idx="8">Ciudad de México</cx:pt>
          <cx:pt idx="9">Durango</cx:pt>
          <cx:pt idx="10">Guanajuato</cx:pt>
          <cx:pt idx="11">Guerrero</cx:pt>
          <cx:pt idx="12">Hidalgo</cx:pt>
          <cx:pt idx="13">Jalisco</cx:pt>
          <cx:pt idx="14">Estado de México</cx:pt>
          <cx:pt idx="15">Michoacán</cx:pt>
          <cx:pt idx="16">Morelos</cx:pt>
          <cx:pt idx="17">Nayarit</cx:pt>
          <cx:pt idx="18">Nuevo León</cx:pt>
          <cx:pt idx="19">Oaxaca</cx:pt>
          <cx:pt idx="20">Puebla</cx:pt>
          <cx:pt idx="21">Querétaro</cx:pt>
          <cx:pt idx="22">Quintana Roo</cx:pt>
          <cx:pt idx="23">San Luis Potosí</cx:pt>
          <cx:pt idx="24">Sinaloa</cx:pt>
          <cx:pt idx="25">Sonora</cx:pt>
          <cx:pt idx="26">Tabasco</cx:pt>
          <cx:pt idx="27">Tamaulipas</cx:pt>
          <cx:pt idx="28">Tlaxcala</cx:pt>
          <cx:pt idx="29">Veracruz</cx:pt>
          <cx:pt idx="30">Yucatán</cx:pt>
          <cx:pt idx="31">Zacatecas</cx:pt>
        </cx:lvl>
      </cx:strDim>
      <cx:numDim type="colorVal">
        <cx:f>Hoja1!$K$8:$K$39</cx:f>
        <cx:nf>Hoja1!$K$7</cx:nf>
        <cx:lvl ptCount="32" formatCode="#,##0" name="Demandas recibidas 2022">
          <cx:pt idx="0">2896</cx:pt>
          <cx:pt idx="1">3645</cx:pt>
          <cx:pt idx="2">225</cx:pt>
          <cx:pt idx="3">182</cx:pt>
          <cx:pt idx="4">385</cx:pt>
          <cx:pt idx="5">427</cx:pt>
          <cx:pt idx="6">203</cx:pt>
          <cx:pt idx="7">1380</cx:pt>
          <cx:pt idx="8">15638</cx:pt>
          <cx:pt idx="9">803</cx:pt>
          <cx:pt idx="10">7420</cx:pt>
          <cx:pt idx="11">1354</cx:pt>
          <cx:pt idx="12">1136</cx:pt>
          <cx:pt idx="13">30506</cx:pt>
          <cx:pt idx="14">7535</cx:pt>
          <cx:pt idx="15">2409</cx:pt>
          <cx:pt idx="16">1020</cx:pt>
          <cx:pt idx="17">1540</cx:pt>
          <cx:pt idx="18">2249</cx:pt>
          <cx:pt idx="19">670</cx:pt>
          <cx:pt idx="20">700</cx:pt>
          <cx:pt idx="21">2109</cx:pt>
          <cx:pt idx="22">579</cx:pt>
          <cx:pt idx="23">1248</cx:pt>
          <cx:pt idx="24">5017</cx:pt>
          <cx:pt idx="25">1264</cx:pt>
          <cx:pt idx="26">498</cx:pt>
          <cx:pt idx="27">127</cx:pt>
          <cx:pt idx="28">300</cx:pt>
          <cx:pt idx="29">1432</cx:pt>
          <cx:pt idx="30">528</cx:pt>
          <cx:pt idx="31">958</cx:pt>
        </cx:lvl>
      </cx:numDim>
    </cx:data>
  </cx:chartData>
  <cx:chart>
    <cx:plotArea>
      <cx:plotAreaRegion>
        <cx:series layoutId="regionMap" uniqueId="{BC165B58-B31D-4186-BE0F-A0BBEEEE518A}">
          <cx:tx>
            <cx:txData>
              <cx:f>Hoja1!$K$7</cx:f>
              <cx:v>Demandas recibidas 2022</cx:v>
            </cx:txData>
          </cx:tx>
          <cx:dataId val="0"/>
          <cx:layoutPr>
            <cx:geography cultureLanguage="es-ES" cultureRegion="MX" attribution="Con tecnología de Bing">
              <cx:geoCache provider="{E9337A44-BEBE-4D9F-B70C-5C5E7DAFC167}">
                <cx:binary>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</cx:binary>
              </cx:geoCache>
            </cx:geography>
          </cx:layoutPr>
          <cx:valueColors>
            <cx:maxColor>
              <a:srgbClr val="C00000"/>
            </cx:maxColor>
          </cx:valueColors>
          <cx:valueColorPositions count="3"/>
        </cx:series>
      </cx:plotAreaRegion>
    </cx:plotArea>
    <cx:legend pos="r" align="min" overlay="1">
      <cx:txPr>
        <a:bodyPr vertOverflow="overflow" horzOverflow="overflow" wrap="square" lIns="0" tIns="0" rIns="0" bIns="0"/>
        <a:lstStyle/>
        <a:p>
          <a:pPr algn="ctr" rtl="0">
            <a:defRPr sz="8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es-MX" sz="800">
            <a:latin typeface="Century Gothic" panose="020B0502020202020204" pitchFamily="34" charset="0"/>
          </a:endParaRPr>
        </a:p>
      </cx:txPr>
    </cx:legend>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Hoja1!$H$8:$H$39</cx:f>
        <cx:nf>Hoja1!$H$7</cx:nf>
        <cx:lvl ptCount="32" name="Entidad federativa">
          <cx:pt idx="0">Aguascalientes</cx:pt>
          <cx:pt idx="1">Baja California</cx:pt>
          <cx:pt idx="2">Baja California Sur</cx:pt>
          <cx:pt idx="3">Campeche</cx:pt>
          <cx:pt idx="4">Chiapas</cx:pt>
          <cx:pt idx="5">Chihuahua</cx:pt>
          <cx:pt idx="6">Coahuila</cx:pt>
          <cx:pt idx="7">Colima</cx:pt>
          <cx:pt idx="8">Ciudad de México</cx:pt>
          <cx:pt idx="9">Durango</cx:pt>
          <cx:pt idx="10">Guanajuato</cx:pt>
          <cx:pt idx="11">Guerrero</cx:pt>
          <cx:pt idx="12">Hidalgo</cx:pt>
          <cx:pt idx="13">Jalisco</cx:pt>
          <cx:pt idx="14">Estado de México</cx:pt>
          <cx:pt idx="15">Michoacán</cx:pt>
          <cx:pt idx="16">Morelos</cx:pt>
          <cx:pt idx="17">Nayarit</cx:pt>
          <cx:pt idx="18">Nuevo León</cx:pt>
          <cx:pt idx="19">Oaxaca</cx:pt>
          <cx:pt idx="20">Puebla</cx:pt>
          <cx:pt idx="21">Querétaro</cx:pt>
          <cx:pt idx="22">Quintana Roo</cx:pt>
          <cx:pt idx="23">San Luis Potosí</cx:pt>
          <cx:pt idx="24">Sinaloa</cx:pt>
          <cx:pt idx="25">Sonora</cx:pt>
          <cx:pt idx="26">Tabasco</cx:pt>
          <cx:pt idx="27">Tamaulipas</cx:pt>
          <cx:pt idx="28">Tlaxcala</cx:pt>
          <cx:pt idx="29">Veracruz</cx:pt>
          <cx:pt idx="30">Yucatán</cx:pt>
          <cx:pt idx="31">Zacatecas</cx:pt>
        </cx:lvl>
      </cx:strDim>
      <cx:numDim type="colorVal">
        <cx:f>Hoja1!$I$8:$I$39</cx:f>
        <cx:nf>Hoja1!$I$7</cx:nf>
        <cx:lvl ptCount="32" formatCode="#,##0" name="Número de Magistrados de Primera Instancia ">
          <cx:pt idx="0">3</cx:pt>
          <cx:pt idx="1">4</cx:pt>
          <cx:pt idx="2">3</cx:pt>
          <cx:pt idx="3">3</cx:pt>
          <cx:pt idx="4">2</cx:pt>
          <cx:pt idx="5">3</cx:pt>
          <cx:pt idx="6">4</cx:pt>
          <cx:pt idx="7">3</cx:pt>
          <cx:pt idx="8">18</cx:pt>
          <cx:pt idx="9">2</cx:pt>
          <cx:pt idx="10">5</cx:pt>
          <cx:pt idx="11">8</cx:pt>
          <cx:pt idx="12">4</cx:pt>
          <cx:pt idx="13">6</cx:pt>
          <cx:pt idx="14">15</cx:pt>
          <cx:pt idx="15">5</cx:pt>
          <cx:pt idx="16">5</cx:pt>
          <cx:pt idx="17">3</cx:pt>
          <cx:pt idx="18">5</cx:pt>
          <cx:pt idx="19">7</cx:pt>
          <cx:pt idx="20">4</cx:pt>
          <cx:pt idx="21">3</cx:pt>
          <cx:pt idx="22">5</cx:pt>
          <cx:pt idx="23">3</cx:pt>
          <cx:pt idx="24">4</cx:pt>
          <cx:pt idx="25">4</cx:pt>
          <cx:pt idx="26">5</cx:pt>
          <cx:pt idx="27">3</cx:pt>
          <cx:pt idx="28">3</cx:pt>
          <cx:pt idx="29">3</cx:pt>
          <cx:pt idx="30">3</cx:pt>
          <cx:pt idx="31">3</cx:pt>
        </cx:lvl>
      </cx:numDim>
    </cx:data>
  </cx:chartData>
  <cx:chart>
    <cx:plotArea>
      <cx:plotAreaRegion>
        <cx:plotSurface>
          <cx:spPr>
            <a:noFill/>
          </cx:spPr>
        </cx:plotSurface>
        <cx:series layoutId="regionMap" uniqueId="{F68506FE-42D3-45E6-9107-A81B06B8F424}">
          <cx:tx>
            <cx:txData>
              <cx:f>Hoja1!$I$7</cx:f>
              <cx:v>Número de Magistrados de Primera Instancia </cx:v>
            </cx:txData>
          </cx:tx>
          <cx:dataId val="0"/>
          <cx:layoutPr>
            <cx:geography cultureLanguage="es-ES" cultureRegion="MX" attribution="Con tecnología de Bing">
              <cx:geoCache provider="{E9337A44-BEBE-4D9F-B70C-5C5E7DAFC167}">
                <cx:binary>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</cx:binary>
              </cx:geoCache>
            </cx:geography>
          </cx:layoutPr>
          <cx:valueColors>
            <cx:maxColor>
              <a:srgbClr val="C00000"/>
            </cx:maxColor>
          </cx:valueColors>
          <cx:valueColorPositions count="3"/>
        </cx:series>
      </cx:plotAreaRegion>
    </cx:plotArea>
    <cx:legend pos="r" align="min" overlay="1">
      <cx:txPr>
        <a:bodyPr vertOverflow="overflow" horzOverflow="overflow" wrap="square" lIns="0" tIns="0" rIns="0" bIns="0"/>
        <a:lstStyle/>
        <a:p>
          <a:pPr algn="ctr" rtl="0">
            <a:defRPr sz="8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es-MX" sz="800">
            <a:latin typeface="Century Gothic" panose="020B0502020202020204" pitchFamily="34" charset="0"/>
          </a:endParaRPr>
        </a:p>
      </cx:txPr>
    </cx:legend>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Hoja1!$H$8:$H$39</cx:f>
        <cx:nf>Hoja1!$H$7</cx:nf>
        <cx:lvl ptCount="32" name="Entidad federativa">
          <cx:pt idx="0">Aguascalientes</cx:pt>
          <cx:pt idx="1">Baja California</cx:pt>
          <cx:pt idx="2">Baja California Sur</cx:pt>
          <cx:pt idx="3">Campeche</cx:pt>
          <cx:pt idx="4">Chiapas</cx:pt>
          <cx:pt idx="5">Chihuahua</cx:pt>
          <cx:pt idx="6">Coahuila</cx:pt>
          <cx:pt idx="7">Colima</cx:pt>
          <cx:pt idx="8">Ciudad de México</cx:pt>
          <cx:pt idx="9">Durango</cx:pt>
          <cx:pt idx="10">Guanajuato</cx:pt>
          <cx:pt idx="11">Guerrero</cx:pt>
          <cx:pt idx="12">Hidalgo</cx:pt>
          <cx:pt idx="13">Jalisco</cx:pt>
          <cx:pt idx="14">Estado de México</cx:pt>
          <cx:pt idx="15">Michoacán</cx:pt>
          <cx:pt idx="16">Morelos</cx:pt>
          <cx:pt idx="17">Nayarit</cx:pt>
          <cx:pt idx="18">Nuevo León</cx:pt>
          <cx:pt idx="19">Oaxaca</cx:pt>
          <cx:pt idx="20">Puebla</cx:pt>
          <cx:pt idx="21">Querétaro</cx:pt>
          <cx:pt idx="22">Quintana Roo</cx:pt>
          <cx:pt idx="23">San Luis Potosí</cx:pt>
          <cx:pt idx="24">Sinaloa</cx:pt>
          <cx:pt idx="25">Sonora</cx:pt>
          <cx:pt idx="26">Tabasco</cx:pt>
          <cx:pt idx="27">Tamaulipas</cx:pt>
          <cx:pt idx="28">Tlaxcala</cx:pt>
          <cx:pt idx="29">Veracruz</cx:pt>
          <cx:pt idx="30">Yucatán</cx:pt>
          <cx:pt idx="31">Zacatecas</cx:pt>
        </cx:lvl>
      </cx:strDim>
      <cx:numDim type="colorVal">
        <cx:f>Hoja1!$O$8:$O$39</cx:f>
        <cx:nf>Hoja1!$O$7</cx:nf>
        <cx:lvl ptCount="32" formatCode="#,##0" name="Promedio de demandas recibidas por Magistrados de Salas Unitarias">
          <cx:pt idx="0">965.33333333333337</cx:pt>
          <cx:pt idx="1">911.25</cx:pt>
          <cx:pt idx="2">75</cx:pt>
          <cx:pt idx="3">60.666666666666664</cx:pt>
          <cx:pt idx="4">192.5</cx:pt>
          <cx:pt idx="5">142.33333333333334</cx:pt>
          <cx:pt idx="6">50.75</cx:pt>
          <cx:pt idx="7">460</cx:pt>
          <cx:pt idx="8">868.77777777777783</cx:pt>
          <cx:pt idx="9">401.5</cx:pt>
          <cx:pt idx="10">1484</cx:pt>
          <cx:pt idx="11">169.25</cx:pt>
          <cx:pt idx="12">284</cx:pt>
          <cx:pt idx="13">5084.333333333333</cx:pt>
          <cx:pt idx="14">502.33333333333331</cx:pt>
          <cx:pt idx="15">481.80000000000001</cx:pt>
          <cx:pt idx="16">204</cx:pt>
          <cx:pt idx="17">513.33333333333337</cx:pt>
          <cx:pt idx="18">449.80000000000001</cx:pt>
          <cx:pt idx="19">95.714285714285708</cx:pt>
          <cx:pt idx="20">175</cx:pt>
          <cx:pt idx="21">703</cx:pt>
          <cx:pt idx="22">115.8</cx:pt>
          <cx:pt idx="23">416</cx:pt>
          <cx:pt idx="24">1254.25</cx:pt>
          <cx:pt idx="25">316</cx:pt>
          <cx:pt idx="26">99.599999999999994</cx:pt>
          <cx:pt idx="27">42.333333333333336</cx:pt>
          <cx:pt idx="28">100</cx:pt>
          <cx:pt idx="29">477.33333333333331</cx:pt>
          <cx:pt idx="30">176</cx:pt>
          <cx:pt idx="31">319.33333333333331</cx:pt>
        </cx:lvl>
      </cx:numDim>
    </cx:data>
  </cx:chartData>
  <cx:chart>
    <cx:title pos="t" align="ctr" overlay="0">
      <cx:tx>
        <cx:txData>
          <cx:v>Promedio de demandas recibidas por Magistrados de Salas Unitarias en 2022</cx:v>
        </cx:txData>
      </cx:tx>
      <cx:txPr>
        <a:bodyPr spcFirstLastPara="1" vertOverflow="ellipsis" horzOverflow="overflow" wrap="square" lIns="0" tIns="0" rIns="0" bIns="0" anchor="ctr" anchorCtr="1"/>
        <a:lstStyle/>
        <a:p>
          <a:pPr algn="ctr" rtl="0">
            <a:defRPr sz="1000"/>
          </a:pPr>
          <a:r>
            <a:rPr lang="es-ES" sz="1000" b="0" i="0" u="none" strike="noStrike" baseline="0">
              <a:solidFill>
                <a:sysClr val="windowText" lastClr="000000">
                  <a:lumMod val="65000"/>
                  <a:lumOff val="35000"/>
                </a:sysClr>
              </a:solidFill>
              <a:latin typeface="Century Gothic" panose="020B0502020202020204" pitchFamily="34" charset="0"/>
            </a:rPr>
            <a:t>Promedio de demandas recibidas por Magistrados de Salas Unitarias en 2022</a:t>
          </a:r>
        </a:p>
      </cx:txPr>
    </cx:title>
    <cx:plotArea>
      <cx:plotAreaRegion>
        <cx:series layoutId="regionMap" uniqueId="{B52CCB2F-2DC7-4A90-ACB1-242E3D25C2CA}">
          <cx:tx>
            <cx:txData>
              <cx:f>Hoja1!$O$7</cx:f>
              <cx:v>Promedio de demandas recibidas por Magistrados de Salas Unitarias</cx:v>
            </cx:txData>
          </cx:tx>
          <cx:dataId val="0"/>
          <cx:layoutPr>
            <cx:geography cultureLanguage="es-ES" cultureRegion="MX" attribution="Con tecnología de Bing">
              <cx:geoCache provider="{E9337A44-BEBE-4D9F-B70C-5C5E7DAFC167}">
                <cx:binary>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</cx:binary>
              </cx:geoCache>
            </cx:geography>
          </cx:layoutPr>
          <cx:valueColors>
            <cx:maxColor>
              <a:srgbClr val="C00000"/>
            </cx:maxColor>
          </cx:valueColors>
          <cx:valueColorPositions count="3"/>
        </cx:series>
      </cx:plotAreaRegion>
    </cx:plotArea>
    <cx:legend pos="r" align="min" overlay="1">
      <cx:txPr>
        <a:bodyPr vertOverflow="overflow" horzOverflow="overflow" wrap="square" lIns="0" tIns="0" rIns="0" bIns="0"/>
        <a:lstStyle/>
        <a:p>
          <a:pPr algn="ctr" rtl="0">
            <a:defRPr sz="8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es-MX" sz="800">
            <a:latin typeface="Century Gothic" panose="020B0502020202020204" pitchFamily="34" charset="0"/>
          </a:endParaRPr>
        </a:p>
      </cx:txPr>
    </cx:legend>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Hoja1!$H$8:$H$39</cx:f>
        <cx:nf>Hoja1!$H$7</cx:nf>
        <cx:lvl ptCount="32" name="Entidad federativa">
          <cx:pt idx="0">Aguascalientes</cx:pt>
          <cx:pt idx="1">Baja California</cx:pt>
          <cx:pt idx="2">Baja California Sur</cx:pt>
          <cx:pt idx="3">Campeche</cx:pt>
          <cx:pt idx="4">Chiapas</cx:pt>
          <cx:pt idx="5">Chihuahua</cx:pt>
          <cx:pt idx="6">Coahuila</cx:pt>
          <cx:pt idx="7">Colima</cx:pt>
          <cx:pt idx="8">Ciudad de México</cx:pt>
          <cx:pt idx="9">Durango</cx:pt>
          <cx:pt idx="10">Guanajuato</cx:pt>
          <cx:pt idx="11">Guerrero</cx:pt>
          <cx:pt idx="12">Hidalgo</cx:pt>
          <cx:pt idx="13">Jalisco</cx:pt>
          <cx:pt idx="14">Estado de México</cx:pt>
          <cx:pt idx="15">Michoacán</cx:pt>
          <cx:pt idx="16">Morelos</cx:pt>
          <cx:pt idx="17">Nayarit</cx:pt>
          <cx:pt idx="18">Nuevo León</cx:pt>
          <cx:pt idx="19">Oaxaca</cx:pt>
          <cx:pt idx="20">Puebla</cx:pt>
          <cx:pt idx="21">Querétaro</cx:pt>
          <cx:pt idx="22">Quintana Roo</cx:pt>
          <cx:pt idx="23">San Luis Potosí</cx:pt>
          <cx:pt idx="24">Sinaloa</cx:pt>
          <cx:pt idx="25">Sonora</cx:pt>
          <cx:pt idx="26">Tabasco</cx:pt>
          <cx:pt idx="27">Tamaulipas</cx:pt>
          <cx:pt idx="28">Tlaxcala</cx:pt>
          <cx:pt idx="29">Veracruz</cx:pt>
          <cx:pt idx="30">Yucatán</cx:pt>
          <cx:pt idx="31">Zacatecas</cx:pt>
        </cx:lvl>
      </cx:strDim>
      <cx:numDim type="colorVal">
        <cx:f>Hoja1!$J$8:$J$39</cx:f>
        <cx:nf>Hoja1!$J$7</cx:nf>
        <cx:lvl ptCount="32" formatCode="&quot;$&quot;#,##0.00" name="Presupuesto 2022">
          <cx:pt idx="0">10351058</cx:pt>
          <cx:pt idx="1">69762000</cx:pt>
          <cx:pt idx="2">12315008</cx:pt>
          <cx:pt idx="3">13685845.75</cx:pt>
          <cx:pt idx="4">45727064.649999999</cx:pt>
          <cx:pt idx="5">80722196.989999995</cx:pt>
          <cx:pt idx="6">54716189.530000001</cx:pt>
          <cx:pt idx="7">19990582.75</cx:pt>
          <cx:pt idx="8">503228186.17000002</cx:pt>
          <cx:pt idx="9">24899650</cx:pt>
          <cx:pt idx="10">159175123.21000001</cx:pt>
          <cx:pt idx="11">116004148.23999999</cx:pt>
          <cx:pt idx="12">15376034.060000001</cx:pt>
          <cx:pt idx="13">280673080.29000002</cx:pt>
          <cx:pt idx="14">220000000</cx:pt>
          <cx:pt idx="15">118349442</cx:pt>
          <cx:pt idx="16">49550000.009999998</cx:pt>
          <cx:pt idx="17">63873959.609999999</cx:pt>
          <cx:pt idx="18">130000000</cx:pt>
          <cx:pt idx="19">60827412.979999997</cx:pt>
          <cx:pt idx="20">63132363.009999998</cx:pt>
          <cx:pt idx="21">56339972</cx:pt>
          <cx:pt idx="22">66667441</cx:pt>
          <cx:pt idx="23">60862135</cx:pt>
          <cx:pt idx="24">129310789.18000001</cx:pt>
          <cx:pt idx="25">95089731.239999995</cx:pt>
          <cx:pt idx="26">40092601.490000002</cx:pt>
          <cx:pt idx="27">32193736.420000002</cx:pt>
          <cx:pt idx="28">75703299</cx:pt>
          <cx:pt idx="29">74000000</cx:pt>
          <cx:pt idx="30">41852239.210000001</cx:pt>
          <cx:pt idx="31">24954311</cx:pt>
        </cx:lvl>
      </cx:numDim>
    </cx:data>
  </cx:chartData>
  <cx:chart>
    <cx:plotArea>
      <cx:plotAreaRegion>
        <cx:series layoutId="regionMap" uniqueId="{B64BA07A-8DE0-4B2F-B2E3-55098B81C67E}">
          <cx:tx>
            <cx:txData>
              <cx:f>Hoja1!$J$7</cx:f>
              <cx:v>Presupuesto 2022</cx:v>
            </cx:txData>
          </cx:tx>
          <cx:dataId val="0"/>
          <cx:layoutPr>
            <cx:geography cultureLanguage="es-ES" cultureRegion="MX" attribution="Con tecnología de Bing">
              <cx:geoCache provider="{E9337A44-BEBE-4D9F-B70C-5C5E7DAFC167}">
                <cx:binary>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</cx:binary>
              </cx:geoCache>
            </cx:geography>
          </cx:layoutPr>
          <cx:valueColors>
            <cx:midColor>
              <a:schemeClr val="accent2"/>
            </cx:midColor>
            <cx:maxColor>
              <a:srgbClr val="C00000"/>
            </cx:maxColor>
          </cx:valueColors>
          <cx:valueColorPositions count="3"/>
        </cx:series>
      </cx:plotAreaRegion>
    </cx:plotArea>
    <cx:legend pos="r" align="min" overlay="1">
      <cx:txPr>
        <a:bodyPr vertOverflow="overflow" horzOverflow="overflow" wrap="square" lIns="0" tIns="0" rIns="0" bIns="0"/>
        <a:lstStyle/>
        <a:p>
          <a:pPr algn="ctr" rtl="0">
            <a:defRPr sz="8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es-MX" sz="800">
            <a:latin typeface="Century Gothic" panose="020B0502020202020204" pitchFamily="34" charset="0"/>
          </a:endParaRPr>
        </a:p>
      </cx:txPr>
    </cx:legend>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Hoja1!$H$8:$H$39</cx:f>
        <cx:nf>Hoja1!$H$7</cx:nf>
        <cx:lvl ptCount="32" name="Entidad federativa">
          <cx:pt idx="0">Aguascalientes</cx:pt>
          <cx:pt idx="1">Baja California</cx:pt>
          <cx:pt idx="2">Baja California Sur</cx:pt>
          <cx:pt idx="3">Campeche</cx:pt>
          <cx:pt idx="4">Chiapas</cx:pt>
          <cx:pt idx="5">Chihuahua</cx:pt>
          <cx:pt idx="6">Coahuila</cx:pt>
          <cx:pt idx="7">Colima</cx:pt>
          <cx:pt idx="8">Ciudad de México</cx:pt>
          <cx:pt idx="9">Durango</cx:pt>
          <cx:pt idx="10">Guanajuato</cx:pt>
          <cx:pt idx="11">Guerrero</cx:pt>
          <cx:pt idx="12">Hidalgo</cx:pt>
          <cx:pt idx="13">Jalisco</cx:pt>
          <cx:pt idx="14">Estado de México</cx:pt>
          <cx:pt idx="15">Michoacán</cx:pt>
          <cx:pt idx="16">Morelos</cx:pt>
          <cx:pt idx="17">Nayarit</cx:pt>
          <cx:pt idx="18">Nuevo León</cx:pt>
          <cx:pt idx="19">Oaxaca</cx:pt>
          <cx:pt idx="20">Puebla</cx:pt>
          <cx:pt idx="21">Querétaro</cx:pt>
          <cx:pt idx="22">Quintana Roo</cx:pt>
          <cx:pt idx="23">San Luis Potosí</cx:pt>
          <cx:pt idx="24">Sinaloa</cx:pt>
          <cx:pt idx="25">Sonora</cx:pt>
          <cx:pt idx="26">Tabasco</cx:pt>
          <cx:pt idx="27">Tamaulipas</cx:pt>
          <cx:pt idx="28">Tlaxcala</cx:pt>
          <cx:pt idx="29">Veracruz</cx:pt>
          <cx:pt idx="30">Yucatán</cx:pt>
          <cx:pt idx="31">Zacatecas</cx:pt>
        </cx:lvl>
      </cx:strDim>
      <cx:numDim type="colorVal">
        <cx:f>Hoja1!$Q$8:$Q$39</cx:f>
        <cx:nf>Hoja1!$Q$7</cx:nf>
        <cx:lvl ptCount="32" formatCode="&quot;$&quot;#,##0.00" name="Costo promedio de demandas">
          <cx:pt idx="0">3574.2603591160223</cx:pt>
          <cx:pt idx="1">19139.09465020576</cx:pt>
          <cx:pt idx="2">54733.368888888886</cx:pt>
          <cx:pt idx="3">75196.954670329666</cx:pt>
          <cx:pt idx="4">118771.59649350648</cx:pt>
          <cx:pt idx="5">189044.95782201402</cx:pt>
          <cx:pt idx="6">269537.87945812807</cx:pt>
          <cx:pt idx="7">14485.929528985507</cx:pt>
          <cx:pt idx="8">32179.830296073669</cx:pt>
          <cx:pt idx="9">31008.281444582815</cx:pt>
          <cx:pt idx="10">21452.172939353102</cx:pt>
          <cx:pt idx="11">85675.146410635149</cx:pt>
          <cx:pt idx="12">13535.241250000001</cx:pt>
          <cx:pt idx="13">9200.5861237133686</cx:pt>
          <cx:pt idx="14">29197.080291970804</cx:pt>
          <cx:pt idx="15">49128.037359900372</cx:pt>
          <cx:pt idx="16">48578.431382352937</cx:pt>
          <cx:pt idx="17">41476.597149350651</cx:pt>
          <cx:pt idx="18">57803.468208092483</cx:pt>
          <cx:pt idx="19">90787.183552238799</cx:pt>
          <cx:pt idx="20">90189.090014285714</cx:pt>
          <cx:pt idx="21">26714.069227121858</cx:pt>
          <cx:pt idx="22">115142.38514680484</cx:pt>
          <cx:pt idx="23">48767.736378205125</cx:pt>
          <cx:pt idx="24">25774.524452860278</cx:pt>
          <cx:pt idx="25">75229.217753164558</cx:pt>
          <cx:pt idx="26">80507.231907630528</cx:pt>
          <cx:pt idx="27">253493.98755905512</cx:pt>
          <cx:pt idx="28">252344.32999999999</cx:pt>
          <cx:pt idx="29">51675.977653631286</cx:pt>
          <cx:pt idx="30">79265.604564393943</cx:pt>
          <cx:pt idx="31">26048.341336116911</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sz="1000">
              <a:latin typeface="Century Gothic" panose="020B0502020202020204" pitchFamily="34" charset="0"/>
              <a:ea typeface="Century Gothic" panose="020B0502020202020204" pitchFamily="34" charset="0"/>
              <a:cs typeface="Century Gothic" panose="020B0502020202020204" pitchFamily="34" charset="0"/>
            </a:defRPr>
          </a:pPr>
          <a:endParaRPr lang="es-ES" sz="1000" b="0" i="0" u="none" strike="noStrike" baseline="0">
            <a:solidFill>
              <a:sysClr val="windowText" lastClr="000000">
                <a:lumMod val="65000"/>
                <a:lumOff val="35000"/>
              </a:sysClr>
            </a:solidFill>
            <a:latin typeface="Century Gothic" panose="020B0502020202020204" pitchFamily="34" charset="0"/>
          </a:endParaRPr>
        </a:p>
      </cx:txPr>
    </cx:title>
    <cx:plotArea>
      <cx:plotAreaRegion>
        <cx:series layoutId="regionMap" uniqueId="{071A8437-527B-4343-AA9D-2A39C7AAE2AB}">
          <cx:tx>
            <cx:txData>
              <cx:f>Hoja1!$Q$7</cx:f>
              <cx:v>Costo promedio de demandas</cx:v>
            </cx:txData>
          </cx:tx>
          <cx:dataId val="0"/>
          <cx:layoutPr>
            <cx:geography cultureLanguage="es-ES" cultureRegion="MX" attribution="Con tecnología de Bing">
              <cx:geoCache provider="{E9337A44-BEBE-4D9F-B70C-5C5E7DAFC167}">
                <cx:binary>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</cx:binary>
              </cx:geoCache>
            </cx:geography>
          </cx:layoutPr>
          <cx:valueColors>
            <cx:maxColor>
              <a:srgbClr val="C00000"/>
            </cx:maxColor>
          </cx:valueColors>
          <cx:valueColorPositions count="3"/>
        </cx:series>
      </cx:plotAreaRegion>
    </cx:plotArea>
    <cx:legend pos="r" align="min" overlay="1">
      <cx:txPr>
        <a:bodyPr vertOverflow="overflow" horzOverflow="overflow" wrap="square" lIns="0" tIns="0" rIns="0" bIns="0"/>
        <a:lstStyle/>
        <a:p>
          <a:pPr algn="ctr" rtl="0">
            <a:defRPr sz="8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es-MX" sz="800">
            <a:latin typeface="Century Gothic" panose="020B0502020202020204" pitchFamily="34" charset="0"/>
          </a:endParaRPr>
        </a:p>
      </cx:txPr>
    </cx:legend>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3075</TotalTime>
  <Pages>83</Pages>
  <Words>14924</Words>
  <Characters>82085</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Nicanor Soto Godoy</dc:creator>
  <cp:keywords/>
  <dc:description/>
  <cp:lastModifiedBy>Jose Nicanor Soto Godoy</cp:lastModifiedBy>
  <cp:revision>18</cp:revision>
  <cp:lastPrinted>2023-08-14T18:10:00Z</cp:lastPrinted>
  <dcterms:created xsi:type="dcterms:W3CDTF">2023-08-02T19:06:00Z</dcterms:created>
  <dcterms:modified xsi:type="dcterms:W3CDTF">2023-12-07T15:18:00Z</dcterms:modified>
</cp:coreProperties>
</file>