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76220"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SALA SUPERIOR DEL TRIBUNAL DE JUSTICIA ADMINISTRATIVA</w:t>
      </w:r>
    </w:p>
    <w:p w14:paraId="51BC5677"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 xml:space="preserve"> DEL ESTADO DE JALISCO </w:t>
      </w:r>
    </w:p>
    <w:p w14:paraId="68BCF87B" w14:textId="5B8D9AB0" w:rsidR="00F43E88" w:rsidRPr="009406FA" w:rsidRDefault="00F43E88" w:rsidP="000D2306">
      <w:pPr>
        <w:autoSpaceDE w:val="0"/>
        <w:autoSpaceDN w:val="0"/>
        <w:rPr>
          <w:rFonts w:ascii="Century Gothic" w:eastAsia="Times New Roman" w:hAnsi="Century Gothic" w:cs="Verdana"/>
          <w:b/>
          <w:sz w:val="25"/>
          <w:szCs w:val="25"/>
          <w:lang w:val="es-ES" w:eastAsia="es-ES"/>
        </w:rPr>
      </w:pPr>
    </w:p>
    <w:p w14:paraId="62744194" w14:textId="77777777" w:rsidR="00DC7657" w:rsidRPr="009406FA" w:rsidRDefault="00DC7657" w:rsidP="00AB67D6">
      <w:pPr>
        <w:autoSpaceDE w:val="0"/>
        <w:autoSpaceDN w:val="0"/>
        <w:jc w:val="center"/>
        <w:rPr>
          <w:rFonts w:ascii="Century Gothic" w:eastAsia="Times New Roman" w:hAnsi="Century Gothic" w:cs="Verdana"/>
          <w:b/>
          <w:sz w:val="25"/>
          <w:szCs w:val="25"/>
          <w:lang w:val="es-ES" w:eastAsia="es-ES"/>
        </w:rPr>
      </w:pPr>
    </w:p>
    <w:p w14:paraId="349572F5" w14:textId="7D67E548" w:rsidR="003A3C68" w:rsidRPr="009406FA" w:rsidRDefault="003B5B9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PRIMERA</w:t>
      </w:r>
      <w:r w:rsidR="00490F8D" w:rsidRPr="009406FA">
        <w:rPr>
          <w:rFonts w:ascii="Century Gothic" w:eastAsia="Times New Roman" w:hAnsi="Century Gothic" w:cs="Verdana"/>
          <w:b/>
          <w:sz w:val="25"/>
          <w:szCs w:val="25"/>
          <w:lang w:val="es-ES" w:eastAsia="es-ES"/>
        </w:rPr>
        <w:t xml:space="preserve"> </w:t>
      </w:r>
      <w:r w:rsidR="009D25F5" w:rsidRPr="009406FA">
        <w:rPr>
          <w:rFonts w:ascii="Century Gothic" w:eastAsia="Times New Roman" w:hAnsi="Century Gothic" w:cs="Verdana"/>
          <w:b/>
          <w:sz w:val="25"/>
          <w:szCs w:val="25"/>
          <w:lang w:val="es-ES" w:eastAsia="es-ES"/>
        </w:rPr>
        <w:t xml:space="preserve">SESIÓN </w:t>
      </w:r>
      <w:r w:rsidR="002B3CC5" w:rsidRPr="009406FA">
        <w:rPr>
          <w:rFonts w:ascii="Century Gothic" w:eastAsia="Times New Roman" w:hAnsi="Century Gothic" w:cs="Verdana"/>
          <w:b/>
          <w:sz w:val="25"/>
          <w:szCs w:val="25"/>
          <w:lang w:val="es-ES" w:eastAsia="es-ES"/>
        </w:rPr>
        <w:t xml:space="preserve">ORDINARIA </w:t>
      </w:r>
      <w:r w:rsidR="00352464" w:rsidRPr="009406FA">
        <w:rPr>
          <w:rFonts w:ascii="Century Gothic" w:eastAsia="Times New Roman" w:hAnsi="Century Gothic" w:cs="Verdana"/>
          <w:b/>
          <w:sz w:val="25"/>
          <w:szCs w:val="25"/>
          <w:lang w:val="es-ES" w:eastAsia="es-ES"/>
        </w:rPr>
        <w:t xml:space="preserve">DE </w:t>
      </w:r>
      <w:r w:rsidRPr="009406FA">
        <w:rPr>
          <w:rFonts w:ascii="Century Gothic" w:eastAsia="Times New Roman" w:hAnsi="Century Gothic" w:cs="Verdana"/>
          <w:b/>
          <w:sz w:val="25"/>
          <w:szCs w:val="25"/>
          <w:lang w:val="es-ES" w:eastAsia="es-ES"/>
        </w:rPr>
        <w:t>DOS MIL VEINTIDÓS</w:t>
      </w:r>
    </w:p>
    <w:p w14:paraId="6467E689" w14:textId="77777777" w:rsidR="003A3C68" w:rsidRPr="009406FA" w:rsidRDefault="003A3C68" w:rsidP="00AB67D6">
      <w:pPr>
        <w:autoSpaceDE w:val="0"/>
        <w:autoSpaceDN w:val="0"/>
        <w:jc w:val="center"/>
        <w:rPr>
          <w:rFonts w:ascii="Century Gothic" w:eastAsia="Times New Roman" w:hAnsi="Century Gothic" w:cs="Verdana"/>
          <w:sz w:val="25"/>
          <w:szCs w:val="25"/>
          <w:lang w:val="es-ES" w:eastAsia="es-ES"/>
        </w:rPr>
      </w:pPr>
    </w:p>
    <w:p w14:paraId="01040531" w14:textId="77777777" w:rsidR="00F43E88" w:rsidRPr="009406FA" w:rsidRDefault="00F43E88" w:rsidP="00AB67D6">
      <w:pPr>
        <w:autoSpaceDE w:val="0"/>
        <w:autoSpaceDN w:val="0"/>
        <w:jc w:val="center"/>
        <w:rPr>
          <w:rFonts w:ascii="Century Gothic" w:eastAsia="Times New Roman" w:hAnsi="Century Gothic" w:cs="Verdana"/>
          <w:sz w:val="25"/>
          <w:szCs w:val="25"/>
          <w:lang w:val="es-ES" w:eastAsia="es-ES"/>
        </w:rPr>
      </w:pPr>
    </w:p>
    <w:p w14:paraId="5A343429" w14:textId="29DF2139" w:rsidR="00490F8D" w:rsidRPr="009406FA" w:rsidRDefault="00490F8D" w:rsidP="00490F8D">
      <w:pPr>
        <w:autoSpaceDE w:val="0"/>
        <w:autoSpaceDN w:val="0"/>
        <w:rPr>
          <w:rFonts w:ascii="Century Gothic" w:eastAsia="Times New Roman" w:hAnsi="Century Gothic" w:cs="Verdana"/>
          <w:sz w:val="25"/>
          <w:szCs w:val="25"/>
          <w:lang w:val="es-ES" w:eastAsia="es-ES"/>
        </w:rPr>
      </w:pPr>
      <w:r w:rsidRPr="009406FA">
        <w:rPr>
          <w:rFonts w:ascii="Century Gothic" w:eastAsia="Times New Roman" w:hAnsi="Century Gothic" w:cs="Verdana"/>
          <w:sz w:val="25"/>
          <w:szCs w:val="25"/>
          <w:lang w:val="es-ES" w:eastAsia="es-ES"/>
        </w:rPr>
        <w:t>En la Ciudad de Guadalajara, Jalisco, siendo las</w:t>
      </w:r>
      <w:r w:rsidR="000B40B2" w:rsidRPr="009406FA">
        <w:rPr>
          <w:rFonts w:ascii="Century Gothic" w:eastAsia="Times New Roman" w:hAnsi="Century Gothic" w:cs="Verdana"/>
          <w:b/>
          <w:sz w:val="25"/>
          <w:szCs w:val="25"/>
          <w:lang w:val="es-ES" w:eastAsia="es-ES"/>
        </w:rPr>
        <w:t xml:space="preserve"> do</w:t>
      </w:r>
      <w:r w:rsidR="00CE6106" w:rsidRPr="009406FA">
        <w:rPr>
          <w:rFonts w:ascii="Century Gothic" w:eastAsia="Times New Roman" w:hAnsi="Century Gothic" w:cs="Verdana"/>
          <w:b/>
          <w:sz w:val="25"/>
          <w:szCs w:val="25"/>
          <w:lang w:val="es-ES" w:eastAsia="es-ES"/>
        </w:rPr>
        <w:t>ce</w:t>
      </w:r>
      <w:r w:rsidR="00065626" w:rsidRPr="009406FA">
        <w:rPr>
          <w:rFonts w:ascii="Century Gothic" w:eastAsia="Times New Roman" w:hAnsi="Century Gothic" w:cs="Verdana"/>
          <w:b/>
          <w:sz w:val="25"/>
          <w:szCs w:val="25"/>
          <w:lang w:val="es-ES" w:eastAsia="es-ES"/>
        </w:rPr>
        <w:t xml:space="preserve"> horas</w:t>
      </w:r>
      <w:r w:rsidR="00CE6106" w:rsidRPr="009406FA">
        <w:rPr>
          <w:rFonts w:ascii="Century Gothic" w:eastAsia="Times New Roman" w:hAnsi="Century Gothic" w:cs="Verdana"/>
          <w:b/>
          <w:sz w:val="25"/>
          <w:szCs w:val="25"/>
          <w:lang w:val="es-ES" w:eastAsia="es-ES"/>
        </w:rPr>
        <w:t xml:space="preserve"> con </w:t>
      </w:r>
      <w:r w:rsidR="001369AF" w:rsidRPr="009406FA">
        <w:rPr>
          <w:rFonts w:ascii="Century Gothic" w:eastAsia="Times New Roman" w:hAnsi="Century Gothic" w:cs="Verdana"/>
          <w:b/>
          <w:sz w:val="25"/>
          <w:szCs w:val="25"/>
          <w:lang w:val="es-ES" w:eastAsia="es-ES"/>
        </w:rPr>
        <w:t>cuatro</w:t>
      </w:r>
      <w:r w:rsidR="00CE6106" w:rsidRPr="009406FA">
        <w:rPr>
          <w:rFonts w:ascii="Century Gothic" w:eastAsia="Times New Roman" w:hAnsi="Century Gothic" w:cs="Verdana"/>
          <w:b/>
          <w:sz w:val="25"/>
          <w:szCs w:val="25"/>
          <w:lang w:val="es-ES" w:eastAsia="es-ES"/>
        </w:rPr>
        <w:t xml:space="preserve"> minutos </w:t>
      </w:r>
      <w:r w:rsidR="00065626" w:rsidRPr="009406FA">
        <w:rPr>
          <w:rFonts w:ascii="Century Gothic" w:eastAsia="Times New Roman" w:hAnsi="Century Gothic" w:cs="Verdana"/>
          <w:b/>
          <w:sz w:val="25"/>
          <w:szCs w:val="25"/>
          <w:lang w:val="es-ES" w:eastAsia="es-ES"/>
        </w:rPr>
        <w:t xml:space="preserve">del </w:t>
      </w:r>
      <w:r w:rsidR="000B40B2" w:rsidRPr="009406FA">
        <w:rPr>
          <w:rFonts w:ascii="Century Gothic" w:eastAsia="Times New Roman" w:hAnsi="Century Gothic" w:cs="Verdana"/>
          <w:b/>
          <w:sz w:val="25"/>
          <w:szCs w:val="25"/>
          <w:lang w:val="es-ES" w:eastAsia="es-ES"/>
        </w:rPr>
        <w:t>trece de enero de dos mil veintidós</w:t>
      </w:r>
      <w:r w:rsidRPr="009406FA">
        <w:rPr>
          <w:rFonts w:ascii="Century Gothic" w:eastAsia="Times New Roman" w:hAnsi="Century Gothic" w:cs="Verdana"/>
          <w:b/>
          <w:sz w:val="25"/>
          <w:szCs w:val="25"/>
          <w:lang w:val="es-ES" w:eastAsia="es-ES"/>
        </w:rPr>
        <w:t xml:space="preserve">, </w:t>
      </w:r>
      <w:r w:rsidRPr="009406FA">
        <w:rPr>
          <w:rFonts w:ascii="Century Gothic" w:eastAsia="Times New Roman" w:hAnsi="Century Gothic" w:cs="Verdana"/>
          <w:sz w:val="25"/>
          <w:szCs w:val="25"/>
          <w:lang w:val="es-ES" w:eastAsia="es-ES"/>
        </w:rPr>
        <w:t xml:space="preserve">en el Salón de Sesiones de la Sala Superior del Tribunal de Justicia Administrativa, </w:t>
      </w:r>
      <w:r w:rsidRPr="009406FA">
        <w:rPr>
          <w:rFonts w:ascii="Century Gothic" w:hAnsi="Century Gothic"/>
          <w:sz w:val="25"/>
          <w:szCs w:val="25"/>
        </w:rPr>
        <w:t xml:space="preserve">ubicado en la Avenida Niños Héroes número 2663 </w:t>
      </w:r>
      <w:r w:rsidRPr="009406FA">
        <w:rPr>
          <w:rFonts w:ascii="Century Gothic" w:hAnsi="Century Gothic"/>
          <w:sz w:val="25"/>
          <w:szCs w:val="25"/>
          <w:lang w:val="es-ES_tradnl"/>
        </w:rPr>
        <w:t>Colonia Jardines del Bosque</w:t>
      </w:r>
      <w:r w:rsidRPr="009406FA">
        <w:rPr>
          <w:rFonts w:ascii="Century Gothic" w:eastAsia="Times New Roman" w:hAnsi="Century Gothic" w:cs="Verdana"/>
          <w:sz w:val="25"/>
          <w:szCs w:val="25"/>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9406FA">
        <w:rPr>
          <w:rFonts w:ascii="Century Gothic" w:eastAsia="Times New Roman" w:hAnsi="Century Gothic" w:cs="Verdana"/>
          <w:b/>
          <w:sz w:val="25"/>
          <w:szCs w:val="25"/>
          <w:lang w:val="es-ES" w:eastAsia="es-ES"/>
        </w:rPr>
        <w:t>MAGISTRADO</w:t>
      </w:r>
      <w:r w:rsidRPr="009406FA">
        <w:rPr>
          <w:rFonts w:ascii="Century Gothic" w:eastAsia="Times New Roman" w:hAnsi="Century Gothic" w:cs="Verdana"/>
          <w:sz w:val="25"/>
          <w:szCs w:val="25"/>
          <w:lang w:val="es-ES" w:eastAsia="es-ES"/>
        </w:rPr>
        <w:t xml:space="preserve"> </w:t>
      </w:r>
      <w:r w:rsidRPr="009406FA">
        <w:rPr>
          <w:rFonts w:ascii="Century Gothic" w:eastAsia="Times New Roman" w:hAnsi="Century Gothic" w:cs="Verdana"/>
          <w:b/>
          <w:sz w:val="25"/>
          <w:szCs w:val="25"/>
          <w:lang w:val="es-ES" w:eastAsia="es-ES"/>
        </w:rPr>
        <w:t xml:space="preserve">JOSÉ RAMÓN JIMÉNEZ GUTIÉRREZ </w:t>
      </w:r>
      <w:r w:rsidRPr="009406FA">
        <w:rPr>
          <w:rFonts w:ascii="Century Gothic" w:eastAsia="Times New Roman" w:hAnsi="Century Gothic" w:cs="Verdana"/>
          <w:sz w:val="25"/>
          <w:szCs w:val="25"/>
          <w:lang w:val="es-ES" w:eastAsia="es-ES"/>
        </w:rPr>
        <w:t xml:space="preserve">Presidente, </w:t>
      </w:r>
      <w:r w:rsidRPr="009406FA">
        <w:rPr>
          <w:rFonts w:ascii="Century Gothic" w:eastAsia="Times New Roman" w:hAnsi="Century Gothic" w:cs="Verdana"/>
          <w:b/>
          <w:sz w:val="25"/>
          <w:szCs w:val="25"/>
          <w:lang w:val="es-ES" w:eastAsia="es-ES"/>
        </w:rPr>
        <w:t xml:space="preserve">MAGISTRADO AVELINO BRAVO CACHO, MAGISTRADA FANY LORENA JIMÉNEZ AGUIRRE, </w:t>
      </w:r>
      <w:r w:rsidRPr="009406FA">
        <w:rPr>
          <w:rFonts w:ascii="Century Gothic" w:hAnsi="Century Gothic"/>
          <w:sz w:val="25"/>
          <w:szCs w:val="25"/>
        </w:rPr>
        <w:t xml:space="preserve">y el Secretario General de Acuerdos </w:t>
      </w:r>
      <w:r w:rsidRPr="009406FA">
        <w:rPr>
          <w:rFonts w:ascii="Century Gothic" w:hAnsi="Century Gothic"/>
          <w:b/>
          <w:sz w:val="25"/>
          <w:szCs w:val="25"/>
        </w:rPr>
        <w:t>SERGIO CASTAÑEDA FLETES</w:t>
      </w:r>
      <w:r w:rsidRPr="009406FA">
        <w:rPr>
          <w:rFonts w:ascii="Century Gothic" w:hAnsi="Century Gothic"/>
          <w:sz w:val="25"/>
          <w:szCs w:val="25"/>
        </w:rPr>
        <w:t>,</w:t>
      </w:r>
      <w:r w:rsidRPr="009406FA">
        <w:rPr>
          <w:rFonts w:ascii="Century Gothic" w:hAnsi="Century Gothic"/>
          <w:sz w:val="25"/>
          <w:szCs w:val="25"/>
          <w:lang w:val="es-ES_tradnl"/>
        </w:rPr>
        <w:t xml:space="preserve"> </w:t>
      </w:r>
      <w:r w:rsidRPr="009406FA">
        <w:rPr>
          <w:rFonts w:ascii="Century Gothic" w:eastAsia="Times New Roman" w:hAnsi="Century Gothic" w:cs="Verdana"/>
          <w:sz w:val="25"/>
          <w:szCs w:val="25"/>
          <w:lang w:val="es-ES" w:eastAsia="es-ES"/>
        </w:rPr>
        <w:t xml:space="preserve">a fin de celebrar la </w:t>
      </w:r>
      <w:r w:rsidR="000B40B2" w:rsidRPr="009406FA">
        <w:rPr>
          <w:rFonts w:ascii="Century Gothic" w:eastAsia="Times New Roman" w:hAnsi="Century Gothic" w:cs="Verdana"/>
          <w:b/>
          <w:sz w:val="25"/>
          <w:szCs w:val="25"/>
          <w:lang w:val="es-ES" w:eastAsia="es-ES"/>
        </w:rPr>
        <w:t>Primera</w:t>
      </w:r>
      <w:r w:rsidRPr="009406FA">
        <w:rPr>
          <w:rFonts w:ascii="Century Gothic" w:eastAsia="Times New Roman" w:hAnsi="Century Gothic" w:cs="Verdana"/>
          <w:b/>
          <w:sz w:val="25"/>
          <w:szCs w:val="25"/>
          <w:lang w:val="es-ES" w:eastAsia="es-ES"/>
        </w:rPr>
        <w:t xml:space="preserve"> </w:t>
      </w:r>
      <w:r w:rsidR="00065626" w:rsidRPr="009406FA">
        <w:rPr>
          <w:rFonts w:ascii="Century Gothic" w:eastAsia="Times New Roman" w:hAnsi="Century Gothic" w:cs="Verdana"/>
          <w:b/>
          <w:sz w:val="25"/>
          <w:szCs w:val="25"/>
          <w:lang w:val="es-ES" w:eastAsia="es-ES"/>
        </w:rPr>
        <w:t>Sesión O</w:t>
      </w:r>
      <w:r w:rsidRPr="009406FA">
        <w:rPr>
          <w:rFonts w:ascii="Century Gothic" w:eastAsia="Times New Roman" w:hAnsi="Century Gothic" w:cs="Verdana"/>
          <w:b/>
          <w:sz w:val="25"/>
          <w:szCs w:val="25"/>
          <w:lang w:val="es-ES" w:eastAsia="es-ES"/>
        </w:rPr>
        <w:t>rdinaria de</w:t>
      </w:r>
      <w:r w:rsidR="000B40B2" w:rsidRPr="009406FA">
        <w:rPr>
          <w:rFonts w:ascii="Century Gothic" w:eastAsia="Times New Roman" w:hAnsi="Century Gothic" w:cs="Verdana"/>
          <w:b/>
          <w:sz w:val="25"/>
          <w:szCs w:val="25"/>
          <w:lang w:val="es-ES" w:eastAsia="es-ES"/>
        </w:rPr>
        <w:t xml:space="preserve"> dos mil </w:t>
      </w:r>
      <w:r w:rsidR="004C5003" w:rsidRPr="009406FA">
        <w:rPr>
          <w:rFonts w:ascii="Century Gothic" w:eastAsia="Times New Roman" w:hAnsi="Century Gothic" w:cs="Verdana"/>
          <w:b/>
          <w:sz w:val="25"/>
          <w:szCs w:val="25"/>
          <w:lang w:val="es-ES" w:eastAsia="es-ES"/>
        </w:rPr>
        <w:t>veintidós</w:t>
      </w:r>
      <w:r w:rsidRPr="009406FA">
        <w:rPr>
          <w:rFonts w:ascii="Century Gothic" w:eastAsia="Times New Roman" w:hAnsi="Century Gothic" w:cs="Verdana"/>
          <w:b/>
          <w:sz w:val="25"/>
          <w:szCs w:val="25"/>
          <w:lang w:val="es-ES" w:eastAsia="es-ES"/>
        </w:rPr>
        <w:t xml:space="preserve">, </w:t>
      </w:r>
      <w:r w:rsidRPr="009406FA">
        <w:rPr>
          <w:rFonts w:ascii="Century Gothic" w:eastAsia="Times New Roman" w:hAnsi="Century Gothic" w:cs="Verdana"/>
          <w:sz w:val="25"/>
          <w:szCs w:val="25"/>
          <w:lang w:val="es-ES" w:eastAsia="es-ES"/>
        </w:rPr>
        <w:t>para lo cual el Presidente de la Sala Superior, solicita al Secretario General tome lista de asistencia para la constatación del quórum legal.</w:t>
      </w:r>
    </w:p>
    <w:p w14:paraId="1FC1E9B4"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p>
    <w:p w14:paraId="6D2F6BF0"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r w:rsidRPr="009406FA">
        <w:rPr>
          <w:rFonts w:ascii="Century Gothic" w:eastAsia="Times New Roman" w:hAnsi="Century Gothic" w:cs="Verdana"/>
          <w:sz w:val="25"/>
          <w:szCs w:val="25"/>
          <w:lang w:val="es-ES" w:eastAsia="es-ES"/>
        </w:rPr>
        <w:t xml:space="preserve">El Secretario General de Acuerdos toma lista de asistencia a los Magistrados presentes: </w:t>
      </w:r>
    </w:p>
    <w:p w14:paraId="4F4CD650"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p>
    <w:p w14:paraId="51C6AC47"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r w:rsidRPr="009406FA">
        <w:rPr>
          <w:rFonts w:ascii="Century Gothic" w:eastAsia="Times New Roman" w:hAnsi="Century Gothic" w:cs="Verdana"/>
          <w:sz w:val="25"/>
          <w:szCs w:val="25"/>
          <w:lang w:val="es-ES" w:eastAsia="es-ES"/>
        </w:rPr>
        <w:t xml:space="preserve">Magistrada FANY LORENA JIMÉNEZ AGUIRRE. (Presente) </w:t>
      </w:r>
    </w:p>
    <w:p w14:paraId="4DCC0B3D"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r w:rsidRPr="009406FA">
        <w:rPr>
          <w:rFonts w:ascii="Century Gothic" w:eastAsia="Times New Roman" w:hAnsi="Century Gothic" w:cs="Verdana"/>
          <w:sz w:val="25"/>
          <w:szCs w:val="25"/>
          <w:lang w:val="es-ES" w:eastAsia="es-ES"/>
        </w:rPr>
        <w:t>Magistrado AVELINO BRAVO CACHO. (Presente)</w:t>
      </w:r>
    </w:p>
    <w:p w14:paraId="27D80F22"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r w:rsidRPr="009406FA">
        <w:rPr>
          <w:rFonts w:ascii="Century Gothic" w:eastAsia="Times New Roman" w:hAnsi="Century Gothic" w:cs="Verdana"/>
          <w:sz w:val="25"/>
          <w:szCs w:val="25"/>
          <w:lang w:val="es-ES" w:eastAsia="es-ES"/>
        </w:rPr>
        <w:t>Magistrado JOSÉ RAMÓN JIMÉNEZ GUTIÉRREZ. (Presente)</w:t>
      </w:r>
    </w:p>
    <w:p w14:paraId="26C95B60"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p>
    <w:p w14:paraId="15C34B6B" w14:textId="77777777" w:rsidR="00490F8D" w:rsidRPr="009406FA" w:rsidRDefault="00490F8D" w:rsidP="00490F8D">
      <w:pPr>
        <w:pStyle w:val="Textosinformato"/>
        <w:rPr>
          <w:sz w:val="25"/>
          <w:szCs w:val="25"/>
        </w:rPr>
      </w:pPr>
      <w:r w:rsidRPr="009406FA">
        <w:rPr>
          <w:sz w:val="25"/>
          <w:szCs w:val="25"/>
        </w:rPr>
        <w:t xml:space="preserve">En uso de la voz el Secretario General de Acuerdos,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0030FDAD" w14:textId="77777777" w:rsidR="00490F8D" w:rsidRPr="009406FA" w:rsidRDefault="00490F8D" w:rsidP="00490F8D">
      <w:pPr>
        <w:pStyle w:val="Textosinformato"/>
        <w:rPr>
          <w:sz w:val="25"/>
          <w:szCs w:val="25"/>
        </w:rPr>
      </w:pPr>
    </w:p>
    <w:p w14:paraId="728072FE" w14:textId="77777777" w:rsidR="00490F8D" w:rsidRPr="009406FA" w:rsidRDefault="00490F8D" w:rsidP="00490F8D">
      <w:pPr>
        <w:autoSpaceDE w:val="0"/>
        <w:autoSpaceDN w:val="0"/>
        <w:rPr>
          <w:rFonts w:ascii="Century Gothic" w:eastAsia="Times New Roman" w:hAnsi="Century Gothic" w:cs="Verdana"/>
          <w:sz w:val="25"/>
          <w:szCs w:val="25"/>
          <w:lang w:val="es-ES" w:eastAsia="es-ES"/>
        </w:rPr>
      </w:pPr>
      <w:r w:rsidRPr="009406FA">
        <w:rPr>
          <w:rFonts w:ascii="Century Gothic" w:eastAsia="Times New Roman" w:hAnsi="Century Gothic" w:cs="Verdana"/>
          <w:sz w:val="25"/>
          <w:szCs w:val="25"/>
          <w:lang w:val="es-ES" w:eastAsia="es-ES"/>
        </w:rPr>
        <w:t xml:space="preserve">El </w:t>
      </w:r>
      <w:r w:rsidRPr="009406FA">
        <w:rPr>
          <w:rFonts w:ascii="Century Gothic" w:eastAsia="Times New Roman" w:hAnsi="Century Gothic" w:cs="Verdana"/>
          <w:b/>
          <w:sz w:val="25"/>
          <w:szCs w:val="25"/>
          <w:lang w:val="es-ES" w:eastAsia="es-ES"/>
        </w:rPr>
        <w:t>Magistrado Presidente</w:t>
      </w:r>
      <w:r w:rsidRPr="009406FA">
        <w:rPr>
          <w:rFonts w:ascii="Century Gothic" w:eastAsia="Times New Roman" w:hAnsi="Century Gothic" w:cs="Verdana"/>
          <w:sz w:val="25"/>
          <w:szCs w:val="25"/>
          <w:lang w:val="es-ES" w:eastAsia="es-ES"/>
        </w:rPr>
        <w:t>, declara abierta la presente sesión y propone</w:t>
      </w:r>
      <w:r w:rsidRPr="009406FA">
        <w:rPr>
          <w:rFonts w:ascii="Century Gothic" w:eastAsia="Times New Roman" w:hAnsi="Century Gothic" w:cs="Verdana"/>
          <w:b/>
          <w:sz w:val="25"/>
          <w:szCs w:val="25"/>
          <w:lang w:val="es-ES" w:eastAsia="es-ES"/>
        </w:rPr>
        <w:t xml:space="preserve"> </w:t>
      </w:r>
      <w:r w:rsidRPr="009406FA">
        <w:rPr>
          <w:rFonts w:ascii="Century Gothic" w:eastAsia="Times New Roman" w:hAnsi="Century Gothic" w:cs="Verdana"/>
          <w:sz w:val="25"/>
          <w:szCs w:val="25"/>
          <w:lang w:val="es-ES" w:eastAsia="es-ES"/>
        </w:rPr>
        <w:t xml:space="preserve">los puntos señalados en el siguiente; </w:t>
      </w:r>
    </w:p>
    <w:p w14:paraId="67513B85" w14:textId="77777777" w:rsidR="00DC7657" w:rsidRPr="009406FA" w:rsidRDefault="00DC7657" w:rsidP="00AB67D6">
      <w:pPr>
        <w:autoSpaceDE w:val="0"/>
        <w:autoSpaceDN w:val="0"/>
        <w:rPr>
          <w:rFonts w:ascii="Century Gothic" w:eastAsia="Times New Roman" w:hAnsi="Century Gothic" w:cs="Times New Roman"/>
          <w:b/>
          <w:sz w:val="25"/>
          <w:szCs w:val="25"/>
          <w:lang w:val="es-ES" w:eastAsia="es-ES"/>
        </w:rPr>
      </w:pPr>
    </w:p>
    <w:p w14:paraId="12D6F762" w14:textId="77777777"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14:paraId="5BDD2CC3" w14:textId="77777777" w:rsidR="00E461A6" w:rsidRPr="009406FA" w:rsidRDefault="00E461A6" w:rsidP="00AB67D6">
      <w:pPr>
        <w:autoSpaceDE w:val="0"/>
        <w:autoSpaceDN w:val="0"/>
        <w:jc w:val="center"/>
        <w:rPr>
          <w:rFonts w:ascii="Century Gothic" w:eastAsia="Times New Roman" w:hAnsi="Century Gothic" w:cs="Times New Roman"/>
          <w:b/>
          <w:sz w:val="25"/>
          <w:szCs w:val="25"/>
          <w:lang w:val="es-ES" w:eastAsia="es-ES"/>
        </w:rPr>
      </w:pPr>
    </w:p>
    <w:p w14:paraId="4F0B1D97" w14:textId="77777777" w:rsidR="002B3CC5" w:rsidRPr="009406FA" w:rsidRDefault="002B3CC5" w:rsidP="00AB67D6">
      <w:pPr>
        <w:pStyle w:val="Sangradetextonormal"/>
        <w:numPr>
          <w:ilvl w:val="0"/>
          <w:numId w:val="1"/>
        </w:numPr>
        <w:tabs>
          <w:tab w:val="left" w:pos="284"/>
        </w:tabs>
        <w:jc w:val="both"/>
        <w:rPr>
          <w:rFonts w:ascii="Century Gothic" w:hAnsi="Century Gothic" w:cs="Arial"/>
          <w:b w:val="0"/>
          <w:sz w:val="25"/>
          <w:szCs w:val="25"/>
        </w:rPr>
      </w:pPr>
      <w:r w:rsidRPr="009406FA">
        <w:rPr>
          <w:rFonts w:ascii="Century Gothic" w:hAnsi="Century Gothic" w:cs="Arial"/>
          <w:b w:val="0"/>
          <w:sz w:val="25"/>
          <w:szCs w:val="25"/>
        </w:rPr>
        <w:t xml:space="preserve">Lista de asistencia, constatación de quórum legal y declaratoria correspondiente; </w:t>
      </w:r>
    </w:p>
    <w:p w14:paraId="787B0125"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Orden del Día;</w:t>
      </w:r>
    </w:p>
    <w:p w14:paraId="21E7D9BC"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tuno de recursos de Reclamación y Apelación;</w:t>
      </w:r>
    </w:p>
    <w:p w14:paraId="5698CD59"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lastRenderedPageBreak/>
        <w:t>Aprobación de sentencias;</w:t>
      </w:r>
    </w:p>
    <w:p w14:paraId="3F0AB72F" w14:textId="77777777" w:rsidR="002B3CC5" w:rsidRPr="009406FA" w:rsidRDefault="002B3CC5" w:rsidP="00AB67D6">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eastAsia="Times New Roman" w:hAnsi="Century Gothic" w:cs="Times New Roman"/>
          <w:sz w:val="25"/>
          <w:szCs w:val="25"/>
          <w:lang w:val="es-ES" w:eastAsia="es-ES"/>
        </w:rPr>
        <w:t xml:space="preserve">Asuntos Varios y; </w:t>
      </w:r>
    </w:p>
    <w:p w14:paraId="555C35F9" w14:textId="36267BD0" w:rsidR="002B3CC5" w:rsidRPr="009406FA" w:rsidRDefault="002B3CC5" w:rsidP="007A0820">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hAnsi="Century Gothic" w:cs="Arial"/>
          <w:sz w:val="25"/>
          <w:szCs w:val="25"/>
        </w:rPr>
        <w:t xml:space="preserve">Clausura. </w:t>
      </w:r>
    </w:p>
    <w:p w14:paraId="4D8F7F60" w14:textId="77777777" w:rsidR="002B3CC5" w:rsidRPr="009406FA" w:rsidRDefault="002B3CC5" w:rsidP="00AB67D6">
      <w:pPr>
        <w:autoSpaceDE w:val="0"/>
        <w:autoSpaceDN w:val="0"/>
        <w:rPr>
          <w:rFonts w:ascii="Century Gothic" w:eastAsia="Times New Roman" w:hAnsi="Century Gothic" w:cs="Times New Roman"/>
          <w:sz w:val="25"/>
          <w:szCs w:val="25"/>
          <w:lang w:val="es-ES" w:eastAsia="es-ES"/>
        </w:rPr>
      </w:pPr>
      <w:r w:rsidRPr="009406FA">
        <w:rPr>
          <w:rFonts w:ascii="Century Gothic" w:eastAsia="Times New Roman" w:hAnsi="Century Gothic" w:cs="Times New Roman"/>
          <w:sz w:val="25"/>
          <w:szCs w:val="25"/>
          <w:lang w:val="es-ES" w:eastAsia="es-ES"/>
        </w:rPr>
        <w:t xml:space="preserve">En uso de la voz el </w:t>
      </w:r>
      <w:r w:rsidRPr="009406FA">
        <w:rPr>
          <w:rFonts w:ascii="Century Gothic" w:eastAsia="Times New Roman" w:hAnsi="Century Gothic" w:cs="Times New Roman"/>
          <w:b/>
          <w:sz w:val="25"/>
          <w:szCs w:val="25"/>
          <w:lang w:val="es-ES" w:eastAsia="es-ES"/>
        </w:rPr>
        <w:t>Magistrado Presidente</w:t>
      </w:r>
      <w:r w:rsidRPr="009406FA">
        <w:rPr>
          <w:rFonts w:ascii="Century Gothic" w:eastAsia="Times New Roman" w:hAnsi="Century Gothic" w:cs="Times New Roman"/>
          <w:sz w:val="25"/>
          <w:szCs w:val="25"/>
          <w:lang w:val="es-ES" w:eastAsia="es-ES"/>
        </w:rPr>
        <w:t xml:space="preserve">, en relación al punto número uno del orden del día, el mismo ya quedo desahogado. </w:t>
      </w:r>
    </w:p>
    <w:p w14:paraId="151671A0" w14:textId="77777777" w:rsidR="002B3CC5" w:rsidRPr="009406FA" w:rsidRDefault="002B3CC5" w:rsidP="00AB67D6">
      <w:pPr>
        <w:autoSpaceDE w:val="0"/>
        <w:autoSpaceDN w:val="0"/>
        <w:rPr>
          <w:rFonts w:ascii="Century Gothic" w:eastAsia="Times New Roman" w:hAnsi="Century Gothic" w:cs="Times New Roman"/>
          <w:sz w:val="25"/>
          <w:szCs w:val="25"/>
          <w:lang w:val="es-ES" w:eastAsia="es-ES"/>
        </w:rPr>
      </w:pPr>
    </w:p>
    <w:p w14:paraId="1911C23F" w14:textId="77777777" w:rsidR="002B3CC5" w:rsidRPr="009406FA" w:rsidRDefault="002B3CC5"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- 2 -</w:t>
      </w:r>
    </w:p>
    <w:p w14:paraId="5955AA6D" w14:textId="77777777" w:rsidR="002B3CC5" w:rsidRPr="009406FA" w:rsidRDefault="002B3CC5" w:rsidP="00AB67D6">
      <w:pPr>
        <w:autoSpaceDE w:val="0"/>
        <w:autoSpaceDN w:val="0"/>
        <w:rPr>
          <w:rFonts w:ascii="Century Gothic" w:eastAsia="Times New Roman" w:hAnsi="Century Gothic" w:cs="Times New Roman"/>
          <w:sz w:val="25"/>
          <w:szCs w:val="25"/>
          <w:lang w:val="es-ES" w:eastAsia="es-ES"/>
        </w:rPr>
      </w:pPr>
    </w:p>
    <w:p w14:paraId="4677F2A3" w14:textId="21366A34" w:rsidR="002B3CC5" w:rsidRPr="009406FA" w:rsidRDefault="00AB67D6" w:rsidP="00AB67D6">
      <w:pPr>
        <w:autoSpaceDE w:val="0"/>
        <w:autoSpaceDN w:val="0"/>
        <w:rPr>
          <w:rFonts w:ascii="Century Gothic" w:eastAsia="Times New Roman" w:hAnsi="Century Gothic" w:cs="Times New Roman"/>
          <w:sz w:val="25"/>
          <w:szCs w:val="25"/>
          <w:lang w:val="es-ES" w:eastAsia="es-ES"/>
        </w:rPr>
      </w:pPr>
      <w:r w:rsidRPr="009406FA">
        <w:rPr>
          <w:rFonts w:ascii="Century Gothic" w:eastAsia="Times New Roman" w:hAnsi="Century Gothic" w:cs="Times New Roman"/>
          <w:sz w:val="25"/>
          <w:szCs w:val="25"/>
          <w:lang w:val="es-ES" w:eastAsia="es-ES"/>
        </w:rPr>
        <w:t>Continúa</w:t>
      </w:r>
      <w:r w:rsidR="002B3CC5" w:rsidRPr="009406FA">
        <w:rPr>
          <w:rFonts w:ascii="Century Gothic" w:eastAsia="Times New Roman" w:hAnsi="Century Gothic" w:cs="Times New Roman"/>
          <w:sz w:val="25"/>
          <w:szCs w:val="25"/>
          <w:lang w:val="es-ES" w:eastAsia="es-ES"/>
        </w:rPr>
        <w:t xml:space="preserve"> con el uso de la voz el </w:t>
      </w:r>
      <w:r w:rsidR="002B3CC5" w:rsidRPr="009406FA">
        <w:rPr>
          <w:rFonts w:ascii="Century Gothic" w:eastAsia="Times New Roman" w:hAnsi="Century Gothic" w:cs="Times New Roman"/>
          <w:b/>
          <w:sz w:val="25"/>
          <w:szCs w:val="25"/>
          <w:lang w:val="es-ES" w:eastAsia="es-ES"/>
        </w:rPr>
        <w:t xml:space="preserve">Magistrado Presidente: </w:t>
      </w:r>
      <w:r w:rsidR="002B3CC5" w:rsidRPr="009406FA">
        <w:rPr>
          <w:rFonts w:ascii="Century Gothic" w:eastAsia="Times New Roman" w:hAnsi="Century Gothic" w:cs="Times New Roman"/>
          <w:sz w:val="25"/>
          <w:szCs w:val="25"/>
          <w:lang w:val="es-ES" w:eastAsia="es-ES"/>
        </w:rPr>
        <w:t xml:space="preserve">Somete a su aprobación el orden del día. </w:t>
      </w:r>
    </w:p>
    <w:p w14:paraId="02A4254B" w14:textId="77777777" w:rsidR="002B3CC5" w:rsidRPr="009406FA" w:rsidRDefault="002B3CC5" w:rsidP="00AB67D6">
      <w:pPr>
        <w:autoSpaceDE w:val="0"/>
        <w:autoSpaceDN w:val="0"/>
        <w:rPr>
          <w:rFonts w:ascii="Century Gothic" w:eastAsia="Times New Roman" w:hAnsi="Century Gothic" w:cs="Times New Roman"/>
          <w:sz w:val="25"/>
          <w:szCs w:val="25"/>
          <w:lang w:val="es-ES" w:eastAsia="es-ES"/>
        </w:rPr>
      </w:pPr>
    </w:p>
    <w:p w14:paraId="6E376C0F" w14:textId="54D8F9F4" w:rsidR="002B3CC5" w:rsidRPr="009406FA" w:rsidRDefault="002B3CC5" w:rsidP="00AB67D6">
      <w:pPr>
        <w:autoSpaceDE w:val="0"/>
        <w:autoSpaceDN w:val="0"/>
        <w:rPr>
          <w:rFonts w:ascii="Century Gothic" w:eastAsia="Times New Roman" w:hAnsi="Century Gothic" w:cs="Times New Roman"/>
          <w:sz w:val="25"/>
          <w:szCs w:val="25"/>
          <w:lang w:val="es-ES" w:eastAsia="es-ES"/>
        </w:rPr>
      </w:pPr>
      <w:r w:rsidRPr="009406FA">
        <w:rPr>
          <w:rFonts w:ascii="Century Gothic" w:eastAsia="Times New Roman" w:hAnsi="Century Gothic" w:cs="Times New Roman"/>
          <w:sz w:val="25"/>
          <w:szCs w:val="25"/>
          <w:lang w:val="es-ES" w:eastAsia="es-ES"/>
        </w:rPr>
        <w:t xml:space="preserve">Registrada la votación por parte del Secretario General de </w:t>
      </w:r>
      <w:r w:rsidR="00EE0AEA" w:rsidRPr="009406FA">
        <w:rPr>
          <w:rFonts w:ascii="Century Gothic" w:eastAsia="Times New Roman" w:hAnsi="Century Gothic" w:cs="Times New Roman"/>
          <w:sz w:val="25"/>
          <w:szCs w:val="25"/>
          <w:lang w:val="es-ES" w:eastAsia="es-ES"/>
        </w:rPr>
        <w:t>Acuerdos</w:t>
      </w:r>
      <w:r w:rsidRPr="009406FA">
        <w:rPr>
          <w:rFonts w:ascii="Century Gothic" w:eastAsia="Times New Roman" w:hAnsi="Century Gothic" w:cs="Times New Roman"/>
          <w:sz w:val="25"/>
          <w:szCs w:val="25"/>
          <w:lang w:val="es-ES" w:eastAsia="es-ES"/>
        </w:rPr>
        <w:t>, se emite el siguiente punto de acuerdo:</w:t>
      </w:r>
    </w:p>
    <w:p w14:paraId="5F397608" w14:textId="77777777" w:rsidR="002B3CC5" w:rsidRPr="009406FA" w:rsidRDefault="002B3CC5" w:rsidP="00AB67D6">
      <w:pPr>
        <w:autoSpaceDE w:val="0"/>
        <w:autoSpaceDN w:val="0"/>
        <w:rPr>
          <w:rFonts w:ascii="Century Gothic" w:eastAsia="Times New Roman" w:hAnsi="Century Gothic" w:cs="Times New Roman"/>
          <w:sz w:val="25"/>
          <w:szCs w:val="25"/>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B3CC5" w:rsidRPr="009406FA" w14:paraId="43AE405D" w14:textId="77777777" w:rsidTr="002B3CC5">
        <w:tc>
          <w:tcPr>
            <w:tcW w:w="9322" w:type="dxa"/>
            <w:shd w:val="clear" w:color="auto" w:fill="auto"/>
          </w:tcPr>
          <w:p w14:paraId="3A72081E" w14:textId="18F8B295" w:rsidR="002B3CC5" w:rsidRPr="009406FA" w:rsidRDefault="002B3CC5" w:rsidP="00BA6A52">
            <w:pPr>
              <w:autoSpaceDE w:val="0"/>
              <w:autoSpaceDN w:val="0"/>
              <w:rPr>
                <w:rFonts w:ascii="Century Gothic" w:eastAsia="Calibri" w:hAnsi="Century Gothic" w:cs="Verdana"/>
                <w:b/>
                <w:sz w:val="25"/>
                <w:szCs w:val="25"/>
                <w:lang w:val="es-ES" w:eastAsia="es-ES"/>
              </w:rPr>
            </w:pPr>
            <w:r w:rsidRPr="009406FA">
              <w:rPr>
                <w:rFonts w:ascii="Century Gothic" w:eastAsia="Calibri" w:hAnsi="Century Gothic" w:cs="Verdana"/>
                <w:b/>
                <w:sz w:val="25"/>
                <w:szCs w:val="25"/>
                <w:lang w:val="es-ES" w:eastAsia="es-ES"/>
              </w:rPr>
              <w:t>ACU/SS/01/</w:t>
            </w:r>
            <w:r w:rsidR="000B40B2" w:rsidRPr="009406FA">
              <w:rPr>
                <w:rFonts w:ascii="Century Gothic" w:eastAsia="Calibri" w:hAnsi="Century Gothic" w:cs="Verdana"/>
                <w:b/>
                <w:sz w:val="25"/>
                <w:szCs w:val="25"/>
                <w:lang w:val="es-ES" w:eastAsia="es-ES"/>
              </w:rPr>
              <w:t>01</w:t>
            </w:r>
            <w:r w:rsidRPr="009406FA">
              <w:rPr>
                <w:rFonts w:ascii="Century Gothic" w:eastAsia="Calibri" w:hAnsi="Century Gothic" w:cs="Verdana"/>
                <w:b/>
                <w:sz w:val="25"/>
                <w:szCs w:val="25"/>
                <w:lang w:val="es-ES" w:eastAsia="es-ES"/>
              </w:rPr>
              <w:t>/</w:t>
            </w:r>
            <w:r w:rsidR="0086595A" w:rsidRPr="009406FA">
              <w:rPr>
                <w:rFonts w:ascii="Century Gothic" w:eastAsia="Calibri" w:hAnsi="Century Gothic" w:cs="Verdana"/>
                <w:b/>
                <w:sz w:val="25"/>
                <w:szCs w:val="25"/>
                <w:lang w:val="es-ES" w:eastAsia="es-ES"/>
              </w:rPr>
              <w:t>O</w:t>
            </w:r>
            <w:r w:rsidRPr="009406FA">
              <w:rPr>
                <w:rFonts w:ascii="Century Gothic" w:eastAsia="Calibri" w:hAnsi="Century Gothic" w:cs="Verdana"/>
                <w:b/>
                <w:sz w:val="25"/>
                <w:szCs w:val="25"/>
                <w:lang w:val="es-ES" w:eastAsia="es-ES"/>
              </w:rPr>
              <w:t>/202</w:t>
            </w:r>
            <w:r w:rsidR="000B40B2" w:rsidRPr="009406FA">
              <w:rPr>
                <w:rFonts w:ascii="Century Gothic" w:eastAsia="Calibri" w:hAnsi="Century Gothic" w:cs="Verdana"/>
                <w:b/>
                <w:sz w:val="25"/>
                <w:szCs w:val="25"/>
                <w:lang w:val="es-ES" w:eastAsia="es-ES"/>
              </w:rPr>
              <w:t>2</w:t>
            </w:r>
            <w:r w:rsidRPr="009406FA">
              <w:rPr>
                <w:rFonts w:ascii="Century Gothic" w:eastAsia="Calibri" w:hAnsi="Century Gothic" w:cs="Verdana"/>
                <w:b/>
                <w:sz w:val="25"/>
                <w:szCs w:val="25"/>
                <w:lang w:val="es-ES" w:eastAsia="es-ES"/>
              </w:rPr>
              <w:t xml:space="preserve">. </w:t>
            </w:r>
            <w:r w:rsidRPr="009406FA">
              <w:rPr>
                <w:rFonts w:ascii="Century Gothic" w:eastAsia="Calibri" w:hAnsi="Century Gothic" w:cs="Verdana"/>
                <w:sz w:val="25"/>
                <w:szCs w:val="25"/>
                <w:lang w:val="es-ES" w:eastAsia="es-ES"/>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Pr="009406FA">
              <w:rPr>
                <w:rFonts w:ascii="Century Gothic" w:eastAsia="Times New Roman" w:hAnsi="Century Gothic" w:cs="Verdana"/>
                <w:sz w:val="25"/>
                <w:szCs w:val="25"/>
                <w:lang w:val="es-ES" w:eastAsia="es-ES"/>
              </w:rPr>
              <w:t xml:space="preserve">. </w:t>
            </w:r>
          </w:p>
        </w:tc>
      </w:tr>
    </w:tbl>
    <w:p w14:paraId="0EE804FB" w14:textId="77777777" w:rsidR="002B3CC5" w:rsidRPr="009406FA" w:rsidRDefault="002B3CC5" w:rsidP="00AB67D6">
      <w:pPr>
        <w:autoSpaceDE w:val="0"/>
        <w:autoSpaceDN w:val="0"/>
        <w:jc w:val="center"/>
        <w:rPr>
          <w:rFonts w:ascii="Century Gothic" w:hAnsi="Century Gothic"/>
          <w:b/>
          <w:sz w:val="25"/>
          <w:szCs w:val="25"/>
        </w:rPr>
      </w:pPr>
    </w:p>
    <w:p w14:paraId="72719646" w14:textId="1D081267" w:rsidR="002F07B4" w:rsidRPr="009406FA" w:rsidRDefault="002F07B4" w:rsidP="00AB67D6">
      <w:pPr>
        <w:autoSpaceDE w:val="0"/>
        <w:autoSpaceDN w:val="0"/>
        <w:jc w:val="center"/>
        <w:rPr>
          <w:rFonts w:ascii="Century Gothic" w:hAnsi="Century Gothic"/>
          <w:b/>
          <w:sz w:val="25"/>
          <w:szCs w:val="25"/>
        </w:rPr>
      </w:pPr>
      <w:r w:rsidRPr="009406FA">
        <w:rPr>
          <w:rFonts w:ascii="Century Gothic" w:hAnsi="Century Gothic"/>
          <w:b/>
          <w:sz w:val="25"/>
          <w:szCs w:val="25"/>
        </w:rPr>
        <w:t>- 3 –</w:t>
      </w:r>
    </w:p>
    <w:p w14:paraId="59B6C2FF" w14:textId="77777777" w:rsidR="009D25F5" w:rsidRPr="009406FA" w:rsidRDefault="009D25F5" w:rsidP="00AB67D6">
      <w:pPr>
        <w:autoSpaceDE w:val="0"/>
        <w:autoSpaceDN w:val="0"/>
        <w:jc w:val="center"/>
        <w:rPr>
          <w:rFonts w:ascii="Century Gothic" w:hAnsi="Century Gothic"/>
          <w:b/>
          <w:sz w:val="25"/>
          <w:szCs w:val="25"/>
        </w:rPr>
      </w:pPr>
    </w:p>
    <w:p w14:paraId="10B24165" w14:textId="68AE1A02" w:rsidR="002F07B4" w:rsidRPr="009406FA" w:rsidRDefault="002F07B4" w:rsidP="00AB67D6">
      <w:pPr>
        <w:rPr>
          <w:rFonts w:ascii="Century Gothic" w:hAnsi="Century Gothic" w:cs="Verdana"/>
          <w:sz w:val="25"/>
          <w:szCs w:val="25"/>
          <w:lang w:val="es-ES_tradnl"/>
        </w:rPr>
      </w:pPr>
      <w:r w:rsidRPr="009406FA">
        <w:rPr>
          <w:rFonts w:ascii="Century Gothic" w:hAnsi="Century Gothic"/>
          <w:sz w:val="25"/>
          <w:szCs w:val="25"/>
        </w:rPr>
        <w:t xml:space="preserve">En uso de la voz el </w:t>
      </w:r>
      <w:r w:rsidRPr="009406FA">
        <w:rPr>
          <w:rFonts w:ascii="Century Gothic" w:hAnsi="Century Gothic"/>
          <w:b/>
          <w:sz w:val="25"/>
          <w:szCs w:val="25"/>
        </w:rPr>
        <w:t>Magistrado Presidente</w:t>
      </w:r>
      <w:r w:rsidRPr="009406FA">
        <w:rPr>
          <w:rFonts w:ascii="Century Gothic" w:hAnsi="Century Gothic"/>
          <w:sz w:val="25"/>
          <w:szCs w:val="25"/>
        </w:rPr>
        <w:t xml:space="preserve">, el punto número tres del orden del día, </w:t>
      </w:r>
      <w:r w:rsidRPr="009406FA">
        <w:rPr>
          <w:rFonts w:ascii="Century Gothic" w:hAnsi="Century Gothic"/>
          <w:sz w:val="25"/>
          <w:szCs w:val="25"/>
          <w:lang w:val="es-ES_tradnl"/>
        </w:rPr>
        <w:t>es la aprobación del Turno de Recursos de Reclamación y Apelación,</w:t>
      </w:r>
      <w:r w:rsidRPr="009406FA">
        <w:rPr>
          <w:rFonts w:ascii="Century Gothic" w:hAnsi="Century Gothic"/>
          <w:b/>
          <w:sz w:val="25"/>
          <w:szCs w:val="25"/>
          <w:lang w:val="es-ES_tradnl"/>
        </w:rPr>
        <w:t xml:space="preserve"> </w:t>
      </w:r>
      <w:r w:rsidRPr="009406FA">
        <w:rPr>
          <w:rFonts w:ascii="Century Gothic" w:hAnsi="Century Gothic" w:cs="Verdana"/>
          <w:sz w:val="25"/>
          <w:szCs w:val="25"/>
          <w:lang w:val="es-ES_tradnl"/>
        </w:rPr>
        <w:t xml:space="preserve">se somete a consideración la lista de turnos de los recursos que las Salas han remitido para su trámite, misma que fue elaborada conforme a las reglas establecidas por esta Sala Superior, que corresponden a </w:t>
      </w:r>
      <w:r w:rsidR="001369AF" w:rsidRPr="009406FA">
        <w:rPr>
          <w:rFonts w:ascii="Century Gothic" w:hAnsi="Century Gothic" w:cs="Verdana"/>
          <w:sz w:val="25"/>
          <w:szCs w:val="25"/>
          <w:lang w:val="es-ES_tradnl"/>
        </w:rPr>
        <w:t>100</w:t>
      </w:r>
      <w:r w:rsidR="000E3ADB" w:rsidRPr="009406FA">
        <w:rPr>
          <w:rFonts w:ascii="Century Gothic" w:hAnsi="Century Gothic" w:cs="Verdana"/>
          <w:sz w:val="25"/>
          <w:szCs w:val="25"/>
          <w:lang w:val="es-ES_tradnl"/>
        </w:rPr>
        <w:t xml:space="preserve"> recursos</w:t>
      </w:r>
      <w:r w:rsidR="00BA6A52" w:rsidRPr="009406FA">
        <w:rPr>
          <w:rFonts w:ascii="Century Gothic" w:hAnsi="Century Gothic" w:cs="Verdana"/>
          <w:sz w:val="25"/>
          <w:szCs w:val="25"/>
          <w:lang w:val="es-ES_tradnl"/>
        </w:rPr>
        <w:t xml:space="preserve">, </w:t>
      </w:r>
      <w:r w:rsidRPr="009406FA">
        <w:rPr>
          <w:rFonts w:ascii="Century Gothic" w:hAnsi="Century Gothic" w:cs="Verdana"/>
          <w:sz w:val="25"/>
          <w:szCs w:val="25"/>
          <w:lang w:val="es-ES_tradnl"/>
        </w:rPr>
        <w:t xml:space="preserve">de los </w:t>
      </w:r>
      <w:r w:rsidR="001369AF" w:rsidRPr="009406FA">
        <w:rPr>
          <w:rFonts w:ascii="Century Gothic" w:hAnsi="Century Gothic" w:cs="Verdana"/>
          <w:sz w:val="25"/>
          <w:szCs w:val="25"/>
          <w:lang w:val="es-ES_tradnl"/>
        </w:rPr>
        <w:t>cuales 84</w:t>
      </w:r>
      <w:r w:rsidR="000E3ADB" w:rsidRPr="009406FA">
        <w:rPr>
          <w:rFonts w:ascii="Century Gothic" w:hAnsi="Century Gothic" w:cs="Verdana"/>
          <w:sz w:val="25"/>
          <w:szCs w:val="25"/>
          <w:lang w:val="es-ES_tradnl"/>
        </w:rPr>
        <w:t xml:space="preserve"> son de reclamación </w:t>
      </w:r>
      <w:r w:rsidR="001369AF" w:rsidRPr="009406FA">
        <w:rPr>
          <w:rFonts w:ascii="Century Gothic" w:hAnsi="Century Gothic" w:cs="Verdana"/>
          <w:sz w:val="25"/>
          <w:szCs w:val="25"/>
          <w:lang w:val="es-ES_tradnl"/>
        </w:rPr>
        <w:t xml:space="preserve"> y 16</w:t>
      </w:r>
      <w:r w:rsidR="000E3ADB" w:rsidRPr="009406FA">
        <w:rPr>
          <w:rFonts w:ascii="Century Gothic" w:hAnsi="Century Gothic" w:cs="Verdana"/>
          <w:sz w:val="25"/>
          <w:szCs w:val="25"/>
          <w:lang w:val="es-ES_tradnl"/>
        </w:rPr>
        <w:t xml:space="preserve"> de apelación</w:t>
      </w:r>
      <w:r w:rsidRPr="009406FA">
        <w:rPr>
          <w:rFonts w:ascii="Century Gothic" w:hAnsi="Century Gothic" w:cs="Verdana"/>
          <w:sz w:val="25"/>
          <w:szCs w:val="25"/>
          <w:lang w:val="es-ES_tradnl"/>
        </w:rPr>
        <w:t xml:space="preserve">, solicitando su aprobación para la entrega a las Ponencias y Mesas correspondientes. </w:t>
      </w:r>
    </w:p>
    <w:p w14:paraId="332A424B" w14:textId="77777777" w:rsidR="009D25F5" w:rsidRPr="009406FA" w:rsidRDefault="009D25F5" w:rsidP="00AB67D6">
      <w:pPr>
        <w:rPr>
          <w:rFonts w:ascii="Century Gothic" w:hAnsi="Century Gothic" w:cs="Verdana"/>
          <w:sz w:val="25"/>
          <w:szCs w:val="25"/>
          <w:lang w:val="es-ES_tradnl"/>
        </w:rPr>
      </w:pPr>
    </w:p>
    <w:p w14:paraId="4AFA2963" w14:textId="66B76696" w:rsidR="002F07B4" w:rsidRPr="009406FA" w:rsidRDefault="002F07B4" w:rsidP="00AB67D6">
      <w:pPr>
        <w:autoSpaceDE w:val="0"/>
        <w:autoSpaceDN w:val="0"/>
        <w:rPr>
          <w:rFonts w:ascii="Century Gothic" w:hAnsi="Century Gothic"/>
          <w:sz w:val="25"/>
          <w:szCs w:val="25"/>
        </w:rPr>
      </w:pPr>
      <w:r w:rsidRPr="009406FA">
        <w:rPr>
          <w:rFonts w:ascii="Century Gothic" w:hAnsi="Century Gothic"/>
          <w:sz w:val="25"/>
          <w:szCs w:val="25"/>
        </w:rPr>
        <w:t xml:space="preserve">Registrada la votación por parte del Secretario General de </w:t>
      </w:r>
      <w:r w:rsidR="00EE0AEA" w:rsidRPr="009406FA">
        <w:rPr>
          <w:rFonts w:ascii="Century Gothic" w:hAnsi="Century Gothic"/>
          <w:sz w:val="25"/>
          <w:szCs w:val="25"/>
        </w:rPr>
        <w:t>Acuerdos</w:t>
      </w:r>
      <w:r w:rsidRPr="009406FA">
        <w:rPr>
          <w:rFonts w:ascii="Century Gothic" w:hAnsi="Century Gothic"/>
          <w:sz w:val="25"/>
          <w:szCs w:val="25"/>
        </w:rPr>
        <w:t>, se emite el siguiente punto de acuerdo:</w:t>
      </w:r>
    </w:p>
    <w:p w14:paraId="29872BC6" w14:textId="77777777" w:rsidR="009D25F5" w:rsidRPr="009406FA"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9406FA"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061C7B81" w:rsidR="002F07B4" w:rsidRPr="009406FA" w:rsidRDefault="002F07B4" w:rsidP="00BA6A52">
            <w:pPr>
              <w:autoSpaceDE w:val="0"/>
              <w:autoSpaceDN w:val="0"/>
              <w:rPr>
                <w:rFonts w:ascii="Century Gothic" w:eastAsia="Calibri" w:hAnsi="Century Gothic" w:cs="Verdana"/>
                <w:b/>
                <w:sz w:val="25"/>
                <w:szCs w:val="25"/>
              </w:rPr>
            </w:pPr>
            <w:r w:rsidRPr="009406FA">
              <w:rPr>
                <w:rFonts w:ascii="Century Gothic" w:eastAsia="Calibri" w:hAnsi="Century Gothic" w:cs="Verdana"/>
                <w:b/>
                <w:sz w:val="25"/>
                <w:szCs w:val="25"/>
              </w:rPr>
              <w:t>ACU/SS/0</w:t>
            </w:r>
            <w:r w:rsidR="0086595A" w:rsidRPr="009406FA">
              <w:rPr>
                <w:rFonts w:ascii="Century Gothic" w:eastAsia="Calibri" w:hAnsi="Century Gothic" w:cs="Verdana"/>
                <w:b/>
                <w:sz w:val="25"/>
                <w:szCs w:val="25"/>
              </w:rPr>
              <w:t>2</w:t>
            </w:r>
            <w:r w:rsidRPr="009406FA">
              <w:rPr>
                <w:rFonts w:ascii="Century Gothic" w:eastAsia="Calibri" w:hAnsi="Century Gothic" w:cs="Verdana"/>
                <w:b/>
                <w:sz w:val="25"/>
                <w:szCs w:val="25"/>
              </w:rPr>
              <w:t>/</w:t>
            </w:r>
            <w:r w:rsidR="000B40B2" w:rsidRPr="009406FA">
              <w:rPr>
                <w:rFonts w:ascii="Century Gothic" w:eastAsia="Calibri" w:hAnsi="Century Gothic" w:cs="Verdana"/>
                <w:b/>
                <w:sz w:val="25"/>
                <w:szCs w:val="25"/>
              </w:rPr>
              <w:t>01</w:t>
            </w:r>
            <w:r w:rsidRPr="009406FA">
              <w:rPr>
                <w:rFonts w:ascii="Century Gothic" w:eastAsia="Calibri" w:hAnsi="Century Gothic" w:cs="Verdana"/>
                <w:b/>
                <w:sz w:val="25"/>
                <w:szCs w:val="25"/>
              </w:rPr>
              <w:t>/</w:t>
            </w:r>
            <w:r w:rsidR="0086595A" w:rsidRPr="009406FA">
              <w:rPr>
                <w:rFonts w:ascii="Century Gothic" w:eastAsia="Calibri" w:hAnsi="Century Gothic" w:cs="Verdana"/>
                <w:b/>
                <w:sz w:val="25"/>
                <w:szCs w:val="25"/>
              </w:rPr>
              <w:t>O</w:t>
            </w:r>
            <w:r w:rsidRPr="009406FA">
              <w:rPr>
                <w:rFonts w:ascii="Century Gothic" w:eastAsia="Calibri" w:hAnsi="Century Gothic" w:cs="Verdana"/>
                <w:b/>
                <w:sz w:val="25"/>
                <w:szCs w:val="25"/>
              </w:rPr>
              <w:t>/202</w:t>
            </w:r>
            <w:r w:rsidR="000B40B2" w:rsidRPr="009406FA">
              <w:rPr>
                <w:rFonts w:ascii="Century Gothic" w:eastAsia="Calibri" w:hAnsi="Century Gothic" w:cs="Verdana"/>
                <w:b/>
                <w:sz w:val="25"/>
                <w:szCs w:val="25"/>
              </w:rPr>
              <w:t>2</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14:paraId="11418577" w14:textId="77777777" w:rsidR="002F07B4" w:rsidRPr="009406FA" w:rsidRDefault="002F07B4" w:rsidP="002F07B4">
      <w:pPr>
        <w:pStyle w:val="Textosinformato"/>
        <w:jc w:val="center"/>
        <w:rPr>
          <w:rFonts w:cs="Times New Roman"/>
          <w:b/>
          <w:sz w:val="25"/>
          <w:szCs w:val="25"/>
        </w:rPr>
      </w:pPr>
    </w:p>
    <w:p w14:paraId="19A9DC08" w14:textId="77777777" w:rsidR="002F07B4" w:rsidRPr="009406FA" w:rsidRDefault="002F07B4" w:rsidP="002F07B4">
      <w:pPr>
        <w:pStyle w:val="Textosinformato"/>
        <w:jc w:val="center"/>
        <w:rPr>
          <w:b/>
          <w:sz w:val="25"/>
          <w:szCs w:val="25"/>
        </w:rPr>
      </w:pPr>
      <w:r w:rsidRPr="009406FA">
        <w:rPr>
          <w:b/>
          <w:sz w:val="25"/>
          <w:szCs w:val="25"/>
        </w:rPr>
        <w:t>- 4 –</w:t>
      </w:r>
    </w:p>
    <w:p w14:paraId="246AE26B" w14:textId="77777777" w:rsidR="002F07B4" w:rsidRPr="009406FA" w:rsidRDefault="002F07B4" w:rsidP="002F07B4">
      <w:pPr>
        <w:pStyle w:val="Textosinformato"/>
        <w:jc w:val="center"/>
        <w:rPr>
          <w:b/>
          <w:sz w:val="25"/>
          <w:szCs w:val="25"/>
        </w:rPr>
      </w:pPr>
    </w:p>
    <w:p w14:paraId="5B009A6B" w14:textId="12BA0122" w:rsidR="00682A28" w:rsidRPr="009406FA" w:rsidRDefault="002F07B4" w:rsidP="00682A28">
      <w:pPr>
        <w:autoSpaceDE w:val="0"/>
        <w:autoSpaceDN w:val="0"/>
        <w:rPr>
          <w:rFonts w:ascii="Century Gothic" w:hAnsi="Century Gothic"/>
          <w:sz w:val="25"/>
          <w:szCs w:val="25"/>
        </w:rPr>
      </w:pPr>
      <w:r w:rsidRPr="009406FA">
        <w:rPr>
          <w:rFonts w:ascii="Century Gothic" w:hAnsi="Century Gothic"/>
          <w:sz w:val="25"/>
          <w:szCs w:val="25"/>
        </w:rPr>
        <w:lastRenderedPageBreak/>
        <w:t xml:space="preserve">En uso de la voz el </w:t>
      </w:r>
      <w:r w:rsidRPr="009406FA">
        <w:rPr>
          <w:rFonts w:ascii="Century Gothic" w:hAnsi="Century Gothic"/>
          <w:b/>
          <w:sz w:val="25"/>
          <w:szCs w:val="25"/>
        </w:rPr>
        <w:t>Magistrado Presidente,</w:t>
      </w:r>
      <w:r w:rsidRPr="009406FA">
        <w:rPr>
          <w:rFonts w:ascii="Century Gothic" w:hAnsi="Century Gothic"/>
          <w:sz w:val="25"/>
          <w:szCs w:val="25"/>
        </w:rPr>
        <w:t xml:space="preserve"> el punto número cuatro del orden del día corresponde al análisis, discusión y en su caso aprobación de los proyectos de sentencias.</w:t>
      </w:r>
    </w:p>
    <w:p w14:paraId="7798EFBF" w14:textId="77777777" w:rsidR="006835D4" w:rsidRPr="009406FA" w:rsidRDefault="006835D4" w:rsidP="00682A28">
      <w:pPr>
        <w:autoSpaceDE w:val="0"/>
        <w:autoSpaceDN w:val="0"/>
        <w:rPr>
          <w:rFonts w:ascii="Century Gothic" w:hAnsi="Century Gothic"/>
          <w:sz w:val="25"/>
          <w:szCs w:val="25"/>
        </w:rPr>
      </w:pPr>
    </w:p>
    <w:p w14:paraId="0DE387AD" w14:textId="00F9E735" w:rsidR="00682A28" w:rsidRPr="009406FA" w:rsidRDefault="00682A28" w:rsidP="009D25F5">
      <w:pPr>
        <w:autoSpaceDE w:val="0"/>
        <w:autoSpaceDN w:val="0"/>
        <w:rPr>
          <w:rFonts w:ascii="Century Gothic" w:hAnsi="Century Gothic"/>
          <w:sz w:val="25"/>
          <w:szCs w:val="25"/>
        </w:rPr>
      </w:pPr>
      <w:r w:rsidRPr="009406FA">
        <w:rPr>
          <w:rFonts w:ascii="Century Gothic" w:hAnsi="Century Gothic"/>
          <w:sz w:val="25"/>
          <w:szCs w:val="25"/>
        </w:rPr>
        <w:t>En uso de la voz el Secretario General de Acuerdos:</w:t>
      </w:r>
      <w:r w:rsidRPr="009406FA">
        <w:rPr>
          <w:rFonts w:ascii="Century Gothic" w:hAnsi="Century Gothic"/>
          <w:b/>
          <w:sz w:val="25"/>
          <w:szCs w:val="25"/>
        </w:rPr>
        <w:t xml:space="preserve"> </w:t>
      </w:r>
      <w:r w:rsidRPr="009406FA">
        <w:rPr>
          <w:rFonts w:ascii="Century Gothic" w:hAnsi="Century Gothic"/>
          <w:sz w:val="25"/>
          <w:szCs w:val="25"/>
        </w:rPr>
        <w:t xml:space="preserve">Magistrados iniciamos con los proyectos propuestos por la </w:t>
      </w:r>
      <w:r w:rsidRPr="009406FA">
        <w:rPr>
          <w:rFonts w:ascii="Century Gothic" w:hAnsi="Century Gothic"/>
          <w:b/>
          <w:sz w:val="25"/>
          <w:szCs w:val="25"/>
        </w:rPr>
        <w:t>Primera Ponencia</w:t>
      </w:r>
      <w:r w:rsidRPr="009406FA">
        <w:rPr>
          <w:rFonts w:ascii="Century Gothic" w:hAnsi="Century Gothic"/>
          <w:sz w:val="25"/>
          <w:szCs w:val="25"/>
        </w:rPr>
        <w:t>.</w:t>
      </w:r>
    </w:p>
    <w:p w14:paraId="413276B6" w14:textId="77777777" w:rsidR="006835D4" w:rsidRPr="009406FA" w:rsidRDefault="006835D4" w:rsidP="00AB67D6">
      <w:pPr>
        <w:autoSpaceDE w:val="0"/>
        <w:autoSpaceDN w:val="0"/>
        <w:rPr>
          <w:rFonts w:ascii="Century Gothic" w:hAnsi="Century Gothic"/>
          <w:sz w:val="25"/>
          <w:szCs w:val="25"/>
        </w:rPr>
      </w:pPr>
    </w:p>
    <w:p w14:paraId="4D73D4DF" w14:textId="71B08D49" w:rsidR="00682A28" w:rsidRPr="009406FA" w:rsidRDefault="00682A28" w:rsidP="00682A28">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 xml:space="preserve">Recurso de Reclamación </w:t>
      </w:r>
      <w:r w:rsidR="00BA4D76" w:rsidRPr="009406FA">
        <w:rPr>
          <w:b/>
          <w:sz w:val="25"/>
          <w:szCs w:val="25"/>
        </w:rPr>
        <w:t>1273</w:t>
      </w:r>
      <w:r w:rsidR="000D2306" w:rsidRPr="009406FA">
        <w:rPr>
          <w:b/>
          <w:sz w:val="25"/>
          <w:szCs w:val="25"/>
        </w:rPr>
        <w:t>/</w:t>
      </w:r>
      <w:r w:rsidR="0033310E" w:rsidRPr="009406FA">
        <w:rPr>
          <w:b/>
          <w:sz w:val="25"/>
          <w:szCs w:val="25"/>
        </w:rPr>
        <w:t>2021</w:t>
      </w:r>
      <w:r w:rsidRPr="009406FA">
        <w:rPr>
          <w:b/>
          <w:sz w:val="25"/>
          <w:szCs w:val="25"/>
        </w:rPr>
        <w:t xml:space="preserve"> </w:t>
      </w:r>
      <w:r w:rsidRPr="009406FA">
        <w:rPr>
          <w:sz w:val="25"/>
          <w:szCs w:val="25"/>
        </w:rPr>
        <w:t xml:space="preserve"> </w:t>
      </w:r>
    </w:p>
    <w:p w14:paraId="6FBA3B10" w14:textId="5F93DBEF" w:rsidR="00682A28" w:rsidRPr="009406FA" w:rsidRDefault="00682A28" w:rsidP="00682A28">
      <w:pPr>
        <w:pStyle w:val="Textosinformato"/>
        <w:rPr>
          <w:sz w:val="25"/>
          <w:szCs w:val="25"/>
        </w:rPr>
      </w:pPr>
      <w:r w:rsidRPr="009406FA">
        <w:rPr>
          <w:sz w:val="25"/>
          <w:szCs w:val="25"/>
        </w:rPr>
        <w:t xml:space="preserve">Registrada la votación por parte del Secretario General de </w:t>
      </w:r>
      <w:r w:rsidR="00EE0AEA" w:rsidRPr="009406FA">
        <w:rPr>
          <w:sz w:val="25"/>
          <w:szCs w:val="25"/>
        </w:rPr>
        <w:t>Acuerdos</w:t>
      </w:r>
      <w:r w:rsidRPr="009406FA">
        <w:rPr>
          <w:sz w:val="25"/>
          <w:szCs w:val="25"/>
        </w:rPr>
        <w:t>, se emite el siguiente punto de acuerdo:</w:t>
      </w:r>
    </w:p>
    <w:p w14:paraId="5678BCA9" w14:textId="77777777" w:rsidR="00682A28" w:rsidRPr="009406FA" w:rsidRDefault="00682A28" w:rsidP="00682A28">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9406FA" w14:paraId="7295124A"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70EA964E" w14:textId="41A20B63" w:rsidR="00682A28" w:rsidRPr="009406FA" w:rsidRDefault="00C62BC2" w:rsidP="004022E5">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ACU/SS/0</w:t>
            </w:r>
            <w:r w:rsidR="00B547A2" w:rsidRPr="009406FA">
              <w:rPr>
                <w:rFonts w:ascii="Century Gothic" w:eastAsia="Calibri" w:hAnsi="Century Gothic" w:cs="Verdana"/>
                <w:b/>
                <w:sz w:val="25"/>
                <w:szCs w:val="25"/>
              </w:rPr>
              <w:t>3</w:t>
            </w:r>
            <w:r w:rsidRPr="009406FA">
              <w:rPr>
                <w:rFonts w:ascii="Century Gothic" w:eastAsia="Calibri" w:hAnsi="Century Gothic" w:cs="Verdana"/>
                <w:b/>
                <w:sz w:val="25"/>
                <w:szCs w:val="25"/>
              </w:rPr>
              <w:t>/</w:t>
            </w:r>
            <w:r w:rsidR="00BA4D76" w:rsidRPr="009406FA">
              <w:rPr>
                <w:rFonts w:ascii="Century Gothic" w:eastAsia="Calibri" w:hAnsi="Century Gothic" w:cs="Verdana"/>
                <w:b/>
                <w:sz w:val="25"/>
                <w:szCs w:val="25"/>
              </w:rPr>
              <w:t>01</w:t>
            </w:r>
            <w:r w:rsidRPr="009406FA">
              <w:rPr>
                <w:rFonts w:ascii="Century Gothic" w:eastAsia="Calibri" w:hAnsi="Century Gothic" w:cs="Verdana"/>
                <w:b/>
                <w:sz w:val="25"/>
                <w:szCs w:val="25"/>
              </w:rPr>
              <w:t>/</w:t>
            </w:r>
            <w:r w:rsidR="0086595A" w:rsidRPr="009406FA">
              <w:rPr>
                <w:rFonts w:ascii="Century Gothic" w:eastAsia="Calibri" w:hAnsi="Century Gothic" w:cs="Verdana"/>
                <w:b/>
                <w:sz w:val="25"/>
                <w:szCs w:val="25"/>
              </w:rPr>
              <w:t>O</w:t>
            </w:r>
            <w:r w:rsidR="00682A28" w:rsidRPr="009406FA">
              <w:rPr>
                <w:rFonts w:ascii="Century Gothic" w:eastAsia="Calibri" w:hAnsi="Century Gothic" w:cs="Verdana"/>
                <w:b/>
                <w:sz w:val="25"/>
                <w:szCs w:val="25"/>
              </w:rPr>
              <w:t>/202</w:t>
            </w:r>
            <w:r w:rsidR="00BA4D76" w:rsidRPr="009406FA">
              <w:rPr>
                <w:rFonts w:ascii="Century Gothic" w:eastAsia="Calibri" w:hAnsi="Century Gothic" w:cs="Verdana"/>
                <w:b/>
                <w:sz w:val="25"/>
                <w:szCs w:val="25"/>
              </w:rPr>
              <w:t>2</w:t>
            </w:r>
            <w:r w:rsidR="00682A28" w:rsidRPr="009406FA">
              <w:rPr>
                <w:rFonts w:ascii="Century Gothic" w:eastAsia="Calibri" w:hAnsi="Century Gothic" w:cs="Verdana"/>
                <w:b/>
                <w:sz w:val="25"/>
                <w:szCs w:val="25"/>
              </w:rPr>
              <w:t xml:space="preserve">. </w:t>
            </w:r>
            <w:r w:rsidR="0033310E"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33310E" w:rsidRPr="009406FA">
              <w:rPr>
                <w:rFonts w:ascii="Century Gothic" w:eastAsia="Calibri" w:hAnsi="Century Gothic"/>
                <w:sz w:val="25"/>
                <w:szCs w:val="25"/>
              </w:rPr>
              <w:t>Reglamento Interno del Tribunal de Justicia Administrativa del Estado de Jalisco,</w:t>
            </w:r>
            <w:r w:rsidR="0033310E" w:rsidRPr="009406FA">
              <w:rPr>
                <w:rFonts w:ascii="Century Gothic" w:eastAsia="Calibri" w:hAnsi="Century Gothic" w:cs="Verdana"/>
                <w:sz w:val="25"/>
                <w:szCs w:val="25"/>
              </w:rPr>
              <w:t xml:space="preserve"> los Magistrados integrantes de la Sala Superior del Tribunal de Justicia Administrativa del Estado de Jalisco, aprobaron por </w:t>
            </w:r>
            <w:r w:rsidR="004022E5" w:rsidRPr="009406FA">
              <w:rPr>
                <w:rFonts w:ascii="Century Gothic" w:eastAsia="Calibri" w:hAnsi="Century Gothic" w:cs="Verdana"/>
                <w:sz w:val="25"/>
                <w:szCs w:val="25"/>
              </w:rPr>
              <w:t>unanimidad</w:t>
            </w:r>
            <w:r w:rsidR="0033310E" w:rsidRPr="009406FA">
              <w:rPr>
                <w:rFonts w:ascii="Century Gothic" w:eastAsia="Calibri" w:hAnsi="Century Gothic" w:cs="Verdana"/>
                <w:sz w:val="25"/>
                <w:szCs w:val="25"/>
              </w:rPr>
              <w:t xml:space="preserve"> de votos, el proyecto</w:t>
            </w:r>
            <w:r w:rsidR="00B108AA" w:rsidRPr="009406FA">
              <w:rPr>
                <w:rFonts w:ascii="Century Gothic" w:eastAsia="Calibri" w:hAnsi="Century Gothic" w:cs="Verdana"/>
                <w:sz w:val="25"/>
                <w:szCs w:val="25"/>
              </w:rPr>
              <w:t xml:space="preserve"> </w:t>
            </w:r>
            <w:r w:rsidR="00BA4D76" w:rsidRPr="009406FA">
              <w:rPr>
                <w:rFonts w:ascii="Century Gothic" w:eastAsia="Calibri" w:hAnsi="Century Gothic" w:cs="Verdana"/>
                <w:sz w:val="25"/>
                <w:szCs w:val="25"/>
              </w:rPr>
              <w:t>de sentencia del expediente 1273</w:t>
            </w:r>
            <w:r w:rsidR="0033310E" w:rsidRPr="009406FA">
              <w:rPr>
                <w:rFonts w:ascii="Century Gothic" w:eastAsia="Calibri" w:hAnsi="Century Gothic" w:cs="Verdana"/>
                <w:sz w:val="25"/>
                <w:szCs w:val="25"/>
              </w:rPr>
              <w:t>/2021 Recurso de Reclamación</w:t>
            </w:r>
            <w:r w:rsidR="004022E5" w:rsidRPr="009406FA">
              <w:rPr>
                <w:rFonts w:ascii="Century Gothic" w:eastAsia="Calibri" w:hAnsi="Century Gothic" w:cs="Verdana"/>
                <w:sz w:val="25"/>
                <w:szCs w:val="25"/>
              </w:rPr>
              <w:t>.</w:t>
            </w:r>
          </w:p>
        </w:tc>
      </w:tr>
    </w:tbl>
    <w:p w14:paraId="5BEB86B6" w14:textId="77777777" w:rsidR="00682A28" w:rsidRPr="009406FA" w:rsidRDefault="00682A28" w:rsidP="00682A28">
      <w:pPr>
        <w:rPr>
          <w:rFonts w:ascii="Century Gothic" w:eastAsia="Times New Roman" w:hAnsi="Century Gothic" w:cs="Times New Roman"/>
          <w:sz w:val="25"/>
          <w:szCs w:val="25"/>
          <w:lang w:val="es-ES" w:eastAsia="es-ES"/>
        </w:rPr>
      </w:pPr>
    </w:p>
    <w:p w14:paraId="46108784" w14:textId="6C7D29D0" w:rsidR="004022E5" w:rsidRPr="009406FA" w:rsidRDefault="004022E5" w:rsidP="004022E5">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 xml:space="preserve">Recurso de Reclamación </w:t>
      </w:r>
      <w:r w:rsidR="00BA4D76" w:rsidRPr="009406FA">
        <w:rPr>
          <w:b/>
          <w:sz w:val="25"/>
          <w:szCs w:val="25"/>
        </w:rPr>
        <w:t>1352</w:t>
      </w:r>
      <w:r w:rsidRPr="009406FA">
        <w:rPr>
          <w:b/>
          <w:sz w:val="25"/>
          <w:szCs w:val="25"/>
        </w:rPr>
        <w:t xml:space="preserve">/2021 </w:t>
      </w:r>
      <w:r w:rsidRPr="009406FA">
        <w:rPr>
          <w:sz w:val="25"/>
          <w:szCs w:val="25"/>
        </w:rPr>
        <w:t xml:space="preserve"> </w:t>
      </w:r>
    </w:p>
    <w:p w14:paraId="032BA2D5" w14:textId="77777777" w:rsidR="004022E5" w:rsidRPr="009406FA" w:rsidRDefault="004022E5" w:rsidP="004022E5">
      <w:pPr>
        <w:pStyle w:val="Textosinformato"/>
        <w:rPr>
          <w:sz w:val="25"/>
          <w:szCs w:val="25"/>
        </w:rPr>
      </w:pPr>
    </w:p>
    <w:p w14:paraId="3C126A9E" w14:textId="77777777" w:rsidR="004022E5" w:rsidRPr="009406FA" w:rsidRDefault="004022E5" w:rsidP="004022E5">
      <w:pPr>
        <w:pStyle w:val="Textosinformato"/>
        <w:rPr>
          <w:sz w:val="25"/>
          <w:szCs w:val="25"/>
        </w:rPr>
      </w:pPr>
      <w:r w:rsidRPr="009406FA">
        <w:rPr>
          <w:sz w:val="25"/>
          <w:szCs w:val="25"/>
        </w:rPr>
        <w:t>Registrada la votación por parte del Secretario General de Acuerdos, se emite el siguiente punto de acuerdo:</w:t>
      </w:r>
    </w:p>
    <w:p w14:paraId="299113CE" w14:textId="77777777" w:rsidR="004022E5" w:rsidRPr="009406FA" w:rsidRDefault="004022E5" w:rsidP="004022E5">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22E5" w:rsidRPr="009406FA" w14:paraId="6244A1A6"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3DB19F9A" w14:textId="47B13D20" w:rsidR="004022E5" w:rsidRPr="009406FA" w:rsidRDefault="004022E5" w:rsidP="00B108AA">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ACU/SS/0</w:t>
            </w:r>
            <w:r w:rsidR="00065626" w:rsidRPr="009406FA">
              <w:rPr>
                <w:rFonts w:ascii="Century Gothic" w:eastAsia="Calibri" w:hAnsi="Century Gothic" w:cs="Verdana"/>
                <w:b/>
                <w:sz w:val="25"/>
                <w:szCs w:val="25"/>
              </w:rPr>
              <w:t>4</w:t>
            </w:r>
            <w:r w:rsidRPr="009406FA">
              <w:rPr>
                <w:rFonts w:ascii="Century Gothic" w:eastAsia="Calibri" w:hAnsi="Century Gothic" w:cs="Verdana"/>
                <w:b/>
                <w:sz w:val="25"/>
                <w:szCs w:val="25"/>
              </w:rPr>
              <w:t>/</w:t>
            </w:r>
            <w:r w:rsidR="00BA4D76" w:rsidRPr="009406FA">
              <w:rPr>
                <w:rFonts w:ascii="Century Gothic" w:eastAsia="Calibri" w:hAnsi="Century Gothic" w:cs="Verdana"/>
                <w:b/>
                <w:sz w:val="25"/>
                <w:szCs w:val="25"/>
              </w:rPr>
              <w:t>01/O/2022</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w:t>
            </w:r>
            <w:r w:rsidR="00B108AA" w:rsidRPr="009406FA">
              <w:rPr>
                <w:rFonts w:ascii="Century Gothic" w:eastAsia="Calibri" w:hAnsi="Century Gothic" w:cs="Verdana"/>
                <w:sz w:val="25"/>
                <w:szCs w:val="25"/>
              </w:rPr>
              <w:t>unanimidad</w:t>
            </w:r>
            <w:r w:rsidRPr="009406FA">
              <w:rPr>
                <w:rFonts w:ascii="Century Gothic" w:eastAsia="Calibri" w:hAnsi="Century Gothic" w:cs="Verdana"/>
                <w:sz w:val="25"/>
                <w:szCs w:val="25"/>
              </w:rPr>
              <w:t xml:space="preserve"> de votos, el proyecto</w:t>
            </w:r>
            <w:r w:rsidR="00AA02E4" w:rsidRPr="009406FA">
              <w:rPr>
                <w:rFonts w:ascii="Century Gothic" w:eastAsia="Calibri" w:hAnsi="Century Gothic" w:cs="Verdana"/>
                <w:sz w:val="25"/>
                <w:szCs w:val="25"/>
              </w:rPr>
              <w:t xml:space="preserve"> </w:t>
            </w:r>
            <w:r w:rsidR="00065626" w:rsidRPr="009406FA">
              <w:rPr>
                <w:rFonts w:ascii="Century Gothic" w:eastAsia="Calibri" w:hAnsi="Century Gothic" w:cs="Verdana"/>
                <w:sz w:val="25"/>
                <w:szCs w:val="25"/>
              </w:rPr>
              <w:t>de sentencia del</w:t>
            </w:r>
            <w:r w:rsidR="00BA4D76" w:rsidRPr="009406FA">
              <w:rPr>
                <w:rFonts w:ascii="Century Gothic" w:eastAsia="Calibri" w:hAnsi="Century Gothic" w:cs="Verdana"/>
                <w:sz w:val="25"/>
                <w:szCs w:val="25"/>
              </w:rPr>
              <w:t xml:space="preserve"> expediente 1352</w:t>
            </w:r>
            <w:r w:rsidRPr="009406FA">
              <w:rPr>
                <w:rFonts w:ascii="Century Gothic" w:eastAsia="Calibri" w:hAnsi="Century Gothic" w:cs="Verdana"/>
                <w:sz w:val="25"/>
                <w:szCs w:val="25"/>
              </w:rPr>
              <w:t>/2021 Recurso de Reclamación.</w:t>
            </w:r>
          </w:p>
        </w:tc>
      </w:tr>
    </w:tbl>
    <w:p w14:paraId="44F242B4" w14:textId="77777777" w:rsidR="00B95FC6" w:rsidRPr="009406FA" w:rsidRDefault="00B95FC6" w:rsidP="00682A28">
      <w:pPr>
        <w:rPr>
          <w:rFonts w:ascii="Century Gothic" w:eastAsia="Times New Roman" w:hAnsi="Century Gothic" w:cs="Times New Roman"/>
          <w:sz w:val="25"/>
          <w:szCs w:val="25"/>
          <w:lang w:eastAsia="es-ES"/>
        </w:rPr>
      </w:pPr>
    </w:p>
    <w:p w14:paraId="5A6FED94" w14:textId="341B1537" w:rsidR="004022E5" w:rsidRPr="009406FA" w:rsidRDefault="004022E5" w:rsidP="004022E5">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 xml:space="preserve">Recurso de Reclamación </w:t>
      </w:r>
      <w:r w:rsidR="00BA4D76" w:rsidRPr="009406FA">
        <w:rPr>
          <w:b/>
          <w:sz w:val="25"/>
          <w:szCs w:val="25"/>
        </w:rPr>
        <w:t>1383</w:t>
      </w:r>
      <w:r w:rsidRPr="009406FA">
        <w:rPr>
          <w:b/>
          <w:sz w:val="25"/>
          <w:szCs w:val="25"/>
        </w:rPr>
        <w:t xml:space="preserve">/2021 </w:t>
      </w:r>
      <w:r w:rsidRPr="009406FA">
        <w:rPr>
          <w:sz w:val="25"/>
          <w:szCs w:val="25"/>
        </w:rPr>
        <w:t xml:space="preserve"> </w:t>
      </w:r>
    </w:p>
    <w:p w14:paraId="12FA1B10" w14:textId="77777777" w:rsidR="004022E5" w:rsidRPr="009406FA" w:rsidRDefault="004022E5" w:rsidP="004022E5">
      <w:pPr>
        <w:pStyle w:val="Textosinformato"/>
        <w:rPr>
          <w:sz w:val="25"/>
          <w:szCs w:val="25"/>
        </w:rPr>
      </w:pPr>
    </w:p>
    <w:p w14:paraId="1FECF58E" w14:textId="77777777" w:rsidR="004022E5" w:rsidRPr="009406FA" w:rsidRDefault="004022E5" w:rsidP="004022E5">
      <w:pPr>
        <w:pStyle w:val="Textosinformato"/>
        <w:rPr>
          <w:sz w:val="25"/>
          <w:szCs w:val="25"/>
        </w:rPr>
      </w:pPr>
      <w:r w:rsidRPr="009406FA">
        <w:rPr>
          <w:sz w:val="25"/>
          <w:szCs w:val="25"/>
        </w:rPr>
        <w:t>Registrada la votación por parte del Secretario General de Acuerdos, se emite el siguiente punto de acuerdo:</w:t>
      </w:r>
    </w:p>
    <w:p w14:paraId="6094F9AA" w14:textId="77777777" w:rsidR="004022E5" w:rsidRPr="009406FA" w:rsidRDefault="004022E5" w:rsidP="004022E5">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22E5" w:rsidRPr="009406FA" w14:paraId="400908EF"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4E3AC79F" w14:textId="172B5E71" w:rsidR="004022E5" w:rsidRPr="009406FA" w:rsidRDefault="004022E5" w:rsidP="007879D9">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ACU/SS/05/</w:t>
            </w:r>
            <w:r w:rsidR="00BA4D76" w:rsidRPr="009406FA">
              <w:rPr>
                <w:rFonts w:ascii="Century Gothic" w:eastAsia="Calibri" w:hAnsi="Century Gothic" w:cs="Verdana"/>
                <w:b/>
                <w:sz w:val="25"/>
                <w:szCs w:val="25"/>
              </w:rPr>
              <w:t>01/O/2022</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w:t>
            </w:r>
            <w:r w:rsidRPr="009406FA">
              <w:rPr>
                <w:rFonts w:ascii="Century Gothic" w:eastAsia="Calibri" w:hAnsi="Century Gothic" w:cs="Verdana"/>
                <w:sz w:val="25"/>
                <w:szCs w:val="25"/>
              </w:rPr>
              <w:lastRenderedPageBreak/>
              <w:t>Tribunal de Justicia Administrativa del Estado de Jalisco, aprobaron por unanimidad de votos, el proyecto</w:t>
            </w:r>
            <w:r w:rsidR="00AA02E4" w:rsidRPr="009406FA">
              <w:rPr>
                <w:rFonts w:ascii="Century Gothic" w:eastAsia="Calibri" w:hAnsi="Century Gothic" w:cs="Verdana"/>
                <w:sz w:val="25"/>
                <w:szCs w:val="25"/>
              </w:rPr>
              <w:t xml:space="preserve"> </w:t>
            </w:r>
            <w:r w:rsidR="00B108AA" w:rsidRPr="009406FA">
              <w:rPr>
                <w:rFonts w:ascii="Century Gothic" w:eastAsia="Calibri" w:hAnsi="Century Gothic" w:cs="Verdana"/>
                <w:sz w:val="25"/>
                <w:szCs w:val="25"/>
              </w:rPr>
              <w:t>de s</w:t>
            </w:r>
            <w:r w:rsidR="00BA4D76" w:rsidRPr="009406FA">
              <w:rPr>
                <w:rFonts w:ascii="Century Gothic" w:eastAsia="Calibri" w:hAnsi="Century Gothic" w:cs="Verdana"/>
                <w:sz w:val="25"/>
                <w:szCs w:val="25"/>
              </w:rPr>
              <w:t>entencia del expediente 1383</w:t>
            </w:r>
            <w:r w:rsidRPr="009406FA">
              <w:rPr>
                <w:rFonts w:ascii="Century Gothic" w:eastAsia="Calibri" w:hAnsi="Century Gothic" w:cs="Verdana"/>
                <w:sz w:val="25"/>
                <w:szCs w:val="25"/>
              </w:rPr>
              <w:t>/2021 Recurso de Reclamación.</w:t>
            </w:r>
          </w:p>
        </w:tc>
      </w:tr>
    </w:tbl>
    <w:p w14:paraId="020F2861" w14:textId="77777777" w:rsidR="00682A28" w:rsidRPr="009406FA" w:rsidRDefault="00682A28" w:rsidP="00682A28">
      <w:pPr>
        <w:pStyle w:val="Textosinformato"/>
        <w:rPr>
          <w:rFonts w:cs="Times New Roman"/>
          <w:sz w:val="25"/>
          <w:szCs w:val="25"/>
          <w:lang w:val="es-MX"/>
        </w:rPr>
      </w:pPr>
    </w:p>
    <w:p w14:paraId="521DEDE5" w14:textId="31A5FD40" w:rsidR="004022E5" w:rsidRPr="009406FA" w:rsidRDefault="004022E5" w:rsidP="004022E5">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 xml:space="preserve">Recurso de Reclamación </w:t>
      </w:r>
      <w:r w:rsidR="00BA4D76" w:rsidRPr="009406FA">
        <w:rPr>
          <w:b/>
          <w:sz w:val="25"/>
          <w:szCs w:val="25"/>
        </w:rPr>
        <w:t>1435</w:t>
      </w:r>
      <w:r w:rsidRPr="009406FA">
        <w:rPr>
          <w:b/>
          <w:sz w:val="25"/>
          <w:szCs w:val="25"/>
        </w:rPr>
        <w:t xml:space="preserve">/2021 </w:t>
      </w:r>
      <w:r w:rsidRPr="009406FA">
        <w:rPr>
          <w:sz w:val="25"/>
          <w:szCs w:val="25"/>
        </w:rPr>
        <w:t xml:space="preserve"> </w:t>
      </w:r>
    </w:p>
    <w:p w14:paraId="613C3AD0" w14:textId="77777777" w:rsidR="004022E5" w:rsidRPr="009406FA" w:rsidRDefault="004022E5" w:rsidP="004022E5">
      <w:pPr>
        <w:pStyle w:val="Textosinformato"/>
        <w:rPr>
          <w:sz w:val="25"/>
          <w:szCs w:val="25"/>
        </w:rPr>
      </w:pPr>
    </w:p>
    <w:p w14:paraId="5EA9287C" w14:textId="77777777" w:rsidR="004022E5" w:rsidRPr="009406FA" w:rsidRDefault="004022E5" w:rsidP="004022E5">
      <w:pPr>
        <w:pStyle w:val="Textosinformato"/>
        <w:rPr>
          <w:sz w:val="25"/>
          <w:szCs w:val="25"/>
        </w:rPr>
      </w:pPr>
      <w:r w:rsidRPr="009406FA">
        <w:rPr>
          <w:sz w:val="25"/>
          <w:szCs w:val="25"/>
        </w:rPr>
        <w:t>Registrada la votación por parte del Secretario General de Acuerdos, se emite el siguiente punto de acuerdo:</w:t>
      </w:r>
    </w:p>
    <w:p w14:paraId="1A82FE9B" w14:textId="77777777" w:rsidR="004022E5" w:rsidRPr="009406FA" w:rsidRDefault="004022E5" w:rsidP="004022E5">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22E5" w:rsidRPr="009406FA" w14:paraId="579F96D7" w14:textId="77777777" w:rsidTr="004022E5">
        <w:tc>
          <w:tcPr>
            <w:tcW w:w="9214" w:type="dxa"/>
            <w:tcBorders>
              <w:top w:val="single" w:sz="12" w:space="0" w:color="auto"/>
              <w:left w:val="single" w:sz="12" w:space="0" w:color="auto"/>
              <w:bottom w:val="single" w:sz="12" w:space="0" w:color="auto"/>
              <w:right w:val="single" w:sz="12" w:space="0" w:color="auto"/>
            </w:tcBorders>
            <w:hideMark/>
          </w:tcPr>
          <w:p w14:paraId="2E6E46D1" w14:textId="1314AA42" w:rsidR="004022E5" w:rsidRPr="009406FA" w:rsidRDefault="004022E5" w:rsidP="004022E5">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ACU/SS/06/</w:t>
            </w:r>
            <w:r w:rsidR="00BA4D76" w:rsidRPr="009406FA">
              <w:rPr>
                <w:rFonts w:ascii="Century Gothic" w:eastAsia="Calibri" w:hAnsi="Century Gothic" w:cs="Verdana"/>
                <w:b/>
                <w:sz w:val="25"/>
                <w:szCs w:val="25"/>
              </w:rPr>
              <w:t>01</w:t>
            </w:r>
            <w:r w:rsidRPr="009406FA">
              <w:rPr>
                <w:rFonts w:ascii="Century Gothic" w:eastAsia="Calibri" w:hAnsi="Century Gothic" w:cs="Verdana"/>
                <w:b/>
                <w:sz w:val="25"/>
                <w:szCs w:val="25"/>
              </w:rPr>
              <w:t>/O/20</w:t>
            </w:r>
            <w:r w:rsidR="00BA4D76" w:rsidRPr="009406FA">
              <w:rPr>
                <w:rFonts w:ascii="Century Gothic" w:eastAsia="Calibri" w:hAnsi="Century Gothic" w:cs="Verdana"/>
                <w:b/>
                <w:sz w:val="25"/>
                <w:szCs w:val="25"/>
              </w:rPr>
              <w:t>22</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AA02E4" w:rsidRPr="009406FA">
              <w:rPr>
                <w:rFonts w:ascii="Century Gothic" w:eastAsia="Calibri" w:hAnsi="Century Gothic" w:cs="Verdana"/>
                <w:sz w:val="25"/>
                <w:szCs w:val="25"/>
              </w:rPr>
              <w:t xml:space="preserve"> </w:t>
            </w:r>
            <w:r w:rsidR="00BA4D76" w:rsidRPr="009406FA">
              <w:rPr>
                <w:rFonts w:ascii="Century Gothic" w:eastAsia="Calibri" w:hAnsi="Century Gothic" w:cs="Verdana"/>
                <w:sz w:val="25"/>
                <w:szCs w:val="25"/>
              </w:rPr>
              <w:t>de sentencia del expediente 1435</w:t>
            </w:r>
            <w:r w:rsidRPr="009406FA">
              <w:rPr>
                <w:rFonts w:ascii="Century Gothic" w:eastAsia="Calibri" w:hAnsi="Century Gothic" w:cs="Verdana"/>
                <w:sz w:val="25"/>
                <w:szCs w:val="25"/>
              </w:rPr>
              <w:t>/2021 Recurso de Reclamación</w:t>
            </w:r>
            <w:r w:rsidR="00BA4D76" w:rsidRPr="009406FA">
              <w:rPr>
                <w:rFonts w:ascii="Century Gothic" w:eastAsia="Calibri" w:hAnsi="Century Gothic" w:cs="Verdana"/>
                <w:sz w:val="25"/>
                <w:szCs w:val="25"/>
              </w:rPr>
              <w:t>, con el voto a favor de los resolutivos del Magistrado José Ramón Jiménez Gutiérrez</w:t>
            </w:r>
            <w:r w:rsidRPr="009406FA">
              <w:rPr>
                <w:rFonts w:ascii="Century Gothic" w:eastAsia="Calibri" w:hAnsi="Century Gothic" w:cs="Verdana"/>
                <w:sz w:val="25"/>
                <w:szCs w:val="25"/>
              </w:rPr>
              <w:t>.</w:t>
            </w:r>
          </w:p>
        </w:tc>
      </w:tr>
    </w:tbl>
    <w:p w14:paraId="43DA1309" w14:textId="77777777" w:rsidR="00682A28" w:rsidRPr="009406FA" w:rsidRDefault="00682A28" w:rsidP="00682A28">
      <w:pPr>
        <w:pStyle w:val="Sangradetextonormal"/>
        <w:ind w:left="0" w:firstLine="0"/>
        <w:jc w:val="both"/>
        <w:rPr>
          <w:rFonts w:ascii="Century Gothic" w:hAnsi="Century Gothic"/>
          <w:b w:val="0"/>
          <w:sz w:val="25"/>
          <w:szCs w:val="25"/>
          <w:lang w:val="es-MX"/>
        </w:rPr>
      </w:pPr>
    </w:p>
    <w:p w14:paraId="32D5769F" w14:textId="5F47AB02" w:rsidR="00172E2A" w:rsidRPr="009406FA" w:rsidRDefault="00172E2A" w:rsidP="00172E2A">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 xml:space="preserve">Recurso de Reclamación </w:t>
      </w:r>
      <w:r w:rsidR="00BA4D76" w:rsidRPr="009406FA">
        <w:rPr>
          <w:b/>
          <w:sz w:val="25"/>
          <w:szCs w:val="25"/>
        </w:rPr>
        <w:t>1473</w:t>
      </w:r>
      <w:r w:rsidRPr="009406FA">
        <w:rPr>
          <w:b/>
          <w:sz w:val="25"/>
          <w:szCs w:val="25"/>
        </w:rPr>
        <w:t xml:space="preserve">/2021 </w:t>
      </w:r>
      <w:r w:rsidRPr="009406FA">
        <w:rPr>
          <w:sz w:val="25"/>
          <w:szCs w:val="25"/>
        </w:rPr>
        <w:t xml:space="preserve"> </w:t>
      </w:r>
    </w:p>
    <w:p w14:paraId="42347965" w14:textId="77777777" w:rsidR="00172E2A" w:rsidRPr="009406FA" w:rsidRDefault="00172E2A" w:rsidP="00172E2A">
      <w:pPr>
        <w:pStyle w:val="Textosinformato"/>
        <w:rPr>
          <w:sz w:val="25"/>
          <w:szCs w:val="25"/>
        </w:rPr>
      </w:pPr>
    </w:p>
    <w:p w14:paraId="7221E40A" w14:textId="77777777" w:rsidR="00172E2A" w:rsidRPr="009406FA" w:rsidRDefault="00172E2A" w:rsidP="00172E2A">
      <w:pPr>
        <w:pStyle w:val="Textosinformato"/>
        <w:rPr>
          <w:sz w:val="25"/>
          <w:szCs w:val="25"/>
        </w:rPr>
      </w:pPr>
      <w:r w:rsidRPr="009406FA">
        <w:rPr>
          <w:sz w:val="25"/>
          <w:szCs w:val="25"/>
        </w:rPr>
        <w:t>Registrada la votación por parte del Secretario General de Acuerdos, se emite el siguiente punto de acuerdo:</w:t>
      </w:r>
    </w:p>
    <w:p w14:paraId="1936575C" w14:textId="77777777" w:rsidR="00172E2A" w:rsidRPr="009406FA" w:rsidRDefault="00172E2A" w:rsidP="00172E2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9406FA" w14:paraId="36FE8E8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4C2247C" w14:textId="66EBD43A" w:rsidR="00172E2A" w:rsidRPr="009406FA" w:rsidRDefault="00172E2A" w:rsidP="00F33212">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ACU/SS/07/</w:t>
            </w:r>
            <w:r w:rsidR="00BA4D76" w:rsidRPr="009406FA">
              <w:rPr>
                <w:rFonts w:ascii="Century Gothic" w:eastAsia="Calibri" w:hAnsi="Century Gothic" w:cs="Verdana"/>
                <w:b/>
                <w:sz w:val="25"/>
                <w:szCs w:val="25"/>
              </w:rPr>
              <w:t>01/O/2022</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AA02E4" w:rsidRPr="009406FA">
              <w:rPr>
                <w:rFonts w:ascii="Century Gothic" w:eastAsia="Calibri" w:hAnsi="Century Gothic" w:cs="Verdana"/>
                <w:sz w:val="25"/>
                <w:szCs w:val="25"/>
              </w:rPr>
              <w:t xml:space="preserve"> </w:t>
            </w:r>
            <w:r w:rsidR="00BA4D76" w:rsidRPr="009406FA">
              <w:rPr>
                <w:rFonts w:ascii="Century Gothic" w:eastAsia="Calibri" w:hAnsi="Century Gothic" w:cs="Verdana"/>
                <w:sz w:val="25"/>
                <w:szCs w:val="25"/>
              </w:rPr>
              <w:t>de sentencia del expediente 1473</w:t>
            </w:r>
            <w:r w:rsidRPr="009406FA">
              <w:rPr>
                <w:rFonts w:ascii="Century Gothic" w:eastAsia="Calibri" w:hAnsi="Century Gothic" w:cs="Verdana"/>
                <w:sz w:val="25"/>
                <w:szCs w:val="25"/>
              </w:rPr>
              <w:t>/2021 Recurso de Reclamación.</w:t>
            </w:r>
          </w:p>
        </w:tc>
      </w:tr>
    </w:tbl>
    <w:p w14:paraId="69ADEF28" w14:textId="77777777" w:rsidR="00262061" w:rsidRPr="009406FA" w:rsidRDefault="00262061" w:rsidP="00C62BC2">
      <w:pPr>
        <w:pStyle w:val="Textosinformato"/>
        <w:rPr>
          <w:sz w:val="25"/>
          <w:szCs w:val="25"/>
          <w:lang w:val="es-MX"/>
        </w:rPr>
      </w:pPr>
    </w:p>
    <w:p w14:paraId="2632AA1C" w14:textId="3E4E4E3C" w:rsidR="00172E2A" w:rsidRPr="009406FA" w:rsidRDefault="00172E2A" w:rsidP="00172E2A">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 xml:space="preserve">Recurso de Reclamación </w:t>
      </w:r>
      <w:r w:rsidR="00BA4D76" w:rsidRPr="009406FA">
        <w:rPr>
          <w:b/>
          <w:sz w:val="25"/>
          <w:szCs w:val="25"/>
        </w:rPr>
        <w:t>1495</w:t>
      </w:r>
      <w:r w:rsidRPr="009406FA">
        <w:rPr>
          <w:b/>
          <w:sz w:val="25"/>
          <w:szCs w:val="25"/>
        </w:rPr>
        <w:t xml:space="preserve">/2021 </w:t>
      </w:r>
      <w:r w:rsidRPr="009406FA">
        <w:rPr>
          <w:sz w:val="25"/>
          <w:szCs w:val="25"/>
        </w:rPr>
        <w:t xml:space="preserve"> </w:t>
      </w:r>
    </w:p>
    <w:p w14:paraId="00B4BFDB" w14:textId="77777777" w:rsidR="00172E2A" w:rsidRPr="009406FA" w:rsidRDefault="00172E2A" w:rsidP="00172E2A">
      <w:pPr>
        <w:pStyle w:val="Textosinformato"/>
        <w:rPr>
          <w:sz w:val="25"/>
          <w:szCs w:val="25"/>
        </w:rPr>
      </w:pPr>
    </w:p>
    <w:p w14:paraId="3130D335" w14:textId="77777777" w:rsidR="00172E2A" w:rsidRPr="009406FA" w:rsidRDefault="00172E2A" w:rsidP="00172E2A">
      <w:pPr>
        <w:pStyle w:val="Textosinformato"/>
        <w:rPr>
          <w:sz w:val="25"/>
          <w:szCs w:val="25"/>
        </w:rPr>
      </w:pPr>
      <w:r w:rsidRPr="009406FA">
        <w:rPr>
          <w:sz w:val="25"/>
          <w:szCs w:val="25"/>
        </w:rPr>
        <w:t>Registrada la votación por parte del Secretario General de Acuerdos, se emite el siguiente punto de acuerdo:</w:t>
      </w:r>
    </w:p>
    <w:p w14:paraId="392356E5" w14:textId="77777777" w:rsidR="00172E2A" w:rsidRPr="009406FA" w:rsidRDefault="00172E2A" w:rsidP="00172E2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9406FA" w14:paraId="19ADEF98"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BC96ED7" w14:textId="2DF9C9EA" w:rsidR="00172E2A" w:rsidRPr="009406FA" w:rsidRDefault="00172E2A" w:rsidP="00F33212">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ACU/SS/08/</w:t>
            </w:r>
            <w:r w:rsidR="00BA4D76" w:rsidRPr="009406FA">
              <w:rPr>
                <w:rFonts w:ascii="Century Gothic" w:eastAsia="Calibri" w:hAnsi="Century Gothic" w:cs="Verdana"/>
                <w:b/>
                <w:sz w:val="25"/>
                <w:szCs w:val="25"/>
              </w:rPr>
              <w:t>01/O/2022</w:t>
            </w:r>
            <w:r w:rsidRPr="009406FA">
              <w:rPr>
                <w:rFonts w:ascii="Century Gothic" w:eastAsia="Calibri" w:hAnsi="Century Gothic" w:cs="Verdana"/>
                <w:b/>
                <w:sz w:val="25"/>
                <w:szCs w:val="25"/>
              </w:rPr>
              <w:t xml:space="preserve">. </w:t>
            </w:r>
            <w:r w:rsidR="00FE1784"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FE1784" w:rsidRPr="009406FA">
              <w:rPr>
                <w:rFonts w:ascii="Century Gothic" w:eastAsia="Calibri" w:hAnsi="Century Gothic"/>
                <w:sz w:val="25"/>
                <w:szCs w:val="25"/>
              </w:rPr>
              <w:t>Reglamento Interno del Tribunal de Justicia Administrativa del Estado de Jalisco,</w:t>
            </w:r>
            <w:r w:rsidR="00FE1784" w:rsidRPr="009406FA">
              <w:rPr>
                <w:rFonts w:ascii="Century Gothic" w:eastAsia="Calibri" w:hAnsi="Century Gothic" w:cs="Verdana"/>
                <w:sz w:val="25"/>
                <w:szCs w:val="25"/>
              </w:rPr>
              <w:t xml:space="preserve"> los Magistrados integrantes de la Sala Superior del Tribunal de Justicia Administrativa del Estado de Jalisco, aprobaron por </w:t>
            </w:r>
            <w:r w:rsidR="00FE1784" w:rsidRPr="009406FA">
              <w:rPr>
                <w:rFonts w:ascii="Century Gothic" w:eastAsia="Calibri" w:hAnsi="Century Gothic" w:cs="Verdana"/>
                <w:sz w:val="25"/>
                <w:szCs w:val="25"/>
              </w:rPr>
              <w:lastRenderedPageBreak/>
              <w:t>unanimidad de votos, el proyecto</w:t>
            </w:r>
            <w:r w:rsidR="00AA02E4" w:rsidRPr="009406FA">
              <w:rPr>
                <w:rFonts w:ascii="Century Gothic" w:eastAsia="Calibri" w:hAnsi="Century Gothic" w:cs="Verdana"/>
                <w:sz w:val="25"/>
                <w:szCs w:val="25"/>
              </w:rPr>
              <w:t xml:space="preserve"> </w:t>
            </w:r>
            <w:r w:rsidR="00BA4D76" w:rsidRPr="009406FA">
              <w:rPr>
                <w:rFonts w:ascii="Century Gothic" w:eastAsia="Calibri" w:hAnsi="Century Gothic" w:cs="Verdana"/>
                <w:sz w:val="25"/>
                <w:szCs w:val="25"/>
              </w:rPr>
              <w:t>de sentencia del expediente 1495</w:t>
            </w:r>
            <w:r w:rsidR="00FE1784" w:rsidRPr="009406FA">
              <w:rPr>
                <w:rFonts w:ascii="Century Gothic" w:eastAsia="Calibri" w:hAnsi="Century Gothic" w:cs="Verdana"/>
                <w:sz w:val="25"/>
                <w:szCs w:val="25"/>
              </w:rPr>
              <w:t>/2021 Recurso de Reclamación</w:t>
            </w:r>
            <w:r w:rsidRPr="009406FA">
              <w:rPr>
                <w:rFonts w:ascii="Century Gothic" w:eastAsia="Calibri" w:hAnsi="Century Gothic" w:cs="Verdana"/>
                <w:sz w:val="25"/>
                <w:szCs w:val="25"/>
              </w:rPr>
              <w:t>.</w:t>
            </w:r>
          </w:p>
        </w:tc>
      </w:tr>
    </w:tbl>
    <w:p w14:paraId="46CD94B8" w14:textId="77777777" w:rsidR="006A0533" w:rsidRPr="009406FA" w:rsidRDefault="006A0533" w:rsidP="009836FB">
      <w:pPr>
        <w:pStyle w:val="Textosinformato"/>
        <w:rPr>
          <w:sz w:val="25"/>
          <w:szCs w:val="25"/>
          <w:lang w:val="es-MX"/>
        </w:rPr>
      </w:pPr>
    </w:p>
    <w:p w14:paraId="1B7BC677" w14:textId="0EF54A9D" w:rsidR="00172E2A" w:rsidRPr="009406FA" w:rsidRDefault="00172E2A" w:rsidP="00172E2A">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 xml:space="preserve">Recurso de Reclamación </w:t>
      </w:r>
      <w:r w:rsidR="00BA4D76" w:rsidRPr="009406FA">
        <w:rPr>
          <w:b/>
          <w:sz w:val="25"/>
          <w:szCs w:val="25"/>
        </w:rPr>
        <w:t>1497</w:t>
      </w:r>
      <w:r w:rsidRPr="009406FA">
        <w:rPr>
          <w:b/>
          <w:sz w:val="25"/>
          <w:szCs w:val="25"/>
        </w:rPr>
        <w:t xml:space="preserve">/2021 </w:t>
      </w:r>
      <w:r w:rsidRPr="009406FA">
        <w:rPr>
          <w:sz w:val="25"/>
          <w:szCs w:val="25"/>
        </w:rPr>
        <w:t xml:space="preserve"> </w:t>
      </w:r>
    </w:p>
    <w:p w14:paraId="76798098" w14:textId="77777777" w:rsidR="00172E2A" w:rsidRPr="009406FA" w:rsidRDefault="00172E2A" w:rsidP="00172E2A">
      <w:pPr>
        <w:pStyle w:val="Textosinformato"/>
        <w:rPr>
          <w:sz w:val="25"/>
          <w:szCs w:val="25"/>
        </w:rPr>
      </w:pPr>
    </w:p>
    <w:p w14:paraId="2E473E5B" w14:textId="77777777" w:rsidR="00172E2A" w:rsidRPr="009406FA" w:rsidRDefault="00172E2A" w:rsidP="00172E2A">
      <w:pPr>
        <w:pStyle w:val="Textosinformato"/>
        <w:rPr>
          <w:sz w:val="25"/>
          <w:szCs w:val="25"/>
        </w:rPr>
      </w:pPr>
      <w:r w:rsidRPr="009406FA">
        <w:rPr>
          <w:sz w:val="25"/>
          <w:szCs w:val="25"/>
        </w:rPr>
        <w:t>Registrada la votación por parte del Secretario General de Acuerdos, se emite el siguiente punto de acuerdo:</w:t>
      </w:r>
    </w:p>
    <w:p w14:paraId="7E2FFBB3" w14:textId="77777777" w:rsidR="00172E2A" w:rsidRPr="009406FA" w:rsidRDefault="00172E2A" w:rsidP="00172E2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9406FA" w14:paraId="28DCEC1C"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1D80FA5" w14:textId="6479CFED" w:rsidR="00172E2A" w:rsidRPr="009406FA" w:rsidRDefault="00172E2A" w:rsidP="00F33212">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ACU/SS/09/</w:t>
            </w:r>
            <w:r w:rsidR="00BA4D76" w:rsidRPr="009406FA">
              <w:rPr>
                <w:rFonts w:ascii="Century Gothic" w:eastAsia="Calibri" w:hAnsi="Century Gothic" w:cs="Verdana"/>
                <w:b/>
                <w:sz w:val="25"/>
                <w:szCs w:val="25"/>
              </w:rPr>
              <w:t>01/O/2022</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FE1784" w:rsidRPr="009406FA">
              <w:rPr>
                <w:rFonts w:ascii="Century Gothic" w:eastAsia="Calibri" w:hAnsi="Century Gothic" w:cs="Verdana"/>
                <w:sz w:val="25"/>
                <w:szCs w:val="25"/>
              </w:rPr>
              <w:t xml:space="preserve"> </w:t>
            </w:r>
            <w:r w:rsidR="00BA4D76" w:rsidRPr="009406FA">
              <w:rPr>
                <w:rFonts w:ascii="Century Gothic" w:eastAsia="Calibri" w:hAnsi="Century Gothic" w:cs="Verdana"/>
                <w:sz w:val="25"/>
                <w:szCs w:val="25"/>
              </w:rPr>
              <w:t>de sentencia del expediente 1497</w:t>
            </w:r>
            <w:r w:rsidRPr="009406FA">
              <w:rPr>
                <w:rFonts w:ascii="Century Gothic" w:eastAsia="Calibri" w:hAnsi="Century Gothic" w:cs="Verdana"/>
                <w:sz w:val="25"/>
                <w:szCs w:val="25"/>
              </w:rPr>
              <w:t>/2021 Recurso de Reclamación.</w:t>
            </w:r>
          </w:p>
        </w:tc>
      </w:tr>
    </w:tbl>
    <w:p w14:paraId="0DF0A5A1" w14:textId="77777777" w:rsidR="00682A28" w:rsidRPr="009406FA" w:rsidRDefault="00682A28" w:rsidP="00682A28">
      <w:pPr>
        <w:pStyle w:val="Sangradetextonormal"/>
        <w:ind w:left="0" w:firstLine="0"/>
        <w:jc w:val="both"/>
        <w:rPr>
          <w:rFonts w:ascii="Century Gothic" w:hAnsi="Century Gothic"/>
          <w:b w:val="0"/>
          <w:sz w:val="25"/>
          <w:szCs w:val="25"/>
          <w:lang w:val="es-MX"/>
        </w:rPr>
      </w:pPr>
    </w:p>
    <w:p w14:paraId="735CFB2F" w14:textId="6EECB77E" w:rsidR="00172E2A" w:rsidRPr="009406FA" w:rsidRDefault="00172E2A" w:rsidP="00172E2A">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00612207" w:rsidRPr="009406FA">
        <w:rPr>
          <w:b/>
          <w:sz w:val="25"/>
          <w:szCs w:val="25"/>
        </w:rPr>
        <w:t>Recurso de Recl</w:t>
      </w:r>
      <w:r w:rsidR="00BA4D76" w:rsidRPr="009406FA">
        <w:rPr>
          <w:b/>
          <w:sz w:val="25"/>
          <w:szCs w:val="25"/>
        </w:rPr>
        <w:t>amación 1500</w:t>
      </w:r>
      <w:r w:rsidRPr="009406FA">
        <w:rPr>
          <w:b/>
          <w:sz w:val="25"/>
          <w:szCs w:val="25"/>
        </w:rPr>
        <w:t xml:space="preserve">/2021 </w:t>
      </w:r>
      <w:r w:rsidRPr="009406FA">
        <w:rPr>
          <w:sz w:val="25"/>
          <w:szCs w:val="25"/>
        </w:rPr>
        <w:t xml:space="preserve"> </w:t>
      </w:r>
    </w:p>
    <w:p w14:paraId="511D382E" w14:textId="77777777" w:rsidR="00172E2A" w:rsidRPr="009406FA" w:rsidRDefault="00172E2A" w:rsidP="00172E2A">
      <w:pPr>
        <w:pStyle w:val="Textosinformato"/>
        <w:rPr>
          <w:sz w:val="25"/>
          <w:szCs w:val="25"/>
        </w:rPr>
      </w:pPr>
    </w:p>
    <w:p w14:paraId="69010B29" w14:textId="77777777" w:rsidR="00172E2A" w:rsidRPr="009406FA" w:rsidRDefault="00172E2A" w:rsidP="00172E2A">
      <w:pPr>
        <w:pStyle w:val="Textosinformato"/>
        <w:rPr>
          <w:sz w:val="25"/>
          <w:szCs w:val="25"/>
        </w:rPr>
      </w:pPr>
      <w:r w:rsidRPr="009406FA">
        <w:rPr>
          <w:sz w:val="25"/>
          <w:szCs w:val="25"/>
        </w:rPr>
        <w:t>Registrada la votación por parte del Secretario General de Acuerdos, se emite el siguiente punto de acuerdo:</w:t>
      </w:r>
    </w:p>
    <w:p w14:paraId="6816048D" w14:textId="77777777" w:rsidR="00172E2A" w:rsidRPr="009406FA" w:rsidRDefault="00172E2A" w:rsidP="00172E2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9406FA" w14:paraId="79B83588"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FB97B34" w14:textId="75DE6CAC" w:rsidR="00172E2A" w:rsidRPr="009406FA" w:rsidRDefault="00172E2A" w:rsidP="00BA4D76">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ACU/SS/10/</w:t>
            </w:r>
            <w:r w:rsidR="00BA4D76" w:rsidRPr="009406FA">
              <w:rPr>
                <w:rFonts w:ascii="Century Gothic" w:eastAsia="Calibri" w:hAnsi="Century Gothic" w:cs="Verdana"/>
                <w:b/>
                <w:sz w:val="25"/>
                <w:szCs w:val="25"/>
              </w:rPr>
              <w:t>01/O/2022</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w:t>
            </w:r>
            <w:r w:rsidR="00612207" w:rsidRPr="009406FA">
              <w:rPr>
                <w:rFonts w:ascii="Century Gothic" w:eastAsia="Calibri" w:hAnsi="Century Gothic" w:cs="Verdana"/>
                <w:sz w:val="25"/>
                <w:szCs w:val="25"/>
              </w:rPr>
              <w:t>unanimidad</w:t>
            </w:r>
            <w:r w:rsidRPr="009406FA">
              <w:rPr>
                <w:rFonts w:ascii="Century Gothic" w:eastAsia="Calibri" w:hAnsi="Century Gothic" w:cs="Verdana"/>
                <w:sz w:val="25"/>
                <w:szCs w:val="25"/>
              </w:rPr>
              <w:t xml:space="preserve"> de votos, el proyecto</w:t>
            </w:r>
            <w:r w:rsidR="00FE1784" w:rsidRPr="009406FA">
              <w:rPr>
                <w:rFonts w:ascii="Century Gothic" w:eastAsia="Calibri" w:hAnsi="Century Gothic" w:cs="Verdana"/>
                <w:sz w:val="25"/>
                <w:szCs w:val="25"/>
              </w:rPr>
              <w:t xml:space="preserve"> </w:t>
            </w:r>
            <w:r w:rsidR="00BA4D76" w:rsidRPr="009406FA">
              <w:rPr>
                <w:rFonts w:ascii="Century Gothic" w:eastAsia="Calibri" w:hAnsi="Century Gothic" w:cs="Verdana"/>
                <w:sz w:val="25"/>
                <w:szCs w:val="25"/>
              </w:rPr>
              <w:t>de sentencia del expediente 1500</w:t>
            </w:r>
            <w:r w:rsidRPr="009406FA">
              <w:rPr>
                <w:rFonts w:ascii="Century Gothic" w:eastAsia="Calibri" w:hAnsi="Century Gothic" w:cs="Verdana"/>
                <w:sz w:val="25"/>
                <w:szCs w:val="25"/>
              </w:rPr>
              <w:t>/2021 Recurso de Reclamación.</w:t>
            </w:r>
          </w:p>
        </w:tc>
      </w:tr>
    </w:tbl>
    <w:p w14:paraId="0FF4EDE1" w14:textId="77777777" w:rsidR="00682A28" w:rsidRPr="009406FA" w:rsidRDefault="00682A28" w:rsidP="00682A28">
      <w:pPr>
        <w:pStyle w:val="Sangradetextonormal"/>
        <w:ind w:left="0" w:firstLine="0"/>
        <w:jc w:val="both"/>
        <w:rPr>
          <w:rFonts w:ascii="Century Gothic" w:hAnsi="Century Gothic"/>
          <w:b w:val="0"/>
          <w:sz w:val="25"/>
          <w:szCs w:val="25"/>
          <w:lang w:val="es-MX"/>
        </w:rPr>
      </w:pPr>
    </w:p>
    <w:p w14:paraId="101818F3" w14:textId="0BE0CFA4" w:rsidR="00172E2A" w:rsidRPr="009406FA" w:rsidRDefault="00172E2A" w:rsidP="00172E2A">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 xml:space="preserve">Recurso de Reclamación </w:t>
      </w:r>
      <w:r w:rsidR="00BA4D76" w:rsidRPr="009406FA">
        <w:rPr>
          <w:b/>
          <w:sz w:val="25"/>
          <w:szCs w:val="25"/>
        </w:rPr>
        <w:t>1503</w:t>
      </w:r>
      <w:r w:rsidRPr="009406FA">
        <w:rPr>
          <w:b/>
          <w:sz w:val="25"/>
          <w:szCs w:val="25"/>
        </w:rPr>
        <w:t xml:space="preserve">/2021 </w:t>
      </w:r>
      <w:r w:rsidRPr="009406FA">
        <w:rPr>
          <w:sz w:val="25"/>
          <w:szCs w:val="25"/>
        </w:rPr>
        <w:t xml:space="preserve"> </w:t>
      </w:r>
    </w:p>
    <w:p w14:paraId="0781D9A7" w14:textId="77777777" w:rsidR="00172E2A" w:rsidRPr="009406FA" w:rsidRDefault="00172E2A" w:rsidP="00172E2A">
      <w:pPr>
        <w:pStyle w:val="Textosinformato"/>
        <w:rPr>
          <w:sz w:val="25"/>
          <w:szCs w:val="25"/>
        </w:rPr>
      </w:pPr>
    </w:p>
    <w:p w14:paraId="1B879810" w14:textId="77777777" w:rsidR="00172E2A" w:rsidRPr="009406FA" w:rsidRDefault="00172E2A" w:rsidP="00172E2A">
      <w:pPr>
        <w:pStyle w:val="Textosinformato"/>
        <w:rPr>
          <w:sz w:val="25"/>
          <w:szCs w:val="25"/>
        </w:rPr>
      </w:pPr>
      <w:r w:rsidRPr="009406FA">
        <w:rPr>
          <w:sz w:val="25"/>
          <w:szCs w:val="25"/>
        </w:rPr>
        <w:t>Registrada la votación por parte del Secretario General de Acuerdos, se emite el siguiente punto de acuerdo:</w:t>
      </w:r>
    </w:p>
    <w:p w14:paraId="3BE160B9" w14:textId="77777777" w:rsidR="00172E2A" w:rsidRPr="009406FA" w:rsidRDefault="00172E2A" w:rsidP="00172E2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9406FA" w14:paraId="07A03775"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0487AEA" w14:textId="2BE5F05C" w:rsidR="00172E2A" w:rsidRPr="009406FA" w:rsidRDefault="00172E2A" w:rsidP="00F33212">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ACU/SS/11/</w:t>
            </w:r>
            <w:r w:rsidR="00BA4D76" w:rsidRPr="009406FA">
              <w:rPr>
                <w:rFonts w:ascii="Century Gothic" w:eastAsia="Calibri" w:hAnsi="Century Gothic" w:cs="Verdana"/>
                <w:b/>
                <w:sz w:val="25"/>
                <w:szCs w:val="25"/>
              </w:rPr>
              <w:t>01/O/2022</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FE1784" w:rsidRPr="009406FA">
              <w:rPr>
                <w:rFonts w:ascii="Century Gothic" w:eastAsia="Calibri" w:hAnsi="Century Gothic" w:cs="Verdana"/>
                <w:sz w:val="25"/>
                <w:szCs w:val="25"/>
              </w:rPr>
              <w:t xml:space="preserve"> </w:t>
            </w:r>
            <w:r w:rsidR="00BA4D76" w:rsidRPr="009406FA">
              <w:rPr>
                <w:rFonts w:ascii="Century Gothic" w:eastAsia="Calibri" w:hAnsi="Century Gothic" w:cs="Verdana"/>
                <w:sz w:val="25"/>
                <w:szCs w:val="25"/>
              </w:rPr>
              <w:t>de sentencia del expediente 1503</w:t>
            </w:r>
            <w:r w:rsidRPr="009406FA">
              <w:rPr>
                <w:rFonts w:ascii="Century Gothic" w:eastAsia="Calibri" w:hAnsi="Century Gothic" w:cs="Verdana"/>
                <w:sz w:val="25"/>
                <w:szCs w:val="25"/>
              </w:rPr>
              <w:t>/2021 Recurso de Reclamación.</w:t>
            </w:r>
          </w:p>
        </w:tc>
      </w:tr>
    </w:tbl>
    <w:p w14:paraId="5576290E" w14:textId="77777777" w:rsidR="00043488" w:rsidRPr="009406FA" w:rsidRDefault="00043488" w:rsidP="00682A28">
      <w:pPr>
        <w:pStyle w:val="Sangradetextonormal"/>
        <w:ind w:left="0" w:firstLine="0"/>
        <w:jc w:val="both"/>
        <w:rPr>
          <w:rFonts w:ascii="Century Gothic" w:hAnsi="Century Gothic"/>
          <w:b w:val="0"/>
          <w:sz w:val="25"/>
          <w:szCs w:val="25"/>
          <w:lang w:val="es-MX"/>
        </w:rPr>
      </w:pPr>
    </w:p>
    <w:p w14:paraId="01787F75" w14:textId="2D571510" w:rsidR="00172E2A" w:rsidRPr="009406FA" w:rsidRDefault="00172E2A" w:rsidP="00172E2A">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 xml:space="preserve">Recurso de Reclamación </w:t>
      </w:r>
      <w:r w:rsidR="00BA4D76" w:rsidRPr="009406FA">
        <w:rPr>
          <w:b/>
          <w:sz w:val="25"/>
          <w:szCs w:val="25"/>
        </w:rPr>
        <w:t>1506</w:t>
      </w:r>
      <w:r w:rsidRPr="009406FA">
        <w:rPr>
          <w:b/>
          <w:sz w:val="25"/>
          <w:szCs w:val="25"/>
        </w:rPr>
        <w:t xml:space="preserve">/2021 </w:t>
      </w:r>
      <w:r w:rsidRPr="009406FA">
        <w:rPr>
          <w:sz w:val="25"/>
          <w:szCs w:val="25"/>
        </w:rPr>
        <w:t xml:space="preserve"> </w:t>
      </w:r>
    </w:p>
    <w:p w14:paraId="06BE607B" w14:textId="77777777" w:rsidR="00172E2A" w:rsidRPr="009406FA" w:rsidRDefault="00172E2A" w:rsidP="00172E2A">
      <w:pPr>
        <w:pStyle w:val="Textosinformato"/>
        <w:rPr>
          <w:sz w:val="25"/>
          <w:szCs w:val="25"/>
        </w:rPr>
      </w:pPr>
    </w:p>
    <w:p w14:paraId="50881245" w14:textId="77777777" w:rsidR="00172E2A" w:rsidRPr="009406FA" w:rsidRDefault="00172E2A" w:rsidP="00172E2A">
      <w:pPr>
        <w:pStyle w:val="Textosinformato"/>
        <w:rPr>
          <w:sz w:val="25"/>
          <w:szCs w:val="25"/>
        </w:rPr>
      </w:pPr>
      <w:r w:rsidRPr="009406FA">
        <w:rPr>
          <w:sz w:val="25"/>
          <w:szCs w:val="25"/>
        </w:rPr>
        <w:t>Registrada la votación por parte del Secretario General de Acuerdos, se emite el siguiente punto de acuerdo:</w:t>
      </w:r>
    </w:p>
    <w:p w14:paraId="0F31C044" w14:textId="77777777" w:rsidR="00172E2A" w:rsidRPr="009406FA" w:rsidRDefault="00172E2A" w:rsidP="00172E2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2E2A" w:rsidRPr="009406FA" w14:paraId="42A19826"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02A9AEBF" w14:textId="5FA74EE2" w:rsidR="00172E2A" w:rsidRPr="009406FA" w:rsidRDefault="00172E2A" w:rsidP="00F33212">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ACU/SS/12/</w:t>
            </w:r>
            <w:r w:rsidR="00BA4D76" w:rsidRPr="009406FA">
              <w:rPr>
                <w:rFonts w:ascii="Century Gothic" w:eastAsia="Calibri" w:hAnsi="Century Gothic" w:cs="Verdana"/>
                <w:b/>
                <w:sz w:val="25"/>
                <w:szCs w:val="25"/>
              </w:rPr>
              <w:t>01/O/2022</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FE1784" w:rsidRPr="009406FA">
              <w:rPr>
                <w:rFonts w:ascii="Century Gothic" w:eastAsia="Calibri" w:hAnsi="Century Gothic" w:cs="Verdana"/>
                <w:sz w:val="25"/>
                <w:szCs w:val="25"/>
              </w:rPr>
              <w:t xml:space="preserve"> </w:t>
            </w:r>
            <w:r w:rsidR="00BA4D76" w:rsidRPr="009406FA">
              <w:rPr>
                <w:rFonts w:ascii="Century Gothic" w:eastAsia="Calibri" w:hAnsi="Century Gothic" w:cs="Verdana"/>
                <w:sz w:val="25"/>
                <w:szCs w:val="25"/>
              </w:rPr>
              <w:t>de sentencia del expediente 1506</w:t>
            </w:r>
            <w:r w:rsidRPr="009406FA">
              <w:rPr>
                <w:rFonts w:ascii="Century Gothic" w:eastAsia="Calibri" w:hAnsi="Century Gothic" w:cs="Verdana"/>
                <w:sz w:val="25"/>
                <w:szCs w:val="25"/>
              </w:rPr>
              <w:t>/2021 Recurso de Reclamación</w:t>
            </w:r>
            <w:r w:rsidR="00BA4D76" w:rsidRPr="009406FA">
              <w:rPr>
                <w:rFonts w:ascii="Century Gothic" w:eastAsia="Calibri" w:hAnsi="Century Gothic" w:cs="Verdana"/>
                <w:sz w:val="25"/>
                <w:szCs w:val="25"/>
              </w:rPr>
              <w:t>, con el voto a favor de los resolutivos del Magistrado José Ramón Jiménez Gutiérrez</w:t>
            </w:r>
            <w:r w:rsidRPr="009406FA">
              <w:rPr>
                <w:rFonts w:ascii="Century Gothic" w:eastAsia="Calibri" w:hAnsi="Century Gothic" w:cs="Verdana"/>
                <w:sz w:val="25"/>
                <w:szCs w:val="25"/>
              </w:rPr>
              <w:t>.</w:t>
            </w:r>
          </w:p>
        </w:tc>
      </w:tr>
    </w:tbl>
    <w:p w14:paraId="12764C42" w14:textId="77777777" w:rsidR="00A85EA9" w:rsidRPr="009406FA" w:rsidRDefault="00A85EA9" w:rsidP="00781C46">
      <w:pPr>
        <w:autoSpaceDE w:val="0"/>
        <w:autoSpaceDN w:val="0"/>
        <w:rPr>
          <w:rFonts w:ascii="Century Gothic" w:hAnsi="Century Gothic"/>
          <w:sz w:val="25"/>
          <w:szCs w:val="25"/>
        </w:rPr>
      </w:pPr>
    </w:p>
    <w:p w14:paraId="56948BB0" w14:textId="3C0EDF2C" w:rsidR="0062384B" w:rsidRPr="009406FA" w:rsidRDefault="0062384B" w:rsidP="0062384B">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 xml:space="preserve">Recurso de Reclamación </w:t>
      </w:r>
      <w:r w:rsidR="00BA4D76" w:rsidRPr="009406FA">
        <w:rPr>
          <w:b/>
          <w:sz w:val="25"/>
          <w:szCs w:val="25"/>
        </w:rPr>
        <w:t>1507</w:t>
      </w:r>
      <w:r w:rsidRPr="009406FA">
        <w:rPr>
          <w:b/>
          <w:sz w:val="25"/>
          <w:szCs w:val="25"/>
        </w:rPr>
        <w:t xml:space="preserve">/2021 </w:t>
      </w:r>
      <w:r w:rsidRPr="009406FA">
        <w:rPr>
          <w:sz w:val="25"/>
          <w:szCs w:val="25"/>
        </w:rPr>
        <w:t xml:space="preserve"> </w:t>
      </w:r>
    </w:p>
    <w:p w14:paraId="1BBFCAC3" w14:textId="77777777" w:rsidR="0062384B" w:rsidRPr="009406FA" w:rsidRDefault="0062384B" w:rsidP="0062384B">
      <w:pPr>
        <w:pStyle w:val="Textosinformato"/>
        <w:rPr>
          <w:sz w:val="25"/>
          <w:szCs w:val="25"/>
        </w:rPr>
      </w:pPr>
    </w:p>
    <w:p w14:paraId="27D25CEE" w14:textId="77777777" w:rsidR="0062384B" w:rsidRPr="009406FA" w:rsidRDefault="0062384B" w:rsidP="0062384B">
      <w:pPr>
        <w:pStyle w:val="Textosinformato"/>
        <w:rPr>
          <w:sz w:val="25"/>
          <w:szCs w:val="25"/>
        </w:rPr>
      </w:pPr>
      <w:r w:rsidRPr="009406FA">
        <w:rPr>
          <w:sz w:val="25"/>
          <w:szCs w:val="25"/>
        </w:rPr>
        <w:t>Registrada la votación por parte del Secretario General de Acuerdos, se emite el siguiente punto de acuerdo:</w:t>
      </w:r>
    </w:p>
    <w:p w14:paraId="4C43D1E1" w14:textId="77777777" w:rsidR="0062384B" w:rsidRPr="009406FA" w:rsidRDefault="0062384B" w:rsidP="0062384B">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9406FA" w14:paraId="465C22B9"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0D78026" w14:textId="0759F9CC" w:rsidR="0062384B" w:rsidRPr="009406FA" w:rsidRDefault="0062384B" w:rsidP="00F33212">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ACU/SS/13/</w:t>
            </w:r>
            <w:r w:rsidR="00BA4D76" w:rsidRPr="009406FA">
              <w:rPr>
                <w:rFonts w:ascii="Century Gothic" w:eastAsia="Calibri" w:hAnsi="Century Gothic" w:cs="Verdana"/>
                <w:b/>
                <w:sz w:val="25"/>
                <w:szCs w:val="25"/>
              </w:rPr>
              <w:t>01/O/2022</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FE1784" w:rsidRPr="009406FA">
              <w:rPr>
                <w:rFonts w:ascii="Century Gothic" w:eastAsia="Calibri" w:hAnsi="Century Gothic" w:cs="Verdana"/>
                <w:sz w:val="25"/>
                <w:szCs w:val="25"/>
              </w:rPr>
              <w:t xml:space="preserve"> </w:t>
            </w:r>
            <w:r w:rsidR="00BA4D76" w:rsidRPr="009406FA">
              <w:rPr>
                <w:rFonts w:ascii="Century Gothic" w:eastAsia="Calibri" w:hAnsi="Century Gothic" w:cs="Verdana"/>
                <w:sz w:val="25"/>
                <w:szCs w:val="25"/>
              </w:rPr>
              <w:t>de sentencia del expediente 1507</w:t>
            </w:r>
            <w:r w:rsidRPr="009406FA">
              <w:rPr>
                <w:rFonts w:ascii="Century Gothic" w:eastAsia="Calibri" w:hAnsi="Century Gothic" w:cs="Verdana"/>
                <w:sz w:val="25"/>
                <w:szCs w:val="25"/>
              </w:rPr>
              <w:t>/2021 Recurso de Reclamación.</w:t>
            </w:r>
          </w:p>
        </w:tc>
      </w:tr>
    </w:tbl>
    <w:p w14:paraId="0CA71E9C" w14:textId="77777777" w:rsidR="00687B12" w:rsidRPr="009406FA" w:rsidRDefault="00687B12" w:rsidP="00781C46">
      <w:pPr>
        <w:autoSpaceDE w:val="0"/>
        <w:autoSpaceDN w:val="0"/>
        <w:rPr>
          <w:rFonts w:ascii="Century Gothic" w:hAnsi="Century Gothic"/>
          <w:sz w:val="25"/>
          <w:szCs w:val="25"/>
        </w:rPr>
      </w:pPr>
    </w:p>
    <w:p w14:paraId="322F3022" w14:textId="5F0324A1" w:rsidR="0062384B" w:rsidRPr="009406FA" w:rsidRDefault="0062384B" w:rsidP="0062384B">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 xml:space="preserve">Recurso de Reclamación </w:t>
      </w:r>
      <w:r w:rsidR="00BA4D76" w:rsidRPr="009406FA">
        <w:rPr>
          <w:b/>
          <w:sz w:val="25"/>
          <w:szCs w:val="25"/>
        </w:rPr>
        <w:t>1510</w:t>
      </w:r>
      <w:r w:rsidRPr="009406FA">
        <w:rPr>
          <w:b/>
          <w:sz w:val="25"/>
          <w:szCs w:val="25"/>
        </w:rPr>
        <w:t xml:space="preserve">/2021 </w:t>
      </w:r>
      <w:r w:rsidRPr="009406FA">
        <w:rPr>
          <w:sz w:val="25"/>
          <w:szCs w:val="25"/>
        </w:rPr>
        <w:t xml:space="preserve"> </w:t>
      </w:r>
    </w:p>
    <w:p w14:paraId="57564E55" w14:textId="77777777" w:rsidR="0062384B" w:rsidRPr="009406FA" w:rsidRDefault="0062384B" w:rsidP="0062384B">
      <w:pPr>
        <w:pStyle w:val="Textosinformato"/>
        <w:rPr>
          <w:sz w:val="25"/>
          <w:szCs w:val="25"/>
        </w:rPr>
      </w:pPr>
    </w:p>
    <w:p w14:paraId="250805BF" w14:textId="77777777" w:rsidR="0062384B" w:rsidRPr="009406FA" w:rsidRDefault="0062384B" w:rsidP="0062384B">
      <w:pPr>
        <w:pStyle w:val="Textosinformato"/>
        <w:rPr>
          <w:sz w:val="25"/>
          <w:szCs w:val="25"/>
        </w:rPr>
      </w:pPr>
      <w:r w:rsidRPr="009406FA">
        <w:rPr>
          <w:sz w:val="25"/>
          <w:szCs w:val="25"/>
        </w:rPr>
        <w:t>Registrada la votación por parte del Secretario General de Acuerdos, se emite el siguiente punto de acuerdo:</w:t>
      </w:r>
    </w:p>
    <w:p w14:paraId="3FD13552" w14:textId="77777777" w:rsidR="0062384B" w:rsidRPr="009406FA" w:rsidRDefault="0062384B" w:rsidP="0062384B">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9406FA" w14:paraId="497D3EEB"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57F768D3" w14:textId="6EBFF105" w:rsidR="0062384B" w:rsidRPr="009406FA" w:rsidRDefault="0062384B" w:rsidP="00B108AA">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ACU/SS/14/</w:t>
            </w:r>
            <w:r w:rsidR="00BA4D76" w:rsidRPr="009406FA">
              <w:rPr>
                <w:rFonts w:ascii="Century Gothic" w:eastAsia="Calibri" w:hAnsi="Century Gothic" w:cs="Verdana"/>
                <w:b/>
                <w:sz w:val="25"/>
                <w:szCs w:val="25"/>
              </w:rPr>
              <w:t>01/O/2022</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w:t>
            </w:r>
            <w:r w:rsidR="00B108AA" w:rsidRPr="009406FA">
              <w:rPr>
                <w:rFonts w:ascii="Century Gothic" w:eastAsia="Calibri" w:hAnsi="Century Gothic" w:cs="Verdana"/>
                <w:sz w:val="25"/>
                <w:szCs w:val="25"/>
              </w:rPr>
              <w:t>unanimidad</w:t>
            </w:r>
            <w:r w:rsidRPr="009406FA">
              <w:rPr>
                <w:rFonts w:ascii="Century Gothic" w:eastAsia="Calibri" w:hAnsi="Century Gothic" w:cs="Verdana"/>
                <w:sz w:val="25"/>
                <w:szCs w:val="25"/>
              </w:rPr>
              <w:t xml:space="preserve"> de votos, el proyecto</w:t>
            </w:r>
            <w:r w:rsidR="00184072" w:rsidRPr="009406FA">
              <w:rPr>
                <w:rFonts w:ascii="Century Gothic" w:eastAsia="Calibri" w:hAnsi="Century Gothic" w:cs="Verdana"/>
                <w:sz w:val="25"/>
                <w:szCs w:val="25"/>
              </w:rPr>
              <w:t xml:space="preserve"> de</w:t>
            </w:r>
            <w:r w:rsidR="004C5003" w:rsidRPr="009406FA">
              <w:rPr>
                <w:rFonts w:ascii="Century Gothic" w:eastAsia="Calibri" w:hAnsi="Century Gothic" w:cs="Verdana"/>
                <w:sz w:val="25"/>
                <w:szCs w:val="25"/>
              </w:rPr>
              <w:t xml:space="preserve"> sentencia del expediente 1510</w:t>
            </w:r>
            <w:r w:rsidRPr="009406FA">
              <w:rPr>
                <w:rFonts w:ascii="Century Gothic" w:eastAsia="Calibri" w:hAnsi="Century Gothic" w:cs="Verdana"/>
                <w:sz w:val="25"/>
                <w:szCs w:val="25"/>
              </w:rPr>
              <w:t>/2021 Recurso de Reclamación.</w:t>
            </w:r>
          </w:p>
        </w:tc>
      </w:tr>
    </w:tbl>
    <w:p w14:paraId="5436F803" w14:textId="77777777" w:rsidR="00687B12" w:rsidRPr="009406FA" w:rsidRDefault="00687B12" w:rsidP="00781C46">
      <w:pPr>
        <w:autoSpaceDE w:val="0"/>
        <w:autoSpaceDN w:val="0"/>
        <w:rPr>
          <w:rFonts w:ascii="Century Gothic" w:hAnsi="Century Gothic"/>
          <w:sz w:val="25"/>
          <w:szCs w:val="25"/>
        </w:rPr>
      </w:pPr>
    </w:p>
    <w:p w14:paraId="53893BB5" w14:textId="4C67CAAA" w:rsidR="0062384B" w:rsidRPr="009406FA" w:rsidRDefault="0062384B" w:rsidP="0062384B">
      <w:pPr>
        <w:pStyle w:val="Textosinformato"/>
        <w:rPr>
          <w:sz w:val="25"/>
          <w:szCs w:val="25"/>
        </w:rPr>
      </w:pPr>
      <w:r w:rsidRPr="009406FA">
        <w:rPr>
          <w:sz w:val="25"/>
          <w:szCs w:val="25"/>
          <w:lang w:val="es-ES_tradnl"/>
        </w:rPr>
        <w:lastRenderedPageBreak/>
        <w:t xml:space="preserve">En uso de la voz el Magistrado Presidente: Se </w:t>
      </w:r>
      <w:r w:rsidRPr="009406FA">
        <w:rPr>
          <w:sz w:val="25"/>
          <w:szCs w:val="25"/>
        </w:rPr>
        <w:t xml:space="preserve">somete a consideración el </w:t>
      </w:r>
      <w:r w:rsidRPr="009406FA">
        <w:rPr>
          <w:b/>
          <w:sz w:val="25"/>
          <w:szCs w:val="25"/>
        </w:rPr>
        <w:t xml:space="preserve">Recurso de Reclamación </w:t>
      </w:r>
      <w:r w:rsidR="00CF78CA" w:rsidRPr="009406FA">
        <w:rPr>
          <w:b/>
          <w:sz w:val="25"/>
          <w:szCs w:val="25"/>
        </w:rPr>
        <w:t>1513</w:t>
      </w:r>
      <w:r w:rsidRPr="009406FA">
        <w:rPr>
          <w:b/>
          <w:sz w:val="25"/>
          <w:szCs w:val="25"/>
        </w:rPr>
        <w:t xml:space="preserve">/2021 </w:t>
      </w:r>
      <w:r w:rsidRPr="009406FA">
        <w:rPr>
          <w:sz w:val="25"/>
          <w:szCs w:val="25"/>
        </w:rPr>
        <w:t xml:space="preserve"> </w:t>
      </w:r>
    </w:p>
    <w:p w14:paraId="52C45F61" w14:textId="77777777" w:rsidR="0062384B" w:rsidRPr="009406FA" w:rsidRDefault="0062384B" w:rsidP="0062384B">
      <w:pPr>
        <w:pStyle w:val="Textosinformato"/>
        <w:rPr>
          <w:sz w:val="25"/>
          <w:szCs w:val="25"/>
        </w:rPr>
      </w:pPr>
    </w:p>
    <w:p w14:paraId="528BDC43" w14:textId="77777777" w:rsidR="0062384B" w:rsidRPr="009406FA" w:rsidRDefault="0062384B" w:rsidP="0062384B">
      <w:pPr>
        <w:pStyle w:val="Textosinformato"/>
        <w:rPr>
          <w:sz w:val="25"/>
          <w:szCs w:val="25"/>
        </w:rPr>
      </w:pPr>
      <w:r w:rsidRPr="009406FA">
        <w:rPr>
          <w:sz w:val="25"/>
          <w:szCs w:val="25"/>
        </w:rPr>
        <w:t>Registrada la votación por parte del Secretario General de Acuerdos, se emite el siguiente punto de acuerdo:</w:t>
      </w:r>
    </w:p>
    <w:p w14:paraId="5A8DCFE1" w14:textId="77777777" w:rsidR="0062384B" w:rsidRPr="009406FA" w:rsidRDefault="0062384B" w:rsidP="0062384B">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9406FA" w14:paraId="21174F6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0D6CC6E7" w14:textId="5B10E393" w:rsidR="0062384B" w:rsidRPr="009406FA" w:rsidRDefault="0062384B" w:rsidP="00F33212">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ACU/SS/15/</w:t>
            </w:r>
            <w:r w:rsidR="00CF78CA" w:rsidRPr="009406FA">
              <w:rPr>
                <w:rFonts w:ascii="Century Gothic" w:eastAsia="Calibri" w:hAnsi="Century Gothic" w:cs="Verdana"/>
                <w:b/>
                <w:sz w:val="25"/>
                <w:szCs w:val="25"/>
              </w:rPr>
              <w:t>01/O/2022</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EA4C5E" w:rsidRPr="009406FA">
              <w:rPr>
                <w:rFonts w:ascii="Century Gothic" w:eastAsia="Calibri" w:hAnsi="Century Gothic" w:cs="Verdana"/>
                <w:sz w:val="25"/>
                <w:szCs w:val="25"/>
              </w:rPr>
              <w:t xml:space="preserve"> </w:t>
            </w:r>
            <w:r w:rsidR="00CF78CA" w:rsidRPr="009406FA">
              <w:rPr>
                <w:rFonts w:ascii="Century Gothic" w:eastAsia="Calibri" w:hAnsi="Century Gothic" w:cs="Verdana"/>
                <w:sz w:val="25"/>
                <w:szCs w:val="25"/>
              </w:rPr>
              <w:t>de sentencia del expediente 1513</w:t>
            </w:r>
            <w:r w:rsidRPr="009406FA">
              <w:rPr>
                <w:rFonts w:ascii="Century Gothic" w:eastAsia="Calibri" w:hAnsi="Century Gothic" w:cs="Verdana"/>
                <w:sz w:val="25"/>
                <w:szCs w:val="25"/>
              </w:rPr>
              <w:t>/2021 Recurso de Reclamación.</w:t>
            </w:r>
          </w:p>
        </w:tc>
      </w:tr>
    </w:tbl>
    <w:p w14:paraId="039E19EB" w14:textId="77777777" w:rsidR="00687B12" w:rsidRPr="009406FA" w:rsidRDefault="00687B12" w:rsidP="00781C46">
      <w:pPr>
        <w:autoSpaceDE w:val="0"/>
        <w:autoSpaceDN w:val="0"/>
        <w:rPr>
          <w:rFonts w:ascii="Century Gothic" w:hAnsi="Century Gothic"/>
          <w:sz w:val="25"/>
          <w:szCs w:val="25"/>
        </w:rPr>
      </w:pPr>
    </w:p>
    <w:p w14:paraId="629BB9A4" w14:textId="7BFAD1EC" w:rsidR="0062384B" w:rsidRPr="009406FA" w:rsidRDefault="0062384B" w:rsidP="0062384B">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 xml:space="preserve">Recurso de Reclamación </w:t>
      </w:r>
      <w:r w:rsidR="00CF78CA" w:rsidRPr="009406FA">
        <w:rPr>
          <w:b/>
          <w:sz w:val="25"/>
          <w:szCs w:val="25"/>
        </w:rPr>
        <w:t>1514</w:t>
      </w:r>
      <w:r w:rsidRPr="009406FA">
        <w:rPr>
          <w:b/>
          <w:sz w:val="25"/>
          <w:szCs w:val="25"/>
        </w:rPr>
        <w:t xml:space="preserve">/2021 </w:t>
      </w:r>
      <w:r w:rsidRPr="009406FA">
        <w:rPr>
          <w:sz w:val="25"/>
          <w:szCs w:val="25"/>
        </w:rPr>
        <w:t xml:space="preserve"> </w:t>
      </w:r>
    </w:p>
    <w:p w14:paraId="0B2DA26C" w14:textId="77777777" w:rsidR="0062384B" w:rsidRPr="009406FA" w:rsidRDefault="0062384B" w:rsidP="0062384B">
      <w:pPr>
        <w:pStyle w:val="Textosinformato"/>
        <w:rPr>
          <w:sz w:val="25"/>
          <w:szCs w:val="25"/>
        </w:rPr>
      </w:pPr>
    </w:p>
    <w:p w14:paraId="70BCB48A" w14:textId="77777777" w:rsidR="0062384B" w:rsidRPr="009406FA" w:rsidRDefault="0062384B" w:rsidP="0062384B">
      <w:pPr>
        <w:pStyle w:val="Textosinformato"/>
        <w:rPr>
          <w:sz w:val="25"/>
          <w:szCs w:val="25"/>
        </w:rPr>
      </w:pPr>
      <w:r w:rsidRPr="009406FA">
        <w:rPr>
          <w:sz w:val="25"/>
          <w:szCs w:val="25"/>
        </w:rPr>
        <w:t>Registrada la votación por parte del Secretario General de Acuerdos, se emite el siguiente punto de acuerdo:</w:t>
      </w:r>
    </w:p>
    <w:p w14:paraId="126711E3" w14:textId="77777777" w:rsidR="0062384B" w:rsidRPr="009406FA" w:rsidRDefault="0062384B" w:rsidP="0062384B">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9406FA" w14:paraId="27D1D4ED"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725FFC5" w14:textId="14F13BDB" w:rsidR="0062384B" w:rsidRPr="009406FA" w:rsidRDefault="00713C14" w:rsidP="00F33212">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ACU/SS/16</w:t>
            </w:r>
            <w:r w:rsidR="0062384B" w:rsidRPr="009406FA">
              <w:rPr>
                <w:rFonts w:ascii="Century Gothic" w:eastAsia="Calibri" w:hAnsi="Century Gothic" w:cs="Verdana"/>
                <w:b/>
                <w:sz w:val="25"/>
                <w:szCs w:val="25"/>
              </w:rPr>
              <w:t>/</w:t>
            </w:r>
            <w:r w:rsidR="00CF78CA" w:rsidRPr="009406FA">
              <w:rPr>
                <w:rFonts w:ascii="Century Gothic" w:eastAsia="Calibri" w:hAnsi="Century Gothic" w:cs="Verdana"/>
                <w:b/>
                <w:sz w:val="25"/>
                <w:szCs w:val="25"/>
              </w:rPr>
              <w:t>01/O/2022</w:t>
            </w:r>
            <w:r w:rsidR="0062384B" w:rsidRPr="009406FA">
              <w:rPr>
                <w:rFonts w:ascii="Century Gothic" w:eastAsia="Calibri" w:hAnsi="Century Gothic" w:cs="Verdana"/>
                <w:b/>
                <w:sz w:val="25"/>
                <w:szCs w:val="25"/>
              </w:rPr>
              <w:t xml:space="preserve">. </w:t>
            </w:r>
            <w:r w:rsidR="0062384B"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62384B" w:rsidRPr="009406FA">
              <w:rPr>
                <w:rFonts w:ascii="Century Gothic" w:eastAsia="Calibri" w:hAnsi="Century Gothic"/>
                <w:sz w:val="25"/>
                <w:szCs w:val="25"/>
              </w:rPr>
              <w:t>Reglamento Interno del Tribunal de Justicia Administrativa del Estado de Jalisco,</w:t>
            </w:r>
            <w:r w:rsidR="0062384B"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EA4C5E" w:rsidRPr="009406FA">
              <w:rPr>
                <w:rFonts w:ascii="Century Gothic" w:eastAsia="Calibri" w:hAnsi="Century Gothic" w:cs="Verdana"/>
                <w:sz w:val="25"/>
                <w:szCs w:val="25"/>
              </w:rPr>
              <w:t xml:space="preserve"> </w:t>
            </w:r>
            <w:r w:rsidR="00CF78CA" w:rsidRPr="009406FA">
              <w:rPr>
                <w:rFonts w:ascii="Century Gothic" w:eastAsia="Calibri" w:hAnsi="Century Gothic" w:cs="Verdana"/>
                <w:sz w:val="25"/>
                <w:szCs w:val="25"/>
              </w:rPr>
              <w:t>de sentencia del expediente 1514</w:t>
            </w:r>
            <w:r w:rsidR="0062384B" w:rsidRPr="009406FA">
              <w:rPr>
                <w:rFonts w:ascii="Century Gothic" w:eastAsia="Calibri" w:hAnsi="Century Gothic" w:cs="Verdana"/>
                <w:sz w:val="25"/>
                <w:szCs w:val="25"/>
              </w:rPr>
              <w:t>/2021 Recurso de Reclamación.</w:t>
            </w:r>
          </w:p>
        </w:tc>
      </w:tr>
    </w:tbl>
    <w:p w14:paraId="08EDA927" w14:textId="77777777" w:rsidR="00687B12" w:rsidRPr="009406FA" w:rsidRDefault="00687B12" w:rsidP="00781C46">
      <w:pPr>
        <w:autoSpaceDE w:val="0"/>
        <w:autoSpaceDN w:val="0"/>
        <w:rPr>
          <w:rFonts w:ascii="Century Gothic" w:hAnsi="Century Gothic"/>
          <w:sz w:val="25"/>
          <w:szCs w:val="25"/>
        </w:rPr>
      </w:pPr>
    </w:p>
    <w:p w14:paraId="038CDEA0" w14:textId="4C23653E" w:rsidR="0062384B" w:rsidRPr="009406FA" w:rsidRDefault="0062384B" w:rsidP="0062384B">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 xml:space="preserve">Recurso de Reclamación </w:t>
      </w:r>
      <w:r w:rsidR="00CF78CA" w:rsidRPr="009406FA">
        <w:rPr>
          <w:b/>
          <w:sz w:val="25"/>
          <w:szCs w:val="25"/>
        </w:rPr>
        <w:t>1518</w:t>
      </w:r>
      <w:r w:rsidRPr="009406FA">
        <w:rPr>
          <w:b/>
          <w:sz w:val="25"/>
          <w:szCs w:val="25"/>
        </w:rPr>
        <w:t xml:space="preserve">/2021 </w:t>
      </w:r>
      <w:r w:rsidRPr="009406FA">
        <w:rPr>
          <w:sz w:val="25"/>
          <w:szCs w:val="25"/>
        </w:rPr>
        <w:t xml:space="preserve"> </w:t>
      </w:r>
    </w:p>
    <w:p w14:paraId="4E454F8E" w14:textId="77777777" w:rsidR="0062384B" w:rsidRPr="009406FA" w:rsidRDefault="0062384B" w:rsidP="0062384B">
      <w:pPr>
        <w:pStyle w:val="Textosinformato"/>
        <w:rPr>
          <w:sz w:val="25"/>
          <w:szCs w:val="25"/>
        </w:rPr>
      </w:pPr>
    </w:p>
    <w:p w14:paraId="5409D39A" w14:textId="77777777" w:rsidR="0062384B" w:rsidRPr="009406FA" w:rsidRDefault="0062384B" w:rsidP="0062384B">
      <w:pPr>
        <w:pStyle w:val="Textosinformato"/>
        <w:rPr>
          <w:sz w:val="25"/>
          <w:szCs w:val="25"/>
        </w:rPr>
      </w:pPr>
      <w:r w:rsidRPr="009406FA">
        <w:rPr>
          <w:sz w:val="25"/>
          <w:szCs w:val="25"/>
        </w:rPr>
        <w:t>Registrada la votación por parte del Secretario General de Acuerdos, se emite el siguiente punto de acuerdo:</w:t>
      </w:r>
    </w:p>
    <w:p w14:paraId="18078CB2" w14:textId="77777777" w:rsidR="0062384B" w:rsidRPr="009406FA" w:rsidRDefault="0062384B" w:rsidP="0062384B">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9406FA" w14:paraId="35E3178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74AD42A8" w14:textId="22116B77" w:rsidR="0062384B" w:rsidRPr="009406FA" w:rsidRDefault="0062384B" w:rsidP="00612207">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ACU/SS/17/</w:t>
            </w:r>
            <w:r w:rsidR="00CF78CA" w:rsidRPr="009406FA">
              <w:rPr>
                <w:rFonts w:ascii="Century Gothic" w:eastAsia="Calibri" w:hAnsi="Century Gothic" w:cs="Verdana"/>
                <w:b/>
                <w:sz w:val="25"/>
                <w:szCs w:val="25"/>
              </w:rPr>
              <w:t>01/O/2022</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w:t>
            </w:r>
            <w:r w:rsidR="00612207" w:rsidRPr="009406FA">
              <w:rPr>
                <w:rFonts w:ascii="Century Gothic" w:eastAsia="Calibri" w:hAnsi="Century Gothic" w:cs="Verdana"/>
                <w:sz w:val="25"/>
                <w:szCs w:val="25"/>
              </w:rPr>
              <w:t>mayoría</w:t>
            </w:r>
            <w:r w:rsidRPr="009406FA">
              <w:rPr>
                <w:rFonts w:ascii="Century Gothic" w:eastAsia="Calibri" w:hAnsi="Century Gothic" w:cs="Verdana"/>
                <w:sz w:val="25"/>
                <w:szCs w:val="25"/>
              </w:rPr>
              <w:t xml:space="preserve"> de votos, el proyecto</w:t>
            </w:r>
            <w:r w:rsidR="00EA4C5E" w:rsidRPr="009406FA">
              <w:rPr>
                <w:rFonts w:ascii="Century Gothic" w:eastAsia="Calibri" w:hAnsi="Century Gothic" w:cs="Verdana"/>
                <w:sz w:val="25"/>
                <w:szCs w:val="25"/>
              </w:rPr>
              <w:t xml:space="preserve"> </w:t>
            </w:r>
            <w:r w:rsidR="00AB101F" w:rsidRPr="009406FA">
              <w:rPr>
                <w:rFonts w:ascii="Century Gothic" w:eastAsia="Calibri" w:hAnsi="Century Gothic" w:cs="Verdana"/>
                <w:sz w:val="25"/>
                <w:szCs w:val="25"/>
              </w:rPr>
              <w:t>de sent</w:t>
            </w:r>
            <w:r w:rsidR="00CF78CA" w:rsidRPr="009406FA">
              <w:rPr>
                <w:rFonts w:ascii="Century Gothic" w:eastAsia="Calibri" w:hAnsi="Century Gothic" w:cs="Verdana"/>
                <w:sz w:val="25"/>
                <w:szCs w:val="25"/>
              </w:rPr>
              <w:t>encia del expediente 1518</w:t>
            </w:r>
            <w:r w:rsidRPr="009406FA">
              <w:rPr>
                <w:rFonts w:ascii="Century Gothic" w:eastAsia="Calibri" w:hAnsi="Century Gothic" w:cs="Verdana"/>
                <w:sz w:val="25"/>
                <w:szCs w:val="25"/>
              </w:rPr>
              <w:t>/2021 Recurso de Reclamación</w:t>
            </w:r>
            <w:r w:rsidR="00612207" w:rsidRPr="009406FA">
              <w:rPr>
                <w:rFonts w:ascii="Century Gothic" w:eastAsia="Calibri" w:hAnsi="Century Gothic" w:cs="Verdana"/>
                <w:sz w:val="25"/>
                <w:szCs w:val="25"/>
              </w:rPr>
              <w:t>, con el voto a favor de los resolutivos d</w:t>
            </w:r>
            <w:r w:rsidR="00C432CB" w:rsidRPr="009406FA">
              <w:rPr>
                <w:rFonts w:ascii="Century Gothic" w:eastAsia="Calibri" w:hAnsi="Century Gothic" w:cs="Verdana"/>
                <w:sz w:val="25"/>
                <w:szCs w:val="25"/>
              </w:rPr>
              <w:t xml:space="preserve">el Magistrado José Ramón Jiménez Gutiérrez y el voto en contra </w:t>
            </w:r>
            <w:r w:rsidR="00CF78CA" w:rsidRPr="009406FA">
              <w:rPr>
                <w:rFonts w:ascii="Century Gothic" w:eastAsia="Calibri" w:hAnsi="Century Gothic" w:cs="Verdana"/>
                <w:sz w:val="25"/>
                <w:szCs w:val="25"/>
              </w:rPr>
              <w:t xml:space="preserve">razonado </w:t>
            </w:r>
            <w:r w:rsidR="00C432CB" w:rsidRPr="009406FA">
              <w:rPr>
                <w:rFonts w:ascii="Century Gothic" w:eastAsia="Calibri" w:hAnsi="Century Gothic" w:cs="Verdana"/>
                <w:sz w:val="25"/>
                <w:szCs w:val="25"/>
              </w:rPr>
              <w:t>de la Magistrada Fany Lorena Jiménez Aguirre</w:t>
            </w:r>
            <w:r w:rsidRPr="009406FA">
              <w:rPr>
                <w:rFonts w:ascii="Century Gothic" w:eastAsia="Calibri" w:hAnsi="Century Gothic" w:cs="Verdana"/>
                <w:sz w:val="25"/>
                <w:szCs w:val="25"/>
              </w:rPr>
              <w:t>.</w:t>
            </w:r>
          </w:p>
        </w:tc>
      </w:tr>
    </w:tbl>
    <w:p w14:paraId="176142A1" w14:textId="77777777" w:rsidR="00687B12" w:rsidRPr="009406FA" w:rsidRDefault="00687B12" w:rsidP="00781C46">
      <w:pPr>
        <w:autoSpaceDE w:val="0"/>
        <w:autoSpaceDN w:val="0"/>
        <w:rPr>
          <w:rFonts w:ascii="Century Gothic" w:hAnsi="Century Gothic"/>
          <w:sz w:val="25"/>
          <w:szCs w:val="25"/>
        </w:rPr>
      </w:pPr>
    </w:p>
    <w:p w14:paraId="7BBF5B51" w14:textId="72C446C1" w:rsidR="00184072" w:rsidRPr="009406FA" w:rsidRDefault="00184072" w:rsidP="00184072">
      <w:pPr>
        <w:pStyle w:val="Textosinformato"/>
        <w:rPr>
          <w:sz w:val="25"/>
          <w:szCs w:val="25"/>
        </w:rPr>
      </w:pPr>
      <w:r w:rsidRPr="009406FA">
        <w:rPr>
          <w:sz w:val="25"/>
          <w:szCs w:val="25"/>
          <w:lang w:val="es-ES_tradnl"/>
        </w:rPr>
        <w:lastRenderedPageBreak/>
        <w:t xml:space="preserve">En uso de la voz el Magistrado Presidente: Se </w:t>
      </w:r>
      <w:r w:rsidRPr="009406FA">
        <w:rPr>
          <w:sz w:val="25"/>
          <w:szCs w:val="25"/>
        </w:rPr>
        <w:t xml:space="preserve">somete a consideración el </w:t>
      </w:r>
      <w:r w:rsidRPr="009406FA">
        <w:rPr>
          <w:b/>
          <w:sz w:val="25"/>
          <w:szCs w:val="25"/>
        </w:rPr>
        <w:t xml:space="preserve">Recurso de Reclamación </w:t>
      </w:r>
      <w:r w:rsidR="00CF78CA" w:rsidRPr="009406FA">
        <w:rPr>
          <w:b/>
          <w:sz w:val="25"/>
          <w:szCs w:val="25"/>
        </w:rPr>
        <w:t>1519</w:t>
      </w:r>
      <w:r w:rsidRPr="009406FA">
        <w:rPr>
          <w:b/>
          <w:sz w:val="25"/>
          <w:szCs w:val="25"/>
        </w:rPr>
        <w:t xml:space="preserve">/2021 </w:t>
      </w:r>
      <w:r w:rsidRPr="009406FA">
        <w:rPr>
          <w:sz w:val="25"/>
          <w:szCs w:val="25"/>
        </w:rPr>
        <w:t xml:space="preserve"> </w:t>
      </w:r>
    </w:p>
    <w:p w14:paraId="771F2849" w14:textId="77777777" w:rsidR="00184072" w:rsidRPr="009406FA" w:rsidRDefault="00184072" w:rsidP="00184072">
      <w:pPr>
        <w:pStyle w:val="Textosinformato"/>
        <w:rPr>
          <w:sz w:val="25"/>
          <w:szCs w:val="25"/>
        </w:rPr>
      </w:pPr>
    </w:p>
    <w:p w14:paraId="01596E16" w14:textId="77777777" w:rsidR="00184072" w:rsidRPr="009406FA" w:rsidRDefault="00184072" w:rsidP="00184072">
      <w:pPr>
        <w:pStyle w:val="Textosinformato"/>
        <w:rPr>
          <w:sz w:val="25"/>
          <w:szCs w:val="25"/>
        </w:rPr>
      </w:pPr>
      <w:r w:rsidRPr="009406FA">
        <w:rPr>
          <w:sz w:val="25"/>
          <w:szCs w:val="25"/>
        </w:rPr>
        <w:t>Registrada la votación por parte del Secretario General de Acuerdos, se emite el siguiente punto de acuerdo:</w:t>
      </w:r>
    </w:p>
    <w:p w14:paraId="5EE0F551" w14:textId="77777777" w:rsidR="00184072" w:rsidRPr="009406FA" w:rsidRDefault="00184072" w:rsidP="00184072">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84072" w:rsidRPr="009406FA" w14:paraId="09AA17C7" w14:textId="77777777" w:rsidTr="00184072">
        <w:tc>
          <w:tcPr>
            <w:tcW w:w="8934" w:type="dxa"/>
            <w:tcBorders>
              <w:top w:val="single" w:sz="12" w:space="0" w:color="auto"/>
              <w:left w:val="single" w:sz="12" w:space="0" w:color="auto"/>
              <w:bottom w:val="single" w:sz="12" w:space="0" w:color="auto"/>
              <w:right w:val="single" w:sz="12" w:space="0" w:color="auto"/>
            </w:tcBorders>
            <w:hideMark/>
          </w:tcPr>
          <w:p w14:paraId="77300E86" w14:textId="68B96801" w:rsidR="00184072" w:rsidRPr="009406FA" w:rsidRDefault="00184072" w:rsidP="007C3B26">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ACU/SS/18/</w:t>
            </w:r>
            <w:r w:rsidR="00CF78CA" w:rsidRPr="009406FA">
              <w:rPr>
                <w:rFonts w:ascii="Century Gothic" w:eastAsia="Calibri" w:hAnsi="Century Gothic" w:cs="Verdana"/>
                <w:b/>
                <w:sz w:val="25"/>
                <w:szCs w:val="25"/>
              </w:rPr>
              <w:t>01/O/2022</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EA4C5E" w:rsidRPr="009406FA">
              <w:rPr>
                <w:rFonts w:ascii="Century Gothic" w:eastAsia="Calibri" w:hAnsi="Century Gothic" w:cs="Verdana"/>
                <w:sz w:val="25"/>
                <w:szCs w:val="25"/>
              </w:rPr>
              <w:t xml:space="preserve"> </w:t>
            </w:r>
            <w:r w:rsidR="00CF78CA" w:rsidRPr="009406FA">
              <w:rPr>
                <w:rFonts w:ascii="Century Gothic" w:eastAsia="Calibri" w:hAnsi="Century Gothic" w:cs="Verdana"/>
                <w:sz w:val="25"/>
                <w:szCs w:val="25"/>
              </w:rPr>
              <w:t>de sentencia del expediente 1519</w:t>
            </w:r>
            <w:r w:rsidRPr="009406FA">
              <w:rPr>
                <w:rFonts w:ascii="Century Gothic" w:eastAsia="Calibri" w:hAnsi="Century Gothic" w:cs="Verdana"/>
                <w:sz w:val="25"/>
                <w:szCs w:val="25"/>
              </w:rPr>
              <w:t>/2021 Recurso de Reclamación</w:t>
            </w:r>
            <w:r w:rsidR="00CF78CA" w:rsidRPr="009406FA">
              <w:rPr>
                <w:rFonts w:ascii="Century Gothic" w:eastAsia="Calibri" w:hAnsi="Century Gothic" w:cs="Verdana"/>
                <w:sz w:val="25"/>
                <w:szCs w:val="25"/>
              </w:rPr>
              <w:t xml:space="preserve">, con el voto a favor de los resolutivos </w:t>
            </w:r>
            <w:r w:rsidR="007C3B26" w:rsidRPr="009406FA">
              <w:rPr>
                <w:rFonts w:ascii="Century Gothic" w:eastAsia="Calibri" w:hAnsi="Century Gothic" w:cs="Verdana"/>
                <w:sz w:val="25"/>
                <w:szCs w:val="25"/>
              </w:rPr>
              <w:t>del Magistrado José Ramón Jiménez Gutiérrez</w:t>
            </w:r>
            <w:r w:rsidRPr="009406FA">
              <w:rPr>
                <w:rFonts w:ascii="Century Gothic" w:eastAsia="Calibri" w:hAnsi="Century Gothic" w:cs="Verdana"/>
                <w:sz w:val="25"/>
                <w:szCs w:val="25"/>
              </w:rPr>
              <w:t>.</w:t>
            </w:r>
          </w:p>
        </w:tc>
      </w:tr>
    </w:tbl>
    <w:p w14:paraId="6AA0E2FC" w14:textId="77777777" w:rsidR="00835191" w:rsidRPr="009406FA" w:rsidRDefault="00835191" w:rsidP="00AB101F">
      <w:pPr>
        <w:pStyle w:val="Textosinformato"/>
        <w:rPr>
          <w:sz w:val="25"/>
          <w:szCs w:val="25"/>
          <w:lang w:val="es-ES_tradnl"/>
        </w:rPr>
      </w:pPr>
    </w:p>
    <w:p w14:paraId="06C0715F" w14:textId="6E6BCD7A" w:rsidR="00AB101F" w:rsidRPr="009406FA" w:rsidRDefault="00AB101F" w:rsidP="00AB101F">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 xml:space="preserve">Recurso de Reclamación </w:t>
      </w:r>
      <w:r w:rsidR="00CF78CA" w:rsidRPr="009406FA">
        <w:rPr>
          <w:b/>
          <w:sz w:val="25"/>
          <w:szCs w:val="25"/>
        </w:rPr>
        <w:t>1522</w:t>
      </w:r>
      <w:r w:rsidRPr="009406FA">
        <w:rPr>
          <w:b/>
          <w:sz w:val="25"/>
          <w:szCs w:val="25"/>
        </w:rPr>
        <w:t xml:space="preserve">/2021 </w:t>
      </w:r>
      <w:r w:rsidRPr="009406FA">
        <w:rPr>
          <w:sz w:val="25"/>
          <w:szCs w:val="25"/>
        </w:rPr>
        <w:t xml:space="preserve"> </w:t>
      </w:r>
    </w:p>
    <w:p w14:paraId="1FC9EDC8" w14:textId="77777777" w:rsidR="00AB101F" w:rsidRPr="009406FA" w:rsidRDefault="00AB101F" w:rsidP="00AB101F">
      <w:pPr>
        <w:pStyle w:val="Textosinformato"/>
        <w:rPr>
          <w:sz w:val="25"/>
          <w:szCs w:val="25"/>
        </w:rPr>
      </w:pPr>
    </w:p>
    <w:p w14:paraId="20B3C1D6" w14:textId="77777777" w:rsidR="00AB101F" w:rsidRPr="009406FA" w:rsidRDefault="00AB101F" w:rsidP="00AB101F">
      <w:pPr>
        <w:pStyle w:val="Textosinformato"/>
        <w:rPr>
          <w:sz w:val="25"/>
          <w:szCs w:val="25"/>
        </w:rPr>
      </w:pPr>
      <w:r w:rsidRPr="009406FA">
        <w:rPr>
          <w:sz w:val="25"/>
          <w:szCs w:val="25"/>
        </w:rPr>
        <w:t>Registrada la votación por parte del Secretario General de Acuerdos, se emite el siguiente punto de acuerdo:</w:t>
      </w:r>
    </w:p>
    <w:p w14:paraId="2B2000B7" w14:textId="77777777" w:rsidR="00AB101F" w:rsidRPr="009406FA" w:rsidRDefault="00AB101F" w:rsidP="00AB101F">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B101F" w:rsidRPr="009406FA" w14:paraId="6D9ADC57" w14:textId="77777777" w:rsidTr="00AB101F">
        <w:tc>
          <w:tcPr>
            <w:tcW w:w="8934" w:type="dxa"/>
            <w:tcBorders>
              <w:top w:val="single" w:sz="12" w:space="0" w:color="auto"/>
              <w:left w:val="single" w:sz="12" w:space="0" w:color="auto"/>
              <w:bottom w:val="single" w:sz="12" w:space="0" w:color="auto"/>
              <w:right w:val="single" w:sz="12" w:space="0" w:color="auto"/>
            </w:tcBorders>
            <w:hideMark/>
          </w:tcPr>
          <w:p w14:paraId="05C83B62" w14:textId="27624B3F" w:rsidR="00AB101F" w:rsidRPr="009406FA" w:rsidRDefault="00AB101F" w:rsidP="00CF78CA">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ACU/SS/19/</w:t>
            </w:r>
            <w:r w:rsidR="00CF78CA" w:rsidRPr="009406FA">
              <w:rPr>
                <w:rFonts w:ascii="Century Gothic" w:eastAsia="Calibri" w:hAnsi="Century Gothic" w:cs="Verdana"/>
                <w:b/>
                <w:sz w:val="25"/>
                <w:szCs w:val="25"/>
              </w:rPr>
              <w:t>01/O/2022</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w:t>
            </w:r>
            <w:r w:rsidR="00CF78CA" w:rsidRPr="009406FA">
              <w:rPr>
                <w:rFonts w:ascii="Century Gothic" w:eastAsia="Calibri" w:hAnsi="Century Gothic" w:cs="Verdana"/>
                <w:sz w:val="25"/>
                <w:szCs w:val="25"/>
              </w:rPr>
              <w:t>de sentencia del expediente 1522</w:t>
            </w:r>
            <w:r w:rsidRPr="009406FA">
              <w:rPr>
                <w:rFonts w:ascii="Century Gothic" w:eastAsia="Calibri" w:hAnsi="Century Gothic" w:cs="Verdana"/>
                <w:sz w:val="25"/>
                <w:szCs w:val="25"/>
              </w:rPr>
              <w:t>/2021 Recurso de Reclamación.</w:t>
            </w:r>
          </w:p>
        </w:tc>
      </w:tr>
    </w:tbl>
    <w:p w14:paraId="45D67D21" w14:textId="77777777" w:rsidR="00787084" w:rsidRPr="009406FA" w:rsidRDefault="00787084" w:rsidP="00781C46">
      <w:pPr>
        <w:autoSpaceDE w:val="0"/>
        <w:autoSpaceDN w:val="0"/>
        <w:rPr>
          <w:rFonts w:ascii="Century Gothic" w:hAnsi="Century Gothic"/>
          <w:sz w:val="25"/>
          <w:szCs w:val="25"/>
        </w:rPr>
      </w:pPr>
    </w:p>
    <w:p w14:paraId="3B65B583" w14:textId="30FDB672" w:rsidR="00CF6E7A" w:rsidRPr="009406FA" w:rsidRDefault="00CF6E7A" w:rsidP="00CF6E7A">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 xml:space="preserve">Recurso de Reclamación </w:t>
      </w:r>
      <w:r w:rsidR="00CF78CA" w:rsidRPr="009406FA">
        <w:rPr>
          <w:b/>
          <w:sz w:val="25"/>
          <w:szCs w:val="25"/>
        </w:rPr>
        <w:t>1525</w:t>
      </w:r>
      <w:r w:rsidRPr="009406FA">
        <w:rPr>
          <w:b/>
          <w:sz w:val="25"/>
          <w:szCs w:val="25"/>
        </w:rPr>
        <w:t xml:space="preserve">/2021 </w:t>
      </w:r>
      <w:r w:rsidRPr="009406FA">
        <w:rPr>
          <w:sz w:val="25"/>
          <w:szCs w:val="25"/>
        </w:rPr>
        <w:t xml:space="preserve"> </w:t>
      </w:r>
    </w:p>
    <w:p w14:paraId="47F12C78" w14:textId="77777777" w:rsidR="00CF6E7A" w:rsidRPr="009406FA" w:rsidRDefault="00CF6E7A" w:rsidP="00CF6E7A">
      <w:pPr>
        <w:pStyle w:val="Textosinformato"/>
        <w:rPr>
          <w:sz w:val="25"/>
          <w:szCs w:val="25"/>
        </w:rPr>
      </w:pPr>
    </w:p>
    <w:p w14:paraId="0A43D52F" w14:textId="77777777" w:rsidR="00CF6E7A" w:rsidRPr="009406FA" w:rsidRDefault="00CF6E7A" w:rsidP="00CF6E7A">
      <w:pPr>
        <w:pStyle w:val="Textosinformato"/>
        <w:rPr>
          <w:sz w:val="25"/>
          <w:szCs w:val="25"/>
        </w:rPr>
      </w:pPr>
      <w:r w:rsidRPr="009406FA">
        <w:rPr>
          <w:sz w:val="25"/>
          <w:szCs w:val="25"/>
        </w:rPr>
        <w:t>Registrada la votación por parte del Secretario General de Acuerdos, se emite el siguiente punto de acuerdo:</w:t>
      </w:r>
    </w:p>
    <w:p w14:paraId="67561A87" w14:textId="77777777" w:rsidR="00CF6E7A" w:rsidRPr="009406FA" w:rsidRDefault="00CF6E7A" w:rsidP="00CF6E7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6E7A" w:rsidRPr="009406FA" w14:paraId="7C83B4E7" w14:textId="77777777" w:rsidTr="00764805">
        <w:tc>
          <w:tcPr>
            <w:tcW w:w="8934" w:type="dxa"/>
            <w:tcBorders>
              <w:top w:val="single" w:sz="12" w:space="0" w:color="auto"/>
              <w:left w:val="single" w:sz="12" w:space="0" w:color="auto"/>
              <w:bottom w:val="single" w:sz="12" w:space="0" w:color="auto"/>
              <w:right w:val="single" w:sz="12" w:space="0" w:color="auto"/>
            </w:tcBorders>
            <w:hideMark/>
          </w:tcPr>
          <w:p w14:paraId="6D449E8F" w14:textId="104205E6" w:rsidR="00CF6E7A" w:rsidRPr="009406FA" w:rsidRDefault="00CF6E7A" w:rsidP="00CF6E7A">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ACU/SS/20/</w:t>
            </w:r>
            <w:r w:rsidR="00CF78CA" w:rsidRPr="009406FA">
              <w:rPr>
                <w:rFonts w:ascii="Century Gothic" w:eastAsia="Calibri" w:hAnsi="Century Gothic" w:cs="Verdana"/>
                <w:b/>
                <w:sz w:val="25"/>
                <w:szCs w:val="25"/>
              </w:rPr>
              <w:t>01/O/2022</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w:t>
            </w:r>
            <w:r w:rsidR="00CF78CA" w:rsidRPr="009406FA">
              <w:rPr>
                <w:rFonts w:ascii="Century Gothic" w:eastAsia="Calibri" w:hAnsi="Century Gothic" w:cs="Verdana"/>
                <w:sz w:val="25"/>
                <w:szCs w:val="25"/>
              </w:rPr>
              <w:t>de sentencia del expediente 1525</w:t>
            </w:r>
            <w:r w:rsidRPr="009406FA">
              <w:rPr>
                <w:rFonts w:ascii="Century Gothic" w:eastAsia="Calibri" w:hAnsi="Century Gothic" w:cs="Verdana"/>
                <w:sz w:val="25"/>
                <w:szCs w:val="25"/>
              </w:rPr>
              <w:t>/2021 Recurso de Reclamación.</w:t>
            </w:r>
          </w:p>
        </w:tc>
      </w:tr>
    </w:tbl>
    <w:p w14:paraId="37CFD686" w14:textId="77777777" w:rsidR="00CF6E7A" w:rsidRPr="009406FA" w:rsidRDefault="00CF6E7A" w:rsidP="00781C46">
      <w:pPr>
        <w:autoSpaceDE w:val="0"/>
        <w:autoSpaceDN w:val="0"/>
        <w:rPr>
          <w:rFonts w:ascii="Century Gothic" w:hAnsi="Century Gothic"/>
          <w:sz w:val="25"/>
          <w:szCs w:val="25"/>
        </w:rPr>
      </w:pPr>
    </w:p>
    <w:p w14:paraId="371AD9AB" w14:textId="3BD6C583" w:rsidR="00CF6E7A" w:rsidRPr="009406FA" w:rsidRDefault="00CF6E7A" w:rsidP="00CF6E7A">
      <w:pPr>
        <w:pStyle w:val="Textosinformato"/>
        <w:rPr>
          <w:sz w:val="25"/>
          <w:szCs w:val="25"/>
        </w:rPr>
      </w:pPr>
      <w:r w:rsidRPr="009406FA">
        <w:rPr>
          <w:sz w:val="25"/>
          <w:szCs w:val="25"/>
          <w:lang w:val="es-ES_tradnl"/>
        </w:rPr>
        <w:lastRenderedPageBreak/>
        <w:t xml:space="preserve">En uso de la voz el Magistrado Presidente: Se </w:t>
      </w:r>
      <w:r w:rsidRPr="009406FA">
        <w:rPr>
          <w:sz w:val="25"/>
          <w:szCs w:val="25"/>
        </w:rPr>
        <w:t xml:space="preserve">somete a consideración el </w:t>
      </w:r>
      <w:r w:rsidRPr="009406FA">
        <w:rPr>
          <w:b/>
          <w:sz w:val="25"/>
          <w:szCs w:val="25"/>
        </w:rPr>
        <w:t xml:space="preserve">Recurso de Reclamación </w:t>
      </w:r>
      <w:r w:rsidR="00CF78CA" w:rsidRPr="009406FA">
        <w:rPr>
          <w:b/>
          <w:sz w:val="25"/>
          <w:szCs w:val="25"/>
        </w:rPr>
        <w:t>1527</w:t>
      </w:r>
      <w:r w:rsidRPr="009406FA">
        <w:rPr>
          <w:b/>
          <w:sz w:val="25"/>
          <w:szCs w:val="25"/>
        </w:rPr>
        <w:t xml:space="preserve">/2021 </w:t>
      </w:r>
      <w:r w:rsidRPr="009406FA">
        <w:rPr>
          <w:sz w:val="25"/>
          <w:szCs w:val="25"/>
        </w:rPr>
        <w:t xml:space="preserve"> </w:t>
      </w:r>
    </w:p>
    <w:p w14:paraId="1C1D4F1D" w14:textId="77777777" w:rsidR="00CF6E7A" w:rsidRPr="009406FA" w:rsidRDefault="00CF6E7A" w:rsidP="00CF6E7A">
      <w:pPr>
        <w:pStyle w:val="Textosinformato"/>
        <w:rPr>
          <w:sz w:val="25"/>
          <w:szCs w:val="25"/>
        </w:rPr>
      </w:pPr>
    </w:p>
    <w:p w14:paraId="2B70C4C8" w14:textId="77777777" w:rsidR="00CF6E7A" w:rsidRPr="009406FA" w:rsidRDefault="00CF6E7A" w:rsidP="00CF6E7A">
      <w:pPr>
        <w:pStyle w:val="Textosinformato"/>
        <w:rPr>
          <w:sz w:val="25"/>
          <w:szCs w:val="25"/>
        </w:rPr>
      </w:pPr>
      <w:r w:rsidRPr="009406FA">
        <w:rPr>
          <w:sz w:val="25"/>
          <w:szCs w:val="25"/>
        </w:rPr>
        <w:t>Registrada la votación por parte del Secretario General de Acuerdos, se emite el siguiente punto de acuerdo:</w:t>
      </w:r>
    </w:p>
    <w:p w14:paraId="2039FDCE" w14:textId="77777777" w:rsidR="00CF6E7A" w:rsidRPr="009406FA" w:rsidRDefault="00CF6E7A" w:rsidP="00CF6E7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6E7A" w:rsidRPr="009406FA" w14:paraId="56086E45" w14:textId="77777777" w:rsidTr="00764805">
        <w:tc>
          <w:tcPr>
            <w:tcW w:w="8934" w:type="dxa"/>
            <w:tcBorders>
              <w:top w:val="single" w:sz="12" w:space="0" w:color="auto"/>
              <w:left w:val="single" w:sz="12" w:space="0" w:color="auto"/>
              <w:bottom w:val="single" w:sz="12" w:space="0" w:color="auto"/>
              <w:right w:val="single" w:sz="12" w:space="0" w:color="auto"/>
            </w:tcBorders>
            <w:hideMark/>
          </w:tcPr>
          <w:p w14:paraId="6BCA96CF" w14:textId="3D3A2167" w:rsidR="00CF6E7A" w:rsidRPr="009406FA" w:rsidRDefault="00CF6E7A" w:rsidP="00CF6E7A">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ACU/SS/21/</w:t>
            </w:r>
            <w:r w:rsidR="00CF78CA" w:rsidRPr="009406FA">
              <w:rPr>
                <w:rFonts w:ascii="Century Gothic" w:eastAsia="Calibri" w:hAnsi="Century Gothic" w:cs="Verdana"/>
                <w:b/>
                <w:sz w:val="25"/>
                <w:szCs w:val="25"/>
              </w:rPr>
              <w:t>01/O/2022</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w:t>
            </w:r>
            <w:r w:rsidR="00CF78CA" w:rsidRPr="009406FA">
              <w:rPr>
                <w:rFonts w:ascii="Century Gothic" w:eastAsia="Calibri" w:hAnsi="Century Gothic" w:cs="Verdana"/>
                <w:sz w:val="25"/>
                <w:szCs w:val="25"/>
              </w:rPr>
              <w:t>de sentencia del expediente 1527</w:t>
            </w:r>
            <w:r w:rsidRPr="009406FA">
              <w:rPr>
                <w:rFonts w:ascii="Century Gothic" w:eastAsia="Calibri" w:hAnsi="Century Gothic" w:cs="Verdana"/>
                <w:sz w:val="25"/>
                <w:szCs w:val="25"/>
              </w:rPr>
              <w:t>/2021 Recurso de Reclamación.</w:t>
            </w:r>
          </w:p>
        </w:tc>
      </w:tr>
    </w:tbl>
    <w:p w14:paraId="26A771F8" w14:textId="77777777" w:rsidR="00CF6E7A" w:rsidRPr="009406FA" w:rsidRDefault="00CF6E7A" w:rsidP="00781C46">
      <w:pPr>
        <w:autoSpaceDE w:val="0"/>
        <w:autoSpaceDN w:val="0"/>
        <w:rPr>
          <w:rFonts w:ascii="Century Gothic" w:hAnsi="Century Gothic"/>
          <w:sz w:val="25"/>
          <w:szCs w:val="25"/>
        </w:rPr>
      </w:pPr>
    </w:p>
    <w:p w14:paraId="01EFEC60" w14:textId="4159D8FD" w:rsidR="0062384B" w:rsidRPr="009406FA" w:rsidRDefault="0062384B" w:rsidP="0062384B">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w:t>
      </w:r>
      <w:r w:rsidR="00787084" w:rsidRPr="009406FA">
        <w:rPr>
          <w:b/>
          <w:sz w:val="25"/>
          <w:szCs w:val="25"/>
        </w:rPr>
        <w:t>urso de</w:t>
      </w:r>
      <w:r w:rsidR="00CF78CA" w:rsidRPr="009406FA">
        <w:rPr>
          <w:b/>
          <w:sz w:val="25"/>
          <w:szCs w:val="25"/>
        </w:rPr>
        <w:t xml:space="preserve"> Apelación 1372</w:t>
      </w:r>
      <w:r w:rsidRPr="009406FA">
        <w:rPr>
          <w:b/>
          <w:sz w:val="25"/>
          <w:szCs w:val="25"/>
        </w:rPr>
        <w:t>/2021</w:t>
      </w:r>
    </w:p>
    <w:p w14:paraId="6C4BD652" w14:textId="77777777" w:rsidR="0062384B" w:rsidRPr="009406FA" w:rsidRDefault="0062384B" w:rsidP="0062384B">
      <w:pPr>
        <w:pStyle w:val="Textosinformato"/>
        <w:rPr>
          <w:sz w:val="25"/>
          <w:szCs w:val="25"/>
        </w:rPr>
      </w:pPr>
    </w:p>
    <w:p w14:paraId="3469F184" w14:textId="77777777" w:rsidR="0062384B" w:rsidRPr="009406FA" w:rsidRDefault="0062384B" w:rsidP="0062384B">
      <w:pPr>
        <w:pStyle w:val="Textosinformato"/>
        <w:rPr>
          <w:sz w:val="25"/>
          <w:szCs w:val="25"/>
        </w:rPr>
      </w:pPr>
      <w:r w:rsidRPr="009406FA">
        <w:rPr>
          <w:sz w:val="25"/>
          <w:szCs w:val="25"/>
        </w:rPr>
        <w:t>Registrada la votación por parte del Secretario General de Acuerdos, se emite el siguiente punto de acuerdo:</w:t>
      </w:r>
    </w:p>
    <w:p w14:paraId="5F632ABF" w14:textId="77777777" w:rsidR="0062384B" w:rsidRPr="009406FA" w:rsidRDefault="0062384B" w:rsidP="0062384B">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2384B" w:rsidRPr="009406FA" w14:paraId="11DAD32B"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7A6BBA66" w14:textId="7E991F45" w:rsidR="0062384B" w:rsidRPr="009406FA" w:rsidRDefault="00CF78CA" w:rsidP="003270F1">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ACU/SS/22/01/O/2022</w:t>
            </w:r>
            <w:r w:rsidR="0062384B" w:rsidRPr="009406FA">
              <w:rPr>
                <w:rFonts w:ascii="Century Gothic" w:eastAsia="Calibri" w:hAnsi="Century Gothic" w:cs="Verdana"/>
                <w:b/>
                <w:sz w:val="25"/>
                <w:szCs w:val="25"/>
              </w:rPr>
              <w:t xml:space="preserve">. </w:t>
            </w:r>
            <w:r w:rsidR="00787084"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787084" w:rsidRPr="009406FA">
              <w:rPr>
                <w:rFonts w:ascii="Century Gothic" w:eastAsia="Calibri" w:hAnsi="Century Gothic"/>
                <w:sz w:val="25"/>
                <w:szCs w:val="25"/>
              </w:rPr>
              <w:t>Reglamento Interno del Tribunal de Justicia Administrativa del Estado de Jalisco,</w:t>
            </w:r>
            <w:r w:rsidR="00787084"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CF6E7A" w:rsidRPr="009406FA">
              <w:rPr>
                <w:rFonts w:ascii="Century Gothic" w:eastAsia="Calibri" w:hAnsi="Century Gothic" w:cs="Verdana"/>
                <w:sz w:val="25"/>
                <w:szCs w:val="25"/>
              </w:rPr>
              <w:t xml:space="preserve"> </w:t>
            </w:r>
            <w:r w:rsidRPr="009406FA">
              <w:rPr>
                <w:rFonts w:ascii="Century Gothic" w:eastAsia="Calibri" w:hAnsi="Century Gothic" w:cs="Verdana"/>
                <w:sz w:val="25"/>
                <w:szCs w:val="25"/>
              </w:rPr>
              <w:t>de sentencia del expediente 1372</w:t>
            </w:r>
            <w:r w:rsidR="00787084" w:rsidRPr="009406FA">
              <w:rPr>
                <w:rFonts w:ascii="Century Gothic" w:eastAsia="Calibri" w:hAnsi="Century Gothic" w:cs="Verdana"/>
                <w:sz w:val="25"/>
                <w:szCs w:val="25"/>
              </w:rPr>
              <w:t>/2021 Recurso de Apelación</w:t>
            </w:r>
            <w:r w:rsidR="003270F1" w:rsidRPr="009406FA">
              <w:rPr>
                <w:rFonts w:ascii="Century Gothic" w:eastAsia="Calibri" w:hAnsi="Century Gothic" w:cs="Verdana"/>
                <w:sz w:val="25"/>
                <w:szCs w:val="25"/>
              </w:rPr>
              <w:t>.</w:t>
            </w:r>
          </w:p>
        </w:tc>
      </w:tr>
    </w:tbl>
    <w:p w14:paraId="1FBA0339" w14:textId="77777777" w:rsidR="00081B85" w:rsidRPr="009406FA" w:rsidRDefault="00081B85" w:rsidP="00781C46">
      <w:pPr>
        <w:autoSpaceDE w:val="0"/>
        <w:autoSpaceDN w:val="0"/>
        <w:rPr>
          <w:rFonts w:ascii="Century Gothic" w:hAnsi="Century Gothic"/>
          <w:sz w:val="25"/>
          <w:szCs w:val="25"/>
        </w:rPr>
      </w:pPr>
    </w:p>
    <w:p w14:paraId="105BE25D" w14:textId="7C89BB88" w:rsidR="003270F1" w:rsidRPr="009406FA" w:rsidRDefault="003270F1" w:rsidP="003270F1">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w:t>
      </w:r>
      <w:r w:rsidR="00CF78CA" w:rsidRPr="009406FA">
        <w:rPr>
          <w:b/>
          <w:sz w:val="25"/>
          <w:szCs w:val="25"/>
        </w:rPr>
        <w:t>urso de Apelación 1452</w:t>
      </w:r>
      <w:r w:rsidRPr="009406FA">
        <w:rPr>
          <w:b/>
          <w:sz w:val="25"/>
          <w:szCs w:val="25"/>
        </w:rPr>
        <w:t>/2021</w:t>
      </w:r>
    </w:p>
    <w:p w14:paraId="3007D072" w14:textId="77777777" w:rsidR="003270F1" w:rsidRPr="009406FA" w:rsidRDefault="003270F1" w:rsidP="003270F1">
      <w:pPr>
        <w:pStyle w:val="Textosinformato"/>
        <w:rPr>
          <w:sz w:val="25"/>
          <w:szCs w:val="25"/>
        </w:rPr>
      </w:pPr>
    </w:p>
    <w:p w14:paraId="36D463E8" w14:textId="77777777" w:rsidR="003270F1" w:rsidRPr="009406FA" w:rsidRDefault="003270F1" w:rsidP="003270F1">
      <w:pPr>
        <w:pStyle w:val="Textosinformato"/>
        <w:rPr>
          <w:sz w:val="25"/>
          <w:szCs w:val="25"/>
        </w:rPr>
      </w:pPr>
      <w:r w:rsidRPr="009406FA">
        <w:rPr>
          <w:sz w:val="25"/>
          <w:szCs w:val="25"/>
        </w:rPr>
        <w:t>Registrada la votación por parte del Secretario General de Acuerdos, se emite el siguiente punto de acuerdo:</w:t>
      </w:r>
    </w:p>
    <w:p w14:paraId="0D09817E" w14:textId="77777777" w:rsidR="003270F1" w:rsidRPr="009406FA" w:rsidRDefault="003270F1" w:rsidP="003270F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270F1" w:rsidRPr="009406FA" w14:paraId="268325DD" w14:textId="77777777" w:rsidTr="00CF78CA">
        <w:tc>
          <w:tcPr>
            <w:tcW w:w="8934" w:type="dxa"/>
            <w:tcBorders>
              <w:top w:val="single" w:sz="12" w:space="0" w:color="auto"/>
              <w:left w:val="single" w:sz="12" w:space="0" w:color="auto"/>
              <w:bottom w:val="single" w:sz="12" w:space="0" w:color="auto"/>
              <w:right w:val="single" w:sz="12" w:space="0" w:color="auto"/>
            </w:tcBorders>
            <w:hideMark/>
          </w:tcPr>
          <w:p w14:paraId="40B979D1" w14:textId="75E1CDC3" w:rsidR="003270F1" w:rsidRPr="009406FA" w:rsidRDefault="00CF78CA" w:rsidP="00FC69AE">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ACU/SS/23/01/O/2022</w:t>
            </w:r>
            <w:r w:rsidR="003270F1" w:rsidRPr="009406FA">
              <w:rPr>
                <w:rFonts w:ascii="Century Gothic" w:eastAsia="Calibri" w:hAnsi="Century Gothic" w:cs="Verdana"/>
                <w:b/>
                <w:sz w:val="25"/>
                <w:szCs w:val="25"/>
              </w:rPr>
              <w:t xml:space="preserve">. </w:t>
            </w:r>
            <w:r w:rsidR="00787084"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787084" w:rsidRPr="009406FA">
              <w:rPr>
                <w:rFonts w:ascii="Century Gothic" w:eastAsia="Calibri" w:hAnsi="Century Gothic"/>
                <w:sz w:val="25"/>
                <w:szCs w:val="25"/>
              </w:rPr>
              <w:t>Reglamento Interno del Tribunal de Justicia Administrativa del Estado de Jalisco,</w:t>
            </w:r>
            <w:r w:rsidR="00787084"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FC69AE" w:rsidRPr="009406FA">
              <w:rPr>
                <w:rFonts w:ascii="Century Gothic" w:eastAsia="Calibri" w:hAnsi="Century Gothic" w:cs="Verdana"/>
                <w:sz w:val="25"/>
                <w:szCs w:val="25"/>
              </w:rPr>
              <w:t xml:space="preserve"> de </w:t>
            </w:r>
            <w:r w:rsidRPr="009406FA">
              <w:rPr>
                <w:rFonts w:ascii="Century Gothic" w:eastAsia="Calibri" w:hAnsi="Century Gothic" w:cs="Verdana"/>
                <w:sz w:val="25"/>
                <w:szCs w:val="25"/>
              </w:rPr>
              <w:t>sentencia del expediente 1452</w:t>
            </w:r>
            <w:r w:rsidR="00787084" w:rsidRPr="009406FA">
              <w:rPr>
                <w:rFonts w:ascii="Century Gothic" w:eastAsia="Calibri" w:hAnsi="Century Gothic" w:cs="Verdana"/>
                <w:sz w:val="25"/>
                <w:szCs w:val="25"/>
              </w:rPr>
              <w:t>/2021 Recurso de Apelación</w:t>
            </w:r>
            <w:r w:rsidR="003270F1" w:rsidRPr="009406FA">
              <w:rPr>
                <w:rFonts w:ascii="Century Gothic" w:eastAsia="Calibri" w:hAnsi="Century Gothic" w:cs="Verdana"/>
                <w:sz w:val="25"/>
                <w:szCs w:val="25"/>
              </w:rPr>
              <w:t>.</w:t>
            </w:r>
          </w:p>
        </w:tc>
      </w:tr>
    </w:tbl>
    <w:p w14:paraId="02A71A0A" w14:textId="77777777" w:rsidR="00CF78CA" w:rsidRPr="009406FA" w:rsidRDefault="00CF78CA" w:rsidP="00CF78CA">
      <w:pPr>
        <w:pStyle w:val="Textosinformato"/>
        <w:rPr>
          <w:sz w:val="25"/>
          <w:szCs w:val="25"/>
          <w:lang w:val="es-ES_tradnl"/>
        </w:rPr>
      </w:pPr>
    </w:p>
    <w:p w14:paraId="1F743149" w14:textId="6616BEFD" w:rsidR="00CF78CA" w:rsidRPr="009406FA" w:rsidRDefault="00CF78CA" w:rsidP="00CF78CA">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Apelación 1483/2021</w:t>
      </w:r>
    </w:p>
    <w:p w14:paraId="479378DD" w14:textId="77777777" w:rsidR="00CF78CA" w:rsidRPr="009406FA" w:rsidRDefault="00CF78CA" w:rsidP="00CF78CA">
      <w:pPr>
        <w:pStyle w:val="Textosinformato"/>
        <w:rPr>
          <w:sz w:val="25"/>
          <w:szCs w:val="25"/>
        </w:rPr>
      </w:pPr>
    </w:p>
    <w:p w14:paraId="7F908ABA" w14:textId="77777777" w:rsidR="00CF78CA" w:rsidRPr="009406FA" w:rsidRDefault="00CF78CA" w:rsidP="00CF78CA">
      <w:pPr>
        <w:pStyle w:val="Textosinformato"/>
        <w:rPr>
          <w:sz w:val="25"/>
          <w:szCs w:val="25"/>
        </w:rPr>
      </w:pPr>
      <w:r w:rsidRPr="009406FA">
        <w:rPr>
          <w:sz w:val="25"/>
          <w:szCs w:val="25"/>
        </w:rPr>
        <w:t>Registrada la votación por parte del Secretario General de Acuerdos, se emite el siguiente punto de acuerdo:</w:t>
      </w:r>
    </w:p>
    <w:p w14:paraId="6726F69B" w14:textId="77777777" w:rsidR="00CF78CA" w:rsidRPr="009406FA" w:rsidRDefault="00CF78CA" w:rsidP="00CF78C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78CA" w:rsidRPr="009406FA" w14:paraId="21883D5F" w14:textId="77777777" w:rsidTr="00DF41D4">
        <w:tc>
          <w:tcPr>
            <w:tcW w:w="9214" w:type="dxa"/>
            <w:tcBorders>
              <w:top w:val="single" w:sz="12" w:space="0" w:color="auto"/>
              <w:left w:val="single" w:sz="12" w:space="0" w:color="auto"/>
              <w:bottom w:val="single" w:sz="12" w:space="0" w:color="auto"/>
              <w:right w:val="single" w:sz="12" w:space="0" w:color="auto"/>
            </w:tcBorders>
            <w:hideMark/>
          </w:tcPr>
          <w:p w14:paraId="5CCF8E05" w14:textId="7989B95C" w:rsidR="00CF78CA" w:rsidRPr="009406FA" w:rsidRDefault="00CF78CA" w:rsidP="00DF41D4">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ACU/SS/24/01/O/2022.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1483/2021 Recurso de Apelación.</w:t>
            </w:r>
          </w:p>
        </w:tc>
      </w:tr>
    </w:tbl>
    <w:p w14:paraId="3B6726CC" w14:textId="77777777" w:rsidR="00A612B0" w:rsidRPr="009406FA" w:rsidRDefault="00A612B0" w:rsidP="00781C46">
      <w:pPr>
        <w:autoSpaceDE w:val="0"/>
        <w:autoSpaceDN w:val="0"/>
        <w:rPr>
          <w:rFonts w:ascii="Century Gothic" w:hAnsi="Century Gothic"/>
          <w:sz w:val="25"/>
          <w:szCs w:val="25"/>
        </w:rPr>
      </w:pPr>
    </w:p>
    <w:p w14:paraId="10E880CE" w14:textId="38B01149" w:rsidR="00CF78CA" w:rsidRPr="009406FA" w:rsidRDefault="00CF78CA" w:rsidP="00CF78CA">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Apelación 1529/2021</w:t>
      </w:r>
    </w:p>
    <w:p w14:paraId="42A211F0" w14:textId="77777777" w:rsidR="00CF78CA" w:rsidRPr="009406FA" w:rsidRDefault="00CF78CA" w:rsidP="00CF78CA">
      <w:pPr>
        <w:pStyle w:val="Textosinformato"/>
        <w:rPr>
          <w:sz w:val="25"/>
          <w:szCs w:val="25"/>
        </w:rPr>
      </w:pPr>
    </w:p>
    <w:p w14:paraId="5E96F961" w14:textId="77777777" w:rsidR="00CF78CA" w:rsidRPr="009406FA" w:rsidRDefault="00CF78CA" w:rsidP="00CF78CA">
      <w:pPr>
        <w:pStyle w:val="Textosinformato"/>
        <w:rPr>
          <w:sz w:val="25"/>
          <w:szCs w:val="25"/>
        </w:rPr>
      </w:pPr>
      <w:r w:rsidRPr="009406FA">
        <w:rPr>
          <w:sz w:val="25"/>
          <w:szCs w:val="25"/>
        </w:rPr>
        <w:t>Registrada la votación por parte del Secretario General de Acuerdos, se emite el siguiente punto de acuerdo:</w:t>
      </w:r>
    </w:p>
    <w:p w14:paraId="60E9EC3B" w14:textId="77777777" w:rsidR="00CF78CA" w:rsidRPr="009406FA" w:rsidRDefault="00CF78CA" w:rsidP="00CF78C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78CA" w:rsidRPr="009406FA" w14:paraId="0CDF3D2B" w14:textId="77777777" w:rsidTr="00DF41D4">
        <w:tc>
          <w:tcPr>
            <w:tcW w:w="9214" w:type="dxa"/>
            <w:tcBorders>
              <w:top w:val="single" w:sz="12" w:space="0" w:color="auto"/>
              <w:left w:val="single" w:sz="12" w:space="0" w:color="auto"/>
              <w:bottom w:val="single" w:sz="12" w:space="0" w:color="auto"/>
              <w:right w:val="single" w:sz="12" w:space="0" w:color="auto"/>
            </w:tcBorders>
            <w:hideMark/>
          </w:tcPr>
          <w:p w14:paraId="09188627" w14:textId="53FE009E" w:rsidR="00CF78CA" w:rsidRPr="009406FA" w:rsidRDefault="00CF78CA" w:rsidP="00DF41D4">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ACU/SS/25/01/O/2022.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1529/2021 Recurso de Apelación.</w:t>
            </w:r>
          </w:p>
        </w:tc>
      </w:tr>
    </w:tbl>
    <w:p w14:paraId="33990884" w14:textId="77777777" w:rsidR="00CF78CA" w:rsidRPr="009406FA" w:rsidRDefault="00CF78CA" w:rsidP="00781C46">
      <w:pPr>
        <w:autoSpaceDE w:val="0"/>
        <w:autoSpaceDN w:val="0"/>
        <w:rPr>
          <w:rFonts w:ascii="Century Gothic" w:hAnsi="Century Gothic"/>
          <w:sz w:val="25"/>
          <w:szCs w:val="25"/>
        </w:rPr>
      </w:pPr>
    </w:p>
    <w:p w14:paraId="5D7C6DB1" w14:textId="220F23DE" w:rsidR="00CF78CA" w:rsidRPr="009406FA" w:rsidRDefault="00CF78CA" w:rsidP="00CF78CA">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Apelación 1531/2021</w:t>
      </w:r>
    </w:p>
    <w:p w14:paraId="0988FC97" w14:textId="77777777" w:rsidR="00CF78CA" w:rsidRPr="009406FA" w:rsidRDefault="00CF78CA" w:rsidP="00CF78CA">
      <w:pPr>
        <w:pStyle w:val="Textosinformato"/>
        <w:rPr>
          <w:sz w:val="25"/>
          <w:szCs w:val="25"/>
        </w:rPr>
      </w:pPr>
    </w:p>
    <w:p w14:paraId="674EE5CD" w14:textId="77777777" w:rsidR="00CF78CA" w:rsidRPr="009406FA" w:rsidRDefault="00CF78CA" w:rsidP="00CF78CA">
      <w:pPr>
        <w:pStyle w:val="Textosinformato"/>
        <w:rPr>
          <w:sz w:val="25"/>
          <w:szCs w:val="25"/>
        </w:rPr>
      </w:pPr>
      <w:r w:rsidRPr="009406FA">
        <w:rPr>
          <w:sz w:val="25"/>
          <w:szCs w:val="25"/>
        </w:rPr>
        <w:t>Registrada la votación por parte del Secretario General de Acuerdos, se emite el siguiente punto de acuerdo:</w:t>
      </w:r>
    </w:p>
    <w:p w14:paraId="58D2C51C" w14:textId="77777777" w:rsidR="00CF78CA" w:rsidRPr="009406FA" w:rsidRDefault="00CF78CA" w:rsidP="00CF78C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78CA" w:rsidRPr="009406FA" w14:paraId="4CCBE410" w14:textId="77777777" w:rsidTr="00DF41D4">
        <w:tc>
          <w:tcPr>
            <w:tcW w:w="9214" w:type="dxa"/>
            <w:tcBorders>
              <w:top w:val="single" w:sz="12" w:space="0" w:color="auto"/>
              <w:left w:val="single" w:sz="12" w:space="0" w:color="auto"/>
              <w:bottom w:val="single" w:sz="12" w:space="0" w:color="auto"/>
              <w:right w:val="single" w:sz="12" w:space="0" w:color="auto"/>
            </w:tcBorders>
            <w:hideMark/>
          </w:tcPr>
          <w:p w14:paraId="28E0A2A2" w14:textId="7EE8A4E2" w:rsidR="00CF78CA" w:rsidRPr="009406FA" w:rsidRDefault="00CF78CA" w:rsidP="00DF41D4">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ACU/SS/26/01/O/2022.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1531/2021 Recurso de Apelación.</w:t>
            </w:r>
          </w:p>
        </w:tc>
      </w:tr>
    </w:tbl>
    <w:p w14:paraId="526A9253" w14:textId="77777777" w:rsidR="00CF78CA" w:rsidRPr="009406FA" w:rsidRDefault="00CF78CA" w:rsidP="00781C46">
      <w:pPr>
        <w:autoSpaceDE w:val="0"/>
        <w:autoSpaceDN w:val="0"/>
        <w:rPr>
          <w:rFonts w:ascii="Century Gothic" w:hAnsi="Century Gothic"/>
          <w:sz w:val="25"/>
          <w:szCs w:val="25"/>
        </w:rPr>
      </w:pPr>
    </w:p>
    <w:p w14:paraId="2D6714AF" w14:textId="0FC3D643" w:rsidR="00C4016D" w:rsidRPr="009406FA" w:rsidRDefault="00C4016D" w:rsidP="00C4016D">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Apelación 1537/2021</w:t>
      </w:r>
    </w:p>
    <w:p w14:paraId="66914A26" w14:textId="77777777" w:rsidR="00C4016D" w:rsidRPr="009406FA" w:rsidRDefault="00C4016D" w:rsidP="00C4016D">
      <w:pPr>
        <w:pStyle w:val="Textosinformato"/>
        <w:rPr>
          <w:sz w:val="25"/>
          <w:szCs w:val="25"/>
        </w:rPr>
      </w:pPr>
    </w:p>
    <w:p w14:paraId="6ED68611" w14:textId="77777777" w:rsidR="00C4016D" w:rsidRPr="009406FA" w:rsidRDefault="00C4016D" w:rsidP="00C4016D">
      <w:pPr>
        <w:pStyle w:val="Textosinformato"/>
        <w:rPr>
          <w:sz w:val="25"/>
          <w:szCs w:val="25"/>
        </w:rPr>
      </w:pPr>
      <w:r w:rsidRPr="009406FA">
        <w:rPr>
          <w:sz w:val="25"/>
          <w:szCs w:val="25"/>
        </w:rPr>
        <w:lastRenderedPageBreak/>
        <w:t>Registrada la votación por parte del Secretario General de Acuerdos, se emite el siguiente punto de acuerdo:</w:t>
      </w:r>
    </w:p>
    <w:p w14:paraId="36E23A74" w14:textId="77777777" w:rsidR="00C4016D" w:rsidRPr="009406FA" w:rsidRDefault="00C4016D" w:rsidP="00C4016D">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4016D" w:rsidRPr="009406FA" w14:paraId="543369EC" w14:textId="77777777" w:rsidTr="00DF41D4">
        <w:tc>
          <w:tcPr>
            <w:tcW w:w="9214" w:type="dxa"/>
            <w:tcBorders>
              <w:top w:val="single" w:sz="12" w:space="0" w:color="auto"/>
              <w:left w:val="single" w:sz="12" w:space="0" w:color="auto"/>
              <w:bottom w:val="single" w:sz="12" w:space="0" w:color="auto"/>
              <w:right w:val="single" w:sz="12" w:space="0" w:color="auto"/>
            </w:tcBorders>
            <w:hideMark/>
          </w:tcPr>
          <w:p w14:paraId="1FE94CC8" w14:textId="76A9394C" w:rsidR="00C4016D" w:rsidRPr="009406FA" w:rsidRDefault="00C4016D" w:rsidP="00DF41D4">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ACU/SS/27/01/O/2022.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1537/2021 Recurso de Apelación.</w:t>
            </w:r>
          </w:p>
        </w:tc>
      </w:tr>
    </w:tbl>
    <w:p w14:paraId="59C9CA69" w14:textId="77777777" w:rsidR="00C4016D" w:rsidRPr="009406FA" w:rsidRDefault="00C4016D" w:rsidP="00781C46">
      <w:pPr>
        <w:autoSpaceDE w:val="0"/>
        <w:autoSpaceDN w:val="0"/>
        <w:rPr>
          <w:rFonts w:ascii="Century Gothic" w:hAnsi="Century Gothic"/>
          <w:sz w:val="25"/>
          <w:szCs w:val="25"/>
        </w:rPr>
      </w:pPr>
    </w:p>
    <w:p w14:paraId="32E91285" w14:textId="0D00B8FF" w:rsidR="00C4016D" w:rsidRPr="009406FA" w:rsidRDefault="00C4016D" w:rsidP="00C4016D">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Apelación 1540/2021</w:t>
      </w:r>
    </w:p>
    <w:p w14:paraId="327847E4" w14:textId="77777777" w:rsidR="00C4016D" w:rsidRPr="009406FA" w:rsidRDefault="00C4016D" w:rsidP="00C4016D">
      <w:pPr>
        <w:pStyle w:val="Textosinformato"/>
        <w:rPr>
          <w:sz w:val="25"/>
          <w:szCs w:val="25"/>
        </w:rPr>
      </w:pPr>
    </w:p>
    <w:p w14:paraId="4B6ACBEC" w14:textId="77777777" w:rsidR="00C4016D" w:rsidRPr="009406FA" w:rsidRDefault="00C4016D" w:rsidP="00C4016D">
      <w:pPr>
        <w:pStyle w:val="Textosinformato"/>
        <w:rPr>
          <w:sz w:val="25"/>
          <w:szCs w:val="25"/>
        </w:rPr>
      </w:pPr>
      <w:r w:rsidRPr="009406FA">
        <w:rPr>
          <w:sz w:val="25"/>
          <w:szCs w:val="25"/>
        </w:rPr>
        <w:t>Registrada la votación por parte del Secretario General de Acuerdos, se emite el siguiente punto de acuerdo:</w:t>
      </w:r>
    </w:p>
    <w:p w14:paraId="5B1DEB42" w14:textId="77777777" w:rsidR="00C4016D" w:rsidRPr="009406FA" w:rsidRDefault="00C4016D" w:rsidP="00C4016D">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4016D" w:rsidRPr="009406FA" w14:paraId="4A8A37CD" w14:textId="77777777" w:rsidTr="00DF41D4">
        <w:tc>
          <w:tcPr>
            <w:tcW w:w="9214" w:type="dxa"/>
            <w:tcBorders>
              <w:top w:val="single" w:sz="12" w:space="0" w:color="auto"/>
              <w:left w:val="single" w:sz="12" w:space="0" w:color="auto"/>
              <w:bottom w:val="single" w:sz="12" w:space="0" w:color="auto"/>
              <w:right w:val="single" w:sz="12" w:space="0" w:color="auto"/>
            </w:tcBorders>
            <w:hideMark/>
          </w:tcPr>
          <w:p w14:paraId="25D72A9B" w14:textId="2B441325" w:rsidR="00C4016D" w:rsidRPr="009406FA" w:rsidRDefault="00C4016D" w:rsidP="00DF41D4">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ACU/SS/28/01/O/2022.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1540/2021 Recurso de Apelación.</w:t>
            </w:r>
          </w:p>
        </w:tc>
      </w:tr>
    </w:tbl>
    <w:p w14:paraId="55081A62" w14:textId="77777777" w:rsidR="00C4016D" w:rsidRPr="009406FA" w:rsidRDefault="00C4016D" w:rsidP="00781C46">
      <w:pPr>
        <w:autoSpaceDE w:val="0"/>
        <w:autoSpaceDN w:val="0"/>
        <w:rPr>
          <w:rFonts w:ascii="Century Gothic" w:hAnsi="Century Gothic"/>
          <w:sz w:val="25"/>
          <w:szCs w:val="25"/>
        </w:rPr>
      </w:pPr>
    </w:p>
    <w:p w14:paraId="1092169C" w14:textId="5E40D9D2" w:rsidR="00C4016D" w:rsidRPr="009406FA" w:rsidRDefault="00C4016D" w:rsidP="00C4016D">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Apelación 1543/2021</w:t>
      </w:r>
    </w:p>
    <w:p w14:paraId="4F7A276D" w14:textId="77777777" w:rsidR="00C4016D" w:rsidRPr="009406FA" w:rsidRDefault="00C4016D" w:rsidP="00C4016D">
      <w:pPr>
        <w:pStyle w:val="Textosinformato"/>
        <w:rPr>
          <w:sz w:val="25"/>
          <w:szCs w:val="25"/>
        </w:rPr>
      </w:pPr>
    </w:p>
    <w:p w14:paraId="1C4768C0" w14:textId="77777777" w:rsidR="00C4016D" w:rsidRPr="009406FA" w:rsidRDefault="00C4016D" w:rsidP="00C4016D">
      <w:pPr>
        <w:pStyle w:val="Textosinformato"/>
        <w:rPr>
          <w:sz w:val="25"/>
          <w:szCs w:val="25"/>
        </w:rPr>
      </w:pPr>
      <w:r w:rsidRPr="009406FA">
        <w:rPr>
          <w:sz w:val="25"/>
          <w:szCs w:val="25"/>
        </w:rPr>
        <w:t>Registrada la votación por parte del Secretario General de Acuerdos, se emite el siguiente punto de acuerdo:</w:t>
      </w:r>
    </w:p>
    <w:p w14:paraId="7A8A53A8" w14:textId="77777777" w:rsidR="00C4016D" w:rsidRPr="009406FA" w:rsidRDefault="00C4016D" w:rsidP="00C4016D">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4016D" w:rsidRPr="009406FA" w14:paraId="62795684" w14:textId="77777777" w:rsidTr="00DF41D4">
        <w:tc>
          <w:tcPr>
            <w:tcW w:w="9214" w:type="dxa"/>
            <w:tcBorders>
              <w:top w:val="single" w:sz="12" w:space="0" w:color="auto"/>
              <w:left w:val="single" w:sz="12" w:space="0" w:color="auto"/>
              <w:bottom w:val="single" w:sz="12" w:space="0" w:color="auto"/>
              <w:right w:val="single" w:sz="12" w:space="0" w:color="auto"/>
            </w:tcBorders>
            <w:hideMark/>
          </w:tcPr>
          <w:p w14:paraId="27B83FEE" w14:textId="59AD21F3" w:rsidR="00C4016D" w:rsidRPr="009406FA" w:rsidRDefault="00C4016D" w:rsidP="00DF41D4">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ACU/SS/29/01/O/2022.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1543/2021 Recurso de Apelación, con el voto a favor de los resolutivos de la Magistrada Fany Lorena Jiménez Aguirre.</w:t>
            </w:r>
          </w:p>
        </w:tc>
      </w:tr>
    </w:tbl>
    <w:p w14:paraId="6D9F3A72" w14:textId="77777777" w:rsidR="00C4016D" w:rsidRPr="009406FA" w:rsidRDefault="00C4016D" w:rsidP="00781C46">
      <w:pPr>
        <w:autoSpaceDE w:val="0"/>
        <w:autoSpaceDN w:val="0"/>
        <w:rPr>
          <w:rFonts w:ascii="Century Gothic" w:hAnsi="Century Gothic"/>
          <w:sz w:val="25"/>
          <w:szCs w:val="25"/>
        </w:rPr>
      </w:pPr>
    </w:p>
    <w:p w14:paraId="256C2CCC" w14:textId="3F88BB48" w:rsidR="00C4016D" w:rsidRPr="009406FA" w:rsidRDefault="00C4016D" w:rsidP="00C4016D">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Apelación 1545/2021</w:t>
      </w:r>
    </w:p>
    <w:p w14:paraId="41FF4EC6" w14:textId="77777777" w:rsidR="00C4016D" w:rsidRPr="009406FA" w:rsidRDefault="00C4016D" w:rsidP="00C4016D">
      <w:pPr>
        <w:pStyle w:val="Textosinformato"/>
        <w:rPr>
          <w:sz w:val="25"/>
          <w:szCs w:val="25"/>
        </w:rPr>
      </w:pPr>
    </w:p>
    <w:p w14:paraId="7A7DD266" w14:textId="77777777" w:rsidR="00C4016D" w:rsidRPr="009406FA" w:rsidRDefault="00C4016D" w:rsidP="00C4016D">
      <w:pPr>
        <w:pStyle w:val="Textosinformato"/>
        <w:rPr>
          <w:sz w:val="25"/>
          <w:szCs w:val="25"/>
        </w:rPr>
      </w:pPr>
      <w:r w:rsidRPr="009406FA">
        <w:rPr>
          <w:sz w:val="25"/>
          <w:szCs w:val="25"/>
        </w:rPr>
        <w:lastRenderedPageBreak/>
        <w:t>Registrada la votación por parte del Secretario General de Acuerdos, se emite el siguiente punto de acuerdo:</w:t>
      </w:r>
    </w:p>
    <w:p w14:paraId="47FD9667" w14:textId="77777777" w:rsidR="00C4016D" w:rsidRPr="009406FA" w:rsidRDefault="00C4016D" w:rsidP="00C4016D">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4016D" w:rsidRPr="009406FA" w14:paraId="517324F9" w14:textId="77777777" w:rsidTr="00DF41D4">
        <w:tc>
          <w:tcPr>
            <w:tcW w:w="9214" w:type="dxa"/>
            <w:tcBorders>
              <w:top w:val="single" w:sz="12" w:space="0" w:color="auto"/>
              <w:left w:val="single" w:sz="12" w:space="0" w:color="auto"/>
              <w:bottom w:val="single" w:sz="12" w:space="0" w:color="auto"/>
              <w:right w:val="single" w:sz="12" w:space="0" w:color="auto"/>
            </w:tcBorders>
            <w:hideMark/>
          </w:tcPr>
          <w:p w14:paraId="667FD74A" w14:textId="2303715E" w:rsidR="00C4016D" w:rsidRPr="009406FA" w:rsidRDefault="00C4016D" w:rsidP="00DF41D4">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ACU/SS/30/01/O/2022.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1545/2021 Recurso de Apelación.</w:t>
            </w:r>
          </w:p>
        </w:tc>
      </w:tr>
    </w:tbl>
    <w:p w14:paraId="61FC4190" w14:textId="77777777" w:rsidR="00C4016D" w:rsidRPr="009406FA" w:rsidRDefault="00C4016D" w:rsidP="00781C46">
      <w:pPr>
        <w:autoSpaceDE w:val="0"/>
        <w:autoSpaceDN w:val="0"/>
        <w:rPr>
          <w:rFonts w:ascii="Century Gothic" w:hAnsi="Century Gothic"/>
          <w:sz w:val="25"/>
          <w:szCs w:val="25"/>
        </w:rPr>
      </w:pPr>
    </w:p>
    <w:p w14:paraId="49802CDE" w14:textId="6CA25749" w:rsidR="00A612B0" w:rsidRPr="009406FA" w:rsidRDefault="00A612B0" w:rsidP="00A612B0">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007C3B26" w:rsidRPr="009406FA">
        <w:rPr>
          <w:b/>
          <w:sz w:val="25"/>
          <w:szCs w:val="25"/>
        </w:rPr>
        <w:t>Responsabilidad Patrimonial 20/2020</w:t>
      </w:r>
    </w:p>
    <w:p w14:paraId="55462A12" w14:textId="77777777" w:rsidR="00A612B0" w:rsidRPr="009406FA" w:rsidRDefault="00A612B0" w:rsidP="00A612B0">
      <w:pPr>
        <w:pStyle w:val="Textosinformato"/>
        <w:rPr>
          <w:sz w:val="25"/>
          <w:szCs w:val="25"/>
        </w:rPr>
      </w:pPr>
    </w:p>
    <w:p w14:paraId="7FC8E42E" w14:textId="77777777" w:rsidR="00A612B0" w:rsidRPr="009406FA" w:rsidRDefault="00A612B0" w:rsidP="00A612B0">
      <w:pPr>
        <w:pStyle w:val="Textosinformato"/>
        <w:rPr>
          <w:sz w:val="25"/>
          <w:szCs w:val="25"/>
        </w:rPr>
      </w:pPr>
      <w:r w:rsidRPr="009406FA">
        <w:rPr>
          <w:sz w:val="25"/>
          <w:szCs w:val="25"/>
        </w:rPr>
        <w:t>Registrada la votación por parte del Secretario General de Acuerdos, se emite el siguiente punto de acuerdo:</w:t>
      </w:r>
    </w:p>
    <w:p w14:paraId="58E6AB46" w14:textId="77777777" w:rsidR="00A612B0" w:rsidRPr="009406FA" w:rsidRDefault="00A612B0" w:rsidP="00A612B0">
      <w:pPr>
        <w:autoSpaceDE w:val="0"/>
        <w:autoSpaceDN w:val="0"/>
        <w:rPr>
          <w:rFonts w:ascii="Century Gothic" w:hAnsi="Century Gothic" w:cs="Verdana"/>
          <w:sz w:val="25"/>
          <w:szCs w:val="25"/>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612B0" w:rsidRPr="009406FA" w14:paraId="1C0A165F" w14:textId="77777777" w:rsidTr="00AB101F">
        <w:tc>
          <w:tcPr>
            <w:tcW w:w="9214" w:type="dxa"/>
            <w:shd w:val="clear" w:color="auto" w:fill="auto"/>
          </w:tcPr>
          <w:p w14:paraId="2445924B" w14:textId="74F31BD3" w:rsidR="00A612B0" w:rsidRPr="009406FA" w:rsidRDefault="00A612B0" w:rsidP="00C4016D">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w:t>
            </w:r>
            <w:r w:rsidR="00C4016D" w:rsidRPr="009406FA">
              <w:rPr>
                <w:rFonts w:ascii="Century Gothic" w:eastAsia="Calibri" w:hAnsi="Century Gothic" w:cs="Verdana"/>
                <w:b/>
                <w:sz w:val="25"/>
                <w:szCs w:val="25"/>
              </w:rPr>
              <w:t>31/01/O/2022</w:t>
            </w:r>
            <w:r w:rsidRPr="009406FA">
              <w:rPr>
                <w:rFonts w:ascii="Century Gothic" w:eastAsia="Calibri" w:hAnsi="Century Gothic" w:cs="Verdana"/>
                <w:b/>
                <w:sz w:val="25"/>
                <w:szCs w:val="25"/>
              </w:rPr>
              <w:t xml:space="preserve">. </w:t>
            </w:r>
            <w:r w:rsidR="00CF6E7A" w:rsidRPr="009406FA">
              <w:rPr>
                <w:rFonts w:ascii="Century Gothic" w:eastAsia="Calibri" w:hAnsi="Century Gothic" w:cs="Verdana"/>
                <w:sz w:val="25"/>
                <w:szCs w:val="25"/>
              </w:rPr>
              <w:t>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del Tribunal de Justicia Administrativa del Estado de Jalisco</w:t>
            </w:r>
            <w:r w:rsidR="00CF6E7A" w:rsidRPr="009406FA">
              <w:rPr>
                <w:rFonts w:ascii="Century Gothic" w:eastAsia="Calibri" w:hAnsi="Century Gothic"/>
                <w:sz w:val="25"/>
                <w:szCs w:val="25"/>
              </w:rPr>
              <w:t>,</w:t>
            </w:r>
            <w:r w:rsidR="00CF6E7A" w:rsidRPr="009406FA">
              <w:rPr>
                <w:rFonts w:ascii="Century Gothic" w:eastAsia="Calibri" w:hAnsi="Century Gothic" w:cs="Verdana"/>
                <w:sz w:val="25"/>
                <w:szCs w:val="25"/>
              </w:rPr>
              <w:t xml:space="preserve"> aprobaron por </w:t>
            </w:r>
            <w:r w:rsidR="00C4016D" w:rsidRPr="009406FA">
              <w:rPr>
                <w:rFonts w:ascii="Century Gothic" w:eastAsia="Calibri" w:hAnsi="Century Gothic" w:cs="Verdana"/>
                <w:sz w:val="25"/>
                <w:szCs w:val="25"/>
              </w:rPr>
              <w:t xml:space="preserve">mayoría </w:t>
            </w:r>
            <w:r w:rsidR="00CF6E7A" w:rsidRPr="009406FA">
              <w:rPr>
                <w:rFonts w:ascii="Century Gothic" w:eastAsia="Calibri" w:hAnsi="Century Gothic" w:cs="Verdana"/>
                <w:sz w:val="25"/>
                <w:szCs w:val="25"/>
              </w:rPr>
              <w:t>de votos el proyecto de sentencia del expediente de Responsabilidad Patrimoni</w:t>
            </w:r>
            <w:r w:rsidR="00C4016D" w:rsidRPr="009406FA">
              <w:rPr>
                <w:rFonts w:ascii="Century Gothic" w:eastAsia="Calibri" w:hAnsi="Century Gothic" w:cs="Verdana"/>
                <w:sz w:val="25"/>
                <w:szCs w:val="25"/>
              </w:rPr>
              <w:t>al 20/2020, con el voto en contra de la Magistrada Fany Lorena Jiménez Aguirre</w:t>
            </w:r>
            <w:r w:rsidRPr="009406FA">
              <w:rPr>
                <w:rFonts w:ascii="Century Gothic" w:eastAsia="Calibri" w:hAnsi="Century Gothic" w:cs="Verdana"/>
                <w:sz w:val="25"/>
                <w:szCs w:val="25"/>
              </w:rPr>
              <w:t xml:space="preserve">. </w:t>
            </w:r>
          </w:p>
        </w:tc>
      </w:tr>
    </w:tbl>
    <w:p w14:paraId="234FA010" w14:textId="77777777" w:rsidR="004F3A54" w:rsidRPr="009406FA" w:rsidRDefault="004F3A54" w:rsidP="00781C46">
      <w:pPr>
        <w:autoSpaceDE w:val="0"/>
        <w:autoSpaceDN w:val="0"/>
        <w:rPr>
          <w:rFonts w:ascii="Century Gothic" w:hAnsi="Century Gothic"/>
          <w:sz w:val="25"/>
          <w:szCs w:val="25"/>
        </w:rPr>
      </w:pPr>
    </w:p>
    <w:p w14:paraId="03C0F757" w14:textId="6448D98F" w:rsidR="00682A28" w:rsidRPr="009406FA" w:rsidRDefault="00682A28" w:rsidP="00682A28">
      <w:pPr>
        <w:autoSpaceDE w:val="0"/>
        <w:autoSpaceDN w:val="0"/>
        <w:rPr>
          <w:rFonts w:ascii="Century Gothic" w:hAnsi="Century Gothic"/>
          <w:sz w:val="25"/>
          <w:szCs w:val="25"/>
        </w:rPr>
      </w:pPr>
      <w:r w:rsidRPr="009406FA">
        <w:rPr>
          <w:rFonts w:ascii="Century Gothic" w:hAnsi="Century Gothic"/>
          <w:sz w:val="25"/>
          <w:szCs w:val="25"/>
        </w:rPr>
        <w:t xml:space="preserve">En uso de la voz el Secretario General de </w:t>
      </w:r>
      <w:r w:rsidR="00EE0AEA" w:rsidRPr="009406FA">
        <w:rPr>
          <w:rFonts w:ascii="Century Gothic" w:hAnsi="Century Gothic"/>
          <w:sz w:val="25"/>
          <w:szCs w:val="25"/>
        </w:rPr>
        <w:t>Acuerdos</w:t>
      </w:r>
      <w:r w:rsidRPr="009406FA">
        <w:rPr>
          <w:rFonts w:ascii="Century Gothic" w:hAnsi="Century Gothic"/>
          <w:sz w:val="25"/>
          <w:szCs w:val="25"/>
        </w:rPr>
        <w:t>:</w:t>
      </w:r>
      <w:r w:rsidRPr="009406FA">
        <w:rPr>
          <w:rFonts w:ascii="Century Gothic" w:hAnsi="Century Gothic"/>
          <w:b/>
          <w:sz w:val="25"/>
          <w:szCs w:val="25"/>
        </w:rPr>
        <w:t xml:space="preserve"> </w:t>
      </w:r>
      <w:r w:rsidRPr="009406FA">
        <w:rPr>
          <w:rFonts w:ascii="Century Gothic" w:hAnsi="Century Gothic"/>
          <w:sz w:val="25"/>
          <w:szCs w:val="25"/>
        </w:rPr>
        <w:t xml:space="preserve">Magistrados continuamos con los proyectos propuestos por la </w:t>
      </w:r>
      <w:r w:rsidRPr="009406FA">
        <w:rPr>
          <w:rFonts w:ascii="Century Gothic" w:hAnsi="Century Gothic"/>
          <w:b/>
          <w:sz w:val="25"/>
          <w:szCs w:val="25"/>
        </w:rPr>
        <w:t>Segunda Ponencia</w:t>
      </w:r>
      <w:r w:rsidRPr="009406FA">
        <w:rPr>
          <w:rFonts w:ascii="Century Gothic" w:hAnsi="Century Gothic"/>
          <w:sz w:val="25"/>
          <w:szCs w:val="25"/>
        </w:rPr>
        <w:t>.</w:t>
      </w:r>
    </w:p>
    <w:p w14:paraId="02B0D294" w14:textId="77777777" w:rsidR="000D0C72" w:rsidRPr="009406FA" w:rsidRDefault="000D0C72" w:rsidP="00682A28">
      <w:pPr>
        <w:pStyle w:val="Sangradetextonormal"/>
        <w:ind w:left="0" w:firstLine="0"/>
        <w:jc w:val="both"/>
        <w:rPr>
          <w:rFonts w:ascii="Century Gothic" w:hAnsi="Century Gothic"/>
          <w:b w:val="0"/>
          <w:sz w:val="25"/>
          <w:szCs w:val="25"/>
          <w:lang w:val="es-MX"/>
        </w:rPr>
      </w:pPr>
    </w:p>
    <w:p w14:paraId="755FEAC8" w14:textId="1CFB4C19" w:rsidR="00156B31" w:rsidRPr="009406FA" w:rsidRDefault="00156B31" w:rsidP="00156B31">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00E703A8" w:rsidRPr="009406FA">
        <w:rPr>
          <w:b/>
          <w:sz w:val="25"/>
          <w:szCs w:val="25"/>
        </w:rPr>
        <w:t>Recurso de</w:t>
      </w:r>
      <w:r w:rsidR="0084107E" w:rsidRPr="009406FA">
        <w:rPr>
          <w:b/>
          <w:sz w:val="25"/>
          <w:szCs w:val="25"/>
        </w:rPr>
        <w:t xml:space="preserve"> R</w:t>
      </w:r>
      <w:r w:rsidR="00C4016D" w:rsidRPr="009406FA">
        <w:rPr>
          <w:b/>
          <w:sz w:val="25"/>
          <w:szCs w:val="25"/>
        </w:rPr>
        <w:t>eclamación 556</w:t>
      </w:r>
      <w:r w:rsidR="00F77EDB" w:rsidRPr="009406FA">
        <w:rPr>
          <w:b/>
          <w:sz w:val="25"/>
          <w:szCs w:val="25"/>
        </w:rPr>
        <w:t>/202</w:t>
      </w:r>
      <w:r w:rsidR="00C4016D" w:rsidRPr="009406FA">
        <w:rPr>
          <w:b/>
          <w:sz w:val="25"/>
          <w:szCs w:val="25"/>
        </w:rPr>
        <w:t>0</w:t>
      </w:r>
      <w:r w:rsidRPr="009406FA">
        <w:rPr>
          <w:b/>
          <w:sz w:val="25"/>
          <w:szCs w:val="25"/>
        </w:rPr>
        <w:t xml:space="preserve">. </w:t>
      </w:r>
      <w:r w:rsidRPr="009406FA">
        <w:rPr>
          <w:sz w:val="25"/>
          <w:szCs w:val="25"/>
        </w:rPr>
        <w:t xml:space="preserve"> </w:t>
      </w:r>
    </w:p>
    <w:p w14:paraId="7BBEE86C" w14:textId="77777777" w:rsidR="00156B31" w:rsidRPr="009406FA" w:rsidRDefault="00156B31" w:rsidP="00156B31">
      <w:pPr>
        <w:pStyle w:val="Textosinformato"/>
        <w:rPr>
          <w:sz w:val="25"/>
          <w:szCs w:val="25"/>
        </w:rPr>
      </w:pPr>
    </w:p>
    <w:p w14:paraId="65E77B7B" w14:textId="56131EE7" w:rsidR="00156B31" w:rsidRPr="009406FA" w:rsidRDefault="00156B31" w:rsidP="00156B31">
      <w:pPr>
        <w:pStyle w:val="Textosinformato"/>
        <w:rPr>
          <w:sz w:val="25"/>
          <w:szCs w:val="25"/>
        </w:rPr>
      </w:pPr>
      <w:r w:rsidRPr="009406FA">
        <w:rPr>
          <w:sz w:val="25"/>
          <w:szCs w:val="25"/>
        </w:rPr>
        <w:t xml:space="preserve">Registrada la votación por parte del Secretario General de </w:t>
      </w:r>
      <w:r w:rsidR="00EE0AEA" w:rsidRPr="009406FA">
        <w:rPr>
          <w:sz w:val="25"/>
          <w:szCs w:val="25"/>
        </w:rPr>
        <w:t>Acuerdos</w:t>
      </w:r>
      <w:r w:rsidRPr="009406FA">
        <w:rPr>
          <w:sz w:val="25"/>
          <w:szCs w:val="25"/>
        </w:rPr>
        <w:t>, se emite el siguiente punto de acuerdo:</w:t>
      </w:r>
    </w:p>
    <w:p w14:paraId="7C790E73" w14:textId="77777777" w:rsidR="00156B31" w:rsidRPr="009406FA" w:rsidRDefault="00156B31" w:rsidP="00156B3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9406FA" w14:paraId="7AB165A0"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B2C39C7" w14:textId="3AB80966" w:rsidR="00156B31" w:rsidRPr="009406FA" w:rsidRDefault="0017604E" w:rsidP="0043133A">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w:t>
            </w:r>
            <w:r w:rsidR="00F77EDB" w:rsidRPr="009406FA">
              <w:rPr>
                <w:rFonts w:ascii="Century Gothic" w:eastAsia="Calibri" w:hAnsi="Century Gothic" w:cs="Verdana"/>
                <w:b/>
                <w:sz w:val="25"/>
                <w:szCs w:val="25"/>
              </w:rPr>
              <w:t>U/S</w:t>
            </w:r>
            <w:r w:rsidR="00C4016D" w:rsidRPr="009406FA">
              <w:rPr>
                <w:rFonts w:ascii="Century Gothic" w:eastAsia="Calibri" w:hAnsi="Century Gothic" w:cs="Verdana"/>
                <w:b/>
                <w:sz w:val="25"/>
                <w:szCs w:val="25"/>
              </w:rPr>
              <w:t>S/32/01</w:t>
            </w:r>
            <w:r w:rsidR="00156B31" w:rsidRPr="009406FA">
              <w:rPr>
                <w:rFonts w:ascii="Century Gothic" w:eastAsia="Calibri" w:hAnsi="Century Gothic" w:cs="Verdana"/>
                <w:b/>
                <w:sz w:val="25"/>
                <w:szCs w:val="25"/>
              </w:rPr>
              <w:t>/O/2</w:t>
            </w:r>
            <w:r w:rsidR="00C4016D" w:rsidRPr="009406FA">
              <w:rPr>
                <w:rFonts w:ascii="Century Gothic" w:eastAsia="Calibri" w:hAnsi="Century Gothic" w:cs="Verdana"/>
                <w:b/>
                <w:sz w:val="25"/>
                <w:szCs w:val="25"/>
              </w:rPr>
              <w:t>022</w:t>
            </w:r>
            <w:r w:rsidR="00156B31" w:rsidRPr="009406FA">
              <w:rPr>
                <w:rFonts w:ascii="Century Gothic" w:eastAsia="Calibri" w:hAnsi="Century Gothic" w:cs="Verdana"/>
                <w:b/>
                <w:sz w:val="25"/>
                <w:szCs w:val="25"/>
              </w:rPr>
              <w:t xml:space="preserve">. </w:t>
            </w:r>
            <w:r w:rsidR="00156B31" w:rsidRPr="009406FA">
              <w:rPr>
                <w:rFonts w:ascii="Century Gothic" w:eastAsia="Calibri" w:hAnsi="Century Gothic" w:cs="Verdana"/>
                <w:sz w:val="25"/>
                <w:szCs w:val="25"/>
              </w:rPr>
              <w:t xml:space="preserve">Con fundamento en lo dispuesto por el </w:t>
            </w:r>
            <w:r w:rsidR="00702D2A" w:rsidRPr="009406FA">
              <w:rPr>
                <w:rFonts w:ascii="Century Gothic" w:eastAsia="Calibri" w:hAnsi="Century Gothic" w:cs="Verdana"/>
                <w:sz w:val="25"/>
                <w:szCs w:val="25"/>
              </w:rPr>
              <w:t>artículo 8 numeral 1 fracción I</w:t>
            </w:r>
            <w:r w:rsidR="00156B31" w:rsidRPr="009406FA">
              <w:rPr>
                <w:rFonts w:ascii="Century Gothic" w:eastAsia="Calibri" w:hAnsi="Century Gothic" w:cs="Verdana"/>
                <w:sz w:val="25"/>
                <w:szCs w:val="25"/>
              </w:rPr>
              <w:t xml:space="preserve"> de la Ley Orgánica del Tribunal de Justicia Administrativa del Estado de Jalisco y el artículo 18 fracciones II y VIII y 19 del </w:t>
            </w:r>
            <w:r w:rsidR="00156B31" w:rsidRPr="009406FA">
              <w:rPr>
                <w:rFonts w:ascii="Century Gothic" w:eastAsia="Calibri" w:hAnsi="Century Gothic"/>
                <w:sz w:val="25"/>
                <w:szCs w:val="25"/>
              </w:rPr>
              <w:t>Reglamento Interno del Tribunal de Justicia Administrativa del Estado de Jalisco,</w:t>
            </w:r>
            <w:r w:rsidR="00156B31" w:rsidRPr="009406FA">
              <w:rPr>
                <w:rFonts w:ascii="Century Gothic" w:eastAsia="Calibri" w:hAnsi="Century Gothic" w:cs="Verdana"/>
                <w:sz w:val="25"/>
                <w:szCs w:val="25"/>
              </w:rPr>
              <w:t xml:space="preserve"> los Magistrados integrantes de la Sala Superior del Tribunal de Justicia Administrativa del Estado de J</w:t>
            </w:r>
            <w:r w:rsidR="00CA33B1" w:rsidRPr="009406FA">
              <w:rPr>
                <w:rFonts w:ascii="Century Gothic" w:eastAsia="Calibri" w:hAnsi="Century Gothic" w:cs="Verdana"/>
                <w:sz w:val="25"/>
                <w:szCs w:val="25"/>
              </w:rPr>
              <w:t>alisco, apr</w:t>
            </w:r>
            <w:r w:rsidR="0043133A" w:rsidRPr="009406FA">
              <w:rPr>
                <w:rFonts w:ascii="Century Gothic" w:eastAsia="Calibri" w:hAnsi="Century Gothic" w:cs="Verdana"/>
                <w:sz w:val="25"/>
                <w:szCs w:val="25"/>
              </w:rPr>
              <w:t>obaron por unanimidad</w:t>
            </w:r>
            <w:r w:rsidR="00156B31" w:rsidRPr="009406FA">
              <w:rPr>
                <w:rFonts w:ascii="Century Gothic" w:eastAsia="Calibri" w:hAnsi="Century Gothic" w:cs="Verdana"/>
                <w:sz w:val="25"/>
                <w:szCs w:val="25"/>
              </w:rPr>
              <w:t xml:space="preserve"> de votos, el proyecto</w:t>
            </w:r>
            <w:r w:rsidR="003E6BA6" w:rsidRPr="009406FA">
              <w:rPr>
                <w:rFonts w:ascii="Century Gothic" w:eastAsia="Calibri" w:hAnsi="Century Gothic" w:cs="Verdana"/>
                <w:sz w:val="25"/>
                <w:szCs w:val="25"/>
              </w:rPr>
              <w:t xml:space="preserve"> </w:t>
            </w:r>
            <w:r w:rsidR="00BB0BD4" w:rsidRPr="009406FA">
              <w:rPr>
                <w:rFonts w:ascii="Century Gothic" w:eastAsia="Calibri" w:hAnsi="Century Gothic" w:cs="Verdana"/>
                <w:sz w:val="25"/>
                <w:szCs w:val="25"/>
              </w:rPr>
              <w:t>de sen</w:t>
            </w:r>
            <w:r w:rsidR="00C4016D" w:rsidRPr="009406FA">
              <w:rPr>
                <w:rFonts w:ascii="Century Gothic" w:eastAsia="Calibri" w:hAnsi="Century Gothic" w:cs="Verdana"/>
                <w:sz w:val="25"/>
                <w:szCs w:val="25"/>
              </w:rPr>
              <w:t>tencia del expediente 556/2020</w:t>
            </w:r>
            <w:r w:rsidR="00156B31" w:rsidRPr="009406FA">
              <w:rPr>
                <w:rFonts w:ascii="Century Gothic" w:eastAsia="Calibri" w:hAnsi="Century Gothic" w:cs="Verdana"/>
                <w:sz w:val="25"/>
                <w:szCs w:val="25"/>
              </w:rPr>
              <w:t xml:space="preserve"> Recurso de Reclamación</w:t>
            </w:r>
            <w:r w:rsidR="00CA33B1" w:rsidRPr="009406FA">
              <w:rPr>
                <w:rFonts w:ascii="Century Gothic" w:eastAsia="Calibri" w:hAnsi="Century Gothic" w:cs="Verdana"/>
                <w:sz w:val="25"/>
                <w:szCs w:val="25"/>
              </w:rPr>
              <w:t>.</w:t>
            </w:r>
          </w:p>
        </w:tc>
      </w:tr>
    </w:tbl>
    <w:p w14:paraId="4B4E4DE0" w14:textId="77777777" w:rsidR="00682A28" w:rsidRPr="009406FA" w:rsidRDefault="00682A28" w:rsidP="00682A28">
      <w:pPr>
        <w:pStyle w:val="Sangradetextonormal"/>
        <w:ind w:left="0" w:firstLine="0"/>
        <w:jc w:val="both"/>
        <w:rPr>
          <w:rFonts w:ascii="Century Gothic" w:hAnsi="Century Gothic"/>
          <w:b w:val="0"/>
          <w:sz w:val="25"/>
          <w:szCs w:val="25"/>
          <w:lang w:val="es-MX"/>
        </w:rPr>
      </w:pPr>
    </w:p>
    <w:p w14:paraId="5D786B50" w14:textId="50839A47" w:rsidR="00BB0BD4" w:rsidRPr="009406FA" w:rsidRDefault="00BB0BD4" w:rsidP="00BB0BD4">
      <w:pPr>
        <w:pStyle w:val="Textosinformato"/>
        <w:rPr>
          <w:sz w:val="25"/>
          <w:szCs w:val="25"/>
        </w:rPr>
      </w:pPr>
      <w:r w:rsidRPr="009406FA">
        <w:rPr>
          <w:sz w:val="25"/>
          <w:szCs w:val="25"/>
          <w:lang w:val="es-ES_tradnl"/>
        </w:rPr>
        <w:lastRenderedPageBreak/>
        <w:t xml:space="preserve">En uso de la voz el Magistrado Presidente: Se </w:t>
      </w:r>
      <w:r w:rsidRPr="009406FA">
        <w:rPr>
          <w:sz w:val="25"/>
          <w:szCs w:val="25"/>
        </w:rPr>
        <w:t xml:space="preserve">somete a consideración el </w:t>
      </w:r>
      <w:r w:rsidR="00C4016D" w:rsidRPr="009406FA">
        <w:rPr>
          <w:b/>
          <w:sz w:val="25"/>
          <w:szCs w:val="25"/>
        </w:rPr>
        <w:t>Recurso de Reclamación 1209</w:t>
      </w:r>
      <w:r w:rsidRPr="009406FA">
        <w:rPr>
          <w:b/>
          <w:sz w:val="25"/>
          <w:szCs w:val="25"/>
        </w:rPr>
        <w:t xml:space="preserve">/2021. </w:t>
      </w:r>
      <w:r w:rsidRPr="009406FA">
        <w:rPr>
          <w:sz w:val="25"/>
          <w:szCs w:val="25"/>
        </w:rPr>
        <w:t xml:space="preserve"> </w:t>
      </w:r>
    </w:p>
    <w:p w14:paraId="6FB9CCD4" w14:textId="77777777" w:rsidR="00BB0BD4" w:rsidRPr="009406FA" w:rsidRDefault="00BB0BD4" w:rsidP="00BB0BD4">
      <w:pPr>
        <w:pStyle w:val="Textosinformato"/>
        <w:rPr>
          <w:sz w:val="25"/>
          <w:szCs w:val="25"/>
        </w:rPr>
      </w:pPr>
    </w:p>
    <w:p w14:paraId="45F3C904" w14:textId="77777777" w:rsidR="00BB0BD4" w:rsidRPr="009406FA" w:rsidRDefault="00BB0BD4" w:rsidP="00BB0BD4">
      <w:pPr>
        <w:pStyle w:val="Textosinformato"/>
        <w:rPr>
          <w:sz w:val="25"/>
          <w:szCs w:val="25"/>
        </w:rPr>
      </w:pPr>
      <w:r w:rsidRPr="009406FA">
        <w:rPr>
          <w:sz w:val="25"/>
          <w:szCs w:val="25"/>
        </w:rPr>
        <w:t>Registrada la votación por parte del Secretario General de Acuerdos, se emite el siguiente punto de acuerdo:</w:t>
      </w:r>
    </w:p>
    <w:p w14:paraId="34737CCA" w14:textId="77777777" w:rsidR="00BB0BD4" w:rsidRPr="009406FA" w:rsidRDefault="00BB0BD4" w:rsidP="00BB0BD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BD4" w:rsidRPr="009406FA" w14:paraId="53C33033"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D871F28" w14:textId="075FE887" w:rsidR="00BB0BD4" w:rsidRPr="009406FA" w:rsidRDefault="00C4016D" w:rsidP="00631C47">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ACU/SS/33/01/O/2022</w:t>
            </w:r>
            <w:r w:rsidR="00BB0BD4" w:rsidRPr="009406FA">
              <w:rPr>
                <w:rFonts w:ascii="Century Gothic" w:eastAsia="Calibri" w:hAnsi="Century Gothic" w:cs="Verdana"/>
                <w:b/>
                <w:sz w:val="25"/>
                <w:szCs w:val="25"/>
              </w:rPr>
              <w:t xml:space="preserve">. </w:t>
            </w:r>
            <w:r w:rsidR="00BB0BD4"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BB0BD4" w:rsidRPr="009406FA">
              <w:rPr>
                <w:rFonts w:ascii="Century Gothic" w:eastAsia="Calibri" w:hAnsi="Century Gothic"/>
                <w:sz w:val="25"/>
                <w:szCs w:val="25"/>
              </w:rPr>
              <w:t>Reglamento Interno del Tribunal de Justicia Administrativa del Estado de Jalisco,</w:t>
            </w:r>
            <w:r w:rsidR="00BB0BD4" w:rsidRPr="009406FA">
              <w:rPr>
                <w:rFonts w:ascii="Century Gothic" w:eastAsia="Calibri" w:hAnsi="Century Gothic" w:cs="Verdana"/>
                <w:sz w:val="25"/>
                <w:szCs w:val="25"/>
              </w:rPr>
              <w:t xml:space="preserve"> los Magistrados integrantes de la Sala Superior del Tribunal de Justicia Administrativa del Estado de Jalisco, aprobaron por </w:t>
            </w:r>
            <w:r w:rsidR="00FC69AE" w:rsidRPr="009406FA">
              <w:rPr>
                <w:rFonts w:ascii="Century Gothic" w:eastAsia="Calibri" w:hAnsi="Century Gothic" w:cs="Verdana"/>
                <w:sz w:val="25"/>
                <w:szCs w:val="25"/>
              </w:rPr>
              <w:t>unanimidad</w:t>
            </w:r>
            <w:r w:rsidR="00BB0BD4" w:rsidRPr="009406FA">
              <w:rPr>
                <w:rFonts w:ascii="Century Gothic" w:eastAsia="Calibri" w:hAnsi="Century Gothic" w:cs="Verdana"/>
                <w:sz w:val="25"/>
                <w:szCs w:val="25"/>
              </w:rPr>
              <w:t xml:space="preserve"> de votos, el proyecto</w:t>
            </w:r>
            <w:r w:rsidR="00FC69AE" w:rsidRPr="009406FA">
              <w:rPr>
                <w:rFonts w:ascii="Century Gothic" w:eastAsia="Calibri" w:hAnsi="Century Gothic" w:cs="Verdana"/>
                <w:sz w:val="25"/>
                <w:szCs w:val="25"/>
              </w:rPr>
              <w:t xml:space="preserve"> de sentencia del exp</w:t>
            </w:r>
            <w:r w:rsidR="00A80093" w:rsidRPr="009406FA">
              <w:rPr>
                <w:rFonts w:ascii="Century Gothic" w:eastAsia="Calibri" w:hAnsi="Century Gothic" w:cs="Verdana"/>
                <w:sz w:val="25"/>
                <w:szCs w:val="25"/>
              </w:rPr>
              <w:t>ediente 1</w:t>
            </w:r>
            <w:r w:rsidR="00706C1B" w:rsidRPr="009406FA">
              <w:rPr>
                <w:rFonts w:ascii="Century Gothic" w:eastAsia="Calibri" w:hAnsi="Century Gothic" w:cs="Verdana"/>
                <w:sz w:val="25"/>
                <w:szCs w:val="25"/>
              </w:rPr>
              <w:t>209</w:t>
            </w:r>
            <w:r w:rsidR="00BB0BD4" w:rsidRPr="009406FA">
              <w:rPr>
                <w:rFonts w:ascii="Century Gothic" w:eastAsia="Calibri" w:hAnsi="Century Gothic" w:cs="Verdana"/>
                <w:sz w:val="25"/>
                <w:szCs w:val="25"/>
              </w:rPr>
              <w:t>/2021 Recurso de Reclamación.</w:t>
            </w:r>
          </w:p>
        </w:tc>
      </w:tr>
    </w:tbl>
    <w:p w14:paraId="7C4268E6" w14:textId="77777777" w:rsidR="00682A28" w:rsidRPr="009406FA" w:rsidRDefault="00682A28" w:rsidP="00682A28">
      <w:pPr>
        <w:pStyle w:val="Sangradetextonormal"/>
        <w:ind w:left="0" w:firstLine="0"/>
        <w:jc w:val="both"/>
        <w:rPr>
          <w:rFonts w:ascii="Century Gothic" w:hAnsi="Century Gothic"/>
          <w:b w:val="0"/>
          <w:sz w:val="25"/>
          <w:szCs w:val="25"/>
          <w:lang w:val="es-ES"/>
        </w:rPr>
      </w:pPr>
    </w:p>
    <w:p w14:paraId="13C06023" w14:textId="083FF22B" w:rsidR="00CA33B1" w:rsidRPr="009406FA" w:rsidRDefault="00CA33B1" w:rsidP="00CA33B1">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00706C1B" w:rsidRPr="009406FA">
        <w:rPr>
          <w:b/>
          <w:sz w:val="25"/>
          <w:szCs w:val="25"/>
        </w:rPr>
        <w:t>Recurso de Reclamación 1351</w:t>
      </w:r>
      <w:r w:rsidRPr="009406FA">
        <w:rPr>
          <w:b/>
          <w:sz w:val="25"/>
          <w:szCs w:val="25"/>
        </w:rPr>
        <w:t xml:space="preserve">/2021. </w:t>
      </w:r>
      <w:r w:rsidRPr="009406FA">
        <w:rPr>
          <w:sz w:val="25"/>
          <w:szCs w:val="25"/>
        </w:rPr>
        <w:t xml:space="preserve"> </w:t>
      </w:r>
    </w:p>
    <w:p w14:paraId="5634CC0C" w14:textId="77777777" w:rsidR="00CA33B1" w:rsidRPr="009406FA" w:rsidRDefault="00CA33B1" w:rsidP="00CA33B1">
      <w:pPr>
        <w:pStyle w:val="Textosinformato"/>
        <w:rPr>
          <w:sz w:val="25"/>
          <w:szCs w:val="25"/>
        </w:rPr>
      </w:pPr>
    </w:p>
    <w:p w14:paraId="4284BE14" w14:textId="77777777" w:rsidR="00CA33B1" w:rsidRPr="009406FA" w:rsidRDefault="00CA33B1" w:rsidP="00CA33B1">
      <w:pPr>
        <w:pStyle w:val="Textosinformato"/>
        <w:rPr>
          <w:sz w:val="25"/>
          <w:szCs w:val="25"/>
        </w:rPr>
      </w:pPr>
      <w:r w:rsidRPr="009406FA">
        <w:rPr>
          <w:sz w:val="25"/>
          <w:szCs w:val="25"/>
        </w:rPr>
        <w:t>Registrada la votación por parte del Secretario General de Acuerdos, se emite el siguiente punto de acuerdo:</w:t>
      </w:r>
    </w:p>
    <w:p w14:paraId="797CD74F" w14:textId="77777777" w:rsidR="00CA33B1" w:rsidRPr="009406FA" w:rsidRDefault="00CA33B1" w:rsidP="00CA33B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A33B1" w:rsidRPr="009406FA" w14:paraId="1920A399"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55CEDEE" w14:textId="472D59C4" w:rsidR="00CA33B1" w:rsidRPr="009406FA" w:rsidRDefault="00706C1B" w:rsidP="00185D5E">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ACU/SS/34/01/O/2022</w:t>
            </w:r>
            <w:r w:rsidR="00CA33B1" w:rsidRPr="009406FA">
              <w:rPr>
                <w:rFonts w:ascii="Century Gothic" w:eastAsia="Calibri" w:hAnsi="Century Gothic" w:cs="Verdana"/>
                <w:b/>
                <w:sz w:val="25"/>
                <w:szCs w:val="25"/>
              </w:rPr>
              <w:t xml:space="preserve">. </w:t>
            </w:r>
            <w:r w:rsidR="00CA33B1"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CA33B1" w:rsidRPr="009406FA">
              <w:rPr>
                <w:rFonts w:ascii="Century Gothic" w:eastAsia="Calibri" w:hAnsi="Century Gothic"/>
                <w:sz w:val="25"/>
                <w:szCs w:val="25"/>
              </w:rPr>
              <w:t>Reglamento Interno del Tribunal de Justicia Administrativa del Estado de Jalisco,</w:t>
            </w:r>
            <w:r w:rsidR="00CA33B1" w:rsidRPr="009406FA">
              <w:rPr>
                <w:rFonts w:ascii="Century Gothic" w:eastAsia="Calibri" w:hAnsi="Century Gothic" w:cs="Verdana"/>
                <w:sz w:val="25"/>
                <w:szCs w:val="25"/>
              </w:rPr>
              <w:t xml:space="preserve"> los Magistrados integrantes de la Sala Superior del Tribunal de Justicia Administrativa del Estado de Jalisco, aprobaron por </w:t>
            </w:r>
            <w:r w:rsidRPr="009406FA">
              <w:rPr>
                <w:rFonts w:ascii="Century Gothic" w:eastAsia="Calibri" w:hAnsi="Century Gothic" w:cs="Verdana"/>
                <w:sz w:val="25"/>
                <w:szCs w:val="25"/>
              </w:rPr>
              <w:t>mayoría</w:t>
            </w:r>
            <w:r w:rsidR="00CA33B1" w:rsidRPr="009406FA">
              <w:rPr>
                <w:rFonts w:ascii="Century Gothic" w:eastAsia="Calibri" w:hAnsi="Century Gothic" w:cs="Verdana"/>
                <w:sz w:val="25"/>
                <w:szCs w:val="25"/>
              </w:rPr>
              <w:t xml:space="preserve"> de votos, el proyecto</w:t>
            </w:r>
            <w:r w:rsidR="0043133A" w:rsidRPr="009406FA">
              <w:rPr>
                <w:rFonts w:ascii="Century Gothic" w:eastAsia="Calibri" w:hAnsi="Century Gothic" w:cs="Verdana"/>
                <w:sz w:val="25"/>
                <w:szCs w:val="25"/>
              </w:rPr>
              <w:t xml:space="preserve"> de sent</w:t>
            </w:r>
            <w:r w:rsidRPr="009406FA">
              <w:rPr>
                <w:rFonts w:ascii="Century Gothic" w:eastAsia="Calibri" w:hAnsi="Century Gothic" w:cs="Verdana"/>
                <w:sz w:val="25"/>
                <w:szCs w:val="25"/>
              </w:rPr>
              <w:t>encia del expediente 1351</w:t>
            </w:r>
            <w:r w:rsidR="00CA33B1" w:rsidRPr="009406FA">
              <w:rPr>
                <w:rFonts w:ascii="Century Gothic" w:eastAsia="Calibri" w:hAnsi="Century Gothic" w:cs="Verdana"/>
                <w:sz w:val="25"/>
                <w:szCs w:val="25"/>
              </w:rPr>
              <w:t>/2021 Recurso de Reclamación</w:t>
            </w:r>
            <w:r w:rsidRPr="009406FA">
              <w:rPr>
                <w:rFonts w:ascii="Century Gothic" w:eastAsia="Calibri" w:hAnsi="Century Gothic" w:cs="Verdana"/>
                <w:sz w:val="25"/>
                <w:szCs w:val="25"/>
              </w:rPr>
              <w:t xml:space="preserve">, con el voto en contra del </w:t>
            </w:r>
            <w:r w:rsidR="00185D5E" w:rsidRPr="009406FA">
              <w:rPr>
                <w:rFonts w:ascii="Century Gothic" w:eastAsia="Calibri" w:hAnsi="Century Gothic" w:cs="Verdana"/>
                <w:sz w:val="25"/>
                <w:szCs w:val="25"/>
              </w:rPr>
              <w:t>Magistrado Avelino Bravo Cacho</w:t>
            </w:r>
            <w:r w:rsidR="00CA33B1" w:rsidRPr="009406FA">
              <w:rPr>
                <w:rFonts w:ascii="Century Gothic" w:eastAsia="Calibri" w:hAnsi="Century Gothic" w:cs="Verdana"/>
                <w:sz w:val="25"/>
                <w:szCs w:val="25"/>
              </w:rPr>
              <w:t>.</w:t>
            </w:r>
          </w:p>
        </w:tc>
      </w:tr>
    </w:tbl>
    <w:p w14:paraId="737EB9D2" w14:textId="77777777" w:rsidR="00682A28" w:rsidRPr="009406FA" w:rsidRDefault="00682A28" w:rsidP="00682A28">
      <w:pPr>
        <w:pStyle w:val="Textosinformato"/>
        <w:rPr>
          <w:rFonts w:cs="Times New Roman"/>
          <w:sz w:val="25"/>
          <w:szCs w:val="25"/>
          <w:lang w:val="es-MX"/>
        </w:rPr>
      </w:pPr>
    </w:p>
    <w:p w14:paraId="6EABFA0F" w14:textId="01A3F3C0" w:rsidR="000F68D3" w:rsidRPr="009406FA" w:rsidRDefault="000F68D3" w:rsidP="000F68D3">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00185D5E" w:rsidRPr="009406FA">
        <w:rPr>
          <w:b/>
          <w:sz w:val="25"/>
          <w:szCs w:val="25"/>
        </w:rPr>
        <w:t>Recurso de Reclamación 1434</w:t>
      </w:r>
      <w:r w:rsidRPr="009406FA">
        <w:rPr>
          <w:b/>
          <w:sz w:val="25"/>
          <w:szCs w:val="25"/>
        </w:rPr>
        <w:t xml:space="preserve">/2021. </w:t>
      </w:r>
      <w:r w:rsidRPr="009406FA">
        <w:rPr>
          <w:sz w:val="25"/>
          <w:szCs w:val="25"/>
        </w:rPr>
        <w:t xml:space="preserve"> </w:t>
      </w:r>
    </w:p>
    <w:p w14:paraId="56A50297" w14:textId="77777777" w:rsidR="000F68D3" w:rsidRPr="009406FA" w:rsidRDefault="000F68D3" w:rsidP="000F68D3">
      <w:pPr>
        <w:pStyle w:val="Textosinformato"/>
        <w:rPr>
          <w:sz w:val="25"/>
          <w:szCs w:val="25"/>
        </w:rPr>
      </w:pPr>
    </w:p>
    <w:p w14:paraId="13613F7D" w14:textId="77777777" w:rsidR="000F68D3" w:rsidRPr="009406FA" w:rsidRDefault="000F68D3" w:rsidP="000F68D3">
      <w:pPr>
        <w:pStyle w:val="Textosinformato"/>
        <w:rPr>
          <w:sz w:val="25"/>
          <w:szCs w:val="25"/>
        </w:rPr>
      </w:pPr>
      <w:r w:rsidRPr="009406FA">
        <w:rPr>
          <w:sz w:val="25"/>
          <w:szCs w:val="25"/>
        </w:rPr>
        <w:t>Registrada la votación por parte del Secretario General de Acuerdos, se emite el siguiente punto de acuerdo:</w:t>
      </w:r>
    </w:p>
    <w:p w14:paraId="14CD4FB7" w14:textId="77777777" w:rsidR="000F68D3" w:rsidRPr="009406FA" w:rsidRDefault="000F68D3" w:rsidP="000F68D3">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9406FA" w14:paraId="49E17046"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2377E6E4" w14:textId="1EA70091" w:rsidR="000F68D3" w:rsidRPr="009406FA" w:rsidRDefault="00185D5E" w:rsidP="00196DB3">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ACU/SS/35/01/O/2022</w:t>
            </w:r>
            <w:r w:rsidR="000F68D3" w:rsidRPr="009406FA">
              <w:rPr>
                <w:rFonts w:ascii="Century Gothic" w:eastAsia="Calibri" w:hAnsi="Century Gothic" w:cs="Verdana"/>
                <w:b/>
                <w:sz w:val="25"/>
                <w:szCs w:val="25"/>
              </w:rPr>
              <w:t xml:space="preserve">. </w:t>
            </w:r>
            <w:r w:rsidR="000F68D3"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0F68D3" w:rsidRPr="009406FA">
              <w:rPr>
                <w:rFonts w:ascii="Century Gothic" w:eastAsia="Calibri" w:hAnsi="Century Gothic"/>
                <w:sz w:val="25"/>
                <w:szCs w:val="25"/>
              </w:rPr>
              <w:t>Reglamento Interno del Tribunal de Justicia Administrativa del Estado de Jalisco,</w:t>
            </w:r>
            <w:r w:rsidR="000F68D3"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631C47" w:rsidRPr="009406FA">
              <w:rPr>
                <w:rFonts w:ascii="Century Gothic" w:eastAsia="Calibri" w:hAnsi="Century Gothic" w:cs="Verdana"/>
                <w:sz w:val="25"/>
                <w:szCs w:val="25"/>
              </w:rPr>
              <w:t xml:space="preserve"> </w:t>
            </w:r>
            <w:r w:rsidR="002B1670" w:rsidRPr="009406FA">
              <w:rPr>
                <w:rFonts w:ascii="Century Gothic" w:eastAsia="Calibri" w:hAnsi="Century Gothic" w:cs="Verdana"/>
                <w:sz w:val="25"/>
                <w:szCs w:val="25"/>
              </w:rPr>
              <w:t>de sentencia del expe</w:t>
            </w:r>
            <w:r w:rsidRPr="009406FA">
              <w:rPr>
                <w:rFonts w:ascii="Century Gothic" w:eastAsia="Calibri" w:hAnsi="Century Gothic" w:cs="Verdana"/>
                <w:sz w:val="25"/>
                <w:szCs w:val="25"/>
              </w:rPr>
              <w:t>diente 1434</w:t>
            </w:r>
            <w:r w:rsidR="000F68D3" w:rsidRPr="009406FA">
              <w:rPr>
                <w:rFonts w:ascii="Century Gothic" w:eastAsia="Calibri" w:hAnsi="Century Gothic" w:cs="Verdana"/>
                <w:sz w:val="25"/>
                <w:szCs w:val="25"/>
              </w:rPr>
              <w:t>/2021 Recurso de Reclamación.</w:t>
            </w:r>
          </w:p>
        </w:tc>
      </w:tr>
    </w:tbl>
    <w:p w14:paraId="5C7F8009" w14:textId="77777777" w:rsidR="00682A28" w:rsidRPr="009406FA" w:rsidRDefault="00682A28" w:rsidP="00682A28">
      <w:pPr>
        <w:pStyle w:val="Sangradetextonormal"/>
        <w:ind w:left="0" w:firstLine="0"/>
        <w:jc w:val="both"/>
        <w:rPr>
          <w:rFonts w:ascii="Century Gothic" w:hAnsi="Century Gothic"/>
          <w:b w:val="0"/>
          <w:sz w:val="25"/>
          <w:szCs w:val="25"/>
          <w:lang w:val="es-MX"/>
        </w:rPr>
      </w:pPr>
    </w:p>
    <w:p w14:paraId="1AABA8D3" w14:textId="6EB72375" w:rsidR="000F68D3" w:rsidRPr="009406FA" w:rsidRDefault="000F68D3" w:rsidP="000F68D3">
      <w:pPr>
        <w:pStyle w:val="Textosinformato"/>
        <w:rPr>
          <w:sz w:val="25"/>
          <w:szCs w:val="25"/>
        </w:rPr>
      </w:pPr>
      <w:r w:rsidRPr="009406FA">
        <w:rPr>
          <w:sz w:val="25"/>
          <w:szCs w:val="25"/>
          <w:lang w:val="es-ES_tradnl"/>
        </w:rPr>
        <w:lastRenderedPageBreak/>
        <w:t xml:space="preserve">En uso de la voz el Magistrado Presidente: Se </w:t>
      </w:r>
      <w:r w:rsidRPr="009406FA">
        <w:rPr>
          <w:sz w:val="25"/>
          <w:szCs w:val="25"/>
        </w:rPr>
        <w:t xml:space="preserve">somete a consideración el </w:t>
      </w:r>
      <w:r w:rsidRPr="009406FA">
        <w:rPr>
          <w:b/>
          <w:sz w:val="25"/>
          <w:szCs w:val="25"/>
        </w:rPr>
        <w:t>Recurso de Reclamaci</w:t>
      </w:r>
      <w:r w:rsidR="00185D5E" w:rsidRPr="009406FA">
        <w:rPr>
          <w:b/>
          <w:sz w:val="25"/>
          <w:szCs w:val="25"/>
        </w:rPr>
        <w:t>ón 1445</w:t>
      </w:r>
      <w:r w:rsidRPr="009406FA">
        <w:rPr>
          <w:b/>
          <w:sz w:val="25"/>
          <w:szCs w:val="25"/>
        </w:rPr>
        <w:t xml:space="preserve">/2021. </w:t>
      </w:r>
      <w:r w:rsidRPr="009406FA">
        <w:rPr>
          <w:sz w:val="25"/>
          <w:szCs w:val="25"/>
        </w:rPr>
        <w:t xml:space="preserve"> </w:t>
      </w:r>
    </w:p>
    <w:p w14:paraId="46786C56" w14:textId="77777777" w:rsidR="000F68D3" w:rsidRPr="009406FA" w:rsidRDefault="000F68D3" w:rsidP="000F68D3">
      <w:pPr>
        <w:pStyle w:val="Textosinformato"/>
        <w:rPr>
          <w:sz w:val="25"/>
          <w:szCs w:val="25"/>
        </w:rPr>
      </w:pPr>
    </w:p>
    <w:p w14:paraId="14E0F63D" w14:textId="77777777" w:rsidR="000F68D3" w:rsidRPr="009406FA" w:rsidRDefault="000F68D3" w:rsidP="000F68D3">
      <w:pPr>
        <w:pStyle w:val="Textosinformato"/>
        <w:rPr>
          <w:sz w:val="25"/>
          <w:szCs w:val="25"/>
        </w:rPr>
      </w:pPr>
      <w:r w:rsidRPr="009406FA">
        <w:rPr>
          <w:sz w:val="25"/>
          <w:szCs w:val="25"/>
        </w:rPr>
        <w:t>Registrada la votación por parte del Secretario General de Acuerdos, se emite el siguiente punto de acuerdo:</w:t>
      </w:r>
    </w:p>
    <w:p w14:paraId="15533138" w14:textId="77777777" w:rsidR="000F68D3" w:rsidRPr="009406FA" w:rsidRDefault="000F68D3" w:rsidP="000F68D3">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9406FA" w14:paraId="4C25994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393E785" w14:textId="07468F41" w:rsidR="000F68D3" w:rsidRPr="009406FA" w:rsidRDefault="00185D5E" w:rsidP="00196DB3">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ACU/SS/36</w:t>
            </w:r>
            <w:r w:rsidR="0043133A" w:rsidRPr="009406FA">
              <w:rPr>
                <w:rFonts w:ascii="Century Gothic" w:eastAsia="Calibri" w:hAnsi="Century Gothic" w:cs="Verdana"/>
                <w:b/>
                <w:sz w:val="25"/>
                <w:szCs w:val="25"/>
              </w:rPr>
              <w:t>/</w:t>
            </w:r>
            <w:r w:rsidRPr="009406FA">
              <w:rPr>
                <w:rFonts w:ascii="Century Gothic" w:eastAsia="Calibri" w:hAnsi="Century Gothic" w:cs="Verdana"/>
                <w:b/>
                <w:sz w:val="25"/>
                <w:szCs w:val="25"/>
              </w:rPr>
              <w:t>01/O/2022</w:t>
            </w:r>
            <w:r w:rsidR="000F68D3" w:rsidRPr="009406FA">
              <w:rPr>
                <w:rFonts w:ascii="Century Gothic" w:eastAsia="Calibri" w:hAnsi="Century Gothic" w:cs="Verdana"/>
                <w:b/>
                <w:sz w:val="25"/>
                <w:szCs w:val="25"/>
              </w:rPr>
              <w:t xml:space="preserve">. </w:t>
            </w:r>
            <w:r w:rsidR="000F68D3"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0F68D3" w:rsidRPr="009406FA">
              <w:rPr>
                <w:rFonts w:ascii="Century Gothic" w:eastAsia="Calibri" w:hAnsi="Century Gothic"/>
                <w:sz w:val="25"/>
                <w:szCs w:val="25"/>
              </w:rPr>
              <w:t>Reglamento Interno del Tribunal de Justicia Administrativa del Estado de Jalisco,</w:t>
            </w:r>
            <w:r w:rsidR="000F68D3"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631C47" w:rsidRPr="009406FA">
              <w:rPr>
                <w:rFonts w:ascii="Century Gothic" w:eastAsia="Calibri" w:hAnsi="Century Gothic" w:cs="Verdana"/>
                <w:sz w:val="25"/>
                <w:szCs w:val="25"/>
              </w:rPr>
              <w:t xml:space="preserve"> de sentencia </w:t>
            </w:r>
            <w:r w:rsidRPr="009406FA">
              <w:rPr>
                <w:rFonts w:ascii="Century Gothic" w:eastAsia="Calibri" w:hAnsi="Century Gothic" w:cs="Verdana"/>
                <w:sz w:val="25"/>
                <w:szCs w:val="25"/>
              </w:rPr>
              <w:t>del expediente 1445</w:t>
            </w:r>
            <w:r w:rsidR="000F68D3" w:rsidRPr="009406FA">
              <w:rPr>
                <w:rFonts w:ascii="Century Gothic" w:eastAsia="Calibri" w:hAnsi="Century Gothic" w:cs="Verdana"/>
                <w:sz w:val="25"/>
                <w:szCs w:val="25"/>
              </w:rPr>
              <w:t>/2021 Recurso de Reclamación.</w:t>
            </w:r>
          </w:p>
        </w:tc>
      </w:tr>
    </w:tbl>
    <w:p w14:paraId="1351E2B6" w14:textId="77777777" w:rsidR="00682A28" w:rsidRPr="009406FA" w:rsidRDefault="00682A28" w:rsidP="00682A28">
      <w:pPr>
        <w:pStyle w:val="Sangradetextonormal"/>
        <w:ind w:left="0" w:firstLine="0"/>
        <w:jc w:val="both"/>
        <w:rPr>
          <w:rFonts w:ascii="Century Gothic" w:hAnsi="Century Gothic"/>
          <w:b w:val="0"/>
          <w:sz w:val="25"/>
          <w:szCs w:val="25"/>
          <w:lang w:val="es-MX"/>
        </w:rPr>
      </w:pPr>
    </w:p>
    <w:p w14:paraId="0F312D38" w14:textId="44642A22" w:rsidR="000F68D3" w:rsidRPr="009406FA" w:rsidRDefault="000F68D3" w:rsidP="000F68D3">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00185D5E" w:rsidRPr="009406FA">
        <w:rPr>
          <w:b/>
          <w:sz w:val="25"/>
          <w:szCs w:val="25"/>
        </w:rPr>
        <w:t>Recurso de Reclamación 1491</w:t>
      </w:r>
      <w:r w:rsidRPr="009406FA">
        <w:rPr>
          <w:b/>
          <w:sz w:val="25"/>
          <w:szCs w:val="25"/>
        </w:rPr>
        <w:t xml:space="preserve">/2021. </w:t>
      </w:r>
      <w:r w:rsidRPr="009406FA">
        <w:rPr>
          <w:sz w:val="25"/>
          <w:szCs w:val="25"/>
        </w:rPr>
        <w:t xml:space="preserve"> </w:t>
      </w:r>
    </w:p>
    <w:p w14:paraId="6CA08054" w14:textId="77777777" w:rsidR="000F68D3" w:rsidRPr="009406FA" w:rsidRDefault="000F68D3" w:rsidP="000F68D3">
      <w:pPr>
        <w:pStyle w:val="Textosinformato"/>
        <w:rPr>
          <w:sz w:val="25"/>
          <w:szCs w:val="25"/>
        </w:rPr>
      </w:pPr>
    </w:p>
    <w:p w14:paraId="6467FF30" w14:textId="77777777" w:rsidR="000F68D3" w:rsidRPr="009406FA" w:rsidRDefault="000F68D3" w:rsidP="000F68D3">
      <w:pPr>
        <w:pStyle w:val="Textosinformato"/>
        <w:rPr>
          <w:sz w:val="25"/>
          <w:szCs w:val="25"/>
        </w:rPr>
      </w:pPr>
      <w:r w:rsidRPr="009406FA">
        <w:rPr>
          <w:sz w:val="25"/>
          <w:szCs w:val="25"/>
        </w:rPr>
        <w:t>Registrada la votación por parte del Secretario General de Acuerdos, se emite el siguiente punto de acuerdo:</w:t>
      </w:r>
    </w:p>
    <w:p w14:paraId="04B5CB34" w14:textId="77777777" w:rsidR="000F68D3" w:rsidRPr="009406FA" w:rsidRDefault="000F68D3" w:rsidP="000F68D3">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9406FA" w14:paraId="5A49776A"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D41398B" w14:textId="54181194" w:rsidR="000F68D3" w:rsidRPr="009406FA" w:rsidRDefault="00185D5E" w:rsidP="0038037C">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ACU/SS/37/01</w:t>
            </w:r>
            <w:r w:rsidR="000F68D3" w:rsidRPr="009406FA">
              <w:rPr>
                <w:rFonts w:ascii="Century Gothic" w:eastAsia="Calibri" w:hAnsi="Century Gothic" w:cs="Verdana"/>
                <w:b/>
                <w:sz w:val="25"/>
                <w:szCs w:val="25"/>
              </w:rPr>
              <w:t>/O</w:t>
            </w:r>
            <w:r w:rsidRPr="009406FA">
              <w:rPr>
                <w:rFonts w:ascii="Century Gothic" w:eastAsia="Calibri" w:hAnsi="Century Gothic" w:cs="Verdana"/>
                <w:b/>
                <w:sz w:val="25"/>
                <w:szCs w:val="25"/>
              </w:rPr>
              <w:t>/2022</w:t>
            </w:r>
            <w:r w:rsidR="000F68D3"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1491/2021 Recurso de Reclamación</w:t>
            </w:r>
            <w:r w:rsidR="000F68D3" w:rsidRPr="009406FA">
              <w:rPr>
                <w:rFonts w:ascii="Century Gothic" w:eastAsia="Calibri" w:hAnsi="Century Gothic" w:cs="Verdana"/>
                <w:sz w:val="25"/>
                <w:szCs w:val="25"/>
              </w:rPr>
              <w:t>.</w:t>
            </w:r>
          </w:p>
        </w:tc>
      </w:tr>
    </w:tbl>
    <w:p w14:paraId="1C609904" w14:textId="77777777" w:rsidR="00682A28" w:rsidRPr="009406FA" w:rsidRDefault="00682A28" w:rsidP="00682A28">
      <w:pPr>
        <w:pStyle w:val="Sangradetextonormal"/>
        <w:ind w:left="0" w:firstLine="0"/>
        <w:jc w:val="both"/>
        <w:rPr>
          <w:rFonts w:ascii="Century Gothic" w:hAnsi="Century Gothic"/>
          <w:b w:val="0"/>
          <w:sz w:val="25"/>
          <w:szCs w:val="25"/>
          <w:lang w:val="es-MX"/>
        </w:rPr>
      </w:pPr>
    </w:p>
    <w:p w14:paraId="6D0BA4AB" w14:textId="27E1B152" w:rsidR="000F68D3" w:rsidRPr="009406FA" w:rsidRDefault="000F68D3" w:rsidP="000F68D3">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0038037C" w:rsidRPr="009406FA">
        <w:rPr>
          <w:b/>
          <w:sz w:val="25"/>
          <w:szCs w:val="25"/>
        </w:rPr>
        <w:t>Recurso de Reclamac</w:t>
      </w:r>
      <w:r w:rsidR="00185D5E" w:rsidRPr="009406FA">
        <w:rPr>
          <w:b/>
          <w:sz w:val="25"/>
          <w:szCs w:val="25"/>
        </w:rPr>
        <w:t>ión 1493</w:t>
      </w:r>
      <w:r w:rsidRPr="009406FA">
        <w:rPr>
          <w:b/>
          <w:sz w:val="25"/>
          <w:szCs w:val="25"/>
        </w:rPr>
        <w:t xml:space="preserve">/2021. </w:t>
      </w:r>
      <w:r w:rsidRPr="009406FA">
        <w:rPr>
          <w:sz w:val="25"/>
          <w:szCs w:val="25"/>
        </w:rPr>
        <w:t xml:space="preserve"> </w:t>
      </w:r>
    </w:p>
    <w:p w14:paraId="72B912FA" w14:textId="77777777" w:rsidR="000F68D3" w:rsidRPr="009406FA" w:rsidRDefault="000F68D3" w:rsidP="000F68D3">
      <w:pPr>
        <w:pStyle w:val="Textosinformato"/>
        <w:rPr>
          <w:sz w:val="25"/>
          <w:szCs w:val="25"/>
        </w:rPr>
      </w:pPr>
    </w:p>
    <w:p w14:paraId="4119FF86" w14:textId="77777777" w:rsidR="000F68D3" w:rsidRPr="009406FA" w:rsidRDefault="000F68D3" w:rsidP="000F68D3">
      <w:pPr>
        <w:pStyle w:val="Textosinformato"/>
        <w:rPr>
          <w:sz w:val="25"/>
          <w:szCs w:val="25"/>
        </w:rPr>
      </w:pPr>
      <w:r w:rsidRPr="009406FA">
        <w:rPr>
          <w:sz w:val="25"/>
          <w:szCs w:val="25"/>
        </w:rPr>
        <w:t>Registrada la votación por parte del Secretario General de Acuerdos, se emite el siguiente punto de acuerdo:</w:t>
      </w:r>
    </w:p>
    <w:p w14:paraId="1D6C9784" w14:textId="77777777" w:rsidR="000F68D3" w:rsidRPr="009406FA" w:rsidRDefault="000F68D3" w:rsidP="000F68D3">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9406FA" w14:paraId="38BE168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9FD62A4" w14:textId="77E709C2" w:rsidR="000F68D3" w:rsidRPr="009406FA" w:rsidRDefault="00185D5E" w:rsidP="00F33212">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ACU/SS/38/01/O/2022</w:t>
            </w:r>
            <w:r w:rsidR="000F68D3"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Pr="009406FA">
              <w:rPr>
                <w:rFonts w:ascii="Century Gothic" w:eastAsia="Calibri" w:hAnsi="Century Gothic"/>
                <w:sz w:val="25"/>
                <w:szCs w:val="25"/>
              </w:rPr>
              <w:t>,</w:t>
            </w:r>
            <w:r w:rsidRPr="009406FA">
              <w:rPr>
                <w:rFonts w:ascii="Century Gothic" w:eastAsia="Calibri" w:hAnsi="Century Gothic" w:cs="Verdana"/>
                <w:sz w:val="25"/>
                <w:szCs w:val="25"/>
              </w:rPr>
              <w:t xml:space="preserve"> los Magistrados integrantes de la Sala Superior del Tribunal de Justicia Administrativa del Estado de Jalisco, aprobaron se turne a engrose, el proyecto de sentencia del expediente 1493/2021 Recurso de Reclamación, con los votos en contra de los Magistrados Avelino Bravo Cacho y Fany Lorena Jiménez Aguirre</w:t>
            </w:r>
            <w:r w:rsidR="000F68D3" w:rsidRPr="009406FA">
              <w:rPr>
                <w:rFonts w:ascii="Century Gothic" w:eastAsia="Calibri" w:hAnsi="Century Gothic" w:cs="Verdana"/>
                <w:sz w:val="25"/>
                <w:szCs w:val="25"/>
              </w:rPr>
              <w:t>.</w:t>
            </w:r>
          </w:p>
        </w:tc>
      </w:tr>
    </w:tbl>
    <w:p w14:paraId="709A4816" w14:textId="77777777" w:rsidR="00682A28" w:rsidRPr="009406FA" w:rsidRDefault="00682A28" w:rsidP="00682A28">
      <w:pPr>
        <w:pStyle w:val="Sangradetextonormal"/>
        <w:ind w:left="0" w:firstLine="0"/>
        <w:jc w:val="both"/>
        <w:rPr>
          <w:rFonts w:ascii="Century Gothic" w:hAnsi="Century Gothic"/>
          <w:b w:val="0"/>
          <w:sz w:val="25"/>
          <w:szCs w:val="25"/>
          <w:lang w:val="es-MX"/>
        </w:rPr>
      </w:pPr>
    </w:p>
    <w:p w14:paraId="3F501805" w14:textId="25BED908" w:rsidR="000F68D3" w:rsidRPr="009406FA" w:rsidRDefault="000F68D3" w:rsidP="000F68D3">
      <w:pPr>
        <w:pStyle w:val="Textosinformato"/>
        <w:rPr>
          <w:sz w:val="25"/>
          <w:szCs w:val="25"/>
        </w:rPr>
      </w:pPr>
      <w:r w:rsidRPr="009406FA">
        <w:rPr>
          <w:sz w:val="25"/>
          <w:szCs w:val="25"/>
          <w:lang w:val="es-ES_tradnl"/>
        </w:rPr>
        <w:lastRenderedPageBreak/>
        <w:t xml:space="preserve">En uso de la voz el Magistrado Presidente: Se </w:t>
      </w:r>
      <w:r w:rsidRPr="009406FA">
        <w:rPr>
          <w:sz w:val="25"/>
          <w:szCs w:val="25"/>
        </w:rPr>
        <w:t xml:space="preserve">somete a consideración el </w:t>
      </w:r>
      <w:r w:rsidR="00185D5E" w:rsidRPr="009406FA">
        <w:rPr>
          <w:b/>
          <w:sz w:val="25"/>
          <w:szCs w:val="25"/>
        </w:rPr>
        <w:t>Recurso de Reclamación 1494</w:t>
      </w:r>
      <w:r w:rsidRPr="009406FA">
        <w:rPr>
          <w:b/>
          <w:sz w:val="25"/>
          <w:szCs w:val="25"/>
        </w:rPr>
        <w:t xml:space="preserve">/2021. </w:t>
      </w:r>
      <w:r w:rsidRPr="009406FA">
        <w:rPr>
          <w:sz w:val="25"/>
          <w:szCs w:val="25"/>
        </w:rPr>
        <w:t xml:space="preserve"> </w:t>
      </w:r>
    </w:p>
    <w:p w14:paraId="7EB64CC8" w14:textId="77777777" w:rsidR="000F68D3" w:rsidRPr="009406FA" w:rsidRDefault="000F68D3" w:rsidP="000F68D3">
      <w:pPr>
        <w:pStyle w:val="Textosinformato"/>
        <w:rPr>
          <w:sz w:val="25"/>
          <w:szCs w:val="25"/>
        </w:rPr>
      </w:pPr>
    </w:p>
    <w:p w14:paraId="32AC941C" w14:textId="77777777" w:rsidR="000F68D3" w:rsidRPr="009406FA" w:rsidRDefault="000F68D3" w:rsidP="000F68D3">
      <w:pPr>
        <w:pStyle w:val="Textosinformato"/>
        <w:rPr>
          <w:sz w:val="25"/>
          <w:szCs w:val="25"/>
        </w:rPr>
      </w:pPr>
      <w:r w:rsidRPr="009406FA">
        <w:rPr>
          <w:sz w:val="25"/>
          <w:szCs w:val="25"/>
        </w:rPr>
        <w:t>Registrada la votación por parte del Secretario General de Acuerdos, se emite el siguiente punto de acuerdo:</w:t>
      </w:r>
    </w:p>
    <w:p w14:paraId="21BACEF7" w14:textId="77777777" w:rsidR="000F68D3" w:rsidRPr="009406FA" w:rsidRDefault="000F68D3" w:rsidP="000F68D3">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9406FA" w14:paraId="76774BC2"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6A29693" w14:textId="5E9D6E83" w:rsidR="000F68D3" w:rsidRPr="009406FA" w:rsidRDefault="00483FD8" w:rsidP="00F33212">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ACU/SS/39/01/O/2022</w:t>
            </w:r>
            <w:r w:rsidR="000F68D3" w:rsidRPr="009406FA">
              <w:rPr>
                <w:rFonts w:ascii="Century Gothic" w:eastAsia="Calibri" w:hAnsi="Century Gothic" w:cs="Verdana"/>
                <w:b/>
                <w:sz w:val="25"/>
                <w:szCs w:val="25"/>
              </w:rPr>
              <w:t xml:space="preserve">. </w:t>
            </w:r>
            <w:r w:rsidR="000F68D3"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0F68D3" w:rsidRPr="009406FA">
              <w:rPr>
                <w:rFonts w:ascii="Century Gothic" w:eastAsia="Calibri" w:hAnsi="Century Gothic"/>
                <w:sz w:val="25"/>
                <w:szCs w:val="25"/>
              </w:rPr>
              <w:t>Reglamento Interno del Tribunal de Justicia Administrativa del Estado de Jalisco,</w:t>
            </w:r>
            <w:r w:rsidR="000F68D3"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w:t>
            </w:r>
            <w:r w:rsidR="00DD69DA" w:rsidRPr="009406FA">
              <w:rPr>
                <w:rFonts w:ascii="Century Gothic" w:eastAsia="Calibri" w:hAnsi="Century Gothic" w:cs="Verdana"/>
                <w:sz w:val="25"/>
                <w:szCs w:val="25"/>
              </w:rPr>
              <w:t>a del</w:t>
            </w:r>
            <w:r w:rsidRPr="009406FA">
              <w:rPr>
                <w:rFonts w:ascii="Century Gothic" w:eastAsia="Calibri" w:hAnsi="Century Gothic" w:cs="Verdana"/>
                <w:sz w:val="25"/>
                <w:szCs w:val="25"/>
              </w:rPr>
              <w:t xml:space="preserve"> expediente 1494</w:t>
            </w:r>
            <w:r w:rsidR="000F68D3" w:rsidRPr="009406FA">
              <w:rPr>
                <w:rFonts w:ascii="Century Gothic" w:eastAsia="Calibri" w:hAnsi="Century Gothic" w:cs="Verdana"/>
                <w:sz w:val="25"/>
                <w:szCs w:val="25"/>
              </w:rPr>
              <w:t>/2021 Recurso de Reclamación.</w:t>
            </w:r>
          </w:p>
        </w:tc>
      </w:tr>
    </w:tbl>
    <w:p w14:paraId="7EFC9CCD" w14:textId="77777777" w:rsidR="00682A28" w:rsidRPr="009406FA" w:rsidRDefault="00682A28" w:rsidP="00682A28">
      <w:pPr>
        <w:autoSpaceDE w:val="0"/>
        <w:autoSpaceDN w:val="0"/>
        <w:rPr>
          <w:rFonts w:ascii="Century Gothic" w:eastAsia="Times New Roman" w:hAnsi="Century Gothic" w:cs="Verdana"/>
          <w:b/>
          <w:sz w:val="25"/>
          <w:szCs w:val="25"/>
          <w:lang w:eastAsia="es-ES"/>
        </w:rPr>
      </w:pPr>
    </w:p>
    <w:p w14:paraId="38466F30" w14:textId="2C1EF4AB" w:rsidR="000F68D3" w:rsidRPr="009406FA" w:rsidRDefault="000F68D3" w:rsidP="000F68D3">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0043133A" w:rsidRPr="009406FA">
        <w:rPr>
          <w:b/>
          <w:sz w:val="25"/>
          <w:szCs w:val="25"/>
        </w:rPr>
        <w:t>Recurso de R</w:t>
      </w:r>
      <w:r w:rsidR="00483FD8" w:rsidRPr="009406FA">
        <w:rPr>
          <w:b/>
          <w:sz w:val="25"/>
          <w:szCs w:val="25"/>
        </w:rPr>
        <w:t>eclamación 1496/2021</w:t>
      </w:r>
      <w:r w:rsidRPr="009406FA">
        <w:rPr>
          <w:b/>
          <w:sz w:val="25"/>
          <w:szCs w:val="25"/>
        </w:rPr>
        <w:t xml:space="preserve">. </w:t>
      </w:r>
      <w:r w:rsidRPr="009406FA">
        <w:rPr>
          <w:sz w:val="25"/>
          <w:szCs w:val="25"/>
        </w:rPr>
        <w:t xml:space="preserve"> </w:t>
      </w:r>
    </w:p>
    <w:p w14:paraId="0124677F" w14:textId="77777777" w:rsidR="000F68D3" w:rsidRPr="009406FA" w:rsidRDefault="000F68D3" w:rsidP="000F68D3">
      <w:pPr>
        <w:pStyle w:val="Textosinformato"/>
        <w:rPr>
          <w:sz w:val="25"/>
          <w:szCs w:val="25"/>
        </w:rPr>
      </w:pPr>
    </w:p>
    <w:p w14:paraId="6CA32B8E" w14:textId="77777777" w:rsidR="000F68D3" w:rsidRPr="009406FA" w:rsidRDefault="000F68D3" w:rsidP="000F68D3">
      <w:pPr>
        <w:pStyle w:val="Textosinformato"/>
        <w:rPr>
          <w:sz w:val="25"/>
          <w:szCs w:val="25"/>
        </w:rPr>
      </w:pPr>
      <w:r w:rsidRPr="009406FA">
        <w:rPr>
          <w:sz w:val="25"/>
          <w:szCs w:val="25"/>
        </w:rPr>
        <w:t>Registrada la votación por parte del Secretario General de Acuerdos, se emite el siguiente punto de acuerdo:</w:t>
      </w:r>
    </w:p>
    <w:p w14:paraId="4ACADE2C" w14:textId="77777777" w:rsidR="000F68D3" w:rsidRPr="009406FA" w:rsidRDefault="000F68D3" w:rsidP="000F68D3">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68D3" w:rsidRPr="009406FA" w14:paraId="7655FE21"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3BA1F77" w14:textId="318EA51F" w:rsidR="000F68D3" w:rsidRPr="009406FA" w:rsidRDefault="00483FD8" w:rsidP="00F33212">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ACU/SS/40/01/O/2022</w:t>
            </w:r>
            <w:r w:rsidR="000F68D3" w:rsidRPr="009406FA">
              <w:rPr>
                <w:rFonts w:ascii="Century Gothic" w:eastAsia="Calibri" w:hAnsi="Century Gothic" w:cs="Verdana"/>
                <w:b/>
                <w:sz w:val="25"/>
                <w:szCs w:val="25"/>
              </w:rPr>
              <w:t xml:space="preserve">. </w:t>
            </w:r>
            <w:r w:rsidR="000F68D3"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0F68D3" w:rsidRPr="009406FA">
              <w:rPr>
                <w:rFonts w:ascii="Century Gothic" w:eastAsia="Calibri" w:hAnsi="Century Gothic"/>
                <w:sz w:val="25"/>
                <w:szCs w:val="25"/>
              </w:rPr>
              <w:t>Reglamento Interno del Tribunal de Justicia Administrativa del Estado de Jalisco,</w:t>
            </w:r>
            <w:r w:rsidR="000F68D3"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DD69DA" w:rsidRPr="009406FA">
              <w:rPr>
                <w:rFonts w:ascii="Century Gothic" w:eastAsia="Calibri" w:hAnsi="Century Gothic" w:cs="Verdana"/>
                <w:sz w:val="25"/>
                <w:szCs w:val="25"/>
              </w:rPr>
              <w:t xml:space="preserve"> </w:t>
            </w:r>
            <w:r w:rsidRPr="009406FA">
              <w:rPr>
                <w:rFonts w:ascii="Century Gothic" w:eastAsia="Calibri" w:hAnsi="Century Gothic" w:cs="Verdana"/>
                <w:sz w:val="25"/>
                <w:szCs w:val="25"/>
              </w:rPr>
              <w:t>de sentencia del expediente 1496</w:t>
            </w:r>
            <w:r w:rsidR="000F68D3" w:rsidRPr="009406FA">
              <w:rPr>
                <w:rFonts w:ascii="Century Gothic" w:eastAsia="Calibri" w:hAnsi="Century Gothic" w:cs="Verdana"/>
                <w:sz w:val="25"/>
                <w:szCs w:val="25"/>
              </w:rPr>
              <w:t>/2021 Recurso de Reclamación</w:t>
            </w:r>
            <w:r w:rsidRPr="009406FA">
              <w:rPr>
                <w:rFonts w:ascii="Century Gothic" w:eastAsia="Calibri" w:hAnsi="Century Gothic" w:cs="Verdana"/>
                <w:sz w:val="25"/>
                <w:szCs w:val="25"/>
              </w:rPr>
              <w:t>, con el voto a favor de los resolutivos de la Magistrada Fany Lorena Jiménez Aguirre</w:t>
            </w:r>
            <w:r w:rsidR="000F68D3" w:rsidRPr="009406FA">
              <w:rPr>
                <w:rFonts w:ascii="Century Gothic" w:eastAsia="Calibri" w:hAnsi="Century Gothic" w:cs="Verdana"/>
                <w:sz w:val="25"/>
                <w:szCs w:val="25"/>
              </w:rPr>
              <w:t>.</w:t>
            </w:r>
          </w:p>
        </w:tc>
      </w:tr>
    </w:tbl>
    <w:p w14:paraId="2F7E3A37" w14:textId="77777777" w:rsidR="00682A28" w:rsidRPr="009406FA" w:rsidRDefault="00682A28" w:rsidP="00682A28">
      <w:pPr>
        <w:autoSpaceDE w:val="0"/>
        <w:autoSpaceDN w:val="0"/>
        <w:rPr>
          <w:rFonts w:ascii="Century Gothic" w:eastAsia="Times New Roman" w:hAnsi="Century Gothic" w:cs="Verdana"/>
          <w:b/>
          <w:sz w:val="25"/>
          <w:szCs w:val="25"/>
          <w:lang w:eastAsia="es-ES"/>
        </w:rPr>
      </w:pPr>
    </w:p>
    <w:p w14:paraId="1F72A15D" w14:textId="5D7262FA" w:rsidR="005A35C2" w:rsidRPr="009406FA" w:rsidRDefault="005A35C2" w:rsidP="005A35C2">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00AD7460" w:rsidRPr="009406FA">
        <w:rPr>
          <w:b/>
          <w:sz w:val="25"/>
          <w:szCs w:val="25"/>
        </w:rPr>
        <w:t>Recurso de Recl</w:t>
      </w:r>
      <w:r w:rsidR="00483FD8" w:rsidRPr="009406FA">
        <w:rPr>
          <w:b/>
          <w:sz w:val="25"/>
          <w:szCs w:val="25"/>
        </w:rPr>
        <w:t>amación 1501</w:t>
      </w:r>
      <w:r w:rsidRPr="009406FA">
        <w:rPr>
          <w:b/>
          <w:sz w:val="25"/>
          <w:szCs w:val="25"/>
        </w:rPr>
        <w:t xml:space="preserve">/2021. </w:t>
      </w:r>
      <w:r w:rsidRPr="009406FA">
        <w:rPr>
          <w:sz w:val="25"/>
          <w:szCs w:val="25"/>
        </w:rPr>
        <w:t xml:space="preserve"> </w:t>
      </w:r>
    </w:p>
    <w:p w14:paraId="0BA542BB" w14:textId="77777777" w:rsidR="005A35C2" w:rsidRPr="009406FA" w:rsidRDefault="005A35C2" w:rsidP="005A35C2">
      <w:pPr>
        <w:pStyle w:val="Textosinformato"/>
        <w:rPr>
          <w:sz w:val="25"/>
          <w:szCs w:val="25"/>
        </w:rPr>
      </w:pPr>
    </w:p>
    <w:p w14:paraId="5DFDC085" w14:textId="77777777" w:rsidR="005A35C2" w:rsidRPr="009406FA" w:rsidRDefault="005A35C2" w:rsidP="005A35C2">
      <w:pPr>
        <w:pStyle w:val="Textosinformato"/>
        <w:rPr>
          <w:sz w:val="25"/>
          <w:szCs w:val="25"/>
        </w:rPr>
      </w:pPr>
      <w:r w:rsidRPr="009406FA">
        <w:rPr>
          <w:sz w:val="25"/>
          <w:szCs w:val="25"/>
        </w:rPr>
        <w:t>Registrada la votación por parte del Secretario General de Acuerdos, se emite el siguiente punto de acuerdo:</w:t>
      </w:r>
    </w:p>
    <w:p w14:paraId="6ACF9E2F" w14:textId="77777777" w:rsidR="005A35C2" w:rsidRPr="009406FA" w:rsidRDefault="005A35C2" w:rsidP="005A35C2">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9406FA" w14:paraId="6D019822"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9F4522F" w14:textId="0A5910AA" w:rsidR="005A35C2" w:rsidRPr="009406FA" w:rsidRDefault="00483FD8" w:rsidP="00AD7460">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ACU/SS/41/01/O/2022</w:t>
            </w:r>
            <w:r w:rsidR="005A35C2" w:rsidRPr="009406FA">
              <w:rPr>
                <w:rFonts w:ascii="Century Gothic" w:eastAsia="Calibri" w:hAnsi="Century Gothic" w:cs="Verdana"/>
                <w:b/>
                <w:sz w:val="25"/>
                <w:szCs w:val="25"/>
              </w:rPr>
              <w:t xml:space="preserve">. </w:t>
            </w:r>
            <w:r w:rsidR="005A35C2"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5A35C2" w:rsidRPr="009406FA">
              <w:rPr>
                <w:rFonts w:ascii="Century Gothic" w:eastAsia="Calibri" w:hAnsi="Century Gothic"/>
                <w:sz w:val="25"/>
                <w:szCs w:val="25"/>
              </w:rPr>
              <w:t>Reglamento Interno del Tribunal de Justicia Administrativa del Estado de Jalisco,</w:t>
            </w:r>
            <w:r w:rsidR="005A35C2" w:rsidRPr="009406FA">
              <w:rPr>
                <w:rFonts w:ascii="Century Gothic" w:eastAsia="Calibri" w:hAnsi="Century Gothic" w:cs="Verdana"/>
                <w:sz w:val="25"/>
                <w:szCs w:val="25"/>
              </w:rPr>
              <w:t xml:space="preserve"> los Magistrados integrantes de la Sala Superior del Tribunal de Justicia Administrativa del Estado de Jalisco, aprobaron por </w:t>
            </w:r>
            <w:r w:rsidR="00AD7460" w:rsidRPr="009406FA">
              <w:rPr>
                <w:rFonts w:ascii="Century Gothic" w:eastAsia="Calibri" w:hAnsi="Century Gothic" w:cs="Verdana"/>
                <w:sz w:val="25"/>
                <w:szCs w:val="25"/>
              </w:rPr>
              <w:t>unanimidad</w:t>
            </w:r>
            <w:r w:rsidR="005A35C2" w:rsidRPr="009406FA">
              <w:rPr>
                <w:rFonts w:ascii="Century Gothic" w:eastAsia="Calibri" w:hAnsi="Century Gothic" w:cs="Verdana"/>
                <w:sz w:val="25"/>
                <w:szCs w:val="25"/>
              </w:rPr>
              <w:t xml:space="preserve"> de votos, el proyecto</w:t>
            </w:r>
            <w:r w:rsidR="00DD69DA" w:rsidRPr="009406FA">
              <w:rPr>
                <w:rFonts w:ascii="Century Gothic" w:eastAsia="Calibri" w:hAnsi="Century Gothic" w:cs="Verdana"/>
                <w:sz w:val="25"/>
                <w:szCs w:val="25"/>
              </w:rPr>
              <w:t xml:space="preserve"> </w:t>
            </w:r>
            <w:r w:rsidR="0038037C" w:rsidRPr="009406FA">
              <w:rPr>
                <w:rFonts w:ascii="Century Gothic" w:eastAsia="Calibri" w:hAnsi="Century Gothic" w:cs="Verdana"/>
                <w:sz w:val="25"/>
                <w:szCs w:val="25"/>
              </w:rPr>
              <w:t xml:space="preserve">de </w:t>
            </w:r>
            <w:r w:rsidRPr="009406FA">
              <w:rPr>
                <w:rFonts w:ascii="Century Gothic" w:eastAsia="Calibri" w:hAnsi="Century Gothic" w:cs="Verdana"/>
                <w:sz w:val="25"/>
                <w:szCs w:val="25"/>
              </w:rPr>
              <w:t>sentencia del expediente 1501</w:t>
            </w:r>
            <w:r w:rsidR="005A35C2" w:rsidRPr="009406FA">
              <w:rPr>
                <w:rFonts w:ascii="Century Gothic" w:eastAsia="Calibri" w:hAnsi="Century Gothic" w:cs="Verdana"/>
                <w:sz w:val="25"/>
                <w:szCs w:val="25"/>
              </w:rPr>
              <w:t>/2021 Recurso de Reclamación.</w:t>
            </w:r>
          </w:p>
        </w:tc>
      </w:tr>
    </w:tbl>
    <w:p w14:paraId="5958D00E" w14:textId="77777777" w:rsidR="005F0D95" w:rsidRPr="009406FA" w:rsidRDefault="005F0D95" w:rsidP="00682A28">
      <w:pPr>
        <w:pStyle w:val="Sangradetextonormal"/>
        <w:ind w:left="0" w:firstLine="0"/>
        <w:jc w:val="both"/>
        <w:rPr>
          <w:rFonts w:ascii="Century Gothic" w:hAnsi="Century Gothic"/>
          <w:b w:val="0"/>
          <w:sz w:val="25"/>
          <w:szCs w:val="25"/>
          <w:lang w:val="es-MX"/>
        </w:rPr>
      </w:pPr>
    </w:p>
    <w:p w14:paraId="36054C51" w14:textId="71ECE926" w:rsidR="005A35C2" w:rsidRPr="009406FA" w:rsidRDefault="005A35C2" w:rsidP="005A35C2">
      <w:pPr>
        <w:pStyle w:val="Textosinformato"/>
        <w:rPr>
          <w:sz w:val="25"/>
          <w:szCs w:val="25"/>
        </w:rPr>
      </w:pPr>
      <w:r w:rsidRPr="009406FA">
        <w:rPr>
          <w:sz w:val="25"/>
          <w:szCs w:val="25"/>
          <w:lang w:val="es-ES_tradnl"/>
        </w:rPr>
        <w:lastRenderedPageBreak/>
        <w:t xml:space="preserve">En uso de la voz el Magistrado Presidente: Se </w:t>
      </w:r>
      <w:r w:rsidRPr="009406FA">
        <w:rPr>
          <w:sz w:val="25"/>
          <w:szCs w:val="25"/>
        </w:rPr>
        <w:t xml:space="preserve">somete a consideración el </w:t>
      </w:r>
      <w:r w:rsidR="00483FD8" w:rsidRPr="009406FA">
        <w:rPr>
          <w:b/>
          <w:sz w:val="25"/>
          <w:szCs w:val="25"/>
        </w:rPr>
        <w:t>Recurso de Reclamación 1502</w:t>
      </w:r>
      <w:r w:rsidRPr="009406FA">
        <w:rPr>
          <w:b/>
          <w:sz w:val="25"/>
          <w:szCs w:val="25"/>
        </w:rPr>
        <w:t xml:space="preserve">/2021. </w:t>
      </w:r>
      <w:r w:rsidRPr="009406FA">
        <w:rPr>
          <w:sz w:val="25"/>
          <w:szCs w:val="25"/>
        </w:rPr>
        <w:t xml:space="preserve"> </w:t>
      </w:r>
    </w:p>
    <w:p w14:paraId="044DA02A" w14:textId="77777777" w:rsidR="005A35C2" w:rsidRPr="009406FA" w:rsidRDefault="005A35C2" w:rsidP="005A35C2">
      <w:pPr>
        <w:pStyle w:val="Textosinformato"/>
        <w:rPr>
          <w:sz w:val="25"/>
          <w:szCs w:val="25"/>
        </w:rPr>
      </w:pPr>
    </w:p>
    <w:p w14:paraId="31060B7A" w14:textId="77777777" w:rsidR="005A35C2" w:rsidRPr="009406FA" w:rsidRDefault="005A35C2" w:rsidP="005A35C2">
      <w:pPr>
        <w:pStyle w:val="Textosinformato"/>
        <w:rPr>
          <w:sz w:val="25"/>
          <w:szCs w:val="25"/>
        </w:rPr>
      </w:pPr>
      <w:r w:rsidRPr="009406FA">
        <w:rPr>
          <w:sz w:val="25"/>
          <w:szCs w:val="25"/>
        </w:rPr>
        <w:t>Registrada la votación por parte del Secretario General de Acuerdos, se emite el siguiente punto de acuerdo:</w:t>
      </w:r>
    </w:p>
    <w:p w14:paraId="4FF32534" w14:textId="77777777" w:rsidR="005A35C2" w:rsidRPr="009406FA" w:rsidRDefault="005A35C2" w:rsidP="005A35C2">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9406FA" w14:paraId="68A63129"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3DE72C95" w14:textId="0054AEDB" w:rsidR="005A35C2" w:rsidRPr="009406FA" w:rsidRDefault="00483FD8" w:rsidP="00246F19">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ACU/SS/42/01/O/2022</w:t>
            </w:r>
            <w:r w:rsidR="005A35C2"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1502/2021 Recurso de Reclamación</w:t>
            </w:r>
            <w:r w:rsidR="005A35C2" w:rsidRPr="009406FA">
              <w:rPr>
                <w:rFonts w:ascii="Century Gothic" w:eastAsia="Calibri" w:hAnsi="Century Gothic" w:cs="Verdana"/>
                <w:sz w:val="25"/>
                <w:szCs w:val="25"/>
              </w:rPr>
              <w:t>.</w:t>
            </w:r>
          </w:p>
        </w:tc>
      </w:tr>
    </w:tbl>
    <w:p w14:paraId="400617C2" w14:textId="77777777" w:rsidR="00E847AC" w:rsidRPr="009406FA" w:rsidRDefault="00E847AC" w:rsidP="00682A28">
      <w:pPr>
        <w:pStyle w:val="Sangradetextonormal"/>
        <w:ind w:left="0" w:firstLine="0"/>
        <w:jc w:val="both"/>
        <w:rPr>
          <w:rFonts w:ascii="Century Gothic" w:hAnsi="Century Gothic"/>
          <w:b w:val="0"/>
          <w:sz w:val="25"/>
          <w:szCs w:val="25"/>
          <w:lang w:val="es-MX"/>
        </w:rPr>
      </w:pPr>
    </w:p>
    <w:p w14:paraId="1065FF72" w14:textId="546AC3E6" w:rsidR="005A35C2" w:rsidRPr="009406FA" w:rsidRDefault="005A35C2" w:rsidP="005A35C2">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00483FD8" w:rsidRPr="009406FA">
        <w:rPr>
          <w:b/>
          <w:sz w:val="25"/>
          <w:szCs w:val="25"/>
        </w:rPr>
        <w:t>Recurso de Reclamación 1504</w:t>
      </w:r>
      <w:r w:rsidRPr="009406FA">
        <w:rPr>
          <w:b/>
          <w:sz w:val="25"/>
          <w:szCs w:val="25"/>
        </w:rPr>
        <w:t xml:space="preserve">/2021. </w:t>
      </w:r>
      <w:r w:rsidRPr="009406FA">
        <w:rPr>
          <w:sz w:val="25"/>
          <w:szCs w:val="25"/>
        </w:rPr>
        <w:t xml:space="preserve"> </w:t>
      </w:r>
    </w:p>
    <w:p w14:paraId="340575EE" w14:textId="77777777" w:rsidR="005A35C2" w:rsidRPr="009406FA" w:rsidRDefault="005A35C2" w:rsidP="005A35C2">
      <w:pPr>
        <w:pStyle w:val="Textosinformato"/>
        <w:rPr>
          <w:sz w:val="25"/>
          <w:szCs w:val="25"/>
        </w:rPr>
      </w:pPr>
    </w:p>
    <w:p w14:paraId="508A0A2B" w14:textId="77777777" w:rsidR="005A35C2" w:rsidRPr="009406FA" w:rsidRDefault="005A35C2" w:rsidP="005A35C2">
      <w:pPr>
        <w:pStyle w:val="Textosinformato"/>
        <w:rPr>
          <w:sz w:val="25"/>
          <w:szCs w:val="25"/>
        </w:rPr>
      </w:pPr>
      <w:r w:rsidRPr="009406FA">
        <w:rPr>
          <w:sz w:val="25"/>
          <w:szCs w:val="25"/>
        </w:rPr>
        <w:t>Registrada la votación por parte del Secretario General de Acuerdos, se emite el siguiente punto de acuerdo:</w:t>
      </w:r>
    </w:p>
    <w:p w14:paraId="5AB5043D" w14:textId="77777777" w:rsidR="005A35C2" w:rsidRPr="009406FA" w:rsidRDefault="005A35C2" w:rsidP="005A35C2">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9406FA" w14:paraId="0DDADB4A"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D707239" w14:textId="7C9103CC" w:rsidR="005A35C2" w:rsidRPr="009406FA" w:rsidRDefault="007D6E05" w:rsidP="00246F19">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w:t>
            </w:r>
            <w:r w:rsidR="00483FD8" w:rsidRPr="009406FA">
              <w:rPr>
                <w:rFonts w:ascii="Century Gothic" w:eastAsia="Calibri" w:hAnsi="Century Gothic" w:cs="Verdana"/>
                <w:b/>
                <w:sz w:val="25"/>
                <w:szCs w:val="25"/>
              </w:rPr>
              <w:t>U/SS/43/01/O/2022</w:t>
            </w:r>
            <w:r w:rsidR="005A35C2" w:rsidRPr="009406FA">
              <w:rPr>
                <w:rFonts w:ascii="Century Gothic" w:eastAsia="Calibri" w:hAnsi="Century Gothic" w:cs="Verdana"/>
                <w:b/>
                <w:sz w:val="25"/>
                <w:szCs w:val="25"/>
              </w:rPr>
              <w:t xml:space="preserve">. </w:t>
            </w:r>
            <w:r w:rsidR="00483FD8"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483FD8" w:rsidRPr="009406FA">
              <w:rPr>
                <w:rFonts w:ascii="Century Gothic" w:eastAsia="Calibri" w:hAnsi="Century Gothic"/>
                <w:sz w:val="25"/>
                <w:szCs w:val="25"/>
              </w:rPr>
              <w:t>Reglamento Interno del Tribunal de Justicia Administrativa del Estado de Jalisco,</w:t>
            </w:r>
            <w:r w:rsidR="00483FD8"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1504/2021 Recurso de Reclamación</w:t>
            </w:r>
            <w:r w:rsidR="005A35C2" w:rsidRPr="009406FA">
              <w:rPr>
                <w:rFonts w:ascii="Century Gothic" w:eastAsia="Calibri" w:hAnsi="Century Gothic" w:cs="Verdana"/>
                <w:sz w:val="25"/>
                <w:szCs w:val="25"/>
              </w:rPr>
              <w:t>.</w:t>
            </w:r>
          </w:p>
        </w:tc>
      </w:tr>
    </w:tbl>
    <w:p w14:paraId="1C88A0F8" w14:textId="77777777" w:rsidR="00E847AC" w:rsidRPr="009406FA" w:rsidRDefault="00E847AC" w:rsidP="00682A28">
      <w:pPr>
        <w:pStyle w:val="Sangradetextonormal"/>
        <w:ind w:left="0" w:firstLine="0"/>
        <w:jc w:val="both"/>
        <w:rPr>
          <w:rFonts w:ascii="Century Gothic" w:hAnsi="Century Gothic"/>
          <w:b w:val="0"/>
          <w:sz w:val="25"/>
          <w:szCs w:val="25"/>
          <w:lang w:val="es-MX"/>
        </w:rPr>
      </w:pPr>
    </w:p>
    <w:p w14:paraId="4730AC64" w14:textId="0860F9C8" w:rsidR="005A35C2" w:rsidRPr="009406FA" w:rsidRDefault="005A35C2" w:rsidP="005A35C2">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00483FD8" w:rsidRPr="009406FA">
        <w:rPr>
          <w:b/>
          <w:sz w:val="25"/>
          <w:szCs w:val="25"/>
        </w:rPr>
        <w:t>Recurso de Reclamación 1508</w:t>
      </w:r>
      <w:r w:rsidRPr="009406FA">
        <w:rPr>
          <w:b/>
          <w:sz w:val="25"/>
          <w:szCs w:val="25"/>
        </w:rPr>
        <w:t xml:space="preserve">/2021. </w:t>
      </w:r>
      <w:r w:rsidRPr="009406FA">
        <w:rPr>
          <w:sz w:val="25"/>
          <w:szCs w:val="25"/>
        </w:rPr>
        <w:t xml:space="preserve"> </w:t>
      </w:r>
    </w:p>
    <w:p w14:paraId="31525398" w14:textId="77777777" w:rsidR="005A35C2" w:rsidRPr="009406FA" w:rsidRDefault="005A35C2" w:rsidP="005A35C2">
      <w:pPr>
        <w:pStyle w:val="Textosinformato"/>
        <w:rPr>
          <w:sz w:val="25"/>
          <w:szCs w:val="25"/>
        </w:rPr>
      </w:pPr>
    </w:p>
    <w:p w14:paraId="3E5DAAD6" w14:textId="77777777" w:rsidR="005A35C2" w:rsidRPr="009406FA" w:rsidRDefault="005A35C2" w:rsidP="005A35C2">
      <w:pPr>
        <w:pStyle w:val="Textosinformato"/>
        <w:rPr>
          <w:sz w:val="25"/>
          <w:szCs w:val="25"/>
        </w:rPr>
      </w:pPr>
      <w:r w:rsidRPr="009406FA">
        <w:rPr>
          <w:sz w:val="25"/>
          <w:szCs w:val="25"/>
        </w:rPr>
        <w:t>Registrada la votación por parte del Secretario General de Acuerdos, se emite el siguiente punto de acuerdo:</w:t>
      </w:r>
    </w:p>
    <w:p w14:paraId="2A6FAB8F" w14:textId="77777777" w:rsidR="005A35C2" w:rsidRPr="009406FA" w:rsidRDefault="005A35C2" w:rsidP="005A35C2">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35C2" w:rsidRPr="009406FA" w14:paraId="6468ACD0"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915624C" w14:textId="60FFC2A2" w:rsidR="005A35C2" w:rsidRPr="009406FA" w:rsidRDefault="007D6E05" w:rsidP="00483FD8">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w:t>
            </w:r>
            <w:r w:rsidR="00483FD8" w:rsidRPr="009406FA">
              <w:rPr>
                <w:rFonts w:ascii="Century Gothic" w:eastAsia="Calibri" w:hAnsi="Century Gothic" w:cs="Verdana"/>
                <w:b/>
                <w:sz w:val="25"/>
                <w:szCs w:val="25"/>
              </w:rPr>
              <w:t>44/01/O/2022</w:t>
            </w:r>
            <w:r w:rsidR="005A35C2" w:rsidRPr="009406FA">
              <w:rPr>
                <w:rFonts w:ascii="Century Gothic" w:eastAsia="Calibri" w:hAnsi="Century Gothic" w:cs="Verdana"/>
                <w:b/>
                <w:sz w:val="25"/>
                <w:szCs w:val="25"/>
              </w:rPr>
              <w:t xml:space="preserve">. </w:t>
            </w:r>
            <w:r w:rsidR="00483FD8" w:rsidRPr="009406FA">
              <w:rPr>
                <w:rFonts w:ascii="Century Gothic" w:eastAsia="Calibri" w:hAnsi="Century Gothic" w:cs="Verdana"/>
                <w:sz w:val="25"/>
                <w:szCs w:val="25"/>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005A35C2" w:rsidRPr="009406FA">
              <w:rPr>
                <w:rFonts w:ascii="Century Gothic" w:eastAsia="Calibri" w:hAnsi="Century Gothic"/>
                <w:sz w:val="25"/>
                <w:szCs w:val="25"/>
              </w:rPr>
              <w:t>,</w:t>
            </w:r>
            <w:r w:rsidR="005A35C2" w:rsidRPr="009406FA">
              <w:rPr>
                <w:rFonts w:ascii="Century Gothic" w:eastAsia="Calibri" w:hAnsi="Century Gothic" w:cs="Verdana"/>
                <w:sz w:val="25"/>
                <w:szCs w:val="25"/>
              </w:rPr>
              <w:t xml:space="preserve"> los Magistrados integrantes de la Sala Superior del Tribunal de Justicia Administrativa del Estado de Jalisco, aprobaron </w:t>
            </w:r>
            <w:r w:rsidR="00483FD8" w:rsidRPr="009406FA">
              <w:rPr>
                <w:rFonts w:ascii="Century Gothic" w:eastAsia="Calibri" w:hAnsi="Century Gothic" w:cs="Verdana"/>
                <w:sz w:val="25"/>
                <w:szCs w:val="25"/>
              </w:rPr>
              <w:t>se turne engrose</w:t>
            </w:r>
            <w:r w:rsidR="005A35C2" w:rsidRPr="009406FA">
              <w:rPr>
                <w:rFonts w:ascii="Century Gothic" w:eastAsia="Calibri" w:hAnsi="Century Gothic" w:cs="Verdana"/>
                <w:sz w:val="25"/>
                <w:szCs w:val="25"/>
              </w:rPr>
              <w:t>, el proyecto</w:t>
            </w:r>
            <w:r w:rsidR="00DD69DA" w:rsidRPr="009406FA">
              <w:rPr>
                <w:rFonts w:ascii="Century Gothic" w:eastAsia="Calibri" w:hAnsi="Century Gothic" w:cs="Verdana"/>
                <w:sz w:val="25"/>
                <w:szCs w:val="25"/>
              </w:rPr>
              <w:t xml:space="preserve"> </w:t>
            </w:r>
            <w:r w:rsidR="00483FD8" w:rsidRPr="009406FA">
              <w:rPr>
                <w:rFonts w:ascii="Century Gothic" w:eastAsia="Calibri" w:hAnsi="Century Gothic" w:cs="Verdana"/>
                <w:sz w:val="25"/>
                <w:szCs w:val="25"/>
              </w:rPr>
              <w:t>de sentencia del expediente 1508</w:t>
            </w:r>
            <w:r w:rsidR="005A35C2" w:rsidRPr="009406FA">
              <w:rPr>
                <w:rFonts w:ascii="Century Gothic" w:eastAsia="Calibri" w:hAnsi="Century Gothic" w:cs="Verdana"/>
                <w:sz w:val="25"/>
                <w:szCs w:val="25"/>
              </w:rPr>
              <w:t>/2021 Recurso de Reclamación</w:t>
            </w:r>
            <w:r w:rsidR="00483FD8" w:rsidRPr="009406FA">
              <w:rPr>
                <w:rFonts w:ascii="Century Gothic" w:eastAsia="Calibri" w:hAnsi="Century Gothic" w:cs="Verdana"/>
                <w:sz w:val="25"/>
                <w:szCs w:val="25"/>
              </w:rPr>
              <w:t>, con los votos en contra de los Magistrados Avelino Bravo Cacho y Fany Lorena Jiménez Aguirre</w:t>
            </w:r>
            <w:r w:rsidR="005A35C2" w:rsidRPr="009406FA">
              <w:rPr>
                <w:rFonts w:ascii="Century Gothic" w:eastAsia="Calibri" w:hAnsi="Century Gothic" w:cs="Verdana"/>
                <w:sz w:val="25"/>
                <w:szCs w:val="25"/>
              </w:rPr>
              <w:t>.</w:t>
            </w:r>
          </w:p>
        </w:tc>
      </w:tr>
    </w:tbl>
    <w:p w14:paraId="427B768D" w14:textId="77777777" w:rsidR="003977D0" w:rsidRPr="009406FA" w:rsidRDefault="003977D0" w:rsidP="00682A28">
      <w:pPr>
        <w:pStyle w:val="Sangradetextonormal"/>
        <w:ind w:left="0" w:firstLine="0"/>
        <w:jc w:val="both"/>
        <w:rPr>
          <w:rFonts w:ascii="Century Gothic" w:hAnsi="Century Gothic"/>
          <w:b w:val="0"/>
          <w:sz w:val="25"/>
          <w:szCs w:val="25"/>
          <w:lang w:val="es-MX"/>
        </w:rPr>
      </w:pPr>
    </w:p>
    <w:p w14:paraId="64CDCB22" w14:textId="5A79339F" w:rsidR="00E86BF8" w:rsidRPr="009406FA" w:rsidRDefault="00E86BF8" w:rsidP="00E86BF8">
      <w:pPr>
        <w:pStyle w:val="Textosinformato"/>
        <w:rPr>
          <w:sz w:val="25"/>
          <w:szCs w:val="25"/>
        </w:rPr>
      </w:pPr>
      <w:r w:rsidRPr="009406FA">
        <w:rPr>
          <w:sz w:val="25"/>
          <w:szCs w:val="25"/>
          <w:lang w:val="es-ES_tradnl"/>
        </w:rPr>
        <w:lastRenderedPageBreak/>
        <w:t xml:space="preserve">En uso de la voz el Magistrado Presidente: Se </w:t>
      </w:r>
      <w:r w:rsidRPr="009406FA">
        <w:rPr>
          <w:sz w:val="25"/>
          <w:szCs w:val="25"/>
        </w:rPr>
        <w:t xml:space="preserve">somete a consideración el </w:t>
      </w:r>
      <w:r w:rsidRPr="009406FA">
        <w:rPr>
          <w:b/>
          <w:sz w:val="25"/>
          <w:szCs w:val="25"/>
        </w:rPr>
        <w:t xml:space="preserve">Recurso de Reclamación 1512/2021. </w:t>
      </w:r>
      <w:r w:rsidRPr="009406FA">
        <w:rPr>
          <w:sz w:val="25"/>
          <w:szCs w:val="25"/>
        </w:rPr>
        <w:t xml:space="preserve"> </w:t>
      </w:r>
    </w:p>
    <w:p w14:paraId="45F6B7C9" w14:textId="77777777" w:rsidR="00E86BF8" w:rsidRPr="009406FA" w:rsidRDefault="00E86BF8" w:rsidP="00E86BF8">
      <w:pPr>
        <w:pStyle w:val="Textosinformato"/>
        <w:rPr>
          <w:sz w:val="25"/>
          <w:szCs w:val="25"/>
        </w:rPr>
      </w:pPr>
    </w:p>
    <w:p w14:paraId="24F56B18" w14:textId="77777777" w:rsidR="00E86BF8" w:rsidRPr="009406FA" w:rsidRDefault="00E86BF8" w:rsidP="00E86BF8">
      <w:pPr>
        <w:pStyle w:val="Textosinformato"/>
        <w:rPr>
          <w:sz w:val="25"/>
          <w:szCs w:val="25"/>
        </w:rPr>
      </w:pPr>
      <w:r w:rsidRPr="009406FA">
        <w:rPr>
          <w:sz w:val="25"/>
          <w:szCs w:val="25"/>
        </w:rPr>
        <w:t>Registrada la votación por parte del Secretario General de Acuerdos, se emite el siguiente punto de acuerdo:</w:t>
      </w:r>
    </w:p>
    <w:p w14:paraId="761A3FB9" w14:textId="77777777" w:rsidR="00E86BF8" w:rsidRPr="009406FA" w:rsidRDefault="00E86BF8" w:rsidP="00E86BF8">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86BF8" w:rsidRPr="009406FA" w14:paraId="1DEFB72D" w14:textId="77777777" w:rsidTr="00DF41D4">
        <w:tc>
          <w:tcPr>
            <w:tcW w:w="9214" w:type="dxa"/>
            <w:tcBorders>
              <w:top w:val="single" w:sz="12" w:space="0" w:color="auto"/>
              <w:left w:val="single" w:sz="12" w:space="0" w:color="auto"/>
              <w:bottom w:val="single" w:sz="12" w:space="0" w:color="auto"/>
              <w:right w:val="single" w:sz="12" w:space="0" w:color="auto"/>
            </w:tcBorders>
            <w:hideMark/>
          </w:tcPr>
          <w:p w14:paraId="680B8B66" w14:textId="6EC4F36B" w:rsidR="00E86BF8" w:rsidRPr="009406FA" w:rsidRDefault="00E86BF8" w:rsidP="00DF41D4">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ACU/SS/45/01/O/2022. </w:t>
            </w:r>
            <w:r w:rsidRPr="009406FA">
              <w:rPr>
                <w:rFonts w:ascii="Century Gothic" w:eastAsia="Calibri" w:hAnsi="Century Gothic" w:cs="Verdana"/>
                <w:sz w:val="25"/>
                <w:szCs w:val="25"/>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Pr="009406FA">
              <w:rPr>
                <w:rFonts w:ascii="Century Gothic" w:eastAsia="Calibri" w:hAnsi="Century Gothic"/>
                <w:sz w:val="25"/>
                <w:szCs w:val="25"/>
              </w:rPr>
              <w:t>,</w:t>
            </w:r>
            <w:r w:rsidRPr="009406FA">
              <w:rPr>
                <w:rFonts w:ascii="Century Gothic" w:eastAsia="Calibri" w:hAnsi="Century Gothic" w:cs="Verdana"/>
                <w:sz w:val="25"/>
                <w:szCs w:val="25"/>
              </w:rPr>
              <w:t xml:space="preserve"> los Magistrados integrantes de la Sala Superior del Tribunal de Justicia Administrativa del Estado de Jalisco, aprobaron se turne engrose, el proyecto de sentencia del expediente 1512/2021 Recurso de Reclamación, con los votos en contra de los Magistrados Avelino Bravo Cacho y Fany Lorena Jiménez Aguirre.</w:t>
            </w:r>
          </w:p>
        </w:tc>
      </w:tr>
    </w:tbl>
    <w:p w14:paraId="192613AE" w14:textId="77777777" w:rsidR="00E86BF8" w:rsidRPr="009406FA" w:rsidRDefault="00E86BF8" w:rsidP="00682A28">
      <w:pPr>
        <w:pStyle w:val="Sangradetextonormal"/>
        <w:ind w:left="0" w:firstLine="0"/>
        <w:jc w:val="both"/>
        <w:rPr>
          <w:rFonts w:ascii="Century Gothic" w:hAnsi="Century Gothic"/>
          <w:b w:val="0"/>
          <w:sz w:val="25"/>
          <w:szCs w:val="25"/>
          <w:lang w:val="es-MX"/>
        </w:rPr>
      </w:pPr>
    </w:p>
    <w:p w14:paraId="7EE3EA63" w14:textId="1046D3EE" w:rsidR="00E86BF8" w:rsidRPr="009406FA" w:rsidRDefault="00E86BF8" w:rsidP="00E86BF8">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 xml:space="preserve">Recurso de Reclamación 1515/2021. </w:t>
      </w:r>
      <w:r w:rsidRPr="009406FA">
        <w:rPr>
          <w:sz w:val="25"/>
          <w:szCs w:val="25"/>
        </w:rPr>
        <w:t xml:space="preserve"> </w:t>
      </w:r>
    </w:p>
    <w:p w14:paraId="08A3D519" w14:textId="77777777" w:rsidR="00E86BF8" w:rsidRPr="009406FA" w:rsidRDefault="00E86BF8" w:rsidP="00E86BF8">
      <w:pPr>
        <w:pStyle w:val="Textosinformato"/>
        <w:rPr>
          <w:sz w:val="25"/>
          <w:szCs w:val="25"/>
        </w:rPr>
      </w:pPr>
    </w:p>
    <w:p w14:paraId="1032E0C0" w14:textId="77777777" w:rsidR="00E86BF8" w:rsidRPr="009406FA" w:rsidRDefault="00E86BF8" w:rsidP="00E86BF8">
      <w:pPr>
        <w:pStyle w:val="Textosinformato"/>
        <w:rPr>
          <w:sz w:val="25"/>
          <w:szCs w:val="25"/>
        </w:rPr>
      </w:pPr>
      <w:r w:rsidRPr="009406FA">
        <w:rPr>
          <w:sz w:val="25"/>
          <w:szCs w:val="25"/>
        </w:rPr>
        <w:t>Registrada la votación por parte del Secretario General de Acuerdos, se emite el siguiente punto de acuerdo:</w:t>
      </w:r>
    </w:p>
    <w:p w14:paraId="0AE4CFDD" w14:textId="77777777" w:rsidR="00E86BF8" w:rsidRPr="009406FA" w:rsidRDefault="00E86BF8" w:rsidP="00E86BF8">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86BF8" w:rsidRPr="009406FA" w14:paraId="33C73915" w14:textId="77777777" w:rsidTr="00DF41D4">
        <w:tc>
          <w:tcPr>
            <w:tcW w:w="9214" w:type="dxa"/>
            <w:tcBorders>
              <w:top w:val="single" w:sz="12" w:space="0" w:color="auto"/>
              <w:left w:val="single" w:sz="12" w:space="0" w:color="auto"/>
              <w:bottom w:val="single" w:sz="12" w:space="0" w:color="auto"/>
              <w:right w:val="single" w:sz="12" w:space="0" w:color="auto"/>
            </w:tcBorders>
            <w:hideMark/>
          </w:tcPr>
          <w:p w14:paraId="070707E9" w14:textId="0BA6BD95" w:rsidR="00E86BF8" w:rsidRPr="009406FA" w:rsidRDefault="00E86BF8" w:rsidP="00DF41D4">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ACU/SS/46/01/O/2022.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1515/2021 Recurso de Reclamación.</w:t>
            </w:r>
          </w:p>
        </w:tc>
      </w:tr>
    </w:tbl>
    <w:p w14:paraId="502D8F6B" w14:textId="77777777" w:rsidR="00E86BF8" w:rsidRPr="009406FA" w:rsidRDefault="00E86BF8" w:rsidP="00682A28">
      <w:pPr>
        <w:pStyle w:val="Sangradetextonormal"/>
        <w:ind w:left="0" w:firstLine="0"/>
        <w:jc w:val="both"/>
        <w:rPr>
          <w:rFonts w:ascii="Century Gothic" w:hAnsi="Century Gothic"/>
          <w:b w:val="0"/>
          <w:sz w:val="25"/>
          <w:szCs w:val="25"/>
          <w:lang w:val="es-MX"/>
        </w:rPr>
      </w:pPr>
    </w:p>
    <w:p w14:paraId="5BEC9DDF" w14:textId="5FE1AB77" w:rsidR="00E86BF8" w:rsidRPr="009406FA" w:rsidRDefault="00E86BF8" w:rsidP="00E86BF8">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 xml:space="preserve">Recurso de Reclamación 1526/2021. </w:t>
      </w:r>
      <w:r w:rsidRPr="009406FA">
        <w:rPr>
          <w:sz w:val="25"/>
          <w:szCs w:val="25"/>
        </w:rPr>
        <w:t xml:space="preserve"> </w:t>
      </w:r>
    </w:p>
    <w:p w14:paraId="1F7161B6" w14:textId="77777777" w:rsidR="00E86BF8" w:rsidRPr="009406FA" w:rsidRDefault="00E86BF8" w:rsidP="00E86BF8">
      <w:pPr>
        <w:pStyle w:val="Textosinformato"/>
        <w:rPr>
          <w:sz w:val="25"/>
          <w:szCs w:val="25"/>
        </w:rPr>
      </w:pPr>
    </w:p>
    <w:p w14:paraId="5BBE3398" w14:textId="77777777" w:rsidR="00E86BF8" w:rsidRPr="009406FA" w:rsidRDefault="00E86BF8" w:rsidP="00E86BF8">
      <w:pPr>
        <w:pStyle w:val="Textosinformato"/>
        <w:rPr>
          <w:sz w:val="25"/>
          <w:szCs w:val="25"/>
        </w:rPr>
      </w:pPr>
      <w:r w:rsidRPr="009406FA">
        <w:rPr>
          <w:sz w:val="25"/>
          <w:szCs w:val="25"/>
        </w:rPr>
        <w:t>Registrada la votación por parte del Secretario General de Acuerdos, se emite el siguiente punto de acuerdo:</w:t>
      </w:r>
    </w:p>
    <w:p w14:paraId="2ACE3C11" w14:textId="77777777" w:rsidR="00E86BF8" w:rsidRPr="009406FA" w:rsidRDefault="00E86BF8" w:rsidP="00E86BF8">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86BF8" w:rsidRPr="009406FA" w14:paraId="56E68475" w14:textId="77777777" w:rsidTr="00DF41D4">
        <w:tc>
          <w:tcPr>
            <w:tcW w:w="9214" w:type="dxa"/>
            <w:tcBorders>
              <w:top w:val="single" w:sz="12" w:space="0" w:color="auto"/>
              <w:left w:val="single" w:sz="12" w:space="0" w:color="auto"/>
              <w:bottom w:val="single" w:sz="12" w:space="0" w:color="auto"/>
              <w:right w:val="single" w:sz="12" w:space="0" w:color="auto"/>
            </w:tcBorders>
            <w:hideMark/>
          </w:tcPr>
          <w:p w14:paraId="44E31697" w14:textId="729949F3" w:rsidR="00E86BF8" w:rsidRPr="009406FA" w:rsidRDefault="00E86BF8" w:rsidP="00DF41D4">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ACU/SS/47/01/O/2022. </w:t>
            </w:r>
            <w:r w:rsidRPr="009406FA">
              <w:rPr>
                <w:rFonts w:ascii="Century Gothic" w:eastAsia="Calibri" w:hAnsi="Century Gothic" w:cs="Verdana"/>
                <w:sz w:val="25"/>
                <w:szCs w:val="25"/>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w:t>
            </w:r>
            <w:r w:rsidRPr="009406FA">
              <w:rPr>
                <w:rFonts w:ascii="Century Gothic" w:eastAsia="Calibri" w:hAnsi="Century Gothic"/>
                <w:sz w:val="25"/>
                <w:szCs w:val="25"/>
              </w:rPr>
              <w:t>,</w:t>
            </w:r>
            <w:r w:rsidRPr="009406FA">
              <w:rPr>
                <w:rFonts w:ascii="Century Gothic" w:eastAsia="Calibri" w:hAnsi="Century Gothic" w:cs="Verdana"/>
                <w:sz w:val="25"/>
                <w:szCs w:val="25"/>
              </w:rPr>
              <w:t xml:space="preserve"> los Magistrados integrantes de la Sala Superior del Tribunal de Justicia Administrativa del Estado de Jalisco, aprobaron se turne engrose, el proyecto de sentencia del expediente 1526/2021 Recurso de </w:t>
            </w:r>
            <w:r w:rsidRPr="009406FA">
              <w:rPr>
                <w:rFonts w:ascii="Century Gothic" w:eastAsia="Calibri" w:hAnsi="Century Gothic" w:cs="Verdana"/>
                <w:sz w:val="25"/>
                <w:szCs w:val="25"/>
              </w:rPr>
              <w:lastRenderedPageBreak/>
              <w:t>Reclamación, con los votos en contra de los Magistrados Avelino Bravo Cacho y Fany Lorena Jiménez Aguirre.</w:t>
            </w:r>
          </w:p>
        </w:tc>
      </w:tr>
    </w:tbl>
    <w:p w14:paraId="4B2A4740" w14:textId="77777777" w:rsidR="00E86BF8" w:rsidRPr="009406FA" w:rsidRDefault="00E86BF8" w:rsidP="00682A28">
      <w:pPr>
        <w:pStyle w:val="Sangradetextonormal"/>
        <w:ind w:left="0" w:firstLine="0"/>
        <w:jc w:val="both"/>
        <w:rPr>
          <w:rFonts w:ascii="Century Gothic" w:hAnsi="Century Gothic"/>
          <w:b w:val="0"/>
          <w:sz w:val="25"/>
          <w:szCs w:val="25"/>
          <w:lang w:val="es-MX"/>
        </w:rPr>
      </w:pPr>
    </w:p>
    <w:p w14:paraId="38DAF9E4" w14:textId="2EE79442" w:rsidR="000B57D6" w:rsidRPr="009406FA" w:rsidRDefault="000B57D6" w:rsidP="000B57D6">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00E86BF8" w:rsidRPr="009406FA">
        <w:rPr>
          <w:b/>
          <w:sz w:val="25"/>
          <w:szCs w:val="25"/>
        </w:rPr>
        <w:t>Recurso de Apelación 1379</w:t>
      </w:r>
      <w:r w:rsidRPr="009406FA">
        <w:rPr>
          <w:b/>
          <w:sz w:val="25"/>
          <w:szCs w:val="25"/>
        </w:rPr>
        <w:t>/2021</w:t>
      </w:r>
    </w:p>
    <w:p w14:paraId="43B1849B" w14:textId="77777777" w:rsidR="000B57D6" w:rsidRPr="009406FA" w:rsidRDefault="000B57D6" w:rsidP="000B57D6">
      <w:pPr>
        <w:pStyle w:val="Textosinformato"/>
        <w:rPr>
          <w:sz w:val="25"/>
          <w:szCs w:val="25"/>
        </w:rPr>
      </w:pPr>
    </w:p>
    <w:p w14:paraId="0C3913EA" w14:textId="77777777" w:rsidR="000B57D6" w:rsidRPr="009406FA" w:rsidRDefault="000B57D6" w:rsidP="000B57D6">
      <w:pPr>
        <w:pStyle w:val="Textosinformato"/>
        <w:rPr>
          <w:sz w:val="25"/>
          <w:szCs w:val="25"/>
        </w:rPr>
      </w:pPr>
      <w:r w:rsidRPr="009406FA">
        <w:rPr>
          <w:sz w:val="25"/>
          <w:szCs w:val="25"/>
        </w:rPr>
        <w:t>Registrada la votación por parte del Secretario General de Acuerdos, se emite el siguiente punto de acuerdo:</w:t>
      </w:r>
    </w:p>
    <w:p w14:paraId="04BDB72D" w14:textId="77777777" w:rsidR="000B57D6" w:rsidRPr="009406FA" w:rsidRDefault="000B57D6" w:rsidP="000B57D6">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9406FA" w14:paraId="26C7442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D28F18A" w14:textId="278D106B" w:rsidR="000B57D6" w:rsidRPr="009406FA" w:rsidRDefault="00246F19" w:rsidP="00E86BF8">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w:t>
            </w:r>
            <w:r w:rsidR="00E86BF8" w:rsidRPr="009406FA">
              <w:rPr>
                <w:rFonts w:ascii="Century Gothic" w:eastAsia="Calibri" w:hAnsi="Century Gothic" w:cs="Verdana"/>
                <w:b/>
                <w:sz w:val="25"/>
                <w:szCs w:val="25"/>
              </w:rPr>
              <w:t>48/01/O/2022</w:t>
            </w:r>
            <w:r w:rsidR="000B57D6" w:rsidRPr="009406FA">
              <w:rPr>
                <w:rFonts w:ascii="Century Gothic" w:eastAsia="Calibri" w:hAnsi="Century Gothic" w:cs="Verdana"/>
                <w:b/>
                <w:sz w:val="25"/>
                <w:szCs w:val="25"/>
              </w:rPr>
              <w:t xml:space="preserve">. </w:t>
            </w:r>
            <w:r w:rsidR="000B57D6"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0B57D6" w:rsidRPr="009406FA">
              <w:rPr>
                <w:rFonts w:ascii="Century Gothic" w:eastAsia="Calibri" w:hAnsi="Century Gothic"/>
                <w:sz w:val="25"/>
                <w:szCs w:val="25"/>
              </w:rPr>
              <w:t>Reglamento Interno del Tribunal de Justicia Administrativa del Estado de Jalisco,</w:t>
            </w:r>
            <w:r w:rsidR="000B57D6"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3977D0" w:rsidRPr="009406FA">
              <w:rPr>
                <w:rFonts w:ascii="Century Gothic" w:eastAsia="Calibri" w:hAnsi="Century Gothic" w:cs="Verdana"/>
                <w:sz w:val="25"/>
                <w:szCs w:val="25"/>
              </w:rPr>
              <w:t xml:space="preserve"> de sente</w:t>
            </w:r>
            <w:r w:rsidR="00E86BF8" w:rsidRPr="009406FA">
              <w:rPr>
                <w:rFonts w:ascii="Century Gothic" w:eastAsia="Calibri" w:hAnsi="Century Gothic" w:cs="Verdana"/>
                <w:sz w:val="25"/>
                <w:szCs w:val="25"/>
              </w:rPr>
              <w:t>ncia del expediente 1379</w:t>
            </w:r>
            <w:r w:rsidR="000B57D6" w:rsidRPr="009406FA">
              <w:rPr>
                <w:rFonts w:ascii="Century Gothic" w:eastAsia="Calibri" w:hAnsi="Century Gothic" w:cs="Verdana"/>
                <w:sz w:val="25"/>
                <w:szCs w:val="25"/>
              </w:rPr>
              <w:t xml:space="preserve">/2021 Recurso de Apelación. </w:t>
            </w:r>
          </w:p>
        </w:tc>
      </w:tr>
    </w:tbl>
    <w:p w14:paraId="05CDF3A8" w14:textId="77777777" w:rsidR="008721ED" w:rsidRPr="009406FA" w:rsidRDefault="008721ED" w:rsidP="00EB42E3">
      <w:pPr>
        <w:pStyle w:val="Textosinformato"/>
        <w:rPr>
          <w:sz w:val="25"/>
          <w:szCs w:val="25"/>
          <w:lang w:val="es-MX"/>
        </w:rPr>
      </w:pPr>
    </w:p>
    <w:p w14:paraId="614CE222" w14:textId="52CAF34F" w:rsidR="00023A2A" w:rsidRPr="009406FA" w:rsidRDefault="00023A2A" w:rsidP="00023A2A">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Apela</w:t>
      </w:r>
      <w:r w:rsidR="00E86BF8" w:rsidRPr="009406FA">
        <w:rPr>
          <w:b/>
          <w:sz w:val="25"/>
          <w:szCs w:val="25"/>
        </w:rPr>
        <w:t>ción 1457</w:t>
      </w:r>
      <w:r w:rsidRPr="009406FA">
        <w:rPr>
          <w:b/>
          <w:sz w:val="25"/>
          <w:szCs w:val="25"/>
        </w:rPr>
        <w:t>/2021</w:t>
      </w:r>
      <w:r w:rsidRPr="009406FA">
        <w:rPr>
          <w:sz w:val="25"/>
          <w:szCs w:val="25"/>
        </w:rPr>
        <w:t xml:space="preserve">. </w:t>
      </w:r>
    </w:p>
    <w:p w14:paraId="5D8C2F1B" w14:textId="77777777" w:rsidR="00023A2A" w:rsidRPr="009406FA" w:rsidRDefault="00023A2A" w:rsidP="00023A2A">
      <w:pPr>
        <w:pStyle w:val="Textosinformato"/>
        <w:rPr>
          <w:sz w:val="25"/>
          <w:szCs w:val="25"/>
        </w:rPr>
      </w:pPr>
    </w:p>
    <w:p w14:paraId="65F80934" w14:textId="77777777" w:rsidR="00023A2A" w:rsidRPr="009406FA" w:rsidRDefault="00023A2A" w:rsidP="00023A2A">
      <w:pPr>
        <w:pStyle w:val="Textosinformato"/>
        <w:rPr>
          <w:sz w:val="25"/>
          <w:szCs w:val="25"/>
        </w:rPr>
      </w:pPr>
      <w:r w:rsidRPr="009406FA">
        <w:rPr>
          <w:sz w:val="25"/>
          <w:szCs w:val="25"/>
        </w:rPr>
        <w:t>Registrada la votación por parte del Secretario General de Acuerdos, se emite el siguiente punto de acuerdo:</w:t>
      </w:r>
    </w:p>
    <w:p w14:paraId="77860D64" w14:textId="77777777" w:rsidR="00023A2A" w:rsidRPr="009406FA" w:rsidRDefault="00023A2A" w:rsidP="00023A2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9406FA" w14:paraId="1FFA03C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6CBCBF0B" w14:textId="0FAF9667" w:rsidR="00023A2A" w:rsidRPr="009406FA" w:rsidRDefault="00E86BF8" w:rsidP="001A3E49">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ACU/SS/49/01/O/2022</w:t>
            </w:r>
            <w:r w:rsidR="00023A2A" w:rsidRPr="009406FA">
              <w:rPr>
                <w:rFonts w:ascii="Century Gothic" w:eastAsia="Calibri" w:hAnsi="Century Gothic" w:cs="Verdana"/>
                <w:b/>
                <w:sz w:val="25"/>
                <w:szCs w:val="25"/>
              </w:rPr>
              <w:t xml:space="preserve">. </w:t>
            </w:r>
            <w:r w:rsidR="00023A2A"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023A2A" w:rsidRPr="009406FA">
              <w:rPr>
                <w:rFonts w:ascii="Century Gothic" w:eastAsia="Calibri" w:hAnsi="Century Gothic"/>
                <w:sz w:val="25"/>
                <w:szCs w:val="25"/>
              </w:rPr>
              <w:t>Reglamento Interno del Tribunal de Justicia Administrativa del Estado de Jalisco,</w:t>
            </w:r>
            <w:r w:rsidR="00023A2A" w:rsidRPr="009406FA">
              <w:rPr>
                <w:rFonts w:ascii="Century Gothic" w:eastAsia="Calibri" w:hAnsi="Century Gothic" w:cs="Verdana"/>
                <w:sz w:val="25"/>
                <w:szCs w:val="25"/>
              </w:rPr>
              <w:t xml:space="preserve"> los Magistrados integrantes de la Sala Superior del Tribunal de Justicia Administrativa del Estado de Jalisco, aprobaron por </w:t>
            </w:r>
            <w:r w:rsidR="001A3E49" w:rsidRPr="009406FA">
              <w:rPr>
                <w:rFonts w:ascii="Century Gothic" w:eastAsia="Calibri" w:hAnsi="Century Gothic" w:cs="Verdana"/>
                <w:sz w:val="25"/>
                <w:szCs w:val="25"/>
              </w:rPr>
              <w:t>unanimidad</w:t>
            </w:r>
            <w:r w:rsidR="00023A2A" w:rsidRPr="009406FA">
              <w:rPr>
                <w:rFonts w:ascii="Century Gothic" w:eastAsia="Calibri" w:hAnsi="Century Gothic" w:cs="Verdana"/>
                <w:sz w:val="25"/>
                <w:szCs w:val="25"/>
              </w:rPr>
              <w:t xml:space="preserve"> de votos, el proyecto</w:t>
            </w:r>
            <w:r w:rsidR="00102A81" w:rsidRPr="009406FA">
              <w:rPr>
                <w:rFonts w:ascii="Century Gothic" w:eastAsia="Calibri" w:hAnsi="Century Gothic" w:cs="Verdana"/>
                <w:sz w:val="25"/>
                <w:szCs w:val="25"/>
              </w:rPr>
              <w:t xml:space="preserve"> </w:t>
            </w:r>
            <w:r w:rsidRPr="009406FA">
              <w:rPr>
                <w:rFonts w:ascii="Century Gothic" w:eastAsia="Calibri" w:hAnsi="Century Gothic" w:cs="Verdana"/>
                <w:sz w:val="25"/>
                <w:szCs w:val="25"/>
              </w:rPr>
              <w:t>de sentencia del expediente 1457</w:t>
            </w:r>
            <w:r w:rsidR="001A3E49" w:rsidRPr="009406FA">
              <w:rPr>
                <w:rFonts w:ascii="Century Gothic" w:eastAsia="Calibri" w:hAnsi="Century Gothic" w:cs="Verdana"/>
                <w:sz w:val="25"/>
                <w:szCs w:val="25"/>
              </w:rPr>
              <w:t>/2021 Recurso de Apelación</w:t>
            </w:r>
            <w:r w:rsidR="00023A2A" w:rsidRPr="009406FA">
              <w:rPr>
                <w:rFonts w:ascii="Century Gothic" w:eastAsia="Calibri" w:hAnsi="Century Gothic" w:cs="Verdana"/>
                <w:sz w:val="25"/>
                <w:szCs w:val="25"/>
              </w:rPr>
              <w:t>.</w:t>
            </w:r>
          </w:p>
        </w:tc>
      </w:tr>
    </w:tbl>
    <w:p w14:paraId="6247BE8C" w14:textId="77777777" w:rsidR="00023A2A" w:rsidRPr="009406FA" w:rsidRDefault="00023A2A" w:rsidP="00EB42E3">
      <w:pPr>
        <w:pStyle w:val="Textosinformato"/>
        <w:rPr>
          <w:sz w:val="25"/>
          <w:szCs w:val="25"/>
          <w:lang w:val="es-MX"/>
        </w:rPr>
      </w:pPr>
    </w:p>
    <w:p w14:paraId="4009E5AA" w14:textId="0024EAD0" w:rsidR="00023A2A" w:rsidRPr="009406FA" w:rsidRDefault="00023A2A" w:rsidP="00023A2A">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001A3E49" w:rsidRPr="009406FA">
        <w:rPr>
          <w:b/>
          <w:sz w:val="25"/>
          <w:szCs w:val="25"/>
        </w:rPr>
        <w:t>Recurso de A</w:t>
      </w:r>
      <w:r w:rsidR="00E86BF8" w:rsidRPr="009406FA">
        <w:rPr>
          <w:b/>
          <w:sz w:val="25"/>
          <w:szCs w:val="25"/>
        </w:rPr>
        <w:t>pelación 1482</w:t>
      </w:r>
      <w:r w:rsidRPr="009406FA">
        <w:rPr>
          <w:b/>
          <w:sz w:val="25"/>
          <w:szCs w:val="25"/>
        </w:rPr>
        <w:t>/2021</w:t>
      </w:r>
      <w:r w:rsidRPr="009406FA">
        <w:rPr>
          <w:sz w:val="25"/>
          <w:szCs w:val="25"/>
        </w:rPr>
        <w:t xml:space="preserve">. </w:t>
      </w:r>
    </w:p>
    <w:p w14:paraId="56BC74F0" w14:textId="77777777" w:rsidR="00023A2A" w:rsidRPr="009406FA" w:rsidRDefault="00023A2A" w:rsidP="00023A2A">
      <w:pPr>
        <w:pStyle w:val="Textosinformato"/>
        <w:rPr>
          <w:sz w:val="25"/>
          <w:szCs w:val="25"/>
        </w:rPr>
      </w:pPr>
    </w:p>
    <w:p w14:paraId="16DEEE49" w14:textId="77777777" w:rsidR="00023A2A" w:rsidRPr="009406FA" w:rsidRDefault="00023A2A" w:rsidP="00023A2A">
      <w:pPr>
        <w:pStyle w:val="Textosinformato"/>
        <w:rPr>
          <w:sz w:val="25"/>
          <w:szCs w:val="25"/>
        </w:rPr>
      </w:pPr>
      <w:r w:rsidRPr="009406FA">
        <w:rPr>
          <w:sz w:val="25"/>
          <w:szCs w:val="25"/>
        </w:rPr>
        <w:t>Registrada la votación por parte del Secretario General de Acuerdos, se emite el siguiente punto de acuerdo:</w:t>
      </w:r>
    </w:p>
    <w:p w14:paraId="01682ADC" w14:textId="77777777" w:rsidR="00023A2A" w:rsidRPr="009406FA" w:rsidRDefault="00023A2A" w:rsidP="00023A2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9406FA" w14:paraId="17E64A7E"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1440E037" w14:textId="7770FB4D" w:rsidR="00023A2A" w:rsidRPr="009406FA" w:rsidRDefault="00E86BF8" w:rsidP="00F540B5">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ACU/SS/50/01/O/2022</w:t>
            </w:r>
            <w:r w:rsidR="00023A2A" w:rsidRPr="009406FA">
              <w:rPr>
                <w:rFonts w:ascii="Century Gothic" w:eastAsia="Calibri" w:hAnsi="Century Gothic" w:cs="Verdana"/>
                <w:b/>
                <w:sz w:val="25"/>
                <w:szCs w:val="25"/>
              </w:rPr>
              <w:t xml:space="preserve">. </w:t>
            </w:r>
            <w:r w:rsidR="00023A2A"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023A2A" w:rsidRPr="009406FA">
              <w:rPr>
                <w:rFonts w:ascii="Century Gothic" w:eastAsia="Calibri" w:hAnsi="Century Gothic"/>
                <w:sz w:val="25"/>
                <w:szCs w:val="25"/>
              </w:rPr>
              <w:t>Reglamento Interno del Tribunal de Justicia Administrativa del Estado de Jalisco,</w:t>
            </w:r>
            <w:r w:rsidR="00023A2A" w:rsidRPr="009406FA">
              <w:rPr>
                <w:rFonts w:ascii="Century Gothic" w:eastAsia="Calibri" w:hAnsi="Century Gothic" w:cs="Verdana"/>
                <w:sz w:val="25"/>
                <w:szCs w:val="25"/>
              </w:rPr>
              <w:t xml:space="preserve"> los Magistrados integrantes de la Sala Superior del Tribunal de Justicia Administrativa del Estado de Jalisco, aprobaron por </w:t>
            </w:r>
            <w:r w:rsidR="00EE4E19" w:rsidRPr="009406FA">
              <w:rPr>
                <w:rFonts w:ascii="Century Gothic" w:eastAsia="Calibri" w:hAnsi="Century Gothic" w:cs="Verdana"/>
                <w:sz w:val="25"/>
                <w:szCs w:val="25"/>
              </w:rPr>
              <w:t>unanimidad</w:t>
            </w:r>
            <w:r w:rsidR="00023A2A" w:rsidRPr="009406FA">
              <w:rPr>
                <w:rFonts w:ascii="Century Gothic" w:eastAsia="Calibri" w:hAnsi="Century Gothic" w:cs="Verdana"/>
                <w:sz w:val="25"/>
                <w:szCs w:val="25"/>
              </w:rPr>
              <w:t xml:space="preserve"> de votos, el proyecto</w:t>
            </w:r>
            <w:r w:rsidR="00102A81" w:rsidRPr="009406FA">
              <w:rPr>
                <w:rFonts w:ascii="Century Gothic" w:eastAsia="Calibri" w:hAnsi="Century Gothic" w:cs="Verdana"/>
                <w:sz w:val="25"/>
                <w:szCs w:val="25"/>
              </w:rPr>
              <w:t xml:space="preserve"> </w:t>
            </w:r>
            <w:r w:rsidR="00FB0ECD" w:rsidRPr="009406FA">
              <w:rPr>
                <w:rFonts w:ascii="Century Gothic" w:eastAsia="Calibri" w:hAnsi="Century Gothic" w:cs="Verdana"/>
                <w:sz w:val="25"/>
                <w:szCs w:val="25"/>
              </w:rPr>
              <w:t>de sentencia del expediente 1482</w:t>
            </w:r>
            <w:r w:rsidR="00023A2A" w:rsidRPr="009406FA">
              <w:rPr>
                <w:rFonts w:ascii="Century Gothic" w:eastAsia="Calibri" w:hAnsi="Century Gothic" w:cs="Verdana"/>
                <w:sz w:val="25"/>
                <w:szCs w:val="25"/>
              </w:rPr>
              <w:t xml:space="preserve">/2021 Recurso de Apelación. </w:t>
            </w:r>
          </w:p>
        </w:tc>
      </w:tr>
    </w:tbl>
    <w:p w14:paraId="6A725A95" w14:textId="77777777" w:rsidR="00023A2A" w:rsidRPr="009406FA" w:rsidRDefault="00023A2A" w:rsidP="00EB42E3">
      <w:pPr>
        <w:pStyle w:val="Textosinformato"/>
        <w:rPr>
          <w:sz w:val="25"/>
          <w:szCs w:val="25"/>
          <w:lang w:val="es-MX"/>
        </w:rPr>
      </w:pPr>
    </w:p>
    <w:p w14:paraId="31E6B079" w14:textId="20A59037" w:rsidR="00023A2A" w:rsidRPr="009406FA" w:rsidRDefault="00023A2A" w:rsidP="00023A2A">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00DF41D4" w:rsidRPr="009406FA">
        <w:rPr>
          <w:b/>
          <w:sz w:val="25"/>
          <w:szCs w:val="25"/>
        </w:rPr>
        <w:t>Recurso de Apelación 1532</w:t>
      </w:r>
      <w:r w:rsidRPr="009406FA">
        <w:rPr>
          <w:b/>
          <w:sz w:val="25"/>
          <w:szCs w:val="25"/>
        </w:rPr>
        <w:t>/2021</w:t>
      </w:r>
      <w:r w:rsidRPr="009406FA">
        <w:rPr>
          <w:sz w:val="25"/>
          <w:szCs w:val="25"/>
        </w:rPr>
        <w:t xml:space="preserve">. </w:t>
      </w:r>
    </w:p>
    <w:p w14:paraId="7A0CEC2B" w14:textId="77777777" w:rsidR="00023A2A" w:rsidRPr="009406FA" w:rsidRDefault="00023A2A" w:rsidP="00023A2A">
      <w:pPr>
        <w:pStyle w:val="Textosinformato"/>
        <w:rPr>
          <w:sz w:val="25"/>
          <w:szCs w:val="25"/>
        </w:rPr>
      </w:pPr>
    </w:p>
    <w:p w14:paraId="5CCD2222" w14:textId="77777777" w:rsidR="00023A2A" w:rsidRPr="009406FA" w:rsidRDefault="00023A2A" w:rsidP="00023A2A">
      <w:pPr>
        <w:pStyle w:val="Textosinformato"/>
        <w:rPr>
          <w:sz w:val="25"/>
          <w:szCs w:val="25"/>
        </w:rPr>
      </w:pPr>
      <w:r w:rsidRPr="009406FA">
        <w:rPr>
          <w:sz w:val="25"/>
          <w:szCs w:val="25"/>
        </w:rPr>
        <w:t>Registrada la votación por parte del Secretario General de Acuerdos, se emite el siguiente punto de acuerdo:</w:t>
      </w:r>
    </w:p>
    <w:p w14:paraId="44A35D93" w14:textId="77777777" w:rsidR="00023A2A" w:rsidRPr="009406FA" w:rsidRDefault="00023A2A" w:rsidP="00023A2A">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3A2A" w:rsidRPr="009406FA" w14:paraId="06AA82FC" w14:textId="77777777" w:rsidTr="00F33212">
        <w:tc>
          <w:tcPr>
            <w:tcW w:w="9214" w:type="dxa"/>
            <w:tcBorders>
              <w:top w:val="single" w:sz="12" w:space="0" w:color="auto"/>
              <w:left w:val="single" w:sz="12" w:space="0" w:color="auto"/>
              <w:bottom w:val="single" w:sz="12" w:space="0" w:color="auto"/>
              <w:right w:val="single" w:sz="12" w:space="0" w:color="auto"/>
            </w:tcBorders>
            <w:hideMark/>
          </w:tcPr>
          <w:p w14:paraId="4A49A778" w14:textId="018EBE78" w:rsidR="00023A2A" w:rsidRPr="009406FA" w:rsidRDefault="00DF41D4" w:rsidP="00F33212">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ACU/SS/51/01/O/2022</w:t>
            </w:r>
            <w:r w:rsidR="00023A2A" w:rsidRPr="009406FA">
              <w:rPr>
                <w:rFonts w:ascii="Century Gothic" w:eastAsia="Calibri" w:hAnsi="Century Gothic" w:cs="Verdana"/>
                <w:b/>
                <w:sz w:val="25"/>
                <w:szCs w:val="25"/>
              </w:rPr>
              <w:t xml:space="preserve">. </w:t>
            </w:r>
            <w:r w:rsidR="00023A2A"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00023A2A" w:rsidRPr="009406FA">
              <w:rPr>
                <w:rFonts w:ascii="Century Gothic" w:eastAsia="Calibri" w:hAnsi="Century Gothic"/>
                <w:sz w:val="25"/>
                <w:szCs w:val="25"/>
              </w:rPr>
              <w:t>Reglamento Interno del Tribunal de Justicia Administrativa del Estado de Jalisco,</w:t>
            </w:r>
            <w:r w:rsidR="00023A2A"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w:t>
            </w:r>
            <w:r w:rsidR="00102A81" w:rsidRPr="009406FA">
              <w:rPr>
                <w:rFonts w:ascii="Century Gothic" w:eastAsia="Calibri" w:hAnsi="Century Gothic" w:cs="Verdana"/>
                <w:sz w:val="25"/>
                <w:szCs w:val="25"/>
              </w:rPr>
              <w:t xml:space="preserve"> </w:t>
            </w:r>
            <w:r w:rsidRPr="009406FA">
              <w:rPr>
                <w:rFonts w:ascii="Century Gothic" w:eastAsia="Calibri" w:hAnsi="Century Gothic" w:cs="Verdana"/>
                <w:sz w:val="25"/>
                <w:szCs w:val="25"/>
              </w:rPr>
              <w:t>de sentencia del expediente 1532</w:t>
            </w:r>
            <w:r w:rsidR="00023A2A" w:rsidRPr="009406FA">
              <w:rPr>
                <w:rFonts w:ascii="Century Gothic" w:eastAsia="Calibri" w:hAnsi="Century Gothic" w:cs="Verdana"/>
                <w:sz w:val="25"/>
                <w:szCs w:val="25"/>
              </w:rPr>
              <w:t xml:space="preserve">/2021 Recurso de Apelación. </w:t>
            </w:r>
          </w:p>
        </w:tc>
      </w:tr>
    </w:tbl>
    <w:p w14:paraId="3FD38D76" w14:textId="77777777" w:rsidR="00023A2A" w:rsidRPr="009406FA" w:rsidRDefault="00023A2A" w:rsidP="00EB42E3">
      <w:pPr>
        <w:pStyle w:val="Textosinformato"/>
        <w:rPr>
          <w:sz w:val="25"/>
          <w:szCs w:val="25"/>
          <w:lang w:val="es-MX"/>
        </w:rPr>
      </w:pPr>
    </w:p>
    <w:p w14:paraId="0DAB5793" w14:textId="748219F7" w:rsidR="00DF41D4" w:rsidRPr="009406FA" w:rsidRDefault="00DF41D4" w:rsidP="00DF41D4">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Apelación 1538/2021</w:t>
      </w:r>
      <w:r w:rsidRPr="009406FA">
        <w:rPr>
          <w:sz w:val="25"/>
          <w:szCs w:val="25"/>
        </w:rPr>
        <w:t xml:space="preserve">. </w:t>
      </w:r>
    </w:p>
    <w:p w14:paraId="014B6D09" w14:textId="77777777" w:rsidR="00DF41D4" w:rsidRPr="009406FA" w:rsidRDefault="00DF41D4" w:rsidP="00DF41D4">
      <w:pPr>
        <w:pStyle w:val="Textosinformato"/>
        <w:rPr>
          <w:sz w:val="25"/>
          <w:szCs w:val="25"/>
        </w:rPr>
      </w:pPr>
    </w:p>
    <w:p w14:paraId="45A2A273" w14:textId="77777777" w:rsidR="00DF41D4" w:rsidRPr="009406FA" w:rsidRDefault="00DF41D4" w:rsidP="00DF41D4">
      <w:pPr>
        <w:pStyle w:val="Textosinformato"/>
        <w:rPr>
          <w:sz w:val="25"/>
          <w:szCs w:val="25"/>
        </w:rPr>
      </w:pPr>
      <w:r w:rsidRPr="009406FA">
        <w:rPr>
          <w:sz w:val="25"/>
          <w:szCs w:val="25"/>
        </w:rPr>
        <w:t>Registrada la votación por parte del Secretario General de Acuerdos, se emite el siguiente punto de acuerdo:</w:t>
      </w:r>
    </w:p>
    <w:p w14:paraId="0B3EE7C1" w14:textId="77777777" w:rsidR="00DF41D4" w:rsidRPr="009406FA" w:rsidRDefault="00DF41D4" w:rsidP="00DF41D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41D4" w:rsidRPr="009406FA" w14:paraId="44DEB39F" w14:textId="77777777" w:rsidTr="00DF41D4">
        <w:tc>
          <w:tcPr>
            <w:tcW w:w="9214" w:type="dxa"/>
            <w:tcBorders>
              <w:top w:val="single" w:sz="12" w:space="0" w:color="auto"/>
              <w:left w:val="single" w:sz="12" w:space="0" w:color="auto"/>
              <w:bottom w:val="single" w:sz="12" w:space="0" w:color="auto"/>
              <w:right w:val="single" w:sz="12" w:space="0" w:color="auto"/>
            </w:tcBorders>
            <w:hideMark/>
          </w:tcPr>
          <w:p w14:paraId="074D8B1E" w14:textId="458BB309" w:rsidR="00DF41D4" w:rsidRPr="009406FA" w:rsidRDefault="00DF41D4" w:rsidP="00DF41D4">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ACU/SS/52/01/O/2022.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1538/2021 Recurso de Apelación. </w:t>
            </w:r>
          </w:p>
        </w:tc>
      </w:tr>
    </w:tbl>
    <w:p w14:paraId="4668C71A" w14:textId="77777777" w:rsidR="0004499A" w:rsidRPr="009406FA" w:rsidRDefault="0004499A" w:rsidP="00EB42E3">
      <w:pPr>
        <w:pStyle w:val="Textosinformato"/>
        <w:rPr>
          <w:sz w:val="25"/>
          <w:szCs w:val="25"/>
          <w:lang w:val="es-MX"/>
        </w:rPr>
      </w:pPr>
    </w:p>
    <w:p w14:paraId="53DA6CA0" w14:textId="7AC2BB50" w:rsidR="00DF41D4" w:rsidRPr="009406FA" w:rsidRDefault="00DF41D4" w:rsidP="00DF41D4">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Apelación 1544/2021</w:t>
      </w:r>
      <w:r w:rsidRPr="009406FA">
        <w:rPr>
          <w:sz w:val="25"/>
          <w:szCs w:val="25"/>
        </w:rPr>
        <w:t xml:space="preserve">. </w:t>
      </w:r>
    </w:p>
    <w:p w14:paraId="7D8619B4" w14:textId="77777777" w:rsidR="00DF41D4" w:rsidRPr="009406FA" w:rsidRDefault="00DF41D4" w:rsidP="00DF41D4">
      <w:pPr>
        <w:pStyle w:val="Textosinformato"/>
        <w:rPr>
          <w:sz w:val="25"/>
          <w:szCs w:val="25"/>
        </w:rPr>
      </w:pPr>
    </w:p>
    <w:p w14:paraId="1C94F798" w14:textId="77777777" w:rsidR="00DF41D4" w:rsidRPr="009406FA" w:rsidRDefault="00DF41D4" w:rsidP="00DF41D4">
      <w:pPr>
        <w:pStyle w:val="Textosinformato"/>
        <w:rPr>
          <w:sz w:val="25"/>
          <w:szCs w:val="25"/>
        </w:rPr>
      </w:pPr>
      <w:r w:rsidRPr="009406FA">
        <w:rPr>
          <w:sz w:val="25"/>
          <w:szCs w:val="25"/>
        </w:rPr>
        <w:t>Registrada la votación por parte del Secretario General de Acuerdos, se emite el siguiente punto de acuerdo:</w:t>
      </w:r>
    </w:p>
    <w:p w14:paraId="19EB3699" w14:textId="77777777" w:rsidR="00DF41D4" w:rsidRPr="009406FA" w:rsidRDefault="00DF41D4" w:rsidP="00DF41D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41D4" w:rsidRPr="009406FA" w14:paraId="0B411653" w14:textId="77777777" w:rsidTr="00DF41D4">
        <w:tc>
          <w:tcPr>
            <w:tcW w:w="9214" w:type="dxa"/>
            <w:tcBorders>
              <w:top w:val="single" w:sz="12" w:space="0" w:color="auto"/>
              <w:left w:val="single" w:sz="12" w:space="0" w:color="auto"/>
              <w:bottom w:val="single" w:sz="12" w:space="0" w:color="auto"/>
              <w:right w:val="single" w:sz="12" w:space="0" w:color="auto"/>
            </w:tcBorders>
            <w:hideMark/>
          </w:tcPr>
          <w:p w14:paraId="6F9A3DC8" w14:textId="09DFD716" w:rsidR="00DF41D4" w:rsidRPr="009406FA" w:rsidRDefault="00DF41D4" w:rsidP="00DF41D4">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ACU/SS/53/01/O/2022.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1544/2021 Recurso de Apelación. </w:t>
            </w:r>
          </w:p>
        </w:tc>
      </w:tr>
    </w:tbl>
    <w:p w14:paraId="5645EE79" w14:textId="77777777" w:rsidR="00DF41D4" w:rsidRPr="009406FA" w:rsidRDefault="00DF41D4" w:rsidP="00EB42E3">
      <w:pPr>
        <w:pStyle w:val="Textosinformato"/>
        <w:rPr>
          <w:sz w:val="25"/>
          <w:szCs w:val="25"/>
          <w:lang w:val="es-MX"/>
        </w:rPr>
      </w:pPr>
    </w:p>
    <w:p w14:paraId="49696F96" w14:textId="0FD6134E" w:rsidR="00DF41D4" w:rsidRPr="009406FA" w:rsidRDefault="00DF41D4" w:rsidP="00DF41D4">
      <w:pPr>
        <w:pStyle w:val="Textosinformato"/>
        <w:rPr>
          <w:sz w:val="25"/>
          <w:szCs w:val="25"/>
        </w:rPr>
      </w:pPr>
      <w:r w:rsidRPr="009406FA">
        <w:rPr>
          <w:sz w:val="25"/>
          <w:szCs w:val="25"/>
          <w:lang w:val="es-ES_tradnl"/>
        </w:rPr>
        <w:lastRenderedPageBreak/>
        <w:t xml:space="preserve">En uso de la voz el Magistrado Presidente: Se </w:t>
      </w:r>
      <w:r w:rsidRPr="009406FA">
        <w:rPr>
          <w:sz w:val="25"/>
          <w:szCs w:val="25"/>
        </w:rPr>
        <w:t xml:space="preserve">somete a consideración el </w:t>
      </w:r>
      <w:r w:rsidRPr="009406FA">
        <w:rPr>
          <w:b/>
          <w:sz w:val="25"/>
          <w:szCs w:val="25"/>
        </w:rPr>
        <w:t>Conflicto Laboral 001/2014</w:t>
      </w:r>
      <w:r w:rsidRPr="009406FA">
        <w:rPr>
          <w:sz w:val="25"/>
          <w:szCs w:val="25"/>
        </w:rPr>
        <w:t xml:space="preserve">. </w:t>
      </w:r>
    </w:p>
    <w:p w14:paraId="6CEAA77B" w14:textId="77777777" w:rsidR="00DF41D4" w:rsidRPr="009406FA" w:rsidRDefault="00DF41D4" w:rsidP="00DF41D4">
      <w:pPr>
        <w:pStyle w:val="Textosinformato"/>
        <w:rPr>
          <w:sz w:val="25"/>
          <w:szCs w:val="25"/>
        </w:rPr>
      </w:pPr>
    </w:p>
    <w:p w14:paraId="0127F94C" w14:textId="77777777" w:rsidR="00DF41D4" w:rsidRPr="009406FA" w:rsidRDefault="00DF41D4" w:rsidP="00DF41D4">
      <w:pPr>
        <w:pStyle w:val="Textosinformato"/>
        <w:rPr>
          <w:sz w:val="25"/>
          <w:szCs w:val="25"/>
        </w:rPr>
      </w:pPr>
      <w:r w:rsidRPr="009406FA">
        <w:rPr>
          <w:sz w:val="25"/>
          <w:szCs w:val="25"/>
        </w:rPr>
        <w:t>Registrada la votación por parte del Secretario General de acuerdo, se emite el siguiente punto de acuerdo:</w:t>
      </w:r>
    </w:p>
    <w:p w14:paraId="75938364" w14:textId="77777777" w:rsidR="00DF41D4" w:rsidRPr="009406FA" w:rsidRDefault="00DF41D4" w:rsidP="00DF41D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41D4" w:rsidRPr="009406FA" w14:paraId="0F9BD85F" w14:textId="77777777" w:rsidTr="00DF41D4">
        <w:tc>
          <w:tcPr>
            <w:tcW w:w="9214" w:type="dxa"/>
            <w:shd w:val="clear" w:color="auto" w:fill="auto"/>
          </w:tcPr>
          <w:p w14:paraId="372488AB" w14:textId="44D38E25" w:rsidR="00DF41D4" w:rsidRPr="009406FA" w:rsidRDefault="00DF41D4" w:rsidP="00DF41D4">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ACU/SS/54/01/O/2022. </w:t>
            </w:r>
            <w:r w:rsidRPr="009406FA">
              <w:rPr>
                <w:rFonts w:ascii="Century Gothic" w:eastAsia="Calibri" w:hAnsi="Century Gothic" w:cs="Verdana"/>
                <w:sz w:val="25"/>
                <w:szCs w:val="25"/>
              </w:rPr>
              <w:t>Con fundamento en lo dispuesto por el artículo 8 numeral 1 fracción II de la Ley Orgánica del Tribunal de Justicia Administrativa del Estado de Jalisco, los Magistrados integrantes de la Sala Superior del Tribunal de Justicia Administrativa del Estado de Jalisco, aprobaron por unanimidad de votos el proyecto de sentencia del expediente de Conflicto Laboral 001/2014, con el voto concurrente del Magistrado Avelino Bravo Cacho.</w:t>
            </w:r>
          </w:p>
        </w:tc>
      </w:tr>
    </w:tbl>
    <w:p w14:paraId="6349F218" w14:textId="77777777" w:rsidR="001A3E49" w:rsidRPr="009406FA" w:rsidRDefault="001A3E49" w:rsidP="00682A28">
      <w:pPr>
        <w:pStyle w:val="Sangradetextonormal"/>
        <w:ind w:left="0" w:firstLine="0"/>
        <w:jc w:val="both"/>
        <w:rPr>
          <w:rFonts w:ascii="Century Gothic" w:hAnsi="Century Gothic"/>
          <w:b w:val="0"/>
          <w:sz w:val="25"/>
          <w:szCs w:val="25"/>
          <w:lang w:val="es-MX"/>
        </w:rPr>
      </w:pPr>
    </w:p>
    <w:p w14:paraId="084D4A2C" w14:textId="1BFFE9FE" w:rsidR="00DF41D4" w:rsidRPr="009406FA" w:rsidRDefault="00DF41D4" w:rsidP="00DF41D4">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la </w:t>
      </w:r>
      <w:r w:rsidRPr="009406FA">
        <w:rPr>
          <w:b/>
          <w:sz w:val="25"/>
          <w:szCs w:val="25"/>
        </w:rPr>
        <w:t>Recusación con Causa 009/2021</w:t>
      </w:r>
      <w:r w:rsidRPr="009406FA">
        <w:rPr>
          <w:sz w:val="25"/>
          <w:szCs w:val="25"/>
        </w:rPr>
        <w:t xml:space="preserve">. </w:t>
      </w:r>
    </w:p>
    <w:p w14:paraId="182321A0" w14:textId="77777777" w:rsidR="00DF41D4" w:rsidRPr="009406FA" w:rsidRDefault="00DF41D4" w:rsidP="00DF41D4">
      <w:pPr>
        <w:pStyle w:val="Textosinformato"/>
        <w:rPr>
          <w:sz w:val="25"/>
          <w:szCs w:val="25"/>
        </w:rPr>
      </w:pPr>
    </w:p>
    <w:p w14:paraId="7D63CCBF" w14:textId="7199B889" w:rsidR="00FB0ECD" w:rsidRPr="009406FA" w:rsidRDefault="00FB0ECD" w:rsidP="00FB0ECD">
      <w:pPr>
        <w:pStyle w:val="Sangradetextonormal"/>
        <w:ind w:left="0" w:firstLine="0"/>
        <w:jc w:val="both"/>
        <w:rPr>
          <w:rFonts w:ascii="Century Gothic" w:hAnsi="Century Gothic"/>
          <w:b w:val="0"/>
          <w:sz w:val="25"/>
          <w:szCs w:val="25"/>
          <w:lang w:val="es-ES"/>
        </w:rPr>
      </w:pPr>
      <w:r w:rsidRPr="009406FA">
        <w:rPr>
          <w:rFonts w:ascii="Century Gothic" w:hAnsi="Century Gothic"/>
          <w:b w:val="0"/>
          <w:sz w:val="25"/>
          <w:szCs w:val="25"/>
          <w:lang w:val="es-ES"/>
        </w:rPr>
        <w:t xml:space="preserve">En uso de la voz la Magistrada </w:t>
      </w:r>
      <w:r w:rsidRPr="009406FA">
        <w:rPr>
          <w:rFonts w:ascii="Century Gothic" w:hAnsi="Century Gothic"/>
          <w:sz w:val="25"/>
          <w:szCs w:val="25"/>
          <w:lang w:val="es-ES"/>
        </w:rPr>
        <w:t>Fany Lorena Jiménez Aguirre</w:t>
      </w:r>
      <w:r w:rsidRPr="009406FA">
        <w:rPr>
          <w:rFonts w:ascii="Century Gothic" w:hAnsi="Century Gothic"/>
          <w:b w:val="0"/>
          <w:sz w:val="25"/>
          <w:szCs w:val="25"/>
          <w:lang w:val="es-ES"/>
        </w:rPr>
        <w:t xml:space="preserve">: En este momento, solicito se me excuse de conocer del expediente, en virtud de que el abogado </w:t>
      </w:r>
      <w:r w:rsidR="001369AF" w:rsidRPr="009406FA">
        <w:rPr>
          <w:rFonts w:ascii="Century Gothic" w:hAnsi="Century Gothic"/>
          <w:b w:val="0"/>
          <w:sz w:val="25"/>
          <w:szCs w:val="25"/>
          <w:lang w:val="es-ES"/>
        </w:rPr>
        <w:t>fue mi alumno en el ITESO, entonces no puedo pronunciarme al trabajo de él</w:t>
      </w:r>
      <w:r w:rsidRPr="009406FA">
        <w:rPr>
          <w:rFonts w:ascii="Century Gothic" w:hAnsi="Century Gothic"/>
          <w:b w:val="0"/>
          <w:sz w:val="25"/>
          <w:szCs w:val="25"/>
          <w:lang w:val="es-ES"/>
        </w:rPr>
        <w:t xml:space="preserve">. </w:t>
      </w:r>
    </w:p>
    <w:p w14:paraId="78B2C04E" w14:textId="77777777" w:rsidR="00FB0ECD" w:rsidRPr="009406FA" w:rsidRDefault="00FB0ECD" w:rsidP="00FB0ECD">
      <w:pPr>
        <w:pStyle w:val="Sangradetextonormal"/>
        <w:ind w:left="0" w:firstLine="0"/>
        <w:jc w:val="both"/>
        <w:rPr>
          <w:rFonts w:ascii="Century Gothic" w:hAnsi="Century Gothic"/>
          <w:b w:val="0"/>
          <w:sz w:val="25"/>
          <w:szCs w:val="25"/>
          <w:lang w:val="es-ES"/>
        </w:rPr>
      </w:pPr>
    </w:p>
    <w:p w14:paraId="7C887987" w14:textId="605334EE" w:rsidR="00FB0ECD" w:rsidRPr="009406FA" w:rsidRDefault="00FB0ECD" w:rsidP="00FB0ECD">
      <w:pPr>
        <w:autoSpaceDE w:val="0"/>
        <w:autoSpaceDN w:val="0"/>
        <w:rPr>
          <w:rFonts w:ascii="Century Gothic" w:hAnsi="Century Gothic" w:cs="Verdana"/>
          <w:sz w:val="25"/>
          <w:szCs w:val="25"/>
        </w:rPr>
      </w:pPr>
      <w:r w:rsidRPr="009406FA">
        <w:rPr>
          <w:rFonts w:ascii="Century Gothic" w:hAnsi="Century Gothic" w:cs="Verdana"/>
          <w:sz w:val="25"/>
          <w:szCs w:val="25"/>
        </w:rPr>
        <w:t xml:space="preserve">En uso de la voz el </w:t>
      </w:r>
      <w:r w:rsidRPr="009406FA">
        <w:rPr>
          <w:rFonts w:ascii="Century Gothic" w:hAnsi="Century Gothic" w:cs="Verdana"/>
          <w:b/>
          <w:sz w:val="25"/>
          <w:szCs w:val="25"/>
        </w:rPr>
        <w:t>Magistrado Presidente</w:t>
      </w:r>
      <w:r w:rsidRPr="009406FA">
        <w:rPr>
          <w:rFonts w:ascii="Century Gothic" w:hAnsi="Century Gothic" w:cs="Verdana"/>
          <w:sz w:val="25"/>
          <w:szCs w:val="25"/>
        </w:rPr>
        <w:t xml:space="preserve">: Se somete a consideración la excusa que presenta la Magistrada Fany Lorena Jiménez Aguirre, para conocer del expediente de Recusación con Causa 09/2021 y conforme al rol establecido se designe a un Magistrado de Sala Unitaria, para que integre Sala Superior y vote el asunto de referencia, nos toma la votación por favor: </w:t>
      </w:r>
    </w:p>
    <w:p w14:paraId="1AAB205D" w14:textId="77777777" w:rsidR="00FB0ECD" w:rsidRPr="009406FA" w:rsidRDefault="00FB0ECD" w:rsidP="00FB0ECD">
      <w:pPr>
        <w:autoSpaceDE w:val="0"/>
        <w:autoSpaceDN w:val="0"/>
        <w:rPr>
          <w:rFonts w:ascii="Century Gothic" w:hAnsi="Century Gothic"/>
          <w:sz w:val="25"/>
          <w:szCs w:val="25"/>
        </w:rPr>
      </w:pPr>
    </w:p>
    <w:p w14:paraId="32054E0D" w14:textId="77777777" w:rsidR="00FB0ECD" w:rsidRPr="009406FA" w:rsidRDefault="00FB0ECD" w:rsidP="00FB0ECD">
      <w:pPr>
        <w:autoSpaceDE w:val="0"/>
        <w:autoSpaceDN w:val="0"/>
        <w:rPr>
          <w:rFonts w:ascii="Century Gothic" w:hAnsi="Century Gothic"/>
          <w:sz w:val="25"/>
          <w:szCs w:val="25"/>
        </w:rPr>
      </w:pPr>
      <w:r w:rsidRPr="009406FA">
        <w:rPr>
          <w:rFonts w:ascii="Century Gothic" w:hAnsi="Century Gothic"/>
          <w:sz w:val="25"/>
          <w:szCs w:val="25"/>
        </w:rPr>
        <w:t>Registrada la votación por parte del Secretario General de acuerdo, se emite el siguiente punto de acuerdo:</w:t>
      </w:r>
    </w:p>
    <w:p w14:paraId="10902064" w14:textId="77777777" w:rsidR="00FB0ECD" w:rsidRPr="009406FA" w:rsidRDefault="00FB0ECD" w:rsidP="00FB0ECD">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B0ECD" w:rsidRPr="009406FA" w14:paraId="5BFA011B" w14:textId="77777777" w:rsidTr="00E77A94">
        <w:tc>
          <w:tcPr>
            <w:tcW w:w="9214" w:type="dxa"/>
            <w:shd w:val="clear" w:color="auto" w:fill="auto"/>
          </w:tcPr>
          <w:p w14:paraId="043763BD" w14:textId="09590446" w:rsidR="00FB0ECD" w:rsidRPr="009406FA" w:rsidRDefault="00FB0ECD" w:rsidP="00FB0ECD">
            <w:pPr>
              <w:autoSpaceDE w:val="0"/>
              <w:autoSpaceDN w:val="0"/>
              <w:rPr>
                <w:rFonts w:ascii="Century Gothic" w:eastAsia="Calibri" w:hAnsi="Century Gothic" w:cs="Verdana"/>
                <w:b/>
                <w:sz w:val="25"/>
                <w:szCs w:val="25"/>
              </w:rPr>
            </w:pPr>
            <w:r w:rsidRPr="009406FA">
              <w:rPr>
                <w:rFonts w:ascii="Century Gothic" w:eastAsia="Calibri" w:hAnsi="Century Gothic" w:cs="Verdana"/>
                <w:b/>
                <w:sz w:val="25"/>
                <w:szCs w:val="25"/>
              </w:rPr>
              <w:t xml:space="preserve">ACU/SS/55/01/O/2022. </w:t>
            </w:r>
            <w:r w:rsidRPr="009406FA">
              <w:rPr>
                <w:rFonts w:ascii="Century Gothic" w:eastAsia="Calibri" w:hAnsi="Century Gothic" w:cs="Verdana"/>
                <w:sz w:val="25"/>
                <w:szCs w:val="25"/>
              </w:rPr>
              <w:t xml:space="preserve">Con fundamento en lo dispuesto por el artículo 8 numeral 1 fracción VIII  de la Ley Orgánica del Tribunal de Justicia Administrativa del Estado de Jalisco, en relación con el artículo 21 fracción V de la Ley de Justicia Administrativa del Estado de Jalisco, los Magistrados integrantes de la Sala Superior del Tribunal de Justicia Administrativa del Estado de Jalisco, por unanimidad de votos calificaron de legal la excusa solicitada por la Magistrada Fany Lorena Jiménez Aguirre, designando conforme al rol establecido a un Magistrado de Sala Unitaria para que integre Sala Superior y vote la </w:t>
            </w:r>
            <w:r w:rsidR="00DC401E" w:rsidRPr="009406FA">
              <w:rPr>
                <w:rFonts w:ascii="Century Gothic" w:eastAsia="Calibri" w:hAnsi="Century Gothic" w:cs="Verdana"/>
                <w:sz w:val="25"/>
                <w:szCs w:val="25"/>
              </w:rPr>
              <w:t>Recusación</w:t>
            </w:r>
            <w:r w:rsidRPr="009406FA">
              <w:rPr>
                <w:rFonts w:ascii="Century Gothic" w:eastAsia="Calibri" w:hAnsi="Century Gothic" w:cs="Verdana"/>
                <w:sz w:val="25"/>
                <w:szCs w:val="25"/>
              </w:rPr>
              <w:t xml:space="preserve"> de mérito. </w:t>
            </w:r>
          </w:p>
        </w:tc>
      </w:tr>
    </w:tbl>
    <w:p w14:paraId="390892C5" w14:textId="214D0EE2" w:rsidR="00682A28" w:rsidRPr="009406FA" w:rsidRDefault="00682A28" w:rsidP="00682A28">
      <w:pPr>
        <w:autoSpaceDE w:val="0"/>
        <w:autoSpaceDN w:val="0"/>
        <w:rPr>
          <w:rFonts w:ascii="Century Gothic" w:hAnsi="Century Gothic" w:cs="Verdana"/>
          <w:b/>
          <w:sz w:val="25"/>
          <w:szCs w:val="25"/>
          <w:lang w:val="es-ES"/>
        </w:rPr>
      </w:pPr>
      <w:r w:rsidRPr="009406FA">
        <w:rPr>
          <w:rFonts w:ascii="Century Gothic" w:hAnsi="Century Gothic"/>
          <w:sz w:val="25"/>
          <w:szCs w:val="25"/>
        </w:rPr>
        <w:t xml:space="preserve">En uso de la voz el Secretario General de </w:t>
      </w:r>
      <w:r w:rsidR="00EE0AEA" w:rsidRPr="009406FA">
        <w:rPr>
          <w:rFonts w:ascii="Century Gothic" w:hAnsi="Century Gothic"/>
          <w:sz w:val="25"/>
          <w:szCs w:val="25"/>
        </w:rPr>
        <w:t>Acuerdos</w:t>
      </w:r>
      <w:r w:rsidRPr="009406FA">
        <w:rPr>
          <w:rFonts w:ascii="Century Gothic" w:hAnsi="Century Gothic"/>
          <w:sz w:val="25"/>
          <w:szCs w:val="25"/>
        </w:rPr>
        <w:t>:</w:t>
      </w:r>
      <w:r w:rsidRPr="009406FA">
        <w:rPr>
          <w:rFonts w:ascii="Century Gothic" w:hAnsi="Century Gothic"/>
          <w:b/>
          <w:sz w:val="25"/>
          <w:szCs w:val="25"/>
        </w:rPr>
        <w:t xml:space="preserve"> </w:t>
      </w:r>
      <w:r w:rsidRPr="009406FA">
        <w:rPr>
          <w:rFonts w:ascii="Century Gothic" w:hAnsi="Century Gothic"/>
          <w:sz w:val="25"/>
          <w:szCs w:val="25"/>
        </w:rPr>
        <w:t xml:space="preserve">Magistrados continuamos con los proyectos propuestos por la </w:t>
      </w:r>
      <w:r w:rsidRPr="009406FA">
        <w:rPr>
          <w:rFonts w:ascii="Century Gothic" w:hAnsi="Century Gothic"/>
          <w:b/>
          <w:sz w:val="25"/>
          <w:szCs w:val="25"/>
        </w:rPr>
        <w:t>Tercera Ponencia</w:t>
      </w:r>
      <w:r w:rsidRPr="009406FA">
        <w:rPr>
          <w:rFonts w:ascii="Century Gothic" w:hAnsi="Century Gothic"/>
          <w:sz w:val="25"/>
          <w:szCs w:val="25"/>
        </w:rPr>
        <w:t>.</w:t>
      </w:r>
    </w:p>
    <w:p w14:paraId="18F3576D" w14:textId="77777777" w:rsidR="00682A28" w:rsidRPr="009406FA" w:rsidRDefault="00682A28" w:rsidP="00682A28">
      <w:pPr>
        <w:pStyle w:val="Sangradetextonormal"/>
        <w:ind w:left="0" w:firstLine="0"/>
        <w:jc w:val="both"/>
        <w:rPr>
          <w:rFonts w:ascii="Century Gothic" w:hAnsi="Century Gothic"/>
          <w:b w:val="0"/>
          <w:sz w:val="25"/>
          <w:szCs w:val="25"/>
          <w:lang w:val="es-ES"/>
        </w:rPr>
      </w:pPr>
    </w:p>
    <w:p w14:paraId="4A6DAB7E" w14:textId="4452AD34" w:rsidR="00682A28" w:rsidRPr="009406FA" w:rsidRDefault="00682A28" w:rsidP="00682A28">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00B038DF" w:rsidRPr="009406FA">
        <w:rPr>
          <w:b/>
          <w:sz w:val="25"/>
          <w:szCs w:val="25"/>
        </w:rPr>
        <w:t>Recurso de Recla</w:t>
      </w:r>
      <w:r w:rsidR="003039F1" w:rsidRPr="009406FA">
        <w:rPr>
          <w:b/>
          <w:sz w:val="25"/>
          <w:szCs w:val="25"/>
        </w:rPr>
        <w:t>mación 1466</w:t>
      </w:r>
      <w:r w:rsidR="00820125" w:rsidRPr="009406FA">
        <w:rPr>
          <w:b/>
          <w:sz w:val="25"/>
          <w:szCs w:val="25"/>
        </w:rPr>
        <w:t>/2021</w:t>
      </w:r>
      <w:r w:rsidRPr="009406FA">
        <w:rPr>
          <w:sz w:val="25"/>
          <w:szCs w:val="25"/>
        </w:rPr>
        <w:t xml:space="preserve">. </w:t>
      </w:r>
    </w:p>
    <w:p w14:paraId="6C58D1C5" w14:textId="77777777" w:rsidR="00682A28" w:rsidRPr="009406FA" w:rsidRDefault="00682A28" w:rsidP="00682A28">
      <w:pPr>
        <w:pStyle w:val="Textosinformato"/>
        <w:rPr>
          <w:sz w:val="25"/>
          <w:szCs w:val="25"/>
        </w:rPr>
      </w:pPr>
    </w:p>
    <w:p w14:paraId="267459F8" w14:textId="475EF796" w:rsidR="00682A28" w:rsidRPr="009406FA" w:rsidRDefault="00682A28" w:rsidP="00682A28">
      <w:pPr>
        <w:pStyle w:val="Textosinformato"/>
        <w:rPr>
          <w:sz w:val="25"/>
          <w:szCs w:val="25"/>
        </w:rPr>
      </w:pPr>
      <w:r w:rsidRPr="009406FA">
        <w:rPr>
          <w:sz w:val="25"/>
          <w:szCs w:val="25"/>
        </w:rPr>
        <w:lastRenderedPageBreak/>
        <w:t xml:space="preserve">Registrada la votación por parte del Secretario General de </w:t>
      </w:r>
      <w:r w:rsidR="00EE0AEA" w:rsidRPr="009406FA">
        <w:rPr>
          <w:sz w:val="25"/>
          <w:szCs w:val="25"/>
        </w:rPr>
        <w:t>Acuerdos</w:t>
      </w:r>
      <w:r w:rsidRPr="009406FA">
        <w:rPr>
          <w:sz w:val="25"/>
          <w:szCs w:val="25"/>
        </w:rPr>
        <w:t>, se emite el siguiente punto de acuerdo:</w:t>
      </w:r>
    </w:p>
    <w:p w14:paraId="58AC4C0B" w14:textId="77777777" w:rsidR="00682A28" w:rsidRPr="009406FA" w:rsidRDefault="00682A28" w:rsidP="00682A28">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9406FA" w14:paraId="20D0AE56"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64EE30BD" w14:textId="757615D2" w:rsidR="00682A28" w:rsidRPr="009406FA" w:rsidRDefault="00682A28" w:rsidP="00B038DF">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w:t>
            </w:r>
            <w:r w:rsidR="003039F1" w:rsidRPr="009406FA">
              <w:rPr>
                <w:rFonts w:ascii="Century Gothic" w:eastAsia="Calibri" w:hAnsi="Century Gothic" w:cs="Verdana"/>
                <w:b/>
                <w:sz w:val="25"/>
                <w:szCs w:val="25"/>
              </w:rPr>
              <w:t>/SS/56/01/O/2022</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w:t>
            </w:r>
            <w:r w:rsidR="00B038DF" w:rsidRPr="009406FA">
              <w:rPr>
                <w:rFonts w:ascii="Century Gothic" w:eastAsia="Calibri" w:hAnsi="Century Gothic" w:cs="Verdana"/>
                <w:sz w:val="25"/>
                <w:szCs w:val="25"/>
              </w:rPr>
              <w:t>alisco, aprobaron por unanimidad</w:t>
            </w:r>
            <w:r w:rsidRPr="009406FA">
              <w:rPr>
                <w:rFonts w:ascii="Century Gothic" w:eastAsia="Calibri" w:hAnsi="Century Gothic" w:cs="Verdana"/>
                <w:sz w:val="25"/>
                <w:szCs w:val="25"/>
              </w:rPr>
              <w:t xml:space="preserve"> de votos, el proyecto</w:t>
            </w:r>
            <w:r w:rsidR="00EC7ECE" w:rsidRPr="009406FA">
              <w:rPr>
                <w:rFonts w:ascii="Century Gothic" w:eastAsia="Calibri" w:hAnsi="Century Gothic" w:cs="Verdana"/>
                <w:sz w:val="25"/>
                <w:szCs w:val="25"/>
              </w:rPr>
              <w:t xml:space="preserve"> de sentencia del expedien</w:t>
            </w:r>
            <w:r w:rsidR="003039F1" w:rsidRPr="009406FA">
              <w:rPr>
                <w:rFonts w:ascii="Century Gothic" w:eastAsia="Calibri" w:hAnsi="Century Gothic" w:cs="Verdana"/>
                <w:sz w:val="25"/>
                <w:szCs w:val="25"/>
              </w:rPr>
              <w:t>te 1466</w:t>
            </w:r>
            <w:r w:rsidR="001A3E49" w:rsidRPr="009406FA">
              <w:rPr>
                <w:rFonts w:ascii="Century Gothic" w:eastAsia="Calibri" w:hAnsi="Century Gothic" w:cs="Verdana"/>
                <w:sz w:val="25"/>
                <w:szCs w:val="25"/>
              </w:rPr>
              <w:t>/2021</w:t>
            </w:r>
            <w:r w:rsidRPr="009406FA">
              <w:rPr>
                <w:rFonts w:ascii="Century Gothic" w:eastAsia="Calibri" w:hAnsi="Century Gothic" w:cs="Verdana"/>
                <w:sz w:val="25"/>
                <w:szCs w:val="25"/>
              </w:rPr>
              <w:t xml:space="preserve"> Recurso de Reclamación.</w:t>
            </w:r>
          </w:p>
        </w:tc>
      </w:tr>
    </w:tbl>
    <w:p w14:paraId="00BCCD65" w14:textId="77777777" w:rsidR="00682A28" w:rsidRPr="009406FA" w:rsidRDefault="00682A28" w:rsidP="00682A28">
      <w:pPr>
        <w:pStyle w:val="Sangradetextonormal"/>
        <w:ind w:left="0" w:firstLine="0"/>
        <w:jc w:val="both"/>
        <w:rPr>
          <w:rFonts w:ascii="Century Gothic" w:hAnsi="Century Gothic"/>
          <w:b w:val="0"/>
          <w:sz w:val="25"/>
          <w:szCs w:val="25"/>
          <w:lang w:val="es-ES"/>
        </w:rPr>
      </w:pPr>
    </w:p>
    <w:p w14:paraId="7DD90A3A" w14:textId="2CEDDAE4" w:rsidR="003039F1" w:rsidRPr="009406FA" w:rsidRDefault="003039F1" w:rsidP="003039F1">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Reclamación 1489/2021</w:t>
      </w:r>
      <w:r w:rsidRPr="009406FA">
        <w:rPr>
          <w:sz w:val="25"/>
          <w:szCs w:val="25"/>
        </w:rPr>
        <w:t xml:space="preserve">. </w:t>
      </w:r>
    </w:p>
    <w:p w14:paraId="0A6A5A05" w14:textId="77777777" w:rsidR="003039F1" w:rsidRPr="009406FA" w:rsidRDefault="003039F1" w:rsidP="003039F1">
      <w:pPr>
        <w:pStyle w:val="Textosinformato"/>
        <w:rPr>
          <w:sz w:val="25"/>
          <w:szCs w:val="25"/>
        </w:rPr>
      </w:pPr>
    </w:p>
    <w:p w14:paraId="2D0C2A8A" w14:textId="77777777" w:rsidR="003039F1" w:rsidRPr="009406FA" w:rsidRDefault="003039F1" w:rsidP="003039F1">
      <w:pPr>
        <w:pStyle w:val="Textosinformato"/>
        <w:rPr>
          <w:sz w:val="25"/>
          <w:szCs w:val="25"/>
        </w:rPr>
      </w:pPr>
      <w:r w:rsidRPr="009406FA">
        <w:rPr>
          <w:sz w:val="25"/>
          <w:szCs w:val="25"/>
        </w:rPr>
        <w:t>Registrada la votación por parte del Secretario General de Acuerdos, se emite el siguiente punto de acuerdo:</w:t>
      </w:r>
    </w:p>
    <w:p w14:paraId="46C8B6DD" w14:textId="77777777" w:rsidR="003039F1" w:rsidRPr="009406FA" w:rsidRDefault="003039F1" w:rsidP="003039F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039F1" w:rsidRPr="009406FA" w14:paraId="5C3B7C42" w14:textId="77777777" w:rsidTr="007C3B26">
        <w:tc>
          <w:tcPr>
            <w:tcW w:w="9214" w:type="dxa"/>
            <w:tcBorders>
              <w:top w:val="single" w:sz="12" w:space="0" w:color="auto"/>
              <w:left w:val="single" w:sz="12" w:space="0" w:color="auto"/>
              <w:bottom w:val="single" w:sz="12" w:space="0" w:color="auto"/>
              <w:right w:val="single" w:sz="12" w:space="0" w:color="auto"/>
            </w:tcBorders>
            <w:hideMark/>
          </w:tcPr>
          <w:p w14:paraId="1D1C281C" w14:textId="76C3FBA6" w:rsidR="003039F1" w:rsidRPr="009406FA" w:rsidRDefault="003039F1" w:rsidP="007C3B26">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ACU/SS/57/01/O/2022.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1489/2021 Recurso de Reclamación.</w:t>
            </w:r>
          </w:p>
        </w:tc>
      </w:tr>
    </w:tbl>
    <w:p w14:paraId="58B888B3" w14:textId="77777777" w:rsidR="00682A28" w:rsidRPr="009406FA" w:rsidRDefault="00682A28" w:rsidP="00682A28">
      <w:pPr>
        <w:pStyle w:val="Sangradetextonormal"/>
        <w:ind w:left="0" w:firstLine="0"/>
        <w:jc w:val="both"/>
        <w:rPr>
          <w:rFonts w:ascii="Century Gothic" w:hAnsi="Century Gothic"/>
          <w:b w:val="0"/>
          <w:sz w:val="25"/>
          <w:szCs w:val="25"/>
          <w:lang w:val="es-MX"/>
        </w:rPr>
      </w:pPr>
    </w:p>
    <w:p w14:paraId="5799FDE6" w14:textId="3FFBB403" w:rsidR="003039F1" w:rsidRPr="009406FA" w:rsidRDefault="003039F1" w:rsidP="003039F1">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Reclamación 1490/2021</w:t>
      </w:r>
      <w:r w:rsidRPr="009406FA">
        <w:rPr>
          <w:sz w:val="25"/>
          <w:szCs w:val="25"/>
        </w:rPr>
        <w:t xml:space="preserve">. </w:t>
      </w:r>
    </w:p>
    <w:p w14:paraId="49AE3E4A" w14:textId="77777777" w:rsidR="003039F1" w:rsidRPr="009406FA" w:rsidRDefault="003039F1" w:rsidP="003039F1">
      <w:pPr>
        <w:pStyle w:val="Textosinformato"/>
        <w:rPr>
          <w:sz w:val="25"/>
          <w:szCs w:val="25"/>
        </w:rPr>
      </w:pPr>
    </w:p>
    <w:p w14:paraId="3C987FA4" w14:textId="77777777" w:rsidR="003039F1" w:rsidRPr="009406FA" w:rsidRDefault="003039F1" w:rsidP="003039F1">
      <w:pPr>
        <w:pStyle w:val="Textosinformato"/>
        <w:rPr>
          <w:sz w:val="25"/>
          <w:szCs w:val="25"/>
        </w:rPr>
      </w:pPr>
      <w:r w:rsidRPr="009406FA">
        <w:rPr>
          <w:sz w:val="25"/>
          <w:szCs w:val="25"/>
        </w:rPr>
        <w:t>Registrada la votación por parte del Secretario General de Acuerdos, se emite el siguiente punto de acuerdo:</w:t>
      </w:r>
    </w:p>
    <w:p w14:paraId="4165797D" w14:textId="77777777" w:rsidR="003039F1" w:rsidRPr="009406FA" w:rsidRDefault="003039F1" w:rsidP="003039F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039F1" w:rsidRPr="009406FA" w14:paraId="30DC5D58" w14:textId="77777777" w:rsidTr="007C3B26">
        <w:tc>
          <w:tcPr>
            <w:tcW w:w="9214" w:type="dxa"/>
            <w:tcBorders>
              <w:top w:val="single" w:sz="12" w:space="0" w:color="auto"/>
              <w:left w:val="single" w:sz="12" w:space="0" w:color="auto"/>
              <w:bottom w:val="single" w:sz="12" w:space="0" w:color="auto"/>
              <w:right w:val="single" w:sz="12" w:space="0" w:color="auto"/>
            </w:tcBorders>
            <w:hideMark/>
          </w:tcPr>
          <w:p w14:paraId="6CF2921D" w14:textId="1453747E" w:rsidR="003039F1" w:rsidRPr="009406FA" w:rsidRDefault="003039F1" w:rsidP="007C3B26">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ACU/SS/58/01/O/2022.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1490/2021 Recurso de Reclamación.</w:t>
            </w:r>
          </w:p>
        </w:tc>
      </w:tr>
    </w:tbl>
    <w:p w14:paraId="2C08EB2A" w14:textId="77777777" w:rsidR="00F66C6C" w:rsidRPr="009406FA" w:rsidRDefault="00F66C6C" w:rsidP="00682A28">
      <w:pPr>
        <w:pStyle w:val="Sangradetextonormal"/>
        <w:ind w:left="0" w:firstLine="0"/>
        <w:jc w:val="both"/>
        <w:rPr>
          <w:rFonts w:ascii="Century Gothic" w:hAnsi="Century Gothic"/>
          <w:b w:val="0"/>
          <w:sz w:val="25"/>
          <w:szCs w:val="25"/>
          <w:lang w:val="es-MX"/>
        </w:rPr>
      </w:pPr>
    </w:p>
    <w:p w14:paraId="60A8B799" w14:textId="25FC0DD6" w:rsidR="003039F1" w:rsidRPr="009406FA" w:rsidRDefault="003039F1" w:rsidP="003039F1">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Reclamación 1492/2021</w:t>
      </w:r>
      <w:r w:rsidRPr="009406FA">
        <w:rPr>
          <w:sz w:val="25"/>
          <w:szCs w:val="25"/>
        </w:rPr>
        <w:t xml:space="preserve">. </w:t>
      </w:r>
    </w:p>
    <w:p w14:paraId="439860C4" w14:textId="77777777" w:rsidR="003039F1" w:rsidRPr="009406FA" w:rsidRDefault="003039F1" w:rsidP="003039F1">
      <w:pPr>
        <w:pStyle w:val="Textosinformato"/>
        <w:rPr>
          <w:sz w:val="25"/>
          <w:szCs w:val="25"/>
        </w:rPr>
      </w:pPr>
    </w:p>
    <w:p w14:paraId="47C52687" w14:textId="77777777" w:rsidR="003039F1" w:rsidRPr="009406FA" w:rsidRDefault="003039F1" w:rsidP="003039F1">
      <w:pPr>
        <w:pStyle w:val="Textosinformato"/>
        <w:rPr>
          <w:sz w:val="25"/>
          <w:szCs w:val="25"/>
        </w:rPr>
      </w:pPr>
      <w:r w:rsidRPr="009406FA">
        <w:rPr>
          <w:sz w:val="25"/>
          <w:szCs w:val="25"/>
        </w:rPr>
        <w:t>Registrada la votación por parte del Secretario General de Acuerdos, se emite el siguiente punto de acuerdo:</w:t>
      </w:r>
    </w:p>
    <w:p w14:paraId="7163F563" w14:textId="77777777" w:rsidR="003039F1" w:rsidRPr="009406FA" w:rsidRDefault="003039F1" w:rsidP="003039F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039F1" w:rsidRPr="009406FA" w14:paraId="3250B564" w14:textId="77777777" w:rsidTr="007C3B26">
        <w:tc>
          <w:tcPr>
            <w:tcW w:w="9214" w:type="dxa"/>
            <w:tcBorders>
              <w:top w:val="single" w:sz="12" w:space="0" w:color="auto"/>
              <w:left w:val="single" w:sz="12" w:space="0" w:color="auto"/>
              <w:bottom w:val="single" w:sz="12" w:space="0" w:color="auto"/>
              <w:right w:val="single" w:sz="12" w:space="0" w:color="auto"/>
            </w:tcBorders>
            <w:hideMark/>
          </w:tcPr>
          <w:p w14:paraId="22C9C9D5" w14:textId="40939CC7" w:rsidR="003039F1" w:rsidRPr="009406FA" w:rsidRDefault="003039F1" w:rsidP="007C3B26">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ACU/SS/59/01/O/2022.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1492/2021 Recurso de Reclamación.</w:t>
            </w:r>
          </w:p>
        </w:tc>
      </w:tr>
    </w:tbl>
    <w:p w14:paraId="1D6E7D0C" w14:textId="77777777" w:rsidR="00682A28" w:rsidRPr="009406FA" w:rsidRDefault="00682A28" w:rsidP="00682A28">
      <w:pPr>
        <w:pStyle w:val="Sangradetextonormal"/>
        <w:ind w:left="0" w:firstLine="0"/>
        <w:jc w:val="both"/>
        <w:rPr>
          <w:rFonts w:ascii="Century Gothic" w:hAnsi="Century Gothic"/>
          <w:b w:val="0"/>
          <w:sz w:val="25"/>
          <w:szCs w:val="25"/>
          <w:lang w:val="es-MX"/>
        </w:rPr>
      </w:pPr>
    </w:p>
    <w:p w14:paraId="79F24360" w14:textId="7F3F6466" w:rsidR="003039F1" w:rsidRPr="009406FA" w:rsidRDefault="003039F1" w:rsidP="003039F1">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Reclamación 1499/2021</w:t>
      </w:r>
      <w:r w:rsidRPr="009406FA">
        <w:rPr>
          <w:sz w:val="25"/>
          <w:szCs w:val="25"/>
        </w:rPr>
        <w:t xml:space="preserve">. </w:t>
      </w:r>
    </w:p>
    <w:p w14:paraId="5E0FA5D8" w14:textId="77777777" w:rsidR="003039F1" w:rsidRPr="009406FA" w:rsidRDefault="003039F1" w:rsidP="003039F1">
      <w:pPr>
        <w:pStyle w:val="Textosinformato"/>
        <w:rPr>
          <w:sz w:val="25"/>
          <w:szCs w:val="25"/>
        </w:rPr>
      </w:pPr>
    </w:p>
    <w:p w14:paraId="195A45EF" w14:textId="77777777" w:rsidR="003039F1" w:rsidRPr="009406FA" w:rsidRDefault="003039F1" w:rsidP="003039F1">
      <w:pPr>
        <w:pStyle w:val="Textosinformato"/>
        <w:rPr>
          <w:sz w:val="25"/>
          <w:szCs w:val="25"/>
        </w:rPr>
      </w:pPr>
      <w:r w:rsidRPr="009406FA">
        <w:rPr>
          <w:sz w:val="25"/>
          <w:szCs w:val="25"/>
        </w:rPr>
        <w:t>Registrada la votación por parte del Secretario General de Acuerdos, se emite el siguiente punto de acuerdo:</w:t>
      </w:r>
    </w:p>
    <w:p w14:paraId="37399BF8" w14:textId="77777777" w:rsidR="003039F1" w:rsidRPr="009406FA" w:rsidRDefault="003039F1" w:rsidP="003039F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039F1" w:rsidRPr="009406FA" w14:paraId="71326F99" w14:textId="77777777" w:rsidTr="007C3B26">
        <w:tc>
          <w:tcPr>
            <w:tcW w:w="9214" w:type="dxa"/>
            <w:tcBorders>
              <w:top w:val="single" w:sz="12" w:space="0" w:color="auto"/>
              <w:left w:val="single" w:sz="12" w:space="0" w:color="auto"/>
              <w:bottom w:val="single" w:sz="12" w:space="0" w:color="auto"/>
              <w:right w:val="single" w:sz="12" w:space="0" w:color="auto"/>
            </w:tcBorders>
            <w:hideMark/>
          </w:tcPr>
          <w:p w14:paraId="38215123" w14:textId="78EF3D2B" w:rsidR="003039F1" w:rsidRPr="009406FA" w:rsidRDefault="003039F1" w:rsidP="007C3B26">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ACU/SS/60/01/O/2022.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1499/2021 Recurso de Reclamación.</w:t>
            </w:r>
          </w:p>
        </w:tc>
      </w:tr>
    </w:tbl>
    <w:p w14:paraId="09B9A58E" w14:textId="77777777" w:rsidR="00682A28" w:rsidRPr="009406FA" w:rsidRDefault="00682A28" w:rsidP="00682A28">
      <w:pPr>
        <w:pStyle w:val="Textosinformato"/>
        <w:rPr>
          <w:rFonts w:cs="Times New Roman"/>
          <w:sz w:val="25"/>
          <w:szCs w:val="25"/>
          <w:lang w:val="es-MX"/>
        </w:rPr>
      </w:pPr>
    </w:p>
    <w:p w14:paraId="0D0A9642" w14:textId="798349B6" w:rsidR="003039F1" w:rsidRPr="009406FA" w:rsidRDefault="003039F1" w:rsidP="003039F1">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Reclamación 1505/2021</w:t>
      </w:r>
      <w:r w:rsidRPr="009406FA">
        <w:rPr>
          <w:sz w:val="25"/>
          <w:szCs w:val="25"/>
        </w:rPr>
        <w:t xml:space="preserve">. </w:t>
      </w:r>
    </w:p>
    <w:p w14:paraId="6A330A5C" w14:textId="77777777" w:rsidR="003039F1" w:rsidRPr="009406FA" w:rsidRDefault="003039F1" w:rsidP="003039F1">
      <w:pPr>
        <w:pStyle w:val="Textosinformato"/>
        <w:rPr>
          <w:sz w:val="25"/>
          <w:szCs w:val="25"/>
        </w:rPr>
      </w:pPr>
    </w:p>
    <w:p w14:paraId="432167F4" w14:textId="77777777" w:rsidR="003039F1" w:rsidRPr="009406FA" w:rsidRDefault="003039F1" w:rsidP="003039F1">
      <w:pPr>
        <w:pStyle w:val="Textosinformato"/>
        <w:rPr>
          <w:sz w:val="25"/>
          <w:szCs w:val="25"/>
        </w:rPr>
      </w:pPr>
      <w:r w:rsidRPr="009406FA">
        <w:rPr>
          <w:sz w:val="25"/>
          <w:szCs w:val="25"/>
        </w:rPr>
        <w:t>Registrada la votación por parte del Secretario General de Acuerdos, se emite el siguiente punto de acuerdo:</w:t>
      </w:r>
    </w:p>
    <w:p w14:paraId="739DD122" w14:textId="77777777" w:rsidR="003039F1" w:rsidRPr="009406FA" w:rsidRDefault="003039F1" w:rsidP="003039F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039F1" w:rsidRPr="009406FA" w14:paraId="552DFBCA" w14:textId="77777777" w:rsidTr="007C3B26">
        <w:tc>
          <w:tcPr>
            <w:tcW w:w="9214" w:type="dxa"/>
            <w:tcBorders>
              <w:top w:val="single" w:sz="12" w:space="0" w:color="auto"/>
              <w:left w:val="single" w:sz="12" w:space="0" w:color="auto"/>
              <w:bottom w:val="single" w:sz="12" w:space="0" w:color="auto"/>
              <w:right w:val="single" w:sz="12" w:space="0" w:color="auto"/>
            </w:tcBorders>
            <w:hideMark/>
          </w:tcPr>
          <w:p w14:paraId="086CE8DC" w14:textId="24B1D9D8" w:rsidR="003039F1" w:rsidRPr="009406FA" w:rsidRDefault="003039F1" w:rsidP="007C3B26">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ACU/SS/61/01/O/2022.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1505/2021 Recurso de Reclamación, con el voto en contra del Magistrado José Ramón Jiménez Gutiérrez.</w:t>
            </w:r>
          </w:p>
        </w:tc>
      </w:tr>
    </w:tbl>
    <w:p w14:paraId="02088259" w14:textId="77777777" w:rsidR="00132EC0" w:rsidRPr="009406FA" w:rsidRDefault="00132EC0" w:rsidP="00841038">
      <w:pPr>
        <w:tabs>
          <w:tab w:val="left" w:pos="4678"/>
        </w:tabs>
        <w:autoSpaceDE w:val="0"/>
        <w:autoSpaceDN w:val="0"/>
        <w:rPr>
          <w:rFonts w:ascii="Century Gothic" w:hAnsi="Century Gothic" w:cs="Verdana"/>
          <w:b/>
          <w:sz w:val="25"/>
          <w:szCs w:val="25"/>
        </w:rPr>
      </w:pPr>
    </w:p>
    <w:p w14:paraId="55FF06CA" w14:textId="6926C172" w:rsidR="003039F1" w:rsidRPr="009406FA" w:rsidRDefault="003039F1" w:rsidP="003039F1">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Reclamación 1509/2021</w:t>
      </w:r>
      <w:r w:rsidRPr="009406FA">
        <w:rPr>
          <w:sz w:val="25"/>
          <w:szCs w:val="25"/>
        </w:rPr>
        <w:t xml:space="preserve">. </w:t>
      </w:r>
    </w:p>
    <w:p w14:paraId="33B44CA0" w14:textId="77777777" w:rsidR="003039F1" w:rsidRPr="009406FA" w:rsidRDefault="003039F1" w:rsidP="003039F1">
      <w:pPr>
        <w:pStyle w:val="Textosinformato"/>
        <w:rPr>
          <w:sz w:val="25"/>
          <w:szCs w:val="25"/>
        </w:rPr>
      </w:pPr>
    </w:p>
    <w:p w14:paraId="26EC566A" w14:textId="77777777" w:rsidR="003039F1" w:rsidRPr="009406FA" w:rsidRDefault="003039F1" w:rsidP="003039F1">
      <w:pPr>
        <w:pStyle w:val="Textosinformato"/>
        <w:rPr>
          <w:sz w:val="25"/>
          <w:szCs w:val="25"/>
        </w:rPr>
      </w:pPr>
      <w:r w:rsidRPr="009406FA">
        <w:rPr>
          <w:sz w:val="25"/>
          <w:szCs w:val="25"/>
        </w:rPr>
        <w:t>Registrada la votación por parte del Secretario General de Acuerdos, se emite el siguiente punto de acuerdo:</w:t>
      </w:r>
    </w:p>
    <w:p w14:paraId="53BBF480" w14:textId="77777777" w:rsidR="003039F1" w:rsidRPr="009406FA" w:rsidRDefault="003039F1" w:rsidP="003039F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039F1" w:rsidRPr="009406FA" w14:paraId="48328E48" w14:textId="77777777" w:rsidTr="007C3B26">
        <w:tc>
          <w:tcPr>
            <w:tcW w:w="9214" w:type="dxa"/>
            <w:tcBorders>
              <w:top w:val="single" w:sz="12" w:space="0" w:color="auto"/>
              <w:left w:val="single" w:sz="12" w:space="0" w:color="auto"/>
              <w:bottom w:val="single" w:sz="12" w:space="0" w:color="auto"/>
              <w:right w:val="single" w:sz="12" w:space="0" w:color="auto"/>
            </w:tcBorders>
            <w:hideMark/>
          </w:tcPr>
          <w:p w14:paraId="6C9FC417" w14:textId="5E878D12" w:rsidR="003039F1" w:rsidRPr="009406FA" w:rsidRDefault="003039F1" w:rsidP="007C3B26">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lastRenderedPageBreak/>
              <w:t xml:space="preserve">ACU/SS/62/01/O/2022.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1509/2021 Recurso de Reclamación.</w:t>
            </w:r>
          </w:p>
        </w:tc>
      </w:tr>
    </w:tbl>
    <w:p w14:paraId="482FA036" w14:textId="77777777" w:rsidR="006E50C4" w:rsidRPr="009406FA" w:rsidRDefault="006E50C4" w:rsidP="00841038">
      <w:pPr>
        <w:tabs>
          <w:tab w:val="left" w:pos="4678"/>
        </w:tabs>
        <w:autoSpaceDE w:val="0"/>
        <w:autoSpaceDN w:val="0"/>
        <w:rPr>
          <w:rFonts w:ascii="Century Gothic" w:hAnsi="Century Gothic" w:cs="Verdana"/>
          <w:b/>
          <w:sz w:val="25"/>
          <w:szCs w:val="25"/>
        </w:rPr>
      </w:pPr>
    </w:p>
    <w:p w14:paraId="113BDD35" w14:textId="2CB91AFC" w:rsidR="003039F1" w:rsidRPr="009406FA" w:rsidRDefault="003039F1" w:rsidP="003039F1">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Reclamación 1511/2021</w:t>
      </w:r>
      <w:r w:rsidRPr="009406FA">
        <w:rPr>
          <w:sz w:val="25"/>
          <w:szCs w:val="25"/>
        </w:rPr>
        <w:t xml:space="preserve">. </w:t>
      </w:r>
    </w:p>
    <w:p w14:paraId="40A202C9" w14:textId="77777777" w:rsidR="003039F1" w:rsidRPr="009406FA" w:rsidRDefault="003039F1" w:rsidP="003039F1">
      <w:pPr>
        <w:pStyle w:val="Textosinformato"/>
        <w:rPr>
          <w:sz w:val="25"/>
          <w:szCs w:val="25"/>
        </w:rPr>
      </w:pPr>
    </w:p>
    <w:p w14:paraId="2251AC44" w14:textId="77777777" w:rsidR="003039F1" w:rsidRPr="009406FA" w:rsidRDefault="003039F1" w:rsidP="003039F1">
      <w:pPr>
        <w:pStyle w:val="Textosinformato"/>
        <w:rPr>
          <w:sz w:val="25"/>
          <w:szCs w:val="25"/>
        </w:rPr>
      </w:pPr>
      <w:r w:rsidRPr="009406FA">
        <w:rPr>
          <w:sz w:val="25"/>
          <w:szCs w:val="25"/>
        </w:rPr>
        <w:t>Registrada la votación por parte del Secretario General de Acuerdos, se emite el siguiente punto de acuerdo:</w:t>
      </w:r>
    </w:p>
    <w:p w14:paraId="324A7EFA" w14:textId="77777777" w:rsidR="003039F1" w:rsidRPr="009406FA" w:rsidRDefault="003039F1" w:rsidP="003039F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039F1" w:rsidRPr="009406FA" w14:paraId="6E9A080D" w14:textId="77777777" w:rsidTr="007C3B26">
        <w:tc>
          <w:tcPr>
            <w:tcW w:w="9214" w:type="dxa"/>
            <w:tcBorders>
              <w:top w:val="single" w:sz="12" w:space="0" w:color="auto"/>
              <w:left w:val="single" w:sz="12" w:space="0" w:color="auto"/>
              <w:bottom w:val="single" w:sz="12" w:space="0" w:color="auto"/>
              <w:right w:val="single" w:sz="12" w:space="0" w:color="auto"/>
            </w:tcBorders>
            <w:hideMark/>
          </w:tcPr>
          <w:p w14:paraId="6EF6013A" w14:textId="75BBD7A1" w:rsidR="003039F1" w:rsidRPr="009406FA" w:rsidRDefault="003039F1" w:rsidP="007C3B26">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ACU/SS/63/01/O/2022.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1511/2021 Recurso de Reclamación.</w:t>
            </w:r>
          </w:p>
        </w:tc>
      </w:tr>
    </w:tbl>
    <w:p w14:paraId="4580AEC2" w14:textId="77777777" w:rsidR="00E331B2" w:rsidRPr="009406FA" w:rsidRDefault="00E331B2" w:rsidP="00841038">
      <w:pPr>
        <w:tabs>
          <w:tab w:val="left" w:pos="4678"/>
        </w:tabs>
        <w:autoSpaceDE w:val="0"/>
        <w:autoSpaceDN w:val="0"/>
        <w:rPr>
          <w:rFonts w:ascii="Century Gothic" w:hAnsi="Century Gothic" w:cs="Verdana"/>
          <w:b/>
          <w:sz w:val="25"/>
          <w:szCs w:val="25"/>
        </w:rPr>
      </w:pPr>
    </w:p>
    <w:p w14:paraId="710BE4DF" w14:textId="664C064E" w:rsidR="003039F1" w:rsidRPr="009406FA" w:rsidRDefault="003039F1" w:rsidP="003039F1">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Reclamación 1516/2021</w:t>
      </w:r>
      <w:r w:rsidRPr="009406FA">
        <w:rPr>
          <w:sz w:val="25"/>
          <w:szCs w:val="25"/>
        </w:rPr>
        <w:t xml:space="preserve">. </w:t>
      </w:r>
    </w:p>
    <w:p w14:paraId="705842CF" w14:textId="77777777" w:rsidR="003039F1" w:rsidRPr="009406FA" w:rsidRDefault="003039F1" w:rsidP="003039F1">
      <w:pPr>
        <w:pStyle w:val="Textosinformato"/>
        <w:rPr>
          <w:sz w:val="25"/>
          <w:szCs w:val="25"/>
        </w:rPr>
      </w:pPr>
    </w:p>
    <w:p w14:paraId="0507EC86" w14:textId="77777777" w:rsidR="003039F1" w:rsidRPr="009406FA" w:rsidRDefault="003039F1" w:rsidP="003039F1">
      <w:pPr>
        <w:pStyle w:val="Textosinformato"/>
        <w:rPr>
          <w:sz w:val="25"/>
          <w:szCs w:val="25"/>
        </w:rPr>
      </w:pPr>
      <w:r w:rsidRPr="009406FA">
        <w:rPr>
          <w:sz w:val="25"/>
          <w:szCs w:val="25"/>
        </w:rPr>
        <w:t>Registrada la votación por parte del Secretario General de Acuerdos, se emite el siguiente punto de acuerdo:</w:t>
      </w:r>
    </w:p>
    <w:p w14:paraId="1C0984C2" w14:textId="77777777" w:rsidR="003039F1" w:rsidRPr="009406FA" w:rsidRDefault="003039F1" w:rsidP="003039F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039F1" w:rsidRPr="009406FA" w14:paraId="33EA2768" w14:textId="77777777" w:rsidTr="007C3B26">
        <w:tc>
          <w:tcPr>
            <w:tcW w:w="9214" w:type="dxa"/>
            <w:tcBorders>
              <w:top w:val="single" w:sz="12" w:space="0" w:color="auto"/>
              <w:left w:val="single" w:sz="12" w:space="0" w:color="auto"/>
              <w:bottom w:val="single" w:sz="12" w:space="0" w:color="auto"/>
              <w:right w:val="single" w:sz="12" w:space="0" w:color="auto"/>
            </w:tcBorders>
            <w:hideMark/>
          </w:tcPr>
          <w:p w14:paraId="3436C32B" w14:textId="2457CFF7" w:rsidR="003039F1" w:rsidRPr="009406FA" w:rsidRDefault="003039F1" w:rsidP="007C3B26">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ACU/SS/64/01/O/2022.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1516/2021 Recurso de Reclamación.</w:t>
            </w:r>
          </w:p>
        </w:tc>
      </w:tr>
    </w:tbl>
    <w:p w14:paraId="0322FCE8" w14:textId="77777777" w:rsidR="00132EC0" w:rsidRPr="009406FA" w:rsidRDefault="00132EC0" w:rsidP="00841038">
      <w:pPr>
        <w:tabs>
          <w:tab w:val="left" w:pos="4678"/>
        </w:tabs>
        <w:autoSpaceDE w:val="0"/>
        <w:autoSpaceDN w:val="0"/>
        <w:rPr>
          <w:rFonts w:ascii="Century Gothic" w:hAnsi="Century Gothic" w:cs="Verdana"/>
          <w:b/>
          <w:sz w:val="25"/>
          <w:szCs w:val="25"/>
        </w:rPr>
      </w:pPr>
    </w:p>
    <w:p w14:paraId="57D20016" w14:textId="0ACFFC4E" w:rsidR="003039F1" w:rsidRPr="009406FA" w:rsidRDefault="003039F1" w:rsidP="003039F1">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Reclamación 1517/2021</w:t>
      </w:r>
      <w:r w:rsidRPr="009406FA">
        <w:rPr>
          <w:sz w:val="25"/>
          <w:szCs w:val="25"/>
        </w:rPr>
        <w:t xml:space="preserve">. </w:t>
      </w:r>
    </w:p>
    <w:p w14:paraId="2E5A1F2A" w14:textId="77777777" w:rsidR="003039F1" w:rsidRPr="009406FA" w:rsidRDefault="003039F1" w:rsidP="003039F1">
      <w:pPr>
        <w:pStyle w:val="Textosinformato"/>
        <w:rPr>
          <w:sz w:val="25"/>
          <w:szCs w:val="25"/>
        </w:rPr>
      </w:pPr>
    </w:p>
    <w:p w14:paraId="526A598F" w14:textId="77777777" w:rsidR="003039F1" w:rsidRPr="009406FA" w:rsidRDefault="003039F1" w:rsidP="003039F1">
      <w:pPr>
        <w:pStyle w:val="Textosinformato"/>
        <w:rPr>
          <w:sz w:val="25"/>
          <w:szCs w:val="25"/>
        </w:rPr>
      </w:pPr>
      <w:r w:rsidRPr="009406FA">
        <w:rPr>
          <w:sz w:val="25"/>
          <w:szCs w:val="25"/>
        </w:rPr>
        <w:t>Registrada la votación por parte del Secretario General de Acuerdos, se emite el siguiente punto de acuerdo:</w:t>
      </w:r>
    </w:p>
    <w:p w14:paraId="54FAB1D8" w14:textId="77777777" w:rsidR="003039F1" w:rsidRPr="009406FA" w:rsidRDefault="003039F1" w:rsidP="003039F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039F1" w:rsidRPr="009406FA" w14:paraId="0C5B04C1" w14:textId="77777777" w:rsidTr="007C3B26">
        <w:tc>
          <w:tcPr>
            <w:tcW w:w="9214" w:type="dxa"/>
            <w:tcBorders>
              <w:top w:val="single" w:sz="12" w:space="0" w:color="auto"/>
              <w:left w:val="single" w:sz="12" w:space="0" w:color="auto"/>
              <w:bottom w:val="single" w:sz="12" w:space="0" w:color="auto"/>
              <w:right w:val="single" w:sz="12" w:space="0" w:color="auto"/>
            </w:tcBorders>
            <w:hideMark/>
          </w:tcPr>
          <w:p w14:paraId="30857EB7" w14:textId="0A240CA8" w:rsidR="003039F1" w:rsidRPr="009406FA" w:rsidRDefault="003039F1" w:rsidP="007C3B26">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ACU/SS/65/01/O/2022.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w:t>
            </w:r>
            <w:r w:rsidRPr="009406FA">
              <w:rPr>
                <w:rFonts w:ascii="Century Gothic" w:eastAsia="Calibri" w:hAnsi="Century Gothic" w:cs="Verdana"/>
                <w:sz w:val="25"/>
                <w:szCs w:val="25"/>
              </w:rPr>
              <w:lastRenderedPageBreak/>
              <w:t xml:space="preserve">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1517/2021 Recurso de Reclamación.</w:t>
            </w:r>
          </w:p>
        </w:tc>
      </w:tr>
    </w:tbl>
    <w:p w14:paraId="7D5A1A25" w14:textId="77777777" w:rsidR="00132EC0" w:rsidRPr="009406FA" w:rsidRDefault="00132EC0" w:rsidP="00841038">
      <w:pPr>
        <w:tabs>
          <w:tab w:val="left" w:pos="4678"/>
        </w:tabs>
        <w:autoSpaceDE w:val="0"/>
        <w:autoSpaceDN w:val="0"/>
        <w:rPr>
          <w:rFonts w:ascii="Century Gothic" w:hAnsi="Century Gothic" w:cs="Verdana"/>
          <w:b/>
          <w:sz w:val="25"/>
          <w:szCs w:val="25"/>
        </w:rPr>
      </w:pPr>
    </w:p>
    <w:p w14:paraId="240644E7" w14:textId="2500A933" w:rsidR="003039F1" w:rsidRPr="009406FA" w:rsidRDefault="003039F1" w:rsidP="003039F1">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Reclamación 1520/2021</w:t>
      </w:r>
      <w:r w:rsidRPr="009406FA">
        <w:rPr>
          <w:sz w:val="25"/>
          <w:szCs w:val="25"/>
        </w:rPr>
        <w:t xml:space="preserve">. </w:t>
      </w:r>
    </w:p>
    <w:p w14:paraId="1F8E0A6B" w14:textId="77777777" w:rsidR="003039F1" w:rsidRPr="009406FA" w:rsidRDefault="003039F1" w:rsidP="003039F1">
      <w:pPr>
        <w:pStyle w:val="Textosinformato"/>
        <w:rPr>
          <w:sz w:val="25"/>
          <w:szCs w:val="25"/>
        </w:rPr>
      </w:pPr>
    </w:p>
    <w:p w14:paraId="27325CB3" w14:textId="77777777" w:rsidR="003039F1" w:rsidRPr="009406FA" w:rsidRDefault="003039F1" w:rsidP="003039F1">
      <w:pPr>
        <w:pStyle w:val="Textosinformato"/>
        <w:rPr>
          <w:sz w:val="25"/>
          <w:szCs w:val="25"/>
        </w:rPr>
      </w:pPr>
      <w:r w:rsidRPr="009406FA">
        <w:rPr>
          <w:sz w:val="25"/>
          <w:szCs w:val="25"/>
        </w:rPr>
        <w:t>Registrada la votación por parte del Secretario General de Acuerdos, se emite el siguiente punto de acuerdo:</w:t>
      </w:r>
    </w:p>
    <w:p w14:paraId="521B10D9" w14:textId="77777777" w:rsidR="003039F1" w:rsidRPr="009406FA" w:rsidRDefault="003039F1" w:rsidP="003039F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039F1" w:rsidRPr="009406FA" w14:paraId="1AAAB6E1" w14:textId="77777777" w:rsidTr="007C3B26">
        <w:tc>
          <w:tcPr>
            <w:tcW w:w="9214" w:type="dxa"/>
            <w:tcBorders>
              <w:top w:val="single" w:sz="12" w:space="0" w:color="auto"/>
              <w:left w:val="single" w:sz="12" w:space="0" w:color="auto"/>
              <w:bottom w:val="single" w:sz="12" w:space="0" w:color="auto"/>
              <w:right w:val="single" w:sz="12" w:space="0" w:color="auto"/>
            </w:tcBorders>
            <w:hideMark/>
          </w:tcPr>
          <w:p w14:paraId="73623C28" w14:textId="5737317C" w:rsidR="003039F1" w:rsidRPr="009406FA" w:rsidRDefault="003039F1" w:rsidP="007C3B26">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ACU/SS/66/01/O/2022.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1520/2021 Recurso de Reclamación.</w:t>
            </w:r>
          </w:p>
        </w:tc>
      </w:tr>
    </w:tbl>
    <w:p w14:paraId="1A63274D" w14:textId="77777777" w:rsidR="0041636A" w:rsidRPr="009406FA" w:rsidRDefault="0041636A" w:rsidP="00841038">
      <w:pPr>
        <w:tabs>
          <w:tab w:val="left" w:pos="4678"/>
        </w:tabs>
        <w:autoSpaceDE w:val="0"/>
        <w:autoSpaceDN w:val="0"/>
        <w:rPr>
          <w:rFonts w:ascii="Century Gothic" w:hAnsi="Century Gothic" w:cs="Verdana"/>
          <w:b/>
          <w:sz w:val="25"/>
          <w:szCs w:val="25"/>
        </w:rPr>
      </w:pPr>
    </w:p>
    <w:p w14:paraId="7B725283" w14:textId="1A68FA2D" w:rsidR="003039F1" w:rsidRPr="009406FA" w:rsidRDefault="003039F1" w:rsidP="003039F1">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Reclamación 1521/2021</w:t>
      </w:r>
      <w:r w:rsidRPr="009406FA">
        <w:rPr>
          <w:sz w:val="25"/>
          <w:szCs w:val="25"/>
        </w:rPr>
        <w:t xml:space="preserve">. </w:t>
      </w:r>
    </w:p>
    <w:p w14:paraId="6BD45E14" w14:textId="77777777" w:rsidR="003039F1" w:rsidRPr="009406FA" w:rsidRDefault="003039F1" w:rsidP="003039F1">
      <w:pPr>
        <w:pStyle w:val="Textosinformato"/>
        <w:rPr>
          <w:sz w:val="25"/>
          <w:szCs w:val="25"/>
        </w:rPr>
      </w:pPr>
    </w:p>
    <w:p w14:paraId="4D2A1416" w14:textId="77777777" w:rsidR="003039F1" w:rsidRPr="009406FA" w:rsidRDefault="003039F1" w:rsidP="003039F1">
      <w:pPr>
        <w:pStyle w:val="Textosinformato"/>
        <w:rPr>
          <w:sz w:val="25"/>
          <w:szCs w:val="25"/>
        </w:rPr>
      </w:pPr>
      <w:r w:rsidRPr="009406FA">
        <w:rPr>
          <w:sz w:val="25"/>
          <w:szCs w:val="25"/>
        </w:rPr>
        <w:t>Registrada la votación por parte del Secretario General de Acuerdos, se emite el siguiente punto de acuerdo:</w:t>
      </w:r>
    </w:p>
    <w:p w14:paraId="62515C58" w14:textId="77777777" w:rsidR="003039F1" w:rsidRPr="009406FA" w:rsidRDefault="003039F1" w:rsidP="003039F1">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039F1" w:rsidRPr="009406FA" w14:paraId="384B71CB" w14:textId="77777777" w:rsidTr="007C3B26">
        <w:tc>
          <w:tcPr>
            <w:tcW w:w="9214" w:type="dxa"/>
            <w:tcBorders>
              <w:top w:val="single" w:sz="12" w:space="0" w:color="auto"/>
              <w:left w:val="single" w:sz="12" w:space="0" w:color="auto"/>
              <w:bottom w:val="single" w:sz="12" w:space="0" w:color="auto"/>
              <w:right w:val="single" w:sz="12" w:space="0" w:color="auto"/>
            </w:tcBorders>
            <w:hideMark/>
          </w:tcPr>
          <w:p w14:paraId="66507954" w14:textId="694577C5" w:rsidR="003039F1" w:rsidRPr="009406FA" w:rsidRDefault="003039F1" w:rsidP="007C3B26">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ACU/SS/67/01/O/2022.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1521/2021 Recurso de Reclamación.</w:t>
            </w:r>
          </w:p>
        </w:tc>
      </w:tr>
    </w:tbl>
    <w:p w14:paraId="6964E1B5" w14:textId="77777777" w:rsidR="004C0ED6" w:rsidRPr="009406FA" w:rsidRDefault="004C0ED6" w:rsidP="00841038">
      <w:pPr>
        <w:tabs>
          <w:tab w:val="left" w:pos="4678"/>
        </w:tabs>
        <w:autoSpaceDE w:val="0"/>
        <w:autoSpaceDN w:val="0"/>
        <w:rPr>
          <w:rFonts w:ascii="Century Gothic" w:hAnsi="Century Gothic" w:cs="Verdana"/>
          <w:b/>
          <w:sz w:val="25"/>
          <w:szCs w:val="25"/>
        </w:rPr>
      </w:pPr>
    </w:p>
    <w:p w14:paraId="74400E14" w14:textId="3E954F67" w:rsidR="00EA762D" w:rsidRPr="009406FA" w:rsidRDefault="00EA762D" w:rsidP="00EA762D">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Recla</w:t>
      </w:r>
      <w:r w:rsidR="003039F1" w:rsidRPr="009406FA">
        <w:rPr>
          <w:b/>
          <w:sz w:val="25"/>
          <w:szCs w:val="25"/>
        </w:rPr>
        <w:t>mación 1523</w:t>
      </w:r>
      <w:r w:rsidRPr="009406FA">
        <w:rPr>
          <w:b/>
          <w:sz w:val="25"/>
          <w:szCs w:val="25"/>
        </w:rPr>
        <w:t>/2021</w:t>
      </w:r>
      <w:r w:rsidRPr="009406FA">
        <w:rPr>
          <w:sz w:val="25"/>
          <w:szCs w:val="25"/>
        </w:rPr>
        <w:t xml:space="preserve">. </w:t>
      </w:r>
    </w:p>
    <w:p w14:paraId="586913AB" w14:textId="77777777" w:rsidR="00EA762D" w:rsidRPr="009406FA" w:rsidRDefault="00EA762D" w:rsidP="00EA762D">
      <w:pPr>
        <w:pStyle w:val="Textosinformato"/>
        <w:rPr>
          <w:sz w:val="25"/>
          <w:szCs w:val="25"/>
        </w:rPr>
      </w:pPr>
    </w:p>
    <w:p w14:paraId="52247172" w14:textId="77777777" w:rsidR="00EA762D" w:rsidRPr="009406FA" w:rsidRDefault="00EA762D" w:rsidP="00EA762D">
      <w:pPr>
        <w:pStyle w:val="Textosinformato"/>
        <w:rPr>
          <w:sz w:val="25"/>
          <w:szCs w:val="25"/>
        </w:rPr>
      </w:pPr>
      <w:r w:rsidRPr="009406FA">
        <w:rPr>
          <w:sz w:val="25"/>
          <w:szCs w:val="25"/>
        </w:rPr>
        <w:t>Registrada la votación por parte del Secretario General de Acuerdos, se emite el siguiente punto de acuerdo:</w:t>
      </w:r>
    </w:p>
    <w:p w14:paraId="5B20F296" w14:textId="77777777" w:rsidR="00EA762D" w:rsidRPr="009406FA" w:rsidRDefault="00EA762D" w:rsidP="00EA762D">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762D" w:rsidRPr="009406FA" w14:paraId="24FA3D04" w14:textId="77777777" w:rsidTr="00490F8D">
        <w:tc>
          <w:tcPr>
            <w:tcW w:w="9214" w:type="dxa"/>
            <w:tcBorders>
              <w:top w:val="single" w:sz="12" w:space="0" w:color="auto"/>
              <w:left w:val="single" w:sz="12" w:space="0" w:color="auto"/>
              <w:bottom w:val="single" w:sz="12" w:space="0" w:color="auto"/>
              <w:right w:val="single" w:sz="12" w:space="0" w:color="auto"/>
            </w:tcBorders>
            <w:hideMark/>
          </w:tcPr>
          <w:p w14:paraId="1A074BF9" w14:textId="4BD27E14" w:rsidR="00EA762D" w:rsidRPr="009406FA" w:rsidRDefault="00EA762D" w:rsidP="003039F1">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ACU</w:t>
            </w:r>
            <w:r w:rsidR="003039F1" w:rsidRPr="009406FA">
              <w:rPr>
                <w:rFonts w:ascii="Century Gothic" w:eastAsia="Calibri" w:hAnsi="Century Gothic" w:cs="Verdana"/>
                <w:b/>
                <w:sz w:val="25"/>
                <w:szCs w:val="25"/>
              </w:rPr>
              <w:t>/SS/68/01/O/2022</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 xml:space="preserve">Reglamento Interno del Tribunal de Justicia Administrativa del </w:t>
            </w:r>
            <w:r w:rsidRPr="009406FA">
              <w:rPr>
                <w:rFonts w:ascii="Century Gothic" w:eastAsia="Calibri" w:hAnsi="Century Gothic"/>
                <w:sz w:val="25"/>
                <w:szCs w:val="25"/>
              </w:rPr>
              <w:lastRenderedPageBreak/>
              <w:t>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w:t>
            </w:r>
            <w:r w:rsidR="003039F1" w:rsidRPr="009406FA">
              <w:rPr>
                <w:rFonts w:ascii="Century Gothic" w:eastAsia="Calibri" w:hAnsi="Century Gothic" w:cs="Verdana"/>
                <w:sz w:val="25"/>
                <w:szCs w:val="25"/>
              </w:rPr>
              <w:t>te 1523</w:t>
            </w:r>
            <w:r w:rsidRPr="009406FA">
              <w:rPr>
                <w:rFonts w:ascii="Century Gothic" w:eastAsia="Calibri" w:hAnsi="Century Gothic" w:cs="Verdana"/>
                <w:sz w:val="25"/>
                <w:szCs w:val="25"/>
              </w:rPr>
              <w:t xml:space="preserve">/2021 Recurso de Reclamación, con el voto en contra </w:t>
            </w:r>
            <w:r w:rsidR="003039F1" w:rsidRPr="009406FA">
              <w:rPr>
                <w:rFonts w:ascii="Century Gothic" w:eastAsia="Calibri" w:hAnsi="Century Gothic" w:cs="Verdana"/>
                <w:sz w:val="25"/>
                <w:szCs w:val="25"/>
              </w:rPr>
              <w:t xml:space="preserve">razonado </w:t>
            </w:r>
            <w:r w:rsidRPr="009406FA">
              <w:rPr>
                <w:rFonts w:ascii="Century Gothic" w:eastAsia="Calibri" w:hAnsi="Century Gothic" w:cs="Verdana"/>
                <w:sz w:val="25"/>
                <w:szCs w:val="25"/>
              </w:rPr>
              <w:t xml:space="preserve">del Magistrado </w:t>
            </w:r>
            <w:r w:rsidR="003039F1" w:rsidRPr="009406FA">
              <w:rPr>
                <w:rFonts w:ascii="Century Gothic" w:eastAsia="Calibri" w:hAnsi="Century Gothic" w:cs="Verdana"/>
                <w:sz w:val="25"/>
                <w:szCs w:val="25"/>
              </w:rPr>
              <w:t>Avelino Bravo Cacho.</w:t>
            </w:r>
          </w:p>
        </w:tc>
      </w:tr>
    </w:tbl>
    <w:p w14:paraId="4940518E" w14:textId="77777777" w:rsidR="00EA762D" w:rsidRPr="009406FA" w:rsidRDefault="00EA762D" w:rsidP="00841038">
      <w:pPr>
        <w:tabs>
          <w:tab w:val="left" w:pos="4678"/>
        </w:tabs>
        <w:autoSpaceDE w:val="0"/>
        <w:autoSpaceDN w:val="0"/>
        <w:rPr>
          <w:rFonts w:ascii="Century Gothic" w:hAnsi="Century Gothic" w:cs="Verdana"/>
          <w:b/>
          <w:sz w:val="25"/>
          <w:szCs w:val="25"/>
        </w:rPr>
      </w:pPr>
    </w:p>
    <w:p w14:paraId="7B0FAE33" w14:textId="22ACA5A0" w:rsidR="00413CB4" w:rsidRPr="009406FA" w:rsidRDefault="00413CB4" w:rsidP="00413CB4">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Reclamación 1524/2021</w:t>
      </w:r>
      <w:r w:rsidRPr="009406FA">
        <w:rPr>
          <w:sz w:val="25"/>
          <w:szCs w:val="25"/>
        </w:rPr>
        <w:t xml:space="preserve">. </w:t>
      </w:r>
    </w:p>
    <w:p w14:paraId="239AE1A0" w14:textId="77777777" w:rsidR="00413CB4" w:rsidRPr="009406FA" w:rsidRDefault="00413CB4" w:rsidP="00413CB4">
      <w:pPr>
        <w:pStyle w:val="Textosinformato"/>
        <w:rPr>
          <w:sz w:val="25"/>
          <w:szCs w:val="25"/>
        </w:rPr>
      </w:pPr>
    </w:p>
    <w:p w14:paraId="07CE7DC9" w14:textId="77777777" w:rsidR="00413CB4" w:rsidRPr="009406FA" w:rsidRDefault="00413CB4" w:rsidP="00413CB4">
      <w:pPr>
        <w:pStyle w:val="Textosinformato"/>
        <w:rPr>
          <w:sz w:val="25"/>
          <w:szCs w:val="25"/>
        </w:rPr>
      </w:pPr>
      <w:r w:rsidRPr="009406FA">
        <w:rPr>
          <w:sz w:val="25"/>
          <w:szCs w:val="25"/>
        </w:rPr>
        <w:t>Registrada la votación por parte del Secretario General de Acuerdos, se emite el siguiente punto de acuerdo:</w:t>
      </w:r>
    </w:p>
    <w:p w14:paraId="17BC4683" w14:textId="77777777" w:rsidR="00413CB4" w:rsidRPr="009406FA" w:rsidRDefault="00413CB4" w:rsidP="00413CB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3CB4" w:rsidRPr="009406FA" w14:paraId="21BBD485" w14:textId="77777777" w:rsidTr="007C3B26">
        <w:tc>
          <w:tcPr>
            <w:tcW w:w="9214" w:type="dxa"/>
            <w:tcBorders>
              <w:top w:val="single" w:sz="12" w:space="0" w:color="auto"/>
              <w:left w:val="single" w:sz="12" w:space="0" w:color="auto"/>
              <w:bottom w:val="single" w:sz="12" w:space="0" w:color="auto"/>
              <w:right w:val="single" w:sz="12" w:space="0" w:color="auto"/>
            </w:tcBorders>
            <w:hideMark/>
          </w:tcPr>
          <w:p w14:paraId="2CE9D5CD" w14:textId="3B1E4B94" w:rsidR="00413CB4" w:rsidRPr="009406FA" w:rsidRDefault="00413CB4" w:rsidP="007C3B26">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ACU/SS/69/01/O/2022.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1524/2021 Recurso de Reclamación.</w:t>
            </w:r>
          </w:p>
        </w:tc>
      </w:tr>
    </w:tbl>
    <w:p w14:paraId="7B520B66" w14:textId="77777777" w:rsidR="00EA762D" w:rsidRPr="009406FA" w:rsidRDefault="00EA762D" w:rsidP="00841038">
      <w:pPr>
        <w:tabs>
          <w:tab w:val="left" w:pos="4678"/>
        </w:tabs>
        <w:autoSpaceDE w:val="0"/>
        <w:autoSpaceDN w:val="0"/>
        <w:rPr>
          <w:rFonts w:ascii="Century Gothic" w:hAnsi="Century Gothic" w:cs="Verdana"/>
          <w:b/>
          <w:sz w:val="25"/>
          <w:szCs w:val="25"/>
        </w:rPr>
      </w:pPr>
    </w:p>
    <w:p w14:paraId="0C54CE1F" w14:textId="34345566" w:rsidR="00413CB4" w:rsidRPr="009406FA" w:rsidRDefault="00413CB4" w:rsidP="00413CB4">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Apelación 1374/2021</w:t>
      </w:r>
      <w:r w:rsidRPr="009406FA">
        <w:rPr>
          <w:sz w:val="25"/>
          <w:szCs w:val="25"/>
        </w:rPr>
        <w:t xml:space="preserve">. </w:t>
      </w:r>
    </w:p>
    <w:p w14:paraId="2C74255F" w14:textId="77777777" w:rsidR="00413CB4" w:rsidRPr="009406FA" w:rsidRDefault="00413CB4" w:rsidP="00413CB4">
      <w:pPr>
        <w:pStyle w:val="Textosinformato"/>
        <w:rPr>
          <w:sz w:val="25"/>
          <w:szCs w:val="25"/>
        </w:rPr>
      </w:pPr>
    </w:p>
    <w:p w14:paraId="7ECA8A7F" w14:textId="77777777" w:rsidR="00413CB4" w:rsidRPr="009406FA" w:rsidRDefault="00413CB4" w:rsidP="00413CB4">
      <w:pPr>
        <w:pStyle w:val="Textosinformato"/>
        <w:rPr>
          <w:sz w:val="25"/>
          <w:szCs w:val="25"/>
        </w:rPr>
      </w:pPr>
      <w:r w:rsidRPr="009406FA">
        <w:rPr>
          <w:sz w:val="25"/>
          <w:szCs w:val="25"/>
        </w:rPr>
        <w:t>Registrada la votación por parte del Secretario General de Acuerdos, se emite el siguiente punto de acuerdo:</w:t>
      </w:r>
    </w:p>
    <w:p w14:paraId="3B3013F0" w14:textId="77777777" w:rsidR="00413CB4" w:rsidRPr="009406FA" w:rsidRDefault="00413CB4" w:rsidP="00413CB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3CB4" w:rsidRPr="009406FA" w14:paraId="5B9358DF" w14:textId="77777777" w:rsidTr="007C3B26">
        <w:tc>
          <w:tcPr>
            <w:tcW w:w="9214" w:type="dxa"/>
            <w:tcBorders>
              <w:top w:val="single" w:sz="12" w:space="0" w:color="auto"/>
              <w:left w:val="single" w:sz="12" w:space="0" w:color="auto"/>
              <w:bottom w:val="single" w:sz="12" w:space="0" w:color="auto"/>
              <w:right w:val="single" w:sz="12" w:space="0" w:color="auto"/>
            </w:tcBorders>
            <w:hideMark/>
          </w:tcPr>
          <w:p w14:paraId="3E79A3F2" w14:textId="6B08F9B7" w:rsidR="00413CB4" w:rsidRPr="009406FA" w:rsidRDefault="00413CB4" w:rsidP="007C3B26">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ACU/SS/70/01/O/2022.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1374/2021 Recurso de Apelación, con el voto a favor de los resolutivos del Magistrado José Ramón Jiménez Gutiérrez.</w:t>
            </w:r>
          </w:p>
        </w:tc>
      </w:tr>
    </w:tbl>
    <w:p w14:paraId="7D75B404" w14:textId="77777777" w:rsidR="00EA762D" w:rsidRPr="009406FA" w:rsidRDefault="00EA762D" w:rsidP="00841038">
      <w:pPr>
        <w:tabs>
          <w:tab w:val="left" w:pos="4678"/>
        </w:tabs>
        <w:autoSpaceDE w:val="0"/>
        <w:autoSpaceDN w:val="0"/>
        <w:rPr>
          <w:rFonts w:ascii="Century Gothic" w:hAnsi="Century Gothic" w:cs="Verdana"/>
          <w:b/>
          <w:sz w:val="25"/>
          <w:szCs w:val="25"/>
        </w:rPr>
      </w:pPr>
    </w:p>
    <w:p w14:paraId="6A1C6530" w14:textId="7D978781" w:rsidR="00413CB4" w:rsidRPr="009406FA" w:rsidRDefault="00413CB4" w:rsidP="00413CB4">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Apelación 1378/2021</w:t>
      </w:r>
      <w:r w:rsidRPr="009406FA">
        <w:rPr>
          <w:sz w:val="25"/>
          <w:szCs w:val="25"/>
        </w:rPr>
        <w:t xml:space="preserve">. </w:t>
      </w:r>
    </w:p>
    <w:p w14:paraId="5E62D1C8" w14:textId="77777777" w:rsidR="00413CB4" w:rsidRPr="009406FA" w:rsidRDefault="00413CB4" w:rsidP="00413CB4">
      <w:pPr>
        <w:pStyle w:val="Textosinformato"/>
        <w:rPr>
          <w:sz w:val="25"/>
          <w:szCs w:val="25"/>
        </w:rPr>
      </w:pPr>
    </w:p>
    <w:p w14:paraId="1016BC5A" w14:textId="77777777" w:rsidR="00413CB4" w:rsidRPr="009406FA" w:rsidRDefault="00413CB4" w:rsidP="00413CB4">
      <w:pPr>
        <w:pStyle w:val="Textosinformato"/>
        <w:rPr>
          <w:sz w:val="25"/>
          <w:szCs w:val="25"/>
        </w:rPr>
      </w:pPr>
      <w:r w:rsidRPr="009406FA">
        <w:rPr>
          <w:sz w:val="25"/>
          <w:szCs w:val="25"/>
        </w:rPr>
        <w:t>Registrada la votación por parte del Secretario General de Acuerdos, se emite el siguiente punto de acuerdo:</w:t>
      </w:r>
    </w:p>
    <w:p w14:paraId="5344823D" w14:textId="77777777" w:rsidR="00413CB4" w:rsidRPr="009406FA" w:rsidRDefault="00413CB4" w:rsidP="00413CB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3CB4" w:rsidRPr="009406FA" w14:paraId="2B620891" w14:textId="77777777" w:rsidTr="007C3B26">
        <w:tc>
          <w:tcPr>
            <w:tcW w:w="9214" w:type="dxa"/>
            <w:tcBorders>
              <w:top w:val="single" w:sz="12" w:space="0" w:color="auto"/>
              <w:left w:val="single" w:sz="12" w:space="0" w:color="auto"/>
              <w:bottom w:val="single" w:sz="12" w:space="0" w:color="auto"/>
              <w:right w:val="single" w:sz="12" w:space="0" w:color="auto"/>
            </w:tcBorders>
            <w:hideMark/>
          </w:tcPr>
          <w:p w14:paraId="06454B2F" w14:textId="13BDC41B" w:rsidR="00413CB4" w:rsidRPr="009406FA" w:rsidRDefault="00413CB4" w:rsidP="00413CB4">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ACU/SS/71/01/O/2022.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 xml:space="preserve">Reglamento Interno del Tribunal de Justicia Administrativa del </w:t>
            </w:r>
            <w:r w:rsidRPr="009406FA">
              <w:rPr>
                <w:rFonts w:ascii="Century Gothic" w:eastAsia="Calibri" w:hAnsi="Century Gothic"/>
                <w:sz w:val="25"/>
                <w:szCs w:val="25"/>
              </w:rPr>
              <w:lastRenderedPageBreak/>
              <w:t>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mayoría de votos, el proyecto de sentencia del expediente 1378/2021 Recurso de Apelación, con el voto en contra razonado del Magistrado José Ramón Jiménez Gutiérrez.</w:t>
            </w:r>
          </w:p>
        </w:tc>
      </w:tr>
    </w:tbl>
    <w:p w14:paraId="2F2686CF" w14:textId="77777777" w:rsidR="00EA762D" w:rsidRPr="009406FA" w:rsidRDefault="00EA762D" w:rsidP="00841038">
      <w:pPr>
        <w:tabs>
          <w:tab w:val="left" w:pos="4678"/>
        </w:tabs>
        <w:autoSpaceDE w:val="0"/>
        <w:autoSpaceDN w:val="0"/>
        <w:rPr>
          <w:rFonts w:ascii="Century Gothic" w:hAnsi="Century Gothic" w:cs="Verdana"/>
          <w:b/>
          <w:sz w:val="25"/>
          <w:szCs w:val="25"/>
        </w:rPr>
      </w:pPr>
    </w:p>
    <w:p w14:paraId="53819FE4" w14:textId="34653EF9" w:rsidR="00413CB4" w:rsidRPr="009406FA" w:rsidRDefault="00413CB4" w:rsidP="00413CB4">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Apelación 1382/2021</w:t>
      </w:r>
      <w:r w:rsidRPr="009406FA">
        <w:rPr>
          <w:sz w:val="25"/>
          <w:szCs w:val="25"/>
        </w:rPr>
        <w:t xml:space="preserve">. </w:t>
      </w:r>
    </w:p>
    <w:p w14:paraId="2EDFCB0A" w14:textId="77777777" w:rsidR="00413CB4" w:rsidRPr="009406FA" w:rsidRDefault="00413CB4" w:rsidP="00413CB4">
      <w:pPr>
        <w:pStyle w:val="Textosinformato"/>
        <w:rPr>
          <w:sz w:val="25"/>
          <w:szCs w:val="25"/>
        </w:rPr>
      </w:pPr>
    </w:p>
    <w:p w14:paraId="5A7D16F9" w14:textId="77777777" w:rsidR="00413CB4" w:rsidRPr="009406FA" w:rsidRDefault="00413CB4" w:rsidP="00413CB4">
      <w:pPr>
        <w:pStyle w:val="Textosinformato"/>
        <w:rPr>
          <w:sz w:val="25"/>
          <w:szCs w:val="25"/>
        </w:rPr>
      </w:pPr>
      <w:r w:rsidRPr="009406FA">
        <w:rPr>
          <w:sz w:val="25"/>
          <w:szCs w:val="25"/>
        </w:rPr>
        <w:t>Registrada la votación por parte del Secretario General de Acuerdos, se emite el siguiente punto de acuerdo:</w:t>
      </w:r>
    </w:p>
    <w:p w14:paraId="0BE72E38" w14:textId="77777777" w:rsidR="00413CB4" w:rsidRPr="009406FA" w:rsidRDefault="00413CB4" w:rsidP="00413CB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3CB4" w:rsidRPr="009406FA" w14:paraId="6B81F9E8" w14:textId="77777777" w:rsidTr="007C3B26">
        <w:tc>
          <w:tcPr>
            <w:tcW w:w="9214" w:type="dxa"/>
            <w:tcBorders>
              <w:top w:val="single" w:sz="12" w:space="0" w:color="auto"/>
              <w:left w:val="single" w:sz="12" w:space="0" w:color="auto"/>
              <w:bottom w:val="single" w:sz="12" w:space="0" w:color="auto"/>
              <w:right w:val="single" w:sz="12" w:space="0" w:color="auto"/>
            </w:tcBorders>
            <w:hideMark/>
          </w:tcPr>
          <w:p w14:paraId="3EE4D311" w14:textId="28B8CFA1" w:rsidR="00413CB4" w:rsidRPr="009406FA" w:rsidRDefault="00413CB4" w:rsidP="00413CB4">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ACU/SS/72/01/O/2022.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1382/2021 Recurso de Apelación.</w:t>
            </w:r>
          </w:p>
        </w:tc>
      </w:tr>
    </w:tbl>
    <w:p w14:paraId="1597FB23" w14:textId="77777777" w:rsidR="00EA762D" w:rsidRPr="009406FA" w:rsidRDefault="00EA762D" w:rsidP="00841038">
      <w:pPr>
        <w:tabs>
          <w:tab w:val="left" w:pos="4678"/>
        </w:tabs>
        <w:autoSpaceDE w:val="0"/>
        <w:autoSpaceDN w:val="0"/>
        <w:rPr>
          <w:rFonts w:ascii="Century Gothic" w:hAnsi="Century Gothic" w:cs="Verdana"/>
          <w:b/>
          <w:sz w:val="25"/>
          <w:szCs w:val="25"/>
        </w:rPr>
      </w:pPr>
    </w:p>
    <w:p w14:paraId="4A083215" w14:textId="44273113" w:rsidR="00413CB4" w:rsidRPr="009406FA" w:rsidRDefault="00413CB4" w:rsidP="00413CB4">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Apelación 1456/2021</w:t>
      </w:r>
      <w:r w:rsidRPr="009406FA">
        <w:rPr>
          <w:sz w:val="25"/>
          <w:szCs w:val="25"/>
        </w:rPr>
        <w:t xml:space="preserve">. </w:t>
      </w:r>
    </w:p>
    <w:p w14:paraId="3776371B" w14:textId="77777777" w:rsidR="00413CB4" w:rsidRPr="009406FA" w:rsidRDefault="00413CB4" w:rsidP="00413CB4">
      <w:pPr>
        <w:pStyle w:val="Textosinformato"/>
        <w:rPr>
          <w:sz w:val="25"/>
          <w:szCs w:val="25"/>
        </w:rPr>
      </w:pPr>
    </w:p>
    <w:p w14:paraId="4D2CDABA" w14:textId="77777777" w:rsidR="00413CB4" w:rsidRPr="009406FA" w:rsidRDefault="00413CB4" w:rsidP="00413CB4">
      <w:pPr>
        <w:pStyle w:val="Textosinformato"/>
        <w:rPr>
          <w:sz w:val="25"/>
          <w:szCs w:val="25"/>
        </w:rPr>
      </w:pPr>
      <w:r w:rsidRPr="009406FA">
        <w:rPr>
          <w:sz w:val="25"/>
          <w:szCs w:val="25"/>
        </w:rPr>
        <w:t>Registrada la votación por parte del Secretario General de Acuerdos, se emite el siguiente punto de acuerdo:</w:t>
      </w:r>
    </w:p>
    <w:p w14:paraId="4CCFFC31" w14:textId="77777777" w:rsidR="00413CB4" w:rsidRPr="009406FA" w:rsidRDefault="00413CB4" w:rsidP="00413CB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3CB4" w:rsidRPr="009406FA" w14:paraId="53D48ED3" w14:textId="77777777" w:rsidTr="007C3B26">
        <w:tc>
          <w:tcPr>
            <w:tcW w:w="9214" w:type="dxa"/>
            <w:tcBorders>
              <w:top w:val="single" w:sz="12" w:space="0" w:color="auto"/>
              <w:left w:val="single" w:sz="12" w:space="0" w:color="auto"/>
              <w:bottom w:val="single" w:sz="12" w:space="0" w:color="auto"/>
              <w:right w:val="single" w:sz="12" w:space="0" w:color="auto"/>
            </w:tcBorders>
            <w:hideMark/>
          </w:tcPr>
          <w:p w14:paraId="620ACFD8" w14:textId="0B387C2D" w:rsidR="00413CB4" w:rsidRPr="009406FA" w:rsidRDefault="00413CB4" w:rsidP="007C3B26">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ACU/SS/73/01/O/2022.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1456/2021 Recurso de Apelación.</w:t>
            </w:r>
          </w:p>
        </w:tc>
      </w:tr>
    </w:tbl>
    <w:p w14:paraId="13EB848B" w14:textId="77777777" w:rsidR="00EA762D" w:rsidRPr="009406FA" w:rsidRDefault="00EA762D" w:rsidP="00841038">
      <w:pPr>
        <w:tabs>
          <w:tab w:val="left" w:pos="4678"/>
        </w:tabs>
        <w:autoSpaceDE w:val="0"/>
        <w:autoSpaceDN w:val="0"/>
        <w:rPr>
          <w:rFonts w:ascii="Century Gothic" w:hAnsi="Century Gothic" w:cs="Verdana"/>
          <w:b/>
          <w:sz w:val="25"/>
          <w:szCs w:val="25"/>
        </w:rPr>
      </w:pPr>
    </w:p>
    <w:p w14:paraId="434A19CB" w14:textId="51A3AAA7" w:rsidR="00413CB4" w:rsidRPr="009406FA" w:rsidRDefault="00413CB4" w:rsidP="00413CB4">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Apelación 1487/2021</w:t>
      </w:r>
      <w:r w:rsidRPr="009406FA">
        <w:rPr>
          <w:sz w:val="25"/>
          <w:szCs w:val="25"/>
        </w:rPr>
        <w:t xml:space="preserve">. </w:t>
      </w:r>
    </w:p>
    <w:p w14:paraId="0CCC4FCD" w14:textId="77777777" w:rsidR="00413CB4" w:rsidRPr="009406FA" w:rsidRDefault="00413CB4" w:rsidP="00413CB4">
      <w:pPr>
        <w:pStyle w:val="Textosinformato"/>
        <w:rPr>
          <w:sz w:val="25"/>
          <w:szCs w:val="25"/>
        </w:rPr>
      </w:pPr>
    </w:p>
    <w:p w14:paraId="151E10CA" w14:textId="77777777" w:rsidR="00413CB4" w:rsidRPr="009406FA" w:rsidRDefault="00413CB4" w:rsidP="00413CB4">
      <w:pPr>
        <w:pStyle w:val="Textosinformato"/>
        <w:rPr>
          <w:sz w:val="25"/>
          <w:szCs w:val="25"/>
        </w:rPr>
      </w:pPr>
      <w:r w:rsidRPr="009406FA">
        <w:rPr>
          <w:sz w:val="25"/>
          <w:szCs w:val="25"/>
        </w:rPr>
        <w:t>Registrada la votación por parte del Secretario General de Acuerdos, se emite el siguiente punto de acuerdo:</w:t>
      </w:r>
    </w:p>
    <w:p w14:paraId="3D76DA64" w14:textId="77777777" w:rsidR="00413CB4" w:rsidRPr="009406FA" w:rsidRDefault="00413CB4" w:rsidP="00413CB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3CB4" w:rsidRPr="009406FA" w14:paraId="3EE37806" w14:textId="77777777" w:rsidTr="007C3B26">
        <w:tc>
          <w:tcPr>
            <w:tcW w:w="9214" w:type="dxa"/>
            <w:tcBorders>
              <w:top w:val="single" w:sz="12" w:space="0" w:color="auto"/>
              <w:left w:val="single" w:sz="12" w:space="0" w:color="auto"/>
              <w:bottom w:val="single" w:sz="12" w:space="0" w:color="auto"/>
              <w:right w:val="single" w:sz="12" w:space="0" w:color="auto"/>
            </w:tcBorders>
            <w:hideMark/>
          </w:tcPr>
          <w:p w14:paraId="13A51356" w14:textId="0C9EC37B" w:rsidR="00413CB4" w:rsidRPr="009406FA" w:rsidRDefault="00413CB4" w:rsidP="007C3B26">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ACU/SS/74/01/O/2022.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w:t>
            </w:r>
            <w:r w:rsidRPr="009406FA">
              <w:rPr>
                <w:rFonts w:ascii="Century Gothic" w:eastAsia="Calibri" w:hAnsi="Century Gothic" w:cs="Verdana"/>
                <w:sz w:val="25"/>
                <w:szCs w:val="25"/>
              </w:rPr>
              <w:lastRenderedPageBreak/>
              <w:t>Tribunal de Justicia Administrativa del Estado de Jalisco, aprobaron por unanimidad de votos, el proyecto de sentencia del expediente 1487/2021 Recurso de Apelación.</w:t>
            </w:r>
          </w:p>
        </w:tc>
      </w:tr>
    </w:tbl>
    <w:p w14:paraId="44534232" w14:textId="77777777" w:rsidR="00EA762D" w:rsidRPr="009406FA" w:rsidRDefault="00EA762D" w:rsidP="00841038">
      <w:pPr>
        <w:tabs>
          <w:tab w:val="left" w:pos="4678"/>
        </w:tabs>
        <w:autoSpaceDE w:val="0"/>
        <w:autoSpaceDN w:val="0"/>
        <w:rPr>
          <w:rFonts w:ascii="Century Gothic" w:hAnsi="Century Gothic" w:cs="Verdana"/>
          <w:b/>
          <w:sz w:val="25"/>
          <w:szCs w:val="25"/>
        </w:rPr>
      </w:pPr>
    </w:p>
    <w:p w14:paraId="41BDEF58" w14:textId="1E30181F" w:rsidR="00413CB4" w:rsidRPr="009406FA" w:rsidRDefault="00413CB4" w:rsidP="00413CB4">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Apelación 1535/2021</w:t>
      </w:r>
      <w:r w:rsidRPr="009406FA">
        <w:rPr>
          <w:sz w:val="25"/>
          <w:szCs w:val="25"/>
        </w:rPr>
        <w:t xml:space="preserve">. </w:t>
      </w:r>
    </w:p>
    <w:p w14:paraId="2E93DC82" w14:textId="77777777" w:rsidR="00413CB4" w:rsidRPr="009406FA" w:rsidRDefault="00413CB4" w:rsidP="00413CB4">
      <w:pPr>
        <w:pStyle w:val="Textosinformato"/>
        <w:rPr>
          <w:sz w:val="25"/>
          <w:szCs w:val="25"/>
        </w:rPr>
      </w:pPr>
    </w:p>
    <w:p w14:paraId="797F4363" w14:textId="77777777" w:rsidR="00413CB4" w:rsidRPr="009406FA" w:rsidRDefault="00413CB4" w:rsidP="00413CB4">
      <w:pPr>
        <w:pStyle w:val="Textosinformato"/>
        <w:rPr>
          <w:sz w:val="25"/>
          <w:szCs w:val="25"/>
        </w:rPr>
      </w:pPr>
      <w:r w:rsidRPr="009406FA">
        <w:rPr>
          <w:sz w:val="25"/>
          <w:szCs w:val="25"/>
        </w:rPr>
        <w:t>Registrada la votación por parte del Secretario General de Acuerdos, se emite el siguiente punto de acuerdo:</w:t>
      </w:r>
    </w:p>
    <w:p w14:paraId="224916D7" w14:textId="77777777" w:rsidR="00413CB4" w:rsidRPr="009406FA" w:rsidRDefault="00413CB4" w:rsidP="00413CB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3CB4" w:rsidRPr="009406FA" w14:paraId="73C25F16" w14:textId="77777777" w:rsidTr="007C3B26">
        <w:tc>
          <w:tcPr>
            <w:tcW w:w="9214" w:type="dxa"/>
            <w:tcBorders>
              <w:top w:val="single" w:sz="12" w:space="0" w:color="auto"/>
              <w:left w:val="single" w:sz="12" w:space="0" w:color="auto"/>
              <w:bottom w:val="single" w:sz="12" w:space="0" w:color="auto"/>
              <w:right w:val="single" w:sz="12" w:space="0" w:color="auto"/>
            </w:tcBorders>
            <w:hideMark/>
          </w:tcPr>
          <w:p w14:paraId="68FE02E8" w14:textId="591D7570" w:rsidR="00413CB4" w:rsidRPr="009406FA" w:rsidRDefault="00413CB4" w:rsidP="007C3B26">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ACU/SS/75/01/O/2022.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1535/2021 Recurso de Apelación.</w:t>
            </w:r>
          </w:p>
        </w:tc>
      </w:tr>
    </w:tbl>
    <w:p w14:paraId="4378397A" w14:textId="77777777" w:rsidR="00EA762D" w:rsidRPr="009406FA" w:rsidRDefault="00EA762D" w:rsidP="00841038">
      <w:pPr>
        <w:tabs>
          <w:tab w:val="left" w:pos="4678"/>
        </w:tabs>
        <w:autoSpaceDE w:val="0"/>
        <w:autoSpaceDN w:val="0"/>
        <w:rPr>
          <w:rFonts w:ascii="Century Gothic" w:hAnsi="Century Gothic" w:cs="Verdana"/>
          <w:b/>
          <w:sz w:val="25"/>
          <w:szCs w:val="25"/>
        </w:rPr>
      </w:pPr>
    </w:p>
    <w:p w14:paraId="0CDAE2C9" w14:textId="7E5BA306" w:rsidR="00413CB4" w:rsidRPr="009406FA" w:rsidRDefault="00413CB4" w:rsidP="00413CB4">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Recurso de Apelación 1541/2021</w:t>
      </w:r>
      <w:r w:rsidRPr="009406FA">
        <w:rPr>
          <w:sz w:val="25"/>
          <w:szCs w:val="25"/>
        </w:rPr>
        <w:t xml:space="preserve">. </w:t>
      </w:r>
    </w:p>
    <w:p w14:paraId="443AF569" w14:textId="77777777" w:rsidR="00413CB4" w:rsidRPr="009406FA" w:rsidRDefault="00413CB4" w:rsidP="00413CB4">
      <w:pPr>
        <w:pStyle w:val="Textosinformato"/>
        <w:rPr>
          <w:sz w:val="25"/>
          <w:szCs w:val="25"/>
        </w:rPr>
      </w:pPr>
    </w:p>
    <w:p w14:paraId="24E5A66C" w14:textId="77777777" w:rsidR="00413CB4" w:rsidRPr="009406FA" w:rsidRDefault="00413CB4" w:rsidP="00413CB4">
      <w:pPr>
        <w:pStyle w:val="Textosinformato"/>
        <w:rPr>
          <w:sz w:val="25"/>
          <w:szCs w:val="25"/>
        </w:rPr>
      </w:pPr>
      <w:r w:rsidRPr="009406FA">
        <w:rPr>
          <w:sz w:val="25"/>
          <w:szCs w:val="25"/>
        </w:rPr>
        <w:t>Registrada la votación por parte del Secretario General de Acuerdos, se emite el siguiente punto de acuerdo:</w:t>
      </w:r>
    </w:p>
    <w:p w14:paraId="192E3895" w14:textId="77777777" w:rsidR="00413CB4" w:rsidRPr="009406FA" w:rsidRDefault="00413CB4" w:rsidP="00413CB4">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3CB4" w:rsidRPr="009406FA" w14:paraId="55BA984A" w14:textId="77777777" w:rsidTr="007C3B26">
        <w:tc>
          <w:tcPr>
            <w:tcW w:w="9214" w:type="dxa"/>
            <w:tcBorders>
              <w:top w:val="single" w:sz="12" w:space="0" w:color="auto"/>
              <w:left w:val="single" w:sz="12" w:space="0" w:color="auto"/>
              <w:bottom w:val="single" w:sz="12" w:space="0" w:color="auto"/>
              <w:right w:val="single" w:sz="12" w:space="0" w:color="auto"/>
            </w:tcBorders>
            <w:hideMark/>
          </w:tcPr>
          <w:p w14:paraId="1D3D5A36" w14:textId="22D7A1B3" w:rsidR="00413CB4" w:rsidRPr="009406FA" w:rsidRDefault="00413CB4" w:rsidP="007C3B26">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ACU/SS/76/01/O/2022. </w:t>
            </w:r>
            <w:r w:rsidRPr="009406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9406FA">
              <w:rPr>
                <w:rFonts w:ascii="Century Gothic" w:eastAsia="Calibri" w:hAnsi="Century Gothic"/>
                <w:sz w:val="25"/>
                <w:szCs w:val="25"/>
              </w:rPr>
              <w:t>Reglamento Interno del Tribunal de Justicia Administrativa del Estado de Jalisco,</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1541/2021 Recurso de Apelación.</w:t>
            </w:r>
          </w:p>
        </w:tc>
      </w:tr>
    </w:tbl>
    <w:p w14:paraId="610817A7" w14:textId="77777777" w:rsidR="001C1FE6" w:rsidRPr="009406FA" w:rsidRDefault="001C1FE6" w:rsidP="00841038">
      <w:pPr>
        <w:tabs>
          <w:tab w:val="left" w:pos="4678"/>
        </w:tabs>
        <w:autoSpaceDE w:val="0"/>
        <w:autoSpaceDN w:val="0"/>
        <w:rPr>
          <w:rFonts w:ascii="Century Gothic" w:hAnsi="Century Gothic" w:cs="Verdana"/>
          <w:b/>
          <w:sz w:val="25"/>
          <w:szCs w:val="25"/>
        </w:rPr>
      </w:pPr>
    </w:p>
    <w:p w14:paraId="7563944B" w14:textId="1A905602" w:rsidR="00E26146" w:rsidRPr="009406FA" w:rsidRDefault="00E26146" w:rsidP="00E26146">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Juicio de Responsabili</w:t>
      </w:r>
      <w:r w:rsidR="00413CB4" w:rsidRPr="009406FA">
        <w:rPr>
          <w:b/>
          <w:sz w:val="25"/>
          <w:szCs w:val="25"/>
        </w:rPr>
        <w:t>dad Patrimonial 13/2016</w:t>
      </w:r>
      <w:r w:rsidRPr="009406FA">
        <w:rPr>
          <w:sz w:val="25"/>
          <w:szCs w:val="25"/>
        </w:rPr>
        <w:t xml:space="preserve">. </w:t>
      </w:r>
    </w:p>
    <w:p w14:paraId="083CFFCE" w14:textId="77777777" w:rsidR="00E26146" w:rsidRPr="009406FA" w:rsidRDefault="00E26146" w:rsidP="00E26146">
      <w:pPr>
        <w:pStyle w:val="Textosinformato"/>
        <w:rPr>
          <w:sz w:val="25"/>
          <w:szCs w:val="25"/>
        </w:rPr>
      </w:pPr>
    </w:p>
    <w:p w14:paraId="272E2D5F" w14:textId="77777777" w:rsidR="00E26146" w:rsidRPr="009406FA" w:rsidRDefault="00E26146" w:rsidP="00E26146">
      <w:pPr>
        <w:pStyle w:val="Textosinformato"/>
        <w:rPr>
          <w:sz w:val="25"/>
          <w:szCs w:val="25"/>
        </w:rPr>
      </w:pPr>
      <w:r w:rsidRPr="009406FA">
        <w:rPr>
          <w:sz w:val="25"/>
          <w:szCs w:val="25"/>
        </w:rPr>
        <w:t>Registrada la votación por parte del Secretario General de Acuerdos, se emite el siguiente punto de acuerdo:</w:t>
      </w:r>
    </w:p>
    <w:p w14:paraId="318F5D72" w14:textId="77777777" w:rsidR="00E26146" w:rsidRPr="009406FA" w:rsidRDefault="00E26146" w:rsidP="00E26146">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26146" w:rsidRPr="009406FA" w14:paraId="071190AC" w14:textId="77777777" w:rsidTr="00AB101F">
        <w:tc>
          <w:tcPr>
            <w:tcW w:w="9214" w:type="dxa"/>
            <w:tcBorders>
              <w:top w:val="single" w:sz="12" w:space="0" w:color="auto"/>
              <w:left w:val="single" w:sz="12" w:space="0" w:color="auto"/>
              <w:bottom w:val="single" w:sz="12" w:space="0" w:color="auto"/>
              <w:right w:val="single" w:sz="12" w:space="0" w:color="auto"/>
            </w:tcBorders>
            <w:hideMark/>
          </w:tcPr>
          <w:p w14:paraId="6400A046" w14:textId="7EC4B336" w:rsidR="00E26146" w:rsidRPr="009406FA" w:rsidRDefault="00E26146" w:rsidP="00413CB4">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A</w:t>
            </w:r>
            <w:r w:rsidR="00413CB4" w:rsidRPr="009406FA">
              <w:rPr>
                <w:rFonts w:ascii="Century Gothic" w:eastAsia="Calibri" w:hAnsi="Century Gothic" w:cs="Verdana"/>
                <w:b/>
                <w:sz w:val="25"/>
                <w:szCs w:val="25"/>
              </w:rPr>
              <w:t>CU/SS/77/01/O/2022</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lang w:val="es-ES"/>
              </w:rPr>
              <w:t>Con fundamento en lo dispuesto por el artí</w:t>
            </w:r>
            <w:r w:rsidR="00F20946" w:rsidRPr="009406FA">
              <w:rPr>
                <w:rFonts w:ascii="Century Gothic" w:eastAsia="Calibri" w:hAnsi="Century Gothic" w:cs="Verdana"/>
                <w:sz w:val="25"/>
                <w:szCs w:val="25"/>
                <w:lang w:val="es-ES"/>
              </w:rPr>
              <w:t>culo 8 numeral 1 fracción XVIII</w:t>
            </w:r>
            <w:r w:rsidRPr="009406FA">
              <w:rPr>
                <w:rFonts w:ascii="Century Gothic" w:eastAsia="Calibri" w:hAnsi="Century Gothic" w:cs="Verdana"/>
                <w:sz w:val="25"/>
                <w:szCs w:val="25"/>
                <w:lang w:val="es-ES"/>
              </w:rPr>
              <w:t xml:space="preserve"> de la Ley Orgánica del Tribunal de Justicia Administrativa del Estado de Jalisco, 35, 36 de la Ley de Justicia Administrativa del Estado y 28 de la Ley de Responsabilidad Patrimonial del Estado</w:t>
            </w:r>
            <w:r w:rsidRPr="009406FA">
              <w:rPr>
                <w:rFonts w:ascii="Century Gothic" w:eastAsia="Calibri" w:hAnsi="Century Gothic"/>
                <w:sz w:val="25"/>
                <w:szCs w:val="25"/>
              </w:rPr>
              <w:t>,</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w:t>
            </w:r>
            <w:r w:rsidR="00413CB4" w:rsidRPr="009406FA">
              <w:rPr>
                <w:rFonts w:ascii="Century Gothic" w:eastAsia="Calibri" w:hAnsi="Century Gothic" w:cs="Verdana"/>
                <w:sz w:val="25"/>
                <w:szCs w:val="25"/>
              </w:rPr>
              <w:lastRenderedPageBreak/>
              <w:t>unanimidad</w:t>
            </w:r>
            <w:r w:rsidRPr="009406FA">
              <w:rPr>
                <w:rFonts w:ascii="Century Gothic" w:eastAsia="Calibri" w:hAnsi="Century Gothic" w:cs="Verdana"/>
                <w:sz w:val="25"/>
                <w:szCs w:val="25"/>
              </w:rPr>
              <w:t xml:space="preserve"> de votos, el proyecto</w:t>
            </w:r>
            <w:r w:rsidR="00413CB4" w:rsidRPr="009406FA">
              <w:rPr>
                <w:rFonts w:ascii="Century Gothic" w:eastAsia="Calibri" w:hAnsi="Century Gothic" w:cs="Verdana"/>
                <w:sz w:val="25"/>
                <w:szCs w:val="25"/>
              </w:rPr>
              <w:t xml:space="preserve"> de sentencia del expediente 13/2016</w:t>
            </w:r>
            <w:r w:rsidRPr="009406FA">
              <w:rPr>
                <w:rFonts w:ascii="Century Gothic" w:eastAsia="Calibri" w:hAnsi="Century Gothic" w:cs="Verdana"/>
                <w:sz w:val="25"/>
                <w:szCs w:val="25"/>
              </w:rPr>
              <w:t xml:space="preserve"> </w:t>
            </w:r>
            <w:r w:rsidR="00413CB4" w:rsidRPr="009406FA">
              <w:rPr>
                <w:rFonts w:ascii="Century Gothic" w:eastAsia="Calibri" w:hAnsi="Century Gothic" w:cs="Verdana"/>
                <w:sz w:val="25"/>
                <w:szCs w:val="25"/>
              </w:rPr>
              <w:t>Responsabilidad Patrimonial.</w:t>
            </w:r>
          </w:p>
        </w:tc>
      </w:tr>
    </w:tbl>
    <w:p w14:paraId="170D5431" w14:textId="77777777" w:rsidR="00E26146" w:rsidRPr="009406FA" w:rsidRDefault="00E26146" w:rsidP="00841038">
      <w:pPr>
        <w:tabs>
          <w:tab w:val="left" w:pos="4678"/>
        </w:tabs>
        <w:autoSpaceDE w:val="0"/>
        <w:autoSpaceDN w:val="0"/>
        <w:rPr>
          <w:rFonts w:ascii="Century Gothic" w:hAnsi="Century Gothic" w:cs="Verdana"/>
          <w:b/>
          <w:sz w:val="25"/>
          <w:szCs w:val="25"/>
        </w:rPr>
      </w:pPr>
    </w:p>
    <w:p w14:paraId="0376E695" w14:textId="495F26A9" w:rsidR="00925C8E" w:rsidRPr="009406FA" w:rsidRDefault="00925C8E" w:rsidP="00925C8E">
      <w:pPr>
        <w:pStyle w:val="Textosinformato"/>
        <w:rPr>
          <w:sz w:val="25"/>
          <w:szCs w:val="25"/>
        </w:rPr>
      </w:pPr>
      <w:r w:rsidRPr="009406FA">
        <w:rPr>
          <w:sz w:val="25"/>
          <w:szCs w:val="25"/>
          <w:lang w:val="es-ES_tradnl"/>
        </w:rPr>
        <w:t xml:space="preserve">En uso de la voz el Magistrado Presidente: Se </w:t>
      </w:r>
      <w:r w:rsidRPr="009406FA">
        <w:rPr>
          <w:sz w:val="25"/>
          <w:szCs w:val="25"/>
        </w:rPr>
        <w:t xml:space="preserve">somete a consideración el </w:t>
      </w:r>
      <w:r w:rsidRPr="009406FA">
        <w:rPr>
          <w:b/>
          <w:sz w:val="25"/>
          <w:szCs w:val="25"/>
        </w:rPr>
        <w:t>Juicio de Responsabilidad Patrimonial 006/2020</w:t>
      </w:r>
      <w:r w:rsidRPr="009406FA">
        <w:rPr>
          <w:sz w:val="25"/>
          <w:szCs w:val="25"/>
        </w:rPr>
        <w:t xml:space="preserve">. </w:t>
      </w:r>
    </w:p>
    <w:p w14:paraId="0378A771" w14:textId="77777777" w:rsidR="00925C8E" w:rsidRPr="009406FA" w:rsidRDefault="00925C8E" w:rsidP="00925C8E">
      <w:pPr>
        <w:pStyle w:val="Textosinformato"/>
        <w:rPr>
          <w:sz w:val="25"/>
          <w:szCs w:val="25"/>
        </w:rPr>
      </w:pPr>
    </w:p>
    <w:p w14:paraId="46BC4E33" w14:textId="77777777" w:rsidR="00925C8E" w:rsidRPr="009406FA" w:rsidRDefault="00925C8E" w:rsidP="00925C8E">
      <w:pPr>
        <w:pStyle w:val="Textosinformato"/>
        <w:rPr>
          <w:sz w:val="25"/>
          <w:szCs w:val="25"/>
        </w:rPr>
      </w:pPr>
      <w:r w:rsidRPr="009406FA">
        <w:rPr>
          <w:sz w:val="25"/>
          <w:szCs w:val="25"/>
        </w:rPr>
        <w:t>Registrada la votación por parte del Secretario General de Acuerdos, se emite el siguiente punto de acuerdo:</w:t>
      </w:r>
    </w:p>
    <w:p w14:paraId="4110E48D" w14:textId="77777777" w:rsidR="00925C8E" w:rsidRPr="009406FA" w:rsidRDefault="00925C8E" w:rsidP="00925C8E">
      <w:pPr>
        <w:autoSpaceDE w:val="0"/>
        <w:autoSpaceDN w:val="0"/>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25C8E" w:rsidRPr="009406FA" w14:paraId="2C600910" w14:textId="77777777" w:rsidTr="007C3B26">
        <w:tc>
          <w:tcPr>
            <w:tcW w:w="9214" w:type="dxa"/>
            <w:tcBorders>
              <w:top w:val="single" w:sz="12" w:space="0" w:color="auto"/>
              <w:left w:val="single" w:sz="12" w:space="0" w:color="auto"/>
              <w:bottom w:val="single" w:sz="12" w:space="0" w:color="auto"/>
              <w:right w:val="single" w:sz="12" w:space="0" w:color="auto"/>
            </w:tcBorders>
            <w:hideMark/>
          </w:tcPr>
          <w:p w14:paraId="401CCFE3" w14:textId="56F5B285" w:rsidR="00925C8E" w:rsidRPr="009406FA" w:rsidRDefault="00925C8E" w:rsidP="007C3B26">
            <w:pPr>
              <w:autoSpaceDE w:val="0"/>
              <w:autoSpaceDN w:val="0"/>
              <w:rPr>
                <w:rFonts w:ascii="Century Gothic" w:eastAsia="Calibri" w:hAnsi="Century Gothic" w:cs="Verdana"/>
                <w:sz w:val="25"/>
                <w:szCs w:val="25"/>
              </w:rPr>
            </w:pPr>
            <w:r w:rsidRPr="009406FA">
              <w:rPr>
                <w:rFonts w:ascii="Century Gothic" w:eastAsia="Calibri" w:hAnsi="Century Gothic" w:cs="Verdana"/>
                <w:b/>
                <w:sz w:val="25"/>
                <w:szCs w:val="25"/>
              </w:rPr>
              <w:t xml:space="preserve">ACU/SS/78/01/O/2022. </w:t>
            </w:r>
            <w:r w:rsidRPr="009406FA">
              <w:rPr>
                <w:rFonts w:ascii="Century Gothic" w:eastAsia="Calibri" w:hAnsi="Century Gothic" w:cs="Verdana"/>
                <w:sz w:val="25"/>
                <w:szCs w:val="25"/>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9406FA">
              <w:rPr>
                <w:rFonts w:ascii="Century Gothic" w:eastAsia="Calibri" w:hAnsi="Century Gothic"/>
                <w:sz w:val="25"/>
                <w:szCs w:val="25"/>
              </w:rPr>
              <w:t>,</w:t>
            </w:r>
            <w:r w:rsidRPr="009406FA">
              <w:rPr>
                <w:rFonts w:ascii="Century Gothic" w:eastAsia="Calibri" w:hAnsi="Century Gothic" w:cs="Verdana"/>
                <w:sz w:val="25"/>
                <w:szCs w:val="25"/>
              </w:rPr>
              <w:t xml:space="preserve"> los Magistrados integrantes de la Sala Superior del Tribunal de Justicia Administrativa del Estado de Jalisco, aprobaron por unanimidad de votos, el proyecto de sentencia del expediente 006/2020 Responsabilidad Patrimonial.</w:t>
            </w:r>
          </w:p>
        </w:tc>
      </w:tr>
    </w:tbl>
    <w:p w14:paraId="1FAC2B3F" w14:textId="77777777" w:rsidR="00E26146" w:rsidRPr="009406FA" w:rsidRDefault="00E26146" w:rsidP="00841038">
      <w:pPr>
        <w:tabs>
          <w:tab w:val="left" w:pos="4678"/>
        </w:tabs>
        <w:autoSpaceDE w:val="0"/>
        <w:autoSpaceDN w:val="0"/>
        <w:rPr>
          <w:rFonts w:ascii="Century Gothic" w:hAnsi="Century Gothic" w:cs="Verdana"/>
          <w:b/>
          <w:sz w:val="25"/>
          <w:szCs w:val="25"/>
        </w:rPr>
      </w:pPr>
    </w:p>
    <w:p w14:paraId="5C89CC5E" w14:textId="2035C1B4" w:rsidR="00764805" w:rsidRPr="009406FA" w:rsidRDefault="00764805" w:rsidP="00764805">
      <w:pPr>
        <w:ind w:left="720"/>
        <w:jc w:val="center"/>
        <w:rPr>
          <w:rFonts w:ascii="Century Gothic" w:hAnsi="Century Gothic"/>
          <w:b/>
          <w:sz w:val="25"/>
          <w:szCs w:val="25"/>
        </w:rPr>
      </w:pPr>
      <w:r w:rsidRPr="009406FA">
        <w:rPr>
          <w:rFonts w:ascii="Century Gothic" w:hAnsi="Century Gothic"/>
          <w:b/>
          <w:sz w:val="25"/>
          <w:szCs w:val="25"/>
        </w:rPr>
        <w:t>-5-</w:t>
      </w:r>
    </w:p>
    <w:p w14:paraId="2D720A91" w14:textId="3654676C" w:rsidR="00764805" w:rsidRPr="009406FA" w:rsidRDefault="00764805" w:rsidP="00764805">
      <w:pPr>
        <w:autoSpaceDE w:val="0"/>
        <w:autoSpaceDN w:val="0"/>
        <w:jc w:val="center"/>
        <w:rPr>
          <w:rFonts w:ascii="Century Gothic" w:hAnsi="Century Gothic" w:cs="Verdana"/>
          <w:b/>
          <w:sz w:val="25"/>
          <w:szCs w:val="25"/>
        </w:rPr>
      </w:pPr>
    </w:p>
    <w:p w14:paraId="4166EA56" w14:textId="77777777" w:rsidR="00643901" w:rsidRPr="009406FA" w:rsidRDefault="00643901" w:rsidP="00643901">
      <w:pPr>
        <w:autoSpaceDE w:val="0"/>
        <w:autoSpaceDN w:val="0"/>
        <w:rPr>
          <w:rFonts w:ascii="Century Gothic" w:hAnsi="Century Gothic"/>
          <w:sz w:val="25"/>
          <w:szCs w:val="25"/>
        </w:rPr>
      </w:pPr>
      <w:r w:rsidRPr="009406FA">
        <w:rPr>
          <w:rFonts w:ascii="Century Gothic" w:hAnsi="Century Gothic"/>
          <w:sz w:val="25"/>
          <w:szCs w:val="25"/>
        </w:rPr>
        <w:t xml:space="preserve"> En uso de la voz el </w:t>
      </w:r>
      <w:r w:rsidRPr="009406FA">
        <w:rPr>
          <w:rFonts w:ascii="Century Gothic" w:hAnsi="Century Gothic"/>
          <w:b/>
          <w:sz w:val="25"/>
          <w:szCs w:val="25"/>
        </w:rPr>
        <w:t>Magistrado Presidente</w:t>
      </w:r>
      <w:r w:rsidRPr="009406FA">
        <w:rPr>
          <w:rFonts w:ascii="Century Gothic" w:hAnsi="Century Gothic"/>
          <w:sz w:val="25"/>
          <w:szCs w:val="25"/>
        </w:rPr>
        <w:t xml:space="preserve">: Secretario dé lectura del siguiente punto del orden del día, Secretario General de Acuerdos: corresponde al número 5 relativo a los asuntos varios. </w:t>
      </w:r>
    </w:p>
    <w:p w14:paraId="08BD762B" w14:textId="6BCC7B50" w:rsidR="00530FD4" w:rsidRPr="009406FA" w:rsidRDefault="00530FD4" w:rsidP="00120BFB">
      <w:pPr>
        <w:pStyle w:val="Sangradetextonormal"/>
        <w:ind w:left="0" w:firstLine="0"/>
        <w:jc w:val="both"/>
        <w:rPr>
          <w:rFonts w:ascii="Century Gothic" w:hAnsi="Century Gothic"/>
          <w:sz w:val="25"/>
          <w:szCs w:val="25"/>
        </w:rPr>
      </w:pPr>
    </w:p>
    <w:p w14:paraId="56BA3EDE" w14:textId="78E67BF2" w:rsidR="00E77A94" w:rsidRPr="009406FA" w:rsidRDefault="001865EB" w:rsidP="00E77A94">
      <w:pPr>
        <w:pStyle w:val="Sangradetextonormal"/>
        <w:ind w:left="0"/>
        <w:jc w:val="both"/>
        <w:rPr>
          <w:rFonts w:ascii="Century Gothic" w:eastAsia="MS Mincho" w:hAnsi="Century Gothic" w:cs="Arial"/>
          <w:b w:val="0"/>
          <w:sz w:val="25"/>
          <w:szCs w:val="25"/>
        </w:rPr>
      </w:pPr>
      <w:r w:rsidRPr="009406FA">
        <w:rPr>
          <w:rFonts w:ascii="Century Gothic" w:hAnsi="Century Gothic" w:cs="Arial"/>
          <w:b w:val="0"/>
          <w:sz w:val="25"/>
          <w:szCs w:val="25"/>
        </w:rPr>
        <w:t xml:space="preserve"> </w:t>
      </w:r>
      <w:r w:rsidRPr="009406FA">
        <w:rPr>
          <w:rFonts w:ascii="Century Gothic" w:hAnsi="Century Gothic" w:cs="Arial"/>
          <w:b w:val="0"/>
          <w:sz w:val="25"/>
          <w:szCs w:val="25"/>
        </w:rPr>
        <w:tab/>
      </w:r>
      <w:r w:rsidR="00E77A94" w:rsidRPr="009406FA">
        <w:rPr>
          <w:rFonts w:ascii="Century Gothic" w:eastAsia="MS Mincho" w:hAnsi="Century Gothic" w:cs="Arial"/>
          <w:sz w:val="25"/>
          <w:szCs w:val="25"/>
        </w:rPr>
        <w:t xml:space="preserve">5.1 </w:t>
      </w:r>
      <w:r w:rsidR="00E77A94" w:rsidRPr="009406FA">
        <w:rPr>
          <w:rFonts w:ascii="Century Gothic" w:eastAsia="MS Mincho" w:hAnsi="Century Gothic" w:cs="Arial"/>
          <w:b w:val="0"/>
          <w:sz w:val="25"/>
          <w:szCs w:val="25"/>
        </w:rPr>
        <w:t xml:space="preserve">En uso de la voz el Secretario General de Acuerdos: Doy cuenta de cuatro oficios que suscribe la Magistrada María Abril Ortiz Gómez, titular de la Quinta Sala Unitaria, mediante el cual solicita se le excuse de conocer de los siguientes Juicios: </w:t>
      </w:r>
    </w:p>
    <w:p w14:paraId="420AB4BF" w14:textId="77777777" w:rsidR="00E77A94" w:rsidRPr="009406FA" w:rsidRDefault="00E77A94" w:rsidP="00E77A94">
      <w:pPr>
        <w:spacing w:after="120"/>
        <w:rPr>
          <w:rFonts w:ascii="Century Gothic" w:eastAsia="MS Mincho" w:hAnsi="Century Gothic" w:cs="Arial"/>
          <w:sz w:val="25"/>
          <w:szCs w:val="25"/>
        </w:rPr>
      </w:pPr>
    </w:p>
    <w:tbl>
      <w:tblPr>
        <w:tblStyle w:val="Tablaconcuadrcula1"/>
        <w:tblW w:w="0" w:type="auto"/>
        <w:tblLook w:val="04A0" w:firstRow="1" w:lastRow="0" w:firstColumn="1" w:lastColumn="0" w:noHBand="0" w:noVBand="1"/>
      </w:tblPr>
      <w:tblGrid>
        <w:gridCol w:w="2122"/>
        <w:gridCol w:w="6515"/>
      </w:tblGrid>
      <w:tr w:rsidR="00E77A94" w:rsidRPr="009406FA" w14:paraId="2B9B160B" w14:textId="77777777" w:rsidTr="007E3EA0">
        <w:tc>
          <w:tcPr>
            <w:tcW w:w="2122" w:type="dxa"/>
          </w:tcPr>
          <w:p w14:paraId="2FC4E505" w14:textId="725912BD" w:rsidR="00E77A94" w:rsidRPr="009406FA" w:rsidRDefault="00BD31B6" w:rsidP="00E77A94">
            <w:pPr>
              <w:spacing w:after="120"/>
              <w:jc w:val="center"/>
              <w:rPr>
                <w:rFonts w:ascii="Century Gothic" w:hAnsi="Century Gothic" w:cs="Arial"/>
                <w:b/>
                <w:sz w:val="25"/>
                <w:szCs w:val="25"/>
                <w:lang w:val="es-MX" w:eastAsia="en-US"/>
              </w:rPr>
            </w:pPr>
            <w:r w:rsidRPr="009406FA">
              <w:rPr>
                <w:rFonts w:ascii="Century Gothic" w:hAnsi="Century Gothic" w:cs="Arial"/>
                <w:b/>
                <w:sz w:val="25"/>
                <w:szCs w:val="25"/>
                <w:lang w:val="es-MX" w:eastAsia="en-US"/>
              </w:rPr>
              <w:t>Expediente</w:t>
            </w:r>
          </w:p>
        </w:tc>
        <w:tc>
          <w:tcPr>
            <w:tcW w:w="6515" w:type="dxa"/>
          </w:tcPr>
          <w:p w14:paraId="2F92BE4B" w14:textId="10E9BAD1" w:rsidR="00E77A94" w:rsidRPr="009406FA" w:rsidRDefault="00BD31B6" w:rsidP="00E77A94">
            <w:pPr>
              <w:spacing w:after="120"/>
              <w:jc w:val="center"/>
              <w:rPr>
                <w:rFonts w:ascii="Century Gothic" w:hAnsi="Century Gothic" w:cs="Arial"/>
                <w:b/>
                <w:sz w:val="25"/>
                <w:szCs w:val="25"/>
                <w:lang w:val="es-MX" w:eastAsia="en-US"/>
              </w:rPr>
            </w:pPr>
            <w:r w:rsidRPr="009406FA">
              <w:rPr>
                <w:rFonts w:ascii="Century Gothic" w:hAnsi="Century Gothic" w:cs="Arial"/>
                <w:b/>
                <w:sz w:val="25"/>
                <w:szCs w:val="25"/>
                <w:lang w:val="es-MX" w:eastAsia="en-US"/>
              </w:rPr>
              <w:t>Motivo De Excusa</w:t>
            </w:r>
          </w:p>
        </w:tc>
      </w:tr>
      <w:tr w:rsidR="00E77A94" w:rsidRPr="009406FA" w14:paraId="2A0A8A0C" w14:textId="77777777" w:rsidTr="007E3EA0">
        <w:tc>
          <w:tcPr>
            <w:tcW w:w="2122" w:type="dxa"/>
          </w:tcPr>
          <w:p w14:paraId="77A972D1" w14:textId="77777777" w:rsidR="00E77A94" w:rsidRPr="009406FA" w:rsidRDefault="00E77A94" w:rsidP="00E77A94">
            <w:pPr>
              <w:spacing w:after="120"/>
              <w:rPr>
                <w:rFonts w:ascii="Century Gothic" w:hAnsi="Century Gothic" w:cs="Arial"/>
                <w:sz w:val="25"/>
                <w:szCs w:val="25"/>
                <w:lang w:val="es-MX" w:eastAsia="en-US"/>
              </w:rPr>
            </w:pPr>
            <w:r w:rsidRPr="009406FA">
              <w:rPr>
                <w:rFonts w:ascii="Century Gothic" w:hAnsi="Century Gothic" w:cs="Arial"/>
                <w:sz w:val="25"/>
                <w:szCs w:val="25"/>
                <w:lang w:val="es-MX" w:eastAsia="en-US"/>
              </w:rPr>
              <w:t>V-3907/2021</w:t>
            </w:r>
          </w:p>
        </w:tc>
        <w:tc>
          <w:tcPr>
            <w:tcW w:w="6515" w:type="dxa"/>
          </w:tcPr>
          <w:p w14:paraId="3AA6BF6D" w14:textId="3168CB32" w:rsidR="00E77A94" w:rsidRPr="009406FA" w:rsidRDefault="00E77A94" w:rsidP="00E77A94">
            <w:pPr>
              <w:spacing w:after="120"/>
              <w:rPr>
                <w:rFonts w:ascii="Century Gothic" w:hAnsi="Century Gothic" w:cs="Arial"/>
                <w:sz w:val="25"/>
                <w:szCs w:val="25"/>
                <w:lang w:val="es-MX" w:eastAsia="en-US"/>
              </w:rPr>
            </w:pPr>
            <w:r w:rsidRPr="009406FA">
              <w:rPr>
                <w:rFonts w:ascii="Century Gothic" w:hAnsi="Century Gothic" w:cs="Arial"/>
                <w:sz w:val="25"/>
                <w:szCs w:val="25"/>
                <w:lang w:val="es-MX" w:eastAsia="en-US"/>
              </w:rPr>
              <w:t xml:space="preserve">Fue designada como </w:t>
            </w:r>
            <w:r w:rsidRPr="009406FA">
              <w:rPr>
                <w:rFonts w:ascii="Century Gothic" w:hAnsi="Century Gothic" w:cs="Arial"/>
                <w:b/>
                <w:sz w:val="25"/>
                <w:szCs w:val="25"/>
                <w:lang w:val="es-MX" w:eastAsia="en-US"/>
              </w:rPr>
              <w:t>abogada patrono</w:t>
            </w:r>
            <w:r w:rsidRPr="009406FA">
              <w:rPr>
                <w:rFonts w:ascii="Century Gothic" w:hAnsi="Century Gothic" w:cs="Arial"/>
                <w:sz w:val="25"/>
                <w:szCs w:val="25"/>
                <w:lang w:val="es-MX" w:eastAsia="en-US"/>
              </w:rPr>
              <w:t xml:space="preserve"> en la contestación de demanda formulada </w:t>
            </w:r>
            <w:r w:rsidR="0091363E" w:rsidRPr="009406FA">
              <w:rPr>
                <w:rFonts w:ascii="Century Gothic" w:hAnsi="Century Gothic" w:cs="Arial"/>
                <w:sz w:val="25"/>
                <w:szCs w:val="25"/>
                <w:lang w:val="es-MX" w:eastAsia="en-US"/>
              </w:rPr>
              <w:t xml:space="preserve">por </w:t>
            </w:r>
            <w:r w:rsidRPr="009406FA">
              <w:rPr>
                <w:rFonts w:ascii="Century Gothic" w:hAnsi="Century Gothic" w:cs="Arial"/>
                <w:sz w:val="25"/>
                <w:szCs w:val="25"/>
                <w:lang w:val="es-MX" w:eastAsia="en-US"/>
              </w:rPr>
              <w:t xml:space="preserve">el representante del Ayuntamiento de Guadalajara, Jalisco. </w:t>
            </w:r>
          </w:p>
        </w:tc>
      </w:tr>
      <w:tr w:rsidR="00E77A94" w:rsidRPr="009406FA" w14:paraId="6BB68126" w14:textId="77777777" w:rsidTr="007E3EA0">
        <w:tc>
          <w:tcPr>
            <w:tcW w:w="2122" w:type="dxa"/>
          </w:tcPr>
          <w:p w14:paraId="715EB2D7" w14:textId="77777777" w:rsidR="00E77A94" w:rsidRPr="009406FA" w:rsidRDefault="00E77A94" w:rsidP="00E77A94">
            <w:pPr>
              <w:spacing w:after="120"/>
              <w:rPr>
                <w:rFonts w:ascii="Century Gothic" w:hAnsi="Century Gothic" w:cs="Arial"/>
                <w:sz w:val="25"/>
                <w:szCs w:val="25"/>
                <w:lang w:val="es-MX" w:eastAsia="en-US"/>
              </w:rPr>
            </w:pPr>
            <w:r w:rsidRPr="009406FA">
              <w:rPr>
                <w:rFonts w:ascii="Century Gothic" w:hAnsi="Century Gothic" w:cs="Arial"/>
                <w:sz w:val="25"/>
                <w:szCs w:val="25"/>
                <w:lang w:val="es-MX" w:eastAsia="en-US"/>
              </w:rPr>
              <w:t>V-1664/2018</w:t>
            </w:r>
          </w:p>
        </w:tc>
        <w:tc>
          <w:tcPr>
            <w:tcW w:w="6515" w:type="dxa"/>
          </w:tcPr>
          <w:p w14:paraId="58FFE30E" w14:textId="2BBF75A7" w:rsidR="00E77A94" w:rsidRPr="009406FA" w:rsidRDefault="00E77A94" w:rsidP="00E77A94">
            <w:pPr>
              <w:spacing w:after="120"/>
              <w:rPr>
                <w:rFonts w:ascii="Century Gothic" w:hAnsi="Century Gothic" w:cs="Arial"/>
                <w:sz w:val="25"/>
                <w:szCs w:val="25"/>
                <w:lang w:val="es-MX" w:eastAsia="en-US"/>
              </w:rPr>
            </w:pPr>
            <w:r w:rsidRPr="009406FA">
              <w:rPr>
                <w:rFonts w:ascii="Century Gothic" w:hAnsi="Century Gothic" w:cs="Arial"/>
                <w:sz w:val="25"/>
                <w:szCs w:val="25"/>
                <w:lang w:val="es-MX" w:eastAsia="en-US"/>
              </w:rPr>
              <w:t xml:space="preserve">Fue designada como </w:t>
            </w:r>
            <w:r w:rsidRPr="009406FA">
              <w:rPr>
                <w:rFonts w:ascii="Century Gothic" w:hAnsi="Century Gothic" w:cs="Arial"/>
                <w:b/>
                <w:sz w:val="25"/>
                <w:szCs w:val="25"/>
                <w:lang w:val="es-MX" w:eastAsia="en-US"/>
              </w:rPr>
              <w:t>abogada patrono</w:t>
            </w:r>
            <w:r w:rsidRPr="009406FA">
              <w:rPr>
                <w:rFonts w:ascii="Century Gothic" w:hAnsi="Century Gothic" w:cs="Arial"/>
                <w:sz w:val="25"/>
                <w:szCs w:val="25"/>
                <w:lang w:val="es-MX" w:eastAsia="en-US"/>
              </w:rPr>
              <w:t xml:space="preserve"> en la contestación de demanda formulada </w:t>
            </w:r>
            <w:r w:rsidR="0091363E" w:rsidRPr="009406FA">
              <w:rPr>
                <w:rFonts w:ascii="Century Gothic" w:hAnsi="Century Gothic" w:cs="Arial"/>
                <w:sz w:val="25"/>
                <w:szCs w:val="25"/>
                <w:lang w:val="es-MX" w:eastAsia="en-US"/>
              </w:rPr>
              <w:t xml:space="preserve">por </w:t>
            </w:r>
            <w:r w:rsidRPr="009406FA">
              <w:rPr>
                <w:rFonts w:ascii="Century Gothic" w:hAnsi="Century Gothic" w:cs="Arial"/>
                <w:sz w:val="25"/>
                <w:szCs w:val="25"/>
                <w:lang w:val="es-MX" w:eastAsia="en-US"/>
              </w:rPr>
              <w:t xml:space="preserve">el representante del Ayuntamiento de Guadalajara, Jalisco. </w:t>
            </w:r>
          </w:p>
        </w:tc>
      </w:tr>
      <w:tr w:rsidR="00E77A94" w:rsidRPr="009406FA" w14:paraId="5C3E9416" w14:textId="77777777" w:rsidTr="007E3EA0">
        <w:tc>
          <w:tcPr>
            <w:tcW w:w="2122" w:type="dxa"/>
          </w:tcPr>
          <w:p w14:paraId="538592AD" w14:textId="77777777" w:rsidR="00E77A94" w:rsidRPr="009406FA" w:rsidRDefault="00E77A94" w:rsidP="00E77A94">
            <w:pPr>
              <w:spacing w:after="120"/>
              <w:rPr>
                <w:rFonts w:ascii="Century Gothic" w:hAnsi="Century Gothic" w:cs="Arial"/>
                <w:sz w:val="25"/>
                <w:szCs w:val="25"/>
                <w:lang w:val="es-MX" w:eastAsia="en-US"/>
              </w:rPr>
            </w:pPr>
            <w:r w:rsidRPr="009406FA">
              <w:rPr>
                <w:rFonts w:ascii="Century Gothic" w:hAnsi="Century Gothic" w:cs="Arial"/>
                <w:sz w:val="25"/>
                <w:szCs w:val="25"/>
                <w:lang w:val="es-MX" w:eastAsia="en-US"/>
              </w:rPr>
              <w:t>V-1948/2018</w:t>
            </w:r>
          </w:p>
        </w:tc>
        <w:tc>
          <w:tcPr>
            <w:tcW w:w="6515" w:type="dxa"/>
          </w:tcPr>
          <w:p w14:paraId="4658EB10" w14:textId="77777777" w:rsidR="00E77A94" w:rsidRPr="009406FA" w:rsidRDefault="00E77A94" w:rsidP="00E77A94">
            <w:pPr>
              <w:spacing w:after="120"/>
              <w:rPr>
                <w:rFonts w:ascii="Century Gothic" w:hAnsi="Century Gothic" w:cs="Arial"/>
                <w:sz w:val="25"/>
                <w:szCs w:val="25"/>
                <w:lang w:val="es-MX" w:eastAsia="en-US"/>
              </w:rPr>
            </w:pPr>
            <w:r w:rsidRPr="009406FA">
              <w:rPr>
                <w:rFonts w:ascii="Century Gothic" w:hAnsi="Century Gothic" w:cs="Arial"/>
                <w:sz w:val="25"/>
                <w:szCs w:val="25"/>
                <w:lang w:val="es-MX" w:eastAsia="en-US"/>
              </w:rPr>
              <w:t xml:space="preserve">Compareció a Juicio como </w:t>
            </w:r>
            <w:r w:rsidRPr="009406FA">
              <w:rPr>
                <w:rFonts w:ascii="Century Gothic" w:hAnsi="Century Gothic" w:cs="Arial"/>
                <w:b/>
                <w:sz w:val="25"/>
                <w:szCs w:val="25"/>
                <w:lang w:val="es-MX" w:eastAsia="en-US"/>
              </w:rPr>
              <w:t>Apoderada</w:t>
            </w:r>
            <w:r w:rsidRPr="009406FA">
              <w:rPr>
                <w:rFonts w:ascii="Century Gothic" w:hAnsi="Century Gothic" w:cs="Arial"/>
                <w:sz w:val="25"/>
                <w:szCs w:val="25"/>
                <w:lang w:val="es-MX" w:eastAsia="en-US"/>
              </w:rPr>
              <w:t xml:space="preserve"> del Ayuntamiento de Guadalajara, Jalisco. </w:t>
            </w:r>
          </w:p>
        </w:tc>
      </w:tr>
      <w:tr w:rsidR="00E77A94" w:rsidRPr="009406FA" w14:paraId="55F5A045" w14:textId="77777777" w:rsidTr="007E3EA0">
        <w:tc>
          <w:tcPr>
            <w:tcW w:w="2122" w:type="dxa"/>
          </w:tcPr>
          <w:p w14:paraId="67C3F093" w14:textId="77777777" w:rsidR="00E77A94" w:rsidRPr="009406FA" w:rsidRDefault="00E77A94" w:rsidP="00E77A94">
            <w:pPr>
              <w:spacing w:after="120"/>
              <w:rPr>
                <w:rFonts w:ascii="Century Gothic" w:hAnsi="Century Gothic" w:cs="Arial"/>
                <w:sz w:val="25"/>
                <w:szCs w:val="25"/>
                <w:lang w:val="es-MX" w:eastAsia="en-US"/>
              </w:rPr>
            </w:pPr>
            <w:r w:rsidRPr="009406FA">
              <w:rPr>
                <w:rFonts w:ascii="Century Gothic" w:hAnsi="Century Gothic" w:cs="Arial"/>
                <w:sz w:val="25"/>
                <w:szCs w:val="25"/>
                <w:lang w:val="es-MX" w:eastAsia="en-US"/>
              </w:rPr>
              <w:t>V-3499/2021</w:t>
            </w:r>
          </w:p>
        </w:tc>
        <w:tc>
          <w:tcPr>
            <w:tcW w:w="6515" w:type="dxa"/>
          </w:tcPr>
          <w:p w14:paraId="62F11669" w14:textId="6B1142B6" w:rsidR="00E77A94" w:rsidRPr="009406FA" w:rsidRDefault="00E77A94" w:rsidP="00E77A94">
            <w:pPr>
              <w:spacing w:after="120"/>
              <w:rPr>
                <w:rFonts w:ascii="Century Gothic" w:hAnsi="Century Gothic" w:cs="Arial"/>
                <w:sz w:val="25"/>
                <w:szCs w:val="25"/>
                <w:lang w:val="es-MX" w:eastAsia="en-US"/>
              </w:rPr>
            </w:pPr>
            <w:r w:rsidRPr="009406FA">
              <w:rPr>
                <w:rFonts w:ascii="Century Gothic" w:hAnsi="Century Gothic" w:cs="Arial"/>
                <w:sz w:val="25"/>
                <w:szCs w:val="25"/>
                <w:lang w:val="es-MX" w:eastAsia="en-US"/>
              </w:rPr>
              <w:t xml:space="preserve">Fue designada como </w:t>
            </w:r>
            <w:r w:rsidRPr="009406FA">
              <w:rPr>
                <w:rFonts w:ascii="Century Gothic" w:hAnsi="Century Gothic" w:cs="Arial"/>
                <w:b/>
                <w:sz w:val="25"/>
                <w:szCs w:val="25"/>
                <w:lang w:val="es-MX" w:eastAsia="en-US"/>
              </w:rPr>
              <w:t>abogada patrono</w:t>
            </w:r>
            <w:r w:rsidRPr="009406FA">
              <w:rPr>
                <w:rFonts w:ascii="Century Gothic" w:hAnsi="Century Gothic" w:cs="Arial"/>
                <w:sz w:val="25"/>
                <w:szCs w:val="25"/>
                <w:lang w:val="es-MX" w:eastAsia="en-US"/>
              </w:rPr>
              <w:t xml:space="preserve"> en la contestación de demanda formulada </w:t>
            </w:r>
            <w:r w:rsidR="0091363E" w:rsidRPr="009406FA">
              <w:rPr>
                <w:rFonts w:ascii="Century Gothic" w:hAnsi="Century Gothic" w:cs="Arial"/>
                <w:sz w:val="25"/>
                <w:szCs w:val="25"/>
                <w:lang w:val="es-MX" w:eastAsia="en-US"/>
              </w:rPr>
              <w:t xml:space="preserve">por </w:t>
            </w:r>
            <w:r w:rsidRPr="009406FA">
              <w:rPr>
                <w:rFonts w:ascii="Century Gothic" w:hAnsi="Century Gothic" w:cs="Arial"/>
                <w:sz w:val="25"/>
                <w:szCs w:val="25"/>
                <w:lang w:val="es-MX" w:eastAsia="en-US"/>
              </w:rPr>
              <w:t xml:space="preserve">el representante del Ayuntamiento de Guadalajara, Jalisco. </w:t>
            </w:r>
          </w:p>
        </w:tc>
      </w:tr>
    </w:tbl>
    <w:p w14:paraId="4B126702" w14:textId="77777777" w:rsidR="00E77A94" w:rsidRPr="009406FA" w:rsidRDefault="00E77A94" w:rsidP="00E77A94">
      <w:pPr>
        <w:spacing w:after="120"/>
        <w:rPr>
          <w:rFonts w:ascii="Century Gothic" w:eastAsia="MS Mincho" w:hAnsi="Century Gothic" w:cs="Arial"/>
          <w:sz w:val="25"/>
          <w:szCs w:val="25"/>
        </w:rPr>
      </w:pPr>
    </w:p>
    <w:p w14:paraId="6B20D518" w14:textId="77777777" w:rsidR="00E77A94" w:rsidRPr="009406FA" w:rsidRDefault="00E77A94" w:rsidP="00E77A94">
      <w:pPr>
        <w:rPr>
          <w:rFonts w:ascii="Century Gothic" w:hAnsi="Century Gothic"/>
          <w:sz w:val="25"/>
          <w:szCs w:val="25"/>
        </w:rPr>
      </w:pPr>
      <w:r w:rsidRPr="009406FA">
        <w:rPr>
          <w:rFonts w:ascii="Century Gothic" w:hAnsi="Century Gothic"/>
          <w:sz w:val="25"/>
          <w:szCs w:val="25"/>
        </w:rPr>
        <w:lastRenderedPageBreak/>
        <w:t xml:space="preserve">En uso de la voz el </w:t>
      </w:r>
      <w:r w:rsidRPr="009406FA">
        <w:rPr>
          <w:rFonts w:ascii="Century Gothic" w:hAnsi="Century Gothic"/>
          <w:b/>
          <w:sz w:val="25"/>
          <w:szCs w:val="25"/>
        </w:rPr>
        <w:t>Magistrado Presidente</w:t>
      </w:r>
      <w:r w:rsidRPr="009406FA">
        <w:rPr>
          <w:rFonts w:ascii="Century Gothic" w:hAnsi="Century Gothic"/>
          <w:sz w:val="25"/>
          <w:szCs w:val="25"/>
        </w:rPr>
        <w:t xml:space="preserve">: La propuesta de la Presidencia es para que se califiquen de legales las excusas presentadas por la Magistrada María Abril Ortiz Gómez, al estar en los supuestos de impedimento previsto en el referido artículo 21 de nuestra Ley, nos toma la votación secretario por favor. </w:t>
      </w:r>
    </w:p>
    <w:p w14:paraId="10391F0E" w14:textId="77777777" w:rsidR="0091363E" w:rsidRPr="009406FA" w:rsidRDefault="0091363E" w:rsidP="00E77A94">
      <w:pPr>
        <w:rPr>
          <w:rFonts w:ascii="Century Gothic" w:hAnsi="Century Gothic"/>
          <w:sz w:val="25"/>
          <w:szCs w:val="25"/>
        </w:rPr>
      </w:pPr>
    </w:p>
    <w:p w14:paraId="3AE211A8" w14:textId="77777777" w:rsidR="00E77A94" w:rsidRPr="009406FA" w:rsidRDefault="00E77A94" w:rsidP="00E77A94">
      <w:pPr>
        <w:pStyle w:val="Textosinformato"/>
        <w:rPr>
          <w:sz w:val="25"/>
          <w:szCs w:val="25"/>
        </w:rPr>
      </w:pPr>
      <w:r w:rsidRPr="009406FA">
        <w:rPr>
          <w:sz w:val="25"/>
          <w:szCs w:val="25"/>
        </w:rPr>
        <w:t>Registrada la votación por parte del Secretario General de Acuerdos, se emite el siguiente punto de acuerdo:</w:t>
      </w:r>
    </w:p>
    <w:p w14:paraId="005EE43A" w14:textId="77777777" w:rsidR="00E77A94" w:rsidRPr="009406FA" w:rsidRDefault="00E77A94" w:rsidP="00E77A94">
      <w:pPr>
        <w:autoSpaceDE w:val="0"/>
        <w:autoSpaceDN w:val="0"/>
        <w:rPr>
          <w:rFonts w:ascii="Century Gothic" w:hAnsi="Century Gothic"/>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E77A94" w:rsidRPr="009406FA" w14:paraId="12E4CC6D" w14:textId="77777777" w:rsidTr="00E77A94">
        <w:tc>
          <w:tcPr>
            <w:tcW w:w="9322" w:type="dxa"/>
            <w:shd w:val="clear" w:color="auto" w:fill="auto"/>
          </w:tcPr>
          <w:p w14:paraId="536633F9" w14:textId="22517B9D" w:rsidR="00E77A94" w:rsidRPr="009406FA" w:rsidRDefault="00E77A94" w:rsidP="00E77A94">
            <w:pPr>
              <w:autoSpaceDE w:val="0"/>
              <w:autoSpaceDN w:val="0"/>
              <w:rPr>
                <w:rFonts w:ascii="Century Gothic" w:eastAsia="Calibri" w:hAnsi="Century Gothic"/>
                <w:b/>
                <w:sz w:val="25"/>
                <w:szCs w:val="25"/>
              </w:rPr>
            </w:pPr>
            <w:r w:rsidRPr="009406FA">
              <w:rPr>
                <w:rFonts w:ascii="Century Gothic" w:eastAsia="Calibri" w:hAnsi="Century Gothic" w:cs="Verdana"/>
                <w:b/>
                <w:sz w:val="25"/>
                <w:szCs w:val="25"/>
              </w:rPr>
              <w:t xml:space="preserve">ACU/SS/79/01/O/2022. </w:t>
            </w:r>
            <w:r w:rsidRPr="009406FA">
              <w:rPr>
                <w:rFonts w:ascii="Century Gothic" w:eastAsia="Calibri" w:hAnsi="Century Gothic" w:cs="Verdana"/>
                <w:sz w:val="25"/>
                <w:szCs w:val="25"/>
              </w:rPr>
              <w:t xml:space="preserve">Con fundamento en los artículos 8 numeral 1 fracción VIII de la Ley Orgánica del Tribunal de Justicia Administrativa del Estado de Jalisco, los Magistrados integrantes de la Sala Superior de este Tribunal, califican de legales las </w:t>
            </w:r>
            <w:bookmarkStart w:id="0" w:name="_GoBack"/>
            <w:r w:rsidRPr="009406FA">
              <w:rPr>
                <w:rFonts w:ascii="Century Gothic" w:eastAsia="Calibri" w:hAnsi="Century Gothic" w:cs="Verdana"/>
                <w:sz w:val="25"/>
                <w:szCs w:val="25"/>
              </w:rPr>
              <w:t>excusa</w:t>
            </w:r>
            <w:bookmarkEnd w:id="0"/>
            <w:r w:rsidRPr="009406FA">
              <w:rPr>
                <w:rFonts w:ascii="Century Gothic" w:eastAsia="Calibri" w:hAnsi="Century Gothic" w:cs="Verdana"/>
                <w:sz w:val="25"/>
                <w:szCs w:val="25"/>
              </w:rPr>
              <w:t xml:space="preserve">s presentadas por la Magistrada María Abril Ortiz Gómez, turnando los asuntos a la Sala Unitaria que le corresponda en turno. Gírese oficio a la Dirección de informática para que asigne nuevo número ahora de la Sala que corresponda. </w:t>
            </w:r>
            <w:r w:rsidRPr="009406FA">
              <w:rPr>
                <w:rFonts w:ascii="Century Gothic" w:eastAsia="Calibri" w:hAnsi="Century Gothic"/>
                <w:sz w:val="25"/>
                <w:szCs w:val="25"/>
              </w:rPr>
              <w:t xml:space="preserve">  </w:t>
            </w:r>
          </w:p>
        </w:tc>
      </w:tr>
    </w:tbl>
    <w:p w14:paraId="6E8321D9" w14:textId="77777777" w:rsidR="00E77A94" w:rsidRPr="009406FA" w:rsidRDefault="00E77A94" w:rsidP="00E77A94">
      <w:pPr>
        <w:rPr>
          <w:rFonts w:ascii="Century Gothic" w:hAnsi="Century Gothic"/>
          <w:sz w:val="25"/>
          <w:szCs w:val="25"/>
        </w:rPr>
      </w:pPr>
    </w:p>
    <w:p w14:paraId="0AB0EC94" w14:textId="45DADE7A" w:rsidR="00E77A94" w:rsidRPr="009406FA" w:rsidRDefault="00E77A94" w:rsidP="00E77A94">
      <w:pPr>
        <w:rPr>
          <w:rFonts w:ascii="Century Gothic" w:eastAsia="MS Mincho" w:hAnsi="Century Gothic" w:cs="Arial"/>
          <w:sz w:val="25"/>
          <w:szCs w:val="25"/>
        </w:rPr>
      </w:pPr>
      <w:r w:rsidRPr="009406FA">
        <w:rPr>
          <w:rFonts w:ascii="Century Gothic" w:eastAsia="MS Mincho" w:hAnsi="Century Gothic" w:cs="Arial"/>
          <w:b/>
          <w:sz w:val="25"/>
          <w:szCs w:val="25"/>
        </w:rPr>
        <w:t>5.2</w:t>
      </w:r>
      <w:r w:rsidRPr="009406FA">
        <w:rPr>
          <w:rFonts w:ascii="Century Gothic" w:eastAsia="MS Mincho" w:hAnsi="Century Gothic" w:cs="Arial"/>
          <w:sz w:val="25"/>
          <w:szCs w:val="25"/>
        </w:rPr>
        <w:t xml:space="preserve"> En uso de la voz el </w:t>
      </w:r>
      <w:r w:rsidRPr="009406FA">
        <w:rPr>
          <w:rFonts w:ascii="Century Gothic" w:eastAsia="MS Mincho" w:hAnsi="Century Gothic" w:cs="Arial"/>
          <w:b/>
          <w:sz w:val="25"/>
          <w:szCs w:val="25"/>
        </w:rPr>
        <w:t xml:space="preserve">Secretario General de Acuerdos: </w:t>
      </w:r>
      <w:r w:rsidRPr="009406FA">
        <w:rPr>
          <w:rFonts w:ascii="Century Gothic" w:eastAsia="MS Mincho" w:hAnsi="Century Gothic" w:cs="Arial"/>
          <w:sz w:val="25"/>
          <w:szCs w:val="25"/>
        </w:rPr>
        <w:t>Doy cuenta Magistrados de los oficios que remiten los Magistrados Horacio León Hernández, Laurentino López Villaseñor, Juan Luis González Montiel y María Abril Ortiz Gómez y Alberto Barba Gómez, Titulares d</w:t>
      </w:r>
      <w:r w:rsidR="0091363E" w:rsidRPr="009406FA">
        <w:rPr>
          <w:rFonts w:ascii="Century Gothic" w:eastAsia="MS Mincho" w:hAnsi="Century Gothic" w:cs="Arial"/>
          <w:sz w:val="25"/>
          <w:szCs w:val="25"/>
        </w:rPr>
        <w:t>e la Primera, Segunda, Tercera,</w:t>
      </w:r>
      <w:r w:rsidRPr="009406FA">
        <w:rPr>
          <w:rFonts w:ascii="Century Gothic" w:eastAsia="MS Mincho" w:hAnsi="Century Gothic" w:cs="Arial"/>
          <w:sz w:val="25"/>
          <w:szCs w:val="25"/>
        </w:rPr>
        <w:t xml:space="preserve"> Quinta y Sexta Salas Unitarias, respectivamente mediante los cuales nomb</w:t>
      </w:r>
      <w:r w:rsidR="0091363E" w:rsidRPr="009406FA">
        <w:rPr>
          <w:rFonts w:ascii="Century Gothic" w:eastAsia="MS Mincho" w:hAnsi="Century Gothic" w:cs="Arial"/>
          <w:sz w:val="25"/>
          <w:szCs w:val="25"/>
        </w:rPr>
        <w:t>ran al S</w:t>
      </w:r>
      <w:r w:rsidRPr="009406FA">
        <w:rPr>
          <w:rFonts w:ascii="Century Gothic" w:eastAsia="MS Mincho" w:hAnsi="Century Gothic" w:cs="Arial"/>
          <w:sz w:val="25"/>
          <w:szCs w:val="25"/>
        </w:rPr>
        <w:t>ecretario que deberá suplir sus ausencias tempora</w:t>
      </w:r>
      <w:r w:rsidR="0091363E" w:rsidRPr="009406FA">
        <w:rPr>
          <w:rFonts w:ascii="Century Gothic" w:eastAsia="MS Mincho" w:hAnsi="Century Gothic" w:cs="Arial"/>
          <w:sz w:val="25"/>
          <w:szCs w:val="25"/>
        </w:rPr>
        <w:t>les y licencias, por el año dos mil veintidós</w:t>
      </w:r>
      <w:r w:rsidRPr="009406FA">
        <w:rPr>
          <w:rFonts w:ascii="Century Gothic" w:eastAsia="MS Mincho" w:hAnsi="Century Gothic" w:cs="Arial"/>
          <w:sz w:val="25"/>
          <w:szCs w:val="25"/>
        </w:rPr>
        <w:t xml:space="preserve">. </w:t>
      </w:r>
    </w:p>
    <w:p w14:paraId="40709958" w14:textId="77777777" w:rsidR="00E77A94" w:rsidRPr="009406FA" w:rsidRDefault="00E77A94" w:rsidP="00E77A94">
      <w:pPr>
        <w:rPr>
          <w:rFonts w:ascii="Century Gothic" w:eastAsia="MS Mincho" w:hAnsi="Century Gothic" w:cs="Arial"/>
          <w:sz w:val="25"/>
          <w:szCs w:val="25"/>
        </w:rPr>
      </w:pPr>
    </w:p>
    <w:p w14:paraId="3AB7ABEC" w14:textId="232B38B3" w:rsidR="00E77A94" w:rsidRPr="009406FA" w:rsidRDefault="00E77A94" w:rsidP="00E77A94">
      <w:pPr>
        <w:rPr>
          <w:rFonts w:ascii="Century Gothic" w:eastAsia="MS Mincho" w:hAnsi="Century Gothic" w:cs="Arial"/>
          <w:sz w:val="25"/>
          <w:szCs w:val="25"/>
        </w:rPr>
      </w:pPr>
      <w:r w:rsidRPr="009406FA">
        <w:rPr>
          <w:rFonts w:ascii="Century Gothic" w:eastAsia="MS Mincho" w:hAnsi="Century Gothic" w:cs="Arial"/>
          <w:sz w:val="25"/>
          <w:szCs w:val="25"/>
        </w:rPr>
        <w:t xml:space="preserve">En uso de la voz el </w:t>
      </w:r>
      <w:r w:rsidRPr="009406FA">
        <w:rPr>
          <w:rFonts w:ascii="Century Gothic" w:eastAsia="MS Mincho" w:hAnsi="Century Gothic" w:cs="Arial"/>
          <w:b/>
          <w:sz w:val="25"/>
          <w:szCs w:val="25"/>
        </w:rPr>
        <w:t>Magistrado Presidente</w:t>
      </w:r>
      <w:r w:rsidRPr="009406FA">
        <w:rPr>
          <w:rFonts w:ascii="Century Gothic" w:eastAsia="MS Mincho" w:hAnsi="Century Gothic" w:cs="Arial"/>
          <w:sz w:val="25"/>
          <w:szCs w:val="25"/>
        </w:rPr>
        <w:t xml:space="preserve">: Es una facultad que tiene el titular de designar a la persona que lo va a suplir en caso de alguna ausencia. </w:t>
      </w:r>
    </w:p>
    <w:p w14:paraId="499CE121" w14:textId="77777777" w:rsidR="00E77A94" w:rsidRPr="009406FA" w:rsidRDefault="00E77A94" w:rsidP="00E77A94">
      <w:pPr>
        <w:rPr>
          <w:rFonts w:ascii="Century Gothic" w:eastAsia="MS Mincho" w:hAnsi="Century Gothic" w:cs="Arial"/>
          <w:sz w:val="25"/>
          <w:szCs w:val="25"/>
        </w:rPr>
      </w:pPr>
    </w:p>
    <w:p w14:paraId="22757845" w14:textId="1A2094E2" w:rsidR="00E77A94" w:rsidRPr="009406FA" w:rsidRDefault="00E77A94" w:rsidP="00E77A94">
      <w:pPr>
        <w:rPr>
          <w:rFonts w:ascii="Century Gothic" w:eastAsia="MS Mincho" w:hAnsi="Century Gothic" w:cs="Arial"/>
          <w:sz w:val="25"/>
          <w:szCs w:val="25"/>
        </w:rPr>
      </w:pPr>
      <w:r w:rsidRPr="009406FA">
        <w:rPr>
          <w:rFonts w:ascii="Century Gothic" w:eastAsia="MS Mincho" w:hAnsi="Century Gothic" w:cs="Arial"/>
          <w:sz w:val="25"/>
          <w:szCs w:val="25"/>
        </w:rPr>
        <w:t xml:space="preserve">En uso de la voz el Magistrado </w:t>
      </w:r>
      <w:r w:rsidRPr="009406FA">
        <w:rPr>
          <w:rFonts w:ascii="Century Gothic" w:eastAsia="MS Mincho" w:hAnsi="Century Gothic" w:cs="Arial"/>
          <w:b/>
          <w:sz w:val="25"/>
          <w:szCs w:val="25"/>
        </w:rPr>
        <w:t>Avelino Bravo Cacho</w:t>
      </w:r>
      <w:r w:rsidRPr="009406FA">
        <w:rPr>
          <w:rFonts w:ascii="Century Gothic" w:eastAsia="MS Mincho" w:hAnsi="Century Gothic" w:cs="Arial"/>
          <w:sz w:val="25"/>
          <w:szCs w:val="25"/>
        </w:rPr>
        <w:t>: Yo no tendría ningún problema</w:t>
      </w:r>
      <w:r w:rsidR="0091363E" w:rsidRPr="009406FA">
        <w:rPr>
          <w:rFonts w:ascii="Century Gothic" w:eastAsia="MS Mincho" w:hAnsi="Century Gothic" w:cs="Arial"/>
          <w:sz w:val="25"/>
          <w:szCs w:val="25"/>
        </w:rPr>
        <w:t>,</w:t>
      </w:r>
      <w:r w:rsidRPr="009406FA">
        <w:rPr>
          <w:rFonts w:ascii="Century Gothic" w:eastAsia="MS Mincho" w:hAnsi="Century Gothic" w:cs="Arial"/>
          <w:sz w:val="25"/>
          <w:szCs w:val="25"/>
        </w:rPr>
        <w:t xml:space="preserve"> nada más</w:t>
      </w:r>
      <w:r w:rsidR="0091363E" w:rsidRPr="009406FA">
        <w:rPr>
          <w:rFonts w:ascii="Century Gothic" w:eastAsia="MS Mincho" w:hAnsi="Century Gothic" w:cs="Arial"/>
          <w:sz w:val="25"/>
          <w:szCs w:val="25"/>
        </w:rPr>
        <w:t>,</w:t>
      </w:r>
      <w:r w:rsidRPr="009406FA">
        <w:rPr>
          <w:rFonts w:ascii="Century Gothic" w:eastAsia="MS Mincho" w:hAnsi="Century Gothic" w:cs="Arial"/>
          <w:sz w:val="25"/>
          <w:szCs w:val="25"/>
        </w:rPr>
        <w:t xml:space="preserve"> los Magistrados que todavía no lo hacen, se</w:t>
      </w:r>
      <w:r w:rsidR="0091363E" w:rsidRPr="009406FA">
        <w:rPr>
          <w:rFonts w:ascii="Century Gothic" w:eastAsia="MS Mincho" w:hAnsi="Century Gothic" w:cs="Arial"/>
          <w:sz w:val="25"/>
          <w:szCs w:val="25"/>
        </w:rPr>
        <w:t xml:space="preserve"> les</w:t>
      </w:r>
      <w:r w:rsidRPr="009406FA">
        <w:rPr>
          <w:rFonts w:ascii="Century Gothic" w:eastAsia="MS Mincho" w:hAnsi="Century Gothic" w:cs="Arial"/>
          <w:sz w:val="25"/>
          <w:szCs w:val="25"/>
        </w:rPr>
        <w:t xml:space="preserve"> requiera</w:t>
      </w:r>
      <w:r w:rsidR="00255534" w:rsidRPr="009406FA">
        <w:rPr>
          <w:rFonts w:ascii="Century Gothic" w:eastAsia="MS Mincho" w:hAnsi="Century Gothic" w:cs="Arial"/>
          <w:sz w:val="25"/>
          <w:szCs w:val="25"/>
        </w:rPr>
        <w:t xml:space="preserve"> para que lo hagan, sobre todo para cuidar la buena marcha del Tribunal.</w:t>
      </w:r>
    </w:p>
    <w:p w14:paraId="0F93BB46" w14:textId="77777777" w:rsidR="00E77A94" w:rsidRPr="009406FA" w:rsidRDefault="00E77A94" w:rsidP="00E77A94">
      <w:pPr>
        <w:rPr>
          <w:rFonts w:ascii="Century Gothic" w:eastAsia="MS Mincho" w:hAnsi="Century Gothic" w:cs="Arial"/>
          <w:sz w:val="25"/>
          <w:szCs w:val="25"/>
        </w:rPr>
      </w:pPr>
    </w:p>
    <w:p w14:paraId="33394AEE" w14:textId="6EFC5127" w:rsidR="00E77A94" w:rsidRPr="009406FA" w:rsidRDefault="00255534" w:rsidP="00E77A94">
      <w:pPr>
        <w:rPr>
          <w:rFonts w:ascii="Century Gothic" w:eastAsia="MS Mincho" w:hAnsi="Century Gothic" w:cs="Arial"/>
          <w:sz w:val="25"/>
          <w:szCs w:val="25"/>
        </w:rPr>
      </w:pPr>
      <w:r w:rsidRPr="009406FA">
        <w:rPr>
          <w:rFonts w:ascii="Century Gothic" w:eastAsia="MS Mincho" w:hAnsi="Century Gothic" w:cs="Arial"/>
          <w:sz w:val="25"/>
          <w:szCs w:val="25"/>
        </w:rPr>
        <w:t xml:space="preserve">En uso de la voz el </w:t>
      </w:r>
      <w:r w:rsidRPr="009406FA">
        <w:rPr>
          <w:rFonts w:ascii="Century Gothic" w:eastAsia="MS Mincho" w:hAnsi="Century Gothic" w:cs="Arial"/>
          <w:b/>
          <w:sz w:val="25"/>
          <w:szCs w:val="25"/>
        </w:rPr>
        <w:t xml:space="preserve">Secretario General de Acuerdos: </w:t>
      </w:r>
      <w:r w:rsidRPr="009406FA">
        <w:rPr>
          <w:rFonts w:ascii="Century Gothic" w:eastAsia="MS Mincho" w:hAnsi="Century Gothic" w:cs="Arial"/>
          <w:sz w:val="25"/>
          <w:szCs w:val="25"/>
        </w:rPr>
        <w:t>Claro que si</w:t>
      </w:r>
      <w:r w:rsidR="0091363E" w:rsidRPr="009406FA">
        <w:rPr>
          <w:rFonts w:ascii="Century Gothic" w:eastAsia="MS Mincho" w:hAnsi="Century Gothic" w:cs="Arial"/>
          <w:sz w:val="25"/>
          <w:szCs w:val="25"/>
        </w:rPr>
        <w:t xml:space="preserve"> Magistrado</w:t>
      </w:r>
      <w:r w:rsidRPr="009406FA">
        <w:rPr>
          <w:rFonts w:ascii="Century Gothic" w:eastAsia="MS Mincho" w:hAnsi="Century Gothic" w:cs="Arial"/>
          <w:sz w:val="25"/>
          <w:szCs w:val="25"/>
        </w:rPr>
        <w:t>, las suplencias se realizarían</w:t>
      </w:r>
      <w:r w:rsidR="00E77A94" w:rsidRPr="009406FA">
        <w:rPr>
          <w:rFonts w:ascii="Century Gothic" w:eastAsia="MS Mincho" w:hAnsi="Century Gothic" w:cs="Arial"/>
          <w:sz w:val="25"/>
          <w:szCs w:val="25"/>
        </w:rPr>
        <w:t xml:space="preserve"> en los siguientes términos: </w:t>
      </w:r>
    </w:p>
    <w:p w14:paraId="68778EF2" w14:textId="77777777" w:rsidR="00E77A94" w:rsidRPr="009406FA" w:rsidRDefault="00E77A94" w:rsidP="00E77A94">
      <w:pPr>
        <w:rPr>
          <w:rFonts w:ascii="Century Gothic" w:eastAsia="MS Mincho" w:hAnsi="Century Gothic" w:cs="Arial"/>
          <w:sz w:val="25"/>
          <w:szCs w:val="25"/>
        </w:rPr>
      </w:pPr>
    </w:p>
    <w:tbl>
      <w:tblPr>
        <w:tblStyle w:val="Tablaconcuadrcula2"/>
        <w:tblW w:w="0" w:type="auto"/>
        <w:tblLook w:val="04A0" w:firstRow="1" w:lastRow="0" w:firstColumn="1" w:lastColumn="0" w:noHBand="0" w:noVBand="1"/>
      </w:tblPr>
      <w:tblGrid>
        <w:gridCol w:w="4318"/>
        <w:gridCol w:w="4319"/>
      </w:tblGrid>
      <w:tr w:rsidR="00E77A94" w:rsidRPr="009406FA" w14:paraId="7AEA506E" w14:textId="77777777" w:rsidTr="00E77A94">
        <w:tc>
          <w:tcPr>
            <w:tcW w:w="4318" w:type="dxa"/>
          </w:tcPr>
          <w:p w14:paraId="4DB3C2D0" w14:textId="77777777" w:rsidR="00E77A94" w:rsidRPr="009406FA" w:rsidRDefault="00E77A94" w:rsidP="00E77A94">
            <w:pPr>
              <w:rPr>
                <w:rFonts w:ascii="Century Gothic" w:hAnsi="Century Gothic" w:cs="Arial"/>
                <w:b/>
                <w:sz w:val="25"/>
                <w:szCs w:val="25"/>
                <w:lang w:val="es-MX" w:eastAsia="en-US"/>
              </w:rPr>
            </w:pPr>
            <w:r w:rsidRPr="009406FA">
              <w:rPr>
                <w:rFonts w:ascii="Century Gothic" w:hAnsi="Century Gothic" w:cs="Arial"/>
                <w:b/>
                <w:sz w:val="25"/>
                <w:szCs w:val="25"/>
                <w:lang w:val="es-MX" w:eastAsia="en-US"/>
              </w:rPr>
              <w:t xml:space="preserve">Magistrado </w:t>
            </w:r>
          </w:p>
        </w:tc>
        <w:tc>
          <w:tcPr>
            <w:tcW w:w="4319" w:type="dxa"/>
          </w:tcPr>
          <w:p w14:paraId="04458ACB" w14:textId="77777777" w:rsidR="00E77A94" w:rsidRPr="009406FA" w:rsidRDefault="00E77A94" w:rsidP="00E77A94">
            <w:pPr>
              <w:rPr>
                <w:rFonts w:ascii="Century Gothic" w:hAnsi="Century Gothic" w:cs="Arial"/>
                <w:b/>
                <w:sz w:val="25"/>
                <w:szCs w:val="25"/>
                <w:lang w:val="es-MX" w:eastAsia="en-US"/>
              </w:rPr>
            </w:pPr>
            <w:r w:rsidRPr="009406FA">
              <w:rPr>
                <w:rFonts w:ascii="Century Gothic" w:hAnsi="Century Gothic" w:cs="Arial"/>
                <w:b/>
                <w:sz w:val="25"/>
                <w:szCs w:val="25"/>
                <w:lang w:val="es-MX" w:eastAsia="en-US"/>
              </w:rPr>
              <w:t xml:space="preserve">Secretario Suplente </w:t>
            </w:r>
          </w:p>
        </w:tc>
      </w:tr>
      <w:tr w:rsidR="00E77A94" w:rsidRPr="009406FA" w14:paraId="4B3682BF" w14:textId="77777777" w:rsidTr="00E77A94">
        <w:tc>
          <w:tcPr>
            <w:tcW w:w="4318" w:type="dxa"/>
          </w:tcPr>
          <w:p w14:paraId="0A1C7F21" w14:textId="77777777" w:rsidR="00E77A94" w:rsidRPr="009406FA" w:rsidRDefault="00E77A94" w:rsidP="00E77A94">
            <w:pPr>
              <w:rPr>
                <w:rFonts w:ascii="Century Gothic" w:hAnsi="Century Gothic" w:cs="Arial"/>
                <w:sz w:val="25"/>
                <w:szCs w:val="25"/>
                <w:lang w:val="es-MX" w:eastAsia="en-US"/>
              </w:rPr>
            </w:pPr>
            <w:r w:rsidRPr="009406FA">
              <w:rPr>
                <w:rFonts w:ascii="Century Gothic" w:hAnsi="Century Gothic" w:cs="Arial"/>
                <w:sz w:val="25"/>
                <w:szCs w:val="25"/>
                <w:lang w:val="es-MX" w:eastAsia="en-US"/>
              </w:rPr>
              <w:t>José Ramón Jiménez Gutiérrez</w:t>
            </w:r>
          </w:p>
        </w:tc>
        <w:tc>
          <w:tcPr>
            <w:tcW w:w="4319" w:type="dxa"/>
          </w:tcPr>
          <w:p w14:paraId="0245CF83" w14:textId="0E59BC88" w:rsidR="00E77A94" w:rsidRPr="009406FA" w:rsidRDefault="00E77A94" w:rsidP="00E77A94">
            <w:pPr>
              <w:rPr>
                <w:rFonts w:ascii="Century Gothic" w:hAnsi="Century Gothic" w:cs="Arial"/>
                <w:sz w:val="25"/>
                <w:szCs w:val="25"/>
                <w:lang w:val="es-MX" w:eastAsia="en-US"/>
              </w:rPr>
            </w:pPr>
            <w:r w:rsidRPr="009406FA">
              <w:rPr>
                <w:rFonts w:ascii="Century Gothic" w:hAnsi="Century Gothic" w:cs="Arial"/>
                <w:sz w:val="25"/>
                <w:szCs w:val="25"/>
                <w:lang w:val="es-MX" w:eastAsia="en-US"/>
              </w:rPr>
              <w:t>Ulises Omar Ayala Espinoza</w:t>
            </w:r>
          </w:p>
        </w:tc>
      </w:tr>
      <w:tr w:rsidR="00E77A94" w:rsidRPr="009406FA" w14:paraId="73D665D4" w14:textId="77777777" w:rsidTr="00E77A94">
        <w:tc>
          <w:tcPr>
            <w:tcW w:w="4318" w:type="dxa"/>
          </w:tcPr>
          <w:p w14:paraId="0542AF09" w14:textId="77777777" w:rsidR="00E77A94" w:rsidRPr="009406FA" w:rsidRDefault="00E77A94" w:rsidP="00E77A94">
            <w:pPr>
              <w:rPr>
                <w:rFonts w:ascii="Century Gothic" w:hAnsi="Century Gothic" w:cs="Arial"/>
                <w:sz w:val="25"/>
                <w:szCs w:val="25"/>
                <w:lang w:val="es-MX" w:eastAsia="en-US"/>
              </w:rPr>
            </w:pPr>
            <w:r w:rsidRPr="009406FA">
              <w:rPr>
                <w:rFonts w:ascii="Century Gothic" w:hAnsi="Century Gothic" w:cs="Arial"/>
                <w:sz w:val="25"/>
                <w:szCs w:val="25"/>
                <w:lang w:val="es-MX" w:eastAsia="en-US"/>
              </w:rPr>
              <w:t>Fany Lorena Jiménez Aguirre</w:t>
            </w:r>
          </w:p>
        </w:tc>
        <w:tc>
          <w:tcPr>
            <w:tcW w:w="4319" w:type="dxa"/>
          </w:tcPr>
          <w:p w14:paraId="6A41A7FC" w14:textId="02EBA256" w:rsidR="00E77A94" w:rsidRPr="009406FA" w:rsidRDefault="00E77A94" w:rsidP="00E77A94">
            <w:pPr>
              <w:rPr>
                <w:rFonts w:ascii="Century Gothic" w:hAnsi="Century Gothic" w:cs="Arial"/>
                <w:sz w:val="25"/>
                <w:szCs w:val="25"/>
                <w:lang w:val="es-MX" w:eastAsia="en-US"/>
              </w:rPr>
            </w:pPr>
            <w:r w:rsidRPr="009406FA">
              <w:rPr>
                <w:rFonts w:ascii="Century Gothic" w:hAnsi="Century Gothic" w:cs="Arial"/>
                <w:sz w:val="25"/>
                <w:szCs w:val="25"/>
                <w:lang w:val="es-MX" w:eastAsia="en-US"/>
              </w:rPr>
              <w:t>José Ramón Andrade García</w:t>
            </w:r>
          </w:p>
        </w:tc>
      </w:tr>
      <w:tr w:rsidR="00E77A94" w:rsidRPr="009406FA" w14:paraId="5FACFD18" w14:textId="77777777" w:rsidTr="00E77A94">
        <w:tc>
          <w:tcPr>
            <w:tcW w:w="4318" w:type="dxa"/>
          </w:tcPr>
          <w:p w14:paraId="030D7CD1" w14:textId="77777777" w:rsidR="00E77A94" w:rsidRPr="009406FA" w:rsidRDefault="00E77A94" w:rsidP="00E77A94">
            <w:pPr>
              <w:rPr>
                <w:rFonts w:ascii="Century Gothic" w:hAnsi="Century Gothic" w:cs="Arial"/>
                <w:sz w:val="25"/>
                <w:szCs w:val="25"/>
                <w:lang w:val="es-MX" w:eastAsia="en-US"/>
              </w:rPr>
            </w:pPr>
            <w:r w:rsidRPr="009406FA">
              <w:rPr>
                <w:rFonts w:ascii="Century Gothic" w:hAnsi="Century Gothic" w:cs="Arial"/>
                <w:sz w:val="25"/>
                <w:szCs w:val="25"/>
                <w:lang w:val="es-MX" w:eastAsia="en-US"/>
              </w:rPr>
              <w:t xml:space="preserve">Avelino Bravo Cacho </w:t>
            </w:r>
          </w:p>
        </w:tc>
        <w:tc>
          <w:tcPr>
            <w:tcW w:w="4319" w:type="dxa"/>
          </w:tcPr>
          <w:p w14:paraId="377A08B6" w14:textId="77777777" w:rsidR="00E77A94" w:rsidRPr="009406FA" w:rsidRDefault="00E77A94" w:rsidP="00E77A94">
            <w:pPr>
              <w:rPr>
                <w:rFonts w:ascii="Century Gothic" w:hAnsi="Century Gothic" w:cs="Arial"/>
                <w:sz w:val="25"/>
                <w:szCs w:val="25"/>
                <w:lang w:val="es-MX" w:eastAsia="en-US"/>
              </w:rPr>
            </w:pPr>
            <w:r w:rsidRPr="009406FA">
              <w:rPr>
                <w:rFonts w:ascii="Century Gothic" w:hAnsi="Century Gothic" w:cs="Arial"/>
                <w:sz w:val="25"/>
                <w:szCs w:val="25"/>
                <w:lang w:val="es-MX" w:eastAsia="en-US"/>
              </w:rPr>
              <w:t>Fabián Villaseñor Rivera</w:t>
            </w:r>
          </w:p>
        </w:tc>
      </w:tr>
      <w:tr w:rsidR="00E77A94" w:rsidRPr="009406FA" w14:paraId="4DEC5A6B" w14:textId="77777777" w:rsidTr="00E77A94">
        <w:tc>
          <w:tcPr>
            <w:tcW w:w="4318" w:type="dxa"/>
          </w:tcPr>
          <w:p w14:paraId="0A765D6F" w14:textId="77777777" w:rsidR="00E77A94" w:rsidRPr="009406FA" w:rsidRDefault="00E77A94" w:rsidP="00E77A94">
            <w:pPr>
              <w:rPr>
                <w:rFonts w:ascii="Century Gothic" w:hAnsi="Century Gothic" w:cs="Arial"/>
                <w:sz w:val="25"/>
                <w:szCs w:val="25"/>
                <w:lang w:val="es-MX" w:eastAsia="en-US"/>
              </w:rPr>
            </w:pPr>
            <w:r w:rsidRPr="009406FA">
              <w:rPr>
                <w:rFonts w:ascii="Century Gothic" w:hAnsi="Century Gothic" w:cs="Arial"/>
                <w:sz w:val="25"/>
                <w:szCs w:val="25"/>
                <w:lang w:val="es-MX" w:eastAsia="en-US"/>
              </w:rPr>
              <w:t>Horacio León Hernández</w:t>
            </w:r>
          </w:p>
        </w:tc>
        <w:tc>
          <w:tcPr>
            <w:tcW w:w="4319" w:type="dxa"/>
          </w:tcPr>
          <w:p w14:paraId="79EB2B62" w14:textId="77777777" w:rsidR="00E77A94" w:rsidRPr="009406FA" w:rsidRDefault="00E77A94" w:rsidP="00E77A94">
            <w:pPr>
              <w:rPr>
                <w:rFonts w:ascii="Century Gothic" w:hAnsi="Century Gothic" w:cs="Arial"/>
                <w:sz w:val="25"/>
                <w:szCs w:val="25"/>
                <w:lang w:val="es-MX" w:eastAsia="en-US"/>
              </w:rPr>
            </w:pPr>
            <w:r w:rsidRPr="009406FA">
              <w:rPr>
                <w:rFonts w:ascii="Century Gothic" w:hAnsi="Century Gothic" w:cs="Arial"/>
                <w:sz w:val="25"/>
                <w:szCs w:val="25"/>
                <w:lang w:val="es-MX" w:eastAsia="en-US"/>
              </w:rPr>
              <w:t>Bernardo Villalobos Flores</w:t>
            </w:r>
          </w:p>
        </w:tc>
      </w:tr>
      <w:tr w:rsidR="00E77A94" w:rsidRPr="009406FA" w14:paraId="70E718FB" w14:textId="77777777" w:rsidTr="00E77A94">
        <w:tc>
          <w:tcPr>
            <w:tcW w:w="4318" w:type="dxa"/>
          </w:tcPr>
          <w:p w14:paraId="7F55929C" w14:textId="77777777" w:rsidR="00E77A94" w:rsidRPr="009406FA" w:rsidRDefault="00E77A94" w:rsidP="00E77A94">
            <w:pPr>
              <w:rPr>
                <w:rFonts w:ascii="Century Gothic" w:hAnsi="Century Gothic" w:cs="Arial"/>
                <w:sz w:val="25"/>
                <w:szCs w:val="25"/>
                <w:lang w:val="es-MX" w:eastAsia="en-US"/>
              </w:rPr>
            </w:pPr>
            <w:r w:rsidRPr="009406FA">
              <w:rPr>
                <w:rFonts w:ascii="Century Gothic" w:hAnsi="Century Gothic" w:cs="Arial"/>
                <w:sz w:val="25"/>
                <w:szCs w:val="25"/>
                <w:lang w:val="es-MX" w:eastAsia="en-US"/>
              </w:rPr>
              <w:t xml:space="preserve">Laurentino López Villaseñor </w:t>
            </w:r>
          </w:p>
        </w:tc>
        <w:tc>
          <w:tcPr>
            <w:tcW w:w="4319" w:type="dxa"/>
          </w:tcPr>
          <w:p w14:paraId="10E65F6A" w14:textId="77777777" w:rsidR="00E77A94" w:rsidRPr="009406FA" w:rsidRDefault="00E77A94" w:rsidP="00E77A94">
            <w:pPr>
              <w:rPr>
                <w:rFonts w:ascii="Century Gothic" w:hAnsi="Century Gothic" w:cs="Arial"/>
                <w:sz w:val="25"/>
                <w:szCs w:val="25"/>
                <w:lang w:val="es-MX" w:eastAsia="en-US"/>
              </w:rPr>
            </w:pPr>
            <w:r w:rsidRPr="009406FA">
              <w:rPr>
                <w:rFonts w:ascii="Century Gothic" w:hAnsi="Century Gothic" w:cs="Arial"/>
                <w:sz w:val="25"/>
                <w:szCs w:val="25"/>
                <w:lang w:val="es-MX" w:eastAsia="en-US"/>
              </w:rPr>
              <w:t>Patricia Ontiveros Cortés</w:t>
            </w:r>
          </w:p>
        </w:tc>
      </w:tr>
      <w:tr w:rsidR="00E77A94" w:rsidRPr="009406FA" w14:paraId="7DEF5856" w14:textId="77777777" w:rsidTr="00E77A94">
        <w:tc>
          <w:tcPr>
            <w:tcW w:w="4318" w:type="dxa"/>
          </w:tcPr>
          <w:p w14:paraId="6CB64D37" w14:textId="77777777" w:rsidR="00E77A94" w:rsidRPr="009406FA" w:rsidRDefault="00E77A94" w:rsidP="00E77A94">
            <w:pPr>
              <w:rPr>
                <w:rFonts w:ascii="Century Gothic" w:hAnsi="Century Gothic" w:cs="Arial"/>
                <w:sz w:val="25"/>
                <w:szCs w:val="25"/>
                <w:lang w:val="es-MX" w:eastAsia="en-US"/>
              </w:rPr>
            </w:pPr>
            <w:r w:rsidRPr="009406FA">
              <w:rPr>
                <w:rFonts w:ascii="Century Gothic" w:hAnsi="Century Gothic" w:cs="Arial"/>
                <w:sz w:val="25"/>
                <w:szCs w:val="25"/>
                <w:lang w:val="es-MX" w:eastAsia="en-US"/>
              </w:rPr>
              <w:t>Juan Luis González Montiel</w:t>
            </w:r>
          </w:p>
        </w:tc>
        <w:tc>
          <w:tcPr>
            <w:tcW w:w="4319" w:type="dxa"/>
          </w:tcPr>
          <w:p w14:paraId="28BD36E3" w14:textId="77777777" w:rsidR="00E77A94" w:rsidRPr="009406FA" w:rsidRDefault="00E77A94" w:rsidP="00E77A94">
            <w:pPr>
              <w:rPr>
                <w:rFonts w:ascii="Century Gothic" w:hAnsi="Century Gothic" w:cs="Arial"/>
                <w:sz w:val="25"/>
                <w:szCs w:val="25"/>
                <w:lang w:val="es-MX" w:eastAsia="en-US"/>
              </w:rPr>
            </w:pPr>
            <w:r w:rsidRPr="009406FA">
              <w:rPr>
                <w:rFonts w:ascii="Century Gothic" w:hAnsi="Century Gothic" w:cs="Arial"/>
                <w:sz w:val="25"/>
                <w:szCs w:val="25"/>
                <w:lang w:val="es-MX" w:eastAsia="en-US"/>
              </w:rPr>
              <w:t>José Guillermo Vizcarra Casillas</w:t>
            </w:r>
          </w:p>
        </w:tc>
      </w:tr>
      <w:tr w:rsidR="00E77A94" w:rsidRPr="009406FA" w14:paraId="5230F789" w14:textId="77777777" w:rsidTr="00E77A94">
        <w:tc>
          <w:tcPr>
            <w:tcW w:w="4318" w:type="dxa"/>
          </w:tcPr>
          <w:p w14:paraId="621CCC15" w14:textId="77777777" w:rsidR="00E77A94" w:rsidRPr="009406FA" w:rsidRDefault="00E77A94" w:rsidP="00E77A94">
            <w:pPr>
              <w:rPr>
                <w:rFonts w:ascii="Century Gothic" w:hAnsi="Century Gothic" w:cs="Arial"/>
                <w:sz w:val="25"/>
                <w:szCs w:val="25"/>
                <w:lang w:val="es-MX" w:eastAsia="en-US"/>
              </w:rPr>
            </w:pPr>
            <w:r w:rsidRPr="009406FA">
              <w:rPr>
                <w:rFonts w:ascii="Century Gothic" w:hAnsi="Century Gothic" w:cs="Arial"/>
                <w:sz w:val="25"/>
                <w:szCs w:val="25"/>
                <w:lang w:val="es-MX" w:eastAsia="en-US"/>
              </w:rPr>
              <w:t xml:space="preserve">María Abril Ortiz Gómez </w:t>
            </w:r>
          </w:p>
        </w:tc>
        <w:tc>
          <w:tcPr>
            <w:tcW w:w="4319" w:type="dxa"/>
          </w:tcPr>
          <w:p w14:paraId="05CE30C0" w14:textId="77777777" w:rsidR="00E77A94" w:rsidRPr="009406FA" w:rsidRDefault="00E77A94" w:rsidP="00E77A94">
            <w:pPr>
              <w:rPr>
                <w:rFonts w:ascii="Century Gothic" w:hAnsi="Century Gothic" w:cs="Arial"/>
                <w:sz w:val="25"/>
                <w:szCs w:val="25"/>
                <w:lang w:val="es-MX" w:eastAsia="en-US"/>
              </w:rPr>
            </w:pPr>
            <w:r w:rsidRPr="009406FA">
              <w:rPr>
                <w:rFonts w:ascii="Century Gothic" w:hAnsi="Century Gothic" w:cs="Arial"/>
                <w:sz w:val="25"/>
                <w:szCs w:val="25"/>
                <w:lang w:val="es-MX" w:eastAsia="en-US"/>
              </w:rPr>
              <w:t>María Marisela Tejeda Cortés</w:t>
            </w:r>
          </w:p>
        </w:tc>
      </w:tr>
      <w:tr w:rsidR="00E77A94" w:rsidRPr="009406FA" w14:paraId="1014F077" w14:textId="77777777" w:rsidTr="00E77A94">
        <w:tc>
          <w:tcPr>
            <w:tcW w:w="4318" w:type="dxa"/>
          </w:tcPr>
          <w:p w14:paraId="3B952F0B" w14:textId="77777777" w:rsidR="00E77A94" w:rsidRPr="009406FA" w:rsidRDefault="00E77A94" w:rsidP="00E77A94">
            <w:pPr>
              <w:rPr>
                <w:rFonts w:ascii="Century Gothic" w:hAnsi="Century Gothic" w:cs="Arial"/>
                <w:sz w:val="25"/>
                <w:szCs w:val="25"/>
                <w:lang w:val="es-MX" w:eastAsia="en-US"/>
              </w:rPr>
            </w:pPr>
            <w:r w:rsidRPr="009406FA">
              <w:rPr>
                <w:rFonts w:ascii="Century Gothic" w:hAnsi="Century Gothic" w:cs="Arial"/>
                <w:sz w:val="25"/>
                <w:szCs w:val="25"/>
                <w:lang w:val="es-MX" w:eastAsia="en-US"/>
              </w:rPr>
              <w:t xml:space="preserve">Alberto Barba Gómez </w:t>
            </w:r>
          </w:p>
        </w:tc>
        <w:tc>
          <w:tcPr>
            <w:tcW w:w="4319" w:type="dxa"/>
          </w:tcPr>
          <w:p w14:paraId="653A7E87" w14:textId="77777777" w:rsidR="00E77A94" w:rsidRPr="009406FA" w:rsidRDefault="00E77A94" w:rsidP="00E77A94">
            <w:pPr>
              <w:rPr>
                <w:rFonts w:ascii="Century Gothic" w:hAnsi="Century Gothic" w:cs="Arial"/>
                <w:sz w:val="25"/>
                <w:szCs w:val="25"/>
                <w:lang w:val="es-MX" w:eastAsia="en-US"/>
              </w:rPr>
            </w:pPr>
            <w:r w:rsidRPr="009406FA">
              <w:rPr>
                <w:rFonts w:ascii="Century Gothic" w:hAnsi="Century Gothic" w:cs="Arial"/>
                <w:sz w:val="25"/>
                <w:szCs w:val="25"/>
                <w:lang w:val="es-MX" w:eastAsia="en-US"/>
              </w:rPr>
              <w:t>Ana Lourdes López Ordoñez</w:t>
            </w:r>
          </w:p>
        </w:tc>
      </w:tr>
    </w:tbl>
    <w:p w14:paraId="4BCAE674" w14:textId="77777777" w:rsidR="00E77A94" w:rsidRPr="009406FA" w:rsidRDefault="00E77A94" w:rsidP="00E77A94">
      <w:pPr>
        <w:rPr>
          <w:rFonts w:ascii="Century Gothic" w:hAnsi="Century Gothic"/>
          <w:sz w:val="25"/>
          <w:szCs w:val="25"/>
        </w:rPr>
      </w:pPr>
    </w:p>
    <w:p w14:paraId="03C417D5" w14:textId="77777777" w:rsidR="00255534" w:rsidRPr="009406FA" w:rsidRDefault="00255534" w:rsidP="00255534">
      <w:pPr>
        <w:pStyle w:val="Textosinformato"/>
        <w:rPr>
          <w:sz w:val="25"/>
          <w:szCs w:val="25"/>
        </w:rPr>
      </w:pPr>
      <w:r w:rsidRPr="009406FA">
        <w:rPr>
          <w:sz w:val="25"/>
          <w:szCs w:val="25"/>
        </w:rPr>
        <w:lastRenderedPageBreak/>
        <w:t>Registrada la votación por parte del Secretario General de Acuerdos, se emite el siguiente punto de acuerdo:</w:t>
      </w:r>
    </w:p>
    <w:p w14:paraId="14D2F104" w14:textId="77777777" w:rsidR="00255534" w:rsidRPr="009406FA" w:rsidRDefault="00255534" w:rsidP="00255534">
      <w:pPr>
        <w:autoSpaceDE w:val="0"/>
        <w:autoSpaceDN w:val="0"/>
        <w:rPr>
          <w:rFonts w:ascii="Century Gothic" w:hAnsi="Century Gothic"/>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55534" w:rsidRPr="009406FA" w14:paraId="4EE199B9" w14:textId="77777777" w:rsidTr="007E3EA0">
        <w:tc>
          <w:tcPr>
            <w:tcW w:w="9322" w:type="dxa"/>
            <w:shd w:val="clear" w:color="auto" w:fill="auto"/>
          </w:tcPr>
          <w:p w14:paraId="7B74E77D" w14:textId="5413A10C" w:rsidR="00255534" w:rsidRPr="009406FA" w:rsidRDefault="00255534" w:rsidP="007E3EA0">
            <w:pPr>
              <w:autoSpaceDE w:val="0"/>
              <w:autoSpaceDN w:val="0"/>
              <w:rPr>
                <w:rFonts w:ascii="Century Gothic" w:eastAsia="Calibri" w:hAnsi="Century Gothic"/>
                <w:b/>
                <w:sz w:val="25"/>
                <w:szCs w:val="25"/>
              </w:rPr>
            </w:pPr>
            <w:r w:rsidRPr="009406FA">
              <w:rPr>
                <w:rFonts w:ascii="Century Gothic" w:eastAsia="Calibri" w:hAnsi="Century Gothic" w:cs="Verdana"/>
                <w:b/>
                <w:sz w:val="25"/>
                <w:szCs w:val="25"/>
              </w:rPr>
              <w:t xml:space="preserve">ACU/SS/80/01/O/2022. </w:t>
            </w:r>
            <w:r w:rsidRPr="009406FA">
              <w:rPr>
                <w:rFonts w:ascii="Century Gothic" w:eastAsia="Calibri" w:hAnsi="Century Gothic" w:cs="Verdana"/>
                <w:sz w:val="25"/>
                <w:szCs w:val="25"/>
              </w:rPr>
              <w:t xml:space="preserve">Con fundamento lo dispuesto en los artículo 8 numeral 1 fracción VI, de la Ley Orgánica del Tribunal de Justicia Administrativa del Estado de Jalisco; y 1 23 y 25  fracción II del Reglamento Interno de este Tribunal, los Magistrados integrantes de la Sala Superior del Tribunal de Justicia Administrativa del Estado de Jalisco, por unanimidad de votos acuerdan que los acuerdos de suplencias a favor de los Secretarios señalados para que suplan las ausencias temporales y licencias de los Magistrados titulares de Ponencias y Salas unitarias, esto por el año 2022. Se ordena al Secretario General de Acuerdos, realice la publicación del presente acuerdo en el Periódico Oficial El Estado de Jalisco, así como requerir a las Salas faltantes de dar cumplimiento a esta disposición. </w:t>
            </w:r>
            <w:r w:rsidRPr="009406FA">
              <w:rPr>
                <w:rFonts w:ascii="Century Gothic" w:eastAsia="Calibri" w:hAnsi="Century Gothic"/>
                <w:sz w:val="25"/>
                <w:szCs w:val="25"/>
              </w:rPr>
              <w:t xml:space="preserve">  </w:t>
            </w:r>
          </w:p>
        </w:tc>
      </w:tr>
    </w:tbl>
    <w:p w14:paraId="2DC543BB" w14:textId="77777777" w:rsidR="00255534" w:rsidRPr="009406FA" w:rsidRDefault="00255534" w:rsidP="00E77A94">
      <w:pPr>
        <w:rPr>
          <w:rFonts w:ascii="Century Gothic" w:hAnsi="Century Gothic"/>
          <w:sz w:val="25"/>
          <w:szCs w:val="25"/>
        </w:rPr>
      </w:pPr>
    </w:p>
    <w:p w14:paraId="6B87DC2D" w14:textId="77777777" w:rsidR="00255534" w:rsidRPr="009406FA" w:rsidRDefault="00255534" w:rsidP="00255534">
      <w:pPr>
        <w:spacing w:after="120"/>
        <w:rPr>
          <w:rFonts w:ascii="Century Gothic" w:eastAsia="MS Mincho" w:hAnsi="Century Gothic" w:cs="Arial"/>
          <w:sz w:val="25"/>
          <w:szCs w:val="25"/>
        </w:rPr>
      </w:pPr>
      <w:r w:rsidRPr="009406FA">
        <w:rPr>
          <w:rFonts w:ascii="Century Gothic" w:eastAsia="MS Mincho" w:hAnsi="Century Gothic" w:cs="Arial"/>
          <w:b/>
          <w:sz w:val="25"/>
          <w:szCs w:val="25"/>
        </w:rPr>
        <w:t>5.3</w:t>
      </w:r>
      <w:r w:rsidRPr="009406FA">
        <w:rPr>
          <w:rFonts w:ascii="Century Gothic" w:eastAsia="MS Mincho" w:hAnsi="Century Gothic" w:cs="Arial"/>
          <w:sz w:val="25"/>
          <w:szCs w:val="25"/>
        </w:rPr>
        <w:t xml:space="preserve"> En uso de la voz el </w:t>
      </w:r>
      <w:r w:rsidRPr="009406FA">
        <w:rPr>
          <w:rFonts w:ascii="Century Gothic" w:eastAsia="MS Mincho" w:hAnsi="Century Gothic" w:cs="Arial"/>
          <w:b/>
          <w:sz w:val="25"/>
          <w:szCs w:val="25"/>
        </w:rPr>
        <w:t>Secretario General de Acuerdos</w:t>
      </w:r>
      <w:r w:rsidRPr="009406FA">
        <w:rPr>
          <w:rFonts w:ascii="Century Gothic" w:eastAsia="MS Mincho" w:hAnsi="Century Gothic" w:cs="Arial"/>
          <w:sz w:val="25"/>
          <w:szCs w:val="25"/>
        </w:rPr>
        <w:t xml:space="preserve">: Doy cuenta del oficio 88/2021 que suscribe la Magistrada Fany Lorena Jiménez Aguirre, mediante el cual, solicita se le excuse de conocer del expediente del Recurso de Apelación 1536/2021, al encontrarse como abogado patrono de la parte actora el licenciado Luis Esteban Cervantes Carillo de quien fungió como Asesora de Tesis, lo anterior en términos del artículo 21 fracción VII de la Ley Orgánica del Tribunal de Justicia Administrativa del Estado de Jalisco. </w:t>
      </w:r>
    </w:p>
    <w:p w14:paraId="56168D7A" w14:textId="77777777" w:rsidR="00255534" w:rsidRPr="009406FA" w:rsidRDefault="00255534" w:rsidP="00255534">
      <w:pPr>
        <w:spacing w:after="120"/>
        <w:rPr>
          <w:rFonts w:ascii="Century Gothic" w:eastAsia="MS Mincho" w:hAnsi="Century Gothic" w:cs="Times New Roman"/>
          <w:sz w:val="25"/>
          <w:szCs w:val="25"/>
        </w:rPr>
      </w:pPr>
    </w:p>
    <w:p w14:paraId="3A3E6726" w14:textId="77777777" w:rsidR="00255534" w:rsidRPr="009406FA" w:rsidRDefault="00255534" w:rsidP="00255534">
      <w:pPr>
        <w:rPr>
          <w:rFonts w:ascii="Arial" w:eastAsia="MS Mincho" w:hAnsi="Arial" w:cs="Arial"/>
          <w:bCs/>
          <w:sz w:val="25"/>
          <w:szCs w:val="25"/>
        </w:rPr>
      </w:pPr>
      <w:r w:rsidRPr="009406FA">
        <w:rPr>
          <w:rFonts w:ascii="Century Gothic" w:eastAsia="MS Mincho" w:hAnsi="Century Gothic" w:cs="Times New Roman"/>
          <w:sz w:val="25"/>
          <w:szCs w:val="25"/>
        </w:rPr>
        <w:t xml:space="preserve">En uso de la voz el </w:t>
      </w:r>
      <w:r w:rsidRPr="009406FA">
        <w:rPr>
          <w:rFonts w:ascii="Century Gothic" w:eastAsia="MS Mincho" w:hAnsi="Century Gothic" w:cs="Times New Roman"/>
          <w:b/>
          <w:sz w:val="25"/>
          <w:szCs w:val="25"/>
        </w:rPr>
        <w:t>Magistrado Presidente</w:t>
      </w:r>
      <w:r w:rsidRPr="009406FA">
        <w:rPr>
          <w:rFonts w:ascii="Century Gothic" w:eastAsia="MS Mincho" w:hAnsi="Century Gothic" w:cs="Times New Roman"/>
          <w:sz w:val="25"/>
          <w:szCs w:val="25"/>
        </w:rPr>
        <w:t xml:space="preserve">: La propuesta de la Presidencia es para se califique de legal la excusa planteada y posteriormente se turne al Magistrado de Sala Unitaria que corresponda para que se formule el proyecto de sentencia correspondiente, nos toma la votación secretario por favor. </w:t>
      </w:r>
    </w:p>
    <w:p w14:paraId="6A1F22AD" w14:textId="77777777" w:rsidR="00255534" w:rsidRPr="009406FA" w:rsidRDefault="00255534" w:rsidP="00E77A94">
      <w:pPr>
        <w:rPr>
          <w:rFonts w:ascii="Century Gothic" w:hAnsi="Century Gothic"/>
          <w:sz w:val="25"/>
          <w:szCs w:val="25"/>
        </w:rPr>
      </w:pPr>
    </w:p>
    <w:p w14:paraId="079ED2DE" w14:textId="77777777" w:rsidR="00255534" w:rsidRPr="009406FA" w:rsidRDefault="00255534" w:rsidP="00255534">
      <w:pPr>
        <w:pStyle w:val="Textosinformato"/>
        <w:rPr>
          <w:sz w:val="25"/>
          <w:szCs w:val="25"/>
        </w:rPr>
      </w:pPr>
      <w:r w:rsidRPr="009406FA">
        <w:rPr>
          <w:sz w:val="25"/>
          <w:szCs w:val="25"/>
        </w:rPr>
        <w:t>Registrada la votación por parte del Secretario General de Acuerdos, se emite el siguiente punto de acuerdo:</w:t>
      </w:r>
    </w:p>
    <w:p w14:paraId="730C5228" w14:textId="77777777" w:rsidR="00255534" w:rsidRPr="009406FA" w:rsidRDefault="00255534" w:rsidP="00255534">
      <w:pPr>
        <w:autoSpaceDE w:val="0"/>
        <w:autoSpaceDN w:val="0"/>
        <w:rPr>
          <w:rFonts w:ascii="Century Gothic" w:hAnsi="Century Gothic"/>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55534" w:rsidRPr="009406FA" w14:paraId="5C029C99" w14:textId="77777777" w:rsidTr="007E3EA0">
        <w:tc>
          <w:tcPr>
            <w:tcW w:w="9322" w:type="dxa"/>
            <w:shd w:val="clear" w:color="auto" w:fill="auto"/>
          </w:tcPr>
          <w:p w14:paraId="3AB8BB9F" w14:textId="5FC733EC" w:rsidR="00255534" w:rsidRPr="009406FA" w:rsidRDefault="00255534" w:rsidP="007E3EA0">
            <w:pPr>
              <w:autoSpaceDE w:val="0"/>
              <w:autoSpaceDN w:val="0"/>
              <w:rPr>
                <w:rFonts w:ascii="Century Gothic" w:eastAsia="Calibri" w:hAnsi="Century Gothic"/>
                <w:b/>
                <w:sz w:val="25"/>
                <w:szCs w:val="25"/>
              </w:rPr>
            </w:pPr>
            <w:r w:rsidRPr="009406FA">
              <w:rPr>
                <w:rFonts w:ascii="Century Gothic" w:eastAsia="Calibri" w:hAnsi="Century Gothic" w:cs="Verdana"/>
                <w:b/>
                <w:sz w:val="25"/>
                <w:szCs w:val="25"/>
              </w:rPr>
              <w:t xml:space="preserve">ACU/SS/81/01/O/2022. </w:t>
            </w:r>
            <w:r w:rsidRPr="009406FA">
              <w:rPr>
                <w:rFonts w:ascii="Century Gothic" w:eastAsia="Calibri" w:hAnsi="Century Gothic" w:cs="Verdana"/>
                <w:sz w:val="25"/>
                <w:szCs w:val="25"/>
              </w:rPr>
              <w:t xml:space="preserve">Con fundamento en los artículos 8 numeral 1 fracción XVIII de la Ley Orgánica del Tribunal de Justicia Administrativa del Estado de Jalisco, los Magistrados integrantes de la Sala Superior de este Tribunal, por unanimidad de votos, califican de legal la excusa presentada por la Magistrada Fany Lorena Jiménez Aguirre, debiendo turnar el recurso de Apelación 1536/2021 al Magistrado de Sala Unitaria que en turno corresponda, para que en suplencia de la Magistrada Fany Lorena Jiménez Aguirre, integre Sala Superior y realice el proyecto de sentencia del recurso de referencia. </w:t>
            </w:r>
            <w:r w:rsidRPr="009406FA">
              <w:rPr>
                <w:rFonts w:ascii="Century Gothic" w:eastAsia="Calibri" w:hAnsi="Century Gothic"/>
                <w:sz w:val="25"/>
                <w:szCs w:val="25"/>
              </w:rPr>
              <w:t xml:space="preserve">  </w:t>
            </w:r>
          </w:p>
        </w:tc>
      </w:tr>
    </w:tbl>
    <w:p w14:paraId="76B48D54" w14:textId="77777777" w:rsidR="00255534" w:rsidRPr="009406FA" w:rsidRDefault="00255534" w:rsidP="00E77A94">
      <w:pPr>
        <w:rPr>
          <w:rFonts w:ascii="Century Gothic" w:hAnsi="Century Gothic"/>
          <w:sz w:val="25"/>
          <w:szCs w:val="25"/>
        </w:rPr>
      </w:pPr>
    </w:p>
    <w:p w14:paraId="0F6F4C41" w14:textId="1EC93BE7" w:rsidR="00255534" w:rsidRPr="009406FA" w:rsidRDefault="00255534" w:rsidP="00255534">
      <w:pPr>
        <w:rPr>
          <w:rFonts w:ascii="Century Gothic" w:hAnsi="Century Gothic"/>
          <w:sz w:val="25"/>
          <w:szCs w:val="25"/>
        </w:rPr>
      </w:pPr>
      <w:r w:rsidRPr="009406FA">
        <w:rPr>
          <w:rFonts w:ascii="Century Gothic" w:hAnsi="Century Gothic"/>
          <w:b/>
          <w:sz w:val="25"/>
          <w:szCs w:val="25"/>
        </w:rPr>
        <w:t>5.4</w:t>
      </w:r>
      <w:r w:rsidRPr="009406FA">
        <w:rPr>
          <w:rFonts w:ascii="Century Gothic" w:hAnsi="Century Gothic"/>
          <w:sz w:val="25"/>
          <w:szCs w:val="25"/>
        </w:rPr>
        <w:t xml:space="preserve"> En uso de la voz el </w:t>
      </w:r>
      <w:r w:rsidRPr="009406FA">
        <w:rPr>
          <w:rFonts w:ascii="Century Gothic" w:hAnsi="Century Gothic"/>
          <w:b/>
          <w:sz w:val="25"/>
          <w:szCs w:val="25"/>
        </w:rPr>
        <w:t>Secretario General de Acuerdos</w:t>
      </w:r>
      <w:r w:rsidRPr="009406FA">
        <w:rPr>
          <w:rFonts w:ascii="Century Gothic" w:hAnsi="Century Gothic"/>
          <w:sz w:val="25"/>
          <w:szCs w:val="25"/>
        </w:rPr>
        <w:t>: Doy cuenta del oficio 29/2022 que remite el Magistrado Laurentino López Villaseñor, mediante el c</w:t>
      </w:r>
      <w:r w:rsidR="009406FA">
        <w:rPr>
          <w:rFonts w:ascii="Century Gothic" w:hAnsi="Century Gothic"/>
          <w:sz w:val="25"/>
          <w:szCs w:val="25"/>
        </w:rPr>
        <w:t xml:space="preserve">ual remite la demanda 15/2022, </w:t>
      </w:r>
      <w:r w:rsidRPr="009406FA">
        <w:rPr>
          <w:rFonts w:ascii="Century Gothic" w:hAnsi="Century Gothic"/>
          <w:sz w:val="25"/>
          <w:szCs w:val="25"/>
        </w:rPr>
        <w:t xml:space="preserve">toda vez que, de la revisión </w:t>
      </w:r>
      <w:r w:rsidRPr="009406FA">
        <w:rPr>
          <w:rFonts w:ascii="Century Gothic" w:hAnsi="Century Gothic"/>
          <w:sz w:val="25"/>
          <w:szCs w:val="25"/>
        </w:rPr>
        <w:lastRenderedPageBreak/>
        <w:t xml:space="preserve">del contenido integral de dicha demanda, se advierte que corresponde a un juicio de responsabilidad patrimonial, cuya competencia es de Sala Superior. </w:t>
      </w:r>
    </w:p>
    <w:p w14:paraId="3BCD048C" w14:textId="77777777" w:rsidR="00255534" w:rsidRPr="009406FA" w:rsidRDefault="00255534" w:rsidP="00255534">
      <w:pPr>
        <w:rPr>
          <w:rFonts w:ascii="Century Gothic" w:hAnsi="Century Gothic"/>
          <w:sz w:val="25"/>
          <w:szCs w:val="25"/>
        </w:rPr>
      </w:pPr>
    </w:p>
    <w:p w14:paraId="43344BC5" w14:textId="18539A9B" w:rsidR="00255534" w:rsidRPr="009406FA" w:rsidRDefault="00255534" w:rsidP="00255534">
      <w:pPr>
        <w:rPr>
          <w:rFonts w:ascii="Century Gothic" w:hAnsi="Century Gothic"/>
          <w:sz w:val="25"/>
          <w:szCs w:val="25"/>
        </w:rPr>
      </w:pPr>
      <w:r w:rsidRPr="009406FA">
        <w:rPr>
          <w:rFonts w:ascii="Century Gothic" w:hAnsi="Century Gothic"/>
          <w:sz w:val="25"/>
          <w:szCs w:val="25"/>
        </w:rPr>
        <w:t xml:space="preserve">En uso de la voz el </w:t>
      </w:r>
      <w:r w:rsidRPr="009406FA">
        <w:rPr>
          <w:rFonts w:ascii="Century Gothic" w:hAnsi="Century Gothic"/>
          <w:b/>
          <w:sz w:val="25"/>
          <w:szCs w:val="25"/>
        </w:rPr>
        <w:t>Magistrado Presidente</w:t>
      </w:r>
      <w:r w:rsidRPr="009406FA">
        <w:rPr>
          <w:rFonts w:ascii="Century Gothic" w:hAnsi="Century Gothic"/>
          <w:sz w:val="25"/>
          <w:szCs w:val="25"/>
        </w:rPr>
        <w:t>: La propuesta</w:t>
      </w:r>
      <w:r w:rsidR="0091363E" w:rsidRPr="009406FA">
        <w:rPr>
          <w:rFonts w:ascii="Century Gothic" w:hAnsi="Century Gothic"/>
          <w:sz w:val="25"/>
          <w:szCs w:val="25"/>
        </w:rPr>
        <w:t xml:space="preserve"> de la Presidencia es para que</w:t>
      </w:r>
      <w:r w:rsidRPr="009406FA">
        <w:rPr>
          <w:rFonts w:ascii="Century Gothic" w:hAnsi="Century Gothic"/>
          <w:sz w:val="25"/>
          <w:szCs w:val="25"/>
        </w:rPr>
        <w:t xml:space="preserve"> dicha demanda se turne al área de responsabilidad patrimonial y se dé el trámite que en derecho corresponda, nos toma la votación secretario por favor. </w:t>
      </w:r>
    </w:p>
    <w:p w14:paraId="35220E86" w14:textId="77777777" w:rsidR="00255534" w:rsidRPr="009406FA" w:rsidRDefault="00255534" w:rsidP="00255534">
      <w:pPr>
        <w:rPr>
          <w:rFonts w:ascii="Century Gothic" w:hAnsi="Century Gothic"/>
          <w:sz w:val="25"/>
          <w:szCs w:val="25"/>
        </w:rPr>
      </w:pPr>
    </w:p>
    <w:p w14:paraId="27C330E3" w14:textId="77777777" w:rsidR="00255534" w:rsidRPr="009406FA" w:rsidRDefault="00255534" w:rsidP="00255534">
      <w:pPr>
        <w:pStyle w:val="Textosinformato"/>
        <w:rPr>
          <w:sz w:val="25"/>
          <w:szCs w:val="25"/>
        </w:rPr>
      </w:pPr>
      <w:r w:rsidRPr="009406FA">
        <w:rPr>
          <w:sz w:val="25"/>
          <w:szCs w:val="25"/>
        </w:rPr>
        <w:t>Registrada la votación por parte del Secretario General de Acuerdos, se emite el siguiente punto de acuerdo:</w:t>
      </w:r>
    </w:p>
    <w:p w14:paraId="063737D4" w14:textId="77777777" w:rsidR="00255534" w:rsidRPr="009406FA" w:rsidRDefault="00255534" w:rsidP="00255534">
      <w:pPr>
        <w:autoSpaceDE w:val="0"/>
        <w:autoSpaceDN w:val="0"/>
        <w:rPr>
          <w:rFonts w:ascii="Century Gothic" w:hAnsi="Century Gothic"/>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55534" w:rsidRPr="009406FA" w14:paraId="43BE86EB" w14:textId="77777777" w:rsidTr="007E3EA0">
        <w:tc>
          <w:tcPr>
            <w:tcW w:w="9322" w:type="dxa"/>
            <w:shd w:val="clear" w:color="auto" w:fill="auto"/>
          </w:tcPr>
          <w:p w14:paraId="0F657ECF" w14:textId="0B1D8F78" w:rsidR="00255534" w:rsidRPr="009406FA" w:rsidRDefault="00255534" w:rsidP="007E3EA0">
            <w:pPr>
              <w:autoSpaceDE w:val="0"/>
              <w:autoSpaceDN w:val="0"/>
              <w:rPr>
                <w:rFonts w:ascii="Century Gothic" w:eastAsia="Calibri" w:hAnsi="Century Gothic"/>
                <w:b/>
                <w:sz w:val="25"/>
                <w:szCs w:val="25"/>
              </w:rPr>
            </w:pPr>
            <w:r w:rsidRPr="009406FA">
              <w:rPr>
                <w:rFonts w:ascii="Century Gothic" w:eastAsia="Calibri" w:hAnsi="Century Gothic" w:cs="Verdana"/>
                <w:b/>
                <w:sz w:val="25"/>
                <w:szCs w:val="25"/>
              </w:rPr>
              <w:t xml:space="preserve">ACU/SS/82/01/O/2022. </w:t>
            </w:r>
            <w:r w:rsidRPr="009406FA">
              <w:rPr>
                <w:rFonts w:ascii="Century Gothic" w:eastAsia="Calibri" w:hAnsi="Century Gothic" w:cs="Verdana"/>
                <w:sz w:val="25"/>
                <w:szCs w:val="25"/>
                <w:lang w:val="es-ES_tradnl"/>
              </w:rPr>
              <w:t>Con fundamento en los artículos 8 numeral 1 fracción XVIII de la Ley Orgánica del Tribunal de Justicia Administrativa del Estado de Jalisco, los Magistrados integrantes de la Sala Superior de este Tribunal, por unanimidad de votos aprueban la propuesta del Magistrado Presidente, remítase la demanda de mérito al área de responsabilidad Patrimonial, para que se dicte el acuerdo correspondiente</w:t>
            </w:r>
            <w:r w:rsidRPr="009406FA">
              <w:rPr>
                <w:rFonts w:ascii="Century Gothic" w:eastAsia="Calibri" w:hAnsi="Century Gothic" w:cs="Verdana"/>
                <w:sz w:val="25"/>
                <w:szCs w:val="25"/>
              </w:rPr>
              <w:t xml:space="preserve">. </w:t>
            </w:r>
            <w:r w:rsidRPr="009406FA">
              <w:rPr>
                <w:rFonts w:ascii="Century Gothic" w:eastAsia="Calibri" w:hAnsi="Century Gothic"/>
                <w:sz w:val="25"/>
                <w:szCs w:val="25"/>
              </w:rPr>
              <w:t xml:space="preserve">  </w:t>
            </w:r>
          </w:p>
        </w:tc>
      </w:tr>
    </w:tbl>
    <w:p w14:paraId="76940650" w14:textId="3A494177" w:rsidR="00255534" w:rsidRDefault="00255534" w:rsidP="00255534">
      <w:pPr>
        <w:rPr>
          <w:rFonts w:ascii="Century Gothic" w:hAnsi="Century Gothic"/>
          <w:bCs/>
          <w:sz w:val="25"/>
          <w:szCs w:val="25"/>
        </w:rPr>
      </w:pPr>
    </w:p>
    <w:p w14:paraId="27614ED8" w14:textId="77777777" w:rsidR="009406FA" w:rsidRPr="009406FA" w:rsidRDefault="009406FA" w:rsidP="00255534">
      <w:pPr>
        <w:rPr>
          <w:rFonts w:ascii="Century Gothic" w:hAnsi="Century Gothic"/>
          <w:bCs/>
          <w:sz w:val="25"/>
          <w:szCs w:val="25"/>
        </w:rPr>
      </w:pPr>
    </w:p>
    <w:p w14:paraId="65FB87CB" w14:textId="06797FA6" w:rsidR="00255534" w:rsidRPr="009406FA" w:rsidRDefault="00255534" w:rsidP="00255534">
      <w:pPr>
        <w:rPr>
          <w:rFonts w:ascii="Century Gothic" w:hAnsi="Century Gothic"/>
          <w:bCs/>
          <w:sz w:val="25"/>
          <w:szCs w:val="25"/>
        </w:rPr>
      </w:pPr>
      <w:r w:rsidRPr="009406FA">
        <w:rPr>
          <w:rFonts w:ascii="Century Gothic" w:hAnsi="Century Gothic"/>
          <w:b/>
          <w:bCs/>
          <w:sz w:val="25"/>
          <w:szCs w:val="25"/>
        </w:rPr>
        <w:t>5.5</w:t>
      </w:r>
      <w:r w:rsidRPr="009406FA">
        <w:rPr>
          <w:rFonts w:ascii="Century Gothic" w:hAnsi="Century Gothic"/>
          <w:bCs/>
          <w:sz w:val="25"/>
          <w:szCs w:val="25"/>
        </w:rPr>
        <w:t xml:space="preserve"> En uso de la voz el </w:t>
      </w:r>
      <w:r w:rsidRPr="009406FA">
        <w:rPr>
          <w:rFonts w:ascii="Century Gothic" w:hAnsi="Century Gothic"/>
          <w:b/>
          <w:bCs/>
          <w:sz w:val="25"/>
          <w:szCs w:val="25"/>
        </w:rPr>
        <w:t>Secretario General de Acuerdos</w:t>
      </w:r>
      <w:r w:rsidRPr="009406FA">
        <w:rPr>
          <w:rFonts w:ascii="Century Gothic" w:hAnsi="Century Gothic"/>
          <w:bCs/>
          <w:sz w:val="25"/>
          <w:szCs w:val="25"/>
        </w:rPr>
        <w:t>: Doy cuenta del oficio 703/2021-PF que remite la Magistrada Fany Lorena Jiménez Aguirre,  mediante el cual remite la demanda 3260/2021, toda vez que, el acto reclamado es la resolución dictada d</w:t>
      </w:r>
      <w:r w:rsidR="0091363E" w:rsidRPr="009406FA">
        <w:rPr>
          <w:rFonts w:ascii="Century Gothic" w:hAnsi="Century Gothic"/>
          <w:bCs/>
          <w:sz w:val="25"/>
          <w:szCs w:val="25"/>
        </w:rPr>
        <w:t>entro del recurso de revocación</w:t>
      </w:r>
      <w:r w:rsidRPr="009406FA">
        <w:rPr>
          <w:rFonts w:ascii="Century Gothic" w:hAnsi="Century Gothic"/>
          <w:bCs/>
          <w:sz w:val="25"/>
          <w:szCs w:val="25"/>
        </w:rPr>
        <w:t xml:space="preserve"> del procedimiento de Responsabilidad 31/2020, y en términos del acuerdo de Sala Superior que establece las reglas para el turno de los asuntos derivados de la Ley General de Responsabilidades Administrativas debe tener un número correspondientes a los asuntos SEA. </w:t>
      </w:r>
    </w:p>
    <w:p w14:paraId="7D9556F3" w14:textId="77777777" w:rsidR="00255534" w:rsidRPr="009406FA" w:rsidRDefault="00255534" w:rsidP="00255534">
      <w:pPr>
        <w:rPr>
          <w:rFonts w:ascii="Century Gothic" w:hAnsi="Century Gothic"/>
          <w:bCs/>
          <w:sz w:val="25"/>
          <w:szCs w:val="25"/>
        </w:rPr>
      </w:pPr>
    </w:p>
    <w:p w14:paraId="6535B12B" w14:textId="77777777" w:rsidR="00255534" w:rsidRPr="009406FA" w:rsidRDefault="00255534" w:rsidP="00255534">
      <w:pPr>
        <w:rPr>
          <w:rFonts w:ascii="Century Gothic" w:hAnsi="Century Gothic"/>
          <w:bCs/>
          <w:sz w:val="25"/>
          <w:szCs w:val="25"/>
        </w:rPr>
      </w:pPr>
      <w:r w:rsidRPr="009406FA">
        <w:rPr>
          <w:rFonts w:ascii="Century Gothic" w:hAnsi="Century Gothic"/>
          <w:bCs/>
          <w:sz w:val="25"/>
          <w:szCs w:val="25"/>
        </w:rPr>
        <w:t xml:space="preserve">En uso de la voz el </w:t>
      </w:r>
      <w:r w:rsidRPr="009406FA">
        <w:rPr>
          <w:rFonts w:ascii="Century Gothic" w:hAnsi="Century Gothic"/>
          <w:b/>
          <w:bCs/>
          <w:sz w:val="25"/>
          <w:szCs w:val="25"/>
        </w:rPr>
        <w:t>Magistrado Presidente</w:t>
      </w:r>
      <w:r w:rsidRPr="009406FA">
        <w:rPr>
          <w:rFonts w:ascii="Century Gothic" w:hAnsi="Century Gothic"/>
          <w:bCs/>
          <w:sz w:val="25"/>
          <w:szCs w:val="25"/>
        </w:rPr>
        <w:t>: En ese sentido, la propuesta de la Presidencia es para que a dicha demanda se turne en los términos de ese Acuerdo General, Secretario, nos toma la votación por favor.</w:t>
      </w:r>
    </w:p>
    <w:p w14:paraId="2E7D269F" w14:textId="77777777" w:rsidR="00255534" w:rsidRPr="009406FA" w:rsidRDefault="00255534" w:rsidP="00255534">
      <w:pPr>
        <w:rPr>
          <w:rFonts w:ascii="Century Gothic" w:hAnsi="Century Gothic"/>
          <w:bCs/>
          <w:sz w:val="25"/>
          <w:szCs w:val="25"/>
        </w:rPr>
      </w:pPr>
    </w:p>
    <w:p w14:paraId="26CF07A1" w14:textId="77777777" w:rsidR="00255534" w:rsidRPr="009406FA" w:rsidRDefault="00255534" w:rsidP="00255534">
      <w:pPr>
        <w:pStyle w:val="Textosinformato"/>
        <w:rPr>
          <w:sz w:val="25"/>
          <w:szCs w:val="25"/>
        </w:rPr>
      </w:pPr>
      <w:r w:rsidRPr="009406FA">
        <w:rPr>
          <w:sz w:val="25"/>
          <w:szCs w:val="25"/>
        </w:rPr>
        <w:t>Registrada la votación por parte del Secretario General de Acuerdos, se emite el siguiente punto de acuerdo:</w:t>
      </w:r>
    </w:p>
    <w:p w14:paraId="6F647CDC" w14:textId="77777777" w:rsidR="00255534" w:rsidRPr="009406FA" w:rsidRDefault="00255534" w:rsidP="00255534">
      <w:pPr>
        <w:autoSpaceDE w:val="0"/>
        <w:autoSpaceDN w:val="0"/>
        <w:rPr>
          <w:rFonts w:ascii="Century Gothic" w:hAnsi="Century Gothic"/>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55534" w:rsidRPr="009406FA" w14:paraId="72C78241" w14:textId="77777777" w:rsidTr="007E3EA0">
        <w:tc>
          <w:tcPr>
            <w:tcW w:w="9322" w:type="dxa"/>
            <w:shd w:val="clear" w:color="auto" w:fill="auto"/>
          </w:tcPr>
          <w:p w14:paraId="7D16E7CC" w14:textId="0E0E469E" w:rsidR="00255534" w:rsidRPr="009406FA" w:rsidRDefault="00255534" w:rsidP="007E3EA0">
            <w:pPr>
              <w:autoSpaceDE w:val="0"/>
              <w:autoSpaceDN w:val="0"/>
              <w:rPr>
                <w:rFonts w:ascii="Century Gothic" w:eastAsia="Calibri" w:hAnsi="Century Gothic"/>
                <w:b/>
                <w:sz w:val="25"/>
                <w:szCs w:val="25"/>
              </w:rPr>
            </w:pPr>
            <w:r w:rsidRPr="009406FA">
              <w:rPr>
                <w:rFonts w:ascii="Century Gothic" w:eastAsia="Calibri" w:hAnsi="Century Gothic" w:cs="Verdana"/>
                <w:b/>
                <w:sz w:val="25"/>
                <w:szCs w:val="25"/>
              </w:rPr>
              <w:t xml:space="preserve">ACU/SS/83/01/O/2022. </w:t>
            </w:r>
            <w:r w:rsidRPr="009406FA">
              <w:rPr>
                <w:rFonts w:ascii="Century Gothic" w:eastAsia="Calibri" w:hAnsi="Century Gothic" w:cs="Verdana"/>
                <w:sz w:val="25"/>
                <w:szCs w:val="25"/>
                <w:lang w:val="es-ES_tradnl"/>
              </w:rPr>
              <w:t>Con fundamento en los artículos 8 numeral 1 fracción XVIII de la Ley Orgánica del Tribunal de Justicia Administrativa del Estado de Jalisco, los Magistrados integrantes de la Sala Superior de este Tribunal, por unanimidad de votos aprueban la propuesta del Magistrado Presidente, en el sentido de asignar un número al expediente V-3260/2021 con las reglas de Turno para los asuntos derivados de la Ley General de Responsabilidades Administrativas. Gírese oficio a la Dirección de Informática para asigne un número</w:t>
            </w:r>
            <w:r w:rsidRPr="009406FA">
              <w:rPr>
                <w:rFonts w:ascii="Century Gothic" w:eastAsia="Calibri" w:hAnsi="Century Gothic" w:cs="Verdana"/>
                <w:sz w:val="25"/>
                <w:szCs w:val="25"/>
              </w:rPr>
              <w:t xml:space="preserve">. </w:t>
            </w:r>
            <w:r w:rsidRPr="009406FA">
              <w:rPr>
                <w:rFonts w:ascii="Century Gothic" w:eastAsia="Calibri" w:hAnsi="Century Gothic"/>
                <w:sz w:val="25"/>
                <w:szCs w:val="25"/>
              </w:rPr>
              <w:t xml:space="preserve">  </w:t>
            </w:r>
          </w:p>
        </w:tc>
      </w:tr>
    </w:tbl>
    <w:p w14:paraId="06649B73" w14:textId="77777777" w:rsidR="001865EB" w:rsidRPr="009406FA" w:rsidRDefault="001865EB" w:rsidP="00BD31B6">
      <w:pPr>
        <w:rPr>
          <w:rFonts w:ascii="Century Gothic" w:hAnsi="Century Gothic" w:cs="Verdana"/>
          <w:b/>
          <w:sz w:val="25"/>
          <w:szCs w:val="25"/>
        </w:rPr>
      </w:pPr>
    </w:p>
    <w:p w14:paraId="10F10D1A" w14:textId="6011E41C" w:rsidR="009406FA" w:rsidRDefault="009406FA" w:rsidP="00643901">
      <w:pPr>
        <w:ind w:hanging="576"/>
        <w:jc w:val="center"/>
        <w:rPr>
          <w:rFonts w:ascii="Century Gothic" w:hAnsi="Century Gothic" w:cs="Verdana"/>
          <w:b/>
          <w:sz w:val="25"/>
          <w:szCs w:val="25"/>
          <w:lang w:val="es-ES_tradnl"/>
        </w:rPr>
      </w:pPr>
    </w:p>
    <w:p w14:paraId="2968E1A9" w14:textId="77777777" w:rsidR="009406FA" w:rsidRDefault="009406FA" w:rsidP="00643901">
      <w:pPr>
        <w:ind w:hanging="576"/>
        <w:jc w:val="center"/>
        <w:rPr>
          <w:rFonts w:ascii="Century Gothic" w:hAnsi="Century Gothic" w:cs="Verdana"/>
          <w:b/>
          <w:sz w:val="25"/>
          <w:szCs w:val="25"/>
          <w:lang w:val="es-ES_tradnl"/>
        </w:rPr>
      </w:pPr>
    </w:p>
    <w:p w14:paraId="1049311C" w14:textId="4F2B48D0" w:rsidR="00643901" w:rsidRDefault="00643901" w:rsidP="00643901">
      <w:pPr>
        <w:ind w:hanging="576"/>
        <w:jc w:val="center"/>
        <w:rPr>
          <w:rFonts w:ascii="Century Gothic" w:hAnsi="Century Gothic" w:cs="Verdana"/>
          <w:b/>
          <w:sz w:val="25"/>
          <w:szCs w:val="25"/>
          <w:lang w:val="es-ES_tradnl"/>
        </w:rPr>
      </w:pPr>
      <w:r w:rsidRPr="009406FA">
        <w:rPr>
          <w:rFonts w:ascii="Century Gothic" w:hAnsi="Century Gothic" w:cs="Verdana"/>
          <w:b/>
          <w:sz w:val="25"/>
          <w:szCs w:val="25"/>
          <w:lang w:val="es-ES_tradnl"/>
        </w:rPr>
        <w:lastRenderedPageBreak/>
        <w:t>-</w:t>
      </w:r>
      <w:r w:rsidR="00DC401E" w:rsidRPr="009406FA">
        <w:rPr>
          <w:rFonts w:ascii="Century Gothic" w:hAnsi="Century Gothic" w:cs="Verdana"/>
          <w:b/>
          <w:sz w:val="25"/>
          <w:szCs w:val="25"/>
          <w:lang w:val="es-ES_tradnl"/>
        </w:rPr>
        <w:t>6</w:t>
      </w:r>
      <w:r w:rsidRPr="009406FA">
        <w:rPr>
          <w:rFonts w:ascii="Century Gothic" w:hAnsi="Century Gothic" w:cs="Verdana"/>
          <w:b/>
          <w:sz w:val="25"/>
          <w:szCs w:val="25"/>
          <w:lang w:val="es-ES_tradnl"/>
        </w:rPr>
        <w:t xml:space="preserve"> –</w:t>
      </w:r>
    </w:p>
    <w:p w14:paraId="4A9543E1" w14:textId="77777777" w:rsidR="009406FA" w:rsidRPr="009406FA" w:rsidRDefault="009406FA" w:rsidP="00643901">
      <w:pPr>
        <w:ind w:hanging="576"/>
        <w:jc w:val="center"/>
        <w:rPr>
          <w:rFonts w:ascii="Century Gothic" w:hAnsi="Century Gothic" w:cs="Verdana"/>
          <w:b/>
          <w:sz w:val="25"/>
          <w:szCs w:val="25"/>
          <w:lang w:val="es-ES_tradnl"/>
        </w:rPr>
      </w:pPr>
    </w:p>
    <w:p w14:paraId="62EDB1F9" w14:textId="6337483B" w:rsidR="00643901" w:rsidRPr="009406FA" w:rsidRDefault="00643901" w:rsidP="00643901">
      <w:pPr>
        <w:rPr>
          <w:rFonts w:ascii="Century Gothic" w:hAnsi="Century Gothic"/>
          <w:sz w:val="25"/>
          <w:szCs w:val="25"/>
          <w:lang w:val="es-ES_tradnl"/>
        </w:rPr>
      </w:pPr>
      <w:r w:rsidRPr="009406FA">
        <w:rPr>
          <w:rFonts w:ascii="Century Gothic" w:hAnsi="Century Gothic"/>
          <w:sz w:val="25"/>
          <w:szCs w:val="25"/>
          <w:lang w:val="es-ES_tradnl"/>
        </w:rPr>
        <w:t xml:space="preserve">En uso de la voz el Magistrado Presidente </w:t>
      </w:r>
      <w:r w:rsidRPr="009406FA">
        <w:rPr>
          <w:rFonts w:ascii="Century Gothic" w:hAnsi="Century Gothic"/>
          <w:b/>
          <w:sz w:val="25"/>
          <w:szCs w:val="25"/>
          <w:lang w:val="es-ES_tradnl"/>
        </w:rPr>
        <w:t>José Ramón Jiménez Gutiérrez</w:t>
      </w:r>
      <w:r w:rsidRPr="009406FA">
        <w:rPr>
          <w:rFonts w:ascii="Century Gothic" w:hAnsi="Century Gothic"/>
          <w:sz w:val="25"/>
          <w:szCs w:val="25"/>
          <w:lang w:val="es-ES_tradnl"/>
        </w:rPr>
        <w:t xml:space="preserve">, solicita al Secretario General de Acuerdos, dé lectura del siguiente punto del orden del día. En uso de la voz el </w:t>
      </w:r>
      <w:r w:rsidRPr="009406FA">
        <w:rPr>
          <w:rFonts w:ascii="Century Gothic" w:hAnsi="Century Gothic"/>
          <w:b/>
          <w:sz w:val="25"/>
          <w:szCs w:val="25"/>
          <w:lang w:val="es-ES_tradnl"/>
        </w:rPr>
        <w:t>Secretario General de Acuerdos</w:t>
      </w:r>
      <w:r w:rsidRPr="009406FA">
        <w:rPr>
          <w:rFonts w:ascii="Century Gothic" w:hAnsi="Century Gothic"/>
          <w:sz w:val="25"/>
          <w:szCs w:val="25"/>
          <w:lang w:val="es-ES_tradnl"/>
        </w:rPr>
        <w:t xml:space="preserve">: </w:t>
      </w:r>
      <w:r w:rsidRPr="009406FA">
        <w:rPr>
          <w:rFonts w:ascii="Century Gothic" w:hAnsi="Century Gothic"/>
          <w:b/>
          <w:sz w:val="25"/>
          <w:szCs w:val="25"/>
          <w:lang w:val="es-ES_tradnl"/>
        </w:rPr>
        <w:t xml:space="preserve">Magistrado </w:t>
      </w:r>
      <w:r w:rsidRPr="009406FA">
        <w:rPr>
          <w:rFonts w:ascii="Century Gothic" w:hAnsi="Century Gothic"/>
          <w:sz w:val="25"/>
          <w:szCs w:val="25"/>
          <w:lang w:val="es-ES_tradnl"/>
        </w:rPr>
        <w:t>Presidente el siguiente punto del orden del día, es el s</w:t>
      </w:r>
      <w:r w:rsidR="00DC401E" w:rsidRPr="009406FA">
        <w:rPr>
          <w:rFonts w:ascii="Century Gothic" w:hAnsi="Century Gothic"/>
          <w:sz w:val="25"/>
          <w:szCs w:val="25"/>
          <w:lang w:val="es-ES_tradnl"/>
        </w:rPr>
        <w:t>eis</w:t>
      </w:r>
      <w:r w:rsidR="001865EB" w:rsidRPr="009406FA">
        <w:rPr>
          <w:rFonts w:ascii="Century Gothic" w:hAnsi="Century Gothic"/>
          <w:sz w:val="25"/>
          <w:szCs w:val="25"/>
          <w:lang w:val="es-ES_tradnl"/>
        </w:rPr>
        <w:t xml:space="preserve"> </w:t>
      </w:r>
      <w:r w:rsidRPr="009406FA">
        <w:rPr>
          <w:rFonts w:ascii="Century Gothic" w:hAnsi="Century Gothic"/>
          <w:sz w:val="25"/>
          <w:szCs w:val="25"/>
          <w:lang w:val="es-ES_tradnl"/>
        </w:rPr>
        <w:t xml:space="preserve">correspondiente a la clausura. </w:t>
      </w:r>
    </w:p>
    <w:p w14:paraId="7114F62D" w14:textId="77777777" w:rsidR="00C973B0" w:rsidRPr="009406FA" w:rsidRDefault="00C973B0" w:rsidP="00C973B0">
      <w:pPr>
        <w:rPr>
          <w:rFonts w:ascii="Century Gothic" w:hAnsi="Century Gothic"/>
          <w:i/>
          <w:sz w:val="25"/>
          <w:szCs w:val="25"/>
          <w:lang w:val="es-ES_tradnl"/>
        </w:rPr>
      </w:pPr>
    </w:p>
    <w:p w14:paraId="26BAA632" w14:textId="45149192" w:rsidR="00643901" w:rsidRPr="009406FA" w:rsidRDefault="00CD6634" w:rsidP="00643901">
      <w:pPr>
        <w:autoSpaceDE w:val="0"/>
        <w:autoSpaceDN w:val="0"/>
        <w:rPr>
          <w:rFonts w:ascii="Century Gothic" w:hAnsi="Century Gothic" w:cs="Verdana"/>
          <w:sz w:val="25"/>
          <w:szCs w:val="25"/>
        </w:rPr>
      </w:pPr>
      <w:r w:rsidRPr="009406FA">
        <w:rPr>
          <w:rFonts w:ascii="Century Gothic" w:hAnsi="Century Gothic" w:cs="Verdana"/>
          <w:sz w:val="25"/>
          <w:szCs w:val="25"/>
        </w:rPr>
        <w:t xml:space="preserve">Continuando con el </w:t>
      </w:r>
      <w:r w:rsidR="00643901" w:rsidRPr="009406FA">
        <w:rPr>
          <w:rFonts w:ascii="Century Gothic" w:hAnsi="Century Gothic" w:cs="Verdana"/>
          <w:sz w:val="25"/>
          <w:szCs w:val="25"/>
        </w:rPr>
        <w:t xml:space="preserve">uso de la voz el </w:t>
      </w:r>
      <w:r w:rsidR="00643901" w:rsidRPr="009406FA">
        <w:rPr>
          <w:rFonts w:ascii="Century Gothic" w:hAnsi="Century Gothic" w:cs="Verdana"/>
          <w:b/>
          <w:sz w:val="25"/>
          <w:szCs w:val="25"/>
        </w:rPr>
        <w:t>Magistrado Presidente</w:t>
      </w:r>
      <w:r w:rsidR="00643901" w:rsidRPr="009406FA">
        <w:rPr>
          <w:rFonts w:ascii="Century Gothic" w:hAnsi="Century Gothic" w:cs="Verdana"/>
          <w:sz w:val="25"/>
          <w:szCs w:val="25"/>
        </w:rPr>
        <w:t>: En virtud de haber agotado los puntos del orden del día de es</w:t>
      </w:r>
      <w:r w:rsidR="00111115" w:rsidRPr="009406FA">
        <w:rPr>
          <w:rFonts w:ascii="Century Gothic" w:hAnsi="Century Gothic" w:cs="Verdana"/>
          <w:sz w:val="25"/>
          <w:szCs w:val="25"/>
        </w:rPr>
        <w:t xml:space="preserve">ta Sesión Ordinaria, siendo las </w:t>
      </w:r>
      <w:r w:rsidR="00111115" w:rsidRPr="009406FA">
        <w:rPr>
          <w:rFonts w:ascii="Century Gothic" w:hAnsi="Century Gothic" w:cs="Verdana"/>
          <w:b/>
          <w:sz w:val="25"/>
          <w:szCs w:val="25"/>
        </w:rPr>
        <w:t xml:space="preserve">doce horas con </w:t>
      </w:r>
      <w:r w:rsidR="00BD31B6" w:rsidRPr="009406FA">
        <w:rPr>
          <w:rFonts w:ascii="Century Gothic" w:hAnsi="Century Gothic" w:cs="Verdana"/>
          <w:b/>
          <w:sz w:val="25"/>
          <w:szCs w:val="25"/>
        </w:rPr>
        <w:t>treinta</w:t>
      </w:r>
      <w:r w:rsidR="00A66A58" w:rsidRPr="009406FA">
        <w:rPr>
          <w:rFonts w:ascii="Century Gothic" w:hAnsi="Century Gothic" w:cs="Verdana"/>
          <w:b/>
          <w:sz w:val="25"/>
          <w:szCs w:val="25"/>
        </w:rPr>
        <w:t xml:space="preserve"> minutos del día </w:t>
      </w:r>
      <w:r w:rsidR="00DC401E" w:rsidRPr="009406FA">
        <w:rPr>
          <w:rFonts w:ascii="Century Gothic" w:hAnsi="Century Gothic" w:cs="Verdana"/>
          <w:b/>
          <w:sz w:val="25"/>
          <w:szCs w:val="25"/>
        </w:rPr>
        <w:t xml:space="preserve">trece de enero de dos mil </w:t>
      </w:r>
      <w:r w:rsidR="00F40AA2" w:rsidRPr="009406FA">
        <w:rPr>
          <w:rFonts w:ascii="Century Gothic" w:hAnsi="Century Gothic" w:cs="Verdana"/>
          <w:b/>
          <w:sz w:val="25"/>
          <w:szCs w:val="25"/>
        </w:rPr>
        <w:t>veintidós</w:t>
      </w:r>
      <w:r w:rsidR="00A66A58" w:rsidRPr="009406FA">
        <w:rPr>
          <w:rFonts w:ascii="Century Gothic" w:hAnsi="Century Gothic" w:cs="Verdana"/>
          <w:sz w:val="25"/>
          <w:szCs w:val="25"/>
        </w:rPr>
        <w:t xml:space="preserve">, </w:t>
      </w:r>
      <w:r w:rsidR="00DC7657" w:rsidRPr="009406FA">
        <w:rPr>
          <w:rFonts w:ascii="Century Gothic" w:hAnsi="Century Gothic" w:cs="Verdana"/>
          <w:sz w:val="25"/>
          <w:szCs w:val="25"/>
        </w:rPr>
        <w:t>s</w:t>
      </w:r>
      <w:r w:rsidR="00643901" w:rsidRPr="009406FA">
        <w:rPr>
          <w:rFonts w:ascii="Century Gothic" w:hAnsi="Century Gothic" w:cs="Verdana"/>
          <w:sz w:val="25"/>
          <w:szCs w:val="25"/>
        </w:rPr>
        <w:t xml:space="preserve">e concluye con la misma. Firman la presente acta para constancia los Magistrados integrantes de la Sala Superior, Presidente, </w:t>
      </w:r>
      <w:r w:rsidR="00643901" w:rsidRPr="009406FA">
        <w:rPr>
          <w:rFonts w:ascii="Century Gothic" w:hAnsi="Century Gothic" w:cs="Verdana"/>
          <w:b/>
          <w:sz w:val="25"/>
          <w:szCs w:val="25"/>
        </w:rPr>
        <w:t>JOSÉ RAMÓN JIMÉNEZ GUTIÉRREZ, AVELINO BRAVO CACHO Y FANY LORENA JIMÉNEZ AGUIRRE</w:t>
      </w:r>
      <w:r w:rsidR="00643901" w:rsidRPr="009406FA">
        <w:rPr>
          <w:rFonts w:ascii="Century Gothic" w:hAnsi="Century Gothic" w:cs="Verdana"/>
          <w:sz w:val="25"/>
          <w:szCs w:val="25"/>
        </w:rPr>
        <w:t xml:space="preserve"> ante el Secretario General de Acuerdos de la Sala Superior, </w:t>
      </w:r>
      <w:r w:rsidR="00643901" w:rsidRPr="009406FA">
        <w:rPr>
          <w:rFonts w:ascii="Century Gothic" w:hAnsi="Century Gothic" w:cs="Verdana"/>
          <w:b/>
          <w:sz w:val="25"/>
          <w:szCs w:val="25"/>
        </w:rPr>
        <w:t xml:space="preserve">SERGIO CASTAÑEDA FLETES, </w:t>
      </w:r>
      <w:r w:rsidR="00643901" w:rsidRPr="009406FA">
        <w:rPr>
          <w:rFonts w:ascii="Century Gothic" w:hAnsi="Century Gothic" w:cs="Verdana"/>
          <w:sz w:val="25"/>
          <w:szCs w:val="25"/>
        </w:rPr>
        <w:t>quien autoriza y da fe. ---------------------</w:t>
      </w:r>
    </w:p>
    <w:p w14:paraId="035C5FE8" w14:textId="757755CC" w:rsidR="00C2512E" w:rsidRDefault="00C2512E" w:rsidP="00643901">
      <w:pPr>
        <w:rPr>
          <w:rFonts w:ascii="Century Gothic" w:hAnsi="Century Gothic"/>
          <w:sz w:val="25"/>
          <w:szCs w:val="25"/>
        </w:rPr>
      </w:pPr>
    </w:p>
    <w:p w14:paraId="7E236D3E" w14:textId="77777777" w:rsidR="009406FA" w:rsidRPr="009406FA" w:rsidRDefault="009406FA" w:rsidP="00643901">
      <w:pPr>
        <w:rPr>
          <w:rFonts w:ascii="Century Gothic" w:hAnsi="Century Gothic"/>
          <w:sz w:val="25"/>
          <w:szCs w:val="25"/>
        </w:rPr>
      </w:pPr>
    </w:p>
    <w:p w14:paraId="7C8FC89D" w14:textId="77777777" w:rsidR="00DC7657" w:rsidRPr="009406FA" w:rsidRDefault="00DC7657" w:rsidP="00643901">
      <w:pPr>
        <w:rPr>
          <w:rFonts w:ascii="Century Gothic" w:hAnsi="Century Gothic"/>
          <w:sz w:val="25"/>
          <w:szCs w:val="25"/>
        </w:rPr>
      </w:pPr>
    </w:p>
    <w:p w14:paraId="04F04966" w14:textId="5E19C003" w:rsidR="00BB4902" w:rsidRPr="009406FA" w:rsidRDefault="00BB4902" w:rsidP="00643901">
      <w:pPr>
        <w:rPr>
          <w:rFonts w:ascii="Century Gothic" w:hAnsi="Century Gothic"/>
          <w:sz w:val="25"/>
          <w:szCs w:val="25"/>
        </w:rPr>
      </w:pPr>
    </w:p>
    <w:p w14:paraId="1CE82788" w14:textId="77777777" w:rsidR="007B0BFD" w:rsidRPr="009406FA" w:rsidRDefault="007B0BFD" w:rsidP="00643901">
      <w:pPr>
        <w:rPr>
          <w:rFonts w:ascii="Century Gothic" w:hAnsi="Century Gothic"/>
          <w:sz w:val="25"/>
          <w:szCs w:val="25"/>
        </w:rPr>
      </w:pPr>
    </w:p>
    <w:p w14:paraId="0D58D596" w14:textId="77777777" w:rsidR="00DC7657" w:rsidRPr="009406FA" w:rsidRDefault="00DC7657" w:rsidP="00643901">
      <w:pPr>
        <w:rPr>
          <w:rFonts w:ascii="Century Gothic" w:hAnsi="Century Gothic"/>
          <w:sz w:val="25"/>
          <w:szCs w:val="25"/>
        </w:rPr>
      </w:pPr>
    </w:p>
    <w:p w14:paraId="3AB39911" w14:textId="77777777" w:rsidR="00643901" w:rsidRPr="009406FA" w:rsidRDefault="00643901" w:rsidP="00643901">
      <w:pPr>
        <w:rPr>
          <w:rFonts w:ascii="Century Gothic" w:hAnsi="Century Gothic"/>
          <w:sz w:val="25"/>
          <w:szCs w:val="25"/>
        </w:rPr>
      </w:pPr>
      <w:r w:rsidRPr="009406FA">
        <w:rPr>
          <w:rFonts w:ascii="Century Gothic" w:hAnsi="Century Gothic"/>
          <w:sz w:val="25"/>
          <w:szCs w:val="25"/>
        </w:rPr>
        <w:t xml:space="preserve">MAGISTRADO JOSÉ RAMÓN JIMÉNEZ GUTIÉRREZ </w:t>
      </w:r>
    </w:p>
    <w:p w14:paraId="1703FAB8" w14:textId="77777777" w:rsidR="00643901" w:rsidRPr="009406FA" w:rsidRDefault="00643901" w:rsidP="00643901">
      <w:pPr>
        <w:rPr>
          <w:rFonts w:ascii="Century Gothic" w:hAnsi="Century Gothic"/>
          <w:b/>
          <w:sz w:val="25"/>
          <w:szCs w:val="25"/>
        </w:rPr>
      </w:pPr>
      <w:r w:rsidRPr="009406FA">
        <w:rPr>
          <w:rFonts w:ascii="Century Gothic" w:hAnsi="Century Gothic"/>
          <w:b/>
          <w:sz w:val="25"/>
          <w:szCs w:val="25"/>
        </w:rPr>
        <w:t>Presidente de la Sala Superior</w:t>
      </w:r>
    </w:p>
    <w:p w14:paraId="7B28EF73" w14:textId="3C4A1CC4" w:rsidR="00643901" w:rsidRPr="009406FA" w:rsidRDefault="00643901" w:rsidP="00643901">
      <w:pPr>
        <w:jc w:val="right"/>
        <w:rPr>
          <w:rFonts w:ascii="Century Gothic" w:hAnsi="Century Gothic"/>
          <w:b/>
          <w:sz w:val="25"/>
          <w:szCs w:val="25"/>
        </w:rPr>
      </w:pPr>
    </w:p>
    <w:p w14:paraId="023E56A9" w14:textId="77777777" w:rsidR="007B0BFD" w:rsidRPr="009406FA" w:rsidRDefault="007B0BFD" w:rsidP="00643901">
      <w:pPr>
        <w:jc w:val="right"/>
        <w:rPr>
          <w:rFonts w:ascii="Century Gothic" w:hAnsi="Century Gothic"/>
          <w:b/>
          <w:sz w:val="25"/>
          <w:szCs w:val="25"/>
        </w:rPr>
      </w:pPr>
    </w:p>
    <w:p w14:paraId="521C3673" w14:textId="77777777" w:rsidR="00DC7657" w:rsidRPr="009406FA" w:rsidRDefault="00DC7657" w:rsidP="00643901">
      <w:pPr>
        <w:jc w:val="right"/>
        <w:rPr>
          <w:rFonts w:ascii="Century Gothic" w:hAnsi="Century Gothic"/>
          <w:b/>
          <w:sz w:val="25"/>
          <w:szCs w:val="25"/>
        </w:rPr>
      </w:pPr>
    </w:p>
    <w:p w14:paraId="38A244BB" w14:textId="77777777" w:rsidR="0074794D" w:rsidRPr="009406FA" w:rsidRDefault="0074794D" w:rsidP="00643901">
      <w:pPr>
        <w:jc w:val="right"/>
        <w:rPr>
          <w:rFonts w:ascii="Century Gothic" w:hAnsi="Century Gothic"/>
          <w:b/>
          <w:sz w:val="25"/>
          <w:szCs w:val="25"/>
        </w:rPr>
      </w:pPr>
    </w:p>
    <w:p w14:paraId="2C8F7B7D" w14:textId="77777777"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14:paraId="17813C29" w14:textId="77777777"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14:paraId="2593BAF4" w14:textId="18FDD122" w:rsidR="00643901" w:rsidRPr="009406FA" w:rsidRDefault="00643901" w:rsidP="00643901">
      <w:pPr>
        <w:jc w:val="center"/>
        <w:rPr>
          <w:rFonts w:ascii="Century Gothic" w:hAnsi="Century Gothic"/>
          <w:b/>
          <w:sz w:val="25"/>
          <w:szCs w:val="25"/>
        </w:rPr>
      </w:pPr>
    </w:p>
    <w:p w14:paraId="5C4CC26B" w14:textId="77777777" w:rsidR="007B0BFD" w:rsidRPr="009406FA" w:rsidRDefault="007B0BFD" w:rsidP="00643901">
      <w:pPr>
        <w:jc w:val="center"/>
        <w:rPr>
          <w:rFonts w:ascii="Century Gothic" w:hAnsi="Century Gothic"/>
          <w:b/>
          <w:sz w:val="25"/>
          <w:szCs w:val="25"/>
        </w:rPr>
      </w:pPr>
    </w:p>
    <w:p w14:paraId="0C239215" w14:textId="77777777" w:rsidR="00DC7657" w:rsidRPr="009406FA" w:rsidRDefault="00DC7657" w:rsidP="00643901">
      <w:pPr>
        <w:jc w:val="center"/>
        <w:rPr>
          <w:rFonts w:ascii="Century Gothic" w:hAnsi="Century Gothic"/>
          <w:b/>
          <w:sz w:val="25"/>
          <w:szCs w:val="25"/>
        </w:rPr>
      </w:pPr>
    </w:p>
    <w:p w14:paraId="1A38062A" w14:textId="77777777" w:rsidR="00DC7657" w:rsidRPr="009406FA" w:rsidRDefault="00DC7657" w:rsidP="00643901">
      <w:pPr>
        <w:jc w:val="center"/>
        <w:rPr>
          <w:rFonts w:ascii="Century Gothic" w:hAnsi="Century Gothic"/>
          <w:b/>
          <w:sz w:val="25"/>
          <w:szCs w:val="25"/>
        </w:rPr>
      </w:pPr>
    </w:p>
    <w:p w14:paraId="2F77EB19" w14:textId="77777777" w:rsidR="00643901" w:rsidRPr="009406FA" w:rsidRDefault="00643901" w:rsidP="00643901">
      <w:pPr>
        <w:rPr>
          <w:rFonts w:ascii="Century Gothic" w:hAnsi="Century Gothic"/>
          <w:sz w:val="25"/>
          <w:szCs w:val="25"/>
        </w:rPr>
      </w:pPr>
      <w:r w:rsidRPr="009406FA">
        <w:rPr>
          <w:rFonts w:ascii="Century Gothic" w:hAnsi="Century Gothic"/>
          <w:sz w:val="25"/>
          <w:szCs w:val="25"/>
        </w:rPr>
        <w:t xml:space="preserve">MAGISTRADA FANY LORENA JIMÉNEZ AGUIRRE </w:t>
      </w:r>
    </w:p>
    <w:p w14:paraId="2682EA5C" w14:textId="77777777" w:rsidR="00643901" w:rsidRPr="009406FA" w:rsidRDefault="00643901" w:rsidP="00643901">
      <w:pPr>
        <w:rPr>
          <w:rFonts w:ascii="Century Gothic" w:hAnsi="Century Gothic"/>
          <w:b/>
          <w:sz w:val="25"/>
          <w:szCs w:val="25"/>
        </w:rPr>
      </w:pPr>
      <w:r w:rsidRPr="009406FA">
        <w:rPr>
          <w:rFonts w:ascii="Century Gothic" w:hAnsi="Century Gothic"/>
          <w:b/>
          <w:sz w:val="25"/>
          <w:szCs w:val="25"/>
        </w:rPr>
        <w:t xml:space="preserve">Integrante de la Sala Superior </w:t>
      </w:r>
    </w:p>
    <w:p w14:paraId="0765A1D1" w14:textId="3E2E9B98" w:rsidR="00643901" w:rsidRPr="009406FA" w:rsidRDefault="00643901" w:rsidP="00643901">
      <w:pPr>
        <w:rPr>
          <w:rFonts w:ascii="Century Gothic" w:hAnsi="Century Gothic"/>
          <w:b/>
          <w:sz w:val="25"/>
          <w:szCs w:val="25"/>
        </w:rPr>
      </w:pPr>
    </w:p>
    <w:p w14:paraId="1D13DA1B" w14:textId="77777777" w:rsidR="00CE2B70" w:rsidRPr="009406FA" w:rsidRDefault="00CE2B70" w:rsidP="00643901">
      <w:pPr>
        <w:rPr>
          <w:rFonts w:ascii="Century Gothic" w:hAnsi="Century Gothic"/>
          <w:b/>
          <w:sz w:val="25"/>
          <w:szCs w:val="25"/>
        </w:rPr>
      </w:pPr>
    </w:p>
    <w:p w14:paraId="1B793770" w14:textId="38C8C84A" w:rsidR="00DC7657" w:rsidRPr="009406FA" w:rsidRDefault="00DC7657" w:rsidP="00643901">
      <w:pPr>
        <w:jc w:val="right"/>
        <w:rPr>
          <w:rFonts w:ascii="Century Gothic" w:hAnsi="Century Gothic"/>
          <w:b/>
          <w:sz w:val="25"/>
          <w:szCs w:val="25"/>
        </w:rPr>
      </w:pPr>
    </w:p>
    <w:p w14:paraId="09B888B1" w14:textId="5B9B3E09" w:rsidR="007B0BFD" w:rsidRPr="009406FA" w:rsidRDefault="007B0BFD" w:rsidP="00643901">
      <w:pPr>
        <w:jc w:val="right"/>
        <w:rPr>
          <w:rFonts w:ascii="Century Gothic" w:hAnsi="Century Gothic"/>
          <w:b/>
          <w:sz w:val="25"/>
          <w:szCs w:val="25"/>
        </w:rPr>
      </w:pPr>
    </w:p>
    <w:p w14:paraId="6DA7D02F" w14:textId="3E719F1D" w:rsidR="007B0BFD" w:rsidRPr="009406FA" w:rsidRDefault="007B0BFD" w:rsidP="00643901">
      <w:pPr>
        <w:jc w:val="right"/>
        <w:rPr>
          <w:rFonts w:ascii="Century Gothic" w:hAnsi="Century Gothic"/>
          <w:b/>
          <w:sz w:val="25"/>
          <w:szCs w:val="25"/>
        </w:rPr>
      </w:pPr>
    </w:p>
    <w:p w14:paraId="27F1FEE4" w14:textId="77777777" w:rsidR="007B0BFD" w:rsidRPr="009406FA" w:rsidRDefault="007B0BFD" w:rsidP="00643901">
      <w:pPr>
        <w:jc w:val="right"/>
        <w:rPr>
          <w:rFonts w:ascii="Century Gothic" w:hAnsi="Century Gothic"/>
          <w:b/>
          <w:sz w:val="25"/>
          <w:szCs w:val="25"/>
        </w:rPr>
      </w:pPr>
    </w:p>
    <w:p w14:paraId="26C86495" w14:textId="77777777" w:rsidR="00643901" w:rsidRPr="009406FA" w:rsidRDefault="00643901" w:rsidP="00643901">
      <w:pPr>
        <w:jc w:val="right"/>
        <w:rPr>
          <w:rFonts w:ascii="Century Gothic" w:hAnsi="Century Gothic"/>
          <w:sz w:val="25"/>
          <w:szCs w:val="25"/>
        </w:rPr>
      </w:pPr>
      <w:r w:rsidRPr="009406FA">
        <w:rPr>
          <w:rFonts w:ascii="Century Gothic" w:hAnsi="Century Gothic"/>
          <w:b/>
          <w:sz w:val="25"/>
          <w:szCs w:val="25"/>
        </w:rPr>
        <w:t xml:space="preserve"> </w:t>
      </w:r>
      <w:r w:rsidRPr="009406FA">
        <w:rPr>
          <w:rFonts w:ascii="Century Gothic" w:hAnsi="Century Gothic"/>
          <w:sz w:val="25"/>
          <w:szCs w:val="25"/>
        </w:rPr>
        <w:t>SERGIO CASTAÑEDA FLETES</w:t>
      </w:r>
    </w:p>
    <w:p w14:paraId="72D07387" w14:textId="17268C73"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p w14:paraId="3A78772D" w14:textId="77777777" w:rsidR="000516F6" w:rsidRPr="009406FA" w:rsidRDefault="000516F6" w:rsidP="000516F6">
      <w:pPr>
        <w:rPr>
          <w:rFonts w:ascii="Century Gothic" w:hAnsi="Century Gothic"/>
          <w:sz w:val="25"/>
          <w:szCs w:val="25"/>
          <w:lang w:val="es-ES"/>
        </w:rPr>
      </w:pPr>
    </w:p>
    <w:p w14:paraId="7AE22DBA" w14:textId="77777777" w:rsidR="000516F6" w:rsidRPr="009406FA" w:rsidRDefault="000516F6" w:rsidP="000516F6">
      <w:pPr>
        <w:rPr>
          <w:rFonts w:ascii="Century Gothic" w:hAnsi="Century Gothic"/>
          <w:sz w:val="25"/>
          <w:szCs w:val="25"/>
          <w:lang w:val="es-ES"/>
        </w:rPr>
      </w:pPr>
    </w:p>
    <w:p w14:paraId="13E615F0" w14:textId="77777777" w:rsidR="000516F6" w:rsidRPr="009406FA" w:rsidRDefault="000516F6" w:rsidP="000516F6">
      <w:pPr>
        <w:rPr>
          <w:rFonts w:ascii="Century Gothic" w:hAnsi="Century Gothic"/>
          <w:sz w:val="25"/>
          <w:szCs w:val="25"/>
          <w:lang w:val="es-ES"/>
        </w:rPr>
      </w:pPr>
    </w:p>
    <w:p w14:paraId="563BA875" w14:textId="342BB464" w:rsidR="002F07B4" w:rsidRPr="009406FA" w:rsidRDefault="002F07B4" w:rsidP="000516F6">
      <w:pPr>
        <w:tabs>
          <w:tab w:val="left" w:pos="7840"/>
        </w:tabs>
        <w:rPr>
          <w:rFonts w:ascii="Century Gothic" w:hAnsi="Century Gothic"/>
          <w:sz w:val="25"/>
          <w:szCs w:val="25"/>
          <w:lang w:val="es-ES"/>
        </w:rPr>
      </w:pPr>
    </w:p>
    <w:sectPr w:rsidR="002F07B4" w:rsidRPr="009406FA"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F089C" w14:textId="77777777" w:rsidR="007E3EA0" w:rsidRDefault="007E3EA0" w:rsidP="00592839">
      <w:r>
        <w:separator/>
      </w:r>
    </w:p>
  </w:endnote>
  <w:endnote w:type="continuationSeparator" w:id="0">
    <w:p w14:paraId="21991DF7" w14:textId="77777777" w:rsidR="007E3EA0" w:rsidRDefault="007E3EA0"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06BC" w14:textId="1BACBC38" w:rsidR="007E3EA0" w:rsidRDefault="007E3EA0"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32</w:t>
    </w:r>
    <w:r>
      <w:rPr>
        <w:rStyle w:val="Nmerodepgina"/>
      </w:rPr>
      <w:fldChar w:fldCharType="end"/>
    </w:r>
    <w:r>
      <w:rPr>
        <w:rStyle w:val="Nmerodepgina"/>
        <w:sz w:val="18"/>
      </w:rPr>
      <w:t>/32</w:t>
    </w:r>
  </w:p>
  <w:p w14:paraId="52185687" w14:textId="6C47DB3E" w:rsidR="007E3EA0" w:rsidRDefault="007E3EA0" w:rsidP="00120BFB">
    <w:pPr>
      <w:pStyle w:val="Piedepgina"/>
      <w:jc w:val="right"/>
      <w:rPr>
        <w:rStyle w:val="Nmerodepgina"/>
        <w:rFonts w:ascii="Century Gothic" w:hAnsi="Century Gothic"/>
        <w:smallCaps/>
      </w:rPr>
    </w:pPr>
    <w:r>
      <w:rPr>
        <w:rStyle w:val="Nmerodepgina"/>
        <w:rFonts w:ascii="Century Gothic" w:hAnsi="Century Gothic"/>
        <w:smallCaps/>
      </w:rPr>
      <w:t xml:space="preserve">PRIMERA SESIÓN ORDINARIA </w:t>
    </w:r>
  </w:p>
  <w:p w14:paraId="0ABC592E" w14:textId="7DFB0C6C" w:rsidR="007E3EA0" w:rsidRPr="0052553A" w:rsidRDefault="007E3EA0" w:rsidP="007A710B">
    <w:pPr>
      <w:pStyle w:val="Piedepgina"/>
      <w:jc w:val="right"/>
      <w:rPr>
        <w:rStyle w:val="Nmerodepgina"/>
        <w:rFonts w:ascii="Century Gothic" w:hAnsi="Century Gothic"/>
        <w:smallCaps/>
      </w:rPr>
    </w:pPr>
    <w:r>
      <w:rPr>
        <w:rStyle w:val="Nmerodepgina"/>
        <w:rFonts w:ascii="Century Gothic" w:hAnsi="Century Gothic"/>
        <w:smallCaps/>
      </w:rPr>
      <w:t>TRECE DE ENERO DE DOS MIL VEINTIDÓS</w:t>
    </w:r>
  </w:p>
  <w:p w14:paraId="76B5EEE8" w14:textId="77777777" w:rsidR="007E3EA0" w:rsidRDefault="007E3EA0" w:rsidP="007A710B">
    <w:pPr>
      <w:pStyle w:val="Piedepgina"/>
    </w:pPr>
  </w:p>
  <w:p w14:paraId="3C9B3923" w14:textId="77777777" w:rsidR="007E3EA0" w:rsidRPr="007A710B" w:rsidRDefault="007E3EA0"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CF67B" w14:textId="77777777" w:rsidR="007E3EA0" w:rsidRDefault="007E3EA0" w:rsidP="00592839">
      <w:r>
        <w:separator/>
      </w:r>
    </w:p>
  </w:footnote>
  <w:footnote w:type="continuationSeparator" w:id="0">
    <w:p w14:paraId="5A6BA23F" w14:textId="77777777" w:rsidR="007E3EA0" w:rsidRDefault="007E3EA0" w:rsidP="0059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BC1A1" w14:textId="77777777" w:rsidR="007E3EA0" w:rsidRDefault="007E3EA0">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C04436E"/>
    <w:multiLevelType w:val="hybridMultilevel"/>
    <w:tmpl w:val="FF6C7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5"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6"/>
  </w:num>
  <w:num w:numId="3">
    <w:abstractNumId w:val="0"/>
  </w:num>
  <w:num w:numId="4">
    <w:abstractNumId w:val="26"/>
  </w:num>
  <w:num w:numId="5">
    <w:abstractNumId w:val="10"/>
  </w:num>
  <w:num w:numId="6">
    <w:abstractNumId w:val="13"/>
  </w:num>
  <w:num w:numId="7">
    <w:abstractNumId w:val="20"/>
  </w:num>
  <w:num w:numId="8">
    <w:abstractNumId w:val="25"/>
  </w:num>
  <w:num w:numId="9">
    <w:abstractNumId w:val="28"/>
  </w:num>
  <w:num w:numId="10">
    <w:abstractNumId w:val="6"/>
  </w:num>
  <w:num w:numId="11">
    <w:abstractNumId w:val="32"/>
  </w:num>
  <w:num w:numId="12">
    <w:abstractNumId w:val="2"/>
  </w:num>
  <w:num w:numId="13">
    <w:abstractNumId w:val="3"/>
  </w:num>
  <w:num w:numId="14">
    <w:abstractNumId w:val="24"/>
  </w:num>
  <w:num w:numId="15">
    <w:abstractNumId w:val="12"/>
  </w:num>
  <w:num w:numId="16">
    <w:abstractNumId w:val="1"/>
  </w:num>
  <w:num w:numId="17">
    <w:abstractNumId w:val="15"/>
  </w:num>
  <w:num w:numId="18">
    <w:abstractNumId w:val="4"/>
  </w:num>
  <w:num w:numId="19">
    <w:abstractNumId w:val="16"/>
  </w:num>
  <w:num w:numId="20">
    <w:abstractNumId w:val="33"/>
  </w:num>
  <w:num w:numId="21">
    <w:abstractNumId w:val="17"/>
  </w:num>
  <w:num w:numId="22">
    <w:abstractNumId w:val="34"/>
  </w:num>
  <w:num w:numId="23">
    <w:abstractNumId w:val="21"/>
  </w:num>
  <w:num w:numId="24">
    <w:abstractNumId w:val="11"/>
  </w:num>
  <w:num w:numId="25">
    <w:abstractNumId w:val="18"/>
  </w:num>
  <w:num w:numId="26">
    <w:abstractNumId w:val="29"/>
  </w:num>
  <w:num w:numId="27">
    <w:abstractNumId w:val="35"/>
  </w:num>
  <w:num w:numId="28">
    <w:abstractNumId w:val="22"/>
  </w:num>
  <w:num w:numId="29">
    <w:abstractNumId w:val="8"/>
  </w:num>
  <w:num w:numId="30">
    <w:abstractNumId w:val="9"/>
  </w:num>
  <w:num w:numId="31">
    <w:abstractNumId w:val="30"/>
  </w:num>
  <w:num w:numId="32">
    <w:abstractNumId w:val="7"/>
  </w:num>
  <w:num w:numId="33">
    <w:abstractNumId w:val="31"/>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C68"/>
    <w:rsid w:val="000001BC"/>
    <w:rsid w:val="0000199C"/>
    <w:rsid w:val="0000405F"/>
    <w:rsid w:val="000051A4"/>
    <w:rsid w:val="00010D0B"/>
    <w:rsid w:val="00016D22"/>
    <w:rsid w:val="0001729D"/>
    <w:rsid w:val="00021E98"/>
    <w:rsid w:val="00023A2A"/>
    <w:rsid w:val="000244ED"/>
    <w:rsid w:val="0003754B"/>
    <w:rsid w:val="00043488"/>
    <w:rsid w:val="0004499A"/>
    <w:rsid w:val="000515F6"/>
    <w:rsid w:val="000516F6"/>
    <w:rsid w:val="0005401A"/>
    <w:rsid w:val="0005671E"/>
    <w:rsid w:val="00056E19"/>
    <w:rsid w:val="00061D0D"/>
    <w:rsid w:val="000627F1"/>
    <w:rsid w:val="000635BD"/>
    <w:rsid w:val="00063C5A"/>
    <w:rsid w:val="00064ABC"/>
    <w:rsid w:val="00065626"/>
    <w:rsid w:val="0007148B"/>
    <w:rsid w:val="0007671A"/>
    <w:rsid w:val="00076B3E"/>
    <w:rsid w:val="00077631"/>
    <w:rsid w:val="00081B85"/>
    <w:rsid w:val="00086816"/>
    <w:rsid w:val="000904AF"/>
    <w:rsid w:val="00090932"/>
    <w:rsid w:val="000913EC"/>
    <w:rsid w:val="000921C3"/>
    <w:rsid w:val="00095FBB"/>
    <w:rsid w:val="000A2200"/>
    <w:rsid w:val="000A2961"/>
    <w:rsid w:val="000A45CD"/>
    <w:rsid w:val="000A73A9"/>
    <w:rsid w:val="000A7FCB"/>
    <w:rsid w:val="000B0B5D"/>
    <w:rsid w:val="000B26A2"/>
    <w:rsid w:val="000B2FCF"/>
    <w:rsid w:val="000B40B2"/>
    <w:rsid w:val="000B48D9"/>
    <w:rsid w:val="000B57D6"/>
    <w:rsid w:val="000B5AA7"/>
    <w:rsid w:val="000B6C5D"/>
    <w:rsid w:val="000B7FA4"/>
    <w:rsid w:val="000C27E0"/>
    <w:rsid w:val="000D0C72"/>
    <w:rsid w:val="000D17A0"/>
    <w:rsid w:val="000D2306"/>
    <w:rsid w:val="000D2347"/>
    <w:rsid w:val="000D39D3"/>
    <w:rsid w:val="000D3DB2"/>
    <w:rsid w:val="000D61F9"/>
    <w:rsid w:val="000D7A14"/>
    <w:rsid w:val="000D7EE5"/>
    <w:rsid w:val="000E1DAD"/>
    <w:rsid w:val="000E3ADB"/>
    <w:rsid w:val="000E784E"/>
    <w:rsid w:val="000F2C3E"/>
    <w:rsid w:val="000F303D"/>
    <w:rsid w:val="000F3C9D"/>
    <w:rsid w:val="000F68D3"/>
    <w:rsid w:val="001012E7"/>
    <w:rsid w:val="00102A81"/>
    <w:rsid w:val="00103B4C"/>
    <w:rsid w:val="00110833"/>
    <w:rsid w:val="00111115"/>
    <w:rsid w:val="001150D9"/>
    <w:rsid w:val="00115F33"/>
    <w:rsid w:val="00116242"/>
    <w:rsid w:val="00117CB1"/>
    <w:rsid w:val="00120BFB"/>
    <w:rsid w:val="00121DA5"/>
    <w:rsid w:val="001224B0"/>
    <w:rsid w:val="0012293F"/>
    <w:rsid w:val="00123F3C"/>
    <w:rsid w:val="001246A4"/>
    <w:rsid w:val="00124AA7"/>
    <w:rsid w:val="001270FD"/>
    <w:rsid w:val="00132EC0"/>
    <w:rsid w:val="001351DD"/>
    <w:rsid w:val="001369AF"/>
    <w:rsid w:val="001426DC"/>
    <w:rsid w:val="00150B2A"/>
    <w:rsid w:val="00152436"/>
    <w:rsid w:val="00152A2D"/>
    <w:rsid w:val="001547EC"/>
    <w:rsid w:val="001564FC"/>
    <w:rsid w:val="00156B31"/>
    <w:rsid w:val="00156D6C"/>
    <w:rsid w:val="00160449"/>
    <w:rsid w:val="001655F4"/>
    <w:rsid w:val="00167072"/>
    <w:rsid w:val="00167109"/>
    <w:rsid w:val="00171B02"/>
    <w:rsid w:val="00172296"/>
    <w:rsid w:val="00172E2A"/>
    <w:rsid w:val="00175446"/>
    <w:rsid w:val="00175806"/>
    <w:rsid w:val="0017604E"/>
    <w:rsid w:val="00177CAE"/>
    <w:rsid w:val="0018220F"/>
    <w:rsid w:val="00184072"/>
    <w:rsid w:val="00185D5E"/>
    <w:rsid w:val="001865EB"/>
    <w:rsid w:val="001874D7"/>
    <w:rsid w:val="00190A6E"/>
    <w:rsid w:val="0019172C"/>
    <w:rsid w:val="001922B0"/>
    <w:rsid w:val="001929FD"/>
    <w:rsid w:val="00196DB3"/>
    <w:rsid w:val="001A1DF9"/>
    <w:rsid w:val="001A3E49"/>
    <w:rsid w:val="001B0172"/>
    <w:rsid w:val="001B21B7"/>
    <w:rsid w:val="001B6FB1"/>
    <w:rsid w:val="001B7903"/>
    <w:rsid w:val="001C1FE6"/>
    <w:rsid w:val="001C256E"/>
    <w:rsid w:val="001C2F30"/>
    <w:rsid w:val="001D28ED"/>
    <w:rsid w:val="001D42D5"/>
    <w:rsid w:val="001D76CA"/>
    <w:rsid w:val="001F1075"/>
    <w:rsid w:val="001F1D42"/>
    <w:rsid w:val="001F5839"/>
    <w:rsid w:val="001F72C4"/>
    <w:rsid w:val="002035CD"/>
    <w:rsid w:val="002056CD"/>
    <w:rsid w:val="002150D9"/>
    <w:rsid w:val="0021657C"/>
    <w:rsid w:val="002249A1"/>
    <w:rsid w:val="00224D5F"/>
    <w:rsid w:val="00230099"/>
    <w:rsid w:val="002300AD"/>
    <w:rsid w:val="00231CF5"/>
    <w:rsid w:val="00235708"/>
    <w:rsid w:val="002411F5"/>
    <w:rsid w:val="00242571"/>
    <w:rsid w:val="0024319B"/>
    <w:rsid w:val="002447DE"/>
    <w:rsid w:val="00246F19"/>
    <w:rsid w:val="0024788E"/>
    <w:rsid w:val="0025193B"/>
    <w:rsid w:val="00255534"/>
    <w:rsid w:val="00260DA3"/>
    <w:rsid w:val="00262061"/>
    <w:rsid w:val="002639C2"/>
    <w:rsid w:val="00270306"/>
    <w:rsid w:val="0027175D"/>
    <w:rsid w:val="00274B2C"/>
    <w:rsid w:val="00276173"/>
    <w:rsid w:val="002804A4"/>
    <w:rsid w:val="00284A4B"/>
    <w:rsid w:val="00285D9C"/>
    <w:rsid w:val="002919A0"/>
    <w:rsid w:val="00291CD5"/>
    <w:rsid w:val="00292E82"/>
    <w:rsid w:val="00297252"/>
    <w:rsid w:val="002A3330"/>
    <w:rsid w:val="002A3460"/>
    <w:rsid w:val="002A4FB1"/>
    <w:rsid w:val="002A7667"/>
    <w:rsid w:val="002B1670"/>
    <w:rsid w:val="002B2112"/>
    <w:rsid w:val="002B3681"/>
    <w:rsid w:val="002B3CC5"/>
    <w:rsid w:val="002B5645"/>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2F7AA4"/>
    <w:rsid w:val="0030318B"/>
    <w:rsid w:val="003039F1"/>
    <w:rsid w:val="00305947"/>
    <w:rsid w:val="00306C29"/>
    <w:rsid w:val="00310D73"/>
    <w:rsid w:val="00313070"/>
    <w:rsid w:val="0032010D"/>
    <w:rsid w:val="0032450A"/>
    <w:rsid w:val="003270F1"/>
    <w:rsid w:val="003277C6"/>
    <w:rsid w:val="00332D1D"/>
    <w:rsid w:val="0033310E"/>
    <w:rsid w:val="00336BF6"/>
    <w:rsid w:val="00342E20"/>
    <w:rsid w:val="0034414C"/>
    <w:rsid w:val="00345B12"/>
    <w:rsid w:val="00345D4A"/>
    <w:rsid w:val="00351748"/>
    <w:rsid w:val="00352464"/>
    <w:rsid w:val="00355599"/>
    <w:rsid w:val="003573E8"/>
    <w:rsid w:val="00371E00"/>
    <w:rsid w:val="003728F5"/>
    <w:rsid w:val="00376224"/>
    <w:rsid w:val="00377026"/>
    <w:rsid w:val="00377DD3"/>
    <w:rsid w:val="0038037C"/>
    <w:rsid w:val="00382734"/>
    <w:rsid w:val="0038350D"/>
    <w:rsid w:val="00390D05"/>
    <w:rsid w:val="00390FCA"/>
    <w:rsid w:val="00394BA1"/>
    <w:rsid w:val="00395470"/>
    <w:rsid w:val="003977D0"/>
    <w:rsid w:val="003A3C68"/>
    <w:rsid w:val="003A5C32"/>
    <w:rsid w:val="003B3DD0"/>
    <w:rsid w:val="003B5B98"/>
    <w:rsid w:val="003C1300"/>
    <w:rsid w:val="003C1AAF"/>
    <w:rsid w:val="003C6D7C"/>
    <w:rsid w:val="003D35A0"/>
    <w:rsid w:val="003D69A0"/>
    <w:rsid w:val="003E41C5"/>
    <w:rsid w:val="003E5FB0"/>
    <w:rsid w:val="003E6BA6"/>
    <w:rsid w:val="003F1983"/>
    <w:rsid w:val="003F1E0E"/>
    <w:rsid w:val="003F32A7"/>
    <w:rsid w:val="003F3506"/>
    <w:rsid w:val="003F47B1"/>
    <w:rsid w:val="00401080"/>
    <w:rsid w:val="00401357"/>
    <w:rsid w:val="004022E5"/>
    <w:rsid w:val="00413CB4"/>
    <w:rsid w:val="00414249"/>
    <w:rsid w:val="004153F8"/>
    <w:rsid w:val="0041636A"/>
    <w:rsid w:val="00417199"/>
    <w:rsid w:val="00417C4D"/>
    <w:rsid w:val="00425C56"/>
    <w:rsid w:val="0043133A"/>
    <w:rsid w:val="00435431"/>
    <w:rsid w:val="00435F48"/>
    <w:rsid w:val="00440AA2"/>
    <w:rsid w:val="00440C49"/>
    <w:rsid w:val="00444D66"/>
    <w:rsid w:val="00447651"/>
    <w:rsid w:val="00454559"/>
    <w:rsid w:val="00456089"/>
    <w:rsid w:val="004568E2"/>
    <w:rsid w:val="004570A3"/>
    <w:rsid w:val="004605A1"/>
    <w:rsid w:val="0046208B"/>
    <w:rsid w:val="004622F5"/>
    <w:rsid w:val="00475CDB"/>
    <w:rsid w:val="004771B1"/>
    <w:rsid w:val="00481114"/>
    <w:rsid w:val="00483DE5"/>
    <w:rsid w:val="00483FD8"/>
    <w:rsid w:val="00487084"/>
    <w:rsid w:val="00490D79"/>
    <w:rsid w:val="00490F8D"/>
    <w:rsid w:val="00492804"/>
    <w:rsid w:val="00492F10"/>
    <w:rsid w:val="004A0695"/>
    <w:rsid w:val="004A33B7"/>
    <w:rsid w:val="004A5436"/>
    <w:rsid w:val="004B0EFF"/>
    <w:rsid w:val="004B235C"/>
    <w:rsid w:val="004B4AAA"/>
    <w:rsid w:val="004C0ED6"/>
    <w:rsid w:val="004C2697"/>
    <w:rsid w:val="004C3893"/>
    <w:rsid w:val="004C5003"/>
    <w:rsid w:val="004C50ED"/>
    <w:rsid w:val="004D41EA"/>
    <w:rsid w:val="004D4D9A"/>
    <w:rsid w:val="004D5817"/>
    <w:rsid w:val="004D6774"/>
    <w:rsid w:val="004D761D"/>
    <w:rsid w:val="004E275F"/>
    <w:rsid w:val="004F0518"/>
    <w:rsid w:val="004F3A54"/>
    <w:rsid w:val="00501ECB"/>
    <w:rsid w:val="0050557E"/>
    <w:rsid w:val="00505632"/>
    <w:rsid w:val="00507396"/>
    <w:rsid w:val="00511E2B"/>
    <w:rsid w:val="00514012"/>
    <w:rsid w:val="00520D63"/>
    <w:rsid w:val="005218DD"/>
    <w:rsid w:val="00523476"/>
    <w:rsid w:val="0052553A"/>
    <w:rsid w:val="00530392"/>
    <w:rsid w:val="00530FD4"/>
    <w:rsid w:val="00533147"/>
    <w:rsid w:val="00540848"/>
    <w:rsid w:val="0054501A"/>
    <w:rsid w:val="00546D65"/>
    <w:rsid w:val="00551E7D"/>
    <w:rsid w:val="005563F2"/>
    <w:rsid w:val="00556E5E"/>
    <w:rsid w:val="00560471"/>
    <w:rsid w:val="00560870"/>
    <w:rsid w:val="00560CA1"/>
    <w:rsid w:val="005656C5"/>
    <w:rsid w:val="00565ECC"/>
    <w:rsid w:val="005665B1"/>
    <w:rsid w:val="00571730"/>
    <w:rsid w:val="0057176F"/>
    <w:rsid w:val="00575227"/>
    <w:rsid w:val="005843E0"/>
    <w:rsid w:val="00586E0C"/>
    <w:rsid w:val="00592839"/>
    <w:rsid w:val="005960AF"/>
    <w:rsid w:val="00597907"/>
    <w:rsid w:val="005A0B8F"/>
    <w:rsid w:val="005A1FE2"/>
    <w:rsid w:val="005A203F"/>
    <w:rsid w:val="005A35C2"/>
    <w:rsid w:val="005A60E7"/>
    <w:rsid w:val="005A7885"/>
    <w:rsid w:val="005A7F83"/>
    <w:rsid w:val="005B3AD6"/>
    <w:rsid w:val="005D0DA1"/>
    <w:rsid w:val="005D7BE2"/>
    <w:rsid w:val="005E1730"/>
    <w:rsid w:val="005E1C98"/>
    <w:rsid w:val="005E299A"/>
    <w:rsid w:val="005F0D95"/>
    <w:rsid w:val="005F4C5D"/>
    <w:rsid w:val="005F62F3"/>
    <w:rsid w:val="006108C7"/>
    <w:rsid w:val="00610CE0"/>
    <w:rsid w:val="00611EA5"/>
    <w:rsid w:val="00612207"/>
    <w:rsid w:val="0061595D"/>
    <w:rsid w:val="0062384B"/>
    <w:rsid w:val="0062434F"/>
    <w:rsid w:val="00625B2A"/>
    <w:rsid w:val="00627ABB"/>
    <w:rsid w:val="00631C47"/>
    <w:rsid w:val="00634888"/>
    <w:rsid w:val="00637A24"/>
    <w:rsid w:val="00643901"/>
    <w:rsid w:val="00652AD7"/>
    <w:rsid w:val="00653CD9"/>
    <w:rsid w:val="00654A16"/>
    <w:rsid w:val="00654EC6"/>
    <w:rsid w:val="00656E6B"/>
    <w:rsid w:val="00660B64"/>
    <w:rsid w:val="00665B3C"/>
    <w:rsid w:val="00667E42"/>
    <w:rsid w:val="006765C8"/>
    <w:rsid w:val="006767B9"/>
    <w:rsid w:val="00682512"/>
    <w:rsid w:val="00682A28"/>
    <w:rsid w:val="0068323E"/>
    <w:rsid w:val="006835D4"/>
    <w:rsid w:val="00683E21"/>
    <w:rsid w:val="00685CA2"/>
    <w:rsid w:val="00687B12"/>
    <w:rsid w:val="0069306D"/>
    <w:rsid w:val="00693D40"/>
    <w:rsid w:val="006950AD"/>
    <w:rsid w:val="00697B9C"/>
    <w:rsid w:val="006A0533"/>
    <w:rsid w:val="006A4591"/>
    <w:rsid w:val="006B525D"/>
    <w:rsid w:val="006B5A31"/>
    <w:rsid w:val="006C0A06"/>
    <w:rsid w:val="006C1938"/>
    <w:rsid w:val="006C488E"/>
    <w:rsid w:val="006C6AFC"/>
    <w:rsid w:val="006D1368"/>
    <w:rsid w:val="006D625C"/>
    <w:rsid w:val="006D6BD2"/>
    <w:rsid w:val="006E0150"/>
    <w:rsid w:val="006E50C4"/>
    <w:rsid w:val="006E74DF"/>
    <w:rsid w:val="006F165A"/>
    <w:rsid w:val="006F23AF"/>
    <w:rsid w:val="006F2E74"/>
    <w:rsid w:val="006F6D0C"/>
    <w:rsid w:val="006F72CD"/>
    <w:rsid w:val="007005F4"/>
    <w:rsid w:val="00702D2A"/>
    <w:rsid w:val="00703635"/>
    <w:rsid w:val="007039DB"/>
    <w:rsid w:val="00706C1B"/>
    <w:rsid w:val="00713C14"/>
    <w:rsid w:val="0071543C"/>
    <w:rsid w:val="00715EDE"/>
    <w:rsid w:val="0071768D"/>
    <w:rsid w:val="00720BD3"/>
    <w:rsid w:val="00720E86"/>
    <w:rsid w:val="007227DD"/>
    <w:rsid w:val="007276B5"/>
    <w:rsid w:val="00731098"/>
    <w:rsid w:val="007315DF"/>
    <w:rsid w:val="00732537"/>
    <w:rsid w:val="00733657"/>
    <w:rsid w:val="00743796"/>
    <w:rsid w:val="0074794D"/>
    <w:rsid w:val="00752C78"/>
    <w:rsid w:val="00755A54"/>
    <w:rsid w:val="007616EB"/>
    <w:rsid w:val="00764805"/>
    <w:rsid w:val="007656BE"/>
    <w:rsid w:val="0077371B"/>
    <w:rsid w:val="00774B6D"/>
    <w:rsid w:val="00776FFB"/>
    <w:rsid w:val="00777D0F"/>
    <w:rsid w:val="00780AF8"/>
    <w:rsid w:val="00780CA9"/>
    <w:rsid w:val="00781C46"/>
    <w:rsid w:val="00784D56"/>
    <w:rsid w:val="00785DDA"/>
    <w:rsid w:val="007867FA"/>
    <w:rsid w:val="00787084"/>
    <w:rsid w:val="007879D9"/>
    <w:rsid w:val="00790B5F"/>
    <w:rsid w:val="00792B0A"/>
    <w:rsid w:val="007A0820"/>
    <w:rsid w:val="007A4A72"/>
    <w:rsid w:val="007A710B"/>
    <w:rsid w:val="007A74DF"/>
    <w:rsid w:val="007B0BFD"/>
    <w:rsid w:val="007B1189"/>
    <w:rsid w:val="007B6155"/>
    <w:rsid w:val="007C1380"/>
    <w:rsid w:val="007C3B26"/>
    <w:rsid w:val="007C7DCF"/>
    <w:rsid w:val="007D01B9"/>
    <w:rsid w:val="007D3CC3"/>
    <w:rsid w:val="007D43BC"/>
    <w:rsid w:val="007D6E05"/>
    <w:rsid w:val="007D7204"/>
    <w:rsid w:val="007E1CEC"/>
    <w:rsid w:val="007E30F7"/>
    <w:rsid w:val="007E3EA0"/>
    <w:rsid w:val="007E4179"/>
    <w:rsid w:val="007E47F0"/>
    <w:rsid w:val="007F0C51"/>
    <w:rsid w:val="007F2F84"/>
    <w:rsid w:val="007F4574"/>
    <w:rsid w:val="007F65C2"/>
    <w:rsid w:val="0080269D"/>
    <w:rsid w:val="00805C6D"/>
    <w:rsid w:val="00810070"/>
    <w:rsid w:val="00811866"/>
    <w:rsid w:val="00812A7D"/>
    <w:rsid w:val="00820125"/>
    <w:rsid w:val="00825D81"/>
    <w:rsid w:val="00827FD3"/>
    <w:rsid w:val="00830668"/>
    <w:rsid w:val="00830BC6"/>
    <w:rsid w:val="00833938"/>
    <w:rsid w:val="00835191"/>
    <w:rsid w:val="00835C1E"/>
    <w:rsid w:val="0083686D"/>
    <w:rsid w:val="00837D9E"/>
    <w:rsid w:val="00841038"/>
    <w:rsid w:val="0084107E"/>
    <w:rsid w:val="00841791"/>
    <w:rsid w:val="00845170"/>
    <w:rsid w:val="00846601"/>
    <w:rsid w:val="00850A87"/>
    <w:rsid w:val="00860380"/>
    <w:rsid w:val="00860E8B"/>
    <w:rsid w:val="00864415"/>
    <w:rsid w:val="0086595A"/>
    <w:rsid w:val="00866A1E"/>
    <w:rsid w:val="00870E5E"/>
    <w:rsid w:val="00871C28"/>
    <w:rsid w:val="008721ED"/>
    <w:rsid w:val="00872D6C"/>
    <w:rsid w:val="0087380E"/>
    <w:rsid w:val="00876DDD"/>
    <w:rsid w:val="00877EFB"/>
    <w:rsid w:val="00882B5B"/>
    <w:rsid w:val="00887A25"/>
    <w:rsid w:val="00887EFC"/>
    <w:rsid w:val="008934AA"/>
    <w:rsid w:val="0089483F"/>
    <w:rsid w:val="008968EF"/>
    <w:rsid w:val="00897E2B"/>
    <w:rsid w:val="008A5830"/>
    <w:rsid w:val="008B09EC"/>
    <w:rsid w:val="008B32A4"/>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63E"/>
    <w:rsid w:val="0091370E"/>
    <w:rsid w:val="00914F57"/>
    <w:rsid w:val="0091798B"/>
    <w:rsid w:val="00921550"/>
    <w:rsid w:val="009220FD"/>
    <w:rsid w:val="00922C85"/>
    <w:rsid w:val="00925C8E"/>
    <w:rsid w:val="00926865"/>
    <w:rsid w:val="009312FE"/>
    <w:rsid w:val="00933921"/>
    <w:rsid w:val="00936624"/>
    <w:rsid w:val="009406FA"/>
    <w:rsid w:val="009413EE"/>
    <w:rsid w:val="00941B13"/>
    <w:rsid w:val="009434EB"/>
    <w:rsid w:val="00943744"/>
    <w:rsid w:val="0094438D"/>
    <w:rsid w:val="00944C3F"/>
    <w:rsid w:val="0094666F"/>
    <w:rsid w:val="00955745"/>
    <w:rsid w:val="009558C9"/>
    <w:rsid w:val="00956012"/>
    <w:rsid w:val="00957FE9"/>
    <w:rsid w:val="009615B3"/>
    <w:rsid w:val="00961E66"/>
    <w:rsid w:val="00974147"/>
    <w:rsid w:val="00974823"/>
    <w:rsid w:val="0097699D"/>
    <w:rsid w:val="00981B49"/>
    <w:rsid w:val="009836FB"/>
    <w:rsid w:val="00984BDA"/>
    <w:rsid w:val="00984F1F"/>
    <w:rsid w:val="009868ED"/>
    <w:rsid w:val="00987B70"/>
    <w:rsid w:val="00987F7A"/>
    <w:rsid w:val="009921C5"/>
    <w:rsid w:val="009A30FC"/>
    <w:rsid w:val="009A395D"/>
    <w:rsid w:val="009B168D"/>
    <w:rsid w:val="009B2739"/>
    <w:rsid w:val="009C11D2"/>
    <w:rsid w:val="009C1395"/>
    <w:rsid w:val="009D09B0"/>
    <w:rsid w:val="009D25F5"/>
    <w:rsid w:val="009E110D"/>
    <w:rsid w:val="009E4817"/>
    <w:rsid w:val="009E67CC"/>
    <w:rsid w:val="009F054A"/>
    <w:rsid w:val="009F26C0"/>
    <w:rsid w:val="009F2ADA"/>
    <w:rsid w:val="009F5D10"/>
    <w:rsid w:val="00A0270D"/>
    <w:rsid w:val="00A11221"/>
    <w:rsid w:val="00A1559B"/>
    <w:rsid w:val="00A15B92"/>
    <w:rsid w:val="00A16A89"/>
    <w:rsid w:val="00A16AFB"/>
    <w:rsid w:val="00A22A55"/>
    <w:rsid w:val="00A25394"/>
    <w:rsid w:val="00A418CD"/>
    <w:rsid w:val="00A469CB"/>
    <w:rsid w:val="00A5137C"/>
    <w:rsid w:val="00A54D9C"/>
    <w:rsid w:val="00A571D0"/>
    <w:rsid w:val="00A603D2"/>
    <w:rsid w:val="00A612B0"/>
    <w:rsid w:val="00A6404D"/>
    <w:rsid w:val="00A65BFA"/>
    <w:rsid w:val="00A66A58"/>
    <w:rsid w:val="00A7310F"/>
    <w:rsid w:val="00A80093"/>
    <w:rsid w:val="00A8117E"/>
    <w:rsid w:val="00A8371B"/>
    <w:rsid w:val="00A85D75"/>
    <w:rsid w:val="00A85EA9"/>
    <w:rsid w:val="00A92987"/>
    <w:rsid w:val="00A950A7"/>
    <w:rsid w:val="00A967ED"/>
    <w:rsid w:val="00AA02E4"/>
    <w:rsid w:val="00AA29E1"/>
    <w:rsid w:val="00AB101F"/>
    <w:rsid w:val="00AB475B"/>
    <w:rsid w:val="00AB67D6"/>
    <w:rsid w:val="00AC1B57"/>
    <w:rsid w:val="00AC6312"/>
    <w:rsid w:val="00AD7460"/>
    <w:rsid w:val="00AE048F"/>
    <w:rsid w:val="00AE1CF3"/>
    <w:rsid w:val="00AE257B"/>
    <w:rsid w:val="00AE51EF"/>
    <w:rsid w:val="00AE63F5"/>
    <w:rsid w:val="00AF1CCC"/>
    <w:rsid w:val="00AF5E75"/>
    <w:rsid w:val="00B0060A"/>
    <w:rsid w:val="00B038DF"/>
    <w:rsid w:val="00B04584"/>
    <w:rsid w:val="00B04606"/>
    <w:rsid w:val="00B07D92"/>
    <w:rsid w:val="00B108AA"/>
    <w:rsid w:val="00B11A99"/>
    <w:rsid w:val="00B13D84"/>
    <w:rsid w:val="00B165C1"/>
    <w:rsid w:val="00B16CBF"/>
    <w:rsid w:val="00B16FF5"/>
    <w:rsid w:val="00B1783A"/>
    <w:rsid w:val="00B20367"/>
    <w:rsid w:val="00B22409"/>
    <w:rsid w:val="00B22BD5"/>
    <w:rsid w:val="00B26EC8"/>
    <w:rsid w:val="00B3060A"/>
    <w:rsid w:val="00B31149"/>
    <w:rsid w:val="00B32E61"/>
    <w:rsid w:val="00B32FF2"/>
    <w:rsid w:val="00B340D4"/>
    <w:rsid w:val="00B34633"/>
    <w:rsid w:val="00B34BBE"/>
    <w:rsid w:val="00B35403"/>
    <w:rsid w:val="00B36992"/>
    <w:rsid w:val="00B4121F"/>
    <w:rsid w:val="00B449D6"/>
    <w:rsid w:val="00B44F95"/>
    <w:rsid w:val="00B450FD"/>
    <w:rsid w:val="00B506B7"/>
    <w:rsid w:val="00B51C07"/>
    <w:rsid w:val="00B51E36"/>
    <w:rsid w:val="00B5247E"/>
    <w:rsid w:val="00B52596"/>
    <w:rsid w:val="00B547A2"/>
    <w:rsid w:val="00B5758D"/>
    <w:rsid w:val="00B5780B"/>
    <w:rsid w:val="00B62EB4"/>
    <w:rsid w:val="00B6508D"/>
    <w:rsid w:val="00B66F8F"/>
    <w:rsid w:val="00B70F7A"/>
    <w:rsid w:val="00B815C0"/>
    <w:rsid w:val="00B8264D"/>
    <w:rsid w:val="00B83615"/>
    <w:rsid w:val="00B86017"/>
    <w:rsid w:val="00B877D9"/>
    <w:rsid w:val="00B932DF"/>
    <w:rsid w:val="00B94244"/>
    <w:rsid w:val="00B95011"/>
    <w:rsid w:val="00B95FC6"/>
    <w:rsid w:val="00BA36ED"/>
    <w:rsid w:val="00BA4D76"/>
    <w:rsid w:val="00BA6A52"/>
    <w:rsid w:val="00BB0BD4"/>
    <w:rsid w:val="00BB0D95"/>
    <w:rsid w:val="00BB4902"/>
    <w:rsid w:val="00BB6E63"/>
    <w:rsid w:val="00BB7912"/>
    <w:rsid w:val="00BC2CC3"/>
    <w:rsid w:val="00BC785A"/>
    <w:rsid w:val="00BD0573"/>
    <w:rsid w:val="00BD07FC"/>
    <w:rsid w:val="00BD26B2"/>
    <w:rsid w:val="00BD31B6"/>
    <w:rsid w:val="00BD3EC9"/>
    <w:rsid w:val="00BD6573"/>
    <w:rsid w:val="00BE29BD"/>
    <w:rsid w:val="00BF4685"/>
    <w:rsid w:val="00C048CC"/>
    <w:rsid w:val="00C137FF"/>
    <w:rsid w:val="00C1411E"/>
    <w:rsid w:val="00C224DF"/>
    <w:rsid w:val="00C238DC"/>
    <w:rsid w:val="00C2470C"/>
    <w:rsid w:val="00C2512E"/>
    <w:rsid w:val="00C2529D"/>
    <w:rsid w:val="00C25987"/>
    <w:rsid w:val="00C267A1"/>
    <w:rsid w:val="00C26EF6"/>
    <w:rsid w:val="00C27525"/>
    <w:rsid w:val="00C279DA"/>
    <w:rsid w:val="00C27A32"/>
    <w:rsid w:val="00C309FF"/>
    <w:rsid w:val="00C3298D"/>
    <w:rsid w:val="00C342A7"/>
    <w:rsid w:val="00C4016D"/>
    <w:rsid w:val="00C41F84"/>
    <w:rsid w:val="00C432CB"/>
    <w:rsid w:val="00C43777"/>
    <w:rsid w:val="00C52286"/>
    <w:rsid w:val="00C52481"/>
    <w:rsid w:val="00C548D6"/>
    <w:rsid w:val="00C56058"/>
    <w:rsid w:val="00C62BC2"/>
    <w:rsid w:val="00C64349"/>
    <w:rsid w:val="00C65497"/>
    <w:rsid w:val="00C65B32"/>
    <w:rsid w:val="00C72176"/>
    <w:rsid w:val="00C739DB"/>
    <w:rsid w:val="00C7458D"/>
    <w:rsid w:val="00C74DD0"/>
    <w:rsid w:val="00C83C0E"/>
    <w:rsid w:val="00C83D0D"/>
    <w:rsid w:val="00C84B5B"/>
    <w:rsid w:val="00C86372"/>
    <w:rsid w:val="00C952ED"/>
    <w:rsid w:val="00C973B0"/>
    <w:rsid w:val="00CA33B1"/>
    <w:rsid w:val="00CA541A"/>
    <w:rsid w:val="00CB0EE4"/>
    <w:rsid w:val="00CB3837"/>
    <w:rsid w:val="00CB5D83"/>
    <w:rsid w:val="00CB6111"/>
    <w:rsid w:val="00CB6BDE"/>
    <w:rsid w:val="00CC6EA0"/>
    <w:rsid w:val="00CD0B3F"/>
    <w:rsid w:val="00CD0F45"/>
    <w:rsid w:val="00CD6634"/>
    <w:rsid w:val="00CD683B"/>
    <w:rsid w:val="00CE2B70"/>
    <w:rsid w:val="00CE3954"/>
    <w:rsid w:val="00CE5E52"/>
    <w:rsid w:val="00CE6106"/>
    <w:rsid w:val="00CF630B"/>
    <w:rsid w:val="00CF6E7A"/>
    <w:rsid w:val="00CF7648"/>
    <w:rsid w:val="00CF78CA"/>
    <w:rsid w:val="00D00EDE"/>
    <w:rsid w:val="00D02A41"/>
    <w:rsid w:val="00D13DF5"/>
    <w:rsid w:val="00D14B97"/>
    <w:rsid w:val="00D15965"/>
    <w:rsid w:val="00D15C91"/>
    <w:rsid w:val="00D16E78"/>
    <w:rsid w:val="00D170B5"/>
    <w:rsid w:val="00D20043"/>
    <w:rsid w:val="00D26201"/>
    <w:rsid w:val="00D30595"/>
    <w:rsid w:val="00D31C66"/>
    <w:rsid w:val="00D42768"/>
    <w:rsid w:val="00D43B11"/>
    <w:rsid w:val="00D44B7C"/>
    <w:rsid w:val="00D54AEB"/>
    <w:rsid w:val="00D54D5C"/>
    <w:rsid w:val="00D57F8C"/>
    <w:rsid w:val="00D60D8E"/>
    <w:rsid w:val="00D63230"/>
    <w:rsid w:val="00D63677"/>
    <w:rsid w:val="00D66A44"/>
    <w:rsid w:val="00D70254"/>
    <w:rsid w:val="00D779A4"/>
    <w:rsid w:val="00D84464"/>
    <w:rsid w:val="00D846AC"/>
    <w:rsid w:val="00D95A4B"/>
    <w:rsid w:val="00DA20E8"/>
    <w:rsid w:val="00DA31EA"/>
    <w:rsid w:val="00DA55F6"/>
    <w:rsid w:val="00DB3132"/>
    <w:rsid w:val="00DB79E2"/>
    <w:rsid w:val="00DC1ACB"/>
    <w:rsid w:val="00DC3AD1"/>
    <w:rsid w:val="00DC401E"/>
    <w:rsid w:val="00DC7657"/>
    <w:rsid w:val="00DD3EEA"/>
    <w:rsid w:val="00DD69DA"/>
    <w:rsid w:val="00DD71F6"/>
    <w:rsid w:val="00DE623C"/>
    <w:rsid w:val="00DE669A"/>
    <w:rsid w:val="00DE752A"/>
    <w:rsid w:val="00DF41D4"/>
    <w:rsid w:val="00E000F3"/>
    <w:rsid w:val="00E04D1E"/>
    <w:rsid w:val="00E1192A"/>
    <w:rsid w:val="00E11D63"/>
    <w:rsid w:val="00E12F5F"/>
    <w:rsid w:val="00E159A5"/>
    <w:rsid w:val="00E159B9"/>
    <w:rsid w:val="00E17032"/>
    <w:rsid w:val="00E17DDB"/>
    <w:rsid w:val="00E211D3"/>
    <w:rsid w:val="00E26146"/>
    <w:rsid w:val="00E3289F"/>
    <w:rsid w:val="00E331B2"/>
    <w:rsid w:val="00E44A81"/>
    <w:rsid w:val="00E461A6"/>
    <w:rsid w:val="00E507AC"/>
    <w:rsid w:val="00E5142C"/>
    <w:rsid w:val="00E54D16"/>
    <w:rsid w:val="00E62632"/>
    <w:rsid w:val="00E662A1"/>
    <w:rsid w:val="00E66DBB"/>
    <w:rsid w:val="00E703A8"/>
    <w:rsid w:val="00E73823"/>
    <w:rsid w:val="00E74983"/>
    <w:rsid w:val="00E75AF8"/>
    <w:rsid w:val="00E76278"/>
    <w:rsid w:val="00E77A94"/>
    <w:rsid w:val="00E80432"/>
    <w:rsid w:val="00E81C81"/>
    <w:rsid w:val="00E833C1"/>
    <w:rsid w:val="00E847AC"/>
    <w:rsid w:val="00E86BF8"/>
    <w:rsid w:val="00E87534"/>
    <w:rsid w:val="00E920FC"/>
    <w:rsid w:val="00E943BC"/>
    <w:rsid w:val="00E94416"/>
    <w:rsid w:val="00E94E91"/>
    <w:rsid w:val="00E96E1B"/>
    <w:rsid w:val="00E9713E"/>
    <w:rsid w:val="00EA0365"/>
    <w:rsid w:val="00EA1A1B"/>
    <w:rsid w:val="00EA22CE"/>
    <w:rsid w:val="00EA4C5E"/>
    <w:rsid w:val="00EA762D"/>
    <w:rsid w:val="00EB25A6"/>
    <w:rsid w:val="00EB3E14"/>
    <w:rsid w:val="00EB4054"/>
    <w:rsid w:val="00EB42E3"/>
    <w:rsid w:val="00EB47D5"/>
    <w:rsid w:val="00EC0293"/>
    <w:rsid w:val="00EC032E"/>
    <w:rsid w:val="00EC4873"/>
    <w:rsid w:val="00EC4A7E"/>
    <w:rsid w:val="00EC7ECE"/>
    <w:rsid w:val="00ED0BC1"/>
    <w:rsid w:val="00ED1A43"/>
    <w:rsid w:val="00ED1BAD"/>
    <w:rsid w:val="00ED2661"/>
    <w:rsid w:val="00ED275D"/>
    <w:rsid w:val="00EE0795"/>
    <w:rsid w:val="00EE0AEA"/>
    <w:rsid w:val="00EE1D41"/>
    <w:rsid w:val="00EE39A7"/>
    <w:rsid w:val="00EE4E19"/>
    <w:rsid w:val="00EE6F7E"/>
    <w:rsid w:val="00EE7339"/>
    <w:rsid w:val="00EF0438"/>
    <w:rsid w:val="00EF0D36"/>
    <w:rsid w:val="00EF2B5D"/>
    <w:rsid w:val="00EF4463"/>
    <w:rsid w:val="00EF491E"/>
    <w:rsid w:val="00EF63F8"/>
    <w:rsid w:val="00F0169C"/>
    <w:rsid w:val="00F11D60"/>
    <w:rsid w:val="00F13EE9"/>
    <w:rsid w:val="00F15187"/>
    <w:rsid w:val="00F15AA8"/>
    <w:rsid w:val="00F167EC"/>
    <w:rsid w:val="00F17528"/>
    <w:rsid w:val="00F179D7"/>
    <w:rsid w:val="00F20946"/>
    <w:rsid w:val="00F232CC"/>
    <w:rsid w:val="00F25A0C"/>
    <w:rsid w:val="00F31F38"/>
    <w:rsid w:val="00F33212"/>
    <w:rsid w:val="00F3359C"/>
    <w:rsid w:val="00F37A7E"/>
    <w:rsid w:val="00F40A3A"/>
    <w:rsid w:val="00F40AA2"/>
    <w:rsid w:val="00F43E88"/>
    <w:rsid w:val="00F477D7"/>
    <w:rsid w:val="00F51487"/>
    <w:rsid w:val="00F540B5"/>
    <w:rsid w:val="00F54595"/>
    <w:rsid w:val="00F576D9"/>
    <w:rsid w:val="00F60C1A"/>
    <w:rsid w:val="00F658A7"/>
    <w:rsid w:val="00F66C6C"/>
    <w:rsid w:val="00F70953"/>
    <w:rsid w:val="00F77EDB"/>
    <w:rsid w:val="00F852F3"/>
    <w:rsid w:val="00F913F8"/>
    <w:rsid w:val="00F95943"/>
    <w:rsid w:val="00FA3513"/>
    <w:rsid w:val="00FA5DAD"/>
    <w:rsid w:val="00FB00BE"/>
    <w:rsid w:val="00FB0ECD"/>
    <w:rsid w:val="00FB5534"/>
    <w:rsid w:val="00FC09E2"/>
    <w:rsid w:val="00FC6591"/>
    <w:rsid w:val="00FC69AE"/>
    <w:rsid w:val="00FC706C"/>
    <w:rsid w:val="00FD0D63"/>
    <w:rsid w:val="00FD3450"/>
    <w:rsid w:val="00FD48B9"/>
    <w:rsid w:val="00FD615D"/>
    <w:rsid w:val="00FD68AC"/>
    <w:rsid w:val="00FD6B95"/>
    <w:rsid w:val="00FE0EE9"/>
    <w:rsid w:val="00FE1784"/>
    <w:rsid w:val="00FE2882"/>
    <w:rsid w:val="00FE352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19489"/>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Ttul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E6DBF-24AD-4FF3-A810-7D1B260F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32</Pages>
  <Words>11204</Words>
  <Characters>61625</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12</cp:revision>
  <cp:lastPrinted>2022-01-03T15:46:00Z</cp:lastPrinted>
  <dcterms:created xsi:type="dcterms:W3CDTF">2022-01-21T19:41:00Z</dcterms:created>
  <dcterms:modified xsi:type="dcterms:W3CDTF">2022-11-07T19:43:00Z</dcterms:modified>
</cp:coreProperties>
</file>