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2055526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C4349F">
        <w:rPr>
          <w:rFonts w:ascii="Century Gothic" w:hAnsi="Century Gothic"/>
          <w:b/>
          <w:sz w:val="24"/>
          <w:szCs w:val="24"/>
        </w:rPr>
        <w:t>Sex</w:t>
      </w:r>
      <w:r w:rsidR="004816B0">
        <w:rPr>
          <w:rFonts w:ascii="Century Gothic" w:hAnsi="Century Gothic"/>
          <w:b/>
          <w:sz w:val="24"/>
          <w:szCs w:val="24"/>
        </w:rPr>
        <w:t>ta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4349F">
        <w:rPr>
          <w:rFonts w:ascii="Century Gothic" w:hAnsi="Century Gothic"/>
          <w:b/>
          <w:sz w:val="24"/>
          <w:szCs w:val="24"/>
        </w:rPr>
        <w:t>once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4349F">
        <w:rPr>
          <w:rFonts w:ascii="Century Gothic" w:hAnsi="Century Gothic"/>
          <w:b/>
          <w:sz w:val="24"/>
          <w:szCs w:val="24"/>
        </w:rPr>
        <w:t>ocho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4349F" w:rsidRPr="0052553A" w:rsidRDefault="00C4349F" w:rsidP="00C4349F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4349F" w:rsidRDefault="00C4349F" w:rsidP="00C4349F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4349F" w:rsidRPr="00982187" w:rsidRDefault="00C4349F" w:rsidP="00C4349F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24560/2020 y 53/5TCC/2021/2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Quinto Tribunal Colegiado en Materia Administrativa del Tercer Circuito y del Décimo Cuarto Juzgado de Distrito en Materia Administrativa, Civil y de Trabajo en el Estado de Jalisco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tivos a los Juicios de Amparo número 744/2019 y 176/2020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982187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982187">
        <w:rPr>
          <w:rFonts w:ascii="Century Gothic" w:hAnsi="Century Gothic"/>
          <w:b w:val="0"/>
          <w:sz w:val="24"/>
          <w:szCs w:val="24"/>
        </w:rPr>
        <w:t>.</w:t>
      </w:r>
    </w:p>
    <w:p w:rsidR="00C4349F" w:rsidRDefault="00C4349F" w:rsidP="00C4349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599/2018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744/2019 del Décimo Cuarto Juzgado de Distrito en Materia Administrativa, Civil y de Trabajo en el Estado de Jalisco.</w:t>
      </w:r>
    </w:p>
    <w:p w:rsidR="00E86C1F" w:rsidRPr="00FB5CAA" w:rsidRDefault="00C4349F" w:rsidP="00C4349F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560/2019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176/2020 del Quinto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4F09D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4349F">
        <w:rPr>
          <w:rFonts w:ascii="Century Gothic" w:hAnsi="Century Gothic"/>
          <w:b/>
          <w:sz w:val="24"/>
          <w:szCs w:val="24"/>
        </w:rPr>
        <w:t>CINCO</w:t>
      </w:r>
      <w:bookmarkStart w:id="0" w:name="_GoBack"/>
      <w:bookmarkEnd w:id="0"/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2055526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7AA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16B0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4349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0992-FDD5-4CA1-A351-9F3A7CEB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2021-03-10T20:20:00Z</dcterms:created>
  <dcterms:modified xsi:type="dcterms:W3CDTF">2021-03-10T20:20:00Z</dcterms:modified>
</cp:coreProperties>
</file>