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9E6EA7">
        <w:rPr>
          <w:rFonts w:ascii="Century Gothic" w:hAnsi="Century Gothic"/>
          <w:b/>
          <w:sz w:val="24"/>
          <w:szCs w:val="24"/>
        </w:rPr>
        <w:t>Cuadragésima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9E6EA7">
        <w:rPr>
          <w:rFonts w:ascii="Century Gothic" w:hAnsi="Century Gothic"/>
          <w:b/>
          <w:sz w:val="24"/>
          <w:szCs w:val="24"/>
        </w:rPr>
        <w:t>cator</w:t>
      </w:r>
      <w:r w:rsidR="00AB5F7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E74CE5">
        <w:rPr>
          <w:rFonts w:ascii="Century Gothic" w:hAnsi="Century Gothic"/>
          <w:b/>
          <w:sz w:val="24"/>
          <w:szCs w:val="24"/>
        </w:rPr>
        <w:t>diecisiete</w:t>
      </w:r>
      <w:r w:rsidR="002221D4">
        <w:rPr>
          <w:rFonts w:ascii="Century Gothic" w:hAnsi="Century Gothic"/>
          <w:b/>
          <w:sz w:val="24"/>
          <w:szCs w:val="24"/>
        </w:rPr>
        <w:t xml:space="preserve"> de mayo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9E6EA7" w:rsidRPr="0052553A" w:rsidRDefault="009E6EA7" w:rsidP="009E6EA7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9E6EA7" w:rsidRPr="003041CF" w:rsidRDefault="009E6EA7" w:rsidP="009E6EA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E6EA7" w:rsidRPr="001123FD" w:rsidRDefault="009E6EA7" w:rsidP="009E6EA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3907/2021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Cuarto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>tivo al Juicio de Amparo número 189/2020</w:t>
      </w:r>
      <w:r w:rsidRPr="001123FD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9431EA" w:rsidRPr="009431EA" w:rsidRDefault="009E6EA7" w:rsidP="009E6EA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Reclamación 276/2020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189/2020 del Cuarto Tribunal Colegiado en Materia Administrativa del Tercer Circuito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E74CE5">
        <w:rPr>
          <w:rFonts w:ascii="Century Gothic" w:hAnsi="Century Gothic"/>
          <w:b/>
          <w:sz w:val="24"/>
          <w:szCs w:val="24"/>
        </w:rPr>
        <w:t>CATORCE</w:t>
      </w:r>
      <w:bookmarkStart w:id="0" w:name="_GoBack"/>
      <w:bookmarkEnd w:id="0"/>
      <w:r w:rsidR="00E74CE5">
        <w:rPr>
          <w:rFonts w:ascii="Century Gothic" w:hAnsi="Century Gothic"/>
          <w:b/>
          <w:sz w:val="24"/>
          <w:szCs w:val="24"/>
        </w:rPr>
        <w:t xml:space="preserve"> DE MAYO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9E6EA7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9E6EA7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9E6EA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9E6EA7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9E6EA7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9E6E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A32E0"/>
    <w:rsid w:val="002221D4"/>
    <w:rsid w:val="003369CD"/>
    <w:rsid w:val="00384412"/>
    <w:rsid w:val="00411734"/>
    <w:rsid w:val="00430C40"/>
    <w:rsid w:val="005338E3"/>
    <w:rsid w:val="005F1348"/>
    <w:rsid w:val="00786A67"/>
    <w:rsid w:val="007F2118"/>
    <w:rsid w:val="009431EA"/>
    <w:rsid w:val="0099457A"/>
    <w:rsid w:val="009D2487"/>
    <w:rsid w:val="009E6EA7"/>
    <w:rsid w:val="00AB5F77"/>
    <w:rsid w:val="00AD7BC1"/>
    <w:rsid w:val="00E74CE5"/>
    <w:rsid w:val="00EB7D38"/>
    <w:rsid w:val="00F0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2021-05-20T17:21:00Z</dcterms:created>
  <dcterms:modified xsi:type="dcterms:W3CDTF">2021-05-20T17:21:00Z</dcterms:modified>
</cp:coreProperties>
</file>