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E40F6">
        <w:rPr>
          <w:rFonts w:ascii="Century Gothic" w:hAnsi="Century Gothic"/>
          <w:b/>
          <w:sz w:val="24"/>
          <w:szCs w:val="24"/>
        </w:rPr>
        <w:t>Centésima</w:t>
      </w:r>
      <w:r w:rsidR="001E4C64">
        <w:rPr>
          <w:rFonts w:ascii="Century Gothic" w:hAnsi="Century Gothic"/>
          <w:b/>
          <w:sz w:val="24"/>
          <w:szCs w:val="24"/>
        </w:rPr>
        <w:t xml:space="preserve"> Octava</w:t>
      </w:r>
      <w:r w:rsidR="00650D4B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3925A3">
        <w:rPr>
          <w:rFonts w:ascii="Century Gothic" w:hAnsi="Century Gothic"/>
          <w:b/>
          <w:sz w:val="24"/>
          <w:szCs w:val="24"/>
        </w:rPr>
        <w:t>cator</w:t>
      </w:r>
      <w:r w:rsidR="00CD273C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1E4C64">
        <w:rPr>
          <w:rFonts w:ascii="Century Gothic" w:hAnsi="Century Gothic"/>
          <w:b/>
          <w:sz w:val="24"/>
          <w:szCs w:val="24"/>
        </w:rPr>
        <w:t>veintiséis</w:t>
      </w:r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E4C64" w:rsidRPr="0052553A" w:rsidRDefault="001E4C64" w:rsidP="001E4C6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E4C64" w:rsidRPr="003041CF" w:rsidRDefault="001E4C64" w:rsidP="001E4C6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E4C64" w:rsidRPr="002C2C7E" w:rsidRDefault="001E4C64" w:rsidP="001E4C6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s 10876/2021 y 7024/2021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los Secretarios de Acuerdos del Cuarto Tribunal Colegiado en Materia Administrativa del Tercer Circuito y Primer Tribunal Colegiado en Materia de Trabajo del Tercer Circuito,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rela</w:t>
      </w:r>
      <w:r>
        <w:rPr>
          <w:rFonts w:ascii="Century Gothic" w:hAnsi="Century Gothic"/>
          <w:b w:val="0"/>
          <w:sz w:val="24"/>
          <w:szCs w:val="24"/>
        </w:rPr>
        <w:t xml:space="preserve">tivos a los Juicios de Amparo número 135/2021 y 208/2020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s;</w:t>
      </w:r>
    </w:p>
    <w:p w:rsidR="001E4C64" w:rsidRPr="001B0479" w:rsidRDefault="001E4C64" w:rsidP="001E4C64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1367/2017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135/2021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Cuarto Tribunal Colegiado en Materia Administrativa del Tercer Circuito;</w:t>
      </w:r>
    </w:p>
    <w:p w:rsidR="001E4C64" w:rsidRPr="001B0479" w:rsidRDefault="001E4C64" w:rsidP="001E4C64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Conflicto Laboral 03/2011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208/2020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Primer Tribunal Colegiado en Materia de Trabajo del Tercer Circuito;</w:t>
      </w:r>
    </w:p>
    <w:p w:rsidR="000E14AC" w:rsidRPr="000E14AC" w:rsidRDefault="001E4C64" w:rsidP="001E4C6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1353/2021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B32C37" w:rsidRDefault="00B32C37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B32C37" w:rsidRPr="007E0F49" w:rsidRDefault="00B32C37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1E4C64">
        <w:rPr>
          <w:rFonts w:ascii="Century Gothic" w:hAnsi="Century Gothic"/>
          <w:b/>
          <w:sz w:val="24"/>
          <w:szCs w:val="24"/>
        </w:rPr>
        <w:t>VEINTICINCO</w:t>
      </w:r>
      <w:bookmarkStart w:id="0" w:name="_GoBack"/>
      <w:bookmarkEnd w:id="0"/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1E4C64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1E4C64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1E4C6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1E4C6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4C64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4C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0E40F6"/>
    <w:rsid w:val="001723F9"/>
    <w:rsid w:val="00175477"/>
    <w:rsid w:val="00195422"/>
    <w:rsid w:val="001A32E0"/>
    <w:rsid w:val="001E4C64"/>
    <w:rsid w:val="00202B4D"/>
    <w:rsid w:val="002221D4"/>
    <w:rsid w:val="00227200"/>
    <w:rsid w:val="00257159"/>
    <w:rsid w:val="003369CD"/>
    <w:rsid w:val="00384412"/>
    <w:rsid w:val="003925A3"/>
    <w:rsid w:val="00395049"/>
    <w:rsid w:val="003C7B98"/>
    <w:rsid w:val="00411734"/>
    <w:rsid w:val="00430C40"/>
    <w:rsid w:val="004756D7"/>
    <w:rsid w:val="004D7095"/>
    <w:rsid w:val="004E0281"/>
    <w:rsid w:val="004E3C92"/>
    <w:rsid w:val="005338E3"/>
    <w:rsid w:val="005A46C7"/>
    <w:rsid w:val="005F1348"/>
    <w:rsid w:val="00603A2D"/>
    <w:rsid w:val="00650D4B"/>
    <w:rsid w:val="00710AC5"/>
    <w:rsid w:val="007478BA"/>
    <w:rsid w:val="00786A67"/>
    <w:rsid w:val="007F2118"/>
    <w:rsid w:val="00804E6B"/>
    <w:rsid w:val="00840F66"/>
    <w:rsid w:val="008F3AF5"/>
    <w:rsid w:val="009431EA"/>
    <w:rsid w:val="0099457A"/>
    <w:rsid w:val="009B7541"/>
    <w:rsid w:val="009D2487"/>
    <w:rsid w:val="009E6EA7"/>
    <w:rsid w:val="00A27FBA"/>
    <w:rsid w:val="00A531B1"/>
    <w:rsid w:val="00AB5F77"/>
    <w:rsid w:val="00AD7BC1"/>
    <w:rsid w:val="00B2054D"/>
    <w:rsid w:val="00B32C37"/>
    <w:rsid w:val="00B718A7"/>
    <w:rsid w:val="00B813F5"/>
    <w:rsid w:val="00BE16A3"/>
    <w:rsid w:val="00BE5873"/>
    <w:rsid w:val="00BF0F10"/>
    <w:rsid w:val="00CD273C"/>
    <w:rsid w:val="00D031F6"/>
    <w:rsid w:val="00D46FBB"/>
    <w:rsid w:val="00DE299F"/>
    <w:rsid w:val="00E249CE"/>
    <w:rsid w:val="00E74CE5"/>
    <w:rsid w:val="00E75AF3"/>
    <w:rsid w:val="00EB7D38"/>
    <w:rsid w:val="00F00A27"/>
    <w:rsid w:val="00F42472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2021-11-29T19:44:00Z</dcterms:created>
  <dcterms:modified xsi:type="dcterms:W3CDTF">2021-11-29T19:44:00Z</dcterms:modified>
</cp:coreProperties>
</file>