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AA" w:rsidRDefault="005F6E23"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p>
    <w:p w:rsidR="003A3C68" w:rsidRPr="009D20A1" w:rsidRDefault="003A3C6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SALA SUPERIOR DEL TRIBUNAL DE JUSTICIA ADMINISTRATIVA</w:t>
      </w:r>
    </w:p>
    <w:p w:rsidR="003A3C68" w:rsidRPr="009D20A1" w:rsidRDefault="003A3C6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F43E88" w:rsidRDefault="00F43E88" w:rsidP="000D2306">
      <w:pPr>
        <w:autoSpaceDE w:val="0"/>
        <w:autoSpaceDN w:val="0"/>
        <w:rPr>
          <w:rFonts w:ascii="Century Gothic" w:eastAsia="Times New Roman" w:hAnsi="Century Gothic" w:cs="Verdana"/>
          <w:b/>
          <w:sz w:val="24"/>
          <w:szCs w:val="24"/>
          <w:lang w:val="es-ES" w:eastAsia="es-ES"/>
        </w:rPr>
      </w:pPr>
    </w:p>
    <w:p w:rsidR="002415AA" w:rsidRPr="009D20A1" w:rsidRDefault="002415AA" w:rsidP="000D2306">
      <w:pPr>
        <w:autoSpaceDE w:val="0"/>
        <w:autoSpaceDN w:val="0"/>
        <w:rPr>
          <w:rFonts w:ascii="Century Gothic" w:eastAsia="Times New Roman" w:hAnsi="Century Gothic" w:cs="Verdana"/>
          <w:b/>
          <w:sz w:val="24"/>
          <w:szCs w:val="24"/>
          <w:lang w:val="es-ES" w:eastAsia="es-ES"/>
        </w:rPr>
      </w:pPr>
    </w:p>
    <w:p w:rsidR="00DC7657" w:rsidRPr="009D20A1" w:rsidRDefault="00DC7657" w:rsidP="00AB67D6">
      <w:pPr>
        <w:autoSpaceDE w:val="0"/>
        <w:autoSpaceDN w:val="0"/>
        <w:jc w:val="center"/>
        <w:rPr>
          <w:rFonts w:ascii="Century Gothic" w:eastAsia="Times New Roman" w:hAnsi="Century Gothic" w:cs="Verdana"/>
          <w:b/>
          <w:sz w:val="24"/>
          <w:szCs w:val="24"/>
          <w:lang w:val="es-ES" w:eastAsia="es-ES"/>
        </w:rPr>
      </w:pPr>
    </w:p>
    <w:p w:rsidR="003A3C68" w:rsidRPr="009D20A1" w:rsidRDefault="000727C7"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CUARTA</w:t>
      </w:r>
      <w:r w:rsidR="005949FA">
        <w:rPr>
          <w:rFonts w:ascii="Century Gothic" w:eastAsia="Times New Roman" w:hAnsi="Century Gothic" w:cs="Verdana"/>
          <w:b/>
          <w:sz w:val="24"/>
          <w:szCs w:val="24"/>
          <w:lang w:val="es-ES" w:eastAsia="es-ES"/>
        </w:rPr>
        <w:t xml:space="preserve"> SESIÓ</w:t>
      </w:r>
      <w:r w:rsidR="006229DA">
        <w:rPr>
          <w:rFonts w:ascii="Century Gothic" w:eastAsia="Times New Roman" w:hAnsi="Century Gothic" w:cs="Verdana"/>
          <w:b/>
          <w:sz w:val="24"/>
          <w:szCs w:val="24"/>
          <w:lang w:val="es-ES" w:eastAsia="es-ES"/>
        </w:rPr>
        <w:t>N</w:t>
      </w:r>
      <w:r w:rsidR="009D25F5" w:rsidRPr="009D20A1">
        <w:rPr>
          <w:rFonts w:ascii="Century Gothic" w:eastAsia="Times New Roman" w:hAnsi="Century Gothic" w:cs="Verdana"/>
          <w:b/>
          <w:sz w:val="24"/>
          <w:szCs w:val="24"/>
          <w:lang w:val="es-ES" w:eastAsia="es-ES"/>
        </w:rPr>
        <w:t xml:space="preserve"> </w:t>
      </w:r>
      <w:r w:rsidR="002B3CC5" w:rsidRPr="009D20A1">
        <w:rPr>
          <w:rFonts w:ascii="Century Gothic" w:eastAsia="Times New Roman" w:hAnsi="Century Gothic" w:cs="Verdana"/>
          <w:b/>
          <w:sz w:val="24"/>
          <w:szCs w:val="24"/>
          <w:lang w:val="es-ES" w:eastAsia="es-ES"/>
        </w:rPr>
        <w:t xml:space="preserve">ORDINARIA </w:t>
      </w:r>
      <w:r w:rsidR="00352464" w:rsidRPr="009D20A1">
        <w:rPr>
          <w:rFonts w:ascii="Century Gothic" w:eastAsia="Times New Roman" w:hAnsi="Century Gothic" w:cs="Verdana"/>
          <w:b/>
          <w:sz w:val="24"/>
          <w:szCs w:val="24"/>
          <w:lang w:val="es-ES" w:eastAsia="es-ES"/>
        </w:rPr>
        <w:t xml:space="preserve">DE </w:t>
      </w:r>
      <w:r w:rsidR="003B5B98" w:rsidRPr="009D20A1">
        <w:rPr>
          <w:rFonts w:ascii="Century Gothic" w:eastAsia="Times New Roman" w:hAnsi="Century Gothic" w:cs="Verdana"/>
          <w:b/>
          <w:sz w:val="24"/>
          <w:szCs w:val="24"/>
          <w:lang w:val="es-ES" w:eastAsia="es-ES"/>
        </w:rPr>
        <w:t>DOS MIL VEIN</w:t>
      </w:r>
      <w:r w:rsidR="0061481E">
        <w:rPr>
          <w:rFonts w:ascii="Century Gothic" w:eastAsia="Times New Roman" w:hAnsi="Century Gothic" w:cs="Verdana"/>
          <w:b/>
          <w:sz w:val="24"/>
          <w:szCs w:val="24"/>
          <w:lang w:val="es-ES" w:eastAsia="es-ES"/>
        </w:rPr>
        <w:t>TITRÉ</w:t>
      </w:r>
      <w:r w:rsidR="00F94F6E">
        <w:rPr>
          <w:rFonts w:ascii="Century Gothic" w:eastAsia="Times New Roman" w:hAnsi="Century Gothic" w:cs="Verdana"/>
          <w:b/>
          <w:sz w:val="24"/>
          <w:szCs w:val="24"/>
          <w:lang w:val="es-ES" w:eastAsia="es-ES"/>
        </w:rPr>
        <w:t>S</w:t>
      </w:r>
    </w:p>
    <w:p w:rsidR="003A3C68" w:rsidRPr="009D20A1" w:rsidRDefault="003A3C68" w:rsidP="00AB67D6">
      <w:pPr>
        <w:autoSpaceDE w:val="0"/>
        <w:autoSpaceDN w:val="0"/>
        <w:jc w:val="center"/>
        <w:rPr>
          <w:rFonts w:ascii="Century Gothic" w:eastAsia="Times New Roman" w:hAnsi="Century Gothic" w:cs="Verdana"/>
          <w:sz w:val="24"/>
          <w:szCs w:val="24"/>
          <w:lang w:val="es-ES" w:eastAsia="es-ES"/>
        </w:rPr>
      </w:pPr>
    </w:p>
    <w:p w:rsidR="00F43E88" w:rsidRPr="009D20A1" w:rsidRDefault="00F43E88" w:rsidP="00AB67D6">
      <w:pPr>
        <w:autoSpaceDE w:val="0"/>
        <w:autoSpaceDN w:val="0"/>
        <w:jc w:val="center"/>
        <w:rPr>
          <w:rFonts w:ascii="Century Gothic" w:eastAsia="Times New Roman" w:hAnsi="Century Gothic" w:cs="Verdana"/>
          <w:sz w:val="24"/>
          <w:szCs w:val="24"/>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5F6E23">
        <w:rPr>
          <w:rFonts w:ascii="Century Gothic" w:eastAsia="Times New Roman" w:hAnsi="Century Gothic" w:cs="Verdana"/>
          <w:sz w:val="24"/>
          <w:szCs w:val="24"/>
          <w:lang w:val="es-ES" w:eastAsia="es-ES"/>
        </w:rPr>
        <w:t xml:space="preserve"> </w:t>
      </w:r>
      <w:r w:rsidR="007B1ECA" w:rsidRPr="0061481E">
        <w:rPr>
          <w:rFonts w:ascii="Century Gothic" w:eastAsia="Times New Roman" w:hAnsi="Century Gothic" w:cs="Verdana"/>
          <w:b/>
          <w:sz w:val="24"/>
          <w:szCs w:val="24"/>
          <w:lang w:val="es-ES" w:eastAsia="es-ES"/>
        </w:rPr>
        <w:t>doce</w:t>
      </w:r>
      <w:r w:rsidRPr="0061481E">
        <w:rPr>
          <w:rFonts w:ascii="Century Gothic" w:eastAsia="Times New Roman" w:hAnsi="Century Gothic" w:cs="Verdana"/>
          <w:b/>
          <w:sz w:val="24"/>
          <w:szCs w:val="24"/>
          <w:lang w:val="es-ES" w:eastAsia="es-ES"/>
        </w:rPr>
        <w:t xml:space="preserve"> horas </w:t>
      </w:r>
      <w:r w:rsidR="004C4ECC" w:rsidRPr="0061481E">
        <w:rPr>
          <w:rFonts w:ascii="Century Gothic" w:eastAsia="Times New Roman" w:hAnsi="Century Gothic" w:cs="Verdana"/>
          <w:b/>
          <w:sz w:val="24"/>
          <w:szCs w:val="24"/>
          <w:lang w:val="es-ES" w:eastAsia="es-ES"/>
        </w:rPr>
        <w:t xml:space="preserve">con </w:t>
      </w:r>
      <w:r w:rsidR="008F0945">
        <w:rPr>
          <w:rFonts w:ascii="Century Gothic" w:eastAsia="Times New Roman" w:hAnsi="Century Gothic" w:cs="Verdana"/>
          <w:b/>
          <w:sz w:val="24"/>
          <w:szCs w:val="24"/>
          <w:lang w:val="es-ES" w:eastAsia="es-ES"/>
        </w:rPr>
        <w:t>veintitrés</w:t>
      </w:r>
      <w:r w:rsidR="007B1ECA" w:rsidRPr="0061481E">
        <w:rPr>
          <w:rFonts w:ascii="Century Gothic" w:eastAsia="Times New Roman" w:hAnsi="Century Gothic" w:cs="Verdana"/>
          <w:b/>
          <w:sz w:val="24"/>
          <w:szCs w:val="24"/>
          <w:lang w:val="es-ES" w:eastAsia="es-ES"/>
        </w:rPr>
        <w:t xml:space="preserve"> </w:t>
      </w:r>
      <w:r w:rsidR="004C4ECC" w:rsidRPr="0061481E">
        <w:rPr>
          <w:rFonts w:ascii="Century Gothic" w:eastAsia="Times New Roman" w:hAnsi="Century Gothic" w:cs="Verdana"/>
          <w:b/>
          <w:sz w:val="24"/>
          <w:szCs w:val="24"/>
          <w:lang w:val="es-ES" w:eastAsia="es-ES"/>
        </w:rPr>
        <w:t>minutos</w:t>
      </w:r>
      <w:r w:rsidR="005F6E23" w:rsidRPr="0061481E">
        <w:rPr>
          <w:rFonts w:ascii="Century Gothic" w:eastAsia="Times New Roman" w:hAnsi="Century Gothic" w:cs="Verdana"/>
          <w:b/>
          <w:sz w:val="24"/>
          <w:szCs w:val="24"/>
          <w:lang w:val="es-ES" w:eastAsia="es-ES"/>
        </w:rPr>
        <w:t xml:space="preserve"> </w:t>
      </w:r>
      <w:r w:rsidRPr="0061481E">
        <w:rPr>
          <w:rFonts w:ascii="Century Gothic" w:eastAsia="Times New Roman" w:hAnsi="Century Gothic" w:cs="Verdana"/>
          <w:b/>
          <w:sz w:val="24"/>
          <w:szCs w:val="24"/>
          <w:lang w:val="es-ES" w:eastAsia="es-ES"/>
        </w:rPr>
        <w:t>del</w:t>
      </w:r>
      <w:r w:rsidR="005F6E23" w:rsidRPr="0061481E">
        <w:rPr>
          <w:rFonts w:ascii="Century Gothic" w:eastAsia="Times New Roman" w:hAnsi="Century Gothic" w:cs="Verdana"/>
          <w:b/>
          <w:sz w:val="24"/>
          <w:szCs w:val="24"/>
          <w:lang w:val="es-ES" w:eastAsia="es-ES"/>
        </w:rPr>
        <w:t xml:space="preserve"> </w:t>
      </w:r>
      <w:r w:rsidR="008F0945">
        <w:rPr>
          <w:rFonts w:ascii="Century Gothic" w:eastAsia="Times New Roman" w:hAnsi="Century Gothic" w:cs="Verdana"/>
          <w:b/>
          <w:sz w:val="24"/>
          <w:szCs w:val="24"/>
          <w:lang w:val="es-ES" w:eastAsia="es-ES"/>
        </w:rPr>
        <w:t>veintitrés</w:t>
      </w:r>
      <w:r w:rsidR="0061481E" w:rsidRPr="0061481E">
        <w:rPr>
          <w:rFonts w:ascii="Century Gothic" w:eastAsia="Times New Roman" w:hAnsi="Century Gothic" w:cs="Verdana"/>
          <w:b/>
          <w:sz w:val="24"/>
          <w:szCs w:val="24"/>
          <w:lang w:val="es-ES" w:eastAsia="es-ES"/>
        </w:rPr>
        <w:t xml:space="preserve"> de febrero</w:t>
      </w:r>
      <w:r w:rsidRPr="0061481E">
        <w:rPr>
          <w:rFonts w:ascii="Century Gothic" w:eastAsia="Times New Roman" w:hAnsi="Century Gothic" w:cs="Verdana"/>
          <w:b/>
          <w:sz w:val="24"/>
          <w:szCs w:val="24"/>
          <w:lang w:val="es-ES" w:eastAsia="es-ES"/>
        </w:rPr>
        <w:t xml:space="preserve"> de dos mil </w:t>
      </w:r>
      <w:r w:rsidR="0061481E" w:rsidRPr="0061481E">
        <w:rPr>
          <w:rFonts w:ascii="Century Gothic" w:eastAsia="Times New Roman" w:hAnsi="Century Gothic" w:cs="Verdana"/>
          <w:b/>
          <w:sz w:val="24"/>
          <w:szCs w:val="24"/>
          <w:lang w:val="es-ES" w:eastAsia="es-ES"/>
        </w:rPr>
        <w:t>veintitrés</w:t>
      </w:r>
      <w:r w:rsidRPr="0061481E">
        <w:rPr>
          <w:rFonts w:ascii="Century Gothic" w:eastAsia="Times New Roman" w:hAnsi="Century Gothic" w:cs="Verdana"/>
          <w:b/>
          <w:sz w:val="24"/>
          <w:szCs w:val="24"/>
          <w:lang w:val="es-ES" w:eastAsia="es-ES"/>
        </w:rPr>
        <w:t>,</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Ciudad, conforme a lo</w:t>
      </w:r>
      <w:r w:rsidR="00B510D4">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sidR="00B510D4">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211D0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8F0945">
        <w:rPr>
          <w:rFonts w:ascii="Century Gothic" w:eastAsia="Times New Roman" w:hAnsi="Century Gothic" w:cs="Verdana"/>
          <w:b/>
          <w:sz w:val="24"/>
          <w:szCs w:val="24"/>
          <w:lang w:val="es-ES" w:eastAsia="es-ES"/>
        </w:rPr>
        <w:t>Cuarta</w:t>
      </w:r>
      <w:r w:rsidR="005F6E23" w:rsidRPr="00A51EE3">
        <w:rPr>
          <w:rFonts w:ascii="Century Gothic" w:eastAsia="Times New Roman" w:hAnsi="Century Gothic" w:cs="Verdana"/>
          <w:b/>
          <w:sz w:val="24"/>
          <w:szCs w:val="24"/>
          <w:lang w:val="es-ES" w:eastAsia="es-ES"/>
        </w:rPr>
        <w:t xml:space="preserve"> </w:t>
      </w:r>
      <w:r w:rsidRPr="00A51EE3">
        <w:rPr>
          <w:rFonts w:ascii="Century Gothic" w:eastAsia="Times New Roman" w:hAnsi="Century Gothic" w:cs="Verdana"/>
          <w:b/>
          <w:sz w:val="24"/>
          <w:szCs w:val="24"/>
          <w:lang w:val="es-ES" w:eastAsia="es-ES"/>
        </w:rPr>
        <w:t xml:space="preserve">Sesión Ordinaria de dos mil </w:t>
      </w:r>
      <w:r w:rsidR="00A51EE3" w:rsidRPr="00A51EE3">
        <w:rPr>
          <w:rFonts w:ascii="Century Gothic" w:eastAsia="Times New Roman" w:hAnsi="Century Gothic" w:cs="Verdana"/>
          <w:b/>
          <w:sz w:val="24"/>
          <w:szCs w:val="24"/>
          <w:lang w:val="es-ES" w:eastAsia="es-ES"/>
        </w:rPr>
        <w:t>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005F6E23">
        <w:rPr>
          <w:b/>
          <w:szCs w:val="24"/>
        </w:rPr>
        <w:t xml:space="preserve"> </w:t>
      </w:r>
      <w:r w:rsidR="00D100C0">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5</w:t>
      </w:r>
      <w:r w:rsidR="00F94F6E" w:rsidRPr="009727A2">
        <w:rPr>
          <w:szCs w:val="24"/>
        </w:rPr>
        <w:t>7</w:t>
      </w:r>
      <w:r w:rsidRPr="009727A2">
        <w:rPr>
          <w:szCs w:val="24"/>
        </w:rPr>
        <w:t xml:space="preserve"> </w:t>
      </w:r>
      <w:r w:rsidRPr="0052553A">
        <w:rPr>
          <w:szCs w:val="24"/>
        </w:rPr>
        <w:t xml:space="preserve">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211D0B">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867F3C" w:rsidRPr="009406FA" w:rsidRDefault="00867F3C"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867F3C" w:rsidRPr="009406FA" w:rsidRDefault="00867F3C" w:rsidP="001C0B55">
      <w:pPr>
        <w:autoSpaceDE w:val="0"/>
        <w:autoSpaceDN w:val="0"/>
        <w:rPr>
          <w:rFonts w:ascii="Century Gothic" w:eastAsia="Times New Roman" w:hAnsi="Century Gothic" w:cs="Times New Roman"/>
          <w:b/>
          <w:sz w:val="25"/>
          <w:szCs w:val="25"/>
          <w:lang w:val="es-ES" w:eastAsia="es-ES"/>
        </w:rPr>
      </w:pPr>
    </w:p>
    <w:p w:rsidR="002B3CC5" w:rsidRPr="00D100C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del Orden del Día;</w:t>
      </w:r>
    </w:p>
    <w:p w:rsidR="008D50B7" w:rsidRPr="00D100C0" w:rsidRDefault="008D50B7"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w:t>
      </w:r>
      <w:r w:rsidR="00267943" w:rsidRPr="00D100C0">
        <w:rPr>
          <w:rFonts w:ascii="Century Gothic" w:hAnsi="Century Gothic" w:cs="Arial"/>
          <w:b w:val="0"/>
          <w:sz w:val="24"/>
          <w:szCs w:val="24"/>
        </w:rPr>
        <w:t>r</w:t>
      </w:r>
      <w:r w:rsidRPr="00D100C0">
        <w:rPr>
          <w:rFonts w:ascii="Century Gothic" w:hAnsi="Century Gothic" w:cs="Arial"/>
          <w:b w:val="0"/>
          <w:sz w:val="24"/>
          <w:szCs w:val="24"/>
        </w:rPr>
        <w:t>no de recursos de Reclamación y Apelación;</w:t>
      </w:r>
    </w:p>
    <w:p w:rsidR="002B3CC5"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E05A7D" w:rsidRPr="00D100C0" w:rsidRDefault="00E05A7D" w:rsidP="00AB67D6">
      <w:pPr>
        <w:pStyle w:val="Sangradetextonormal"/>
        <w:numPr>
          <w:ilvl w:val="0"/>
          <w:numId w:val="1"/>
        </w:numPr>
        <w:jc w:val="both"/>
        <w:rPr>
          <w:rFonts w:ascii="Century Gothic" w:hAnsi="Century Gothic" w:cs="Arial"/>
          <w:b w:val="0"/>
          <w:sz w:val="24"/>
          <w:szCs w:val="24"/>
        </w:rPr>
      </w:pPr>
      <w:r>
        <w:rPr>
          <w:rFonts w:ascii="Century Gothic" w:hAnsi="Century Gothic" w:cs="Arial"/>
          <w:b w:val="0"/>
          <w:sz w:val="24"/>
          <w:szCs w:val="24"/>
        </w:rPr>
        <w:t>Aprobación de Proyectos de Jurisprudencias presentados por los Titulares de la Segunda y Tercer Ponencia;</w:t>
      </w:r>
    </w:p>
    <w:p w:rsidR="005C74E5" w:rsidRPr="00D100C0" w:rsidRDefault="005C74E5" w:rsidP="005C74E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w:t>
      </w:r>
      <w:r w:rsidR="008D50B7" w:rsidRPr="00D100C0">
        <w:rPr>
          <w:rFonts w:ascii="Century Gothic" w:eastAsia="Times New Roman" w:hAnsi="Century Gothic" w:cs="Times New Roman"/>
          <w:sz w:val="24"/>
          <w:szCs w:val="24"/>
          <w:lang w:val="es-ES" w:eastAsia="es-ES"/>
        </w:rPr>
        <w:t xml:space="preserve"> y</w:t>
      </w:r>
      <w:r w:rsidRPr="00D100C0">
        <w:rPr>
          <w:rFonts w:ascii="Century Gothic" w:eastAsia="Times New Roman" w:hAnsi="Century Gothic" w:cs="Times New Roman"/>
          <w:sz w:val="24"/>
          <w:szCs w:val="24"/>
          <w:lang w:val="es-ES" w:eastAsia="es-ES"/>
        </w:rPr>
        <w:t>;</w:t>
      </w:r>
    </w:p>
    <w:p w:rsidR="008D50B7" w:rsidRPr="00D100C0" w:rsidRDefault="002B3CC5" w:rsidP="008D50B7">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867F3C" w:rsidRPr="009E2A15" w:rsidRDefault="00867F3C" w:rsidP="008F0945">
      <w:pPr>
        <w:tabs>
          <w:tab w:val="left" w:pos="284"/>
        </w:tabs>
        <w:rPr>
          <w:rFonts w:ascii="Century Gothic" w:eastAsia="Times New Roman" w:hAnsi="Century Gothic" w:cs="Times New Roman"/>
          <w:sz w:val="24"/>
          <w:szCs w:val="24"/>
          <w:lang w:val="es-ES" w:eastAsia="es-ES"/>
        </w:rPr>
      </w:pPr>
    </w:p>
    <w:p w:rsidR="008D50B7" w:rsidRPr="009E2A15" w:rsidRDefault="008D50B7" w:rsidP="008D50B7">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867F3C" w:rsidRPr="009E2A15" w:rsidRDefault="00867F3C" w:rsidP="005C74E5">
      <w:pPr>
        <w:tabs>
          <w:tab w:val="left" w:pos="284"/>
        </w:tabs>
        <w:rPr>
          <w:rFonts w:ascii="Century Gothic" w:eastAsia="Times New Roman" w:hAnsi="Century Gothic" w:cs="Times New Roman"/>
          <w:sz w:val="24"/>
          <w:szCs w:val="24"/>
          <w:lang w:val="es-ES" w:eastAsia="es-ES"/>
        </w:rPr>
      </w:pPr>
    </w:p>
    <w:p w:rsidR="002B3CC5" w:rsidRPr="009D20A1" w:rsidRDefault="00EC2D2A" w:rsidP="00AB67D6">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En uso de la voz la</w:t>
      </w:r>
      <w:r w:rsidR="00584516" w:rsidRPr="009D20A1">
        <w:rPr>
          <w:rFonts w:ascii="Century Gothic" w:eastAsia="Times New Roman" w:hAnsi="Century Gothic" w:cs="Times New Roman"/>
          <w:sz w:val="24"/>
          <w:szCs w:val="24"/>
          <w:lang w:val="es-ES" w:eastAsia="es-ES"/>
        </w:rPr>
        <w:t xml:space="preserve"> </w:t>
      </w:r>
      <w:r w:rsidRPr="009D20A1">
        <w:rPr>
          <w:rFonts w:ascii="Century Gothic" w:eastAsia="Times New Roman" w:hAnsi="Century Gothic" w:cs="Times New Roman"/>
          <w:b/>
          <w:sz w:val="24"/>
          <w:szCs w:val="24"/>
          <w:lang w:val="es-ES" w:eastAsia="es-ES"/>
        </w:rPr>
        <w:t>Magistrada Presidenta</w:t>
      </w:r>
      <w:r w:rsidR="00D71781" w:rsidRPr="009D20A1">
        <w:rPr>
          <w:rFonts w:ascii="Century Gothic" w:eastAsia="Times New Roman" w:hAnsi="Century Gothic" w:cs="Times New Roman"/>
          <w:b/>
          <w:sz w:val="24"/>
          <w:szCs w:val="24"/>
          <w:lang w:val="es-ES" w:eastAsia="es-ES"/>
        </w:rPr>
        <w:t>:</w:t>
      </w:r>
      <w:r w:rsidR="00D100C0" w:rsidRPr="009D20A1">
        <w:rPr>
          <w:rFonts w:ascii="Century Gothic" w:eastAsia="Times New Roman" w:hAnsi="Century Gothic" w:cs="Times New Roman"/>
          <w:sz w:val="24"/>
          <w:szCs w:val="24"/>
          <w:lang w:val="es-ES" w:eastAsia="es-ES"/>
        </w:rPr>
        <w:t xml:space="preserve"> E</w:t>
      </w:r>
      <w:r w:rsidR="002B3CC5" w:rsidRPr="009D20A1">
        <w:rPr>
          <w:rFonts w:ascii="Century Gothic" w:eastAsia="Times New Roman" w:hAnsi="Century Gothic" w:cs="Times New Roman"/>
          <w:sz w:val="24"/>
          <w:szCs w:val="24"/>
          <w:lang w:val="es-ES" w:eastAsia="es-ES"/>
        </w:rPr>
        <w:t xml:space="preserve">n relación al punto número uno del orden del día, el mismo ya quedo desahogado. </w:t>
      </w:r>
    </w:p>
    <w:p w:rsidR="00867F3C" w:rsidRPr="009D20A1" w:rsidRDefault="00867F3C" w:rsidP="00AB67D6">
      <w:pPr>
        <w:autoSpaceDE w:val="0"/>
        <w:autoSpaceDN w:val="0"/>
        <w:rPr>
          <w:rFonts w:ascii="Century Gothic" w:eastAsia="Times New Roman" w:hAnsi="Century Gothic" w:cs="Times New Roman"/>
          <w:sz w:val="24"/>
          <w:szCs w:val="24"/>
          <w:lang w:val="es-ES" w:eastAsia="es-ES"/>
        </w:rPr>
      </w:pPr>
    </w:p>
    <w:p w:rsidR="002B3CC5" w:rsidRPr="009E2A15" w:rsidRDefault="002B3CC5" w:rsidP="00AB67D6">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867F3C" w:rsidRPr="009E2A15" w:rsidRDefault="00867F3C" w:rsidP="00AB67D6">
      <w:pPr>
        <w:autoSpaceDE w:val="0"/>
        <w:autoSpaceDN w:val="0"/>
        <w:rPr>
          <w:rFonts w:ascii="Century Gothic" w:eastAsia="Times New Roman" w:hAnsi="Century Gothic" w:cs="Times New Roman"/>
          <w:sz w:val="24"/>
          <w:szCs w:val="24"/>
          <w:lang w:val="es-ES" w:eastAsia="es-ES"/>
        </w:rPr>
      </w:pPr>
    </w:p>
    <w:p w:rsidR="005602DC" w:rsidRDefault="00D100C0" w:rsidP="005602DC">
      <w:pPr>
        <w:pStyle w:val="Textosinformato"/>
        <w:rPr>
          <w:szCs w:val="24"/>
        </w:rPr>
      </w:pPr>
      <w:r>
        <w:rPr>
          <w:szCs w:val="24"/>
        </w:rPr>
        <w:t>En uso de la voz l</w:t>
      </w:r>
      <w:r w:rsidR="005602DC">
        <w:rPr>
          <w:szCs w:val="24"/>
        </w:rPr>
        <w:t xml:space="preserve">a </w:t>
      </w:r>
      <w:r w:rsidR="005602DC" w:rsidRPr="00D100C0">
        <w:rPr>
          <w:b/>
          <w:szCs w:val="24"/>
        </w:rPr>
        <w:t>Magistrada Presidenta:</w:t>
      </w:r>
      <w:r w:rsidR="00584516">
        <w:rPr>
          <w:b/>
          <w:szCs w:val="24"/>
        </w:rPr>
        <w:t xml:space="preserve"> </w:t>
      </w:r>
      <w:r w:rsidR="005602DC" w:rsidRPr="0052553A">
        <w:rPr>
          <w:szCs w:val="24"/>
        </w:rPr>
        <w:t>Somete a su</w:t>
      </w:r>
      <w:r w:rsidR="005602DC">
        <w:rPr>
          <w:szCs w:val="24"/>
        </w:rPr>
        <w:t xml:space="preserve"> aprobación el orden del día, si no ex</w:t>
      </w:r>
      <w:r w:rsidR="00ED0CD6">
        <w:rPr>
          <w:szCs w:val="24"/>
        </w:rPr>
        <w:t>iste manifestación al respecto</w:t>
      </w:r>
      <w:r w:rsidR="009E2A15">
        <w:rPr>
          <w:szCs w:val="24"/>
        </w:rPr>
        <w:t>, Secretario nos toma la votación</w:t>
      </w:r>
      <w:r w:rsidR="00ED0CD6">
        <w:rPr>
          <w:szCs w:val="24"/>
        </w:rPr>
        <w:t>.</w:t>
      </w:r>
    </w:p>
    <w:p w:rsidR="005602DC" w:rsidRDefault="005602DC" w:rsidP="005602DC">
      <w:pPr>
        <w:pStyle w:val="Textosinformato"/>
        <w:rPr>
          <w:szCs w:val="24"/>
        </w:rPr>
      </w:pPr>
    </w:p>
    <w:p w:rsidR="009E2A15" w:rsidRPr="009E2A15" w:rsidRDefault="009E2A15" w:rsidP="009E2A15">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ED0CD6" w:rsidRPr="009E2A15" w:rsidRDefault="00ED0CD6" w:rsidP="005602DC">
      <w:pPr>
        <w:pStyle w:val="Textosinformato"/>
        <w:rPr>
          <w:szCs w:val="24"/>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584516">
        <w:rPr>
          <w:rFonts w:ascii="Century Gothic" w:eastAsia="Times New Roman" w:hAnsi="Century Gothic" w:cs="Verdana"/>
          <w:b/>
          <w:sz w:val="24"/>
          <w:szCs w:val="24"/>
          <w:lang w:val="es-ES" w:eastAsia="es-ES"/>
        </w:rPr>
        <w:t>.</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B510D4">
        <w:rPr>
          <w:szCs w:val="24"/>
        </w:rPr>
        <w:t>arte del Secretario General de A</w:t>
      </w:r>
      <w:r>
        <w:rPr>
          <w:szCs w:val="24"/>
        </w:rPr>
        <w:t>cuerdo</w:t>
      </w:r>
      <w:r w:rsidR="00B510D4">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F94F6E">
              <w:rPr>
                <w:rFonts w:eastAsia="Calibri"/>
                <w:b/>
                <w:szCs w:val="24"/>
              </w:rPr>
              <w:t>0</w:t>
            </w:r>
            <w:r w:rsidR="008F0945">
              <w:rPr>
                <w:rFonts w:eastAsia="Calibri"/>
                <w:b/>
                <w:szCs w:val="24"/>
              </w:rPr>
              <w:t>4</w:t>
            </w:r>
            <w:r w:rsidRPr="00C257DA">
              <w:rPr>
                <w:rFonts w:eastAsia="Calibri"/>
                <w:b/>
                <w:szCs w:val="24"/>
              </w:rPr>
              <w:t>/O/202</w:t>
            </w:r>
            <w:r w:rsidR="00F94F6E">
              <w:rPr>
                <w:rFonts w:eastAsia="Calibri"/>
                <w:b/>
                <w:szCs w:val="24"/>
              </w:rPr>
              <w:t>3</w:t>
            </w:r>
            <w:r w:rsidRPr="00C257DA">
              <w:rPr>
                <w:rFonts w:eastAsia="Calibri"/>
                <w:b/>
                <w:szCs w:val="24"/>
              </w:rPr>
              <w:t>.</w:t>
            </w:r>
            <w:r w:rsidR="00584516">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67F3C" w:rsidRPr="009406FA" w:rsidRDefault="00867F3C"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67F3C" w:rsidRPr="00933B9B" w:rsidRDefault="00867F3C" w:rsidP="008D50B7">
      <w:pPr>
        <w:autoSpaceDE w:val="0"/>
        <w:autoSpaceDN w:val="0"/>
        <w:rPr>
          <w:rFonts w:ascii="Century Gothic" w:hAnsi="Century Gothic"/>
          <w:b/>
          <w:sz w:val="25"/>
          <w:szCs w:val="25"/>
        </w:rPr>
      </w:pPr>
    </w:p>
    <w:p w:rsidR="008D50B7" w:rsidRPr="00CA359E" w:rsidRDefault="008D50B7" w:rsidP="008D50B7">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8D50B7" w:rsidRPr="00CA359E" w:rsidRDefault="008D50B7" w:rsidP="008D50B7">
      <w:pPr>
        <w:autoSpaceDE w:val="0"/>
        <w:autoSpaceDN w:val="0"/>
        <w:jc w:val="center"/>
        <w:rPr>
          <w:rFonts w:ascii="Century Gothic" w:hAnsi="Century Gothic"/>
          <w:b/>
          <w:sz w:val="24"/>
          <w:szCs w:val="24"/>
        </w:rPr>
      </w:pPr>
    </w:p>
    <w:p w:rsidR="000958D6" w:rsidRPr="0061481E" w:rsidRDefault="000958D6" w:rsidP="00107BD6">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sidR="007046C8">
        <w:rPr>
          <w:rFonts w:ascii="Century Gothic" w:eastAsia="MS Mincho" w:hAnsi="Century Gothic" w:cs="Arial"/>
          <w:position w:val="5"/>
          <w:sz w:val="24"/>
          <w:szCs w:val="24"/>
        </w:rPr>
        <w:t>rdo de Sala Superior, para ello</w:t>
      </w:r>
      <w:r w:rsidRPr="0061481E">
        <w:rPr>
          <w:rFonts w:ascii="Century Gothic" w:eastAsia="MS Mincho" w:hAnsi="Century Gothic" w:cs="Arial"/>
          <w:position w:val="5"/>
          <w:sz w:val="24"/>
          <w:szCs w:val="24"/>
        </w:rPr>
        <w:t xml:space="preserve"> me permit</w:t>
      </w:r>
      <w:r w:rsidR="008F0945">
        <w:rPr>
          <w:rFonts w:ascii="Century Gothic" w:eastAsia="MS Mincho" w:hAnsi="Century Gothic" w:cs="Arial"/>
          <w:position w:val="5"/>
          <w:sz w:val="24"/>
          <w:szCs w:val="24"/>
        </w:rPr>
        <w:t>o señalar los temas relevantes.</w:t>
      </w:r>
    </w:p>
    <w:p w:rsidR="00AF3B36" w:rsidRPr="0061481E" w:rsidRDefault="00AF3B36" w:rsidP="00107BD6">
      <w:pPr>
        <w:spacing w:after="120"/>
        <w:contextualSpacing/>
        <w:rPr>
          <w:rFonts w:ascii="Century Gothic" w:eastAsia="MS Mincho" w:hAnsi="Century Gothic" w:cs="Arial"/>
          <w:position w:val="5"/>
          <w:sz w:val="24"/>
          <w:szCs w:val="24"/>
        </w:rPr>
      </w:pPr>
    </w:p>
    <w:p w:rsidR="008F0945" w:rsidRPr="008F0945" w:rsidRDefault="000958D6" w:rsidP="008F0945">
      <w:pPr>
        <w:spacing w:after="120"/>
        <w:contextualSpacing/>
        <w:rPr>
          <w:rFonts w:ascii="Century Gothic" w:eastAsia="MS Mincho" w:hAnsi="Century Gothic" w:cs="Arial"/>
          <w:b/>
          <w:position w:val="5"/>
          <w:sz w:val="24"/>
          <w:szCs w:val="24"/>
          <w:lang w:val="es-ES_tradnl"/>
        </w:rPr>
      </w:pPr>
      <w:r w:rsidRPr="0061481E">
        <w:rPr>
          <w:rFonts w:ascii="Century Gothic" w:eastAsia="MS Mincho" w:hAnsi="Century Gothic" w:cs="Arial"/>
          <w:b/>
          <w:position w:val="5"/>
          <w:sz w:val="24"/>
          <w:szCs w:val="24"/>
        </w:rPr>
        <w:t>3.1</w:t>
      </w:r>
      <w:r w:rsidR="00ED0CD6" w:rsidRPr="0061481E">
        <w:rPr>
          <w:rFonts w:ascii="Century Gothic" w:eastAsia="MS Mincho" w:hAnsi="Century Gothic" w:cs="Arial"/>
          <w:b/>
          <w:position w:val="5"/>
          <w:sz w:val="24"/>
          <w:szCs w:val="24"/>
        </w:rPr>
        <w:t xml:space="preserve"> </w:t>
      </w:r>
      <w:r w:rsidR="0061481E">
        <w:rPr>
          <w:rFonts w:ascii="Century Gothic" w:eastAsia="MS Mincho" w:hAnsi="Century Gothic" w:cs="Arial"/>
          <w:position w:val="5"/>
          <w:sz w:val="24"/>
          <w:szCs w:val="24"/>
        </w:rPr>
        <w:t>Continuando con el</w:t>
      </w:r>
      <w:r w:rsidRPr="0061481E">
        <w:rPr>
          <w:rFonts w:ascii="Century Gothic" w:eastAsia="MS Mincho" w:hAnsi="Century Gothic" w:cs="Arial"/>
          <w:position w:val="5"/>
          <w:sz w:val="24"/>
          <w:szCs w:val="24"/>
        </w:rPr>
        <w:t xml:space="preserve"> uso de la voz el </w:t>
      </w:r>
      <w:r w:rsidRPr="0061481E">
        <w:rPr>
          <w:rFonts w:ascii="Century Gothic" w:eastAsia="MS Mincho" w:hAnsi="Century Gothic" w:cs="Arial"/>
          <w:b/>
          <w:position w:val="5"/>
          <w:sz w:val="24"/>
          <w:szCs w:val="24"/>
        </w:rPr>
        <w:t>Secretario General de Acuerdos:</w:t>
      </w:r>
      <w:r w:rsidR="00584516" w:rsidRPr="0061481E">
        <w:rPr>
          <w:rFonts w:ascii="Century Gothic" w:eastAsia="MS Mincho" w:hAnsi="Century Gothic" w:cs="Arial"/>
          <w:b/>
          <w:position w:val="5"/>
          <w:sz w:val="24"/>
          <w:szCs w:val="24"/>
        </w:rPr>
        <w:t xml:space="preserve"> </w:t>
      </w:r>
      <w:r w:rsidR="008F0945" w:rsidRPr="008F0945">
        <w:rPr>
          <w:rFonts w:ascii="Century Gothic" w:eastAsia="MS Mincho" w:hAnsi="Century Gothic" w:cs="Arial"/>
          <w:position w:val="5"/>
          <w:sz w:val="24"/>
          <w:szCs w:val="24"/>
          <w:lang w:val="es-ES_tradnl"/>
        </w:rPr>
        <w:t xml:space="preserve">Magistrados me permito informales que, en la Tercera Sesión Ordinaria </w:t>
      </w:r>
      <w:r w:rsidR="008F0945" w:rsidRPr="008F0945">
        <w:rPr>
          <w:rFonts w:ascii="Century Gothic" w:eastAsia="MS Mincho" w:hAnsi="Century Gothic" w:cs="Arial"/>
          <w:position w:val="5"/>
          <w:sz w:val="24"/>
          <w:szCs w:val="24"/>
          <w:lang w:val="es-ES_tradnl"/>
        </w:rPr>
        <w:lastRenderedPageBreak/>
        <w:t xml:space="preserve">pasada, se aprobaron seis jurisprudencias y un precedente, los cuales ya fueron enviados para publicación en el periódico </w:t>
      </w:r>
      <w:r w:rsidR="00056E12">
        <w:rPr>
          <w:rFonts w:ascii="Century Gothic" w:eastAsia="MS Mincho" w:hAnsi="Century Gothic" w:cs="Arial"/>
          <w:position w:val="5"/>
          <w:sz w:val="24"/>
          <w:szCs w:val="24"/>
          <w:lang w:val="es-ES_tradnl"/>
        </w:rPr>
        <w:t>O</w:t>
      </w:r>
      <w:r w:rsidR="008F0945" w:rsidRPr="008F0945">
        <w:rPr>
          <w:rFonts w:ascii="Century Gothic" w:eastAsia="MS Mincho" w:hAnsi="Century Gothic" w:cs="Arial"/>
          <w:position w:val="5"/>
          <w:sz w:val="24"/>
          <w:szCs w:val="24"/>
          <w:lang w:val="es-ES_tradnl"/>
        </w:rPr>
        <w:t>ficial el Estado de Jalisco.</w:t>
      </w:r>
      <w:r w:rsidR="008F0945" w:rsidRPr="008F0945">
        <w:rPr>
          <w:rFonts w:ascii="Century Gothic" w:eastAsia="MS Mincho" w:hAnsi="Century Gothic" w:cs="Arial"/>
          <w:b/>
          <w:position w:val="5"/>
          <w:sz w:val="24"/>
          <w:szCs w:val="24"/>
          <w:lang w:val="es-ES_tradnl"/>
        </w:rPr>
        <w:t xml:space="preserve"> </w:t>
      </w:r>
    </w:p>
    <w:p w:rsidR="008F0945" w:rsidRPr="008F0945" w:rsidRDefault="008F0945" w:rsidP="008F0945">
      <w:pPr>
        <w:spacing w:after="120"/>
        <w:contextualSpacing/>
        <w:rPr>
          <w:rFonts w:ascii="Century Gothic" w:eastAsia="MS Mincho" w:hAnsi="Century Gothic" w:cs="Arial"/>
          <w:position w:val="5"/>
          <w:sz w:val="24"/>
          <w:szCs w:val="24"/>
        </w:rPr>
      </w:pPr>
      <w:r w:rsidRPr="008F0945">
        <w:rPr>
          <w:rFonts w:ascii="Century Gothic" w:eastAsia="MS Mincho" w:hAnsi="Century Gothic" w:cs="Arial"/>
          <w:position w:val="5"/>
          <w:sz w:val="24"/>
          <w:szCs w:val="24"/>
        </w:rPr>
        <w:t xml:space="preserve">Se aprobó de legal la excusa que presentó el Magistrado Horacio León Hernández para dejar de conocer del Juicio Contencioso 5/2023 JC-SEA, se giró el oficio a la Dirección de informática para que lo asignara a nueva sala, estamos en espera de que nos informe el nuevo número y sala para poder remitir el expediente. </w:t>
      </w:r>
    </w:p>
    <w:p w:rsidR="000958D6" w:rsidRPr="0061481E" w:rsidRDefault="008F0945" w:rsidP="008F0945">
      <w:pPr>
        <w:spacing w:after="120"/>
        <w:contextualSpacing/>
        <w:rPr>
          <w:rFonts w:ascii="Century Gothic" w:eastAsia="MS Mincho" w:hAnsi="Century Gothic" w:cs="Arial"/>
          <w:position w:val="5"/>
          <w:sz w:val="24"/>
          <w:szCs w:val="24"/>
          <w:lang w:val="es-ES_tradnl"/>
        </w:rPr>
      </w:pPr>
      <w:r w:rsidRPr="008F0945">
        <w:rPr>
          <w:rFonts w:ascii="Century Gothic" w:eastAsia="MS Mincho" w:hAnsi="Century Gothic" w:cs="Arial"/>
          <w:position w:val="5"/>
          <w:sz w:val="24"/>
          <w:szCs w:val="24"/>
        </w:rPr>
        <w:t>También se designó</w:t>
      </w:r>
      <w:r>
        <w:rPr>
          <w:rFonts w:ascii="Century Gothic" w:eastAsia="MS Mincho" w:hAnsi="Century Gothic" w:cs="Arial"/>
          <w:position w:val="5"/>
          <w:sz w:val="24"/>
          <w:szCs w:val="24"/>
        </w:rPr>
        <w:t xml:space="preserve"> al T</w:t>
      </w:r>
      <w:r w:rsidRPr="008F0945">
        <w:rPr>
          <w:rFonts w:ascii="Century Gothic" w:eastAsia="MS Mincho" w:hAnsi="Century Gothic" w:cs="Arial"/>
          <w:position w:val="5"/>
          <w:sz w:val="24"/>
          <w:szCs w:val="24"/>
        </w:rPr>
        <w:t>itular de la Comisión Substanciadora de este Tribunal por el periodo comprendido del nueve de febrero de dos mil veintitrés al treinta y uno de enero del dos mil veinticuatro,</w:t>
      </w:r>
      <w:r>
        <w:rPr>
          <w:rFonts w:ascii="Century Gothic" w:eastAsia="MS Mincho" w:hAnsi="Century Gothic" w:cs="Arial"/>
          <w:position w:val="5"/>
          <w:sz w:val="24"/>
          <w:szCs w:val="24"/>
        </w:rPr>
        <w:t xml:space="preserve"> y se giró oficio a la Comisión S</w:t>
      </w:r>
      <w:r w:rsidRPr="008F0945">
        <w:rPr>
          <w:rFonts w:ascii="Century Gothic" w:eastAsia="MS Mincho" w:hAnsi="Century Gothic" w:cs="Arial"/>
          <w:position w:val="5"/>
          <w:sz w:val="24"/>
          <w:szCs w:val="24"/>
        </w:rPr>
        <w:t>ubstanciadora para conocimiento</w:t>
      </w:r>
      <w:r w:rsidR="000958D6" w:rsidRPr="0061481E">
        <w:rPr>
          <w:rFonts w:ascii="Century Gothic" w:eastAsia="MS Mincho" w:hAnsi="Century Gothic" w:cs="Arial"/>
          <w:position w:val="5"/>
          <w:sz w:val="24"/>
          <w:szCs w:val="24"/>
        </w:rPr>
        <w:t xml:space="preserve">. </w:t>
      </w:r>
    </w:p>
    <w:p w:rsidR="00ED0CD6" w:rsidRPr="0061481E" w:rsidRDefault="00ED0CD6" w:rsidP="00ED0CD6">
      <w:pPr>
        <w:spacing w:after="120"/>
        <w:contextualSpacing/>
        <w:rPr>
          <w:rFonts w:ascii="Century Gothic" w:eastAsia="MS Mincho" w:hAnsi="Century Gothic" w:cs="Arial"/>
          <w:position w:val="5"/>
          <w:sz w:val="24"/>
          <w:szCs w:val="24"/>
        </w:rPr>
      </w:pPr>
    </w:p>
    <w:p w:rsidR="0061481E" w:rsidRDefault="004D56BB" w:rsidP="0061481E">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Los Magistrados Inte</w:t>
      </w:r>
      <w:r w:rsidR="00DA0266" w:rsidRPr="0061481E">
        <w:rPr>
          <w:rFonts w:ascii="Century Gothic" w:eastAsia="MS Mincho" w:hAnsi="Century Gothic" w:cs="Arial"/>
          <w:position w:val="5"/>
          <w:sz w:val="24"/>
          <w:szCs w:val="24"/>
        </w:rPr>
        <w:t>grantes de la Sala Superior quedaron enterados.</w:t>
      </w:r>
    </w:p>
    <w:p w:rsidR="00867F3C" w:rsidRPr="0061481E" w:rsidRDefault="00867F3C" w:rsidP="0061481E">
      <w:pPr>
        <w:spacing w:after="120"/>
        <w:rPr>
          <w:rFonts w:ascii="Century Gothic" w:eastAsia="MS Mincho" w:hAnsi="Century Gothic" w:cs="Arial"/>
          <w:position w:val="5"/>
          <w:sz w:val="24"/>
          <w:szCs w:val="24"/>
        </w:rPr>
      </w:pP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t>- 4</w:t>
      </w:r>
      <w:r w:rsidR="002F07B4" w:rsidRPr="00933B9B">
        <w:rPr>
          <w:rFonts w:ascii="Century Gothic" w:hAnsi="Century Gothic"/>
          <w:b/>
          <w:sz w:val="25"/>
          <w:szCs w:val="25"/>
        </w:rPr>
        <w:t xml:space="preserve"> –</w:t>
      </w:r>
    </w:p>
    <w:p w:rsidR="00867F3C" w:rsidRPr="00933B9B" w:rsidRDefault="00867F3C" w:rsidP="001C0B55">
      <w:pPr>
        <w:autoSpaceDE w:val="0"/>
        <w:autoSpaceDN w:val="0"/>
        <w:rPr>
          <w:rFonts w:ascii="Century Gothic" w:hAnsi="Century Gothic"/>
          <w:b/>
          <w:sz w:val="25"/>
          <w:szCs w:val="25"/>
        </w:rPr>
      </w:pPr>
    </w:p>
    <w:p w:rsidR="00136BAE" w:rsidRPr="009D20A1" w:rsidRDefault="00136BAE" w:rsidP="00136BAE">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r w:rsidR="00AB2AC7" w:rsidRPr="009D20A1">
        <w:rPr>
          <w:rFonts w:ascii="Century Gothic" w:hAnsi="Century Gothic"/>
          <w:b w:val="0"/>
          <w:sz w:val="24"/>
          <w:szCs w:val="24"/>
          <w:lang w:val="es-MX"/>
        </w:rPr>
        <w:t>.</w:t>
      </w:r>
    </w:p>
    <w:p w:rsidR="00136BAE" w:rsidRPr="009D20A1" w:rsidRDefault="00136BAE" w:rsidP="00AB67D6">
      <w:pPr>
        <w:autoSpaceDE w:val="0"/>
        <w:autoSpaceDN w:val="0"/>
        <w:jc w:val="center"/>
        <w:rPr>
          <w:rFonts w:ascii="Century Gothic" w:hAnsi="Century Gothic"/>
          <w:b/>
          <w:sz w:val="24"/>
          <w:szCs w:val="24"/>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9D20A1">
        <w:rPr>
          <w:rFonts w:ascii="Century Gothic" w:hAnsi="Century Gothic"/>
          <w:sz w:val="24"/>
          <w:szCs w:val="24"/>
        </w:rPr>
        <w:t xml:space="preserve"> E</w:t>
      </w:r>
      <w:r w:rsidR="00B819FF">
        <w:rPr>
          <w:rFonts w:ascii="Century Gothic" w:hAnsi="Century Gothic"/>
          <w:sz w:val="24"/>
          <w:szCs w:val="24"/>
        </w:rPr>
        <w:t>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114CC1">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8F0945">
        <w:rPr>
          <w:rFonts w:ascii="Century Gothic" w:hAnsi="Century Gothic" w:cs="Verdana"/>
          <w:b/>
          <w:sz w:val="24"/>
          <w:szCs w:val="24"/>
          <w:lang w:val="es-ES_tradnl"/>
        </w:rPr>
        <w:t>93</w:t>
      </w:r>
      <w:r w:rsidR="000E3ADB" w:rsidRPr="004B78E3">
        <w:rPr>
          <w:rFonts w:ascii="Century Gothic" w:hAnsi="Century Gothic" w:cs="Verdana"/>
          <w:sz w:val="24"/>
          <w:szCs w:val="24"/>
          <w:lang w:val="es-ES_tradnl"/>
        </w:rPr>
        <w:t xml:space="preserve"> recursos</w:t>
      </w:r>
      <w:r w:rsidR="00BA6A52" w:rsidRPr="004B78E3">
        <w:rPr>
          <w:rFonts w:ascii="Century Gothic" w:hAnsi="Century Gothic" w:cs="Verdana"/>
          <w:sz w:val="24"/>
          <w:szCs w:val="24"/>
          <w:lang w:val="es-ES_tradnl"/>
        </w:rPr>
        <w:t xml:space="preserve">, </w:t>
      </w:r>
      <w:r w:rsidR="002F07B4" w:rsidRPr="004B78E3">
        <w:rPr>
          <w:rFonts w:ascii="Century Gothic" w:hAnsi="Century Gothic" w:cs="Verdana"/>
          <w:sz w:val="24"/>
          <w:szCs w:val="24"/>
          <w:lang w:val="es-ES_tradnl"/>
        </w:rPr>
        <w:t xml:space="preserve">de los </w:t>
      </w:r>
      <w:r w:rsidR="00136BAE" w:rsidRPr="004B78E3">
        <w:rPr>
          <w:rFonts w:ascii="Century Gothic" w:hAnsi="Century Gothic" w:cs="Verdana"/>
          <w:sz w:val="24"/>
          <w:szCs w:val="24"/>
          <w:lang w:val="es-ES_tradnl"/>
        </w:rPr>
        <w:t>cuales</w:t>
      </w:r>
      <w:r w:rsidR="009351B9" w:rsidRPr="004B78E3">
        <w:rPr>
          <w:rFonts w:ascii="Century Gothic" w:hAnsi="Century Gothic" w:cs="Verdana"/>
          <w:sz w:val="24"/>
          <w:szCs w:val="24"/>
          <w:lang w:val="es-ES_tradnl"/>
        </w:rPr>
        <w:t xml:space="preserve"> </w:t>
      </w:r>
      <w:r w:rsidR="008F0945">
        <w:rPr>
          <w:rFonts w:ascii="Century Gothic" w:hAnsi="Century Gothic" w:cs="Verdana"/>
          <w:b/>
          <w:sz w:val="24"/>
          <w:szCs w:val="24"/>
          <w:lang w:val="es-ES_tradnl"/>
        </w:rPr>
        <w:t>73</w:t>
      </w:r>
      <w:r w:rsidR="009351B9" w:rsidRPr="004B78E3">
        <w:rPr>
          <w:rFonts w:ascii="Century Gothic" w:hAnsi="Century Gothic" w:cs="Verdana"/>
          <w:b/>
          <w:sz w:val="24"/>
          <w:szCs w:val="24"/>
          <w:lang w:val="es-ES_tradnl"/>
        </w:rPr>
        <w:t xml:space="preserve"> </w:t>
      </w:r>
      <w:r w:rsidR="00B819FF" w:rsidRPr="004B78E3">
        <w:rPr>
          <w:rFonts w:ascii="Century Gothic" w:hAnsi="Century Gothic" w:cs="Verdana"/>
          <w:sz w:val="24"/>
          <w:szCs w:val="24"/>
          <w:lang w:val="es-ES_tradnl"/>
        </w:rPr>
        <w:t>son de reclamación</w:t>
      </w:r>
      <w:r w:rsidR="00136BAE" w:rsidRPr="004B78E3">
        <w:rPr>
          <w:rFonts w:ascii="Century Gothic" w:hAnsi="Century Gothic" w:cs="Verdana"/>
          <w:sz w:val="24"/>
          <w:szCs w:val="24"/>
          <w:lang w:val="es-ES_tradnl"/>
        </w:rPr>
        <w:t xml:space="preserve"> y </w:t>
      </w:r>
      <w:r w:rsidR="008F0945">
        <w:rPr>
          <w:rFonts w:ascii="Century Gothic" w:hAnsi="Century Gothic" w:cs="Verdana"/>
          <w:b/>
          <w:sz w:val="24"/>
          <w:szCs w:val="24"/>
          <w:lang w:val="es-ES_tradnl"/>
        </w:rPr>
        <w:t>20</w:t>
      </w:r>
      <w:r w:rsidR="009351B9" w:rsidRPr="004B78E3">
        <w:rPr>
          <w:rFonts w:ascii="Century Gothic" w:hAnsi="Century Gothic" w:cs="Verdana"/>
          <w:b/>
          <w:sz w:val="24"/>
          <w:szCs w:val="24"/>
          <w:lang w:val="es-ES_tradnl"/>
        </w:rPr>
        <w:t xml:space="preserve"> </w:t>
      </w:r>
      <w:r w:rsidR="000E3ADB" w:rsidRPr="004B78E3">
        <w:rPr>
          <w:rFonts w:ascii="Century Gothic" w:hAnsi="Century Gothic" w:cs="Verdana"/>
          <w:sz w:val="24"/>
          <w:szCs w:val="24"/>
          <w:lang w:val="es-ES_tradnl"/>
        </w:rPr>
        <w:t>de apelación</w:t>
      </w:r>
      <w:r w:rsidR="002F07B4" w:rsidRPr="004B78E3">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2E613B" w:rsidP="00A01F2F">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w:t>
      </w:r>
      <w:r w:rsidR="00EB0FA4">
        <w:rPr>
          <w:rFonts w:ascii="Century Gothic" w:hAnsi="Century Gothic" w:cs="Verdana"/>
          <w:sz w:val="24"/>
          <w:szCs w:val="24"/>
        </w:rPr>
        <w:t>, Secretario</w:t>
      </w:r>
      <w:r w:rsidR="00A67F13">
        <w:rPr>
          <w:rFonts w:ascii="Century Gothic" w:hAnsi="Century Gothic" w:cs="Verdana"/>
          <w:sz w:val="24"/>
          <w:szCs w:val="24"/>
        </w:rPr>
        <w:t xml:space="preserve"> nos toma la votación. </w:t>
      </w:r>
    </w:p>
    <w:p w:rsidR="00136BAE" w:rsidRPr="00EB0FA4" w:rsidRDefault="00136BAE" w:rsidP="00136BAE">
      <w:pPr>
        <w:pStyle w:val="Textosinformato"/>
        <w:rPr>
          <w:szCs w:val="24"/>
          <w:lang w:val="es-MX"/>
        </w:rPr>
      </w:pPr>
    </w:p>
    <w:p w:rsidR="00136BAE" w:rsidRPr="009D20A1" w:rsidRDefault="00136BAE" w:rsidP="00136BAE">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00A740F6" w:rsidRPr="009D20A1">
        <w:rPr>
          <w:szCs w:val="24"/>
          <w:lang w:val="es-MX"/>
        </w:rPr>
        <w:t>: Como ordena Presidenta.</w:t>
      </w:r>
    </w:p>
    <w:p w:rsidR="00136BAE" w:rsidRPr="009D20A1" w:rsidRDefault="00136BAE" w:rsidP="00136BAE">
      <w:pPr>
        <w:pStyle w:val="Textosinformato"/>
        <w:rPr>
          <w:szCs w:val="24"/>
          <w:lang w:val="es-MX"/>
        </w:rPr>
      </w:pP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r w:rsidR="00B54657" w:rsidRPr="009D20A1">
        <w:rPr>
          <w:rFonts w:ascii="Century Gothic" w:eastAsia="Times New Roman" w:hAnsi="Century Gothic" w:cs="Verdana"/>
          <w:b/>
          <w:sz w:val="24"/>
          <w:szCs w:val="24"/>
          <w:lang w:val="es-ES" w:eastAsia="es-ES"/>
        </w:rPr>
        <w:t>.</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136BAE" w:rsidRPr="009D20A1" w:rsidRDefault="00136BAE" w:rsidP="00AB67D6">
      <w:pPr>
        <w:rPr>
          <w:rFonts w:ascii="Century Gothic" w:hAnsi="Century Gothic" w:cs="Verdana"/>
          <w:sz w:val="24"/>
          <w:szCs w:val="24"/>
          <w:lang w:val="es-ES_tradnl"/>
        </w:rPr>
      </w:pPr>
    </w:p>
    <w:p w:rsidR="002F07B4" w:rsidRPr="009D20A1" w:rsidRDefault="002F07B4" w:rsidP="00AB67D6">
      <w:pPr>
        <w:autoSpaceDE w:val="0"/>
        <w:autoSpaceDN w:val="0"/>
        <w:rPr>
          <w:rFonts w:ascii="Century Gothic" w:hAnsi="Century Gothic"/>
          <w:sz w:val="24"/>
          <w:szCs w:val="24"/>
        </w:rPr>
      </w:pPr>
      <w:r w:rsidRPr="009D20A1">
        <w:rPr>
          <w:rFonts w:ascii="Century Gothic" w:hAnsi="Century Gothic"/>
          <w:sz w:val="24"/>
          <w:szCs w:val="24"/>
        </w:rPr>
        <w:t xml:space="preserve">Registrada la votación por parte del Secretario General de </w:t>
      </w:r>
      <w:r w:rsidR="00EE0AEA" w:rsidRPr="009D20A1">
        <w:rPr>
          <w:rFonts w:ascii="Century Gothic" w:hAnsi="Century Gothic"/>
          <w:sz w:val="24"/>
          <w:szCs w:val="24"/>
        </w:rPr>
        <w:t>Acuerdos</w:t>
      </w:r>
      <w:r w:rsidRPr="009D20A1">
        <w:rPr>
          <w:rFonts w:ascii="Century Gothic" w:hAnsi="Century Gothic"/>
          <w:sz w:val="24"/>
          <w:szCs w:val="24"/>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D20A1"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D20A1" w:rsidRDefault="002F07B4" w:rsidP="003E270C">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sidR="006C40EB">
              <w:rPr>
                <w:rFonts w:ascii="Century Gothic" w:eastAsia="Calibri" w:hAnsi="Century Gothic" w:cs="Verdana"/>
                <w:b/>
                <w:sz w:val="24"/>
                <w:szCs w:val="24"/>
              </w:rPr>
              <w:t>2</w:t>
            </w:r>
            <w:r w:rsidRPr="009D20A1">
              <w:rPr>
                <w:rFonts w:ascii="Century Gothic" w:eastAsia="Calibri" w:hAnsi="Century Gothic" w:cs="Verdana"/>
                <w:b/>
                <w:sz w:val="24"/>
                <w:szCs w:val="24"/>
              </w:rPr>
              <w:t>/</w:t>
            </w:r>
            <w:r w:rsidR="009727A2">
              <w:rPr>
                <w:rFonts w:ascii="Century Gothic" w:eastAsia="Calibri" w:hAnsi="Century Gothic" w:cs="Verdana"/>
                <w:b/>
                <w:sz w:val="24"/>
                <w:szCs w:val="24"/>
              </w:rPr>
              <w:t>0</w:t>
            </w:r>
            <w:r w:rsidR="008F0945">
              <w:rPr>
                <w:rFonts w:ascii="Century Gothic" w:eastAsia="Calibri" w:hAnsi="Century Gothic" w:cs="Verdana"/>
                <w:b/>
                <w:sz w:val="24"/>
                <w:szCs w:val="24"/>
              </w:rPr>
              <w:t>4</w:t>
            </w:r>
            <w:r w:rsidRPr="009D20A1">
              <w:rPr>
                <w:rFonts w:ascii="Century Gothic" w:eastAsia="Calibri" w:hAnsi="Century Gothic" w:cs="Verdana"/>
                <w:b/>
                <w:sz w:val="24"/>
                <w:szCs w:val="24"/>
              </w:rPr>
              <w:t>/</w:t>
            </w:r>
            <w:r w:rsidR="0086595A" w:rsidRPr="009D20A1">
              <w:rPr>
                <w:rFonts w:ascii="Century Gothic" w:eastAsia="Calibri" w:hAnsi="Century Gothic" w:cs="Verdana"/>
                <w:b/>
                <w:sz w:val="24"/>
                <w:szCs w:val="24"/>
              </w:rPr>
              <w:t>O</w:t>
            </w:r>
            <w:r w:rsidRPr="009D20A1">
              <w:rPr>
                <w:rFonts w:ascii="Century Gothic" w:eastAsia="Calibri" w:hAnsi="Century Gothic" w:cs="Verdana"/>
                <w:b/>
                <w:sz w:val="24"/>
                <w:szCs w:val="24"/>
              </w:rPr>
              <w:t>/202</w:t>
            </w:r>
            <w:r w:rsidR="009727A2">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D20A1">
              <w:rPr>
                <w:rFonts w:ascii="Century Gothic" w:eastAsia="Calibri" w:hAnsi="Century Gothic" w:cs="Verdana"/>
                <w:sz w:val="24"/>
                <w:szCs w:val="24"/>
                <w:lang w:val="es-ES" w:eastAsia="es-ES"/>
              </w:rPr>
              <w:t>los Magistrados integrantes de la Sala Superior</w:t>
            </w:r>
            <w:r w:rsidR="008568DA" w:rsidRPr="009D20A1">
              <w:rPr>
                <w:rFonts w:ascii="Century Gothic" w:eastAsia="Calibri" w:hAnsi="Century Gothic" w:cs="Verdana"/>
                <w:sz w:val="24"/>
                <w:szCs w:val="24"/>
              </w:rPr>
              <w:t>,</w:t>
            </w:r>
            <w:r w:rsidR="00EC2D2A" w:rsidRPr="009D20A1">
              <w:rPr>
                <w:rFonts w:ascii="Century Gothic" w:eastAsia="Calibri" w:hAnsi="Century Gothic" w:cs="Verdana"/>
                <w:sz w:val="24"/>
                <w:szCs w:val="24"/>
              </w:rPr>
              <w:t xml:space="preserve"> aprobaron</w:t>
            </w:r>
            <w:r w:rsidRPr="009D20A1">
              <w:rPr>
                <w:rFonts w:ascii="Century Gothic" w:eastAsia="Calibri" w:hAnsi="Century Gothic" w:cs="Verdana"/>
                <w:sz w:val="24"/>
                <w:szCs w:val="24"/>
              </w:rPr>
              <w:t xml:space="preserve"> por unanimidad de votos la lista de turno de asuntos de competencia de Sala Superior, relativos a los </w:t>
            </w:r>
            <w:r w:rsidRPr="009D20A1">
              <w:rPr>
                <w:rFonts w:ascii="Century Gothic" w:eastAsia="Calibri" w:hAnsi="Century Gothic" w:cs="Verdana"/>
                <w:sz w:val="24"/>
                <w:szCs w:val="24"/>
              </w:rPr>
              <w:lastRenderedPageBreak/>
              <w:t>Recursos de Reclamación y Apelación. Se ordena la realización de los acuerdos y oficios correspondientes para su distribución.</w:t>
            </w:r>
            <w:r w:rsidR="003E270C" w:rsidRPr="009D20A1">
              <w:rPr>
                <w:rFonts w:ascii="Century Gothic" w:eastAsia="Calibri" w:hAnsi="Century Gothic" w:cs="Verdana"/>
                <w:sz w:val="24"/>
                <w:szCs w:val="24"/>
              </w:rPr>
              <w:t xml:space="preserve"> </w:t>
            </w:r>
          </w:p>
        </w:tc>
      </w:tr>
    </w:tbl>
    <w:p w:rsidR="005C74E5" w:rsidRDefault="005C74E5" w:rsidP="001C0B55">
      <w:pPr>
        <w:pStyle w:val="Textosinformato"/>
        <w:rPr>
          <w:b/>
          <w:sz w:val="25"/>
          <w:szCs w:val="25"/>
        </w:rPr>
      </w:pPr>
    </w:p>
    <w:p w:rsidR="008F0945" w:rsidRDefault="008F0945" w:rsidP="001C0B55">
      <w:pPr>
        <w:pStyle w:val="Textosinformato"/>
        <w:rPr>
          <w:b/>
          <w:sz w:val="25"/>
          <w:szCs w:val="25"/>
        </w:rPr>
      </w:pPr>
    </w:p>
    <w:p w:rsidR="008F0945" w:rsidRDefault="008F0945" w:rsidP="001C0B55">
      <w:pPr>
        <w:pStyle w:val="Textosinformato"/>
        <w:rPr>
          <w:b/>
          <w:sz w:val="25"/>
          <w:szCs w:val="25"/>
        </w:rPr>
      </w:pPr>
    </w:p>
    <w:p w:rsidR="002F07B4"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EC1B40" w:rsidRPr="009406FA" w:rsidRDefault="00EC1B40" w:rsidP="00191718">
      <w:pPr>
        <w:pStyle w:val="Textosinformato"/>
        <w:jc w:val="center"/>
        <w:rPr>
          <w:b/>
          <w:sz w:val="25"/>
          <w:szCs w:val="25"/>
        </w:rPr>
      </w:pPr>
    </w:p>
    <w:p w:rsidR="00EC1B40" w:rsidRPr="009D20A1" w:rsidRDefault="00EC1B40" w:rsidP="00EC1B40">
      <w:pPr>
        <w:pStyle w:val="Sangradetextonormal"/>
        <w:ind w:left="0" w:firstLine="0"/>
        <w:jc w:val="both"/>
        <w:rPr>
          <w:rFonts w:ascii="Century Gothic" w:hAnsi="Century Gothic"/>
          <w:b w:val="0"/>
          <w:sz w:val="24"/>
          <w:szCs w:val="24"/>
          <w:lang w:val="es-MX"/>
        </w:rPr>
      </w:pPr>
      <w:r w:rsidRPr="009D20A1">
        <w:rPr>
          <w:rFonts w:ascii="Century Gothic" w:hAnsi="Century Gothic"/>
          <w:b w:val="0"/>
          <w:sz w:val="24"/>
          <w:szCs w:val="24"/>
          <w:lang w:val="es-MX"/>
        </w:rPr>
        <w:t xml:space="preserve">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EC1B40" w:rsidRPr="009D20A1" w:rsidRDefault="00EC1B40" w:rsidP="00EC1B40">
      <w:pPr>
        <w:autoSpaceDE w:val="0"/>
        <w:autoSpaceDN w:val="0"/>
        <w:jc w:val="center"/>
        <w:rPr>
          <w:rFonts w:ascii="Century Gothic" w:hAnsi="Century Gothic"/>
          <w:b/>
          <w:sz w:val="24"/>
          <w:szCs w:val="24"/>
        </w:rPr>
      </w:pPr>
    </w:p>
    <w:p w:rsidR="00EC1B40" w:rsidRPr="009D20A1" w:rsidRDefault="00EC1B40" w:rsidP="00EC1B40">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sidRPr="009D20A1">
        <w:rPr>
          <w:rFonts w:ascii="Century Gothic" w:hAnsi="Century Gothic"/>
          <w:sz w:val="24"/>
          <w:szCs w:val="24"/>
        </w:rPr>
        <w:t>El punto número cinco del orden del día corresponde al análisis, discusión y en su caso aprobación de los proyectos de sentencias.</w:t>
      </w:r>
    </w:p>
    <w:p w:rsidR="00EC1B40" w:rsidRPr="009D20A1" w:rsidRDefault="00EC1B40" w:rsidP="00EC1B40">
      <w:pPr>
        <w:autoSpaceDE w:val="0"/>
        <w:autoSpaceDN w:val="0"/>
        <w:rPr>
          <w:rFonts w:ascii="Century Gothic" w:hAnsi="Century Gothic"/>
          <w:sz w:val="24"/>
          <w:szCs w:val="24"/>
        </w:rPr>
      </w:pPr>
    </w:p>
    <w:p w:rsidR="00EC1B40" w:rsidRDefault="00EC1B40" w:rsidP="00EC1B40">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 xml:space="preserve">Magistrada Presidenta: </w:t>
      </w:r>
      <w:r w:rsidRPr="009D20A1">
        <w:rPr>
          <w:rFonts w:ascii="Century Gothic" w:hAnsi="Century Gothic"/>
          <w:sz w:val="24"/>
          <w:szCs w:val="24"/>
        </w:rPr>
        <w:t>Se ordena al Secretario dar cuenta a esta Sala Superior de los proyectos de sentencias.</w:t>
      </w:r>
    </w:p>
    <w:p w:rsidR="00EC1B40" w:rsidRPr="009D20A1" w:rsidRDefault="00EC1B40" w:rsidP="00EC1B40">
      <w:pPr>
        <w:autoSpaceDE w:val="0"/>
        <w:autoSpaceDN w:val="0"/>
        <w:rPr>
          <w:rFonts w:ascii="Century Gothic" w:hAnsi="Century Gothic"/>
          <w:sz w:val="24"/>
          <w:szCs w:val="24"/>
        </w:rPr>
      </w:pPr>
    </w:p>
    <w:p w:rsidR="00EC1B40" w:rsidRDefault="00EC1B40" w:rsidP="00EC1B40">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C1B40" w:rsidRDefault="00EC1B40" w:rsidP="00EC1B40">
      <w:pPr>
        <w:autoSpaceDE w:val="0"/>
        <w:autoSpaceDN w:val="0"/>
        <w:rPr>
          <w:rFonts w:ascii="Century Gothic" w:hAnsi="Century Gothic"/>
          <w:sz w:val="25"/>
          <w:szCs w:val="25"/>
        </w:rPr>
      </w:pPr>
    </w:p>
    <w:p w:rsidR="00EC1B40" w:rsidRDefault="00EC1B40" w:rsidP="00EC1B40">
      <w:pPr>
        <w:pStyle w:val="Textosinformato"/>
        <w:rPr>
          <w:b/>
          <w:szCs w:val="24"/>
        </w:rPr>
      </w:pPr>
      <w:r w:rsidRPr="00CE2B70">
        <w:rPr>
          <w:szCs w:val="24"/>
          <w:lang w:val="es-ES_tradnl"/>
        </w:rPr>
        <w:t xml:space="preserve">En uso de la voz </w:t>
      </w:r>
      <w:r>
        <w:rPr>
          <w:szCs w:val="24"/>
          <w:lang w:val="es-ES_tradnl"/>
        </w:rPr>
        <w:t xml:space="preserve">la </w:t>
      </w:r>
      <w:r w:rsidRPr="00D71781">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146/2023.</w:t>
      </w:r>
    </w:p>
    <w:p w:rsidR="00EC1B40" w:rsidRPr="00CE2B70" w:rsidRDefault="00EC1B40" w:rsidP="00EC1B40">
      <w:pPr>
        <w:pStyle w:val="Textosinformato"/>
        <w:rPr>
          <w:szCs w:val="24"/>
        </w:rPr>
      </w:pPr>
    </w:p>
    <w:p w:rsidR="00EC1B40" w:rsidRDefault="00EC1B40" w:rsidP="00EC1B40">
      <w:pPr>
        <w:pStyle w:val="Textosinformato"/>
        <w:rPr>
          <w:szCs w:val="24"/>
        </w:rPr>
      </w:pPr>
      <w:r w:rsidRPr="00876036">
        <w:rPr>
          <w:szCs w:val="24"/>
        </w:rPr>
        <w:t xml:space="preserve">En uso de la voz la </w:t>
      </w:r>
      <w:r w:rsidRPr="00876036">
        <w:rPr>
          <w:b/>
          <w:szCs w:val="24"/>
        </w:rPr>
        <w:t xml:space="preserve">Magistrada </w:t>
      </w:r>
      <w:r>
        <w:rPr>
          <w:b/>
          <w:szCs w:val="24"/>
        </w:rPr>
        <w:t xml:space="preserve">Presidenta: </w:t>
      </w:r>
      <w:r>
        <w:rPr>
          <w:szCs w:val="24"/>
        </w:rPr>
        <w:t xml:space="preserve">Si no existe consideración al respecto, nos toma la votación Secretario. </w:t>
      </w:r>
    </w:p>
    <w:p w:rsidR="00EC1B40" w:rsidRPr="00876036" w:rsidRDefault="00EC1B40" w:rsidP="00EC1B40">
      <w:pPr>
        <w:pStyle w:val="Textosinformato"/>
        <w:rPr>
          <w:szCs w:val="24"/>
        </w:rPr>
      </w:pPr>
    </w:p>
    <w:p w:rsidR="00EC1B40" w:rsidRPr="00B05E9C" w:rsidRDefault="00EC1B40" w:rsidP="00EC1B4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C1B40" w:rsidRDefault="00EC1B40" w:rsidP="00EC1B40">
      <w:pPr>
        <w:pStyle w:val="Textosinformato"/>
        <w:rPr>
          <w:szCs w:val="24"/>
          <w:lang w:val="es-MX"/>
        </w:rPr>
      </w:pPr>
    </w:p>
    <w:p w:rsidR="00EC1B40" w:rsidRDefault="00EC1B40" w:rsidP="00EC1B40">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C1B40" w:rsidRDefault="00EC1B40" w:rsidP="00EC1B40">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 de los resolutivos.</w:t>
      </w:r>
    </w:p>
    <w:p w:rsidR="00EC1B40" w:rsidRPr="0052553A" w:rsidRDefault="00EC1B40" w:rsidP="00EC1B40">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Pr="00C257DA">
              <w:rPr>
                <w:rFonts w:ascii="Century Gothic" w:eastAsia="Calibri" w:hAnsi="Century Gothic" w:cs="Verdana"/>
                <w:b/>
                <w:sz w:val="24"/>
                <w:szCs w:val="24"/>
              </w:rPr>
              <w:t>/</w:t>
            </w:r>
            <w:r>
              <w:rPr>
                <w:rFonts w:ascii="Century Gothic" w:eastAsia="Calibri" w:hAnsi="Century Gothic" w:cs="Verdana"/>
                <w:b/>
                <w:sz w:val="24"/>
                <w:szCs w:val="24"/>
              </w:rPr>
              <w:t>04</w:t>
            </w:r>
            <w:r w:rsidRPr="00C257DA">
              <w:rPr>
                <w:rFonts w:ascii="Century Gothic" w:eastAsia="Calibri" w:hAnsi="Century Gothic" w:cs="Verdana"/>
                <w:b/>
                <w:sz w:val="24"/>
                <w:szCs w:val="24"/>
              </w:rPr>
              <w:t>/O/202</w:t>
            </w:r>
            <w:r>
              <w:rPr>
                <w:rFonts w:ascii="Century Gothic" w:eastAsia="Calibri" w:hAnsi="Century Gothic" w:cs="Verdana"/>
                <w:b/>
                <w:sz w:val="24"/>
                <w:szCs w:val="24"/>
              </w:rPr>
              <w:t>3</w:t>
            </w:r>
            <w:r w:rsidRPr="00C257DA">
              <w:rPr>
                <w:rFonts w:ascii="Century Gothic" w:eastAsia="Calibri" w:hAnsi="Century Gothic" w:cs="Verdana"/>
                <w:b/>
                <w:sz w:val="24"/>
                <w:szCs w:val="24"/>
              </w:rPr>
              <w:t>.</w:t>
            </w:r>
            <w:r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aprobaron por unanimidad de votos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de sentencia del expediente 146/2023  </w:t>
            </w:r>
            <w:r w:rsidRPr="00CE2B70">
              <w:rPr>
                <w:rFonts w:ascii="Century Gothic" w:eastAsia="Calibri" w:hAnsi="Century Gothic" w:cs="Verdana"/>
                <w:sz w:val="24"/>
                <w:szCs w:val="24"/>
              </w:rPr>
              <w:t xml:space="preserve"> Recurso de </w:t>
            </w:r>
            <w:r>
              <w:rPr>
                <w:rFonts w:ascii="Century Gothic" w:eastAsia="Calibri" w:hAnsi="Century Gothic" w:cs="Verdana"/>
                <w:sz w:val="24"/>
                <w:szCs w:val="24"/>
              </w:rPr>
              <w:t>Reclamación,</w:t>
            </w:r>
            <w:r>
              <w:rPr>
                <w:rFonts w:ascii="Century Gothic" w:eastAsia="Calibri" w:hAnsi="Century Gothic" w:cs="Verdana"/>
                <w:sz w:val="24"/>
                <w:szCs w:val="24"/>
                <w:lang w:val="es-ES"/>
              </w:rPr>
              <w:t xml:space="preserve"> con el voto a favor de los resolutivos del Magistrado José </w:t>
            </w:r>
            <w:r w:rsidR="005E4EAB">
              <w:rPr>
                <w:rFonts w:ascii="Century Gothic" w:eastAsia="Calibri" w:hAnsi="Century Gothic" w:cs="Verdana"/>
                <w:sz w:val="24"/>
                <w:szCs w:val="24"/>
                <w:lang w:val="es-ES"/>
              </w:rPr>
              <w:t>Ramón</w:t>
            </w:r>
            <w:r>
              <w:rPr>
                <w:rFonts w:ascii="Century Gothic" w:eastAsia="Calibri" w:hAnsi="Century Gothic" w:cs="Verdana"/>
                <w:sz w:val="24"/>
                <w:szCs w:val="24"/>
                <w:lang w:val="es-ES"/>
              </w:rPr>
              <w:t xml:space="preserve"> Jiménez Gutiérrez.</w:t>
            </w:r>
          </w:p>
        </w:tc>
      </w:tr>
    </w:tbl>
    <w:p w:rsidR="00EC1B40" w:rsidRPr="00C16AA7" w:rsidRDefault="00EC1B40" w:rsidP="00EC1B40">
      <w:pPr>
        <w:rPr>
          <w:rFonts w:ascii="Century Gothic" w:eastAsia="Times New Roman" w:hAnsi="Century Gothic" w:cs="Times New Roman"/>
          <w:sz w:val="24"/>
          <w:szCs w:val="24"/>
          <w:lang w:eastAsia="es-ES"/>
        </w:rPr>
      </w:pPr>
    </w:p>
    <w:p w:rsidR="00EC1B4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D71781">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Pr>
          <w:b/>
          <w:szCs w:val="24"/>
        </w:rPr>
        <w:t xml:space="preserve"> 196/2023 Juicio en línea.</w:t>
      </w:r>
    </w:p>
    <w:p w:rsidR="00EC1B40" w:rsidRPr="00CE2B7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ACU/SS/04</w:t>
            </w:r>
            <w:r w:rsidRPr="00C257DA">
              <w:rPr>
                <w:rFonts w:ascii="Century Gothic" w:eastAsia="Calibri" w:hAnsi="Century Gothic" w:cs="Verdana"/>
                <w:b/>
                <w:sz w:val="24"/>
                <w:szCs w:val="24"/>
              </w:rPr>
              <w:t>/</w:t>
            </w:r>
            <w:r>
              <w:rPr>
                <w:rFonts w:ascii="Century Gothic" w:eastAsia="Calibri" w:hAnsi="Century Gothic" w:cs="Verdana"/>
                <w:b/>
                <w:sz w:val="24"/>
                <w:szCs w:val="24"/>
              </w:rPr>
              <w:t>04</w:t>
            </w:r>
            <w:r w:rsidRPr="00C257DA">
              <w:rPr>
                <w:rFonts w:ascii="Century Gothic" w:eastAsia="Calibri" w:hAnsi="Century Gothic" w:cs="Verdana"/>
                <w:b/>
                <w:sz w:val="24"/>
                <w:szCs w:val="24"/>
              </w:rPr>
              <w:t>/O/202</w:t>
            </w:r>
            <w:r>
              <w:rPr>
                <w:rFonts w:ascii="Century Gothic" w:eastAsia="Calibri" w:hAnsi="Century Gothic" w:cs="Verdana"/>
                <w:b/>
                <w:sz w:val="24"/>
                <w:szCs w:val="24"/>
              </w:rPr>
              <w:t>3</w:t>
            </w:r>
            <w:r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rFonts w:ascii="Century Gothic" w:eastAsia="Calibri" w:hAnsi="Century Gothic" w:cs="Verdana"/>
                <w:sz w:val="24"/>
                <w:szCs w:val="24"/>
              </w:rPr>
              <w:t>de sentencia del expediente 196</w:t>
            </w:r>
            <w:r w:rsidRPr="00C019DD">
              <w:rPr>
                <w:rFonts w:ascii="Century Gothic" w:eastAsia="Calibri" w:hAnsi="Century Gothic" w:cs="Verdana"/>
                <w:sz w:val="24"/>
                <w:szCs w:val="24"/>
              </w:rPr>
              <w:t>/202</w:t>
            </w:r>
            <w:r>
              <w:rPr>
                <w:rFonts w:ascii="Century Gothic" w:eastAsia="Calibri" w:hAnsi="Century Gothic" w:cs="Verdana"/>
                <w:sz w:val="24"/>
                <w:szCs w:val="24"/>
              </w:rPr>
              <w:t>3</w:t>
            </w:r>
            <w:r w:rsidRPr="00C019DD">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juicio en línea.</w:t>
            </w:r>
          </w:p>
        </w:tc>
      </w:tr>
    </w:tbl>
    <w:p w:rsidR="00EC1B40" w:rsidRPr="008E64BD" w:rsidRDefault="00EC1B40" w:rsidP="00EC1B40">
      <w:pPr>
        <w:pStyle w:val="Textosinformato"/>
        <w:rPr>
          <w:szCs w:val="24"/>
          <w:lang w:val="es-MX"/>
        </w:rPr>
      </w:pPr>
    </w:p>
    <w:p w:rsidR="00EC1B40" w:rsidRPr="000D4781" w:rsidRDefault="00EC1B40" w:rsidP="00EC1B40">
      <w:pPr>
        <w:pStyle w:val="Textosinformato"/>
        <w:rPr>
          <w:b/>
          <w:szCs w:val="24"/>
        </w:rPr>
      </w:pPr>
      <w:r w:rsidRPr="00CE2B70">
        <w:rPr>
          <w:szCs w:val="24"/>
          <w:lang w:val="es-ES_tradnl"/>
        </w:rPr>
        <w:t xml:space="preserve">En uso de la voz </w:t>
      </w:r>
      <w:r>
        <w:rPr>
          <w:szCs w:val="24"/>
          <w:lang w:val="es-ES_tradnl"/>
        </w:rPr>
        <w:t xml:space="preserve">la </w:t>
      </w:r>
      <w:r w:rsidRPr="00D71781">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197/2023.</w:t>
      </w:r>
    </w:p>
    <w:p w:rsidR="00EC1B40" w:rsidRPr="00CE2B7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Pr>
          <w:b/>
          <w:szCs w:val="24"/>
        </w:rPr>
        <w:t>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ACU/SS/05</w:t>
            </w:r>
            <w:r w:rsidRPr="00C257DA">
              <w:rPr>
                <w:rFonts w:ascii="Century Gothic" w:eastAsia="Calibri" w:hAnsi="Century Gothic" w:cs="Verdana"/>
                <w:b/>
                <w:sz w:val="24"/>
                <w:szCs w:val="24"/>
              </w:rPr>
              <w:t>/</w:t>
            </w:r>
            <w:r>
              <w:rPr>
                <w:rFonts w:ascii="Century Gothic" w:eastAsia="Calibri" w:hAnsi="Century Gothic" w:cs="Verdana"/>
                <w:b/>
                <w:sz w:val="24"/>
                <w:szCs w:val="24"/>
              </w:rPr>
              <w:t>04</w:t>
            </w:r>
            <w:r w:rsidRPr="00C257DA">
              <w:rPr>
                <w:rFonts w:ascii="Century Gothic" w:eastAsia="Calibri" w:hAnsi="Century Gothic" w:cs="Verdana"/>
                <w:b/>
                <w:sz w:val="24"/>
                <w:szCs w:val="24"/>
              </w:rPr>
              <w:t>/O/202</w:t>
            </w:r>
            <w:r>
              <w:rPr>
                <w:rFonts w:ascii="Century Gothic" w:eastAsia="Calibri" w:hAnsi="Century Gothic" w:cs="Verdana"/>
                <w:b/>
                <w:sz w:val="24"/>
                <w:szCs w:val="24"/>
              </w:rPr>
              <w:t>3</w:t>
            </w:r>
            <w:r w:rsidRPr="00C257DA">
              <w:rPr>
                <w:rFonts w:ascii="Century Gothic" w:eastAsia="Calibri" w:hAnsi="Century Gothic" w:cs="Verdana"/>
                <w:b/>
                <w:sz w:val="24"/>
                <w:szCs w:val="24"/>
              </w:rPr>
              <w:t xml:space="preserve">.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Pr="00C257DA">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257DA">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197</w:t>
            </w:r>
            <w:r w:rsidRPr="00C257DA">
              <w:rPr>
                <w:rFonts w:ascii="Century Gothic" w:eastAsia="Calibri" w:hAnsi="Century Gothic" w:cs="Verdana"/>
                <w:sz w:val="24"/>
                <w:szCs w:val="24"/>
              </w:rPr>
              <w:t>/202</w:t>
            </w:r>
            <w:r>
              <w:rPr>
                <w:rFonts w:ascii="Century Gothic" w:eastAsia="Calibri" w:hAnsi="Century Gothic" w:cs="Verdana"/>
                <w:sz w:val="24"/>
                <w:szCs w:val="24"/>
              </w:rPr>
              <w:t>3</w:t>
            </w:r>
            <w:r w:rsidRPr="00C257DA">
              <w:rPr>
                <w:rFonts w:ascii="Century Gothic" w:eastAsia="Calibri" w:hAnsi="Century Gothic" w:cs="Verdana"/>
                <w:sz w:val="24"/>
                <w:szCs w:val="24"/>
              </w:rPr>
              <w:t xml:space="preserve"> Recurso de Reclamación.</w:t>
            </w:r>
          </w:p>
        </w:tc>
      </w:tr>
    </w:tbl>
    <w:p w:rsidR="00EC1B40" w:rsidRPr="00CE2B70" w:rsidRDefault="00EC1B40" w:rsidP="00EC1B40">
      <w:pPr>
        <w:pStyle w:val="Textosinformato"/>
        <w:rPr>
          <w:rFonts w:cs="Times New Roman"/>
          <w:szCs w:val="24"/>
          <w:lang w:val="es-MX"/>
        </w:rPr>
      </w:pPr>
    </w:p>
    <w:p w:rsidR="00EC1B40" w:rsidRPr="0055269F" w:rsidRDefault="00EC1B40" w:rsidP="00EC1B40">
      <w:pPr>
        <w:pStyle w:val="Textosinformato"/>
        <w:rPr>
          <w:b/>
          <w:szCs w:val="24"/>
        </w:rPr>
      </w:pPr>
      <w:r w:rsidRPr="00CE2B70">
        <w:rPr>
          <w:szCs w:val="24"/>
          <w:lang w:val="es-ES_tradnl"/>
        </w:rPr>
        <w:t xml:space="preserve">En uso de la voz </w:t>
      </w:r>
      <w:r>
        <w:rPr>
          <w:szCs w:val="24"/>
          <w:lang w:val="es-ES_tradnl"/>
        </w:rPr>
        <w:t xml:space="preserve">la </w:t>
      </w:r>
      <w:r w:rsidRPr="00D71781">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199/2023.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E01209" w:rsidRDefault="00EC1B40" w:rsidP="00EC1B40">
      <w:pPr>
        <w:pStyle w:val="Textosinformato"/>
        <w:rPr>
          <w:b/>
          <w:szCs w:val="24"/>
        </w:rPr>
      </w:pPr>
      <w:r w:rsidRPr="00302483">
        <w:rPr>
          <w:szCs w:val="24"/>
        </w:rPr>
        <w:t>Magistra</w:t>
      </w:r>
      <w:r>
        <w:rPr>
          <w:szCs w:val="24"/>
        </w:rPr>
        <w:t xml:space="preserve">da FANY LORENA JIMÉNEZ AGUIRRE. </w:t>
      </w:r>
      <w:r>
        <w:rPr>
          <w:b/>
          <w:szCs w:val="24"/>
        </w:rPr>
        <w:t>Con mi voto concurrente</w:t>
      </w:r>
      <w:r w:rsidRPr="00E01209">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ACU/SS/06</w:t>
            </w:r>
            <w:r w:rsidRPr="00C257DA">
              <w:rPr>
                <w:rFonts w:ascii="Century Gothic" w:eastAsia="Calibri" w:hAnsi="Century Gothic" w:cs="Verdana"/>
                <w:b/>
                <w:sz w:val="24"/>
                <w:szCs w:val="24"/>
              </w:rPr>
              <w:t>/</w:t>
            </w:r>
            <w:r>
              <w:rPr>
                <w:rFonts w:ascii="Century Gothic" w:eastAsia="Calibri" w:hAnsi="Century Gothic" w:cs="Verdana"/>
                <w:b/>
                <w:sz w:val="24"/>
                <w:szCs w:val="24"/>
              </w:rPr>
              <w:t>04</w:t>
            </w:r>
            <w:r w:rsidRPr="00C257DA">
              <w:rPr>
                <w:rFonts w:ascii="Century Gothic" w:eastAsia="Calibri" w:hAnsi="Century Gothic" w:cs="Verdana"/>
                <w:b/>
                <w:sz w:val="24"/>
                <w:szCs w:val="24"/>
              </w:rPr>
              <w:t>/O/202</w:t>
            </w:r>
            <w:r>
              <w:rPr>
                <w:rFonts w:ascii="Century Gothic" w:eastAsia="Calibri" w:hAnsi="Century Gothic" w:cs="Verdana"/>
                <w:b/>
                <w:sz w:val="24"/>
                <w:szCs w:val="24"/>
              </w:rPr>
              <w:t>3</w:t>
            </w:r>
            <w:r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199/2023</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el voto concurrente de la Magistrada Fany Lorena Jiménez Aguirre.</w:t>
            </w:r>
          </w:p>
        </w:tc>
      </w:tr>
    </w:tbl>
    <w:p w:rsidR="00EC1B40" w:rsidRDefault="00EC1B40" w:rsidP="00EC1B40">
      <w:pPr>
        <w:pStyle w:val="Sangradetextonormal"/>
        <w:ind w:left="0" w:firstLine="0"/>
        <w:jc w:val="both"/>
        <w:rPr>
          <w:rFonts w:ascii="Century Gothic" w:hAnsi="Century Gothic"/>
          <w:b w:val="0"/>
          <w:sz w:val="24"/>
          <w:szCs w:val="24"/>
          <w:lang w:val="es-MX"/>
        </w:rPr>
      </w:pPr>
    </w:p>
    <w:p w:rsidR="00EC1B40" w:rsidRPr="00733553" w:rsidRDefault="00EC1B40" w:rsidP="00EC1B40">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Pr>
          <w:b/>
          <w:szCs w:val="24"/>
        </w:rPr>
        <w:t>200</w:t>
      </w:r>
      <w:r w:rsidRPr="00733553">
        <w:rPr>
          <w:b/>
          <w:szCs w:val="24"/>
        </w:rPr>
        <w:t>/2023.</w:t>
      </w:r>
    </w:p>
    <w:p w:rsidR="00EC1B40" w:rsidRPr="00733553" w:rsidRDefault="00EC1B40" w:rsidP="00EC1B40">
      <w:pPr>
        <w:pStyle w:val="Textosinformato"/>
        <w:rPr>
          <w:szCs w:val="24"/>
        </w:rPr>
      </w:pPr>
    </w:p>
    <w:p w:rsidR="00EC1B40" w:rsidRPr="00733553" w:rsidRDefault="00EC1B40" w:rsidP="00EC1B40">
      <w:pPr>
        <w:pStyle w:val="Textosinformato"/>
        <w:rPr>
          <w:szCs w:val="24"/>
        </w:rPr>
      </w:pPr>
      <w:r w:rsidRPr="00733553">
        <w:rPr>
          <w:szCs w:val="24"/>
        </w:rPr>
        <w:t xml:space="preserve">En uso de la voz la </w:t>
      </w:r>
      <w:r w:rsidRPr="00733553">
        <w:rPr>
          <w:b/>
          <w:szCs w:val="24"/>
        </w:rPr>
        <w:t>Magistrada Presidenta:</w:t>
      </w:r>
      <w:r w:rsidRPr="00733553">
        <w:rPr>
          <w:szCs w:val="24"/>
        </w:rPr>
        <w:t xml:space="preserve"> Si no existe consideración al respecto, nos toma la votación Secretario. </w:t>
      </w:r>
    </w:p>
    <w:p w:rsidR="00EC1B40" w:rsidRPr="00733553" w:rsidRDefault="00EC1B40" w:rsidP="00EC1B40">
      <w:pPr>
        <w:pStyle w:val="Textosinformato"/>
        <w:rPr>
          <w:szCs w:val="24"/>
        </w:rPr>
      </w:pPr>
    </w:p>
    <w:p w:rsidR="00EC1B40" w:rsidRPr="00733553" w:rsidRDefault="00EC1B40" w:rsidP="00EC1B40">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EC1B40" w:rsidRPr="00733553" w:rsidRDefault="00EC1B40" w:rsidP="00EC1B40">
      <w:pPr>
        <w:pStyle w:val="Textosinformato"/>
        <w:rPr>
          <w:szCs w:val="24"/>
          <w:lang w:val="es-MX"/>
        </w:rPr>
      </w:pPr>
    </w:p>
    <w:p w:rsidR="00EC1B40" w:rsidRPr="00733553" w:rsidRDefault="00EC1B40" w:rsidP="00EC1B40">
      <w:pPr>
        <w:pStyle w:val="Textosinformato"/>
        <w:rPr>
          <w:szCs w:val="24"/>
        </w:rPr>
      </w:pPr>
      <w:r w:rsidRPr="00733553">
        <w:rPr>
          <w:szCs w:val="24"/>
        </w:rPr>
        <w:t xml:space="preserve">Magistrado AVELINO BRAVO CACHO. </w:t>
      </w:r>
      <w:r w:rsidRPr="00733553">
        <w:rPr>
          <w:b/>
          <w:szCs w:val="24"/>
        </w:rPr>
        <w:t>A favor.</w:t>
      </w:r>
    </w:p>
    <w:p w:rsidR="00EC1B40" w:rsidRPr="00733553" w:rsidRDefault="00EC1B40" w:rsidP="00EC1B40">
      <w:pPr>
        <w:pStyle w:val="Textosinformato"/>
        <w:rPr>
          <w:szCs w:val="24"/>
        </w:rPr>
      </w:pPr>
      <w:r w:rsidRPr="00733553">
        <w:rPr>
          <w:szCs w:val="24"/>
        </w:rPr>
        <w:t xml:space="preserve">Magistrado JOSÉ RAMÓN JIMÉNEZ GUTIÉRREZ. </w:t>
      </w:r>
      <w:r w:rsidRPr="00733553">
        <w:rPr>
          <w:b/>
          <w:szCs w:val="24"/>
        </w:rPr>
        <w:t>A favor.</w:t>
      </w:r>
    </w:p>
    <w:p w:rsidR="00EC1B40" w:rsidRPr="00733553" w:rsidRDefault="00EC1B40" w:rsidP="00EC1B40">
      <w:pPr>
        <w:pStyle w:val="Textosinformato"/>
        <w:rPr>
          <w:b/>
          <w:szCs w:val="24"/>
        </w:rPr>
      </w:pPr>
      <w:r w:rsidRPr="00733553">
        <w:rPr>
          <w:szCs w:val="24"/>
        </w:rPr>
        <w:t xml:space="preserve">Magistrada FANY LORENA JIMÉNEZ AGUIRRE. </w:t>
      </w:r>
      <w:r>
        <w:rPr>
          <w:b/>
          <w:szCs w:val="24"/>
        </w:rPr>
        <w:t>A favor</w:t>
      </w:r>
      <w:r w:rsidRPr="00733553">
        <w:rPr>
          <w:b/>
          <w:szCs w:val="24"/>
        </w:rPr>
        <w:t>.</w:t>
      </w:r>
    </w:p>
    <w:p w:rsidR="00EC1B40" w:rsidRPr="00733553" w:rsidRDefault="00EC1B40" w:rsidP="00EC1B40">
      <w:pPr>
        <w:pStyle w:val="Textosinformato"/>
        <w:rPr>
          <w:szCs w:val="24"/>
        </w:rPr>
      </w:pPr>
    </w:p>
    <w:p w:rsidR="00EC1B40" w:rsidRPr="00733553" w:rsidRDefault="00EC1B40" w:rsidP="00EC1B40">
      <w:pPr>
        <w:pStyle w:val="Textosinformato"/>
        <w:rPr>
          <w:szCs w:val="24"/>
        </w:rPr>
      </w:pPr>
      <w:r w:rsidRPr="00733553">
        <w:rPr>
          <w:szCs w:val="24"/>
        </w:rPr>
        <w:t>Registrada la votación por parte del Secretario General de Acuerdos, se emite el siguiente punto de acuerdo:</w:t>
      </w:r>
    </w:p>
    <w:p w:rsidR="00EC1B40" w:rsidRPr="00733553"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733553"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733553" w:rsidRDefault="00EC1B40" w:rsidP="005E4EAB">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ACU/SS/07/0</w:t>
            </w:r>
            <w:r>
              <w:rPr>
                <w:rFonts w:ascii="Century Gothic" w:eastAsia="Calibri" w:hAnsi="Century Gothic" w:cs="Verdana"/>
                <w:b/>
                <w:sz w:val="24"/>
                <w:szCs w:val="24"/>
              </w:rPr>
              <w:t>4</w:t>
            </w:r>
            <w:r w:rsidRPr="00733553">
              <w:rPr>
                <w:rFonts w:ascii="Century Gothic" w:eastAsia="Calibri" w:hAnsi="Century Gothic" w:cs="Verdana"/>
                <w:b/>
                <w:sz w:val="24"/>
                <w:szCs w:val="24"/>
              </w:rPr>
              <w:t xml:space="preserve">/O/2023.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33553">
              <w:rPr>
                <w:rFonts w:ascii="Century Gothic" w:eastAsia="Calibri" w:hAnsi="Century Gothic"/>
                <w:sz w:val="24"/>
                <w:szCs w:val="24"/>
              </w:rPr>
              <w:t xml:space="preserve">Reglamento Interno del Tribunal de Justicia Administrativa del Estado de Jalisco, </w:t>
            </w:r>
            <w:r w:rsidRPr="00733553">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200</w:t>
            </w:r>
            <w:r w:rsidRPr="00733553">
              <w:rPr>
                <w:rFonts w:ascii="Century Gothic" w:eastAsia="Calibri" w:hAnsi="Century Gothic" w:cs="Verdana"/>
                <w:sz w:val="24"/>
                <w:szCs w:val="24"/>
              </w:rPr>
              <w:t>/2023 Recurso de Reclamación.</w:t>
            </w:r>
          </w:p>
        </w:tc>
      </w:tr>
    </w:tbl>
    <w:p w:rsidR="00EC1B40" w:rsidRPr="00CE2B70" w:rsidRDefault="00EC1B40" w:rsidP="00EC1B40">
      <w:pPr>
        <w:pStyle w:val="Sangradetextonormal"/>
        <w:ind w:left="0" w:firstLine="0"/>
        <w:jc w:val="both"/>
        <w:rPr>
          <w:rFonts w:ascii="Century Gothic" w:hAnsi="Century Gothic"/>
          <w:b w:val="0"/>
          <w:sz w:val="24"/>
          <w:szCs w:val="24"/>
          <w:lang w:val="es-MX"/>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202/2023.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8</w:t>
            </w:r>
            <w:r w:rsidRPr="00CE2B70">
              <w:rPr>
                <w:rFonts w:ascii="Century Gothic" w:eastAsia="Calibri" w:hAnsi="Century Gothic" w:cs="Verdana"/>
                <w:b/>
                <w:sz w:val="24"/>
                <w:szCs w:val="24"/>
              </w:rPr>
              <w:t>/</w:t>
            </w:r>
            <w:r>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202/2023</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EC1B40" w:rsidRPr="00172E2A" w:rsidRDefault="00EC1B40" w:rsidP="00EC1B40">
      <w:pPr>
        <w:pStyle w:val="Textosinformato"/>
        <w:rPr>
          <w:szCs w:val="24"/>
          <w:lang w:val="es-MX"/>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203/2023.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Pr="00C257DA">
              <w:rPr>
                <w:rFonts w:ascii="Century Gothic" w:eastAsia="Calibri" w:hAnsi="Century Gothic" w:cs="Verdana"/>
                <w:b/>
                <w:sz w:val="24"/>
                <w:szCs w:val="24"/>
              </w:rPr>
              <w:t>/</w:t>
            </w:r>
            <w:r>
              <w:rPr>
                <w:rFonts w:ascii="Century Gothic" w:eastAsia="Calibri" w:hAnsi="Century Gothic" w:cs="Verdana"/>
                <w:b/>
                <w:sz w:val="24"/>
                <w:szCs w:val="24"/>
              </w:rPr>
              <w:t>04</w:t>
            </w:r>
            <w:r w:rsidRPr="00C257DA">
              <w:rPr>
                <w:rFonts w:ascii="Century Gothic" w:eastAsia="Calibri" w:hAnsi="Century Gothic" w:cs="Verdana"/>
                <w:b/>
                <w:sz w:val="24"/>
                <w:szCs w:val="24"/>
              </w:rPr>
              <w:t>/O/202</w:t>
            </w:r>
            <w:r>
              <w:rPr>
                <w:rFonts w:ascii="Century Gothic" w:eastAsia="Calibri" w:hAnsi="Century Gothic" w:cs="Verdana"/>
                <w:b/>
                <w:sz w:val="24"/>
                <w:szCs w:val="24"/>
              </w:rPr>
              <w:t>3</w:t>
            </w:r>
            <w:r w:rsidRPr="00C257DA">
              <w:rPr>
                <w:rFonts w:ascii="Century Gothic" w:eastAsia="Calibri" w:hAnsi="Century Gothic" w:cs="Verdana"/>
                <w:b/>
                <w:sz w:val="24"/>
                <w:szCs w:val="24"/>
              </w:rPr>
              <w:t xml:space="preserve">. </w:t>
            </w:r>
            <w:r w:rsidRPr="00C257DA">
              <w:rPr>
                <w:rFonts w:ascii="Century Gothic" w:eastAsia="Calibri" w:hAnsi="Century Gothic" w:cs="Verdana"/>
                <w:sz w:val="24"/>
                <w:szCs w:val="24"/>
              </w:rPr>
              <w:t>Con</w:t>
            </w:r>
            <w:r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203/2023, Recurso de Reclamación.</w:t>
            </w:r>
          </w:p>
        </w:tc>
      </w:tr>
    </w:tbl>
    <w:p w:rsidR="00EC1B40" w:rsidRPr="00CE2B70" w:rsidRDefault="00EC1B40" w:rsidP="00EC1B40">
      <w:pPr>
        <w:pStyle w:val="Textosinformato"/>
        <w:rPr>
          <w:szCs w:val="24"/>
          <w:lang w:val="es-MX"/>
        </w:rPr>
      </w:pPr>
    </w:p>
    <w:p w:rsidR="00EC1B40" w:rsidRPr="00733553" w:rsidRDefault="00EC1B40" w:rsidP="00EC1B40">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Pr>
          <w:b/>
          <w:szCs w:val="24"/>
        </w:rPr>
        <w:t>204</w:t>
      </w:r>
      <w:r w:rsidRPr="00733553">
        <w:rPr>
          <w:b/>
          <w:szCs w:val="24"/>
        </w:rPr>
        <w:t>/2023.</w:t>
      </w:r>
    </w:p>
    <w:p w:rsidR="00EC1B40" w:rsidRPr="00733553" w:rsidRDefault="00EC1B40" w:rsidP="00EC1B40">
      <w:pPr>
        <w:pStyle w:val="Textosinformato"/>
        <w:rPr>
          <w:szCs w:val="24"/>
        </w:rPr>
      </w:pPr>
    </w:p>
    <w:p w:rsidR="00EC1B40" w:rsidRPr="00733553" w:rsidRDefault="00EC1B40" w:rsidP="00EC1B40">
      <w:pPr>
        <w:pStyle w:val="Textosinformato"/>
        <w:rPr>
          <w:szCs w:val="24"/>
        </w:rPr>
      </w:pPr>
      <w:r w:rsidRPr="00733553">
        <w:rPr>
          <w:szCs w:val="24"/>
        </w:rPr>
        <w:lastRenderedPageBreak/>
        <w:t xml:space="preserve">En uso de la voz la </w:t>
      </w:r>
      <w:r w:rsidRPr="00733553">
        <w:rPr>
          <w:b/>
          <w:szCs w:val="24"/>
        </w:rPr>
        <w:t>Magistrada Presidenta:</w:t>
      </w:r>
      <w:r w:rsidRPr="00733553">
        <w:rPr>
          <w:szCs w:val="24"/>
        </w:rPr>
        <w:t xml:space="preserve"> Si no existe consideración al respecto, nos toma la votación Secretario. </w:t>
      </w:r>
    </w:p>
    <w:p w:rsidR="00EC1B40" w:rsidRPr="00733553" w:rsidRDefault="00EC1B40" w:rsidP="00EC1B40">
      <w:pPr>
        <w:pStyle w:val="Textosinformato"/>
        <w:rPr>
          <w:szCs w:val="24"/>
        </w:rPr>
      </w:pPr>
    </w:p>
    <w:p w:rsidR="00EC1B40" w:rsidRPr="00733553" w:rsidRDefault="00EC1B40" w:rsidP="00EC1B40">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EC1B40" w:rsidRPr="00733553" w:rsidRDefault="00EC1B40" w:rsidP="00EC1B40">
      <w:pPr>
        <w:pStyle w:val="Textosinformato"/>
        <w:rPr>
          <w:szCs w:val="24"/>
          <w:lang w:val="es-MX"/>
        </w:rPr>
      </w:pPr>
    </w:p>
    <w:p w:rsidR="00EC1B40" w:rsidRPr="00733553" w:rsidRDefault="00EC1B40" w:rsidP="00EC1B40">
      <w:pPr>
        <w:pStyle w:val="Textosinformato"/>
        <w:rPr>
          <w:szCs w:val="24"/>
        </w:rPr>
      </w:pPr>
      <w:r w:rsidRPr="00733553">
        <w:rPr>
          <w:szCs w:val="24"/>
        </w:rPr>
        <w:t xml:space="preserve">Magistrado AVELINO BRAVO CACHO. </w:t>
      </w:r>
      <w:r w:rsidRPr="00733553">
        <w:rPr>
          <w:b/>
          <w:szCs w:val="24"/>
        </w:rPr>
        <w:t>A favor.</w:t>
      </w:r>
    </w:p>
    <w:p w:rsidR="00EC1B40" w:rsidRPr="00733553" w:rsidRDefault="00EC1B40" w:rsidP="00EC1B40">
      <w:pPr>
        <w:pStyle w:val="Textosinformato"/>
        <w:rPr>
          <w:szCs w:val="24"/>
        </w:rPr>
      </w:pPr>
      <w:r w:rsidRPr="00733553">
        <w:rPr>
          <w:szCs w:val="24"/>
        </w:rPr>
        <w:t xml:space="preserve">Magistrado JOSÉ RAMÓN JIMÉNEZ GUTIÉRREZ. </w:t>
      </w:r>
      <w:r w:rsidRPr="00733553">
        <w:rPr>
          <w:b/>
          <w:szCs w:val="24"/>
        </w:rPr>
        <w:t>A favor.</w:t>
      </w:r>
    </w:p>
    <w:p w:rsidR="00EC1B40" w:rsidRPr="004E7D4D" w:rsidRDefault="00EC1B40" w:rsidP="00EC1B40">
      <w:pPr>
        <w:pStyle w:val="Textosinformato"/>
        <w:rPr>
          <w:b/>
          <w:szCs w:val="24"/>
        </w:rPr>
      </w:pPr>
      <w:r w:rsidRPr="00733553">
        <w:rPr>
          <w:szCs w:val="24"/>
        </w:rPr>
        <w:t xml:space="preserve">Magistrada FANY LORENA JIMÉNEZ AGUIRRE. </w:t>
      </w:r>
      <w:r>
        <w:rPr>
          <w:b/>
          <w:szCs w:val="24"/>
        </w:rPr>
        <w:t>A favor</w:t>
      </w:r>
      <w:r w:rsidRPr="00733553">
        <w:rPr>
          <w:b/>
          <w:szCs w:val="24"/>
        </w:rPr>
        <w:t>.</w:t>
      </w:r>
    </w:p>
    <w:p w:rsidR="00EC1B40" w:rsidRPr="00733553" w:rsidRDefault="00EC1B40" w:rsidP="00EC1B40">
      <w:pPr>
        <w:pStyle w:val="Textosinformato"/>
        <w:rPr>
          <w:szCs w:val="24"/>
        </w:rPr>
      </w:pPr>
    </w:p>
    <w:p w:rsidR="00EC1B40" w:rsidRPr="00733553" w:rsidRDefault="00EC1B40" w:rsidP="00EC1B40">
      <w:pPr>
        <w:pStyle w:val="Textosinformato"/>
        <w:rPr>
          <w:szCs w:val="24"/>
        </w:rPr>
      </w:pPr>
      <w:r w:rsidRPr="00733553">
        <w:rPr>
          <w:szCs w:val="24"/>
        </w:rPr>
        <w:t>Registrada la votación por parte del Secretario General de Acuerdos, se emite el siguiente punto de acuerdo:</w:t>
      </w:r>
    </w:p>
    <w:p w:rsidR="00EC1B40" w:rsidRPr="00733553"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733553"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733553" w:rsidRDefault="00EC1B40" w:rsidP="005E4EAB">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ACU/SS/10/0</w:t>
            </w:r>
            <w:r>
              <w:rPr>
                <w:rFonts w:ascii="Century Gothic" w:eastAsia="Calibri" w:hAnsi="Century Gothic" w:cs="Verdana"/>
                <w:b/>
                <w:sz w:val="24"/>
                <w:szCs w:val="24"/>
              </w:rPr>
              <w:t>4</w:t>
            </w:r>
            <w:r w:rsidRPr="00733553">
              <w:rPr>
                <w:rFonts w:ascii="Century Gothic" w:eastAsia="Calibri" w:hAnsi="Century Gothic" w:cs="Verdana"/>
                <w:b/>
                <w:sz w:val="24"/>
                <w:szCs w:val="24"/>
              </w:rPr>
              <w:t xml:space="preserve">/O/2023.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ascii="Century Gothic" w:eastAsia="Calibri" w:hAnsi="Century Gothic" w:cs="Verdana"/>
                <w:sz w:val="24"/>
                <w:szCs w:val="24"/>
              </w:rPr>
              <w:t>204</w:t>
            </w:r>
            <w:r w:rsidRPr="00733553">
              <w:rPr>
                <w:rFonts w:ascii="Century Gothic" w:eastAsia="Calibri" w:hAnsi="Century Gothic" w:cs="Verdana"/>
                <w:sz w:val="24"/>
                <w:szCs w:val="24"/>
              </w:rPr>
              <w:t>/2023, Recurso de Reclamación.</w:t>
            </w:r>
          </w:p>
        </w:tc>
      </w:tr>
    </w:tbl>
    <w:p w:rsidR="00EC1B40" w:rsidRPr="00CE2B70" w:rsidRDefault="00EC1B40" w:rsidP="00EC1B40">
      <w:pPr>
        <w:pStyle w:val="Sangradetextonormal"/>
        <w:ind w:left="0" w:firstLine="0"/>
        <w:jc w:val="both"/>
        <w:rPr>
          <w:rFonts w:ascii="Century Gothic" w:hAnsi="Century Gothic"/>
          <w:b w:val="0"/>
          <w:sz w:val="24"/>
          <w:szCs w:val="24"/>
          <w:lang w:val="es-MX"/>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208/2023.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EC1B40" w:rsidRPr="00302483" w:rsidRDefault="00EC1B40" w:rsidP="00EC1B40">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Pr="00CE2B70">
              <w:rPr>
                <w:rFonts w:ascii="Century Gothic" w:eastAsia="Calibri" w:hAnsi="Century Gothic" w:cs="Verdana"/>
                <w:b/>
                <w:sz w:val="24"/>
                <w:szCs w:val="24"/>
              </w:rPr>
              <w:t>/</w:t>
            </w:r>
            <w:r>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208/2023</w:t>
            </w:r>
            <w:r w:rsidRPr="00CE2B70">
              <w:rPr>
                <w:rFonts w:ascii="Century Gothic" w:eastAsia="Calibri" w:hAnsi="Century Gothic" w:cs="Verdana"/>
                <w:sz w:val="24"/>
                <w:szCs w:val="24"/>
              </w:rPr>
              <w:t xml:space="preserve"> Recurso de Reclamació</w:t>
            </w:r>
            <w:r>
              <w:rPr>
                <w:rFonts w:ascii="Century Gothic" w:eastAsia="Calibri" w:hAnsi="Century Gothic" w:cs="Verdana"/>
                <w:sz w:val="24"/>
                <w:szCs w:val="24"/>
              </w:rPr>
              <w:t>n.</w:t>
            </w:r>
          </w:p>
        </w:tc>
      </w:tr>
    </w:tbl>
    <w:p w:rsidR="00EC1B40" w:rsidRDefault="00EC1B40" w:rsidP="00EC1B40">
      <w:pPr>
        <w:autoSpaceDE w:val="0"/>
        <w:autoSpaceDN w:val="0"/>
        <w:rPr>
          <w:rFonts w:ascii="Century Gothic" w:hAnsi="Century Gothic"/>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210/2023.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EC1B40" w:rsidRPr="00302483" w:rsidRDefault="00EC1B40" w:rsidP="00EC1B4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210/2023</w:t>
            </w:r>
            <w:r w:rsidRPr="00CE2B70">
              <w:rPr>
                <w:rFonts w:ascii="Century Gothic" w:eastAsia="Calibri" w:hAnsi="Century Gothic" w:cs="Verdana"/>
                <w:sz w:val="24"/>
                <w:szCs w:val="24"/>
              </w:rPr>
              <w:t xml:space="preserve"> Recurso de </w:t>
            </w:r>
            <w:r w:rsidRPr="00F415EE">
              <w:rPr>
                <w:rFonts w:ascii="Century Gothic" w:eastAsia="Calibri" w:hAnsi="Century Gothic" w:cs="Verdana"/>
                <w:sz w:val="24"/>
                <w:szCs w:val="24"/>
              </w:rPr>
              <w:t>Reclamación</w:t>
            </w:r>
            <w:r>
              <w:rPr>
                <w:rFonts w:ascii="Century Gothic" w:eastAsia="Calibri" w:hAnsi="Century Gothic" w:cs="Verdana"/>
                <w:sz w:val="24"/>
                <w:szCs w:val="24"/>
              </w:rPr>
              <w:t>.</w:t>
            </w:r>
          </w:p>
        </w:tc>
      </w:tr>
    </w:tbl>
    <w:p w:rsidR="00EC1B40" w:rsidRDefault="00EC1B40" w:rsidP="00EC1B40">
      <w:pPr>
        <w:autoSpaceDE w:val="0"/>
        <w:autoSpaceDN w:val="0"/>
        <w:rPr>
          <w:rFonts w:ascii="Century Gothic" w:hAnsi="Century Gothic"/>
          <w:sz w:val="24"/>
          <w:szCs w:val="24"/>
        </w:rPr>
      </w:pPr>
    </w:p>
    <w:p w:rsidR="00EC1B40" w:rsidRDefault="00EC1B40" w:rsidP="00EC1B40">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211/2023.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Magistra</w:t>
      </w:r>
      <w:r>
        <w:rPr>
          <w:szCs w:val="24"/>
        </w:rPr>
        <w:t xml:space="preserve">do JOSÉ RAMÓN JIMÉNEZ GUTIÉRREZ </w:t>
      </w:r>
      <w:r>
        <w:rPr>
          <w:b/>
          <w:szCs w:val="24"/>
        </w:rPr>
        <w:t>A favor</w:t>
      </w:r>
      <w:r w:rsidRPr="003C7B73">
        <w:rPr>
          <w:b/>
          <w:szCs w:val="24"/>
        </w:rPr>
        <w:t>.</w:t>
      </w:r>
    </w:p>
    <w:p w:rsidR="00EC1B40" w:rsidRPr="00302483" w:rsidRDefault="00EC1B40" w:rsidP="00EC1B40">
      <w:pPr>
        <w:pStyle w:val="Textosinformato"/>
        <w:rPr>
          <w:szCs w:val="24"/>
        </w:rPr>
      </w:pPr>
      <w:r w:rsidRPr="00302483">
        <w:rPr>
          <w:szCs w:val="24"/>
        </w:rPr>
        <w:t>Magistrada FANY LORENA JIMÉNEZ AGUIRRE.</w:t>
      </w:r>
      <w:r>
        <w:rPr>
          <w:szCs w:val="24"/>
        </w:rPr>
        <w:t xml:space="preserve"> </w:t>
      </w:r>
      <w:r>
        <w:rPr>
          <w:b/>
          <w:szCs w:val="24"/>
        </w:rPr>
        <w:t>A favor</w:t>
      </w:r>
      <w:r w:rsidRPr="009A289F">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Pr="00CE2B70">
              <w:rPr>
                <w:rFonts w:ascii="Century Gothic" w:eastAsia="Calibri" w:hAnsi="Century Gothic" w:cs="Verdana"/>
                <w:b/>
                <w:sz w:val="24"/>
                <w:szCs w:val="24"/>
              </w:rPr>
              <w:t>/</w:t>
            </w:r>
            <w:r>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211/2023 Recurso de Reclamación.</w:t>
            </w:r>
          </w:p>
        </w:tc>
      </w:tr>
    </w:tbl>
    <w:p w:rsidR="00EC1B40" w:rsidRDefault="00EC1B40" w:rsidP="00EC1B40">
      <w:pPr>
        <w:autoSpaceDE w:val="0"/>
        <w:autoSpaceDN w:val="0"/>
        <w:rPr>
          <w:rFonts w:ascii="Century Gothic" w:hAnsi="Century Gothic"/>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212/2023.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sidRPr="00302483">
        <w:rPr>
          <w:b/>
          <w:szCs w:val="24"/>
        </w:rPr>
        <w:t>Magistra</w:t>
      </w:r>
      <w:r>
        <w:rPr>
          <w:b/>
          <w:szCs w:val="24"/>
        </w:rPr>
        <w:t>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Magistrado JOSÉ RAMÓN JIMÉNEZ GUTIÉRREZ.</w:t>
      </w:r>
      <w:r>
        <w:rPr>
          <w:szCs w:val="24"/>
        </w:rPr>
        <w:t xml:space="preserve"> </w:t>
      </w:r>
      <w:r>
        <w:rPr>
          <w:b/>
          <w:szCs w:val="24"/>
        </w:rPr>
        <w:t>A favor.</w:t>
      </w:r>
    </w:p>
    <w:p w:rsidR="00EC1B40" w:rsidRPr="00302483" w:rsidRDefault="00EC1B40" w:rsidP="00EC1B40">
      <w:pPr>
        <w:pStyle w:val="Textosinformato"/>
        <w:rPr>
          <w:szCs w:val="24"/>
        </w:rPr>
      </w:pPr>
      <w:r w:rsidRPr="00302483">
        <w:rPr>
          <w:szCs w:val="24"/>
        </w:rPr>
        <w:t>Magistrada FANY LORENA JIMÉNEZ AGUIRRE.</w:t>
      </w:r>
      <w:r>
        <w:rPr>
          <w:szCs w:val="24"/>
        </w:rPr>
        <w:t xml:space="preserve"> </w:t>
      </w:r>
      <w:r>
        <w:rPr>
          <w:b/>
          <w:szCs w:val="24"/>
        </w:rPr>
        <w:t>A favor de los resolutivos</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212/2023 Recurso de Reclamación, con el voto a favor de los resolutivos de la Magistrada Fany Lorena Jiménez Aguirre.</w:t>
            </w:r>
          </w:p>
        </w:tc>
      </w:tr>
    </w:tbl>
    <w:p w:rsidR="00EC1B40" w:rsidRDefault="00EC1B40" w:rsidP="00EC1B40">
      <w:pPr>
        <w:autoSpaceDE w:val="0"/>
        <w:autoSpaceDN w:val="0"/>
        <w:rPr>
          <w:rFonts w:ascii="Century Gothic" w:hAnsi="Century Gothic"/>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214/2023.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EC1B40" w:rsidRPr="00302483" w:rsidRDefault="00EC1B40" w:rsidP="00EC1B40">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1C00DE" w:rsidRDefault="00EC1B40" w:rsidP="005E4EAB">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ACU/SS/15/0</w:t>
            </w:r>
            <w:r>
              <w:rPr>
                <w:rFonts w:ascii="Century Gothic" w:eastAsia="Calibri" w:hAnsi="Century Gothic" w:cs="Verdana"/>
                <w:b/>
                <w:sz w:val="24"/>
                <w:szCs w:val="24"/>
              </w:rPr>
              <w:t>4</w:t>
            </w:r>
            <w:r w:rsidRPr="0096337B">
              <w:rPr>
                <w:rFonts w:ascii="Century Gothic" w:eastAsia="Calibri" w:hAnsi="Century Gothic" w:cs="Verdana"/>
                <w:b/>
                <w:sz w:val="24"/>
                <w:szCs w:val="24"/>
              </w:rPr>
              <w:t xml:space="preserve">/O/2023. </w:t>
            </w:r>
            <w:r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6337B">
              <w:rPr>
                <w:rFonts w:ascii="Century Gothic" w:eastAsia="Calibri" w:hAnsi="Century Gothic"/>
                <w:sz w:val="24"/>
                <w:szCs w:val="24"/>
              </w:rPr>
              <w:t xml:space="preserve">Reglamento Interno del Tribunal de Justicia Administrativa del Estado de Jalisco, </w:t>
            </w:r>
            <w:r w:rsidRPr="0096337B">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unanimidad</w:t>
            </w:r>
            <w:r w:rsidRPr="0096337B">
              <w:rPr>
                <w:rFonts w:ascii="Century Gothic" w:eastAsia="Calibri" w:hAnsi="Century Gothic" w:cs="Verdana"/>
                <w:sz w:val="24"/>
                <w:szCs w:val="24"/>
              </w:rPr>
              <w:t xml:space="preserve"> de votos, el proyecto de sentencia del expediente</w:t>
            </w:r>
            <w:r>
              <w:rPr>
                <w:rFonts w:ascii="Century Gothic" w:eastAsia="Calibri" w:hAnsi="Century Gothic" w:cs="Verdana"/>
                <w:sz w:val="24"/>
                <w:szCs w:val="24"/>
              </w:rPr>
              <w:t xml:space="preserve"> 214/2023</w:t>
            </w:r>
            <w:r w:rsidRPr="0096337B">
              <w:rPr>
                <w:rFonts w:ascii="Century Gothic" w:eastAsia="Calibri" w:hAnsi="Century Gothic" w:cs="Verdana"/>
                <w:sz w:val="24"/>
                <w:szCs w:val="24"/>
              </w:rPr>
              <w:t xml:space="preserve"> Recurso de Reclamación.</w:t>
            </w:r>
          </w:p>
        </w:tc>
      </w:tr>
    </w:tbl>
    <w:p w:rsidR="00EC1B40" w:rsidRDefault="00EC1B40" w:rsidP="00EC1B40">
      <w:pPr>
        <w:autoSpaceDE w:val="0"/>
        <w:autoSpaceDN w:val="0"/>
        <w:rPr>
          <w:rFonts w:ascii="Century Gothic" w:hAnsi="Century Gothic"/>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215/2023.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EC1B40" w:rsidRPr="00302483" w:rsidRDefault="00EC1B40" w:rsidP="00EC1B40">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1C00DE" w:rsidRDefault="00EC1B40" w:rsidP="005E4EA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Pr="00CE2B70">
              <w:rPr>
                <w:rFonts w:ascii="Century Gothic" w:eastAsia="Calibri" w:hAnsi="Century Gothic" w:cs="Verdana"/>
                <w:b/>
                <w:sz w:val="24"/>
                <w:szCs w:val="24"/>
              </w:rPr>
              <w:t>/</w:t>
            </w:r>
            <w:r>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215/2023 Recurso de Reclamación.</w:t>
            </w:r>
          </w:p>
        </w:tc>
      </w:tr>
    </w:tbl>
    <w:p w:rsidR="00EC1B40" w:rsidRDefault="00EC1B40" w:rsidP="00EC1B40">
      <w:pPr>
        <w:autoSpaceDE w:val="0"/>
        <w:autoSpaceDN w:val="0"/>
        <w:rPr>
          <w:rFonts w:ascii="Century Gothic" w:hAnsi="Century Gothic"/>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216/2023.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EC1B40" w:rsidRPr="00302483" w:rsidRDefault="00EC1B40" w:rsidP="00EC1B40">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1C00DE" w:rsidRDefault="00EC1B40" w:rsidP="005E4EA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Pr="00CE2B70">
              <w:rPr>
                <w:rFonts w:ascii="Century Gothic" w:eastAsia="Calibri" w:hAnsi="Century Gothic" w:cs="Verdana"/>
                <w:b/>
                <w:sz w:val="24"/>
                <w:szCs w:val="24"/>
              </w:rPr>
              <w:t>/</w:t>
            </w:r>
            <w:r>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216/2023 Recurso de Reclamación.</w:t>
            </w:r>
          </w:p>
        </w:tc>
      </w:tr>
    </w:tbl>
    <w:p w:rsidR="00EC1B40" w:rsidRDefault="00EC1B40" w:rsidP="00EC1B40">
      <w:pPr>
        <w:autoSpaceDE w:val="0"/>
        <w:autoSpaceDN w:val="0"/>
        <w:rPr>
          <w:rFonts w:ascii="Century Gothic" w:hAnsi="Century Gothic"/>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w:t>
      </w:r>
      <w:r w:rsidRPr="00D42E1D">
        <w:rPr>
          <w:b/>
          <w:szCs w:val="24"/>
        </w:rPr>
        <w:t>ción</w:t>
      </w:r>
      <w:r>
        <w:rPr>
          <w:b/>
          <w:szCs w:val="24"/>
        </w:rPr>
        <w:t xml:space="preserve"> 224/2023.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EC1B40" w:rsidRPr="00302483" w:rsidRDefault="00EC1B40" w:rsidP="00EC1B40">
      <w:pPr>
        <w:pStyle w:val="Textosinformato"/>
        <w:rPr>
          <w:szCs w:val="24"/>
        </w:rPr>
      </w:pPr>
      <w:r w:rsidRPr="00302483">
        <w:rPr>
          <w:szCs w:val="24"/>
        </w:rPr>
        <w:t>Magistrada FANY LORENA JIMÉNEZ AGUIRRE.</w:t>
      </w:r>
      <w:r>
        <w:rPr>
          <w:szCs w:val="24"/>
        </w:rPr>
        <w:t xml:space="preserve"> </w:t>
      </w:r>
      <w:r>
        <w:rPr>
          <w:b/>
          <w:szCs w:val="24"/>
        </w:rPr>
        <w:t>A favor.</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1C00DE" w:rsidRDefault="00EC1B40" w:rsidP="005E4EA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Pr="00CE2B70">
              <w:rPr>
                <w:rFonts w:ascii="Century Gothic" w:eastAsia="Calibri" w:hAnsi="Century Gothic" w:cs="Verdana"/>
                <w:b/>
                <w:sz w:val="24"/>
                <w:szCs w:val="24"/>
              </w:rPr>
              <w:t>/</w:t>
            </w:r>
            <w:r>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 xml:space="preserve">unanimidad </w:t>
            </w:r>
            <w:r w:rsidRPr="000858B0">
              <w:rPr>
                <w:rFonts w:ascii="Century Gothic" w:eastAsia="Calibri" w:hAnsi="Century Gothic" w:cs="Verdana"/>
                <w:sz w:val="24"/>
                <w:szCs w:val="24"/>
              </w:rPr>
              <w:t xml:space="preserve">de votos, el proyecto </w:t>
            </w:r>
            <w:r>
              <w:rPr>
                <w:rFonts w:ascii="Century Gothic" w:eastAsia="Calibri" w:hAnsi="Century Gothic" w:cs="Verdana"/>
                <w:sz w:val="24"/>
                <w:szCs w:val="24"/>
              </w:rPr>
              <w:t>de sentencia del expediente 224/2023 Recurso de Reclama</w:t>
            </w:r>
            <w:r w:rsidRPr="000858B0">
              <w:rPr>
                <w:rFonts w:ascii="Century Gothic" w:eastAsia="Calibri" w:hAnsi="Century Gothic" w:cs="Verdana"/>
                <w:sz w:val="24"/>
                <w:szCs w:val="24"/>
              </w:rPr>
              <w:t>ción</w:t>
            </w:r>
            <w:r>
              <w:rPr>
                <w:rFonts w:ascii="Century Gothic" w:eastAsia="Calibri" w:hAnsi="Century Gothic" w:cs="Verdana"/>
                <w:sz w:val="24"/>
                <w:szCs w:val="24"/>
              </w:rPr>
              <w:t>.</w:t>
            </w:r>
          </w:p>
        </w:tc>
      </w:tr>
    </w:tbl>
    <w:p w:rsidR="00EC1B40" w:rsidRDefault="00EC1B40" w:rsidP="00EC1B40">
      <w:pPr>
        <w:autoSpaceDE w:val="0"/>
        <w:autoSpaceDN w:val="0"/>
        <w:rPr>
          <w:rFonts w:ascii="Century Gothic" w:hAnsi="Century Gothic"/>
          <w:sz w:val="24"/>
          <w:szCs w:val="24"/>
        </w:rPr>
      </w:pPr>
    </w:p>
    <w:p w:rsidR="00EC1B40" w:rsidRPr="00770659"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226/2023.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EC1B40" w:rsidRPr="00302483" w:rsidRDefault="00EC1B40" w:rsidP="00EC1B40">
      <w:pPr>
        <w:pStyle w:val="Textosinformato"/>
        <w:rPr>
          <w:szCs w:val="24"/>
        </w:rPr>
      </w:pPr>
      <w:r w:rsidRPr="00302483">
        <w:rPr>
          <w:szCs w:val="24"/>
        </w:rPr>
        <w:t>Magistrada FANY LORENA JIMÉNEZ AGUIRRE.</w:t>
      </w:r>
      <w:r>
        <w:rPr>
          <w:szCs w:val="24"/>
        </w:rPr>
        <w:t xml:space="preserve"> </w:t>
      </w:r>
      <w:r>
        <w:rPr>
          <w:b/>
          <w:szCs w:val="24"/>
        </w:rPr>
        <w:t>A favor</w:t>
      </w:r>
      <w:r w:rsidRPr="003B74AC">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Pr="00CE2B70">
              <w:rPr>
                <w:rFonts w:ascii="Century Gothic" w:eastAsia="Calibri" w:hAnsi="Century Gothic" w:cs="Verdana"/>
                <w:b/>
                <w:sz w:val="24"/>
                <w:szCs w:val="24"/>
              </w:rPr>
              <w:t>/</w:t>
            </w:r>
            <w:r>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sidRPr="00CE2B70">
              <w:rPr>
                <w:rFonts w:ascii="Century Gothic" w:eastAsia="Calibri" w:hAnsi="Century Gothic" w:cs="Verdana"/>
                <w:sz w:val="24"/>
                <w:szCs w:val="24"/>
              </w:rPr>
              <w:t xml:space="preserve"> </w:t>
            </w:r>
            <w:r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Pr>
                <w:rFonts w:ascii="Century Gothic" w:eastAsia="Calibri" w:hAnsi="Century Gothic" w:cs="Verdana"/>
                <w:sz w:val="24"/>
                <w:szCs w:val="24"/>
              </w:rPr>
              <w:t>expediente 226/2023 Recurso de Reclama</w:t>
            </w:r>
            <w:r w:rsidRPr="000858B0">
              <w:rPr>
                <w:rFonts w:ascii="Century Gothic" w:eastAsia="Calibri" w:hAnsi="Century Gothic" w:cs="Verdana"/>
                <w:sz w:val="24"/>
                <w:szCs w:val="24"/>
              </w:rPr>
              <w:t>ción.</w:t>
            </w:r>
          </w:p>
        </w:tc>
      </w:tr>
    </w:tbl>
    <w:p w:rsidR="00EC1B40" w:rsidRDefault="00EC1B40" w:rsidP="00EC1B40">
      <w:pPr>
        <w:autoSpaceDE w:val="0"/>
        <w:autoSpaceDN w:val="0"/>
        <w:rPr>
          <w:rFonts w:ascii="Century Gothic" w:hAnsi="Century Gothic"/>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227/2023.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Default="00EC1B40" w:rsidP="00EC1B40">
      <w:pPr>
        <w:pStyle w:val="Textosinformato"/>
        <w:rPr>
          <w:b/>
          <w:szCs w:val="24"/>
        </w:rPr>
      </w:pPr>
      <w:r w:rsidRPr="00302483">
        <w:rPr>
          <w:szCs w:val="24"/>
        </w:rPr>
        <w:t>Magistrado JOSÉ RAMÓN JIMÉNEZ GUTIÉRREZ.</w:t>
      </w:r>
      <w:r>
        <w:rPr>
          <w:szCs w:val="24"/>
        </w:rPr>
        <w:t xml:space="preserve"> </w:t>
      </w:r>
      <w:r>
        <w:rPr>
          <w:b/>
          <w:szCs w:val="24"/>
        </w:rPr>
        <w:t>A favor.</w:t>
      </w:r>
    </w:p>
    <w:p w:rsidR="00EC1B40" w:rsidRPr="00913FE1" w:rsidRDefault="00EC1B40" w:rsidP="00EC1B40">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1C00DE" w:rsidRDefault="00EC1B40" w:rsidP="005E4EA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Pr="00CE2B70">
              <w:rPr>
                <w:rFonts w:ascii="Century Gothic" w:eastAsia="Calibri" w:hAnsi="Century Gothic" w:cs="Verdana"/>
                <w:b/>
                <w:sz w:val="24"/>
                <w:szCs w:val="24"/>
              </w:rPr>
              <w:t>/</w:t>
            </w:r>
            <w:r>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227/2023 Recurso de Reclamación.</w:t>
            </w:r>
          </w:p>
        </w:tc>
      </w:tr>
    </w:tbl>
    <w:p w:rsidR="00EC1B40" w:rsidRPr="00CE2B70" w:rsidRDefault="00EC1B40" w:rsidP="00EC1B40">
      <w:pPr>
        <w:autoSpaceDE w:val="0"/>
        <w:autoSpaceDN w:val="0"/>
        <w:rPr>
          <w:rFonts w:ascii="Century Gothic" w:hAnsi="Century Gothic"/>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Pr>
          <w:szCs w:val="24"/>
        </w:rPr>
        <w:t xml:space="preserve">somete a consideración el de </w:t>
      </w:r>
      <w:r>
        <w:rPr>
          <w:b/>
          <w:szCs w:val="24"/>
        </w:rPr>
        <w:t>Recurso de Reclamación 228/2023.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EC1B40" w:rsidRPr="00302483" w:rsidRDefault="00EC1B40" w:rsidP="00EC1B40">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40552A" w:rsidRDefault="00EC1B40" w:rsidP="005E4EA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Pr="0040552A">
              <w:rPr>
                <w:rFonts w:ascii="Century Gothic" w:eastAsia="Calibri" w:hAnsi="Century Gothic" w:cs="Verdana"/>
                <w:b/>
                <w:sz w:val="24"/>
                <w:szCs w:val="24"/>
              </w:rPr>
              <w:t>/</w:t>
            </w:r>
            <w:r>
              <w:rPr>
                <w:rFonts w:ascii="Century Gothic" w:eastAsia="Calibri" w:hAnsi="Century Gothic" w:cs="Verdana"/>
                <w:b/>
                <w:sz w:val="24"/>
                <w:szCs w:val="24"/>
              </w:rPr>
              <w:t>04</w:t>
            </w:r>
            <w:r w:rsidRPr="0040552A">
              <w:rPr>
                <w:rFonts w:ascii="Century Gothic" w:eastAsia="Calibri" w:hAnsi="Century Gothic" w:cs="Verdana"/>
                <w:b/>
                <w:sz w:val="24"/>
                <w:szCs w:val="24"/>
              </w:rPr>
              <w:t>/O/202</w:t>
            </w:r>
            <w:r>
              <w:rPr>
                <w:rFonts w:ascii="Century Gothic" w:eastAsia="Calibri" w:hAnsi="Century Gothic" w:cs="Verdana"/>
                <w:b/>
                <w:sz w:val="24"/>
                <w:szCs w:val="24"/>
              </w:rPr>
              <w:t>3</w:t>
            </w:r>
            <w:r w:rsidRPr="0040552A">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228/2023 Recurso de Reclamación.</w:t>
            </w:r>
          </w:p>
        </w:tc>
      </w:tr>
    </w:tbl>
    <w:p w:rsidR="00EC1B40" w:rsidRDefault="00EC1B40" w:rsidP="00EC1B40">
      <w:pPr>
        <w:autoSpaceDE w:val="0"/>
        <w:autoSpaceDN w:val="0"/>
        <w:rPr>
          <w:rFonts w:ascii="Century Gothic" w:hAnsi="Century Gothic"/>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236/2023.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Magistrado JOSÉ RAMÓN JIMÉNEZ GUTIÉRREZ.</w:t>
      </w:r>
      <w:r>
        <w:rPr>
          <w:szCs w:val="24"/>
        </w:rPr>
        <w:t xml:space="preserve"> </w:t>
      </w:r>
      <w:r>
        <w:rPr>
          <w:b/>
          <w:szCs w:val="24"/>
        </w:rPr>
        <w:t>A favor.</w:t>
      </w:r>
    </w:p>
    <w:p w:rsidR="00EC1B40" w:rsidRPr="00302483" w:rsidRDefault="00EC1B40" w:rsidP="00EC1B40">
      <w:pPr>
        <w:pStyle w:val="Textosinformato"/>
        <w:rPr>
          <w:szCs w:val="24"/>
        </w:rPr>
      </w:pPr>
      <w:r w:rsidRPr="00302483">
        <w:rPr>
          <w:szCs w:val="24"/>
        </w:rPr>
        <w:t>Magistrada FANY LORENA JIMÉNEZ AGUIRRE.</w:t>
      </w:r>
      <w:r>
        <w:rPr>
          <w:szCs w:val="24"/>
        </w:rPr>
        <w:t xml:space="preserve"> </w:t>
      </w:r>
      <w:r>
        <w:rPr>
          <w:b/>
          <w:szCs w:val="24"/>
        </w:rPr>
        <w:t>A favor.</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1C00DE" w:rsidRDefault="00EC1B40" w:rsidP="005E4EA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ACU/SS/22</w:t>
            </w:r>
            <w:r w:rsidRPr="00CE2B70">
              <w:rPr>
                <w:rFonts w:ascii="Century Gothic" w:eastAsia="Calibri" w:hAnsi="Century Gothic" w:cs="Verdana"/>
                <w:b/>
                <w:sz w:val="24"/>
                <w:szCs w:val="24"/>
              </w:rPr>
              <w:t>/</w:t>
            </w:r>
            <w:r>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236/2023 Recurso de Reclamación.</w:t>
            </w:r>
          </w:p>
        </w:tc>
      </w:tr>
    </w:tbl>
    <w:p w:rsidR="00EC1B40" w:rsidRDefault="00EC1B40" w:rsidP="00EC1B40">
      <w:pPr>
        <w:autoSpaceDE w:val="0"/>
        <w:autoSpaceDN w:val="0"/>
        <w:rPr>
          <w:rFonts w:ascii="Century Gothic" w:hAnsi="Century Gothic"/>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237/2023.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sidRPr="00302483">
        <w:rPr>
          <w:b/>
          <w:szCs w:val="24"/>
        </w:rPr>
        <w:t>Magistrada Presiden</w:t>
      </w:r>
      <w:r>
        <w:rPr>
          <w:b/>
          <w:szCs w:val="24"/>
        </w:rPr>
        <w:t>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EC1B40" w:rsidRPr="00302483" w:rsidRDefault="00EC1B40" w:rsidP="00EC1B4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1C00DE" w:rsidRDefault="00EC1B40" w:rsidP="005E4EA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Pr="00CE2B70">
              <w:rPr>
                <w:rFonts w:ascii="Century Gothic" w:eastAsia="Calibri" w:hAnsi="Century Gothic" w:cs="Verdana"/>
                <w:b/>
                <w:sz w:val="24"/>
                <w:szCs w:val="24"/>
              </w:rPr>
              <w:t>/</w:t>
            </w:r>
            <w:r>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sidRPr="00DD5DB6">
              <w:rPr>
                <w:rFonts w:ascii="Century Gothic" w:eastAsia="Calibri" w:hAnsi="Century Gothic" w:cs="Verdana"/>
                <w:sz w:val="27"/>
                <w:szCs w:val="27"/>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237/2023 Recurso de Reclamación.</w:t>
            </w:r>
          </w:p>
        </w:tc>
      </w:tr>
    </w:tbl>
    <w:p w:rsidR="00EC1B40" w:rsidRDefault="00EC1B40" w:rsidP="00EC1B40">
      <w:pPr>
        <w:autoSpaceDE w:val="0"/>
        <w:autoSpaceDN w:val="0"/>
        <w:rPr>
          <w:rFonts w:ascii="Century Gothic" w:hAnsi="Century Gothic"/>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241/2023.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EC1B40" w:rsidRPr="00302483" w:rsidRDefault="00EC1B40" w:rsidP="00EC1B40">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1C00DE" w:rsidRDefault="00EC1B40" w:rsidP="005E4EAB">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Pr="00CE2B70">
              <w:rPr>
                <w:rFonts w:ascii="Century Gothic" w:eastAsia="Calibri" w:hAnsi="Century Gothic" w:cs="Verdana"/>
                <w:b/>
                <w:sz w:val="24"/>
                <w:szCs w:val="24"/>
              </w:rPr>
              <w:t>/</w:t>
            </w:r>
            <w:r>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241/2023 Recurso de Reclamación.</w:t>
            </w:r>
          </w:p>
        </w:tc>
      </w:tr>
    </w:tbl>
    <w:p w:rsidR="00EC1B40" w:rsidRDefault="00EC1B40" w:rsidP="00EC1B40">
      <w:pPr>
        <w:pStyle w:val="Textosinformato"/>
        <w:rPr>
          <w:szCs w:val="24"/>
          <w:lang w:val="es-MX"/>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245/2023.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S/25/04</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245/2023 Recurso de Reclamación.</w:t>
            </w:r>
          </w:p>
        </w:tc>
      </w:tr>
    </w:tbl>
    <w:p w:rsidR="00EC1B40" w:rsidRDefault="00EC1B40" w:rsidP="00EC1B40">
      <w:pPr>
        <w:pStyle w:val="Textosinformato"/>
        <w:rPr>
          <w:szCs w:val="24"/>
          <w:lang w:val="es-ES_tradnl"/>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254/2023 Juicio en línea.</w:t>
      </w:r>
      <w:r w:rsidRPr="00CE2B70">
        <w:rPr>
          <w:b/>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S/26/04</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254/2023 Recurso de Reclamación Juicio en Línea.</w:t>
            </w:r>
          </w:p>
        </w:tc>
      </w:tr>
    </w:tbl>
    <w:p w:rsidR="00EC1B40" w:rsidRDefault="00EC1B40" w:rsidP="00EC1B40">
      <w:pPr>
        <w:pStyle w:val="Textosinformato"/>
        <w:rPr>
          <w:szCs w:val="24"/>
          <w:lang w:val="es-ES_tradnl"/>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Pr>
          <w:szCs w:val="24"/>
          <w:lang w:val="es-ES_tradnl"/>
        </w:rPr>
        <w:t xml:space="preserve"> Se </w:t>
      </w:r>
      <w:r>
        <w:rPr>
          <w:szCs w:val="24"/>
        </w:rPr>
        <w:t xml:space="preserve">somete a consideración el </w:t>
      </w:r>
      <w:r w:rsidRPr="00733592">
        <w:rPr>
          <w:b/>
          <w:szCs w:val="24"/>
        </w:rPr>
        <w:t xml:space="preserve"> </w:t>
      </w:r>
      <w:r>
        <w:rPr>
          <w:b/>
          <w:szCs w:val="24"/>
        </w:rPr>
        <w:t>Recurso de Reclamación 256/2023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S/27/04</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73BA5">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256/2023, Recurso de Reclamación Juicio en Línea.</w:t>
            </w:r>
          </w:p>
        </w:tc>
      </w:tr>
    </w:tbl>
    <w:p w:rsidR="00EC1B40" w:rsidRDefault="00EC1B40" w:rsidP="00EC1B40">
      <w:pPr>
        <w:pStyle w:val="Textosinformato"/>
        <w:rPr>
          <w:szCs w:val="24"/>
          <w:lang w:val="es-MX"/>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257/2023 Juicio en línea.</w:t>
      </w:r>
    </w:p>
    <w:p w:rsidR="00EC1B40" w:rsidRDefault="00EC1B40" w:rsidP="00EC1B40">
      <w:pPr>
        <w:pStyle w:val="Textosinformato"/>
        <w:tabs>
          <w:tab w:val="left" w:pos="2995"/>
        </w:tabs>
        <w:rPr>
          <w:szCs w:val="24"/>
        </w:rPr>
      </w:pPr>
      <w:r>
        <w:rPr>
          <w:szCs w:val="24"/>
        </w:rPr>
        <w:tab/>
      </w: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Magistra</w:t>
      </w:r>
      <w:r>
        <w:rPr>
          <w:szCs w:val="24"/>
        </w:rPr>
        <w:t xml:space="preserve">da FANY LORENA JIMÉNEZ AGUIRRE. </w:t>
      </w:r>
      <w:r>
        <w:rPr>
          <w:b/>
          <w:szCs w:val="24"/>
        </w:rPr>
        <w:t>A favor.</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ACU/SS/28/04/O/2023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391B3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rFonts w:ascii="Century Gothic" w:eastAsia="Calibri" w:hAnsi="Century Gothic" w:cs="Verdana"/>
                <w:sz w:val="24"/>
                <w:szCs w:val="24"/>
              </w:rPr>
              <w:t>de sentencia del expediente 257/2023</w:t>
            </w:r>
            <w:r w:rsidRPr="00391B33">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p>
        </w:tc>
      </w:tr>
    </w:tbl>
    <w:p w:rsidR="00EC1B40" w:rsidRDefault="00EC1B40" w:rsidP="00EC1B40">
      <w:pPr>
        <w:pStyle w:val="Textosinformato"/>
        <w:rPr>
          <w:szCs w:val="24"/>
          <w:lang w:val="es-MX"/>
        </w:rPr>
      </w:pPr>
    </w:p>
    <w:p w:rsidR="00EC1B40" w:rsidRPr="00DD63FB" w:rsidRDefault="00EC1B40" w:rsidP="00EC1B40">
      <w:pPr>
        <w:pStyle w:val="Textosinformato"/>
        <w:rPr>
          <w:szCs w:val="24"/>
        </w:rPr>
      </w:pPr>
      <w:r w:rsidRPr="00DD63FB">
        <w:rPr>
          <w:szCs w:val="24"/>
          <w:lang w:val="es-ES_tradnl"/>
        </w:rPr>
        <w:t xml:space="preserve">En uso de la voz la </w:t>
      </w:r>
      <w:r w:rsidRPr="00DD63FB">
        <w:rPr>
          <w:b/>
          <w:szCs w:val="24"/>
          <w:lang w:val="es-ES_tradnl"/>
        </w:rPr>
        <w:t>Magistrada Presidenta:</w:t>
      </w:r>
      <w:r w:rsidRPr="00DD63FB">
        <w:rPr>
          <w:szCs w:val="24"/>
          <w:lang w:val="es-ES_tradnl"/>
        </w:rPr>
        <w:t xml:space="preserve"> Se </w:t>
      </w:r>
      <w:r w:rsidRPr="00DD63FB">
        <w:rPr>
          <w:szCs w:val="24"/>
        </w:rPr>
        <w:t xml:space="preserve">somete a consideración el </w:t>
      </w:r>
      <w:r>
        <w:rPr>
          <w:b/>
          <w:szCs w:val="24"/>
        </w:rPr>
        <w:t>Recurso de Reclamación 262/2023 Juicio en línea.</w:t>
      </w:r>
    </w:p>
    <w:p w:rsidR="00EC1B40" w:rsidRPr="00DD63FB" w:rsidRDefault="00EC1B40" w:rsidP="00EC1B40">
      <w:pPr>
        <w:pStyle w:val="Textosinformato"/>
        <w:rPr>
          <w:szCs w:val="24"/>
        </w:rPr>
      </w:pPr>
    </w:p>
    <w:p w:rsidR="00EC1B40" w:rsidRPr="00DD63FB" w:rsidRDefault="00EC1B40" w:rsidP="00EC1B40">
      <w:pPr>
        <w:pStyle w:val="Textosinformato"/>
        <w:rPr>
          <w:szCs w:val="24"/>
        </w:rPr>
      </w:pPr>
      <w:r w:rsidRPr="00DD63FB">
        <w:rPr>
          <w:szCs w:val="24"/>
        </w:rPr>
        <w:t xml:space="preserve">En uso de la voz la </w:t>
      </w:r>
      <w:r w:rsidRPr="00DD63FB">
        <w:rPr>
          <w:b/>
          <w:szCs w:val="24"/>
        </w:rPr>
        <w:t>Magistrada Presidenta:</w:t>
      </w:r>
      <w:r w:rsidRPr="00DD63FB">
        <w:rPr>
          <w:szCs w:val="24"/>
        </w:rPr>
        <w:t xml:space="preserve"> Si no existe consideración al respecto, nos toma la votación Secretario. </w:t>
      </w:r>
    </w:p>
    <w:p w:rsidR="00EC1B40" w:rsidRPr="00DD63FB" w:rsidRDefault="00EC1B40" w:rsidP="00EC1B40">
      <w:pPr>
        <w:pStyle w:val="Textosinformato"/>
        <w:rPr>
          <w:szCs w:val="24"/>
        </w:rPr>
      </w:pPr>
    </w:p>
    <w:p w:rsidR="00EC1B40" w:rsidRPr="00DD63FB" w:rsidRDefault="00EC1B40" w:rsidP="00EC1B40">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EC1B40" w:rsidRPr="00DD63FB" w:rsidRDefault="00EC1B40" w:rsidP="00EC1B40">
      <w:pPr>
        <w:pStyle w:val="Textosinformato"/>
        <w:rPr>
          <w:szCs w:val="24"/>
          <w:lang w:val="es-MX"/>
        </w:rPr>
      </w:pPr>
    </w:p>
    <w:p w:rsidR="00EC1B40" w:rsidRPr="00DD63FB" w:rsidRDefault="00EC1B40" w:rsidP="00EC1B40">
      <w:pPr>
        <w:pStyle w:val="Textosinformato"/>
        <w:rPr>
          <w:szCs w:val="24"/>
        </w:rPr>
      </w:pPr>
      <w:r w:rsidRPr="00DD63FB">
        <w:rPr>
          <w:szCs w:val="24"/>
        </w:rPr>
        <w:t xml:space="preserve">Magistrado AVELINO BRAVO CACHO. </w:t>
      </w:r>
      <w:r w:rsidRPr="00DD63FB">
        <w:rPr>
          <w:b/>
          <w:szCs w:val="24"/>
        </w:rPr>
        <w:t>A favor.</w:t>
      </w:r>
    </w:p>
    <w:p w:rsidR="00EC1B40" w:rsidRPr="00DD63FB" w:rsidRDefault="00EC1B40" w:rsidP="00EC1B40">
      <w:pPr>
        <w:pStyle w:val="Textosinformato"/>
        <w:rPr>
          <w:szCs w:val="24"/>
        </w:rPr>
      </w:pPr>
      <w:r w:rsidRPr="00DD63FB">
        <w:rPr>
          <w:szCs w:val="24"/>
        </w:rPr>
        <w:t xml:space="preserve">Magistrado JOSÉ RAMÓN JIMÉNEZ GUTIÉRREZ. </w:t>
      </w:r>
      <w:r w:rsidRPr="00DD63FB">
        <w:rPr>
          <w:b/>
          <w:szCs w:val="24"/>
        </w:rPr>
        <w:t>A favor.</w:t>
      </w:r>
    </w:p>
    <w:p w:rsidR="00EC1B40" w:rsidRPr="00DD63FB" w:rsidRDefault="00EC1B40" w:rsidP="00EC1B40">
      <w:pPr>
        <w:pStyle w:val="Textosinformato"/>
        <w:rPr>
          <w:szCs w:val="24"/>
        </w:rPr>
      </w:pPr>
      <w:r w:rsidRPr="00DD63FB">
        <w:rPr>
          <w:szCs w:val="24"/>
        </w:rPr>
        <w:t xml:space="preserve">Magistrada FANY LORENA JIMÉNEZ AGUIRRE. </w:t>
      </w:r>
      <w:r w:rsidRPr="00DD63FB">
        <w:rPr>
          <w:b/>
          <w:szCs w:val="24"/>
        </w:rPr>
        <w:t>A favor.</w:t>
      </w:r>
    </w:p>
    <w:p w:rsidR="00EC1B40" w:rsidRPr="00DD63FB" w:rsidRDefault="00EC1B40" w:rsidP="00EC1B40">
      <w:pPr>
        <w:pStyle w:val="Textosinformato"/>
        <w:rPr>
          <w:szCs w:val="24"/>
        </w:rPr>
      </w:pPr>
    </w:p>
    <w:p w:rsidR="00EC1B40" w:rsidRPr="00DD63FB" w:rsidRDefault="00EC1B40" w:rsidP="00EC1B40">
      <w:pPr>
        <w:pStyle w:val="Textosinformato"/>
        <w:rPr>
          <w:szCs w:val="24"/>
        </w:rPr>
      </w:pPr>
      <w:r w:rsidRPr="00DD63FB">
        <w:rPr>
          <w:szCs w:val="24"/>
        </w:rPr>
        <w:t>Registrada la votación por parte del Secretario General de Acuerdos, se emite el siguiente punto de acuerdo:</w:t>
      </w:r>
    </w:p>
    <w:p w:rsidR="00EC1B40" w:rsidRPr="00DD63FB"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DD63FB"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DD63FB" w:rsidRDefault="00EC1B40" w:rsidP="005E4EAB">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ACU/SS/29/0</w:t>
            </w:r>
            <w:r>
              <w:rPr>
                <w:rFonts w:ascii="Century Gothic" w:eastAsia="Calibri" w:hAnsi="Century Gothic" w:cs="Verdana"/>
                <w:b/>
                <w:sz w:val="24"/>
                <w:szCs w:val="24"/>
              </w:rPr>
              <w:t>4</w:t>
            </w:r>
            <w:r w:rsidRPr="00DD63FB">
              <w:rPr>
                <w:rFonts w:ascii="Century Gothic" w:eastAsia="Calibri" w:hAnsi="Century Gothic" w:cs="Verdana"/>
                <w:b/>
                <w:sz w:val="24"/>
                <w:szCs w:val="24"/>
              </w:rPr>
              <w:t xml:space="preserve">/O/2023. </w:t>
            </w:r>
            <w:r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ascii="Century Gothic" w:eastAsia="Calibri" w:hAnsi="Century Gothic" w:cs="Verdana"/>
                <w:sz w:val="24"/>
                <w:szCs w:val="24"/>
              </w:rPr>
              <w:t>262</w:t>
            </w:r>
            <w:r w:rsidRPr="00DD63FB">
              <w:rPr>
                <w:rFonts w:ascii="Century Gothic" w:eastAsia="Calibri" w:hAnsi="Century Gothic" w:cs="Verdana"/>
                <w:sz w:val="24"/>
                <w:szCs w:val="24"/>
              </w:rPr>
              <w:t>/2023 Recurso de Reclamación</w:t>
            </w:r>
            <w:r>
              <w:rPr>
                <w:rFonts w:ascii="Century Gothic" w:eastAsia="Calibri" w:hAnsi="Century Gothic" w:cs="Verdana"/>
                <w:sz w:val="24"/>
                <w:szCs w:val="24"/>
              </w:rPr>
              <w:t xml:space="preserve"> Juicio en línea</w:t>
            </w:r>
            <w:r w:rsidRPr="00DD63FB">
              <w:rPr>
                <w:rFonts w:ascii="Century Gothic" w:eastAsia="Calibri" w:hAnsi="Century Gothic" w:cs="Verdana"/>
                <w:sz w:val="24"/>
                <w:szCs w:val="24"/>
              </w:rPr>
              <w:t>.</w:t>
            </w:r>
          </w:p>
        </w:tc>
      </w:tr>
    </w:tbl>
    <w:p w:rsidR="00EC1B40" w:rsidRPr="00B505B2" w:rsidRDefault="00EC1B40" w:rsidP="00EC1B40">
      <w:pPr>
        <w:pStyle w:val="Sangradetextonormal"/>
        <w:ind w:left="0" w:firstLine="0"/>
        <w:jc w:val="both"/>
        <w:rPr>
          <w:rFonts w:ascii="Century Gothic" w:hAnsi="Century Gothic"/>
          <w:b w:val="0"/>
          <w:sz w:val="24"/>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267/2023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/SS/30/04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267/2023 Recurso de Reclamación Juicio en línea.</w:t>
            </w:r>
          </w:p>
        </w:tc>
      </w:tr>
    </w:tbl>
    <w:p w:rsidR="00EC1B40" w:rsidRPr="00CE2B70" w:rsidRDefault="00EC1B40" w:rsidP="00EC1B40">
      <w:pPr>
        <w:pStyle w:val="Sangradetextonormal"/>
        <w:ind w:left="0" w:firstLine="0"/>
        <w:jc w:val="both"/>
        <w:rPr>
          <w:rFonts w:ascii="Century Gothic" w:hAnsi="Century Gothic"/>
          <w:b w:val="0"/>
          <w:sz w:val="24"/>
          <w:szCs w:val="24"/>
          <w:lang w:val="es-MX"/>
        </w:rPr>
      </w:pPr>
    </w:p>
    <w:p w:rsidR="00EC1B40" w:rsidRPr="00C22D61" w:rsidRDefault="00EC1B40" w:rsidP="00EC1B40">
      <w:pPr>
        <w:pStyle w:val="Textosinformato"/>
        <w:rPr>
          <w:szCs w:val="24"/>
        </w:rPr>
      </w:pPr>
      <w:r w:rsidRPr="00C22D61">
        <w:rPr>
          <w:szCs w:val="24"/>
          <w:lang w:val="es-ES_tradnl"/>
        </w:rPr>
        <w:t xml:space="preserve">En uso de la voz la </w:t>
      </w:r>
      <w:r w:rsidRPr="00C22D61">
        <w:rPr>
          <w:b/>
          <w:szCs w:val="24"/>
          <w:lang w:val="es-ES_tradnl"/>
        </w:rPr>
        <w:t>Magistrada Presidenta:</w:t>
      </w:r>
      <w:r w:rsidRPr="00C22D61">
        <w:rPr>
          <w:szCs w:val="24"/>
          <w:lang w:val="es-ES_tradnl"/>
        </w:rPr>
        <w:t xml:space="preserve"> Se </w:t>
      </w:r>
      <w:r w:rsidRPr="00C22D61">
        <w:rPr>
          <w:szCs w:val="24"/>
        </w:rPr>
        <w:t xml:space="preserve">somete a consideración el </w:t>
      </w:r>
      <w:r>
        <w:rPr>
          <w:b/>
          <w:szCs w:val="24"/>
        </w:rPr>
        <w:t>Recurso de Reclamación 268/2023 Juicio en línea</w:t>
      </w:r>
      <w:r w:rsidRPr="00C22D61">
        <w:rPr>
          <w:szCs w:val="24"/>
        </w:rPr>
        <w:t xml:space="preserve">. </w:t>
      </w:r>
    </w:p>
    <w:p w:rsidR="00EC1B40" w:rsidRPr="00C22D61" w:rsidRDefault="00EC1B40" w:rsidP="00EC1B40">
      <w:pPr>
        <w:pStyle w:val="Textosinformato"/>
        <w:rPr>
          <w:szCs w:val="24"/>
        </w:rPr>
      </w:pPr>
    </w:p>
    <w:p w:rsidR="00EC1B40" w:rsidRPr="00C22D61" w:rsidRDefault="00EC1B40" w:rsidP="00EC1B40">
      <w:pPr>
        <w:pStyle w:val="Textosinformato"/>
        <w:rPr>
          <w:szCs w:val="24"/>
        </w:rPr>
      </w:pPr>
      <w:r w:rsidRPr="00C22D61">
        <w:rPr>
          <w:szCs w:val="24"/>
        </w:rPr>
        <w:t xml:space="preserve">En uso de la voz la </w:t>
      </w:r>
      <w:r w:rsidRPr="00C22D61">
        <w:rPr>
          <w:b/>
          <w:szCs w:val="24"/>
        </w:rPr>
        <w:t>Magistrada Presidenta:</w:t>
      </w:r>
      <w:r w:rsidRPr="00C22D61">
        <w:rPr>
          <w:szCs w:val="24"/>
        </w:rPr>
        <w:t xml:space="preserve"> Si no existe consideración al respecto, nos toma la votación Secretario. </w:t>
      </w:r>
    </w:p>
    <w:p w:rsidR="00EC1B40" w:rsidRPr="00C22D61" w:rsidRDefault="00EC1B40" w:rsidP="00EC1B40">
      <w:pPr>
        <w:pStyle w:val="Textosinformato"/>
        <w:rPr>
          <w:szCs w:val="24"/>
        </w:rPr>
      </w:pPr>
    </w:p>
    <w:p w:rsidR="00EC1B40" w:rsidRPr="00C22D61" w:rsidRDefault="00EC1B40" w:rsidP="00EC1B40">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EC1B40" w:rsidRPr="00E30BF7" w:rsidRDefault="00EC1B40" w:rsidP="00EC1B40">
      <w:pPr>
        <w:pStyle w:val="Textosinformato"/>
        <w:rPr>
          <w:color w:val="FF0000"/>
          <w:szCs w:val="24"/>
          <w:lang w:val="es-MX"/>
        </w:rPr>
      </w:pPr>
    </w:p>
    <w:p w:rsidR="00EC1B40" w:rsidRPr="00DD63FB" w:rsidRDefault="00EC1B40" w:rsidP="00EC1B40">
      <w:pPr>
        <w:pStyle w:val="Textosinformato"/>
        <w:rPr>
          <w:szCs w:val="24"/>
        </w:rPr>
      </w:pPr>
      <w:r w:rsidRPr="00DD63FB">
        <w:rPr>
          <w:szCs w:val="24"/>
        </w:rPr>
        <w:t xml:space="preserve">Magistrado AVELINO BRAVO CACHO. </w:t>
      </w:r>
      <w:r w:rsidRPr="00DD63FB">
        <w:rPr>
          <w:b/>
          <w:szCs w:val="24"/>
        </w:rPr>
        <w:t>A favor.</w:t>
      </w:r>
    </w:p>
    <w:p w:rsidR="00EC1B40" w:rsidRPr="00C22D61" w:rsidRDefault="00EC1B40" w:rsidP="00EC1B40">
      <w:pPr>
        <w:pStyle w:val="Textosinformato"/>
        <w:rPr>
          <w:szCs w:val="24"/>
        </w:rPr>
      </w:pPr>
      <w:r w:rsidRPr="00C22D61">
        <w:rPr>
          <w:szCs w:val="24"/>
        </w:rPr>
        <w:t xml:space="preserve">Magistrado JOSÉ RAMÓN JIMÉNEZ GUTIÉRREZ. </w:t>
      </w:r>
      <w:r w:rsidRPr="00C22D61">
        <w:rPr>
          <w:b/>
          <w:szCs w:val="24"/>
        </w:rPr>
        <w:t>A favor.</w:t>
      </w:r>
    </w:p>
    <w:p w:rsidR="00EC1B40" w:rsidRPr="00C22D61" w:rsidRDefault="00EC1B40" w:rsidP="00EC1B40">
      <w:pPr>
        <w:pStyle w:val="Textosinformato"/>
        <w:rPr>
          <w:szCs w:val="24"/>
        </w:rPr>
      </w:pPr>
      <w:r w:rsidRPr="00C22D61">
        <w:rPr>
          <w:szCs w:val="24"/>
        </w:rPr>
        <w:t xml:space="preserve">Magistrada FANY LORENA JIMÉNEZ AGUIRRE. </w:t>
      </w:r>
      <w:r w:rsidRPr="00C22D61">
        <w:rPr>
          <w:b/>
          <w:szCs w:val="24"/>
        </w:rPr>
        <w:t>A favor.</w:t>
      </w:r>
    </w:p>
    <w:p w:rsidR="00EC1B40" w:rsidRPr="00C22D61" w:rsidRDefault="00EC1B40" w:rsidP="00EC1B40">
      <w:pPr>
        <w:pStyle w:val="Textosinformato"/>
        <w:rPr>
          <w:szCs w:val="24"/>
        </w:rPr>
      </w:pPr>
    </w:p>
    <w:p w:rsidR="00EC1B40" w:rsidRPr="00C22D61" w:rsidRDefault="00EC1B40" w:rsidP="00EC1B40">
      <w:pPr>
        <w:pStyle w:val="Textosinformato"/>
        <w:rPr>
          <w:szCs w:val="24"/>
        </w:rPr>
      </w:pPr>
      <w:r w:rsidRPr="00C22D61">
        <w:rPr>
          <w:szCs w:val="24"/>
        </w:rPr>
        <w:t>Registrada la votación por parte del Secretario General de Acuerdos, se emite el siguiente punto de acuerdo:</w:t>
      </w:r>
    </w:p>
    <w:p w:rsidR="00EC1B40" w:rsidRPr="00C22D61"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22D61"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22D61" w:rsidRDefault="00EC1B40" w:rsidP="005E4EAB">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ACU/SS/31/0</w:t>
            </w:r>
            <w:r>
              <w:rPr>
                <w:rFonts w:ascii="Century Gothic" w:eastAsia="Calibri" w:hAnsi="Century Gothic" w:cs="Verdana"/>
                <w:b/>
                <w:sz w:val="24"/>
                <w:szCs w:val="24"/>
              </w:rPr>
              <w:t>4</w:t>
            </w:r>
            <w:r w:rsidRPr="00C22D61">
              <w:rPr>
                <w:rFonts w:ascii="Century Gothic" w:eastAsia="Calibri" w:hAnsi="Century Gothic" w:cs="Verdana"/>
                <w:b/>
                <w:sz w:val="24"/>
                <w:szCs w:val="24"/>
              </w:rPr>
              <w:t xml:space="preserve">/O/2023. </w:t>
            </w:r>
            <w:r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ascii="Century Gothic" w:eastAsia="Calibri" w:hAnsi="Century Gothic" w:cs="Verdana"/>
                <w:sz w:val="24"/>
                <w:szCs w:val="24"/>
              </w:rPr>
              <w:t>268/2023</w:t>
            </w:r>
            <w:r w:rsidRPr="00C22D61">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Juicio en línea.</w:t>
            </w:r>
          </w:p>
        </w:tc>
      </w:tr>
    </w:tbl>
    <w:p w:rsidR="00EC1B40" w:rsidRPr="00532DD9" w:rsidRDefault="00EC1B40" w:rsidP="00EC1B40">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269/2023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r>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/SS/32/04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rFonts w:ascii="Century Gothic" w:eastAsia="Calibri" w:hAnsi="Century Gothic" w:cs="Verdana"/>
                <w:sz w:val="24"/>
                <w:szCs w:val="24"/>
              </w:rPr>
              <w:t>de sentencia del expediente 269/2023 Recurso de Reclama</w:t>
            </w:r>
            <w:r w:rsidRPr="00DA2FB6">
              <w:rPr>
                <w:rFonts w:ascii="Century Gothic" w:eastAsia="Calibri" w:hAnsi="Century Gothic" w:cs="Verdana"/>
                <w:sz w:val="24"/>
                <w:szCs w:val="24"/>
              </w:rPr>
              <w:t>ción</w:t>
            </w:r>
            <w:r>
              <w:rPr>
                <w:rFonts w:ascii="Century Gothic" w:eastAsia="Calibri" w:hAnsi="Century Gothic" w:cs="Verdana"/>
                <w:sz w:val="24"/>
                <w:szCs w:val="24"/>
              </w:rPr>
              <w:t xml:space="preserve"> Juicio en línea</w:t>
            </w:r>
            <w:r w:rsidRPr="00DA2FB6">
              <w:rPr>
                <w:rFonts w:ascii="Century Gothic" w:eastAsia="Calibri" w:hAnsi="Century Gothic" w:cs="Verdana"/>
                <w:sz w:val="24"/>
                <w:szCs w:val="24"/>
              </w:rPr>
              <w:t>.</w:t>
            </w:r>
          </w:p>
        </w:tc>
      </w:tr>
    </w:tbl>
    <w:p w:rsidR="00EC1B40" w:rsidRDefault="00EC1B40" w:rsidP="00EC1B40">
      <w:pPr>
        <w:tabs>
          <w:tab w:val="left" w:pos="4678"/>
        </w:tabs>
        <w:autoSpaceDE w:val="0"/>
        <w:autoSpaceDN w:val="0"/>
        <w:rPr>
          <w:rFonts w:ascii="Century Gothic" w:hAnsi="Century Gothic" w:cs="Verdana"/>
          <w:b/>
          <w:sz w:val="25"/>
          <w:szCs w:val="25"/>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271/2023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/SS/33/04</w:t>
            </w:r>
            <w:r w:rsidRPr="00F74279">
              <w:rPr>
                <w:rFonts w:ascii="Century Gothic" w:eastAsia="Calibri" w:hAnsi="Century Gothic" w:cs="Verdana"/>
                <w:b/>
                <w:sz w:val="24"/>
                <w:szCs w:val="24"/>
              </w:rPr>
              <w:t>/O/202</w:t>
            </w:r>
            <w:r>
              <w:rPr>
                <w:rFonts w:ascii="Century Gothic" w:eastAsia="Calibri" w:hAnsi="Century Gothic" w:cs="Verdana"/>
                <w:b/>
                <w:sz w:val="24"/>
                <w:szCs w:val="24"/>
              </w:rPr>
              <w:t xml:space="preserve">3 </w:t>
            </w:r>
            <w:r w:rsidRPr="00DA2FB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w:t>
            </w:r>
            <w:r>
              <w:rPr>
                <w:rFonts w:ascii="Century Gothic" w:eastAsia="Calibri" w:hAnsi="Century Gothic" w:cs="Verdana"/>
                <w:sz w:val="24"/>
                <w:szCs w:val="24"/>
                <w:lang w:val="es-ES"/>
              </w:rPr>
              <w:t>el expediente 271/2023 Recurso de Reclama</w:t>
            </w:r>
            <w:r w:rsidRPr="00DA2FB6">
              <w:rPr>
                <w:rFonts w:ascii="Century Gothic" w:eastAsia="Calibri" w:hAnsi="Century Gothic" w:cs="Verdana"/>
                <w:sz w:val="24"/>
                <w:szCs w:val="24"/>
                <w:lang w:val="es-ES"/>
              </w:rPr>
              <w:t>ción</w:t>
            </w:r>
            <w:r>
              <w:rPr>
                <w:rFonts w:ascii="Century Gothic" w:eastAsia="Calibri" w:hAnsi="Century Gothic" w:cs="Verdana"/>
                <w:sz w:val="24"/>
                <w:szCs w:val="24"/>
                <w:lang w:val="es-ES"/>
              </w:rPr>
              <w:t xml:space="preserve"> Juicio en línea.</w:t>
            </w:r>
          </w:p>
        </w:tc>
      </w:tr>
    </w:tbl>
    <w:p w:rsidR="00EC1B40" w:rsidRDefault="00EC1B40" w:rsidP="00EC1B40">
      <w:pPr>
        <w:tabs>
          <w:tab w:val="left" w:pos="4678"/>
        </w:tabs>
        <w:autoSpaceDE w:val="0"/>
        <w:autoSpaceDN w:val="0"/>
        <w:rPr>
          <w:rFonts w:ascii="Century Gothic" w:hAnsi="Century Gothic" w:cs="Verdana"/>
          <w:b/>
          <w:sz w:val="25"/>
          <w:szCs w:val="25"/>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278/2023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/SS/34/04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ascii="Century Gothic" w:eastAsia="Calibri" w:hAnsi="Century Gothic" w:cs="Verdana"/>
                <w:sz w:val="24"/>
                <w:szCs w:val="24"/>
              </w:rPr>
              <w:t>278/2023 Recurso de Reclamación Juicio en línea.</w:t>
            </w:r>
          </w:p>
        </w:tc>
      </w:tr>
    </w:tbl>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279/2023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/SS/35/04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279/2023 Recurso de Reclamación Juicio en Línea</w:t>
            </w:r>
            <w:r w:rsidRPr="00DA2FB6">
              <w:rPr>
                <w:rFonts w:ascii="Century Gothic" w:eastAsia="Calibri" w:hAnsi="Century Gothic" w:cs="Verdana"/>
                <w:sz w:val="24"/>
                <w:szCs w:val="24"/>
              </w:rPr>
              <w:t>.</w:t>
            </w:r>
          </w:p>
        </w:tc>
      </w:tr>
    </w:tbl>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280/2023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/SS/36/04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280/2023 Recurso de Reclamación Juicio en Línea.</w:t>
            </w:r>
          </w:p>
        </w:tc>
      </w:tr>
    </w:tbl>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Reclamación 287/2023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/SS/37/04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287/2023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Reclamación 288/2023 Juicio en Línea</w:t>
      </w:r>
      <w:r w:rsidRPr="00CE2B70">
        <w:rPr>
          <w:b/>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p>
    <w:p w:rsidR="00EC1B40" w:rsidRPr="00302483" w:rsidRDefault="00EC1B40" w:rsidP="00EC1B4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S/38/04</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288/2023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el</w:t>
      </w:r>
      <w:r w:rsidRPr="00F74279">
        <w:rPr>
          <w:szCs w:val="24"/>
        </w:rPr>
        <w:t xml:space="preserve"> </w:t>
      </w:r>
      <w:r>
        <w:rPr>
          <w:b/>
          <w:szCs w:val="24"/>
        </w:rPr>
        <w:t>Recurso de Reclamación 292/2023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/SS/39/04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292/2023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el</w:t>
      </w:r>
      <w:r w:rsidRPr="00F74279">
        <w:rPr>
          <w:szCs w:val="24"/>
        </w:rPr>
        <w:t xml:space="preserve"> </w:t>
      </w:r>
      <w:r>
        <w:rPr>
          <w:b/>
          <w:szCs w:val="24"/>
        </w:rPr>
        <w:t>Recurso de Reclamación 294/2023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/SS/40/04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294/2023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el</w:t>
      </w:r>
      <w:r>
        <w:rPr>
          <w:b/>
          <w:szCs w:val="24"/>
        </w:rPr>
        <w:t xml:space="preserve"> Recurso de Reclamación 295/2023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/SS/41/04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295/2023 Recurso de Reclamación Juicio en línea.</w:t>
            </w:r>
          </w:p>
        </w:tc>
      </w:tr>
    </w:tbl>
    <w:p w:rsidR="00EC1B40" w:rsidRDefault="00EC1B40" w:rsidP="00EC1B40">
      <w:pPr>
        <w:pStyle w:val="Textosinformato"/>
        <w:tabs>
          <w:tab w:val="left" w:pos="3779"/>
        </w:tabs>
        <w:rPr>
          <w:szCs w:val="24"/>
          <w:lang w:val="es-MX"/>
        </w:rPr>
      </w:pPr>
      <w:r>
        <w:rPr>
          <w:szCs w:val="24"/>
          <w:lang w:val="es-MX"/>
        </w:rPr>
        <w:tab/>
      </w: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el</w:t>
      </w:r>
      <w:r w:rsidRPr="00F74279">
        <w:rPr>
          <w:szCs w:val="24"/>
        </w:rPr>
        <w:t xml:space="preserve"> </w:t>
      </w:r>
      <w:r>
        <w:rPr>
          <w:b/>
          <w:szCs w:val="24"/>
        </w:rPr>
        <w:t>Recurso de Reclamación 296/2023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ACU/SS/42/</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296/2023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el</w:t>
      </w:r>
      <w:r w:rsidRPr="00F74279">
        <w:rPr>
          <w:szCs w:val="24"/>
        </w:rPr>
        <w:t xml:space="preserve"> </w:t>
      </w:r>
      <w:r>
        <w:rPr>
          <w:b/>
          <w:szCs w:val="24"/>
        </w:rPr>
        <w:t>Recurso de Reclamación 300/2023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/SS/43/04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300/2023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el</w:t>
      </w:r>
      <w:r w:rsidRPr="00F74279">
        <w:rPr>
          <w:szCs w:val="24"/>
        </w:rPr>
        <w:t xml:space="preserve"> </w:t>
      </w:r>
      <w:r>
        <w:rPr>
          <w:b/>
          <w:szCs w:val="24"/>
        </w:rPr>
        <w:t>Recurso de Reclamación 302/2023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/SS/44/04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302/2023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el</w:t>
      </w:r>
      <w:r w:rsidRPr="00F74279">
        <w:rPr>
          <w:szCs w:val="24"/>
        </w:rPr>
        <w:t xml:space="preserve"> </w:t>
      </w:r>
      <w:r w:rsidRPr="00F74279">
        <w:rPr>
          <w:b/>
          <w:szCs w:val="24"/>
        </w:rPr>
        <w:t>Rec</w:t>
      </w:r>
      <w:r>
        <w:rPr>
          <w:b/>
          <w:szCs w:val="24"/>
        </w:rPr>
        <w:t>urso de Reclamación 307/2023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/SS/45/04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307/2023 Recurso de Reclamación Juicio en Línea. </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el</w:t>
      </w:r>
      <w:r w:rsidRPr="00F74279">
        <w:rPr>
          <w:szCs w:val="24"/>
        </w:rPr>
        <w:t xml:space="preserve"> </w:t>
      </w:r>
      <w:r w:rsidRPr="00F74279">
        <w:rPr>
          <w:b/>
          <w:szCs w:val="24"/>
        </w:rPr>
        <w:t>Rec</w:t>
      </w:r>
      <w:r>
        <w:rPr>
          <w:b/>
          <w:szCs w:val="24"/>
        </w:rPr>
        <w:t>urso de Reclamación 314/2023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/SS/46/04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314/2023 Recurso de Reclamación Juicio en Línea.</w:t>
            </w:r>
          </w:p>
        </w:tc>
      </w:tr>
    </w:tbl>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316/2023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/SS/47/04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316/2023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317/2023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/SS/48/04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317/2023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319/2023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ACU/SS/49/</w:t>
            </w:r>
            <w:r>
              <w:rPr>
                <w:rFonts w:ascii="Century Gothic" w:eastAsia="Calibri" w:hAnsi="Century Gothic" w:cs="Verdana"/>
                <w:b/>
                <w:color w:val="000000" w:themeColor="text1"/>
                <w:sz w:val="24"/>
                <w:szCs w:val="24"/>
              </w:rPr>
              <w:t>04</w:t>
            </w:r>
            <w:r w:rsidRPr="005B0990">
              <w:rPr>
                <w:rFonts w:ascii="Century Gothic" w:eastAsia="Calibri" w:hAnsi="Century Gothic" w:cs="Verdana"/>
                <w:b/>
                <w:color w:val="000000" w:themeColor="text1"/>
                <w:sz w:val="24"/>
                <w:szCs w:val="24"/>
              </w:rPr>
              <w:t xml:space="preserve">/O/2022.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319/2023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w:t>
            </w:r>
            <w:r w:rsidR="001A43D1">
              <w:rPr>
                <w:rFonts w:ascii="Century Gothic" w:eastAsia="Calibri" w:hAnsi="Century Gothic" w:cs="Verdana"/>
                <w:sz w:val="24"/>
                <w:szCs w:val="24"/>
              </w:rPr>
              <w:t xml:space="preserve">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D62426" w:rsidRDefault="00EC1B40" w:rsidP="00EC1B40">
      <w:pPr>
        <w:pStyle w:val="Textosinformato"/>
        <w:rPr>
          <w:szCs w:val="24"/>
        </w:rPr>
      </w:pPr>
      <w:r w:rsidRPr="00D62426">
        <w:rPr>
          <w:szCs w:val="24"/>
          <w:lang w:val="es-ES_tradnl"/>
        </w:rPr>
        <w:t xml:space="preserve">En uso de la voz la </w:t>
      </w:r>
      <w:r w:rsidRPr="00D62426">
        <w:rPr>
          <w:b/>
          <w:szCs w:val="24"/>
          <w:lang w:val="es-ES_tradnl"/>
        </w:rPr>
        <w:t>Magistrada Presidenta:</w:t>
      </w:r>
      <w:r w:rsidRPr="00D62426">
        <w:rPr>
          <w:szCs w:val="24"/>
          <w:lang w:val="es-ES_tradnl"/>
        </w:rPr>
        <w:t xml:space="preserve"> Se </w:t>
      </w:r>
      <w:r w:rsidRPr="00D62426">
        <w:rPr>
          <w:szCs w:val="24"/>
        </w:rPr>
        <w:t xml:space="preserve">somete a consideración el </w:t>
      </w:r>
      <w:r w:rsidRPr="00D62426">
        <w:rPr>
          <w:b/>
          <w:szCs w:val="24"/>
        </w:rPr>
        <w:t>Recurso de Apelación 91/2022 C.E.A</w:t>
      </w:r>
      <w:r w:rsidRPr="00D62426">
        <w:rPr>
          <w:szCs w:val="24"/>
        </w:rPr>
        <w:t xml:space="preserve">. </w:t>
      </w:r>
    </w:p>
    <w:p w:rsidR="00EC1B40" w:rsidRPr="00D62426" w:rsidRDefault="00EC1B40" w:rsidP="00EC1B40">
      <w:pPr>
        <w:pStyle w:val="Textosinformato"/>
        <w:rPr>
          <w:szCs w:val="24"/>
        </w:rPr>
      </w:pPr>
    </w:p>
    <w:p w:rsidR="00EC1B40" w:rsidRPr="00D62426" w:rsidRDefault="00EC1B40" w:rsidP="00EC1B40">
      <w:pPr>
        <w:pStyle w:val="Textosinformato"/>
        <w:rPr>
          <w:szCs w:val="24"/>
        </w:rPr>
      </w:pPr>
      <w:r w:rsidRPr="00D62426">
        <w:rPr>
          <w:szCs w:val="24"/>
        </w:rPr>
        <w:lastRenderedPageBreak/>
        <w:t xml:space="preserve">En uso de la voz la </w:t>
      </w:r>
      <w:r w:rsidRPr="00D62426">
        <w:rPr>
          <w:b/>
          <w:szCs w:val="24"/>
        </w:rPr>
        <w:t>Magistrada Presidenta:</w:t>
      </w:r>
      <w:r w:rsidRPr="00D62426">
        <w:rPr>
          <w:szCs w:val="24"/>
        </w:rPr>
        <w:t xml:space="preserve"> Si no existe consideración al respecto, nos toma la votación Secretario. </w:t>
      </w:r>
    </w:p>
    <w:p w:rsidR="00EC1B40" w:rsidRPr="00D62426" w:rsidRDefault="00EC1B40" w:rsidP="00EC1B40">
      <w:pPr>
        <w:pStyle w:val="Textosinformato"/>
        <w:rPr>
          <w:szCs w:val="24"/>
        </w:rPr>
      </w:pPr>
    </w:p>
    <w:p w:rsidR="00EC1B40" w:rsidRPr="00D62426" w:rsidRDefault="00EC1B40" w:rsidP="00EC1B40">
      <w:pPr>
        <w:pStyle w:val="Textosinformato"/>
        <w:rPr>
          <w:szCs w:val="24"/>
          <w:lang w:val="es-MX"/>
        </w:rPr>
      </w:pPr>
      <w:r w:rsidRPr="00D62426">
        <w:rPr>
          <w:szCs w:val="24"/>
          <w:lang w:val="es-MX"/>
        </w:rPr>
        <w:t xml:space="preserve">En uso de la voz el </w:t>
      </w:r>
      <w:r w:rsidRPr="00D62426">
        <w:rPr>
          <w:b/>
          <w:szCs w:val="24"/>
          <w:lang w:val="es-MX"/>
        </w:rPr>
        <w:t>Secretario General de Acuerdos</w:t>
      </w:r>
      <w:r w:rsidRPr="00D62426">
        <w:rPr>
          <w:szCs w:val="24"/>
          <w:lang w:val="es-MX"/>
        </w:rPr>
        <w:t xml:space="preserve">: Como ordena Presidenta: </w:t>
      </w:r>
    </w:p>
    <w:p w:rsidR="00EC1B40" w:rsidRPr="00D62426" w:rsidRDefault="00EC1B40" w:rsidP="00EC1B40">
      <w:pPr>
        <w:pStyle w:val="Textosinformato"/>
        <w:rPr>
          <w:szCs w:val="24"/>
          <w:lang w:val="es-MX"/>
        </w:rPr>
      </w:pPr>
    </w:p>
    <w:p w:rsidR="00EC1B40" w:rsidRPr="00D62426" w:rsidRDefault="00EC1B40" w:rsidP="00EC1B40">
      <w:pPr>
        <w:pStyle w:val="Textosinformato"/>
        <w:rPr>
          <w:szCs w:val="24"/>
        </w:rPr>
      </w:pPr>
      <w:r w:rsidRPr="00D62426">
        <w:rPr>
          <w:szCs w:val="24"/>
        </w:rPr>
        <w:t xml:space="preserve">Magistrado AVELINO BRAVO CACHO. </w:t>
      </w:r>
      <w:r w:rsidRPr="00D62426">
        <w:rPr>
          <w:b/>
          <w:szCs w:val="24"/>
        </w:rPr>
        <w:t>A favor.</w:t>
      </w:r>
    </w:p>
    <w:p w:rsidR="00EC1B40" w:rsidRPr="00D62426" w:rsidRDefault="00EC1B40" w:rsidP="00EC1B40">
      <w:pPr>
        <w:pStyle w:val="Textosinformato"/>
        <w:rPr>
          <w:szCs w:val="24"/>
        </w:rPr>
      </w:pPr>
      <w:r w:rsidRPr="00D62426">
        <w:rPr>
          <w:szCs w:val="24"/>
        </w:rPr>
        <w:t xml:space="preserve">Magistrado JOSÉ RAMÓN JIMÉNEZ GUTIÉRREZ. </w:t>
      </w:r>
      <w:r w:rsidRPr="00D62426">
        <w:rPr>
          <w:b/>
          <w:szCs w:val="24"/>
        </w:rPr>
        <w:t>A favor.</w:t>
      </w:r>
    </w:p>
    <w:p w:rsidR="00EC1B40" w:rsidRPr="00D62426" w:rsidRDefault="00EC1B40" w:rsidP="00EC1B40">
      <w:pPr>
        <w:pStyle w:val="Textosinformato"/>
        <w:rPr>
          <w:szCs w:val="24"/>
        </w:rPr>
      </w:pPr>
      <w:r w:rsidRPr="00D62426">
        <w:rPr>
          <w:szCs w:val="24"/>
        </w:rPr>
        <w:t xml:space="preserve">Magistrada FANY LORENA JIMÉNEZ AGUIRRE. </w:t>
      </w:r>
      <w:r w:rsidRPr="00D62426">
        <w:rPr>
          <w:b/>
          <w:szCs w:val="24"/>
        </w:rPr>
        <w:t>A favor.</w:t>
      </w:r>
    </w:p>
    <w:p w:rsidR="00EC1B40" w:rsidRPr="00D62426" w:rsidRDefault="00EC1B40" w:rsidP="00EC1B40">
      <w:pPr>
        <w:pStyle w:val="Textosinformato"/>
        <w:rPr>
          <w:szCs w:val="24"/>
        </w:rPr>
      </w:pPr>
    </w:p>
    <w:p w:rsidR="00EC1B40" w:rsidRPr="00D62426" w:rsidRDefault="00EC1B40" w:rsidP="00EC1B40">
      <w:pPr>
        <w:pStyle w:val="Textosinformato"/>
        <w:rPr>
          <w:szCs w:val="24"/>
        </w:rPr>
      </w:pPr>
      <w:r w:rsidRPr="00D62426">
        <w:rPr>
          <w:szCs w:val="24"/>
        </w:rPr>
        <w:t>Registrada la votación por parte del Secretario General de Acuerdos, se emite el siguiente punto de acuerdo:</w:t>
      </w:r>
    </w:p>
    <w:p w:rsidR="00EC1B40" w:rsidRPr="00D62426"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D62426"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D62426" w:rsidRDefault="00EC1B40" w:rsidP="005E4EAB">
            <w:pPr>
              <w:autoSpaceDE w:val="0"/>
              <w:autoSpaceDN w:val="0"/>
              <w:rPr>
                <w:rFonts w:ascii="Century Gothic" w:eastAsia="Calibri" w:hAnsi="Century Gothic" w:cs="Verdana"/>
                <w:sz w:val="24"/>
                <w:szCs w:val="24"/>
              </w:rPr>
            </w:pPr>
            <w:r w:rsidRPr="00D62426">
              <w:rPr>
                <w:rFonts w:ascii="Century Gothic" w:eastAsia="Calibri" w:hAnsi="Century Gothic" w:cs="Verdana"/>
                <w:b/>
                <w:sz w:val="24"/>
                <w:szCs w:val="24"/>
              </w:rPr>
              <w:t xml:space="preserve">ACU/SS/50/04/O/2023 </w:t>
            </w:r>
            <w:r w:rsidRPr="00D6242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91/2022 Recurso de Apelación, en cumplimiento a la ejecutoria de Amparo.</w:t>
            </w:r>
          </w:p>
        </w:tc>
      </w:tr>
    </w:tbl>
    <w:p w:rsidR="00EC1B40" w:rsidRDefault="00EC1B40" w:rsidP="00EC1B40">
      <w:pPr>
        <w:tabs>
          <w:tab w:val="left" w:pos="4678"/>
        </w:tabs>
        <w:autoSpaceDE w:val="0"/>
        <w:autoSpaceDN w:val="0"/>
        <w:rPr>
          <w:rFonts w:ascii="Century Gothic" w:hAnsi="Century Gothic" w:cs="Verdana"/>
          <w:b/>
          <w:sz w:val="25"/>
          <w:szCs w:val="25"/>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Apelación 1405</w:t>
      </w:r>
      <w:r w:rsidRPr="00F74279">
        <w:rPr>
          <w:b/>
          <w:szCs w:val="24"/>
        </w:rPr>
        <w:t>/2022</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005E4EAB">
        <w:rPr>
          <w:b/>
          <w:szCs w:val="24"/>
        </w:rPr>
        <w:t>En contra, emito mi voto particular</w:t>
      </w:r>
      <w:r w:rsidRPr="00302483">
        <w:rPr>
          <w:b/>
          <w:szCs w:val="24"/>
        </w:rPr>
        <w:t>.</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/SS/51/04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mayoría</w:t>
            </w:r>
            <w:r w:rsidRPr="00DA2FB6">
              <w:rPr>
                <w:rFonts w:ascii="Century Gothic" w:eastAsia="Calibri" w:hAnsi="Century Gothic" w:cs="Verdana"/>
                <w:sz w:val="24"/>
                <w:szCs w:val="24"/>
              </w:rPr>
              <w:t xml:space="preserve"> de votos, el proyecto de sentencia del expediente 1</w:t>
            </w:r>
            <w:r>
              <w:rPr>
                <w:rFonts w:ascii="Century Gothic" w:eastAsia="Calibri" w:hAnsi="Century Gothic" w:cs="Verdana"/>
                <w:sz w:val="24"/>
                <w:szCs w:val="24"/>
              </w:rPr>
              <w:t>405/2022 Recurso de Apelación, con el voto en contra razonado de la Magistrada Fany Lorena Jiménez Aguirre.</w:t>
            </w:r>
          </w:p>
        </w:tc>
      </w:tr>
    </w:tbl>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174/2023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/SS/52/04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174/2023 Recurso de Apelación</w:t>
            </w:r>
            <w:r w:rsidRPr="00DA2FB6">
              <w:rPr>
                <w:rFonts w:ascii="Century Gothic" w:eastAsia="Calibri" w:hAnsi="Century Gothic" w:cs="Verdana"/>
                <w:sz w:val="24"/>
                <w:szCs w:val="24"/>
              </w:rPr>
              <w:t>.</w:t>
            </w:r>
          </w:p>
        </w:tc>
      </w:tr>
    </w:tbl>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182/2023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de los resolutivos</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r>
        <w:rPr>
          <w:b/>
          <w:szCs w:val="24"/>
        </w:rPr>
        <w:t xml:space="preserve"> de los resolutivos</w:t>
      </w:r>
      <w:r w:rsidRPr="00302483">
        <w:rPr>
          <w:b/>
          <w:szCs w:val="24"/>
        </w:rPr>
        <w:t>.</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7251C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/SS/53/04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182/2023 Recurso de Apelación, con los votos a favor de los resolutivos de</w:t>
            </w:r>
            <w:r w:rsidR="007251C8">
              <w:rPr>
                <w:rFonts w:ascii="Century Gothic" w:eastAsia="Calibri" w:hAnsi="Century Gothic" w:cs="Verdana"/>
                <w:sz w:val="24"/>
                <w:szCs w:val="24"/>
              </w:rPr>
              <w:t xml:space="preserve"> </w:t>
            </w:r>
            <w:r>
              <w:rPr>
                <w:rFonts w:ascii="Century Gothic" w:eastAsia="Calibri" w:hAnsi="Century Gothic" w:cs="Verdana"/>
                <w:sz w:val="24"/>
                <w:szCs w:val="24"/>
              </w:rPr>
              <w:t>l</w:t>
            </w:r>
            <w:r w:rsidR="007251C8">
              <w:rPr>
                <w:rFonts w:ascii="Century Gothic" w:eastAsia="Calibri" w:hAnsi="Century Gothic" w:cs="Verdana"/>
                <w:sz w:val="24"/>
                <w:szCs w:val="24"/>
              </w:rPr>
              <w:t>os</w:t>
            </w:r>
            <w:r>
              <w:rPr>
                <w:rFonts w:ascii="Century Gothic" w:eastAsia="Calibri" w:hAnsi="Century Gothic" w:cs="Verdana"/>
                <w:sz w:val="24"/>
                <w:szCs w:val="24"/>
              </w:rPr>
              <w:t xml:space="preserve"> Magistrado</w:t>
            </w:r>
            <w:r w:rsidR="007251C8">
              <w:rPr>
                <w:rFonts w:ascii="Century Gothic" w:eastAsia="Calibri" w:hAnsi="Century Gothic" w:cs="Verdana"/>
                <w:sz w:val="24"/>
                <w:szCs w:val="24"/>
              </w:rPr>
              <w:t>s</w:t>
            </w:r>
            <w:r>
              <w:rPr>
                <w:rFonts w:ascii="Century Gothic" w:eastAsia="Calibri" w:hAnsi="Century Gothic" w:cs="Verdana"/>
                <w:sz w:val="24"/>
                <w:szCs w:val="24"/>
              </w:rPr>
              <w:t xml:space="preserve"> José </w:t>
            </w:r>
            <w:r w:rsidR="007251C8">
              <w:rPr>
                <w:rFonts w:ascii="Century Gothic" w:eastAsia="Calibri" w:hAnsi="Century Gothic" w:cs="Verdana"/>
                <w:sz w:val="24"/>
                <w:szCs w:val="24"/>
              </w:rPr>
              <w:t>Ramón</w:t>
            </w:r>
            <w:r>
              <w:rPr>
                <w:rFonts w:ascii="Century Gothic" w:eastAsia="Calibri" w:hAnsi="Century Gothic" w:cs="Verdana"/>
                <w:sz w:val="24"/>
                <w:szCs w:val="24"/>
              </w:rPr>
              <w:t xml:space="preserve"> Jiménez Gutiérrez y Fany Lorena Jiménez Aguirre.</w:t>
            </w:r>
          </w:p>
        </w:tc>
      </w:tr>
    </w:tbl>
    <w:p w:rsidR="00EC1B40" w:rsidRPr="007251C8"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Pr>
          <w:b/>
          <w:szCs w:val="24"/>
        </w:rPr>
        <w:t>Apel</w:t>
      </w:r>
      <w:r w:rsidRPr="00E71162">
        <w:rPr>
          <w:b/>
          <w:szCs w:val="24"/>
        </w:rPr>
        <w:t xml:space="preserve">ación </w:t>
      </w:r>
      <w:r>
        <w:rPr>
          <w:b/>
          <w:szCs w:val="24"/>
        </w:rPr>
        <w:t>193/2023.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/SS/54/04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193/2023 Recurso de Apelación.</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CE2B70" w:rsidRDefault="00EC1B40" w:rsidP="00EC1B4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Pr>
          <w:b/>
          <w:szCs w:val="24"/>
        </w:rPr>
        <w:t xml:space="preserve"> Apelación 323/2023 Juicio en línea</w:t>
      </w:r>
      <w:r w:rsidRPr="00CE2B70">
        <w:rPr>
          <w:b/>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p>
    <w:p w:rsidR="00EC1B40" w:rsidRPr="00302483" w:rsidRDefault="00EC1B40" w:rsidP="00EC1B4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S/55/04</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323/2023 Recurso de Apelación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329/2023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/SS/56/04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329/2023 Recurso de Apelación.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Juicio de Responsabilidad Patrimonial 07/2022</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/SS/57/04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 xml:space="preserve">07/2022 </w:t>
            </w:r>
            <w:r w:rsidRPr="005B0990">
              <w:rPr>
                <w:rFonts w:ascii="Century Gothic" w:eastAsia="Calibri" w:hAnsi="Century Gothic" w:cs="Verdana"/>
                <w:color w:val="000000" w:themeColor="text1"/>
                <w:sz w:val="24"/>
                <w:szCs w:val="24"/>
              </w:rPr>
              <w:t>Juicio de Responsabilidad Patrimonial.</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Juicio de Responsabilidad Patrimonial 34/2022</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lastRenderedPageBreak/>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/SS/58/04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 xml:space="preserve">34/2022 </w:t>
            </w:r>
            <w:r w:rsidRPr="005B0990">
              <w:rPr>
                <w:rFonts w:ascii="Century Gothic" w:eastAsia="Calibri" w:hAnsi="Century Gothic" w:cs="Verdana"/>
                <w:color w:val="000000" w:themeColor="text1"/>
                <w:sz w:val="24"/>
                <w:szCs w:val="24"/>
              </w:rPr>
              <w:t>Juicio de Responsabilidad Patrimonial.</w:t>
            </w:r>
          </w:p>
        </w:tc>
      </w:tr>
    </w:tbl>
    <w:p w:rsidR="00EC1B40" w:rsidRDefault="00EC1B40" w:rsidP="00EC1B40">
      <w:pPr>
        <w:pStyle w:val="Textosinformato"/>
        <w:tabs>
          <w:tab w:val="left" w:pos="3779"/>
        </w:tabs>
        <w:rPr>
          <w:szCs w:val="24"/>
          <w:lang w:val="es-MX"/>
        </w:rPr>
      </w:pPr>
      <w:r>
        <w:rPr>
          <w:szCs w:val="24"/>
          <w:lang w:val="es-MX"/>
        </w:rPr>
        <w:tab/>
      </w:r>
    </w:p>
    <w:p w:rsidR="00EC1B40" w:rsidRDefault="00EC1B40" w:rsidP="00EC1B40">
      <w:pPr>
        <w:autoSpaceDE w:val="0"/>
        <w:autoSpaceDN w:val="0"/>
        <w:rPr>
          <w:rFonts w:ascii="Century Gothic" w:hAnsi="Century Gothic"/>
          <w:sz w:val="24"/>
          <w:szCs w:val="24"/>
        </w:rPr>
      </w:pPr>
      <w:bookmarkStart w:id="0" w:name="_Hlk127359696"/>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Segunda </w:t>
      </w:r>
      <w:r w:rsidRPr="009D20A1">
        <w:rPr>
          <w:rFonts w:ascii="Century Gothic" w:hAnsi="Century Gothic"/>
          <w:b/>
          <w:sz w:val="24"/>
          <w:szCs w:val="24"/>
        </w:rPr>
        <w:t>Ponencia</w:t>
      </w:r>
      <w:r>
        <w:rPr>
          <w:rFonts w:ascii="Century Gothic" w:hAnsi="Century Gothic"/>
          <w:sz w:val="24"/>
          <w:szCs w:val="24"/>
        </w:rPr>
        <w:t>.</w:t>
      </w:r>
    </w:p>
    <w:bookmarkEnd w:id="0"/>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161/2023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59</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los Magistrados integrantes de la Sala Superior, aprobaron por unanimidad de votos, el proyecto de sentencia del expediente 1</w:t>
            </w:r>
            <w:r>
              <w:rPr>
                <w:rFonts w:ascii="Century Gothic" w:eastAsia="Calibri" w:hAnsi="Century Gothic" w:cs="Verdana"/>
                <w:color w:val="000000" w:themeColor="text1"/>
                <w:sz w:val="24"/>
                <w:szCs w:val="24"/>
              </w:rPr>
              <w:t>61/2023</w:t>
            </w:r>
            <w:r w:rsidRPr="003F2B13">
              <w:rPr>
                <w:rFonts w:ascii="Century Gothic" w:eastAsia="Calibri" w:hAnsi="Century Gothic" w:cs="Verdana"/>
                <w:color w:val="000000" w:themeColor="text1"/>
                <w:sz w:val="24"/>
                <w:szCs w:val="24"/>
              </w:rPr>
              <w:t xml:space="preserve"> Recurso de </w:t>
            </w:r>
            <w:r>
              <w:rPr>
                <w:rFonts w:ascii="Century Gothic" w:eastAsia="Calibri" w:hAnsi="Century Gothic" w:cs="Verdana"/>
                <w:color w:val="000000" w:themeColor="text1"/>
                <w:sz w:val="24"/>
                <w:szCs w:val="24"/>
              </w:rPr>
              <w:t>Reclama</w:t>
            </w:r>
            <w:r w:rsidRPr="003F2B13">
              <w:rPr>
                <w:rFonts w:ascii="Century Gothic" w:eastAsia="Calibri" w:hAnsi="Century Gothic" w:cs="Verdana"/>
                <w:color w:val="000000" w:themeColor="text1"/>
                <w:sz w:val="24"/>
                <w:szCs w:val="24"/>
              </w:rPr>
              <w:t>ción</w:t>
            </w:r>
            <w:r>
              <w:rPr>
                <w:rFonts w:ascii="Century Gothic" w:eastAsia="Calibri" w:hAnsi="Century Gothic" w:cs="Verdana"/>
                <w:sz w:val="24"/>
                <w:szCs w:val="24"/>
              </w:rPr>
              <w:t>.</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163/2023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482D24"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482D24" w:rsidRDefault="00EC1B40" w:rsidP="005E4EA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ACU/SS/60/0</w:t>
            </w:r>
            <w:r>
              <w:rPr>
                <w:rFonts w:ascii="Century Gothic" w:eastAsia="Calibri" w:hAnsi="Century Gothic" w:cs="Verdana"/>
                <w:b/>
                <w:sz w:val="24"/>
                <w:szCs w:val="24"/>
              </w:rPr>
              <w:t>4</w:t>
            </w:r>
            <w:r w:rsidRPr="00482D24">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los Magistrados integrantes de la Sala Superior, aprobaron por unanimidad de votos, el proyecto de sentencia del expediente 1</w:t>
            </w:r>
            <w:r>
              <w:rPr>
                <w:rFonts w:ascii="Century Gothic" w:eastAsia="Calibri" w:hAnsi="Century Gothic" w:cs="Verdana"/>
                <w:color w:val="000000" w:themeColor="text1"/>
                <w:sz w:val="24"/>
                <w:szCs w:val="24"/>
              </w:rPr>
              <w:t>63/2023</w:t>
            </w:r>
            <w:r w:rsidRPr="003F2B13">
              <w:rPr>
                <w:rFonts w:ascii="Century Gothic" w:eastAsia="Calibri" w:hAnsi="Century Gothic" w:cs="Verdana"/>
                <w:color w:val="000000" w:themeColor="text1"/>
                <w:sz w:val="24"/>
                <w:szCs w:val="24"/>
              </w:rPr>
              <w:t xml:space="preserve"> Recurso de </w:t>
            </w:r>
            <w:r>
              <w:rPr>
                <w:rFonts w:ascii="Century Gothic" w:eastAsia="Calibri" w:hAnsi="Century Gothic" w:cs="Verdana"/>
                <w:color w:val="000000" w:themeColor="text1"/>
                <w:sz w:val="24"/>
                <w:szCs w:val="24"/>
              </w:rPr>
              <w:t>Reclama</w:t>
            </w:r>
            <w:r w:rsidRPr="003F2B13">
              <w:rPr>
                <w:rFonts w:ascii="Century Gothic" w:eastAsia="Calibri" w:hAnsi="Century Gothic" w:cs="Verdana"/>
                <w:color w:val="000000" w:themeColor="text1"/>
                <w:sz w:val="24"/>
                <w:szCs w:val="24"/>
              </w:rPr>
              <w:t>ción</w:t>
            </w:r>
            <w:r>
              <w:rPr>
                <w:rFonts w:ascii="Century Gothic" w:eastAsia="Calibri" w:hAnsi="Century Gothic" w:cs="Verdana"/>
                <w:sz w:val="24"/>
                <w:szCs w:val="24"/>
              </w:rPr>
              <w:t>.</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206/2023.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/SS/61/04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206/2023</w:t>
            </w:r>
            <w:r w:rsidRPr="003F2B13">
              <w:rPr>
                <w:rFonts w:ascii="Century Gothic" w:eastAsia="Calibri" w:hAnsi="Century Gothic" w:cs="Verdana"/>
                <w:color w:val="000000" w:themeColor="text1"/>
                <w:sz w:val="24"/>
                <w:szCs w:val="24"/>
              </w:rPr>
              <w:t xml:space="preserve"> Recurso de </w:t>
            </w:r>
            <w:r>
              <w:rPr>
                <w:rFonts w:ascii="Century Gothic" w:eastAsia="Calibri" w:hAnsi="Century Gothic" w:cs="Verdana"/>
                <w:color w:val="000000" w:themeColor="text1"/>
                <w:sz w:val="24"/>
                <w:szCs w:val="24"/>
              </w:rPr>
              <w:t>Reclama</w:t>
            </w:r>
            <w:r w:rsidRPr="003F2B13">
              <w:rPr>
                <w:rFonts w:ascii="Century Gothic" w:eastAsia="Calibri" w:hAnsi="Century Gothic" w:cs="Verdana"/>
                <w:color w:val="000000" w:themeColor="text1"/>
                <w:sz w:val="24"/>
                <w:szCs w:val="24"/>
              </w:rPr>
              <w:t>ción</w:t>
            </w:r>
            <w:r>
              <w:rPr>
                <w:rFonts w:ascii="Century Gothic" w:eastAsia="Calibri" w:hAnsi="Century Gothic" w:cs="Verdana"/>
                <w:sz w:val="24"/>
                <w:szCs w:val="24"/>
              </w:rPr>
              <w:t>.</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217/2023.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/SS/62/04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217/2023</w:t>
            </w:r>
            <w:r w:rsidRPr="003F2B13">
              <w:rPr>
                <w:rFonts w:ascii="Century Gothic" w:eastAsia="Calibri" w:hAnsi="Century Gothic" w:cs="Verdana"/>
                <w:color w:val="000000" w:themeColor="text1"/>
                <w:sz w:val="24"/>
                <w:szCs w:val="24"/>
              </w:rPr>
              <w:t xml:space="preserve"> Recurso de </w:t>
            </w:r>
            <w:r>
              <w:rPr>
                <w:rFonts w:ascii="Century Gothic" w:eastAsia="Calibri" w:hAnsi="Century Gothic" w:cs="Verdana"/>
                <w:color w:val="000000" w:themeColor="text1"/>
                <w:sz w:val="24"/>
                <w:szCs w:val="24"/>
              </w:rPr>
              <w:t>Reclama</w:t>
            </w:r>
            <w:r w:rsidRPr="003F2B13">
              <w:rPr>
                <w:rFonts w:ascii="Century Gothic" w:eastAsia="Calibri" w:hAnsi="Century Gothic" w:cs="Verdana"/>
                <w:color w:val="000000" w:themeColor="text1"/>
                <w:sz w:val="24"/>
                <w:szCs w:val="24"/>
              </w:rPr>
              <w:t>ción</w:t>
            </w:r>
            <w:r>
              <w:rPr>
                <w:rFonts w:ascii="Century Gothic" w:eastAsia="Calibri" w:hAnsi="Century Gothic" w:cs="Verdana"/>
                <w:sz w:val="24"/>
                <w:szCs w:val="24"/>
              </w:rPr>
              <w:t>.</w:t>
            </w:r>
          </w:p>
        </w:tc>
      </w:tr>
    </w:tbl>
    <w:p w:rsidR="00EC1B40" w:rsidRDefault="00EC1B40" w:rsidP="00EC1B40">
      <w:pPr>
        <w:rPr>
          <w:rFonts w:ascii="Century Gothic" w:hAnsi="Century Gothic"/>
          <w:b/>
          <w:sz w:val="24"/>
          <w:szCs w:val="24"/>
        </w:rPr>
      </w:pPr>
    </w:p>
    <w:p w:rsidR="00EC1B40" w:rsidRPr="00B36FEB" w:rsidRDefault="00EC1B40" w:rsidP="00EC1B40">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Pr="00F74279">
        <w:rPr>
          <w:b/>
          <w:szCs w:val="24"/>
        </w:rPr>
        <w:t>Rec</w:t>
      </w:r>
      <w:r>
        <w:rPr>
          <w:b/>
          <w:szCs w:val="24"/>
        </w:rPr>
        <w:t>urso de Reclamación 218/2023</w:t>
      </w:r>
      <w:r w:rsidRPr="00B36FEB">
        <w:rPr>
          <w:szCs w:val="24"/>
        </w:rPr>
        <w:t>.</w:t>
      </w:r>
    </w:p>
    <w:p w:rsidR="00EC1B40" w:rsidRPr="00B36FEB" w:rsidRDefault="00EC1B40" w:rsidP="00EC1B40">
      <w:pPr>
        <w:pStyle w:val="Textosinformato"/>
        <w:rPr>
          <w:szCs w:val="24"/>
        </w:rPr>
      </w:pPr>
    </w:p>
    <w:p w:rsidR="00EC1B40" w:rsidRPr="00B36FEB" w:rsidRDefault="00EC1B40" w:rsidP="00EC1B40">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EC1B40" w:rsidRPr="00B36FEB" w:rsidRDefault="00EC1B40" w:rsidP="00EC1B40">
      <w:pPr>
        <w:pStyle w:val="Textosinformato"/>
        <w:rPr>
          <w:szCs w:val="24"/>
        </w:rPr>
      </w:pPr>
    </w:p>
    <w:p w:rsidR="00EC1B40" w:rsidRPr="00B36FEB" w:rsidRDefault="00EC1B40" w:rsidP="00EC1B40">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EC1B40" w:rsidRPr="00B36FEB" w:rsidRDefault="00EC1B40" w:rsidP="00EC1B40">
      <w:pPr>
        <w:pStyle w:val="Textosinformato"/>
        <w:rPr>
          <w:szCs w:val="24"/>
          <w:lang w:val="es-MX"/>
        </w:rPr>
      </w:pPr>
    </w:p>
    <w:p w:rsidR="00EC1B40" w:rsidRPr="00B36FEB" w:rsidRDefault="00EC1B40" w:rsidP="00EC1B40">
      <w:pPr>
        <w:pStyle w:val="Textosinformato"/>
        <w:rPr>
          <w:szCs w:val="24"/>
        </w:rPr>
      </w:pPr>
      <w:r w:rsidRPr="00B36FEB">
        <w:rPr>
          <w:szCs w:val="24"/>
        </w:rPr>
        <w:t xml:space="preserve">Magistrado AVELINO BRAVO CACHO. </w:t>
      </w:r>
      <w:r>
        <w:rPr>
          <w:b/>
          <w:szCs w:val="24"/>
        </w:rPr>
        <w:t>A favor</w:t>
      </w:r>
      <w:r w:rsidRPr="00B36FEB">
        <w:rPr>
          <w:b/>
          <w:szCs w:val="24"/>
        </w:rPr>
        <w:t>.</w:t>
      </w:r>
    </w:p>
    <w:p w:rsidR="00EC1B40" w:rsidRPr="00B36FEB" w:rsidRDefault="00EC1B40" w:rsidP="00EC1B40">
      <w:pPr>
        <w:pStyle w:val="Textosinformato"/>
        <w:rPr>
          <w:szCs w:val="24"/>
        </w:rPr>
      </w:pPr>
      <w:r w:rsidRPr="00B36FEB">
        <w:rPr>
          <w:szCs w:val="24"/>
        </w:rPr>
        <w:t xml:space="preserve">Magistrado JOSÉ RAMÓN JIMÉNEZ GUTIÉRREZ. </w:t>
      </w:r>
      <w:r w:rsidRPr="00B36FEB">
        <w:rPr>
          <w:b/>
          <w:szCs w:val="24"/>
        </w:rPr>
        <w:t>A favor.</w:t>
      </w:r>
    </w:p>
    <w:p w:rsidR="00EC1B40" w:rsidRPr="00B36FEB" w:rsidRDefault="00EC1B40" w:rsidP="00EC1B40">
      <w:pPr>
        <w:pStyle w:val="Textosinformato"/>
        <w:rPr>
          <w:szCs w:val="24"/>
        </w:rPr>
      </w:pPr>
      <w:r w:rsidRPr="00B36FEB">
        <w:rPr>
          <w:szCs w:val="24"/>
        </w:rPr>
        <w:t xml:space="preserve">Magistrada FANY LORENA JIMÉNEZ AGUIRRE. </w:t>
      </w:r>
      <w:r w:rsidRPr="00B36FEB">
        <w:rPr>
          <w:b/>
          <w:szCs w:val="24"/>
        </w:rPr>
        <w:t>A favor.</w:t>
      </w:r>
    </w:p>
    <w:p w:rsidR="00EC1B40" w:rsidRPr="00B36FEB" w:rsidRDefault="00EC1B40" w:rsidP="00EC1B40">
      <w:pPr>
        <w:pStyle w:val="Textosinformato"/>
        <w:rPr>
          <w:szCs w:val="24"/>
        </w:rPr>
      </w:pPr>
    </w:p>
    <w:p w:rsidR="00EC1B40" w:rsidRPr="00B36FEB" w:rsidRDefault="00EC1B40" w:rsidP="00EC1B40">
      <w:pPr>
        <w:pStyle w:val="Textosinformato"/>
        <w:rPr>
          <w:szCs w:val="24"/>
        </w:rPr>
      </w:pPr>
      <w:r w:rsidRPr="00B36FEB">
        <w:rPr>
          <w:szCs w:val="24"/>
        </w:rPr>
        <w:t>Registrada la votación por parte del Secretario General de Acuerdos, se emite el siguiente punto de acuerdo:</w:t>
      </w:r>
    </w:p>
    <w:p w:rsidR="00EC1B40" w:rsidRPr="00B36FEB"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B36FEB"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B36FEB" w:rsidRDefault="00EC1B40" w:rsidP="005E4EAB">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ACU/SS/63/0</w:t>
            </w:r>
            <w:r>
              <w:rPr>
                <w:rFonts w:ascii="Century Gothic" w:eastAsia="Calibri" w:hAnsi="Century Gothic" w:cs="Verdana"/>
                <w:b/>
                <w:sz w:val="24"/>
                <w:szCs w:val="24"/>
              </w:rPr>
              <w:t>4</w:t>
            </w:r>
            <w:r w:rsidRPr="00B36FEB">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218/2023</w:t>
            </w:r>
            <w:r w:rsidRPr="003F2B13">
              <w:rPr>
                <w:rFonts w:ascii="Century Gothic" w:eastAsia="Calibri" w:hAnsi="Century Gothic" w:cs="Verdana"/>
                <w:color w:val="000000" w:themeColor="text1"/>
                <w:sz w:val="24"/>
                <w:szCs w:val="24"/>
              </w:rPr>
              <w:t xml:space="preserve"> Recurso de </w:t>
            </w:r>
            <w:r>
              <w:rPr>
                <w:rFonts w:ascii="Century Gothic" w:eastAsia="Calibri" w:hAnsi="Century Gothic" w:cs="Verdana"/>
                <w:color w:val="000000" w:themeColor="text1"/>
                <w:sz w:val="24"/>
                <w:szCs w:val="24"/>
              </w:rPr>
              <w:t>Reclama</w:t>
            </w:r>
            <w:r w:rsidRPr="003F2B13">
              <w:rPr>
                <w:rFonts w:ascii="Century Gothic" w:eastAsia="Calibri" w:hAnsi="Century Gothic" w:cs="Verdana"/>
                <w:color w:val="000000" w:themeColor="text1"/>
                <w:sz w:val="24"/>
                <w:szCs w:val="24"/>
              </w:rPr>
              <w:t>ción</w:t>
            </w:r>
            <w:r>
              <w:rPr>
                <w:rFonts w:ascii="Century Gothic" w:eastAsia="Calibri" w:hAnsi="Century Gothic" w:cs="Verdana"/>
                <w:sz w:val="24"/>
                <w:szCs w:val="24"/>
              </w:rPr>
              <w:t>.</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220/2023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/SS/64/04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220/2023 Recurso de Reclamación.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223/2023.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/SS/65/04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223/2023 Recurso de Reclamación.</w:t>
            </w:r>
          </w:p>
        </w:tc>
      </w:tr>
    </w:tbl>
    <w:p w:rsidR="00EC1B40" w:rsidRDefault="00EC1B40" w:rsidP="00EC1B40">
      <w:pPr>
        <w:pStyle w:val="Textosinformato"/>
        <w:tabs>
          <w:tab w:val="left" w:pos="3779"/>
        </w:tabs>
        <w:rPr>
          <w:szCs w:val="24"/>
          <w:lang w:val="es-MX"/>
        </w:rPr>
      </w:pPr>
      <w:r>
        <w:rPr>
          <w:szCs w:val="24"/>
          <w:lang w:val="es-MX"/>
        </w:rPr>
        <w:tab/>
      </w: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229/2023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66</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229/2023 Recurso de Reclamación.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232/2023.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/SS/67/04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232/2023 Recurso de Reclamación.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234/2023.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/SS/68/04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234/2023 Recurso de Reclamación.</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Recurso de Reclamación 238/2023.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/SS/69/04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238/2023 Recurso de Reclamación.</w:t>
            </w:r>
          </w:p>
        </w:tc>
      </w:tr>
    </w:tbl>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239/2023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/SS/70/04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239/2023 Recurso de Reclamación.</w:t>
            </w:r>
          </w:p>
        </w:tc>
      </w:tr>
    </w:tbl>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Pr>
          <w:b/>
          <w:szCs w:val="24"/>
        </w:rPr>
        <w:t>242/2023.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/SS/71/04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242/2023 Recurso de Reclamación.</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CE2B70" w:rsidRDefault="00EC1B40" w:rsidP="00EC1B40">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246/2023 Juicio en línea</w:t>
      </w:r>
      <w:r w:rsidRPr="00CE2B70">
        <w:rPr>
          <w:b/>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p>
    <w:p w:rsidR="00EC1B40" w:rsidRPr="00302483" w:rsidRDefault="00EC1B40" w:rsidP="00EC1B4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S/72/04</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246/2023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247/2023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/SS/73/04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247/2023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248/2023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/SS/74/04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248/2023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255/2023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/SS/75/04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255/2023 Recurso de Reclamación Juicio en línea.</w:t>
            </w:r>
          </w:p>
        </w:tc>
      </w:tr>
    </w:tbl>
    <w:p w:rsidR="00EC1B40" w:rsidRDefault="00EC1B40" w:rsidP="00EC1B40">
      <w:pPr>
        <w:pStyle w:val="Textosinformato"/>
        <w:tabs>
          <w:tab w:val="left" w:pos="3779"/>
        </w:tabs>
        <w:rPr>
          <w:szCs w:val="24"/>
          <w:lang w:val="es-MX"/>
        </w:rPr>
      </w:pPr>
      <w:r>
        <w:rPr>
          <w:szCs w:val="24"/>
          <w:lang w:val="es-MX"/>
        </w:rPr>
        <w:tab/>
      </w: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258/2023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76</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258/2023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259/2023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/SS/77/04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259/2023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263/2023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/SS/78/04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263/2023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266/2023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/SS/79/04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266/2023 Recurso de Reclamación Juicio en línea.</w:t>
            </w:r>
          </w:p>
        </w:tc>
      </w:tr>
    </w:tbl>
    <w:p w:rsidR="00EC1B40" w:rsidRDefault="00EC1B40" w:rsidP="00EC1B40">
      <w:pPr>
        <w:rPr>
          <w:rFonts w:ascii="Century Gothic" w:hAnsi="Century Gothic"/>
          <w:b/>
          <w:sz w:val="24"/>
          <w:szCs w:val="24"/>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270/2023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/SS/80/04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270/2023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275/2023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/SS/81/04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275/2023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276/2023 Juicio en línea</w:t>
      </w:r>
      <w:r w:rsidR="00DF7054">
        <w:rPr>
          <w:szCs w:val="24"/>
        </w:rPr>
        <w:t>.</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/SS/82/04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276/2023 Recurso de Reclamación Juicio en línea.</w:t>
            </w:r>
          </w:p>
        </w:tc>
      </w:tr>
    </w:tbl>
    <w:p w:rsidR="00EC1B40" w:rsidRDefault="00EC1B40" w:rsidP="00EC1B40">
      <w:pPr>
        <w:pStyle w:val="Textosinformato"/>
        <w:tabs>
          <w:tab w:val="left" w:pos="3779"/>
        </w:tabs>
        <w:rPr>
          <w:szCs w:val="24"/>
          <w:lang w:val="es-MX"/>
        </w:rPr>
      </w:pPr>
      <w:r>
        <w:rPr>
          <w:szCs w:val="24"/>
          <w:lang w:val="es-MX"/>
        </w:rPr>
        <w:tab/>
      </w: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277/2023 Juicio en línea</w:t>
      </w:r>
      <w:r w:rsidR="00DF7054">
        <w:rPr>
          <w:szCs w:val="24"/>
        </w:rPr>
        <w:t>.</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83</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277/2023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282/2023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/SS/84/04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282/2023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285/2023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/SS/85/04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285/2023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Recurso de Reclamación 289/2023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r w:rsidRPr="00482D2E">
        <w:rPr>
          <w:b/>
          <w:szCs w:val="24"/>
        </w:rPr>
        <w:t>.</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/SS/86/04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289/2023 Recurso de Reclamación Juicio en línea.</w:t>
            </w:r>
          </w:p>
        </w:tc>
      </w:tr>
    </w:tbl>
    <w:p w:rsidR="00EC1B40" w:rsidRDefault="00EC1B40" w:rsidP="00EC1B40">
      <w:pPr>
        <w:rPr>
          <w:rFonts w:ascii="Century Gothic" w:hAnsi="Century Gothic"/>
          <w:b/>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291/2023 Juicio en línea</w:t>
      </w:r>
      <w:r w:rsidRPr="00F74279">
        <w:rPr>
          <w:szCs w:val="24"/>
        </w:rPr>
        <w:t>.</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/SS/87/04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291/2023 Recurso de Reclamación Juicio en línea.</w:t>
            </w:r>
          </w:p>
        </w:tc>
      </w:tr>
    </w:tbl>
    <w:p w:rsidR="00EC1B40" w:rsidRDefault="00EC1B40" w:rsidP="00EC1B40">
      <w:pPr>
        <w:ind w:left="720"/>
        <w:jc w:val="center"/>
        <w:rPr>
          <w:rFonts w:ascii="Century Gothic" w:hAnsi="Century Gothic"/>
          <w:b/>
          <w:sz w:val="24"/>
          <w:szCs w:val="24"/>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293/2023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D10887"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D10887" w:rsidRDefault="00EC1B40" w:rsidP="005E4EAB">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t xml:space="preserve">ACU/SS/88/04/O/2023. </w:t>
            </w:r>
            <w:r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16184B">
              <w:rPr>
                <w:rFonts w:ascii="Century Gothic" w:eastAsia="Calibri" w:hAnsi="Century Gothic"/>
                <w:sz w:val="24"/>
                <w:szCs w:val="24"/>
              </w:rPr>
              <w:t xml:space="preserve">Reglamento Interno del Tribunal de Justicia Administrativa del Estado de Jalisco, </w:t>
            </w:r>
            <w:r w:rsidRPr="0016184B">
              <w:rPr>
                <w:rFonts w:ascii="Century Gothic" w:eastAsia="Calibri" w:hAnsi="Century Gothic" w:cs="Verdana"/>
                <w:sz w:val="24"/>
                <w:szCs w:val="24"/>
              </w:rPr>
              <w:t>los Magistrados integrantes de la Sala Superior, aprobaron por unanimidad de votos el proyecto de sentencia del expediente 293/2023 Recurso de Reclamación Juicio en línea.</w:t>
            </w:r>
          </w:p>
        </w:tc>
      </w:tr>
    </w:tbl>
    <w:p w:rsidR="00EC1B40" w:rsidRPr="00D10887" w:rsidRDefault="00EC1B40" w:rsidP="00EC1B40">
      <w:pPr>
        <w:rPr>
          <w:rFonts w:ascii="Century Gothic" w:hAnsi="Century Gothic"/>
          <w:b/>
          <w:color w:val="FF0000"/>
          <w:sz w:val="24"/>
          <w:szCs w:val="24"/>
        </w:rPr>
      </w:pPr>
    </w:p>
    <w:p w:rsidR="00EC1B40" w:rsidRDefault="00EC1B40" w:rsidP="00EC1B40">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299/2023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/SS/89/04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299/2023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CE2B70" w:rsidRDefault="00EC1B40" w:rsidP="00EC1B40">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301/2023 Juicio en línea</w:t>
      </w:r>
      <w:r w:rsidRPr="00CE2B70">
        <w:rPr>
          <w:b/>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p>
    <w:p w:rsidR="00EC1B40" w:rsidRPr="00302483" w:rsidRDefault="00EC1B40" w:rsidP="00EC1B4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S/90/04</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301/2023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304/2023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/SS/91/04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304/2023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306/2023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/SS/92/04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306/2023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308/2023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/SS/93/04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308/2023 Recurso de Reclamación Juicio en línea.</w:t>
            </w:r>
          </w:p>
        </w:tc>
      </w:tr>
    </w:tbl>
    <w:p w:rsidR="00EC1B40" w:rsidRDefault="00EC1B40" w:rsidP="00EC1B40">
      <w:pPr>
        <w:pStyle w:val="Textosinformato"/>
        <w:tabs>
          <w:tab w:val="left" w:pos="3779"/>
        </w:tabs>
        <w:rPr>
          <w:szCs w:val="24"/>
          <w:lang w:val="es-MX"/>
        </w:rPr>
      </w:pPr>
      <w:r>
        <w:rPr>
          <w:szCs w:val="24"/>
          <w:lang w:val="es-MX"/>
        </w:rPr>
        <w:tab/>
      </w: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310/2023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94</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310/2023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311/2023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/SS/95/04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311/2023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312/2023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/SS/96/04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312/2023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321/2023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/SS/97/04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321/2023 Recurso de Reclamación.</w:t>
            </w:r>
          </w:p>
        </w:tc>
      </w:tr>
    </w:tbl>
    <w:p w:rsidR="00EC1B40" w:rsidRDefault="00EC1B40" w:rsidP="00EC1B40">
      <w:pPr>
        <w:rPr>
          <w:rFonts w:ascii="Century Gothic" w:hAnsi="Century Gothic"/>
          <w:b/>
          <w:sz w:val="24"/>
          <w:szCs w:val="24"/>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322/2023.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sidR="00DF7054">
        <w:rPr>
          <w:b/>
          <w:szCs w:val="24"/>
        </w:rPr>
        <w:t>En contra, formulo mi voto particular</w:t>
      </w:r>
      <w:r>
        <w:rPr>
          <w:b/>
          <w:szCs w:val="24"/>
        </w:rPr>
        <w:t>.</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/SS/98/04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sidR="00DF7054">
              <w:rPr>
                <w:rFonts w:ascii="Century Gothic" w:eastAsia="Calibri" w:hAnsi="Century Gothic" w:cs="Verdana"/>
                <w:sz w:val="24"/>
                <w:szCs w:val="24"/>
              </w:rPr>
              <w:t>por mayoria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322/2023 Recurso de Reclamación, con el voto en contra razonado del Magistrado Avelino Bravo Cacho.</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bookmarkStart w:id="1" w:name="_Hlk132201515"/>
      <w:r>
        <w:rPr>
          <w:b/>
          <w:szCs w:val="24"/>
        </w:rPr>
        <w:t>Recurso de Apelación 1216/2022</w:t>
      </w:r>
      <w:bookmarkEnd w:id="1"/>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/SS/99/04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1216/2022 Recurso de </w:t>
            </w:r>
            <w:r w:rsidR="00DF7054">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Apelación 171/2023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/SS/100/04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171/2023 Recurso de Apelación.</w:t>
            </w:r>
          </w:p>
        </w:tc>
      </w:tr>
    </w:tbl>
    <w:p w:rsidR="00EC1B40" w:rsidRDefault="00EC1B40" w:rsidP="00EC1B40">
      <w:pPr>
        <w:pStyle w:val="Textosinformato"/>
        <w:tabs>
          <w:tab w:val="left" w:pos="3779"/>
        </w:tabs>
        <w:rPr>
          <w:szCs w:val="24"/>
          <w:lang w:val="es-MX"/>
        </w:rPr>
      </w:pPr>
      <w:r>
        <w:rPr>
          <w:szCs w:val="24"/>
          <w:lang w:val="es-MX"/>
        </w:rPr>
        <w:tab/>
      </w: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177/2023.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101</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177/2023 Recurso de Apelación.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183/2023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/SS/102/04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183/2023 Recurso de Apelación.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324/2023</w:t>
      </w:r>
      <w:r w:rsidRPr="00F74279">
        <w:rPr>
          <w:szCs w:val="24"/>
        </w:rPr>
        <w:t>.</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/SS/103/04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324/2023 Recurso de Apelación.</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E3723D" w:rsidRDefault="00EC1B40" w:rsidP="00EC1B40">
      <w:pPr>
        <w:pStyle w:val="Textosinformato"/>
        <w:rPr>
          <w:b/>
          <w:szCs w:val="24"/>
        </w:rPr>
      </w:pPr>
      <w:r w:rsidRPr="00E3723D">
        <w:rPr>
          <w:szCs w:val="24"/>
          <w:lang w:val="es-ES_tradnl"/>
        </w:rPr>
        <w:lastRenderedPageBreak/>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Pr="00E3723D">
        <w:rPr>
          <w:b/>
          <w:szCs w:val="24"/>
        </w:rPr>
        <w:t>Recurso de Apelación 327/2023.</w:t>
      </w:r>
    </w:p>
    <w:p w:rsidR="00EC1B40" w:rsidRPr="00E3723D" w:rsidRDefault="00EC1B40" w:rsidP="00EC1B40">
      <w:pPr>
        <w:pStyle w:val="Textosinformato"/>
        <w:rPr>
          <w:szCs w:val="24"/>
        </w:rPr>
      </w:pPr>
    </w:p>
    <w:p w:rsidR="00EC1B40" w:rsidRPr="00E3723D" w:rsidRDefault="00EC1B40" w:rsidP="00EC1B40">
      <w:pPr>
        <w:pStyle w:val="Textosinformato"/>
        <w:rPr>
          <w:szCs w:val="24"/>
        </w:rPr>
      </w:pPr>
      <w:r w:rsidRPr="00E3723D">
        <w:rPr>
          <w:szCs w:val="24"/>
        </w:rPr>
        <w:t xml:space="preserve">En uso de la voz la </w:t>
      </w:r>
      <w:r w:rsidRPr="00E3723D">
        <w:rPr>
          <w:b/>
          <w:szCs w:val="24"/>
        </w:rPr>
        <w:t>Magistrada Presidenta:</w:t>
      </w:r>
      <w:r w:rsidRPr="00E3723D">
        <w:rPr>
          <w:szCs w:val="24"/>
        </w:rPr>
        <w:t xml:space="preserve"> Si no existe consideración al respecto, nos toma la votación Secretario. </w:t>
      </w:r>
    </w:p>
    <w:p w:rsidR="00EC1B40" w:rsidRPr="00E3723D" w:rsidRDefault="00EC1B40" w:rsidP="00EC1B40">
      <w:pPr>
        <w:pStyle w:val="Textosinformato"/>
        <w:rPr>
          <w:szCs w:val="24"/>
        </w:rPr>
      </w:pPr>
    </w:p>
    <w:p w:rsidR="00EC1B40" w:rsidRPr="00E3723D" w:rsidRDefault="00EC1B40" w:rsidP="00EC1B40">
      <w:pPr>
        <w:pStyle w:val="Textosinformato"/>
        <w:rPr>
          <w:szCs w:val="24"/>
          <w:lang w:val="es-MX"/>
        </w:rPr>
      </w:pPr>
      <w:r w:rsidRPr="00E3723D">
        <w:rPr>
          <w:szCs w:val="24"/>
          <w:lang w:val="es-MX"/>
        </w:rPr>
        <w:t xml:space="preserve">En uso de la voz el </w:t>
      </w:r>
      <w:r w:rsidRPr="00E3723D">
        <w:rPr>
          <w:b/>
          <w:szCs w:val="24"/>
          <w:lang w:val="es-MX"/>
        </w:rPr>
        <w:t>Secretario General de Acuerdos</w:t>
      </w:r>
      <w:r w:rsidRPr="00E3723D">
        <w:rPr>
          <w:szCs w:val="24"/>
          <w:lang w:val="es-MX"/>
        </w:rPr>
        <w:t xml:space="preserve">: Como ordena Presidenta: </w:t>
      </w:r>
    </w:p>
    <w:p w:rsidR="00EC1B40" w:rsidRPr="00E3723D" w:rsidRDefault="00EC1B40" w:rsidP="00EC1B40">
      <w:pPr>
        <w:pStyle w:val="Textosinformato"/>
        <w:rPr>
          <w:szCs w:val="24"/>
          <w:lang w:val="es-MX"/>
        </w:rPr>
      </w:pPr>
    </w:p>
    <w:p w:rsidR="00EC1B40" w:rsidRPr="00E3723D" w:rsidRDefault="00EC1B40" w:rsidP="00EC1B40">
      <w:pPr>
        <w:pStyle w:val="Textosinformato"/>
        <w:rPr>
          <w:szCs w:val="24"/>
        </w:rPr>
      </w:pPr>
      <w:r w:rsidRPr="00E3723D">
        <w:rPr>
          <w:szCs w:val="24"/>
        </w:rPr>
        <w:t xml:space="preserve">Magistrado AVELINO BRAVO CACHO. </w:t>
      </w:r>
      <w:r w:rsidRPr="00E3723D">
        <w:rPr>
          <w:b/>
          <w:szCs w:val="24"/>
        </w:rPr>
        <w:t>A favor.</w:t>
      </w:r>
    </w:p>
    <w:p w:rsidR="00EC1B40" w:rsidRPr="00E3723D" w:rsidRDefault="00EC1B40" w:rsidP="00EC1B40">
      <w:pPr>
        <w:pStyle w:val="Textosinformato"/>
        <w:rPr>
          <w:szCs w:val="24"/>
        </w:rPr>
      </w:pPr>
      <w:r w:rsidRPr="00E3723D">
        <w:rPr>
          <w:szCs w:val="24"/>
        </w:rPr>
        <w:t xml:space="preserve">Magistrado JOSÉ RAMÓN JIMÉNEZ GUTIÉRREZ. </w:t>
      </w:r>
      <w:r w:rsidRPr="00E3723D">
        <w:rPr>
          <w:b/>
          <w:szCs w:val="24"/>
        </w:rPr>
        <w:t>A favor.</w:t>
      </w:r>
    </w:p>
    <w:p w:rsidR="00EC1B40" w:rsidRPr="00E3723D" w:rsidRDefault="00EC1B40" w:rsidP="00EC1B40">
      <w:pPr>
        <w:pStyle w:val="Textosinformato"/>
        <w:rPr>
          <w:szCs w:val="24"/>
        </w:rPr>
      </w:pPr>
      <w:r w:rsidRPr="00E3723D">
        <w:rPr>
          <w:szCs w:val="24"/>
        </w:rPr>
        <w:t xml:space="preserve">Magistrada FANY LORENA JIMÉNEZ AGUIRRE. </w:t>
      </w:r>
      <w:r w:rsidRPr="00E3723D">
        <w:rPr>
          <w:b/>
          <w:szCs w:val="24"/>
        </w:rPr>
        <w:t>A favor.</w:t>
      </w:r>
    </w:p>
    <w:p w:rsidR="00EC1B40" w:rsidRPr="00E3723D" w:rsidRDefault="00EC1B40" w:rsidP="00EC1B40">
      <w:pPr>
        <w:pStyle w:val="Textosinformato"/>
        <w:rPr>
          <w:szCs w:val="24"/>
        </w:rPr>
      </w:pPr>
    </w:p>
    <w:p w:rsidR="00EC1B40" w:rsidRPr="00E3723D" w:rsidRDefault="00EC1B40" w:rsidP="00EC1B40">
      <w:pPr>
        <w:pStyle w:val="Textosinformato"/>
        <w:rPr>
          <w:szCs w:val="24"/>
        </w:rPr>
      </w:pPr>
      <w:r w:rsidRPr="00E3723D">
        <w:rPr>
          <w:szCs w:val="24"/>
        </w:rPr>
        <w:t>Registrada la votación por parte del Secretario General de Acuerdos, se emite el siguiente punto de acuerdo:</w:t>
      </w:r>
    </w:p>
    <w:p w:rsidR="00EC1B40" w:rsidRPr="00E3723D"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E3723D"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E3723D" w:rsidRDefault="00EC1B40" w:rsidP="005E4EAB">
            <w:pPr>
              <w:autoSpaceDE w:val="0"/>
              <w:autoSpaceDN w:val="0"/>
              <w:rPr>
                <w:rFonts w:ascii="Century Gothic" w:eastAsia="Calibri" w:hAnsi="Century Gothic" w:cs="Verdana"/>
                <w:sz w:val="24"/>
                <w:szCs w:val="24"/>
              </w:rPr>
            </w:pPr>
            <w:r w:rsidRPr="00E3723D">
              <w:rPr>
                <w:rFonts w:ascii="Century Gothic" w:eastAsia="Calibri" w:hAnsi="Century Gothic" w:cs="Verdana"/>
                <w:b/>
                <w:sz w:val="24"/>
                <w:szCs w:val="24"/>
              </w:rPr>
              <w:t xml:space="preserve">ACU/SS/104/04/O/2023. </w:t>
            </w:r>
            <w:r w:rsidRPr="00E3723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3723D">
              <w:rPr>
                <w:rFonts w:ascii="Century Gothic" w:eastAsia="Calibri" w:hAnsi="Century Gothic"/>
                <w:sz w:val="24"/>
                <w:szCs w:val="24"/>
              </w:rPr>
              <w:t xml:space="preserve">Reglamento Interno del Tribunal de Justicia Administrativa del Estado de Jalisco, </w:t>
            </w:r>
            <w:r w:rsidRPr="00E3723D">
              <w:rPr>
                <w:rFonts w:ascii="Century Gothic" w:eastAsia="Calibri" w:hAnsi="Century Gothic" w:cs="Verdana"/>
                <w:sz w:val="24"/>
                <w:szCs w:val="24"/>
              </w:rPr>
              <w:t xml:space="preserve">los Magistrados integrantes de la Sala Superior, aprobaron por unanimidad de votos el proyecto de sentencia del expediente 327/2023 Recurso de </w:t>
            </w:r>
            <w:r w:rsidR="00DF7054" w:rsidRPr="00E3723D">
              <w:rPr>
                <w:rFonts w:ascii="Century Gothic" w:eastAsia="Calibri" w:hAnsi="Century Gothic" w:cs="Verdana"/>
                <w:sz w:val="24"/>
                <w:szCs w:val="24"/>
              </w:rPr>
              <w:t>Apelación</w:t>
            </w:r>
            <w:r w:rsidRPr="00E3723D">
              <w:rPr>
                <w:rFonts w:ascii="Century Gothic" w:eastAsia="Calibri" w:hAnsi="Century Gothic" w:cs="Verdana"/>
                <w:sz w:val="24"/>
                <w:szCs w:val="24"/>
              </w:rPr>
              <w:t>.</w:t>
            </w:r>
          </w:p>
        </w:tc>
      </w:tr>
    </w:tbl>
    <w:p w:rsidR="00EC1B40" w:rsidRDefault="00EC1B40" w:rsidP="00EC1B40">
      <w:pPr>
        <w:rPr>
          <w:rFonts w:ascii="Century Gothic" w:hAnsi="Century Gothic"/>
          <w:b/>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Incidente de Suspensión del expediente</w:t>
      </w:r>
      <w:r w:rsidR="00DF7054">
        <w:rPr>
          <w:b/>
          <w:szCs w:val="24"/>
        </w:rPr>
        <w:t xml:space="preserve"> de</w:t>
      </w:r>
      <w:r>
        <w:rPr>
          <w:b/>
          <w:szCs w:val="24"/>
        </w:rPr>
        <w:t xml:space="preserve"> Facultad de Atracción 25/2022.</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DF705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/SS/105/04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27ED5">
              <w:rPr>
                <w:rFonts w:ascii="Century Gothic" w:eastAsia="Calibri" w:hAnsi="Century Gothic"/>
                <w:sz w:val="24"/>
                <w:szCs w:val="24"/>
              </w:rPr>
              <w:t>Con fundamento en lo dispuesto por el artículo 8 numeral 1 fracción XIX y XX de la Ley Orgánica del Tribunal de Justicia Administrativa del Estado de Jalisco, articulo 70 Nonies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Incidente de Suspensión del expedient</w:t>
            </w:r>
            <w:r>
              <w:rPr>
                <w:rFonts w:ascii="Century Gothic" w:eastAsia="Calibri" w:hAnsi="Century Gothic"/>
                <w:sz w:val="24"/>
                <w:szCs w:val="24"/>
              </w:rPr>
              <w:t>e</w:t>
            </w:r>
            <w:r w:rsidRPr="00D27ED5">
              <w:rPr>
                <w:rFonts w:ascii="Century Gothic" w:eastAsia="Calibri" w:hAnsi="Century Gothic"/>
                <w:sz w:val="24"/>
                <w:szCs w:val="24"/>
              </w:rPr>
              <w:t xml:space="preserve"> </w:t>
            </w:r>
            <w:r>
              <w:rPr>
                <w:rFonts w:ascii="Century Gothic" w:eastAsia="Calibri" w:hAnsi="Century Gothic"/>
                <w:sz w:val="24"/>
                <w:szCs w:val="24"/>
              </w:rPr>
              <w:t>25/2022</w:t>
            </w:r>
            <w:r w:rsidRPr="00D27ED5">
              <w:rPr>
                <w:rFonts w:ascii="Century Gothic" w:eastAsia="Calibri" w:hAnsi="Century Gothic"/>
                <w:sz w:val="24"/>
                <w:szCs w:val="24"/>
              </w:rPr>
              <w:t xml:space="preserve"> Facultad de Atracción</w:t>
            </w:r>
            <w:r w:rsidR="00DF7054">
              <w:rPr>
                <w:rFonts w:ascii="Century Gothic" w:eastAsia="Calibri" w:hAnsi="Century Gothic"/>
                <w:sz w:val="24"/>
                <w:szCs w:val="24"/>
              </w:rPr>
              <w:t>.</w:t>
            </w:r>
          </w:p>
        </w:tc>
      </w:tr>
    </w:tbl>
    <w:p w:rsidR="00EC1B40" w:rsidRDefault="00EC1B40" w:rsidP="00EC1B40">
      <w:pPr>
        <w:ind w:left="720"/>
        <w:jc w:val="center"/>
        <w:rPr>
          <w:rFonts w:ascii="Century Gothic" w:hAnsi="Century Gothic"/>
          <w:b/>
          <w:sz w:val="24"/>
          <w:szCs w:val="24"/>
        </w:rPr>
      </w:pPr>
    </w:p>
    <w:p w:rsidR="00EC1B40" w:rsidRDefault="00EC1B40" w:rsidP="00EC1B40">
      <w:pPr>
        <w:pStyle w:val="Textosinformato"/>
        <w:rPr>
          <w:b/>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B4C8A">
        <w:rPr>
          <w:b/>
          <w:szCs w:val="24"/>
        </w:rPr>
        <w:t>Conflicto Competencial 0</w:t>
      </w:r>
      <w:r>
        <w:rPr>
          <w:b/>
          <w:szCs w:val="24"/>
        </w:rPr>
        <w:t>1</w:t>
      </w:r>
      <w:r w:rsidRPr="00FB4C8A">
        <w:rPr>
          <w:b/>
          <w:szCs w:val="24"/>
        </w:rPr>
        <w:t>/202</w:t>
      </w:r>
      <w:r>
        <w:rPr>
          <w:b/>
          <w:szCs w:val="24"/>
        </w:rPr>
        <w:t>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D10887"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D10887" w:rsidRDefault="00EC1B40" w:rsidP="00DF7054">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Pr>
                <w:rFonts w:ascii="Century Gothic" w:eastAsia="Calibri" w:hAnsi="Century Gothic" w:cs="Verdana"/>
                <w:b/>
                <w:sz w:val="24"/>
                <w:szCs w:val="24"/>
              </w:rPr>
              <w:t>106</w:t>
            </w:r>
            <w:r w:rsidRPr="00737393">
              <w:rPr>
                <w:rFonts w:ascii="Century Gothic" w:eastAsia="Calibri" w:hAnsi="Century Gothic" w:cs="Verdana"/>
                <w:b/>
                <w:sz w:val="24"/>
                <w:szCs w:val="24"/>
              </w:rPr>
              <w:t xml:space="preserve">/04/O/2023. </w:t>
            </w:r>
            <w:r w:rsidRPr="00FB4C8A">
              <w:rPr>
                <w:rFonts w:ascii="Century Gothic" w:eastAsia="Calibri" w:hAnsi="Century Gothic" w:cs="Verdana"/>
                <w:sz w:val="24"/>
                <w:szCs w:val="24"/>
              </w:rPr>
              <w:t xml:space="preserve">Con fundamento en lo dispuesto por el artículo 8 numeral 1 fracción III de la Ley Orgánica del Tribunal de Justicia Administrativa del Estado de Jalisco, los Magistrados integrantes de la Sala Superior, aprobaron por unanimidad de votos el proyecto de sentencia del expediente </w:t>
            </w:r>
            <w:r>
              <w:rPr>
                <w:rFonts w:ascii="Century Gothic" w:hAnsi="Century Gothic"/>
                <w:sz w:val="24"/>
                <w:szCs w:val="24"/>
              </w:rPr>
              <w:t>01/2023</w:t>
            </w:r>
            <w:r w:rsidR="00DF7054">
              <w:rPr>
                <w:rFonts w:ascii="Century Gothic" w:hAnsi="Century Gothic"/>
                <w:sz w:val="24"/>
                <w:szCs w:val="24"/>
              </w:rPr>
              <w:t xml:space="preserve"> </w:t>
            </w:r>
            <w:r w:rsidR="00DF7054" w:rsidRPr="00FB4C8A">
              <w:rPr>
                <w:rFonts w:ascii="Century Gothic" w:hAnsi="Century Gothic"/>
                <w:sz w:val="24"/>
                <w:szCs w:val="24"/>
              </w:rPr>
              <w:t>Conflicto Competencial</w:t>
            </w:r>
            <w:r>
              <w:rPr>
                <w:rFonts w:ascii="Century Gothic" w:hAnsi="Century Gothic"/>
                <w:sz w:val="24"/>
                <w:szCs w:val="24"/>
              </w:rPr>
              <w:t>.</w:t>
            </w:r>
          </w:p>
        </w:tc>
      </w:tr>
    </w:tbl>
    <w:p w:rsidR="00EC1B40" w:rsidRPr="00D10887" w:rsidRDefault="00EC1B40" w:rsidP="00EC1B40">
      <w:pPr>
        <w:rPr>
          <w:rFonts w:ascii="Century Gothic" w:hAnsi="Century Gothic"/>
          <w:b/>
          <w:color w:val="FF0000"/>
          <w:sz w:val="24"/>
          <w:szCs w:val="24"/>
        </w:rPr>
      </w:pPr>
    </w:p>
    <w:p w:rsidR="00EC1B40" w:rsidRPr="0016184B" w:rsidRDefault="00EC1B40" w:rsidP="00EC1B40">
      <w:pPr>
        <w:autoSpaceDE w:val="0"/>
        <w:autoSpaceDN w:val="0"/>
        <w:rPr>
          <w:rFonts w:ascii="Century Gothic" w:hAnsi="Century Gothic"/>
          <w:sz w:val="24"/>
          <w:szCs w:val="24"/>
        </w:rPr>
      </w:pPr>
      <w:r w:rsidRPr="0016184B">
        <w:rPr>
          <w:rFonts w:ascii="Century Gothic" w:hAnsi="Century Gothic"/>
          <w:sz w:val="24"/>
          <w:szCs w:val="24"/>
        </w:rPr>
        <w:t xml:space="preserve">En uso de la voz el </w:t>
      </w:r>
      <w:r w:rsidRPr="0016184B">
        <w:rPr>
          <w:rFonts w:ascii="Century Gothic" w:hAnsi="Century Gothic"/>
          <w:b/>
          <w:sz w:val="24"/>
          <w:szCs w:val="24"/>
        </w:rPr>
        <w:t xml:space="preserve">Secretario General de Acuerdos: </w:t>
      </w:r>
      <w:r w:rsidRPr="0016184B">
        <w:rPr>
          <w:rFonts w:ascii="Century Gothic" w:hAnsi="Century Gothic"/>
          <w:sz w:val="24"/>
          <w:szCs w:val="24"/>
        </w:rPr>
        <w:t xml:space="preserve">Magistrados continuamos con los proyectos propuestos por la </w:t>
      </w:r>
      <w:r w:rsidRPr="0016184B">
        <w:rPr>
          <w:rFonts w:ascii="Century Gothic" w:hAnsi="Century Gothic"/>
          <w:b/>
          <w:sz w:val="24"/>
          <w:szCs w:val="24"/>
        </w:rPr>
        <w:t>Tercera Ponencia</w:t>
      </w:r>
      <w:r w:rsidRPr="0016184B">
        <w:rPr>
          <w:rFonts w:ascii="Century Gothic" w:hAnsi="Century Gothic"/>
          <w:sz w:val="24"/>
          <w:szCs w:val="24"/>
        </w:rPr>
        <w:t>.</w:t>
      </w:r>
    </w:p>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336/2022</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/107</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336/2022</w:t>
            </w:r>
            <w:r w:rsidRPr="003F2B13">
              <w:rPr>
                <w:rFonts w:ascii="Century Gothic" w:eastAsia="Calibri" w:hAnsi="Century Gothic" w:cs="Verdana"/>
                <w:color w:val="000000" w:themeColor="text1"/>
                <w:sz w:val="24"/>
                <w:szCs w:val="24"/>
              </w:rPr>
              <w:t xml:space="preserve"> Recurso de </w:t>
            </w:r>
            <w:r>
              <w:rPr>
                <w:rFonts w:ascii="Century Gothic" w:eastAsia="Calibri" w:hAnsi="Century Gothic" w:cs="Verdana"/>
                <w:color w:val="000000" w:themeColor="text1"/>
                <w:sz w:val="24"/>
                <w:szCs w:val="24"/>
              </w:rPr>
              <w:t>Reclama</w:t>
            </w:r>
            <w:r w:rsidRPr="003F2B13">
              <w:rPr>
                <w:rFonts w:ascii="Century Gothic" w:eastAsia="Calibri" w:hAnsi="Century Gothic" w:cs="Verdana"/>
                <w:color w:val="000000" w:themeColor="text1"/>
                <w:sz w:val="24"/>
                <w:szCs w:val="24"/>
              </w:rPr>
              <w:t>ción</w:t>
            </w:r>
            <w:r>
              <w:rPr>
                <w:rFonts w:ascii="Century Gothic" w:eastAsia="Calibri" w:hAnsi="Century Gothic" w:cs="Verdana"/>
                <w:sz w:val="24"/>
                <w:szCs w:val="24"/>
              </w:rPr>
              <w:t>.</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954/2022</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482D24"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482D24" w:rsidRDefault="00EC1B40" w:rsidP="005E4EA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Pr>
                <w:rFonts w:ascii="Century Gothic" w:eastAsia="Calibri" w:hAnsi="Century Gothic" w:cs="Verdana"/>
                <w:b/>
                <w:sz w:val="24"/>
                <w:szCs w:val="24"/>
              </w:rPr>
              <w:t>108</w:t>
            </w:r>
            <w:r w:rsidRPr="00482D24">
              <w:rPr>
                <w:rFonts w:ascii="Century Gothic" w:eastAsia="Calibri" w:hAnsi="Century Gothic" w:cs="Verdana"/>
                <w:b/>
                <w:sz w:val="24"/>
                <w:szCs w:val="24"/>
              </w:rPr>
              <w:t>/0</w:t>
            </w:r>
            <w:r>
              <w:rPr>
                <w:rFonts w:ascii="Century Gothic" w:eastAsia="Calibri" w:hAnsi="Century Gothic" w:cs="Verdana"/>
                <w:b/>
                <w:sz w:val="24"/>
                <w:szCs w:val="24"/>
              </w:rPr>
              <w:t>4</w:t>
            </w:r>
            <w:r w:rsidRPr="00482D24">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954/2022</w:t>
            </w:r>
            <w:r w:rsidRPr="003F2B13">
              <w:rPr>
                <w:rFonts w:ascii="Century Gothic" w:eastAsia="Calibri" w:hAnsi="Century Gothic" w:cs="Verdana"/>
                <w:color w:val="000000" w:themeColor="text1"/>
                <w:sz w:val="24"/>
                <w:szCs w:val="24"/>
              </w:rPr>
              <w:t xml:space="preserve"> Recurso de </w:t>
            </w:r>
            <w:r>
              <w:rPr>
                <w:rFonts w:ascii="Century Gothic" w:eastAsia="Calibri" w:hAnsi="Century Gothic" w:cs="Verdana"/>
                <w:color w:val="000000" w:themeColor="text1"/>
                <w:sz w:val="24"/>
                <w:szCs w:val="24"/>
              </w:rPr>
              <w:t>Reclama</w:t>
            </w:r>
            <w:r w:rsidRPr="003F2B13">
              <w:rPr>
                <w:rFonts w:ascii="Century Gothic" w:eastAsia="Calibri" w:hAnsi="Century Gothic" w:cs="Verdana"/>
                <w:color w:val="000000" w:themeColor="text1"/>
                <w:sz w:val="24"/>
                <w:szCs w:val="24"/>
              </w:rPr>
              <w:t>ción</w:t>
            </w:r>
            <w:r>
              <w:rPr>
                <w:rFonts w:ascii="Century Gothic" w:eastAsia="Calibri" w:hAnsi="Century Gothic" w:cs="Verdana"/>
                <w:sz w:val="24"/>
                <w:szCs w:val="24"/>
              </w:rPr>
              <w:t>.</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195/2023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/SS/109/04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195/2023</w:t>
            </w:r>
            <w:r w:rsidRPr="003F2B13">
              <w:rPr>
                <w:rFonts w:ascii="Century Gothic" w:eastAsia="Calibri" w:hAnsi="Century Gothic" w:cs="Verdana"/>
                <w:color w:val="000000" w:themeColor="text1"/>
                <w:sz w:val="24"/>
                <w:szCs w:val="24"/>
              </w:rPr>
              <w:t xml:space="preserve"> Recurso de </w:t>
            </w:r>
            <w:r>
              <w:rPr>
                <w:rFonts w:ascii="Century Gothic" w:eastAsia="Calibri" w:hAnsi="Century Gothic" w:cs="Verdana"/>
                <w:color w:val="000000" w:themeColor="text1"/>
                <w:sz w:val="24"/>
                <w:szCs w:val="24"/>
              </w:rPr>
              <w:t>Reclama</w:t>
            </w:r>
            <w:r w:rsidRPr="003F2B13">
              <w:rPr>
                <w:rFonts w:ascii="Century Gothic" w:eastAsia="Calibri" w:hAnsi="Century Gothic" w:cs="Verdana"/>
                <w:color w:val="000000" w:themeColor="text1"/>
                <w:sz w:val="24"/>
                <w:szCs w:val="24"/>
              </w:rPr>
              <w:t>ción</w:t>
            </w:r>
            <w:r>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198/2023.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 de los resolutivos.</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 de los resolutivos</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/SS/110/04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198/2023</w:t>
            </w:r>
            <w:r w:rsidRPr="003F2B13">
              <w:rPr>
                <w:rFonts w:ascii="Century Gothic" w:eastAsia="Calibri" w:hAnsi="Century Gothic" w:cs="Verdana"/>
                <w:color w:val="000000" w:themeColor="text1"/>
                <w:sz w:val="24"/>
                <w:szCs w:val="24"/>
              </w:rPr>
              <w:t xml:space="preserve"> Recurso de </w:t>
            </w:r>
            <w:r>
              <w:rPr>
                <w:rFonts w:ascii="Century Gothic" w:eastAsia="Calibri" w:hAnsi="Century Gothic" w:cs="Verdana"/>
                <w:color w:val="000000" w:themeColor="text1"/>
                <w:sz w:val="24"/>
                <w:szCs w:val="24"/>
              </w:rPr>
              <w:t>Reclama</w:t>
            </w:r>
            <w:r w:rsidRPr="003F2B13">
              <w:rPr>
                <w:rFonts w:ascii="Century Gothic" w:eastAsia="Calibri" w:hAnsi="Century Gothic" w:cs="Verdana"/>
                <w:color w:val="000000" w:themeColor="text1"/>
                <w:sz w:val="24"/>
                <w:szCs w:val="24"/>
              </w:rPr>
              <w:t>ción</w:t>
            </w:r>
            <w:r>
              <w:rPr>
                <w:rFonts w:ascii="Century Gothic" w:eastAsia="Calibri" w:hAnsi="Century Gothic" w:cs="Verdana"/>
                <w:color w:val="000000" w:themeColor="text1"/>
                <w:sz w:val="24"/>
                <w:szCs w:val="24"/>
              </w:rPr>
              <w:t xml:space="preserve">, con el voto a favor de los resolutivos de los Magistrados Avelino Bravo Cacho y José </w:t>
            </w:r>
            <w:r w:rsidR="00255E28">
              <w:rPr>
                <w:rFonts w:ascii="Century Gothic" w:eastAsia="Calibri" w:hAnsi="Century Gothic" w:cs="Verdana"/>
                <w:color w:val="000000" w:themeColor="text1"/>
                <w:sz w:val="24"/>
                <w:szCs w:val="24"/>
              </w:rPr>
              <w:t>Ramón</w:t>
            </w:r>
            <w:r>
              <w:rPr>
                <w:rFonts w:ascii="Century Gothic" w:eastAsia="Calibri" w:hAnsi="Century Gothic" w:cs="Verdana"/>
                <w:color w:val="000000" w:themeColor="text1"/>
                <w:sz w:val="24"/>
                <w:szCs w:val="24"/>
              </w:rPr>
              <w:t xml:space="preserve"> Jiménez Gutiérrez</w:t>
            </w:r>
            <w:r>
              <w:rPr>
                <w:rFonts w:ascii="Century Gothic" w:eastAsia="Calibri" w:hAnsi="Century Gothic" w:cs="Verdana"/>
                <w:sz w:val="24"/>
                <w:szCs w:val="24"/>
              </w:rPr>
              <w:t>.</w:t>
            </w:r>
          </w:p>
        </w:tc>
      </w:tr>
    </w:tbl>
    <w:p w:rsidR="00EC1B40" w:rsidRDefault="00EC1B40" w:rsidP="00EC1B40">
      <w:pPr>
        <w:rPr>
          <w:rFonts w:ascii="Century Gothic" w:hAnsi="Century Gothic"/>
          <w:b/>
          <w:sz w:val="24"/>
          <w:szCs w:val="24"/>
        </w:rPr>
      </w:pPr>
    </w:p>
    <w:p w:rsidR="00EC1B40" w:rsidRPr="00B36FEB" w:rsidRDefault="00EC1B40" w:rsidP="00EC1B40">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Pr="00F74279">
        <w:rPr>
          <w:b/>
          <w:szCs w:val="24"/>
        </w:rPr>
        <w:t>Rec</w:t>
      </w:r>
      <w:r>
        <w:rPr>
          <w:b/>
          <w:szCs w:val="24"/>
        </w:rPr>
        <w:t>urso de Reclamación 201/2023</w:t>
      </w:r>
      <w:r w:rsidRPr="00B36FEB">
        <w:rPr>
          <w:szCs w:val="24"/>
        </w:rPr>
        <w:t>.</w:t>
      </w:r>
    </w:p>
    <w:p w:rsidR="00EC1B40" w:rsidRPr="00B36FEB" w:rsidRDefault="00EC1B40" w:rsidP="00EC1B40">
      <w:pPr>
        <w:pStyle w:val="Textosinformato"/>
        <w:rPr>
          <w:szCs w:val="24"/>
        </w:rPr>
      </w:pPr>
    </w:p>
    <w:p w:rsidR="00EC1B40" w:rsidRPr="00B36FEB" w:rsidRDefault="00EC1B40" w:rsidP="00EC1B40">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EC1B40" w:rsidRPr="00B36FEB" w:rsidRDefault="00EC1B40" w:rsidP="00EC1B40">
      <w:pPr>
        <w:pStyle w:val="Textosinformato"/>
        <w:rPr>
          <w:szCs w:val="24"/>
        </w:rPr>
      </w:pPr>
    </w:p>
    <w:p w:rsidR="00EC1B40" w:rsidRPr="00B36FEB" w:rsidRDefault="00EC1B40" w:rsidP="00EC1B40">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EC1B40" w:rsidRPr="00B36FEB" w:rsidRDefault="00EC1B40" w:rsidP="00EC1B40">
      <w:pPr>
        <w:pStyle w:val="Textosinformato"/>
        <w:rPr>
          <w:szCs w:val="24"/>
          <w:lang w:val="es-MX"/>
        </w:rPr>
      </w:pPr>
    </w:p>
    <w:p w:rsidR="00EC1B40" w:rsidRPr="00B36FEB" w:rsidRDefault="00EC1B40" w:rsidP="00EC1B40">
      <w:pPr>
        <w:pStyle w:val="Textosinformato"/>
        <w:rPr>
          <w:szCs w:val="24"/>
        </w:rPr>
      </w:pPr>
      <w:r w:rsidRPr="00B36FEB">
        <w:rPr>
          <w:szCs w:val="24"/>
        </w:rPr>
        <w:t xml:space="preserve">Magistrado AVELINO BRAVO CACHO. </w:t>
      </w:r>
      <w:r>
        <w:rPr>
          <w:b/>
          <w:szCs w:val="24"/>
        </w:rPr>
        <w:t>A favor</w:t>
      </w:r>
      <w:r w:rsidRPr="00B36FEB">
        <w:rPr>
          <w:b/>
          <w:szCs w:val="24"/>
        </w:rPr>
        <w:t>.</w:t>
      </w:r>
    </w:p>
    <w:p w:rsidR="00EC1B40" w:rsidRPr="00B36FEB" w:rsidRDefault="00EC1B40" w:rsidP="00EC1B40">
      <w:pPr>
        <w:pStyle w:val="Textosinformato"/>
        <w:rPr>
          <w:szCs w:val="24"/>
        </w:rPr>
      </w:pPr>
      <w:r w:rsidRPr="00B36FEB">
        <w:rPr>
          <w:szCs w:val="24"/>
        </w:rPr>
        <w:t xml:space="preserve">Magistrado JOSÉ RAMÓN JIMÉNEZ GUTIÉRREZ. </w:t>
      </w:r>
      <w:r w:rsidRPr="00B36FEB">
        <w:rPr>
          <w:b/>
          <w:szCs w:val="24"/>
        </w:rPr>
        <w:t>A favor.</w:t>
      </w:r>
    </w:p>
    <w:p w:rsidR="00EC1B40" w:rsidRPr="00B36FEB" w:rsidRDefault="00EC1B40" w:rsidP="00EC1B40">
      <w:pPr>
        <w:pStyle w:val="Textosinformato"/>
        <w:rPr>
          <w:szCs w:val="24"/>
        </w:rPr>
      </w:pPr>
      <w:r w:rsidRPr="00B36FEB">
        <w:rPr>
          <w:szCs w:val="24"/>
        </w:rPr>
        <w:t xml:space="preserve">Magistrada FANY LORENA JIMÉNEZ AGUIRRE. </w:t>
      </w:r>
      <w:r w:rsidRPr="00B36FEB">
        <w:rPr>
          <w:b/>
          <w:szCs w:val="24"/>
        </w:rPr>
        <w:t>A favor.</w:t>
      </w:r>
    </w:p>
    <w:p w:rsidR="00EC1B40" w:rsidRPr="00B36FEB" w:rsidRDefault="00EC1B40" w:rsidP="00EC1B40">
      <w:pPr>
        <w:pStyle w:val="Textosinformato"/>
        <w:rPr>
          <w:szCs w:val="24"/>
        </w:rPr>
      </w:pPr>
    </w:p>
    <w:p w:rsidR="00EC1B40" w:rsidRPr="00B36FEB" w:rsidRDefault="00EC1B40" w:rsidP="00EC1B40">
      <w:pPr>
        <w:pStyle w:val="Textosinformato"/>
        <w:rPr>
          <w:szCs w:val="24"/>
        </w:rPr>
      </w:pPr>
      <w:r w:rsidRPr="00B36FEB">
        <w:rPr>
          <w:szCs w:val="24"/>
        </w:rPr>
        <w:t>Registrada la votación por parte del Secretario General de Acuerdos, se emite el siguiente punto de acuerdo:</w:t>
      </w:r>
    </w:p>
    <w:p w:rsidR="00EC1B40" w:rsidRPr="00B36FEB"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B36FEB"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B36FEB" w:rsidRDefault="00EC1B40" w:rsidP="005E4EAB">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w:t>
            </w:r>
            <w:r>
              <w:rPr>
                <w:rFonts w:ascii="Century Gothic" w:eastAsia="Calibri" w:hAnsi="Century Gothic" w:cs="Verdana"/>
                <w:b/>
                <w:sz w:val="24"/>
                <w:szCs w:val="24"/>
              </w:rPr>
              <w:t>111</w:t>
            </w:r>
            <w:r w:rsidRPr="00B36FEB">
              <w:rPr>
                <w:rFonts w:ascii="Century Gothic" w:eastAsia="Calibri" w:hAnsi="Century Gothic" w:cs="Verdana"/>
                <w:b/>
                <w:sz w:val="24"/>
                <w:szCs w:val="24"/>
              </w:rPr>
              <w:t>/0</w:t>
            </w:r>
            <w:r>
              <w:rPr>
                <w:rFonts w:ascii="Century Gothic" w:eastAsia="Calibri" w:hAnsi="Century Gothic" w:cs="Verdana"/>
                <w:b/>
                <w:sz w:val="24"/>
                <w:szCs w:val="24"/>
              </w:rPr>
              <w:t>4</w:t>
            </w:r>
            <w:r w:rsidRPr="00B36FEB">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201/2023</w:t>
            </w:r>
            <w:r w:rsidRPr="003F2B13">
              <w:rPr>
                <w:rFonts w:ascii="Century Gothic" w:eastAsia="Calibri" w:hAnsi="Century Gothic" w:cs="Verdana"/>
                <w:color w:val="000000" w:themeColor="text1"/>
                <w:sz w:val="24"/>
                <w:szCs w:val="24"/>
              </w:rPr>
              <w:t xml:space="preserve"> Recurso de </w:t>
            </w:r>
            <w:r>
              <w:rPr>
                <w:rFonts w:ascii="Century Gothic" w:eastAsia="Calibri" w:hAnsi="Century Gothic" w:cs="Verdana"/>
                <w:color w:val="000000" w:themeColor="text1"/>
                <w:sz w:val="24"/>
                <w:szCs w:val="24"/>
              </w:rPr>
              <w:t>Reclama</w:t>
            </w:r>
            <w:r w:rsidRPr="003F2B13">
              <w:rPr>
                <w:rFonts w:ascii="Century Gothic" w:eastAsia="Calibri" w:hAnsi="Century Gothic" w:cs="Verdana"/>
                <w:color w:val="000000" w:themeColor="text1"/>
                <w:sz w:val="24"/>
                <w:szCs w:val="24"/>
              </w:rPr>
              <w:t>ción</w:t>
            </w:r>
            <w:r>
              <w:rPr>
                <w:rFonts w:ascii="Century Gothic" w:eastAsia="Calibri" w:hAnsi="Century Gothic" w:cs="Verdana"/>
                <w:sz w:val="24"/>
                <w:szCs w:val="24"/>
              </w:rPr>
              <w:t>.</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205/2023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/SS/112/04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205/2023 Recurso de Reclamación.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207/2023.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/SS/113/04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207/2023 Recurso de Reclamación.</w:t>
            </w:r>
          </w:p>
        </w:tc>
      </w:tr>
    </w:tbl>
    <w:p w:rsidR="00EC1B40" w:rsidRDefault="00EC1B40" w:rsidP="00EC1B40">
      <w:pPr>
        <w:pStyle w:val="Textosinformato"/>
        <w:tabs>
          <w:tab w:val="left" w:pos="3779"/>
        </w:tabs>
        <w:rPr>
          <w:szCs w:val="24"/>
          <w:lang w:val="es-MX"/>
        </w:rPr>
      </w:pPr>
      <w:r>
        <w:rPr>
          <w:szCs w:val="24"/>
          <w:lang w:val="es-MX"/>
        </w:rPr>
        <w:tab/>
      </w: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209/2023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114</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209/2023 Recurso de Reclamación.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213/2023.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/SS/115/04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213/2023 Recurso de Reclamación.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219/2023.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/SS/116/04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219/2023 Recurso de Reclamación.</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Recurso de Reclamación 221/2023.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/SS/117/04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221/2023 Recurso de Reclamación.</w:t>
            </w:r>
          </w:p>
        </w:tc>
      </w:tr>
    </w:tbl>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222/2023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/SS/118/04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222/2023 Recurso de Reclamación.</w:t>
            </w:r>
          </w:p>
        </w:tc>
      </w:tr>
    </w:tbl>
    <w:p w:rsidR="00EC1B40" w:rsidRDefault="00EC1B40" w:rsidP="00EC1B40">
      <w:pPr>
        <w:pStyle w:val="Textosinformato"/>
        <w:rPr>
          <w:szCs w:val="24"/>
          <w:lang w:val="es-ES_tradnl"/>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Pr>
          <w:b/>
          <w:szCs w:val="24"/>
        </w:rPr>
        <w:t>225/2023.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/SS/119/04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225/2023 Recurso de Reclamación.</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CE2B70" w:rsidRDefault="00EC1B40" w:rsidP="00EC1B40">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230/2023</w:t>
      </w:r>
      <w:r w:rsidRPr="00CE2B70">
        <w:rPr>
          <w:b/>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p>
    <w:p w:rsidR="00EC1B40" w:rsidRPr="00302483" w:rsidRDefault="00EC1B40" w:rsidP="00EC1B4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S/120/04</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230/2023 Recurso de Reclamación.</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231/2023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/SS/121/04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231/2023 Recurso de Reclamación.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233/2023.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/SS/122/04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233/2023 Recurso de Reclamación.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235/2023.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/SS/123/04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235/2023 Recurso de Reclamación.</w:t>
            </w:r>
          </w:p>
        </w:tc>
      </w:tr>
    </w:tbl>
    <w:p w:rsidR="00EC1B40" w:rsidRDefault="00EC1B40" w:rsidP="00EC1B40">
      <w:pPr>
        <w:pStyle w:val="Textosinformato"/>
        <w:tabs>
          <w:tab w:val="left" w:pos="3779"/>
        </w:tabs>
        <w:rPr>
          <w:szCs w:val="24"/>
          <w:lang w:val="es-MX"/>
        </w:rPr>
      </w:pPr>
      <w:r>
        <w:rPr>
          <w:szCs w:val="24"/>
          <w:lang w:val="es-MX"/>
        </w:rPr>
        <w:tab/>
      </w: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240/2023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124</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240/2023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sz w:val="24"/>
                <w:szCs w:val="24"/>
              </w:rPr>
              <w:t>.</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244/2023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/SS/125/04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244/2023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249/2023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/SS/126/04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249/2023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250/2023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/SS/127/04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250/2023 Recurso de Reclamación Juicio en línea.</w:t>
            </w:r>
          </w:p>
        </w:tc>
      </w:tr>
    </w:tbl>
    <w:p w:rsidR="00EC1B40" w:rsidRDefault="00EC1B40" w:rsidP="00EC1B40">
      <w:pPr>
        <w:rPr>
          <w:rFonts w:ascii="Century Gothic" w:hAnsi="Century Gothic"/>
          <w:b/>
          <w:sz w:val="24"/>
          <w:szCs w:val="24"/>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252/2023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/SS/128/04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252/2023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253/2023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/SS/129/04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253/2023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260/2023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/SS/130/04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260/2023 Recurso de Reclamación Juicio en línea.</w:t>
            </w:r>
          </w:p>
        </w:tc>
      </w:tr>
    </w:tbl>
    <w:p w:rsidR="00EC1B40" w:rsidRDefault="00EC1B40" w:rsidP="00EC1B40">
      <w:pPr>
        <w:pStyle w:val="Textosinformato"/>
        <w:tabs>
          <w:tab w:val="left" w:pos="3779"/>
        </w:tabs>
        <w:rPr>
          <w:szCs w:val="24"/>
          <w:lang w:val="es-MX"/>
        </w:rPr>
      </w:pPr>
      <w:r>
        <w:rPr>
          <w:szCs w:val="24"/>
          <w:lang w:val="es-MX"/>
        </w:rPr>
        <w:tab/>
      </w: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261/2023 Juicio en línea</w:t>
      </w:r>
      <w:r w:rsidRPr="00F74279">
        <w:rPr>
          <w:szCs w:val="24"/>
        </w:rPr>
        <w:t>.</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131</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261/2023 Recurso de Reclamación Juicio en línea.</w:t>
            </w:r>
          </w:p>
        </w:tc>
      </w:tr>
    </w:tbl>
    <w:p w:rsidR="00EC1B40" w:rsidRDefault="00EC1B40" w:rsidP="00EC1B40">
      <w:pPr>
        <w:pStyle w:val="Textosinformato"/>
        <w:rPr>
          <w:szCs w:val="24"/>
          <w:lang w:val="es-MX"/>
        </w:rPr>
      </w:pPr>
    </w:p>
    <w:p w:rsidR="00EC1B40" w:rsidRPr="00E1270E" w:rsidRDefault="00EC1B40" w:rsidP="00EC1B40">
      <w:pPr>
        <w:pStyle w:val="Textosinformato"/>
        <w:rPr>
          <w:szCs w:val="24"/>
        </w:rPr>
      </w:pPr>
      <w:r w:rsidRPr="00E1270E">
        <w:rPr>
          <w:szCs w:val="24"/>
          <w:lang w:val="es-ES_tradnl"/>
        </w:rPr>
        <w:lastRenderedPageBreak/>
        <w:t xml:space="preserve">En uso de la voz la </w:t>
      </w:r>
      <w:r w:rsidRPr="00E1270E">
        <w:rPr>
          <w:b/>
          <w:szCs w:val="24"/>
          <w:lang w:val="es-ES_tradnl"/>
        </w:rPr>
        <w:t>Magistrada Presidenta:</w:t>
      </w:r>
      <w:r w:rsidRPr="00E1270E">
        <w:rPr>
          <w:szCs w:val="24"/>
          <w:lang w:val="es-ES_tradnl"/>
        </w:rPr>
        <w:t xml:space="preserve"> Se </w:t>
      </w:r>
      <w:r w:rsidRPr="00E1270E">
        <w:rPr>
          <w:szCs w:val="24"/>
        </w:rPr>
        <w:t xml:space="preserve">somete a consideración el </w:t>
      </w:r>
      <w:r w:rsidRPr="00E1270E">
        <w:rPr>
          <w:b/>
          <w:szCs w:val="24"/>
        </w:rPr>
        <w:t>Recurso de Reclamación 264/2023 Juicio en línea</w:t>
      </w:r>
      <w:r w:rsidRPr="00E1270E">
        <w:rPr>
          <w:szCs w:val="24"/>
        </w:rPr>
        <w:t xml:space="preserve">. </w:t>
      </w:r>
    </w:p>
    <w:p w:rsidR="00EC1B40" w:rsidRPr="00E1270E" w:rsidRDefault="00EC1B40" w:rsidP="00EC1B40">
      <w:pPr>
        <w:pStyle w:val="Textosinformato"/>
        <w:rPr>
          <w:szCs w:val="24"/>
        </w:rPr>
      </w:pPr>
    </w:p>
    <w:p w:rsidR="00EC1B40" w:rsidRPr="00E1270E" w:rsidRDefault="00EC1B40" w:rsidP="00EC1B40">
      <w:pPr>
        <w:pStyle w:val="Textosinformato"/>
        <w:rPr>
          <w:szCs w:val="24"/>
        </w:rPr>
      </w:pPr>
      <w:r w:rsidRPr="00E1270E">
        <w:rPr>
          <w:szCs w:val="24"/>
        </w:rPr>
        <w:t xml:space="preserve">En uso de la voz la </w:t>
      </w:r>
      <w:r w:rsidRPr="00E1270E">
        <w:rPr>
          <w:b/>
          <w:szCs w:val="24"/>
        </w:rPr>
        <w:t>Magistrada Presidenta:</w:t>
      </w:r>
      <w:r w:rsidRPr="00E1270E">
        <w:rPr>
          <w:szCs w:val="24"/>
        </w:rPr>
        <w:t xml:space="preserve"> Si no existe consideración al respecto, nos toma la votación Secretario. </w:t>
      </w:r>
    </w:p>
    <w:p w:rsidR="00EC1B40" w:rsidRPr="00E1270E" w:rsidRDefault="00EC1B40" w:rsidP="00EC1B40">
      <w:pPr>
        <w:pStyle w:val="Textosinformato"/>
        <w:rPr>
          <w:szCs w:val="24"/>
        </w:rPr>
      </w:pPr>
    </w:p>
    <w:p w:rsidR="00EC1B40" w:rsidRPr="00E1270E" w:rsidRDefault="00EC1B40" w:rsidP="00EC1B40">
      <w:pPr>
        <w:pStyle w:val="Textosinformato"/>
        <w:rPr>
          <w:szCs w:val="24"/>
          <w:lang w:val="es-MX"/>
        </w:rPr>
      </w:pPr>
      <w:r w:rsidRPr="00E1270E">
        <w:rPr>
          <w:szCs w:val="24"/>
          <w:lang w:val="es-MX"/>
        </w:rPr>
        <w:t xml:space="preserve">En uso de la voz el </w:t>
      </w:r>
      <w:r w:rsidRPr="00E1270E">
        <w:rPr>
          <w:b/>
          <w:szCs w:val="24"/>
          <w:lang w:val="es-MX"/>
        </w:rPr>
        <w:t>Secretario General de Acuerdos</w:t>
      </w:r>
      <w:r w:rsidRPr="00E1270E">
        <w:rPr>
          <w:szCs w:val="24"/>
          <w:lang w:val="es-MX"/>
        </w:rPr>
        <w:t xml:space="preserve">: Como ordena Presidenta: </w:t>
      </w:r>
    </w:p>
    <w:p w:rsidR="00EC1B40" w:rsidRPr="00E1270E" w:rsidRDefault="00EC1B40" w:rsidP="00EC1B40">
      <w:pPr>
        <w:pStyle w:val="Textosinformato"/>
        <w:rPr>
          <w:szCs w:val="24"/>
          <w:lang w:val="es-MX"/>
        </w:rPr>
      </w:pPr>
    </w:p>
    <w:p w:rsidR="00EC1B40" w:rsidRPr="00E1270E" w:rsidRDefault="00EC1B40" w:rsidP="00EC1B40">
      <w:pPr>
        <w:pStyle w:val="Textosinformato"/>
        <w:rPr>
          <w:szCs w:val="24"/>
        </w:rPr>
      </w:pPr>
      <w:r w:rsidRPr="00E1270E">
        <w:rPr>
          <w:szCs w:val="24"/>
        </w:rPr>
        <w:t xml:space="preserve">Magistrado AVELINO BRAVO CACHO. </w:t>
      </w:r>
      <w:r w:rsidRPr="00E1270E">
        <w:rPr>
          <w:b/>
          <w:szCs w:val="24"/>
        </w:rPr>
        <w:t>A favor.</w:t>
      </w:r>
    </w:p>
    <w:p w:rsidR="00EC1B40" w:rsidRPr="00E1270E" w:rsidRDefault="00EC1B40" w:rsidP="00EC1B40">
      <w:pPr>
        <w:pStyle w:val="Textosinformato"/>
        <w:rPr>
          <w:szCs w:val="24"/>
        </w:rPr>
      </w:pPr>
      <w:r w:rsidRPr="00E1270E">
        <w:rPr>
          <w:szCs w:val="24"/>
        </w:rPr>
        <w:t xml:space="preserve">Magistrado JOSÉ RAMÓN JIMÉNEZ GUTIÉRREZ. </w:t>
      </w:r>
      <w:r w:rsidRPr="00E1270E">
        <w:rPr>
          <w:b/>
          <w:szCs w:val="24"/>
        </w:rPr>
        <w:t>A favor.</w:t>
      </w:r>
    </w:p>
    <w:p w:rsidR="00EC1B40" w:rsidRPr="00E1270E" w:rsidRDefault="00EC1B40" w:rsidP="00EC1B40">
      <w:pPr>
        <w:pStyle w:val="Textosinformato"/>
        <w:rPr>
          <w:szCs w:val="24"/>
        </w:rPr>
      </w:pPr>
      <w:r w:rsidRPr="00E1270E">
        <w:rPr>
          <w:szCs w:val="24"/>
        </w:rPr>
        <w:t xml:space="preserve">Magistrada FANY LORENA JIMÉNEZ AGUIRRE. </w:t>
      </w:r>
      <w:r w:rsidRPr="00E1270E">
        <w:rPr>
          <w:b/>
          <w:szCs w:val="24"/>
        </w:rPr>
        <w:t>A favor.</w:t>
      </w:r>
    </w:p>
    <w:p w:rsidR="00EC1B40" w:rsidRPr="00E1270E" w:rsidRDefault="00EC1B40" w:rsidP="00EC1B40">
      <w:pPr>
        <w:pStyle w:val="Textosinformato"/>
        <w:rPr>
          <w:szCs w:val="24"/>
        </w:rPr>
      </w:pPr>
    </w:p>
    <w:p w:rsidR="00EC1B40" w:rsidRPr="00E1270E" w:rsidRDefault="00EC1B40" w:rsidP="00EC1B40">
      <w:pPr>
        <w:pStyle w:val="Textosinformato"/>
        <w:rPr>
          <w:szCs w:val="24"/>
        </w:rPr>
      </w:pPr>
      <w:r w:rsidRPr="00E1270E">
        <w:rPr>
          <w:szCs w:val="24"/>
        </w:rPr>
        <w:t>Registrada la votación por parte del Secretario General de Acuerdos, se emite el siguiente punto de acuerdo:</w:t>
      </w:r>
    </w:p>
    <w:p w:rsidR="00EC1B40" w:rsidRPr="00E1270E"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E1270E"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E1270E" w:rsidRDefault="00EC1B40" w:rsidP="005E4EAB">
            <w:pPr>
              <w:autoSpaceDE w:val="0"/>
              <w:autoSpaceDN w:val="0"/>
              <w:rPr>
                <w:rFonts w:ascii="Century Gothic" w:eastAsia="Calibri" w:hAnsi="Century Gothic" w:cs="Verdana"/>
                <w:sz w:val="24"/>
                <w:szCs w:val="24"/>
              </w:rPr>
            </w:pPr>
            <w:r w:rsidRPr="00E1270E">
              <w:rPr>
                <w:rFonts w:ascii="Century Gothic" w:eastAsia="Calibri" w:hAnsi="Century Gothic" w:cs="Verdana"/>
                <w:b/>
                <w:sz w:val="24"/>
                <w:szCs w:val="24"/>
              </w:rPr>
              <w:t xml:space="preserve">ACU/SS/132/04/O/2023. </w:t>
            </w:r>
            <w:r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1270E">
              <w:rPr>
                <w:rFonts w:ascii="Century Gothic" w:eastAsia="Calibri" w:hAnsi="Century Gothic"/>
                <w:sz w:val="24"/>
                <w:szCs w:val="24"/>
              </w:rPr>
              <w:t xml:space="preserve">Reglamento Interno del Tribunal de Justicia Administrativa del Estado de Jalisco, </w:t>
            </w:r>
            <w:r w:rsidRPr="00E1270E">
              <w:rPr>
                <w:rFonts w:ascii="Century Gothic" w:eastAsia="Calibri" w:hAnsi="Century Gothic" w:cs="Verdana"/>
                <w:sz w:val="24"/>
                <w:szCs w:val="24"/>
              </w:rPr>
              <w:t>los Magistrados integrantes de la Sala Superior, aprobaron por unanimidad de votos el proyecto de sentencia del expediente 264/2023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265/2023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/SS/133/04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265/2023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Recurso de Reclamación 272/2023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r w:rsidRPr="00482D2E">
        <w:rPr>
          <w:b/>
          <w:szCs w:val="24"/>
        </w:rPr>
        <w:t>.</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/SS/134/04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272/2023 Recurso de Reclamación Juicio en línea.</w:t>
            </w:r>
          </w:p>
        </w:tc>
      </w:tr>
    </w:tbl>
    <w:p w:rsidR="00EC1B40" w:rsidRDefault="00EC1B40" w:rsidP="00EC1B40">
      <w:pPr>
        <w:rPr>
          <w:rFonts w:ascii="Century Gothic" w:hAnsi="Century Gothic"/>
          <w:b/>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273/2023 Juicio en línea</w:t>
      </w:r>
      <w:r w:rsidRPr="00F74279">
        <w:rPr>
          <w:szCs w:val="24"/>
        </w:rPr>
        <w:t>.</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/SS/135/04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273/2023 Recurso de Reclamación Juicio en línea.</w:t>
            </w:r>
          </w:p>
        </w:tc>
      </w:tr>
    </w:tbl>
    <w:p w:rsidR="00EC1B40" w:rsidRDefault="00EC1B40" w:rsidP="00EC1B40">
      <w:pPr>
        <w:ind w:left="720"/>
        <w:jc w:val="center"/>
        <w:rPr>
          <w:rFonts w:ascii="Century Gothic" w:hAnsi="Century Gothic"/>
          <w:b/>
          <w:sz w:val="24"/>
          <w:szCs w:val="24"/>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274/2023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D10887"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D10887" w:rsidRDefault="00EC1B40" w:rsidP="005E4EAB">
            <w:pPr>
              <w:autoSpaceDE w:val="0"/>
              <w:autoSpaceDN w:val="0"/>
              <w:rPr>
                <w:rFonts w:ascii="Century Gothic" w:eastAsia="Calibri" w:hAnsi="Century Gothic" w:cs="Verdana"/>
                <w:color w:val="FF0000"/>
                <w:sz w:val="24"/>
                <w:szCs w:val="24"/>
              </w:rPr>
            </w:pPr>
            <w:r w:rsidRPr="00E1270E">
              <w:rPr>
                <w:rFonts w:ascii="Century Gothic" w:eastAsia="Calibri" w:hAnsi="Century Gothic" w:cs="Verdana"/>
                <w:b/>
                <w:sz w:val="24"/>
                <w:szCs w:val="24"/>
              </w:rPr>
              <w:t xml:space="preserve">ACU/SS/136/04/O/2023. </w:t>
            </w:r>
            <w:r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1270E">
              <w:rPr>
                <w:rFonts w:ascii="Century Gothic" w:eastAsia="Calibri" w:hAnsi="Century Gothic"/>
                <w:sz w:val="24"/>
                <w:szCs w:val="24"/>
              </w:rPr>
              <w:t xml:space="preserve">Reglamento Interno del Tribunal de Justicia Administrativa del Estado de Jalisco, </w:t>
            </w:r>
            <w:r w:rsidRPr="00E1270E">
              <w:rPr>
                <w:rFonts w:ascii="Century Gothic" w:eastAsia="Calibri" w:hAnsi="Century Gothic" w:cs="Verdana"/>
                <w:sz w:val="24"/>
                <w:szCs w:val="24"/>
              </w:rPr>
              <w:t>los Magistrados integrantes de la Sala Superior, aprobaron por unanimidad de votos el proyecto de sentencia del expediente 274/2023 Recurso de Reclamación Juicio en línea.</w:t>
            </w:r>
          </w:p>
        </w:tc>
      </w:tr>
    </w:tbl>
    <w:p w:rsidR="00EC1B40" w:rsidRPr="00D10887" w:rsidRDefault="00EC1B40" w:rsidP="00EC1B40">
      <w:pPr>
        <w:rPr>
          <w:rFonts w:ascii="Century Gothic" w:hAnsi="Century Gothic"/>
          <w:b/>
          <w:color w:val="FF0000"/>
          <w:sz w:val="24"/>
          <w:szCs w:val="24"/>
        </w:rPr>
      </w:pPr>
    </w:p>
    <w:p w:rsidR="00EC1B40" w:rsidRDefault="00EC1B40" w:rsidP="00EC1B40">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281/2023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/SS/137/04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281/2023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CE2B70" w:rsidRDefault="00EC1B40" w:rsidP="00EC1B40">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283/2023 Juicio en línea</w:t>
      </w:r>
      <w:r w:rsidRPr="00CE2B70">
        <w:rPr>
          <w:b/>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p>
    <w:p w:rsidR="00EC1B40" w:rsidRPr="00302483" w:rsidRDefault="00EC1B40" w:rsidP="00EC1B4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C1B40" w:rsidRPr="00CE2B70" w:rsidRDefault="00EC1B40" w:rsidP="00EC1B40">
      <w:pPr>
        <w:pStyle w:val="Textosinformato"/>
        <w:rPr>
          <w:szCs w:val="24"/>
        </w:rPr>
      </w:pPr>
    </w:p>
    <w:p w:rsidR="00EC1B40" w:rsidRPr="00CE2B70" w:rsidRDefault="00EC1B40" w:rsidP="00EC1B40">
      <w:pPr>
        <w:pStyle w:val="Textosinformato"/>
        <w:rPr>
          <w:szCs w:val="24"/>
        </w:rPr>
      </w:pPr>
      <w:r w:rsidRPr="00CE2B70">
        <w:rPr>
          <w:szCs w:val="24"/>
        </w:rPr>
        <w:t>Registrada la votación por parte del Secretario General de Acuerdos, se emite el siguiente punto de acuerdo:</w:t>
      </w:r>
    </w:p>
    <w:p w:rsidR="00EC1B40" w:rsidRPr="00CE2B70"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921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S/138/04</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283/2023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284/2023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/SS/139/04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284/2023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286/2023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/SS/140/04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286/2023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290/2023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/SS/141/04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290/2023 Recurso de Reclamación Juicio en línea.</w:t>
            </w:r>
          </w:p>
        </w:tc>
      </w:tr>
    </w:tbl>
    <w:p w:rsidR="00EC1B40" w:rsidRDefault="00EC1B40" w:rsidP="00EC1B40">
      <w:pPr>
        <w:pStyle w:val="Textosinformato"/>
        <w:tabs>
          <w:tab w:val="left" w:pos="3779"/>
        </w:tabs>
        <w:rPr>
          <w:szCs w:val="24"/>
          <w:lang w:val="es-MX"/>
        </w:rPr>
      </w:pPr>
      <w:r>
        <w:rPr>
          <w:szCs w:val="24"/>
          <w:lang w:val="es-MX"/>
        </w:rPr>
        <w:tab/>
      </w: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297/2023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142</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297/2023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298/2023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/SS/143/04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298/2023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303/2023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/SS/144/04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303/2023 Recurso de Reclamación Juicio en línea.</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305/2023 Juicio en línea</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/SS/145/04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305/2023 Recurso de Reclamación Juicio en línea.</w:t>
            </w:r>
          </w:p>
        </w:tc>
      </w:tr>
    </w:tbl>
    <w:p w:rsidR="00EC1B40" w:rsidRDefault="00EC1B40" w:rsidP="00EC1B40">
      <w:pPr>
        <w:rPr>
          <w:rFonts w:ascii="Century Gothic" w:hAnsi="Century Gothic"/>
          <w:b/>
          <w:sz w:val="24"/>
          <w:szCs w:val="24"/>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309/2023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/SS/146/04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309/2023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313/2023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/SS/147/04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313/2023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315/2023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/SS/148/04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315/2023 Recurso de Reclamación Juicio en línea.</w:t>
            </w:r>
          </w:p>
        </w:tc>
      </w:tr>
    </w:tbl>
    <w:p w:rsidR="00EC1B40" w:rsidRDefault="00EC1B40" w:rsidP="00EC1B40">
      <w:pPr>
        <w:pStyle w:val="Textosinformato"/>
        <w:tabs>
          <w:tab w:val="left" w:pos="3779"/>
        </w:tabs>
        <w:rPr>
          <w:szCs w:val="24"/>
          <w:lang w:val="es-MX"/>
        </w:rPr>
      </w:pPr>
      <w:r>
        <w:rPr>
          <w:szCs w:val="24"/>
          <w:lang w:val="es-MX"/>
        </w:rPr>
        <w:tab/>
      </w: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318/2023 Juicio en línea.</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149</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318/2023 Recurso de reclamación Juicio en línea.</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320/2023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de los resolutivos</w:t>
      </w:r>
      <w:r w:rsidRPr="00302483">
        <w:rPr>
          <w:b/>
          <w:szCs w:val="24"/>
        </w:rPr>
        <w:t>.</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/SS/150/04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320/2023 Recurso de R</w:t>
            </w:r>
            <w:r w:rsidR="00255E28">
              <w:rPr>
                <w:rFonts w:ascii="Century Gothic" w:eastAsia="Calibri" w:hAnsi="Century Gothic" w:cs="Verdana"/>
                <w:sz w:val="24"/>
                <w:szCs w:val="24"/>
              </w:rPr>
              <w:t>eclamación</w:t>
            </w:r>
            <w:r>
              <w:rPr>
                <w:rFonts w:ascii="Century Gothic" w:eastAsia="Calibri" w:hAnsi="Century Gothic" w:cs="Verdana"/>
                <w:sz w:val="24"/>
                <w:szCs w:val="24"/>
              </w:rPr>
              <w:t xml:space="preserve">, con el voto a favor de los resolutivos del Magistrado José </w:t>
            </w:r>
            <w:r w:rsidR="00255E28">
              <w:rPr>
                <w:rFonts w:ascii="Century Gothic" w:eastAsia="Calibri" w:hAnsi="Century Gothic" w:cs="Verdana"/>
                <w:sz w:val="24"/>
                <w:szCs w:val="24"/>
              </w:rPr>
              <w:t>Ramón</w:t>
            </w:r>
            <w:r>
              <w:rPr>
                <w:rFonts w:ascii="Century Gothic" w:eastAsia="Calibri" w:hAnsi="Century Gothic" w:cs="Verdana"/>
                <w:sz w:val="24"/>
                <w:szCs w:val="24"/>
              </w:rPr>
              <w:t xml:space="preserve"> Jiménez Gutiérrez.</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1326/2022</w:t>
      </w:r>
      <w:r w:rsidRPr="00F74279">
        <w:rPr>
          <w:szCs w:val="24"/>
        </w:rPr>
        <w:t>.</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/SS/151/04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1326/2022 Recurso de Apelación.</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906245" w:rsidRDefault="00EC1B40" w:rsidP="00EC1B40">
      <w:pPr>
        <w:pStyle w:val="Textosinformato"/>
        <w:rPr>
          <w:b/>
          <w:szCs w:val="24"/>
        </w:rPr>
      </w:pPr>
      <w:r w:rsidRPr="00906245">
        <w:rPr>
          <w:szCs w:val="24"/>
          <w:lang w:val="es-ES_tradnl"/>
        </w:rPr>
        <w:lastRenderedPageBreak/>
        <w:t xml:space="preserve">En uso de la voz la </w:t>
      </w:r>
      <w:r w:rsidRPr="00906245">
        <w:rPr>
          <w:b/>
          <w:szCs w:val="24"/>
          <w:lang w:val="es-ES_tradnl"/>
        </w:rPr>
        <w:t>Magistrada Presidenta:</w:t>
      </w:r>
      <w:r w:rsidRPr="00906245">
        <w:rPr>
          <w:szCs w:val="24"/>
          <w:lang w:val="es-ES_tradnl"/>
        </w:rPr>
        <w:t xml:space="preserve"> Se </w:t>
      </w:r>
      <w:r w:rsidRPr="00906245">
        <w:rPr>
          <w:szCs w:val="24"/>
        </w:rPr>
        <w:t xml:space="preserve">somete a consideración el </w:t>
      </w:r>
      <w:r w:rsidRPr="00906245">
        <w:rPr>
          <w:b/>
          <w:szCs w:val="24"/>
        </w:rPr>
        <w:t xml:space="preserve">Recurso de Apelación </w:t>
      </w:r>
      <w:r>
        <w:rPr>
          <w:b/>
          <w:szCs w:val="24"/>
        </w:rPr>
        <w:t>1330</w:t>
      </w:r>
      <w:r w:rsidRPr="00906245">
        <w:rPr>
          <w:b/>
          <w:szCs w:val="24"/>
        </w:rPr>
        <w:t>/202</w:t>
      </w:r>
      <w:r>
        <w:rPr>
          <w:b/>
          <w:szCs w:val="24"/>
        </w:rPr>
        <w:t>2</w:t>
      </w:r>
      <w:r w:rsidRPr="00906245">
        <w:rPr>
          <w:b/>
          <w:szCs w:val="24"/>
        </w:rPr>
        <w:t>.</w:t>
      </w:r>
    </w:p>
    <w:p w:rsidR="00EC1B40" w:rsidRPr="00906245" w:rsidRDefault="00EC1B40" w:rsidP="00EC1B40">
      <w:pPr>
        <w:pStyle w:val="Textosinformato"/>
        <w:rPr>
          <w:szCs w:val="24"/>
        </w:rPr>
      </w:pPr>
    </w:p>
    <w:p w:rsidR="00EC1B40" w:rsidRPr="00906245" w:rsidRDefault="00EC1B40" w:rsidP="00EC1B40">
      <w:pPr>
        <w:pStyle w:val="Textosinformato"/>
        <w:rPr>
          <w:szCs w:val="24"/>
        </w:rPr>
      </w:pPr>
      <w:r w:rsidRPr="00906245">
        <w:rPr>
          <w:szCs w:val="24"/>
        </w:rPr>
        <w:t xml:space="preserve">En uso de la voz la </w:t>
      </w:r>
      <w:r w:rsidRPr="00906245">
        <w:rPr>
          <w:b/>
          <w:szCs w:val="24"/>
        </w:rPr>
        <w:t>Magistrada Presidenta:</w:t>
      </w:r>
      <w:r w:rsidRPr="00906245">
        <w:rPr>
          <w:szCs w:val="24"/>
        </w:rPr>
        <w:t xml:space="preserve"> Si no existe consideración al respecto, nos toma la votación Secretario. </w:t>
      </w:r>
    </w:p>
    <w:p w:rsidR="00EC1B40" w:rsidRPr="00906245" w:rsidRDefault="00EC1B40" w:rsidP="00EC1B40">
      <w:pPr>
        <w:pStyle w:val="Textosinformato"/>
        <w:rPr>
          <w:szCs w:val="24"/>
        </w:rPr>
      </w:pPr>
    </w:p>
    <w:p w:rsidR="00EC1B40" w:rsidRPr="00906245" w:rsidRDefault="00EC1B40" w:rsidP="00EC1B40">
      <w:pPr>
        <w:pStyle w:val="Textosinformato"/>
        <w:rPr>
          <w:szCs w:val="24"/>
          <w:lang w:val="es-MX"/>
        </w:rPr>
      </w:pPr>
      <w:r w:rsidRPr="00906245">
        <w:rPr>
          <w:szCs w:val="24"/>
          <w:lang w:val="es-MX"/>
        </w:rPr>
        <w:t xml:space="preserve">En uso de la voz el </w:t>
      </w:r>
      <w:r w:rsidRPr="00906245">
        <w:rPr>
          <w:b/>
          <w:szCs w:val="24"/>
          <w:lang w:val="es-MX"/>
        </w:rPr>
        <w:t>Secretario General de Acuerdos</w:t>
      </w:r>
      <w:r w:rsidRPr="00906245">
        <w:rPr>
          <w:szCs w:val="24"/>
          <w:lang w:val="es-MX"/>
        </w:rPr>
        <w:t xml:space="preserve">: Como ordena Presidenta: </w:t>
      </w:r>
    </w:p>
    <w:p w:rsidR="00EC1B40" w:rsidRPr="00906245" w:rsidRDefault="00EC1B40" w:rsidP="00EC1B40">
      <w:pPr>
        <w:pStyle w:val="Textosinformato"/>
        <w:rPr>
          <w:szCs w:val="24"/>
          <w:lang w:val="es-MX"/>
        </w:rPr>
      </w:pPr>
    </w:p>
    <w:p w:rsidR="00EC1B40" w:rsidRPr="00906245" w:rsidRDefault="00EC1B40" w:rsidP="00EC1B40">
      <w:pPr>
        <w:pStyle w:val="Textosinformato"/>
        <w:rPr>
          <w:szCs w:val="24"/>
        </w:rPr>
      </w:pPr>
      <w:r w:rsidRPr="00906245">
        <w:rPr>
          <w:szCs w:val="24"/>
        </w:rPr>
        <w:t xml:space="preserve">Magistrado AVELINO BRAVO CACHO. </w:t>
      </w:r>
      <w:r w:rsidRPr="00906245">
        <w:rPr>
          <w:b/>
          <w:szCs w:val="24"/>
        </w:rPr>
        <w:t>A favor.</w:t>
      </w:r>
    </w:p>
    <w:p w:rsidR="00EC1B40" w:rsidRPr="00906245" w:rsidRDefault="00EC1B40" w:rsidP="00EC1B40">
      <w:pPr>
        <w:pStyle w:val="Textosinformato"/>
        <w:rPr>
          <w:szCs w:val="24"/>
        </w:rPr>
      </w:pPr>
      <w:r w:rsidRPr="00906245">
        <w:rPr>
          <w:szCs w:val="24"/>
        </w:rPr>
        <w:t xml:space="preserve">Magistrado JOSÉ RAMÓN JIMÉNEZ GUTIÉRREZ. </w:t>
      </w:r>
      <w:r w:rsidRPr="00906245">
        <w:rPr>
          <w:b/>
          <w:szCs w:val="24"/>
        </w:rPr>
        <w:t>A favor.</w:t>
      </w:r>
    </w:p>
    <w:p w:rsidR="00EC1B40" w:rsidRPr="00906245" w:rsidRDefault="00EC1B40" w:rsidP="00EC1B40">
      <w:pPr>
        <w:pStyle w:val="Textosinformato"/>
        <w:rPr>
          <w:szCs w:val="24"/>
        </w:rPr>
      </w:pPr>
      <w:r w:rsidRPr="00906245">
        <w:rPr>
          <w:szCs w:val="24"/>
        </w:rPr>
        <w:t xml:space="preserve">Magistrada FANY LORENA JIMÉNEZ AGUIRRE. </w:t>
      </w:r>
      <w:r w:rsidRPr="00906245">
        <w:rPr>
          <w:b/>
          <w:szCs w:val="24"/>
        </w:rPr>
        <w:t>A favor.</w:t>
      </w:r>
    </w:p>
    <w:p w:rsidR="00EC1B40" w:rsidRPr="00906245" w:rsidRDefault="00EC1B40" w:rsidP="00EC1B40">
      <w:pPr>
        <w:pStyle w:val="Textosinformato"/>
        <w:rPr>
          <w:szCs w:val="24"/>
        </w:rPr>
      </w:pPr>
    </w:p>
    <w:p w:rsidR="00EC1B40" w:rsidRPr="00906245" w:rsidRDefault="00EC1B40" w:rsidP="00EC1B40">
      <w:pPr>
        <w:pStyle w:val="Textosinformato"/>
        <w:rPr>
          <w:szCs w:val="24"/>
        </w:rPr>
      </w:pPr>
      <w:r w:rsidRPr="00906245">
        <w:rPr>
          <w:szCs w:val="24"/>
        </w:rPr>
        <w:t>Registrada la votación por parte del Secretario General de Acuerdos, se emite el siguiente punto de acuerdo:</w:t>
      </w:r>
    </w:p>
    <w:p w:rsidR="00EC1B40" w:rsidRPr="00906245"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906245"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906245" w:rsidRDefault="00EC1B40" w:rsidP="005E4EAB">
            <w:pPr>
              <w:autoSpaceDE w:val="0"/>
              <w:autoSpaceDN w:val="0"/>
              <w:rPr>
                <w:rFonts w:ascii="Century Gothic" w:eastAsia="Calibri" w:hAnsi="Century Gothic" w:cs="Verdana"/>
                <w:sz w:val="24"/>
                <w:szCs w:val="24"/>
              </w:rPr>
            </w:pPr>
            <w:r w:rsidRPr="0016184B">
              <w:rPr>
                <w:rFonts w:ascii="Century Gothic" w:eastAsia="Calibri" w:hAnsi="Century Gothic" w:cs="Verdana"/>
                <w:b/>
                <w:sz w:val="24"/>
                <w:szCs w:val="24"/>
              </w:rPr>
              <w:t xml:space="preserve">ACU/SS/152/04/O/2023. </w:t>
            </w:r>
            <w:r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16184B">
              <w:rPr>
                <w:rFonts w:ascii="Century Gothic" w:eastAsia="Calibri" w:hAnsi="Century Gothic"/>
                <w:sz w:val="24"/>
                <w:szCs w:val="24"/>
              </w:rPr>
              <w:t xml:space="preserve">Reglamento Interno del Tribunal de Justicia Administrativa del Estado de Jalisco, </w:t>
            </w:r>
            <w:r w:rsidRPr="0016184B">
              <w:rPr>
                <w:rFonts w:ascii="Century Gothic" w:eastAsia="Calibri" w:hAnsi="Century Gothic" w:cs="Verdana"/>
                <w:sz w:val="24"/>
                <w:szCs w:val="24"/>
              </w:rPr>
              <w:t>los Magistrados integrantes de la Sala Superior, aprobaron por unanimidad de votos el proyecto de sentencia del expediente 1330/2022 Recurso de Apelación.</w:t>
            </w:r>
          </w:p>
        </w:tc>
      </w:tr>
    </w:tbl>
    <w:p w:rsidR="00EC1B40" w:rsidRPr="00906245" w:rsidRDefault="00EC1B40" w:rsidP="00EC1B40">
      <w:pPr>
        <w:rPr>
          <w:rFonts w:ascii="Century Gothic" w:hAnsi="Century Gothic"/>
          <w:b/>
          <w:sz w:val="24"/>
          <w:szCs w:val="24"/>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Apelación 1406/2022.</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/SS/153/04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1406/2022 Recurso de Apelación.</w:t>
            </w:r>
          </w:p>
        </w:tc>
      </w:tr>
    </w:tbl>
    <w:p w:rsidR="00EC1B40" w:rsidRDefault="00EC1B40" w:rsidP="00EC1B40">
      <w:pPr>
        <w:pStyle w:val="Textosinformato"/>
        <w:tabs>
          <w:tab w:val="left" w:pos="3779"/>
        </w:tabs>
        <w:rPr>
          <w:szCs w:val="24"/>
          <w:lang w:val="es-MX"/>
        </w:rPr>
      </w:pPr>
      <w:r>
        <w:rPr>
          <w:szCs w:val="24"/>
          <w:lang w:val="es-MX"/>
        </w:rPr>
        <w:tab/>
      </w: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167/2023.</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154</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167/2023 Recurso de Apelación.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168/2023</w:t>
      </w:r>
      <w:r w:rsidRPr="00F74279">
        <w:rPr>
          <w:szCs w:val="24"/>
        </w:rPr>
        <w:t xml:space="preserve">. </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/SS/155/04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168/2023 Recurso de Apelación.</w:t>
            </w:r>
          </w:p>
        </w:tc>
      </w:tr>
    </w:tbl>
    <w:p w:rsidR="00EC1B40" w:rsidRDefault="00EC1B40" w:rsidP="00EC1B40">
      <w:pPr>
        <w:pStyle w:val="Textosinformato"/>
        <w:rPr>
          <w:szCs w:val="24"/>
          <w:lang w:val="es-MX"/>
        </w:rPr>
      </w:pPr>
    </w:p>
    <w:p w:rsidR="00EC1B40" w:rsidRPr="00F74279" w:rsidRDefault="00EC1B40" w:rsidP="00EC1B40">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176/2023</w:t>
      </w:r>
      <w:r w:rsidRPr="00F74279">
        <w:rPr>
          <w:szCs w:val="24"/>
        </w:rPr>
        <w:t>.</w:t>
      </w:r>
    </w:p>
    <w:p w:rsidR="00EC1B40" w:rsidRDefault="00EC1B40" w:rsidP="00EC1B40">
      <w:pPr>
        <w:pStyle w:val="Textosinformato"/>
        <w:rPr>
          <w:szCs w:val="24"/>
        </w:rPr>
      </w:pPr>
    </w:p>
    <w:p w:rsidR="00EC1B40" w:rsidRPr="00302483" w:rsidRDefault="00EC1B40" w:rsidP="00EC1B4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C1B40" w:rsidRPr="00302483" w:rsidRDefault="00EC1B40" w:rsidP="00EC1B40">
      <w:pPr>
        <w:pStyle w:val="Textosinformato"/>
        <w:rPr>
          <w:szCs w:val="24"/>
        </w:rPr>
      </w:pPr>
    </w:p>
    <w:p w:rsidR="00EC1B40" w:rsidRPr="00302483" w:rsidRDefault="00EC1B40" w:rsidP="00EC1B4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C1B40" w:rsidRPr="00302483" w:rsidRDefault="00EC1B40" w:rsidP="00EC1B40">
      <w:pPr>
        <w:pStyle w:val="Textosinformato"/>
        <w:rPr>
          <w:szCs w:val="24"/>
          <w:lang w:val="es-MX"/>
        </w:rPr>
      </w:pPr>
    </w:p>
    <w:p w:rsidR="00EC1B40" w:rsidRPr="00302483" w:rsidRDefault="00EC1B40" w:rsidP="00EC1B40">
      <w:pPr>
        <w:pStyle w:val="Textosinformato"/>
        <w:rPr>
          <w:szCs w:val="24"/>
        </w:rPr>
      </w:pPr>
      <w:r w:rsidRPr="00302483">
        <w:rPr>
          <w:szCs w:val="24"/>
        </w:rPr>
        <w:t xml:space="preserve">Magistrado AVELINO BRAVO CACHO. </w:t>
      </w:r>
      <w:r>
        <w:rPr>
          <w:b/>
          <w:szCs w:val="24"/>
        </w:rPr>
        <w:t>A favor.</w:t>
      </w:r>
    </w:p>
    <w:p w:rsidR="00EC1B40" w:rsidRPr="00302483" w:rsidRDefault="00EC1B40" w:rsidP="00EC1B40">
      <w:pPr>
        <w:pStyle w:val="Textosinformato"/>
        <w:rPr>
          <w:szCs w:val="24"/>
        </w:rPr>
      </w:pPr>
      <w:r w:rsidRPr="00302483">
        <w:rPr>
          <w:szCs w:val="24"/>
        </w:rPr>
        <w:t xml:space="preserve">Magistrado JOSÉ RAMÓN JIMÉNEZ GUTIÉRREZ. </w:t>
      </w:r>
      <w:r w:rsidRPr="00302483">
        <w:rPr>
          <w:b/>
          <w:szCs w:val="24"/>
        </w:rPr>
        <w:t>A favor.</w:t>
      </w:r>
    </w:p>
    <w:p w:rsidR="00EC1B40" w:rsidRPr="00302483" w:rsidRDefault="00EC1B40" w:rsidP="00EC1B40">
      <w:pPr>
        <w:pStyle w:val="Textosinformato"/>
        <w:rPr>
          <w:szCs w:val="24"/>
        </w:rPr>
      </w:pPr>
      <w:r w:rsidRPr="00302483">
        <w:rPr>
          <w:szCs w:val="24"/>
        </w:rPr>
        <w:t xml:space="preserve">Magistrada FANY LORENA JIMÉNEZ AGUIRRE. </w:t>
      </w:r>
      <w:r w:rsidRPr="00302483">
        <w:rPr>
          <w:b/>
          <w:szCs w:val="24"/>
        </w:rPr>
        <w:t>A favor.</w:t>
      </w:r>
    </w:p>
    <w:p w:rsidR="00EC1B40" w:rsidRPr="00F74279" w:rsidRDefault="00EC1B40" w:rsidP="00EC1B40">
      <w:pPr>
        <w:pStyle w:val="Textosinformato"/>
        <w:rPr>
          <w:szCs w:val="24"/>
        </w:rPr>
      </w:pPr>
    </w:p>
    <w:p w:rsidR="00EC1B40" w:rsidRPr="00F74279" w:rsidRDefault="00EC1B40" w:rsidP="00EC1B40">
      <w:pPr>
        <w:pStyle w:val="Textosinformato"/>
        <w:rPr>
          <w:szCs w:val="24"/>
        </w:rPr>
      </w:pPr>
      <w:r w:rsidRPr="00F74279">
        <w:rPr>
          <w:szCs w:val="24"/>
        </w:rPr>
        <w:t>Registrada la votación por parte del Secretario General de Acuerdos, se emite el siguiente punto de acuerdo:</w:t>
      </w:r>
    </w:p>
    <w:p w:rsidR="00EC1B40" w:rsidRPr="00F74279"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CE2B70"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CE2B70" w:rsidRDefault="00EC1B40" w:rsidP="005E4EA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/SS/156/04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176/2023 Recurso de Apelación.</w:t>
            </w:r>
          </w:p>
        </w:tc>
      </w:tr>
    </w:tbl>
    <w:p w:rsidR="00EC1B40" w:rsidRDefault="00EC1B40" w:rsidP="00EC1B40">
      <w:pPr>
        <w:tabs>
          <w:tab w:val="left" w:pos="4678"/>
        </w:tabs>
        <w:autoSpaceDE w:val="0"/>
        <w:autoSpaceDN w:val="0"/>
        <w:rPr>
          <w:rFonts w:ascii="Century Gothic" w:hAnsi="Century Gothic" w:cs="Verdana"/>
          <w:sz w:val="24"/>
          <w:szCs w:val="24"/>
        </w:rPr>
      </w:pPr>
    </w:p>
    <w:p w:rsidR="00EC1B40" w:rsidRPr="00906245" w:rsidRDefault="00EC1B40" w:rsidP="00EC1B40">
      <w:pPr>
        <w:pStyle w:val="Textosinformato"/>
        <w:rPr>
          <w:b/>
          <w:szCs w:val="24"/>
        </w:rPr>
      </w:pPr>
      <w:r w:rsidRPr="00906245">
        <w:rPr>
          <w:szCs w:val="24"/>
          <w:lang w:val="es-ES_tradnl"/>
        </w:rPr>
        <w:t xml:space="preserve">En uso de la voz la </w:t>
      </w:r>
      <w:r w:rsidRPr="00906245">
        <w:rPr>
          <w:b/>
          <w:szCs w:val="24"/>
          <w:lang w:val="es-ES_tradnl"/>
        </w:rPr>
        <w:t>Magistrada Presidenta:</w:t>
      </w:r>
      <w:r w:rsidRPr="00906245">
        <w:rPr>
          <w:szCs w:val="24"/>
          <w:lang w:val="es-ES_tradnl"/>
        </w:rPr>
        <w:t xml:space="preserve"> Se </w:t>
      </w:r>
      <w:r w:rsidRPr="00906245">
        <w:rPr>
          <w:szCs w:val="24"/>
        </w:rPr>
        <w:t xml:space="preserve">somete a consideración el </w:t>
      </w:r>
      <w:r w:rsidRPr="00906245">
        <w:rPr>
          <w:b/>
          <w:szCs w:val="24"/>
        </w:rPr>
        <w:t xml:space="preserve">Recurso de Apelación </w:t>
      </w:r>
      <w:r>
        <w:rPr>
          <w:b/>
          <w:szCs w:val="24"/>
        </w:rPr>
        <w:t>190</w:t>
      </w:r>
      <w:r w:rsidRPr="00906245">
        <w:rPr>
          <w:b/>
          <w:szCs w:val="24"/>
        </w:rPr>
        <w:t>/202</w:t>
      </w:r>
      <w:r>
        <w:rPr>
          <w:b/>
          <w:szCs w:val="24"/>
        </w:rPr>
        <w:t>3</w:t>
      </w:r>
      <w:r w:rsidRPr="00906245">
        <w:rPr>
          <w:b/>
          <w:szCs w:val="24"/>
        </w:rPr>
        <w:t>.</w:t>
      </w:r>
    </w:p>
    <w:p w:rsidR="00EC1B40" w:rsidRPr="00906245" w:rsidRDefault="00EC1B40" w:rsidP="00EC1B40">
      <w:pPr>
        <w:pStyle w:val="Textosinformato"/>
        <w:rPr>
          <w:szCs w:val="24"/>
        </w:rPr>
      </w:pPr>
    </w:p>
    <w:p w:rsidR="00EC1B40" w:rsidRPr="00906245" w:rsidRDefault="00EC1B40" w:rsidP="00EC1B40">
      <w:pPr>
        <w:pStyle w:val="Textosinformato"/>
        <w:rPr>
          <w:szCs w:val="24"/>
        </w:rPr>
      </w:pPr>
      <w:r w:rsidRPr="00906245">
        <w:rPr>
          <w:szCs w:val="24"/>
        </w:rPr>
        <w:t xml:space="preserve">En uso de la voz la </w:t>
      </w:r>
      <w:r w:rsidRPr="00906245">
        <w:rPr>
          <w:b/>
          <w:szCs w:val="24"/>
        </w:rPr>
        <w:t>Magistrada Presidenta:</w:t>
      </w:r>
      <w:r w:rsidRPr="00906245">
        <w:rPr>
          <w:szCs w:val="24"/>
        </w:rPr>
        <w:t xml:space="preserve"> Si no existe consideración al respecto, nos toma la votación Secretario. </w:t>
      </w:r>
    </w:p>
    <w:p w:rsidR="00EC1B40" w:rsidRPr="00906245" w:rsidRDefault="00EC1B40" w:rsidP="00EC1B40">
      <w:pPr>
        <w:pStyle w:val="Textosinformato"/>
        <w:rPr>
          <w:szCs w:val="24"/>
        </w:rPr>
      </w:pPr>
    </w:p>
    <w:p w:rsidR="00EC1B40" w:rsidRPr="00906245" w:rsidRDefault="00EC1B40" w:rsidP="00EC1B40">
      <w:pPr>
        <w:pStyle w:val="Textosinformato"/>
        <w:rPr>
          <w:szCs w:val="24"/>
          <w:lang w:val="es-MX"/>
        </w:rPr>
      </w:pPr>
      <w:r w:rsidRPr="00906245">
        <w:rPr>
          <w:szCs w:val="24"/>
          <w:lang w:val="es-MX"/>
        </w:rPr>
        <w:t xml:space="preserve">En uso de la voz el </w:t>
      </w:r>
      <w:r w:rsidRPr="00906245">
        <w:rPr>
          <w:b/>
          <w:szCs w:val="24"/>
          <w:lang w:val="es-MX"/>
        </w:rPr>
        <w:t>Secretario General de Acuerdos</w:t>
      </w:r>
      <w:r w:rsidRPr="00906245">
        <w:rPr>
          <w:szCs w:val="24"/>
          <w:lang w:val="es-MX"/>
        </w:rPr>
        <w:t xml:space="preserve">: Como ordena Presidenta: </w:t>
      </w:r>
    </w:p>
    <w:p w:rsidR="00EC1B40" w:rsidRPr="00906245" w:rsidRDefault="00EC1B40" w:rsidP="00EC1B40">
      <w:pPr>
        <w:pStyle w:val="Textosinformato"/>
        <w:rPr>
          <w:szCs w:val="24"/>
          <w:lang w:val="es-MX"/>
        </w:rPr>
      </w:pPr>
    </w:p>
    <w:p w:rsidR="00EC1B40" w:rsidRPr="00906245" w:rsidRDefault="00EC1B40" w:rsidP="00EC1B40">
      <w:pPr>
        <w:pStyle w:val="Textosinformato"/>
        <w:rPr>
          <w:szCs w:val="24"/>
        </w:rPr>
      </w:pPr>
      <w:r w:rsidRPr="00906245">
        <w:rPr>
          <w:szCs w:val="24"/>
        </w:rPr>
        <w:t xml:space="preserve">Magistrado AVELINO BRAVO CACHO. </w:t>
      </w:r>
      <w:r w:rsidRPr="00906245">
        <w:rPr>
          <w:b/>
          <w:szCs w:val="24"/>
        </w:rPr>
        <w:t>A favor.</w:t>
      </w:r>
    </w:p>
    <w:p w:rsidR="00EC1B40" w:rsidRPr="00906245" w:rsidRDefault="00EC1B40" w:rsidP="00EC1B40">
      <w:pPr>
        <w:pStyle w:val="Textosinformato"/>
        <w:rPr>
          <w:szCs w:val="24"/>
        </w:rPr>
      </w:pPr>
      <w:r w:rsidRPr="00906245">
        <w:rPr>
          <w:szCs w:val="24"/>
        </w:rPr>
        <w:t xml:space="preserve">Magistrado JOSÉ RAMÓN JIMÉNEZ GUTIÉRREZ. </w:t>
      </w:r>
      <w:r w:rsidRPr="00906245">
        <w:rPr>
          <w:b/>
          <w:szCs w:val="24"/>
        </w:rPr>
        <w:t>A favor.</w:t>
      </w:r>
    </w:p>
    <w:p w:rsidR="00EC1B40" w:rsidRPr="00906245" w:rsidRDefault="00EC1B40" w:rsidP="00EC1B40">
      <w:pPr>
        <w:pStyle w:val="Textosinformato"/>
        <w:rPr>
          <w:szCs w:val="24"/>
        </w:rPr>
      </w:pPr>
      <w:r w:rsidRPr="00906245">
        <w:rPr>
          <w:szCs w:val="24"/>
        </w:rPr>
        <w:t xml:space="preserve">Magistrada FANY LORENA JIMÉNEZ AGUIRRE. </w:t>
      </w:r>
      <w:r w:rsidRPr="00906245">
        <w:rPr>
          <w:b/>
          <w:szCs w:val="24"/>
        </w:rPr>
        <w:t>A favor.</w:t>
      </w:r>
    </w:p>
    <w:p w:rsidR="00EC1B40" w:rsidRPr="00906245" w:rsidRDefault="00EC1B40" w:rsidP="00EC1B40">
      <w:pPr>
        <w:pStyle w:val="Textosinformato"/>
        <w:rPr>
          <w:szCs w:val="24"/>
        </w:rPr>
      </w:pPr>
    </w:p>
    <w:p w:rsidR="00EC1B40" w:rsidRPr="00906245" w:rsidRDefault="00EC1B40" w:rsidP="00EC1B40">
      <w:pPr>
        <w:pStyle w:val="Textosinformato"/>
        <w:rPr>
          <w:szCs w:val="24"/>
        </w:rPr>
      </w:pPr>
      <w:r w:rsidRPr="00906245">
        <w:rPr>
          <w:szCs w:val="24"/>
        </w:rPr>
        <w:t>Registrada la votación por parte del Secretario General de Acuerdos, se emite el siguiente punto de acuerdo:</w:t>
      </w:r>
    </w:p>
    <w:p w:rsidR="00EC1B40" w:rsidRPr="00906245" w:rsidRDefault="00EC1B40" w:rsidP="00EC1B4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1B40" w:rsidRPr="00906245" w:rsidTr="005E4EAB">
        <w:tc>
          <w:tcPr>
            <w:tcW w:w="8934" w:type="dxa"/>
            <w:tcBorders>
              <w:top w:val="single" w:sz="12" w:space="0" w:color="auto"/>
              <w:left w:val="single" w:sz="12" w:space="0" w:color="auto"/>
              <w:bottom w:val="single" w:sz="12" w:space="0" w:color="auto"/>
              <w:right w:val="single" w:sz="12" w:space="0" w:color="auto"/>
            </w:tcBorders>
            <w:hideMark/>
          </w:tcPr>
          <w:p w:rsidR="00EC1B40" w:rsidRPr="00906245" w:rsidRDefault="00EC1B40" w:rsidP="005E4EAB">
            <w:pPr>
              <w:autoSpaceDE w:val="0"/>
              <w:autoSpaceDN w:val="0"/>
              <w:rPr>
                <w:rFonts w:ascii="Century Gothic" w:eastAsia="Calibri" w:hAnsi="Century Gothic" w:cs="Verdana"/>
                <w:sz w:val="24"/>
                <w:szCs w:val="24"/>
              </w:rPr>
            </w:pPr>
            <w:r w:rsidRPr="0016184B">
              <w:rPr>
                <w:rFonts w:ascii="Century Gothic" w:eastAsia="Calibri" w:hAnsi="Century Gothic" w:cs="Verdana"/>
                <w:b/>
                <w:sz w:val="24"/>
                <w:szCs w:val="24"/>
              </w:rPr>
              <w:t xml:space="preserve">ACU/SS/157/04/O/2023. </w:t>
            </w:r>
            <w:r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16184B">
              <w:rPr>
                <w:rFonts w:ascii="Century Gothic" w:eastAsia="Calibri" w:hAnsi="Century Gothic"/>
                <w:sz w:val="24"/>
                <w:szCs w:val="24"/>
              </w:rPr>
              <w:t xml:space="preserve">Reglamento Interno del Tribunal de Justicia Administrativa del Estado de Jalisco, </w:t>
            </w:r>
            <w:r w:rsidRPr="0016184B">
              <w:rPr>
                <w:rFonts w:ascii="Century Gothic" w:eastAsia="Calibri" w:hAnsi="Century Gothic" w:cs="Verdana"/>
                <w:sz w:val="24"/>
                <w:szCs w:val="24"/>
              </w:rPr>
              <w:t>los Magistrados integrantes de la Sala Superior, aprobaron por unanimidad de votos el proyecto de sentencia del expediente 190/2023 Recurso de Apelación.</w:t>
            </w:r>
          </w:p>
        </w:tc>
      </w:tr>
    </w:tbl>
    <w:p w:rsidR="00867F3C" w:rsidRDefault="00867F3C" w:rsidP="001654E5">
      <w:pPr>
        <w:rPr>
          <w:rFonts w:ascii="Century Gothic" w:hAnsi="Century Gothic"/>
          <w:b/>
          <w:sz w:val="24"/>
          <w:szCs w:val="24"/>
        </w:rPr>
      </w:pPr>
    </w:p>
    <w:p w:rsidR="001F0E96" w:rsidRPr="001B6B9B" w:rsidRDefault="001F0E96" w:rsidP="001B6B9B">
      <w:pPr>
        <w:ind w:left="720"/>
        <w:jc w:val="center"/>
        <w:rPr>
          <w:rFonts w:ascii="Century Gothic" w:hAnsi="Century Gothic"/>
          <w:b/>
          <w:sz w:val="24"/>
          <w:szCs w:val="24"/>
        </w:rPr>
      </w:pPr>
      <w:r>
        <w:rPr>
          <w:rFonts w:ascii="Century Gothic" w:hAnsi="Century Gothic"/>
          <w:b/>
          <w:sz w:val="24"/>
          <w:szCs w:val="24"/>
        </w:rPr>
        <w:t>-6</w:t>
      </w:r>
      <w:r w:rsidR="001B6B9B">
        <w:rPr>
          <w:rFonts w:ascii="Century Gothic" w:hAnsi="Century Gothic"/>
          <w:b/>
          <w:sz w:val="24"/>
          <w:szCs w:val="24"/>
        </w:rPr>
        <w:t>-</w:t>
      </w:r>
    </w:p>
    <w:p w:rsidR="00867F3C" w:rsidRPr="008A2A29" w:rsidRDefault="00867F3C"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E05A7D"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E05A7D">
        <w:rPr>
          <w:rFonts w:ascii="Century Gothic" w:hAnsi="Century Gothic"/>
          <w:sz w:val="24"/>
          <w:szCs w:val="24"/>
        </w:rPr>
        <w:t xml:space="preserve">la </w:t>
      </w:r>
      <w:r w:rsidR="00E05A7D" w:rsidRPr="00E05A7D">
        <w:rPr>
          <w:rFonts w:ascii="Century Gothic" w:hAnsi="Century Gothic" w:cs="Arial"/>
          <w:sz w:val="24"/>
          <w:szCs w:val="24"/>
        </w:rPr>
        <w:t>aprobación de Proyectos de Jurisprudencias presentados por los Titulares de la Segunda y Tercer Ponencia</w:t>
      </w:r>
      <w:r w:rsidRPr="00E05A7D">
        <w:rPr>
          <w:rFonts w:ascii="Century Gothic" w:hAnsi="Century Gothic"/>
          <w:sz w:val="24"/>
          <w:szCs w:val="24"/>
        </w:rPr>
        <w:t xml:space="preserve">. </w:t>
      </w:r>
    </w:p>
    <w:p w:rsidR="00867F3C" w:rsidRDefault="00867F3C" w:rsidP="000B747F">
      <w:pPr>
        <w:tabs>
          <w:tab w:val="left" w:pos="4678"/>
        </w:tabs>
        <w:autoSpaceDE w:val="0"/>
        <w:autoSpaceDN w:val="0"/>
        <w:rPr>
          <w:rFonts w:ascii="Century Gothic" w:hAnsi="Century Gothic" w:cs="Verdana"/>
          <w:sz w:val="24"/>
          <w:szCs w:val="24"/>
        </w:rPr>
      </w:pPr>
    </w:p>
    <w:p w:rsidR="009B680F" w:rsidRPr="009B680F" w:rsidRDefault="001F0E96" w:rsidP="009B680F">
      <w:pPr>
        <w:tabs>
          <w:tab w:val="left" w:pos="4678"/>
        </w:tabs>
        <w:autoSpaceDE w:val="0"/>
        <w:autoSpaceDN w:val="0"/>
        <w:rPr>
          <w:rFonts w:ascii="Century Gothic" w:hAnsi="Century Gothic" w:cs="Verdana"/>
          <w:sz w:val="24"/>
          <w:szCs w:val="24"/>
        </w:rPr>
      </w:pPr>
      <w:r w:rsidRPr="001F0E96">
        <w:rPr>
          <w:rFonts w:ascii="Century Gothic" w:hAnsi="Century Gothic" w:cs="Verdana"/>
          <w:b/>
          <w:sz w:val="24"/>
          <w:szCs w:val="24"/>
        </w:rPr>
        <w:t>6.1</w:t>
      </w:r>
      <w:r>
        <w:rPr>
          <w:rFonts w:ascii="Century Gothic" w:hAnsi="Century Gothic" w:cs="Verdana"/>
          <w:sz w:val="24"/>
          <w:szCs w:val="24"/>
        </w:rPr>
        <w:t xml:space="preserve"> En uso de la voz el </w:t>
      </w:r>
      <w:r w:rsidRPr="001F0E96">
        <w:rPr>
          <w:rFonts w:ascii="Century Gothic" w:hAnsi="Century Gothic" w:cs="Verdana"/>
          <w:b/>
          <w:sz w:val="24"/>
          <w:szCs w:val="24"/>
        </w:rPr>
        <w:t xml:space="preserve">Secretario General de Acuerdos: </w:t>
      </w:r>
      <w:r w:rsidR="009B680F" w:rsidRPr="009B680F">
        <w:rPr>
          <w:rFonts w:ascii="Century Gothic" w:hAnsi="Century Gothic" w:cs="Verdana"/>
          <w:sz w:val="24"/>
          <w:szCs w:val="24"/>
        </w:rPr>
        <w:t>doy cuenta de los proyectos de jurisprudencias y prece</w:t>
      </w:r>
      <w:r w:rsidR="009B680F">
        <w:rPr>
          <w:rFonts w:ascii="Century Gothic" w:hAnsi="Century Gothic" w:cs="Verdana"/>
          <w:sz w:val="24"/>
          <w:szCs w:val="24"/>
        </w:rPr>
        <w:t>de</w:t>
      </w:r>
      <w:r w:rsidR="007046C8">
        <w:rPr>
          <w:rFonts w:ascii="Century Gothic" w:hAnsi="Century Gothic" w:cs="Verdana"/>
          <w:sz w:val="24"/>
          <w:szCs w:val="24"/>
        </w:rPr>
        <w:t>ntes que presentan los T</w:t>
      </w:r>
      <w:r w:rsidR="001B6B9B">
        <w:rPr>
          <w:rFonts w:ascii="Century Gothic" w:hAnsi="Century Gothic" w:cs="Verdana"/>
          <w:sz w:val="24"/>
          <w:szCs w:val="24"/>
        </w:rPr>
        <w:t>itulares de la Segunda</w:t>
      </w:r>
      <w:r w:rsidR="009B680F" w:rsidRPr="009B680F">
        <w:rPr>
          <w:rFonts w:ascii="Century Gothic" w:hAnsi="Century Gothic" w:cs="Verdana"/>
          <w:sz w:val="24"/>
          <w:szCs w:val="24"/>
        </w:rPr>
        <w:t xml:space="preserve"> y </w:t>
      </w:r>
      <w:r w:rsidR="001B6B9B">
        <w:rPr>
          <w:rFonts w:ascii="Century Gothic" w:hAnsi="Century Gothic" w:cs="Verdana"/>
          <w:sz w:val="24"/>
          <w:szCs w:val="24"/>
        </w:rPr>
        <w:t>Tercera</w:t>
      </w:r>
      <w:r w:rsidR="009B680F" w:rsidRPr="009B680F">
        <w:rPr>
          <w:rFonts w:ascii="Century Gothic" w:hAnsi="Century Gothic" w:cs="Verdana"/>
          <w:sz w:val="24"/>
          <w:szCs w:val="24"/>
        </w:rPr>
        <w:t xml:space="preserve"> Ponencia, bajo los siguientes rubros: </w:t>
      </w:r>
    </w:p>
    <w:p w:rsidR="009B680F" w:rsidRPr="009B680F" w:rsidRDefault="009B680F" w:rsidP="009B680F">
      <w:pPr>
        <w:tabs>
          <w:tab w:val="left" w:pos="4678"/>
        </w:tabs>
        <w:autoSpaceDE w:val="0"/>
        <w:autoSpaceDN w:val="0"/>
        <w:rPr>
          <w:rFonts w:ascii="Century Gothic" w:hAnsi="Century Gothic" w:cs="Verdana"/>
          <w:b/>
          <w:sz w:val="24"/>
          <w:szCs w:val="24"/>
        </w:rPr>
      </w:pPr>
    </w:p>
    <w:p w:rsidR="001A17C0" w:rsidRPr="001A17C0" w:rsidRDefault="001A17C0" w:rsidP="001A17C0">
      <w:pPr>
        <w:numPr>
          <w:ilvl w:val="0"/>
          <w:numId w:val="39"/>
        </w:numPr>
        <w:tabs>
          <w:tab w:val="left" w:pos="4678"/>
        </w:tabs>
        <w:autoSpaceDE w:val="0"/>
        <w:autoSpaceDN w:val="0"/>
        <w:rPr>
          <w:rFonts w:ascii="Century Gothic" w:hAnsi="Century Gothic" w:cs="Verdana"/>
          <w:b/>
          <w:sz w:val="24"/>
          <w:szCs w:val="24"/>
          <w:u w:val="single"/>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1A17C0">
        <w:rPr>
          <w:rFonts w:ascii="Century Gothic" w:hAnsi="Century Gothic" w:cs="Verdana"/>
          <w:sz w:val="24"/>
          <w:szCs w:val="24"/>
        </w:rPr>
        <w:t xml:space="preserve">JUICIO EN MATERIA ADMINISTRATIVA. ES OPTATIVA SU INTERPOSICIÓN CUANDO LAS LEYES O REGLAMENTOS PREVEAN LA INTERPOSICIÓN DE ALGÚN MEDIO DE DEFENSA EN SEDE ADMINISTRATIVA. </w:t>
      </w:r>
    </w:p>
    <w:p w:rsidR="001A17C0" w:rsidRPr="001A17C0" w:rsidRDefault="001A17C0" w:rsidP="001A17C0">
      <w:pPr>
        <w:numPr>
          <w:ilvl w:val="0"/>
          <w:numId w:val="39"/>
        </w:numPr>
        <w:tabs>
          <w:tab w:val="left" w:pos="4678"/>
        </w:tabs>
        <w:autoSpaceDE w:val="0"/>
        <w:autoSpaceDN w:val="0"/>
        <w:rPr>
          <w:rFonts w:ascii="Century Gothic" w:hAnsi="Century Gothic" w:cs="Verdana"/>
          <w:b/>
          <w:sz w:val="24"/>
          <w:szCs w:val="24"/>
          <w:u w:val="single"/>
        </w:rPr>
      </w:pPr>
      <w:r w:rsidRPr="001A17C0">
        <w:rPr>
          <w:rFonts w:ascii="Century Gothic" w:hAnsi="Century Gothic" w:cs="Verdana"/>
          <w:b/>
          <w:sz w:val="24"/>
          <w:szCs w:val="24"/>
          <w:u w:val="single"/>
        </w:rPr>
        <w:t>PRECEDENTE.</w:t>
      </w:r>
      <w:r w:rsidRPr="009D42B6">
        <w:rPr>
          <w:rFonts w:ascii="Century Gothic" w:hAnsi="Century Gothic" w:cs="Verdana"/>
          <w:b/>
          <w:sz w:val="24"/>
          <w:szCs w:val="24"/>
        </w:rPr>
        <w:t xml:space="preserve"> </w:t>
      </w:r>
      <w:r w:rsidRPr="001A17C0">
        <w:rPr>
          <w:rFonts w:ascii="Century Gothic" w:hAnsi="Century Gothic" w:cs="Verdana"/>
          <w:sz w:val="24"/>
          <w:szCs w:val="24"/>
        </w:rPr>
        <w:t>PRUEBAS EN EL JUICIO EN MATERIA ADMINISTRATIVA. NO SERÁN ADMITIDAS, AQUELLAS QUE NO FUERON OFRECIDAS EN EL PROCEDIMIENTO LLEVADO A CABO EN SEDE ADMINISTRATIVA.</w:t>
      </w:r>
      <w:r w:rsidRPr="001A17C0">
        <w:rPr>
          <w:rFonts w:ascii="Century Gothic" w:hAnsi="Century Gothic" w:cs="Verdana"/>
          <w:b/>
          <w:sz w:val="24"/>
          <w:szCs w:val="24"/>
          <w:u w:val="single"/>
        </w:rPr>
        <w:t xml:space="preserve"> </w:t>
      </w:r>
    </w:p>
    <w:p w:rsidR="001A17C0" w:rsidRPr="001A17C0" w:rsidRDefault="001A17C0" w:rsidP="001A17C0">
      <w:pPr>
        <w:numPr>
          <w:ilvl w:val="0"/>
          <w:numId w:val="39"/>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1A17C0">
        <w:rPr>
          <w:rFonts w:ascii="Century Gothic" w:hAnsi="Century Gothic" w:cs="Verdana"/>
          <w:sz w:val="24"/>
          <w:szCs w:val="24"/>
        </w:rPr>
        <w:t>FALTA DE INTERÉS JURÍDICO. ÚNICAMENTE CONSTITUYE UN MOTIVO</w:t>
      </w:r>
      <w:r>
        <w:rPr>
          <w:rFonts w:ascii="Century Gothic" w:hAnsi="Century Gothic" w:cs="Verdana"/>
          <w:sz w:val="24"/>
          <w:szCs w:val="24"/>
        </w:rPr>
        <w:t xml:space="preserve"> </w:t>
      </w:r>
      <w:r w:rsidRPr="001A17C0">
        <w:rPr>
          <w:rFonts w:ascii="Century Gothic" w:hAnsi="Century Gothic" w:cs="Verdana"/>
          <w:sz w:val="24"/>
          <w:szCs w:val="24"/>
        </w:rPr>
        <w:t xml:space="preserve">MANIFIESTO E INDUDABLE DE IMPROCEDENCIA DEL JUICIO DE NULIDAD, CUANDO VERSA SOBRE UNA CUESTIÓN DE DERECHO Y NO UNA CUESTIÓN PROBATORIA. </w:t>
      </w:r>
    </w:p>
    <w:p w:rsidR="001A17C0" w:rsidRPr="001A17C0" w:rsidRDefault="001A17C0" w:rsidP="001A17C0">
      <w:pPr>
        <w:numPr>
          <w:ilvl w:val="0"/>
          <w:numId w:val="39"/>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1A17C0">
        <w:rPr>
          <w:rFonts w:ascii="Century Gothic" w:hAnsi="Century Gothic" w:cs="Verdana"/>
          <w:sz w:val="24"/>
          <w:szCs w:val="24"/>
        </w:rPr>
        <w:t>DERECHO A LA PRESERVACIÓN DEL ENTORNO URBANO. EL INTERÉS JURÍDICO PARA PROMOVER EL JUICIO EN MATERIA ADMINISTRATIVA SOLO SE ACREDITA CUANDO SE DEMUESTRA QUE PREVIAMENTE SE ACUDIÓ ANTE LA AUTORIDAD ADMINISTRATIVA COMPETENTE (INTERPRETACIÓN DEL ARTÍCULO 357 DEL CÓDIGO URBANO PARA EL ESTADO DE JALISCO.</w:t>
      </w:r>
    </w:p>
    <w:p w:rsidR="001A17C0" w:rsidRPr="00371E92" w:rsidRDefault="001A17C0" w:rsidP="001A17C0">
      <w:pPr>
        <w:numPr>
          <w:ilvl w:val="0"/>
          <w:numId w:val="39"/>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 xml:space="preserve">ACCESO A LA JUSTICIA. LAS SALAS DEL TRIBUNAL </w:t>
      </w:r>
      <w:r w:rsidR="00371E92" w:rsidRPr="00371E92">
        <w:rPr>
          <w:rFonts w:ascii="Century Gothic" w:hAnsi="Century Gothic" w:cs="Verdana"/>
          <w:sz w:val="24"/>
          <w:szCs w:val="24"/>
        </w:rPr>
        <w:t>ESTÁN</w:t>
      </w:r>
      <w:r w:rsidRPr="00371E92">
        <w:rPr>
          <w:rFonts w:ascii="Century Gothic" w:hAnsi="Century Gothic" w:cs="Verdana"/>
          <w:sz w:val="24"/>
          <w:szCs w:val="24"/>
        </w:rPr>
        <w:t xml:space="preserve"> OBLIGADAS EVITAR PRACTICAS QUE TIENDAN A DENEGAR O DELIMITAR ESE DERECHO. </w:t>
      </w:r>
    </w:p>
    <w:p w:rsidR="001A17C0" w:rsidRPr="00371E92" w:rsidRDefault="001A17C0" w:rsidP="001A17C0">
      <w:pPr>
        <w:numPr>
          <w:ilvl w:val="0"/>
          <w:numId w:val="39"/>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 xml:space="preserve">RESOLUCIÓN DEFINITIVA DERIVADA DE UN PROCEDIMIENTO. NO TIENEN ESE CARÁCTER LOS ACTOS </w:t>
      </w:r>
      <w:r w:rsidR="00371E92" w:rsidRPr="00371E92">
        <w:rPr>
          <w:rFonts w:ascii="Century Gothic" w:hAnsi="Century Gothic" w:cs="Verdana"/>
          <w:sz w:val="24"/>
          <w:szCs w:val="24"/>
        </w:rPr>
        <w:t>PROCEDIMENTALES</w:t>
      </w:r>
      <w:r w:rsidRPr="00371E92">
        <w:rPr>
          <w:rFonts w:ascii="Century Gothic" w:hAnsi="Century Gothic" w:cs="Verdana"/>
          <w:sz w:val="24"/>
          <w:szCs w:val="24"/>
        </w:rPr>
        <w:t xml:space="preserve"> O INTRAPROCESALES, POR LO QUE, EN SU CASO, SU EXAMEN SE REALIZARÁ COMO ANTECEDENTE O VICIOS QUE TRASCIENDEN A LA RESOLUCIÓN QUE PONGA FIN AL PROCEDIMIENTO. </w:t>
      </w:r>
    </w:p>
    <w:p w:rsidR="001A17C0" w:rsidRPr="00371E92" w:rsidRDefault="001A17C0" w:rsidP="001A17C0">
      <w:pPr>
        <w:numPr>
          <w:ilvl w:val="0"/>
          <w:numId w:val="39"/>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 xml:space="preserve">CONFLICTO COMPETENCIAL. POR REGLA GENERAL CORRESPONDE A LOS MUNICIPIOS CONOCER DE LAS RECLAMACIONES DE INDEMNIZACIÓN POR RESPONSABILIDAD PATRIMONIAL INTERPUESTAS CON MOTIVO DE LOS DAÑOS PRODUCIDOS POR LA PRESTACIÓN DE LOS SERVICIOS DE AGUA POTABLE, DRENAJE, ALCANTARILLADO, TRATAMIENTO Y </w:t>
      </w:r>
      <w:r w:rsidR="00371E92" w:rsidRPr="00371E92">
        <w:rPr>
          <w:rFonts w:ascii="Century Gothic" w:hAnsi="Century Gothic" w:cs="Verdana"/>
          <w:sz w:val="24"/>
          <w:szCs w:val="24"/>
        </w:rPr>
        <w:t>DISPOSICIÓN</w:t>
      </w:r>
      <w:r w:rsidRPr="00371E92">
        <w:rPr>
          <w:rFonts w:ascii="Century Gothic" w:hAnsi="Century Gothic" w:cs="Verdana"/>
          <w:sz w:val="24"/>
          <w:szCs w:val="24"/>
        </w:rPr>
        <w:t xml:space="preserve"> DE AGUAS RESIDUALES. </w:t>
      </w:r>
    </w:p>
    <w:p w:rsidR="001A17C0" w:rsidRPr="00371E92" w:rsidRDefault="001A17C0" w:rsidP="001A17C0">
      <w:pPr>
        <w:numPr>
          <w:ilvl w:val="0"/>
          <w:numId w:val="39"/>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sz w:val="24"/>
          <w:szCs w:val="24"/>
        </w:rPr>
        <w:t xml:space="preserve"> </w:t>
      </w:r>
      <w:r w:rsidRPr="00371E92">
        <w:rPr>
          <w:rFonts w:ascii="Century Gothic" w:hAnsi="Century Gothic" w:cs="Verdana"/>
          <w:sz w:val="24"/>
          <w:szCs w:val="24"/>
        </w:rPr>
        <w:t xml:space="preserve">CONFLICTO </w:t>
      </w:r>
      <w:r w:rsidR="00371E92" w:rsidRPr="00371E92">
        <w:rPr>
          <w:rFonts w:ascii="Century Gothic" w:hAnsi="Century Gothic" w:cs="Verdana"/>
          <w:sz w:val="24"/>
          <w:szCs w:val="24"/>
        </w:rPr>
        <w:t>COMPETENCIAL</w:t>
      </w:r>
      <w:r w:rsidRPr="00371E92">
        <w:rPr>
          <w:rFonts w:ascii="Century Gothic" w:hAnsi="Century Gothic" w:cs="Verdana"/>
          <w:sz w:val="24"/>
          <w:szCs w:val="24"/>
        </w:rPr>
        <w:t xml:space="preserve"> CORRESPONDE AL SISTEMA INTERMUNICIPAL DE LOS SERVICIOS DE AGUA POTABLE Y ALCANTARILLADO (SIAPA) CONOCER DE LAS RECLAMACIONES DE INDEMNIZACIÓN POR RESPONSABILIDAD PATRIMONIAL PRESENTADAS CON  MOTIVO DE LA PRESTACIÓN DE LOS SERVICIOS PÚBLICOS DE AGUA </w:t>
      </w:r>
      <w:r w:rsidRPr="00371E92">
        <w:rPr>
          <w:rFonts w:ascii="Century Gothic" w:hAnsi="Century Gothic" w:cs="Verdana"/>
          <w:sz w:val="24"/>
          <w:szCs w:val="24"/>
        </w:rPr>
        <w:lastRenderedPageBreak/>
        <w:t xml:space="preserve">POTABLE, DRENAJE, ALCANTARILLADO, TRATAMIENTO Y DISPOSICIÓN DE </w:t>
      </w:r>
      <w:r w:rsidR="00371E92" w:rsidRPr="00371E92">
        <w:rPr>
          <w:rFonts w:ascii="Century Gothic" w:hAnsi="Century Gothic" w:cs="Verdana"/>
          <w:sz w:val="24"/>
          <w:szCs w:val="24"/>
        </w:rPr>
        <w:t>AGUAS</w:t>
      </w:r>
      <w:r w:rsidRPr="00371E92">
        <w:rPr>
          <w:rFonts w:ascii="Century Gothic" w:hAnsi="Century Gothic" w:cs="Verdana"/>
          <w:sz w:val="24"/>
          <w:szCs w:val="24"/>
        </w:rPr>
        <w:t xml:space="preserve"> RESIDUALES EN EL MUNICIPIO DE SAN PEDRO TLAQUEPAQUE, POR VIRTUD DEL CONVENIO DE ASOCIACIÓN CELEBRADO, ENTRE ÉSTOS, EN CONJUNTO CON LOS MUNICIPIOS DE GUADALAJARA, ZAPOPAN Y TONALÁ. </w:t>
      </w:r>
    </w:p>
    <w:p w:rsidR="001A17C0" w:rsidRPr="001A17C0" w:rsidRDefault="001A17C0" w:rsidP="001A17C0">
      <w:pPr>
        <w:numPr>
          <w:ilvl w:val="0"/>
          <w:numId w:val="39"/>
        </w:numPr>
        <w:tabs>
          <w:tab w:val="left" w:pos="4678"/>
        </w:tabs>
        <w:autoSpaceDE w:val="0"/>
        <w:autoSpaceDN w:val="0"/>
        <w:rPr>
          <w:rFonts w:ascii="Century Gothic" w:hAnsi="Century Gothic" w:cs="Verdana"/>
          <w:b/>
          <w:sz w:val="24"/>
          <w:szCs w:val="24"/>
          <w:u w:val="single"/>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REQUERIMIENTO DE MULTA DE AUTORIDAD NO FISCAL. LA SOLA EMISIÓN DEL REQUERIMIENTO DE PAGO Y EMBARGO NO CONSTITUYE UN ACTO DE IMPOSIBLE REPARACIÓN.</w:t>
      </w:r>
      <w:r w:rsidRPr="001A17C0">
        <w:rPr>
          <w:rFonts w:ascii="Century Gothic" w:hAnsi="Century Gothic" w:cs="Verdana"/>
          <w:b/>
          <w:sz w:val="24"/>
          <w:szCs w:val="24"/>
          <w:u w:val="single"/>
        </w:rPr>
        <w:t xml:space="preserve"> </w:t>
      </w:r>
    </w:p>
    <w:p w:rsidR="001A17C0" w:rsidRPr="00371E92" w:rsidRDefault="001A17C0" w:rsidP="001A17C0">
      <w:pPr>
        <w:numPr>
          <w:ilvl w:val="0"/>
          <w:numId w:val="39"/>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371E92">
        <w:rPr>
          <w:rFonts w:ascii="Century Gothic" w:hAnsi="Century Gothic" w:cs="Verdana"/>
          <w:sz w:val="24"/>
          <w:szCs w:val="24"/>
        </w:rPr>
        <w:t xml:space="preserve">. MULTA DE AUTORIDAD NO FISCAL. NO CONSTITUYE UNA </w:t>
      </w:r>
      <w:r w:rsidR="00371E92" w:rsidRPr="00371E92">
        <w:rPr>
          <w:rFonts w:ascii="Century Gothic" w:hAnsi="Century Gothic" w:cs="Verdana"/>
          <w:sz w:val="24"/>
          <w:szCs w:val="24"/>
        </w:rPr>
        <w:t>CONTROVERSIA</w:t>
      </w:r>
      <w:r w:rsidRPr="00371E92">
        <w:rPr>
          <w:rFonts w:ascii="Century Gothic" w:hAnsi="Century Gothic" w:cs="Verdana"/>
          <w:sz w:val="24"/>
          <w:szCs w:val="24"/>
        </w:rPr>
        <w:t xml:space="preserve"> ENTRE DOS O MÁS DEPENDENCIAS O ENTIDADES DE LAS ADMINISTRACIONES PÚBLICAS ESTATAL O MUNICIPALES PARA LA PROCEDENCIA DEL JUICIO. </w:t>
      </w:r>
    </w:p>
    <w:p w:rsidR="001A17C0" w:rsidRPr="001A17C0" w:rsidRDefault="001A17C0" w:rsidP="001A17C0">
      <w:pPr>
        <w:numPr>
          <w:ilvl w:val="0"/>
          <w:numId w:val="39"/>
        </w:numPr>
        <w:tabs>
          <w:tab w:val="left" w:pos="4678"/>
        </w:tabs>
        <w:autoSpaceDE w:val="0"/>
        <w:autoSpaceDN w:val="0"/>
        <w:rPr>
          <w:rFonts w:ascii="Century Gothic" w:hAnsi="Century Gothic" w:cs="Verdana"/>
          <w:b/>
          <w:sz w:val="24"/>
          <w:szCs w:val="24"/>
          <w:u w:val="single"/>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ACUERDO INICIAL DE DEMANDA. NO ES POSIBLE DETERMINAR CUESTIONES RELATIVAS AL FONDO DEL ASUNTO.</w:t>
      </w:r>
      <w:r w:rsidRPr="001A17C0">
        <w:rPr>
          <w:rFonts w:ascii="Century Gothic" w:hAnsi="Century Gothic" w:cs="Verdana"/>
          <w:b/>
          <w:sz w:val="24"/>
          <w:szCs w:val="24"/>
          <w:u w:val="single"/>
        </w:rPr>
        <w:t xml:space="preserve"> </w:t>
      </w:r>
    </w:p>
    <w:p w:rsidR="001A17C0" w:rsidRPr="001A17C0" w:rsidRDefault="001A17C0" w:rsidP="001A17C0">
      <w:pPr>
        <w:numPr>
          <w:ilvl w:val="0"/>
          <w:numId w:val="39"/>
        </w:numPr>
        <w:tabs>
          <w:tab w:val="left" w:pos="4678"/>
        </w:tabs>
        <w:autoSpaceDE w:val="0"/>
        <w:autoSpaceDN w:val="0"/>
        <w:rPr>
          <w:rFonts w:ascii="Century Gothic" w:hAnsi="Century Gothic" w:cs="Verdana"/>
          <w:b/>
          <w:sz w:val="24"/>
          <w:szCs w:val="24"/>
          <w:u w:val="single"/>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VALORACIÓN DE PRUEBAS. ES UNA FACULTAD RESERVADA PARA EL JUZGADOR QUE EMITE LA SENTENCIA DEFINITIVA</w:t>
      </w:r>
      <w:r w:rsidR="00371E92">
        <w:rPr>
          <w:rFonts w:ascii="Century Gothic" w:hAnsi="Century Gothic" w:cs="Verdana"/>
          <w:sz w:val="24"/>
          <w:szCs w:val="24"/>
        </w:rPr>
        <w:t>.</w:t>
      </w:r>
      <w:r w:rsidRPr="001A17C0">
        <w:rPr>
          <w:rFonts w:ascii="Century Gothic" w:hAnsi="Century Gothic" w:cs="Verdana"/>
          <w:b/>
          <w:sz w:val="24"/>
          <w:szCs w:val="24"/>
          <w:u w:val="single"/>
        </w:rPr>
        <w:t xml:space="preserve"> </w:t>
      </w:r>
    </w:p>
    <w:p w:rsidR="001A17C0" w:rsidRPr="00371E92" w:rsidRDefault="001A17C0" w:rsidP="001A17C0">
      <w:pPr>
        <w:numPr>
          <w:ilvl w:val="0"/>
          <w:numId w:val="39"/>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 xml:space="preserve">RECURSO DE RECLAMACIÓN. QUEDA SIN MATERIA SI DURANTE SU TRAMITACIÓN SE RESUELVE EL FONDO DEL ASUNTO DEL CUAL DERIVA. </w:t>
      </w:r>
    </w:p>
    <w:p w:rsidR="001A17C0" w:rsidRPr="00371E92" w:rsidRDefault="001A17C0" w:rsidP="001A17C0">
      <w:pPr>
        <w:numPr>
          <w:ilvl w:val="0"/>
          <w:numId w:val="39"/>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 xml:space="preserve">DEMANDA EN EL </w:t>
      </w:r>
      <w:r w:rsidR="00371E92" w:rsidRPr="00371E92">
        <w:rPr>
          <w:rFonts w:ascii="Century Gothic" w:hAnsi="Century Gothic" w:cs="Verdana"/>
          <w:sz w:val="24"/>
          <w:szCs w:val="24"/>
        </w:rPr>
        <w:t>JUICIO</w:t>
      </w:r>
      <w:r w:rsidRPr="00371E92">
        <w:rPr>
          <w:rFonts w:ascii="Century Gothic" w:hAnsi="Century Gothic" w:cs="Verdana"/>
          <w:sz w:val="24"/>
          <w:szCs w:val="24"/>
        </w:rPr>
        <w:t xml:space="preserve"> EN MATERIA ADMINISTRATIVA. LA SALA UNITARIA DEBE PREVENIR A LA PARTE ACTORA PARA QUE LA ACLARE, COMPLETE O CORRIJA Y NO DESECHARLA POR INCUMPLIR CON REQUISITOS SEÑALADOS EN LOS ARTÍCULOS 35 Y 36 DE LA LEY DE JUSTICIA ADMINISTRATIVA DEL ESTADO DE JALISCO. </w:t>
      </w:r>
    </w:p>
    <w:p w:rsidR="001A17C0" w:rsidRPr="00371E92" w:rsidRDefault="001A17C0" w:rsidP="001A17C0">
      <w:pPr>
        <w:numPr>
          <w:ilvl w:val="0"/>
          <w:numId w:val="39"/>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 xml:space="preserve">RECURSO DE RECLAMACIÓN. ES IMPROCEDENTE CONTRA EL REQUERIMIENTO CONTENIDO EN UN ACUERDO. </w:t>
      </w:r>
    </w:p>
    <w:p w:rsidR="001F0E96" w:rsidRPr="00371E92" w:rsidRDefault="001A17C0" w:rsidP="001A17C0">
      <w:pPr>
        <w:numPr>
          <w:ilvl w:val="0"/>
          <w:numId w:val="39"/>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EXTEMPORANEIDAD DE LA DEMANDA. CUANDO SE PRESENTA DENTRO DEL TÉRMINO DE TREINTA DÍAS CONTADOS A PARTIR DEL DÍA SIGUIENTE EN QUE SE TUVO CONOCIMIENTO DEL ACTO IMPUGNADO</w:t>
      </w:r>
      <w:r w:rsidR="001F0E96" w:rsidRPr="00371E92">
        <w:rPr>
          <w:rFonts w:ascii="Century Gothic" w:hAnsi="Century Gothic" w:cs="Verdana"/>
          <w:sz w:val="24"/>
          <w:szCs w:val="24"/>
        </w:rPr>
        <w:t xml:space="preserve">. </w:t>
      </w:r>
    </w:p>
    <w:p w:rsidR="001F0E96" w:rsidRDefault="001F0E96" w:rsidP="001F0E96">
      <w:pPr>
        <w:tabs>
          <w:tab w:val="left" w:pos="4678"/>
        </w:tabs>
        <w:autoSpaceDE w:val="0"/>
        <w:autoSpaceDN w:val="0"/>
        <w:rPr>
          <w:rFonts w:ascii="Century Gothic" w:hAnsi="Century Gothic" w:cs="Verdana"/>
          <w:sz w:val="24"/>
          <w:szCs w:val="24"/>
        </w:rPr>
      </w:pPr>
    </w:p>
    <w:p w:rsidR="00C805E5" w:rsidRDefault="00C73C3D" w:rsidP="001F0E96">
      <w:pPr>
        <w:tabs>
          <w:tab w:val="left" w:pos="4678"/>
        </w:tabs>
        <w:autoSpaceDE w:val="0"/>
        <w:autoSpaceDN w:val="0"/>
        <w:rPr>
          <w:rFonts w:ascii="Century Gothic" w:hAnsi="Century Gothic" w:cs="Verdana"/>
          <w:sz w:val="24"/>
          <w:szCs w:val="24"/>
        </w:rPr>
      </w:pPr>
      <w:r>
        <w:rPr>
          <w:rFonts w:ascii="Century Gothic" w:hAnsi="Century Gothic" w:cs="Verdana"/>
          <w:sz w:val="24"/>
          <w:szCs w:val="24"/>
        </w:rPr>
        <w:t xml:space="preserve">En uso de la voz la </w:t>
      </w:r>
      <w:r w:rsidRPr="00C805E5">
        <w:rPr>
          <w:rFonts w:ascii="Century Gothic" w:hAnsi="Century Gothic" w:cs="Verdana"/>
          <w:b/>
          <w:sz w:val="24"/>
          <w:szCs w:val="24"/>
        </w:rPr>
        <w:t>Magistrada Presidenta:</w:t>
      </w:r>
      <w:r>
        <w:rPr>
          <w:rFonts w:ascii="Century Gothic" w:hAnsi="Century Gothic" w:cs="Verdana"/>
          <w:sz w:val="24"/>
          <w:szCs w:val="24"/>
        </w:rPr>
        <w:t xml:space="preserve"> Bueno, como ven, José Ramón presento unos, yo presente unos cuantos, algún comentario. En uso de la voz el </w:t>
      </w:r>
      <w:r w:rsidRPr="00C805E5">
        <w:rPr>
          <w:rFonts w:ascii="Century Gothic" w:hAnsi="Century Gothic" w:cs="Verdana"/>
          <w:b/>
          <w:sz w:val="24"/>
          <w:szCs w:val="24"/>
        </w:rPr>
        <w:t>Magistrado José Ramón Jiménez Gutiérrez:</w:t>
      </w:r>
      <w:r>
        <w:rPr>
          <w:rFonts w:ascii="Century Gothic" w:hAnsi="Century Gothic" w:cs="Verdana"/>
          <w:sz w:val="24"/>
          <w:szCs w:val="24"/>
        </w:rPr>
        <w:t xml:space="preserve"> Yo s</w:t>
      </w:r>
      <w:r w:rsidR="009A30E4">
        <w:rPr>
          <w:rFonts w:ascii="Century Gothic" w:hAnsi="Century Gothic" w:cs="Verdana"/>
          <w:sz w:val="24"/>
          <w:szCs w:val="24"/>
        </w:rPr>
        <w:t>ó</w:t>
      </w:r>
      <w:r>
        <w:rPr>
          <w:rFonts w:ascii="Century Gothic" w:hAnsi="Century Gothic" w:cs="Verdana"/>
          <w:sz w:val="24"/>
          <w:szCs w:val="24"/>
        </w:rPr>
        <w:t>lo tengo uno en una J</w:t>
      </w:r>
      <w:r w:rsidR="00C805E5">
        <w:rPr>
          <w:rFonts w:ascii="Century Gothic" w:hAnsi="Century Gothic" w:cs="Verdana"/>
          <w:sz w:val="24"/>
          <w:szCs w:val="24"/>
        </w:rPr>
        <w:t>urisprudencia, en la n</w:t>
      </w:r>
      <w:r w:rsidR="009A30E4">
        <w:rPr>
          <w:rFonts w:ascii="Century Gothic" w:hAnsi="Century Gothic" w:cs="Verdana"/>
          <w:sz w:val="24"/>
          <w:szCs w:val="24"/>
        </w:rPr>
        <w:t>ú</w:t>
      </w:r>
      <w:r w:rsidR="00C805E5">
        <w:rPr>
          <w:rFonts w:ascii="Century Gothic" w:hAnsi="Century Gothic" w:cs="Verdana"/>
          <w:sz w:val="24"/>
          <w:szCs w:val="24"/>
        </w:rPr>
        <w:t>mero trece</w:t>
      </w:r>
      <w:r>
        <w:rPr>
          <w:rFonts w:ascii="Century Gothic" w:hAnsi="Century Gothic" w:cs="Verdana"/>
          <w:sz w:val="24"/>
          <w:szCs w:val="24"/>
        </w:rPr>
        <w:t xml:space="preserve"> presentada por la Tercer Ponencia. En uso de la voz la </w:t>
      </w:r>
      <w:r w:rsidRPr="00C805E5">
        <w:rPr>
          <w:rFonts w:ascii="Century Gothic" w:hAnsi="Century Gothic" w:cs="Verdana"/>
          <w:b/>
          <w:sz w:val="24"/>
          <w:szCs w:val="24"/>
        </w:rPr>
        <w:t xml:space="preserve">Magistrada Presidenta: </w:t>
      </w:r>
      <w:r>
        <w:rPr>
          <w:rFonts w:ascii="Century Gothic" w:hAnsi="Century Gothic" w:cs="Verdana"/>
          <w:sz w:val="24"/>
          <w:szCs w:val="24"/>
        </w:rPr>
        <w:t xml:space="preserve">Si, dime. En uso de la voz el </w:t>
      </w:r>
      <w:r w:rsidRPr="00C805E5">
        <w:rPr>
          <w:rFonts w:ascii="Century Gothic" w:hAnsi="Century Gothic" w:cs="Verdana"/>
          <w:b/>
          <w:sz w:val="24"/>
          <w:szCs w:val="24"/>
        </w:rPr>
        <w:t>Magistrado José Ramón Jiménez Gutiérrez:</w:t>
      </w:r>
      <w:r>
        <w:rPr>
          <w:rFonts w:ascii="Century Gothic" w:hAnsi="Century Gothic" w:cs="Verdana"/>
          <w:sz w:val="24"/>
          <w:szCs w:val="24"/>
        </w:rPr>
        <w:t xml:space="preserve"> No </w:t>
      </w:r>
      <w:r w:rsidR="00EC4F12">
        <w:rPr>
          <w:rFonts w:ascii="Century Gothic" w:hAnsi="Century Gothic" w:cs="Verdana"/>
          <w:sz w:val="24"/>
          <w:szCs w:val="24"/>
        </w:rPr>
        <w:t>tiene realmente un error esta Jurisprudencia, al contrario, resuelve una problemática que tenemos día a día, lo único que a mí me preocuparía es sacar la Jurisprudencia, porque en la generalidad tiene razón, pero, cuando la reclamación es en contra de un desechamiento de demanda o de una admisión, yo creo que no debería de ser materia de la apelación, si no resolver primero la reclamación, porque puede ser que digamos nosotros, sabes que no es procedente el juicio en la admisión, entonces va para atrás y si cambiamos el criterio, no importa la apelación, porque ya nosotros estaría</w:t>
      </w:r>
      <w:r w:rsidR="00D03A27">
        <w:rPr>
          <w:rFonts w:ascii="Century Gothic" w:hAnsi="Century Gothic" w:cs="Verdana"/>
          <w:sz w:val="24"/>
          <w:szCs w:val="24"/>
        </w:rPr>
        <w:t>m</w:t>
      </w:r>
      <w:r w:rsidR="00EC4F12">
        <w:rPr>
          <w:rFonts w:ascii="Century Gothic" w:hAnsi="Century Gothic" w:cs="Verdana"/>
          <w:sz w:val="24"/>
          <w:szCs w:val="24"/>
        </w:rPr>
        <w:t>os resolviendo desechar la demanda</w:t>
      </w:r>
      <w:r w:rsidR="00D03A27">
        <w:rPr>
          <w:rFonts w:ascii="Century Gothic" w:hAnsi="Century Gothic" w:cs="Verdana"/>
          <w:sz w:val="24"/>
          <w:szCs w:val="24"/>
        </w:rPr>
        <w:t>, como regla general, no lo veo mal, pero no sé si en la particularidad, sobre todo en reclamacio</w:t>
      </w:r>
      <w:r w:rsidR="00C805E5">
        <w:rPr>
          <w:rFonts w:ascii="Century Gothic" w:hAnsi="Century Gothic" w:cs="Verdana"/>
          <w:sz w:val="24"/>
          <w:szCs w:val="24"/>
        </w:rPr>
        <w:t>nes en contra de desec</w:t>
      </w:r>
      <w:r w:rsidR="00CF4D0A">
        <w:rPr>
          <w:rFonts w:ascii="Century Gothic" w:hAnsi="Century Gothic" w:cs="Verdana"/>
          <w:sz w:val="24"/>
          <w:szCs w:val="24"/>
        </w:rPr>
        <w:t>h</w:t>
      </w:r>
      <w:r w:rsidR="00C805E5">
        <w:rPr>
          <w:rFonts w:ascii="Century Gothic" w:hAnsi="Century Gothic" w:cs="Verdana"/>
          <w:sz w:val="24"/>
          <w:szCs w:val="24"/>
        </w:rPr>
        <w:t>amientos o de</w:t>
      </w:r>
      <w:r w:rsidR="00D03A27">
        <w:rPr>
          <w:rFonts w:ascii="Century Gothic" w:hAnsi="Century Gothic" w:cs="Verdana"/>
          <w:sz w:val="24"/>
          <w:szCs w:val="24"/>
        </w:rPr>
        <w:t xml:space="preserve"> admisiones, ese es mi </w:t>
      </w:r>
      <w:r w:rsidR="00C805E5">
        <w:rPr>
          <w:rFonts w:ascii="Century Gothic" w:hAnsi="Century Gothic" w:cs="Verdana"/>
          <w:sz w:val="24"/>
          <w:szCs w:val="24"/>
        </w:rPr>
        <w:lastRenderedPageBreak/>
        <w:t xml:space="preserve">problema, yo creo que no me gustaría sacar la Jurisprudencia así, porque podríamos abarcar esos dos supuestos y creo yo que pudiera prestarse a que en una Sala Unitaria diga, bueno si ya saque la apelación, ya para que, entonces nosotros ya nos quedaríamos sin resolverla y no me gustaría comprometerme a dejar sin materia una reclamación que tiene que ver con la admisión, que si me gustaría meterme y si por ejemplo decidimos este Órgano Colegiado como superior jerárquico que no procedería la admisión, pues al desechamiento y se acabó el juicio, eso es lo único que yo veo. En uso de la voz la </w:t>
      </w:r>
      <w:r w:rsidR="00C805E5" w:rsidRPr="00C805E5">
        <w:rPr>
          <w:rFonts w:ascii="Century Gothic" w:hAnsi="Century Gothic" w:cs="Verdana"/>
          <w:b/>
          <w:sz w:val="24"/>
          <w:szCs w:val="24"/>
        </w:rPr>
        <w:t>Magistrada Presidenta:</w:t>
      </w:r>
      <w:r w:rsidR="009D42B6">
        <w:rPr>
          <w:rFonts w:ascii="Century Gothic" w:hAnsi="Century Gothic" w:cs="Verdana"/>
          <w:sz w:val="24"/>
          <w:szCs w:val="24"/>
        </w:rPr>
        <w:t xml:space="preserve"> S</w:t>
      </w:r>
      <w:r w:rsidR="00C805E5">
        <w:rPr>
          <w:rFonts w:ascii="Century Gothic" w:hAnsi="Century Gothic" w:cs="Verdana"/>
          <w:sz w:val="24"/>
          <w:szCs w:val="24"/>
        </w:rPr>
        <w:t xml:space="preserve">i quieren la bajo y la replanteo, digo ahí hay algunos antecedentes de todas formas, pero la replanteo de una forma que no se generalicé. En uso de la voz el </w:t>
      </w:r>
      <w:r w:rsidR="00C805E5" w:rsidRPr="00C805E5">
        <w:rPr>
          <w:rFonts w:ascii="Century Gothic" w:hAnsi="Century Gothic" w:cs="Verdana"/>
          <w:b/>
          <w:sz w:val="24"/>
          <w:szCs w:val="24"/>
        </w:rPr>
        <w:t>Magistrado José Ramón Jiménez Gutiérrez:</w:t>
      </w:r>
      <w:r w:rsidR="00C805E5">
        <w:rPr>
          <w:rFonts w:ascii="Century Gothic" w:hAnsi="Century Gothic" w:cs="Verdana"/>
          <w:sz w:val="24"/>
          <w:szCs w:val="24"/>
        </w:rPr>
        <w:t xml:space="preserve"> Esa es la única en la que yo en lo personal no, pero en cuanto a las demás, no tengo problemas. En uso de la voz </w:t>
      </w:r>
      <w:r w:rsidR="00C805E5" w:rsidRPr="00C805E5">
        <w:rPr>
          <w:rFonts w:ascii="Century Gothic" w:hAnsi="Century Gothic" w:cs="Verdana"/>
          <w:b/>
          <w:sz w:val="24"/>
          <w:szCs w:val="24"/>
        </w:rPr>
        <w:t>Magistrada Presidenta:</w:t>
      </w:r>
      <w:r w:rsidR="00C805E5">
        <w:rPr>
          <w:rFonts w:ascii="Century Gothic" w:hAnsi="Century Gothic" w:cs="Verdana"/>
          <w:sz w:val="24"/>
          <w:szCs w:val="24"/>
        </w:rPr>
        <w:t xml:space="preserve"> Entonces bajamos la trece, la bajo para hacer un replanteamiento y no se generalice. En uso de la voz el </w:t>
      </w:r>
      <w:r w:rsidR="00C805E5" w:rsidRPr="00C805E5">
        <w:rPr>
          <w:rFonts w:ascii="Century Gothic" w:hAnsi="Century Gothic" w:cs="Verdana"/>
          <w:b/>
          <w:sz w:val="24"/>
          <w:szCs w:val="24"/>
        </w:rPr>
        <w:t>Secretario General de Acuerdos:</w:t>
      </w:r>
      <w:r w:rsidR="00C805E5">
        <w:rPr>
          <w:rFonts w:ascii="Century Gothic" w:hAnsi="Century Gothic" w:cs="Verdana"/>
          <w:sz w:val="24"/>
          <w:szCs w:val="24"/>
        </w:rPr>
        <w:t xml:space="preserve"> Magistrada si me permite, entonces se da de baja la jurisprudencia número trece, para que queden de la siguiente manera: </w:t>
      </w:r>
    </w:p>
    <w:p w:rsidR="00C805E5" w:rsidRDefault="00C805E5" w:rsidP="001F0E96">
      <w:pPr>
        <w:tabs>
          <w:tab w:val="left" w:pos="4678"/>
        </w:tabs>
        <w:autoSpaceDE w:val="0"/>
        <w:autoSpaceDN w:val="0"/>
        <w:rPr>
          <w:rFonts w:ascii="Century Gothic" w:hAnsi="Century Gothic" w:cs="Verdana"/>
          <w:sz w:val="24"/>
          <w:szCs w:val="24"/>
        </w:rPr>
      </w:pPr>
    </w:p>
    <w:p w:rsidR="00C805E5" w:rsidRPr="001A17C0" w:rsidRDefault="00C805E5" w:rsidP="00C805E5">
      <w:pPr>
        <w:numPr>
          <w:ilvl w:val="0"/>
          <w:numId w:val="46"/>
        </w:numPr>
        <w:tabs>
          <w:tab w:val="left" w:pos="4678"/>
        </w:tabs>
        <w:autoSpaceDE w:val="0"/>
        <w:autoSpaceDN w:val="0"/>
        <w:rPr>
          <w:rFonts w:ascii="Century Gothic" w:hAnsi="Century Gothic" w:cs="Verdana"/>
          <w:b/>
          <w:sz w:val="24"/>
          <w:szCs w:val="24"/>
          <w:u w:val="single"/>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1A17C0">
        <w:rPr>
          <w:rFonts w:ascii="Century Gothic" w:hAnsi="Century Gothic" w:cs="Verdana"/>
          <w:sz w:val="24"/>
          <w:szCs w:val="24"/>
        </w:rPr>
        <w:t xml:space="preserve">JUICIO EN MATERIA ADMINISTRATIVA. ES OPTATIVA SU INTERPOSICIÓN CUANDO LAS LEYES O REGLAMENTOS PREVEAN LA INTERPOSICIÓN DE ALGÚN MEDIO DE DEFENSA EN SEDE ADMINISTRATIVA. </w:t>
      </w:r>
    </w:p>
    <w:p w:rsidR="00C805E5" w:rsidRPr="001A17C0" w:rsidRDefault="00C805E5" w:rsidP="00C805E5">
      <w:pPr>
        <w:numPr>
          <w:ilvl w:val="0"/>
          <w:numId w:val="46"/>
        </w:numPr>
        <w:tabs>
          <w:tab w:val="left" w:pos="4678"/>
        </w:tabs>
        <w:autoSpaceDE w:val="0"/>
        <w:autoSpaceDN w:val="0"/>
        <w:rPr>
          <w:rFonts w:ascii="Century Gothic" w:hAnsi="Century Gothic" w:cs="Verdana"/>
          <w:b/>
          <w:sz w:val="24"/>
          <w:szCs w:val="24"/>
          <w:u w:val="single"/>
        </w:rPr>
      </w:pPr>
      <w:r w:rsidRPr="001A17C0">
        <w:rPr>
          <w:rFonts w:ascii="Century Gothic" w:hAnsi="Century Gothic" w:cs="Verdana"/>
          <w:b/>
          <w:sz w:val="24"/>
          <w:szCs w:val="24"/>
          <w:u w:val="single"/>
        </w:rPr>
        <w:t>PRECEDENTE.</w:t>
      </w:r>
      <w:r w:rsidRPr="009D42B6">
        <w:rPr>
          <w:rFonts w:ascii="Century Gothic" w:hAnsi="Century Gothic" w:cs="Verdana"/>
          <w:b/>
          <w:sz w:val="24"/>
          <w:szCs w:val="24"/>
        </w:rPr>
        <w:t xml:space="preserve"> </w:t>
      </w:r>
      <w:r w:rsidRPr="001A17C0">
        <w:rPr>
          <w:rFonts w:ascii="Century Gothic" w:hAnsi="Century Gothic" w:cs="Verdana"/>
          <w:sz w:val="24"/>
          <w:szCs w:val="24"/>
        </w:rPr>
        <w:t>PRUEBAS EN EL JUICIO EN MATERIA ADMINISTRATIVA. NO SERÁN ADMITIDAS, AQUELLAS QUE NO FUERON OFRECIDAS EN EL PROCEDIMIENTO LLEVADO A CABO EN SEDE ADMINISTRATIVA.</w:t>
      </w:r>
      <w:r w:rsidRPr="001A17C0">
        <w:rPr>
          <w:rFonts w:ascii="Century Gothic" w:hAnsi="Century Gothic" w:cs="Verdana"/>
          <w:b/>
          <w:sz w:val="24"/>
          <w:szCs w:val="24"/>
          <w:u w:val="single"/>
        </w:rPr>
        <w:t xml:space="preserve"> </w:t>
      </w:r>
    </w:p>
    <w:p w:rsidR="00C805E5" w:rsidRPr="001A17C0" w:rsidRDefault="00C805E5" w:rsidP="00C805E5">
      <w:pPr>
        <w:numPr>
          <w:ilvl w:val="0"/>
          <w:numId w:val="46"/>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1A17C0">
        <w:rPr>
          <w:rFonts w:ascii="Century Gothic" w:hAnsi="Century Gothic" w:cs="Verdana"/>
          <w:sz w:val="24"/>
          <w:szCs w:val="24"/>
        </w:rPr>
        <w:t>FALTA DE INTERÉS JURÍDICO. ÚNICAMENTE CONSTITUYE UN MOTIVO</w:t>
      </w:r>
      <w:r>
        <w:rPr>
          <w:rFonts w:ascii="Century Gothic" w:hAnsi="Century Gothic" w:cs="Verdana"/>
          <w:sz w:val="24"/>
          <w:szCs w:val="24"/>
        </w:rPr>
        <w:t xml:space="preserve"> </w:t>
      </w:r>
      <w:r w:rsidRPr="001A17C0">
        <w:rPr>
          <w:rFonts w:ascii="Century Gothic" w:hAnsi="Century Gothic" w:cs="Verdana"/>
          <w:sz w:val="24"/>
          <w:szCs w:val="24"/>
        </w:rPr>
        <w:t xml:space="preserve">MANIFIESTO E INDUDABLE DE IMPROCEDENCIA DEL JUICIO DE NULIDAD, CUANDO VERSA SOBRE UNA CUESTIÓN DE DERECHO Y NO UNA CUESTIÓN PROBATORIA. </w:t>
      </w:r>
    </w:p>
    <w:p w:rsidR="00C805E5" w:rsidRPr="001A17C0" w:rsidRDefault="00C805E5" w:rsidP="00C805E5">
      <w:pPr>
        <w:numPr>
          <w:ilvl w:val="0"/>
          <w:numId w:val="46"/>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1A17C0">
        <w:rPr>
          <w:rFonts w:ascii="Century Gothic" w:hAnsi="Century Gothic" w:cs="Verdana"/>
          <w:sz w:val="24"/>
          <w:szCs w:val="24"/>
        </w:rPr>
        <w:t>DERECHO A LA PRESERVACIÓN DEL ENTORNO URBANO. EL INTERÉS JURÍDICO PARA PROMOVER EL JUICIO EN MATERIA ADMINISTRATIVA SOLO SE ACREDITA CUANDO SE DEMUESTRA QUE PREVIAMENTE SE ACUDIÓ ANTE LA AUTORIDAD ADMINISTRATIVA COMPETENTE (INTERPRETACIÓN DEL ARTÍCULO 357 DEL CÓDIGO URBANO PARA EL ESTADO DE JALISCO.</w:t>
      </w:r>
    </w:p>
    <w:p w:rsidR="00C805E5" w:rsidRPr="00371E92" w:rsidRDefault="00C805E5" w:rsidP="00C805E5">
      <w:pPr>
        <w:numPr>
          <w:ilvl w:val="0"/>
          <w:numId w:val="46"/>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 xml:space="preserve">ACCESO A LA JUSTICIA. LAS SALAS DEL TRIBUNAL ESTÁN OBLIGADAS EVITAR PRACTICAS QUE TIENDAN A DENEGAR O DELIMITAR ESE DERECHO. </w:t>
      </w:r>
    </w:p>
    <w:p w:rsidR="00C805E5" w:rsidRPr="00371E92" w:rsidRDefault="00C805E5" w:rsidP="00C805E5">
      <w:pPr>
        <w:numPr>
          <w:ilvl w:val="0"/>
          <w:numId w:val="46"/>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 xml:space="preserve">RESOLUCIÓN DEFINITIVA DERIVADA DE UN PROCEDIMIENTO. NO TIENEN ESE CARÁCTER LOS ACTOS PROCEDIMENTALES O INTRAPROCESALES, POR LO QUE, EN SU CASO, SU EXAMEN SE REALIZARÁ COMO ANTECEDENTE O VICIOS QUE TRASCIENDEN A LA RESOLUCIÓN QUE PONGA FIN AL PROCEDIMIENTO. </w:t>
      </w:r>
    </w:p>
    <w:p w:rsidR="00C805E5" w:rsidRPr="00371E92" w:rsidRDefault="00C805E5" w:rsidP="00C805E5">
      <w:pPr>
        <w:numPr>
          <w:ilvl w:val="0"/>
          <w:numId w:val="46"/>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 xml:space="preserve">CONFLICTO COMPETENCIAL. POR REGLA GENERAL CORRESPONDE A LOS MUNICIPIOS CONOCER DE LAS RECLAMACIONES DE INDEMNIZACIÓN POR RESPONSABILIDAD PATRIMONIAL INTERPUESTAS CON MOTIVO DE LOS DAÑOS PRODUCIDOS POR LA PRESTACIÓN DE LOS </w:t>
      </w:r>
      <w:r w:rsidRPr="00371E92">
        <w:rPr>
          <w:rFonts w:ascii="Century Gothic" w:hAnsi="Century Gothic" w:cs="Verdana"/>
          <w:sz w:val="24"/>
          <w:szCs w:val="24"/>
        </w:rPr>
        <w:lastRenderedPageBreak/>
        <w:t xml:space="preserve">SERVICIOS DE AGUA POTABLE, DRENAJE, ALCANTARILLADO, TRATAMIENTO Y DISPOSICIÓN DE AGUAS RESIDUALES. </w:t>
      </w:r>
    </w:p>
    <w:p w:rsidR="00C805E5" w:rsidRPr="00371E92" w:rsidRDefault="00C805E5" w:rsidP="00C805E5">
      <w:pPr>
        <w:numPr>
          <w:ilvl w:val="0"/>
          <w:numId w:val="46"/>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 xml:space="preserve">CONFLICTO COMPETENCIAL CORRESPONDE AL SISTEMA INTERMUNICIPAL DE LOS SERVICIOS DE AGUA POTABLE Y ALCANTARILLADO (SIAPA) CONOCER DE LAS RECLAMACIONES DE INDEMNIZACIÓN POR RESPONSABILIDAD PATRIMONIAL PRESENTADAS CON  MOTIVO DE LA PRESTACIÓN DE LOS SERVICIOS PÚBLICOS DE AGUA POTABLE, DRENAJE, ALCANTARILLADO, TRATAMIENTO Y DISPOSICIÓN DE AGUAS RESIDUALES EN EL MUNICIPIO DE SAN PEDRO TLAQUEPAQUE, POR VIRTUD DEL CONVENIO DE ASOCIACIÓN CELEBRADO, ENTRE ÉSTOS, EN CONJUNTO CON LOS MUNICIPIOS DE GUADALAJARA, ZAPOPAN Y TONALÁ. </w:t>
      </w:r>
    </w:p>
    <w:p w:rsidR="00C805E5" w:rsidRPr="001A17C0" w:rsidRDefault="00C805E5" w:rsidP="00C805E5">
      <w:pPr>
        <w:numPr>
          <w:ilvl w:val="0"/>
          <w:numId w:val="46"/>
        </w:numPr>
        <w:tabs>
          <w:tab w:val="left" w:pos="4678"/>
        </w:tabs>
        <w:autoSpaceDE w:val="0"/>
        <w:autoSpaceDN w:val="0"/>
        <w:rPr>
          <w:rFonts w:ascii="Century Gothic" w:hAnsi="Century Gothic" w:cs="Verdana"/>
          <w:b/>
          <w:sz w:val="24"/>
          <w:szCs w:val="24"/>
          <w:u w:val="single"/>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REQUERIMIENTO DE MULTA DE AUTORIDAD NO FISCAL. LA SOLA EMISIÓN DEL REQUERIMIENTO DE PAGO Y EMBARGO NO CONSTITUYE UN ACTO DE IMPOSIBLE REPARACIÓN.</w:t>
      </w:r>
      <w:r w:rsidRPr="001A17C0">
        <w:rPr>
          <w:rFonts w:ascii="Century Gothic" w:hAnsi="Century Gothic" w:cs="Verdana"/>
          <w:b/>
          <w:sz w:val="24"/>
          <w:szCs w:val="24"/>
          <w:u w:val="single"/>
        </w:rPr>
        <w:t xml:space="preserve"> </w:t>
      </w:r>
    </w:p>
    <w:p w:rsidR="00C805E5" w:rsidRPr="00371E92" w:rsidRDefault="00C805E5" w:rsidP="00C805E5">
      <w:pPr>
        <w:numPr>
          <w:ilvl w:val="0"/>
          <w:numId w:val="46"/>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371E92">
        <w:rPr>
          <w:rFonts w:ascii="Century Gothic" w:hAnsi="Century Gothic" w:cs="Verdana"/>
          <w:sz w:val="24"/>
          <w:szCs w:val="24"/>
        </w:rPr>
        <w:t xml:space="preserve">. MULTA DE AUTORIDAD NO FISCAL. NO CONSTITUYE UNA CONTROVERSIA ENTRE DOS O MÁS DEPENDENCIAS O ENTIDADES DE LAS ADMINISTRACIONES PÚBLICAS ESTATAL O MUNICIPALES PARA LA PROCEDENCIA DEL JUICIO. </w:t>
      </w:r>
    </w:p>
    <w:p w:rsidR="00C805E5" w:rsidRPr="001A17C0" w:rsidRDefault="00C805E5" w:rsidP="00C805E5">
      <w:pPr>
        <w:numPr>
          <w:ilvl w:val="0"/>
          <w:numId w:val="46"/>
        </w:numPr>
        <w:tabs>
          <w:tab w:val="left" w:pos="4678"/>
        </w:tabs>
        <w:autoSpaceDE w:val="0"/>
        <w:autoSpaceDN w:val="0"/>
        <w:rPr>
          <w:rFonts w:ascii="Century Gothic" w:hAnsi="Century Gothic" w:cs="Verdana"/>
          <w:b/>
          <w:sz w:val="24"/>
          <w:szCs w:val="24"/>
          <w:u w:val="single"/>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ACUERDO INICIAL DE DEMANDA. NO ES POSIBLE DETERMINAR CUESTIONES RELATIVAS AL FONDO DEL ASUNTO.</w:t>
      </w:r>
      <w:r w:rsidRPr="001A17C0">
        <w:rPr>
          <w:rFonts w:ascii="Century Gothic" w:hAnsi="Century Gothic" w:cs="Verdana"/>
          <w:b/>
          <w:sz w:val="24"/>
          <w:szCs w:val="24"/>
          <w:u w:val="single"/>
        </w:rPr>
        <w:t xml:space="preserve"> </w:t>
      </w:r>
    </w:p>
    <w:p w:rsidR="00C805E5" w:rsidRPr="001A17C0" w:rsidRDefault="00C805E5" w:rsidP="00C805E5">
      <w:pPr>
        <w:numPr>
          <w:ilvl w:val="0"/>
          <w:numId w:val="46"/>
        </w:numPr>
        <w:tabs>
          <w:tab w:val="left" w:pos="4678"/>
        </w:tabs>
        <w:autoSpaceDE w:val="0"/>
        <w:autoSpaceDN w:val="0"/>
        <w:rPr>
          <w:rFonts w:ascii="Century Gothic" w:hAnsi="Century Gothic" w:cs="Verdana"/>
          <w:b/>
          <w:sz w:val="24"/>
          <w:szCs w:val="24"/>
          <w:u w:val="single"/>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VALORACIÓN DE PRUEBAS. ES UNA FACULTAD RESERVADA PARA EL JUZGADOR QUE EMITE LA SENTENCIA DEFINITIVA</w:t>
      </w:r>
      <w:r>
        <w:rPr>
          <w:rFonts w:ascii="Century Gothic" w:hAnsi="Century Gothic" w:cs="Verdana"/>
          <w:sz w:val="24"/>
          <w:szCs w:val="24"/>
        </w:rPr>
        <w:t>.</w:t>
      </w:r>
      <w:r w:rsidRPr="001A17C0">
        <w:rPr>
          <w:rFonts w:ascii="Century Gothic" w:hAnsi="Century Gothic" w:cs="Verdana"/>
          <w:b/>
          <w:sz w:val="24"/>
          <w:szCs w:val="24"/>
          <w:u w:val="single"/>
        </w:rPr>
        <w:t xml:space="preserve"> </w:t>
      </w:r>
    </w:p>
    <w:p w:rsidR="00C805E5" w:rsidRPr="00E05A7D" w:rsidRDefault="00C805E5" w:rsidP="00E05A7D">
      <w:pPr>
        <w:numPr>
          <w:ilvl w:val="0"/>
          <w:numId w:val="46"/>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E05A7D">
        <w:rPr>
          <w:rFonts w:ascii="Century Gothic" w:hAnsi="Century Gothic" w:cs="Verdana"/>
          <w:sz w:val="24"/>
          <w:szCs w:val="24"/>
        </w:rPr>
        <w:t xml:space="preserve">DEMANDA EN EL JUICIO EN MATERIA ADMINISTRATIVA. LA SALA UNITARIA DEBE PREVENIR A LA PARTE ACTORA PARA QUE LA ACLARE, COMPLETE O CORRIJA Y NO DESECHARLA POR INCUMPLIR CON REQUISITOS SEÑALADOS EN LOS ARTÍCULOS 35 Y 36 DE LA LEY DE JUSTICIA ADMINISTRATIVA DEL ESTADO DE JALISCO. </w:t>
      </w:r>
    </w:p>
    <w:p w:rsidR="00C805E5" w:rsidRPr="00371E92" w:rsidRDefault="00C805E5" w:rsidP="00C805E5">
      <w:pPr>
        <w:numPr>
          <w:ilvl w:val="0"/>
          <w:numId w:val="46"/>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 xml:space="preserve">RECURSO DE RECLAMACIÓN. ES IMPROCEDENTE CONTRA EL REQUERIMIENTO CONTENIDO EN UN ACUERDO. </w:t>
      </w:r>
    </w:p>
    <w:p w:rsidR="00C805E5" w:rsidRPr="00371E92" w:rsidRDefault="00C805E5" w:rsidP="00C805E5">
      <w:pPr>
        <w:numPr>
          <w:ilvl w:val="0"/>
          <w:numId w:val="46"/>
        </w:numPr>
        <w:tabs>
          <w:tab w:val="left" w:pos="4678"/>
        </w:tabs>
        <w:autoSpaceDE w:val="0"/>
        <w:autoSpaceDN w:val="0"/>
        <w:rPr>
          <w:rFonts w:ascii="Century Gothic" w:hAnsi="Century Gothic" w:cs="Verdana"/>
          <w:sz w:val="24"/>
          <w:szCs w:val="24"/>
        </w:rPr>
      </w:pPr>
      <w:r w:rsidRPr="001A17C0">
        <w:rPr>
          <w:rFonts w:ascii="Century Gothic" w:hAnsi="Century Gothic" w:cs="Verdana"/>
          <w:b/>
          <w:sz w:val="24"/>
          <w:szCs w:val="24"/>
          <w:u w:val="single"/>
        </w:rPr>
        <w:t>JURISPRUDENCIA.</w:t>
      </w:r>
      <w:r w:rsidRPr="009D42B6">
        <w:rPr>
          <w:rFonts w:ascii="Century Gothic" w:hAnsi="Century Gothic" w:cs="Verdana"/>
          <w:b/>
          <w:sz w:val="24"/>
          <w:szCs w:val="24"/>
        </w:rPr>
        <w:t xml:space="preserve"> </w:t>
      </w:r>
      <w:r w:rsidRPr="00371E92">
        <w:rPr>
          <w:rFonts w:ascii="Century Gothic" w:hAnsi="Century Gothic" w:cs="Verdana"/>
          <w:sz w:val="24"/>
          <w:szCs w:val="24"/>
        </w:rPr>
        <w:t xml:space="preserve">EXTEMPORANEIDAD DE LA DEMANDA. CUANDO SE PRESENTA DENTRO DEL TÉRMINO DE TREINTA DÍAS CONTADOS A PARTIR DEL DÍA SIGUIENTE EN QUE SE TUVO CONOCIMIENTO DEL ACTO IMPUGNADO. </w:t>
      </w:r>
    </w:p>
    <w:p w:rsidR="00C73C3D" w:rsidRPr="001F0E96" w:rsidRDefault="00C805E5" w:rsidP="001F0E96">
      <w:pPr>
        <w:tabs>
          <w:tab w:val="left" w:pos="4678"/>
        </w:tabs>
        <w:autoSpaceDE w:val="0"/>
        <w:autoSpaceDN w:val="0"/>
        <w:rPr>
          <w:rFonts w:ascii="Century Gothic" w:hAnsi="Century Gothic" w:cs="Verdana"/>
          <w:sz w:val="24"/>
          <w:szCs w:val="24"/>
        </w:rPr>
      </w:pPr>
      <w:r>
        <w:rPr>
          <w:rFonts w:ascii="Century Gothic" w:hAnsi="Century Gothic" w:cs="Verdana"/>
          <w:sz w:val="24"/>
          <w:szCs w:val="24"/>
        </w:rPr>
        <w:t xml:space="preserve">   </w:t>
      </w:r>
      <w:r w:rsidR="00D03A27">
        <w:rPr>
          <w:rFonts w:ascii="Century Gothic" w:hAnsi="Century Gothic" w:cs="Verdana"/>
          <w:sz w:val="24"/>
          <w:szCs w:val="24"/>
        </w:rPr>
        <w:t xml:space="preserve"> </w:t>
      </w:r>
      <w:r w:rsidR="00EC4F12">
        <w:rPr>
          <w:rFonts w:ascii="Century Gothic" w:hAnsi="Century Gothic" w:cs="Verdana"/>
          <w:sz w:val="24"/>
          <w:szCs w:val="24"/>
        </w:rPr>
        <w:t xml:space="preserve">    </w:t>
      </w:r>
      <w:r w:rsidR="00C73C3D">
        <w:rPr>
          <w:rFonts w:ascii="Century Gothic" w:hAnsi="Century Gothic" w:cs="Verdana"/>
          <w:sz w:val="24"/>
          <w:szCs w:val="24"/>
        </w:rPr>
        <w:t xml:space="preserve"> </w:t>
      </w:r>
    </w:p>
    <w:p w:rsidR="001F0E96" w:rsidRPr="009B680F"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la </w:t>
      </w:r>
      <w:r w:rsidRPr="001F0E96">
        <w:rPr>
          <w:rFonts w:ascii="Century Gothic" w:hAnsi="Century Gothic" w:cs="Verdana"/>
          <w:b/>
          <w:sz w:val="24"/>
          <w:szCs w:val="24"/>
        </w:rPr>
        <w:t>Magistrada Presidenta</w:t>
      </w:r>
      <w:r w:rsidRPr="001F0E96">
        <w:rPr>
          <w:rFonts w:ascii="Century Gothic" w:hAnsi="Century Gothic" w:cs="Verdana"/>
          <w:sz w:val="24"/>
          <w:szCs w:val="24"/>
        </w:rPr>
        <w:t xml:space="preserve">: </w:t>
      </w:r>
      <w:r w:rsidR="00E05A7D">
        <w:rPr>
          <w:rFonts w:ascii="Century Gothic" w:hAnsi="Century Gothic" w:cs="Verdana"/>
          <w:sz w:val="24"/>
          <w:szCs w:val="24"/>
        </w:rPr>
        <w:t>Correcto,</w:t>
      </w:r>
      <w:r w:rsidR="009B680F" w:rsidRPr="009B680F">
        <w:rPr>
          <w:rFonts w:ascii="Century Gothic" w:hAnsi="Century Gothic" w:cs="Verdana"/>
          <w:sz w:val="24"/>
          <w:szCs w:val="24"/>
        </w:rPr>
        <w:t xml:space="preserve"> de no existir consideración al respecto, le solicito al Secretario General de Acuerdos, nos tome la votación</w:t>
      </w:r>
      <w:r w:rsidRPr="001F0E96">
        <w:rPr>
          <w:rFonts w:ascii="Century Gothic" w:hAnsi="Century Gothic" w:cs="Verdana"/>
          <w:sz w:val="24"/>
          <w:szCs w:val="24"/>
          <w:lang w:val="es-ES_tradnl"/>
        </w:rPr>
        <w:t xml:space="preserve">. </w:t>
      </w:r>
    </w:p>
    <w:p w:rsidR="001F0E96" w:rsidRPr="001F0E96" w:rsidRDefault="001F0E96" w:rsidP="001F0E96">
      <w:pPr>
        <w:tabs>
          <w:tab w:val="left" w:pos="4678"/>
        </w:tabs>
        <w:autoSpaceDE w:val="0"/>
        <w:autoSpaceDN w:val="0"/>
        <w:rPr>
          <w:rFonts w:ascii="Century Gothic" w:hAnsi="Century Gothic" w:cs="Verdana"/>
          <w:sz w:val="24"/>
          <w:szCs w:val="24"/>
          <w:lang w:val="es-ES_tradnl"/>
        </w:rPr>
      </w:pPr>
    </w:p>
    <w:p w:rsidR="001F0E96" w:rsidRPr="001F0E96"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el </w:t>
      </w:r>
      <w:r w:rsidRPr="001F0E96">
        <w:rPr>
          <w:rFonts w:ascii="Century Gothic" w:hAnsi="Century Gothic" w:cs="Verdana"/>
          <w:b/>
          <w:sz w:val="24"/>
          <w:szCs w:val="24"/>
        </w:rPr>
        <w:t>Secretario General de Acuerdos</w:t>
      </w:r>
      <w:r w:rsidRPr="001F0E96">
        <w:rPr>
          <w:rFonts w:ascii="Century Gothic" w:hAnsi="Century Gothic" w:cs="Verdana"/>
          <w:sz w:val="24"/>
          <w:szCs w:val="24"/>
        </w:rPr>
        <w:t xml:space="preserve">: Como ordena Presidenta: </w:t>
      </w:r>
    </w:p>
    <w:p w:rsidR="001F0E96" w:rsidRPr="001F0E96" w:rsidRDefault="001F0E96" w:rsidP="001F0E96">
      <w:pPr>
        <w:tabs>
          <w:tab w:val="left" w:pos="4678"/>
        </w:tabs>
        <w:autoSpaceDE w:val="0"/>
        <w:autoSpaceDN w:val="0"/>
        <w:rPr>
          <w:rFonts w:ascii="Century Gothic" w:hAnsi="Century Gothic" w:cs="Verdana"/>
          <w:sz w:val="24"/>
          <w:szCs w:val="24"/>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AVELINO BRAVO CACHO.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JOSÉ RAMÓN JIMÉNEZ GUTIÉRREZ.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Magistrada FANY LORENA JIMÉNEZ AGUIRRE.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Registrada la votación por parte del Secretario General de Acuerdos, se emite el siguiente punto de acuerdo:</w:t>
      </w:r>
    </w:p>
    <w:p w:rsidR="001F0E96" w:rsidRPr="001F0E96" w:rsidRDefault="001F0E96" w:rsidP="001F0E96">
      <w:pPr>
        <w:tabs>
          <w:tab w:val="left" w:pos="4678"/>
        </w:tabs>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F0E96" w:rsidRPr="001F0E96" w:rsidTr="00B510D4">
        <w:tc>
          <w:tcPr>
            <w:tcW w:w="9214" w:type="dxa"/>
            <w:shd w:val="clear" w:color="auto" w:fill="auto"/>
          </w:tcPr>
          <w:p w:rsidR="001F0E96" w:rsidRPr="001F0E96" w:rsidRDefault="00E0768B" w:rsidP="00E05A7D">
            <w:pPr>
              <w:tabs>
                <w:tab w:val="left" w:pos="4678"/>
              </w:tabs>
              <w:autoSpaceDE w:val="0"/>
              <w:autoSpaceDN w:val="0"/>
              <w:rPr>
                <w:rFonts w:ascii="Century Gothic" w:hAnsi="Century Gothic" w:cs="Verdana"/>
                <w:sz w:val="24"/>
                <w:szCs w:val="24"/>
              </w:rPr>
            </w:pPr>
            <w:r w:rsidRPr="00F74279">
              <w:rPr>
                <w:rFonts w:ascii="Century Gothic" w:eastAsia="Calibri" w:hAnsi="Century Gothic" w:cs="Verdana"/>
                <w:b/>
                <w:sz w:val="24"/>
                <w:szCs w:val="24"/>
              </w:rPr>
              <w:t>ACU</w:t>
            </w:r>
            <w:r w:rsidR="00B334C0">
              <w:rPr>
                <w:rFonts w:ascii="Century Gothic" w:eastAsia="Calibri" w:hAnsi="Century Gothic" w:cs="Verdana"/>
                <w:b/>
                <w:sz w:val="24"/>
                <w:szCs w:val="24"/>
              </w:rPr>
              <w:t>/SS/158/04</w:t>
            </w:r>
            <w:r w:rsidR="009B680F">
              <w:rPr>
                <w:rFonts w:ascii="Century Gothic" w:eastAsia="Calibri" w:hAnsi="Century Gothic" w:cs="Verdana"/>
                <w:b/>
                <w:sz w:val="24"/>
                <w:szCs w:val="24"/>
              </w:rPr>
              <w:t>/O/2023</w:t>
            </w:r>
            <w:r>
              <w:rPr>
                <w:rFonts w:ascii="Century Gothic" w:eastAsia="Calibri" w:hAnsi="Century Gothic" w:cs="Verdana"/>
                <w:b/>
                <w:sz w:val="24"/>
                <w:szCs w:val="24"/>
              </w:rPr>
              <w:t xml:space="preserve">. </w:t>
            </w:r>
            <w:r w:rsidR="009B680F" w:rsidRPr="009B680F">
              <w:rPr>
                <w:rFonts w:ascii="Century Gothic" w:hAnsi="Century Gothic" w:cs="Verdana"/>
                <w:sz w:val="24"/>
                <w:szCs w:val="24"/>
              </w:rPr>
              <w:t xml:space="preserve">Con fundamento en los artículos 7, 8 fracción IX, 21, 22 y 23 de la Ley Orgánica del Tribunal de Justicia Administrativa del Estado de Jalisco, en relación con el 214 fracción IX del Reglamento Interno de este órgano jurisdiccional, se aprueban por unanimidad de votos los </w:t>
            </w:r>
            <w:r w:rsidR="009D42B6">
              <w:rPr>
                <w:rFonts w:ascii="Century Gothic" w:hAnsi="Century Gothic" w:cs="Verdana"/>
                <w:sz w:val="24"/>
                <w:szCs w:val="24"/>
              </w:rPr>
              <w:t>catorce</w:t>
            </w:r>
            <w:r w:rsidR="009B680F" w:rsidRPr="009B680F">
              <w:rPr>
                <w:rFonts w:ascii="Century Gothic" w:hAnsi="Century Gothic" w:cs="Verdana"/>
                <w:sz w:val="24"/>
                <w:szCs w:val="24"/>
              </w:rPr>
              <w:t xml:space="preserve"> proyectos de Jurisprud</w:t>
            </w:r>
            <w:r w:rsidR="007046C8">
              <w:rPr>
                <w:rFonts w:ascii="Century Gothic" w:hAnsi="Century Gothic" w:cs="Verdana"/>
                <w:sz w:val="24"/>
                <w:szCs w:val="24"/>
              </w:rPr>
              <w:t>encias y el precedente señalado</w:t>
            </w:r>
            <w:r w:rsidR="009B680F" w:rsidRPr="009B680F">
              <w:rPr>
                <w:rFonts w:ascii="Century Gothic" w:hAnsi="Century Gothic" w:cs="Verdana"/>
                <w:sz w:val="24"/>
                <w:szCs w:val="24"/>
              </w:rPr>
              <w:t>, por el conducto correspondiente ordénese su publicación en el Boletín electrónico de este Tribunal, así</w:t>
            </w:r>
            <w:r w:rsidR="00354BA8">
              <w:rPr>
                <w:rFonts w:ascii="Century Gothic" w:hAnsi="Century Gothic" w:cs="Verdana"/>
                <w:sz w:val="24"/>
                <w:szCs w:val="24"/>
              </w:rPr>
              <w:t xml:space="preserve"> como en el Periódico Oficial “El</w:t>
            </w:r>
            <w:r w:rsidR="009B680F" w:rsidRPr="009B680F">
              <w:rPr>
                <w:rFonts w:ascii="Century Gothic" w:hAnsi="Century Gothic" w:cs="Verdana"/>
                <w:sz w:val="24"/>
                <w:szCs w:val="24"/>
              </w:rPr>
              <w:t xml:space="preserve"> Estado de Jalisco</w:t>
            </w:r>
            <w:r w:rsidR="00354BA8">
              <w:rPr>
                <w:rFonts w:ascii="Century Gothic" w:hAnsi="Century Gothic" w:cs="Verdana"/>
                <w:sz w:val="24"/>
                <w:szCs w:val="24"/>
              </w:rPr>
              <w:t>”</w:t>
            </w:r>
            <w:r w:rsidR="001F0E96" w:rsidRPr="001F0E96">
              <w:rPr>
                <w:rFonts w:ascii="Century Gothic" w:hAnsi="Century Gothic" w:cs="Verdana"/>
                <w:sz w:val="24"/>
                <w:szCs w:val="24"/>
              </w:rPr>
              <w:t>.</w:t>
            </w:r>
          </w:p>
        </w:tc>
      </w:tr>
    </w:tbl>
    <w:p w:rsidR="00E05A7D" w:rsidRDefault="00E05A7D" w:rsidP="000B747F">
      <w:pPr>
        <w:autoSpaceDE w:val="0"/>
        <w:autoSpaceDN w:val="0"/>
        <w:rPr>
          <w:rFonts w:ascii="Century Gothic" w:hAnsi="Century Gothic"/>
          <w:sz w:val="24"/>
          <w:szCs w:val="24"/>
        </w:rPr>
      </w:pPr>
    </w:p>
    <w:p w:rsidR="00CD165B" w:rsidRDefault="00CD165B" w:rsidP="000B747F">
      <w:pPr>
        <w:autoSpaceDE w:val="0"/>
        <w:autoSpaceDN w:val="0"/>
        <w:rPr>
          <w:rFonts w:ascii="Century Gothic" w:hAnsi="Century Gothic"/>
          <w:sz w:val="24"/>
          <w:szCs w:val="24"/>
        </w:rPr>
      </w:pPr>
    </w:p>
    <w:p w:rsidR="00CD165B" w:rsidRDefault="00CD165B" w:rsidP="000B747F">
      <w:pPr>
        <w:autoSpaceDE w:val="0"/>
        <w:autoSpaceDN w:val="0"/>
        <w:rPr>
          <w:rFonts w:ascii="Century Gothic" w:hAnsi="Century Gothic"/>
          <w:sz w:val="24"/>
          <w:szCs w:val="24"/>
        </w:rPr>
      </w:pPr>
    </w:p>
    <w:p w:rsidR="00E05A7D" w:rsidRPr="001B6B9B" w:rsidRDefault="00E05A7D" w:rsidP="00E05A7D">
      <w:pPr>
        <w:ind w:left="720"/>
        <w:jc w:val="center"/>
        <w:rPr>
          <w:rFonts w:ascii="Century Gothic" w:hAnsi="Century Gothic"/>
          <w:b/>
          <w:sz w:val="24"/>
          <w:szCs w:val="24"/>
        </w:rPr>
      </w:pPr>
      <w:r>
        <w:rPr>
          <w:rFonts w:ascii="Century Gothic" w:hAnsi="Century Gothic"/>
          <w:b/>
          <w:sz w:val="24"/>
          <w:szCs w:val="24"/>
        </w:rPr>
        <w:t>-7-</w:t>
      </w:r>
    </w:p>
    <w:p w:rsidR="00E05A7D" w:rsidRDefault="00E05A7D" w:rsidP="00E05A7D">
      <w:pPr>
        <w:autoSpaceDE w:val="0"/>
        <w:autoSpaceDN w:val="0"/>
        <w:rPr>
          <w:rFonts w:ascii="Century Gothic" w:hAnsi="Century Gothic" w:cs="Verdana"/>
          <w:b/>
          <w:sz w:val="24"/>
          <w:szCs w:val="24"/>
        </w:rPr>
      </w:pPr>
    </w:p>
    <w:p w:rsidR="00CD165B" w:rsidRPr="008A2A29" w:rsidRDefault="00CD165B" w:rsidP="00E05A7D">
      <w:pPr>
        <w:autoSpaceDE w:val="0"/>
        <w:autoSpaceDN w:val="0"/>
        <w:rPr>
          <w:rFonts w:ascii="Century Gothic" w:hAnsi="Century Gothic" w:cs="Verdana"/>
          <w:b/>
          <w:sz w:val="24"/>
          <w:szCs w:val="24"/>
        </w:rPr>
      </w:pPr>
    </w:p>
    <w:p w:rsidR="00E05A7D" w:rsidRDefault="00E05A7D" w:rsidP="00E05A7D">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E05A7D" w:rsidRDefault="00E05A7D" w:rsidP="00E05A7D">
      <w:pPr>
        <w:autoSpaceDE w:val="0"/>
        <w:autoSpaceDN w:val="0"/>
        <w:rPr>
          <w:rFonts w:ascii="Century Gothic" w:hAnsi="Century Gothic"/>
          <w:sz w:val="24"/>
          <w:szCs w:val="24"/>
        </w:rPr>
      </w:pPr>
    </w:p>
    <w:p w:rsidR="00E05A7D" w:rsidRDefault="00E05A7D" w:rsidP="00E05A7D">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Pr>
          <w:rFonts w:ascii="Century Gothic" w:hAnsi="Century Gothic"/>
          <w:sz w:val="24"/>
          <w:szCs w:val="24"/>
        </w:rPr>
        <w:t xml:space="preserve"> Corresponde al número siete</w:t>
      </w:r>
      <w:r w:rsidRPr="008A2A29">
        <w:rPr>
          <w:rFonts w:ascii="Century Gothic" w:hAnsi="Century Gothic"/>
          <w:sz w:val="24"/>
          <w:szCs w:val="24"/>
        </w:rPr>
        <w:t xml:space="preserve"> relativo </w:t>
      </w:r>
      <w:r>
        <w:rPr>
          <w:rFonts w:ascii="Century Gothic" w:hAnsi="Century Gothic"/>
          <w:sz w:val="24"/>
          <w:szCs w:val="24"/>
        </w:rPr>
        <w:t>a los asuntos varios</w:t>
      </w:r>
      <w:r w:rsidRPr="00E05A7D">
        <w:rPr>
          <w:rFonts w:ascii="Century Gothic" w:hAnsi="Century Gothic"/>
          <w:sz w:val="24"/>
          <w:szCs w:val="24"/>
        </w:rPr>
        <w:t xml:space="preserve">. </w:t>
      </w:r>
    </w:p>
    <w:p w:rsidR="003C60ED" w:rsidRDefault="003C60ED" w:rsidP="00E05A7D">
      <w:pPr>
        <w:autoSpaceDE w:val="0"/>
        <w:autoSpaceDN w:val="0"/>
        <w:rPr>
          <w:rFonts w:ascii="Century Gothic" w:hAnsi="Century Gothic"/>
          <w:sz w:val="24"/>
          <w:szCs w:val="24"/>
        </w:rPr>
      </w:pPr>
    </w:p>
    <w:p w:rsidR="00CD165B" w:rsidRPr="00E05A7D" w:rsidRDefault="00CD165B" w:rsidP="00E05A7D">
      <w:pPr>
        <w:autoSpaceDE w:val="0"/>
        <w:autoSpaceDN w:val="0"/>
        <w:rPr>
          <w:rFonts w:ascii="Century Gothic" w:hAnsi="Century Gothic"/>
          <w:sz w:val="24"/>
          <w:szCs w:val="24"/>
        </w:rPr>
      </w:pPr>
    </w:p>
    <w:p w:rsidR="003C60ED" w:rsidRDefault="003C60ED" w:rsidP="003C60ED">
      <w:pPr>
        <w:tabs>
          <w:tab w:val="left" w:pos="4678"/>
        </w:tabs>
        <w:autoSpaceDE w:val="0"/>
        <w:autoSpaceDN w:val="0"/>
        <w:rPr>
          <w:rFonts w:ascii="Century Gothic" w:hAnsi="Century Gothic" w:cs="Arial"/>
          <w:sz w:val="24"/>
          <w:szCs w:val="24"/>
        </w:rPr>
      </w:pPr>
      <w:r>
        <w:rPr>
          <w:rFonts w:ascii="Century Gothic" w:hAnsi="Century Gothic" w:cs="Arial"/>
          <w:b/>
          <w:sz w:val="24"/>
          <w:szCs w:val="24"/>
        </w:rPr>
        <w:t>7.1</w:t>
      </w:r>
      <w:r w:rsidRPr="000B747F">
        <w:rPr>
          <w:rFonts w:ascii="Century Gothic" w:hAnsi="Century Gothic" w:cs="Arial"/>
          <w:b/>
          <w:sz w:val="24"/>
          <w:szCs w:val="24"/>
        </w:rPr>
        <w:t xml:space="preserve"> </w:t>
      </w:r>
      <w:r w:rsidRPr="008A2A29">
        <w:rPr>
          <w:rFonts w:ascii="Century Gothic" w:hAnsi="Century Gothic" w:cs="Arial"/>
          <w:sz w:val="24"/>
          <w:szCs w:val="24"/>
        </w:rPr>
        <w:t xml:space="preserve">En uso de la </w:t>
      </w:r>
      <w:r>
        <w:rPr>
          <w:rFonts w:ascii="Century Gothic" w:hAnsi="Century Gothic" w:cs="Arial"/>
          <w:sz w:val="24"/>
          <w:szCs w:val="24"/>
        </w:rPr>
        <w:t xml:space="preserve">voz la </w:t>
      </w:r>
      <w:r w:rsidRPr="004210D7">
        <w:rPr>
          <w:rFonts w:ascii="Century Gothic" w:hAnsi="Century Gothic" w:cs="Arial"/>
          <w:b/>
          <w:sz w:val="24"/>
          <w:szCs w:val="24"/>
        </w:rPr>
        <w:t>Magistrada Presidenta:</w:t>
      </w:r>
      <w:r>
        <w:rPr>
          <w:rFonts w:ascii="Century Gothic" w:hAnsi="Century Gothic" w:cs="Arial"/>
          <w:b/>
          <w:sz w:val="24"/>
          <w:szCs w:val="24"/>
        </w:rPr>
        <w:t xml:space="preserve"> </w:t>
      </w:r>
      <w:r w:rsidRPr="004210D7">
        <w:rPr>
          <w:rFonts w:ascii="Century Gothic" w:hAnsi="Century Gothic" w:cs="Arial"/>
          <w:sz w:val="24"/>
          <w:szCs w:val="24"/>
        </w:rPr>
        <w:t>Yo si quisiera</w:t>
      </w:r>
      <w:r>
        <w:rPr>
          <w:rFonts w:ascii="Century Gothic" w:hAnsi="Century Gothic" w:cs="Arial"/>
          <w:sz w:val="24"/>
          <w:szCs w:val="24"/>
        </w:rPr>
        <w:t xml:space="preserve"> comentarles que ya estamos trabajando en la</w:t>
      </w:r>
      <w:r w:rsidR="00004BBC">
        <w:rPr>
          <w:rFonts w:ascii="Century Gothic" w:hAnsi="Century Gothic" w:cs="Arial"/>
          <w:sz w:val="24"/>
          <w:szCs w:val="24"/>
        </w:rPr>
        <w:t>s Comisiones,</w:t>
      </w:r>
      <w:r>
        <w:rPr>
          <w:rFonts w:ascii="Century Gothic" w:hAnsi="Century Gothic" w:cs="Arial"/>
          <w:sz w:val="24"/>
          <w:szCs w:val="24"/>
        </w:rPr>
        <w:t xml:space="preserve"> l</w:t>
      </w:r>
      <w:r w:rsidR="00004BBC">
        <w:rPr>
          <w:rFonts w:ascii="Century Gothic" w:hAnsi="Century Gothic" w:cs="Arial"/>
          <w:sz w:val="24"/>
          <w:szCs w:val="24"/>
        </w:rPr>
        <w:t>a Comisión de Equidad de Género y la Comisión de Capacitación y Profesionalización,</w:t>
      </w:r>
      <w:r>
        <w:rPr>
          <w:rFonts w:ascii="Century Gothic" w:hAnsi="Century Gothic" w:cs="Arial"/>
          <w:sz w:val="24"/>
          <w:szCs w:val="24"/>
        </w:rPr>
        <w:t xml:space="preserve"> a pesar de que ya</w:t>
      </w:r>
      <w:r w:rsidR="00004BBC">
        <w:rPr>
          <w:rFonts w:ascii="Century Gothic" w:hAnsi="Century Gothic" w:cs="Arial"/>
          <w:sz w:val="24"/>
          <w:szCs w:val="24"/>
        </w:rPr>
        <w:t xml:space="preserve"> se ha trabajado</w:t>
      </w:r>
      <w:r>
        <w:rPr>
          <w:rFonts w:ascii="Century Gothic" w:hAnsi="Century Gothic" w:cs="Arial"/>
          <w:sz w:val="24"/>
          <w:szCs w:val="24"/>
        </w:rPr>
        <w:t xml:space="preserve"> en muchas cosas, no se había</w:t>
      </w:r>
      <w:r w:rsidR="00004BBC">
        <w:rPr>
          <w:rFonts w:ascii="Century Gothic" w:hAnsi="Century Gothic" w:cs="Arial"/>
          <w:sz w:val="24"/>
          <w:szCs w:val="24"/>
        </w:rPr>
        <w:t>n</w:t>
      </w:r>
      <w:r>
        <w:rPr>
          <w:rFonts w:ascii="Century Gothic" w:hAnsi="Century Gothic" w:cs="Arial"/>
          <w:sz w:val="24"/>
          <w:szCs w:val="24"/>
        </w:rPr>
        <w:t xml:space="preserve"> podido instaurar como tal, hacer la</w:t>
      </w:r>
      <w:r w:rsidR="00004BBC">
        <w:rPr>
          <w:rFonts w:ascii="Century Gothic" w:hAnsi="Century Gothic" w:cs="Arial"/>
          <w:sz w:val="24"/>
          <w:szCs w:val="24"/>
        </w:rPr>
        <w:t>s</w:t>
      </w:r>
      <w:r>
        <w:rPr>
          <w:rFonts w:ascii="Century Gothic" w:hAnsi="Century Gothic" w:cs="Arial"/>
          <w:sz w:val="24"/>
          <w:szCs w:val="24"/>
        </w:rPr>
        <w:t xml:space="preserve"> </w:t>
      </w:r>
      <w:r w:rsidR="00004BBC">
        <w:rPr>
          <w:rFonts w:ascii="Century Gothic" w:hAnsi="Century Gothic" w:cs="Arial"/>
          <w:sz w:val="24"/>
          <w:szCs w:val="24"/>
        </w:rPr>
        <w:t>sesiones</w:t>
      </w:r>
      <w:r>
        <w:rPr>
          <w:rFonts w:ascii="Century Gothic" w:hAnsi="Century Gothic" w:cs="Arial"/>
          <w:sz w:val="24"/>
          <w:szCs w:val="24"/>
        </w:rPr>
        <w:t xml:space="preserve"> que se tiene</w:t>
      </w:r>
      <w:r w:rsidR="00004BBC">
        <w:rPr>
          <w:rFonts w:ascii="Century Gothic" w:hAnsi="Century Gothic" w:cs="Arial"/>
          <w:sz w:val="24"/>
          <w:szCs w:val="24"/>
        </w:rPr>
        <w:t>n</w:t>
      </w:r>
      <w:r>
        <w:rPr>
          <w:rFonts w:ascii="Century Gothic" w:hAnsi="Century Gothic" w:cs="Arial"/>
          <w:sz w:val="24"/>
          <w:szCs w:val="24"/>
        </w:rPr>
        <w:t xml:space="preserve"> que hacer por Pleno, entonces yo </w:t>
      </w:r>
      <w:r w:rsidR="00004BBC">
        <w:rPr>
          <w:rFonts w:ascii="Century Gothic" w:hAnsi="Century Gothic" w:cs="Arial"/>
          <w:sz w:val="24"/>
          <w:szCs w:val="24"/>
        </w:rPr>
        <w:t xml:space="preserve">quiero proponer la abrogación de los Acuerdos Generales de la Comisión de Equidad de Género y de Profesionalización </w:t>
      </w:r>
      <w:r w:rsidR="00694EA2">
        <w:rPr>
          <w:rFonts w:ascii="Century Gothic" w:hAnsi="Century Gothic" w:cs="Arial"/>
          <w:sz w:val="24"/>
          <w:szCs w:val="24"/>
        </w:rPr>
        <w:t>aprobado</w:t>
      </w:r>
      <w:r w:rsidR="00004BBC">
        <w:rPr>
          <w:rFonts w:ascii="Century Gothic" w:hAnsi="Century Gothic" w:cs="Arial"/>
          <w:sz w:val="24"/>
          <w:szCs w:val="24"/>
        </w:rPr>
        <w:t>s</w:t>
      </w:r>
      <w:r w:rsidR="00694EA2">
        <w:rPr>
          <w:rFonts w:ascii="Century Gothic" w:hAnsi="Century Gothic" w:cs="Arial"/>
          <w:sz w:val="24"/>
          <w:szCs w:val="24"/>
        </w:rPr>
        <w:t xml:space="preserve"> en la Décima Primera Sesión Ordinaria del once de diciembre de dos mil dieciocho, en el cual se aprobó la creación de la Comisión de Equidad de Género,  </w:t>
      </w:r>
      <w:r w:rsidR="00004BBC">
        <w:rPr>
          <w:rFonts w:ascii="Century Gothic" w:hAnsi="Century Gothic" w:cs="Arial"/>
          <w:sz w:val="24"/>
          <w:szCs w:val="24"/>
        </w:rPr>
        <w:t xml:space="preserve">lo anterior en razón de que su integración ya no es posible, puesto que ahora somos un Organismo Constitucional </w:t>
      </w:r>
      <w:r w:rsidR="00736036">
        <w:rPr>
          <w:rFonts w:ascii="Century Gothic" w:hAnsi="Century Gothic" w:cs="Arial"/>
          <w:sz w:val="24"/>
          <w:szCs w:val="24"/>
        </w:rPr>
        <w:t>Autónomo</w:t>
      </w:r>
      <w:r w:rsidR="00B113FE">
        <w:rPr>
          <w:rFonts w:ascii="Century Gothic" w:hAnsi="Century Gothic" w:cs="Arial"/>
          <w:sz w:val="24"/>
          <w:szCs w:val="24"/>
        </w:rPr>
        <w:t xml:space="preserve">, si no existe consideración alguna, Secretario nos toma la votación. </w:t>
      </w:r>
    </w:p>
    <w:p w:rsidR="003C60ED" w:rsidRPr="00D90204" w:rsidRDefault="003C60ED" w:rsidP="003C60ED">
      <w:pPr>
        <w:rPr>
          <w:rFonts w:ascii="Century Gothic" w:hAnsi="Century Gothic"/>
          <w:sz w:val="24"/>
          <w:szCs w:val="24"/>
        </w:rPr>
      </w:pPr>
    </w:p>
    <w:p w:rsidR="003C60ED" w:rsidRPr="008A2A29" w:rsidRDefault="003C60ED" w:rsidP="003C60ED">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Pr>
          <w:szCs w:val="24"/>
          <w:lang w:val="es-MX"/>
        </w:rPr>
        <w:t>nta.</w:t>
      </w:r>
      <w:r w:rsidRPr="008A2A29">
        <w:rPr>
          <w:szCs w:val="24"/>
          <w:lang w:val="es-MX"/>
        </w:rPr>
        <w:t xml:space="preserve"> </w:t>
      </w:r>
    </w:p>
    <w:p w:rsidR="003C60ED" w:rsidRPr="008A2A29" w:rsidRDefault="003C60ED" w:rsidP="003C60ED">
      <w:pPr>
        <w:pStyle w:val="Textosinformato"/>
        <w:rPr>
          <w:szCs w:val="24"/>
          <w:lang w:val="es-MX"/>
        </w:rPr>
      </w:pPr>
    </w:p>
    <w:p w:rsidR="003C60ED" w:rsidRPr="008A2A29" w:rsidRDefault="003C60ED" w:rsidP="003C60ED">
      <w:pPr>
        <w:pStyle w:val="Textosinformato"/>
        <w:rPr>
          <w:szCs w:val="24"/>
        </w:rPr>
      </w:pPr>
      <w:r w:rsidRPr="008A2A29">
        <w:rPr>
          <w:szCs w:val="24"/>
        </w:rPr>
        <w:t xml:space="preserve">Magistrado AVELINO BRAVO CACHO. </w:t>
      </w:r>
      <w:r w:rsidRPr="008A2A29">
        <w:rPr>
          <w:b/>
          <w:szCs w:val="24"/>
        </w:rPr>
        <w:t>A favor.</w:t>
      </w:r>
    </w:p>
    <w:p w:rsidR="003C60ED" w:rsidRPr="008A2A29" w:rsidRDefault="003C60ED" w:rsidP="003C60ED">
      <w:pPr>
        <w:pStyle w:val="Textosinformato"/>
        <w:rPr>
          <w:szCs w:val="24"/>
        </w:rPr>
      </w:pPr>
      <w:r w:rsidRPr="008A2A29">
        <w:rPr>
          <w:szCs w:val="24"/>
        </w:rPr>
        <w:t xml:space="preserve">Magistrado JOSÉ RAMÓN JIMÉNEZ GUTIÉRREZ. </w:t>
      </w:r>
      <w:r w:rsidRPr="008A2A29">
        <w:rPr>
          <w:b/>
          <w:szCs w:val="24"/>
        </w:rPr>
        <w:t>A favor.</w:t>
      </w:r>
    </w:p>
    <w:p w:rsidR="003C60ED" w:rsidRPr="008A2A29" w:rsidRDefault="003C60ED" w:rsidP="003C60ED">
      <w:pPr>
        <w:pStyle w:val="Textosinformato"/>
        <w:rPr>
          <w:szCs w:val="24"/>
        </w:rPr>
      </w:pPr>
      <w:r w:rsidRPr="008A2A29">
        <w:rPr>
          <w:szCs w:val="24"/>
        </w:rPr>
        <w:t xml:space="preserve">Magistrada FANY LORENA JIMÉNEZ AGUIRRE. </w:t>
      </w:r>
      <w:r w:rsidRPr="008A2A29">
        <w:rPr>
          <w:b/>
          <w:szCs w:val="24"/>
        </w:rPr>
        <w:t>A favor.</w:t>
      </w:r>
    </w:p>
    <w:p w:rsidR="003C60ED" w:rsidRPr="008A2A29" w:rsidRDefault="003C60ED" w:rsidP="003C60ED">
      <w:pPr>
        <w:pStyle w:val="Textosinformato"/>
        <w:rPr>
          <w:szCs w:val="24"/>
        </w:rPr>
      </w:pPr>
    </w:p>
    <w:p w:rsidR="003C60ED" w:rsidRPr="008A2A29" w:rsidRDefault="003C60ED" w:rsidP="003C60ED">
      <w:pPr>
        <w:pStyle w:val="Textosinformato"/>
        <w:rPr>
          <w:szCs w:val="24"/>
        </w:rPr>
      </w:pPr>
      <w:r w:rsidRPr="008A2A29">
        <w:rPr>
          <w:szCs w:val="24"/>
        </w:rPr>
        <w:t xml:space="preserve">Registrada la votación por parte del Secretario General de Acuerdos, se </w:t>
      </w:r>
      <w:r w:rsidRPr="00676A3B">
        <w:rPr>
          <w:szCs w:val="24"/>
        </w:rPr>
        <w:t>emite</w:t>
      </w:r>
      <w:r w:rsidRPr="008A2A29">
        <w:rPr>
          <w:szCs w:val="24"/>
        </w:rPr>
        <w:t xml:space="preserve"> el siguiente punto de acuerdo:</w:t>
      </w:r>
    </w:p>
    <w:p w:rsidR="003C60ED" w:rsidRPr="008A2A29" w:rsidRDefault="003C60ED" w:rsidP="003C60ED">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C60ED" w:rsidRPr="008A2A29" w:rsidTr="00694EA2">
        <w:tc>
          <w:tcPr>
            <w:tcW w:w="9214" w:type="dxa"/>
            <w:shd w:val="clear" w:color="auto" w:fill="auto"/>
          </w:tcPr>
          <w:p w:rsidR="003C60ED" w:rsidRPr="008A2A29" w:rsidRDefault="003C60ED" w:rsidP="00DB176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ACU/SS/159/04/O/2023</w:t>
            </w:r>
            <w:r w:rsidRPr="008A2A29">
              <w:rPr>
                <w:rFonts w:ascii="Century Gothic" w:eastAsia="Calibri" w:hAnsi="Century Gothic" w:cs="Verdana"/>
                <w:b/>
                <w:sz w:val="24"/>
                <w:szCs w:val="24"/>
              </w:rPr>
              <w:t xml:space="preserve">. </w:t>
            </w:r>
            <w:r w:rsidRPr="00676A3B">
              <w:rPr>
                <w:rFonts w:ascii="Century Gothic" w:eastAsia="Calibri" w:hAnsi="Century Gothic" w:cs="Arial"/>
                <w:sz w:val="24"/>
                <w:szCs w:val="24"/>
              </w:rPr>
              <w:t>Con fundamento en los art</w:t>
            </w:r>
            <w:r w:rsidR="00676A3B" w:rsidRPr="00676A3B">
              <w:rPr>
                <w:rFonts w:ascii="Century Gothic" w:eastAsia="Calibri" w:hAnsi="Century Gothic" w:cs="Arial"/>
                <w:sz w:val="24"/>
                <w:szCs w:val="24"/>
              </w:rPr>
              <w:t>ículos 8 numeral 1 fracción XVII y XIX</w:t>
            </w:r>
            <w:r w:rsidRPr="00676A3B">
              <w:rPr>
                <w:rFonts w:ascii="Century Gothic" w:eastAsia="Calibri" w:hAnsi="Century Gothic" w:cs="Arial"/>
                <w:sz w:val="24"/>
                <w:szCs w:val="24"/>
              </w:rPr>
              <w:t xml:space="preserve"> de la Ley Orgánica del Tribunal de Justicia Administrativa del Estado de Jalisco,</w:t>
            </w:r>
            <w:r w:rsidR="00676A3B" w:rsidRPr="00676A3B">
              <w:rPr>
                <w:rFonts w:ascii="Century Gothic" w:eastAsia="Calibri" w:hAnsi="Century Gothic" w:cs="Arial"/>
                <w:sz w:val="24"/>
                <w:szCs w:val="24"/>
              </w:rPr>
              <w:t xml:space="preserve"> en relación con los artículos</w:t>
            </w:r>
            <w:r w:rsidR="007F494F">
              <w:rPr>
                <w:rFonts w:ascii="Century Gothic" w:eastAsia="Calibri" w:hAnsi="Century Gothic" w:cs="Arial"/>
                <w:sz w:val="24"/>
                <w:szCs w:val="24"/>
              </w:rPr>
              <w:t xml:space="preserve"> 9 fracción III</w:t>
            </w:r>
            <w:r w:rsidR="00676A3B" w:rsidRPr="00676A3B">
              <w:rPr>
                <w:rFonts w:ascii="Century Gothic" w:eastAsia="Calibri" w:hAnsi="Century Gothic" w:cs="Arial"/>
                <w:sz w:val="24"/>
                <w:szCs w:val="24"/>
              </w:rPr>
              <w:t>,</w:t>
            </w:r>
            <w:r w:rsidR="00004BBC">
              <w:rPr>
                <w:rFonts w:ascii="Century Gothic" w:eastAsia="Calibri" w:hAnsi="Century Gothic" w:cs="Arial"/>
                <w:sz w:val="24"/>
                <w:szCs w:val="24"/>
              </w:rPr>
              <w:t xml:space="preserve"> VII</w:t>
            </w:r>
            <w:r w:rsidR="00676A3B" w:rsidRPr="00676A3B">
              <w:rPr>
                <w:rFonts w:ascii="Century Gothic" w:eastAsia="Calibri" w:hAnsi="Century Gothic" w:cs="Arial"/>
                <w:sz w:val="24"/>
                <w:szCs w:val="24"/>
              </w:rPr>
              <w:t xml:space="preserve"> 10, 14 y </w:t>
            </w:r>
            <w:r w:rsidR="00676A3B" w:rsidRPr="00676A3B">
              <w:rPr>
                <w:rFonts w:ascii="Century Gothic" w:eastAsia="Calibri" w:hAnsi="Century Gothic" w:cs="Arial"/>
                <w:sz w:val="24"/>
                <w:szCs w:val="24"/>
              </w:rPr>
              <w:lastRenderedPageBreak/>
              <w:t>15 del Reglamento Interno de este Órgano Jurisdiccional,</w:t>
            </w:r>
            <w:r w:rsidRPr="00676A3B">
              <w:rPr>
                <w:rFonts w:ascii="Century Gothic" w:eastAsia="Calibri" w:hAnsi="Century Gothic" w:cs="Arial"/>
                <w:sz w:val="24"/>
                <w:szCs w:val="24"/>
              </w:rPr>
              <w:t xml:space="preserve"> los Magistrados integrantes de la Sala Superior</w:t>
            </w:r>
            <w:r w:rsidR="00676A3B" w:rsidRPr="00676A3B">
              <w:rPr>
                <w:rFonts w:ascii="Century Gothic" w:eastAsia="Calibri" w:hAnsi="Century Gothic" w:cs="Arial"/>
                <w:sz w:val="24"/>
                <w:szCs w:val="24"/>
              </w:rPr>
              <w:t xml:space="preserve">, aprobaron por unanimidad de votos </w:t>
            </w:r>
            <w:r w:rsidR="005844E5">
              <w:rPr>
                <w:rFonts w:ascii="Century Gothic" w:eastAsia="Calibri" w:hAnsi="Century Gothic" w:cs="Arial"/>
                <w:sz w:val="24"/>
                <w:szCs w:val="24"/>
              </w:rPr>
              <w:t>abrogar</w:t>
            </w:r>
            <w:r w:rsidR="00DB1762">
              <w:rPr>
                <w:rFonts w:ascii="Century Gothic" w:eastAsia="Calibri" w:hAnsi="Century Gothic" w:cs="Arial"/>
                <w:sz w:val="24"/>
                <w:szCs w:val="24"/>
              </w:rPr>
              <w:t xml:space="preserve"> los Acuerdos Generales</w:t>
            </w:r>
            <w:r w:rsidR="006855F1">
              <w:rPr>
                <w:rFonts w:ascii="Century Gothic" w:eastAsia="Calibri" w:hAnsi="Century Gothic" w:cs="Arial"/>
                <w:sz w:val="24"/>
                <w:szCs w:val="24"/>
              </w:rPr>
              <w:t xml:space="preserve"> </w:t>
            </w:r>
            <w:r w:rsidR="00DB1762">
              <w:rPr>
                <w:rFonts w:ascii="Century Gothic" w:eastAsia="Calibri" w:hAnsi="Century Gothic" w:cs="Arial"/>
                <w:sz w:val="24"/>
                <w:szCs w:val="24"/>
              </w:rPr>
              <w:t>de la Comisión de Equidad de Género y de Profesionalización</w:t>
            </w:r>
            <w:r w:rsidR="00DB1762" w:rsidRPr="00676A3B">
              <w:rPr>
                <w:rFonts w:ascii="Century Gothic" w:eastAsia="Calibri" w:hAnsi="Century Gothic" w:cs="Arial"/>
                <w:sz w:val="24"/>
                <w:szCs w:val="24"/>
              </w:rPr>
              <w:t xml:space="preserve"> </w:t>
            </w:r>
            <w:r w:rsidR="00676A3B" w:rsidRPr="00676A3B">
              <w:rPr>
                <w:rFonts w:ascii="Century Gothic" w:eastAsia="Calibri" w:hAnsi="Century Gothic" w:cs="Arial"/>
                <w:sz w:val="24"/>
                <w:szCs w:val="24"/>
              </w:rPr>
              <w:t>aprobado</w:t>
            </w:r>
            <w:r w:rsidR="00DB1762">
              <w:rPr>
                <w:rFonts w:ascii="Century Gothic" w:eastAsia="Calibri" w:hAnsi="Century Gothic" w:cs="Arial"/>
                <w:sz w:val="24"/>
                <w:szCs w:val="24"/>
              </w:rPr>
              <w:t>s</w:t>
            </w:r>
            <w:r w:rsidR="00676A3B">
              <w:rPr>
                <w:rFonts w:ascii="Century Gothic" w:eastAsia="Calibri" w:hAnsi="Century Gothic" w:cs="Arial"/>
                <w:sz w:val="24"/>
                <w:szCs w:val="24"/>
              </w:rPr>
              <w:t xml:space="preserve"> en la Décima Primera Sesión Ordinaria celebrada el once de</w:t>
            </w:r>
            <w:r w:rsidR="00DB1762">
              <w:rPr>
                <w:rFonts w:ascii="Century Gothic" w:eastAsia="Calibri" w:hAnsi="Century Gothic" w:cs="Arial"/>
                <w:sz w:val="24"/>
                <w:szCs w:val="24"/>
              </w:rPr>
              <w:t xml:space="preserve"> diciembre de dos mil dieciocho</w:t>
            </w:r>
            <w:r>
              <w:rPr>
                <w:rFonts w:ascii="Century Gothic" w:eastAsia="Calibri" w:hAnsi="Century Gothic" w:cs="Verdana"/>
                <w:sz w:val="24"/>
                <w:szCs w:val="24"/>
              </w:rPr>
              <w:t>.</w:t>
            </w:r>
            <w:r w:rsidR="00676A3B">
              <w:rPr>
                <w:rFonts w:ascii="Century Gothic" w:eastAsia="Calibri" w:hAnsi="Century Gothic" w:cs="Verdana"/>
                <w:sz w:val="24"/>
                <w:szCs w:val="24"/>
              </w:rPr>
              <w:t xml:space="preserve"> </w:t>
            </w:r>
            <w:r w:rsidR="00676A3B" w:rsidRPr="009B680F">
              <w:rPr>
                <w:rFonts w:ascii="Century Gothic" w:hAnsi="Century Gothic" w:cs="Verdana"/>
                <w:sz w:val="24"/>
                <w:szCs w:val="24"/>
              </w:rPr>
              <w:t>Ordénese su publicación en el Boletín electrónico de este Tribunal, así</w:t>
            </w:r>
            <w:r w:rsidR="00676A3B">
              <w:rPr>
                <w:rFonts w:ascii="Century Gothic" w:hAnsi="Century Gothic" w:cs="Verdana"/>
                <w:sz w:val="24"/>
                <w:szCs w:val="24"/>
              </w:rPr>
              <w:t xml:space="preserve"> como en el Periódico Oficial “El</w:t>
            </w:r>
            <w:r w:rsidR="00676A3B" w:rsidRPr="009B680F">
              <w:rPr>
                <w:rFonts w:ascii="Century Gothic" w:hAnsi="Century Gothic" w:cs="Verdana"/>
                <w:sz w:val="24"/>
                <w:szCs w:val="24"/>
              </w:rPr>
              <w:t xml:space="preserve"> Estado de Jalisco</w:t>
            </w:r>
            <w:r w:rsidR="00676A3B">
              <w:rPr>
                <w:rFonts w:ascii="Century Gothic" w:hAnsi="Century Gothic" w:cs="Verdana"/>
                <w:sz w:val="24"/>
                <w:szCs w:val="24"/>
              </w:rPr>
              <w:t>”</w:t>
            </w:r>
            <w:r w:rsidR="00676A3B" w:rsidRPr="001F0E96">
              <w:rPr>
                <w:rFonts w:ascii="Century Gothic" w:hAnsi="Century Gothic" w:cs="Verdana"/>
                <w:sz w:val="24"/>
                <w:szCs w:val="24"/>
              </w:rPr>
              <w:t>.</w:t>
            </w:r>
            <w:r>
              <w:rPr>
                <w:rFonts w:ascii="Century Gothic" w:eastAsia="Calibri" w:hAnsi="Century Gothic" w:cs="Verdana"/>
                <w:sz w:val="24"/>
                <w:szCs w:val="24"/>
              </w:rPr>
              <w:t xml:space="preserve">  </w:t>
            </w:r>
          </w:p>
        </w:tc>
      </w:tr>
    </w:tbl>
    <w:p w:rsidR="00E05A7D" w:rsidRDefault="00E05A7D" w:rsidP="000B747F">
      <w:pPr>
        <w:autoSpaceDE w:val="0"/>
        <w:autoSpaceDN w:val="0"/>
        <w:rPr>
          <w:rFonts w:ascii="Century Gothic" w:hAnsi="Century Gothic"/>
          <w:sz w:val="24"/>
          <w:szCs w:val="24"/>
        </w:rPr>
      </w:pPr>
    </w:p>
    <w:p w:rsidR="00CD165B" w:rsidRDefault="00CD165B" w:rsidP="000B747F">
      <w:pPr>
        <w:autoSpaceDE w:val="0"/>
        <w:autoSpaceDN w:val="0"/>
        <w:rPr>
          <w:rFonts w:ascii="Century Gothic" w:hAnsi="Century Gothic"/>
          <w:sz w:val="24"/>
          <w:szCs w:val="24"/>
        </w:rPr>
      </w:pPr>
    </w:p>
    <w:p w:rsidR="00057FC4" w:rsidRPr="00D21DA8" w:rsidRDefault="00676A3B" w:rsidP="009A61F9">
      <w:pPr>
        <w:tabs>
          <w:tab w:val="left" w:pos="4678"/>
        </w:tabs>
        <w:autoSpaceDE w:val="0"/>
        <w:autoSpaceDN w:val="0"/>
        <w:rPr>
          <w:rFonts w:ascii="Century Gothic" w:hAnsi="Century Gothic"/>
          <w:sz w:val="24"/>
          <w:szCs w:val="24"/>
        </w:rPr>
      </w:pPr>
      <w:r>
        <w:rPr>
          <w:rFonts w:ascii="Century Gothic" w:hAnsi="Century Gothic" w:cs="Arial"/>
          <w:b/>
          <w:sz w:val="24"/>
          <w:szCs w:val="24"/>
        </w:rPr>
        <w:t>7.2</w:t>
      </w:r>
      <w:r w:rsidR="000B747F" w:rsidRPr="000B747F">
        <w:rPr>
          <w:rFonts w:ascii="Century Gothic" w:hAnsi="Century Gothic" w:cs="Arial"/>
          <w:b/>
          <w:sz w:val="24"/>
          <w:szCs w:val="24"/>
        </w:rPr>
        <w:t xml:space="preserve"> </w:t>
      </w:r>
      <w:r w:rsidR="000B747F" w:rsidRPr="008A2A29">
        <w:rPr>
          <w:rFonts w:ascii="Century Gothic" w:hAnsi="Century Gothic" w:cs="Arial"/>
          <w:sz w:val="24"/>
          <w:szCs w:val="24"/>
        </w:rPr>
        <w:t xml:space="preserve">En uso de la </w:t>
      </w:r>
      <w:r w:rsidR="004210D7">
        <w:rPr>
          <w:rFonts w:ascii="Century Gothic" w:hAnsi="Century Gothic" w:cs="Arial"/>
          <w:sz w:val="24"/>
          <w:szCs w:val="24"/>
        </w:rPr>
        <w:t xml:space="preserve">voz la </w:t>
      </w:r>
      <w:r w:rsidR="004210D7" w:rsidRPr="004210D7">
        <w:rPr>
          <w:rFonts w:ascii="Century Gothic" w:hAnsi="Century Gothic" w:cs="Arial"/>
          <w:b/>
          <w:sz w:val="24"/>
          <w:szCs w:val="24"/>
        </w:rPr>
        <w:t>Magistrada Presidenta</w:t>
      </w:r>
      <w:r w:rsidR="000B747F" w:rsidRPr="004210D7">
        <w:rPr>
          <w:rFonts w:ascii="Century Gothic" w:hAnsi="Century Gothic" w:cs="Arial"/>
          <w:b/>
          <w:sz w:val="24"/>
          <w:szCs w:val="24"/>
        </w:rPr>
        <w:t>:</w:t>
      </w:r>
      <w:r w:rsidR="00A0675B">
        <w:rPr>
          <w:rFonts w:ascii="Century Gothic" w:hAnsi="Century Gothic" w:cs="Arial"/>
          <w:b/>
          <w:sz w:val="24"/>
          <w:szCs w:val="24"/>
        </w:rPr>
        <w:t xml:space="preserve"> </w:t>
      </w:r>
      <w:r>
        <w:rPr>
          <w:rFonts w:ascii="Century Gothic" w:hAnsi="Century Gothic" w:cs="Arial"/>
          <w:sz w:val="24"/>
          <w:szCs w:val="24"/>
        </w:rPr>
        <w:t xml:space="preserve">En virtud del acuerdo anterior, quisiera proponer </w:t>
      </w:r>
      <w:r w:rsidR="009A61F9">
        <w:rPr>
          <w:rFonts w:ascii="Century Gothic" w:hAnsi="Century Gothic" w:cs="Arial"/>
          <w:sz w:val="24"/>
          <w:szCs w:val="24"/>
        </w:rPr>
        <w:t>la aprobación de los Acuerdos Generales que regulan la integración y funciones de las Comisiones de Equidad de Género y Capacitación y Profesionalización, esto con el objetivo de comenzar a celebrar las sesiones que correspondan a cada Comisión, de las</w:t>
      </w:r>
      <w:r w:rsidR="009E0703">
        <w:rPr>
          <w:rFonts w:ascii="Century Gothic" w:hAnsi="Century Gothic" w:cs="Arial"/>
          <w:sz w:val="24"/>
          <w:szCs w:val="24"/>
        </w:rPr>
        <w:t xml:space="preserve"> que me dieron el honor, por ser mujer, de Presidir esa Comisión</w:t>
      </w:r>
      <w:r w:rsidR="009A61F9">
        <w:rPr>
          <w:rFonts w:ascii="Century Gothic" w:hAnsi="Century Gothic" w:cs="Arial"/>
          <w:sz w:val="24"/>
          <w:szCs w:val="24"/>
        </w:rPr>
        <w:t xml:space="preserve"> de Equidad de Género</w:t>
      </w:r>
      <w:r w:rsidR="009E0703">
        <w:rPr>
          <w:rFonts w:ascii="Century Gothic" w:hAnsi="Century Gothic" w:cs="Arial"/>
          <w:sz w:val="24"/>
          <w:szCs w:val="24"/>
        </w:rPr>
        <w:t xml:space="preserve"> y propondría que los Magistrados de Sala Unitaria, que son dos, sea la Magistrada María Abril Ortiz Gómez, por obvias razones también y el Magistrado Horacio León Hernández para que nos apoye también en los temas de la Comisión, de no existir algún comentario al respecto, entonces ya que quede instaurada como tal con ellos y ya nosotros haríamos la convocatoria para la sesión de aprobación del plan de trabajo y la instalación como tal que esa ya es dentro de la Comisión una vez que ustedes me hayan aprobado como tal la integración del Magistrado Horacio y la Magistrada Abril de Sala</w:t>
      </w:r>
      <w:r w:rsidR="002A6546">
        <w:rPr>
          <w:rFonts w:ascii="Century Gothic" w:hAnsi="Century Gothic" w:cs="Arial"/>
          <w:sz w:val="24"/>
          <w:szCs w:val="24"/>
        </w:rPr>
        <w:t>s</w:t>
      </w:r>
      <w:r w:rsidR="009E0703">
        <w:rPr>
          <w:rFonts w:ascii="Century Gothic" w:hAnsi="Century Gothic" w:cs="Arial"/>
          <w:sz w:val="24"/>
          <w:szCs w:val="24"/>
        </w:rPr>
        <w:t xml:space="preserve"> Unitaria</w:t>
      </w:r>
      <w:r w:rsidR="002A6546">
        <w:rPr>
          <w:rFonts w:ascii="Century Gothic" w:hAnsi="Century Gothic" w:cs="Arial"/>
          <w:sz w:val="24"/>
          <w:szCs w:val="24"/>
        </w:rPr>
        <w:t>s y obviamente y digo obviamente porque es quien nos ha estado apoyando, la Licenciada Viridiana Chávez como Secretari</w:t>
      </w:r>
      <w:r w:rsidR="009A61F9">
        <w:rPr>
          <w:rFonts w:ascii="Century Gothic" w:hAnsi="Century Gothic" w:cs="Arial"/>
          <w:sz w:val="24"/>
          <w:szCs w:val="24"/>
        </w:rPr>
        <w:t>o Técnico de la misma Comisión; t</w:t>
      </w:r>
      <w:r w:rsidR="0093546F">
        <w:rPr>
          <w:rFonts w:ascii="Century Gothic" w:hAnsi="Century Gothic"/>
          <w:sz w:val="24"/>
          <w:szCs w:val="24"/>
        </w:rPr>
        <w:t xml:space="preserve">ambién, </w:t>
      </w:r>
      <w:r w:rsidR="009A61F9">
        <w:rPr>
          <w:rFonts w:ascii="Century Gothic" w:hAnsi="Century Gothic"/>
          <w:sz w:val="24"/>
          <w:szCs w:val="24"/>
        </w:rPr>
        <w:t>por lo que ve a</w:t>
      </w:r>
      <w:r w:rsidR="0093546F">
        <w:rPr>
          <w:rFonts w:ascii="Century Gothic" w:hAnsi="Century Gothic"/>
          <w:sz w:val="24"/>
          <w:szCs w:val="24"/>
        </w:rPr>
        <w:t xml:space="preserve"> la Comisión de Capacitación y Profesionalismo, tenemos muchos avances, incluso el lunes ya vienen a darnos la capacitación, no para la aprobación, porque ya estamos aprobados del curso de medios alternos, pero es para la certificación, ya con esa certificación todos los servidores públicos que tomamos la misma, que </w:t>
      </w:r>
      <w:r w:rsidR="007E1FCA">
        <w:rPr>
          <w:rFonts w:ascii="Century Gothic" w:hAnsi="Century Gothic"/>
          <w:sz w:val="24"/>
          <w:szCs w:val="24"/>
        </w:rPr>
        <w:t>h</w:t>
      </w:r>
      <w:r w:rsidR="0093546F">
        <w:rPr>
          <w:rFonts w:ascii="Century Gothic" w:hAnsi="Century Gothic"/>
          <w:sz w:val="24"/>
          <w:szCs w:val="24"/>
        </w:rPr>
        <w:t>abemos varios, ya podemos desarrollar actividades en materia de resolución de conflictos, inclusive para el proyecto que ya viene y que parece que viene ya a muy corto plazo y también les agradezco porque hay personal de todos los equipos, de contigo Avelino, muy capaces y de contigo José Ramón también y bueno nuestro Secretario y nuestra</w:t>
      </w:r>
      <w:r w:rsidR="00512EB6">
        <w:rPr>
          <w:rFonts w:ascii="Century Gothic" w:hAnsi="Century Gothic"/>
          <w:sz w:val="24"/>
          <w:szCs w:val="24"/>
        </w:rPr>
        <w:t xml:space="preserve"> maravillosa Rosalba que nos ayuda también y Viridiana que también la tomo, pues ya viene la certificación si Dios lo permite, está planeada para abril, habrá un evento de graduación, que se hará porque además es un Diplomado con toda la formalidad, tiene una validez y de una </w:t>
      </w:r>
      <w:r w:rsidR="009C3047">
        <w:rPr>
          <w:rFonts w:ascii="Century Gothic" w:hAnsi="Century Gothic"/>
          <w:sz w:val="24"/>
          <w:szCs w:val="24"/>
        </w:rPr>
        <w:t xml:space="preserve">vez </w:t>
      </w:r>
      <w:r w:rsidR="00512EB6">
        <w:rPr>
          <w:rFonts w:ascii="Century Gothic" w:hAnsi="Century Gothic"/>
          <w:sz w:val="24"/>
          <w:szCs w:val="24"/>
        </w:rPr>
        <w:t>también les pido autorización para que me permitan la elaboración y la organización de esta graduación para que sea un act</w:t>
      </w:r>
      <w:r w:rsidR="00A761FD">
        <w:rPr>
          <w:rFonts w:ascii="Century Gothic" w:hAnsi="Century Gothic"/>
          <w:sz w:val="24"/>
          <w:szCs w:val="24"/>
        </w:rPr>
        <w:t>o solemne, vamos a invitar al Gobernado</w:t>
      </w:r>
      <w:r w:rsidR="006D68B3">
        <w:rPr>
          <w:rFonts w:ascii="Century Gothic" w:hAnsi="Century Gothic"/>
          <w:sz w:val="24"/>
          <w:szCs w:val="24"/>
        </w:rPr>
        <w:t>r</w:t>
      </w:r>
      <w:r w:rsidR="00A761FD">
        <w:rPr>
          <w:rFonts w:ascii="Century Gothic" w:hAnsi="Century Gothic"/>
          <w:sz w:val="24"/>
          <w:szCs w:val="24"/>
        </w:rPr>
        <w:t>, esperemos que pueda acompañarnos, si no, nos envía a alguien, obviamente el Doctor Zepeda, ustedes saben que este curso lo hicimos junto con la Contraloría</w:t>
      </w:r>
      <w:r w:rsidR="00BC7F89">
        <w:rPr>
          <w:rFonts w:ascii="Century Gothic" w:hAnsi="Century Gothic"/>
          <w:sz w:val="24"/>
          <w:szCs w:val="24"/>
        </w:rPr>
        <w:t>, como un proyecto también que abona al Sistema Estatal Anticorrupción que es de las grandes contribuciones que estamos dando como Tribunal al Sistema, entonces será un tema muy solemne, como una graduación, entonces será aquí en el Tribunal, si están de acuerdo y me lo aprueban, así será,</w:t>
      </w:r>
      <w:r w:rsidR="00823161">
        <w:rPr>
          <w:rFonts w:ascii="Century Gothic" w:hAnsi="Century Gothic"/>
          <w:sz w:val="24"/>
          <w:szCs w:val="24"/>
        </w:rPr>
        <w:t xml:space="preserve"> se instalaría, </w:t>
      </w:r>
      <w:r w:rsidR="00823161">
        <w:rPr>
          <w:rFonts w:ascii="Century Gothic" w:hAnsi="Century Gothic"/>
          <w:sz w:val="24"/>
          <w:szCs w:val="24"/>
        </w:rPr>
        <w:lastRenderedPageBreak/>
        <w:t>seriamos los tres Magistrados</w:t>
      </w:r>
      <w:r w:rsidR="00F04621">
        <w:rPr>
          <w:rFonts w:ascii="Century Gothic" w:hAnsi="Century Gothic"/>
          <w:sz w:val="24"/>
          <w:szCs w:val="24"/>
        </w:rPr>
        <w:t xml:space="preserve"> de la Sala Superior</w:t>
      </w:r>
      <w:r w:rsidR="00823161">
        <w:rPr>
          <w:rFonts w:ascii="Century Gothic" w:hAnsi="Century Gothic"/>
          <w:sz w:val="24"/>
          <w:szCs w:val="24"/>
        </w:rPr>
        <w:t xml:space="preserve">, si ustedes están de acuerdo en tomar una posición en esta Comisión, seriamos los tres Magistrados </w:t>
      </w:r>
      <w:r w:rsidR="00F04621">
        <w:rPr>
          <w:rFonts w:ascii="Century Gothic" w:hAnsi="Century Gothic" w:cs="Arial"/>
          <w:sz w:val="24"/>
          <w:szCs w:val="24"/>
        </w:rPr>
        <w:t>y la Licenciada Viridiana Chávez B</w:t>
      </w:r>
      <w:r w:rsidR="009C3047">
        <w:rPr>
          <w:rFonts w:ascii="Century Gothic" w:hAnsi="Century Gothic" w:cs="Arial"/>
          <w:sz w:val="24"/>
          <w:szCs w:val="24"/>
        </w:rPr>
        <w:t>u</w:t>
      </w:r>
      <w:r w:rsidR="00F04621">
        <w:rPr>
          <w:rFonts w:ascii="Century Gothic" w:hAnsi="Century Gothic" w:cs="Arial"/>
          <w:sz w:val="24"/>
          <w:szCs w:val="24"/>
        </w:rPr>
        <w:t>stamente como Secretario Técnico</w:t>
      </w:r>
      <w:r w:rsidR="00F04621">
        <w:rPr>
          <w:rFonts w:ascii="Century Gothic" w:hAnsi="Century Gothic"/>
          <w:sz w:val="24"/>
          <w:szCs w:val="24"/>
        </w:rPr>
        <w:t xml:space="preserve"> </w:t>
      </w:r>
      <w:r w:rsidR="00823161">
        <w:rPr>
          <w:rFonts w:ascii="Century Gothic" w:hAnsi="Century Gothic"/>
          <w:sz w:val="24"/>
          <w:szCs w:val="24"/>
        </w:rPr>
        <w:t>los que estaríamos sesionando en la Comisión de Capacitación y Profesionalización, que obviamente tendría que ver con los Convenios que vamos a firmar también con las universidades, para estos temas nos buscó el Tribunal de Justicia Administrativa del Estado de Morelos para firmar un convenio en formas de capacitación, reciprocidad, yo creo que va ser muy bueno, viene la maestría en responsabilidades administrativas, para agosto, ya tenemos muy avanzado el tema con innovación, nos van a dar nuestro propio REVOE, creo que así se llama, pero tiene la misma eficacia, nosotros vamos a poder titular como Maestros a los alumnos que lo tomen y bueno pues yo creo que estos convenios con los Tribunales,</w:t>
      </w:r>
      <w:r w:rsidR="00AC2839">
        <w:rPr>
          <w:rFonts w:ascii="Century Gothic" w:hAnsi="Century Gothic"/>
          <w:sz w:val="24"/>
          <w:szCs w:val="24"/>
        </w:rPr>
        <w:t xml:space="preserve"> también el Estado de México está muy interesado, porque ellos apenas empiezan su proyecto, entonces va a estar muy interesante, porque pues esa es la idea, que también Magistrados de otros Estados vengan a impartirnos y compartirnos sus experiencias en esto y también ustedes a la par, que tienen mucho que dar, pues también si ustedes así lo desean, hacer lo propio también en otros Estados, entonces será parte de lo que estamos trabajando, </w:t>
      </w:r>
      <w:r w:rsidR="005D4FDE">
        <w:rPr>
          <w:rFonts w:ascii="Century Gothic" w:hAnsi="Century Gothic"/>
          <w:sz w:val="24"/>
          <w:szCs w:val="24"/>
        </w:rPr>
        <w:t>entonces si están de acue</w:t>
      </w:r>
      <w:r w:rsidR="00531119">
        <w:rPr>
          <w:rFonts w:ascii="Century Gothic" w:hAnsi="Century Gothic"/>
          <w:sz w:val="24"/>
          <w:szCs w:val="24"/>
        </w:rPr>
        <w:t xml:space="preserve">rdo, se someta a votación la </w:t>
      </w:r>
      <w:r w:rsidR="00F04621">
        <w:rPr>
          <w:rFonts w:ascii="Century Gothic" w:hAnsi="Century Gothic"/>
          <w:sz w:val="24"/>
          <w:szCs w:val="24"/>
        </w:rPr>
        <w:t>aprobación de los Acuerdos Generales que regulan la integración y el funcionamiento de la Comisión de Equidad de Género y de la Comisión de Capacitación y Profesionalización</w:t>
      </w:r>
      <w:r w:rsidR="006855F1">
        <w:rPr>
          <w:rFonts w:ascii="Century Gothic" w:hAnsi="Century Gothic" w:cs="Arial"/>
          <w:sz w:val="24"/>
          <w:szCs w:val="24"/>
        </w:rPr>
        <w:t>, nos toma la votación Secretario</w:t>
      </w:r>
      <w:r w:rsidR="00B75649">
        <w:rPr>
          <w:rFonts w:ascii="Century Gothic" w:hAnsi="Century Gothic"/>
          <w:sz w:val="24"/>
          <w:szCs w:val="24"/>
        </w:rPr>
        <w:t>.</w:t>
      </w:r>
    </w:p>
    <w:p w:rsidR="00761518" w:rsidRPr="00057FC4" w:rsidRDefault="00761518" w:rsidP="00761518">
      <w:pPr>
        <w:rPr>
          <w:rFonts w:ascii="Century Gothic" w:hAnsi="Century Gothic"/>
        </w:rPr>
      </w:pPr>
    </w:p>
    <w:p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61518" w:rsidRPr="008A2A29" w:rsidRDefault="00761518" w:rsidP="00761518">
      <w:pPr>
        <w:pStyle w:val="Textosinformato"/>
        <w:rPr>
          <w:szCs w:val="24"/>
          <w:lang w:val="es-MX"/>
        </w:rPr>
      </w:pPr>
    </w:p>
    <w:p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rsidR="00761518" w:rsidRPr="008A2A29" w:rsidRDefault="00761518" w:rsidP="00761518">
      <w:pPr>
        <w:pStyle w:val="Textosinformato"/>
        <w:rPr>
          <w:szCs w:val="24"/>
        </w:rPr>
      </w:pPr>
    </w:p>
    <w:p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rsidR="00761518" w:rsidRPr="008A2A29" w:rsidRDefault="00761518" w:rsidP="0076151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518" w:rsidRPr="008A2A29" w:rsidTr="00205D2E">
        <w:tc>
          <w:tcPr>
            <w:tcW w:w="9214" w:type="dxa"/>
            <w:shd w:val="clear" w:color="auto" w:fill="auto"/>
          </w:tcPr>
          <w:p w:rsidR="00761518" w:rsidRPr="008A2A29" w:rsidRDefault="006855F1" w:rsidP="00547F0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ACU/SS/161/04/O/2023</w:t>
            </w:r>
            <w:r w:rsidRPr="008A2A29">
              <w:rPr>
                <w:rFonts w:ascii="Century Gothic" w:eastAsia="Calibri" w:hAnsi="Century Gothic" w:cs="Verdana"/>
                <w:b/>
                <w:sz w:val="24"/>
                <w:szCs w:val="24"/>
              </w:rPr>
              <w:t xml:space="preserve">. </w:t>
            </w:r>
            <w:r w:rsidRPr="00676A3B">
              <w:rPr>
                <w:rFonts w:ascii="Century Gothic" w:eastAsia="Calibri" w:hAnsi="Century Gothic" w:cs="Arial"/>
                <w:sz w:val="24"/>
                <w:szCs w:val="24"/>
              </w:rPr>
              <w:t>Con fundamento en los artículos 8 numeral 1 fracción XVII y XIX de la Ley Orgánica del Tribunal de Justicia Administrativa del Estado de Jalisco, en relación con los artículos</w:t>
            </w:r>
            <w:r>
              <w:rPr>
                <w:rFonts w:ascii="Century Gothic" w:eastAsia="Calibri" w:hAnsi="Century Gothic" w:cs="Arial"/>
                <w:sz w:val="24"/>
                <w:szCs w:val="24"/>
              </w:rPr>
              <w:t xml:space="preserve"> 9 fracción III</w:t>
            </w:r>
            <w:r w:rsidRPr="00676A3B">
              <w:rPr>
                <w:rFonts w:ascii="Century Gothic" w:eastAsia="Calibri" w:hAnsi="Century Gothic" w:cs="Arial"/>
                <w:sz w:val="24"/>
                <w:szCs w:val="24"/>
              </w:rPr>
              <w:t xml:space="preserve">, </w:t>
            </w:r>
            <w:r w:rsidR="00547F06">
              <w:rPr>
                <w:rFonts w:ascii="Century Gothic" w:eastAsia="Calibri" w:hAnsi="Century Gothic" w:cs="Arial"/>
                <w:sz w:val="24"/>
                <w:szCs w:val="24"/>
              </w:rPr>
              <w:t xml:space="preserve">VII, </w:t>
            </w:r>
            <w:r w:rsidRPr="00676A3B">
              <w:rPr>
                <w:rFonts w:ascii="Century Gothic" w:eastAsia="Calibri" w:hAnsi="Century Gothic" w:cs="Arial"/>
                <w:sz w:val="24"/>
                <w:szCs w:val="24"/>
              </w:rPr>
              <w:t xml:space="preserve">10, 14 y 15 del Reglamento Interno de este Órgano Jurisdiccional, los Magistrados integrantes de la Sala Superior, aprobaron por unanimidad de votos </w:t>
            </w:r>
            <w:r w:rsidR="00547F06">
              <w:rPr>
                <w:rFonts w:ascii="Century Gothic" w:eastAsia="Calibri" w:hAnsi="Century Gothic" w:cs="Arial"/>
                <w:sz w:val="24"/>
                <w:szCs w:val="24"/>
              </w:rPr>
              <w:t>los Acuerdos Generales que regulen la integración y el funcionamiento de la Comisión de Equidad de Género y de la</w:t>
            </w:r>
            <w:r>
              <w:rPr>
                <w:rFonts w:ascii="Century Gothic" w:eastAsia="Calibri" w:hAnsi="Century Gothic" w:cs="Arial"/>
                <w:sz w:val="24"/>
                <w:szCs w:val="24"/>
              </w:rPr>
              <w:t xml:space="preserve"> Comisión de</w:t>
            </w:r>
            <w:r w:rsidR="00547F06">
              <w:rPr>
                <w:rFonts w:ascii="Century Gothic" w:eastAsia="Calibri" w:hAnsi="Century Gothic" w:cs="Arial"/>
                <w:sz w:val="24"/>
                <w:szCs w:val="24"/>
              </w:rPr>
              <w:t xml:space="preserve"> Capacitación y </w:t>
            </w:r>
            <w:r>
              <w:rPr>
                <w:rFonts w:ascii="Century Gothic" w:eastAsia="Calibri" w:hAnsi="Century Gothic" w:cs="Arial"/>
                <w:sz w:val="24"/>
                <w:szCs w:val="24"/>
              </w:rPr>
              <w:t>Profesionalización</w:t>
            </w:r>
            <w:r>
              <w:rPr>
                <w:rFonts w:ascii="Century Gothic" w:eastAsia="Calibri" w:hAnsi="Century Gothic" w:cs="Verdana"/>
                <w:sz w:val="24"/>
                <w:szCs w:val="24"/>
              </w:rPr>
              <w:t xml:space="preserve">. </w:t>
            </w:r>
            <w:r w:rsidRPr="009B680F">
              <w:rPr>
                <w:rFonts w:ascii="Century Gothic" w:hAnsi="Century Gothic" w:cs="Verdana"/>
                <w:sz w:val="24"/>
                <w:szCs w:val="24"/>
              </w:rPr>
              <w:t>Ordénese su publicación en el Boletín electrónico de este Tribunal, así</w:t>
            </w:r>
            <w:r>
              <w:rPr>
                <w:rFonts w:ascii="Century Gothic" w:hAnsi="Century Gothic" w:cs="Verdana"/>
                <w:sz w:val="24"/>
                <w:szCs w:val="24"/>
              </w:rPr>
              <w:t xml:space="preserve"> como en el Periódico Oficial “El</w:t>
            </w:r>
            <w:r w:rsidRPr="009B680F">
              <w:rPr>
                <w:rFonts w:ascii="Century Gothic" w:hAnsi="Century Gothic" w:cs="Verdana"/>
                <w:sz w:val="24"/>
                <w:szCs w:val="24"/>
              </w:rPr>
              <w:t xml:space="preserve"> Estado de Jalisco</w:t>
            </w:r>
            <w:r>
              <w:rPr>
                <w:rFonts w:ascii="Century Gothic" w:hAnsi="Century Gothic" w:cs="Verdana"/>
                <w:sz w:val="24"/>
                <w:szCs w:val="24"/>
              </w:rPr>
              <w:t>”</w:t>
            </w:r>
            <w:r w:rsidRPr="001F0E96">
              <w:rPr>
                <w:rFonts w:ascii="Century Gothic" w:hAnsi="Century Gothic" w:cs="Verdana"/>
                <w:sz w:val="24"/>
                <w:szCs w:val="24"/>
              </w:rPr>
              <w:t>.</w:t>
            </w:r>
            <w:r>
              <w:rPr>
                <w:rFonts w:ascii="Century Gothic" w:eastAsia="Calibri" w:hAnsi="Century Gothic" w:cs="Verdana"/>
                <w:sz w:val="24"/>
                <w:szCs w:val="24"/>
              </w:rPr>
              <w:t xml:space="preserve">  </w:t>
            </w:r>
          </w:p>
        </w:tc>
      </w:tr>
    </w:tbl>
    <w:p w:rsidR="000172A0" w:rsidRDefault="000172A0" w:rsidP="00D21DA8">
      <w:pPr>
        <w:rPr>
          <w:rFonts w:ascii="Century Gothic" w:hAnsi="Century Gothic" w:cs="Verdana"/>
          <w:b/>
          <w:sz w:val="24"/>
          <w:szCs w:val="24"/>
        </w:rPr>
      </w:pPr>
    </w:p>
    <w:p w:rsidR="00CD165B" w:rsidRDefault="00CD165B" w:rsidP="00D21DA8">
      <w:pPr>
        <w:rPr>
          <w:rFonts w:ascii="Century Gothic" w:hAnsi="Century Gothic" w:cs="Verdana"/>
          <w:b/>
          <w:sz w:val="24"/>
          <w:szCs w:val="24"/>
        </w:rPr>
      </w:pPr>
    </w:p>
    <w:p w:rsidR="00B75649" w:rsidRDefault="00B75649" w:rsidP="009B680F">
      <w:pPr>
        <w:rPr>
          <w:rFonts w:ascii="Century Gothic" w:hAnsi="Century Gothic"/>
          <w:sz w:val="24"/>
          <w:szCs w:val="24"/>
        </w:rPr>
      </w:pPr>
      <w:r>
        <w:rPr>
          <w:rFonts w:ascii="Century Gothic" w:hAnsi="Century Gothic" w:cs="Verdana"/>
          <w:b/>
          <w:sz w:val="24"/>
          <w:szCs w:val="24"/>
        </w:rPr>
        <w:t>7</w:t>
      </w:r>
      <w:r w:rsidR="00547F06">
        <w:rPr>
          <w:rFonts w:ascii="Century Gothic" w:hAnsi="Century Gothic" w:cs="Verdana"/>
          <w:b/>
          <w:sz w:val="24"/>
          <w:szCs w:val="24"/>
        </w:rPr>
        <w:t>.3</w:t>
      </w:r>
      <w:r w:rsidR="009B680F">
        <w:rPr>
          <w:rFonts w:ascii="Century Gothic" w:hAnsi="Century Gothic" w:cs="Verdana"/>
          <w:b/>
          <w:sz w:val="24"/>
          <w:szCs w:val="24"/>
        </w:rPr>
        <w:t xml:space="preserve"> </w:t>
      </w:r>
      <w:r w:rsidR="009B680F" w:rsidRPr="00B30CD4">
        <w:rPr>
          <w:rFonts w:ascii="Century Gothic" w:hAnsi="Century Gothic" w:cs="Verdana"/>
          <w:bCs/>
          <w:sz w:val="24"/>
          <w:szCs w:val="24"/>
          <w:lang w:val="es-ES_tradnl"/>
        </w:rPr>
        <w:t xml:space="preserve">En uso de la voz </w:t>
      </w:r>
      <w:r w:rsidR="009B680F" w:rsidRPr="00C054BF">
        <w:rPr>
          <w:rFonts w:ascii="Century Gothic" w:hAnsi="Century Gothic"/>
          <w:sz w:val="24"/>
          <w:szCs w:val="24"/>
        </w:rPr>
        <w:t>la</w:t>
      </w:r>
      <w:r w:rsidR="009B680F">
        <w:rPr>
          <w:rFonts w:ascii="Century Gothic" w:hAnsi="Century Gothic"/>
          <w:b/>
          <w:sz w:val="24"/>
          <w:szCs w:val="24"/>
        </w:rPr>
        <w:t xml:space="preserve"> </w:t>
      </w:r>
      <w:r w:rsidR="009B680F" w:rsidRPr="008A2A29">
        <w:rPr>
          <w:rFonts w:ascii="Century Gothic" w:hAnsi="Century Gothic"/>
          <w:b/>
          <w:sz w:val="24"/>
          <w:szCs w:val="24"/>
        </w:rPr>
        <w:t>Magistrada Presidenta</w:t>
      </w:r>
      <w:r w:rsidR="009B680F" w:rsidRPr="008A2A29">
        <w:rPr>
          <w:rFonts w:ascii="Century Gothic" w:hAnsi="Century Gothic"/>
          <w:sz w:val="24"/>
          <w:szCs w:val="24"/>
        </w:rPr>
        <w:t>:</w:t>
      </w:r>
      <w:r>
        <w:rPr>
          <w:rFonts w:ascii="Century Gothic" w:hAnsi="Century Gothic"/>
          <w:sz w:val="24"/>
          <w:szCs w:val="24"/>
        </w:rPr>
        <w:t xml:space="preserve"> Bueno como seguimiento de los acuerdos de la Presidencia estaban pendientes unas denuncias, que tienen mucho que ver, les hago entrega, ya se presentaron, aquí están los acuse, la denuncia por lo que ve a la Oficialía de Partes y por lo que ve a un caso que </w:t>
      </w:r>
      <w:r>
        <w:rPr>
          <w:rFonts w:ascii="Century Gothic" w:hAnsi="Century Gothic"/>
          <w:sz w:val="24"/>
          <w:szCs w:val="24"/>
        </w:rPr>
        <w:lastRenderedPageBreak/>
        <w:t xml:space="preserve">se presentó en la Segunda Sala Unitaria que ya se comentó, se los hago de su conocimiento y les estrego el acuse de recibo de las mismas, para los efectos legales correspondientes, es en cumplimiento a una indicación que se dio y esta Presidencia  cumpliendo esa indicación pues ya presento las denuncias. </w:t>
      </w:r>
    </w:p>
    <w:p w:rsidR="00B75649" w:rsidRDefault="00B75649" w:rsidP="009B680F">
      <w:pPr>
        <w:rPr>
          <w:rFonts w:ascii="Century Gothic" w:hAnsi="Century Gothic"/>
          <w:sz w:val="24"/>
          <w:szCs w:val="24"/>
        </w:rPr>
      </w:pPr>
    </w:p>
    <w:p w:rsidR="00CD165B" w:rsidRDefault="00CD165B" w:rsidP="009B680F">
      <w:pPr>
        <w:rPr>
          <w:rFonts w:ascii="Century Gothic" w:hAnsi="Century Gothic"/>
          <w:sz w:val="24"/>
          <w:szCs w:val="24"/>
        </w:rPr>
      </w:pPr>
    </w:p>
    <w:p w:rsidR="009B680F" w:rsidRPr="00D21DA8" w:rsidRDefault="00547F06" w:rsidP="009B680F">
      <w:pPr>
        <w:rPr>
          <w:rFonts w:ascii="Century Gothic" w:hAnsi="Century Gothic"/>
          <w:sz w:val="24"/>
          <w:szCs w:val="24"/>
        </w:rPr>
      </w:pPr>
      <w:r>
        <w:rPr>
          <w:rFonts w:ascii="Century Gothic" w:hAnsi="Century Gothic"/>
          <w:b/>
          <w:sz w:val="24"/>
          <w:szCs w:val="24"/>
        </w:rPr>
        <w:t>7.4</w:t>
      </w:r>
      <w:r w:rsidR="00B75649">
        <w:rPr>
          <w:rFonts w:ascii="Century Gothic" w:hAnsi="Century Gothic"/>
          <w:sz w:val="24"/>
          <w:szCs w:val="24"/>
        </w:rPr>
        <w:t xml:space="preserve"> En uso de la voz de la </w:t>
      </w:r>
      <w:r w:rsidR="00B75649" w:rsidRPr="00354BE7">
        <w:rPr>
          <w:rFonts w:ascii="Century Gothic" w:hAnsi="Century Gothic"/>
          <w:b/>
          <w:sz w:val="24"/>
          <w:szCs w:val="24"/>
        </w:rPr>
        <w:t>Magistrada Presidenta:</w:t>
      </w:r>
      <w:r w:rsidR="00B75649">
        <w:rPr>
          <w:rFonts w:ascii="Century Gothic" w:hAnsi="Century Gothic"/>
          <w:sz w:val="24"/>
          <w:szCs w:val="24"/>
        </w:rPr>
        <w:t xml:space="preserve"> Finalmente coméntales si me ade</w:t>
      </w:r>
      <w:r w:rsidR="006D68B3">
        <w:rPr>
          <w:rFonts w:ascii="Century Gothic" w:hAnsi="Century Gothic"/>
          <w:sz w:val="24"/>
          <w:szCs w:val="24"/>
        </w:rPr>
        <w:t>lanto un poquito, pero lo haré</w:t>
      </w:r>
      <w:bookmarkStart w:id="2" w:name="_GoBack"/>
      <w:bookmarkEnd w:id="2"/>
      <w:r w:rsidR="00354BE7">
        <w:rPr>
          <w:rFonts w:ascii="Century Gothic" w:hAnsi="Century Gothic"/>
          <w:sz w:val="24"/>
          <w:szCs w:val="24"/>
        </w:rPr>
        <w:t>, fui invitada al Congreso Mundial de Juzgadoras que hacen en Marruecos y me siento muy contenta porque nos están tomando en cuenta también para participar en una forma más activa, vamos a tener una participación dentro de la misma organización, eso es importante, es en Mayo, pero se cruza tres días después de la vacación, por supuesto que yo les entregare la invitación por escrito y pues les pido su anuencia para ausentarse y poder acudir a ella, los días once, doce y quince de Mayo, si no tienen inconveniente, nos toma la votación Secretario.</w:t>
      </w:r>
    </w:p>
    <w:p w:rsidR="009B680F" w:rsidRPr="00057FC4" w:rsidRDefault="009B680F" w:rsidP="009B680F">
      <w:pPr>
        <w:rPr>
          <w:rFonts w:ascii="Century Gothic" w:hAnsi="Century Gothic"/>
        </w:rPr>
      </w:pPr>
    </w:p>
    <w:p w:rsidR="009B680F" w:rsidRPr="008A2A29" w:rsidRDefault="009B680F" w:rsidP="009B680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9B680F" w:rsidRPr="008A2A29" w:rsidRDefault="009B680F" w:rsidP="009B680F">
      <w:pPr>
        <w:pStyle w:val="Textosinformato"/>
        <w:rPr>
          <w:szCs w:val="24"/>
          <w:lang w:val="es-MX"/>
        </w:rPr>
      </w:pPr>
    </w:p>
    <w:p w:rsidR="009B680F" w:rsidRPr="008A2A29" w:rsidRDefault="009B680F" w:rsidP="009B680F">
      <w:pPr>
        <w:pStyle w:val="Textosinformato"/>
        <w:rPr>
          <w:szCs w:val="24"/>
        </w:rPr>
      </w:pPr>
      <w:r w:rsidRPr="008A2A29">
        <w:rPr>
          <w:szCs w:val="24"/>
        </w:rPr>
        <w:t xml:space="preserve">Magistrado AVELINO BRAVO CACHO. </w:t>
      </w:r>
      <w:r w:rsidRPr="008A2A29">
        <w:rPr>
          <w:b/>
          <w:szCs w:val="24"/>
        </w:rPr>
        <w:t>A favor.</w:t>
      </w:r>
    </w:p>
    <w:p w:rsidR="009B680F" w:rsidRPr="008A2A29" w:rsidRDefault="009B680F" w:rsidP="009B680F">
      <w:pPr>
        <w:pStyle w:val="Textosinformato"/>
        <w:rPr>
          <w:szCs w:val="24"/>
        </w:rPr>
      </w:pPr>
      <w:r w:rsidRPr="008A2A29">
        <w:rPr>
          <w:szCs w:val="24"/>
        </w:rPr>
        <w:t xml:space="preserve">Magistrado JOSÉ RAMÓN JIMÉNEZ GUTIÉRREZ. </w:t>
      </w:r>
      <w:r w:rsidRPr="008A2A29">
        <w:rPr>
          <w:b/>
          <w:szCs w:val="24"/>
        </w:rPr>
        <w:t>A favor.</w:t>
      </w:r>
    </w:p>
    <w:p w:rsidR="009B680F" w:rsidRPr="008A2A29" w:rsidRDefault="009B680F" w:rsidP="009B680F">
      <w:pPr>
        <w:pStyle w:val="Textosinformato"/>
        <w:rPr>
          <w:szCs w:val="24"/>
        </w:rPr>
      </w:pPr>
      <w:r w:rsidRPr="008A2A29">
        <w:rPr>
          <w:szCs w:val="24"/>
        </w:rPr>
        <w:t xml:space="preserve">Magistrada FANY LORENA JIMÉNEZ AGUIRRE. </w:t>
      </w:r>
      <w:r w:rsidRPr="008A2A29">
        <w:rPr>
          <w:b/>
          <w:szCs w:val="24"/>
        </w:rPr>
        <w:t>A favor.</w:t>
      </w:r>
    </w:p>
    <w:p w:rsidR="009B680F" w:rsidRPr="008A2A29" w:rsidRDefault="009B680F" w:rsidP="009B680F">
      <w:pPr>
        <w:pStyle w:val="Textosinformato"/>
        <w:rPr>
          <w:szCs w:val="24"/>
        </w:rPr>
      </w:pPr>
    </w:p>
    <w:p w:rsidR="009B680F" w:rsidRPr="008A2A29" w:rsidRDefault="009B680F" w:rsidP="009B680F">
      <w:pPr>
        <w:pStyle w:val="Textosinformato"/>
        <w:rPr>
          <w:szCs w:val="24"/>
        </w:rPr>
      </w:pPr>
      <w:r w:rsidRPr="008A2A29">
        <w:rPr>
          <w:szCs w:val="24"/>
        </w:rPr>
        <w:t>Registrada la votación por parte del Secretario General de Acuerdos, se emite el siguiente punto de acuerdo:</w:t>
      </w:r>
    </w:p>
    <w:p w:rsidR="009B680F" w:rsidRPr="008A2A29" w:rsidRDefault="009B680F" w:rsidP="009B680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680F" w:rsidRPr="008A2A29" w:rsidTr="0061481E">
        <w:tc>
          <w:tcPr>
            <w:tcW w:w="9214" w:type="dxa"/>
            <w:shd w:val="clear" w:color="auto" w:fill="auto"/>
          </w:tcPr>
          <w:p w:rsidR="009B680F" w:rsidRPr="008A2A29" w:rsidRDefault="009B680F" w:rsidP="007C6303">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354BE7">
              <w:rPr>
                <w:rFonts w:ascii="Century Gothic" w:eastAsia="Calibri" w:hAnsi="Century Gothic" w:cs="Verdana"/>
                <w:b/>
                <w:sz w:val="24"/>
                <w:szCs w:val="24"/>
              </w:rPr>
              <w:t>162/04</w:t>
            </w:r>
            <w:r>
              <w:rPr>
                <w:rFonts w:ascii="Century Gothic" w:eastAsia="Calibri" w:hAnsi="Century Gothic" w:cs="Verdana"/>
                <w:b/>
                <w:sz w:val="24"/>
                <w:szCs w:val="24"/>
              </w:rPr>
              <w:t>/O/2023</w:t>
            </w:r>
            <w:r w:rsidRPr="008A2A29">
              <w:rPr>
                <w:rFonts w:ascii="Century Gothic" w:eastAsia="Calibri" w:hAnsi="Century Gothic" w:cs="Verdana"/>
                <w:b/>
                <w:sz w:val="24"/>
                <w:szCs w:val="24"/>
              </w:rPr>
              <w:t xml:space="preserve">. </w:t>
            </w:r>
            <w:r w:rsidRPr="009B680F">
              <w:rPr>
                <w:rFonts w:ascii="Century Gothic" w:eastAsia="Calibri" w:hAnsi="Century Gothic" w:cs="Arial"/>
                <w:sz w:val="24"/>
                <w:szCs w:val="24"/>
              </w:rPr>
              <w:t>Con fundamento en lo dispuesto por el artículo 8 numeral 1 fracción V de la Ley Orgánica del Tribunal de Justicia Administrativa del Estado de Jalisco, por unanimidad de votos de los Magistrados Integrantes de la Sala Superior</w:t>
            </w:r>
            <w:r w:rsidR="00354BE7">
              <w:rPr>
                <w:rFonts w:ascii="Century Gothic" w:eastAsia="Calibri" w:hAnsi="Century Gothic" w:cs="Arial"/>
                <w:sz w:val="24"/>
                <w:szCs w:val="24"/>
              </w:rPr>
              <w:t>, determinan autorizar</w:t>
            </w:r>
            <w:r w:rsidRPr="009B680F">
              <w:rPr>
                <w:rFonts w:ascii="Century Gothic" w:eastAsia="Calibri" w:hAnsi="Century Gothic" w:cs="Arial"/>
                <w:sz w:val="24"/>
                <w:szCs w:val="24"/>
              </w:rPr>
              <w:t xml:space="preserve"> </w:t>
            </w:r>
            <w:r w:rsidR="00354BE7">
              <w:rPr>
                <w:rFonts w:ascii="Century Gothic" w:eastAsia="Calibri" w:hAnsi="Century Gothic" w:cs="Arial"/>
                <w:sz w:val="24"/>
                <w:szCs w:val="24"/>
              </w:rPr>
              <w:t xml:space="preserve">a </w:t>
            </w:r>
            <w:r w:rsidRPr="009B680F">
              <w:rPr>
                <w:rFonts w:ascii="Century Gothic" w:eastAsia="Calibri" w:hAnsi="Century Gothic" w:cs="Arial"/>
                <w:sz w:val="24"/>
                <w:szCs w:val="24"/>
              </w:rPr>
              <w:t>la Magistrada Presidenta para que en represent</w:t>
            </w:r>
            <w:r w:rsidR="00354BE7">
              <w:rPr>
                <w:rFonts w:ascii="Century Gothic" w:eastAsia="Calibri" w:hAnsi="Century Gothic" w:cs="Arial"/>
                <w:sz w:val="24"/>
                <w:szCs w:val="24"/>
              </w:rPr>
              <w:t>ación de este Tribunal asista al</w:t>
            </w:r>
            <w:r w:rsidRPr="009B680F">
              <w:rPr>
                <w:rFonts w:ascii="Century Gothic" w:eastAsia="Calibri" w:hAnsi="Century Gothic" w:cs="Arial"/>
                <w:sz w:val="24"/>
                <w:szCs w:val="24"/>
              </w:rPr>
              <w:t xml:space="preserve"> </w:t>
            </w:r>
            <w:r w:rsidR="00354BE7">
              <w:rPr>
                <w:rFonts w:ascii="Century Gothic" w:eastAsia="Calibri" w:hAnsi="Century Gothic" w:cs="Arial"/>
                <w:sz w:val="24"/>
                <w:szCs w:val="24"/>
              </w:rPr>
              <w:t>Congreso Mundial de Juzgadoras</w:t>
            </w:r>
            <w:r w:rsidRPr="009B680F">
              <w:rPr>
                <w:rFonts w:ascii="Century Gothic" w:eastAsia="Calibri" w:hAnsi="Century Gothic" w:cs="Arial"/>
                <w:sz w:val="24"/>
                <w:szCs w:val="24"/>
              </w:rPr>
              <w:t xml:space="preserve">, </w:t>
            </w:r>
            <w:r w:rsidR="007C6303">
              <w:rPr>
                <w:rFonts w:ascii="Century Gothic" w:eastAsia="Calibri" w:hAnsi="Century Gothic" w:cs="Arial"/>
                <w:sz w:val="24"/>
                <w:szCs w:val="24"/>
              </w:rPr>
              <w:t>ausentándose de sus labores los días once, doce y quince de mayo</w:t>
            </w:r>
            <w:r w:rsidRPr="009B680F">
              <w:rPr>
                <w:rFonts w:ascii="Century Gothic" w:eastAsia="Calibri" w:hAnsi="Century Gothic" w:cs="Arial"/>
                <w:sz w:val="24"/>
                <w:szCs w:val="24"/>
              </w:rPr>
              <w:t xml:space="preserve"> del presente año, sin que se emita acuerdo de suplencia, toda vez que en la Primera Sesión Ordinaria de esta Sala Superior se designó al Licenciado José Ramón Andrade García, para cubrir las ausencias de la Magistrada Ponente por este años dos mil veintitrés, designando al Magistrado José Ramón Jiménez Gutiérrez, para que atienda los asuntos urgentes de la Presidencia</w:t>
            </w:r>
            <w:r w:rsidR="007C6303">
              <w:rPr>
                <w:rFonts w:ascii="Century Gothic" w:eastAsia="Calibri" w:hAnsi="Century Gothic" w:cs="Arial"/>
                <w:sz w:val="24"/>
                <w:szCs w:val="24"/>
              </w:rPr>
              <w:t xml:space="preserve"> por esos días</w:t>
            </w:r>
            <w:r w:rsidRPr="008A2A29">
              <w:rPr>
                <w:rFonts w:ascii="Century Gothic" w:eastAsia="Calibri" w:hAnsi="Century Gothic" w:cs="Verdana"/>
                <w:sz w:val="24"/>
                <w:szCs w:val="24"/>
              </w:rPr>
              <w:t xml:space="preserve">. </w:t>
            </w:r>
          </w:p>
        </w:tc>
      </w:tr>
    </w:tbl>
    <w:p w:rsidR="00867F3C" w:rsidRDefault="00867F3C" w:rsidP="00D21DA8">
      <w:pPr>
        <w:rPr>
          <w:rFonts w:ascii="Century Gothic" w:hAnsi="Century Gothic" w:cs="Verdana"/>
          <w:b/>
          <w:sz w:val="24"/>
          <w:szCs w:val="24"/>
        </w:rPr>
      </w:pPr>
    </w:p>
    <w:p w:rsidR="00CD165B" w:rsidRDefault="00CD165B" w:rsidP="00D21DA8">
      <w:pPr>
        <w:rPr>
          <w:rFonts w:ascii="Century Gothic" w:hAnsi="Century Gothic" w:cs="Verdana"/>
          <w:b/>
          <w:sz w:val="24"/>
          <w:szCs w:val="24"/>
        </w:rPr>
      </w:pPr>
    </w:p>
    <w:p w:rsidR="00B504B8" w:rsidRDefault="00547F06" w:rsidP="00D21DA8">
      <w:pPr>
        <w:rPr>
          <w:rFonts w:ascii="Century Gothic" w:hAnsi="Century Gothic"/>
          <w:sz w:val="24"/>
          <w:szCs w:val="24"/>
        </w:rPr>
      </w:pPr>
      <w:r>
        <w:rPr>
          <w:rFonts w:ascii="Century Gothic" w:hAnsi="Century Gothic" w:cs="Verdana"/>
          <w:b/>
          <w:sz w:val="24"/>
          <w:szCs w:val="24"/>
        </w:rPr>
        <w:t>7.5</w:t>
      </w:r>
      <w:r w:rsidR="00396671">
        <w:rPr>
          <w:rFonts w:ascii="Century Gothic" w:hAnsi="Century Gothic" w:cs="Verdana"/>
          <w:b/>
          <w:sz w:val="24"/>
          <w:szCs w:val="24"/>
        </w:rPr>
        <w:t xml:space="preserve"> </w:t>
      </w:r>
      <w:r w:rsidR="00396671" w:rsidRPr="00B30CD4">
        <w:rPr>
          <w:rFonts w:ascii="Century Gothic" w:hAnsi="Century Gothic" w:cs="Verdana"/>
          <w:bCs/>
          <w:sz w:val="24"/>
          <w:szCs w:val="24"/>
          <w:lang w:val="es-ES_tradnl"/>
        </w:rPr>
        <w:t xml:space="preserve">En uso de la voz </w:t>
      </w:r>
      <w:r w:rsidR="00396671" w:rsidRPr="00C054BF">
        <w:rPr>
          <w:rFonts w:ascii="Century Gothic" w:hAnsi="Century Gothic"/>
          <w:sz w:val="24"/>
          <w:szCs w:val="24"/>
        </w:rPr>
        <w:t>la</w:t>
      </w:r>
      <w:r w:rsidR="00396671">
        <w:rPr>
          <w:rFonts w:ascii="Century Gothic" w:hAnsi="Century Gothic"/>
          <w:b/>
          <w:sz w:val="24"/>
          <w:szCs w:val="24"/>
        </w:rPr>
        <w:t xml:space="preserve"> </w:t>
      </w:r>
      <w:r w:rsidR="00396671" w:rsidRPr="008A2A29">
        <w:rPr>
          <w:rFonts w:ascii="Century Gothic" w:hAnsi="Century Gothic"/>
          <w:b/>
          <w:sz w:val="24"/>
          <w:szCs w:val="24"/>
        </w:rPr>
        <w:t>Magistrada Presidenta</w:t>
      </w:r>
      <w:r w:rsidR="00396671" w:rsidRPr="008A2A29">
        <w:rPr>
          <w:rFonts w:ascii="Century Gothic" w:hAnsi="Century Gothic"/>
          <w:sz w:val="24"/>
          <w:szCs w:val="24"/>
        </w:rPr>
        <w:t>:</w:t>
      </w:r>
      <w:r w:rsidR="001C793F">
        <w:rPr>
          <w:rFonts w:ascii="Century Gothic" w:hAnsi="Century Gothic"/>
          <w:sz w:val="24"/>
          <w:szCs w:val="24"/>
        </w:rPr>
        <w:t xml:space="preserve"> </w:t>
      </w:r>
      <w:r w:rsidR="007C6303">
        <w:rPr>
          <w:rFonts w:ascii="Century Gothic" w:hAnsi="Century Gothic"/>
          <w:sz w:val="24"/>
          <w:szCs w:val="24"/>
        </w:rPr>
        <w:t>Comentarles también que con el Sistema Estatal Anticorrupción, con motivo del ocho de marzo, estamos organizand</w:t>
      </w:r>
      <w:r w:rsidR="00531D98">
        <w:rPr>
          <w:rFonts w:ascii="Century Gothic" w:hAnsi="Century Gothic"/>
          <w:sz w:val="24"/>
          <w:szCs w:val="24"/>
        </w:rPr>
        <w:t xml:space="preserve">o en conjunto unas conferencias para juzgar en materia administrativa con perspectiva de género, invitamos a la Magistrada Julia, que es Magistrada Federal de un Tribunal Colegiado y que es la especialista, además la designada por la Suprema Corte de llevar estos temas académicamente a que nos diera una plática, además estará la Magistrada Maru, que también conocen muy bien de San Luis Potosí, por parte del Estado </w:t>
      </w:r>
      <w:r w:rsidR="00531D98">
        <w:rPr>
          <w:rFonts w:ascii="Century Gothic" w:hAnsi="Century Gothic"/>
          <w:sz w:val="24"/>
          <w:szCs w:val="24"/>
        </w:rPr>
        <w:lastRenderedPageBreak/>
        <w:t>de Jalisco Nancy como Presidenta, la Contralora y su servidora, dando una platica para juzgar con perspectiva de género en esta materia el día diez, va a ser en el mismo lugar donde fue el informe, se va a invitar a todo el Tribunal, ojala todos permitan ir a su personal porque va a estar muy buena, si no, también se va a transmitir, va a ser a las once porque la Magistrada Julia es quien realmente ha tenido la autoridad para explicar la forma y como se le tiene que dar ese contexto en resoluciones con perspectiva de género, avisarles que están invitados y evidentemente decirles que precisamente esta Comisión si bien no se había instalado, si había estado caminando, en la formalidad no se había</w:t>
      </w:r>
      <w:r w:rsidR="00B504B8">
        <w:rPr>
          <w:rFonts w:ascii="Century Gothic" w:hAnsi="Century Gothic"/>
          <w:sz w:val="24"/>
          <w:szCs w:val="24"/>
        </w:rPr>
        <w:t xml:space="preserve"> dado, pero el trabajo se sigue desarrollando como tal, es todo lo que yo tengo para comentarles.</w:t>
      </w:r>
    </w:p>
    <w:p w:rsidR="00B504B8" w:rsidRDefault="00B504B8" w:rsidP="00D21DA8">
      <w:pPr>
        <w:rPr>
          <w:rFonts w:ascii="Century Gothic" w:hAnsi="Century Gothic"/>
          <w:sz w:val="24"/>
          <w:szCs w:val="24"/>
        </w:rPr>
      </w:pPr>
    </w:p>
    <w:p w:rsidR="00B504B8" w:rsidRDefault="00547F06" w:rsidP="00D21DA8">
      <w:pPr>
        <w:rPr>
          <w:rFonts w:ascii="Century Gothic" w:hAnsi="Century Gothic"/>
          <w:sz w:val="24"/>
          <w:szCs w:val="24"/>
        </w:rPr>
      </w:pPr>
      <w:r>
        <w:rPr>
          <w:rFonts w:ascii="Century Gothic" w:hAnsi="Century Gothic"/>
          <w:b/>
          <w:sz w:val="24"/>
          <w:szCs w:val="24"/>
        </w:rPr>
        <w:t>7.6</w:t>
      </w:r>
      <w:r w:rsidR="00B504B8">
        <w:rPr>
          <w:rFonts w:ascii="Century Gothic" w:hAnsi="Century Gothic"/>
          <w:sz w:val="24"/>
          <w:szCs w:val="24"/>
        </w:rPr>
        <w:t xml:space="preserve"> En uso de la voz el </w:t>
      </w:r>
      <w:r w:rsidR="00B504B8" w:rsidRPr="00B504B8">
        <w:rPr>
          <w:rFonts w:ascii="Century Gothic" w:hAnsi="Century Gothic"/>
          <w:b/>
          <w:sz w:val="24"/>
          <w:szCs w:val="24"/>
        </w:rPr>
        <w:t>Magistrado Avelino Bravo Cacho:</w:t>
      </w:r>
      <w:r w:rsidR="00B504B8">
        <w:rPr>
          <w:rFonts w:ascii="Century Gothic" w:hAnsi="Century Gothic"/>
          <w:sz w:val="24"/>
          <w:szCs w:val="24"/>
        </w:rPr>
        <w:t xml:space="preserve"> Yo sí tendría un punto a someter a esta Sala Superior, someter una licencia para el día tres de marzo del presente año. </w:t>
      </w:r>
      <w:r w:rsidR="00531D98">
        <w:rPr>
          <w:rFonts w:ascii="Century Gothic" w:hAnsi="Century Gothic"/>
          <w:sz w:val="24"/>
          <w:szCs w:val="24"/>
        </w:rPr>
        <w:t xml:space="preserve">  </w:t>
      </w:r>
    </w:p>
    <w:p w:rsidR="00B504B8" w:rsidRDefault="00B504B8" w:rsidP="00D21DA8">
      <w:pPr>
        <w:rPr>
          <w:rFonts w:ascii="Century Gothic" w:hAnsi="Century Gothic"/>
          <w:sz w:val="24"/>
          <w:szCs w:val="24"/>
        </w:rPr>
      </w:pPr>
    </w:p>
    <w:p w:rsidR="00B504B8" w:rsidRDefault="00B504B8" w:rsidP="00D21DA8">
      <w:pPr>
        <w:rPr>
          <w:rFonts w:ascii="Century Gothic" w:hAnsi="Century Gothic"/>
          <w:sz w:val="24"/>
          <w:szCs w:val="24"/>
        </w:rPr>
      </w:pPr>
      <w:r>
        <w:rPr>
          <w:rFonts w:ascii="Century Gothic" w:hAnsi="Century Gothic"/>
          <w:sz w:val="24"/>
          <w:szCs w:val="24"/>
        </w:rPr>
        <w:t xml:space="preserve">En uso de la voz la </w:t>
      </w:r>
      <w:r w:rsidRPr="00B504B8">
        <w:rPr>
          <w:rFonts w:ascii="Century Gothic" w:hAnsi="Century Gothic"/>
          <w:b/>
          <w:sz w:val="24"/>
          <w:szCs w:val="24"/>
        </w:rPr>
        <w:t>Magistrada Presidenta:</w:t>
      </w:r>
      <w:r>
        <w:rPr>
          <w:rFonts w:ascii="Century Gothic" w:hAnsi="Century Gothic"/>
          <w:sz w:val="24"/>
          <w:szCs w:val="24"/>
        </w:rPr>
        <w:t xml:space="preserve"> Claro que si con mucho gusto, la propuesta de la presidencia es para conceder al Magistrado Avelino Bravo Cacho la licencia solicitada, para ausentarse de sus labores el día tres de marzo del presente año, nos toma la votación Secretario.</w:t>
      </w:r>
    </w:p>
    <w:p w:rsidR="00B504B8" w:rsidRDefault="00B504B8" w:rsidP="00D21DA8">
      <w:pPr>
        <w:rPr>
          <w:rFonts w:ascii="Century Gothic" w:hAnsi="Century Gothic"/>
          <w:sz w:val="24"/>
          <w:szCs w:val="24"/>
        </w:rPr>
      </w:pPr>
    </w:p>
    <w:p w:rsidR="00B504B8" w:rsidRPr="008A2A29" w:rsidRDefault="00B504B8" w:rsidP="00B504B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B504B8" w:rsidRPr="008A2A29" w:rsidRDefault="00B504B8" w:rsidP="00B504B8">
      <w:pPr>
        <w:pStyle w:val="Textosinformato"/>
        <w:rPr>
          <w:szCs w:val="24"/>
          <w:lang w:val="es-MX"/>
        </w:rPr>
      </w:pPr>
    </w:p>
    <w:p w:rsidR="00B504B8" w:rsidRPr="008A2A29" w:rsidRDefault="00B504B8" w:rsidP="00B504B8">
      <w:pPr>
        <w:pStyle w:val="Textosinformato"/>
        <w:rPr>
          <w:szCs w:val="24"/>
        </w:rPr>
      </w:pPr>
      <w:r w:rsidRPr="008A2A29">
        <w:rPr>
          <w:szCs w:val="24"/>
        </w:rPr>
        <w:t xml:space="preserve">Magistrado AVELINO BRAVO CACHO. </w:t>
      </w:r>
      <w:r w:rsidRPr="008A2A29">
        <w:rPr>
          <w:b/>
          <w:szCs w:val="24"/>
        </w:rPr>
        <w:t>A favor.</w:t>
      </w:r>
    </w:p>
    <w:p w:rsidR="00B504B8" w:rsidRPr="008A2A29" w:rsidRDefault="00B504B8" w:rsidP="00B504B8">
      <w:pPr>
        <w:pStyle w:val="Textosinformato"/>
        <w:rPr>
          <w:szCs w:val="24"/>
        </w:rPr>
      </w:pPr>
      <w:r w:rsidRPr="008A2A29">
        <w:rPr>
          <w:szCs w:val="24"/>
        </w:rPr>
        <w:t xml:space="preserve">Magistrado JOSÉ RAMÓN JIMÉNEZ GUTIÉRREZ. </w:t>
      </w:r>
      <w:r w:rsidRPr="008A2A29">
        <w:rPr>
          <w:b/>
          <w:szCs w:val="24"/>
        </w:rPr>
        <w:t>A favor.</w:t>
      </w:r>
    </w:p>
    <w:p w:rsidR="00B504B8" w:rsidRPr="008A2A29" w:rsidRDefault="00B504B8" w:rsidP="00B504B8">
      <w:pPr>
        <w:pStyle w:val="Textosinformato"/>
        <w:rPr>
          <w:szCs w:val="24"/>
        </w:rPr>
      </w:pPr>
      <w:r w:rsidRPr="008A2A29">
        <w:rPr>
          <w:szCs w:val="24"/>
        </w:rPr>
        <w:t xml:space="preserve">Magistrada FANY LORENA JIMÉNEZ AGUIRRE. </w:t>
      </w:r>
      <w:r w:rsidRPr="008A2A29">
        <w:rPr>
          <w:b/>
          <w:szCs w:val="24"/>
        </w:rPr>
        <w:t>A favor.</w:t>
      </w:r>
    </w:p>
    <w:p w:rsidR="00B504B8" w:rsidRPr="008A2A29" w:rsidRDefault="00B504B8" w:rsidP="00B504B8">
      <w:pPr>
        <w:pStyle w:val="Textosinformato"/>
        <w:rPr>
          <w:szCs w:val="24"/>
        </w:rPr>
      </w:pPr>
    </w:p>
    <w:p w:rsidR="00B504B8" w:rsidRPr="008A2A29" w:rsidRDefault="00B504B8" w:rsidP="00B504B8">
      <w:pPr>
        <w:pStyle w:val="Textosinformato"/>
        <w:rPr>
          <w:szCs w:val="24"/>
        </w:rPr>
      </w:pPr>
      <w:r w:rsidRPr="008A2A29">
        <w:rPr>
          <w:szCs w:val="24"/>
        </w:rPr>
        <w:t>Registrada la votación por parte del Secretario General de Acuerdos, se emite el siguiente punto de acuerdo:</w:t>
      </w:r>
    </w:p>
    <w:p w:rsidR="00B504B8" w:rsidRPr="008A2A29" w:rsidRDefault="00B504B8" w:rsidP="00B504B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504B8" w:rsidRPr="008A2A29" w:rsidTr="00004BBC">
        <w:tc>
          <w:tcPr>
            <w:tcW w:w="9214" w:type="dxa"/>
            <w:shd w:val="clear" w:color="auto" w:fill="auto"/>
          </w:tcPr>
          <w:p w:rsidR="00B504B8" w:rsidRPr="008A2A29" w:rsidRDefault="00B504B8" w:rsidP="00B504B8">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163/04/O/2023</w:t>
            </w:r>
            <w:r w:rsidRPr="008A2A29">
              <w:rPr>
                <w:rFonts w:ascii="Century Gothic" w:eastAsia="Calibri" w:hAnsi="Century Gothic" w:cs="Verdana"/>
                <w:b/>
                <w:sz w:val="24"/>
                <w:szCs w:val="24"/>
              </w:rPr>
              <w:t xml:space="preserve">. </w:t>
            </w:r>
            <w:r w:rsidRPr="009B680F">
              <w:rPr>
                <w:rFonts w:ascii="Century Gothic" w:eastAsia="Calibri" w:hAnsi="Century Gothic" w:cs="Arial"/>
                <w:sz w:val="24"/>
                <w:szCs w:val="24"/>
              </w:rPr>
              <w:t>Con fundamento en lo dispuesto por el artículo 8 numeral 1 fracción V de la Ley Orgánica del Tribunal de Justicia Administrativa del Estado de Jalisco, por unanimidad de votos de los Magistrados Integrantes de la Sala Superior</w:t>
            </w:r>
            <w:r>
              <w:rPr>
                <w:rFonts w:ascii="Century Gothic" w:eastAsia="Calibri" w:hAnsi="Century Gothic" w:cs="Arial"/>
                <w:sz w:val="24"/>
                <w:szCs w:val="24"/>
              </w:rPr>
              <w:t>, determinan aprobar la licencia solicitada por el Magistrado Avelino Bravo Cacho para</w:t>
            </w:r>
            <w:r w:rsidRPr="009B680F">
              <w:rPr>
                <w:rFonts w:ascii="Century Gothic" w:eastAsia="Calibri" w:hAnsi="Century Gothic" w:cs="Arial"/>
                <w:sz w:val="24"/>
                <w:szCs w:val="24"/>
              </w:rPr>
              <w:t xml:space="preserve"> </w:t>
            </w:r>
            <w:r>
              <w:rPr>
                <w:rFonts w:ascii="Century Gothic" w:eastAsia="Calibri" w:hAnsi="Century Gothic" w:cs="Arial"/>
                <w:sz w:val="24"/>
                <w:szCs w:val="24"/>
              </w:rPr>
              <w:t>ausentarse de sus labores el día tres de marzo</w:t>
            </w:r>
            <w:r w:rsidRPr="009B680F">
              <w:rPr>
                <w:rFonts w:ascii="Century Gothic" w:eastAsia="Calibri" w:hAnsi="Century Gothic" w:cs="Arial"/>
                <w:sz w:val="24"/>
                <w:szCs w:val="24"/>
              </w:rPr>
              <w:t xml:space="preserve"> del presente año, sin que se emita acuerdo de suplencia, toda vez que en la Primera Sesión Ordinaria de esta Sala Superior se designó al Licenciado </w:t>
            </w:r>
            <w:r>
              <w:rPr>
                <w:rFonts w:ascii="Century Gothic" w:eastAsia="Calibri" w:hAnsi="Century Gothic" w:cs="Arial"/>
                <w:sz w:val="24"/>
                <w:szCs w:val="24"/>
              </w:rPr>
              <w:t>Fabián Villaseñor Rivera, para cubrir las ausencias del Magistrado</w:t>
            </w:r>
            <w:r w:rsidRPr="009B680F">
              <w:rPr>
                <w:rFonts w:ascii="Century Gothic" w:eastAsia="Calibri" w:hAnsi="Century Gothic" w:cs="Arial"/>
                <w:sz w:val="24"/>
                <w:szCs w:val="24"/>
              </w:rPr>
              <w:t xml:space="preserve"> </w:t>
            </w:r>
            <w:r>
              <w:rPr>
                <w:rFonts w:ascii="Century Gothic" w:eastAsia="Calibri" w:hAnsi="Century Gothic" w:cs="Arial"/>
                <w:sz w:val="24"/>
                <w:szCs w:val="24"/>
              </w:rPr>
              <w:t>Titular de la Primera Ponencia</w:t>
            </w:r>
            <w:r w:rsidRPr="009B680F">
              <w:rPr>
                <w:rFonts w:ascii="Century Gothic" w:eastAsia="Calibri" w:hAnsi="Century Gothic" w:cs="Arial"/>
                <w:sz w:val="24"/>
                <w:szCs w:val="24"/>
              </w:rPr>
              <w:t xml:space="preserve"> por </w:t>
            </w:r>
            <w:r>
              <w:rPr>
                <w:rFonts w:ascii="Century Gothic" w:eastAsia="Calibri" w:hAnsi="Century Gothic" w:cs="Arial"/>
                <w:sz w:val="24"/>
                <w:szCs w:val="24"/>
              </w:rPr>
              <w:t>el años dos mil veintitrés.</w:t>
            </w:r>
            <w:r w:rsidRPr="009B680F">
              <w:rPr>
                <w:rFonts w:ascii="Century Gothic" w:eastAsia="Calibri" w:hAnsi="Century Gothic" w:cs="Arial"/>
                <w:sz w:val="24"/>
                <w:szCs w:val="24"/>
              </w:rPr>
              <w:t xml:space="preserve"> </w:t>
            </w:r>
          </w:p>
        </w:tc>
      </w:tr>
    </w:tbl>
    <w:p w:rsidR="00547F06" w:rsidRDefault="00547F06" w:rsidP="00D21DA8">
      <w:pPr>
        <w:rPr>
          <w:rFonts w:ascii="Century Gothic" w:hAnsi="Century Gothic"/>
          <w:b/>
          <w:sz w:val="24"/>
          <w:szCs w:val="24"/>
        </w:rPr>
      </w:pPr>
    </w:p>
    <w:p w:rsidR="00CD165B" w:rsidRDefault="00CD165B" w:rsidP="00D21DA8">
      <w:pPr>
        <w:rPr>
          <w:rFonts w:ascii="Century Gothic" w:hAnsi="Century Gothic"/>
          <w:b/>
          <w:sz w:val="24"/>
          <w:szCs w:val="24"/>
        </w:rPr>
      </w:pPr>
    </w:p>
    <w:p w:rsidR="00330740" w:rsidRDefault="00547F06" w:rsidP="00D21DA8">
      <w:pPr>
        <w:rPr>
          <w:rFonts w:ascii="Century Gothic" w:hAnsi="Century Gothic"/>
          <w:sz w:val="24"/>
          <w:szCs w:val="24"/>
        </w:rPr>
      </w:pPr>
      <w:r>
        <w:rPr>
          <w:rFonts w:ascii="Century Gothic" w:hAnsi="Century Gothic"/>
          <w:b/>
          <w:sz w:val="24"/>
          <w:szCs w:val="24"/>
        </w:rPr>
        <w:t>7.7</w:t>
      </w:r>
      <w:r w:rsidR="00B504B8">
        <w:rPr>
          <w:rFonts w:ascii="Century Gothic" w:hAnsi="Century Gothic"/>
          <w:sz w:val="24"/>
          <w:szCs w:val="24"/>
        </w:rPr>
        <w:t xml:space="preserve"> En uso de la voz el </w:t>
      </w:r>
      <w:r w:rsidR="00B504B8" w:rsidRPr="00330740">
        <w:rPr>
          <w:rFonts w:ascii="Century Gothic" w:hAnsi="Century Gothic"/>
          <w:b/>
          <w:sz w:val="24"/>
          <w:szCs w:val="24"/>
        </w:rPr>
        <w:t>Magistrado Avelino Bravo Cacho:</w:t>
      </w:r>
      <w:r w:rsidR="00B504B8">
        <w:rPr>
          <w:rFonts w:ascii="Century Gothic" w:hAnsi="Century Gothic"/>
          <w:sz w:val="24"/>
          <w:szCs w:val="24"/>
        </w:rPr>
        <w:t xml:space="preserve"> También quisiera comentar, justamente Presidenta, muy bien, te felicito por el tema de las denuncias, es un tema que este Tribunal debe de hacer, que bueno que se venga haciendo, </w:t>
      </w:r>
      <w:r w:rsidR="00116280">
        <w:rPr>
          <w:rFonts w:ascii="Century Gothic" w:hAnsi="Century Gothic"/>
          <w:sz w:val="24"/>
          <w:szCs w:val="24"/>
        </w:rPr>
        <w:t xml:space="preserve">por ahí señalarles que tuve la oportunidad de platicar con el Director de Amparos Gustavo y me hizo llegar ya unas resoluciones de parte de los Juzgados de Distrito donde nos están dando la razón con ese tema de </w:t>
      </w:r>
      <w:r w:rsidR="00116280">
        <w:rPr>
          <w:rFonts w:ascii="Century Gothic" w:hAnsi="Century Gothic"/>
          <w:sz w:val="24"/>
          <w:szCs w:val="24"/>
        </w:rPr>
        <w:lastRenderedPageBreak/>
        <w:t xml:space="preserve">la Oficialía de Partes, algunas son muy interesantes e inclusive no sé si hasta amerite tomar una medida por parte de esta Sala Superior en cuanto al Órgano Interno de Control, porque hay una en lo particular que me llamo la atención del Juzgado Cuarto de Distrito, que ni más ni menos dice lo siguiente, al no haber sido acatado el acuerdo tomado en este caso la Sala Superior, el ACU/SS/106/02/O/2022, ni el criterio citado en líneas arriba, es decir, el Juzgado de Distrito cita una jurisprudencia que emitió también esta Sala Superior, de rubro, Oficialía de Partes Común del Tribunal de Justicia Administrativa del Estado de Jalisco es la única vía oficial con competencia para la recepción de promociones dirigidas a las Salas </w:t>
      </w:r>
      <w:r w:rsidR="00465663">
        <w:rPr>
          <w:rFonts w:ascii="Century Gothic" w:hAnsi="Century Gothic"/>
          <w:sz w:val="24"/>
          <w:szCs w:val="24"/>
        </w:rPr>
        <w:t>de este Órgano J</w:t>
      </w:r>
      <w:r w:rsidR="00116280">
        <w:rPr>
          <w:rFonts w:ascii="Century Gothic" w:hAnsi="Century Gothic"/>
          <w:sz w:val="24"/>
          <w:szCs w:val="24"/>
        </w:rPr>
        <w:t>urisdiccional</w:t>
      </w:r>
      <w:r w:rsidR="00465663">
        <w:rPr>
          <w:rFonts w:ascii="Century Gothic" w:hAnsi="Century Gothic"/>
          <w:sz w:val="24"/>
          <w:szCs w:val="24"/>
        </w:rPr>
        <w:t xml:space="preserve">, entonces a mí me llamo mucho la atención, que inclusive ya el juzgado de distrito, no obstante </w:t>
      </w:r>
      <w:r w:rsidR="00EA277C">
        <w:rPr>
          <w:rFonts w:ascii="Century Gothic" w:hAnsi="Century Gothic"/>
          <w:sz w:val="24"/>
          <w:szCs w:val="24"/>
        </w:rPr>
        <w:t>pues de tener en cuenta y darle el lugar que corresponde al acuerdo que tomo esta Sala Superior, también cita una jurisprudencia que efectivamente hemos tomado, lo cual indica que al momento de que cualquier Sala de este Tribunal reciba documentación, pues es una violación doble, por un lado no acata una jurisprudencia de esta Sala Superior que es válida</w:t>
      </w:r>
      <w:r w:rsidR="00465663">
        <w:rPr>
          <w:rFonts w:ascii="Century Gothic" w:hAnsi="Century Gothic"/>
          <w:sz w:val="24"/>
          <w:szCs w:val="24"/>
        </w:rPr>
        <w:t xml:space="preserve"> </w:t>
      </w:r>
      <w:r w:rsidR="00EA277C">
        <w:rPr>
          <w:rFonts w:ascii="Century Gothic" w:hAnsi="Century Gothic"/>
          <w:sz w:val="24"/>
          <w:szCs w:val="24"/>
        </w:rPr>
        <w:t xml:space="preserve">y aplicable a todas las Salas, incluida la Sala Superior y todas las Unitarias, y por otro lado, bueno pues al final del día no se acata tampoco un acuerdo de esta Sala, yo creo que si valdría la pena que analizara este cuerpo Colegiado o analicemos ver que procede, porque ya lo dijo un Juzgado de Distrito. En uso de la voz la </w:t>
      </w:r>
      <w:r w:rsidR="00EA277C" w:rsidRPr="00EA277C">
        <w:rPr>
          <w:rFonts w:ascii="Century Gothic" w:hAnsi="Century Gothic"/>
          <w:b/>
          <w:sz w:val="24"/>
          <w:szCs w:val="24"/>
        </w:rPr>
        <w:t>Magistrada Presidenta:</w:t>
      </w:r>
      <w:r w:rsidR="00EA277C">
        <w:rPr>
          <w:rFonts w:ascii="Century Gothic" w:hAnsi="Century Gothic"/>
          <w:sz w:val="24"/>
          <w:szCs w:val="24"/>
        </w:rPr>
        <w:t xml:space="preserve"> muchas gracias, si claro que sí, yo creo que lo comentamos, digo lo ideal es la denuncia y a lo mejor pueda ser como prueba que se pueda anexa</w:t>
      </w:r>
      <w:r w:rsidR="00BF6DE3">
        <w:rPr>
          <w:rFonts w:ascii="Century Gothic" w:hAnsi="Century Gothic"/>
          <w:sz w:val="24"/>
          <w:szCs w:val="24"/>
        </w:rPr>
        <w:t>r</w:t>
      </w:r>
      <w:r w:rsidR="00EA277C">
        <w:rPr>
          <w:rFonts w:ascii="Century Gothic" w:hAnsi="Century Gothic"/>
          <w:sz w:val="24"/>
          <w:szCs w:val="24"/>
        </w:rPr>
        <w:t xml:space="preserve"> o se la pueda agregar en alcance, habría que analizar. En uso de la voz el </w:t>
      </w:r>
      <w:r w:rsidR="00EA277C" w:rsidRPr="00CA7675">
        <w:rPr>
          <w:rFonts w:ascii="Century Gothic" w:hAnsi="Century Gothic"/>
          <w:b/>
          <w:sz w:val="24"/>
          <w:szCs w:val="24"/>
        </w:rPr>
        <w:t>Magistrado José Ramón Jiménez Gutiérrez:</w:t>
      </w:r>
      <w:r w:rsidR="00EA277C">
        <w:rPr>
          <w:rFonts w:ascii="Century Gothic" w:hAnsi="Century Gothic"/>
          <w:sz w:val="24"/>
          <w:szCs w:val="24"/>
        </w:rPr>
        <w:t xml:space="preserve"> Vale la pena que nuestro Director Jurídico, digo así como nos informó de esta, nos informe, nos haga un diagrama, sobre todo, respecto a los Colegiados y a los Juzgados y nos haga un </w:t>
      </w:r>
      <w:r w:rsidR="00CA7675">
        <w:rPr>
          <w:rFonts w:ascii="Century Gothic" w:hAnsi="Century Gothic"/>
          <w:sz w:val="24"/>
          <w:szCs w:val="24"/>
        </w:rPr>
        <w:t xml:space="preserve">informe de quien está dando la razón y quienes no comparten el criterio, en el caso que está comentando el Magistrado Avelino, creo que si esta sentencia llegara a adquirir firmeza, un posible desacato, pudiera constituir una responsabilidad y eso podría llevar sanciones, que se harían saber al Órgano Interno de Control, hay que esperar a que adquiera firmeza y que nos informe nuestro Director Jurídico, las diferentes posibilidades que pudiéramos tomar respecto a este asunto. En uso de la voz el </w:t>
      </w:r>
      <w:r w:rsidR="00CA7675" w:rsidRPr="00CA7675">
        <w:rPr>
          <w:rFonts w:ascii="Century Gothic" w:hAnsi="Century Gothic"/>
          <w:b/>
          <w:sz w:val="24"/>
          <w:szCs w:val="24"/>
        </w:rPr>
        <w:t>Magistrada Presidenta:</w:t>
      </w:r>
      <w:r w:rsidR="00CA7675">
        <w:rPr>
          <w:rFonts w:ascii="Century Gothic" w:hAnsi="Century Gothic"/>
          <w:sz w:val="24"/>
          <w:szCs w:val="24"/>
        </w:rPr>
        <w:t xml:space="preserve"> claro, por supuesto. En uso de la voz el </w:t>
      </w:r>
      <w:r w:rsidR="00CA7675" w:rsidRPr="00CA7675">
        <w:rPr>
          <w:rFonts w:ascii="Century Gothic" w:hAnsi="Century Gothic"/>
          <w:b/>
          <w:sz w:val="24"/>
          <w:szCs w:val="24"/>
        </w:rPr>
        <w:t>Magistrado Avelino Bravo Cacho:</w:t>
      </w:r>
      <w:r w:rsidR="00CA7675">
        <w:rPr>
          <w:rFonts w:ascii="Century Gothic" w:hAnsi="Century Gothic"/>
          <w:sz w:val="24"/>
          <w:szCs w:val="24"/>
        </w:rPr>
        <w:t xml:space="preserve"> Tiene fecha del diez de enero, yo no he tenido notificación en contra, pero si vale la pena confirmarla, a estas alturas ya debería de estar ya confirmada o revocada o confirmada por el Colegiado. En uso de la voz la </w:t>
      </w:r>
      <w:r w:rsidR="00CA7675" w:rsidRPr="00CA7675">
        <w:rPr>
          <w:rFonts w:ascii="Century Gothic" w:hAnsi="Century Gothic"/>
          <w:b/>
          <w:sz w:val="24"/>
          <w:szCs w:val="24"/>
        </w:rPr>
        <w:t>Magistrada Presidenta:</w:t>
      </w:r>
      <w:r w:rsidR="00CA7675">
        <w:rPr>
          <w:rFonts w:ascii="Century Gothic" w:hAnsi="Century Gothic"/>
          <w:sz w:val="24"/>
          <w:szCs w:val="24"/>
        </w:rPr>
        <w:t xml:space="preserve"> yo creo que si valdría la pena reunirnos y</w:t>
      </w:r>
      <w:r w:rsidR="00B021AE">
        <w:rPr>
          <w:rFonts w:ascii="Century Gothic" w:hAnsi="Century Gothic"/>
          <w:sz w:val="24"/>
          <w:szCs w:val="24"/>
        </w:rPr>
        <w:t xml:space="preserve"> lo que dice José Ramón, con un mapeo de cómo y tomar las medidas que correspondan. En uso de la voz el </w:t>
      </w:r>
      <w:r w:rsidR="00B021AE" w:rsidRPr="00330740">
        <w:rPr>
          <w:rFonts w:ascii="Century Gothic" w:hAnsi="Century Gothic"/>
          <w:b/>
          <w:sz w:val="24"/>
          <w:szCs w:val="24"/>
        </w:rPr>
        <w:t>Magistrado José Ramón Jiménez Gutiérrez:</w:t>
      </w:r>
      <w:r w:rsidR="00B021AE">
        <w:rPr>
          <w:rFonts w:ascii="Century Gothic" w:hAnsi="Century Gothic"/>
          <w:sz w:val="24"/>
          <w:szCs w:val="24"/>
        </w:rPr>
        <w:t xml:space="preserve"> nada más, de comentario President</w:t>
      </w:r>
      <w:r w:rsidR="00E14A97">
        <w:rPr>
          <w:rFonts w:ascii="Century Gothic" w:hAnsi="Century Gothic"/>
          <w:sz w:val="24"/>
          <w:szCs w:val="24"/>
        </w:rPr>
        <w:t>a</w:t>
      </w:r>
      <w:r w:rsidR="00B021AE">
        <w:rPr>
          <w:rFonts w:ascii="Century Gothic" w:hAnsi="Century Gothic"/>
          <w:sz w:val="24"/>
          <w:szCs w:val="24"/>
        </w:rPr>
        <w:t>, también a mí me dio c</w:t>
      </w:r>
      <w:r w:rsidR="00330740">
        <w:rPr>
          <w:rFonts w:ascii="Century Gothic" w:hAnsi="Century Gothic"/>
          <w:sz w:val="24"/>
          <w:szCs w:val="24"/>
        </w:rPr>
        <w:t xml:space="preserve">uenta el Director de Amparos y si muy oportuno. En uso de la voz </w:t>
      </w:r>
      <w:r w:rsidR="00330740" w:rsidRPr="00330740">
        <w:rPr>
          <w:rFonts w:ascii="Century Gothic" w:hAnsi="Century Gothic"/>
          <w:b/>
          <w:sz w:val="24"/>
          <w:szCs w:val="24"/>
        </w:rPr>
        <w:t xml:space="preserve">Magistrada Presidenta: </w:t>
      </w:r>
      <w:r w:rsidR="00330740">
        <w:rPr>
          <w:rFonts w:ascii="Century Gothic" w:hAnsi="Century Gothic"/>
          <w:sz w:val="24"/>
          <w:szCs w:val="24"/>
        </w:rPr>
        <w:t xml:space="preserve">Yo le pedí que personalmente ya en todos los temas entre con ustedes a dar cuenta, somos un Colegiado y yo siempre lo he dicho, yo solo represento, pero entre los tres somos los que tomamos las decisiones, entonces les agradezco muchísimo, por supuesto hay que analizarlo para ver que procede, pero los cumplimientos se están dando puntuales, quería darles </w:t>
      </w:r>
      <w:r w:rsidR="00330740">
        <w:rPr>
          <w:rFonts w:ascii="Century Gothic" w:hAnsi="Century Gothic"/>
          <w:sz w:val="24"/>
          <w:szCs w:val="24"/>
        </w:rPr>
        <w:lastRenderedPageBreak/>
        <w:t xml:space="preserve">cuenta, prueba de ello son las denuncias y los seguimientos también se los estaremos dando en tiempo y forma, muchas gracias. </w:t>
      </w:r>
    </w:p>
    <w:p w:rsidR="00330740" w:rsidRDefault="00330740" w:rsidP="00D21DA8">
      <w:pPr>
        <w:rPr>
          <w:rFonts w:ascii="Century Gothic" w:hAnsi="Century Gothic"/>
          <w:sz w:val="24"/>
          <w:szCs w:val="24"/>
        </w:rPr>
      </w:pPr>
    </w:p>
    <w:p w:rsidR="00CD165B" w:rsidRDefault="00CD165B" w:rsidP="00D21DA8">
      <w:pPr>
        <w:rPr>
          <w:rFonts w:ascii="Century Gothic" w:hAnsi="Century Gothic"/>
          <w:sz w:val="24"/>
          <w:szCs w:val="24"/>
        </w:rPr>
      </w:pPr>
    </w:p>
    <w:p w:rsidR="00B504B8" w:rsidRDefault="00547F06" w:rsidP="00D21DA8">
      <w:pPr>
        <w:rPr>
          <w:rFonts w:ascii="Century Gothic" w:hAnsi="Century Gothic"/>
          <w:sz w:val="24"/>
          <w:szCs w:val="24"/>
        </w:rPr>
      </w:pPr>
      <w:r>
        <w:rPr>
          <w:rFonts w:ascii="Century Gothic" w:hAnsi="Century Gothic"/>
          <w:b/>
          <w:sz w:val="24"/>
          <w:szCs w:val="24"/>
        </w:rPr>
        <w:t>7.8</w:t>
      </w:r>
      <w:r w:rsidR="00330740">
        <w:rPr>
          <w:rFonts w:ascii="Century Gothic" w:hAnsi="Century Gothic"/>
          <w:sz w:val="24"/>
          <w:szCs w:val="24"/>
        </w:rPr>
        <w:t xml:space="preserve"> En uso de la voz el </w:t>
      </w:r>
      <w:r w:rsidR="00330740" w:rsidRPr="00330740">
        <w:rPr>
          <w:rFonts w:ascii="Century Gothic" w:hAnsi="Century Gothic"/>
          <w:b/>
          <w:sz w:val="24"/>
          <w:szCs w:val="24"/>
        </w:rPr>
        <w:t>Magistrado Avelino Bravo Cacho:</w:t>
      </w:r>
      <w:r w:rsidR="00330740">
        <w:rPr>
          <w:rFonts w:ascii="Century Gothic" w:hAnsi="Century Gothic"/>
          <w:sz w:val="24"/>
          <w:szCs w:val="24"/>
        </w:rPr>
        <w:t xml:space="preserve"> Yo tendría un punto más si me lo permiten, básicamente es comentar a este cuerpo colegiado, precisamente de ese trabajo que venimos realizando los tres, en esta sesión vi un fenómeno que me llamo mucho la atención que valdría mucho la pena que lo analicemos los tres, por ahí hubo varios asuntos que todos generamos, hicimos el proyecto respectivo, lo circulamos y en algunos casos se daba el extremo de que cuando lo estaban revisando, un día anterior o ese mismo día, se había dictado la sentencia definitiva, lo que llevaba a que muchos los dejáramos sin materia, entonces a mí me parece un tema que si vale la pena que lo analicemos y lo platiquemos, porque creo que estamos trabajando o estamos haciendo algo mal como Tribunal, que al final del día, si ya se</w:t>
      </w:r>
      <w:r w:rsidR="001C6B1B">
        <w:rPr>
          <w:rFonts w:ascii="Century Gothic" w:hAnsi="Century Gothic"/>
          <w:sz w:val="24"/>
          <w:szCs w:val="24"/>
        </w:rPr>
        <w:t xml:space="preserve"> mandaron como reclamaciones, pues entonces para que sacar la sentencia, me queda claro que no suspenden el procedimiento, pero ya me queda claro que las reclamaciones no se presentaron el día de ayer ni hace una semana, entonces fue un fenómeno bien interesante, porque afortunadamente lo detectamos, yo tuve dos, que me detectaron por ahí que se los agradezco, creo que todos estuvimos en el mismo supuesto, pero creo que el comentario va enfocado a que esta Sala Superior no puede estar como invitado al error por un manejo extraordinario de una Sala Unitaria, porque no me parece que sea un tema ordinario, que se mande el recurso y a los días se dicte la sentencia definitiva, en todo caso que se quede con el recurso o que lo mande con la anticipación debida, porque insisto, los recursos no se presentaron el día de ayer y en ese tenor también me voy a permitir si ustedes lo tienen a bien, circularles un proyecto que se había comentado para efecto de tratar de regular un poco más el envió de los recursos hacia esta Sala Superior y evitar así que nos inviten al error. En uso de la voz la </w:t>
      </w:r>
      <w:r w:rsidR="001C6B1B" w:rsidRPr="001C6B1B">
        <w:rPr>
          <w:rFonts w:ascii="Century Gothic" w:hAnsi="Century Gothic"/>
          <w:b/>
          <w:sz w:val="24"/>
          <w:szCs w:val="24"/>
        </w:rPr>
        <w:t>Magistrada Presidenta:</w:t>
      </w:r>
      <w:r w:rsidR="001C6B1B">
        <w:rPr>
          <w:rFonts w:ascii="Century Gothic" w:hAnsi="Century Gothic"/>
          <w:sz w:val="24"/>
          <w:szCs w:val="24"/>
        </w:rPr>
        <w:t xml:space="preserve"> Totalmente de acuerdo, si, si nos pasó y si fueron muchos también y podemos incurrir en un erro</w:t>
      </w:r>
      <w:r w:rsidR="00057FD4">
        <w:rPr>
          <w:rFonts w:ascii="Century Gothic" w:hAnsi="Century Gothic"/>
          <w:sz w:val="24"/>
          <w:szCs w:val="24"/>
        </w:rPr>
        <w:t>r</w:t>
      </w:r>
      <w:r w:rsidR="001C6B1B">
        <w:rPr>
          <w:rFonts w:ascii="Century Gothic" w:hAnsi="Century Gothic"/>
          <w:sz w:val="24"/>
          <w:szCs w:val="24"/>
        </w:rPr>
        <w:t xml:space="preserve">. En uso de la voz el </w:t>
      </w:r>
      <w:r w:rsidR="001C6B1B" w:rsidRPr="00057FD4">
        <w:rPr>
          <w:rFonts w:ascii="Century Gothic" w:hAnsi="Century Gothic"/>
          <w:b/>
          <w:sz w:val="24"/>
          <w:szCs w:val="24"/>
        </w:rPr>
        <w:t>Magistra</w:t>
      </w:r>
      <w:r w:rsidR="00057FD4" w:rsidRPr="00057FD4">
        <w:rPr>
          <w:rFonts w:ascii="Century Gothic" w:hAnsi="Century Gothic"/>
          <w:b/>
          <w:sz w:val="24"/>
          <w:szCs w:val="24"/>
        </w:rPr>
        <w:t>do José Ramón Jiménez Gutiérrez:</w:t>
      </w:r>
      <w:r w:rsidR="00057FD4">
        <w:rPr>
          <w:rFonts w:ascii="Century Gothic" w:hAnsi="Century Gothic"/>
          <w:sz w:val="24"/>
          <w:szCs w:val="24"/>
        </w:rPr>
        <w:t xml:space="preserve"> Muchas veces resolvemos, bueno circulamos el proyecto y a los tres días deja de tener por llamarlo así, porque ya se pronunció la sentencia, entonces pues sí, con gusto lo revisamos. En uso de la voz la </w:t>
      </w:r>
      <w:r w:rsidR="00057FD4" w:rsidRPr="00057FD4">
        <w:rPr>
          <w:rFonts w:ascii="Century Gothic" w:hAnsi="Century Gothic"/>
          <w:b/>
          <w:sz w:val="24"/>
          <w:szCs w:val="24"/>
        </w:rPr>
        <w:t>Magistrada Presidenta:</w:t>
      </w:r>
      <w:r w:rsidR="00057FD4">
        <w:rPr>
          <w:rFonts w:ascii="Century Gothic" w:hAnsi="Century Gothic"/>
          <w:sz w:val="24"/>
          <w:szCs w:val="24"/>
        </w:rPr>
        <w:t xml:space="preserve"> Muchas gracias Magistrado. En uso de la voz el </w:t>
      </w:r>
      <w:r w:rsidR="00057FD4" w:rsidRPr="00057FD4">
        <w:rPr>
          <w:rFonts w:ascii="Century Gothic" w:hAnsi="Century Gothic"/>
          <w:b/>
          <w:sz w:val="24"/>
          <w:szCs w:val="24"/>
        </w:rPr>
        <w:t>Magistrado Avelino Bravo Cacho:</w:t>
      </w:r>
      <w:r w:rsidR="00057FD4">
        <w:rPr>
          <w:rFonts w:ascii="Century Gothic" w:hAnsi="Century Gothic"/>
          <w:sz w:val="24"/>
          <w:szCs w:val="24"/>
        </w:rPr>
        <w:t xml:space="preserve"> Perfecto, yo me comprometo a mandarles un proyecto de acuerdo y en las próximas sesiones que se viene aprobar el acuerdo.  </w:t>
      </w:r>
      <w:r w:rsidR="001C6B1B">
        <w:rPr>
          <w:rFonts w:ascii="Century Gothic" w:hAnsi="Century Gothic"/>
          <w:sz w:val="24"/>
          <w:szCs w:val="24"/>
        </w:rPr>
        <w:t xml:space="preserve">      </w:t>
      </w:r>
    </w:p>
    <w:p w:rsidR="00057FD4" w:rsidRDefault="00531D98" w:rsidP="00D21DA8">
      <w:pPr>
        <w:rPr>
          <w:rFonts w:ascii="Century Gothic" w:hAnsi="Century Gothic"/>
          <w:sz w:val="24"/>
          <w:szCs w:val="24"/>
        </w:rPr>
      </w:pPr>
      <w:r>
        <w:rPr>
          <w:rFonts w:ascii="Century Gothic" w:hAnsi="Century Gothic"/>
          <w:sz w:val="24"/>
          <w:szCs w:val="24"/>
        </w:rPr>
        <w:t xml:space="preserve">    </w:t>
      </w:r>
      <w:r w:rsidR="00057FD4">
        <w:rPr>
          <w:rFonts w:ascii="Century Gothic" w:hAnsi="Century Gothic"/>
          <w:sz w:val="24"/>
          <w:szCs w:val="24"/>
        </w:rPr>
        <w:t xml:space="preserve">  </w:t>
      </w:r>
    </w:p>
    <w:p w:rsidR="00CD165B" w:rsidRPr="00057FD4" w:rsidRDefault="00CD165B" w:rsidP="00D21DA8">
      <w:pPr>
        <w:rPr>
          <w:rFonts w:ascii="Century Gothic" w:hAnsi="Century Gothic"/>
          <w:sz w:val="24"/>
          <w:szCs w:val="24"/>
        </w:rPr>
      </w:pPr>
    </w:p>
    <w:p w:rsidR="008E0561" w:rsidRPr="008A2A29" w:rsidRDefault="00057FD4"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-8</w:t>
      </w:r>
      <w:r w:rsidR="008E0561" w:rsidRPr="008A2A29">
        <w:rPr>
          <w:rFonts w:ascii="Century Gothic" w:hAnsi="Century Gothic" w:cs="Verdana"/>
          <w:b/>
          <w:sz w:val="24"/>
          <w:szCs w:val="24"/>
          <w:lang w:val="es-ES_tradnl"/>
        </w:rPr>
        <w:t xml:space="preserve"> –</w:t>
      </w:r>
    </w:p>
    <w:p w:rsidR="00867F3C" w:rsidRDefault="00867F3C" w:rsidP="00A862F5">
      <w:pPr>
        <w:rPr>
          <w:rFonts w:ascii="Century Gothic" w:hAnsi="Century Gothic" w:cs="Verdana"/>
          <w:b/>
          <w:sz w:val="24"/>
          <w:szCs w:val="24"/>
          <w:lang w:val="es-ES_tradnl"/>
        </w:rPr>
      </w:pPr>
    </w:p>
    <w:p w:rsidR="00CD165B" w:rsidRPr="008A2A29" w:rsidRDefault="00CD165B"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lastRenderedPageBreak/>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w:t>
      </w:r>
      <w:r w:rsidR="00CD165B">
        <w:rPr>
          <w:rFonts w:ascii="Century Gothic" w:hAnsi="Century Gothic"/>
          <w:sz w:val="24"/>
          <w:szCs w:val="24"/>
          <w:lang w:val="es-ES_tradnl"/>
        </w:rPr>
        <w:t>l número ocho</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057FD4">
        <w:rPr>
          <w:rFonts w:ascii="Century Gothic" w:hAnsi="Century Gothic" w:cs="Verdana"/>
          <w:b/>
          <w:sz w:val="24"/>
          <w:szCs w:val="24"/>
        </w:rPr>
        <w:t>trece</w:t>
      </w:r>
      <w:r w:rsidR="00111115" w:rsidRPr="00AF3B36">
        <w:rPr>
          <w:rFonts w:ascii="Century Gothic" w:hAnsi="Century Gothic" w:cs="Verdana"/>
          <w:b/>
          <w:sz w:val="24"/>
          <w:szCs w:val="24"/>
        </w:rPr>
        <w:t xml:space="preserve"> horas con </w:t>
      </w:r>
      <w:r w:rsidR="00057FD4">
        <w:rPr>
          <w:rFonts w:ascii="Century Gothic" w:hAnsi="Century Gothic" w:cs="Verdana"/>
          <w:b/>
          <w:sz w:val="24"/>
          <w:szCs w:val="24"/>
        </w:rPr>
        <w:t>once</w:t>
      </w:r>
      <w:r w:rsidR="00A66A58" w:rsidRPr="00AF3B36">
        <w:rPr>
          <w:rFonts w:ascii="Century Gothic" w:hAnsi="Century Gothic" w:cs="Verdana"/>
          <w:b/>
          <w:sz w:val="24"/>
          <w:szCs w:val="24"/>
        </w:rPr>
        <w:t xml:space="preserve"> minutos del </w:t>
      </w:r>
      <w:r w:rsidR="00057FD4">
        <w:rPr>
          <w:rFonts w:ascii="Century Gothic" w:hAnsi="Century Gothic" w:cs="Verdana"/>
          <w:b/>
          <w:sz w:val="24"/>
          <w:szCs w:val="24"/>
        </w:rPr>
        <w:t>veintitrés</w:t>
      </w:r>
      <w:r w:rsidR="00867F3C">
        <w:rPr>
          <w:rFonts w:ascii="Century Gothic" w:hAnsi="Century Gothic" w:cs="Verdana"/>
          <w:b/>
          <w:sz w:val="24"/>
          <w:szCs w:val="24"/>
        </w:rPr>
        <w:t xml:space="preserve"> de febrero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r w:rsidR="00057FD4">
        <w:rPr>
          <w:rFonts w:ascii="Century Gothic" w:hAnsi="Century Gothic" w:cs="Verdana"/>
          <w:sz w:val="24"/>
          <w:szCs w:val="24"/>
        </w:rPr>
        <w:t>----------------------------------</w:t>
      </w:r>
    </w:p>
    <w:p w:rsidR="0037701A" w:rsidRPr="009406FA" w:rsidRDefault="0037701A" w:rsidP="00643901">
      <w:pPr>
        <w:rPr>
          <w:rFonts w:ascii="Century Gothic" w:hAnsi="Century Gothic"/>
          <w:sz w:val="25"/>
          <w:szCs w:val="25"/>
        </w:rPr>
      </w:pPr>
    </w:p>
    <w:p w:rsidR="00C207ED" w:rsidRDefault="00C207ED" w:rsidP="00643901">
      <w:pPr>
        <w:rPr>
          <w:rFonts w:ascii="Century Gothic" w:hAnsi="Century Gothic"/>
          <w:sz w:val="25"/>
          <w:szCs w:val="25"/>
        </w:rPr>
      </w:pPr>
    </w:p>
    <w:p w:rsidR="00CD165B" w:rsidRPr="009406FA" w:rsidRDefault="00CD165B"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D165B">
      <w:pPr>
        <w:rPr>
          <w:rFonts w:ascii="Century Gothic" w:hAnsi="Century Gothic"/>
          <w:b/>
          <w:sz w:val="25"/>
          <w:szCs w:val="25"/>
        </w:rPr>
      </w:pPr>
    </w:p>
    <w:p w:rsidR="00CD165B" w:rsidRDefault="00CD165B" w:rsidP="00CD165B">
      <w:pPr>
        <w:rPr>
          <w:rFonts w:ascii="Century Gothic" w:hAnsi="Century Gothic"/>
          <w:b/>
          <w:sz w:val="25"/>
          <w:szCs w:val="25"/>
        </w:rPr>
      </w:pPr>
    </w:p>
    <w:p w:rsidR="00CD165B" w:rsidRPr="009406FA" w:rsidRDefault="00CD165B" w:rsidP="00CD165B">
      <w:pPr>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8C64D9" w:rsidRDefault="00CD165B" w:rsidP="00CD165B">
      <w:pPr>
        <w:jc w:val="right"/>
        <w:rPr>
          <w:rFonts w:ascii="Century Gothic" w:hAnsi="Century Gothic"/>
          <w:b/>
          <w:sz w:val="25"/>
          <w:szCs w:val="25"/>
        </w:rPr>
      </w:pPr>
      <w:r>
        <w:rPr>
          <w:rFonts w:ascii="Century Gothic" w:hAnsi="Century Gothic"/>
          <w:b/>
          <w:sz w:val="25"/>
          <w:szCs w:val="25"/>
        </w:rPr>
        <w:t xml:space="preserve">Integrante de la Sala Superior </w:t>
      </w:r>
    </w:p>
    <w:p w:rsidR="0037701A" w:rsidRDefault="0037701A" w:rsidP="00D57481">
      <w:pPr>
        <w:rPr>
          <w:rFonts w:ascii="Century Gothic" w:hAnsi="Century Gothic"/>
          <w:b/>
          <w:sz w:val="25"/>
          <w:szCs w:val="25"/>
        </w:rPr>
      </w:pPr>
    </w:p>
    <w:p w:rsidR="00CD165B" w:rsidRDefault="00CD165B" w:rsidP="00D57481">
      <w:pPr>
        <w:rPr>
          <w:rFonts w:ascii="Century Gothic" w:hAnsi="Century Gothic"/>
          <w:b/>
          <w:sz w:val="25"/>
          <w:szCs w:val="25"/>
        </w:rPr>
      </w:pPr>
    </w:p>
    <w:p w:rsidR="00CD165B" w:rsidRPr="009406FA" w:rsidRDefault="00CD165B"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CA" w:rsidRDefault="007E1FCA" w:rsidP="00592839">
      <w:r>
        <w:separator/>
      </w:r>
    </w:p>
  </w:endnote>
  <w:endnote w:type="continuationSeparator" w:id="0">
    <w:p w:rsidR="007E1FCA" w:rsidRDefault="007E1FCA"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FCA" w:rsidRDefault="007E1FCA"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D68B3">
      <w:rPr>
        <w:rStyle w:val="Nmerodepgina"/>
        <w:noProof/>
      </w:rPr>
      <w:t>74</w:t>
    </w:r>
    <w:r>
      <w:rPr>
        <w:rStyle w:val="Nmerodepgina"/>
      </w:rPr>
      <w:fldChar w:fldCharType="end"/>
    </w:r>
    <w:r>
      <w:rPr>
        <w:rStyle w:val="Nmerodepgina"/>
        <w:sz w:val="18"/>
      </w:rPr>
      <w:t>/93</w:t>
    </w:r>
  </w:p>
  <w:p w:rsidR="007E1FCA" w:rsidRDefault="007E1FCA" w:rsidP="0037701A">
    <w:pPr>
      <w:pStyle w:val="Piedepgina"/>
      <w:jc w:val="right"/>
      <w:rPr>
        <w:rStyle w:val="Nmerodepgina"/>
        <w:rFonts w:ascii="Century Gothic" w:hAnsi="Century Gothic"/>
        <w:smallCaps/>
      </w:rPr>
    </w:pPr>
    <w:r>
      <w:rPr>
        <w:rStyle w:val="Nmerodepgina"/>
        <w:rFonts w:ascii="Century Gothic" w:hAnsi="Century Gothic"/>
        <w:smallCaps/>
      </w:rPr>
      <w:t xml:space="preserve">CUARTA SESIÓN ORDINARIA </w:t>
    </w:r>
  </w:p>
  <w:p w:rsidR="007E1FCA" w:rsidRPr="0052553A" w:rsidRDefault="007E1FCA" w:rsidP="001143EF">
    <w:pPr>
      <w:pStyle w:val="Piedepgina"/>
      <w:jc w:val="right"/>
      <w:rPr>
        <w:rStyle w:val="Nmerodepgina"/>
        <w:rFonts w:ascii="Century Gothic" w:hAnsi="Century Gothic"/>
        <w:smallCaps/>
      </w:rPr>
    </w:pPr>
    <w:r>
      <w:rPr>
        <w:rStyle w:val="Nmerodepgina"/>
        <w:rFonts w:ascii="Century Gothic" w:hAnsi="Century Gothic"/>
        <w:smallCaps/>
      </w:rPr>
      <w:t>VEINTITRÉS DE FEBRERO DE DOS MIL VEINTITRÉS</w:t>
    </w:r>
  </w:p>
  <w:p w:rsidR="007E1FCA" w:rsidRDefault="007E1FCA" w:rsidP="007A710B">
    <w:pPr>
      <w:pStyle w:val="Piedepgina"/>
    </w:pPr>
  </w:p>
  <w:p w:rsidR="007E1FCA" w:rsidRPr="007A710B" w:rsidRDefault="007E1FCA"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CA" w:rsidRDefault="007E1FCA" w:rsidP="00592839">
      <w:r>
        <w:separator/>
      </w:r>
    </w:p>
  </w:footnote>
  <w:footnote w:type="continuationSeparator" w:id="0">
    <w:p w:rsidR="007E1FCA" w:rsidRDefault="007E1FCA"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FCA" w:rsidRDefault="007E1FCA">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1446A7"/>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3"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1"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9"/>
  </w:num>
  <w:num w:numId="2">
    <w:abstractNumId w:val="42"/>
  </w:num>
  <w:num w:numId="3">
    <w:abstractNumId w:val="0"/>
  </w:num>
  <w:num w:numId="4">
    <w:abstractNumId w:val="32"/>
  </w:num>
  <w:num w:numId="5">
    <w:abstractNumId w:val="14"/>
  </w:num>
  <w:num w:numId="6">
    <w:abstractNumId w:val="17"/>
  </w:num>
  <w:num w:numId="7">
    <w:abstractNumId w:val="25"/>
  </w:num>
  <w:num w:numId="8">
    <w:abstractNumId w:val="31"/>
  </w:num>
  <w:num w:numId="9">
    <w:abstractNumId w:val="34"/>
  </w:num>
  <w:num w:numId="10">
    <w:abstractNumId w:val="9"/>
  </w:num>
  <w:num w:numId="11">
    <w:abstractNumId w:val="38"/>
  </w:num>
  <w:num w:numId="12">
    <w:abstractNumId w:val="3"/>
  </w:num>
  <w:num w:numId="13">
    <w:abstractNumId w:val="4"/>
  </w:num>
  <w:num w:numId="14">
    <w:abstractNumId w:val="29"/>
  </w:num>
  <w:num w:numId="15">
    <w:abstractNumId w:val="16"/>
  </w:num>
  <w:num w:numId="16">
    <w:abstractNumId w:val="2"/>
  </w:num>
  <w:num w:numId="17">
    <w:abstractNumId w:val="20"/>
  </w:num>
  <w:num w:numId="18">
    <w:abstractNumId w:val="6"/>
  </w:num>
  <w:num w:numId="19">
    <w:abstractNumId w:val="21"/>
  </w:num>
  <w:num w:numId="20">
    <w:abstractNumId w:val="39"/>
  </w:num>
  <w:num w:numId="21">
    <w:abstractNumId w:val="22"/>
  </w:num>
  <w:num w:numId="22">
    <w:abstractNumId w:val="40"/>
  </w:num>
  <w:num w:numId="23">
    <w:abstractNumId w:val="26"/>
  </w:num>
  <w:num w:numId="24">
    <w:abstractNumId w:val="15"/>
  </w:num>
  <w:num w:numId="25">
    <w:abstractNumId w:val="23"/>
  </w:num>
  <w:num w:numId="26">
    <w:abstractNumId w:val="35"/>
  </w:num>
  <w:num w:numId="27">
    <w:abstractNumId w:val="41"/>
  </w:num>
  <w:num w:numId="28">
    <w:abstractNumId w:val="27"/>
  </w:num>
  <w:num w:numId="29">
    <w:abstractNumId w:val="11"/>
  </w:num>
  <w:num w:numId="30">
    <w:abstractNumId w:val="12"/>
  </w:num>
  <w:num w:numId="31">
    <w:abstractNumId w:val="36"/>
  </w:num>
  <w:num w:numId="32">
    <w:abstractNumId w:val="10"/>
  </w:num>
  <w:num w:numId="33">
    <w:abstractNumId w:val="37"/>
  </w:num>
  <w:num w:numId="34">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8"/>
  </w:num>
  <w:num w:numId="40">
    <w:abstractNumId w:val="7"/>
  </w:num>
  <w:num w:numId="41">
    <w:abstractNumId w:val="5"/>
  </w:num>
  <w:num w:numId="42">
    <w:abstractNumId w:val="13"/>
  </w:num>
  <w:num w:numId="43">
    <w:abstractNumId w:val="30"/>
  </w:num>
  <w:num w:numId="44">
    <w:abstractNumId w:val="8"/>
  </w:num>
  <w:num w:numId="45">
    <w:abstractNumId w:val="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1"/>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4BBC"/>
    <w:rsid w:val="000051A4"/>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3E2"/>
    <w:rsid w:val="0005671E"/>
    <w:rsid w:val="00056E12"/>
    <w:rsid w:val="00056E19"/>
    <w:rsid w:val="0005705D"/>
    <w:rsid w:val="00057FC4"/>
    <w:rsid w:val="00057FD4"/>
    <w:rsid w:val="00061D0D"/>
    <w:rsid w:val="000627F1"/>
    <w:rsid w:val="000635BD"/>
    <w:rsid w:val="0006362F"/>
    <w:rsid w:val="00063C5A"/>
    <w:rsid w:val="00064ABC"/>
    <w:rsid w:val="0006550F"/>
    <w:rsid w:val="00065626"/>
    <w:rsid w:val="000673D2"/>
    <w:rsid w:val="00070012"/>
    <w:rsid w:val="0007148B"/>
    <w:rsid w:val="0007250D"/>
    <w:rsid w:val="000727C7"/>
    <w:rsid w:val="00072946"/>
    <w:rsid w:val="0007297E"/>
    <w:rsid w:val="00076413"/>
    <w:rsid w:val="0007671A"/>
    <w:rsid w:val="00076B3E"/>
    <w:rsid w:val="00077631"/>
    <w:rsid w:val="000816B4"/>
    <w:rsid w:val="00081B85"/>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4CC1"/>
    <w:rsid w:val="001150D9"/>
    <w:rsid w:val="00115BC2"/>
    <w:rsid w:val="00115F33"/>
    <w:rsid w:val="00116242"/>
    <w:rsid w:val="00116280"/>
    <w:rsid w:val="00116F63"/>
    <w:rsid w:val="00117A18"/>
    <w:rsid w:val="00117C34"/>
    <w:rsid w:val="00117CB1"/>
    <w:rsid w:val="00120BFB"/>
    <w:rsid w:val="00121DA5"/>
    <w:rsid w:val="001220A2"/>
    <w:rsid w:val="001224B0"/>
    <w:rsid w:val="0012293F"/>
    <w:rsid w:val="00123F3C"/>
    <w:rsid w:val="001244E7"/>
    <w:rsid w:val="001246A4"/>
    <w:rsid w:val="00124AA7"/>
    <w:rsid w:val="001270FD"/>
    <w:rsid w:val="0012734D"/>
    <w:rsid w:val="00127B68"/>
    <w:rsid w:val="00127CE9"/>
    <w:rsid w:val="00127D41"/>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54E5"/>
    <w:rsid w:val="001655F4"/>
    <w:rsid w:val="00166752"/>
    <w:rsid w:val="00167072"/>
    <w:rsid w:val="00167109"/>
    <w:rsid w:val="00167F71"/>
    <w:rsid w:val="00170835"/>
    <w:rsid w:val="00171B02"/>
    <w:rsid w:val="00172296"/>
    <w:rsid w:val="00172E2A"/>
    <w:rsid w:val="00173DC1"/>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415"/>
    <w:rsid w:val="00196DB3"/>
    <w:rsid w:val="001A051E"/>
    <w:rsid w:val="001A17C0"/>
    <w:rsid w:val="001A1DF9"/>
    <w:rsid w:val="001A3E49"/>
    <w:rsid w:val="001A43D1"/>
    <w:rsid w:val="001A4994"/>
    <w:rsid w:val="001B0172"/>
    <w:rsid w:val="001B21B7"/>
    <w:rsid w:val="001B6B9B"/>
    <w:rsid w:val="001B6FB1"/>
    <w:rsid w:val="001B7235"/>
    <w:rsid w:val="001B7903"/>
    <w:rsid w:val="001C00DE"/>
    <w:rsid w:val="001C0B55"/>
    <w:rsid w:val="001C1FE6"/>
    <w:rsid w:val="001C256E"/>
    <w:rsid w:val="001C2F30"/>
    <w:rsid w:val="001C3D81"/>
    <w:rsid w:val="001C6B1B"/>
    <w:rsid w:val="001C793F"/>
    <w:rsid w:val="001D28ED"/>
    <w:rsid w:val="001D4085"/>
    <w:rsid w:val="001D42D5"/>
    <w:rsid w:val="001D5F41"/>
    <w:rsid w:val="001D6278"/>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11D0B"/>
    <w:rsid w:val="002150D9"/>
    <w:rsid w:val="0021657C"/>
    <w:rsid w:val="002249A1"/>
    <w:rsid w:val="00224D5F"/>
    <w:rsid w:val="00230099"/>
    <w:rsid w:val="002300AD"/>
    <w:rsid w:val="00231CF5"/>
    <w:rsid w:val="00235708"/>
    <w:rsid w:val="002411F5"/>
    <w:rsid w:val="002415AA"/>
    <w:rsid w:val="00241C08"/>
    <w:rsid w:val="00242571"/>
    <w:rsid w:val="0024319B"/>
    <w:rsid w:val="00243EBF"/>
    <w:rsid w:val="002447DE"/>
    <w:rsid w:val="00246ABC"/>
    <w:rsid w:val="00246F19"/>
    <w:rsid w:val="0024788E"/>
    <w:rsid w:val="00247E9C"/>
    <w:rsid w:val="0025193B"/>
    <w:rsid w:val="00252A15"/>
    <w:rsid w:val="00255534"/>
    <w:rsid w:val="00255E28"/>
    <w:rsid w:val="00260DA3"/>
    <w:rsid w:val="00261804"/>
    <w:rsid w:val="00262061"/>
    <w:rsid w:val="0026298D"/>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6546"/>
    <w:rsid w:val="002A7667"/>
    <w:rsid w:val="002B0721"/>
    <w:rsid w:val="002B1670"/>
    <w:rsid w:val="002B2112"/>
    <w:rsid w:val="002B21F6"/>
    <w:rsid w:val="002B3681"/>
    <w:rsid w:val="002B3CC5"/>
    <w:rsid w:val="002B4A12"/>
    <w:rsid w:val="002B5645"/>
    <w:rsid w:val="002B650E"/>
    <w:rsid w:val="002C0B68"/>
    <w:rsid w:val="002C15CD"/>
    <w:rsid w:val="002C3249"/>
    <w:rsid w:val="002C3D07"/>
    <w:rsid w:val="002C49BA"/>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C29"/>
    <w:rsid w:val="00310D73"/>
    <w:rsid w:val="00311B56"/>
    <w:rsid w:val="00313070"/>
    <w:rsid w:val="00313D2B"/>
    <w:rsid w:val="0031513B"/>
    <w:rsid w:val="003161A9"/>
    <w:rsid w:val="0032010D"/>
    <w:rsid w:val="0032109C"/>
    <w:rsid w:val="0032450A"/>
    <w:rsid w:val="003270F1"/>
    <w:rsid w:val="003277C6"/>
    <w:rsid w:val="0033048A"/>
    <w:rsid w:val="00330740"/>
    <w:rsid w:val="00332D1D"/>
    <w:rsid w:val="0033310E"/>
    <w:rsid w:val="00334411"/>
    <w:rsid w:val="003357B5"/>
    <w:rsid w:val="00336BF6"/>
    <w:rsid w:val="00340901"/>
    <w:rsid w:val="0034295C"/>
    <w:rsid w:val="00342E20"/>
    <w:rsid w:val="0034414C"/>
    <w:rsid w:val="00345B12"/>
    <w:rsid w:val="00345D4A"/>
    <w:rsid w:val="00347A13"/>
    <w:rsid w:val="00351748"/>
    <w:rsid w:val="00352345"/>
    <w:rsid w:val="00352464"/>
    <w:rsid w:val="00352D80"/>
    <w:rsid w:val="0035389C"/>
    <w:rsid w:val="00353E33"/>
    <w:rsid w:val="00354BA8"/>
    <w:rsid w:val="00354BE7"/>
    <w:rsid w:val="00355599"/>
    <w:rsid w:val="00355816"/>
    <w:rsid w:val="00356597"/>
    <w:rsid w:val="003573E8"/>
    <w:rsid w:val="003628A0"/>
    <w:rsid w:val="0036402F"/>
    <w:rsid w:val="00364DFA"/>
    <w:rsid w:val="00365254"/>
    <w:rsid w:val="003703D5"/>
    <w:rsid w:val="00371E00"/>
    <w:rsid w:val="00371E92"/>
    <w:rsid w:val="003728F5"/>
    <w:rsid w:val="00376224"/>
    <w:rsid w:val="0037701A"/>
    <w:rsid w:val="00377026"/>
    <w:rsid w:val="00377DD3"/>
    <w:rsid w:val="0038037C"/>
    <w:rsid w:val="00382734"/>
    <w:rsid w:val="0038350D"/>
    <w:rsid w:val="00386107"/>
    <w:rsid w:val="00386935"/>
    <w:rsid w:val="00386F4B"/>
    <w:rsid w:val="00390D05"/>
    <w:rsid w:val="00390FCA"/>
    <w:rsid w:val="00391B33"/>
    <w:rsid w:val="00392EBB"/>
    <w:rsid w:val="0039320D"/>
    <w:rsid w:val="00394BA1"/>
    <w:rsid w:val="00395470"/>
    <w:rsid w:val="00396046"/>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0ED"/>
    <w:rsid w:val="003C6D7C"/>
    <w:rsid w:val="003C7B73"/>
    <w:rsid w:val="003D17E1"/>
    <w:rsid w:val="003D35A0"/>
    <w:rsid w:val="003D6165"/>
    <w:rsid w:val="003D69A0"/>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070A"/>
    <w:rsid w:val="0041341B"/>
    <w:rsid w:val="00413CB4"/>
    <w:rsid w:val="00414249"/>
    <w:rsid w:val="004142B8"/>
    <w:rsid w:val="00415251"/>
    <w:rsid w:val="004153F8"/>
    <w:rsid w:val="0041636A"/>
    <w:rsid w:val="00417199"/>
    <w:rsid w:val="00417C4D"/>
    <w:rsid w:val="004210D7"/>
    <w:rsid w:val="00423E65"/>
    <w:rsid w:val="00424AB6"/>
    <w:rsid w:val="00425C56"/>
    <w:rsid w:val="0043133A"/>
    <w:rsid w:val="0043189B"/>
    <w:rsid w:val="004332A1"/>
    <w:rsid w:val="0043464B"/>
    <w:rsid w:val="00435431"/>
    <w:rsid w:val="00435BFC"/>
    <w:rsid w:val="00435F48"/>
    <w:rsid w:val="00436FBB"/>
    <w:rsid w:val="00440AA2"/>
    <w:rsid w:val="00440C49"/>
    <w:rsid w:val="00441FF8"/>
    <w:rsid w:val="004449AC"/>
    <w:rsid w:val="00444D66"/>
    <w:rsid w:val="00446734"/>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65663"/>
    <w:rsid w:val="00470209"/>
    <w:rsid w:val="00473D43"/>
    <w:rsid w:val="00475CDB"/>
    <w:rsid w:val="004771B1"/>
    <w:rsid w:val="00481114"/>
    <w:rsid w:val="00481BA2"/>
    <w:rsid w:val="00482D24"/>
    <w:rsid w:val="00482D2E"/>
    <w:rsid w:val="00483DE5"/>
    <w:rsid w:val="00483FD8"/>
    <w:rsid w:val="004856AC"/>
    <w:rsid w:val="00485C46"/>
    <w:rsid w:val="00487084"/>
    <w:rsid w:val="00490D79"/>
    <w:rsid w:val="00490F8D"/>
    <w:rsid w:val="004910BE"/>
    <w:rsid w:val="00492804"/>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625"/>
    <w:rsid w:val="004E3675"/>
    <w:rsid w:val="004E5B0C"/>
    <w:rsid w:val="004E7D4D"/>
    <w:rsid w:val="004F023F"/>
    <w:rsid w:val="004F0518"/>
    <w:rsid w:val="004F3A54"/>
    <w:rsid w:val="004F5B9A"/>
    <w:rsid w:val="00501ECB"/>
    <w:rsid w:val="0050557E"/>
    <w:rsid w:val="00505632"/>
    <w:rsid w:val="00507396"/>
    <w:rsid w:val="00511E2B"/>
    <w:rsid w:val="00512EB6"/>
    <w:rsid w:val="00514012"/>
    <w:rsid w:val="0051703C"/>
    <w:rsid w:val="00517BE1"/>
    <w:rsid w:val="00520D63"/>
    <w:rsid w:val="0052115E"/>
    <w:rsid w:val="005218DD"/>
    <w:rsid w:val="00523476"/>
    <w:rsid w:val="00525001"/>
    <w:rsid w:val="0052553A"/>
    <w:rsid w:val="00530392"/>
    <w:rsid w:val="00530FD4"/>
    <w:rsid w:val="00531119"/>
    <w:rsid w:val="00531715"/>
    <w:rsid w:val="00531D98"/>
    <w:rsid w:val="00532DD9"/>
    <w:rsid w:val="00533147"/>
    <w:rsid w:val="00533F04"/>
    <w:rsid w:val="005340D8"/>
    <w:rsid w:val="00540848"/>
    <w:rsid w:val="005409FD"/>
    <w:rsid w:val="005411D8"/>
    <w:rsid w:val="00541205"/>
    <w:rsid w:val="00541638"/>
    <w:rsid w:val="00541A1B"/>
    <w:rsid w:val="00542F1F"/>
    <w:rsid w:val="005435C1"/>
    <w:rsid w:val="0054501A"/>
    <w:rsid w:val="00546D65"/>
    <w:rsid w:val="00547F06"/>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5227"/>
    <w:rsid w:val="00583EFA"/>
    <w:rsid w:val="005843E0"/>
    <w:rsid w:val="005844E5"/>
    <w:rsid w:val="00584516"/>
    <w:rsid w:val="00584E1A"/>
    <w:rsid w:val="00586D4A"/>
    <w:rsid w:val="00586E0C"/>
    <w:rsid w:val="00586EAC"/>
    <w:rsid w:val="0059113F"/>
    <w:rsid w:val="00592839"/>
    <w:rsid w:val="0059352C"/>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AD6"/>
    <w:rsid w:val="005B45AF"/>
    <w:rsid w:val="005B4F81"/>
    <w:rsid w:val="005B76A9"/>
    <w:rsid w:val="005C73EC"/>
    <w:rsid w:val="005C74E5"/>
    <w:rsid w:val="005D0DA1"/>
    <w:rsid w:val="005D2C94"/>
    <w:rsid w:val="005D3E77"/>
    <w:rsid w:val="005D4FDE"/>
    <w:rsid w:val="005D53AE"/>
    <w:rsid w:val="005D7BE2"/>
    <w:rsid w:val="005E1730"/>
    <w:rsid w:val="005E1C98"/>
    <w:rsid w:val="005E299A"/>
    <w:rsid w:val="005E4EAB"/>
    <w:rsid w:val="005E604D"/>
    <w:rsid w:val="005E6097"/>
    <w:rsid w:val="005E7035"/>
    <w:rsid w:val="005F0D95"/>
    <w:rsid w:val="005F40BD"/>
    <w:rsid w:val="005F4C5D"/>
    <w:rsid w:val="005F5510"/>
    <w:rsid w:val="005F62F3"/>
    <w:rsid w:val="005F6E23"/>
    <w:rsid w:val="005F759E"/>
    <w:rsid w:val="006025F3"/>
    <w:rsid w:val="00605AB9"/>
    <w:rsid w:val="00610690"/>
    <w:rsid w:val="006108C7"/>
    <w:rsid w:val="00610CE0"/>
    <w:rsid w:val="00611EA5"/>
    <w:rsid w:val="00612207"/>
    <w:rsid w:val="00613075"/>
    <w:rsid w:val="0061481E"/>
    <w:rsid w:val="0061595D"/>
    <w:rsid w:val="00615CA6"/>
    <w:rsid w:val="00620A5B"/>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45E7D"/>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0A0A"/>
    <w:rsid w:val="00670DF5"/>
    <w:rsid w:val="006716C5"/>
    <w:rsid w:val="006720A8"/>
    <w:rsid w:val="00672F6D"/>
    <w:rsid w:val="00674FB9"/>
    <w:rsid w:val="006765C8"/>
    <w:rsid w:val="006767B9"/>
    <w:rsid w:val="00676A3B"/>
    <w:rsid w:val="0067799A"/>
    <w:rsid w:val="00682512"/>
    <w:rsid w:val="00682A28"/>
    <w:rsid w:val="0068323E"/>
    <w:rsid w:val="006832AB"/>
    <w:rsid w:val="006835D4"/>
    <w:rsid w:val="00683E21"/>
    <w:rsid w:val="006855F1"/>
    <w:rsid w:val="00685CA2"/>
    <w:rsid w:val="00687B12"/>
    <w:rsid w:val="00691E31"/>
    <w:rsid w:val="0069306D"/>
    <w:rsid w:val="00693D40"/>
    <w:rsid w:val="00693F83"/>
    <w:rsid w:val="00694EA2"/>
    <w:rsid w:val="006950AD"/>
    <w:rsid w:val="006953E6"/>
    <w:rsid w:val="00696530"/>
    <w:rsid w:val="00697B9C"/>
    <w:rsid w:val="006A0533"/>
    <w:rsid w:val="006A4591"/>
    <w:rsid w:val="006B2AE0"/>
    <w:rsid w:val="006B2E48"/>
    <w:rsid w:val="006B525D"/>
    <w:rsid w:val="006B5A31"/>
    <w:rsid w:val="006B7C39"/>
    <w:rsid w:val="006B7C9B"/>
    <w:rsid w:val="006C0A06"/>
    <w:rsid w:val="006C1938"/>
    <w:rsid w:val="006C313E"/>
    <w:rsid w:val="006C40EB"/>
    <w:rsid w:val="006C488E"/>
    <w:rsid w:val="006C4F1B"/>
    <w:rsid w:val="006C5A37"/>
    <w:rsid w:val="006C5B16"/>
    <w:rsid w:val="006C6AFC"/>
    <w:rsid w:val="006D1368"/>
    <w:rsid w:val="006D31CC"/>
    <w:rsid w:val="006D625C"/>
    <w:rsid w:val="006D68B3"/>
    <w:rsid w:val="006D6BD2"/>
    <w:rsid w:val="006D78EC"/>
    <w:rsid w:val="006E0150"/>
    <w:rsid w:val="006E383C"/>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51C8"/>
    <w:rsid w:val="0072643A"/>
    <w:rsid w:val="007276B5"/>
    <w:rsid w:val="00731098"/>
    <w:rsid w:val="007315DF"/>
    <w:rsid w:val="00731C59"/>
    <w:rsid w:val="00732537"/>
    <w:rsid w:val="00733553"/>
    <w:rsid w:val="00733657"/>
    <w:rsid w:val="0073570B"/>
    <w:rsid w:val="00736036"/>
    <w:rsid w:val="007368F3"/>
    <w:rsid w:val="00743796"/>
    <w:rsid w:val="007453CC"/>
    <w:rsid w:val="0074794D"/>
    <w:rsid w:val="00752C78"/>
    <w:rsid w:val="00753ECF"/>
    <w:rsid w:val="00755224"/>
    <w:rsid w:val="0075538A"/>
    <w:rsid w:val="0075570E"/>
    <w:rsid w:val="00755A54"/>
    <w:rsid w:val="00756602"/>
    <w:rsid w:val="007608D6"/>
    <w:rsid w:val="007611B5"/>
    <w:rsid w:val="00761518"/>
    <w:rsid w:val="007616EB"/>
    <w:rsid w:val="00764805"/>
    <w:rsid w:val="007656BE"/>
    <w:rsid w:val="00767EA3"/>
    <w:rsid w:val="0077020E"/>
    <w:rsid w:val="00770659"/>
    <w:rsid w:val="007706AA"/>
    <w:rsid w:val="0077249F"/>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1FED"/>
    <w:rsid w:val="00792B0A"/>
    <w:rsid w:val="0079462E"/>
    <w:rsid w:val="007A0820"/>
    <w:rsid w:val="007A4A72"/>
    <w:rsid w:val="007A523C"/>
    <w:rsid w:val="007A710B"/>
    <w:rsid w:val="007A74DF"/>
    <w:rsid w:val="007B0BFD"/>
    <w:rsid w:val="007B0FF3"/>
    <w:rsid w:val="007B1189"/>
    <w:rsid w:val="007B1ECA"/>
    <w:rsid w:val="007B6155"/>
    <w:rsid w:val="007C1380"/>
    <w:rsid w:val="007C13BD"/>
    <w:rsid w:val="007C18CF"/>
    <w:rsid w:val="007C2BE4"/>
    <w:rsid w:val="007C317C"/>
    <w:rsid w:val="007C3B26"/>
    <w:rsid w:val="007C6303"/>
    <w:rsid w:val="007C7DCF"/>
    <w:rsid w:val="007D01B9"/>
    <w:rsid w:val="007D0976"/>
    <w:rsid w:val="007D3CC3"/>
    <w:rsid w:val="007D43BC"/>
    <w:rsid w:val="007D5632"/>
    <w:rsid w:val="007D6E05"/>
    <w:rsid w:val="007D7204"/>
    <w:rsid w:val="007E1CEC"/>
    <w:rsid w:val="007E1FCA"/>
    <w:rsid w:val="007E2502"/>
    <w:rsid w:val="007E30F7"/>
    <w:rsid w:val="007E4179"/>
    <w:rsid w:val="007E47F0"/>
    <w:rsid w:val="007F0251"/>
    <w:rsid w:val="007F0C51"/>
    <w:rsid w:val="007F2F84"/>
    <w:rsid w:val="007F4574"/>
    <w:rsid w:val="007F494F"/>
    <w:rsid w:val="007F6555"/>
    <w:rsid w:val="007F65C2"/>
    <w:rsid w:val="007F7648"/>
    <w:rsid w:val="00800ABE"/>
    <w:rsid w:val="0080269D"/>
    <w:rsid w:val="00802CCD"/>
    <w:rsid w:val="00805C6D"/>
    <w:rsid w:val="00810070"/>
    <w:rsid w:val="008109D3"/>
    <w:rsid w:val="00811866"/>
    <w:rsid w:val="00812A7D"/>
    <w:rsid w:val="00814FFC"/>
    <w:rsid w:val="00815EF6"/>
    <w:rsid w:val="00820125"/>
    <w:rsid w:val="0082307D"/>
    <w:rsid w:val="00823161"/>
    <w:rsid w:val="00823D2B"/>
    <w:rsid w:val="00825D81"/>
    <w:rsid w:val="00827FD3"/>
    <w:rsid w:val="00830668"/>
    <w:rsid w:val="00830BC6"/>
    <w:rsid w:val="00833938"/>
    <w:rsid w:val="00835191"/>
    <w:rsid w:val="00835C1E"/>
    <w:rsid w:val="0083608F"/>
    <w:rsid w:val="0083686D"/>
    <w:rsid w:val="00836994"/>
    <w:rsid w:val="00837D9E"/>
    <w:rsid w:val="0084059F"/>
    <w:rsid w:val="00841038"/>
    <w:rsid w:val="0084107E"/>
    <w:rsid w:val="00841791"/>
    <w:rsid w:val="00841CB1"/>
    <w:rsid w:val="00843E53"/>
    <w:rsid w:val="00843EEE"/>
    <w:rsid w:val="00845170"/>
    <w:rsid w:val="00846601"/>
    <w:rsid w:val="00850A87"/>
    <w:rsid w:val="00854AF7"/>
    <w:rsid w:val="008568DA"/>
    <w:rsid w:val="00860380"/>
    <w:rsid w:val="00860E8B"/>
    <w:rsid w:val="00864415"/>
    <w:rsid w:val="008651FA"/>
    <w:rsid w:val="0086595A"/>
    <w:rsid w:val="00866A1E"/>
    <w:rsid w:val="00867F3C"/>
    <w:rsid w:val="00870A69"/>
    <w:rsid w:val="00870E5E"/>
    <w:rsid w:val="00871C28"/>
    <w:rsid w:val="008721ED"/>
    <w:rsid w:val="00872D6C"/>
    <w:rsid w:val="0087380E"/>
    <w:rsid w:val="00874037"/>
    <w:rsid w:val="00876364"/>
    <w:rsid w:val="008763FB"/>
    <w:rsid w:val="00876DDD"/>
    <w:rsid w:val="00877EFB"/>
    <w:rsid w:val="00882B5B"/>
    <w:rsid w:val="00886FDE"/>
    <w:rsid w:val="00887A25"/>
    <w:rsid w:val="00887EFC"/>
    <w:rsid w:val="00887F84"/>
    <w:rsid w:val="008934AA"/>
    <w:rsid w:val="0089483F"/>
    <w:rsid w:val="008959A1"/>
    <w:rsid w:val="008968EF"/>
    <w:rsid w:val="00897062"/>
    <w:rsid w:val="00897E2B"/>
    <w:rsid w:val="008A1938"/>
    <w:rsid w:val="008A1DA0"/>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F52"/>
    <w:rsid w:val="008C4C43"/>
    <w:rsid w:val="008C64D9"/>
    <w:rsid w:val="008D10F4"/>
    <w:rsid w:val="008D1777"/>
    <w:rsid w:val="008D2AEF"/>
    <w:rsid w:val="008D3A7C"/>
    <w:rsid w:val="008D3ED2"/>
    <w:rsid w:val="008D4AA5"/>
    <w:rsid w:val="008D4F2A"/>
    <w:rsid w:val="008D50B7"/>
    <w:rsid w:val="008D50E3"/>
    <w:rsid w:val="008E0561"/>
    <w:rsid w:val="008E11A0"/>
    <w:rsid w:val="008E6482"/>
    <w:rsid w:val="008E64BD"/>
    <w:rsid w:val="008F0945"/>
    <w:rsid w:val="008F0AAE"/>
    <w:rsid w:val="009019A9"/>
    <w:rsid w:val="009037BC"/>
    <w:rsid w:val="00903891"/>
    <w:rsid w:val="0090414B"/>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46F"/>
    <w:rsid w:val="0093577A"/>
    <w:rsid w:val="00936624"/>
    <w:rsid w:val="009406FA"/>
    <w:rsid w:val="009413EE"/>
    <w:rsid w:val="009414B0"/>
    <w:rsid w:val="00941B13"/>
    <w:rsid w:val="0094321F"/>
    <w:rsid w:val="009434EB"/>
    <w:rsid w:val="00943744"/>
    <w:rsid w:val="0094438D"/>
    <w:rsid w:val="00944C3F"/>
    <w:rsid w:val="0094666F"/>
    <w:rsid w:val="00947509"/>
    <w:rsid w:val="00955745"/>
    <w:rsid w:val="009558C9"/>
    <w:rsid w:val="00956012"/>
    <w:rsid w:val="009571D5"/>
    <w:rsid w:val="00957AAF"/>
    <w:rsid w:val="00957FE9"/>
    <w:rsid w:val="009615B3"/>
    <w:rsid w:val="00961E66"/>
    <w:rsid w:val="0096337B"/>
    <w:rsid w:val="009636C4"/>
    <w:rsid w:val="00963D8D"/>
    <w:rsid w:val="009727A2"/>
    <w:rsid w:val="00973A06"/>
    <w:rsid w:val="00974147"/>
    <w:rsid w:val="00974823"/>
    <w:rsid w:val="009750F1"/>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A1658"/>
    <w:rsid w:val="009A289F"/>
    <w:rsid w:val="009A30E4"/>
    <w:rsid w:val="009A30FC"/>
    <w:rsid w:val="009A395D"/>
    <w:rsid w:val="009A4B19"/>
    <w:rsid w:val="009A56E0"/>
    <w:rsid w:val="009A61F9"/>
    <w:rsid w:val="009B168D"/>
    <w:rsid w:val="009B2739"/>
    <w:rsid w:val="009B28CF"/>
    <w:rsid w:val="009B42D1"/>
    <w:rsid w:val="009B680F"/>
    <w:rsid w:val="009B6E48"/>
    <w:rsid w:val="009C11D2"/>
    <w:rsid w:val="009C1395"/>
    <w:rsid w:val="009C3047"/>
    <w:rsid w:val="009C519D"/>
    <w:rsid w:val="009C59FF"/>
    <w:rsid w:val="009D09B0"/>
    <w:rsid w:val="009D16DD"/>
    <w:rsid w:val="009D20A1"/>
    <w:rsid w:val="009D25F5"/>
    <w:rsid w:val="009D2F65"/>
    <w:rsid w:val="009D4119"/>
    <w:rsid w:val="009D42B6"/>
    <w:rsid w:val="009D4CEF"/>
    <w:rsid w:val="009E0703"/>
    <w:rsid w:val="009E110D"/>
    <w:rsid w:val="009E1AF6"/>
    <w:rsid w:val="009E2A15"/>
    <w:rsid w:val="009E2A34"/>
    <w:rsid w:val="009E33FE"/>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15A7"/>
    <w:rsid w:val="00A22A55"/>
    <w:rsid w:val="00A25394"/>
    <w:rsid w:val="00A25C3F"/>
    <w:rsid w:val="00A26ED4"/>
    <w:rsid w:val="00A27960"/>
    <w:rsid w:val="00A36442"/>
    <w:rsid w:val="00A418CD"/>
    <w:rsid w:val="00A42576"/>
    <w:rsid w:val="00A42D6D"/>
    <w:rsid w:val="00A43C71"/>
    <w:rsid w:val="00A43D0B"/>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106A"/>
    <w:rsid w:val="00A7310F"/>
    <w:rsid w:val="00A731D0"/>
    <w:rsid w:val="00A73709"/>
    <w:rsid w:val="00A740F6"/>
    <w:rsid w:val="00A761FD"/>
    <w:rsid w:val="00A76A59"/>
    <w:rsid w:val="00A80093"/>
    <w:rsid w:val="00A8117E"/>
    <w:rsid w:val="00A8371B"/>
    <w:rsid w:val="00A85653"/>
    <w:rsid w:val="00A85C79"/>
    <w:rsid w:val="00A85D75"/>
    <w:rsid w:val="00A85EA9"/>
    <w:rsid w:val="00A862F5"/>
    <w:rsid w:val="00A92987"/>
    <w:rsid w:val="00A93E0A"/>
    <w:rsid w:val="00A950A7"/>
    <w:rsid w:val="00A961EF"/>
    <w:rsid w:val="00A967ED"/>
    <w:rsid w:val="00AA02E4"/>
    <w:rsid w:val="00AA0F39"/>
    <w:rsid w:val="00AA1BD7"/>
    <w:rsid w:val="00AA262E"/>
    <w:rsid w:val="00AA29E1"/>
    <w:rsid w:val="00AA7AFD"/>
    <w:rsid w:val="00AB0A78"/>
    <w:rsid w:val="00AB101F"/>
    <w:rsid w:val="00AB2AC7"/>
    <w:rsid w:val="00AB4015"/>
    <w:rsid w:val="00AB475B"/>
    <w:rsid w:val="00AB6167"/>
    <w:rsid w:val="00AB67D6"/>
    <w:rsid w:val="00AC0706"/>
    <w:rsid w:val="00AC1B57"/>
    <w:rsid w:val="00AC2839"/>
    <w:rsid w:val="00AC59FF"/>
    <w:rsid w:val="00AC6312"/>
    <w:rsid w:val="00AC6446"/>
    <w:rsid w:val="00AD0003"/>
    <w:rsid w:val="00AD05D0"/>
    <w:rsid w:val="00AD1B6A"/>
    <w:rsid w:val="00AD6FFB"/>
    <w:rsid w:val="00AD7460"/>
    <w:rsid w:val="00AE048F"/>
    <w:rsid w:val="00AE1CF3"/>
    <w:rsid w:val="00AE257B"/>
    <w:rsid w:val="00AE45F4"/>
    <w:rsid w:val="00AE51EF"/>
    <w:rsid w:val="00AE54F7"/>
    <w:rsid w:val="00AE63F5"/>
    <w:rsid w:val="00AF1CCC"/>
    <w:rsid w:val="00AF3B36"/>
    <w:rsid w:val="00AF5E75"/>
    <w:rsid w:val="00AF6D45"/>
    <w:rsid w:val="00AF6DFD"/>
    <w:rsid w:val="00AF789E"/>
    <w:rsid w:val="00B0060A"/>
    <w:rsid w:val="00B021AE"/>
    <w:rsid w:val="00B022F1"/>
    <w:rsid w:val="00B038DF"/>
    <w:rsid w:val="00B04584"/>
    <w:rsid w:val="00B04606"/>
    <w:rsid w:val="00B050E8"/>
    <w:rsid w:val="00B0601E"/>
    <w:rsid w:val="00B07D92"/>
    <w:rsid w:val="00B108AA"/>
    <w:rsid w:val="00B10A4D"/>
    <w:rsid w:val="00B113FE"/>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34C0"/>
    <w:rsid w:val="00B340D4"/>
    <w:rsid w:val="00B34633"/>
    <w:rsid w:val="00B34BBE"/>
    <w:rsid w:val="00B35403"/>
    <w:rsid w:val="00B36992"/>
    <w:rsid w:val="00B36FEB"/>
    <w:rsid w:val="00B4121F"/>
    <w:rsid w:val="00B4295B"/>
    <w:rsid w:val="00B4436C"/>
    <w:rsid w:val="00B449D6"/>
    <w:rsid w:val="00B44BF8"/>
    <w:rsid w:val="00B44F95"/>
    <w:rsid w:val="00B450FD"/>
    <w:rsid w:val="00B504B8"/>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2EB4"/>
    <w:rsid w:val="00B6508D"/>
    <w:rsid w:val="00B66F8F"/>
    <w:rsid w:val="00B70F7A"/>
    <w:rsid w:val="00B73488"/>
    <w:rsid w:val="00B75649"/>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B8B"/>
    <w:rsid w:val="00BB0BD4"/>
    <w:rsid w:val="00BB0D95"/>
    <w:rsid w:val="00BB4902"/>
    <w:rsid w:val="00BB4DD5"/>
    <w:rsid w:val="00BB6E63"/>
    <w:rsid w:val="00BB7912"/>
    <w:rsid w:val="00BC05AA"/>
    <w:rsid w:val="00BC1756"/>
    <w:rsid w:val="00BC2CC3"/>
    <w:rsid w:val="00BC2ED2"/>
    <w:rsid w:val="00BC555C"/>
    <w:rsid w:val="00BC785A"/>
    <w:rsid w:val="00BC7F89"/>
    <w:rsid w:val="00BD0573"/>
    <w:rsid w:val="00BD07FC"/>
    <w:rsid w:val="00BD26B2"/>
    <w:rsid w:val="00BD273B"/>
    <w:rsid w:val="00BD31B6"/>
    <w:rsid w:val="00BD3EC9"/>
    <w:rsid w:val="00BD6573"/>
    <w:rsid w:val="00BE29BD"/>
    <w:rsid w:val="00BE34DB"/>
    <w:rsid w:val="00BE3527"/>
    <w:rsid w:val="00BE46A3"/>
    <w:rsid w:val="00BF0C8A"/>
    <w:rsid w:val="00BF4685"/>
    <w:rsid w:val="00BF6DE3"/>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6AA7"/>
    <w:rsid w:val="00C17D41"/>
    <w:rsid w:val="00C207ED"/>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19AD"/>
    <w:rsid w:val="00C62BC2"/>
    <w:rsid w:val="00C64349"/>
    <w:rsid w:val="00C64733"/>
    <w:rsid w:val="00C65497"/>
    <w:rsid w:val="00C65B32"/>
    <w:rsid w:val="00C67402"/>
    <w:rsid w:val="00C704E0"/>
    <w:rsid w:val="00C72176"/>
    <w:rsid w:val="00C7315A"/>
    <w:rsid w:val="00C739DB"/>
    <w:rsid w:val="00C73BA5"/>
    <w:rsid w:val="00C73C3D"/>
    <w:rsid w:val="00C7458D"/>
    <w:rsid w:val="00C74DD0"/>
    <w:rsid w:val="00C7503F"/>
    <w:rsid w:val="00C80424"/>
    <w:rsid w:val="00C805E5"/>
    <w:rsid w:val="00C81C27"/>
    <w:rsid w:val="00C82D6D"/>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33B1"/>
    <w:rsid w:val="00CA359E"/>
    <w:rsid w:val="00CA541A"/>
    <w:rsid w:val="00CA5CC7"/>
    <w:rsid w:val="00CA68ED"/>
    <w:rsid w:val="00CA7675"/>
    <w:rsid w:val="00CB0171"/>
    <w:rsid w:val="00CB0EE4"/>
    <w:rsid w:val="00CB2423"/>
    <w:rsid w:val="00CB3837"/>
    <w:rsid w:val="00CB5D83"/>
    <w:rsid w:val="00CB5FDD"/>
    <w:rsid w:val="00CB6111"/>
    <w:rsid w:val="00CB6BDE"/>
    <w:rsid w:val="00CB6F57"/>
    <w:rsid w:val="00CC0E60"/>
    <w:rsid w:val="00CC63CA"/>
    <w:rsid w:val="00CC6EA0"/>
    <w:rsid w:val="00CD04B9"/>
    <w:rsid w:val="00CD0B3F"/>
    <w:rsid w:val="00CD0F45"/>
    <w:rsid w:val="00CD1147"/>
    <w:rsid w:val="00CD165B"/>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D0A"/>
    <w:rsid w:val="00CF5B0B"/>
    <w:rsid w:val="00CF630B"/>
    <w:rsid w:val="00CF64AD"/>
    <w:rsid w:val="00CF6E7A"/>
    <w:rsid w:val="00CF7648"/>
    <w:rsid w:val="00CF78CA"/>
    <w:rsid w:val="00D00477"/>
    <w:rsid w:val="00D00EDE"/>
    <w:rsid w:val="00D02A41"/>
    <w:rsid w:val="00D03A27"/>
    <w:rsid w:val="00D100C0"/>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42768"/>
    <w:rsid w:val="00D42E1D"/>
    <w:rsid w:val="00D4389E"/>
    <w:rsid w:val="00D43B11"/>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6FDB"/>
    <w:rsid w:val="00D9783D"/>
    <w:rsid w:val="00D9783E"/>
    <w:rsid w:val="00DA0266"/>
    <w:rsid w:val="00DA20E8"/>
    <w:rsid w:val="00DA2FB6"/>
    <w:rsid w:val="00DA31EA"/>
    <w:rsid w:val="00DA55F6"/>
    <w:rsid w:val="00DA73D8"/>
    <w:rsid w:val="00DA7ECD"/>
    <w:rsid w:val="00DB1191"/>
    <w:rsid w:val="00DB1762"/>
    <w:rsid w:val="00DB3132"/>
    <w:rsid w:val="00DB79E2"/>
    <w:rsid w:val="00DB7C82"/>
    <w:rsid w:val="00DC0B1B"/>
    <w:rsid w:val="00DC1ACB"/>
    <w:rsid w:val="00DC3AD1"/>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57AC"/>
    <w:rsid w:val="00DF7054"/>
    <w:rsid w:val="00E000F3"/>
    <w:rsid w:val="00E00720"/>
    <w:rsid w:val="00E00A0F"/>
    <w:rsid w:val="00E01209"/>
    <w:rsid w:val="00E04D1E"/>
    <w:rsid w:val="00E05A7D"/>
    <w:rsid w:val="00E0768B"/>
    <w:rsid w:val="00E1192A"/>
    <w:rsid w:val="00E11D63"/>
    <w:rsid w:val="00E121E6"/>
    <w:rsid w:val="00E12F5F"/>
    <w:rsid w:val="00E13CC4"/>
    <w:rsid w:val="00E14433"/>
    <w:rsid w:val="00E14A97"/>
    <w:rsid w:val="00E159A5"/>
    <w:rsid w:val="00E159B9"/>
    <w:rsid w:val="00E1613C"/>
    <w:rsid w:val="00E16D1B"/>
    <w:rsid w:val="00E17032"/>
    <w:rsid w:val="00E17ADA"/>
    <w:rsid w:val="00E17DDB"/>
    <w:rsid w:val="00E211D3"/>
    <w:rsid w:val="00E231C6"/>
    <w:rsid w:val="00E26146"/>
    <w:rsid w:val="00E30BF7"/>
    <w:rsid w:val="00E331B2"/>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CE"/>
    <w:rsid w:val="00EA277C"/>
    <w:rsid w:val="00EA3D95"/>
    <w:rsid w:val="00EA4C5E"/>
    <w:rsid w:val="00EA762D"/>
    <w:rsid w:val="00EB0FA4"/>
    <w:rsid w:val="00EB1F37"/>
    <w:rsid w:val="00EB25A6"/>
    <w:rsid w:val="00EB398F"/>
    <w:rsid w:val="00EB3E14"/>
    <w:rsid w:val="00EB4054"/>
    <w:rsid w:val="00EB42E3"/>
    <w:rsid w:val="00EB47D5"/>
    <w:rsid w:val="00EB5B1D"/>
    <w:rsid w:val="00EB63D0"/>
    <w:rsid w:val="00EC0293"/>
    <w:rsid w:val="00EC032E"/>
    <w:rsid w:val="00EC1B40"/>
    <w:rsid w:val="00EC2520"/>
    <w:rsid w:val="00EC25EF"/>
    <w:rsid w:val="00EC2D2A"/>
    <w:rsid w:val="00EC4873"/>
    <w:rsid w:val="00EC4A7E"/>
    <w:rsid w:val="00EC4F12"/>
    <w:rsid w:val="00EC555C"/>
    <w:rsid w:val="00EC7ECE"/>
    <w:rsid w:val="00ED0BC1"/>
    <w:rsid w:val="00ED0CD6"/>
    <w:rsid w:val="00ED1A43"/>
    <w:rsid w:val="00ED1BAD"/>
    <w:rsid w:val="00ED2661"/>
    <w:rsid w:val="00ED275D"/>
    <w:rsid w:val="00ED2C6F"/>
    <w:rsid w:val="00ED5BBA"/>
    <w:rsid w:val="00EE0795"/>
    <w:rsid w:val="00EE0AEA"/>
    <w:rsid w:val="00EE1D41"/>
    <w:rsid w:val="00EE39A7"/>
    <w:rsid w:val="00EE447C"/>
    <w:rsid w:val="00EE4E19"/>
    <w:rsid w:val="00EE533E"/>
    <w:rsid w:val="00EE6A9F"/>
    <w:rsid w:val="00EE6F7E"/>
    <w:rsid w:val="00EE7339"/>
    <w:rsid w:val="00EF0438"/>
    <w:rsid w:val="00EF0D36"/>
    <w:rsid w:val="00EF16BC"/>
    <w:rsid w:val="00EF17DE"/>
    <w:rsid w:val="00EF23E5"/>
    <w:rsid w:val="00EF2B5D"/>
    <w:rsid w:val="00EF4463"/>
    <w:rsid w:val="00EF4468"/>
    <w:rsid w:val="00EF491E"/>
    <w:rsid w:val="00EF63F8"/>
    <w:rsid w:val="00F010F9"/>
    <w:rsid w:val="00F0169C"/>
    <w:rsid w:val="00F02684"/>
    <w:rsid w:val="00F04300"/>
    <w:rsid w:val="00F04621"/>
    <w:rsid w:val="00F10AD7"/>
    <w:rsid w:val="00F11D60"/>
    <w:rsid w:val="00F12F91"/>
    <w:rsid w:val="00F13D5D"/>
    <w:rsid w:val="00F13EE9"/>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76D9"/>
    <w:rsid w:val="00F57A63"/>
    <w:rsid w:val="00F57C97"/>
    <w:rsid w:val="00F60C1A"/>
    <w:rsid w:val="00F6183D"/>
    <w:rsid w:val="00F658A7"/>
    <w:rsid w:val="00F66C6C"/>
    <w:rsid w:val="00F66EC1"/>
    <w:rsid w:val="00F70953"/>
    <w:rsid w:val="00F71095"/>
    <w:rsid w:val="00F734CB"/>
    <w:rsid w:val="00F737B5"/>
    <w:rsid w:val="00F77EDB"/>
    <w:rsid w:val="00F82E64"/>
    <w:rsid w:val="00F8331E"/>
    <w:rsid w:val="00F85083"/>
    <w:rsid w:val="00F852F3"/>
    <w:rsid w:val="00F913F8"/>
    <w:rsid w:val="00F915E1"/>
    <w:rsid w:val="00F91DA5"/>
    <w:rsid w:val="00F943E7"/>
    <w:rsid w:val="00F94F6E"/>
    <w:rsid w:val="00F95943"/>
    <w:rsid w:val="00F97DBF"/>
    <w:rsid w:val="00FA3513"/>
    <w:rsid w:val="00FA57BA"/>
    <w:rsid w:val="00FA5A98"/>
    <w:rsid w:val="00FA5DAD"/>
    <w:rsid w:val="00FA7334"/>
    <w:rsid w:val="00FA7388"/>
    <w:rsid w:val="00FB00BE"/>
    <w:rsid w:val="00FB0465"/>
    <w:rsid w:val="00FB0CC3"/>
    <w:rsid w:val="00FB0ECD"/>
    <w:rsid w:val="00FB1AAA"/>
    <w:rsid w:val="00FB3446"/>
    <w:rsid w:val="00FB398F"/>
    <w:rsid w:val="00FB4C8A"/>
    <w:rsid w:val="00FB5534"/>
    <w:rsid w:val="00FC07F3"/>
    <w:rsid w:val="00FC09E2"/>
    <w:rsid w:val="00FC1210"/>
    <w:rsid w:val="00FC12FE"/>
    <w:rsid w:val="00FC290A"/>
    <w:rsid w:val="00FC4675"/>
    <w:rsid w:val="00FC6591"/>
    <w:rsid w:val="00FC69AE"/>
    <w:rsid w:val="00FC6CFE"/>
    <w:rsid w:val="00FC706C"/>
    <w:rsid w:val="00FC7674"/>
    <w:rsid w:val="00FD0D63"/>
    <w:rsid w:val="00FD24C7"/>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FBEC-ADCB-488A-B406-E5180938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93</Pages>
  <Words>30633</Words>
  <Characters>168484</Characters>
  <Application>Microsoft Office Word</Application>
  <DocSecurity>0</DocSecurity>
  <Lines>1404</Lines>
  <Paragraphs>397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33</cp:revision>
  <cp:lastPrinted>2023-06-20T15:21:00Z</cp:lastPrinted>
  <dcterms:created xsi:type="dcterms:W3CDTF">2023-04-11T17:16:00Z</dcterms:created>
  <dcterms:modified xsi:type="dcterms:W3CDTF">2023-06-20T15:24:00Z</dcterms:modified>
</cp:coreProperties>
</file>