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SALA SUPERIOR DEL TRIBUNAL DE JUSTICIA ADMINISTRATIVA</w:t>
      </w: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951CB3" w:rsidRPr="009D20A1" w:rsidRDefault="00951CB3" w:rsidP="00951CB3">
      <w:pPr>
        <w:autoSpaceDE w:val="0"/>
        <w:autoSpaceDN w:val="0"/>
        <w:rPr>
          <w:rFonts w:ascii="Century Gothic" w:eastAsia="Times New Roman" w:hAnsi="Century Gothic" w:cs="Verdana"/>
          <w:b/>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p>
    <w:p w:rsidR="00951CB3" w:rsidRPr="009D20A1" w:rsidRDefault="00CF44EF" w:rsidP="00951CB3">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SEXTA</w:t>
      </w:r>
      <w:r w:rsidR="00951CB3">
        <w:rPr>
          <w:rFonts w:ascii="Century Gothic" w:eastAsia="Times New Roman" w:hAnsi="Century Gothic" w:cs="Verdana"/>
          <w:b/>
          <w:sz w:val="24"/>
          <w:szCs w:val="24"/>
          <w:lang w:val="es-ES" w:eastAsia="es-ES"/>
        </w:rPr>
        <w:t xml:space="preserve"> SESIÓN</w:t>
      </w:r>
      <w:r w:rsidR="00951CB3" w:rsidRPr="009D20A1">
        <w:rPr>
          <w:rFonts w:ascii="Century Gothic" w:eastAsia="Times New Roman" w:hAnsi="Century Gothic" w:cs="Verdana"/>
          <w:b/>
          <w:sz w:val="24"/>
          <w:szCs w:val="24"/>
          <w:lang w:val="es-ES" w:eastAsia="es-ES"/>
        </w:rPr>
        <w:t xml:space="preserve"> ORDINARIA DE DOS MIL VEIN</w:t>
      </w:r>
      <w:r w:rsidR="00951CB3">
        <w:rPr>
          <w:rFonts w:ascii="Century Gothic" w:eastAsia="Times New Roman" w:hAnsi="Century Gothic" w:cs="Verdana"/>
          <w:b/>
          <w:sz w:val="24"/>
          <w:szCs w:val="24"/>
          <w:lang w:val="es-ES" w:eastAsia="es-ES"/>
        </w:rPr>
        <w:t>TITRÉS</w:t>
      </w: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33B9B" w:rsidRDefault="00951CB3" w:rsidP="00951CB3">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sz w:val="24"/>
          <w:szCs w:val="24"/>
          <w:lang w:val="es-ES" w:eastAsia="es-ES"/>
        </w:rPr>
        <w:t xml:space="preserve"> </w:t>
      </w:r>
      <w:r w:rsidRPr="0061481E">
        <w:rPr>
          <w:rFonts w:ascii="Century Gothic" w:eastAsia="Times New Roman" w:hAnsi="Century Gothic" w:cs="Verdana"/>
          <w:b/>
          <w:sz w:val="24"/>
          <w:szCs w:val="24"/>
          <w:lang w:val="es-ES" w:eastAsia="es-ES"/>
        </w:rPr>
        <w:t xml:space="preserve">doce horas con </w:t>
      </w:r>
      <w:r w:rsidR="007B2BF5">
        <w:rPr>
          <w:rFonts w:ascii="Century Gothic" w:eastAsia="Times New Roman" w:hAnsi="Century Gothic" w:cs="Verdana"/>
          <w:b/>
          <w:sz w:val="24"/>
          <w:szCs w:val="24"/>
          <w:lang w:val="es-ES" w:eastAsia="es-ES"/>
        </w:rPr>
        <w:t>veintiocho</w:t>
      </w:r>
      <w:r w:rsidRPr="0061481E">
        <w:rPr>
          <w:rFonts w:ascii="Century Gothic" w:eastAsia="Times New Roman" w:hAnsi="Century Gothic" w:cs="Verdana"/>
          <w:b/>
          <w:sz w:val="24"/>
          <w:szCs w:val="24"/>
          <w:lang w:val="es-ES" w:eastAsia="es-ES"/>
        </w:rPr>
        <w:t xml:space="preserve"> minutos del </w:t>
      </w:r>
      <w:r w:rsidR="00FA3841">
        <w:rPr>
          <w:rFonts w:ascii="Century Gothic" w:eastAsia="Times New Roman" w:hAnsi="Century Gothic" w:cs="Verdana"/>
          <w:b/>
          <w:sz w:val="24"/>
          <w:szCs w:val="24"/>
          <w:lang w:val="es-ES" w:eastAsia="es-ES"/>
        </w:rPr>
        <w:t>veintitrés</w:t>
      </w:r>
      <w:r w:rsidRPr="0061481E">
        <w:rPr>
          <w:rFonts w:ascii="Century Gothic" w:eastAsia="Times New Roman" w:hAnsi="Century Gothic" w:cs="Verdana"/>
          <w:b/>
          <w:sz w:val="24"/>
          <w:szCs w:val="24"/>
          <w:lang w:val="es-ES" w:eastAsia="es-ES"/>
        </w:rPr>
        <w:t xml:space="preserve"> de </w:t>
      </w:r>
      <w:r>
        <w:rPr>
          <w:rFonts w:ascii="Century Gothic" w:eastAsia="Times New Roman" w:hAnsi="Century Gothic" w:cs="Verdana"/>
          <w:b/>
          <w:sz w:val="24"/>
          <w:szCs w:val="24"/>
          <w:lang w:val="es-ES" w:eastAsia="es-ES"/>
        </w:rPr>
        <w:t>marzo</w:t>
      </w:r>
      <w:r w:rsidRPr="0061481E">
        <w:rPr>
          <w:rFonts w:ascii="Century Gothic" w:eastAsia="Times New Roman" w:hAnsi="Century Gothic" w:cs="Verdana"/>
          <w:b/>
          <w:sz w:val="24"/>
          <w:szCs w:val="24"/>
          <w:lang w:val="es-ES" w:eastAsia="es-ES"/>
        </w:rPr>
        <w:t xml:space="preserve"> de dos mil veintitrés,</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Avenida Lázaro Cárdenas número 2305 zona 1, interior L-11 y L-101, Colonia Las Torres</w:t>
      </w:r>
      <w:r w:rsidRPr="00933B9B">
        <w:rPr>
          <w:rFonts w:ascii="Century Gothic" w:eastAsia="Times New Roman" w:hAnsi="Century Gothic" w:cs="Verdana"/>
          <w:sz w:val="24"/>
          <w:szCs w:val="24"/>
          <w:lang w:val="es-ES" w:eastAsia="es-ES"/>
        </w:rPr>
        <w:t>, de esta Ciudad, conforme a lo</w:t>
      </w:r>
      <w:r>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7B2BF5">
        <w:rPr>
          <w:rFonts w:ascii="Century Gothic" w:eastAsia="Times New Roman" w:hAnsi="Century Gothic" w:cs="Verdana"/>
          <w:b/>
          <w:sz w:val="24"/>
          <w:szCs w:val="24"/>
          <w:lang w:val="es-ES" w:eastAsia="es-ES"/>
        </w:rPr>
        <w:t>Sexta</w:t>
      </w:r>
      <w:r w:rsidRPr="00A51EE3">
        <w:rPr>
          <w:rFonts w:ascii="Century Gothic" w:eastAsia="Times New Roman" w:hAnsi="Century Gothic" w:cs="Verdana"/>
          <w:b/>
          <w:sz w:val="24"/>
          <w:szCs w:val="24"/>
          <w:lang w:val="es-ES" w:eastAsia="es-ES"/>
        </w:rPr>
        <w:t xml:space="preserve"> Sesión Ordinaria de dos mil 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951CB3" w:rsidRPr="00933B9B"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51CB3" w:rsidRDefault="00951CB3" w:rsidP="00951CB3">
      <w:pPr>
        <w:autoSpaceDE w:val="0"/>
        <w:autoSpaceDN w:val="0"/>
        <w:rPr>
          <w:rFonts w:ascii="Century Gothic" w:eastAsia="Times New Roman" w:hAnsi="Century Gothic" w:cs="Verdana"/>
          <w:sz w:val="24"/>
          <w:szCs w:val="24"/>
          <w:lang w:val="es-ES" w:eastAsia="es-ES"/>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D71781">
        <w:rPr>
          <w:b/>
          <w:szCs w:val="24"/>
        </w:rPr>
        <w:t>:</w:t>
      </w:r>
      <w:r>
        <w:rPr>
          <w:b/>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 xml:space="preserve">57 </w:t>
      </w:r>
      <w:r w:rsidRPr="0052553A">
        <w:rPr>
          <w:szCs w:val="24"/>
        </w:rPr>
        <w:t xml:space="preserve">fracción II del Reglamento Interno del Tribunal de Justicia Administrativa del Estado de Jalisco. </w:t>
      </w:r>
    </w:p>
    <w:p w:rsidR="00951CB3" w:rsidRPr="0052553A"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9406FA" w:rsidRDefault="00951CB3" w:rsidP="00951CB3">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D100C0" w:rsidRDefault="00951CB3" w:rsidP="00951CB3">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turno de recursos de Reclamación y Apelación;</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 sentencias;</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 y;</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Default="00951CB3" w:rsidP="00951CB3">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 xml:space="preserve">En uso de la voz la </w:t>
      </w:r>
      <w:r w:rsidRPr="009D20A1">
        <w:rPr>
          <w:rFonts w:ascii="Century Gothic" w:eastAsia="Times New Roman" w:hAnsi="Century Gothic" w:cs="Times New Roman"/>
          <w:b/>
          <w:sz w:val="24"/>
          <w:szCs w:val="24"/>
          <w:lang w:val="es-ES" w:eastAsia="es-ES"/>
        </w:rPr>
        <w:t>Magistrada Presidenta:</w:t>
      </w:r>
      <w:r w:rsidRPr="009D20A1">
        <w:rPr>
          <w:rFonts w:ascii="Century Gothic" w:eastAsia="Times New Roman" w:hAnsi="Century Gothic" w:cs="Times New Roman"/>
          <w:sz w:val="24"/>
          <w:szCs w:val="24"/>
          <w:lang w:val="es-ES" w:eastAsia="es-ES"/>
        </w:rPr>
        <w:t xml:space="preserve"> En relación al punto número uno del orden del día,</w:t>
      </w:r>
      <w:r>
        <w:rPr>
          <w:rFonts w:ascii="Century Gothic" w:eastAsia="Times New Roman" w:hAnsi="Century Gothic" w:cs="Times New Roman"/>
          <w:sz w:val="24"/>
          <w:szCs w:val="24"/>
          <w:lang w:val="es-ES" w:eastAsia="es-ES"/>
        </w:rPr>
        <w:t xml:space="preserve"> el mismo ya quedo desahogado. </w:t>
      </w:r>
    </w:p>
    <w:p w:rsidR="00951CB3" w:rsidRPr="009D20A1" w:rsidRDefault="00951CB3" w:rsidP="00951CB3">
      <w:pPr>
        <w:autoSpaceDE w:val="0"/>
        <w:autoSpaceDN w:val="0"/>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951CB3" w:rsidRPr="009E2A15" w:rsidRDefault="00951CB3" w:rsidP="00951CB3">
      <w:pPr>
        <w:autoSpaceDE w:val="0"/>
        <w:autoSpaceDN w:val="0"/>
        <w:rPr>
          <w:rFonts w:ascii="Century Gothic" w:eastAsia="Times New Roman" w:hAnsi="Century Gothic" w:cs="Times New Roman"/>
          <w:sz w:val="24"/>
          <w:szCs w:val="24"/>
          <w:lang w:val="es-ES" w:eastAsia="es-ES"/>
        </w:rPr>
      </w:pPr>
    </w:p>
    <w:p w:rsidR="00951CB3" w:rsidRDefault="00951CB3" w:rsidP="00951CB3">
      <w:pPr>
        <w:pStyle w:val="Textosinformato"/>
        <w:rPr>
          <w:szCs w:val="24"/>
        </w:rPr>
      </w:pPr>
      <w:r>
        <w:rPr>
          <w:szCs w:val="24"/>
        </w:rPr>
        <w:t xml:space="preserve">En uso de la voz la </w:t>
      </w:r>
      <w:r w:rsidRPr="00D100C0">
        <w:rPr>
          <w:b/>
          <w:szCs w:val="24"/>
        </w:rPr>
        <w:t>Magistrada Presidenta:</w:t>
      </w:r>
      <w:r>
        <w:rPr>
          <w:b/>
          <w:szCs w:val="24"/>
        </w:rPr>
        <w:t xml:space="preserve"> </w:t>
      </w:r>
      <w:r w:rsidRPr="0052553A">
        <w:rPr>
          <w:szCs w:val="24"/>
        </w:rPr>
        <w:t>Somete a su</w:t>
      </w:r>
      <w:r>
        <w:rPr>
          <w:szCs w:val="24"/>
        </w:rPr>
        <w:t xml:space="preserve"> aprobación el orden del día, si no existe manifestación al respecto, Secretario nos toma la votación.</w:t>
      </w:r>
    </w:p>
    <w:p w:rsidR="00951CB3" w:rsidRDefault="00951CB3" w:rsidP="00951CB3">
      <w:pPr>
        <w:pStyle w:val="Textosinformato"/>
        <w:rPr>
          <w:szCs w:val="24"/>
        </w:rPr>
      </w:pPr>
    </w:p>
    <w:p w:rsidR="00951CB3" w:rsidRPr="009E2A15" w:rsidRDefault="00951CB3" w:rsidP="00951CB3">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951CB3" w:rsidRPr="009E2A15"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951CB3" w:rsidRDefault="00951CB3" w:rsidP="00951CB3">
      <w:pPr>
        <w:pStyle w:val="Textosinformato"/>
        <w:rPr>
          <w:szCs w:val="24"/>
        </w:rPr>
      </w:pPr>
    </w:p>
    <w:p w:rsidR="00951CB3" w:rsidRPr="0052553A" w:rsidRDefault="00951CB3" w:rsidP="00951CB3">
      <w:pPr>
        <w:pStyle w:val="Textosinformato"/>
        <w:rPr>
          <w:szCs w:val="24"/>
        </w:rPr>
      </w:pPr>
      <w:r>
        <w:rPr>
          <w:szCs w:val="24"/>
        </w:rPr>
        <w:t>Registrada la votación por parte del Secretario General de Acuerdos, s</w:t>
      </w:r>
      <w:r w:rsidRPr="0052553A">
        <w:rPr>
          <w:szCs w:val="24"/>
        </w:rPr>
        <w:t>e emit</w:t>
      </w:r>
      <w:r>
        <w:rPr>
          <w:szCs w:val="24"/>
        </w:rPr>
        <w:t>e</w:t>
      </w:r>
      <w:r w:rsidRPr="0052553A">
        <w:rPr>
          <w:szCs w:val="24"/>
        </w:rPr>
        <w:t xml:space="preserve"> el siguiente punto de acuerdo:</w:t>
      </w:r>
    </w:p>
    <w:p w:rsidR="00951CB3" w:rsidRPr="0052553A" w:rsidRDefault="00951CB3" w:rsidP="00951CB3">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52553A" w:rsidTr="00951CB3">
        <w:tc>
          <w:tcPr>
            <w:tcW w:w="9322" w:type="dxa"/>
            <w:shd w:val="clear" w:color="auto" w:fill="auto"/>
          </w:tcPr>
          <w:p w:rsidR="00951CB3" w:rsidRPr="0052553A" w:rsidRDefault="00951CB3" w:rsidP="00951CB3">
            <w:pPr>
              <w:pStyle w:val="Textosinformato"/>
              <w:rPr>
                <w:rFonts w:eastAsia="Calibri"/>
                <w:b/>
                <w:szCs w:val="24"/>
              </w:rPr>
            </w:pPr>
            <w:r w:rsidRPr="00C257DA">
              <w:rPr>
                <w:rFonts w:eastAsia="Calibri"/>
                <w:b/>
                <w:szCs w:val="24"/>
              </w:rPr>
              <w:t>ACU/SS/01/</w:t>
            </w:r>
            <w:r>
              <w:rPr>
                <w:rFonts w:eastAsia="Calibri"/>
                <w:b/>
                <w:szCs w:val="24"/>
              </w:rPr>
              <w:t>0</w:t>
            </w:r>
            <w:r w:rsidR="00CF44EF">
              <w:rPr>
                <w:rFonts w:eastAsia="Calibri"/>
                <w:b/>
                <w:szCs w:val="24"/>
              </w:rPr>
              <w:t>6</w:t>
            </w:r>
            <w:r w:rsidRPr="00C257DA">
              <w:rPr>
                <w:rFonts w:eastAsia="Calibri"/>
                <w:b/>
                <w:szCs w:val="24"/>
              </w:rPr>
              <w:t>/O/202</w:t>
            </w:r>
            <w:r>
              <w:rPr>
                <w:rFonts w:eastAsia="Calibri"/>
                <w:b/>
                <w:szCs w:val="24"/>
              </w:rPr>
              <w:t>3</w:t>
            </w:r>
            <w:r w:rsidRPr="00C257DA">
              <w:rPr>
                <w:rFonts w:eastAsia="Calibri"/>
                <w:b/>
                <w:szCs w:val="24"/>
              </w:rPr>
              <w:t>.</w:t>
            </w:r>
            <w:r>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951CB3" w:rsidRPr="009406FA" w:rsidRDefault="00951CB3" w:rsidP="00951CB3">
      <w:pPr>
        <w:autoSpaceDE w:val="0"/>
        <w:autoSpaceDN w:val="0"/>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- 3 –</w:t>
      </w:r>
    </w:p>
    <w:p w:rsidR="00951CB3" w:rsidRPr="00933B9B" w:rsidRDefault="00951CB3" w:rsidP="00951CB3">
      <w:pPr>
        <w:autoSpaceDE w:val="0"/>
        <w:autoSpaceDN w:val="0"/>
        <w:rPr>
          <w:rFonts w:ascii="Century Gothic" w:hAnsi="Century Gothic"/>
          <w:b/>
          <w:sz w:val="25"/>
          <w:szCs w:val="25"/>
        </w:rPr>
      </w:pPr>
    </w:p>
    <w:p w:rsidR="00951CB3" w:rsidRPr="00CA359E" w:rsidRDefault="00951CB3" w:rsidP="00951CB3">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951CB3" w:rsidRPr="00CA359E" w:rsidRDefault="00951CB3" w:rsidP="00951CB3">
      <w:pPr>
        <w:autoSpaceDE w:val="0"/>
        <w:autoSpaceDN w:val="0"/>
        <w:jc w:val="center"/>
        <w:rPr>
          <w:rFonts w:ascii="Century Gothic" w:hAnsi="Century Gothic"/>
          <w:b/>
          <w:sz w:val="24"/>
          <w:szCs w:val="24"/>
        </w:rPr>
      </w:pPr>
    </w:p>
    <w:p w:rsidR="00951CB3" w:rsidRPr="0061481E" w:rsidRDefault="00951CB3" w:rsidP="00951CB3">
      <w:pPr>
        <w:spacing w:after="120"/>
        <w:contextualSpacing/>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En uso de la voz el </w:t>
      </w:r>
      <w:r w:rsidRPr="0061481E">
        <w:rPr>
          <w:rFonts w:ascii="Century Gothic" w:eastAsia="MS Mincho" w:hAnsi="Century Gothic" w:cs="Arial"/>
          <w:b/>
          <w:position w:val="5"/>
          <w:sz w:val="24"/>
          <w:szCs w:val="24"/>
        </w:rPr>
        <w:t>Secretario General de Acuerdos:</w:t>
      </w:r>
      <w:r w:rsidRPr="0061481E">
        <w:rPr>
          <w:rFonts w:ascii="Century Gothic" w:eastAsia="MS Mincho" w:hAnsi="Century Gothic" w:cs="Arial"/>
          <w:position w:val="5"/>
          <w:sz w:val="24"/>
          <w:szCs w:val="24"/>
        </w:rPr>
        <w:t xml:space="preserve"> El punto número tres del orden del día corresponde al seguimiento de acue</w:t>
      </w:r>
      <w:r>
        <w:rPr>
          <w:rFonts w:ascii="Century Gothic" w:eastAsia="MS Mincho" w:hAnsi="Century Gothic" w:cs="Arial"/>
          <w:position w:val="5"/>
          <w:sz w:val="24"/>
          <w:szCs w:val="24"/>
        </w:rPr>
        <w:t>rdo</w:t>
      </w:r>
      <w:r w:rsidR="007B2BF5">
        <w:rPr>
          <w:rFonts w:ascii="Century Gothic" w:eastAsia="MS Mincho" w:hAnsi="Century Gothic" w:cs="Arial"/>
          <w:position w:val="5"/>
          <w:sz w:val="24"/>
          <w:szCs w:val="24"/>
        </w:rPr>
        <w:t>s</w:t>
      </w:r>
      <w:r>
        <w:rPr>
          <w:rFonts w:ascii="Century Gothic" w:eastAsia="MS Mincho" w:hAnsi="Century Gothic" w:cs="Arial"/>
          <w:position w:val="5"/>
          <w:sz w:val="24"/>
          <w:szCs w:val="24"/>
        </w:rPr>
        <w:t xml:space="preserve"> de Sala Superior, para ello</w:t>
      </w:r>
      <w:r w:rsidRPr="0061481E">
        <w:rPr>
          <w:rFonts w:ascii="Century Gothic" w:eastAsia="MS Mincho" w:hAnsi="Century Gothic" w:cs="Arial"/>
          <w:position w:val="5"/>
          <w:sz w:val="24"/>
          <w:szCs w:val="24"/>
        </w:rPr>
        <w:t xml:space="preserve"> me permito señalar los temas relevantes, de la manera siguiente:</w:t>
      </w:r>
    </w:p>
    <w:p w:rsidR="00951CB3" w:rsidRPr="0061481E" w:rsidRDefault="00951CB3" w:rsidP="00951CB3">
      <w:pPr>
        <w:spacing w:after="120"/>
        <w:contextualSpacing/>
        <w:rPr>
          <w:rFonts w:ascii="Century Gothic" w:eastAsia="MS Mincho" w:hAnsi="Century Gothic" w:cs="Arial"/>
          <w:position w:val="5"/>
          <w:sz w:val="24"/>
          <w:szCs w:val="24"/>
        </w:rPr>
      </w:pPr>
    </w:p>
    <w:p w:rsidR="00951CB3" w:rsidRPr="0061481E" w:rsidRDefault="00951CB3" w:rsidP="00951CB3">
      <w:pPr>
        <w:spacing w:after="120"/>
        <w:contextualSpacing/>
        <w:rPr>
          <w:rFonts w:ascii="Century Gothic" w:eastAsia="MS Mincho" w:hAnsi="Century Gothic" w:cs="Arial"/>
          <w:position w:val="5"/>
          <w:sz w:val="24"/>
          <w:szCs w:val="24"/>
          <w:lang w:val="es-ES_tradnl"/>
        </w:rPr>
      </w:pPr>
      <w:r w:rsidRPr="0061481E">
        <w:rPr>
          <w:rFonts w:ascii="Century Gothic" w:eastAsia="MS Mincho" w:hAnsi="Century Gothic" w:cs="Arial"/>
          <w:b/>
          <w:position w:val="5"/>
          <w:sz w:val="24"/>
          <w:szCs w:val="24"/>
        </w:rPr>
        <w:t xml:space="preserve">3.1 </w:t>
      </w:r>
      <w:r>
        <w:rPr>
          <w:rFonts w:ascii="Century Gothic" w:eastAsia="MS Mincho" w:hAnsi="Century Gothic" w:cs="Arial"/>
          <w:position w:val="5"/>
          <w:sz w:val="24"/>
          <w:szCs w:val="24"/>
        </w:rPr>
        <w:t>Continuando con el</w:t>
      </w:r>
      <w:r w:rsidRPr="0061481E">
        <w:rPr>
          <w:rFonts w:ascii="Century Gothic" w:eastAsia="MS Mincho" w:hAnsi="Century Gothic" w:cs="Arial"/>
          <w:position w:val="5"/>
          <w:sz w:val="24"/>
          <w:szCs w:val="24"/>
        </w:rPr>
        <w:t xml:space="preserve"> uso de la voz el </w:t>
      </w:r>
      <w:r w:rsidRPr="0061481E">
        <w:rPr>
          <w:rFonts w:ascii="Century Gothic" w:eastAsia="MS Mincho" w:hAnsi="Century Gothic" w:cs="Arial"/>
          <w:b/>
          <w:position w:val="5"/>
          <w:sz w:val="24"/>
          <w:szCs w:val="24"/>
        </w:rPr>
        <w:t xml:space="preserve">Secretario General de Acuerdos: </w:t>
      </w:r>
      <w:r w:rsidR="007B2BF5" w:rsidRPr="007B2BF5">
        <w:rPr>
          <w:rFonts w:ascii="Century Gothic" w:eastAsia="MS Mincho" w:hAnsi="Century Gothic" w:cs="Arial"/>
          <w:position w:val="5"/>
          <w:sz w:val="24"/>
          <w:szCs w:val="24"/>
        </w:rPr>
        <w:t xml:space="preserve">Magistrados únicamente informarles que como asuntos varios de la sesión pasada únicamente tuvimos la licencia que solicitó el Magistrado </w:t>
      </w:r>
      <w:r w:rsidR="00E371E1">
        <w:rPr>
          <w:rFonts w:ascii="Century Gothic" w:eastAsia="MS Mincho" w:hAnsi="Century Gothic" w:cs="Arial"/>
          <w:position w:val="5"/>
          <w:sz w:val="24"/>
          <w:szCs w:val="24"/>
        </w:rPr>
        <w:t>Horacio León Hernández</w:t>
      </w:r>
      <w:r w:rsidR="007B2BF5" w:rsidRPr="007B2BF5">
        <w:rPr>
          <w:rFonts w:ascii="Century Gothic" w:eastAsia="MS Mincho" w:hAnsi="Century Gothic" w:cs="Arial"/>
          <w:position w:val="5"/>
          <w:sz w:val="24"/>
          <w:szCs w:val="24"/>
        </w:rPr>
        <w:t>, cuya autorización fue notificada personalmente al referido Magistrado</w:t>
      </w:r>
      <w:r w:rsidRPr="0061481E">
        <w:rPr>
          <w:rFonts w:ascii="Century Gothic" w:eastAsia="MS Mincho" w:hAnsi="Century Gothic" w:cs="Arial"/>
          <w:position w:val="5"/>
          <w:sz w:val="24"/>
          <w:szCs w:val="24"/>
        </w:rPr>
        <w:t xml:space="preserve">. </w:t>
      </w:r>
    </w:p>
    <w:p w:rsidR="00951CB3" w:rsidRPr="00BE175F" w:rsidRDefault="00951CB3" w:rsidP="00951CB3">
      <w:pPr>
        <w:spacing w:after="120"/>
        <w:contextualSpacing/>
        <w:rPr>
          <w:rFonts w:ascii="Century Gothic" w:eastAsia="MS Mincho" w:hAnsi="Century Gothic" w:cs="Arial"/>
          <w:position w:val="5"/>
          <w:sz w:val="24"/>
          <w:szCs w:val="24"/>
          <w:lang w:val="es-ES_tradnl"/>
        </w:rPr>
      </w:pPr>
    </w:p>
    <w:p w:rsidR="00951CB3" w:rsidRPr="00320157" w:rsidRDefault="00951CB3" w:rsidP="00951CB3">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Los Magistrados Integrantes de la Sala Superior quedaron enterados</w:t>
      </w:r>
      <w:r>
        <w:rPr>
          <w:rFonts w:ascii="Century Gothic" w:eastAsia="MS Mincho" w:hAnsi="Century Gothic" w:cs="Arial"/>
          <w:position w:val="5"/>
          <w:sz w:val="24"/>
          <w:szCs w:val="24"/>
        </w:rPr>
        <w:t>.</w:t>
      </w: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lastRenderedPageBreak/>
        <w:t>- 4 –</w:t>
      </w:r>
    </w:p>
    <w:p w:rsidR="00951CB3" w:rsidRPr="00933B9B" w:rsidRDefault="00951CB3" w:rsidP="00951CB3">
      <w:pPr>
        <w:autoSpaceDE w:val="0"/>
        <w:autoSpaceDN w:val="0"/>
        <w:rPr>
          <w:rFonts w:ascii="Century Gothic" w:hAnsi="Century Gothic"/>
          <w:b/>
          <w:sz w:val="25"/>
          <w:szCs w:val="25"/>
        </w:rPr>
      </w:pPr>
    </w:p>
    <w:p w:rsidR="00951CB3" w:rsidRPr="009D20A1" w:rsidRDefault="00951CB3" w:rsidP="00951CB3">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p>
    <w:p w:rsidR="00951CB3" w:rsidRPr="009D20A1" w:rsidRDefault="00951CB3" w:rsidP="00951CB3">
      <w:pPr>
        <w:autoSpaceDE w:val="0"/>
        <w:autoSpaceDN w:val="0"/>
        <w:jc w:val="center"/>
        <w:rPr>
          <w:rFonts w:ascii="Century Gothic" w:hAnsi="Century Gothic"/>
          <w:b/>
          <w:sz w:val="24"/>
          <w:szCs w:val="24"/>
        </w:rPr>
      </w:pPr>
    </w:p>
    <w:p w:rsidR="00951CB3" w:rsidRPr="00933B9B" w:rsidRDefault="00951CB3" w:rsidP="00951CB3">
      <w:pPr>
        <w:rPr>
          <w:rFonts w:ascii="Century Gothic" w:hAnsi="Century Gothic" w:cs="Verdana"/>
          <w:sz w:val="24"/>
          <w:szCs w:val="24"/>
          <w:lang w:val="es-ES_tradnl"/>
        </w:rPr>
      </w:pPr>
      <w:r w:rsidRPr="00933B9B">
        <w:rPr>
          <w:rFonts w:ascii="Century Gothic" w:hAnsi="Century Gothic"/>
          <w:sz w:val="24"/>
          <w:szCs w:val="24"/>
        </w:rPr>
        <w:t xml:space="preserve">En uso de la voz el </w:t>
      </w:r>
      <w:r w:rsidRPr="00933B9B">
        <w:rPr>
          <w:rFonts w:ascii="Century Gothic" w:hAnsi="Century Gothic"/>
          <w:b/>
          <w:sz w:val="24"/>
          <w:szCs w:val="24"/>
        </w:rPr>
        <w:t>Secretario General de Acuerdos:</w:t>
      </w:r>
      <w:r>
        <w:rPr>
          <w:rFonts w:ascii="Century Gothic" w:hAnsi="Century Gothic"/>
          <w:sz w:val="24"/>
          <w:szCs w:val="24"/>
        </w:rPr>
        <w:t xml:space="preserve"> El punto número cuatro</w:t>
      </w:r>
      <w:r w:rsidRPr="00933B9B">
        <w:rPr>
          <w:rFonts w:ascii="Century Gothic" w:hAnsi="Century Gothic"/>
          <w:sz w:val="24"/>
          <w:szCs w:val="24"/>
        </w:rPr>
        <w:t xml:space="preserve"> del orden del día, </w:t>
      </w:r>
      <w:r w:rsidRPr="00933B9B">
        <w:rPr>
          <w:rFonts w:ascii="Century Gothic" w:hAnsi="Century Gothic"/>
          <w:sz w:val="24"/>
          <w:szCs w:val="24"/>
          <w:lang w:val="es-ES_tradnl"/>
        </w:rPr>
        <w:t>es la aprobación del Turno de Recursos de Reclamación y Apelación,</w:t>
      </w:r>
      <w:r>
        <w:rPr>
          <w:rFonts w:ascii="Century Gothic" w:hAnsi="Century Gothic"/>
          <w:sz w:val="24"/>
          <w:szCs w:val="24"/>
          <w:lang w:val="es-ES_tradnl"/>
        </w:rPr>
        <w:t xml:space="preserve"> </w:t>
      </w:r>
      <w:r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5A653D">
        <w:rPr>
          <w:rFonts w:ascii="Century Gothic" w:hAnsi="Century Gothic" w:cs="Verdana"/>
          <w:b/>
          <w:sz w:val="24"/>
          <w:szCs w:val="24"/>
          <w:lang w:val="es-ES_tradnl"/>
        </w:rPr>
        <w:t>73</w:t>
      </w:r>
      <w:r w:rsidRPr="004B78E3">
        <w:rPr>
          <w:rFonts w:ascii="Century Gothic" w:hAnsi="Century Gothic" w:cs="Verdana"/>
          <w:sz w:val="24"/>
          <w:szCs w:val="24"/>
          <w:lang w:val="es-ES_tradnl"/>
        </w:rPr>
        <w:t xml:space="preserve"> recursos, de los cuales </w:t>
      </w:r>
      <w:r w:rsidR="005A653D">
        <w:rPr>
          <w:rFonts w:ascii="Century Gothic" w:hAnsi="Century Gothic" w:cs="Verdana"/>
          <w:b/>
          <w:sz w:val="24"/>
          <w:szCs w:val="24"/>
          <w:lang w:val="es-ES_tradnl"/>
        </w:rPr>
        <w:t>58</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son de reclamación</w:t>
      </w:r>
      <w:r>
        <w:rPr>
          <w:rFonts w:ascii="Century Gothic" w:hAnsi="Century Gothic" w:cs="Verdana"/>
          <w:sz w:val="24"/>
          <w:szCs w:val="24"/>
          <w:lang w:val="es-ES_tradnl"/>
        </w:rPr>
        <w:t xml:space="preserve"> y </w:t>
      </w:r>
      <w:r w:rsidR="005A653D">
        <w:rPr>
          <w:rFonts w:ascii="Century Gothic" w:hAnsi="Century Gothic" w:cs="Verdana"/>
          <w:b/>
          <w:sz w:val="24"/>
          <w:szCs w:val="24"/>
          <w:lang w:val="es-ES_tradnl"/>
        </w:rPr>
        <w:t>15</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 xml:space="preserve">de apelación, </w:t>
      </w:r>
      <w:r w:rsidRPr="00933B9B">
        <w:rPr>
          <w:rFonts w:ascii="Century Gothic" w:hAnsi="Century Gothic" w:cs="Verdana"/>
          <w:sz w:val="24"/>
          <w:szCs w:val="24"/>
          <w:lang w:val="es-ES_tradnl"/>
        </w:rPr>
        <w:t xml:space="preserve">solicitando su aprobación para la entrega a las Ponencias y Mesas correspondientes. </w:t>
      </w:r>
    </w:p>
    <w:p w:rsidR="00951CB3" w:rsidRPr="00933B9B" w:rsidRDefault="00951CB3" w:rsidP="00951CB3">
      <w:pPr>
        <w:rPr>
          <w:rFonts w:ascii="Century Gothic" w:hAnsi="Century Gothic" w:cs="Verdana"/>
          <w:sz w:val="24"/>
          <w:szCs w:val="24"/>
          <w:lang w:val="es-ES_tradnl"/>
        </w:rPr>
      </w:pPr>
    </w:p>
    <w:p w:rsidR="00951CB3" w:rsidRPr="00933B9B" w:rsidRDefault="00951CB3" w:rsidP="00951CB3">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 Secretario nos toma la votación. </w:t>
      </w:r>
    </w:p>
    <w:p w:rsidR="00951CB3" w:rsidRPr="00EB0FA4" w:rsidRDefault="00951CB3" w:rsidP="00951CB3">
      <w:pPr>
        <w:pStyle w:val="Textosinformato"/>
        <w:rPr>
          <w:szCs w:val="24"/>
          <w:lang w:val="es-MX"/>
        </w:rPr>
      </w:pPr>
    </w:p>
    <w:p w:rsidR="00951CB3" w:rsidRPr="009D20A1" w:rsidRDefault="00951CB3" w:rsidP="00951CB3">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Pr="009D20A1">
        <w:rPr>
          <w:szCs w:val="24"/>
          <w:lang w:val="es-MX"/>
        </w:rPr>
        <w:t>: Como ordena Presidenta.</w:t>
      </w:r>
    </w:p>
    <w:p w:rsidR="00951CB3" w:rsidRPr="009D20A1" w:rsidRDefault="00951CB3" w:rsidP="00951CB3">
      <w:pPr>
        <w:pStyle w:val="Textosinformato"/>
        <w:rPr>
          <w:szCs w:val="24"/>
          <w:lang w:val="es-MX"/>
        </w:rPr>
      </w:pP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951CB3" w:rsidRPr="009D20A1" w:rsidRDefault="00951CB3" w:rsidP="00951CB3">
      <w:pPr>
        <w:rPr>
          <w:rFonts w:ascii="Century Gothic" w:hAnsi="Century Gothic" w:cs="Verdana"/>
          <w:sz w:val="24"/>
          <w:szCs w:val="24"/>
          <w:lang w:val="es-ES_tradnl"/>
        </w:rPr>
      </w:pPr>
    </w:p>
    <w:p w:rsidR="00951CB3" w:rsidRPr="009D20A1" w:rsidRDefault="00951CB3" w:rsidP="00951CB3">
      <w:pPr>
        <w:autoSpaceDE w:val="0"/>
        <w:autoSpaceDN w:val="0"/>
        <w:rPr>
          <w:rFonts w:ascii="Century Gothic" w:hAnsi="Century Gothic"/>
          <w:sz w:val="24"/>
          <w:szCs w:val="24"/>
        </w:rPr>
      </w:pPr>
      <w:r w:rsidRPr="009D20A1">
        <w:rPr>
          <w:rFonts w:ascii="Century Gothic" w:hAnsi="Century Gothic"/>
          <w:sz w:val="24"/>
          <w:szCs w:val="24"/>
        </w:rPr>
        <w:t>Registrada la votación por parte del Secretario General de Acuerdos, se emite el siguiente punto de acuerdo:</w:t>
      </w:r>
    </w:p>
    <w:p w:rsidR="00951CB3" w:rsidRPr="00933B9B" w:rsidRDefault="00951CB3" w:rsidP="00951CB3">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9D20A1" w:rsidTr="00951CB3">
        <w:tc>
          <w:tcPr>
            <w:tcW w:w="9180" w:type="dxa"/>
            <w:tcBorders>
              <w:top w:val="single" w:sz="12" w:space="0" w:color="auto"/>
              <w:left w:val="single" w:sz="12" w:space="0" w:color="auto"/>
              <w:bottom w:val="single" w:sz="12" w:space="0" w:color="auto"/>
              <w:right w:val="single" w:sz="12" w:space="0" w:color="auto"/>
            </w:tcBorders>
            <w:hideMark/>
          </w:tcPr>
          <w:p w:rsidR="00951CB3" w:rsidRPr="009D20A1" w:rsidRDefault="00951CB3" w:rsidP="00951CB3">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Pr>
                <w:rFonts w:ascii="Century Gothic" w:eastAsia="Calibri" w:hAnsi="Century Gothic" w:cs="Verdana"/>
                <w:b/>
                <w:sz w:val="24"/>
                <w:szCs w:val="24"/>
              </w:rPr>
              <w:t>2</w:t>
            </w:r>
            <w:r w:rsidRPr="009D20A1">
              <w:rPr>
                <w:rFonts w:ascii="Century Gothic" w:eastAsia="Calibri" w:hAnsi="Century Gothic" w:cs="Verdana"/>
                <w:b/>
                <w:sz w:val="24"/>
                <w:szCs w:val="24"/>
              </w:rPr>
              <w:t>/</w:t>
            </w:r>
            <w:r>
              <w:rPr>
                <w:rFonts w:ascii="Century Gothic" w:eastAsia="Calibri" w:hAnsi="Century Gothic" w:cs="Verdana"/>
                <w:b/>
                <w:sz w:val="24"/>
                <w:szCs w:val="24"/>
              </w:rPr>
              <w:t>0</w:t>
            </w:r>
            <w:r w:rsidR="00CF44EF">
              <w:rPr>
                <w:rFonts w:ascii="Century Gothic" w:eastAsia="Calibri" w:hAnsi="Century Gothic" w:cs="Verdana"/>
                <w:b/>
                <w:sz w:val="24"/>
                <w:szCs w:val="24"/>
              </w:rPr>
              <w:t>6</w:t>
            </w:r>
            <w:r w:rsidRPr="009D20A1">
              <w:rPr>
                <w:rFonts w:ascii="Century Gothic" w:eastAsia="Calibri" w:hAnsi="Century Gothic" w:cs="Verdana"/>
                <w:b/>
                <w:sz w:val="24"/>
                <w:szCs w:val="24"/>
              </w:rPr>
              <w:t>/O/202</w:t>
            </w:r>
            <w:r>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9D20A1">
              <w:rPr>
                <w:rFonts w:ascii="Century Gothic" w:eastAsia="Calibri" w:hAnsi="Century Gothic" w:cs="Verdana"/>
                <w:sz w:val="24"/>
                <w:szCs w:val="24"/>
                <w:lang w:val="es-ES" w:eastAsia="es-ES"/>
              </w:rPr>
              <w:t>los Magistrados integrantes de la Sala Superior</w:t>
            </w:r>
            <w:r w:rsidRPr="009D20A1">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rsidR="00951CB3" w:rsidRDefault="00951CB3" w:rsidP="00191718">
      <w:pPr>
        <w:pStyle w:val="Textosinformato"/>
        <w:jc w:val="center"/>
        <w:rPr>
          <w:b/>
          <w:sz w:val="25"/>
          <w:szCs w:val="25"/>
          <w:lang w:val="es-MX"/>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867F3C" w:rsidRPr="009406FA" w:rsidRDefault="00867F3C"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lastRenderedPageBreak/>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F44EF">
        <w:rPr>
          <w:b/>
          <w:szCs w:val="24"/>
        </w:rPr>
        <w:t>425/2023</w:t>
      </w:r>
      <w:r w:rsidR="004E5975">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r w:rsidR="004E5975">
        <w:rPr>
          <w:rFonts w:ascii="Century Gothic" w:eastAsia="Times New Roman" w:hAnsi="Century Gothic" w:cs="Verdana"/>
          <w:b/>
          <w:sz w:val="24"/>
          <w:szCs w:val="24"/>
          <w:lang w:val="es-ES" w:eastAsia="es-ES"/>
        </w:rPr>
        <w:t>.</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CF44EF">
              <w:rPr>
                <w:rFonts w:ascii="Century Gothic" w:eastAsia="Calibri" w:hAnsi="Century Gothic" w:cs="Verdana"/>
                <w:b/>
                <w:sz w:val="24"/>
                <w:szCs w:val="24"/>
              </w:rPr>
              <w:t>6</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4B78E3">
              <w:rPr>
                <w:rFonts w:ascii="Century Gothic" w:eastAsia="Calibri" w:hAnsi="Century Gothic" w:cs="Verdana"/>
                <w:sz w:val="24"/>
                <w:szCs w:val="24"/>
              </w:rPr>
              <w:t>aprobaron</w:t>
            </w:r>
            <w:r w:rsidR="00FB3446">
              <w:rPr>
                <w:rFonts w:ascii="Century Gothic" w:eastAsia="Calibri" w:hAnsi="Century Gothic" w:cs="Verdana"/>
                <w:sz w:val="24"/>
                <w:szCs w:val="24"/>
              </w:rPr>
              <w:t xml:space="preserve">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sidR="00CF44EF">
              <w:rPr>
                <w:rFonts w:ascii="Century Gothic" w:eastAsia="Calibri" w:hAnsi="Century Gothic" w:cs="Verdana"/>
                <w:sz w:val="24"/>
                <w:szCs w:val="24"/>
              </w:rPr>
              <w:t>425</w:t>
            </w:r>
            <w:r w:rsidR="000910F7">
              <w:rPr>
                <w:rFonts w:ascii="Century Gothic" w:eastAsia="Calibri" w:hAnsi="Century Gothic" w:cs="Verdana"/>
                <w:sz w:val="24"/>
                <w:szCs w:val="24"/>
              </w:rPr>
              <w:t>/202</w:t>
            </w:r>
            <w:r w:rsidR="004E5975">
              <w:rPr>
                <w:rFonts w:ascii="Century Gothic" w:eastAsia="Calibri" w:hAnsi="Century Gothic" w:cs="Verdana"/>
                <w:sz w:val="24"/>
                <w:szCs w:val="24"/>
              </w:rPr>
              <w:t>3</w:t>
            </w:r>
            <w:r w:rsidR="0033048A">
              <w:rPr>
                <w:rFonts w:ascii="Century Gothic" w:eastAsia="Calibri" w:hAnsi="Century Gothic" w:cs="Verdana"/>
                <w:sz w:val="24"/>
                <w:szCs w:val="24"/>
              </w:rPr>
              <w:t xml:space="preserve"> </w:t>
            </w:r>
            <w:r>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F562DB">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4E5975">
        <w:rPr>
          <w:b/>
          <w:szCs w:val="24"/>
        </w:rPr>
        <w:t xml:space="preserve"> </w:t>
      </w:r>
      <w:r w:rsidR="00CF44EF">
        <w:rPr>
          <w:b/>
          <w:szCs w:val="24"/>
        </w:rPr>
        <w:t>428</w:t>
      </w:r>
      <w:r w:rsidR="00F562DB">
        <w:rPr>
          <w:b/>
          <w:szCs w:val="24"/>
        </w:rPr>
        <w:t>/2023.</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00CF44EF">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4F6093">
              <w:rPr>
                <w:rFonts w:ascii="Century Gothic" w:eastAsia="Calibri" w:hAnsi="Century Gothic" w:cs="Verdana"/>
                <w:b/>
                <w:sz w:val="24"/>
                <w:szCs w:val="24"/>
              </w:rPr>
              <w:t>6</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C019DD" w:rsidRPr="00C019DD">
              <w:rPr>
                <w:rFonts w:ascii="Century Gothic" w:eastAsia="Calibri" w:hAnsi="Century Gothic" w:cs="Verdana"/>
                <w:sz w:val="24"/>
                <w:szCs w:val="24"/>
              </w:rPr>
              <w:lastRenderedPageBreak/>
              <w:t xml:space="preserve">unanimidad de votos, el proyecto </w:t>
            </w:r>
            <w:r w:rsidR="00C019DD">
              <w:rPr>
                <w:rFonts w:ascii="Century Gothic" w:eastAsia="Calibri" w:hAnsi="Century Gothic" w:cs="Verdana"/>
                <w:sz w:val="24"/>
                <w:szCs w:val="24"/>
              </w:rPr>
              <w:t xml:space="preserve">de sentencia del expediente </w:t>
            </w:r>
            <w:r w:rsidR="004F6093">
              <w:rPr>
                <w:rFonts w:ascii="Century Gothic" w:eastAsia="Calibri" w:hAnsi="Century Gothic" w:cs="Verdana"/>
                <w:sz w:val="24"/>
                <w:szCs w:val="24"/>
              </w:rPr>
              <w:t>428</w:t>
            </w:r>
            <w:r w:rsidR="00C019DD" w:rsidRPr="00C019DD">
              <w:rPr>
                <w:rFonts w:ascii="Century Gothic" w:eastAsia="Calibri" w:hAnsi="Century Gothic" w:cs="Verdana"/>
                <w:sz w:val="24"/>
                <w:szCs w:val="24"/>
              </w:rPr>
              <w:t>/202</w:t>
            </w:r>
            <w:r w:rsidR="008C3F52">
              <w:rPr>
                <w:rFonts w:ascii="Century Gothic" w:eastAsia="Calibri" w:hAnsi="Century Gothic" w:cs="Verdana"/>
                <w:sz w:val="24"/>
                <w:szCs w:val="24"/>
              </w:rPr>
              <w:t>3</w:t>
            </w:r>
            <w:r w:rsidR="00C019DD" w:rsidRPr="00C019DD">
              <w:rPr>
                <w:rFonts w:ascii="Century Gothic" w:eastAsia="Calibri" w:hAnsi="Century Gothic" w:cs="Verdana"/>
                <w:sz w:val="24"/>
                <w:szCs w:val="24"/>
              </w:rPr>
              <w:t xml:space="preserve"> Recurso de Reclamación</w:t>
            </w:r>
            <w:r w:rsidR="00F562DB">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F6093">
        <w:rPr>
          <w:b/>
          <w:szCs w:val="24"/>
        </w:rPr>
        <w:t>429</w:t>
      </w:r>
      <w:r>
        <w:rPr>
          <w:b/>
          <w:szCs w:val="24"/>
        </w:rPr>
        <w:t>/202</w:t>
      </w:r>
      <w:r w:rsidR="008C3F52">
        <w:rPr>
          <w:b/>
          <w:szCs w:val="24"/>
        </w:rPr>
        <w:t>3</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B4295B">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4F6093">
              <w:rPr>
                <w:rFonts w:ascii="Century Gothic" w:eastAsia="Calibri" w:hAnsi="Century Gothic" w:cs="Verdana"/>
                <w:b/>
                <w:sz w:val="24"/>
                <w:szCs w:val="24"/>
              </w:rPr>
              <w:t>6</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aprobaron por unanimidad</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 xml:space="preserve">de sentencia del expediente </w:t>
            </w:r>
            <w:r w:rsidR="004F6093">
              <w:rPr>
                <w:rFonts w:ascii="Century Gothic" w:eastAsia="Calibri" w:hAnsi="Century Gothic" w:cs="Verdana"/>
                <w:sz w:val="24"/>
                <w:szCs w:val="24"/>
              </w:rPr>
              <w:t>429</w:t>
            </w:r>
            <w:r w:rsidR="00774E96" w:rsidRPr="00C257DA">
              <w:rPr>
                <w:rFonts w:ascii="Century Gothic" w:eastAsia="Calibri" w:hAnsi="Century Gothic" w:cs="Verdana"/>
                <w:sz w:val="24"/>
                <w:szCs w:val="24"/>
              </w:rPr>
              <w:t>/202</w:t>
            </w:r>
            <w:r w:rsidR="008C3F52">
              <w:rPr>
                <w:rFonts w:ascii="Century Gothic" w:eastAsia="Calibri" w:hAnsi="Century Gothic" w:cs="Verdana"/>
                <w:sz w:val="24"/>
                <w:szCs w:val="24"/>
              </w:rPr>
              <w:t>3</w:t>
            </w:r>
            <w:r w:rsidR="00774E96" w:rsidRPr="00C257DA">
              <w:rPr>
                <w:rFonts w:ascii="Century Gothic" w:eastAsia="Calibri" w:hAnsi="Century Gothic" w:cs="Verdana"/>
                <w:sz w:val="24"/>
                <w:szCs w:val="24"/>
              </w:rPr>
              <w:t xml:space="preserve"> Recurso de Reclamación.</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F6093">
        <w:rPr>
          <w:b/>
          <w:szCs w:val="24"/>
        </w:rPr>
        <w:t>430</w:t>
      </w:r>
      <w:r>
        <w:rPr>
          <w:b/>
          <w:szCs w:val="24"/>
        </w:rPr>
        <w:t>/202</w:t>
      </w:r>
      <w:r w:rsidR="00A52262">
        <w:rPr>
          <w:b/>
          <w:szCs w:val="24"/>
        </w:rPr>
        <w:t>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F562DB" w:rsidRDefault="00C019DD" w:rsidP="00C019DD">
      <w:pPr>
        <w:pStyle w:val="Textosinformato"/>
        <w:rPr>
          <w:b/>
          <w:szCs w:val="24"/>
        </w:rPr>
      </w:pPr>
      <w:r w:rsidRPr="00302483">
        <w:rPr>
          <w:szCs w:val="24"/>
        </w:rPr>
        <w:t>Magistra</w:t>
      </w:r>
      <w:r w:rsidR="00E01209">
        <w:rPr>
          <w:szCs w:val="24"/>
        </w:rPr>
        <w:t>da FANY LORENA JIMÉNEZ AGUIRRE.</w:t>
      </w:r>
      <w:r w:rsidR="00F562DB">
        <w:rPr>
          <w:szCs w:val="24"/>
        </w:rPr>
        <w:t xml:space="preserve"> </w:t>
      </w:r>
      <w:r w:rsidR="00F562DB" w:rsidRPr="00F562DB">
        <w:rPr>
          <w:b/>
          <w:szCs w:val="24"/>
        </w:rPr>
        <w:t>A favor</w:t>
      </w:r>
      <w:r w:rsidRPr="00F562DB">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4F6093">
              <w:rPr>
                <w:rFonts w:ascii="Century Gothic" w:eastAsia="Calibri" w:hAnsi="Century Gothic" w:cs="Verdana"/>
                <w:b/>
                <w:sz w:val="24"/>
                <w:szCs w:val="24"/>
              </w:rPr>
              <w:t>6</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xml:space="preserve">, aprobaron por </w:t>
            </w:r>
            <w:r w:rsidR="00C91933">
              <w:rPr>
                <w:rFonts w:ascii="Century Gothic" w:eastAsia="Calibri" w:hAnsi="Century Gothic" w:cs="Verdana"/>
                <w:sz w:val="24"/>
                <w:szCs w:val="24"/>
              </w:rPr>
              <w:lastRenderedPageBreak/>
              <w:t>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4F6093">
              <w:rPr>
                <w:rFonts w:ascii="Century Gothic" w:eastAsia="Calibri" w:hAnsi="Century Gothic" w:cs="Verdana"/>
                <w:sz w:val="24"/>
                <w:szCs w:val="24"/>
              </w:rPr>
              <w:t>430</w:t>
            </w:r>
            <w:r w:rsidR="00A52262">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Reclamación</w:t>
            </w:r>
            <w:r w:rsidR="00C21CC1">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733553" w:rsidRDefault="00A13B64" w:rsidP="00A13B64">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4F6093">
        <w:rPr>
          <w:b/>
          <w:szCs w:val="24"/>
        </w:rPr>
        <w:t>431</w:t>
      </w:r>
      <w:r w:rsidR="00A52262" w:rsidRPr="00733553">
        <w:rPr>
          <w:b/>
          <w:szCs w:val="24"/>
        </w:rPr>
        <w:t>/2023</w:t>
      </w:r>
      <w:r w:rsidR="00FC4675"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 xml:space="preserve">En uso de la voz la </w:t>
      </w:r>
      <w:r w:rsidRPr="00733553">
        <w:rPr>
          <w:b/>
          <w:szCs w:val="24"/>
        </w:rPr>
        <w:t>Magistrada Pres</w:t>
      </w:r>
      <w:r w:rsidR="00FC4675" w:rsidRPr="00733553">
        <w:rPr>
          <w:b/>
          <w:szCs w:val="24"/>
        </w:rPr>
        <w:t>identa:</w:t>
      </w:r>
      <w:r w:rsidR="00C16AA7" w:rsidRPr="00733553">
        <w:rPr>
          <w:szCs w:val="24"/>
        </w:rPr>
        <w:t xml:space="preserve"> S</w:t>
      </w:r>
      <w:r w:rsidRPr="00733553">
        <w:rPr>
          <w:szCs w:val="24"/>
        </w:rPr>
        <w:t xml:space="preserve">i no existe consideración al respecto, nos toma la votación Secretario. </w:t>
      </w:r>
    </w:p>
    <w:p w:rsidR="00A13B64" w:rsidRPr="00733553" w:rsidRDefault="00A13B64" w:rsidP="00A13B64">
      <w:pPr>
        <w:pStyle w:val="Textosinformato"/>
        <w:rPr>
          <w:szCs w:val="24"/>
        </w:rPr>
      </w:pPr>
    </w:p>
    <w:p w:rsidR="00A13B64" w:rsidRPr="00733553" w:rsidRDefault="00A13B64" w:rsidP="00A13B64">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A13B64" w:rsidRPr="00733553" w:rsidRDefault="00A13B64" w:rsidP="00A13B64">
      <w:pPr>
        <w:pStyle w:val="Textosinformato"/>
        <w:rPr>
          <w:szCs w:val="24"/>
          <w:lang w:val="es-MX"/>
        </w:rPr>
      </w:pPr>
    </w:p>
    <w:p w:rsidR="00A13B64" w:rsidRPr="00733553" w:rsidRDefault="00A13B64" w:rsidP="00A13B64">
      <w:pPr>
        <w:pStyle w:val="Textosinformato"/>
        <w:rPr>
          <w:szCs w:val="24"/>
        </w:rPr>
      </w:pPr>
      <w:r w:rsidRPr="00733553">
        <w:rPr>
          <w:szCs w:val="24"/>
        </w:rPr>
        <w:t xml:space="preserve">Magistrado AVELINO BRAVO CACHO. </w:t>
      </w:r>
      <w:r w:rsidRPr="00733553">
        <w:rPr>
          <w:b/>
          <w:szCs w:val="24"/>
        </w:rPr>
        <w:t>A favor</w:t>
      </w:r>
      <w:r w:rsidR="00FC4675" w:rsidRPr="00733553">
        <w:rPr>
          <w:b/>
          <w:szCs w:val="24"/>
        </w:rPr>
        <w:t>.</w:t>
      </w:r>
    </w:p>
    <w:p w:rsidR="00A13B64" w:rsidRPr="00733553" w:rsidRDefault="00A13B64" w:rsidP="00A13B64">
      <w:pPr>
        <w:pStyle w:val="Textosinformato"/>
        <w:rPr>
          <w:szCs w:val="24"/>
        </w:rPr>
      </w:pPr>
      <w:r w:rsidRPr="00733553">
        <w:rPr>
          <w:szCs w:val="24"/>
        </w:rPr>
        <w:t xml:space="preserve">Magistrado JOSÉ RAMÓN JIMÉNEZ GUTIÉRREZ. </w:t>
      </w:r>
      <w:r w:rsidRPr="00733553">
        <w:rPr>
          <w:b/>
          <w:szCs w:val="24"/>
        </w:rPr>
        <w:t>A favor.</w:t>
      </w:r>
    </w:p>
    <w:p w:rsidR="00A13B64" w:rsidRPr="00733553" w:rsidRDefault="00A13B64" w:rsidP="00A13B64">
      <w:pPr>
        <w:pStyle w:val="Textosinformato"/>
        <w:rPr>
          <w:b/>
          <w:szCs w:val="24"/>
        </w:rPr>
      </w:pPr>
      <w:r w:rsidRPr="00733553">
        <w:rPr>
          <w:szCs w:val="24"/>
        </w:rPr>
        <w:t>Magistra</w:t>
      </w:r>
      <w:r w:rsidR="00E00A0F" w:rsidRPr="00733553">
        <w:rPr>
          <w:szCs w:val="24"/>
        </w:rPr>
        <w:t xml:space="preserve">da FANY LORENA JIMÉNEZ AGUIRRE. </w:t>
      </w:r>
      <w:r w:rsidR="004F6093">
        <w:rPr>
          <w:b/>
          <w:szCs w:val="24"/>
        </w:rPr>
        <w:t>En contra</w:t>
      </w:r>
      <w:r w:rsidR="00F46E6C"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Registrada la votación por parte del Secretario General de Acuerdos, se emite el siguiente punto de acuerdo:</w:t>
      </w:r>
    </w:p>
    <w:p w:rsidR="00A13B64" w:rsidRPr="00733553"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733553"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733553" w:rsidRDefault="0055269F" w:rsidP="005949FA">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ACU/SS/07</w:t>
            </w:r>
            <w:r w:rsidR="00A13B64" w:rsidRPr="00733553">
              <w:rPr>
                <w:rFonts w:ascii="Century Gothic" w:eastAsia="Calibri" w:hAnsi="Century Gothic" w:cs="Verdana"/>
                <w:b/>
                <w:sz w:val="24"/>
                <w:szCs w:val="24"/>
              </w:rPr>
              <w:t>/</w:t>
            </w:r>
            <w:r w:rsidR="00117A18" w:rsidRPr="00733553">
              <w:rPr>
                <w:rFonts w:ascii="Century Gothic" w:eastAsia="Calibri" w:hAnsi="Century Gothic" w:cs="Verdana"/>
                <w:b/>
                <w:sz w:val="24"/>
                <w:szCs w:val="24"/>
              </w:rPr>
              <w:t>0</w:t>
            </w:r>
            <w:r w:rsidR="004F6093">
              <w:rPr>
                <w:rFonts w:ascii="Century Gothic" w:eastAsia="Calibri" w:hAnsi="Century Gothic" w:cs="Verdana"/>
                <w:b/>
                <w:sz w:val="24"/>
                <w:szCs w:val="24"/>
              </w:rPr>
              <w:t>6</w:t>
            </w:r>
            <w:r w:rsidR="00A13B64"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A13B64"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00A13B64"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733553">
              <w:rPr>
                <w:rFonts w:ascii="Century Gothic" w:eastAsia="Calibri" w:hAnsi="Century Gothic"/>
                <w:sz w:val="24"/>
                <w:szCs w:val="24"/>
              </w:rPr>
              <w:t>Reglamento Interno del Tribunal de Justicia Administrativa del Estado de Jalisco,</w:t>
            </w:r>
            <w:r w:rsidR="000D4781" w:rsidRPr="00733553">
              <w:rPr>
                <w:rFonts w:ascii="Century Gothic" w:eastAsia="Calibri" w:hAnsi="Century Gothic"/>
                <w:sz w:val="24"/>
                <w:szCs w:val="24"/>
              </w:rPr>
              <w:t xml:space="preserve"> </w:t>
            </w:r>
            <w:r w:rsidR="00C16AA7" w:rsidRPr="00733553">
              <w:rPr>
                <w:rFonts w:ascii="Century Gothic" w:eastAsia="Calibri" w:hAnsi="Century Gothic" w:cs="Verdana"/>
                <w:sz w:val="24"/>
                <w:szCs w:val="24"/>
              </w:rPr>
              <w:t>los</w:t>
            </w:r>
            <w:r w:rsidR="000D4781" w:rsidRPr="00733553">
              <w:rPr>
                <w:rFonts w:ascii="Century Gothic" w:eastAsia="Calibri" w:hAnsi="Century Gothic" w:cs="Verdana"/>
                <w:sz w:val="24"/>
                <w:szCs w:val="24"/>
              </w:rPr>
              <w:t xml:space="preserve"> </w:t>
            </w:r>
            <w:r w:rsidR="00A13B64" w:rsidRPr="00733553">
              <w:rPr>
                <w:rFonts w:ascii="Century Gothic" w:eastAsia="Calibri" w:hAnsi="Century Gothic" w:cs="Verdana"/>
                <w:sz w:val="24"/>
                <w:szCs w:val="24"/>
              </w:rPr>
              <w:t>Magistrados integrantes de la Sala Su</w:t>
            </w:r>
            <w:r w:rsidR="00F46E6C" w:rsidRPr="00733553">
              <w:rPr>
                <w:rFonts w:ascii="Century Gothic" w:eastAsia="Calibri" w:hAnsi="Century Gothic" w:cs="Verdana"/>
                <w:sz w:val="24"/>
                <w:szCs w:val="24"/>
              </w:rPr>
              <w:t xml:space="preserve">perior, aprobaron por </w:t>
            </w:r>
            <w:r w:rsidR="004F6093">
              <w:rPr>
                <w:rFonts w:ascii="Century Gothic" w:eastAsia="Calibri" w:hAnsi="Century Gothic" w:cs="Verdana"/>
                <w:sz w:val="24"/>
                <w:szCs w:val="24"/>
              </w:rPr>
              <w:t>mayoría</w:t>
            </w:r>
            <w:r w:rsidR="00A13B64" w:rsidRPr="00733553">
              <w:rPr>
                <w:rFonts w:ascii="Century Gothic" w:eastAsia="Calibri" w:hAnsi="Century Gothic" w:cs="Verdana"/>
                <w:sz w:val="24"/>
                <w:szCs w:val="24"/>
              </w:rPr>
              <w:t xml:space="preserve"> de votos, el proyecto</w:t>
            </w:r>
            <w:r w:rsidR="008E64BD" w:rsidRPr="00733553">
              <w:rPr>
                <w:rFonts w:ascii="Century Gothic" w:eastAsia="Calibri" w:hAnsi="Century Gothic" w:cs="Verdana"/>
                <w:sz w:val="24"/>
                <w:szCs w:val="24"/>
              </w:rPr>
              <w:t xml:space="preserve"> de sentencia del expediente </w:t>
            </w:r>
            <w:r w:rsidR="004F6093">
              <w:rPr>
                <w:rFonts w:ascii="Century Gothic" w:eastAsia="Calibri" w:hAnsi="Century Gothic" w:cs="Verdana"/>
                <w:sz w:val="24"/>
                <w:szCs w:val="24"/>
              </w:rPr>
              <w:t>431</w:t>
            </w:r>
            <w:r w:rsidR="00A52262" w:rsidRPr="00733553">
              <w:rPr>
                <w:rFonts w:ascii="Century Gothic" w:eastAsia="Calibri" w:hAnsi="Century Gothic" w:cs="Verdana"/>
                <w:sz w:val="24"/>
                <w:szCs w:val="24"/>
              </w:rPr>
              <w:t>/2023</w:t>
            </w:r>
            <w:r w:rsidR="00A13B64" w:rsidRPr="00733553">
              <w:rPr>
                <w:rFonts w:ascii="Century Gothic" w:eastAsia="Calibri" w:hAnsi="Century Gothic" w:cs="Verdana"/>
                <w:sz w:val="24"/>
                <w:szCs w:val="24"/>
              </w:rPr>
              <w:t xml:space="preserve"> Recurso de Reclamación</w:t>
            </w:r>
            <w:r w:rsidR="004F6093">
              <w:rPr>
                <w:rFonts w:ascii="Century Gothic" w:eastAsia="Calibri" w:hAnsi="Century Gothic" w:cs="Verdana"/>
                <w:sz w:val="24"/>
                <w:szCs w:val="24"/>
              </w:rPr>
              <w:t>, con el voto en contra de la Magistrada Fany Lorena Jiménez Aguirre.</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F6093">
        <w:rPr>
          <w:b/>
          <w:szCs w:val="24"/>
        </w:rPr>
        <w:t>435</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4F6093">
        <w:rPr>
          <w:b/>
          <w:szCs w:val="24"/>
        </w:rPr>
        <w:t>A favor</w:t>
      </w:r>
      <w:r w:rsidRPr="00302483">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117A18">
              <w:rPr>
                <w:rFonts w:ascii="Century Gothic" w:eastAsia="Calibri" w:hAnsi="Century Gothic" w:cs="Verdana"/>
                <w:b/>
                <w:sz w:val="24"/>
                <w:szCs w:val="24"/>
              </w:rPr>
              <w:t>0</w:t>
            </w:r>
            <w:r w:rsidR="004F6093">
              <w:rPr>
                <w:rFonts w:ascii="Century Gothic" w:eastAsia="Calibri" w:hAnsi="Century Gothic" w:cs="Verdana"/>
                <w:b/>
                <w:sz w:val="24"/>
                <w:szCs w:val="24"/>
              </w:rPr>
              <w:t>6</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sidR="004F6093">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4F6093">
              <w:rPr>
                <w:rFonts w:ascii="Century Gothic" w:eastAsia="Calibri" w:hAnsi="Century Gothic" w:cs="Verdana"/>
                <w:sz w:val="24"/>
                <w:szCs w:val="24"/>
              </w:rPr>
              <w:t>435</w:t>
            </w:r>
            <w:r w:rsidR="00EE6A9F">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sidR="004F6093">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F6093">
        <w:rPr>
          <w:b/>
          <w:szCs w:val="24"/>
        </w:rPr>
        <w:t>440</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4F6093">
              <w:rPr>
                <w:rFonts w:ascii="Century Gothic" w:eastAsia="Calibri" w:hAnsi="Century Gothic" w:cs="Verdana"/>
                <w:b/>
                <w:sz w:val="24"/>
                <w:szCs w:val="24"/>
              </w:rPr>
              <w:t>6</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4F6093">
              <w:rPr>
                <w:rFonts w:ascii="Century Gothic" w:eastAsia="Calibri" w:hAnsi="Century Gothic" w:cs="Verdana"/>
                <w:sz w:val="24"/>
                <w:szCs w:val="24"/>
              </w:rPr>
              <w:t>440</w:t>
            </w:r>
            <w:r w:rsidR="00774E96">
              <w:rPr>
                <w:rFonts w:ascii="Century Gothic" w:eastAsia="Calibri" w:hAnsi="Century Gothic" w:cs="Verdana"/>
                <w:sz w:val="24"/>
                <w:szCs w:val="24"/>
              </w:rPr>
              <w:t>/202</w:t>
            </w:r>
            <w:r w:rsidR="00EE6A9F">
              <w:rPr>
                <w:rFonts w:ascii="Century Gothic" w:eastAsia="Calibri" w:hAnsi="Century Gothic" w:cs="Verdana"/>
                <w:sz w:val="24"/>
                <w:szCs w:val="24"/>
              </w:rPr>
              <w:t>3</w:t>
            </w:r>
            <w:r w:rsidR="00E00A0F">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733553" w:rsidRDefault="00774E96" w:rsidP="00774E96">
      <w:pPr>
        <w:pStyle w:val="Textosinformato"/>
        <w:rPr>
          <w:szCs w:val="24"/>
        </w:rPr>
      </w:pPr>
      <w:r w:rsidRPr="00733553">
        <w:rPr>
          <w:szCs w:val="24"/>
          <w:lang w:val="es-ES_tradnl"/>
        </w:rPr>
        <w:t xml:space="preserve">En uso de la voz </w:t>
      </w:r>
      <w:r w:rsidR="008568DA" w:rsidRPr="00733553">
        <w:rPr>
          <w:szCs w:val="24"/>
          <w:lang w:val="es-ES_tradnl"/>
        </w:rPr>
        <w:t xml:space="preserve">la </w:t>
      </w:r>
      <w:r w:rsidR="008568DA" w:rsidRPr="00733553">
        <w:rPr>
          <w:b/>
          <w:szCs w:val="24"/>
          <w:lang w:val="es-ES_tradnl"/>
        </w:rPr>
        <w:t>Magistrada Presidenta</w:t>
      </w:r>
      <w:r w:rsidRPr="00733553">
        <w:rPr>
          <w:b/>
          <w:szCs w:val="24"/>
          <w:lang w:val="es-ES_tradnl"/>
        </w:rPr>
        <w:t>:</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4F6093">
        <w:rPr>
          <w:b/>
          <w:szCs w:val="24"/>
        </w:rPr>
        <w:t>445</w:t>
      </w:r>
      <w:r w:rsidR="00EE6A9F" w:rsidRPr="00733553">
        <w:rPr>
          <w:b/>
          <w:szCs w:val="24"/>
        </w:rPr>
        <w:t>/2023.</w:t>
      </w:r>
    </w:p>
    <w:p w:rsidR="00774E96" w:rsidRPr="00733553" w:rsidRDefault="00774E96" w:rsidP="00774E96">
      <w:pPr>
        <w:pStyle w:val="Textosinformato"/>
        <w:rPr>
          <w:szCs w:val="24"/>
        </w:rPr>
      </w:pPr>
    </w:p>
    <w:p w:rsidR="00FD7306" w:rsidRPr="00733553" w:rsidRDefault="00FD7306" w:rsidP="00FD7306">
      <w:pPr>
        <w:pStyle w:val="Textosinformato"/>
        <w:rPr>
          <w:szCs w:val="24"/>
        </w:rPr>
      </w:pPr>
      <w:r w:rsidRPr="00733553">
        <w:rPr>
          <w:szCs w:val="24"/>
        </w:rPr>
        <w:t xml:space="preserve">En uso de la voz la </w:t>
      </w:r>
      <w:r w:rsidR="00FC4675" w:rsidRPr="00733553">
        <w:rPr>
          <w:b/>
          <w:szCs w:val="24"/>
        </w:rPr>
        <w:t>Magistrada Presidenta:</w:t>
      </w:r>
      <w:r w:rsidR="00FC4675" w:rsidRPr="00733553">
        <w:rPr>
          <w:szCs w:val="24"/>
        </w:rPr>
        <w:t xml:space="preserve"> S</w:t>
      </w:r>
      <w:r w:rsidRPr="00733553">
        <w:rPr>
          <w:szCs w:val="24"/>
        </w:rPr>
        <w:t xml:space="preserve">i no existe consideración al respecto, nos toma la votación Secretario. </w:t>
      </w:r>
    </w:p>
    <w:p w:rsidR="00FD7306" w:rsidRPr="00733553" w:rsidRDefault="00FD7306" w:rsidP="00FD7306">
      <w:pPr>
        <w:pStyle w:val="Textosinformato"/>
        <w:rPr>
          <w:szCs w:val="24"/>
        </w:rPr>
      </w:pPr>
    </w:p>
    <w:p w:rsidR="00FD7306" w:rsidRPr="00733553" w:rsidRDefault="00FD7306" w:rsidP="00FD7306">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FD7306" w:rsidRPr="00733553" w:rsidRDefault="00FD7306" w:rsidP="00FD7306">
      <w:pPr>
        <w:pStyle w:val="Textosinformato"/>
        <w:rPr>
          <w:szCs w:val="24"/>
          <w:lang w:val="es-MX"/>
        </w:rPr>
      </w:pPr>
    </w:p>
    <w:p w:rsidR="00FD7306" w:rsidRPr="00733553" w:rsidRDefault="00FD7306" w:rsidP="00FD7306">
      <w:pPr>
        <w:pStyle w:val="Textosinformato"/>
        <w:rPr>
          <w:szCs w:val="24"/>
        </w:rPr>
      </w:pPr>
      <w:r w:rsidRPr="00733553">
        <w:rPr>
          <w:szCs w:val="24"/>
        </w:rPr>
        <w:t xml:space="preserve">Magistrado AVELINO BRAVO CACHO. </w:t>
      </w:r>
      <w:r w:rsidRPr="00733553">
        <w:rPr>
          <w:b/>
          <w:szCs w:val="24"/>
        </w:rPr>
        <w:t>A favor</w:t>
      </w:r>
      <w:r w:rsidR="00F915E1" w:rsidRPr="00733553">
        <w:rPr>
          <w:b/>
          <w:szCs w:val="24"/>
        </w:rPr>
        <w:t>.</w:t>
      </w:r>
    </w:p>
    <w:p w:rsidR="00FD7306" w:rsidRPr="00733553" w:rsidRDefault="00FD7306" w:rsidP="00FD7306">
      <w:pPr>
        <w:pStyle w:val="Textosinformato"/>
        <w:rPr>
          <w:szCs w:val="24"/>
        </w:rPr>
      </w:pPr>
      <w:r w:rsidRPr="00733553">
        <w:rPr>
          <w:szCs w:val="24"/>
        </w:rPr>
        <w:t xml:space="preserve">Magistrado JOSÉ RAMÓN JIMÉNEZ GUTIÉRREZ. </w:t>
      </w:r>
      <w:r w:rsidR="00117A18" w:rsidRPr="00733553">
        <w:rPr>
          <w:b/>
          <w:szCs w:val="24"/>
        </w:rPr>
        <w:t>A favor</w:t>
      </w:r>
      <w:r w:rsidRPr="00733553">
        <w:rPr>
          <w:b/>
          <w:szCs w:val="24"/>
        </w:rPr>
        <w:t>.</w:t>
      </w:r>
    </w:p>
    <w:p w:rsidR="00FD7306" w:rsidRPr="004E7D4D" w:rsidRDefault="00FD7306" w:rsidP="00FD7306">
      <w:pPr>
        <w:pStyle w:val="Textosinformato"/>
        <w:rPr>
          <w:b/>
          <w:szCs w:val="24"/>
        </w:rPr>
      </w:pPr>
      <w:r w:rsidRPr="00733553">
        <w:rPr>
          <w:szCs w:val="24"/>
        </w:rPr>
        <w:t>Magistra</w:t>
      </w:r>
      <w:r w:rsidR="00E00720" w:rsidRPr="00733553">
        <w:rPr>
          <w:szCs w:val="24"/>
        </w:rPr>
        <w:t xml:space="preserve">da FANY LORENA JIMÉNEZ AGUIRRE. </w:t>
      </w:r>
      <w:r w:rsidR="004F6093">
        <w:rPr>
          <w:b/>
          <w:szCs w:val="24"/>
        </w:rPr>
        <w:t>A favor</w:t>
      </w:r>
      <w:r w:rsidRPr="00733553">
        <w:rPr>
          <w:b/>
          <w:szCs w:val="24"/>
        </w:rPr>
        <w:t>.</w:t>
      </w:r>
    </w:p>
    <w:p w:rsidR="00FD7306" w:rsidRPr="00733553" w:rsidRDefault="00FD7306" w:rsidP="00774E96">
      <w:pPr>
        <w:pStyle w:val="Textosinformato"/>
        <w:rPr>
          <w:szCs w:val="24"/>
        </w:rPr>
      </w:pPr>
    </w:p>
    <w:p w:rsidR="00774E96" w:rsidRPr="00733553" w:rsidRDefault="00774E96" w:rsidP="00774E96">
      <w:pPr>
        <w:pStyle w:val="Textosinformato"/>
        <w:rPr>
          <w:szCs w:val="24"/>
        </w:rPr>
      </w:pPr>
      <w:r w:rsidRPr="00733553">
        <w:rPr>
          <w:szCs w:val="24"/>
        </w:rPr>
        <w:t>Registrada la votación por parte del Secretario General de Acuerdos, se emite el siguiente punto de acuerdo:</w:t>
      </w:r>
    </w:p>
    <w:p w:rsidR="00774E96" w:rsidRPr="00733553"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733553"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733553" w:rsidRDefault="00E00720" w:rsidP="00EC555C">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ACU/SS/10</w:t>
            </w:r>
            <w:r w:rsidR="00774E96" w:rsidRPr="00733553">
              <w:rPr>
                <w:rFonts w:ascii="Century Gothic" w:eastAsia="Calibri" w:hAnsi="Century Gothic" w:cs="Verdana"/>
                <w:b/>
                <w:sz w:val="24"/>
                <w:szCs w:val="24"/>
              </w:rPr>
              <w:t>/</w:t>
            </w:r>
            <w:r w:rsidR="00117A18" w:rsidRPr="00733553">
              <w:rPr>
                <w:rFonts w:ascii="Century Gothic" w:eastAsia="Calibri" w:hAnsi="Century Gothic" w:cs="Verdana"/>
                <w:b/>
                <w:sz w:val="24"/>
                <w:szCs w:val="24"/>
              </w:rPr>
              <w:t>0</w:t>
            </w:r>
            <w:r w:rsidR="004F6093">
              <w:rPr>
                <w:rFonts w:ascii="Century Gothic" w:eastAsia="Calibri" w:hAnsi="Century Gothic" w:cs="Verdana"/>
                <w:b/>
                <w:sz w:val="24"/>
                <w:szCs w:val="24"/>
              </w:rPr>
              <w:t>6</w:t>
            </w:r>
            <w:r w:rsidR="00774E96"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774E96"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Pr="00733553">
              <w:rPr>
                <w:rFonts w:ascii="Century Gothic" w:eastAsia="Calibri" w:hAnsi="Century Gothic" w:cs="Verdana"/>
                <w:sz w:val="24"/>
                <w:szCs w:val="24"/>
              </w:rPr>
              <w:lastRenderedPageBreak/>
              <w:t xml:space="preserve">Jalisco, los Magistrados integrantes de la Sala Superior, </w:t>
            </w:r>
            <w:r w:rsidR="00117A18" w:rsidRPr="00733553">
              <w:rPr>
                <w:rFonts w:ascii="Century Gothic" w:eastAsia="Calibri" w:hAnsi="Century Gothic" w:cs="Verdana"/>
                <w:sz w:val="24"/>
                <w:szCs w:val="24"/>
              </w:rPr>
              <w:t>aprobaron por</w:t>
            </w:r>
            <w:r w:rsidR="00AB1667">
              <w:rPr>
                <w:rFonts w:ascii="Century Gothic" w:eastAsia="Calibri" w:hAnsi="Century Gothic" w:cs="Verdana"/>
                <w:sz w:val="24"/>
                <w:szCs w:val="24"/>
              </w:rPr>
              <w:t xml:space="preserve"> </w:t>
            </w:r>
            <w:r w:rsidR="004F6093">
              <w:rPr>
                <w:rFonts w:ascii="Century Gothic" w:eastAsia="Calibri" w:hAnsi="Century Gothic" w:cs="Verdana"/>
                <w:sz w:val="24"/>
                <w:szCs w:val="24"/>
              </w:rPr>
              <w:t>unanimidad</w:t>
            </w:r>
            <w:r w:rsidR="00117A18" w:rsidRPr="00733553">
              <w:rPr>
                <w:rFonts w:ascii="Century Gothic" w:eastAsia="Calibri" w:hAnsi="Century Gothic" w:cs="Verdana"/>
                <w:sz w:val="24"/>
                <w:szCs w:val="24"/>
              </w:rPr>
              <w:t xml:space="preserve"> de votos</w:t>
            </w:r>
            <w:r w:rsidRPr="00733553">
              <w:rPr>
                <w:rFonts w:ascii="Century Gothic" w:eastAsia="Calibri" w:hAnsi="Century Gothic" w:cs="Verdana"/>
                <w:sz w:val="24"/>
                <w:szCs w:val="24"/>
              </w:rPr>
              <w:t xml:space="preserve">, el proyecto </w:t>
            </w:r>
            <w:r w:rsidR="00EC555C" w:rsidRPr="00733553">
              <w:rPr>
                <w:rFonts w:ascii="Century Gothic" w:eastAsia="Calibri" w:hAnsi="Century Gothic" w:cs="Verdana"/>
                <w:sz w:val="24"/>
                <w:szCs w:val="24"/>
              </w:rPr>
              <w:t xml:space="preserve">de sentencia del expediente </w:t>
            </w:r>
            <w:r w:rsidR="004F6093">
              <w:rPr>
                <w:rFonts w:ascii="Century Gothic" w:eastAsia="Calibri" w:hAnsi="Century Gothic" w:cs="Verdana"/>
                <w:sz w:val="24"/>
                <w:szCs w:val="24"/>
              </w:rPr>
              <w:t>445</w:t>
            </w:r>
            <w:r w:rsidR="00EE6A9F" w:rsidRPr="00733553">
              <w:rPr>
                <w:rFonts w:ascii="Century Gothic" w:eastAsia="Calibri" w:hAnsi="Century Gothic" w:cs="Verdana"/>
                <w:sz w:val="24"/>
                <w:szCs w:val="24"/>
              </w:rPr>
              <w:t>/2023</w:t>
            </w:r>
            <w:r w:rsidRPr="00733553">
              <w:rPr>
                <w:rFonts w:ascii="Century Gothic" w:eastAsia="Calibri" w:hAnsi="Century Gothic" w:cs="Verdana"/>
                <w:sz w:val="24"/>
                <w:szCs w:val="24"/>
              </w:rPr>
              <w:t>, Recurso de Reclamación</w:t>
            </w:r>
            <w:r w:rsidR="00BC1756" w:rsidRPr="00733553">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B37135">
        <w:rPr>
          <w:b/>
          <w:szCs w:val="24"/>
        </w:rPr>
        <w:t>446</w:t>
      </w:r>
      <w:r w:rsidR="00EE6A9F">
        <w:rPr>
          <w:b/>
          <w:szCs w:val="24"/>
        </w:rPr>
        <w:t>/2023</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B37135">
              <w:rPr>
                <w:rFonts w:ascii="Century Gothic" w:eastAsia="Calibri" w:hAnsi="Century Gothic" w:cs="Verdana"/>
                <w:b/>
                <w:sz w:val="24"/>
                <w:szCs w:val="24"/>
              </w:rPr>
              <w:t>6</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B37135">
              <w:rPr>
                <w:rFonts w:ascii="Century Gothic" w:eastAsia="Calibri" w:hAnsi="Century Gothic" w:cs="Verdana"/>
                <w:sz w:val="24"/>
                <w:szCs w:val="24"/>
              </w:rPr>
              <w:t>446</w:t>
            </w:r>
            <w:r w:rsidR="00C81C27">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w:t>
            </w:r>
            <w:r w:rsidR="00BC1756">
              <w:rPr>
                <w:rFonts w:ascii="Century Gothic" w:eastAsia="Calibri" w:hAnsi="Century Gothic" w:cs="Verdana"/>
                <w:sz w:val="24"/>
                <w:szCs w:val="24"/>
              </w:rPr>
              <w:t>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B37135">
        <w:rPr>
          <w:b/>
          <w:szCs w:val="24"/>
        </w:rPr>
        <w:t xml:space="preserve"> 449</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C81C27">
              <w:rPr>
                <w:rFonts w:ascii="Century Gothic" w:eastAsia="Calibri" w:hAnsi="Century Gothic" w:cs="Verdana"/>
                <w:b/>
                <w:sz w:val="24"/>
                <w:szCs w:val="24"/>
              </w:rPr>
              <w:t>0</w:t>
            </w:r>
            <w:r w:rsidR="00B37135">
              <w:rPr>
                <w:rFonts w:ascii="Century Gothic" w:eastAsia="Calibri" w:hAnsi="Century Gothic" w:cs="Verdana"/>
                <w:b/>
                <w:sz w:val="24"/>
                <w:szCs w:val="24"/>
              </w:rPr>
              <w:t>6</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 xml:space="preserve">Reglamento Interno del Tribunal de Justicia Administrativa del Estado de </w:t>
            </w:r>
            <w:r w:rsidR="003C2A12" w:rsidRPr="00CE2B70">
              <w:rPr>
                <w:rFonts w:ascii="Century Gothic" w:eastAsia="Calibri" w:hAnsi="Century Gothic"/>
                <w:sz w:val="24"/>
                <w:szCs w:val="24"/>
              </w:rPr>
              <w:lastRenderedPageBreak/>
              <w:t>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C81C27">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B37135">
              <w:rPr>
                <w:rFonts w:ascii="Century Gothic" w:eastAsia="Calibri" w:hAnsi="Century Gothic" w:cs="Verdana"/>
                <w:sz w:val="24"/>
                <w:szCs w:val="24"/>
              </w:rPr>
              <w:t>449</w:t>
            </w:r>
            <w:r w:rsidR="00C81C27">
              <w:rPr>
                <w:rFonts w:ascii="Century Gothic" w:eastAsia="Calibri" w:hAnsi="Century Gothic" w:cs="Verdana"/>
                <w:sz w:val="24"/>
                <w:szCs w:val="24"/>
              </w:rPr>
              <w:t>/2023</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C81C2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B37135">
        <w:rPr>
          <w:b/>
          <w:szCs w:val="24"/>
        </w:rPr>
        <w:t>452</w:t>
      </w:r>
      <w:r w:rsidR="00C81C27">
        <w:rPr>
          <w:b/>
          <w:szCs w:val="24"/>
        </w:rPr>
        <w:t>/2023</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B37135">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B37135">
              <w:rPr>
                <w:rFonts w:ascii="Century Gothic" w:eastAsia="Calibri" w:hAnsi="Century Gothic" w:cs="Verdana"/>
                <w:b/>
                <w:sz w:val="24"/>
                <w:szCs w:val="24"/>
              </w:rPr>
              <w:t>6</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xml:space="preserve">, aprobaron por </w:t>
            </w:r>
            <w:r w:rsidR="00B37135">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 xml:space="preserve">pediente </w:t>
            </w:r>
            <w:r w:rsidR="00B37135">
              <w:rPr>
                <w:rFonts w:ascii="Century Gothic" w:eastAsia="Calibri" w:hAnsi="Century Gothic" w:cs="Verdana"/>
                <w:sz w:val="24"/>
                <w:szCs w:val="24"/>
              </w:rPr>
              <w:t>452</w:t>
            </w:r>
            <w:r w:rsidR="00C81C27">
              <w:rPr>
                <w:rFonts w:ascii="Century Gothic" w:eastAsia="Calibri" w:hAnsi="Century Gothic" w:cs="Verdana"/>
                <w:sz w:val="24"/>
                <w:szCs w:val="24"/>
              </w:rPr>
              <w:t>/2023</w:t>
            </w:r>
            <w:r>
              <w:rPr>
                <w:rFonts w:ascii="Century Gothic" w:eastAsia="Calibri" w:hAnsi="Century Gothic" w:cs="Verdana"/>
                <w:sz w:val="24"/>
                <w:szCs w:val="24"/>
              </w:rPr>
              <w:t xml:space="preserve"> Recurso de Reclamación.</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w:t>
      </w:r>
      <w:r w:rsidR="00B37135">
        <w:rPr>
          <w:b/>
          <w:szCs w:val="24"/>
        </w:rPr>
        <w:t>454</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7C2D58">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B37135">
              <w:rPr>
                <w:rFonts w:ascii="Century Gothic" w:eastAsia="Calibri" w:hAnsi="Century Gothic" w:cs="Verdana"/>
                <w:b/>
                <w:sz w:val="24"/>
                <w:szCs w:val="24"/>
              </w:rPr>
              <w:t>6</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 xml:space="preserve">Reglamento Interno del Tribunal de Justicia Administrativa del Estado de </w:t>
            </w:r>
            <w:r w:rsidR="001C00DE" w:rsidRPr="00CE2B70">
              <w:rPr>
                <w:rFonts w:ascii="Century Gothic" w:eastAsia="Calibri" w:hAnsi="Century Gothic"/>
                <w:sz w:val="24"/>
                <w:szCs w:val="24"/>
              </w:rPr>
              <w:lastRenderedPageBreak/>
              <w:t>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7C2D58">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B37135">
              <w:rPr>
                <w:rFonts w:ascii="Century Gothic" w:eastAsia="Calibri" w:hAnsi="Century Gothic" w:cs="Verdana"/>
                <w:sz w:val="24"/>
                <w:szCs w:val="24"/>
              </w:rPr>
              <w:t>454</w:t>
            </w:r>
            <w:r w:rsidR="00C81C27">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Reclamación</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B37135">
        <w:rPr>
          <w:b/>
          <w:szCs w:val="24"/>
        </w:rPr>
        <w:t>456</w:t>
      </w:r>
      <w:r w:rsidR="00C81C27">
        <w:rPr>
          <w:b/>
          <w:szCs w:val="24"/>
        </w:rPr>
        <w:t>/2023</w:t>
      </w:r>
      <w:r w:rsidR="00B37135">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ACU/SS/15</w:t>
            </w:r>
            <w:r w:rsidR="001C00DE" w:rsidRPr="0096337B">
              <w:rPr>
                <w:rFonts w:ascii="Century Gothic" w:eastAsia="Calibri" w:hAnsi="Century Gothic" w:cs="Verdana"/>
                <w:b/>
                <w:sz w:val="24"/>
                <w:szCs w:val="24"/>
              </w:rPr>
              <w:t>/</w:t>
            </w:r>
            <w:r w:rsidR="00F85083" w:rsidRPr="0096337B">
              <w:rPr>
                <w:rFonts w:ascii="Century Gothic" w:eastAsia="Calibri" w:hAnsi="Century Gothic" w:cs="Verdana"/>
                <w:b/>
                <w:sz w:val="24"/>
                <w:szCs w:val="24"/>
              </w:rPr>
              <w:t>0</w:t>
            </w:r>
            <w:r w:rsidR="00B37135">
              <w:rPr>
                <w:rFonts w:ascii="Century Gothic" w:eastAsia="Calibri" w:hAnsi="Century Gothic" w:cs="Verdana"/>
                <w:b/>
                <w:sz w:val="24"/>
                <w:szCs w:val="24"/>
              </w:rPr>
              <w:t>6</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1C00DE" w:rsidRPr="0096337B">
              <w:rPr>
                <w:rFonts w:ascii="Century Gothic" w:eastAsia="Calibri" w:hAnsi="Century Gothic" w:cs="Verdana"/>
                <w:sz w:val="24"/>
                <w:szCs w:val="24"/>
              </w:rPr>
              <w:t xml:space="preserve">los Magistrados integrantes de la Sala Superior, aprobaron por </w:t>
            </w:r>
            <w:r w:rsidR="00C81C27">
              <w:rPr>
                <w:rFonts w:ascii="Century Gothic" w:eastAsia="Calibri" w:hAnsi="Century Gothic" w:cs="Verdana"/>
                <w:sz w:val="24"/>
                <w:szCs w:val="24"/>
              </w:rPr>
              <w:t>unanimidad</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encia del expediente</w:t>
            </w:r>
            <w:r w:rsidR="00BC1756">
              <w:rPr>
                <w:rFonts w:ascii="Century Gothic" w:eastAsia="Calibri" w:hAnsi="Century Gothic" w:cs="Verdana"/>
                <w:sz w:val="24"/>
                <w:szCs w:val="24"/>
              </w:rPr>
              <w:t xml:space="preserve"> </w:t>
            </w:r>
            <w:r w:rsidR="00B37135">
              <w:rPr>
                <w:rFonts w:ascii="Century Gothic" w:eastAsia="Calibri" w:hAnsi="Century Gothic" w:cs="Verdana"/>
                <w:sz w:val="24"/>
                <w:szCs w:val="24"/>
              </w:rPr>
              <w:t>456</w:t>
            </w:r>
            <w:r w:rsidR="00C81C27">
              <w:rPr>
                <w:rFonts w:ascii="Century Gothic" w:eastAsia="Calibri" w:hAnsi="Century Gothic" w:cs="Verdana"/>
                <w:sz w:val="24"/>
                <w:szCs w:val="24"/>
              </w:rPr>
              <w:t>/2023</w:t>
            </w:r>
            <w:r w:rsidR="00D42E1D" w:rsidRPr="0096337B">
              <w:rPr>
                <w:rFonts w:ascii="Century Gothic" w:eastAsia="Calibri" w:hAnsi="Century Gothic" w:cs="Verdana"/>
                <w:sz w:val="24"/>
                <w:szCs w:val="24"/>
              </w:rPr>
              <w:t xml:space="preserve"> Recurso de Reclamación</w:t>
            </w:r>
            <w:r w:rsidR="00B37135">
              <w:rPr>
                <w:rFonts w:ascii="Century Gothic" w:eastAsia="Calibri" w:hAnsi="Century Gothic" w:cs="Verdana"/>
                <w:sz w:val="24"/>
                <w:szCs w:val="24"/>
              </w:rPr>
              <w:t xml:space="preserve"> Juicio en línea</w:t>
            </w:r>
            <w:r w:rsidR="001C00DE" w:rsidRPr="0096337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 xml:space="preserve">Reclamación </w:t>
      </w:r>
      <w:r w:rsidR="00B37135">
        <w:rPr>
          <w:b/>
          <w:szCs w:val="24"/>
        </w:rPr>
        <w:t>461</w:t>
      </w:r>
      <w:r w:rsidR="00C81C27">
        <w:rPr>
          <w:b/>
          <w:szCs w:val="24"/>
        </w:rPr>
        <w:t>/2023</w:t>
      </w:r>
      <w:r w:rsidR="00B37135">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B37135">
              <w:rPr>
                <w:rFonts w:ascii="Century Gothic" w:eastAsia="Calibri" w:hAnsi="Century Gothic" w:cs="Verdana"/>
                <w:b/>
                <w:sz w:val="24"/>
                <w:szCs w:val="24"/>
              </w:rPr>
              <w:t>6</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 xml:space="preserve">Reglamento Interno del Tribunal de Justicia Administrativa del Estado de </w:t>
            </w:r>
            <w:r w:rsidR="00FA57BA" w:rsidRPr="00CE2B70">
              <w:rPr>
                <w:rFonts w:ascii="Century Gothic" w:eastAsia="Calibri" w:hAnsi="Century Gothic"/>
                <w:sz w:val="24"/>
                <w:szCs w:val="24"/>
              </w:rPr>
              <w:lastRenderedPageBreak/>
              <w:t>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B37135">
              <w:rPr>
                <w:rFonts w:ascii="Century Gothic" w:eastAsia="Calibri" w:hAnsi="Century Gothic" w:cs="Verdana"/>
                <w:sz w:val="24"/>
                <w:szCs w:val="24"/>
              </w:rPr>
              <w:t>461</w:t>
            </w:r>
            <w:r w:rsidR="00C81C27">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Reclamación</w:t>
            </w:r>
            <w:r w:rsidR="00B37135">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 xml:space="preserve">ación </w:t>
      </w:r>
      <w:r w:rsidR="00B37135">
        <w:rPr>
          <w:b/>
          <w:szCs w:val="24"/>
        </w:rPr>
        <w:t>470</w:t>
      </w:r>
      <w:r w:rsidR="00C81C27">
        <w:rPr>
          <w:b/>
          <w:szCs w:val="24"/>
        </w:rPr>
        <w:t>/2023</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B37135">
              <w:rPr>
                <w:rFonts w:ascii="Century Gothic" w:eastAsia="Calibri" w:hAnsi="Century Gothic" w:cs="Verdana"/>
                <w:b/>
                <w:sz w:val="24"/>
                <w:szCs w:val="24"/>
              </w:rPr>
              <w:t>6</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w:t>
            </w:r>
            <w:r w:rsidR="00B37135">
              <w:rPr>
                <w:rFonts w:ascii="Century Gothic" w:eastAsia="Calibri" w:hAnsi="Century Gothic" w:cs="Verdana"/>
                <w:sz w:val="24"/>
                <w:szCs w:val="24"/>
              </w:rPr>
              <w:t>470</w:t>
            </w:r>
            <w:r w:rsidR="00265CC5">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w:t>
      </w:r>
      <w:r w:rsidR="00B37135">
        <w:rPr>
          <w:b/>
          <w:szCs w:val="24"/>
        </w:rPr>
        <w:t>471</w:t>
      </w:r>
      <w:r w:rsidR="00265CC5">
        <w:rPr>
          <w:b/>
          <w:szCs w:val="24"/>
        </w:rPr>
        <w:t>/2023.</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265CC5">
        <w:rPr>
          <w:b/>
          <w:szCs w:val="24"/>
        </w:rPr>
        <w:t>A favor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B37135">
              <w:rPr>
                <w:rFonts w:ascii="Century Gothic" w:eastAsia="Calibri" w:hAnsi="Century Gothic" w:cs="Verdana"/>
                <w:b/>
                <w:sz w:val="24"/>
                <w:szCs w:val="24"/>
              </w:rPr>
              <w:t>6</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000858B0" w:rsidRPr="000858B0">
              <w:rPr>
                <w:rFonts w:ascii="Century Gothic" w:eastAsia="Calibri" w:hAnsi="Century Gothic" w:cs="Verdana"/>
                <w:sz w:val="24"/>
                <w:szCs w:val="24"/>
              </w:rPr>
              <w:lastRenderedPageBreak/>
              <w:t xml:space="preserve">Jalisco, los Magistrados integrantes de la Sala Superior, aprobaron por </w:t>
            </w:r>
            <w:r w:rsidR="00265CC5">
              <w:rPr>
                <w:rFonts w:ascii="Century Gothic" w:eastAsia="Calibri" w:hAnsi="Century Gothic" w:cs="Verdana"/>
                <w:sz w:val="24"/>
                <w:szCs w:val="24"/>
              </w:rPr>
              <w:t>unanimidad</w:t>
            </w:r>
            <w:r w:rsidR="0096337B">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 xml:space="preserve">de sentencia del expediente </w:t>
            </w:r>
            <w:r w:rsidR="00B37135">
              <w:rPr>
                <w:rFonts w:ascii="Century Gothic" w:eastAsia="Calibri" w:hAnsi="Century Gothic" w:cs="Verdana"/>
                <w:sz w:val="24"/>
                <w:szCs w:val="24"/>
              </w:rPr>
              <w:t>471</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265CC5">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 xml:space="preserve">ación </w:t>
      </w:r>
      <w:r w:rsidR="00B37135">
        <w:rPr>
          <w:b/>
          <w:szCs w:val="24"/>
        </w:rPr>
        <w:t>475</w:t>
      </w:r>
      <w:r w:rsidR="00265CC5">
        <w:rPr>
          <w:b/>
          <w:szCs w:val="24"/>
        </w:rPr>
        <w:t>/2023.</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B37135">
              <w:rPr>
                <w:rFonts w:ascii="Century Gothic" w:eastAsia="Calibri" w:hAnsi="Century Gothic" w:cs="Verdana"/>
                <w:b/>
                <w:sz w:val="24"/>
                <w:szCs w:val="24"/>
              </w:rPr>
              <w:t>6</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 xml:space="preserve">expediente </w:t>
            </w:r>
            <w:r w:rsidR="00B37135">
              <w:rPr>
                <w:rFonts w:ascii="Century Gothic" w:eastAsia="Calibri" w:hAnsi="Century Gothic" w:cs="Verdana"/>
                <w:sz w:val="24"/>
                <w:szCs w:val="24"/>
              </w:rPr>
              <w:t>475</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B37135">
              <w:rPr>
                <w:rFonts w:ascii="Century Gothic" w:eastAsia="Calibri" w:hAnsi="Century Gothic" w:cs="Verdana"/>
                <w:sz w:val="24"/>
                <w:szCs w:val="24"/>
              </w:rPr>
              <w:t>Reclama</w:t>
            </w:r>
            <w:r w:rsidR="00B37135" w:rsidRPr="000858B0">
              <w:rPr>
                <w:rFonts w:ascii="Century Gothic" w:eastAsia="Calibri" w:hAnsi="Century Gothic" w:cs="Verdana"/>
                <w:sz w:val="24"/>
                <w:szCs w:val="24"/>
              </w:rPr>
              <w:t>ci</w:t>
            </w:r>
            <w:r w:rsidR="00B37135">
              <w:rPr>
                <w:rFonts w:ascii="Century Gothic" w:eastAsia="Calibri" w:hAnsi="Century Gothic" w:cs="Verdana"/>
                <w:sz w:val="24"/>
                <w:szCs w:val="24"/>
              </w:rPr>
              <w:t>ón</w:t>
            </w:r>
            <w:r w:rsidR="000858B0" w:rsidRPr="000858B0">
              <w:rPr>
                <w:rFonts w:ascii="Century Gothic" w:eastAsia="Calibri" w:hAnsi="Century Gothic" w:cs="Verdana"/>
                <w:sz w:val="24"/>
                <w:szCs w:val="24"/>
              </w:rPr>
              <w:t>.</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 xml:space="preserve">Recurso de </w:t>
      </w:r>
      <w:r w:rsidR="00265CC5">
        <w:rPr>
          <w:b/>
          <w:szCs w:val="24"/>
        </w:rPr>
        <w:t xml:space="preserve">Reclamación </w:t>
      </w:r>
      <w:r w:rsidR="00B37135">
        <w:rPr>
          <w:b/>
          <w:szCs w:val="24"/>
        </w:rPr>
        <w:t>480</w:t>
      </w:r>
      <w:r w:rsidR="00265CC5">
        <w:rPr>
          <w:b/>
          <w:szCs w:val="24"/>
        </w:rPr>
        <w:t>/2023</w:t>
      </w:r>
      <w:r w:rsidR="00D079E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B37135">
              <w:rPr>
                <w:rFonts w:ascii="Century Gothic" w:eastAsia="Calibri" w:hAnsi="Century Gothic" w:cs="Verdana"/>
                <w:b/>
                <w:sz w:val="24"/>
                <w:szCs w:val="24"/>
              </w:rPr>
              <w:t>6</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 xml:space="preserve">Reglamento Interno del Tribunal de Justicia Administrativa del Estado de </w:t>
            </w:r>
            <w:r w:rsidR="00874037" w:rsidRPr="00CE2B70">
              <w:rPr>
                <w:rFonts w:ascii="Century Gothic" w:eastAsia="Calibri" w:hAnsi="Century Gothic"/>
                <w:sz w:val="24"/>
                <w:szCs w:val="24"/>
              </w:rPr>
              <w:lastRenderedPageBreak/>
              <w:t>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 xml:space="preserve">de sentencia del expediente </w:t>
            </w:r>
            <w:r w:rsidR="00B37135">
              <w:rPr>
                <w:rFonts w:ascii="Century Gothic" w:eastAsia="Calibri" w:hAnsi="Century Gothic" w:cs="Verdana"/>
                <w:sz w:val="24"/>
                <w:szCs w:val="24"/>
              </w:rPr>
              <w:t>480</w:t>
            </w:r>
            <w:r w:rsidR="00265CC5">
              <w:rPr>
                <w:rFonts w:ascii="Century Gothic" w:eastAsia="Calibri" w:hAnsi="Century Gothic" w:cs="Verdana"/>
                <w:sz w:val="24"/>
                <w:szCs w:val="24"/>
              </w:rPr>
              <w:t>/2023</w:t>
            </w:r>
            <w:r w:rsidR="00874037">
              <w:rPr>
                <w:rFonts w:ascii="Century Gothic" w:eastAsia="Calibri" w:hAnsi="Century Gothic" w:cs="Verdana"/>
                <w:sz w:val="24"/>
                <w:szCs w:val="24"/>
              </w:rPr>
              <w:t xml:space="preserve"> Recurso de </w:t>
            </w:r>
            <w:r w:rsidR="00265CC5">
              <w:rPr>
                <w:rFonts w:ascii="Century Gothic" w:eastAsia="Calibri" w:hAnsi="Century Gothic" w:cs="Verdana"/>
                <w:sz w:val="24"/>
                <w:szCs w:val="24"/>
              </w:rPr>
              <w:t>Reclamación</w:t>
            </w:r>
            <w:r w:rsidR="00D079EB">
              <w:rPr>
                <w:rFonts w:ascii="Century Gothic" w:eastAsia="Calibri" w:hAnsi="Century Gothic" w:cs="Verdana"/>
                <w:sz w:val="24"/>
                <w:szCs w:val="24"/>
              </w:rPr>
              <w:t xml:space="preserve"> Juicio en línea</w:t>
            </w:r>
            <w:r w:rsidR="00472FA5">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854AF7">
        <w:rPr>
          <w:b/>
          <w:szCs w:val="24"/>
        </w:rPr>
        <w:t xml:space="preserve">Recurso </w:t>
      </w:r>
      <w:r w:rsidR="00265CC5">
        <w:rPr>
          <w:b/>
          <w:szCs w:val="24"/>
        </w:rPr>
        <w:t xml:space="preserve">de </w:t>
      </w:r>
      <w:r w:rsidR="00472FA5">
        <w:rPr>
          <w:b/>
          <w:szCs w:val="24"/>
        </w:rPr>
        <w:t>Reclama</w:t>
      </w:r>
      <w:r w:rsidR="00B14821">
        <w:rPr>
          <w:b/>
          <w:szCs w:val="24"/>
        </w:rPr>
        <w:t xml:space="preserve">ción </w:t>
      </w:r>
      <w:r w:rsidR="00FB41E5">
        <w:rPr>
          <w:b/>
          <w:szCs w:val="24"/>
        </w:rPr>
        <w:t>481</w:t>
      </w:r>
      <w:r w:rsidR="00B14821">
        <w:rPr>
          <w:b/>
          <w:szCs w:val="24"/>
        </w:rPr>
        <w:t>/202</w:t>
      </w:r>
      <w:r w:rsidR="00472FA5">
        <w:rPr>
          <w:b/>
          <w:szCs w:val="24"/>
        </w:rPr>
        <w:t>3</w:t>
      </w:r>
      <w:r w:rsidR="00D079EB">
        <w:rPr>
          <w:b/>
          <w:szCs w:val="24"/>
        </w:rPr>
        <w:t xml:space="preserve"> Juicio en línea</w:t>
      </w:r>
      <w:r w:rsidR="00265CC5">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w:t>
      </w:r>
      <w:r w:rsidR="00472FA5">
        <w:rPr>
          <w:b/>
          <w:szCs w:val="24"/>
        </w:rPr>
        <w:t>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E64A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sidR="001D6278">
              <w:rPr>
                <w:rFonts w:ascii="Century Gothic" w:eastAsia="Calibri" w:hAnsi="Century Gothic" w:cs="Verdana"/>
                <w:b/>
                <w:sz w:val="24"/>
                <w:szCs w:val="24"/>
              </w:rPr>
              <w:t>0</w:t>
            </w:r>
            <w:r w:rsidR="00FB41E5">
              <w:rPr>
                <w:rFonts w:ascii="Century Gothic" w:eastAsia="Calibri" w:hAnsi="Century Gothic" w:cs="Verdana"/>
                <w:b/>
                <w:sz w:val="24"/>
                <w:szCs w:val="24"/>
              </w:rPr>
              <w:t>6</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FB41E5">
              <w:rPr>
                <w:rFonts w:ascii="Century Gothic" w:eastAsia="Calibri" w:hAnsi="Century Gothic" w:cs="Verdana"/>
                <w:sz w:val="24"/>
                <w:szCs w:val="24"/>
              </w:rPr>
              <w:t>481</w:t>
            </w:r>
            <w:r w:rsidR="00B14821">
              <w:rPr>
                <w:rFonts w:ascii="Century Gothic" w:eastAsia="Calibri" w:hAnsi="Century Gothic" w:cs="Verdana"/>
                <w:sz w:val="24"/>
                <w:szCs w:val="24"/>
              </w:rPr>
              <w:t>/202</w:t>
            </w:r>
            <w:r w:rsidR="00472FA5">
              <w:rPr>
                <w:rFonts w:ascii="Century Gothic" w:eastAsia="Calibri" w:hAnsi="Century Gothic" w:cs="Verdana"/>
                <w:sz w:val="24"/>
                <w:szCs w:val="24"/>
              </w:rPr>
              <w:t>3</w:t>
            </w:r>
            <w:r w:rsidR="00854AF7">
              <w:rPr>
                <w:rFonts w:ascii="Century Gothic" w:eastAsia="Calibri" w:hAnsi="Century Gothic" w:cs="Verdana"/>
                <w:sz w:val="24"/>
                <w:szCs w:val="24"/>
              </w:rPr>
              <w:t xml:space="preserve"> Recurso de</w:t>
            </w:r>
            <w:r w:rsidR="00B14821">
              <w:rPr>
                <w:rFonts w:ascii="Century Gothic" w:eastAsia="Calibri" w:hAnsi="Century Gothic" w:cs="Verdana"/>
                <w:sz w:val="24"/>
                <w:szCs w:val="24"/>
              </w:rPr>
              <w:t xml:space="preserv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26298D">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472FA5">
        <w:rPr>
          <w:b/>
          <w:szCs w:val="24"/>
        </w:rPr>
        <w:t xml:space="preserve">Reclamación </w:t>
      </w:r>
      <w:r w:rsidR="00FB41E5">
        <w:rPr>
          <w:b/>
          <w:szCs w:val="24"/>
        </w:rPr>
        <w:t>483</w:t>
      </w:r>
      <w:r w:rsidR="00B14821">
        <w:rPr>
          <w:b/>
          <w:szCs w:val="24"/>
        </w:rPr>
        <w:t>/2023</w:t>
      </w:r>
      <w:r w:rsidR="00D079EB">
        <w:rPr>
          <w:b/>
          <w:szCs w:val="24"/>
        </w:rPr>
        <w:t xml:space="preserve"> Juicio en línea</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4D327B">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FB41E5">
              <w:rPr>
                <w:rFonts w:ascii="Century Gothic" w:eastAsia="Calibri" w:hAnsi="Century Gothic" w:cs="Verdana"/>
                <w:b/>
                <w:sz w:val="24"/>
                <w:szCs w:val="24"/>
              </w:rPr>
              <w:t>6</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CE2B70">
              <w:rPr>
                <w:rFonts w:ascii="Century Gothic" w:eastAsia="Calibri" w:hAnsi="Century Gothic"/>
                <w:sz w:val="24"/>
                <w:szCs w:val="24"/>
              </w:rPr>
              <w:t xml:space="preserve">Reglamento Interno del Tribunal de Justicia Administrativa del Estado de </w:t>
            </w:r>
            <w:r w:rsidR="006E7B92" w:rsidRPr="00CE2B70">
              <w:rPr>
                <w:rFonts w:ascii="Century Gothic" w:eastAsia="Calibri" w:hAnsi="Century Gothic"/>
                <w:sz w:val="24"/>
                <w:szCs w:val="24"/>
              </w:rPr>
              <w:lastRenderedPageBreak/>
              <w:t>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4D327B">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FB41E5">
              <w:rPr>
                <w:rFonts w:ascii="Century Gothic" w:eastAsia="Calibri" w:hAnsi="Century Gothic" w:cs="Verdana"/>
                <w:sz w:val="24"/>
                <w:szCs w:val="24"/>
              </w:rPr>
              <w:t>483</w:t>
            </w:r>
            <w:r w:rsidR="00525001">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2E7634" w:rsidRDefault="002E7634" w:rsidP="00774E96">
      <w:pPr>
        <w:autoSpaceDE w:val="0"/>
        <w:autoSpaceDN w:val="0"/>
        <w:rPr>
          <w:rFonts w:ascii="Century Gothic" w:hAnsi="Century Gothic"/>
          <w:sz w:val="24"/>
          <w:szCs w:val="24"/>
        </w:rPr>
      </w:pPr>
    </w:p>
    <w:p w:rsidR="002E7634" w:rsidRPr="00CE2B70" w:rsidRDefault="002E7634" w:rsidP="002E7634">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1D6278">
        <w:rPr>
          <w:b/>
          <w:szCs w:val="24"/>
        </w:rPr>
        <w:t>Recurso de</w:t>
      </w:r>
      <w:r w:rsidR="00472FA5">
        <w:rPr>
          <w:b/>
          <w:szCs w:val="24"/>
        </w:rPr>
        <w:t xml:space="preserve"> Reclamación </w:t>
      </w:r>
      <w:r w:rsidR="00FB41E5">
        <w:rPr>
          <w:b/>
          <w:szCs w:val="24"/>
        </w:rPr>
        <w:t>484</w:t>
      </w:r>
      <w:r w:rsidR="00AF6D45">
        <w:rPr>
          <w:b/>
          <w:szCs w:val="24"/>
        </w:rPr>
        <w:t>/2023</w:t>
      </w:r>
      <w:r w:rsidR="00D079EB">
        <w:rPr>
          <w:b/>
          <w:szCs w:val="24"/>
        </w:rPr>
        <w:t xml:space="preserve"> </w:t>
      </w:r>
      <w:r w:rsidR="00AD071E">
        <w:rPr>
          <w:b/>
          <w:szCs w:val="24"/>
        </w:rPr>
        <w:t>Juicio en línea</w:t>
      </w:r>
      <w:r w:rsidR="00525001">
        <w:rPr>
          <w:b/>
          <w:szCs w:val="24"/>
        </w:rPr>
        <w:t>.</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1D6278">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FB41E5">
              <w:rPr>
                <w:rFonts w:ascii="Century Gothic" w:eastAsia="Calibri" w:hAnsi="Century Gothic" w:cs="Verdana"/>
                <w:b/>
                <w:sz w:val="24"/>
                <w:szCs w:val="24"/>
              </w:rPr>
              <w:t>6</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FB41E5">
              <w:rPr>
                <w:rFonts w:ascii="Century Gothic" w:eastAsia="Calibri" w:hAnsi="Century Gothic" w:cs="Verdana"/>
                <w:sz w:val="24"/>
                <w:szCs w:val="24"/>
              </w:rPr>
              <w:t>484</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w:t>
            </w:r>
            <w:r w:rsidR="00AF6D45">
              <w:rPr>
                <w:rFonts w:ascii="Century Gothic" w:eastAsia="Calibri" w:hAnsi="Century Gothic" w:cs="Verdana"/>
                <w:sz w:val="24"/>
                <w:szCs w:val="24"/>
              </w:rPr>
              <w:t xml:space="preserve"> </w:t>
            </w:r>
            <w:r w:rsidR="00472FA5">
              <w:rPr>
                <w:rFonts w:ascii="Century Gothic" w:eastAsia="Calibri" w:hAnsi="Century Gothic" w:cs="Verdana"/>
                <w:sz w:val="24"/>
                <w:szCs w:val="24"/>
              </w:rPr>
              <w:t>Reclama</w:t>
            </w:r>
            <w:r w:rsidR="00AF6D45">
              <w:rPr>
                <w:rFonts w:ascii="Century Gothic" w:eastAsia="Calibri" w:hAnsi="Century Gothic" w:cs="Verdana"/>
                <w:sz w:val="24"/>
                <w:szCs w:val="24"/>
              </w:rPr>
              <w:t>ción</w:t>
            </w:r>
            <w:r w:rsidR="00AD071E">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1D6278">
        <w:rPr>
          <w:b/>
          <w:szCs w:val="24"/>
        </w:rPr>
        <w:t xml:space="preserve">Recurso de </w:t>
      </w:r>
      <w:r w:rsidR="00472FA5">
        <w:rPr>
          <w:b/>
          <w:szCs w:val="24"/>
        </w:rPr>
        <w:t>Reclamación</w:t>
      </w:r>
      <w:r w:rsidR="00AF6D45">
        <w:rPr>
          <w:b/>
          <w:szCs w:val="24"/>
        </w:rPr>
        <w:t xml:space="preserve"> </w:t>
      </w:r>
      <w:r w:rsidR="00FB41E5">
        <w:rPr>
          <w:b/>
          <w:szCs w:val="24"/>
        </w:rPr>
        <w:t>488</w:t>
      </w:r>
      <w:r w:rsidR="00AF6D45">
        <w:rPr>
          <w:b/>
          <w:szCs w:val="24"/>
        </w:rPr>
        <w:t>/2023</w:t>
      </w:r>
      <w:r w:rsidR="00AD071E">
        <w:rPr>
          <w:b/>
          <w:szCs w:val="24"/>
        </w:rPr>
        <w:t xml:space="preserve"> Juicio en línea</w:t>
      </w:r>
      <w:r w:rsidR="00973A06">
        <w:rPr>
          <w:b/>
          <w:szCs w:val="24"/>
        </w:rPr>
        <w:t>.</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FB41E5">
              <w:rPr>
                <w:rFonts w:ascii="Century Gothic" w:eastAsia="Calibri" w:hAnsi="Century Gothic" w:cs="Verdana"/>
                <w:b/>
                <w:sz w:val="24"/>
                <w:szCs w:val="24"/>
              </w:rPr>
              <w:t>6</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 xml:space="preserve">Reglamento Interno del Tribunal de Justicia Administrativa del Estado de </w:t>
            </w:r>
            <w:r w:rsidR="001D6278" w:rsidRPr="00CE2B70">
              <w:rPr>
                <w:rFonts w:ascii="Century Gothic" w:eastAsia="Calibri" w:hAnsi="Century Gothic"/>
                <w:sz w:val="24"/>
                <w:szCs w:val="24"/>
              </w:rPr>
              <w:lastRenderedPageBreak/>
              <w:t>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FB41E5">
              <w:rPr>
                <w:rFonts w:ascii="Century Gothic" w:eastAsia="Calibri" w:hAnsi="Century Gothic" w:cs="Verdana"/>
                <w:sz w:val="24"/>
                <w:szCs w:val="24"/>
              </w:rPr>
              <w:t>488</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 </w:t>
            </w:r>
            <w:r w:rsidR="00472FA5">
              <w:rPr>
                <w:rFonts w:ascii="Century Gothic" w:eastAsia="Calibri" w:hAnsi="Century Gothic" w:cs="Verdana"/>
                <w:sz w:val="24"/>
                <w:szCs w:val="24"/>
              </w:rPr>
              <w:t>Reclama</w:t>
            </w:r>
            <w:r w:rsidR="00AF6D45">
              <w:rPr>
                <w:rFonts w:ascii="Century Gothic" w:eastAsia="Calibri" w:hAnsi="Century Gothic" w:cs="Verdana"/>
                <w:sz w:val="24"/>
                <w:szCs w:val="24"/>
              </w:rPr>
              <w:t>ción</w:t>
            </w:r>
            <w:r w:rsidR="00AD071E">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25001">
        <w:rPr>
          <w:b/>
          <w:szCs w:val="24"/>
        </w:rPr>
        <w:t xml:space="preserve">Recurso de </w:t>
      </w:r>
      <w:r w:rsidR="00472FA5">
        <w:rPr>
          <w:b/>
          <w:szCs w:val="24"/>
        </w:rPr>
        <w:t xml:space="preserve">Reclamación </w:t>
      </w:r>
      <w:r w:rsidR="00FB41E5">
        <w:rPr>
          <w:b/>
          <w:szCs w:val="24"/>
        </w:rPr>
        <w:t>489</w:t>
      </w:r>
      <w:r w:rsidR="00AF6D45">
        <w:rPr>
          <w:b/>
          <w:szCs w:val="24"/>
        </w:rPr>
        <w:t>/2023</w:t>
      </w:r>
      <w:r w:rsidR="00AD071E">
        <w:rPr>
          <w:b/>
          <w:szCs w:val="24"/>
        </w:rPr>
        <w:t xml:space="preserve"> Juicio en línea</w:t>
      </w:r>
      <w:r w:rsidR="00525001">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w:t>
      </w:r>
      <w:r w:rsidR="00AF6D45">
        <w:rPr>
          <w:b/>
          <w:szCs w:val="24"/>
        </w:rPr>
        <w:t>A</w:t>
      </w:r>
      <w:r w:rsidR="00457ABF">
        <w:rPr>
          <w:b/>
          <w:szCs w:val="24"/>
        </w:rPr>
        <w:t xml:space="preserve"> </w:t>
      </w:r>
      <w:r w:rsidR="001D6278">
        <w:rPr>
          <w:b/>
          <w:szCs w:val="24"/>
        </w:rPr>
        <w:t>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57ABF">
              <w:rPr>
                <w:rFonts w:ascii="Century Gothic" w:eastAsia="Calibri" w:hAnsi="Century Gothic" w:cs="Verdana"/>
                <w:b/>
                <w:sz w:val="24"/>
                <w:szCs w:val="24"/>
              </w:rPr>
              <w:t>S/25/</w:t>
            </w:r>
            <w:r w:rsidR="00472FA5">
              <w:rPr>
                <w:rFonts w:ascii="Century Gothic" w:eastAsia="Calibri" w:hAnsi="Century Gothic" w:cs="Verdana"/>
                <w:b/>
                <w:sz w:val="24"/>
                <w:szCs w:val="24"/>
              </w:rPr>
              <w:t>0</w:t>
            </w:r>
            <w:r w:rsidR="00FB41E5">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2500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CE2B70">
              <w:rPr>
                <w:rFonts w:ascii="Century Gothic" w:eastAsia="Calibri" w:hAnsi="Century Gothic"/>
                <w:sz w:val="24"/>
                <w:szCs w:val="24"/>
              </w:rPr>
              <w:t>Reglamento Interno del Tribunal de Justicia Administrativa del Estado de Jalisco,</w:t>
            </w:r>
            <w:r w:rsidR="00525001">
              <w:rPr>
                <w:rFonts w:ascii="Century Gothic" w:eastAsia="Calibri" w:hAnsi="Century Gothic"/>
                <w:sz w:val="24"/>
                <w:szCs w:val="24"/>
              </w:rPr>
              <w:t xml:space="preserve"> </w:t>
            </w:r>
            <w:r w:rsidR="00525001">
              <w:rPr>
                <w:rFonts w:ascii="Century Gothic" w:eastAsia="Calibri" w:hAnsi="Century Gothic" w:cs="Verdana"/>
                <w:sz w:val="24"/>
                <w:szCs w:val="24"/>
              </w:rPr>
              <w:t>los Magistrados integrantes de la Sala Superior</w:t>
            </w:r>
            <w:r w:rsidR="00525001" w:rsidRPr="00CE2B70">
              <w:rPr>
                <w:rFonts w:ascii="Century Gothic" w:eastAsia="Calibri" w:hAnsi="Century Gothic" w:cs="Verdana"/>
                <w:sz w:val="24"/>
                <w:szCs w:val="24"/>
              </w:rPr>
              <w:t xml:space="preserve">, aprobaron </w:t>
            </w:r>
            <w:r w:rsidR="00525001">
              <w:rPr>
                <w:rFonts w:ascii="Century Gothic" w:eastAsia="Calibri" w:hAnsi="Century Gothic" w:cs="Verdana"/>
                <w:sz w:val="24"/>
                <w:szCs w:val="24"/>
              </w:rPr>
              <w:t>por unanimidad de votos</w:t>
            </w:r>
            <w:r w:rsidR="00525001" w:rsidRPr="00CE2B70">
              <w:rPr>
                <w:rFonts w:ascii="Century Gothic" w:eastAsia="Calibri" w:hAnsi="Century Gothic" w:cs="Verdana"/>
                <w:sz w:val="24"/>
                <w:szCs w:val="24"/>
              </w:rPr>
              <w:t xml:space="preserve"> el proyecto</w:t>
            </w:r>
            <w:r w:rsidR="00525001">
              <w:rPr>
                <w:rFonts w:ascii="Century Gothic" w:eastAsia="Calibri" w:hAnsi="Century Gothic" w:cs="Verdana"/>
                <w:sz w:val="24"/>
                <w:szCs w:val="24"/>
              </w:rPr>
              <w:t xml:space="preserve"> de sentencia del expediente </w:t>
            </w:r>
            <w:r w:rsidR="00FB41E5">
              <w:rPr>
                <w:rFonts w:ascii="Century Gothic" w:eastAsia="Calibri" w:hAnsi="Century Gothic" w:cs="Verdana"/>
                <w:sz w:val="24"/>
                <w:szCs w:val="24"/>
              </w:rPr>
              <w:t>489</w:t>
            </w:r>
            <w:r w:rsidR="00525001">
              <w:rPr>
                <w:rFonts w:ascii="Century Gothic" w:eastAsia="Calibri" w:hAnsi="Century Gothic" w:cs="Verdana"/>
                <w:sz w:val="24"/>
                <w:szCs w:val="24"/>
              </w:rPr>
              <w:t xml:space="preserve">/2023 Recurso de </w:t>
            </w:r>
            <w:r w:rsidR="00472FA5">
              <w:rPr>
                <w:rFonts w:ascii="Century Gothic" w:eastAsia="Calibri" w:hAnsi="Century Gothic" w:cs="Verdana"/>
                <w:sz w:val="24"/>
                <w:szCs w:val="24"/>
              </w:rPr>
              <w:t>Reclama</w:t>
            </w:r>
            <w:r w:rsidR="00AF6D45">
              <w:rPr>
                <w:rFonts w:ascii="Century Gothic" w:eastAsia="Calibri" w:hAnsi="Century Gothic" w:cs="Verdana"/>
                <w:sz w:val="24"/>
                <w:szCs w:val="24"/>
              </w:rPr>
              <w:t>ción</w:t>
            </w:r>
            <w:r w:rsidR="00AD071E">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B10A4D" w:rsidRDefault="00B10A4D"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Reclamación </w:t>
      </w:r>
      <w:r w:rsidR="00FB41E5">
        <w:rPr>
          <w:b/>
          <w:szCs w:val="24"/>
        </w:rPr>
        <w:t>494</w:t>
      </w:r>
      <w:r w:rsidR="00AF6D45">
        <w:rPr>
          <w:b/>
          <w:szCs w:val="24"/>
        </w:rPr>
        <w:t>/202</w:t>
      </w:r>
      <w:r w:rsidR="00733592">
        <w:rPr>
          <w:b/>
          <w:szCs w:val="24"/>
        </w:rPr>
        <w:t>3</w:t>
      </w:r>
      <w:r w:rsidR="00525001">
        <w:rPr>
          <w:b/>
          <w:szCs w:val="24"/>
        </w:rPr>
        <w:t>.</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52253">
              <w:rPr>
                <w:rFonts w:ascii="Century Gothic" w:eastAsia="Calibri" w:hAnsi="Century Gothic" w:cs="Verdana"/>
                <w:b/>
                <w:sz w:val="24"/>
                <w:szCs w:val="24"/>
              </w:rPr>
              <w:t>S/26/</w:t>
            </w:r>
            <w:r w:rsidR="00B10A4D">
              <w:rPr>
                <w:rFonts w:ascii="Century Gothic" w:eastAsia="Calibri" w:hAnsi="Century Gothic" w:cs="Verdana"/>
                <w:b/>
                <w:sz w:val="24"/>
                <w:szCs w:val="24"/>
              </w:rPr>
              <w:t>0</w:t>
            </w:r>
            <w:r w:rsidR="00FB41E5">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7335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33592" w:rsidRPr="00CE2B70">
              <w:rPr>
                <w:rFonts w:ascii="Century Gothic" w:eastAsia="Calibri" w:hAnsi="Century Gothic"/>
                <w:sz w:val="24"/>
                <w:szCs w:val="24"/>
              </w:rPr>
              <w:t xml:space="preserve">Reglamento Interno del Tribunal de Justicia Administrativa del Estado de </w:t>
            </w:r>
            <w:r w:rsidR="00733592" w:rsidRPr="00CE2B70">
              <w:rPr>
                <w:rFonts w:ascii="Century Gothic" w:eastAsia="Calibri" w:hAnsi="Century Gothic"/>
                <w:sz w:val="24"/>
                <w:szCs w:val="24"/>
              </w:rPr>
              <w:lastRenderedPageBreak/>
              <w:t>Jalisco,</w:t>
            </w:r>
            <w:r w:rsidR="00733592">
              <w:rPr>
                <w:rFonts w:ascii="Century Gothic" w:eastAsia="Calibri" w:hAnsi="Century Gothic"/>
                <w:sz w:val="24"/>
                <w:szCs w:val="24"/>
              </w:rPr>
              <w:t xml:space="preserve"> </w:t>
            </w:r>
            <w:r w:rsidR="00733592">
              <w:rPr>
                <w:rFonts w:ascii="Century Gothic" w:eastAsia="Calibri" w:hAnsi="Century Gothic" w:cs="Verdana"/>
                <w:sz w:val="24"/>
                <w:szCs w:val="24"/>
              </w:rPr>
              <w:t>los Magistrados integrantes de la Sala Superior</w:t>
            </w:r>
            <w:r w:rsidR="00733592" w:rsidRPr="00CE2B70">
              <w:rPr>
                <w:rFonts w:ascii="Century Gothic" w:eastAsia="Calibri" w:hAnsi="Century Gothic" w:cs="Verdana"/>
                <w:sz w:val="24"/>
                <w:szCs w:val="24"/>
              </w:rPr>
              <w:t xml:space="preserve">, aprobaron </w:t>
            </w:r>
            <w:r w:rsidR="00733592">
              <w:rPr>
                <w:rFonts w:ascii="Century Gothic" w:eastAsia="Calibri" w:hAnsi="Century Gothic" w:cs="Verdana"/>
                <w:sz w:val="24"/>
                <w:szCs w:val="24"/>
              </w:rPr>
              <w:t>por unanimidad de votos</w:t>
            </w:r>
            <w:r w:rsidR="00733592" w:rsidRPr="00CE2B70">
              <w:rPr>
                <w:rFonts w:ascii="Century Gothic" w:eastAsia="Calibri" w:hAnsi="Century Gothic" w:cs="Verdana"/>
                <w:sz w:val="24"/>
                <w:szCs w:val="24"/>
              </w:rPr>
              <w:t xml:space="preserve"> el proyecto</w:t>
            </w:r>
            <w:r w:rsidR="00733592">
              <w:rPr>
                <w:rFonts w:ascii="Century Gothic" w:eastAsia="Calibri" w:hAnsi="Century Gothic" w:cs="Verdana"/>
                <w:sz w:val="24"/>
                <w:szCs w:val="24"/>
              </w:rPr>
              <w:t xml:space="preserve"> de sentencia del expediente </w:t>
            </w:r>
            <w:r w:rsidR="00FB41E5">
              <w:rPr>
                <w:rFonts w:ascii="Century Gothic" w:eastAsia="Calibri" w:hAnsi="Century Gothic" w:cs="Verdana"/>
                <w:sz w:val="24"/>
                <w:szCs w:val="24"/>
              </w:rPr>
              <w:t>494</w:t>
            </w:r>
            <w:r w:rsidR="00733592">
              <w:rPr>
                <w:rFonts w:ascii="Century Gothic" w:eastAsia="Calibri" w:hAnsi="Century Gothic" w:cs="Verdana"/>
                <w:sz w:val="24"/>
                <w:szCs w:val="24"/>
              </w:rPr>
              <w:t>/2023 Recurso de Reclamación.</w:t>
            </w:r>
          </w:p>
        </w:tc>
      </w:tr>
    </w:tbl>
    <w:p w:rsidR="00AF6D45" w:rsidRDefault="00AF6D45"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 xml:space="preserve">consideración </w:t>
      </w:r>
      <w:r w:rsidR="00FB41E5">
        <w:rPr>
          <w:szCs w:val="24"/>
        </w:rPr>
        <w:t xml:space="preserve">el </w:t>
      </w:r>
      <w:r w:rsidR="00FB41E5" w:rsidRPr="00733592">
        <w:rPr>
          <w:b/>
          <w:szCs w:val="24"/>
        </w:rPr>
        <w:t>Recurso</w:t>
      </w:r>
      <w:r w:rsidR="00733592">
        <w:rPr>
          <w:b/>
          <w:szCs w:val="24"/>
        </w:rPr>
        <w:t xml:space="preserve"> de </w:t>
      </w:r>
      <w:r w:rsidR="00FB41E5">
        <w:rPr>
          <w:b/>
          <w:szCs w:val="24"/>
        </w:rPr>
        <w:t>Reclama</w:t>
      </w:r>
      <w:r w:rsidR="00AD071E">
        <w:rPr>
          <w:b/>
          <w:szCs w:val="24"/>
        </w:rPr>
        <w:t xml:space="preserve">ción </w:t>
      </w:r>
      <w:r w:rsidR="00FB41E5">
        <w:rPr>
          <w:b/>
          <w:szCs w:val="24"/>
        </w:rPr>
        <w:t>495</w:t>
      </w:r>
      <w:r w:rsidR="00AD071E">
        <w:rPr>
          <w:b/>
          <w:szCs w:val="24"/>
        </w:rPr>
        <w:t>/2023</w:t>
      </w:r>
      <w:r w:rsidR="00733592">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577A">
              <w:rPr>
                <w:rFonts w:ascii="Century Gothic" w:eastAsia="Calibri" w:hAnsi="Century Gothic" w:cs="Verdana"/>
                <w:b/>
                <w:sz w:val="24"/>
                <w:szCs w:val="24"/>
              </w:rPr>
              <w:t>S/27/</w:t>
            </w:r>
            <w:r w:rsidR="00B10A4D">
              <w:rPr>
                <w:rFonts w:ascii="Century Gothic" w:eastAsia="Calibri" w:hAnsi="Century Gothic" w:cs="Verdana"/>
                <w:b/>
                <w:sz w:val="24"/>
                <w:szCs w:val="24"/>
              </w:rPr>
              <w:t>0</w:t>
            </w:r>
            <w:r w:rsidR="00FB41E5">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 xml:space="preserve">de sentencia del expediente </w:t>
            </w:r>
            <w:r w:rsidR="00FB41E5">
              <w:rPr>
                <w:rFonts w:ascii="Century Gothic" w:eastAsia="Calibri" w:hAnsi="Century Gothic" w:cs="Verdana"/>
                <w:sz w:val="24"/>
                <w:szCs w:val="24"/>
              </w:rPr>
              <w:t>495</w:t>
            </w:r>
            <w:r w:rsidR="00D71FEF">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w:t>
            </w:r>
            <w:r w:rsidR="00FB41E5">
              <w:rPr>
                <w:rFonts w:ascii="Century Gothic" w:eastAsia="Calibri" w:hAnsi="Century Gothic" w:cs="Verdana"/>
                <w:sz w:val="24"/>
                <w:szCs w:val="24"/>
              </w:rPr>
              <w:t>Reclama</w:t>
            </w:r>
            <w:r w:rsidR="00AD071E">
              <w:rPr>
                <w:rFonts w:ascii="Century Gothic" w:eastAsia="Calibri" w:hAnsi="Century Gothic" w:cs="Verdana"/>
                <w:sz w:val="24"/>
                <w:szCs w:val="24"/>
              </w:rPr>
              <w:t>ción</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AD071E">
        <w:rPr>
          <w:b/>
          <w:szCs w:val="24"/>
        </w:rPr>
        <w:t>Apelación</w:t>
      </w:r>
      <w:r w:rsidR="00F150EF">
        <w:rPr>
          <w:b/>
          <w:szCs w:val="24"/>
        </w:rPr>
        <w:t xml:space="preserve"> 502</w:t>
      </w:r>
      <w:r w:rsidR="00AD071E">
        <w:rPr>
          <w:b/>
          <w:szCs w:val="24"/>
        </w:rPr>
        <w:t>/2023</w:t>
      </w:r>
      <w:r w:rsidR="00733592">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w:t>
      </w:r>
      <w:r w:rsidR="00F150EF">
        <w:rPr>
          <w:b/>
          <w:szCs w:val="24"/>
        </w:rPr>
        <w:t>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F150EF">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7688B">
              <w:rPr>
                <w:rFonts w:ascii="Century Gothic" w:eastAsia="Calibri" w:hAnsi="Century Gothic" w:cs="Verdana"/>
                <w:b/>
                <w:sz w:val="24"/>
                <w:szCs w:val="24"/>
              </w:rPr>
              <w:t>28/</w:t>
            </w:r>
            <w:r w:rsidR="00B10A4D">
              <w:rPr>
                <w:rFonts w:ascii="Century Gothic" w:eastAsia="Calibri" w:hAnsi="Century Gothic" w:cs="Verdana"/>
                <w:b/>
                <w:sz w:val="24"/>
                <w:szCs w:val="24"/>
              </w:rPr>
              <w:t>0</w:t>
            </w:r>
            <w:r w:rsidR="00F150EF">
              <w:rPr>
                <w:rFonts w:ascii="Century Gothic" w:eastAsia="Calibri" w:hAnsi="Century Gothic" w:cs="Verdana"/>
                <w:b/>
                <w:sz w:val="24"/>
                <w:szCs w:val="24"/>
              </w:rPr>
              <w:t>6</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C60C3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0C32" w:rsidRPr="00CE2B70">
              <w:rPr>
                <w:rFonts w:ascii="Century Gothic" w:eastAsia="Calibri" w:hAnsi="Century Gothic"/>
                <w:sz w:val="24"/>
                <w:szCs w:val="24"/>
              </w:rPr>
              <w:t xml:space="preserve">Reglamento Interno del Tribunal de Justicia Administrativa del Estado de </w:t>
            </w:r>
            <w:r w:rsidR="00C60C32" w:rsidRPr="00CE2B70">
              <w:rPr>
                <w:rFonts w:ascii="Century Gothic" w:eastAsia="Calibri" w:hAnsi="Century Gothic"/>
                <w:sz w:val="24"/>
                <w:szCs w:val="24"/>
              </w:rPr>
              <w:lastRenderedPageBreak/>
              <w:t>Jalisco</w:t>
            </w:r>
            <w:r w:rsidR="00C60C32" w:rsidRPr="00C73BA5">
              <w:rPr>
                <w:rFonts w:ascii="Century Gothic" w:eastAsia="Calibri" w:hAnsi="Century Gothic" w:cs="Verdana"/>
                <w:sz w:val="24"/>
                <w:szCs w:val="24"/>
              </w:rPr>
              <w:t xml:space="preserve">, </w:t>
            </w:r>
            <w:r w:rsidR="00C60C32">
              <w:rPr>
                <w:rFonts w:ascii="Century Gothic" w:eastAsia="Calibri" w:hAnsi="Century Gothic" w:cs="Verdana"/>
                <w:sz w:val="24"/>
                <w:szCs w:val="24"/>
              </w:rPr>
              <w:t>los Magistrados integrantes de la Sala Superior</w:t>
            </w:r>
            <w:r w:rsidR="00C60C32" w:rsidRPr="00CE2B70">
              <w:rPr>
                <w:rFonts w:ascii="Century Gothic" w:eastAsia="Calibri" w:hAnsi="Century Gothic" w:cs="Verdana"/>
                <w:sz w:val="24"/>
                <w:szCs w:val="24"/>
              </w:rPr>
              <w:t xml:space="preserve">, aprobaron </w:t>
            </w:r>
            <w:r w:rsidR="00C60C32">
              <w:rPr>
                <w:rFonts w:ascii="Century Gothic" w:eastAsia="Calibri" w:hAnsi="Century Gothic" w:cs="Verdana"/>
                <w:sz w:val="24"/>
                <w:szCs w:val="24"/>
              </w:rPr>
              <w:t>por unanimidad de votos</w:t>
            </w:r>
            <w:r w:rsidR="00C60C32" w:rsidRPr="00CE2B70">
              <w:rPr>
                <w:rFonts w:ascii="Century Gothic" w:eastAsia="Calibri" w:hAnsi="Century Gothic" w:cs="Verdana"/>
                <w:sz w:val="24"/>
                <w:szCs w:val="24"/>
              </w:rPr>
              <w:t xml:space="preserve"> el proyecto</w:t>
            </w:r>
            <w:r w:rsidR="00C60C32">
              <w:rPr>
                <w:rFonts w:ascii="Century Gothic" w:eastAsia="Calibri" w:hAnsi="Century Gothic" w:cs="Verdana"/>
                <w:sz w:val="24"/>
                <w:szCs w:val="24"/>
              </w:rPr>
              <w:t xml:space="preserve"> de sentencia del expediente </w:t>
            </w:r>
            <w:r w:rsidR="00F150EF">
              <w:rPr>
                <w:rFonts w:ascii="Century Gothic" w:eastAsia="Calibri" w:hAnsi="Century Gothic" w:cs="Verdana"/>
                <w:sz w:val="24"/>
                <w:szCs w:val="24"/>
              </w:rPr>
              <w:t>502</w:t>
            </w:r>
            <w:r w:rsidR="00C60C32">
              <w:rPr>
                <w:rFonts w:ascii="Century Gothic" w:eastAsia="Calibri" w:hAnsi="Century Gothic" w:cs="Verdana"/>
                <w:sz w:val="24"/>
                <w:szCs w:val="24"/>
              </w:rPr>
              <w:t>/2023, Recurso de Apelación.</w:t>
            </w:r>
          </w:p>
        </w:tc>
      </w:tr>
    </w:tbl>
    <w:p w:rsidR="00F1630D" w:rsidRDefault="00F1630D" w:rsidP="00774E96">
      <w:pPr>
        <w:pStyle w:val="Textosinformato"/>
        <w:rPr>
          <w:szCs w:val="24"/>
          <w:lang w:val="es-MX"/>
        </w:rPr>
      </w:pPr>
    </w:p>
    <w:p w:rsidR="00774E96" w:rsidRPr="00DD63FB" w:rsidRDefault="00774E96" w:rsidP="00774E96">
      <w:pPr>
        <w:pStyle w:val="Textosinformato"/>
        <w:rPr>
          <w:szCs w:val="24"/>
        </w:rPr>
      </w:pPr>
      <w:r w:rsidRPr="00DD63FB">
        <w:rPr>
          <w:szCs w:val="24"/>
          <w:lang w:val="es-ES_tradnl"/>
        </w:rPr>
        <w:t xml:space="preserve">En uso de la voz </w:t>
      </w:r>
      <w:r w:rsidR="008568DA" w:rsidRPr="00DD63FB">
        <w:rPr>
          <w:szCs w:val="24"/>
          <w:lang w:val="es-ES_tradnl"/>
        </w:rPr>
        <w:t xml:space="preserve">la </w:t>
      </w:r>
      <w:r w:rsidR="008568DA" w:rsidRPr="00DD63FB">
        <w:rPr>
          <w:b/>
          <w:szCs w:val="24"/>
          <w:lang w:val="es-ES_tradnl"/>
        </w:rPr>
        <w:t>Magistrada Presidenta</w:t>
      </w:r>
      <w:r w:rsidRPr="00DD63FB">
        <w:rPr>
          <w:b/>
          <w:szCs w:val="24"/>
          <w:lang w:val="es-ES_tradnl"/>
        </w:rPr>
        <w:t>:</w:t>
      </w:r>
      <w:r w:rsidRPr="00DD63FB">
        <w:rPr>
          <w:szCs w:val="24"/>
          <w:lang w:val="es-ES_tradnl"/>
        </w:rPr>
        <w:t xml:space="preserve"> Se </w:t>
      </w:r>
      <w:r w:rsidRPr="00DD63FB">
        <w:rPr>
          <w:szCs w:val="24"/>
        </w:rPr>
        <w:t xml:space="preserve">somete a consideración el </w:t>
      </w:r>
      <w:r w:rsidR="00733592">
        <w:rPr>
          <w:b/>
          <w:szCs w:val="24"/>
        </w:rPr>
        <w:t xml:space="preserve">Recurso de </w:t>
      </w:r>
      <w:r w:rsidR="00C60C32">
        <w:rPr>
          <w:b/>
          <w:szCs w:val="24"/>
        </w:rPr>
        <w:t xml:space="preserve">Apelación </w:t>
      </w:r>
      <w:r w:rsidR="00F150EF">
        <w:rPr>
          <w:b/>
          <w:szCs w:val="24"/>
        </w:rPr>
        <w:t>5</w:t>
      </w:r>
      <w:r w:rsidR="00C60C32">
        <w:rPr>
          <w:b/>
          <w:szCs w:val="24"/>
        </w:rPr>
        <w:t>09/2023</w:t>
      </w:r>
      <w:r w:rsidR="00733592">
        <w:rPr>
          <w:b/>
          <w:szCs w:val="24"/>
        </w:rPr>
        <w:t>.</w:t>
      </w:r>
    </w:p>
    <w:p w:rsidR="00774E96" w:rsidRPr="00DD63FB" w:rsidRDefault="00774E96" w:rsidP="00774E96">
      <w:pPr>
        <w:pStyle w:val="Textosinformato"/>
        <w:rPr>
          <w:szCs w:val="24"/>
        </w:rPr>
      </w:pPr>
    </w:p>
    <w:p w:rsidR="00F12F91" w:rsidRPr="00DD63FB" w:rsidRDefault="00F12F91" w:rsidP="00F12F91">
      <w:pPr>
        <w:pStyle w:val="Textosinformato"/>
        <w:rPr>
          <w:szCs w:val="24"/>
        </w:rPr>
      </w:pPr>
      <w:r w:rsidRPr="00DD63FB">
        <w:rPr>
          <w:szCs w:val="24"/>
        </w:rPr>
        <w:t xml:space="preserve">En uso de la voz la </w:t>
      </w:r>
      <w:r w:rsidR="000816B4" w:rsidRPr="00DD63FB">
        <w:rPr>
          <w:b/>
          <w:szCs w:val="24"/>
        </w:rPr>
        <w:t>Magistrada Presidenta:</w:t>
      </w:r>
      <w:r w:rsidR="000816B4" w:rsidRPr="00DD63FB">
        <w:rPr>
          <w:szCs w:val="24"/>
        </w:rPr>
        <w:t xml:space="preserve"> S</w:t>
      </w:r>
      <w:r w:rsidRPr="00DD63FB">
        <w:rPr>
          <w:szCs w:val="24"/>
        </w:rPr>
        <w:t xml:space="preserve">i no existe consideración al respecto, nos toma la votación Secretario. </w:t>
      </w:r>
    </w:p>
    <w:p w:rsidR="00F12F91" w:rsidRPr="00DD63FB" w:rsidRDefault="00F12F91" w:rsidP="00F12F91">
      <w:pPr>
        <w:pStyle w:val="Textosinformato"/>
        <w:rPr>
          <w:szCs w:val="24"/>
        </w:rPr>
      </w:pPr>
    </w:p>
    <w:p w:rsidR="00F12F91" w:rsidRPr="00DD63FB" w:rsidRDefault="00F12F91" w:rsidP="00F12F91">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F12F91" w:rsidRPr="00DD63FB" w:rsidRDefault="00F12F91" w:rsidP="00F12F91">
      <w:pPr>
        <w:pStyle w:val="Textosinformato"/>
        <w:rPr>
          <w:szCs w:val="24"/>
          <w:lang w:val="es-MX"/>
        </w:rPr>
      </w:pPr>
    </w:p>
    <w:p w:rsidR="00F12F91" w:rsidRPr="00DD63FB" w:rsidRDefault="00F12F91" w:rsidP="00F12F91">
      <w:pPr>
        <w:pStyle w:val="Textosinformato"/>
        <w:rPr>
          <w:szCs w:val="24"/>
        </w:rPr>
      </w:pPr>
      <w:r w:rsidRPr="00DD63FB">
        <w:rPr>
          <w:szCs w:val="24"/>
        </w:rPr>
        <w:t xml:space="preserve">Magistrado AVELINO BRAVO CACHO. </w:t>
      </w:r>
      <w:r w:rsidRPr="00DD63FB">
        <w:rPr>
          <w:b/>
          <w:szCs w:val="24"/>
        </w:rPr>
        <w:t>A favor.</w:t>
      </w:r>
    </w:p>
    <w:p w:rsidR="00F12F91" w:rsidRPr="00DD63FB" w:rsidRDefault="00F12F91" w:rsidP="00F12F91">
      <w:pPr>
        <w:pStyle w:val="Textosinformato"/>
        <w:rPr>
          <w:szCs w:val="24"/>
        </w:rPr>
      </w:pPr>
      <w:r w:rsidRPr="00DD63FB">
        <w:rPr>
          <w:szCs w:val="24"/>
        </w:rPr>
        <w:t xml:space="preserve">Magistrado JOSÉ RAMÓN JIMÉNEZ GUTIÉRREZ. </w:t>
      </w:r>
      <w:r w:rsidR="00DA2FB6" w:rsidRPr="00DD63FB">
        <w:rPr>
          <w:b/>
          <w:szCs w:val="24"/>
        </w:rPr>
        <w:t>A favor</w:t>
      </w:r>
      <w:r w:rsidR="00541205" w:rsidRPr="00DD63FB">
        <w:rPr>
          <w:b/>
          <w:szCs w:val="24"/>
        </w:rPr>
        <w:t>.</w:t>
      </w:r>
    </w:p>
    <w:p w:rsidR="00F12F91" w:rsidRPr="00DD63FB" w:rsidRDefault="00F12F91" w:rsidP="00F12F91">
      <w:pPr>
        <w:pStyle w:val="Textosinformato"/>
        <w:rPr>
          <w:szCs w:val="24"/>
        </w:rPr>
      </w:pPr>
      <w:r w:rsidRPr="00DD63FB">
        <w:rPr>
          <w:szCs w:val="24"/>
        </w:rPr>
        <w:t xml:space="preserve">Magistrada FANY LORENA JIMÉNEZ AGUIRRE. </w:t>
      </w:r>
      <w:r w:rsidRPr="00DD63FB">
        <w:rPr>
          <w:b/>
          <w:szCs w:val="24"/>
        </w:rPr>
        <w:t>A favor.</w:t>
      </w:r>
    </w:p>
    <w:p w:rsidR="00F12F91" w:rsidRPr="00DD63FB" w:rsidRDefault="00F12F91" w:rsidP="00774E96">
      <w:pPr>
        <w:pStyle w:val="Textosinformato"/>
        <w:rPr>
          <w:szCs w:val="24"/>
        </w:rPr>
      </w:pPr>
    </w:p>
    <w:p w:rsidR="00774E96" w:rsidRPr="00DD63FB" w:rsidRDefault="00774E96" w:rsidP="00774E96">
      <w:pPr>
        <w:pStyle w:val="Textosinformato"/>
        <w:rPr>
          <w:szCs w:val="24"/>
        </w:rPr>
      </w:pPr>
      <w:r w:rsidRPr="00DD63FB">
        <w:rPr>
          <w:szCs w:val="24"/>
        </w:rPr>
        <w:t>Registrada la votación por parte del Secretario General de Acuerdos, se emite el siguiente punto de acuerdo:</w:t>
      </w:r>
    </w:p>
    <w:p w:rsidR="00774E96" w:rsidRPr="00DD63FB"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DD63FB"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DD63FB" w:rsidRDefault="00F12F91" w:rsidP="00DA2FB6">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t>ACU/SS/</w:t>
            </w:r>
            <w:r w:rsidR="00E7688B" w:rsidRPr="00DD63FB">
              <w:rPr>
                <w:rFonts w:ascii="Century Gothic" w:eastAsia="Calibri" w:hAnsi="Century Gothic" w:cs="Verdana"/>
                <w:b/>
                <w:sz w:val="24"/>
                <w:szCs w:val="24"/>
              </w:rPr>
              <w:t>29/</w:t>
            </w:r>
            <w:r w:rsidR="00B10A4D" w:rsidRPr="00DD63FB">
              <w:rPr>
                <w:rFonts w:ascii="Century Gothic" w:eastAsia="Calibri" w:hAnsi="Century Gothic" w:cs="Verdana"/>
                <w:b/>
                <w:sz w:val="24"/>
                <w:szCs w:val="24"/>
              </w:rPr>
              <w:t>0</w:t>
            </w:r>
            <w:r w:rsidR="00F150EF">
              <w:rPr>
                <w:rFonts w:ascii="Century Gothic" w:eastAsia="Calibri" w:hAnsi="Century Gothic" w:cs="Verdana"/>
                <w:b/>
                <w:sz w:val="24"/>
                <w:szCs w:val="24"/>
              </w:rPr>
              <w:t>6</w:t>
            </w:r>
            <w:r w:rsidR="00774E96" w:rsidRPr="00DD63FB">
              <w:rPr>
                <w:rFonts w:ascii="Century Gothic" w:eastAsia="Calibri" w:hAnsi="Century Gothic" w:cs="Verdana"/>
                <w:b/>
                <w:sz w:val="24"/>
                <w:szCs w:val="24"/>
              </w:rPr>
              <w:t>/O/202</w:t>
            </w:r>
            <w:r w:rsidR="00B10A4D" w:rsidRPr="00DD63FB">
              <w:rPr>
                <w:rFonts w:ascii="Century Gothic" w:eastAsia="Calibri" w:hAnsi="Century Gothic" w:cs="Verdana"/>
                <w:b/>
                <w:sz w:val="24"/>
                <w:szCs w:val="24"/>
              </w:rPr>
              <w:t>3</w:t>
            </w:r>
            <w:r w:rsidR="00774E96" w:rsidRPr="00DD63FB">
              <w:rPr>
                <w:rFonts w:ascii="Century Gothic" w:eastAsia="Calibri" w:hAnsi="Century Gothic" w:cs="Verdana"/>
                <w:b/>
                <w:sz w:val="24"/>
                <w:szCs w:val="24"/>
              </w:rPr>
              <w:t xml:space="preserve">. </w:t>
            </w:r>
            <w:r w:rsidR="00DA2FB6" w:rsidRPr="00DD63F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DD63FB">
              <w:rPr>
                <w:rFonts w:ascii="Century Gothic" w:eastAsia="Calibri" w:hAnsi="Century Gothic" w:cs="Verdana"/>
                <w:sz w:val="24"/>
                <w:szCs w:val="24"/>
              </w:rPr>
              <w:t xml:space="preserve">de sentencia del expediente </w:t>
            </w:r>
            <w:r w:rsidR="00F150EF">
              <w:rPr>
                <w:rFonts w:ascii="Century Gothic" w:eastAsia="Calibri" w:hAnsi="Century Gothic" w:cs="Verdana"/>
                <w:sz w:val="24"/>
                <w:szCs w:val="24"/>
              </w:rPr>
              <w:t>5</w:t>
            </w:r>
            <w:r w:rsidR="00C60C32">
              <w:rPr>
                <w:rFonts w:ascii="Century Gothic" w:eastAsia="Calibri" w:hAnsi="Century Gothic" w:cs="Verdana"/>
                <w:sz w:val="24"/>
                <w:szCs w:val="24"/>
              </w:rPr>
              <w:t>09</w:t>
            </w:r>
            <w:r w:rsidR="00D71FEF" w:rsidRPr="00DD63FB">
              <w:rPr>
                <w:rFonts w:ascii="Century Gothic" w:eastAsia="Calibri" w:hAnsi="Century Gothic" w:cs="Verdana"/>
                <w:sz w:val="24"/>
                <w:szCs w:val="24"/>
              </w:rPr>
              <w:t>/2023</w:t>
            </w:r>
            <w:r w:rsidR="00DA2FB6" w:rsidRPr="00DD63FB">
              <w:rPr>
                <w:rFonts w:ascii="Century Gothic" w:eastAsia="Calibri" w:hAnsi="Century Gothic" w:cs="Verdana"/>
                <w:sz w:val="24"/>
                <w:szCs w:val="24"/>
              </w:rPr>
              <w:t xml:space="preserve"> Recurso de </w:t>
            </w:r>
            <w:r w:rsidR="00C60C32">
              <w:rPr>
                <w:rFonts w:ascii="Century Gothic" w:eastAsia="Calibri" w:hAnsi="Century Gothic" w:cs="Verdana"/>
                <w:sz w:val="24"/>
                <w:szCs w:val="24"/>
              </w:rPr>
              <w:t>Apelación</w:t>
            </w:r>
            <w:r w:rsidR="00B10A4D" w:rsidRPr="00DD63FB">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733592">
        <w:rPr>
          <w:b/>
          <w:szCs w:val="24"/>
        </w:rPr>
        <w:t xml:space="preserve">Recurso de </w:t>
      </w:r>
      <w:r w:rsidR="00C60C32">
        <w:rPr>
          <w:b/>
          <w:szCs w:val="24"/>
        </w:rPr>
        <w:t xml:space="preserve">Apelación </w:t>
      </w:r>
      <w:r w:rsidR="00F150EF">
        <w:rPr>
          <w:b/>
          <w:szCs w:val="24"/>
        </w:rPr>
        <w:t>514</w:t>
      </w:r>
      <w:r w:rsidR="00C60C32">
        <w:rPr>
          <w:b/>
          <w:szCs w:val="24"/>
        </w:rPr>
        <w:t>/2023.</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00F150EF">
        <w:rPr>
          <w:b/>
          <w:szCs w:val="24"/>
        </w:rPr>
        <w:t>A favor</w:t>
      </w:r>
      <w:r w:rsidRPr="00302483">
        <w:rPr>
          <w:b/>
          <w:szCs w:val="24"/>
        </w:rPr>
        <w:t>.</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A2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30/</w:t>
            </w:r>
            <w:r w:rsidR="00B10A4D">
              <w:rPr>
                <w:rFonts w:ascii="Century Gothic" w:eastAsia="Calibri" w:hAnsi="Century Gothic" w:cs="Verdana"/>
                <w:b/>
                <w:sz w:val="24"/>
                <w:szCs w:val="24"/>
              </w:rPr>
              <w:t>0</w:t>
            </w:r>
            <w:r w:rsidR="00F150EF">
              <w:rPr>
                <w:rFonts w:ascii="Century Gothic" w:eastAsia="Calibri" w:hAnsi="Century Gothic" w:cs="Verdana"/>
                <w:b/>
                <w:sz w:val="24"/>
                <w:szCs w:val="24"/>
              </w:rPr>
              <w:t>6</w:t>
            </w:r>
            <w:r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 xml:space="preserve">Reglamento Interno del Tribunal de Justicia Administrativa del Estado de </w:t>
            </w:r>
            <w:r w:rsidRPr="00F74279">
              <w:rPr>
                <w:rFonts w:ascii="Century Gothic" w:eastAsia="Calibri" w:hAnsi="Century Gothic"/>
                <w:sz w:val="24"/>
                <w:szCs w:val="24"/>
              </w:rPr>
              <w:lastRenderedPageBreak/>
              <w:t>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xml:space="preserve">, aprobaron por </w:t>
            </w:r>
            <w:r w:rsidR="00F150EF">
              <w:rPr>
                <w:rFonts w:ascii="Century Gothic" w:eastAsia="Calibri" w:hAnsi="Century Gothic" w:cs="Verdana"/>
                <w:sz w:val="24"/>
                <w:szCs w:val="24"/>
              </w:rPr>
              <w:t>unanimidad</w:t>
            </w:r>
            <w:r w:rsidRPr="00F74279">
              <w:rPr>
                <w:rFonts w:ascii="Century Gothic" w:eastAsia="Calibri" w:hAnsi="Century Gothic" w:cs="Verdana"/>
                <w:sz w:val="24"/>
                <w:szCs w:val="24"/>
              </w:rPr>
              <w:t xml:space="preserve"> de votos, el proyecto de sentencia del expedien</w:t>
            </w:r>
            <w:r w:rsidR="00E7688B">
              <w:rPr>
                <w:rFonts w:ascii="Century Gothic" w:eastAsia="Calibri" w:hAnsi="Century Gothic" w:cs="Verdana"/>
                <w:sz w:val="24"/>
                <w:szCs w:val="24"/>
              </w:rPr>
              <w:t xml:space="preserve">te </w:t>
            </w:r>
            <w:r w:rsidR="00F150EF">
              <w:rPr>
                <w:rFonts w:ascii="Century Gothic" w:eastAsia="Calibri" w:hAnsi="Century Gothic" w:cs="Verdana"/>
                <w:sz w:val="24"/>
                <w:szCs w:val="24"/>
              </w:rPr>
              <w:t>514</w:t>
            </w:r>
            <w:r w:rsidR="00DD63FB">
              <w:rPr>
                <w:rFonts w:ascii="Century Gothic" w:eastAsia="Calibri" w:hAnsi="Century Gothic" w:cs="Verdana"/>
                <w:sz w:val="24"/>
                <w:szCs w:val="24"/>
              </w:rPr>
              <w:t>/2023</w:t>
            </w:r>
            <w:r w:rsidR="009F0110">
              <w:rPr>
                <w:rFonts w:ascii="Century Gothic" w:eastAsia="Calibri" w:hAnsi="Century Gothic" w:cs="Verdana"/>
                <w:sz w:val="24"/>
                <w:szCs w:val="24"/>
              </w:rPr>
              <w:t xml:space="preserve"> Recurso</w:t>
            </w:r>
            <w:r w:rsidR="00D63E8C">
              <w:rPr>
                <w:rFonts w:ascii="Century Gothic" w:eastAsia="Calibri" w:hAnsi="Century Gothic" w:cs="Verdana"/>
                <w:sz w:val="24"/>
                <w:szCs w:val="24"/>
              </w:rPr>
              <w:t xml:space="preserve"> de</w:t>
            </w:r>
            <w:r w:rsidR="00C60C32">
              <w:rPr>
                <w:rFonts w:ascii="Century Gothic" w:eastAsia="Calibri" w:hAnsi="Century Gothic" w:cs="Verdana"/>
                <w:sz w:val="24"/>
                <w:szCs w:val="24"/>
              </w:rPr>
              <w:t xml:space="preserve"> Apelación</w:t>
            </w:r>
            <w:r w:rsidR="00E71162">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22D61" w:rsidRDefault="00774E96" w:rsidP="00774E96">
      <w:pPr>
        <w:pStyle w:val="Textosinformato"/>
        <w:rPr>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733592">
        <w:rPr>
          <w:b/>
          <w:szCs w:val="24"/>
        </w:rPr>
        <w:t xml:space="preserve">Recurso de </w:t>
      </w:r>
      <w:r w:rsidR="00C60C32">
        <w:rPr>
          <w:b/>
          <w:szCs w:val="24"/>
        </w:rPr>
        <w:t xml:space="preserve">Apelación </w:t>
      </w:r>
      <w:r w:rsidR="00F150EF">
        <w:rPr>
          <w:b/>
          <w:szCs w:val="24"/>
        </w:rPr>
        <w:t>523</w:t>
      </w:r>
      <w:r w:rsidR="00C60C32">
        <w:rPr>
          <w:b/>
          <w:szCs w:val="24"/>
        </w:rPr>
        <w:t>/2023</w:t>
      </w:r>
      <w:r w:rsidR="00F150EF">
        <w:rPr>
          <w:b/>
          <w:szCs w:val="24"/>
        </w:rPr>
        <w:t xml:space="preserve"> Juicio en línea</w:t>
      </w:r>
      <w:r w:rsidRPr="00C22D61">
        <w:rPr>
          <w:szCs w:val="24"/>
        </w:rPr>
        <w:t xml:space="preserve">. </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DD63FB" w:rsidRDefault="00A85C79" w:rsidP="00A85C79">
      <w:pPr>
        <w:pStyle w:val="Textosinformato"/>
        <w:rPr>
          <w:szCs w:val="24"/>
        </w:rPr>
      </w:pPr>
      <w:r w:rsidRPr="00DD63FB">
        <w:rPr>
          <w:szCs w:val="24"/>
        </w:rPr>
        <w:t xml:space="preserve">Magistrado AVELINO BRAVO CACHO. </w:t>
      </w:r>
      <w:r w:rsidR="00DD63FB" w:rsidRPr="00DD63FB">
        <w:rPr>
          <w:b/>
          <w:szCs w:val="24"/>
        </w:rPr>
        <w:t>A favor</w:t>
      </w:r>
      <w:r w:rsidR="00753ECF" w:rsidRPr="00DD63FB">
        <w:rPr>
          <w:b/>
          <w:szCs w:val="24"/>
        </w:rPr>
        <w:t>.</w:t>
      </w:r>
    </w:p>
    <w:p w:rsidR="00A85C79" w:rsidRPr="00C22D61" w:rsidRDefault="00A85C79" w:rsidP="00A85C79">
      <w:pPr>
        <w:pStyle w:val="Textosinformato"/>
        <w:rPr>
          <w:szCs w:val="24"/>
        </w:rPr>
      </w:pPr>
      <w:r w:rsidRPr="00C22D61">
        <w:rPr>
          <w:szCs w:val="24"/>
        </w:rPr>
        <w:t xml:space="preserve">Magistrado JOSÉ RAMÓN JIMÉNEZ GUTIÉRREZ. </w:t>
      </w:r>
      <w:r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Pr="00C22D61">
        <w:rPr>
          <w:b/>
          <w:szCs w:val="24"/>
        </w:rPr>
        <w:t>A favor.</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775632">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w:t>
            </w:r>
            <w:r w:rsidR="003D17E1" w:rsidRPr="00C22D61">
              <w:rPr>
                <w:rFonts w:ascii="Century Gothic" w:eastAsia="Calibri" w:hAnsi="Century Gothic" w:cs="Verdana"/>
                <w:b/>
                <w:sz w:val="24"/>
                <w:szCs w:val="24"/>
              </w:rPr>
              <w:t>/SS/</w:t>
            </w:r>
            <w:r w:rsidR="00E7688B" w:rsidRPr="00C22D61">
              <w:rPr>
                <w:rFonts w:ascii="Century Gothic" w:eastAsia="Calibri" w:hAnsi="Century Gothic" w:cs="Verdana"/>
                <w:b/>
                <w:sz w:val="24"/>
                <w:szCs w:val="24"/>
              </w:rPr>
              <w:t>31/</w:t>
            </w:r>
            <w:r w:rsidR="00E30BF7" w:rsidRPr="00C22D61">
              <w:rPr>
                <w:rFonts w:ascii="Century Gothic" w:eastAsia="Calibri" w:hAnsi="Century Gothic" w:cs="Verdana"/>
                <w:b/>
                <w:sz w:val="24"/>
                <w:szCs w:val="24"/>
              </w:rPr>
              <w:t>0</w:t>
            </w:r>
            <w:r w:rsidR="00F150EF">
              <w:rPr>
                <w:rFonts w:ascii="Century Gothic" w:eastAsia="Calibri" w:hAnsi="Century Gothic" w:cs="Verdana"/>
                <w:b/>
                <w:sz w:val="24"/>
                <w:szCs w:val="24"/>
              </w:rPr>
              <w:t>6</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C22D61">
              <w:rPr>
                <w:rFonts w:ascii="Century Gothic" w:eastAsia="Calibri" w:hAnsi="Century Gothic" w:cs="Verdana"/>
                <w:sz w:val="24"/>
                <w:szCs w:val="24"/>
              </w:rPr>
              <w:t xml:space="preserve">de sentencia del expediente </w:t>
            </w:r>
            <w:r w:rsidR="00F150EF">
              <w:rPr>
                <w:rFonts w:ascii="Century Gothic" w:eastAsia="Calibri" w:hAnsi="Century Gothic" w:cs="Verdana"/>
                <w:sz w:val="24"/>
                <w:szCs w:val="24"/>
              </w:rPr>
              <w:t>523</w:t>
            </w:r>
            <w:r w:rsidR="00DD63FB">
              <w:rPr>
                <w:rFonts w:ascii="Century Gothic" w:eastAsia="Calibri" w:hAnsi="Century Gothic" w:cs="Verdana"/>
                <w:sz w:val="24"/>
                <w:szCs w:val="24"/>
              </w:rPr>
              <w:t>/2023</w:t>
            </w:r>
            <w:r w:rsidR="00E7688B" w:rsidRPr="00C22D61">
              <w:rPr>
                <w:rFonts w:ascii="Century Gothic" w:eastAsia="Calibri" w:hAnsi="Century Gothic" w:cs="Verdana"/>
                <w:sz w:val="24"/>
                <w:szCs w:val="24"/>
              </w:rPr>
              <w:t xml:space="preserve"> Recurso de </w:t>
            </w:r>
            <w:r w:rsidR="00C60C32">
              <w:rPr>
                <w:rFonts w:ascii="Century Gothic" w:eastAsia="Calibri" w:hAnsi="Century Gothic" w:cs="Verdana"/>
                <w:sz w:val="24"/>
                <w:szCs w:val="24"/>
              </w:rPr>
              <w:t>Apelación</w:t>
            </w:r>
            <w:r w:rsidR="00F150EF">
              <w:rPr>
                <w:rFonts w:ascii="Century Gothic" w:eastAsia="Calibri" w:hAnsi="Century Gothic" w:cs="Verdana"/>
                <w:sz w:val="24"/>
                <w:szCs w:val="24"/>
              </w:rPr>
              <w:t xml:space="preserve"> Juicio en línea</w:t>
            </w:r>
            <w:r w:rsidR="00DD63FB">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150EF">
        <w:rPr>
          <w:b/>
          <w:szCs w:val="24"/>
        </w:rPr>
        <w:t>Juicio de Responsabilidad Patrimonial 37/2022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r w:rsidR="00F150EF">
        <w:rPr>
          <w:b/>
          <w:szCs w:val="24"/>
        </w:rPr>
        <w:t xml:space="preserve"> de los resolutivos</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r w:rsidR="00F150EF">
        <w:rPr>
          <w:b/>
          <w:szCs w:val="24"/>
        </w:rPr>
        <w:t xml:space="preserve"> de los resolutivos</w:t>
      </w:r>
      <w:r w:rsidRPr="00302483">
        <w:rPr>
          <w:b/>
          <w:szCs w:val="24"/>
        </w:rPr>
        <w:t>.</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6814F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7688B">
              <w:rPr>
                <w:rFonts w:ascii="Century Gothic" w:eastAsia="Calibri" w:hAnsi="Century Gothic" w:cs="Verdana"/>
                <w:b/>
                <w:sz w:val="24"/>
                <w:szCs w:val="24"/>
              </w:rPr>
              <w:t>/SS/32/</w:t>
            </w:r>
            <w:r w:rsidR="00E30BF7">
              <w:rPr>
                <w:rFonts w:ascii="Century Gothic" w:eastAsia="Calibri" w:hAnsi="Century Gothic" w:cs="Verdana"/>
                <w:b/>
                <w:sz w:val="24"/>
                <w:szCs w:val="24"/>
              </w:rPr>
              <w:t>0</w:t>
            </w:r>
            <w:r w:rsidR="00F150EF">
              <w:rPr>
                <w:rFonts w:ascii="Century Gothic" w:eastAsia="Calibri" w:hAnsi="Century Gothic" w:cs="Verdana"/>
                <w:b/>
                <w:sz w:val="24"/>
                <w:szCs w:val="24"/>
              </w:rPr>
              <w:t>6</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150EF" w:rsidRPr="005B0990">
              <w:rPr>
                <w:rFonts w:ascii="Century Gothic" w:eastAsia="Calibri" w:hAnsi="Century Gothic" w:cs="Verdana"/>
                <w:color w:val="000000" w:themeColor="text1"/>
                <w:sz w:val="24"/>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w:t>
            </w:r>
            <w:r w:rsidR="00F150EF" w:rsidRPr="005B0990">
              <w:rPr>
                <w:rFonts w:ascii="Century Gothic" w:eastAsia="Calibri" w:hAnsi="Century Gothic" w:cs="Verdana"/>
                <w:color w:val="000000" w:themeColor="text1"/>
                <w:sz w:val="24"/>
                <w:szCs w:val="24"/>
              </w:rPr>
              <w:lastRenderedPageBreak/>
              <w:t>Estado</w:t>
            </w:r>
            <w:r w:rsidR="00F150EF" w:rsidRPr="005B0990">
              <w:rPr>
                <w:rFonts w:ascii="Century Gothic" w:eastAsia="Calibri" w:hAnsi="Century Gothic"/>
                <w:color w:val="000000" w:themeColor="text1"/>
                <w:sz w:val="24"/>
                <w:szCs w:val="24"/>
              </w:rPr>
              <w:t>,</w:t>
            </w:r>
            <w:r w:rsidR="00F150EF"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w:t>
            </w:r>
            <w:r w:rsidR="00F150EF">
              <w:rPr>
                <w:rFonts w:ascii="Century Gothic" w:eastAsia="Calibri" w:hAnsi="Century Gothic" w:cs="Verdana"/>
                <w:color w:val="000000" w:themeColor="text1"/>
                <w:sz w:val="24"/>
                <w:szCs w:val="24"/>
              </w:rPr>
              <w:t xml:space="preserve">37/2022 </w:t>
            </w:r>
            <w:r w:rsidR="00F150EF" w:rsidRPr="005B0990">
              <w:rPr>
                <w:rFonts w:ascii="Century Gothic" w:eastAsia="Calibri" w:hAnsi="Century Gothic" w:cs="Verdana"/>
                <w:color w:val="000000" w:themeColor="text1"/>
                <w:sz w:val="24"/>
                <w:szCs w:val="24"/>
              </w:rPr>
              <w:t>Juicio de Responsabilidad Patrimonial</w:t>
            </w:r>
            <w:r w:rsidR="00F150EF">
              <w:rPr>
                <w:rFonts w:ascii="Century Gothic" w:eastAsia="Calibri" w:hAnsi="Century Gothic" w:cs="Verdana"/>
                <w:color w:val="000000" w:themeColor="text1"/>
                <w:sz w:val="24"/>
                <w:szCs w:val="24"/>
              </w:rPr>
              <w:t>, con los votos a favor de los resolutivos de</w:t>
            </w:r>
            <w:r w:rsidR="006814F9">
              <w:rPr>
                <w:rFonts w:ascii="Century Gothic" w:eastAsia="Calibri" w:hAnsi="Century Gothic" w:cs="Verdana"/>
                <w:color w:val="000000" w:themeColor="text1"/>
                <w:sz w:val="24"/>
                <w:szCs w:val="24"/>
              </w:rPr>
              <w:t xml:space="preserve"> </w:t>
            </w:r>
            <w:r w:rsidR="00F150EF">
              <w:rPr>
                <w:rFonts w:ascii="Century Gothic" w:eastAsia="Calibri" w:hAnsi="Century Gothic" w:cs="Verdana"/>
                <w:color w:val="000000" w:themeColor="text1"/>
                <w:sz w:val="24"/>
                <w:szCs w:val="24"/>
              </w:rPr>
              <w:t>l</w:t>
            </w:r>
            <w:r w:rsidR="006814F9">
              <w:rPr>
                <w:rFonts w:ascii="Century Gothic" w:eastAsia="Calibri" w:hAnsi="Century Gothic" w:cs="Verdana"/>
                <w:color w:val="000000" w:themeColor="text1"/>
                <w:sz w:val="24"/>
                <w:szCs w:val="24"/>
              </w:rPr>
              <w:t>os</w:t>
            </w:r>
            <w:r w:rsidR="00F150EF">
              <w:rPr>
                <w:rFonts w:ascii="Century Gothic" w:eastAsia="Calibri" w:hAnsi="Century Gothic" w:cs="Verdana"/>
                <w:color w:val="000000" w:themeColor="text1"/>
                <w:sz w:val="24"/>
                <w:szCs w:val="24"/>
              </w:rPr>
              <w:t xml:space="preserve"> Magistrado</w:t>
            </w:r>
            <w:r w:rsidR="006814F9">
              <w:rPr>
                <w:rFonts w:ascii="Century Gothic" w:eastAsia="Calibri" w:hAnsi="Century Gothic" w:cs="Verdana"/>
                <w:color w:val="000000" w:themeColor="text1"/>
                <w:sz w:val="24"/>
                <w:szCs w:val="24"/>
              </w:rPr>
              <w:t>s</w:t>
            </w:r>
            <w:r w:rsidR="00F150EF">
              <w:rPr>
                <w:rFonts w:ascii="Century Gothic" w:eastAsia="Calibri" w:hAnsi="Century Gothic" w:cs="Verdana"/>
                <w:color w:val="000000" w:themeColor="text1"/>
                <w:sz w:val="24"/>
                <w:szCs w:val="24"/>
              </w:rPr>
              <w:t xml:space="preserve"> José Ramón Jiménez Gutiérrez y Fany Lorena Jiménez Aguirre</w:t>
            </w:r>
            <w:r w:rsidR="00F150EF" w:rsidRPr="005B0990">
              <w:rPr>
                <w:rFonts w:ascii="Century Gothic" w:eastAsia="Calibri" w:hAnsi="Century Gothic" w:cs="Verdana"/>
                <w:color w:val="000000" w:themeColor="text1"/>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F150EF" w:rsidRPr="00FA3841" w:rsidRDefault="00F150EF" w:rsidP="00F150EF">
      <w:pPr>
        <w:autoSpaceDE w:val="0"/>
        <w:autoSpaceDN w:val="0"/>
        <w:rPr>
          <w:rFonts w:ascii="Century Gothic" w:hAnsi="Century Gothic"/>
          <w:sz w:val="24"/>
          <w:szCs w:val="24"/>
        </w:rPr>
      </w:pPr>
      <w:bookmarkStart w:id="0" w:name="_Hlk127359696"/>
      <w:r w:rsidRPr="00FA3841">
        <w:rPr>
          <w:rFonts w:ascii="Century Gothic" w:hAnsi="Century Gothic"/>
          <w:sz w:val="24"/>
          <w:szCs w:val="24"/>
        </w:rPr>
        <w:t xml:space="preserve">En uso de la voz el </w:t>
      </w:r>
      <w:r w:rsidRPr="00FA3841">
        <w:rPr>
          <w:rFonts w:ascii="Century Gothic" w:hAnsi="Century Gothic"/>
          <w:b/>
          <w:sz w:val="24"/>
          <w:szCs w:val="24"/>
        </w:rPr>
        <w:t xml:space="preserve">Secretario General de Acuerdos: </w:t>
      </w:r>
      <w:r w:rsidRPr="00FA3841">
        <w:rPr>
          <w:rFonts w:ascii="Century Gothic" w:hAnsi="Century Gothic"/>
          <w:sz w:val="24"/>
          <w:szCs w:val="24"/>
        </w:rPr>
        <w:t xml:space="preserve">Magistrados continuamos con los proyectos propuestos por la </w:t>
      </w:r>
      <w:r w:rsidRPr="00FA3841">
        <w:rPr>
          <w:rFonts w:ascii="Century Gothic" w:hAnsi="Century Gothic"/>
          <w:b/>
          <w:sz w:val="24"/>
          <w:szCs w:val="24"/>
        </w:rPr>
        <w:t>Segunda Ponencia</w:t>
      </w:r>
      <w:r w:rsidRPr="00FA3841">
        <w:rPr>
          <w:rFonts w:ascii="Century Gothic" w:hAnsi="Century Gothic"/>
          <w:sz w:val="24"/>
          <w:szCs w:val="24"/>
        </w:rPr>
        <w:t>.</w:t>
      </w:r>
    </w:p>
    <w:bookmarkEnd w:id="0"/>
    <w:p w:rsidR="00F150EF" w:rsidRDefault="00F150EF"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Recurso de Reclamación 1196/2022.</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w:t>
      </w:r>
      <w:r w:rsidR="001A0619">
        <w:rPr>
          <w:b/>
          <w:szCs w:val="24"/>
        </w:rPr>
        <w:t>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/SS/33/</w:t>
            </w:r>
            <w:r w:rsidR="00E30BF7">
              <w:rPr>
                <w:rFonts w:ascii="Century Gothic" w:eastAsia="Calibri" w:hAnsi="Century Gothic" w:cs="Verdana"/>
                <w:b/>
                <w:sz w:val="24"/>
                <w:szCs w:val="24"/>
              </w:rPr>
              <w:t>0</w:t>
            </w:r>
            <w:r w:rsidR="001A0619">
              <w:rPr>
                <w:rFonts w:ascii="Century Gothic" w:eastAsia="Calibri" w:hAnsi="Century Gothic" w:cs="Verdana"/>
                <w:b/>
                <w:sz w:val="24"/>
                <w:szCs w:val="24"/>
              </w:rPr>
              <w:t>6</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00D62512">
              <w:rPr>
                <w:rFonts w:ascii="Century Gothic" w:eastAsia="Calibri" w:hAnsi="Century Gothic" w:cs="Verdana"/>
                <w:b/>
                <w:sz w:val="24"/>
                <w:szCs w:val="24"/>
              </w:rPr>
              <w:t xml:space="preserve"> </w:t>
            </w:r>
            <w:r w:rsidR="001A061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A0619" w:rsidRPr="00F74279">
              <w:rPr>
                <w:rFonts w:ascii="Century Gothic" w:eastAsia="Calibri" w:hAnsi="Century Gothic"/>
                <w:sz w:val="24"/>
                <w:szCs w:val="24"/>
              </w:rPr>
              <w:t>Reglamento Interno del Tribunal de Justicia Administrativa del Estado de Jalisco,</w:t>
            </w:r>
            <w:r w:rsidR="001A0619">
              <w:rPr>
                <w:rFonts w:ascii="Century Gothic" w:eastAsia="Calibri" w:hAnsi="Century Gothic" w:cs="Verdana"/>
                <w:sz w:val="24"/>
                <w:szCs w:val="24"/>
              </w:rPr>
              <w:t xml:space="preserve"> los Magistrados integrantes de la Sala Superior</w:t>
            </w:r>
            <w:r w:rsidR="001A0619" w:rsidRPr="00CE2B70">
              <w:rPr>
                <w:rFonts w:ascii="Century Gothic" w:eastAsia="Calibri" w:hAnsi="Century Gothic" w:cs="Verdana"/>
                <w:sz w:val="24"/>
                <w:szCs w:val="24"/>
              </w:rPr>
              <w:t xml:space="preserve">, aprobaron por </w:t>
            </w:r>
            <w:r w:rsidR="001A0619">
              <w:rPr>
                <w:rFonts w:ascii="Century Gothic" w:eastAsia="Calibri" w:hAnsi="Century Gothic" w:cs="Verdana"/>
                <w:sz w:val="24"/>
                <w:szCs w:val="24"/>
              </w:rPr>
              <w:t>unanimidad</w:t>
            </w:r>
            <w:r w:rsidR="001A0619" w:rsidRPr="00CE2B70">
              <w:rPr>
                <w:rFonts w:ascii="Century Gothic" w:eastAsia="Calibri" w:hAnsi="Century Gothic" w:cs="Verdana"/>
                <w:sz w:val="24"/>
                <w:szCs w:val="24"/>
              </w:rPr>
              <w:t xml:space="preserve"> de votos, el proyecto</w:t>
            </w:r>
            <w:r w:rsidR="001A0619">
              <w:rPr>
                <w:rFonts w:ascii="Century Gothic" w:eastAsia="Calibri" w:hAnsi="Century Gothic" w:cs="Verdana"/>
                <w:sz w:val="24"/>
                <w:szCs w:val="24"/>
              </w:rPr>
              <w:t xml:space="preserve"> de sentencia del expediente 1196/2022 Recurso de Reclamación.</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Recurso de Reclamación 1384/2022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sidR="001A0619">
        <w:rPr>
          <w:b/>
          <w:szCs w:val="24"/>
        </w:rPr>
        <w:t xml:space="preserve"> de los resolutivos</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001A0619">
        <w:rPr>
          <w:b/>
          <w:szCs w:val="24"/>
        </w:rPr>
        <w:t>En contra</w:t>
      </w:r>
      <w:r w:rsidRPr="00302483">
        <w:rPr>
          <w:b/>
          <w:szCs w:val="24"/>
        </w:rPr>
        <w:t>.</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364DF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2920D1">
              <w:rPr>
                <w:rFonts w:ascii="Century Gothic" w:eastAsia="Calibri" w:hAnsi="Century Gothic" w:cs="Verdana"/>
                <w:b/>
                <w:sz w:val="24"/>
                <w:szCs w:val="24"/>
              </w:rPr>
              <w:t>/SS/34/</w:t>
            </w:r>
            <w:r w:rsidR="00E30BF7">
              <w:rPr>
                <w:rFonts w:ascii="Century Gothic" w:eastAsia="Calibri" w:hAnsi="Century Gothic" w:cs="Verdana"/>
                <w:b/>
                <w:sz w:val="24"/>
                <w:szCs w:val="24"/>
              </w:rPr>
              <w:t>0</w:t>
            </w:r>
            <w:r w:rsidR="001A0619">
              <w:rPr>
                <w:rFonts w:ascii="Century Gothic" w:eastAsia="Calibri" w:hAnsi="Century Gothic" w:cs="Verdana"/>
                <w:b/>
                <w:sz w:val="24"/>
                <w:szCs w:val="24"/>
              </w:rPr>
              <w:t>6</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E0507"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507" w:rsidRPr="00F74279">
              <w:rPr>
                <w:rFonts w:ascii="Century Gothic" w:eastAsia="Calibri" w:hAnsi="Century Gothic"/>
                <w:sz w:val="24"/>
                <w:szCs w:val="24"/>
              </w:rPr>
              <w:t>Reglamento Interno del Tribunal de Justicia Administrativa del Estado de Jalisco,</w:t>
            </w:r>
            <w:r w:rsidR="00EE0507">
              <w:rPr>
                <w:rFonts w:ascii="Century Gothic" w:eastAsia="Calibri" w:hAnsi="Century Gothic" w:cs="Verdana"/>
                <w:sz w:val="24"/>
                <w:szCs w:val="24"/>
              </w:rPr>
              <w:t xml:space="preserve"> los Magistrados integrantes de la Sala Superior</w:t>
            </w:r>
            <w:r w:rsidR="00EE0507" w:rsidRPr="00CE2B70">
              <w:rPr>
                <w:rFonts w:ascii="Century Gothic" w:eastAsia="Calibri" w:hAnsi="Century Gothic" w:cs="Verdana"/>
                <w:sz w:val="24"/>
                <w:szCs w:val="24"/>
              </w:rPr>
              <w:t xml:space="preserve">, aprobaron por </w:t>
            </w:r>
            <w:r w:rsidR="00EE0507">
              <w:rPr>
                <w:rFonts w:ascii="Century Gothic" w:eastAsia="Calibri" w:hAnsi="Century Gothic" w:cs="Verdana"/>
                <w:sz w:val="24"/>
                <w:szCs w:val="24"/>
              </w:rPr>
              <w:t>mayoría</w:t>
            </w:r>
            <w:r w:rsidR="00EE0507" w:rsidRPr="00CE2B70">
              <w:rPr>
                <w:rFonts w:ascii="Century Gothic" w:eastAsia="Calibri" w:hAnsi="Century Gothic" w:cs="Verdana"/>
                <w:sz w:val="24"/>
                <w:szCs w:val="24"/>
              </w:rPr>
              <w:t xml:space="preserve"> de votos, el proyecto</w:t>
            </w:r>
            <w:r w:rsidR="00EE0507">
              <w:rPr>
                <w:rFonts w:ascii="Century Gothic" w:eastAsia="Calibri" w:hAnsi="Century Gothic" w:cs="Verdana"/>
                <w:sz w:val="24"/>
                <w:szCs w:val="24"/>
              </w:rPr>
              <w:t xml:space="preserve"> de sentencia del expediente 1384/2022 Recurso de Reclamación, con el voto  favor de los resolutivos del Magistrado Avelino Bravo Cacho y el voto en contra de la Magistrada Fany Lorena Jiménez Aguirre.</w:t>
            </w:r>
          </w:p>
        </w:tc>
      </w:tr>
    </w:tbl>
    <w:p w:rsidR="00EB10F1" w:rsidRDefault="00EB10F1"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313F9">
        <w:rPr>
          <w:b/>
          <w:szCs w:val="24"/>
        </w:rPr>
        <w:t xml:space="preserve">Recurso de Reclamación </w:t>
      </w:r>
      <w:r w:rsidR="00EE0507">
        <w:rPr>
          <w:b/>
          <w:szCs w:val="24"/>
        </w:rPr>
        <w:t>332/2023</w:t>
      </w:r>
      <w:r w:rsidR="00EB10F1">
        <w:rPr>
          <w:b/>
          <w:szCs w:val="24"/>
        </w:rPr>
        <w:t>.</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sidR="00EE0507">
        <w:rPr>
          <w:b/>
          <w:szCs w:val="24"/>
        </w:rPr>
        <w:t>A favor</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00EE0507">
        <w:rPr>
          <w:b/>
          <w:szCs w:val="24"/>
        </w:rPr>
        <w:t>A favor</w:t>
      </w:r>
      <w:r w:rsidRPr="00302483">
        <w:rPr>
          <w:b/>
          <w:szCs w:val="24"/>
        </w:rPr>
        <w:t>.</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/SS/35/</w:t>
            </w:r>
            <w:r w:rsidR="00E30BF7">
              <w:rPr>
                <w:rFonts w:ascii="Century Gothic" w:eastAsia="Calibri" w:hAnsi="Century Gothic" w:cs="Verdana"/>
                <w:b/>
                <w:sz w:val="24"/>
                <w:szCs w:val="24"/>
              </w:rPr>
              <w:t>0</w:t>
            </w:r>
            <w:r w:rsidR="00EE0507">
              <w:rPr>
                <w:rFonts w:ascii="Century Gothic" w:eastAsia="Calibri" w:hAnsi="Century Gothic" w:cs="Verdana"/>
                <w:b/>
                <w:sz w:val="24"/>
                <w:szCs w:val="24"/>
              </w:rPr>
              <w:t>6</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30BF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0BF7" w:rsidRPr="00CE2B70">
              <w:rPr>
                <w:rFonts w:ascii="Century Gothic" w:eastAsia="Calibri" w:hAnsi="Century Gothic"/>
                <w:sz w:val="24"/>
                <w:szCs w:val="24"/>
              </w:rPr>
              <w:t>Reglamento Interno del Tribunal de Justicia Administrativa del Estado de Jalisco,</w:t>
            </w:r>
            <w:r w:rsidR="00E30BF7">
              <w:rPr>
                <w:rFonts w:ascii="Century Gothic" w:eastAsia="Calibri" w:hAnsi="Century Gothic"/>
                <w:sz w:val="24"/>
                <w:szCs w:val="24"/>
              </w:rPr>
              <w:t xml:space="preserve"> </w:t>
            </w:r>
            <w:r w:rsidR="00E30BF7">
              <w:rPr>
                <w:rFonts w:ascii="Century Gothic" w:eastAsia="Calibri" w:hAnsi="Century Gothic" w:cs="Verdana"/>
                <w:sz w:val="24"/>
                <w:szCs w:val="24"/>
              </w:rPr>
              <w:t>los Magistrados integrantes de la Sala Superior</w:t>
            </w:r>
            <w:r w:rsidR="00E30BF7" w:rsidRPr="00CE2B70">
              <w:rPr>
                <w:rFonts w:ascii="Century Gothic" w:eastAsia="Calibri" w:hAnsi="Century Gothic" w:cs="Verdana"/>
                <w:sz w:val="24"/>
                <w:szCs w:val="24"/>
              </w:rPr>
              <w:t>,</w:t>
            </w:r>
            <w:r w:rsidR="00EB10F1">
              <w:rPr>
                <w:rFonts w:ascii="Century Gothic" w:eastAsia="Calibri" w:hAnsi="Century Gothic" w:cs="Verdana"/>
                <w:sz w:val="24"/>
                <w:szCs w:val="24"/>
              </w:rPr>
              <w:t xml:space="preserve"> </w:t>
            </w:r>
            <w:r w:rsidR="00EE0507">
              <w:rPr>
                <w:rFonts w:ascii="Century Gothic" w:eastAsia="Calibri" w:hAnsi="Century Gothic" w:cs="Verdana"/>
                <w:sz w:val="24"/>
                <w:szCs w:val="24"/>
              </w:rPr>
              <w:t xml:space="preserve">aprobaron por unanimidad de votos, </w:t>
            </w:r>
            <w:r w:rsidR="00E30BF7" w:rsidRPr="00CE2B70">
              <w:rPr>
                <w:rFonts w:ascii="Century Gothic" w:eastAsia="Calibri" w:hAnsi="Century Gothic" w:cs="Verdana"/>
                <w:sz w:val="24"/>
                <w:szCs w:val="24"/>
              </w:rPr>
              <w:t>el proyecto</w:t>
            </w:r>
            <w:r w:rsidR="00E30BF7">
              <w:rPr>
                <w:rFonts w:ascii="Century Gothic" w:eastAsia="Calibri" w:hAnsi="Century Gothic" w:cs="Verdana"/>
                <w:sz w:val="24"/>
                <w:szCs w:val="24"/>
              </w:rPr>
              <w:t xml:space="preserve"> de sentencia del expediente</w:t>
            </w:r>
            <w:r w:rsidR="00613075">
              <w:rPr>
                <w:rFonts w:ascii="Century Gothic" w:eastAsia="Calibri" w:hAnsi="Century Gothic" w:cs="Verdana"/>
                <w:sz w:val="24"/>
                <w:szCs w:val="24"/>
              </w:rPr>
              <w:t xml:space="preserve"> </w:t>
            </w:r>
            <w:r w:rsidR="00EE0507">
              <w:rPr>
                <w:rFonts w:ascii="Century Gothic" w:eastAsia="Calibri" w:hAnsi="Century Gothic" w:cs="Verdana"/>
                <w:sz w:val="24"/>
                <w:szCs w:val="24"/>
              </w:rPr>
              <w:t>332</w:t>
            </w:r>
            <w:r w:rsidR="00EB10F1">
              <w:rPr>
                <w:rFonts w:ascii="Century Gothic" w:eastAsia="Calibri" w:hAnsi="Century Gothic" w:cs="Verdana"/>
                <w:sz w:val="24"/>
                <w:szCs w:val="24"/>
              </w:rPr>
              <w:t>/202</w:t>
            </w:r>
            <w:r w:rsidR="00EE0507">
              <w:rPr>
                <w:rFonts w:ascii="Century Gothic" w:eastAsia="Calibri" w:hAnsi="Century Gothic" w:cs="Verdana"/>
                <w:sz w:val="24"/>
                <w:szCs w:val="24"/>
              </w:rPr>
              <w:t>3</w:t>
            </w:r>
            <w:r w:rsidR="00E30BF7">
              <w:rPr>
                <w:rFonts w:ascii="Century Gothic" w:eastAsia="Calibri" w:hAnsi="Century Gothic" w:cs="Verdana"/>
                <w:sz w:val="24"/>
                <w:szCs w:val="24"/>
              </w:rPr>
              <w:t xml:space="preserve"> Recurso de Reclamación</w:t>
            </w:r>
            <w:r w:rsidR="00DA2FB6" w:rsidRPr="00DA2FB6">
              <w:rPr>
                <w:rFonts w:ascii="Century Gothic" w:eastAsia="Calibri" w:hAnsi="Century Gothic" w:cs="Verdana"/>
                <w:sz w:val="24"/>
                <w:szCs w:val="24"/>
              </w:rPr>
              <w:t>.</w:t>
            </w:r>
          </w:p>
        </w:tc>
      </w:tr>
    </w:tbl>
    <w:p w:rsidR="00D42E1D" w:rsidRDefault="00D42E1D"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 xml:space="preserve">Recurso de Reclamación </w:t>
      </w:r>
      <w:r w:rsidR="00EE0507">
        <w:rPr>
          <w:b/>
          <w:szCs w:val="24"/>
        </w:rPr>
        <w:t>374</w:t>
      </w:r>
      <w:r w:rsidR="001155C3">
        <w:rPr>
          <w:b/>
          <w:szCs w:val="24"/>
        </w:rPr>
        <w:t>/2023</w:t>
      </w:r>
      <w:r w:rsidR="00DD63FB">
        <w:rPr>
          <w:b/>
          <w:szCs w:val="24"/>
        </w:rPr>
        <w:t>.</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96562">
              <w:rPr>
                <w:rFonts w:ascii="Century Gothic" w:eastAsia="Calibri" w:hAnsi="Century Gothic" w:cs="Verdana"/>
                <w:b/>
                <w:sz w:val="24"/>
                <w:szCs w:val="24"/>
              </w:rPr>
              <w:t>/SS/36/</w:t>
            </w:r>
            <w:r w:rsidR="00284845">
              <w:rPr>
                <w:rFonts w:ascii="Century Gothic" w:eastAsia="Calibri" w:hAnsi="Century Gothic" w:cs="Verdana"/>
                <w:b/>
                <w:sz w:val="24"/>
                <w:szCs w:val="24"/>
              </w:rPr>
              <w:t>0</w:t>
            </w:r>
            <w:r w:rsidR="00EE0507">
              <w:rPr>
                <w:rFonts w:ascii="Century Gothic" w:eastAsia="Calibri" w:hAnsi="Century Gothic" w:cs="Verdana"/>
                <w:b/>
                <w:sz w:val="24"/>
                <w:szCs w:val="24"/>
              </w:rPr>
              <w:t>6</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8484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84845" w:rsidRPr="00CE2B70">
              <w:rPr>
                <w:rFonts w:ascii="Century Gothic" w:eastAsia="Calibri" w:hAnsi="Century Gothic"/>
                <w:sz w:val="24"/>
                <w:szCs w:val="24"/>
              </w:rPr>
              <w:t>Reglamento Interno del Tribunal de Justicia Administrativa del Estado de Jalisco,</w:t>
            </w:r>
            <w:r w:rsidR="00284845">
              <w:rPr>
                <w:rFonts w:ascii="Century Gothic" w:eastAsia="Calibri" w:hAnsi="Century Gothic"/>
                <w:sz w:val="24"/>
                <w:szCs w:val="24"/>
              </w:rPr>
              <w:t xml:space="preserve"> </w:t>
            </w:r>
            <w:r w:rsidR="00284845">
              <w:rPr>
                <w:rFonts w:ascii="Century Gothic" w:eastAsia="Calibri" w:hAnsi="Century Gothic" w:cs="Verdana"/>
                <w:sz w:val="24"/>
                <w:szCs w:val="24"/>
              </w:rPr>
              <w:t>los Magistrados integrantes de la Sala Superior</w:t>
            </w:r>
            <w:r w:rsidR="00284845" w:rsidRPr="00CE2B70">
              <w:rPr>
                <w:rFonts w:ascii="Century Gothic" w:eastAsia="Calibri" w:hAnsi="Century Gothic" w:cs="Verdana"/>
                <w:sz w:val="24"/>
                <w:szCs w:val="24"/>
              </w:rPr>
              <w:t xml:space="preserve">, aprobaron </w:t>
            </w:r>
            <w:r w:rsidR="00284845">
              <w:rPr>
                <w:rFonts w:ascii="Century Gothic" w:eastAsia="Calibri" w:hAnsi="Century Gothic" w:cs="Verdana"/>
                <w:sz w:val="24"/>
                <w:szCs w:val="24"/>
              </w:rPr>
              <w:t>por unanimidad de votos</w:t>
            </w:r>
            <w:r w:rsidR="00284845" w:rsidRPr="00CE2B70">
              <w:rPr>
                <w:rFonts w:ascii="Century Gothic" w:eastAsia="Calibri" w:hAnsi="Century Gothic" w:cs="Verdana"/>
                <w:sz w:val="24"/>
                <w:szCs w:val="24"/>
              </w:rPr>
              <w:t xml:space="preserve"> el proyecto</w:t>
            </w:r>
            <w:r w:rsidR="00284845">
              <w:rPr>
                <w:rFonts w:ascii="Century Gothic" w:eastAsia="Calibri" w:hAnsi="Century Gothic" w:cs="Verdana"/>
                <w:sz w:val="24"/>
                <w:szCs w:val="24"/>
              </w:rPr>
              <w:t xml:space="preserve"> de sentencia del expediente </w:t>
            </w:r>
            <w:r w:rsidR="001155C3">
              <w:rPr>
                <w:rFonts w:ascii="Century Gothic" w:eastAsia="Calibri" w:hAnsi="Century Gothic" w:cs="Verdana"/>
                <w:sz w:val="24"/>
                <w:szCs w:val="24"/>
              </w:rPr>
              <w:t>3</w:t>
            </w:r>
            <w:r w:rsidR="00EE0507">
              <w:rPr>
                <w:rFonts w:ascii="Century Gothic" w:eastAsia="Calibri" w:hAnsi="Century Gothic" w:cs="Verdana"/>
                <w:sz w:val="24"/>
                <w:szCs w:val="24"/>
              </w:rPr>
              <w:t>74</w:t>
            </w:r>
            <w:r w:rsidR="00DD63FB">
              <w:rPr>
                <w:rFonts w:ascii="Century Gothic" w:eastAsia="Calibri" w:hAnsi="Century Gothic" w:cs="Verdana"/>
                <w:sz w:val="24"/>
                <w:szCs w:val="24"/>
              </w:rPr>
              <w:t>/2023</w:t>
            </w:r>
            <w:r w:rsidR="00284845">
              <w:rPr>
                <w:rFonts w:ascii="Century Gothic" w:eastAsia="Calibri" w:hAnsi="Century Gothic" w:cs="Verdana"/>
                <w:sz w:val="24"/>
                <w:szCs w:val="24"/>
              </w:rPr>
              <w:t xml:space="preserve"> Recurso de Reclamación.</w:t>
            </w:r>
          </w:p>
        </w:tc>
      </w:tr>
    </w:tbl>
    <w:p w:rsidR="00996562" w:rsidRDefault="00996562"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7E2502">
        <w:rPr>
          <w:b/>
          <w:szCs w:val="24"/>
        </w:rPr>
        <w:t xml:space="preserve">Reclamación </w:t>
      </w:r>
      <w:r w:rsidR="00EE0507">
        <w:rPr>
          <w:b/>
          <w:szCs w:val="24"/>
        </w:rPr>
        <w:t>403</w:t>
      </w:r>
      <w:r w:rsidR="00DD63FB">
        <w:rPr>
          <w:b/>
          <w:szCs w:val="24"/>
        </w:rPr>
        <w:t>/202</w:t>
      </w:r>
      <w:r w:rsidR="007E2502">
        <w:rPr>
          <w:b/>
          <w:szCs w:val="24"/>
        </w:rPr>
        <w:t>3</w:t>
      </w:r>
      <w:r w:rsidR="00DD63FB">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4321F">
              <w:rPr>
                <w:rFonts w:ascii="Century Gothic" w:eastAsia="Calibri" w:hAnsi="Century Gothic" w:cs="Verdana"/>
                <w:b/>
                <w:sz w:val="24"/>
                <w:szCs w:val="24"/>
              </w:rPr>
              <w:t>/SS/37/</w:t>
            </w:r>
            <w:r w:rsidR="00284845">
              <w:rPr>
                <w:rFonts w:ascii="Century Gothic" w:eastAsia="Calibri" w:hAnsi="Century Gothic" w:cs="Verdana"/>
                <w:b/>
                <w:sz w:val="24"/>
                <w:szCs w:val="24"/>
              </w:rPr>
              <w:t>0</w:t>
            </w:r>
            <w:r w:rsidR="00EE0507">
              <w:rPr>
                <w:rFonts w:ascii="Century Gothic" w:eastAsia="Calibri" w:hAnsi="Century Gothic" w:cs="Verdana"/>
                <w:b/>
                <w:sz w:val="24"/>
                <w:szCs w:val="24"/>
              </w:rPr>
              <w:t>6</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94321F">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94321F">
              <w:rPr>
                <w:rFonts w:ascii="Century Gothic" w:eastAsia="Calibri" w:hAnsi="Century Gothic" w:cs="Verdana"/>
                <w:sz w:val="24"/>
                <w:szCs w:val="24"/>
              </w:rPr>
              <w:t xml:space="preserve"> </w:t>
            </w:r>
            <w:r w:rsidR="00EE0507">
              <w:rPr>
                <w:rFonts w:ascii="Century Gothic" w:eastAsia="Calibri" w:hAnsi="Century Gothic" w:cs="Verdana"/>
                <w:sz w:val="24"/>
                <w:szCs w:val="24"/>
              </w:rPr>
              <w:t>403</w:t>
            </w:r>
            <w:r w:rsidR="007E2502">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7E2502">
              <w:rPr>
                <w:rFonts w:ascii="Century Gothic" w:eastAsia="Calibri" w:hAnsi="Century Gothic" w:cs="Verdana"/>
                <w:sz w:val="24"/>
                <w:szCs w:val="24"/>
              </w:rPr>
              <w:t>Reclamación</w:t>
            </w:r>
            <w:r w:rsidR="00DD63FB">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7E2502">
        <w:rPr>
          <w:b/>
          <w:szCs w:val="24"/>
        </w:rPr>
        <w:t xml:space="preserve">Reclamación </w:t>
      </w:r>
      <w:r w:rsidR="00EE0507">
        <w:rPr>
          <w:b/>
          <w:szCs w:val="24"/>
        </w:rPr>
        <w:t>427</w:t>
      </w:r>
      <w:r w:rsidR="00494EAE">
        <w:rPr>
          <w:b/>
          <w:szCs w:val="24"/>
        </w:rPr>
        <w:t>/2023</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sidR="00EE0507">
        <w:rPr>
          <w:b/>
          <w:szCs w:val="24"/>
        </w:rPr>
        <w:t>A favor</w:t>
      </w:r>
      <w:r>
        <w:rPr>
          <w:b/>
          <w:szCs w:val="24"/>
        </w:rPr>
        <w:t>.</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Pr>
                <w:rFonts w:ascii="Century Gothic" w:eastAsia="Calibri" w:hAnsi="Century Gothic" w:cs="Verdana"/>
                <w:b/>
                <w:sz w:val="24"/>
                <w:szCs w:val="24"/>
              </w:rPr>
              <w:t>S/</w:t>
            </w:r>
            <w:r w:rsidR="0094321F">
              <w:rPr>
                <w:rFonts w:ascii="Century Gothic" w:eastAsia="Calibri" w:hAnsi="Century Gothic" w:cs="Verdana"/>
                <w:b/>
                <w:sz w:val="24"/>
                <w:szCs w:val="24"/>
              </w:rPr>
              <w:t>38/</w:t>
            </w:r>
            <w:r w:rsidR="007E2502">
              <w:rPr>
                <w:rFonts w:ascii="Century Gothic" w:eastAsia="Calibri" w:hAnsi="Century Gothic" w:cs="Verdana"/>
                <w:b/>
                <w:sz w:val="24"/>
                <w:szCs w:val="24"/>
              </w:rPr>
              <w:t>0</w:t>
            </w:r>
            <w:r w:rsidR="00EE0507">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284845">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aprobaron por</w:t>
            </w:r>
            <w:r w:rsidR="00EE0507">
              <w:rPr>
                <w:rFonts w:ascii="Century Gothic" w:eastAsia="Calibri" w:hAnsi="Century Gothic" w:cs="Verdana"/>
                <w:sz w:val="24"/>
                <w:szCs w:val="24"/>
              </w:rPr>
              <w:t xml:space="preserve"> unanimidad</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1F7DC6">
              <w:rPr>
                <w:rFonts w:ascii="Century Gothic" w:eastAsia="Calibri" w:hAnsi="Century Gothic" w:cs="Verdana"/>
                <w:sz w:val="24"/>
                <w:szCs w:val="24"/>
              </w:rPr>
              <w:t xml:space="preserve">de sentencia del expediente </w:t>
            </w:r>
            <w:r w:rsidR="00EE0507">
              <w:rPr>
                <w:rFonts w:ascii="Century Gothic" w:eastAsia="Calibri" w:hAnsi="Century Gothic" w:cs="Verdana"/>
                <w:sz w:val="24"/>
                <w:szCs w:val="24"/>
              </w:rPr>
              <w:t>427</w:t>
            </w:r>
            <w:r w:rsidR="00494EAE">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7E2502">
              <w:rPr>
                <w:rFonts w:ascii="Century Gothic" w:eastAsia="Calibri" w:hAnsi="Century Gothic" w:cs="Verdana"/>
                <w:sz w:val="24"/>
                <w:szCs w:val="24"/>
              </w:rPr>
              <w:t>Reclamación</w:t>
            </w:r>
            <w:r w:rsidR="00494EAE">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7E2502">
        <w:rPr>
          <w:szCs w:val="24"/>
        </w:rPr>
        <w:t>el</w:t>
      </w:r>
      <w:r w:rsidRPr="00F74279">
        <w:rPr>
          <w:szCs w:val="24"/>
        </w:rPr>
        <w:t xml:space="preserve"> </w:t>
      </w:r>
      <w:r w:rsidR="001313F9">
        <w:rPr>
          <w:b/>
          <w:szCs w:val="24"/>
        </w:rPr>
        <w:t xml:space="preserve">Recurso de Reclamación </w:t>
      </w:r>
      <w:r w:rsidR="00EE0507">
        <w:rPr>
          <w:b/>
          <w:szCs w:val="24"/>
        </w:rPr>
        <w:t>432</w:t>
      </w:r>
      <w:r w:rsidR="001313F9">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/SS/39</w:t>
            </w:r>
            <w:r w:rsidR="00532DD9">
              <w:rPr>
                <w:rFonts w:ascii="Century Gothic" w:eastAsia="Calibri" w:hAnsi="Century Gothic" w:cs="Verdana"/>
                <w:b/>
                <w:sz w:val="24"/>
                <w:szCs w:val="24"/>
              </w:rPr>
              <w:t>/</w:t>
            </w:r>
            <w:r w:rsidR="00284845">
              <w:rPr>
                <w:rFonts w:ascii="Century Gothic" w:eastAsia="Calibri" w:hAnsi="Century Gothic" w:cs="Verdana"/>
                <w:b/>
                <w:sz w:val="24"/>
                <w:szCs w:val="24"/>
              </w:rPr>
              <w:t>0</w:t>
            </w:r>
            <w:r w:rsidR="00EE0507">
              <w:rPr>
                <w:rFonts w:ascii="Century Gothic" w:eastAsia="Calibri" w:hAnsi="Century Gothic" w:cs="Verdana"/>
                <w:b/>
                <w:sz w:val="24"/>
                <w:szCs w:val="24"/>
              </w:rPr>
              <w:t>6</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E2502"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E2502" w:rsidRPr="00F74279">
              <w:rPr>
                <w:rFonts w:ascii="Century Gothic" w:eastAsia="Calibri" w:hAnsi="Century Gothic"/>
                <w:sz w:val="24"/>
                <w:szCs w:val="24"/>
              </w:rPr>
              <w:t>Reglamento Interno del Tribunal de Justicia Administrativa del Estado de Jalisco,</w:t>
            </w:r>
            <w:r w:rsidR="007E2502">
              <w:rPr>
                <w:rFonts w:ascii="Century Gothic" w:eastAsia="Calibri" w:hAnsi="Century Gothic" w:cs="Verdana"/>
                <w:sz w:val="24"/>
                <w:szCs w:val="24"/>
              </w:rPr>
              <w:t xml:space="preserve"> los Magistrados integrantes de la Sala Superior</w:t>
            </w:r>
            <w:r w:rsidR="007E2502" w:rsidRPr="00CE2B70">
              <w:rPr>
                <w:rFonts w:ascii="Century Gothic" w:eastAsia="Calibri" w:hAnsi="Century Gothic" w:cs="Verdana"/>
                <w:sz w:val="24"/>
                <w:szCs w:val="24"/>
              </w:rPr>
              <w:t xml:space="preserve">, aprobaron por </w:t>
            </w:r>
            <w:r w:rsidR="007E2502">
              <w:rPr>
                <w:rFonts w:ascii="Century Gothic" w:eastAsia="Calibri" w:hAnsi="Century Gothic" w:cs="Verdana"/>
                <w:sz w:val="24"/>
                <w:szCs w:val="24"/>
              </w:rPr>
              <w:t>unanimidad</w:t>
            </w:r>
            <w:r w:rsidR="007E2502" w:rsidRPr="00CE2B70">
              <w:rPr>
                <w:rFonts w:ascii="Century Gothic" w:eastAsia="Calibri" w:hAnsi="Century Gothic" w:cs="Verdana"/>
                <w:sz w:val="24"/>
                <w:szCs w:val="24"/>
              </w:rPr>
              <w:t xml:space="preserve"> de votos, el proyecto</w:t>
            </w:r>
            <w:r w:rsidR="007E2502">
              <w:rPr>
                <w:rFonts w:ascii="Century Gothic" w:eastAsia="Calibri" w:hAnsi="Century Gothic" w:cs="Verdana"/>
                <w:sz w:val="24"/>
                <w:szCs w:val="24"/>
              </w:rPr>
              <w:t xml:space="preserve"> de sentencia del expediente </w:t>
            </w:r>
            <w:r w:rsidR="00EE0507">
              <w:rPr>
                <w:rFonts w:ascii="Century Gothic" w:eastAsia="Calibri" w:hAnsi="Century Gothic" w:cs="Verdana"/>
                <w:sz w:val="24"/>
                <w:szCs w:val="24"/>
              </w:rPr>
              <w:t>432</w:t>
            </w:r>
            <w:r w:rsidR="007E2502">
              <w:rPr>
                <w:rFonts w:ascii="Century Gothic" w:eastAsia="Calibri" w:hAnsi="Century Gothic" w:cs="Verdana"/>
                <w:sz w:val="24"/>
                <w:szCs w:val="24"/>
              </w:rPr>
              <w:t>/2023 Recurso de Reclamación.</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w:t>
      </w:r>
      <w:r w:rsidR="00645E7D">
        <w:rPr>
          <w:szCs w:val="24"/>
        </w:rPr>
        <w:t>el</w:t>
      </w:r>
      <w:r w:rsidR="009D16DD" w:rsidRPr="00F74279">
        <w:rPr>
          <w:szCs w:val="24"/>
        </w:rPr>
        <w:t xml:space="preserve"> </w:t>
      </w:r>
      <w:r w:rsidR="001313F9">
        <w:rPr>
          <w:b/>
          <w:szCs w:val="24"/>
        </w:rPr>
        <w:t xml:space="preserve">Recurso de Reclamación </w:t>
      </w:r>
      <w:r w:rsidR="00EE0507">
        <w:rPr>
          <w:b/>
          <w:szCs w:val="24"/>
        </w:rPr>
        <w:t>434</w:t>
      </w:r>
      <w:r w:rsidR="001313F9">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1F7DC6">
              <w:rPr>
                <w:rFonts w:ascii="Century Gothic" w:eastAsia="Calibri" w:hAnsi="Century Gothic" w:cs="Verdana"/>
                <w:b/>
                <w:sz w:val="24"/>
                <w:szCs w:val="24"/>
              </w:rPr>
              <w:t>/SS/40/</w:t>
            </w:r>
            <w:r w:rsidR="00284845">
              <w:rPr>
                <w:rFonts w:ascii="Century Gothic" w:eastAsia="Calibri" w:hAnsi="Century Gothic" w:cs="Verdana"/>
                <w:b/>
                <w:sz w:val="24"/>
                <w:szCs w:val="24"/>
              </w:rPr>
              <w:t>0</w:t>
            </w:r>
            <w:r w:rsidR="00EE0507">
              <w:rPr>
                <w:rFonts w:ascii="Century Gothic" w:eastAsia="Calibri" w:hAnsi="Century Gothic" w:cs="Verdana"/>
                <w:b/>
                <w:sz w:val="24"/>
                <w:szCs w:val="24"/>
              </w:rPr>
              <w:t>6</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EE0507">
              <w:rPr>
                <w:rFonts w:ascii="Century Gothic" w:eastAsia="Calibri" w:hAnsi="Century Gothic" w:cs="Verdana"/>
                <w:sz w:val="24"/>
                <w:szCs w:val="24"/>
              </w:rPr>
              <w:t>434</w:t>
            </w:r>
            <w:r w:rsidR="00645E7D">
              <w:rPr>
                <w:rFonts w:ascii="Century Gothic" w:eastAsia="Calibri" w:hAnsi="Century Gothic" w:cs="Verdana"/>
                <w:sz w:val="24"/>
                <w:szCs w:val="24"/>
              </w:rPr>
              <w:t>/2023 Recurso de Reclamación.</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645E7D">
        <w:rPr>
          <w:szCs w:val="24"/>
        </w:rPr>
        <w:t>el</w:t>
      </w:r>
      <w:r w:rsidR="009D16DD">
        <w:rPr>
          <w:b/>
          <w:szCs w:val="24"/>
        </w:rPr>
        <w:t xml:space="preserve"> </w:t>
      </w:r>
      <w:r w:rsidR="001313F9">
        <w:rPr>
          <w:b/>
          <w:szCs w:val="24"/>
        </w:rPr>
        <w:t xml:space="preserve">Recurso de Reclamación </w:t>
      </w:r>
      <w:r w:rsidR="00EE0507">
        <w:rPr>
          <w:b/>
          <w:szCs w:val="24"/>
        </w:rPr>
        <w:t>436</w:t>
      </w:r>
      <w:r w:rsidR="001313F9">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791FE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91FED">
              <w:rPr>
                <w:rFonts w:ascii="Century Gothic" w:eastAsia="Calibri" w:hAnsi="Century Gothic" w:cs="Verdana"/>
                <w:b/>
                <w:sz w:val="24"/>
                <w:szCs w:val="24"/>
              </w:rPr>
              <w:t>/SS/41/</w:t>
            </w:r>
            <w:r w:rsidR="00284845">
              <w:rPr>
                <w:rFonts w:ascii="Century Gothic" w:eastAsia="Calibri" w:hAnsi="Century Gothic" w:cs="Verdana"/>
                <w:b/>
                <w:sz w:val="24"/>
                <w:szCs w:val="24"/>
              </w:rPr>
              <w:t>0</w:t>
            </w:r>
            <w:r w:rsidR="00EE0507">
              <w:rPr>
                <w:rFonts w:ascii="Century Gothic" w:eastAsia="Calibri" w:hAnsi="Century Gothic" w:cs="Verdana"/>
                <w:b/>
                <w:sz w:val="24"/>
                <w:szCs w:val="24"/>
              </w:rPr>
              <w:t>6</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EE0507">
              <w:rPr>
                <w:rFonts w:ascii="Century Gothic" w:eastAsia="Calibri" w:hAnsi="Century Gothic" w:cs="Verdana"/>
                <w:sz w:val="24"/>
                <w:szCs w:val="24"/>
              </w:rPr>
              <w:t>436</w:t>
            </w:r>
            <w:r w:rsidR="00645E7D">
              <w:rPr>
                <w:rFonts w:ascii="Century Gothic" w:eastAsia="Calibri" w:hAnsi="Century Gothic" w:cs="Verdana"/>
                <w:sz w:val="24"/>
                <w:szCs w:val="24"/>
              </w:rPr>
              <w:t>/2023 Recurso de Reclamación.</w:t>
            </w:r>
          </w:p>
        </w:tc>
      </w:tr>
    </w:tbl>
    <w:p w:rsidR="00E7466A" w:rsidRDefault="009D16DD" w:rsidP="009D16DD">
      <w:pPr>
        <w:pStyle w:val="Textosinformato"/>
        <w:tabs>
          <w:tab w:val="left" w:pos="3779"/>
        </w:tabs>
        <w:rPr>
          <w:szCs w:val="24"/>
          <w:lang w:val="es-MX"/>
        </w:rPr>
      </w:pPr>
      <w:r>
        <w:rPr>
          <w:szCs w:val="24"/>
          <w:lang w:val="es-MX"/>
        </w:rPr>
        <w:tab/>
      </w: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Reclamación </w:t>
      </w:r>
      <w:r w:rsidR="00EE0507">
        <w:rPr>
          <w:b/>
          <w:szCs w:val="24"/>
        </w:rPr>
        <w:t>438</w:t>
      </w:r>
      <w:r w:rsidR="00AD06C9">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lastRenderedPageBreak/>
              <w:t>ACU</w:t>
            </w:r>
            <w:r w:rsidR="004C7B1E" w:rsidRPr="003F2B13">
              <w:rPr>
                <w:rFonts w:ascii="Century Gothic" w:eastAsia="Calibri" w:hAnsi="Century Gothic" w:cs="Verdana"/>
                <w:b/>
                <w:color w:val="000000" w:themeColor="text1"/>
                <w:sz w:val="24"/>
                <w:szCs w:val="24"/>
              </w:rPr>
              <w:t>/SS/42/</w:t>
            </w:r>
            <w:r w:rsidR="00F57C97">
              <w:rPr>
                <w:rFonts w:ascii="Century Gothic" w:eastAsia="Calibri" w:hAnsi="Century Gothic" w:cs="Verdana"/>
                <w:b/>
                <w:color w:val="000000" w:themeColor="text1"/>
                <w:sz w:val="24"/>
                <w:szCs w:val="24"/>
              </w:rPr>
              <w:t>0</w:t>
            </w:r>
            <w:r w:rsidR="00EE0507">
              <w:rPr>
                <w:rFonts w:ascii="Century Gothic" w:eastAsia="Calibri" w:hAnsi="Century Gothic" w:cs="Verdana"/>
                <w:b/>
                <w:color w:val="000000" w:themeColor="text1"/>
                <w:sz w:val="24"/>
                <w:szCs w:val="24"/>
              </w:rPr>
              <w:t>6</w:t>
            </w:r>
            <w:r w:rsidRPr="003F2B13">
              <w:rPr>
                <w:rFonts w:ascii="Century Gothic" w:eastAsia="Calibri" w:hAnsi="Century Gothic" w:cs="Verdana"/>
                <w:b/>
                <w:color w:val="000000" w:themeColor="text1"/>
                <w:sz w:val="24"/>
                <w:szCs w:val="24"/>
              </w:rPr>
              <w:t>/O/20</w:t>
            </w:r>
            <w:r w:rsidR="00F57C97">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EE0507">
              <w:rPr>
                <w:rFonts w:ascii="Century Gothic" w:eastAsia="Calibri" w:hAnsi="Century Gothic" w:cs="Verdana"/>
                <w:sz w:val="24"/>
                <w:szCs w:val="24"/>
              </w:rPr>
              <w:t>438</w:t>
            </w:r>
            <w:r w:rsidR="00645E7D">
              <w:rPr>
                <w:rFonts w:ascii="Century Gothic" w:eastAsia="Calibri" w:hAnsi="Century Gothic" w:cs="Verdana"/>
                <w:sz w:val="24"/>
                <w:szCs w:val="24"/>
              </w:rPr>
              <w:t xml:space="preserve">/2023 Recurso de </w:t>
            </w:r>
            <w:r w:rsidR="001155C3">
              <w:rPr>
                <w:rFonts w:ascii="Century Gothic" w:eastAsia="Calibri" w:hAnsi="Century Gothic" w:cs="Verdana"/>
                <w:sz w:val="24"/>
                <w:szCs w:val="24"/>
              </w:rPr>
              <w:t>Reclamación</w:t>
            </w:r>
            <w:r w:rsidR="00645E7D">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Reclamación </w:t>
      </w:r>
      <w:r w:rsidR="00EE0507">
        <w:rPr>
          <w:b/>
          <w:szCs w:val="24"/>
        </w:rPr>
        <w:t>439</w:t>
      </w:r>
      <w:r w:rsidR="00AD06C9">
        <w:rPr>
          <w:b/>
          <w:szCs w:val="24"/>
        </w:rPr>
        <w:t>/2023</w:t>
      </w:r>
      <w:r w:rsidR="00645E7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3</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AD6118">
              <w:rPr>
                <w:rFonts w:ascii="Century Gothic" w:eastAsia="Calibri" w:hAnsi="Century Gothic" w:cs="Verdana"/>
                <w:b/>
                <w:sz w:val="24"/>
                <w:szCs w:val="24"/>
              </w:rPr>
              <w:t>6</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AD6118">
              <w:rPr>
                <w:rFonts w:ascii="Century Gothic" w:eastAsia="Calibri" w:hAnsi="Century Gothic" w:cs="Verdana"/>
                <w:sz w:val="24"/>
                <w:szCs w:val="24"/>
              </w:rPr>
              <w:t>439</w:t>
            </w:r>
            <w:r w:rsidR="00645E7D">
              <w:rPr>
                <w:rFonts w:ascii="Century Gothic" w:eastAsia="Calibri" w:hAnsi="Century Gothic" w:cs="Verdana"/>
                <w:sz w:val="24"/>
                <w:szCs w:val="24"/>
              </w:rPr>
              <w:t>/2023 Recurso de Reclamación.</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Reclamación </w:t>
      </w:r>
      <w:r w:rsidR="00AD6118">
        <w:rPr>
          <w:b/>
          <w:szCs w:val="24"/>
        </w:rPr>
        <w:t>442</w:t>
      </w:r>
      <w:r w:rsidR="00AD06C9">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4</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AD6118">
              <w:rPr>
                <w:rFonts w:ascii="Century Gothic" w:eastAsia="Calibri" w:hAnsi="Century Gothic" w:cs="Verdana"/>
                <w:b/>
                <w:sz w:val="24"/>
                <w:szCs w:val="24"/>
              </w:rPr>
              <w:t>6</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AD6118">
              <w:rPr>
                <w:rFonts w:ascii="Century Gothic" w:eastAsia="Calibri" w:hAnsi="Century Gothic" w:cs="Verdana"/>
                <w:sz w:val="24"/>
                <w:szCs w:val="24"/>
              </w:rPr>
              <w:t>442</w:t>
            </w:r>
            <w:r w:rsidR="00645E7D">
              <w:rPr>
                <w:rFonts w:ascii="Century Gothic" w:eastAsia="Calibri" w:hAnsi="Century Gothic" w:cs="Verdana"/>
                <w:sz w:val="24"/>
                <w:szCs w:val="24"/>
              </w:rPr>
              <w:t>/2023 Recurso de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645E7D">
        <w:rPr>
          <w:b/>
          <w:szCs w:val="24"/>
        </w:rPr>
        <w:t xml:space="preserve">rso de Reclamación </w:t>
      </w:r>
      <w:r w:rsidR="00AD6118">
        <w:rPr>
          <w:b/>
          <w:szCs w:val="24"/>
        </w:rPr>
        <w:t>443</w:t>
      </w:r>
      <w:r w:rsidR="00645E7D">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5</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AD6118">
              <w:rPr>
                <w:rFonts w:ascii="Century Gothic" w:eastAsia="Calibri" w:hAnsi="Century Gothic" w:cs="Verdana"/>
                <w:b/>
                <w:sz w:val="24"/>
                <w:szCs w:val="24"/>
              </w:rPr>
              <w:t>6</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2734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AD6118">
              <w:rPr>
                <w:rFonts w:ascii="Century Gothic" w:eastAsia="Calibri" w:hAnsi="Century Gothic" w:cs="Verdana"/>
                <w:sz w:val="24"/>
                <w:szCs w:val="24"/>
              </w:rPr>
              <w:t>443</w:t>
            </w:r>
            <w:r w:rsidR="0012734D">
              <w:rPr>
                <w:rFonts w:ascii="Century Gothic" w:eastAsia="Calibri" w:hAnsi="Century Gothic" w:cs="Verdana"/>
                <w:sz w:val="24"/>
                <w:szCs w:val="24"/>
              </w:rPr>
              <w:t>/2023 Recurso de Reclamación</w:t>
            </w:r>
            <w:r w:rsidR="008F289D">
              <w:rPr>
                <w:rFonts w:ascii="Century Gothic" w:eastAsia="Calibri" w:hAnsi="Century Gothic" w:cs="Verdana"/>
                <w:sz w:val="24"/>
                <w:szCs w:val="24"/>
              </w:rPr>
              <w:t>.</w:t>
            </w:r>
            <w:r w:rsidR="0012734D">
              <w:rPr>
                <w:rFonts w:ascii="Century Gothic" w:eastAsia="Calibri" w:hAnsi="Century Gothic" w:cs="Verdana"/>
                <w:sz w:val="24"/>
                <w:szCs w:val="24"/>
              </w:rPr>
              <w:t xml:space="preserve"> </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12734D">
        <w:rPr>
          <w:b/>
          <w:szCs w:val="24"/>
        </w:rPr>
        <w:t xml:space="preserve">rso de Reclamación </w:t>
      </w:r>
      <w:r w:rsidR="00AD6118">
        <w:rPr>
          <w:b/>
          <w:szCs w:val="24"/>
        </w:rPr>
        <w:t>450</w:t>
      </w:r>
      <w:r w:rsidR="0012734D">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F57C97">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00F57C97">
        <w:rPr>
          <w:b/>
          <w:szCs w:val="24"/>
        </w:rPr>
        <w:t>A favor</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AA0F39">
              <w:rPr>
                <w:rFonts w:ascii="Century Gothic" w:eastAsia="Calibri" w:hAnsi="Century Gothic" w:cs="Verdana"/>
                <w:b/>
                <w:sz w:val="24"/>
                <w:szCs w:val="24"/>
              </w:rPr>
              <w:t>/SS/4</w:t>
            </w:r>
            <w:r w:rsidR="00CA68ED">
              <w:rPr>
                <w:rFonts w:ascii="Century Gothic" w:eastAsia="Calibri" w:hAnsi="Century Gothic" w:cs="Verdana"/>
                <w:b/>
                <w:sz w:val="24"/>
                <w:szCs w:val="24"/>
              </w:rPr>
              <w:t>6</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AD6118">
              <w:rPr>
                <w:rFonts w:ascii="Century Gothic" w:eastAsia="Calibri" w:hAnsi="Century Gothic" w:cs="Verdana"/>
                <w:b/>
                <w:sz w:val="24"/>
                <w:szCs w:val="24"/>
              </w:rPr>
              <w:t>6</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2734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AD6118">
              <w:rPr>
                <w:rFonts w:ascii="Century Gothic" w:eastAsia="Calibri" w:hAnsi="Century Gothic" w:cs="Verdana"/>
                <w:sz w:val="24"/>
                <w:szCs w:val="24"/>
              </w:rPr>
              <w:t>450</w:t>
            </w:r>
            <w:r w:rsidR="0012734D">
              <w:rPr>
                <w:rFonts w:ascii="Century Gothic" w:eastAsia="Calibri" w:hAnsi="Century Gothic" w:cs="Verdana"/>
                <w:sz w:val="24"/>
                <w:szCs w:val="24"/>
              </w:rPr>
              <w:t>/2023 Recurso de Reclamación.</w:t>
            </w:r>
          </w:p>
        </w:tc>
      </w:tr>
    </w:tbl>
    <w:p w:rsidR="00DE23AB" w:rsidRDefault="00DE23AB"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D06C9">
        <w:rPr>
          <w:b/>
          <w:szCs w:val="24"/>
        </w:rPr>
        <w:t xml:space="preserve">Recurso de Reclamación </w:t>
      </w:r>
      <w:r w:rsidR="00AD6118">
        <w:rPr>
          <w:b/>
          <w:szCs w:val="24"/>
        </w:rPr>
        <w:t>451</w:t>
      </w:r>
      <w:r w:rsidR="00AD06C9">
        <w:rPr>
          <w:b/>
          <w:szCs w:val="24"/>
        </w:rPr>
        <w:t>/20</w:t>
      </w:r>
      <w:r w:rsidR="008F289D">
        <w:rPr>
          <w:b/>
          <w:szCs w:val="24"/>
        </w:rPr>
        <w:t>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CA68ED">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E612F8">
              <w:rPr>
                <w:rFonts w:ascii="Century Gothic" w:eastAsia="Calibri" w:hAnsi="Century Gothic" w:cs="Verdana"/>
                <w:b/>
                <w:sz w:val="24"/>
                <w:szCs w:val="24"/>
              </w:rPr>
              <w:t>7</w:t>
            </w:r>
            <w:r w:rsidR="00485C46">
              <w:rPr>
                <w:rFonts w:ascii="Century Gothic" w:eastAsia="Calibri" w:hAnsi="Century Gothic" w:cs="Verdana"/>
                <w:b/>
                <w:sz w:val="24"/>
                <w:szCs w:val="24"/>
              </w:rPr>
              <w:t>/</w:t>
            </w:r>
            <w:r w:rsidR="00E60D60">
              <w:rPr>
                <w:rFonts w:ascii="Century Gothic" w:eastAsia="Calibri" w:hAnsi="Century Gothic" w:cs="Verdana"/>
                <w:b/>
                <w:sz w:val="24"/>
                <w:szCs w:val="24"/>
              </w:rPr>
              <w:t>0</w:t>
            </w:r>
            <w:r w:rsidR="00AD6118">
              <w:rPr>
                <w:rFonts w:ascii="Century Gothic" w:eastAsia="Calibri" w:hAnsi="Century Gothic" w:cs="Verdana"/>
                <w:b/>
                <w:sz w:val="24"/>
                <w:szCs w:val="24"/>
              </w:rPr>
              <w:t>6</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85C46"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E612F8">
              <w:rPr>
                <w:rFonts w:ascii="Century Gothic" w:eastAsia="Calibri" w:hAnsi="Century Gothic" w:cs="Verdana"/>
                <w:sz w:val="24"/>
                <w:szCs w:val="24"/>
              </w:rPr>
              <w:t>unanimidad</w:t>
            </w:r>
            <w:r w:rsidR="00485C46" w:rsidRPr="00485C46">
              <w:rPr>
                <w:rFonts w:ascii="Century Gothic" w:eastAsia="Calibri" w:hAnsi="Century Gothic" w:cs="Verdana"/>
                <w:sz w:val="24"/>
                <w:szCs w:val="24"/>
              </w:rPr>
              <w:t xml:space="preserve"> de votos, el proyecto </w:t>
            </w:r>
            <w:r w:rsidR="00485C46">
              <w:rPr>
                <w:rFonts w:ascii="Century Gothic" w:eastAsia="Calibri" w:hAnsi="Century Gothic" w:cs="Verdana"/>
                <w:sz w:val="24"/>
                <w:szCs w:val="24"/>
              </w:rPr>
              <w:t xml:space="preserve">de sentencia del expediente </w:t>
            </w:r>
            <w:r w:rsidR="00AD6118">
              <w:rPr>
                <w:rFonts w:ascii="Century Gothic" w:eastAsia="Calibri" w:hAnsi="Century Gothic" w:cs="Verdana"/>
                <w:sz w:val="24"/>
                <w:szCs w:val="24"/>
              </w:rPr>
              <w:t>451</w:t>
            </w:r>
            <w:r w:rsidR="0012734D">
              <w:rPr>
                <w:rFonts w:ascii="Century Gothic" w:eastAsia="Calibri" w:hAnsi="Century Gothic" w:cs="Verdana"/>
                <w:sz w:val="24"/>
                <w:szCs w:val="24"/>
              </w:rPr>
              <w:t>/2023</w:t>
            </w:r>
            <w:r w:rsidR="00485C46"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485C46"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436FBB">
        <w:rPr>
          <w:b/>
          <w:szCs w:val="24"/>
        </w:rPr>
        <w:t>Reclama</w:t>
      </w:r>
      <w:r w:rsidR="00485C46">
        <w:rPr>
          <w:b/>
          <w:szCs w:val="24"/>
        </w:rPr>
        <w:t xml:space="preserve">ción </w:t>
      </w:r>
      <w:r w:rsidR="00AD6118">
        <w:rPr>
          <w:b/>
          <w:szCs w:val="24"/>
        </w:rPr>
        <w:t>455</w:t>
      </w:r>
      <w:r w:rsidR="0012734D">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12734D">
        <w:rPr>
          <w:b/>
          <w:szCs w:val="24"/>
        </w:rPr>
        <w:t>A</w:t>
      </w:r>
      <w:r>
        <w:rPr>
          <w:b/>
          <w:szCs w:val="24"/>
        </w:rPr>
        <w:t xml:space="preserve"> </w:t>
      </w:r>
      <w:r w:rsidR="00E612F8">
        <w:rPr>
          <w:b/>
          <w:szCs w:val="24"/>
        </w:rPr>
        <w:t>favor</w:t>
      </w:r>
      <w:r w:rsidR="00AD6118">
        <w:rPr>
          <w:b/>
          <w:szCs w:val="24"/>
        </w:rPr>
        <w:t xml:space="preserve"> de los resolutivos</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485C46">
              <w:rPr>
                <w:rFonts w:ascii="Century Gothic" w:eastAsia="Calibri" w:hAnsi="Century Gothic" w:cs="Verdana"/>
                <w:b/>
                <w:sz w:val="24"/>
                <w:szCs w:val="24"/>
              </w:rPr>
              <w:t>/SS/4</w:t>
            </w:r>
            <w:r w:rsidR="00E612F8">
              <w:rPr>
                <w:rFonts w:ascii="Century Gothic" w:eastAsia="Calibri" w:hAnsi="Century Gothic" w:cs="Verdana"/>
                <w:b/>
                <w:sz w:val="24"/>
                <w:szCs w:val="24"/>
              </w:rPr>
              <w:t>8</w:t>
            </w:r>
            <w:r w:rsidR="00485C46">
              <w:rPr>
                <w:rFonts w:ascii="Century Gothic" w:eastAsia="Calibri" w:hAnsi="Century Gothic" w:cs="Verdana"/>
                <w:b/>
                <w:sz w:val="24"/>
                <w:szCs w:val="24"/>
              </w:rPr>
              <w:t>/</w:t>
            </w:r>
            <w:r w:rsidR="00E60D60">
              <w:rPr>
                <w:rFonts w:ascii="Century Gothic" w:eastAsia="Calibri" w:hAnsi="Century Gothic" w:cs="Verdana"/>
                <w:b/>
                <w:sz w:val="24"/>
                <w:szCs w:val="24"/>
              </w:rPr>
              <w:t>0</w:t>
            </w:r>
            <w:r w:rsidR="00AD6118">
              <w:rPr>
                <w:rFonts w:ascii="Century Gothic" w:eastAsia="Calibri" w:hAnsi="Century Gothic" w:cs="Verdana"/>
                <w:b/>
                <w:sz w:val="24"/>
                <w:szCs w:val="24"/>
              </w:rPr>
              <w:t>6</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436FBB">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 xml:space="preserve">de sentencia del expediente </w:t>
            </w:r>
            <w:r w:rsidR="00AD6118">
              <w:rPr>
                <w:rFonts w:ascii="Century Gothic" w:eastAsia="Calibri" w:hAnsi="Century Gothic" w:cs="Verdana"/>
                <w:sz w:val="24"/>
                <w:szCs w:val="24"/>
              </w:rPr>
              <w:t>455</w:t>
            </w:r>
            <w:r w:rsidR="0012734D">
              <w:rPr>
                <w:rFonts w:ascii="Century Gothic" w:eastAsia="Calibri" w:hAnsi="Century Gothic" w:cs="Verdana"/>
                <w:sz w:val="24"/>
                <w:szCs w:val="24"/>
              </w:rPr>
              <w:t>/2023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AD6118">
              <w:rPr>
                <w:rFonts w:ascii="Century Gothic" w:eastAsia="Calibri" w:hAnsi="Century Gothic" w:cs="Verdana"/>
                <w:sz w:val="24"/>
                <w:szCs w:val="24"/>
              </w:rPr>
              <w:t>, con el voto a favor de los resolutivos del Magistrado Avelino Bravo Cacho</w:t>
            </w:r>
            <w:r w:rsidR="00436FBB" w:rsidRPr="00485C46">
              <w:rPr>
                <w:rFonts w:ascii="Century Gothic" w:eastAsia="Calibri" w:hAnsi="Century Gothic" w:cs="Verdana"/>
                <w:sz w:val="24"/>
                <w:szCs w:val="24"/>
              </w:rPr>
              <w:t>.</w:t>
            </w:r>
          </w:p>
        </w:tc>
      </w:tr>
    </w:tbl>
    <w:p w:rsidR="00E60D60" w:rsidRDefault="00E60D60"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D06C9">
        <w:rPr>
          <w:b/>
          <w:szCs w:val="24"/>
        </w:rPr>
        <w:t xml:space="preserve">Recurso de Reclamación </w:t>
      </w:r>
      <w:r w:rsidR="00AD6118">
        <w:rPr>
          <w:b/>
          <w:szCs w:val="24"/>
        </w:rPr>
        <w:t>457</w:t>
      </w:r>
      <w:r w:rsidR="00AD06C9">
        <w:rPr>
          <w:b/>
          <w:szCs w:val="24"/>
        </w:rPr>
        <w:t>/2023</w:t>
      </w:r>
      <w:r w:rsidR="00AD6118">
        <w:rPr>
          <w:b/>
          <w:szCs w:val="24"/>
        </w:rPr>
        <w:t xml:space="preserve">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E612F8">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w:t>
            </w:r>
            <w:r w:rsidR="00485C46" w:rsidRPr="005B0990">
              <w:rPr>
                <w:rFonts w:ascii="Century Gothic" w:eastAsia="Calibri" w:hAnsi="Century Gothic" w:cs="Verdana"/>
                <w:b/>
                <w:color w:val="000000" w:themeColor="text1"/>
                <w:sz w:val="24"/>
                <w:szCs w:val="24"/>
              </w:rPr>
              <w:t>/SS/</w:t>
            </w:r>
            <w:r w:rsidR="005B0990" w:rsidRPr="005B0990">
              <w:rPr>
                <w:rFonts w:ascii="Century Gothic" w:eastAsia="Calibri" w:hAnsi="Century Gothic" w:cs="Verdana"/>
                <w:b/>
                <w:color w:val="000000" w:themeColor="text1"/>
                <w:sz w:val="24"/>
                <w:szCs w:val="24"/>
              </w:rPr>
              <w:t>49</w:t>
            </w:r>
            <w:r w:rsidR="00485C46" w:rsidRPr="005B0990">
              <w:rPr>
                <w:rFonts w:ascii="Century Gothic" w:eastAsia="Calibri" w:hAnsi="Century Gothic" w:cs="Verdana"/>
                <w:b/>
                <w:color w:val="000000" w:themeColor="text1"/>
                <w:sz w:val="24"/>
                <w:szCs w:val="24"/>
              </w:rPr>
              <w:t>/</w:t>
            </w:r>
            <w:r w:rsidR="00436FBB">
              <w:rPr>
                <w:rFonts w:ascii="Century Gothic" w:eastAsia="Calibri" w:hAnsi="Century Gothic" w:cs="Verdana"/>
                <w:b/>
                <w:color w:val="000000" w:themeColor="text1"/>
                <w:sz w:val="24"/>
                <w:szCs w:val="24"/>
              </w:rPr>
              <w:t>0</w:t>
            </w:r>
            <w:r w:rsidR="00AD6118">
              <w:rPr>
                <w:rFonts w:ascii="Century Gothic" w:eastAsia="Calibri" w:hAnsi="Century Gothic" w:cs="Verdana"/>
                <w:b/>
                <w:color w:val="000000" w:themeColor="text1"/>
                <w:sz w:val="24"/>
                <w:szCs w:val="24"/>
              </w:rPr>
              <w:t>6</w:t>
            </w:r>
            <w:r w:rsidRPr="005B0990">
              <w:rPr>
                <w:rFonts w:ascii="Century Gothic" w:eastAsia="Calibri" w:hAnsi="Century Gothic" w:cs="Verdana"/>
                <w:b/>
                <w:color w:val="000000" w:themeColor="text1"/>
                <w:sz w:val="24"/>
                <w:szCs w:val="24"/>
              </w:rPr>
              <w:t xml:space="preserve">/O/2022.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436FBB">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 xml:space="preserve">de sentencia del expediente </w:t>
            </w:r>
            <w:r w:rsidR="00AD6118">
              <w:rPr>
                <w:rFonts w:ascii="Century Gothic" w:eastAsia="Calibri" w:hAnsi="Century Gothic" w:cs="Verdana"/>
                <w:sz w:val="24"/>
                <w:szCs w:val="24"/>
              </w:rPr>
              <w:t>457</w:t>
            </w:r>
            <w:r w:rsidR="0012734D">
              <w:rPr>
                <w:rFonts w:ascii="Century Gothic" w:eastAsia="Calibri" w:hAnsi="Century Gothic" w:cs="Verdana"/>
                <w:sz w:val="24"/>
                <w:szCs w:val="24"/>
              </w:rPr>
              <w:t>/2023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8F289D">
              <w:rPr>
                <w:rFonts w:ascii="Century Gothic" w:eastAsia="Calibri" w:hAnsi="Century Gothic" w:cs="Verdana"/>
                <w:sz w:val="24"/>
                <w:szCs w:val="24"/>
              </w:rPr>
              <w:t xml:space="preserve"> Juicio en línea</w:t>
            </w:r>
            <w:r w:rsidR="00436FBB"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E60D60" w:rsidRPr="00D62426" w:rsidRDefault="00E60D60" w:rsidP="00E60D60">
      <w:pPr>
        <w:pStyle w:val="Textosinformato"/>
        <w:rPr>
          <w:szCs w:val="24"/>
        </w:rPr>
      </w:pPr>
      <w:r w:rsidRPr="00D62426">
        <w:rPr>
          <w:szCs w:val="24"/>
          <w:lang w:val="es-ES_tradnl"/>
        </w:rPr>
        <w:t xml:space="preserve">En uso de la voz la </w:t>
      </w:r>
      <w:r w:rsidRPr="00D62426">
        <w:rPr>
          <w:b/>
          <w:szCs w:val="24"/>
          <w:lang w:val="es-ES_tradnl"/>
        </w:rPr>
        <w:t>Magistrada Presidenta:</w:t>
      </w:r>
      <w:r w:rsidRPr="00D62426">
        <w:rPr>
          <w:szCs w:val="24"/>
          <w:lang w:val="es-ES_tradnl"/>
        </w:rPr>
        <w:t xml:space="preserve"> Se </w:t>
      </w:r>
      <w:r w:rsidRPr="00D62426">
        <w:rPr>
          <w:szCs w:val="24"/>
        </w:rPr>
        <w:t xml:space="preserve">somete a consideración el </w:t>
      </w:r>
      <w:r w:rsidRPr="00D62426">
        <w:rPr>
          <w:b/>
          <w:szCs w:val="24"/>
        </w:rPr>
        <w:t xml:space="preserve">Recurso de </w:t>
      </w:r>
      <w:r w:rsidR="008F289D">
        <w:rPr>
          <w:b/>
          <w:szCs w:val="24"/>
        </w:rPr>
        <w:t xml:space="preserve">Reclamación </w:t>
      </w:r>
      <w:r w:rsidR="00AD6118">
        <w:rPr>
          <w:b/>
          <w:szCs w:val="24"/>
        </w:rPr>
        <w:t>458</w:t>
      </w:r>
      <w:r w:rsidR="008F289D">
        <w:rPr>
          <w:b/>
          <w:szCs w:val="24"/>
        </w:rPr>
        <w:t>/2023 Juicio en línea</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 xml:space="preserve">En uso de la voz la </w:t>
      </w:r>
      <w:r w:rsidRPr="00D62426">
        <w:rPr>
          <w:b/>
          <w:szCs w:val="24"/>
        </w:rPr>
        <w:t>Magistrada Presidenta:</w:t>
      </w:r>
      <w:r w:rsidRPr="00D62426">
        <w:rPr>
          <w:szCs w:val="24"/>
        </w:rPr>
        <w:t xml:space="preserve"> Si no existe consideración al respecto, nos toma la votación Secretario. </w:t>
      </w:r>
    </w:p>
    <w:p w:rsidR="00E60D60" w:rsidRPr="00D62426" w:rsidRDefault="00E60D60" w:rsidP="00E60D60">
      <w:pPr>
        <w:pStyle w:val="Textosinformato"/>
        <w:rPr>
          <w:szCs w:val="24"/>
        </w:rPr>
      </w:pPr>
    </w:p>
    <w:p w:rsidR="00E60D60" w:rsidRPr="00D62426" w:rsidRDefault="00E60D60" w:rsidP="00E60D60">
      <w:pPr>
        <w:pStyle w:val="Textosinformato"/>
        <w:rPr>
          <w:szCs w:val="24"/>
          <w:lang w:val="es-MX"/>
        </w:rPr>
      </w:pPr>
      <w:r w:rsidRPr="00D62426">
        <w:rPr>
          <w:szCs w:val="24"/>
          <w:lang w:val="es-MX"/>
        </w:rPr>
        <w:t xml:space="preserve">En uso de la voz el </w:t>
      </w:r>
      <w:r w:rsidRPr="00D62426">
        <w:rPr>
          <w:b/>
          <w:szCs w:val="24"/>
          <w:lang w:val="es-MX"/>
        </w:rPr>
        <w:t>Secretario General de Acuerdos</w:t>
      </w:r>
      <w:r w:rsidRPr="00D62426">
        <w:rPr>
          <w:szCs w:val="24"/>
          <w:lang w:val="es-MX"/>
        </w:rPr>
        <w:t xml:space="preserve">: Como ordena Presidenta: </w:t>
      </w:r>
    </w:p>
    <w:p w:rsidR="00E60D60" w:rsidRPr="00D62426" w:rsidRDefault="00E60D60" w:rsidP="00E60D60">
      <w:pPr>
        <w:pStyle w:val="Textosinformato"/>
        <w:rPr>
          <w:szCs w:val="24"/>
          <w:lang w:val="es-MX"/>
        </w:rPr>
      </w:pPr>
    </w:p>
    <w:p w:rsidR="00E60D60" w:rsidRPr="00D62426" w:rsidRDefault="00E60D60" w:rsidP="00E60D60">
      <w:pPr>
        <w:pStyle w:val="Textosinformato"/>
        <w:rPr>
          <w:szCs w:val="24"/>
        </w:rPr>
      </w:pPr>
      <w:r w:rsidRPr="00D62426">
        <w:rPr>
          <w:szCs w:val="24"/>
        </w:rPr>
        <w:t xml:space="preserve">Magistrado AVELINO BRAVO CACHO. </w:t>
      </w:r>
      <w:r w:rsidRPr="00D62426">
        <w:rPr>
          <w:b/>
          <w:szCs w:val="24"/>
        </w:rPr>
        <w:t>A favor.</w:t>
      </w:r>
    </w:p>
    <w:p w:rsidR="00E60D60" w:rsidRPr="00D62426" w:rsidRDefault="00E60D60" w:rsidP="00E60D60">
      <w:pPr>
        <w:pStyle w:val="Textosinformato"/>
        <w:rPr>
          <w:szCs w:val="24"/>
        </w:rPr>
      </w:pPr>
      <w:r w:rsidRPr="00D62426">
        <w:rPr>
          <w:szCs w:val="24"/>
        </w:rPr>
        <w:t xml:space="preserve">Magistrado JOSÉ RAMÓN JIMÉNEZ GUTIÉRREZ. </w:t>
      </w:r>
      <w:r w:rsidRPr="00D62426">
        <w:rPr>
          <w:b/>
          <w:szCs w:val="24"/>
        </w:rPr>
        <w:t>A favor.</w:t>
      </w:r>
    </w:p>
    <w:p w:rsidR="00E60D60" w:rsidRPr="00D62426" w:rsidRDefault="00E60D60" w:rsidP="00E60D60">
      <w:pPr>
        <w:pStyle w:val="Textosinformato"/>
        <w:rPr>
          <w:szCs w:val="24"/>
        </w:rPr>
      </w:pPr>
      <w:r w:rsidRPr="00D62426">
        <w:rPr>
          <w:szCs w:val="24"/>
        </w:rPr>
        <w:t xml:space="preserve">Magistrada FANY LORENA JIMÉNEZ AGUIRRE. </w:t>
      </w:r>
      <w:r w:rsidRPr="00D62426">
        <w:rPr>
          <w:b/>
          <w:szCs w:val="24"/>
        </w:rPr>
        <w:t>A favor.</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Registrada la votación por parte del Secretario General de Acuerdos, se emite el siguiente punto de acuerdo:</w:t>
      </w:r>
    </w:p>
    <w:p w:rsidR="00E60D60" w:rsidRPr="00D62426"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D62426"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D62426" w:rsidRDefault="00E60D60" w:rsidP="00A52262">
            <w:pPr>
              <w:autoSpaceDE w:val="0"/>
              <w:autoSpaceDN w:val="0"/>
              <w:rPr>
                <w:rFonts w:ascii="Century Gothic" w:eastAsia="Calibri" w:hAnsi="Century Gothic" w:cs="Verdana"/>
                <w:sz w:val="24"/>
                <w:szCs w:val="24"/>
              </w:rPr>
            </w:pPr>
            <w:r w:rsidRPr="00D62426">
              <w:rPr>
                <w:rFonts w:ascii="Century Gothic" w:eastAsia="Calibri" w:hAnsi="Century Gothic" w:cs="Verdana"/>
                <w:b/>
                <w:sz w:val="24"/>
                <w:szCs w:val="24"/>
              </w:rPr>
              <w:lastRenderedPageBreak/>
              <w:t>ACU/SS/50/0</w:t>
            </w:r>
            <w:r w:rsidR="00AD6118">
              <w:rPr>
                <w:rFonts w:ascii="Century Gothic" w:eastAsia="Calibri" w:hAnsi="Century Gothic" w:cs="Verdana"/>
                <w:b/>
                <w:sz w:val="24"/>
                <w:szCs w:val="24"/>
              </w:rPr>
              <w:t>6</w:t>
            </w:r>
            <w:r w:rsidRPr="00D62426">
              <w:rPr>
                <w:rFonts w:ascii="Century Gothic" w:eastAsia="Calibri" w:hAnsi="Century Gothic" w:cs="Verdana"/>
                <w:b/>
                <w:sz w:val="24"/>
                <w:szCs w:val="24"/>
              </w:rPr>
              <w:t xml:space="preserve">/O/2023 </w:t>
            </w:r>
            <w:r w:rsidRPr="00D62426">
              <w:rPr>
                <w:rFonts w:ascii="Century Gothic" w:eastAsia="Calibri" w:hAnsi="Century Gothic" w:cs="Verdana"/>
                <w:sz w:val="24"/>
                <w:szCs w:val="24"/>
                <w:lang w:val="es-ES"/>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AD6118">
              <w:rPr>
                <w:rFonts w:ascii="Century Gothic" w:eastAsia="Calibri" w:hAnsi="Century Gothic" w:cs="Verdana"/>
                <w:sz w:val="24"/>
                <w:szCs w:val="24"/>
                <w:lang w:val="es-ES"/>
              </w:rPr>
              <w:t>458</w:t>
            </w:r>
            <w:r w:rsidRPr="00D62426">
              <w:rPr>
                <w:rFonts w:ascii="Century Gothic" w:eastAsia="Calibri" w:hAnsi="Century Gothic" w:cs="Verdana"/>
                <w:sz w:val="24"/>
                <w:szCs w:val="24"/>
                <w:lang w:val="es-ES"/>
              </w:rPr>
              <w:t>/202</w:t>
            </w:r>
            <w:r w:rsidR="008F289D">
              <w:rPr>
                <w:rFonts w:ascii="Century Gothic" w:eastAsia="Calibri" w:hAnsi="Century Gothic" w:cs="Verdana"/>
                <w:sz w:val="24"/>
                <w:szCs w:val="24"/>
                <w:lang w:val="es-ES"/>
              </w:rPr>
              <w:t>3</w:t>
            </w:r>
            <w:r w:rsidRPr="00D62426">
              <w:rPr>
                <w:rFonts w:ascii="Century Gothic" w:eastAsia="Calibri" w:hAnsi="Century Gothic" w:cs="Verdana"/>
                <w:sz w:val="24"/>
                <w:szCs w:val="24"/>
                <w:lang w:val="es-ES"/>
              </w:rPr>
              <w:t xml:space="preserve"> Recurso de </w:t>
            </w:r>
            <w:r w:rsidR="008F289D">
              <w:rPr>
                <w:rFonts w:ascii="Century Gothic" w:eastAsia="Calibri" w:hAnsi="Century Gothic" w:cs="Verdana"/>
                <w:sz w:val="24"/>
                <w:szCs w:val="24"/>
                <w:lang w:val="es-ES"/>
              </w:rPr>
              <w:t>Reclamación Juicio en línea</w:t>
            </w:r>
            <w:r w:rsidRPr="00D62426">
              <w:rPr>
                <w:rFonts w:ascii="Century Gothic" w:eastAsia="Calibri" w:hAnsi="Century Gothic" w:cs="Verdana"/>
                <w:sz w:val="24"/>
                <w:szCs w:val="24"/>
                <w:lang w:val="es-ES"/>
              </w:rPr>
              <w:t>.</w:t>
            </w:r>
          </w:p>
        </w:tc>
      </w:tr>
    </w:tbl>
    <w:p w:rsidR="00E60D60" w:rsidRDefault="00E60D60" w:rsidP="00E60D60">
      <w:pPr>
        <w:tabs>
          <w:tab w:val="left" w:pos="4678"/>
        </w:tabs>
        <w:autoSpaceDE w:val="0"/>
        <w:autoSpaceDN w:val="0"/>
        <w:rPr>
          <w:rFonts w:ascii="Century Gothic" w:hAnsi="Century Gothic" w:cs="Verdana"/>
          <w:b/>
          <w:sz w:val="25"/>
          <w:szCs w:val="25"/>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8F289D">
        <w:rPr>
          <w:b/>
          <w:szCs w:val="24"/>
        </w:rPr>
        <w:t xml:space="preserve">Reclamación </w:t>
      </w:r>
      <w:r w:rsidR="00AD6118">
        <w:rPr>
          <w:b/>
          <w:szCs w:val="24"/>
        </w:rPr>
        <w:t>459</w:t>
      </w:r>
      <w:r w:rsidR="008F289D">
        <w:rPr>
          <w:b/>
          <w:szCs w:val="24"/>
        </w:rPr>
        <w:t>/2023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8F289D">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/SS/51/0</w:t>
            </w:r>
            <w:r w:rsidR="00AD6118">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8F289D">
              <w:rPr>
                <w:rFonts w:ascii="Century Gothic" w:eastAsia="Calibri" w:hAnsi="Century Gothic" w:cs="Verdana"/>
                <w:sz w:val="24"/>
                <w:szCs w:val="24"/>
              </w:rPr>
              <w:t>unanimidad</w:t>
            </w:r>
            <w:r w:rsidRPr="00DA2FB6">
              <w:rPr>
                <w:rFonts w:ascii="Century Gothic" w:eastAsia="Calibri" w:hAnsi="Century Gothic" w:cs="Verdana"/>
                <w:sz w:val="24"/>
                <w:szCs w:val="24"/>
              </w:rPr>
              <w:t xml:space="preserve"> de votos, el proyecto de sentencia del expediente </w:t>
            </w:r>
            <w:r w:rsidR="00AD6118">
              <w:rPr>
                <w:rFonts w:ascii="Century Gothic" w:eastAsia="Calibri" w:hAnsi="Century Gothic" w:cs="Verdana"/>
                <w:sz w:val="24"/>
                <w:szCs w:val="24"/>
              </w:rPr>
              <w:t>459</w:t>
            </w:r>
            <w:r>
              <w:rPr>
                <w:rFonts w:ascii="Century Gothic" w:eastAsia="Calibri" w:hAnsi="Century Gothic" w:cs="Verdana"/>
                <w:sz w:val="24"/>
                <w:szCs w:val="24"/>
              </w:rPr>
              <w:t>/202</w:t>
            </w:r>
            <w:r w:rsidR="008F289D">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8F289D">
              <w:rPr>
                <w:rFonts w:ascii="Century Gothic" w:eastAsia="Calibri" w:hAnsi="Century Gothic" w:cs="Verdana"/>
                <w:sz w:val="24"/>
                <w:szCs w:val="24"/>
              </w:rPr>
              <w:t>Reclamación Juicio en línea</w:t>
            </w:r>
            <w:r w:rsidR="00DF4ACE">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120FCE">
        <w:rPr>
          <w:b/>
          <w:szCs w:val="24"/>
        </w:rPr>
        <w:t xml:space="preserve">Reclamación </w:t>
      </w:r>
      <w:r w:rsidR="00975590">
        <w:rPr>
          <w:b/>
          <w:szCs w:val="24"/>
        </w:rPr>
        <w:t>469</w:t>
      </w:r>
      <w:r w:rsidR="00120FCE">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195415">
              <w:rPr>
                <w:rFonts w:ascii="Century Gothic" w:eastAsia="Calibri" w:hAnsi="Century Gothic" w:cs="Verdana"/>
                <w:b/>
                <w:sz w:val="24"/>
                <w:szCs w:val="24"/>
              </w:rPr>
              <w:t>52</w:t>
            </w:r>
            <w:r>
              <w:rPr>
                <w:rFonts w:ascii="Century Gothic" w:eastAsia="Calibri" w:hAnsi="Century Gothic" w:cs="Verdana"/>
                <w:b/>
                <w:sz w:val="24"/>
                <w:szCs w:val="24"/>
              </w:rPr>
              <w:t>/0</w:t>
            </w:r>
            <w:r w:rsidR="00975590">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75590">
              <w:rPr>
                <w:rFonts w:ascii="Century Gothic" w:eastAsia="Calibri" w:hAnsi="Century Gothic" w:cs="Verdana"/>
                <w:sz w:val="24"/>
                <w:szCs w:val="24"/>
              </w:rPr>
              <w:t>469</w:t>
            </w:r>
            <w:r>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120FCE">
              <w:rPr>
                <w:rFonts w:ascii="Century Gothic" w:eastAsia="Calibri" w:hAnsi="Century Gothic" w:cs="Verdana"/>
                <w:sz w:val="24"/>
                <w:szCs w:val="24"/>
              </w:rPr>
              <w:t>Reclamación</w:t>
            </w:r>
            <w:r w:rsidRPr="00DA2FB6">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C7315A">
        <w:rPr>
          <w:b/>
          <w:szCs w:val="24"/>
        </w:rPr>
        <w:t xml:space="preserve"> </w:t>
      </w:r>
      <w:r w:rsidR="00120FCE">
        <w:rPr>
          <w:b/>
          <w:szCs w:val="24"/>
        </w:rPr>
        <w:t xml:space="preserve">Reclamación </w:t>
      </w:r>
      <w:r w:rsidR="00975590">
        <w:rPr>
          <w:b/>
          <w:szCs w:val="24"/>
        </w:rPr>
        <w:t>476</w:t>
      </w:r>
      <w:r w:rsidR="00120FCE">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r w:rsidR="00975590">
        <w:rPr>
          <w:b/>
          <w:szCs w:val="24"/>
        </w:rPr>
        <w:t xml:space="preserve"> de los resolutivos</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53</w:t>
            </w:r>
            <w:r>
              <w:rPr>
                <w:rFonts w:ascii="Century Gothic" w:eastAsia="Calibri" w:hAnsi="Century Gothic" w:cs="Verdana"/>
                <w:b/>
                <w:sz w:val="24"/>
                <w:szCs w:val="24"/>
              </w:rPr>
              <w:t>/0</w:t>
            </w:r>
            <w:r w:rsidR="00975590">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75590">
              <w:rPr>
                <w:rFonts w:ascii="Century Gothic" w:eastAsia="Calibri" w:hAnsi="Century Gothic" w:cs="Verdana"/>
                <w:sz w:val="24"/>
                <w:szCs w:val="24"/>
              </w:rPr>
              <w:t>476</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120FCE">
              <w:rPr>
                <w:rFonts w:ascii="Century Gothic" w:eastAsia="Calibri" w:hAnsi="Century Gothic" w:cs="Verdana"/>
                <w:sz w:val="24"/>
                <w:szCs w:val="24"/>
              </w:rPr>
              <w:t>Reclamación</w:t>
            </w:r>
            <w:r w:rsidR="00975590">
              <w:rPr>
                <w:rFonts w:ascii="Century Gothic" w:eastAsia="Calibri" w:hAnsi="Century Gothic" w:cs="Verdana"/>
                <w:sz w:val="24"/>
                <w:szCs w:val="24"/>
              </w:rPr>
              <w:t>, con el voto a favor de los resolutivos de la Magistrada Fany Lorena Jiménez Aguirre</w:t>
            </w:r>
            <w:r>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120FCE">
        <w:rPr>
          <w:b/>
          <w:szCs w:val="24"/>
        </w:rPr>
        <w:t xml:space="preserve">Reclamación </w:t>
      </w:r>
      <w:r w:rsidR="00975590">
        <w:rPr>
          <w:b/>
          <w:szCs w:val="24"/>
        </w:rPr>
        <w:t>477</w:t>
      </w:r>
      <w:r w:rsidR="00120FCE">
        <w:rPr>
          <w:b/>
          <w:szCs w:val="24"/>
        </w:rPr>
        <w:t>/2023 Juicio en lí</w:t>
      </w:r>
      <w:r w:rsidR="00975590">
        <w:rPr>
          <w:b/>
          <w:szCs w:val="24"/>
        </w:rPr>
        <w:t>nea</w:t>
      </w:r>
      <w:r>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195415">
              <w:rPr>
                <w:rFonts w:ascii="Century Gothic" w:eastAsia="Calibri" w:hAnsi="Century Gothic" w:cs="Verdana"/>
                <w:b/>
                <w:sz w:val="24"/>
                <w:szCs w:val="24"/>
              </w:rPr>
              <w:t>54</w:t>
            </w:r>
            <w:r>
              <w:rPr>
                <w:rFonts w:ascii="Century Gothic" w:eastAsia="Calibri" w:hAnsi="Century Gothic" w:cs="Verdana"/>
                <w:b/>
                <w:sz w:val="24"/>
                <w:szCs w:val="24"/>
              </w:rPr>
              <w:t>/0</w:t>
            </w:r>
            <w:r w:rsidR="00975590">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975590">
              <w:rPr>
                <w:rFonts w:ascii="Century Gothic" w:eastAsia="Calibri" w:hAnsi="Century Gothic" w:cs="Verdana"/>
                <w:sz w:val="24"/>
                <w:szCs w:val="24"/>
              </w:rPr>
              <w:t>477</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sidR="00436FBB">
              <w:rPr>
                <w:rFonts w:ascii="Century Gothic" w:eastAsia="Calibri" w:hAnsi="Century Gothic" w:cs="Verdana"/>
                <w:sz w:val="24"/>
                <w:szCs w:val="24"/>
              </w:rPr>
              <w:t xml:space="preserve"> Recurso de </w:t>
            </w:r>
            <w:r w:rsidR="00120FCE">
              <w:rPr>
                <w:rFonts w:ascii="Century Gothic" w:eastAsia="Calibri" w:hAnsi="Century Gothic" w:cs="Verdana"/>
                <w:sz w:val="24"/>
                <w:szCs w:val="24"/>
              </w:rPr>
              <w:t>Reclamación Juicio en línea</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CE2B70" w:rsidRDefault="00E60D60" w:rsidP="00E60D6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Recurso de</w:t>
      </w:r>
      <w:r w:rsidR="00C50D1B">
        <w:rPr>
          <w:b/>
          <w:szCs w:val="24"/>
        </w:rPr>
        <w:t xml:space="preserve"> </w:t>
      </w:r>
      <w:r w:rsidR="00120FCE">
        <w:rPr>
          <w:b/>
          <w:szCs w:val="24"/>
        </w:rPr>
        <w:t xml:space="preserve">Reclamación </w:t>
      </w:r>
      <w:r w:rsidR="00975590">
        <w:rPr>
          <w:b/>
          <w:szCs w:val="24"/>
        </w:rPr>
        <w:t>482</w:t>
      </w:r>
      <w:r w:rsidR="00120FCE">
        <w:rPr>
          <w:b/>
          <w:szCs w:val="24"/>
        </w:rPr>
        <w:t>/2023 Juicio en línea.</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p>
    <w:p w:rsidR="00E60D60" w:rsidRPr="00302483" w:rsidRDefault="00E60D60" w:rsidP="00E60D6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60D60" w:rsidRPr="00CE2B70" w:rsidRDefault="00E60D60" w:rsidP="00E60D60">
      <w:pPr>
        <w:pStyle w:val="Textosinformato"/>
        <w:rPr>
          <w:szCs w:val="24"/>
        </w:rPr>
      </w:pPr>
    </w:p>
    <w:p w:rsidR="00E60D60" w:rsidRPr="00CE2B70" w:rsidRDefault="00E60D60" w:rsidP="00E60D60">
      <w:pPr>
        <w:pStyle w:val="Textosinformato"/>
        <w:rPr>
          <w:szCs w:val="24"/>
        </w:rPr>
      </w:pPr>
      <w:r w:rsidRPr="00CE2B70">
        <w:rPr>
          <w:szCs w:val="24"/>
        </w:rPr>
        <w:t>Registrada la votación por parte del Secretario General de Acuerdos, se emite el siguiente punto de acuerdo:</w:t>
      </w:r>
    </w:p>
    <w:p w:rsidR="00E60D60" w:rsidRPr="00CE2B70"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195415">
              <w:rPr>
                <w:rFonts w:ascii="Century Gothic" w:eastAsia="Calibri" w:hAnsi="Century Gothic" w:cs="Verdana"/>
                <w:b/>
                <w:sz w:val="24"/>
                <w:szCs w:val="24"/>
              </w:rPr>
              <w:t>55</w:t>
            </w:r>
            <w:r>
              <w:rPr>
                <w:rFonts w:ascii="Century Gothic" w:eastAsia="Calibri" w:hAnsi="Century Gothic" w:cs="Verdana"/>
                <w:b/>
                <w:sz w:val="24"/>
                <w:szCs w:val="24"/>
              </w:rPr>
              <w:t>/0</w:t>
            </w:r>
            <w:r w:rsidR="00975590">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975590">
              <w:rPr>
                <w:rFonts w:ascii="Century Gothic" w:eastAsia="Calibri" w:hAnsi="Century Gothic" w:cs="Verdana"/>
                <w:sz w:val="24"/>
                <w:szCs w:val="24"/>
              </w:rPr>
              <w:t>482</w:t>
            </w:r>
            <w:r w:rsidR="00436FBB">
              <w:rPr>
                <w:rFonts w:ascii="Century Gothic" w:eastAsia="Calibri" w:hAnsi="Century Gothic" w:cs="Verdana"/>
                <w:sz w:val="24"/>
                <w:szCs w:val="24"/>
              </w:rPr>
              <w:t>/2023 Recurso de</w:t>
            </w:r>
            <w:r w:rsidR="00120FCE">
              <w:rPr>
                <w:rFonts w:ascii="Century Gothic" w:eastAsia="Calibri" w:hAnsi="Century Gothic" w:cs="Verdana"/>
                <w:sz w:val="24"/>
                <w:szCs w:val="24"/>
              </w:rPr>
              <w:t xml:space="preserve"> Reclama</w:t>
            </w:r>
            <w:r w:rsidR="00436FBB">
              <w:rPr>
                <w:rFonts w:ascii="Century Gothic" w:eastAsia="Calibri" w:hAnsi="Century Gothic" w:cs="Verdana"/>
                <w:sz w:val="24"/>
                <w:szCs w:val="24"/>
              </w:rPr>
              <w:t>ción</w:t>
            </w:r>
            <w:r w:rsidR="00DF4ACE">
              <w:rPr>
                <w:rFonts w:ascii="Century Gothic" w:eastAsia="Calibri" w:hAnsi="Century Gothic" w:cs="Verdana"/>
                <w:sz w:val="24"/>
                <w:szCs w:val="24"/>
              </w:rPr>
              <w:t xml:space="preserve"> Juicio en línea</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120FCE">
        <w:rPr>
          <w:b/>
          <w:szCs w:val="24"/>
        </w:rPr>
        <w:t>Reclamación 4</w:t>
      </w:r>
      <w:r w:rsidR="00975590">
        <w:rPr>
          <w:b/>
          <w:szCs w:val="24"/>
        </w:rPr>
        <w:t>87</w:t>
      </w:r>
      <w:r w:rsidR="00120FCE">
        <w:rPr>
          <w:b/>
          <w:szCs w:val="24"/>
        </w:rPr>
        <w:t>/2023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195415">
              <w:rPr>
                <w:rFonts w:ascii="Century Gothic" w:eastAsia="Calibri" w:hAnsi="Century Gothic" w:cs="Verdana"/>
                <w:b/>
                <w:sz w:val="24"/>
                <w:szCs w:val="24"/>
              </w:rPr>
              <w:t>56</w:t>
            </w:r>
            <w:r>
              <w:rPr>
                <w:rFonts w:ascii="Century Gothic" w:eastAsia="Calibri" w:hAnsi="Century Gothic" w:cs="Verdana"/>
                <w:b/>
                <w:sz w:val="24"/>
                <w:szCs w:val="24"/>
              </w:rPr>
              <w:t>/0</w:t>
            </w:r>
            <w:r w:rsidR="00975590">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w:t>
            </w:r>
            <w:r w:rsidR="00120FCE">
              <w:rPr>
                <w:rFonts w:ascii="Century Gothic" w:eastAsia="Calibri" w:hAnsi="Century Gothic" w:cs="Verdana"/>
                <w:sz w:val="24"/>
                <w:szCs w:val="24"/>
              </w:rPr>
              <w:t>4</w:t>
            </w:r>
            <w:r w:rsidR="00975590">
              <w:rPr>
                <w:rFonts w:ascii="Century Gothic" w:eastAsia="Calibri" w:hAnsi="Century Gothic" w:cs="Verdana"/>
                <w:sz w:val="24"/>
                <w:szCs w:val="24"/>
              </w:rPr>
              <w:t>87</w:t>
            </w:r>
            <w:r w:rsidR="00E80904">
              <w:rPr>
                <w:rFonts w:ascii="Century Gothic" w:eastAsia="Calibri" w:hAnsi="Century Gothic" w:cs="Verdana"/>
                <w:sz w:val="24"/>
                <w:szCs w:val="24"/>
              </w:rPr>
              <w:t xml:space="preserve">/2023 Recurso de </w:t>
            </w:r>
            <w:r w:rsidR="00120FCE">
              <w:rPr>
                <w:rFonts w:ascii="Century Gothic" w:eastAsia="Calibri" w:hAnsi="Century Gothic" w:cs="Verdana"/>
                <w:sz w:val="24"/>
                <w:szCs w:val="24"/>
              </w:rPr>
              <w:t>Reclamación Juicio en línea</w:t>
            </w:r>
            <w:r w:rsidR="00C50D1B">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975590">
        <w:rPr>
          <w:b/>
          <w:szCs w:val="24"/>
        </w:rPr>
        <w:t>Reclamación 491</w:t>
      </w:r>
      <w:r w:rsidR="0084566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r w:rsidR="00975590">
        <w:rPr>
          <w:b/>
          <w:szCs w:val="24"/>
        </w:rPr>
        <w:t xml:space="preserve"> de los resolutivos</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57</w:t>
            </w:r>
            <w:r>
              <w:rPr>
                <w:rFonts w:ascii="Century Gothic" w:eastAsia="Calibri" w:hAnsi="Century Gothic" w:cs="Verdana"/>
                <w:b/>
                <w:sz w:val="24"/>
                <w:szCs w:val="24"/>
              </w:rPr>
              <w:t>/0</w:t>
            </w:r>
            <w:r w:rsidR="00975590">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4</w:t>
            </w:r>
            <w:r w:rsidR="00975590">
              <w:rPr>
                <w:rFonts w:ascii="Century Gothic" w:eastAsia="Calibri" w:hAnsi="Century Gothic" w:cs="Verdana"/>
                <w:sz w:val="24"/>
                <w:szCs w:val="24"/>
              </w:rPr>
              <w:t>91</w:t>
            </w:r>
            <w:r w:rsidR="00845667">
              <w:rPr>
                <w:rFonts w:ascii="Century Gothic" w:eastAsia="Calibri" w:hAnsi="Century Gothic" w:cs="Verdana"/>
                <w:sz w:val="24"/>
                <w:szCs w:val="24"/>
              </w:rPr>
              <w:t xml:space="preserve">/2023 Recurso de </w:t>
            </w:r>
            <w:r w:rsidR="004354F9">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4354F9">
              <w:rPr>
                <w:rFonts w:ascii="Century Gothic" w:eastAsia="Calibri" w:hAnsi="Century Gothic" w:cs="Verdana"/>
                <w:sz w:val="24"/>
                <w:szCs w:val="24"/>
              </w:rPr>
              <w:t>, con el voto a favor de los resolutivos del Magistrado Avelino Bravo Cacho</w:t>
            </w:r>
            <w:r w:rsidR="00845667">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845667">
        <w:rPr>
          <w:b/>
          <w:szCs w:val="24"/>
        </w:rPr>
        <w:t xml:space="preserve">Recurso de </w:t>
      </w:r>
      <w:r w:rsidR="004354F9">
        <w:rPr>
          <w:b/>
          <w:szCs w:val="24"/>
        </w:rPr>
        <w:t>Reclama</w:t>
      </w:r>
      <w:r w:rsidR="00845667">
        <w:rPr>
          <w:b/>
          <w:szCs w:val="24"/>
        </w:rPr>
        <w:t>ción 4</w:t>
      </w:r>
      <w:r w:rsidR="004354F9">
        <w:rPr>
          <w:b/>
          <w:szCs w:val="24"/>
        </w:rPr>
        <w:t>93</w:t>
      </w:r>
      <w:r w:rsidR="00845667">
        <w:rPr>
          <w:b/>
          <w:szCs w:val="24"/>
        </w:rPr>
        <w:t>/2023</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195415">
              <w:rPr>
                <w:rFonts w:ascii="Century Gothic" w:eastAsia="Calibri" w:hAnsi="Century Gothic" w:cs="Verdana"/>
                <w:b/>
                <w:sz w:val="24"/>
                <w:szCs w:val="24"/>
              </w:rPr>
              <w:t>58</w:t>
            </w:r>
            <w:r>
              <w:rPr>
                <w:rFonts w:ascii="Century Gothic" w:eastAsia="Calibri" w:hAnsi="Century Gothic" w:cs="Verdana"/>
                <w:b/>
                <w:sz w:val="24"/>
                <w:szCs w:val="24"/>
              </w:rPr>
              <w:t>/0</w:t>
            </w:r>
            <w:r w:rsidR="004354F9">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4</w:t>
            </w:r>
            <w:r w:rsidR="004354F9">
              <w:rPr>
                <w:rFonts w:ascii="Century Gothic" w:eastAsia="Calibri" w:hAnsi="Century Gothic" w:cs="Verdana"/>
                <w:sz w:val="24"/>
                <w:szCs w:val="24"/>
              </w:rPr>
              <w:t>93</w:t>
            </w:r>
            <w:r w:rsidR="00845667">
              <w:rPr>
                <w:rFonts w:ascii="Century Gothic" w:eastAsia="Calibri" w:hAnsi="Century Gothic" w:cs="Verdana"/>
                <w:sz w:val="24"/>
                <w:szCs w:val="24"/>
              </w:rPr>
              <w:t xml:space="preserve">/2023 Recurso de </w:t>
            </w:r>
            <w:r w:rsidR="004354F9">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6B368F" w:rsidRPr="005B0990">
              <w:rPr>
                <w:rFonts w:ascii="Century Gothic" w:eastAsia="Calibri" w:hAnsi="Century Gothic" w:cs="Verdana"/>
                <w:color w:val="000000" w:themeColor="text1"/>
                <w:sz w:val="24"/>
                <w:szCs w:val="24"/>
              </w:rPr>
              <w:t>.</w:t>
            </w:r>
          </w:p>
        </w:tc>
      </w:tr>
    </w:tbl>
    <w:p w:rsidR="006B368F" w:rsidRPr="006814F9" w:rsidRDefault="006814F9" w:rsidP="006814F9">
      <w:pPr>
        <w:pStyle w:val="Textosinformato"/>
        <w:tabs>
          <w:tab w:val="left" w:pos="3779"/>
        </w:tabs>
        <w:rPr>
          <w:szCs w:val="24"/>
          <w:lang w:val="es-MX"/>
        </w:rPr>
      </w:pPr>
      <w:r>
        <w:rPr>
          <w:szCs w:val="24"/>
          <w:lang w:val="es-MX"/>
        </w:rPr>
        <w:tab/>
      </w: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4354F9">
        <w:rPr>
          <w:b/>
          <w:szCs w:val="24"/>
        </w:rPr>
        <w:t>Reclama</w:t>
      </w:r>
      <w:r w:rsidR="00845667">
        <w:rPr>
          <w:b/>
          <w:szCs w:val="24"/>
        </w:rPr>
        <w:t>ción 4</w:t>
      </w:r>
      <w:r w:rsidR="004354F9">
        <w:rPr>
          <w:b/>
          <w:szCs w:val="24"/>
        </w:rPr>
        <w:t>96</w:t>
      </w:r>
      <w:r w:rsidR="00845667">
        <w:rPr>
          <w:b/>
          <w:szCs w:val="24"/>
        </w:rPr>
        <w:t>/2023.</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C14403">
              <w:rPr>
                <w:rFonts w:ascii="Century Gothic" w:eastAsia="Calibri" w:hAnsi="Century Gothic" w:cs="Verdana"/>
                <w:b/>
                <w:color w:val="000000" w:themeColor="text1"/>
                <w:sz w:val="24"/>
                <w:szCs w:val="24"/>
              </w:rPr>
              <w:t>59</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4354F9">
              <w:rPr>
                <w:rFonts w:ascii="Century Gothic" w:eastAsia="Calibri" w:hAnsi="Century Gothic" w:cs="Verdana"/>
                <w:b/>
                <w:color w:val="000000" w:themeColor="text1"/>
                <w:sz w:val="24"/>
                <w:szCs w:val="24"/>
              </w:rPr>
              <w:t>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4</w:t>
            </w:r>
            <w:r w:rsidR="004354F9">
              <w:rPr>
                <w:rFonts w:ascii="Century Gothic" w:eastAsia="Calibri" w:hAnsi="Century Gothic" w:cs="Verdana"/>
                <w:sz w:val="24"/>
                <w:szCs w:val="24"/>
              </w:rPr>
              <w:t>96</w:t>
            </w:r>
            <w:r w:rsidR="00845667">
              <w:rPr>
                <w:rFonts w:ascii="Century Gothic" w:eastAsia="Calibri" w:hAnsi="Century Gothic" w:cs="Verdana"/>
                <w:sz w:val="24"/>
                <w:szCs w:val="24"/>
              </w:rPr>
              <w:t xml:space="preserve">/2023 Recurso de </w:t>
            </w:r>
            <w:r w:rsidR="004354F9">
              <w:rPr>
                <w:rFonts w:ascii="Century Gothic" w:eastAsia="Calibri" w:hAnsi="Century Gothic" w:cs="Verdana"/>
                <w:sz w:val="24"/>
                <w:szCs w:val="24"/>
              </w:rPr>
              <w:t>Reclam</w:t>
            </w:r>
            <w:r w:rsidR="00845667">
              <w:rPr>
                <w:rFonts w:ascii="Century Gothic" w:eastAsia="Calibri" w:hAnsi="Century Gothic" w:cs="Verdana"/>
                <w:sz w:val="24"/>
                <w:szCs w:val="24"/>
              </w:rPr>
              <w:t>ación</w:t>
            </w:r>
            <w:r w:rsidR="00845667" w:rsidRPr="005B0990">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845667">
        <w:rPr>
          <w:b/>
          <w:szCs w:val="24"/>
        </w:rPr>
        <w:t>Apelación 40</w:t>
      </w:r>
      <w:r w:rsidR="004354F9">
        <w:rPr>
          <w:b/>
          <w:szCs w:val="24"/>
        </w:rPr>
        <w:t>8</w:t>
      </w:r>
      <w:r w:rsidR="0008408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4354F9">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2D2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2D24" w:rsidRDefault="00E60D60" w:rsidP="00B36FE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lastRenderedPageBreak/>
              <w:t>ACU/SS/</w:t>
            </w:r>
            <w:r w:rsidR="00C14403" w:rsidRPr="00482D24">
              <w:rPr>
                <w:rFonts w:ascii="Century Gothic" w:eastAsia="Calibri" w:hAnsi="Century Gothic" w:cs="Verdana"/>
                <w:b/>
                <w:sz w:val="24"/>
                <w:szCs w:val="24"/>
              </w:rPr>
              <w:t>60</w:t>
            </w:r>
            <w:r w:rsidRPr="00482D24">
              <w:rPr>
                <w:rFonts w:ascii="Century Gothic" w:eastAsia="Calibri" w:hAnsi="Century Gothic" w:cs="Verdana"/>
                <w:b/>
                <w:sz w:val="24"/>
                <w:szCs w:val="24"/>
              </w:rPr>
              <w:t>/0</w:t>
            </w:r>
            <w:r w:rsidR="004354F9">
              <w:rPr>
                <w:rFonts w:ascii="Century Gothic" w:eastAsia="Calibri" w:hAnsi="Century Gothic" w:cs="Verdana"/>
                <w:b/>
                <w:sz w:val="24"/>
                <w:szCs w:val="24"/>
              </w:rPr>
              <w:t>6</w:t>
            </w:r>
            <w:r w:rsidRPr="00482D24">
              <w:rPr>
                <w:rFonts w:ascii="Century Gothic" w:eastAsia="Calibri" w:hAnsi="Century Gothic" w:cs="Verdana"/>
                <w:b/>
                <w:sz w:val="24"/>
                <w:szCs w:val="24"/>
              </w:rPr>
              <w:t xml:space="preserve">/O/2023.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w:t>
            </w:r>
            <w:r w:rsidR="004354F9">
              <w:rPr>
                <w:rFonts w:ascii="Century Gothic" w:eastAsia="Calibri" w:hAnsi="Century Gothic" w:cs="Verdana"/>
                <w:color w:val="000000" w:themeColor="text1"/>
                <w:sz w:val="24"/>
                <w:szCs w:val="24"/>
              </w:rPr>
              <w:t>unanimidad</w:t>
            </w:r>
            <w:r w:rsidR="00084087" w:rsidRPr="003F2B13">
              <w:rPr>
                <w:rFonts w:ascii="Century Gothic" w:eastAsia="Calibri" w:hAnsi="Century Gothic" w:cs="Verdana"/>
                <w:color w:val="000000" w:themeColor="text1"/>
                <w:sz w:val="24"/>
                <w:szCs w:val="24"/>
              </w:rPr>
              <w:t xml:space="preserve"> de votos, el proyecto de sentencia del expediente </w:t>
            </w:r>
            <w:r w:rsidR="00845667">
              <w:rPr>
                <w:rFonts w:ascii="Century Gothic" w:eastAsia="Calibri" w:hAnsi="Century Gothic" w:cs="Verdana"/>
                <w:color w:val="000000" w:themeColor="text1"/>
                <w:sz w:val="24"/>
                <w:szCs w:val="24"/>
              </w:rPr>
              <w:t>4</w:t>
            </w:r>
            <w:r w:rsidR="004354F9">
              <w:rPr>
                <w:rFonts w:ascii="Century Gothic" w:eastAsia="Calibri" w:hAnsi="Century Gothic" w:cs="Verdana"/>
                <w:color w:val="000000" w:themeColor="text1"/>
                <w:sz w:val="24"/>
                <w:szCs w:val="24"/>
              </w:rPr>
              <w:t>08</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845667">
              <w:rPr>
                <w:rFonts w:ascii="Century Gothic" w:eastAsia="Calibri" w:hAnsi="Century Gothic" w:cs="Verdana"/>
                <w:color w:val="000000" w:themeColor="text1"/>
                <w:sz w:val="24"/>
                <w:szCs w:val="24"/>
              </w:rPr>
              <w:t>Apel</w:t>
            </w:r>
            <w:r w:rsidR="00084087">
              <w:rPr>
                <w:rFonts w:ascii="Century Gothic" w:eastAsia="Calibri" w:hAnsi="Century Gothic" w:cs="Verdana"/>
                <w:color w:val="000000" w:themeColor="text1"/>
                <w:sz w:val="24"/>
                <w:szCs w:val="24"/>
              </w:rPr>
              <w:t>a</w:t>
            </w:r>
            <w:r w:rsidR="00084087" w:rsidRPr="003F2B13">
              <w:rPr>
                <w:rFonts w:ascii="Century Gothic" w:eastAsia="Calibri" w:hAnsi="Century Gothic" w:cs="Verdana"/>
                <w:color w:val="000000" w:themeColor="text1"/>
                <w:sz w:val="24"/>
                <w:szCs w:val="24"/>
              </w:rPr>
              <w:t>ción</w:t>
            </w:r>
            <w:r w:rsidR="00084087">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845667">
        <w:rPr>
          <w:b/>
          <w:szCs w:val="24"/>
        </w:rPr>
        <w:t>Apelación 42</w:t>
      </w:r>
      <w:r w:rsidR="004354F9">
        <w:rPr>
          <w:b/>
          <w:szCs w:val="24"/>
        </w:rPr>
        <w:t>1</w:t>
      </w:r>
      <w:r w:rsidR="00084087">
        <w:rPr>
          <w:b/>
          <w:szCs w:val="24"/>
        </w:rPr>
        <w:t>/2023</w:t>
      </w:r>
      <w:r w:rsidR="00E80904">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61</w:t>
            </w:r>
            <w:r>
              <w:rPr>
                <w:rFonts w:ascii="Century Gothic" w:eastAsia="Calibri" w:hAnsi="Century Gothic" w:cs="Verdana"/>
                <w:b/>
                <w:sz w:val="24"/>
                <w:szCs w:val="24"/>
              </w:rPr>
              <w:t>/0</w:t>
            </w:r>
            <w:r w:rsidR="004354F9">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845667">
              <w:rPr>
                <w:rFonts w:ascii="Century Gothic" w:eastAsia="Calibri" w:hAnsi="Century Gothic" w:cs="Verdana"/>
                <w:color w:val="000000" w:themeColor="text1"/>
                <w:sz w:val="24"/>
                <w:szCs w:val="24"/>
              </w:rPr>
              <w:t>42</w:t>
            </w:r>
            <w:r w:rsidR="004354F9">
              <w:rPr>
                <w:rFonts w:ascii="Century Gothic" w:eastAsia="Calibri" w:hAnsi="Century Gothic" w:cs="Verdana"/>
                <w:color w:val="000000" w:themeColor="text1"/>
                <w:sz w:val="24"/>
                <w:szCs w:val="24"/>
              </w:rPr>
              <w:t>1</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845667">
              <w:rPr>
                <w:rFonts w:ascii="Century Gothic" w:eastAsia="Calibri" w:hAnsi="Century Gothic" w:cs="Verdana"/>
                <w:color w:val="000000" w:themeColor="text1"/>
                <w:sz w:val="24"/>
                <w:szCs w:val="24"/>
              </w:rPr>
              <w:t>Apelación</w:t>
            </w:r>
            <w:r w:rsidR="00084087">
              <w:rPr>
                <w:rFonts w:ascii="Century Gothic" w:eastAsia="Calibri" w:hAnsi="Century Gothic" w:cs="Verdana"/>
                <w:sz w:val="24"/>
                <w:szCs w:val="24"/>
              </w:rPr>
              <w:t>.</w:t>
            </w:r>
          </w:p>
        </w:tc>
      </w:tr>
    </w:tbl>
    <w:p w:rsidR="00845667" w:rsidRPr="00BF0657" w:rsidRDefault="00845667" w:rsidP="00BF0657">
      <w:pPr>
        <w:rPr>
          <w:rFonts w:ascii="Century Gothic" w:hAnsi="Century Gothic"/>
          <w:b/>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4354F9">
        <w:rPr>
          <w:b/>
          <w:szCs w:val="24"/>
        </w:rPr>
        <w:t>Apel</w:t>
      </w:r>
      <w:r w:rsidR="00084087">
        <w:rPr>
          <w:b/>
          <w:szCs w:val="24"/>
        </w:rPr>
        <w:t xml:space="preserve">ación </w:t>
      </w:r>
      <w:r w:rsidR="004354F9">
        <w:rPr>
          <w:b/>
          <w:szCs w:val="24"/>
        </w:rPr>
        <w:t>497</w:t>
      </w:r>
      <w:r w:rsidR="00084087">
        <w:rPr>
          <w:b/>
          <w:szCs w:val="24"/>
        </w:rPr>
        <w:t>/2023</w:t>
      </w:r>
      <w:r w:rsidR="00D27ED5">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E80904">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00E80904">
        <w:rPr>
          <w:b/>
          <w:szCs w:val="24"/>
        </w:rPr>
        <w:t>A favor</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C14403">
              <w:rPr>
                <w:rFonts w:ascii="Century Gothic" w:eastAsia="Calibri" w:hAnsi="Century Gothic" w:cs="Verdana"/>
                <w:b/>
                <w:sz w:val="24"/>
                <w:szCs w:val="24"/>
              </w:rPr>
              <w:t>62</w:t>
            </w:r>
            <w:r>
              <w:rPr>
                <w:rFonts w:ascii="Century Gothic" w:eastAsia="Calibri" w:hAnsi="Century Gothic" w:cs="Verdana"/>
                <w:b/>
                <w:sz w:val="24"/>
                <w:szCs w:val="24"/>
              </w:rPr>
              <w:t>/0</w:t>
            </w:r>
            <w:r w:rsidR="004354F9">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4354F9">
              <w:rPr>
                <w:rFonts w:ascii="Century Gothic" w:eastAsia="Calibri" w:hAnsi="Century Gothic" w:cs="Verdana"/>
                <w:color w:val="000000" w:themeColor="text1"/>
                <w:sz w:val="24"/>
                <w:szCs w:val="24"/>
              </w:rPr>
              <w:t>497</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4354F9">
              <w:rPr>
                <w:rFonts w:ascii="Century Gothic" w:eastAsia="Calibri" w:hAnsi="Century Gothic" w:cs="Verdana"/>
                <w:color w:val="000000" w:themeColor="text1"/>
                <w:sz w:val="24"/>
                <w:szCs w:val="24"/>
              </w:rPr>
              <w:t>Apel</w:t>
            </w:r>
            <w:r w:rsidR="00084087">
              <w:rPr>
                <w:rFonts w:ascii="Century Gothic" w:eastAsia="Calibri" w:hAnsi="Century Gothic" w:cs="Verdana"/>
                <w:color w:val="000000" w:themeColor="text1"/>
                <w:sz w:val="24"/>
                <w:szCs w:val="24"/>
              </w:rPr>
              <w:t>a</w:t>
            </w:r>
            <w:r w:rsidR="00084087" w:rsidRPr="003F2B13">
              <w:rPr>
                <w:rFonts w:ascii="Century Gothic" w:eastAsia="Calibri" w:hAnsi="Century Gothic" w:cs="Verdana"/>
                <w:color w:val="000000" w:themeColor="text1"/>
                <w:sz w:val="24"/>
                <w:szCs w:val="24"/>
              </w:rPr>
              <w:t>ción</w:t>
            </w:r>
            <w:r w:rsidR="00084087">
              <w:rPr>
                <w:rFonts w:ascii="Century Gothic" w:eastAsia="Calibri" w:hAnsi="Century Gothic" w:cs="Verdana"/>
                <w:sz w:val="24"/>
                <w:szCs w:val="24"/>
              </w:rPr>
              <w:t>.</w:t>
            </w:r>
          </w:p>
        </w:tc>
      </w:tr>
    </w:tbl>
    <w:p w:rsidR="00D27ED5" w:rsidRDefault="00D27ED5" w:rsidP="00EB63D0">
      <w:pPr>
        <w:rPr>
          <w:rFonts w:ascii="Century Gothic" w:hAnsi="Century Gothic"/>
          <w:b/>
          <w:sz w:val="24"/>
          <w:szCs w:val="24"/>
        </w:rPr>
      </w:pPr>
    </w:p>
    <w:p w:rsidR="00C14403" w:rsidRPr="00B36FEB" w:rsidRDefault="00C14403" w:rsidP="00C14403">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084087" w:rsidRPr="00F74279">
        <w:rPr>
          <w:b/>
          <w:szCs w:val="24"/>
        </w:rPr>
        <w:t>Rec</w:t>
      </w:r>
      <w:r w:rsidR="00084087">
        <w:rPr>
          <w:b/>
          <w:szCs w:val="24"/>
        </w:rPr>
        <w:t xml:space="preserve">urso de </w:t>
      </w:r>
      <w:r w:rsidR="004354F9">
        <w:rPr>
          <w:b/>
          <w:szCs w:val="24"/>
        </w:rPr>
        <w:t>Apel</w:t>
      </w:r>
      <w:r w:rsidR="00084087">
        <w:rPr>
          <w:b/>
          <w:szCs w:val="24"/>
        </w:rPr>
        <w:t xml:space="preserve">ación </w:t>
      </w:r>
      <w:r w:rsidR="004354F9">
        <w:rPr>
          <w:b/>
          <w:szCs w:val="24"/>
        </w:rPr>
        <w:t>505</w:t>
      </w:r>
      <w:r w:rsidR="00084087">
        <w:rPr>
          <w:b/>
          <w:szCs w:val="24"/>
        </w:rPr>
        <w:t>/2023</w:t>
      </w:r>
      <w:r w:rsidR="00E82E6F" w:rsidRPr="00B36FEB">
        <w:rPr>
          <w:szCs w:val="24"/>
        </w:rPr>
        <w:t>.</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C14403" w:rsidRPr="00B36FEB" w:rsidRDefault="00C14403" w:rsidP="00C14403">
      <w:pPr>
        <w:pStyle w:val="Textosinformato"/>
        <w:rPr>
          <w:szCs w:val="24"/>
        </w:rPr>
      </w:pPr>
    </w:p>
    <w:p w:rsidR="00C14403" w:rsidRPr="00B36FEB" w:rsidRDefault="00C14403" w:rsidP="00C14403">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C14403" w:rsidRPr="00B36FEB" w:rsidRDefault="00C14403" w:rsidP="00C14403">
      <w:pPr>
        <w:pStyle w:val="Textosinformato"/>
        <w:rPr>
          <w:szCs w:val="24"/>
          <w:lang w:val="es-MX"/>
        </w:rPr>
      </w:pPr>
    </w:p>
    <w:p w:rsidR="00C14403" w:rsidRPr="00B36FEB" w:rsidRDefault="00C14403" w:rsidP="00C14403">
      <w:pPr>
        <w:pStyle w:val="Textosinformato"/>
        <w:rPr>
          <w:szCs w:val="24"/>
        </w:rPr>
      </w:pPr>
      <w:r w:rsidRPr="00B36FEB">
        <w:rPr>
          <w:szCs w:val="24"/>
        </w:rPr>
        <w:t xml:space="preserve">Magistrado AVELINO BRAVO CACHO. </w:t>
      </w:r>
      <w:r w:rsidR="00084087">
        <w:rPr>
          <w:b/>
          <w:szCs w:val="24"/>
        </w:rPr>
        <w:t>A favor</w:t>
      </w:r>
      <w:r w:rsidRPr="00B36FEB">
        <w:rPr>
          <w:b/>
          <w:szCs w:val="24"/>
        </w:rPr>
        <w:t>.</w:t>
      </w:r>
    </w:p>
    <w:p w:rsidR="00C14403" w:rsidRPr="00B36FEB" w:rsidRDefault="00C14403" w:rsidP="00C14403">
      <w:pPr>
        <w:pStyle w:val="Textosinformato"/>
        <w:rPr>
          <w:szCs w:val="24"/>
        </w:rPr>
      </w:pPr>
      <w:r w:rsidRPr="00B36FEB">
        <w:rPr>
          <w:szCs w:val="24"/>
        </w:rPr>
        <w:t xml:space="preserve">Magistrado JOSÉ RAMÓN JIMÉNEZ GUTIÉRREZ. </w:t>
      </w:r>
      <w:r w:rsidRPr="00B36FEB">
        <w:rPr>
          <w:b/>
          <w:szCs w:val="24"/>
        </w:rPr>
        <w:t>A favor.</w:t>
      </w:r>
    </w:p>
    <w:p w:rsidR="00C14403" w:rsidRPr="00B36FEB" w:rsidRDefault="00C14403" w:rsidP="00C14403">
      <w:pPr>
        <w:pStyle w:val="Textosinformato"/>
        <w:rPr>
          <w:szCs w:val="24"/>
        </w:rPr>
      </w:pPr>
      <w:r w:rsidRPr="00B36FEB">
        <w:rPr>
          <w:szCs w:val="24"/>
        </w:rPr>
        <w:t xml:space="preserve">Magistrada FANY LORENA JIMÉNEZ AGUIRRE. </w:t>
      </w:r>
      <w:r w:rsidRPr="00B36FEB">
        <w:rPr>
          <w:b/>
          <w:szCs w:val="24"/>
        </w:rPr>
        <w:t>A favor.</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Registrada la votación por parte del Secretario General de Acuerdos, se emite el siguiente punto de acuerdo:</w:t>
      </w:r>
    </w:p>
    <w:p w:rsidR="00C14403" w:rsidRPr="00B36FEB"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B36FEB"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B36FEB" w:rsidRDefault="00C14403" w:rsidP="00E40C88">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ACU/SS/63/0</w:t>
            </w:r>
            <w:r w:rsidR="004354F9">
              <w:rPr>
                <w:rFonts w:ascii="Century Gothic" w:eastAsia="Calibri" w:hAnsi="Century Gothic" w:cs="Verdana"/>
                <w:b/>
                <w:sz w:val="24"/>
                <w:szCs w:val="24"/>
              </w:rPr>
              <w:t>6</w:t>
            </w:r>
            <w:r w:rsidRPr="00B36FEB">
              <w:rPr>
                <w:rFonts w:ascii="Century Gothic" w:eastAsia="Calibri" w:hAnsi="Century Gothic" w:cs="Verdana"/>
                <w:b/>
                <w:sz w:val="24"/>
                <w:szCs w:val="24"/>
              </w:rPr>
              <w:t xml:space="preserve">/O/2023.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4354F9">
              <w:rPr>
                <w:rFonts w:ascii="Century Gothic" w:eastAsia="Calibri" w:hAnsi="Century Gothic" w:cs="Verdana"/>
                <w:color w:val="000000" w:themeColor="text1"/>
                <w:sz w:val="24"/>
                <w:szCs w:val="24"/>
              </w:rPr>
              <w:t>505</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4354F9">
              <w:rPr>
                <w:rFonts w:ascii="Century Gothic" w:eastAsia="Calibri" w:hAnsi="Century Gothic" w:cs="Verdana"/>
                <w:color w:val="000000" w:themeColor="text1"/>
                <w:sz w:val="24"/>
                <w:szCs w:val="24"/>
              </w:rPr>
              <w:t>Apela</w:t>
            </w:r>
            <w:r w:rsidR="00084087" w:rsidRPr="003F2B13">
              <w:rPr>
                <w:rFonts w:ascii="Century Gothic" w:eastAsia="Calibri" w:hAnsi="Century Gothic" w:cs="Verdana"/>
                <w:color w:val="000000" w:themeColor="text1"/>
                <w:sz w:val="24"/>
                <w:szCs w:val="24"/>
              </w:rPr>
              <w:t>ción</w:t>
            </w:r>
            <w:r w:rsidR="00084087">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E80904">
        <w:rPr>
          <w:b/>
          <w:szCs w:val="24"/>
        </w:rPr>
        <w:t xml:space="preserve"> </w:t>
      </w:r>
      <w:r w:rsidR="004354F9">
        <w:rPr>
          <w:b/>
          <w:szCs w:val="24"/>
        </w:rPr>
        <w:t>Apel</w:t>
      </w:r>
      <w:r w:rsidR="00E80904">
        <w:rPr>
          <w:b/>
          <w:szCs w:val="24"/>
        </w:rPr>
        <w:t xml:space="preserve">ación </w:t>
      </w:r>
      <w:r w:rsidR="004354F9">
        <w:rPr>
          <w:b/>
          <w:szCs w:val="24"/>
        </w:rPr>
        <w:t>516</w:t>
      </w:r>
      <w:r w:rsidR="00EB1F37">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4354F9">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4354F9">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7611B5">
              <w:rPr>
                <w:rFonts w:ascii="Century Gothic" w:eastAsia="Calibri" w:hAnsi="Century Gothic" w:cs="Verdana"/>
                <w:b/>
                <w:sz w:val="24"/>
                <w:szCs w:val="24"/>
              </w:rPr>
              <w:t>64</w:t>
            </w:r>
            <w:r>
              <w:rPr>
                <w:rFonts w:ascii="Century Gothic" w:eastAsia="Calibri" w:hAnsi="Century Gothic" w:cs="Verdana"/>
                <w:b/>
                <w:sz w:val="24"/>
                <w:szCs w:val="24"/>
              </w:rPr>
              <w:t>/0</w:t>
            </w:r>
            <w:r w:rsidR="004354F9">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54F9"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354F9" w:rsidRPr="003F2B13">
              <w:rPr>
                <w:rFonts w:ascii="Century Gothic" w:eastAsia="Calibri" w:hAnsi="Century Gothic"/>
                <w:color w:val="000000" w:themeColor="text1"/>
                <w:sz w:val="24"/>
                <w:szCs w:val="24"/>
              </w:rPr>
              <w:t xml:space="preserve">Reglamento Interno del Tribunal de Justicia Administrativa del Estado de Jalisco, </w:t>
            </w:r>
            <w:r w:rsidR="004354F9"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4354F9">
              <w:rPr>
                <w:rFonts w:ascii="Century Gothic" w:eastAsia="Calibri" w:hAnsi="Century Gothic" w:cs="Verdana"/>
                <w:color w:val="000000" w:themeColor="text1"/>
                <w:sz w:val="24"/>
                <w:szCs w:val="24"/>
              </w:rPr>
              <w:t>516/2023</w:t>
            </w:r>
            <w:r w:rsidR="004354F9" w:rsidRPr="003F2B13">
              <w:rPr>
                <w:rFonts w:ascii="Century Gothic" w:eastAsia="Calibri" w:hAnsi="Century Gothic" w:cs="Verdana"/>
                <w:color w:val="000000" w:themeColor="text1"/>
                <w:sz w:val="24"/>
                <w:szCs w:val="24"/>
              </w:rPr>
              <w:t xml:space="preserve"> Recurso de </w:t>
            </w:r>
            <w:r w:rsidR="004354F9">
              <w:rPr>
                <w:rFonts w:ascii="Century Gothic" w:eastAsia="Calibri" w:hAnsi="Century Gothic" w:cs="Verdana"/>
                <w:color w:val="000000" w:themeColor="text1"/>
                <w:sz w:val="24"/>
                <w:szCs w:val="24"/>
              </w:rPr>
              <w:t>Apela</w:t>
            </w:r>
            <w:r w:rsidR="004354F9" w:rsidRPr="003F2B13">
              <w:rPr>
                <w:rFonts w:ascii="Century Gothic" w:eastAsia="Calibri" w:hAnsi="Century Gothic" w:cs="Verdana"/>
                <w:color w:val="000000" w:themeColor="text1"/>
                <w:sz w:val="24"/>
                <w:szCs w:val="24"/>
              </w:rPr>
              <w:t>ción</w:t>
            </w:r>
            <w:r w:rsidR="004354F9">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 xml:space="preserve">somete a consideración </w:t>
      </w:r>
      <w:r w:rsidR="004354F9">
        <w:rPr>
          <w:szCs w:val="24"/>
        </w:rPr>
        <w:t xml:space="preserve">el </w:t>
      </w:r>
      <w:r w:rsidR="004354F9" w:rsidRPr="004354F9">
        <w:rPr>
          <w:b/>
          <w:szCs w:val="24"/>
        </w:rPr>
        <w:t>Juicio de Responsabilidad Patrimonial 63/2021</w:t>
      </w:r>
      <w:r w:rsidR="00EB1F37" w:rsidRPr="004354F9">
        <w:rPr>
          <w:b/>
          <w:szCs w:val="24"/>
        </w:rPr>
        <w:t>.</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004354F9">
        <w:rPr>
          <w:b/>
          <w:szCs w:val="24"/>
        </w:rPr>
        <w:t>En contra</w:t>
      </w:r>
      <w:r w:rsidRPr="00302483">
        <w:rPr>
          <w:b/>
          <w:szCs w:val="24"/>
        </w:rPr>
        <w:t>.</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65</w:t>
            </w:r>
            <w:r>
              <w:rPr>
                <w:rFonts w:ascii="Century Gothic" w:eastAsia="Calibri" w:hAnsi="Century Gothic" w:cs="Verdana"/>
                <w:b/>
                <w:sz w:val="24"/>
                <w:szCs w:val="24"/>
              </w:rPr>
              <w:t>/0</w:t>
            </w:r>
            <w:r w:rsidR="004354F9">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54F9"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4354F9" w:rsidRPr="005B0990">
              <w:rPr>
                <w:rFonts w:ascii="Century Gothic" w:eastAsia="Calibri" w:hAnsi="Century Gothic"/>
                <w:color w:val="000000" w:themeColor="text1"/>
                <w:sz w:val="24"/>
                <w:szCs w:val="24"/>
              </w:rPr>
              <w:t>,</w:t>
            </w:r>
            <w:r w:rsidR="004354F9" w:rsidRPr="005B0990">
              <w:rPr>
                <w:rFonts w:ascii="Century Gothic" w:eastAsia="Calibri" w:hAnsi="Century Gothic" w:cs="Verdana"/>
                <w:color w:val="000000" w:themeColor="text1"/>
                <w:sz w:val="24"/>
                <w:szCs w:val="24"/>
              </w:rPr>
              <w:t xml:space="preserve"> los Magistrados integrantes de la Sala Sup</w:t>
            </w:r>
            <w:r w:rsidR="006814F9">
              <w:rPr>
                <w:rFonts w:ascii="Century Gothic" w:eastAsia="Calibri" w:hAnsi="Century Gothic" w:cs="Verdana"/>
                <w:color w:val="000000" w:themeColor="text1"/>
                <w:sz w:val="24"/>
                <w:szCs w:val="24"/>
              </w:rPr>
              <w:t xml:space="preserve">erior, aprobaron por mayoría </w:t>
            </w:r>
            <w:r w:rsidR="004354F9" w:rsidRPr="005B0990">
              <w:rPr>
                <w:rFonts w:ascii="Century Gothic" w:eastAsia="Calibri" w:hAnsi="Century Gothic" w:cs="Verdana"/>
                <w:color w:val="000000" w:themeColor="text1"/>
                <w:sz w:val="24"/>
                <w:szCs w:val="24"/>
              </w:rPr>
              <w:t xml:space="preserve">de votos, el proyecto de sentencia del expediente </w:t>
            </w:r>
            <w:r w:rsidR="004354F9">
              <w:rPr>
                <w:rFonts w:ascii="Century Gothic" w:eastAsia="Calibri" w:hAnsi="Century Gothic" w:cs="Verdana"/>
                <w:color w:val="000000" w:themeColor="text1"/>
                <w:sz w:val="24"/>
                <w:szCs w:val="24"/>
              </w:rPr>
              <w:t xml:space="preserve">63/2021 </w:t>
            </w:r>
            <w:r w:rsidR="004354F9" w:rsidRPr="005B0990">
              <w:rPr>
                <w:rFonts w:ascii="Century Gothic" w:eastAsia="Calibri" w:hAnsi="Century Gothic" w:cs="Verdana"/>
                <w:color w:val="000000" w:themeColor="text1"/>
                <w:sz w:val="24"/>
                <w:szCs w:val="24"/>
              </w:rPr>
              <w:t>Juicio de Responsabilidad Patrimonial</w:t>
            </w:r>
            <w:r w:rsidR="004354F9">
              <w:rPr>
                <w:rFonts w:ascii="Century Gothic" w:eastAsia="Calibri" w:hAnsi="Century Gothic" w:cs="Verdana"/>
                <w:color w:val="000000" w:themeColor="text1"/>
                <w:sz w:val="24"/>
                <w:szCs w:val="24"/>
              </w:rPr>
              <w:t xml:space="preserve">, con el voto en contra de la Magistrada Fany Lorena Jiménez Aguirre. </w:t>
            </w:r>
          </w:p>
        </w:tc>
      </w:tr>
    </w:tbl>
    <w:p w:rsidR="00C14403" w:rsidRDefault="00C14403" w:rsidP="00C14403">
      <w:pPr>
        <w:pStyle w:val="Textosinformato"/>
        <w:tabs>
          <w:tab w:val="left" w:pos="3779"/>
        </w:tabs>
        <w:rPr>
          <w:szCs w:val="24"/>
          <w:lang w:val="es-MX"/>
        </w:rPr>
      </w:pPr>
      <w:r>
        <w:rPr>
          <w:szCs w:val="24"/>
          <w:lang w:val="es-MX"/>
        </w:rPr>
        <w:tab/>
      </w:r>
    </w:p>
    <w:p w:rsidR="00210B43" w:rsidRPr="00FA3841" w:rsidRDefault="00210B43" w:rsidP="00210B43">
      <w:pPr>
        <w:autoSpaceDE w:val="0"/>
        <w:autoSpaceDN w:val="0"/>
        <w:rPr>
          <w:rFonts w:ascii="Century Gothic" w:hAnsi="Century Gothic"/>
          <w:sz w:val="24"/>
          <w:szCs w:val="24"/>
        </w:rPr>
      </w:pPr>
      <w:r w:rsidRPr="00FA3841">
        <w:rPr>
          <w:rFonts w:ascii="Century Gothic" w:hAnsi="Century Gothic"/>
          <w:sz w:val="24"/>
          <w:szCs w:val="24"/>
        </w:rPr>
        <w:t xml:space="preserve">En uso de la voz el </w:t>
      </w:r>
      <w:r w:rsidRPr="00FA3841">
        <w:rPr>
          <w:rFonts w:ascii="Century Gothic" w:hAnsi="Century Gothic"/>
          <w:b/>
          <w:sz w:val="24"/>
          <w:szCs w:val="24"/>
        </w:rPr>
        <w:t xml:space="preserve">Secretario General de Acuerdos: </w:t>
      </w:r>
      <w:r w:rsidRPr="00FA3841">
        <w:rPr>
          <w:rFonts w:ascii="Century Gothic" w:hAnsi="Century Gothic"/>
          <w:sz w:val="24"/>
          <w:szCs w:val="24"/>
        </w:rPr>
        <w:t xml:space="preserve">Magistrados continuamos con los proyectos propuestos por la </w:t>
      </w:r>
      <w:r w:rsidRPr="00FA3841">
        <w:rPr>
          <w:rFonts w:ascii="Century Gothic" w:hAnsi="Century Gothic"/>
          <w:b/>
          <w:sz w:val="24"/>
          <w:szCs w:val="24"/>
        </w:rPr>
        <w:t>Tercera Ponencia</w:t>
      </w:r>
      <w:r w:rsidRPr="00FA3841">
        <w:rPr>
          <w:rFonts w:ascii="Century Gothic" w:hAnsi="Century Gothic"/>
          <w:sz w:val="24"/>
          <w:szCs w:val="24"/>
        </w:rPr>
        <w:t>.</w:t>
      </w:r>
    </w:p>
    <w:p w:rsidR="00210B43" w:rsidRDefault="00210B43" w:rsidP="00C14403">
      <w:pPr>
        <w:pStyle w:val="Textosinformato"/>
        <w:rPr>
          <w:szCs w:val="24"/>
          <w:lang w:val="es-ES_tradnl"/>
        </w:rPr>
      </w:pPr>
    </w:p>
    <w:p w:rsidR="00C14403" w:rsidRPr="00F7199D"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619AD">
        <w:rPr>
          <w:b/>
          <w:szCs w:val="24"/>
        </w:rPr>
        <w:t>Reclamación</w:t>
      </w:r>
      <w:r w:rsidR="00E80904">
        <w:rPr>
          <w:b/>
          <w:szCs w:val="24"/>
        </w:rPr>
        <w:t xml:space="preserve"> </w:t>
      </w:r>
      <w:r w:rsidR="00262AB8">
        <w:rPr>
          <w:b/>
          <w:szCs w:val="24"/>
        </w:rPr>
        <w:t>358</w:t>
      </w:r>
      <w:r w:rsidR="00C619AD">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lastRenderedPageBreak/>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7611B5">
              <w:rPr>
                <w:rFonts w:ascii="Century Gothic" w:eastAsia="Calibri" w:hAnsi="Century Gothic" w:cs="Verdana"/>
                <w:b/>
                <w:color w:val="000000" w:themeColor="text1"/>
                <w:sz w:val="24"/>
                <w:szCs w:val="24"/>
              </w:rPr>
              <w:t>66</w:t>
            </w:r>
            <w:r w:rsidRPr="003F2B13">
              <w:rPr>
                <w:rFonts w:ascii="Century Gothic" w:eastAsia="Calibri" w:hAnsi="Century Gothic" w:cs="Verdana"/>
                <w:b/>
                <w:color w:val="000000" w:themeColor="text1"/>
                <w:sz w:val="24"/>
                <w:szCs w:val="24"/>
              </w:rPr>
              <w:t>/</w:t>
            </w:r>
            <w:r w:rsidR="00262AB8">
              <w:rPr>
                <w:rFonts w:ascii="Century Gothic" w:eastAsia="Calibri" w:hAnsi="Century Gothic" w:cs="Verdana"/>
                <w:b/>
                <w:color w:val="000000" w:themeColor="text1"/>
                <w:sz w:val="24"/>
                <w:szCs w:val="24"/>
              </w:rPr>
              <w:t>06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BF0657">
              <w:rPr>
                <w:rFonts w:ascii="Century Gothic" w:eastAsia="Calibri" w:hAnsi="Century Gothic" w:cs="Verdana"/>
                <w:sz w:val="24"/>
                <w:szCs w:val="24"/>
              </w:rPr>
              <w:t>3</w:t>
            </w:r>
            <w:r w:rsidR="00262AB8">
              <w:rPr>
                <w:rFonts w:ascii="Century Gothic" w:eastAsia="Calibri" w:hAnsi="Century Gothic" w:cs="Verdana"/>
                <w:sz w:val="24"/>
                <w:szCs w:val="24"/>
              </w:rPr>
              <w:t>58</w:t>
            </w:r>
            <w:r w:rsidR="00C619AD">
              <w:rPr>
                <w:rFonts w:ascii="Century Gothic" w:eastAsia="Calibri" w:hAnsi="Century Gothic" w:cs="Verdana"/>
                <w:sz w:val="24"/>
                <w:szCs w:val="24"/>
              </w:rPr>
              <w:t>/2023 Recurso de Reclamación.</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619AD">
        <w:rPr>
          <w:b/>
          <w:szCs w:val="24"/>
        </w:rPr>
        <w:t xml:space="preserve">Reclamación </w:t>
      </w:r>
      <w:r w:rsidR="00262AB8">
        <w:rPr>
          <w:b/>
          <w:szCs w:val="24"/>
        </w:rPr>
        <w:t>426</w:t>
      </w:r>
      <w:r w:rsidR="00C619AD">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67</w:t>
            </w:r>
            <w:r>
              <w:rPr>
                <w:rFonts w:ascii="Century Gothic" w:eastAsia="Calibri" w:hAnsi="Century Gothic" w:cs="Verdana"/>
                <w:b/>
                <w:sz w:val="24"/>
                <w:szCs w:val="24"/>
              </w:rPr>
              <w:t>/0</w:t>
            </w:r>
            <w:r w:rsidR="00262AB8">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262AB8">
              <w:rPr>
                <w:rFonts w:ascii="Century Gothic" w:eastAsia="Calibri" w:hAnsi="Century Gothic" w:cs="Verdana"/>
                <w:sz w:val="24"/>
                <w:szCs w:val="24"/>
              </w:rPr>
              <w:t>426</w:t>
            </w:r>
            <w:r w:rsidR="00C619AD">
              <w:rPr>
                <w:rFonts w:ascii="Century Gothic" w:eastAsia="Calibri" w:hAnsi="Century Gothic" w:cs="Verdana"/>
                <w:sz w:val="24"/>
                <w:szCs w:val="24"/>
              </w:rPr>
              <w:t>/2023 Recurso de Reclamación.</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619AD">
        <w:rPr>
          <w:b/>
          <w:szCs w:val="24"/>
        </w:rPr>
        <w:t xml:space="preserve">Recurso de Reclamación </w:t>
      </w:r>
      <w:r w:rsidR="00262AB8">
        <w:rPr>
          <w:b/>
          <w:szCs w:val="24"/>
        </w:rPr>
        <w:t>433</w:t>
      </w:r>
      <w:r w:rsidR="00620A5B">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lastRenderedPageBreak/>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w:t>
            </w:r>
            <w:r w:rsidR="007611B5">
              <w:rPr>
                <w:rFonts w:ascii="Century Gothic" w:eastAsia="Calibri" w:hAnsi="Century Gothic" w:cs="Verdana"/>
                <w:b/>
                <w:sz w:val="24"/>
                <w:szCs w:val="24"/>
              </w:rPr>
              <w:t>8</w:t>
            </w:r>
            <w:r>
              <w:rPr>
                <w:rFonts w:ascii="Century Gothic" w:eastAsia="Calibri" w:hAnsi="Century Gothic" w:cs="Verdana"/>
                <w:b/>
                <w:sz w:val="24"/>
                <w:szCs w:val="24"/>
              </w:rPr>
              <w:t>/0</w:t>
            </w:r>
            <w:r w:rsidR="00262AB8">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262AB8">
              <w:rPr>
                <w:rFonts w:ascii="Century Gothic" w:eastAsia="Calibri" w:hAnsi="Century Gothic" w:cs="Verdana"/>
                <w:sz w:val="24"/>
                <w:szCs w:val="24"/>
              </w:rPr>
              <w:t>433</w:t>
            </w:r>
            <w:r w:rsidR="00C619AD">
              <w:rPr>
                <w:rFonts w:ascii="Century Gothic" w:eastAsia="Calibri" w:hAnsi="Century Gothic" w:cs="Verdana"/>
                <w:sz w:val="24"/>
                <w:szCs w:val="24"/>
              </w:rPr>
              <w:t>/2023 Recurso de Reclamación.</w:t>
            </w:r>
          </w:p>
        </w:tc>
      </w:tr>
    </w:tbl>
    <w:p w:rsidR="00C14403" w:rsidRDefault="00C14403" w:rsidP="00C14403">
      <w:pPr>
        <w:tabs>
          <w:tab w:val="left" w:pos="4678"/>
        </w:tabs>
        <w:autoSpaceDE w:val="0"/>
        <w:autoSpaceDN w:val="0"/>
        <w:rPr>
          <w:rFonts w:ascii="Century Gothic" w:hAnsi="Century Gothic" w:cs="Verdana"/>
          <w:sz w:val="24"/>
          <w:szCs w:val="24"/>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C12FE">
        <w:rPr>
          <w:szCs w:val="24"/>
        </w:rPr>
        <w:t xml:space="preserve"> </w:t>
      </w:r>
      <w:r w:rsidR="00C619AD">
        <w:rPr>
          <w:b/>
          <w:szCs w:val="24"/>
        </w:rPr>
        <w:t xml:space="preserve">Recurso de Reclamación </w:t>
      </w:r>
      <w:r w:rsidR="00262AB8">
        <w:rPr>
          <w:b/>
          <w:szCs w:val="24"/>
        </w:rPr>
        <w:t>437</w:t>
      </w:r>
      <w:r w:rsidR="00620A5B">
        <w:rPr>
          <w:b/>
          <w:szCs w:val="24"/>
        </w:rPr>
        <w:t>/2023</w:t>
      </w:r>
      <w:r w:rsidR="00C619AD">
        <w:rPr>
          <w:b/>
          <w:szCs w:val="24"/>
        </w:rPr>
        <w:t>.</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C619AD">
        <w:rPr>
          <w:b/>
          <w:szCs w:val="24"/>
        </w:rPr>
        <w:t>A</w:t>
      </w:r>
      <w:r w:rsidR="00670A0A">
        <w:rPr>
          <w:b/>
          <w:szCs w:val="24"/>
        </w:rPr>
        <w:t xml:space="preserve"> </w:t>
      </w:r>
      <w:r w:rsidR="00C619AD">
        <w:rPr>
          <w:b/>
          <w:szCs w:val="24"/>
        </w:rPr>
        <w:t>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C12FE">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w:t>
            </w:r>
            <w:r w:rsidR="00FC12FE">
              <w:rPr>
                <w:rFonts w:ascii="Century Gothic" w:eastAsia="Calibri" w:hAnsi="Century Gothic" w:cs="Verdana"/>
                <w:b/>
                <w:sz w:val="24"/>
                <w:szCs w:val="24"/>
              </w:rPr>
              <w:t>9</w:t>
            </w:r>
            <w:r>
              <w:rPr>
                <w:rFonts w:ascii="Century Gothic" w:eastAsia="Calibri" w:hAnsi="Century Gothic" w:cs="Verdana"/>
                <w:b/>
                <w:sz w:val="24"/>
                <w:szCs w:val="24"/>
              </w:rPr>
              <w:t>/0</w:t>
            </w:r>
            <w:r w:rsidR="00262AB8">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262AB8">
              <w:rPr>
                <w:rFonts w:ascii="Century Gothic" w:eastAsia="Calibri" w:hAnsi="Century Gothic" w:cs="Verdana"/>
                <w:sz w:val="24"/>
                <w:szCs w:val="24"/>
              </w:rPr>
              <w:t>437</w:t>
            </w:r>
            <w:r w:rsidR="00C619AD">
              <w:rPr>
                <w:rFonts w:ascii="Century Gothic" w:eastAsia="Calibri" w:hAnsi="Century Gothic" w:cs="Verdana"/>
                <w:sz w:val="24"/>
                <w:szCs w:val="24"/>
              </w:rPr>
              <w:t>/2023 Recurso de Reclamación.</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262AB8">
        <w:rPr>
          <w:b/>
          <w:szCs w:val="24"/>
        </w:rPr>
        <w:t>441</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70</w:t>
            </w:r>
            <w:r>
              <w:rPr>
                <w:rFonts w:ascii="Century Gothic" w:eastAsia="Calibri" w:hAnsi="Century Gothic" w:cs="Verdana"/>
                <w:b/>
                <w:sz w:val="24"/>
                <w:szCs w:val="24"/>
              </w:rPr>
              <w:t>/0</w:t>
            </w:r>
            <w:r w:rsidR="00262AB8">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62AB8">
              <w:rPr>
                <w:rFonts w:ascii="Century Gothic" w:eastAsia="Calibri" w:hAnsi="Century Gothic" w:cs="Verdana"/>
                <w:sz w:val="24"/>
                <w:szCs w:val="24"/>
              </w:rPr>
              <w:t>441</w:t>
            </w:r>
            <w:r>
              <w:rPr>
                <w:rFonts w:ascii="Century Gothic" w:eastAsia="Calibri" w:hAnsi="Century Gothic" w:cs="Verdana"/>
                <w:sz w:val="24"/>
                <w:szCs w:val="24"/>
              </w:rPr>
              <w:t>/2023 Recurso de Reclamación.</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262AB8">
        <w:rPr>
          <w:b/>
          <w:szCs w:val="24"/>
        </w:rPr>
        <w:t>444</w:t>
      </w:r>
      <w:r>
        <w:rPr>
          <w:b/>
          <w:szCs w:val="24"/>
        </w:rPr>
        <w:t>/2023.</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71</w:t>
            </w:r>
            <w:r>
              <w:rPr>
                <w:rFonts w:ascii="Century Gothic" w:eastAsia="Calibri" w:hAnsi="Century Gothic" w:cs="Verdana"/>
                <w:b/>
                <w:sz w:val="24"/>
                <w:szCs w:val="24"/>
              </w:rPr>
              <w:t>/0</w:t>
            </w:r>
            <w:r w:rsidR="00262AB8">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62AB8">
              <w:rPr>
                <w:rFonts w:ascii="Century Gothic" w:eastAsia="Calibri" w:hAnsi="Century Gothic" w:cs="Verdana"/>
                <w:sz w:val="24"/>
                <w:szCs w:val="24"/>
              </w:rPr>
              <w:t>444</w:t>
            </w:r>
            <w:r>
              <w:rPr>
                <w:rFonts w:ascii="Century Gothic" w:eastAsia="Calibri" w:hAnsi="Century Gothic" w:cs="Verdana"/>
                <w:sz w:val="24"/>
                <w:szCs w:val="24"/>
              </w:rPr>
              <w:t>/2023 Recurso de Reclamación.</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CE2B70" w:rsidRDefault="00670A0A" w:rsidP="00670A0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262AB8">
        <w:rPr>
          <w:b/>
          <w:szCs w:val="24"/>
        </w:rPr>
        <w:t>448</w:t>
      </w:r>
      <w:r w:rsidR="00620A5B">
        <w:rPr>
          <w:b/>
          <w:szCs w:val="24"/>
        </w:rPr>
        <w:t>/2023</w:t>
      </w:r>
      <w:r w:rsidRPr="00CE2B70">
        <w:rPr>
          <w:b/>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00E40C88">
        <w:rPr>
          <w:b/>
          <w:szCs w:val="24"/>
        </w:rPr>
        <w:t>.</w:t>
      </w:r>
    </w:p>
    <w:p w:rsidR="00670A0A" w:rsidRPr="00302483" w:rsidRDefault="00670A0A" w:rsidP="00670A0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70A0A" w:rsidRPr="00CE2B70" w:rsidRDefault="00670A0A" w:rsidP="00670A0A">
      <w:pPr>
        <w:pStyle w:val="Textosinformato"/>
        <w:rPr>
          <w:szCs w:val="24"/>
        </w:rPr>
      </w:pPr>
    </w:p>
    <w:p w:rsidR="00670A0A" w:rsidRPr="00CE2B70" w:rsidRDefault="00670A0A" w:rsidP="00670A0A">
      <w:pPr>
        <w:pStyle w:val="Textosinformato"/>
        <w:rPr>
          <w:szCs w:val="24"/>
        </w:rPr>
      </w:pPr>
      <w:r w:rsidRPr="00CE2B70">
        <w:rPr>
          <w:szCs w:val="24"/>
        </w:rPr>
        <w:lastRenderedPageBreak/>
        <w:t>Registrada la votación por parte del Secretario General de Acuerdos, se emite el siguiente punto de acuerdo:</w:t>
      </w:r>
    </w:p>
    <w:p w:rsidR="00670A0A" w:rsidRPr="00CE2B70"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F91DA5">
              <w:rPr>
                <w:rFonts w:ascii="Century Gothic" w:eastAsia="Calibri" w:hAnsi="Century Gothic" w:cs="Verdana"/>
                <w:b/>
                <w:sz w:val="24"/>
                <w:szCs w:val="24"/>
              </w:rPr>
              <w:t>72</w:t>
            </w:r>
            <w:r>
              <w:rPr>
                <w:rFonts w:ascii="Century Gothic" w:eastAsia="Calibri" w:hAnsi="Century Gothic" w:cs="Verdana"/>
                <w:b/>
                <w:sz w:val="24"/>
                <w:szCs w:val="24"/>
              </w:rPr>
              <w:t>/0</w:t>
            </w:r>
            <w:r w:rsidR="00262AB8">
              <w:rPr>
                <w:rFonts w:ascii="Century Gothic" w:eastAsia="Calibri" w:hAnsi="Century Gothic" w:cs="Verdana"/>
                <w:b/>
                <w:sz w:val="24"/>
                <w:szCs w:val="24"/>
              </w:rPr>
              <w:t>6</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62AB8">
              <w:rPr>
                <w:rFonts w:ascii="Century Gothic" w:eastAsia="Calibri" w:hAnsi="Century Gothic" w:cs="Verdana"/>
                <w:sz w:val="24"/>
                <w:szCs w:val="24"/>
              </w:rPr>
              <w:t>448</w:t>
            </w:r>
            <w:r>
              <w:rPr>
                <w:rFonts w:ascii="Century Gothic" w:eastAsia="Calibri" w:hAnsi="Century Gothic" w:cs="Verdana"/>
                <w:sz w:val="24"/>
                <w:szCs w:val="24"/>
              </w:rPr>
              <w:t>/2023 Recurso de Reclamación.</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262AB8">
        <w:rPr>
          <w:b/>
          <w:szCs w:val="24"/>
        </w:rPr>
        <w:t>453</w:t>
      </w:r>
      <w:r w:rsidR="00EF6C2B">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73</w:t>
            </w:r>
            <w:r w:rsidR="000E4637">
              <w:rPr>
                <w:rFonts w:ascii="Century Gothic" w:eastAsia="Calibri" w:hAnsi="Century Gothic" w:cs="Verdana"/>
                <w:b/>
                <w:sz w:val="24"/>
                <w:szCs w:val="24"/>
              </w:rPr>
              <w:t>/0</w:t>
            </w:r>
            <w:r w:rsidR="00262AB8">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62AB8">
              <w:rPr>
                <w:rFonts w:ascii="Century Gothic" w:eastAsia="Calibri" w:hAnsi="Century Gothic" w:cs="Verdana"/>
                <w:sz w:val="24"/>
                <w:szCs w:val="24"/>
              </w:rPr>
              <w:t>453</w:t>
            </w:r>
            <w:r>
              <w:rPr>
                <w:rFonts w:ascii="Century Gothic" w:eastAsia="Calibri" w:hAnsi="Century Gothic" w:cs="Verdana"/>
                <w:sz w:val="24"/>
                <w:szCs w:val="24"/>
              </w:rPr>
              <w:t>/2023 Recurso de Reclamació</w:t>
            </w:r>
            <w:r w:rsidR="00EF6C2B">
              <w:rPr>
                <w:rFonts w:ascii="Century Gothic" w:eastAsia="Calibri" w:hAnsi="Century Gothic" w:cs="Verdana"/>
                <w:sz w:val="24"/>
                <w:szCs w:val="24"/>
              </w:rPr>
              <w:t>n</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262AB8">
        <w:rPr>
          <w:b/>
          <w:szCs w:val="24"/>
        </w:rPr>
        <w:t>460</w:t>
      </w:r>
      <w:r w:rsidR="00EF6C2B">
        <w:rPr>
          <w:b/>
          <w:szCs w:val="24"/>
        </w:rPr>
        <w:t>/2023</w:t>
      </w:r>
      <w:r w:rsidR="00262AB8">
        <w:rPr>
          <w:b/>
          <w:szCs w:val="24"/>
        </w:rPr>
        <w:t xml:space="preserve"> Juicio en línea</w:t>
      </w:r>
      <w:r w:rsidR="00533F04">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74</w:t>
            </w:r>
            <w:r>
              <w:rPr>
                <w:rFonts w:ascii="Century Gothic" w:eastAsia="Calibri" w:hAnsi="Century Gothic" w:cs="Verdana"/>
                <w:b/>
                <w:sz w:val="24"/>
                <w:szCs w:val="24"/>
              </w:rPr>
              <w:t>/0</w:t>
            </w:r>
            <w:r w:rsidR="00262AB8">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EF6C2B">
              <w:rPr>
                <w:rFonts w:ascii="Century Gothic" w:eastAsia="Calibri" w:hAnsi="Century Gothic" w:cs="Verdana"/>
                <w:sz w:val="24"/>
                <w:szCs w:val="24"/>
              </w:rPr>
              <w:t>un</w:t>
            </w:r>
            <w:r w:rsidR="00533F04">
              <w:rPr>
                <w:rFonts w:ascii="Century Gothic" w:eastAsia="Calibri" w:hAnsi="Century Gothic" w:cs="Verdana"/>
                <w:sz w:val="24"/>
                <w:szCs w:val="24"/>
              </w:rPr>
              <w:t>a</w:t>
            </w:r>
            <w:r w:rsidR="00EF6C2B">
              <w:rPr>
                <w:rFonts w:ascii="Century Gothic" w:eastAsia="Calibri" w:hAnsi="Century Gothic" w:cs="Verdana"/>
                <w:sz w:val="24"/>
                <w:szCs w:val="24"/>
              </w:rPr>
              <w:t>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62AB8">
              <w:rPr>
                <w:rFonts w:ascii="Century Gothic" w:eastAsia="Calibri" w:hAnsi="Century Gothic" w:cs="Verdana"/>
                <w:sz w:val="24"/>
                <w:szCs w:val="24"/>
              </w:rPr>
              <w:t>460</w:t>
            </w:r>
            <w:r>
              <w:rPr>
                <w:rFonts w:ascii="Century Gothic" w:eastAsia="Calibri" w:hAnsi="Century Gothic" w:cs="Verdana"/>
                <w:sz w:val="24"/>
                <w:szCs w:val="24"/>
              </w:rPr>
              <w:t>/2023 Recurso de Reclamación</w:t>
            </w:r>
            <w:r w:rsidR="00262AB8">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EF6C2B" w:rsidRPr="00F74279">
        <w:rPr>
          <w:b/>
          <w:szCs w:val="24"/>
        </w:rPr>
        <w:t xml:space="preserve">Recurso de </w:t>
      </w:r>
      <w:r w:rsidR="00EF6C2B" w:rsidRPr="00E71162">
        <w:rPr>
          <w:b/>
          <w:szCs w:val="24"/>
        </w:rPr>
        <w:t>Reclamación</w:t>
      </w:r>
      <w:r w:rsidR="00EF6C2B">
        <w:rPr>
          <w:b/>
          <w:szCs w:val="24"/>
        </w:rPr>
        <w:t xml:space="preserve"> </w:t>
      </w:r>
      <w:r w:rsidR="00263056">
        <w:rPr>
          <w:b/>
          <w:szCs w:val="24"/>
        </w:rPr>
        <w:t>462</w:t>
      </w:r>
      <w:r w:rsidR="00EF6C2B">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75</w:t>
            </w:r>
            <w:r>
              <w:rPr>
                <w:rFonts w:ascii="Century Gothic" w:eastAsia="Calibri" w:hAnsi="Century Gothic" w:cs="Verdana"/>
                <w:b/>
                <w:sz w:val="24"/>
                <w:szCs w:val="24"/>
              </w:rPr>
              <w:t>/0</w:t>
            </w:r>
            <w:r w:rsidR="00263056">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63056">
              <w:rPr>
                <w:rFonts w:ascii="Century Gothic" w:eastAsia="Calibri" w:hAnsi="Century Gothic" w:cs="Verdana"/>
                <w:sz w:val="24"/>
                <w:szCs w:val="24"/>
              </w:rPr>
              <w:t>462</w:t>
            </w:r>
            <w:r>
              <w:rPr>
                <w:rFonts w:ascii="Century Gothic" w:eastAsia="Calibri" w:hAnsi="Century Gothic" w:cs="Verdana"/>
                <w:sz w:val="24"/>
                <w:szCs w:val="24"/>
              </w:rPr>
              <w:t>/2023 Recurso de Reclamación</w:t>
            </w:r>
            <w:r w:rsidR="00EF6C2B">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263056">
        <w:rPr>
          <w:b/>
          <w:szCs w:val="24"/>
        </w:rPr>
        <w:t>463</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F91DA5">
              <w:rPr>
                <w:rFonts w:ascii="Century Gothic" w:eastAsia="Calibri" w:hAnsi="Century Gothic" w:cs="Verdana"/>
                <w:b/>
                <w:color w:val="000000" w:themeColor="text1"/>
                <w:sz w:val="24"/>
                <w:szCs w:val="24"/>
              </w:rPr>
              <w:t>76</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263056">
              <w:rPr>
                <w:rFonts w:ascii="Century Gothic" w:eastAsia="Calibri" w:hAnsi="Century Gothic" w:cs="Verdana"/>
                <w:b/>
                <w:color w:val="000000" w:themeColor="text1"/>
                <w:sz w:val="24"/>
                <w:szCs w:val="24"/>
              </w:rPr>
              <w:t>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263056">
              <w:rPr>
                <w:rFonts w:ascii="Century Gothic" w:eastAsia="Calibri" w:hAnsi="Century Gothic" w:cs="Verdana"/>
                <w:color w:val="000000" w:themeColor="text1"/>
                <w:sz w:val="24"/>
                <w:szCs w:val="24"/>
              </w:rPr>
              <w:t>463</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EF6C2B">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263056">
        <w:rPr>
          <w:b/>
          <w:szCs w:val="24"/>
        </w:rPr>
        <w:t>465</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33F04">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77</w:t>
            </w:r>
            <w:r>
              <w:rPr>
                <w:rFonts w:ascii="Century Gothic" w:eastAsia="Calibri" w:hAnsi="Century Gothic" w:cs="Verdana"/>
                <w:b/>
                <w:sz w:val="24"/>
                <w:szCs w:val="24"/>
              </w:rPr>
              <w:t>/0</w:t>
            </w:r>
            <w:r w:rsidR="00263056">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w:t>
            </w:r>
            <w:r w:rsidR="009F0502">
              <w:rPr>
                <w:rFonts w:ascii="Century Gothic" w:eastAsia="Calibri" w:hAnsi="Century Gothic" w:cs="Verdana"/>
                <w:sz w:val="24"/>
                <w:szCs w:val="24"/>
              </w:rPr>
              <w:t>r</w:t>
            </w:r>
            <w:r>
              <w:rPr>
                <w:rFonts w:ascii="Century Gothic" w:eastAsia="Calibri" w:hAnsi="Century Gothic" w:cs="Verdana"/>
                <w:sz w:val="24"/>
                <w:szCs w:val="24"/>
              </w:rPr>
              <w:t>on p</w:t>
            </w:r>
            <w:r w:rsidR="00533F04">
              <w:rPr>
                <w:rFonts w:ascii="Century Gothic" w:eastAsia="Calibri" w:hAnsi="Century Gothic" w:cs="Verdana"/>
                <w:sz w:val="24"/>
                <w:szCs w:val="24"/>
              </w:rPr>
              <w:t>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263056">
              <w:rPr>
                <w:rFonts w:ascii="Century Gothic" w:eastAsia="Calibri" w:hAnsi="Century Gothic" w:cs="Verdana"/>
                <w:sz w:val="24"/>
                <w:szCs w:val="24"/>
              </w:rPr>
              <w:t>465</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w:t>
            </w:r>
            <w:r w:rsidR="009F0502">
              <w:rPr>
                <w:rFonts w:ascii="Century Gothic" w:eastAsia="Calibri" w:hAnsi="Century Gothic" w:cs="Verdana"/>
                <w:sz w:val="24"/>
                <w:szCs w:val="24"/>
              </w:rPr>
              <w:t>n</w:t>
            </w:r>
            <w:r w:rsidR="00EF6C2B">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263056">
        <w:rPr>
          <w:b/>
          <w:szCs w:val="24"/>
        </w:rPr>
        <w:t>466</w:t>
      </w:r>
      <w:r w:rsidR="00EF6C2B">
        <w:rPr>
          <w:b/>
          <w:szCs w:val="24"/>
        </w:rPr>
        <w:t>/2023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78</w:t>
            </w:r>
            <w:r>
              <w:rPr>
                <w:rFonts w:ascii="Century Gothic" w:eastAsia="Calibri" w:hAnsi="Century Gothic" w:cs="Verdana"/>
                <w:b/>
                <w:sz w:val="24"/>
                <w:szCs w:val="24"/>
              </w:rPr>
              <w:t>/0</w:t>
            </w:r>
            <w:r w:rsidR="00263056">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63056">
              <w:rPr>
                <w:rFonts w:ascii="Century Gothic" w:eastAsia="Calibri" w:hAnsi="Century Gothic" w:cs="Verdana"/>
                <w:sz w:val="24"/>
                <w:szCs w:val="24"/>
              </w:rPr>
              <w:t>466</w:t>
            </w:r>
            <w:r>
              <w:rPr>
                <w:rFonts w:ascii="Century Gothic" w:eastAsia="Calibri" w:hAnsi="Century Gothic" w:cs="Verdana"/>
                <w:sz w:val="24"/>
                <w:szCs w:val="24"/>
              </w:rPr>
              <w:t>/2023 Recurso de Reclamación</w:t>
            </w:r>
            <w:r w:rsidR="00476F4F">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263056">
        <w:rPr>
          <w:b/>
          <w:szCs w:val="24"/>
        </w:rPr>
        <w:t>473</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79</w:t>
            </w:r>
            <w:r>
              <w:rPr>
                <w:rFonts w:ascii="Century Gothic" w:eastAsia="Calibri" w:hAnsi="Century Gothic" w:cs="Verdana"/>
                <w:b/>
                <w:sz w:val="24"/>
                <w:szCs w:val="24"/>
              </w:rPr>
              <w:t>/0</w:t>
            </w:r>
            <w:r w:rsidR="00263056">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63056">
              <w:rPr>
                <w:rFonts w:ascii="Century Gothic" w:eastAsia="Calibri" w:hAnsi="Century Gothic" w:cs="Verdana"/>
                <w:sz w:val="24"/>
                <w:szCs w:val="24"/>
              </w:rPr>
              <w:t>473</w:t>
            </w:r>
            <w:r>
              <w:rPr>
                <w:rFonts w:ascii="Century Gothic" w:eastAsia="Calibri" w:hAnsi="Century Gothic" w:cs="Verdana"/>
                <w:sz w:val="24"/>
                <w:szCs w:val="24"/>
              </w:rPr>
              <w:t>/2023 Recurso de Reclamació</w:t>
            </w:r>
            <w:r w:rsidR="009F0502">
              <w:rPr>
                <w:rFonts w:ascii="Century Gothic" w:eastAsia="Calibri" w:hAnsi="Century Gothic" w:cs="Verdana"/>
                <w:sz w:val="24"/>
                <w:szCs w:val="24"/>
              </w:rPr>
              <w:t>n.</w:t>
            </w:r>
          </w:p>
        </w:tc>
      </w:tr>
    </w:tbl>
    <w:p w:rsidR="00670A0A" w:rsidRDefault="00670A0A" w:rsidP="00670A0A">
      <w:pPr>
        <w:rPr>
          <w:rFonts w:ascii="Century Gothic" w:hAnsi="Century Gothic"/>
          <w:b/>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263056">
        <w:rPr>
          <w:b/>
          <w:szCs w:val="24"/>
        </w:rPr>
        <w:t>478</w:t>
      </w:r>
      <w:r>
        <w:rPr>
          <w:b/>
          <w:szCs w:val="24"/>
        </w:rPr>
        <w:t>/2023</w:t>
      </w:r>
      <w:r w:rsidR="00823D2B">
        <w:rPr>
          <w:b/>
          <w:szCs w:val="24"/>
        </w:rPr>
        <w:t xml:space="preserve"> Juicio en Línea</w:t>
      </w:r>
      <w:r w:rsidR="009F0502">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80</w:t>
            </w:r>
            <w:r>
              <w:rPr>
                <w:rFonts w:ascii="Century Gothic" w:eastAsia="Calibri" w:hAnsi="Century Gothic" w:cs="Verdana"/>
                <w:b/>
                <w:sz w:val="24"/>
                <w:szCs w:val="24"/>
              </w:rPr>
              <w:t>/0</w:t>
            </w:r>
            <w:r w:rsidR="00263056">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63056">
              <w:rPr>
                <w:rFonts w:ascii="Century Gothic" w:eastAsia="Calibri" w:hAnsi="Century Gothic" w:cs="Verdana"/>
                <w:sz w:val="24"/>
                <w:szCs w:val="24"/>
              </w:rPr>
              <w:t>478</w:t>
            </w:r>
            <w:r>
              <w:rPr>
                <w:rFonts w:ascii="Century Gothic" w:eastAsia="Calibri" w:hAnsi="Century Gothic" w:cs="Verdana"/>
                <w:sz w:val="24"/>
                <w:szCs w:val="24"/>
              </w:rPr>
              <w:t>/2023 Recurso de Reclamación</w:t>
            </w:r>
            <w:r w:rsidR="00823D2B">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Reclamación </w:t>
      </w:r>
      <w:r w:rsidR="00263056">
        <w:rPr>
          <w:b/>
          <w:szCs w:val="24"/>
        </w:rPr>
        <w:t>479</w:t>
      </w:r>
      <w:r w:rsidR="00D41299">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81</w:t>
            </w:r>
            <w:r>
              <w:rPr>
                <w:rFonts w:ascii="Century Gothic" w:eastAsia="Calibri" w:hAnsi="Century Gothic" w:cs="Verdana"/>
                <w:b/>
                <w:sz w:val="24"/>
                <w:szCs w:val="24"/>
              </w:rPr>
              <w:t>/0</w:t>
            </w:r>
            <w:r w:rsidR="00263056">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63056">
              <w:rPr>
                <w:rFonts w:ascii="Century Gothic" w:eastAsia="Calibri" w:hAnsi="Century Gothic" w:cs="Verdana"/>
                <w:sz w:val="24"/>
                <w:szCs w:val="24"/>
              </w:rPr>
              <w:t>479</w:t>
            </w:r>
            <w:r>
              <w:rPr>
                <w:rFonts w:ascii="Century Gothic" w:eastAsia="Calibri" w:hAnsi="Century Gothic" w:cs="Verdana"/>
                <w:sz w:val="24"/>
                <w:szCs w:val="24"/>
              </w:rPr>
              <w:t>/2023 Recurso de Reclamación</w:t>
            </w:r>
            <w:r w:rsidR="00D41299">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D41299">
        <w:rPr>
          <w:b/>
          <w:szCs w:val="24"/>
        </w:rPr>
        <w:t xml:space="preserve">Recurso de Reclamación </w:t>
      </w:r>
      <w:r w:rsidR="00263056">
        <w:rPr>
          <w:b/>
          <w:szCs w:val="24"/>
        </w:rPr>
        <w:t>485</w:t>
      </w:r>
      <w:r w:rsidR="00D41299">
        <w:rPr>
          <w:b/>
          <w:szCs w:val="24"/>
        </w:rPr>
        <w:t>/2023 Juicio en línea</w:t>
      </w:r>
      <w:r w:rsidR="00D41299" w:rsidRPr="00F74279">
        <w:rPr>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82</w:t>
            </w:r>
            <w:r>
              <w:rPr>
                <w:rFonts w:ascii="Century Gothic" w:eastAsia="Calibri" w:hAnsi="Century Gothic" w:cs="Verdana"/>
                <w:b/>
                <w:sz w:val="24"/>
                <w:szCs w:val="24"/>
              </w:rPr>
              <w:t>/0</w:t>
            </w:r>
            <w:r w:rsidR="00263056">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263056">
              <w:rPr>
                <w:rFonts w:ascii="Century Gothic" w:eastAsia="Calibri" w:hAnsi="Century Gothic" w:cs="Verdana"/>
                <w:sz w:val="24"/>
                <w:szCs w:val="24"/>
              </w:rPr>
              <w:t>485</w:t>
            </w:r>
            <w:r w:rsidR="00823D2B">
              <w:rPr>
                <w:rFonts w:ascii="Century Gothic" w:eastAsia="Calibri" w:hAnsi="Century Gothic" w:cs="Verdana"/>
                <w:sz w:val="24"/>
                <w:szCs w:val="24"/>
              </w:rPr>
              <w:t>/202</w:t>
            </w:r>
            <w:r w:rsidR="00D41299">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D41299">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Reclamación </w:t>
      </w:r>
      <w:r w:rsidR="008C330C">
        <w:rPr>
          <w:b/>
          <w:szCs w:val="24"/>
        </w:rPr>
        <w:t>4</w:t>
      </w:r>
      <w:r w:rsidR="00263056">
        <w:rPr>
          <w:b/>
          <w:szCs w:val="24"/>
        </w:rPr>
        <w:t>86</w:t>
      </w:r>
      <w:r w:rsidR="00D41299">
        <w:rPr>
          <w:b/>
          <w:szCs w:val="24"/>
        </w:rPr>
        <w:t>/2023</w:t>
      </w:r>
      <w:r w:rsidR="00263056">
        <w:rPr>
          <w:b/>
          <w:szCs w:val="24"/>
        </w:rPr>
        <w:t xml:space="preserve"> Juicio en línea</w:t>
      </w:r>
      <w:r w:rsidR="008C330C">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82D2E">
              <w:rPr>
                <w:rFonts w:ascii="Century Gothic" w:eastAsia="Calibri" w:hAnsi="Century Gothic" w:cs="Verdana"/>
                <w:b/>
                <w:color w:val="000000" w:themeColor="text1"/>
                <w:sz w:val="24"/>
                <w:szCs w:val="24"/>
              </w:rPr>
              <w:t>83</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263056">
              <w:rPr>
                <w:rFonts w:ascii="Century Gothic" w:eastAsia="Calibri" w:hAnsi="Century Gothic" w:cs="Verdana"/>
                <w:b/>
                <w:color w:val="000000" w:themeColor="text1"/>
                <w:sz w:val="24"/>
                <w:szCs w:val="24"/>
              </w:rPr>
              <w:t>6</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C330C">
              <w:rPr>
                <w:rFonts w:ascii="Century Gothic" w:eastAsia="Calibri" w:hAnsi="Century Gothic" w:cs="Verdana"/>
                <w:sz w:val="24"/>
                <w:szCs w:val="24"/>
              </w:rPr>
              <w:t>4</w:t>
            </w:r>
            <w:r w:rsidR="00263056">
              <w:rPr>
                <w:rFonts w:ascii="Century Gothic" w:eastAsia="Calibri" w:hAnsi="Century Gothic" w:cs="Verdana"/>
                <w:sz w:val="24"/>
                <w:szCs w:val="24"/>
              </w:rPr>
              <w:t>86</w:t>
            </w:r>
            <w:r w:rsidR="00D41299">
              <w:rPr>
                <w:rFonts w:ascii="Century Gothic" w:eastAsia="Calibri" w:hAnsi="Century Gothic" w:cs="Verdana"/>
                <w:sz w:val="24"/>
                <w:szCs w:val="24"/>
              </w:rPr>
              <w:t>/2023 Recurso de Reclamación</w:t>
            </w:r>
            <w:r w:rsidR="00263056">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Reclamación </w:t>
      </w:r>
      <w:r w:rsidR="008C330C">
        <w:rPr>
          <w:b/>
          <w:szCs w:val="24"/>
        </w:rPr>
        <w:t>4</w:t>
      </w:r>
      <w:r w:rsidR="00263056">
        <w:rPr>
          <w:b/>
          <w:szCs w:val="24"/>
        </w:rPr>
        <w:t>90</w:t>
      </w:r>
      <w:r w:rsidR="0058400D">
        <w:rPr>
          <w:b/>
          <w:szCs w:val="24"/>
        </w:rPr>
        <w:t>/2023</w:t>
      </w:r>
      <w:r w:rsidR="00263056">
        <w:rPr>
          <w:b/>
          <w:szCs w:val="24"/>
        </w:rPr>
        <w:t xml:space="preserve"> Juicio en línea</w:t>
      </w:r>
      <w:r>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84</w:t>
            </w:r>
            <w:r>
              <w:rPr>
                <w:rFonts w:ascii="Century Gothic" w:eastAsia="Calibri" w:hAnsi="Century Gothic" w:cs="Verdana"/>
                <w:b/>
                <w:sz w:val="24"/>
                <w:szCs w:val="24"/>
              </w:rPr>
              <w:t>/0</w:t>
            </w:r>
            <w:r w:rsidR="00263056">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C330C">
              <w:rPr>
                <w:rFonts w:ascii="Century Gothic" w:eastAsia="Calibri" w:hAnsi="Century Gothic" w:cs="Verdana"/>
                <w:sz w:val="24"/>
                <w:szCs w:val="24"/>
              </w:rPr>
              <w:t>4</w:t>
            </w:r>
            <w:r w:rsidR="00263056">
              <w:rPr>
                <w:rFonts w:ascii="Century Gothic" w:eastAsia="Calibri" w:hAnsi="Century Gothic" w:cs="Verdana"/>
                <w:sz w:val="24"/>
                <w:szCs w:val="24"/>
              </w:rPr>
              <w:t>90</w:t>
            </w:r>
            <w:r w:rsidR="0058400D">
              <w:rPr>
                <w:rFonts w:ascii="Century Gothic" w:eastAsia="Calibri" w:hAnsi="Century Gothic" w:cs="Verdana"/>
                <w:sz w:val="24"/>
                <w:szCs w:val="24"/>
              </w:rPr>
              <w:t>/2023 Recurso de Reclamación</w:t>
            </w:r>
            <w:r w:rsidR="00263056">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Reclamación </w:t>
      </w:r>
      <w:r w:rsidR="008C330C">
        <w:rPr>
          <w:b/>
          <w:szCs w:val="24"/>
        </w:rPr>
        <w:t>4</w:t>
      </w:r>
      <w:r w:rsidR="00263056">
        <w:rPr>
          <w:b/>
          <w:szCs w:val="24"/>
        </w:rPr>
        <w:t>92</w:t>
      </w:r>
      <w:r w:rsidR="0058400D">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8C330C">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85</w:t>
            </w:r>
            <w:r>
              <w:rPr>
                <w:rFonts w:ascii="Century Gothic" w:eastAsia="Calibri" w:hAnsi="Century Gothic" w:cs="Verdana"/>
                <w:b/>
                <w:sz w:val="24"/>
                <w:szCs w:val="24"/>
              </w:rPr>
              <w:t>/0</w:t>
            </w:r>
            <w:r w:rsidR="009D4C16">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9D4C16">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8C330C">
              <w:rPr>
                <w:rFonts w:ascii="Century Gothic" w:eastAsia="Calibri" w:hAnsi="Century Gothic" w:cs="Verdana"/>
                <w:sz w:val="24"/>
                <w:szCs w:val="24"/>
              </w:rPr>
              <w:t>4</w:t>
            </w:r>
            <w:r w:rsidR="009D4C16">
              <w:rPr>
                <w:rFonts w:ascii="Century Gothic" w:eastAsia="Calibri" w:hAnsi="Century Gothic" w:cs="Verdana"/>
                <w:sz w:val="24"/>
                <w:szCs w:val="24"/>
              </w:rPr>
              <w:t>92</w:t>
            </w:r>
            <w:r w:rsidR="00823D2B">
              <w:rPr>
                <w:rFonts w:ascii="Century Gothic" w:eastAsia="Calibri" w:hAnsi="Century Gothic" w:cs="Verdana"/>
                <w:sz w:val="24"/>
                <w:szCs w:val="24"/>
              </w:rPr>
              <w:t>/2023</w:t>
            </w:r>
            <w:r>
              <w:rPr>
                <w:rFonts w:ascii="Century Gothic" w:eastAsia="Calibri" w:hAnsi="Century Gothic" w:cs="Verdana"/>
                <w:sz w:val="24"/>
                <w:szCs w:val="24"/>
              </w:rPr>
              <w:t xml:space="preserve"> Recurso de</w:t>
            </w:r>
            <w:r w:rsidR="00482D2E">
              <w:rPr>
                <w:rFonts w:ascii="Century Gothic" w:eastAsia="Calibri" w:hAnsi="Century Gothic" w:cs="Verdana"/>
                <w:sz w:val="24"/>
                <w:szCs w:val="24"/>
              </w:rPr>
              <w:t xml:space="preserve"> </w:t>
            </w:r>
            <w:r w:rsidR="0058400D">
              <w:rPr>
                <w:rFonts w:ascii="Century Gothic" w:eastAsia="Calibri" w:hAnsi="Century Gothic" w:cs="Verdana"/>
                <w:sz w:val="24"/>
                <w:szCs w:val="24"/>
              </w:rPr>
              <w:t>Reclamación</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58400D">
        <w:rPr>
          <w:b/>
          <w:szCs w:val="24"/>
        </w:rPr>
        <w:t xml:space="preserve">Recurso de </w:t>
      </w:r>
      <w:r w:rsidR="00741C0D">
        <w:rPr>
          <w:b/>
          <w:szCs w:val="24"/>
        </w:rPr>
        <w:t xml:space="preserve">Apelación </w:t>
      </w:r>
      <w:r w:rsidR="009D4C16">
        <w:rPr>
          <w:b/>
          <w:szCs w:val="24"/>
        </w:rPr>
        <w:t>180</w:t>
      </w:r>
      <w:r w:rsidR="00741C0D">
        <w:rPr>
          <w:b/>
          <w:szCs w:val="24"/>
        </w:rPr>
        <w:t>/202</w:t>
      </w:r>
      <w:r w:rsidR="009D4C16">
        <w:rPr>
          <w:b/>
          <w:szCs w:val="24"/>
        </w:rPr>
        <w:t>3</w:t>
      </w:r>
      <w:r>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482D2E">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 xml:space="preserve">A </w:t>
      </w:r>
      <w:r w:rsidR="00741C0D">
        <w:rPr>
          <w:b/>
          <w:szCs w:val="24"/>
        </w:rPr>
        <w:t>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0563E2">
              <w:rPr>
                <w:rFonts w:ascii="Century Gothic" w:eastAsia="Calibri" w:hAnsi="Century Gothic" w:cs="Verdana"/>
                <w:b/>
                <w:sz w:val="24"/>
                <w:szCs w:val="24"/>
              </w:rPr>
              <w:t>86</w:t>
            </w:r>
            <w:r>
              <w:rPr>
                <w:rFonts w:ascii="Century Gothic" w:eastAsia="Calibri" w:hAnsi="Century Gothic" w:cs="Verdana"/>
                <w:b/>
                <w:sz w:val="24"/>
                <w:szCs w:val="24"/>
              </w:rPr>
              <w:t>/0</w:t>
            </w:r>
            <w:r w:rsidR="009D4C16">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w:t>
            </w:r>
            <w:r w:rsidR="009D4C16">
              <w:rPr>
                <w:rFonts w:ascii="Century Gothic" w:eastAsia="Calibri" w:hAnsi="Century Gothic" w:cs="Verdana"/>
                <w:sz w:val="24"/>
                <w:szCs w:val="24"/>
              </w:rPr>
              <w:t xml:space="preserve"> 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41C0D">
              <w:rPr>
                <w:rFonts w:ascii="Century Gothic" w:eastAsia="Calibri" w:hAnsi="Century Gothic" w:cs="Verdana"/>
                <w:sz w:val="24"/>
                <w:szCs w:val="24"/>
              </w:rPr>
              <w:t>1</w:t>
            </w:r>
            <w:r w:rsidR="009D4C16">
              <w:rPr>
                <w:rFonts w:ascii="Century Gothic" w:eastAsia="Calibri" w:hAnsi="Century Gothic" w:cs="Verdana"/>
                <w:sz w:val="24"/>
                <w:szCs w:val="24"/>
              </w:rPr>
              <w:t>80</w:t>
            </w:r>
            <w:r w:rsidR="00741C0D">
              <w:rPr>
                <w:rFonts w:ascii="Century Gothic" w:eastAsia="Calibri" w:hAnsi="Century Gothic" w:cs="Verdana"/>
                <w:sz w:val="24"/>
                <w:szCs w:val="24"/>
              </w:rPr>
              <w:t>/202</w:t>
            </w:r>
            <w:r w:rsidR="009D4C16">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741C0D">
              <w:rPr>
                <w:rFonts w:ascii="Century Gothic" w:eastAsia="Calibri" w:hAnsi="Century Gothic" w:cs="Verdana"/>
                <w:sz w:val="24"/>
                <w:szCs w:val="24"/>
              </w:rPr>
              <w:t>Apelación</w:t>
            </w:r>
            <w:r w:rsidR="000563E2">
              <w:rPr>
                <w:rFonts w:ascii="Century Gothic" w:eastAsia="Calibri" w:hAnsi="Century Gothic" w:cs="Verdana"/>
                <w:sz w:val="24"/>
                <w:szCs w:val="24"/>
              </w:rPr>
              <w:t>.</w:t>
            </w:r>
          </w:p>
        </w:tc>
      </w:tr>
    </w:tbl>
    <w:p w:rsidR="00670A0A" w:rsidRDefault="00670A0A" w:rsidP="00E40C88">
      <w:pPr>
        <w:rPr>
          <w:rFonts w:ascii="Century Gothic" w:hAnsi="Century Gothic"/>
          <w:b/>
          <w:sz w:val="24"/>
          <w:szCs w:val="24"/>
        </w:rPr>
      </w:pPr>
    </w:p>
    <w:p w:rsidR="000563E2" w:rsidRPr="00F74279" w:rsidRDefault="000563E2" w:rsidP="000563E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741C0D">
        <w:rPr>
          <w:b/>
          <w:szCs w:val="24"/>
        </w:rPr>
        <w:t>Apelación 1</w:t>
      </w:r>
      <w:r w:rsidR="009D4C16">
        <w:rPr>
          <w:b/>
          <w:szCs w:val="24"/>
        </w:rPr>
        <w:t>81</w:t>
      </w:r>
      <w:r w:rsidR="00741C0D">
        <w:rPr>
          <w:b/>
          <w:szCs w:val="24"/>
        </w:rPr>
        <w:t>/2023</w:t>
      </w:r>
      <w:r w:rsidR="0058400D" w:rsidRPr="00F74279">
        <w:rPr>
          <w:szCs w:val="24"/>
        </w:rPr>
        <w:t>.</w:t>
      </w:r>
    </w:p>
    <w:p w:rsidR="000563E2" w:rsidRDefault="000563E2" w:rsidP="000563E2">
      <w:pPr>
        <w:pStyle w:val="Textosinformato"/>
        <w:rPr>
          <w:szCs w:val="24"/>
        </w:rPr>
      </w:pPr>
    </w:p>
    <w:p w:rsidR="000563E2" w:rsidRPr="00302483" w:rsidRDefault="000563E2" w:rsidP="000563E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563E2" w:rsidRPr="00302483" w:rsidRDefault="000563E2" w:rsidP="000563E2">
      <w:pPr>
        <w:pStyle w:val="Textosinformato"/>
        <w:rPr>
          <w:szCs w:val="24"/>
        </w:rPr>
      </w:pPr>
    </w:p>
    <w:p w:rsidR="000563E2" w:rsidRPr="00302483" w:rsidRDefault="000563E2" w:rsidP="000563E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563E2" w:rsidRPr="00302483" w:rsidRDefault="000563E2" w:rsidP="000563E2">
      <w:pPr>
        <w:pStyle w:val="Textosinformato"/>
        <w:rPr>
          <w:szCs w:val="24"/>
          <w:lang w:val="es-MX"/>
        </w:rPr>
      </w:pPr>
    </w:p>
    <w:p w:rsidR="000563E2" w:rsidRPr="00302483" w:rsidRDefault="000563E2" w:rsidP="000563E2">
      <w:pPr>
        <w:pStyle w:val="Textosinformato"/>
        <w:rPr>
          <w:szCs w:val="24"/>
        </w:rPr>
      </w:pPr>
      <w:r w:rsidRPr="00302483">
        <w:rPr>
          <w:szCs w:val="24"/>
        </w:rPr>
        <w:t xml:space="preserve">Magistrado AVELINO BRAVO CACHO. </w:t>
      </w:r>
      <w:r>
        <w:rPr>
          <w:b/>
          <w:szCs w:val="24"/>
        </w:rPr>
        <w:t>A favor.</w:t>
      </w:r>
    </w:p>
    <w:p w:rsidR="000563E2" w:rsidRPr="00302483" w:rsidRDefault="000563E2" w:rsidP="000563E2">
      <w:pPr>
        <w:pStyle w:val="Textosinformato"/>
        <w:rPr>
          <w:szCs w:val="24"/>
        </w:rPr>
      </w:pPr>
      <w:r w:rsidRPr="00302483">
        <w:rPr>
          <w:szCs w:val="24"/>
        </w:rPr>
        <w:t xml:space="preserve">Magistrado JOSÉ RAMÓN JIMÉNEZ GUTIÉRREZ. </w:t>
      </w:r>
      <w:r w:rsidRPr="00302483">
        <w:rPr>
          <w:b/>
          <w:szCs w:val="24"/>
        </w:rPr>
        <w:t>A favor.</w:t>
      </w:r>
    </w:p>
    <w:p w:rsidR="000563E2" w:rsidRPr="00302483" w:rsidRDefault="000563E2" w:rsidP="000563E2">
      <w:pPr>
        <w:pStyle w:val="Textosinformato"/>
        <w:rPr>
          <w:szCs w:val="24"/>
        </w:rPr>
      </w:pPr>
      <w:r w:rsidRPr="00302483">
        <w:rPr>
          <w:szCs w:val="24"/>
        </w:rPr>
        <w:t xml:space="preserve">Magistrada FANY LORENA JIMÉNEZ AGUIRRE. </w:t>
      </w:r>
      <w:r w:rsidRPr="00302483">
        <w:rPr>
          <w:b/>
          <w:szCs w:val="24"/>
        </w:rPr>
        <w:t>A favor.</w:t>
      </w:r>
    </w:p>
    <w:p w:rsidR="000563E2" w:rsidRPr="00F74279" w:rsidRDefault="000563E2" w:rsidP="000563E2">
      <w:pPr>
        <w:pStyle w:val="Textosinformato"/>
        <w:rPr>
          <w:szCs w:val="24"/>
        </w:rPr>
      </w:pPr>
    </w:p>
    <w:p w:rsidR="000563E2" w:rsidRPr="00F74279" w:rsidRDefault="000563E2" w:rsidP="000563E2">
      <w:pPr>
        <w:pStyle w:val="Textosinformato"/>
        <w:rPr>
          <w:szCs w:val="24"/>
        </w:rPr>
      </w:pPr>
      <w:r w:rsidRPr="00F74279">
        <w:rPr>
          <w:szCs w:val="24"/>
        </w:rPr>
        <w:t>Registrada la votación por parte del Secretario General de Acuerdos, se emite el siguiente punto de acuerdo:</w:t>
      </w:r>
    </w:p>
    <w:p w:rsidR="000563E2" w:rsidRPr="00F74279" w:rsidRDefault="000563E2" w:rsidP="000563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563E2" w:rsidRPr="00CE2B70" w:rsidRDefault="000563E2"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/SS/87/0</w:t>
            </w:r>
            <w:r w:rsidR="009D4C16">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41C0D">
              <w:rPr>
                <w:rFonts w:ascii="Century Gothic" w:eastAsia="Calibri" w:hAnsi="Century Gothic" w:cs="Verdana"/>
                <w:sz w:val="24"/>
                <w:szCs w:val="24"/>
              </w:rPr>
              <w:t>1</w:t>
            </w:r>
            <w:r w:rsidR="009D4C16">
              <w:rPr>
                <w:rFonts w:ascii="Century Gothic" w:eastAsia="Calibri" w:hAnsi="Century Gothic" w:cs="Verdana"/>
                <w:sz w:val="24"/>
                <w:szCs w:val="24"/>
              </w:rPr>
              <w:t>81</w:t>
            </w:r>
            <w:r>
              <w:rPr>
                <w:rFonts w:ascii="Century Gothic" w:eastAsia="Calibri" w:hAnsi="Century Gothic" w:cs="Verdana"/>
                <w:sz w:val="24"/>
                <w:szCs w:val="24"/>
              </w:rPr>
              <w:t xml:space="preserve">/2023 Recurso de </w:t>
            </w:r>
            <w:r w:rsidR="00741C0D">
              <w:rPr>
                <w:rFonts w:ascii="Century Gothic" w:eastAsia="Calibri" w:hAnsi="Century Gothic" w:cs="Verdana"/>
                <w:sz w:val="24"/>
                <w:szCs w:val="24"/>
              </w:rPr>
              <w:t>Apel</w:t>
            </w:r>
            <w:r w:rsidR="0058400D">
              <w:rPr>
                <w:rFonts w:ascii="Century Gothic" w:eastAsia="Calibri" w:hAnsi="Century Gothic" w:cs="Verdana"/>
                <w:sz w:val="24"/>
                <w:szCs w:val="24"/>
              </w:rPr>
              <w:t>a</w:t>
            </w:r>
            <w:r>
              <w:rPr>
                <w:rFonts w:ascii="Century Gothic" w:eastAsia="Calibri" w:hAnsi="Century Gothic" w:cs="Verdana"/>
                <w:sz w:val="24"/>
                <w:szCs w:val="24"/>
              </w:rPr>
              <w:t>ción.</w:t>
            </w:r>
          </w:p>
        </w:tc>
      </w:tr>
    </w:tbl>
    <w:p w:rsidR="00670A0A" w:rsidRDefault="00670A0A" w:rsidP="001F0E96">
      <w:pPr>
        <w:ind w:left="720"/>
        <w:jc w:val="center"/>
        <w:rPr>
          <w:rFonts w:ascii="Century Gothic" w:hAnsi="Century Gothic"/>
          <w:b/>
          <w:sz w:val="24"/>
          <w:szCs w:val="24"/>
        </w:rPr>
      </w:pPr>
    </w:p>
    <w:p w:rsidR="00C80424" w:rsidRPr="00F74279" w:rsidRDefault="00C80424" w:rsidP="00C80424">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741C0D">
        <w:rPr>
          <w:b/>
          <w:szCs w:val="24"/>
        </w:rPr>
        <w:t>Apel</w:t>
      </w:r>
      <w:r w:rsidR="0058400D">
        <w:rPr>
          <w:b/>
          <w:szCs w:val="24"/>
        </w:rPr>
        <w:t xml:space="preserve">ación </w:t>
      </w:r>
      <w:r w:rsidR="00741C0D">
        <w:rPr>
          <w:b/>
          <w:szCs w:val="24"/>
        </w:rPr>
        <w:t>1</w:t>
      </w:r>
      <w:r w:rsidR="009D4C16">
        <w:rPr>
          <w:b/>
          <w:szCs w:val="24"/>
        </w:rPr>
        <w:t>87</w:t>
      </w:r>
      <w:r w:rsidR="0058400D">
        <w:rPr>
          <w:b/>
          <w:szCs w:val="24"/>
        </w:rPr>
        <w:t>/2023</w:t>
      </w:r>
      <w:r w:rsidR="001654E5">
        <w:rPr>
          <w:b/>
          <w:szCs w:val="24"/>
        </w:rPr>
        <w:t>.</w:t>
      </w:r>
      <w:r w:rsidRPr="00F74279">
        <w:rPr>
          <w:szCs w:val="24"/>
        </w:rPr>
        <w:t xml:space="preserve"> </w:t>
      </w:r>
    </w:p>
    <w:p w:rsidR="00C80424" w:rsidRDefault="00C80424" w:rsidP="00C80424">
      <w:pPr>
        <w:pStyle w:val="Textosinformato"/>
        <w:rPr>
          <w:szCs w:val="24"/>
        </w:rPr>
      </w:pPr>
    </w:p>
    <w:p w:rsidR="00C80424" w:rsidRPr="00302483" w:rsidRDefault="00C80424" w:rsidP="00C8042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0424" w:rsidRPr="00302483" w:rsidRDefault="00C80424" w:rsidP="00C80424">
      <w:pPr>
        <w:pStyle w:val="Textosinformato"/>
        <w:rPr>
          <w:szCs w:val="24"/>
        </w:rPr>
      </w:pPr>
    </w:p>
    <w:p w:rsidR="00C80424" w:rsidRPr="00302483" w:rsidRDefault="00C80424" w:rsidP="00C8042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0424" w:rsidRPr="00302483" w:rsidRDefault="00C80424" w:rsidP="00C80424">
      <w:pPr>
        <w:pStyle w:val="Textosinformato"/>
        <w:rPr>
          <w:szCs w:val="24"/>
          <w:lang w:val="es-MX"/>
        </w:rPr>
      </w:pPr>
    </w:p>
    <w:p w:rsidR="00C80424" w:rsidRPr="00302483" w:rsidRDefault="00C80424" w:rsidP="00C80424">
      <w:pPr>
        <w:pStyle w:val="Textosinformato"/>
        <w:rPr>
          <w:szCs w:val="24"/>
        </w:rPr>
      </w:pPr>
      <w:r w:rsidRPr="00302483">
        <w:rPr>
          <w:szCs w:val="24"/>
        </w:rPr>
        <w:t xml:space="preserve">Magistrado AVELINO BRAVO CACHO. </w:t>
      </w:r>
      <w:r>
        <w:rPr>
          <w:b/>
          <w:szCs w:val="24"/>
        </w:rPr>
        <w:t>A favor.</w:t>
      </w:r>
    </w:p>
    <w:p w:rsidR="00C80424" w:rsidRPr="00302483" w:rsidRDefault="00C80424" w:rsidP="00C80424">
      <w:pPr>
        <w:pStyle w:val="Textosinformato"/>
        <w:rPr>
          <w:szCs w:val="24"/>
        </w:rPr>
      </w:pPr>
      <w:r w:rsidRPr="00302483">
        <w:rPr>
          <w:szCs w:val="24"/>
        </w:rPr>
        <w:t xml:space="preserve">Magistrado JOSÉ RAMÓN JIMÉNEZ GUTIÉRREZ. </w:t>
      </w:r>
      <w:r w:rsidRPr="00302483">
        <w:rPr>
          <w:b/>
          <w:szCs w:val="24"/>
        </w:rPr>
        <w:t>A favor.</w:t>
      </w:r>
    </w:p>
    <w:p w:rsidR="00C80424" w:rsidRPr="00302483" w:rsidRDefault="00C80424" w:rsidP="00C80424">
      <w:pPr>
        <w:pStyle w:val="Textosinformato"/>
        <w:rPr>
          <w:szCs w:val="24"/>
        </w:rPr>
      </w:pPr>
      <w:r w:rsidRPr="00302483">
        <w:rPr>
          <w:szCs w:val="24"/>
        </w:rPr>
        <w:t xml:space="preserve">Magistrada FANY LORENA JIMÉNEZ AGUIRRE. </w:t>
      </w:r>
      <w:r w:rsidRPr="00302483">
        <w:rPr>
          <w:b/>
          <w:szCs w:val="24"/>
        </w:rPr>
        <w:t>A favor.</w:t>
      </w:r>
    </w:p>
    <w:p w:rsidR="00C80424" w:rsidRPr="00F74279" w:rsidRDefault="00C80424" w:rsidP="00C80424">
      <w:pPr>
        <w:pStyle w:val="Textosinformato"/>
        <w:rPr>
          <w:szCs w:val="24"/>
        </w:rPr>
      </w:pPr>
    </w:p>
    <w:p w:rsidR="00C80424" w:rsidRPr="00F74279" w:rsidRDefault="00C80424" w:rsidP="00C80424">
      <w:pPr>
        <w:pStyle w:val="Textosinformato"/>
        <w:rPr>
          <w:szCs w:val="24"/>
        </w:rPr>
      </w:pPr>
      <w:r w:rsidRPr="00F74279">
        <w:rPr>
          <w:szCs w:val="24"/>
        </w:rPr>
        <w:lastRenderedPageBreak/>
        <w:t>Registrada la votación por parte del Secretario General de Acuerdos, se emite el siguiente punto de acuerdo:</w:t>
      </w:r>
    </w:p>
    <w:p w:rsidR="00C80424" w:rsidRPr="00F74279" w:rsidRDefault="00C80424" w:rsidP="00C8042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D10887"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D10887" w:rsidRDefault="00C80424" w:rsidP="0007250D">
            <w:pPr>
              <w:autoSpaceDE w:val="0"/>
              <w:autoSpaceDN w:val="0"/>
              <w:rPr>
                <w:rFonts w:ascii="Century Gothic" w:eastAsia="Calibri" w:hAnsi="Century Gothic" w:cs="Verdana"/>
                <w:color w:val="FF0000"/>
                <w:sz w:val="24"/>
                <w:szCs w:val="24"/>
              </w:rPr>
            </w:pPr>
            <w:r w:rsidRPr="0016184B">
              <w:rPr>
                <w:rFonts w:ascii="Century Gothic" w:eastAsia="Calibri" w:hAnsi="Century Gothic" w:cs="Verdana"/>
                <w:b/>
                <w:sz w:val="24"/>
                <w:szCs w:val="24"/>
              </w:rPr>
              <w:t>ACU/SS/88/0</w:t>
            </w:r>
            <w:r w:rsidR="009D4C16">
              <w:rPr>
                <w:rFonts w:ascii="Century Gothic" w:eastAsia="Calibri" w:hAnsi="Century Gothic" w:cs="Verdana"/>
                <w:b/>
                <w:sz w:val="24"/>
                <w:szCs w:val="24"/>
              </w:rPr>
              <w:t>6</w:t>
            </w:r>
            <w:r w:rsidRPr="0016184B">
              <w:rPr>
                <w:rFonts w:ascii="Century Gothic" w:eastAsia="Calibri" w:hAnsi="Century Gothic" w:cs="Verdana"/>
                <w:b/>
                <w:sz w:val="24"/>
                <w:szCs w:val="24"/>
              </w:rPr>
              <w:t xml:space="preserve">/O/2023. </w:t>
            </w:r>
            <w:r w:rsidR="001654E5"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654E5" w:rsidRPr="0016184B">
              <w:rPr>
                <w:rFonts w:ascii="Century Gothic" w:eastAsia="Calibri" w:hAnsi="Century Gothic"/>
                <w:sz w:val="24"/>
                <w:szCs w:val="24"/>
              </w:rPr>
              <w:t xml:space="preserve">Reglamento Interno del Tribunal de Justicia Administrativa del Estado de Jalisco, </w:t>
            </w:r>
            <w:r w:rsidR="001654E5" w:rsidRPr="0016184B">
              <w:rPr>
                <w:rFonts w:ascii="Century Gothic" w:eastAsia="Calibri" w:hAnsi="Century Gothic" w:cs="Verdana"/>
                <w:sz w:val="24"/>
                <w:szCs w:val="24"/>
              </w:rPr>
              <w:t xml:space="preserve">los Magistrados integrantes de la Sala Superior, aprobaron por unanimidad de votos el proyecto de sentencia del expediente </w:t>
            </w:r>
            <w:r w:rsidR="00741C0D">
              <w:rPr>
                <w:rFonts w:ascii="Century Gothic" w:eastAsia="Calibri" w:hAnsi="Century Gothic" w:cs="Verdana"/>
                <w:sz w:val="24"/>
                <w:szCs w:val="24"/>
              </w:rPr>
              <w:t>1</w:t>
            </w:r>
            <w:r w:rsidR="009D4C16">
              <w:rPr>
                <w:rFonts w:ascii="Century Gothic" w:eastAsia="Calibri" w:hAnsi="Century Gothic" w:cs="Verdana"/>
                <w:sz w:val="24"/>
                <w:szCs w:val="24"/>
              </w:rPr>
              <w:t>87</w:t>
            </w:r>
            <w:r w:rsidR="001654E5" w:rsidRPr="0016184B">
              <w:rPr>
                <w:rFonts w:ascii="Century Gothic" w:eastAsia="Calibri" w:hAnsi="Century Gothic" w:cs="Verdana"/>
                <w:sz w:val="24"/>
                <w:szCs w:val="24"/>
              </w:rPr>
              <w:t>/2023 Recurso d</w:t>
            </w:r>
            <w:r w:rsidR="00741C0D">
              <w:rPr>
                <w:rFonts w:ascii="Century Gothic" w:eastAsia="Calibri" w:hAnsi="Century Gothic" w:cs="Verdana"/>
                <w:sz w:val="24"/>
                <w:szCs w:val="24"/>
              </w:rPr>
              <w:t>e Apelación</w:t>
            </w:r>
            <w:r w:rsidR="001654E5" w:rsidRPr="0016184B">
              <w:rPr>
                <w:rFonts w:ascii="Century Gothic" w:eastAsia="Calibri" w:hAnsi="Century Gothic" w:cs="Verdana"/>
                <w:sz w:val="24"/>
                <w:szCs w:val="24"/>
              </w:rPr>
              <w:t>.</w:t>
            </w:r>
          </w:p>
        </w:tc>
      </w:tr>
    </w:tbl>
    <w:p w:rsidR="00F97DBF" w:rsidRPr="00D10887" w:rsidRDefault="00F97DBF" w:rsidP="001654E5">
      <w:pPr>
        <w:rPr>
          <w:rFonts w:ascii="Century Gothic" w:hAnsi="Century Gothic"/>
          <w:b/>
          <w:color w:val="FF0000"/>
          <w:sz w:val="24"/>
          <w:szCs w:val="24"/>
        </w:rPr>
      </w:pPr>
    </w:p>
    <w:p w:rsidR="00C669C6" w:rsidRDefault="00D10887" w:rsidP="00D10887">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D4C16">
        <w:rPr>
          <w:b/>
          <w:szCs w:val="24"/>
        </w:rPr>
        <w:t>Recurso de Apelación 331/2023.</w:t>
      </w:r>
    </w:p>
    <w:p w:rsidR="00C669C6" w:rsidRDefault="00C669C6" w:rsidP="00D10887">
      <w:pPr>
        <w:pStyle w:val="Textosinformato"/>
        <w:rPr>
          <w:szCs w:val="24"/>
        </w:rPr>
      </w:pPr>
    </w:p>
    <w:p w:rsidR="00D10887" w:rsidRPr="00302483" w:rsidRDefault="00D10887" w:rsidP="00D1088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D10887" w:rsidRPr="00302483" w:rsidRDefault="00D10887" w:rsidP="00D10887">
      <w:pPr>
        <w:pStyle w:val="Textosinformato"/>
        <w:rPr>
          <w:szCs w:val="24"/>
        </w:rPr>
      </w:pPr>
    </w:p>
    <w:p w:rsidR="00D10887" w:rsidRPr="00302483" w:rsidRDefault="00D10887" w:rsidP="00D1088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10887" w:rsidRPr="00302483" w:rsidRDefault="00D10887" w:rsidP="00D10887">
      <w:pPr>
        <w:pStyle w:val="Textosinformato"/>
        <w:rPr>
          <w:szCs w:val="24"/>
          <w:lang w:val="es-MX"/>
        </w:rPr>
      </w:pPr>
    </w:p>
    <w:p w:rsidR="00D10887" w:rsidRPr="00302483" w:rsidRDefault="00D10887" w:rsidP="00D10887">
      <w:pPr>
        <w:pStyle w:val="Textosinformato"/>
        <w:rPr>
          <w:szCs w:val="24"/>
        </w:rPr>
      </w:pPr>
      <w:r w:rsidRPr="00302483">
        <w:rPr>
          <w:szCs w:val="24"/>
        </w:rPr>
        <w:t xml:space="preserve">Magistrado AVELINO BRAVO CACHO. </w:t>
      </w:r>
      <w:r>
        <w:rPr>
          <w:b/>
          <w:szCs w:val="24"/>
        </w:rPr>
        <w:t>A favor.</w:t>
      </w:r>
    </w:p>
    <w:p w:rsidR="00D10887" w:rsidRPr="00302483" w:rsidRDefault="00D10887" w:rsidP="00D10887">
      <w:pPr>
        <w:pStyle w:val="Textosinformato"/>
        <w:rPr>
          <w:szCs w:val="24"/>
        </w:rPr>
      </w:pPr>
      <w:r w:rsidRPr="00302483">
        <w:rPr>
          <w:szCs w:val="24"/>
        </w:rPr>
        <w:t xml:space="preserve">Magistrado JOSÉ RAMÓN JIMÉNEZ GUTIÉRREZ. </w:t>
      </w:r>
      <w:r w:rsidRPr="00302483">
        <w:rPr>
          <w:b/>
          <w:szCs w:val="24"/>
        </w:rPr>
        <w:t>A favor.</w:t>
      </w:r>
    </w:p>
    <w:p w:rsidR="00D10887" w:rsidRPr="00302483" w:rsidRDefault="00D10887" w:rsidP="00D10887">
      <w:pPr>
        <w:pStyle w:val="Textosinformato"/>
        <w:rPr>
          <w:szCs w:val="24"/>
        </w:rPr>
      </w:pPr>
      <w:r w:rsidRPr="00302483">
        <w:rPr>
          <w:szCs w:val="24"/>
        </w:rPr>
        <w:t xml:space="preserve">Magistrada FANY LORENA JIMÉNEZ AGUIRRE. </w:t>
      </w:r>
      <w:r w:rsidRPr="00302483">
        <w:rPr>
          <w:b/>
          <w:szCs w:val="24"/>
        </w:rPr>
        <w:t>A favor.</w:t>
      </w:r>
    </w:p>
    <w:p w:rsidR="00D10887" w:rsidRPr="00F74279" w:rsidRDefault="00D10887" w:rsidP="00D10887">
      <w:pPr>
        <w:pStyle w:val="Textosinformato"/>
        <w:rPr>
          <w:szCs w:val="24"/>
        </w:rPr>
      </w:pPr>
    </w:p>
    <w:p w:rsidR="00D10887" w:rsidRPr="00F74279" w:rsidRDefault="00D10887" w:rsidP="00D10887">
      <w:pPr>
        <w:pStyle w:val="Textosinformato"/>
        <w:rPr>
          <w:szCs w:val="24"/>
        </w:rPr>
      </w:pPr>
      <w:r w:rsidRPr="00F74279">
        <w:rPr>
          <w:szCs w:val="24"/>
        </w:rPr>
        <w:t>Registrada la votación por parte del Secretario General de Acuerdos, se emite el siguiente punto de acuerdo:</w:t>
      </w:r>
    </w:p>
    <w:p w:rsidR="00D10887" w:rsidRPr="00F74279" w:rsidRDefault="00D10887" w:rsidP="00D108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0887" w:rsidRPr="00CE2B70" w:rsidTr="00E1270E">
        <w:tc>
          <w:tcPr>
            <w:tcW w:w="9214" w:type="dxa"/>
            <w:tcBorders>
              <w:top w:val="single" w:sz="12" w:space="0" w:color="auto"/>
              <w:left w:val="single" w:sz="12" w:space="0" w:color="auto"/>
              <w:bottom w:val="single" w:sz="12" w:space="0" w:color="auto"/>
              <w:right w:val="single" w:sz="12" w:space="0" w:color="auto"/>
            </w:tcBorders>
            <w:hideMark/>
          </w:tcPr>
          <w:p w:rsidR="00D10887" w:rsidRPr="00CE2B70" w:rsidRDefault="00D10887" w:rsidP="00E127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669C6">
              <w:rPr>
                <w:rFonts w:ascii="Century Gothic" w:eastAsia="Calibri" w:hAnsi="Century Gothic" w:cs="Verdana"/>
                <w:b/>
                <w:sz w:val="24"/>
                <w:szCs w:val="24"/>
              </w:rPr>
              <w:t>89</w:t>
            </w:r>
            <w:r>
              <w:rPr>
                <w:rFonts w:ascii="Century Gothic" w:eastAsia="Calibri" w:hAnsi="Century Gothic" w:cs="Verdana"/>
                <w:b/>
                <w:sz w:val="24"/>
                <w:szCs w:val="24"/>
              </w:rPr>
              <w:t>/0</w:t>
            </w:r>
            <w:r w:rsidR="009D4C16">
              <w:rPr>
                <w:rFonts w:ascii="Century Gothic" w:eastAsia="Calibri" w:hAnsi="Century Gothic" w:cs="Verdana"/>
                <w:b/>
                <w:sz w:val="24"/>
                <w:szCs w:val="24"/>
              </w:rPr>
              <w:t>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D4C16"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D4C16" w:rsidRPr="0016184B">
              <w:rPr>
                <w:rFonts w:ascii="Century Gothic" w:eastAsia="Calibri" w:hAnsi="Century Gothic"/>
                <w:sz w:val="24"/>
                <w:szCs w:val="24"/>
              </w:rPr>
              <w:t xml:space="preserve">Reglamento Interno del Tribunal de Justicia Administrativa del Estado de Jalisco, </w:t>
            </w:r>
            <w:r w:rsidR="009D4C16" w:rsidRPr="0016184B">
              <w:rPr>
                <w:rFonts w:ascii="Century Gothic" w:eastAsia="Calibri" w:hAnsi="Century Gothic" w:cs="Verdana"/>
                <w:sz w:val="24"/>
                <w:szCs w:val="24"/>
              </w:rPr>
              <w:t xml:space="preserve">los Magistrados integrantes de la Sala Superior, aprobaron por unanimidad de votos el proyecto de sentencia del expediente </w:t>
            </w:r>
            <w:r w:rsidR="009D4C16">
              <w:rPr>
                <w:rFonts w:ascii="Century Gothic" w:eastAsia="Calibri" w:hAnsi="Century Gothic" w:cs="Verdana"/>
                <w:sz w:val="24"/>
                <w:szCs w:val="24"/>
              </w:rPr>
              <w:t>331</w:t>
            </w:r>
            <w:r w:rsidR="009D4C16" w:rsidRPr="0016184B">
              <w:rPr>
                <w:rFonts w:ascii="Century Gothic" w:eastAsia="Calibri" w:hAnsi="Century Gothic" w:cs="Verdana"/>
                <w:sz w:val="24"/>
                <w:szCs w:val="24"/>
              </w:rPr>
              <w:t>/2023 Recurso d</w:t>
            </w:r>
            <w:r w:rsidR="009D4C16">
              <w:rPr>
                <w:rFonts w:ascii="Century Gothic" w:eastAsia="Calibri" w:hAnsi="Century Gothic" w:cs="Verdana"/>
                <w:sz w:val="24"/>
                <w:szCs w:val="24"/>
              </w:rPr>
              <w:t>e Apelación</w:t>
            </w:r>
            <w:r w:rsidR="009D4C16" w:rsidRPr="0016184B">
              <w:rPr>
                <w:rFonts w:ascii="Century Gothic" w:eastAsia="Calibri" w:hAnsi="Century Gothic" w:cs="Verdana"/>
                <w:sz w:val="24"/>
                <w:szCs w:val="24"/>
              </w:rPr>
              <w:t>.</w:t>
            </w:r>
          </w:p>
        </w:tc>
      </w:tr>
    </w:tbl>
    <w:p w:rsidR="00867F3C" w:rsidRDefault="00867F3C" w:rsidP="001654E5">
      <w:pPr>
        <w:rPr>
          <w:rFonts w:ascii="Century Gothic" w:hAnsi="Century Gothic"/>
          <w:b/>
          <w:sz w:val="24"/>
          <w:szCs w:val="24"/>
        </w:rPr>
      </w:pPr>
    </w:p>
    <w:p w:rsidR="009D4C16" w:rsidRPr="00F74279" w:rsidRDefault="009D4C16" w:rsidP="009D4C16">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Apelación 405/2023</w:t>
      </w:r>
      <w:r w:rsidRPr="00F74279">
        <w:rPr>
          <w:szCs w:val="24"/>
        </w:rPr>
        <w:t xml:space="preserve">. </w:t>
      </w:r>
    </w:p>
    <w:p w:rsidR="009D4C16" w:rsidRDefault="009D4C16"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Pr>
          <w:b/>
          <w:szCs w:val="24"/>
        </w:rPr>
        <w:t>A favor</w:t>
      </w:r>
      <w:r w:rsidRPr="008C330C">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sidRPr="00302483">
        <w:rPr>
          <w:b/>
          <w:szCs w:val="24"/>
        </w:rPr>
        <w:t>A favor.</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lastRenderedPageBreak/>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7B2BF5">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7B2BF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/SS/90/06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405/2023 Recurso de Apelación.</w:t>
            </w:r>
          </w:p>
        </w:tc>
      </w:tr>
    </w:tbl>
    <w:p w:rsidR="009D4C16" w:rsidRDefault="009D4C16" w:rsidP="009D4C16">
      <w:pPr>
        <w:tabs>
          <w:tab w:val="left" w:pos="4678"/>
        </w:tabs>
        <w:autoSpaceDE w:val="0"/>
        <w:autoSpaceDN w:val="0"/>
        <w:rPr>
          <w:rFonts w:ascii="Century Gothic" w:hAnsi="Century Gothic" w:cs="Verdana"/>
          <w:sz w:val="24"/>
          <w:szCs w:val="24"/>
        </w:rPr>
      </w:pPr>
    </w:p>
    <w:p w:rsidR="009D4C16" w:rsidRPr="00F74279" w:rsidRDefault="009D4C16" w:rsidP="009D4C16">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Pr>
          <w:b/>
          <w:szCs w:val="24"/>
        </w:rPr>
        <w:t>Recurso de Apelación 407/2023.</w:t>
      </w:r>
      <w:r w:rsidRPr="00F74279">
        <w:rPr>
          <w:szCs w:val="24"/>
        </w:rPr>
        <w:t xml:space="preserve"> </w:t>
      </w:r>
    </w:p>
    <w:p w:rsidR="009D4C16" w:rsidRDefault="009D4C16"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Pr>
          <w:b/>
          <w:szCs w:val="24"/>
        </w:rPr>
        <w:t>A favor</w:t>
      </w:r>
      <w:r w:rsidRPr="00482D2E">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7B2BF5">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7B2BF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/SS/91/06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407/2023 Recurso de Apelación.</w:t>
            </w:r>
          </w:p>
        </w:tc>
      </w:tr>
    </w:tbl>
    <w:p w:rsidR="009D4C16" w:rsidRDefault="009D4C16" w:rsidP="009D4C16">
      <w:pPr>
        <w:rPr>
          <w:rFonts w:ascii="Century Gothic" w:hAnsi="Century Gothic"/>
          <w:b/>
          <w:sz w:val="24"/>
          <w:szCs w:val="24"/>
        </w:rPr>
      </w:pPr>
    </w:p>
    <w:p w:rsidR="009D4C16" w:rsidRPr="00F74279" w:rsidRDefault="009D4C16" w:rsidP="009D4C16">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Apelación 418/2023</w:t>
      </w:r>
      <w:r w:rsidRPr="00F74279">
        <w:rPr>
          <w:szCs w:val="24"/>
        </w:rPr>
        <w:t>.</w:t>
      </w:r>
    </w:p>
    <w:p w:rsidR="009D4C16" w:rsidRDefault="009D4C16"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Pr>
          <w:b/>
          <w:szCs w:val="24"/>
        </w:rPr>
        <w:t>A favor.</w:t>
      </w:r>
    </w:p>
    <w:p w:rsidR="009D4C16" w:rsidRPr="00302483" w:rsidRDefault="009D4C16" w:rsidP="009D4C16">
      <w:pPr>
        <w:pStyle w:val="Textosinformato"/>
        <w:rPr>
          <w:szCs w:val="24"/>
        </w:rPr>
      </w:pPr>
      <w:r w:rsidRPr="00302483">
        <w:rPr>
          <w:szCs w:val="24"/>
        </w:rPr>
        <w:t xml:space="preserve">Magistrado JOSÉ RAMÓN JIMÉNEZ GUTIÉRREZ. </w:t>
      </w:r>
      <w:r w:rsidR="00940719">
        <w:rPr>
          <w:b/>
          <w:szCs w:val="24"/>
        </w:rPr>
        <w:t>En contra, formulo mi voto particular</w:t>
      </w:r>
      <w:r w:rsidRPr="00302483">
        <w:rPr>
          <w:b/>
          <w:szCs w:val="24"/>
        </w:rPr>
        <w:t>.</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lastRenderedPageBreak/>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7B2BF5">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7B2BF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0527">
              <w:rPr>
                <w:rFonts w:ascii="Century Gothic" w:eastAsia="Calibri" w:hAnsi="Century Gothic" w:cs="Verdana"/>
                <w:b/>
                <w:sz w:val="24"/>
                <w:szCs w:val="24"/>
              </w:rPr>
              <w:t>92</w:t>
            </w:r>
            <w:r>
              <w:rPr>
                <w:rFonts w:ascii="Century Gothic" w:eastAsia="Calibri" w:hAnsi="Century Gothic" w:cs="Verdana"/>
                <w:b/>
                <w:sz w:val="24"/>
                <w:szCs w:val="24"/>
              </w:rPr>
              <w:t>/06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480527">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80527">
              <w:rPr>
                <w:rFonts w:ascii="Century Gothic" w:eastAsia="Calibri" w:hAnsi="Century Gothic" w:cs="Verdana"/>
                <w:sz w:val="24"/>
                <w:szCs w:val="24"/>
              </w:rPr>
              <w:t>418</w:t>
            </w:r>
            <w:r>
              <w:rPr>
                <w:rFonts w:ascii="Century Gothic" w:eastAsia="Calibri" w:hAnsi="Century Gothic" w:cs="Verdana"/>
                <w:sz w:val="24"/>
                <w:szCs w:val="24"/>
              </w:rPr>
              <w:t>/2023 Recurso de Apelación</w:t>
            </w:r>
            <w:r w:rsidR="00480527">
              <w:rPr>
                <w:rFonts w:ascii="Century Gothic" w:eastAsia="Calibri" w:hAnsi="Century Gothic" w:cs="Verdana"/>
                <w:sz w:val="24"/>
                <w:szCs w:val="24"/>
              </w:rPr>
              <w:t>, con el voto en contra razonado del Magistrado José Ramon Jiménez Gutiérrez</w:t>
            </w:r>
            <w:r>
              <w:rPr>
                <w:rFonts w:ascii="Century Gothic" w:eastAsia="Calibri" w:hAnsi="Century Gothic" w:cs="Verdana"/>
                <w:sz w:val="24"/>
                <w:szCs w:val="24"/>
              </w:rPr>
              <w:t>.</w:t>
            </w:r>
          </w:p>
        </w:tc>
      </w:tr>
    </w:tbl>
    <w:p w:rsidR="009D4C16" w:rsidRDefault="009D4C16" w:rsidP="009D4C16">
      <w:pPr>
        <w:ind w:left="720"/>
        <w:jc w:val="center"/>
        <w:rPr>
          <w:rFonts w:ascii="Century Gothic" w:hAnsi="Century Gothic"/>
          <w:b/>
          <w:sz w:val="24"/>
          <w:szCs w:val="24"/>
        </w:rPr>
      </w:pPr>
    </w:p>
    <w:p w:rsidR="009D4C16" w:rsidRPr="00F74279" w:rsidRDefault="009D4C16" w:rsidP="009D4C16">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Apelación </w:t>
      </w:r>
      <w:r w:rsidR="00480527">
        <w:rPr>
          <w:b/>
          <w:szCs w:val="24"/>
        </w:rPr>
        <w:t>419</w:t>
      </w:r>
      <w:r>
        <w:rPr>
          <w:b/>
          <w:szCs w:val="24"/>
        </w:rPr>
        <w:t>/2023.</w:t>
      </w:r>
      <w:r w:rsidRPr="00F74279">
        <w:rPr>
          <w:szCs w:val="24"/>
        </w:rPr>
        <w:t xml:space="preserve"> </w:t>
      </w:r>
    </w:p>
    <w:p w:rsidR="009D4C16" w:rsidRDefault="009D4C16"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Pr>
          <w:b/>
          <w:szCs w:val="24"/>
        </w:rPr>
        <w:t>A favor.</w:t>
      </w:r>
    </w:p>
    <w:p w:rsidR="009D4C16" w:rsidRPr="00302483" w:rsidRDefault="009D4C16" w:rsidP="009D4C16">
      <w:pPr>
        <w:pStyle w:val="Textosinformato"/>
        <w:rPr>
          <w:szCs w:val="24"/>
        </w:rPr>
      </w:pPr>
      <w:r w:rsidRPr="00302483">
        <w:rPr>
          <w:szCs w:val="24"/>
        </w:rPr>
        <w:t xml:space="preserve">Magistrado JOSÉ RAMÓN JIMÉNEZ GUTIÉRREZ. </w:t>
      </w:r>
      <w:r w:rsidR="00940719">
        <w:rPr>
          <w:b/>
          <w:szCs w:val="24"/>
        </w:rPr>
        <w:t>En contra, formulo mi voto particular</w:t>
      </w:r>
      <w:r w:rsidRPr="00302483">
        <w:rPr>
          <w:b/>
          <w:szCs w:val="24"/>
        </w:rPr>
        <w:t>.</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D10887" w:rsidTr="007B2BF5">
        <w:tc>
          <w:tcPr>
            <w:tcW w:w="8934" w:type="dxa"/>
            <w:tcBorders>
              <w:top w:val="single" w:sz="12" w:space="0" w:color="auto"/>
              <w:left w:val="single" w:sz="12" w:space="0" w:color="auto"/>
              <w:bottom w:val="single" w:sz="12" w:space="0" w:color="auto"/>
              <w:right w:val="single" w:sz="12" w:space="0" w:color="auto"/>
            </w:tcBorders>
            <w:hideMark/>
          </w:tcPr>
          <w:p w:rsidR="009D4C16" w:rsidRPr="00D10887" w:rsidRDefault="009D4C16" w:rsidP="007B2BF5">
            <w:pPr>
              <w:autoSpaceDE w:val="0"/>
              <w:autoSpaceDN w:val="0"/>
              <w:rPr>
                <w:rFonts w:ascii="Century Gothic" w:eastAsia="Calibri" w:hAnsi="Century Gothic" w:cs="Verdana"/>
                <w:color w:val="FF0000"/>
                <w:sz w:val="24"/>
                <w:szCs w:val="24"/>
              </w:rPr>
            </w:pPr>
            <w:r w:rsidRPr="0016184B">
              <w:rPr>
                <w:rFonts w:ascii="Century Gothic" w:eastAsia="Calibri" w:hAnsi="Century Gothic" w:cs="Verdana"/>
                <w:b/>
                <w:sz w:val="24"/>
                <w:szCs w:val="24"/>
              </w:rPr>
              <w:t>ACU/SS/</w:t>
            </w:r>
            <w:r w:rsidR="00480527">
              <w:rPr>
                <w:rFonts w:ascii="Century Gothic" w:eastAsia="Calibri" w:hAnsi="Century Gothic" w:cs="Verdana"/>
                <w:b/>
                <w:sz w:val="24"/>
                <w:szCs w:val="24"/>
              </w:rPr>
              <w:t>93</w:t>
            </w:r>
            <w:r w:rsidRPr="0016184B">
              <w:rPr>
                <w:rFonts w:ascii="Century Gothic" w:eastAsia="Calibri" w:hAnsi="Century Gothic" w:cs="Verdana"/>
                <w:b/>
                <w:sz w:val="24"/>
                <w:szCs w:val="24"/>
              </w:rPr>
              <w:t>/0</w:t>
            </w:r>
            <w:r>
              <w:rPr>
                <w:rFonts w:ascii="Century Gothic" w:eastAsia="Calibri" w:hAnsi="Century Gothic" w:cs="Verdana"/>
                <w:b/>
                <w:sz w:val="24"/>
                <w:szCs w:val="24"/>
              </w:rPr>
              <w:t>6</w:t>
            </w:r>
            <w:r w:rsidRPr="0016184B">
              <w:rPr>
                <w:rFonts w:ascii="Century Gothic" w:eastAsia="Calibri" w:hAnsi="Century Gothic" w:cs="Verdana"/>
                <w:b/>
                <w:sz w:val="24"/>
                <w:szCs w:val="24"/>
              </w:rPr>
              <w:t xml:space="preserve">/O/2023. </w:t>
            </w:r>
            <w:r w:rsidR="0048052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80527" w:rsidRPr="00CE2B70">
              <w:rPr>
                <w:rFonts w:ascii="Century Gothic" w:eastAsia="Calibri" w:hAnsi="Century Gothic"/>
                <w:sz w:val="24"/>
                <w:szCs w:val="24"/>
              </w:rPr>
              <w:t>Reglamento Interno del Tribunal de Justicia Administrativa del Estado de Jalisco,</w:t>
            </w:r>
            <w:r w:rsidR="00480527">
              <w:rPr>
                <w:rFonts w:ascii="Century Gothic" w:eastAsia="Calibri" w:hAnsi="Century Gothic"/>
                <w:sz w:val="24"/>
                <w:szCs w:val="24"/>
              </w:rPr>
              <w:t xml:space="preserve"> </w:t>
            </w:r>
            <w:r w:rsidR="00480527">
              <w:rPr>
                <w:rFonts w:ascii="Century Gothic" w:eastAsia="Calibri" w:hAnsi="Century Gothic" w:cs="Verdana"/>
                <w:sz w:val="24"/>
                <w:szCs w:val="24"/>
              </w:rPr>
              <w:t>los Magistrados integrantes de la Sala Superior</w:t>
            </w:r>
            <w:r w:rsidR="00480527" w:rsidRPr="00CE2B70">
              <w:rPr>
                <w:rFonts w:ascii="Century Gothic" w:eastAsia="Calibri" w:hAnsi="Century Gothic" w:cs="Verdana"/>
                <w:sz w:val="24"/>
                <w:szCs w:val="24"/>
              </w:rPr>
              <w:t xml:space="preserve">, aprobaron </w:t>
            </w:r>
            <w:r w:rsidR="00480527">
              <w:rPr>
                <w:rFonts w:ascii="Century Gothic" w:eastAsia="Calibri" w:hAnsi="Century Gothic" w:cs="Verdana"/>
                <w:sz w:val="24"/>
                <w:szCs w:val="24"/>
              </w:rPr>
              <w:t>por mayoría de votos</w:t>
            </w:r>
            <w:r w:rsidR="00480527" w:rsidRPr="00CE2B70">
              <w:rPr>
                <w:rFonts w:ascii="Century Gothic" w:eastAsia="Calibri" w:hAnsi="Century Gothic" w:cs="Verdana"/>
                <w:sz w:val="24"/>
                <w:szCs w:val="24"/>
              </w:rPr>
              <w:t xml:space="preserve"> el proyecto</w:t>
            </w:r>
            <w:r w:rsidR="00480527">
              <w:rPr>
                <w:rFonts w:ascii="Century Gothic" w:eastAsia="Calibri" w:hAnsi="Century Gothic" w:cs="Verdana"/>
                <w:sz w:val="24"/>
                <w:szCs w:val="24"/>
              </w:rPr>
              <w:t xml:space="preserve"> de sentencia del expediente 419/2023 Recurso de Apelación, con el voto en contra razonado del Magistrado José Ramon Jiménez Gutiérrez.</w:t>
            </w:r>
          </w:p>
        </w:tc>
      </w:tr>
    </w:tbl>
    <w:p w:rsidR="009D4C16" w:rsidRPr="00D10887" w:rsidRDefault="009D4C16" w:rsidP="009D4C16">
      <w:pPr>
        <w:rPr>
          <w:rFonts w:ascii="Century Gothic" w:hAnsi="Century Gothic"/>
          <w:b/>
          <w:color w:val="FF0000"/>
          <w:sz w:val="24"/>
          <w:szCs w:val="24"/>
        </w:rPr>
      </w:pPr>
    </w:p>
    <w:p w:rsidR="009D4C16" w:rsidRDefault="009D4C16" w:rsidP="009D4C16">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Apelación </w:t>
      </w:r>
      <w:r w:rsidR="00480527">
        <w:rPr>
          <w:b/>
          <w:szCs w:val="24"/>
        </w:rPr>
        <w:t>511</w:t>
      </w:r>
      <w:r>
        <w:rPr>
          <w:b/>
          <w:szCs w:val="24"/>
        </w:rPr>
        <w:t>/2023.</w:t>
      </w:r>
    </w:p>
    <w:p w:rsidR="009D4C16" w:rsidRDefault="009D4C16"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Pr>
          <w:b/>
          <w:szCs w:val="24"/>
        </w:rPr>
        <w:t>A favor.</w:t>
      </w:r>
    </w:p>
    <w:p w:rsidR="009D4C16" w:rsidRPr="00302483" w:rsidRDefault="009D4C16" w:rsidP="009D4C16">
      <w:pPr>
        <w:pStyle w:val="Textosinformato"/>
        <w:rPr>
          <w:szCs w:val="24"/>
        </w:rPr>
      </w:pPr>
      <w:r w:rsidRPr="00302483">
        <w:rPr>
          <w:szCs w:val="24"/>
        </w:rPr>
        <w:t xml:space="preserve">Magistrado JOSÉ RAMÓN JIMÉNEZ GUTIÉRREZ. </w:t>
      </w:r>
      <w:r w:rsidRPr="00302483">
        <w:rPr>
          <w:b/>
          <w:szCs w:val="24"/>
        </w:rPr>
        <w:t>A favor.</w:t>
      </w:r>
    </w:p>
    <w:p w:rsidR="009D4C16" w:rsidRPr="00302483" w:rsidRDefault="009D4C16" w:rsidP="009D4C16">
      <w:pPr>
        <w:pStyle w:val="Textosinformato"/>
        <w:rPr>
          <w:szCs w:val="24"/>
        </w:rPr>
      </w:pPr>
      <w:r w:rsidRPr="00302483">
        <w:rPr>
          <w:szCs w:val="24"/>
        </w:rPr>
        <w:lastRenderedPageBreak/>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7B2BF5">
        <w:tc>
          <w:tcPr>
            <w:tcW w:w="921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7B2BF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0527">
              <w:rPr>
                <w:rFonts w:ascii="Century Gothic" w:eastAsia="Calibri" w:hAnsi="Century Gothic" w:cs="Verdana"/>
                <w:b/>
                <w:sz w:val="24"/>
                <w:szCs w:val="24"/>
              </w:rPr>
              <w:t>94</w:t>
            </w:r>
            <w:r>
              <w:rPr>
                <w:rFonts w:ascii="Century Gothic" w:eastAsia="Calibri" w:hAnsi="Century Gothic" w:cs="Verdana"/>
                <w:b/>
                <w:sz w:val="24"/>
                <w:szCs w:val="24"/>
              </w:rPr>
              <w:t>/06</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16184B">
              <w:rPr>
                <w:rFonts w:ascii="Century Gothic" w:eastAsia="Calibri" w:hAnsi="Century Gothic"/>
                <w:sz w:val="24"/>
                <w:szCs w:val="24"/>
              </w:rPr>
              <w:t xml:space="preserve">Reglamento Interno del Tribunal de Justicia Administrativa del Estado de Jalisco, </w:t>
            </w:r>
            <w:r w:rsidRPr="0016184B">
              <w:rPr>
                <w:rFonts w:ascii="Century Gothic" w:eastAsia="Calibri" w:hAnsi="Century Gothic" w:cs="Verdana"/>
                <w:sz w:val="24"/>
                <w:szCs w:val="24"/>
              </w:rPr>
              <w:t xml:space="preserve">los Magistrados integrantes de la Sala Superior, aprobaron por unanimidad de votos el proyecto de sentencia del expediente </w:t>
            </w:r>
            <w:r w:rsidR="00480527">
              <w:rPr>
                <w:rFonts w:ascii="Century Gothic" w:eastAsia="Calibri" w:hAnsi="Century Gothic" w:cs="Verdana"/>
                <w:sz w:val="24"/>
                <w:szCs w:val="24"/>
              </w:rPr>
              <w:t>511</w:t>
            </w:r>
            <w:r w:rsidRPr="0016184B">
              <w:rPr>
                <w:rFonts w:ascii="Century Gothic" w:eastAsia="Calibri" w:hAnsi="Century Gothic" w:cs="Verdana"/>
                <w:sz w:val="24"/>
                <w:szCs w:val="24"/>
              </w:rPr>
              <w:t>/2023 Recurso d</w:t>
            </w:r>
            <w:r>
              <w:rPr>
                <w:rFonts w:ascii="Century Gothic" w:eastAsia="Calibri" w:hAnsi="Century Gothic" w:cs="Verdana"/>
                <w:sz w:val="24"/>
                <w:szCs w:val="24"/>
              </w:rPr>
              <w:t>e Apelación</w:t>
            </w:r>
            <w:r w:rsidRPr="0016184B">
              <w:rPr>
                <w:rFonts w:ascii="Century Gothic" w:eastAsia="Calibri" w:hAnsi="Century Gothic" w:cs="Verdana"/>
                <w:sz w:val="24"/>
                <w:szCs w:val="24"/>
              </w:rPr>
              <w:t>.</w:t>
            </w:r>
          </w:p>
        </w:tc>
      </w:tr>
    </w:tbl>
    <w:p w:rsidR="00D10887" w:rsidRDefault="00D10887" w:rsidP="001654E5">
      <w:pPr>
        <w:rPr>
          <w:rFonts w:ascii="Century Gothic" w:hAnsi="Century Gothic"/>
          <w:b/>
          <w:sz w:val="24"/>
          <w:szCs w:val="24"/>
        </w:rPr>
      </w:pPr>
    </w:p>
    <w:p w:rsidR="001F0E96" w:rsidRPr="00940719" w:rsidRDefault="001F0E96" w:rsidP="00940719">
      <w:pPr>
        <w:ind w:left="720"/>
        <w:jc w:val="center"/>
        <w:rPr>
          <w:rFonts w:ascii="Century Gothic" w:hAnsi="Century Gothic"/>
          <w:b/>
          <w:sz w:val="24"/>
          <w:szCs w:val="24"/>
        </w:rPr>
      </w:pPr>
      <w:r>
        <w:rPr>
          <w:rFonts w:ascii="Century Gothic" w:hAnsi="Century Gothic"/>
          <w:b/>
          <w:sz w:val="24"/>
          <w:szCs w:val="24"/>
        </w:rPr>
        <w:t>-6</w:t>
      </w:r>
      <w:r w:rsidR="00940719">
        <w:rPr>
          <w:rFonts w:ascii="Century Gothic" w:hAnsi="Century Gothic"/>
          <w:b/>
          <w:sz w:val="24"/>
          <w:szCs w:val="24"/>
        </w:rPr>
        <w:t>-</w:t>
      </w:r>
    </w:p>
    <w:p w:rsidR="00867F3C" w:rsidRPr="008A2A29" w:rsidRDefault="00867F3C"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E7466A" w:rsidRPr="00E371E1" w:rsidRDefault="001F0E96" w:rsidP="00E371E1">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9B680F">
        <w:rPr>
          <w:rFonts w:ascii="Century Gothic" w:hAnsi="Century Gothic"/>
          <w:sz w:val="24"/>
          <w:szCs w:val="24"/>
        </w:rPr>
        <w:t>los asuntos varios</w:t>
      </w:r>
      <w:r w:rsidR="00E371E1">
        <w:rPr>
          <w:rFonts w:ascii="Century Gothic" w:hAnsi="Century Gothic"/>
          <w:sz w:val="24"/>
          <w:szCs w:val="24"/>
        </w:rPr>
        <w:t xml:space="preserve">. </w:t>
      </w:r>
    </w:p>
    <w:p w:rsidR="00867F3C" w:rsidRDefault="00867F3C" w:rsidP="000B747F">
      <w:pPr>
        <w:tabs>
          <w:tab w:val="left" w:pos="4678"/>
        </w:tabs>
        <w:autoSpaceDE w:val="0"/>
        <w:autoSpaceDN w:val="0"/>
        <w:rPr>
          <w:rFonts w:ascii="Century Gothic" w:hAnsi="Century Gothic" w:cs="Verdana"/>
          <w:sz w:val="24"/>
          <w:szCs w:val="24"/>
        </w:rPr>
      </w:pPr>
    </w:p>
    <w:p w:rsidR="001A4994" w:rsidRDefault="001F0E96" w:rsidP="000B747F">
      <w:pPr>
        <w:tabs>
          <w:tab w:val="left" w:pos="4678"/>
        </w:tabs>
        <w:autoSpaceDE w:val="0"/>
        <w:autoSpaceDN w:val="0"/>
        <w:rPr>
          <w:rFonts w:ascii="Century Gothic" w:hAnsi="Century Gothic" w:cs="Arial"/>
          <w:sz w:val="24"/>
          <w:szCs w:val="24"/>
        </w:rPr>
      </w:pPr>
      <w:r w:rsidRPr="001F0E96">
        <w:rPr>
          <w:rFonts w:ascii="Century Gothic" w:hAnsi="Century Gothic" w:cs="Verdana"/>
          <w:b/>
          <w:sz w:val="24"/>
          <w:szCs w:val="24"/>
        </w:rPr>
        <w:t>6.1</w:t>
      </w:r>
      <w:r>
        <w:rPr>
          <w:rFonts w:ascii="Century Gothic" w:hAnsi="Century Gothic" w:cs="Verdana"/>
          <w:sz w:val="24"/>
          <w:szCs w:val="24"/>
        </w:rPr>
        <w:t xml:space="preserve"> En uso de la voz el </w:t>
      </w:r>
      <w:r w:rsidRPr="001F0E96">
        <w:rPr>
          <w:rFonts w:ascii="Century Gothic" w:hAnsi="Century Gothic" w:cs="Verdana"/>
          <w:b/>
          <w:sz w:val="24"/>
          <w:szCs w:val="24"/>
        </w:rPr>
        <w:t xml:space="preserve">Secretario General de Acuerdos: </w:t>
      </w:r>
      <w:r w:rsidR="009B680F" w:rsidRPr="009B680F">
        <w:rPr>
          <w:rFonts w:ascii="Century Gothic" w:hAnsi="Century Gothic" w:cs="Arial"/>
          <w:sz w:val="24"/>
          <w:szCs w:val="24"/>
        </w:rPr>
        <w:t xml:space="preserve">Doy cuenta del oficio que </w:t>
      </w:r>
      <w:r w:rsidR="00E371E1">
        <w:rPr>
          <w:rFonts w:ascii="Century Gothic" w:hAnsi="Century Gothic" w:cs="Arial"/>
          <w:sz w:val="24"/>
          <w:szCs w:val="24"/>
        </w:rPr>
        <w:t>suscribe</w:t>
      </w:r>
      <w:r w:rsidR="009B680F" w:rsidRPr="009B680F">
        <w:rPr>
          <w:rFonts w:ascii="Century Gothic" w:hAnsi="Century Gothic" w:cs="Arial"/>
          <w:sz w:val="24"/>
          <w:szCs w:val="24"/>
        </w:rPr>
        <w:t xml:space="preserve"> el Magi</w:t>
      </w:r>
      <w:r w:rsidR="00E371E1">
        <w:rPr>
          <w:rFonts w:ascii="Century Gothic" w:hAnsi="Century Gothic" w:cs="Arial"/>
          <w:sz w:val="24"/>
          <w:szCs w:val="24"/>
        </w:rPr>
        <w:t>strado Alberto Barba Gómez</w:t>
      </w:r>
      <w:r w:rsidR="00354BA8">
        <w:rPr>
          <w:rFonts w:ascii="Century Gothic" w:hAnsi="Century Gothic" w:cs="Arial"/>
          <w:sz w:val="24"/>
          <w:szCs w:val="24"/>
        </w:rPr>
        <w:t>, T</w:t>
      </w:r>
      <w:r w:rsidR="009B680F" w:rsidRPr="009B680F">
        <w:rPr>
          <w:rFonts w:ascii="Century Gothic" w:hAnsi="Century Gothic" w:cs="Arial"/>
          <w:sz w:val="24"/>
          <w:szCs w:val="24"/>
        </w:rPr>
        <w:t xml:space="preserve">itular de la </w:t>
      </w:r>
      <w:r w:rsidR="00E371E1">
        <w:rPr>
          <w:rFonts w:ascii="Century Gothic" w:hAnsi="Century Gothic" w:cs="Arial"/>
          <w:sz w:val="24"/>
          <w:szCs w:val="24"/>
        </w:rPr>
        <w:t>Sexta</w:t>
      </w:r>
      <w:r w:rsidR="009B680F" w:rsidRPr="009B680F">
        <w:rPr>
          <w:rFonts w:ascii="Century Gothic" w:hAnsi="Century Gothic" w:cs="Arial"/>
          <w:sz w:val="24"/>
          <w:szCs w:val="24"/>
        </w:rPr>
        <w:t xml:space="preserve"> Sala Unitaria, mediante el cual solicita </w:t>
      </w:r>
      <w:r w:rsidR="009A20E7">
        <w:rPr>
          <w:rFonts w:ascii="Century Gothic" w:hAnsi="Century Gothic" w:cs="Arial"/>
          <w:sz w:val="24"/>
          <w:szCs w:val="24"/>
        </w:rPr>
        <w:t>licencia para ausentarse de sus labores los días veintisiete y veintiocho de abril, así como once, doce, del quince al diecinueve, del veintidós al veintiséis y del veintinueve al treinta y uno de mayo del año dos mil veintitrés, para atender diversos trámites que resultan inminentes realizar.</w:t>
      </w:r>
    </w:p>
    <w:p w:rsidR="00605AB9" w:rsidRDefault="00605AB9" w:rsidP="000B747F">
      <w:pPr>
        <w:tabs>
          <w:tab w:val="left" w:pos="4678"/>
        </w:tabs>
        <w:autoSpaceDE w:val="0"/>
        <w:autoSpaceDN w:val="0"/>
        <w:rPr>
          <w:rFonts w:ascii="Century Gothic" w:hAnsi="Century Gothic" w:cs="Arial"/>
          <w:sz w:val="24"/>
          <w:szCs w:val="24"/>
        </w:rPr>
      </w:pPr>
    </w:p>
    <w:p w:rsidR="00605AB9" w:rsidRDefault="00756602" w:rsidP="000B747F">
      <w:pPr>
        <w:tabs>
          <w:tab w:val="left" w:pos="4678"/>
        </w:tabs>
        <w:autoSpaceDE w:val="0"/>
        <w:autoSpaceDN w:val="0"/>
        <w:rPr>
          <w:rFonts w:ascii="Century Gothic" w:hAnsi="Century Gothic" w:cs="Arial"/>
          <w:sz w:val="24"/>
          <w:szCs w:val="24"/>
        </w:rPr>
      </w:pPr>
      <w:r>
        <w:rPr>
          <w:rFonts w:ascii="Century Gothic" w:hAnsi="Century Gothic" w:cs="Arial"/>
          <w:sz w:val="24"/>
          <w:szCs w:val="24"/>
        </w:rPr>
        <w:t xml:space="preserve">En uso de la voz la </w:t>
      </w:r>
      <w:r w:rsidRPr="00D90204">
        <w:rPr>
          <w:rFonts w:ascii="Century Gothic" w:hAnsi="Century Gothic" w:cs="Arial"/>
          <w:b/>
          <w:sz w:val="24"/>
          <w:szCs w:val="24"/>
        </w:rPr>
        <w:t>Magistrada Presidenta:</w:t>
      </w:r>
      <w:r w:rsidR="00D90204">
        <w:rPr>
          <w:rFonts w:ascii="Century Gothic" w:hAnsi="Century Gothic" w:cs="Arial"/>
          <w:sz w:val="24"/>
          <w:szCs w:val="24"/>
        </w:rPr>
        <w:t xml:space="preserve"> </w:t>
      </w:r>
      <w:r w:rsidR="00CA0266">
        <w:rPr>
          <w:rFonts w:ascii="Century Gothic" w:hAnsi="Century Gothic" w:cs="Arial"/>
          <w:sz w:val="24"/>
          <w:szCs w:val="24"/>
        </w:rPr>
        <w:t xml:space="preserve">Bueno el Magistrado Barba está pidiendo diecisiete días de licencia. En uso de la voz el </w:t>
      </w:r>
      <w:r w:rsidR="00CA0266" w:rsidRPr="00820ACA">
        <w:rPr>
          <w:rFonts w:ascii="Century Gothic" w:hAnsi="Century Gothic" w:cs="Arial"/>
          <w:b/>
          <w:sz w:val="24"/>
          <w:szCs w:val="24"/>
        </w:rPr>
        <w:t>Magistrado Avelino Bravo Cacho:</w:t>
      </w:r>
      <w:r w:rsidR="00CA0266">
        <w:rPr>
          <w:rFonts w:ascii="Century Gothic" w:hAnsi="Century Gothic" w:cs="Arial"/>
          <w:sz w:val="24"/>
          <w:szCs w:val="24"/>
        </w:rPr>
        <w:t xml:space="preserve"> Con goce de sueldo</w:t>
      </w:r>
      <w:proofErr w:type="gramStart"/>
      <w:r w:rsidR="00B61834">
        <w:rPr>
          <w:rFonts w:ascii="Century Gothic" w:hAnsi="Century Gothic" w:cs="Arial"/>
          <w:sz w:val="24"/>
          <w:szCs w:val="24"/>
        </w:rPr>
        <w:t>?</w:t>
      </w:r>
      <w:proofErr w:type="gramEnd"/>
      <w:r w:rsidR="00CA0266">
        <w:rPr>
          <w:rFonts w:ascii="Century Gothic" w:hAnsi="Century Gothic" w:cs="Arial"/>
          <w:sz w:val="24"/>
          <w:szCs w:val="24"/>
        </w:rPr>
        <w:t xml:space="preserve"> En uso de la voz la </w:t>
      </w:r>
      <w:r w:rsidR="00CA0266" w:rsidRPr="003D4BBB">
        <w:rPr>
          <w:rFonts w:ascii="Century Gothic" w:hAnsi="Century Gothic" w:cs="Arial"/>
          <w:b/>
          <w:sz w:val="24"/>
          <w:szCs w:val="24"/>
        </w:rPr>
        <w:t>Magistrada Presidenta:</w:t>
      </w:r>
      <w:r w:rsidR="00CA0266">
        <w:rPr>
          <w:rFonts w:ascii="Century Gothic" w:hAnsi="Century Gothic" w:cs="Arial"/>
          <w:sz w:val="24"/>
          <w:szCs w:val="24"/>
        </w:rPr>
        <w:t xml:space="preserve"> Si, con goce de sueldo, así es. En uso de la voz el </w:t>
      </w:r>
      <w:r w:rsidR="00CA0266" w:rsidRPr="00820ACA">
        <w:rPr>
          <w:rFonts w:ascii="Century Gothic" w:hAnsi="Century Gothic" w:cs="Arial"/>
          <w:b/>
          <w:sz w:val="24"/>
          <w:szCs w:val="24"/>
        </w:rPr>
        <w:t>Magistrado José Ramón Jiménez Gutiérrez:</w:t>
      </w:r>
      <w:r w:rsidR="00CA0266">
        <w:rPr>
          <w:rFonts w:ascii="Century Gothic" w:hAnsi="Century Gothic" w:cs="Arial"/>
          <w:sz w:val="24"/>
          <w:szCs w:val="24"/>
        </w:rPr>
        <w:t xml:space="preserve"> Dentro de las facultades que tenemos, si me permite Presidenta, como Sala Superior, están precisamente aprobar las licencias que presenten nuestros compañeros Magistrados por causa justificada, con goce de sueldo, la verdad es que es una prerrogativa que tenemos aquí como Sala Superior el autorizarlas, en la personal considero que depende de cada Magistrado exponer, porque toda petición que</w:t>
      </w:r>
      <w:r w:rsidR="00820ACA">
        <w:rPr>
          <w:rFonts w:ascii="Century Gothic" w:hAnsi="Century Gothic" w:cs="Arial"/>
          <w:sz w:val="24"/>
          <w:szCs w:val="24"/>
        </w:rPr>
        <w:t xml:space="preserve"> se recibe aquí es de buena fe, entonces corresponde a cada Magistrado exponer sus razones y solo ellos saben si con esto cumplen con la cuestión de probidad que nos obliga la propia Constitución. En uso de la voz la </w:t>
      </w:r>
      <w:r w:rsidR="00820ACA" w:rsidRPr="00B61834">
        <w:rPr>
          <w:rFonts w:ascii="Century Gothic" w:hAnsi="Century Gothic" w:cs="Arial"/>
          <w:b/>
          <w:sz w:val="24"/>
          <w:szCs w:val="24"/>
        </w:rPr>
        <w:t>Magistrada Presidenta:</w:t>
      </w:r>
      <w:r w:rsidR="00820ACA">
        <w:rPr>
          <w:rFonts w:ascii="Century Gothic" w:hAnsi="Century Gothic" w:cs="Arial"/>
          <w:sz w:val="24"/>
          <w:szCs w:val="24"/>
        </w:rPr>
        <w:t xml:space="preserve"> Yo agregaría que es bajo</w:t>
      </w:r>
      <w:r w:rsidR="004D546D">
        <w:rPr>
          <w:rFonts w:ascii="Century Gothic" w:hAnsi="Century Gothic" w:cs="Arial"/>
          <w:sz w:val="24"/>
          <w:szCs w:val="24"/>
        </w:rPr>
        <w:t xml:space="preserve"> su estricta responsabilidad,</w:t>
      </w:r>
      <w:r w:rsidR="00820ACA">
        <w:rPr>
          <w:rFonts w:ascii="Century Gothic" w:hAnsi="Century Gothic" w:cs="Arial"/>
          <w:sz w:val="24"/>
          <w:szCs w:val="24"/>
        </w:rPr>
        <w:t xml:space="preserve"> creo que todos somos muy conscientes del nivel de trabajo que tenemos, es un Tribunal que tiene un exceso laboral, repetidas ocasiones en presupuestos e incluso en diálogos en mesas con la gente de Hacienda, con la propia gente del Congreso, pedimos personal extra para poder dar suficiencia al trabajo que tenemos, bueno pues </w:t>
      </w:r>
      <w:r w:rsidR="00820ACA">
        <w:rPr>
          <w:rFonts w:ascii="Century Gothic" w:hAnsi="Century Gothic" w:cs="Arial"/>
          <w:sz w:val="24"/>
          <w:szCs w:val="24"/>
        </w:rPr>
        <w:lastRenderedPageBreak/>
        <w:t xml:space="preserve">si alguien pide tantos días, creo que es porque tiene controlado ese tema, entonces yo si lo diría, que bajo la estricta responsabilidad del Magistrado que solicita la licencia, yo no tendría objeción en dársela, nada más sí que quede claro Secretario, que bajo su estricta responsabilidad y considerando él como tiene su Sala en temas de avances laborales y sí que quede claro que es bajo su estricta responsabilidad, porque luego solicitan personal adicional, pero además piden diecisiete días, bueno, entonces si me gustaría que quede como claro eso. En uso de la voz el </w:t>
      </w:r>
      <w:r w:rsidR="00820ACA" w:rsidRPr="00B61834">
        <w:rPr>
          <w:rFonts w:ascii="Century Gothic" w:hAnsi="Century Gothic" w:cs="Arial"/>
          <w:b/>
          <w:sz w:val="24"/>
          <w:szCs w:val="24"/>
        </w:rPr>
        <w:t>Magistrado José Ramón Jiménez Gutiérrez:</w:t>
      </w:r>
      <w:r w:rsidR="00820ACA">
        <w:rPr>
          <w:rFonts w:ascii="Century Gothic" w:hAnsi="Century Gothic" w:cs="Arial"/>
          <w:sz w:val="24"/>
          <w:szCs w:val="24"/>
        </w:rPr>
        <w:t xml:space="preserve"> A mí me gustaría nada más agregar que hay que partir de la premisa de que nosotros resolvemos estas peticiones, bajo el principio</w:t>
      </w:r>
      <w:r w:rsidR="00A06D5F">
        <w:rPr>
          <w:rFonts w:ascii="Century Gothic" w:hAnsi="Century Gothic" w:cs="Arial"/>
          <w:sz w:val="24"/>
          <w:szCs w:val="24"/>
        </w:rPr>
        <w:t xml:space="preserve"> de buena fe y se presume que lo que el menciona en su escrito es de inminente atención y por eso nosotros vamos a actuar en consecuencia, es lo único que me gustaría agregar y tampoco tendría problema. En uso de la voz la </w:t>
      </w:r>
      <w:r w:rsidR="00A06D5F" w:rsidRPr="00B61834">
        <w:rPr>
          <w:rFonts w:ascii="Century Gothic" w:hAnsi="Century Gothic" w:cs="Arial"/>
          <w:b/>
          <w:sz w:val="24"/>
          <w:szCs w:val="24"/>
        </w:rPr>
        <w:t>Magistrada Presidenta:</w:t>
      </w:r>
      <w:r w:rsidR="00A06D5F">
        <w:rPr>
          <w:rFonts w:ascii="Century Gothic" w:hAnsi="Century Gothic" w:cs="Arial"/>
          <w:sz w:val="24"/>
          <w:szCs w:val="24"/>
        </w:rPr>
        <w:t xml:space="preserve"> Si claro, digo de mi parte no hay problema y yo, digo, somos de buena fe, si él dice que los requiere para un tema urgente, sin lugar a dudas, él sabe su tema y de mi parte no hay problema, solamente reiterando lo que dije antes. En uso de la voz el </w:t>
      </w:r>
      <w:r w:rsidR="00A06D5F" w:rsidRPr="00B61834">
        <w:rPr>
          <w:rFonts w:ascii="Century Gothic" w:hAnsi="Century Gothic" w:cs="Arial"/>
          <w:b/>
          <w:sz w:val="24"/>
          <w:szCs w:val="24"/>
        </w:rPr>
        <w:t xml:space="preserve">Magistrado Avelino Bravo Cacho: </w:t>
      </w:r>
      <w:r w:rsidR="00A06D5F">
        <w:rPr>
          <w:rFonts w:ascii="Century Gothic" w:hAnsi="Century Gothic" w:cs="Arial"/>
          <w:sz w:val="24"/>
          <w:szCs w:val="24"/>
        </w:rPr>
        <w:t>Bueno, yo coincido con mis compañeros Magistrados, me parece excesivo</w:t>
      </w:r>
      <w:r w:rsidR="00820ACA">
        <w:rPr>
          <w:rFonts w:ascii="Century Gothic" w:hAnsi="Century Gothic" w:cs="Arial"/>
          <w:sz w:val="24"/>
          <w:szCs w:val="24"/>
        </w:rPr>
        <w:t xml:space="preserve"> </w:t>
      </w:r>
      <w:r w:rsidR="00A06D5F">
        <w:rPr>
          <w:rFonts w:ascii="Century Gothic" w:hAnsi="Century Gothic" w:cs="Arial"/>
          <w:sz w:val="24"/>
          <w:szCs w:val="24"/>
        </w:rPr>
        <w:t>el número de días que pide para los trámites que señala en su oficio, pero bueno, partiendo de un principio de buena fe, si él considera que son los días que requiere para hacer los trámites que son inminentes y que tiene</w:t>
      </w:r>
      <w:r w:rsidR="00214972">
        <w:rPr>
          <w:rFonts w:ascii="Century Gothic" w:hAnsi="Century Gothic" w:cs="Arial"/>
          <w:sz w:val="24"/>
          <w:szCs w:val="24"/>
        </w:rPr>
        <w:t>n</w:t>
      </w:r>
      <w:r w:rsidR="00A06D5F">
        <w:rPr>
          <w:rFonts w:ascii="Century Gothic" w:hAnsi="Century Gothic" w:cs="Arial"/>
          <w:sz w:val="24"/>
          <w:szCs w:val="24"/>
        </w:rPr>
        <w:t xml:space="preserve"> que ser personalísimos, bueno pues ahora si bajo su responsabilidad que así sea, le podemos otorgar los días también sin ningún problema, pero pues sí, quedamos a la buena fe de lo que él nos dice. En uso de la voz la </w:t>
      </w:r>
      <w:r w:rsidR="00A06D5F" w:rsidRPr="00B61834">
        <w:rPr>
          <w:rFonts w:ascii="Century Gothic" w:hAnsi="Century Gothic" w:cs="Arial"/>
          <w:b/>
          <w:sz w:val="24"/>
          <w:szCs w:val="24"/>
        </w:rPr>
        <w:t>Magistrada Presidenta:</w:t>
      </w:r>
      <w:r w:rsidR="00A06D5F">
        <w:rPr>
          <w:rFonts w:ascii="Century Gothic" w:hAnsi="Century Gothic" w:cs="Arial"/>
          <w:sz w:val="24"/>
          <w:szCs w:val="24"/>
        </w:rPr>
        <w:t xml:space="preserve"> Claro, bueno entonces en base a ello el acuerdo sería que se le autorizan, con las anotaciones específicas que es bajo su más estricta responsabilidad y que nosotros en una actuación de buena fe, no dudamos de su solicitud, sobre todo porque la Ley considera y contempla esta prerrogativa para los propios Magistrados</w:t>
      </w:r>
      <w:r w:rsidR="00B61834">
        <w:rPr>
          <w:rFonts w:ascii="Century Gothic" w:hAnsi="Century Gothic" w:cs="Arial"/>
          <w:sz w:val="24"/>
          <w:szCs w:val="24"/>
        </w:rPr>
        <w:t xml:space="preserve"> y que bueno es una función que corresponde a Sala Superior.</w:t>
      </w:r>
      <w:r w:rsidR="00A06D5F">
        <w:rPr>
          <w:rFonts w:ascii="Century Gothic" w:hAnsi="Century Gothic" w:cs="Arial"/>
          <w:sz w:val="24"/>
          <w:szCs w:val="24"/>
        </w:rPr>
        <w:t xml:space="preserve"> </w:t>
      </w:r>
      <w:r w:rsidR="00820ACA">
        <w:rPr>
          <w:rFonts w:ascii="Century Gothic" w:hAnsi="Century Gothic" w:cs="Arial"/>
          <w:sz w:val="24"/>
          <w:szCs w:val="24"/>
        </w:rPr>
        <w:t xml:space="preserve"> </w:t>
      </w:r>
    </w:p>
    <w:p w:rsidR="000B747F" w:rsidRPr="00D90204" w:rsidRDefault="000B747F" w:rsidP="000B747F">
      <w:pPr>
        <w:rPr>
          <w:rFonts w:ascii="Century Gothic" w:hAnsi="Century Gothic"/>
          <w:sz w:val="24"/>
          <w:szCs w:val="24"/>
        </w:rPr>
      </w:pPr>
    </w:p>
    <w:p w:rsidR="000B747F" w:rsidRPr="008A2A29" w:rsidRDefault="000B747F" w:rsidP="000B747F">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Como ordena Preside</w:t>
      </w:r>
      <w:r w:rsidR="008959A1">
        <w:rPr>
          <w:szCs w:val="24"/>
          <w:lang w:val="es-MX"/>
        </w:rPr>
        <w:t>nta.</w:t>
      </w:r>
      <w:r w:rsidRPr="008A2A29">
        <w:rPr>
          <w:szCs w:val="24"/>
          <w:lang w:val="es-MX"/>
        </w:rPr>
        <w:t xml:space="preserve"> </w:t>
      </w:r>
    </w:p>
    <w:p w:rsidR="000B747F" w:rsidRPr="008A2A29" w:rsidRDefault="000B747F" w:rsidP="000B747F">
      <w:pPr>
        <w:pStyle w:val="Textosinformato"/>
        <w:rPr>
          <w:szCs w:val="24"/>
          <w:lang w:val="es-MX"/>
        </w:rPr>
      </w:pPr>
    </w:p>
    <w:p w:rsidR="000B747F" w:rsidRPr="008A2A29" w:rsidRDefault="000B747F" w:rsidP="000B747F">
      <w:pPr>
        <w:pStyle w:val="Textosinformato"/>
        <w:rPr>
          <w:szCs w:val="24"/>
        </w:rPr>
      </w:pPr>
      <w:r w:rsidRPr="008A2A29">
        <w:rPr>
          <w:szCs w:val="24"/>
        </w:rPr>
        <w:t xml:space="preserve">Magistrado AVELINO BRAVO CACHO. </w:t>
      </w:r>
      <w:r w:rsidRPr="008A2A29">
        <w:rPr>
          <w:b/>
          <w:szCs w:val="24"/>
        </w:rPr>
        <w:t>A favor.</w:t>
      </w:r>
    </w:p>
    <w:p w:rsidR="000B747F" w:rsidRPr="008A2A29" w:rsidRDefault="000B747F" w:rsidP="000B747F">
      <w:pPr>
        <w:pStyle w:val="Textosinformato"/>
        <w:rPr>
          <w:szCs w:val="24"/>
        </w:rPr>
      </w:pPr>
      <w:r w:rsidRPr="008A2A29">
        <w:rPr>
          <w:szCs w:val="24"/>
        </w:rPr>
        <w:t xml:space="preserve">Magistrado JOSÉ RAMÓN JIMÉNEZ GUTIÉRREZ. </w:t>
      </w:r>
      <w:r w:rsidRPr="008A2A29">
        <w:rPr>
          <w:b/>
          <w:szCs w:val="24"/>
        </w:rPr>
        <w:t>A favor.</w:t>
      </w:r>
    </w:p>
    <w:p w:rsidR="000B747F" w:rsidRPr="008A2A29" w:rsidRDefault="000B747F" w:rsidP="000B747F">
      <w:pPr>
        <w:pStyle w:val="Textosinformato"/>
        <w:rPr>
          <w:szCs w:val="24"/>
        </w:rPr>
      </w:pPr>
      <w:r w:rsidRPr="008A2A29">
        <w:rPr>
          <w:szCs w:val="24"/>
        </w:rPr>
        <w:t xml:space="preserve">Magistrada FANY LORENA JIMÉNEZ AGUIRRE. </w:t>
      </w:r>
      <w:r w:rsidRPr="008A2A29">
        <w:rPr>
          <w:b/>
          <w:szCs w:val="24"/>
        </w:rPr>
        <w:t>A favor.</w:t>
      </w:r>
    </w:p>
    <w:p w:rsidR="000B747F" w:rsidRPr="008A2A29" w:rsidRDefault="000B747F" w:rsidP="000B747F">
      <w:pPr>
        <w:pStyle w:val="Textosinformato"/>
        <w:rPr>
          <w:szCs w:val="24"/>
        </w:rPr>
      </w:pPr>
    </w:p>
    <w:p w:rsidR="000B747F" w:rsidRPr="008A2A29" w:rsidRDefault="000B747F" w:rsidP="000B747F">
      <w:pPr>
        <w:pStyle w:val="Textosinformato"/>
        <w:rPr>
          <w:szCs w:val="24"/>
        </w:rPr>
      </w:pPr>
      <w:r w:rsidRPr="008A2A29">
        <w:rPr>
          <w:szCs w:val="24"/>
        </w:rPr>
        <w:t>Registrada la votación por parte del Secretario General de Acuerdos, se emite el siguiente punto de acuerdo:</w:t>
      </w:r>
    </w:p>
    <w:p w:rsidR="000B747F" w:rsidRPr="008A2A29" w:rsidRDefault="000B747F" w:rsidP="000B747F">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747F" w:rsidRPr="008A2A29" w:rsidTr="000B747F">
        <w:tc>
          <w:tcPr>
            <w:tcW w:w="9214" w:type="dxa"/>
            <w:shd w:val="clear" w:color="auto" w:fill="auto"/>
          </w:tcPr>
          <w:p w:rsidR="000B747F" w:rsidRPr="008A2A29" w:rsidRDefault="009B680F" w:rsidP="002A5E0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ACU/SS/9</w:t>
            </w:r>
            <w:r w:rsidR="00B61834">
              <w:rPr>
                <w:rFonts w:ascii="Century Gothic" w:eastAsia="Calibri" w:hAnsi="Century Gothic" w:cs="Verdana"/>
                <w:b/>
                <w:sz w:val="24"/>
                <w:szCs w:val="24"/>
              </w:rPr>
              <w:t>5</w:t>
            </w:r>
            <w:r>
              <w:rPr>
                <w:rFonts w:ascii="Century Gothic" w:eastAsia="Calibri" w:hAnsi="Century Gothic" w:cs="Verdana"/>
                <w:b/>
                <w:sz w:val="24"/>
                <w:szCs w:val="24"/>
              </w:rPr>
              <w:t>/0</w:t>
            </w:r>
            <w:r w:rsidR="00B61834">
              <w:rPr>
                <w:rFonts w:ascii="Century Gothic" w:eastAsia="Calibri" w:hAnsi="Century Gothic" w:cs="Verdana"/>
                <w:b/>
                <w:sz w:val="24"/>
                <w:szCs w:val="24"/>
              </w:rPr>
              <w:t>6</w:t>
            </w:r>
            <w:r>
              <w:rPr>
                <w:rFonts w:ascii="Century Gothic" w:eastAsia="Calibri" w:hAnsi="Century Gothic" w:cs="Verdana"/>
                <w:b/>
                <w:sz w:val="24"/>
                <w:szCs w:val="24"/>
              </w:rPr>
              <w:t>/O/2023</w:t>
            </w:r>
            <w:r w:rsidR="000B747F" w:rsidRPr="008A2A29">
              <w:rPr>
                <w:rFonts w:ascii="Century Gothic" w:eastAsia="Calibri" w:hAnsi="Century Gothic" w:cs="Verdana"/>
                <w:b/>
                <w:sz w:val="24"/>
                <w:szCs w:val="24"/>
              </w:rPr>
              <w:t xml:space="preserve">. </w:t>
            </w:r>
            <w:r w:rsidRPr="009B680F">
              <w:rPr>
                <w:rFonts w:ascii="Century Gothic" w:eastAsia="Calibri" w:hAnsi="Century Gothic" w:cs="Arial"/>
                <w:sz w:val="24"/>
                <w:szCs w:val="24"/>
              </w:rPr>
              <w:t>Con fundamento en los artículos 8 numeral 1 fra</w:t>
            </w:r>
            <w:r w:rsidR="00B61834">
              <w:rPr>
                <w:rFonts w:ascii="Century Gothic" w:eastAsia="Calibri" w:hAnsi="Century Gothic" w:cs="Arial"/>
                <w:sz w:val="24"/>
                <w:szCs w:val="24"/>
              </w:rPr>
              <w:t>cción V</w:t>
            </w:r>
            <w:r w:rsidRPr="009B680F">
              <w:rPr>
                <w:rFonts w:ascii="Century Gothic" w:eastAsia="Calibri" w:hAnsi="Century Gothic" w:cs="Arial"/>
                <w:sz w:val="24"/>
                <w:szCs w:val="24"/>
              </w:rPr>
              <w:t xml:space="preserve"> de la Ley Orgánica del Tribunal de Justicia Administrativa del Estado de Jalisco, los Magistrados integrantes de la Sala Superior de este Tribunal,</w:t>
            </w:r>
            <w:r w:rsidR="00B61834">
              <w:rPr>
                <w:rFonts w:ascii="Century Gothic" w:eastAsia="Calibri" w:hAnsi="Century Gothic" w:cs="Verdana"/>
                <w:sz w:val="24"/>
                <w:szCs w:val="24"/>
              </w:rPr>
              <w:t xml:space="preserve"> determinan aprobar la licencia económica solicitada por el Magistrado Alberto Barba Gómez, para ausentarse de su labores los días </w:t>
            </w:r>
            <w:r w:rsidR="00B61834">
              <w:rPr>
                <w:rFonts w:ascii="Century Gothic" w:hAnsi="Century Gothic" w:cs="Arial"/>
                <w:sz w:val="24"/>
                <w:szCs w:val="24"/>
              </w:rPr>
              <w:t>veintisiete y veintiocho de abril, así como once, doce, del quince al diecinueve, del veintidós al veintiséis y del veintinueve al treinta y uno de mayo del año dos mil veintitrés</w:t>
            </w:r>
            <w:r w:rsidR="002A5E08">
              <w:rPr>
                <w:rFonts w:ascii="Century Gothic" w:hAnsi="Century Gothic" w:cs="Arial"/>
                <w:sz w:val="24"/>
                <w:szCs w:val="24"/>
              </w:rPr>
              <w:t>, lo anterior bajo su estricta responsabilidad</w:t>
            </w:r>
            <w:r w:rsidR="00B61834">
              <w:rPr>
                <w:rFonts w:ascii="Century Gothic" w:hAnsi="Century Gothic" w:cs="Arial"/>
                <w:sz w:val="24"/>
                <w:szCs w:val="24"/>
              </w:rPr>
              <w:t xml:space="preserve">. </w:t>
            </w:r>
            <w:r w:rsidR="00B61834">
              <w:rPr>
                <w:rFonts w:ascii="Century Gothic" w:hAnsi="Century Gothic" w:cs="Arial"/>
                <w:sz w:val="24"/>
                <w:szCs w:val="24"/>
              </w:rPr>
              <w:lastRenderedPageBreak/>
              <w:t xml:space="preserve">Comuníquese lo anterior al Magistrado señalado para los efectos administrativos a que haya lugar, sin que se emita acuerdo de suplencia, toda vez que en la Primera Sesión Ordinaria de esta Sala Superior de doce de enero de dos mil veintitrés, se designó a la Licenciada Ana Lourdes López Ordoñez, para que supla al referido Magistrado en sus ausencias por este año. </w:t>
            </w:r>
          </w:p>
        </w:tc>
      </w:tr>
    </w:tbl>
    <w:p w:rsidR="00867F3C" w:rsidRDefault="00867F3C" w:rsidP="000B747F">
      <w:pPr>
        <w:tabs>
          <w:tab w:val="left" w:pos="4678"/>
        </w:tabs>
        <w:autoSpaceDE w:val="0"/>
        <w:autoSpaceDN w:val="0"/>
        <w:rPr>
          <w:rFonts w:ascii="Century Gothic" w:hAnsi="Century Gothic" w:cs="Verdana"/>
          <w:b/>
          <w:sz w:val="25"/>
          <w:szCs w:val="25"/>
          <w:highlight w:val="lightGray"/>
        </w:rPr>
      </w:pPr>
    </w:p>
    <w:p w:rsidR="00057FC4" w:rsidRPr="00D21DA8" w:rsidRDefault="00E22951" w:rsidP="00057FC4">
      <w:pPr>
        <w:rPr>
          <w:rFonts w:ascii="Century Gothic" w:hAnsi="Century Gothic"/>
          <w:sz w:val="24"/>
          <w:szCs w:val="24"/>
        </w:rPr>
      </w:pPr>
      <w:r>
        <w:rPr>
          <w:rFonts w:ascii="Century Gothic" w:hAnsi="Century Gothic" w:cs="Verdana"/>
          <w:b/>
          <w:sz w:val="24"/>
          <w:szCs w:val="24"/>
        </w:rPr>
        <w:t>6.2</w:t>
      </w:r>
      <w:r w:rsidR="00C054BF">
        <w:rPr>
          <w:rFonts w:ascii="Century Gothic" w:hAnsi="Century Gothic" w:cs="Verdana"/>
          <w:b/>
          <w:sz w:val="24"/>
          <w:szCs w:val="24"/>
        </w:rPr>
        <w:t xml:space="preserve"> </w:t>
      </w:r>
      <w:r w:rsidR="00B30CD4" w:rsidRPr="00B30CD4">
        <w:rPr>
          <w:rFonts w:ascii="Century Gothic" w:hAnsi="Century Gothic" w:cs="Verdana"/>
          <w:bCs/>
          <w:sz w:val="24"/>
          <w:szCs w:val="24"/>
          <w:lang w:val="es-ES_tradnl"/>
        </w:rPr>
        <w:t xml:space="preserve">En uso de la voz </w:t>
      </w:r>
      <w:r w:rsidR="00C054BF" w:rsidRPr="00C054BF">
        <w:rPr>
          <w:rFonts w:ascii="Century Gothic" w:hAnsi="Century Gothic"/>
          <w:sz w:val="24"/>
          <w:szCs w:val="24"/>
        </w:rPr>
        <w:t>la</w:t>
      </w:r>
      <w:r w:rsidR="00C054BF">
        <w:rPr>
          <w:rFonts w:ascii="Century Gothic" w:hAnsi="Century Gothic"/>
          <w:b/>
          <w:sz w:val="24"/>
          <w:szCs w:val="24"/>
        </w:rPr>
        <w:t xml:space="preserve"> </w:t>
      </w:r>
      <w:r w:rsidR="00761518" w:rsidRPr="008A2A29">
        <w:rPr>
          <w:rFonts w:ascii="Century Gothic" w:hAnsi="Century Gothic"/>
          <w:b/>
          <w:sz w:val="24"/>
          <w:szCs w:val="24"/>
        </w:rPr>
        <w:t>Magistrada Presidenta</w:t>
      </w:r>
      <w:r w:rsidR="00761518" w:rsidRPr="008A2A29">
        <w:rPr>
          <w:rFonts w:ascii="Century Gothic" w:hAnsi="Century Gothic"/>
          <w:sz w:val="24"/>
          <w:szCs w:val="24"/>
        </w:rPr>
        <w:t xml:space="preserve">: </w:t>
      </w:r>
      <w:r w:rsidR="00214972">
        <w:rPr>
          <w:rFonts w:ascii="Century Gothic" w:hAnsi="Century Gothic"/>
          <w:sz w:val="24"/>
          <w:szCs w:val="24"/>
        </w:rPr>
        <w:t>Yo quisiera darles cue</w:t>
      </w:r>
      <w:r w:rsidR="002A5E08">
        <w:rPr>
          <w:rFonts w:ascii="Century Gothic" w:hAnsi="Century Gothic"/>
          <w:sz w:val="24"/>
          <w:szCs w:val="24"/>
        </w:rPr>
        <w:t xml:space="preserve">nta de una invitación que se le hizo a esta Presidencia, como ya lo saben porque ya les toco participar, somos parte del </w:t>
      </w:r>
      <w:r w:rsidR="003D4BBB">
        <w:rPr>
          <w:rFonts w:ascii="Century Gothic" w:hAnsi="Century Gothic"/>
          <w:sz w:val="24"/>
          <w:szCs w:val="24"/>
        </w:rPr>
        <w:t xml:space="preserve">Sistema Estatal Anticorrupción </w:t>
      </w:r>
      <w:r w:rsidR="002A5E08">
        <w:rPr>
          <w:rFonts w:ascii="Century Gothic" w:hAnsi="Century Gothic"/>
          <w:sz w:val="24"/>
          <w:szCs w:val="24"/>
        </w:rPr>
        <w:t>y dentro de la acciones trasversales que realizamos y de las obligaciones que tenemos para cumplir con el propio Sistema, me están pidiendo que acuda a Ciudad Guzmán a dar una capacitación, una plática de capacitación respecto a lo que este Tribunal desarrolla, tengo entendido que van a ir Órganos Internos de Control, van a ir Presidente</w:t>
      </w:r>
      <w:r w:rsidR="003D4BBB">
        <w:rPr>
          <w:rFonts w:ascii="Century Gothic" w:hAnsi="Century Gothic"/>
          <w:sz w:val="24"/>
          <w:szCs w:val="24"/>
        </w:rPr>
        <w:t>s Municipales, C</w:t>
      </w:r>
      <w:r w:rsidR="002A5E08">
        <w:rPr>
          <w:rFonts w:ascii="Century Gothic" w:hAnsi="Century Gothic"/>
          <w:sz w:val="24"/>
          <w:szCs w:val="24"/>
        </w:rPr>
        <w:t>iudadanía como tal y están pidiendo qu</w:t>
      </w:r>
      <w:r w:rsidR="004D546D">
        <w:rPr>
          <w:rFonts w:ascii="Century Gothic" w:hAnsi="Century Gothic"/>
          <w:sz w:val="24"/>
          <w:szCs w:val="24"/>
        </w:rPr>
        <w:t>e hablemos del Tribunal</w:t>
      </w:r>
      <w:r w:rsidR="002A5E08">
        <w:rPr>
          <w:rFonts w:ascii="Century Gothic" w:hAnsi="Century Gothic"/>
          <w:sz w:val="24"/>
          <w:szCs w:val="24"/>
        </w:rPr>
        <w:t>, entonces les pido su anuencia para poder técnicamente</w:t>
      </w:r>
      <w:r>
        <w:rPr>
          <w:rFonts w:ascii="Century Gothic" w:hAnsi="Century Gothic"/>
          <w:sz w:val="24"/>
          <w:szCs w:val="24"/>
        </w:rPr>
        <w:t xml:space="preserve"> a</w:t>
      </w:r>
      <w:r w:rsidR="004D546D">
        <w:rPr>
          <w:rFonts w:ascii="Century Gothic" w:hAnsi="Century Gothic"/>
          <w:sz w:val="24"/>
          <w:szCs w:val="24"/>
        </w:rPr>
        <w:t>u</w:t>
      </w:r>
      <w:r>
        <w:rPr>
          <w:rFonts w:ascii="Century Gothic" w:hAnsi="Century Gothic"/>
          <w:sz w:val="24"/>
          <w:szCs w:val="24"/>
        </w:rPr>
        <w:t xml:space="preserve">sentarme ese día, porque no </w:t>
      </w:r>
      <w:bookmarkStart w:id="1" w:name="_GoBack"/>
      <w:bookmarkEnd w:id="1"/>
      <w:r>
        <w:rPr>
          <w:rFonts w:ascii="Century Gothic" w:hAnsi="Century Gothic"/>
          <w:sz w:val="24"/>
          <w:szCs w:val="24"/>
        </w:rPr>
        <w:t>es aquí en zona metropolitana</w:t>
      </w:r>
      <w:r w:rsidR="002A5E08">
        <w:rPr>
          <w:rFonts w:ascii="Century Gothic" w:hAnsi="Century Gothic"/>
          <w:sz w:val="24"/>
          <w:szCs w:val="24"/>
        </w:rPr>
        <w:t xml:space="preserve"> y seria el miércoles veintinueve de marzo</w:t>
      </w:r>
      <w:r>
        <w:rPr>
          <w:rFonts w:ascii="Century Gothic" w:hAnsi="Century Gothic"/>
          <w:sz w:val="24"/>
          <w:szCs w:val="24"/>
        </w:rPr>
        <w:t>, entrego en este momento al Secretario la invitación que me hacen por escrito, tanto el Sistema como la Presidencia Municipal de Ciudad Guzmán.</w:t>
      </w:r>
      <w:r w:rsidR="002A5E08">
        <w:rPr>
          <w:rFonts w:ascii="Century Gothic" w:hAnsi="Century Gothic"/>
          <w:sz w:val="24"/>
          <w:szCs w:val="24"/>
        </w:rPr>
        <w:t xml:space="preserve"> </w:t>
      </w:r>
      <w:r>
        <w:rPr>
          <w:rFonts w:ascii="Century Gothic" w:hAnsi="Century Gothic"/>
          <w:sz w:val="24"/>
          <w:szCs w:val="24"/>
        </w:rPr>
        <w:t xml:space="preserve">En uso de la voz el </w:t>
      </w:r>
      <w:r w:rsidRPr="003D4BBB">
        <w:rPr>
          <w:rFonts w:ascii="Century Gothic" w:hAnsi="Century Gothic"/>
          <w:b/>
          <w:sz w:val="24"/>
          <w:szCs w:val="24"/>
        </w:rPr>
        <w:t>Magistrado José Ramón Jiménez Gutiérrez:</w:t>
      </w:r>
      <w:r>
        <w:rPr>
          <w:rFonts w:ascii="Century Gothic" w:hAnsi="Century Gothic"/>
          <w:sz w:val="24"/>
          <w:szCs w:val="24"/>
        </w:rPr>
        <w:t xml:space="preserve"> Yo no tengo ningún problema Magistrada al contrario, nada más que se le notifique a la Junta de Administración, por si se tiene que hacer algún trámite, viáticos o lo que necesites, porque vas en representación del Tribunal. En uso de la voz la </w:t>
      </w:r>
      <w:r w:rsidRPr="003D4BBB">
        <w:rPr>
          <w:rFonts w:ascii="Century Gothic" w:hAnsi="Century Gothic"/>
          <w:b/>
          <w:sz w:val="24"/>
          <w:szCs w:val="24"/>
        </w:rPr>
        <w:t>Magistrada Presidenta:</w:t>
      </w:r>
      <w:r>
        <w:rPr>
          <w:rFonts w:ascii="Century Gothic" w:hAnsi="Century Gothic"/>
          <w:sz w:val="24"/>
          <w:szCs w:val="24"/>
        </w:rPr>
        <w:t xml:space="preserve"> Muchas gracias, claro que se queda José Ramón para cualquier cosa y bueno les agradezco mucho, si no existe algún comentario al respecto, Secretario nos tomas la votación.  </w:t>
      </w:r>
      <w:r w:rsidR="002A5E08">
        <w:rPr>
          <w:rFonts w:ascii="Century Gothic" w:hAnsi="Century Gothic"/>
          <w:sz w:val="24"/>
          <w:szCs w:val="24"/>
        </w:rPr>
        <w:t xml:space="preserve"> </w:t>
      </w:r>
    </w:p>
    <w:p w:rsidR="00761518" w:rsidRPr="00057FC4" w:rsidRDefault="00761518" w:rsidP="00761518">
      <w:pPr>
        <w:rPr>
          <w:rFonts w:ascii="Century Gothic" w:hAnsi="Century Gothic"/>
        </w:rPr>
      </w:pPr>
    </w:p>
    <w:p w:rsidR="00761518" w:rsidRPr="008A2A29" w:rsidRDefault="00761518" w:rsidP="00761518">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761518" w:rsidRPr="008A2A29" w:rsidRDefault="00761518" w:rsidP="00761518">
      <w:pPr>
        <w:pStyle w:val="Textosinformato"/>
        <w:rPr>
          <w:szCs w:val="24"/>
          <w:lang w:val="es-MX"/>
        </w:rPr>
      </w:pPr>
    </w:p>
    <w:p w:rsidR="00761518" w:rsidRPr="008A2A29" w:rsidRDefault="00761518" w:rsidP="00761518">
      <w:pPr>
        <w:pStyle w:val="Textosinformato"/>
        <w:rPr>
          <w:szCs w:val="24"/>
        </w:rPr>
      </w:pPr>
      <w:r w:rsidRPr="008A2A29">
        <w:rPr>
          <w:szCs w:val="24"/>
        </w:rPr>
        <w:t xml:space="preserve">Magistrado AVELINO BRAVO CACHO. </w:t>
      </w:r>
      <w:r w:rsidRPr="008A2A29">
        <w:rPr>
          <w:b/>
          <w:szCs w:val="24"/>
        </w:rPr>
        <w:t>A favor.</w:t>
      </w:r>
    </w:p>
    <w:p w:rsidR="00761518" w:rsidRPr="008A2A29" w:rsidRDefault="00761518" w:rsidP="00761518">
      <w:pPr>
        <w:pStyle w:val="Textosinformato"/>
        <w:rPr>
          <w:szCs w:val="24"/>
        </w:rPr>
      </w:pPr>
      <w:r w:rsidRPr="008A2A29">
        <w:rPr>
          <w:szCs w:val="24"/>
        </w:rPr>
        <w:t xml:space="preserve">Magistrado JOSÉ RAMÓN JIMÉNEZ GUTIÉRREZ. </w:t>
      </w:r>
      <w:r w:rsidRPr="008A2A29">
        <w:rPr>
          <w:b/>
          <w:szCs w:val="24"/>
        </w:rPr>
        <w:t>A favor.</w:t>
      </w:r>
    </w:p>
    <w:p w:rsidR="00761518" w:rsidRPr="008A2A29" w:rsidRDefault="00761518" w:rsidP="00761518">
      <w:pPr>
        <w:pStyle w:val="Textosinformato"/>
        <w:rPr>
          <w:szCs w:val="24"/>
        </w:rPr>
      </w:pPr>
      <w:r w:rsidRPr="008A2A29">
        <w:rPr>
          <w:szCs w:val="24"/>
        </w:rPr>
        <w:t xml:space="preserve">Magistrada FANY LORENA JIMÉNEZ AGUIRRE. </w:t>
      </w:r>
      <w:r w:rsidRPr="008A2A29">
        <w:rPr>
          <w:b/>
          <w:szCs w:val="24"/>
        </w:rPr>
        <w:t>A favor.</w:t>
      </w:r>
    </w:p>
    <w:p w:rsidR="00761518" w:rsidRPr="008A2A29" w:rsidRDefault="00761518" w:rsidP="00761518">
      <w:pPr>
        <w:pStyle w:val="Textosinformato"/>
        <w:rPr>
          <w:szCs w:val="24"/>
        </w:rPr>
      </w:pPr>
    </w:p>
    <w:p w:rsidR="00761518" w:rsidRPr="008A2A29" w:rsidRDefault="00761518" w:rsidP="00761518">
      <w:pPr>
        <w:pStyle w:val="Textosinformato"/>
        <w:rPr>
          <w:szCs w:val="24"/>
        </w:rPr>
      </w:pPr>
      <w:r w:rsidRPr="008A2A29">
        <w:rPr>
          <w:szCs w:val="24"/>
        </w:rPr>
        <w:t>Registrada la votación por parte del Secretario General de Acuerdos, se emite el siguiente punto de acuerdo:</w:t>
      </w:r>
    </w:p>
    <w:p w:rsidR="009B680F" w:rsidRPr="008A2A29" w:rsidRDefault="009B680F" w:rsidP="009B680F">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B680F" w:rsidRPr="008A2A29" w:rsidTr="0061481E">
        <w:tc>
          <w:tcPr>
            <w:tcW w:w="9214" w:type="dxa"/>
            <w:shd w:val="clear" w:color="auto" w:fill="auto"/>
          </w:tcPr>
          <w:p w:rsidR="009B680F" w:rsidRPr="008A2A29" w:rsidRDefault="009B680F" w:rsidP="00E22951">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Pr>
                <w:rFonts w:ascii="Century Gothic" w:eastAsia="Calibri" w:hAnsi="Century Gothic" w:cs="Verdana"/>
                <w:b/>
                <w:sz w:val="24"/>
                <w:szCs w:val="24"/>
              </w:rPr>
              <w:t>9</w:t>
            </w:r>
            <w:r w:rsidR="00E22951">
              <w:rPr>
                <w:rFonts w:ascii="Century Gothic" w:eastAsia="Calibri" w:hAnsi="Century Gothic" w:cs="Verdana"/>
                <w:b/>
                <w:sz w:val="24"/>
                <w:szCs w:val="24"/>
              </w:rPr>
              <w:t>6</w:t>
            </w:r>
            <w:r>
              <w:rPr>
                <w:rFonts w:ascii="Century Gothic" w:eastAsia="Calibri" w:hAnsi="Century Gothic" w:cs="Verdana"/>
                <w:b/>
                <w:sz w:val="24"/>
                <w:szCs w:val="24"/>
              </w:rPr>
              <w:t>/0</w:t>
            </w:r>
            <w:r w:rsidR="00E22951">
              <w:rPr>
                <w:rFonts w:ascii="Century Gothic" w:eastAsia="Calibri" w:hAnsi="Century Gothic" w:cs="Verdana"/>
                <w:b/>
                <w:sz w:val="24"/>
                <w:szCs w:val="24"/>
              </w:rPr>
              <w:t>6</w:t>
            </w:r>
            <w:r>
              <w:rPr>
                <w:rFonts w:ascii="Century Gothic" w:eastAsia="Calibri" w:hAnsi="Century Gothic" w:cs="Verdana"/>
                <w:b/>
                <w:sz w:val="24"/>
                <w:szCs w:val="24"/>
              </w:rPr>
              <w:t>/O/2023</w:t>
            </w:r>
            <w:r w:rsidRPr="008A2A29">
              <w:rPr>
                <w:rFonts w:ascii="Century Gothic" w:eastAsia="Calibri" w:hAnsi="Century Gothic" w:cs="Verdana"/>
                <w:b/>
                <w:sz w:val="24"/>
                <w:szCs w:val="24"/>
              </w:rPr>
              <w:t xml:space="preserve">. </w:t>
            </w:r>
            <w:r w:rsidRPr="009B680F">
              <w:rPr>
                <w:rFonts w:ascii="Century Gothic" w:eastAsia="Calibri" w:hAnsi="Century Gothic" w:cs="Arial"/>
                <w:sz w:val="24"/>
                <w:szCs w:val="24"/>
              </w:rPr>
              <w:t xml:space="preserve">Con fundamento en lo dispuesto por el artículo 8 numeral 1 fracción V de la Ley Orgánica del Tribunal de Justicia Administrativa del Estado de Jalisco, por unanimidad de votos de los Magistrados Integrantes de la Sala Superior del Tribunal de Justicia Administrativa del Estado, se determinan autorizar a la Magistrada Presidenta para que en representación de este Tribunal asista </w:t>
            </w:r>
            <w:r w:rsidR="00E22951">
              <w:rPr>
                <w:rFonts w:ascii="Century Gothic" w:eastAsia="Calibri" w:hAnsi="Century Gothic" w:cs="Arial"/>
                <w:sz w:val="24"/>
                <w:szCs w:val="24"/>
              </w:rPr>
              <w:t>a Ciudad Guzmán a realizar una capacitación con motivo de la agenda del</w:t>
            </w:r>
            <w:r w:rsidR="004D546D">
              <w:rPr>
                <w:rFonts w:ascii="Century Gothic" w:eastAsia="Calibri" w:hAnsi="Century Gothic" w:cs="Arial"/>
                <w:sz w:val="24"/>
                <w:szCs w:val="24"/>
              </w:rPr>
              <w:t xml:space="preserve"> Sistema Estatal Anticorrupción</w:t>
            </w:r>
            <w:r w:rsidRPr="009B680F">
              <w:rPr>
                <w:rFonts w:ascii="Century Gothic" w:eastAsia="Calibri" w:hAnsi="Century Gothic" w:cs="Arial"/>
                <w:sz w:val="24"/>
                <w:szCs w:val="24"/>
              </w:rPr>
              <w:t xml:space="preserve">, a celebrarse el próximo </w:t>
            </w:r>
            <w:r w:rsidR="00E22951">
              <w:rPr>
                <w:rFonts w:ascii="Century Gothic" w:eastAsia="Calibri" w:hAnsi="Century Gothic" w:cs="Arial"/>
                <w:sz w:val="24"/>
                <w:szCs w:val="24"/>
              </w:rPr>
              <w:t>miércoles veintinueve de marzo</w:t>
            </w:r>
            <w:r w:rsidRPr="009B680F">
              <w:rPr>
                <w:rFonts w:ascii="Century Gothic" w:eastAsia="Calibri" w:hAnsi="Century Gothic" w:cs="Arial"/>
                <w:sz w:val="24"/>
                <w:szCs w:val="24"/>
              </w:rPr>
              <w:t xml:space="preserve"> del presente año, sin qu</w:t>
            </w:r>
            <w:r w:rsidR="003D4BBB">
              <w:rPr>
                <w:rFonts w:ascii="Century Gothic" w:eastAsia="Calibri" w:hAnsi="Century Gothic" w:cs="Arial"/>
                <w:sz w:val="24"/>
                <w:szCs w:val="24"/>
              </w:rPr>
              <w:t>e se emita acuerdo de suplencia para atender los asuntos de la Tercera Ponencia,</w:t>
            </w:r>
            <w:r w:rsidRPr="009B680F">
              <w:rPr>
                <w:rFonts w:ascii="Century Gothic" w:eastAsia="Calibri" w:hAnsi="Century Gothic" w:cs="Arial"/>
                <w:sz w:val="24"/>
                <w:szCs w:val="24"/>
              </w:rPr>
              <w:t xml:space="preserve"> toda vez que en la Primera </w:t>
            </w:r>
            <w:r w:rsidRPr="009B680F">
              <w:rPr>
                <w:rFonts w:ascii="Century Gothic" w:eastAsia="Calibri" w:hAnsi="Century Gothic" w:cs="Arial"/>
                <w:sz w:val="24"/>
                <w:szCs w:val="24"/>
              </w:rPr>
              <w:lastRenderedPageBreak/>
              <w:t>Sesión Ordinaria de esta Sala Superior se designó al Licenciado José Ramón Andrade García, para cubrir las ausencias de la Magistrada Ponente por este años dos mil veintitrés, designando al Magistrado José Ramón Jiménez Gutiérrez, para que atienda los asuntos urgentes de la Presidencia por ese día</w:t>
            </w:r>
            <w:r w:rsidRPr="008A2A29">
              <w:rPr>
                <w:rFonts w:ascii="Century Gothic" w:eastAsia="Calibri" w:hAnsi="Century Gothic" w:cs="Verdana"/>
                <w:sz w:val="24"/>
                <w:szCs w:val="24"/>
              </w:rPr>
              <w:t xml:space="preserve">. </w:t>
            </w:r>
          </w:p>
        </w:tc>
      </w:tr>
    </w:tbl>
    <w:p w:rsidR="009B680F" w:rsidRDefault="009B680F" w:rsidP="00D21DA8">
      <w:pPr>
        <w:rPr>
          <w:rFonts w:ascii="Century Gothic" w:hAnsi="Century Gothic" w:cs="Verdana"/>
          <w:b/>
          <w:sz w:val="24"/>
          <w:szCs w:val="24"/>
        </w:rPr>
      </w:pPr>
    </w:p>
    <w:p w:rsidR="008E0561" w:rsidRPr="008A2A29" w:rsidRDefault="009B680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rsidR="00867F3C" w:rsidRPr="008A2A29" w:rsidRDefault="00867F3C"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9B680F">
        <w:rPr>
          <w:rFonts w:ascii="Century Gothic" w:hAnsi="Century Gothic"/>
          <w:sz w:val="24"/>
          <w:szCs w:val="24"/>
          <w:lang w:val="es-ES_tradnl"/>
        </w:rPr>
        <w:t>o del orden del día, es el siete</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D21DA8">
        <w:rPr>
          <w:rFonts w:ascii="Century Gothic" w:hAnsi="Century Gothic" w:cs="Verdana"/>
          <w:b/>
          <w:sz w:val="24"/>
          <w:szCs w:val="24"/>
        </w:rPr>
        <w:t>doce</w:t>
      </w:r>
      <w:r w:rsidR="00111115" w:rsidRPr="00AF3B36">
        <w:rPr>
          <w:rFonts w:ascii="Century Gothic" w:hAnsi="Century Gothic" w:cs="Verdana"/>
          <w:b/>
          <w:sz w:val="24"/>
          <w:szCs w:val="24"/>
        </w:rPr>
        <w:t xml:space="preserve"> horas con </w:t>
      </w:r>
      <w:r w:rsidR="00E22951">
        <w:rPr>
          <w:rFonts w:ascii="Century Gothic" w:hAnsi="Century Gothic" w:cs="Verdana"/>
          <w:b/>
          <w:sz w:val="24"/>
          <w:szCs w:val="24"/>
        </w:rPr>
        <w:t>cincuenta y cuatro</w:t>
      </w:r>
      <w:r w:rsidR="00A66A58" w:rsidRPr="00AF3B36">
        <w:rPr>
          <w:rFonts w:ascii="Century Gothic" w:hAnsi="Century Gothic" w:cs="Verdana"/>
          <w:b/>
          <w:sz w:val="24"/>
          <w:szCs w:val="24"/>
        </w:rPr>
        <w:t xml:space="preserve"> minutos del </w:t>
      </w:r>
      <w:r w:rsidR="00E22951">
        <w:rPr>
          <w:rFonts w:ascii="Century Gothic" w:hAnsi="Century Gothic" w:cs="Verdana"/>
          <w:b/>
          <w:sz w:val="24"/>
          <w:szCs w:val="24"/>
        </w:rPr>
        <w:t>veintitrés de marzo</w:t>
      </w:r>
      <w:r w:rsidR="00867F3C">
        <w:rPr>
          <w:rFonts w:ascii="Century Gothic" w:hAnsi="Century Gothic" w:cs="Verdana"/>
          <w:b/>
          <w:sz w:val="24"/>
          <w:szCs w:val="24"/>
        </w:rPr>
        <w:t xml:space="preserve"> de dos mil veintitrés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867F3C">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E08" w:rsidRDefault="002A5E08" w:rsidP="00592839">
      <w:r>
        <w:separator/>
      </w:r>
    </w:p>
  </w:endnote>
  <w:endnote w:type="continuationSeparator" w:id="0">
    <w:p w:rsidR="002A5E08" w:rsidRDefault="002A5E08"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08" w:rsidRDefault="002A5E08"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14972">
      <w:rPr>
        <w:rStyle w:val="Nmerodepgina"/>
        <w:noProof/>
      </w:rPr>
      <w:t>53</w:t>
    </w:r>
    <w:r>
      <w:rPr>
        <w:rStyle w:val="Nmerodepgina"/>
      </w:rPr>
      <w:fldChar w:fldCharType="end"/>
    </w:r>
    <w:r w:rsidR="00E22951">
      <w:rPr>
        <w:rStyle w:val="Nmerodepgina"/>
        <w:sz w:val="18"/>
      </w:rPr>
      <w:t>/53</w:t>
    </w:r>
  </w:p>
  <w:p w:rsidR="002A5E08" w:rsidRDefault="002A5E08" w:rsidP="0037701A">
    <w:pPr>
      <w:pStyle w:val="Piedepgina"/>
      <w:jc w:val="right"/>
      <w:rPr>
        <w:rStyle w:val="Nmerodepgina"/>
        <w:rFonts w:ascii="Century Gothic" w:hAnsi="Century Gothic"/>
        <w:smallCaps/>
      </w:rPr>
    </w:pPr>
    <w:r>
      <w:rPr>
        <w:rStyle w:val="Nmerodepgina"/>
        <w:rFonts w:ascii="Century Gothic" w:hAnsi="Century Gothic"/>
        <w:smallCaps/>
      </w:rPr>
      <w:t xml:space="preserve">SEXTA SESIÓN ORDINARIA </w:t>
    </w:r>
  </w:p>
  <w:p w:rsidR="002A5E08" w:rsidRPr="0052553A" w:rsidRDefault="002A5E08" w:rsidP="001143EF">
    <w:pPr>
      <w:pStyle w:val="Piedepgina"/>
      <w:jc w:val="right"/>
      <w:rPr>
        <w:rStyle w:val="Nmerodepgina"/>
        <w:rFonts w:ascii="Century Gothic" w:hAnsi="Century Gothic"/>
        <w:smallCaps/>
      </w:rPr>
    </w:pPr>
    <w:r>
      <w:rPr>
        <w:rStyle w:val="Nmerodepgina"/>
        <w:rFonts w:ascii="Century Gothic" w:hAnsi="Century Gothic"/>
        <w:smallCaps/>
      </w:rPr>
      <w:t>VEINTITRÉS DE MARZO DE DOS MIL VEINTITRÉS</w:t>
    </w:r>
  </w:p>
  <w:p w:rsidR="002A5E08" w:rsidRDefault="002A5E08" w:rsidP="007A710B">
    <w:pPr>
      <w:pStyle w:val="Piedepgina"/>
    </w:pPr>
  </w:p>
  <w:p w:rsidR="002A5E08" w:rsidRPr="007A710B" w:rsidRDefault="002A5E08"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E08" w:rsidRDefault="002A5E08" w:rsidP="00592839">
      <w:r>
        <w:separator/>
      </w:r>
    </w:p>
  </w:footnote>
  <w:footnote w:type="continuationSeparator" w:id="0">
    <w:p w:rsidR="002A5E08" w:rsidRDefault="002A5E08"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08" w:rsidRDefault="002A5E08">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065D5"/>
    <w:rsid w:val="00010D0B"/>
    <w:rsid w:val="0001378D"/>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3488"/>
    <w:rsid w:val="0004499A"/>
    <w:rsid w:val="00044C48"/>
    <w:rsid w:val="00050798"/>
    <w:rsid w:val="000515F6"/>
    <w:rsid w:val="000516F6"/>
    <w:rsid w:val="000539A3"/>
    <w:rsid w:val="0005401A"/>
    <w:rsid w:val="000563E2"/>
    <w:rsid w:val="0005671E"/>
    <w:rsid w:val="00056E19"/>
    <w:rsid w:val="0005705D"/>
    <w:rsid w:val="00057FC4"/>
    <w:rsid w:val="00061D0D"/>
    <w:rsid w:val="000627F1"/>
    <w:rsid w:val="000635BD"/>
    <w:rsid w:val="0006362F"/>
    <w:rsid w:val="00063C5A"/>
    <w:rsid w:val="00064ABC"/>
    <w:rsid w:val="0006550F"/>
    <w:rsid w:val="00065626"/>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3194"/>
    <w:rsid w:val="000A45CD"/>
    <w:rsid w:val="000A73A9"/>
    <w:rsid w:val="000A7E50"/>
    <w:rsid w:val="000A7FCB"/>
    <w:rsid w:val="000B0B5D"/>
    <w:rsid w:val="000B26A2"/>
    <w:rsid w:val="000B2FCF"/>
    <w:rsid w:val="000B40B2"/>
    <w:rsid w:val="000B48D9"/>
    <w:rsid w:val="000B57D6"/>
    <w:rsid w:val="000B5AA7"/>
    <w:rsid w:val="000B5F62"/>
    <w:rsid w:val="000B6C5D"/>
    <w:rsid w:val="000B747F"/>
    <w:rsid w:val="000B7FA4"/>
    <w:rsid w:val="000C10BC"/>
    <w:rsid w:val="000C27E0"/>
    <w:rsid w:val="000C3311"/>
    <w:rsid w:val="000C54E4"/>
    <w:rsid w:val="000D01FC"/>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0E3"/>
    <w:rsid w:val="000E4330"/>
    <w:rsid w:val="000E4637"/>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7BD6"/>
    <w:rsid w:val="00110833"/>
    <w:rsid w:val="00111115"/>
    <w:rsid w:val="00111956"/>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F3C"/>
    <w:rsid w:val="001244E7"/>
    <w:rsid w:val="001246A4"/>
    <w:rsid w:val="00124AA7"/>
    <w:rsid w:val="001270FD"/>
    <w:rsid w:val="0012734D"/>
    <w:rsid w:val="00127B68"/>
    <w:rsid w:val="00127CE9"/>
    <w:rsid w:val="00127D41"/>
    <w:rsid w:val="001313F9"/>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184B"/>
    <w:rsid w:val="001654E5"/>
    <w:rsid w:val="001655F4"/>
    <w:rsid w:val="00166752"/>
    <w:rsid w:val="00167072"/>
    <w:rsid w:val="00167109"/>
    <w:rsid w:val="00167F71"/>
    <w:rsid w:val="00170835"/>
    <w:rsid w:val="00171B02"/>
    <w:rsid w:val="00172296"/>
    <w:rsid w:val="00172E2A"/>
    <w:rsid w:val="00173DC1"/>
    <w:rsid w:val="00175446"/>
    <w:rsid w:val="00175806"/>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5323"/>
    <w:rsid w:val="00195415"/>
    <w:rsid w:val="00196DB3"/>
    <w:rsid w:val="001A051E"/>
    <w:rsid w:val="001A0619"/>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C793F"/>
    <w:rsid w:val="001D28ED"/>
    <w:rsid w:val="001D4085"/>
    <w:rsid w:val="001D42D5"/>
    <w:rsid w:val="001D5F41"/>
    <w:rsid w:val="001D6278"/>
    <w:rsid w:val="001D76CA"/>
    <w:rsid w:val="001E09F8"/>
    <w:rsid w:val="001E74E1"/>
    <w:rsid w:val="001F0E96"/>
    <w:rsid w:val="001F1075"/>
    <w:rsid w:val="001F1D42"/>
    <w:rsid w:val="001F5839"/>
    <w:rsid w:val="001F72C4"/>
    <w:rsid w:val="001F7DC6"/>
    <w:rsid w:val="002005CC"/>
    <w:rsid w:val="00201196"/>
    <w:rsid w:val="002035CD"/>
    <w:rsid w:val="002056CD"/>
    <w:rsid w:val="00205D2E"/>
    <w:rsid w:val="0020773B"/>
    <w:rsid w:val="00210B43"/>
    <w:rsid w:val="00211D0B"/>
    <w:rsid w:val="00214972"/>
    <w:rsid w:val="002150D9"/>
    <w:rsid w:val="0021657C"/>
    <w:rsid w:val="002249A1"/>
    <w:rsid w:val="00224D5F"/>
    <w:rsid w:val="00230099"/>
    <w:rsid w:val="002300AD"/>
    <w:rsid w:val="00231CF5"/>
    <w:rsid w:val="00235708"/>
    <w:rsid w:val="002411F5"/>
    <w:rsid w:val="00241C08"/>
    <w:rsid w:val="00242571"/>
    <w:rsid w:val="0024319B"/>
    <w:rsid w:val="00243EBF"/>
    <w:rsid w:val="002447DE"/>
    <w:rsid w:val="00246ABC"/>
    <w:rsid w:val="00246F19"/>
    <w:rsid w:val="0024788E"/>
    <w:rsid w:val="00247E9C"/>
    <w:rsid w:val="0025193B"/>
    <w:rsid w:val="00252A15"/>
    <w:rsid w:val="00255534"/>
    <w:rsid w:val="00260DA3"/>
    <w:rsid w:val="00261804"/>
    <w:rsid w:val="00262061"/>
    <w:rsid w:val="0026298D"/>
    <w:rsid w:val="00262AB8"/>
    <w:rsid w:val="00263056"/>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E05"/>
    <w:rsid w:val="00297252"/>
    <w:rsid w:val="002A0655"/>
    <w:rsid w:val="002A3292"/>
    <w:rsid w:val="002A3330"/>
    <w:rsid w:val="002A3460"/>
    <w:rsid w:val="002A4FB1"/>
    <w:rsid w:val="002A5E08"/>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3B83"/>
    <w:rsid w:val="00304E2F"/>
    <w:rsid w:val="003053BF"/>
    <w:rsid w:val="003057D7"/>
    <w:rsid w:val="00305947"/>
    <w:rsid w:val="00306C29"/>
    <w:rsid w:val="00310D73"/>
    <w:rsid w:val="00311B56"/>
    <w:rsid w:val="00313070"/>
    <w:rsid w:val="00313D2B"/>
    <w:rsid w:val="0031513B"/>
    <w:rsid w:val="0032010D"/>
    <w:rsid w:val="0032109C"/>
    <w:rsid w:val="0032450A"/>
    <w:rsid w:val="003270F1"/>
    <w:rsid w:val="003277C6"/>
    <w:rsid w:val="0033048A"/>
    <w:rsid w:val="00332D1D"/>
    <w:rsid w:val="0033310E"/>
    <w:rsid w:val="00334411"/>
    <w:rsid w:val="0033541A"/>
    <w:rsid w:val="003357B5"/>
    <w:rsid w:val="00336BF6"/>
    <w:rsid w:val="00340901"/>
    <w:rsid w:val="0034295C"/>
    <w:rsid w:val="00342E20"/>
    <w:rsid w:val="0034414C"/>
    <w:rsid w:val="00345B12"/>
    <w:rsid w:val="00345D4A"/>
    <w:rsid w:val="00347A13"/>
    <w:rsid w:val="00351748"/>
    <w:rsid w:val="00352345"/>
    <w:rsid w:val="00352464"/>
    <w:rsid w:val="00352D80"/>
    <w:rsid w:val="0035389C"/>
    <w:rsid w:val="00353E33"/>
    <w:rsid w:val="00354BA8"/>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935"/>
    <w:rsid w:val="00386F4B"/>
    <w:rsid w:val="00390734"/>
    <w:rsid w:val="00390D05"/>
    <w:rsid w:val="00390FCA"/>
    <w:rsid w:val="00391B33"/>
    <w:rsid w:val="00392EBB"/>
    <w:rsid w:val="0039320D"/>
    <w:rsid w:val="00394BA1"/>
    <w:rsid w:val="00395470"/>
    <w:rsid w:val="00396046"/>
    <w:rsid w:val="00396671"/>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5A0"/>
    <w:rsid w:val="003D4BBB"/>
    <w:rsid w:val="003D6165"/>
    <w:rsid w:val="003D69A0"/>
    <w:rsid w:val="003E1896"/>
    <w:rsid w:val="003E270C"/>
    <w:rsid w:val="003E3CCA"/>
    <w:rsid w:val="003E41C5"/>
    <w:rsid w:val="003E48D2"/>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C56"/>
    <w:rsid w:val="0043133A"/>
    <w:rsid w:val="0043189B"/>
    <w:rsid w:val="004332A1"/>
    <w:rsid w:val="0043464B"/>
    <w:rsid w:val="00435431"/>
    <w:rsid w:val="004354F9"/>
    <w:rsid w:val="00435BFC"/>
    <w:rsid w:val="00435F48"/>
    <w:rsid w:val="00436FBB"/>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2FA5"/>
    <w:rsid w:val="00473D43"/>
    <w:rsid w:val="00475CDB"/>
    <w:rsid w:val="00476F4F"/>
    <w:rsid w:val="004771B1"/>
    <w:rsid w:val="00480527"/>
    <w:rsid w:val="00481114"/>
    <w:rsid w:val="00481BA2"/>
    <w:rsid w:val="00482D24"/>
    <w:rsid w:val="00482D2E"/>
    <w:rsid w:val="00483DE5"/>
    <w:rsid w:val="00483FD8"/>
    <w:rsid w:val="004856AC"/>
    <w:rsid w:val="00485C46"/>
    <w:rsid w:val="00487084"/>
    <w:rsid w:val="00490D79"/>
    <w:rsid w:val="00490F8D"/>
    <w:rsid w:val="004910BE"/>
    <w:rsid w:val="00492804"/>
    <w:rsid w:val="00492F10"/>
    <w:rsid w:val="00494CE6"/>
    <w:rsid w:val="00494EAE"/>
    <w:rsid w:val="00496E74"/>
    <w:rsid w:val="00497DEC"/>
    <w:rsid w:val="004A0695"/>
    <w:rsid w:val="004A12CB"/>
    <w:rsid w:val="004A1903"/>
    <w:rsid w:val="004A33B7"/>
    <w:rsid w:val="004A3A86"/>
    <w:rsid w:val="004A5436"/>
    <w:rsid w:val="004A7E58"/>
    <w:rsid w:val="004B0EFF"/>
    <w:rsid w:val="004B235C"/>
    <w:rsid w:val="004B2E2C"/>
    <w:rsid w:val="004B4AAA"/>
    <w:rsid w:val="004B5855"/>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46D"/>
    <w:rsid w:val="004D56BB"/>
    <w:rsid w:val="004D5817"/>
    <w:rsid w:val="004D6774"/>
    <w:rsid w:val="004D761D"/>
    <w:rsid w:val="004E275F"/>
    <w:rsid w:val="004E3625"/>
    <w:rsid w:val="004E3675"/>
    <w:rsid w:val="004E5975"/>
    <w:rsid w:val="004E5B0C"/>
    <w:rsid w:val="004E7D4D"/>
    <w:rsid w:val="004F023F"/>
    <w:rsid w:val="004F0518"/>
    <w:rsid w:val="004F3A54"/>
    <w:rsid w:val="004F5B9A"/>
    <w:rsid w:val="004F6093"/>
    <w:rsid w:val="00501ECB"/>
    <w:rsid w:val="0050557E"/>
    <w:rsid w:val="00505632"/>
    <w:rsid w:val="00507396"/>
    <w:rsid w:val="00511E2B"/>
    <w:rsid w:val="00514012"/>
    <w:rsid w:val="0051703C"/>
    <w:rsid w:val="00517BE1"/>
    <w:rsid w:val="00520D63"/>
    <w:rsid w:val="0052115E"/>
    <w:rsid w:val="005218DD"/>
    <w:rsid w:val="00523476"/>
    <w:rsid w:val="00525001"/>
    <w:rsid w:val="0052553A"/>
    <w:rsid w:val="00530392"/>
    <w:rsid w:val="00530FD4"/>
    <w:rsid w:val="00531715"/>
    <w:rsid w:val="00532DD9"/>
    <w:rsid w:val="00533147"/>
    <w:rsid w:val="00533F04"/>
    <w:rsid w:val="005340D8"/>
    <w:rsid w:val="00540848"/>
    <w:rsid w:val="005409FD"/>
    <w:rsid w:val="005411D8"/>
    <w:rsid w:val="00541205"/>
    <w:rsid w:val="00541638"/>
    <w:rsid w:val="00541A1B"/>
    <w:rsid w:val="00542F1F"/>
    <w:rsid w:val="005435C1"/>
    <w:rsid w:val="0054501A"/>
    <w:rsid w:val="00546D65"/>
    <w:rsid w:val="005511FA"/>
    <w:rsid w:val="00551E7D"/>
    <w:rsid w:val="00552253"/>
    <w:rsid w:val="0055269F"/>
    <w:rsid w:val="00553A5A"/>
    <w:rsid w:val="005563F2"/>
    <w:rsid w:val="00556E5E"/>
    <w:rsid w:val="005602DC"/>
    <w:rsid w:val="00560471"/>
    <w:rsid w:val="00560870"/>
    <w:rsid w:val="00560CA1"/>
    <w:rsid w:val="00563F02"/>
    <w:rsid w:val="005656C5"/>
    <w:rsid w:val="00565ECC"/>
    <w:rsid w:val="005665B1"/>
    <w:rsid w:val="00571730"/>
    <w:rsid w:val="0057176F"/>
    <w:rsid w:val="005731A2"/>
    <w:rsid w:val="00575227"/>
    <w:rsid w:val="00583EFA"/>
    <w:rsid w:val="0058400D"/>
    <w:rsid w:val="005843E0"/>
    <w:rsid w:val="00584516"/>
    <w:rsid w:val="00584E1A"/>
    <w:rsid w:val="00586D4A"/>
    <w:rsid w:val="00586E0C"/>
    <w:rsid w:val="00586EAC"/>
    <w:rsid w:val="0059113F"/>
    <w:rsid w:val="00592839"/>
    <w:rsid w:val="0059352C"/>
    <w:rsid w:val="00594276"/>
    <w:rsid w:val="005949FA"/>
    <w:rsid w:val="005960AF"/>
    <w:rsid w:val="005973AD"/>
    <w:rsid w:val="00597907"/>
    <w:rsid w:val="005A0B8F"/>
    <w:rsid w:val="005A1FE2"/>
    <w:rsid w:val="005A203F"/>
    <w:rsid w:val="005A35C2"/>
    <w:rsid w:val="005A4306"/>
    <w:rsid w:val="005A4917"/>
    <w:rsid w:val="005A60E7"/>
    <w:rsid w:val="005A618A"/>
    <w:rsid w:val="005A653D"/>
    <w:rsid w:val="005A7885"/>
    <w:rsid w:val="005A7F83"/>
    <w:rsid w:val="005B0990"/>
    <w:rsid w:val="005B0AA0"/>
    <w:rsid w:val="005B3AD6"/>
    <w:rsid w:val="005B45AF"/>
    <w:rsid w:val="005B4F81"/>
    <w:rsid w:val="005B76A9"/>
    <w:rsid w:val="005C73EC"/>
    <w:rsid w:val="005C74E5"/>
    <w:rsid w:val="005D0DA1"/>
    <w:rsid w:val="005D2C94"/>
    <w:rsid w:val="005D3E77"/>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5AB9"/>
    <w:rsid w:val="00610690"/>
    <w:rsid w:val="006108C7"/>
    <w:rsid w:val="00610CE0"/>
    <w:rsid w:val="00610D86"/>
    <w:rsid w:val="00611EA5"/>
    <w:rsid w:val="00612207"/>
    <w:rsid w:val="00613075"/>
    <w:rsid w:val="0061481E"/>
    <w:rsid w:val="0061595D"/>
    <w:rsid w:val="00615CA6"/>
    <w:rsid w:val="00620A5B"/>
    <w:rsid w:val="0062164A"/>
    <w:rsid w:val="006227D7"/>
    <w:rsid w:val="006229DA"/>
    <w:rsid w:val="0062384B"/>
    <w:rsid w:val="0062434F"/>
    <w:rsid w:val="00625B2A"/>
    <w:rsid w:val="00627ABB"/>
    <w:rsid w:val="00631C47"/>
    <w:rsid w:val="0063411C"/>
    <w:rsid w:val="00634888"/>
    <w:rsid w:val="00636488"/>
    <w:rsid w:val="00637A24"/>
    <w:rsid w:val="00642137"/>
    <w:rsid w:val="00643901"/>
    <w:rsid w:val="00645E7D"/>
    <w:rsid w:val="00650C0F"/>
    <w:rsid w:val="00652AD7"/>
    <w:rsid w:val="00653CD9"/>
    <w:rsid w:val="00653DD7"/>
    <w:rsid w:val="00654900"/>
    <w:rsid w:val="00654A16"/>
    <w:rsid w:val="00654EC6"/>
    <w:rsid w:val="00655789"/>
    <w:rsid w:val="00656E6B"/>
    <w:rsid w:val="006576EA"/>
    <w:rsid w:val="00660B64"/>
    <w:rsid w:val="00664318"/>
    <w:rsid w:val="00665B3C"/>
    <w:rsid w:val="00666F11"/>
    <w:rsid w:val="00667E42"/>
    <w:rsid w:val="00670A0A"/>
    <w:rsid w:val="006716C5"/>
    <w:rsid w:val="006720A8"/>
    <w:rsid w:val="00672F6D"/>
    <w:rsid w:val="00674FB9"/>
    <w:rsid w:val="006765C8"/>
    <w:rsid w:val="006767B9"/>
    <w:rsid w:val="0067799A"/>
    <w:rsid w:val="006814F9"/>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7B9C"/>
    <w:rsid w:val="006A0533"/>
    <w:rsid w:val="006A4591"/>
    <w:rsid w:val="006B2AE0"/>
    <w:rsid w:val="006B2E48"/>
    <w:rsid w:val="006B368F"/>
    <w:rsid w:val="006B525D"/>
    <w:rsid w:val="006B5A31"/>
    <w:rsid w:val="006B7C39"/>
    <w:rsid w:val="006B7C9B"/>
    <w:rsid w:val="006C0A06"/>
    <w:rsid w:val="006C1938"/>
    <w:rsid w:val="006C313E"/>
    <w:rsid w:val="006C40EB"/>
    <w:rsid w:val="006C488E"/>
    <w:rsid w:val="006C4F1B"/>
    <w:rsid w:val="006C5A37"/>
    <w:rsid w:val="006C5B16"/>
    <w:rsid w:val="006C6AFC"/>
    <w:rsid w:val="006D1368"/>
    <w:rsid w:val="006D31CC"/>
    <w:rsid w:val="006D625C"/>
    <w:rsid w:val="006D6BD2"/>
    <w:rsid w:val="006D78EC"/>
    <w:rsid w:val="006E0150"/>
    <w:rsid w:val="006E4E25"/>
    <w:rsid w:val="006E50C4"/>
    <w:rsid w:val="006E6B0A"/>
    <w:rsid w:val="006E6BE8"/>
    <w:rsid w:val="006E74DF"/>
    <w:rsid w:val="006E7B92"/>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46C8"/>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3E28"/>
    <w:rsid w:val="0073570B"/>
    <w:rsid w:val="007368F3"/>
    <w:rsid w:val="00737393"/>
    <w:rsid w:val="00741C0D"/>
    <w:rsid w:val="00743796"/>
    <w:rsid w:val="007453CC"/>
    <w:rsid w:val="0074794D"/>
    <w:rsid w:val="00752C78"/>
    <w:rsid w:val="00753ECF"/>
    <w:rsid w:val="00753F40"/>
    <w:rsid w:val="00755224"/>
    <w:rsid w:val="0075538A"/>
    <w:rsid w:val="0075570E"/>
    <w:rsid w:val="00755A54"/>
    <w:rsid w:val="00756602"/>
    <w:rsid w:val="007608D6"/>
    <w:rsid w:val="007611B5"/>
    <w:rsid w:val="00761518"/>
    <w:rsid w:val="007616EB"/>
    <w:rsid w:val="00764805"/>
    <w:rsid w:val="007656BE"/>
    <w:rsid w:val="00767EA3"/>
    <w:rsid w:val="0077020E"/>
    <w:rsid w:val="00770659"/>
    <w:rsid w:val="007706AA"/>
    <w:rsid w:val="0077249F"/>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DDA"/>
    <w:rsid w:val="007867FA"/>
    <w:rsid w:val="00787084"/>
    <w:rsid w:val="0078785F"/>
    <w:rsid w:val="007879D9"/>
    <w:rsid w:val="0079076C"/>
    <w:rsid w:val="00790B5F"/>
    <w:rsid w:val="00790F61"/>
    <w:rsid w:val="00791FED"/>
    <w:rsid w:val="00792B0A"/>
    <w:rsid w:val="0079462E"/>
    <w:rsid w:val="007A0820"/>
    <w:rsid w:val="007A4A72"/>
    <w:rsid w:val="007A523C"/>
    <w:rsid w:val="007A710B"/>
    <w:rsid w:val="007A74DF"/>
    <w:rsid w:val="007B0BFD"/>
    <w:rsid w:val="007B0FF3"/>
    <w:rsid w:val="007B1189"/>
    <w:rsid w:val="007B1ECA"/>
    <w:rsid w:val="007B2BF5"/>
    <w:rsid w:val="007B6155"/>
    <w:rsid w:val="007C1380"/>
    <w:rsid w:val="007C13BD"/>
    <w:rsid w:val="007C1809"/>
    <w:rsid w:val="007C18CF"/>
    <w:rsid w:val="007C2BE4"/>
    <w:rsid w:val="007C2D58"/>
    <w:rsid w:val="007C317C"/>
    <w:rsid w:val="007C3B26"/>
    <w:rsid w:val="007C61C1"/>
    <w:rsid w:val="007C7DCF"/>
    <w:rsid w:val="007D01B9"/>
    <w:rsid w:val="007D0976"/>
    <w:rsid w:val="007D3CC3"/>
    <w:rsid w:val="007D43BC"/>
    <w:rsid w:val="007D5632"/>
    <w:rsid w:val="007D6E05"/>
    <w:rsid w:val="007D7204"/>
    <w:rsid w:val="007E1CEC"/>
    <w:rsid w:val="007E2502"/>
    <w:rsid w:val="007E30F7"/>
    <w:rsid w:val="007E4179"/>
    <w:rsid w:val="007E47F0"/>
    <w:rsid w:val="007F0251"/>
    <w:rsid w:val="007F0C51"/>
    <w:rsid w:val="007F2F84"/>
    <w:rsid w:val="007F4574"/>
    <w:rsid w:val="007F6555"/>
    <w:rsid w:val="007F65C2"/>
    <w:rsid w:val="007F7648"/>
    <w:rsid w:val="00800ABE"/>
    <w:rsid w:val="0080269D"/>
    <w:rsid w:val="00802CCD"/>
    <w:rsid w:val="00805C6D"/>
    <w:rsid w:val="00810070"/>
    <w:rsid w:val="008109D3"/>
    <w:rsid w:val="00811866"/>
    <w:rsid w:val="00812A7D"/>
    <w:rsid w:val="00814FFC"/>
    <w:rsid w:val="00815EF6"/>
    <w:rsid w:val="00820125"/>
    <w:rsid w:val="00820ACA"/>
    <w:rsid w:val="00821461"/>
    <w:rsid w:val="0082307D"/>
    <w:rsid w:val="00823D2B"/>
    <w:rsid w:val="00825D81"/>
    <w:rsid w:val="00827FD3"/>
    <w:rsid w:val="00830668"/>
    <w:rsid w:val="00830BC6"/>
    <w:rsid w:val="00833938"/>
    <w:rsid w:val="00835191"/>
    <w:rsid w:val="00835C1E"/>
    <w:rsid w:val="0083608F"/>
    <w:rsid w:val="0083686D"/>
    <w:rsid w:val="00836994"/>
    <w:rsid w:val="00837D9E"/>
    <w:rsid w:val="0084059F"/>
    <w:rsid w:val="00841038"/>
    <w:rsid w:val="0084107E"/>
    <w:rsid w:val="00841791"/>
    <w:rsid w:val="00841CB1"/>
    <w:rsid w:val="00843E53"/>
    <w:rsid w:val="00843EEE"/>
    <w:rsid w:val="00845170"/>
    <w:rsid w:val="00845667"/>
    <w:rsid w:val="00846601"/>
    <w:rsid w:val="00850A87"/>
    <w:rsid w:val="00854AF7"/>
    <w:rsid w:val="008568DA"/>
    <w:rsid w:val="00860380"/>
    <w:rsid w:val="00860E8B"/>
    <w:rsid w:val="00864415"/>
    <w:rsid w:val="00864CE4"/>
    <w:rsid w:val="008651FA"/>
    <w:rsid w:val="0086595A"/>
    <w:rsid w:val="00866A1E"/>
    <w:rsid w:val="00867F3C"/>
    <w:rsid w:val="00870A69"/>
    <w:rsid w:val="00870E5E"/>
    <w:rsid w:val="00871C28"/>
    <w:rsid w:val="008721ED"/>
    <w:rsid w:val="00872D6C"/>
    <w:rsid w:val="0087380E"/>
    <w:rsid w:val="00874037"/>
    <w:rsid w:val="00876364"/>
    <w:rsid w:val="008763FB"/>
    <w:rsid w:val="00876DDD"/>
    <w:rsid w:val="00877EFB"/>
    <w:rsid w:val="00882B5B"/>
    <w:rsid w:val="00886FDE"/>
    <w:rsid w:val="00887A25"/>
    <w:rsid w:val="00887EFC"/>
    <w:rsid w:val="00887F84"/>
    <w:rsid w:val="008934AA"/>
    <w:rsid w:val="0089483F"/>
    <w:rsid w:val="008959A1"/>
    <w:rsid w:val="008968EF"/>
    <w:rsid w:val="00897062"/>
    <w:rsid w:val="00897E2B"/>
    <w:rsid w:val="008A1938"/>
    <w:rsid w:val="008A1DA0"/>
    <w:rsid w:val="008A2417"/>
    <w:rsid w:val="008A2A29"/>
    <w:rsid w:val="008A3507"/>
    <w:rsid w:val="008A5830"/>
    <w:rsid w:val="008B09EC"/>
    <w:rsid w:val="008B121D"/>
    <w:rsid w:val="008B183A"/>
    <w:rsid w:val="008B32A4"/>
    <w:rsid w:val="008B395B"/>
    <w:rsid w:val="008C053E"/>
    <w:rsid w:val="008C0CDE"/>
    <w:rsid w:val="008C0F5D"/>
    <w:rsid w:val="008C1032"/>
    <w:rsid w:val="008C136D"/>
    <w:rsid w:val="008C2BEA"/>
    <w:rsid w:val="008C330C"/>
    <w:rsid w:val="008C3F52"/>
    <w:rsid w:val="008C4C43"/>
    <w:rsid w:val="008C64D9"/>
    <w:rsid w:val="008D10F4"/>
    <w:rsid w:val="008D1777"/>
    <w:rsid w:val="008D2AEF"/>
    <w:rsid w:val="008D3A7C"/>
    <w:rsid w:val="008D3ED2"/>
    <w:rsid w:val="008D4AA5"/>
    <w:rsid w:val="008D4F2A"/>
    <w:rsid w:val="008D50B7"/>
    <w:rsid w:val="008D50E3"/>
    <w:rsid w:val="008E0561"/>
    <w:rsid w:val="008E11A0"/>
    <w:rsid w:val="008E6482"/>
    <w:rsid w:val="008E64BD"/>
    <w:rsid w:val="008F0AAE"/>
    <w:rsid w:val="008F289D"/>
    <w:rsid w:val="009019A9"/>
    <w:rsid w:val="009037BC"/>
    <w:rsid w:val="00903891"/>
    <w:rsid w:val="0090414B"/>
    <w:rsid w:val="00906245"/>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5715"/>
    <w:rsid w:val="00925C8E"/>
    <w:rsid w:val="00926865"/>
    <w:rsid w:val="009312FE"/>
    <w:rsid w:val="00932E03"/>
    <w:rsid w:val="00933921"/>
    <w:rsid w:val="00933B9B"/>
    <w:rsid w:val="009351B9"/>
    <w:rsid w:val="0093577A"/>
    <w:rsid w:val="00936624"/>
    <w:rsid w:val="009406FA"/>
    <w:rsid w:val="00940719"/>
    <w:rsid w:val="009413EE"/>
    <w:rsid w:val="009414B0"/>
    <w:rsid w:val="00941B13"/>
    <w:rsid w:val="0094321F"/>
    <w:rsid w:val="009434EB"/>
    <w:rsid w:val="00943744"/>
    <w:rsid w:val="0094438D"/>
    <w:rsid w:val="00944C3F"/>
    <w:rsid w:val="0094666F"/>
    <w:rsid w:val="00947509"/>
    <w:rsid w:val="00951CB3"/>
    <w:rsid w:val="00955745"/>
    <w:rsid w:val="009558C9"/>
    <w:rsid w:val="00956012"/>
    <w:rsid w:val="009571D5"/>
    <w:rsid w:val="00957AAF"/>
    <w:rsid w:val="00957FE9"/>
    <w:rsid w:val="009615B3"/>
    <w:rsid w:val="00961E66"/>
    <w:rsid w:val="0096337B"/>
    <w:rsid w:val="009636C4"/>
    <w:rsid w:val="00963D8D"/>
    <w:rsid w:val="009727A2"/>
    <w:rsid w:val="00973A06"/>
    <w:rsid w:val="00974147"/>
    <w:rsid w:val="00974823"/>
    <w:rsid w:val="009750F1"/>
    <w:rsid w:val="00975590"/>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A1658"/>
    <w:rsid w:val="009A20E7"/>
    <w:rsid w:val="009A289F"/>
    <w:rsid w:val="009A30FC"/>
    <w:rsid w:val="009A395D"/>
    <w:rsid w:val="009A4B19"/>
    <w:rsid w:val="009A56E0"/>
    <w:rsid w:val="009B168D"/>
    <w:rsid w:val="009B2739"/>
    <w:rsid w:val="009B28CF"/>
    <w:rsid w:val="009B42D1"/>
    <w:rsid w:val="009B680F"/>
    <w:rsid w:val="009B6E48"/>
    <w:rsid w:val="009B77F9"/>
    <w:rsid w:val="009C11D2"/>
    <w:rsid w:val="009C1395"/>
    <w:rsid w:val="009C519D"/>
    <w:rsid w:val="009C59FF"/>
    <w:rsid w:val="009D09B0"/>
    <w:rsid w:val="009D16DD"/>
    <w:rsid w:val="009D20A1"/>
    <w:rsid w:val="009D25F5"/>
    <w:rsid w:val="009D4119"/>
    <w:rsid w:val="009D4C16"/>
    <w:rsid w:val="009D4CEF"/>
    <w:rsid w:val="009E110D"/>
    <w:rsid w:val="009E1AF6"/>
    <w:rsid w:val="009E2A15"/>
    <w:rsid w:val="009E2A34"/>
    <w:rsid w:val="009E4817"/>
    <w:rsid w:val="009E67CC"/>
    <w:rsid w:val="009E7E35"/>
    <w:rsid w:val="009F0110"/>
    <w:rsid w:val="009F0502"/>
    <w:rsid w:val="009F054A"/>
    <w:rsid w:val="009F26C0"/>
    <w:rsid w:val="009F2ADA"/>
    <w:rsid w:val="009F3A2A"/>
    <w:rsid w:val="009F5D10"/>
    <w:rsid w:val="009F61A1"/>
    <w:rsid w:val="00A01F2F"/>
    <w:rsid w:val="00A0270D"/>
    <w:rsid w:val="00A03D27"/>
    <w:rsid w:val="00A0675B"/>
    <w:rsid w:val="00A06D5F"/>
    <w:rsid w:val="00A11221"/>
    <w:rsid w:val="00A12BD4"/>
    <w:rsid w:val="00A13B64"/>
    <w:rsid w:val="00A1559B"/>
    <w:rsid w:val="00A15B92"/>
    <w:rsid w:val="00A16353"/>
    <w:rsid w:val="00A16A89"/>
    <w:rsid w:val="00A16AFB"/>
    <w:rsid w:val="00A17F68"/>
    <w:rsid w:val="00A215A7"/>
    <w:rsid w:val="00A22A55"/>
    <w:rsid w:val="00A25394"/>
    <w:rsid w:val="00A25C3F"/>
    <w:rsid w:val="00A26ED4"/>
    <w:rsid w:val="00A27960"/>
    <w:rsid w:val="00A36442"/>
    <w:rsid w:val="00A418CD"/>
    <w:rsid w:val="00A42576"/>
    <w:rsid w:val="00A42D6D"/>
    <w:rsid w:val="00A43C71"/>
    <w:rsid w:val="00A43D0B"/>
    <w:rsid w:val="00A45823"/>
    <w:rsid w:val="00A469CB"/>
    <w:rsid w:val="00A5137C"/>
    <w:rsid w:val="00A51EE3"/>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0DEC"/>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2987"/>
    <w:rsid w:val="00A93E0A"/>
    <w:rsid w:val="00A950A7"/>
    <w:rsid w:val="00A961EF"/>
    <w:rsid w:val="00A967ED"/>
    <w:rsid w:val="00AA02E4"/>
    <w:rsid w:val="00AA0F39"/>
    <w:rsid w:val="00AA1BD7"/>
    <w:rsid w:val="00AA262E"/>
    <w:rsid w:val="00AA29E1"/>
    <w:rsid w:val="00AA7AFD"/>
    <w:rsid w:val="00AB0A78"/>
    <w:rsid w:val="00AB101F"/>
    <w:rsid w:val="00AB1667"/>
    <w:rsid w:val="00AB2AC7"/>
    <w:rsid w:val="00AB4015"/>
    <w:rsid w:val="00AB475B"/>
    <w:rsid w:val="00AB6167"/>
    <w:rsid w:val="00AB67D6"/>
    <w:rsid w:val="00AC0706"/>
    <w:rsid w:val="00AC1B57"/>
    <w:rsid w:val="00AC59FF"/>
    <w:rsid w:val="00AC6312"/>
    <w:rsid w:val="00AC6446"/>
    <w:rsid w:val="00AD0003"/>
    <w:rsid w:val="00AD05D0"/>
    <w:rsid w:val="00AD06C9"/>
    <w:rsid w:val="00AD071E"/>
    <w:rsid w:val="00AD1B6A"/>
    <w:rsid w:val="00AD6118"/>
    <w:rsid w:val="00AD6FFB"/>
    <w:rsid w:val="00AD7460"/>
    <w:rsid w:val="00AE048F"/>
    <w:rsid w:val="00AE1CF3"/>
    <w:rsid w:val="00AE1D3D"/>
    <w:rsid w:val="00AE257B"/>
    <w:rsid w:val="00AE45F4"/>
    <w:rsid w:val="00AE51EF"/>
    <w:rsid w:val="00AE54F7"/>
    <w:rsid w:val="00AE63F5"/>
    <w:rsid w:val="00AF1CCC"/>
    <w:rsid w:val="00AF3B36"/>
    <w:rsid w:val="00AF5E75"/>
    <w:rsid w:val="00AF6D45"/>
    <w:rsid w:val="00AF6DFD"/>
    <w:rsid w:val="00AF789E"/>
    <w:rsid w:val="00B0060A"/>
    <w:rsid w:val="00B022F1"/>
    <w:rsid w:val="00B038DF"/>
    <w:rsid w:val="00B04584"/>
    <w:rsid w:val="00B04606"/>
    <w:rsid w:val="00B050E8"/>
    <w:rsid w:val="00B0601E"/>
    <w:rsid w:val="00B07D92"/>
    <w:rsid w:val="00B108AA"/>
    <w:rsid w:val="00B10A4D"/>
    <w:rsid w:val="00B11A99"/>
    <w:rsid w:val="00B13D84"/>
    <w:rsid w:val="00B14821"/>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36FEB"/>
    <w:rsid w:val="00B37135"/>
    <w:rsid w:val="00B4121F"/>
    <w:rsid w:val="00B4295B"/>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1834"/>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B8B"/>
    <w:rsid w:val="00BB0BD4"/>
    <w:rsid w:val="00BB0D95"/>
    <w:rsid w:val="00BB4902"/>
    <w:rsid w:val="00BB4DD5"/>
    <w:rsid w:val="00BB6E63"/>
    <w:rsid w:val="00BB7912"/>
    <w:rsid w:val="00BC05AA"/>
    <w:rsid w:val="00BC1756"/>
    <w:rsid w:val="00BC2CC3"/>
    <w:rsid w:val="00BC2ED2"/>
    <w:rsid w:val="00BC555C"/>
    <w:rsid w:val="00BC785A"/>
    <w:rsid w:val="00BD0573"/>
    <w:rsid w:val="00BD07FC"/>
    <w:rsid w:val="00BD26B2"/>
    <w:rsid w:val="00BD273B"/>
    <w:rsid w:val="00BD31B6"/>
    <w:rsid w:val="00BD3EC9"/>
    <w:rsid w:val="00BD6573"/>
    <w:rsid w:val="00BE29BD"/>
    <w:rsid w:val="00BE34DB"/>
    <w:rsid w:val="00BE3527"/>
    <w:rsid w:val="00BE46A3"/>
    <w:rsid w:val="00BF0657"/>
    <w:rsid w:val="00BF0C8A"/>
    <w:rsid w:val="00BF4685"/>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4403"/>
    <w:rsid w:val="00C158DF"/>
    <w:rsid w:val="00C15921"/>
    <w:rsid w:val="00C15F2A"/>
    <w:rsid w:val="00C16AA7"/>
    <w:rsid w:val="00C17D41"/>
    <w:rsid w:val="00C207ED"/>
    <w:rsid w:val="00C21CC1"/>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4016D"/>
    <w:rsid w:val="00C41F84"/>
    <w:rsid w:val="00C432CB"/>
    <w:rsid w:val="00C43777"/>
    <w:rsid w:val="00C437A0"/>
    <w:rsid w:val="00C44145"/>
    <w:rsid w:val="00C4481B"/>
    <w:rsid w:val="00C50688"/>
    <w:rsid w:val="00C50D1B"/>
    <w:rsid w:val="00C52286"/>
    <w:rsid w:val="00C52481"/>
    <w:rsid w:val="00C548D6"/>
    <w:rsid w:val="00C56058"/>
    <w:rsid w:val="00C5620C"/>
    <w:rsid w:val="00C60C32"/>
    <w:rsid w:val="00C619AD"/>
    <w:rsid w:val="00C62BC2"/>
    <w:rsid w:val="00C64349"/>
    <w:rsid w:val="00C64733"/>
    <w:rsid w:val="00C65497"/>
    <w:rsid w:val="00C65B32"/>
    <w:rsid w:val="00C669C6"/>
    <w:rsid w:val="00C704E0"/>
    <w:rsid w:val="00C72176"/>
    <w:rsid w:val="00C7315A"/>
    <w:rsid w:val="00C739DB"/>
    <w:rsid w:val="00C73BA5"/>
    <w:rsid w:val="00C7458D"/>
    <w:rsid w:val="00C74DD0"/>
    <w:rsid w:val="00C7503F"/>
    <w:rsid w:val="00C80424"/>
    <w:rsid w:val="00C81C27"/>
    <w:rsid w:val="00C82D6D"/>
    <w:rsid w:val="00C83C0E"/>
    <w:rsid w:val="00C83D0D"/>
    <w:rsid w:val="00C84B5B"/>
    <w:rsid w:val="00C853EA"/>
    <w:rsid w:val="00C86372"/>
    <w:rsid w:val="00C8685B"/>
    <w:rsid w:val="00C91933"/>
    <w:rsid w:val="00C920C0"/>
    <w:rsid w:val="00C92A2B"/>
    <w:rsid w:val="00C93BAF"/>
    <w:rsid w:val="00C952ED"/>
    <w:rsid w:val="00C96083"/>
    <w:rsid w:val="00C973B0"/>
    <w:rsid w:val="00C97602"/>
    <w:rsid w:val="00C97F24"/>
    <w:rsid w:val="00CA01D6"/>
    <w:rsid w:val="00CA0266"/>
    <w:rsid w:val="00CA33B1"/>
    <w:rsid w:val="00CA359E"/>
    <w:rsid w:val="00CA541A"/>
    <w:rsid w:val="00CA5CC7"/>
    <w:rsid w:val="00CA68ED"/>
    <w:rsid w:val="00CB0171"/>
    <w:rsid w:val="00CB0EE4"/>
    <w:rsid w:val="00CB2423"/>
    <w:rsid w:val="00CB3837"/>
    <w:rsid w:val="00CB5D83"/>
    <w:rsid w:val="00CB5FDD"/>
    <w:rsid w:val="00CB6111"/>
    <w:rsid w:val="00CB6BDE"/>
    <w:rsid w:val="00CB6F57"/>
    <w:rsid w:val="00CC0E60"/>
    <w:rsid w:val="00CC63CA"/>
    <w:rsid w:val="00CC6EA0"/>
    <w:rsid w:val="00CD04B9"/>
    <w:rsid w:val="00CD0B3F"/>
    <w:rsid w:val="00CD0F45"/>
    <w:rsid w:val="00CD1147"/>
    <w:rsid w:val="00CD1E7F"/>
    <w:rsid w:val="00CD21A0"/>
    <w:rsid w:val="00CD3EA1"/>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44EF"/>
    <w:rsid w:val="00CF5B0B"/>
    <w:rsid w:val="00CF630B"/>
    <w:rsid w:val="00CF64AD"/>
    <w:rsid w:val="00CF6E7A"/>
    <w:rsid w:val="00CF7648"/>
    <w:rsid w:val="00CF78CA"/>
    <w:rsid w:val="00D00477"/>
    <w:rsid w:val="00D00EDE"/>
    <w:rsid w:val="00D02A41"/>
    <w:rsid w:val="00D079EB"/>
    <w:rsid w:val="00D100C0"/>
    <w:rsid w:val="00D10887"/>
    <w:rsid w:val="00D109CC"/>
    <w:rsid w:val="00D11254"/>
    <w:rsid w:val="00D13DF5"/>
    <w:rsid w:val="00D14B97"/>
    <w:rsid w:val="00D151FD"/>
    <w:rsid w:val="00D15965"/>
    <w:rsid w:val="00D15C91"/>
    <w:rsid w:val="00D16E78"/>
    <w:rsid w:val="00D170B5"/>
    <w:rsid w:val="00D17270"/>
    <w:rsid w:val="00D20043"/>
    <w:rsid w:val="00D21DA8"/>
    <w:rsid w:val="00D26201"/>
    <w:rsid w:val="00D27ED5"/>
    <w:rsid w:val="00D30595"/>
    <w:rsid w:val="00D31C66"/>
    <w:rsid w:val="00D33B56"/>
    <w:rsid w:val="00D36207"/>
    <w:rsid w:val="00D41299"/>
    <w:rsid w:val="00D42768"/>
    <w:rsid w:val="00D42E1D"/>
    <w:rsid w:val="00D4389E"/>
    <w:rsid w:val="00D43B11"/>
    <w:rsid w:val="00D44B7C"/>
    <w:rsid w:val="00D44C44"/>
    <w:rsid w:val="00D45F5D"/>
    <w:rsid w:val="00D507A8"/>
    <w:rsid w:val="00D51978"/>
    <w:rsid w:val="00D52A6B"/>
    <w:rsid w:val="00D53A60"/>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6A44"/>
    <w:rsid w:val="00D70254"/>
    <w:rsid w:val="00D71781"/>
    <w:rsid w:val="00D71FEF"/>
    <w:rsid w:val="00D75E8D"/>
    <w:rsid w:val="00D779A4"/>
    <w:rsid w:val="00D80A17"/>
    <w:rsid w:val="00D84464"/>
    <w:rsid w:val="00D846AC"/>
    <w:rsid w:val="00D90204"/>
    <w:rsid w:val="00D952CE"/>
    <w:rsid w:val="00D95994"/>
    <w:rsid w:val="00D95A4B"/>
    <w:rsid w:val="00D95B96"/>
    <w:rsid w:val="00D96FDB"/>
    <w:rsid w:val="00D9783D"/>
    <w:rsid w:val="00D9783E"/>
    <w:rsid w:val="00DA0266"/>
    <w:rsid w:val="00DA20E8"/>
    <w:rsid w:val="00DA2FB6"/>
    <w:rsid w:val="00DA31EA"/>
    <w:rsid w:val="00DA55F6"/>
    <w:rsid w:val="00DA73D8"/>
    <w:rsid w:val="00DA7ECD"/>
    <w:rsid w:val="00DB1191"/>
    <w:rsid w:val="00DB3132"/>
    <w:rsid w:val="00DB79E2"/>
    <w:rsid w:val="00DB7C82"/>
    <w:rsid w:val="00DC0B1B"/>
    <w:rsid w:val="00DC1ACB"/>
    <w:rsid w:val="00DC3AD1"/>
    <w:rsid w:val="00DC401E"/>
    <w:rsid w:val="00DC5A2B"/>
    <w:rsid w:val="00DC7657"/>
    <w:rsid w:val="00DD1D60"/>
    <w:rsid w:val="00DD3EEA"/>
    <w:rsid w:val="00DD63FB"/>
    <w:rsid w:val="00DD69DA"/>
    <w:rsid w:val="00DD71F6"/>
    <w:rsid w:val="00DE230D"/>
    <w:rsid w:val="00DE23AB"/>
    <w:rsid w:val="00DE27FA"/>
    <w:rsid w:val="00DE3880"/>
    <w:rsid w:val="00DE623C"/>
    <w:rsid w:val="00DE669A"/>
    <w:rsid w:val="00DE752A"/>
    <w:rsid w:val="00DF0B55"/>
    <w:rsid w:val="00DF16CE"/>
    <w:rsid w:val="00DF41D4"/>
    <w:rsid w:val="00DF4ACE"/>
    <w:rsid w:val="00DF57AC"/>
    <w:rsid w:val="00E000F3"/>
    <w:rsid w:val="00E00720"/>
    <w:rsid w:val="00E00A0F"/>
    <w:rsid w:val="00E01209"/>
    <w:rsid w:val="00E04D1E"/>
    <w:rsid w:val="00E0768B"/>
    <w:rsid w:val="00E1192A"/>
    <w:rsid w:val="00E11D63"/>
    <w:rsid w:val="00E121E6"/>
    <w:rsid w:val="00E1270E"/>
    <w:rsid w:val="00E12F5F"/>
    <w:rsid w:val="00E13CC4"/>
    <w:rsid w:val="00E14433"/>
    <w:rsid w:val="00E159A5"/>
    <w:rsid w:val="00E159B9"/>
    <w:rsid w:val="00E1613C"/>
    <w:rsid w:val="00E16D1B"/>
    <w:rsid w:val="00E17032"/>
    <w:rsid w:val="00E17ADA"/>
    <w:rsid w:val="00E17DDB"/>
    <w:rsid w:val="00E211D3"/>
    <w:rsid w:val="00E22951"/>
    <w:rsid w:val="00E231C6"/>
    <w:rsid w:val="00E26146"/>
    <w:rsid w:val="00E30BF7"/>
    <w:rsid w:val="00E331B2"/>
    <w:rsid w:val="00E371E1"/>
    <w:rsid w:val="00E3723D"/>
    <w:rsid w:val="00E40C88"/>
    <w:rsid w:val="00E44A81"/>
    <w:rsid w:val="00E45C8D"/>
    <w:rsid w:val="00E461A6"/>
    <w:rsid w:val="00E507AC"/>
    <w:rsid w:val="00E5142C"/>
    <w:rsid w:val="00E52D22"/>
    <w:rsid w:val="00E5323B"/>
    <w:rsid w:val="00E541C7"/>
    <w:rsid w:val="00E54D16"/>
    <w:rsid w:val="00E552D7"/>
    <w:rsid w:val="00E558FA"/>
    <w:rsid w:val="00E60D60"/>
    <w:rsid w:val="00E612F8"/>
    <w:rsid w:val="00E62632"/>
    <w:rsid w:val="00E647B7"/>
    <w:rsid w:val="00E64ABC"/>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5B83"/>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57"/>
    <w:rsid w:val="00EA22CE"/>
    <w:rsid w:val="00EA3D95"/>
    <w:rsid w:val="00EA4C5E"/>
    <w:rsid w:val="00EA762D"/>
    <w:rsid w:val="00EB0FA4"/>
    <w:rsid w:val="00EB10F1"/>
    <w:rsid w:val="00EB1F37"/>
    <w:rsid w:val="00EB25A6"/>
    <w:rsid w:val="00EB398F"/>
    <w:rsid w:val="00EB3E14"/>
    <w:rsid w:val="00EB4054"/>
    <w:rsid w:val="00EB42E3"/>
    <w:rsid w:val="00EB47D5"/>
    <w:rsid w:val="00EB5B1D"/>
    <w:rsid w:val="00EB63D0"/>
    <w:rsid w:val="00EC0293"/>
    <w:rsid w:val="00EC032E"/>
    <w:rsid w:val="00EC2520"/>
    <w:rsid w:val="00EC25EF"/>
    <w:rsid w:val="00EC2D2A"/>
    <w:rsid w:val="00EC4873"/>
    <w:rsid w:val="00EC4A7E"/>
    <w:rsid w:val="00EC555C"/>
    <w:rsid w:val="00EC7ECE"/>
    <w:rsid w:val="00ED0BC1"/>
    <w:rsid w:val="00ED0CD6"/>
    <w:rsid w:val="00ED1A43"/>
    <w:rsid w:val="00ED1BAD"/>
    <w:rsid w:val="00ED2661"/>
    <w:rsid w:val="00ED275D"/>
    <w:rsid w:val="00ED2C6F"/>
    <w:rsid w:val="00ED5BBA"/>
    <w:rsid w:val="00EE0507"/>
    <w:rsid w:val="00EE0795"/>
    <w:rsid w:val="00EE0AEA"/>
    <w:rsid w:val="00EE1D41"/>
    <w:rsid w:val="00EE39A7"/>
    <w:rsid w:val="00EE447C"/>
    <w:rsid w:val="00EE4E19"/>
    <w:rsid w:val="00EE533E"/>
    <w:rsid w:val="00EE6A9F"/>
    <w:rsid w:val="00EE6F7E"/>
    <w:rsid w:val="00EE7339"/>
    <w:rsid w:val="00EF0438"/>
    <w:rsid w:val="00EF0D36"/>
    <w:rsid w:val="00EF16BC"/>
    <w:rsid w:val="00EF17DE"/>
    <w:rsid w:val="00EF23E5"/>
    <w:rsid w:val="00EF2B5D"/>
    <w:rsid w:val="00EF4463"/>
    <w:rsid w:val="00EF4468"/>
    <w:rsid w:val="00EF491E"/>
    <w:rsid w:val="00EF63F8"/>
    <w:rsid w:val="00EF6C2B"/>
    <w:rsid w:val="00F010F9"/>
    <w:rsid w:val="00F0169C"/>
    <w:rsid w:val="00F02684"/>
    <w:rsid w:val="00F04300"/>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25CDB"/>
    <w:rsid w:val="00F31F38"/>
    <w:rsid w:val="00F33212"/>
    <w:rsid w:val="00F3359C"/>
    <w:rsid w:val="00F37650"/>
    <w:rsid w:val="00F37A7E"/>
    <w:rsid w:val="00F40A3A"/>
    <w:rsid w:val="00F40AA2"/>
    <w:rsid w:val="00F415EE"/>
    <w:rsid w:val="00F4205C"/>
    <w:rsid w:val="00F43E88"/>
    <w:rsid w:val="00F45049"/>
    <w:rsid w:val="00F46E6C"/>
    <w:rsid w:val="00F477D7"/>
    <w:rsid w:val="00F477FA"/>
    <w:rsid w:val="00F51487"/>
    <w:rsid w:val="00F51EFF"/>
    <w:rsid w:val="00F540B5"/>
    <w:rsid w:val="00F54595"/>
    <w:rsid w:val="00F562DB"/>
    <w:rsid w:val="00F576D9"/>
    <w:rsid w:val="00F57A63"/>
    <w:rsid w:val="00F57C97"/>
    <w:rsid w:val="00F60C1A"/>
    <w:rsid w:val="00F6183D"/>
    <w:rsid w:val="00F658A7"/>
    <w:rsid w:val="00F66B06"/>
    <w:rsid w:val="00F66C6C"/>
    <w:rsid w:val="00F66EC1"/>
    <w:rsid w:val="00F70953"/>
    <w:rsid w:val="00F7199D"/>
    <w:rsid w:val="00F734CB"/>
    <w:rsid w:val="00F737B5"/>
    <w:rsid w:val="00F77EDB"/>
    <w:rsid w:val="00F82E64"/>
    <w:rsid w:val="00F8331E"/>
    <w:rsid w:val="00F85083"/>
    <w:rsid w:val="00F852F3"/>
    <w:rsid w:val="00F913F8"/>
    <w:rsid w:val="00F915E1"/>
    <w:rsid w:val="00F91DA5"/>
    <w:rsid w:val="00F943E7"/>
    <w:rsid w:val="00F94F6E"/>
    <w:rsid w:val="00F95943"/>
    <w:rsid w:val="00F97DBF"/>
    <w:rsid w:val="00FA3513"/>
    <w:rsid w:val="00FA3841"/>
    <w:rsid w:val="00FA57BA"/>
    <w:rsid w:val="00FA5A98"/>
    <w:rsid w:val="00FA5DAD"/>
    <w:rsid w:val="00FA7334"/>
    <w:rsid w:val="00FA7388"/>
    <w:rsid w:val="00FB00BE"/>
    <w:rsid w:val="00FB0465"/>
    <w:rsid w:val="00FB0ECD"/>
    <w:rsid w:val="00FB1AAA"/>
    <w:rsid w:val="00FB3446"/>
    <w:rsid w:val="00FB398F"/>
    <w:rsid w:val="00FB41E5"/>
    <w:rsid w:val="00FB4C8A"/>
    <w:rsid w:val="00FB5534"/>
    <w:rsid w:val="00FC07F3"/>
    <w:rsid w:val="00FC09E2"/>
    <w:rsid w:val="00FC1210"/>
    <w:rsid w:val="00FC12FE"/>
    <w:rsid w:val="00FC290A"/>
    <w:rsid w:val="00FC4675"/>
    <w:rsid w:val="00FC6591"/>
    <w:rsid w:val="00FC69AE"/>
    <w:rsid w:val="00FC6CFE"/>
    <w:rsid w:val="00FC706C"/>
    <w:rsid w:val="00FC7674"/>
    <w:rsid w:val="00FD0D63"/>
    <w:rsid w:val="00FD24C7"/>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 w:val="00FF38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202717555">
      <w:bodyDiv w:val="1"/>
      <w:marLeft w:val="0"/>
      <w:marRight w:val="0"/>
      <w:marTop w:val="0"/>
      <w:marBottom w:val="0"/>
      <w:divBdr>
        <w:top w:val="none" w:sz="0" w:space="0" w:color="auto"/>
        <w:left w:val="none" w:sz="0" w:space="0" w:color="auto"/>
        <w:bottom w:val="none" w:sz="0" w:space="0" w:color="auto"/>
        <w:right w:val="none" w:sz="0" w:space="0" w:color="auto"/>
      </w:divBdr>
      <w:divsChild>
        <w:div w:id="665477420">
          <w:marLeft w:val="0"/>
          <w:marRight w:val="0"/>
          <w:marTop w:val="0"/>
          <w:marBottom w:val="0"/>
          <w:divBdr>
            <w:top w:val="none" w:sz="0" w:space="0" w:color="auto"/>
            <w:left w:val="none" w:sz="0" w:space="0" w:color="auto"/>
            <w:bottom w:val="none" w:sz="0" w:space="0" w:color="auto"/>
            <w:right w:val="none" w:sz="0" w:space="0" w:color="auto"/>
          </w:divBdr>
        </w:div>
      </w:divsChild>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5DF7-6D25-46F1-A83D-D985C423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53</Pages>
  <Words>17074</Words>
  <Characters>93907</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16</cp:revision>
  <cp:lastPrinted>2023-04-05T20:29:00Z</cp:lastPrinted>
  <dcterms:created xsi:type="dcterms:W3CDTF">2023-05-16T18:47:00Z</dcterms:created>
  <dcterms:modified xsi:type="dcterms:W3CDTF">2023-07-10T16:16:00Z</dcterms:modified>
</cp:coreProperties>
</file>