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7CC3ACB7" w:rsidR="003A3C68" w:rsidRPr="009406FA" w:rsidRDefault="00FE4710"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50C8F5C9" w:rsidR="007D5632" w:rsidRPr="002E5DE8" w:rsidRDefault="007D5632" w:rsidP="007D5632">
      <w:pPr>
        <w:tabs>
          <w:tab w:val="left" w:pos="6521"/>
        </w:tabs>
        <w:autoSpaceDE w:val="0"/>
        <w:autoSpaceDN w:val="0"/>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E01209">
        <w:rPr>
          <w:rFonts w:ascii="Century Gothic" w:eastAsia="Times New Roman" w:hAnsi="Century Gothic" w:cs="Verdana"/>
          <w:b/>
          <w:sz w:val="25"/>
          <w:szCs w:val="25"/>
          <w:lang w:val="es-ES" w:eastAsia="es-ES"/>
        </w:rPr>
        <w:t xml:space="preserve"> doce</w:t>
      </w:r>
      <w:r>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 xml:space="preserve">horas </w:t>
      </w:r>
      <w:r w:rsidR="004C4ECC">
        <w:rPr>
          <w:rFonts w:ascii="Century Gothic" w:eastAsia="Times New Roman" w:hAnsi="Century Gothic" w:cs="Verdana"/>
          <w:b/>
          <w:sz w:val="25"/>
          <w:szCs w:val="25"/>
          <w:lang w:val="es-ES" w:eastAsia="es-ES"/>
        </w:rPr>
        <w:t xml:space="preserve">con </w:t>
      </w:r>
      <w:r w:rsidR="00263B29" w:rsidRPr="00C44145">
        <w:rPr>
          <w:rFonts w:ascii="Century Gothic" w:eastAsia="Times New Roman" w:hAnsi="Century Gothic" w:cs="Verdana"/>
          <w:b/>
          <w:sz w:val="25"/>
          <w:szCs w:val="25"/>
          <w:lang w:val="es-ES" w:eastAsia="es-ES"/>
        </w:rPr>
        <w:t>cuarenta</w:t>
      </w:r>
      <w:r w:rsidR="00C44145" w:rsidRPr="00C44145">
        <w:rPr>
          <w:rFonts w:ascii="Century Gothic" w:eastAsia="Times New Roman" w:hAnsi="Century Gothic" w:cs="Verdana"/>
          <w:b/>
          <w:sz w:val="25"/>
          <w:szCs w:val="25"/>
          <w:lang w:val="es-ES" w:eastAsia="es-ES"/>
        </w:rPr>
        <w:t xml:space="preserve"> y seis</w:t>
      </w:r>
      <w:r w:rsidR="004C4ECC" w:rsidRPr="00C44145">
        <w:rPr>
          <w:rFonts w:ascii="Century Gothic" w:eastAsia="Times New Roman" w:hAnsi="Century Gothic" w:cs="Verdana"/>
          <w:b/>
          <w:sz w:val="25"/>
          <w:szCs w:val="25"/>
          <w:lang w:val="es-ES" w:eastAsia="es-ES"/>
        </w:rPr>
        <w:t xml:space="preserve"> minutos </w:t>
      </w:r>
      <w:r w:rsidRPr="00C44145">
        <w:rPr>
          <w:rFonts w:ascii="Century Gothic" w:eastAsia="Times New Roman" w:hAnsi="Century Gothic" w:cs="Verdana"/>
          <w:b/>
          <w:sz w:val="25"/>
          <w:szCs w:val="25"/>
          <w:lang w:val="es-ES" w:eastAsia="es-ES"/>
        </w:rPr>
        <w:t xml:space="preserve">del </w:t>
      </w:r>
      <w:r w:rsidR="00BE3527" w:rsidRPr="00C44145">
        <w:rPr>
          <w:rFonts w:ascii="Century Gothic" w:eastAsia="Times New Roman" w:hAnsi="Century Gothic" w:cs="Verdana"/>
          <w:b/>
          <w:sz w:val="25"/>
          <w:szCs w:val="25"/>
          <w:lang w:val="es-ES" w:eastAsia="es-ES"/>
        </w:rPr>
        <w:t>dos de junio</w:t>
      </w:r>
      <w:r w:rsidRPr="00C44145">
        <w:rPr>
          <w:rFonts w:ascii="Century Gothic" w:eastAsia="Times New Roman" w:hAnsi="Century Gothic" w:cs="Verdana"/>
          <w:b/>
          <w:sz w:val="25"/>
          <w:szCs w:val="25"/>
          <w:lang w:val="es-ES" w:eastAsia="es-ES"/>
        </w:rPr>
        <w:t xml:space="preserve"> de dos mil veintidós, </w:t>
      </w:r>
      <w:r w:rsidRPr="00C44145">
        <w:rPr>
          <w:rFonts w:ascii="Century Gothic" w:eastAsia="Times New Roman" w:hAnsi="Century Gothic" w:cs="Verdana"/>
          <w:sz w:val="25"/>
          <w:szCs w:val="25"/>
          <w:lang w:val="es-ES" w:eastAsia="es-ES"/>
        </w:rPr>
        <w:t>en el Salón de Sesiones</w:t>
      </w:r>
      <w:r w:rsidRPr="002E5DE8">
        <w:rPr>
          <w:rFonts w:ascii="Century Gothic" w:eastAsia="Times New Roman" w:hAnsi="Century Gothic" w:cs="Verdana"/>
          <w:sz w:val="25"/>
          <w:szCs w:val="25"/>
          <w:lang w:val="es-ES" w:eastAsia="es-ES"/>
        </w:rPr>
        <w:t xml:space="preserve"> de la Sala Superior del Tribunal de Justicia Administrativa, </w:t>
      </w:r>
      <w:r w:rsidRPr="002E5DE8">
        <w:rPr>
          <w:rFonts w:ascii="Century Gothic" w:hAnsi="Century Gothic"/>
          <w:sz w:val="25"/>
          <w:szCs w:val="25"/>
        </w:rPr>
        <w:t xml:space="preserve">ubicado en la </w:t>
      </w:r>
      <w:r>
        <w:rPr>
          <w:rFonts w:ascii="Century Gothic" w:hAnsi="Century Gothic"/>
          <w:sz w:val="24"/>
          <w:szCs w:val="24"/>
          <w:lang w:val="es-ES"/>
        </w:rPr>
        <w:t xml:space="preserve">Avenida Lázaro Cárdenas </w:t>
      </w:r>
      <w:r w:rsidR="00C44145">
        <w:rPr>
          <w:rFonts w:ascii="Century Gothic" w:hAnsi="Century Gothic"/>
          <w:sz w:val="24"/>
          <w:szCs w:val="24"/>
          <w:lang w:val="es-ES"/>
        </w:rPr>
        <w:t>número</w:t>
      </w:r>
      <w:r>
        <w:rPr>
          <w:rFonts w:ascii="Century Gothic" w:hAnsi="Century Gothic"/>
          <w:sz w:val="24"/>
          <w:szCs w:val="24"/>
          <w:lang w:val="es-ES"/>
        </w:rPr>
        <w:t xml:space="preserve"> </w:t>
      </w:r>
      <w:r w:rsidRPr="000D3F7C">
        <w:rPr>
          <w:rFonts w:ascii="Century Gothic" w:hAnsi="Century Gothic"/>
          <w:sz w:val="24"/>
          <w:szCs w:val="24"/>
          <w:lang w:val="es-ES"/>
        </w:rPr>
        <w:t xml:space="preserve">2305 zona 1, interior L-11 y L-101, Colonia </w:t>
      </w:r>
      <w:r>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2E5DE8">
        <w:rPr>
          <w:rFonts w:ascii="Century Gothic" w:eastAsia="Times New Roman" w:hAnsi="Century Gothic" w:cs="Verdana"/>
          <w:b/>
          <w:sz w:val="25"/>
          <w:szCs w:val="25"/>
          <w:lang w:val="es-ES" w:eastAsia="es-ES"/>
        </w:rPr>
        <w:t xml:space="preserve">MAGISTRADA FANY LORENA JIMÉNEZ AGUIRRE </w:t>
      </w:r>
      <w:r w:rsidRPr="00B13FFB">
        <w:rPr>
          <w:rFonts w:ascii="Century Gothic" w:eastAsia="Times New Roman" w:hAnsi="Century Gothic" w:cs="Verdana"/>
          <w:sz w:val="25"/>
          <w:szCs w:val="25"/>
          <w:lang w:val="es-ES" w:eastAsia="es-ES"/>
        </w:rPr>
        <w:t>(</w:t>
      </w:r>
      <w:r>
        <w:rPr>
          <w:rFonts w:ascii="Century Gothic" w:eastAsia="Times New Roman" w:hAnsi="Century Gothic" w:cs="Verdana"/>
          <w:sz w:val="25"/>
          <w:szCs w:val="25"/>
          <w:lang w:val="es-ES" w:eastAsia="es-ES"/>
        </w:rPr>
        <w:t>Presidenta)</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MAGISTRADO AVELINO BRAVO CACHO, MAGISTRADO</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JOSÉ RAMÓN JIMÉNEZ GUTIÉRREZ</w:t>
      </w:r>
      <w:r>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BE3527">
        <w:rPr>
          <w:rFonts w:ascii="Century Gothic" w:eastAsia="Times New Roman" w:hAnsi="Century Gothic" w:cs="Verdana"/>
          <w:b/>
          <w:sz w:val="25"/>
          <w:szCs w:val="25"/>
          <w:lang w:val="es-ES" w:eastAsia="es-ES"/>
        </w:rPr>
        <w:t>Décima</w:t>
      </w:r>
      <w:r>
        <w:rPr>
          <w:rFonts w:ascii="Century Gothic" w:eastAsia="Times New Roman" w:hAnsi="Century Gothic" w:cs="Verdana"/>
          <w:b/>
          <w:sz w:val="25"/>
          <w:szCs w:val="25"/>
          <w:lang w:val="es-ES" w:eastAsia="es-ES"/>
        </w:rPr>
        <w:t xml:space="preserve"> Sesión O</w:t>
      </w:r>
      <w:r w:rsidRPr="002E5DE8">
        <w:rPr>
          <w:rFonts w:ascii="Century Gothic" w:eastAsia="Times New Roman" w:hAnsi="Century Gothic" w:cs="Verdana"/>
          <w:b/>
          <w:sz w:val="25"/>
          <w:szCs w:val="25"/>
          <w:lang w:val="es-ES" w:eastAsia="es-ES"/>
        </w:rPr>
        <w:t xml:space="preserve">rdinaria de dos mil veintidós, </w:t>
      </w:r>
      <w:r w:rsidRPr="002E5DE8">
        <w:rPr>
          <w:rFonts w:ascii="Century Gothic" w:eastAsia="Times New Roman" w:hAnsi="Century Gothic" w:cs="Verdana"/>
          <w:sz w:val="25"/>
          <w:szCs w:val="25"/>
          <w:lang w:val="es-ES" w:eastAsia="es-ES"/>
        </w:rPr>
        <w:t xml:space="preserve">para lo cual </w:t>
      </w:r>
      <w:r>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14:paraId="0F6F8E8B"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49AD4582" w14:textId="77777777" w:rsidR="00455F7F" w:rsidRDefault="00455F7F" w:rsidP="00AB67D6">
      <w:pPr>
        <w:autoSpaceDE w:val="0"/>
        <w:autoSpaceDN w:val="0"/>
        <w:rPr>
          <w:rFonts w:ascii="Century Gothic" w:eastAsia="Times New Roman" w:hAnsi="Century Gothic" w:cs="Times New Roman"/>
          <w:b/>
          <w:sz w:val="25"/>
          <w:szCs w:val="25"/>
          <w:lang w:val="es-ES" w:eastAsia="es-ES"/>
        </w:rPr>
      </w:pPr>
    </w:p>
    <w:p w14:paraId="2C360F96" w14:textId="77777777" w:rsidR="008A2A29" w:rsidRPr="009406FA" w:rsidRDefault="008A2A29"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17506625" w14:textId="77777777" w:rsidR="00455F7F" w:rsidRDefault="00455F7F" w:rsidP="001C0B55">
      <w:pPr>
        <w:autoSpaceDE w:val="0"/>
        <w:autoSpaceDN w:val="0"/>
        <w:rPr>
          <w:rFonts w:ascii="Century Gothic" w:eastAsia="Times New Roman" w:hAnsi="Century Gothic" w:cs="Times New Roman"/>
          <w:b/>
          <w:sz w:val="25"/>
          <w:szCs w:val="25"/>
          <w:lang w:val="es-ES" w:eastAsia="es-ES"/>
        </w:rPr>
      </w:pPr>
      <w:bookmarkStart w:id="0" w:name="_GoBack"/>
      <w:bookmarkEnd w:id="0"/>
    </w:p>
    <w:p w14:paraId="3100C695" w14:textId="77777777" w:rsidR="008A2A29" w:rsidRPr="009406FA" w:rsidRDefault="008A2A29"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lastRenderedPageBreak/>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26B4BB9" w14:textId="77777777" w:rsidR="00455F7F" w:rsidRDefault="00455F7F" w:rsidP="00AB67D6">
      <w:pPr>
        <w:autoSpaceDE w:val="0"/>
        <w:autoSpaceDN w:val="0"/>
        <w:rPr>
          <w:rFonts w:ascii="Century Gothic" w:eastAsia="Times New Roman" w:hAnsi="Century Gothic" w:cs="Times New Roman"/>
          <w:sz w:val="25"/>
          <w:szCs w:val="25"/>
          <w:lang w:val="es-ES" w:eastAsia="es-ES"/>
        </w:rPr>
      </w:pPr>
    </w:p>
    <w:p w14:paraId="05CF1AD9" w14:textId="77777777" w:rsidR="008A2A29" w:rsidRPr="009406FA" w:rsidRDefault="008A2A29"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6944A71C" w14:textId="77777777" w:rsidR="00455F7F" w:rsidRDefault="00455F7F" w:rsidP="00AB67D6">
      <w:pPr>
        <w:autoSpaceDE w:val="0"/>
        <w:autoSpaceDN w:val="0"/>
        <w:rPr>
          <w:rFonts w:ascii="Century Gothic" w:eastAsia="Times New Roman" w:hAnsi="Century Gothic" w:cs="Times New Roman"/>
          <w:sz w:val="25"/>
          <w:szCs w:val="25"/>
          <w:lang w:val="es-ES" w:eastAsia="es-ES"/>
        </w:rPr>
      </w:pPr>
    </w:p>
    <w:p w14:paraId="7545ACB4" w14:textId="77777777" w:rsidR="008A2A29" w:rsidRPr="009406FA" w:rsidRDefault="008A2A29"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3F61D87E"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r>
        <w:rPr>
          <w:szCs w:val="24"/>
          <w:lang w:val="es-MX"/>
        </w:rPr>
        <w:t xml:space="preserve">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50E8BD37" w:rsidR="005602DC" w:rsidRPr="0052553A" w:rsidRDefault="005602DC" w:rsidP="00302483">
            <w:pPr>
              <w:pStyle w:val="Textosinformato"/>
              <w:rPr>
                <w:rFonts w:eastAsia="Calibri"/>
                <w:b/>
                <w:szCs w:val="24"/>
              </w:rPr>
            </w:pPr>
            <w:r w:rsidRPr="00C257DA">
              <w:rPr>
                <w:rFonts w:eastAsia="Calibri"/>
                <w:b/>
                <w:szCs w:val="24"/>
              </w:rPr>
              <w:t>ACU/SS/01/</w:t>
            </w:r>
            <w:r w:rsidR="0077020E">
              <w:rPr>
                <w:rFonts w:eastAsia="Calibri"/>
                <w:b/>
                <w:szCs w:val="24"/>
              </w:rPr>
              <w:t>10</w:t>
            </w:r>
            <w:r w:rsidRPr="00C257DA">
              <w:rPr>
                <w:rFonts w:eastAsia="Calibri"/>
                <w:b/>
                <w:szCs w:val="24"/>
              </w:rPr>
              <w:t>/O/2022.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9CBD224" w14:textId="77777777" w:rsidR="00455F7F" w:rsidRDefault="00455F7F" w:rsidP="001C0B55">
      <w:pPr>
        <w:autoSpaceDE w:val="0"/>
        <w:autoSpaceDN w:val="0"/>
        <w:rPr>
          <w:rFonts w:ascii="Century Gothic" w:hAnsi="Century Gothic"/>
          <w:b/>
          <w:sz w:val="25"/>
          <w:szCs w:val="25"/>
        </w:rPr>
      </w:pPr>
    </w:p>
    <w:p w14:paraId="0CFF663C" w14:textId="77777777" w:rsidR="008A2A29" w:rsidRPr="009406FA" w:rsidRDefault="008A2A29" w:rsidP="001C0B55">
      <w:pPr>
        <w:autoSpaceDE w:val="0"/>
        <w:autoSpaceDN w:val="0"/>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6B4967F2" w14:textId="77777777" w:rsidR="00455F7F" w:rsidRDefault="00455F7F" w:rsidP="001C0B55">
      <w:pPr>
        <w:autoSpaceDE w:val="0"/>
        <w:autoSpaceDN w:val="0"/>
        <w:rPr>
          <w:rFonts w:ascii="Century Gothic" w:hAnsi="Century Gothic"/>
          <w:b/>
          <w:sz w:val="25"/>
          <w:szCs w:val="25"/>
        </w:rPr>
      </w:pPr>
    </w:p>
    <w:p w14:paraId="3D01D48E" w14:textId="77777777" w:rsidR="008A2A29" w:rsidRDefault="008A2A29" w:rsidP="001C0B55">
      <w:pPr>
        <w:autoSpaceDE w:val="0"/>
        <w:autoSpaceDN w:val="0"/>
        <w:rPr>
          <w:rFonts w:ascii="Century Gothic" w:hAnsi="Century Gothic"/>
          <w:b/>
          <w:sz w:val="25"/>
          <w:szCs w:val="25"/>
        </w:rPr>
      </w:pPr>
    </w:p>
    <w:p w14:paraId="6A98CC29" w14:textId="45F263C0"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AB2AC7">
        <w:rPr>
          <w:rFonts w:ascii="Century Gothic" w:hAnsi="Century Gothic"/>
          <w:b w:val="0"/>
          <w:sz w:val="25"/>
          <w:szCs w:val="25"/>
          <w:lang w:val="es-MX"/>
        </w:rPr>
        <w:t>.</w:t>
      </w:r>
    </w:p>
    <w:p w14:paraId="33735536" w14:textId="77777777" w:rsidR="00136BAE" w:rsidRPr="009406FA" w:rsidRDefault="00136BAE" w:rsidP="00AB67D6">
      <w:pPr>
        <w:autoSpaceDE w:val="0"/>
        <w:autoSpaceDN w:val="0"/>
        <w:jc w:val="center"/>
        <w:rPr>
          <w:rFonts w:ascii="Century Gothic" w:hAnsi="Century Gothic"/>
          <w:b/>
          <w:sz w:val="25"/>
          <w:szCs w:val="25"/>
        </w:rPr>
      </w:pPr>
    </w:p>
    <w:p w14:paraId="5A32FEA4" w14:textId="394F768D" w:rsidR="00A01F2F" w:rsidRPr="00A01F2F" w:rsidRDefault="00EC2D2A" w:rsidP="00A01F2F">
      <w:pPr>
        <w:rPr>
          <w:rFonts w:ascii="Century Gothic" w:hAnsi="Century Gothic" w:cs="Verdana"/>
          <w:sz w:val="24"/>
          <w:szCs w:val="24"/>
          <w:lang w:val="es-ES_tradnl"/>
        </w:rPr>
      </w:pPr>
      <w:r w:rsidRPr="00A740F6">
        <w:rPr>
          <w:rFonts w:ascii="Century Gothic" w:hAnsi="Century Gothic"/>
          <w:sz w:val="24"/>
          <w:szCs w:val="24"/>
        </w:rPr>
        <w:t xml:space="preserve">En uso de la voz </w:t>
      </w:r>
      <w:r w:rsidR="00136BAE" w:rsidRPr="00A740F6">
        <w:rPr>
          <w:rFonts w:ascii="Century Gothic" w:hAnsi="Century Gothic"/>
          <w:sz w:val="24"/>
          <w:szCs w:val="24"/>
        </w:rPr>
        <w:t xml:space="preserve">el </w:t>
      </w:r>
      <w:r w:rsidR="00136BAE" w:rsidRPr="00A740F6">
        <w:rPr>
          <w:rFonts w:ascii="Century Gothic" w:hAnsi="Century Gothic"/>
          <w:b/>
          <w:sz w:val="24"/>
          <w:szCs w:val="24"/>
        </w:rPr>
        <w:t>Secretario General de Acuerdos:</w:t>
      </w:r>
      <w:r w:rsidR="002F07B4" w:rsidRPr="00A740F6">
        <w:rPr>
          <w:rFonts w:ascii="Century Gothic" w:hAnsi="Century Gothic"/>
          <w:sz w:val="24"/>
          <w:szCs w:val="24"/>
        </w:rPr>
        <w:t xml:space="preserve"> el punto número tres del orden del día, </w:t>
      </w:r>
      <w:r w:rsidR="002F07B4" w:rsidRPr="00A740F6">
        <w:rPr>
          <w:rFonts w:ascii="Century Gothic" w:hAnsi="Century Gothic"/>
          <w:sz w:val="24"/>
          <w:szCs w:val="24"/>
          <w:lang w:val="es-ES_tradnl"/>
        </w:rPr>
        <w:t>es la aprobación del Turno de Recursos de Reclamación y Apelación,</w:t>
      </w:r>
      <w:r w:rsidR="002F07B4" w:rsidRPr="00A740F6">
        <w:rPr>
          <w:rFonts w:ascii="Century Gothic" w:hAnsi="Century Gothic"/>
          <w:b/>
          <w:sz w:val="24"/>
          <w:szCs w:val="24"/>
          <w:lang w:val="es-ES_tradnl"/>
        </w:rPr>
        <w:t xml:space="preserve"> </w:t>
      </w:r>
      <w:r w:rsidR="002F07B4" w:rsidRPr="00A740F6">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77020E">
        <w:rPr>
          <w:rFonts w:ascii="Century Gothic" w:hAnsi="Century Gothic" w:cs="Verdana"/>
          <w:b/>
          <w:sz w:val="24"/>
          <w:szCs w:val="24"/>
          <w:lang w:val="es-ES_tradnl"/>
        </w:rPr>
        <w:t>51</w:t>
      </w:r>
      <w:r w:rsidR="000E3ADB" w:rsidRPr="00263B29">
        <w:rPr>
          <w:rFonts w:ascii="Century Gothic" w:hAnsi="Century Gothic" w:cs="Verdana"/>
          <w:sz w:val="24"/>
          <w:szCs w:val="24"/>
          <w:lang w:val="es-ES_tradnl"/>
        </w:rPr>
        <w:t xml:space="preserve"> recursos</w:t>
      </w:r>
      <w:r w:rsidR="00BA6A52" w:rsidRPr="00263B29">
        <w:rPr>
          <w:rFonts w:ascii="Century Gothic" w:hAnsi="Century Gothic" w:cs="Verdana"/>
          <w:sz w:val="24"/>
          <w:szCs w:val="24"/>
          <w:lang w:val="es-ES_tradnl"/>
        </w:rPr>
        <w:t xml:space="preserve">, </w:t>
      </w:r>
      <w:r w:rsidR="002F07B4" w:rsidRPr="00263B29">
        <w:rPr>
          <w:rFonts w:ascii="Century Gothic" w:hAnsi="Century Gothic" w:cs="Verdana"/>
          <w:sz w:val="24"/>
          <w:szCs w:val="24"/>
          <w:lang w:val="es-ES_tradnl"/>
        </w:rPr>
        <w:t xml:space="preserve">de los </w:t>
      </w:r>
      <w:r w:rsidR="00136BAE" w:rsidRPr="00263B29">
        <w:rPr>
          <w:rFonts w:ascii="Century Gothic" w:hAnsi="Century Gothic" w:cs="Verdana"/>
          <w:sz w:val="24"/>
          <w:szCs w:val="24"/>
          <w:lang w:val="es-ES_tradnl"/>
        </w:rPr>
        <w:t>cuales</w:t>
      </w:r>
      <w:r w:rsidR="00136BAE" w:rsidRPr="00263B29">
        <w:rPr>
          <w:rFonts w:ascii="Century Gothic" w:hAnsi="Century Gothic" w:cs="Verdana"/>
          <w:b/>
          <w:sz w:val="24"/>
          <w:szCs w:val="24"/>
          <w:lang w:val="es-ES_tradnl"/>
        </w:rPr>
        <w:t xml:space="preserve"> </w:t>
      </w:r>
      <w:r w:rsidR="0077020E">
        <w:rPr>
          <w:rFonts w:ascii="Century Gothic" w:hAnsi="Century Gothic" w:cs="Verdana"/>
          <w:b/>
          <w:sz w:val="24"/>
          <w:szCs w:val="24"/>
          <w:lang w:val="es-ES_tradnl"/>
        </w:rPr>
        <w:t>30</w:t>
      </w:r>
      <w:r w:rsidR="00281862" w:rsidRPr="00263B29">
        <w:rPr>
          <w:rFonts w:ascii="Century Gothic" w:hAnsi="Century Gothic" w:cs="Verdana"/>
          <w:b/>
          <w:sz w:val="24"/>
          <w:szCs w:val="24"/>
          <w:lang w:val="es-ES_tradnl"/>
        </w:rPr>
        <w:t xml:space="preserve"> </w:t>
      </w:r>
      <w:r w:rsidR="000E3ADB" w:rsidRPr="00263B29">
        <w:rPr>
          <w:rFonts w:ascii="Century Gothic" w:hAnsi="Century Gothic" w:cs="Verdana"/>
          <w:sz w:val="24"/>
          <w:szCs w:val="24"/>
          <w:lang w:val="es-ES_tradnl"/>
        </w:rPr>
        <w:t xml:space="preserve">son de reclamación </w:t>
      </w:r>
      <w:r w:rsidR="00136BAE" w:rsidRPr="00263B29">
        <w:rPr>
          <w:rFonts w:ascii="Century Gothic" w:hAnsi="Century Gothic" w:cs="Verdana"/>
          <w:sz w:val="24"/>
          <w:szCs w:val="24"/>
          <w:lang w:val="es-ES_tradnl"/>
        </w:rPr>
        <w:t xml:space="preserve"> y </w:t>
      </w:r>
      <w:r w:rsidR="0077020E">
        <w:rPr>
          <w:rFonts w:ascii="Century Gothic" w:hAnsi="Century Gothic" w:cs="Verdana"/>
          <w:b/>
          <w:sz w:val="24"/>
          <w:szCs w:val="24"/>
          <w:lang w:val="es-ES_tradnl"/>
        </w:rPr>
        <w:t>21</w:t>
      </w:r>
      <w:r w:rsidR="000E3ADB" w:rsidRPr="00263B29">
        <w:rPr>
          <w:rFonts w:ascii="Century Gothic" w:hAnsi="Century Gothic" w:cs="Verdana"/>
          <w:b/>
          <w:sz w:val="24"/>
          <w:szCs w:val="24"/>
          <w:lang w:val="es-ES_tradnl"/>
        </w:rPr>
        <w:t xml:space="preserve"> </w:t>
      </w:r>
      <w:r w:rsidR="000E3ADB" w:rsidRPr="00263B29">
        <w:rPr>
          <w:rFonts w:ascii="Century Gothic" w:hAnsi="Century Gothic" w:cs="Verdana"/>
          <w:sz w:val="24"/>
          <w:szCs w:val="24"/>
          <w:lang w:val="es-ES_tradnl"/>
        </w:rPr>
        <w:t>de apelación</w:t>
      </w:r>
      <w:r w:rsidR="002F07B4" w:rsidRPr="00263B29">
        <w:rPr>
          <w:rFonts w:ascii="Century Gothic" w:hAnsi="Century Gothic" w:cs="Verdana"/>
          <w:sz w:val="24"/>
          <w:szCs w:val="24"/>
          <w:lang w:val="es-ES_tradnl"/>
        </w:rPr>
        <w:t>,</w:t>
      </w:r>
      <w:r w:rsidR="002F07B4" w:rsidRPr="00A740F6">
        <w:rPr>
          <w:rFonts w:ascii="Century Gothic" w:hAnsi="Century Gothic" w:cs="Verdana"/>
          <w:sz w:val="24"/>
          <w:szCs w:val="24"/>
          <w:lang w:val="es-ES_tradnl"/>
        </w:rPr>
        <w:t xml:space="preserve"> </w:t>
      </w:r>
      <w:r w:rsidR="00A01F2F" w:rsidRPr="00A01F2F">
        <w:rPr>
          <w:rFonts w:ascii="Century Gothic" w:hAnsi="Century Gothic" w:cs="Verdana"/>
          <w:sz w:val="24"/>
          <w:szCs w:val="24"/>
          <w:lang w:val="es-ES_tradnl"/>
        </w:rPr>
        <w:t xml:space="preserve">solicitando su aprobación para la entrega a las Ponencias y Mesas correspondientes. </w:t>
      </w:r>
    </w:p>
    <w:p w14:paraId="715FCF83" w14:textId="77777777" w:rsidR="00A01F2F" w:rsidRPr="00A01F2F" w:rsidRDefault="00A01F2F" w:rsidP="00A01F2F">
      <w:pPr>
        <w:rPr>
          <w:rFonts w:ascii="Century Gothic" w:hAnsi="Century Gothic" w:cs="Verdana"/>
          <w:sz w:val="24"/>
          <w:szCs w:val="24"/>
          <w:lang w:val="es-ES_tradnl"/>
        </w:rPr>
      </w:pPr>
    </w:p>
    <w:p w14:paraId="196D8D66" w14:textId="03A8D10D" w:rsidR="00136BAE" w:rsidRPr="00A740F6" w:rsidRDefault="00A01F2F" w:rsidP="00A01F2F">
      <w:pPr>
        <w:rPr>
          <w:rFonts w:ascii="Century Gothic" w:hAnsi="Century Gothic"/>
          <w:sz w:val="24"/>
          <w:szCs w:val="24"/>
        </w:rPr>
      </w:pPr>
      <w:r w:rsidRPr="00A01F2F">
        <w:rPr>
          <w:rFonts w:ascii="Century Gothic" w:hAnsi="Century Gothic" w:cs="Verdana"/>
          <w:sz w:val="24"/>
          <w:szCs w:val="24"/>
        </w:rPr>
        <w:t xml:space="preserve">En uso de la voz la </w:t>
      </w:r>
      <w:r w:rsidRPr="00A01F2F">
        <w:rPr>
          <w:rFonts w:ascii="Century Gothic" w:hAnsi="Century Gothic" w:cs="Verdana"/>
          <w:b/>
          <w:sz w:val="24"/>
          <w:szCs w:val="24"/>
        </w:rPr>
        <w:t>Magistrada Presidenta,</w:t>
      </w:r>
      <w:r w:rsidRPr="00A01F2F">
        <w:rPr>
          <w:rFonts w:ascii="Century Gothic" w:hAnsi="Century Gothic" w:cs="Verdana"/>
          <w:sz w:val="24"/>
          <w:szCs w:val="24"/>
        </w:rPr>
        <w:t xml:space="preserve"> si no existe consideración al respecto, nos toma la votación Secretario.</w:t>
      </w:r>
    </w:p>
    <w:p w14:paraId="1AD643B2" w14:textId="77777777" w:rsidR="00136BAE" w:rsidRPr="00876036" w:rsidRDefault="00136BAE" w:rsidP="00136BAE">
      <w:pPr>
        <w:pStyle w:val="Textosinformato"/>
        <w:rPr>
          <w:szCs w:val="24"/>
        </w:rPr>
      </w:pPr>
    </w:p>
    <w:p w14:paraId="28EFBBA3" w14:textId="32EF301B" w:rsidR="00136BAE" w:rsidRPr="00B05E9C" w:rsidRDefault="00136BAE" w:rsidP="00136BAE">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sidR="00A740F6">
        <w:rPr>
          <w:szCs w:val="24"/>
          <w:lang w:val="es-MX"/>
        </w:rPr>
        <w:t>: Como ordena Presidenta.</w:t>
      </w:r>
      <w:r>
        <w:rPr>
          <w:szCs w:val="24"/>
          <w:lang w:val="es-MX"/>
        </w:rPr>
        <w:t xml:space="preserve"> </w:t>
      </w:r>
    </w:p>
    <w:p w14:paraId="0FFE29FE" w14:textId="77777777" w:rsidR="00136BAE" w:rsidRDefault="00136BAE" w:rsidP="00136BAE">
      <w:pPr>
        <w:pStyle w:val="Textosinformato"/>
        <w:rPr>
          <w:szCs w:val="24"/>
          <w:lang w:val="es-MX"/>
        </w:rPr>
      </w:pPr>
    </w:p>
    <w:p w14:paraId="249DBD95" w14:textId="77777777" w:rsidR="00136BAE" w:rsidRDefault="00136BAE" w:rsidP="00136BAE">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27EBB78" w14:textId="77777777" w:rsidR="00136BAE"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62EAC93A" w14:textId="7DCE9947" w:rsidR="00136BAE" w:rsidRPr="0052553A"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362DE316" w14:textId="77777777" w:rsidR="00136BAE" w:rsidRPr="009406FA" w:rsidRDefault="00136BAE"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320ED04F" w:rsidR="002F07B4" w:rsidRPr="009406FA" w:rsidRDefault="002F07B4" w:rsidP="00191718">
            <w:pPr>
              <w:autoSpaceDE w:val="0"/>
              <w:autoSpaceDN w:val="0"/>
              <w:rPr>
                <w:rFonts w:ascii="Century Gothic" w:eastAsia="Calibri" w:hAnsi="Century Gothic" w:cs="Verdana"/>
                <w:b/>
                <w:sz w:val="25"/>
                <w:szCs w:val="25"/>
              </w:rPr>
            </w:pPr>
            <w:r w:rsidRPr="00C257DA">
              <w:rPr>
                <w:rFonts w:ascii="Century Gothic" w:eastAsia="Calibri" w:hAnsi="Century Gothic" w:cs="Verdana"/>
                <w:b/>
                <w:sz w:val="25"/>
                <w:szCs w:val="25"/>
              </w:rPr>
              <w:t>ACU/SS/0</w:t>
            </w:r>
            <w:r w:rsidR="0086595A"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0077020E">
              <w:rPr>
                <w:rFonts w:ascii="Century Gothic" w:eastAsia="Calibri" w:hAnsi="Century Gothic" w:cs="Verdana"/>
                <w:b/>
                <w:sz w:val="25"/>
                <w:szCs w:val="25"/>
              </w:rPr>
              <w:t>10</w:t>
            </w:r>
            <w:r w:rsidRPr="00C257DA">
              <w:rPr>
                <w:rFonts w:ascii="Century Gothic" w:eastAsia="Calibri" w:hAnsi="Century Gothic" w:cs="Verdana"/>
                <w:b/>
                <w:sz w:val="25"/>
                <w:szCs w:val="25"/>
              </w:rPr>
              <w:t>/</w:t>
            </w:r>
            <w:r w:rsidR="0086595A" w:rsidRPr="00C257DA">
              <w:rPr>
                <w:rFonts w:ascii="Century Gothic" w:eastAsia="Calibri" w:hAnsi="Century Gothic" w:cs="Verdana"/>
                <w:b/>
                <w:sz w:val="25"/>
                <w:szCs w:val="25"/>
              </w:rPr>
              <w:t>O</w:t>
            </w:r>
            <w:r w:rsidRPr="00C257DA">
              <w:rPr>
                <w:rFonts w:ascii="Century Gothic" w:eastAsia="Calibri" w:hAnsi="Century Gothic" w:cs="Verdana"/>
                <w:b/>
                <w:sz w:val="25"/>
                <w:szCs w:val="25"/>
              </w:rPr>
              <w:t>/202</w:t>
            </w:r>
            <w:r w:rsidR="000B40B2"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7A25A9F1" w14:textId="77777777" w:rsidR="00455F7F" w:rsidRDefault="00455F7F" w:rsidP="001C0B55">
      <w:pPr>
        <w:pStyle w:val="Textosinformato"/>
        <w:rPr>
          <w:b/>
          <w:sz w:val="25"/>
          <w:szCs w:val="25"/>
        </w:rPr>
      </w:pPr>
    </w:p>
    <w:p w14:paraId="0A440D60" w14:textId="77777777" w:rsidR="008A2A29" w:rsidRDefault="008A2A29" w:rsidP="001C0B55">
      <w:pPr>
        <w:pStyle w:val="Textosinformato"/>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11F58CA6" w14:textId="77777777" w:rsidR="00455F7F" w:rsidRDefault="00455F7F" w:rsidP="001C0B55">
      <w:pPr>
        <w:pStyle w:val="Textosinformato"/>
        <w:rPr>
          <w:b/>
          <w:sz w:val="25"/>
          <w:szCs w:val="25"/>
        </w:rPr>
      </w:pPr>
    </w:p>
    <w:p w14:paraId="6FC1E1C8" w14:textId="77777777" w:rsidR="008A2A29" w:rsidRPr="009406FA" w:rsidRDefault="008A2A29" w:rsidP="001C0B55">
      <w:pPr>
        <w:pStyle w:val="Textosinformato"/>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7BFFA18D" w14:textId="77777777" w:rsidR="008A2A29" w:rsidRDefault="008A2A29" w:rsidP="009D25F5">
      <w:pPr>
        <w:autoSpaceDE w:val="0"/>
        <w:autoSpaceDN w:val="0"/>
        <w:rPr>
          <w:rFonts w:ascii="Century Gothic" w:hAnsi="Century Gothic"/>
          <w:sz w:val="25"/>
          <w:szCs w:val="25"/>
        </w:rPr>
      </w:pPr>
    </w:p>
    <w:p w14:paraId="1427E1C3" w14:textId="08F230C0"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7020E">
        <w:rPr>
          <w:b/>
          <w:szCs w:val="24"/>
        </w:rPr>
        <w:t>460</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1013203A"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77020E">
              <w:rPr>
                <w:rFonts w:ascii="Century Gothic" w:eastAsia="Calibri" w:hAnsi="Century Gothic" w:cs="Verdana"/>
                <w:b/>
                <w:sz w:val="24"/>
                <w:szCs w:val="24"/>
              </w:rPr>
              <w:t>10</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77020E">
              <w:rPr>
                <w:rFonts w:ascii="Century Gothic" w:eastAsia="Calibri" w:hAnsi="Century Gothic" w:cs="Verdana"/>
                <w:sz w:val="24"/>
                <w:szCs w:val="24"/>
              </w:rPr>
              <w:t>460</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3AA2D4B5"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7020E">
        <w:rPr>
          <w:b/>
          <w:szCs w:val="24"/>
        </w:rPr>
        <w:t>462</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4C57B281"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13C6F3DB"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04488BCC"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77020E">
              <w:rPr>
                <w:rFonts w:ascii="Century Gothic" w:eastAsia="Calibri" w:hAnsi="Century Gothic" w:cs="Verdana"/>
                <w:b/>
                <w:sz w:val="24"/>
                <w:szCs w:val="24"/>
              </w:rPr>
              <w:t>10</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77020E">
              <w:rPr>
                <w:rFonts w:ascii="Century Gothic" w:eastAsia="Calibri" w:hAnsi="Century Gothic" w:cs="Verdana"/>
                <w:sz w:val="24"/>
                <w:szCs w:val="24"/>
              </w:rPr>
              <w:t>462</w:t>
            </w:r>
            <w:r w:rsidR="00C019DD" w:rsidRPr="00C019DD">
              <w:rPr>
                <w:rFonts w:ascii="Century Gothic" w:eastAsia="Calibri" w:hAnsi="Century Gothic" w:cs="Verdana"/>
                <w:sz w:val="24"/>
                <w:szCs w:val="24"/>
              </w:rPr>
              <w:t>/2022 Recurso de Reclamación</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04158C6A"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7020E">
        <w:rPr>
          <w:b/>
          <w:szCs w:val="24"/>
        </w:rPr>
        <w:t>463</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725E7723"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606C4FEC"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lastRenderedPageBreak/>
              <w:t>ACU/SS/05/</w:t>
            </w:r>
            <w:r w:rsidR="0077020E">
              <w:rPr>
                <w:rFonts w:ascii="Century Gothic" w:eastAsia="Calibri" w:hAnsi="Century Gothic" w:cs="Verdana"/>
                <w:b/>
                <w:sz w:val="24"/>
                <w:szCs w:val="24"/>
              </w:rPr>
              <w:t>10</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77020E">
              <w:rPr>
                <w:rFonts w:ascii="Century Gothic" w:eastAsia="Calibri" w:hAnsi="Century Gothic" w:cs="Verdana"/>
                <w:sz w:val="24"/>
                <w:szCs w:val="24"/>
              </w:rPr>
              <w:t xml:space="preserve"> de sentencia del expediente 463</w:t>
            </w:r>
            <w:r w:rsidRPr="00C257DA">
              <w:rPr>
                <w:rFonts w:ascii="Century Gothic" w:eastAsia="Calibri" w:hAnsi="Century Gothic" w:cs="Verdana"/>
                <w:sz w:val="24"/>
                <w:szCs w:val="24"/>
              </w:rPr>
              <w:t>/2022 Recurso de Reclamación.</w:t>
            </w:r>
          </w:p>
        </w:tc>
      </w:tr>
    </w:tbl>
    <w:p w14:paraId="6B8050A2" w14:textId="77777777" w:rsidR="00774E96" w:rsidRPr="00CE2B70" w:rsidRDefault="00774E96" w:rsidP="00774E96">
      <w:pPr>
        <w:pStyle w:val="Textosinformato"/>
        <w:rPr>
          <w:rFonts w:cs="Times New Roman"/>
          <w:szCs w:val="24"/>
          <w:lang w:val="es-MX"/>
        </w:rPr>
      </w:pPr>
    </w:p>
    <w:p w14:paraId="34A24E10" w14:textId="5B0BDAC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7020E">
        <w:rPr>
          <w:b/>
          <w:szCs w:val="24"/>
        </w:rPr>
        <w:t>469</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6C24F749"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399B79F2"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1815DD">
              <w:rPr>
                <w:rFonts w:ascii="Century Gothic" w:eastAsia="Calibri" w:hAnsi="Century Gothic" w:cs="Verdana"/>
                <w:b/>
                <w:sz w:val="24"/>
                <w:szCs w:val="24"/>
              </w:rPr>
              <w:t>10</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1815DD">
              <w:rPr>
                <w:rFonts w:ascii="Century Gothic" w:eastAsia="Calibri" w:hAnsi="Century Gothic" w:cs="Verdana"/>
                <w:sz w:val="24"/>
                <w:szCs w:val="24"/>
              </w:rPr>
              <w:t>469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123A565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15DD">
        <w:rPr>
          <w:b/>
          <w:szCs w:val="24"/>
        </w:rPr>
        <w:t>473</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630E9AA6"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15C976DC"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1815DD">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1815DD">
              <w:rPr>
                <w:rFonts w:ascii="Century Gothic" w:eastAsia="Calibri" w:hAnsi="Century Gothic" w:cs="Verdana"/>
                <w:sz w:val="24"/>
                <w:szCs w:val="24"/>
              </w:rPr>
              <w:t>473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2557E91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15DD">
        <w:rPr>
          <w:b/>
          <w:szCs w:val="24"/>
        </w:rPr>
        <w:t>474</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28B72870"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14:paraId="69AAA5DA" w14:textId="15971D58"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735BBF1C"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ACU/SS/08/</w:t>
            </w:r>
            <w:r w:rsidR="001815DD">
              <w:rPr>
                <w:rFonts w:ascii="Century Gothic" w:eastAsia="Calibri" w:hAnsi="Century Gothic" w:cs="Verdana"/>
                <w:b/>
                <w:sz w:val="24"/>
                <w:szCs w:val="24"/>
              </w:rPr>
              <w:t>10</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1815DD">
              <w:rPr>
                <w:rFonts w:ascii="Century Gothic" w:eastAsia="Calibri" w:hAnsi="Century Gothic" w:cs="Verdana"/>
                <w:sz w:val="24"/>
                <w:szCs w:val="24"/>
              </w:rPr>
              <w:t>474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4B42F31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15DD">
        <w:rPr>
          <w:b/>
          <w:szCs w:val="24"/>
        </w:rPr>
        <w:t>48</w:t>
      </w:r>
      <w:r w:rsidR="002B4A12">
        <w:rPr>
          <w:b/>
          <w:szCs w:val="24"/>
        </w:rPr>
        <w:t>0</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4038FF95" w:rsidR="00774E96" w:rsidRPr="00CE2B70" w:rsidRDefault="000910F7" w:rsidP="00774E9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815DD">
              <w:rPr>
                <w:rFonts w:ascii="Century Gothic" w:eastAsia="Calibri" w:hAnsi="Century Gothic" w:cs="Verdana"/>
                <w:b/>
                <w:sz w:val="24"/>
                <w:szCs w:val="24"/>
              </w:rPr>
              <w:t>10</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1815DD">
              <w:rPr>
                <w:rFonts w:ascii="Century Gothic" w:eastAsia="Calibri" w:hAnsi="Century Gothic" w:cs="Verdana"/>
                <w:sz w:val="24"/>
                <w:szCs w:val="24"/>
              </w:rPr>
              <w:t>48</w:t>
            </w:r>
            <w:r w:rsidR="002B4A12">
              <w:rPr>
                <w:rFonts w:ascii="Century Gothic" w:eastAsia="Calibri" w:hAnsi="Century Gothic" w:cs="Verdana"/>
                <w:sz w:val="24"/>
                <w:szCs w:val="24"/>
              </w:rPr>
              <w:t>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6EDECBF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15DD">
        <w:rPr>
          <w:b/>
          <w:szCs w:val="24"/>
        </w:rPr>
        <w:t>487</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65160DF4"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1815DD">
        <w:rPr>
          <w:b/>
          <w:szCs w:val="24"/>
        </w:rPr>
        <w:t>A favor</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11509655" w:rsidR="00774E96" w:rsidRPr="00CE2B70" w:rsidRDefault="00774E96"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1815DD">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1815DD">
              <w:rPr>
                <w:rFonts w:ascii="Century Gothic" w:eastAsia="Calibri" w:hAnsi="Century Gothic" w:cs="Verdana"/>
                <w:sz w:val="24"/>
                <w:szCs w:val="24"/>
              </w:rPr>
              <w:t>487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2FB53AB9" w14:textId="631E07E2"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491/2022</w:t>
      </w:r>
      <w:r w:rsidRPr="00CE2B70">
        <w:rPr>
          <w:b/>
          <w:szCs w:val="24"/>
        </w:rPr>
        <w:t xml:space="preserve"> </w:t>
      </w:r>
      <w:r w:rsidRPr="00CE2B70">
        <w:rPr>
          <w:szCs w:val="24"/>
        </w:rPr>
        <w:t xml:space="preserve"> </w:t>
      </w:r>
    </w:p>
    <w:p w14:paraId="569AA006" w14:textId="77777777" w:rsidR="001C00DE" w:rsidRDefault="001C00DE" w:rsidP="001C00DE">
      <w:pPr>
        <w:pStyle w:val="Textosinformato"/>
        <w:rPr>
          <w:szCs w:val="24"/>
        </w:rPr>
      </w:pPr>
    </w:p>
    <w:p w14:paraId="04F9F7B3"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4A048A0" w14:textId="77777777" w:rsidR="001C00DE" w:rsidRPr="00302483" w:rsidRDefault="001C00DE" w:rsidP="001C00DE">
      <w:pPr>
        <w:pStyle w:val="Textosinformato"/>
        <w:rPr>
          <w:szCs w:val="24"/>
        </w:rPr>
      </w:pPr>
    </w:p>
    <w:p w14:paraId="140ED74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86483C6" w14:textId="77777777" w:rsidR="001C00DE" w:rsidRPr="00302483" w:rsidRDefault="001C00DE" w:rsidP="001C00DE">
      <w:pPr>
        <w:pStyle w:val="Textosinformato"/>
        <w:rPr>
          <w:szCs w:val="24"/>
          <w:lang w:val="es-MX"/>
        </w:rPr>
      </w:pPr>
    </w:p>
    <w:p w14:paraId="63200E6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FD49C11"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7A74298A"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556A8C84" w14:textId="77777777" w:rsidR="001C00DE" w:rsidRPr="00CE2B70" w:rsidRDefault="001C00DE" w:rsidP="001C00DE">
      <w:pPr>
        <w:pStyle w:val="Textosinformato"/>
        <w:rPr>
          <w:szCs w:val="24"/>
        </w:rPr>
      </w:pPr>
    </w:p>
    <w:p w14:paraId="739D87AE"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7D6B1558"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0837632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01EC9FB" w14:textId="2637D18E" w:rsidR="001C00DE" w:rsidRPr="00CE2B70" w:rsidRDefault="001C00DE"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491/2022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24B597F" w14:textId="77777777" w:rsidR="001C00DE" w:rsidRDefault="001C00DE" w:rsidP="00586EAC">
      <w:pPr>
        <w:autoSpaceDE w:val="0"/>
        <w:autoSpaceDN w:val="0"/>
        <w:rPr>
          <w:rFonts w:ascii="Century Gothic" w:hAnsi="Century Gothic"/>
          <w:sz w:val="24"/>
          <w:szCs w:val="24"/>
        </w:rPr>
      </w:pPr>
    </w:p>
    <w:p w14:paraId="2930CF52" w14:textId="13A06FB0"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498/2022</w:t>
      </w:r>
      <w:r w:rsidRPr="00CE2B70">
        <w:rPr>
          <w:b/>
          <w:szCs w:val="24"/>
        </w:rPr>
        <w:t xml:space="preserve"> </w:t>
      </w:r>
      <w:r w:rsidRPr="00CE2B70">
        <w:rPr>
          <w:szCs w:val="24"/>
        </w:rPr>
        <w:t xml:space="preserve"> </w:t>
      </w:r>
    </w:p>
    <w:p w14:paraId="508E45C5" w14:textId="77777777" w:rsidR="001C00DE" w:rsidRDefault="001C00DE" w:rsidP="001C00DE">
      <w:pPr>
        <w:pStyle w:val="Textosinformato"/>
        <w:rPr>
          <w:szCs w:val="24"/>
        </w:rPr>
      </w:pPr>
    </w:p>
    <w:p w14:paraId="7D176D41"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6C75CE3" w14:textId="77777777" w:rsidR="001C00DE" w:rsidRPr="00302483" w:rsidRDefault="001C00DE" w:rsidP="001C00DE">
      <w:pPr>
        <w:pStyle w:val="Textosinformato"/>
        <w:rPr>
          <w:szCs w:val="24"/>
        </w:rPr>
      </w:pPr>
    </w:p>
    <w:p w14:paraId="29433720"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2A6851E" w14:textId="77777777" w:rsidR="001C00DE" w:rsidRPr="00302483" w:rsidRDefault="001C00DE" w:rsidP="001C00DE">
      <w:pPr>
        <w:pStyle w:val="Textosinformato"/>
        <w:rPr>
          <w:szCs w:val="24"/>
          <w:lang w:val="es-MX"/>
        </w:rPr>
      </w:pPr>
    </w:p>
    <w:p w14:paraId="194D961C"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0846B37"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0311FBE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63FA1F2A" w14:textId="77777777" w:rsidR="001C00DE" w:rsidRPr="00CE2B70" w:rsidRDefault="001C00DE" w:rsidP="001C00DE">
      <w:pPr>
        <w:pStyle w:val="Textosinformato"/>
        <w:rPr>
          <w:szCs w:val="24"/>
        </w:rPr>
      </w:pPr>
    </w:p>
    <w:p w14:paraId="0D8A8254"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15B6827F"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74966F7D"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5B8FB89" w14:textId="533E2336" w:rsidR="001C00DE" w:rsidRPr="00CE2B70" w:rsidRDefault="001C00DE"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498/2022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66EF16D" w14:textId="77777777" w:rsidR="001C00DE" w:rsidRDefault="001C00DE" w:rsidP="00586EAC">
      <w:pPr>
        <w:autoSpaceDE w:val="0"/>
        <w:autoSpaceDN w:val="0"/>
        <w:rPr>
          <w:rFonts w:ascii="Century Gothic" w:hAnsi="Century Gothic"/>
          <w:sz w:val="24"/>
          <w:szCs w:val="24"/>
        </w:rPr>
      </w:pPr>
    </w:p>
    <w:p w14:paraId="649693E4" w14:textId="2FAF8BAC"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482/2022</w:t>
      </w:r>
      <w:r w:rsidRPr="00CE2B70">
        <w:rPr>
          <w:b/>
          <w:szCs w:val="24"/>
        </w:rPr>
        <w:t xml:space="preserve"> </w:t>
      </w:r>
      <w:r w:rsidRPr="00CE2B70">
        <w:rPr>
          <w:szCs w:val="24"/>
        </w:rPr>
        <w:t xml:space="preserve"> </w:t>
      </w:r>
    </w:p>
    <w:p w14:paraId="7FB486B6" w14:textId="77777777" w:rsidR="001C00DE" w:rsidRDefault="001C00DE" w:rsidP="001C00DE">
      <w:pPr>
        <w:pStyle w:val="Textosinformato"/>
        <w:rPr>
          <w:szCs w:val="24"/>
        </w:rPr>
      </w:pPr>
    </w:p>
    <w:p w14:paraId="4BA1021B"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ADAA7BD" w14:textId="77777777" w:rsidR="001C00DE" w:rsidRPr="00302483" w:rsidRDefault="001C00DE" w:rsidP="001C00DE">
      <w:pPr>
        <w:pStyle w:val="Textosinformato"/>
        <w:rPr>
          <w:szCs w:val="24"/>
        </w:rPr>
      </w:pPr>
    </w:p>
    <w:p w14:paraId="3161E703"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E8208E" w14:textId="77777777" w:rsidR="001C00DE" w:rsidRPr="00302483" w:rsidRDefault="001C00DE" w:rsidP="001C00DE">
      <w:pPr>
        <w:pStyle w:val="Textosinformato"/>
        <w:rPr>
          <w:szCs w:val="24"/>
          <w:lang w:val="es-MX"/>
        </w:rPr>
      </w:pPr>
    </w:p>
    <w:p w14:paraId="4B359F7B"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63341EDA"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619083FC"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00243EE1" w14:textId="77777777" w:rsidR="001C00DE" w:rsidRPr="00CE2B70" w:rsidRDefault="001C00DE" w:rsidP="001C00DE">
      <w:pPr>
        <w:pStyle w:val="Textosinformato"/>
        <w:rPr>
          <w:szCs w:val="24"/>
        </w:rPr>
      </w:pPr>
    </w:p>
    <w:p w14:paraId="098CF989"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004DAE4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76F43B5E"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F24844C" w14:textId="67D5D6A2" w:rsidR="001C00DE" w:rsidRPr="00CE2B70" w:rsidRDefault="001C00DE"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482/2022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1D99E32" w14:textId="77777777" w:rsidR="001C00DE" w:rsidRDefault="001C00DE" w:rsidP="00586EAC">
      <w:pPr>
        <w:autoSpaceDE w:val="0"/>
        <w:autoSpaceDN w:val="0"/>
        <w:rPr>
          <w:rFonts w:ascii="Century Gothic" w:hAnsi="Century Gothic"/>
          <w:sz w:val="24"/>
          <w:szCs w:val="24"/>
        </w:rPr>
      </w:pPr>
    </w:p>
    <w:p w14:paraId="10265A57" w14:textId="172D166F"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493/2022</w:t>
      </w:r>
      <w:r w:rsidRPr="00CE2B70">
        <w:rPr>
          <w:b/>
          <w:szCs w:val="24"/>
        </w:rPr>
        <w:t xml:space="preserve"> </w:t>
      </w:r>
      <w:r w:rsidRPr="00CE2B70">
        <w:rPr>
          <w:szCs w:val="24"/>
        </w:rPr>
        <w:t xml:space="preserve"> </w:t>
      </w:r>
    </w:p>
    <w:p w14:paraId="2A6467AA" w14:textId="77777777" w:rsidR="001C00DE" w:rsidRDefault="001C00DE" w:rsidP="001C00DE">
      <w:pPr>
        <w:pStyle w:val="Textosinformato"/>
        <w:rPr>
          <w:szCs w:val="24"/>
        </w:rPr>
      </w:pPr>
    </w:p>
    <w:p w14:paraId="68E9B71A" w14:textId="77777777" w:rsidR="001C00DE" w:rsidRPr="00302483" w:rsidRDefault="001C00DE" w:rsidP="001C00DE">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6922522F" w14:textId="77777777" w:rsidR="001C00DE" w:rsidRPr="00302483" w:rsidRDefault="001C00DE" w:rsidP="001C00DE">
      <w:pPr>
        <w:pStyle w:val="Textosinformato"/>
        <w:rPr>
          <w:szCs w:val="24"/>
        </w:rPr>
      </w:pPr>
    </w:p>
    <w:p w14:paraId="64B7CAEF"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9F1284F" w14:textId="77777777" w:rsidR="001C00DE" w:rsidRPr="00302483" w:rsidRDefault="001C00DE" w:rsidP="001C00DE">
      <w:pPr>
        <w:pStyle w:val="Textosinformato"/>
        <w:rPr>
          <w:szCs w:val="24"/>
          <w:lang w:val="es-MX"/>
        </w:rPr>
      </w:pPr>
    </w:p>
    <w:p w14:paraId="33A457B6"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42C5A215"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32E7C59D"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0094E48B" w14:textId="77777777" w:rsidR="001C00DE" w:rsidRPr="00CE2B70" w:rsidRDefault="001C00DE" w:rsidP="001C00DE">
      <w:pPr>
        <w:pStyle w:val="Textosinformato"/>
        <w:rPr>
          <w:szCs w:val="24"/>
        </w:rPr>
      </w:pPr>
    </w:p>
    <w:p w14:paraId="6B104711"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A833536"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1926B2D9"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69D3C7F" w14:textId="36604246" w:rsidR="001C00DE" w:rsidRPr="001C00DE" w:rsidRDefault="001C00DE" w:rsidP="001C00D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493/2022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19805E2" w14:textId="77777777" w:rsidR="001C00DE" w:rsidRDefault="001C00DE" w:rsidP="00586EAC">
      <w:pPr>
        <w:autoSpaceDE w:val="0"/>
        <w:autoSpaceDN w:val="0"/>
        <w:rPr>
          <w:rFonts w:ascii="Century Gothic" w:hAnsi="Century Gothic"/>
          <w:sz w:val="24"/>
          <w:szCs w:val="24"/>
        </w:rPr>
      </w:pPr>
    </w:p>
    <w:p w14:paraId="67B00DEC" w14:textId="77E7B744"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496/2022</w:t>
      </w:r>
      <w:r w:rsidRPr="00CE2B70">
        <w:rPr>
          <w:b/>
          <w:szCs w:val="24"/>
        </w:rPr>
        <w:t xml:space="preserve"> </w:t>
      </w:r>
      <w:r w:rsidRPr="00CE2B70">
        <w:rPr>
          <w:szCs w:val="24"/>
        </w:rPr>
        <w:t xml:space="preserve"> </w:t>
      </w:r>
    </w:p>
    <w:p w14:paraId="6812F37E" w14:textId="77777777" w:rsidR="001C00DE" w:rsidRDefault="001C00DE" w:rsidP="001C00DE">
      <w:pPr>
        <w:pStyle w:val="Textosinformato"/>
        <w:rPr>
          <w:szCs w:val="24"/>
        </w:rPr>
      </w:pPr>
    </w:p>
    <w:p w14:paraId="3A142408"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1B71907" w14:textId="77777777" w:rsidR="001C00DE" w:rsidRPr="00302483" w:rsidRDefault="001C00DE" w:rsidP="001C00DE">
      <w:pPr>
        <w:pStyle w:val="Textosinformato"/>
        <w:rPr>
          <w:szCs w:val="24"/>
        </w:rPr>
      </w:pPr>
    </w:p>
    <w:p w14:paraId="5847FE6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F6AB19" w14:textId="77777777" w:rsidR="001C00DE" w:rsidRPr="00302483" w:rsidRDefault="001C00DE" w:rsidP="001C00DE">
      <w:pPr>
        <w:pStyle w:val="Textosinformato"/>
        <w:rPr>
          <w:szCs w:val="24"/>
          <w:lang w:val="es-MX"/>
        </w:rPr>
      </w:pPr>
    </w:p>
    <w:p w14:paraId="7E0ED271" w14:textId="0F6E996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14:paraId="19AC3CA1" w14:textId="7B3A750B"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En Contra</w:t>
      </w:r>
      <w:r w:rsidRPr="003C7B73">
        <w:rPr>
          <w:b/>
          <w:szCs w:val="24"/>
        </w:rPr>
        <w:t>.</w:t>
      </w:r>
    </w:p>
    <w:p w14:paraId="7F9E9E76" w14:textId="07D0EBC1"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En Contra</w:t>
      </w:r>
      <w:r w:rsidRPr="00302483">
        <w:rPr>
          <w:b/>
          <w:szCs w:val="24"/>
        </w:rPr>
        <w:t>.</w:t>
      </w:r>
    </w:p>
    <w:p w14:paraId="03321AFE" w14:textId="77777777" w:rsidR="001C00DE" w:rsidRPr="00CE2B70" w:rsidRDefault="001C00DE" w:rsidP="001C00DE">
      <w:pPr>
        <w:pStyle w:val="Textosinformato"/>
        <w:rPr>
          <w:szCs w:val="24"/>
        </w:rPr>
      </w:pPr>
    </w:p>
    <w:p w14:paraId="34423B25"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BE3CF1C"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539F4F3F"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D8D5FC2" w14:textId="44E3D2C4" w:rsidR="001C00DE" w:rsidRPr="00CE2B70" w:rsidRDefault="001C00DE"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1C00DE">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turnar a Engrose</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496/2022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los votos en contra de los Magistrados José Ramón Jiménez Gutiérrez y Fany Lorena Jiménez Aguirre.</w:t>
            </w:r>
          </w:p>
        </w:tc>
      </w:tr>
    </w:tbl>
    <w:p w14:paraId="25DB4342" w14:textId="77777777" w:rsidR="001C00DE" w:rsidRDefault="001C00DE" w:rsidP="00586EAC">
      <w:pPr>
        <w:autoSpaceDE w:val="0"/>
        <w:autoSpaceDN w:val="0"/>
        <w:rPr>
          <w:rFonts w:ascii="Century Gothic" w:hAnsi="Century Gothic"/>
          <w:sz w:val="24"/>
          <w:szCs w:val="24"/>
        </w:rPr>
      </w:pPr>
    </w:p>
    <w:p w14:paraId="4DD55006" w14:textId="5409669C"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497/2022</w:t>
      </w:r>
      <w:r w:rsidRPr="00CE2B70">
        <w:rPr>
          <w:b/>
          <w:szCs w:val="24"/>
        </w:rPr>
        <w:t xml:space="preserve"> </w:t>
      </w:r>
      <w:r w:rsidRPr="00CE2B70">
        <w:rPr>
          <w:szCs w:val="24"/>
        </w:rPr>
        <w:t xml:space="preserve"> </w:t>
      </w:r>
    </w:p>
    <w:p w14:paraId="0B6BCF20" w14:textId="77777777" w:rsidR="001C00DE" w:rsidRDefault="001C00DE" w:rsidP="001C00DE">
      <w:pPr>
        <w:pStyle w:val="Textosinformato"/>
        <w:rPr>
          <w:szCs w:val="24"/>
        </w:rPr>
      </w:pPr>
    </w:p>
    <w:p w14:paraId="41F5A30A"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7C9B1E" w14:textId="77777777" w:rsidR="001C00DE" w:rsidRPr="00302483" w:rsidRDefault="001C00DE" w:rsidP="001C00DE">
      <w:pPr>
        <w:pStyle w:val="Textosinformato"/>
        <w:rPr>
          <w:szCs w:val="24"/>
        </w:rPr>
      </w:pPr>
    </w:p>
    <w:p w14:paraId="52577144"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FA10D59" w14:textId="77777777" w:rsidR="001C00DE" w:rsidRPr="00302483" w:rsidRDefault="001C00DE" w:rsidP="001C00DE">
      <w:pPr>
        <w:pStyle w:val="Textosinformato"/>
        <w:rPr>
          <w:szCs w:val="24"/>
          <w:lang w:val="es-MX"/>
        </w:rPr>
      </w:pPr>
    </w:p>
    <w:p w14:paraId="608A12C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2BFE6708"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59C36D7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394BDDC7" w14:textId="77777777" w:rsidR="001C00DE" w:rsidRPr="00CE2B70" w:rsidRDefault="001C00DE" w:rsidP="001C00DE">
      <w:pPr>
        <w:pStyle w:val="Textosinformato"/>
        <w:rPr>
          <w:szCs w:val="24"/>
        </w:rPr>
      </w:pPr>
    </w:p>
    <w:p w14:paraId="2E87E9D2"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2F21DE8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275A46A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163A914" w14:textId="6D5D9A7D" w:rsidR="001C00DE" w:rsidRPr="001C00DE" w:rsidRDefault="001C00DE" w:rsidP="001C00D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497/2022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31970D5" w14:textId="77777777" w:rsidR="001C00DE" w:rsidRDefault="001C00DE" w:rsidP="00586EAC">
      <w:pPr>
        <w:autoSpaceDE w:val="0"/>
        <w:autoSpaceDN w:val="0"/>
        <w:rPr>
          <w:rFonts w:ascii="Century Gothic" w:hAnsi="Century Gothic"/>
          <w:sz w:val="24"/>
          <w:szCs w:val="24"/>
        </w:rPr>
      </w:pPr>
    </w:p>
    <w:p w14:paraId="4B2A4FE2" w14:textId="1A85F879"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510/2022</w:t>
      </w:r>
      <w:r w:rsidRPr="00CE2B70">
        <w:rPr>
          <w:b/>
          <w:szCs w:val="24"/>
        </w:rPr>
        <w:t xml:space="preserve"> </w:t>
      </w:r>
      <w:r w:rsidRPr="00CE2B70">
        <w:rPr>
          <w:szCs w:val="24"/>
        </w:rPr>
        <w:t xml:space="preserve"> </w:t>
      </w:r>
    </w:p>
    <w:p w14:paraId="31476B64" w14:textId="77777777" w:rsidR="00FC07F3" w:rsidRDefault="00FC07F3" w:rsidP="00FC07F3">
      <w:pPr>
        <w:pStyle w:val="Textosinformato"/>
        <w:rPr>
          <w:szCs w:val="24"/>
        </w:rPr>
      </w:pPr>
    </w:p>
    <w:p w14:paraId="1BEFB073"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50EC71" w14:textId="77777777" w:rsidR="00FC07F3" w:rsidRPr="00302483" w:rsidRDefault="00FC07F3" w:rsidP="00FC07F3">
      <w:pPr>
        <w:pStyle w:val="Textosinformato"/>
        <w:rPr>
          <w:szCs w:val="24"/>
        </w:rPr>
      </w:pPr>
    </w:p>
    <w:p w14:paraId="1C8B7B87"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E0EA0AB" w14:textId="77777777" w:rsidR="00FC07F3" w:rsidRPr="00302483" w:rsidRDefault="00FC07F3" w:rsidP="00FC07F3">
      <w:pPr>
        <w:pStyle w:val="Textosinformato"/>
        <w:rPr>
          <w:szCs w:val="24"/>
          <w:lang w:val="es-MX"/>
        </w:rPr>
      </w:pPr>
    </w:p>
    <w:p w14:paraId="02368390"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14:paraId="0061CAB6" w14:textId="77777777" w:rsidR="00FC07F3" w:rsidRPr="00302483" w:rsidRDefault="00FC07F3" w:rsidP="00FC07F3">
      <w:pPr>
        <w:pStyle w:val="Textosinformato"/>
        <w:rPr>
          <w:szCs w:val="24"/>
        </w:rPr>
      </w:pPr>
      <w:r w:rsidRPr="00302483">
        <w:rPr>
          <w:szCs w:val="24"/>
        </w:rPr>
        <w:t>Magistrado JOSÉ RAMÓN JIMÉNEZ GUTIÉRREZ.</w:t>
      </w:r>
      <w:r>
        <w:rPr>
          <w:szCs w:val="24"/>
        </w:rPr>
        <w:t xml:space="preserve"> </w:t>
      </w:r>
      <w:r>
        <w:rPr>
          <w:b/>
          <w:szCs w:val="24"/>
        </w:rPr>
        <w:t>En Contra</w:t>
      </w:r>
      <w:r w:rsidRPr="003C7B73">
        <w:rPr>
          <w:b/>
          <w:szCs w:val="24"/>
        </w:rPr>
        <w:t>.</w:t>
      </w:r>
    </w:p>
    <w:p w14:paraId="42AA5FB7"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En Contra</w:t>
      </w:r>
      <w:r w:rsidRPr="00302483">
        <w:rPr>
          <w:b/>
          <w:szCs w:val="24"/>
        </w:rPr>
        <w:t>.</w:t>
      </w:r>
    </w:p>
    <w:p w14:paraId="1D26D7C7" w14:textId="77777777" w:rsidR="00FC07F3" w:rsidRPr="00CE2B70" w:rsidRDefault="00FC07F3" w:rsidP="00FC07F3">
      <w:pPr>
        <w:pStyle w:val="Textosinformato"/>
        <w:rPr>
          <w:szCs w:val="24"/>
        </w:rPr>
      </w:pPr>
    </w:p>
    <w:p w14:paraId="7630B0E0"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44FE7B6F"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263382EA"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71D2271D" w14:textId="05313402" w:rsidR="00FC07F3" w:rsidRPr="00CE2B70" w:rsidRDefault="00FC07F3" w:rsidP="00115BC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1C00DE">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turnar a Engrose</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510/2022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los votos en contra de los Magistrados José Ramón Jiménez Gutiérrez y Fany Lorena Jiménez Aguirre.</w:t>
            </w:r>
          </w:p>
        </w:tc>
      </w:tr>
    </w:tbl>
    <w:p w14:paraId="345E7DCC" w14:textId="77777777" w:rsidR="00FC07F3" w:rsidRDefault="00FC07F3" w:rsidP="00586EAC">
      <w:pPr>
        <w:autoSpaceDE w:val="0"/>
        <w:autoSpaceDN w:val="0"/>
        <w:rPr>
          <w:rFonts w:ascii="Century Gothic" w:hAnsi="Century Gothic"/>
          <w:sz w:val="24"/>
          <w:szCs w:val="24"/>
        </w:rPr>
      </w:pPr>
    </w:p>
    <w:p w14:paraId="3B79C100" w14:textId="0A51668B"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514/2022</w:t>
      </w:r>
      <w:r w:rsidRPr="00CE2B70">
        <w:rPr>
          <w:b/>
          <w:szCs w:val="24"/>
        </w:rPr>
        <w:t xml:space="preserve"> </w:t>
      </w:r>
      <w:r w:rsidRPr="00CE2B70">
        <w:rPr>
          <w:szCs w:val="24"/>
        </w:rPr>
        <w:t xml:space="preserve"> </w:t>
      </w:r>
    </w:p>
    <w:p w14:paraId="48EDE77A" w14:textId="77777777" w:rsidR="00FC07F3" w:rsidRDefault="00FC07F3" w:rsidP="00FC07F3">
      <w:pPr>
        <w:pStyle w:val="Textosinformato"/>
        <w:rPr>
          <w:szCs w:val="24"/>
        </w:rPr>
      </w:pPr>
    </w:p>
    <w:p w14:paraId="69D62249"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6EE4B18" w14:textId="77777777" w:rsidR="00FC07F3" w:rsidRPr="00302483" w:rsidRDefault="00FC07F3" w:rsidP="00FC07F3">
      <w:pPr>
        <w:pStyle w:val="Textosinformato"/>
        <w:rPr>
          <w:szCs w:val="24"/>
        </w:rPr>
      </w:pPr>
    </w:p>
    <w:p w14:paraId="0EC3CC3C"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7EDE96" w14:textId="77777777" w:rsidR="00FC07F3" w:rsidRPr="00302483" w:rsidRDefault="00FC07F3" w:rsidP="00FC07F3">
      <w:pPr>
        <w:pStyle w:val="Textosinformato"/>
        <w:rPr>
          <w:szCs w:val="24"/>
          <w:lang w:val="es-MX"/>
        </w:rPr>
      </w:pPr>
    </w:p>
    <w:p w14:paraId="062DCA3B"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p>
    <w:p w14:paraId="25B3F394" w14:textId="77777777" w:rsidR="00FC07F3" w:rsidRPr="00302483" w:rsidRDefault="00FC07F3" w:rsidP="00FC07F3">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03944CCF"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6B536515" w14:textId="77777777" w:rsidR="00FC07F3" w:rsidRPr="00CE2B70" w:rsidRDefault="00FC07F3" w:rsidP="00FC07F3">
      <w:pPr>
        <w:pStyle w:val="Textosinformato"/>
        <w:rPr>
          <w:szCs w:val="24"/>
        </w:rPr>
      </w:pPr>
    </w:p>
    <w:p w14:paraId="7959C632"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041557D7"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046F9283"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41D78755" w14:textId="5942F3DC" w:rsidR="00FC07F3" w:rsidRPr="001C00DE" w:rsidRDefault="00FC07F3" w:rsidP="00115BC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514/2022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216459F" w14:textId="77777777" w:rsidR="00FC07F3" w:rsidRDefault="00FC07F3" w:rsidP="00586EAC">
      <w:pPr>
        <w:autoSpaceDE w:val="0"/>
        <w:autoSpaceDN w:val="0"/>
        <w:rPr>
          <w:rFonts w:ascii="Century Gothic" w:hAnsi="Century Gothic"/>
          <w:sz w:val="24"/>
          <w:szCs w:val="24"/>
        </w:rPr>
      </w:pPr>
    </w:p>
    <w:p w14:paraId="18008030" w14:textId="367D9095"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517/2022</w:t>
      </w:r>
      <w:r w:rsidRPr="00CE2B70">
        <w:rPr>
          <w:b/>
          <w:szCs w:val="24"/>
        </w:rPr>
        <w:t xml:space="preserve"> </w:t>
      </w:r>
      <w:r w:rsidRPr="00CE2B70">
        <w:rPr>
          <w:szCs w:val="24"/>
        </w:rPr>
        <w:t xml:space="preserve"> </w:t>
      </w:r>
    </w:p>
    <w:p w14:paraId="66426702" w14:textId="77777777" w:rsidR="00FC07F3" w:rsidRDefault="00FC07F3" w:rsidP="00FC07F3">
      <w:pPr>
        <w:pStyle w:val="Textosinformato"/>
        <w:rPr>
          <w:szCs w:val="24"/>
        </w:rPr>
      </w:pPr>
    </w:p>
    <w:p w14:paraId="1C76B310"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0C01F8B" w14:textId="77777777" w:rsidR="00FC07F3" w:rsidRPr="00302483" w:rsidRDefault="00FC07F3" w:rsidP="00FC07F3">
      <w:pPr>
        <w:pStyle w:val="Textosinformato"/>
        <w:rPr>
          <w:szCs w:val="24"/>
        </w:rPr>
      </w:pPr>
    </w:p>
    <w:p w14:paraId="3586C9D9"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FA6612" w14:textId="77777777" w:rsidR="00FC07F3" w:rsidRPr="00302483" w:rsidRDefault="00FC07F3" w:rsidP="00FC07F3">
      <w:pPr>
        <w:pStyle w:val="Textosinformato"/>
        <w:rPr>
          <w:szCs w:val="24"/>
          <w:lang w:val="es-MX"/>
        </w:rPr>
      </w:pPr>
    </w:p>
    <w:p w14:paraId="372A8B05"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p>
    <w:p w14:paraId="7624076B" w14:textId="77777777" w:rsidR="00FC07F3" w:rsidRPr="00302483" w:rsidRDefault="00FC07F3" w:rsidP="00FC07F3">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5F3D9472"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5874CDED" w14:textId="77777777" w:rsidR="00FC07F3" w:rsidRPr="00CE2B70" w:rsidRDefault="00FC07F3" w:rsidP="00FC07F3">
      <w:pPr>
        <w:pStyle w:val="Textosinformato"/>
        <w:rPr>
          <w:szCs w:val="24"/>
        </w:rPr>
      </w:pPr>
    </w:p>
    <w:p w14:paraId="140CE840"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4E3688FC"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24054D21"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1D320C0F" w14:textId="56F399E3" w:rsidR="00FC07F3" w:rsidRPr="001C00DE" w:rsidRDefault="00FC07F3" w:rsidP="00115BC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517/2022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8921A1B" w14:textId="77777777" w:rsidR="00FC07F3" w:rsidRDefault="00FC07F3" w:rsidP="00586EAC">
      <w:pPr>
        <w:autoSpaceDE w:val="0"/>
        <w:autoSpaceDN w:val="0"/>
        <w:rPr>
          <w:rFonts w:ascii="Century Gothic" w:hAnsi="Century Gothic"/>
          <w:sz w:val="24"/>
          <w:szCs w:val="24"/>
        </w:rPr>
      </w:pPr>
    </w:p>
    <w:p w14:paraId="330F173C" w14:textId="769B48AF"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518/2022</w:t>
      </w:r>
      <w:r w:rsidRPr="00CE2B70">
        <w:rPr>
          <w:b/>
          <w:szCs w:val="24"/>
        </w:rPr>
        <w:t xml:space="preserve"> </w:t>
      </w:r>
      <w:r w:rsidRPr="00CE2B70">
        <w:rPr>
          <w:szCs w:val="24"/>
        </w:rPr>
        <w:t xml:space="preserve"> </w:t>
      </w:r>
    </w:p>
    <w:p w14:paraId="64FB2B24" w14:textId="77777777" w:rsidR="00FC07F3" w:rsidRDefault="00FC07F3" w:rsidP="00FC07F3">
      <w:pPr>
        <w:pStyle w:val="Textosinformato"/>
        <w:rPr>
          <w:szCs w:val="24"/>
        </w:rPr>
      </w:pPr>
    </w:p>
    <w:p w14:paraId="12B2F5D3"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8D48C9" w14:textId="77777777" w:rsidR="00FC07F3" w:rsidRPr="00302483" w:rsidRDefault="00FC07F3" w:rsidP="00FC07F3">
      <w:pPr>
        <w:pStyle w:val="Textosinformato"/>
        <w:rPr>
          <w:szCs w:val="24"/>
        </w:rPr>
      </w:pPr>
    </w:p>
    <w:p w14:paraId="252E3C82"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9D419DF" w14:textId="77777777" w:rsidR="00FC07F3" w:rsidRPr="00302483" w:rsidRDefault="00FC07F3" w:rsidP="00FC07F3">
      <w:pPr>
        <w:pStyle w:val="Textosinformato"/>
        <w:rPr>
          <w:szCs w:val="24"/>
          <w:lang w:val="es-MX"/>
        </w:rPr>
      </w:pPr>
    </w:p>
    <w:p w14:paraId="58F16743"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p>
    <w:p w14:paraId="40135ADE" w14:textId="77777777" w:rsidR="00FC07F3" w:rsidRPr="00302483" w:rsidRDefault="00FC07F3" w:rsidP="00FC07F3">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4191D535"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12AD34F0" w14:textId="77777777" w:rsidR="00FC07F3" w:rsidRPr="00CE2B70" w:rsidRDefault="00FC07F3" w:rsidP="00FC07F3">
      <w:pPr>
        <w:pStyle w:val="Textosinformato"/>
        <w:rPr>
          <w:szCs w:val="24"/>
        </w:rPr>
      </w:pPr>
    </w:p>
    <w:p w14:paraId="19D49722"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0BB6B2D2"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69963BD5"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7AF6CFFE" w14:textId="051CDC35" w:rsidR="00FC07F3" w:rsidRPr="001C00DE" w:rsidRDefault="00FC07F3" w:rsidP="00115BC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518/2022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A636B0F" w14:textId="77777777" w:rsidR="00FC07F3" w:rsidRDefault="00FC07F3" w:rsidP="00586EAC">
      <w:pPr>
        <w:autoSpaceDE w:val="0"/>
        <w:autoSpaceDN w:val="0"/>
        <w:rPr>
          <w:rFonts w:ascii="Century Gothic" w:hAnsi="Century Gothic"/>
          <w:sz w:val="24"/>
          <w:szCs w:val="24"/>
        </w:rPr>
      </w:pPr>
    </w:p>
    <w:p w14:paraId="7E54D0CC" w14:textId="7AD24555"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115BC2">
        <w:rPr>
          <w:b/>
          <w:szCs w:val="24"/>
        </w:rPr>
        <w:t>urso de Apelación 445</w:t>
      </w:r>
      <w:r>
        <w:rPr>
          <w:b/>
          <w:szCs w:val="24"/>
        </w:rPr>
        <w:t>/2022</w:t>
      </w:r>
    </w:p>
    <w:p w14:paraId="16DB16DA" w14:textId="77777777" w:rsidR="00586EAC" w:rsidRDefault="00586EAC" w:rsidP="00586EAC">
      <w:pPr>
        <w:pStyle w:val="Textosinformato"/>
        <w:rPr>
          <w:szCs w:val="24"/>
        </w:rPr>
      </w:pPr>
    </w:p>
    <w:p w14:paraId="6E085CAB"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D80428" w14:textId="77777777" w:rsidR="00586EAC" w:rsidRPr="00302483" w:rsidRDefault="00586EAC" w:rsidP="00586EAC">
      <w:pPr>
        <w:pStyle w:val="Textosinformato"/>
        <w:rPr>
          <w:szCs w:val="24"/>
        </w:rPr>
      </w:pPr>
    </w:p>
    <w:p w14:paraId="67244C12"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872AB3" w14:textId="77777777" w:rsidR="00586EAC" w:rsidRPr="00302483" w:rsidRDefault="00586EAC" w:rsidP="00586EAC">
      <w:pPr>
        <w:pStyle w:val="Textosinformato"/>
        <w:rPr>
          <w:szCs w:val="24"/>
          <w:lang w:val="es-MX"/>
        </w:rPr>
      </w:pPr>
    </w:p>
    <w:p w14:paraId="3A7DFEE7"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0EA8B0B9" w14:textId="532D8B48"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789063A6"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64BCB38" w14:textId="77777777" w:rsidR="00586EAC" w:rsidRPr="00CE2B70" w:rsidRDefault="00586EAC" w:rsidP="00586EAC">
      <w:pPr>
        <w:pStyle w:val="Textosinformato"/>
        <w:rPr>
          <w:szCs w:val="24"/>
        </w:rPr>
      </w:pPr>
    </w:p>
    <w:p w14:paraId="34BFFD2F"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4460C5BF"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3D76E585" w14:textId="77777777" w:rsidTr="00C257DA">
        <w:tc>
          <w:tcPr>
            <w:tcW w:w="9214" w:type="dxa"/>
            <w:shd w:val="clear" w:color="auto" w:fill="auto"/>
          </w:tcPr>
          <w:p w14:paraId="4F8F09C7" w14:textId="3392E3A0" w:rsidR="00586EAC" w:rsidRPr="00E9713E" w:rsidRDefault="0079076C" w:rsidP="0079076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115BC2">
              <w:rPr>
                <w:rFonts w:ascii="Century Gothic" w:eastAsia="Calibri" w:hAnsi="Century Gothic" w:cs="Verdana"/>
                <w:b/>
                <w:sz w:val="24"/>
                <w:szCs w:val="24"/>
              </w:rPr>
              <w:t>/21</w:t>
            </w:r>
            <w:r w:rsidR="001C00DE">
              <w:rPr>
                <w:rFonts w:ascii="Century Gothic" w:eastAsia="Calibri" w:hAnsi="Century Gothic" w:cs="Verdana"/>
                <w:b/>
                <w:sz w:val="24"/>
                <w:szCs w:val="24"/>
              </w:rPr>
              <w:t>/10</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sidR="00115BC2">
              <w:rPr>
                <w:rFonts w:ascii="Century Gothic" w:eastAsia="Calibri" w:hAnsi="Century Gothic" w:cs="Verdana"/>
                <w:sz w:val="24"/>
                <w:szCs w:val="24"/>
              </w:rPr>
              <w:t xml:space="preserve"> de sentencia del expediente 445</w:t>
            </w:r>
            <w:r w:rsidR="00586EAC">
              <w:rPr>
                <w:rFonts w:ascii="Century Gothic" w:eastAsia="Calibri" w:hAnsi="Century Gothic" w:cs="Verdana"/>
                <w:sz w:val="24"/>
                <w:szCs w:val="24"/>
              </w:rPr>
              <w:t>/2022 Recurso de Apelación.</w:t>
            </w:r>
          </w:p>
        </w:tc>
      </w:tr>
    </w:tbl>
    <w:p w14:paraId="154FEB12" w14:textId="77777777" w:rsidR="00586EAC" w:rsidRDefault="00586EAC" w:rsidP="00586EAC">
      <w:pPr>
        <w:autoSpaceDE w:val="0"/>
        <w:autoSpaceDN w:val="0"/>
        <w:rPr>
          <w:rFonts w:ascii="Century Gothic" w:hAnsi="Century Gothic"/>
          <w:sz w:val="24"/>
          <w:szCs w:val="24"/>
        </w:rPr>
      </w:pPr>
    </w:p>
    <w:p w14:paraId="4E6D7EFB" w14:textId="3C28D365"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 xml:space="preserve">urso de </w:t>
      </w:r>
      <w:r w:rsidR="005340D8">
        <w:rPr>
          <w:b/>
          <w:szCs w:val="24"/>
        </w:rPr>
        <w:t xml:space="preserve">Apelación </w:t>
      </w:r>
      <w:r w:rsidR="00115BC2">
        <w:rPr>
          <w:b/>
          <w:szCs w:val="24"/>
        </w:rPr>
        <w:t>525</w:t>
      </w:r>
      <w:r>
        <w:rPr>
          <w:b/>
          <w:szCs w:val="24"/>
        </w:rPr>
        <w:t>/2022</w:t>
      </w:r>
    </w:p>
    <w:p w14:paraId="59AD457D" w14:textId="77777777" w:rsidR="00586EAC" w:rsidRDefault="00586EAC" w:rsidP="00586EAC">
      <w:pPr>
        <w:pStyle w:val="Textosinformato"/>
        <w:rPr>
          <w:szCs w:val="24"/>
        </w:rPr>
      </w:pPr>
    </w:p>
    <w:p w14:paraId="674FB23C"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75A23A" w14:textId="77777777" w:rsidR="00586EAC" w:rsidRPr="00302483" w:rsidRDefault="00586EAC" w:rsidP="00586EAC">
      <w:pPr>
        <w:pStyle w:val="Textosinformato"/>
        <w:rPr>
          <w:szCs w:val="24"/>
        </w:rPr>
      </w:pPr>
    </w:p>
    <w:p w14:paraId="76DD83A0"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0F9B5F" w14:textId="77777777" w:rsidR="00586EAC" w:rsidRPr="00302483" w:rsidRDefault="00586EAC" w:rsidP="00586EAC">
      <w:pPr>
        <w:pStyle w:val="Textosinformato"/>
        <w:rPr>
          <w:szCs w:val="24"/>
          <w:lang w:val="es-MX"/>
        </w:rPr>
      </w:pPr>
    </w:p>
    <w:p w14:paraId="10C843F0"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6DE2F90B"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3779174E"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3B7FCC00" w14:textId="77777777" w:rsidR="00586EAC" w:rsidRPr="00CE2B70" w:rsidRDefault="00586EAC" w:rsidP="00586EAC">
      <w:pPr>
        <w:pStyle w:val="Textosinformato"/>
        <w:rPr>
          <w:szCs w:val="24"/>
        </w:rPr>
      </w:pPr>
    </w:p>
    <w:p w14:paraId="30C1EC79"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1A99BAF2"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69F8D774" w14:textId="77777777" w:rsidTr="00C257DA">
        <w:tc>
          <w:tcPr>
            <w:tcW w:w="9214" w:type="dxa"/>
            <w:shd w:val="clear" w:color="auto" w:fill="auto"/>
          </w:tcPr>
          <w:p w14:paraId="16A5995A" w14:textId="74F28F62" w:rsidR="00586EAC" w:rsidRPr="00E9713E" w:rsidRDefault="0079076C"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w:t>
            </w:r>
            <w:r w:rsidR="00115BC2">
              <w:rPr>
                <w:rFonts w:ascii="Century Gothic" w:eastAsia="Calibri" w:hAnsi="Century Gothic" w:cs="Verdana"/>
                <w:b/>
                <w:sz w:val="24"/>
                <w:szCs w:val="24"/>
              </w:rPr>
              <w:t>/22/10</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sidR="00115BC2">
              <w:rPr>
                <w:rFonts w:ascii="Century Gothic" w:eastAsia="Calibri" w:hAnsi="Century Gothic" w:cs="Verdana"/>
                <w:sz w:val="24"/>
                <w:szCs w:val="24"/>
              </w:rPr>
              <w:t xml:space="preserve"> de sentencia del expediente 525</w:t>
            </w:r>
            <w:r w:rsidR="00586EAC">
              <w:rPr>
                <w:rFonts w:ascii="Century Gothic" w:eastAsia="Calibri" w:hAnsi="Century Gothic" w:cs="Verdana"/>
                <w:sz w:val="24"/>
                <w:szCs w:val="24"/>
              </w:rPr>
              <w:t>/2022 Recurso de Apelación.</w:t>
            </w:r>
          </w:p>
        </w:tc>
      </w:tr>
    </w:tbl>
    <w:p w14:paraId="04CCCC53" w14:textId="77777777" w:rsidR="00586EAC" w:rsidRDefault="00586EAC" w:rsidP="00586EAC">
      <w:pPr>
        <w:autoSpaceDE w:val="0"/>
        <w:autoSpaceDN w:val="0"/>
        <w:rPr>
          <w:rFonts w:ascii="Century Gothic" w:hAnsi="Century Gothic"/>
          <w:sz w:val="24"/>
          <w:szCs w:val="24"/>
        </w:rPr>
      </w:pPr>
    </w:p>
    <w:p w14:paraId="2A3965D3" w14:textId="28561DDB" w:rsidR="00887F84" w:rsidRPr="00CE2B70" w:rsidRDefault="00887F84" w:rsidP="00887F8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115BC2">
        <w:rPr>
          <w:b/>
          <w:szCs w:val="24"/>
        </w:rPr>
        <w:t>urso de Apelación 530</w:t>
      </w:r>
      <w:r>
        <w:rPr>
          <w:b/>
          <w:szCs w:val="24"/>
        </w:rPr>
        <w:t>/2022</w:t>
      </w:r>
    </w:p>
    <w:p w14:paraId="770412DC" w14:textId="77777777" w:rsidR="00887F84" w:rsidRDefault="00887F84" w:rsidP="00887F84">
      <w:pPr>
        <w:pStyle w:val="Textosinformato"/>
        <w:rPr>
          <w:szCs w:val="24"/>
        </w:rPr>
      </w:pPr>
    </w:p>
    <w:p w14:paraId="72547F80" w14:textId="77777777" w:rsidR="00887F84" w:rsidRPr="00302483" w:rsidRDefault="00887F84" w:rsidP="00887F8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EAC3BD3" w14:textId="77777777" w:rsidR="00887F84" w:rsidRPr="00302483" w:rsidRDefault="00887F84" w:rsidP="00887F84">
      <w:pPr>
        <w:pStyle w:val="Textosinformato"/>
        <w:rPr>
          <w:szCs w:val="24"/>
        </w:rPr>
      </w:pPr>
    </w:p>
    <w:p w14:paraId="207FDDE7" w14:textId="77777777" w:rsidR="00887F84" w:rsidRPr="00302483" w:rsidRDefault="00887F84" w:rsidP="00887F8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470AEFF" w14:textId="77777777" w:rsidR="00887F84" w:rsidRPr="00302483" w:rsidRDefault="00887F84" w:rsidP="00887F84">
      <w:pPr>
        <w:pStyle w:val="Textosinformato"/>
        <w:rPr>
          <w:szCs w:val="24"/>
          <w:lang w:val="es-MX"/>
        </w:rPr>
      </w:pPr>
    </w:p>
    <w:p w14:paraId="51F662CC" w14:textId="77777777" w:rsidR="00887F84" w:rsidRPr="00302483" w:rsidRDefault="00887F84" w:rsidP="00887F84">
      <w:pPr>
        <w:pStyle w:val="Textosinformato"/>
        <w:rPr>
          <w:szCs w:val="24"/>
        </w:rPr>
      </w:pPr>
      <w:r w:rsidRPr="00302483">
        <w:rPr>
          <w:szCs w:val="24"/>
        </w:rPr>
        <w:t xml:space="preserve">Magistrado AVELINO BRAVO CACHO. </w:t>
      </w:r>
      <w:r w:rsidRPr="00302483">
        <w:rPr>
          <w:b/>
          <w:szCs w:val="24"/>
        </w:rPr>
        <w:t>A favor</w:t>
      </w:r>
    </w:p>
    <w:p w14:paraId="7439171B" w14:textId="77777777" w:rsidR="00887F84" w:rsidRPr="00302483" w:rsidRDefault="00887F84" w:rsidP="00887F84">
      <w:pPr>
        <w:pStyle w:val="Textosinformato"/>
        <w:rPr>
          <w:szCs w:val="24"/>
        </w:rPr>
      </w:pPr>
      <w:r w:rsidRPr="00302483">
        <w:rPr>
          <w:szCs w:val="24"/>
        </w:rPr>
        <w:t xml:space="preserve">Magistrado JOSÉ RAMÓN JIMÉNEZ GUTIÉRREZ. </w:t>
      </w:r>
      <w:r w:rsidRPr="00302483">
        <w:rPr>
          <w:b/>
          <w:szCs w:val="24"/>
        </w:rPr>
        <w:t>A favor.</w:t>
      </w:r>
    </w:p>
    <w:p w14:paraId="4D384F55" w14:textId="77777777" w:rsidR="00887F84" w:rsidRPr="00302483" w:rsidRDefault="00887F84" w:rsidP="00887F84">
      <w:pPr>
        <w:pStyle w:val="Textosinformato"/>
        <w:rPr>
          <w:szCs w:val="24"/>
        </w:rPr>
      </w:pPr>
      <w:r w:rsidRPr="00302483">
        <w:rPr>
          <w:szCs w:val="24"/>
        </w:rPr>
        <w:t xml:space="preserve">Magistrada FANY LORENA JIMÉNEZ AGUIRRE. </w:t>
      </w:r>
      <w:r w:rsidRPr="00302483">
        <w:rPr>
          <w:b/>
          <w:szCs w:val="24"/>
        </w:rPr>
        <w:t>A favor.</w:t>
      </w:r>
    </w:p>
    <w:p w14:paraId="044858B5" w14:textId="77777777" w:rsidR="00887F84" w:rsidRPr="00CE2B70" w:rsidRDefault="00887F84" w:rsidP="00887F84">
      <w:pPr>
        <w:pStyle w:val="Textosinformato"/>
        <w:rPr>
          <w:szCs w:val="24"/>
        </w:rPr>
      </w:pPr>
    </w:p>
    <w:p w14:paraId="667FCFA6" w14:textId="77777777" w:rsidR="00887F84" w:rsidRPr="00CE2B70" w:rsidRDefault="00887F84" w:rsidP="00887F84">
      <w:pPr>
        <w:pStyle w:val="Textosinformato"/>
        <w:rPr>
          <w:szCs w:val="24"/>
        </w:rPr>
      </w:pPr>
      <w:r w:rsidRPr="00CE2B70">
        <w:rPr>
          <w:szCs w:val="24"/>
        </w:rPr>
        <w:t>Registrada la votación por parte del Secretario General de Acuerdos, se emite el siguiente punto de acuerdo:</w:t>
      </w:r>
    </w:p>
    <w:p w14:paraId="504E0079" w14:textId="77777777" w:rsidR="00887F84" w:rsidRPr="00CA33B1" w:rsidRDefault="00887F84" w:rsidP="00887F8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F84" w:rsidRPr="00E9713E" w14:paraId="35A9C7B7" w14:textId="77777777" w:rsidTr="00814FFC">
        <w:tc>
          <w:tcPr>
            <w:tcW w:w="9214" w:type="dxa"/>
            <w:shd w:val="clear" w:color="auto" w:fill="auto"/>
          </w:tcPr>
          <w:p w14:paraId="5B7514BF" w14:textId="6DD1EF8D" w:rsidR="00887F84" w:rsidRPr="00E9713E" w:rsidRDefault="00887F84" w:rsidP="00814FF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115BC2">
              <w:rPr>
                <w:rFonts w:ascii="Century Gothic" w:eastAsia="Calibri" w:hAnsi="Century Gothic" w:cs="Verdana"/>
                <w:b/>
                <w:sz w:val="24"/>
                <w:szCs w:val="24"/>
              </w:rPr>
              <w:t>/23/10</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15BC2">
              <w:rPr>
                <w:rFonts w:ascii="Century Gothic" w:eastAsia="Calibri" w:hAnsi="Century Gothic" w:cs="Verdana"/>
                <w:sz w:val="24"/>
                <w:szCs w:val="24"/>
              </w:rPr>
              <w:t xml:space="preserve"> de sentencia del expediente 530</w:t>
            </w:r>
            <w:r>
              <w:rPr>
                <w:rFonts w:ascii="Century Gothic" w:eastAsia="Calibri" w:hAnsi="Century Gothic" w:cs="Verdana"/>
                <w:sz w:val="24"/>
                <w:szCs w:val="24"/>
              </w:rPr>
              <w:t>/2022 Recurso de Apelación.</w:t>
            </w:r>
          </w:p>
        </w:tc>
      </w:tr>
    </w:tbl>
    <w:p w14:paraId="5EF80769" w14:textId="77777777" w:rsidR="0079076C" w:rsidRDefault="0079076C" w:rsidP="00774E96">
      <w:pPr>
        <w:autoSpaceDE w:val="0"/>
        <w:autoSpaceDN w:val="0"/>
        <w:rPr>
          <w:rFonts w:ascii="Century Gothic" w:hAnsi="Century Gothic"/>
          <w:sz w:val="24"/>
          <w:szCs w:val="24"/>
        </w:rPr>
      </w:pPr>
    </w:p>
    <w:p w14:paraId="18E58DA5" w14:textId="77777777" w:rsidR="008A2A29" w:rsidRDefault="008A2A29"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583B7E10" w14:textId="56E72DD0"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432/2022</w:t>
      </w:r>
      <w:r w:rsidRPr="00CE2B70">
        <w:rPr>
          <w:b/>
          <w:szCs w:val="24"/>
        </w:rPr>
        <w:t xml:space="preserve"> </w:t>
      </w:r>
      <w:r w:rsidRPr="00CE2B70">
        <w:rPr>
          <w:szCs w:val="24"/>
        </w:rPr>
        <w:t xml:space="preserve"> </w:t>
      </w:r>
    </w:p>
    <w:p w14:paraId="7D601755" w14:textId="77777777" w:rsidR="00115BC2" w:rsidRDefault="00115BC2" w:rsidP="00115BC2">
      <w:pPr>
        <w:pStyle w:val="Textosinformato"/>
        <w:rPr>
          <w:szCs w:val="24"/>
        </w:rPr>
      </w:pPr>
    </w:p>
    <w:p w14:paraId="6A6C0AD1" w14:textId="77777777" w:rsidR="00115BC2" w:rsidRPr="00302483" w:rsidRDefault="00115BC2" w:rsidP="00115BC2">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DE7E657" w14:textId="77777777" w:rsidR="00115BC2" w:rsidRPr="00302483" w:rsidRDefault="00115BC2" w:rsidP="00115BC2">
      <w:pPr>
        <w:pStyle w:val="Textosinformato"/>
        <w:rPr>
          <w:szCs w:val="24"/>
        </w:rPr>
      </w:pPr>
    </w:p>
    <w:p w14:paraId="547C7F75" w14:textId="77777777"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7327BE7" w14:textId="77777777" w:rsidR="00115BC2" w:rsidRPr="00302483" w:rsidRDefault="00115BC2" w:rsidP="00115BC2">
      <w:pPr>
        <w:pStyle w:val="Textosinformato"/>
        <w:rPr>
          <w:szCs w:val="24"/>
          <w:lang w:val="es-MX"/>
        </w:rPr>
      </w:pPr>
    </w:p>
    <w:p w14:paraId="76C822EF" w14:textId="13E741B3" w:rsidR="00115BC2" w:rsidRPr="00302483" w:rsidRDefault="00115BC2" w:rsidP="00115BC2">
      <w:pPr>
        <w:pStyle w:val="Textosinformato"/>
        <w:rPr>
          <w:szCs w:val="24"/>
        </w:rPr>
      </w:pPr>
      <w:r w:rsidRPr="00302483">
        <w:rPr>
          <w:szCs w:val="24"/>
        </w:rPr>
        <w:t xml:space="preserve">Magistrado AVELINO BRAVO CACHO. </w:t>
      </w:r>
      <w:r>
        <w:rPr>
          <w:b/>
          <w:szCs w:val="24"/>
        </w:rPr>
        <w:t>En Contra.</w:t>
      </w:r>
    </w:p>
    <w:p w14:paraId="76F118BE" w14:textId="781346A6" w:rsidR="00115BC2" w:rsidRPr="00302483" w:rsidRDefault="00115BC2" w:rsidP="00115BC2">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1A4F1CD9" w14:textId="77777777" w:rsidR="00115BC2" w:rsidRPr="00302483" w:rsidRDefault="00115BC2" w:rsidP="00115BC2">
      <w:pPr>
        <w:pStyle w:val="Textosinformato"/>
        <w:rPr>
          <w:szCs w:val="24"/>
        </w:rPr>
      </w:pPr>
      <w:r w:rsidRPr="00302483">
        <w:rPr>
          <w:szCs w:val="24"/>
        </w:rPr>
        <w:t>Magistrada FANY LORENA JIMÉNEZ AGUIRRE.</w:t>
      </w:r>
      <w:r>
        <w:rPr>
          <w:szCs w:val="24"/>
        </w:rPr>
        <w:t xml:space="preserve"> </w:t>
      </w:r>
      <w:r>
        <w:rPr>
          <w:b/>
          <w:szCs w:val="24"/>
        </w:rPr>
        <w:t>En Contra</w:t>
      </w:r>
      <w:r w:rsidRPr="00302483">
        <w:rPr>
          <w:b/>
          <w:szCs w:val="24"/>
        </w:rPr>
        <w:t>.</w:t>
      </w:r>
    </w:p>
    <w:p w14:paraId="681272FE" w14:textId="77777777" w:rsidR="00115BC2" w:rsidRPr="00CE2B70" w:rsidRDefault="00115BC2" w:rsidP="00115BC2">
      <w:pPr>
        <w:pStyle w:val="Textosinformato"/>
        <w:rPr>
          <w:szCs w:val="24"/>
        </w:rPr>
      </w:pPr>
    </w:p>
    <w:p w14:paraId="26D26306" w14:textId="77777777"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14:paraId="702DB478" w14:textId="77777777"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15BC2" w:rsidRPr="00CE2B70" w14:paraId="2A38E085"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47150E3" w14:textId="1FEE7295" w:rsidR="00115BC2" w:rsidRPr="00CE2B70" w:rsidRDefault="00115BC2" w:rsidP="00115BC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ACU/SS/24</w:t>
            </w:r>
            <w:r w:rsidRPr="00CE2B70">
              <w:rPr>
                <w:rFonts w:ascii="Century Gothic" w:eastAsia="Calibri" w:hAnsi="Century Gothic" w:cs="Verdana"/>
                <w:b/>
                <w:sz w:val="24"/>
                <w:szCs w:val="24"/>
              </w:rPr>
              <w:t>/</w:t>
            </w:r>
            <w:r>
              <w:rPr>
                <w:rFonts w:ascii="Century Gothic" w:eastAsia="Calibri" w:hAnsi="Century Gothic" w:cs="Verdana"/>
                <w:b/>
                <w:sz w:val="24"/>
                <w:szCs w:val="24"/>
              </w:rPr>
              <w:t>10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1C00DE">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turnar a Engrose</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432/2022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los votos en contra de los Magistrados Avelino Bravo Cacho y Fany Lorena Jiménez Aguirre.</w:t>
            </w:r>
          </w:p>
        </w:tc>
      </w:tr>
    </w:tbl>
    <w:p w14:paraId="630A0FCD" w14:textId="77777777" w:rsidR="00115BC2" w:rsidRPr="00115BC2" w:rsidRDefault="00115BC2" w:rsidP="00774E96">
      <w:pPr>
        <w:pStyle w:val="Textosinformato"/>
        <w:rPr>
          <w:szCs w:val="24"/>
          <w:lang w:val="es-MX"/>
        </w:rPr>
      </w:pPr>
    </w:p>
    <w:p w14:paraId="6507EC44" w14:textId="4F46A7F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AE54F7">
        <w:rPr>
          <w:b/>
          <w:szCs w:val="24"/>
        </w:rPr>
        <w:t>457</w:t>
      </w:r>
      <w:r w:rsidRPr="00CE2B70">
        <w:rPr>
          <w:b/>
          <w:szCs w:val="24"/>
        </w:rPr>
        <w:t>/202</w:t>
      </w:r>
      <w:r w:rsidR="0079076C">
        <w:rPr>
          <w:b/>
          <w:szCs w:val="24"/>
        </w:rPr>
        <w:t>2</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0BEE8D05"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134A39CA"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AE54F7">
              <w:rPr>
                <w:rFonts w:ascii="Century Gothic" w:eastAsia="Calibri" w:hAnsi="Century Gothic" w:cs="Verdana"/>
                <w:b/>
                <w:sz w:val="24"/>
                <w:szCs w:val="24"/>
              </w:rPr>
              <w:t>25/10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AE54F7">
              <w:rPr>
                <w:rFonts w:ascii="Century Gothic" w:eastAsia="Calibri" w:hAnsi="Century Gothic" w:cs="Verdana"/>
                <w:sz w:val="24"/>
                <w:szCs w:val="24"/>
              </w:rPr>
              <w:t>457</w:t>
            </w:r>
            <w:r w:rsidR="000539A3">
              <w:rPr>
                <w:rFonts w:ascii="Century Gothic" w:eastAsia="Calibri" w:hAnsi="Century Gothic" w:cs="Verdana"/>
                <w:sz w:val="24"/>
                <w:szCs w:val="24"/>
              </w:rPr>
              <w:t>/202</w:t>
            </w:r>
            <w:r w:rsidR="0079076C">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6EC5D6A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3703D5">
        <w:rPr>
          <w:b/>
          <w:szCs w:val="24"/>
        </w:rPr>
        <w:t>461</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0915625E"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14:paraId="0B18E488"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0B9D4A6D"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lastRenderedPageBreak/>
              <w:t>ACU/S</w:t>
            </w:r>
            <w:r w:rsidR="0043464B" w:rsidRPr="005340D8">
              <w:rPr>
                <w:rFonts w:ascii="Century Gothic" w:eastAsia="Calibri" w:hAnsi="Century Gothic" w:cs="Verdana"/>
                <w:b/>
                <w:sz w:val="24"/>
                <w:szCs w:val="24"/>
              </w:rPr>
              <w:t>S/</w:t>
            </w:r>
            <w:r w:rsidR="003703D5">
              <w:rPr>
                <w:rFonts w:ascii="Century Gothic" w:eastAsia="Calibri" w:hAnsi="Century Gothic" w:cs="Verdana"/>
                <w:b/>
                <w:sz w:val="24"/>
                <w:szCs w:val="24"/>
              </w:rPr>
              <w:t>26/10</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3703D5">
              <w:rPr>
                <w:rFonts w:ascii="Century Gothic" w:eastAsia="Calibri" w:hAnsi="Century Gothic" w:cs="Verdana"/>
                <w:sz w:val="24"/>
                <w:szCs w:val="24"/>
              </w:rPr>
              <w:t>461</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3B65E34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3703D5">
        <w:rPr>
          <w:b/>
          <w:szCs w:val="24"/>
        </w:rPr>
        <w:t>Recurso de Reclamación 466</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58B7578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3703D5">
              <w:rPr>
                <w:rFonts w:ascii="Century Gothic" w:eastAsia="Calibri" w:hAnsi="Century Gothic" w:cs="Verdana"/>
                <w:b/>
                <w:sz w:val="24"/>
                <w:szCs w:val="24"/>
              </w:rPr>
              <w:t>27/10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expediente 466</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5069A87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3703D5">
        <w:rPr>
          <w:b/>
          <w:szCs w:val="24"/>
        </w:rPr>
        <w:t>Recurso de Reclamación 467</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167BD76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3703D5">
              <w:rPr>
                <w:rFonts w:ascii="Century Gothic" w:eastAsia="Calibri" w:hAnsi="Century Gothic" w:cs="Verdana"/>
                <w:b/>
                <w:sz w:val="24"/>
                <w:szCs w:val="24"/>
              </w:rPr>
              <w:t>28/10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3703D5">
              <w:rPr>
                <w:rFonts w:ascii="Century Gothic" w:eastAsia="Calibri" w:hAnsi="Century Gothic" w:cs="Verdana"/>
                <w:sz w:val="24"/>
                <w:szCs w:val="24"/>
              </w:rPr>
              <w:t>467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234FBEF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3703D5">
        <w:rPr>
          <w:b/>
          <w:szCs w:val="24"/>
        </w:rPr>
        <w:t>Recurso de Reclamación 468</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5359E73E"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19D6654B"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3703D5">
              <w:rPr>
                <w:rFonts w:ascii="Century Gothic" w:eastAsia="Calibri" w:hAnsi="Century Gothic" w:cs="Verdana"/>
                <w:b/>
                <w:sz w:val="24"/>
                <w:szCs w:val="24"/>
              </w:rPr>
              <w:t>29/10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expediente 468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6F49BF8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3703D5">
        <w:rPr>
          <w:b/>
          <w:szCs w:val="24"/>
        </w:rPr>
        <w:t>Recurso de Reclamación 472</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0488814F"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53ECF">
        <w:rPr>
          <w:b/>
          <w:szCs w:val="24"/>
        </w:rPr>
        <w:t>.</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697F6D85"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052F81C1"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3703D5">
              <w:rPr>
                <w:rFonts w:ascii="Century Gothic" w:eastAsia="Calibri" w:hAnsi="Century Gothic" w:cs="Verdana"/>
                <w:b/>
                <w:sz w:val="24"/>
                <w:szCs w:val="24"/>
              </w:rPr>
              <w:t>30/10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lastRenderedPageBreak/>
              <w:t>unanimidad</w:t>
            </w:r>
            <w:r w:rsidR="00BB4DD5">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3703D5">
              <w:rPr>
                <w:rFonts w:ascii="Century Gothic" w:eastAsia="Calibri" w:hAnsi="Century Gothic" w:cs="Verdana"/>
                <w:sz w:val="24"/>
                <w:szCs w:val="24"/>
              </w:rPr>
              <w:t>diente 472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14:paraId="2FA1C0F2" w14:textId="77777777" w:rsidR="004C74E0" w:rsidRDefault="004C74E0" w:rsidP="00774E96">
      <w:pPr>
        <w:pStyle w:val="Textosinformato"/>
        <w:rPr>
          <w:szCs w:val="24"/>
          <w:lang w:val="es-MX"/>
        </w:rPr>
      </w:pPr>
    </w:p>
    <w:p w14:paraId="48A774A9" w14:textId="5577832D"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475</w:t>
      </w:r>
      <w:r w:rsidRPr="00CE2B70">
        <w:rPr>
          <w:b/>
          <w:szCs w:val="24"/>
        </w:rPr>
        <w:t>/202</w:t>
      </w:r>
      <w:r>
        <w:rPr>
          <w:b/>
          <w:szCs w:val="24"/>
        </w:rPr>
        <w:t>2</w:t>
      </w:r>
      <w:r w:rsidRPr="00CE2B70">
        <w:rPr>
          <w:b/>
          <w:szCs w:val="24"/>
        </w:rPr>
        <w:t xml:space="preserve">. </w:t>
      </w:r>
      <w:r w:rsidRPr="00CE2B70">
        <w:rPr>
          <w:szCs w:val="24"/>
        </w:rPr>
        <w:t xml:space="preserve"> </w:t>
      </w:r>
    </w:p>
    <w:p w14:paraId="5B334C23" w14:textId="77777777" w:rsidR="003703D5" w:rsidRDefault="003703D5" w:rsidP="003703D5">
      <w:pPr>
        <w:pStyle w:val="Textosinformato"/>
        <w:rPr>
          <w:szCs w:val="24"/>
        </w:rPr>
      </w:pPr>
    </w:p>
    <w:p w14:paraId="59FCC543" w14:textId="77777777"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28806B" w14:textId="77777777" w:rsidR="003703D5" w:rsidRPr="00302483" w:rsidRDefault="003703D5" w:rsidP="003703D5">
      <w:pPr>
        <w:pStyle w:val="Textosinformato"/>
        <w:rPr>
          <w:szCs w:val="24"/>
        </w:rPr>
      </w:pPr>
    </w:p>
    <w:p w14:paraId="19D363FD" w14:textId="77777777"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DAF8F97" w14:textId="77777777" w:rsidR="003703D5" w:rsidRPr="00302483" w:rsidRDefault="003703D5" w:rsidP="003703D5">
      <w:pPr>
        <w:pStyle w:val="Textosinformato"/>
        <w:rPr>
          <w:szCs w:val="24"/>
          <w:lang w:val="es-MX"/>
        </w:rPr>
      </w:pPr>
    </w:p>
    <w:p w14:paraId="332473EA" w14:textId="77777777" w:rsidR="003703D5" w:rsidRPr="00302483" w:rsidRDefault="003703D5" w:rsidP="003703D5">
      <w:pPr>
        <w:pStyle w:val="Textosinformato"/>
        <w:rPr>
          <w:szCs w:val="24"/>
        </w:rPr>
      </w:pPr>
      <w:r w:rsidRPr="00302483">
        <w:rPr>
          <w:szCs w:val="24"/>
        </w:rPr>
        <w:t xml:space="preserve">Magistrado AVELINO BRAVO CACHO. </w:t>
      </w:r>
      <w:r>
        <w:rPr>
          <w:b/>
          <w:szCs w:val="24"/>
        </w:rPr>
        <w:t>A favor.</w:t>
      </w:r>
    </w:p>
    <w:p w14:paraId="187FAC9B" w14:textId="77777777"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14:paraId="750D6C8E" w14:textId="77777777"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1F0A70E9" w14:textId="77777777" w:rsidR="003703D5" w:rsidRPr="00CE2B70" w:rsidRDefault="003703D5" w:rsidP="003703D5">
      <w:pPr>
        <w:pStyle w:val="Textosinformato"/>
        <w:rPr>
          <w:szCs w:val="24"/>
        </w:rPr>
      </w:pPr>
    </w:p>
    <w:p w14:paraId="6E9A4EB8" w14:textId="77777777"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14:paraId="30CACBE6" w14:textId="77777777"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03D5" w:rsidRPr="00CE2B70" w14:paraId="7E2E3B91"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6EFD157C" w14:textId="73D8FCA4" w:rsidR="003703D5" w:rsidRPr="00CE2B70" w:rsidRDefault="003703D5"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S/31/10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475/2022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6E70B40" w14:textId="77777777" w:rsidR="003703D5" w:rsidRDefault="003703D5" w:rsidP="00774E96">
      <w:pPr>
        <w:pStyle w:val="Textosinformato"/>
        <w:rPr>
          <w:szCs w:val="24"/>
          <w:lang w:val="es-MX"/>
        </w:rPr>
      </w:pPr>
    </w:p>
    <w:p w14:paraId="3618B879" w14:textId="20D8DA7F"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478</w:t>
      </w:r>
      <w:r w:rsidRPr="00CE2B70">
        <w:rPr>
          <w:b/>
          <w:szCs w:val="24"/>
        </w:rPr>
        <w:t>/202</w:t>
      </w:r>
      <w:r>
        <w:rPr>
          <w:b/>
          <w:szCs w:val="24"/>
        </w:rPr>
        <w:t>2</w:t>
      </w:r>
      <w:r w:rsidRPr="00CE2B70">
        <w:rPr>
          <w:b/>
          <w:szCs w:val="24"/>
        </w:rPr>
        <w:t xml:space="preserve">. </w:t>
      </w:r>
      <w:r w:rsidRPr="00CE2B70">
        <w:rPr>
          <w:szCs w:val="24"/>
        </w:rPr>
        <w:t xml:space="preserve"> </w:t>
      </w:r>
    </w:p>
    <w:p w14:paraId="6D69BFF0" w14:textId="77777777" w:rsidR="003703D5" w:rsidRDefault="003703D5" w:rsidP="003703D5">
      <w:pPr>
        <w:pStyle w:val="Textosinformato"/>
        <w:rPr>
          <w:szCs w:val="24"/>
        </w:rPr>
      </w:pPr>
    </w:p>
    <w:p w14:paraId="0CF54D0E" w14:textId="77777777"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999D718" w14:textId="77777777" w:rsidR="003703D5" w:rsidRPr="00302483" w:rsidRDefault="003703D5" w:rsidP="003703D5">
      <w:pPr>
        <w:pStyle w:val="Textosinformato"/>
        <w:rPr>
          <w:szCs w:val="24"/>
        </w:rPr>
      </w:pPr>
    </w:p>
    <w:p w14:paraId="5DDD98B8" w14:textId="77777777"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938C55B" w14:textId="77777777" w:rsidR="003703D5" w:rsidRPr="00302483" w:rsidRDefault="003703D5" w:rsidP="003703D5">
      <w:pPr>
        <w:pStyle w:val="Textosinformato"/>
        <w:rPr>
          <w:szCs w:val="24"/>
          <w:lang w:val="es-MX"/>
        </w:rPr>
      </w:pPr>
    </w:p>
    <w:p w14:paraId="31F7E6DC" w14:textId="77777777" w:rsidR="003703D5" w:rsidRPr="00302483" w:rsidRDefault="003703D5" w:rsidP="003703D5">
      <w:pPr>
        <w:pStyle w:val="Textosinformato"/>
        <w:rPr>
          <w:szCs w:val="24"/>
        </w:rPr>
      </w:pPr>
      <w:r w:rsidRPr="00302483">
        <w:rPr>
          <w:szCs w:val="24"/>
        </w:rPr>
        <w:t xml:space="preserve">Magistrado AVELINO BRAVO CACHO. </w:t>
      </w:r>
      <w:r>
        <w:rPr>
          <w:b/>
          <w:szCs w:val="24"/>
        </w:rPr>
        <w:t>A favor.</w:t>
      </w:r>
    </w:p>
    <w:p w14:paraId="0E60659C" w14:textId="77777777"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14:paraId="2326C36D" w14:textId="77777777"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2123F774" w14:textId="77777777" w:rsidR="003703D5" w:rsidRPr="00CE2B70" w:rsidRDefault="003703D5" w:rsidP="003703D5">
      <w:pPr>
        <w:pStyle w:val="Textosinformato"/>
        <w:rPr>
          <w:szCs w:val="24"/>
        </w:rPr>
      </w:pPr>
    </w:p>
    <w:p w14:paraId="7BD8E239" w14:textId="77777777"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14:paraId="4A6B90AE" w14:textId="77777777"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03D5" w:rsidRPr="00CE2B70" w14:paraId="05AF3E36"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1B9A3350" w14:textId="33F86278" w:rsidR="003703D5" w:rsidRPr="00CE2B70" w:rsidRDefault="003703D5"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S/32/10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478/2022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97DDCBA" w14:textId="77777777" w:rsidR="00E91813" w:rsidRDefault="00E91813" w:rsidP="00774E96">
      <w:pPr>
        <w:pStyle w:val="Textosinformato"/>
        <w:rPr>
          <w:szCs w:val="24"/>
          <w:lang w:val="es-MX"/>
        </w:rPr>
      </w:pPr>
    </w:p>
    <w:p w14:paraId="4886FDE5" w14:textId="57326164" w:rsidR="00DE27FA" w:rsidRPr="00CE2B70" w:rsidRDefault="00DE27FA" w:rsidP="00DE27FA">
      <w:pPr>
        <w:pStyle w:val="Textosinformato"/>
        <w:rPr>
          <w:szCs w:val="24"/>
        </w:rPr>
      </w:pPr>
      <w:r w:rsidRPr="00CE2B70">
        <w:rPr>
          <w:szCs w:val="24"/>
          <w:lang w:val="es-ES_tradnl"/>
        </w:rPr>
        <w:lastRenderedPageBreak/>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479</w:t>
      </w:r>
      <w:r w:rsidRPr="00CE2B70">
        <w:rPr>
          <w:b/>
          <w:szCs w:val="24"/>
        </w:rPr>
        <w:t>/202</w:t>
      </w:r>
      <w:r>
        <w:rPr>
          <w:b/>
          <w:szCs w:val="24"/>
        </w:rPr>
        <w:t>2</w:t>
      </w:r>
      <w:r w:rsidRPr="00CE2B70">
        <w:rPr>
          <w:b/>
          <w:szCs w:val="24"/>
        </w:rPr>
        <w:t xml:space="preserve">. </w:t>
      </w:r>
      <w:r w:rsidRPr="00CE2B70">
        <w:rPr>
          <w:szCs w:val="24"/>
        </w:rPr>
        <w:t xml:space="preserve"> </w:t>
      </w:r>
    </w:p>
    <w:p w14:paraId="7DC70318" w14:textId="77777777" w:rsidR="00DE27FA" w:rsidRDefault="00DE27FA" w:rsidP="00DE27FA">
      <w:pPr>
        <w:pStyle w:val="Textosinformato"/>
        <w:rPr>
          <w:szCs w:val="24"/>
        </w:rPr>
      </w:pPr>
    </w:p>
    <w:p w14:paraId="56CEA5CE"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BBB3DD" w14:textId="77777777" w:rsidR="00DE27FA" w:rsidRPr="00302483" w:rsidRDefault="00DE27FA" w:rsidP="00DE27FA">
      <w:pPr>
        <w:pStyle w:val="Textosinformato"/>
        <w:rPr>
          <w:szCs w:val="24"/>
        </w:rPr>
      </w:pPr>
    </w:p>
    <w:p w14:paraId="4BF011EE"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3ECBFD6" w14:textId="77777777" w:rsidR="00DE27FA" w:rsidRPr="00302483" w:rsidRDefault="00DE27FA" w:rsidP="00DE27FA">
      <w:pPr>
        <w:pStyle w:val="Textosinformato"/>
        <w:rPr>
          <w:szCs w:val="24"/>
          <w:lang w:val="es-MX"/>
        </w:rPr>
      </w:pPr>
    </w:p>
    <w:p w14:paraId="3C884F8E"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5460DA1E"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229CA171"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DEA3F25" w14:textId="77777777" w:rsidR="00DE27FA" w:rsidRPr="00CE2B70" w:rsidRDefault="00DE27FA" w:rsidP="00DE27FA">
      <w:pPr>
        <w:pStyle w:val="Textosinformato"/>
        <w:rPr>
          <w:szCs w:val="24"/>
        </w:rPr>
      </w:pPr>
    </w:p>
    <w:p w14:paraId="4E855924"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6CB986BA"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58AA62C7"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47286CE" w14:textId="7B8D971B"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S/33/10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479/2022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BFD893E" w14:textId="77777777" w:rsidR="00DE27FA" w:rsidRDefault="00DE27FA" w:rsidP="00774E96">
      <w:pPr>
        <w:pStyle w:val="Textosinformato"/>
        <w:rPr>
          <w:szCs w:val="24"/>
          <w:lang w:val="es-MX"/>
        </w:rPr>
      </w:pPr>
    </w:p>
    <w:p w14:paraId="2A1DA1BD" w14:textId="46D8EF5B"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483</w:t>
      </w:r>
      <w:r w:rsidRPr="00CE2B70">
        <w:rPr>
          <w:b/>
          <w:szCs w:val="24"/>
        </w:rPr>
        <w:t>/202</w:t>
      </w:r>
      <w:r>
        <w:rPr>
          <w:b/>
          <w:szCs w:val="24"/>
        </w:rPr>
        <w:t>2</w:t>
      </w:r>
      <w:r w:rsidRPr="00CE2B70">
        <w:rPr>
          <w:b/>
          <w:szCs w:val="24"/>
        </w:rPr>
        <w:t xml:space="preserve">. </w:t>
      </w:r>
      <w:r w:rsidRPr="00CE2B70">
        <w:rPr>
          <w:szCs w:val="24"/>
        </w:rPr>
        <w:t xml:space="preserve"> </w:t>
      </w:r>
    </w:p>
    <w:p w14:paraId="4DD2A66E" w14:textId="77777777" w:rsidR="00DE27FA" w:rsidRDefault="00DE27FA" w:rsidP="00DE27FA">
      <w:pPr>
        <w:pStyle w:val="Textosinformato"/>
        <w:rPr>
          <w:szCs w:val="24"/>
        </w:rPr>
      </w:pPr>
    </w:p>
    <w:p w14:paraId="2547A17B"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80AA527" w14:textId="77777777" w:rsidR="00DE27FA" w:rsidRPr="00302483" w:rsidRDefault="00DE27FA" w:rsidP="00DE27FA">
      <w:pPr>
        <w:pStyle w:val="Textosinformato"/>
        <w:rPr>
          <w:szCs w:val="24"/>
        </w:rPr>
      </w:pPr>
    </w:p>
    <w:p w14:paraId="5B6EAF38"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44E052" w14:textId="77777777" w:rsidR="00DE27FA" w:rsidRPr="00302483" w:rsidRDefault="00DE27FA" w:rsidP="00DE27FA">
      <w:pPr>
        <w:pStyle w:val="Textosinformato"/>
        <w:rPr>
          <w:szCs w:val="24"/>
          <w:lang w:val="es-MX"/>
        </w:rPr>
      </w:pPr>
    </w:p>
    <w:p w14:paraId="2D5E6FA0"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1AED0BB1"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12E6527B"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28F6EF9C" w14:textId="77777777" w:rsidR="00DE27FA" w:rsidRPr="00CE2B70" w:rsidRDefault="00DE27FA" w:rsidP="00DE27FA">
      <w:pPr>
        <w:pStyle w:val="Textosinformato"/>
        <w:rPr>
          <w:szCs w:val="24"/>
        </w:rPr>
      </w:pPr>
    </w:p>
    <w:p w14:paraId="2452EC9F"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1C4C450A"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0D764E26"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350149BB" w14:textId="1EA710F0"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S/34/10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483/2022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EADC9A" w14:textId="77777777" w:rsidR="00DE27FA" w:rsidRDefault="00DE27FA" w:rsidP="00774E96">
      <w:pPr>
        <w:pStyle w:val="Textosinformato"/>
        <w:rPr>
          <w:szCs w:val="24"/>
          <w:lang w:val="es-MX"/>
        </w:rPr>
      </w:pPr>
    </w:p>
    <w:p w14:paraId="0FC61E02" w14:textId="6EB9078E"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484</w:t>
      </w:r>
      <w:r w:rsidRPr="00CE2B70">
        <w:rPr>
          <w:b/>
          <w:szCs w:val="24"/>
        </w:rPr>
        <w:t>/202</w:t>
      </w:r>
      <w:r>
        <w:rPr>
          <w:b/>
          <w:szCs w:val="24"/>
        </w:rPr>
        <w:t>2</w:t>
      </w:r>
      <w:r w:rsidRPr="00CE2B70">
        <w:rPr>
          <w:b/>
          <w:szCs w:val="24"/>
        </w:rPr>
        <w:t xml:space="preserve">. </w:t>
      </w:r>
      <w:r w:rsidRPr="00CE2B70">
        <w:rPr>
          <w:szCs w:val="24"/>
        </w:rPr>
        <w:t xml:space="preserve"> </w:t>
      </w:r>
    </w:p>
    <w:p w14:paraId="3E79E1C8" w14:textId="77777777" w:rsidR="00DE27FA" w:rsidRDefault="00DE27FA" w:rsidP="00DE27FA">
      <w:pPr>
        <w:pStyle w:val="Textosinformato"/>
        <w:rPr>
          <w:szCs w:val="24"/>
        </w:rPr>
      </w:pPr>
    </w:p>
    <w:p w14:paraId="64D79231" w14:textId="77777777" w:rsidR="00DE27FA" w:rsidRPr="00302483" w:rsidRDefault="00DE27FA" w:rsidP="00DE27FA">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3D104827" w14:textId="77777777" w:rsidR="00DE27FA" w:rsidRPr="00302483" w:rsidRDefault="00DE27FA" w:rsidP="00DE27FA">
      <w:pPr>
        <w:pStyle w:val="Textosinformato"/>
        <w:rPr>
          <w:szCs w:val="24"/>
        </w:rPr>
      </w:pPr>
    </w:p>
    <w:p w14:paraId="34ACDEA7"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6E68861" w14:textId="77777777" w:rsidR="00DE27FA" w:rsidRPr="00302483" w:rsidRDefault="00DE27FA" w:rsidP="00DE27FA">
      <w:pPr>
        <w:pStyle w:val="Textosinformato"/>
        <w:rPr>
          <w:szCs w:val="24"/>
          <w:lang w:val="es-MX"/>
        </w:rPr>
      </w:pPr>
    </w:p>
    <w:p w14:paraId="350AD7AB" w14:textId="5DB13509" w:rsidR="00DE27FA" w:rsidRPr="00302483" w:rsidRDefault="00DE27FA" w:rsidP="00DE27FA">
      <w:pPr>
        <w:pStyle w:val="Textosinformato"/>
        <w:rPr>
          <w:szCs w:val="24"/>
        </w:rPr>
      </w:pPr>
      <w:r w:rsidRPr="00302483">
        <w:rPr>
          <w:szCs w:val="24"/>
        </w:rPr>
        <w:t xml:space="preserve">Magistrado AVELINO BRAVO CACHO. </w:t>
      </w:r>
      <w:r>
        <w:rPr>
          <w:b/>
          <w:szCs w:val="24"/>
        </w:rPr>
        <w:t>En contra.</w:t>
      </w:r>
    </w:p>
    <w:p w14:paraId="7C007A35"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395D4136"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499B7521" w14:textId="77777777" w:rsidR="00DE27FA" w:rsidRPr="00CE2B70" w:rsidRDefault="00DE27FA" w:rsidP="00DE27FA">
      <w:pPr>
        <w:pStyle w:val="Textosinformato"/>
        <w:rPr>
          <w:szCs w:val="24"/>
        </w:rPr>
      </w:pPr>
    </w:p>
    <w:p w14:paraId="6BE95BE3"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7276F8B1"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0F6B3472"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592F876D" w14:textId="5D325029"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S/35/10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484/2022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en contra del Magistrado Avelino Bravo Cacho.</w:t>
            </w:r>
          </w:p>
        </w:tc>
      </w:tr>
    </w:tbl>
    <w:p w14:paraId="0A418CE0" w14:textId="77777777" w:rsidR="00DE27FA" w:rsidRDefault="00DE27FA" w:rsidP="00774E96">
      <w:pPr>
        <w:pStyle w:val="Textosinformato"/>
        <w:rPr>
          <w:szCs w:val="24"/>
          <w:lang w:val="es-MX"/>
        </w:rPr>
      </w:pPr>
    </w:p>
    <w:p w14:paraId="47CF2BE1" w14:textId="4568B0BA"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488</w:t>
      </w:r>
      <w:r w:rsidRPr="00CE2B70">
        <w:rPr>
          <w:b/>
          <w:szCs w:val="24"/>
        </w:rPr>
        <w:t>/202</w:t>
      </w:r>
      <w:r>
        <w:rPr>
          <w:b/>
          <w:szCs w:val="24"/>
        </w:rPr>
        <w:t>2</w:t>
      </w:r>
      <w:r w:rsidRPr="00CE2B70">
        <w:rPr>
          <w:b/>
          <w:szCs w:val="24"/>
        </w:rPr>
        <w:t xml:space="preserve">. </w:t>
      </w:r>
      <w:r w:rsidRPr="00CE2B70">
        <w:rPr>
          <w:szCs w:val="24"/>
        </w:rPr>
        <w:t xml:space="preserve"> </w:t>
      </w:r>
    </w:p>
    <w:p w14:paraId="71D32496" w14:textId="77777777" w:rsidR="00DE27FA" w:rsidRDefault="00DE27FA" w:rsidP="00DE27FA">
      <w:pPr>
        <w:pStyle w:val="Textosinformato"/>
        <w:rPr>
          <w:szCs w:val="24"/>
        </w:rPr>
      </w:pPr>
    </w:p>
    <w:p w14:paraId="4C2F8421"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ECC6B8" w14:textId="77777777" w:rsidR="00DE27FA" w:rsidRPr="00302483" w:rsidRDefault="00DE27FA" w:rsidP="00DE27FA">
      <w:pPr>
        <w:pStyle w:val="Textosinformato"/>
        <w:rPr>
          <w:szCs w:val="24"/>
        </w:rPr>
      </w:pPr>
    </w:p>
    <w:p w14:paraId="77906DC9"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AD0BC44" w14:textId="77777777" w:rsidR="00DE27FA" w:rsidRPr="00302483" w:rsidRDefault="00DE27FA" w:rsidP="00DE27FA">
      <w:pPr>
        <w:pStyle w:val="Textosinformato"/>
        <w:rPr>
          <w:szCs w:val="24"/>
          <w:lang w:val="es-MX"/>
        </w:rPr>
      </w:pPr>
    </w:p>
    <w:p w14:paraId="34D36D79"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2E1B7CAC"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6F8A916C"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31F9CC41" w14:textId="77777777" w:rsidR="00DE27FA" w:rsidRPr="00CE2B70" w:rsidRDefault="00DE27FA" w:rsidP="00DE27FA">
      <w:pPr>
        <w:pStyle w:val="Textosinformato"/>
        <w:rPr>
          <w:szCs w:val="24"/>
        </w:rPr>
      </w:pPr>
    </w:p>
    <w:p w14:paraId="571DA25E"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26EAD84D"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2698EEA3"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1A78C7E2" w14:textId="0B65B7ED"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S/36/10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488/2022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E3A25F5" w14:textId="77777777" w:rsidR="00DE27FA" w:rsidRDefault="00DE27FA" w:rsidP="00774E96">
      <w:pPr>
        <w:pStyle w:val="Textosinformato"/>
        <w:rPr>
          <w:szCs w:val="24"/>
          <w:lang w:val="es-MX"/>
        </w:rPr>
      </w:pPr>
    </w:p>
    <w:p w14:paraId="3932B2C8" w14:textId="7541D094"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490</w:t>
      </w:r>
      <w:r w:rsidRPr="00CE2B70">
        <w:rPr>
          <w:b/>
          <w:szCs w:val="24"/>
        </w:rPr>
        <w:t>/202</w:t>
      </w:r>
      <w:r>
        <w:rPr>
          <w:b/>
          <w:szCs w:val="24"/>
        </w:rPr>
        <w:t>2</w:t>
      </w:r>
      <w:r w:rsidRPr="00CE2B70">
        <w:rPr>
          <w:b/>
          <w:szCs w:val="24"/>
        </w:rPr>
        <w:t xml:space="preserve">. </w:t>
      </w:r>
      <w:r w:rsidRPr="00CE2B70">
        <w:rPr>
          <w:szCs w:val="24"/>
        </w:rPr>
        <w:t xml:space="preserve"> </w:t>
      </w:r>
    </w:p>
    <w:p w14:paraId="69016783" w14:textId="77777777" w:rsidR="00DE27FA" w:rsidRDefault="00DE27FA" w:rsidP="00DE27FA">
      <w:pPr>
        <w:pStyle w:val="Textosinformato"/>
        <w:rPr>
          <w:szCs w:val="24"/>
        </w:rPr>
      </w:pPr>
    </w:p>
    <w:p w14:paraId="75ED0A04"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1A63E35" w14:textId="77777777" w:rsidR="00DE27FA" w:rsidRPr="00302483" w:rsidRDefault="00DE27FA" w:rsidP="00DE27FA">
      <w:pPr>
        <w:pStyle w:val="Textosinformato"/>
        <w:rPr>
          <w:szCs w:val="24"/>
        </w:rPr>
      </w:pPr>
    </w:p>
    <w:p w14:paraId="01AD2963" w14:textId="77777777" w:rsidR="00DE27FA" w:rsidRPr="00302483" w:rsidRDefault="00DE27FA" w:rsidP="00DE27FA">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14:paraId="6B195BEE" w14:textId="77777777" w:rsidR="00DE27FA" w:rsidRPr="00302483" w:rsidRDefault="00DE27FA" w:rsidP="00DE27FA">
      <w:pPr>
        <w:pStyle w:val="Textosinformato"/>
        <w:rPr>
          <w:szCs w:val="24"/>
          <w:lang w:val="es-MX"/>
        </w:rPr>
      </w:pPr>
    </w:p>
    <w:p w14:paraId="46E8B6AB"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68B49C9A"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73E8C205"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4368203E" w14:textId="77777777" w:rsidR="00DE27FA" w:rsidRPr="00CE2B70" w:rsidRDefault="00DE27FA" w:rsidP="00DE27FA">
      <w:pPr>
        <w:pStyle w:val="Textosinformato"/>
        <w:rPr>
          <w:szCs w:val="24"/>
        </w:rPr>
      </w:pPr>
    </w:p>
    <w:p w14:paraId="0CA9D00E"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699F6148"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6E0E990C"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263E9D7" w14:textId="517A9345"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S/37/10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490/2022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84DBC03" w14:textId="77777777" w:rsidR="00DE27FA" w:rsidRDefault="00DE27FA" w:rsidP="00774E96">
      <w:pPr>
        <w:pStyle w:val="Textosinformato"/>
        <w:rPr>
          <w:szCs w:val="24"/>
          <w:lang w:val="es-MX"/>
        </w:rPr>
      </w:pPr>
    </w:p>
    <w:p w14:paraId="0AA29862" w14:textId="1E31C7C3"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492</w:t>
      </w:r>
      <w:r w:rsidRPr="00CE2B70">
        <w:rPr>
          <w:b/>
          <w:szCs w:val="24"/>
        </w:rPr>
        <w:t>/202</w:t>
      </w:r>
      <w:r>
        <w:rPr>
          <w:b/>
          <w:szCs w:val="24"/>
        </w:rPr>
        <w:t>2</w:t>
      </w:r>
      <w:r w:rsidRPr="00CE2B70">
        <w:rPr>
          <w:b/>
          <w:szCs w:val="24"/>
        </w:rPr>
        <w:t xml:space="preserve">. </w:t>
      </w:r>
      <w:r w:rsidRPr="00CE2B70">
        <w:rPr>
          <w:szCs w:val="24"/>
        </w:rPr>
        <w:t xml:space="preserve"> </w:t>
      </w:r>
    </w:p>
    <w:p w14:paraId="1ABCB142" w14:textId="77777777" w:rsidR="00DE27FA" w:rsidRDefault="00DE27FA" w:rsidP="00DE27FA">
      <w:pPr>
        <w:pStyle w:val="Textosinformato"/>
        <w:rPr>
          <w:szCs w:val="24"/>
        </w:rPr>
      </w:pPr>
    </w:p>
    <w:p w14:paraId="53E8F9A8"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BBE8337" w14:textId="77777777" w:rsidR="00DE27FA" w:rsidRPr="00302483" w:rsidRDefault="00DE27FA" w:rsidP="00DE27FA">
      <w:pPr>
        <w:pStyle w:val="Textosinformato"/>
        <w:rPr>
          <w:szCs w:val="24"/>
        </w:rPr>
      </w:pPr>
    </w:p>
    <w:p w14:paraId="46BC9F02"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D2CFB40" w14:textId="77777777" w:rsidR="00DE27FA" w:rsidRPr="00302483" w:rsidRDefault="00DE27FA" w:rsidP="00DE27FA">
      <w:pPr>
        <w:pStyle w:val="Textosinformato"/>
        <w:rPr>
          <w:szCs w:val="24"/>
          <w:lang w:val="es-MX"/>
        </w:rPr>
      </w:pPr>
    </w:p>
    <w:p w14:paraId="51AF92D3"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57A09AEB"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47640349"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2DEE028" w14:textId="77777777" w:rsidR="00DE27FA" w:rsidRPr="00CE2B70" w:rsidRDefault="00DE27FA" w:rsidP="00DE27FA">
      <w:pPr>
        <w:pStyle w:val="Textosinformato"/>
        <w:rPr>
          <w:szCs w:val="24"/>
        </w:rPr>
      </w:pPr>
    </w:p>
    <w:p w14:paraId="1B4A5A2A"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0E71CBDC"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1468D8E8"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3EA67F27" w14:textId="2AD5D0D0"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S/38/10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492/2022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670A624" w14:textId="77777777" w:rsidR="00DE27FA" w:rsidRDefault="00DE27FA" w:rsidP="00774E96">
      <w:pPr>
        <w:pStyle w:val="Textosinformato"/>
        <w:rPr>
          <w:szCs w:val="24"/>
          <w:lang w:val="es-MX"/>
        </w:rPr>
      </w:pPr>
    </w:p>
    <w:p w14:paraId="798F685E" w14:textId="2D4E78DA"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499</w:t>
      </w:r>
      <w:r w:rsidRPr="00CE2B70">
        <w:rPr>
          <w:b/>
          <w:szCs w:val="24"/>
        </w:rPr>
        <w:t>/202</w:t>
      </w:r>
      <w:r>
        <w:rPr>
          <w:b/>
          <w:szCs w:val="24"/>
        </w:rPr>
        <w:t>2</w:t>
      </w:r>
      <w:r w:rsidRPr="00CE2B70">
        <w:rPr>
          <w:b/>
          <w:szCs w:val="24"/>
        </w:rPr>
        <w:t xml:space="preserve">. </w:t>
      </w:r>
      <w:r w:rsidRPr="00CE2B70">
        <w:rPr>
          <w:szCs w:val="24"/>
        </w:rPr>
        <w:t xml:space="preserve"> </w:t>
      </w:r>
    </w:p>
    <w:p w14:paraId="0DA3E6BF" w14:textId="77777777" w:rsidR="00DE27FA" w:rsidRDefault="00DE27FA" w:rsidP="00DE27FA">
      <w:pPr>
        <w:pStyle w:val="Textosinformato"/>
        <w:rPr>
          <w:szCs w:val="24"/>
        </w:rPr>
      </w:pPr>
    </w:p>
    <w:p w14:paraId="63D7E5F5"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C9DC729" w14:textId="77777777" w:rsidR="00DE27FA" w:rsidRPr="00302483" w:rsidRDefault="00DE27FA" w:rsidP="00DE27FA">
      <w:pPr>
        <w:pStyle w:val="Textosinformato"/>
        <w:rPr>
          <w:szCs w:val="24"/>
        </w:rPr>
      </w:pPr>
    </w:p>
    <w:p w14:paraId="7BEE63F5"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37D95C9" w14:textId="77777777" w:rsidR="00DE27FA" w:rsidRPr="00302483" w:rsidRDefault="00DE27FA" w:rsidP="00DE27FA">
      <w:pPr>
        <w:pStyle w:val="Textosinformato"/>
        <w:rPr>
          <w:szCs w:val="24"/>
          <w:lang w:val="es-MX"/>
        </w:rPr>
      </w:pPr>
    </w:p>
    <w:p w14:paraId="03E7E32A"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72027D00"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6482526C" w14:textId="77777777" w:rsidR="00DE27FA" w:rsidRPr="00302483" w:rsidRDefault="00DE27FA" w:rsidP="00DE27FA">
      <w:pPr>
        <w:pStyle w:val="Textosinformato"/>
        <w:rPr>
          <w:szCs w:val="24"/>
        </w:rPr>
      </w:pPr>
      <w:r w:rsidRPr="00302483">
        <w:rPr>
          <w:szCs w:val="24"/>
        </w:rPr>
        <w:lastRenderedPageBreak/>
        <w:t>Magistrada FANY LORENA JIMÉNEZ AGUIRRE.</w:t>
      </w:r>
      <w:r>
        <w:rPr>
          <w:b/>
          <w:szCs w:val="24"/>
        </w:rPr>
        <w:t xml:space="preserve"> A favor</w:t>
      </w:r>
      <w:r w:rsidRPr="00302483">
        <w:rPr>
          <w:b/>
          <w:szCs w:val="24"/>
        </w:rPr>
        <w:t>.</w:t>
      </w:r>
    </w:p>
    <w:p w14:paraId="76A0E8F3" w14:textId="77777777" w:rsidR="00DE27FA" w:rsidRPr="00CE2B70" w:rsidRDefault="00DE27FA" w:rsidP="00DE27FA">
      <w:pPr>
        <w:pStyle w:val="Textosinformato"/>
        <w:rPr>
          <w:szCs w:val="24"/>
        </w:rPr>
      </w:pPr>
    </w:p>
    <w:p w14:paraId="1615ABD0"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586D1604"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4E6FC1BD"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6BF26DEB" w14:textId="5DA9E9D3"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S/39/10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499/2022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0BACE76" w14:textId="77777777" w:rsidR="00DE27FA" w:rsidRDefault="00DE27FA" w:rsidP="00774E96">
      <w:pPr>
        <w:pStyle w:val="Textosinformato"/>
        <w:rPr>
          <w:szCs w:val="24"/>
          <w:lang w:val="es-MX"/>
        </w:rPr>
      </w:pPr>
    </w:p>
    <w:p w14:paraId="69E85563" w14:textId="7A00A8DC"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501</w:t>
      </w:r>
      <w:r w:rsidRPr="00CE2B70">
        <w:rPr>
          <w:b/>
          <w:szCs w:val="24"/>
        </w:rPr>
        <w:t>/202</w:t>
      </w:r>
      <w:r>
        <w:rPr>
          <w:b/>
          <w:szCs w:val="24"/>
        </w:rPr>
        <w:t>2</w:t>
      </w:r>
      <w:r w:rsidRPr="00CE2B70">
        <w:rPr>
          <w:b/>
          <w:szCs w:val="24"/>
        </w:rPr>
        <w:t xml:space="preserve">. </w:t>
      </w:r>
      <w:r w:rsidRPr="00CE2B70">
        <w:rPr>
          <w:szCs w:val="24"/>
        </w:rPr>
        <w:t xml:space="preserve"> </w:t>
      </w:r>
    </w:p>
    <w:p w14:paraId="1120A5C9" w14:textId="77777777" w:rsidR="00DE27FA" w:rsidRDefault="00DE27FA" w:rsidP="00DE27FA">
      <w:pPr>
        <w:pStyle w:val="Textosinformato"/>
        <w:rPr>
          <w:szCs w:val="24"/>
        </w:rPr>
      </w:pPr>
    </w:p>
    <w:p w14:paraId="2C84DC4C"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0042602" w14:textId="77777777" w:rsidR="00DE27FA" w:rsidRPr="00302483" w:rsidRDefault="00DE27FA" w:rsidP="00DE27FA">
      <w:pPr>
        <w:pStyle w:val="Textosinformato"/>
        <w:rPr>
          <w:szCs w:val="24"/>
        </w:rPr>
      </w:pPr>
    </w:p>
    <w:p w14:paraId="3A32B866"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6D8F833" w14:textId="77777777" w:rsidR="00DE27FA" w:rsidRPr="00302483" w:rsidRDefault="00DE27FA" w:rsidP="00DE27FA">
      <w:pPr>
        <w:pStyle w:val="Textosinformato"/>
        <w:rPr>
          <w:szCs w:val="24"/>
          <w:lang w:val="es-MX"/>
        </w:rPr>
      </w:pPr>
    </w:p>
    <w:p w14:paraId="0CB68762"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51747FAF"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7D53488B"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7F12F2E1" w14:textId="77777777" w:rsidR="00DE27FA" w:rsidRPr="00CE2B70" w:rsidRDefault="00DE27FA" w:rsidP="00DE27FA">
      <w:pPr>
        <w:pStyle w:val="Textosinformato"/>
        <w:rPr>
          <w:szCs w:val="24"/>
        </w:rPr>
      </w:pPr>
    </w:p>
    <w:p w14:paraId="14FCA1A5"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3AD1ECD1"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4458D663"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276D868" w14:textId="66360707"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S/40/10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501/2022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A7C341E" w14:textId="77777777" w:rsidR="00DE27FA" w:rsidRDefault="00DE27FA" w:rsidP="00774E96">
      <w:pPr>
        <w:pStyle w:val="Textosinformato"/>
        <w:rPr>
          <w:szCs w:val="24"/>
          <w:lang w:val="es-MX"/>
        </w:rPr>
      </w:pPr>
    </w:p>
    <w:p w14:paraId="5E74D0A8" w14:textId="6BAD8172"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504</w:t>
      </w:r>
      <w:r w:rsidRPr="00CE2B70">
        <w:rPr>
          <w:b/>
          <w:szCs w:val="24"/>
        </w:rPr>
        <w:t>/202</w:t>
      </w:r>
      <w:r>
        <w:rPr>
          <w:b/>
          <w:szCs w:val="24"/>
        </w:rPr>
        <w:t>2</w:t>
      </w:r>
      <w:r w:rsidRPr="00CE2B70">
        <w:rPr>
          <w:b/>
          <w:szCs w:val="24"/>
        </w:rPr>
        <w:t xml:space="preserve">. </w:t>
      </w:r>
      <w:r w:rsidRPr="00CE2B70">
        <w:rPr>
          <w:szCs w:val="24"/>
        </w:rPr>
        <w:t xml:space="preserve"> </w:t>
      </w:r>
    </w:p>
    <w:p w14:paraId="4275A5C8" w14:textId="77777777" w:rsidR="00DE27FA" w:rsidRDefault="00DE27FA" w:rsidP="00DE27FA">
      <w:pPr>
        <w:pStyle w:val="Textosinformato"/>
        <w:rPr>
          <w:szCs w:val="24"/>
        </w:rPr>
      </w:pPr>
    </w:p>
    <w:p w14:paraId="3665C0F3"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A7F534" w14:textId="77777777" w:rsidR="00DE27FA" w:rsidRPr="00302483" w:rsidRDefault="00DE27FA" w:rsidP="00DE27FA">
      <w:pPr>
        <w:pStyle w:val="Textosinformato"/>
        <w:rPr>
          <w:szCs w:val="24"/>
        </w:rPr>
      </w:pPr>
    </w:p>
    <w:p w14:paraId="5E76BE4E"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6F9E44" w14:textId="77777777" w:rsidR="00DE27FA" w:rsidRPr="00302483" w:rsidRDefault="00DE27FA" w:rsidP="00DE27FA">
      <w:pPr>
        <w:pStyle w:val="Textosinformato"/>
        <w:rPr>
          <w:szCs w:val="24"/>
          <w:lang w:val="es-MX"/>
        </w:rPr>
      </w:pPr>
    </w:p>
    <w:p w14:paraId="311747B5"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6526BCA6"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1A201A9A"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5CA947CE" w14:textId="77777777" w:rsidR="00DE27FA" w:rsidRPr="00CE2B70" w:rsidRDefault="00DE27FA" w:rsidP="00DE27FA">
      <w:pPr>
        <w:pStyle w:val="Textosinformato"/>
        <w:rPr>
          <w:szCs w:val="24"/>
        </w:rPr>
      </w:pPr>
    </w:p>
    <w:p w14:paraId="65349D13"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2E7AC9AE"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58B82AB7"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3797E1A4" w14:textId="3232FD2F"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S/41/10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504/2022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1B8828A" w14:textId="77777777" w:rsidR="00DE27FA" w:rsidRDefault="00DE27FA" w:rsidP="00774E96">
      <w:pPr>
        <w:pStyle w:val="Textosinformato"/>
        <w:rPr>
          <w:szCs w:val="24"/>
          <w:lang w:val="es-MX"/>
        </w:rPr>
      </w:pPr>
    </w:p>
    <w:p w14:paraId="369AA11D" w14:textId="71D1B5DE"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505</w:t>
      </w:r>
      <w:r w:rsidRPr="00CE2B70">
        <w:rPr>
          <w:b/>
          <w:szCs w:val="24"/>
        </w:rPr>
        <w:t>/202</w:t>
      </w:r>
      <w:r>
        <w:rPr>
          <w:b/>
          <w:szCs w:val="24"/>
        </w:rPr>
        <w:t>2</w:t>
      </w:r>
      <w:r w:rsidRPr="00CE2B70">
        <w:rPr>
          <w:b/>
          <w:szCs w:val="24"/>
        </w:rPr>
        <w:t xml:space="preserve">. </w:t>
      </w:r>
      <w:r w:rsidRPr="00CE2B70">
        <w:rPr>
          <w:szCs w:val="24"/>
        </w:rPr>
        <w:t xml:space="preserve"> </w:t>
      </w:r>
    </w:p>
    <w:p w14:paraId="65239C31" w14:textId="77777777" w:rsidR="00DE27FA" w:rsidRDefault="00DE27FA" w:rsidP="00DE27FA">
      <w:pPr>
        <w:pStyle w:val="Textosinformato"/>
        <w:rPr>
          <w:szCs w:val="24"/>
        </w:rPr>
      </w:pPr>
    </w:p>
    <w:p w14:paraId="222BE8A8"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893B3E" w14:textId="77777777" w:rsidR="00DE27FA" w:rsidRPr="00302483" w:rsidRDefault="00DE27FA" w:rsidP="00DE27FA">
      <w:pPr>
        <w:pStyle w:val="Textosinformato"/>
        <w:rPr>
          <w:szCs w:val="24"/>
        </w:rPr>
      </w:pPr>
    </w:p>
    <w:p w14:paraId="70B27490"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2EBD9D" w14:textId="77777777" w:rsidR="00DE27FA" w:rsidRPr="00302483" w:rsidRDefault="00DE27FA" w:rsidP="00DE27FA">
      <w:pPr>
        <w:pStyle w:val="Textosinformato"/>
        <w:rPr>
          <w:szCs w:val="24"/>
          <w:lang w:val="es-MX"/>
        </w:rPr>
      </w:pPr>
    </w:p>
    <w:p w14:paraId="612CE8E7" w14:textId="3BBF48C1" w:rsidR="00DE27FA" w:rsidRPr="00302483" w:rsidRDefault="00DE27FA" w:rsidP="00DE27FA">
      <w:pPr>
        <w:pStyle w:val="Textosinformato"/>
        <w:rPr>
          <w:szCs w:val="24"/>
        </w:rPr>
      </w:pPr>
      <w:r w:rsidRPr="00302483">
        <w:rPr>
          <w:szCs w:val="24"/>
        </w:rPr>
        <w:t xml:space="preserve">Magistrado AVELINO BRAVO CACHO. </w:t>
      </w:r>
      <w:r>
        <w:rPr>
          <w:b/>
          <w:szCs w:val="24"/>
        </w:rPr>
        <w:t>En contra.</w:t>
      </w:r>
    </w:p>
    <w:p w14:paraId="12EFE0F4"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1795ADDC"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43B93C2" w14:textId="77777777" w:rsidR="00DE27FA" w:rsidRPr="00CE2B70" w:rsidRDefault="00DE27FA" w:rsidP="00DE27FA">
      <w:pPr>
        <w:pStyle w:val="Textosinformato"/>
        <w:rPr>
          <w:szCs w:val="24"/>
        </w:rPr>
      </w:pPr>
    </w:p>
    <w:p w14:paraId="5CA05437"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0DCB9A8D"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05BCE69F"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56F4BB29" w14:textId="39632292"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S/42/10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mayoría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505/2022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en contra del Magistrado Avelino Bravo Cacho.</w:t>
            </w:r>
          </w:p>
        </w:tc>
      </w:tr>
    </w:tbl>
    <w:p w14:paraId="6927CAC4" w14:textId="77777777" w:rsidR="00DE27FA" w:rsidRDefault="00DE27FA" w:rsidP="00774E96">
      <w:pPr>
        <w:pStyle w:val="Textosinformato"/>
        <w:rPr>
          <w:szCs w:val="24"/>
          <w:lang w:val="es-MX"/>
        </w:rPr>
      </w:pPr>
    </w:p>
    <w:p w14:paraId="06A5B34C" w14:textId="03CA4528"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506</w:t>
      </w:r>
      <w:r w:rsidRPr="00CE2B70">
        <w:rPr>
          <w:b/>
          <w:szCs w:val="24"/>
        </w:rPr>
        <w:t>/202</w:t>
      </w:r>
      <w:r>
        <w:rPr>
          <w:b/>
          <w:szCs w:val="24"/>
        </w:rPr>
        <w:t>2</w:t>
      </w:r>
      <w:r w:rsidRPr="00CE2B70">
        <w:rPr>
          <w:b/>
          <w:szCs w:val="24"/>
        </w:rPr>
        <w:t xml:space="preserve">. </w:t>
      </w:r>
      <w:r w:rsidRPr="00CE2B70">
        <w:rPr>
          <w:szCs w:val="24"/>
        </w:rPr>
        <w:t xml:space="preserve"> </w:t>
      </w:r>
    </w:p>
    <w:p w14:paraId="1DDC2AAD" w14:textId="77777777" w:rsidR="00DE27FA" w:rsidRDefault="00DE27FA" w:rsidP="00DE27FA">
      <w:pPr>
        <w:pStyle w:val="Textosinformato"/>
        <w:rPr>
          <w:szCs w:val="24"/>
        </w:rPr>
      </w:pPr>
    </w:p>
    <w:p w14:paraId="225DEDF0"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87DE7C8" w14:textId="77777777" w:rsidR="00DE27FA" w:rsidRPr="00302483" w:rsidRDefault="00DE27FA" w:rsidP="00DE27FA">
      <w:pPr>
        <w:pStyle w:val="Textosinformato"/>
        <w:rPr>
          <w:szCs w:val="24"/>
        </w:rPr>
      </w:pPr>
    </w:p>
    <w:p w14:paraId="6131A418"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8710EA6" w14:textId="77777777" w:rsidR="00DE27FA" w:rsidRPr="00302483" w:rsidRDefault="00DE27FA" w:rsidP="00DE27FA">
      <w:pPr>
        <w:pStyle w:val="Textosinformato"/>
        <w:rPr>
          <w:szCs w:val="24"/>
          <w:lang w:val="es-MX"/>
        </w:rPr>
      </w:pPr>
    </w:p>
    <w:p w14:paraId="344BDFA8" w14:textId="00C2D861" w:rsidR="00DE27FA" w:rsidRPr="00302483" w:rsidRDefault="00DE27FA" w:rsidP="00DE27FA">
      <w:pPr>
        <w:pStyle w:val="Textosinformato"/>
        <w:rPr>
          <w:szCs w:val="24"/>
        </w:rPr>
      </w:pPr>
      <w:r w:rsidRPr="00302483">
        <w:rPr>
          <w:szCs w:val="24"/>
        </w:rPr>
        <w:t xml:space="preserve">Magistrado AVELINO BRAVO CACHO. </w:t>
      </w:r>
      <w:r>
        <w:rPr>
          <w:b/>
          <w:szCs w:val="24"/>
        </w:rPr>
        <w:t>En contra.</w:t>
      </w:r>
    </w:p>
    <w:p w14:paraId="5DCFF257"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0D90EA4C" w14:textId="0F6336AD" w:rsidR="00DE27FA" w:rsidRPr="00302483" w:rsidRDefault="00DE27FA" w:rsidP="00DE27FA">
      <w:pPr>
        <w:pStyle w:val="Textosinformato"/>
        <w:rPr>
          <w:szCs w:val="24"/>
        </w:rPr>
      </w:pPr>
      <w:r w:rsidRPr="00302483">
        <w:rPr>
          <w:szCs w:val="24"/>
        </w:rPr>
        <w:t>Magistrada FANY LORENA JIMÉNEZ AGUIRRE.</w:t>
      </w:r>
      <w:r>
        <w:rPr>
          <w:b/>
          <w:szCs w:val="24"/>
        </w:rPr>
        <w:t xml:space="preserve"> En contra</w:t>
      </w:r>
      <w:r w:rsidRPr="00302483">
        <w:rPr>
          <w:b/>
          <w:szCs w:val="24"/>
        </w:rPr>
        <w:t>.</w:t>
      </w:r>
    </w:p>
    <w:p w14:paraId="0B790E4D" w14:textId="77777777" w:rsidR="00DE27FA" w:rsidRPr="00CE2B70" w:rsidRDefault="00DE27FA" w:rsidP="00DE27FA">
      <w:pPr>
        <w:pStyle w:val="Textosinformato"/>
        <w:rPr>
          <w:szCs w:val="24"/>
        </w:rPr>
      </w:pPr>
    </w:p>
    <w:p w14:paraId="3E26454A"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5D3CECE4"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3A907E86"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0558CBD6" w14:textId="7E9D13A7"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S/43/10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 y el artículo 80 de la Ley de Justicia Administrativa</w:t>
            </w:r>
            <w:r w:rsidRPr="000D32C0">
              <w:rPr>
                <w:rFonts w:ascii="Century Gothic" w:eastAsia="Calibri" w:hAnsi="Century Gothic" w:cs="Verdana"/>
                <w:sz w:val="24"/>
                <w:szCs w:val="24"/>
              </w:rPr>
              <w:t xml:space="preserve"> </w:t>
            </w:r>
            <w:r>
              <w:rPr>
                <w:rFonts w:ascii="Century Gothic" w:eastAsia="Calibri" w:hAnsi="Century Gothic" w:cs="Verdana"/>
                <w:sz w:val="24"/>
                <w:szCs w:val="24"/>
              </w:rPr>
              <w:t>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se turne a engrose </w:t>
            </w:r>
            <w:r w:rsidRPr="00CE2B70">
              <w:rPr>
                <w:rFonts w:ascii="Century Gothic" w:eastAsia="Calibri" w:hAnsi="Century Gothic" w:cs="Verdana"/>
                <w:sz w:val="24"/>
                <w:szCs w:val="24"/>
              </w:rPr>
              <w:t>el proyecto de sen</w:t>
            </w:r>
            <w:r>
              <w:rPr>
                <w:rFonts w:ascii="Century Gothic" w:eastAsia="Calibri" w:hAnsi="Century Gothic" w:cs="Verdana"/>
                <w:sz w:val="24"/>
                <w:szCs w:val="24"/>
              </w:rPr>
              <w:t>tencia del expediente 506/2022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los votos en contra de los Magistrados Avelino Bravo Cacho y Fany Lorena Jiménez Aguirre.</w:t>
            </w:r>
          </w:p>
        </w:tc>
      </w:tr>
    </w:tbl>
    <w:p w14:paraId="3456F299" w14:textId="77777777" w:rsidR="00DE27FA" w:rsidRDefault="00DE27FA" w:rsidP="00774E96">
      <w:pPr>
        <w:pStyle w:val="Textosinformato"/>
        <w:rPr>
          <w:szCs w:val="24"/>
          <w:lang w:val="es-MX"/>
        </w:rPr>
      </w:pPr>
    </w:p>
    <w:p w14:paraId="095B1F5E" w14:textId="4B5DB8A1"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507</w:t>
      </w:r>
      <w:r w:rsidRPr="00CE2B70">
        <w:rPr>
          <w:b/>
          <w:szCs w:val="24"/>
        </w:rPr>
        <w:t>/202</w:t>
      </w:r>
      <w:r>
        <w:rPr>
          <w:b/>
          <w:szCs w:val="24"/>
        </w:rPr>
        <w:t>2</w:t>
      </w:r>
      <w:r w:rsidRPr="00CE2B70">
        <w:rPr>
          <w:b/>
          <w:szCs w:val="24"/>
        </w:rPr>
        <w:t xml:space="preserve">. </w:t>
      </w:r>
      <w:r w:rsidRPr="00CE2B70">
        <w:rPr>
          <w:szCs w:val="24"/>
        </w:rPr>
        <w:t xml:space="preserve"> </w:t>
      </w:r>
    </w:p>
    <w:p w14:paraId="07CEFC72" w14:textId="77777777" w:rsidR="00DE27FA" w:rsidRDefault="00DE27FA" w:rsidP="00DE27FA">
      <w:pPr>
        <w:pStyle w:val="Textosinformato"/>
        <w:rPr>
          <w:szCs w:val="24"/>
        </w:rPr>
      </w:pPr>
    </w:p>
    <w:p w14:paraId="2AB743BC"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3AE3E1D" w14:textId="77777777" w:rsidR="00DE27FA" w:rsidRPr="00302483" w:rsidRDefault="00DE27FA" w:rsidP="00DE27FA">
      <w:pPr>
        <w:pStyle w:val="Textosinformato"/>
        <w:rPr>
          <w:szCs w:val="24"/>
        </w:rPr>
      </w:pPr>
    </w:p>
    <w:p w14:paraId="5E91CEED"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ABC459F" w14:textId="77777777" w:rsidR="00DE27FA" w:rsidRPr="00302483" w:rsidRDefault="00DE27FA" w:rsidP="00DE27FA">
      <w:pPr>
        <w:pStyle w:val="Textosinformato"/>
        <w:rPr>
          <w:szCs w:val="24"/>
          <w:lang w:val="es-MX"/>
        </w:rPr>
      </w:pPr>
    </w:p>
    <w:p w14:paraId="43C7B157" w14:textId="09DC1F6C" w:rsidR="00DE27FA" w:rsidRPr="00302483" w:rsidRDefault="00DE27FA" w:rsidP="00DE27FA">
      <w:pPr>
        <w:pStyle w:val="Textosinformato"/>
        <w:rPr>
          <w:szCs w:val="24"/>
        </w:rPr>
      </w:pPr>
      <w:r w:rsidRPr="00302483">
        <w:rPr>
          <w:szCs w:val="24"/>
        </w:rPr>
        <w:t xml:space="preserve">Magistrado AVELINO BRAVO CACHO. </w:t>
      </w:r>
      <w:r w:rsidR="00334411">
        <w:rPr>
          <w:b/>
          <w:szCs w:val="24"/>
        </w:rPr>
        <w:t>A favor</w:t>
      </w:r>
      <w:r>
        <w:rPr>
          <w:b/>
          <w:szCs w:val="24"/>
        </w:rPr>
        <w:t>.</w:t>
      </w:r>
    </w:p>
    <w:p w14:paraId="5EEB2282"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7D97AF23"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3F26D0B8" w14:textId="77777777" w:rsidR="00DE27FA" w:rsidRPr="00CE2B70" w:rsidRDefault="00DE27FA" w:rsidP="00DE27FA">
      <w:pPr>
        <w:pStyle w:val="Textosinformato"/>
        <w:rPr>
          <w:szCs w:val="24"/>
        </w:rPr>
      </w:pPr>
    </w:p>
    <w:p w14:paraId="4F21F830"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653B1F01"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219A16DB"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82153D7" w14:textId="2332ED40"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S/44/10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507/2022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B07ED91" w14:textId="77777777" w:rsidR="00DE27FA" w:rsidRDefault="00DE27FA" w:rsidP="00774E96">
      <w:pPr>
        <w:pStyle w:val="Textosinformato"/>
        <w:rPr>
          <w:szCs w:val="24"/>
          <w:lang w:val="es-MX"/>
        </w:rPr>
      </w:pPr>
    </w:p>
    <w:p w14:paraId="22F441EF" w14:textId="222E2EAB"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334411">
        <w:rPr>
          <w:b/>
          <w:szCs w:val="24"/>
        </w:rPr>
        <w:t>Recurso de Reclamación 509</w:t>
      </w:r>
      <w:r w:rsidRPr="00CE2B70">
        <w:rPr>
          <w:b/>
          <w:szCs w:val="24"/>
        </w:rPr>
        <w:t>/202</w:t>
      </w:r>
      <w:r>
        <w:rPr>
          <w:b/>
          <w:szCs w:val="24"/>
        </w:rPr>
        <w:t>2</w:t>
      </w:r>
      <w:r w:rsidRPr="00CE2B70">
        <w:rPr>
          <w:b/>
          <w:szCs w:val="24"/>
        </w:rPr>
        <w:t xml:space="preserve">. </w:t>
      </w:r>
      <w:r w:rsidRPr="00CE2B70">
        <w:rPr>
          <w:szCs w:val="24"/>
        </w:rPr>
        <w:t xml:space="preserve"> </w:t>
      </w:r>
    </w:p>
    <w:p w14:paraId="0F923456" w14:textId="77777777" w:rsidR="00DE27FA" w:rsidRDefault="00DE27FA" w:rsidP="00DE27FA">
      <w:pPr>
        <w:pStyle w:val="Textosinformato"/>
        <w:rPr>
          <w:szCs w:val="24"/>
        </w:rPr>
      </w:pPr>
    </w:p>
    <w:p w14:paraId="76EE77CB"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5769B8F" w14:textId="77777777" w:rsidR="00DE27FA" w:rsidRPr="00302483" w:rsidRDefault="00DE27FA" w:rsidP="00DE27FA">
      <w:pPr>
        <w:pStyle w:val="Textosinformato"/>
        <w:rPr>
          <w:szCs w:val="24"/>
        </w:rPr>
      </w:pPr>
    </w:p>
    <w:p w14:paraId="223A9DAF"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DC00928" w14:textId="77777777" w:rsidR="00DE27FA" w:rsidRPr="00302483" w:rsidRDefault="00DE27FA" w:rsidP="00DE27FA">
      <w:pPr>
        <w:pStyle w:val="Textosinformato"/>
        <w:rPr>
          <w:szCs w:val="24"/>
          <w:lang w:val="es-MX"/>
        </w:rPr>
      </w:pPr>
    </w:p>
    <w:p w14:paraId="0B2C216C" w14:textId="049EAD96" w:rsidR="00DE27FA" w:rsidRPr="00302483" w:rsidRDefault="00DE27FA" w:rsidP="00DE27FA">
      <w:pPr>
        <w:pStyle w:val="Textosinformato"/>
        <w:rPr>
          <w:szCs w:val="24"/>
        </w:rPr>
      </w:pPr>
      <w:r w:rsidRPr="00302483">
        <w:rPr>
          <w:szCs w:val="24"/>
        </w:rPr>
        <w:t xml:space="preserve">Magistrado AVELINO BRAVO CACHO. </w:t>
      </w:r>
      <w:r w:rsidR="00334411">
        <w:rPr>
          <w:b/>
          <w:szCs w:val="24"/>
        </w:rPr>
        <w:t>A favor</w:t>
      </w:r>
      <w:r>
        <w:rPr>
          <w:b/>
          <w:szCs w:val="24"/>
        </w:rPr>
        <w:t>.</w:t>
      </w:r>
    </w:p>
    <w:p w14:paraId="370AD033"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34E2158F"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061F167" w14:textId="77777777" w:rsidR="00DE27FA" w:rsidRPr="00CE2B70" w:rsidRDefault="00DE27FA" w:rsidP="00DE27FA">
      <w:pPr>
        <w:pStyle w:val="Textosinformato"/>
        <w:rPr>
          <w:szCs w:val="24"/>
        </w:rPr>
      </w:pPr>
    </w:p>
    <w:p w14:paraId="2876F02F"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75E906E6"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1D6D6120"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07BA9EDE" w14:textId="06AB519A"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334411">
              <w:rPr>
                <w:rFonts w:ascii="Century Gothic" w:eastAsia="Calibri" w:hAnsi="Century Gothic" w:cs="Verdana"/>
                <w:b/>
                <w:sz w:val="24"/>
                <w:szCs w:val="24"/>
              </w:rPr>
              <w:t>S/45</w:t>
            </w:r>
            <w:r>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334411">
              <w:rPr>
                <w:rFonts w:ascii="Century Gothic" w:eastAsia="Calibri" w:hAnsi="Century Gothic" w:cs="Verdana"/>
                <w:sz w:val="24"/>
                <w:szCs w:val="24"/>
              </w:rPr>
              <w:t>tencia del expediente 509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3C474BB" w14:textId="77777777" w:rsidR="00DE27FA" w:rsidRDefault="00DE27FA" w:rsidP="00774E96">
      <w:pPr>
        <w:pStyle w:val="Textosinformato"/>
        <w:rPr>
          <w:szCs w:val="24"/>
          <w:lang w:val="es-MX"/>
        </w:rPr>
      </w:pPr>
    </w:p>
    <w:p w14:paraId="6D3AE1CD" w14:textId="63CC1E5D" w:rsidR="00334411" w:rsidRPr="00CE2B70" w:rsidRDefault="00334411" w:rsidP="00334411">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520</w:t>
      </w:r>
      <w:r w:rsidRPr="00CE2B70">
        <w:rPr>
          <w:b/>
          <w:szCs w:val="24"/>
        </w:rPr>
        <w:t>/202</w:t>
      </w:r>
      <w:r>
        <w:rPr>
          <w:b/>
          <w:szCs w:val="24"/>
        </w:rPr>
        <w:t>2</w:t>
      </w:r>
      <w:r w:rsidRPr="00CE2B70">
        <w:rPr>
          <w:b/>
          <w:szCs w:val="24"/>
        </w:rPr>
        <w:t xml:space="preserve">. </w:t>
      </w:r>
      <w:r w:rsidRPr="00CE2B70">
        <w:rPr>
          <w:szCs w:val="24"/>
        </w:rPr>
        <w:t xml:space="preserve"> </w:t>
      </w:r>
    </w:p>
    <w:p w14:paraId="06F55F33" w14:textId="77777777" w:rsidR="00334411" w:rsidRDefault="00334411" w:rsidP="00334411">
      <w:pPr>
        <w:pStyle w:val="Textosinformato"/>
        <w:rPr>
          <w:szCs w:val="24"/>
        </w:rPr>
      </w:pPr>
    </w:p>
    <w:p w14:paraId="0E51E665" w14:textId="77777777" w:rsidR="00334411" w:rsidRPr="00302483" w:rsidRDefault="00334411" w:rsidP="0033441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007360" w14:textId="77777777" w:rsidR="00334411" w:rsidRPr="00302483" w:rsidRDefault="00334411" w:rsidP="00334411">
      <w:pPr>
        <w:pStyle w:val="Textosinformato"/>
        <w:rPr>
          <w:szCs w:val="24"/>
        </w:rPr>
      </w:pPr>
    </w:p>
    <w:p w14:paraId="67571D0A" w14:textId="77777777" w:rsidR="00334411" w:rsidRPr="00302483" w:rsidRDefault="00334411" w:rsidP="0033441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401E985" w14:textId="77777777" w:rsidR="00334411" w:rsidRPr="00302483" w:rsidRDefault="00334411" w:rsidP="00334411">
      <w:pPr>
        <w:pStyle w:val="Textosinformato"/>
        <w:rPr>
          <w:szCs w:val="24"/>
          <w:lang w:val="es-MX"/>
        </w:rPr>
      </w:pPr>
    </w:p>
    <w:p w14:paraId="28684179" w14:textId="62973FD0" w:rsidR="00334411" w:rsidRPr="00302483" w:rsidRDefault="00334411" w:rsidP="00334411">
      <w:pPr>
        <w:pStyle w:val="Textosinformato"/>
        <w:rPr>
          <w:szCs w:val="24"/>
        </w:rPr>
      </w:pPr>
      <w:r w:rsidRPr="00302483">
        <w:rPr>
          <w:szCs w:val="24"/>
        </w:rPr>
        <w:t xml:space="preserve">Magistrado AVELINO BRAVO CACHO. </w:t>
      </w:r>
      <w:r>
        <w:rPr>
          <w:b/>
          <w:szCs w:val="24"/>
        </w:rPr>
        <w:t>A favor.</w:t>
      </w:r>
    </w:p>
    <w:p w14:paraId="42A4949A" w14:textId="77777777" w:rsidR="00334411" w:rsidRPr="00302483" w:rsidRDefault="00334411" w:rsidP="00334411">
      <w:pPr>
        <w:pStyle w:val="Textosinformato"/>
        <w:rPr>
          <w:szCs w:val="24"/>
        </w:rPr>
      </w:pPr>
      <w:r w:rsidRPr="00302483">
        <w:rPr>
          <w:szCs w:val="24"/>
        </w:rPr>
        <w:t xml:space="preserve">Magistrado JOSÉ RAMÓN JIMÉNEZ GUTIÉRREZ. </w:t>
      </w:r>
      <w:r w:rsidRPr="00302483">
        <w:rPr>
          <w:b/>
          <w:szCs w:val="24"/>
        </w:rPr>
        <w:t>A favor.</w:t>
      </w:r>
    </w:p>
    <w:p w14:paraId="3EE5A306" w14:textId="77777777" w:rsidR="00334411" w:rsidRPr="00302483" w:rsidRDefault="00334411" w:rsidP="00334411">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0AABF72C" w14:textId="77777777" w:rsidR="00334411" w:rsidRPr="00CE2B70" w:rsidRDefault="00334411" w:rsidP="00334411">
      <w:pPr>
        <w:pStyle w:val="Textosinformato"/>
        <w:rPr>
          <w:szCs w:val="24"/>
        </w:rPr>
      </w:pPr>
    </w:p>
    <w:p w14:paraId="02360C3C" w14:textId="77777777" w:rsidR="00334411" w:rsidRPr="00CE2B70" w:rsidRDefault="00334411" w:rsidP="00334411">
      <w:pPr>
        <w:pStyle w:val="Textosinformato"/>
        <w:rPr>
          <w:szCs w:val="24"/>
        </w:rPr>
      </w:pPr>
      <w:r w:rsidRPr="00CE2B70">
        <w:rPr>
          <w:szCs w:val="24"/>
        </w:rPr>
        <w:t>Registrada la votación por parte del Secretario General de Acuerdos, se emite el siguiente punto de acuerdo:</w:t>
      </w:r>
    </w:p>
    <w:p w14:paraId="6E800494" w14:textId="77777777" w:rsidR="00334411" w:rsidRPr="00CE2B70" w:rsidRDefault="00334411" w:rsidP="0033441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4411" w:rsidRPr="00CE2B70" w14:paraId="6F7DC298"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03C971B" w14:textId="26DCBA18" w:rsidR="00334411" w:rsidRPr="00CE2B70" w:rsidRDefault="00334411" w:rsidP="00496E7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S/46/10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520/2022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5663637" w14:textId="77777777" w:rsidR="00334411" w:rsidRPr="004C74E0" w:rsidRDefault="00334411" w:rsidP="00774E96">
      <w:pPr>
        <w:pStyle w:val="Textosinformato"/>
        <w:rPr>
          <w:szCs w:val="24"/>
          <w:lang w:val="es-MX"/>
        </w:rPr>
      </w:pPr>
    </w:p>
    <w:p w14:paraId="49113D26" w14:textId="1BD65F9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 xml:space="preserve">Recurso de Apelación </w:t>
      </w:r>
      <w:r w:rsidR="00334411">
        <w:rPr>
          <w:b/>
          <w:szCs w:val="24"/>
        </w:rPr>
        <w:t>528</w:t>
      </w:r>
      <w:r w:rsidR="009414B0">
        <w:rPr>
          <w:b/>
          <w:szCs w:val="24"/>
        </w:rPr>
        <w:t>/2022</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5DF4AB48"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r w:rsidR="00753ECF">
        <w:rPr>
          <w:b/>
          <w:szCs w:val="24"/>
        </w:rPr>
        <w:t>.</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5224844F"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4F5EF59B" w:rsidR="00774E96" w:rsidRPr="00CE2B70" w:rsidRDefault="004C74E0" w:rsidP="00753E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334411">
              <w:rPr>
                <w:rFonts w:ascii="Century Gothic" w:eastAsia="Calibri" w:hAnsi="Century Gothic" w:cs="Verdana"/>
                <w:b/>
                <w:sz w:val="24"/>
                <w:szCs w:val="24"/>
              </w:rPr>
              <w:t>47</w:t>
            </w:r>
            <w:r w:rsidR="003703D5">
              <w:rPr>
                <w:rFonts w:ascii="Century Gothic" w:eastAsia="Calibri" w:hAnsi="Century Gothic" w:cs="Verdana"/>
                <w:b/>
                <w:sz w:val="24"/>
                <w:szCs w:val="24"/>
              </w:rPr>
              <w:t>/10</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774E96" w:rsidRPr="00CE2B70">
              <w:rPr>
                <w:rFonts w:ascii="Century Gothic" w:eastAsia="Calibri" w:hAnsi="Century Gothic" w:cs="Verdana"/>
                <w:sz w:val="24"/>
                <w:szCs w:val="24"/>
              </w:rPr>
              <w:lastRenderedPageBreak/>
              <w:t xml:space="preserve">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53ECF">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sidR="00753ECF">
              <w:rPr>
                <w:rFonts w:ascii="Century Gothic" w:eastAsia="Calibri" w:hAnsi="Century Gothic" w:cs="Verdana"/>
                <w:sz w:val="24"/>
                <w:szCs w:val="24"/>
              </w:rPr>
              <w:t>de s</w:t>
            </w:r>
            <w:r w:rsidR="00334411">
              <w:rPr>
                <w:rFonts w:ascii="Century Gothic" w:eastAsia="Calibri" w:hAnsi="Century Gothic" w:cs="Verdana"/>
                <w:sz w:val="24"/>
                <w:szCs w:val="24"/>
              </w:rPr>
              <w:t>entencia del expediente 528</w:t>
            </w:r>
            <w:r w:rsidR="00753ECF">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Apelación. </w:t>
            </w:r>
          </w:p>
        </w:tc>
      </w:tr>
    </w:tbl>
    <w:p w14:paraId="5FA6B8A9" w14:textId="77777777" w:rsidR="00AB0A78" w:rsidRDefault="00AB0A78" w:rsidP="00AB0A78">
      <w:pPr>
        <w:pStyle w:val="Textosinformato"/>
        <w:rPr>
          <w:szCs w:val="24"/>
          <w:lang w:val="es-MX"/>
        </w:rPr>
      </w:pPr>
    </w:p>
    <w:p w14:paraId="279C660B" w14:textId="7872A5C6" w:rsidR="00334411" w:rsidRPr="00CE2B70" w:rsidRDefault="00334411" w:rsidP="00334411">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533/2022</w:t>
      </w:r>
      <w:r w:rsidRPr="00CE2B70">
        <w:rPr>
          <w:szCs w:val="24"/>
        </w:rPr>
        <w:t xml:space="preserve">. </w:t>
      </w:r>
    </w:p>
    <w:p w14:paraId="36037E1A" w14:textId="77777777" w:rsidR="00334411" w:rsidRDefault="00334411" w:rsidP="00334411">
      <w:pPr>
        <w:pStyle w:val="Textosinformato"/>
        <w:rPr>
          <w:szCs w:val="24"/>
        </w:rPr>
      </w:pPr>
    </w:p>
    <w:p w14:paraId="3F097793" w14:textId="77777777" w:rsidR="00334411" w:rsidRPr="00302483" w:rsidRDefault="00334411" w:rsidP="0033441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93D0ADB" w14:textId="77777777" w:rsidR="00334411" w:rsidRPr="00302483" w:rsidRDefault="00334411" w:rsidP="00334411">
      <w:pPr>
        <w:pStyle w:val="Textosinformato"/>
        <w:rPr>
          <w:szCs w:val="24"/>
        </w:rPr>
      </w:pPr>
    </w:p>
    <w:p w14:paraId="65D66632" w14:textId="77777777" w:rsidR="00334411" w:rsidRPr="00302483" w:rsidRDefault="00334411" w:rsidP="0033441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D1B88EB" w14:textId="77777777" w:rsidR="00334411" w:rsidRPr="00302483" w:rsidRDefault="00334411" w:rsidP="00334411">
      <w:pPr>
        <w:pStyle w:val="Textosinformato"/>
        <w:rPr>
          <w:szCs w:val="24"/>
          <w:lang w:val="es-MX"/>
        </w:rPr>
      </w:pPr>
    </w:p>
    <w:p w14:paraId="546089C5" w14:textId="77777777" w:rsidR="00334411" w:rsidRPr="00302483" w:rsidRDefault="00334411" w:rsidP="00334411">
      <w:pPr>
        <w:pStyle w:val="Textosinformato"/>
        <w:rPr>
          <w:szCs w:val="24"/>
        </w:rPr>
      </w:pPr>
      <w:r w:rsidRPr="00302483">
        <w:rPr>
          <w:szCs w:val="24"/>
        </w:rPr>
        <w:t xml:space="preserve">Magistrado AVELINO BRAVO CACHO. </w:t>
      </w:r>
      <w:r w:rsidRPr="00302483">
        <w:rPr>
          <w:b/>
          <w:szCs w:val="24"/>
        </w:rPr>
        <w:t>A favor</w:t>
      </w:r>
      <w:r>
        <w:rPr>
          <w:b/>
          <w:szCs w:val="24"/>
        </w:rPr>
        <w:t>.</w:t>
      </w:r>
    </w:p>
    <w:p w14:paraId="169221B6" w14:textId="77777777" w:rsidR="00334411" w:rsidRPr="00302483" w:rsidRDefault="00334411" w:rsidP="00334411">
      <w:pPr>
        <w:pStyle w:val="Textosinformato"/>
        <w:rPr>
          <w:szCs w:val="24"/>
        </w:rPr>
      </w:pPr>
      <w:r w:rsidRPr="00302483">
        <w:rPr>
          <w:szCs w:val="24"/>
        </w:rPr>
        <w:t xml:space="preserve">Magistrado JOSÉ RAMÓN JIMÉNEZ GUTIÉRREZ. </w:t>
      </w:r>
      <w:r w:rsidRPr="00302483">
        <w:rPr>
          <w:b/>
          <w:szCs w:val="24"/>
        </w:rPr>
        <w:t>A favor.</w:t>
      </w:r>
    </w:p>
    <w:p w14:paraId="7F24001B" w14:textId="77777777" w:rsidR="00334411" w:rsidRPr="00302483" w:rsidRDefault="00334411" w:rsidP="00334411">
      <w:pPr>
        <w:pStyle w:val="Textosinformato"/>
        <w:rPr>
          <w:szCs w:val="24"/>
        </w:rPr>
      </w:pPr>
      <w:r w:rsidRPr="00302483">
        <w:rPr>
          <w:szCs w:val="24"/>
        </w:rPr>
        <w:t xml:space="preserve">Magistrada FANY LORENA JIMÉNEZ AGUIRRE. </w:t>
      </w:r>
      <w:r>
        <w:rPr>
          <w:b/>
          <w:szCs w:val="24"/>
        </w:rPr>
        <w:t>A favor</w:t>
      </w:r>
      <w:r w:rsidRPr="00302483">
        <w:rPr>
          <w:b/>
          <w:szCs w:val="24"/>
        </w:rPr>
        <w:t>.</w:t>
      </w:r>
    </w:p>
    <w:p w14:paraId="23250678" w14:textId="77777777" w:rsidR="00334411" w:rsidRPr="00CE2B70" w:rsidRDefault="00334411" w:rsidP="00334411">
      <w:pPr>
        <w:pStyle w:val="Textosinformato"/>
        <w:rPr>
          <w:szCs w:val="24"/>
        </w:rPr>
      </w:pPr>
    </w:p>
    <w:p w14:paraId="5E75EA68" w14:textId="77777777" w:rsidR="00334411" w:rsidRPr="00CE2B70" w:rsidRDefault="00334411" w:rsidP="00334411">
      <w:pPr>
        <w:pStyle w:val="Textosinformato"/>
        <w:rPr>
          <w:szCs w:val="24"/>
        </w:rPr>
      </w:pPr>
      <w:r w:rsidRPr="00CE2B70">
        <w:rPr>
          <w:szCs w:val="24"/>
        </w:rPr>
        <w:t>Registrada la votación por parte del Secretario General de Acuerdos, se emite el siguiente punto de acuerdo:</w:t>
      </w:r>
    </w:p>
    <w:p w14:paraId="6CAE7630" w14:textId="77777777" w:rsidR="00334411" w:rsidRPr="00CE2B70" w:rsidRDefault="00334411" w:rsidP="0033441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4411" w:rsidRPr="00CE2B70" w14:paraId="1C16611F"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7BF90A8B" w14:textId="38C9900A" w:rsidR="00334411" w:rsidRPr="00CE2B70" w:rsidRDefault="00334411" w:rsidP="00496E7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ACU/SS/48/10/O/2022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533/2022</w:t>
            </w:r>
            <w:r w:rsidRPr="00CE2B70">
              <w:rPr>
                <w:rFonts w:ascii="Century Gothic" w:eastAsia="Calibri" w:hAnsi="Century Gothic" w:cs="Verdana"/>
                <w:sz w:val="24"/>
                <w:szCs w:val="24"/>
              </w:rPr>
              <w:t xml:space="preserve"> Recurso de Apelación. </w:t>
            </w:r>
          </w:p>
        </w:tc>
      </w:tr>
    </w:tbl>
    <w:p w14:paraId="2792037C" w14:textId="77777777" w:rsidR="00334411" w:rsidRDefault="00334411" w:rsidP="00AB0A78">
      <w:pPr>
        <w:pStyle w:val="Textosinformato"/>
        <w:rPr>
          <w:szCs w:val="24"/>
          <w:lang w:val="es-MX"/>
        </w:rPr>
      </w:pPr>
    </w:p>
    <w:p w14:paraId="707BB8EE" w14:textId="2693BF0B" w:rsidR="00D44C44" w:rsidRPr="00CE2B70" w:rsidRDefault="00D44C44" w:rsidP="00D44C4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334411">
        <w:rPr>
          <w:szCs w:val="24"/>
        </w:rPr>
        <w:t xml:space="preserve">Juicio de </w:t>
      </w:r>
      <w:r w:rsidR="00334411">
        <w:rPr>
          <w:b/>
          <w:szCs w:val="24"/>
        </w:rPr>
        <w:t>Responsabilidad Patrimonial 73/2021</w:t>
      </w:r>
    </w:p>
    <w:p w14:paraId="5572825D" w14:textId="77777777" w:rsidR="00D44C44" w:rsidRDefault="00D44C44" w:rsidP="00D44C44">
      <w:pPr>
        <w:pStyle w:val="Textosinformato"/>
        <w:rPr>
          <w:szCs w:val="24"/>
        </w:rPr>
      </w:pPr>
    </w:p>
    <w:p w14:paraId="25000606" w14:textId="77777777" w:rsidR="00D44C44" w:rsidRPr="00302483" w:rsidRDefault="00D44C44" w:rsidP="00D44C4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F3DEA9" w14:textId="77777777" w:rsidR="00D44C44" w:rsidRPr="00302483" w:rsidRDefault="00D44C44" w:rsidP="00D44C44">
      <w:pPr>
        <w:pStyle w:val="Textosinformato"/>
        <w:rPr>
          <w:szCs w:val="24"/>
        </w:rPr>
      </w:pPr>
    </w:p>
    <w:p w14:paraId="02B1C201" w14:textId="77777777" w:rsidR="00D44C44" w:rsidRPr="00302483" w:rsidRDefault="00D44C44" w:rsidP="00D44C4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86C5436" w14:textId="77777777" w:rsidR="00D44C44" w:rsidRPr="00302483" w:rsidRDefault="00D44C44" w:rsidP="00D44C44">
      <w:pPr>
        <w:pStyle w:val="Textosinformato"/>
        <w:rPr>
          <w:szCs w:val="24"/>
          <w:lang w:val="es-MX"/>
        </w:rPr>
      </w:pPr>
    </w:p>
    <w:p w14:paraId="6EE79021" w14:textId="2B3F15E1" w:rsidR="00D44C44" w:rsidRPr="00302483" w:rsidRDefault="00D44C44" w:rsidP="00D44C44">
      <w:pPr>
        <w:pStyle w:val="Textosinformato"/>
        <w:rPr>
          <w:szCs w:val="24"/>
        </w:rPr>
      </w:pPr>
      <w:r w:rsidRPr="00302483">
        <w:rPr>
          <w:szCs w:val="24"/>
        </w:rPr>
        <w:t xml:space="preserve">Magistrado AVELINO BRAVO CACHO. </w:t>
      </w:r>
      <w:r w:rsidR="00334411">
        <w:rPr>
          <w:b/>
          <w:szCs w:val="24"/>
        </w:rPr>
        <w:t>En contra</w:t>
      </w:r>
    </w:p>
    <w:p w14:paraId="44914424" w14:textId="77777777" w:rsidR="00D44C44" w:rsidRPr="00302483" w:rsidRDefault="00D44C44" w:rsidP="00D44C44">
      <w:pPr>
        <w:pStyle w:val="Textosinformato"/>
        <w:rPr>
          <w:szCs w:val="24"/>
        </w:rPr>
      </w:pPr>
      <w:r w:rsidRPr="00302483">
        <w:rPr>
          <w:szCs w:val="24"/>
        </w:rPr>
        <w:t xml:space="preserve">Magistrado JOSÉ RAMÓN JIMÉNEZ GUTIÉRREZ. </w:t>
      </w:r>
      <w:r w:rsidRPr="00302483">
        <w:rPr>
          <w:b/>
          <w:szCs w:val="24"/>
        </w:rPr>
        <w:t>A favor.</w:t>
      </w:r>
    </w:p>
    <w:p w14:paraId="13EFE030" w14:textId="77777777" w:rsidR="00D44C44" w:rsidRPr="00302483" w:rsidRDefault="00D44C44" w:rsidP="00D44C44">
      <w:pPr>
        <w:pStyle w:val="Textosinformato"/>
        <w:rPr>
          <w:szCs w:val="24"/>
        </w:rPr>
      </w:pPr>
      <w:r w:rsidRPr="00302483">
        <w:rPr>
          <w:szCs w:val="24"/>
        </w:rPr>
        <w:t xml:space="preserve">Magistrada FANY LORENA JIMÉNEZ AGUIRRE. </w:t>
      </w:r>
      <w:r w:rsidRPr="00302483">
        <w:rPr>
          <w:b/>
          <w:szCs w:val="24"/>
        </w:rPr>
        <w:t>A favor.</w:t>
      </w:r>
    </w:p>
    <w:p w14:paraId="7478535F" w14:textId="77777777" w:rsidR="00D44C44" w:rsidRPr="00CE2B70" w:rsidRDefault="00D44C44" w:rsidP="00D44C44">
      <w:pPr>
        <w:pStyle w:val="Textosinformato"/>
        <w:rPr>
          <w:szCs w:val="24"/>
        </w:rPr>
      </w:pPr>
    </w:p>
    <w:p w14:paraId="47235DB8" w14:textId="77777777" w:rsidR="00D44C44" w:rsidRPr="00CE2B70" w:rsidRDefault="00D44C44" w:rsidP="00D44C44">
      <w:pPr>
        <w:pStyle w:val="Textosinformato"/>
        <w:rPr>
          <w:szCs w:val="24"/>
        </w:rPr>
      </w:pPr>
      <w:r w:rsidRPr="00CE2B70">
        <w:rPr>
          <w:szCs w:val="24"/>
        </w:rPr>
        <w:t>Registrada la votación por parte del Secretario General de Acuerdos, se emite el siguiente punto de acuerdo:</w:t>
      </w:r>
    </w:p>
    <w:p w14:paraId="32CF3F93" w14:textId="77777777" w:rsidR="00D44C44" w:rsidRPr="00CA33B1" w:rsidRDefault="00D44C44" w:rsidP="00D44C4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44C44" w:rsidRPr="00E9713E" w14:paraId="0A077FD9" w14:textId="77777777" w:rsidTr="00B55F65">
        <w:tc>
          <w:tcPr>
            <w:tcW w:w="9214" w:type="dxa"/>
            <w:shd w:val="clear" w:color="auto" w:fill="auto"/>
          </w:tcPr>
          <w:p w14:paraId="53C6BB2D" w14:textId="31EF6317" w:rsidR="00D44C44" w:rsidRPr="00E9713E" w:rsidRDefault="00D44C44" w:rsidP="00334411">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334411">
              <w:rPr>
                <w:rFonts w:ascii="Century Gothic" w:eastAsia="Calibri" w:hAnsi="Century Gothic" w:cs="Verdana"/>
                <w:b/>
                <w:sz w:val="24"/>
                <w:szCs w:val="24"/>
              </w:rPr>
              <w:t>49/10</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w:t>
            </w:r>
            <w:r w:rsidRPr="00E9713E">
              <w:rPr>
                <w:rFonts w:ascii="Century Gothic" w:eastAsia="Calibri" w:hAnsi="Century Gothic" w:cs="Verdana"/>
                <w:sz w:val="24"/>
                <w:szCs w:val="24"/>
              </w:rPr>
              <w:lastRenderedPageBreak/>
              <w:t>Responsabilidad Patrimoni</w:t>
            </w:r>
            <w:r w:rsidR="00334411">
              <w:rPr>
                <w:rFonts w:ascii="Century Gothic" w:eastAsia="Calibri" w:hAnsi="Century Gothic" w:cs="Verdana"/>
                <w:sz w:val="24"/>
                <w:szCs w:val="24"/>
              </w:rPr>
              <w:t>al 73/2021</w:t>
            </w:r>
            <w:r w:rsidR="00753ECF">
              <w:rPr>
                <w:rFonts w:ascii="Century Gothic" w:eastAsia="Calibri" w:hAnsi="Century Gothic" w:cs="Verdana"/>
                <w:sz w:val="24"/>
                <w:szCs w:val="24"/>
              </w:rPr>
              <w:t xml:space="preserve">, con el voto en </w:t>
            </w:r>
            <w:r w:rsidR="00334411">
              <w:rPr>
                <w:rFonts w:ascii="Century Gothic" w:eastAsia="Calibri" w:hAnsi="Century Gothic" w:cs="Verdana"/>
                <w:sz w:val="24"/>
                <w:szCs w:val="24"/>
              </w:rPr>
              <w:t>contra</w:t>
            </w:r>
            <w:r w:rsidR="00753ECF">
              <w:rPr>
                <w:rFonts w:ascii="Century Gothic" w:eastAsia="Calibri" w:hAnsi="Century Gothic" w:cs="Verdana"/>
                <w:sz w:val="24"/>
                <w:szCs w:val="24"/>
              </w:rPr>
              <w:t xml:space="preserve"> del Magistrado Avelino Bravo Cacho</w:t>
            </w:r>
            <w:r w:rsidRPr="00E9713E">
              <w:rPr>
                <w:rFonts w:ascii="Century Gothic" w:eastAsia="Calibri" w:hAnsi="Century Gothic" w:cs="Verdana"/>
                <w:sz w:val="24"/>
                <w:szCs w:val="24"/>
              </w:rPr>
              <w:t xml:space="preserve">. </w:t>
            </w:r>
          </w:p>
        </w:tc>
      </w:tr>
    </w:tbl>
    <w:p w14:paraId="094B2792" w14:textId="0BD9230A" w:rsidR="00AB0A78" w:rsidRDefault="00AB0A78" w:rsidP="00774E96">
      <w:pPr>
        <w:pStyle w:val="Textosinformato"/>
        <w:rPr>
          <w:szCs w:val="24"/>
          <w:lang w:val="es-MX"/>
        </w:rPr>
      </w:pPr>
    </w:p>
    <w:p w14:paraId="42697CCB" w14:textId="512DB410" w:rsidR="00334411" w:rsidRPr="00CE2B70" w:rsidRDefault="00334411" w:rsidP="00334411">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somete a consideración el</w:t>
      </w:r>
      <w:r>
        <w:rPr>
          <w:szCs w:val="24"/>
        </w:rPr>
        <w:t xml:space="preserve"> Juicio de</w:t>
      </w:r>
      <w:r w:rsidRPr="00CE2B70">
        <w:rPr>
          <w:szCs w:val="24"/>
        </w:rPr>
        <w:t xml:space="preserve"> </w:t>
      </w:r>
      <w:r>
        <w:rPr>
          <w:b/>
          <w:szCs w:val="24"/>
        </w:rPr>
        <w:t>Responsabilidad Patrimonial 75/2021</w:t>
      </w:r>
    </w:p>
    <w:p w14:paraId="63E55315" w14:textId="77777777" w:rsidR="00334411" w:rsidRDefault="00334411" w:rsidP="00334411">
      <w:pPr>
        <w:pStyle w:val="Textosinformato"/>
        <w:rPr>
          <w:szCs w:val="24"/>
        </w:rPr>
      </w:pPr>
    </w:p>
    <w:p w14:paraId="6FB13693" w14:textId="77777777" w:rsidR="00334411" w:rsidRPr="00302483" w:rsidRDefault="00334411" w:rsidP="0033441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879F75" w14:textId="77777777" w:rsidR="00334411" w:rsidRPr="00302483" w:rsidRDefault="00334411" w:rsidP="00334411">
      <w:pPr>
        <w:pStyle w:val="Textosinformato"/>
        <w:rPr>
          <w:szCs w:val="24"/>
        </w:rPr>
      </w:pPr>
    </w:p>
    <w:p w14:paraId="79FD47A8" w14:textId="77777777" w:rsidR="00334411" w:rsidRPr="00302483" w:rsidRDefault="00334411" w:rsidP="0033441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B2F77D" w14:textId="77777777" w:rsidR="00334411" w:rsidRPr="00302483" w:rsidRDefault="00334411" w:rsidP="00334411">
      <w:pPr>
        <w:pStyle w:val="Textosinformato"/>
        <w:rPr>
          <w:szCs w:val="24"/>
          <w:lang w:val="es-MX"/>
        </w:rPr>
      </w:pPr>
    </w:p>
    <w:p w14:paraId="60CD28D6" w14:textId="77777777" w:rsidR="00334411" w:rsidRPr="00302483" w:rsidRDefault="00334411" w:rsidP="00334411">
      <w:pPr>
        <w:pStyle w:val="Textosinformato"/>
        <w:rPr>
          <w:szCs w:val="24"/>
        </w:rPr>
      </w:pPr>
      <w:r w:rsidRPr="00302483">
        <w:rPr>
          <w:szCs w:val="24"/>
        </w:rPr>
        <w:t xml:space="preserve">Magistrado AVELINO BRAVO CACHO. </w:t>
      </w:r>
      <w:r>
        <w:rPr>
          <w:b/>
          <w:szCs w:val="24"/>
        </w:rPr>
        <w:t>En contra</w:t>
      </w:r>
    </w:p>
    <w:p w14:paraId="39A47CF3" w14:textId="77777777" w:rsidR="00334411" w:rsidRPr="00302483" w:rsidRDefault="00334411" w:rsidP="00334411">
      <w:pPr>
        <w:pStyle w:val="Textosinformato"/>
        <w:rPr>
          <w:szCs w:val="24"/>
        </w:rPr>
      </w:pPr>
      <w:r w:rsidRPr="00302483">
        <w:rPr>
          <w:szCs w:val="24"/>
        </w:rPr>
        <w:t xml:space="preserve">Magistrado JOSÉ RAMÓN JIMÉNEZ GUTIÉRREZ. </w:t>
      </w:r>
      <w:r w:rsidRPr="00302483">
        <w:rPr>
          <w:b/>
          <w:szCs w:val="24"/>
        </w:rPr>
        <w:t>A favor.</w:t>
      </w:r>
    </w:p>
    <w:p w14:paraId="765A3CA2" w14:textId="77777777" w:rsidR="00334411" w:rsidRPr="00302483" w:rsidRDefault="00334411" w:rsidP="00334411">
      <w:pPr>
        <w:pStyle w:val="Textosinformato"/>
        <w:rPr>
          <w:szCs w:val="24"/>
        </w:rPr>
      </w:pPr>
      <w:r w:rsidRPr="00302483">
        <w:rPr>
          <w:szCs w:val="24"/>
        </w:rPr>
        <w:t xml:space="preserve">Magistrada FANY LORENA JIMÉNEZ AGUIRRE. </w:t>
      </w:r>
      <w:r w:rsidRPr="00302483">
        <w:rPr>
          <w:b/>
          <w:szCs w:val="24"/>
        </w:rPr>
        <w:t>A favor.</w:t>
      </w:r>
    </w:p>
    <w:p w14:paraId="7ED50231" w14:textId="77777777" w:rsidR="00334411" w:rsidRPr="00CE2B70" w:rsidRDefault="00334411" w:rsidP="00334411">
      <w:pPr>
        <w:pStyle w:val="Textosinformato"/>
        <w:rPr>
          <w:szCs w:val="24"/>
        </w:rPr>
      </w:pPr>
    </w:p>
    <w:p w14:paraId="4CC20F01" w14:textId="77777777" w:rsidR="00334411" w:rsidRPr="00CE2B70" w:rsidRDefault="00334411" w:rsidP="00334411">
      <w:pPr>
        <w:pStyle w:val="Textosinformato"/>
        <w:rPr>
          <w:szCs w:val="24"/>
        </w:rPr>
      </w:pPr>
      <w:r w:rsidRPr="00CE2B70">
        <w:rPr>
          <w:szCs w:val="24"/>
        </w:rPr>
        <w:t>Registrada la votación por parte del Secretario General de Acuerdos, se emite el siguiente punto de acuerdo:</w:t>
      </w:r>
    </w:p>
    <w:p w14:paraId="4BC68748" w14:textId="77777777" w:rsidR="00334411" w:rsidRPr="00CA33B1" w:rsidRDefault="00334411" w:rsidP="0033441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4411" w:rsidRPr="00E9713E" w14:paraId="41353F66" w14:textId="77777777" w:rsidTr="00496E74">
        <w:tc>
          <w:tcPr>
            <w:tcW w:w="9214" w:type="dxa"/>
            <w:shd w:val="clear" w:color="auto" w:fill="auto"/>
          </w:tcPr>
          <w:p w14:paraId="1A40C0E8" w14:textId="71559A9B" w:rsidR="00334411" w:rsidRPr="00E9713E" w:rsidRDefault="00334411" w:rsidP="00496E74">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B505B2">
              <w:rPr>
                <w:rFonts w:ascii="Century Gothic" w:eastAsia="Calibri" w:hAnsi="Century Gothic" w:cs="Verdana"/>
                <w:b/>
                <w:sz w:val="24"/>
                <w:szCs w:val="24"/>
              </w:rPr>
              <w:t>50</w:t>
            </w:r>
            <w:r>
              <w:rPr>
                <w:rFonts w:ascii="Century Gothic" w:eastAsia="Calibri" w:hAnsi="Century Gothic" w:cs="Verdana"/>
                <w:b/>
                <w:sz w:val="24"/>
                <w:szCs w:val="24"/>
              </w:rPr>
              <w:t>/10/O/2022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mayoría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B505B2">
              <w:rPr>
                <w:rFonts w:ascii="Century Gothic" w:eastAsia="Calibri" w:hAnsi="Century Gothic" w:cs="Verdana"/>
                <w:sz w:val="24"/>
                <w:szCs w:val="24"/>
              </w:rPr>
              <w:t>al 75</w:t>
            </w:r>
            <w:r>
              <w:rPr>
                <w:rFonts w:ascii="Century Gothic" w:eastAsia="Calibri" w:hAnsi="Century Gothic" w:cs="Verdana"/>
                <w:sz w:val="24"/>
                <w:szCs w:val="24"/>
              </w:rPr>
              <w:t>/2021, con el voto en contra del Magistrado Avelino Bravo Cacho</w:t>
            </w:r>
            <w:r w:rsidRPr="00E9713E">
              <w:rPr>
                <w:rFonts w:ascii="Century Gothic" w:eastAsia="Calibri" w:hAnsi="Century Gothic" w:cs="Verdana"/>
                <w:sz w:val="24"/>
                <w:szCs w:val="24"/>
              </w:rPr>
              <w:t xml:space="preserve">. </w:t>
            </w:r>
          </w:p>
        </w:tc>
      </w:tr>
    </w:tbl>
    <w:p w14:paraId="58DDD069" w14:textId="77777777" w:rsidR="009414B0" w:rsidRDefault="009414B0" w:rsidP="00774E96">
      <w:pPr>
        <w:pStyle w:val="Textosinformato"/>
        <w:rPr>
          <w:szCs w:val="24"/>
          <w:lang w:val="es-MX"/>
        </w:rPr>
      </w:pPr>
    </w:p>
    <w:p w14:paraId="3977AA50" w14:textId="77777777" w:rsidR="008A2A29" w:rsidRDefault="008A2A29" w:rsidP="00774E96">
      <w:pPr>
        <w:pStyle w:val="Textosinformato"/>
        <w:rPr>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6BDBFA33"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B505B2">
        <w:rPr>
          <w:b/>
          <w:szCs w:val="24"/>
        </w:rPr>
        <w:t>Recurso de Reclamación 422</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F395E6C"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14:paraId="34B6FC46" w14:textId="780CDB79" w:rsidR="00F12F91" w:rsidRPr="00302483" w:rsidRDefault="00F12F91" w:rsidP="00F12F91">
      <w:pPr>
        <w:pStyle w:val="Textosinformato"/>
        <w:rPr>
          <w:szCs w:val="24"/>
        </w:rPr>
      </w:pPr>
      <w:r w:rsidRPr="00302483">
        <w:rPr>
          <w:szCs w:val="24"/>
        </w:rPr>
        <w:t xml:space="preserve">Magistrado JOSÉ RAMÓN JIMÉNEZ GUTIÉRREZ. </w:t>
      </w:r>
      <w:r w:rsidR="00B505B2">
        <w:rPr>
          <w:b/>
          <w:szCs w:val="24"/>
        </w:rPr>
        <w:t>En contra, anexo mi voto razonado</w:t>
      </w:r>
      <w:r w:rsidRPr="00302483">
        <w:rPr>
          <w:b/>
          <w:szCs w:val="24"/>
        </w:rPr>
        <w:t>.</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3A19E7B7" w:rsidR="00774E96" w:rsidRPr="00CE2B70" w:rsidRDefault="00F12F91"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B505B2">
              <w:rPr>
                <w:rFonts w:ascii="Century Gothic" w:eastAsia="Calibri" w:hAnsi="Century Gothic" w:cs="Verdana"/>
                <w:b/>
                <w:sz w:val="24"/>
                <w:szCs w:val="24"/>
              </w:rPr>
              <w:t>51/10</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w:t>
            </w:r>
            <w:r w:rsidR="003D17E1" w:rsidRPr="00F74279">
              <w:rPr>
                <w:rFonts w:ascii="Century Gothic" w:eastAsia="Calibri" w:hAnsi="Century Gothic" w:cs="Verdana"/>
                <w:sz w:val="24"/>
                <w:szCs w:val="24"/>
              </w:rPr>
              <w:lastRenderedPageBreak/>
              <w:t xml:space="preserve">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B505B2">
              <w:rPr>
                <w:rFonts w:ascii="Century Gothic" w:eastAsia="Calibri" w:hAnsi="Century Gothic" w:cs="Verdana"/>
                <w:sz w:val="24"/>
                <w:szCs w:val="24"/>
              </w:rPr>
              <w:t>, aprobaron por mayoría</w:t>
            </w:r>
            <w:r w:rsidR="003D17E1" w:rsidRPr="00F74279">
              <w:rPr>
                <w:rFonts w:ascii="Century Gothic" w:eastAsia="Calibri" w:hAnsi="Century Gothic" w:cs="Verdana"/>
                <w:sz w:val="24"/>
                <w:szCs w:val="24"/>
              </w:rPr>
              <w:t xml:space="preserve"> de votos, el proyecto de sentencia del expedien</w:t>
            </w:r>
            <w:r w:rsidR="00B505B2">
              <w:rPr>
                <w:rFonts w:ascii="Century Gothic" w:eastAsia="Calibri" w:hAnsi="Century Gothic" w:cs="Verdana"/>
                <w:sz w:val="24"/>
                <w:szCs w:val="24"/>
              </w:rPr>
              <w:t>te 422</w:t>
            </w:r>
            <w:r w:rsidR="003D17E1" w:rsidRPr="00F74279">
              <w:rPr>
                <w:rFonts w:ascii="Century Gothic" w:eastAsia="Calibri" w:hAnsi="Century Gothic" w:cs="Verdana"/>
                <w:sz w:val="24"/>
                <w:szCs w:val="24"/>
              </w:rPr>
              <w:t>/2022 Recurso de Reclamación</w:t>
            </w:r>
            <w:r w:rsidR="00B505B2">
              <w:rPr>
                <w:rFonts w:ascii="Century Gothic" w:eastAsia="Calibri" w:hAnsi="Century Gothic" w:cs="Verdana"/>
                <w:sz w:val="24"/>
                <w:szCs w:val="24"/>
              </w:rPr>
              <w:t>, con el voto en contra razonado del Magistrado José Ramón Jiménez Gutiérrez</w:t>
            </w:r>
            <w:r w:rsidR="003D17E1" w:rsidRPr="00F74279">
              <w:rPr>
                <w:rFonts w:ascii="Century Gothic" w:eastAsia="Calibri" w:hAnsi="Century Gothic" w:cs="Verdana"/>
                <w:sz w:val="24"/>
                <w:szCs w:val="24"/>
              </w:rPr>
              <w:t>.</w:t>
            </w:r>
          </w:p>
        </w:tc>
      </w:tr>
    </w:tbl>
    <w:p w14:paraId="28FEA90B" w14:textId="77777777" w:rsidR="00774E96" w:rsidRPr="00B505B2" w:rsidRDefault="00774E96" w:rsidP="00774E96">
      <w:pPr>
        <w:pStyle w:val="Sangradetextonormal"/>
        <w:ind w:left="0" w:firstLine="0"/>
        <w:jc w:val="both"/>
        <w:rPr>
          <w:rFonts w:ascii="Century Gothic" w:hAnsi="Century Gothic"/>
          <w:b w:val="0"/>
          <w:sz w:val="24"/>
          <w:szCs w:val="24"/>
          <w:lang w:val="es-MX"/>
        </w:rPr>
      </w:pPr>
    </w:p>
    <w:p w14:paraId="4CA7D9BF" w14:textId="09399163"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B505B2">
        <w:rPr>
          <w:b/>
          <w:szCs w:val="24"/>
        </w:rPr>
        <w:t>ón 441</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2F61CAEE"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14:paraId="4963B7CB" w14:textId="040A5AAF" w:rsidR="003D17E1" w:rsidRPr="00302483" w:rsidRDefault="003D17E1" w:rsidP="003D17E1">
      <w:pPr>
        <w:pStyle w:val="Textosinformato"/>
        <w:rPr>
          <w:szCs w:val="24"/>
        </w:rPr>
      </w:pPr>
      <w:r w:rsidRPr="00302483">
        <w:rPr>
          <w:szCs w:val="24"/>
        </w:rPr>
        <w:t xml:space="preserve">Magistrado JOSÉ RAMÓN JIMÉNEZ GUTIÉRREZ. </w:t>
      </w:r>
      <w:r w:rsidR="00B505B2">
        <w:rPr>
          <w:b/>
          <w:szCs w:val="24"/>
        </w:rPr>
        <w:t>A favor</w:t>
      </w:r>
      <w:r w:rsidRPr="00302483">
        <w:rPr>
          <w:b/>
          <w:szCs w:val="24"/>
        </w:rPr>
        <w:t>.</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61ED4113" w:rsidR="00774E96" w:rsidRPr="00CE2B70" w:rsidRDefault="00774E96"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B505B2">
              <w:rPr>
                <w:rFonts w:ascii="Century Gothic" w:eastAsia="Calibri" w:hAnsi="Century Gothic" w:cs="Verdana"/>
                <w:b/>
                <w:sz w:val="24"/>
                <w:szCs w:val="24"/>
              </w:rPr>
              <w:t>52/10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te 441</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53DDCC0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63411C">
        <w:rPr>
          <w:b/>
          <w:szCs w:val="24"/>
        </w:rPr>
        <w:t>45</w:t>
      </w:r>
      <w:r w:rsidR="00DC5A2B">
        <w:rPr>
          <w:b/>
          <w:szCs w:val="24"/>
        </w:rPr>
        <w:t>8</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7EE94511" w:rsidR="00A85C79" w:rsidRPr="00302483" w:rsidRDefault="00A85C79" w:rsidP="00A85C79">
      <w:pPr>
        <w:pStyle w:val="Textosinformato"/>
        <w:rPr>
          <w:szCs w:val="24"/>
        </w:rPr>
      </w:pPr>
      <w:r w:rsidRPr="00302483">
        <w:rPr>
          <w:szCs w:val="24"/>
        </w:rPr>
        <w:t xml:space="preserve">Magistrado AVELINO BRAVO CACHO. </w:t>
      </w:r>
      <w:r w:rsidR="00DC5A2B">
        <w:rPr>
          <w:b/>
          <w:szCs w:val="24"/>
        </w:rPr>
        <w:t>A favor</w:t>
      </w:r>
      <w:r w:rsidR="00753ECF">
        <w:rPr>
          <w:b/>
          <w:szCs w:val="24"/>
        </w:rPr>
        <w:t>.</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5F298DA5" w:rsidR="00774E96" w:rsidRPr="00CE2B70" w:rsidRDefault="00774E96"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63411C">
              <w:rPr>
                <w:rFonts w:ascii="Century Gothic" w:eastAsia="Calibri" w:hAnsi="Century Gothic" w:cs="Verdana"/>
                <w:b/>
                <w:sz w:val="24"/>
                <w:szCs w:val="24"/>
              </w:rPr>
              <w:t>53/10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63411C">
              <w:rPr>
                <w:rFonts w:ascii="Century Gothic" w:eastAsia="Calibri" w:hAnsi="Century Gothic" w:cs="Verdana"/>
                <w:sz w:val="24"/>
                <w:szCs w:val="24"/>
              </w:rPr>
              <w:t>45</w:t>
            </w:r>
            <w:r w:rsidR="00DC5A2B">
              <w:rPr>
                <w:rFonts w:ascii="Century Gothic" w:eastAsia="Calibri" w:hAnsi="Century Gothic" w:cs="Verdana"/>
                <w:sz w:val="24"/>
                <w:szCs w:val="24"/>
              </w:rPr>
              <w:t>8</w:t>
            </w:r>
            <w:r w:rsidRPr="00F74279">
              <w:rPr>
                <w:rFonts w:ascii="Century Gothic" w:eastAsia="Calibri" w:hAnsi="Century Gothic" w:cs="Verdana"/>
                <w:sz w:val="24"/>
                <w:szCs w:val="24"/>
              </w:rPr>
              <w:t>/2022 Recurso de Reclamación.</w:t>
            </w:r>
          </w:p>
        </w:tc>
      </w:tr>
    </w:tbl>
    <w:p w14:paraId="1F4F2CFB" w14:textId="77777777" w:rsidR="00583EFA" w:rsidRDefault="00583EFA" w:rsidP="00774E96">
      <w:pPr>
        <w:tabs>
          <w:tab w:val="left" w:pos="4678"/>
        </w:tabs>
        <w:autoSpaceDE w:val="0"/>
        <w:autoSpaceDN w:val="0"/>
        <w:rPr>
          <w:rFonts w:ascii="Century Gothic" w:hAnsi="Century Gothic" w:cs="Verdana"/>
          <w:b/>
          <w:sz w:val="24"/>
          <w:szCs w:val="24"/>
        </w:rPr>
      </w:pPr>
    </w:p>
    <w:p w14:paraId="02F1CD17" w14:textId="2410FE2F"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63411C">
        <w:rPr>
          <w:b/>
          <w:szCs w:val="24"/>
        </w:rPr>
        <w:t>ón 45</w:t>
      </w:r>
      <w:r>
        <w:rPr>
          <w:b/>
          <w:szCs w:val="24"/>
        </w:rPr>
        <w:t>9</w:t>
      </w:r>
      <w:r w:rsidRPr="00F74279">
        <w:rPr>
          <w:b/>
          <w:szCs w:val="24"/>
        </w:rPr>
        <w:t>/2022</w:t>
      </w:r>
      <w:r w:rsidRPr="00F74279">
        <w:rPr>
          <w:szCs w:val="24"/>
        </w:rPr>
        <w:t xml:space="preserve">. </w:t>
      </w:r>
    </w:p>
    <w:p w14:paraId="1155988A" w14:textId="77777777" w:rsidR="00DC5A2B" w:rsidRDefault="00DC5A2B" w:rsidP="00DC5A2B">
      <w:pPr>
        <w:pStyle w:val="Textosinformato"/>
        <w:rPr>
          <w:szCs w:val="24"/>
        </w:rPr>
      </w:pPr>
    </w:p>
    <w:p w14:paraId="1BC9ADEB"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21DB4D" w14:textId="77777777" w:rsidR="00DC5A2B" w:rsidRPr="00302483" w:rsidRDefault="00DC5A2B" w:rsidP="00DC5A2B">
      <w:pPr>
        <w:pStyle w:val="Textosinformato"/>
        <w:rPr>
          <w:szCs w:val="24"/>
        </w:rPr>
      </w:pPr>
    </w:p>
    <w:p w14:paraId="64E6E506"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ECFF09" w14:textId="77777777" w:rsidR="00DC5A2B" w:rsidRPr="00302483" w:rsidRDefault="00DC5A2B" w:rsidP="00DC5A2B">
      <w:pPr>
        <w:pStyle w:val="Textosinformato"/>
        <w:rPr>
          <w:szCs w:val="24"/>
          <w:lang w:val="es-MX"/>
        </w:rPr>
      </w:pPr>
    </w:p>
    <w:p w14:paraId="0700A64F" w14:textId="3AF40D04"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3EF8D45B"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6AF76E9D"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315B68C9" w14:textId="77777777" w:rsidR="00DC5A2B" w:rsidRPr="00F74279" w:rsidRDefault="00DC5A2B" w:rsidP="00DC5A2B">
      <w:pPr>
        <w:pStyle w:val="Textosinformato"/>
        <w:rPr>
          <w:szCs w:val="24"/>
        </w:rPr>
      </w:pPr>
    </w:p>
    <w:p w14:paraId="1ACFA24A"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2A91BE5C"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E9C0D2B"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3440A238" w14:textId="7ACA443A"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3411C">
              <w:rPr>
                <w:rFonts w:ascii="Century Gothic" w:eastAsia="Calibri" w:hAnsi="Century Gothic" w:cs="Verdana"/>
                <w:b/>
                <w:sz w:val="24"/>
                <w:szCs w:val="24"/>
              </w:rPr>
              <w:t>/SS/54/10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te 459</w:t>
            </w:r>
            <w:r w:rsidRPr="00F74279">
              <w:rPr>
                <w:rFonts w:ascii="Century Gothic" w:eastAsia="Calibri" w:hAnsi="Century Gothic" w:cs="Verdana"/>
                <w:sz w:val="24"/>
                <w:szCs w:val="24"/>
              </w:rPr>
              <w:t>/2022 Recurso de Reclamación.</w:t>
            </w:r>
          </w:p>
        </w:tc>
      </w:tr>
    </w:tbl>
    <w:p w14:paraId="1AFBD03C" w14:textId="77777777" w:rsidR="00455F7F" w:rsidRDefault="00455F7F" w:rsidP="00841038">
      <w:pPr>
        <w:tabs>
          <w:tab w:val="left" w:pos="4678"/>
        </w:tabs>
        <w:autoSpaceDE w:val="0"/>
        <w:autoSpaceDN w:val="0"/>
        <w:rPr>
          <w:rFonts w:ascii="Century Gothic" w:hAnsi="Century Gothic" w:cs="Verdana"/>
          <w:b/>
          <w:sz w:val="25"/>
          <w:szCs w:val="25"/>
        </w:rPr>
      </w:pPr>
    </w:p>
    <w:p w14:paraId="0EA26D72" w14:textId="205F417E"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63411C">
        <w:rPr>
          <w:b/>
          <w:szCs w:val="24"/>
        </w:rPr>
        <w:t>ón 464</w:t>
      </w:r>
      <w:r w:rsidRPr="00F74279">
        <w:rPr>
          <w:b/>
          <w:szCs w:val="24"/>
        </w:rPr>
        <w:t>/2022</w:t>
      </w:r>
      <w:r w:rsidRPr="00F74279">
        <w:rPr>
          <w:szCs w:val="24"/>
        </w:rPr>
        <w:t xml:space="preserve">. </w:t>
      </w:r>
    </w:p>
    <w:p w14:paraId="084D7586" w14:textId="77777777" w:rsidR="00DC5A2B" w:rsidRDefault="00DC5A2B" w:rsidP="00DC5A2B">
      <w:pPr>
        <w:pStyle w:val="Textosinformato"/>
        <w:rPr>
          <w:szCs w:val="24"/>
        </w:rPr>
      </w:pPr>
    </w:p>
    <w:p w14:paraId="1EA2579E"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081C3E" w14:textId="77777777" w:rsidR="00DC5A2B" w:rsidRPr="00302483" w:rsidRDefault="00DC5A2B" w:rsidP="00DC5A2B">
      <w:pPr>
        <w:pStyle w:val="Textosinformato"/>
        <w:rPr>
          <w:szCs w:val="24"/>
        </w:rPr>
      </w:pPr>
    </w:p>
    <w:p w14:paraId="33305A2E"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1006083" w14:textId="77777777" w:rsidR="00DC5A2B" w:rsidRPr="00302483" w:rsidRDefault="00DC5A2B" w:rsidP="00DC5A2B">
      <w:pPr>
        <w:pStyle w:val="Textosinformato"/>
        <w:rPr>
          <w:szCs w:val="24"/>
          <w:lang w:val="es-MX"/>
        </w:rPr>
      </w:pPr>
    </w:p>
    <w:p w14:paraId="66837E91" w14:textId="5B47E550"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5D9B7FFA"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31898AF7"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04A4E3DA" w14:textId="77777777" w:rsidR="00DC5A2B" w:rsidRPr="00F74279" w:rsidRDefault="00DC5A2B" w:rsidP="00DC5A2B">
      <w:pPr>
        <w:pStyle w:val="Textosinformato"/>
        <w:rPr>
          <w:szCs w:val="24"/>
        </w:rPr>
      </w:pPr>
    </w:p>
    <w:p w14:paraId="44C5C590"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7238F4F5"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4A56C84"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0E1A5E6E" w14:textId="2783467E"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3411C">
              <w:rPr>
                <w:rFonts w:ascii="Century Gothic" w:eastAsia="Calibri" w:hAnsi="Century Gothic" w:cs="Verdana"/>
                <w:b/>
                <w:sz w:val="24"/>
                <w:szCs w:val="24"/>
              </w:rPr>
              <w:t>/SS/55/10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te 464</w:t>
            </w:r>
            <w:r w:rsidRPr="00F74279">
              <w:rPr>
                <w:rFonts w:ascii="Century Gothic" w:eastAsia="Calibri" w:hAnsi="Century Gothic" w:cs="Verdana"/>
                <w:sz w:val="24"/>
                <w:szCs w:val="24"/>
              </w:rPr>
              <w:t>/2022 Recurso de Reclamación.</w:t>
            </w:r>
          </w:p>
        </w:tc>
      </w:tr>
    </w:tbl>
    <w:p w14:paraId="5CB45EB7" w14:textId="77777777" w:rsidR="00DC5A2B" w:rsidRDefault="00DC5A2B" w:rsidP="00841038">
      <w:pPr>
        <w:tabs>
          <w:tab w:val="left" w:pos="4678"/>
        </w:tabs>
        <w:autoSpaceDE w:val="0"/>
        <w:autoSpaceDN w:val="0"/>
        <w:rPr>
          <w:rFonts w:ascii="Century Gothic" w:hAnsi="Century Gothic" w:cs="Verdana"/>
          <w:b/>
          <w:sz w:val="25"/>
          <w:szCs w:val="25"/>
        </w:rPr>
      </w:pPr>
    </w:p>
    <w:p w14:paraId="1A843FF6" w14:textId="542D94BA"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63411C">
        <w:rPr>
          <w:b/>
          <w:szCs w:val="24"/>
        </w:rPr>
        <w:t>ón 465</w:t>
      </w:r>
      <w:r w:rsidRPr="00F74279">
        <w:rPr>
          <w:b/>
          <w:szCs w:val="24"/>
        </w:rPr>
        <w:t>/2022</w:t>
      </w:r>
      <w:r w:rsidRPr="00F74279">
        <w:rPr>
          <w:szCs w:val="24"/>
        </w:rPr>
        <w:t xml:space="preserve">. </w:t>
      </w:r>
    </w:p>
    <w:p w14:paraId="5E967AF6" w14:textId="77777777" w:rsidR="00DC5A2B" w:rsidRDefault="00DC5A2B" w:rsidP="00DC5A2B">
      <w:pPr>
        <w:pStyle w:val="Textosinformato"/>
        <w:rPr>
          <w:szCs w:val="24"/>
        </w:rPr>
      </w:pPr>
    </w:p>
    <w:p w14:paraId="4DF80ADB"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FC54515" w14:textId="77777777" w:rsidR="00DC5A2B" w:rsidRPr="00302483" w:rsidRDefault="00DC5A2B" w:rsidP="00DC5A2B">
      <w:pPr>
        <w:pStyle w:val="Textosinformato"/>
        <w:rPr>
          <w:szCs w:val="24"/>
        </w:rPr>
      </w:pPr>
    </w:p>
    <w:p w14:paraId="0DF80216"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E74B618" w14:textId="77777777" w:rsidR="00DC5A2B" w:rsidRPr="00302483" w:rsidRDefault="00DC5A2B" w:rsidP="00DC5A2B">
      <w:pPr>
        <w:pStyle w:val="Textosinformato"/>
        <w:rPr>
          <w:szCs w:val="24"/>
          <w:lang w:val="es-MX"/>
        </w:rPr>
      </w:pPr>
    </w:p>
    <w:p w14:paraId="5E7AA815" w14:textId="41802269"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228F2717"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68DB61B0"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433F8FF4" w14:textId="77777777" w:rsidR="00DC5A2B" w:rsidRPr="00F74279" w:rsidRDefault="00DC5A2B" w:rsidP="00DC5A2B">
      <w:pPr>
        <w:pStyle w:val="Textosinformato"/>
        <w:rPr>
          <w:szCs w:val="24"/>
        </w:rPr>
      </w:pPr>
    </w:p>
    <w:p w14:paraId="78825682"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3B3DB562"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76BE405"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496449B1" w14:textId="1A472E1F"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3411C">
              <w:rPr>
                <w:rFonts w:ascii="Century Gothic" w:eastAsia="Calibri" w:hAnsi="Century Gothic" w:cs="Verdana"/>
                <w:b/>
                <w:sz w:val="24"/>
                <w:szCs w:val="24"/>
              </w:rPr>
              <w:t>/SS/56/10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te 465</w:t>
            </w:r>
            <w:r w:rsidRPr="00F74279">
              <w:rPr>
                <w:rFonts w:ascii="Century Gothic" w:eastAsia="Calibri" w:hAnsi="Century Gothic" w:cs="Verdana"/>
                <w:sz w:val="24"/>
                <w:szCs w:val="24"/>
              </w:rPr>
              <w:t>/2022 Recurso de Reclamación.</w:t>
            </w:r>
          </w:p>
        </w:tc>
      </w:tr>
    </w:tbl>
    <w:p w14:paraId="3E9D98A3" w14:textId="77777777" w:rsidR="00193F77" w:rsidRDefault="00193F77" w:rsidP="00841038">
      <w:pPr>
        <w:tabs>
          <w:tab w:val="left" w:pos="4678"/>
        </w:tabs>
        <w:autoSpaceDE w:val="0"/>
        <w:autoSpaceDN w:val="0"/>
        <w:rPr>
          <w:rFonts w:ascii="Century Gothic" w:hAnsi="Century Gothic" w:cs="Verdana"/>
          <w:b/>
          <w:sz w:val="25"/>
          <w:szCs w:val="25"/>
        </w:rPr>
      </w:pPr>
    </w:p>
    <w:p w14:paraId="0C836CBB" w14:textId="075BD7EF"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63411C">
        <w:rPr>
          <w:b/>
          <w:szCs w:val="24"/>
        </w:rPr>
        <w:t>ón 470</w:t>
      </w:r>
      <w:r w:rsidRPr="00F74279">
        <w:rPr>
          <w:b/>
          <w:szCs w:val="24"/>
        </w:rPr>
        <w:t>/2022</w:t>
      </w:r>
      <w:r w:rsidRPr="00F74279">
        <w:rPr>
          <w:szCs w:val="24"/>
        </w:rPr>
        <w:t xml:space="preserve">. </w:t>
      </w:r>
    </w:p>
    <w:p w14:paraId="28EEE84C" w14:textId="77777777" w:rsidR="00DC5A2B" w:rsidRDefault="00DC5A2B" w:rsidP="00DC5A2B">
      <w:pPr>
        <w:pStyle w:val="Textosinformato"/>
        <w:rPr>
          <w:szCs w:val="24"/>
        </w:rPr>
      </w:pPr>
    </w:p>
    <w:p w14:paraId="70528572"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8D65E73" w14:textId="77777777" w:rsidR="00DC5A2B" w:rsidRPr="00302483" w:rsidRDefault="00DC5A2B" w:rsidP="00DC5A2B">
      <w:pPr>
        <w:pStyle w:val="Textosinformato"/>
        <w:rPr>
          <w:szCs w:val="24"/>
        </w:rPr>
      </w:pPr>
    </w:p>
    <w:p w14:paraId="42F23B51"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1DA6E96" w14:textId="77777777" w:rsidR="00DC5A2B" w:rsidRPr="00302483" w:rsidRDefault="00DC5A2B" w:rsidP="00DC5A2B">
      <w:pPr>
        <w:pStyle w:val="Textosinformato"/>
        <w:rPr>
          <w:szCs w:val="24"/>
          <w:lang w:val="es-MX"/>
        </w:rPr>
      </w:pPr>
    </w:p>
    <w:p w14:paraId="13D15A5E" w14:textId="516DDE03"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618494E0" w14:textId="2F88833B" w:rsidR="00DC5A2B" w:rsidRPr="00302483" w:rsidRDefault="00DC5A2B" w:rsidP="00DC5A2B">
      <w:pPr>
        <w:pStyle w:val="Textosinformato"/>
        <w:rPr>
          <w:szCs w:val="24"/>
        </w:rPr>
      </w:pPr>
      <w:r w:rsidRPr="00302483">
        <w:rPr>
          <w:szCs w:val="24"/>
        </w:rPr>
        <w:t xml:space="preserve">Magistrado JOSÉ RAMÓN JIMÉNEZ GUTIÉRREZ. </w:t>
      </w:r>
      <w:r w:rsidR="0063411C">
        <w:rPr>
          <w:b/>
          <w:szCs w:val="24"/>
        </w:rPr>
        <w:t>A favor</w:t>
      </w:r>
      <w:r w:rsidRPr="00302483">
        <w:rPr>
          <w:b/>
          <w:szCs w:val="24"/>
        </w:rPr>
        <w:t>.</w:t>
      </w:r>
    </w:p>
    <w:p w14:paraId="36502F37"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3D3022A7" w14:textId="77777777" w:rsidR="00DC5A2B" w:rsidRPr="00F74279" w:rsidRDefault="00DC5A2B" w:rsidP="00DC5A2B">
      <w:pPr>
        <w:pStyle w:val="Textosinformato"/>
        <w:rPr>
          <w:szCs w:val="24"/>
        </w:rPr>
      </w:pPr>
    </w:p>
    <w:p w14:paraId="7AAE3A0E"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08F61FAE"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16A60EED" w14:textId="77777777" w:rsidTr="005B45AF">
        <w:tc>
          <w:tcPr>
            <w:tcW w:w="8934" w:type="dxa"/>
            <w:tcBorders>
              <w:top w:val="single" w:sz="12" w:space="0" w:color="auto"/>
              <w:left w:val="single" w:sz="12" w:space="0" w:color="auto"/>
              <w:bottom w:val="single" w:sz="12" w:space="0" w:color="auto"/>
              <w:right w:val="single" w:sz="12" w:space="0" w:color="auto"/>
            </w:tcBorders>
            <w:hideMark/>
          </w:tcPr>
          <w:p w14:paraId="6529FB99" w14:textId="59F3CBB9"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3411C">
              <w:rPr>
                <w:rFonts w:ascii="Century Gothic" w:eastAsia="Calibri" w:hAnsi="Century Gothic" w:cs="Verdana"/>
                <w:b/>
                <w:sz w:val="24"/>
                <w:szCs w:val="24"/>
              </w:rPr>
              <w:t>/SS/57/10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w:t>
            </w:r>
            <w:r w:rsidR="0063411C">
              <w:rPr>
                <w:rFonts w:ascii="Century Gothic" w:eastAsia="Calibri" w:hAnsi="Century Gothic" w:cs="Verdana"/>
                <w:sz w:val="24"/>
                <w:szCs w:val="24"/>
              </w:rPr>
              <w:t>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te 470</w:t>
            </w:r>
            <w:r w:rsidRPr="00F74279">
              <w:rPr>
                <w:rFonts w:ascii="Century Gothic" w:eastAsia="Calibri" w:hAnsi="Century Gothic" w:cs="Verdana"/>
                <w:sz w:val="24"/>
                <w:szCs w:val="24"/>
              </w:rPr>
              <w:t>/2022 Recurso de Reclamación.</w:t>
            </w:r>
          </w:p>
        </w:tc>
      </w:tr>
    </w:tbl>
    <w:p w14:paraId="78DB5D5B" w14:textId="77777777" w:rsidR="0063411C" w:rsidRDefault="0063411C" w:rsidP="005B45AF">
      <w:pPr>
        <w:pStyle w:val="Textosinformato"/>
        <w:rPr>
          <w:szCs w:val="24"/>
          <w:lang w:val="es-ES_tradnl"/>
        </w:rPr>
      </w:pPr>
    </w:p>
    <w:p w14:paraId="6971967F" w14:textId="241749DD"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63411C">
        <w:rPr>
          <w:b/>
          <w:szCs w:val="24"/>
        </w:rPr>
        <w:t>ón 471</w:t>
      </w:r>
      <w:r w:rsidRPr="00F74279">
        <w:rPr>
          <w:b/>
          <w:szCs w:val="24"/>
        </w:rPr>
        <w:t>/2022</w:t>
      </w:r>
      <w:r w:rsidRPr="00F74279">
        <w:rPr>
          <w:szCs w:val="24"/>
        </w:rPr>
        <w:t xml:space="preserve">. </w:t>
      </w:r>
    </w:p>
    <w:p w14:paraId="45A77A0D" w14:textId="77777777" w:rsidR="005B45AF" w:rsidRDefault="005B45AF" w:rsidP="005B45AF">
      <w:pPr>
        <w:pStyle w:val="Textosinformato"/>
        <w:rPr>
          <w:szCs w:val="24"/>
        </w:rPr>
      </w:pPr>
    </w:p>
    <w:p w14:paraId="45021E7D" w14:textId="77777777" w:rsidR="005B45AF" w:rsidRPr="00302483" w:rsidRDefault="005B45AF" w:rsidP="005B45AF">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7D586C1C" w14:textId="77777777" w:rsidR="005B45AF" w:rsidRPr="00302483" w:rsidRDefault="005B45AF" w:rsidP="005B45AF">
      <w:pPr>
        <w:pStyle w:val="Textosinformato"/>
        <w:rPr>
          <w:szCs w:val="24"/>
        </w:rPr>
      </w:pPr>
    </w:p>
    <w:p w14:paraId="4438720C"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47C0436" w14:textId="77777777" w:rsidR="005B45AF" w:rsidRPr="00302483" w:rsidRDefault="005B45AF" w:rsidP="005B45AF">
      <w:pPr>
        <w:pStyle w:val="Textosinformato"/>
        <w:rPr>
          <w:szCs w:val="24"/>
          <w:lang w:val="es-MX"/>
        </w:rPr>
      </w:pPr>
    </w:p>
    <w:p w14:paraId="64BA5AE4"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5C3DBD69"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798442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377B724C" w14:textId="77777777" w:rsidR="005B45AF" w:rsidRPr="00F74279" w:rsidRDefault="005B45AF" w:rsidP="005B45AF">
      <w:pPr>
        <w:pStyle w:val="Textosinformato"/>
        <w:rPr>
          <w:szCs w:val="24"/>
        </w:rPr>
      </w:pPr>
    </w:p>
    <w:p w14:paraId="15DC9731"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4AA0F483"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42675CD9"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BD12AE5" w14:textId="513FC999"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3411C">
              <w:rPr>
                <w:rFonts w:ascii="Century Gothic" w:eastAsia="Calibri" w:hAnsi="Century Gothic" w:cs="Verdana"/>
                <w:b/>
                <w:sz w:val="24"/>
                <w:szCs w:val="24"/>
              </w:rPr>
              <w:t>/SS/58/10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te 471</w:t>
            </w:r>
            <w:r w:rsidRPr="00F74279">
              <w:rPr>
                <w:rFonts w:ascii="Century Gothic" w:eastAsia="Calibri" w:hAnsi="Century Gothic" w:cs="Verdana"/>
                <w:sz w:val="24"/>
                <w:szCs w:val="24"/>
              </w:rPr>
              <w:t>/2022 Recurso de Reclamación.</w:t>
            </w:r>
          </w:p>
        </w:tc>
      </w:tr>
    </w:tbl>
    <w:p w14:paraId="4017FD50" w14:textId="77777777" w:rsidR="0026724E" w:rsidRDefault="0026724E" w:rsidP="00841038">
      <w:pPr>
        <w:tabs>
          <w:tab w:val="left" w:pos="4678"/>
        </w:tabs>
        <w:autoSpaceDE w:val="0"/>
        <w:autoSpaceDN w:val="0"/>
        <w:rPr>
          <w:rFonts w:ascii="Century Gothic" w:hAnsi="Century Gothic" w:cs="Verdana"/>
          <w:b/>
          <w:sz w:val="25"/>
          <w:szCs w:val="25"/>
        </w:rPr>
      </w:pPr>
    </w:p>
    <w:p w14:paraId="2DD7AFAC" w14:textId="20429B5B"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63411C">
        <w:rPr>
          <w:b/>
          <w:szCs w:val="24"/>
        </w:rPr>
        <w:t>ón 476</w:t>
      </w:r>
      <w:r w:rsidRPr="00F74279">
        <w:rPr>
          <w:b/>
          <w:szCs w:val="24"/>
        </w:rPr>
        <w:t>/2022</w:t>
      </w:r>
      <w:r w:rsidRPr="00F74279">
        <w:rPr>
          <w:szCs w:val="24"/>
        </w:rPr>
        <w:t xml:space="preserve">. </w:t>
      </w:r>
    </w:p>
    <w:p w14:paraId="467B3220" w14:textId="77777777" w:rsidR="005B45AF" w:rsidRDefault="005B45AF" w:rsidP="005B45AF">
      <w:pPr>
        <w:pStyle w:val="Textosinformato"/>
        <w:rPr>
          <w:szCs w:val="24"/>
        </w:rPr>
      </w:pPr>
    </w:p>
    <w:p w14:paraId="7F3ECAE4"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FA81CB" w14:textId="77777777" w:rsidR="005B45AF" w:rsidRPr="00302483" w:rsidRDefault="005B45AF" w:rsidP="005B45AF">
      <w:pPr>
        <w:pStyle w:val="Textosinformato"/>
        <w:rPr>
          <w:szCs w:val="24"/>
        </w:rPr>
      </w:pPr>
    </w:p>
    <w:p w14:paraId="7352110D"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E65046D" w14:textId="77777777" w:rsidR="005B45AF" w:rsidRPr="00302483" w:rsidRDefault="005B45AF" w:rsidP="005B45AF">
      <w:pPr>
        <w:pStyle w:val="Textosinformato"/>
        <w:rPr>
          <w:szCs w:val="24"/>
          <w:lang w:val="es-MX"/>
        </w:rPr>
      </w:pPr>
    </w:p>
    <w:p w14:paraId="7467A83B"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47ADC915"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710808F6"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5C4CB981" w14:textId="77777777" w:rsidR="005B45AF" w:rsidRPr="00F74279" w:rsidRDefault="005B45AF" w:rsidP="005B45AF">
      <w:pPr>
        <w:pStyle w:val="Textosinformato"/>
        <w:rPr>
          <w:szCs w:val="24"/>
        </w:rPr>
      </w:pPr>
    </w:p>
    <w:p w14:paraId="067578B0"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63A39DD9"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653086E3"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6EB8A97" w14:textId="6B645347"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63411C">
              <w:rPr>
                <w:rFonts w:ascii="Century Gothic" w:eastAsia="Calibri" w:hAnsi="Century Gothic" w:cs="Verdana"/>
                <w:b/>
                <w:sz w:val="24"/>
                <w:szCs w:val="24"/>
              </w:rPr>
              <w:t>/SS/59/10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 xml:space="preserve">te </w:t>
            </w:r>
            <w:r w:rsidR="00976CEC">
              <w:rPr>
                <w:rFonts w:ascii="Century Gothic" w:eastAsia="Calibri" w:hAnsi="Century Gothic" w:cs="Verdana"/>
                <w:sz w:val="24"/>
                <w:szCs w:val="24"/>
              </w:rPr>
              <w:t>476</w:t>
            </w:r>
            <w:r w:rsidRPr="00F74279">
              <w:rPr>
                <w:rFonts w:ascii="Century Gothic" w:eastAsia="Calibri" w:hAnsi="Century Gothic" w:cs="Verdana"/>
                <w:sz w:val="24"/>
                <w:szCs w:val="24"/>
              </w:rPr>
              <w:t>/2022 Recurso de Reclamación.</w:t>
            </w:r>
          </w:p>
        </w:tc>
      </w:tr>
    </w:tbl>
    <w:p w14:paraId="735DB782" w14:textId="77777777" w:rsidR="0026724E" w:rsidRDefault="0026724E" w:rsidP="00841038">
      <w:pPr>
        <w:tabs>
          <w:tab w:val="left" w:pos="4678"/>
        </w:tabs>
        <w:autoSpaceDE w:val="0"/>
        <w:autoSpaceDN w:val="0"/>
        <w:rPr>
          <w:rFonts w:ascii="Century Gothic" w:hAnsi="Century Gothic" w:cs="Verdana"/>
          <w:b/>
          <w:sz w:val="25"/>
          <w:szCs w:val="25"/>
        </w:rPr>
      </w:pPr>
    </w:p>
    <w:p w14:paraId="2F766563" w14:textId="42EB02B2"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976CEC">
        <w:rPr>
          <w:b/>
          <w:szCs w:val="24"/>
        </w:rPr>
        <w:t>ón 477</w:t>
      </w:r>
      <w:r w:rsidRPr="00F74279">
        <w:rPr>
          <w:b/>
          <w:szCs w:val="24"/>
        </w:rPr>
        <w:t>/2022</w:t>
      </w:r>
      <w:r w:rsidRPr="00F74279">
        <w:rPr>
          <w:szCs w:val="24"/>
        </w:rPr>
        <w:t xml:space="preserve">. </w:t>
      </w:r>
    </w:p>
    <w:p w14:paraId="6C1C4933" w14:textId="77777777" w:rsidR="005B45AF" w:rsidRDefault="005B45AF" w:rsidP="005B45AF">
      <w:pPr>
        <w:pStyle w:val="Textosinformato"/>
        <w:rPr>
          <w:szCs w:val="24"/>
        </w:rPr>
      </w:pPr>
    </w:p>
    <w:p w14:paraId="14311940"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AA25922" w14:textId="77777777" w:rsidR="005B45AF" w:rsidRPr="00302483" w:rsidRDefault="005B45AF" w:rsidP="005B45AF">
      <w:pPr>
        <w:pStyle w:val="Textosinformato"/>
        <w:rPr>
          <w:szCs w:val="24"/>
        </w:rPr>
      </w:pPr>
    </w:p>
    <w:p w14:paraId="01423FA1"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58FA188" w14:textId="77777777" w:rsidR="005B45AF" w:rsidRPr="00302483" w:rsidRDefault="005B45AF" w:rsidP="005B45AF">
      <w:pPr>
        <w:pStyle w:val="Textosinformato"/>
        <w:rPr>
          <w:szCs w:val="24"/>
          <w:lang w:val="es-MX"/>
        </w:rPr>
      </w:pPr>
    </w:p>
    <w:p w14:paraId="5234D864"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505E4E8B"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CF7F8A5"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600ABD16" w14:textId="77777777" w:rsidR="005B45AF" w:rsidRPr="00F74279" w:rsidRDefault="005B45AF" w:rsidP="005B45AF">
      <w:pPr>
        <w:pStyle w:val="Textosinformato"/>
        <w:rPr>
          <w:szCs w:val="24"/>
        </w:rPr>
      </w:pPr>
    </w:p>
    <w:p w14:paraId="1704EB75"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32C9A1A6"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6C4A5B37"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7C4B3558" w14:textId="0E908E38"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76CEC">
              <w:rPr>
                <w:rFonts w:ascii="Century Gothic" w:eastAsia="Calibri" w:hAnsi="Century Gothic" w:cs="Verdana"/>
                <w:b/>
                <w:sz w:val="24"/>
                <w:szCs w:val="24"/>
              </w:rPr>
              <w:t>/SS/60/10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976CEC">
              <w:rPr>
                <w:rFonts w:ascii="Century Gothic" w:eastAsia="Calibri" w:hAnsi="Century Gothic" w:cs="Verdana"/>
                <w:sz w:val="24"/>
                <w:szCs w:val="24"/>
              </w:rPr>
              <w:t>te 477</w:t>
            </w:r>
            <w:r w:rsidRPr="00F74279">
              <w:rPr>
                <w:rFonts w:ascii="Century Gothic" w:eastAsia="Calibri" w:hAnsi="Century Gothic" w:cs="Verdana"/>
                <w:sz w:val="24"/>
                <w:szCs w:val="24"/>
              </w:rPr>
              <w:t>/2022 Recurso de Reclamación.</w:t>
            </w:r>
          </w:p>
        </w:tc>
      </w:tr>
    </w:tbl>
    <w:p w14:paraId="6D55E112" w14:textId="77777777" w:rsidR="0026724E" w:rsidRDefault="0026724E" w:rsidP="00841038">
      <w:pPr>
        <w:tabs>
          <w:tab w:val="left" w:pos="4678"/>
        </w:tabs>
        <w:autoSpaceDE w:val="0"/>
        <w:autoSpaceDN w:val="0"/>
        <w:rPr>
          <w:rFonts w:ascii="Century Gothic" w:hAnsi="Century Gothic" w:cs="Verdana"/>
          <w:b/>
          <w:sz w:val="25"/>
          <w:szCs w:val="25"/>
        </w:rPr>
      </w:pPr>
    </w:p>
    <w:p w14:paraId="7BEC823D" w14:textId="30020707"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976CEC">
        <w:rPr>
          <w:b/>
          <w:szCs w:val="24"/>
        </w:rPr>
        <w:t>ón 481</w:t>
      </w:r>
      <w:r w:rsidRPr="00F74279">
        <w:rPr>
          <w:b/>
          <w:szCs w:val="24"/>
        </w:rPr>
        <w:t>/2022</w:t>
      </w:r>
      <w:r w:rsidRPr="00F74279">
        <w:rPr>
          <w:szCs w:val="24"/>
        </w:rPr>
        <w:t xml:space="preserve">. </w:t>
      </w:r>
    </w:p>
    <w:p w14:paraId="3B4D60D6" w14:textId="77777777" w:rsidR="005B45AF" w:rsidRDefault="005B45AF" w:rsidP="005B45AF">
      <w:pPr>
        <w:pStyle w:val="Textosinformato"/>
        <w:rPr>
          <w:szCs w:val="24"/>
        </w:rPr>
      </w:pPr>
    </w:p>
    <w:p w14:paraId="2288C331"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3B4F348" w14:textId="77777777" w:rsidR="005B45AF" w:rsidRPr="00302483" w:rsidRDefault="005B45AF" w:rsidP="005B45AF">
      <w:pPr>
        <w:pStyle w:val="Textosinformato"/>
        <w:rPr>
          <w:szCs w:val="24"/>
        </w:rPr>
      </w:pPr>
    </w:p>
    <w:p w14:paraId="7FE6121B"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85186E0" w14:textId="77777777" w:rsidR="005B45AF" w:rsidRPr="00302483" w:rsidRDefault="005B45AF" w:rsidP="005B45AF">
      <w:pPr>
        <w:pStyle w:val="Textosinformato"/>
        <w:rPr>
          <w:szCs w:val="24"/>
          <w:lang w:val="es-MX"/>
        </w:rPr>
      </w:pPr>
    </w:p>
    <w:p w14:paraId="2AB01CF6"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4153DE30"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97FA29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408D5BD0" w14:textId="77777777" w:rsidR="005B45AF" w:rsidRPr="00F74279" w:rsidRDefault="005B45AF" w:rsidP="005B45AF">
      <w:pPr>
        <w:pStyle w:val="Textosinformato"/>
        <w:rPr>
          <w:szCs w:val="24"/>
        </w:rPr>
      </w:pPr>
    </w:p>
    <w:p w14:paraId="0A08160E"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7342C23E"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45B9FE26"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6322B656" w14:textId="73F82505"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76CEC">
              <w:rPr>
                <w:rFonts w:ascii="Century Gothic" w:eastAsia="Calibri" w:hAnsi="Century Gothic" w:cs="Verdana"/>
                <w:b/>
                <w:sz w:val="24"/>
                <w:szCs w:val="24"/>
              </w:rPr>
              <w:t>/SS/61/10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976CEC">
              <w:rPr>
                <w:rFonts w:ascii="Century Gothic" w:eastAsia="Calibri" w:hAnsi="Century Gothic" w:cs="Verdana"/>
                <w:sz w:val="24"/>
                <w:szCs w:val="24"/>
              </w:rPr>
              <w:t>te 481</w:t>
            </w:r>
            <w:r w:rsidRPr="00F74279">
              <w:rPr>
                <w:rFonts w:ascii="Century Gothic" w:eastAsia="Calibri" w:hAnsi="Century Gothic" w:cs="Verdana"/>
                <w:sz w:val="24"/>
                <w:szCs w:val="24"/>
              </w:rPr>
              <w:t>/2022 Recurso de Reclamación.</w:t>
            </w:r>
          </w:p>
        </w:tc>
      </w:tr>
    </w:tbl>
    <w:p w14:paraId="3337BA22" w14:textId="77777777" w:rsidR="005B45AF" w:rsidRDefault="005B45AF" w:rsidP="00841038">
      <w:pPr>
        <w:tabs>
          <w:tab w:val="left" w:pos="4678"/>
        </w:tabs>
        <w:autoSpaceDE w:val="0"/>
        <w:autoSpaceDN w:val="0"/>
        <w:rPr>
          <w:rFonts w:ascii="Century Gothic" w:hAnsi="Century Gothic" w:cs="Verdana"/>
          <w:b/>
          <w:sz w:val="25"/>
          <w:szCs w:val="25"/>
        </w:rPr>
      </w:pPr>
    </w:p>
    <w:p w14:paraId="3F5E9C57" w14:textId="07BA56BA" w:rsidR="00976CEC" w:rsidRPr="00F74279" w:rsidRDefault="00976CEC" w:rsidP="00976CEC">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485</w:t>
      </w:r>
      <w:r w:rsidRPr="00F74279">
        <w:rPr>
          <w:b/>
          <w:szCs w:val="24"/>
        </w:rPr>
        <w:t>/2022</w:t>
      </w:r>
      <w:r w:rsidRPr="00F74279">
        <w:rPr>
          <w:szCs w:val="24"/>
        </w:rPr>
        <w:t xml:space="preserve">. </w:t>
      </w:r>
    </w:p>
    <w:p w14:paraId="2BA08D93" w14:textId="77777777" w:rsidR="00976CEC" w:rsidRDefault="00976CEC" w:rsidP="00976CEC">
      <w:pPr>
        <w:pStyle w:val="Textosinformato"/>
        <w:rPr>
          <w:szCs w:val="24"/>
        </w:rPr>
      </w:pPr>
    </w:p>
    <w:p w14:paraId="4963FD52" w14:textId="77777777" w:rsidR="00976CEC" w:rsidRPr="00302483" w:rsidRDefault="00976CEC" w:rsidP="00976CE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FA001E" w14:textId="77777777" w:rsidR="00976CEC" w:rsidRPr="00302483" w:rsidRDefault="00976CEC" w:rsidP="00976CEC">
      <w:pPr>
        <w:pStyle w:val="Textosinformato"/>
        <w:rPr>
          <w:szCs w:val="24"/>
        </w:rPr>
      </w:pPr>
    </w:p>
    <w:p w14:paraId="60E343C1" w14:textId="77777777" w:rsidR="00976CEC" w:rsidRPr="00302483" w:rsidRDefault="00976CEC" w:rsidP="00976CE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AB408C" w14:textId="77777777" w:rsidR="00976CEC" w:rsidRPr="00302483" w:rsidRDefault="00976CEC" w:rsidP="00976CEC">
      <w:pPr>
        <w:pStyle w:val="Textosinformato"/>
        <w:rPr>
          <w:szCs w:val="24"/>
          <w:lang w:val="es-MX"/>
        </w:rPr>
      </w:pPr>
    </w:p>
    <w:p w14:paraId="09D7F0E3" w14:textId="77777777" w:rsidR="00976CEC" w:rsidRPr="00302483" w:rsidRDefault="00976CEC" w:rsidP="00976CEC">
      <w:pPr>
        <w:pStyle w:val="Textosinformato"/>
        <w:rPr>
          <w:szCs w:val="24"/>
        </w:rPr>
      </w:pPr>
      <w:r w:rsidRPr="00302483">
        <w:rPr>
          <w:szCs w:val="24"/>
        </w:rPr>
        <w:t xml:space="preserve">Magistrado AVELINO BRAVO CACHO. </w:t>
      </w:r>
      <w:r>
        <w:rPr>
          <w:b/>
          <w:szCs w:val="24"/>
        </w:rPr>
        <w:t>A favor.</w:t>
      </w:r>
    </w:p>
    <w:p w14:paraId="3C40E684" w14:textId="77777777" w:rsidR="00976CEC" w:rsidRPr="00302483" w:rsidRDefault="00976CEC" w:rsidP="00976CEC">
      <w:pPr>
        <w:pStyle w:val="Textosinformato"/>
        <w:rPr>
          <w:szCs w:val="24"/>
        </w:rPr>
      </w:pPr>
      <w:r w:rsidRPr="00302483">
        <w:rPr>
          <w:szCs w:val="24"/>
        </w:rPr>
        <w:t xml:space="preserve">Magistrado JOSÉ RAMÓN JIMÉNEZ GUTIÉRREZ. </w:t>
      </w:r>
      <w:r w:rsidRPr="00302483">
        <w:rPr>
          <w:b/>
          <w:szCs w:val="24"/>
        </w:rPr>
        <w:t>A favor.</w:t>
      </w:r>
    </w:p>
    <w:p w14:paraId="20D83CAF" w14:textId="77777777" w:rsidR="00976CEC" w:rsidRPr="00302483" w:rsidRDefault="00976CEC" w:rsidP="00976CEC">
      <w:pPr>
        <w:pStyle w:val="Textosinformato"/>
        <w:rPr>
          <w:szCs w:val="24"/>
        </w:rPr>
      </w:pPr>
      <w:r w:rsidRPr="00302483">
        <w:rPr>
          <w:szCs w:val="24"/>
        </w:rPr>
        <w:t xml:space="preserve">Magistrada FANY LORENA JIMÉNEZ AGUIRRE. </w:t>
      </w:r>
      <w:r w:rsidRPr="00302483">
        <w:rPr>
          <w:b/>
          <w:szCs w:val="24"/>
        </w:rPr>
        <w:t>A favor.</w:t>
      </w:r>
    </w:p>
    <w:p w14:paraId="229CBA2D" w14:textId="77777777" w:rsidR="00976CEC" w:rsidRPr="00F74279" w:rsidRDefault="00976CEC" w:rsidP="00976CEC">
      <w:pPr>
        <w:pStyle w:val="Textosinformato"/>
        <w:rPr>
          <w:szCs w:val="24"/>
        </w:rPr>
      </w:pPr>
    </w:p>
    <w:p w14:paraId="719F1774" w14:textId="77777777" w:rsidR="00976CEC" w:rsidRPr="00F74279" w:rsidRDefault="00976CEC" w:rsidP="00976CEC">
      <w:pPr>
        <w:pStyle w:val="Textosinformato"/>
        <w:rPr>
          <w:szCs w:val="24"/>
        </w:rPr>
      </w:pPr>
      <w:r w:rsidRPr="00F74279">
        <w:rPr>
          <w:szCs w:val="24"/>
        </w:rPr>
        <w:t>Registrada la votación por parte del Secretario General de Acuerdos, se emite el siguiente punto de acuerdo:</w:t>
      </w:r>
    </w:p>
    <w:p w14:paraId="7F53A570" w14:textId="77777777" w:rsidR="00976CEC" w:rsidRPr="00F74279" w:rsidRDefault="00976CEC" w:rsidP="00976CE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6CEC" w:rsidRPr="00CE2B70" w14:paraId="34483BEC"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6FEB3E5" w14:textId="44617F6A" w:rsidR="00976CEC" w:rsidRPr="00CE2B70" w:rsidRDefault="00976CEC"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/SS/62/10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485</w:t>
            </w:r>
            <w:r w:rsidRPr="00F74279">
              <w:rPr>
                <w:rFonts w:ascii="Century Gothic" w:eastAsia="Calibri" w:hAnsi="Century Gothic" w:cs="Verdana"/>
                <w:sz w:val="24"/>
                <w:szCs w:val="24"/>
              </w:rPr>
              <w:t>/2022 Recurso de Reclamación.</w:t>
            </w:r>
          </w:p>
        </w:tc>
      </w:tr>
    </w:tbl>
    <w:p w14:paraId="536AB2EA" w14:textId="77777777" w:rsidR="00976CEC" w:rsidRDefault="00976CEC" w:rsidP="00841038">
      <w:pPr>
        <w:tabs>
          <w:tab w:val="left" w:pos="4678"/>
        </w:tabs>
        <w:autoSpaceDE w:val="0"/>
        <w:autoSpaceDN w:val="0"/>
        <w:rPr>
          <w:rFonts w:ascii="Century Gothic" w:hAnsi="Century Gothic" w:cs="Verdana"/>
          <w:b/>
          <w:sz w:val="25"/>
          <w:szCs w:val="25"/>
        </w:rPr>
      </w:pPr>
    </w:p>
    <w:p w14:paraId="6E0F6CD7" w14:textId="4078351B"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486</w:t>
      </w:r>
      <w:r w:rsidRPr="00F74279">
        <w:rPr>
          <w:b/>
          <w:szCs w:val="24"/>
        </w:rPr>
        <w:t>/2022</w:t>
      </w:r>
      <w:r w:rsidRPr="00F74279">
        <w:rPr>
          <w:szCs w:val="24"/>
        </w:rPr>
        <w:t xml:space="preserve">. </w:t>
      </w:r>
    </w:p>
    <w:p w14:paraId="60CF749B" w14:textId="77777777" w:rsidR="001A4994" w:rsidRDefault="001A4994" w:rsidP="001A4994">
      <w:pPr>
        <w:pStyle w:val="Textosinformato"/>
        <w:rPr>
          <w:szCs w:val="24"/>
        </w:rPr>
      </w:pPr>
    </w:p>
    <w:p w14:paraId="11B94BEF" w14:textId="77777777" w:rsidR="001A4994" w:rsidRPr="00302483" w:rsidRDefault="001A4994" w:rsidP="001A499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A2B957" w14:textId="77777777" w:rsidR="001A4994" w:rsidRPr="00302483" w:rsidRDefault="001A4994" w:rsidP="001A4994">
      <w:pPr>
        <w:pStyle w:val="Textosinformato"/>
        <w:rPr>
          <w:szCs w:val="24"/>
        </w:rPr>
      </w:pPr>
    </w:p>
    <w:p w14:paraId="59ACE3D8" w14:textId="77777777"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8ADB9DF" w14:textId="77777777" w:rsidR="001A4994" w:rsidRPr="00302483" w:rsidRDefault="001A4994" w:rsidP="001A4994">
      <w:pPr>
        <w:pStyle w:val="Textosinformato"/>
        <w:rPr>
          <w:szCs w:val="24"/>
          <w:lang w:val="es-MX"/>
        </w:rPr>
      </w:pPr>
    </w:p>
    <w:p w14:paraId="1BC08923" w14:textId="77777777" w:rsidR="001A4994" w:rsidRPr="00302483" w:rsidRDefault="001A4994" w:rsidP="001A4994">
      <w:pPr>
        <w:pStyle w:val="Textosinformato"/>
        <w:rPr>
          <w:szCs w:val="24"/>
        </w:rPr>
      </w:pPr>
      <w:r w:rsidRPr="00302483">
        <w:rPr>
          <w:szCs w:val="24"/>
        </w:rPr>
        <w:t xml:space="preserve">Magistrado AVELINO BRAVO CACHO. </w:t>
      </w:r>
      <w:r>
        <w:rPr>
          <w:b/>
          <w:szCs w:val="24"/>
        </w:rPr>
        <w:t>A favor.</w:t>
      </w:r>
    </w:p>
    <w:p w14:paraId="4459D77C" w14:textId="77777777" w:rsidR="001A4994" w:rsidRPr="00302483" w:rsidRDefault="001A4994" w:rsidP="001A4994">
      <w:pPr>
        <w:pStyle w:val="Textosinformato"/>
        <w:rPr>
          <w:szCs w:val="24"/>
        </w:rPr>
      </w:pPr>
      <w:r w:rsidRPr="00302483">
        <w:rPr>
          <w:szCs w:val="24"/>
        </w:rPr>
        <w:t xml:space="preserve">Magistrado JOSÉ RAMÓN JIMÉNEZ GUTIÉRREZ. </w:t>
      </w:r>
      <w:r w:rsidRPr="00302483">
        <w:rPr>
          <w:b/>
          <w:szCs w:val="24"/>
        </w:rPr>
        <w:t>A favor.</w:t>
      </w:r>
    </w:p>
    <w:p w14:paraId="45AC8CBC" w14:textId="77777777"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14:paraId="079FD63A" w14:textId="77777777" w:rsidR="001A4994" w:rsidRPr="00F74279" w:rsidRDefault="001A4994" w:rsidP="001A4994">
      <w:pPr>
        <w:pStyle w:val="Textosinformato"/>
        <w:rPr>
          <w:szCs w:val="24"/>
        </w:rPr>
      </w:pPr>
    </w:p>
    <w:p w14:paraId="19EA1EF4" w14:textId="77777777" w:rsidR="001A4994" w:rsidRPr="00F74279" w:rsidRDefault="001A4994" w:rsidP="001A4994">
      <w:pPr>
        <w:pStyle w:val="Textosinformato"/>
        <w:rPr>
          <w:szCs w:val="24"/>
        </w:rPr>
      </w:pPr>
      <w:r w:rsidRPr="00F74279">
        <w:rPr>
          <w:szCs w:val="24"/>
        </w:rPr>
        <w:t>Registrada la votación por parte del Secretario General de Acuerdos, se emite el siguiente punto de acuerdo:</w:t>
      </w:r>
    </w:p>
    <w:p w14:paraId="45B22CBD" w14:textId="77777777"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CE2B70" w14:paraId="2DD23E9A"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5F6B2E0B" w14:textId="385A9C9F" w:rsidR="001A4994" w:rsidRPr="00CE2B70" w:rsidRDefault="001A4994"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/SS/63/10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486</w:t>
            </w:r>
            <w:r w:rsidRPr="00F74279">
              <w:rPr>
                <w:rFonts w:ascii="Century Gothic" w:eastAsia="Calibri" w:hAnsi="Century Gothic" w:cs="Verdana"/>
                <w:sz w:val="24"/>
                <w:szCs w:val="24"/>
              </w:rPr>
              <w:t>/2022 Recurso de Reclamación.</w:t>
            </w:r>
          </w:p>
        </w:tc>
      </w:tr>
    </w:tbl>
    <w:p w14:paraId="706F0493" w14:textId="77777777" w:rsidR="001A4994" w:rsidRDefault="001A4994" w:rsidP="00841038">
      <w:pPr>
        <w:tabs>
          <w:tab w:val="left" w:pos="4678"/>
        </w:tabs>
        <w:autoSpaceDE w:val="0"/>
        <w:autoSpaceDN w:val="0"/>
        <w:rPr>
          <w:rFonts w:ascii="Century Gothic" w:hAnsi="Century Gothic" w:cs="Verdana"/>
          <w:b/>
          <w:sz w:val="25"/>
          <w:szCs w:val="25"/>
        </w:rPr>
      </w:pPr>
    </w:p>
    <w:p w14:paraId="7152BC2B" w14:textId="206BF49D"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489</w:t>
      </w:r>
      <w:r w:rsidRPr="00F74279">
        <w:rPr>
          <w:b/>
          <w:szCs w:val="24"/>
        </w:rPr>
        <w:t>/2022</w:t>
      </w:r>
      <w:r w:rsidRPr="00F74279">
        <w:rPr>
          <w:szCs w:val="24"/>
        </w:rPr>
        <w:t xml:space="preserve">. </w:t>
      </w:r>
    </w:p>
    <w:p w14:paraId="0E09A21A" w14:textId="77777777" w:rsidR="001A4994" w:rsidRDefault="001A4994" w:rsidP="001A4994">
      <w:pPr>
        <w:pStyle w:val="Textosinformato"/>
        <w:rPr>
          <w:szCs w:val="24"/>
        </w:rPr>
      </w:pPr>
    </w:p>
    <w:p w14:paraId="229C8940" w14:textId="77777777" w:rsidR="001A4994" w:rsidRPr="00302483" w:rsidRDefault="001A4994" w:rsidP="001A499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A4A32DD" w14:textId="77777777" w:rsidR="001A4994" w:rsidRPr="00302483" w:rsidRDefault="001A4994" w:rsidP="001A4994">
      <w:pPr>
        <w:pStyle w:val="Textosinformato"/>
        <w:rPr>
          <w:szCs w:val="24"/>
        </w:rPr>
      </w:pPr>
    </w:p>
    <w:p w14:paraId="3B8E4797" w14:textId="77777777"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5D36A2" w14:textId="77777777" w:rsidR="001A4994" w:rsidRPr="00302483" w:rsidRDefault="001A4994" w:rsidP="001A4994">
      <w:pPr>
        <w:pStyle w:val="Textosinformato"/>
        <w:rPr>
          <w:szCs w:val="24"/>
          <w:lang w:val="es-MX"/>
        </w:rPr>
      </w:pPr>
    </w:p>
    <w:p w14:paraId="7F05C954" w14:textId="77777777" w:rsidR="001A4994" w:rsidRPr="00302483" w:rsidRDefault="001A4994" w:rsidP="001A4994">
      <w:pPr>
        <w:pStyle w:val="Textosinformato"/>
        <w:rPr>
          <w:szCs w:val="24"/>
        </w:rPr>
      </w:pPr>
      <w:r w:rsidRPr="00302483">
        <w:rPr>
          <w:szCs w:val="24"/>
        </w:rPr>
        <w:t xml:space="preserve">Magistrado AVELINO BRAVO CACHO. </w:t>
      </w:r>
      <w:r>
        <w:rPr>
          <w:b/>
          <w:szCs w:val="24"/>
        </w:rPr>
        <w:t>A favor.</w:t>
      </w:r>
    </w:p>
    <w:p w14:paraId="1C098B9C" w14:textId="77777777" w:rsidR="001A4994" w:rsidRPr="00302483" w:rsidRDefault="001A4994" w:rsidP="001A4994">
      <w:pPr>
        <w:pStyle w:val="Textosinformato"/>
        <w:rPr>
          <w:szCs w:val="24"/>
        </w:rPr>
      </w:pPr>
      <w:r w:rsidRPr="00302483">
        <w:rPr>
          <w:szCs w:val="24"/>
        </w:rPr>
        <w:t xml:space="preserve">Magistrado JOSÉ RAMÓN JIMÉNEZ GUTIÉRREZ. </w:t>
      </w:r>
      <w:r w:rsidRPr="00302483">
        <w:rPr>
          <w:b/>
          <w:szCs w:val="24"/>
        </w:rPr>
        <w:t>A favor.</w:t>
      </w:r>
    </w:p>
    <w:p w14:paraId="353DAF52" w14:textId="77777777"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14:paraId="1A7BB9DA" w14:textId="77777777" w:rsidR="001A4994" w:rsidRPr="00F74279" w:rsidRDefault="001A4994" w:rsidP="001A4994">
      <w:pPr>
        <w:pStyle w:val="Textosinformato"/>
        <w:rPr>
          <w:szCs w:val="24"/>
        </w:rPr>
      </w:pPr>
    </w:p>
    <w:p w14:paraId="1795AA9A" w14:textId="77777777" w:rsidR="001A4994" w:rsidRPr="00F74279" w:rsidRDefault="001A4994" w:rsidP="001A4994">
      <w:pPr>
        <w:pStyle w:val="Textosinformato"/>
        <w:rPr>
          <w:szCs w:val="24"/>
        </w:rPr>
      </w:pPr>
      <w:r w:rsidRPr="00F74279">
        <w:rPr>
          <w:szCs w:val="24"/>
        </w:rPr>
        <w:t>Registrada la votación por parte del Secretario General de Acuerdos, se emite el siguiente punto de acuerdo:</w:t>
      </w:r>
    </w:p>
    <w:p w14:paraId="63BE9795" w14:textId="77777777"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CE2B70" w14:paraId="5F735C01"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21CA0D77" w14:textId="43F3F923" w:rsidR="001A4994" w:rsidRPr="00CE2B70" w:rsidRDefault="001A4994"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/SS/64/10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489</w:t>
            </w:r>
            <w:r w:rsidRPr="00F74279">
              <w:rPr>
                <w:rFonts w:ascii="Century Gothic" w:eastAsia="Calibri" w:hAnsi="Century Gothic" w:cs="Verdana"/>
                <w:sz w:val="24"/>
                <w:szCs w:val="24"/>
              </w:rPr>
              <w:t>/2022 Recurso de Reclamación.</w:t>
            </w:r>
          </w:p>
        </w:tc>
      </w:tr>
    </w:tbl>
    <w:p w14:paraId="073758B5" w14:textId="77777777" w:rsidR="001A4994" w:rsidRDefault="001A4994" w:rsidP="00841038">
      <w:pPr>
        <w:tabs>
          <w:tab w:val="left" w:pos="4678"/>
        </w:tabs>
        <w:autoSpaceDE w:val="0"/>
        <w:autoSpaceDN w:val="0"/>
        <w:rPr>
          <w:rFonts w:ascii="Century Gothic" w:hAnsi="Century Gothic" w:cs="Verdana"/>
          <w:b/>
          <w:sz w:val="25"/>
          <w:szCs w:val="25"/>
        </w:rPr>
      </w:pPr>
    </w:p>
    <w:p w14:paraId="5F43E24B" w14:textId="3381C269"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494</w:t>
      </w:r>
      <w:r w:rsidRPr="00F74279">
        <w:rPr>
          <w:b/>
          <w:szCs w:val="24"/>
        </w:rPr>
        <w:t>/2022</w:t>
      </w:r>
      <w:r w:rsidRPr="00F74279">
        <w:rPr>
          <w:szCs w:val="24"/>
        </w:rPr>
        <w:t xml:space="preserve">. </w:t>
      </w:r>
    </w:p>
    <w:p w14:paraId="4A4D3CED" w14:textId="77777777" w:rsidR="001A4994" w:rsidRDefault="001A4994" w:rsidP="001A4994">
      <w:pPr>
        <w:pStyle w:val="Textosinformato"/>
        <w:rPr>
          <w:szCs w:val="24"/>
        </w:rPr>
      </w:pPr>
    </w:p>
    <w:p w14:paraId="102721B3" w14:textId="77777777" w:rsidR="001A4994" w:rsidRPr="00302483" w:rsidRDefault="001A4994" w:rsidP="001A499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8447C16" w14:textId="77777777" w:rsidR="001A4994" w:rsidRPr="00302483" w:rsidRDefault="001A4994" w:rsidP="001A4994">
      <w:pPr>
        <w:pStyle w:val="Textosinformato"/>
        <w:rPr>
          <w:szCs w:val="24"/>
        </w:rPr>
      </w:pPr>
    </w:p>
    <w:p w14:paraId="06592A58" w14:textId="77777777"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5BA16FC" w14:textId="77777777" w:rsidR="001A4994" w:rsidRPr="00302483" w:rsidRDefault="001A4994" w:rsidP="001A4994">
      <w:pPr>
        <w:pStyle w:val="Textosinformato"/>
        <w:rPr>
          <w:szCs w:val="24"/>
          <w:lang w:val="es-MX"/>
        </w:rPr>
      </w:pPr>
    </w:p>
    <w:p w14:paraId="6F10910B" w14:textId="77777777" w:rsidR="001A4994" w:rsidRPr="00302483" w:rsidRDefault="001A4994" w:rsidP="001A4994">
      <w:pPr>
        <w:pStyle w:val="Textosinformato"/>
        <w:rPr>
          <w:szCs w:val="24"/>
        </w:rPr>
      </w:pPr>
      <w:r w:rsidRPr="00302483">
        <w:rPr>
          <w:szCs w:val="24"/>
        </w:rPr>
        <w:t xml:space="preserve">Magistrado AVELINO BRAVO CACHO. </w:t>
      </w:r>
      <w:r>
        <w:rPr>
          <w:b/>
          <w:szCs w:val="24"/>
        </w:rPr>
        <w:t>A favor.</w:t>
      </w:r>
    </w:p>
    <w:p w14:paraId="6999487B" w14:textId="77777777" w:rsidR="001A4994" w:rsidRPr="00302483" w:rsidRDefault="001A4994" w:rsidP="001A4994">
      <w:pPr>
        <w:pStyle w:val="Textosinformato"/>
        <w:rPr>
          <w:szCs w:val="24"/>
        </w:rPr>
      </w:pPr>
      <w:r w:rsidRPr="00302483">
        <w:rPr>
          <w:szCs w:val="24"/>
        </w:rPr>
        <w:t xml:space="preserve">Magistrado JOSÉ RAMÓN JIMÉNEZ GUTIÉRREZ. </w:t>
      </w:r>
      <w:r w:rsidRPr="00302483">
        <w:rPr>
          <w:b/>
          <w:szCs w:val="24"/>
        </w:rPr>
        <w:t>A favor.</w:t>
      </w:r>
    </w:p>
    <w:p w14:paraId="387E8FB2" w14:textId="77777777"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14:paraId="6A5B608D" w14:textId="77777777" w:rsidR="001A4994" w:rsidRPr="00F74279" w:rsidRDefault="001A4994" w:rsidP="001A4994">
      <w:pPr>
        <w:pStyle w:val="Textosinformato"/>
        <w:rPr>
          <w:szCs w:val="24"/>
        </w:rPr>
      </w:pPr>
    </w:p>
    <w:p w14:paraId="4E93E69A" w14:textId="77777777" w:rsidR="001A4994" w:rsidRPr="00F74279" w:rsidRDefault="001A4994" w:rsidP="001A4994">
      <w:pPr>
        <w:pStyle w:val="Textosinformato"/>
        <w:rPr>
          <w:szCs w:val="24"/>
        </w:rPr>
      </w:pPr>
      <w:r w:rsidRPr="00F74279">
        <w:rPr>
          <w:szCs w:val="24"/>
        </w:rPr>
        <w:t>Registrada la votación por parte del Secretario General de Acuerdos, se emite el siguiente punto de acuerdo:</w:t>
      </w:r>
    </w:p>
    <w:p w14:paraId="1B027292" w14:textId="77777777"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CE2B70" w14:paraId="2C4D4224"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7F20F99" w14:textId="2E4ACCB4" w:rsidR="001A4994" w:rsidRPr="00CE2B70" w:rsidRDefault="001A4994"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/SS/65/10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494</w:t>
            </w:r>
            <w:r w:rsidRPr="00F74279">
              <w:rPr>
                <w:rFonts w:ascii="Century Gothic" w:eastAsia="Calibri" w:hAnsi="Century Gothic" w:cs="Verdana"/>
                <w:sz w:val="24"/>
                <w:szCs w:val="24"/>
              </w:rPr>
              <w:t>/2022 Recurso de Reclamación.</w:t>
            </w:r>
          </w:p>
        </w:tc>
      </w:tr>
    </w:tbl>
    <w:p w14:paraId="01A98444" w14:textId="77777777" w:rsidR="001A4994" w:rsidRDefault="001A4994" w:rsidP="00841038">
      <w:pPr>
        <w:tabs>
          <w:tab w:val="left" w:pos="4678"/>
        </w:tabs>
        <w:autoSpaceDE w:val="0"/>
        <w:autoSpaceDN w:val="0"/>
        <w:rPr>
          <w:rFonts w:ascii="Century Gothic" w:hAnsi="Century Gothic" w:cs="Verdana"/>
          <w:b/>
          <w:sz w:val="25"/>
          <w:szCs w:val="25"/>
        </w:rPr>
      </w:pPr>
    </w:p>
    <w:p w14:paraId="24D41786" w14:textId="6D4A797C"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495</w:t>
      </w:r>
      <w:r w:rsidRPr="00F74279">
        <w:rPr>
          <w:b/>
          <w:szCs w:val="24"/>
        </w:rPr>
        <w:t>/2022</w:t>
      </w:r>
      <w:r w:rsidRPr="00F74279">
        <w:rPr>
          <w:szCs w:val="24"/>
        </w:rPr>
        <w:t xml:space="preserve">. </w:t>
      </w:r>
    </w:p>
    <w:p w14:paraId="77974060" w14:textId="77777777" w:rsidR="001A4994" w:rsidRDefault="001A4994" w:rsidP="001A4994">
      <w:pPr>
        <w:pStyle w:val="Textosinformato"/>
        <w:rPr>
          <w:szCs w:val="24"/>
        </w:rPr>
      </w:pPr>
    </w:p>
    <w:p w14:paraId="008D94C5" w14:textId="77777777" w:rsidR="001A4994" w:rsidRPr="00302483" w:rsidRDefault="001A4994" w:rsidP="001A499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29100A3" w14:textId="77777777" w:rsidR="001A4994" w:rsidRPr="00302483" w:rsidRDefault="001A4994" w:rsidP="001A4994">
      <w:pPr>
        <w:pStyle w:val="Textosinformato"/>
        <w:rPr>
          <w:szCs w:val="24"/>
        </w:rPr>
      </w:pPr>
    </w:p>
    <w:p w14:paraId="1FD25A77" w14:textId="77777777"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E53FB9" w14:textId="77777777" w:rsidR="001A4994" w:rsidRPr="00302483" w:rsidRDefault="001A4994" w:rsidP="001A4994">
      <w:pPr>
        <w:pStyle w:val="Textosinformato"/>
        <w:rPr>
          <w:szCs w:val="24"/>
          <w:lang w:val="es-MX"/>
        </w:rPr>
      </w:pPr>
    </w:p>
    <w:p w14:paraId="6CCA9AC2" w14:textId="77777777" w:rsidR="001A4994" w:rsidRPr="00302483" w:rsidRDefault="001A4994" w:rsidP="001A4994">
      <w:pPr>
        <w:pStyle w:val="Textosinformato"/>
        <w:rPr>
          <w:szCs w:val="24"/>
        </w:rPr>
      </w:pPr>
      <w:r w:rsidRPr="00302483">
        <w:rPr>
          <w:szCs w:val="24"/>
        </w:rPr>
        <w:t xml:space="preserve">Magistrado AVELINO BRAVO CACHO. </w:t>
      </w:r>
      <w:r>
        <w:rPr>
          <w:b/>
          <w:szCs w:val="24"/>
        </w:rPr>
        <w:t>A favor.</w:t>
      </w:r>
    </w:p>
    <w:p w14:paraId="339FFCAA" w14:textId="77777777" w:rsidR="001A4994" w:rsidRPr="00302483" w:rsidRDefault="001A4994" w:rsidP="001A4994">
      <w:pPr>
        <w:pStyle w:val="Textosinformato"/>
        <w:rPr>
          <w:szCs w:val="24"/>
        </w:rPr>
      </w:pPr>
      <w:r w:rsidRPr="00302483">
        <w:rPr>
          <w:szCs w:val="24"/>
        </w:rPr>
        <w:t xml:space="preserve">Magistrado JOSÉ RAMÓN JIMÉNEZ GUTIÉRREZ. </w:t>
      </w:r>
      <w:r w:rsidRPr="00302483">
        <w:rPr>
          <w:b/>
          <w:szCs w:val="24"/>
        </w:rPr>
        <w:t>A favor.</w:t>
      </w:r>
    </w:p>
    <w:p w14:paraId="1BACC6B9" w14:textId="77777777"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14:paraId="4E506D31" w14:textId="77777777" w:rsidR="001A4994" w:rsidRPr="00F74279" w:rsidRDefault="001A4994" w:rsidP="001A4994">
      <w:pPr>
        <w:pStyle w:val="Textosinformato"/>
        <w:rPr>
          <w:szCs w:val="24"/>
        </w:rPr>
      </w:pPr>
    </w:p>
    <w:p w14:paraId="7E79BD4D" w14:textId="77777777" w:rsidR="001A4994" w:rsidRPr="00F74279" w:rsidRDefault="001A4994" w:rsidP="001A4994">
      <w:pPr>
        <w:pStyle w:val="Textosinformato"/>
        <w:rPr>
          <w:szCs w:val="24"/>
        </w:rPr>
      </w:pPr>
      <w:r w:rsidRPr="00F74279">
        <w:rPr>
          <w:szCs w:val="24"/>
        </w:rPr>
        <w:t>Registrada la votación por parte del Secretario General de Acuerdos, se emite el siguiente punto de acuerdo:</w:t>
      </w:r>
    </w:p>
    <w:p w14:paraId="1F601E46" w14:textId="77777777"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CE2B70" w14:paraId="5EFA8CB6"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5761B1A" w14:textId="7365E405" w:rsidR="001A4994" w:rsidRPr="00CE2B70" w:rsidRDefault="001A4994"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/SS/66/10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495</w:t>
            </w:r>
            <w:r w:rsidRPr="00F74279">
              <w:rPr>
                <w:rFonts w:ascii="Century Gothic" w:eastAsia="Calibri" w:hAnsi="Century Gothic" w:cs="Verdana"/>
                <w:sz w:val="24"/>
                <w:szCs w:val="24"/>
              </w:rPr>
              <w:t>/2022 Recurso de Reclamación.</w:t>
            </w:r>
          </w:p>
        </w:tc>
      </w:tr>
    </w:tbl>
    <w:p w14:paraId="069BDF59" w14:textId="77777777" w:rsidR="001A4994" w:rsidRDefault="001A4994" w:rsidP="00841038">
      <w:pPr>
        <w:tabs>
          <w:tab w:val="left" w:pos="4678"/>
        </w:tabs>
        <w:autoSpaceDE w:val="0"/>
        <w:autoSpaceDN w:val="0"/>
        <w:rPr>
          <w:rFonts w:ascii="Century Gothic" w:hAnsi="Century Gothic" w:cs="Verdana"/>
          <w:b/>
          <w:sz w:val="25"/>
          <w:szCs w:val="25"/>
        </w:rPr>
      </w:pPr>
    </w:p>
    <w:p w14:paraId="506A663D" w14:textId="3402189E"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500</w:t>
      </w:r>
      <w:r w:rsidRPr="00F74279">
        <w:rPr>
          <w:b/>
          <w:szCs w:val="24"/>
        </w:rPr>
        <w:t>/2022</w:t>
      </w:r>
      <w:r w:rsidRPr="00F74279">
        <w:rPr>
          <w:szCs w:val="24"/>
        </w:rPr>
        <w:t xml:space="preserve">. </w:t>
      </w:r>
    </w:p>
    <w:p w14:paraId="1CE10F13" w14:textId="77777777" w:rsidR="006025F3" w:rsidRDefault="006025F3" w:rsidP="006025F3">
      <w:pPr>
        <w:pStyle w:val="Textosinformato"/>
        <w:rPr>
          <w:szCs w:val="24"/>
        </w:rPr>
      </w:pPr>
    </w:p>
    <w:p w14:paraId="010C0860"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5A9EE64" w14:textId="77777777" w:rsidR="006025F3" w:rsidRPr="00302483" w:rsidRDefault="006025F3" w:rsidP="006025F3">
      <w:pPr>
        <w:pStyle w:val="Textosinformato"/>
        <w:rPr>
          <w:szCs w:val="24"/>
        </w:rPr>
      </w:pPr>
    </w:p>
    <w:p w14:paraId="232B4FEB"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FA5A44A" w14:textId="77777777" w:rsidR="006025F3" w:rsidRPr="00302483" w:rsidRDefault="006025F3" w:rsidP="006025F3">
      <w:pPr>
        <w:pStyle w:val="Textosinformato"/>
        <w:rPr>
          <w:szCs w:val="24"/>
          <w:lang w:val="es-MX"/>
        </w:rPr>
      </w:pPr>
    </w:p>
    <w:p w14:paraId="209C9462"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31F543DA" w14:textId="56B662EF" w:rsidR="006025F3" w:rsidRPr="00302483" w:rsidRDefault="006025F3" w:rsidP="006025F3">
      <w:pPr>
        <w:pStyle w:val="Textosinformato"/>
        <w:rPr>
          <w:szCs w:val="24"/>
        </w:rPr>
      </w:pPr>
      <w:r w:rsidRPr="00302483">
        <w:rPr>
          <w:szCs w:val="24"/>
        </w:rPr>
        <w:t xml:space="preserve">Magistrado JOSÉ RAMÓN JIMÉNEZ GUTIÉRREZ. </w:t>
      </w:r>
      <w:r>
        <w:rPr>
          <w:b/>
          <w:szCs w:val="24"/>
        </w:rPr>
        <w:t>En contra, anexo mi voto razonado</w:t>
      </w:r>
      <w:r w:rsidRPr="00302483">
        <w:rPr>
          <w:b/>
          <w:szCs w:val="24"/>
        </w:rPr>
        <w:t>.</w:t>
      </w:r>
    </w:p>
    <w:p w14:paraId="2938CA47"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02B4D598" w14:textId="77777777" w:rsidR="006025F3" w:rsidRPr="00F74279" w:rsidRDefault="006025F3" w:rsidP="006025F3">
      <w:pPr>
        <w:pStyle w:val="Textosinformato"/>
        <w:rPr>
          <w:szCs w:val="24"/>
        </w:rPr>
      </w:pPr>
    </w:p>
    <w:p w14:paraId="6E72ECDA"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49F54FB9"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1C7ACCCF"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63004598" w14:textId="29451AFB"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/SS/67/10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mayoría</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500</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con el voto en contra razonado del Magistrado José Ramón Jiménez Gutiérrez</w:t>
            </w:r>
            <w:r w:rsidRPr="00F74279">
              <w:rPr>
                <w:rFonts w:ascii="Century Gothic" w:eastAsia="Calibri" w:hAnsi="Century Gothic" w:cs="Verdana"/>
                <w:sz w:val="24"/>
                <w:szCs w:val="24"/>
              </w:rPr>
              <w:t>.</w:t>
            </w:r>
          </w:p>
        </w:tc>
      </w:tr>
    </w:tbl>
    <w:p w14:paraId="66F497A4" w14:textId="77777777" w:rsidR="006025F3" w:rsidRDefault="006025F3" w:rsidP="00841038">
      <w:pPr>
        <w:tabs>
          <w:tab w:val="left" w:pos="4678"/>
        </w:tabs>
        <w:autoSpaceDE w:val="0"/>
        <w:autoSpaceDN w:val="0"/>
        <w:rPr>
          <w:rFonts w:ascii="Century Gothic" w:hAnsi="Century Gothic" w:cs="Verdana"/>
          <w:b/>
          <w:sz w:val="25"/>
          <w:szCs w:val="25"/>
        </w:rPr>
      </w:pPr>
    </w:p>
    <w:p w14:paraId="4755ECD5" w14:textId="037DA9C9"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502</w:t>
      </w:r>
      <w:r w:rsidRPr="00F74279">
        <w:rPr>
          <w:b/>
          <w:szCs w:val="24"/>
        </w:rPr>
        <w:t>/2022</w:t>
      </w:r>
      <w:r w:rsidRPr="00F74279">
        <w:rPr>
          <w:szCs w:val="24"/>
        </w:rPr>
        <w:t xml:space="preserve">. </w:t>
      </w:r>
    </w:p>
    <w:p w14:paraId="466B7B26" w14:textId="77777777" w:rsidR="006025F3" w:rsidRDefault="006025F3" w:rsidP="006025F3">
      <w:pPr>
        <w:pStyle w:val="Textosinformato"/>
        <w:rPr>
          <w:szCs w:val="24"/>
        </w:rPr>
      </w:pPr>
    </w:p>
    <w:p w14:paraId="24603D7E"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23D8B4" w14:textId="77777777" w:rsidR="006025F3" w:rsidRPr="00302483" w:rsidRDefault="006025F3" w:rsidP="006025F3">
      <w:pPr>
        <w:pStyle w:val="Textosinformato"/>
        <w:rPr>
          <w:szCs w:val="24"/>
        </w:rPr>
      </w:pPr>
    </w:p>
    <w:p w14:paraId="493D2145"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9323087" w14:textId="77777777" w:rsidR="006025F3" w:rsidRPr="00302483" w:rsidRDefault="006025F3" w:rsidP="006025F3">
      <w:pPr>
        <w:pStyle w:val="Textosinformato"/>
        <w:rPr>
          <w:szCs w:val="24"/>
          <w:lang w:val="es-MX"/>
        </w:rPr>
      </w:pPr>
    </w:p>
    <w:p w14:paraId="257C8A6E"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35D75A34"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21AC583B"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6BC19304" w14:textId="77777777" w:rsidR="006025F3" w:rsidRPr="00F74279" w:rsidRDefault="006025F3" w:rsidP="006025F3">
      <w:pPr>
        <w:pStyle w:val="Textosinformato"/>
        <w:rPr>
          <w:szCs w:val="24"/>
        </w:rPr>
      </w:pPr>
    </w:p>
    <w:p w14:paraId="7C31FA82"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24644962"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1DFA1805"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36600DB1" w14:textId="57297A85"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/SS/68/10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 xml:space="preserve">Reglamento Interno del Tribunal de Justicia Administrativa del Estado de </w:t>
            </w:r>
            <w:r w:rsidRPr="00F74279">
              <w:rPr>
                <w:rFonts w:ascii="Century Gothic" w:eastAsia="Calibri" w:hAnsi="Century Gothic"/>
                <w:sz w:val="24"/>
                <w:szCs w:val="24"/>
              </w:rPr>
              <w:lastRenderedPageBreak/>
              <w:t>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502</w:t>
            </w:r>
            <w:r w:rsidRPr="00F74279">
              <w:rPr>
                <w:rFonts w:ascii="Century Gothic" w:eastAsia="Calibri" w:hAnsi="Century Gothic" w:cs="Verdana"/>
                <w:sz w:val="24"/>
                <w:szCs w:val="24"/>
              </w:rPr>
              <w:t>/2022 Recurso de Reclamación.</w:t>
            </w:r>
          </w:p>
        </w:tc>
      </w:tr>
    </w:tbl>
    <w:p w14:paraId="5B28CD39" w14:textId="77777777" w:rsidR="006025F3" w:rsidRDefault="006025F3" w:rsidP="00841038">
      <w:pPr>
        <w:tabs>
          <w:tab w:val="left" w:pos="4678"/>
        </w:tabs>
        <w:autoSpaceDE w:val="0"/>
        <w:autoSpaceDN w:val="0"/>
        <w:rPr>
          <w:rFonts w:ascii="Century Gothic" w:hAnsi="Century Gothic" w:cs="Verdana"/>
          <w:b/>
          <w:sz w:val="25"/>
          <w:szCs w:val="25"/>
        </w:rPr>
      </w:pPr>
    </w:p>
    <w:p w14:paraId="67E3E6FC" w14:textId="619BD99E"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503</w:t>
      </w:r>
      <w:r w:rsidRPr="00F74279">
        <w:rPr>
          <w:b/>
          <w:szCs w:val="24"/>
        </w:rPr>
        <w:t>/2022</w:t>
      </w:r>
      <w:r w:rsidRPr="00F74279">
        <w:rPr>
          <w:szCs w:val="24"/>
        </w:rPr>
        <w:t xml:space="preserve">. </w:t>
      </w:r>
    </w:p>
    <w:p w14:paraId="2D215067" w14:textId="77777777" w:rsidR="006025F3" w:rsidRDefault="006025F3" w:rsidP="006025F3">
      <w:pPr>
        <w:pStyle w:val="Textosinformato"/>
        <w:rPr>
          <w:szCs w:val="24"/>
        </w:rPr>
      </w:pPr>
    </w:p>
    <w:p w14:paraId="721646BF"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BA50A97" w14:textId="77777777" w:rsidR="006025F3" w:rsidRPr="00302483" w:rsidRDefault="006025F3" w:rsidP="006025F3">
      <w:pPr>
        <w:pStyle w:val="Textosinformato"/>
        <w:rPr>
          <w:szCs w:val="24"/>
        </w:rPr>
      </w:pPr>
    </w:p>
    <w:p w14:paraId="659430C6"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12007AE" w14:textId="77777777" w:rsidR="006025F3" w:rsidRPr="00302483" w:rsidRDefault="006025F3" w:rsidP="006025F3">
      <w:pPr>
        <w:pStyle w:val="Textosinformato"/>
        <w:rPr>
          <w:szCs w:val="24"/>
          <w:lang w:val="es-MX"/>
        </w:rPr>
      </w:pPr>
    </w:p>
    <w:p w14:paraId="44D35954"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7B16D16A"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356CDC60"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2C4F14EF" w14:textId="77777777" w:rsidR="006025F3" w:rsidRPr="00F74279" w:rsidRDefault="006025F3" w:rsidP="006025F3">
      <w:pPr>
        <w:pStyle w:val="Textosinformato"/>
        <w:rPr>
          <w:szCs w:val="24"/>
        </w:rPr>
      </w:pPr>
    </w:p>
    <w:p w14:paraId="70E2E84B"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4BF66C6C"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6ADAF38E"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7AA49B8" w14:textId="1271BDD9"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/SS/69/10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503</w:t>
            </w:r>
            <w:r w:rsidRPr="00F74279">
              <w:rPr>
                <w:rFonts w:ascii="Century Gothic" w:eastAsia="Calibri" w:hAnsi="Century Gothic" w:cs="Verdana"/>
                <w:sz w:val="24"/>
                <w:szCs w:val="24"/>
              </w:rPr>
              <w:t>/2022 Recurso de Reclamación.</w:t>
            </w:r>
          </w:p>
        </w:tc>
      </w:tr>
    </w:tbl>
    <w:p w14:paraId="6D4E1761" w14:textId="77777777" w:rsidR="006025F3" w:rsidRDefault="006025F3" w:rsidP="00841038">
      <w:pPr>
        <w:tabs>
          <w:tab w:val="left" w:pos="4678"/>
        </w:tabs>
        <w:autoSpaceDE w:val="0"/>
        <w:autoSpaceDN w:val="0"/>
        <w:rPr>
          <w:rFonts w:ascii="Century Gothic" w:hAnsi="Century Gothic" w:cs="Verdana"/>
          <w:b/>
          <w:sz w:val="25"/>
          <w:szCs w:val="25"/>
        </w:rPr>
      </w:pPr>
    </w:p>
    <w:p w14:paraId="27534962" w14:textId="1B2B3EC2"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511</w:t>
      </w:r>
      <w:r w:rsidRPr="00F74279">
        <w:rPr>
          <w:b/>
          <w:szCs w:val="24"/>
        </w:rPr>
        <w:t>/2022</w:t>
      </w:r>
      <w:r w:rsidRPr="00F74279">
        <w:rPr>
          <w:szCs w:val="24"/>
        </w:rPr>
        <w:t xml:space="preserve">. </w:t>
      </w:r>
    </w:p>
    <w:p w14:paraId="4132F44A" w14:textId="77777777" w:rsidR="006025F3" w:rsidRDefault="006025F3" w:rsidP="006025F3">
      <w:pPr>
        <w:pStyle w:val="Textosinformato"/>
        <w:rPr>
          <w:szCs w:val="24"/>
        </w:rPr>
      </w:pPr>
    </w:p>
    <w:p w14:paraId="5AD2A3DB"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E4F4C1" w14:textId="77777777" w:rsidR="006025F3" w:rsidRPr="00302483" w:rsidRDefault="006025F3" w:rsidP="006025F3">
      <w:pPr>
        <w:pStyle w:val="Textosinformato"/>
        <w:rPr>
          <w:szCs w:val="24"/>
        </w:rPr>
      </w:pPr>
    </w:p>
    <w:p w14:paraId="338E750B"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B2CF42B" w14:textId="77777777" w:rsidR="006025F3" w:rsidRPr="00302483" w:rsidRDefault="006025F3" w:rsidP="006025F3">
      <w:pPr>
        <w:pStyle w:val="Textosinformato"/>
        <w:rPr>
          <w:szCs w:val="24"/>
          <w:lang w:val="es-MX"/>
        </w:rPr>
      </w:pPr>
    </w:p>
    <w:p w14:paraId="06A01946"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46F64B73"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71B95D61"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6F4053F0" w14:textId="77777777" w:rsidR="006025F3" w:rsidRPr="00F74279" w:rsidRDefault="006025F3" w:rsidP="006025F3">
      <w:pPr>
        <w:pStyle w:val="Textosinformato"/>
        <w:rPr>
          <w:szCs w:val="24"/>
        </w:rPr>
      </w:pPr>
    </w:p>
    <w:p w14:paraId="11E10837"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0104DA5C"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69C6A16D"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3239ADA0" w14:textId="789AB708"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/SS/70/10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511</w:t>
            </w:r>
            <w:r w:rsidRPr="00F74279">
              <w:rPr>
                <w:rFonts w:ascii="Century Gothic" w:eastAsia="Calibri" w:hAnsi="Century Gothic" w:cs="Verdana"/>
                <w:sz w:val="24"/>
                <w:szCs w:val="24"/>
              </w:rPr>
              <w:t>/2022 Recurso de Reclamación.</w:t>
            </w:r>
          </w:p>
        </w:tc>
      </w:tr>
    </w:tbl>
    <w:p w14:paraId="308CDEFC" w14:textId="77777777" w:rsidR="006025F3" w:rsidRDefault="006025F3" w:rsidP="00841038">
      <w:pPr>
        <w:tabs>
          <w:tab w:val="left" w:pos="4678"/>
        </w:tabs>
        <w:autoSpaceDE w:val="0"/>
        <w:autoSpaceDN w:val="0"/>
        <w:rPr>
          <w:rFonts w:ascii="Century Gothic" w:hAnsi="Century Gothic" w:cs="Verdana"/>
          <w:b/>
          <w:sz w:val="25"/>
          <w:szCs w:val="25"/>
        </w:rPr>
      </w:pPr>
    </w:p>
    <w:p w14:paraId="7D468697" w14:textId="6021E227"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513</w:t>
      </w:r>
      <w:r w:rsidRPr="00F74279">
        <w:rPr>
          <w:b/>
          <w:szCs w:val="24"/>
        </w:rPr>
        <w:t>/2022</w:t>
      </w:r>
      <w:r w:rsidRPr="00F74279">
        <w:rPr>
          <w:szCs w:val="24"/>
        </w:rPr>
        <w:t xml:space="preserve">. </w:t>
      </w:r>
    </w:p>
    <w:p w14:paraId="15A64372" w14:textId="77777777" w:rsidR="006025F3" w:rsidRDefault="006025F3" w:rsidP="006025F3">
      <w:pPr>
        <w:pStyle w:val="Textosinformato"/>
        <w:rPr>
          <w:szCs w:val="24"/>
        </w:rPr>
      </w:pPr>
    </w:p>
    <w:p w14:paraId="2676382B"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055959A" w14:textId="77777777" w:rsidR="006025F3" w:rsidRPr="00302483" w:rsidRDefault="006025F3" w:rsidP="006025F3">
      <w:pPr>
        <w:pStyle w:val="Textosinformato"/>
        <w:rPr>
          <w:szCs w:val="24"/>
        </w:rPr>
      </w:pPr>
    </w:p>
    <w:p w14:paraId="0E58EF78"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E77CC1" w14:textId="77777777" w:rsidR="006025F3" w:rsidRPr="00302483" w:rsidRDefault="006025F3" w:rsidP="006025F3">
      <w:pPr>
        <w:pStyle w:val="Textosinformato"/>
        <w:rPr>
          <w:szCs w:val="24"/>
          <w:lang w:val="es-MX"/>
        </w:rPr>
      </w:pPr>
    </w:p>
    <w:p w14:paraId="3FA9A765"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6A8798C4"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6EFC978E"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6B4F0231" w14:textId="77777777" w:rsidR="006025F3" w:rsidRPr="00F74279" w:rsidRDefault="006025F3" w:rsidP="006025F3">
      <w:pPr>
        <w:pStyle w:val="Textosinformato"/>
        <w:rPr>
          <w:szCs w:val="24"/>
        </w:rPr>
      </w:pPr>
    </w:p>
    <w:p w14:paraId="51140950"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08B6111E"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6C276FFD"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BBB5136" w14:textId="082AF5D1"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/SS/71/10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513</w:t>
            </w:r>
            <w:r w:rsidRPr="00F74279">
              <w:rPr>
                <w:rFonts w:ascii="Century Gothic" w:eastAsia="Calibri" w:hAnsi="Century Gothic" w:cs="Verdana"/>
                <w:sz w:val="24"/>
                <w:szCs w:val="24"/>
              </w:rPr>
              <w:t>/2022 Recurso de Reclamación.</w:t>
            </w:r>
          </w:p>
        </w:tc>
      </w:tr>
    </w:tbl>
    <w:p w14:paraId="626CA6C4" w14:textId="77777777" w:rsidR="006025F3" w:rsidRDefault="006025F3" w:rsidP="00841038">
      <w:pPr>
        <w:tabs>
          <w:tab w:val="left" w:pos="4678"/>
        </w:tabs>
        <w:autoSpaceDE w:val="0"/>
        <w:autoSpaceDN w:val="0"/>
        <w:rPr>
          <w:rFonts w:ascii="Century Gothic" w:hAnsi="Century Gothic" w:cs="Verdana"/>
          <w:b/>
          <w:sz w:val="25"/>
          <w:szCs w:val="25"/>
        </w:rPr>
      </w:pPr>
    </w:p>
    <w:p w14:paraId="7119D091" w14:textId="51ABE520"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515</w:t>
      </w:r>
      <w:r w:rsidRPr="00F74279">
        <w:rPr>
          <w:b/>
          <w:szCs w:val="24"/>
        </w:rPr>
        <w:t>/2022</w:t>
      </w:r>
      <w:r w:rsidRPr="00F74279">
        <w:rPr>
          <w:szCs w:val="24"/>
        </w:rPr>
        <w:t xml:space="preserve">. </w:t>
      </w:r>
    </w:p>
    <w:p w14:paraId="06633D18" w14:textId="77777777" w:rsidR="006025F3" w:rsidRDefault="006025F3" w:rsidP="006025F3">
      <w:pPr>
        <w:pStyle w:val="Textosinformato"/>
        <w:rPr>
          <w:szCs w:val="24"/>
        </w:rPr>
      </w:pPr>
    </w:p>
    <w:p w14:paraId="282B8348"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8583886" w14:textId="77777777" w:rsidR="006025F3" w:rsidRPr="00302483" w:rsidRDefault="006025F3" w:rsidP="006025F3">
      <w:pPr>
        <w:pStyle w:val="Textosinformato"/>
        <w:rPr>
          <w:szCs w:val="24"/>
        </w:rPr>
      </w:pPr>
    </w:p>
    <w:p w14:paraId="5B7D3E93"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ED67BB2" w14:textId="77777777" w:rsidR="006025F3" w:rsidRPr="00302483" w:rsidRDefault="006025F3" w:rsidP="006025F3">
      <w:pPr>
        <w:pStyle w:val="Textosinformato"/>
        <w:rPr>
          <w:szCs w:val="24"/>
          <w:lang w:val="es-MX"/>
        </w:rPr>
      </w:pPr>
    </w:p>
    <w:p w14:paraId="355443E4"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7CBD4EC7"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0584170A"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3774A018" w14:textId="77777777" w:rsidR="006025F3" w:rsidRPr="00F74279" w:rsidRDefault="006025F3" w:rsidP="006025F3">
      <w:pPr>
        <w:pStyle w:val="Textosinformato"/>
        <w:rPr>
          <w:szCs w:val="24"/>
        </w:rPr>
      </w:pPr>
    </w:p>
    <w:p w14:paraId="102E7ACF"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622A129E"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73F3801D"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031912D1" w14:textId="5C9CB798"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/SS/72/10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515</w:t>
            </w:r>
            <w:r w:rsidRPr="00F74279">
              <w:rPr>
                <w:rFonts w:ascii="Century Gothic" w:eastAsia="Calibri" w:hAnsi="Century Gothic" w:cs="Verdana"/>
                <w:sz w:val="24"/>
                <w:szCs w:val="24"/>
              </w:rPr>
              <w:t>/2022 Recurso de Reclamación.</w:t>
            </w:r>
          </w:p>
        </w:tc>
      </w:tr>
    </w:tbl>
    <w:p w14:paraId="73251815" w14:textId="77777777" w:rsidR="006025F3" w:rsidRDefault="006025F3" w:rsidP="00841038">
      <w:pPr>
        <w:tabs>
          <w:tab w:val="left" w:pos="4678"/>
        </w:tabs>
        <w:autoSpaceDE w:val="0"/>
        <w:autoSpaceDN w:val="0"/>
        <w:rPr>
          <w:rFonts w:ascii="Century Gothic" w:hAnsi="Century Gothic" w:cs="Verdana"/>
          <w:b/>
          <w:sz w:val="25"/>
          <w:szCs w:val="25"/>
        </w:rPr>
      </w:pPr>
    </w:p>
    <w:p w14:paraId="3685A0AC" w14:textId="27CAE46D"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519</w:t>
      </w:r>
      <w:r w:rsidRPr="00F74279">
        <w:rPr>
          <w:b/>
          <w:szCs w:val="24"/>
        </w:rPr>
        <w:t>/2022</w:t>
      </w:r>
      <w:r w:rsidRPr="00F74279">
        <w:rPr>
          <w:szCs w:val="24"/>
        </w:rPr>
        <w:t xml:space="preserve">. </w:t>
      </w:r>
    </w:p>
    <w:p w14:paraId="3F71A79A" w14:textId="77777777" w:rsidR="006025F3" w:rsidRDefault="006025F3" w:rsidP="006025F3">
      <w:pPr>
        <w:pStyle w:val="Textosinformato"/>
        <w:rPr>
          <w:szCs w:val="24"/>
        </w:rPr>
      </w:pPr>
    </w:p>
    <w:p w14:paraId="06378382"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ABCCD6C" w14:textId="77777777" w:rsidR="006025F3" w:rsidRPr="00302483" w:rsidRDefault="006025F3" w:rsidP="006025F3">
      <w:pPr>
        <w:pStyle w:val="Textosinformato"/>
        <w:rPr>
          <w:szCs w:val="24"/>
        </w:rPr>
      </w:pPr>
    </w:p>
    <w:p w14:paraId="58216EBE"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5A245F1" w14:textId="77777777" w:rsidR="006025F3" w:rsidRPr="00302483" w:rsidRDefault="006025F3" w:rsidP="006025F3">
      <w:pPr>
        <w:pStyle w:val="Textosinformato"/>
        <w:rPr>
          <w:szCs w:val="24"/>
          <w:lang w:val="es-MX"/>
        </w:rPr>
      </w:pPr>
    </w:p>
    <w:p w14:paraId="0D61FD01"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0333C9A9"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74CC1801"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54C1E6BC" w14:textId="77777777" w:rsidR="006025F3" w:rsidRPr="00F74279" w:rsidRDefault="006025F3" w:rsidP="006025F3">
      <w:pPr>
        <w:pStyle w:val="Textosinformato"/>
        <w:rPr>
          <w:szCs w:val="24"/>
        </w:rPr>
      </w:pPr>
    </w:p>
    <w:p w14:paraId="2DBD9B55"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5DFCC7F8"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50138BC0"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59068DC" w14:textId="48D21F7B"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/SS/73/10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519</w:t>
            </w:r>
            <w:r w:rsidRPr="00F74279">
              <w:rPr>
                <w:rFonts w:ascii="Century Gothic" w:eastAsia="Calibri" w:hAnsi="Century Gothic" w:cs="Verdana"/>
                <w:sz w:val="24"/>
                <w:szCs w:val="24"/>
              </w:rPr>
              <w:t>/2022 Recurso de Reclamación.</w:t>
            </w:r>
          </w:p>
        </w:tc>
      </w:tr>
    </w:tbl>
    <w:p w14:paraId="033C2C8C" w14:textId="77777777" w:rsidR="006025F3" w:rsidRDefault="006025F3" w:rsidP="00841038">
      <w:pPr>
        <w:tabs>
          <w:tab w:val="left" w:pos="4678"/>
        </w:tabs>
        <w:autoSpaceDE w:val="0"/>
        <w:autoSpaceDN w:val="0"/>
        <w:rPr>
          <w:rFonts w:ascii="Century Gothic" w:hAnsi="Century Gothic" w:cs="Verdana"/>
          <w:b/>
          <w:sz w:val="25"/>
          <w:szCs w:val="25"/>
        </w:rPr>
      </w:pPr>
    </w:p>
    <w:p w14:paraId="08508DC3" w14:textId="27D3FE55"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521</w:t>
      </w:r>
      <w:r w:rsidRPr="00F74279">
        <w:rPr>
          <w:b/>
          <w:szCs w:val="24"/>
        </w:rPr>
        <w:t>/2022</w:t>
      </w:r>
      <w:r w:rsidRPr="00F74279">
        <w:rPr>
          <w:szCs w:val="24"/>
        </w:rPr>
        <w:t xml:space="preserve">. </w:t>
      </w:r>
    </w:p>
    <w:p w14:paraId="155B2432" w14:textId="77777777" w:rsidR="006025F3" w:rsidRDefault="006025F3" w:rsidP="006025F3">
      <w:pPr>
        <w:pStyle w:val="Textosinformato"/>
        <w:rPr>
          <w:szCs w:val="24"/>
        </w:rPr>
      </w:pPr>
    </w:p>
    <w:p w14:paraId="64884809"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B40721C" w14:textId="77777777" w:rsidR="006025F3" w:rsidRPr="00302483" w:rsidRDefault="006025F3" w:rsidP="006025F3">
      <w:pPr>
        <w:pStyle w:val="Textosinformato"/>
        <w:rPr>
          <w:szCs w:val="24"/>
        </w:rPr>
      </w:pPr>
    </w:p>
    <w:p w14:paraId="52668B24" w14:textId="77777777" w:rsidR="006025F3" w:rsidRPr="00302483" w:rsidRDefault="006025F3" w:rsidP="006025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F4BE4B" w14:textId="77777777" w:rsidR="006025F3" w:rsidRPr="00302483" w:rsidRDefault="006025F3" w:rsidP="006025F3">
      <w:pPr>
        <w:pStyle w:val="Textosinformato"/>
        <w:rPr>
          <w:szCs w:val="24"/>
          <w:lang w:val="es-MX"/>
        </w:rPr>
      </w:pPr>
    </w:p>
    <w:p w14:paraId="42351166"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08E93AD8"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76831A33"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1E911D67" w14:textId="77777777" w:rsidR="006025F3" w:rsidRPr="00F74279" w:rsidRDefault="006025F3" w:rsidP="006025F3">
      <w:pPr>
        <w:pStyle w:val="Textosinformato"/>
        <w:rPr>
          <w:szCs w:val="24"/>
        </w:rPr>
      </w:pPr>
    </w:p>
    <w:p w14:paraId="4021AA19"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668744F7"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7FB7FA34"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6E6DA74C" w14:textId="723BE773"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/SS/74/10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521</w:t>
            </w:r>
            <w:r w:rsidRPr="00F74279">
              <w:rPr>
                <w:rFonts w:ascii="Century Gothic" w:eastAsia="Calibri" w:hAnsi="Century Gothic" w:cs="Verdana"/>
                <w:sz w:val="24"/>
                <w:szCs w:val="24"/>
              </w:rPr>
              <w:t>/2022 Recurso de Reclamación.</w:t>
            </w:r>
          </w:p>
        </w:tc>
      </w:tr>
    </w:tbl>
    <w:p w14:paraId="400E86A7" w14:textId="77777777" w:rsidR="006025F3" w:rsidRDefault="006025F3" w:rsidP="00841038">
      <w:pPr>
        <w:tabs>
          <w:tab w:val="left" w:pos="4678"/>
        </w:tabs>
        <w:autoSpaceDE w:val="0"/>
        <w:autoSpaceDN w:val="0"/>
        <w:rPr>
          <w:rFonts w:ascii="Century Gothic" w:hAnsi="Century Gothic" w:cs="Verdana"/>
          <w:b/>
          <w:sz w:val="25"/>
          <w:szCs w:val="25"/>
        </w:rPr>
      </w:pPr>
    </w:p>
    <w:p w14:paraId="32E57B24" w14:textId="166876C5" w:rsidR="006025F3" w:rsidRPr="00F74279" w:rsidRDefault="006025F3" w:rsidP="006025F3">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522</w:t>
      </w:r>
      <w:r w:rsidRPr="00F74279">
        <w:rPr>
          <w:b/>
          <w:szCs w:val="24"/>
        </w:rPr>
        <w:t>/2022</w:t>
      </w:r>
      <w:r w:rsidRPr="00F74279">
        <w:rPr>
          <w:szCs w:val="24"/>
        </w:rPr>
        <w:t xml:space="preserve">. </w:t>
      </w:r>
    </w:p>
    <w:p w14:paraId="28B1D63E" w14:textId="77777777" w:rsidR="006025F3" w:rsidRDefault="006025F3" w:rsidP="006025F3">
      <w:pPr>
        <w:pStyle w:val="Textosinformato"/>
        <w:rPr>
          <w:szCs w:val="24"/>
        </w:rPr>
      </w:pPr>
    </w:p>
    <w:p w14:paraId="4974CAE9" w14:textId="77777777" w:rsidR="006025F3" w:rsidRPr="00302483" w:rsidRDefault="006025F3" w:rsidP="006025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09923F0" w14:textId="77777777" w:rsidR="006025F3" w:rsidRPr="00302483" w:rsidRDefault="006025F3" w:rsidP="006025F3">
      <w:pPr>
        <w:pStyle w:val="Textosinformato"/>
        <w:rPr>
          <w:szCs w:val="24"/>
        </w:rPr>
      </w:pPr>
    </w:p>
    <w:p w14:paraId="2E04791E" w14:textId="77777777" w:rsidR="006025F3" w:rsidRPr="00302483" w:rsidRDefault="006025F3" w:rsidP="006025F3">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14:paraId="7CA73FF3" w14:textId="77777777" w:rsidR="006025F3" w:rsidRPr="00302483" w:rsidRDefault="006025F3" w:rsidP="006025F3">
      <w:pPr>
        <w:pStyle w:val="Textosinformato"/>
        <w:rPr>
          <w:szCs w:val="24"/>
          <w:lang w:val="es-MX"/>
        </w:rPr>
      </w:pPr>
    </w:p>
    <w:p w14:paraId="374D3521" w14:textId="77777777" w:rsidR="006025F3" w:rsidRPr="00302483" w:rsidRDefault="006025F3" w:rsidP="006025F3">
      <w:pPr>
        <w:pStyle w:val="Textosinformato"/>
        <w:rPr>
          <w:szCs w:val="24"/>
        </w:rPr>
      </w:pPr>
      <w:r w:rsidRPr="00302483">
        <w:rPr>
          <w:szCs w:val="24"/>
        </w:rPr>
        <w:t xml:space="preserve">Magistrado AVELINO BRAVO CACHO. </w:t>
      </w:r>
      <w:r>
        <w:rPr>
          <w:b/>
          <w:szCs w:val="24"/>
        </w:rPr>
        <w:t>A favor.</w:t>
      </w:r>
    </w:p>
    <w:p w14:paraId="27FC038A" w14:textId="77777777" w:rsidR="006025F3" w:rsidRPr="00302483" w:rsidRDefault="006025F3" w:rsidP="006025F3">
      <w:pPr>
        <w:pStyle w:val="Textosinformato"/>
        <w:rPr>
          <w:szCs w:val="24"/>
        </w:rPr>
      </w:pPr>
      <w:r w:rsidRPr="00302483">
        <w:rPr>
          <w:szCs w:val="24"/>
        </w:rPr>
        <w:t xml:space="preserve">Magistrado JOSÉ RAMÓN JIMÉNEZ GUTIÉRREZ. </w:t>
      </w:r>
      <w:r w:rsidRPr="00302483">
        <w:rPr>
          <w:b/>
          <w:szCs w:val="24"/>
        </w:rPr>
        <w:t>A favor.</w:t>
      </w:r>
    </w:p>
    <w:p w14:paraId="0A2082BA" w14:textId="77777777" w:rsidR="006025F3" w:rsidRPr="00302483" w:rsidRDefault="006025F3" w:rsidP="006025F3">
      <w:pPr>
        <w:pStyle w:val="Textosinformato"/>
        <w:rPr>
          <w:szCs w:val="24"/>
        </w:rPr>
      </w:pPr>
      <w:r w:rsidRPr="00302483">
        <w:rPr>
          <w:szCs w:val="24"/>
        </w:rPr>
        <w:t xml:space="preserve">Magistrada FANY LORENA JIMÉNEZ AGUIRRE. </w:t>
      </w:r>
      <w:r w:rsidRPr="00302483">
        <w:rPr>
          <w:b/>
          <w:szCs w:val="24"/>
        </w:rPr>
        <w:t>A favor.</w:t>
      </w:r>
    </w:p>
    <w:p w14:paraId="1C43D8E3" w14:textId="77777777" w:rsidR="006025F3" w:rsidRPr="00F74279" w:rsidRDefault="006025F3" w:rsidP="006025F3">
      <w:pPr>
        <w:pStyle w:val="Textosinformato"/>
        <w:rPr>
          <w:szCs w:val="24"/>
        </w:rPr>
      </w:pPr>
    </w:p>
    <w:p w14:paraId="71E44298" w14:textId="77777777" w:rsidR="006025F3" w:rsidRPr="00F74279" w:rsidRDefault="006025F3" w:rsidP="006025F3">
      <w:pPr>
        <w:pStyle w:val="Textosinformato"/>
        <w:rPr>
          <w:szCs w:val="24"/>
        </w:rPr>
      </w:pPr>
      <w:r w:rsidRPr="00F74279">
        <w:rPr>
          <w:szCs w:val="24"/>
        </w:rPr>
        <w:t>Registrada la votación por parte del Secretario General de Acuerdos, se emite el siguiente punto de acuerdo:</w:t>
      </w:r>
    </w:p>
    <w:p w14:paraId="5CDBC205" w14:textId="77777777" w:rsidR="006025F3" w:rsidRPr="00F74279" w:rsidRDefault="006025F3" w:rsidP="006025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025F3" w:rsidRPr="00CE2B70" w14:paraId="59F655AA"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75AF1CF2" w14:textId="30C1EA8A" w:rsidR="006025F3" w:rsidRPr="00CE2B70" w:rsidRDefault="006025F3"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/SS/75/10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522</w:t>
            </w:r>
            <w:r w:rsidRPr="00F74279">
              <w:rPr>
                <w:rFonts w:ascii="Century Gothic" w:eastAsia="Calibri" w:hAnsi="Century Gothic" w:cs="Verdana"/>
                <w:sz w:val="24"/>
                <w:szCs w:val="24"/>
              </w:rPr>
              <w:t>/2022 Recurso de Reclamación.</w:t>
            </w:r>
          </w:p>
        </w:tc>
      </w:tr>
    </w:tbl>
    <w:p w14:paraId="7F2B1585" w14:textId="77777777" w:rsidR="006025F3" w:rsidRDefault="006025F3" w:rsidP="00841038">
      <w:pPr>
        <w:tabs>
          <w:tab w:val="left" w:pos="4678"/>
        </w:tabs>
        <w:autoSpaceDE w:val="0"/>
        <w:autoSpaceDN w:val="0"/>
        <w:rPr>
          <w:rFonts w:ascii="Century Gothic" w:hAnsi="Century Gothic" w:cs="Verdana"/>
          <w:b/>
          <w:sz w:val="25"/>
          <w:szCs w:val="25"/>
        </w:rPr>
      </w:pPr>
    </w:p>
    <w:p w14:paraId="6E531028" w14:textId="55712070"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Apel</w:t>
      </w:r>
      <w:r w:rsidRPr="00F74279">
        <w:rPr>
          <w:b/>
          <w:szCs w:val="24"/>
        </w:rPr>
        <w:t>aci</w:t>
      </w:r>
      <w:r w:rsidR="00A55946">
        <w:rPr>
          <w:b/>
          <w:szCs w:val="24"/>
        </w:rPr>
        <w:t>ón 352</w:t>
      </w:r>
      <w:r w:rsidRPr="00F74279">
        <w:rPr>
          <w:b/>
          <w:szCs w:val="24"/>
        </w:rPr>
        <w:t>/2022</w:t>
      </w:r>
      <w:r w:rsidRPr="00F74279">
        <w:rPr>
          <w:szCs w:val="24"/>
        </w:rPr>
        <w:t xml:space="preserve">. </w:t>
      </w:r>
    </w:p>
    <w:p w14:paraId="039FBD21" w14:textId="77777777" w:rsidR="005B45AF" w:rsidRDefault="005B45AF" w:rsidP="005B45AF">
      <w:pPr>
        <w:pStyle w:val="Textosinformato"/>
        <w:rPr>
          <w:szCs w:val="24"/>
        </w:rPr>
      </w:pPr>
    </w:p>
    <w:p w14:paraId="2227525D"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98F762D" w14:textId="77777777" w:rsidR="005B45AF" w:rsidRPr="00302483" w:rsidRDefault="005B45AF" w:rsidP="005B45AF">
      <w:pPr>
        <w:pStyle w:val="Textosinformato"/>
        <w:rPr>
          <w:szCs w:val="24"/>
        </w:rPr>
      </w:pPr>
    </w:p>
    <w:p w14:paraId="6FB5859F"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1D40678" w14:textId="77777777" w:rsidR="005B45AF" w:rsidRPr="00302483" w:rsidRDefault="005B45AF" w:rsidP="005B45AF">
      <w:pPr>
        <w:pStyle w:val="Textosinformato"/>
        <w:rPr>
          <w:szCs w:val="24"/>
          <w:lang w:val="es-MX"/>
        </w:rPr>
      </w:pPr>
    </w:p>
    <w:p w14:paraId="5E08FE09" w14:textId="54719194" w:rsidR="005B45AF" w:rsidRPr="00302483" w:rsidRDefault="005B45AF" w:rsidP="005B45AF">
      <w:pPr>
        <w:pStyle w:val="Textosinformato"/>
        <w:rPr>
          <w:szCs w:val="24"/>
        </w:rPr>
      </w:pPr>
      <w:r w:rsidRPr="00302483">
        <w:rPr>
          <w:szCs w:val="24"/>
        </w:rPr>
        <w:t xml:space="preserve">Magistrado AVELINO BRAVO CACHO. </w:t>
      </w:r>
      <w:r w:rsidR="00A55946">
        <w:rPr>
          <w:b/>
          <w:szCs w:val="24"/>
        </w:rPr>
        <w:t>Con mi voto concurrente</w:t>
      </w:r>
      <w:r>
        <w:rPr>
          <w:b/>
          <w:szCs w:val="24"/>
        </w:rPr>
        <w:t>.</w:t>
      </w:r>
    </w:p>
    <w:p w14:paraId="1A06944F"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097469E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520F762B" w14:textId="77777777" w:rsidR="005B45AF" w:rsidRPr="00F74279" w:rsidRDefault="005B45AF" w:rsidP="005B45AF">
      <w:pPr>
        <w:pStyle w:val="Textosinformato"/>
        <w:rPr>
          <w:szCs w:val="24"/>
        </w:rPr>
      </w:pPr>
    </w:p>
    <w:p w14:paraId="363532C1"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31E8D581"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3AD4140C"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4C5382F7" w14:textId="398DF1BF"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55946">
              <w:rPr>
                <w:rFonts w:ascii="Century Gothic" w:eastAsia="Calibri" w:hAnsi="Century Gothic" w:cs="Verdana"/>
                <w:b/>
                <w:sz w:val="24"/>
                <w:szCs w:val="24"/>
              </w:rPr>
              <w:t>76</w:t>
            </w:r>
            <w:r w:rsidR="001A4994">
              <w:rPr>
                <w:rFonts w:ascii="Century Gothic" w:eastAsia="Calibri" w:hAnsi="Century Gothic" w:cs="Verdana"/>
                <w:b/>
                <w:sz w:val="24"/>
                <w:szCs w:val="24"/>
              </w:rPr>
              <w:t>/10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 xml:space="preserve">te </w:t>
            </w:r>
            <w:r w:rsidR="00A55946">
              <w:rPr>
                <w:rFonts w:ascii="Century Gothic" w:eastAsia="Calibri" w:hAnsi="Century Gothic" w:cs="Verdana"/>
                <w:sz w:val="24"/>
                <w:szCs w:val="24"/>
              </w:rPr>
              <w:t>352</w:t>
            </w:r>
            <w:r w:rsidR="005C73EC">
              <w:rPr>
                <w:rFonts w:ascii="Century Gothic" w:eastAsia="Calibri" w:hAnsi="Century Gothic" w:cs="Verdana"/>
                <w:sz w:val="24"/>
                <w:szCs w:val="24"/>
              </w:rPr>
              <w:t>/2022 Recurso de Apel</w:t>
            </w:r>
            <w:r w:rsidRPr="00F74279">
              <w:rPr>
                <w:rFonts w:ascii="Century Gothic" w:eastAsia="Calibri" w:hAnsi="Century Gothic" w:cs="Verdana"/>
                <w:sz w:val="24"/>
                <w:szCs w:val="24"/>
              </w:rPr>
              <w:t>ación</w:t>
            </w:r>
            <w:r w:rsidR="00A55946">
              <w:rPr>
                <w:rFonts w:ascii="Century Gothic" w:eastAsia="Calibri" w:hAnsi="Century Gothic" w:cs="Verdana"/>
                <w:sz w:val="24"/>
                <w:szCs w:val="24"/>
              </w:rPr>
              <w:t>, con el voto concurrente del Magistrado Avelino Bravo Cacho</w:t>
            </w:r>
            <w:r w:rsidRPr="00F74279">
              <w:rPr>
                <w:rFonts w:ascii="Century Gothic" w:eastAsia="Calibri" w:hAnsi="Century Gothic" w:cs="Verdana"/>
                <w:sz w:val="24"/>
                <w:szCs w:val="24"/>
              </w:rPr>
              <w:t>.</w:t>
            </w:r>
          </w:p>
        </w:tc>
      </w:tr>
    </w:tbl>
    <w:p w14:paraId="7B392B2E" w14:textId="77777777" w:rsidR="005B45AF" w:rsidRDefault="005B45AF" w:rsidP="00841038">
      <w:pPr>
        <w:tabs>
          <w:tab w:val="left" w:pos="4678"/>
        </w:tabs>
        <w:autoSpaceDE w:val="0"/>
        <w:autoSpaceDN w:val="0"/>
        <w:rPr>
          <w:rFonts w:ascii="Century Gothic" w:hAnsi="Century Gothic" w:cs="Verdana"/>
          <w:b/>
          <w:sz w:val="25"/>
          <w:szCs w:val="25"/>
        </w:rPr>
      </w:pPr>
    </w:p>
    <w:p w14:paraId="248F0117" w14:textId="6A1D0085" w:rsidR="005C73EC" w:rsidRPr="00F74279" w:rsidRDefault="005C73EC" w:rsidP="005C73EC">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Apel</w:t>
      </w:r>
      <w:r w:rsidRPr="00F74279">
        <w:rPr>
          <w:b/>
          <w:szCs w:val="24"/>
        </w:rPr>
        <w:t>aci</w:t>
      </w:r>
      <w:r w:rsidR="00A55946">
        <w:rPr>
          <w:b/>
          <w:szCs w:val="24"/>
        </w:rPr>
        <w:t>ón 419</w:t>
      </w:r>
      <w:r w:rsidRPr="00F74279">
        <w:rPr>
          <w:b/>
          <w:szCs w:val="24"/>
        </w:rPr>
        <w:t>/2022</w:t>
      </w:r>
      <w:r w:rsidRPr="00F74279">
        <w:rPr>
          <w:szCs w:val="24"/>
        </w:rPr>
        <w:t xml:space="preserve">. </w:t>
      </w:r>
    </w:p>
    <w:p w14:paraId="1D298DA0" w14:textId="77777777" w:rsidR="005C73EC" w:rsidRDefault="005C73EC" w:rsidP="005C73EC">
      <w:pPr>
        <w:pStyle w:val="Textosinformato"/>
        <w:rPr>
          <w:szCs w:val="24"/>
        </w:rPr>
      </w:pPr>
    </w:p>
    <w:p w14:paraId="5E2AE46D" w14:textId="77777777" w:rsidR="005C73EC" w:rsidRPr="00302483" w:rsidRDefault="005C73EC" w:rsidP="005C73E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E8A175E" w14:textId="77777777" w:rsidR="005C73EC" w:rsidRPr="00302483" w:rsidRDefault="005C73EC" w:rsidP="005C73EC">
      <w:pPr>
        <w:pStyle w:val="Textosinformato"/>
        <w:rPr>
          <w:szCs w:val="24"/>
        </w:rPr>
      </w:pPr>
    </w:p>
    <w:p w14:paraId="02AF4EF6" w14:textId="77777777" w:rsidR="005C73EC" w:rsidRPr="00302483" w:rsidRDefault="005C73EC" w:rsidP="005C73E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A74F6BB" w14:textId="77777777" w:rsidR="005C73EC" w:rsidRPr="00302483" w:rsidRDefault="005C73EC" w:rsidP="005C73EC">
      <w:pPr>
        <w:pStyle w:val="Textosinformato"/>
        <w:rPr>
          <w:szCs w:val="24"/>
          <w:lang w:val="es-MX"/>
        </w:rPr>
      </w:pPr>
    </w:p>
    <w:p w14:paraId="142A22BB" w14:textId="75A9CBC0" w:rsidR="005C73EC" w:rsidRPr="00302483" w:rsidRDefault="005C73EC" w:rsidP="005C73EC">
      <w:pPr>
        <w:pStyle w:val="Textosinformato"/>
        <w:rPr>
          <w:szCs w:val="24"/>
        </w:rPr>
      </w:pPr>
      <w:r w:rsidRPr="00302483">
        <w:rPr>
          <w:szCs w:val="24"/>
        </w:rPr>
        <w:t xml:space="preserve">Magistrado AVELINO BRAVO CACHO. </w:t>
      </w:r>
      <w:r>
        <w:rPr>
          <w:b/>
          <w:szCs w:val="24"/>
        </w:rPr>
        <w:t>A favor</w:t>
      </w:r>
      <w:r w:rsidR="00A55946">
        <w:rPr>
          <w:b/>
          <w:szCs w:val="24"/>
        </w:rPr>
        <w:t xml:space="preserve"> de los resolutivos</w:t>
      </w:r>
      <w:r>
        <w:rPr>
          <w:b/>
          <w:szCs w:val="24"/>
        </w:rPr>
        <w:t>.</w:t>
      </w:r>
    </w:p>
    <w:p w14:paraId="2F830C4B" w14:textId="77777777" w:rsidR="005C73EC" w:rsidRPr="00302483" w:rsidRDefault="005C73EC" w:rsidP="005C73EC">
      <w:pPr>
        <w:pStyle w:val="Textosinformato"/>
        <w:rPr>
          <w:szCs w:val="24"/>
        </w:rPr>
      </w:pPr>
      <w:r w:rsidRPr="00302483">
        <w:rPr>
          <w:szCs w:val="24"/>
        </w:rPr>
        <w:lastRenderedPageBreak/>
        <w:t xml:space="preserve">Magistrado JOSÉ RAMÓN JIMÉNEZ GUTIÉRREZ. </w:t>
      </w:r>
      <w:r w:rsidRPr="00302483">
        <w:rPr>
          <w:b/>
          <w:szCs w:val="24"/>
        </w:rPr>
        <w:t>A favor.</w:t>
      </w:r>
    </w:p>
    <w:p w14:paraId="517B611A" w14:textId="77777777" w:rsidR="005C73EC" w:rsidRPr="00302483" w:rsidRDefault="005C73EC" w:rsidP="005C73EC">
      <w:pPr>
        <w:pStyle w:val="Textosinformato"/>
        <w:rPr>
          <w:szCs w:val="24"/>
        </w:rPr>
      </w:pPr>
      <w:r w:rsidRPr="00302483">
        <w:rPr>
          <w:szCs w:val="24"/>
        </w:rPr>
        <w:t xml:space="preserve">Magistrada FANY LORENA JIMÉNEZ AGUIRRE. </w:t>
      </w:r>
      <w:r w:rsidRPr="00302483">
        <w:rPr>
          <w:b/>
          <w:szCs w:val="24"/>
        </w:rPr>
        <w:t>A favor.</w:t>
      </w:r>
    </w:p>
    <w:p w14:paraId="054903B5" w14:textId="77777777" w:rsidR="005C73EC" w:rsidRPr="00F74279" w:rsidRDefault="005C73EC" w:rsidP="005C73EC">
      <w:pPr>
        <w:pStyle w:val="Textosinformato"/>
        <w:rPr>
          <w:szCs w:val="24"/>
        </w:rPr>
      </w:pPr>
    </w:p>
    <w:p w14:paraId="5D1FE163" w14:textId="77777777" w:rsidR="005C73EC" w:rsidRPr="00F74279" w:rsidRDefault="005C73EC" w:rsidP="005C73EC">
      <w:pPr>
        <w:pStyle w:val="Textosinformato"/>
        <w:rPr>
          <w:szCs w:val="24"/>
        </w:rPr>
      </w:pPr>
      <w:r w:rsidRPr="00F74279">
        <w:rPr>
          <w:szCs w:val="24"/>
        </w:rPr>
        <w:t>Registrada la votación por parte del Secretario General de Acuerdos, se emite el siguiente punto de acuerdo:</w:t>
      </w:r>
    </w:p>
    <w:p w14:paraId="2B167A5E" w14:textId="77777777" w:rsidR="005C73EC" w:rsidRPr="00F74279" w:rsidRDefault="005C73EC" w:rsidP="005C73E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3EC" w:rsidRPr="00CE2B70" w14:paraId="643EEED3"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861351A" w14:textId="425ED722" w:rsidR="005C73EC" w:rsidRPr="00CE2B70" w:rsidRDefault="005C73EC"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946">
              <w:rPr>
                <w:rFonts w:ascii="Century Gothic" w:eastAsia="Calibri" w:hAnsi="Century Gothic" w:cs="Verdana"/>
                <w:b/>
                <w:sz w:val="24"/>
                <w:szCs w:val="24"/>
              </w:rPr>
              <w:t>/SS/77/10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A55946">
              <w:rPr>
                <w:rFonts w:ascii="Century Gothic" w:eastAsia="Calibri" w:hAnsi="Century Gothic" w:cs="Verdana"/>
                <w:sz w:val="24"/>
                <w:szCs w:val="24"/>
              </w:rPr>
              <w:t>te 419</w:t>
            </w:r>
            <w:r>
              <w:rPr>
                <w:rFonts w:ascii="Century Gothic" w:eastAsia="Calibri" w:hAnsi="Century Gothic" w:cs="Verdana"/>
                <w:sz w:val="24"/>
                <w:szCs w:val="24"/>
              </w:rPr>
              <w:t>/2022 Recurso de Apel</w:t>
            </w:r>
            <w:r w:rsidRPr="00F74279">
              <w:rPr>
                <w:rFonts w:ascii="Century Gothic" w:eastAsia="Calibri" w:hAnsi="Century Gothic" w:cs="Verdana"/>
                <w:sz w:val="24"/>
                <w:szCs w:val="24"/>
              </w:rPr>
              <w:t>ación</w:t>
            </w:r>
            <w:r w:rsidR="00A55946">
              <w:rPr>
                <w:rFonts w:ascii="Century Gothic" w:eastAsia="Calibri" w:hAnsi="Century Gothic" w:cs="Verdana"/>
                <w:sz w:val="24"/>
                <w:szCs w:val="24"/>
              </w:rPr>
              <w:t>, con el voto a favor de los resolutivos del Magistrado Avelino Bravo Cacho</w:t>
            </w:r>
            <w:r w:rsidRPr="00F74279">
              <w:rPr>
                <w:rFonts w:ascii="Century Gothic" w:eastAsia="Calibri" w:hAnsi="Century Gothic" w:cs="Verdana"/>
                <w:sz w:val="24"/>
                <w:szCs w:val="24"/>
              </w:rPr>
              <w:t>.</w:t>
            </w:r>
          </w:p>
        </w:tc>
      </w:tr>
    </w:tbl>
    <w:p w14:paraId="21430E79" w14:textId="77777777" w:rsidR="005C73EC" w:rsidRDefault="005C73EC" w:rsidP="00841038">
      <w:pPr>
        <w:tabs>
          <w:tab w:val="left" w:pos="4678"/>
        </w:tabs>
        <w:autoSpaceDE w:val="0"/>
        <w:autoSpaceDN w:val="0"/>
        <w:rPr>
          <w:rFonts w:ascii="Century Gothic" w:hAnsi="Century Gothic" w:cs="Verdana"/>
          <w:b/>
          <w:sz w:val="25"/>
          <w:szCs w:val="25"/>
        </w:rPr>
      </w:pPr>
    </w:p>
    <w:p w14:paraId="76EB151A" w14:textId="4AFFC95A" w:rsidR="00A55946" w:rsidRPr="00F74279" w:rsidRDefault="00A55946" w:rsidP="00A55946">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Apel</w:t>
      </w:r>
      <w:r w:rsidRPr="00F74279">
        <w:rPr>
          <w:b/>
          <w:szCs w:val="24"/>
        </w:rPr>
        <w:t>aci</w:t>
      </w:r>
      <w:r>
        <w:rPr>
          <w:b/>
          <w:szCs w:val="24"/>
        </w:rPr>
        <w:t>ón 523</w:t>
      </w:r>
      <w:r w:rsidRPr="00F74279">
        <w:rPr>
          <w:b/>
          <w:szCs w:val="24"/>
        </w:rPr>
        <w:t>/2022</w:t>
      </w:r>
      <w:r w:rsidRPr="00F74279">
        <w:rPr>
          <w:szCs w:val="24"/>
        </w:rPr>
        <w:t xml:space="preserve">. </w:t>
      </w:r>
    </w:p>
    <w:p w14:paraId="339589A5" w14:textId="77777777" w:rsidR="00A55946" w:rsidRDefault="00A55946" w:rsidP="00A55946">
      <w:pPr>
        <w:pStyle w:val="Textosinformato"/>
        <w:rPr>
          <w:szCs w:val="24"/>
        </w:rPr>
      </w:pPr>
    </w:p>
    <w:p w14:paraId="0ACE5AE2" w14:textId="77777777" w:rsidR="00A55946" w:rsidRPr="00302483" w:rsidRDefault="00A55946" w:rsidP="00A5594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9813EB5" w14:textId="77777777" w:rsidR="00A55946" w:rsidRPr="00302483" w:rsidRDefault="00A55946" w:rsidP="00A55946">
      <w:pPr>
        <w:pStyle w:val="Textosinformato"/>
        <w:rPr>
          <w:szCs w:val="24"/>
        </w:rPr>
      </w:pPr>
    </w:p>
    <w:p w14:paraId="5E4F7ED8" w14:textId="77777777" w:rsidR="00A55946" w:rsidRPr="00302483" w:rsidRDefault="00A55946" w:rsidP="00A5594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AC1FD2F" w14:textId="77777777" w:rsidR="00A55946" w:rsidRPr="00302483" w:rsidRDefault="00A55946" w:rsidP="00A55946">
      <w:pPr>
        <w:pStyle w:val="Textosinformato"/>
        <w:rPr>
          <w:szCs w:val="24"/>
          <w:lang w:val="es-MX"/>
        </w:rPr>
      </w:pPr>
    </w:p>
    <w:p w14:paraId="6F1AD04F" w14:textId="51DC4DE6" w:rsidR="00A55946" w:rsidRPr="00302483" w:rsidRDefault="00A55946" w:rsidP="00A55946">
      <w:pPr>
        <w:pStyle w:val="Textosinformato"/>
        <w:rPr>
          <w:szCs w:val="24"/>
        </w:rPr>
      </w:pPr>
      <w:r w:rsidRPr="00302483">
        <w:rPr>
          <w:szCs w:val="24"/>
        </w:rPr>
        <w:t xml:space="preserve">Magistrado AVELINO BRAVO CACHO. </w:t>
      </w:r>
      <w:r>
        <w:rPr>
          <w:b/>
          <w:szCs w:val="24"/>
        </w:rPr>
        <w:t>A favor.</w:t>
      </w:r>
    </w:p>
    <w:p w14:paraId="72B6578A" w14:textId="77777777" w:rsidR="00A55946" w:rsidRPr="00302483" w:rsidRDefault="00A55946" w:rsidP="00A55946">
      <w:pPr>
        <w:pStyle w:val="Textosinformato"/>
        <w:rPr>
          <w:szCs w:val="24"/>
        </w:rPr>
      </w:pPr>
      <w:r w:rsidRPr="00302483">
        <w:rPr>
          <w:szCs w:val="24"/>
        </w:rPr>
        <w:t xml:space="preserve">Magistrado JOSÉ RAMÓN JIMÉNEZ GUTIÉRREZ. </w:t>
      </w:r>
      <w:r w:rsidRPr="00302483">
        <w:rPr>
          <w:b/>
          <w:szCs w:val="24"/>
        </w:rPr>
        <w:t>A favor.</w:t>
      </w:r>
    </w:p>
    <w:p w14:paraId="58493840" w14:textId="77777777" w:rsidR="00A55946" w:rsidRPr="00302483" w:rsidRDefault="00A55946" w:rsidP="00A55946">
      <w:pPr>
        <w:pStyle w:val="Textosinformato"/>
        <w:rPr>
          <w:szCs w:val="24"/>
        </w:rPr>
      </w:pPr>
      <w:r w:rsidRPr="00302483">
        <w:rPr>
          <w:szCs w:val="24"/>
        </w:rPr>
        <w:t xml:space="preserve">Magistrada FANY LORENA JIMÉNEZ AGUIRRE. </w:t>
      </w:r>
      <w:r w:rsidRPr="00302483">
        <w:rPr>
          <w:b/>
          <w:szCs w:val="24"/>
        </w:rPr>
        <w:t>A favor.</w:t>
      </w:r>
    </w:p>
    <w:p w14:paraId="0BFFD77B" w14:textId="77777777" w:rsidR="00A55946" w:rsidRPr="00F74279" w:rsidRDefault="00A55946" w:rsidP="00A55946">
      <w:pPr>
        <w:pStyle w:val="Textosinformato"/>
        <w:rPr>
          <w:szCs w:val="24"/>
        </w:rPr>
      </w:pPr>
    </w:p>
    <w:p w14:paraId="70FA3032" w14:textId="77777777" w:rsidR="00A55946" w:rsidRPr="00F74279" w:rsidRDefault="00A55946" w:rsidP="00A55946">
      <w:pPr>
        <w:pStyle w:val="Textosinformato"/>
        <w:rPr>
          <w:szCs w:val="24"/>
        </w:rPr>
      </w:pPr>
      <w:r w:rsidRPr="00F74279">
        <w:rPr>
          <w:szCs w:val="24"/>
        </w:rPr>
        <w:t>Registrada la votación por parte del Secretario General de Acuerdos, se emite el siguiente punto de acuerdo:</w:t>
      </w:r>
    </w:p>
    <w:p w14:paraId="4917D5F1" w14:textId="77777777" w:rsidR="00A55946" w:rsidRPr="00F74279" w:rsidRDefault="00A55946" w:rsidP="00A5594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946" w:rsidRPr="00CE2B70" w14:paraId="25142232"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3277480E" w14:textId="6E23AC83" w:rsidR="00A55946" w:rsidRPr="00CE2B70" w:rsidRDefault="00A55946" w:rsidP="00A5594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/SS/78/10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523/2022 Recurso de Apel</w:t>
            </w:r>
            <w:r w:rsidRPr="00F74279">
              <w:rPr>
                <w:rFonts w:ascii="Century Gothic" w:eastAsia="Calibri" w:hAnsi="Century Gothic" w:cs="Verdana"/>
                <w:sz w:val="24"/>
                <w:szCs w:val="24"/>
              </w:rPr>
              <w:t>ación.</w:t>
            </w:r>
          </w:p>
        </w:tc>
      </w:tr>
    </w:tbl>
    <w:p w14:paraId="5F05A72B" w14:textId="77777777" w:rsidR="00A55946" w:rsidRDefault="00A55946" w:rsidP="00841038">
      <w:pPr>
        <w:tabs>
          <w:tab w:val="left" w:pos="4678"/>
        </w:tabs>
        <w:autoSpaceDE w:val="0"/>
        <w:autoSpaceDN w:val="0"/>
        <w:rPr>
          <w:rFonts w:ascii="Century Gothic" w:hAnsi="Century Gothic" w:cs="Verdana"/>
          <w:b/>
          <w:sz w:val="25"/>
          <w:szCs w:val="25"/>
        </w:rPr>
      </w:pPr>
    </w:p>
    <w:p w14:paraId="68B5D1B1" w14:textId="546CA1FD" w:rsidR="00A55946" w:rsidRPr="00F74279" w:rsidRDefault="00A55946" w:rsidP="00A55946">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Apel</w:t>
      </w:r>
      <w:r w:rsidRPr="00F74279">
        <w:rPr>
          <w:b/>
          <w:szCs w:val="24"/>
        </w:rPr>
        <w:t>aci</w:t>
      </w:r>
      <w:r>
        <w:rPr>
          <w:b/>
          <w:szCs w:val="24"/>
        </w:rPr>
        <w:t>ón 532</w:t>
      </w:r>
      <w:r w:rsidRPr="00F74279">
        <w:rPr>
          <w:b/>
          <w:szCs w:val="24"/>
        </w:rPr>
        <w:t>/2022</w:t>
      </w:r>
      <w:r w:rsidRPr="00F74279">
        <w:rPr>
          <w:szCs w:val="24"/>
        </w:rPr>
        <w:t xml:space="preserve">. </w:t>
      </w:r>
    </w:p>
    <w:p w14:paraId="223A620C" w14:textId="77777777" w:rsidR="00A55946" w:rsidRDefault="00A55946" w:rsidP="00A55946">
      <w:pPr>
        <w:pStyle w:val="Textosinformato"/>
        <w:rPr>
          <w:szCs w:val="24"/>
        </w:rPr>
      </w:pPr>
    </w:p>
    <w:p w14:paraId="34D03722" w14:textId="77777777" w:rsidR="00A55946" w:rsidRPr="00302483" w:rsidRDefault="00A55946" w:rsidP="00A5594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2DFE5D9" w14:textId="77777777" w:rsidR="00A55946" w:rsidRPr="00302483" w:rsidRDefault="00A55946" w:rsidP="00A55946">
      <w:pPr>
        <w:pStyle w:val="Textosinformato"/>
        <w:rPr>
          <w:szCs w:val="24"/>
        </w:rPr>
      </w:pPr>
    </w:p>
    <w:p w14:paraId="52818F25" w14:textId="77777777" w:rsidR="00A55946" w:rsidRPr="00302483" w:rsidRDefault="00A55946" w:rsidP="00A5594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F5D6C10" w14:textId="77777777" w:rsidR="00A55946" w:rsidRPr="00302483" w:rsidRDefault="00A55946" w:rsidP="00A55946">
      <w:pPr>
        <w:pStyle w:val="Textosinformato"/>
        <w:rPr>
          <w:szCs w:val="24"/>
          <w:lang w:val="es-MX"/>
        </w:rPr>
      </w:pPr>
    </w:p>
    <w:p w14:paraId="4E0771AF" w14:textId="77777777" w:rsidR="00A55946" w:rsidRPr="00302483" w:rsidRDefault="00A55946" w:rsidP="00A55946">
      <w:pPr>
        <w:pStyle w:val="Textosinformato"/>
        <w:rPr>
          <w:szCs w:val="24"/>
        </w:rPr>
      </w:pPr>
      <w:r w:rsidRPr="00302483">
        <w:rPr>
          <w:szCs w:val="24"/>
        </w:rPr>
        <w:t xml:space="preserve">Magistrado AVELINO BRAVO CACHO. </w:t>
      </w:r>
      <w:r>
        <w:rPr>
          <w:b/>
          <w:szCs w:val="24"/>
        </w:rPr>
        <w:t>A favor.</w:t>
      </w:r>
    </w:p>
    <w:p w14:paraId="0EA1388B" w14:textId="77777777" w:rsidR="00A55946" w:rsidRPr="00302483" w:rsidRDefault="00A55946" w:rsidP="00A55946">
      <w:pPr>
        <w:pStyle w:val="Textosinformato"/>
        <w:rPr>
          <w:szCs w:val="24"/>
        </w:rPr>
      </w:pPr>
      <w:r w:rsidRPr="00302483">
        <w:rPr>
          <w:szCs w:val="24"/>
        </w:rPr>
        <w:t xml:space="preserve">Magistrado JOSÉ RAMÓN JIMÉNEZ GUTIÉRREZ. </w:t>
      </w:r>
      <w:r w:rsidRPr="00302483">
        <w:rPr>
          <w:b/>
          <w:szCs w:val="24"/>
        </w:rPr>
        <w:t>A favor.</w:t>
      </w:r>
    </w:p>
    <w:p w14:paraId="5A02EA89" w14:textId="77777777" w:rsidR="00A55946" w:rsidRPr="00302483" w:rsidRDefault="00A55946" w:rsidP="00A55946">
      <w:pPr>
        <w:pStyle w:val="Textosinformato"/>
        <w:rPr>
          <w:szCs w:val="24"/>
        </w:rPr>
      </w:pPr>
      <w:r w:rsidRPr="00302483">
        <w:rPr>
          <w:szCs w:val="24"/>
        </w:rPr>
        <w:t xml:space="preserve">Magistrada FANY LORENA JIMÉNEZ AGUIRRE. </w:t>
      </w:r>
      <w:r w:rsidRPr="00302483">
        <w:rPr>
          <w:b/>
          <w:szCs w:val="24"/>
        </w:rPr>
        <w:t>A favor.</w:t>
      </w:r>
    </w:p>
    <w:p w14:paraId="3CEC72E5" w14:textId="77777777" w:rsidR="00A55946" w:rsidRPr="00F74279" w:rsidRDefault="00A55946" w:rsidP="00A55946">
      <w:pPr>
        <w:pStyle w:val="Textosinformato"/>
        <w:rPr>
          <w:szCs w:val="24"/>
        </w:rPr>
      </w:pPr>
    </w:p>
    <w:p w14:paraId="56008EF6" w14:textId="77777777" w:rsidR="00A55946" w:rsidRPr="00F74279" w:rsidRDefault="00A55946" w:rsidP="00A55946">
      <w:pPr>
        <w:pStyle w:val="Textosinformato"/>
        <w:rPr>
          <w:szCs w:val="24"/>
        </w:rPr>
      </w:pPr>
      <w:r w:rsidRPr="00F74279">
        <w:rPr>
          <w:szCs w:val="24"/>
        </w:rPr>
        <w:lastRenderedPageBreak/>
        <w:t>Registrada la votación por parte del Secretario General de Acuerdos, se emite el siguiente punto de acuerdo:</w:t>
      </w:r>
    </w:p>
    <w:p w14:paraId="6E79500D" w14:textId="77777777" w:rsidR="00A55946" w:rsidRPr="00F74279" w:rsidRDefault="00A55946" w:rsidP="00A5594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946" w:rsidRPr="00CE2B70" w14:paraId="23110456"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3F00F703" w14:textId="21B02713" w:rsidR="00A55946" w:rsidRPr="00CE2B70" w:rsidRDefault="00A55946" w:rsidP="00496E7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/SS/79/10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532/2022 Recurso de Apel</w:t>
            </w:r>
            <w:r w:rsidRPr="00F74279">
              <w:rPr>
                <w:rFonts w:ascii="Century Gothic" w:eastAsia="Calibri" w:hAnsi="Century Gothic" w:cs="Verdana"/>
                <w:sz w:val="24"/>
                <w:szCs w:val="24"/>
              </w:rPr>
              <w:t>ación.</w:t>
            </w:r>
          </w:p>
        </w:tc>
      </w:tr>
    </w:tbl>
    <w:p w14:paraId="2F819DB0" w14:textId="77777777" w:rsidR="004561E6" w:rsidRDefault="004561E6" w:rsidP="00841038">
      <w:pPr>
        <w:tabs>
          <w:tab w:val="left" w:pos="4678"/>
        </w:tabs>
        <w:autoSpaceDE w:val="0"/>
        <w:autoSpaceDN w:val="0"/>
        <w:rPr>
          <w:rFonts w:ascii="Century Gothic" w:hAnsi="Century Gothic" w:cs="Verdana"/>
          <w:b/>
          <w:sz w:val="25"/>
          <w:szCs w:val="25"/>
        </w:rPr>
      </w:pPr>
    </w:p>
    <w:p w14:paraId="3ECDA1D2" w14:textId="77777777" w:rsidR="008A2A29" w:rsidRDefault="008A2A29" w:rsidP="00841038">
      <w:pPr>
        <w:tabs>
          <w:tab w:val="left" w:pos="4678"/>
        </w:tabs>
        <w:autoSpaceDE w:val="0"/>
        <w:autoSpaceDN w:val="0"/>
        <w:rPr>
          <w:rFonts w:ascii="Century Gothic" w:hAnsi="Century Gothic" w:cs="Verdana"/>
          <w:b/>
          <w:sz w:val="25"/>
          <w:szCs w:val="25"/>
        </w:rPr>
      </w:pPr>
    </w:p>
    <w:p w14:paraId="32915C35" w14:textId="21EF76D8" w:rsidR="0041341B" w:rsidRPr="008A2A29" w:rsidRDefault="00352345" w:rsidP="00841038">
      <w:pPr>
        <w:tabs>
          <w:tab w:val="left" w:pos="4678"/>
        </w:tabs>
        <w:autoSpaceDE w:val="0"/>
        <w:autoSpaceDN w:val="0"/>
        <w:rPr>
          <w:rFonts w:ascii="Century Gothic" w:hAnsi="Century Gothic" w:cs="Verdana"/>
          <w:sz w:val="24"/>
          <w:szCs w:val="24"/>
        </w:rPr>
      </w:pPr>
      <w:r w:rsidRPr="008A2A29">
        <w:rPr>
          <w:rFonts w:ascii="Century Gothic" w:hAnsi="Century Gothic" w:cs="Verdana"/>
          <w:b/>
          <w:sz w:val="24"/>
          <w:szCs w:val="24"/>
        </w:rPr>
        <w:t xml:space="preserve">4.1 </w:t>
      </w:r>
      <w:r w:rsidR="00A42576" w:rsidRPr="008A2A29">
        <w:rPr>
          <w:rFonts w:ascii="Century Gothic" w:hAnsi="Century Gothic" w:cs="Verdana"/>
          <w:sz w:val="24"/>
          <w:szCs w:val="24"/>
        </w:rPr>
        <w:t xml:space="preserve">En uso de la voz el </w:t>
      </w:r>
      <w:r w:rsidR="00A42576" w:rsidRPr="008A2A29">
        <w:rPr>
          <w:rFonts w:ascii="Century Gothic" w:hAnsi="Century Gothic" w:cs="Verdana"/>
          <w:b/>
          <w:sz w:val="24"/>
          <w:szCs w:val="24"/>
        </w:rPr>
        <w:t>Magistrado José Ramón Jiménez Gutiérrez:</w:t>
      </w:r>
      <w:r w:rsidR="00A42576" w:rsidRPr="008A2A29">
        <w:rPr>
          <w:rFonts w:ascii="Century Gothic" w:hAnsi="Century Gothic" w:cs="Verdana"/>
          <w:sz w:val="24"/>
          <w:szCs w:val="24"/>
        </w:rPr>
        <w:t xml:space="preserve"> Antes de pasar al siguiente punto, me permite Presidenta, resolvimos al parecer ocho asuntos en el mismo sentido, los cuales fueron asuntos por unanimidad, donde el tema a tratar fue la presentación de diverso recursos ante una oficialía de partes que fue previamente desaparecida mediante un acuerdo de esta Sala Superior, si revisamos los proyectos que fueron votados, fueron todos por unanimidad y lo que se resolvió es tener por no interpuesto el recurso en virtud de que no se presentaron en la Oficialía de Partes Común</w:t>
      </w:r>
      <w:r w:rsidR="00F04300">
        <w:rPr>
          <w:rFonts w:ascii="Century Gothic" w:hAnsi="Century Gothic" w:cs="Verdana"/>
          <w:sz w:val="24"/>
          <w:szCs w:val="24"/>
        </w:rPr>
        <w:t xml:space="preserve"> de este Tribunal</w:t>
      </w:r>
      <w:r w:rsidR="00A42576" w:rsidRPr="008A2A29">
        <w:rPr>
          <w:rFonts w:ascii="Century Gothic" w:hAnsi="Century Gothic" w:cs="Verdana"/>
          <w:sz w:val="24"/>
          <w:szCs w:val="24"/>
        </w:rPr>
        <w:t>, que es el único y exclusivo lugar donde se tienen que presentar las promociones, también por ahí comentamos que eso no contravendría el art</w:t>
      </w:r>
      <w:r w:rsidR="00F04300">
        <w:rPr>
          <w:rFonts w:ascii="Century Gothic" w:hAnsi="Century Gothic" w:cs="Verdana"/>
          <w:sz w:val="24"/>
          <w:szCs w:val="24"/>
        </w:rPr>
        <w:t>í</w:t>
      </w:r>
      <w:r w:rsidR="00A42576" w:rsidRPr="008A2A29">
        <w:rPr>
          <w:rFonts w:ascii="Century Gothic" w:hAnsi="Century Gothic" w:cs="Verdana"/>
          <w:sz w:val="24"/>
          <w:szCs w:val="24"/>
        </w:rPr>
        <w:t xml:space="preserve">culo </w:t>
      </w:r>
      <w:r w:rsidR="00F04300">
        <w:rPr>
          <w:rFonts w:ascii="Century Gothic" w:hAnsi="Century Gothic" w:cs="Verdana"/>
          <w:sz w:val="24"/>
          <w:szCs w:val="24"/>
        </w:rPr>
        <w:t>17</w:t>
      </w:r>
      <w:r w:rsidR="00A42576" w:rsidRPr="008A2A29">
        <w:rPr>
          <w:rFonts w:ascii="Century Gothic" w:hAnsi="Century Gothic" w:cs="Verdana"/>
          <w:sz w:val="24"/>
          <w:szCs w:val="24"/>
        </w:rPr>
        <w:t xml:space="preserve"> constitucional, en razón de que precisamente para tener un orden institucional, se tiene que presentar directamente en la oficialía de partes porque, de no sostener esto llegaríamos al absurdo de presentarlo con cualquier persona que se encontrara dentro de las instalaciones, más o menos</w:t>
      </w:r>
      <w:r w:rsidR="00F04300">
        <w:rPr>
          <w:rFonts w:ascii="Century Gothic" w:hAnsi="Century Gothic" w:cs="Verdana"/>
          <w:sz w:val="24"/>
          <w:szCs w:val="24"/>
        </w:rPr>
        <w:t xml:space="preserve"> así</w:t>
      </w:r>
      <w:r w:rsidR="00A42576" w:rsidRPr="008A2A29">
        <w:rPr>
          <w:rFonts w:ascii="Century Gothic" w:hAnsi="Century Gothic" w:cs="Verdana"/>
          <w:sz w:val="24"/>
          <w:szCs w:val="24"/>
        </w:rPr>
        <w:t xml:space="preserve"> dicen los proyectos, esta situación considero que amerita que se corra traslado al </w:t>
      </w:r>
      <w:r w:rsidR="00481BA2" w:rsidRPr="008A2A29">
        <w:rPr>
          <w:rFonts w:ascii="Century Gothic" w:hAnsi="Century Gothic" w:cs="Verdana"/>
          <w:sz w:val="24"/>
          <w:szCs w:val="24"/>
        </w:rPr>
        <w:t>Órgano</w:t>
      </w:r>
      <w:r w:rsidR="00A42576" w:rsidRPr="008A2A29">
        <w:rPr>
          <w:rFonts w:ascii="Century Gothic" w:hAnsi="Century Gothic" w:cs="Verdana"/>
          <w:sz w:val="24"/>
          <w:szCs w:val="24"/>
        </w:rPr>
        <w:t xml:space="preserve"> </w:t>
      </w:r>
      <w:r w:rsidR="00481BA2" w:rsidRPr="008A2A29">
        <w:rPr>
          <w:rFonts w:ascii="Century Gothic" w:hAnsi="Century Gothic" w:cs="Verdana"/>
          <w:sz w:val="24"/>
          <w:szCs w:val="24"/>
        </w:rPr>
        <w:t>Interno de C</w:t>
      </w:r>
      <w:r w:rsidR="00A42576" w:rsidRPr="008A2A29">
        <w:rPr>
          <w:rFonts w:ascii="Century Gothic" w:hAnsi="Century Gothic" w:cs="Verdana"/>
          <w:sz w:val="24"/>
          <w:szCs w:val="24"/>
        </w:rPr>
        <w:t>ontro</w:t>
      </w:r>
      <w:r w:rsidR="00481BA2" w:rsidRPr="008A2A29">
        <w:rPr>
          <w:rFonts w:ascii="Century Gothic" w:hAnsi="Century Gothic" w:cs="Verdana"/>
          <w:sz w:val="24"/>
          <w:szCs w:val="24"/>
        </w:rPr>
        <w:t>l para que resuelva lo que en</w:t>
      </w:r>
      <w:r w:rsidR="00A42576" w:rsidRPr="008A2A29">
        <w:rPr>
          <w:rFonts w:ascii="Century Gothic" w:hAnsi="Century Gothic" w:cs="Verdana"/>
          <w:sz w:val="24"/>
          <w:szCs w:val="24"/>
        </w:rPr>
        <w:t xml:space="preserve"> derecho</w:t>
      </w:r>
      <w:r w:rsidR="00481BA2" w:rsidRPr="008A2A29">
        <w:rPr>
          <w:rFonts w:ascii="Century Gothic" w:hAnsi="Century Gothic" w:cs="Verdana"/>
          <w:sz w:val="24"/>
          <w:szCs w:val="24"/>
        </w:rPr>
        <w:t xml:space="preserve"> procede, por la posible </w:t>
      </w:r>
      <w:r w:rsidR="00B050E8">
        <w:rPr>
          <w:rFonts w:ascii="Century Gothic" w:hAnsi="Century Gothic" w:cs="Verdana"/>
          <w:sz w:val="24"/>
          <w:szCs w:val="24"/>
        </w:rPr>
        <w:t>irregularidad que pudiera darse.</w:t>
      </w:r>
      <w:r w:rsidR="0032109C" w:rsidRPr="008A2A29">
        <w:rPr>
          <w:rFonts w:ascii="Century Gothic" w:hAnsi="Century Gothic" w:cs="Verdana"/>
          <w:sz w:val="24"/>
          <w:szCs w:val="24"/>
        </w:rPr>
        <w:t xml:space="preserve"> En uso de la voz la</w:t>
      </w:r>
      <w:r w:rsidR="00481BA2" w:rsidRPr="008A2A29">
        <w:rPr>
          <w:rFonts w:ascii="Century Gothic" w:hAnsi="Century Gothic" w:cs="Verdana"/>
          <w:sz w:val="24"/>
          <w:szCs w:val="24"/>
        </w:rPr>
        <w:t xml:space="preserve"> </w:t>
      </w:r>
      <w:r w:rsidR="00481BA2" w:rsidRPr="008A2A29">
        <w:rPr>
          <w:rFonts w:ascii="Century Gothic" w:hAnsi="Century Gothic" w:cs="Verdana"/>
          <w:b/>
          <w:sz w:val="24"/>
          <w:szCs w:val="24"/>
        </w:rPr>
        <w:t>Magistrada Presidenta:</w:t>
      </w:r>
      <w:r w:rsidR="00481BA2" w:rsidRPr="008A2A29">
        <w:rPr>
          <w:rFonts w:ascii="Century Gothic" w:hAnsi="Century Gothic" w:cs="Verdana"/>
          <w:sz w:val="24"/>
          <w:szCs w:val="24"/>
        </w:rPr>
        <w:t xml:space="preserve"> </w:t>
      </w:r>
      <w:r w:rsidR="00F04300">
        <w:rPr>
          <w:rFonts w:ascii="Century Gothic" w:hAnsi="Century Gothic" w:cs="Verdana"/>
          <w:sz w:val="24"/>
          <w:szCs w:val="24"/>
        </w:rPr>
        <w:t>E</w:t>
      </w:r>
      <w:r w:rsidR="00481BA2" w:rsidRPr="008A2A29">
        <w:rPr>
          <w:rFonts w:ascii="Century Gothic" w:hAnsi="Century Gothic" w:cs="Verdana"/>
          <w:sz w:val="24"/>
          <w:szCs w:val="24"/>
        </w:rPr>
        <w:t>s muy importante destacar que ese acuerdo que se tomó en su momento se publicó legalmente en la Periódico Oficial del Estado de Jalisco, tengo en mis manos la publicación y básicamente dice que en cumplimiento a lo ordenado en el Segunda Sesión O</w:t>
      </w:r>
      <w:r w:rsidR="00876364" w:rsidRPr="008A2A29">
        <w:rPr>
          <w:rFonts w:ascii="Century Gothic" w:hAnsi="Century Gothic" w:cs="Verdana"/>
          <w:sz w:val="24"/>
          <w:szCs w:val="24"/>
        </w:rPr>
        <w:t>rdinaria de la S</w:t>
      </w:r>
      <w:r w:rsidR="00481BA2" w:rsidRPr="008A2A29">
        <w:rPr>
          <w:rFonts w:ascii="Century Gothic" w:hAnsi="Century Gothic" w:cs="Verdana"/>
          <w:sz w:val="24"/>
          <w:szCs w:val="24"/>
        </w:rPr>
        <w:t>ala Superior del Tribunal de Justicia Administrativa</w:t>
      </w:r>
      <w:r w:rsidR="00876364" w:rsidRPr="008A2A29">
        <w:rPr>
          <w:rFonts w:ascii="Century Gothic" w:hAnsi="Century Gothic" w:cs="Verdana"/>
          <w:sz w:val="24"/>
          <w:szCs w:val="24"/>
        </w:rPr>
        <w:t xml:space="preserve"> celebrada el treinta y uno de enero de dos mil veintidós, se determinó que a partir del dos de febrero del dos mil veintidós, todas la promociones dirigidas a la Cuarta Sala Unitaria deberán ser presentadas en la oficialía de partes común de este Órgano Jurisdiccional, con domicilio, en aquel momento </w:t>
      </w:r>
      <w:r w:rsidR="00A30592">
        <w:rPr>
          <w:rFonts w:ascii="Century Gothic" w:hAnsi="Century Gothic" w:cs="Verdana"/>
          <w:sz w:val="24"/>
          <w:szCs w:val="24"/>
        </w:rPr>
        <w:t xml:space="preserve">en </w:t>
      </w:r>
      <w:r w:rsidR="00876364" w:rsidRPr="008A2A29">
        <w:rPr>
          <w:rFonts w:ascii="Century Gothic" w:hAnsi="Century Gothic" w:cs="Verdana"/>
          <w:sz w:val="24"/>
          <w:szCs w:val="24"/>
        </w:rPr>
        <w:t xml:space="preserve">Niños Héroes, hoy </w:t>
      </w:r>
      <w:r w:rsidR="000161D9" w:rsidRPr="008A2A29">
        <w:rPr>
          <w:rFonts w:ascii="Century Gothic" w:hAnsi="Century Gothic" w:cs="Verdana"/>
          <w:sz w:val="24"/>
          <w:szCs w:val="24"/>
        </w:rPr>
        <w:t>en el nuevo domicilio ya notificado y legalmente establecido en el que ocupamos la Sala Superior y en virtud de ello, pues creo que esto es una consecuencia legal del mismo.</w:t>
      </w:r>
      <w:r w:rsidR="00876364" w:rsidRPr="008A2A29">
        <w:rPr>
          <w:rFonts w:ascii="Century Gothic" w:hAnsi="Century Gothic" w:cs="Verdana"/>
          <w:sz w:val="24"/>
          <w:szCs w:val="24"/>
        </w:rPr>
        <w:t xml:space="preserve"> </w:t>
      </w:r>
      <w:r w:rsidR="000161D9" w:rsidRPr="008A2A29">
        <w:rPr>
          <w:rFonts w:ascii="Century Gothic" w:hAnsi="Century Gothic" w:cs="Verdana"/>
          <w:sz w:val="24"/>
          <w:szCs w:val="24"/>
        </w:rPr>
        <w:t xml:space="preserve">En uso de la voz el </w:t>
      </w:r>
      <w:r w:rsidR="000161D9" w:rsidRPr="008A2A29">
        <w:rPr>
          <w:rFonts w:ascii="Century Gothic" w:hAnsi="Century Gothic" w:cs="Verdana"/>
          <w:b/>
          <w:sz w:val="24"/>
          <w:szCs w:val="24"/>
        </w:rPr>
        <w:t>Magistrado Avelino Bravo Cacho:</w:t>
      </w:r>
      <w:r w:rsidR="00F04300">
        <w:rPr>
          <w:rFonts w:ascii="Century Gothic" w:hAnsi="Century Gothic" w:cs="Verdana"/>
          <w:sz w:val="24"/>
          <w:szCs w:val="24"/>
        </w:rPr>
        <w:t xml:space="preserve"> N</w:t>
      </w:r>
      <w:r w:rsidR="000161D9" w:rsidRPr="008A2A29">
        <w:rPr>
          <w:rFonts w:ascii="Century Gothic" w:hAnsi="Century Gothic" w:cs="Verdana"/>
          <w:sz w:val="24"/>
          <w:szCs w:val="24"/>
        </w:rPr>
        <w:t>o es un tema menor, creo que s</w:t>
      </w:r>
      <w:r w:rsidR="00F04300">
        <w:rPr>
          <w:rFonts w:ascii="Century Gothic" w:hAnsi="Century Gothic" w:cs="Verdana"/>
          <w:sz w:val="24"/>
          <w:szCs w:val="24"/>
        </w:rPr>
        <w:t xml:space="preserve">í </w:t>
      </w:r>
      <w:r w:rsidR="000161D9" w:rsidRPr="008A2A29">
        <w:rPr>
          <w:rFonts w:ascii="Century Gothic" w:hAnsi="Century Gothic" w:cs="Verdana"/>
          <w:sz w:val="24"/>
          <w:szCs w:val="24"/>
        </w:rPr>
        <w:t>vale la pena Secretario que tome nota, porque al final del día en uno de los que me toco a mi ser ponente, por ahí advertí que el desec</w:t>
      </w:r>
      <w:r w:rsidR="00F04300">
        <w:rPr>
          <w:rFonts w:ascii="Century Gothic" w:hAnsi="Century Gothic" w:cs="Verdana"/>
          <w:sz w:val="24"/>
          <w:szCs w:val="24"/>
        </w:rPr>
        <w:t>h</w:t>
      </w:r>
      <w:r w:rsidR="000161D9" w:rsidRPr="008A2A29">
        <w:rPr>
          <w:rFonts w:ascii="Century Gothic" w:hAnsi="Century Gothic" w:cs="Verdana"/>
          <w:sz w:val="24"/>
          <w:szCs w:val="24"/>
        </w:rPr>
        <w:t>amiento, no recuerdo si era de la demanda o de una promoción, obedecía a que el particular tuvo la osadía de presentar su promoción en la oficialía de partes común y no en la Oficialía de la Cuarta Sala, cuestión que me parece totalmente fuera de lugar, así como lo comenta el Magistrado José Ramón, de que tengamos promociones que están presentadas en una oficialía no reconocida, y ahí el nombre de oficialía oficialmente, entonces s</w:t>
      </w:r>
      <w:r w:rsidR="00F04300">
        <w:rPr>
          <w:rFonts w:ascii="Century Gothic" w:hAnsi="Century Gothic" w:cs="Verdana"/>
          <w:sz w:val="24"/>
          <w:szCs w:val="24"/>
        </w:rPr>
        <w:t>í</w:t>
      </w:r>
      <w:r w:rsidR="000161D9" w:rsidRPr="008A2A29">
        <w:rPr>
          <w:rFonts w:ascii="Century Gothic" w:hAnsi="Century Gothic" w:cs="Verdana"/>
          <w:sz w:val="24"/>
          <w:szCs w:val="24"/>
        </w:rPr>
        <w:t xml:space="preserve"> coincido plenamente con mis compañeros, </w:t>
      </w:r>
      <w:r w:rsidR="00F04300">
        <w:rPr>
          <w:rFonts w:ascii="Century Gothic" w:hAnsi="Century Gothic" w:cs="Verdana"/>
          <w:sz w:val="24"/>
          <w:szCs w:val="24"/>
        </w:rPr>
        <w:t>h</w:t>
      </w:r>
      <w:r w:rsidR="00F04300" w:rsidRPr="008A2A29">
        <w:rPr>
          <w:rFonts w:ascii="Century Gothic" w:hAnsi="Century Gothic" w:cs="Verdana"/>
          <w:sz w:val="24"/>
          <w:szCs w:val="24"/>
        </w:rPr>
        <w:t>abrá</w:t>
      </w:r>
      <w:r w:rsidR="000161D9" w:rsidRPr="008A2A29">
        <w:rPr>
          <w:rFonts w:ascii="Century Gothic" w:hAnsi="Century Gothic" w:cs="Verdana"/>
          <w:sz w:val="24"/>
          <w:szCs w:val="24"/>
        </w:rPr>
        <w:t xml:space="preserve"> que darse vista a las </w:t>
      </w:r>
      <w:r w:rsidR="000161D9" w:rsidRPr="008A2A29">
        <w:rPr>
          <w:rFonts w:ascii="Century Gothic" w:hAnsi="Century Gothic" w:cs="Verdana"/>
          <w:sz w:val="24"/>
          <w:szCs w:val="24"/>
        </w:rPr>
        <w:lastRenderedPageBreak/>
        <w:t>autoridades que correspondan, porque creo que este tema puede tener múltiples materias que se deben de estudiar, el trabaj</w:t>
      </w:r>
      <w:r w:rsidR="00F04300">
        <w:rPr>
          <w:rFonts w:ascii="Century Gothic" w:hAnsi="Century Gothic" w:cs="Verdana"/>
          <w:sz w:val="24"/>
          <w:szCs w:val="24"/>
        </w:rPr>
        <w:t>o de ser Sala Superior es que sí</w:t>
      </w:r>
      <w:r w:rsidR="000161D9" w:rsidRPr="008A2A29">
        <w:rPr>
          <w:rFonts w:ascii="Century Gothic" w:hAnsi="Century Gothic" w:cs="Verdana"/>
          <w:sz w:val="24"/>
          <w:szCs w:val="24"/>
        </w:rPr>
        <w:t xml:space="preserve"> advertimos alguna</w:t>
      </w:r>
      <w:r w:rsidR="0041341B" w:rsidRPr="008A2A29">
        <w:rPr>
          <w:rFonts w:ascii="Century Gothic" w:hAnsi="Century Gothic" w:cs="Verdana"/>
          <w:sz w:val="24"/>
          <w:szCs w:val="24"/>
        </w:rPr>
        <w:t xml:space="preserve"> posible irregularidad, pues creemos</w:t>
      </w:r>
      <w:r w:rsidR="000161D9" w:rsidRPr="008A2A29">
        <w:rPr>
          <w:rFonts w:ascii="Century Gothic" w:hAnsi="Century Gothic" w:cs="Verdana"/>
          <w:sz w:val="24"/>
          <w:szCs w:val="24"/>
        </w:rPr>
        <w:t xml:space="preserve"> que estamos en el caso</w:t>
      </w:r>
      <w:r w:rsidR="0041341B" w:rsidRPr="008A2A29">
        <w:rPr>
          <w:rFonts w:ascii="Century Gothic" w:hAnsi="Century Gothic" w:cs="Verdana"/>
          <w:sz w:val="24"/>
          <w:szCs w:val="24"/>
        </w:rPr>
        <w:t xml:space="preserve">, y que sean las autoridades, los digo en plural, que se encarguen de definir si efectivamente existe </w:t>
      </w:r>
      <w:r w:rsidR="0032109C" w:rsidRPr="008A2A29">
        <w:rPr>
          <w:rFonts w:ascii="Century Gothic" w:hAnsi="Century Gothic" w:cs="Verdana"/>
          <w:sz w:val="24"/>
          <w:szCs w:val="24"/>
        </w:rPr>
        <w:t xml:space="preserve">o no existe. En uso de la voz la </w:t>
      </w:r>
      <w:r w:rsidR="0041341B" w:rsidRPr="008A2A29">
        <w:rPr>
          <w:rFonts w:ascii="Century Gothic" w:hAnsi="Century Gothic" w:cs="Verdana"/>
          <w:b/>
          <w:sz w:val="24"/>
          <w:szCs w:val="24"/>
        </w:rPr>
        <w:t>Magistrada Presidenta:</w:t>
      </w:r>
      <w:r w:rsidR="00F04300">
        <w:rPr>
          <w:rFonts w:ascii="Century Gothic" w:hAnsi="Century Gothic" w:cs="Verdana"/>
          <w:sz w:val="24"/>
          <w:szCs w:val="24"/>
        </w:rPr>
        <w:t xml:space="preserve"> Y</w:t>
      </w:r>
      <w:r w:rsidR="0041341B" w:rsidRPr="008A2A29">
        <w:rPr>
          <w:rFonts w:ascii="Century Gothic" w:hAnsi="Century Gothic" w:cs="Verdana"/>
          <w:sz w:val="24"/>
          <w:szCs w:val="24"/>
        </w:rPr>
        <w:t>o creo que es muy pertinente la aclaración, porque fue un tema que hoy se votó y bueno pues le pido al Secretario que de vista al Órgano Interno de Control y a las instancias legales que correspondan para los efectos legales que haya lugar, en virtud del acuerdo tomado y de la situación que se nos presenta.</w:t>
      </w:r>
      <w:r w:rsidR="000161D9" w:rsidRPr="008A2A29">
        <w:rPr>
          <w:rFonts w:ascii="Century Gothic" w:hAnsi="Century Gothic" w:cs="Verdana"/>
          <w:sz w:val="24"/>
          <w:szCs w:val="24"/>
        </w:rPr>
        <w:t xml:space="preserve"> </w:t>
      </w:r>
      <w:r w:rsidR="0041341B" w:rsidRPr="008A2A29">
        <w:rPr>
          <w:rFonts w:ascii="Century Gothic" w:hAnsi="Century Gothic" w:cs="Verdana"/>
          <w:sz w:val="24"/>
          <w:szCs w:val="24"/>
        </w:rPr>
        <w:t xml:space="preserve">Cabe hacer mención que este es un tema como lo dice el Magistrado Avelino, no menor y aquí ya se incurre en responsabilidades, de las cuales nosotros tenemos la obligación de dar vista a las instituciones que legalmente corresponden, para los efectos legales y del cumplimiento de ley que también corresponda, nos toma la votación Secretario.  </w:t>
      </w:r>
      <w:r w:rsidR="000161D9" w:rsidRPr="008A2A29">
        <w:rPr>
          <w:rFonts w:ascii="Century Gothic" w:hAnsi="Century Gothic" w:cs="Verdana"/>
          <w:sz w:val="24"/>
          <w:szCs w:val="24"/>
        </w:rPr>
        <w:t xml:space="preserve"> </w:t>
      </w:r>
    </w:p>
    <w:p w14:paraId="313200DE" w14:textId="77777777" w:rsidR="0041341B" w:rsidRPr="008A2A29" w:rsidRDefault="0041341B" w:rsidP="00841038">
      <w:pPr>
        <w:tabs>
          <w:tab w:val="left" w:pos="4678"/>
        </w:tabs>
        <w:autoSpaceDE w:val="0"/>
        <w:autoSpaceDN w:val="0"/>
        <w:rPr>
          <w:rFonts w:ascii="Century Gothic" w:hAnsi="Century Gothic" w:cs="Verdana"/>
          <w:sz w:val="24"/>
          <w:szCs w:val="24"/>
        </w:rPr>
      </w:pPr>
    </w:p>
    <w:p w14:paraId="665800E4" w14:textId="77777777" w:rsidR="0041341B" w:rsidRPr="008A2A29" w:rsidRDefault="0041341B" w:rsidP="0041341B">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5927062A" w14:textId="77777777" w:rsidR="0041341B" w:rsidRPr="008A2A29" w:rsidRDefault="0041341B" w:rsidP="0041341B">
      <w:pPr>
        <w:pStyle w:val="Textosinformato"/>
        <w:rPr>
          <w:szCs w:val="24"/>
          <w:lang w:val="es-MX"/>
        </w:rPr>
      </w:pPr>
    </w:p>
    <w:p w14:paraId="49246335" w14:textId="77777777" w:rsidR="0041341B" w:rsidRPr="008A2A29" w:rsidRDefault="0041341B" w:rsidP="0041341B">
      <w:pPr>
        <w:pStyle w:val="Textosinformato"/>
        <w:rPr>
          <w:szCs w:val="24"/>
        </w:rPr>
      </w:pPr>
      <w:r w:rsidRPr="008A2A29">
        <w:rPr>
          <w:szCs w:val="24"/>
        </w:rPr>
        <w:t xml:space="preserve">Magistrado AVELINO BRAVO CACHO. </w:t>
      </w:r>
      <w:r w:rsidRPr="008A2A29">
        <w:rPr>
          <w:b/>
          <w:szCs w:val="24"/>
        </w:rPr>
        <w:t>A favor.</w:t>
      </w:r>
    </w:p>
    <w:p w14:paraId="13FEBBF4" w14:textId="77777777" w:rsidR="0041341B" w:rsidRPr="008A2A29" w:rsidRDefault="0041341B" w:rsidP="0041341B">
      <w:pPr>
        <w:pStyle w:val="Textosinformato"/>
        <w:rPr>
          <w:szCs w:val="24"/>
        </w:rPr>
      </w:pPr>
      <w:r w:rsidRPr="008A2A29">
        <w:rPr>
          <w:szCs w:val="24"/>
        </w:rPr>
        <w:t xml:space="preserve">Magistrado JOSÉ RAMÓN JIMÉNEZ GUTIÉRREZ. </w:t>
      </w:r>
      <w:r w:rsidRPr="008A2A29">
        <w:rPr>
          <w:b/>
          <w:szCs w:val="24"/>
        </w:rPr>
        <w:t>A favor.</w:t>
      </w:r>
    </w:p>
    <w:p w14:paraId="2E7D2EFF" w14:textId="77777777" w:rsidR="0041341B" w:rsidRPr="008A2A29" w:rsidRDefault="0041341B" w:rsidP="0041341B">
      <w:pPr>
        <w:pStyle w:val="Textosinformato"/>
        <w:rPr>
          <w:szCs w:val="24"/>
        </w:rPr>
      </w:pPr>
      <w:r w:rsidRPr="008A2A29">
        <w:rPr>
          <w:szCs w:val="24"/>
        </w:rPr>
        <w:t xml:space="preserve">Magistrada FANY LORENA JIMÉNEZ AGUIRRE. </w:t>
      </w:r>
      <w:r w:rsidRPr="008A2A29">
        <w:rPr>
          <w:b/>
          <w:szCs w:val="24"/>
        </w:rPr>
        <w:t>A favor.</w:t>
      </w:r>
    </w:p>
    <w:p w14:paraId="1380BEB0" w14:textId="77777777" w:rsidR="0041341B" w:rsidRPr="008A2A29" w:rsidRDefault="0041341B" w:rsidP="0041341B">
      <w:pPr>
        <w:pStyle w:val="Textosinformato"/>
        <w:rPr>
          <w:szCs w:val="24"/>
        </w:rPr>
      </w:pPr>
    </w:p>
    <w:p w14:paraId="4D201571" w14:textId="77777777" w:rsidR="0041341B" w:rsidRPr="008A2A29" w:rsidRDefault="0041341B" w:rsidP="0041341B">
      <w:pPr>
        <w:pStyle w:val="Textosinformato"/>
        <w:rPr>
          <w:szCs w:val="24"/>
        </w:rPr>
      </w:pPr>
      <w:r w:rsidRPr="008A2A29">
        <w:rPr>
          <w:szCs w:val="24"/>
        </w:rPr>
        <w:t>Registrada la votación por parte del Secretario General de Acuerdos, se emite el siguiente punto de acuerdo:</w:t>
      </w:r>
    </w:p>
    <w:p w14:paraId="62E37008" w14:textId="77777777" w:rsidR="0041341B" w:rsidRPr="008A2A29" w:rsidRDefault="0041341B" w:rsidP="0041341B">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41B" w:rsidRPr="008A2A29" w14:paraId="2739EFED" w14:textId="77777777" w:rsidTr="00496E74">
        <w:tc>
          <w:tcPr>
            <w:tcW w:w="9214" w:type="dxa"/>
            <w:shd w:val="clear" w:color="auto" w:fill="auto"/>
          </w:tcPr>
          <w:p w14:paraId="4A4DD6E5" w14:textId="585E51B3" w:rsidR="0041341B" w:rsidRPr="008A2A29" w:rsidRDefault="0041341B" w:rsidP="00A30592">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352345" w:rsidRPr="008A2A29">
              <w:rPr>
                <w:rFonts w:ascii="Century Gothic" w:eastAsia="Calibri" w:hAnsi="Century Gothic" w:cs="Verdana"/>
                <w:b/>
                <w:sz w:val="24"/>
                <w:szCs w:val="24"/>
              </w:rPr>
              <w:t>80/10</w:t>
            </w:r>
            <w:r w:rsidRPr="008A2A29">
              <w:rPr>
                <w:rFonts w:ascii="Century Gothic" w:eastAsia="Calibri" w:hAnsi="Century Gothic" w:cs="Verdana"/>
                <w:b/>
                <w:sz w:val="24"/>
                <w:szCs w:val="24"/>
              </w:rPr>
              <w:t xml:space="preserve">/O/2022. </w:t>
            </w:r>
            <w:r w:rsidR="00352345" w:rsidRPr="008A2A29">
              <w:rPr>
                <w:rFonts w:ascii="Century Gothic" w:eastAsia="Calibri" w:hAnsi="Century Gothic" w:cs="Arial"/>
                <w:sz w:val="24"/>
                <w:szCs w:val="24"/>
              </w:rPr>
              <w:t xml:space="preserve">Con fundamento en lo dispuesto por el artículo 8 numeral 1 fracción </w:t>
            </w:r>
            <w:r w:rsidR="00ED5BBA" w:rsidRPr="008A2A29">
              <w:rPr>
                <w:rFonts w:ascii="Century Gothic" w:eastAsia="Calibri" w:hAnsi="Century Gothic" w:cs="Arial"/>
                <w:sz w:val="24"/>
                <w:szCs w:val="24"/>
              </w:rPr>
              <w:t xml:space="preserve">XVII y </w:t>
            </w:r>
            <w:r w:rsidR="00352345" w:rsidRPr="008A2A29">
              <w:rPr>
                <w:rFonts w:ascii="Century Gothic" w:eastAsia="Calibri" w:hAnsi="Century Gothic" w:cs="Arial"/>
                <w:sz w:val="24"/>
                <w:szCs w:val="24"/>
              </w:rPr>
              <w:t>XIX de la Ley Orgánica del Tribunal de Justicia Administrativa del Estado de Jalisco,</w:t>
            </w:r>
            <w:r w:rsidR="00A30592">
              <w:rPr>
                <w:rFonts w:ascii="Century Gothic" w:eastAsia="Calibri" w:hAnsi="Century Gothic" w:cs="Arial"/>
                <w:sz w:val="24"/>
                <w:szCs w:val="24"/>
              </w:rPr>
              <w:t xml:space="preserve"> en relación con los artículo  </w:t>
            </w:r>
            <w:r w:rsidR="00A30592">
              <w:rPr>
                <w:rFonts w:ascii="Century Gothic" w:hAnsi="Century Gothic"/>
                <w:sz w:val="24"/>
                <w:szCs w:val="24"/>
              </w:rPr>
              <w:t xml:space="preserve">49 fracción III y 57 de la Ley General de Responsabilidades Administrativas y 154 fracciones V y IX del Código Penal del Estado de Jalisco, </w:t>
            </w:r>
            <w:r w:rsidR="00352345" w:rsidRPr="008A2A29">
              <w:rPr>
                <w:rFonts w:ascii="Century Gothic" w:eastAsia="Calibri" w:hAnsi="Century Gothic" w:cs="Arial"/>
                <w:sz w:val="24"/>
                <w:szCs w:val="24"/>
              </w:rPr>
              <w:t xml:space="preserve"> los Magistrados integrantes de Sala Superior,</w:t>
            </w:r>
            <w:r w:rsidRPr="008A2A29">
              <w:rPr>
                <w:rFonts w:ascii="Century Gothic" w:eastAsia="Calibri" w:hAnsi="Century Gothic" w:cs="Arial"/>
                <w:sz w:val="24"/>
                <w:szCs w:val="24"/>
              </w:rPr>
              <w:t xml:space="preserve"> aprueban por unanimidad de votos </w:t>
            </w:r>
            <w:r w:rsidR="00352345" w:rsidRPr="008A2A29">
              <w:rPr>
                <w:rFonts w:ascii="Century Gothic" w:eastAsia="Calibri" w:hAnsi="Century Gothic" w:cs="Arial"/>
                <w:sz w:val="24"/>
                <w:szCs w:val="24"/>
              </w:rPr>
              <w:t xml:space="preserve">dar vista </w:t>
            </w:r>
            <w:r w:rsidR="00A30592">
              <w:rPr>
                <w:rFonts w:ascii="Century Gothic" w:eastAsia="Calibri" w:hAnsi="Century Gothic" w:cs="Arial"/>
                <w:sz w:val="24"/>
                <w:szCs w:val="24"/>
              </w:rPr>
              <w:t xml:space="preserve">tanto al </w:t>
            </w:r>
            <w:r w:rsidR="00ED5BBA" w:rsidRPr="008A2A29">
              <w:rPr>
                <w:rFonts w:ascii="Century Gothic" w:eastAsia="Calibri" w:hAnsi="Century Gothic" w:cs="Arial"/>
                <w:sz w:val="24"/>
                <w:szCs w:val="24"/>
              </w:rPr>
              <w:t>Órgano</w:t>
            </w:r>
            <w:r w:rsidR="00352345" w:rsidRPr="008A2A29">
              <w:rPr>
                <w:rFonts w:ascii="Century Gothic" w:eastAsia="Calibri" w:hAnsi="Century Gothic" w:cs="Arial"/>
                <w:sz w:val="24"/>
                <w:szCs w:val="24"/>
              </w:rPr>
              <w:t xml:space="preserve"> Interno de</w:t>
            </w:r>
            <w:r w:rsidR="00ED5BBA" w:rsidRPr="008A2A29">
              <w:rPr>
                <w:rFonts w:ascii="Century Gothic" w:eastAsia="Calibri" w:hAnsi="Century Gothic" w:cs="Arial"/>
                <w:sz w:val="24"/>
                <w:szCs w:val="24"/>
              </w:rPr>
              <w:t xml:space="preserve"> Control de este Órgano Jurisdiccional</w:t>
            </w:r>
            <w:r w:rsidR="00352345" w:rsidRPr="008A2A29">
              <w:rPr>
                <w:rFonts w:ascii="Century Gothic" w:eastAsia="Calibri" w:hAnsi="Century Gothic" w:cs="Arial"/>
                <w:sz w:val="24"/>
                <w:szCs w:val="24"/>
              </w:rPr>
              <w:t xml:space="preserve"> </w:t>
            </w:r>
            <w:r w:rsidR="00A30592">
              <w:rPr>
                <w:rFonts w:ascii="Century Gothic" w:eastAsia="Calibri" w:hAnsi="Century Gothic" w:cs="Arial"/>
                <w:sz w:val="24"/>
                <w:szCs w:val="24"/>
              </w:rPr>
              <w:t xml:space="preserve">como a la Fiscalía General del Estado, </w:t>
            </w:r>
            <w:r w:rsidR="00ED5BBA" w:rsidRPr="008A2A29">
              <w:rPr>
                <w:rFonts w:ascii="Century Gothic" w:eastAsia="Calibri" w:hAnsi="Century Gothic" w:cs="Arial"/>
                <w:sz w:val="24"/>
                <w:szCs w:val="24"/>
              </w:rPr>
              <w:t xml:space="preserve">por </w:t>
            </w:r>
            <w:r w:rsidR="00F04300">
              <w:rPr>
                <w:rFonts w:ascii="Century Gothic" w:eastAsia="Calibri" w:hAnsi="Century Gothic" w:cs="Arial"/>
                <w:sz w:val="24"/>
                <w:szCs w:val="24"/>
              </w:rPr>
              <w:t xml:space="preserve">las posibles faltas en que haya incurrido el Magistrado Armando García Estrada, titular de la Cuarta Sala Unitaria de este Tribunal </w:t>
            </w:r>
            <w:r w:rsidR="00957AAF" w:rsidRPr="008A2A29">
              <w:rPr>
                <w:rFonts w:ascii="Century Gothic" w:eastAsia="Calibri" w:hAnsi="Century Gothic" w:cs="Arial"/>
                <w:sz w:val="24"/>
                <w:szCs w:val="24"/>
              </w:rPr>
              <w:t xml:space="preserve">al continuar con </w:t>
            </w:r>
            <w:r w:rsidR="00ED5BBA" w:rsidRPr="008A2A29">
              <w:rPr>
                <w:rFonts w:ascii="Century Gothic" w:eastAsia="Calibri" w:hAnsi="Century Gothic" w:cs="Arial"/>
                <w:sz w:val="24"/>
                <w:szCs w:val="24"/>
              </w:rPr>
              <w:t xml:space="preserve">el funcionamiento de la Oficialía de Partes de la Cuarta Sala Unitaria, </w:t>
            </w:r>
            <w:r w:rsidR="00957AAF" w:rsidRPr="008A2A29">
              <w:rPr>
                <w:rFonts w:ascii="Century Gothic" w:eastAsia="Calibri" w:hAnsi="Century Gothic" w:cs="Arial"/>
                <w:sz w:val="24"/>
                <w:szCs w:val="24"/>
              </w:rPr>
              <w:t>autorización que fue revocada mediante acuerdo tomado en la</w:t>
            </w:r>
            <w:r w:rsidR="00ED5BBA" w:rsidRPr="008A2A29">
              <w:rPr>
                <w:rFonts w:ascii="Century Gothic" w:eastAsia="Calibri" w:hAnsi="Century Gothic" w:cs="Arial"/>
                <w:sz w:val="24"/>
                <w:szCs w:val="24"/>
              </w:rPr>
              <w:t xml:space="preserve"> Segunda Sesión Ordinaria de la Sala Superior celebrada el treinta y uno de enero de dos mil vei</w:t>
            </w:r>
            <w:r w:rsidR="00A30592">
              <w:rPr>
                <w:rFonts w:ascii="Century Gothic" w:eastAsia="Calibri" w:hAnsi="Century Gothic" w:cs="Arial"/>
                <w:sz w:val="24"/>
                <w:szCs w:val="24"/>
              </w:rPr>
              <w:t xml:space="preserve">ntidós. </w:t>
            </w:r>
          </w:p>
        </w:tc>
      </w:tr>
    </w:tbl>
    <w:p w14:paraId="05924E97" w14:textId="2E6F4307" w:rsidR="00A42576" w:rsidRDefault="000161D9" w:rsidP="00841038">
      <w:pPr>
        <w:tabs>
          <w:tab w:val="left" w:pos="4678"/>
        </w:tabs>
        <w:autoSpaceDE w:val="0"/>
        <w:autoSpaceDN w:val="0"/>
        <w:rPr>
          <w:rFonts w:ascii="Century Gothic" w:hAnsi="Century Gothic" w:cs="Verdana"/>
          <w:sz w:val="24"/>
          <w:szCs w:val="24"/>
        </w:rPr>
      </w:pPr>
      <w:r w:rsidRPr="008A2A29">
        <w:rPr>
          <w:rFonts w:ascii="Century Gothic" w:hAnsi="Century Gothic" w:cs="Verdana"/>
          <w:sz w:val="24"/>
          <w:szCs w:val="24"/>
        </w:rPr>
        <w:t xml:space="preserve">         </w:t>
      </w:r>
      <w:r w:rsidR="00481BA2" w:rsidRPr="008A2A29">
        <w:rPr>
          <w:rFonts w:ascii="Century Gothic" w:hAnsi="Century Gothic" w:cs="Verdana"/>
          <w:sz w:val="24"/>
          <w:szCs w:val="24"/>
        </w:rPr>
        <w:t xml:space="preserve"> </w:t>
      </w:r>
      <w:r w:rsidR="00A42576" w:rsidRPr="008A2A29">
        <w:rPr>
          <w:rFonts w:ascii="Century Gothic" w:hAnsi="Century Gothic" w:cs="Verdana"/>
          <w:sz w:val="24"/>
          <w:szCs w:val="24"/>
        </w:rPr>
        <w:t xml:space="preserve">   </w:t>
      </w:r>
    </w:p>
    <w:p w14:paraId="71C5B833" w14:textId="77777777" w:rsidR="008A2A29" w:rsidRPr="008A2A29" w:rsidRDefault="008A2A29" w:rsidP="00841038">
      <w:pPr>
        <w:tabs>
          <w:tab w:val="left" w:pos="4678"/>
        </w:tabs>
        <w:autoSpaceDE w:val="0"/>
        <w:autoSpaceDN w:val="0"/>
        <w:rPr>
          <w:rFonts w:ascii="Century Gothic" w:hAnsi="Century Gothic" w:cs="Verdana"/>
          <w:sz w:val="24"/>
          <w:szCs w:val="24"/>
        </w:rPr>
      </w:pPr>
    </w:p>
    <w:p w14:paraId="5C89CC5E" w14:textId="2035C1B4" w:rsidR="00764805" w:rsidRPr="008A2A29" w:rsidRDefault="00764805" w:rsidP="00764805">
      <w:pPr>
        <w:ind w:left="720"/>
        <w:jc w:val="center"/>
        <w:rPr>
          <w:rFonts w:ascii="Century Gothic" w:hAnsi="Century Gothic"/>
          <w:b/>
          <w:sz w:val="24"/>
          <w:szCs w:val="24"/>
        </w:rPr>
      </w:pPr>
      <w:r w:rsidRPr="008A2A29">
        <w:rPr>
          <w:rFonts w:ascii="Century Gothic" w:hAnsi="Century Gothic"/>
          <w:b/>
          <w:sz w:val="24"/>
          <w:szCs w:val="24"/>
        </w:rPr>
        <w:t>-5-</w:t>
      </w:r>
    </w:p>
    <w:p w14:paraId="49704877" w14:textId="77777777" w:rsidR="00455F7F" w:rsidRDefault="00455F7F" w:rsidP="00193F77">
      <w:pPr>
        <w:autoSpaceDE w:val="0"/>
        <w:autoSpaceDN w:val="0"/>
        <w:rPr>
          <w:rFonts w:ascii="Century Gothic" w:hAnsi="Century Gothic" w:cs="Verdana"/>
          <w:b/>
          <w:sz w:val="24"/>
          <w:szCs w:val="24"/>
        </w:rPr>
      </w:pPr>
    </w:p>
    <w:p w14:paraId="49385E3C" w14:textId="77777777" w:rsidR="008A2A29" w:rsidRPr="008A2A29" w:rsidRDefault="008A2A29" w:rsidP="00193F77">
      <w:pPr>
        <w:autoSpaceDE w:val="0"/>
        <w:autoSpaceDN w:val="0"/>
        <w:rPr>
          <w:rFonts w:ascii="Century Gothic" w:hAnsi="Century Gothic" w:cs="Verdana"/>
          <w:b/>
          <w:sz w:val="24"/>
          <w:szCs w:val="24"/>
        </w:rPr>
      </w:pPr>
    </w:p>
    <w:p w14:paraId="08BD762B" w14:textId="04F60032" w:rsidR="00530FD4" w:rsidRPr="008A2A29" w:rsidRDefault="00643901" w:rsidP="001936F3">
      <w:pPr>
        <w:autoSpaceDE w:val="0"/>
        <w:autoSpaceDN w:val="0"/>
        <w:rPr>
          <w:rFonts w:ascii="Century Gothic" w:hAnsi="Century Gothic"/>
          <w:sz w:val="24"/>
          <w:szCs w:val="24"/>
        </w:rPr>
      </w:pPr>
      <w:r w:rsidRPr="008A2A29">
        <w:rPr>
          <w:rFonts w:ascii="Century Gothic" w:hAnsi="Century Gothic"/>
          <w:sz w:val="24"/>
          <w:szCs w:val="24"/>
        </w:rPr>
        <w:t xml:space="preserve">En uso de la voz </w:t>
      </w:r>
      <w:r w:rsidR="008568DA" w:rsidRPr="008A2A29">
        <w:rPr>
          <w:rFonts w:ascii="Century Gothic" w:hAnsi="Century Gothic"/>
          <w:sz w:val="24"/>
          <w:szCs w:val="24"/>
        </w:rPr>
        <w:t xml:space="preserve">la </w:t>
      </w:r>
      <w:r w:rsidR="008568DA" w:rsidRPr="008A2A29">
        <w:rPr>
          <w:rFonts w:ascii="Century Gothic" w:hAnsi="Century Gothic"/>
          <w:b/>
          <w:sz w:val="24"/>
          <w:szCs w:val="24"/>
        </w:rPr>
        <w:t>Magistrada Presidenta</w:t>
      </w:r>
      <w:r w:rsidRPr="008A2A29">
        <w:rPr>
          <w:rFonts w:ascii="Century Gothic" w:hAnsi="Century Gothic"/>
          <w:sz w:val="24"/>
          <w:szCs w:val="24"/>
        </w:rPr>
        <w:t>: Secretario dé lectura del si</w:t>
      </w:r>
      <w:r w:rsidR="001936F3" w:rsidRPr="008A2A29">
        <w:rPr>
          <w:rFonts w:ascii="Century Gothic" w:hAnsi="Century Gothic"/>
          <w:sz w:val="24"/>
          <w:szCs w:val="24"/>
        </w:rPr>
        <w:t>guiente punto del orden del día. Continuando con el uso de la voz el</w:t>
      </w:r>
      <w:r w:rsidRPr="008A2A29">
        <w:rPr>
          <w:rFonts w:ascii="Century Gothic" w:hAnsi="Century Gothic"/>
          <w:sz w:val="24"/>
          <w:szCs w:val="24"/>
        </w:rPr>
        <w:t xml:space="preserve"> </w:t>
      </w:r>
      <w:r w:rsidRPr="008A2A29">
        <w:rPr>
          <w:rFonts w:ascii="Century Gothic" w:hAnsi="Century Gothic"/>
          <w:b/>
          <w:sz w:val="24"/>
          <w:szCs w:val="24"/>
        </w:rPr>
        <w:t>Secretario General de Acuerdos:</w:t>
      </w:r>
      <w:r w:rsidR="001936F3" w:rsidRPr="008A2A29">
        <w:rPr>
          <w:rFonts w:ascii="Century Gothic" w:hAnsi="Century Gothic"/>
          <w:sz w:val="24"/>
          <w:szCs w:val="24"/>
        </w:rPr>
        <w:t xml:space="preserve"> corresponde al número cinco</w:t>
      </w:r>
      <w:r w:rsidRPr="008A2A29">
        <w:rPr>
          <w:rFonts w:ascii="Century Gothic" w:hAnsi="Century Gothic"/>
          <w:sz w:val="24"/>
          <w:szCs w:val="24"/>
        </w:rPr>
        <w:t xml:space="preserve"> relativo a los asuntos varios. </w:t>
      </w:r>
    </w:p>
    <w:p w14:paraId="333C670F" w14:textId="77777777" w:rsidR="00424AB6" w:rsidRDefault="00424AB6" w:rsidP="001936F3">
      <w:pPr>
        <w:autoSpaceDE w:val="0"/>
        <w:autoSpaceDN w:val="0"/>
        <w:rPr>
          <w:rFonts w:ascii="Century Gothic" w:hAnsi="Century Gothic"/>
          <w:sz w:val="24"/>
          <w:szCs w:val="24"/>
        </w:rPr>
      </w:pPr>
    </w:p>
    <w:p w14:paraId="1283F83F" w14:textId="77777777" w:rsidR="008A2A29" w:rsidRPr="008A2A29" w:rsidRDefault="008A2A29" w:rsidP="001936F3">
      <w:pPr>
        <w:autoSpaceDE w:val="0"/>
        <w:autoSpaceDN w:val="0"/>
        <w:rPr>
          <w:rFonts w:ascii="Century Gothic" w:hAnsi="Century Gothic"/>
          <w:sz w:val="24"/>
          <w:szCs w:val="24"/>
        </w:rPr>
      </w:pPr>
    </w:p>
    <w:p w14:paraId="3828D749" w14:textId="483EC0A3" w:rsidR="00263B29" w:rsidRPr="008A2A29" w:rsidRDefault="001865EB" w:rsidP="00263B29">
      <w:pPr>
        <w:pStyle w:val="Sangradetextonormal"/>
        <w:ind w:left="0"/>
        <w:jc w:val="both"/>
        <w:rPr>
          <w:rFonts w:ascii="Century Gothic" w:hAnsi="Century Gothic" w:cs="Arial"/>
          <w:b w:val="0"/>
          <w:sz w:val="24"/>
          <w:szCs w:val="24"/>
        </w:rPr>
      </w:pPr>
      <w:r w:rsidRPr="008A2A29">
        <w:rPr>
          <w:rFonts w:ascii="Century Gothic" w:hAnsi="Century Gothic" w:cs="Arial"/>
          <w:b w:val="0"/>
          <w:sz w:val="24"/>
          <w:szCs w:val="24"/>
        </w:rPr>
        <w:t xml:space="preserve"> </w:t>
      </w:r>
      <w:r w:rsidRPr="008A2A29">
        <w:rPr>
          <w:rFonts w:ascii="Century Gothic" w:hAnsi="Century Gothic" w:cs="Arial"/>
          <w:b w:val="0"/>
          <w:sz w:val="24"/>
          <w:szCs w:val="24"/>
        </w:rPr>
        <w:tab/>
      </w:r>
      <w:r w:rsidR="00263B29" w:rsidRPr="008A2A29">
        <w:rPr>
          <w:rFonts w:ascii="Century Gothic" w:hAnsi="Century Gothic" w:cs="Arial"/>
          <w:sz w:val="24"/>
          <w:szCs w:val="24"/>
        </w:rPr>
        <w:t xml:space="preserve">5.1 </w:t>
      </w:r>
      <w:r w:rsidR="00957AAF" w:rsidRPr="008A2A29">
        <w:rPr>
          <w:rFonts w:ascii="Century Gothic" w:hAnsi="Century Gothic" w:cs="Arial"/>
          <w:b w:val="0"/>
          <w:sz w:val="24"/>
          <w:szCs w:val="24"/>
          <w:lang w:val="es-MX"/>
        </w:rPr>
        <w:t xml:space="preserve">En uso de la voz el </w:t>
      </w:r>
      <w:r w:rsidR="00957AAF" w:rsidRPr="008A2A29">
        <w:rPr>
          <w:rFonts w:ascii="Century Gothic" w:hAnsi="Century Gothic" w:cs="Arial"/>
          <w:sz w:val="24"/>
          <w:szCs w:val="24"/>
          <w:lang w:val="es-MX"/>
        </w:rPr>
        <w:t>Secretario General de Acuerdos:</w:t>
      </w:r>
      <w:r w:rsidR="00957AAF" w:rsidRPr="008A2A29">
        <w:rPr>
          <w:rFonts w:ascii="Century Gothic" w:hAnsi="Century Gothic" w:cs="Arial"/>
          <w:b w:val="0"/>
          <w:sz w:val="24"/>
          <w:szCs w:val="24"/>
          <w:lang w:val="es-MX"/>
        </w:rPr>
        <w:t xml:space="preserve"> Doy cuenta del oficio 254/2022- FP que remite la Magistrada María Abril Ortiz Gómez, titular de la </w:t>
      </w:r>
      <w:r w:rsidR="00957AAF" w:rsidRPr="008A2A29">
        <w:rPr>
          <w:rFonts w:ascii="Century Gothic" w:hAnsi="Century Gothic" w:cs="Arial"/>
          <w:b w:val="0"/>
          <w:sz w:val="24"/>
          <w:szCs w:val="24"/>
          <w:lang w:val="es-MX"/>
        </w:rPr>
        <w:lastRenderedPageBreak/>
        <w:t>Quinta Sala Unitaria, mediante el cual solicita se le excuse de conocer del expediente 2056/2022 en modalidad de juicio en línea, en términos del artículo 21 de la Ley de Justicia Administrativa del Estado de Jalisco, al haber participado en la elaboración de los actos que señala el actor como impugnados</w:t>
      </w:r>
      <w:r w:rsidR="00531715" w:rsidRPr="008A2A29">
        <w:rPr>
          <w:rFonts w:ascii="Century Gothic" w:hAnsi="Century Gothic" w:cs="Arial"/>
          <w:b w:val="0"/>
          <w:sz w:val="24"/>
          <w:szCs w:val="24"/>
          <w:lang w:val="es-MX"/>
        </w:rPr>
        <w:t>.</w:t>
      </w:r>
    </w:p>
    <w:p w14:paraId="7BFAA553" w14:textId="49F9493A" w:rsidR="0075570E" w:rsidRPr="008A2A29" w:rsidRDefault="00E13CC4" w:rsidP="00957AAF">
      <w:pPr>
        <w:pStyle w:val="Sangradetextonormal"/>
        <w:ind w:left="0" w:firstLine="0"/>
        <w:jc w:val="both"/>
        <w:rPr>
          <w:rFonts w:ascii="Century Gothic" w:hAnsi="Century Gothic" w:cs="Arial"/>
          <w:b w:val="0"/>
          <w:sz w:val="24"/>
          <w:szCs w:val="24"/>
        </w:rPr>
      </w:pPr>
      <w:r w:rsidRPr="008A2A29">
        <w:rPr>
          <w:rFonts w:ascii="Century Gothic" w:hAnsi="Century Gothic" w:cs="Arial"/>
          <w:b w:val="0"/>
          <w:sz w:val="24"/>
          <w:szCs w:val="24"/>
        </w:rPr>
        <w:t xml:space="preserve"> </w:t>
      </w:r>
    </w:p>
    <w:p w14:paraId="52809FD1" w14:textId="7263B2D8" w:rsidR="00FA7388" w:rsidRPr="008A2A29" w:rsidRDefault="0075570E" w:rsidP="00FA7388">
      <w:pPr>
        <w:rPr>
          <w:rFonts w:ascii="Century Gothic" w:hAnsi="Century Gothic"/>
          <w:sz w:val="24"/>
          <w:szCs w:val="24"/>
          <w:lang w:val="es-ES_tradnl"/>
        </w:rPr>
      </w:pPr>
      <w:r w:rsidRPr="008A2A29">
        <w:rPr>
          <w:rFonts w:ascii="Century Gothic" w:hAnsi="Century Gothic"/>
          <w:sz w:val="24"/>
          <w:szCs w:val="24"/>
        </w:rPr>
        <w:t xml:space="preserve">En uso de la voz </w:t>
      </w:r>
      <w:r w:rsidR="008568DA" w:rsidRPr="008A2A29">
        <w:rPr>
          <w:rFonts w:ascii="Century Gothic" w:hAnsi="Century Gothic"/>
          <w:sz w:val="24"/>
          <w:szCs w:val="24"/>
        </w:rPr>
        <w:t xml:space="preserve">la </w:t>
      </w:r>
      <w:r w:rsidR="008568DA" w:rsidRPr="008A2A29">
        <w:rPr>
          <w:rFonts w:ascii="Century Gothic" w:hAnsi="Century Gothic"/>
          <w:b/>
          <w:sz w:val="24"/>
          <w:szCs w:val="24"/>
        </w:rPr>
        <w:t>Magistrada Presidenta</w:t>
      </w:r>
      <w:r w:rsidRPr="008A2A29">
        <w:rPr>
          <w:rFonts w:ascii="Century Gothic" w:hAnsi="Century Gothic"/>
          <w:sz w:val="24"/>
          <w:szCs w:val="24"/>
        </w:rPr>
        <w:t xml:space="preserve">: </w:t>
      </w:r>
      <w:r w:rsidR="00531715" w:rsidRPr="008A2A29">
        <w:rPr>
          <w:rFonts w:ascii="Century Gothic" w:hAnsi="Century Gothic"/>
          <w:sz w:val="24"/>
          <w:szCs w:val="24"/>
        </w:rPr>
        <w:t xml:space="preserve">La propuesta de la Presidencia es para que se califique de legal la excusa presentada </w:t>
      </w:r>
      <w:r w:rsidR="007E7C90">
        <w:rPr>
          <w:rFonts w:ascii="Century Gothic" w:hAnsi="Century Gothic"/>
          <w:sz w:val="24"/>
          <w:szCs w:val="24"/>
        </w:rPr>
        <w:t xml:space="preserve">por </w:t>
      </w:r>
      <w:r w:rsidR="00531715" w:rsidRPr="008A2A29">
        <w:rPr>
          <w:rFonts w:ascii="Century Gothic" w:hAnsi="Century Gothic"/>
          <w:sz w:val="24"/>
          <w:szCs w:val="24"/>
        </w:rPr>
        <w:t>la Magistrada titular de la Quinta Sala Unitaria, al estar en los supuestos de impedimento previsto en el referido artículo 21 de nuestra Ley, nos toma la votación Secretario por favor</w:t>
      </w:r>
      <w:r w:rsidR="00FA7388" w:rsidRPr="008A2A29">
        <w:rPr>
          <w:rFonts w:ascii="Century Gothic" w:hAnsi="Century Gothic"/>
          <w:sz w:val="24"/>
          <w:szCs w:val="24"/>
          <w:lang w:val="es-ES_tradnl"/>
        </w:rPr>
        <w:t xml:space="preserve">. </w:t>
      </w:r>
    </w:p>
    <w:p w14:paraId="18E6C280" w14:textId="77777777" w:rsidR="004C4ECC" w:rsidRPr="008A2A29" w:rsidRDefault="004C4ECC" w:rsidP="00FA7388">
      <w:pPr>
        <w:rPr>
          <w:rFonts w:ascii="Century Gothic" w:hAnsi="Century Gothic"/>
          <w:sz w:val="24"/>
          <w:szCs w:val="24"/>
          <w:lang w:val="es-ES_tradnl"/>
        </w:rPr>
      </w:pPr>
    </w:p>
    <w:p w14:paraId="2627E11B" w14:textId="77777777" w:rsidR="004C4ECC" w:rsidRPr="008A2A29" w:rsidRDefault="004C4ECC" w:rsidP="004C4ECC">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62F39F0D" w14:textId="77777777" w:rsidR="004C4ECC" w:rsidRPr="008A2A29" w:rsidRDefault="004C4ECC" w:rsidP="004C4ECC">
      <w:pPr>
        <w:pStyle w:val="Textosinformato"/>
        <w:rPr>
          <w:szCs w:val="24"/>
          <w:lang w:val="es-MX"/>
        </w:rPr>
      </w:pPr>
    </w:p>
    <w:p w14:paraId="3729922F" w14:textId="77777777" w:rsidR="004C4ECC" w:rsidRPr="008A2A29" w:rsidRDefault="004C4ECC" w:rsidP="004C4ECC">
      <w:pPr>
        <w:pStyle w:val="Textosinformato"/>
        <w:rPr>
          <w:szCs w:val="24"/>
        </w:rPr>
      </w:pPr>
      <w:r w:rsidRPr="008A2A29">
        <w:rPr>
          <w:szCs w:val="24"/>
        </w:rPr>
        <w:t xml:space="preserve">Magistrado AVELINO BRAVO CACHO. </w:t>
      </w:r>
      <w:r w:rsidRPr="008A2A29">
        <w:rPr>
          <w:b/>
          <w:szCs w:val="24"/>
        </w:rPr>
        <w:t>A favor.</w:t>
      </w:r>
    </w:p>
    <w:p w14:paraId="50D9F475" w14:textId="77777777" w:rsidR="004C4ECC" w:rsidRPr="008A2A29" w:rsidRDefault="004C4ECC" w:rsidP="004C4ECC">
      <w:pPr>
        <w:pStyle w:val="Textosinformato"/>
        <w:rPr>
          <w:szCs w:val="24"/>
        </w:rPr>
      </w:pPr>
      <w:r w:rsidRPr="008A2A29">
        <w:rPr>
          <w:szCs w:val="24"/>
        </w:rPr>
        <w:t xml:space="preserve">Magistrado JOSÉ RAMÓN JIMÉNEZ GUTIÉRREZ. </w:t>
      </w:r>
      <w:r w:rsidRPr="008A2A29">
        <w:rPr>
          <w:b/>
          <w:szCs w:val="24"/>
        </w:rPr>
        <w:t>A favor.</w:t>
      </w:r>
    </w:p>
    <w:p w14:paraId="54840F1C" w14:textId="77777777" w:rsidR="004C4ECC" w:rsidRPr="008A2A29" w:rsidRDefault="004C4ECC" w:rsidP="004C4ECC">
      <w:pPr>
        <w:pStyle w:val="Textosinformato"/>
        <w:rPr>
          <w:szCs w:val="24"/>
        </w:rPr>
      </w:pPr>
      <w:r w:rsidRPr="008A2A29">
        <w:rPr>
          <w:szCs w:val="24"/>
        </w:rPr>
        <w:t xml:space="preserve">Magistrada FANY LORENA JIMÉNEZ AGUIRRE. </w:t>
      </w:r>
      <w:r w:rsidRPr="008A2A29">
        <w:rPr>
          <w:b/>
          <w:szCs w:val="24"/>
        </w:rPr>
        <w:t>A favor.</w:t>
      </w:r>
    </w:p>
    <w:p w14:paraId="69448082" w14:textId="77777777" w:rsidR="004C4ECC" w:rsidRPr="008A2A29" w:rsidRDefault="004C4ECC" w:rsidP="004C4ECC">
      <w:pPr>
        <w:pStyle w:val="Textosinformato"/>
        <w:rPr>
          <w:szCs w:val="24"/>
        </w:rPr>
      </w:pPr>
    </w:p>
    <w:p w14:paraId="0402E52E" w14:textId="77777777" w:rsidR="004C4ECC" w:rsidRPr="008A2A29" w:rsidRDefault="004C4ECC" w:rsidP="004C4ECC">
      <w:pPr>
        <w:pStyle w:val="Textosinformato"/>
        <w:rPr>
          <w:szCs w:val="24"/>
        </w:rPr>
      </w:pPr>
      <w:r w:rsidRPr="008A2A29">
        <w:rPr>
          <w:szCs w:val="24"/>
        </w:rPr>
        <w:t>Registrada la votación por parte del Secretario General de Acuerdos, se emite el siguiente punto de acuerdo:</w:t>
      </w:r>
    </w:p>
    <w:p w14:paraId="7E1EC30A" w14:textId="77777777" w:rsidR="004C4ECC" w:rsidRPr="008A2A29" w:rsidRDefault="004C4ECC" w:rsidP="004C4EC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4ECC" w:rsidRPr="008A2A29" w14:paraId="4ECB0887" w14:textId="77777777" w:rsidTr="0026724E">
        <w:tc>
          <w:tcPr>
            <w:tcW w:w="9214" w:type="dxa"/>
            <w:shd w:val="clear" w:color="auto" w:fill="auto"/>
          </w:tcPr>
          <w:p w14:paraId="7D2D52B6" w14:textId="335FFBF0" w:rsidR="004C4ECC" w:rsidRPr="008A2A29" w:rsidRDefault="004C4ECC" w:rsidP="00263B29">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4449AC" w:rsidRPr="008A2A29">
              <w:rPr>
                <w:rFonts w:ascii="Century Gothic" w:eastAsia="Calibri" w:hAnsi="Century Gothic" w:cs="Verdana"/>
                <w:b/>
                <w:sz w:val="24"/>
                <w:szCs w:val="24"/>
              </w:rPr>
              <w:t>81/10</w:t>
            </w:r>
            <w:r w:rsidRPr="008A2A29">
              <w:rPr>
                <w:rFonts w:ascii="Century Gothic" w:eastAsia="Calibri" w:hAnsi="Century Gothic" w:cs="Verdana"/>
                <w:b/>
                <w:sz w:val="24"/>
                <w:szCs w:val="24"/>
              </w:rPr>
              <w:t xml:space="preserve">/O/2022. </w:t>
            </w:r>
            <w:r w:rsidR="00531715" w:rsidRPr="008A2A29">
              <w:rPr>
                <w:rFonts w:ascii="Century Gothic" w:eastAsia="Calibri" w:hAnsi="Century Gothic" w:cs="Arial"/>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para dejar de conocer del expediente 2056/2022 en modalidad de Juicio en línea, turnando el asunto la Sala Unitaria que le corresponda en turno. Gírese oficio a la Dirección de informática para que asigne nuevo número ahora de la Sala que corresponda</w:t>
            </w:r>
            <w:r w:rsidRPr="008A2A29">
              <w:rPr>
                <w:rFonts w:ascii="Century Gothic" w:eastAsia="Calibri" w:hAnsi="Century Gothic" w:cs="Verdana"/>
                <w:sz w:val="24"/>
                <w:szCs w:val="24"/>
              </w:rPr>
              <w:t>.</w:t>
            </w:r>
          </w:p>
        </w:tc>
      </w:tr>
    </w:tbl>
    <w:p w14:paraId="5E12F8FC" w14:textId="77777777" w:rsidR="004C4ECC" w:rsidRDefault="004C4ECC" w:rsidP="004C4ECC">
      <w:pPr>
        <w:tabs>
          <w:tab w:val="left" w:pos="4678"/>
        </w:tabs>
        <w:autoSpaceDE w:val="0"/>
        <w:autoSpaceDN w:val="0"/>
        <w:rPr>
          <w:rFonts w:ascii="Century Gothic" w:hAnsi="Century Gothic" w:cs="Verdana"/>
          <w:b/>
          <w:sz w:val="24"/>
          <w:szCs w:val="24"/>
        </w:rPr>
      </w:pPr>
    </w:p>
    <w:p w14:paraId="6BD73132" w14:textId="77777777" w:rsidR="008A2A29" w:rsidRPr="008A2A29" w:rsidRDefault="008A2A29" w:rsidP="004C4ECC">
      <w:pPr>
        <w:tabs>
          <w:tab w:val="left" w:pos="4678"/>
        </w:tabs>
        <w:autoSpaceDE w:val="0"/>
        <w:autoSpaceDN w:val="0"/>
        <w:rPr>
          <w:rFonts w:ascii="Century Gothic" w:hAnsi="Century Gothic" w:cs="Verdana"/>
          <w:b/>
          <w:sz w:val="24"/>
          <w:szCs w:val="24"/>
        </w:rPr>
      </w:pPr>
    </w:p>
    <w:p w14:paraId="2B237B94" w14:textId="692457FE" w:rsidR="00F04300" w:rsidRDefault="004C4ECC" w:rsidP="00F04300">
      <w:pPr>
        <w:rPr>
          <w:rFonts w:ascii="Century Gothic" w:hAnsi="Century Gothic" w:cs="Verdana"/>
          <w:bCs/>
          <w:sz w:val="24"/>
          <w:szCs w:val="24"/>
        </w:rPr>
      </w:pPr>
      <w:r w:rsidRPr="008A2A29">
        <w:rPr>
          <w:rFonts w:ascii="Century Gothic" w:hAnsi="Century Gothic" w:cs="Verdana"/>
          <w:b/>
          <w:sz w:val="24"/>
          <w:szCs w:val="24"/>
        </w:rPr>
        <w:t>5.2</w:t>
      </w:r>
      <w:r w:rsidR="00531715" w:rsidRPr="008A2A29">
        <w:rPr>
          <w:rFonts w:ascii="Century Gothic" w:hAnsi="Century Gothic" w:cs="Verdana"/>
          <w:sz w:val="24"/>
          <w:szCs w:val="24"/>
        </w:rPr>
        <w:t xml:space="preserve"> </w:t>
      </w:r>
      <w:r w:rsidR="00531715" w:rsidRPr="008A2A29">
        <w:rPr>
          <w:rFonts w:ascii="Century Gothic" w:hAnsi="Century Gothic" w:cs="Verdana"/>
          <w:bCs/>
          <w:sz w:val="24"/>
          <w:szCs w:val="24"/>
        </w:rPr>
        <w:t xml:space="preserve">En uso de la voz el </w:t>
      </w:r>
      <w:r w:rsidR="00531715" w:rsidRPr="008A2A29">
        <w:rPr>
          <w:rFonts w:ascii="Century Gothic" w:hAnsi="Century Gothic" w:cs="Verdana"/>
          <w:b/>
          <w:bCs/>
          <w:sz w:val="24"/>
          <w:szCs w:val="24"/>
        </w:rPr>
        <w:t>Secretario General de Acuerdos:</w:t>
      </w:r>
      <w:r w:rsidR="00531715" w:rsidRPr="008A2A29">
        <w:rPr>
          <w:rFonts w:ascii="Century Gothic" w:hAnsi="Century Gothic" w:cs="Verdana"/>
          <w:bCs/>
          <w:sz w:val="24"/>
          <w:szCs w:val="24"/>
        </w:rPr>
        <w:t xml:space="preserve"> Doy cuenta de </w:t>
      </w:r>
      <w:r w:rsidR="00EA3D95">
        <w:rPr>
          <w:rFonts w:ascii="Century Gothic" w:hAnsi="Century Gothic" w:cs="Verdana"/>
          <w:bCs/>
          <w:sz w:val="24"/>
          <w:szCs w:val="24"/>
        </w:rPr>
        <w:t xml:space="preserve">194 oficios </w:t>
      </w:r>
      <w:r w:rsidR="00531715" w:rsidRPr="008A2A29">
        <w:rPr>
          <w:rFonts w:ascii="Century Gothic" w:hAnsi="Century Gothic" w:cs="Verdana"/>
          <w:bCs/>
          <w:sz w:val="24"/>
          <w:szCs w:val="24"/>
        </w:rPr>
        <w:t>que remite el Magistrado Armando García Estrada, titular de la Cuarta Sala Uni</w:t>
      </w:r>
      <w:r w:rsidR="00F04300">
        <w:rPr>
          <w:rFonts w:ascii="Century Gothic" w:hAnsi="Century Gothic" w:cs="Verdana"/>
          <w:bCs/>
          <w:sz w:val="24"/>
          <w:szCs w:val="24"/>
        </w:rPr>
        <w:t>taria, mediante el cual informa que</w:t>
      </w:r>
      <w:r w:rsidR="00EA3D95">
        <w:rPr>
          <w:rFonts w:ascii="Century Gothic" w:hAnsi="Century Gothic" w:cs="Verdana"/>
          <w:bCs/>
          <w:sz w:val="24"/>
          <w:szCs w:val="24"/>
        </w:rPr>
        <w:t xml:space="preserve"> </w:t>
      </w:r>
      <w:r w:rsidR="00F04300">
        <w:rPr>
          <w:rFonts w:ascii="Century Gothic" w:hAnsi="Century Gothic" w:cs="Verdana"/>
          <w:bCs/>
          <w:sz w:val="24"/>
          <w:szCs w:val="24"/>
        </w:rPr>
        <w:t>dictó auto en el cual se excusó de conocer de</w:t>
      </w:r>
      <w:r w:rsidR="00EA3D95">
        <w:rPr>
          <w:rFonts w:ascii="Century Gothic" w:hAnsi="Century Gothic" w:cs="Verdana"/>
          <w:bCs/>
          <w:sz w:val="24"/>
          <w:szCs w:val="24"/>
        </w:rPr>
        <w:t xml:space="preserve"> los Juicios Administrativos así señalados, </w:t>
      </w:r>
      <w:r w:rsidR="00F04300">
        <w:rPr>
          <w:rFonts w:ascii="Century Gothic" w:hAnsi="Century Gothic" w:cs="Verdana"/>
          <w:bCs/>
          <w:sz w:val="24"/>
          <w:szCs w:val="24"/>
        </w:rPr>
        <w:t>ordenando remitir los autos a esta Sala Superior para que se designe a quien deberá sustituirlo en la substanciación de dicho</w:t>
      </w:r>
      <w:r w:rsidR="00EA3D95">
        <w:rPr>
          <w:rFonts w:ascii="Century Gothic" w:hAnsi="Century Gothic" w:cs="Verdana"/>
          <w:bCs/>
          <w:sz w:val="24"/>
          <w:szCs w:val="24"/>
        </w:rPr>
        <w:t>s</w:t>
      </w:r>
      <w:r w:rsidR="00F04300">
        <w:rPr>
          <w:rFonts w:ascii="Century Gothic" w:hAnsi="Century Gothic" w:cs="Verdana"/>
          <w:bCs/>
          <w:sz w:val="24"/>
          <w:szCs w:val="24"/>
        </w:rPr>
        <w:t xml:space="preserve"> juicio</w:t>
      </w:r>
      <w:r w:rsidR="00EA3D95">
        <w:rPr>
          <w:rFonts w:ascii="Century Gothic" w:hAnsi="Century Gothic" w:cs="Verdana"/>
          <w:bCs/>
          <w:sz w:val="24"/>
          <w:szCs w:val="24"/>
        </w:rPr>
        <w:t>s</w:t>
      </w:r>
      <w:r w:rsidR="00F04300">
        <w:rPr>
          <w:rFonts w:ascii="Century Gothic" w:hAnsi="Century Gothic" w:cs="Verdana"/>
          <w:bCs/>
          <w:sz w:val="24"/>
          <w:szCs w:val="24"/>
        </w:rPr>
        <w:t xml:space="preserve">, </w:t>
      </w:r>
      <w:r w:rsidR="00F04300" w:rsidRPr="00C059B6">
        <w:rPr>
          <w:rFonts w:ascii="Century Gothic" w:hAnsi="Century Gothic" w:cs="Verdana"/>
          <w:bCs/>
          <w:sz w:val="24"/>
          <w:szCs w:val="24"/>
        </w:rPr>
        <w:t xml:space="preserve">al actualizare la causa de impedimento prevista en el artículo 21 fracción VII de la Ley de Justicia Administrativa del Estado, </w:t>
      </w:r>
      <w:r w:rsidR="00F04300">
        <w:rPr>
          <w:rFonts w:ascii="Century Gothic" w:hAnsi="Century Gothic" w:cs="Verdana"/>
          <w:bCs/>
          <w:sz w:val="24"/>
          <w:szCs w:val="24"/>
        </w:rPr>
        <w:t>argumentando el referido Magistrado q</w:t>
      </w:r>
      <w:r w:rsidR="00F04300" w:rsidRPr="00C059B6">
        <w:rPr>
          <w:rFonts w:ascii="Century Gothic" w:hAnsi="Century Gothic" w:cs="Verdana"/>
          <w:bCs/>
          <w:sz w:val="24"/>
          <w:szCs w:val="24"/>
        </w:rPr>
        <w:t xml:space="preserve">ue el Presidente Municipal del Ayuntamiento de Guadalajara, Jalisco, Pablo Lemus Navarro </w:t>
      </w:r>
      <w:r w:rsidR="00F04300">
        <w:rPr>
          <w:rFonts w:ascii="Century Gothic" w:hAnsi="Century Gothic" w:cs="Verdana"/>
          <w:bCs/>
          <w:sz w:val="24"/>
          <w:szCs w:val="24"/>
        </w:rPr>
        <w:t>-</w:t>
      </w:r>
      <w:r w:rsidR="00F04300" w:rsidRPr="00C059B6">
        <w:rPr>
          <w:rFonts w:ascii="Century Gothic" w:hAnsi="Century Gothic" w:cs="Verdana"/>
          <w:bCs/>
          <w:sz w:val="24"/>
          <w:szCs w:val="24"/>
        </w:rPr>
        <w:t>autoridad demandada en dicho juicio</w:t>
      </w:r>
      <w:r w:rsidR="00F04300">
        <w:rPr>
          <w:rFonts w:ascii="Century Gothic" w:hAnsi="Century Gothic" w:cs="Verdana"/>
          <w:bCs/>
          <w:sz w:val="24"/>
          <w:szCs w:val="24"/>
        </w:rPr>
        <w:t>-</w:t>
      </w:r>
      <w:r w:rsidR="00F04300" w:rsidRPr="00C059B6">
        <w:rPr>
          <w:rFonts w:ascii="Century Gothic" w:hAnsi="Century Gothic" w:cs="Verdana"/>
          <w:bCs/>
          <w:sz w:val="24"/>
          <w:szCs w:val="24"/>
        </w:rPr>
        <w:t xml:space="preserve"> ha realizado declaraciones peyorativas y despectivas </w:t>
      </w:r>
      <w:r w:rsidR="00F04300">
        <w:rPr>
          <w:rFonts w:ascii="Century Gothic" w:hAnsi="Century Gothic" w:cs="Verdana"/>
          <w:bCs/>
          <w:sz w:val="24"/>
          <w:szCs w:val="24"/>
        </w:rPr>
        <w:t>contra</w:t>
      </w:r>
      <w:r w:rsidR="00F04300" w:rsidRPr="00C059B6">
        <w:rPr>
          <w:rFonts w:ascii="Century Gothic" w:hAnsi="Century Gothic" w:cs="Verdana"/>
          <w:bCs/>
          <w:sz w:val="24"/>
          <w:szCs w:val="24"/>
        </w:rPr>
        <w:t xml:space="preserve"> su persona y en su calidad de Magistrado, quien además interpuso denuncia penal por su actuación en el expediente 4524/2021 de esa Cuarta Sala</w:t>
      </w:r>
      <w:r w:rsidR="00F04300">
        <w:rPr>
          <w:rFonts w:ascii="Century Gothic" w:hAnsi="Century Gothic" w:cs="Verdana"/>
          <w:bCs/>
          <w:sz w:val="24"/>
          <w:szCs w:val="24"/>
        </w:rPr>
        <w:t xml:space="preserve">. </w:t>
      </w:r>
    </w:p>
    <w:p w14:paraId="6C383964" w14:textId="77777777" w:rsidR="004C4ECC" w:rsidRPr="008A2A29" w:rsidRDefault="004C4ECC" w:rsidP="004C4ECC">
      <w:pPr>
        <w:rPr>
          <w:rFonts w:ascii="Century Gothic" w:hAnsi="Century Gothic" w:cs="Verdana"/>
          <w:bCs/>
          <w:sz w:val="24"/>
          <w:szCs w:val="24"/>
        </w:rPr>
      </w:pPr>
    </w:p>
    <w:p w14:paraId="27B3D706" w14:textId="715C7974" w:rsidR="00E77B08" w:rsidRPr="008A2A29" w:rsidRDefault="004C4ECC" w:rsidP="00E77B08">
      <w:pPr>
        <w:rPr>
          <w:rFonts w:ascii="Century Gothic" w:hAnsi="Century Gothic" w:cs="Verdana"/>
          <w:bCs/>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w:t>
      </w:r>
      <w:r w:rsidR="008C4C43" w:rsidRPr="008A2A29">
        <w:rPr>
          <w:rFonts w:ascii="Century Gothic" w:hAnsi="Century Gothic"/>
          <w:sz w:val="24"/>
          <w:szCs w:val="24"/>
        </w:rPr>
        <w:t xml:space="preserve"> </w:t>
      </w:r>
      <w:r w:rsidR="00531715" w:rsidRPr="008A2A29">
        <w:rPr>
          <w:rFonts w:ascii="Century Gothic" w:hAnsi="Century Gothic"/>
          <w:sz w:val="24"/>
          <w:szCs w:val="24"/>
        </w:rPr>
        <w:t>Aquí quiero comentarles compañeros Magistrados</w:t>
      </w:r>
      <w:r w:rsidR="004449AC" w:rsidRPr="008A2A29">
        <w:rPr>
          <w:rFonts w:ascii="Century Gothic" w:hAnsi="Century Gothic"/>
          <w:sz w:val="24"/>
          <w:szCs w:val="24"/>
        </w:rPr>
        <w:t>,</w:t>
      </w:r>
      <w:r w:rsidR="00531715" w:rsidRPr="008A2A29">
        <w:rPr>
          <w:rFonts w:ascii="Century Gothic" w:hAnsi="Century Gothic"/>
          <w:sz w:val="24"/>
          <w:szCs w:val="24"/>
        </w:rPr>
        <w:t xml:space="preserve"> que tuve la visita de todos y cada uno de los Magistrados</w:t>
      </w:r>
      <w:r w:rsidR="004449AC" w:rsidRPr="008A2A29">
        <w:rPr>
          <w:rFonts w:ascii="Century Gothic" w:hAnsi="Century Gothic"/>
          <w:sz w:val="24"/>
          <w:szCs w:val="24"/>
        </w:rPr>
        <w:t xml:space="preserve"> de las Salas Unitarias, obviamente a excepción de la Cuarta Sala, quienes pues por rumor ya sabían lo que estaba sucediendo, viene a pedirnos el apoyo para que se realicen acciones para que se llegue a una equidad y </w:t>
      </w:r>
      <w:r w:rsidR="004449AC" w:rsidRPr="008A2A29">
        <w:rPr>
          <w:rFonts w:ascii="Century Gothic" w:hAnsi="Century Gothic"/>
          <w:sz w:val="24"/>
          <w:szCs w:val="24"/>
        </w:rPr>
        <w:lastRenderedPageBreak/>
        <w:t>un equilibrio en las cargas laborales de las mismas Salas, por las razones que contrae obviamente y conlleva el hecho de que el Magistrado  de la Cuarta Sala se va a excusar, pedí números más o menos, tres mil quinientos, tres mil setecientos asuntos,</w:t>
      </w:r>
      <w:r w:rsidR="00531715" w:rsidRPr="008A2A29">
        <w:rPr>
          <w:rFonts w:ascii="Century Gothic" w:hAnsi="Century Gothic"/>
          <w:sz w:val="24"/>
          <w:szCs w:val="24"/>
        </w:rPr>
        <w:t xml:space="preserve"> </w:t>
      </w:r>
      <w:r w:rsidR="004449AC" w:rsidRPr="008A2A29">
        <w:rPr>
          <w:rFonts w:ascii="Century Gothic" w:hAnsi="Century Gothic"/>
          <w:sz w:val="24"/>
          <w:szCs w:val="24"/>
        </w:rPr>
        <w:t xml:space="preserve">mismos que se darían ya como una carga laboral a la </w:t>
      </w:r>
      <w:r w:rsidR="00EA3D95">
        <w:rPr>
          <w:rFonts w:ascii="Century Gothic" w:hAnsi="Century Gothic"/>
          <w:sz w:val="24"/>
          <w:szCs w:val="24"/>
        </w:rPr>
        <w:t>c</w:t>
      </w:r>
      <w:r w:rsidR="004449AC" w:rsidRPr="008A2A29">
        <w:rPr>
          <w:rFonts w:ascii="Century Gothic" w:hAnsi="Century Gothic"/>
          <w:sz w:val="24"/>
          <w:szCs w:val="24"/>
        </w:rPr>
        <w:t xml:space="preserve">arga ya de por </w:t>
      </w:r>
      <w:r w:rsidR="00EA3D95" w:rsidRPr="008A2A29">
        <w:rPr>
          <w:rFonts w:ascii="Century Gothic" w:hAnsi="Century Gothic"/>
          <w:sz w:val="24"/>
          <w:szCs w:val="24"/>
        </w:rPr>
        <w:t>sí</w:t>
      </w:r>
      <w:r w:rsidR="004449AC" w:rsidRPr="008A2A29">
        <w:rPr>
          <w:rFonts w:ascii="Century Gothic" w:hAnsi="Century Gothic"/>
          <w:sz w:val="24"/>
          <w:szCs w:val="24"/>
        </w:rPr>
        <w:t xml:space="preserve"> muy grande de las propias Salas Unitarias, por lo cual yo les pediría que con la finalidad de compensar esas cargas laborales entre las Salas Unitarias, evidentemente escuchando y atendiendo la petición de las Salas Unitarias, se realice el turno correspondiente de forma equilibrada, de forma aleatoria y de forma jurídicamente oportuna, con la finalidad de encontrar ese equilibrio de las cargas de trabajo y se compense a la Cuarta Sala con los asuntos que tengan que lleg</w:t>
      </w:r>
      <w:r w:rsidR="00EA3D95">
        <w:rPr>
          <w:rFonts w:ascii="Century Gothic" w:hAnsi="Century Gothic"/>
          <w:sz w:val="24"/>
          <w:szCs w:val="24"/>
        </w:rPr>
        <w:t xml:space="preserve">arle </w:t>
      </w:r>
      <w:r w:rsidR="004449AC" w:rsidRPr="008A2A29">
        <w:rPr>
          <w:rFonts w:ascii="Century Gothic" w:hAnsi="Century Gothic"/>
          <w:sz w:val="24"/>
          <w:szCs w:val="24"/>
        </w:rPr>
        <w:t>hasta llegar al número evidentemente de asuntos que permita el equilibrio entre las demás Salas por favor, siempre cuidando y velando por la equidad y el equilibrio, la legalidad de todas y cada una de las Salas y de los expedientes que se llevan</w:t>
      </w:r>
      <w:r w:rsidR="008C4C43" w:rsidRPr="008A2A29">
        <w:rPr>
          <w:rFonts w:ascii="Century Gothic" w:hAnsi="Century Gothic"/>
          <w:bCs/>
          <w:sz w:val="24"/>
          <w:szCs w:val="24"/>
          <w:lang w:val="es-ES_tradnl"/>
        </w:rPr>
        <w:t>.</w:t>
      </w:r>
      <w:r w:rsidR="00E77B08" w:rsidRPr="008A2A29">
        <w:rPr>
          <w:rFonts w:ascii="Century Gothic" w:hAnsi="Century Gothic"/>
          <w:bCs/>
          <w:sz w:val="24"/>
          <w:szCs w:val="24"/>
          <w:lang w:val="es-ES_tradnl"/>
        </w:rPr>
        <w:t xml:space="preserve"> </w:t>
      </w:r>
      <w:r w:rsidR="00E77B08" w:rsidRPr="008A2A29">
        <w:rPr>
          <w:rFonts w:ascii="Century Gothic" w:hAnsi="Century Gothic" w:cs="Verdana"/>
          <w:bCs/>
          <w:sz w:val="24"/>
          <w:szCs w:val="24"/>
        </w:rPr>
        <w:t xml:space="preserve">En uso de la voz el </w:t>
      </w:r>
      <w:r w:rsidR="00E77B08" w:rsidRPr="008A2A29">
        <w:rPr>
          <w:rFonts w:ascii="Century Gothic" w:hAnsi="Century Gothic" w:cs="Verdana"/>
          <w:b/>
          <w:bCs/>
          <w:sz w:val="24"/>
          <w:szCs w:val="24"/>
        </w:rPr>
        <w:t>Magistrado José Ramón Jiménez Gutiérrez</w:t>
      </w:r>
      <w:r w:rsidR="00EA3D95">
        <w:rPr>
          <w:rFonts w:ascii="Century Gothic" w:hAnsi="Century Gothic" w:cs="Verdana"/>
          <w:bCs/>
          <w:sz w:val="24"/>
          <w:szCs w:val="24"/>
        </w:rPr>
        <w:t>: A</w:t>
      </w:r>
      <w:r w:rsidR="00E77B08" w:rsidRPr="008A2A29">
        <w:rPr>
          <w:rFonts w:ascii="Century Gothic" w:hAnsi="Century Gothic" w:cs="Verdana"/>
          <w:bCs/>
          <w:sz w:val="24"/>
          <w:szCs w:val="24"/>
        </w:rPr>
        <w:t xml:space="preserve">ntes de ir al siguiente punto si me gustaría hacer mención de dos puntos que considero muy importantes, el primero es que voy a trabajar un proyecto para revisar la viabilidad para ver como esta Sala Superior puede apoyar a las Salas Unitarias en este problema que tenemos y ante la contingencia, por ahí les circulare un proyecto para que se analice esta viabilidad jurídica y operativa y pues ya lo platicaremos y el segundo punto es que si bien es cierto las excusas ya fueron declaradas fundadas valdría la pena que por una cuestión de control y sobre todo de responsabilidad cada Sala Unitaria una vez que reciba el asunto que se le turna por este tema del turno aleatorio, levante una certificación en la que indique el estado procesal en que se encuentra el juicio, además de los días que se han excedido respecto de la Ley, con que objeto, de que el día de mañana llegue la dirección de visitadora y realice las visitas, bueno tengan de alguna manera un justificante para dar a conocer las razones por las que no se había actuado precisamente en ese expediente que no son imputables a ellos y de existir una responsabilidad pues bueno que se le determine a quien corresponde, esos serían los dos puntos Presidenta. En uso de la voz la </w:t>
      </w:r>
      <w:r w:rsidR="00E77B08" w:rsidRPr="008A2A29">
        <w:rPr>
          <w:rFonts w:ascii="Century Gothic" w:hAnsi="Century Gothic" w:cs="Verdana"/>
          <w:b/>
          <w:bCs/>
          <w:sz w:val="24"/>
          <w:szCs w:val="24"/>
        </w:rPr>
        <w:t>Magistrada Presidenta:</w:t>
      </w:r>
      <w:r w:rsidR="00E77B08" w:rsidRPr="008A2A29">
        <w:rPr>
          <w:rFonts w:ascii="Century Gothic" w:hAnsi="Century Gothic" w:cs="Verdana"/>
          <w:bCs/>
          <w:sz w:val="24"/>
          <w:szCs w:val="24"/>
        </w:rPr>
        <w:t xml:space="preserve"> </w:t>
      </w:r>
      <w:r w:rsidR="00EA3D95">
        <w:rPr>
          <w:rFonts w:ascii="Century Gothic" w:hAnsi="Century Gothic" w:cs="Verdana"/>
          <w:bCs/>
          <w:sz w:val="24"/>
          <w:szCs w:val="24"/>
        </w:rPr>
        <w:t>E</w:t>
      </w:r>
      <w:r w:rsidR="00E77B08" w:rsidRPr="008A2A29">
        <w:rPr>
          <w:rFonts w:ascii="Century Gothic" w:hAnsi="Century Gothic" w:cs="Verdana"/>
          <w:bCs/>
          <w:sz w:val="24"/>
          <w:szCs w:val="24"/>
        </w:rPr>
        <w:t>n virtud de lo vertido, por favor tomemos nota de lo que se estableció y bueno l</w:t>
      </w:r>
      <w:r w:rsidR="00F13B2E">
        <w:rPr>
          <w:rFonts w:ascii="Century Gothic" w:hAnsi="Century Gothic" w:cs="Verdana"/>
          <w:bCs/>
          <w:sz w:val="24"/>
          <w:szCs w:val="24"/>
        </w:rPr>
        <w:t>a propuesta de esta P</w:t>
      </w:r>
      <w:r w:rsidR="00E77B08" w:rsidRPr="008A2A29">
        <w:rPr>
          <w:rFonts w:ascii="Century Gothic" w:hAnsi="Century Gothic" w:cs="Verdana"/>
          <w:bCs/>
          <w:sz w:val="24"/>
          <w:szCs w:val="24"/>
        </w:rPr>
        <w:t xml:space="preserve">residencia es para que se califiquen de legales esta ciento noventa y cuatro excusas iniciales que presenta el Magistrado Armando García Estrada, esto dado que en la sesión pasada calificamos de legar una excusa que se presentó en los mismos términos, así mismo quiero proponer que estos asuntos se turnen de manera aleatoria y equitativa a las restantes cinco Salas Unitarias, siempre buscando el equilibrio y tomando en consideración lo que comente inicialmente, así mismo dicho impedimento deberá ser tomando en cuenta al momento de turnar las nuevas demandas que ingresen a la oficialía de partes de este Tribunal, tal como lo mencione hace un momento, incluyendo las del juicio en línea cuidando en todo momento se cumplan con los criterio de aleatoriedad, equidad y equilibrio, que se logre un equilibrio en las cargas laborales de todas las Salas para que exista evidentemente un sentido de paridad y legalidad en todo por favor Secretario nos toma la votación.     </w:t>
      </w:r>
    </w:p>
    <w:p w14:paraId="652A5957" w14:textId="1CF674DF" w:rsidR="00C15921" w:rsidRPr="008A2A29" w:rsidRDefault="00E77B08" w:rsidP="008C4C43">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r w:rsidR="008C4C43" w:rsidRPr="008A2A29">
        <w:rPr>
          <w:rFonts w:ascii="Century Gothic" w:hAnsi="Century Gothic"/>
          <w:bCs/>
          <w:sz w:val="24"/>
          <w:szCs w:val="24"/>
          <w:lang w:val="es-ES_tradnl"/>
        </w:rPr>
        <w:t xml:space="preserve"> </w:t>
      </w:r>
    </w:p>
    <w:p w14:paraId="6D760059" w14:textId="77777777" w:rsidR="00691E31" w:rsidRPr="008A2A29" w:rsidRDefault="00691E31" w:rsidP="00691E31">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62F84D77" w14:textId="77777777" w:rsidR="00691E31" w:rsidRPr="008A2A29" w:rsidRDefault="00691E31" w:rsidP="00691E31">
      <w:pPr>
        <w:pStyle w:val="Textosinformato"/>
        <w:rPr>
          <w:szCs w:val="24"/>
          <w:lang w:val="es-MX"/>
        </w:rPr>
      </w:pPr>
    </w:p>
    <w:p w14:paraId="6AC0C73D" w14:textId="77777777" w:rsidR="00691E31" w:rsidRPr="008A2A29" w:rsidRDefault="00691E31" w:rsidP="00691E31">
      <w:pPr>
        <w:pStyle w:val="Textosinformato"/>
        <w:rPr>
          <w:szCs w:val="24"/>
        </w:rPr>
      </w:pPr>
      <w:r w:rsidRPr="008A2A29">
        <w:rPr>
          <w:szCs w:val="24"/>
        </w:rPr>
        <w:t xml:space="preserve">Magistrado AVELINO BRAVO CACHO. </w:t>
      </w:r>
      <w:r w:rsidRPr="008A2A29">
        <w:rPr>
          <w:b/>
          <w:szCs w:val="24"/>
        </w:rPr>
        <w:t>A favor.</w:t>
      </w:r>
    </w:p>
    <w:p w14:paraId="00A8566A" w14:textId="77777777" w:rsidR="00691E31" w:rsidRPr="008A2A29" w:rsidRDefault="00691E31" w:rsidP="00691E31">
      <w:pPr>
        <w:pStyle w:val="Textosinformato"/>
        <w:rPr>
          <w:szCs w:val="24"/>
        </w:rPr>
      </w:pPr>
      <w:r w:rsidRPr="008A2A29">
        <w:rPr>
          <w:szCs w:val="24"/>
        </w:rPr>
        <w:lastRenderedPageBreak/>
        <w:t xml:space="preserve">Magistrado JOSÉ RAMÓN JIMÉNEZ GUTIÉRREZ. </w:t>
      </w:r>
      <w:r w:rsidRPr="008A2A29">
        <w:rPr>
          <w:b/>
          <w:szCs w:val="24"/>
        </w:rPr>
        <w:t>A favor.</w:t>
      </w:r>
    </w:p>
    <w:p w14:paraId="5507DF86" w14:textId="77777777" w:rsidR="00691E31" w:rsidRPr="008A2A29" w:rsidRDefault="00691E31" w:rsidP="00691E31">
      <w:pPr>
        <w:pStyle w:val="Textosinformato"/>
        <w:rPr>
          <w:szCs w:val="24"/>
        </w:rPr>
      </w:pPr>
      <w:r w:rsidRPr="008A2A29">
        <w:rPr>
          <w:szCs w:val="24"/>
        </w:rPr>
        <w:t xml:space="preserve">Magistrada FANY LORENA JIMÉNEZ AGUIRRE. </w:t>
      </w:r>
      <w:r w:rsidRPr="008A2A29">
        <w:rPr>
          <w:b/>
          <w:szCs w:val="24"/>
        </w:rPr>
        <w:t>A favor.</w:t>
      </w:r>
    </w:p>
    <w:p w14:paraId="2A16E84E" w14:textId="77777777" w:rsidR="00691E31" w:rsidRPr="008A2A29" w:rsidRDefault="00691E31" w:rsidP="00691E31">
      <w:pPr>
        <w:pStyle w:val="Textosinformato"/>
        <w:rPr>
          <w:szCs w:val="24"/>
        </w:rPr>
      </w:pPr>
    </w:p>
    <w:p w14:paraId="4BDAC85C" w14:textId="77777777" w:rsidR="00691E31" w:rsidRPr="008A2A29" w:rsidRDefault="00691E31" w:rsidP="00691E31">
      <w:pPr>
        <w:pStyle w:val="Textosinformato"/>
        <w:rPr>
          <w:szCs w:val="24"/>
        </w:rPr>
      </w:pPr>
      <w:r w:rsidRPr="008A2A29">
        <w:rPr>
          <w:szCs w:val="24"/>
        </w:rPr>
        <w:t>Registrada la votación por parte del Secretario General de Acuerdos, se emite el siguiente punto de acuerdo:</w:t>
      </w:r>
    </w:p>
    <w:p w14:paraId="23454AF7" w14:textId="77777777" w:rsidR="00691E31" w:rsidRPr="008A2A29" w:rsidRDefault="00691E31" w:rsidP="00691E3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1E31" w:rsidRPr="008A2A29" w14:paraId="6CB073EA" w14:textId="77777777" w:rsidTr="00814FFC">
        <w:tc>
          <w:tcPr>
            <w:tcW w:w="9214" w:type="dxa"/>
            <w:shd w:val="clear" w:color="auto" w:fill="auto"/>
          </w:tcPr>
          <w:p w14:paraId="34599B88" w14:textId="7DF31BB3" w:rsidR="00691E31" w:rsidRPr="008A2A29" w:rsidRDefault="00691E31" w:rsidP="00EA3D95">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4449AC" w:rsidRPr="008A2A29">
              <w:rPr>
                <w:rFonts w:ascii="Century Gothic" w:eastAsia="Calibri" w:hAnsi="Century Gothic" w:cs="Verdana"/>
                <w:b/>
                <w:sz w:val="24"/>
                <w:szCs w:val="24"/>
              </w:rPr>
              <w:t>82/10</w:t>
            </w:r>
            <w:r w:rsidRPr="008A2A29">
              <w:rPr>
                <w:rFonts w:ascii="Century Gothic" w:eastAsia="Calibri" w:hAnsi="Century Gothic" w:cs="Verdana"/>
                <w:b/>
                <w:sz w:val="24"/>
                <w:szCs w:val="24"/>
              </w:rPr>
              <w:t xml:space="preserve">/O/2022. </w:t>
            </w:r>
            <w:r w:rsidR="004449AC" w:rsidRPr="008A2A29">
              <w:rPr>
                <w:rFonts w:ascii="Century Gothic" w:eastAsia="Calibri" w:hAnsi="Century Gothic" w:cs="Arial"/>
                <w:sz w:val="24"/>
                <w:szCs w:val="24"/>
              </w:rPr>
              <w:t>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Estrada, para conocer de los 194 expedientes, debiéndose turnar de forma equitativa a cada una de las cinco salas restantes. Gírese oficio a la Dirección de informática para que de forma aleatoria y equitativa se asigne nuevo número de la Sala que corresponda conocer, asimismo para que de forma equitativa se distribuyan las demandas de nuevo ingreso tanto en la Oficialía de Partes como en el Juicio en Línea, cuidando en todo momento se cumplan</w:t>
            </w:r>
            <w:r w:rsidR="00E77B08" w:rsidRPr="008A2A29">
              <w:rPr>
                <w:rFonts w:ascii="Century Gothic" w:eastAsia="Calibri" w:hAnsi="Century Gothic" w:cs="Arial"/>
                <w:sz w:val="24"/>
                <w:szCs w:val="24"/>
              </w:rPr>
              <w:t xml:space="preserve"> los criterios de aleatoriedad,</w:t>
            </w:r>
            <w:r w:rsidR="004449AC" w:rsidRPr="008A2A29">
              <w:rPr>
                <w:rFonts w:ascii="Century Gothic" w:eastAsia="Calibri" w:hAnsi="Century Gothic" w:cs="Arial"/>
                <w:sz w:val="24"/>
                <w:szCs w:val="24"/>
              </w:rPr>
              <w:t xml:space="preserve"> equidad</w:t>
            </w:r>
            <w:r w:rsidR="00E77B08" w:rsidRPr="008A2A29">
              <w:rPr>
                <w:rFonts w:ascii="Century Gothic" w:eastAsia="Calibri" w:hAnsi="Century Gothic" w:cs="Arial"/>
                <w:sz w:val="24"/>
                <w:szCs w:val="24"/>
              </w:rPr>
              <w:t xml:space="preserve"> y equilibrio</w:t>
            </w:r>
            <w:r w:rsidRPr="008A2A29">
              <w:rPr>
                <w:rFonts w:ascii="Century Gothic" w:eastAsia="Calibri" w:hAnsi="Century Gothic" w:cs="Verdana"/>
                <w:sz w:val="24"/>
                <w:szCs w:val="24"/>
              </w:rPr>
              <w:t>.</w:t>
            </w:r>
            <w:r w:rsidR="00E52D22" w:rsidRPr="008A2A29">
              <w:rPr>
                <w:rFonts w:ascii="Century Gothic" w:eastAsia="Calibri" w:hAnsi="Century Gothic" w:cs="Verdana"/>
                <w:sz w:val="24"/>
                <w:szCs w:val="24"/>
              </w:rPr>
              <w:t xml:space="preserve"> Llegado el momento, las Salas Unitarias </w:t>
            </w:r>
            <w:r w:rsidR="00D52A6B" w:rsidRPr="008A2A29">
              <w:rPr>
                <w:rFonts w:ascii="Century Gothic" w:eastAsia="Calibri" w:hAnsi="Century Gothic" w:cs="Verdana"/>
                <w:sz w:val="24"/>
                <w:szCs w:val="24"/>
              </w:rPr>
              <w:t xml:space="preserve">deberán realizar </w:t>
            </w:r>
            <w:r w:rsidR="00E52D22" w:rsidRPr="008A2A29">
              <w:rPr>
                <w:rFonts w:ascii="Century Gothic" w:eastAsia="Calibri" w:hAnsi="Century Gothic" w:cs="Verdana"/>
                <w:sz w:val="24"/>
                <w:szCs w:val="24"/>
              </w:rPr>
              <w:t xml:space="preserve">la certificación del estado procesal en el que se encuentran los expedientes </w:t>
            </w:r>
            <w:r w:rsidR="00D52A6B" w:rsidRPr="008A2A29">
              <w:rPr>
                <w:rFonts w:ascii="Century Gothic" w:eastAsia="Calibri" w:hAnsi="Century Gothic" w:cs="Verdana"/>
                <w:sz w:val="24"/>
                <w:szCs w:val="24"/>
              </w:rPr>
              <w:t xml:space="preserve">que le sean turnados. Gírese oficio a la Dirección de </w:t>
            </w:r>
            <w:proofErr w:type="spellStart"/>
            <w:r w:rsidR="00D52A6B" w:rsidRPr="008A2A29">
              <w:rPr>
                <w:rFonts w:ascii="Century Gothic" w:eastAsia="Calibri" w:hAnsi="Century Gothic" w:cs="Verdana"/>
                <w:sz w:val="24"/>
                <w:szCs w:val="24"/>
              </w:rPr>
              <w:t>Visitaduria</w:t>
            </w:r>
            <w:proofErr w:type="spellEnd"/>
            <w:r w:rsidR="00D52A6B" w:rsidRPr="008A2A29">
              <w:rPr>
                <w:rFonts w:ascii="Century Gothic" w:eastAsia="Calibri" w:hAnsi="Century Gothic" w:cs="Verdana"/>
                <w:sz w:val="24"/>
                <w:szCs w:val="24"/>
              </w:rPr>
              <w:t xml:space="preserve"> y Estadística para que sea tomada en consideración dicha certificación en los expedientes que sean turnados con motivo de la excusa del Magistrado de la Cuarta Sala Unitaria en las visitas programadas según su calendario a las Salas Unitarias.  </w:t>
            </w:r>
            <w:r w:rsidR="00E52D22" w:rsidRPr="008A2A29">
              <w:rPr>
                <w:rFonts w:ascii="Century Gothic" w:eastAsia="Calibri" w:hAnsi="Century Gothic" w:cs="Verdana"/>
                <w:sz w:val="24"/>
                <w:szCs w:val="24"/>
              </w:rPr>
              <w:t xml:space="preserve">  </w:t>
            </w:r>
          </w:p>
        </w:tc>
      </w:tr>
    </w:tbl>
    <w:p w14:paraId="2BB0EBF3" w14:textId="56E4A2F7" w:rsidR="00C15921" w:rsidRDefault="00C15921" w:rsidP="008C4C43">
      <w:pPr>
        <w:rPr>
          <w:rFonts w:ascii="Century Gothic" w:hAnsi="Century Gothic" w:cs="Verdana"/>
          <w:bCs/>
          <w:sz w:val="24"/>
          <w:szCs w:val="24"/>
        </w:rPr>
      </w:pPr>
    </w:p>
    <w:p w14:paraId="398740BA" w14:textId="77777777" w:rsidR="008A2A29" w:rsidRPr="008A2A29" w:rsidRDefault="008A2A29" w:rsidP="008C4C43">
      <w:pPr>
        <w:rPr>
          <w:rFonts w:ascii="Century Gothic" w:hAnsi="Century Gothic" w:cs="Verdana"/>
          <w:bCs/>
          <w:sz w:val="24"/>
          <w:szCs w:val="24"/>
        </w:rPr>
      </w:pPr>
    </w:p>
    <w:p w14:paraId="5612445A" w14:textId="77DF8010" w:rsidR="00814FFC" w:rsidRPr="008A2A29" w:rsidRDefault="00F21D3E" w:rsidP="00C15921">
      <w:pPr>
        <w:pStyle w:val="Textosinformato"/>
        <w:rPr>
          <w:szCs w:val="24"/>
        </w:rPr>
      </w:pPr>
      <w:r w:rsidRPr="008A2A29">
        <w:rPr>
          <w:b/>
          <w:szCs w:val="24"/>
        </w:rPr>
        <w:t>5.3</w:t>
      </w:r>
      <w:r w:rsidRPr="008A2A29">
        <w:rPr>
          <w:szCs w:val="24"/>
        </w:rPr>
        <w:t xml:space="preserve"> En uso de la voz el </w:t>
      </w:r>
      <w:r w:rsidRPr="008A2A29">
        <w:rPr>
          <w:b/>
          <w:szCs w:val="24"/>
        </w:rPr>
        <w:t>Magistrado Avelino Bravo Cacho:</w:t>
      </w:r>
      <w:r w:rsidRPr="008A2A29">
        <w:rPr>
          <w:szCs w:val="24"/>
        </w:rPr>
        <w:t xml:space="preserve"> Magistrada si me permites, como otro punto de asuntos varios y en congruencia de lo que había solicitado también en Junta de Administración, de que en estas sesiones de Sala Superior también se dé un seguimiento de acuerdos, habíamos acordado en Junta de Administración y creo que es un modelo que podemos plasmar también en Sala Superior, que en todas las sesiones invariablemente como un punto del orden del día aparezca</w:t>
      </w:r>
      <w:r w:rsidR="00814FFC" w:rsidRPr="008A2A29">
        <w:rPr>
          <w:szCs w:val="24"/>
        </w:rPr>
        <w:t xml:space="preserve"> </w:t>
      </w:r>
      <w:r w:rsidRPr="008A2A29">
        <w:rPr>
          <w:szCs w:val="24"/>
        </w:rPr>
        <w:t>un seguimiento de acuerdos, va a haber algunos muy sencillos Sergio en los que vas a decir en este se votó quedó así y ya está, pero va a haber otros como por ejemplo</w:t>
      </w:r>
      <w:r w:rsidR="00070012" w:rsidRPr="008A2A29">
        <w:rPr>
          <w:szCs w:val="24"/>
        </w:rPr>
        <w:t>,</w:t>
      </w:r>
      <w:r w:rsidRPr="008A2A29">
        <w:rPr>
          <w:szCs w:val="24"/>
        </w:rPr>
        <w:t xml:space="preserve"> cuando hacemos el cambio de la oficialía de partes</w:t>
      </w:r>
      <w:r w:rsidR="00070012" w:rsidRPr="008A2A29">
        <w:rPr>
          <w:szCs w:val="24"/>
        </w:rPr>
        <w:t xml:space="preserve"> o como cuando ordenamos otro tipo de cuestiones que llevan seguimiento, que aunque no se desahoguen de una sesión a la otra esta Sala esté informada del avance que va</w:t>
      </w:r>
      <w:r w:rsidR="00F13B2E">
        <w:rPr>
          <w:szCs w:val="24"/>
        </w:rPr>
        <w:t xml:space="preserve"> llevando, como por ejemplo en és</w:t>
      </w:r>
      <w:r w:rsidR="00070012" w:rsidRPr="008A2A29">
        <w:rPr>
          <w:szCs w:val="24"/>
        </w:rPr>
        <w:t xml:space="preserve">te que estamos dándole vista a varias autoridades, sería interesante saber si ya se les </w:t>
      </w:r>
      <w:r w:rsidR="00F13B2E" w:rsidRPr="008A2A29">
        <w:rPr>
          <w:szCs w:val="24"/>
        </w:rPr>
        <w:t>di</w:t>
      </w:r>
      <w:r w:rsidR="00F13B2E">
        <w:rPr>
          <w:szCs w:val="24"/>
        </w:rPr>
        <w:t>o</w:t>
      </w:r>
      <w:r w:rsidR="00070012" w:rsidRPr="008A2A29">
        <w:rPr>
          <w:szCs w:val="24"/>
        </w:rPr>
        <w:t>, a qui</w:t>
      </w:r>
      <w:r w:rsidR="00F13B2E">
        <w:rPr>
          <w:szCs w:val="24"/>
        </w:rPr>
        <w:t>é</w:t>
      </w:r>
      <w:r w:rsidR="00070012" w:rsidRPr="008A2A29">
        <w:rPr>
          <w:szCs w:val="24"/>
        </w:rPr>
        <w:t xml:space="preserve">n se les </w:t>
      </w:r>
      <w:r w:rsidR="00F13B2E">
        <w:rPr>
          <w:szCs w:val="24"/>
        </w:rPr>
        <w:t xml:space="preserve">dio </w:t>
      </w:r>
      <w:r w:rsidR="00070012" w:rsidRPr="008A2A29">
        <w:rPr>
          <w:szCs w:val="24"/>
        </w:rPr>
        <w:t>y c</w:t>
      </w:r>
      <w:r w:rsidR="00F13B2E">
        <w:rPr>
          <w:szCs w:val="24"/>
        </w:rPr>
        <w:t>ó</w:t>
      </w:r>
      <w:r w:rsidR="00070012" w:rsidRPr="008A2A29">
        <w:rPr>
          <w:szCs w:val="24"/>
        </w:rPr>
        <w:t xml:space="preserve">mo van caminando los temas, para que no queden en </w:t>
      </w:r>
      <w:r w:rsidR="00F13B2E">
        <w:rPr>
          <w:szCs w:val="24"/>
        </w:rPr>
        <w:t>e</w:t>
      </w:r>
      <w:r w:rsidR="00070012" w:rsidRPr="00F13B2E">
        <w:rPr>
          <w:szCs w:val="24"/>
        </w:rPr>
        <w:t xml:space="preserve">l </w:t>
      </w:r>
      <w:r w:rsidR="00070012" w:rsidRPr="008A2A29">
        <w:rPr>
          <w:szCs w:val="24"/>
        </w:rPr>
        <w:t xml:space="preserve">olvido, traemos tantas cosas a veces aquí los Magistrados que creo que si nos sería de gran ayuda que este Sala Superior a través del Secretario General se pudiera llevar ese seguimiento. En uso de la voz la </w:t>
      </w:r>
      <w:r w:rsidR="00070012" w:rsidRPr="008A2A29">
        <w:rPr>
          <w:b/>
          <w:szCs w:val="24"/>
        </w:rPr>
        <w:t>Magistrada Presidenta:</w:t>
      </w:r>
      <w:r w:rsidR="00070012" w:rsidRPr="008A2A29">
        <w:rPr>
          <w:szCs w:val="24"/>
        </w:rPr>
        <w:t xml:space="preserve"> excelente y bueno este punto creo que se tiene que votar porque se tendría que agregar como un punto más de la Acta y del desahogo de la sesión, entonces, le pido Secretario que nos tome la votación por favor.  </w:t>
      </w:r>
      <w:r w:rsidR="00814FFC" w:rsidRPr="008A2A29">
        <w:rPr>
          <w:szCs w:val="24"/>
        </w:rPr>
        <w:t xml:space="preserve"> </w:t>
      </w:r>
    </w:p>
    <w:p w14:paraId="5B70B995" w14:textId="77777777" w:rsidR="004C4A29" w:rsidRPr="008A2A29" w:rsidRDefault="004C4A29" w:rsidP="00C15921">
      <w:pPr>
        <w:pStyle w:val="Textosinformato"/>
        <w:rPr>
          <w:szCs w:val="24"/>
        </w:rPr>
      </w:pPr>
    </w:p>
    <w:p w14:paraId="4C3B8A61" w14:textId="77777777" w:rsidR="00C15921" w:rsidRPr="008A2A29" w:rsidRDefault="00C15921" w:rsidP="00C15921">
      <w:pPr>
        <w:pStyle w:val="Textosinformato"/>
        <w:rPr>
          <w:szCs w:val="24"/>
        </w:rPr>
      </w:pPr>
      <w:r w:rsidRPr="008A2A29">
        <w:rPr>
          <w:szCs w:val="24"/>
        </w:rPr>
        <w:t xml:space="preserve">En uso de la voz el </w:t>
      </w:r>
      <w:r w:rsidRPr="008A2A29">
        <w:rPr>
          <w:b/>
          <w:szCs w:val="24"/>
        </w:rPr>
        <w:t>Secretario General de Acuerdos</w:t>
      </w:r>
      <w:r w:rsidRPr="008A2A29">
        <w:rPr>
          <w:szCs w:val="24"/>
        </w:rPr>
        <w:t xml:space="preserve">: Como ordena Presidenta: </w:t>
      </w:r>
    </w:p>
    <w:p w14:paraId="2338836E" w14:textId="77777777" w:rsidR="00C15921" w:rsidRPr="008A2A29" w:rsidRDefault="00C15921" w:rsidP="00C15921">
      <w:pPr>
        <w:pStyle w:val="Textosinformato"/>
        <w:rPr>
          <w:szCs w:val="24"/>
        </w:rPr>
      </w:pPr>
    </w:p>
    <w:p w14:paraId="4A16E4C8" w14:textId="0E8C69A4" w:rsidR="00C15921" w:rsidRPr="008A2A29" w:rsidRDefault="00C15921" w:rsidP="00C15921">
      <w:pPr>
        <w:pStyle w:val="Textosinformato"/>
        <w:rPr>
          <w:szCs w:val="24"/>
        </w:rPr>
      </w:pPr>
      <w:r w:rsidRPr="008A2A29">
        <w:rPr>
          <w:szCs w:val="24"/>
        </w:rPr>
        <w:lastRenderedPageBreak/>
        <w:t xml:space="preserve">Magistrado AVELINO BRAVO CACHO. </w:t>
      </w:r>
      <w:r w:rsidRPr="008A2A29">
        <w:rPr>
          <w:b/>
          <w:szCs w:val="24"/>
        </w:rPr>
        <w:t>A favor</w:t>
      </w:r>
      <w:r w:rsidR="00170835" w:rsidRPr="008A2A29">
        <w:rPr>
          <w:b/>
          <w:szCs w:val="24"/>
        </w:rPr>
        <w:t>.</w:t>
      </w:r>
    </w:p>
    <w:p w14:paraId="6B53B3FB" w14:textId="6CA229DC" w:rsidR="00C15921" w:rsidRPr="008A2A29" w:rsidRDefault="00C15921" w:rsidP="00C15921">
      <w:pPr>
        <w:pStyle w:val="Textosinformato"/>
        <w:rPr>
          <w:szCs w:val="24"/>
        </w:rPr>
      </w:pPr>
      <w:r w:rsidRPr="008A2A29">
        <w:rPr>
          <w:szCs w:val="24"/>
        </w:rPr>
        <w:t xml:space="preserve">Magistrado JOSÉ RAMÓN JIMÉNEZ GUTIÉRREZ. </w:t>
      </w:r>
      <w:r w:rsidRPr="008A2A29">
        <w:rPr>
          <w:b/>
          <w:szCs w:val="24"/>
        </w:rPr>
        <w:t>A favor</w:t>
      </w:r>
      <w:r w:rsidR="00170835" w:rsidRPr="008A2A29">
        <w:rPr>
          <w:b/>
          <w:szCs w:val="24"/>
        </w:rPr>
        <w:t>.</w:t>
      </w:r>
    </w:p>
    <w:p w14:paraId="052C9089" w14:textId="242CCC7E" w:rsidR="00C15921" w:rsidRPr="008A2A29" w:rsidRDefault="00C15921" w:rsidP="00C15921">
      <w:pPr>
        <w:pStyle w:val="Textosinformato"/>
        <w:rPr>
          <w:szCs w:val="24"/>
        </w:rPr>
      </w:pPr>
      <w:r w:rsidRPr="008A2A29">
        <w:rPr>
          <w:szCs w:val="24"/>
        </w:rPr>
        <w:t xml:space="preserve">Magistrada FANY LORENA JIMÉNEZ AGUIRRE. </w:t>
      </w:r>
      <w:r w:rsidRPr="008A2A29">
        <w:rPr>
          <w:b/>
          <w:szCs w:val="24"/>
        </w:rPr>
        <w:t>A favor.</w:t>
      </w:r>
    </w:p>
    <w:p w14:paraId="19B17E10" w14:textId="77777777" w:rsidR="00C15921" w:rsidRPr="008A2A29" w:rsidRDefault="00C15921" w:rsidP="00C15921">
      <w:pPr>
        <w:pStyle w:val="Textosinformato"/>
        <w:rPr>
          <w:i/>
          <w:szCs w:val="24"/>
          <w:lang w:val="es-ES_tradnl"/>
        </w:rPr>
      </w:pPr>
    </w:p>
    <w:p w14:paraId="493DD852" w14:textId="77777777" w:rsidR="00C15921" w:rsidRPr="008A2A29" w:rsidRDefault="00C15921" w:rsidP="00C15921">
      <w:pPr>
        <w:pStyle w:val="Textosinformato"/>
        <w:rPr>
          <w:szCs w:val="24"/>
          <w:lang w:val="es-ES_tradnl"/>
        </w:rPr>
      </w:pPr>
      <w:r w:rsidRPr="008A2A29">
        <w:rPr>
          <w:szCs w:val="24"/>
          <w:lang w:val="es-ES_tradnl"/>
        </w:rPr>
        <w:t xml:space="preserve">Registrada la votación por parte del Secretario General de Acuerdos, se emite el siguiente punto de Acuerdo: </w:t>
      </w:r>
    </w:p>
    <w:p w14:paraId="64A09794" w14:textId="77777777" w:rsidR="00C15921" w:rsidRPr="008A2A29" w:rsidRDefault="00C15921" w:rsidP="00C1592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921" w:rsidRPr="008A2A29" w14:paraId="6A194530" w14:textId="77777777" w:rsidTr="0026724E">
        <w:tc>
          <w:tcPr>
            <w:tcW w:w="8934" w:type="dxa"/>
            <w:shd w:val="clear" w:color="auto" w:fill="auto"/>
          </w:tcPr>
          <w:p w14:paraId="7FE40824" w14:textId="0DC3CAF1" w:rsidR="00C15921" w:rsidRPr="008A2A29" w:rsidRDefault="00C15921" w:rsidP="004B5855">
            <w:pPr>
              <w:pStyle w:val="Textosinformato"/>
              <w:rPr>
                <w:rFonts w:eastAsia="Calibri"/>
                <w:szCs w:val="24"/>
              </w:rPr>
            </w:pPr>
            <w:r w:rsidRPr="008A2A29">
              <w:rPr>
                <w:rFonts w:eastAsia="Calibri"/>
                <w:b/>
                <w:szCs w:val="24"/>
              </w:rPr>
              <w:t>ACU/SS/</w:t>
            </w:r>
            <w:r w:rsidR="004C4A29" w:rsidRPr="008A2A29">
              <w:rPr>
                <w:rFonts w:eastAsia="Calibri"/>
                <w:b/>
                <w:szCs w:val="24"/>
              </w:rPr>
              <w:t>83/10</w:t>
            </w:r>
            <w:r w:rsidR="0026724E" w:rsidRPr="008A2A29">
              <w:rPr>
                <w:rFonts w:eastAsia="Calibri"/>
                <w:b/>
                <w:szCs w:val="24"/>
              </w:rPr>
              <w:t>/O</w:t>
            </w:r>
            <w:r w:rsidRPr="008A2A29">
              <w:rPr>
                <w:rFonts w:eastAsia="Calibri"/>
                <w:b/>
                <w:szCs w:val="24"/>
              </w:rPr>
              <w:t xml:space="preserve">/2022. </w:t>
            </w:r>
            <w:r w:rsidR="004C4A29" w:rsidRPr="008A2A29">
              <w:rPr>
                <w:rFonts w:eastAsia="Calibri" w:cs="Arial"/>
                <w:szCs w:val="24"/>
              </w:rPr>
              <w:t>Con fundamento en lo dispuesto por el artículo 8 numeral 1 fracción XVII y XIX de la Ley Orgánica del Tribunal de Justicia Administrativa del Estado de Jalisco</w:t>
            </w:r>
            <w:r w:rsidR="00C059B6" w:rsidRPr="008A2A29">
              <w:rPr>
                <w:rFonts w:eastAsia="Calibri"/>
                <w:szCs w:val="24"/>
                <w:lang w:val="es-MX" w:eastAsia="en-US"/>
              </w:rPr>
              <w:t xml:space="preserve">, los Magistrados integrantes de la Sala Superior de este Tribunal, </w:t>
            </w:r>
            <w:r w:rsidR="004C4A29" w:rsidRPr="008A2A29">
              <w:rPr>
                <w:rFonts w:eastAsia="Calibri"/>
                <w:szCs w:val="24"/>
                <w:lang w:val="es-MX" w:eastAsia="en-US"/>
              </w:rPr>
              <w:t xml:space="preserve">aprobaron por unanimidad de votos, agregar </w:t>
            </w:r>
            <w:r w:rsidR="004B5855" w:rsidRPr="008A2A29">
              <w:rPr>
                <w:rFonts w:eastAsia="Calibri"/>
                <w:szCs w:val="24"/>
                <w:lang w:val="es-MX" w:eastAsia="en-US"/>
              </w:rPr>
              <w:t xml:space="preserve">un punto </w:t>
            </w:r>
            <w:r w:rsidR="004C4A29" w:rsidRPr="008A2A29">
              <w:rPr>
                <w:rFonts w:eastAsia="Calibri"/>
                <w:szCs w:val="24"/>
                <w:lang w:val="es-MX" w:eastAsia="en-US"/>
              </w:rPr>
              <w:t xml:space="preserve">al Orden del día </w:t>
            </w:r>
            <w:r w:rsidR="004B5855" w:rsidRPr="008A2A29">
              <w:rPr>
                <w:rFonts w:eastAsia="Calibri"/>
                <w:szCs w:val="24"/>
                <w:lang w:val="es-MX" w:eastAsia="en-US"/>
              </w:rPr>
              <w:t>que corresponda al seguimiento de los acuerdos tomados en las Sesiones de Sala Superior</w:t>
            </w:r>
            <w:r w:rsidRPr="008A2A29">
              <w:rPr>
                <w:rFonts w:eastAsia="Calibri"/>
                <w:szCs w:val="24"/>
              </w:rPr>
              <w:t xml:space="preserve">.  </w:t>
            </w:r>
          </w:p>
        </w:tc>
      </w:tr>
    </w:tbl>
    <w:p w14:paraId="31D8B5FE" w14:textId="77777777" w:rsidR="008C4C43" w:rsidRDefault="008C4C43" w:rsidP="008C4C43">
      <w:pPr>
        <w:rPr>
          <w:rFonts w:ascii="Century Gothic" w:hAnsi="Century Gothic"/>
          <w:bCs/>
          <w:sz w:val="24"/>
          <w:szCs w:val="24"/>
        </w:rPr>
      </w:pPr>
    </w:p>
    <w:p w14:paraId="14CAF943" w14:textId="77777777" w:rsidR="008A2A29" w:rsidRPr="008A2A29" w:rsidRDefault="008A2A29" w:rsidP="008C4C43">
      <w:pPr>
        <w:rPr>
          <w:rFonts w:ascii="Century Gothic" w:hAnsi="Century Gothic"/>
          <w:bCs/>
          <w:sz w:val="24"/>
          <w:szCs w:val="24"/>
        </w:rPr>
      </w:pPr>
    </w:p>
    <w:p w14:paraId="75ABF374" w14:textId="7AAD3FD4" w:rsidR="0026724E" w:rsidRPr="008A2A29" w:rsidRDefault="0026724E" w:rsidP="0026724E">
      <w:pPr>
        <w:pStyle w:val="Textosinformato"/>
        <w:rPr>
          <w:szCs w:val="24"/>
        </w:rPr>
      </w:pPr>
      <w:r w:rsidRPr="008A2A29">
        <w:rPr>
          <w:b/>
          <w:szCs w:val="24"/>
          <w:lang w:val="es-MX"/>
        </w:rPr>
        <w:t>5.4</w:t>
      </w:r>
      <w:r w:rsidRPr="008A2A29">
        <w:rPr>
          <w:szCs w:val="24"/>
          <w:lang w:val="es-MX"/>
        </w:rPr>
        <w:t xml:space="preserve"> </w:t>
      </w:r>
      <w:r w:rsidR="00C059B6" w:rsidRPr="008A2A29">
        <w:rPr>
          <w:rFonts w:eastAsia="MS Mincho" w:cs="Arial"/>
          <w:szCs w:val="24"/>
          <w:lang w:val="es-ES_tradnl" w:eastAsia="en-US"/>
        </w:rPr>
        <w:t xml:space="preserve">En uso de la voz </w:t>
      </w:r>
      <w:r w:rsidR="004B5855" w:rsidRPr="008A2A29">
        <w:rPr>
          <w:rFonts w:eastAsia="MS Mincho" w:cs="Arial"/>
          <w:szCs w:val="24"/>
          <w:lang w:val="es-ES_tradnl" w:eastAsia="en-US"/>
        </w:rPr>
        <w:t xml:space="preserve">la </w:t>
      </w:r>
      <w:r w:rsidR="004B5855" w:rsidRPr="008A2A29">
        <w:rPr>
          <w:rFonts w:eastAsia="MS Mincho" w:cs="Arial"/>
          <w:b/>
          <w:szCs w:val="24"/>
          <w:lang w:val="es-ES_tradnl" w:eastAsia="en-US"/>
        </w:rPr>
        <w:t>Magistrada Presidenta</w:t>
      </w:r>
      <w:r w:rsidR="00C059B6" w:rsidRPr="008A2A29">
        <w:rPr>
          <w:rFonts w:eastAsia="MS Mincho" w:cs="Arial"/>
          <w:b/>
          <w:szCs w:val="24"/>
          <w:lang w:val="es-ES_tradnl" w:eastAsia="en-US"/>
        </w:rPr>
        <w:t xml:space="preserve">: </w:t>
      </w:r>
      <w:r w:rsidR="004B5855" w:rsidRPr="008A2A29">
        <w:rPr>
          <w:rFonts w:eastAsia="MS Mincho" w:cs="Arial"/>
          <w:szCs w:val="24"/>
          <w:lang w:val="es-ES_tradnl" w:eastAsia="en-US"/>
        </w:rPr>
        <w:t>Les comento que como parte de la comisión de equidad de género e igualdad, no</w:t>
      </w:r>
      <w:r w:rsidR="00EA3D95">
        <w:rPr>
          <w:rFonts w:eastAsia="MS Mincho" w:cs="Arial"/>
          <w:szCs w:val="24"/>
          <w:lang w:val="es-ES_tradnl" w:eastAsia="en-US"/>
        </w:rPr>
        <w:t>s están convocando a todas las P</w:t>
      </w:r>
      <w:r w:rsidR="004B5855" w:rsidRPr="008A2A29">
        <w:rPr>
          <w:rFonts w:eastAsia="MS Mincho" w:cs="Arial"/>
          <w:szCs w:val="24"/>
          <w:lang w:val="es-ES_tradnl" w:eastAsia="en-US"/>
        </w:rPr>
        <w:t>residencias de esa comisión a la Suprema Corte de Justicia de la Nación, el próximo martes siete de junio, les pido su autorización para ausentarme ese día y bueno representar al Tribunal por supuesto en ello, Secretario nos toma la votación</w:t>
      </w:r>
      <w:r w:rsidRPr="008A2A29">
        <w:rPr>
          <w:szCs w:val="24"/>
        </w:rPr>
        <w:t xml:space="preserve">.      </w:t>
      </w:r>
    </w:p>
    <w:p w14:paraId="19F18D70" w14:textId="77777777" w:rsidR="00C059B6" w:rsidRPr="008A2A29" w:rsidRDefault="00C059B6" w:rsidP="0026724E">
      <w:pPr>
        <w:pStyle w:val="Textosinformato"/>
        <w:rPr>
          <w:szCs w:val="24"/>
        </w:rPr>
      </w:pPr>
    </w:p>
    <w:p w14:paraId="18D0E0E5" w14:textId="77777777" w:rsidR="0026724E" w:rsidRPr="008A2A29" w:rsidRDefault="0026724E" w:rsidP="0026724E">
      <w:pPr>
        <w:pStyle w:val="Textosinformato"/>
        <w:rPr>
          <w:szCs w:val="24"/>
        </w:rPr>
      </w:pPr>
      <w:r w:rsidRPr="008A2A29">
        <w:rPr>
          <w:szCs w:val="24"/>
        </w:rPr>
        <w:t xml:space="preserve">En uso de la voz el </w:t>
      </w:r>
      <w:r w:rsidRPr="008A2A29">
        <w:rPr>
          <w:b/>
          <w:szCs w:val="24"/>
        </w:rPr>
        <w:t>Secretario General de Acuerdos</w:t>
      </w:r>
      <w:r w:rsidRPr="008A2A29">
        <w:rPr>
          <w:szCs w:val="24"/>
        </w:rPr>
        <w:t xml:space="preserve">: Como ordena Presidenta: </w:t>
      </w:r>
    </w:p>
    <w:p w14:paraId="2050832A" w14:textId="77777777" w:rsidR="0026724E" w:rsidRPr="008A2A29" w:rsidRDefault="0026724E" w:rsidP="0026724E">
      <w:pPr>
        <w:pStyle w:val="Textosinformato"/>
        <w:rPr>
          <w:szCs w:val="24"/>
        </w:rPr>
      </w:pPr>
    </w:p>
    <w:p w14:paraId="4BC4B128" w14:textId="77777777" w:rsidR="0026724E" w:rsidRPr="008A2A29" w:rsidRDefault="0026724E" w:rsidP="0026724E">
      <w:pPr>
        <w:pStyle w:val="Textosinformato"/>
        <w:rPr>
          <w:szCs w:val="24"/>
        </w:rPr>
      </w:pPr>
      <w:r w:rsidRPr="008A2A29">
        <w:rPr>
          <w:szCs w:val="24"/>
        </w:rPr>
        <w:t xml:space="preserve">Magistrado AVELINO BRAVO CACHO. </w:t>
      </w:r>
      <w:r w:rsidRPr="008A2A29">
        <w:rPr>
          <w:b/>
          <w:szCs w:val="24"/>
        </w:rPr>
        <w:t>A favor</w:t>
      </w:r>
    </w:p>
    <w:p w14:paraId="53CD2FA2" w14:textId="77777777" w:rsidR="0026724E" w:rsidRPr="008A2A29" w:rsidRDefault="0026724E" w:rsidP="0026724E">
      <w:pPr>
        <w:pStyle w:val="Textosinformato"/>
        <w:rPr>
          <w:szCs w:val="24"/>
        </w:rPr>
      </w:pPr>
      <w:r w:rsidRPr="008A2A29">
        <w:rPr>
          <w:szCs w:val="24"/>
        </w:rPr>
        <w:t xml:space="preserve">Magistrado JOSÉ RAMÓN JIMÉNEZ GUTIÉRREZ. </w:t>
      </w:r>
      <w:r w:rsidRPr="008A2A29">
        <w:rPr>
          <w:b/>
          <w:szCs w:val="24"/>
        </w:rPr>
        <w:t>A favor.</w:t>
      </w:r>
    </w:p>
    <w:p w14:paraId="01A94D78" w14:textId="77777777" w:rsidR="0026724E" w:rsidRPr="008A2A29" w:rsidRDefault="0026724E" w:rsidP="0026724E">
      <w:pPr>
        <w:pStyle w:val="Textosinformato"/>
        <w:rPr>
          <w:szCs w:val="24"/>
        </w:rPr>
      </w:pPr>
      <w:r w:rsidRPr="008A2A29">
        <w:rPr>
          <w:szCs w:val="24"/>
        </w:rPr>
        <w:t xml:space="preserve">Magistrada FANY LORENA JIMÉNEZ AGUIRRE. </w:t>
      </w:r>
      <w:r w:rsidRPr="008A2A29">
        <w:rPr>
          <w:b/>
          <w:szCs w:val="24"/>
        </w:rPr>
        <w:t>A favor.</w:t>
      </w:r>
    </w:p>
    <w:p w14:paraId="570DB27C" w14:textId="77777777" w:rsidR="0026724E" w:rsidRPr="008A2A29" w:rsidRDefault="0026724E" w:rsidP="0026724E">
      <w:pPr>
        <w:pStyle w:val="Textosinformato"/>
        <w:rPr>
          <w:i/>
          <w:szCs w:val="24"/>
          <w:lang w:val="es-ES_tradnl"/>
        </w:rPr>
      </w:pPr>
    </w:p>
    <w:p w14:paraId="43851A3C" w14:textId="77777777" w:rsidR="0026724E" w:rsidRPr="008A2A29" w:rsidRDefault="0026724E" w:rsidP="0026724E">
      <w:pPr>
        <w:pStyle w:val="Textosinformato"/>
        <w:rPr>
          <w:szCs w:val="24"/>
          <w:lang w:val="es-ES_tradnl"/>
        </w:rPr>
      </w:pPr>
      <w:r w:rsidRPr="008A2A29">
        <w:rPr>
          <w:szCs w:val="24"/>
          <w:lang w:val="es-ES_tradnl"/>
        </w:rPr>
        <w:t xml:space="preserve">Registrada la votación por parte del Secretario General de Acuerdos, se emite el siguiente punto de Acuerdo: </w:t>
      </w:r>
    </w:p>
    <w:p w14:paraId="644C5745" w14:textId="77777777" w:rsidR="0026724E" w:rsidRPr="008A2A29" w:rsidRDefault="0026724E" w:rsidP="0026724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724E" w:rsidRPr="008A2A29" w14:paraId="6DC3FCF4" w14:textId="77777777" w:rsidTr="0026724E">
        <w:tc>
          <w:tcPr>
            <w:tcW w:w="8934" w:type="dxa"/>
            <w:shd w:val="clear" w:color="auto" w:fill="auto"/>
          </w:tcPr>
          <w:p w14:paraId="5FBCEC59" w14:textId="7FD18968" w:rsidR="0026724E" w:rsidRPr="008A2A29" w:rsidRDefault="0026724E" w:rsidP="006576EA">
            <w:pPr>
              <w:pStyle w:val="Textosinformato"/>
              <w:rPr>
                <w:rFonts w:eastAsia="Calibri"/>
                <w:szCs w:val="24"/>
              </w:rPr>
            </w:pPr>
            <w:r w:rsidRPr="008A2A29">
              <w:rPr>
                <w:rFonts w:eastAsia="Calibri"/>
                <w:b/>
                <w:szCs w:val="24"/>
              </w:rPr>
              <w:t>ACU/SS/</w:t>
            </w:r>
            <w:r w:rsidR="004B5855" w:rsidRPr="008A2A29">
              <w:rPr>
                <w:rFonts w:eastAsia="Calibri"/>
                <w:b/>
                <w:szCs w:val="24"/>
              </w:rPr>
              <w:t>84/10</w:t>
            </w:r>
            <w:r w:rsidRPr="008A2A29">
              <w:rPr>
                <w:rFonts w:eastAsia="Calibri"/>
                <w:b/>
                <w:szCs w:val="24"/>
              </w:rPr>
              <w:t xml:space="preserve">/O/2022. </w:t>
            </w:r>
            <w:r w:rsidR="00C059B6" w:rsidRPr="008A2A29">
              <w:rPr>
                <w:rFonts w:eastAsia="Calibri" w:cs="Arial"/>
                <w:szCs w:val="24"/>
              </w:rPr>
              <w:t xml:space="preserve">Con fundamento en lo dispuesto por el artículo 8 numeral 1 fracción XX de la Ley Orgánica del Tribunal de Justicia Administrativa del Estado de Jalisco, por unanimidad de votos de los Magistrados Integrantes de la Sala Superior se determina aprobar la </w:t>
            </w:r>
            <w:r w:rsidR="006576EA" w:rsidRPr="008A2A29">
              <w:rPr>
                <w:rFonts w:eastAsia="Calibri" w:cs="Arial"/>
                <w:szCs w:val="24"/>
              </w:rPr>
              <w:t>ausencia temporal de</w:t>
            </w:r>
            <w:r w:rsidR="004B5855" w:rsidRPr="008A2A29">
              <w:rPr>
                <w:rFonts w:eastAsia="Calibri" w:cs="Arial"/>
                <w:szCs w:val="24"/>
              </w:rPr>
              <w:t xml:space="preserve"> la Magistrada Presidenta</w:t>
            </w:r>
            <w:r w:rsidR="006576EA" w:rsidRPr="008A2A29">
              <w:rPr>
                <w:rFonts w:eastAsia="Calibri" w:cs="Arial"/>
                <w:szCs w:val="24"/>
              </w:rPr>
              <w:t xml:space="preserve"> en virtud de que representara a la Comisión de equidad e igualdad de género de este Tribunal ante la Suprema Corte de Justicia de la Nación el día siete de junio de dos mil veintidós, atendiendo los asuntos urgentes de la Presidencia el Magistrado José Ramón Jiménez Gutiérrez</w:t>
            </w:r>
            <w:r w:rsidR="00CE6004" w:rsidRPr="008A2A29">
              <w:rPr>
                <w:rFonts w:eastAsia="Calibri"/>
                <w:szCs w:val="24"/>
              </w:rPr>
              <w:t>.</w:t>
            </w:r>
          </w:p>
        </w:tc>
      </w:tr>
    </w:tbl>
    <w:p w14:paraId="6CF9A410" w14:textId="77777777" w:rsidR="0026724E" w:rsidRDefault="0026724E" w:rsidP="00FA7388">
      <w:pPr>
        <w:rPr>
          <w:rFonts w:ascii="Century Gothic" w:hAnsi="Century Gothic" w:cs="Verdana"/>
          <w:b/>
          <w:sz w:val="24"/>
          <w:szCs w:val="24"/>
          <w:lang w:val="es-ES_tradnl"/>
        </w:rPr>
      </w:pPr>
    </w:p>
    <w:p w14:paraId="49C94313" w14:textId="77777777" w:rsidR="008A2A29" w:rsidRPr="008A2A29" w:rsidRDefault="008A2A29" w:rsidP="00FA7388">
      <w:pPr>
        <w:rPr>
          <w:rFonts w:ascii="Century Gothic" w:hAnsi="Century Gothic" w:cs="Verdana"/>
          <w:b/>
          <w:sz w:val="24"/>
          <w:szCs w:val="24"/>
          <w:lang w:val="es-ES_tradnl"/>
        </w:rPr>
      </w:pPr>
    </w:p>
    <w:p w14:paraId="7AC2FEF8" w14:textId="458A9078" w:rsidR="00041CBD" w:rsidRPr="008A2A29" w:rsidRDefault="00041CBD" w:rsidP="00041CBD">
      <w:pPr>
        <w:pStyle w:val="Textosinformato"/>
        <w:rPr>
          <w:rFonts w:eastAsia="MS Mincho" w:cs="Arial"/>
          <w:szCs w:val="24"/>
          <w:lang w:eastAsia="en-US"/>
        </w:rPr>
      </w:pPr>
      <w:r w:rsidRPr="008A2A29">
        <w:rPr>
          <w:b/>
          <w:szCs w:val="24"/>
          <w:lang w:val="es-MX"/>
        </w:rPr>
        <w:t>5.5</w:t>
      </w:r>
      <w:r w:rsidRPr="008A2A29">
        <w:rPr>
          <w:szCs w:val="24"/>
          <w:lang w:val="es-MX"/>
        </w:rPr>
        <w:t xml:space="preserve"> </w:t>
      </w:r>
      <w:r w:rsidRPr="008A2A29">
        <w:rPr>
          <w:rFonts w:eastAsia="MS Mincho" w:cs="Arial"/>
          <w:szCs w:val="24"/>
          <w:lang w:eastAsia="en-US"/>
        </w:rPr>
        <w:t xml:space="preserve">En uso de la voz </w:t>
      </w:r>
      <w:r w:rsidR="006576EA" w:rsidRPr="008A2A29">
        <w:rPr>
          <w:rFonts w:eastAsia="MS Mincho" w:cs="Arial"/>
          <w:szCs w:val="24"/>
          <w:lang w:eastAsia="en-US"/>
        </w:rPr>
        <w:t xml:space="preserve">la </w:t>
      </w:r>
      <w:r w:rsidR="006576EA" w:rsidRPr="008A2A29">
        <w:rPr>
          <w:rFonts w:eastAsia="MS Mincho" w:cs="Arial"/>
          <w:b/>
          <w:szCs w:val="24"/>
          <w:lang w:eastAsia="en-US"/>
        </w:rPr>
        <w:t>Magistrada Presidenta</w:t>
      </w:r>
      <w:r w:rsidRPr="008A2A29">
        <w:rPr>
          <w:rFonts w:eastAsia="MS Mincho" w:cs="Arial"/>
          <w:b/>
          <w:szCs w:val="24"/>
          <w:lang w:eastAsia="en-US"/>
        </w:rPr>
        <w:t xml:space="preserve">: </w:t>
      </w:r>
      <w:r w:rsidR="006576EA" w:rsidRPr="008A2A29">
        <w:rPr>
          <w:rFonts w:eastAsia="MS Mincho" w:cs="Arial"/>
          <w:szCs w:val="24"/>
          <w:lang w:eastAsia="en-US"/>
        </w:rPr>
        <w:t xml:space="preserve">Otro punto importante, como ya teníamos organizado y votado, ya era un acuerdo, el asunto de sesionar por primera vez fuera de la zona metropolitana, siendo la primera sede de estas reuniones Puerto Vallarta, la Rectoría del Centro Universitario de Puerto Vallarta me hablo para ver si podíamos modificar la fecha en virtud de que justamente coincide con la Feria Internacional del Cine y ellos todos sus recurso los avocan a ese evento y bueno pues yo le había pedido al centro universitario que nos ponga justo todos esos recursos para no incurrir en gastos </w:t>
      </w:r>
      <w:r w:rsidR="006576EA" w:rsidRPr="008A2A29">
        <w:rPr>
          <w:rFonts w:eastAsia="MS Mincho" w:cs="Arial"/>
          <w:szCs w:val="24"/>
          <w:lang w:eastAsia="en-US"/>
        </w:rPr>
        <w:lastRenderedPageBreak/>
        <w:t>y seguir con el Plan de austeridad que tenemos, entonces yo les pediría</w:t>
      </w:r>
      <w:r w:rsidR="00EA3D95">
        <w:rPr>
          <w:rFonts w:eastAsia="MS Mincho" w:cs="Arial"/>
          <w:szCs w:val="24"/>
          <w:lang w:eastAsia="en-US"/>
        </w:rPr>
        <w:t xml:space="preserve"> fijáramos fecha para </w:t>
      </w:r>
      <w:r w:rsidR="006576EA" w:rsidRPr="008A2A29">
        <w:rPr>
          <w:rFonts w:eastAsia="MS Mincho" w:cs="Arial"/>
          <w:szCs w:val="24"/>
          <w:lang w:eastAsia="en-US"/>
        </w:rPr>
        <w:t xml:space="preserve">que se lleve a </w:t>
      </w:r>
      <w:proofErr w:type="spellStart"/>
      <w:r w:rsidR="006576EA" w:rsidRPr="008A2A29">
        <w:rPr>
          <w:rFonts w:eastAsia="MS Mincho" w:cs="Arial"/>
          <w:szCs w:val="24"/>
          <w:lang w:eastAsia="en-US"/>
        </w:rPr>
        <w:t>acabo</w:t>
      </w:r>
      <w:proofErr w:type="spellEnd"/>
      <w:r w:rsidR="006576EA" w:rsidRPr="008A2A29">
        <w:rPr>
          <w:rFonts w:eastAsia="MS Mincho" w:cs="Arial"/>
          <w:szCs w:val="24"/>
          <w:lang w:eastAsia="en-US"/>
        </w:rPr>
        <w:t xml:space="preserve"> esa sesión informándoles también de que hay altas probabilidades </w:t>
      </w:r>
      <w:r w:rsidR="00981087" w:rsidRPr="008A2A29">
        <w:rPr>
          <w:rFonts w:eastAsia="MS Mincho" w:cs="Arial"/>
          <w:szCs w:val="24"/>
          <w:lang w:eastAsia="en-US"/>
        </w:rPr>
        <w:t xml:space="preserve">de que en esa sesión se lleve a cabo la firma ahora si oficial con el Consejo de la Judicatura Federal, creo que nos van a dar los tiempos para ello, para el tema de la firma electrónica que va muy avanzada y que muy atinadamente el Magistrado José Ramón ha llevado para el tema del Juicio en Línea y además nos reconocen y nos dan nuestro papel como líderes en ello y bueno pues nos piden que también invitemos o hagamos una campaña para invitar a otros Tribunales Administrativos para que se sumen a esto en un apoyo al Consejo de la Judicatura Federal, entonces van a ser muy buenos tiempos para hacerlo. En uso de la voz el </w:t>
      </w:r>
      <w:r w:rsidR="00981087" w:rsidRPr="008A2A29">
        <w:rPr>
          <w:rFonts w:eastAsia="MS Mincho" w:cs="Arial"/>
          <w:b/>
          <w:szCs w:val="24"/>
          <w:lang w:eastAsia="en-US"/>
        </w:rPr>
        <w:t>Secretario General de Acuerdos:</w:t>
      </w:r>
      <w:r w:rsidR="00F13B2E">
        <w:rPr>
          <w:rFonts w:eastAsia="MS Mincho" w:cs="Arial"/>
          <w:szCs w:val="24"/>
          <w:lang w:eastAsia="en-US"/>
        </w:rPr>
        <w:t xml:space="preserve"> Con mucho gusto </w:t>
      </w:r>
      <w:r w:rsidR="00F13B2E">
        <w:rPr>
          <w:rFonts w:eastAsia="MS Mincho" w:cs="Arial"/>
          <w:szCs w:val="24"/>
          <w:lang w:eastAsia="en-US"/>
        </w:rPr>
        <w:tab/>
        <w:t>M</w:t>
      </w:r>
      <w:r w:rsidR="00981087" w:rsidRPr="008A2A29">
        <w:rPr>
          <w:rFonts w:eastAsia="MS Mincho" w:cs="Arial"/>
          <w:szCs w:val="24"/>
          <w:lang w:eastAsia="en-US"/>
        </w:rPr>
        <w:t xml:space="preserve">agistrada, creo que lo conducente seria en dado caso modificar el calendario oficial de Sesiones Ordinarias de este Tribunal de Justicia Administrativa para que la correspondiente Sesión quede autorizada para el día catorce de julio del año dos mil </w:t>
      </w:r>
      <w:r w:rsidR="00095B99" w:rsidRPr="008A2A29">
        <w:rPr>
          <w:rFonts w:eastAsia="MS Mincho" w:cs="Arial"/>
          <w:szCs w:val="24"/>
          <w:lang w:eastAsia="en-US"/>
        </w:rPr>
        <w:t>veintidós</w:t>
      </w:r>
      <w:r w:rsidR="00981087" w:rsidRPr="008A2A29">
        <w:rPr>
          <w:rFonts w:eastAsia="MS Mincho" w:cs="Arial"/>
          <w:szCs w:val="24"/>
          <w:lang w:eastAsia="en-US"/>
        </w:rPr>
        <w:t xml:space="preserve">, sea recorrida en el calendario al jueves siete de julio del dos mil </w:t>
      </w:r>
      <w:r w:rsidR="00095B99" w:rsidRPr="008A2A29">
        <w:rPr>
          <w:rFonts w:eastAsia="MS Mincho" w:cs="Arial"/>
          <w:szCs w:val="24"/>
          <w:lang w:eastAsia="en-US"/>
        </w:rPr>
        <w:t>veintidós</w:t>
      </w:r>
      <w:r w:rsidR="00981087" w:rsidRPr="008A2A29">
        <w:rPr>
          <w:rFonts w:eastAsia="MS Mincho" w:cs="Arial"/>
          <w:szCs w:val="24"/>
          <w:lang w:eastAsia="en-US"/>
        </w:rPr>
        <w:t xml:space="preserve">, si </w:t>
      </w:r>
      <w:r w:rsidR="00095B99" w:rsidRPr="008A2A29">
        <w:rPr>
          <w:rFonts w:eastAsia="MS Mincho" w:cs="Arial"/>
          <w:szCs w:val="24"/>
          <w:lang w:eastAsia="en-US"/>
        </w:rPr>
        <w:t>están</w:t>
      </w:r>
      <w:r w:rsidR="00981087" w:rsidRPr="008A2A29">
        <w:rPr>
          <w:rFonts w:eastAsia="MS Mincho" w:cs="Arial"/>
          <w:szCs w:val="24"/>
          <w:lang w:eastAsia="en-US"/>
        </w:rPr>
        <w:t xml:space="preserve"> d</w:t>
      </w:r>
      <w:r w:rsidR="00DD1D60" w:rsidRPr="008A2A29">
        <w:rPr>
          <w:rFonts w:eastAsia="MS Mincho" w:cs="Arial"/>
          <w:szCs w:val="24"/>
          <w:lang w:eastAsia="en-US"/>
        </w:rPr>
        <w:t>e acuerdo los integrantes de la Sala Superior, la votación seria en esos términos para modificar el calendario de Sesiones Ordinarias del Tribunal de Justicia Administrativa.</w:t>
      </w:r>
      <w:r w:rsidR="00981087" w:rsidRPr="008A2A29">
        <w:rPr>
          <w:rFonts w:eastAsia="MS Mincho" w:cs="Arial"/>
          <w:szCs w:val="24"/>
          <w:lang w:eastAsia="en-US"/>
        </w:rPr>
        <w:t xml:space="preserve"> </w:t>
      </w:r>
      <w:r w:rsidR="006576EA" w:rsidRPr="008A2A29">
        <w:rPr>
          <w:rFonts w:eastAsia="MS Mincho" w:cs="Arial"/>
          <w:szCs w:val="24"/>
          <w:lang w:eastAsia="en-US"/>
        </w:rPr>
        <w:t xml:space="preserve">     </w:t>
      </w:r>
    </w:p>
    <w:p w14:paraId="4606A44C" w14:textId="6DCF438E" w:rsidR="00041CBD" w:rsidRPr="008A2A29" w:rsidRDefault="00041CBD" w:rsidP="00041CBD">
      <w:pPr>
        <w:pStyle w:val="Textosinformato"/>
        <w:rPr>
          <w:szCs w:val="24"/>
        </w:rPr>
      </w:pPr>
      <w:r w:rsidRPr="008A2A29">
        <w:rPr>
          <w:szCs w:val="24"/>
        </w:rPr>
        <w:t xml:space="preserve"> </w:t>
      </w:r>
    </w:p>
    <w:p w14:paraId="07D9CB75" w14:textId="77777777" w:rsidR="00041CBD" w:rsidRPr="008A2A29" w:rsidRDefault="00041CBD" w:rsidP="00041CBD">
      <w:pPr>
        <w:pStyle w:val="Textosinformato"/>
        <w:rPr>
          <w:szCs w:val="24"/>
        </w:rPr>
      </w:pPr>
      <w:r w:rsidRPr="008A2A29">
        <w:rPr>
          <w:szCs w:val="24"/>
        </w:rPr>
        <w:t xml:space="preserve">En uso de la voz el </w:t>
      </w:r>
      <w:r w:rsidRPr="008A2A29">
        <w:rPr>
          <w:b/>
          <w:szCs w:val="24"/>
        </w:rPr>
        <w:t>Secretario General de Acuerdos</w:t>
      </w:r>
      <w:r w:rsidRPr="008A2A29">
        <w:rPr>
          <w:szCs w:val="24"/>
        </w:rPr>
        <w:t xml:space="preserve">: Como ordena Presidenta: </w:t>
      </w:r>
    </w:p>
    <w:p w14:paraId="495F04CC" w14:textId="77777777" w:rsidR="00041CBD" w:rsidRPr="008A2A29" w:rsidRDefault="00041CBD" w:rsidP="00041CBD">
      <w:pPr>
        <w:pStyle w:val="Textosinformato"/>
        <w:rPr>
          <w:szCs w:val="24"/>
        </w:rPr>
      </w:pPr>
    </w:p>
    <w:p w14:paraId="5D47CFEA" w14:textId="77777777" w:rsidR="00041CBD" w:rsidRPr="008A2A29" w:rsidRDefault="00041CBD" w:rsidP="00041CBD">
      <w:pPr>
        <w:pStyle w:val="Textosinformato"/>
        <w:rPr>
          <w:szCs w:val="24"/>
        </w:rPr>
      </w:pPr>
      <w:r w:rsidRPr="008A2A29">
        <w:rPr>
          <w:szCs w:val="24"/>
        </w:rPr>
        <w:t xml:space="preserve">Magistrado AVELINO BRAVO CACHO. </w:t>
      </w:r>
      <w:r w:rsidRPr="008A2A29">
        <w:rPr>
          <w:b/>
          <w:szCs w:val="24"/>
        </w:rPr>
        <w:t>A favor</w:t>
      </w:r>
    </w:p>
    <w:p w14:paraId="27001AA0" w14:textId="77777777" w:rsidR="00041CBD" w:rsidRPr="008A2A29" w:rsidRDefault="00041CBD" w:rsidP="00041CBD">
      <w:pPr>
        <w:pStyle w:val="Textosinformato"/>
        <w:rPr>
          <w:szCs w:val="24"/>
        </w:rPr>
      </w:pPr>
      <w:r w:rsidRPr="008A2A29">
        <w:rPr>
          <w:szCs w:val="24"/>
        </w:rPr>
        <w:t xml:space="preserve">Magistrado JOSÉ RAMÓN JIMÉNEZ GUTIÉRREZ. </w:t>
      </w:r>
      <w:r w:rsidRPr="008A2A29">
        <w:rPr>
          <w:b/>
          <w:szCs w:val="24"/>
        </w:rPr>
        <w:t>A favor.</w:t>
      </w:r>
    </w:p>
    <w:p w14:paraId="4A0A4511" w14:textId="77777777" w:rsidR="00041CBD" w:rsidRPr="008A2A29" w:rsidRDefault="00041CBD" w:rsidP="00041CBD">
      <w:pPr>
        <w:pStyle w:val="Textosinformato"/>
        <w:rPr>
          <w:szCs w:val="24"/>
        </w:rPr>
      </w:pPr>
      <w:r w:rsidRPr="008A2A29">
        <w:rPr>
          <w:szCs w:val="24"/>
        </w:rPr>
        <w:t xml:space="preserve">Magistrada FANY LORENA JIMÉNEZ AGUIRRE. </w:t>
      </w:r>
      <w:r w:rsidRPr="008A2A29">
        <w:rPr>
          <w:b/>
          <w:szCs w:val="24"/>
        </w:rPr>
        <w:t>A favor.</w:t>
      </w:r>
    </w:p>
    <w:p w14:paraId="070867F5" w14:textId="77777777" w:rsidR="00041CBD" w:rsidRPr="008A2A29" w:rsidRDefault="00041CBD" w:rsidP="00041CBD">
      <w:pPr>
        <w:pStyle w:val="Textosinformato"/>
        <w:rPr>
          <w:i/>
          <w:szCs w:val="24"/>
          <w:lang w:val="es-ES_tradnl"/>
        </w:rPr>
      </w:pPr>
    </w:p>
    <w:p w14:paraId="6888E01E" w14:textId="77777777" w:rsidR="00041CBD" w:rsidRPr="008A2A29" w:rsidRDefault="00041CBD" w:rsidP="00041CBD">
      <w:pPr>
        <w:pStyle w:val="Textosinformato"/>
        <w:rPr>
          <w:szCs w:val="24"/>
          <w:lang w:val="es-ES_tradnl"/>
        </w:rPr>
      </w:pPr>
      <w:r w:rsidRPr="008A2A29">
        <w:rPr>
          <w:szCs w:val="24"/>
          <w:lang w:val="es-ES_tradnl"/>
        </w:rPr>
        <w:t xml:space="preserve">Registrada la votación por parte del Secretario General de Acuerdos, se emite el siguiente punto de Acuerdo: </w:t>
      </w:r>
    </w:p>
    <w:p w14:paraId="660ACEFD" w14:textId="77777777" w:rsidR="00041CBD" w:rsidRPr="008A2A29" w:rsidRDefault="00041CBD" w:rsidP="00041C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1CBD" w:rsidRPr="008A2A29" w14:paraId="5456FBCB" w14:textId="77777777" w:rsidTr="00814FFC">
        <w:tc>
          <w:tcPr>
            <w:tcW w:w="8934" w:type="dxa"/>
            <w:shd w:val="clear" w:color="auto" w:fill="auto"/>
          </w:tcPr>
          <w:p w14:paraId="47B3B5EC" w14:textId="4A655E1E" w:rsidR="00041CBD" w:rsidRPr="008A2A29" w:rsidRDefault="00041CBD" w:rsidP="00D109CC">
            <w:pPr>
              <w:pStyle w:val="Textosinformato"/>
              <w:rPr>
                <w:rFonts w:eastAsia="Calibri"/>
                <w:szCs w:val="24"/>
              </w:rPr>
            </w:pPr>
            <w:r w:rsidRPr="008A2A29">
              <w:rPr>
                <w:rFonts w:eastAsia="Calibri"/>
                <w:b/>
                <w:szCs w:val="24"/>
              </w:rPr>
              <w:t>ACU/SS/</w:t>
            </w:r>
            <w:r w:rsidR="00DD1D60" w:rsidRPr="008A2A29">
              <w:rPr>
                <w:rFonts w:eastAsia="Calibri"/>
                <w:b/>
                <w:szCs w:val="24"/>
              </w:rPr>
              <w:t>85/10/</w:t>
            </w:r>
            <w:r w:rsidRPr="008A2A29">
              <w:rPr>
                <w:rFonts w:eastAsia="Calibri"/>
                <w:b/>
                <w:szCs w:val="24"/>
              </w:rPr>
              <w:t xml:space="preserve">O/2022. </w:t>
            </w:r>
            <w:r w:rsidRPr="008A2A29">
              <w:rPr>
                <w:rFonts w:eastAsia="Calibri" w:cs="Arial"/>
                <w:szCs w:val="24"/>
                <w:lang w:val="es-MX"/>
              </w:rPr>
              <w:t xml:space="preserve">Con fundamento en lo dispuesto por el artículo 8 numeral 1 fracción XVII de la Ley Orgánica del Tribunal de Justicia Administrativa del Estado de Jalisco, por unanimidad de votos de los Magistrados Integrantes de la Sala Superior </w:t>
            </w:r>
            <w:r w:rsidR="0067799A" w:rsidRPr="008A2A29">
              <w:rPr>
                <w:rFonts w:eastAsia="Calibri" w:cs="Arial"/>
                <w:szCs w:val="24"/>
                <w:lang w:val="es-MX"/>
              </w:rPr>
              <w:t>determinan</w:t>
            </w:r>
            <w:r w:rsidRPr="008A2A29">
              <w:rPr>
                <w:rFonts w:eastAsia="Calibri" w:cs="Arial"/>
                <w:szCs w:val="24"/>
                <w:lang w:val="es-MX"/>
              </w:rPr>
              <w:t xml:space="preserve"> </w:t>
            </w:r>
            <w:r w:rsidR="00DD1D60" w:rsidRPr="008A2A29">
              <w:rPr>
                <w:rFonts w:eastAsia="Calibri" w:cs="Arial"/>
                <w:szCs w:val="24"/>
                <w:lang w:val="es-MX"/>
              </w:rPr>
              <w:t xml:space="preserve">modificar el calendario de Sesiones Ordinarias de la Sala Superior a fin de celebrar la Décima Tercera Sesión Ordinaria el día jueves </w:t>
            </w:r>
            <w:r w:rsidR="00D109CC">
              <w:rPr>
                <w:rFonts w:eastAsia="Calibri" w:cs="Arial"/>
                <w:szCs w:val="24"/>
                <w:lang w:val="es-MX"/>
              </w:rPr>
              <w:t xml:space="preserve">siete </w:t>
            </w:r>
            <w:r w:rsidR="00DD1D60" w:rsidRPr="008A2A29">
              <w:rPr>
                <w:rFonts w:eastAsia="Calibri" w:cs="Arial"/>
                <w:szCs w:val="24"/>
                <w:lang w:val="es-MX"/>
              </w:rPr>
              <w:t>de julio de dos mil veintidós, en la ciudad de Puerto Vallarta, Jalisco</w:t>
            </w:r>
            <w:r w:rsidRPr="008A2A29">
              <w:rPr>
                <w:rFonts w:eastAsia="Calibri"/>
                <w:szCs w:val="24"/>
              </w:rPr>
              <w:t>.</w:t>
            </w:r>
            <w:r w:rsidR="008C2BEA">
              <w:rPr>
                <w:rFonts w:eastAsia="Calibri"/>
                <w:szCs w:val="24"/>
              </w:rPr>
              <w:t xml:space="preserve"> Se Ordena la publicación del presente en el Periódico Oficial El Estado de Jalisco.</w:t>
            </w:r>
          </w:p>
        </w:tc>
      </w:tr>
    </w:tbl>
    <w:p w14:paraId="491F1189" w14:textId="77777777" w:rsidR="008A2A29" w:rsidRPr="008A2A29" w:rsidRDefault="008A2A29" w:rsidP="00FA7388">
      <w:pPr>
        <w:rPr>
          <w:rFonts w:ascii="Century Gothic" w:hAnsi="Century Gothic" w:cs="Verdana"/>
          <w:b/>
          <w:sz w:val="24"/>
          <w:szCs w:val="24"/>
        </w:rPr>
      </w:pPr>
    </w:p>
    <w:p w14:paraId="5F910628" w14:textId="1465779E" w:rsidR="0037701A" w:rsidRPr="008A2A29" w:rsidRDefault="0067799A" w:rsidP="00FA7388">
      <w:pPr>
        <w:rPr>
          <w:rFonts w:ascii="Century Gothic" w:hAnsi="Century Gothic" w:cs="Verdana"/>
          <w:sz w:val="24"/>
          <w:szCs w:val="24"/>
        </w:rPr>
      </w:pPr>
      <w:r w:rsidRPr="008A2A29">
        <w:rPr>
          <w:rFonts w:ascii="Century Gothic" w:hAnsi="Century Gothic" w:cs="Verdana"/>
          <w:b/>
          <w:sz w:val="24"/>
          <w:szCs w:val="24"/>
        </w:rPr>
        <w:t xml:space="preserve">5.6 </w:t>
      </w:r>
      <w:r w:rsidR="00386935" w:rsidRPr="008A2A29">
        <w:rPr>
          <w:rFonts w:ascii="Century Gothic" w:hAnsi="Century Gothic" w:cs="Verdana"/>
          <w:sz w:val="24"/>
          <w:szCs w:val="24"/>
        </w:rPr>
        <w:t xml:space="preserve">En uso de la voz el </w:t>
      </w:r>
      <w:r w:rsidR="00386935" w:rsidRPr="008A2A29">
        <w:rPr>
          <w:rFonts w:ascii="Century Gothic" w:hAnsi="Century Gothic" w:cs="Verdana"/>
          <w:b/>
          <w:sz w:val="24"/>
          <w:szCs w:val="24"/>
        </w:rPr>
        <w:t>Secretario General de Acuerdos:</w:t>
      </w:r>
      <w:r w:rsidR="00386935" w:rsidRPr="008A2A29">
        <w:rPr>
          <w:rFonts w:ascii="Century Gothic" w:hAnsi="Century Gothic" w:cs="Verdana"/>
          <w:sz w:val="24"/>
          <w:szCs w:val="24"/>
        </w:rPr>
        <w:t xml:space="preserve"> Doy cuenta de la propuesta de resolución del expediente de Recusación con Causa 29/2022, derivado del juicio administrativo 191/2012 que se ventila en la Segunda Ponencia de la Sala Superior.</w:t>
      </w:r>
      <w:r w:rsidR="0037701A" w:rsidRPr="008A2A29">
        <w:rPr>
          <w:rFonts w:ascii="Century Gothic" w:hAnsi="Century Gothic" w:cs="Verdana"/>
          <w:sz w:val="24"/>
          <w:szCs w:val="24"/>
        </w:rPr>
        <w:t xml:space="preserve"> </w:t>
      </w:r>
    </w:p>
    <w:p w14:paraId="13AA9343" w14:textId="77777777" w:rsidR="00386935" w:rsidRPr="008A2A29" w:rsidRDefault="00386935" w:rsidP="00FA7388">
      <w:pPr>
        <w:rPr>
          <w:rFonts w:ascii="Century Gothic" w:hAnsi="Century Gothic" w:cs="Verdana"/>
          <w:sz w:val="24"/>
          <w:szCs w:val="24"/>
        </w:rPr>
      </w:pPr>
    </w:p>
    <w:p w14:paraId="11E020EC" w14:textId="0D223504" w:rsidR="00386935" w:rsidRPr="008A2A29" w:rsidRDefault="00386935" w:rsidP="00FA7388">
      <w:pPr>
        <w:rPr>
          <w:rFonts w:ascii="Century Gothic" w:hAnsi="Century Gothic" w:cs="Verdana"/>
          <w:sz w:val="24"/>
          <w:szCs w:val="24"/>
        </w:rPr>
      </w:pPr>
      <w:r w:rsidRPr="008A2A29">
        <w:rPr>
          <w:rFonts w:ascii="Century Gothic" w:hAnsi="Century Gothic" w:cs="Verdana"/>
          <w:sz w:val="24"/>
          <w:szCs w:val="24"/>
        </w:rPr>
        <w:t xml:space="preserve">En uso de la voz el </w:t>
      </w:r>
      <w:r w:rsidRPr="008A2A29">
        <w:rPr>
          <w:rFonts w:ascii="Century Gothic" w:hAnsi="Century Gothic" w:cs="Verdana"/>
          <w:b/>
          <w:sz w:val="24"/>
          <w:szCs w:val="24"/>
        </w:rPr>
        <w:t>Magistrado José Ramón Jiménez Gutiérrez</w:t>
      </w:r>
      <w:r w:rsidRPr="008A2A29">
        <w:rPr>
          <w:rFonts w:ascii="Century Gothic" w:hAnsi="Century Gothic" w:cs="Verdana"/>
          <w:sz w:val="24"/>
          <w:szCs w:val="24"/>
        </w:rPr>
        <w:t>: Magistrada Presidenta, como Ponente me toca explicar esta Recusación, como ustedes saben ya resolvimos con anterioridad, pues lo que se ha venido señalando en torno a la serie de excusas por parte del Magistrado de la Cuarta Sala en relación a una animadversión que tiene con la autoridad responsable que es el Municipio de Guadalajara, esta Recusación que les presento les doy c</w:t>
      </w:r>
      <w:r w:rsidR="00D109CC">
        <w:rPr>
          <w:rFonts w:ascii="Century Gothic" w:hAnsi="Century Gothic" w:cs="Verdana"/>
          <w:sz w:val="24"/>
          <w:szCs w:val="24"/>
        </w:rPr>
        <w:t>uenta de manera muy rápida, el M</w:t>
      </w:r>
      <w:r w:rsidR="00F13B2E">
        <w:rPr>
          <w:rFonts w:ascii="Century Gothic" w:hAnsi="Century Gothic" w:cs="Verdana"/>
          <w:sz w:val="24"/>
          <w:szCs w:val="24"/>
        </w:rPr>
        <w:t>unicipio de Guadalajara, r</w:t>
      </w:r>
      <w:r w:rsidRPr="008A2A29">
        <w:rPr>
          <w:rFonts w:ascii="Century Gothic" w:hAnsi="Century Gothic" w:cs="Verdana"/>
          <w:sz w:val="24"/>
          <w:szCs w:val="24"/>
        </w:rPr>
        <w:t xml:space="preserve">ecusa al Magistrado </w:t>
      </w:r>
      <w:r w:rsidRPr="008A2A29">
        <w:rPr>
          <w:rFonts w:ascii="Century Gothic" w:hAnsi="Century Gothic" w:cs="Verdana"/>
          <w:sz w:val="24"/>
          <w:szCs w:val="24"/>
        </w:rPr>
        <w:lastRenderedPageBreak/>
        <w:t>una vez que ya fue dictada la sentencia, eso es en el procedimiento de ejecución, lo que se plantea en el proyecto y les comparto en este momento es que el derecho humano al acceso a la justicia y sobre todo en la modalidad de tutela jurisdiccional concretamente en la ejecución de sentencia, bueno pues abarca no solo la sustanciación, tramitación y resolución del juicio sino también su ejecución dado que forma parte del mismo</w:t>
      </w:r>
      <w:r w:rsidR="00FD2A18" w:rsidRPr="008A2A29">
        <w:rPr>
          <w:rFonts w:ascii="Century Gothic" w:hAnsi="Century Gothic" w:cs="Verdana"/>
          <w:sz w:val="24"/>
          <w:szCs w:val="24"/>
        </w:rPr>
        <w:t xml:space="preserve"> no, por ahí señala como fundamentos el </w:t>
      </w:r>
      <w:r w:rsidR="00F04300">
        <w:rPr>
          <w:rFonts w:ascii="Century Gothic" w:hAnsi="Century Gothic" w:cs="Verdana"/>
          <w:sz w:val="24"/>
          <w:szCs w:val="24"/>
        </w:rPr>
        <w:t>17</w:t>
      </w:r>
      <w:r w:rsidR="00FD2A18" w:rsidRPr="008A2A29">
        <w:rPr>
          <w:rFonts w:ascii="Century Gothic" w:hAnsi="Century Gothic" w:cs="Verdana"/>
          <w:sz w:val="24"/>
          <w:szCs w:val="24"/>
        </w:rPr>
        <w:t xml:space="preserve"> constitucional y el </w:t>
      </w:r>
      <w:r w:rsidR="00F04300">
        <w:rPr>
          <w:rFonts w:ascii="Century Gothic" w:hAnsi="Century Gothic" w:cs="Verdana"/>
          <w:sz w:val="24"/>
          <w:szCs w:val="24"/>
        </w:rPr>
        <w:t>25</w:t>
      </w:r>
      <w:r w:rsidR="00FD2A18" w:rsidRPr="008A2A29">
        <w:rPr>
          <w:rFonts w:ascii="Century Gothic" w:hAnsi="Century Gothic" w:cs="Verdana"/>
          <w:sz w:val="24"/>
          <w:szCs w:val="24"/>
        </w:rPr>
        <w:t xml:space="preserve"> de la Convención Americana, lo que se propone en este proyecto es que sea fundada la Recusación en virtud de que todavía dentro de la ejecución del asunto pueden generarse ciertas medidas, sobre todo medidas de apremio, o ciertas medidas que implica la propia disciplina de los propios servidores públicos, que no obstante que ya se manifestó la animadversión, pudieran generar consecuencias jurídicas que no tendrían obligación de soportar sobre todo los funcionarios del municipio de Guadalajara, por lo que la propuesta en este proyecto es que se declare fundada la Recusación y se turne a la Sala que por turno le corresponda, algún comentario Magistrados. En uso de la voz la </w:t>
      </w:r>
      <w:r w:rsidR="00FD2A18" w:rsidRPr="00D109CC">
        <w:rPr>
          <w:rFonts w:ascii="Century Gothic" w:hAnsi="Century Gothic" w:cs="Verdana"/>
          <w:b/>
          <w:sz w:val="24"/>
          <w:szCs w:val="24"/>
        </w:rPr>
        <w:t>Magistrada Presidenta</w:t>
      </w:r>
      <w:r w:rsidR="00FD2A18" w:rsidRPr="008A2A29">
        <w:rPr>
          <w:rFonts w:ascii="Century Gothic" w:hAnsi="Century Gothic" w:cs="Verdana"/>
          <w:sz w:val="24"/>
          <w:szCs w:val="24"/>
        </w:rPr>
        <w:t xml:space="preserve">: </w:t>
      </w:r>
      <w:r w:rsidR="00D109CC">
        <w:rPr>
          <w:rFonts w:ascii="Century Gothic" w:hAnsi="Century Gothic" w:cs="Verdana"/>
          <w:sz w:val="24"/>
          <w:szCs w:val="24"/>
        </w:rPr>
        <w:t>N</w:t>
      </w:r>
      <w:r w:rsidR="00FD2A18" w:rsidRPr="008A2A29">
        <w:rPr>
          <w:rFonts w:ascii="Century Gothic" w:hAnsi="Century Gothic" w:cs="Verdana"/>
          <w:sz w:val="24"/>
          <w:szCs w:val="24"/>
        </w:rPr>
        <w:t xml:space="preserve">o, ninguno, yo creo que es lo oportuno, máxime que ya existen todos los antecedente establecidos y que además fueron vertidos por el propio Magistrado titular de la Cuarta Sala, nos toma la votación Secretario.    </w:t>
      </w:r>
    </w:p>
    <w:p w14:paraId="546B785C" w14:textId="77777777" w:rsidR="0037701A" w:rsidRPr="008A2A29" w:rsidRDefault="0037701A" w:rsidP="00FA7388">
      <w:pPr>
        <w:rPr>
          <w:rFonts w:ascii="Century Gothic" w:hAnsi="Century Gothic" w:cs="Verdana"/>
          <w:sz w:val="24"/>
          <w:szCs w:val="24"/>
        </w:rPr>
      </w:pPr>
    </w:p>
    <w:p w14:paraId="39F5442E" w14:textId="77777777" w:rsidR="0037701A" w:rsidRPr="008A2A29" w:rsidRDefault="0037701A" w:rsidP="0037701A">
      <w:pPr>
        <w:pStyle w:val="Textosinformato"/>
        <w:rPr>
          <w:szCs w:val="24"/>
        </w:rPr>
      </w:pPr>
      <w:r w:rsidRPr="008A2A29">
        <w:rPr>
          <w:szCs w:val="24"/>
        </w:rPr>
        <w:t xml:space="preserve">En uso de la voz el </w:t>
      </w:r>
      <w:r w:rsidRPr="008A2A29">
        <w:rPr>
          <w:b/>
          <w:szCs w:val="24"/>
        </w:rPr>
        <w:t>Secretario General de Acuerdos</w:t>
      </w:r>
      <w:r w:rsidRPr="008A2A29">
        <w:rPr>
          <w:szCs w:val="24"/>
        </w:rPr>
        <w:t xml:space="preserve">: Como ordena Presidenta: </w:t>
      </w:r>
    </w:p>
    <w:p w14:paraId="11455BA0" w14:textId="77777777" w:rsidR="0037701A" w:rsidRPr="008A2A29" w:rsidRDefault="0037701A" w:rsidP="0037701A">
      <w:pPr>
        <w:pStyle w:val="Textosinformato"/>
        <w:rPr>
          <w:szCs w:val="24"/>
        </w:rPr>
      </w:pPr>
    </w:p>
    <w:p w14:paraId="2CD8C478" w14:textId="77777777" w:rsidR="0037701A" w:rsidRPr="008A2A29" w:rsidRDefault="0037701A" w:rsidP="0037701A">
      <w:pPr>
        <w:pStyle w:val="Textosinformato"/>
        <w:rPr>
          <w:szCs w:val="24"/>
        </w:rPr>
      </w:pPr>
      <w:r w:rsidRPr="008A2A29">
        <w:rPr>
          <w:szCs w:val="24"/>
        </w:rPr>
        <w:t xml:space="preserve">Magistrado AVELINO BRAVO CACHO. </w:t>
      </w:r>
      <w:r w:rsidRPr="008A2A29">
        <w:rPr>
          <w:b/>
          <w:szCs w:val="24"/>
        </w:rPr>
        <w:t>A favor</w:t>
      </w:r>
    </w:p>
    <w:p w14:paraId="12F6040A" w14:textId="77777777" w:rsidR="0037701A" w:rsidRPr="008A2A29" w:rsidRDefault="0037701A" w:rsidP="0037701A">
      <w:pPr>
        <w:pStyle w:val="Textosinformato"/>
        <w:rPr>
          <w:szCs w:val="24"/>
        </w:rPr>
      </w:pPr>
      <w:r w:rsidRPr="008A2A29">
        <w:rPr>
          <w:szCs w:val="24"/>
        </w:rPr>
        <w:t xml:space="preserve">Magistrado JOSÉ RAMÓN JIMÉNEZ GUTIÉRREZ. </w:t>
      </w:r>
      <w:r w:rsidRPr="008A2A29">
        <w:rPr>
          <w:b/>
          <w:szCs w:val="24"/>
        </w:rPr>
        <w:t>A favor.</w:t>
      </w:r>
    </w:p>
    <w:p w14:paraId="0305C250" w14:textId="77777777" w:rsidR="0037701A" w:rsidRPr="008A2A29" w:rsidRDefault="0037701A" w:rsidP="0037701A">
      <w:pPr>
        <w:pStyle w:val="Textosinformato"/>
        <w:rPr>
          <w:szCs w:val="24"/>
        </w:rPr>
      </w:pPr>
      <w:r w:rsidRPr="008A2A29">
        <w:rPr>
          <w:szCs w:val="24"/>
        </w:rPr>
        <w:t xml:space="preserve">Magistrada FANY LORENA JIMÉNEZ AGUIRRE. </w:t>
      </w:r>
      <w:r w:rsidRPr="008A2A29">
        <w:rPr>
          <w:b/>
          <w:szCs w:val="24"/>
        </w:rPr>
        <w:t>A favor.</w:t>
      </w:r>
    </w:p>
    <w:p w14:paraId="0EFC1FE7" w14:textId="77777777" w:rsidR="0037701A" w:rsidRPr="008A2A29" w:rsidRDefault="0037701A" w:rsidP="0037701A">
      <w:pPr>
        <w:pStyle w:val="Textosinformato"/>
        <w:rPr>
          <w:i/>
          <w:szCs w:val="24"/>
          <w:lang w:val="es-ES_tradnl"/>
        </w:rPr>
      </w:pPr>
    </w:p>
    <w:p w14:paraId="7960942B" w14:textId="77777777" w:rsidR="0037701A" w:rsidRPr="008A2A29" w:rsidRDefault="0037701A" w:rsidP="0037701A">
      <w:pPr>
        <w:pStyle w:val="Textosinformato"/>
        <w:rPr>
          <w:szCs w:val="24"/>
          <w:lang w:val="es-ES_tradnl"/>
        </w:rPr>
      </w:pPr>
      <w:r w:rsidRPr="008A2A29">
        <w:rPr>
          <w:szCs w:val="24"/>
          <w:lang w:val="es-ES_tradnl"/>
        </w:rPr>
        <w:t xml:space="preserve">Registrada la votación por parte del Secretario General de Acuerdos, se emite el siguiente punto de Acuerdo: </w:t>
      </w:r>
    </w:p>
    <w:p w14:paraId="09212FC2" w14:textId="77777777" w:rsidR="0037701A" w:rsidRPr="008A2A29" w:rsidRDefault="0037701A" w:rsidP="00377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701A" w:rsidRPr="008A2A29" w14:paraId="68CFD523" w14:textId="77777777" w:rsidTr="009D4119">
        <w:tc>
          <w:tcPr>
            <w:tcW w:w="8934" w:type="dxa"/>
            <w:shd w:val="clear" w:color="auto" w:fill="auto"/>
          </w:tcPr>
          <w:p w14:paraId="5931DBF3" w14:textId="06287654" w:rsidR="0037701A" w:rsidRPr="008A2A29" w:rsidRDefault="0037701A" w:rsidP="0037701A">
            <w:pPr>
              <w:pStyle w:val="Textosinformato"/>
              <w:rPr>
                <w:rFonts w:eastAsia="Calibri"/>
                <w:szCs w:val="24"/>
              </w:rPr>
            </w:pPr>
            <w:r w:rsidRPr="008A2A29">
              <w:rPr>
                <w:rFonts w:eastAsia="Calibri"/>
                <w:b/>
                <w:szCs w:val="24"/>
              </w:rPr>
              <w:t>ACU/SS/</w:t>
            </w:r>
            <w:r w:rsidR="00FD2A18" w:rsidRPr="008A2A29">
              <w:rPr>
                <w:rFonts w:eastAsia="Calibri"/>
                <w:b/>
                <w:szCs w:val="24"/>
              </w:rPr>
              <w:t>86/10</w:t>
            </w:r>
            <w:r w:rsidRPr="008A2A29">
              <w:rPr>
                <w:rFonts w:eastAsia="Calibri"/>
                <w:b/>
                <w:szCs w:val="24"/>
              </w:rPr>
              <w:t xml:space="preserve">/O/2022. </w:t>
            </w:r>
            <w:r w:rsidR="008A2A29" w:rsidRPr="008A2A29">
              <w:rPr>
                <w:rFonts w:eastAsia="Calibri" w:cs="Arial"/>
                <w:szCs w:val="24"/>
                <w:lang w:val="es-MX"/>
              </w:rPr>
              <w:t>Con fundamento en lo dispuesto por el artículo 8 numeral 1 fracción VIII de la Ley Orgánica del Tribunal de Justicia Administrativa del Estado de Jalisco, los Magistrados integrantes de la Sala Superior del Tribunal de Justicia Administrativa del Estado de Jalisco,  aprobaron por unanimidad de votos el proyecto de sentencia del expediente de le Recusación con Causa 29/2022</w:t>
            </w:r>
            <w:r w:rsidRPr="008A2A29">
              <w:rPr>
                <w:rFonts w:eastAsia="Calibri" w:cs="Arial"/>
                <w:szCs w:val="24"/>
                <w:lang w:val="es-MX"/>
              </w:rPr>
              <w:t>.</w:t>
            </w:r>
          </w:p>
        </w:tc>
      </w:tr>
    </w:tbl>
    <w:p w14:paraId="04E50E1B" w14:textId="595027C4" w:rsidR="0070281C" w:rsidRDefault="000F2DEB" w:rsidP="00FA7388">
      <w:pPr>
        <w:rPr>
          <w:rFonts w:ascii="Century Gothic" w:hAnsi="Century Gothic" w:cs="Verdana"/>
          <w:sz w:val="24"/>
          <w:szCs w:val="24"/>
        </w:rPr>
      </w:pPr>
      <w:r w:rsidRPr="008A2A29">
        <w:rPr>
          <w:rFonts w:ascii="Century Gothic" w:hAnsi="Century Gothic" w:cs="Verdana"/>
          <w:sz w:val="24"/>
          <w:szCs w:val="24"/>
        </w:rPr>
        <w:t xml:space="preserve">          </w:t>
      </w:r>
    </w:p>
    <w:p w14:paraId="47F0823F" w14:textId="77777777" w:rsidR="008A2A29" w:rsidRPr="008A2A29" w:rsidRDefault="008A2A29" w:rsidP="00FA7388">
      <w:pPr>
        <w:rPr>
          <w:rFonts w:ascii="Century Gothic" w:hAnsi="Century Gothic" w:cs="Verdana"/>
          <w:sz w:val="24"/>
          <w:szCs w:val="24"/>
        </w:rPr>
      </w:pPr>
    </w:p>
    <w:p w14:paraId="75C8DE2C" w14:textId="77777777" w:rsidR="008E0561" w:rsidRPr="008A2A29" w:rsidRDefault="008E0561" w:rsidP="008E0561">
      <w:pPr>
        <w:ind w:hanging="576"/>
        <w:jc w:val="center"/>
        <w:rPr>
          <w:rFonts w:ascii="Century Gothic" w:hAnsi="Century Gothic" w:cs="Verdana"/>
          <w:b/>
          <w:sz w:val="24"/>
          <w:szCs w:val="24"/>
          <w:lang w:val="es-ES_tradnl"/>
        </w:rPr>
      </w:pPr>
      <w:r w:rsidRPr="008A2A29">
        <w:rPr>
          <w:rFonts w:ascii="Century Gothic" w:hAnsi="Century Gothic" w:cs="Verdana"/>
          <w:b/>
          <w:sz w:val="24"/>
          <w:szCs w:val="24"/>
          <w:lang w:val="es-ES_tradnl"/>
        </w:rPr>
        <w:t>-6 –</w:t>
      </w:r>
    </w:p>
    <w:p w14:paraId="4ACA3057" w14:textId="77777777" w:rsidR="00455F7F" w:rsidRDefault="00455F7F" w:rsidP="00A862F5">
      <w:pPr>
        <w:rPr>
          <w:rFonts w:ascii="Century Gothic" w:hAnsi="Century Gothic" w:cs="Verdana"/>
          <w:b/>
          <w:sz w:val="24"/>
          <w:szCs w:val="24"/>
          <w:lang w:val="es-ES_tradnl"/>
        </w:rPr>
      </w:pPr>
    </w:p>
    <w:p w14:paraId="70C17DAE" w14:textId="77777777" w:rsidR="008A2A29" w:rsidRPr="008A2A29" w:rsidRDefault="008A2A29" w:rsidP="00A862F5">
      <w:pPr>
        <w:rPr>
          <w:rFonts w:ascii="Century Gothic" w:hAnsi="Century Gothic" w:cs="Verdana"/>
          <w:b/>
          <w:sz w:val="24"/>
          <w:szCs w:val="24"/>
          <w:lang w:val="es-ES_tradnl"/>
        </w:rPr>
      </w:pPr>
    </w:p>
    <w:p w14:paraId="3F50AC5C" w14:textId="77777777"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14:paraId="14F12E2D" w14:textId="77777777" w:rsidR="008E0561" w:rsidRPr="008A2A29" w:rsidRDefault="008E0561" w:rsidP="008E0561">
      <w:pPr>
        <w:rPr>
          <w:rFonts w:ascii="Century Gothic" w:hAnsi="Century Gothic"/>
          <w:sz w:val="24"/>
          <w:szCs w:val="24"/>
          <w:lang w:val="es-ES_tradnl"/>
        </w:rPr>
      </w:pPr>
    </w:p>
    <w:p w14:paraId="03852548" w14:textId="77777777"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 xml:space="preserve">Magistrada </w:t>
      </w:r>
      <w:r w:rsidRPr="008A2A29">
        <w:rPr>
          <w:rFonts w:ascii="Century Gothic" w:hAnsi="Century Gothic"/>
          <w:sz w:val="24"/>
          <w:szCs w:val="24"/>
          <w:lang w:val="es-ES_tradnl"/>
        </w:rPr>
        <w:t xml:space="preserve">Presidenta el siguiente punto del orden del día, es el seis correspondiente a la clausura. </w:t>
      </w:r>
    </w:p>
    <w:p w14:paraId="6B5BE837" w14:textId="77777777" w:rsidR="00092DD7" w:rsidRPr="008A2A29" w:rsidRDefault="00092DD7" w:rsidP="00092DD7">
      <w:pPr>
        <w:rPr>
          <w:rFonts w:ascii="Century Gothic" w:hAnsi="Century Gothic"/>
          <w:bCs/>
          <w:sz w:val="24"/>
          <w:szCs w:val="24"/>
          <w:lang w:val="es-ES_tradnl"/>
        </w:rPr>
      </w:pPr>
    </w:p>
    <w:p w14:paraId="34DC252F" w14:textId="49FF7166" w:rsidR="00654900" w:rsidRPr="008A2A29" w:rsidRDefault="008C64D9" w:rsidP="00C207ED">
      <w:pPr>
        <w:autoSpaceDE w:val="0"/>
        <w:autoSpaceDN w:val="0"/>
        <w:rPr>
          <w:rFonts w:ascii="Century Gothic" w:hAnsi="Century Gothic" w:cs="Verdana"/>
          <w:sz w:val="24"/>
          <w:szCs w:val="24"/>
        </w:rPr>
      </w:pPr>
      <w:r w:rsidRPr="008A2A29">
        <w:rPr>
          <w:rFonts w:ascii="Century Gothic" w:hAnsi="Century Gothic" w:cs="Verdana"/>
          <w:sz w:val="24"/>
          <w:szCs w:val="24"/>
        </w:rPr>
        <w:t>En</w:t>
      </w:r>
      <w:r w:rsidR="00CD6634" w:rsidRPr="008A2A29">
        <w:rPr>
          <w:rFonts w:ascii="Century Gothic" w:hAnsi="Century Gothic" w:cs="Verdana"/>
          <w:sz w:val="24"/>
          <w:szCs w:val="24"/>
        </w:rPr>
        <w:t xml:space="preserve"> </w:t>
      </w:r>
      <w:r w:rsidR="00643901" w:rsidRPr="008A2A29">
        <w:rPr>
          <w:rFonts w:ascii="Century Gothic" w:hAnsi="Century Gothic" w:cs="Verdana"/>
          <w:sz w:val="24"/>
          <w:szCs w:val="24"/>
        </w:rPr>
        <w:t xml:space="preserve">uso de la voz </w:t>
      </w:r>
      <w:r w:rsidR="008568DA" w:rsidRPr="008A2A29">
        <w:rPr>
          <w:rFonts w:ascii="Century Gothic" w:hAnsi="Century Gothic" w:cs="Verdana"/>
          <w:sz w:val="24"/>
          <w:szCs w:val="24"/>
        </w:rPr>
        <w:t xml:space="preserve">la </w:t>
      </w:r>
      <w:r w:rsidR="008568DA" w:rsidRPr="008A2A29">
        <w:rPr>
          <w:rFonts w:ascii="Century Gothic" w:hAnsi="Century Gothic" w:cs="Verdana"/>
          <w:b/>
          <w:sz w:val="24"/>
          <w:szCs w:val="24"/>
        </w:rPr>
        <w:t>Magistrada Presidenta</w:t>
      </w:r>
      <w:r w:rsidR="00643901" w:rsidRPr="008A2A29">
        <w:rPr>
          <w:rFonts w:ascii="Century Gothic" w:hAnsi="Century Gothic" w:cs="Verdana"/>
          <w:sz w:val="24"/>
          <w:szCs w:val="24"/>
        </w:rPr>
        <w:t>: En virtud de haber agotado los puntos del orden del día de es</w:t>
      </w:r>
      <w:r w:rsidR="00111115" w:rsidRPr="008A2A29">
        <w:rPr>
          <w:rFonts w:ascii="Century Gothic" w:hAnsi="Century Gothic" w:cs="Verdana"/>
          <w:sz w:val="24"/>
          <w:szCs w:val="24"/>
        </w:rPr>
        <w:t xml:space="preserve">ta Sesión Ordinaria, siendo las </w:t>
      </w:r>
      <w:r w:rsidR="008A2A29" w:rsidRPr="008A2A29">
        <w:rPr>
          <w:rFonts w:ascii="Century Gothic" w:hAnsi="Century Gothic" w:cs="Verdana"/>
          <w:b/>
          <w:sz w:val="24"/>
          <w:szCs w:val="24"/>
        </w:rPr>
        <w:t>trece</w:t>
      </w:r>
      <w:r w:rsidR="00111115" w:rsidRPr="008A2A29">
        <w:rPr>
          <w:rFonts w:ascii="Century Gothic" w:hAnsi="Century Gothic" w:cs="Verdana"/>
          <w:b/>
          <w:sz w:val="24"/>
          <w:szCs w:val="24"/>
        </w:rPr>
        <w:t xml:space="preserve"> horas con </w:t>
      </w:r>
      <w:r w:rsidR="008A2A29" w:rsidRPr="008A2A29">
        <w:rPr>
          <w:rFonts w:ascii="Century Gothic" w:hAnsi="Century Gothic" w:cs="Verdana"/>
          <w:b/>
          <w:sz w:val="24"/>
          <w:szCs w:val="24"/>
        </w:rPr>
        <w:t>treinta y siete</w:t>
      </w:r>
      <w:r w:rsidR="00A66A58" w:rsidRPr="008A2A29">
        <w:rPr>
          <w:rFonts w:ascii="Century Gothic" w:hAnsi="Century Gothic" w:cs="Verdana"/>
          <w:b/>
          <w:sz w:val="24"/>
          <w:szCs w:val="24"/>
        </w:rPr>
        <w:t xml:space="preserve"> minutos del </w:t>
      </w:r>
      <w:r w:rsidR="008A2A29" w:rsidRPr="008A2A29">
        <w:rPr>
          <w:rFonts w:ascii="Century Gothic" w:hAnsi="Century Gothic" w:cs="Verdana"/>
          <w:b/>
          <w:sz w:val="24"/>
          <w:szCs w:val="24"/>
        </w:rPr>
        <w:t>dos de junio</w:t>
      </w:r>
      <w:r w:rsidR="00DC401E" w:rsidRPr="008A2A29">
        <w:rPr>
          <w:rFonts w:ascii="Century Gothic" w:hAnsi="Century Gothic" w:cs="Verdana"/>
          <w:b/>
          <w:sz w:val="24"/>
          <w:szCs w:val="24"/>
        </w:rPr>
        <w:t xml:space="preserve"> de dos mil </w:t>
      </w:r>
      <w:r w:rsidR="00F40AA2" w:rsidRPr="008A2A29">
        <w:rPr>
          <w:rFonts w:ascii="Century Gothic" w:hAnsi="Century Gothic" w:cs="Verdana"/>
          <w:b/>
          <w:sz w:val="24"/>
          <w:szCs w:val="24"/>
        </w:rPr>
        <w:t>veintidós</w:t>
      </w:r>
      <w:r w:rsidR="00A66A58" w:rsidRPr="008A2A29">
        <w:rPr>
          <w:rFonts w:ascii="Century Gothic" w:hAnsi="Century Gothic" w:cs="Verdana"/>
          <w:sz w:val="24"/>
          <w:szCs w:val="24"/>
        </w:rPr>
        <w:t xml:space="preserve">, </w:t>
      </w:r>
      <w:r w:rsidR="00DC7657" w:rsidRPr="008A2A29">
        <w:rPr>
          <w:rFonts w:ascii="Century Gothic" w:hAnsi="Century Gothic" w:cs="Verdana"/>
          <w:sz w:val="24"/>
          <w:szCs w:val="24"/>
        </w:rPr>
        <w:t>s</w:t>
      </w:r>
      <w:r w:rsidR="00643901" w:rsidRPr="008A2A29">
        <w:rPr>
          <w:rFonts w:ascii="Century Gothic" w:hAnsi="Century Gothic" w:cs="Verdana"/>
          <w:sz w:val="24"/>
          <w:szCs w:val="24"/>
        </w:rPr>
        <w:t xml:space="preserve">e concluye con </w:t>
      </w:r>
      <w:r w:rsidR="00643901" w:rsidRPr="008A2A29">
        <w:rPr>
          <w:rFonts w:ascii="Century Gothic" w:hAnsi="Century Gothic" w:cs="Verdana"/>
          <w:sz w:val="24"/>
          <w:szCs w:val="24"/>
        </w:rPr>
        <w:lastRenderedPageBreak/>
        <w:t>la misma. Firman la presente acta para constancia los Magistrados integrantes</w:t>
      </w:r>
      <w:r w:rsidR="00E93D6C" w:rsidRPr="008A2A29">
        <w:rPr>
          <w:rFonts w:ascii="Century Gothic" w:hAnsi="Century Gothic" w:cs="Verdana"/>
          <w:sz w:val="24"/>
          <w:szCs w:val="24"/>
        </w:rPr>
        <w:t xml:space="preserve"> de la Sala Superior, Presidenta</w:t>
      </w:r>
      <w:r w:rsidR="00643901" w:rsidRPr="008A2A29">
        <w:rPr>
          <w:rFonts w:ascii="Century Gothic" w:hAnsi="Century Gothic" w:cs="Verdana"/>
          <w:sz w:val="24"/>
          <w:szCs w:val="24"/>
        </w:rPr>
        <w:t xml:space="preserve">, </w:t>
      </w:r>
      <w:r w:rsidR="00E93D6C" w:rsidRPr="008A2A29">
        <w:rPr>
          <w:rFonts w:ascii="Century Gothic" w:hAnsi="Century Gothic" w:cs="Verdana"/>
          <w:b/>
          <w:sz w:val="24"/>
          <w:szCs w:val="24"/>
        </w:rPr>
        <w:t>FANY LORENA JIMÉNEZ AGUIRRE</w:t>
      </w:r>
      <w:r w:rsidR="00643901" w:rsidRPr="008A2A29">
        <w:rPr>
          <w:rFonts w:ascii="Century Gothic" w:hAnsi="Century Gothic" w:cs="Verdana"/>
          <w:b/>
          <w:sz w:val="24"/>
          <w:szCs w:val="24"/>
        </w:rPr>
        <w:t xml:space="preserve">, AVELINO BRAVO CACHO Y </w:t>
      </w:r>
      <w:r w:rsidR="00E93D6C" w:rsidRPr="008A2A29">
        <w:rPr>
          <w:rFonts w:ascii="Century Gothic" w:eastAsia="Times New Roman" w:hAnsi="Century Gothic" w:cs="Verdana"/>
          <w:b/>
          <w:sz w:val="24"/>
          <w:szCs w:val="24"/>
          <w:lang w:val="es-ES" w:eastAsia="es-ES"/>
        </w:rPr>
        <w:t>MAGISTRADO</w:t>
      </w:r>
      <w:r w:rsidR="00E93D6C" w:rsidRPr="008A2A29">
        <w:rPr>
          <w:rFonts w:ascii="Century Gothic" w:eastAsia="Times New Roman" w:hAnsi="Century Gothic" w:cs="Verdana"/>
          <w:sz w:val="24"/>
          <w:szCs w:val="24"/>
          <w:lang w:val="es-ES" w:eastAsia="es-ES"/>
        </w:rPr>
        <w:t xml:space="preserve"> </w:t>
      </w:r>
      <w:r w:rsidR="00E93D6C" w:rsidRPr="008A2A29">
        <w:rPr>
          <w:rFonts w:ascii="Century Gothic" w:eastAsia="Times New Roman" w:hAnsi="Century Gothic" w:cs="Verdana"/>
          <w:b/>
          <w:sz w:val="24"/>
          <w:szCs w:val="24"/>
          <w:lang w:val="es-ES" w:eastAsia="es-ES"/>
        </w:rPr>
        <w:t xml:space="preserve">JOSÉ RAMÓN JIMÉNEZ GUTIÉRREZ </w:t>
      </w:r>
      <w:r w:rsidR="00643901" w:rsidRPr="008A2A29">
        <w:rPr>
          <w:rFonts w:ascii="Century Gothic" w:hAnsi="Century Gothic" w:cs="Verdana"/>
          <w:sz w:val="24"/>
          <w:szCs w:val="24"/>
        </w:rPr>
        <w:t xml:space="preserve">ante el Secretario General de Acuerdos de la Sala Superior, </w:t>
      </w:r>
      <w:r w:rsidR="00643901" w:rsidRPr="008A2A29">
        <w:rPr>
          <w:rFonts w:ascii="Century Gothic" w:hAnsi="Century Gothic" w:cs="Verdana"/>
          <w:b/>
          <w:sz w:val="24"/>
          <w:szCs w:val="24"/>
        </w:rPr>
        <w:t xml:space="preserve">SERGIO CASTAÑEDA FLETES, </w:t>
      </w:r>
      <w:r w:rsidR="00643901" w:rsidRPr="008A2A29">
        <w:rPr>
          <w:rFonts w:ascii="Century Gothic" w:hAnsi="Century Gothic" w:cs="Verdana"/>
          <w:sz w:val="24"/>
          <w:szCs w:val="24"/>
        </w:rPr>
        <w:t>quien autoriza y da fe. ------</w:t>
      </w:r>
      <w:r w:rsidRPr="008A2A29">
        <w:rPr>
          <w:rFonts w:ascii="Century Gothic" w:hAnsi="Century Gothic" w:cs="Verdana"/>
          <w:sz w:val="24"/>
          <w:szCs w:val="24"/>
        </w:rPr>
        <w:t>---------------</w:t>
      </w:r>
      <w:r w:rsidR="008A2A29">
        <w:rPr>
          <w:rFonts w:ascii="Century Gothic" w:hAnsi="Century Gothic" w:cs="Verdana"/>
          <w:sz w:val="24"/>
          <w:szCs w:val="24"/>
        </w:rPr>
        <w:t>-------------------------------------------------</w:t>
      </w:r>
    </w:p>
    <w:p w14:paraId="1CE82788" w14:textId="77777777" w:rsidR="007B0BFD" w:rsidRDefault="007B0BFD" w:rsidP="00643901">
      <w:pPr>
        <w:rPr>
          <w:rFonts w:ascii="Century Gothic" w:hAnsi="Century Gothic"/>
          <w:sz w:val="25"/>
          <w:szCs w:val="25"/>
        </w:rPr>
      </w:pPr>
    </w:p>
    <w:p w14:paraId="09FF1A6B" w14:textId="77777777" w:rsidR="0037701A" w:rsidRPr="009406FA" w:rsidRDefault="0037701A" w:rsidP="00643901">
      <w:pPr>
        <w:rPr>
          <w:rFonts w:ascii="Century Gothic" w:hAnsi="Century Gothic"/>
          <w:sz w:val="25"/>
          <w:szCs w:val="25"/>
        </w:rPr>
      </w:pPr>
    </w:p>
    <w:p w14:paraId="0D58D596" w14:textId="77777777" w:rsidR="00DC7657" w:rsidRDefault="00DC7657" w:rsidP="00643901">
      <w:pPr>
        <w:rPr>
          <w:rFonts w:ascii="Century Gothic" w:hAnsi="Century Gothic"/>
          <w:sz w:val="25"/>
          <w:szCs w:val="25"/>
        </w:rPr>
      </w:pPr>
    </w:p>
    <w:p w14:paraId="3B28095D" w14:textId="77777777" w:rsidR="00C207ED" w:rsidRPr="009406FA" w:rsidRDefault="00C207ED"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38A244BB" w14:textId="77777777" w:rsidR="0074794D" w:rsidRDefault="0074794D" w:rsidP="00C207ED">
      <w:pPr>
        <w:rPr>
          <w:rFonts w:ascii="Century Gothic" w:hAnsi="Century Gothic"/>
          <w:b/>
          <w:sz w:val="25"/>
          <w:szCs w:val="25"/>
        </w:rPr>
      </w:pPr>
    </w:p>
    <w:p w14:paraId="1AA51E51" w14:textId="77777777" w:rsidR="0037701A" w:rsidRDefault="0037701A" w:rsidP="00C207ED">
      <w:pPr>
        <w:rPr>
          <w:rFonts w:ascii="Century Gothic" w:hAnsi="Century Gothic"/>
          <w:b/>
          <w:sz w:val="25"/>
          <w:szCs w:val="25"/>
        </w:rPr>
      </w:pPr>
    </w:p>
    <w:p w14:paraId="3D6CE881" w14:textId="77777777" w:rsidR="008C64D9" w:rsidRDefault="008C64D9" w:rsidP="00643901">
      <w:pPr>
        <w:jc w:val="right"/>
        <w:rPr>
          <w:rFonts w:ascii="Century Gothic" w:hAnsi="Century Gothic"/>
          <w:b/>
          <w:sz w:val="25"/>
          <w:szCs w:val="25"/>
        </w:rPr>
      </w:pPr>
    </w:p>
    <w:p w14:paraId="4B88B9AE" w14:textId="77777777" w:rsidR="0037701A" w:rsidRPr="009406FA" w:rsidRDefault="0037701A"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6206193" w14:textId="77777777" w:rsidR="008C64D9" w:rsidRDefault="008C64D9" w:rsidP="00A862F5">
      <w:pPr>
        <w:rPr>
          <w:rFonts w:ascii="Century Gothic" w:hAnsi="Century Gothic"/>
          <w:b/>
          <w:sz w:val="25"/>
          <w:szCs w:val="25"/>
        </w:rPr>
      </w:pPr>
    </w:p>
    <w:p w14:paraId="734C0D88" w14:textId="77777777" w:rsidR="008C64D9" w:rsidRDefault="008C64D9" w:rsidP="00643901">
      <w:pPr>
        <w:jc w:val="center"/>
        <w:rPr>
          <w:rFonts w:ascii="Century Gothic" w:hAnsi="Century Gothic"/>
          <w:b/>
          <w:sz w:val="25"/>
          <w:szCs w:val="25"/>
        </w:rPr>
      </w:pPr>
    </w:p>
    <w:p w14:paraId="57482126" w14:textId="77777777" w:rsidR="0037701A" w:rsidRPr="009406FA" w:rsidRDefault="0037701A"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B793770" w14:textId="38C8C84A" w:rsidR="00DC7657" w:rsidRPr="009406FA" w:rsidRDefault="00DC7657" w:rsidP="00A862F5">
      <w:pPr>
        <w:rPr>
          <w:rFonts w:ascii="Century Gothic" w:hAnsi="Century Gothic"/>
          <w:b/>
          <w:sz w:val="25"/>
          <w:szCs w:val="25"/>
        </w:rPr>
      </w:pPr>
    </w:p>
    <w:p w14:paraId="431A3336" w14:textId="77777777" w:rsidR="000C3311" w:rsidRDefault="000C3311" w:rsidP="00643901">
      <w:pPr>
        <w:jc w:val="right"/>
        <w:rPr>
          <w:rFonts w:ascii="Century Gothic" w:hAnsi="Century Gothic"/>
          <w:b/>
          <w:sz w:val="25"/>
          <w:szCs w:val="25"/>
        </w:rPr>
      </w:pPr>
    </w:p>
    <w:p w14:paraId="1C00EB65" w14:textId="77777777" w:rsidR="0037701A" w:rsidRPr="009406FA" w:rsidRDefault="0037701A"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7E7C90" w:rsidRDefault="007E7C90" w:rsidP="00592839">
      <w:r>
        <w:separator/>
      </w:r>
    </w:p>
  </w:endnote>
  <w:endnote w:type="continuationSeparator" w:id="0">
    <w:p w14:paraId="016DC844" w14:textId="77777777" w:rsidR="007E7C90" w:rsidRDefault="007E7C90"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4C7E9EF6" w:rsidR="007E7C90" w:rsidRDefault="007E7C90"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E4710">
      <w:rPr>
        <w:rStyle w:val="Nmerodepgina"/>
        <w:noProof/>
      </w:rPr>
      <w:t>20</w:t>
    </w:r>
    <w:r>
      <w:rPr>
        <w:rStyle w:val="Nmerodepgina"/>
      </w:rPr>
      <w:fldChar w:fldCharType="end"/>
    </w:r>
    <w:r>
      <w:rPr>
        <w:rStyle w:val="Nmerodepgina"/>
        <w:sz w:val="18"/>
      </w:rPr>
      <w:t>/48</w:t>
    </w:r>
  </w:p>
  <w:p w14:paraId="52185687" w14:textId="3D524946" w:rsidR="007E7C90" w:rsidRDefault="00FE4710" w:rsidP="0037701A">
    <w:pPr>
      <w:pStyle w:val="Piedepgina"/>
      <w:jc w:val="right"/>
      <w:rPr>
        <w:rStyle w:val="Nmerodepgina"/>
        <w:rFonts w:ascii="Century Gothic" w:hAnsi="Century Gothic"/>
        <w:smallCaps/>
      </w:rPr>
    </w:pPr>
    <w:r>
      <w:rPr>
        <w:rStyle w:val="Nmerodepgina"/>
        <w:rFonts w:ascii="Century Gothic" w:hAnsi="Century Gothic"/>
        <w:smallCaps/>
      </w:rPr>
      <w:t>DÉ</w:t>
    </w:r>
    <w:r w:rsidR="007E7C90">
      <w:rPr>
        <w:rStyle w:val="Nmerodepgina"/>
        <w:rFonts w:ascii="Century Gothic" w:hAnsi="Century Gothic"/>
        <w:smallCaps/>
      </w:rPr>
      <w:t xml:space="preserve">CIMA SESIÓN ORDINARIA </w:t>
    </w:r>
  </w:p>
  <w:p w14:paraId="0ABC592E" w14:textId="6B0B805C" w:rsidR="007E7C90" w:rsidRPr="0052553A" w:rsidRDefault="007E7C90" w:rsidP="007A710B">
    <w:pPr>
      <w:pStyle w:val="Piedepgina"/>
      <w:jc w:val="right"/>
      <w:rPr>
        <w:rStyle w:val="Nmerodepgina"/>
        <w:rFonts w:ascii="Century Gothic" w:hAnsi="Century Gothic"/>
        <w:smallCaps/>
      </w:rPr>
    </w:pPr>
    <w:r>
      <w:rPr>
        <w:rStyle w:val="Nmerodepgina"/>
        <w:rFonts w:ascii="Century Gothic" w:hAnsi="Century Gothic"/>
        <w:smallCaps/>
      </w:rPr>
      <w:t>DOS DE JUNIO DE DOS MIL VEINTIDÓS</w:t>
    </w:r>
  </w:p>
  <w:p w14:paraId="76B5EEE8" w14:textId="77777777" w:rsidR="007E7C90" w:rsidRDefault="007E7C90" w:rsidP="007A710B">
    <w:pPr>
      <w:pStyle w:val="Piedepgina"/>
    </w:pPr>
  </w:p>
  <w:p w14:paraId="3C9B3923" w14:textId="77777777" w:rsidR="007E7C90" w:rsidRPr="007A710B" w:rsidRDefault="007E7C9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7E7C90" w:rsidRDefault="007E7C90" w:rsidP="00592839">
      <w:r>
        <w:separator/>
      </w:r>
    </w:p>
  </w:footnote>
  <w:footnote w:type="continuationSeparator" w:id="0">
    <w:p w14:paraId="4DABF142" w14:textId="77777777" w:rsidR="007E7C90" w:rsidRDefault="007E7C90"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7E7C90" w:rsidRDefault="007E7C90">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F7"/>
    <w:rsid w:val="00021E98"/>
    <w:rsid w:val="00023A2A"/>
    <w:rsid w:val="00023B0A"/>
    <w:rsid w:val="000244ED"/>
    <w:rsid w:val="0003754B"/>
    <w:rsid w:val="00041CBD"/>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673D2"/>
    <w:rsid w:val="00070012"/>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5B99"/>
    <w:rsid w:val="00095FBB"/>
    <w:rsid w:val="000A05F7"/>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C3311"/>
    <w:rsid w:val="000D0C72"/>
    <w:rsid w:val="000D17A0"/>
    <w:rsid w:val="000D2306"/>
    <w:rsid w:val="000D2347"/>
    <w:rsid w:val="000D329B"/>
    <w:rsid w:val="000D39D3"/>
    <w:rsid w:val="000D3DB2"/>
    <w:rsid w:val="000D61F9"/>
    <w:rsid w:val="000D7A14"/>
    <w:rsid w:val="000D7EE5"/>
    <w:rsid w:val="000E1DAD"/>
    <w:rsid w:val="000E3ADB"/>
    <w:rsid w:val="000E4330"/>
    <w:rsid w:val="000E784E"/>
    <w:rsid w:val="000F2C3E"/>
    <w:rsid w:val="000F2DEB"/>
    <w:rsid w:val="000F303D"/>
    <w:rsid w:val="000F3C9D"/>
    <w:rsid w:val="000F68D3"/>
    <w:rsid w:val="00100CEA"/>
    <w:rsid w:val="001012E7"/>
    <w:rsid w:val="00102A81"/>
    <w:rsid w:val="00103B4C"/>
    <w:rsid w:val="00110833"/>
    <w:rsid w:val="00111115"/>
    <w:rsid w:val="001150D9"/>
    <w:rsid w:val="00115BC2"/>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36BAE"/>
    <w:rsid w:val="001426DC"/>
    <w:rsid w:val="00150B2A"/>
    <w:rsid w:val="00151326"/>
    <w:rsid w:val="00152436"/>
    <w:rsid w:val="00152A2D"/>
    <w:rsid w:val="001547EC"/>
    <w:rsid w:val="001564FC"/>
    <w:rsid w:val="00156B31"/>
    <w:rsid w:val="00156D6C"/>
    <w:rsid w:val="00160449"/>
    <w:rsid w:val="001655F4"/>
    <w:rsid w:val="00167072"/>
    <w:rsid w:val="00167109"/>
    <w:rsid w:val="00170835"/>
    <w:rsid w:val="00171B02"/>
    <w:rsid w:val="00172296"/>
    <w:rsid w:val="00172E2A"/>
    <w:rsid w:val="00175446"/>
    <w:rsid w:val="00175806"/>
    <w:rsid w:val="0017604E"/>
    <w:rsid w:val="00177CAE"/>
    <w:rsid w:val="001815DD"/>
    <w:rsid w:val="00181ED7"/>
    <w:rsid w:val="0018220F"/>
    <w:rsid w:val="0018221E"/>
    <w:rsid w:val="00184072"/>
    <w:rsid w:val="00185D5E"/>
    <w:rsid w:val="001865EB"/>
    <w:rsid w:val="00186F5E"/>
    <w:rsid w:val="001874D7"/>
    <w:rsid w:val="00190A6E"/>
    <w:rsid w:val="00191718"/>
    <w:rsid w:val="0019172C"/>
    <w:rsid w:val="001922B0"/>
    <w:rsid w:val="001929FD"/>
    <w:rsid w:val="001936F3"/>
    <w:rsid w:val="00193F77"/>
    <w:rsid w:val="00196DB3"/>
    <w:rsid w:val="001A1DF9"/>
    <w:rsid w:val="001A3E49"/>
    <w:rsid w:val="001A4994"/>
    <w:rsid w:val="001B0172"/>
    <w:rsid w:val="001B21B7"/>
    <w:rsid w:val="001B6FB1"/>
    <w:rsid w:val="001B7903"/>
    <w:rsid w:val="001C00DE"/>
    <w:rsid w:val="001C0B55"/>
    <w:rsid w:val="001C1FE6"/>
    <w:rsid w:val="001C256E"/>
    <w:rsid w:val="001C2F30"/>
    <w:rsid w:val="001D28ED"/>
    <w:rsid w:val="001D42D5"/>
    <w:rsid w:val="001D76CA"/>
    <w:rsid w:val="001F1075"/>
    <w:rsid w:val="001F1D42"/>
    <w:rsid w:val="001F5839"/>
    <w:rsid w:val="001F72C4"/>
    <w:rsid w:val="002035CD"/>
    <w:rsid w:val="002056CD"/>
    <w:rsid w:val="0020773B"/>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63B29"/>
    <w:rsid w:val="00264575"/>
    <w:rsid w:val="0026724E"/>
    <w:rsid w:val="00267943"/>
    <w:rsid w:val="0027016D"/>
    <w:rsid w:val="00270306"/>
    <w:rsid w:val="0027175D"/>
    <w:rsid w:val="00273750"/>
    <w:rsid w:val="00274B2C"/>
    <w:rsid w:val="00276173"/>
    <w:rsid w:val="002804A4"/>
    <w:rsid w:val="00281862"/>
    <w:rsid w:val="00284A4B"/>
    <w:rsid w:val="00285D9C"/>
    <w:rsid w:val="00291260"/>
    <w:rsid w:val="002919A0"/>
    <w:rsid w:val="00291CD5"/>
    <w:rsid w:val="00292E82"/>
    <w:rsid w:val="00297252"/>
    <w:rsid w:val="002A3330"/>
    <w:rsid w:val="002A3460"/>
    <w:rsid w:val="002A4FB1"/>
    <w:rsid w:val="002A7667"/>
    <w:rsid w:val="002B1670"/>
    <w:rsid w:val="002B2112"/>
    <w:rsid w:val="002B21F6"/>
    <w:rsid w:val="002B3681"/>
    <w:rsid w:val="002B3CC5"/>
    <w:rsid w:val="002B4A12"/>
    <w:rsid w:val="002B5645"/>
    <w:rsid w:val="002B650E"/>
    <w:rsid w:val="002C15CD"/>
    <w:rsid w:val="002C3D07"/>
    <w:rsid w:val="002C52F6"/>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2483"/>
    <w:rsid w:val="0030318B"/>
    <w:rsid w:val="003039F1"/>
    <w:rsid w:val="003057D7"/>
    <w:rsid w:val="00305947"/>
    <w:rsid w:val="00306C29"/>
    <w:rsid w:val="00310D73"/>
    <w:rsid w:val="00313070"/>
    <w:rsid w:val="0032010D"/>
    <w:rsid w:val="0032109C"/>
    <w:rsid w:val="0032450A"/>
    <w:rsid w:val="003270F1"/>
    <w:rsid w:val="003277C6"/>
    <w:rsid w:val="00332D1D"/>
    <w:rsid w:val="0033310E"/>
    <w:rsid w:val="00334411"/>
    <w:rsid w:val="00336BF6"/>
    <w:rsid w:val="0034295C"/>
    <w:rsid w:val="00342E20"/>
    <w:rsid w:val="0034414C"/>
    <w:rsid w:val="00345B12"/>
    <w:rsid w:val="00345D4A"/>
    <w:rsid w:val="00351748"/>
    <w:rsid w:val="00352345"/>
    <w:rsid w:val="00352464"/>
    <w:rsid w:val="00355599"/>
    <w:rsid w:val="00355816"/>
    <w:rsid w:val="00356597"/>
    <w:rsid w:val="003573E8"/>
    <w:rsid w:val="0036402F"/>
    <w:rsid w:val="003703D5"/>
    <w:rsid w:val="00371E00"/>
    <w:rsid w:val="003728F5"/>
    <w:rsid w:val="00376224"/>
    <w:rsid w:val="0037701A"/>
    <w:rsid w:val="00377026"/>
    <w:rsid w:val="00377DD3"/>
    <w:rsid w:val="0038037C"/>
    <w:rsid w:val="00382734"/>
    <w:rsid w:val="0038350D"/>
    <w:rsid w:val="00386107"/>
    <w:rsid w:val="00386935"/>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22E5"/>
    <w:rsid w:val="0041341B"/>
    <w:rsid w:val="00413CB4"/>
    <w:rsid w:val="00414249"/>
    <w:rsid w:val="004142B8"/>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4559"/>
    <w:rsid w:val="00455F7F"/>
    <w:rsid w:val="00456089"/>
    <w:rsid w:val="004561E6"/>
    <w:rsid w:val="004568E2"/>
    <w:rsid w:val="004570A3"/>
    <w:rsid w:val="00460232"/>
    <w:rsid w:val="004605A1"/>
    <w:rsid w:val="0046208B"/>
    <w:rsid w:val="004622F5"/>
    <w:rsid w:val="00475CDB"/>
    <w:rsid w:val="004771B1"/>
    <w:rsid w:val="00481114"/>
    <w:rsid w:val="00481BA2"/>
    <w:rsid w:val="00483DE5"/>
    <w:rsid w:val="00483FD8"/>
    <w:rsid w:val="00487084"/>
    <w:rsid w:val="00490D79"/>
    <w:rsid w:val="00490F8D"/>
    <w:rsid w:val="00492804"/>
    <w:rsid w:val="00492F10"/>
    <w:rsid w:val="00494CE6"/>
    <w:rsid w:val="00496E74"/>
    <w:rsid w:val="004A0695"/>
    <w:rsid w:val="004A1903"/>
    <w:rsid w:val="004A33B7"/>
    <w:rsid w:val="004A5436"/>
    <w:rsid w:val="004B0EFF"/>
    <w:rsid w:val="004B235C"/>
    <w:rsid w:val="004B2E2C"/>
    <w:rsid w:val="004B4AAA"/>
    <w:rsid w:val="004B5855"/>
    <w:rsid w:val="004C0ED6"/>
    <w:rsid w:val="004C2697"/>
    <w:rsid w:val="004C3893"/>
    <w:rsid w:val="004C4905"/>
    <w:rsid w:val="004C4A29"/>
    <w:rsid w:val="004C4ECC"/>
    <w:rsid w:val="004C5003"/>
    <w:rsid w:val="004C50ED"/>
    <w:rsid w:val="004C74E0"/>
    <w:rsid w:val="004D2F59"/>
    <w:rsid w:val="004D41EA"/>
    <w:rsid w:val="004D4D9A"/>
    <w:rsid w:val="004D5817"/>
    <w:rsid w:val="004D6774"/>
    <w:rsid w:val="004D761D"/>
    <w:rsid w:val="004E275F"/>
    <w:rsid w:val="004E5B0C"/>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1715"/>
    <w:rsid w:val="00533147"/>
    <w:rsid w:val="005340D8"/>
    <w:rsid w:val="00540848"/>
    <w:rsid w:val="005409FD"/>
    <w:rsid w:val="005435C1"/>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2839"/>
    <w:rsid w:val="00594276"/>
    <w:rsid w:val="005960AF"/>
    <w:rsid w:val="005973AD"/>
    <w:rsid w:val="00597907"/>
    <w:rsid w:val="005A0B8F"/>
    <w:rsid w:val="005A1FE2"/>
    <w:rsid w:val="005A203F"/>
    <w:rsid w:val="005A35C2"/>
    <w:rsid w:val="005A60E7"/>
    <w:rsid w:val="005A7885"/>
    <w:rsid w:val="005A7F83"/>
    <w:rsid w:val="005B3AD6"/>
    <w:rsid w:val="005B45AF"/>
    <w:rsid w:val="005C73EC"/>
    <w:rsid w:val="005D0DA1"/>
    <w:rsid w:val="005D7BE2"/>
    <w:rsid w:val="005E1730"/>
    <w:rsid w:val="005E1C98"/>
    <w:rsid w:val="005E299A"/>
    <w:rsid w:val="005E604D"/>
    <w:rsid w:val="005E7035"/>
    <w:rsid w:val="005F0D95"/>
    <w:rsid w:val="005F4C5D"/>
    <w:rsid w:val="005F5510"/>
    <w:rsid w:val="005F62F3"/>
    <w:rsid w:val="006025F3"/>
    <w:rsid w:val="006108C7"/>
    <w:rsid w:val="00610CE0"/>
    <w:rsid w:val="00611EA5"/>
    <w:rsid w:val="00612207"/>
    <w:rsid w:val="0061595D"/>
    <w:rsid w:val="00615CA6"/>
    <w:rsid w:val="006227D7"/>
    <w:rsid w:val="0062384B"/>
    <w:rsid w:val="0062434F"/>
    <w:rsid w:val="00625B2A"/>
    <w:rsid w:val="00627ABB"/>
    <w:rsid w:val="00631C47"/>
    <w:rsid w:val="0063411C"/>
    <w:rsid w:val="00634888"/>
    <w:rsid w:val="00637A24"/>
    <w:rsid w:val="00643901"/>
    <w:rsid w:val="00650C0F"/>
    <w:rsid w:val="00652AD7"/>
    <w:rsid w:val="00653CD9"/>
    <w:rsid w:val="00653DD7"/>
    <w:rsid w:val="00654900"/>
    <w:rsid w:val="00654A16"/>
    <w:rsid w:val="00654EC6"/>
    <w:rsid w:val="00656E6B"/>
    <w:rsid w:val="006576EA"/>
    <w:rsid w:val="00660B64"/>
    <w:rsid w:val="00665B3C"/>
    <w:rsid w:val="00667E42"/>
    <w:rsid w:val="006720A8"/>
    <w:rsid w:val="006765C8"/>
    <w:rsid w:val="006767B9"/>
    <w:rsid w:val="0067799A"/>
    <w:rsid w:val="00682512"/>
    <w:rsid w:val="00682A28"/>
    <w:rsid w:val="0068323E"/>
    <w:rsid w:val="006835D4"/>
    <w:rsid w:val="00683E21"/>
    <w:rsid w:val="00685CA2"/>
    <w:rsid w:val="00687B12"/>
    <w:rsid w:val="00691E31"/>
    <w:rsid w:val="0069306D"/>
    <w:rsid w:val="00693D40"/>
    <w:rsid w:val="006950AD"/>
    <w:rsid w:val="006953E6"/>
    <w:rsid w:val="00697B9C"/>
    <w:rsid w:val="006A0533"/>
    <w:rsid w:val="006A4591"/>
    <w:rsid w:val="006B525D"/>
    <w:rsid w:val="006B5A31"/>
    <w:rsid w:val="006B7C39"/>
    <w:rsid w:val="006C0A06"/>
    <w:rsid w:val="006C1938"/>
    <w:rsid w:val="006C488E"/>
    <w:rsid w:val="006C5A37"/>
    <w:rsid w:val="006C6AFC"/>
    <w:rsid w:val="006D1368"/>
    <w:rsid w:val="006D625C"/>
    <w:rsid w:val="006D6BD2"/>
    <w:rsid w:val="006E0150"/>
    <w:rsid w:val="006E4E25"/>
    <w:rsid w:val="006E50C4"/>
    <w:rsid w:val="006E74DF"/>
    <w:rsid w:val="006F0932"/>
    <w:rsid w:val="006F165A"/>
    <w:rsid w:val="006F23AF"/>
    <w:rsid w:val="006F2E74"/>
    <w:rsid w:val="006F6D0C"/>
    <w:rsid w:val="006F72CD"/>
    <w:rsid w:val="007005F4"/>
    <w:rsid w:val="0070281C"/>
    <w:rsid w:val="00702D2A"/>
    <w:rsid w:val="00703635"/>
    <w:rsid w:val="007039DB"/>
    <w:rsid w:val="007061BE"/>
    <w:rsid w:val="00706C1B"/>
    <w:rsid w:val="00713C14"/>
    <w:rsid w:val="0071543C"/>
    <w:rsid w:val="00715EDE"/>
    <w:rsid w:val="0071768D"/>
    <w:rsid w:val="00720BD3"/>
    <w:rsid w:val="00720E86"/>
    <w:rsid w:val="00721004"/>
    <w:rsid w:val="007227DD"/>
    <w:rsid w:val="007276B5"/>
    <w:rsid w:val="00731098"/>
    <w:rsid w:val="007315DF"/>
    <w:rsid w:val="00732537"/>
    <w:rsid w:val="00733657"/>
    <w:rsid w:val="00743796"/>
    <w:rsid w:val="007453CC"/>
    <w:rsid w:val="0074794D"/>
    <w:rsid w:val="00752C78"/>
    <w:rsid w:val="00753ECF"/>
    <w:rsid w:val="00755224"/>
    <w:rsid w:val="0075538A"/>
    <w:rsid w:val="0075570E"/>
    <w:rsid w:val="00755A54"/>
    <w:rsid w:val="007616EB"/>
    <w:rsid w:val="00764805"/>
    <w:rsid w:val="007656BE"/>
    <w:rsid w:val="00767EA3"/>
    <w:rsid w:val="0077020E"/>
    <w:rsid w:val="0077371B"/>
    <w:rsid w:val="00774B6D"/>
    <w:rsid w:val="00774E96"/>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2B0A"/>
    <w:rsid w:val="007A0820"/>
    <w:rsid w:val="007A4A72"/>
    <w:rsid w:val="007A710B"/>
    <w:rsid w:val="007A74DF"/>
    <w:rsid w:val="007B0BFD"/>
    <w:rsid w:val="007B0FF3"/>
    <w:rsid w:val="007B1189"/>
    <w:rsid w:val="007B6155"/>
    <w:rsid w:val="007C1380"/>
    <w:rsid w:val="007C13BD"/>
    <w:rsid w:val="007C3B26"/>
    <w:rsid w:val="007C7DCF"/>
    <w:rsid w:val="007D01B9"/>
    <w:rsid w:val="007D3CC3"/>
    <w:rsid w:val="007D43BC"/>
    <w:rsid w:val="007D5632"/>
    <w:rsid w:val="007D6E05"/>
    <w:rsid w:val="007D7204"/>
    <w:rsid w:val="007E1CEC"/>
    <w:rsid w:val="007E30F7"/>
    <w:rsid w:val="007E4179"/>
    <w:rsid w:val="007E47F0"/>
    <w:rsid w:val="007E7C90"/>
    <w:rsid w:val="007F0C51"/>
    <w:rsid w:val="007F2F84"/>
    <w:rsid w:val="007F4574"/>
    <w:rsid w:val="007F65C2"/>
    <w:rsid w:val="0080269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5830"/>
    <w:rsid w:val="008B09EC"/>
    <w:rsid w:val="008B183A"/>
    <w:rsid w:val="008B32A4"/>
    <w:rsid w:val="008B395B"/>
    <w:rsid w:val="008C053E"/>
    <w:rsid w:val="008C0CDE"/>
    <w:rsid w:val="008C0F5D"/>
    <w:rsid w:val="008C136D"/>
    <w:rsid w:val="008C2BEA"/>
    <w:rsid w:val="008C4C43"/>
    <w:rsid w:val="008C64D9"/>
    <w:rsid w:val="008D10F4"/>
    <w:rsid w:val="008D1777"/>
    <w:rsid w:val="008D2AEF"/>
    <w:rsid w:val="008D3A7C"/>
    <w:rsid w:val="008D4AA5"/>
    <w:rsid w:val="008D4F2A"/>
    <w:rsid w:val="008E0561"/>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4B0"/>
    <w:rsid w:val="00941B13"/>
    <w:rsid w:val="009434EB"/>
    <w:rsid w:val="00943744"/>
    <w:rsid w:val="0094438D"/>
    <w:rsid w:val="00944C3F"/>
    <w:rsid w:val="0094666F"/>
    <w:rsid w:val="00955745"/>
    <w:rsid w:val="009558C9"/>
    <w:rsid w:val="00956012"/>
    <w:rsid w:val="00957AAF"/>
    <w:rsid w:val="00957FE9"/>
    <w:rsid w:val="009615B3"/>
    <w:rsid w:val="00961E66"/>
    <w:rsid w:val="00974147"/>
    <w:rsid w:val="00974823"/>
    <w:rsid w:val="0097699D"/>
    <w:rsid w:val="00976CEC"/>
    <w:rsid w:val="00981087"/>
    <w:rsid w:val="00981B49"/>
    <w:rsid w:val="009836FB"/>
    <w:rsid w:val="00984BDA"/>
    <w:rsid w:val="00984F1F"/>
    <w:rsid w:val="009868ED"/>
    <w:rsid w:val="00987B70"/>
    <w:rsid w:val="00987F7A"/>
    <w:rsid w:val="009921C5"/>
    <w:rsid w:val="009A30FC"/>
    <w:rsid w:val="009A395D"/>
    <w:rsid w:val="009A56E0"/>
    <w:rsid w:val="009B168D"/>
    <w:rsid w:val="009B2739"/>
    <w:rsid w:val="009B42D1"/>
    <w:rsid w:val="009C11D2"/>
    <w:rsid w:val="009C1395"/>
    <w:rsid w:val="009C519D"/>
    <w:rsid w:val="009D09B0"/>
    <w:rsid w:val="009D25F5"/>
    <w:rsid w:val="009D4119"/>
    <w:rsid w:val="009E110D"/>
    <w:rsid w:val="009E4817"/>
    <w:rsid w:val="009E67CC"/>
    <w:rsid w:val="009F054A"/>
    <w:rsid w:val="009F26C0"/>
    <w:rsid w:val="009F2ADA"/>
    <w:rsid w:val="009F5D10"/>
    <w:rsid w:val="00A01F2F"/>
    <w:rsid w:val="00A0270D"/>
    <w:rsid w:val="00A11221"/>
    <w:rsid w:val="00A12BD4"/>
    <w:rsid w:val="00A1559B"/>
    <w:rsid w:val="00A15B92"/>
    <w:rsid w:val="00A16A89"/>
    <w:rsid w:val="00A16AFB"/>
    <w:rsid w:val="00A17F68"/>
    <w:rsid w:val="00A22A55"/>
    <w:rsid w:val="00A25394"/>
    <w:rsid w:val="00A30592"/>
    <w:rsid w:val="00A36442"/>
    <w:rsid w:val="00A418CD"/>
    <w:rsid w:val="00A42576"/>
    <w:rsid w:val="00A43D0B"/>
    <w:rsid w:val="00A45823"/>
    <w:rsid w:val="00A469CB"/>
    <w:rsid w:val="00A5137C"/>
    <w:rsid w:val="00A52D0D"/>
    <w:rsid w:val="00A54D9C"/>
    <w:rsid w:val="00A5518B"/>
    <w:rsid w:val="00A55946"/>
    <w:rsid w:val="00A571D0"/>
    <w:rsid w:val="00A603D2"/>
    <w:rsid w:val="00A612B0"/>
    <w:rsid w:val="00A6404D"/>
    <w:rsid w:val="00A65BFA"/>
    <w:rsid w:val="00A66A58"/>
    <w:rsid w:val="00A7310F"/>
    <w:rsid w:val="00A740F6"/>
    <w:rsid w:val="00A80093"/>
    <w:rsid w:val="00A8117E"/>
    <w:rsid w:val="00A8371B"/>
    <w:rsid w:val="00A85C79"/>
    <w:rsid w:val="00A85D75"/>
    <w:rsid w:val="00A85EA9"/>
    <w:rsid w:val="00A862F5"/>
    <w:rsid w:val="00A92987"/>
    <w:rsid w:val="00A950A7"/>
    <w:rsid w:val="00A967ED"/>
    <w:rsid w:val="00AA02E4"/>
    <w:rsid w:val="00AA29E1"/>
    <w:rsid w:val="00AB0A78"/>
    <w:rsid w:val="00AB101F"/>
    <w:rsid w:val="00AB2AC7"/>
    <w:rsid w:val="00AB4015"/>
    <w:rsid w:val="00AB475B"/>
    <w:rsid w:val="00AB67D6"/>
    <w:rsid w:val="00AC0706"/>
    <w:rsid w:val="00AC1B57"/>
    <w:rsid w:val="00AC6312"/>
    <w:rsid w:val="00AC6446"/>
    <w:rsid w:val="00AD0003"/>
    <w:rsid w:val="00AD1B6A"/>
    <w:rsid w:val="00AD7460"/>
    <w:rsid w:val="00AE048F"/>
    <w:rsid w:val="00AE1CF3"/>
    <w:rsid w:val="00AE257B"/>
    <w:rsid w:val="00AE45F4"/>
    <w:rsid w:val="00AE51EF"/>
    <w:rsid w:val="00AE54F7"/>
    <w:rsid w:val="00AE63F5"/>
    <w:rsid w:val="00AF1CCC"/>
    <w:rsid w:val="00AF5E75"/>
    <w:rsid w:val="00B0060A"/>
    <w:rsid w:val="00B022F1"/>
    <w:rsid w:val="00B038DF"/>
    <w:rsid w:val="00B04584"/>
    <w:rsid w:val="00B04606"/>
    <w:rsid w:val="00B050E8"/>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5B2"/>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E3527"/>
    <w:rsid w:val="00BF4685"/>
    <w:rsid w:val="00C019DD"/>
    <w:rsid w:val="00C048CC"/>
    <w:rsid w:val="00C059B6"/>
    <w:rsid w:val="00C137FF"/>
    <w:rsid w:val="00C1411E"/>
    <w:rsid w:val="00C15921"/>
    <w:rsid w:val="00C207ED"/>
    <w:rsid w:val="00C224DF"/>
    <w:rsid w:val="00C238DC"/>
    <w:rsid w:val="00C2470C"/>
    <w:rsid w:val="00C2512E"/>
    <w:rsid w:val="00C2529D"/>
    <w:rsid w:val="00C257DA"/>
    <w:rsid w:val="00C25987"/>
    <w:rsid w:val="00C267A1"/>
    <w:rsid w:val="00C26EF6"/>
    <w:rsid w:val="00C27525"/>
    <w:rsid w:val="00C279DA"/>
    <w:rsid w:val="00C27A32"/>
    <w:rsid w:val="00C309FF"/>
    <w:rsid w:val="00C3298D"/>
    <w:rsid w:val="00C342A7"/>
    <w:rsid w:val="00C35344"/>
    <w:rsid w:val="00C4016D"/>
    <w:rsid w:val="00C41F84"/>
    <w:rsid w:val="00C432CB"/>
    <w:rsid w:val="00C43777"/>
    <w:rsid w:val="00C44145"/>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53EA"/>
    <w:rsid w:val="00C86372"/>
    <w:rsid w:val="00C91933"/>
    <w:rsid w:val="00C952ED"/>
    <w:rsid w:val="00C96083"/>
    <w:rsid w:val="00C973B0"/>
    <w:rsid w:val="00C97602"/>
    <w:rsid w:val="00C97F24"/>
    <w:rsid w:val="00CA33B1"/>
    <w:rsid w:val="00CA541A"/>
    <w:rsid w:val="00CB0EE4"/>
    <w:rsid w:val="00CB3837"/>
    <w:rsid w:val="00CB5D83"/>
    <w:rsid w:val="00CB5FDD"/>
    <w:rsid w:val="00CB6111"/>
    <w:rsid w:val="00CB6BDE"/>
    <w:rsid w:val="00CC6EA0"/>
    <w:rsid w:val="00CD0B3F"/>
    <w:rsid w:val="00CD0F45"/>
    <w:rsid w:val="00CD5AF3"/>
    <w:rsid w:val="00CD6634"/>
    <w:rsid w:val="00CD683B"/>
    <w:rsid w:val="00CE2B70"/>
    <w:rsid w:val="00CE2BF5"/>
    <w:rsid w:val="00CE3954"/>
    <w:rsid w:val="00CE5E52"/>
    <w:rsid w:val="00CE5F5A"/>
    <w:rsid w:val="00CE6004"/>
    <w:rsid w:val="00CE6106"/>
    <w:rsid w:val="00CF630B"/>
    <w:rsid w:val="00CF6E7A"/>
    <w:rsid w:val="00CF7648"/>
    <w:rsid w:val="00CF78CA"/>
    <w:rsid w:val="00D00EDE"/>
    <w:rsid w:val="00D02A41"/>
    <w:rsid w:val="00D109CC"/>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44C44"/>
    <w:rsid w:val="00D52A6B"/>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5A2B"/>
    <w:rsid w:val="00DC7657"/>
    <w:rsid w:val="00DD1D60"/>
    <w:rsid w:val="00DD3EEA"/>
    <w:rsid w:val="00DD69DA"/>
    <w:rsid w:val="00DD71F6"/>
    <w:rsid w:val="00DE27FA"/>
    <w:rsid w:val="00DE623C"/>
    <w:rsid w:val="00DE669A"/>
    <w:rsid w:val="00DE752A"/>
    <w:rsid w:val="00DF41D4"/>
    <w:rsid w:val="00E000F3"/>
    <w:rsid w:val="00E01209"/>
    <w:rsid w:val="00E04D1E"/>
    <w:rsid w:val="00E1192A"/>
    <w:rsid w:val="00E11D63"/>
    <w:rsid w:val="00E121E6"/>
    <w:rsid w:val="00E12F5F"/>
    <w:rsid w:val="00E13CC4"/>
    <w:rsid w:val="00E14433"/>
    <w:rsid w:val="00E159A5"/>
    <w:rsid w:val="00E159B9"/>
    <w:rsid w:val="00E17032"/>
    <w:rsid w:val="00E17DDB"/>
    <w:rsid w:val="00E211D3"/>
    <w:rsid w:val="00E26146"/>
    <w:rsid w:val="00E331B2"/>
    <w:rsid w:val="00E44A81"/>
    <w:rsid w:val="00E461A6"/>
    <w:rsid w:val="00E507AC"/>
    <w:rsid w:val="00E5142C"/>
    <w:rsid w:val="00E52D22"/>
    <w:rsid w:val="00E5323B"/>
    <w:rsid w:val="00E541C7"/>
    <w:rsid w:val="00E54D16"/>
    <w:rsid w:val="00E558FA"/>
    <w:rsid w:val="00E62632"/>
    <w:rsid w:val="00E647B7"/>
    <w:rsid w:val="00E662A1"/>
    <w:rsid w:val="00E66DBB"/>
    <w:rsid w:val="00E703A8"/>
    <w:rsid w:val="00E73823"/>
    <w:rsid w:val="00E7474E"/>
    <w:rsid w:val="00E74983"/>
    <w:rsid w:val="00E75AF8"/>
    <w:rsid w:val="00E76278"/>
    <w:rsid w:val="00E77A94"/>
    <w:rsid w:val="00E77B08"/>
    <w:rsid w:val="00E80432"/>
    <w:rsid w:val="00E81C81"/>
    <w:rsid w:val="00E833C1"/>
    <w:rsid w:val="00E847AC"/>
    <w:rsid w:val="00E86B44"/>
    <w:rsid w:val="00E86BF8"/>
    <w:rsid w:val="00E87534"/>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BBA"/>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04300"/>
    <w:rsid w:val="00F11D60"/>
    <w:rsid w:val="00F12F91"/>
    <w:rsid w:val="00F13B2E"/>
    <w:rsid w:val="00F13D5D"/>
    <w:rsid w:val="00F13EE9"/>
    <w:rsid w:val="00F15187"/>
    <w:rsid w:val="00F15AA8"/>
    <w:rsid w:val="00F15E06"/>
    <w:rsid w:val="00F167EC"/>
    <w:rsid w:val="00F17528"/>
    <w:rsid w:val="00F178D9"/>
    <w:rsid w:val="00F179D7"/>
    <w:rsid w:val="00F20946"/>
    <w:rsid w:val="00F21D3E"/>
    <w:rsid w:val="00F232CC"/>
    <w:rsid w:val="00F25A0C"/>
    <w:rsid w:val="00F31F38"/>
    <w:rsid w:val="00F33212"/>
    <w:rsid w:val="00F3359C"/>
    <w:rsid w:val="00F37A7E"/>
    <w:rsid w:val="00F40A3A"/>
    <w:rsid w:val="00F40AA2"/>
    <w:rsid w:val="00F43E88"/>
    <w:rsid w:val="00F45049"/>
    <w:rsid w:val="00F477D7"/>
    <w:rsid w:val="00F51487"/>
    <w:rsid w:val="00F540B5"/>
    <w:rsid w:val="00F54595"/>
    <w:rsid w:val="00F576D9"/>
    <w:rsid w:val="00F57A63"/>
    <w:rsid w:val="00F60C1A"/>
    <w:rsid w:val="00F658A7"/>
    <w:rsid w:val="00F66C6C"/>
    <w:rsid w:val="00F70953"/>
    <w:rsid w:val="00F737B5"/>
    <w:rsid w:val="00F77EDB"/>
    <w:rsid w:val="00F82E64"/>
    <w:rsid w:val="00F852F3"/>
    <w:rsid w:val="00F913F8"/>
    <w:rsid w:val="00F943E7"/>
    <w:rsid w:val="00F95943"/>
    <w:rsid w:val="00FA3513"/>
    <w:rsid w:val="00FA5DAD"/>
    <w:rsid w:val="00FA7334"/>
    <w:rsid w:val="00FA7388"/>
    <w:rsid w:val="00FB00BE"/>
    <w:rsid w:val="00FB0ECD"/>
    <w:rsid w:val="00FB1AAA"/>
    <w:rsid w:val="00FB5534"/>
    <w:rsid w:val="00FC07F3"/>
    <w:rsid w:val="00FC09E2"/>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4710"/>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2292-DD1C-4E41-9628-0013219C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48</Pages>
  <Words>16800</Words>
  <Characters>92403</Characters>
  <Application>Microsoft Office Word</Application>
  <DocSecurity>0</DocSecurity>
  <Lines>770</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31</cp:revision>
  <cp:lastPrinted>2022-08-16T17:29:00Z</cp:lastPrinted>
  <dcterms:created xsi:type="dcterms:W3CDTF">2022-06-03T17:47:00Z</dcterms:created>
  <dcterms:modified xsi:type="dcterms:W3CDTF">2022-08-16T17:32:00Z</dcterms:modified>
</cp:coreProperties>
</file>