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w:t>
      </w:r>
      <w:bookmarkStart w:id="0" w:name="_GoBack"/>
      <w:bookmarkEnd w:id="0"/>
      <w:r w:rsidRPr="002E5DE8">
        <w:rPr>
          <w:rFonts w:ascii="Century Gothic" w:eastAsia="Times New Roman" w:hAnsi="Century Gothic" w:cs="Verdana"/>
          <w:b/>
          <w:sz w:val="28"/>
          <w:szCs w:val="28"/>
          <w:lang w:val="es-ES" w:eastAsia="es-ES"/>
        </w:rPr>
        <w:t>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0CCAA60" w:rsidR="00376BED" w:rsidRPr="00947EBF" w:rsidRDefault="00CA466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3330F5">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646881">
        <w:rPr>
          <w:rFonts w:ascii="Century Gothic" w:eastAsia="Times New Roman" w:hAnsi="Century Gothic" w:cs="Verdana"/>
          <w:b/>
          <w:sz w:val="28"/>
          <w:szCs w:val="28"/>
          <w:lang w:val="es-ES" w:eastAsia="es-ES"/>
        </w:rPr>
        <w:t>QUINTA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7F73FDF2"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142EC4">
        <w:rPr>
          <w:rFonts w:ascii="Century Gothic" w:eastAsia="Times New Roman" w:hAnsi="Century Gothic" w:cs="Verdana"/>
          <w:b/>
          <w:sz w:val="24"/>
          <w:szCs w:val="24"/>
          <w:lang w:val="es-ES" w:eastAsia="es-ES"/>
        </w:rPr>
        <w:t>quince</w:t>
      </w:r>
      <w:r w:rsidR="00102DF8">
        <w:rPr>
          <w:rFonts w:ascii="Century Gothic" w:eastAsia="Times New Roman" w:hAnsi="Century Gothic" w:cs="Verdana"/>
          <w:b/>
          <w:sz w:val="24"/>
          <w:szCs w:val="24"/>
          <w:lang w:val="es-ES" w:eastAsia="es-ES"/>
        </w:rPr>
        <w:t xml:space="preserve"> de </w:t>
      </w:r>
      <w:r w:rsidR="00CA4669">
        <w:rPr>
          <w:rFonts w:ascii="Century Gothic" w:eastAsia="Times New Roman" w:hAnsi="Century Gothic" w:cs="Verdana"/>
          <w:b/>
          <w:sz w:val="24"/>
          <w:szCs w:val="24"/>
          <w:lang w:val="es-ES" w:eastAsia="es-ES"/>
        </w:rPr>
        <w:t>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142EC4" w:rsidRPr="00B339E5">
        <w:rPr>
          <w:rFonts w:ascii="Century Gothic" w:eastAsia="Times New Roman" w:hAnsi="Century Gothic" w:cs="Verdana"/>
          <w:b/>
          <w:sz w:val="24"/>
          <w:szCs w:val="24"/>
          <w:lang w:val="es-ES" w:eastAsia="es-ES"/>
        </w:rPr>
        <w:t>MAGISTRADO</w:t>
      </w:r>
      <w:r w:rsidR="00142EC4" w:rsidRPr="00B339E5">
        <w:rPr>
          <w:rFonts w:ascii="Century Gothic" w:eastAsia="Times New Roman" w:hAnsi="Century Gothic" w:cs="Verdana"/>
          <w:sz w:val="24"/>
          <w:szCs w:val="24"/>
          <w:lang w:val="es-ES" w:eastAsia="es-ES"/>
        </w:rPr>
        <w:t xml:space="preserve"> </w:t>
      </w:r>
      <w:r w:rsidR="00142EC4" w:rsidRPr="00B339E5">
        <w:rPr>
          <w:rFonts w:ascii="Century Gothic" w:eastAsia="Times New Roman" w:hAnsi="Century Gothic" w:cs="Verdana"/>
          <w:b/>
          <w:sz w:val="24"/>
          <w:szCs w:val="24"/>
          <w:lang w:val="es-ES" w:eastAsia="es-ES"/>
        </w:rPr>
        <w:t>JOSÉ RAMÓN JIMÉNEZ GUTIÉRREZ</w:t>
      </w:r>
      <w:r w:rsidR="00142EC4">
        <w:rPr>
          <w:rFonts w:ascii="Century Gothic" w:eastAsia="Times New Roman" w:hAnsi="Century Gothic" w:cs="Verdana"/>
          <w:b/>
          <w:sz w:val="24"/>
          <w:szCs w:val="24"/>
          <w:lang w:val="es-ES" w:eastAsia="es-ES"/>
        </w:rPr>
        <w:t xml:space="preserve"> </w:t>
      </w:r>
      <w:r w:rsidR="00142EC4" w:rsidRPr="00B339E5">
        <w:rPr>
          <w:rFonts w:ascii="Century Gothic" w:eastAsia="Times New Roman" w:hAnsi="Century Gothic" w:cs="Verdana"/>
          <w:sz w:val="24"/>
          <w:szCs w:val="24"/>
          <w:lang w:val="es-ES" w:eastAsia="es-ES"/>
        </w:rPr>
        <w:t>(President</w:t>
      </w:r>
      <w:r w:rsidR="00142EC4">
        <w:rPr>
          <w:rFonts w:ascii="Century Gothic" w:eastAsia="Times New Roman" w:hAnsi="Century Gothic" w:cs="Verdana"/>
          <w:sz w:val="24"/>
          <w:szCs w:val="24"/>
          <w:lang w:val="es-ES" w:eastAsia="es-ES"/>
        </w:rPr>
        <w:t>e</w:t>
      </w:r>
      <w:r w:rsidR="00142EC4" w:rsidRPr="00B339E5">
        <w:rPr>
          <w:rFonts w:ascii="Century Gothic" w:eastAsia="Times New Roman" w:hAnsi="Century Gothic" w:cs="Verdana"/>
          <w:sz w:val="24"/>
          <w:szCs w:val="24"/>
          <w:lang w:val="es-ES" w:eastAsia="es-ES"/>
        </w:rPr>
        <w:t xml:space="preserve">), </w:t>
      </w:r>
      <w:r w:rsidR="00142EC4" w:rsidRPr="00B339E5">
        <w:rPr>
          <w:rFonts w:ascii="Century Gothic" w:eastAsia="Times New Roman" w:hAnsi="Century Gothic" w:cs="Verdana"/>
          <w:b/>
          <w:sz w:val="24"/>
          <w:szCs w:val="24"/>
          <w:lang w:val="es-ES" w:eastAsia="es-ES"/>
        </w:rPr>
        <w:t>MAGISTRADO AVELINO BRAVO CACHO</w:t>
      </w:r>
      <w:r w:rsidR="00142EC4" w:rsidRPr="00804CB2">
        <w:rPr>
          <w:rFonts w:ascii="Century Gothic" w:eastAsia="Times New Roman" w:hAnsi="Century Gothic" w:cs="Verdana"/>
          <w:sz w:val="24"/>
          <w:szCs w:val="24"/>
          <w:lang w:val="es-ES" w:eastAsia="es-ES"/>
        </w:rPr>
        <w:t>,</w:t>
      </w:r>
      <w:r w:rsidR="00142EC4">
        <w:rPr>
          <w:rFonts w:ascii="Century Gothic" w:eastAsia="Times New Roman" w:hAnsi="Century Gothic" w:cs="Verdana"/>
          <w:sz w:val="24"/>
          <w:szCs w:val="24"/>
          <w:lang w:val="es-ES" w:eastAsia="es-ES"/>
        </w:rPr>
        <w:t xml:space="preserve"> </w:t>
      </w:r>
      <w:r w:rsidR="00142EC4" w:rsidRPr="00804CB2">
        <w:rPr>
          <w:rFonts w:ascii="Century Gothic" w:eastAsia="Times New Roman" w:hAnsi="Century Gothic" w:cs="Verdana"/>
          <w:sz w:val="24"/>
          <w:szCs w:val="24"/>
          <w:lang w:val="es-ES" w:eastAsia="es-ES"/>
        </w:rPr>
        <w:t xml:space="preserve">y la </w:t>
      </w:r>
      <w:r w:rsidR="00DE1E9E">
        <w:rPr>
          <w:rFonts w:ascii="Century Gothic" w:eastAsia="Times New Roman" w:hAnsi="Century Gothic" w:cs="Verdana"/>
          <w:sz w:val="24"/>
          <w:szCs w:val="24"/>
          <w:lang w:val="es-ES" w:eastAsia="es-ES"/>
        </w:rPr>
        <w:t>Secretaria Proyectista</w:t>
      </w:r>
      <w:r w:rsidR="00142EC4">
        <w:rPr>
          <w:rFonts w:ascii="Century Gothic" w:eastAsia="Times New Roman" w:hAnsi="Century Gothic" w:cs="Verdana"/>
          <w:b/>
          <w:sz w:val="24"/>
          <w:szCs w:val="24"/>
          <w:lang w:val="es-ES" w:eastAsia="es-ES"/>
        </w:rPr>
        <w:t xml:space="preserve"> </w:t>
      </w:r>
      <w:r w:rsidR="00142EC4" w:rsidRPr="00804CB2">
        <w:rPr>
          <w:rFonts w:ascii="Century Gothic" w:eastAsia="Times New Roman" w:hAnsi="Century Gothic" w:cs="Verdana"/>
          <w:b/>
          <w:sz w:val="24"/>
          <w:szCs w:val="24"/>
          <w:lang w:val="es-ES" w:eastAsia="es-ES"/>
        </w:rPr>
        <w:t>LORENA ARACELI SOLÓRZANO VIELMA</w:t>
      </w:r>
      <w:r w:rsidR="00142EC4" w:rsidRPr="00804CB2">
        <w:rPr>
          <w:rFonts w:ascii="Century Gothic" w:eastAsia="Times New Roman" w:hAnsi="Century Gothic" w:cs="Verdana"/>
          <w:sz w:val="24"/>
          <w:szCs w:val="24"/>
          <w:lang w:val="es-ES" w:eastAsia="es-ES"/>
        </w:rPr>
        <w:t xml:space="preserve">, en suplencia de la </w:t>
      </w:r>
      <w:r w:rsidR="00142EC4" w:rsidRPr="00804CB2">
        <w:rPr>
          <w:rFonts w:ascii="Century Gothic" w:eastAsia="Times New Roman" w:hAnsi="Century Gothic" w:cs="Verdana"/>
          <w:b/>
          <w:sz w:val="24"/>
          <w:szCs w:val="24"/>
          <w:lang w:val="es-ES" w:eastAsia="es-ES"/>
        </w:rPr>
        <w:t xml:space="preserve"> MAGISTRADA FANY LORENA JIMÉNEZ AGUIRRE </w:t>
      </w:r>
      <w:r w:rsidR="00142EC4"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00142EC4">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B150F">
        <w:rPr>
          <w:rFonts w:ascii="Century Gothic" w:eastAsia="Times New Roman" w:hAnsi="Century Gothic" w:cs="Verdana"/>
          <w:b/>
          <w:sz w:val="24"/>
          <w:szCs w:val="24"/>
          <w:lang w:val="es-ES" w:eastAsia="es-ES"/>
        </w:rPr>
        <w:t>Décima</w:t>
      </w:r>
      <w:r w:rsidR="00CA4669">
        <w:rPr>
          <w:rFonts w:ascii="Century Gothic" w:eastAsia="Times New Roman" w:hAnsi="Century Gothic" w:cs="Verdana"/>
          <w:b/>
          <w:sz w:val="24"/>
          <w:szCs w:val="24"/>
          <w:lang w:val="es-ES" w:eastAsia="es-ES"/>
        </w:rPr>
        <w:t xml:space="preserve"> </w:t>
      </w:r>
      <w:r w:rsidR="00646881">
        <w:rPr>
          <w:rFonts w:ascii="Century Gothic" w:eastAsia="Times New Roman" w:hAnsi="Century Gothic" w:cs="Verdana"/>
          <w:b/>
          <w:sz w:val="24"/>
          <w:szCs w:val="24"/>
          <w:lang w:val="es-ES" w:eastAsia="es-ES"/>
        </w:rPr>
        <w:t>Quinta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484794FE"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7D2BC064" w14:textId="77777777" w:rsidR="00142EC4" w:rsidRPr="00B339E5" w:rsidRDefault="00142EC4"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2FC5A321" w14:textId="77777777" w:rsidR="00142EC4" w:rsidRPr="00B339E5" w:rsidRDefault="00142EC4" w:rsidP="00142EC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4C0FF976" w14:textId="42992D44" w:rsidR="00142EC4" w:rsidRPr="00B339E5" w:rsidRDefault="00DE1E9E" w:rsidP="00142EC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42EC4" w:rsidRPr="00B339E5">
        <w:rPr>
          <w:rFonts w:ascii="Century Gothic" w:eastAsia="Times New Roman" w:hAnsi="Century Gothic" w:cs="Verdana"/>
          <w:sz w:val="24"/>
          <w:szCs w:val="24"/>
          <w:lang w:val="es-ES" w:eastAsia="es-ES"/>
        </w:rPr>
        <w:t xml:space="preserve"> </w:t>
      </w:r>
      <w:r w:rsidR="00142EC4" w:rsidRPr="00804CB2">
        <w:rPr>
          <w:rFonts w:ascii="Century Gothic" w:eastAsia="Times New Roman" w:hAnsi="Century Gothic" w:cs="Verdana"/>
          <w:sz w:val="24"/>
          <w:szCs w:val="24"/>
          <w:lang w:val="es-ES" w:eastAsia="es-ES"/>
        </w:rPr>
        <w:t>LORENA ARACELI SOLÓRZANO VIELMA</w:t>
      </w:r>
      <w:r w:rsidR="00142EC4" w:rsidRPr="00B339E5">
        <w:rPr>
          <w:rFonts w:ascii="Century Gothic" w:eastAsia="Times New Roman" w:hAnsi="Century Gothic" w:cs="Verdana"/>
          <w:sz w:val="24"/>
          <w:szCs w:val="24"/>
          <w:lang w:val="es-ES" w:eastAsia="es-ES"/>
        </w:rPr>
        <w:t>. (Presente)</w:t>
      </w:r>
    </w:p>
    <w:p w14:paraId="1BE200DB" w14:textId="77777777" w:rsidR="00142EC4" w:rsidRDefault="00142EC4" w:rsidP="00142EC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AB77B61" w14:textId="527F3166" w:rsidR="00142EC4" w:rsidRPr="00B339E5" w:rsidRDefault="00376BED" w:rsidP="00142EC4">
      <w:pPr>
        <w:pStyle w:val="Textosinformato"/>
        <w:rPr>
          <w:szCs w:val="24"/>
        </w:rPr>
      </w:pPr>
      <w:r w:rsidRPr="00B339E5">
        <w:rPr>
          <w:szCs w:val="24"/>
        </w:rPr>
        <w:t xml:space="preserve">En uso de la voz el </w:t>
      </w:r>
      <w:r w:rsidRPr="00B339E5">
        <w:rPr>
          <w:b/>
          <w:szCs w:val="24"/>
        </w:rPr>
        <w:t>Secretario General de Acuerdos</w:t>
      </w:r>
      <w:r w:rsidR="00142EC4" w:rsidRPr="00142EC4">
        <w:rPr>
          <w:szCs w:val="24"/>
        </w:rPr>
        <w:t xml:space="preserve"> </w:t>
      </w:r>
      <w:r w:rsidR="00142EC4" w:rsidRPr="00804CB2">
        <w:rPr>
          <w:szCs w:val="24"/>
        </w:rPr>
        <w:t>Hago del conocimiento que se encuentran presentes dos de los Magistrados</w:t>
      </w:r>
      <w:r w:rsidR="00142EC4" w:rsidRPr="00B339E5">
        <w:rPr>
          <w:szCs w:val="24"/>
        </w:rPr>
        <w:t xml:space="preserve"> que integran la Sala Superior,</w:t>
      </w:r>
      <w:r w:rsidR="00142EC4">
        <w:rPr>
          <w:szCs w:val="24"/>
        </w:rPr>
        <w:t xml:space="preserve"> así como la </w:t>
      </w:r>
      <w:r w:rsidR="00DE1E9E">
        <w:rPr>
          <w:szCs w:val="24"/>
        </w:rPr>
        <w:t>Secretaria Proyectista</w:t>
      </w:r>
      <w:r w:rsidR="00142EC4">
        <w:rPr>
          <w:szCs w:val="24"/>
        </w:rPr>
        <w:t xml:space="preserve"> Lorena Araceli Solórzano Vielma</w:t>
      </w:r>
      <w:r w:rsidR="00142EC4"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142EC4">
        <w:rPr>
          <w:szCs w:val="24"/>
        </w:rPr>
        <w:t xml:space="preserve"> y 57</w:t>
      </w:r>
      <w:r w:rsidR="00142EC4" w:rsidRPr="00B339E5">
        <w:rPr>
          <w:szCs w:val="24"/>
        </w:rPr>
        <w:t xml:space="preserve"> fracción II del Reglamento Interno del Tribunal de Justicia Administrativa del Estado de Jalisco. </w:t>
      </w:r>
    </w:p>
    <w:p w14:paraId="31F8353F" w14:textId="6073DA3A" w:rsidR="000455BD" w:rsidRPr="00B339E5" w:rsidRDefault="00376BED" w:rsidP="00376BED">
      <w:pPr>
        <w:pStyle w:val="Textosinformato"/>
        <w:rPr>
          <w:szCs w:val="24"/>
        </w:rPr>
      </w:pPr>
      <w:r w:rsidRPr="00B339E5">
        <w:rPr>
          <w:szCs w:val="24"/>
        </w:rPr>
        <w:t xml:space="preserve"> </w:t>
      </w: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5787DA82"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1D680B3" w14:textId="77777777" w:rsidR="00DE1E9E" w:rsidRDefault="00DE1E9E"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26FBE093" w:rsidR="00A40B4D" w:rsidRPr="00DE1E9E" w:rsidRDefault="00376BED" w:rsidP="00DE1E9E">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3649FD84" w14:textId="1DFAD9E1" w:rsidR="00DE1E9E" w:rsidRDefault="00DE1E9E"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B8548E8" w14:textId="77777777" w:rsidR="00380D85" w:rsidRPr="00B339E5" w:rsidRDefault="00380D85"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1" w:name="_Hlk153285244"/>
      <w:r w:rsidRPr="00B339E5">
        <w:rPr>
          <w:rFonts w:ascii="Century Gothic" w:hAnsi="Century Gothic"/>
          <w:b w:val="0"/>
          <w:sz w:val="24"/>
          <w:szCs w:val="24"/>
        </w:rPr>
        <w:t xml:space="preserve">Lista de asistencia, constatación de quórum legal y declaratoria correspondiente; </w:t>
      </w:r>
    </w:p>
    <w:p w14:paraId="25D03494" w14:textId="459DF17E" w:rsidR="009F0A29" w:rsidRPr="00646881" w:rsidRDefault="00376BED" w:rsidP="00646881">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r w:rsidR="009F0A29" w:rsidRPr="00646881">
        <w:rPr>
          <w:rFonts w:ascii="Century Gothic" w:hAnsi="Century Gothic"/>
          <w:b w:val="0"/>
          <w:sz w:val="24"/>
          <w:szCs w:val="24"/>
        </w:rPr>
        <w:t>;</w:t>
      </w:r>
    </w:p>
    <w:p w14:paraId="36C9C76A" w14:textId="49108583" w:rsidR="008701BD" w:rsidRPr="00B10A5F" w:rsidRDefault="00BB150F" w:rsidP="00B10A5F">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Análisis, discusión y en su caso aprobación de</w:t>
      </w:r>
      <w:r>
        <w:rPr>
          <w:rFonts w:ascii="Century Gothic" w:hAnsi="Century Gothic"/>
          <w:b w:val="0"/>
          <w:sz w:val="24"/>
          <w:szCs w:val="24"/>
        </w:rPr>
        <w:t xml:space="preserve">l proyecto de sentencia del expediente </w:t>
      </w:r>
      <w:r w:rsidR="00DE1E9E">
        <w:rPr>
          <w:rFonts w:ascii="Century Gothic" w:hAnsi="Century Gothic"/>
          <w:b w:val="0"/>
          <w:sz w:val="24"/>
          <w:szCs w:val="24"/>
        </w:rPr>
        <w:t xml:space="preserve">de </w:t>
      </w:r>
      <w:r>
        <w:rPr>
          <w:rFonts w:ascii="Century Gothic" w:hAnsi="Century Gothic"/>
          <w:b w:val="0"/>
          <w:sz w:val="24"/>
          <w:szCs w:val="24"/>
        </w:rPr>
        <w:t>Recusación con Causa</w:t>
      </w:r>
      <w:r w:rsidR="00DE1E9E">
        <w:rPr>
          <w:rFonts w:ascii="Century Gothic" w:hAnsi="Century Gothic"/>
          <w:b w:val="0"/>
          <w:sz w:val="24"/>
          <w:szCs w:val="24"/>
        </w:rPr>
        <w:t xml:space="preserve"> </w:t>
      </w:r>
      <w:r w:rsidR="00DE1E9E" w:rsidRPr="00611C2E">
        <w:rPr>
          <w:rFonts w:ascii="Century Gothic" w:hAnsi="Century Gothic"/>
          <w:b w:val="0"/>
          <w:sz w:val="24"/>
          <w:szCs w:val="24"/>
        </w:rPr>
        <w:t>966/2023</w:t>
      </w:r>
      <w:r w:rsidR="00DE1E9E">
        <w:rPr>
          <w:rFonts w:ascii="Century Gothic" w:hAnsi="Century Gothic"/>
          <w:b w:val="0"/>
          <w:sz w:val="24"/>
          <w:szCs w:val="24"/>
        </w:rPr>
        <w:t>;</w:t>
      </w:r>
      <w:r w:rsidR="00B10A5F">
        <w:rPr>
          <w:rFonts w:ascii="Century Gothic" w:hAnsi="Century Gothic"/>
          <w:b w:val="0"/>
          <w:sz w:val="24"/>
          <w:szCs w:val="24"/>
        </w:rPr>
        <w:t xml:space="preserve"> </w:t>
      </w:r>
      <w:r w:rsidR="00C104E1">
        <w:rPr>
          <w:rFonts w:ascii="Century Gothic" w:hAnsi="Century Gothic"/>
          <w:b w:val="0"/>
          <w:sz w:val="24"/>
          <w:szCs w:val="24"/>
        </w:rPr>
        <w:t>y</w:t>
      </w:r>
    </w:p>
    <w:p w14:paraId="529BE97C" w14:textId="19DBCC33" w:rsidR="00DE1E9E" w:rsidRPr="00380D85" w:rsidRDefault="00376BED" w:rsidP="00380D85">
      <w:pPr>
        <w:pStyle w:val="Sangradetextonormal"/>
        <w:numPr>
          <w:ilvl w:val="0"/>
          <w:numId w:val="1"/>
        </w:numPr>
        <w:jc w:val="both"/>
        <w:rPr>
          <w:sz w:val="24"/>
          <w:szCs w:val="24"/>
        </w:rPr>
      </w:pPr>
      <w:bookmarkStart w:id="3" w:name="_Hlk158972244"/>
      <w:bookmarkEnd w:id="2"/>
      <w:r w:rsidRPr="00993705">
        <w:rPr>
          <w:rFonts w:ascii="Century Gothic" w:hAnsi="Century Gothic"/>
          <w:b w:val="0"/>
          <w:sz w:val="24"/>
          <w:szCs w:val="24"/>
        </w:rPr>
        <w:t>Clausura</w:t>
      </w:r>
      <w:bookmarkEnd w:id="1"/>
      <w:bookmarkEnd w:id="3"/>
      <w:r w:rsidRPr="00993705">
        <w:rPr>
          <w:rFonts w:ascii="Century Gothic" w:hAnsi="Century Gothic"/>
          <w:b w:val="0"/>
          <w:sz w:val="24"/>
          <w:szCs w:val="24"/>
        </w:rPr>
        <w:t>.</w:t>
      </w:r>
    </w:p>
    <w:p w14:paraId="20358A69" w14:textId="553A48B3" w:rsidR="00380D85" w:rsidRDefault="00380D85" w:rsidP="00380D85">
      <w:pPr>
        <w:pStyle w:val="Sangradetextonormal"/>
        <w:jc w:val="both"/>
        <w:rPr>
          <w:rFonts w:ascii="Century Gothic" w:hAnsi="Century Gothic"/>
          <w:b w:val="0"/>
          <w:sz w:val="24"/>
          <w:szCs w:val="24"/>
        </w:rPr>
      </w:pPr>
    </w:p>
    <w:p w14:paraId="3803CDF9" w14:textId="77777777" w:rsidR="00380D85" w:rsidRPr="00380D85" w:rsidRDefault="00380D85" w:rsidP="00380D85">
      <w:pPr>
        <w:pStyle w:val="Sangradetextonormal"/>
        <w:jc w:val="both"/>
        <w:rPr>
          <w:sz w:val="24"/>
          <w:szCs w:val="24"/>
        </w:rPr>
      </w:pPr>
    </w:p>
    <w:p w14:paraId="6419AD45" w14:textId="115F0324" w:rsidR="00611C2E" w:rsidRDefault="00376BED" w:rsidP="00380D85">
      <w:pPr>
        <w:pStyle w:val="Textosinformato"/>
        <w:jc w:val="center"/>
        <w:rPr>
          <w:b/>
          <w:szCs w:val="24"/>
        </w:rPr>
      </w:pPr>
      <w:r w:rsidRPr="00B339E5">
        <w:rPr>
          <w:b/>
          <w:szCs w:val="24"/>
        </w:rPr>
        <w:t>- 1 –</w:t>
      </w:r>
    </w:p>
    <w:p w14:paraId="2B52873D" w14:textId="050823B8" w:rsidR="00380D85" w:rsidRDefault="00380D85" w:rsidP="00376BED">
      <w:pPr>
        <w:pStyle w:val="Textosinformato"/>
        <w:rPr>
          <w:b/>
          <w:szCs w:val="24"/>
        </w:rPr>
      </w:pPr>
    </w:p>
    <w:p w14:paraId="244F00B1" w14:textId="77777777" w:rsidR="00380D85" w:rsidRDefault="00380D85" w:rsidP="00376BED">
      <w:pPr>
        <w:pStyle w:val="Textosinformato"/>
        <w:rPr>
          <w:b/>
          <w:szCs w:val="24"/>
        </w:rPr>
      </w:pPr>
    </w:p>
    <w:p w14:paraId="0A164B50" w14:textId="0E9ADCC3" w:rsidR="00A40B4D"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46711E7" w14:textId="05DA5EA5" w:rsidR="00611C2E" w:rsidRDefault="00611C2E" w:rsidP="00376BED">
      <w:pPr>
        <w:pStyle w:val="Textosinformato"/>
        <w:rPr>
          <w:szCs w:val="24"/>
        </w:rPr>
      </w:pPr>
    </w:p>
    <w:p w14:paraId="256D9957" w14:textId="77777777" w:rsidR="00380D85" w:rsidRPr="00B339E5" w:rsidRDefault="00380D85"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F7D9B53" w14:textId="78A05753" w:rsidR="00611C2E" w:rsidRDefault="00611C2E" w:rsidP="00376BED">
      <w:pPr>
        <w:pStyle w:val="Textosinformato"/>
        <w:rPr>
          <w:szCs w:val="24"/>
        </w:rPr>
      </w:pPr>
    </w:p>
    <w:p w14:paraId="3A42F840" w14:textId="77777777" w:rsidR="00380D85" w:rsidRPr="00B339E5" w:rsidRDefault="00380D85"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592B03A6" w14:textId="77777777" w:rsidR="00D914E0" w:rsidRPr="00B339E5" w:rsidRDefault="00D914E0" w:rsidP="00D914E0">
      <w:pPr>
        <w:autoSpaceDE w:val="0"/>
        <w:autoSpaceDN w:val="0"/>
        <w:spacing w:after="0" w:line="240" w:lineRule="auto"/>
        <w:jc w:val="both"/>
        <w:rPr>
          <w:rFonts w:ascii="Century Gothic" w:eastAsia="Times New Roman" w:hAnsi="Century Gothic" w:cs="Verdana"/>
          <w:sz w:val="24"/>
          <w:szCs w:val="24"/>
          <w:lang w:val="es-ES" w:eastAsia="es-ES"/>
        </w:rPr>
      </w:pPr>
      <w:bookmarkStart w:id="4" w:name="_Hlk159838553"/>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6237E3CD" w14:textId="5EB747C4" w:rsidR="00D914E0" w:rsidRPr="000E05E5" w:rsidRDefault="00DE1E9E" w:rsidP="00D914E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D914E0" w:rsidRPr="00B339E5">
        <w:rPr>
          <w:rFonts w:ascii="Century Gothic" w:eastAsia="Times New Roman" w:hAnsi="Century Gothic" w:cs="Verdana"/>
          <w:sz w:val="24"/>
          <w:szCs w:val="24"/>
          <w:lang w:val="es-ES" w:eastAsia="es-ES"/>
        </w:rPr>
        <w:t xml:space="preserve"> </w:t>
      </w:r>
      <w:r w:rsidR="00D914E0" w:rsidRPr="00804CB2">
        <w:rPr>
          <w:rFonts w:ascii="Century Gothic" w:eastAsia="Times New Roman" w:hAnsi="Century Gothic" w:cs="Verdana"/>
          <w:sz w:val="24"/>
          <w:szCs w:val="24"/>
          <w:lang w:val="es-ES" w:eastAsia="es-ES"/>
        </w:rPr>
        <w:t>LORENA ARACELI SOLÓRZANO VIELMA</w:t>
      </w:r>
      <w:r w:rsidR="00D914E0" w:rsidRPr="00B339E5">
        <w:rPr>
          <w:rFonts w:ascii="Century Gothic" w:eastAsia="Times New Roman" w:hAnsi="Century Gothic" w:cs="Verdana"/>
          <w:sz w:val="24"/>
          <w:szCs w:val="24"/>
          <w:lang w:val="es-ES" w:eastAsia="es-ES"/>
        </w:rPr>
        <w:t xml:space="preserve">. </w:t>
      </w:r>
      <w:r w:rsidR="00D914E0" w:rsidRPr="000E05E5">
        <w:rPr>
          <w:rFonts w:ascii="Century Gothic" w:eastAsia="Times New Roman" w:hAnsi="Century Gothic" w:cs="Verdana"/>
          <w:b/>
          <w:sz w:val="24"/>
          <w:szCs w:val="24"/>
          <w:lang w:val="es-ES" w:eastAsia="es-ES"/>
        </w:rPr>
        <w:t>A favor</w:t>
      </w:r>
    </w:p>
    <w:p w14:paraId="152B09EA" w14:textId="3808CBF9" w:rsidR="00D914E0" w:rsidRDefault="00D914E0" w:rsidP="00D914E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sz w:val="24"/>
          <w:szCs w:val="24"/>
          <w:lang w:val="es-ES" w:eastAsia="es-ES"/>
        </w:rPr>
        <w:t>.</w:t>
      </w:r>
      <w:bookmarkEnd w:id="4"/>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55B90BAB"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D914E0">
              <w:rPr>
                <w:rFonts w:eastAsia="Calibri"/>
                <w:b/>
                <w:szCs w:val="24"/>
              </w:rPr>
              <w:t>15</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DE1E9E">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DE1E9E" w:rsidRPr="00DE1E9E">
              <w:rPr>
                <w:rFonts w:eastAsia="Calibri"/>
                <w:szCs w:val="24"/>
                <w:lang w:val="es-MX"/>
              </w:rPr>
              <w:t>los Magistrados Avelino Bravo Cacho y José Ramón Jiménez Gutiérrez, así como la Secretaria Proyectista Lorena Araceli Solorzano Vielma</w:t>
            </w:r>
            <w:r w:rsidRPr="00DE1E9E">
              <w:rPr>
                <w:rFonts w:eastAsia="Calibri"/>
                <w:szCs w:val="24"/>
              </w:rPr>
              <w:t>.</w:t>
            </w:r>
            <w:r w:rsidRPr="00B339E5">
              <w:rPr>
                <w:szCs w:val="24"/>
              </w:rPr>
              <w:t xml:space="preserve"> </w:t>
            </w:r>
          </w:p>
        </w:tc>
      </w:tr>
    </w:tbl>
    <w:p w14:paraId="6F76D7B3" w14:textId="363A74B6" w:rsidR="00611C2E" w:rsidRDefault="00611C2E" w:rsidP="00A376D9">
      <w:pPr>
        <w:pStyle w:val="Textosinformato"/>
        <w:rPr>
          <w:b/>
          <w:szCs w:val="24"/>
        </w:rPr>
      </w:pPr>
    </w:p>
    <w:p w14:paraId="7B9C2C33" w14:textId="3EC486FB" w:rsidR="00380D85" w:rsidRDefault="00380D85" w:rsidP="00A376D9">
      <w:pPr>
        <w:pStyle w:val="Textosinformato"/>
        <w:rPr>
          <w:b/>
          <w:szCs w:val="24"/>
        </w:rPr>
      </w:pPr>
    </w:p>
    <w:p w14:paraId="147B16A4" w14:textId="512041AE" w:rsidR="00380D85" w:rsidRDefault="00380D85" w:rsidP="00A376D9">
      <w:pPr>
        <w:pStyle w:val="Textosinformato"/>
        <w:rPr>
          <w:b/>
          <w:szCs w:val="24"/>
        </w:rPr>
      </w:pPr>
    </w:p>
    <w:p w14:paraId="5D84A193" w14:textId="44377DC9" w:rsidR="00380D85" w:rsidRDefault="00380D85" w:rsidP="00A376D9">
      <w:pPr>
        <w:pStyle w:val="Textosinformato"/>
        <w:rPr>
          <w:b/>
          <w:szCs w:val="24"/>
        </w:rPr>
      </w:pPr>
    </w:p>
    <w:p w14:paraId="1FE16BC0" w14:textId="25EF7586" w:rsidR="00380D85" w:rsidRDefault="00380D85" w:rsidP="00A376D9">
      <w:pPr>
        <w:pStyle w:val="Textosinformato"/>
        <w:rPr>
          <w:b/>
          <w:szCs w:val="24"/>
        </w:rPr>
      </w:pPr>
    </w:p>
    <w:p w14:paraId="6E7C682C" w14:textId="77777777" w:rsidR="00380D85" w:rsidRDefault="00380D8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lastRenderedPageBreak/>
        <w:t>- 3 –</w:t>
      </w:r>
    </w:p>
    <w:p w14:paraId="086B2754" w14:textId="3158A8AC" w:rsidR="00611C2E" w:rsidRDefault="00611C2E" w:rsidP="000D161B">
      <w:pPr>
        <w:pStyle w:val="Textosinformato"/>
        <w:rPr>
          <w:b/>
          <w:szCs w:val="24"/>
        </w:rPr>
      </w:pPr>
    </w:p>
    <w:p w14:paraId="314BA9F9" w14:textId="77777777" w:rsidR="00380D85" w:rsidRPr="00C14B5D" w:rsidRDefault="00380D85"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CA9B79A" w14:textId="77777777" w:rsidR="000D161B" w:rsidRPr="00B339E5" w:rsidRDefault="000D161B" w:rsidP="00BB150F">
      <w:pPr>
        <w:pStyle w:val="Sangradetextonormal"/>
        <w:ind w:left="0" w:firstLine="0"/>
        <w:jc w:val="both"/>
        <w:rPr>
          <w:rFonts w:ascii="Century Gothic" w:hAnsi="Century Gothic"/>
          <w:b w:val="0"/>
          <w:sz w:val="24"/>
          <w:szCs w:val="24"/>
          <w:lang w:val="es-MX"/>
        </w:rPr>
      </w:pPr>
    </w:p>
    <w:p w14:paraId="05F56B43" w14:textId="1AC07805"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BB150F" w:rsidRPr="00993705">
        <w:rPr>
          <w:rFonts w:ascii="Century Gothic" w:hAnsi="Century Gothic"/>
          <w:b w:val="0"/>
          <w:sz w:val="24"/>
          <w:szCs w:val="24"/>
        </w:rPr>
        <w:t>Análisis, discusión y en su caso aprobación de</w:t>
      </w:r>
      <w:r w:rsidR="00BB150F">
        <w:rPr>
          <w:rFonts w:ascii="Century Gothic" w:hAnsi="Century Gothic"/>
          <w:b w:val="0"/>
          <w:sz w:val="24"/>
          <w:szCs w:val="24"/>
        </w:rPr>
        <w:t xml:space="preserve">l proyecto de sentencia del expediente </w:t>
      </w:r>
      <w:r w:rsidR="00DE1E9E">
        <w:rPr>
          <w:rFonts w:ascii="Century Gothic" w:hAnsi="Century Gothic"/>
          <w:b w:val="0"/>
          <w:sz w:val="24"/>
          <w:szCs w:val="24"/>
        </w:rPr>
        <w:t xml:space="preserve">de </w:t>
      </w:r>
      <w:r w:rsidR="00BB150F">
        <w:rPr>
          <w:rFonts w:ascii="Century Gothic" w:hAnsi="Century Gothic"/>
          <w:b w:val="0"/>
          <w:sz w:val="24"/>
          <w:szCs w:val="24"/>
        </w:rPr>
        <w:t>Recusación con Causa</w:t>
      </w:r>
      <w:r w:rsidR="00DE1E9E">
        <w:rPr>
          <w:rFonts w:ascii="Century Gothic" w:hAnsi="Century Gothic"/>
          <w:b w:val="0"/>
          <w:sz w:val="24"/>
          <w:szCs w:val="24"/>
        </w:rPr>
        <w:t xml:space="preserve"> 966/2023</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57AEAB58"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2300390" w14:textId="77777777" w:rsidR="00497E9A" w:rsidRPr="00B339E5" w:rsidRDefault="00497E9A" w:rsidP="00497E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270560AA" w14:textId="65CAD90B" w:rsidR="00497E9A" w:rsidRPr="000E05E5" w:rsidRDefault="00DE1E9E" w:rsidP="00497E9A">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497E9A" w:rsidRPr="00B339E5">
        <w:rPr>
          <w:rFonts w:ascii="Century Gothic" w:eastAsia="Times New Roman" w:hAnsi="Century Gothic" w:cs="Verdana"/>
          <w:sz w:val="24"/>
          <w:szCs w:val="24"/>
          <w:lang w:val="es-ES" w:eastAsia="es-ES"/>
        </w:rPr>
        <w:t xml:space="preserve"> </w:t>
      </w:r>
      <w:r w:rsidR="00497E9A" w:rsidRPr="00804CB2">
        <w:rPr>
          <w:rFonts w:ascii="Century Gothic" w:eastAsia="Times New Roman" w:hAnsi="Century Gothic" w:cs="Verdana"/>
          <w:sz w:val="24"/>
          <w:szCs w:val="24"/>
          <w:lang w:val="es-ES" w:eastAsia="es-ES"/>
        </w:rPr>
        <w:t>LORENA ARACELI SOLÓRZANO VIELMA</w:t>
      </w:r>
      <w:r w:rsidR="00497E9A" w:rsidRPr="00B339E5">
        <w:rPr>
          <w:rFonts w:ascii="Century Gothic" w:eastAsia="Times New Roman" w:hAnsi="Century Gothic" w:cs="Verdana"/>
          <w:sz w:val="24"/>
          <w:szCs w:val="24"/>
          <w:lang w:val="es-ES" w:eastAsia="es-ES"/>
        </w:rPr>
        <w:t xml:space="preserve">. </w:t>
      </w:r>
      <w:r w:rsidR="00497E9A" w:rsidRPr="000E05E5">
        <w:rPr>
          <w:rFonts w:ascii="Century Gothic" w:eastAsia="Times New Roman" w:hAnsi="Century Gothic" w:cs="Verdana"/>
          <w:b/>
          <w:sz w:val="24"/>
          <w:szCs w:val="24"/>
          <w:lang w:val="es-ES" w:eastAsia="es-ES"/>
        </w:rPr>
        <w:t>A favor</w:t>
      </w:r>
    </w:p>
    <w:p w14:paraId="145A19D3" w14:textId="77777777" w:rsidR="00497E9A" w:rsidRDefault="00497E9A" w:rsidP="00497E9A">
      <w:pPr>
        <w:autoSpaceDE w:val="0"/>
        <w:autoSpaceDN w:val="0"/>
        <w:spacing w:after="0" w:line="240" w:lineRule="auto"/>
        <w:jc w:val="both"/>
        <w:rPr>
          <w:rFonts w:ascii="Century Gothic" w:eastAsia="Times New Roman" w:hAnsi="Century Gothic" w:cs="Verdana"/>
          <w:sz w:val="24"/>
          <w:szCs w:val="24"/>
          <w:lang w:val="es-ES" w:eastAsia="es-ES"/>
        </w:rPr>
      </w:pPr>
      <w:proofErr w:type="gramStart"/>
      <w:r>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Magistrado</w:t>
      </w:r>
      <w:proofErr w:type="gramEnd"/>
      <w:r w:rsidRPr="00B339E5">
        <w:rPr>
          <w:rFonts w:ascii="Century Gothic" w:eastAsia="Times New Roman" w:hAnsi="Century Gothic" w:cs="Verdana"/>
          <w:sz w:val="24"/>
          <w:szCs w:val="24"/>
          <w:lang w:val="es-ES" w:eastAsia="es-ES"/>
        </w:rPr>
        <w:t xml:space="preserve"> JOSÉ RAMÓN JIMÉNEZ GUTIÉRREZ.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sz w:val="24"/>
          <w:szCs w:val="24"/>
          <w:lang w:val="es-ES" w:eastAsia="es-ES"/>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418BB06B" w:rsidR="000D161B" w:rsidRPr="00D17797" w:rsidRDefault="000D161B" w:rsidP="000D161B">
            <w:pPr>
              <w:pStyle w:val="Textosinformato"/>
              <w:rPr>
                <w:rFonts w:eastAsia="Calibri"/>
                <w:szCs w:val="24"/>
                <w:highlight w:val="yellow"/>
              </w:rPr>
            </w:pPr>
            <w:r w:rsidRPr="00DE1E9E">
              <w:rPr>
                <w:rFonts w:eastAsia="Calibri"/>
                <w:b/>
                <w:szCs w:val="24"/>
              </w:rPr>
              <w:t>ACU/SS/02/</w:t>
            </w:r>
            <w:r w:rsidR="00A1546D" w:rsidRPr="00DE1E9E">
              <w:rPr>
                <w:rFonts w:eastAsia="Calibri"/>
                <w:b/>
                <w:szCs w:val="24"/>
              </w:rPr>
              <w:t>1</w:t>
            </w:r>
            <w:r w:rsidR="00DE1E9E" w:rsidRPr="00DE1E9E">
              <w:rPr>
                <w:rFonts w:eastAsia="Calibri"/>
                <w:b/>
                <w:szCs w:val="24"/>
              </w:rPr>
              <w:t>5</w:t>
            </w:r>
            <w:r w:rsidRPr="00DE1E9E">
              <w:rPr>
                <w:rFonts w:eastAsia="Calibri"/>
                <w:b/>
                <w:szCs w:val="24"/>
              </w:rPr>
              <w:t>/E/202</w:t>
            </w:r>
            <w:r w:rsidR="00F94073" w:rsidRPr="00DE1E9E">
              <w:rPr>
                <w:rFonts w:eastAsia="Calibri"/>
                <w:b/>
                <w:szCs w:val="24"/>
              </w:rPr>
              <w:t>4</w:t>
            </w:r>
            <w:r w:rsidRPr="00DE1E9E">
              <w:rPr>
                <w:rFonts w:eastAsia="Calibri"/>
                <w:b/>
                <w:szCs w:val="24"/>
              </w:rPr>
              <w:t xml:space="preserve">. </w:t>
            </w:r>
            <w:r w:rsidR="00D17797" w:rsidRPr="00DE1E9E">
              <w:rPr>
                <w:rFonts w:eastAsia="Calibri"/>
                <w:szCs w:val="24"/>
              </w:rPr>
              <w:t>Con fundamento en lo dispuesto por el artículo 8 numeral 1 fracción VIII de la Ley Orgánica del Tribunal de Justicia Administrativa del Estado de Jalisco, los Magistrados integrantes de la Sala Superior del Tribunal de Justicia Administrativa del Estado de Jalisco</w:t>
            </w:r>
            <w:r w:rsidR="00F94073" w:rsidRPr="00DE1E9E">
              <w:rPr>
                <w:szCs w:val="24"/>
                <w:lang w:val="es-MX"/>
              </w:rPr>
              <w:t xml:space="preserve">, </w:t>
            </w:r>
            <w:r w:rsidR="00734DAC" w:rsidRPr="00DE1E9E">
              <w:rPr>
                <w:szCs w:val="24"/>
                <w:lang w:val="es-MX"/>
              </w:rPr>
              <w:t xml:space="preserve">los Magistrados </w:t>
            </w:r>
            <w:r w:rsidR="00734DAC" w:rsidRPr="00DE1E9E">
              <w:rPr>
                <w:rFonts w:eastAsia="Calibri"/>
                <w:szCs w:val="24"/>
              </w:rPr>
              <w:t xml:space="preserve">Avelino Bravo Cacho y José Ramón Jiménez Gutiérrez, así como la </w:t>
            </w:r>
            <w:r w:rsidR="00DE1E9E" w:rsidRPr="00DE1E9E">
              <w:rPr>
                <w:rFonts w:eastAsia="Calibri"/>
                <w:szCs w:val="24"/>
              </w:rPr>
              <w:t>Secretaria Proyectista</w:t>
            </w:r>
            <w:r w:rsidR="00734DAC" w:rsidRPr="00DE1E9E">
              <w:rPr>
                <w:rFonts w:eastAsia="Calibri"/>
                <w:szCs w:val="24"/>
              </w:rPr>
              <w:t xml:space="preserve"> Lorena Araceli Solorzano Vielma</w:t>
            </w:r>
            <w:r w:rsidR="00F94073" w:rsidRPr="00DE1E9E">
              <w:rPr>
                <w:szCs w:val="24"/>
                <w:lang w:val="es-MX"/>
              </w:rPr>
              <w:t xml:space="preserve">, aprobaron por unanimidad de votos el proyecto de sentencia del expediente </w:t>
            </w:r>
            <w:r w:rsidR="00611C2E" w:rsidRPr="00DE1E9E">
              <w:rPr>
                <w:szCs w:val="24"/>
                <w:lang w:val="es-MX"/>
              </w:rPr>
              <w:t>966</w:t>
            </w:r>
            <w:r w:rsidR="00F94073" w:rsidRPr="00DE1E9E">
              <w:rPr>
                <w:szCs w:val="24"/>
                <w:lang w:val="es-MX"/>
              </w:rPr>
              <w:t>/202</w:t>
            </w:r>
            <w:r w:rsidR="00757555" w:rsidRPr="00DE1E9E">
              <w:rPr>
                <w:szCs w:val="24"/>
                <w:lang w:val="es-MX"/>
              </w:rPr>
              <w:t>3</w:t>
            </w:r>
            <w:r w:rsidR="00F94073" w:rsidRPr="00DE1E9E">
              <w:rPr>
                <w:szCs w:val="24"/>
                <w:lang w:val="es-MX"/>
              </w:rPr>
              <w:t xml:space="preserve"> </w:t>
            </w:r>
            <w:r w:rsidR="00611C2E" w:rsidRPr="00DE1E9E">
              <w:rPr>
                <w:szCs w:val="24"/>
                <w:lang w:val="es-MX"/>
              </w:rPr>
              <w:t>Recusación con causa</w:t>
            </w:r>
            <w:r w:rsidRPr="00DE1E9E">
              <w:rPr>
                <w:rFonts w:eastAsia="Calibri"/>
                <w:szCs w:val="24"/>
              </w:rPr>
              <w:t xml:space="preserve">.  </w:t>
            </w:r>
          </w:p>
        </w:tc>
      </w:tr>
    </w:tbl>
    <w:p w14:paraId="076C8BB2" w14:textId="35B55FAA" w:rsidR="00611C2E" w:rsidRDefault="00611C2E" w:rsidP="00380D85">
      <w:pPr>
        <w:pStyle w:val="Textosinformato"/>
        <w:rPr>
          <w:b/>
          <w:szCs w:val="24"/>
          <w:lang w:val="es-MX"/>
        </w:rPr>
      </w:pPr>
    </w:p>
    <w:p w14:paraId="0A23C405" w14:textId="77777777" w:rsidR="00380D85" w:rsidRDefault="00380D85" w:rsidP="00380D85">
      <w:pPr>
        <w:pStyle w:val="Textosinformato"/>
        <w:rPr>
          <w:b/>
          <w:szCs w:val="24"/>
          <w:lang w:val="es-MX"/>
        </w:rPr>
      </w:pPr>
    </w:p>
    <w:p w14:paraId="6B9C274A" w14:textId="3D7107E2" w:rsidR="00C81BB9" w:rsidRPr="00A93C4D" w:rsidRDefault="00A1546D" w:rsidP="00A93C4D">
      <w:pPr>
        <w:pStyle w:val="Textosinformato"/>
        <w:jc w:val="center"/>
        <w:rPr>
          <w:b/>
          <w:szCs w:val="24"/>
          <w:lang w:val="es-MX"/>
        </w:rPr>
      </w:pPr>
      <w:r>
        <w:rPr>
          <w:b/>
          <w:szCs w:val="24"/>
          <w:lang w:val="es-MX"/>
        </w:rPr>
        <w:t>-</w:t>
      </w:r>
      <w:r w:rsidR="00611C2E">
        <w:rPr>
          <w:b/>
          <w:szCs w:val="24"/>
          <w:lang w:val="es-MX"/>
        </w:rPr>
        <w:t>4</w:t>
      </w:r>
      <w:r>
        <w:rPr>
          <w:b/>
          <w:szCs w:val="24"/>
          <w:lang w:val="es-MX"/>
        </w:rPr>
        <w:t>-</w:t>
      </w:r>
    </w:p>
    <w:p w14:paraId="7D838DB8" w14:textId="19239D54" w:rsidR="00611C2E" w:rsidRDefault="00611C2E" w:rsidP="00605BD0">
      <w:pPr>
        <w:pStyle w:val="Sangradetextonormal"/>
        <w:ind w:left="0" w:firstLine="0"/>
        <w:jc w:val="both"/>
        <w:rPr>
          <w:b w:val="0"/>
          <w:szCs w:val="24"/>
        </w:rPr>
      </w:pPr>
    </w:p>
    <w:p w14:paraId="06576B1F" w14:textId="77777777" w:rsidR="00380D85" w:rsidRPr="00B339E5" w:rsidRDefault="00380D85" w:rsidP="00605BD0">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48B555D"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611C2E">
        <w:rPr>
          <w:rFonts w:ascii="Century Gothic" w:hAnsi="Century Gothic"/>
          <w:b w:val="0"/>
          <w:sz w:val="24"/>
          <w:szCs w:val="24"/>
          <w:lang w:val="es-MX"/>
        </w:rPr>
        <w:t>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308F2A2"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0409C0">
        <w:rPr>
          <w:szCs w:val="24"/>
        </w:rPr>
        <w:t>D</w:t>
      </w:r>
      <w:r w:rsidR="003330F5">
        <w:rPr>
          <w:szCs w:val="24"/>
        </w:rPr>
        <w:t>é</w:t>
      </w:r>
      <w:r w:rsidR="000409C0">
        <w:rPr>
          <w:szCs w:val="24"/>
        </w:rPr>
        <w:t xml:space="preserve">cima </w:t>
      </w:r>
      <w:r w:rsidR="00611C2E">
        <w:rPr>
          <w:szCs w:val="24"/>
        </w:rPr>
        <w:t>Quinta</w:t>
      </w:r>
      <w:r w:rsidR="000409C0">
        <w:rPr>
          <w:szCs w:val="24"/>
        </w:rPr>
        <w:t xml:space="preserve"> </w:t>
      </w:r>
      <w:r w:rsidR="00373BBF">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797DAE">
        <w:rPr>
          <w:b/>
          <w:szCs w:val="24"/>
        </w:rPr>
        <w:t>veint</w:t>
      </w:r>
      <w:r w:rsidR="00E21568">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611C2E">
        <w:rPr>
          <w:b/>
          <w:szCs w:val="24"/>
        </w:rPr>
        <w:t>quince</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bookmarkStart w:id="5" w:name="_Hlk159839950"/>
      <w:r w:rsidR="004C2571" w:rsidRPr="00804CB2">
        <w:rPr>
          <w:szCs w:val="24"/>
        </w:rPr>
        <w:t xml:space="preserve">y la </w:t>
      </w:r>
      <w:r w:rsidR="00DE1E9E">
        <w:rPr>
          <w:szCs w:val="24"/>
        </w:rPr>
        <w:t xml:space="preserve">Secretaria </w:t>
      </w:r>
      <w:r w:rsidR="00DE1E9E">
        <w:rPr>
          <w:szCs w:val="24"/>
        </w:rPr>
        <w:lastRenderedPageBreak/>
        <w:t>Proyectista</w:t>
      </w:r>
      <w:r w:rsidR="004C2571">
        <w:rPr>
          <w:b/>
          <w:szCs w:val="24"/>
        </w:rPr>
        <w:t xml:space="preserve"> </w:t>
      </w:r>
      <w:r w:rsidR="004C2571" w:rsidRPr="00804CB2">
        <w:rPr>
          <w:b/>
          <w:szCs w:val="24"/>
        </w:rPr>
        <w:t>LORENA ARACELI SOLÓRZANO VIELMA</w:t>
      </w:r>
      <w:r w:rsidR="004C2571" w:rsidRPr="00804CB2">
        <w:rPr>
          <w:szCs w:val="24"/>
        </w:rPr>
        <w:t xml:space="preserve">, en suplencia de la </w:t>
      </w:r>
      <w:r w:rsidR="004C2571" w:rsidRPr="00804CB2">
        <w:rPr>
          <w:b/>
          <w:szCs w:val="24"/>
        </w:rPr>
        <w:t xml:space="preserve"> MAGISTRADA FANY LORENA JIMÉNEZ AGUIRRE </w:t>
      </w:r>
      <w:r w:rsidR="004C2571" w:rsidRPr="00804CB2">
        <w:rPr>
          <w:szCs w:val="24"/>
        </w:rPr>
        <w:t>por acuerdo tomado en la Segunda Sesión Ordinaria de la Sala Superior celebrada el veinticinco de enero de dos mil veinticuatro</w:t>
      </w:r>
      <w:bookmarkEnd w:id="5"/>
      <w:r w:rsidR="00D17797">
        <w:rPr>
          <w:szCs w:val="24"/>
        </w:rPr>
        <w:t>,</w:t>
      </w:r>
      <w:r w:rsidR="004C2571" w:rsidRPr="000409C0">
        <w:rPr>
          <w:b/>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14:paraId="560AF589" w14:textId="47DD7879" w:rsidR="000409C0" w:rsidRDefault="000409C0" w:rsidP="000409C0">
      <w:pPr>
        <w:spacing w:after="0" w:line="240" w:lineRule="auto"/>
        <w:rPr>
          <w:rFonts w:ascii="Century Gothic" w:eastAsia="Times New Roman" w:hAnsi="Century Gothic" w:cs="Times New Roman"/>
          <w:sz w:val="24"/>
          <w:szCs w:val="24"/>
          <w:lang w:val="es-ES" w:eastAsia="es-ES"/>
        </w:rPr>
      </w:pPr>
    </w:p>
    <w:p w14:paraId="16639EE3" w14:textId="62B5424D" w:rsidR="0025565D" w:rsidRDefault="0025565D" w:rsidP="000409C0">
      <w:pPr>
        <w:spacing w:after="0" w:line="240" w:lineRule="auto"/>
        <w:rPr>
          <w:rFonts w:ascii="Century Gothic" w:eastAsia="Times New Roman" w:hAnsi="Century Gothic" w:cs="Times New Roman"/>
          <w:sz w:val="24"/>
          <w:szCs w:val="24"/>
          <w:lang w:val="es-ES" w:eastAsia="es-ES"/>
        </w:rPr>
      </w:pPr>
    </w:p>
    <w:p w14:paraId="5EBD6D18" w14:textId="240F2BDB" w:rsidR="00380D85" w:rsidRDefault="00380D85" w:rsidP="000409C0">
      <w:pPr>
        <w:spacing w:after="0" w:line="240" w:lineRule="auto"/>
        <w:rPr>
          <w:rFonts w:ascii="Century Gothic" w:eastAsia="Times New Roman" w:hAnsi="Century Gothic" w:cs="Times New Roman"/>
          <w:sz w:val="24"/>
          <w:szCs w:val="24"/>
          <w:lang w:val="es-ES" w:eastAsia="es-ES"/>
        </w:rPr>
      </w:pPr>
    </w:p>
    <w:p w14:paraId="751226E1" w14:textId="77777777" w:rsidR="00380D85" w:rsidRDefault="00380D85"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546A7A07" w:rsidR="000409C0" w:rsidRDefault="000409C0" w:rsidP="00380D85">
      <w:pPr>
        <w:spacing w:after="0" w:line="240" w:lineRule="auto"/>
        <w:rPr>
          <w:rFonts w:ascii="Century Gothic" w:eastAsia="Times New Roman" w:hAnsi="Century Gothic" w:cs="Times New Roman"/>
          <w:sz w:val="24"/>
          <w:szCs w:val="24"/>
          <w:lang w:val="es-ES" w:eastAsia="es-ES"/>
        </w:rPr>
      </w:pPr>
    </w:p>
    <w:p w14:paraId="13D834CA" w14:textId="77777777" w:rsidR="00380D85" w:rsidRDefault="00380D85" w:rsidP="00380D85">
      <w:pPr>
        <w:spacing w:after="0" w:line="240" w:lineRule="auto"/>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763A1F03" w14:textId="1E938FA8" w:rsidR="004C2571" w:rsidRDefault="00047ABD" w:rsidP="00380D85">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08D9DBE" w14:textId="686DDF7B" w:rsidR="000409C0" w:rsidRDefault="000409C0" w:rsidP="000409C0">
      <w:pPr>
        <w:spacing w:after="0" w:line="240" w:lineRule="auto"/>
        <w:jc w:val="both"/>
        <w:rPr>
          <w:rFonts w:ascii="Century Gothic" w:eastAsia="Times New Roman" w:hAnsi="Century Gothic" w:cs="Times New Roman"/>
          <w:sz w:val="24"/>
          <w:szCs w:val="24"/>
          <w:lang w:val="es-ES" w:eastAsia="es-ES"/>
        </w:rPr>
      </w:pPr>
      <w:bookmarkStart w:id="6" w:name="_Hlk159840116"/>
    </w:p>
    <w:p w14:paraId="5A235111" w14:textId="77777777" w:rsidR="00380D85" w:rsidRDefault="00380D85" w:rsidP="000409C0">
      <w:pPr>
        <w:spacing w:after="0" w:line="240" w:lineRule="auto"/>
        <w:jc w:val="both"/>
        <w:rPr>
          <w:rFonts w:ascii="Century Gothic" w:eastAsia="Times New Roman" w:hAnsi="Century Gothic" w:cs="Times New Roman"/>
          <w:sz w:val="24"/>
          <w:szCs w:val="24"/>
          <w:lang w:val="es-ES" w:eastAsia="es-ES"/>
        </w:rPr>
      </w:pPr>
    </w:p>
    <w:p w14:paraId="23210FF5" w14:textId="77777777" w:rsidR="004C2571" w:rsidRPr="00B339E5" w:rsidRDefault="004C2571" w:rsidP="004C2571">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66DE81F" w14:textId="017E2C3D" w:rsidR="004C2571" w:rsidRDefault="00DE1E9E" w:rsidP="004C2571">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4C2571">
        <w:rPr>
          <w:rFonts w:ascii="Century Gothic" w:eastAsia="Times New Roman" w:hAnsi="Century Gothic" w:cs="Verdana"/>
          <w:b/>
          <w:sz w:val="24"/>
          <w:szCs w:val="24"/>
          <w:lang w:val="es-ES" w:eastAsia="es-ES"/>
        </w:rPr>
        <w:t xml:space="preserve"> de la Sala Superior</w:t>
      </w:r>
    </w:p>
    <w:bookmarkEnd w:id="6"/>
    <w:p w14:paraId="784A708C" w14:textId="016EB6FF" w:rsidR="00486991" w:rsidRDefault="00486991" w:rsidP="002F2B41">
      <w:pPr>
        <w:spacing w:after="0" w:line="240" w:lineRule="auto"/>
        <w:rPr>
          <w:rFonts w:ascii="Century Gothic" w:eastAsia="Times New Roman" w:hAnsi="Century Gothic" w:cs="Times New Roman"/>
          <w:b/>
          <w:sz w:val="24"/>
          <w:szCs w:val="24"/>
          <w:lang w:val="es-ES" w:eastAsia="es-ES"/>
        </w:rPr>
      </w:pPr>
    </w:p>
    <w:p w14:paraId="0F6EFDED" w14:textId="77777777" w:rsidR="004C2571" w:rsidRPr="00B339E5" w:rsidRDefault="004C257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551FF8">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F95026B"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5565D">
      <w:rPr>
        <w:rStyle w:val="Nmerodepgina"/>
        <w:sz w:val="18"/>
      </w:rPr>
      <w:t>4</w:t>
    </w:r>
  </w:p>
  <w:p w14:paraId="67678C94" w14:textId="1C0EAFDC" w:rsidR="00A566FC" w:rsidRPr="0052553A" w:rsidRDefault="000409C0" w:rsidP="001A3344">
    <w:pPr>
      <w:pStyle w:val="Piedepgina"/>
      <w:jc w:val="right"/>
      <w:rPr>
        <w:rStyle w:val="Nmerodepgina"/>
        <w:rFonts w:ascii="Century Gothic" w:hAnsi="Century Gothic"/>
        <w:smallCaps/>
      </w:rPr>
    </w:pPr>
    <w:r>
      <w:rPr>
        <w:rStyle w:val="Nmerodepgina"/>
        <w:rFonts w:ascii="Century Gothic" w:hAnsi="Century Gothic"/>
        <w:smallCaps/>
      </w:rPr>
      <w:t>D</w:t>
    </w:r>
    <w:r w:rsidR="003330F5">
      <w:rPr>
        <w:rStyle w:val="Nmerodepgina"/>
        <w:rFonts w:ascii="Century Gothic" w:hAnsi="Century Gothic"/>
        <w:smallCaps/>
      </w:rPr>
      <w:t>É</w:t>
    </w:r>
    <w:r>
      <w:rPr>
        <w:rStyle w:val="Nmerodepgina"/>
        <w:rFonts w:ascii="Century Gothic" w:hAnsi="Century Gothic"/>
        <w:smallCaps/>
      </w:rPr>
      <w:t xml:space="preserve">CIMA </w:t>
    </w:r>
    <w:r w:rsidR="00611C2E">
      <w:rPr>
        <w:rStyle w:val="Nmerodepgina"/>
        <w:rFonts w:ascii="Century Gothic" w:hAnsi="Century Gothic"/>
        <w:smallCaps/>
      </w:rPr>
      <w:t>QUINTA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41E1B940" w:rsidR="00A566FC" w:rsidRPr="0052553A" w:rsidRDefault="00611C2E" w:rsidP="00975397">
    <w:pPr>
      <w:pStyle w:val="Piedepgina"/>
      <w:jc w:val="right"/>
      <w:rPr>
        <w:rStyle w:val="Nmerodepgina"/>
        <w:rFonts w:ascii="Century Gothic" w:hAnsi="Century Gothic"/>
        <w:smallCaps/>
      </w:rPr>
    </w:pPr>
    <w:r>
      <w:rPr>
        <w:rStyle w:val="Nmerodepgina"/>
        <w:rFonts w:ascii="Century Gothic" w:hAnsi="Century Gothic"/>
        <w:smallCaps/>
      </w:rPr>
      <w:t>QUINCE</w:t>
    </w:r>
    <w:r w:rsidR="0043798C">
      <w:rPr>
        <w:rStyle w:val="Nmerodepgina"/>
        <w:rFonts w:ascii="Century Gothic" w:hAnsi="Century Gothic"/>
        <w:smallCaps/>
      </w:rPr>
      <w:t xml:space="preserve"> DE </w:t>
    </w:r>
    <w:r w:rsidR="000409C0">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4D66E79F">
          <wp:simplePos x="0" y="0"/>
          <wp:positionH relativeFrom="margin">
            <wp:align>left</wp:align>
          </wp:positionH>
          <wp:positionV relativeFrom="paragraph">
            <wp:posOffset>142875</wp:posOffset>
          </wp:positionV>
          <wp:extent cx="2038350" cy="1000125"/>
          <wp:effectExtent l="0" t="0" r="0" b="0"/>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974" cy="1002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55BD"/>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57C0"/>
    <w:rsid w:val="00127116"/>
    <w:rsid w:val="00130240"/>
    <w:rsid w:val="00142EC4"/>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3E0"/>
    <w:rsid w:val="002228CE"/>
    <w:rsid w:val="00223159"/>
    <w:rsid w:val="00225E19"/>
    <w:rsid w:val="0022743C"/>
    <w:rsid w:val="00227F27"/>
    <w:rsid w:val="002413E1"/>
    <w:rsid w:val="0024185E"/>
    <w:rsid w:val="002511E0"/>
    <w:rsid w:val="0025565D"/>
    <w:rsid w:val="0026127C"/>
    <w:rsid w:val="00262FE5"/>
    <w:rsid w:val="00266EFA"/>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30F5"/>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0D85"/>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3F6506"/>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97E9A"/>
    <w:rsid w:val="004A57B5"/>
    <w:rsid w:val="004A5BEC"/>
    <w:rsid w:val="004A5C54"/>
    <w:rsid w:val="004A7D8B"/>
    <w:rsid w:val="004B35A3"/>
    <w:rsid w:val="004B7F6C"/>
    <w:rsid w:val="004B7FEC"/>
    <w:rsid w:val="004C00DF"/>
    <w:rsid w:val="004C2571"/>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0625"/>
    <w:rsid w:val="00551E07"/>
    <w:rsid w:val="00551FF8"/>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1C2E"/>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46881"/>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235B8"/>
    <w:rsid w:val="00734154"/>
    <w:rsid w:val="00734DAC"/>
    <w:rsid w:val="007538E8"/>
    <w:rsid w:val="00754049"/>
    <w:rsid w:val="00755D8D"/>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1DB"/>
    <w:rsid w:val="00913A23"/>
    <w:rsid w:val="0091699A"/>
    <w:rsid w:val="0092641F"/>
    <w:rsid w:val="00926E14"/>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150F"/>
    <w:rsid w:val="00BB63BB"/>
    <w:rsid w:val="00BE3408"/>
    <w:rsid w:val="00BE433E"/>
    <w:rsid w:val="00BE5D60"/>
    <w:rsid w:val="00BF39B6"/>
    <w:rsid w:val="00BF5004"/>
    <w:rsid w:val="00C005C1"/>
    <w:rsid w:val="00C01069"/>
    <w:rsid w:val="00C03B0F"/>
    <w:rsid w:val="00C070FF"/>
    <w:rsid w:val="00C104E1"/>
    <w:rsid w:val="00C14DFF"/>
    <w:rsid w:val="00C14F63"/>
    <w:rsid w:val="00C20291"/>
    <w:rsid w:val="00C20501"/>
    <w:rsid w:val="00C24590"/>
    <w:rsid w:val="00C34681"/>
    <w:rsid w:val="00C36AB9"/>
    <w:rsid w:val="00C40EE6"/>
    <w:rsid w:val="00C620D3"/>
    <w:rsid w:val="00C6604A"/>
    <w:rsid w:val="00C722EE"/>
    <w:rsid w:val="00C73E60"/>
    <w:rsid w:val="00C77703"/>
    <w:rsid w:val="00C81BB9"/>
    <w:rsid w:val="00C82AB5"/>
    <w:rsid w:val="00C90903"/>
    <w:rsid w:val="00C94685"/>
    <w:rsid w:val="00C949F3"/>
    <w:rsid w:val="00CA4669"/>
    <w:rsid w:val="00CA569B"/>
    <w:rsid w:val="00CA601D"/>
    <w:rsid w:val="00CA64AB"/>
    <w:rsid w:val="00CB0B24"/>
    <w:rsid w:val="00CC29B0"/>
    <w:rsid w:val="00CC4773"/>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17797"/>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14E0"/>
    <w:rsid w:val="00D9325D"/>
    <w:rsid w:val="00DA3D55"/>
    <w:rsid w:val="00DA5263"/>
    <w:rsid w:val="00DB2EA2"/>
    <w:rsid w:val="00DB34FB"/>
    <w:rsid w:val="00DB56EE"/>
    <w:rsid w:val="00DC4ABD"/>
    <w:rsid w:val="00DD19BE"/>
    <w:rsid w:val="00DE1E9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4765D"/>
    <w:rsid w:val="00E5031D"/>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2666"/>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268"/>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4B64-AA3E-46E9-9060-C05D763F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13</cp:revision>
  <cp:lastPrinted>2024-04-16T15:33:00Z</cp:lastPrinted>
  <dcterms:created xsi:type="dcterms:W3CDTF">2024-02-16T18:46:00Z</dcterms:created>
  <dcterms:modified xsi:type="dcterms:W3CDTF">2024-04-16T15:33:00Z</dcterms:modified>
</cp:coreProperties>
</file>