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veintisiete</w:t>
      </w:r>
      <w:r w:rsidR="00CA569B">
        <w:rPr>
          <w:rFonts w:ascii="Century Gothic" w:eastAsia="Times New Roman" w:hAnsi="Century Gothic" w:cs="Verdana"/>
          <w:b/>
          <w:sz w:val="24"/>
          <w:szCs w:val="24"/>
          <w:lang w:val="es-ES" w:eastAsia="es-ES"/>
        </w:rPr>
        <w:t xml:space="preserve"> de marzo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E436C0">
        <w:rPr>
          <w:rFonts w:ascii="Century Gothic" w:hAnsi="Century Gothic"/>
          <w:b w:val="0"/>
          <w:sz w:val="24"/>
          <w:szCs w:val="24"/>
        </w:rPr>
        <w:t>33/2023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190BE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E436C0">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1927A7">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E436C0">
        <w:rPr>
          <w:rFonts w:ascii="Century Gothic" w:hAnsi="Century Gothic"/>
          <w:b w:val="0"/>
          <w:sz w:val="24"/>
          <w:szCs w:val="24"/>
        </w:rPr>
        <w:t>425</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E436C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1927A7" w:rsidRPr="00190BE1"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 xml:space="preserve">de </w:t>
      </w:r>
      <w:r w:rsidR="00851234">
        <w:rPr>
          <w:rFonts w:ascii="Century Gothic" w:hAnsi="Century Gothic"/>
          <w:b w:val="0"/>
          <w:sz w:val="24"/>
          <w:szCs w:val="24"/>
        </w:rPr>
        <w:t xml:space="preserve">Recurso de </w:t>
      </w:r>
      <w:r w:rsidR="00E436C0">
        <w:rPr>
          <w:rFonts w:ascii="Century Gothic" w:hAnsi="Century Gothic"/>
          <w:b w:val="0"/>
          <w:sz w:val="24"/>
          <w:szCs w:val="24"/>
        </w:rPr>
        <w:t>Apelación 899</w:t>
      </w:r>
      <w:r w:rsidR="00190BE1">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E436C0">
        <w:rPr>
          <w:rFonts w:ascii="Century Gothic" w:hAnsi="Century Gothic"/>
          <w:b w:val="0"/>
          <w:sz w:val="24"/>
          <w:szCs w:val="24"/>
          <w:lang w:val="es-MX"/>
        </w:rPr>
        <w:t>425</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E436C0">
        <w:rPr>
          <w:rFonts w:ascii="Century Gothic" w:hAnsi="Century Gothic"/>
          <w:b w:val="0"/>
          <w:sz w:val="24"/>
          <w:szCs w:val="24"/>
          <w:lang w:val="es-MX"/>
        </w:rPr>
        <w:t>Primer</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190BE1" w:rsidRPr="001927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w:t>
      </w:r>
      <w:r w:rsidR="00E436C0">
        <w:rPr>
          <w:rFonts w:ascii="Century Gothic" w:hAnsi="Century Gothic"/>
          <w:b w:val="0"/>
          <w:sz w:val="24"/>
          <w:szCs w:val="24"/>
        </w:rPr>
        <w:t>Aclaración de S</w:t>
      </w:r>
      <w:r w:rsidRPr="00B339E5">
        <w:rPr>
          <w:rFonts w:ascii="Century Gothic" w:hAnsi="Century Gothic"/>
          <w:b w:val="0"/>
          <w:sz w:val="24"/>
          <w:szCs w:val="24"/>
        </w:rPr>
        <w:t xml:space="preserve">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 </w:t>
      </w:r>
      <w:r w:rsidR="00E436C0">
        <w:rPr>
          <w:rFonts w:ascii="Century Gothic" w:hAnsi="Century Gothic"/>
          <w:b w:val="0"/>
          <w:sz w:val="24"/>
          <w:szCs w:val="24"/>
        </w:rPr>
        <w:t>Facultad de Atracción 03/2023</w:t>
      </w:r>
      <w:r>
        <w:rPr>
          <w:rFonts w:ascii="Century Gothic" w:hAnsi="Century Gothic"/>
          <w:b w:val="0"/>
          <w:sz w:val="24"/>
          <w:szCs w:val="24"/>
        </w:rPr>
        <w:t>;</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Pr="00B339E5">
        <w:rPr>
          <w:rFonts w:ascii="Century Gothic" w:hAnsi="Century Gothic"/>
          <w:b w:val="0"/>
          <w:sz w:val="24"/>
          <w:szCs w:val="24"/>
          <w:lang w:val="es-MX"/>
        </w:rPr>
        <w:t xml:space="preserve"> </w:t>
      </w:r>
    </w:p>
    <w:p w:rsidR="00111862" w:rsidRPr="00201548" w:rsidRDefault="00C77703" w:rsidP="00201548">
      <w:pPr>
        <w:pStyle w:val="Sangradetextonormal"/>
        <w:numPr>
          <w:ilvl w:val="0"/>
          <w:numId w:val="1"/>
        </w:numPr>
        <w:jc w:val="both"/>
        <w:rPr>
          <w:sz w:val="24"/>
          <w:szCs w:val="24"/>
        </w:rPr>
      </w:pPr>
      <w:r w:rsidRPr="00C77703">
        <w:rPr>
          <w:rFonts w:ascii="Century Gothic" w:hAnsi="Century Gothic"/>
          <w:b w:val="0"/>
          <w:sz w:val="24"/>
          <w:szCs w:val="24"/>
          <w:lang w:val="es-MX"/>
        </w:rPr>
        <w:t>Análisis, discusión y en su caso aprobación del ejercicio de Facultad de Atracción</w:t>
      </w:r>
      <w:r w:rsidR="00201548">
        <w:rPr>
          <w:rFonts w:ascii="Century Gothic" w:hAnsi="Century Gothic"/>
          <w:b w:val="0"/>
          <w:sz w:val="24"/>
          <w:szCs w:val="24"/>
        </w:rPr>
        <w:t>;</w:t>
      </w:r>
      <w:r w:rsidR="001927A7" w:rsidRPr="00201548">
        <w:rPr>
          <w:rFonts w:ascii="Century Gothic" w:hAnsi="Century Gothic"/>
          <w:b w:val="0"/>
          <w:sz w:val="24"/>
          <w:szCs w:val="24"/>
        </w:rPr>
        <w:t xml:space="preserve"> y</w:t>
      </w:r>
      <w:r w:rsidR="001927A7" w:rsidRPr="00201548">
        <w:rPr>
          <w:sz w:val="24"/>
          <w:szCs w:val="24"/>
        </w:rPr>
        <w:t xml:space="preserve"> </w:t>
      </w:r>
      <w:r w:rsidR="00111862" w:rsidRPr="00201548">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Default="00425BC0" w:rsidP="00376BED">
      <w:pPr>
        <w:pStyle w:val="Sangradetextonormal"/>
        <w:ind w:left="0" w:firstLine="0"/>
        <w:jc w:val="both"/>
        <w:rPr>
          <w:rFonts w:ascii="Century Gothic" w:hAnsi="Century Gothic"/>
          <w:b w:val="0"/>
          <w:sz w:val="24"/>
          <w:szCs w:val="24"/>
        </w:rPr>
      </w:pP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Default="00425BC0" w:rsidP="00376BED">
      <w:pPr>
        <w:pStyle w:val="Textosinformato"/>
        <w:rPr>
          <w:b/>
          <w:szCs w:val="24"/>
        </w:rPr>
      </w:pP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Default="00425BC0" w:rsidP="00376BED">
      <w:pPr>
        <w:pStyle w:val="Textosinformato"/>
        <w:rPr>
          <w:szCs w:val="24"/>
        </w:rPr>
      </w:pPr>
    </w:p>
    <w:p w:rsidR="0077631F" w:rsidRPr="00B339E5" w:rsidRDefault="0077631F"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25BC0" w:rsidRDefault="00425BC0" w:rsidP="00376BED">
      <w:pPr>
        <w:pStyle w:val="Textosinformato"/>
        <w:rPr>
          <w:szCs w:val="24"/>
        </w:rPr>
      </w:pP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820AA">
              <w:rPr>
                <w:rFonts w:eastAsia="Calibri"/>
                <w:b/>
                <w:szCs w:val="24"/>
              </w:rPr>
              <w:t>20</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77631F" w:rsidRDefault="0077631F"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425BC0" w:rsidRDefault="00425BC0" w:rsidP="00376BED">
      <w:pPr>
        <w:pStyle w:val="Textosinformato"/>
        <w:rPr>
          <w:szCs w:val="24"/>
        </w:rPr>
      </w:pPr>
    </w:p>
    <w:p w:rsidR="0077631F" w:rsidRPr="00B339E5" w:rsidRDefault="0077631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E820AA" w:rsidRPr="00B339E5">
        <w:rPr>
          <w:rFonts w:ascii="Century Gothic" w:hAnsi="Century Gothic"/>
          <w:b w:val="0"/>
          <w:sz w:val="24"/>
          <w:szCs w:val="24"/>
        </w:rPr>
        <w:t xml:space="preserve">del oficio </w:t>
      </w:r>
      <w:r w:rsidR="00E820AA">
        <w:rPr>
          <w:rFonts w:ascii="Century Gothic" w:hAnsi="Century Gothic"/>
          <w:b w:val="0"/>
          <w:sz w:val="24"/>
          <w:szCs w:val="24"/>
        </w:rPr>
        <w:t xml:space="preserve">33/2023 </w:t>
      </w:r>
      <w:r w:rsidR="00E820AA" w:rsidRPr="00B339E5">
        <w:rPr>
          <w:rFonts w:ascii="Century Gothic" w:hAnsi="Century Gothic"/>
          <w:b w:val="0"/>
          <w:sz w:val="24"/>
          <w:szCs w:val="24"/>
        </w:rPr>
        <w:t xml:space="preserve">que remite </w:t>
      </w:r>
      <w:r w:rsidR="00E820AA">
        <w:rPr>
          <w:rFonts w:ascii="Century Gothic" w:hAnsi="Century Gothic"/>
          <w:b w:val="0"/>
          <w:sz w:val="24"/>
          <w:szCs w:val="24"/>
        </w:rPr>
        <w:t>el</w:t>
      </w:r>
      <w:r w:rsidR="00E820AA" w:rsidRPr="00B339E5">
        <w:rPr>
          <w:rFonts w:ascii="Century Gothic" w:hAnsi="Century Gothic"/>
          <w:b w:val="0"/>
          <w:sz w:val="24"/>
          <w:szCs w:val="24"/>
        </w:rPr>
        <w:t xml:space="preserve"> Secretario de Acuerdos del </w:t>
      </w:r>
      <w:r w:rsidR="00E820AA">
        <w:rPr>
          <w:rFonts w:ascii="Century Gothic" w:hAnsi="Century Gothic"/>
          <w:b w:val="0"/>
          <w:sz w:val="24"/>
          <w:szCs w:val="24"/>
        </w:rPr>
        <w:t xml:space="preserve">Primer Tribunal Colegiado en Materia Administrativa del Tercer Circuito, </w:t>
      </w:r>
      <w:r w:rsidR="00E820AA" w:rsidRPr="00B339E5">
        <w:rPr>
          <w:rFonts w:ascii="Century Gothic" w:hAnsi="Century Gothic"/>
          <w:b w:val="0"/>
          <w:sz w:val="24"/>
          <w:szCs w:val="24"/>
        </w:rPr>
        <w:t xml:space="preserve">relativo al Juicio de Amparo número </w:t>
      </w:r>
      <w:r w:rsidR="00E820AA">
        <w:rPr>
          <w:rFonts w:ascii="Century Gothic" w:hAnsi="Century Gothic"/>
          <w:b w:val="0"/>
          <w:sz w:val="24"/>
          <w:szCs w:val="24"/>
        </w:rPr>
        <w:t>425/2022</w:t>
      </w:r>
      <w:r w:rsidR="00E820AA" w:rsidRPr="00D7448B">
        <w:rPr>
          <w:rFonts w:ascii="Century Gothic" w:hAnsi="Century Gothic"/>
          <w:b w:val="0"/>
          <w:sz w:val="24"/>
          <w:szCs w:val="24"/>
        </w:rPr>
        <w:t xml:space="preserve">, mediante </w:t>
      </w:r>
      <w:r w:rsidR="00E820AA">
        <w:rPr>
          <w:rFonts w:ascii="Century Gothic" w:hAnsi="Century Gothic"/>
          <w:b w:val="0"/>
          <w:sz w:val="24"/>
          <w:szCs w:val="24"/>
        </w:rPr>
        <w:t>el</w:t>
      </w:r>
      <w:r w:rsidR="00E820AA"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25BC0" w:rsidRDefault="00425BC0" w:rsidP="00376BED">
      <w:pPr>
        <w:pStyle w:val="Textosinformato"/>
        <w:rPr>
          <w:b/>
          <w:szCs w:val="24"/>
        </w:rPr>
      </w:pPr>
    </w:p>
    <w:p w:rsidR="0077631F" w:rsidRDefault="0077631F" w:rsidP="00376BED">
      <w:pPr>
        <w:pStyle w:val="Textosinformato"/>
        <w:rPr>
          <w:b/>
          <w:szCs w:val="24"/>
        </w:rPr>
      </w:pPr>
    </w:p>
    <w:p w:rsidR="00486991" w:rsidRDefault="00376BED" w:rsidP="00851234">
      <w:pPr>
        <w:pStyle w:val="Textosinformato"/>
        <w:jc w:val="center"/>
        <w:rPr>
          <w:b/>
          <w:szCs w:val="24"/>
        </w:rPr>
      </w:pPr>
      <w:r w:rsidRPr="00B339E5">
        <w:rPr>
          <w:b/>
          <w:szCs w:val="24"/>
        </w:rPr>
        <w:t>- 4 –</w:t>
      </w:r>
    </w:p>
    <w:p w:rsidR="00425BC0" w:rsidRDefault="00425BC0" w:rsidP="00376BED">
      <w:pPr>
        <w:pStyle w:val="Textosinformato"/>
        <w:rPr>
          <w:b/>
          <w:szCs w:val="24"/>
        </w:rPr>
      </w:pPr>
    </w:p>
    <w:p w:rsidR="0077631F" w:rsidRPr="00B339E5" w:rsidRDefault="0077631F"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 xml:space="preserve">discusión y en su caso aprobación del proyecto de sentencia </w:t>
      </w:r>
      <w:r w:rsidR="00E820AA">
        <w:rPr>
          <w:rFonts w:ascii="Century Gothic" w:hAnsi="Century Gothic"/>
          <w:b w:val="0"/>
          <w:sz w:val="24"/>
          <w:szCs w:val="24"/>
        </w:rPr>
        <w:t>del</w:t>
      </w:r>
      <w:r w:rsidR="00E820AA" w:rsidRPr="00B339E5">
        <w:rPr>
          <w:rFonts w:ascii="Century Gothic" w:hAnsi="Century Gothic"/>
          <w:b w:val="0"/>
          <w:sz w:val="24"/>
          <w:szCs w:val="24"/>
        </w:rPr>
        <w:t xml:space="preserve"> expedien</w:t>
      </w:r>
      <w:r w:rsidR="00E820AA">
        <w:rPr>
          <w:rFonts w:ascii="Century Gothic" w:hAnsi="Century Gothic"/>
          <w:b w:val="0"/>
          <w:sz w:val="24"/>
          <w:szCs w:val="24"/>
        </w:rPr>
        <w:t>te de Recurso de Apelación 899/2022</w:t>
      </w:r>
      <w:r w:rsidR="00E820AA" w:rsidRPr="00B339E5">
        <w:rPr>
          <w:rFonts w:ascii="Century Gothic" w:hAnsi="Century Gothic"/>
          <w:b w:val="0"/>
          <w:sz w:val="24"/>
          <w:szCs w:val="24"/>
          <w:lang w:val="es-MX"/>
        </w:rPr>
        <w:t xml:space="preserve"> en cumplimiento al Juicio de Amparo </w:t>
      </w:r>
      <w:r w:rsidR="00E820AA">
        <w:rPr>
          <w:rFonts w:ascii="Century Gothic" w:hAnsi="Century Gothic"/>
          <w:b w:val="0"/>
          <w:sz w:val="24"/>
          <w:szCs w:val="24"/>
          <w:lang w:val="es-MX"/>
        </w:rPr>
        <w:t>425/2022 del Primer</w:t>
      </w:r>
      <w:r w:rsidR="00E820AA">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E820AA">
              <w:rPr>
                <w:rFonts w:eastAsia="Calibri"/>
                <w:b/>
                <w:szCs w:val="24"/>
              </w:rPr>
              <w:t>02/20</w:t>
            </w:r>
            <w:r w:rsidR="00557D97">
              <w:rPr>
                <w:rFonts w:eastAsia="Calibri"/>
                <w:b/>
                <w:szCs w:val="24"/>
              </w:rPr>
              <w:t>/E/2023</w:t>
            </w:r>
            <w:r w:rsidRPr="00B339E5">
              <w:rPr>
                <w:rFonts w:eastAsia="Calibri"/>
                <w:b/>
                <w:szCs w:val="24"/>
              </w:rPr>
              <w:t xml:space="preserve">. </w:t>
            </w:r>
            <w:r w:rsidR="00851234" w:rsidRPr="00213FD1">
              <w:rPr>
                <w:szCs w:val="24"/>
                <w:lang w:val="es-MX"/>
              </w:rPr>
              <w:t xml:space="preserve">Con fundamento en lo dispuesto por el artículo 8 numeral 1 fracción I de la Ley Orgánica del Tribunal de Justicia </w:t>
            </w:r>
            <w:r w:rsidR="00851234" w:rsidRPr="00213FD1">
              <w:rPr>
                <w:szCs w:val="24"/>
                <w:lang w:val="es-MX"/>
              </w:rPr>
              <w:lastRenderedPageBreak/>
              <w:t>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E820AA">
              <w:rPr>
                <w:szCs w:val="24"/>
                <w:lang w:val="es-MX"/>
              </w:rPr>
              <w:t>899/2022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EA4F3C" w:rsidRDefault="00EA4F3C" w:rsidP="00281703">
      <w:pPr>
        <w:pStyle w:val="Textosinformato"/>
        <w:rPr>
          <w:szCs w:val="24"/>
          <w:lang w:val="es-MX"/>
        </w:rPr>
      </w:pPr>
    </w:p>
    <w:p w:rsidR="0077631F" w:rsidRDefault="0077631F" w:rsidP="00281703">
      <w:pPr>
        <w:pStyle w:val="Textosinformato"/>
        <w:rPr>
          <w:szCs w:val="24"/>
          <w:lang w:val="es-MX"/>
        </w:rPr>
      </w:pPr>
    </w:p>
    <w:p w:rsidR="0039480D" w:rsidRDefault="0039480D" w:rsidP="00E820AA">
      <w:pPr>
        <w:pStyle w:val="Textosinformato"/>
        <w:jc w:val="center"/>
        <w:rPr>
          <w:b/>
          <w:szCs w:val="24"/>
        </w:rPr>
      </w:pPr>
      <w:r>
        <w:rPr>
          <w:b/>
          <w:szCs w:val="24"/>
        </w:rPr>
        <w:t>- 5</w:t>
      </w:r>
      <w:r w:rsidRPr="00B339E5">
        <w:rPr>
          <w:b/>
          <w:szCs w:val="24"/>
        </w:rPr>
        <w:t xml:space="preserve"> –</w:t>
      </w:r>
    </w:p>
    <w:p w:rsidR="00E820AA" w:rsidRDefault="00E820AA" w:rsidP="00E820AA">
      <w:pPr>
        <w:pStyle w:val="Textosinformato"/>
        <w:jc w:val="center"/>
        <w:rPr>
          <w:b/>
          <w:szCs w:val="24"/>
        </w:rPr>
      </w:pPr>
    </w:p>
    <w:p w:rsidR="0077631F" w:rsidRPr="00B339E5" w:rsidRDefault="0077631F" w:rsidP="00E820AA">
      <w:pPr>
        <w:pStyle w:val="Textosinformato"/>
        <w:jc w:val="center"/>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 xml:space="preserve">discusión y en su caso aprobación del proyecto de </w:t>
      </w:r>
      <w:r w:rsidR="00E820AA">
        <w:rPr>
          <w:rFonts w:ascii="Century Gothic" w:hAnsi="Century Gothic"/>
          <w:b w:val="0"/>
          <w:sz w:val="24"/>
          <w:szCs w:val="24"/>
        </w:rPr>
        <w:t>Aclaración de S</w:t>
      </w:r>
      <w:r w:rsidR="00E820AA" w:rsidRPr="00B339E5">
        <w:rPr>
          <w:rFonts w:ascii="Century Gothic" w:hAnsi="Century Gothic"/>
          <w:b w:val="0"/>
          <w:sz w:val="24"/>
          <w:szCs w:val="24"/>
        </w:rPr>
        <w:t xml:space="preserve">entencia </w:t>
      </w:r>
      <w:r w:rsidR="00E820AA">
        <w:rPr>
          <w:rFonts w:ascii="Century Gothic" w:hAnsi="Century Gothic"/>
          <w:b w:val="0"/>
          <w:sz w:val="24"/>
          <w:szCs w:val="24"/>
        </w:rPr>
        <w:t>del</w:t>
      </w:r>
      <w:r w:rsidR="00E820AA" w:rsidRPr="00B339E5">
        <w:rPr>
          <w:rFonts w:ascii="Century Gothic" w:hAnsi="Century Gothic"/>
          <w:b w:val="0"/>
          <w:sz w:val="24"/>
          <w:szCs w:val="24"/>
        </w:rPr>
        <w:t xml:space="preserve"> expedien</w:t>
      </w:r>
      <w:r w:rsidR="00E820AA">
        <w:rPr>
          <w:rFonts w:ascii="Century Gothic" w:hAnsi="Century Gothic"/>
          <w:b w:val="0"/>
          <w:sz w:val="24"/>
          <w:szCs w:val="24"/>
        </w:rPr>
        <w:t>te de Facultad de Atracción 03/2023</w:t>
      </w:r>
      <w:r w:rsidRPr="00B339E5">
        <w:rPr>
          <w:rFonts w:ascii="Century Gothic" w:hAnsi="Century Gothic"/>
          <w:b w:val="0"/>
          <w:sz w:val="24"/>
          <w:szCs w:val="24"/>
        </w:rPr>
        <w:t>.</w:t>
      </w:r>
    </w:p>
    <w:p w:rsidR="0039480D" w:rsidRPr="00B339E5" w:rsidRDefault="0039480D" w:rsidP="0039480D">
      <w:pPr>
        <w:pStyle w:val="Textosinformato"/>
        <w:rPr>
          <w:szCs w:val="24"/>
        </w:rPr>
      </w:pPr>
    </w:p>
    <w:p w:rsidR="0039480D" w:rsidRPr="00B339E5" w:rsidRDefault="0039480D" w:rsidP="0039480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9480D" w:rsidRPr="00B339E5" w:rsidRDefault="0039480D" w:rsidP="0039480D">
      <w:pPr>
        <w:pStyle w:val="Textosinformato"/>
        <w:rPr>
          <w:szCs w:val="24"/>
        </w:rPr>
      </w:pPr>
    </w:p>
    <w:p w:rsidR="0039480D" w:rsidRPr="00B339E5" w:rsidRDefault="0039480D" w:rsidP="0039480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9480D" w:rsidRPr="00B339E5" w:rsidRDefault="0039480D" w:rsidP="0039480D">
      <w:pPr>
        <w:pStyle w:val="Textosinformato"/>
        <w:rPr>
          <w:szCs w:val="24"/>
          <w:lang w:val="es-MX"/>
        </w:rPr>
      </w:pP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9480D" w:rsidRPr="00B339E5" w:rsidRDefault="0039480D" w:rsidP="0039480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9480D" w:rsidRPr="00B339E5" w:rsidRDefault="0039480D" w:rsidP="0039480D">
      <w:pPr>
        <w:pStyle w:val="Sangradetextonormal"/>
        <w:ind w:left="-142" w:firstLine="0"/>
        <w:jc w:val="both"/>
        <w:rPr>
          <w:rFonts w:ascii="Century Gothic" w:hAnsi="Century Gothic"/>
          <w:b w:val="0"/>
          <w:i/>
          <w:sz w:val="24"/>
          <w:szCs w:val="24"/>
        </w:rPr>
      </w:pPr>
    </w:p>
    <w:p w:rsidR="0039480D" w:rsidRPr="00B339E5" w:rsidRDefault="0039480D" w:rsidP="0039480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9480D" w:rsidRPr="00B339E5" w:rsidRDefault="0039480D" w:rsidP="0039480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480D" w:rsidRPr="00B339E5" w:rsidTr="0087433F">
        <w:tc>
          <w:tcPr>
            <w:tcW w:w="8934" w:type="dxa"/>
            <w:shd w:val="clear" w:color="auto" w:fill="auto"/>
          </w:tcPr>
          <w:p w:rsidR="0039480D" w:rsidRPr="00B339E5" w:rsidRDefault="0039480D" w:rsidP="00E820AA">
            <w:pPr>
              <w:pStyle w:val="Textosinformato"/>
              <w:rPr>
                <w:rFonts w:eastAsia="Calibri"/>
                <w:szCs w:val="24"/>
              </w:rPr>
            </w:pPr>
            <w:r w:rsidRPr="00B339E5">
              <w:rPr>
                <w:rFonts w:eastAsia="Calibri"/>
                <w:b/>
                <w:szCs w:val="24"/>
              </w:rPr>
              <w:t>ACU/SS/</w:t>
            </w:r>
            <w:r w:rsidR="00E820AA">
              <w:rPr>
                <w:rFonts w:eastAsia="Calibri"/>
                <w:b/>
                <w:szCs w:val="24"/>
              </w:rPr>
              <w:t>03/20</w:t>
            </w:r>
            <w:r>
              <w:rPr>
                <w:rFonts w:eastAsia="Calibri"/>
                <w:b/>
                <w:szCs w:val="24"/>
              </w:rPr>
              <w:t>/E/2023</w:t>
            </w:r>
            <w:r w:rsidRPr="00B339E5">
              <w:rPr>
                <w:rFonts w:eastAsia="Calibri"/>
                <w:b/>
                <w:szCs w:val="24"/>
              </w:rPr>
              <w:t xml:space="preserve">. </w:t>
            </w:r>
            <w:r w:rsidR="00E820AA" w:rsidRPr="00E820AA">
              <w:rPr>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aprobaron por unanimidad de votos, el proyecto de la Aclaración de Sentencia del </w:t>
            </w:r>
            <w:r w:rsidR="00E820AA">
              <w:rPr>
                <w:szCs w:val="24"/>
                <w:lang w:val="es-MX"/>
              </w:rPr>
              <w:t>expediente de Facultad de Atracción 03/2023</w:t>
            </w:r>
            <w:r w:rsidRPr="00B339E5">
              <w:rPr>
                <w:rFonts w:eastAsia="Calibri"/>
                <w:szCs w:val="24"/>
              </w:rPr>
              <w:t xml:space="preserve">.  </w:t>
            </w:r>
          </w:p>
        </w:tc>
      </w:tr>
    </w:tbl>
    <w:p w:rsidR="0039480D" w:rsidRDefault="0039480D" w:rsidP="00EA4F3C">
      <w:pPr>
        <w:pStyle w:val="Textosinformato"/>
        <w:jc w:val="center"/>
        <w:rPr>
          <w:b/>
          <w:szCs w:val="24"/>
          <w:lang w:val="es-MX"/>
        </w:rPr>
      </w:pPr>
    </w:p>
    <w:p w:rsidR="0077631F" w:rsidRDefault="0077631F" w:rsidP="00EA4F3C">
      <w:pPr>
        <w:pStyle w:val="Textosinformato"/>
        <w:jc w:val="center"/>
        <w:rPr>
          <w:b/>
          <w:szCs w:val="24"/>
          <w:lang w:val="es-MX"/>
        </w:rPr>
      </w:pPr>
    </w:p>
    <w:p w:rsidR="00EA4F3C" w:rsidRDefault="0039480D" w:rsidP="00EA4F3C">
      <w:pPr>
        <w:pStyle w:val="Textosinformato"/>
        <w:jc w:val="center"/>
        <w:rPr>
          <w:b/>
          <w:szCs w:val="24"/>
        </w:rPr>
      </w:pPr>
      <w:r>
        <w:rPr>
          <w:b/>
          <w:szCs w:val="24"/>
        </w:rPr>
        <w:t>- 6</w:t>
      </w:r>
      <w:r w:rsidR="00EA4F3C" w:rsidRPr="00B339E5">
        <w:rPr>
          <w:b/>
          <w:szCs w:val="24"/>
        </w:rPr>
        <w:t xml:space="preserve"> –</w:t>
      </w:r>
    </w:p>
    <w:p w:rsidR="00EA4F3C" w:rsidRDefault="00EA4F3C" w:rsidP="00EA4F3C">
      <w:pPr>
        <w:pStyle w:val="Textosinformato"/>
        <w:rPr>
          <w:b/>
          <w:szCs w:val="24"/>
        </w:rPr>
      </w:pPr>
    </w:p>
    <w:p w:rsidR="0077631F" w:rsidRPr="00B339E5" w:rsidRDefault="0077631F" w:rsidP="00EA4F3C">
      <w:pPr>
        <w:pStyle w:val="Textosinformato"/>
        <w:rPr>
          <w:b/>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E820AA"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E820AA"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62829">
        <w:rPr>
          <w:b/>
          <w:szCs w:val="24"/>
        </w:rPr>
        <w:t>87</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762829">
              <w:rPr>
                <w:rFonts w:eastAsia="Calibri"/>
                <w:b/>
                <w:szCs w:val="24"/>
              </w:rPr>
              <w:t>04/20</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762829">
              <w:rPr>
                <w:szCs w:val="24"/>
                <w:lang w:val="es-MX"/>
              </w:rPr>
              <w:t>e de Recusación con Causa 87</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89/2023.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lastRenderedPageBreak/>
              <w:t>ACU/SS/</w:t>
            </w:r>
            <w:r>
              <w:rPr>
                <w:rFonts w:eastAsia="Calibri"/>
                <w:b/>
                <w:szCs w:val="24"/>
              </w:rPr>
              <w:t>05/20/E/2023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89/2023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93/2023.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Pr>
                <w:rFonts w:eastAsia="Calibri"/>
                <w:b/>
                <w:szCs w:val="24"/>
              </w:rPr>
              <w:t>06/20/E/2023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817F8C">
              <w:rPr>
                <w:szCs w:val="24"/>
                <w:lang w:val="es-MX"/>
              </w:rPr>
              <w:t>iente de Recusación con Causa 93</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95/2023.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ACU/SS/07/20/E/2023.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95/2023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97/2023.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ACU/SS/08/20/E/2023.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97/2023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99/2023.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ACU/SS/09/20/E/2023.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99/2023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101/2023.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ACU/SS/10/20/E/2023.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101/2023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115/2023.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ACU/SS/11/20/E/2023.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115/2023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281703">
      <w:pPr>
        <w:pStyle w:val="Textosinformato"/>
        <w:rPr>
          <w:szCs w:val="24"/>
          <w:lang w:val="es-MX"/>
        </w:rPr>
      </w:pPr>
      <w:r>
        <w:rPr>
          <w:szCs w:val="24"/>
          <w:lang w:val="es-MX"/>
        </w:rPr>
        <w:t xml:space="preserve">En uso de la voz el </w:t>
      </w:r>
      <w:r w:rsidRPr="00817F8C">
        <w:rPr>
          <w:b/>
          <w:szCs w:val="24"/>
          <w:lang w:val="es-MX"/>
        </w:rPr>
        <w:t>Secretario General de Acuerdos:</w:t>
      </w:r>
      <w:r>
        <w:rPr>
          <w:szCs w:val="24"/>
          <w:lang w:val="es-MX"/>
        </w:rPr>
        <w:t xml:space="preserve"> Magistrado continuamos con los proyectos propuestos por la </w:t>
      </w:r>
      <w:r w:rsidRPr="00817F8C">
        <w:rPr>
          <w:b/>
          <w:szCs w:val="24"/>
          <w:lang w:val="es-MX"/>
        </w:rPr>
        <w:t>Segunda Ponencia.</w:t>
      </w:r>
    </w:p>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02/2023.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ACU/SS/12/20/E/2023.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02/2023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60/2023.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ACU/SS/13/20/E/2023.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60/2023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62/2023.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ACU/SS/14/20/E/2023.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62/2023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64/2023.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817F8C">
            <w:pPr>
              <w:pStyle w:val="Textosinformato"/>
              <w:spacing w:line="256" w:lineRule="auto"/>
              <w:rPr>
                <w:szCs w:val="24"/>
                <w:lang w:val="es-MX"/>
              </w:rPr>
            </w:pPr>
            <w:r>
              <w:rPr>
                <w:rFonts w:eastAsia="Calibri"/>
                <w:b/>
                <w:szCs w:val="24"/>
              </w:rPr>
              <w:t xml:space="preserve">ACU/SS/15/20/E/2023.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64/2023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66/2023.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Pr="00817F8C" w:rsidRDefault="00817F8C">
            <w:pPr>
              <w:pStyle w:val="Textosinformato"/>
              <w:spacing w:line="256" w:lineRule="auto"/>
              <w:rPr>
                <w:szCs w:val="24"/>
                <w:lang w:val="es-MX"/>
              </w:rPr>
            </w:pPr>
            <w:r>
              <w:rPr>
                <w:rFonts w:eastAsia="Calibri"/>
                <w:b/>
                <w:szCs w:val="24"/>
              </w:rPr>
              <w:t xml:space="preserve">ACU/SS/16/20/E/2023.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66/2023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68/2023.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ACU/SS/17/20/E/2023.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68/2023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76/2023.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ACU/SS/18/20/E/2023.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76/2023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84/2023.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ACU/SS/19/20/E/2023.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84/2023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86/2023.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lastRenderedPageBreak/>
              <w:t xml:space="preserve">ACU/SS/20/20/E/2023.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86/2023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92/2023.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ACU/SS/21/20/E/2023.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92/2023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98/2023.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17F8C">
            <w:pPr>
              <w:pStyle w:val="Textosinformato"/>
              <w:spacing w:line="256" w:lineRule="auto"/>
              <w:rPr>
                <w:rFonts w:eastAsia="Calibri"/>
                <w:szCs w:val="24"/>
              </w:rPr>
            </w:pPr>
            <w:r>
              <w:rPr>
                <w:rFonts w:eastAsia="Calibri"/>
                <w:b/>
                <w:szCs w:val="24"/>
              </w:rPr>
              <w:t xml:space="preserve">ACU/SS/22/20/E/2023.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98/2023</w:t>
            </w:r>
            <w:r>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87433F">
        <w:rPr>
          <w:b/>
          <w:szCs w:val="24"/>
        </w:rPr>
        <w:t>Recusación con Causa 100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87433F">
            <w:pPr>
              <w:pStyle w:val="Textosinformato"/>
              <w:spacing w:line="256" w:lineRule="auto"/>
              <w:rPr>
                <w:rFonts w:eastAsia="Calibri"/>
                <w:szCs w:val="24"/>
              </w:rPr>
            </w:pPr>
            <w:r>
              <w:rPr>
                <w:rFonts w:eastAsia="Calibri"/>
                <w:b/>
                <w:szCs w:val="24"/>
              </w:rPr>
              <w:t>ACU/SS/23</w:t>
            </w:r>
            <w:r w:rsidR="00817F8C">
              <w:rPr>
                <w:rFonts w:eastAsia="Calibri"/>
                <w:b/>
                <w:szCs w:val="24"/>
              </w:rPr>
              <w:t xml:space="preserve">/20/E/2023.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100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104/2023.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ACU/SS/24/20/E/2023.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104/2023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105/2023.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ACU/SS/25/20/E/2023.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105/2023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110/2023.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ACU/SS/26/20/E/2023.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110/2023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114/2023.</w:t>
      </w:r>
    </w:p>
    <w:p w:rsidR="0087433F" w:rsidRDefault="0087433F" w:rsidP="0087433F">
      <w:pPr>
        <w:pStyle w:val="Textosinformato"/>
        <w:rPr>
          <w:szCs w:val="24"/>
        </w:rPr>
      </w:pPr>
    </w:p>
    <w:p w:rsidR="0087433F" w:rsidRDefault="0087433F" w:rsidP="0087433F">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ACU/SS/27/20/E/2023.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114/2023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281703">
      <w:pPr>
        <w:pStyle w:val="Textosinformato"/>
        <w:rPr>
          <w:szCs w:val="24"/>
          <w:lang w:val="es-MX"/>
        </w:rPr>
      </w:pPr>
      <w:r>
        <w:rPr>
          <w:szCs w:val="24"/>
          <w:lang w:val="es-MX"/>
        </w:rPr>
        <w:t xml:space="preserve">En uso de la voz el </w:t>
      </w:r>
      <w:r w:rsidRPr="0087433F">
        <w:rPr>
          <w:b/>
          <w:szCs w:val="24"/>
          <w:lang w:val="es-MX"/>
        </w:rPr>
        <w:t>Secretario General de Acuerdos:</w:t>
      </w:r>
      <w:r>
        <w:rPr>
          <w:szCs w:val="24"/>
          <w:lang w:val="es-MX"/>
        </w:rPr>
        <w:t xml:space="preserve"> Magistrados continuamos con los proyectos propuestos por la </w:t>
      </w:r>
      <w:r w:rsidRPr="0087433F">
        <w:rPr>
          <w:b/>
          <w:szCs w:val="24"/>
          <w:lang w:val="es-MX"/>
        </w:rPr>
        <w:t>Tercera Ponencia.</w:t>
      </w:r>
    </w:p>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102/2023.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ACU/SS/28/20/E/2023.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102/2023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103/2023.</w:t>
      </w:r>
    </w:p>
    <w:p w:rsidR="0087433F" w:rsidRDefault="0087433F" w:rsidP="0087433F">
      <w:pPr>
        <w:pStyle w:val="Textosinformato"/>
        <w:rPr>
          <w:szCs w:val="24"/>
        </w:rPr>
      </w:pPr>
    </w:p>
    <w:p w:rsidR="0087433F" w:rsidRDefault="0087433F" w:rsidP="0087433F">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ACU/SS/29/20/E/2023.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103/2023</w:t>
            </w:r>
            <w:r>
              <w:rPr>
                <w:rFonts w:eastAsia="Calibri"/>
                <w:szCs w:val="24"/>
              </w:rPr>
              <w:t xml:space="preserve">.  </w:t>
            </w:r>
          </w:p>
        </w:tc>
      </w:tr>
    </w:tbl>
    <w:p w:rsidR="0087433F" w:rsidRDefault="0087433F" w:rsidP="00281703">
      <w:pPr>
        <w:pStyle w:val="Textosinformato"/>
        <w:rPr>
          <w:szCs w:val="24"/>
          <w:lang w:val="es-MX"/>
        </w:rPr>
      </w:pPr>
    </w:p>
    <w:p w:rsidR="0087433F" w:rsidRDefault="0087433F" w:rsidP="0087433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106/2023.</w:t>
      </w:r>
    </w:p>
    <w:p w:rsidR="0087433F" w:rsidRDefault="0087433F" w:rsidP="0087433F">
      <w:pPr>
        <w:pStyle w:val="Textosinformato"/>
        <w:rPr>
          <w:szCs w:val="24"/>
        </w:rPr>
      </w:pPr>
    </w:p>
    <w:p w:rsidR="0087433F" w:rsidRDefault="0087433F" w:rsidP="0087433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7433F" w:rsidRDefault="0087433F" w:rsidP="0087433F">
      <w:pPr>
        <w:pStyle w:val="Textosinformato"/>
        <w:rPr>
          <w:szCs w:val="24"/>
        </w:rPr>
      </w:pPr>
    </w:p>
    <w:p w:rsidR="0087433F" w:rsidRDefault="0087433F" w:rsidP="0087433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7433F" w:rsidRDefault="0087433F" w:rsidP="0087433F">
      <w:pPr>
        <w:pStyle w:val="Textosinformato"/>
        <w:rPr>
          <w:szCs w:val="24"/>
          <w:lang w:val="es-MX"/>
        </w:rPr>
      </w:pP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7433F" w:rsidRDefault="0087433F" w:rsidP="0087433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7433F" w:rsidRDefault="0087433F" w:rsidP="0087433F">
      <w:pPr>
        <w:pStyle w:val="Sangradetextonormal"/>
        <w:ind w:left="-142" w:firstLine="0"/>
        <w:jc w:val="both"/>
        <w:rPr>
          <w:rFonts w:ascii="Century Gothic" w:hAnsi="Century Gothic"/>
          <w:b w:val="0"/>
          <w:i/>
          <w:sz w:val="24"/>
          <w:szCs w:val="24"/>
        </w:rPr>
      </w:pPr>
    </w:p>
    <w:p w:rsidR="0087433F" w:rsidRDefault="0087433F" w:rsidP="0087433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7433F" w:rsidRDefault="0087433F" w:rsidP="0087433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433F" w:rsidTr="0087433F">
        <w:tc>
          <w:tcPr>
            <w:tcW w:w="8934" w:type="dxa"/>
            <w:tcBorders>
              <w:top w:val="single" w:sz="12" w:space="0" w:color="auto"/>
              <w:left w:val="single" w:sz="12" w:space="0" w:color="auto"/>
              <w:bottom w:val="single" w:sz="12" w:space="0" w:color="auto"/>
              <w:right w:val="single" w:sz="12" w:space="0" w:color="auto"/>
            </w:tcBorders>
            <w:hideMark/>
          </w:tcPr>
          <w:p w:rsidR="0087433F" w:rsidRDefault="0087433F">
            <w:pPr>
              <w:pStyle w:val="Textosinformato"/>
              <w:spacing w:line="256" w:lineRule="auto"/>
              <w:rPr>
                <w:rFonts w:eastAsia="Calibri"/>
                <w:szCs w:val="24"/>
              </w:rPr>
            </w:pPr>
            <w:r>
              <w:rPr>
                <w:rFonts w:eastAsia="Calibri"/>
                <w:b/>
                <w:szCs w:val="24"/>
              </w:rPr>
              <w:t xml:space="preserve">ACU/SS/30/20/E/2023.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106/2023</w:t>
            </w:r>
            <w:r>
              <w:rPr>
                <w:rFonts w:eastAsia="Calibri"/>
                <w:szCs w:val="24"/>
              </w:rPr>
              <w:t xml:space="preserve">.  </w:t>
            </w:r>
          </w:p>
        </w:tc>
      </w:tr>
    </w:tbl>
    <w:p w:rsidR="0087433F" w:rsidRDefault="0087433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108</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t>ACU/SS/31</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108</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109</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t>ACU/SS/32</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w:t>
            </w:r>
            <w:r>
              <w:rPr>
                <w:szCs w:val="24"/>
                <w:lang w:val="es-MX"/>
              </w:rPr>
              <w:t>usa 109</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111</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t>ACU/SS/33</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111</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112</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t>ACU/SS/34</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112</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113</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lastRenderedPageBreak/>
              <w:t>ACU/SS/35</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113</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CD134F" w:rsidRDefault="00CD134F" w:rsidP="00CD134F">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116</w:t>
      </w:r>
      <w:r>
        <w:rPr>
          <w:b/>
          <w:szCs w:val="24"/>
        </w:rPr>
        <w:t>/2023.</w:t>
      </w:r>
    </w:p>
    <w:p w:rsidR="00CD134F" w:rsidRDefault="00CD134F" w:rsidP="00CD134F">
      <w:pPr>
        <w:pStyle w:val="Textosinformato"/>
        <w:rPr>
          <w:szCs w:val="24"/>
        </w:rPr>
      </w:pPr>
    </w:p>
    <w:p w:rsidR="00CD134F" w:rsidRDefault="00CD134F" w:rsidP="00CD134F">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CD134F" w:rsidRDefault="00CD134F" w:rsidP="00CD134F">
      <w:pPr>
        <w:pStyle w:val="Textosinformato"/>
        <w:rPr>
          <w:szCs w:val="24"/>
        </w:rPr>
      </w:pPr>
    </w:p>
    <w:p w:rsidR="00CD134F" w:rsidRDefault="00CD134F" w:rsidP="00CD134F">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CD134F" w:rsidRDefault="00CD134F" w:rsidP="00CD134F">
      <w:pPr>
        <w:pStyle w:val="Textosinformato"/>
        <w:rPr>
          <w:szCs w:val="24"/>
          <w:lang w:val="es-MX"/>
        </w:rPr>
      </w:pP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D134F" w:rsidRDefault="00CD134F" w:rsidP="00CD134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D134F" w:rsidRDefault="00CD134F" w:rsidP="00CD134F">
      <w:pPr>
        <w:pStyle w:val="Sangradetextonormal"/>
        <w:ind w:left="-142" w:firstLine="0"/>
        <w:jc w:val="both"/>
        <w:rPr>
          <w:rFonts w:ascii="Century Gothic" w:hAnsi="Century Gothic"/>
          <w:b w:val="0"/>
          <w:i/>
          <w:sz w:val="24"/>
          <w:szCs w:val="24"/>
        </w:rPr>
      </w:pPr>
    </w:p>
    <w:p w:rsidR="00CD134F" w:rsidRDefault="00CD134F" w:rsidP="00CD134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134F" w:rsidRDefault="00CD134F" w:rsidP="00CD13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134F" w:rsidTr="00CD134F">
        <w:tc>
          <w:tcPr>
            <w:tcW w:w="8934" w:type="dxa"/>
            <w:tcBorders>
              <w:top w:val="single" w:sz="12" w:space="0" w:color="auto"/>
              <w:left w:val="single" w:sz="12" w:space="0" w:color="auto"/>
              <w:bottom w:val="single" w:sz="12" w:space="0" w:color="auto"/>
              <w:right w:val="single" w:sz="12" w:space="0" w:color="auto"/>
            </w:tcBorders>
            <w:hideMark/>
          </w:tcPr>
          <w:p w:rsidR="00CD134F" w:rsidRDefault="00CD134F">
            <w:pPr>
              <w:pStyle w:val="Textosinformato"/>
              <w:spacing w:line="256" w:lineRule="auto"/>
              <w:rPr>
                <w:rFonts w:eastAsia="Calibri"/>
                <w:szCs w:val="24"/>
              </w:rPr>
            </w:pPr>
            <w:r>
              <w:rPr>
                <w:rFonts w:eastAsia="Calibri"/>
                <w:b/>
                <w:szCs w:val="24"/>
              </w:rPr>
              <w:t>ACU/SS/36</w:t>
            </w:r>
            <w:r>
              <w:rPr>
                <w:rFonts w:eastAsia="Calibri"/>
                <w:b/>
                <w:szCs w:val="24"/>
              </w:rPr>
              <w:t xml:space="preserve">/20/E/2023.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116</w:t>
            </w:r>
            <w:r>
              <w:rPr>
                <w:szCs w:val="24"/>
                <w:lang w:val="es-MX"/>
              </w:rPr>
              <w:t>/2023</w:t>
            </w:r>
            <w:r>
              <w:rPr>
                <w:rFonts w:eastAsia="Calibri"/>
                <w:szCs w:val="24"/>
              </w:rPr>
              <w:t xml:space="preserve">.  </w:t>
            </w:r>
          </w:p>
        </w:tc>
      </w:tr>
    </w:tbl>
    <w:p w:rsidR="00CD134F" w:rsidRDefault="00CD134F" w:rsidP="00281703">
      <w:pPr>
        <w:pStyle w:val="Textosinformato"/>
        <w:rPr>
          <w:szCs w:val="24"/>
          <w:lang w:val="es-MX"/>
        </w:rPr>
      </w:pPr>
    </w:p>
    <w:p w:rsidR="0077631F" w:rsidRDefault="0077631F" w:rsidP="00281703">
      <w:pPr>
        <w:pStyle w:val="Textosinformato"/>
        <w:rPr>
          <w:szCs w:val="24"/>
          <w:lang w:val="es-MX"/>
        </w:rPr>
      </w:pPr>
    </w:p>
    <w:p w:rsidR="0039480D" w:rsidRDefault="0039480D" w:rsidP="0039480D">
      <w:pPr>
        <w:pStyle w:val="Textosinformato"/>
        <w:jc w:val="center"/>
        <w:rPr>
          <w:b/>
          <w:szCs w:val="24"/>
        </w:rPr>
      </w:pPr>
      <w:r>
        <w:rPr>
          <w:b/>
          <w:szCs w:val="24"/>
        </w:rPr>
        <w:t>- 7</w:t>
      </w:r>
      <w:r w:rsidRPr="00B339E5">
        <w:rPr>
          <w:b/>
          <w:szCs w:val="24"/>
        </w:rPr>
        <w:t xml:space="preserve"> –</w:t>
      </w:r>
    </w:p>
    <w:p w:rsidR="0039480D" w:rsidRDefault="0039480D" w:rsidP="0039480D">
      <w:pPr>
        <w:pStyle w:val="Textosinformato"/>
        <w:rPr>
          <w:b/>
          <w:szCs w:val="24"/>
        </w:rPr>
      </w:pPr>
    </w:p>
    <w:p w:rsidR="0077631F" w:rsidRPr="00B339E5" w:rsidRDefault="0077631F" w:rsidP="0039480D">
      <w:pPr>
        <w:pStyle w:val="Textosinformato"/>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A6C67">
        <w:rPr>
          <w:rFonts w:ascii="Century Gothic" w:hAnsi="Century Gothic"/>
          <w:b w:val="0"/>
          <w:sz w:val="24"/>
          <w:szCs w:val="24"/>
          <w:lang w:val="es-MX"/>
        </w:rPr>
        <w:t>a</w:t>
      </w:r>
      <w:r w:rsidR="00C77703">
        <w:rPr>
          <w:rFonts w:ascii="Century Gothic" w:hAnsi="Century Gothic"/>
          <w:b w:val="0"/>
          <w:sz w:val="24"/>
          <w:szCs w:val="24"/>
          <w:lang w:val="es-MX"/>
        </w:rPr>
        <w:t>l</w:t>
      </w:r>
      <w:r w:rsidR="002A6C67">
        <w:rPr>
          <w:rFonts w:ascii="Century Gothic" w:hAnsi="Century Gothic"/>
          <w:b w:val="0"/>
          <w:sz w:val="24"/>
          <w:szCs w:val="24"/>
          <w:lang w:val="es-MX"/>
        </w:rPr>
        <w:t xml:space="preserve"> </w:t>
      </w:r>
      <w:r w:rsidR="00C77703">
        <w:rPr>
          <w:rFonts w:ascii="Century Gothic" w:hAnsi="Century Gothic"/>
          <w:b w:val="0"/>
          <w:sz w:val="24"/>
          <w:szCs w:val="24"/>
        </w:rPr>
        <w:t>a</w:t>
      </w:r>
      <w:r w:rsidR="00C77703">
        <w:rPr>
          <w:rFonts w:ascii="Century Gothic" w:hAnsi="Century Gothic"/>
          <w:b w:val="0"/>
          <w:sz w:val="24"/>
          <w:szCs w:val="24"/>
        </w:rPr>
        <w:t xml:space="preserve">nálisis, discusión y </w:t>
      </w:r>
      <w:r w:rsidR="00C77703">
        <w:rPr>
          <w:rFonts w:ascii="Century Gothic" w:hAnsi="Century Gothic"/>
          <w:b w:val="0"/>
          <w:sz w:val="24"/>
          <w:szCs w:val="24"/>
          <w:lang w:val="es-MX"/>
        </w:rPr>
        <w:t>en su caso aprobación del ejercicio de Facultad de Atracción</w:t>
      </w:r>
      <w:r w:rsidRPr="00B339E5">
        <w:rPr>
          <w:rFonts w:ascii="Century Gothic" w:hAnsi="Century Gothic"/>
          <w:b w:val="0"/>
          <w:sz w:val="24"/>
          <w:szCs w:val="24"/>
        </w:rPr>
        <w:t>.</w:t>
      </w:r>
    </w:p>
    <w:p w:rsidR="0039480D" w:rsidRPr="002A6C67" w:rsidRDefault="0039480D" w:rsidP="0039480D">
      <w:pPr>
        <w:pStyle w:val="Textosinformato"/>
        <w:rPr>
          <w:szCs w:val="24"/>
          <w:lang w:val="es-ES_tradnl"/>
        </w:rPr>
      </w:pPr>
    </w:p>
    <w:p w:rsidR="002A6C67" w:rsidRPr="000A399A" w:rsidRDefault="00C77703" w:rsidP="002A6C67">
      <w:pPr>
        <w:pStyle w:val="Textosinformato"/>
        <w:rPr>
          <w:szCs w:val="24"/>
        </w:rPr>
      </w:pPr>
      <w:r>
        <w:rPr>
          <w:b/>
          <w:szCs w:val="24"/>
          <w:lang w:val="es-ES_tradnl"/>
        </w:rPr>
        <w:t>7</w:t>
      </w:r>
      <w:r w:rsidR="002A6C67">
        <w:rPr>
          <w:b/>
          <w:szCs w:val="24"/>
        </w:rPr>
        <w:t>.1</w:t>
      </w:r>
      <w:r w:rsidR="002A6C67">
        <w:rPr>
          <w:szCs w:val="24"/>
        </w:rPr>
        <w:t xml:space="preserve"> En uso de la voz el </w:t>
      </w:r>
      <w:r w:rsidR="002A6C67" w:rsidRPr="00C52E1A">
        <w:rPr>
          <w:b/>
          <w:szCs w:val="24"/>
        </w:rPr>
        <w:t>Secretario General de Acuerdos:</w:t>
      </w:r>
      <w:r w:rsidR="002A6C67">
        <w:rPr>
          <w:szCs w:val="24"/>
        </w:rPr>
        <w:t xml:space="preserve"> </w:t>
      </w:r>
      <w:r w:rsidR="002A6C67" w:rsidRPr="000A399A">
        <w:rPr>
          <w:szCs w:val="24"/>
        </w:rPr>
        <w:t xml:space="preserve">Doy cuenta del escrito presentado por </w:t>
      </w:r>
      <w:r>
        <w:rPr>
          <w:szCs w:val="24"/>
        </w:rPr>
        <w:t>Ángel</w:t>
      </w:r>
      <w:r w:rsidR="00F53714">
        <w:rPr>
          <w:szCs w:val="24"/>
        </w:rPr>
        <w:t xml:space="preserve"> </w:t>
      </w:r>
      <w:proofErr w:type="spellStart"/>
      <w:r w:rsidR="00F53714">
        <w:rPr>
          <w:szCs w:val="24"/>
        </w:rPr>
        <w:t>Ge</w:t>
      </w:r>
      <w:r>
        <w:rPr>
          <w:szCs w:val="24"/>
        </w:rPr>
        <w:t>ovanni</w:t>
      </w:r>
      <w:proofErr w:type="spellEnd"/>
      <w:r>
        <w:rPr>
          <w:szCs w:val="24"/>
        </w:rPr>
        <w:t xml:space="preserve"> Vázquez Pola</w:t>
      </w:r>
      <w:r w:rsidR="00D76BB0">
        <w:rPr>
          <w:szCs w:val="24"/>
        </w:rPr>
        <w:t xml:space="preserve">, en su calidad de Apoderado Legal para pleitos y cobranzas de la persona moral Tiendas Soriana, S.A. de C.V. tercera interesada </w:t>
      </w:r>
      <w:r w:rsidR="00D76BB0">
        <w:rPr>
          <w:szCs w:val="24"/>
        </w:rPr>
        <w:t>del ex</w:t>
      </w:r>
      <w:r w:rsidR="00D76BB0">
        <w:rPr>
          <w:szCs w:val="24"/>
        </w:rPr>
        <w:t xml:space="preserve">pediente </w:t>
      </w:r>
      <w:r w:rsidR="00D76BB0">
        <w:rPr>
          <w:szCs w:val="24"/>
        </w:rPr>
        <w:t>974/2023 del índice de la Tercera</w:t>
      </w:r>
      <w:r w:rsidR="00D76BB0" w:rsidRPr="000A399A">
        <w:rPr>
          <w:szCs w:val="24"/>
        </w:rPr>
        <w:t xml:space="preserve"> Sala Unitaria</w:t>
      </w:r>
      <w:r w:rsidR="00D76BB0">
        <w:rPr>
          <w:szCs w:val="24"/>
        </w:rPr>
        <w:t>,</w:t>
      </w:r>
      <w:r w:rsidR="002A6C67" w:rsidRPr="000A399A">
        <w:rPr>
          <w:szCs w:val="24"/>
        </w:rPr>
        <w:t xml:space="preserve"> mediante el cual solicita a la Sala Superior ejercer la Facultad de Atracción</w:t>
      </w:r>
      <w:r>
        <w:rPr>
          <w:szCs w:val="24"/>
        </w:rPr>
        <w:t xml:space="preserve"> respecto</w:t>
      </w:r>
      <w:r w:rsidR="00D76BB0">
        <w:rPr>
          <w:szCs w:val="24"/>
        </w:rPr>
        <w:t xml:space="preserve"> de dicho expediente, en virtud de su naturaleza y características de los actos impugnados,</w:t>
      </w:r>
      <w:r w:rsidR="002A6C67" w:rsidRPr="000A399A">
        <w:rPr>
          <w:szCs w:val="24"/>
        </w:rPr>
        <w:t xml:space="preserve"> </w:t>
      </w:r>
      <w:r w:rsidR="00F53714">
        <w:rPr>
          <w:szCs w:val="24"/>
        </w:rPr>
        <w:t>así como los alcances de</w:t>
      </w:r>
      <w:r>
        <w:rPr>
          <w:szCs w:val="24"/>
        </w:rPr>
        <w:t xml:space="preserve"> la medida cautelar dictada por la Tercera Sala Unitaria de este Tribunal en </w:t>
      </w:r>
      <w:r w:rsidR="00D76BB0">
        <w:rPr>
          <w:szCs w:val="24"/>
        </w:rPr>
        <w:t>proveído</w:t>
      </w:r>
      <w:r>
        <w:rPr>
          <w:szCs w:val="24"/>
        </w:rPr>
        <w:t xml:space="preserve"> de </w:t>
      </w:r>
      <w:r>
        <w:rPr>
          <w:szCs w:val="24"/>
        </w:rPr>
        <w:lastRenderedPageBreak/>
        <w:t xml:space="preserve">nueve de marzo de dos mil </w:t>
      </w:r>
      <w:r w:rsidR="00D76BB0">
        <w:rPr>
          <w:szCs w:val="24"/>
        </w:rPr>
        <w:t>veintitrés</w:t>
      </w:r>
      <w:r w:rsidR="00F53714">
        <w:rPr>
          <w:szCs w:val="24"/>
        </w:rPr>
        <w:t>, la naturaleza de los actos administrativos impugnados son actos administrativos regulados por autoridades del municipio de Zapopan, Jalisco y que fueron emitidos a favor de la Tercera Interesada, Tiendas Soriana, S.A. de C.V</w:t>
      </w:r>
      <w:r w:rsidR="002A6C67" w:rsidRPr="000A399A">
        <w:rPr>
          <w:szCs w:val="24"/>
        </w:rPr>
        <w:t>.</w:t>
      </w:r>
    </w:p>
    <w:p w:rsidR="002A6C67" w:rsidRPr="000A399A" w:rsidRDefault="002A6C67" w:rsidP="002A6C67">
      <w:pPr>
        <w:pStyle w:val="Textosinformato"/>
        <w:rPr>
          <w:szCs w:val="24"/>
        </w:rPr>
      </w:pPr>
      <w:r w:rsidRPr="000A399A">
        <w:rPr>
          <w:szCs w:val="24"/>
        </w:rPr>
        <w:t xml:space="preserve">  </w:t>
      </w:r>
    </w:p>
    <w:p w:rsidR="002A6C67" w:rsidRPr="000A399A" w:rsidRDefault="002A6C67" w:rsidP="002A6C67">
      <w:pPr>
        <w:pStyle w:val="Textosinformato"/>
        <w:rPr>
          <w:szCs w:val="24"/>
        </w:rPr>
      </w:pPr>
      <w:r w:rsidRPr="000A399A">
        <w:rPr>
          <w:szCs w:val="24"/>
        </w:rPr>
        <w:t xml:space="preserve">En uso de la voz la </w:t>
      </w:r>
      <w:r w:rsidRPr="000A399A">
        <w:rPr>
          <w:b/>
          <w:szCs w:val="24"/>
        </w:rPr>
        <w:t>Magistrada Presidenta:</w:t>
      </w:r>
      <w:r w:rsidRPr="000A399A">
        <w:rPr>
          <w:szCs w:val="24"/>
        </w:rPr>
        <w:t xml:space="preserve"> En atención a la solicitud presentada por la parte </w:t>
      </w:r>
      <w:r w:rsidR="00F53714">
        <w:rPr>
          <w:szCs w:val="24"/>
        </w:rPr>
        <w:t>tercera interesada</w:t>
      </w:r>
      <w:r w:rsidRPr="000A399A">
        <w:rPr>
          <w:szCs w:val="24"/>
        </w:rPr>
        <w:t xml:space="preserve"> y en virtud de que por su materia el presente reviste características especiales que son de interés y trascendencia, la propuesta de la Presidencia es para ejercer la Facultad de Atracción d</w:t>
      </w:r>
      <w:r w:rsidR="00D76BB0">
        <w:rPr>
          <w:szCs w:val="24"/>
        </w:rPr>
        <w:t>el juicio administrativo III-974/2023</w:t>
      </w:r>
      <w:r w:rsidRPr="000A399A">
        <w:rPr>
          <w:szCs w:val="24"/>
        </w:rPr>
        <w:t xml:space="preserve">, si no existe consideración al respecto, nos toma la votación Secretario. </w:t>
      </w:r>
    </w:p>
    <w:p w:rsidR="002A6C67" w:rsidRDefault="002A6C67" w:rsidP="002A6C67">
      <w:pPr>
        <w:pStyle w:val="Textosinformato"/>
        <w:rPr>
          <w:szCs w:val="24"/>
        </w:rPr>
      </w:pPr>
    </w:p>
    <w:p w:rsidR="002A6C67" w:rsidRPr="007D0626" w:rsidRDefault="002A6C67" w:rsidP="002A6C67">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567965">
        <w:rPr>
          <w:b/>
          <w:szCs w:val="24"/>
          <w:lang w:val="es-MX"/>
        </w:rPr>
        <w:t>:</w:t>
      </w:r>
      <w:r>
        <w:rPr>
          <w:szCs w:val="24"/>
          <w:lang w:val="es-MX"/>
        </w:rPr>
        <w:t xml:space="preserve"> En seguida Presidenta</w:t>
      </w:r>
      <w:r w:rsidRPr="007D0626">
        <w:rPr>
          <w:szCs w:val="24"/>
          <w:lang w:val="es-MX"/>
        </w:rPr>
        <w:t>.</w:t>
      </w:r>
    </w:p>
    <w:p w:rsidR="002A6C67" w:rsidRPr="007D0626" w:rsidRDefault="002A6C67" w:rsidP="002A6C67">
      <w:pPr>
        <w:pStyle w:val="Textosinformato"/>
        <w:rPr>
          <w:szCs w:val="24"/>
          <w:lang w:val="es-MX"/>
        </w:rPr>
      </w:pPr>
    </w:p>
    <w:p w:rsidR="002A6C67" w:rsidRPr="007D0626"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w:t>
      </w:r>
      <w:r w:rsidRPr="007D0626">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FANY LORENA</w:t>
      </w:r>
      <w:r w:rsidRPr="007D0626">
        <w:rPr>
          <w:rFonts w:ascii="Century Gothic" w:eastAsia="Times New Roman" w:hAnsi="Century Gothic" w:cs="Verdana"/>
          <w:sz w:val="24"/>
          <w:szCs w:val="24"/>
          <w:lang w:val="es-ES" w:eastAsia="es-ES"/>
        </w:rPr>
        <w:t xml:space="preserve"> JIMÉNEZ </w:t>
      </w:r>
      <w:r>
        <w:rPr>
          <w:rFonts w:ascii="Century Gothic" w:eastAsia="Times New Roman" w:hAnsi="Century Gothic" w:cs="Verdana"/>
          <w:sz w:val="24"/>
          <w:szCs w:val="24"/>
          <w:lang w:val="es-ES" w:eastAsia="es-ES"/>
        </w:rPr>
        <w:t>AGUIRRE</w:t>
      </w:r>
      <w:r w:rsidRPr="007D0626">
        <w:rPr>
          <w:rFonts w:ascii="Century Gothic" w:eastAsia="Times New Roman" w:hAnsi="Century Gothic" w:cs="Verdana"/>
          <w:sz w:val="24"/>
          <w:szCs w:val="24"/>
          <w:lang w:val="es-ES" w:eastAsia="es-ES"/>
        </w:rPr>
        <w:t xml:space="preserve">. </w:t>
      </w:r>
      <w:r w:rsidRPr="007D0626">
        <w:rPr>
          <w:rFonts w:ascii="Century Gothic" w:eastAsia="Times New Roman" w:hAnsi="Century Gothic" w:cs="Verdana"/>
          <w:b/>
          <w:sz w:val="24"/>
          <w:szCs w:val="24"/>
          <w:lang w:val="es-ES" w:eastAsia="es-ES"/>
        </w:rPr>
        <w:t>A favor.</w:t>
      </w:r>
    </w:p>
    <w:p w:rsidR="002A6C67" w:rsidRPr="007D0626" w:rsidRDefault="002A6C67" w:rsidP="002A6C67">
      <w:pPr>
        <w:pStyle w:val="Sangradetextonormal"/>
        <w:ind w:left="0" w:firstLine="0"/>
        <w:jc w:val="both"/>
        <w:rPr>
          <w:rFonts w:ascii="Century Gothic" w:hAnsi="Century Gothic"/>
          <w:b w:val="0"/>
          <w:i/>
          <w:sz w:val="24"/>
          <w:szCs w:val="24"/>
        </w:rPr>
      </w:pPr>
    </w:p>
    <w:p w:rsidR="002A6C67" w:rsidRPr="007D0626" w:rsidRDefault="002A6C67" w:rsidP="002A6C67">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A6C67" w:rsidRPr="007D0626" w:rsidRDefault="002A6C67" w:rsidP="002A6C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6C67" w:rsidRPr="007D0626" w:rsidTr="00BE5480">
        <w:tc>
          <w:tcPr>
            <w:tcW w:w="8934" w:type="dxa"/>
            <w:shd w:val="clear" w:color="auto" w:fill="auto"/>
          </w:tcPr>
          <w:p w:rsidR="002A6C67" w:rsidRPr="007D0626" w:rsidRDefault="002A6C67" w:rsidP="00101B27">
            <w:pPr>
              <w:pStyle w:val="Textosinformato"/>
              <w:rPr>
                <w:rFonts w:eastAsia="Calibri"/>
                <w:szCs w:val="24"/>
              </w:rPr>
            </w:pPr>
            <w:r w:rsidRPr="007D0626">
              <w:rPr>
                <w:rFonts w:eastAsia="Calibri"/>
                <w:b/>
                <w:szCs w:val="24"/>
              </w:rPr>
              <w:t>ACU/SS/</w:t>
            </w:r>
            <w:r w:rsidR="00D76BB0">
              <w:rPr>
                <w:rFonts w:eastAsia="Calibri"/>
                <w:b/>
                <w:szCs w:val="24"/>
              </w:rPr>
              <w:t>37</w:t>
            </w:r>
            <w:r>
              <w:rPr>
                <w:rFonts w:eastAsia="Calibri"/>
                <w:b/>
                <w:szCs w:val="24"/>
              </w:rPr>
              <w:t>/</w:t>
            </w:r>
            <w:r w:rsidR="00D76BB0">
              <w:rPr>
                <w:rFonts w:eastAsia="Calibri"/>
                <w:b/>
                <w:szCs w:val="24"/>
              </w:rPr>
              <w:t>20</w:t>
            </w:r>
            <w:r>
              <w:rPr>
                <w:rFonts w:eastAsia="Calibri"/>
                <w:b/>
                <w:szCs w:val="24"/>
              </w:rPr>
              <w:t>/E/2023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F53714">
              <w:rPr>
                <w:szCs w:val="24"/>
              </w:rPr>
              <w:t xml:space="preserve">Ángel </w:t>
            </w:r>
            <w:proofErr w:type="spellStart"/>
            <w:r w:rsidR="00F53714">
              <w:rPr>
                <w:szCs w:val="24"/>
              </w:rPr>
              <w:t>Geovanni</w:t>
            </w:r>
            <w:proofErr w:type="spellEnd"/>
            <w:r w:rsidR="00F53714">
              <w:rPr>
                <w:szCs w:val="24"/>
              </w:rPr>
              <w:t xml:space="preserve"> Vázquez Pola</w:t>
            </w:r>
            <w:r w:rsidRPr="00890B2D">
              <w:rPr>
                <w:rFonts w:eastAsia="Calibri"/>
                <w:szCs w:val="24"/>
              </w:rPr>
              <w:t xml:space="preserve">, determinan ejercer la facultad de atracción para resolver sobre </w:t>
            </w:r>
            <w:r>
              <w:rPr>
                <w:rFonts w:eastAsia="Calibri"/>
                <w:szCs w:val="24"/>
              </w:rPr>
              <w:t xml:space="preserve">la medida cautelar </w:t>
            </w:r>
            <w:r w:rsidR="00F53714">
              <w:rPr>
                <w:rFonts w:eastAsia="Calibri"/>
                <w:szCs w:val="24"/>
              </w:rPr>
              <w:t xml:space="preserve">definitiva solicitada </w:t>
            </w:r>
            <w:r>
              <w:rPr>
                <w:rFonts w:eastAsia="Calibri"/>
                <w:szCs w:val="24"/>
              </w:rPr>
              <w:t>en el Juicio Administrativo</w:t>
            </w:r>
            <w:r w:rsidRPr="00890B2D">
              <w:rPr>
                <w:rFonts w:eastAsia="Calibri"/>
                <w:szCs w:val="24"/>
              </w:rPr>
              <w:t xml:space="preserve"> </w:t>
            </w:r>
            <w:r w:rsidR="00F53714">
              <w:rPr>
                <w:rFonts w:eastAsia="Calibri"/>
                <w:b/>
                <w:szCs w:val="24"/>
                <w:lang w:val="es-ES_tradnl"/>
              </w:rPr>
              <w:t>III-974/2023</w:t>
            </w:r>
            <w:r w:rsidRPr="00890B2D">
              <w:rPr>
                <w:rFonts w:eastAsia="Calibri"/>
                <w:b/>
                <w:szCs w:val="24"/>
                <w:lang w:val="es-ES_tradnl"/>
              </w:rPr>
              <w:t xml:space="preserve"> </w:t>
            </w:r>
            <w:r>
              <w:rPr>
                <w:rFonts w:eastAsia="Calibri"/>
                <w:szCs w:val="24"/>
                <w:lang w:val="es-ES_tradnl"/>
              </w:rPr>
              <w:t xml:space="preserve">del </w:t>
            </w:r>
            <w:r w:rsidR="00F53714">
              <w:rPr>
                <w:rFonts w:eastAsia="Calibri"/>
                <w:szCs w:val="24"/>
                <w:lang w:val="es-ES_tradnl"/>
              </w:rPr>
              <w:t>índice de la Tercera</w:t>
            </w:r>
            <w:r w:rsidRPr="00890B2D">
              <w:rPr>
                <w:rFonts w:eastAsia="Calibri"/>
                <w:szCs w:val="24"/>
                <w:lang w:val="es-ES_tradnl"/>
              </w:rPr>
              <w:t xml:space="preserve"> Sala Unitaria. Se instruye al Secretario General, para que</w:t>
            </w:r>
            <w:r>
              <w:rPr>
                <w:rFonts w:eastAsia="Calibri"/>
                <w:szCs w:val="24"/>
                <w:lang w:val="es-ES_tradnl"/>
              </w:rPr>
              <w:t xml:space="preserve">, se forme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dicte t</w:t>
            </w:r>
            <w:r>
              <w:rPr>
                <w:rFonts w:eastAsia="Calibri"/>
                <w:szCs w:val="24"/>
              </w:rPr>
              <w:t>odos los acuerdos hasta ponerlo</w:t>
            </w:r>
            <w:r w:rsidRPr="00890B2D">
              <w:rPr>
                <w:rFonts w:eastAsia="Calibri"/>
                <w:szCs w:val="24"/>
              </w:rPr>
              <w:t xml:space="preserve"> en estado de reso</w:t>
            </w:r>
            <w:r>
              <w:rPr>
                <w:rFonts w:eastAsia="Calibri"/>
                <w:szCs w:val="24"/>
              </w:rPr>
              <w:t>lución y en general, dicte</w:t>
            </w:r>
            <w:r w:rsidRPr="00890B2D">
              <w:rPr>
                <w:rFonts w:eastAsia="Calibri"/>
                <w:szCs w:val="24"/>
              </w:rPr>
              <w:t xml:space="preserve"> los </w:t>
            </w:r>
            <w:r>
              <w:rPr>
                <w:rFonts w:eastAsia="Calibri"/>
                <w:szCs w:val="24"/>
              </w:rPr>
              <w:t>acuerdos relacionados con dicho incidente</w:t>
            </w:r>
            <w:r w:rsidRPr="007D0626">
              <w:rPr>
                <w:rFonts w:eastAsia="Calibri"/>
                <w:szCs w:val="24"/>
              </w:rPr>
              <w:t xml:space="preserve">.  </w:t>
            </w:r>
          </w:p>
        </w:tc>
      </w:tr>
    </w:tbl>
    <w:p w:rsidR="003A470F" w:rsidRDefault="003A470F" w:rsidP="003A470F">
      <w:pPr>
        <w:pStyle w:val="Textosinformato"/>
        <w:rPr>
          <w:szCs w:val="24"/>
          <w:lang w:val="es-MX"/>
        </w:rPr>
      </w:pPr>
    </w:p>
    <w:p w:rsidR="0077631F" w:rsidRPr="002A6C67" w:rsidRDefault="0077631F" w:rsidP="003A470F">
      <w:pPr>
        <w:pStyle w:val="Textosinformato"/>
        <w:rPr>
          <w:szCs w:val="24"/>
          <w:lang w:val="es-MX"/>
        </w:rPr>
      </w:pPr>
    </w:p>
    <w:p w:rsidR="0039480D" w:rsidRPr="003A470F" w:rsidRDefault="003A470F" w:rsidP="003A470F">
      <w:pPr>
        <w:pStyle w:val="Textosinformato"/>
        <w:jc w:val="center"/>
        <w:rPr>
          <w:b/>
          <w:szCs w:val="24"/>
        </w:rPr>
      </w:pPr>
      <w:r>
        <w:rPr>
          <w:b/>
          <w:szCs w:val="24"/>
        </w:rPr>
        <w:t>- 8</w:t>
      </w:r>
      <w:r w:rsidRPr="00B339E5">
        <w:rPr>
          <w:b/>
          <w:szCs w:val="24"/>
        </w:rPr>
        <w:t xml:space="preserve"> -</w:t>
      </w:r>
    </w:p>
    <w:p w:rsidR="00425BC0" w:rsidRDefault="00425BC0" w:rsidP="00B27BA5">
      <w:pPr>
        <w:pStyle w:val="Sangradetextonormal"/>
        <w:ind w:left="0" w:firstLine="0"/>
        <w:jc w:val="both"/>
        <w:rPr>
          <w:b w:val="0"/>
          <w:szCs w:val="24"/>
          <w:lang w:val="es-ES"/>
        </w:rPr>
      </w:pPr>
    </w:p>
    <w:p w:rsidR="0077631F" w:rsidRPr="00851234" w:rsidRDefault="0077631F" w:rsidP="00B27BA5">
      <w:pPr>
        <w:pStyle w:val="Sangradetextonormal"/>
        <w:ind w:left="0" w:firstLine="0"/>
        <w:jc w:val="both"/>
        <w:rPr>
          <w:b w:val="0"/>
          <w:szCs w:val="24"/>
          <w:lang w:val="es-ES"/>
        </w:rPr>
      </w:pPr>
      <w:bookmarkStart w:id="0" w:name="_GoBack"/>
      <w:bookmarkEnd w:id="0"/>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77631F">
        <w:rPr>
          <w:b/>
          <w:szCs w:val="24"/>
        </w:rPr>
        <w:t>cuarenta</w:t>
      </w:r>
      <w:r w:rsidR="004E22A2">
        <w:rPr>
          <w:b/>
          <w:szCs w:val="24"/>
        </w:rPr>
        <w:t xml:space="preserve"> y cinco</w:t>
      </w:r>
      <w:r w:rsidR="00876036" w:rsidRPr="00B339E5">
        <w:rPr>
          <w:b/>
          <w:szCs w:val="24"/>
        </w:rPr>
        <w:t xml:space="preserve"> minutos </w:t>
      </w:r>
      <w:r w:rsidRPr="00B339E5">
        <w:rPr>
          <w:szCs w:val="24"/>
        </w:rPr>
        <w:t>del</w:t>
      </w:r>
      <w:r w:rsidR="00876036" w:rsidRPr="00B339E5">
        <w:rPr>
          <w:b/>
          <w:szCs w:val="24"/>
        </w:rPr>
        <w:t xml:space="preserve"> </w:t>
      </w:r>
      <w:r w:rsidR="0077631F">
        <w:rPr>
          <w:b/>
          <w:szCs w:val="24"/>
        </w:rPr>
        <w:t>veintisiete</w:t>
      </w:r>
      <w:r w:rsidR="00851234">
        <w:rPr>
          <w:b/>
          <w:szCs w:val="24"/>
        </w:rPr>
        <w:t xml:space="preserve">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7631F">
      <w:rPr>
        <w:rStyle w:val="Nmerodepgina"/>
        <w:noProof/>
      </w:rPr>
      <w:t>22</w:t>
    </w:r>
    <w:r>
      <w:rPr>
        <w:rStyle w:val="Nmerodepgina"/>
      </w:rPr>
      <w:fldChar w:fldCharType="end"/>
    </w:r>
    <w:r w:rsidR="0077631F">
      <w:rPr>
        <w:rStyle w:val="Nmerodepgina"/>
        <w:sz w:val="18"/>
      </w:rPr>
      <w:t>/22</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SESIÓN</w:t>
    </w:r>
    <w:r w:rsidR="0087433F" w:rsidRPr="0052553A">
      <w:rPr>
        <w:rStyle w:val="Nmerodepgina"/>
        <w:rFonts w:ascii="Century Gothic" w:hAnsi="Century Gothic"/>
        <w:smallCaps/>
      </w:rPr>
      <w:t xml:space="preserve"> EXTRAORDINARIA </w:t>
    </w:r>
  </w:p>
  <w:p w:rsidR="0087433F" w:rsidRPr="0052553A" w:rsidRDefault="0077631F" w:rsidP="00975397">
    <w:pPr>
      <w:pStyle w:val="Piedepgina"/>
      <w:jc w:val="right"/>
      <w:rPr>
        <w:rStyle w:val="Nmerodepgina"/>
        <w:rFonts w:ascii="Century Gothic" w:hAnsi="Century Gothic"/>
        <w:smallCaps/>
      </w:rPr>
    </w:pPr>
    <w:r>
      <w:rPr>
        <w:rStyle w:val="Nmerodepgina"/>
        <w:rFonts w:ascii="Century Gothic" w:hAnsi="Century Gothic"/>
        <w:smallCaps/>
      </w:rPr>
      <w:t>VEINTISIETE</w:t>
    </w:r>
    <w:r w:rsidR="0087433F">
      <w:rPr>
        <w:rStyle w:val="Nmerodepgina"/>
        <w:rFonts w:ascii="Century Gothic" w:hAnsi="Century Gothic"/>
        <w:smallCaps/>
      </w:rPr>
      <w:t xml:space="preserve"> DE MARZO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4CE2E-879B-4EC1-AD11-5D40D07A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6486</Words>
  <Characters>35675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13</cp:revision>
  <cp:lastPrinted>2023-05-16T20:01:00Z</cp:lastPrinted>
  <dcterms:created xsi:type="dcterms:W3CDTF">2023-05-22T16:42:00Z</dcterms:created>
  <dcterms:modified xsi:type="dcterms:W3CDTF">2023-05-22T18:28:00Z</dcterms:modified>
</cp:coreProperties>
</file>