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67860F77" w:rsidR="00376BED" w:rsidRPr="00947EBF" w:rsidRDefault="004D062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26EAC">
        <w:rPr>
          <w:rFonts w:ascii="Century Gothic" w:eastAsia="Times New Roman" w:hAnsi="Century Gothic" w:cs="Verdana"/>
          <w:b/>
          <w:sz w:val="28"/>
          <w:szCs w:val="28"/>
          <w:lang w:val="es-ES" w:eastAsia="es-ES"/>
        </w:rPr>
        <w:t xml:space="preserve"> </w:t>
      </w:r>
      <w:r>
        <w:rPr>
          <w:rFonts w:ascii="Century Gothic" w:eastAsia="Times New Roman" w:hAnsi="Century Gothic" w:cs="Verdana"/>
          <w:b/>
          <w:sz w:val="28"/>
          <w:szCs w:val="28"/>
          <w:lang w:val="es-ES" w:eastAsia="es-ES"/>
        </w:rPr>
        <w:t xml:space="preserve">PRIMERA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18808D1E"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4D0624">
        <w:rPr>
          <w:rFonts w:ascii="Century Gothic" w:eastAsia="Times New Roman" w:hAnsi="Century Gothic" w:cs="Verdana"/>
          <w:b/>
          <w:sz w:val="24"/>
          <w:szCs w:val="24"/>
          <w:lang w:val="es-ES" w:eastAsia="es-ES"/>
        </w:rPr>
        <w:t>trece</w:t>
      </w:r>
      <w:r w:rsidR="00605BD0">
        <w:rPr>
          <w:rFonts w:ascii="Century Gothic" w:eastAsia="Times New Roman" w:hAnsi="Century Gothic" w:cs="Verdana"/>
          <w:b/>
          <w:sz w:val="24"/>
          <w:szCs w:val="24"/>
          <w:lang w:val="es-ES" w:eastAsia="es-ES"/>
        </w:rPr>
        <w:t xml:space="preserve"> horas</w:t>
      </w:r>
      <w:r w:rsidR="004D0624">
        <w:rPr>
          <w:rFonts w:ascii="Century Gothic" w:eastAsia="Times New Roman" w:hAnsi="Century Gothic" w:cs="Verdana"/>
          <w:b/>
          <w:sz w:val="24"/>
          <w:szCs w:val="24"/>
          <w:lang w:val="es-ES" w:eastAsia="es-ES"/>
        </w:rPr>
        <w:t xml:space="preserve"> con once minutos</w:t>
      </w:r>
      <w:r w:rsidR="00605BD0">
        <w:rPr>
          <w:rFonts w:ascii="Century Gothic" w:eastAsia="Times New Roman" w:hAnsi="Century Gothic" w:cs="Verdana"/>
          <w:b/>
          <w:sz w:val="24"/>
          <w:szCs w:val="24"/>
          <w:lang w:val="es-ES" w:eastAsia="es-ES"/>
        </w:rPr>
        <w:t xml:space="preserve"> del</w:t>
      </w:r>
      <w:r w:rsidR="00617DF0">
        <w:rPr>
          <w:rFonts w:ascii="Century Gothic" w:eastAsia="Times New Roman" w:hAnsi="Century Gothic" w:cs="Verdana"/>
          <w:b/>
          <w:sz w:val="24"/>
          <w:szCs w:val="24"/>
          <w:lang w:val="es-ES" w:eastAsia="es-ES"/>
        </w:rPr>
        <w:t xml:space="preserve"> </w:t>
      </w:r>
      <w:r w:rsidR="004D0624">
        <w:rPr>
          <w:rFonts w:ascii="Century Gothic" w:eastAsia="Times New Roman" w:hAnsi="Century Gothic" w:cs="Verdana"/>
          <w:b/>
          <w:sz w:val="24"/>
          <w:szCs w:val="24"/>
          <w:lang w:val="es-ES" w:eastAsia="es-ES"/>
        </w:rPr>
        <w:t>uno de 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7F32B4">
        <w:rPr>
          <w:rFonts w:ascii="Century Gothic" w:eastAsia="Times New Roman" w:hAnsi="Century Gothic" w:cs="Verdana"/>
          <w:sz w:val="24"/>
          <w:szCs w:val="24"/>
          <w:lang w:val="es-ES" w:eastAsia="es-ES"/>
        </w:rPr>
        <w:t xml:space="preserve">por incapacidad medica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 xml:space="preserve">Vigésima </w:t>
      </w:r>
      <w:r w:rsidR="004D0624">
        <w:rPr>
          <w:rFonts w:ascii="Century Gothic" w:eastAsia="Times New Roman" w:hAnsi="Century Gothic" w:cs="Verdana"/>
          <w:b/>
          <w:sz w:val="24"/>
          <w:szCs w:val="24"/>
          <w:lang w:val="es-ES" w:eastAsia="es-ES"/>
        </w:rPr>
        <w:t xml:space="preserve">Primera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A1F8AAE"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C91A99">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0D68FED5" w14:textId="399406E2" w:rsidR="001A6881"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ED8D8AD" w14:textId="77777777" w:rsidR="00C91A99" w:rsidRPr="00B339E5" w:rsidRDefault="00C91A9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3205D4F" w14:textId="674B09BB" w:rsidR="003F1119" w:rsidRPr="00240425" w:rsidRDefault="004D0624" w:rsidP="00240425">
      <w:pPr>
        <w:pStyle w:val="Sangradetextonormal"/>
        <w:numPr>
          <w:ilvl w:val="0"/>
          <w:numId w:val="1"/>
        </w:numPr>
        <w:jc w:val="both"/>
        <w:rPr>
          <w:rFonts w:ascii="Century Gothic" w:hAnsi="Century Gothic"/>
          <w:b w:val="0"/>
          <w:sz w:val="24"/>
          <w:szCs w:val="24"/>
        </w:rPr>
      </w:pPr>
      <w:bookmarkStart w:id="1" w:name="_Hlk158972237"/>
      <w:r>
        <w:rPr>
          <w:rFonts w:ascii="Century Gothic" w:hAnsi="Century Gothic"/>
          <w:b w:val="0"/>
          <w:sz w:val="24"/>
          <w:szCs w:val="24"/>
        </w:rPr>
        <w:t>Aprobación del Acuerdo General, que determina la creación de la Séptima Sala Auxiliar de este Tribunal</w:t>
      </w:r>
      <w:r w:rsidR="001A6881">
        <w:rPr>
          <w:rFonts w:ascii="Century Gothic" w:hAnsi="Century Gothic"/>
          <w:b w:val="0"/>
          <w:sz w:val="24"/>
          <w:szCs w:val="24"/>
        </w:rPr>
        <w:t>;</w:t>
      </w:r>
      <w:r w:rsidR="003F1119">
        <w:rPr>
          <w:rFonts w:ascii="Century Gothic" w:hAnsi="Century Gothic"/>
          <w:b w:val="0"/>
          <w:sz w:val="24"/>
          <w:szCs w:val="24"/>
        </w:rPr>
        <w:t xml:space="preserve"> y </w:t>
      </w:r>
    </w:p>
    <w:p w14:paraId="5F417167" w14:textId="76B16904" w:rsidR="00445303" w:rsidRPr="008D2483" w:rsidRDefault="00376BED" w:rsidP="008D2483">
      <w:pPr>
        <w:pStyle w:val="Sangradetextonormal"/>
        <w:numPr>
          <w:ilvl w:val="0"/>
          <w:numId w:val="1"/>
        </w:numPr>
        <w:jc w:val="both"/>
        <w:rPr>
          <w:sz w:val="24"/>
          <w:szCs w:val="24"/>
        </w:rPr>
      </w:pPr>
      <w:bookmarkStart w:id="2" w:name="_Hlk158972244"/>
      <w:bookmarkEnd w:id="1"/>
      <w:r w:rsidRPr="00993705">
        <w:rPr>
          <w:rFonts w:ascii="Century Gothic" w:hAnsi="Century Gothic"/>
          <w:b w:val="0"/>
          <w:sz w:val="24"/>
          <w:szCs w:val="24"/>
        </w:rPr>
        <w:t>Clausura</w:t>
      </w:r>
      <w:bookmarkEnd w:id="0"/>
      <w:bookmarkEnd w:id="2"/>
      <w:r w:rsidRPr="00993705">
        <w:rPr>
          <w:rFonts w:ascii="Century Gothic" w:hAnsi="Century Gothic"/>
          <w:b w:val="0"/>
          <w:sz w:val="24"/>
          <w:szCs w:val="24"/>
        </w:rPr>
        <w:t>.</w:t>
      </w:r>
    </w:p>
    <w:p w14:paraId="257E5809" w14:textId="5FFD571D" w:rsidR="00A53849" w:rsidRDefault="00A53849" w:rsidP="00376BED">
      <w:pPr>
        <w:pStyle w:val="Sangradetextonormal"/>
        <w:ind w:left="0" w:firstLine="0"/>
        <w:jc w:val="both"/>
        <w:rPr>
          <w:rFonts w:ascii="Century Gothic" w:hAnsi="Century Gothic"/>
          <w:b w:val="0"/>
          <w:sz w:val="24"/>
          <w:szCs w:val="24"/>
        </w:rPr>
      </w:pPr>
    </w:p>
    <w:p w14:paraId="1503CD87" w14:textId="77777777" w:rsidR="00C91A99" w:rsidRPr="00B339E5" w:rsidRDefault="00C91A99" w:rsidP="00376BED">
      <w:pPr>
        <w:pStyle w:val="Sangradetextonormal"/>
        <w:ind w:left="0" w:firstLine="0"/>
        <w:jc w:val="both"/>
        <w:rPr>
          <w:rFonts w:ascii="Century Gothic" w:hAnsi="Century Gothic"/>
          <w:b w:val="0"/>
          <w:sz w:val="24"/>
          <w:szCs w:val="24"/>
        </w:rPr>
      </w:pPr>
    </w:p>
    <w:p w14:paraId="66F9853F" w14:textId="0F16A64F" w:rsidR="00445303" w:rsidRDefault="00376BED" w:rsidP="008D2483">
      <w:pPr>
        <w:pStyle w:val="Textosinformato"/>
        <w:jc w:val="center"/>
        <w:rPr>
          <w:b/>
          <w:szCs w:val="24"/>
        </w:rPr>
      </w:pPr>
      <w:r w:rsidRPr="00B339E5">
        <w:rPr>
          <w:b/>
          <w:szCs w:val="24"/>
        </w:rPr>
        <w:t>- 1 –</w:t>
      </w:r>
    </w:p>
    <w:p w14:paraId="65CC32D2" w14:textId="046BDEE2" w:rsidR="00A53849" w:rsidRDefault="00A53849" w:rsidP="00376BED">
      <w:pPr>
        <w:pStyle w:val="Textosinformato"/>
        <w:rPr>
          <w:b/>
          <w:szCs w:val="24"/>
        </w:rPr>
      </w:pPr>
    </w:p>
    <w:p w14:paraId="395248D0" w14:textId="77777777" w:rsidR="00C91A99" w:rsidRPr="00B339E5" w:rsidRDefault="00C91A99"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24C01CB2" w:rsidR="00A53849" w:rsidRDefault="00A53849" w:rsidP="00376BED">
      <w:pPr>
        <w:pStyle w:val="Textosinformato"/>
        <w:rPr>
          <w:szCs w:val="24"/>
        </w:rPr>
      </w:pPr>
    </w:p>
    <w:p w14:paraId="791996ED" w14:textId="77777777" w:rsidR="00C91A99" w:rsidRPr="00B339E5" w:rsidRDefault="00C91A99" w:rsidP="00376BED">
      <w:pPr>
        <w:pStyle w:val="Textosinformato"/>
        <w:rPr>
          <w:szCs w:val="24"/>
        </w:rPr>
      </w:pPr>
    </w:p>
    <w:p w14:paraId="4772E68B" w14:textId="17B536EB" w:rsidR="00445303" w:rsidRPr="008D2483" w:rsidRDefault="00376BED" w:rsidP="008D2483">
      <w:pPr>
        <w:pStyle w:val="Textosinformato"/>
        <w:jc w:val="center"/>
        <w:rPr>
          <w:b/>
          <w:szCs w:val="24"/>
        </w:rPr>
      </w:pPr>
      <w:r w:rsidRPr="00B339E5">
        <w:rPr>
          <w:b/>
          <w:szCs w:val="24"/>
        </w:rPr>
        <w:t xml:space="preserve">- 2 </w:t>
      </w:r>
      <w:r w:rsidR="008D2483">
        <w:rPr>
          <w:b/>
          <w:szCs w:val="24"/>
        </w:rPr>
        <w:t>-</w:t>
      </w:r>
    </w:p>
    <w:p w14:paraId="32894FE3" w14:textId="65C00020" w:rsidR="00A53849" w:rsidRDefault="00A53849" w:rsidP="00376BED">
      <w:pPr>
        <w:pStyle w:val="Textosinformato"/>
        <w:rPr>
          <w:szCs w:val="24"/>
        </w:rPr>
      </w:pPr>
    </w:p>
    <w:p w14:paraId="11D1B98C" w14:textId="77777777" w:rsidR="00C91A99" w:rsidRPr="00B339E5" w:rsidRDefault="00C91A9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E50454F"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71E0B">
              <w:rPr>
                <w:rFonts w:eastAsia="Calibri"/>
                <w:b/>
                <w:szCs w:val="24"/>
              </w:rPr>
              <w:t>2</w:t>
            </w:r>
            <w:r w:rsidR="00143440">
              <w:rPr>
                <w:rFonts w:eastAsia="Calibri"/>
                <w:b/>
                <w:szCs w:val="24"/>
              </w:rPr>
              <w:t>1</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69C00DD9" w14:textId="35C7F53E" w:rsidR="00A53849" w:rsidRDefault="00A53849" w:rsidP="00A376D9">
      <w:pPr>
        <w:pStyle w:val="Textosinformato"/>
        <w:rPr>
          <w:b/>
          <w:szCs w:val="24"/>
        </w:rPr>
      </w:pPr>
    </w:p>
    <w:p w14:paraId="53182D01" w14:textId="77777777" w:rsidR="00C91A99" w:rsidRDefault="00C91A99" w:rsidP="00A376D9">
      <w:pPr>
        <w:pStyle w:val="Textosinformato"/>
        <w:rPr>
          <w:b/>
          <w:szCs w:val="24"/>
        </w:rPr>
      </w:pPr>
    </w:p>
    <w:p w14:paraId="137852B3" w14:textId="2437B38A" w:rsidR="00E27FF2" w:rsidRPr="00143440" w:rsidRDefault="000D161B" w:rsidP="00143440">
      <w:pPr>
        <w:pStyle w:val="Textosinformato"/>
        <w:jc w:val="center"/>
        <w:rPr>
          <w:b/>
          <w:szCs w:val="24"/>
        </w:rPr>
      </w:pPr>
      <w:r w:rsidRPr="00B339E5">
        <w:rPr>
          <w:b/>
          <w:szCs w:val="24"/>
        </w:rPr>
        <w:t>- 3 –</w:t>
      </w:r>
    </w:p>
    <w:p w14:paraId="08D0BCBF" w14:textId="77777777" w:rsidR="00C91A99" w:rsidRPr="00A93C4D" w:rsidRDefault="00C91A99" w:rsidP="00E27FF2">
      <w:pPr>
        <w:pStyle w:val="Textosinformato"/>
        <w:rPr>
          <w:b/>
          <w:szCs w:val="24"/>
          <w:lang w:val="es-MX"/>
        </w:rPr>
      </w:pPr>
    </w:p>
    <w:p w14:paraId="2641E9EB" w14:textId="77777777" w:rsidR="00E27FF2" w:rsidRDefault="00E27FF2" w:rsidP="00E27FF2">
      <w:pPr>
        <w:pStyle w:val="Textosinformato"/>
        <w:jc w:val="left"/>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49B7B370" w14:textId="77777777" w:rsidR="00E27FF2" w:rsidRDefault="00E27FF2" w:rsidP="00E27FF2">
      <w:pPr>
        <w:pStyle w:val="Textosinformato"/>
        <w:jc w:val="center"/>
        <w:rPr>
          <w:b/>
          <w:szCs w:val="24"/>
          <w:lang w:val="es-MX"/>
        </w:rPr>
      </w:pPr>
    </w:p>
    <w:p w14:paraId="276BAC13" w14:textId="2054F108" w:rsidR="00E27FF2" w:rsidRPr="00C400DD" w:rsidRDefault="00E27FF2" w:rsidP="00E27F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143440">
        <w:rPr>
          <w:rFonts w:ascii="Century Gothic" w:hAnsi="Century Gothic"/>
          <w:b w:val="0"/>
          <w:sz w:val="24"/>
          <w:szCs w:val="24"/>
          <w:lang w:val="es-MX"/>
        </w:rPr>
        <w:t xml:space="preserve"> a</w:t>
      </w:r>
      <w:r w:rsidRPr="00B339E5">
        <w:rPr>
          <w:rFonts w:ascii="Century Gothic" w:hAnsi="Century Gothic"/>
          <w:b w:val="0"/>
          <w:sz w:val="24"/>
          <w:szCs w:val="24"/>
          <w:lang w:val="es-MX"/>
        </w:rPr>
        <w:t xml:space="preserve"> </w:t>
      </w:r>
      <w:r w:rsidR="00143440">
        <w:rPr>
          <w:rFonts w:ascii="Century Gothic" w:hAnsi="Century Gothic"/>
          <w:b w:val="0"/>
          <w:sz w:val="24"/>
          <w:szCs w:val="24"/>
        </w:rPr>
        <w:t>la aprobación del Acuerdo General, que determina la creación de la Séptima Sala Auxiliar de este Tribunal</w:t>
      </w:r>
      <w:r w:rsidRPr="00C400DD">
        <w:rPr>
          <w:rFonts w:ascii="Century Gothic" w:hAnsi="Century Gothic"/>
          <w:b w:val="0"/>
          <w:sz w:val="24"/>
          <w:szCs w:val="24"/>
        </w:rPr>
        <w:t>;</w:t>
      </w:r>
    </w:p>
    <w:p w14:paraId="68B52D51" w14:textId="77777777" w:rsidR="00E27FF2" w:rsidRPr="00463EDB" w:rsidRDefault="00E27FF2" w:rsidP="00E27FF2">
      <w:pPr>
        <w:pStyle w:val="Sangradetextonormal"/>
        <w:ind w:left="0" w:firstLine="0"/>
        <w:jc w:val="both"/>
        <w:rPr>
          <w:rFonts w:ascii="Century Gothic" w:hAnsi="Century Gothic"/>
          <w:b w:val="0"/>
          <w:sz w:val="24"/>
          <w:szCs w:val="24"/>
        </w:rPr>
      </w:pPr>
    </w:p>
    <w:p w14:paraId="09986328" w14:textId="406F8F25" w:rsidR="00E27FF2" w:rsidRPr="00B339E5" w:rsidRDefault="00E27FF2" w:rsidP="00E27F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i</w:t>
      </w:r>
      <w:r w:rsidR="007F7C28">
        <w:rPr>
          <w:szCs w:val="24"/>
        </w:rPr>
        <w:t xml:space="preserve"> me permiten Magistrados, quiero hacer una breve introducción, </w:t>
      </w:r>
      <w:r w:rsidR="00075640">
        <w:rPr>
          <w:szCs w:val="24"/>
        </w:rPr>
        <w:t xml:space="preserve">como ustedes saben este Tribunal de Justicia Administrativa, es un Organismo Constitucional Autónomo y </w:t>
      </w:r>
      <w:r w:rsidR="004E5D9B">
        <w:rPr>
          <w:szCs w:val="24"/>
        </w:rPr>
        <w:t>é</w:t>
      </w:r>
      <w:r w:rsidR="00075640">
        <w:rPr>
          <w:szCs w:val="24"/>
        </w:rPr>
        <w:t>sta Sala Superior cuenta con</w:t>
      </w:r>
      <w:r w:rsidR="00F17039">
        <w:rPr>
          <w:szCs w:val="24"/>
        </w:rPr>
        <w:t xml:space="preserve"> </w:t>
      </w:r>
      <w:r w:rsidR="000F4321">
        <w:rPr>
          <w:szCs w:val="24"/>
        </w:rPr>
        <w:t>las</w:t>
      </w:r>
      <w:r w:rsidR="00075640">
        <w:rPr>
          <w:szCs w:val="24"/>
        </w:rPr>
        <w:t xml:space="preserve"> facultades para</w:t>
      </w:r>
      <w:r w:rsidRPr="00B339E5">
        <w:rPr>
          <w:szCs w:val="24"/>
        </w:rPr>
        <w:t xml:space="preserve"> </w:t>
      </w:r>
      <w:r w:rsidR="000F4321">
        <w:rPr>
          <w:szCs w:val="24"/>
        </w:rPr>
        <w:t xml:space="preserve">emitir Acuerdos Generales para que se desarrollen de la mejor manera las funciones de este Tribunal, </w:t>
      </w:r>
      <w:r w:rsidR="007D6072">
        <w:rPr>
          <w:szCs w:val="24"/>
        </w:rPr>
        <w:t xml:space="preserve">también </w:t>
      </w:r>
      <w:r w:rsidR="00FB1C88">
        <w:rPr>
          <w:szCs w:val="24"/>
        </w:rPr>
        <w:t>ustedes</w:t>
      </w:r>
      <w:r w:rsidR="007D6072">
        <w:rPr>
          <w:szCs w:val="24"/>
        </w:rPr>
        <w:t xml:space="preserve"> saben que conforme al </w:t>
      </w:r>
      <w:r w:rsidR="004B7998">
        <w:rPr>
          <w:szCs w:val="24"/>
        </w:rPr>
        <w:t>artículo</w:t>
      </w:r>
      <w:r w:rsidR="007D6072">
        <w:rPr>
          <w:szCs w:val="24"/>
        </w:rPr>
        <w:t xml:space="preserve"> 17 </w:t>
      </w:r>
      <w:r w:rsidR="004B7998">
        <w:rPr>
          <w:szCs w:val="24"/>
        </w:rPr>
        <w:t>Constitucional</w:t>
      </w:r>
      <w:r w:rsidR="007D6072">
        <w:rPr>
          <w:szCs w:val="24"/>
        </w:rPr>
        <w:t xml:space="preserve"> en relación con el articulo 8 y 25 de la </w:t>
      </w:r>
      <w:r w:rsidR="004B7998">
        <w:rPr>
          <w:szCs w:val="24"/>
        </w:rPr>
        <w:t>Convención</w:t>
      </w:r>
      <w:r w:rsidR="007D6072">
        <w:rPr>
          <w:szCs w:val="24"/>
        </w:rPr>
        <w:t xml:space="preserve"> Americana de Derechos Humanos, el derecho humano al acceso a la justicia implica que demos atención </w:t>
      </w:r>
      <w:r w:rsidR="002D4409">
        <w:rPr>
          <w:szCs w:val="24"/>
        </w:rPr>
        <w:t xml:space="preserve">de manera </w:t>
      </w:r>
      <w:r w:rsidR="007D6072">
        <w:rPr>
          <w:szCs w:val="24"/>
        </w:rPr>
        <w:t xml:space="preserve">pronta y </w:t>
      </w:r>
      <w:r w:rsidR="00FB1C88">
        <w:rPr>
          <w:szCs w:val="24"/>
        </w:rPr>
        <w:t>expedita</w:t>
      </w:r>
      <w:r w:rsidR="007D6072">
        <w:rPr>
          <w:szCs w:val="24"/>
        </w:rPr>
        <w:t xml:space="preserve"> a todos aquellos asuntos que </w:t>
      </w:r>
      <w:r w:rsidR="002D4409">
        <w:rPr>
          <w:szCs w:val="24"/>
        </w:rPr>
        <w:t xml:space="preserve">se presentan en este Tribunal, aunado a lo anterior tengo que mencionar que la evolución en el </w:t>
      </w:r>
      <w:r w:rsidR="00FB1C88">
        <w:rPr>
          <w:szCs w:val="24"/>
        </w:rPr>
        <w:t>número</w:t>
      </w:r>
      <w:r w:rsidR="002D4409">
        <w:rPr>
          <w:szCs w:val="24"/>
        </w:rPr>
        <w:t xml:space="preserve"> de asuntos por parte de </w:t>
      </w:r>
      <w:r w:rsidR="004E5D9B">
        <w:rPr>
          <w:szCs w:val="24"/>
        </w:rPr>
        <w:t>é</w:t>
      </w:r>
      <w:r w:rsidR="002D4409">
        <w:rPr>
          <w:szCs w:val="24"/>
        </w:rPr>
        <w:t>ste Tribunal ha sido exponencial, como referenci</w:t>
      </w:r>
      <w:r w:rsidR="004E5D9B">
        <w:rPr>
          <w:szCs w:val="24"/>
        </w:rPr>
        <w:t>a</w:t>
      </w:r>
      <w:r w:rsidR="002D4409">
        <w:rPr>
          <w:szCs w:val="24"/>
        </w:rPr>
        <w:t xml:space="preserve"> les puedo decir que en el 2018 teníamos aproximadamente dieciséis mil asunto</w:t>
      </w:r>
      <w:r w:rsidR="004E5D9B">
        <w:rPr>
          <w:szCs w:val="24"/>
        </w:rPr>
        <w:t>s</w:t>
      </w:r>
      <w:r w:rsidR="002D4409">
        <w:rPr>
          <w:szCs w:val="24"/>
        </w:rPr>
        <w:t xml:space="preserve"> y el año pasado</w:t>
      </w:r>
      <w:r w:rsidR="00886A0B">
        <w:rPr>
          <w:szCs w:val="24"/>
        </w:rPr>
        <w:t>,</w:t>
      </w:r>
      <w:r w:rsidR="002D4409">
        <w:rPr>
          <w:szCs w:val="24"/>
        </w:rPr>
        <w:t xml:space="preserve"> esto es, 2023 con </w:t>
      </w:r>
      <w:r w:rsidR="00FB1C88">
        <w:rPr>
          <w:szCs w:val="24"/>
        </w:rPr>
        <w:t>más</w:t>
      </w:r>
      <w:r w:rsidR="002D4409">
        <w:rPr>
          <w:szCs w:val="24"/>
        </w:rPr>
        <w:t xml:space="preserve"> de treinta y seis mil asuntos, lo que significa que hemos </w:t>
      </w:r>
      <w:r w:rsidR="00886A0B">
        <w:rPr>
          <w:szCs w:val="24"/>
        </w:rPr>
        <w:t xml:space="preserve">incrementado </w:t>
      </w:r>
      <w:r w:rsidR="00FB1C88">
        <w:rPr>
          <w:szCs w:val="24"/>
        </w:rPr>
        <w:t>más</w:t>
      </w:r>
      <w:r w:rsidR="00886A0B">
        <w:rPr>
          <w:szCs w:val="24"/>
        </w:rPr>
        <w:t xml:space="preserve"> del cien por ciento en las cargas que tenemos en este Tribunal, ahora con el objeto de cumplir con los apartados 3.1 y 3.2 del Plan General </w:t>
      </w:r>
      <w:r w:rsidR="00FB1C88">
        <w:rPr>
          <w:szCs w:val="24"/>
        </w:rPr>
        <w:t>Estratégico</w:t>
      </w:r>
      <w:r w:rsidR="00886A0B">
        <w:rPr>
          <w:szCs w:val="24"/>
        </w:rPr>
        <w:t xml:space="preserve"> 2018-2024 de este tribunal que consiste en abatir los rezagos, por ahí nosotros como </w:t>
      </w:r>
      <w:r w:rsidR="00FB1C88">
        <w:rPr>
          <w:szCs w:val="24"/>
        </w:rPr>
        <w:t>Órgano</w:t>
      </w:r>
      <w:r w:rsidR="00886A0B">
        <w:rPr>
          <w:szCs w:val="24"/>
        </w:rPr>
        <w:t xml:space="preserve"> Constitucional </w:t>
      </w:r>
      <w:r w:rsidR="00FB1C88">
        <w:rPr>
          <w:szCs w:val="24"/>
        </w:rPr>
        <w:t>Autónomo</w:t>
      </w:r>
      <w:r w:rsidR="00886A0B">
        <w:rPr>
          <w:szCs w:val="24"/>
        </w:rPr>
        <w:t xml:space="preserve"> solicitamos a la Secretar</w:t>
      </w:r>
      <w:r w:rsidR="007F32B4">
        <w:rPr>
          <w:szCs w:val="24"/>
        </w:rPr>
        <w:t>í</w:t>
      </w:r>
      <w:r w:rsidR="00886A0B">
        <w:rPr>
          <w:szCs w:val="24"/>
        </w:rPr>
        <w:t>a de Hacienda que nos diera un techo presupuestal lo suficiente como para poder iniciar con la</w:t>
      </w:r>
      <w:r w:rsidR="004E5D9B">
        <w:rPr>
          <w:szCs w:val="24"/>
        </w:rPr>
        <w:t>s</w:t>
      </w:r>
      <w:r w:rsidR="00886A0B">
        <w:rPr>
          <w:szCs w:val="24"/>
        </w:rPr>
        <w:t xml:space="preserve"> funciones jurisdiccionales de una nueva Sala, esto es, noso</w:t>
      </w:r>
      <w:r w:rsidR="00F2135D">
        <w:rPr>
          <w:szCs w:val="24"/>
        </w:rPr>
        <w:t>tros como área requirente expresamos nuestra necesidad a lo cual la Secretar</w:t>
      </w:r>
      <w:r w:rsidR="007F32B4">
        <w:rPr>
          <w:szCs w:val="24"/>
        </w:rPr>
        <w:t>í</w:t>
      </w:r>
      <w:r w:rsidR="00F2135D">
        <w:rPr>
          <w:szCs w:val="24"/>
        </w:rPr>
        <w:t xml:space="preserve">a de Hacienda nos dio </w:t>
      </w:r>
      <w:r w:rsidR="00FB1C88">
        <w:rPr>
          <w:szCs w:val="24"/>
        </w:rPr>
        <w:t>respuesta</w:t>
      </w:r>
      <w:r w:rsidR="00F2135D">
        <w:rPr>
          <w:szCs w:val="24"/>
        </w:rPr>
        <w:t xml:space="preserve"> en un oficio en el que nos indicaba que s</w:t>
      </w:r>
      <w:r w:rsidR="00475662">
        <w:rPr>
          <w:szCs w:val="24"/>
        </w:rPr>
        <w:t>í</w:t>
      </w:r>
      <w:r w:rsidR="00F2135D">
        <w:rPr>
          <w:szCs w:val="24"/>
        </w:rPr>
        <w:t xml:space="preserve"> se nos </w:t>
      </w:r>
      <w:r w:rsidR="004F1B58">
        <w:rPr>
          <w:szCs w:val="24"/>
        </w:rPr>
        <w:t>iba</w:t>
      </w:r>
      <w:r w:rsidR="00F2135D">
        <w:rPr>
          <w:szCs w:val="24"/>
        </w:rPr>
        <w:t xml:space="preserve"> a apoyar con </w:t>
      </w:r>
      <w:r w:rsidR="004E5D9B">
        <w:rPr>
          <w:szCs w:val="24"/>
        </w:rPr>
        <w:t>más</w:t>
      </w:r>
      <w:r w:rsidR="00F2135D">
        <w:rPr>
          <w:szCs w:val="24"/>
        </w:rPr>
        <w:t xml:space="preserve"> </w:t>
      </w:r>
      <w:r w:rsidR="009A5A87">
        <w:rPr>
          <w:szCs w:val="24"/>
        </w:rPr>
        <w:t xml:space="preserve">o </w:t>
      </w:r>
      <w:r w:rsidR="00F2135D">
        <w:rPr>
          <w:szCs w:val="24"/>
        </w:rPr>
        <w:t xml:space="preserve">menos ocho millones de pesos para que </w:t>
      </w:r>
      <w:r w:rsidR="004F1B58">
        <w:rPr>
          <w:szCs w:val="24"/>
        </w:rPr>
        <w:t>p</w:t>
      </w:r>
      <w:r w:rsidR="004E5D9B">
        <w:rPr>
          <w:szCs w:val="24"/>
        </w:rPr>
        <w:t>u</w:t>
      </w:r>
      <w:r w:rsidR="004F1B58">
        <w:rPr>
          <w:szCs w:val="24"/>
        </w:rPr>
        <w:t>diéramos</w:t>
      </w:r>
      <w:r w:rsidR="00F2135D">
        <w:rPr>
          <w:szCs w:val="24"/>
        </w:rPr>
        <w:t xml:space="preserve"> crear una </w:t>
      </w:r>
      <w:r w:rsidR="00FB1C88">
        <w:rPr>
          <w:szCs w:val="24"/>
        </w:rPr>
        <w:t>Séptima</w:t>
      </w:r>
      <w:r w:rsidR="00F2135D">
        <w:rPr>
          <w:szCs w:val="24"/>
        </w:rPr>
        <w:t xml:space="preserve"> Sala e iniciar funciones jurisdiccionales una vez que se dieran las condiciones </w:t>
      </w:r>
      <w:r w:rsidR="004F1B58">
        <w:rPr>
          <w:szCs w:val="24"/>
        </w:rPr>
        <w:t>necesarias</w:t>
      </w:r>
      <w:r w:rsidR="00234626">
        <w:rPr>
          <w:szCs w:val="24"/>
        </w:rPr>
        <w:t>, complementando lo anterior el Congreso del Estado aprobó por ahí una modificación a una de las Convocatorias, particularmente a la de la Cuarta Sala donde agreg</w:t>
      </w:r>
      <w:r w:rsidR="009A5A87">
        <w:rPr>
          <w:szCs w:val="24"/>
        </w:rPr>
        <w:t>ó</w:t>
      </w:r>
      <w:r w:rsidR="00234626">
        <w:rPr>
          <w:szCs w:val="24"/>
        </w:rPr>
        <w:t xml:space="preserve"> además una </w:t>
      </w:r>
      <w:r w:rsidR="004F1B58">
        <w:rPr>
          <w:szCs w:val="24"/>
        </w:rPr>
        <w:t>Séptima</w:t>
      </w:r>
      <w:r w:rsidR="00234626">
        <w:rPr>
          <w:szCs w:val="24"/>
        </w:rPr>
        <w:t xml:space="preserve"> Sala, un Magistrado para lo que </w:t>
      </w:r>
      <w:r w:rsidR="004F1B58">
        <w:rPr>
          <w:szCs w:val="24"/>
        </w:rPr>
        <w:t>sería</w:t>
      </w:r>
      <w:r w:rsidR="00234626">
        <w:rPr>
          <w:szCs w:val="24"/>
        </w:rPr>
        <w:t xml:space="preserve"> la </w:t>
      </w:r>
      <w:r w:rsidR="004F1B58">
        <w:rPr>
          <w:szCs w:val="24"/>
        </w:rPr>
        <w:t>Séptima</w:t>
      </w:r>
      <w:r w:rsidR="00234626">
        <w:rPr>
          <w:szCs w:val="24"/>
        </w:rPr>
        <w:t xml:space="preserve"> Sala el cual iniciaría funciones a partir del </w:t>
      </w:r>
      <w:r w:rsidR="001A16C1">
        <w:rPr>
          <w:szCs w:val="24"/>
        </w:rPr>
        <w:t>veintidós de marzo</w:t>
      </w:r>
      <w:r w:rsidR="001F403C">
        <w:rPr>
          <w:szCs w:val="24"/>
        </w:rPr>
        <w:t xml:space="preserve">, con estos antecedentes no queda otra cosa </w:t>
      </w:r>
      <w:r w:rsidR="00A04064">
        <w:rPr>
          <w:szCs w:val="24"/>
        </w:rPr>
        <w:t xml:space="preserve">para esta </w:t>
      </w:r>
      <w:r w:rsidR="004F1B58">
        <w:rPr>
          <w:szCs w:val="24"/>
        </w:rPr>
        <w:t>Sala</w:t>
      </w:r>
      <w:r w:rsidR="00A04064">
        <w:rPr>
          <w:szCs w:val="24"/>
        </w:rPr>
        <w:t xml:space="preserve"> </w:t>
      </w:r>
      <w:r w:rsidR="004F1B58">
        <w:rPr>
          <w:szCs w:val="24"/>
        </w:rPr>
        <w:t>Superior</w:t>
      </w:r>
      <w:r w:rsidR="00A04064">
        <w:rPr>
          <w:szCs w:val="24"/>
        </w:rPr>
        <w:t xml:space="preserve"> que crear administrativamente esta </w:t>
      </w:r>
      <w:r w:rsidR="004F1B58">
        <w:rPr>
          <w:szCs w:val="24"/>
        </w:rPr>
        <w:t>Séptima</w:t>
      </w:r>
      <w:r w:rsidR="00A04064">
        <w:rPr>
          <w:szCs w:val="24"/>
        </w:rPr>
        <w:t xml:space="preserve"> Sala, la cual tendrá el carácter de Auxiliar,  porque tendría que ser Auxiliar, porque con lo que se nos aprobó para la Sala, bueno pues prácticamente no cubriría tanto con plazas, ni co</w:t>
      </w:r>
      <w:r w:rsidR="00FB6F07">
        <w:rPr>
          <w:szCs w:val="24"/>
        </w:rPr>
        <w:t>mo con</w:t>
      </w:r>
      <w:r w:rsidR="00A04064">
        <w:rPr>
          <w:szCs w:val="24"/>
        </w:rPr>
        <w:t xml:space="preserve"> presupuesto</w:t>
      </w:r>
      <w:r w:rsidR="00EF4585">
        <w:rPr>
          <w:szCs w:val="24"/>
        </w:rPr>
        <w:t>,</w:t>
      </w:r>
      <w:r w:rsidR="00A04064">
        <w:rPr>
          <w:szCs w:val="24"/>
        </w:rPr>
        <w:t xml:space="preserve"> ni c</w:t>
      </w:r>
      <w:r w:rsidR="00EF4585">
        <w:rPr>
          <w:szCs w:val="24"/>
        </w:rPr>
        <w:t>omo</w:t>
      </w:r>
      <w:r w:rsidR="00A04064">
        <w:rPr>
          <w:szCs w:val="24"/>
        </w:rPr>
        <w:t xml:space="preserve"> </w:t>
      </w:r>
      <w:r w:rsidR="00EF4585">
        <w:rPr>
          <w:szCs w:val="24"/>
        </w:rPr>
        <w:t>con infraestructura, como la tiene</w:t>
      </w:r>
      <w:r w:rsidR="00135CB4">
        <w:rPr>
          <w:szCs w:val="24"/>
        </w:rPr>
        <w:t>n</w:t>
      </w:r>
      <w:r w:rsidR="00EF4585">
        <w:rPr>
          <w:szCs w:val="24"/>
        </w:rPr>
        <w:t xml:space="preserve"> las </w:t>
      </w:r>
      <w:r w:rsidR="004F1B58">
        <w:rPr>
          <w:szCs w:val="24"/>
        </w:rPr>
        <w:t>demás</w:t>
      </w:r>
      <w:r w:rsidR="00EF4585">
        <w:rPr>
          <w:szCs w:val="24"/>
        </w:rPr>
        <w:t xml:space="preserve"> Salas, de ahí que sea la propuesta de esta Presidencia que esta Sala sea Auxiliar del Tribunal, ahora tomemos en cuenta que del </w:t>
      </w:r>
      <w:r w:rsidR="005D3FDE">
        <w:rPr>
          <w:szCs w:val="24"/>
        </w:rPr>
        <w:t xml:space="preserve">cien </w:t>
      </w:r>
      <w:r w:rsidR="004F1B58">
        <w:rPr>
          <w:szCs w:val="24"/>
        </w:rPr>
        <w:t>por ciento</w:t>
      </w:r>
      <w:r w:rsidR="005D3FDE">
        <w:rPr>
          <w:szCs w:val="24"/>
        </w:rPr>
        <w:t xml:space="preserve"> del universo de los </w:t>
      </w:r>
      <w:r w:rsidR="004F1B58">
        <w:rPr>
          <w:szCs w:val="24"/>
        </w:rPr>
        <w:t>asuntos</w:t>
      </w:r>
      <w:r w:rsidR="005D3FDE">
        <w:rPr>
          <w:szCs w:val="24"/>
        </w:rPr>
        <w:t xml:space="preserve"> que tenemos el noventa </w:t>
      </w:r>
      <w:r w:rsidR="004F1B58">
        <w:rPr>
          <w:szCs w:val="24"/>
        </w:rPr>
        <w:t>por ciento</w:t>
      </w:r>
      <w:r w:rsidR="005D3FDE">
        <w:rPr>
          <w:szCs w:val="24"/>
        </w:rPr>
        <w:t xml:space="preserve"> corresponde a asuntos relacionados con movilidad y trasporte, lo que significa que el área de oportunidad que tenemos como Tribunal es precisamente </w:t>
      </w:r>
      <w:r w:rsidR="007D1AAE">
        <w:rPr>
          <w:szCs w:val="24"/>
        </w:rPr>
        <w:t xml:space="preserve">este tipo de asuntos, de ahí la propuesta </w:t>
      </w:r>
      <w:r w:rsidR="00135CB4">
        <w:rPr>
          <w:szCs w:val="24"/>
        </w:rPr>
        <w:t xml:space="preserve">que </w:t>
      </w:r>
      <w:r w:rsidR="007D1AAE">
        <w:rPr>
          <w:szCs w:val="24"/>
        </w:rPr>
        <w:t xml:space="preserve">se haga una Sala Unitaria Auxiliar, ya el Acuerdo General les fue previamente circulado y después de una reflexión y atendiendo las observaciones que el Magistrado Avelino Bravo Cacho me hizo, bueno pues quisiera hacer unas </w:t>
      </w:r>
      <w:r w:rsidR="004F1B58">
        <w:rPr>
          <w:szCs w:val="24"/>
        </w:rPr>
        <w:t>precisiones</w:t>
      </w:r>
      <w:r w:rsidR="007D1AAE">
        <w:rPr>
          <w:szCs w:val="24"/>
        </w:rPr>
        <w:t xml:space="preserve"> </w:t>
      </w:r>
      <w:r w:rsidR="004F1B58">
        <w:rPr>
          <w:szCs w:val="24"/>
        </w:rPr>
        <w:t>respecto</w:t>
      </w:r>
      <w:r w:rsidR="007D1AAE">
        <w:rPr>
          <w:szCs w:val="24"/>
        </w:rPr>
        <w:t xml:space="preserve"> al proyecto que fue </w:t>
      </w:r>
      <w:r w:rsidR="007D1AAE">
        <w:rPr>
          <w:szCs w:val="24"/>
        </w:rPr>
        <w:lastRenderedPageBreak/>
        <w:t>circulado, particularmente lo que se refiere al apartado primero</w:t>
      </w:r>
      <w:r w:rsidR="00135CB4">
        <w:rPr>
          <w:szCs w:val="24"/>
        </w:rPr>
        <w:t>,</w:t>
      </w:r>
      <w:r w:rsidR="007D1AAE">
        <w:rPr>
          <w:szCs w:val="24"/>
        </w:rPr>
        <w:t xml:space="preserve"> foja tres, </w:t>
      </w:r>
      <w:r w:rsidR="00A7570D">
        <w:rPr>
          <w:szCs w:val="24"/>
        </w:rPr>
        <w:t xml:space="preserve">en primer lugar </w:t>
      </w:r>
      <w:r w:rsidR="003C513E">
        <w:rPr>
          <w:szCs w:val="24"/>
        </w:rPr>
        <w:t>cuando iniciarían las funciones, el documento que les circul</w:t>
      </w:r>
      <w:r w:rsidR="00135CB4">
        <w:rPr>
          <w:szCs w:val="24"/>
        </w:rPr>
        <w:t>é</w:t>
      </w:r>
      <w:r w:rsidR="003C513E">
        <w:rPr>
          <w:szCs w:val="24"/>
        </w:rPr>
        <w:t xml:space="preserve"> mencionaba el siete de marzo del dos mil veinticuatro, la realidad es que tendría que ser a partir del veintidós de marzo</w:t>
      </w:r>
      <w:r w:rsidR="00135CB4">
        <w:rPr>
          <w:szCs w:val="24"/>
        </w:rPr>
        <w:t>,</w:t>
      </w:r>
      <w:r w:rsidR="003C513E">
        <w:rPr>
          <w:szCs w:val="24"/>
        </w:rPr>
        <w:t xml:space="preserve"> dado que tendríamos que tener un tiempo prudente para hacer las adecuaciones en donde la Junta determine, eso es un tema de la Junta de </w:t>
      </w:r>
      <w:r w:rsidR="004F1B58">
        <w:rPr>
          <w:szCs w:val="24"/>
        </w:rPr>
        <w:t>Administración</w:t>
      </w:r>
      <w:r w:rsidR="003C513E">
        <w:rPr>
          <w:szCs w:val="24"/>
        </w:rPr>
        <w:t xml:space="preserve">, entonces </w:t>
      </w:r>
      <w:r w:rsidR="004F1B58">
        <w:rPr>
          <w:szCs w:val="24"/>
        </w:rPr>
        <w:t>modificaría</w:t>
      </w:r>
      <w:r w:rsidR="003C513E">
        <w:rPr>
          <w:szCs w:val="24"/>
        </w:rPr>
        <w:t xml:space="preserve"> esa parte</w:t>
      </w:r>
      <w:r w:rsidR="002866A1">
        <w:rPr>
          <w:szCs w:val="24"/>
        </w:rPr>
        <w:t xml:space="preserve"> para dejarla como</w:t>
      </w:r>
      <w:r w:rsidR="00CB281D">
        <w:rPr>
          <w:szCs w:val="24"/>
        </w:rPr>
        <w:t xml:space="preserve"> que</w:t>
      </w:r>
      <w:r w:rsidR="002866A1">
        <w:rPr>
          <w:szCs w:val="24"/>
        </w:rPr>
        <w:t xml:space="preserve"> iniciar</w:t>
      </w:r>
      <w:r w:rsidR="00CB281D">
        <w:rPr>
          <w:szCs w:val="24"/>
        </w:rPr>
        <w:t>á</w:t>
      </w:r>
      <w:r w:rsidR="002866A1">
        <w:rPr>
          <w:szCs w:val="24"/>
        </w:rPr>
        <w:t xml:space="preserve"> funciones y </w:t>
      </w:r>
      <w:r w:rsidR="004F1B58">
        <w:rPr>
          <w:szCs w:val="24"/>
        </w:rPr>
        <w:t>atenderá</w:t>
      </w:r>
      <w:r w:rsidR="00816720">
        <w:rPr>
          <w:szCs w:val="24"/>
        </w:rPr>
        <w:t xml:space="preserve"> al </w:t>
      </w:r>
      <w:r w:rsidR="004F1B58">
        <w:rPr>
          <w:szCs w:val="24"/>
        </w:rPr>
        <w:t>público</w:t>
      </w:r>
      <w:r w:rsidR="00816720">
        <w:rPr>
          <w:szCs w:val="24"/>
        </w:rPr>
        <w:t xml:space="preserve"> en general a partir del veintidós de marzo teniendo como sede, digo aquí detallo la calle como ubicación la sede de este </w:t>
      </w:r>
      <w:r w:rsidR="004F1B58">
        <w:rPr>
          <w:szCs w:val="24"/>
        </w:rPr>
        <w:t>Tribunal</w:t>
      </w:r>
      <w:r w:rsidR="00816720">
        <w:rPr>
          <w:szCs w:val="24"/>
        </w:rPr>
        <w:t xml:space="preserve">, porque, por ahí el tema de los locales comerciales pudiera generar cierta </w:t>
      </w:r>
      <w:r w:rsidR="004F1B58">
        <w:rPr>
          <w:szCs w:val="24"/>
        </w:rPr>
        <w:t>confusión</w:t>
      </w:r>
      <w:r w:rsidR="00816720">
        <w:rPr>
          <w:szCs w:val="24"/>
        </w:rPr>
        <w:t xml:space="preserve">, entonces </w:t>
      </w:r>
      <w:r w:rsidR="00A65806">
        <w:rPr>
          <w:szCs w:val="24"/>
        </w:rPr>
        <w:t>quedaría, iniciar</w:t>
      </w:r>
      <w:r w:rsidR="00CB281D">
        <w:rPr>
          <w:szCs w:val="24"/>
        </w:rPr>
        <w:t>á</w:t>
      </w:r>
      <w:r w:rsidR="00A65806">
        <w:rPr>
          <w:szCs w:val="24"/>
        </w:rPr>
        <w:t xml:space="preserve"> funciones y </w:t>
      </w:r>
      <w:r w:rsidR="004F1B58">
        <w:rPr>
          <w:szCs w:val="24"/>
        </w:rPr>
        <w:t>atenderá</w:t>
      </w:r>
      <w:r w:rsidR="00A65806">
        <w:rPr>
          <w:szCs w:val="24"/>
        </w:rPr>
        <w:t xml:space="preserve"> al </w:t>
      </w:r>
      <w:r w:rsidR="004F1B58">
        <w:rPr>
          <w:szCs w:val="24"/>
        </w:rPr>
        <w:t>público</w:t>
      </w:r>
      <w:r w:rsidR="00A65806">
        <w:rPr>
          <w:szCs w:val="24"/>
        </w:rPr>
        <w:t xml:space="preserve"> en general a partir del veintidós de marzo de 2024, teniendo como ubicación la sede que tiene </w:t>
      </w:r>
      <w:r w:rsidR="00CB281D">
        <w:rPr>
          <w:szCs w:val="24"/>
        </w:rPr>
        <w:t>é</w:t>
      </w:r>
      <w:r w:rsidR="003E3932">
        <w:rPr>
          <w:szCs w:val="24"/>
        </w:rPr>
        <w:t>ste Tribunal, esto con independencia de que después se hagan las gestiones para ver si se renta o no otro local etcétera, pero por lo pronto para inicial el veintidós</w:t>
      </w:r>
      <w:r w:rsidR="00D76B66">
        <w:rPr>
          <w:szCs w:val="24"/>
        </w:rPr>
        <w:t xml:space="preserve">, estaría ubicada en la sede que tiene este Tribunal, otra corrección que me gustaría poner a su consideración, es en el apartado tercero donde dice la </w:t>
      </w:r>
      <w:r w:rsidR="004F1B58">
        <w:rPr>
          <w:szCs w:val="24"/>
        </w:rPr>
        <w:t>Séptima</w:t>
      </w:r>
      <w:r w:rsidR="00D76B66">
        <w:rPr>
          <w:szCs w:val="24"/>
        </w:rPr>
        <w:t xml:space="preserve"> Sala Unitaria Auxiliar tendrá competencia material, quiero cambiar esa palabra que habla exclusiva y cambiarla por especializada, </w:t>
      </w:r>
      <w:r w:rsidR="006D4754">
        <w:rPr>
          <w:szCs w:val="24"/>
        </w:rPr>
        <w:t xml:space="preserve">para tramitar y resolver los juicios que se promuevan en contra de </w:t>
      </w:r>
      <w:r w:rsidR="004F1B58">
        <w:rPr>
          <w:szCs w:val="24"/>
        </w:rPr>
        <w:t>resoluciones</w:t>
      </w:r>
      <w:r w:rsidR="006D4754">
        <w:rPr>
          <w:szCs w:val="24"/>
        </w:rPr>
        <w:t xml:space="preserve"> definitivas, actos administrativos y procedimientos que </w:t>
      </w:r>
      <w:r w:rsidR="004F1B58">
        <w:rPr>
          <w:szCs w:val="24"/>
        </w:rPr>
        <w:t>encuadran</w:t>
      </w:r>
      <w:r w:rsidR="006D4754">
        <w:rPr>
          <w:szCs w:val="24"/>
        </w:rPr>
        <w:t xml:space="preserve"> </w:t>
      </w:r>
      <w:r w:rsidR="004F1B58">
        <w:rPr>
          <w:szCs w:val="24"/>
        </w:rPr>
        <w:t>en los</w:t>
      </w:r>
      <w:r w:rsidR="006D4754">
        <w:rPr>
          <w:szCs w:val="24"/>
        </w:rPr>
        <w:t xml:space="preserve"> supuestos previstos por el artículo 4, aquí haré una precisión,</w:t>
      </w:r>
      <w:r w:rsidR="00964CE4">
        <w:rPr>
          <w:szCs w:val="24"/>
        </w:rPr>
        <w:t xml:space="preserve"> apartado primero, fracción I, inciso g) y fracción III de la Ley </w:t>
      </w:r>
      <w:r w:rsidR="004F1B58">
        <w:rPr>
          <w:szCs w:val="24"/>
        </w:rPr>
        <w:t>Orgánica</w:t>
      </w:r>
      <w:r w:rsidR="00964CE4">
        <w:rPr>
          <w:szCs w:val="24"/>
        </w:rPr>
        <w:t xml:space="preserve"> </w:t>
      </w:r>
      <w:r w:rsidR="00856FBC">
        <w:rPr>
          <w:szCs w:val="24"/>
        </w:rPr>
        <w:t>de este Tribunal, dado que por ahí me falto ser preciso en cuanto el numeral, obligación que lo tenemos que hacer porque se trata de un acuerdo de carácter general</w:t>
      </w:r>
      <w:r w:rsidR="000379A7">
        <w:rPr>
          <w:szCs w:val="24"/>
        </w:rPr>
        <w:t xml:space="preserve"> si se fijan esta propuesta lo que hace es retomar la necesidad, la respues</w:t>
      </w:r>
      <w:r w:rsidR="006652C8">
        <w:rPr>
          <w:szCs w:val="24"/>
        </w:rPr>
        <w:t>ta</w:t>
      </w:r>
      <w:r w:rsidR="000379A7">
        <w:rPr>
          <w:szCs w:val="24"/>
        </w:rPr>
        <w:t xml:space="preserve"> de la Secretar</w:t>
      </w:r>
      <w:r w:rsidR="009A5A87">
        <w:rPr>
          <w:szCs w:val="24"/>
        </w:rPr>
        <w:t>í</w:t>
      </w:r>
      <w:r w:rsidR="000379A7">
        <w:rPr>
          <w:szCs w:val="24"/>
        </w:rPr>
        <w:t>a de Hacienda donde tenemos techo presupuestal</w:t>
      </w:r>
      <w:r w:rsidR="006652C8">
        <w:rPr>
          <w:szCs w:val="24"/>
        </w:rPr>
        <w:t xml:space="preserve"> para crear administrativamente por parte de este Pleno la Sala y darle en este momento una competencia exclusiva, sin que ello implique que </w:t>
      </w:r>
      <w:r w:rsidR="004F1B58">
        <w:rPr>
          <w:szCs w:val="24"/>
        </w:rPr>
        <w:t>más</w:t>
      </w:r>
      <w:r w:rsidR="006652C8">
        <w:rPr>
          <w:szCs w:val="24"/>
        </w:rPr>
        <w:t xml:space="preserve"> adelante y administrando ya cuestiones de infraestructura, ya le quitemos este mote de Auxiliar para que se incorpore plenamente a las funciones que tiene cualquiera de las otras Salas Unitarias, esa es la razón por la que se plantea, fuera de eso lo que solicito en el acuerdo es que una vez que se apruebe por ustedes en este momento, se </w:t>
      </w:r>
      <w:r w:rsidR="004F1B58">
        <w:rPr>
          <w:szCs w:val="24"/>
        </w:rPr>
        <w:t>envié</w:t>
      </w:r>
      <w:r w:rsidR="006652C8">
        <w:rPr>
          <w:szCs w:val="24"/>
        </w:rPr>
        <w:t xml:space="preserve"> de inmediato a la Junta de </w:t>
      </w:r>
      <w:r w:rsidR="004F1B58">
        <w:rPr>
          <w:szCs w:val="24"/>
        </w:rPr>
        <w:t>Administración</w:t>
      </w:r>
      <w:r w:rsidR="006652C8">
        <w:rPr>
          <w:szCs w:val="24"/>
        </w:rPr>
        <w:t xml:space="preserve">, </w:t>
      </w:r>
      <w:r w:rsidR="00021C46">
        <w:rPr>
          <w:szCs w:val="24"/>
        </w:rPr>
        <w:t xml:space="preserve">para que en cumplimiento de esta determinación de la Sala Superior y toda vez que la Junta de </w:t>
      </w:r>
      <w:r w:rsidR="004F1B58">
        <w:rPr>
          <w:szCs w:val="24"/>
        </w:rPr>
        <w:t>Administración</w:t>
      </w:r>
      <w:r w:rsidR="00021C46">
        <w:rPr>
          <w:szCs w:val="24"/>
        </w:rPr>
        <w:t xml:space="preserve"> se trata de un </w:t>
      </w:r>
      <w:r w:rsidR="004F1B58">
        <w:rPr>
          <w:szCs w:val="24"/>
        </w:rPr>
        <w:t>Órgano</w:t>
      </w:r>
      <w:r w:rsidR="00021C46">
        <w:rPr>
          <w:szCs w:val="24"/>
        </w:rPr>
        <w:t xml:space="preserve"> Auxiliar de esta Sala Superior que es la máxima autoridad, inicie las adecuaciones </w:t>
      </w:r>
      <w:r w:rsidR="004F1B58">
        <w:rPr>
          <w:szCs w:val="24"/>
        </w:rPr>
        <w:t>correspondientes</w:t>
      </w:r>
      <w:r w:rsidR="00021C46">
        <w:rPr>
          <w:szCs w:val="24"/>
        </w:rPr>
        <w:t xml:space="preserve"> para generar el esp</w:t>
      </w:r>
      <w:r w:rsidR="00CB281D">
        <w:rPr>
          <w:szCs w:val="24"/>
        </w:rPr>
        <w:t>a</w:t>
      </w:r>
      <w:r w:rsidR="00021C46">
        <w:rPr>
          <w:szCs w:val="24"/>
        </w:rPr>
        <w:t xml:space="preserve">cio, obviamente digno y funcional en donde pueda tener y realizar sus funciones esta Sala, no omito señalar </w:t>
      </w:r>
      <w:r w:rsidR="000A3078">
        <w:rPr>
          <w:szCs w:val="24"/>
        </w:rPr>
        <w:t xml:space="preserve">que con el presupuesto que nos fue enviado no es suficiente, entonces vamos a </w:t>
      </w:r>
      <w:r w:rsidR="004F1B58">
        <w:rPr>
          <w:szCs w:val="24"/>
        </w:rPr>
        <w:t>iniciar</w:t>
      </w:r>
      <w:r w:rsidR="000A3078">
        <w:rPr>
          <w:szCs w:val="24"/>
        </w:rPr>
        <w:t xml:space="preserve"> funciones con lo que tenemos, vamos a empezar a desahogar todo este tipo de juicios que van a ser particularmente de movilidad en esta Sala y se deberá integrar al turno aleatorio y </w:t>
      </w:r>
      <w:r w:rsidR="0014044E">
        <w:rPr>
          <w:szCs w:val="24"/>
        </w:rPr>
        <w:t xml:space="preserve">equitativo a partir del veintidós, fecha en la que deberá de estar el </w:t>
      </w:r>
      <w:r w:rsidR="00712253">
        <w:rPr>
          <w:szCs w:val="24"/>
        </w:rPr>
        <w:t xml:space="preserve">nuevo Titular en este Tribunal, </w:t>
      </w:r>
      <w:r w:rsidR="004F1B58">
        <w:rPr>
          <w:szCs w:val="24"/>
        </w:rPr>
        <w:t>esto</w:t>
      </w:r>
      <w:r w:rsidR="00712253">
        <w:rPr>
          <w:szCs w:val="24"/>
        </w:rPr>
        <w:t xml:space="preserve"> es, se va a incorporar al turno normal de movilidad, porque al final del </w:t>
      </w:r>
      <w:r w:rsidR="004F1B58">
        <w:rPr>
          <w:szCs w:val="24"/>
        </w:rPr>
        <w:t>día</w:t>
      </w:r>
      <w:r w:rsidR="00712253">
        <w:rPr>
          <w:szCs w:val="24"/>
        </w:rPr>
        <w:t xml:space="preserve"> si la estamos creando para temas de movilidad, bueno pues </w:t>
      </w:r>
      <w:r w:rsidR="004F1B58">
        <w:rPr>
          <w:szCs w:val="24"/>
        </w:rPr>
        <w:t>respecto</w:t>
      </w:r>
      <w:r w:rsidR="00712253">
        <w:rPr>
          <w:szCs w:val="24"/>
        </w:rPr>
        <w:t xml:space="preserve"> a ese noventa por ciento que tenemos de turnos de movilidad, bueno </w:t>
      </w:r>
      <w:r w:rsidR="004F1B58">
        <w:rPr>
          <w:szCs w:val="24"/>
        </w:rPr>
        <w:t>esta</w:t>
      </w:r>
      <w:r w:rsidR="00712253">
        <w:rPr>
          <w:szCs w:val="24"/>
        </w:rPr>
        <w:t xml:space="preserve"> </w:t>
      </w:r>
      <w:r w:rsidR="004F1B58">
        <w:rPr>
          <w:szCs w:val="24"/>
        </w:rPr>
        <w:t>Séptima</w:t>
      </w:r>
      <w:r w:rsidR="00712253">
        <w:rPr>
          <w:szCs w:val="24"/>
        </w:rPr>
        <w:t xml:space="preserve"> Sala va a venir a ayudarles, en lo que, insisto,</w:t>
      </w:r>
      <w:r w:rsidR="006F3681">
        <w:rPr>
          <w:szCs w:val="24"/>
        </w:rPr>
        <w:t xml:space="preserve"> se completa la Sala y ya la podemos </w:t>
      </w:r>
      <w:r w:rsidR="006F3681">
        <w:rPr>
          <w:szCs w:val="24"/>
        </w:rPr>
        <w:lastRenderedPageBreak/>
        <w:t xml:space="preserve">integrar al turno normal de todos los asuntos que tiene el </w:t>
      </w:r>
      <w:r w:rsidR="009A5A87">
        <w:rPr>
          <w:szCs w:val="24"/>
        </w:rPr>
        <w:t>T</w:t>
      </w:r>
      <w:r w:rsidR="006F3681">
        <w:rPr>
          <w:szCs w:val="24"/>
        </w:rPr>
        <w:t xml:space="preserve">ribunal, lo cual </w:t>
      </w:r>
      <w:r w:rsidR="004F1B58">
        <w:rPr>
          <w:szCs w:val="24"/>
        </w:rPr>
        <w:t>sería</w:t>
      </w:r>
      <w:r w:rsidR="006F3681">
        <w:rPr>
          <w:szCs w:val="24"/>
        </w:rPr>
        <w:t xml:space="preserve"> una vez que tengamos, no solo la infraestructura, sino </w:t>
      </w:r>
      <w:r w:rsidR="004F1B58">
        <w:rPr>
          <w:szCs w:val="24"/>
        </w:rPr>
        <w:t>también</w:t>
      </w:r>
      <w:r w:rsidR="006F3681">
        <w:rPr>
          <w:szCs w:val="24"/>
        </w:rPr>
        <w:t xml:space="preserve"> las plazas, que las plazas sean un reflejo de lo que son las demás Salas Unitarias,</w:t>
      </w:r>
      <w:r w:rsidR="009843C6">
        <w:rPr>
          <w:szCs w:val="24"/>
        </w:rPr>
        <w:t xml:space="preserve"> en general, eso </w:t>
      </w:r>
      <w:r w:rsidR="004F1B58">
        <w:rPr>
          <w:szCs w:val="24"/>
        </w:rPr>
        <w:t>sería</w:t>
      </w:r>
      <w:r w:rsidR="009843C6">
        <w:rPr>
          <w:szCs w:val="24"/>
        </w:rPr>
        <w:t xml:space="preserve"> la propuesta que hago en este acuerdo de carácter general con las modificaciones que tuvo a bien el Magistrado decirme y otras que yo considere en este momento por lo que lo sometería a consideración de ustedes, de ser </w:t>
      </w:r>
      <w:r w:rsidR="004F1B58">
        <w:rPr>
          <w:szCs w:val="24"/>
        </w:rPr>
        <w:t>así</w:t>
      </w:r>
      <w:r w:rsidR="009843C6">
        <w:rPr>
          <w:szCs w:val="24"/>
        </w:rPr>
        <w:t>, nos toma la votación Secretario.</w:t>
      </w:r>
      <w:r w:rsidR="000A3078">
        <w:rPr>
          <w:szCs w:val="24"/>
        </w:rPr>
        <w:t xml:space="preserve"> </w:t>
      </w:r>
      <w:r w:rsidR="006652C8">
        <w:rPr>
          <w:szCs w:val="24"/>
        </w:rPr>
        <w:t xml:space="preserve">   </w:t>
      </w:r>
      <w:r w:rsidR="000379A7">
        <w:rPr>
          <w:szCs w:val="24"/>
        </w:rPr>
        <w:t xml:space="preserve">  </w:t>
      </w:r>
      <w:r w:rsidR="00856FBC">
        <w:rPr>
          <w:szCs w:val="24"/>
        </w:rPr>
        <w:t xml:space="preserve"> </w:t>
      </w:r>
      <w:r w:rsidR="006D4754">
        <w:rPr>
          <w:szCs w:val="24"/>
        </w:rPr>
        <w:t xml:space="preserve"> </w:t>
      </w:r>
      <w:r w:rsidR="00D76B66">
        <w:rPr>
          <w:szCs w:val="24"/>
        </w:rPr>
        <w:t xml:space="preserve">  </w:t>
      </w:r>
      <w:r w:rsidR="003C513E">
        <w:rPr>
          <w:szCs w:val="24"/>
        </w:rPr>
        <w:t xml:space="preserve">  </w:t>
      </w:r>
      <w:r w:rsidR="007D1AAE">
        <w:rPr>
          <w:szCs w:val="24"/>
        </w:rPr>
        <w:t xml:space="preserve"> </w:t>
      </w:r>
    </w:p>
    <w:p w14:paraId="3620AA22" w14:textId="77777777" w:rsidR="00E27FF2" w:rsidRPr="00B339E5" w:rsidRDefault="00E27FF2" w:rsidP="00E27FF2">
      <w:pPr>
        <w:pStyle w:val="Textosinformato"/>
        <w:rPr>
          <w:szCs w:val="24"/>
        </w:rPr>
      </w:pPr>
    </w:p>
    <w:p w14:paraId="1E2BA176" w14:textId="77777777" w:rsidR="00E27FF2" w:rsidRPr="00B339E5" w:rsidRDefault="00E27FF2" w:rsidP="00E27F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0ADDEDCF" w14:textId="77777777" w:rsidR="00E27FF2" w:rsidRPr="00B339E5" w:rsidRDefault="00E27FF2" w:rsidP="00E27FF2">
      <w:pPr>
        <w:pStyle w:val="Textosinformato"/>
        <w:rPr>
          <w:szCs w:val="24"/>
          <w:lang w:val="es-MX"/>
        </w:rPr>
      </w:pPr>
    </w:p>
    <w:p w14:paraId="7EF8CBAD" w14:textId="77777777" w:rsidR="00E27FF2" w:rsidRPr="00B339E5" w:rsidRDefault="00E27FF2" w:rsidP="00E27F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29AAB5DE" w14:textId="099E2887" w:rsidR="00E27FF2" w:rsidRPr="000E05E5" w:rsidRDefault="00E27FF2" w:rsidP="00E27F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sidR="00B034A0">
        <w:rPr>
          <w:rFonts w:ascii="Century Gothic" w:eastAsia="Times New Roman" w:hAnsi="Century Gothic" w:cs="Verdana"/>
          <w:b/>
          <w:sz w:val="24"/>
          <w:szCs w:val="24"/>
          <w:lang w:val="es-ES" w:eastAsia="es-ES"/>
        </w:rPr>
        <w:t>.</w:t>
      </w:r>
    </w:p>
    <w:p w14:paraId="150FCF9B" w14:textId="77777777" w:rsidR="00E27FF2" w:rsidRDefault="00E27FF2" w:rsidP="00E27F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1A9C2B80" w14:textId="77777777" w:rsidR="00E27FF2" w:rsidRPr="00B339E5" w:rsidRDefault="00E27FF2" w:rsidP="00E27FF2">
      <w:pPr>
        <w:pStyle w:val="Sangradetextonormal"/>
        <w:ind w:left="-142" w:firstLine="0"/>
        <w:jc w:val="both"/>
        <w:rPr>
          <w:rFonts w:ascii="Century Gothic" w:hAnsi="Century Gothic"/>
          <w:b w:val="0"/>
          <w:i/>
          <w:sz w:val="24"/>
          <w:szCs w:val="24"/>
        </w:rPr>
      </w:pPr>
    </w:p>
    <w:p w14:paraId="743D9E32" w14:textId="77777777" w:rsidR="00E27FF2" w:rsidRPr="00B339E5" w:rsidRDefault="00E27FF2" w:rsidP="00E27F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AEAD60D" w14:textId="77777777" w:rsidR="00E27FF2" w:rsidRPr="00B339E5" w:rsidRDefault="00E27FF2" w:rsidP="00E27F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7FF2" w:rsidRPr="00B339E5" w14:paraId="34743FA3" w14:textId="77777777" w:rsidTr="00763C2C">
        <w:tc>
          <w:tcPr>
            <w:tcW w:w="8934" w:type="dxa"/>
            <w:shd w:val="clear" w:color="auto" w:fill="auto"/>
          </w:tcPr>
          <w:p w14:paraId="1E22B486" w14:textId="1A97790D" w:rsidR="00E27FF2" w:rsidRPr="00B339E5" w:rsidRDefault="00E27FF2" w:rsidP="00763C2C">
            <w:pPr>
              <w:pStyle w:val="Textosinformato"/>
              <w:rPr>
                <w:rFonts w:eastAsia="Calibri"/>
                <w:szCs w:val="24"/>
              </w:rPr>
            </w:pPr>
            <w:r w:rsidRPr="00B339E5">
              <w:rPr>
                <w:rFonts w:eastAsia="Calibri"/>
                <w:b/>
                <w:szCs w:val="24"/>
              </w:rPr>
              <w:t>ACU/SS/</w:t>
            </w:r>
            <w:r>
              <w:rPr>
                <w:rFonts w:eastAsia="Calibri"/>
                <w:b/>
                <w:szCs w:val="24"/>
              </w:rPr>
              <w:t>0</w:t>
            </w:r>
            <w:r w:rsidR="00B034A0">
              <w:rPr>
                <w:rFonts w:eastAsia="Calibri"/>
                <w:b/>
                <w:szCs w:val="24"/>
              </w:rPr>
              <w:t>2</w:t>
            </w:r>
            <w:r>
              <w:rPr>
                <w:rFonts w:eastAsia="Calibri"/>
                <w:b/>
                <w:szCs w:val="24"/>
              </w:rPr>
              <w:t>/2</w:t>
            </w:r>
            <w:r w:rsidR="009843C6">
              <w:rPr>
                <w:rFonts w:eastAsia="Calibri"/>
                <w:b/>
                <w:szCs w:val="24"/>
              </w:rPr>
              <w:t>1</w:t>
            </w:r>
            <w:r>
              <w:rPr>
                <w:rFonts w:eastAsia="Calibri"/>
                <w:b/>
                <w:szCs w:val="24"/>
              </w:rPr>
              <w:t>/E/2024</w:t>
            </w:r>
            <w:r w:rsidRPr="00B339E5">
              <w:rPr>
                <w:rFonts w:eastAsia="Calibri"/>
                <w:b/>
                <w:szCs w:val="24"/>
              </w:rPr>
              <w:t xml:space="preserve">. </w:t>
            </w:r>
            <w:r w:rsidR="00670853" w:rsidRPr="00CC626D">
              <w:rPr>
                <w:szCs w:val="24"/>
                <w:lang w:val="es-MX"/>
              </w:rPr>
              <w:t xml:space="preserve">Con fundamento en el artículo 17 Constitucional, </w:t>
            </w:r>
            <w:r w:rsidR="00F57A67" w:rsidRPr="00CC626D">
              <w:rPr>
                <w:szCs w:val="24"/>
                <w:lang w:val="es-MX"/>
              </w:rPr>
              <w:t>8</w:t>
            </w:r>
            <w:r w:rsidR="00A742B5" w:rsidRPr="00CC626D">
              <w:rPr>
                <w:szCs w:val="24"/>
                <w:lang w:val="es-MX"/>
              </w:rPr>
              <w:t xml:space="preserve"> numeral 1</w:t>
            </w:r>
            <w:r w:rsidR="00F57A67" w:rsidRPr="00CC626D">
              <w:rPr>
                <w:szCs w:val="24"/>
                <w:lang w:val="es-MX"/>
              </w:rPr>
              <w:t xml:space="preserve"> en relación con el </w:t>
            </w:r>
            <w:r w:rsidR="00A742B5" w:rsidRPr="00CC626D">
              <w:rPr>
                <w:szCs w:val="24"/>
                <w:lang w:val="es-MX"/>
              </w:rPr>
              <w:t xml:space="preserve">25 </w:t>
            </w:r>
            <w:r w:rsidR="00F57A67" w:rsidRPr="00CC626D">
              <w:rPr>
                <w:szCs w:val="24"/>
                <w:lang w:val="es-MX"/>
              </w:rPr>
              <w:t xml:space="preserve">de la </w:t>
            </w:r>
            <w:r w:rsidR="004F1B58" w:rsidRPr="00CC626D">
              <w:rPr>
                <w:szCs w:val="24"/>
                <w:lang w:val="es-MX"/>
              </w:rPr>
              <w:t>Convención</w:t>
            </w:r>
            <w:r w:rsidR="00F57A67" w:rsidRPr="00CC626D">
              <w:rPr>
                <w:szCs w:val="24"/>
                <w:lang w:val="es-MX"/>
              </w:rPr>
              <w:t xml:space="preserve"> Americana de Derechos Humanos, </w:t>
            </w:r>
            <w:r w:rsidR="00670853" w:rsidRPr="00CC626D">
              <w:rPr>
                <w:szCs w:val="24"/>
                <w:lang w:val="es-MX"/>
              </w:rPr>
              <w:t>8 fracciones XIV y XVII de la Ley Orgánica del Tribunal de Justicia Administrativa del Estado,</w:t>
            </w:r>
            <w:r w:rsidR="00670853" w:rsidRPr="00670853">
              <w:rPr>
                <w:szCs w:val="24"/>
                <w:lang w:val="es-MX"/>
              </w:rPr>
              <w:t xml:space="preserve"> en relación con el artículo 9 fracción XIII de la citada Ley, </w:t>
            </w:r>
            <w:r w:rsidR="00FB3298" w:rsidRPr="00FB3298">
              <w:rPr>
                <w:szCs w:val="24"/>
                <w:lang w:val="es-MX"/>
              </w:rPr>
              <w:t xml:space="preserve">los Magistrados Avelino Bravo Cacho y José Ramón Jiménez Gutiérrez, así como la </w:t>
            </w:r>
            <w:r w:rsidR="00FB3298" w:rsidRPr="00FB3298">
              <w:rPr>
                <w:bCs/>
                <w:szCs w:val="24"/>
                <w:lang w:val="es-MX"/>
              </w:rPr>
              <w:t>Secretaria Proyectista</w:t>
            </w:r>
            <w:r w:rsidR="00FB3298" w:rsidRPr="00FB3298">
              <w:rPr>
                <w:szCs w:val="24"/>
                <w:lang w:val="es-MX"/>
              </w:rPr>
              <w:t xml:space="preserve"> Lorena Araceli Solorzano Vielma</w:t>
            </w:r>
            <w:r w:rsidR="00FB3298">
              <w:rPr>
                <w:szCs w:val="24"/>
                <w:lang w:val="es-MX"/>
              </w:rPr>
              <w:t>, aprobaron</w:t>
            </w:r>
            <w:r w:rsidR="00670853" w:rsidRPr="00670853">
              <w:rPr>
                <w:szCs w:val="24"/>
                <w:lang w:val="es-MX"/>
              </w:rPr>
              <w:t xml:space="preserve"> por unanimidad de votos el Acuerdo General que determina la creación de la Séptima Sala Auxiliar para este Tribunal</w:t>
            </w:r>
            <w:r w:rsidR="00B449DE">
              <w:rPr>
                <w:szCs w:val="24"/>
                <w:lang w:val="es-MX"/>
              </w:rPr>
              <w:t>.</w:t>
            </w:r>
            <w:r w:rsidR="00670853" w:rsidRPr="00670853">
              <w:rPr>
                <w:szCs w:val="24"/>
                <w:lang w:val="es-MX"/>
              </w:rPr>
              <w:t xml:space="preserve"> </w:t>
            </w:r>
            <w:r w:rsidR="00B449DE" w:rsidRPr="00670853">
              <w:rPr>
                <w:szCs w:val="24"/>
                <w:lang w:val="es-MX"/>
              </w:rPr>
              <w:t>S</w:t>
            </w:r>
            <w:r w:rsidR="00670853" w:rsidRPr="00670853">
              <w:rPr>
                <w:szCs w:val="24"/>
                <w:lang w:val="es-MX"/>
              </w:rPr>
              <w:t xml:space="preserve">e ordena </w:t>
            </w:r>
            <w:r w:rsidR="00B449DE">
              <w:rPr>
                <w:szCs w:val="24"/>
                <w:lang w:val="es-MX"/>
              </w:rPr>
              <w:t xml:space="preserve">girar las comunicaciones </w:t>
            </w:r>
            <w:r w:rsidR="00C91A99">
              <w:rPr>
                <w:szCs w:val="24"/>
                <w:lang w:val="es-MX"/>
              </w:rPr>
              <w:t xml:space="preserve">necesarias a las áreas </w:t>
            </w:r>
            <w:r w:rsidR="00B449DE">
              <w:rPr>
                <w:szCs w:val="24"/>
                <w:lang w:val="es-MX"/>
              </w:rPr>
              <w:t>correspondientes</w:t>
            </w:r>
            <w:r w:rsidR="00C91A99">
              <w:rPr>
                <w:szCs w:val="24"/>
                <w:lang w:val="es-MX"/>
              </w:rPr>
              <w:t xml:space="preserve"> de este Tribunal para que se realicen de inmediato las adecuaciones</w:t>
            </w:r>
            <w:r w:rsidR="00B449DE">
              <w:rPr>
                <w:szCs w:val="24"/>
                <w:lang w:val="es-MX"/>
              </w:rPr>
              <w:t xml:space="preserve">, </w:t>
            </w:r>
            <w:r w:rsidR="00B96C71">
              <w:rPr>
                <w:szCs w:val="24"/>
                <w:lang w:val="es-MX"/>
              </w:rPr>
              <w:t>así</w:t>
            </w:r>
            <w:r w:rsidR="00B449DE">
              <w:rPr>
                <w:szCs w:val="24"/>
                <w:lang w:val="es-MX"/>
              </w:rPr>
              <w:t xml:space="preserve"> como </w:t>
            </w:r>
            <w:r w:rsidR="00670853" w:rsidRPr="00670853">
              <w:rPr>
                <w:szCs w:val="24"/>
                <w:lang w:val="es-MX"/>
              </w:rPr>
              <w:t xml:space="preserve">su publicación en el Periódico Oficial </w:t>
            </w:r>
            <w:r w:rsidR="00FB3298">
              <w:rPr>
                <w:szCs w:val="24"/>
                <w:lang w:val="es-MX"/>
              </w:rPr>
              <w:t>“</w:t>
            </w:r>
            <w:r w:rsidR="00670853" w:rsidRPr="00670853">
              <w:rPr>
                <w:szCs w:val="24"/>
                <w:lang w:val="es-MX"/>
              </w:rPr>
              <w:t>El Estado de Jalisco</w:t>
            </w:r>
            <w:r w:rsidR="00FB3298">
              <w:rPr>
                <w:szCs w:val="24"/>
                <w:lang w:val="es-MX"/>
              </w:rPr>
              <w:t>”</w:t>
            </w:r>
            <w:r w:rsidR="00670853" w:rsidRPr="00670853">
              <w:rPr>
                <w:szCs w:val="24"/>
                <w:lang w:val="es-MX"/>
              </w:rPr>
              <w:t>, en la página Web para la debida difusión</w:t>
            </w:r>
            <w:r w:rsidRPr="003A18AB">
              <w:rPr>
                <w:szCs w:val="24"/>
              </w:rPr>
              <w:t>.</w:t>
            </w:r>
          </w:p>
        </w:tc>
      </w:tr>
    </w:tbl>
    <w:p w14:paraId="788B85AE" w14:textId="4AE59319" w:rsidR="00A53849" w:rsidRDefault="00A53849" w:rsidP="00605BD0">
      <w:pPr>
        <w:pStyle w:val="Sangradetextonormal"/>
        <w:ind w:left="0" w:firstLine="0"/>
        <w:jc w:val="both"/>
        <w:rPr>
          <w:b w:val="0"/>
          <w:szCs w:val="24"/>
        </w:rPr>
      </w:pPr>
    </w:p>
    <w:p w14:paraId="64490A42" w14:textId="77777777" w:rsidR="00C91A99" w:rsidRDefault="00C91A99" w:rsidP="00605BD0">
      <w:pPr>
        <w:pStyle w:val="Sangradetextonormal"/>
        <w:ind w:left="0" w:firstLine="0"/>
        <w:jc w:val="both"/>
        <w:rPr>
          <w:b w:val="0"/>
          <w:szCs w:val="24"/>
        </w:rPr>
      </w:pPr>
    </w:p>
    <w:p w14:paraId="30595288" w14:textId="6AD6EB12" w:rsidR="003A18AB" w:rsidRDefault="003A18AB" w:rsidP="003A18AB">
      <w:pPr>
        <w:pStyle w:val="Sangradetextonormal"/>
        <w:ind w:left="0" w:firstLine="0"/>
        <w:rPr>
          <w:b w:val="0"/>
          <w:szCs w:val="24"/>
        </w:rPr>
      </w:pPr>
      <w:r>
        <w:rPr>
          <w:b w:val="0"/>
          <w:szCs w:val="24"/>
        </w:rPr>
        <w:t>-</w:t>
      </w:r>
      <w:r w:rsidR="00143440">
        <w:rPr>
          <w:rFonts w:ascii="Century Gothic" w:hAnsi="Century Gothic"/>
          <w:sz w:val="24"/>
          <w:szCs w:val="24"/>
        </w:rPr>
        <w:t>4</w:t>
      </w:r>
      <w:r>
        <w:rPr>
          <w:b w:val="0"/>
          <w:szCs w:val="24"/>
        </w:rPr>
        <w:t>-</w:t>
      </w:r>
    </w:p>
    <w:p w14:paraId="50521C9E" w14:textId="611B808F" w:rsidR="00A53849" w:rsidRDefault="00A53849" w:rsidP="00FC7261">
      <w:pPr>
        <w:pStyle w:val="Sangradetextonormal"/>
        <w:ind w:left="0" w:firstLine="0"/>
        <w:jc w:val="left"/>
        <w:rPr>
          <w:b w:val="0"/>
          <w:szCs w:val="24"/>
        </w:rPr>
      </w:pPr>
    </w:p>
    <w:p w14:paraId="771FCE14" w14:textId="77777777" w:rsidR="00C91A99" w:rsidRPr="00B339E5" w:rsidRDefault="00C91A99"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bookmarkStart w:id="3" w:name="_GoBack"/>
      <w:bookmarkEnd w:id="3"/>
    </w:p>
    <w:p w14:paraId="51E4A918" w14:textId="4F22A885"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4B7998">
        <w:rPr>
          <w:b/>
          <w:szCs w:val="24"/>
        </w:rPr>
        <w:t>trece</w:t>
      </w:r>
      <w:r w:rsidR="00876036" w:rsidRPr="0076067F">
        <w:rPr>
          <w:b/>
          <w:szCs w:val="24"/>
        </w:rPr>
        <w:t xml:space="preserve"> </w:t>
      </w:r>
      <w:r w:rsidR="00B84F92" w:rsidRPr="0076067F">
        <w:rPr>
          <w:b/>
          <w:szCs w:val="24"/>
        </w:rPr>
        <w:t xml:space="preserve">horas con </w:t>
      </w:r>
      <w:r w:rsidR="004B7998">
        <w:rPr>
          <w:b/>
          <w:szCs w:val="24"/>
        </w:rPr>
        <w:t>veinti</w:t>
      </w:r>
      <w:r w:rsidR="0076067F" w:rsidRPr="0076067F">
        <w:rPr>
          <w:b/>
          <w:szCs w:val="24"/>
        </w:rPr>
        <w:t>cinco</w:t>
      </w:r>
      <w:r w:rsidR="00876036" w:rsidRPr="0076067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4B7998">
        <w:rPr>
          <w:b/>
          <w:szCs w:val="24"/>
        </w:rPr>
        <w:t>uno de marzo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w:t>
      </w:r>
      <w:r w:rsidR="007F32B4">
        <w:rPr>
          <w:szCs w:val="24"/>
        </w:rPr>
        <w:t>por incapacidad m</w:t>
      </w:r>
      <w:r w:rsidR="00CB281D">
        <w:rPr>
          <w:szCs w:val="24"/>
        </w:rPr>
        <w:t>é</w:t>
      </w:r>
      <w:r w:rsidR="007F32B4">
        <w:rPr>
          <w:szCs w:val="24"/>
        </w:rPr>
        <w:t xml:space="preserve">dica </w:t>
      </w:r>
      <w:r w:rsidR="0084754F" w:rsidRPr="00804CB2">
        <w:rPr>
          <w:szCs w:val="24"/>
        </w:rPr>
        <w:t>de la</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w:t>
      </w:r>
      <w:r w:rsidR="0084754F" w:rsidRPr="00804CB2">
        <w:rPr>
          <w:b/>
          <w:szCs w:val="24"/>
        </w:rPr>
        <w:lastRenderedPageBreak/>
        <w:t xml:space="preserve">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560AF589" w14:textId="71B20D25" w:rsidR="000409C0" w:rsidRDefault="000409C0" w:rsidP="000409C0">
      <w:pPr>
        <w:spacing w:after="0" w:line="240" w:lineRule="auto"/>
        <w:rPr>
          <w:rFonts w:ascii="Century Gothic" w:eastAsia="Times New Roman" w:hAnsi="Century Gothic" w:cs="Times New Roman"/>
          <w:sz w:val="24"/>
          <w:szCs w:val="24"/>
          <w:lang w:val="es-ES" w:eastAsia="es-ES"/>
        </w:rPr>
      </w:pPr>
    </w:p>
    <w:p w14:paraId="56AF29E5" w14:textId="77777777" w:rsidR="00FC7261" w:rsidRDefault="00FC7261"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3574661E" w:rsidR="0084754F" w:rsidRDefault="001A6881"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DD08DF">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6B58290C"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C91A99">
      <w:rPr>
        <w:rStyle w:val="Nmerodepgina"/>
        <w:sz w:val="18"/>
      </w:rPr>
      <w:t>6</w:t>
    </w:r>
  </w:p>
  <w:p w14:paraId="67678C94" w14:textId="597D3C4C" w:rsidR="00A566FC" w:rsidRPr="0052553A" w:rsidRDefault="004B7998"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606386">
      <w:rPr>
        <w:rStyle w:val="Nmerodepgina"/>
        <w:rFonts w:ascii="Century Gothic" w:hAnsi="Century Gothic"/>
        <w:smallCaps/>
      </w:rPr>
      <w:t xml:space="preserve"> PRIMERA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01976071" w:rsidR="00A566FC" w:rsidRPr="0052553A" w:rsidRDefault="00606386" w:rsidP="00975397">
    <w:pPr>
      <w:pStyle w:val="Piedepgina"/>
      <w:jc w:val="right"/>
      <w:rPr>
        <w:rStyle w:val="Nmerodepgina"/>
        <w:rFonts w:ascii="Century Gothic" w:hAnsi="Century Gothic"/>
        <w:smallCaps/>
      </w:rPr>
    </w:pPr>
    <w:r>
      <w:rPr>
        <w:rStyle w:val="Nmerodepgina"/>
        <w:rFonts w:ascii="Century Gothic" w:hAnsi="Century Gothic"/>
        <w:smallCaps/>
      </w:rPr>
      <w:t>UNO DE MARZO</w:t>
    </w:r>
    <w:r w:rsidR="0043798C">
      <w:rPr>
        <w:rStyle w:val="Nmerodepgina"/>
        <w:rFonts w:ascii="Century Gothic" w:hAnsi="Century Gothic"/>
        <w:smallCaps/>
      </w:rPr>
      <w:t xml:space="preserve">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1C46"/>
    <w:rsid w:val="000252FB"/>
    <w:rsid w:val="00025347"/>
    <w:rsid w:val="00030767"/>
    <w:rsid w:val="00031699"/>
    <w:rsid w:val="00032788"/>
    <w:rsid w:val="000341E7"/>
    <w:rsid w:val="00037710"/>
    <w:rsid w:val="000379A7"/>
    <w:rsid w:val="000409C0"/>
    <w:rsid w:val="0004293C"/>
    <w:rsid w:val="00045A55"/>
    <w:rsid w:val="00047ABD"/>
    <w:rsid w:val="0005333C"/>
    <w:rsid w:val="00057398"/>
    <w:rsid w:val="000607CD"/>
    <w:rsid w:val="00061D51"/>
    <w:rsid w:val="00067078"/>
    <w:rsid w:val="00070FE0"/>
    <w:rsid w:val="000754CE"/>
    <w:rsid w:val="00075640"/>
    <w:rsid w:val="00082919"/>
    <w:rsid w:val="000907A4"/>
    <w:rsid w:val="00091838"/>
    <w:rsid w:val="00091DED"/>
    <w:rsid w:val="00092D7D"/>
    <w:rsid w:val="00096208"/>
    <w:rsid w:val="000A116C"/>
    <w:rsid w:val="000A3078"/>
    <w:rsid w:val="000B03F6"/>
    <w:rsid w:val="000B344D"/>
    <w:rsid w:val="000B3B1A"/>
    <w:rsid w:val="000B59D4"/>
    <w:rsid w:val="000C07C3"/>
    <w:rsid w:val="000C74D1"/>
    <w:rsid w:val="000D161B"/>
    <w:rsid w:val="000D373C"/>
    <w:rsid w:val="000E0754"/>
    <w:rsid w:val="000E084A"/>
    <w:rsid w:val="000F2910"/>
    <w:rsid w:val="000F4321"/>
    <w:rsid w:val="00101B27"/>
    <w:rsid w:val="00101CD2"/>
    <w:rsid w:val="00102158"/>
    <w:rsid w:val="00102B0E"/>
    <w:rsid w:val="00102DF8"/>
    <w:rsid w:val="0010367F"/>
    <w:rsid w:val="00105C4C"/>
    <w:rsid w:val="00106E55"/>
    <w:rsid w:val="00111862"/>
    <w:rsid w:val="001123FD"/>
    <w:rsid w:val="001126B1"/>
    <w:rsid w:val="00117A07"/>
    <w:rsid w:val="00122263"/>
    <w:rsid w:val="001257C0"/>
    <w:rsid w:val="00127116"/>
    <w:rsid w:val="00130240"/>
    <w:rsid w:val="00135CB4"/>
    <w:rsid w:val="0014044E"/>
    <w:rsid w:val="001434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16C1"/>
    <w:rsid w:val="001A3344"/>
    <w:rsid w:val="001A6881"/>
    <w:rsid w:val="001A6FD7"/>
    <w:rsid w:val="001B2A2F"/>
    <w:rsid w:val="001C5558"/>
    <w:rsid w:val="001D1579"/>
    <w:rsid w:val="001D3122"/>
    <w:rsid w:val="001E7D28"/>
    <w:rsid w:val="001F0A61"/>
    <w:rsid w:val="001F403C"/>
    <w:rsid w:val="00201548"/>
    <w:rsid w:val="002031DD"/>
    <w:rsid w:val="00203C7C"/>
    <w:rsid w:val="002073E0"/>
    <w:rsid w:val="002228CE"/>
    <w:rsid w:val="00223159"/>
    <w:rsid w:val="00225E19"/>
    <w:rsid w:val="0022743C"/>
    <w:rsid w:val="00227F27"/>
    <w:rsid w:val="00234626"/>
    <w:rsid w:val="00240425"/>
    <w:rsid w:val="002413E1"/>
    <w:rsid w:val="0024185E"/>
    <w:rsid w:val="002511E0"/>
    <w:rsid w:val="0025565D"/>
    <w:rsid w:val="0026127C"/>
    <w:rsid w:val="00262FE5"/>
    <w:rsid w:val="00264047"/>
    <w:rsid w:val="00266EFA"/>
    <w:rsid w:val="002672C8"/>
    <w:rsid w:val="00281703"/>
    <w:rsid w:val="00282FC3"/>
    <w:rsid w:val="00283650"/>
    <w:rsid w:val="002866A1"/>
    <w:rsid w:val="00291321"/>
    <w:rsid w:val="002A4855"/>
    <w:rsid w:val="002A6C67"/>
    <w:rsid w:val="002B12D3"/>
    <w:rsid w:val="002C2C7E"/>
    <w:rsid w:val="002C2FFC"/>
    <w:rsid w:val="002C7E50"/>
    <w:rsid w:val="002D02A5"/>
    <w:rsid w:val="002D0C31"/>
    <w:rsid w:val="002D3A1A"/>
    <w:rsid w:val="002D4409"/>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13E"/>
    <w:rsid w:val="003C5F92"/>
    <w:rsid w:val="003C7451"/>
    <w:rsid w:val="003D2976"/>
    <w:rsid w:val="003E2A15"/>
    <w:rsid w:val="003E3932"/>
    <w:rsid w:val="003E517E"/>
    <w:rsid w:val="003F03EF"/>
    <w:rsid w:val="003F1119"/>
    <w:rsid w:val="003F3758"/>
    <w:rsid w:val="003F6506"/>
    <w:rsid w:val="00400981"/>
    <w:rsid w:val="0040102F"/>
    <w:rsid w:val="00404859"/>
    <w:rsid w:val="00405D45"/>
    <w:rsid w:val="00406E34"/>
    <w:rsid w:val="004077E8"/>
    <w:rsid w:val="00413FEA"/>
    <w:rsid w:val="00416A41"/>
    <w:rsid w:val="004210CC"/>
    <w:rsid w:val="00423DB9"/>
    <w:rsid w:val="004251BA"/>
    <w:rsid w:val="00425BC0"/>
    <w:rsid w:val="00433757"/>
    <w:rsid w:val="0043798C"/>
    <w:rsid w:val="00440A8B"/>
    <w:rsid w:val="00441BCC"/>
    <w:rsid w:val="00445303"/>
    <w:rsid w:val="004468A3"/>
    <w:rsid w:val="0044797F"/>
    <w:rsid w:val="0045320F"/>
    <w:rsid w:val="00462FA1"/>
    <w:rsid w:val="00463EDB"/>
    <w:rsid w:val="00473CBB"/>
    <w:rsid w:val="004751B1"/>
    <w:rsid w:val="00475662"/>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998"/>
    <w:rsid w:val="004B7F6C"/>
    <w:rsid w:val="004B7FEC"/>
    <w:rsid w:val="004C00DF"/>
    <w:rsid w:val="004D0624"/>
    <w:rsid w:val="004D0AB6"/>
    <w:rsid w:val="004D11F7"/>
    <w:rsid w:val="004D1511"/>
    <w:rsid w:val="004D20A5"/>
    <w:rsid w:val="004D233F"/>
    <w:rsid w:val="004D3530"/>
    <w:rsid w:val="004D4B6E"/>
    <w:rsid w:val="004D4E65"/>
    <w:rsid w:val="004D66E0"/>
    <w:rsid w:val="004E012F"/>
    <w:rsid w:val="004E22A2"/>
    <w:rsid w:val="004E327F"/>
    <w:rsid w:val="004E5D9B"/>
    <w:rsid w:val="004E6B91"/>
    <w:rsid w:val="004F178B"/>
    <w:rsid w:val="004F1B58"/>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A7F96"/>
    <w:rsid w:val="005B030A"/>
    <w:rsid w:val="005B06BD"/>
    <w:rsid w:val="005B1176"/>
    <w:rsid w:val="005C2DC2"/>
    <w:rsid w:val="005C2EC3"/>
    <w:rsid w:val="005C457E"/>
    <w:rsid w:val="005D07BC"/>
    <w:rsid w:val="005D3FDE"/>
    <w:rsid w:val="005D517A"/>
    <w:rsid w:val="005E39C4"/>
    <w:rsid w:val="005E3A9E"/>
    <w:rsid w:val="005E758C"/>
    <w:rsid w:val="005F12F1"/>
    <w:rsid w:val="005F4020"/>
    <w:rsid w:val="00602514"/>
    <w:rsid w:val="00605BD0"/>
    <w:rsid w:val="00606386"/>
    <w:rsid w:val="0061109B"/>
    <w:rsid w:val="00612A4E"/>
    <w:rsid w:val="0061581D"/>
    <w:rsid w:val="00617CE8"/>
    <w:rsid w:val="00617DF0"/>
    <w:rsid w:val="00617F5F"/>
    <w:rsid w:val="0062423C"/>
    <w:rsid w:val="00624B10"/>
    <w:rsid w:val="006277FF"/>
    <w:rsid w:val="0063424F"/>
    <w:rsid w:val="0063487D"/>
    <w:rsid w:val="00635687"/>
    <w:rsid w:val="006370F7"/>
    <w:rsid w:val="00640847"/>
    <w:rsid w:val="006408C0"/>
    <w:rsid w:val="00640B90"/>
    <w:rsid w:val="00643C20"/>
    <w:rsid w:val="0064510F"/>
    <w:rsid w:val="00652733"/>
    <w:rsid w:val="0065310D"/>
    <w:rsid w:val="00656766"/>
    <w:rsid w:val="00656FC8"/>
    <w:rsid w:val="006642FD"/>
    <w:rsid w:val="006652C8"/>
    <w:rsid w:val="00665C11"/>
    <w:rsid w:val="00670853"/>
    <w:rsid w:val="00670FA0"/>
    <w:rsid w:val="00671448"/>
    <w:rsid w:val="00682ED9"/>
    <w:rsid w:val="0069226C"/>
    <w:rsid w:val="00692C6F"/>
    <w:rsid w:val="00693AF3"/>
    <w:rsid w:val="006A0FA6"/>
    <w:rsid w:val="006A451E"/>
    <w:rsid w:val="006B115D"/>
    <w:rsid w:val="006C22A0"/>
    <w:rsid w:val="006D1EBA"/>
    <w:rsid w:val="006D288B"/>
    <w:rsid w:val="006D471F"/>
    <w:rsid w:val="006D4754"/>
    <w:rsid w:val="006D5232"/>
    <w:rsid w:val="006E2893"/>
    <w:rsid w:val="006E77D8"/>
    <w:rsid w:val="006F153C"/>
    <w:rsid w:val="006F3681"/>
    <w:rsid w:val="006F3FCD"/>
    <w:rsid w:val="006F6742"/>
    <w:rsid w:val="00700F66"/>
    <w:rsid w:val="007105E1"/>
    <w:rsid w:val="007121D6"/>
    <w:rsid w:val="00712253"/>
    <w:rsid w:val="00712D41"/>
    <w:rsid w:val="007139DF"/>
    <w:rsid w:val="00714FFB"/>
    <w:rsid w:val="00715467"/>
    <w:rsid w:val="00716874"/>
    <w:rsid w:val="00720DF4"/>
    <w:rsid w:val="007233B2"/>
    <w:rsid w:val="007235B8"/>
    <w:rsid w:val="00731C84"/>
    <w:rsid w:val="00734154"/>
    <w:rsid w:val="007538E8"/>
    <w:rsid w:val="00754049"/>
    <w:rsid w:val="00757555"/>
    <w:rsid w:val="0076067F"/>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1AAE"/>
    <w:rsid w:val="007D2C81"/>
    <w:rsid w:val="007D6072"/>
    <w:rsid w:val="007E126D"/>
    <w:rsid w:val="007E329A"/>
    <w:rsid w:val="007E3B50"/>
    <w:rsid w:val="007F2DED"/>
    <w:rsid w:val="007F3043"/>
    <w:rsid w:val="007F32B4"/>
    <w:rsid w:val="007F4EEB"/>
    <w:rsid w:val="007F55A4"/>
    <w:rsid w:val="007F7C28"/>
    <w:rsid w:val="008028B5"/>
    <w:rsid w:val="00805F91"/>
    <w:rsid w:val="00807A5F"/>
    <w:rsid w:val="00807AB7"/>
    <w:rsid w:val="00816720"/>
    <w:rsid w:val="0081701A"/>
    <w:rsid w:val="00817F18"/>
    <w:rsid w:val="00817F8C"/>
    <w:rsid w:val="0083248B"/>
    <w:rsid w:val="008363B4"/>
    <w:rsid w:val="0084241A"/>
    <w:rsid w:val="0084543D"/>
    <w:rsid w:val="008469B7"/>
    <w:rsid w:val="00846C47"/>
    <w:rsid w:val="0084754F"/>
    <w:rsid w:val="0084757B"/>
    <w:rsid w:val="00851234"/>
    <w:rsid w:val="0085425B"/>
    <w:rsid w:val="008552D2"/>
    <w:rsid w:val="00856FBC"/>
    <w:rsid w:val="00864B46"/>
    <w:rsid w:val="00866499"/>
    <w:rsid w:val="008701BD"/>
    <w:rsid w:val="00870216"/>
    <w:rsid w:val="00870384"/>
    <w:rsid w:val="0087433F"/>
    <w:rsid w:val="00874C5F"/>
    <w:rsid w:val="00876036"/>
    <w:rsid w:val="00885945"/>
    <w:rsid w:val="00886A0B"/>
    <w:rsid w:val="00886CF2"/>
    <w:rsid w:val="00887B32"/>
    <w:rsid w:val="00890B2D"/>
    <w:rsid w:val="008913AD"/>
    <w:rsid w:val="008930DD"/>
    <w:rsid w:val="008A461B"/>
    <w:rsid w:val="008C5E78"/>
    <w:rsid w:val="008C60FF"/>
    <w:rsid w:val="008C7285"/>
    <w:rsid w:val="008D2483"/>
    <w:rsid w:val="008D3E51"/>
    <w:rsid w:val="008D5EDB"/>
    <w:rsid w:val="008E09C4"/>
    <w:rsid w:val="008E3721"/>
    <w:rsid w:val="008E4512"/>
    <w:rsid w:val="008E458D"/>
    <w:rsid w:val="008E5F5D"/>
    <w:rsid w:val="008F00CC"/>
    <w:rsid w:val="008F106A"/>
    <w:rsid w:val="008F1473"/>
    <w:rsid w:val="009064A8"/>
    <w:rsid w:val="00911F8A"/>
    <w:rsid w:val="009131DB"/>
    <w:rsid w:val="00913A23"/>
    <w:rsid w:val="0091699A"/>
    <w:rsid w:val="00923A61"/>
    <w:rsid w:val="0092641F"/>
    <w:rsid w:val="00930EA1"/>
    <w:rsid w:val="00933F9E"/>
    <w:rsid w:val="00935865"/>
    <w:rsid w:val="00936E18"/>
    <w:rsid w:val="009403E6"/>
    <w:rsid w:val="009405DD"/>
    <w:rsid w:val="009428C7"/>
    <w:rsid w:val="00950326"/>
    <w:rsid w:val="0095050C"/>
    <w:rsid w:val="00953A52"/>
    <w:rsid w:val="00964CE4"/>
    <w:rsid w:val="00972362"/>
    <w:rsid w:val="009733A3"/>
    <w:rsid w:val="009740F2"/>
    <w:rsid w:val="00974B6C"/>
    <w:rsid w:val="00975397"/>
    <w:rsid w:val="00981913"/>
    <w:rsid w:val="009843C6"/>
    <w:rsid w:val="009867BC"/>
    <w:rsid w:val="00991629"/>
    <w:rsid w:val="00993705"/>
    <w:rsid w:val="009967A4"/>
    <w:rsid w:val="009A3C52"/>
    <w:rsid w:val="009A5A87"/>
    <w:rsid w:val="009A64A1"/>
    <w:rsid w:val="009A679A"/>
    <w:rsid w:val="009B47B5"/>
    <w:rsid w:val="009B6753"/>
    <w:rsid w:val="009C30EA"/>
    <w:rsid w:val="009C5D24"/>
    <w:rsid w:val="009C6CBB"/>
    <w:rsid w:val="009D17C8"/>
    <w:rsid w:val="009E4477"/>
    <w:rsid w:val="009E53D4"/>
    <w:rsid w:val="009E5512"/>
    <w:rsid w:val="009F0A29"/>
    <w:rsid w:val="009F1E46"/>
    <w:rsid w:val="009F3DC7"/>
    <w:rsid w:val="00A00B56"/>
    <w:rsid w:val="00A0250B"/>
    <w:rsid w:val="00A0277B"/>
    <w:rsid w:val="00A04064"/>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3849"/>
    <w:rsid w:val="00A566FC"/>
    <w:rsid w:val="00A63B29"/>
    <w:rsid w:val="00A65806"/>
    <w:rsid w:val="00A70D41"/>
    <w:rsid w:val="00A7300C"/>
    <w:rsid w:val="00A73086"/>
    <w:rsid w:val="00A742B5"/>
    <w:rsid w:val="00A75053"/>
    <w:rsid w:val="00A7570D"/>
    <w:rsid w:val="00A82AC9"/>
    <w:rsid w:val="00A8348B"/>
    <w:rsid w:val="00A90C44"/>
    <w:rsid w:val="00A91123"/>
    <w:rsid w:val="00A93C4D"/>
    <w:rsid w:val="00AA00C0"/>
    <w:rsid w:val="00AA020D"/>
    <w:rsid w:val="00AB1FEE"/>
    <w:rsid w:val="00AC070F"/>
    <w:rsid w:val="00AC16CF"/>
    <w:rsid w:val="00AC2D33"/>
    <w:rsid w:val="00AC73A0"/>
    <w:rsid w:val="00AD259C"/>
    <w:rsid w:val="00AD5BEB"/>
    <w:rsid w:val="00AE091A"/>
    <w:rsid w:val="00AE3106"/>
    <w:rsid w:val="00AE6F13"/>
    <w:rsid w:val="00AE723E"/>
    <w:rsid w:val="00AE7849"/>
    <w:rsid w:val="00AF78FC"/>
    <w:rsid w:val="00B034A0"/>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449DE"/>
    <w:rsid w:val="00B56DF4"/>
    <w:rsid w:val="00B60237"/>
    <w:rsid w:val="00B610E4"/>
    <w:rsid w:val="00B62214"/>
    <w:rsid w:val="00B6375D"/>
    <w:rsid w:val="00B644B4"/>
    <w:rsid w:val="00B70DEF"/>
    <w:rsid w:val="00B74107"/>
    <w:rsid w:val="00B7683D"/>
    <w:rsid w:val="00B8120F"/>
    <w:rsid w:val="00B8359C"/>
    <w:rsid w:val="00B84198"/>
    <w:rsid w:val="00B84F92"/>
    <w:rsid w:val="00B86CA6"/>
    <w:rsid w:val="00B86D32"/>
    <w:rsid w:val="00B87450"/>
    <w:rsid w:val="00B87F25"/>
    <w:rsid w:val="00B94038"/>
    <w:rsid w:val="00B96C71"/>
    <w:rsid w:val="00B97D82"/>
    <w:rsid w:val="00BA16C6"/>
    <w:rsid w:val="00BA4298"/>
    <w:rsid w:val="00BB0110"/>
    <w:rsid w:val="00BB02F4"/>
    <w:rsid w:val="00BB0CE0"/>
    <w:rsid w:val="00BB63BB"/>
    <w:rsid w:val="00BB75D7"/>
    <w:rsid w:val="00BD5D22"/>
    <w:rsid w:val="00BE2ED7"/>
    <w:rsid w:val="00BE3408"/>
    <w:rsid w:val="00BE433E"/>
    <w:rsid w:val="00BE5D60"/>
    <w:rsid w:val="00BF39B6"/>
    <w:rsid w:val="00BF5004"/>
    <w:rsid w:val="00BF7A70"/>
    <w:rsid w:val="00C005C1"/>
    <w:rsid w:val="00C01069"/>
    <w:rsid w:val="00C03B0F"/>
    <w:rsid w:val="00C070FF"/>
    <w:rsid w:val="00C14DFF"/>
    <w:rsid w:val="00C14F63"/>
    <w:rsid w:val="00C166EC"/>
    <w:rsid w:val="00C20291"/>
    <w:rsid w:val="00C20501"/>
    <w:rsid w:val="00C24590"/>
    <w:rsid w:val="00C36AB9"/>
    <w:rsid w:val="00C400DD"/>
    <w:rsid w:val="00C40EE6"/>
    <w:rsid w:val="00C620D3"/>
    <w:rsid w:val="00C6604A"/>
    <w:rsid w:val="00C722EE"/>
    <w:rsid w:val="00C73E60"/>
    <w:rsid w:val="00C77703"/>
    <w:rsid w:val="00C81BB9"/>
    <w:rsid w:val="00C82AB5"/>
    <w:rsid w:val="00C90903"/>
    <w:rsid w:val="00C9103F"/>
    <w:rsid w:val="00C91A99"/>
    <w:rsid w:val="00C94685"/>
    <w:rsid w:val="00C949F3"/>
    <w:rsid w:val="00CA4669"/>
    <w:rsid w:val="00CA569B"/>
    <w:rsid w:val="00CA601D"/>
    <w:rsid w:val="00CA64AB"/>
    <w:rsid w:val="00CB0B24"/>
    <w:rsid w:val="00CB281D"/>
    <w:rsid w:val="00CC29B0"/>
    <w:rsid w:val="00CC5026"/>
    <w:rsid w:val="00CC6159"/>
    <w:rsid w:val="00CC626D"/>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66"/>
    <w:rsid w:val="00D76BB0"/>
    <w:rsid w:val="00D83F69"/>
    <w:rsid w:val="00D90553"/>
    <w:rsid w:val="00D9325D"/>
    <w:rsid w:val="00DA3D55"/>
    <w:rsid w:val="00DA5263"/>
    <w:rsid w:val="00DB2EA2"/>
    <w:rsid w:val="00DB34FB"/>
    <w:rsid w:val="00DB56EE"/>
    <w:rsid w:val="00DC2EDD"/>
    <w:rsid w:val="00DC4ABD"/>
    <w:rsid w:val="00DD08DF"/>
    <w:rsid w:val="00DD19BE"/>
    <w:rsid w:val="00DE29CD"/>
    <w:rsid w:val="00DE32EB"/>
    <w:rsid w:val="00DE51D8"/>
    <w:rsid w:val="00DE56E2"/>
    <w:rsid w:val="00DF164B"/>
    <w:rsid w:val="00DF1AD7"/>
    <w:rsid w:val="00DF2E8A"/>
    <w:rsid w:val="00DF3777"/>
    <w:rsid w:val="00DF4D0C"/>
    <w:rsid w:val="00DF6CCC"/>
    <w:rsid w:val="00DF77BB"/>
    <w:rsid w:val="00DF77DB"/>
    <w:rsid w:val="00DF7C6B"/>
    <w:rsid w:val="00E01867"/>
    <w:rsid w:val="00E0309A"/>
    <w:rsid w:val="00E2095A"/>
    <w:rsid w:val="00E21568"/>
    <w:rsid w:val="00E26EAC"/>
    <w:rsid w:val="00E27FF2"/>
    <w:rsid w:val="00E306E8"/>
    <w:rsid w:val="00E33A31"/>
    <w:rsid w:val="00E41223"/>
    <w:rsid w:val="00E436C0"/>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EF4585"/>
    <w:rsid w:val="00F003F9"/>
    <w:rsid w:val="00F05124"/>
    <w:rsid w:val="00F07D9A"/>
    <w:rsid w:val="00F17039"/>
    <w:rsid w:val="00F2135D"/>
    <w:rsid w:val="00F26B0F"/>
    <w:rsid w:val="00F27EA3"/>
    <w:rsid w:val="00F30AD8"/>
    <w:rsid w:val="00F328A5"/>
    <w:rsid w:val="00F34677"/>
    <w:rsid w:val="00F34ED1"/>
    <w:rsid w:val="00F407CF"/>
    <w:rsid w:val="00F40E2B"/>
    <w:rsid w:val="00F43E2D"/>
    <w:rsid w:val="00F501F1"/>
    <w:rsid w:val="00F53714"/>
    <w:rsid w:val="00F5573A"/>
    <w:rsid w:val="00F57A67"/>
    <w:rsid w:val="00F621A2"/>
    <w:rsid w:val="00F626E5"/>
    <w:rsid w:val="00F62DEB"/>
    <w:rsid w:val="00F632B1"/>
    <w:rsid w:val="00F7271D"/>
    <w:rsid w:val="00F74251"/>
    <w:rsid w:val="00F75822"/>
    <w:rsid w:val="00F806C4"/>
    <w:rsid w:val="00F8386C"/>
    <w:rsid w:val="00F83919"/>
    <w:rsid w:val="00F925AD"/>
    <w:rsid w:val="00F93EAE"/>
    <w:rsid w:val="00F94073"/>
    <w:rsid w:val="00F964A5"/>
    <w:rsid w:val="00FA04A5"/>
    <w:rsid w:val="00FA23D1"/>
    <w:rsid w:val="00FA726A"/>
    <w:rsid w:val="00FB1C88"/>
    <w:rsid w:val="00FB2E5D"/>
    <w:rsid w:val="00FB3298"/>
    <w:rsid w:val="00FB511B"/>
    <w:rsid w:val="00FB5EDA"/>
    <w:rsid w:val="00FB6F07"/>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F61B-D19D-447C-B5C8-009ABE50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2128</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2024-05-16T18:25:00Z</cp:lastPrinted>
  <dcterms:created xsi:type="dcterms:W3CDTF">2024-04-10T15:22:00Z</dcterms:created>
  <dcterms:modified xsi:type="dcterms:W3CDTF">2024-05-16T18:25:00Z</dcterms:modified>
</cp:coreProperties>
</file>