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E02D33"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SÉPTIMA</w:t>
      </w:r>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E02D33">
        <w:rPr>
          <w:rFonts w:ascii="Century Gothic" w:eastAsia="Times New Roman" w:hAnsi="Century Gothic" w:cs="Verdana"/>
          <w:b/>
          <w:sz w:val="25"/>
          <w:szCs w:val="25"/>
          <w:lang w:val="es-ES" w:eastAsia="es-ES"/>
        </w:rPr>
        <w:t>veinticuatro de mayo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E02D33">
        <w:rPr>
          <w:rFonts w:ascii="Century Gothic" w:eastAsia="Times New Roman" w:hAnsi="Century Gothic" w:cs="Verdana"/>
          <w:b/>
          <w:sz w:val="25"/>
          <w:szCs w:val="25"/>
          <w:lang w:val="es-ES" w:eastAsia="es-ES"/>
        </w:rPr>
        <w:t>Cuadragésima Séptima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A212FB"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67078" w:rsidRPr="0052553A"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067078" w:rsidRPr="0052553A"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0B3B1A" w:rsidRPr="0079425E" w:rsidRDefault="005336F8" w:rsidP="00D2281B">
      <w:pPr>
        <w:pStyle w:val="Sangradetextonormal"/>
        <w:numPr>
          <w:ilvl w:val="0"/>
          <w:numId w:val="1"/>
        </w:numPr>
        <w:jc w:val="both"/>
        <w:rPr>
          <w:szCs w:val="24"/>
        </w:rPr>
      </w:pPr>
      <w:r w:rsidRPr="002E5DE8">
        <w:rPr>
          <w:rFonts w:ascii="Century Gothic" w:hAnsi="Century Gothic"/>
          <w:b w:val="0"/>
          <w:sz w:val="25"/>
          <w:szCs w:val="25"/>
        </w:rPr>
        <w:lastRenderedPageBreak/>
        <w:t xml:space="preserve">Análisis, discusión y en su caso aprobación del proyecto de </w:t>
      </w:r>
      <w:r w:rsidR="00E02D33">
        <w:rPr>
          <w:rFonts w:ascii="Century Gothic" w:hAnsi="Century Gothic"/>
          <w:b w:val="0"/>
          <w:sz w:val="25"/>
          <w:szCs w:val="25"/>
        </w:rPr>
        <w:t>Aclaración de S</w:t>
      </w:r>
      <w:r w:rsidRPr="002E5DE8">
        <w:rPr>
          <w:rFonts w:ascii="Century Gothic" w:hAnsi="Century Gothic"/>
          <w:b w:val="0"/>
          <w:sz w:val="25"/>
          <w:szCs w:val="25"/>
        </w:rPr>
        <w:t>entencia del exp</w:t>
      </w:r>
      <w:r w:rsidR="00067078">
        <w:rPr>
          <w:rFonts w:ascii="Century Gothic" w:hAnsi="Century Gothic"/>
          <w:b w:val="0"/>
          <w:sz w:val="25"/>
          <w:szCs w:val="25"/>
        </w:rPr>
        <w:t xml:space="preserve">ediente del Recurso de </w:t>
      </w:r>
      <w:r w:rsidR="00E02D33">
        <w:rPr>
          <w:rFonts w:ascii="Century Gothic" w:hAnsi="Century Gothic"/>
          <w:b w:val="0"/>
          <w:sz w:val="25"/>
          <w:szCs w:val="25"/>
        </w:rPr>
        <w:t>Reclam</w:t>
      </w:r>
      <w:r w:rsidR="00067078">
        <w:rPr>
          <w:rFonts w:ascii="Century Gothic" w:hAnsi="Century Gothic"/>
          <w:b w:val="0"/>
          <w:sz w:val="25"/>
          <w:szCs w:val="25"/>
        </w:rPr>
        <w:t>ación</w:t>
      </w:r>
      <w:r w:rsidRPr="002E5DE8">
        <w:rPr>
          <w:rFonts w:ascii="Century Gothic" w:hAnsi="Century Gothic"/>
          <w:b w:val="0"/>
          <w:sz w:val="25"/>
          <w:szCs w:val="25"/>
        </w:rPr>
        <w:t xml:space="preserve"> </w:t>
      </w:r>
      <w:r w:rsidR="00E02D33">
        <w:rPr>
          <w:rFonts w:ascii="Century Gothic" w:hAnsi="Century Gothic"/>
          <w:b w:val="0"/>
          <w:sz w:val="25"/>
          <w:szCs w:val="25"/>
        </w:rPr>
        <w:t>311/2022</w:t>
      </w:r>
      <w:r w:rsidR="004D20A5" w:rsidRPr="00D2281B">
        <w:rPr>
          <w:rFonts w:ascii="Century Gothic" w:hAnsi="Century Gothic"/>
          <w:b w:val="0"/>
          <w:sz w:val="24"/>
          <w:szCs w:val="24"/>
        </w:rPr>
        <w:t>;</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067078" w:rsidRDefault="00067078"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067078" w:rsidRPr="001916F4" w:rsidRDefault="00067078"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067078" w:rsidRPr="0052553A" w:rsidRDefault="00067078"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067078" w:rsidRPr="0052553A" w:rsidRDefault="00067078"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E02D33">
              <w:rPr>
                <w:rFonts w:eastAsia="Calibri"/>
                <w:b/>
                <w:szCs w:val="24"/>
              </w:rPr>
              <w:t>47</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067078" w:rsidRDefault="00067078" w:rsidP="00047ABD">
      <w:pPr>
        <w:pStyle w:val="Textosinformato"/>
        <w:rPr>
          <w:szCs w:val="24"/>
        </w:rPr>
      </w:pPr>
    </w:p>
    <w:p w:rsidR="0091699A" w:rsidRPr="00D2281B" w:rsidRDefault="0091699A" w:rsidP="00067078">
      <w:pPr>
        <w:pStyle w:val="Textosinformato"/>
        <w:jc w:val="center"/>
        <w:rPr>
          <w:b/>
          <w:szCs w:val="24"/>
        </w:rPr>
      </w:pPr>
      <w:r>
        <w:rPr>
          <w:b/>
          <w:szCs w:val="24"/>
        </w:rPr>
        <w:t>- 3</w:t>
      </w:r>
      <w:r w:rsidRPr="0052553A">
        <w:rPr>
          <w:b/>
          <w:szCs w:val="24"/>
        </w:rPr>
        <w:t xml:space="preserve"> </w:t>
      </w:r>
      <w:r>
        <w:rPr>
          <w:b/>
          <w:szCs w:val="24"/>
        </w:rPr>
        <w:t>–</w:t>
      </w:r>
    </w:p>
    <w:p w:rsidR="00067078" w:rsidRDefault="00067078" w:rsidP="00047ABD">
      <w:pPr>
        <w:pStyle w:val="Textosinformato"/>
        <w:rPr>
          <w:szCs w:val="24"/>
        </w:rPr>
      </w:pPr>
    </w:p>
    <w:p w:rsidR="0091699A" w:rsidRPr="00E02D33" w:rsidRDefault="0091699A" w:rsidP="0091699A">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Pr="00E02D33">
        <w:rPr>
          <w:rFonts w:ascii="Century Gothic" w:hAnsi="Century Gothic"/>
          <w:b w:val="0"/>
          <w:sz w:val="24"/>
          <w:szCs w:val="24"/>
          <w:lang w:val="es-MX"/>
        </w:rPr>
        <w:t xml:space="preserve">En uso de la voz la </w:t>
      </w:r>
      <w:r w:rsidRPr="00E02D33">
        <w:rPr>
          <w:rFonts w:ascii="Century Gothic" w:hAnsi="Century Gothic"/>
          <w:sz w:val="24"/>
          <w:szCs w:val="24"/>
          <w:lang w:val="es-MX"/>
        </w:rPr>
        <w:t>Magistrada Presidenta</w:t>
      </w:r>
      <w:r w:rsidRPr="00E02D33">
        <w:rPr>
          <w:rFonts w:ascii="Century Gothic" w:hAnsi="Century Gothic"/>
          <w:b w:val="0"/>
          <w:sz w:val="24"/>
          <w:szCs w:val="24"/>
          <w:lang w:val="es-MX"/>
        </w:rPr>
        <w:t>: Secretario nos da cuenta del siguiente punto del orden del día por favor</w:t>
      </w:r>
    </w:p>
    <w:p w:rsidR="0091699A" w:rsidRPr="00E02D33" w:rsidRDefault="0091699A" w:rsidP="0091699A">
      <w:pPr>
        <w:pStyle w:val="Sangradetextonormal"/>
        <w:ind w:left="0"/>
        <w:jc w:val="both"/>
        <w:rPr>
          <w:rFonts w:ascii="Century Gothic" w:hAnsi="Century Gothic"/>
          <w:b w:val="0"/>
          <w:sz w:val="24"/>
          <w:szCs w:val="24"/>
          <w:lang w:val="es-MX"/>
        </w:rPr>
      </w:pPr>
    </w:p>
    <w:p w:rsidR="0091699A" w:rsidRPr="00E02D33" w:rsidRDefault="0091699A" w:rsidP="0091699A">
      <w:pPr>
        <w:pStyle w:val="Sangradetextonormal"/>
        <w:ind w:left="0"/>
        <w:jc w:val="both"/>
        <w:rPr>
          <w:rFonts w:ascii="Century Gothic" w:hAnsi="Century Gothic"/>
          <w:b w:val="0"/>
          <w:sz w:val="24"/>
          <w:szCs w:val="24"/>
        </w:rPr>
      </w:pPr>
      <w:r w:rsidRPr="00E02D33">
        <w:rPr>
          <w:rFonts w:ascii="Century Gothic" w:hAnsi="Century Gothic"/>
          <w:b w:val="0"/>
          <w:sz w:val="24"/>
          <w:szCs w:val="24"/>
          <w:lang w:val="es-MX"/>
        </w:rPr>
        <w:t xml:space="preserve"> </w:t>
      </w:r>
      <w:r w:rsidRPr="00E02D33">
        <w:rPr>
          <w:rFonts w:ascii="Century Gothic" w:hAnsi="Century Gothic"/>
          <w:b w:val="0"/>
          <w:sz w:val="24"/>
          <w:szCs w:val="24"/>
          <w:lang w:val="es-MX"/>
        </w:rPr>
        <w:tab/>
        <w:t xml:space="preserve">En uso de la voz el </w:t>
      </w:r>
      <w:r w:rsidRPr="00E02D33">
        <w:rPr>
          <w:rFonts w:ascii="Century Gothic" w:hAnsi="Century Gothic"/>
          <w:sz w:val="24"/>
          <w:szCs w:val="24"/>
          <w:lang w:val="es-MX"/>
        </w:rPr>
        <w:t>Secretario General de Acuerdos</w:t>
      </w:r>
      <w:r w:rsidRPr="00E02D33">
        <w:rPr>
          <w:rFonts w:ascii="Century Gothic" w:hAnsi="Century Gothic"/>
          <w:b w:val="0"/>
          <w:sz w:val="24"/>
          <w:szCs w:val="24"/>
          <w:lang w:val="es-MX"/>
        </w:rPr>
        <w:t xml:space="preserve">: El punto número tres del orden del día, es </w:t>
      </w:r>
      <w:r w:rsidR="00E02D33">
        <w:rPr>
          <w:rFonts w:ascii="Century Gothic" w:hAnsi="Century Gothic"/>
          <w:b w:val="0"/>
          <w:sz w:val="24"/>
          <w:szCs w:val="24"/>
          <w:lang w:val="es-MX"/>
        </w:rPr>
        <w:t xml:space="preserve">el </w:t>
      </w:r>
      <w:r w:rsidR="00E02D33">
        <w:rPr>
          <w:rFonts w:ascii="Century Gothic" w:hAnsi="Century Gothic"/>
          <w:b w:val="0"/>
          <w:sz w:val="25"/>
          <w:szCs w:val="25"/>
        </w:rPr>
        <w:t>a</w:t>
      </w:r>
      <w:r w:rsidR="00E02D33" w:rsidRPr="002E5DE8">
        <w:rPr>
          <w:rFonts w:ascii="Century Gothic" w:hAnsi="Century Gothic"/>
          <w:b w:val="0"/>
          <w:sz w:val="25"/>
          <w:szCs w:val="25"/>
        </w:rPr>
        <w:t xml:space="preserve">nálisis, discusión y en su caso aprobación del proyecto de </w:t>
      </w:r>
      <w:r w:rsidR="00E02D33">
        <w:rPr>
          <w:rFonts w:ascii="Century Gothic" w:hAnsi="Century Gothic"/>
          <w:b w:val="0"/>
          <w:sz w:val="25"/>
          <w:szCs w:val="25"/>
        </w:rPr>
        <w:t>Aclaración de S</w:t>
      </w:r>
      <w:r w:rsidR="00E02D33" w:rsidRPr="002E5DE8">
        <w:rPr>
          <w:rFonts w:ascii="Century Gothic" w:hAnsi="Century Gothic"/>
          <w:b w:val="0"/>
          <w:sz w:val="25"/>
          <w:szCs w:val="25"/>
        </w:rPr>
        <w:t>entencia del exp</w:t>
      </w:r>
      <w:r w:rsidR="00E02D33">
        <w:rPr>
          <w:rFonts w:ascii="Century Gothic" w:hAnsi="Century Gothic"/>
          <w:b w:val="0"/>
          <w:sz w:val="25"/>
          <w:szCs w:val="25"/>
        </w:rPr>
        <w:t>ediente del Recurso de Reclamación</w:t>
      </w:r>
      <w:r w:rsidR="00E02D33" w:rsidRPr="002E5DE8">
        <w:rPr>
          <w:rFonts w:ascii="Century Gothic" w:hAnsi="Century Gothic"/>
          <w:b w:val="0"/>
          <w:sz w:val="25"/>
          <w:szCs w:val="25"/>
        </w:rPr>
        <w:t xml:space="preserve"> </w:t>
      </w:r>
      <w:r w:rsidR="00E02D33">
        <w:rPr>
          <w:rFonts w:ascii="Century Gothic" w:hAnsi="Century Gothic"/>
          <w:b w:val="0"/>
          <w:sz w:val="25"/>
          <w:szCs w:val="25"/>
        </w:rPr>
        <w:t>311/2022</w:t>
      </w:r>
      <w:r w:rsidRPr="00E02D33">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A37B69">
        <w:rPr>
          <w:rFonts w:ascii="Century Gothic" w:eastAsia="Times New Roman" w:hAnsi="Century Gothic" w:cs="Verdana"/>
          <w:b/>
          <w:sz w:val="24"/>
          <w:szCs w:val="24"/>
          <w:lang w:val="es-ES" w:eastAsia="es-ES"/>
        </w:rPr>
        <w:t>.</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D54C04" w:rsidTr="00261745">
        <w:tc>
          <w:tcPr>
            <w:tcW w:w="8934" w:type="dxa"/>
            <w:shd w:val="clear" w:color="auto" w:fill="auto"/>
          </w:tcPr>
          <w:p w:rsidR="00416A41" w:rsidRPr="0091370E" w:rsidRDefault="00416A41" w:rsidP="00D54C04">
            <w:pPr>
              <w:pStyle w:val="Textosinformato"/>
              <w:rPr>
                <w:rFonts w:eastAsia="Calibri"/>
                <w:szCs w:val="24"/>
              </w:rPr>
            </w:pPr>
            <w:r w:rsidRPr="0091370E">
              <w:rPr>
                <w:rFonts w:eastAsia="Calibri"/>
                <w:b/>
                <w:szCs w:val="24"/>
              </w:rPr>
              <w:t>ACU/SS/</w:t>
            </w:r>
            <w:r w:rsidR="00D54C04">
              <w:rPr>
                <w:rFonts w:eastAsia="Calibri"/>
                <w:b/>
                <w:szCs w:val="24"/>
              </w:rPr>
              <w:t>02/47</w:t>
            </w:r>
            <w:r>
              <w:rPr>
                <w:rFonts w:eastAsia="Calibri"/>
                <w:b/>
                <w:szCs w:val="24"/>
              </w:rPr>
              <w:t>/E/2022</w:t>
            </w:r>
            <w:r w:rsidRPr="0091370E">
              <w:rPr>
                <w:rFonts w:eastAsia="Calibri"/>
                <w:b/>
                <w:szCs w:val="24"/>
              </w:rPr>
              <w:t xml:space="preserve">. </w:t>
            </w:r>
            <w:r w:rsidR="00D54C04" w:rsidRPr="00D54C04">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0079425E" w:rsidRPr="00CE2B70">
              <w:rPr>
                <w:rFonts w:eastAsia="Calibri"/>
                <w:szCs w:val="24"/>
              </w:rPr>
              <w:t xml:space="preserve">, </w:t>
            </w:r>
            <w:r>
              <w:rPr>
                <w:rFonts w:eastAsia="Calibri"/>
                <w:szCs w:val="24"/>
              </w:rPr>
              <w:t xml:space="preserve">los Magistrados integrantes de la Sala Superior del Tribunal de Justicia Administrativa del Estado de Jalisco, aprobaron por unanimidad de votos el proyecto de </w:t>
            </w:r>
            <w:r w:rsidR="00D54C04">
              <w:rPr>
                <w:rFonts w:eastAsia="Calibri"/>
                <w:szCs w:val="24"/>
              </w:rPr>
              <w:t>Aclaración de S</w:t>
            </w:r>
            <w:r>
              <w:rPr>
                <w:rFonts w:eastAsia="Calibri"/>
                <w:szCs w:val="24"/>
              </w:rPr>
              <w:t xml:space="preserve">entencia del </w:t>
            </w:r>
            <w:r w:rsidR="00D54C04">
              <w:rPr>
                <w:rFonts w:eastAsia="Calibri"/>
                <w:szCs w:val="24"/>
              </w:rPr>
              <w:t>expediente 311/2022</w:t>
            </w:r>
            <w:r>
              <w:rPr>
                <w:rFonts w:eastAsia="Calibri"/>
                <w:szCs w:val="24"/>
              </w:rPr>
              <w:t xml:space="preserve"> </w:t>
            </w:r>
            <w:r w:rsidR="00A37B69">
              <w:rPr>
                <w:rFonts w:eastAsia="Calibri"/>
                <w:szCs w:val="24"/>
              </w:rPr>
              <w:t xml:space="preserve">Recurso de </w:t>
            </w:r>
            <w:r w:rsidR="00D54C04">
              <w:rPr>
                <w:rFonts w:eastAsia="Calibri"/>
                <w:szCs w:val="24"/>
              </w:rPr>
              <w:t>Reclamación</w:t>
            </w:r>
            <w:r>
              <w:rPr>
                <w:rFonts w:eastAsia="Calibri"/>
                <w:szCs w:val="24"/>
              </w:rPr>
              <w:t xml:space="preserve">.  </w:t>
            </w:r>
          </w:p>
        </w:tc>
      </w:tr>
    </w:tbl>
    <w:p w:rsidR="00A8348B" w:rsidRDefault="00A8348B" w:rsidP="00A8348B">
      <w:pPr>
        <w:pStyle w:val="Sangradetextonormal"/>
        <w:ind w:left="0" w:firstLine="0"/>
        <w:jc w:val="both"/>
        <w:rPr>
          <w:b w:val="0"/>
          <w:szCs w:val="24"/>
          <w:lang w:val="es-MX"/>
        </w:rPr>
      </w:pPr>
    </w:p>
    <w:p w:rsidR="00876036" w:rsidRDefault="00876036" w:rsidP="00876036">
      <w:pPr>
        <w:pStyle w:val="Textosinformato"/>
        <w:jc w:val="center"/>
        <w:rPr>
          <w:b/>
          <w:szCs w:val="24"/>
        </w:rPr>
      </w:pPr>
      <w:r>
        <w:rPr>
          <w:b/>
          <w:szCs w:val="24"/>
        </w:rPr>
        <w:t>-</w:t>
      </w:r>
      <w:r w:rsidR="00D54C04">
        <w:rPr>
          <w:b/>
          <w:szCs w:val="24"/>
        </w:rPr>
        <w:t>4</w:t>
      </w:r>
      <w:r>
        <w:rPr>
          <w:b/>
          <w:szCs w:val="24"/>
        </w:rPr>
        <w:t>-</w:t>
      </w:r>
    </w:p>
    <w:p w:rsidR="00067078" w:rsidRPr="0052553A" w:rsidRDefault="00067078" w:rsidP="00D2281B">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EE5FE6">
        <w:rPr>
          <w:b/>
          <w:szCs w:val="24"/>
        </w:rPr>
        <w:t xml:space="preserve">horas con </w:t>
      </w:r>
      <w:r w:rsidR="00D54C04">
        <w:rPr>
          <w:b/>
          <w:szCs w:val="24"/>
        </w:rPr>
        <w:t>diez</w:t>
      </w:r>
      <w:r w:rsidR="00876036">
        <w:rPr>
          <w:b/>
          <w:szCs w:val="24"/>
        </w:rPr>
        <w:t xml:space="preserve"> minutos </w:t>
      </w:r>
      <w:r>
        <w:rPr>
          <w:szCs w:val="24"/>
        </w:rPr>
        <w:t>del</w:t>
      </w:r>
      <w:r w:rsidR="00876036">
        <w:rPr>
          <w:b/>
          <w:szCs w:val="24"/>
        </w:rPr>
        <w:t xml:space="preserve"> </w:t>
      </w:r>
      <w:r w:rsidR="00D54C04">
        <w:rPr>
          <w:b/>
          <w:szCs w:val="24"/>
        </w:rPr>
        <w:t>veinticuatro</w:t>
      </w:r>
      <w:r w:rsidR="00A212FB">
        <w:rPr>
          <w:b/>
          <w:szCs w:val="24"/>
        </w:rPr>
        <w:t xml:space="preserve"> </w:t>
      </w:r>
      <w:r w:rsidR="00127116">
        <w:rPr>
          <w:b/>
          <w:szCs w:val="24"/>
        </w:rPr>
        <w:t xml:space="preserve">de </w:t>
      </w:r>
      <w:r w:rsidR="00D54C04">
        <w:rPr>
          <w:b/>
          <w:szCs w:val="24"/>
        </w:rPr>
        <w:t>mayo</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876036">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w:t>
      </w:r>
      <w:bookmarkStart w:id="0" w:name="_GoBack"/>
      <w:bookmarkEnd w:id="0"/>
      <w:r>
        <w:rPr>
          <w:rFonts w:ascii="Century Gothic" w:eastAsia="Times New Roman" w:hAnsi="Century Gothic" w:cs="Times New Roman"/>
          <w:b/>
          <w:sz w:val="24"/>
          <w:szCs w:val="24"/>
          <w:lang w:val="es-ES" w:eastAsia="es-ES"/>
        </w:rPr>
        <w:t>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54C04">
      <w:rPr>
        <w:rStyle w:val="Nmerodepgina"/>
        <w:noProof/>
      </w:rPr>
      <w:t>3</w:t>
    </w:r>
    <w:r>
      <w:rPr>
        <w:rStyle w:val="Nmerodepgina"/>
      </w:rPr>
      <w:fldChar w:fldCharType="end"/>
    </w:r>
    <w:r w:rsidR="00D54C04">
      <w:rPr>
        <w:rStyle w:val="Nmerodepgina"/>
        <w:sz w:val="18"/>
      </w:rPr>
      <w:t>/3</w:t>
    </w:r>
  </w:p>
  <w:p w:rsidR="007A710B" w:rsidRPr="0052553A" w:rsidRDefault="00D54C04" w:rsidP="001A3344">
    <w:pPr>
      <w:pStyle w:val="Piedepgina"/>
      <w:jc w:val="right"/>
      <w:rPr>
        <w:rStyle w:val="Nmerodepgina"/>
        <w:rFonts w:ascii="Century Gothic" w:hAnsi="Century Gothic"/>
        <w:smallCaps/>
      </w:rPr>
    </w:pPr>
    <w:r>
      <w:rPr>
        <w:rStyle w:val="Nmerodepgina"/>
        <w:rFonts w:ascii="Century Gothic" w:hAnsi="Century Gothic"/>
        <w:smallCaps/>
      </w:rPr>
      <w:t>CUADRAGÉSIMA SÉPTIMA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D54C04" w:rsidP="007A710B">
    <w:pPr>
      <w:pStyle w:val="Piedepgina"/>
      <w:jc w:val="right"/>
      <w:rPr>
        <w:rStyle w:val="Nmerodepgina"/>
        <w:rFonts w:ascii="Century Gothic" w:hAnsi="Century Gothic"/>
        <w:smallCaps/>
      </w:rPr>
    </w:pPr>
    <w:r>
      <w:rPr>
        <w:rStyle w:val="Nmerodepgina"/>
        <w:rFonts w:ascii="Century Gothic" w:hAnsi="Century Gothic"/>
        <w:smallCaps/>
      </w:rPr>
      <w:t>VEINTICUATRO DE MAYO</w:t>
    </w:r>
    <w:r w:rsidR="009A3C52">
      <w:rPr>
        <w:rStyle w:val="Nmerodepgina"/>
        <w:rFonts w:ascii="Century Gothic" w:hAnsi="Century Gothic"/>
        <w:smallCaps/>
      </w:rPr>
      <w:t xml:space="preserve"> DE DOS MIL VEINTIDÓS</w:t>
    </w:r>
  </w:p>
  <w:p w:rsidR="007A710B" w:rsidRDefault="00D54C04" w:rsidP="007A710B">
    <w:pPr>
      <w:pStyle w:val="Piedepgina"/>
    </w:pPr>
  </w:p>
  <w:p w:rsidR="00F13EE9" w:rsidRPr="007A710B" w:rsidRDefault="00D54C0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9015A"/>
    <w:rsid w:val="001A3344"/>
    <w:rsid w:val="001A6FD7"/>
    <w:rsid w:val="002228CE"/>
    <w:rsid w:val="00223159"/>
    <w:rsid w:val="002511E0"/>
    <w:rsid w:val="00283650"/>
    <w:rsid w:val="002C2C7E"/>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327F"/>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212FB"/>
    <w:rsid w:val="00A37B69"/>
    <w:rsid w:val="00A40843"/>
    <w:rsid w:val="00A63B29"/>
    <w:rsid w:val="00A70D41"/>
    <w:rsid w:val="00A7300C"/>
    <w:rsid w:val="00A73086"/>
    <w:rsid w:val="00A8348B"/>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2281B"/>
    <w:rsid w:val="00D53897"/>
    <w:rsid w:val="00D54C04"/>
    <w:rsid w:val="00D83F69"/>
    <w:rsid w:val="00D90553"/>
    <w:rsid w:val="00DB34FB"/>
    <w:rsid w:val="00DE32EB"/>
    <w:rsid w:val="00DF164B"/>
    <w:rsid w:val="00DF2E8A"/>
    <w:rsid w:val="00E02D33"/>
    <w:rsid w:val="00E6097B"/>
    <w:rsid w:val="00E82D97"/>
    <w:rsid w:val="00E95249"/>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5E74-0A37-4F0A-9434-9DF7FBD1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2022-04-11T15:45:00Z</cp:lastPrinted>
  <dcterms:created xsi:type="dcterms:W3CDTF">2022-06-01T15:57:00Z</dcterms:created>
  <dcterms:modified xsi:type="dcterms:W3CDTF">2022-06-01T15:57:00Z</dcterms:modified>
</cp:coreProperties>
</file>