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145A71">
        <w:rPr>
          <w:rFonts w:ascii="Century Gothic" w:eastAsia="Times New Roman" w:hAnsi="Century Gothic" w:cs="Verdana"/>
          <w:b/>
          <w:sz w:val="28"/>
          <w:szCs w:val="28"/>
          <w:lang w:val="es-ES" w:eastAsia="es-ES"/>
        </w:rPr>
        <w:t>SEXTA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D0122D" w:rsidRPr="00B339E5">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145A71" w:rsidRPr="00B339E5">
        <w:rPr>
          <w:rFonts w:ascii="Century Gothic" w:eastAsia="Times New Roman" w:hAnsi="Century Gothic" w:cs="Verdana"/>
          <w:b/>
          <w:sz w:val="24"/>
          <w:szCs w:val="24"/>
          <w:lang w:val="es-ES" w:eastAsia="es-ES"/>
        </w:rPr>
        <w:t>ocho</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Avenida Lázaro Cárdenas numero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00B56" w:rsidRPr="00B339E5">
        <w:rPr>
          <w:rFonts w:ascii="Century Gothic" w:eastAsia="Times New Roman" w:hAnsi="Century Gothic" w:cs="Verdana"/>
          <w:b/>
          <w:sz w:val="24"/>
          <w:szCs w:val="24"/>
          <w:lang w:val="es-ES" w:eastAsia="es-ES"/>
        </w:rPr>
        <w:t>Quincuagésima</w:t>
      </w:r>
      <w:r w:rsidR="00145A71" w:rsidRPr="00B339E5">
        <w:rPr>
          <w:rFonts w:ascii="Century Gothic" w:eastAsia="Times New Roman" w:hAnsi="Century Gothic" w:cs="Verdana"/>
          <w:b/>
          <w:sz w:val="24"/>
          <w:szCs w:val="24"/>
          <w:lang w:val="es-ES" w:eastAsia="es-ES"/>
        </w:rPr>
        <w:t xml:space="preserve"> Sexta</w:t>
      </w:r>
      <w:r w:rsidR="00D2281B"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B339E5" w:rsidRPr="00B339E5" w:rsidRDefault="00B339E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B339E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B339E5" w:rsidRPr="00B339E5" w:rsidRDefault="00B339E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145A71" w:rsidRPr="00B339E5">
        <w:rPr>
          <w:rFonts w:ascii="Century Gothic" w:hAnsi="Century Gothic"/>
          <w:b w:val="0"/>
          <w:sz w:val="24"/>
          <w:szCs w:val="24"/>
        </w:rPr>
        <w:t>10165</w:t>
      </w:r>
      <w:r w:rsidR="004E012F" w:rsidRPr="00B339E5">
        <w:rPr>
          <w:rFonts w:ascii="Century Gothic" w:hAnsi="Century Gothic"/>
          <w:b w:val="0"/>
          <w:sz w:val="24"/>
          <w:szCs w:val="24"/>
        </w:rPr>
        <w:t xml:space="preserve">/2022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145A71" w:rsidRPr="00B339E5">
        <w:rPr>
          <w:rFonts w:ascii="Century Gothic" w:hAnsi="Century Gothic"/>
          <w:b w:val="0"/>
          <w:sz w:val="24"/>
          <w:szCs w:val="24"/>
        </w:rPr>
        <w:t>Segundo</w:t>
      </w:r>
      <w:r w:rsidR="00473CBB" w:rsidRPr="00B339E5">
        <w:rPr>
          <w:rFonts w:ascii="Century Gothic" w:hAnsi="Century Gothic"/>
          <w:b w:val="0"/>
          <w:sz w:val="24"/>
          <w:szCs w:val="24"/>
        </w:rPr>
        <w:t xml:space="preserve"> </w:t>
      </w:r>
      <w:r w:rsidR="00CD7A2E" w:rsidRPr="00B339E5">
        <w:rPr>
          <w:rFonts w:ascii="Century Gothic" w:hAnsi="Century Gothic"/>
          <w:b w:val="0"/>
          <w:sz w:val="24"/>
          <w:szCs w:val="24"/>
        </w:rPr>
        <w:t>Tribunal Col</w:t>
      </w:r>
      <w:r w:rsidR="004F178B" w:rsidRPr="00B339E5">
        <w:rPr>
          <w:rFonts w:ascii="Century Gothic" w:hAnsi="Century Gothic"/>
          <w:b w:val="0"/>
          <w:sz w:val="24"/>
          <w:szCs w:val="24"/>
        </w:rPr>
        <w:t xml:space="preserve">egiado en materia </w:t>
      </w:r>
      <w:r w:rsidR="00C36AB9" w:rsidRPr="00B339E5">
        <w:rPr>
          <w:rFonts w:ascii="Century Gothic" w:hAnsi="Century Gothic"/>
          <w:b w:val="0"/>
          <w:sz w:val="24"/>
          <w:szCs w:val="24"/>
        </w:rPr>
        <w:t>Administrativa</w:t>
      </w:r>
      <w:r w:rsidR="00CD7A2E" w:rsidRPr="00B339E5">
        <w:rPr>
          <w:rFonts w:ascii="Century Gothic" w:hAnsi="Century Gothic"/>
          <w:b w:val="0"/>
          <w:sz w:val="24"/>
          <w:szCs w:val="24"/>
        </w:rPr>
        <w:t xml:space="preserve"> del Tercer Circuito</w:t>
      </w:r>
      <w:r w:rsidRPr="00B339E5">
        <w:rPr>
          <w:rFonts w:ascii="Century Gothic" w:hAnsi="Century Gothic"/>
          <w:b w:val="0"/>
          <w:sz w:val="24"/>
          <w:szCs w:val="24"/>
        </w:rPr>
        <w:t xml:space="preserve">, </w:t>
      </w:r>
      <w:r w:rsidRPr="00B339E5">
        <w:rPr>
          <w:rFonts w:ascii="Century Gothic" w:hAnsi="Century Gothic"/>
          <w:b w:val="0"/>
          <w:sz w:val="24"/>
          <w:szCs w:val="24"/>
        </w:rPr>
        <w:lastRenderedPageBreak/>
        <w:t xml:space="preserve">relativo al Juicio de Amparo número </w:t>
      </w:r>
      <w:r w:rsidR="00145A71" w:rsidRPr="00B339E5">
        <w:rPr>
          <w:rFonts w:ascii="Century Gothic" w:hAnsi="Century Gothic"/>
          <w:b w:val="0"/>
          <w:sz w:val="24"/>
          <w:szCs w:val="24"/>
        </w:rPr>
        <w:t xml:space="preserve">217/2021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B339E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del expedien</w:t>
      </w:r>
      <w:r w:rsidR="00145A71" w:rsidRPr="00B339E5">
        <w:rPr>
          <w:rFonts w:ascii="Century Gothic" w:hAnsi="Century Gothic"/>
          <w:b w:val="0"/>
          <w:sz w:val="24"/>
          <w:szCs w:val="24"/>
        </w:rPr>
        <w:t>te del Recurso de Apelación 429/2021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imiento al Juicio de Amparo 217/2021</w:t>
      </w:r>
      <w:r w:rsidRPr="00B339E5">
        <w:rPr>
          <w:rFonts w:ascii="Century Gothic" w:hAnsi="Century Gothic"/>
          <w:b w:val="0"/>
          <w:sz w:val="24"/>
          <w:szCs w:val="24"/>
          <w:lang w:val="es-MX"/>
        </w:rPr>
        <w:t xml:space="preserve"> del </w:t>
      </w:r>
      <w:r w:rsidR="00145A71" w:rsidRPr="00B339E5">
        <w:rPr>
          <w:rFonts w:ascii="Century Gothic" w:hAnsi="Century Gothic"/>
          <w:b w:val="0"/>
          <w:sz w:val="24"/>
          <w:szCs w:val="24"/>
        </w:rPr>
        <w:t>Segundo Tribunal Colegiado en materia Administrativa del Tercer Circuito</w:t>
      </w:r>
      <w:r w:rsidRPr="00B339E5">
        <w:rPr>
          <w:rFonts w:ascii="Century Gothic" w:hAnsi="Century Gothic"/>
          <w:b w:val="0"/>
          <w:sz w:val="24"/>
          <w:szCs w:val="24"/>
        </w:rPr>
        <w:t>;</w:t>
      </w:r>
    </w:p>
    <w:p w:rsidR="00145A71" w:rsidRPr="00B339E5" w:rsidRDefault="00145A71"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w:t>
      </w:r>
      <w:r w:rsidRPr="00B339E5">
        <w:rPr>
          <w:rFonts w:ascii="Century Gothic" w:hAnsi="Century Gothic"/>
          <w:b w:val="0"/>
          <w:sz w:val="24"/>
          <w:szCs w:val="24"/>
        </w:rPr>
        <w:t>Aclaración de S</w:t>
      </w:r>
      <w:r w:rsidRPr="00B339E5">
        <w:rPr>
          <w:rFonts w:ascii="Century Gothic" w:hAnsi="Century Gothic"/>
          <w:b w:val="0"/>
          <w:sz w:val="24"/>
          <w:szCs w:val="24"/>
        </w:rPr>
        <w:t>entencia del expedien</w:t>
      </w:r>
      <w:r w:rsidRPr="00B339E5">
        <w:rPr>
          <w:rFonts w:ascii="Century Gothic" w:hAnsi="Century Gothic"/>
          <w:b w:val="0"/>
          <w:sz w:val="24"/>
          <w:szCs w:val="24"/>
        </w:rPr>
        <w:t>te del Recurso de Apelación 616/2019;</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B339E5" w:rsidRPr="00B339E5" w:rsidRDefault="00B339E5"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B339E5" w:rsidRPr="00B339E5" w:rsidRDefault="00B339E5" w:rsidP="00D2281B">
      <w:pPr>
        <w:pStyle w:val="Textosinformato"/>
        <w:rPr>
          <w:b/>
          <w:szCs w:val="24"/>
        </w:rPr>
      </w:pPr>
    </w:p>
    <w:p w:rsidR="00047ABD" w:rsidRP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B339E5" w:rsidRPr="00B339E5" w:rsidRDefault="00B339E5"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B339E5" w:rsidRPr="00B339E5" w:rsidRDefault="00B339E5"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145A71" w:rsidRPr="00B339E5">
              <w:rPr>
                <w:rFonts w:eastAsia="Calibri"/>
                <w:b/>
                <w:szCs w:val="24"/>
              </w:rPr>
              <w:t>56</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B339E5" w:rsidRPr="00B339E5" w:rsidRDefault="00B339E5"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B339E5" w:rsidRPr="00B339E5" w:rsidRDefault="00B339E5"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145A71" w:rsidRPr="00B339E5">
        <w:rPr>
          <w:rFonts w:ascii="Century Gothic" w:hAnsi="Century Gothic"/>
          <w:b w:val="0"/>
          <w:sz w:val="24"/>
          <w:szCs w:val="24"/>
        </w:rPr>
        <w:t>del oficio 10165/2022 que remite el Secretario de Acuerdos del Segundo Tribunal Colegiado en materia Administrativa del Tercer Circuito, relativo al Juicio de Amparo número 217/2021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A00B56" w:rsidRPr="00B339E5" w:rsidRDefault="0091699A" w:rsidP="0091699A">
      <w:pPr>
        <w:pStyle w:val="Textosinformato"/>
        <w:rPr>
          <w:szCs w:val="24"/>
        </w:rPr>
      </w:pPr>
      <w:r w:rsidRPr="00B339E5">
        <w:rPr>
          <w:rFonts w:cs="Times New Roman"/>
          <w:szCs w:val="24"/>
          <w:lang w:val="es-ES_tradnl"/>
        </w:rPr>
        <w:lastRenderedPageBreak/>
        <w:t>L</w:t>
      </w:r>
      <w:r w:rsidRPr="00B339E5">
        <w:rPr>
          <w:szCs w:val="24"/>
        </w:rPr>
        <w:t xml:space="preserve">os Magistrados quedaron </w:t>
      </w:r>
      <w:proofErr w:type="spellStart"/>
      <w:r w:rsidRPr="00B339E5">
        <w:rPr>
          <w:szCs w:val="24"/>
        </w:rPr>
        <w:t>enterados</w:t>
      </w:r>
      <w:proofErr w:type="spellEnd"/>
      <w:r w:rsidRPr="00B339E5">
        <w:rPr>
          <w:szCs w:val="24"/>
        </w:rPr>
        <w:t xml:space="preserve"> del contenido de los oficios de referencia.</w:t>
      </w:r>
    </w:p>
    <w:p w:rsidR="00B339E5" w:rsidRPr="00B339E5" w:rsidRDefault="00B339E5" w:rsidP="0091699A">
      <w:pPr>
        <w:pStyle w:val="Textosinformato"/>
        <w:rPr>
          <w:szCs w:val="24"/>
        </w:rPr>
      </w:pPr>
    </w:p>
    <w:p w:rsidR="00416A41" w:rsidRPr="00B339E5" w:rsidRDefault="00416A41" w:rsidP="00416A41">
      <w:pPr>
        <w:pStyle w:val="Textosinformato"/>
        <w:jc w:val="center"/>
        <w:rPr>
          <w:b/>
          <w:szCs w:val="24"/>
        </w:rPr>
      </w:pPr>
      <w:r w:rsidRPr="00B339E5">
        <w:rPr>
          <w:b/>
          <w:szCs w:val="24"/>
        </w:rPr>
        <w:t>- 4 –</w:t>
      </w:r>
    </w:p>
    <w:p w:rsidR="00B339E5" w:rsidRPr="00B339E5" w:rsidRDefault="00B339E5"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145A71" w:rsidRPr="00B339E5">
        <w:rPr>
          <w:rFonts w:ascii="Century Gothic" w:hAnsi="Century Gothic"/>
          <w:b w:val="0"/>
          <w:sz w:val="24"/>
          <w:szCs w:val="24"/>
        </w:rPr>
        <w:t>discusión y en su caso aprobación del proyecto de sentencia del expediente del Recurso de Apelación 429/2021</w:t>
      </w:r>
      <w:r w:rsidR="00145A71" w:rsidRPr="00B339E5">
        <w:rPr>
          <w:rFonts w:ascii="Century Gothic" w:hAnsi="Century Gothic"/>
          <w:b w:val="0"/>
          <w:sz w:val="24"/>
          <w:szCs w:val="24"/>
          <w:lang w:val="es-MX"/>
        </w:rPr>
        <w:t xml:space="preserve"> en cumplimiento al Juicio de Amparo 217/2021 del </w:t>
      </w:r>
      <w:r w:rsidR="00145A71" w:rsidRPr="00B339E5">
        <w:rPr>
          <w:rFonts w:ascii="Century Gothic" w:hAnsi="Century Gothic"/>
          <w:b w:val="0"/>
          <w:sz w:val="24"/>
          <w:szCs w:val="24"/>
        </w:rPr>
        <w:t>Segundo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DB34FB">
            <w:pPr>
              <w:pStyle w:val="Textosinformato"/>
              <w:rPr>
                <w:rFonts w:eastAsia="Calibri"/>
                <w:szCs w:val="24"/>
              </w:rPr>
            </w:pPr>
            <w:r w:rsidRPr="00B339E5">
              <w:rPr>
                <w:rFonts w:eastAsia="Calibri"/>
                <w:b/>
                <w:szCs w:val="24"/>
              </w:rPr>
              <w:t>ACU/SS/</w:t>
            </w:r>
            <w:r w:rsidR="00B339E5" w:rsidRPr="00B339E5">
              <w:rPr>
                <w:rFonts w:eastAsia="Calibri"/>
                <w:b/>
                <w:szCs w:val="24"/>
              </w:rPr>
              <w:t>02/56</w:t>
            </w:r>
            <w:r w:rsidRPr="00B339E5">
              <w:rPr>
                <w:rFonts w:eastAsia="Calibri"/>
                <w:b/>
                <w:szCs w:val="24"/>
              </w:rPr>
              <w:t xml:space="preserve">/E/2022. </w:t>
            </w:r>
            <w:r w:rsidR="004A7D8B" w:rsidRPr="00B339E5">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w:t>
            </w:r>
            <w:r w:rsidR="00B339E5" w:rsidRPr="00B339E5">
              <w:rPr>
                <w:rFonts w:eastAsia="Calibri"/>
                <w:szCs w:val="24"/>
              </w:rPr>
              <w:t xml:space="preserve"> de sentencia del expediente 429/2021 Recurso de Apel</w:t>
            </w:r>
            <w:r w:rsidR="004A7D8B" w:rsidRPr="00B339E5">
              <w:rPr>
                <w:rFonts w:eastAsia="Calibri"/>
                <w:szCs w:val="24"/>
              </w:rPr>
              <w:t>ación, en cumplimiento a ejecutoria de amparo</w:t>
            </w:r>
            <w:r w:rsidRPr="00B339E5">
              <w:rPr>
                <w:rFonts w:eastAsia="Calibri"/>
                <w:szCs w:val="24"/>
              </w:rPr>
              <w:t xml:space="preserve">.  </w:t>
            </w:r>
          </w:p>
        </w:tc>
      </w:tr>
    </w:tbl>
    <w:p w:rsidR="00B339E5" w:rsidRPr="00B339E5" w:rsidRDefault="00B339E5" w:rsidP="0079425E">
      <w:pPr>
        <w:pStyle w:val="Sangradetextonormal"/>
        <w:ind w:left="0" w:firstLine="0"/>
        <w:jc w:val="both"/>
        <w:rPr>
          <w:b w:val="0"/>
          <w:sz w:val="24"/>
          <w:szCs w:val="24"/>
          <w:lang w:val="es-MX"/>
        </w:rPr>
      </w:pPr>
    </w:p>
    <w:p w:rsidR="00B045BE" w:rsidRPr="00B339E5" w:rsidRDefault="00B045BE" w:rsidP="00B045BE">
      <w:pPr>
        <w:pStyle w:val="Textosinformato"/>
        <w:jc w:val="center"/>
        <w:rPr>
          <w:b/>
          <w:szCs w:val="24"/>
        </w:rPr>
      </w:pPr>
      <w:r w:rsidRPr="00B339E5">
        <w:rPr>
          <w:b/>
          <w:szCs w:val="24"/>
        </w:rPr>
        <w:t>- 5 –</w:t>
      </w:r>
    </w:p>
    <w:p w:rsidR="00B339E5" w:rsidRPr="00B339E5" w:rsidRDefault="00B339E5" w:rsidP="00B045BE">
      <w:pPr>
        <w:pStyle w:val="Textosinformato"/>
        <w:rPr>
          <w:b/>
          <w:szCs w:val="24"/>
        </w:rPr>
      </w:pPr>
    </w:p>
    <w:p w:rsidR="00B045BE" w:rsidRPr="00B339E5" w:rsidRDefault="00B045BE" w:rsidP="00B045BE">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045BE" w:rsidRPr="00B339E5" w:rsidRDefault="00B045BE" w:rsidP="00B045BE">
      <w:pPr>
        <w:pStyle w:val="Sangradetextonormal"/>
        <w:ind w:left="0"/>
        <w:jc w:val="both"/>
        <w:rPr>
          <w:rFonts w:ascii="Century Gothic" w:hAnsi="Century Gothic"/>
          <w:b w:val="0"/>
          <w:sz w:val="24"/>
          <w:szCs w:val="24"/>
          <w:lang w:val="es-MX"/>
        </w:rPr>
      </w:pPr>
    </w:p>
    <w:p w:rsidR="00B045BE" w:rsidRPr="00B339E5" w:rsidRDefault="00B045BE" w:rsidP="00B045BE">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B339E5" w:rsidRPr="00B339E5">
        <w:rPr>
          <w:rFonts w:ascii="Century Gothic" w:hAnsi="Century Gothic"/>
          <w:b w:val="0"/>
          <w:sz w:val="24"/>
          <w:szCs w:val="24"/>
        </w:rPr>
        <w:t>discusión y en su caso aprobación del proyecto de Aclaración de Sentencia del expediente del Recurso de Apelación 616/2019</w:t>
      </w:r>
      <w:r w:rsidRPr="00B339E5">
        <w:rPr>
          <w:rFonts w:ascii="Century Gothic" w:hAnsi="Century Gothic"/>
          <w:b w:val="0"/>
          <w:sz w:val="24"/>
          <w:szCs w:val="24"/>
        </w:rPr>
        <w:t>.</w:t>
      </w:r>
    </w:p>
    <w:p w:rsidR="00B045BE" w:rsidRPr="00B339E5" w:rsidRDefault="00B045BE" w:rsidP="00B045BE">
      <w:pPr>
        <w:pStyle w:val="Sangradetextonormal"/>
        <w:ind w:left="0"/>
        <w:jc w:val="both"/>
        <w:rPr>
          <w:rFonts w:ascii="Century Gothic" w:hAnsi="Century Gothic"/>
          <w:b w:val="0"/>
          <w:sz w:val="24"/>
          <w:szCs w:val="24"/>
        </w:rPr>
      </w:pPr>
    </w:p>
    <w:p w:rsidR="00B045BE" w:rsidRPr="00B339E5" w:rsidRDefault="00B045BE" w:rsidP="00B045BE">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B045BE" w:rsidRPr="00B339E5" w:rsidRDefault="00B045BE" w:rsidP="00B045BE">
      <w:pPr>
        <w:pStyle w:val="Textosinformato"/>
        <w:rPr>
          <w:szCs w:val="24"/>
        </w:rPr>
      </w:pPr>
    </w:p>
    <w:p w:rsidR="00B045BE" w:rsidRPr="00B339E5" w:rsidRDefault="00B045BE" w:rsidP="00B045BE">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339E5" w:rsidRPr="00B339E5" w:rsidRDefault="00B339E5" w:rsidP="00B045BE">
      <w:pPr>
        <w:pStyle w:val="Textosinformato"/>
        <w:rPr>
          <w:szCs w:val="24"/>
          <w:lang w:val="es-MX"/>
        </w:rPr>
      </w:pPr>
    </w:p>
    <w:p w:rsidR="00B045BE" w:rsidRPr="00B339E5"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B339E5">
        <w:rPr>
          <w:rFonts w:ascii="Century Gothic" w:eastAsia="Times New Roman" w:hAnsi="Century Gothic" w:cs="Verdana"/>
          <w:b/>
          <w:sz w:val="24"/>
          <w:szCs w:val="24"/>
          <w:lang w:val="es-ES" w:eastAsia="es-ES"/>
        </w:rPr>
        <w:t>A favor.</w:t>
      </w:r>
    </w:p>
    <w:p w:rsidR="00B045BE" w:rsidRPr="00B339E5"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045BE" w:rsidRPr="00B339E5"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045BE" w:rsidRPr="00B339E5" w:rsidRDefault="00B045BE" w:rsidP="00B045BE">
      <w:pPr>
        <w:pStyle w:val="Sangradetextonormal"/>
        <w:ind w:left="-142" w:firstLine="0"/>
        <w:jc w:val="both"/>
        <w:rPr>
          <w:rFonts w:ascii="Century Gothic" w:hAnsi="Century Gothic"/>
          <w:b w:val="0"/>
          <w:i/>
          <w:sz w:val="24"/>
          <w:szCs w:val="24"/>
        </w:rPr>
      </w:pPr>
    </w:p>
    <w:p w:rsidR="00B045BE" w:rsidRPr="00B339E5" w:rsidRDefault="00B045BE" w:rsidP="00B045BE">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045BE" w:rsidRPr="00B339E5" w:rsidRDefault="00B045BE" w:rsidP="00B045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45BE" w:rsidRPr="00B339E5" w:rsidTr="00F57FFD">
        <w:tc>
          <w:tcPr>
            <w:tcW w:w="8934" w:type="dxa"/>
            <w:shd w:val="clear" w:color="auto" w:fill="auto"/>
          </w:tcPr>
          <w:p w:rsidR="00B045BE" w:rsidRPr="00B339E5" w:rsidRDefault="00B045BE" w:rsidP="00F57FFD">
            <w:pPr>
              <w:pStyle w:val="Textosinformato"/>
              <w:rPr>
                <w:rFonts w:eastAsia="Calibri"/>
                <w:szCs w:val="24"/>
              </w:rPr>
            </w:pPr>
            <w:r w:rsidRPr="00B339E5">
              <w:rPr>
                <w:rFonts w:eastAsia="Calibri"/>
                <w:b/>
                <w:szCs w:val="24"/>
              </w:rPr>
              <w:t>ACU/SS/03</w:t>
            </w:r>
            <w:r w:rsidR="00B339E5" w:rsidRPr="00B339E5">
              <w:rPr>
                <w:rFonts w:eastAsia="Calibri"/>
                <w:b/>
                <w:szCs w:val="24"/>
              </w:rPr>
              <w:t>/56</w:t>
            </w:r>
            <w:r w:rsidRPr="00B339E5">
              <w:rPr>
                <w:rFonts w:eastAsia="Calibri"/>
                <w:b/>
                <w:szCs w:val="24"/>
              </w:rPr>
              <w:t xml:space="preserve">/E/2022. </w:t>
            </w:r>
            <w:r w:rsidR="00B339E5" w:rsidRPr="00B339E5">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00D63AC3" w:rsidRPr="00B339E5">
              <w:rPr>
                <w:rFonts w:eastAsia="Calibri"/>
                <w:szCs w:val="24"/>
              </w:rPr>
              <w:t>, los Magistrados integrantes de la Sala Superior del Tribunal de Justicia Administrativa del Estado de Jalisco, aprobaron por unanimidad de votos el proyecto de</w:t>
            </w:r>
            <w:r w:rsidR="00B339E5" w:rsidRPr="00B339E5">
              <w:rPr>
                <w:rFonts w:eastAsia="Calibri"/>
                <w:szCs w:val="24"/>
              </w:rPr>
              <w:t xml:space="preserve"> Aclaración de Sentencia del expediente 616/2019 Recurso de Apelación</w:t>
            </w:r>
            <w:r w:rsidRPr="00B339E5">
              <w:rPr>
                <w:rFonts w:eastAsia="Calibri"/>
                <w:szCs w:val="24"/>
              </w:rPr>
              <w:t xml:space="preserve">.  </w:t>
            </w:r>
          </w:p>
        </w:tc>
      </w:tr>
    </w:tbl>
    <w:p w:rsidR="00B339E5" w:rsidRPr="00B339E5" w:rsidRDefault="00B339E5" w:rsidP="0079425E">
      <w:pPr>
        <w:pStyle w:val="Sangradetextonormal"/>
        <w:ind w:left="0" w:firstLine="0"/>
        <w:jc w:val="both"/>
        <w:rPr>
          <w:b w:val="0"/>
          <w:sz w:val="24"/>
          <w:szCs w:val="24"/>
          <w:lang w:val="es-MX"/>
        </w:rPr>
      </w:pPr>
    </w:p>
    <w:p w:rsidR="00B045BE" w:rsidRPr="00B339E5" w:rsidRDefault="00D63AC3" w:rsidP="00B339E5">
      <w:pPr>
        <w:pStyle w:val="Textosinformato"/>
        <w:jc w:val="center"/>
        <w:rPr>
          <w:b/>
          <w:szCs w:val="24"/>
        </w:rPr>
      </w:pPr>
      <w:r w:rsidRPr="00B339E5">
        <w:rPr>
          <w:b/>
          <w:szCs w:val="24"/>
        </w:rPr>
        <w:t>- 6 –</w:t>
      </w:r>
    </w:p>
    <w:p w:rsidR="00B339E5" w:rsidRPr="00B339E5" w:rsidRDefault="00B339E5" w:rsidP="00A37B69">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B339E5" w:rsidRPr="00B339E5">
        <w:rPr>
          <w:b/>
          <w:szCs w:val="24"/>
        </w:rPr>
        <w:t>doce</w:t>
      </w:r>
      <w:r w:rsidR="00876036" w:rsidRPr="00B339E5">
        <w:rPr>
          <w:b/>
          <w:szCs w:val="24"/>
        </w:rPr>
        <w:t xml:space="preserve"> minutos </w:t>
      </w:r>
      <w:r w:rsidRPr="00B339E5">
        <w:rPr>
          <w:szCs w:val="24"/>
        </w:rPr>
        <w:t>del</w:t>
      </w:r>
      <w:r w:rsidR="00876036" w:rsidRPr="00B339E5">
        <w:rPr>
          <w:b/>
          <w:szCs w:val="24"/>
        </w:rPr>
        <w:t xml:space="preserve"> </w:t>
      </w:r>
      <w:r w:rsidR="00B339E5" w:rsidRPr="00B339E5">
        <w:rPr>
          <w:b/>
          <w:szCs w:val="24"/>
        </w:rPr>
        <w:t xml:space="preserve">ocho </w:t>
      </w:r>
      <w:r w:rsidR="00C36AB9" w:rsidRPr="00B339E5">
        <w:rPr>
          <w:b/>
          <w:szCs w:val="24"/>
        </w:rPr>
        <w:t>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76036" w:rsidRPr="00B339E5">
        <w:rPr>
          <w:szCs w:val="24"/>
        </w:rPr>
        <w:t>-------------------------------------------------------------------------</w:t>
      </w:r>
      <w:r w:rsidR="00B27AE2" w:rsidRPr="00B339E5">
        <w:rPr>
          <w:szCs w:val="24"/>
        </w:rPr>
        <w:t>-</w:t>
      </w:r>
      <w:r w:rsidR="009B47B5" w:rsidRPr="00B339E5">
        <w:rPr>
          <w:szCs w:val="24"/>
        </w:rPr>
        <w:t>---------------</w:t>
      </w:r>
    </w:p>
    <w:p w:rsidR="00B27AE2" w:rsidRPr="00B339E5" w:rsidRDefault="00B27AE2"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339E5" w:rsidRPr="00B339E5" w:rsidRDefault="00B339E5" w:rsidP="00047ABD">
      <w:pPr>
        <w:spacing w:after="0" w:line="240" w:lineRule="auto"/>
        <w:rPr>
          <w:rFonts w:ascii="Century Gothic" w:eastAsia="Times New Roman" w:hAnsi="Century Gothic" w:cs="Times New Roman"/>
          <w:b/>
          <w:sz w:val="24"/>
          <w:szCs w:val="24"/>
          <w:lang w:val="es-ES" w:eastAsia="es-ES"/>
        </w:rPr>
      </w:pPr>
    </w:p>
    <w:p w:rsidR="00B339E5" w:rsidRPr="00B339E5" w:rsidRDefault="00B339E5"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Integrante de l</w:t>
      </w:r>
      <w:bookmarkStart w:id="0" w:name="_GoBack"/>
      <w:bookmarkEnd w:id="0"/>
      <w:r w:rsidRPr="00B339E5">
        <w:rPr>
          <w:rFonts w:ascii="Century Gothic" w:eastAsia="Times New Roman" w:hAnsi="Century Gothic" w:cs="Times New Roman"/>
          <w:b/>
          <w:sz w:val="24"/>
          <w:szCs w:val="24"/>
          <w:lang w:val="es-ES" w:eastAsia="es-ES"/>
        </w:rPr>
        <w:t xml:space="preserve">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B27AE2" w:rsidRPr="00B339E5"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339E5">
      <w:rPr>
        <w:rStyle w:val="Nmerodepgina"/>
        <w:noProof/>
      </w:rPr>
      <w:t>4</w:t>
    </w:r>
    <w:r>
      <w:rPr>
        <w:rStyle w:val="Nmerodepgina"/>
      </w:rPr>
      <w:fldChar w:fldCharType="end"/>
    </w:r>
    <w:r w:rsidR="00B339E5">
      <w:rPr>
        <w:rStyle w:val="Nmerodepgina"/>
        <w:sz w:val="18"/>
      </w:rPr>
      <w:t>/4</w:t>
    </w:r>
  </w:p>
  <w:p w:rsidR="007A710B" w:rsidRPr="0052553A" w:rsidRDefault="00B339E5" w:rsidP="001A3344">
    <w:pPr>
      <w:pStyle w:val="Piedepgina"/>
      <w:jc w:val="right"/>
      <w:rPr>
        <w:rStyle w:val="Nmerodepgina"/>
        <w:rFonts w:ascii="Century Gothic" w:hAnsi="Century Gothic"/>
        <w:smallCaps/>
      </w:rPr>
    </w:pPr>
    <w:r>
      <w:rPr>
        <w:rStyle w:val="Nmerodepgina"/>
        <w:rFonts w:ascii="Century Gothic" w:hAnsi="Century Gothic"/>
        <w:smallCaps/>
      </w:rPr>
      <w:t>QUINCUAGÉSIMA SEXTA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339E5" w:rsidP="007A710B">
    <w:pPr>
      <w:pStyle w:val="Piedepgina"/>
      <w:jc w:val="right"/>
      <w:rPr>
        <w:rStyle w:val="Nmerodepgina"/>
        <w:rFonts w:ascii="Century Gothic" w:hAnsi="Century Gothic"/>
        <w:smallCaps/>
      </w:rPr>
    </w:pPr>
    <w:r>
      <w:rPr>
        <w:rStyle w:val="Nmerodepgina"/>
        <w:rFonts w:ascii="Century Gothic" w:hAnsi="Century Gothic"/>
        <w:smallCaps/>
      </w:rPr>
      <w:t>OCHO DE JUNIO</w:t>
    </w:r>
    <w:r w:rsidR="009A3C52">
      <w:rPr>
        <w:rStyle w:val="Nmerodepgina"/>
        <w:rFonts w:ascii="Century Gothic" w:hAnsi="Century Gothic"/>
        <w:smallCaps/>
      </w:rPr>
      <w:t xml:space="preserve"> DE DOS MIL VEINTIDÓS</w:t>
    </w:r>
  </w:p>
  <w:p w:rsidR="007A710B" w:rsidRDefault="00B339E5" w:rsidP="007A710B">
    <w:pPr>
      <w:pStyle w:val="Piedepgina"/>
    </w:pPr>
  </w:p>
  <w:p w:rsidR="00F13EE9" w:rsidRPr="007A710B" w:rsidRDefault="00B339E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63AC3"/>
    <w:rsid w:val="00D83F69"/>
    <w:rsid w:val="00D90553"/>
    <w:rsid w:val="00DB34FB"/>
    <w:rsid w:val="00DE32EB"/>
    <w:rsid w:val="00DF164B"/>
    <w:rsid w:val="00DF2E8A"/>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8D01-4FDB-4E0B-9EFB-C750F485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2022-06-03T16:21:00Z</cp:lastPrinted>
  <dcterms:created xsi:type="dcterms:W3CDTF">2022-06-13T16:49:00Z</dcterms:created>
  <dcterms:modified xsi:type="dcterms:W3CDTF">2022-06-13T16:49:00Z</dcterms:modified>
</cp:coreProperties>
</file>