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18034F"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r w:rsidRPr="0018034F">
        <w:rPr>
          <w:rFonts w:ascii="Century Gothic" w:eastAsia="Times New Roman" w:hAnsi="Century Gothic" w:cs="Verdana"/>
          <w:b/>
          <w:sz w:val="25"/>
          <w:szCs w:val="25"/>
          <w:lang w:val="es-ES" w:eastAsia="es-ES"/>
        </w:rPr>
        <w:t>SALA SUPERIOR DEL TRIBUNAL DE JUSTICIA ADMINISTRATIVA</w:t>
      </w:r>
    </w:p>
    <w:p w:rsidR="003041CF" w:rsidRPr="0018034F"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r w:rsidRPr="0018034F">
        <w:rPr>
          <w:rFonts w:ascii="Century Gothic" w:eastAsia="Times New Roman" w:hAnsi="Century Gothic" w:cs="Verdana"/>
          <w:b/>
          <w:sz w:val="25"/>
          <w:szCs w:val="25"/>
          <w:lang w:val="es-ES" w:eastAsia="es-ES"/>
        </w:rPr>
        <w:t xml:space="preserve"> DEL ESTADO DE JALISCO </w:t>
      </w:r>
    </w:p>
    <w:p w:rsidR="003041CF" w:rsidRPr="0018034F"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p>
    <w:p w:rsidR="003041CF" w:rsidRPr="0018034F" w:rsidRDefault="003041CF" w:rsidP="003041CF">
      <w:pPr>
        <w:autoSpaceDE w:val="0"/>
        <w:autoSpaceDN w:val="0"/>
        <w:spacing w:after="0" w:line="240" w:lineRule="auto"/>
        <w:jc w:val="center"/>
        <w:rPr>
          <w:rFonts w:ascii="Century Gothic" w:eastAsia="Times New Roman" w:hAnsi="Century Gothic" w:cs="Verdana"/>
          <w:b/>
          <w:sz w:val="25"/>
          <w:szCs w:val="25"/>
          <w:lang w:val="es-ES" w:eastAsia="es-ES"/>
        </w:rPr>
      </w:pPr>
    </w:p>
    <w:p w:rsidR="003041CF" w:rsidRPr="0018034F" w:rsidRDefault="00183B55" w:rsidP="003041CF">
      <w:pPr>
        <w:autoSpaceDE w:val="0"/>
        <w:autoSpaceDN w:val="0"/>
        <w:spacing w:after="0" w:line="240" w:lineRule="auto"/>
        <w:jc w:val="center"/>
        <w:rPr>
          <w:rFonts w:ascii="Century Gothic" w:eastAsia="Times New Roman" w:hAnsi="Century Gothic" w:cs="Verdana"/>
          <w:b/>
          <w:sz w:val="25"/>
          <w:szCs w:val="25"/>
          <w:lang w:val="es-ES" w:eastAsia="es-ES"/>
        </w:rPr>
      </w:pPr>
      <w:r w:rsidRPr="0018034F">
        <w:rPr>
          <w:rFonts w:ascii="Century Gothic" w:eastAsia="Times New Roman" w:hAnsi="Century Gothic" w:cs="Verdana"/>
          <w:b/>
          <w:sz w:val="25"/>
          <w:szCs w:val="25"/>
          <w:lang w:val="es-ES" w:eastAsia="es-ES"/>
        </w:rPr>
        <w:t xml:space="preserve">VIGÉSIMA </w:t>
      </w:r>
      <w:r w:rsidR="003041CF" w:rsidRPr="0018034F">
        <w:rPr>
          <w:rFonts w:ascii="Century Gothic" w:eastAsia="Times New Roman" w:hAnsi="Century Gothic" w:cs="Verdana"/>
          <w:b/>
          <w:sz w:val="25"/>
          <w:szCs w:val="25"/>
          <w:lang w:val="es-ES" w:eastAsia="es-ES"/>
        </w:rPr>
        <w:t>SESIÓN EXTRAORDINARIA</w:t>
      </w:r>
      <w:r w:rsidR="002C047B" w:rsidRPr="0018034F">
        <w:rPr>
          <w:rFonts w:ascii="Century Gothic" w:eastAsia="Times New Roman" w:hAnsi="Century Gothic" w:cs="Verdana"/>
          <w:b/>
          <w:sz w:val="25"/>
          <w:szCs w:val="25"/>
          <w:lang w:val="es-ES" w:eastAsia="es-ES"/>
        </w:rPr>
        <w:t xml:space="preserve"> DOS MIL VEINTIDÓS</w:t>
      </w:r>
    </w:p>
    <w:p w:rsidR="003041CF" w:rsidRPr="0018034F" w:rsidRDefault="003041CF" w:rsidP="003041CF">
      <w:pPr>
        <w:autoSpaceDE w:val="0"/>
        <w:autoSpaceDN w:val="0"/>
        <w:spacing w:after="0" w:line="240" w:lineRule="auto"/>
        <w:jc w:val="center"/>
        <w:rPr>
          <w:rFonts w:ascii="Century Gothic" w:eastAsia="Times New Roman" w:hAnsi="Century Gothic" w:cs="Verdana"/>
          <w:sz w:val="25"/>
          <w:szCs w:val="25"/>
          <w:lang w:val="es-ES" w:eastAsia="es-ES"/>
        </w:rPr>
      </w:pPr>
    </w:p>
    <w:p w:rsidR="003041CF" w:rsidRPr="0018034F" w:rsidRDefault="003041CF" w:rsidP="003041CF">
      <w:pPr>
        <w:autoSpaceDE w:val="0"/>
        <w:autoSpaceDN w:val="0"/>
        <w:spacing w:after="0" w:line="240" w:lineRule="auto"/>
        <w:jc w:val="center"/>
        <w:rPr>
          <w:rFonts w:ascii="Century Gothic" w:eastAsia="Times New Roman" w:hAnsi="Century Gothic" w:cs="Verdana"/>
          <w:sz w:val="25"/>
          <w:szCs w:val="25"/>
          <w:lang w:val="es-ES" w:eastAsia="es-ES"/>
        </w:rPr>
      </w:pPr>
    </w:p>
    <w:p w:rsidR="003041CF" w:rsidRPr="0018034F" w:rsidRDefault="003041CF" w:rsidP="003041CF">
      <w:pPr>
        <w:autoSpaceDE w:val="0"/>
        <w:autoSpaceDN w:val="0"/>
        <w:spacing w:after="0" w:line="240" w:lineRule="auto"/>
        <w:jc w:val="both"/>
        <w:rPr>
          <w:rFonts w:ascii="Century Gothic" w:eastAsia="Times New Roman" w:hAnsi="Century Gothic" w:cs="Verdana"/>
          <w:b/>
          <w:sz w:val="25"/>
          <w:szCs w:val="25"/>
          <w:lang w:val="es-ES" w:eastAsia="es-ES"/>
        </w:rPr>
      </w:pPr>
      <w:r w:rsidRPr="0018034F">
        <w:rPr>
          <w:rFonts w:ascii="Century Gothic" w:eastAsia="Times New Roman" w:hAnsi="Century Gothic" w:cs="Verdana"/>
          <w:sz w:val="25"/>
          <w:szCs w:val="25"/>
          <w:lang w:val="es-ES" w:eastAsia="es-ES"/>
        </w:rPr>
        <w:t>En la Ciudad de Guadalajara, Jalisco, siendo las</w:t>
      </w:r>
      <w:r w:rsidR="00D53897" w:rsidRPr="0018034F">
        <w:rPr>
          <w:rFonts w:ascii="Century Gothic" w:eastAsia="Times New Roman" w:hAnsi="Century Gothic" w:cs="Verdana"/>
          <w:b/>
          <w:sz w:val="25"/>
          <w:szCs w:val="25"/>
          <w:lang w:val="es-ES" w:eastAsia="es-ES"/>
        </w:rPr>
        <w:t xml:space="preserve"> catorce</w:t>
      </w:r>
      <w:r w:rsidR="004C00DF" w:rsidRPr="0018034F">
        <w:rPr>
          <w:rFonts w:ascii="Century Gothic" w:eastAsia="Times New Roman" w:hAnsi="Century Gothic" w:cs="Verdana"/>
          <w:b/>
          <w:sz w:val="25"/>
          <w:szCs w:val="25"/>
          <w:lang w:val="es-ES" w:eastAsia="es-ES"/>
        </w:rPr>
        <w:t xml:space="preserve"> horas del </w:t>
      </w:r>
      <w:r w:rsidR="00183B55" w:rsidRPr="0018034F">
        <w:rPr>
          <w:rFonts w:ascii="Century Gothic" w:eastAsia="Times New Roman" w:hAnsi="Century Gothic" w:cs="Verdana"/>
          <w:b/>
          <w:sz w:val="25"/>
          <w:szCs w:val="25"/>
          <w:lang w:val="es-ES" w:eastAsia="es-ES"/>
        </w:rPr>
        <w:t xml:space="preserve">dieciséis </w:t>
      </w:r>
      <w:r w:rsidR="003350B4" w:rsidRPr="0018034F">
        <w:rPr>
          <w:rFonts w:ascii="Century Gothic" w:eastAsia="Times New Roman" w:hAnsi="Century Gothic" w:cs="Verdana"/>
          <w:b/>
          <w:sz w:val="25"/>
          <w:szCs w:val="25"/>
          <w:lang w:val="es-ES" w:eastAsia="es-ES"/>
        </w:rPr>
        <w:t>de febrero</w:t>
      </w:r>
      <w:r w:rsidR="002C047B" w:rsidRPr="0018034F">
        <w:rPr>
          <w:rFonts w:ascii="Century Gothic" w:eastAsia="Times New Roman" w:hAnsi="Century Gothic" w:cs="Verdana"/>
          <w:b/>
          <w:sz w:val="25"/>
          <w:szCs w:val="25"/>
          <w:lang w:val="es-ES" w:eastAsia="es-ES"/>
        </w:rPr>
        <w:t xml:space="preserve"> de dos mil veintidós</w:t>
      </w:r>
      <w:r w:rsidRPr="0018034F">
        <w:rPr>
          <w:rFonts w:ascii="Century Gothic" w:eastAsia="Times New Roman" w:hAnsi="Century Gothic" w:cs="Verdana"/>
          <w:b/>
          <w:sz w:val="25"/>
          <w:szCs w:val="25"/>
          <w:lang w:val="es-ES" w:eastAsia="es-ES"/>
        </w:rPr>
        <w:t xml:space="preserve">, </w:t>
      </w:r>
      <w:r w:rsidRPr="0018034F">
        <w:rPr>
          <w:rFonts w:ascii="Century Gothic" w:eastAsia="Times New Roman" w:hAnsi="Century Gothic" w:cs="Verdana"/>
          <w:sz w:val="25"/>
          <w:szCs w:val="25"/>
          <w:lang w:val="es-ES" w:eastAsia="es-ES"/>
        </w:rPr>
        <w:t xml:space="preserve">en el Salón de Sesiones de la Sala Superior del Tribunal de Justicia Administrativa, </w:t>
      </w:r>
      <w:r w:rsidRPr="0018034F">
        <w:rPr>
          <w:rFonts w:ascii="Century Gothic" w:hAnsi="Century Gothic"/>
          <w:sz w:val="25"/>
          <w:szCs w:val="25"/>
        </w:rPr>
        <w:t xml:space="preserve">ubicado en la Avenida Niños Héroes número 2663 </w:t>
      </w:r>
      <w:r w:rsidRPr="0018034F">
        <w:rPr>
          <w:rFonts w:ascii="Century Gothic" w:hAnsi="Century Gothic"/>
          <w:sz w:val="25"/>
          <w:szCs w:val="25"/>
          <w:lang w:val="es-ES_tradnl"/>
        </w:rPr>
        <w:t>Colonia Jardines del Bosque</w:t>
      </w:r>
      <w:r w:rsidRPr="0018034F">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3350B4" w:rsidRPr="0018034F">
        <w:rPr>
          <w:rFonts w:ascii="Century Gothic" w:eastAsia="Times New Roman" w:hAnsi="Century Gothic" w:cs="Verdana"/>
          <w:b/>
          <w:sz w:val="25"/>
          <w:szCs w:val="25"/>
          <w:lang w:val="es-ES" w:eastAsia="es-ES"/>
        </w:rPr>
        <w:t xml:space="preserve">MAGISTRADA FANY LORENA JIMÉNEZ AGUIRRE </w:t>
      </w:r>
      <w:r w:rsidR="003350B4" w:rsidRPr="0018034F">
        <w:rPr>
          <w:rFonts w:ascii="Century Gothic" w:eastAsia="Times New Roman" w:hAnsi="Century Gothic" w:cs="Verdana"/>
          <w:sz w:val="25"/>
          <w:szCs w:val="25"/>
          <w:lang w:val="es-ES" w:eastAsia="es-ES"/>
        </w:rPr>
        <w:t>Presidenta</w:t>
      </w:r>
      <w:r w:rsidRPr="0018034F">
        <w:rPr>
          <w:rFonts w:ascii="Century Gothic" w:eastAsia="Times New Roman" w:hAnsi="Century Gothic" w:cs="Verdana"/>
          <w:sz w:val="25"/>
          <w:szCs w:val="25"/>
          <w:lang w:val="es-ES" w:eastAsia="es-ES"/>
        </w:rPr>
        <w:t xml:space="preserve">, </w:t>
      </w:r>
      <w:r w:rsidR="00183B55" w:rsidRPr="0018034F">
        <w:rPr>
          <w:rFonts w:ascii="Century Gothic" w:eastAsia="Times New Roman" w:hAnsi="Century Gothic" w:cs="Verdana"/>
          <w:b/>
          <w:sz w:val="25"/>
          <w:szCs w:val="25"/>
          <w:lang w:val="es-ES" w:eastAsia="es-ES"/>
        </w:rPr>
        <w:t>MAGISTRADO AVELINO BRAVO CACHO,</w:t>
      </w:r>
      <w:r w:rsidR="00183B55" w:rsidRPr="0018034F">
        <w:rPr>
          <w:rFonts w:ascii="Century Gothic" w:eastAsia="Times New Roman" w:hAnsi="Century Gothic" w:cs="Verdana"/>
          <w:sz w:val="25"/>
          <w:szCs w:val="25"/>
          <w:lang w:val="es-ES" w:eastAsia="es-ES"/>
        </w:rPr>
        <w:t xml:space="preserve"> </w:t>
      </w:r>
      <w:r w:rsidR="00903522" w:rsidRPr="0018034F">
        <w:rPr>
          <w:rFonts w:ascii="Century Gothic" w:eastAsia="Times New Roman" w:hAnsi="Century Gothic" w:cs="Verdana"/>
          <w:b/>
          <w:sz w:val="25"/>
          <w:szCs w:val="25"/>
          <w:lang w:val="es-ES" w:eastAsia="es-ES"/>
        </w:rPr>
        <w:t>MAGISTRADO</w:t>
      </w:r>
      <w:r w:rsidR="00903522" w:rsidRPr="0018034F">
        <w:rPr>
          <w:rFonts w:ascii="Century Gothic" w:eastAsia="Times New Roman" w:hAnsi="Century Gothic" w:cs="Verdana"/>
          <w:sz w:val="25"/>
          <w:szCs w:val="25"/>
          <w:lang w:val="es-ES" w:eastAsia="es-ES"/>
        </w:rPr>
        <w:t xml:space="preserve"> </w:t>
      </w:r>
      <w:r w:rsidR="00903522" w:rsidRPr="0018034F">
        <w:rPr>
          <w:rFonts w:ascii="Century Gothic" w:eastAsia="Times New Roman" w:hAnsi="Century Gothic" w:cs="Verdana"/>
          <w:b/>
          <w:sz w:val="25"/>
          <w:szCs w:val="25"/>
          <w:lang w:val="es-ES" w:eastAsia="es-ES"/>
        </w:rPr>
        <w:t xml:space="preserve">JOSÉ RAMÓN JIMÉNEZ GUTIÉRREZ </w:t>
      </w:r>
      <w:r w:rsidRPr="0018034F">
        <w:rPr>
          <w:rFonts w:ascii="Century Gothic" w:hAnsi="Century Gothic"/>
          <w:sz w:val="25"/>
          <w:szCs w:val="25"/>
        </w:rPr>
        <w:t xml:space="preserve">y el Secretario General de Acuerdos </w:t>
      </w:r>
      <w:r w:rsidRPr="0018034F">
        <w:rPr>
          <w:rFonts w:ascii="Century Gothic" w:hAnsi="Century Gothic"/>
          <w:b/>
          <w:sz w:val="25"/>
          <w:szCs w:val="25"/>
        </w:rPr>
        <w:t>SERGIO CASTAÑEDA FLETES</w:t>
      </w:r>
      <w:r w:rsidRPr="0018034F">
        <w:rPr>
          <w:rFonts w:ascii="Century Gothic" w:hAnsi="Century Gothic"/>
          <w:sz w:val="25"/>
          <w:szCs w:val="25"/>
        </w:rPr>
        <w:t>,</w:t>
      </w:r>
      <w:r w:rsidRPr="0018034F">
        <w:rPr>
          <w:rFonts w:ascii="Century Gothic" w:hAnsi="Century Gothic"/>
          <w:sz w:val="25"/>
          <w:szCs w:val="25"/>
          <w:lang w:val="es-ES_tradnl"/>
        </w:rPr>
        <w:t xml:space="preserve"> </w:t>
      </w:r>
      <w:r w:rsidR="00183B55" w:rsidRPr="0018034F">
        <w:rPr>
          <w:rFonts w:ascii="Century Gothic" w:eastAsia="Times New Roman" w:hAnsi="Century Gothic" w:cs="Verdana"/>
          <w:sz w:val="25"/>
          <w:szCs w:val="25"/>
          <w:lang w:val="es-ES" w:eastAsia="es-ES"/>
        </w:rPr>
        <w:t xml:space="preserve">a fin de celebrar la </w:t>
      </w:r>
      <w:r w:rsidR="00183B55" w:rsidRPr="0018034F">
        <w:rPr>
          <w:rFonts w:ascii="Century Gothic" w:eastAsia="Times New Roman" w:hAnsi="Century Gothic" w:cs="Verdana"/>
          <w:b/>
          <w:sz w:val="25"/>
          <w:szCs w:val="25"/>
          <w:lang w:val="es-ES" w:eastAsia="es-ES"/>
        </w:rPr>
        <w:t>Vigésima</w:t>
      </w:r>
      <w:r w:rsidR="0084757B" w:rsidRPr="0018034F">
        <w:rPr>
          <w:rFonts w:ascii="Century Gothic" w:eastAsia="Times New Roman" w:hAnsi="Century Gothic" w:cs="Verdana"/>
          <w:b/>
          <w:sz w:val="25"/>
          <w:szCs w:val="25"/>
          <w:lang w:val="es-ES" w:eastAsia="es-ES"/>
        </w:rPr>
        <w:t xml:space="preserve"> </w:t>
      </w:r>
      <w:r w:rsidRPr="0018034F">
        <w:rPr>
          <w:rFonts w:ascii="Century Gothic" w:eastAsia="Times New Roman" w:hAnsi="Century Gothic" w:cs="Verdana"/>
          <w:b/>
          <w:sz w:val="25"/>
          <w:szCs w:val="25"/>
          <w:lang w:val="es-ES" w:eastAsia="es-ES"/>
        </w:rPr>
        <w:t>Sesión Extraordinaria de</w:t>
      </w:r>
      <w:r w:rsidR="00AF3AD4" w:rsidRPr="0018034F">
        <w:rPr>
          <w:rFonts w:ascii="Century Gothic" w:eastAsia="Times New Roman" w:hAnsi="Century Gothic" w:cs="Verdana"/>
          <w:b/>
          <w:sz w:val="25"/>
          <w:szCs w:val="25"/>
          <w:lang w:val="es-ES" w:eastAsia="es-ES"/>
        </w:rPr>
        <w:t xml:space="preserve"> dos mil veintidós</w:t>
      </w:r>
      <w:r w:rsidRPr="0018034F">
        <w:rPr>
          <w:rFonts w:ascii="Century Gothic" w:eastAsia="Times New Roman" w:hAnsi="Century Gothic" w:cs="Verdana"/>
          <w:b/>
          <w:sz w:val="25"/>
          <w:szCs w:val="25"/>
          <w:lang w:val="es-ES" w:eastAsia="es-ES"/>
        </w:rPr>
        <w:t xml:space="preserve">, </w:t>
      </w:r>
      <w:r w:rsidR="008623BA" w:rsidRPr="0018034F">
        <w:rPr>
          <w:rFonts w:ascii="Century Gothic" w:eastAsia="Times New Roman" w:hAnsi="Century Gothic" w:cs="Verdana"/>
          <w:sz w:val="25"/>
          <w:szCs w:val="25"/>
          <w:lang w:val="es-ES" w:eastAsia="es-ES"/>
        </w:rPr>
        <w:t>para lo cual la Presidenta</w:t>
      </w:r>
      <w:r w:rsidRPr="0018034F">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rsidR="003041CF" w:rsidRPr="0018034F"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18034F"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18034F">
        <w:rPr>
          <w:rFonts w:ascii="Century Gothic" w:eastAsia="Times New Roman" w:hAnsi="Century Gothic" w:cs="Verdana"/>
          <w:sz w:val="25"/>
          <w:szCs w:val="25"/>
          <w:lang w:val="es-ES" w:eastAsia="es-ES"/>
        </w:rPr>
        <w:t xml:space="preserve">El Secretario General de Acuerdos toma lista de asistencia a los Magistrados presentes: </w:t>
      </w:r>
    </w:p>
    <w:p w:rsidR="003041CF" w:rsidRPr="0018034F"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18034F"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18034F">
        <w:rPr>
          <w:rFonts w:ascii="Century Gothic" w:eastAsia="Times New Roman" w:hAnsi="Century Gothic" w:cs="Verdana"/>
          <w:sz w:val="25"/>
          <w:szCs w:val="25"/>
          <w:lang w:val="es-ES" w:eastAsia="es-ES"/>
        </w:rPr>
        <w:t>Magistrado AVELINO BRAVO CACHO. (Presente)</w:t>
      </w:r>
    </w:p>
    <w:p w:rsidR="003041CF" w:rsidRPr="0018034F" w:rsidRDefault="00183B55" w:rsidP="003041CF">
      <w:pPr>
        <w:autoSpaceDE w:val="0"/>
        <w:autoSpaceDN w:val="0"/>
        <w:spacing w:after="0" w:line="240" w:lineRule="auto"/>
        <w:jc w:val="both"/>
        <w:rPr>
          <w:rFonts w:ascii="Century Gothic" w:eastAsia="Times New Roman" w:hAnsi="Century Gothic" w:cs="Verdana"/>
          <w:sz w:val="25"/>
          <w:szCs w:val="25"/>
          <w:lang w:val="es-ES" w:eastAsia="es-ES"/>
        </w:rPr>
      </w:pPr>
      <w:r w:rsidRPr="0018034F">
        <w:rPr>
          <w:rFonts w:ascii="Century Gothic" w:eastAsia="Times New Roman" w:hAnsi="Century Gothic" w:cs="Verdana"/>
          <w:sz w:val="25"/>
          <w:szCs w:val="25"/>
          <w:lang w:val="es-ES" w:eastAsia="es-ES"/>
        </w:rPr>
        <w:t xml:space="preserve">Magistrado JOSÉ RAMÓN JIMÉNEZ GUTIÉRREZ, </w:t>
      </w:r>
      <w:r w:rsidR="003041CF" w:rsidRPr="0018034F">
        <w:rPr>
          <w:rFonts w:ascii="Century Gothic" w:eastAsia="Times New Roman" w:hAnsi="Century Gothic" w:cs="Verdana"/>
          <w:sz w:val="25"/>
          <w:szCs w:val="25"/>
          <w:lang w:val="es-ES" w:eastAsia="es-ES"/>
        </w:rPr>
        <w:t>(Presente)</w:t>
      </w:r>
    </w:p>
    <w:p w:rsidR="003350B4" w:rsidRPr="0018034F" w:rsidRDefault="003350B4" w:rsidP="003041CF">
      <w:pPr>
        <w:autoSpaceDE w:val="0"/>
        <w:autoSpaceDN w:val="0"/>
        <w:spacing w:after="0" w:line="240" w:lineRule="auto"/>
        <w:jc w:val="both"/>
        <w:rPr>
          <w:rFonts w:ascii="Century Gothic" w:eastAsia="Times New Roman" w:hAnsi="Century Gothic" w:cs="Verdana"/>
          <w:sz w:val="25"/>
          <w:szCs w:val="25"/>
          <w:lang w:val="es-ES" w:eastAsia="es-ES"/>
        </w:rPr>
      </w:pPr>
      <w:r w:rsidRPr="0018034F">
        <w:rPr>
          <w:rFonts w:ascii="Century Gothic" w:eastAsia="Times New Roman" w:hAnsi="Century Gothic" w:cs="Verdana"/>
          <w:sz w:val="25"/>
          <w:szCs w:val="25"/>
          <w:lang w:val="es-ES" w:eastAsia="es-ES"/>
        </w:rPr>
        <w:t>Magistrada FANY LORENA JIMÉNEZ AGUIRRE. (Presente)</w:t>
      </w:r>
    </w:p>
    <w:p w:rsidR="003041CF" w:rsidRPr="0018034F"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18034F" w:rsidRDefault="003041CF" w:rsidP="003041CF">
      <w:pPr>
        <w:pStyle w:val="Textosinformato"/>
        <w:rPr>
          <w:sz w:val="25"/>
          <w:szCs w:val="25"/>
        </w:rPr>
      </w:pPr>
      <w:r w:rsidRPr="0018034F">
        <w:rPr>
          <w:sz w:val="25"/>
          <w:szCs w:val="25"/>
        </w:rPr>
        <w:t xml:space="preserve">En uso de la voz el Secretario General de Acuerdos, hago del conocimiento que se encuentran presentes </w:t>
      </w:r>
      <w:r w:rsidR="00183B55" w:rsidRPr="0018034F">
        <w:rPr>
          <w:sz w:val="25"/>
          <w:szCs w:val="25"/>
        </w:rPr>
        <w:t xml:space="preserve">los tres Magistrados que integran </w:t>
      </w:r>
      <w:r w:rsidR="00903522" w:rsidRPr="0018034F">
        <w:rPr>
          <w:sz w:val="25"/>
          <w:szCs w:val="25"/>
        </w:rPr>
        <w:t>la Sala Superior de este órgano jurisdiccional</w:t>
      </w:r>
      <w:r w:rsidR="00183B55" w:rsidRPr="0018034F">
        <w:rPr>
          <w:sz w:val="25"/>
          <w:szCs w:val="25"/>
        </w:rPr>
        <w:t>,</w:t>
      </w:r>
      <w:r w:rsidR="00903522" w:rsidRPr="0018034F">
        <w:rPr>
          <w:sz w:val="25"/>
          <w:szCs w:val="25"/>
        </w:rPr>
        <w:t xml:space="preserve"> </w:t>
      </w:r>
      <w:r w:rsidRPr="0018034F">
        <w:rPr>
          <w:sz w:val="25"/>
          <w:szCs w:val="25"/>
        </w:rPr>
        <w:t xml:space="preserve">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18034F" w:rsidRDefault="003041CF" w:rsidP="003041CF">
      <w:pPr>
        <w:pStyle w:val="Textosinformato"/>
        <w:rPr>
          <w:sz w:val="25"/>
          <w:szCs w:val="25"/>
        </w:rPr>
      </w:pPr>
    </w:p>
    <w:p w:rsidR="003041CF" w:rsidRPr="0018034F" w:rsidRDefault="003350B4" w:rsidP="003041CF">
      <w:pPr>
        <w:autoSpaceDE w:val="0"/>
        <w:autoSpaceDN w:val="0"/>
        <w:spacing w:after="0" w:line="240" w:lineRule="auto"/>
        <w:jc w:val="both"/>
        <w:rPr>
          <w:rFonts w:ascii="Century Gothic" w:eastAsia="Times New Roman" w:hAnsi="Century Gothic" w:cs="Verdana"/>
          <w:sz w:val="25"/>
          <w:szCs w:val="25"/>
          <w:lang w:val="es-ES" w:eastAsia="es-ES"/>
        </w:rPr>
      </w:pPr>
      <w:r w:rsidRPr="0018034F">
        <w:rPr>
          <w:rFonts w:ascii="Century Gothic" w:eastAsia="Times New Roman" w:hAnsi="Century Gothic" w:cs="Verdana"/>
          <w:sz w:val="25"/>
          <w:szCs w:val="25"/>
          <w:lang w:val="es-ES" w:eastAsia="es-ES"/>
        </w:rPr>
        <w:t xml:space="preserve">La </w:t>
      </w:r>
      <w:r w:rsidRPr="0018034F">
        <w:rPr>
          <w:rFonts w:ascii="Century Gothic" w:eastAsia="Times New Roman" w:hAnsi="Century Gothic" w:cs="Verdana"/>
          <w:b/>
          <w:sz w:val="25"/>
          <w:szCs w:val="25"/>
          <w:lang w:val="es-ES" w:eastAsia="es-ES"/>
        </w:rPr>
        <w:t>Magistrada Presidenta</w:t>
      </w:r>
      <w:r w:rsidR="003041CF" w:rsidRPr="0018034F">
        <w:rPr>
          <w:rFonts w:ascii="Century Gothic" w:eastAsia="Times New Roman" w:hAnsi="Century Gothic" w:cs="Verdana"/>
          <w:sz w:val="25"/>
          <w:szCs w:val="25"/>
          <w:lang w:val="es-ES" w:eastAsia="es-ES"/>
        </w:rPr>
        <w:t>, declara abierta la presente sesión y propone</w:t>
      </w:r>
      <w:r w:rsidR="003041CF" w:rsidRPr="0018034F">
        <w:rPr>
          <w:rFonts w:ascii="Century Gothic" w:eastAsia="Times New Roman" w:hAnsi="Century Gothic" w:cs="Verdana"/>
          <w:b/>
          <w:sz w:val="25"/>
          <w:szCs w:val="25"/>
          <w:lang w:val="es-ES" w:eastAsia="es-ES"/>
        </w:rPr>
        <w:t xml:space="preserve"> </w:t>
      </w:r>
      <w:r w:rsidR="003041CF" w:rsidRPr="0018034F">
        <w:rPr>
          <w:rFonts w:ascii="Century Gothic" w:eastAsia="Times New Roman" w:hAnsi="Century Gothic" w:cs="Verdana"/>
          <w:sz w:val="25"/>
          <w:szCs w:val="25"/>
          <w:lang w:val="es-ES" w:eastAsia="es-ES"/>
        </w:rPr>
        <w:t xml:space="preserve">los puntos señalados en el siguiente; </w:t>
      </w:r>
    </w:p>
    <w:p w:rsidR="00903522" w:rsidRPr="0018034F" w:rsidRDefault="00903522"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A0250B" w:rsidRPr="0018034F" w:rsidRDefault="003041CF" w:rsidP="00DF2E8A">
      <w:pPr>
        <w:autoSpaceDE w:val="0"/>
        <w:autoSpaceDN w:val="0"/>
        <w:spacing w:after="0" w:line="240" w:lineRule="auto"/>
        <w:jc w:val="center"/>
        <w:rPr>
          <w:rFonts w:ascii="Century Gothic" w:eastAsia="Times New Roman" w:hAnsi="Century Gothic" w:cs="Verdana"/>
          <w:b/>
          <w:sz w:val="25"/>
          <w:szCs w:val="25"/>
          <w:lang w:val="es-ES" w:eastAsia="es-ES"/>
        </w:rPr>
      </w:pPr>
      <w:r w:rsidRPr="0018034F">
        <w:rPr>
          <w:rFonts w:ascii="Century Gothic" w:eastAsia="Times New Roman" w:hAnsi="Century Gothic" w:cs="Verdana"/>
          <w:b/>
          <w:sz w:val="25"/>
          <w:szCs w:val="25"/>
          <w:lang w:val="es-ES" w:eastAsia="es-ES"/>
        </w:rPr>
        <w:t>ORDEN DEL DÍA:</w:t>
      </w:r>
    </w:p>
    <w:p w:rsidR="00903522" w:rsidRPr="0018034F" w:rsidRDefault="00903522"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18034F" w:rsidRDefault="003041CF" w:rsidP="003041CF">
      <w:pPr>
        <w:pStyle w:val="Sangradetextonormal"/>
        <w:numPr>
          <w:ilvl w:val="0"/>
          <w:numId w:val="1"/>
        </w:numPr>
        <w:tabs>
          <w:tab w:val="left" w:pos="284"/>
        </w:tabs>
        <w:ind w:left="357" w:hanging="357"/>
        <w:jc w:val="both"/>
        <w:rPr>
          <w:rFonts w:ascii="Century Gothic" w:hAnsi="Century Gothic"/>
          <w:b w:val="0"/>
          <w:sz w:val="25"/>
          <w:szCs w:val="25"/>
        </w:rPr>
      </w:pPr>
      <w:r w:rsidRPr="0018034F">
        <w:rPr>
          <w:rFonts w:ascii="Century Gothic" w:hAnsi="Century Gothic"/>
          <w:b w:val="0"/>
          <w:sz w:val="25"/>
          <w:szCs w:val="25"/>
        </w:rPr>
        <w:t xml:space="preserve">Lista de asistencia, constatación de quórum legal y declaratoria correspondiente; </w:t>
      </w:r>
    </w:p>
    <w:p w:rsidR="003041CF" w:rsidRPr="0018034F" w:rsidRDefault="003041CF" w:rsidP="003041CF">
      <w:pPr>
        <w:pStyle w:val="Sangradetextonormal"/>
        <w:numPr>
          <w:ilvl w:val="0"/>
          <w:numId w:val="1"/>
        </w:numPr>
        <w:ind w:left="357" w:hanging="357"/>
        <w:jc w:val="both"/>
        <w:rPr>
          <w:rFonts w:ascii="Century Gothic" w:hAnsi="Century Gothic"/>
          <w:b w:val="0"/>
          <w:sz w:val="25"/>
          <w:szCs w:val="25"/>
        </w:rPr>
      </w:pPr>
      <w:r w:rsidRPr="0018034F">
        <w:rPr>
          <w:rFonts w:ascii="Century Gothic" w:hAnsi="Century Gothic"/>
          <w:b w:val="0"/>
          <w:sz w:val="25"/>
          <w:szCs w:val="25"/>
        </w:rPr>
        <w:t>Aprobación del Orden del Día;</w:t>
      </w:r>
    </w:p>
    <w:p w:rsidR="00055BBF" w:rsidRPr="0018034F" w:rsidRDefault="00055BBF" w:rsidP="00A442B1">
      <w:pPr>
        <w:pStyle w:val="Sangradetextonormal"/>
        <w:numPr>
          <w:ilvl w:val="0"/>
          <w:numId w:val="1"/>
        </w:numPr>
        <w:jc w:val="both"/>
        <w:rPr>
          <w:sz w:val="25"/>
          <w:szCs w:val="25"/>
        </w:rPr>
      </w:pPr>
      <w:r w:rsidRPr="0018034F">
        <w:rPr>
          <w:rFonts w:ascii="Century Gothic" w:hAnsi="Century Gothic"/>
          <w:b w:val="0"/>
          <w:sz w:val="25"/>
          <w:szCs w:val="25"/>
        </w:rPr>
        <w:lastRenderedPageBreak/>
        <w:t xml:space="preserve">Análisis y discusión del oficio signado por el Magistrado Titular de la Primera Sala Unitaria. </w:t>
      </w:r>
    </w:p>
    <w:p w:rsidR="00055BBF" w:rsidRPr="0018034F" w:rsidRDefault="00055BBF" w:rsidP="00A442B1">
      <w:pPr>
        <w:pStyle w:val="Sangradetextonormal"/>
        <w:numPr>
          <w:ilvl w:val="0"/>
          <w:numId w:val="1"/>
        </w:numPr>
        <w:jc w:val="both"/>
        <w:rPr>
          <w:sz w:val="25"/>
          <w:szCs w:val="25"/>
        </w:rPr>
      </w:pPr>
      <w:r w:rsidRPr="0018034F">
        <w:rPr>
          <w:rFonts w:ascii="Century Gothic" w:hAnsi="Century Gothic"/>
          <w:b w:val="0"/>
          <w:sz w:val="25"/>
          <w:szCs w:val="25"/>
        </w:rPr>
        <w:t>Análisis y</w:t>
      </w:r>
      <w:r w:rsidR="00903522" w:rsidRPr="0018034F">
        <w:rPr>
          <w:rFonts w:ascii="Century Gothic" w:hAnsi="Century Gothic"/>
          <w:b w:val="0"/>
          <w:sz w:val="25"/>
          <w:szCs w:val="25"/>
        </w:rPr>
        <w:t xml:space="preserve"> discusión </w:t>
      </w:r>
      <w:r w:rsidRPr="0018034F">
        <w:rPr>
          <w:rFonts w:ascii="Century Gothic" w:hAnsi="Century Gothic"/>
          <w:b w:val="0"/>
          <w:sz w:val="25"/>
          <w:szCs w:val="25"/>
        </w:rPr>
        <w:t xml:space="preserve">del oficio signado por la Magistrada Doctora Fany Lorena Jiménez Aguirre. </w:t>
      </w:r>
    </w:p>
    <w:p w:rsidR="00055BBF" w:rsidRPr="0018034F" w:rsidRDefault="00055BBF" w:rsidP="00A442B1">
      <w:pPr>
        <w:pStyle w:val="Sangradetextonormal"/>
        <w:numPr>
          <w:ilvl w:val="0"/>
          <w:numId w:val="1"/>
        </w:numPr>
        <w:jc w:val="both"/>
        <w:rPr>
          <w:sz w:val="25"/>
          <w:szCs w:val="25"/>
        </w:rPr>
      </w:pPr>
      <w:r w:rsidRPr="0018034F">
        <w:rPr>
          <w:rFonts w:ascii="Century Gothic" w:hAnsi="Century Gothic"/>
          <w:b w:val="0"/>
          <w:sz w:val="25"/>
          <w:szCs w:val="25"/>
        </w:rPr>
        <w:t xml:space="preserve">Clausura. </w:t>
      </w:r>
    </w:p>
    <w:p w:rsidR="003350B4" w:rsidRPr="0018034F" w:rsidRDefault="003350B4" w:rsidP="003350B4">
      <w:pPr>
        <w:pStyle w:val="Sangradetextonormal"/>
        <w:ind w:left="0" w:firstLine="0"/>
        <w:jc w:val="both"/>
        <w:rPr>
          <w:sz w:val="25"/>
          <w:szCs w:val="25"/>
        </w:rPr>
      </w:pPr>
    </w:p>
    <w:p w:rsidR="0014586E" w:rsidRPr="0018034F" w:rsidRDefault="003041CF" w:rsidP="001916F4">
      <w:pPr>
        <w:pStyle w:val="Textosinformato"/>
        <w:jc w:val="center"/>
        <w:rPr>
          <w:b/>
          <w:sz w:val="25"/>
          <w:szCs w:val="25"/>
        </w:rPr>
      </w:pPr>
      <w:r w:rsidRPr="0018034F">
        <w:rPr>
          <w:b/>
          <w:sz w:val="25"/>
          <w:szCs w:val="25"/>
        </w:rPr>
        <w:t xml:space="preserve">- 1 </w:t>
      </w:r>
      <w:r w:rsidR="001916F4" w:rsidRPr="0018034F">
        <w:rPr>
          <w:b/>
          <w:sz w:val="25"/>
          <w:szCs w:val="25"/>
        </w:rPr>
        <w:t>–</w:t>
      </w:r>
    </w:p>
    <w:p w:rsidR="001916F4" w:rsidRPr="0018034F" w:rsidRDefault="001916F4" w:rsidP="00903522">
      <w:pPr>
        <w:pStyle w:val="Textosinformato"/>
        <w:rPr>
          <w:b/>
          <w:sz w:val="25"/>
          <w:szCs w:val="25"/>
        </w:rPr>
      </w:pPr>
    </w:p>
    <w:p w:rsidR="00A0250B" w:rsidRPr="0018034F" w:rsidRDefault="003350B4" w:rsidP="003041CF">
      <w:pPr>
        <w:pStyle w:val="Textosinformato"/>
        <w:rPr>
          <w:sz w:val="25"/>
          <w:szCs w:val="25"/>
        </w:rPr>
      </w:pPr>
      <w:r w:rsidRPr="0018034F">
        <w:rPr>
          <w:sz w:val="25"/>
          <w:szCs w:val="25"/>
        </w:rPr>
        <w:t>En uso de la voz la</w:t>
      </w:r>
      <w:r w:rsidR="003041CF" w:rsidRPr="0018034F">
        <w:rPr>
          <w:sz w:val="25"/>
          <w:szCs w:val="25"/>
        </w:rPr>
        <w:t xml:space="preserve"> </w:t>
      </w:r>
      <w:r w:rsidRPr="0018034F">
        <w:rPr>
          <w:b/>
          <w:sz w:val="25"/>
          <w:szCs w:val="25"/>
        </w:rPr>
        <w:t>Magistrada Presidenta</w:t>
      </w:r>
      <w:r w:rsidR="003041CF" w:rsidRPr="0018034F">
        <w:rPr>
          <w:sz w:val="25"/>
          <w:szCs w:val="25"/>
        </w:rPr>
        <w:t xml:space="preserve">, en relación al punto número uno del orden del día, el mismo ya quedo desahogado. </w:t>
      </w:r>
    </w:p>
    <w:p w:rsidR="001916F4" w:rsidRPr="0018034F" w:rsidRDefault="001916F4" w:rsidP="003041CF">
      <w:pPr>
        <w:pStyle w:val="Textosinformato"/>
        <w:rPr>
          <w:sz w:val="25"/>
          <w:szCs w:val="25"/>
        </w:rPr>
      </w:pPr>
    </w:p>
    <w:p w:rsidR="009F1E46" w:rsidRPr="0018034F" w:rsidRDefault="003041CF" w:rsidP="00BB02F4">
      <w:pPr>
        <w:pStyle w:val="Textosinformato"/>
        <w:jc w:val="center"/>
        <w:rPr>
          <w:b/>
          <w:sz w:val="25"/>
          <w:szCs w:val="25"/>
        </w:rPr>
      </w:pPr>
      <w:r w:rsidRPr="0018034F">
        <w:rPr>
          <w:b/>
          <w:sz w:val="25"/>
          <w:szCs w:val="25"/>
        </w:rPr>
        <w:t>- 2 -</w:t>
      </w:r>
    </w:p>
    <w:p w:rsidR="001916F4" w:rsidRPr="0018034F" w:rsidRDefault="001916F4" w:rsidP="003041CF">
      <w:pPr>
        <w:pStyle w:val="Textosinformato"/>
        <w:rPr>
          <w:sz w:val="25"/>
          <w:szCs w:val="25"/>
        </w:rPr>
      </w:pPr>
    </w:p>
    <w:p w:rsidR="003041CF" w:rsidRPr="0018034F" w:rsidRDefault="003350B4" w:rsidP="003041CF">
      <w:pPr>
        <w:pStyle w:val="Textosinformato"/>
        <w:rPr>
          <w:sz w:val="25"/>
          <w:szCs w:val="25"/>
        </w:rPr>
      </w:pPr>
      <w:r w:rsidRPr="0018034F">
        <w:rPr>
          <w:sz w:val="25"/>
          <w:szCs w:val="25"/>
        </w:rPr>
        <w:t>La Magistrada Presidenta</w:t>
      </w:r>
      <w:r w:rsidRPr="0018034F">
        <w:rPr>
          <w:b/>
          <w:sz w:val="25"/>
          <w:szCs w:val="25"/>
        </w:rPr>
        <w:t xml:space="preserve"> </w:t>
      </w:r>
      <w:r w:rsidRPr="0018034F">
        <w:rPr>
          <w:sz w:val="25"/>
          <w:szCs w:val="25"/>
        </w:rPr>
        <w:t>FANY LORENA JIMÉNEZ AGUIRRE:</w:t>
      </w:r>
      <w:r w:rsidR="003041CF" w:rsidRPr="0018034F">
        <w:rPr>
          <w:b/>
          <w:sz w:val="25"/>
          <w:szCs w:val="25"/>
        </w:rPr>
        <w:t xml:space="preserve"> </w:t>
      </w:r>
      <w:r w:rsidR="003041CF" w:rsidRPr="0018034F">
        <w:rPr>
          <w:sz w:val="25"/>
          <w:szCs w:val="25"/>
        </w:rPr>
        <w:t xml:space="preserve">Somete a su aprobación el orden del día. </w:t>
      </w:r>
    </w:p>
    <w:p w:rsidR="003041CF" w:rsidRPr="0018034F" w:rsidRDefault="003041CF" w:rsidP="003041CF">
      <w:pPr>
        <w:pStyle w:val="Textosinformato"/>
        <w:rPr>
          <w:sz w:val="25"/>
          <w:szCs w:val="25"/>
        </w:rPr>
      </w:pPr>
    </w:p>
    <w:p w:rsidR="003041CF" w:rsidRPr="0018034F" w:rsidRDefault="003041CF" w:rsidP="003041CF">
      <w:pPr>
        <w:pStyle w:val="Textosinformato"/>
        <w:rPr>
          <w:sz w:val="25"/>
          <w:szCs w:val="25"/>
        </w:rPr>
      </w:pPr>
      <w:r w:rsidRPr="0018034F">
        <w:rPr>
          <w:sz w:val="25"/>
          <w:szCs w:val="25"/>
        </w:rPr>
        <w:t>Registrada la votación por parte del Secretario General de acuerdo, se emite el siguiente punto de acuerdo:</w:t>
      </w:r>
    </w:p>
    <w:p w:rsidR="003041CF" w:rsidRPr="0018034F" w:rsidRDefault="003041CF" w:rsidP="003041CF">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18034F" w:rsidTr="00191C71">
        <w:tc>
          <w:tcPr>
            <w:tcW w:w="9322" w:type="dxa"/>
            <w:shd w:val="clear" w:color="auto" w:fill="auto"/>
          </w:tcPr>
          <w:p w:rsidR="003041CF" w:rsidRPr="0018034F" w:rsidRDefault="003041CF" w:rsidP="00055BBF">
            <w:pPr>
              <w:pStyle w:val="Textosinformato"/>
              <w:rPr>
                <w:rFonts w:eastAsia="Calibri"/>
                <w:b/>
                <w:sz w:val="25"/>
                <w:szCs w:val="25"/>
              </w:rPr>
            </w:pPr>
            <w:r w:rsidRPr="0018034F">
              <w:rPr>
                <w:rFonts w:eastAsia="Calibri"/>
                <w:b/>
                <w:sz w:val="25"/>
                <w:szCs w:val="25"/>
              </w:rPr>
              <w:t>ACU/SS/01/</w:t>
            </w:r>
            <w:r w:rsidR="00055BBF" w:rsidRPr="0018034F">
              <w:rPr>
                <w:rFonts w:eastAsia="Calibri"/>
                <w:b/>
                <w:sz w:val="25"/>
                <w:szCs w:val="25"/>
              </w:rPr>
              <w:t>20</w:t>
            </w:r>
            <w:r w:rsidR="002C047B" w:rsidRPr="0018034F">
              <w:rPr>
                <w:rFonts w:eastAsia="Calibri"/>
                <w:b/>
                <w:sz w:val="25"/>
                <w:szCs w:val="25"/>
              </w:rPr>
              <w:t>/E/2022</w:t>
            </w:r>
            <w:r w:rsidRPr="0018034F">
              <w:rPr>
                <w:rFonts w:eastAsia="Calibri"/>
                <w:b/>
                <w:sz w:val="25"/>
                <w:szCs w:val="25"/>
              </w:rPr>
              <w:t xml:space="preserve">. </w:t>
            </w:r>
            <w:r w:rsidRPr="0018034F">
              <w:rPr>
                <w:rFonts w:eastAsia="Calibri"/>
                <w:sz w:val="25"/>
                <w:szCs w:val="25"/>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w:t>
            </w:r>
            <w:r w:rsidR="00903522" w:rsidRPr="0018034F">
              <w:rPr>
                <w:rFonts w:eastAsia="Calibri"/>
                <w:sz w:val="25"/>
                <w:szCs w:val="25"/>
                <w:lang w:val="es-MX"/>
              </w:rPr>
              <w:t xml:space="preserve">de votos de los Magistrados Fany Lorena Jiménez Aguirre y Avelino Bravo </w:t>
            </w:r>
            <w:proofErr w:type="gramStart"/>
            <w:r w:rsidR="00903522" w:rsidRPr="0018034F">
              <w:rPr>
                <w:rFonts w:eastAsia="Calibri"/>
                <w:sz w:val="25"/>
                <w:szCs w:val="25"/>
                <w:lang w:val="es-MX"/>
              </w:rPr>
              <w:t>Cacho</w:t>
            </w:r>
            <w:proofErr w:type="gramEnd"/>
            <w:r w:rsidR="00903522" w:rsidRPr="0018034F">
              <w:rPr>
                <w:rFonts w:eastAsia="Calibri"/>
                <w:sz w:val="25"/>
                <w:szCs w:val="25"/>
                <w:lang w:val="es-MX"/>
              </w:rPr>
              <w:t xml:space="preserve"> así como el Secretario Proyectista Ulises Omar Ayala Espinosa</w:t>
            </w:r>
            <w:r w:rsidRPr="0018034F">
              <w:rPr>
                <w:rFonts w:eastAsia="Calibri"/>
                <w:sz w:val="25"/>
                <w:szCs w:val="25"/>
              </w:rPr>
              <w:t>.</w:t>
            </w:r>
            <w:r w:rsidRPr="0018034F">
              <w:rPr>
                <w:sz w:val="25"/>
                <w:szCs w:val="25"/>
              </w:rPr>
              <w:t xml:space="preserve"> </w:t>
            </w:r>
          </w:p>
        </w:tc>
      </w:tr>
    </w:tbl>
    <w:p w:rsidR="001916F4" w:rsidRPr="0018034F" w:rsidRDefault="001916F4" w:rsidP="003041CF">
      <w:pPr>
        <w:pStyle w:val="Textosinformato"/>
        <w:rPr>
          <w:sz w:val="25"/>
          <w:szCs w:val="25"/>
        </w:rPr>
      </w:pPr>
    </w:p>
    <w:p w:rsidR="0014586E" w:rsidRPr="0018034F" w:rsidRDefault="00A73086" w:rsidP="001916F4">
      <w:pPr>
        <w:pStyle w:val="Textosinformato"/>
        <w:jc w:val="center"/>
        <w:rPr>
          <w:b/>
          <w:sz w:val="25"/>
          <w:szCs w:val="25"/>
        </w:rPr>
      </w:pPr>
      <w:r w:rsidRPr="0018034F">
        <w:rPr>
          <w:b/>
          <w:sz w:val="25"/>
          <w:szCs w:val="25"/>
        </w:rPr>
        <w:t xml:space="preserve">- 3 </w:t>
      </w:r>
      <w:r w:rsidR="001916F4" w:rsidRPr="0018034F">
        <w:rPr>
          <w:b/>
          <w:sz w:val="25"/>
          <w:szCs w:val="25"/>
        </w:rPr>
        <w:t>–</w:t>
      </w:r>
    </w:p>
    <w:p w:rsidR="001916F4" w:rsidRPr="0018034F" w:rsidRDefault="001916F4" w:rsidP="00903522">
      <w:pPr>
        <w:pStyle w:val="Textosinformato"/>
        <w:rPr>
          <w:b/>
          <w:sz w:val="25"/>
          <w:szCs w:val="25"/>
        </w:rPr>
      </w:pPr>
    </w:p>
    <w:p w:rsidR="00055BBF" w:rsidRPr="0018034F" w:rsidRDefault="00A7300C" w:rsidP="00170CB3">
      <w:pPr>
        <w:pStyle w:val="Sangradetextonormal"/>
        <w:ind w:left="0"/>
        <w:jc w:val="both"/>
        <w:rPr>
          <w:rFonts w:ascii="Century Gothic" w:hAnsi="Century Gothic"/>
          <w:b w:val="0"/>
          <w:sz w:val="25"/>
          <w:szCs w:val="25"/>
          <w:lang w:val="es-MX"/>
        </w:rPr>
      </w:pPr>
      <w:r w:rsidRPr="0018034F">
        <w:rPr>
          <w:sz w:val="25"/>
          <w:szCs w:val="25"/>
          <w:lang w:val="es-MX"/>
        </w:rPr>
        <w:t xml:space="preserve"> </w:t>
      </w:r>
      <w:r w:rsidR="00170CB3" w:rsidRPr="0018034F">
        <w:rPr>
          <w:sz w:val="25"/>
          <w:szCs w:val="25"/>
          <w:lang w:val="es-MX"/>
        </w:rPr>
        <w:t xml:space="preserve">        </w:t>
      </w:r>
      <w:r w:rsidR="003350B4" w:rsidRPr="0018034F">
        <w:rPr>
          <w:rFonts w:ascii="Century Gothic" w:hAnsi="Century Gothic"/>
          <w:b w:val="0"/>
          <w:sz w:val="25"/>
          <w:szCs w:val="25"/>
          <w:lang w:val="es-MX"/>
        </w:rPr>
        <w:t>En uso de la voz la</w:t>
      </w:r>
      <w:r w:rsidR="00170CB3" w:rsidRPr="0018034F">
        <w:rPr>
          <w:rFonts w:ascii="Century Gothic" w:hAnsi="Century Gothic"/>
          <w:b w:val="0"/>
          <w:sz w:val="25"/>
          <w:szCs w:val="25"/>
          <w:lang w:val="es-MX"/>
        </w:rPr>
        <w:t xml:space="preserve"> </w:t>
      </w:r>
      <w:r w:rsidR="003350B4" w:rsidRPr="0018034F">
        <w:rPr>
          <w:rFonts w:ascii="Century Gothic" w:hAnsi="Century Gothic"/>
          <w:sz w:val="25"/>
          <w:szCs w:val="25"/>
          <w:lang w:val="es-MX"/>
        </w:rPr>
        <w:t>Magistrada Presidenta</w:t>
      </w:r>
      <w:r w:rsidR="00170CB3" w:rsidRPr="0018034F">
        <w:rPr>
          <w:rFonts w:ascii="Century Gothic" w:hAnsi="Century Gothic"/>
          <w:sz w:val="25"/>
          <w:szCs w:val="25"/>
          <w:lang w:val="es-MX"/>
        </w:rPr>
        <w:t>,</w:t>
      </w:r>
      <w:r w:rsidR="00055BBF" w:rsidRPr="0018034F">
        <w:rPr>
          <w:rFonts w:ascii="Century Gothic" w:hAnsi="Century Gothic"/>
          <w:sz w:val="25"/>
          <w:szCs w:val="25"/>
          <w:lang w:val="es-MX"/>
        </w:rPr>
        <w:t xml:space="preserve"> </w:t>
      </w:r>
      <w:r w:rsidR="00055BBF" w:rsidRPr="0018034F">
        <w:rPr>
          <w:rFonts w:ascii="Century Gothic" w:hAnsi="Century Gothic"/>
          <w:b w:val="0"/>
          <w:sz w:val="25"/>
          <w:szCs w:val="25"/>
          <w:lang w:val="es-MX"/>
        </w:rPr>
        <w:t xml:space="preserve">Secretario nos da cuenta del siguiente punto del orden del día por favor. </w:t>
      </w:r>
    </w:p>
    <w:p w:rsidR="00055BBF" w:rsidRPr="0018034F" w:rsidRDefault="00055BBF" w:rsidP="00170CB3">
      <w:pPr>
        <w:pStyle w:val="Sangradetextonormal"/>
        <w:ind w:left="0"/>
        <w:jc w:val="both"/>
        <w:rPr>
          <w:rFonts w:ascii="Century Gothic" w:hAnsi="Century Gothic"/>
          <w:b w:val="0"/>
          <w:sz w:val="25"/>
          <w:szCs w:val="25"/>
          <w:lang w:val="es-MX"/>
        </w:rPr>
      </w:pPr>
    </w:p>
    <w:p w:rsidR="00055BBF" w:rsidRPr="0018034F" w:rsidRDefault="00055BBF" w:rsidP="00170CB3">
      <w:pPr>
        <w:pStyle w:val="Sangradetextonormal"/>
        <w:ind w:left="0"/>
        <w:jc w:val="both"/>
        <w:rPr>
          <w:rFonts w:ascii="Century Gothic" w:hAnsi="Century Gothic"/>
          <w:b w:val="0"/>
          <w:sz w:val="25"/>
          <w:szCs w:val="25"/>
          <w:lang w:val="es-MX"/>
        </w:rPr>
      </w:pPr>
      <w:r w:rsidRPr="0018034F">
        <w:rPr>
          <w:rFonts w:ascii="Century Gothic" w:hAnsi="Century Gothic"/>
          <w:b w:val="0"/>
          <w:sz w:val="25"/>
          <w:szCs w:val="25"/>
          <w:lang w:val="es-MX"/>
        </w:rPr>
        <w:t xml:space="preserve"> </w:t>
      </w:r>
      <w:r w:rsidRPr="0018034F">
        <w:rPr>
          <w:rFonts w:ascii="Century Gothic" w:hAnsi="Century Gothic"/>
          <w:b w:val="0"/>
          <w:sz w:val="25"/>
          <w:szCs w:val="25"/>
          <w:lang w:val="es-MX"/>
        </w:rPr>
        <w:tab/>
        <w:t xml:space="preserve">En uso de la voz el </w:t>
      </w:r>
      <w:r w:rsidRPr="0018034F">
        <w:rPr>
          <w:rFonts w:ascii="Century Gothic" w:hAnsi="Century Gothic"/>
          <w:sz w:val="25"/>
          <w:szCs w:val="25"/>
          <w:lang w:val="es-MX"/>
        </w:rPr>
        <w:t>Secretario General de Acuerdos</w:t>
      </w:r>
      <w:r w:rsidRPr="0018034F">
        <w:rPr>
          <w:rFonts w:ascii="Century Gothic" w:hAnsi="Century Gothic"/>
          <w:b w:val="0"/>
          <w:sz w:val="25"/>
          <w:szCs w:val="25"/>
          <w:lang w:val="es-MX"/>
        </w:rPr>
        <w:t>: Magistrada el siguiente punto del día es el tres, relativo al</w:t>
      </w:r>
      <w:r w:rsidR="00170CB3" w:rsidRPr="0018034F">
        <w:rPr>
          <w:rFonts w:ascii="Century Gothic" w:hAnsi="Century Gothic"/>
          <w:b w:val="0"/>
          <w:sz w:val="25"/>
          <w:szCs w:val="25"/>
          <w:lang w:val="es-MX"/>
        </w:rPr>
        <w:t xml:space="preserve"> </w:t>
      </w:r>
      <w:r w:rsidRPr="0018034F">
        <w:rPr>
          <w:rFonts w:ascii="Century Gothic" w:hAnsi="Century Gothic"/>
          <w:b w:val="0"/>
          <w:sz w:val="25"/>
          <w:szCs w:val="25"/>
        </w:rPr>
        <w:t>análisis y discusión del oficio signado por el Magistrado Titular de la Primera Sala Unitaria</w:t>
      </w:r>
      <w:r w:rsidRPr="0018034F">
        <w:rPr>
          <w:rFonts w:ascii="Century Gothic" w:hAnsi="Century Gothic"/>
          <w:b w:val="0"/>
          <w:sz w:val="25"/>
          <w:szCs w:val="25"/>
          <w:lang w:val="es-MX"/>
        </w:rPr>
        <w:t xml:space="preserve">, mediante el cual adjunta resultado de prueba positiva a </w:t>
      </w:r>
      <w:proofErr w:type="spellStart"/>
      <w:r w:rsidR="00E65D7C" w:rsidRPr="0018034F">
        <w:rPr>
          <w:rFonts w:ascii="Century Gothic" w:hAnsi="Century Gothic"/>
          <w:b w:val="0"/>
          <w:sz w:val="25"/>
          <w:szCs w:val="25"/>
          <w:lang w:val="es-MX"/>
        </w:rPr>
        <w:t>COVID</w:t>
      </w:r>
      <w:proofErr w:type="spellEnd"/>
      <w:r w:rsidRPr="0018034F">
        <w:rPr>
          <w:rFonts w:ascii="Century Gothic" w:hAnsi="Century Gothic"/>
          <w:b w:val="0"/>
          <w:sz w:val="25"/>
          <w:szCs w:val="25"/>
          <w:lang w:val="es-MX"/>
        </w:rPr>
        <w:t xml:space="preserve">, manifestando que se ausentará de sus labores a partir del dieciséis de febrero del presente año, quedando el Licenciado Bernardo Villalobos Flores, como encargado de la Sala por el tiempo que dure su enfermedad. </w:t>
      </w:r>
    </w:p>
    <w:p w:rsidR="00170CB3" w:rsidRPr="0018034F" w:rsidRDefault="00170CB3" w:rsidP="00170CB3">
      <w:pPr>
        <w:pStyle w:val="Sangradetextonormal"/>
        <w:ind w:left="-142" w:firstLine="0"/>
        <w:jc w:val="both"/>
        <w:rPr>
          <w:rFonts w:ascii="Century Gothic" w:hAnsi="Century Gothic"/>
          <w:b w:val="0"/>
          <w:i/>
          <w:sz w:val="25"/>
          <w:szCs w:val="25"/>
        </w:rPr>
      </w:pPr>
    </w:p>
    <w:p w:rsidR="00055BBF" w:rsidRPr="0018034F" w:rsidRDefault="00055BBF" w:rsidP="00170CB3">
      <w:pPr>
        <w:pStyle w:val="Textosinformato"/>
        <w:rPr>
          <w:sz w:val="25"/>
          <w:szCs w:val="25"/>
          <w:lang w:val="es-ES_tradnl"/>
        </w:rPr>
      </w:pPr>
      <w:r w:rsidRPr="0018034F">
        <w:rPr>
          <w:sz w:val="25"/>
          <w:szCs w:val="25"/>
          <w:lang w:val="es-ES_tradnl"/>
        </w:rPr>
        <w:t xml:space="preserve">En uso de la voz la </w:t>
      </w:r>
      <w:r w:rsidRPr="0018034F">
        <w:rPr>
          <w:b/>
          <w:sz w:val="25"/>
          <w:szCs w:val="25"/>
          <w:lang w:val="es-ES_tradnl"/>
        </w:rPr>
        <w:t>Magistrada Presidenta</w:t>
      </w:r>
      <w:r w:rsidRPr="0018034F">
        <w:rPr>
          <w:sz w:val="25"/>
          <w:szCs w:val="25"/>
          <w:lang w:val="es-ES_tradnl"/>
        </w:rPr>
        <w:t xml:space="preserve">: </w:t>
      </w:r>
      <w:r w:rsidR="00E65D7C" w:rsidRPr="0018034F">
        <w:rPr>
          <w:sz w:val="25"/>
          <w:szCs w:val="25"/>
          <w:lang w:val="es-ES_tradnl"/>
        </w:rPr>
        <w:t xml:space="preserve">Propongo únicamente quedar de enterados del contenido del oficio de cuenta, toda vez que no existe necesidad de realizar acuerdo de suplencia, dado que el secretario Bernardo Villalobos Flores, en la primera Sesión Ordinaria de este año, fue designado para cubrir las ausencias temporales del Magistrado titular de la Primera Sala Unitaria por este año dos mil veintidós. Secretario nos da cuenta del siguiente punto del orden del día por favor. </w:t>
      </w:r>
    </w:p>
    <w:p w:rsidR="00E65D7C" w:rsidRPr="0018034F" w:rsidRDefault="00E65D7C" w:rsidP="00170CB3">
      <w:pPr>
        <w:pStyle w:val="Textosinformato"/>
        <w:rPr>
          <w:sz w:val="25"/>
          <w:szCs w:val="25"/>
          <w:lang w:val="es-ES_tradnl"/>
        </w:rPr>
      </w:pPr>
    </w:p>
    <w:p w:rsidR="00E65D7C" w:rsidRPr="0018034F" w:rsidRDefault="00E65D7C" w:rsidP="00E65D7C">
      <w:pPr>
        <w:pStyle w:val="Textosinformato"/>
        <w:jc w:val="center"/>
        <w:rPr>
          <w:b/>
          <w:sz w:val="25"/>
          <w:szCs w:val="25"/>
        </w:rPr>
      </w:pPr>
      <w:r w:rsidRPr="0018034F">
        <w:rPr>
          <w:b/>
          <w:sz w:val="25"/>
          <w:szCs w:val="25"/>
        </w:rPr>
        <w:lastRenderedPageBreak/>
        <w:t>- 4 –</w:t>
      </w:r>
    </w:p>
    <w:p w:rsidR="00E65D7C" w:rsidRPr="0018034F" w:rsidRDefault="00E65D7C" w:rsidP="00170CB3">
      <w:pPr>
        <w:pStyle w:val="Textosinformato"/>
        <w:rPr>
          <w:sz w:val="25"/>
          <w:szCs w:val="25"/>
          <w:lang w:val="es-ES_tradnl"/>
        </w:rPr>
      </w:pPr>
    </w:p>
    <w:p w:rsidR="00E65D7C" w:rsidRPr="0018034F" w:rsidRDefault="00E65D7C" w:rsidP="00E65D7C">
      <w:pPr>
        <w:pStyle w:val="Sangradetextonormal"/>
        <w:ind w:left="0"/>
        <w:jc w:val="both"/>
        <w:rPr>
          <w:rFonts w:ascii="Century Gothic" w:hAnsi="Century Gothic"/>
          <w:b w:val="0"/>
          <w:sz w:val="25"/>
          <w:szCs w:val="25"/>
        </w:rPr>
      </w:pPr>
      <w:r w:rsidRPr="0018034F">
        <w:rPr>
          <w:rFonts w:ascii="Century Gothic" w:hAnsi="Century Gothic"/>
          <w:b w:val="0"/>
          <w:sz w:val="25"/>
          <w:szCs w:val="25"/>
        </w:rPr>
        <w:t xml:space="preserve"> </w:t>
      </w:r>
      <w:r w:rsidRPr="0018034F">
        <w:rPr>
          <w:rFonts w:ascii="Century Gothic" w:hAnsi="Century Gothic"/>
          <w:b w:val="0"/>
          <w:sz w:val="25"/>
          <w:szCs w:val="25"/>
        </w:rPr>
        <w:tab/>
        <w:t xml:space="preserve">En uso de la voz el </w:t>
      </w:r>
      <w:r w:rsidRPr="0018034F">
        <w:rPr>
          <w:rFonts w:ascii="Century Gothic" w:hAnsi="Century Gothic"/>
          <w:sz w:val="25"/>
          <w:szCs w:val="25"/>
        </w:rPr>
        <w:t>Secretario General de Acuerdos</w:t>
      </w:r>
      <w:r w:rsidRPr="0018034F">
        <w:rPr>
          <w:rFonts w:ascii="Century Gothic" w:hAnsi="Century Gothic"/>
          <w:b w:val="0"/>
          <w:sz w:val="25"/>
          <w:szCs w:val="25"/>
        </w:rPr>
        <w:t xml:space="preserve">: </w:t>
      </w:r>
      <w:r w:rsidR="00647B99" w:rsidRPr="0018034F">
        <w:rPr>
          <w:rFonts w:ascii="Century Gothic" w:hAnsi="Century Gothic"/>
          <w:b w:val="0"/>
          <w:sz w:val="25"/>
          <w:szCs w:val="25"/>
        </w:rPr>
        <w:t>C</w:t>
      </w:r>
      <w:r w:rsidRPr="0018034F">
        <w:rPr>
          <w:rFonts w:ascii="Century Gothic" w:hAnsi="Century Gothic"/>
          <w:b w:val="0"/>
          <w:sz w:val="25"/>
          <w:szCs w:val="25"/>
        </w:rPr>
        <w:t>on gusto Magistrada, el siguiente punto del orden del día es el cuarto, relativo a Análisis y discusión del oficio signado por la Magistrada Doctora Fany Lorena Jim</w:t>
      </w:r>
      <w:r w:rsidR="00647B99" w:rsidRPr="0018034F">
        <w:rPr>
          <w:rFonts w:ascii="Century Gothic" w:hAnsi="Century Gothic"/>
          <w:b w:val="0"/>
          <w:sz w:val="25"/>
          <w:szCs w:val="25"/>
        </w:rPr>
        <w:t xml:space="preserve">énez Aguirre, en el cual adjunta prueba positiva a </w:t>
      </w:r>
      <w:proofErr w:type="spellStart"/>
      <w:r w:rsidR="00647B99" w:rsidRPr="0018034F">
        <w:rPr>
          <w:rFonts w:ascii="Century Gothic" w:hAnsi="Century Gothic"/>
          <w:b w:val="0"/>
          <w:sz w:val="25"/>
          <w:szCs w:val="25"/>
        </w:rPr>
        <w:t>COVID</w:t>
      </w:r>
      <w:proofErr w:type="spellEnd"/>
      <w:r w:rsidR="00647B99" w:rsidRPr="0018034F">
        <w:rPr>
          <w:rFonts w:ascii="Century Gothic" w:hAnsi="Century Gothic"/>
          <w:b w:val="0"/>
          <w:sz w:val="25"/>
          <w:szCs w:val="25"/>
        </w:rPr>
        <w:t xml:space="preserve">. </w:t>
      </w:r>
    </w:p>
    <w:p w:rsidR="000D3336" w:rsidRDefault="000D3336" w:rsidP="00170CB3">
      <w:pPr>
        <w:pStyle w:val="Textosinformato"/>
        <w:rPr>
          <w:sz w:val="25"/>
          <w:szCs w:val="25"/>
          <w:lang w:val="es-ES_tradnl"/>
        </w:rPr>
      </w:pPr>
    </w:p>
    <w:p w:rsidR="00E65D7C" w:rsidRPr="0018034F" w:rsidRDefault="00647B99" w:rsidP="00170CB3">
      <w:pPr>
        <w:pStyle w:val="Textosinformato"/>
        <w:rPr>
          <w:sz w:val="25"/>
          <w:szCs w:val="25"/>
          <w:lang w:val="es-ES_tradnl"/>
        </w:rPr>
      </w:pPr>
      <w:r w:rsidRPr="0018034F">
        <w:rPr>
          <w:sz w:val="25"/>
          <w:szCs w:val="25"/>
          <w:lang w:val="es-ES_tradnl"/>
        </w:rPr>
        <w:t xml:space="preserve">En uso de la voz la </w:t>
      </w:r>
      <w:r w:rsidRPr="0018034F">
        <w:rPr>
          <w:b/>
          <w:sz w:val="25"/>
          <w:szCs w:val="25"/>
          <w:lang w:val="es-ES_tradnl"/>
        </w:rPr>
        <w:t>Magistrada Presidenta</w:t>
      </w:r>
      <w:r w:rsidRPr="0018034F">
        <w:rPr>
          <w:sz w:val="25"/>
          <w:szCs w:val="25"/>
          <w:lang w:val="es-ES_tradnl"/>
        </w:rPr>
        <w:t xml:space="preserve">: En las pruebas que nos </w:t>
      </w:r>
      <w:r w:rsidR="00550A80" w:rsidRPr="0018034F">
        <w:rPr>
          <w:sz w:val="25"/>
          <w:szCs w:val="25"/>
          <w:lang w:val="es-ES_tradnl"/>
        </w:rPr>
        <w:t>realizaron por parte de este Tribunal</w:t>
      </w:r>
      <w:r w:rsidRPr="0018034F">
        <w:rPr>
          <w:sz w:val="25"/>
          <w:szCs w:val="25"/>
          <w:lang w:val="es-ES_tradnl"/>
        </w:rPr>
        <w:t xml:space="preserve">, </w:t>
      </w:r>
      <w:r w:rsidR="00550A80" w:rsidRPr="0018034F">
        <w:rPr>
          <w:sz w:val="25"/>
          <w:szCs w:val="25"/>
          <w:lang w:val="es-ES_tradnl"/>
        </w:rPr>
        <w:t>s</w:t>
      </w:r>
      <w:r w:rsidRPr="0018034F">
        <w:rPr>
          <w:sz w:val="25"/>
          <w:szCs w:val="25"/>
          <w:lang w:val="es-ES_tradnl"/>
        </w:rPr>
        <w:t>al</w:t>
      </w:r>
      <w:r w:rsidR="00AC4E60" w:rsidRPr="0018034F">
        <w:rPr>
          <w:sz w:val="25"/>
          <w:szCs w:val="25"/>
          <w:lang w:val="es-ES_tradnl"/>
        </w:rPr>
        <w:t>í</w:t>
      </w:r>
      <w:r w:rsidRPr="0018034F">
        <w:rPr>
          <w:sz w:val="25"/>
          <w:szCs w:val="25"/>
          <w:lang w:val="es-ES_tradnl"/>
        </w:rPr>
        <w:t xml:space="preserve"> positiva a </w:t>
      </w:r>
      <w:proofErr w:type="spellStart"/>
      <w:r w:rsidR="00AC4E60" w:rsidRPr="0018034F">
        <w:rPr>
          <w:sz w:val="25"/>
          <w:szCs w:val="25"/>
          <w:lang w:val="es-ES_tradnl"/>
        </w:rPr>
        <w:t>COVID</w:t>
      </w:r>
      <w:proofErr w:type="spellEnd"/>
      <w:r w:rsidRPr="0018034F">
        <w:rPr>
          <w:sz w:val="25"/>
          <w:szCs w:val="25"/>
          <w:lang w:val="es-ES_tradnl"/>
        </w:rPr>
        <w:t xml:space="preserve">, </w:t>
      </w:r>
      <w:r w:rsidR="00AC4E60" w:rsidRPr="0018034F">
        <w:rPr>
          <w:sz w:val="25"/>
          <w:szCs w:val="25"/>
          <w:lang w:val="es-ES_tradnl"/>
        </w:rPr>
        <w:t xml:space="preserve">ya me hice una prueba </w:t>
      </w:r>
      <w:proofErr w:type="spellStart"/>
      <w:r w:rsidR="00AC4E60" w:rsidRPr="0018034F">
        <w:rPr>
          <w:sz w:val="25"/>
          <w:szCs w:val="25"/>
          <w:lang w:val="es-ES_tradnl"/>
        </w:rPr>
        <w:t>PCR</w:t>
      </w:r>
      <w:proofErr w:type="spellEnd"/>
      <w:r w:rsidR="00AC4E60" w:rsidRPr="0018034F">
        <w:rPr>
          <w:sz w:val="25"/>
          <w:szCs w:val="25"/>
          <w:lang w:val="es-ES_tradnl"/>
        </w:rPr>
        <w:t xml:space="preserve"> que seguramente confirmará el resultado por que sí me siento mal, entonces para evitar cualquier tipo de contagio me ausentare de mis lab</w:t>
      </w:r>
      <w:r w:rsidR="00D35002" w:rsidRPr="0018034F">
        <w:rPr>
          <w:sz w:val="25"/>
          <w:szCs w:val="25"/>
          <w:lang w:val="es-ES_tradnl"/>
        </w:rPr>
        <w:t xml:space="preserve">ores a partir de hoy en cuanto termine la presente Sesión y hasta el 24 de febrero del presente año, </w:t>
      </w:r>
      <w:r w:rsidR="00550A80" w:rsidRPr="0018034F">
        <w:rPr>
          <w:sz w:val="25"/>
          <w:szCs w:val="25"/>
          <w:lang w:val="es-ES_tradnl"/>
        </w:rPr>
        <w:t xml:space="preserve">que es más o menos la temporalidad que el doctor recomienda, </w:t>
      </w:r>
      <w:r w:rsidR="00D35002" w:rsidRPr="0018034F">
        <w:rPr>
          <w:sz w:val="25"/>
          <w:szCs w:val="25"/>
          <w:lang w:val="es-ES_tradnl"/>
        </w:rPr>
        <w:t xml:space="preserve">quedando </w:t>
      </w:r>
      <w:r w:rsidR="00AC4E60" w:rsidRPr="0018034F">
        <w:rPr>
          <w:sz w:val="25"/>
          <w:szCs w:val="25"/>
          <w:lang w:val="es-ES_tradnl"/>
        </w:rPr>
        <w:t xml:space="preserve">el Licenciado José Ramón Andrade García para atender los asuntos de mi Ponencia y como Presidente del Tribunal propongo al Magistrado José Ramón Jiménez Gutiérrez, </w:t>
      </w:r>
      <w:r w:rsidR="00550A80" w:rsidRPr="0018034F">
        <w:rPr>
          <w:sz w:val="25"/>
          <w:szCs w:val="25"/>
          <w:lang w:val="es-ES_tradnl"/>
        </w:rPr>
        <w:t xml:space="preserve"> por el tiempo de mi ausencia, </w:t>
      </w:r>
      <w:r w:rsidR="00AC4E60" w:rsidRPr="0018034F">
        <w:rPr>
          <w:sz w:val="25"/>
          <w:szCs w:val="25"/>
          <w:lang w:val="es-ES_tradnl"/>
        </w:rPr>
        <w:t xml:space="preserve">secretario nos toma la votación por favor. </w:t>
      </w:r>
    </w:p>
    <w:p w:rsidR="00E65D7C" w:rsidRPr="0018034F" w:rsidRDefault="00E65D7C" w:rsidP="00170CB3">
      <w:pPr>
        <w:pStyle w:val="Textosinformato"/>
        <w:rPr>
          <w:sz w:val="25"/>
          <w:szCs w:val="25"/>
          <w:lang w:val="es-ES_tradnl"/>
        </w:rPr>
      </w:pPr>
    </w:p>
    <w:p w:rsidR="00170CB3" w:rsidRPr="0018034F" w:rsidRDefault="00170CB3" w:rsidP="00170CB3">
      <w:pPr>
        <w:pStyle w:val="Textosinformato"/>
        <w:rPr>
          <w:sz w:val="25"/>
          <w:szCs w:val="25"/>
          <w:lang w:val="es-ES_tradnl"/>
        </w:rPr>
      </w:pPr>
      <w:r w:rsidRPr="0018034F">
        <w:rPr>
          <w:sz w:val="25"/>
          <w:szCs w:val="25"/>
          <w:lang w:val="es-ES_tradnl"/>
        </w:rPr>
        <w:t xml:space="preserve">Registrada la votación por parte del Secretario General de Acuerdos, se emite el siguiente punto de Acuerdo: </w:t>
      </w:r>
    </w:p>
    <w:p w:rsidR="00170CB3" w:rsidRPr="0018034F" w:rsidRDefault="00170CB3" w:rsidP="00170CB3">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18034F" w:rsidTr="006D3CD8">
        <w:tc>
          <w:tcPr>
            <w:tcW w:w="8934" w:type="dxa"/>
            <w:shd w:val="clear" w:color="auto" w:fill="auto"/>
          </w:tcPr>
          <w:p w:rsidR="00170CB3" w:rsidRPr="0018034F" w:rsidRDefault="00170CB3" w:rsidP="0018034F">
            <w:pPr>
              <w:pStyle w:val="Textosinformato"/>
              <w:rPr>
                <w:rFonts w:eastAsia="Calibri"/>
                <w:sz w:val="25"/>
                <w:szCs w:val="25"/>
              </w:rPr>
            </w:pPr>
            <w:r w:rsidRPr="0018034F">
              <w:rPr>
                <w:rFonts w:eastAsia="Calibri"/>
                <w:b/>
                <w:sz w:val="25"/>
                <w:szCs w:val="25"/>
              </w:rPr>
              <w:t>ACU/SS/</w:t>
            </w:r>
            <w:r w:rsidR="00903522" w:rsidRPr="0018034F">
              <w:rPr>
                <w:rFonts w:eastAsia="Calibri"/>
                <w:b/>
                <w:sz w:val="25"/>
                <w:szCs w:val="25"/>
              </w:rPr>
              <w:t>02/</w:t>
            </w:r>
            <w:r w:rsidR="00AC4E60" w:rsidRPr="0018034F">
              <w:rPr>
                <w:rFonts w:eastAsia="Calibri"/>
                <w:b/>
                <w:sz w:val="25"/>
                <w:szCs w:val="25"/>
              </w:rPr>
              <w:t>20</w:t>
            </w:r>
            <w:r w:rsidR="002C047B" w:rsidRPr="0018034F">
              <w:rPr>
                <w:rFonts w:eastAsia="Calibri"/>
                <w:b/>
                <w:sz w:val="25"/>
                <w:szCs w:val="25"/>
              </w:rPr>
              <w:t>/E/2022</w:t>
            </w:r>
            <w:r w:rsidRPr="0018034F">
              <w:rPr>
                <w:rFonts w:eastAsia="Calibri"/>
                <w:b/>
                <w:sz w:val="25"/>
                <w:szCs w:val="25"/>
              </w:rPr>
              <w:t xml:space="preserve">. </w:t>
            </w:r>
            <w:r w:rsidR="001916F4" w:rsidRPr="0018034F">
              <w:rPr>
                <w:rFonts w:eastAsia="Calibri"/>
                <w:sz w:val="25"/>
                <w:szCs w:val="25"/>
                <w:lang w:val="es-MX"/>
              </w:rPr>
              <w:t xml:space="preserve">Con fundamento en lo dispuesto por el artículo 8 numeral 1 fracción </w:t>
            </w:r>
            <w:r w:rsidR="0018034F" w:rsidRPr="0018034F">
              <w:rPr>
                <w:rFonts w:eastAsia="Calibri"/>
                <w:sz w:val="25"/>
                <w:szCs w:val="25"/>
                <w:lang w:val="es-MX"/>
              </w:rPr>
              <w:t xml:space="preserve">V y XVII </w:t>
            </w:r>
            <w:r w:rsidR="001916F4" w:rsidRPr="0018034F">
              <w:rPr>
                <w:rFonts w:eastAsia="Calibri"/>
                <w:sz w:val="25"/>
                <w:szCs w:val="25"/>
                <w:lang w:val="es-MX"/>
              </w:rPr>
              <w:t>de la Ley Orgánica del Tribunal de Justicia Admini</w:t>
            </w:r>
            <w:r w:rsidR="0018034F" w:rsidRPr="0018034F">
              <w:rPr>
                <w:rFonts w:eastAsia="Calibri"/>
                <w:sz w:val="25"/>
                <w:szCs w:val="25"/>
                <w:lang w:val="es-MX"/>
              </w:rPr>
              <w:t xml:space="preserve">strativa del Estado de Jalisco, los Magistrados integrantes de la Sala Superior, aprueban la propuesta de la Presidencia, en el sentido de designar al Magistrado José Ramón Jiménez Gutiérrez como Presidente de este Tribunal, por el periodo de la ausencia por enfermedad de la Magistrada Fany Lorena Jiménez Aguirre, con efectos a partir de este momento y hasta el 24 de febrero de dos mil veintidós, quedando el Licenciado José Ramón Andrade García para atender los asuntos de la Tercera Ponencia, conforme al acuerdo tomado en la Primera Sesión Ordinaria de Sala Superior de este año. </w:t>
            </w:r>
          </w:p>
        </w:tc>
      </w:tr>
    </w:tbl>
    <w:p w:rsidR="00817F18" w:rsidRDefault="00817F18" w:rsidP="00170CB3">
      <w:pPr>
        <w:pStyle w:val="Textosinformato"/>
        <w:rPr>
          <w:b/>
          <w:sz w:val="25"/>
          <w:szCs w:val="25"/>
          <w:lang w:val="es-MX"/>
        </w:rPr>
      </w:pPr>
    </w:p>
    <w:p w:rsidR="000D3336" w:rsidRPr="0018034F" w:rsidRDefault="000D3336" w:rsidP="00170CB3">
      <w:pPr>
        <w:pStyle w:val="Textosinformato"/>
        <w:rPr>
          <w:b/>
          <w:sz w:val="25"/>
          <w:szCs w:val="25"/>
          <w:lang w:val="es-MX"/>
        </w:rPr>
      </w:pPr>
    </w:p>
    <w:p w:rsidR="00903522" w:rsidRPr="0018034F" w:rsidRDefault="0018034F" w:rsidP="00903522">
      <w:pPr>
        <w:pStyle w:val="Textosinformato"/>
        <w:jc w:val="center"/>
        <w:rPr>
          <w:b/>
          <w:sz w:val="25"/>
          <w:szCs w:val="25"/>
        </w:rPr>
      </w:pPr>
      <w:r w:rsidRPr="0018034F">
        <w:rPr>
          <w:b/>
          <w:sz w:val="25"/>
          <w:szCs w:val="25"/>
        </w:rPr>
        <w:t>- 5</w:t>
      </w:r>
    </w:p>
    <w:p w:rsidR="00903522" w:rsidRPr="0018034F" w:rsidRDefault="00903522" w:rsidP="00903522">
      <w:pPr>
        <w:pStyle w:val="Textosinformato"/>
        <w:rPr>
          <w:b/>
          <w:sz w:val="25"/>
          <w:szCs w:val="25"/>
        </w:rPr>
      </w:pPr>
    </w:p>
    <w:p w:rsidR="0018034F" w:rsidRPr="0018034F" w:rsidRDefault="00903522" w:rsidP="00903522">
      <w:pPr>
        <w:pStyle w:val="Sangradetextonormal"/>
        <w:ind w:left="0"/>
        <w:jc w:val="both"/>
        <w:rPr>
          <w:rFonts w:ascii="Century Gothic" w:hAnsi="Century Gothic"/>
          <w:b w:val="0"/>
          <w:sz w:val="25"/>
          <w:szCs w:val="25"/>
          <w:lang w:val="es-MX"/>
        </w:rPr>
      </w:pPr>
      <w:r w:rsidRPr="0018034F">
        <w:rPr>
          <w:sz w:val="25"/>
          <w:szCs w:val="25"/>
          <w:lang w:val="es-MX"/>
        </w:rPr>
        <w:t xml:space="preserve">         </w:t>
      </w:r>
      <w:r w:rsidRPr="0018034F">
        <w:rPr>
          <w:rFonts w:ascii="Century Gothic" w:hAnsi="Century Gothic"/>
          <w:b w:val="0"/>
          <w:sz w:val="25"/>
          <w:szCs w:val="25"/>
          <w:lang w:val="es-MX"/>
        </w:rPr>
        <w:t xml:space="preserve">En uso de la voz la </w:t>
      </w:r>
      <w:r w:rsidRPr="0018034F">
        <w:rPr>
          <w:rFonts w:ascii="Century Gothic" w:hAnsi="Century Gothic"/>
          <w:sz w:val="25"/>
          <w:szCs w:val="25"/>
          <w:lang w:val="es-MX"/>
        </w:rPr>
        <w:t>Magistrada Presidenta,</w:t>
      </w:r>
      <w:r w:rsidRPr="0018034F">
        <w:rPr>
          <w:rFonts w:ascii="Century Gothic" w:hAnsi="Century Gothic"/>
          <w:b w:val="0"/>
          <w:sz w:val="25"/>
          <w:szCs w:val="25"/>
          <w:lang w:val="es-MX"/>
        </w:rPr>
        <w:t xml:space="preserve"> </w:t>
      </w:r>
      <w:r w:rsidR="0018034F" w:rsidRPr="0018034F">
        <w:rPr>
          <w:rFonts w:ascii="Century Gothic" w:hAnsi="Century Gothic"/>
          <w:b w:val="0"/>
          <w:sz w:val="25"/>
          <w:szCs w:val="25"/>
          <w:lang w:val="es-MX"/>
        </w:rPr>
        <w:t xml:space="preserve">Secretario, nos da cuenta del siguiente punto del orden del día. </w:t>
      </w:r>
    </w:p>
    <w:p w:rsidR="0018034F" w:rsidRPr="0018034F" w:rsidRDefault="0018034F" w:rsidP="00903522">
      <w:pPr>
        <w:pStyle w:val="Sangradetextonormal"/>
        <w:ind w:left="0"/>
        <w:jc w:val="both"/>
        <w:rPr>
          <w:rFonts w:ascii="Century Gothic" w:hAnsi="Century Gothic"/>
          <w:b w:val="0"/>
          <w:sz w:val="25"/>
          <w:szCs w:val="25"/>
          <w:lang w:val="es-MX"/>
        </w:rPr>
      </w:pPr>
    </w:p>
    <w:p w:rsidR="00903522" w:rsidRPr="0018034F" w:rsidRDefault="0018034F" w:rsidP="0018034F">
      <w:pPr>
        <w:pStyle w:val="Sangradetextonormal"/>
        <w:ind w:left="0"/>
        <w:jc w:val="both"/>
        <w:rPr>
          <w:b w:val="0"/>
          <w:sz w:val="25"/>
          <w:szCs w:val="25"/>
        </w:rPr>
      </w:pPr>
      <w:r w:rsidRPr="0018034F">
        <w:rPr>
          <w:rFonts w:ascii="Century Gothic" w:hAnsi="Century Gothic"/>
          <w:b w:val="0"/>
          <w:sz w:val="25"/>
          <w:szCs w:val="25"/>
          <w:lang w:val="es-MX"/>
        </w:rPr>
        <w:t xml:space="preserve"> </w:t>
      </w:r>
      <w:r w:rsidRPr="0018034F">
        <w:rPr>
          <w:rFonts w:ascii="Century Gothic" w:hAnsi="Century Gothic"/>
          <w:b w:val="0"/>
          <w:sz w:val="25"/>
          <w:szCs w:val="25"/>
          <w:lang w:val="es-MX"/>
        </w:rPr>
        <w:tab/>
        <w:t xml:space="preserve">En uso de la voz el </w:t>
      </w:r>
      <w:r w:rsidRPr="0018034F">
        <w:rPr>
          <w:rFonts w:ascii="Century Gothic" w:hAnsi="Century Gothic"/>
          <w:sz w:val="25"/>
          <w:szCs w:val="25"/>
          <w:lang w:val="es-MX"/>
        </w:rPr>
        <w:t>Secretario General de Acuerdos</w:t>
      </w:r>
      <w:r w:rsidRPr="0018034F">
        <w:rPr>
          <w:rFonts w:ascii="Century Gothic" w:hAnsi="Century Gothic"/>
          <w:b w:val="0"/>
          <w:sz w:val="25"/>
          <w:szCs w:val="25"/>
          <w:lang w:val="es-MX"/>
        </w:rPr>
        <w:t>: E</w:t>
      </w:r>
      <w:r w:rsidR="00903522" w:rsidRPr="0018034F">
        <w:rPr>
          <w:rFonts w:ascii="Century Gothic" w:hAnsi="Century Gothic"/>
          <w:b w:val="0"/>
          <w:sz w:val="25"/>
          <w:szCs w:val="25"/>
          <w:lang w:val="es-MX"/>
        </w:rPr>
        <w:t xml:space="preserve">l siguiente punto del orden del día es </w:t>
      </w:r>
      <w:r w:rsidRPr="0018034F">
        <w:rPr>
          <w:rFonts w:ascii="Century Gothic" w:hAnsi="Century Gothic"/>
          <w:b w:val="0"/>
          <w:sz w:val="25"/>
          <w:szCs w:val="25"/>
          <w:lang w:val="es-MX"/>
        </w:rPr>
        <w:t xml:space="preserve">la clausura. </w:t>
      </w:r>
    </w:p>
    <w:p w:rsidR="00903522" w:rsidRPr="0018034F" w:rsidRDefault="00903522" w:rsidP="00903522">
      <w:pPr>
        <w:pStyle w:val="Textosinformato"/>
        <w:rPr>
          <w:b/>
          <w:sz w:val="25"/>
          <w:szCs w:val="25"/>
        </w:rPr>
      </w:pPr>
    </w:p>
    <w:p w:rsidR="003041CF" w:rsidRPr="0018034F" w:rsidRDefault="003041CF" w:rsidP="003041CF">
      <w:pPr>
        <w:pStyle w:val="Textosinformato"/>
        <w:tabs>
          <w:tab w:val="left" w:pos="2300"/>
        </w:tabs>
        <w:rPr>
          <w:sz w:val="25"/>
          <w:szCs w:val="25"/>
        </w:rPr>
      </w:pPr>
      <w:r w:rsidRPr="0018034F">
        <w:rPr>
          <w:sz w:val="25"/>
          <w:szCs w:val="25"/>
        </w:rPr>
        <w:tab/>
      </w:r>
    </w:p>
    <w:p w:rsidR="003041CF" w:rsidRPr="0018034F" w:rsidRDefault="000907B5" w:rsidP="00F5573A">
      <w:pPr>
        <w:pStyle w:val="Textosinformato"/>
        <w:rPr>
          <w:sz w:val="25"/>
          <w:szCs w:val="25"/>
        </w:rPr>
      </w:pPr>
      <w:r w:rsidRPr="0018034F">
        <w:rPr>
          <w:sz w:val="25"/>
          <w:szCs w:val="25"/>
        </w:rPr>
        <w:t>En uso de voz la</w:t>
      </w:r>
      <w:r w:rsidR="003041CF" w:rsidRPr="0018034F">
        <w:rPr>
          <w:sz w:val="25"/>
          <w:szCs w:val="25"/>
        </w:rPr>
        <w:t xml:space="preserve"> </w:t>
      </w:r>
      <w:r w:rsidRPr="0018034F">
        <w:rPr>
          <w:b/>
          <w:sz w:val="25"/>
          <w:szCs w:val="25"/>
        </w:rPr>
        <w:t>Magistrada Presidenta</w:t>
      </w:r>
      <w:r w:rsidR="003041CF" w:rsidRPr="0018034F">
        <w:rPr>
          <w:sz w:val="25"/>
          <w:szCs w:val="25"/>
          <w:lang w:val="es-MX"/>
        </w:rPr>
        <w:t xml:space="preserve">: </w:t>
      </w:r>
      <w:r w:rsidR="000D3336">
        <w:rPr>
          <w:sz w:val="25"/>
          <w:szCs w:val="25"/>
          <w:lang w:val="es-MX"/>
        </w:rPr>
        <w:t>E</w:t>
      </w:r>
      <w:r w:rsidR="003041CF" w:rsidRPr="0018034F">
        <w:rPr>
          <w:sz w:val="25"/>
          <w:szCs w:val="25"/>
          <w:lang w:val="es-MX"/>
        </w:rPr>
        <w:t>n</w:t>
      </w:r>
      <w:r w:rsidR="003041CF" w:rsidRPr="0018034F">
        <w:rPr>
          <w:sz w:val="25"/>
          <w:szCs w:val="25"/>
        </w:rPr>
        <w:t xml:space="preserve"> virtud de haber agotado los puntos del orden del día de esta Sesión Extraordinaria siendo las </w:t>
      </w:r>
      <w:r w:rsidR="009C5D24" w:rsidRPr="0018034F">
        <w:rPr>
          <w:b/>
          <w:sz w:val="25"/>
          <w:szCs w:val="25"/>
        </w:rPr>
        <w:t>catorce</w:t>
      </w:r>
      <w:r w:rsidR="0018034F" w:rsidRPr="0018034F">
        <w:rPr>
          <w:b/>
          <w:sz w:val="25"/>
          <w:szCs w:val="25"/>
        </w:rPr>
        <w:t xml:space="preserve"> horas con veinte </w:t>
      </w:r>
      <w:r w:rsidR="003041CF" w:rsidRPr="0018034F">
        <w:rPr>
          <w:b/>
          <w:sz w:val="25"/>
          <w:szCs w:val="25"/>
        </w:rPr>
        <w:t>minutos</w:t>
      </w:r>
      <w:r w:rsidR="001A7351" w:rsidRPr="0018034F">
        <w:rPr>
          <w:sz w:val="25"/>
          <w:szCs w:val="25"/>
        </w:rPr>
        <w:t xml:space="preserve"> del </w:t>
      </w:r>
      <w:r w:rsidR="0018034F" w:rsidRPr="0018034F">
        <w:rPr>
          <w:b/>
          <w:sz w:val="25"/>
          <w:szCs w:val="25"/>
        </w:rPr>
        <w:t xml:space="preserve">dieciséis </w:t>
      </w:r>
      <w:r w:rsidR="001A7351" w:rsidRPr="0018034F">
        <w:rPr>
          <w:b/>
          <w:sz w:val="25"/>
          <w:szCs w:val="25"/>
        </w:rPr>
        <w:t>de febrero</w:t>
      </w:r>
      <w:r w:rsidR="00CF7D93" w:rsidRPr="0018034F">
        <w:rPr>
          <w:b/>
          <w:sz w:val="25"/>
          <w:szCs w:val="25"/>
        </w:rPr>
        <w:t xml:space="preserve"> de dos mil veintidós</w:t>
      </w:r>
      <w:r w:rsidR="003041CF" w:rsidRPr="0018034F">
        <w:rPr>
          <w:sz w:val="25"/>
          <w:szCs w:val="25"/>
        </w:rPr>
        <w:t>, se concluye con la misma. Firman la presente acta para constancia los Magistrados integrantes</w:t>
      </w:r>
      <w:r w:rsidR="00D733DB" w:rsidRPr="0018034F">
        <w:rPr>
          <w:sz w:val="25"/>
          <w:szCs w:val="25"/>
        </w:rPr>
        <w:t xml:space="preserve"> de la Sala Superior, Presidenta</w:t>
      </w:r>
      <w:r w:rsidR="003041CF" w:rsidRPr="0018034F">
        <w:rPr>
          <w:sz w:val="25"/>
          <w:szCs w:val="25"/>
        </w:rPr>
        <w:t xml:space="preserve"> </w:t>
      </w:r>
      <w:r w:rsidR="00D733DB" w:rsidRPr="0018034F">
        <w:rPr>
          <w:b/>
          <w:sz w:val="25"/>
          <w:szCs w:val="25"/>
        </w:rPr>
        <w:t xml:space="preserve">FANY LORENA </w:t>
      </w:r>
      <w:r w:rsidR="00D733DB" w:rsidRPr="0018034F">
        <w:rPr>
          <w:b/>
          <w:sz w:val="25"/>
          <w:szCs w:val="25"/>
        </w:rPr>
        <w:lastRenderedPageBreak/>
        <w:t>JIMÉNEZ AGUIRRE</w:t>
      </w:r>
      <w:r w:rsidR="003041CF" w:rsidRPr="0018034F">
        <w:rPr>
          <w:b/>
          <w:sz w:val="25"/>
          <w:szCs w:val="25"/>
        </w:rPr>
        <w:t>, AVELINO BRAVO CACHO</w:t>
      </w:r>
      <w:r w:rsidR="0018034F" w:rsidRPr="0018034F">
        <w:rPr>
          <w:b/>
          <w:sz w:val="25"/>
          <w:szCs w:val="25"/>
        </w:rPr>
        <w:t>,</w:t>
      </w:r>
      <w:r w:rsidR="00903522" w:rsidRPr="0018034F">
        <w:rPr>
          <w:sz w:val="25"/>
          <w:szCs w:val="25"/>
        </w:rPr>
        <w:t xml:space="preserve"> </w:t>
      </w:r>
      <w:r w:rsidR="00903522" w:rsidRPr="0018034F">
        <w:rPr>
          <w:b/>
          <w:sz w:val="25"/>
          <w:szCs w:val="25"/>
        </w:rPr>
        <w:t>MAGISTRADO</w:t>
      </w:r>
      <w:r w:rsidR="00903522" w:rsidRPr="0018034F">
        <w:rPr>
          <w:sz w:val="25"/>
          <w:szCs w:val="25"/>
        </w:rPr>
        <w:t xml:space="preserve"> </w:t>
      </w:r>
      <w:r w:rsidR="00903522" w:rsidRPr="0018034F">
        <w:rPr>
          <w:b/>
          <w:sz w:val="25"/>
          <w:szCs w:val="25"/>
        </w:rPr>
        <w:t>JOSÉ RAMÓN JIMÉNEZ GUTIÉRREZ</w:t>
      </w:r>
      <w:r w:rsidR="0018034F" w:rsidRPr="0018034F">
        <w:rPr>
          <w:b/>
          <w:sz w:val="25"/>
          <w:szCs w:val="25"/>
        </w:rPr>
        <w:t>,</w:t>
      </w:r>
      <w:r w:rsidR="00903522" w:rsidRPr="0018034F">
        <w:rPr>
          <w:b/>
          <w:sz w:val="25"/>
          <w:szCs w:val="25"/>
        </w:rPr>
        <w:t xml:space="preserve"> </w:t>
      </w:r>
      <w:r w:rsidR="003041CF" w:rsidRPr="0018034F">
        <w:rPr>
          <w:sz w:val="25"/>
          <w:szCs w:val="25"/>
        </w:rPr>
        <w:t xml:space="preserve">ante el Secretario General de Acuerdos de la Sala Superior, </w:t>
      </w:r>
      <w:r w:rsidR="003041CF" w:rsidRPr="0018034F">
        <w:rPr>
          <w:b/>
          <w:sz w:val="25"/>
          <w:szCs w:val="25"/>
        </w:rPr>
        <w:t xml:space="preserve">SERGIO CASTAÑEDA FLETES, </w:t>
      </w:r>
      <w:r w:rsidR="003041CF" w:rsidRPr="0018034F">
        <w:rPr>
          <w:sz w:val="25"/>
          <w:szCs w:val="25"/>
        </w:rPr>
        <w:t>quien autoriza y da fe. -------------</w:t>
      </w:r>
      <w:r w:rsidR="00930EA1" w:rsidRPr="0018034F">
        <w:rPr>
          <w:sz w:val="25"/>
          <w:szCs w:val="25"/>
        </w:rPr>
        <w:t>--</w:t>
      </w:r>
      <w:r w:rsidR="000D3336">
        <w:rPr>
          <w:sz w:val="25"/>
          <w:szCs w:val="25"/>
        </w:rPr>
        <w:t>------</w:t>
      </w:r>
    </w:p>
    <w:p w:rsidR="00817F18" w:rsidRPr="0018034F" w:rsidRDefault="00817F18" w:rsidP="00F5573A">
      <w:pPr>
        <w:pStyle w:val="Textosinformato"/>
        <w:rPr>
          <w:sz w:val="25"/>
          <w:szCs w:val="25"/>
        </w:rPr>
      </w:pPr>
    </w:p>
    <w:p w:rsidR="003041CF" w:rsidRPr="0018034F" w:rsidRDefault="003041CF" w:rsidP="003041CF">
      <w:pPr>
        <w:spacing w:after="0" w:line="240" w:lineRule="auto"/>
        <w:jc w:val="both"/>
        <w:rPr>
          <w:rFonts w:ascii="Century Gothic" w:eastAsia="Times New Roman" w:hAnsi="Century Gothic" w:cs="Times New Roman"/>
          <w:sz w:val="25"/>
          <w:szCs w:val="25"/>
          <w:lang w:val="es-ES" w:eastAsia="es-ES"/>
        </w:rPr>
      </w:pPr>
    </w:p>
    <w:p w:rsidR="00B86CA6" w:rsidRPr="0018034F" w:rsidRDefault="00B86CA6" w:rsidP="003041CF">
      <w:pPr>
        <w:spacing w:after="0" w:line="240" w:lineRule="auto"/>
        <w:jc w:val="both"/>
        <w:rPr>
          <w:rFonts w:ascii="Century Gothic" w:eastAsia="Times New Roman" w:hAnsi="Century Gothic" w:cs="Times New Roman"/>
          <w:sz w:val="25"/>
          <w:szCs w:val="25"/>
          <w:lang w:val="es-ES" w:eastAsia="es-ES"/>
        </w:rPr>
      </w:pPr>
    </w:p>
    <w:p w:rsidR="00170CB3" w:rsidRPr="0018034F" w:rsidRDefault="00170CB3" w:rsidP="003041CF">
      <w:pPr>
        <w:spacing w:after="0" w:line="240" w:lineRule="auto"/>
        <w:jc w:val="both"/>
        <w:rPr>
          <w:rFonts w:ascii="Century Gothic" w:eastAsia="Times New Roman" w:hAnsi="Century Gothic" w:cs="Times New Roman"/>
          <w:sz w:val="25"/>
          <w:szCs w:val="25"/>
          <w:lang w:val="es-ES" w:eastAsia="es-ES"/>
        </w:rPr>
      </w:pPr>
    </w:p>
    <w:p w:rsidR="00170CB3" w:rsidRPr="0018034F" w:rsidRDefault="00170CB3" w:rsidP="003041CF">
      <w:pPr>
        <w:spacing w:after="0" w:line="240" w:lineRule="auto"/>
        <w:jc w:val="both"/>
        <w:rPr>
          <w:rFonts w:ascii="Century Gothic" w:eastAsia="Times New Roman" w:hAnsi="Century Gothic" w:cs="Times New Roman"/>
          <w:sz w:val="25"/>
          <w:szCs w:val="25"/>
          <w:lang w:val="es-ES" w:eastAsia="es-ES"/>
        </w:rPr>
      </w:pPr>
    </w:p>
    <w:p w:rsidR="003041CF" w:rsidRPr="0018034F" w:rsidRDefault="008F509D" w:rsidP="003041CF">
      <w:pPr>
        <w:spacing w:after="0" w:line="240" w:lineRule="auto"/>
        <w:rPr>
          <w:rFonts w:ascii="Century Gothic" w:eastAsia="Times New Roman" w:hAnsi="Century Gothic" w:cs="Times New Roman"/>
          <w:sz w:val="25"/>
          <w:szCs w:val="25"/>
          <w:lang w:val="es-ES" w:eastAsia="es-ES"/>
        </w:rPr>
      </w:pPr>
      <w:r w:rsidRPr="0018034F">
        <w:rPr>
          <w:rFonts w:ascii="Century Gothic" w:eastAsia="Times New Roman" w:hAnsi="Century Gothic" w:cs="Verdana"/>
          <w:sz w:val="25"/>
          <w:szCs w:val="25"/>
          <w:lang w:val="es-ES" w:eastAsia="es-ES"/>
        </w:rPr>
        <w:t>MAGISTRADA FANY LORENA JIMÉNEZ AGUIRRE</w:t>
      </w:r>
    </w:p>
    <w:p w:rsidR="003041CF" w:rsidRPr="0018034F" w:rsidRDefault="008F509D" w:rsidP="003041CF">
      <w:pPr>
        <w:spacing w:after="0" w:line="240" w:lineRule="auto"/>
        <w:rPr>
          <w:rFonts w:ascii="Century Gothic" w:eastAsia="Times New Roman" w:hAnsi="Century Gothic" w:cs="Times New Roman"/>
          <w:b/>
          <w:sz w:val="25"/>
          <w:szCs w:val="25"/>
          <w:lang w:val="es-ES" w:eastAsia="es-ES"/>
        </w:rPr>
      </w:pPr>
      <w:r w:rsidRPr="0018034F">
        <w:rPr>
          <w:rFonts w:ascii="Century Gothic" w:eastAsia="Times New Roman" w:hAnsi="Century Gothic" w:cs="Times New Roman"/>
          <w:b/>
          <w:sz w:val="25"/>
          <w:szCs w:val="25"/>
          <w:lang w:val="es-ES" w:eastAsia="es-ES"/>
        </w:rPr>
        <w:t>Presidenta</w:t>
      </w:r>
      <w:r w:rsidR="003041CF" w:rsidRPr="0018034F">
        <w:rPr>
          <w:rFonts w:ascii="Century Gothic" w:eastAsia="Times New Roman" w:hAnsi="Century Gothic" w:cs="Times New Roman"/>
          <w:b/>
          <w:sz w:val="25"/>
          <w:szCs w:val="25"/>
          <w:lang w:val="es-ES" w:eastAsia="es-ES"/>
        </w:rPr>
        <w:t xml:space="preserve"> de la Sala Superior</w:t>
      </w:r>
    </w:p>
    <w:p w:rsidR="003041CF" w:rsidRPr="0018034F" w:rsidRDefault="003041CF" w:rsidP="003041CF">
      <w:pPr>
        <w:spacing w:after="0" w:line="240" w:lineRule="auto"/>
        <w:rPr>
          <w:rFonts w:ascii="Century Gothic" w:eastAsia="Times New Roman" w:hAnsi="Century Gothic" w:cs="Times New Roman"/>
          <w:b/>
          <w:sz w:val="25"/>
          <w:szCs w:val="25"/>
          <w:lang w:val="es-ES" w:eastAsia="es-ES"/>
        </w:rPr>
      </w:pPr>
    </w:p>
    <w:p w:rsidR="003041CF" w:rsidRPr="0018034F" w:rsidRDefault="003041CF" w:rsidP="003041CF">
      <w:pPr>
        <w:spacing w:after="0" w:line="240" w:lineRule="auto"/>
        <w:rPr>
          <w:rFonts w:ascii="Century Gothic" w:eastAsia="Times New Roman" w:hAnsi="Century Gothic" w:cs="Times New Roman"/>
          <w:b/>
          <w:sz w:val="25"/>
          <w:szCs w:val="25"/>
          <w:lang w:val="es-ES" w:eastAsia="es-ES"/>
        </w:rPr>
      </w:pPr>
    </w:p>
    <w:p w:rsidR="001A7351" w:rsidRPr="0018034F" w:rsidRDefault="001A7351" w:rsidP="003041CF">
      <w:pPr>
        <w:spacing w:after="0" w:line="240" w:lineRule="auto"/>
        <w:rPr>
          <w:rFonts w:ascii="Century Gothic" w:eastAsia="Times New Roman" w:hAnsi="Century Gothic" w:cs="Times New Roman"/>
          <w:b/>
          <w:sz w:val="25"/>
          <w:szCs w:val="25"/>
          <w:lang w:val="es-ES" w:eastAsia="es-ES"/>
        </w:rPr>
      </w:pPr>
    </w:p>
    <w:p w:rsidR="001A7351" w:rsidRPr="0018034F" w:rsidRDefault="001A7351" w:rsidP="003041CF">
      <w:pPr>
        <w:spacing w:after="0" w:line="240" w:lineRule="auto"/>
        <w:rPr>
          <w:rFonts w:ascii="Century Gothic" w:eastAsia="Times New Roman" w:hAnsi="Century Gothic" w:cs="Times New Roman"/>
          <w:b/>
          <w:sz w:val="25"/>
          <w:szCs w:val="25"/>
          <w:lang w:val="es-ES" w:eastAsia="es-ES"/>
        </w:rPr>
      </w:pPr>
    </w:p>
    <w:p w:rsidR="003041CF" w:rsidRPr="0018034F" w:rsidRDefault="003041CF" w:rsidP="003041CF">
      <w:pPr>
        <w:spacing w:after="0" w:line="240" w:lineRule="auto"/>
        <w:rPr>
          <w:rFonts w:ascii="Century Gothic" w:eastAsia="Times New Roman" w:hAnsi="Century Gothic" w:cs="Times New Roman"/>
          <w:b/>
          <w:sz w:val="25"/>
          <w:szCs w:val="25"/>
          <w:lang w:val="es-ES" w:eastAsia="es-ES"/>
        </w:rPr>
      </w:pPr>
    </w:p>
    <w:p w:rsidR="003041CF" w:rsidRPr="0018034F" w:rsidRDefault="003041CF" w:rsidP="003041CF">
      <w:pPr>
        <w:spacing w:after="0" w:line="240" w:lineRule="auto"/>
        <w:jc w:val="right"/>
        <w:rPr>
          <w:rFonts w:ascii="Century Gothic" w:eastAsia="Times New Roman" w:hAnsi="Century Gothic" w:cs="Times New Roman"/>
          <w:sz w:val="25"/>
          <w:szCs w:val="25"/>
          <w:lang w:val="es-ES" w:eastAsia="es-ES"/>
        </w:rPr>
      </w:pPr>
      <w:r w:rsidRPr="0018034F">
        <w:rPr>
          <w:rFonts w:ascii="Century Gothic" w:eastAsia="Times New Roman" w:hAnsi="Century Gothic" w:cs="Times New Roman"/>
          <w:sz w:val="25"/>
          <w:szCs w:val="25"/>
          <w:lang w:val="es-ES" w:eastAsia="es-ES"/>
        </w:rPr>
        <w:t>MAGISTRADO AVELINO BRAVO CACHO</w:t>
      </w:r>
    </w:p>
    <w:p w:rsidR="003041CF" w:rsidRPr="0018034F" w:rsidRDefault="003041CF" w:rsidP="003041CF">
      <w:pPr>
        <w:spacing w:after="0" w:line="240" w:lineRule="auto"/>
        <w:jc w:val="right"/>
        <w:rPr>
          <w:rFonts w:ascii="Century Gothic" w:eastAsia="Times New Roman" w:hAnsi="Century Gothic" w:cs="Times New Roman"/>
          <w:b/>
          <w:sz w:val="25"/>
          <w:szCs w:val="25"/>
          <w:lang w:val="es-ES" w:eastAsia="es-ES"/>
        </w:rPr>
      </w:pPr>
      <w:r w:rsidRPr="0018034F">
        <w:rPr>
          <w:rFonts w:ascii="Century Gothic" w:eastAsia="Times New Roman" w:hAnsi="Century Gothic" w:cs="Times New Roman"/>
          <w:b/>
          <w:sz w:val="25"/>
          <w:szCs w:val="25"/>
          <w:lang w:val="es-ES" w:eastAsia="es-ES"/>
        </w:rPr>
        <w:t xml:space="preserve">Integrante de la Sala Superior </w:t>
      </w:r>
    </w:p>
    <w:p w:rsidR="003041CF" w:rsidRPr="0018034F" w:rsidRDefault="003041CF" w:rsidP="003041CF">
      <w:pPr>
        <w:spacing w:after="0" w:line="240" w:lineRule="auto"/>
        <w:rPr>
          <w:rFonts w:ascii="Century Gothic" w:eastAsia="Times New Roman" w:hAnsi="Century Gothic" w:cs="Times New Roman"/>
          <w:b/>
          <w:sz w:val="25"/>
          <w:szCs w:val="25"/>
          <w:lang w:val="es-ES" w:eastAsia="es-ES"/>
        </w:rPr>
      </w:pPr>
    </w:p>
    <w:p w:rsidR="003041CF" w:rsidRPr="0018034F" w:rsidRDefault="003041CF" w:rsidP="003041CF">
      <w:pPr>
        <w:spacing w:after="0" w:line="240" w:lineRule="auto"/>
        <w:rPr>
          <w:rFonts w:ascii="Century Gothic" w:eastAsia="Times New Roman" w:hAnsi="Century Gothic" w:cs="Times New Roman"/>
          <w:b/>
          <w:sz w:val="25"/>
          <w:szCs w:val="25"/>
          <w:lang w:val="es-ES" w:eastAsia="es-ES"/>
        </w:rPr>
      </w:pPr>
    </w:p>
    <w:p w:rsidR="003041CF" w:rsidRPr="0018034F" w:rsidRDefault="003041CF" w:rsidP="003041CF">
      <w:pPr>
        <w:spacing w:after="0" w:line="240" w:lineRule="auto"/>
        <w:rPr>
          <w:rFonts w:ascii="Century Gothic" w:eastAsia="Times New Roman" w:hAnsi="Century Gothic" w:cs="Times New Roman"/>
          <w:b/>
          <w:sz w:val="25"/>
          <w:szCs w:val="25"/>
          <w:lang w:val="es-ES" w:eastAsia="es-ES"/>
        </w:rPr>
      </w:pPr>
    </w:p>
    <w:p w:rsidR="000F2910" w:rsidRPr="0018034F" w:rsidRDefault="000F2910" w:rsidP="003041CF">
      <w:pPr>
        <w:spacing w:after="0" w:line="240" w:lineRule="auto"/>
        <w:rPr>
          <w:rFonts w:ascii="Century Gothic" w:eastAsia="Times New Roman" w:hAnsi="Century Gothic" w:cs="Times New Roman"/>
          <w:b/>
          <w:sz w:val="25"/>
          <w:szCs w:val="25"/>
          <w:lang w:val="es-ES" w:eastAsia="es-ES"/>
        </w:rPr>
      </w:pPr>
    </w:p>
    <w:p w:rsidR="00AB7AA4" w:rsidRDefault="00AB7AA4" w:rsidP="003041CF">
      <w:pPr>
        <w:spacing w:after="0" w:line="240" w:lineRule="auto"/>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MAGISTRADO JOSÉ RAMÓN JIMÉNEZ GUTIÉRREZ</w:t>
      </w:r>
    </w:p>
    <w:p w:rsidR="003041CF" w:rsidRPr="0018034F" w:rsidRDefault="00AB7AA4" w:rsidP="003041CF">
      <w:pPr>
        <w:spacing w:after="0" w:line="240" w:lineRule="auto"/>
        <w:rPr>
          <w:rFonts w:ascii="Century Gothic" w:eastAsia="Times New Roman" w:hAnsi="Century Gothic" w:cs="Times New Roman"/>
          <w:b/>
          <w:sz w:val="25"/>
          <w:szCs w:val="25"/>
          <w:lang w:eastAsia="es-ES"/>
        </w:rPr>
      </w:pPr>
      <w:r>
        <w:rPr>
          <w:rFonts w:ascii="Century Gothic" w:eastAsia="Times New Roman" w:hAnsi="Century Gothic" w:cs="Verdana"/>
          <w:b/>
          <w:sz w:val="25"/>
          <w:szCs w:val="25"/>
          <w:lang w:val="es-ES" w:eastAsia="es-ES"/>
        </w:rPr>
        <w:t xml:space="preserve">Integrante de la Sala Superior </w:t>
      </w:r>
      <w:bookmarkStart w:id="0" w:name="_GoBack"/>
      <w:bookmarkEnd w:id="0"/>
    </w:p>
    <w:p w:rsidR="003041CF" w:rsidRPr="0018034F" w:rsidRDefault="003041CF" w:rsidP="003041CF">
      <w:pPr>
        <w:spacing w:after="0" w:line="240" w:lineRule="auto"/>
        <w:rPr>
          <w:rFonts w:ascii="Century Gothic" w:eastAsia="Times New Roman" w:hAnsi="Century Gothic" w:cs="Times New Roman"/>
          <w:b/>
          <w:sz w:val="25"/>
          <w:szCs w:val="25"/>
          <w:lang w:val="es-ES" w:eastAsia="es-ES"/>
        </w:rPr>
      </w:pPr>
    </w:p>
    <w:p w:rsidR="003041CF" w:rsidRPr="0018034F" w:rsidRDefault="003041CF" w:rsidP="003041CF">
      <w:pPr>
        <w:spacing w:after="0" w:line="240" w:lineRule="auto"/>
        <w:rPr>
          <w:rFonts w:ascii="Century Gothic" w:eastAsia="Times New Roman" w:hAnsi="Century Gothic" w:cs="Times New Roman"/>
          <w:b/>
          <w:sz w:val="25"/>
          <w:szCs w:val="25"/>
          <w:lang w:val="es-ES" w:eastAsia="es-ES"/>
        </w:rPr>
      </w:pPr>
    </w:p>
    <w:p w:rsidR="001A7351" w:rsidRPr="0018034F" w:rsidRDefault="001A7351" w:rsidP="003041CF">
      <w:pPr>
        <w:spacing w:after="0" w:line="240" w:lineRule="auto"/>
        <w:rPr>
          <w:rFonts w:ascii="Century Gothic" w:eastAsia="Times New Roman" w:hAnsi="Century Gothic" w:cs="Times New Roman"/>
          <w:b/>
          <w:sz w:val="25"/>
          <w:szCs w:val="25"/>
          <w:lang w:val="es-ES" w:eastAsia="es-ES"/>
        </w:rPr>
      </w:pPr>
    </w:p>
    <w:p w:rsidR="003041CF" w:rsidRPr="0018034F" w:rsidRDefault="003041CF" w:rsidP="003041CF">
      <w:pPr>
        <w:spacing w:after="0" w:line="240" w:lineRule="auto"/>
        <w:rPr>
          <w:rFonts w:ascii="Century Gothic" w:eastAsia="Times New Roman" w:hAnsi="Century Gothic" w:cs="Times New Roman"/>
          <w:b/>
          <w:sz w:val="25"/>
          <w:szCs w:val="25"/>
          <w:lang w:val="es-ES" w:eastAsia="es-ES"/>
        </w:rPr>
      </w:pPr>
    </w:p>
    <w:p w:rsidR="003041CF" w:rsidRPr="0018034F" w:rsidRDefault="003041CF" w:rsidP="003041CF">
      <w:pPr>
        <w:spacing w:after="0" w:line="240" w:lineRule="auto"/>
        <w:jc w:val="right"/>
        <w:rPr>
          <w:rFonts w:ascii="Century Gothic" w:eastAsia="Times New Roman" w:hAnsi="Century Gothic" w:cs="Times New Roman"/>
          <w:b/>
          <w:sz w:val="25"/>
          <w:szCs w:val="25"/>
          <w:lang w:val="es-ES" w:eastAsia="es-ES"/>
        </w:rPr>
      </w:pPr>
    </w:p>
    <w:p w:rsidR="003041CF" w:rsidRPr="0018034F" w:rsidRDefault="003041CF" w:rsidP="003041CF">
      <w:pPr>
        <w:spacing w:after="0" w:line="240" w:lineRule="auto"/>
        <w:jc w:val="right"/>
        <w:rPr>
          <w:rFonts w:ascii="Century Gothic" w:eastAsia="Times New Roman" w:hAnsi="Century Gothic" w:cs="Times New Roman"/>
          <w:sz w:val="25"/>
          <w:szCs w:val="25"/>
          <w:lang w:val="es-ES" w:eastAsia="es-ES"/>
        </w:rPr>
      </w:pPr>
      <w:r w:rsidRPr="0018034F">
        <w:rPr>
          <w:rFonts w:ascii="Century Gothic" w:eastAsia="Times New Roman" w:hAnsi="Century Gothic" w:cs="Times New Roman"/>
          <w:b/>
          <w:sz w:val="25"/>
          <w:szCs w:val="25"/>
          <w:lang w:val="es-ES" w:eastAsia="es-ES"/>
        </w:rPr>
        <w:t xml:space="preserve"> </w:t>
      </w:r>
      <w:r w:rsidRPr="0018034F">
        <w:rPr>
          <w:rFonts w:ascii="Century Gothic" w:eastAsia="Times New Roman" w:hAnsi="Century Gothic" w:cs="Times New Roman"/>
          <w:sz w:val="25"/>
          <w:szCs w:val="25"/>
          <w:lang w:val="es-ES" w:eastAsia="es-ES"/>
        </w:rPr>
        <w:t>SERGIO CASTAÑEDA FLETES</w:t>
      </w:r>
    </w:p>
    <w:p w:rsidR="001C1093" w:rsidRPr="0018034F" w:rsidRDefault="003041CF" w:rsidP="00A03A77">
      <w:pPr>
        <w:spacing w:after="0" w:line="240" w:lineRule="auto"/>
        <w:jc w:val="right"/>
        <w:rPr>
          <w:rFonts w:ascii="Century Gothic" w:eastAsia="Times New Roman" w:hAnsi="Century Gothic" w:cs="Times New Roman"/>
          <w:b/>
          <w:sz w:val="25"/>
          <w:szCs w:val="25"/>
          <w:lang w:val="es-ES" w:eastAsia="es-ES"/>
        </w:rPr>
      </w:pPr>
      <w:r w:rsidRPr="0018034F">
        <w:rPr>
          <w:rFonts w:ascii="Century Gothic" w:eastAsia="Times New Roman" w:hAnsi="Century Gothic" w:cs="Times New Roman"/>
          <w:b/>
          <w:sz w:val="25"/>
          <w:szCs w:val="25"/>
          <w:lang w:val="es-ES" w:eastAsia="es-ES"/>
        </w:rPr>
        <w:t xml:space="preserve">                Secretario General de Acuerdos de la Sala Superior</w:t>
      </w:r>
      <w:r w:rsidRPr="0018034F">
        <w:rPr>
          <w:rFonts w:ascii="Century Gothic" w:eastAsia="Times New Roman" w:hAnsi="Century Gothic" w:cs="Times New Roman"/>
          <w:sz w:val="25"/>
          <w:szCs w:val="25"/>
          <w:lang w:val="es-ES" w:eastAsia="es-ES"/>
        </w:rPr>
        <w:tab/>
      </w:r>
    </w:p>
    <w:sectPr w:rsidR="001C1093" w:rsidRPr="0018034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B7AA4">
      <w:rPr>
        <w:rStyle w:val="Nmerodepgina"/>
        <w:noProof/>
      </w:rPr>
      <w:t>4</w:t>
    </w:r>
    <w:r>
      <w:rPr>
        <w:rStyle w:val="Nmerodepgina"/>
      </w:rPr>
      <w:fldChar w:fldCharType="end"/>
    </w:r>
    <w:r w:rsidR="001A7351">
      <w:rPr>
        <w:rStyle w:val="Nmerodepgina"/>
        <w:sz w:val="18"/>
      </w:rPr>
      <w:t>/4</w:t>
    </w:r>
  </w:p>
  <w:p w:rsidR="007A710B" w:rsidRPr="0052553A" w:rsidRDefault="0018034F" w:rsidP="001A3344">
    <w:pPr>
      <w:pStyle w:val="Piedepgina"/>
      <w:jc w:val="right"/>
      <w:rPr>
        <w:rStyle w:val="Nmerodepgina"/>
        <w:rFonts w:ascii="Century Gothic" w:hAnsi="Century Gothic"/>
        <w:smallCaps/>
      </w:rPr>
    </w:pPr>
    <w:proofErr w:type="gramStart"/>
    <w:r>
      <w:rPr>
        <w:rStyle w:val="Nmerodepgina"/>
        <w:rFonts w:ascii="Century Gothic" w:hAnsi="Century Gothic"/>
        <w:smallCaps/>
      </w:rPr>
      <w:t xml:space="preserve">VIGÉSIMA </w:t>
    </w:r>
    <w:r w:rsidR="00BB02F4">
      <w:rPr>
        <w:rStyle w:val="Nmerodepgina"/>
        <w:rFonts w:ascii="Century Gothic" w:hAnsi="Century Gothic"/>
        <w:smallCaps/>
      </w:rPr>
      <w:t xml:space="preserve"> </w:t>
    </w:r>
    <w:r w:rsidR="003041CF">
      <w:rPr>
        <w:rStyle w:val="Nmerodepgina"/>
        <w:rFonts w:ascii="Century Gothic" w:hAnsi="Century Gothic"/>
        <w:smallCaps/>
      </w:rPr>
      <w:t>SESIÓN</w:t>
    </w:r>
    <w:proofErr w:type="gramEnd"/>
    <w:r w:rsidR="003041CF" w:rsidRPr="0052553A">
      <w:rPr>
        <w:rStyle w:val="Nmerodepgina"/>
        <w:rFonts w:ascii="Century Gothic" w:hAnsi="Century Gothic"/>
        <w:smallCaps/>
      </w:rPr>
      <w:t xml:space="preserve"> EXTRAORDINARIA </w:t>
    </w:r>
  </w:p>
  <w:p w:rsidR="007A710B" w:rsidRPr="0052553A" w:rsidRDefault="0018034F" w:rsidP="007A710B">
    <w:pPr>
      <w:pStyle w:val="Piedepgina"/>
      <w:jc w:val="right"/>
      <w:rPr>
        <w:rStyle w:val="Nmerodepgina"/>
        <w:rFonts w:ascii="Century Gothic" w:hAnsi="Century Gothic"/>
        <w:smallCaps/>
      </w:rPr>
    </w:pPr>
    <w:proofErr w:type="gramStart"/>
    <w:r>
      <w:rPr>
        <w:rStyle w:val="Nmerodepgina"/>
        <w:rFonts w:ascii="Century Gothic" w:hAnsi="Century Gothic"/>
        <w:smallCaps/>
      </w:rPr>
      <w:t xml:space="preserve">DIECISÉIS </w:t>
    </w:r>
    <w:r w:rsidR="00D733DB">
      <w:rPr>
        <w:rStyle w:val="Nmerodepgina"/>
        <w:rFonts w:ascii="Century Gothic" w:hAnsi="Century Gothic"/>
        <w:smallCaps/>
      </w:rPr>
      <w:t xml:space="preserve"> </w:t>
    </w:r>
    <w:r w:rsidR="00CF7D93">
      <w:rPr>
        <w:rStyle w:val="Nmerodepgina"/>
        <w:rFonts w:ascii="Century Gothic" w:hAnsi="Century Gothic"/>
        <w:smallCaps/>
      </w:rPr>
      <w:t>DE</w:t>
    </w:r>
    <w:proofErr w:type="gramEnd"/>
    <w:r w:rsidR="00CF7D93">
      <w:rPr>
        <w:rStyle w:val="Nmerodepgina"/>
        <w:rFonts w:ascii="Century Gothic" w:hAnsi="Century Gothic"/>
        <w:smallCaps/>
      </w:rPr>
      <w:t xml:space="preserve"> </w:t>
    </w:r>
    <w:r w:rsidR="00D733DB">
      <w:rPr>
        <w:rStyle w:val="Nmerodepgina"/>
        <w:rFonts w:ascii="Century Gothic" w:hAnsi="Century Gothic"/>
        <w:smallCaps/>
      </w:rPr>
      <w:t>FEBRERO</w:t>
    </w:r>
    <w:r w:rsidR="00CF7D93">
      <w:rPr>
        <w:rStyle w:val="Nmerodepgina"/>
        <w:rFonts w:ascii="Century Gothic" w:hAnsi="Century Gothic"/>
        <w:smallCaps/>
      </w:rPr>
      <w:t xml:space="preserve"> DE DOS MIL </w:t>
    </w:r>
    <w:r w:rsidR="0046558F">
      <w:rPr>
        <w:rStyle w:val="Nmerodepgina"/>
        <w:rFonts w:ascii="Century Gothic" w:hAnsi="Century Gothic"/>
        <w:smallCaps/>
      </w:rPr>
      <w:t>VEINTIDÓS</w:t>
    </w:r>
  </w:p>
  <w:p w:rsidR="007A710B" w:rsidRDefault="00AB7AA4" w:rsidP="007A710B">
    <w:pPr>
      <w:pStyle w:val="Piedepgina"/>
    </w:pPr>
  </w:p>
  <w:p w:rsidR="00F13EE9" w:rsidRPr="007A710B" w:rsidRDefault="00AB7AA4"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55BBF"/>
    <w:rsid w:val="00061D51"/>
    <w:rsid w:val="000754CE"/>
    <w:rsid w:val="000907B5"/>
    <w:rsid w:val="000D3336"/>
    <w:rsid w:val="000F2910"/>
    <w:rsid w:val="00101CD2"/>
    <w:rsid w:val="0010367F"/>
    <w:rsid w:val="001123FD"/>
    <w:rsid w:val="00122263"/>
    <w:rsid w:val="00130240"/>
    <w:rsid w:val="0014586E"/>
    <w:rsid w:val="00163527"/>
    <w:rsid w:val="00170CB3"/>
    <w:rsid w:val="001723F9"/>
    <w:rsid w:val="0018034F"/>
    <w:rsid w:val="00183B55"/>
    <w:rsid w:val="0018453C"/>
    <w:rsid w:val="001916F4"/>
    <w:rsid w:val="001A3344"/>
    <w:rsid w:val="001A6FD7"/>
    <w:rsid w:val="001A7351"/>
    <w:rsid w:val="002228CE"/>
    <w:rsid w:val="00223159"/>
    <w:rsid w:val="002511E0"/>
    <w:rsid w:val="00283650"/>
    <w:rsid w:val="002C047B"/>
    <w:rsid w:val="002C2C7E"/>
    <w:rsid w:val="002D02A5"/>
    <w:rsid w:val="002E41FD"/>
    <w:rsid w:val="002F474D"/>
    <w:rsid w:val="003041CF"/>
    <w:rsid w:val="003178B5"/>
    <w:rsid w:val="003263ED"/>
    <w:rsid w:val="003350B4"/>
    <w:rsid w:val="00344E99"/>
    <w:rsid w:val="00384412"/>
    <w:rsid w:val="00391557"/>
    <w:rsid w:val="003C29CA"/>
    <w:rsid w:val="003D174F"/>
    <w:rsid w:val="003F3758"/>
    <w:rsid w:val="0044797F"/>
    <w:rsid w:val="00462FA1"/>
    <w:rsid w:val="0046558F"/>
    <w:rsid w:val="00490D33"/>
    <w:rsid w:val="004B7F6C"/>
    <w:rsid w:val="004C00DF"/>
    <w:rsid w:val="004D0AB6"/>
    <w:rsid w:val="004D233F"/>
    <w:rsid w:val="00516913"/>
    <w:rsid w:val="0053465A"/>
    <w:rsid w:val="00550A80"/>
    <w:rsid w:val="00551E07"/>
    <w:rsid w:val="005D07BC"/>
    <w:rsid w:val="005E39C4"/>
    <w:rsid w:val="005F12F1"/>
    <w:rsid w:val="00602514"/>
    <w:rsid w:val="0061581D"/>
    <w:rsid w:val="00617CE8"/>
    <w:rsid w:val="00647B99"/>
    <w:rsid w:val="00652733"/>
    <w:rsid w:val="0065310D"/>
    <w:rsid w:val="006D5232"/>
    <w:rsid w:val="006E14A6"/>
    <w:rsid w:val="006E2893"/>
    <w:rsid w:val="006F3FCD"/>
    <w:rsid w:val="007105E1"/>
    <w:rsid w:val="00720DF4"/>
    <w:rsid w:val="007372D8"/>
    <w:rsid w:val="007466D8"/>
    <w:rsid w:val="007538E8"/>
    <w:rsid w:val="00777F54"/>
    <w:rsid w:val="007D2C81"/>
    <w:rsid w:val="007E3B50"/>
    <w:rsid w:val="007F3043"/>
    <w:rsid w:val="00817F18"/>
    <w:rsid w:val="0084757B"/>
    <w:rsid w:val="008623BA"/>
    <w:rsid w:val="00866499"/>
    <w:rsid w:val="008C5E78"/>
    <w:rsid w:val="008C7285"/>
    <w:rsid w:val="008E458D"/>
    <w:rsid w:val="008F509D"/>
    <w:rsid w:val="00903522"/>
    <w:rsid w:val="00913A23"/>
    <w:rsid w:val="0092641F"/>
    <w:rsid w:val="00930EA1"/>
    <w:rsid w:val="00933F9E"/>
    <w:rsid w:val="00936E18"/>
    <w:rsid w:val="009403E6"/>
    <w:rsid w:val="009428C7"/>
    <w:rsid w:val="009C4E3E"/>
    <w:rsid w:val="009C5D24"/>
    <w:rsid w:val="009F1E46"/>
    <w:rsid w:val="009F3DC7"/>
    <w:rsid w:val="00A0250B"/>
    <w:rsid w:val="00A0277B"/>
    <w:rsid w:val="00A03A77"/>
    <w:rsid w:val="00A078FD"/>
    <w:rsid w:val="00A40843"/>
    <w:rsid w:val="00A63B29"/>
    <w:rsid w:val="00A7300C"/>
    <w:rsid w:val="00A73086"/>
    <w:rsid w:val="00A91123"/>
    <w:rsid w:val="00AA00C0"/>
    <w:rsid w:val="00AB7AA4"/>
    <w:rsid w:val="00AC4E60"/>
    <w:rsid w:val="00AC73A0"/>
    <w:rsid w:val="00AD259C"/>
    <w:rsid w:val="00AD5BEB"/>
    <w:rsid w:val="00AF3AD4"/>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CF7D93"/>
    <w:rsid w:val="00D0010A"/>
    <w:rsid w:val="00D11652"/>
    <w:rsid w:val="00D35002"/>
    <w:rsid w:val="00D53897"/>
    <w:rsid w:val="00D733DB"/>
    <w:rsid w:val="00D83F69"/>
    <w:rsid w:val="00D90553"/>
    <w:rsid w:val="00DF164B"/>
    <w:rsid w:val="00DF2E8A"/>
    <w:rsid w:val="00E6097B"/>
    <w:rsid w:val="00E65D7C"/>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8E57D"/>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4</cp:revision>
  <cp:lastPrinted>2022-01-20T18:10:00Z</cp:lastPrinted>
  <dcterms:created xsi:type="dcterms:W3CDTF">2022-02-17T17:16:00Z</dcterms:created>
  <dcterms:modified xsi:type="dcterms:W3CDTF">2022-02-17T19:44:00Z</dcterms:modified>
</cp:coreProperties>
</file>