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B33606">
      <w:pPr>
        <w:ind w:left="708" w:hanging="708"/>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7270E296" w:rsidR="00492390" w:rsidRPr="00160DDD" w:rsidRDefault="00537B2F" w:rsidP="00E004A7">
            <w:pPr>
              <w:rPr>
                <w:rFonts w:ascii="Century Gothic" w:hAnsi="Century Gothic" w:cstheme="majorHAnsi"/>
                <w:b/>
                <w:sz w:val="16"/>
                <w:szCs w:val="16"/>
              </w:rPr>
            </w:pPr>
            <w:r>
              <w:rPr>
                <w:rFonts w:ascii="Century Gothic" w:hAnsi="Century Gothic" w:cstheme="majorHAnsi"/>
                <w:b/>
                <w:sz w:val="16"/>
                <w:szCs w:val="16"/>
              </w:rPr>
              <w:t>10</w:t>
            </w:r>
            <w:r w:rsidR="00471846">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2C7C0F">
              <w:rPr>
                <w:rFonts w:ascii="Century Gothic" w:hAnsi="Century Gothic" w:cstheme="majorHAnsi"/>
                <w:b/>
                <w:sz w:val="16"/>
                <w:szCs w:val="16"/>
              </w:rPr>
              <w:t>3</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44CED3F4"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537B2F">
        <w:rPr>
          <w:rStyle w:val="nfasis"/>
          <w:rFonts w:ascii="Century Gothic" w:hAnsi="Century Gothic"/>
          <w:b/>
          <w:i w:val="0"/>
          <w:sz w:val="28"/>
          <w:szCs w:val="28"/>
          <w:lang w:val="es-MX"/>
        </w:rPr>
        <w:t>DÉCIMA</w:t>
      </w:r>
      <w:r w:rsidR="008174E8">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2D52C2C" w:rsidR="009C1D2B"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2C7C0F">
        <w:rPr>
          <w:rStyle w:val="nfasis"/>
          <w:rFonts w:ascii="Century Gothic" w:hAnsi="Century Gothic"/>
          <w:b/>
          <w:i w:val="0"/>
          <w:sz w:val="28"/>
          <w:szCs w:val="28"/>
          <w:lang w:val="es-MX"/>
        </w:rPr>
        <w:t>3</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1FB65748" w:rsidR="005A675D" w:rsidRDefault="04028E61" w:rsidP="04028E61">
      <w:pPr>
        <w:autoSpaceDE w:val="0"/>
        <w:autoSpaceDN w:val="0"/>
        <w:adjustRightInd w:val="0"/>
        <w:spacing w:line="276" w:lineRule="auto"/>
        <w:jc w:val="both"/>
        <w:rPr>
          <w:rFonts w:ascii="Century Gothic" w:hAnsi="Century Gothic" w:cstheme="majorBidi"/>
          <w:lang w:val="es-MX"/>
        </w:rPr>
      </w:pPr>
      <w:r w:rsidRPr="04028E61">
        <w:rPr>
          <w:rFonts w:ascii="Century Gothic" w:hAnsi="Century Gothic" w:cstheme="majorBidi"/>
          <w:lang w:val="es-MX"/>
        </w:rPr>
        <w:t xml:space="preserve">En la Ciudad de Guadalajara, Jalisco, siendo las </w:t>
      </w:r>
      <w:r w:rsidRPr="04028E61">
        <w:rPr>
          <w:rFonts w:ascii="Century Gothic" w:hAnsi="Century Gothic" w:cstheme="majorBidi"/>
          <w:b/>
          <w:bCs/>
          <w:lang w:val="es-MX"/>
        </w:rPr>
        <w:t>doce horas con doce minutos del día treinta de octubre de dos mil veintitrés</w:t>
      </w:r>
      <w:r w:rsidRPr="04028E61">
        <w:rPr>
          <w:rFonts w:ascii="Century Gothic" w:hAnsi="Century Gothic" w:cstheme="majorBidi"/>
          <w:lang w:val="es-MX"/>
        </w:rPr>
        <w:t xml:space="preserve">, la Junta de Administración del Tribunal de Justicia Administrativa del Estado de Jalisco, con sede física </w:t>
      </w:r>
      <w:r w:rsidRPr="04028E61">
        <w:rPr>
          <w:rFonts w:ascii="Century Gothic" w:hAnsi="Century Gothic" w:cstheme="majorBidi"/>
        </w:rPr>
        <w:t xml:space="preserve">en las instalaciones que ocupa la Sala Superior del Tribunal de Justicia Administrativa del Estado de Jalisco, ubicada en </w:t>
      </w:r>
      <w:r w:rsidRPr="04028E61">
        <w:rPr>
          <w:rFonts w:ascii="Century Gothic" w:hAnsi="Century Gothic" w:cstheme="majorBidi"/>
          <w:b/>
          <w:bCs/>
        </w:rPr>
        <w:t>Calzada</w:t>
      </w:r>
      <w:r w:rsidRPr="04028E61">
        <w:rPr>
          <w:rFonts w:ascii="Century Gothic" w:hAnsi="Century Gothic"/>
          <w:b/>
          <w:bCs/>
          <w:lang w:val="es-MX"/>
        </w:rPr>
        <w:t xml:space="preserve"> Lázaro Cárdenas Número 2305 zona 1, interior L-11 y L-101, Colonia las Torres,</w:t>
      </w:r>
      <w:r w:rsidRPr="04028E61">
        <w:rPr>
          <w:rFonts w:ascii="Century Gothic" w:hAnsi="Century Gothic" w:cstheme="majorBidi"/>
        </w:rPr>
        <w:t xml:space="preserve"> de esta ciudad, </w:t>
      </w:r>
      <w:r w:rsidRPr="04028E61">
        <w:rPr>
          <w:rFonts w:ascii="Century Gothic" w:hAnsi="Century Gothic" w:cstheme="majorBidi"/>
          <w:b/>
          <w:bCs/>
        </w:rPr>
        <w:t>conforme a lo dispuesto por los artículos 2 numeral 1 fracción II, artículo 5 numeral 2, fracción I, artículo 11 y</w:t>
      </w:r>
      <w:r w:rsidR="00AA52CE">
        <w:rPr>
          <w:rFonts w:ascii="Century Gothic" w:hAnsi="Century Gothic" w:cstheme="majorBidi"/>
          <w:b/>
          <w:bCs/>
        </w:rPr>
        <w:t xml:space="preserve"> artículo</w:t>
      </w:r>
      <w:r w:rsidRPr="04028E61">
        <w:rPr>
          <w:rFonts w:ascii="Century Gothic" w:hAnsi="Century Gothic" w:cstheme="majorBidi"/>
          <w:b/>
          <w:bCs/>
        </w:rPr>
        <w:t xml:space="preserve"> 12 numerales 1, 2 y 3, de la Ley Orgánica del Tribunal de Justicia Administrativa del Estado de Jalisco</w:t>
      </w:r>
      <w:r w:rsidRPr="04028E61">
        <w:rPr>
          <w:rFonts w:ascii="Century Gothic" w:hAnsi="Century Gothic" w:cstheme="majorBidi"/>
        </w:rPr>
        <w:t xml:space="preserve">, se reunieron los integrantes de la Junta de Administración de dicho Tribunal, a fin de celebrar la </w:t>
      </w:r>
      <w:r w:rsidRPr="04028E61">
        <w:rPr>
          <w:rFonts w:ascii="Century Gothic" w:hAnsi="Century Gothic" w:cstheme="majorBidi"/>
          <w:b/>
          <w:bCs/>
        </w:rPr>
        <w:t>Décima Sesión Ordinaria de dos mil veintitrés</w:t>
      </w:r>
      <w:r w:rsidRPr="04028E61">
        <w:rPr>
          <w:rFonts w:ascii="Century Gothic" w:hAnsi="Century Gothic" w:cstheme="majorBidi"/>
        </w:rPr>
        <w:t>; para lo cual la Presidenta de la Junta, propone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8F7047" w:rsidRPr="00D112B4" w14:paraId="3ACFB14B" w14:textId="77777777" w:rsidTr="00C60DD5">
        <w:tc>
          <w:tcPr>
            <w:tcW w:w="362" w:type="pct"/>
            <w:shd w:val="clear" w:color="auto" w:fill="auto"/>
            <w:vAlign w:val="center"/>
          </w:tcPr>
          <w:p w14:paraId="15329C17"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bookmarkStart w:id="3" w:name="_Hlk144112361"/>
            <w:bookmarkEnd w:id="0"/>
            <w:bookmarkEnd w:id="1"/>
            <w:bookmarkEnd w:id="2"/>
            <w:r w:rsidRPr="00D112B4">
              <w:rPr>
                <w:rFonts w:ascii="Century Gothic" w:hAnsi="Century Gothic" w:cstheme="majorHAnsi"/>
              </w:rPr>
              <w:t>1.</w:t>
            </w:r>
          </w:p>
        </w:tc>
        <w:tc>
          <w:tcPr>
            <w:tcW w:w="4638" w:type="pct"/>
            <w:shd w:val="clear" w:color="auto" w:fill="auto"/>
          </w:tcPr>
          <w:p w14:paraId="519ACDA2" w14:textId="77777777" w:rsidR="008F7047" w:rsidRPr="00D112B4" w:rsidRDefault="008F7047" w:rsidP="00F2126D">
            <w:pPr>
              <w:pStyle w:val="Sangradetextonormal"/>
              <w:tabs>
                <w:tab w:val="left" w:pos="284"/>
                <w:tab w:val="num" w:pos="786"/>
              </w:tabs>
              <w:jc w:val="both"/>
              <w:rPr>
                <w:rFonts w:ascii="Century Gothic" w:hAnsi="Century Gothic"/>
                <w:b/>
              </w:rPr>
            </w:pPr>
            <w:r w:rsidRPr="00D112B4">
              <w:rPr>
                <w:rFonts w:ascii="Century Gothic" w:hAnsi="Century Gothic"/>
              </w:rPr>
              <w:t>Lista de asistencia, constatación de quórum legal y declaratoria correspondiente.</w:t>
            </w:r>
          </w:p>
        </w:tc>
      </w:tr>
      <w:tr w:rsidR="008F7047" w:rsidRPr="00D112B4" w14:paraId="341733EE" w14:textId="77777777" w:rsidTr="00C60DD5">
        <w:tc>
          <w:tcPr>
            <w:tcW w:w="362" w:type="pct"/>
            <w:shd w:val="clear" w:color="auto" w:fill="D9D9D9" w:themeFill="background1" w:themeFillShade="D9"/>
            <w:vAlign w:val="center"/>
          </w:tcPr>
          <w:p w14:paraId="4CD1643C"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2.</w:t>
            </w:r>
          </w:p>
        </w:tc>
        <w:tc>
          <w:tcPr>
            <w:tcW w:w="4638" w:type="pct"/>
            <w:shd w:val="clear" w:color="auto" w:fill="D9D9D9" w:themeFill="background1" w:themeFillShade="D9"/>
          </w:tcPr>
          <w:p w14:paraId="17FF3168" w14:textId="77777777" w:rsidR="008F7047" w:rsidRPr="00D112B4" w:rsidRDefault="008F7047" w:rsidP="00F2126D">
            <w:pPr>
              <w:pStyle w:val="Sangradetextonormal"/>
              <w:tabs>
                <w:tab w:val="left" w:pos="284"/>
                <w:tab w:val="num" w:pos="786"/>
              </w:tabs>
              <w:jc w:val="both"/>
              <w:rPr>
                <w:rFonts w:ascii="Century Gothic" w:hAnsi="Century Gothic"/>
              </w:rPr>
            </w:pPr>
            <w:r w:rsidRPr="00D112B4">
              <w:rPr>
                <w:rFonts w:ascii="Century Gothic" w:hAnsi="Century Gothic"/>
              </w:rPr>
              <w:t>Aprobación del orden del día.</w:t>
            </w:r>
          </w:p>
        </w:tc>
      </w:tr>
      <w:tr w:rsidR="008F7047" w:rsidRPr="00D112B4" w14:paraId="6E764B42" w14:textId="77777777" w:rsidTr="00C60DD5">
        <w:tc>
          <w:tcPr>
            <w:tcW w:w="362" w:type="pct"/>
            <w:shd w:val="clear" w:color="auto" w:fill="auto"/>
            <w:vAlign w:val="center"/>
          </w:tcPr>
          <w:p w14:paraId="7930006F"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3.    </w:t>
            </w:r>
          </w:p>
        </w:tc>
        <w:tc>
          <w:tcPr>
            <w:tcW w:w="4638" w:type="pct"/>
            <w:shd w:val="clear" w:color="auto" w:fill="auto"/>
          </w:tcPr>
          <w:p w14:paraId="418D8D66" w14:textId="0B34F6B9" w:rsidR="008F7047" w:rsidRPr="00D112B4" w:rsidRDefault="008F7047" w:rsidP="00F2126D">
            <w:pPr>
              <w:pStyle w:val="Sangradetextonormal"/>
              <w:tabs>
                <w:tab w:val="num" w:pos="786"/>
              </w:tabs>
              <w:jc w:val="both"/>
              <w:rPr>
                <w:rFonts w:ascii="Century Gothic" w:hAnsi="Century Gothic"/>
                <w:b/>
              </w:rPr>
            </w:pPr>
            <w:r w:rsidRPr="00D112B4">
              <w:rPr>
                <w:rFonts w:ascii="Century Gothic" w:hAnsi="Century Gothic"/>
              </w:rPr>
              <w:t>Aprobación de</w:t>
            </w:r>
            <w:r w:rsidR="007152AB">
              <w:rPr>
                <w:rFonts w:ascii="Century Gothic" w:hAnsi="Century Gothic"/>
              </w:rPr>
              <w:t>l</w:t>
            </w:r>
            <w:r w:rsidRPr="00D112B4">
              <w:rPr>
                <w:rFonts w:ascii="Century Gothic" w:hAnsi="Century Gothic"/>
              </w:rPr>
              <w:t xml:space="preserve"> acta de</w:t>
            </w:r>
            <w:r w:rsidR="007152AB">
              <w:rPr>
                <w:rFonts w:ascii="Century Gothic" w:hAnsi="Century Gothic"/>
              </w:rPr>
              <w:t xml:space="preserve"> la</w:t>
            </w:r>
            <w:r w:rsidRPr="00D112B4">
              <w:rPr>
                <w:rFonts w:ascii="Century Gothic" w:hAnsi="Century Gothic"/>
              </w:rPr>
              <w:t xml:space="preserve"> </w:t>
            </w:r>
            <w:r w:rsidR="007152AB" w:rsidRPr="00D112B4">
              <w:rPr>
                <w:rFonts w:ascii="Century Gothic" w:hAnsi="Century Gothic"/>
              </w:rPr>
              <w:t>sesión</w:t>
            </w:r>
            <w:r w:rsidRPr="00D112B4">
              <w:rPr>
                <w:rFonts w:ascii="Century Gothic" w:hAnsi="Century Gothic"/>
              </w:rPr>
              <w:t xml:space="preserve"> anterior, celebrada el </w:t>
            </w:r>
            <w:r w:rsidR="00537B2F" w:rsidRPr="00D112B4">
              <w:rPr>
                <w:rFonts w:ascii="Century Gothic" w:hAnsi="Century Gothic"/>
              </w:rPr>
              <w:t xml:space="preserve">25 de septiembre </w:t>
            </w:r>
            <w:r w:rsidRPr="00D112B4">
              <w:rPr>
                <w:rFonts w:ascii="Century Gothic" w:hAnsi="Century Gothic"/>
              </w:rPr>
              <w:t>de 2023.</w:t>
            </w:r>
          </w:p>
        </w:tc>
      </w:tr>
      <w:tr w:rsidR="008F7047" w:rsidRPr="00D112B4" w14:paraId="13D96210" w14:textId="77777777" w:rsidTr="00C60DD5">
        <w:tc>
          <w:tcPr>
            <w:tcW w:w="362" w:type="pct"/>
            <w:shd w:val="clear" w:color="auto" w:fill="D9D9D9" w:themeFill="background1" w:themeFillShade="D9"/>
            <w:vAlign w:val="center"/>
          </w:tcPr>
          <w:p w14:paraId="4B320E93"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4.    </w:t>
            </w:r>
          </w:p>
        </w:tc>
        <w:tc>
          <w:tcPr>
            <w:tcW w:w="4638" w:type="pct"/>
            <w:shd w:val="clear" w:color="auto" w:fill="D9D9D9" w:themeFill="background1" w:themeFillShade="D9"/>
          </w:tcPr>
          <w:p w14:paraId="5A65F0F2" w14:textId="77777777" w:rsidR="008F7047" w:rsidRPr="00D112B4" w:rsidRDefault="008F7047" w:rsidP="00F2126D">
            <w:pPr>
              <w:pStyle w:val="Sangradetextonormal"/>
              <w:jc w:val="both"/>
              <w:rPr>
                <w:rFonts w:ascii="Century Gothic" w:hAnsi="Century Gothic"/>
              </w:rPr>
            </w:pPr>
            <w:r w:rsidRPr="00D112B4">
              <w:rPr>
                <w:rFonts w:ascii="Century Gothic" w:hAnsi="Century Gothic"/>
                <w:lang w:val="es-MX"/>
              </w:rPr>
              <w:t>Informe del seguimiento de acuerdos de las sesiones anteriores</w:t>
            </w:r>
            <w:r w:rsidRPr="00D112B4">
              <w:rPr>
                <w:rFonts w:ascii="Century Gothic" w:hAnsi="Century Gothic"/>
              </w:rPr>
              <w:t>.</w:t>
            </w:r>
          </w:p>
        </w:tc>
      </w:tr>
      <w:tr w:rsidR="00D112B4" w:rsidRPr="00D112B4" w14:paraId="1E066F52" w14:textId="77777777" w:rsidTr="00C60DD5">
        <w:tc>
          <w:tcPr>
            <w:tcW w:w="362" w:type="pct"/>
            <w:shd w:val="clear" w:color="auto" w:fill="auto"/>
            <w:vAlign w:val="center"/>
          </w:tcPr>
          <w:p w14:paraId="1593B3BE" w14:textId="77777777" w:rsidR="00D112B4" w:rsidRPr="00D112B4" w:rsidRDefault="00D112B4" w:rsidP="00D112B4">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5.</w:t>
            </w:r>
          </w:p>
        </w:tc>
        <w:tc>
          <w:tcPr>
            <w:tcW w:w="4638" w:type="pct"/>
            <w:shd w:val="clear" w:color="auto" w:fill="auto"/>
          </w:tcPr>
          <w:p w14:paraId="5E632EC7" w14:textId="4F85E6D5" w:rsidR="00D112B4" w:rsidRPr="00D112B4" w:rsidRDefault="00D112B4" w:rsidP="00D112B4">
            <w:pPr>
              <w:pStyle w:val="Sangradetextonormal"/>
              <w:jc w:val="both"/>
              <w:rPr>
                <w:rFonts w:ascii="Century Gothic" w:hAnsi="Century Gothic"/>
              </w:rPr>
            </w:pPr>
            <w:bookmarkStart w:id="4" w:name="_Hlk148610747"/>
            <w:r w:rsidRPr="00D112B4">
              <w:rPr>
                <w:rFonts w:ascii="Century Gothic" w:hAnsi="Century Gothic"/>
              </w:rPr>
              <w:t>Notificación y en su caso aprobación para la aplicación de ampliación presupuestal 2023 por aportación estatal</w:t>
            </w:r>
            <w:r w:rsidR="00AD0C11">
              <w:rPr>
                <w:rFonts w:ascii="Century Gothic" w:hAnsi="Century Gothic"/>
              </w:rPr>
              <w:t xml:space="preserve"> extraordinario</w:t>
            </w:r>
            <w:r w:rsidRPr="00D112B4">
              <w:rPr>
                <w:rFonts w:ascii="Century Gothic" w:hAnsi="Century Gothic"/>
              </w:rPr>
              <w:t xml:space="preserve"> para el Tribunal, con el fin de fortalecer el trabajo operativo.</w:t>
            </w:r>
            <w:bookmarkEnd w:id="4"/>
          </w:p>
        </w:tc>
      </w:tr>
      <w:tr w:rsidR="00D112B4" w:rsidRPr="00D112B4" w14:paraId="2F669EC3" w14:textId="77777777" w:rsidTr="00C60DD5">
        <w:tc>
          <w:tcPr>
            <w:tcW w:w="362" w:type="pct"/>
            <w:shd w:val="clear" w:color="auto" w:fill="D9D9D9" w:themeFill="background1" w:themeFillShade="D9"/>
            <w:vAlign w:val="center"/>
          </w:tcPr>
          <w:p w14:paraId="3923A9B5" w14:textId="0ADF0AA0" w:rsidR="00D112B4" w:rsidRPr="00D112B4" w:rsidRDefault="00D112B4" w:rsidP="00D112B4">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6.</w:t>
            </w:r>
          </w:p>
        </w:tc>
        <w:tc>
          <w:tcPr>
            <w:tcW w:w="4638" w:type="pct"/>
            <w:shd w:val="clear" w:color="auto" w:fill="D9D9D9" w:themeFill="background1" w:themeFillShade="D9"/>
          </w:tcPr>
          <w:p w14:paraId="28325EAB" w14:textId="7177337E" w:rsidR="00D112B4" w:rsidRPr="00D112B4" w:rsidRDefault="00D112B4" w:rsidP="00D112B4">
            <w:pPr>
              <w:pStyle w:val="Sangradetextonormal"/>
              <w:jc w:val="both"/>
              <w:rPr>
                <w:rFonts w:ascii="Century Gothic" w:hAnsi="Century Gothic"/>
              </w:rPr>
            </w:pPr>
            <w:r w:rsidRPr="00D112B4">
              <w:rPr>
                <w:rFonts w:ascii="Century Gothic" w:hAnsi="Century Gothic"/>
              </w:rPr>
              <w:t>Propuesta y en su caso aprobación de licencias con goce de sueldo.</w:t>
            </w:r>
          </w:p>
        </w:tc>
      </w:tr>
      <w:tr w:rsidR="00D112B4" w:rsidRPr="00D112B4" w14:paraId="2774DA07" w14:textId="77777777" w:rsidTr="00C60DD5">
        <w:tc>
          <w:tcPr>
            <w:tcW w:w="362" w:type="pct"/>
            <w:shd w:val="clear" w:color="auto" w:fill="auto"/>
            <w:vAlign w:val="center"/>
          </w:tcPr>
          <w:p w14:paraId="77E96D42" w14:textId="50FABE24" w:rsidR="00D112B4" w:rsidRPr="00D112B4" w:rsidRDefault="00D112B4" w:rsidP="00D112B4">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7.</w:t>
            </w:r>
          </w:p>
        </w:tc>
        <w:tc>
          <w:tcPr>
            <w:tcW w:w="4638" w:type="pct"/>
            <w:shd w:val="clear" w:color="auto" w:fill="auto"/>
          </w:tcPr>
          <w:p w14:paraId="51118053" w14:textId="04FF4DA2" w:rsidR="00D112B4" w:rsidRPr="00D112B4" w:rsidRDefault="00D112B4" w:rsidP="00D112B4">
            <w:pPr>
              <w:pStyle w:val="Sangradetextonormal"/>
              <w:jc w:val="both"/>
              <w:rPr>
                <w:rFonts w:ascii="Century Gothic" w:hAnsi="Century Gothic"/>
              </w:rPr>
            </w:pPr>
            <w:r w:rsidRPr="00D112B4">
              <w:rPr>
                <w:rFonts w:ascii="Century Gothic" w:hAnsi="Century Gothic"/>
              </w:rPr>
              <w:t>Propuesta y en su caso aprobación de licencias sin goce de sueldo.</w:t>
            </w:r>
          </w:p>
        </w:tc>
      </w:tr>
      <w:tr w:rsidR="00D112B4" w:rsidRPr="00D112B4" w14:paraId="7F68A8F3" w14:textId="77777777" w:rsidTr="00C60DD5">
        <w:tc>
          <w:tcPr>
            <w:tcW w:w="362" w:type="pct"/>
            <w:shd w:val="clear" w:color="auto" w:fill="D9D9D9" w:themeFill="background1" w:themeFillShade="D9"/>
            <w:vAlign w:val="center"/>
          </w:tcPr>
          <w:p w14:paraId="48DD0B45" w14:textId="10837131" w:rsidR="00D112B4" w:rsidRPr="00D112B4" w:rsidRDefault="00D112B4" w:rsidP="00D112B4">
            <w:pPr>
              <w:tabs>
                <w:tab w:val="center" w:pos="1731"/>
                <w:tab w:val="left" w:pos="2817"/>
                <w:tab w:val="right" w:pos="3462"/>
              </w:tabs>
              <w:spacing w:line="276" w:lineRule="auto"/>
              <w:rPr>
                <w:rFonts w:ascii="Century Gothic" w:hAnsi="Century Gothic" w:cstheme="majorHAnsi"/>
                <w:highlight w:val="lightGray"/>
              </w:rPr>
            </w:pPr>
            <w:r w:rsidRPr="00D112B4">
              <w:rPr>
                <w:rFonts w:ascii="Century Gothic" w:hAnsi="Century Gothic" w:cstheme="majorHAnsi"/>
              </w:rPr>
              <w:t>8.</w:t>
            </w:r>
          </w:p>
        </w:tc>
        <w:tc>
          <w:tcPr>
            <w:tcW w:w="4638" w:type="pct"/>
            <w:shd w:val="clear" w:color="auto" w:fill="D9D9D9" w:themeFill="background1" w:themeFillShade="D9"/>
          </w:tcPr>
          <w:p w14:paraId="63062FE7" w14:textId="5151DFD8" w:rsidR="00D112B4" w:rsidRPr="00D112B4" w:rsidRDefault="00D112B4" w:rsidP="00D112B4">
            <w:pPr>
              <w:pStyle w:val="Textosinformato"/>
              <w:ind w:left="322"/>
              <w:rPr>
                <w:sz w:val="20"/>
                <w:highlight w:val="lightGray"/>
              </w:rPr>
            </w:pPr>
            <w:r w:rsidRPr="00D112B4">
              <w:rPr>
                <w:sz w:val="20"/>
              </w:rPr>
              <w:t>Propuesta y en su caso aprobación de nombramientos.</w:t>
            </w:r>
          </w:p>
        </w:tc>
      </w:tr>
      <w:tr w:rsidR="00D112B4" w:rsidRPr="00D112B4" w14:paraId="26AAA30D" w14:textId="77777777" w:rsidTr="00C60DD5">
        <w:tc>
          <w:tcPr>
            <w:tcW w:w="362" w:type="pct"/>
            <w:shd w:val="clear" w:color="auto" w:fill="auto"/>
            <w:vAlign w:val="center"/>
          </w:tcPr>
          <w:p w14:paraId="6D267207" w14:textId="1D9A2790" w:rsidR="00D112B4" w:rsidRPr="00D112B4" w:rsidRDefault="00D112B4" w:rsidP="00D112B4">
            <w:pPr>
              <w:tabs>
                <w:tab w:val="center" w:pos="1731"/>
                <w:tab w:val="left" w:pos="2817"/>
                <w:tab w:val="right" w:pos="3462"/>
              </w:tabs>
              <w:spacing w:line="276" w:lineRule="auto"/>
              <w:rPr>
                <w:rFonts w:ascii="Century Gothic" w:hAnsi="Century Gothic" w:cstheme="majorHAnsi"/>
                <w:highlight w:val="lightGray"/>
              </w:rPr>
            </w:pPr>
            <w:r w:rsidRPr="00D112B4">
              <w:rPr>
                <w:rFonts w:ascii="Century Gothic" w:hAnsi="Century Gothic" w:cstheme="majorHAnsi"/>
              </w:rPr>
              <w:t>9.</w:t>
            </w:r>
          </w:p>
        </w:tc>
        <w:tc>
          <w:tcPr>
            <w:tcW w:w="4638" w:type="pct"/>
            <w:shd w:val="clear" w:color="auto" w:fill="auto"/>
          </w:tcPr>
          <w:p w14:paraId="76F16B34" w14:textId="4D0550D0" w:rsidR="00D112B4" w:rsidRPr="00D112B4" w:rsidRDefault="00D112B4" w:rsidP="00D112B4">
            <w:pPr>
              <w:pStyle w:val="Sangradetextonormal"/>
              <w:jc w:val="both"/>
              <w:rPr>
                <w:rFonts w:ascii="Century Gothic" w:hAnsi="Century Gothic"/>
                <w:lang w:val="es-MX"/>
              </w:rPr>
            </w:pPr>
            <w:r w:rsidRPr="00D112B4">
              <w:rPr>
                <w:rFonts w:ascii="Century Gothic" w:hAnsi="Century Gothic"/>
              </w:rPr>
              <w:t>Aprobación de Convenio MIDE.</w:t>
            </w:r>
          </w:p>
        </w:tc>
      </w:tr>
      <w:tr w:rsidR="00D112B4" w:rsidRPr="00D112B4" w14:paraId="766E44E6" w14:textId="77777777" w:rsidTr="00C60DD5">
        <w:tc>
          <w:tcPr>
            <w:tcW w:w="362" w:type="pct"/>
            <w:shd w:val="clear" w:color="auto" w:fill="D9D9D9" w:themeFill="background1" w:themeFillShade="D9"/>
            <w:vAlign w:val="center"/>
          </w:tcPr>
          <w:p w14:paraId="7B3DF89E" w14:textId="3DEC9315" w:rsidR="00D112B4" w:rsidRPr="00D112B4" w:rsidRDefault="00D112B4" w:rsidP="00D112B4">
            <w:pPr>
              <w:tabs>
                <w:tab w:val="center" w:pos="1731"/>
                <w:tab w:val="left" w:pos="2817"/>
                <w:tab w:val="right" w:pos="3462"/>
              </w:tabs>
              <w:spacing w:line="276" w:lineRule="auto"/>
              <w:rPr>
                <w:rFonts w:ascii="Century Gothic" w:hAnsi="Century Gothic" w:cstheme="majorHAnsi"/>
                <w:highlight w:val="lightGray"/>
              </w:rPr>
            </w:pPr>
            <w:r w:rsidRPr="00D112B4">
              <w:rPr>
                <w:rFonts w:ascii="Century Gothic" w:hAnsi="Century Gothic" w:cstheme="majorHAnsi"/>
              </w:rPr>
              <w:t>10.</w:t>
            </w:r>
          </w:p>
        </w:tc>
        <w:tc>
          <w:tcPr>
            <w:tcW w:w="4638" w:type="pct"/>
            <w:shd w:val="clear" w:color="auto" w:fill="D9D9D9" w:themeFill="background1" w:themeFillShade="D9"/>
          </w:tcPr>
          <w:p w14:paraId="1377CFDE" w14:textId="5FFA1241" w:rsidR="00D112B4" w:rsidRPr="00D112B4" w:rsidRDefault="00D112B4" w:rsidP="00D112B4">
            <w:pPr>
              <w:pStyle w:val="Sangradetextonormal"/>
              <w:jc w:val="both"/>
              <w:rPr>
                <w:rFonts w:ascii="Century Gothic" w:hAnsi="Century Gothic"/>
                <w:highlight w:val="lightGray"/>
              </w:rPr>
            </w:pPr>
            <w:r w:rsidRPr="00D112B4">
              <w:rPr>
                <w:rFonts w:ascii="Century Gothic" w:hAnsi="Century Gothic"/>
              </w:rPr>
              <w:t>Informe del oficio de observaciones realizadas al ejercicio fiscal del año 2018, emitido por el Servicio de Administración Tributaria.</w:t>
            </w:r>
          </w:p>
        </w:tc>
      </w:tr>
      <w:tr w:rsidR="00D112B4" w:rsidRPr="00D112B4" w14:paraId="31F698CB" w14:textId="77777777" w:rsidTr="00C60DD5">
        <w:tc>
          <w:tcPr>
            <w:tcW w:w="362" w:type="pct"/>
            <w:shd w:val="clear" w:color="auto" w:fill="FFFFFF" w:themeFill="background1"/>
            <w:vAlign w:val="center"/>
          </w:tcPr>
          <w:p w14:paraId="7F560FCE" w14:textId="37D36951" w:rsidR="00D112B4" w:rsidRPr="00D112B4" w:rsidRDefault="00D112B4" w:rsidP="00D112B4">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11.</w:t>
            </w:r>
          </w:p>
        </w:tc>
        <w:tc>
          <w:tcPr>
            <w:tcW w:w="4638" w:type="pct"/>
            <w:shd w:val="clear" w:color="auto" w:fill="FFFFFF" w:themeFill="background1"/>
          </w:tcPr>
          <w:p w14:paraId="23A9538A" w14:textId="179B2786" w:rsidR="00D112B4" w:rsidRPr="00D112B4" w:rsidRDefault="00D112B4" w:rsidP="00D112B4">
            <w:pPr>
              <w:pStyle w:val="Sangradetextonormal"/>
              <w:jc w:val="both"/>
              <w:rPr>
                <w:rFonts w:ascii="Century Gothic" w:hAnsi="Century Gothic"/>
                <w:highlight w:val="yellow"/>
              </w:rPr>
            </w:pPr>
            <w:r w:rsidRPr="00D112B4">
              <w:rPr>
                <w:rFonts w:ascii="Century Gothic" w:hAnsi="Century Gothic"/>
              </w:rPr>
              <w:t xml:space="preserve">Asuntos Varios.  </w:t>
            </w:r>
          </w:p>
        </w:tc>
      </w:tr>
      <w:bookmarkEnd w:id="3"/>
    </w:tbl>
    <w:p w14:paraId="4A08C65B" w14:textId="77777777" w:rsidR="00F2126D" w:rsidRDefault="00F2126D" w:rsidP="004538BA">
      <w:pPr>
        <w:pStyle w:val="Textosinformato"/>
        <w:rPr>
          <w:b/>
          <w:sz w:val="28"/>
          <w:szCs w:val="28"/>
          <w:lang w:val="es-MX"/>
        </w:rPr>
      </w:pPr>
    </w:p>
    <w:p w14:paraId="4898EBD7" w14:textId="77777777" w:rsidR="00BB343F" w:rsidRDefault="00BB343F" w:rsidP="0088400B">
      <w:pPr>
        <w:pStyle w:val="Textosinformato"/>
        <w:jc w:val="center"/>
        <w:rPr>
          <w:b/>
          <w:sz w:val="28"/>
          <w:szCs w:val="28"/>
          <w:lang w:val="es-MX"/>
        </w:rPr>
      </w:pPr>
    </w:p>
    <w:p w14:paraId="62D36DC2" w14:textId="1806668D" w:rsidR="00AC7D5B" w:rsidRDefault="003E2F6E" w:rsidP="0088400B">
      <w:pPr>
        <w:pStyle w:val="Textosinformato"/>
        <w:jc w:val="center"/>
        <w:rPr>
          <w:b/>
          <w:sz w:val="28"/>
          <w:szCs w:val="28"/>
          <w:lang w:val="es-MX"/>
        </w:rPr>
      </w:pPr>
      <w:r w:rsidRPr="003032CF">
        <w:rPr>
          <w:b/>
          <w:sz w:val="28"/>
          <w:szCs w:val="28"/>
          <w:lang w:val="es-MX"/>
        </w:rPr>
        <w:t xml:space="preserve">- 1 </w:t>
      </w:r>
      <w:r w:rsidR="00C9741E">
        <w:rPr>
          <w:b/>
          <w:sz w:val="28"/>
          <w:szCs w:val="28"/>
          <w:lang w:val="es-MX"/>
        </w:rPr>
        <w:t>–</w:t>
      </w:r>
    </w:p>
    <w:p w14:paraId="555F46FA" w14:textId="77777777" w:rsidR="00F2126D" w:rsidRDefault="00F2126D" w:rsidP="0088400B">
      <w:pPr>
        <w:pStyle w:val="Textosinformato"/>
        <w:jc w:val="center"/>
        <w:rPr>
          <w:b/>
          <w:sz w:val="28"/>
          <w:szCs w:val="28"/>
          <w:lang w:val="es-MX"/>
        </w:rPr>
      </w:pPr>
    </w:p>
    <w:p w14:paraId="54B8C3AD" w14:textId="16B9D682"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proofErr w:type="spellStart"/>
      <w:r w:rsidRPr="00421B46">
        <w:rPr>
          <w:b/>
          <w:sz w:val="20"/>
          <w:lang w:val="es-MX"/>
        </w:rPr>
        <w:t>FANY</w:t>
      </w:r>
      <w:proofErr w:type="spellEnd"/>
      <w:r w:rsidRPr="00421B46">
        <w:rPr>
          <w:b/>
          <w:sz w:val="20"/>
          <w:lang w:val="es-MX"/>
        </w:rPr>
        <w:t xml:space="preserve">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a Presidenta</w:t>
      </w:r>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Magistrada Presidenta</w:t>
            </w:r>
            <w:r w:rsidRPr="005E65DA">
              <w:rPr>
                <w:rFonts w:ascii="Century Gothic" w:hAnsi="Century Gothic" w:cs="Tahoma"/>
                <w:b/>
                <w:lang w:val="es-MX"/>
              </w:rPr>
              <w:t xml:space="preserve"> </w:t>
            </w:r>
            <w:proofErr w:type="spellStart"/>
            <w:r w:rsidRPr="005E65DA">
              <w:rPr>
                <w:rFonts w:ascii="Century Gothic" w:hAnsi="Century Gothic" w:cs="Tahoma"/>
                <w:b/>
                <w:lang w:val="es-MX"/>
              </w:rPr>
              <w:t>FANY</w:t>
            </w:r>
            <w:proofErr w:type="spellEnd"/>
            <w:r w:rsidRPr="005E65DA">
              <w:rPr>
                <w:rFonts w:ascii="Century Gothic" w:hAnsi="Century Gothic" w:cs="Tahoma"/>
                <w:b/>
                <w:lang w:val="es-MX"/>
              </w:rPr>
              <w:t xml:space="preserve">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p>
        </w:tc>
      </w:tr>
    </w:tbl>
    <w:p w14:paraId="1D2B8E01" w14:textId="648F2DEE" w:rsidR="008D5CB6" w:rsidRDefault="008D5CB6" w:rsidP="003E2F6E">
      <w:pPr>
        <w:pStyle w:val="Textosinformato"/>
        <w:spacing w:line="276" w:lineRule="auto"/>
        <w:rPr>
          <w:sz w:val="20"/>
          <w:lang w:val="es-MX"/>
        </w:rPr>
      </w:pPr>
    </w:p>
    <w:p w14:paraId="5D791565" w14:textId="4E71F548"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431392">
        <w:rPr>
          <w:b/>
          <w:sz w:val="20"/>
          <w:lang w:val="es-MX"/>
        </w:rPr>
        <w:t xml:space="preserve"> Presidenta</w:t>
      </w:r>
      <w:r>
        <w:rPr>
          <w:sz w:val="20"/>
          <w:lang w:val="es-MX"/>
        </w:rPr>
        <w:t xml:space="preserve"> y los </w:t>
      </w:r>
      <w:r w:rsidRPr="00AC5216">
        <w:rPr>
          <w:b/>
          <w:sz w:val="20"/>
          <w:lang w:val="es-MX"/>
        </w:rPr>
        <w:t>dos</w:t>
      </w:r>
      <w:r w:rsidRPr="003032CF">
        <w:rPr>
          <w:sz w:val="20"/>
          <w:lang w:val="es-MX"/>
        </w:rPr>
        <w:t xml:space="preserve"> </w:t>
      </w:r>
      <w:r w:rsidRPr="00D156F5">
        <w:rPr>
          <w:b/>
          <w:sz w:val="20"/>
          <w:lang w:val="es-MX"/>
        </w:rPr>
        <w:t>Magistrados</w:t>
      </w:r>
      <w:r w:rsidRPr="003032CF">
        <w:rPr>
          <w:sz w:val="20"/>
          <w:lang w:val="es-MX"/>
        </w:rPr>
        <w:t xml:space="preserve"> </w:t>
      </w:r>
      <w:r>
        <w:rPr>
          <w:sz w:val="20"/>
          <w:lang w:val="es-MX"/>
        </w:rPr>
        <w:t xml:space="preserve">que integran la Sala Superior, así como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21ECF374"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537B2F">
              <w:rPr>
                <w:b/>
                <w:sz w:val="20"/>
                <w:lang w:val="es-MX"/>
              </w:rPr>
              <w:t>10</w:t>
            </w:r>
            <w:r w:rsidRPr="008D43ED">
              <w:rPr>
                <w:b/>
                <w:sz w:val="20"/>
                <w:lang w:val="es-MX"/>
              </w:rPr>
              <w:t>/</w:t>
            </w:r>
            <w:r w:rsidR="00BF421E">
              <w:rPr>
                <w:b/>
                <w:sz w:val="20"/>
                <w:lang w:val="es-MX"/>
              </w:rPr>
              <w:t>O</w:t>
            </w:r>
            <w:r w:rsidRPr="008D43ED">
              <w:rPr>
                <w:b/>
                <w:sz w:val="20"/>
                <w:lang w:val="es-MX"/>
              </w:rPr>
              <w:t>/</w:t>
            </w:r>
            <w:r w:rsidR="00EF3422">
              <w:rPr>
                <w:b/>
                <w:sz w:val="20"/>
                <w:lang w:val="es-MX"/>
              </w:rPr>
              <w:t>202</w:t>
            </w:r>
            <w:r w:rsidR="00B03A70">
              <w:rPr>
                <w:b/>
                <w:sz w:val="20"/>
                <w:lang w:val="es-MX"/>
              </w:rPr>
              <w:t>3</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se declara que existe el quórum legal requerido para sesionar, y se tendrán como válidos los acuerdos que se tomen en esta sesión, lo cual queda aprobado por unanimidad de</w:t>
            </w:r>
            <w:r w:rsidR="000F3BE7">
              <w:rPr>
                <w:b/>
                <w:sz w:val="20"/>
                <w:u w:val="single"/>
                <w:lang w:val="es-MX"/>
              </w:rPr>
              <w:t xml:space="preserve"> votos de</w:t>
            </w:r>
            <w:r w:rsidR="00332861">
              <w:rPr>
                <w:b/>
                <w:sz w:val="20"/>
                <w:u w:val="single"/>
                <w:lang w:val="es-MX"/>
              </w:rPr>
              <w:t xml:space="preserve"> la Magistrada</w:t>
            </w:r>
            <w:r w:rsidR="0088400B">
              <w:rPr>
                <w:b/>
                <w:sz w:val="20"/>
                <w:u w:val="single"/>
                <w:lang w:val="es-MX"/>
              </w:rPr>
              <w:t xml:space="preserve"> y </w:t>
            </w:r>
            <w:r w:rsidR="00B03A70" w:rsidRPr="0040433E">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01FDDAEF"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77777777"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bookmarkStart w:id="5" w:name="_Hlk151039594"/>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0CD0D130" w:rsidR="001F11D6" w:rsidRDefault="04028E61" w:rsidP="3372CE13">
      <w:pPr>
        <w:pStyle w:val="Sangradetextonormal"/>
        <w:spacing w:line="360" w:lineRule="auto"/>
        <w:ind w:left="0"/>
        <w:jc w:val="both"/>
        <w:rPr>
          <w:b/>
          <w:bCs/>
          <w:lang w:val="es-MX"/>
        </w:rPr>
      </w:pPr>
      <w:r w:rsidRPr="04028E61">
        <w:rPr>
          <w:rFonts w:ascii="Century Gothic" w:hAnsi="Century Gothic"/>
          <w:lang w:val="es-MX"/>
        </w:rPr>
        <w:t>Para lo cual los integrantes de la Junta, mencionan que no.</w:t>
      </w:r>
    </w:p>
    <w:bookmarkEnd w:id="5"/>
    <w:p w14:paraId="23D559A1" w14:textId="77777777"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61E4A667" w14:textId="45E577B6" w:rsidR="00E34C75" w:rsidRDefault="001F11D6" w:rsidP="001F11D6">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1983CF9" w14:textId="13385B2A" w:rsidR="001F11D6" w:rsidRPr="001F11D6" w:rsidRDefault="00C9616E"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C9616E" w:rsidRPr="001F11D6" w14:paraId="57356869" w14:textId="77777777" w:rsidTr="00D762A8">
        <w:trPr>
          <w:jc w:val="center"/>
        </w:trPr>
        <w:tc>
          <w:tcPr>
            <w:tcW w:w="355" w:type="pct"/>
            <w:vAlign w:val="center"/>
          </w:tcPr>
          <w:p w14:paraId="071016E8" w14:textId="77777777" w:rsidR="00C9616E" w:rsidRPr="001F11D6" w:rsidRDefault="00C9616E" w:rsidP="00C9616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C9616E" w:rsidRPr="001F11D6" w:rsidRDefault="00C9616E" w:rsidP="00C9616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04030B39" w:rsidR="00C9616E" w:rsidRPr="001F11D6" w:rsidRDefault="00C9616E" w:rsidP="00C9616E">
            <w:pPr>
              <w:autoSpaceDE w:val="0"/>
              <w:autoSpaceDN w:val="0"/>
              <w:spacing w:line="276" w:lineRule="auto"/>
              <w:jc w:val="both"/>
              <w:rPr>
                <w:rFonts w:ascii="Century Gothic" w:hAnsi="Century Gothic" w:cs="Tahoma"/>
                <w:b/>
                <w:lang w:val="es-ES"/>
              </w:rPr>
            </w:pPr>
            <w:r w:rsidRPr="008B1D44">
              <w:rPr>
                <w:rFonts w:ascii="Century Gothic" w:hAnsi="Century Gothic" w:cs="Calibri Light"/>
                <w:b/>
              </w:rPr>
              <w:t>A favor</w:t>
            </w:r>
          </w:p>
        </w:tc>
      </w:tr>
      <w:tr w:rsidR="00C9616E" w:rsidRPr="001F11D6" w14:paraId="497FA7E2" w14:textId="77777777" w:rsidTr="001F11D6">
        <w:trPr>
          <w:jc w:val="center"/>
        </w:trPr>
        <w:tc>
          <w:tcPr>
            <w:tcW w:w="355" w:type="pct"/>
            <w:shd w:val="clear" w:color="auto" w:fill="D9D9D9"/>
            <w:vAlign w:val="center"/>
          </w:tcPr>
          <w:p w14:paraId="36F377FC" w14:textId="77777777" w:rsidR="00C9616E" w:rsidRPr="001F11D6" w:rsidRDefault="00C9616E" w:rsidP="00C9616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C9616E" w:rsidRPr="001F11D6" w:rsidRDefault="00C9616E" w:rsidP="00C9616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319C3B9A" w:rsidR="00C9616E" w:rsidRPr="001F11D6" w:rsidRDefault="00C9616E" w:rsidP="00C9616E">
            <w:pPr>
              <w:autoSpaceDE w:val="0"/>
              <w:autoSpaceDN w:val="0"/>
              <w:spacing w:line="276" w:lineRule="auto"/>
              <w:jc w:val="both"/>
              <w:rPr>
                <w:rFonts w:ascii="Century Gothic" w:hAnsi="Century Gothic" w:cs="Tahoma"/>
                <w:b/>
                <w:lang w:val="es-ES"/>
              </w:rPr>
            </w:pPr>
            <w:r w:rsidRPr="008B1D44">
              <w:rPr>
                <w:rFonts w:ascii="Century Gothic" w:hAnsi="Century Gothic" w:cs="Calibri Light"/>
                <w:b/>
              </w:rPr>
              <w:t>A favor</w:t>
            </w:r>
          </w:p>
        </w:tc>
      </w:tr>
      <w:tr w:rsidR="00C9616E" w:rsidRPr="001F11D6" w14:paraId="0E270B66" w14:textId="77777777" w:rsidTr="00D762A8">
        <w:trPr>
          <w:trHeight w:val="337"/>
          <w:jc w:val="center"/>
        </w:trPr>
        <w:tc>
          <w:tcPr>
            <w:tcW w:w="355" w:type="pct"/>
            <w:shd w:val="clear" w:color="auto" w:fill="auto"/>
            <w:vAlign w:val="center"/>
          </w:tcPr>
          <w:p w14:paraId="41585A79" w14:textId="77777777" w:rsidR="00C9616E" w:rsidRPr="001F11D6" w:rsidRDefault="00C9616E" w:rsidP="00C9616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593B7D5" w14:textId="77777777" w:rsidR="00C9616E" w:rsidRPr="001F11D6" w:rsidRDefault="00C9616E" w:rsidP="00C9616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1D713341" w:rsidR="00C9616E" w:rsidRPr="001F11D6" w:rsidRDefault="00C9616E" w:rsidP="00C9616E">
            <w:pPr>
              <w:autoSpaceDE w:val="0"/>
              <w:autoSpaceDN w:val="0"/>
              <w:spacing w:line="276" w:lineRule="auto"/>
              <w:jc w:val="both"/>
              <w:rPr>
                <w:rFonts w:ascii="Century Gothic" w:hAnsi="Century Gothic" w:cs="Tahoma"/>
                <w:b/>
                <w:lang w:val="es-ES"/>
              </w:rPr>
            </w:pPr>
            <w:r w:rsidRPr="008B1D44">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0EA8BD52" w:rsidR="00FB5CAA" w:rsidRPr="008C0B2F" w:rsidRDefault="00FB5CAA" w:rsidP="00FB5CAA">
      <w:pPr>
        <w:pStyle w:val="Textosinformato"/>
        <w:spacing w:line="276" w:lineRule="auto"/>
        <w:rPr>
          <w:sz w:val="20"/>
          <w:lang w:val="es-MX"/>
        </w:rPr>
      </w:pPr>
      <w:r w:rsidRPr="003032CF">
        <w:rPr>
          <w:sz w:val="20"/>
          <w:lang w:val="es-MX"/>
        </w:rPr>
        <w:lastRenderedPageBreak/>
        <w:t xml:space="preserve">En uso de la voz </w:t>
      </w:r>
      <w:r w:rsidRPr="003032CF">
        <w:rPr>
          <w:b/>
          <w:sz w:val="20"/>
          <w:lang w:val="es-MX"/>
        </w:rPr>
        <w:t xml:space="preserve">el Secretario Técnico: </w:t>
      </w:r>
      <w:r w:rsidR="00543593">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313E70B4"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0D1E66">
              <w:rPr>
                <w:b/>
                <w:sz w:val="20"/>
                <w:lang w:val="es-MX"/>
              </w:rPr>
              <w:t>10</w:t>
            </w:r>
            <w:r w:rsidRPr="008D43ED">
              <w:rPr>
                <w:b/>
                <w:sz w:val="20"/>
                <w:lang w:val="es-MX"/>
              </w:rPr>
              <w:t>/</w:t>
            </w:r>
            <w:r>
              <w:rPr>
                <w:b/>
                <w:sz w:val="20"/>
                <w:lang w:val="es-MX"/>
              </w:rPr>
              <w:t>O</w:t>
            </w:r>
            <w:r w:rsidRPr="008D43ED">
              <w:rPr>
                <w:b/>
                <w:sz w:val="20"/>
                <w:lang w:val="es-MX"/>
              </w:rPr>
              <w:t>/</w:t>
            </w:r>
            <w:r>
              <w:rPr>
                <w:b/>
                <w:sz w:val="20"/>
                <w:lang w:val="es-MX"/>
              </w:rPr>
              <w:t>2023</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de votos de </w:t>
            </w:r>
            <w:r w:rsidR="00332861">
              <w:rPr>
                <w:b/>
                <w:sz w:val="20"/>
                <w:u w:val="single"/>
                <w:lang w:val="es-MX"/>
              </w:rPr>
              <w:t>la Magistrada</w:t>
            </w:r>
            <w:r>
              <w:rPr>
                <w:b/>
                <w:sz w:val="20"/>
                <w:u w:val="single"/>
                <w:lang w:val="es-MX"/>
              </w:rPr>
              <w:t xml:space="preserve"> y </w:t>
            </w:r>
            <w:r w:rsidRPr="002E4D66">
              <w:rPr>
                <w:b/>
                <w:sz w:val="20"/>
                <w:u w:val="single"/>
                <w:lang w:val="es-MX"/>
              </w:rPr>
              <w:t>los Magistrados integrantes de la Junta de Administración.</w:t>
            </w:r>
          </w:p>
        </w:tc>
      </w:tr>
    </w:tbl>
    <w:p w14:paraId="03128EB1" w14:textId="1391929C" w:rsidR="003C2DC9" w:rsidRDefault="003C2DC9" w:rsidP="00FB5CAA">
      <w:pPr>
        <w:pStyle w:val="Sangradetextonormal"/>
        <w:spacing w:after="0" w:line="276" w:lineRule="auto"/>
        <w:ind w:left="0"/>
        <w:jc w:val="both"/>
        <w:rPr>
          <w:b/>
          <w:sz w:val="28"/>
          <w:szCs w:val="28"/>
          <w:lang w:val="es-MX"/>
        </w:rPr>
      </w:pPr>
    </w:p>
    <w:p w14:paraId="2A0BA544" w14:textId="6E16FDC6"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0F328B42" w14:textId="7A5A1E6C" w:rsidR="009338A6" w:rsidRDefault="00B03A70" w:rsidP="00FB5CAA">
      <w:pPr>
        <w:pStyle w:val="Textosinformato"/>
        <w:spacing w:line="276" w:lineRule="auto"/>
        <w:rPr>
          <w:b/>
          <w:sz w:val="20"/>
          <w:lang w:val="es-ES_tradnl"/>
        </w:rPr>
      </w:pPr>
      <w:r w:rsidRPr="00A22CE2">
        <w:rPr>
          <w:sz w:val="20"/>
          <w:lang w:val="es-MX"/>
        </w:rPr>
        <w:t xml:space="preserve">La </w:t>
      </w:r>
      <w:r w:rsidRPr="00A22CE2">
        <w:rPr>
          <w:b/>
          <w:sz w:val="20"/>
          <w:lang w:val="es-MX"/>
        </w:rPr>
        <w:t>Magistrada Presidenta</w:t>
      </w:r>
      <w:r w:rsidRPr="00A22CE2">
        <w:rPr>
          <w:sz w:val="20"/>
          <w:lang w:val="es-MX"/>
        </w:rPr>
        <w:t>, en uso de la voz:</w:t>
      </w:r>
      <w:r w:rsidRPr="00A22CE2">
        <w:rPr>
          <w:rFonts w:cs="Arial"/>
          <w:sz w:val="20"/>
        </w:rPr>
        <w:t xml:space="preserve"> </w:t>
      </w:r>
      <w:r w:rsidR="00BC3662">
        <w:rPr>
          <w:rFonts w:cs="Arial"/>
          <w:sz w:val="20"/>
        </w:rPr>
        <w:t>S</w:t>
      </w:r>
      <w:r w:rsidRPr="00A22CE2">
        <w:rPr>
          <w:rFonts w:cs="Arial"/>
          <w:sz w:val="20"/>
        </w:rPr>
        <w:t xml:space="preserve">olicito al Secretario Técnico, dé lectura al siguiente punto del </w:t>
      </w:r>
      <w:r w:rsidRPr="00A22CE2">
        <w:rPr>
          <w:rFonts w:cs="Arial"/>
          <w:b/>
          <w:sz w:val="20"/>
        </w:rPr>
        <w:t>orden del día</w:t>
      </w:r>
      <w:r w:rsidRPr="00A22CE2">
        <w:rPr>
          <w:rFonts w:cs="Arial"/>
          <w:sz w:val="20"/>
        </w:rPr>
        <w:t xml:space="preserve"> propuesto. </w:t>
      </w:r>
      <w:r w:rsidRPr="00A22CE2">
        <w:rPr>
          <w:sz w:val="20"/>
          <w:lang w:val="es-MX"/>
        </w:rPr>
        <w:t xml:space="preserve">En uso de la voz, </w:t>
      </w:r>
      <w:r w:rsidRPr="0057654D">
        <w:rPr>
          <w:sz w:val="20"/>
          <w:lang w:val="es-MX"/>
        </w:rPr>
        <w:t>el</w:t>
      </w:r>
      <w:r w:rsidRPr="00A22CE2">
        <w:rPr>
          <w:b/>
          <w:sz w:val="20"/>
          <w:lang w:val="es-MX"/>
        </w:rPr>
        <w:t xml:space="preserve"> Secretario Técnico señala</w:t>
      </w:r>
      <w:r w:rsidRPr="00A22CE2">
        <w:rPr>
          <w:sz w:val="20"/>
          <w:lang w:val="es-MX"/>
        </w:rPr>
        <w:t xml:space="preserve">: El siguiente punto del orden del día es el número </w:t>
      </w:r>
      <w:r w:rsidR="009C0C44">
        <w:rPr>
          <w:b/>
          <w:sz w:val="20"/>
          <w:lang w:val="es-MX"/>
        </w:rPr>
        <w:t>tres</w:t>
      </w:r>
      <w:r w:rsidRPr="00A22CE2">
        <w:rPr>
          <w:b/>
          <w:sz w:val="20"/>
          <w:lang w:val="es-MX"/>
        </w:rPr>
        <w:t xml:space="preserve"> </w:t>
      </w:r>
      <w:r w:rsidRPr="00A22CE2">
        <w:rPr>
          <w:sz w:val="20"/>
          <w:lang w:val="es-MX"/>
        </w:rPr>
        <w:t xml:space="preserve">y corresponde a: </w:t>
      </w:r>
      <w:r w:rsidR="008E1538" w:rsidRPr="008E1538">
        <w:rPr>
          <w:b/>
          <w:sz w:val="20"/>
          <w:lang w:val="es-ES_tradnl"/>
        </w:rPr>
        <w:t>Aprobación de</w:t>
      </w:r>
      <w:r w:rsidR="0090650C">
        <w:rPr>
          <w:b/>
          <w:sz w:val="20"/>
          <w:lang w:val="es-ES_tradnl"/>
        </w:rPr>
        <w:t>l</w:t>
      </w:r>
      <w:r w:rsidR="00D27B29">
        <w:rPr>
          <w:b/>
          <w:sz w:val="20"/>
          <w:lang w:val="es-ES_tradnl"/>
        </w:rPr>
        <w:t xml:space="preserve"> </w:t>
      </w:r>
      <w:r w:rsidR="008E1538" w:rsidRPr="008E1538">
        <w:rPr>
          <w:b/>
          <w:sz w:val="20"/>
          <w:lang w:val="es-ES_tradnl"/>
        </w:rPr>
        <w:t>acta</w:t>
      </w:r>
      <w:r w:rsidR="0090650C">
        <w:rPr>
          <w:b/>
          <w:sz w:val="20"/>
          <w:lang w:val="es-ES_tradnl"/>
        </w:rPr>
        <w:t xml:space="preserve"> </w:t>
      </w:r>
      <w:r w:rsidR="008E1538" w:rsidRPr="008E1538">
        <w:rPr>
          <w:b/>
          <w:sz w:val="20"/>
          <w:lang w:val="es-ES_tradnl"/>
        </w:rPr>
        <w:t xml:space="preserve">de la </w:t>
      </w:r>
      <w:r w:rsidR="0090650C" w:rsidRPr="008E1538">
        <w:rPr>
          <w:b/>
          <w:sz w:val="20"/>
          <w:lang w:val="es-ES_tradnl"/>
        </w:rPr>
        <w:t>sesión</w:t>
      </w:r>
      <w:r w:rsidR="008E1538" w:rsidRPr="008E1538">
        <w:rPr>
          <w:b/>
          <w:sz w:val="20"/>
          <w:lang w:val="es-ES_tradnl"/>
        </w:rPr>
        <w:t xml:space="preserve"> anterior, celebrada</w:t>
      </w:r>
      <w:r w:rsidR="00BC3662">
        <w:rPr>
          <w:b/>
          <w:sz w:val="20"/>
          <w:lang w:val="es-ES_tradnl"/>
        </w:rPr>
        <w:t xml:space="preserve"> el</w:t>
      </w:r>
      <w:r w:rsidR="008E1538" w:rsidRPr="008E1538">
        <w:rPr>
          <w:b/>
          <w:sz w:val="20"/>
          <w:lang w:val="es-ES_tradnl"/>
        </w:rPr>
        <w:t xml:space="preserve"> </w:t>
      </w:r>
      <w:r w:rsidR="0090650C">
        <w:rPr>
          <w:b/>
          <w:sz w:val="20"/>
          <w:lang w:val="es-ES_tradnl"/>
        </w:rPr>
        <w:t xml:space="preserve">25 de septiembre </w:t>
      </w:r>
      <w:r w:rsidR="00BC3662" w:rsidRPr="00BC3662">
        <w:rPr>
          <w:b/>
          <w:sz w:val="20"/>
          <w:lang w:val="es-ES_tradnl"/>
        </w:rPr>
        <w:t>de 2023.</w:t>
      </w:r>
    </w:p>
    <w:p w14:paraId="5BB75910" w14:textId="77777777" w:rsidR="00FB7C4A" w:rsidRDefault="00FB7C4A" w:rsidP="00FB5CAA">
      <w:pPr>
        <w:pStyle w:val="Textosinformato"/>
        <w:spacing w:line="276" w:lineRule="auto"/>
        <w:rPr>
          <w:b/>
          <w:sz w:val="20"/>
          <w:lang w:val="es-MX"/>
        </w:rPr>
      </w:pPr>
    </w:p>
    <w:p w14:paraId="3D05D930" w14:textId="1607397B" w:rsidR="00C9616E" w:rsidRDefault="00C9616E" w:rsidP="00C9616E">
      <w:pPr>
        <w:pStyle w:val="Textosinformato"/>
        <w:spacing w:after="240"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sidRPr="00E82E6A">
        <w:rPr>
          <w:sz w:val="20"/>
          <w:lang w:val="es-MX"/>
        </w:rPr>
        <w:t xml:space="preserve"> Pregunta a los integrantes de la Junta de Administración si existe algún asunto pendien</w:t>
      </w:r>
      <w:r>
        <w:rPr>
          <w:sz w:val="20"/>
          <w:lang w:val="es-MX"/>
        </w:rPr>
        <w:t>te o comentario en virtud del acta</w:t>
      </w:r>
      <w:r w:rsidRPr="00E82E6A">
        <w:rPr>
          <w:sz w:val="20"/>
          <w:lang w:val="es-MX"/>
        </w:rPr>
        <w:t xml:space="preserve"> de</w:t>
      </w:r>
      <w:r>
        <w:rPr>
          <w:sz w:val="20"/>
          <w:lang w:val="es-MX"/>
        </w:rPr>
        <w:t xml:space="preserve"> la sesión anterior celebrada el 25 de septiembre </w:t>
      </w:r>
      <w:r w:rsidRPr="00FB7C4A">
        <w:rPr>
          <w:sz w:val="20"/>
          <w:lang w:val="es-MX"/>
        </w:rPr>
        <w:t>de 2023,</w:t>
      </w:r>
      <w:r>
        <w:rPr>
          <w:sz w:val="20"/>
          <w:lang w:val="es-MX"/>
        </w:rPr>
        <w:t xml:space="preserve"> mismas que fue enviada</w:t>
      </w:r>
      <w:r w:rsidRPr="00E82E6A">
        <w:rPr>
          <w:sz w:val="20"/>
          <w:lang w:val="es-MX"/>
        </w:rPr>
        <w:t xml:space="preserve"> con anterioridad a cada uno de los integrantes de esta Junta, </w:t>
      </w:r>
      <w:r>
        <w:rPr>
          <w:sz w:val="20"/>
          <w:lang w:val="es-MX"/>
        </w:rPr>
        <w:t>¿Algún comentario, Magistrados?</w:t>
      </w:r>
    </w:p>
    <w:p w14:paraId="2469CD3F" w14:textId="77777777" w:rsidR="00C9616E" w:rsidRDefault="00C9616E" w:rsidP="00C9616E">
      <w:pPr>
        <w:pStyle w:val="Sangradetextonormal"/>
        <w:spacing w:after="240" w:line="276" w:lineRule="auto"/>
        <w:ind w:left="0"/>
        <w:jc w:val="both"/>
        <w:rPr>
          <w:rFonts w:ascii="Century Gothic" w:hAnsi="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 xml:space="preserve">Magistrado Avelino </w:t>
      </w:r>
      <w:r>
        <w:rPr>
          <w:rFonts w:ascii="Century Gothic" w:hAnsi="Century Gothic"/>
          <w:b/>
          <w:bCs/>
          <w:lang w:val="es-MX"/>
        </w:rPr>
        <w:t>Bravo Cacho</w:t>
      </w:r>
      <w:r w:rsidRPr="04028E61">
        <w:rPr>
          <w:rFonts w:ascii="Century Gothic" w:hAnsi="Century Gothic"/>
          <w:b/>
          <w:bCs/>
          <w:lang w:val="es-MX"/>
        </w:rPr>
        <w:t xml:space="preserve">: </w:t>
      </w:r>
      <w:r w:rsidRPr="04028E61">
        <w:rPr>
          <w:rFonts w:ascii="Century Gothic" w:hAnsi="Century Gothic"/>
          <w:lang w:val="es-MX"/>
        </w:rPr>
        <w:t>Yo nada más unas correcciones muy mínimas de forma básicamente</w:t>
      </w:r>
      <w:r>
        <w:rPr>
          <w:rFonts w:ascii="Century Gothic" w:hAnsi="Century Gothic"/>
          <w:lang w:val="es-MX"/>
        </w:rPr>
        <w:t>.</w:t>
      </w:r>
    </w:p>
    <w:p w14:paraId="09F3B651" w14:textId="06F20EE6" w:rsidR="00C9616E" w:rsidRDefault="00C9616E" w:rsidP="00C9616E">
      <w:pPr>
        <w:pStyle w:val="Sangradetextonormal"/>
        <w:spacing w:after="240" w:line="276" w:lineRule="auto"/>
        <w:ind w:left="0"/>
        <w:jc w:val="both"/>
        <w:rPr>
          <w:rFonts w:ascii="Century Gothic" w:hAnsi="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 xml:space="preserve">Magistrado Horacio León Hernández: </w:t>
      </w:r>
      <w:r w:rsidRPr="04028E61">
        <w:rPr>
          <w:rFonts w:ascii="Century Gothic" w:hAnsi="Century Gothic"/>
          <w:lang w:val="es-MX"/>
        </w:rPr>
        <w:t>Yo hago llegar en este momento las propias</w:t>
      </w:r>
      <w:r>
        <w:rPr>
          <w:rFonts w:ascii="Century Gothic" w:hAnsi="Century Gothic"/>
          <w:lang w:val="es-MX"/>
        </w:rPr>
        <w:t>.</w:t>
      </w:r>
      <w:r w:rsidRPr="04028E61">
        <w:rPr>
          <w:rFonts w:ascii="Century Gothic" w:hAnsi="Century Gothic"/>
          <w:lang w:val="es-MX"/>
        </w:rPr>
        <w:t xml:space="preserve"> </w:t>
      </w:r>
    </w:p>
    <w:p w14:paraId="65A5FF64" w14:textId="77777777" w:rsidR="00C9616E" w:rsidRDefault="00C9616E" w:rsidP="00C9616E">
      <w:pPr>
        <w:pStyle w:val="Sangradetextonormal"/>
        <w:spacing w:after="240" w:line="276" w:lineRule="auto"/>
        <w:ind w:left="0"/>
        <w:jc w:val="both"/>
        <w:rPr>
          <w:lang w:val="es-MX"/>
        </w:rPr>
      </w:pPr>
      <w:r w:rsidRPr="04028E61">
        <w:rPr>
          <w:rFonts w:ascii="Century Gothic" w:eastAsia="Century Gothic" w:hAnsi="Century Gothic" w:cs="Century Gothic"/>
          <w:lang w:val="es-MX"/>
        </w:rPr>
        <w:t xml:space="preserve">En uso de la voz la </w:t>
      </w:r>
      <w:r w:rsidRPr="04028E61">
        <w:rPr>
          <w:rFonts w:ascii="Century Gothic" w:eastAsia="Century Gothic" w:hAnsi="Century Gothic" w:cs="Century Gothic"/>
          <w:b/>
          <w:bCs/>
          <w:lang w:val="es-MX"/>
        </w:rPr>
        <w:t>Magistrada Presidenta:</w:t>
      </w:r>
      <w:r w:rsidRPr="04028E61">
        <w:rPr>
          <w:rFonts w:ascii="Century Gothic" w:eastAsia="Century Gothic" w:hAnsi="Century Gothic" w:cs="Century Gothic"/>
          <w:lang w:val="es-MX"/>
        </w:rPr>
        <w:t xml:space="preserve"> </w:t>
      </w:r>
      <w:r w:rsidRPr="04028E61">
        <w:rPr>
          <w:rFonts w:ascii="Century Gothic" w:hAnsi="Century Gothic"/>
          <w:lang w:val="es-MX"/>
        </w:rPr>
        <w:t>Si, gracias Magistrado</w:t>
      </w:r>
      <w:r>
        <w:rPr>
          <w:rFonts w:ascii="Century Gothic" w:hAnsi="Century Gothic"/>
          <w:lang w:val="es-MX"/>
        </w:rPr>
        <w:t>.</w:t>
      </w:r>
    </w:p>
    <w:p w14:paraId="2C43817C" w14:textId="3A971505" w:rsidR="00C9616E" w:rsidRDefault="00C9616E" w:rsidP="00C9616E">
      <w:pPr>
        <w:pStyle w:val="Sangradetextonormal"/>
        <w:spacing w:after="240" w:line="276" w:lineRule="auto"/>
        <w:ind w:left="0"/>
        <w:jc w:val="both"/>
        <w:rPr>
          <w:rFonts w:ascii="Century Gothic" w:eastAsia="Century Gothic" w:hAnsi="Century Gothic" w:cs="Century Gothic"/>
          <w:b/>
          <w:bCs/>
        </w:rPr>
      </w:pPr>
      <w:r w:rsidRPr="04028E61">
        <w:rPr>
          <w:rFonts w:ascii="Century Gothic" w:eastAsia="Century Gothic" w:hAnsi="Century Gothic" w:cs="Century Gothic"/>
          <w:lang w:val="es-MX"/>
        </w:rPr>
        <w:t xml:space="preserve">En uso de la voz el </w:t>
      </w:r>
      <w:r w:rsidRPr="04028E61">
        <w:rPr>
          <w:rFonts w:ascii="Century Gothic" w:eastAsia="Century Gothic" w:hAnsi="Century Gothic" w:cs="Century Gothic"/>
          <w:b/>
          <w:bCs/>
          <w:lang w:val="es-MX"/>
        </w:rPr>
        <w:t>Secretario Técnico</w:t>
      </w:r>
      <w:r w:rsidRPr="04028E61">
        <w:rPr>
          <w:rFonts w:ascii="Century Gothic" w:eastAsia="Century Gothic" w:hAnsi="Century Gothic" w:cs="Century Gothic"/>
          <w:lang w:val="es-MX"/>
        </w:rPr>
        <w:t xml:space="preserve">: </w:t>
      </w:r>
      <w:r w:rsidR="00EC3F23">
        <w:rPr>
          <w:rFonts w:ascii="Century Gothic" w:eastAsia="Century Gothic" w:hAnsi="Century Gothic" w:cs="Century Gothic"/>
          <w:lang w:val="es-MX"/>
        </w:rPr>
        <w:t>Tomo nota.</w:t>
      </w:r>
    </w:p>
    <w:p w14:paraId="34CB49F0" w14:textId="77777777" w:rsidR="00C9616E" w:rsidRDefault="00C9616E" w:rsidP="00C9616E">
      <w:pPr>
        <w:pStyle w:val="Sangradetextonormal"/>
        <w:spacing w:after="240" w:line="276" w:lineRule="auto"/>
        <w:ind w:left="0"/>
        <w:jc w:val="both"/>
        <w:rPr>
          <w:rFonts w:ascii="Century Gothic" w:hAnsi="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 xml:space="preserve">Magistrado Horacio León Hernández: </w:t>
      </w:r>
      <w:r w:rsidRPr="04028E61">
        <w:rPr>
          <w:rFonts w:ascii="Century Gothic" w:eastAsia="Century Gothic" w:hAnsi="Century Gothic" w:cs="Century Gothic"/>
          <w:lang w:val="es-MX"/>
        </w:rPr>
        <w:t>Son las que están dobladas aquí</w:t>
      </w:r>
      <w:r>
        <w:rPr>
          <w:rFonts w:ascii="Century Gothic" w:eastAsia="Century Gothic" w:hAnsi="Century Gothic" w:cs="Century Gothic"/>
          <w:lang w:val="es-MX"/>
        </w:rPr>
        <w:t>.</w:t>
      </w:r>
    </w:p>
    <w:p w14:paraId="75E0587F" w14:textId="77777777"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eastAsia="Century Gothic" w:hAnsi="Century Gothic" w:cs="Century Gothic"/>
          <w:lang w:val="es-MX"/>
        </w:rPr>
        <w:t xml:space="preserve">En uso de la voz la </w:t>
      </w:r>
      <w:r w:rsidRPr="04028E61">
        <w:rPr>
          <w:rFonts w:ascii="Century Gothic" w:eastAsia="Century Gothic" w:hAnsi="Century Gothic" w:cs="Century Gothic"/>
          <w:b/>
          <w:bCs/>
          <w:lang w:val="es-MX"/>
        </w:rPr>
        <w:t>Magistrada Presidenta:</w:t>
      </w:r>
      <w:r w:rsidRPr="04028E61">
        <w:rPr>
          <w:rFonts w:ascii="Century Gothic" w:eastAsia="Century Gothic" w:hAnsi="Century Gothic" w:cs="Century Gothic"/>
          <w:lang w:val="es-MX"/>
        </w:rPr>
        <w:t xml:space="preserve"> Por favor tomar nota de las mismas y bueno considéralas</w:t>
      </w:r>
      <w:r>
        <w:rPr>
          <w:rFonts w:ascii="Century Gothic" w:eastAsia="Century Gothic" w:hAnsi="Century Gothic" w:cs="Century Gothic"/>
          <w:lang w:val="es-MX"/>
        </w:rPr>
        <w:t xml:space="preserve"> para la aprobación.</w:t>
      </w:r>
      <w:r w:rsidRPr="04028E61">
        <w:rPr>
          <w:rFonts w:ascii="Century Gothic" w:eastAsia="Century Gothic" w:hAnsi="Century Gothic" w:cs="Century Gothic"/>
          <w:lang w:val="es-MX"/>
        </w:rPr>
        <w:t xml:space="preserve"> </w:t>
      </w:r>
    </w:p>
    <w:p w14:paraId="3AAFF7F3" w14:textId="4A653460"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eastAsia="Century Gothic" w:hAnsi="Century Gothic" w:cs="Century Gothic"/>
          <w:lang w:val="es-MX"/>
        </w:rPr>
        <w:t xml:space="preserve">En uso de la voz el </w:t>
      </w:r>
      <w:r w:rsidRPr="04028E61">
        <w:rPr>
          <w:rFonts w:ascii="Century Gothic" w:eastAsia="Century Gothic" w:hAnsi="Century Gothic" w:cs="Century Gothic"/>
          <w:b/>
          <w:bCs/>
          <w:lang w:val="es-MX"/>
        </w:rPr>
        <w:t>Secretario Técnico</w:t>
      </w:r>
      <w:r w:rsidRPr="04028E61">
        <w:rPr>
          <w:rFonts w:ascii="Century Gothic" w:eastAsia="Century Gothic" w:hAnsi="Century Gothic" w:cs="Century Gothic"/>
          <w:lang w:val="es-MX"/>
        </w:rPr>
        <w:t>: Si me permiten sobre la misma acta, nada más hacer una observación sobre el punto de acuerdo</w:t>
      </w:r>
      <w:r w:rsidR="00EC3F23">
        <w:rPr>
          <w:rFonts w:ascii="Century Gothic" w:eastAsia="Century Gothic" w:hAnsi="Century Gothic" w:cs="Century Gothic"/>
          <w:lang w:val="es-MX"/>
        </w:rPr>
        <w:t xml:space="preserve"> de los nombramientos</w:t>
      </w:r>
      <w:r w:rsidRPr="04028E61">
        <w:rPr>
          <w:rFonts w:ascii="Century Gothic" w:eastAsia="Century Gothic" w:hAnsi="Century Gothic" w:cs="Century Gothic"/>
          <w:lang w:val="es-MX"/>
        </w:rPr>
        <w:t xml:space="preserve"> de la </w:t>
      </w:r>
      <w:r>
        <w:rPr>
          <w:rFonts w:ascii="Century Gothic" w:eastAsia="Century Gothic" w:hAnsi="Century Gothic" w:cs="Century Gothic"/>
          <w:lang w:val="es-MX"/>
        </w:rPr>
        <w:t>Cuarta Sala</w:t>
      </w:r>
      <w:r w:rsidRPr="04028E61">
        <w:rPr>
          <w:rFonts w:ascii="Century Gothic" w:eastAsia="Century Gothic" w:hAnsi="Century Gothic" w:cs="Century Gothic"/>
          <w:lang w:val="es-MX"/>
        </w:rPr>
        <w:t>, se había circulado el proyecto de acta con un solo número de acuerdo</w:t>
      </w:r>
      <w:r>
        <w:rPr>
          <w:rFonts w:ascii="Century Gothic" w:eastAsia="Century Gothic" w:hAnsi="Century Gothic" w:cs="Century Gothic"/>
          <w:lang w:val="es-MX"/>
        </w:rPr>
        <w:t>,</w:t>
      </w:r>
      <w:r w:rsidRPr="04028E61">
        <w:rPr>
          <w:rFonts w:ascii="Century Gothic" w:eastAsia="Century Gothic" w:hAnsi="Century Gothic" w:cs="Century Gothic"/>
          <w:lang w:val="es-MX"/>
        </w:rPr>
        <w:t xml:space="preserve"> pero ese acuerdo va fraccionado en </w:t>
      </w:r>
      <w:r>
        <w:rPr>
          <w:rFonts w:ascii="Century Gothic" w:eastAsia="Century Gothic" w:hAnsi="Century Gothic" w:cs="Century Gothic"/>
          <w:lang w:val="es-MX"/>
        </w:rPr>
        <w:t>tres,</w:t>
      </w:r>
      <w:r w:rsidRPr="04028E61">
        <w:rPr>
          <w:rFonts w:ascii="Century Gothic" w:eastAsia="Century Gothic" w:hAnsi="Century Gothic" w:cs="Century Gothic"/>
          <w:lang w:val="es-MX"/>
        </w:rPr>
        <w:t xml:space="preserve"> es la única observación en virtud de que fu</w:t>
      </w:r>
      <w:r>
        <w:rPr>
          <w:rFonts w:ascii="Century Gothic" w:eastAsia="Century Gothic" w:hAnsi="Century Gothic" w:cs="Century Gothic"/>
          <w:lang w:val="es-MX"/>
        </w:rPr>
        <w:t>e</w:t>
      </w:r>
      <w:r w:rsidRPr="04028E61">
        <w:rPr>
          <w:rFonts w:ascii="Century Gothic" w:eastAsia="Century Gothic" w:hAnsi="Century Gothic" w:cs="Century Gothic"/>
          <w:lang w:val="es-MX"/>
        </w:rPr>
        <w:t xml:space="preserve"> un</w:t>
      </w:r>
      <w:r>
        <w:rPr>
          <w:rFonts w:ascii="Century Gothic" w:eastAsia="Century Gothic" w:hAnsi="Century Gothic" w:cs="Century Gothic"/>
          <w:lang w:val="es-MX"/>
        </w:rPr>
        <w:t xml:space="preserve"> punto de</w:t>
      </w:r>
      <w:r w:rsidRPr="04028E61">
        <w:rPr>
          <w:rFonts w:ascii="Century Gothic" w:eastAsia="Century Gothic" w:hAnsi="Century Gothic" w:cs="Century Gothic"/>
          <w:lang w:val="es-MX"/>
        </w:rPr>
        <w:t xml:space="preserve"> acuerdo que se partió en </w:t>
      </w:r>
      <w:r>
        <w:rPr>
          <w:rFonts w:ascii="Century Gothic" w:eastAsia="Century Gothic" w:hAnsi="Century Gothic" w:cs="Century Gothic"/>
          <w:lang w:val="es-MX"/>
        </w:rPr>
        <w:t>tres</w:t>
      </w:r>
      <w:r w:rsidRPr="04028E61">
        <w:rPr>
          <w:rFonts w:ascii="Century Gothic" w:eastAsia="Century Gothic" w:hAnsi="Century Gothic" w:cs="Century Gothic"/>
          <w:lang w:val="es-MX"/>
        </w:rPr>
        <w:t xml:space="preserve"> puntos y nada más en lo que circulamos se puso el punto de acuerdo general sin </w:t>
      </w:r>
      <w:r>
        <w:rPr>
          <w:rFonts w:ascii="Century Gothic" w:eastAsia="Century Gothic" w:hAnsi="Century Gothic" w:cs="Century Gothic"/>
          <w:lang w:val="es-MX"/>
        </w:rPr>
        <w:t xml:space="preserve">poner las </w:t>
      </w:r>
      <w:r w:rsidRPr="04028E61">
        <w:rPr>
          <w:rFonts w:ascii="Century Gothic" w:eastAsia="Century Gothic" w:hAnsi="Century Gothic" w:cs="Century Gothic"/>
          <w:lang w:val="es-MX"/>
        </w:rPr>
        <w:t>fracciones</w:t>
      </w:r>
      <w:r>
        <w:rPr>
          <w:rFonts w:ascii="Century Gothic" w:eastAsia="Century Gothic" w:hAnsi="Century Gothic" w:cs="Century Gothic"/>
          <w:lang w:val="es-MX"/>
        </w:rPr>
        <w:t>.</w:t>
      </w:r>
    </w:p>
    <w:p w14:paraId="560AA656" w14:textId="7679F7ED" w:rsidR="00EC3F23" w:rsidRPr="00EC3F23" w:rsidRDefault="00EC3F23" w:rsidP="00C9616E">
      <w:pPr>
        <w:pStyle w:val="Sangradetextonormal"/>
        <w:spacing w:after="240" w:line="276" w:lineRule="auto"/>
        <w:ind w:left="0"/>
        <w:jc w:val="both"/>
        <w:rPr>
          <w:rFonts w:ascii="Century Gothic" w:eastAsia="Century Gothic" w:hAnsi="Century Gothic" w:cs="Century Gothic"/>
        </w:rPr>
      </w:pPr>
      <w:r w:rsidRPr="04028E61">
        <w:rPr>
          <w:rFonts w:ascii="Century Gothic" w:eastAsia="Century Gothic" w:hAnsi="Century Gothic" w:cs="Century Gothic"/>
          <w:lang w:val="es-MX"/>
        </w:rPr>
        <w:t xml:space="preserve">En uso de la voz la </w:t>
      </w:r>
      <w:r w:rsidRPr="04028E61">
        <w:rPr>
          <w:rFonts w:ascii="Century Gothic" w:eastAsia="Century Gothic" w:hAnsi="Century Gothic" w:cs="Century Gothic"/>
          <w:b/>
          <w:bCs/>
          <w:lang w:val="es-MX"/>
        </w:rPr>
        <w:t>Magistrada Presidenta:</w:t>
      </w:r>
      <w:r>
        <w:rPr>
          <w:rFonts w:ascii="Century Gothic" w:eastAsia="Century Gothic" w:hAnsi="Century Gothic" w:cs="Century Gothic"/>
          <w:b/>
          <w:bCs/>
          <w:lang w:val="es-MX"/>
        </w:rPr>
        <w:t xml:space="preserve"> </w:t>
      </w:r>
      <w:r>
        <w:rPr>
          <w:rFonts w:ascii="Century Gothic" w:eastAsia="Century Gothic" w:hAnsi="Century Gothic" w:cs="Century Gothic"/>
          <w:lang w:val="es-MX"/>
        </w:rPr>
        <w:t>Lo recuerdo perfectamente.</w:t>
      </w:r>
    </w:p>
    <w:p w14:paraId="0BC7E9D7" w14:textId="779E4175"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Magistrado Horacio León Hernández:</w:t>
      </w:r>
      <w:r w:rsidRPr="04028E61">
        <w:rPr>
          <w:rFonts w:ascii="Century Gothic" w:eastAsia="Century Gothic" w:hAnsi="Century Gothic" w:cs="Century Gothic"/>
          <w:lang w:val="es-MX"/>
        </w:rPr>
        <w:t xml:space="preserve"> ¿En esa acta esta lo de la </w:t>
      </w:r>
      <w:r>
        <w:rPr>
          <w:rFonts w:ascii="Century Gothic" w:eastAsia="Century Gothic" w:hAnsi="Century Gothic" w:cs="Century Gothic"/>
          <w:lang w:val="es-MX"/>
        </w:rPr>
        <w:t>C</w:t>
      </w:r>
      <w:r w:rsidRPr="04028E61">
        <w:rPr>
          <w:rFonts w:ascii="Century Gothic" w:eastAsia="Century Gothic" w:hAnsi="Century Gothic" w:cs="Century Gothic"/>
          <w:lang w:val="es-MX"/>
        </w:rPr>
        <w:t>uarta</w:t>
      </w:r>
      <w:r>
        <w:rPr>
          <w:rFonts w:ascii="Century Gothic" w:eastAsia="Century Gothic" w:hAnsi="Century Gothic" w:cs="Century Gothic"/>
          <w:lang w:val="es-MX"/>
        </w:rPr>
        <w:t xml:space="preserve"> Sala</w:t>
      </w:r>
      <w:r w:rsidRPr="04028E61">
        <w:rPr>
          <w:rFonts w:ascii="Century Gothic" w:eastAsia="Century Gothic" w:hAnsi="Century Gothic" w:cs="Century Gothic"/>
          <w:lang w:val="es-MX"/>
        </w:rPr>
        <w:t xml:space="preserve">? No está en la secuencia de las actas, </w:t>
      </w:r>
      <w:r>
        <w:rPr>
          <w:rFonts w:ascii="Century Gothic" w:eastAsia="Century Gothic" w:hAnsi="Century Gothic" w:cs="Century Gothic"/>
          <w:lang w:val="es-MX"/>
        </w:rPr>
        <w:t>¿</w:t>
      </w:r>
      <w:r w:rsidRPr="04028E61">
        <w:rPr>
          <w:rFonts w:ascii="Century Gothic" w:eastAsia="Century Gothic" w:hAnsi="Century Gothic" w:cs="Century Gothic"/>
          <w:lang w:val="es-MX"/>
        </w:rPr>
        <w:t>está al último</w:t>
      </w:r>
      <w:r>
        <w:rPr>
          <w:rFonts w:ascii="Century Gothic" w:eastAsia="Century Gothic" w:hAnsi="Century Gothic" w:cs="Century Gothic"/>
          <w:lang w:val="es-MX"/>
        </w:rPr>
        <w:t>?</w:t>
      </w:r>
    </w:p>
    <w:p w14:paraId="0F62984D" w14:textId="06078EFF"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eastAsia="Century Gothic" w:hAnsi="Century Gothic" w:cs="Century Gothic"/>
          <w:lang w:val="es-MX"/>
        </w:rPr>
        <w:t xml:space="preserve">En uso de la voz el </w:t>
      </w:r>
      <w:r w:rsidRPr="04028E61">
        <w:rPr>
          <w:rFonts w:ascii="Century Gothic" w:eastAsia="Century Gothic" w:hAnsi="Century Gothic" w:cs="Century Gothic"/>
          <w:b/>
          <w:bCs/>
          <w:lang w:val="es-MX"/>
        </w:rPr>
        <w:t>Secretario Técnico</w:t>
      </w:r>
      <w:r w:rsidRPr="04028E61">
        <w:rPr>
          <w:rFonts w:ascii="Century Gothic" w:eastAsia="Century Gothic" w:hAnsi="Century Gothic" w:cs="Century Gothic"/>
          <w:lang w:val="es-MX"/>
        </w:rPr>
        <w:t xml:space="preserve">: Esta en el punto de los nombramientos, particularmente en el punto que se votó de la Cuarta Sala, el punto de acuerdo se puso, pero sin las fracciones de este </w:t>
      </w:r>
      <w:r w:rsidRPr="04028E61">
        <w:rPr>
          <w:rFonts w:ascii="Century Gothic" w:eastAsia="Century Gothic" w:hAnsi="Century Gothic" w:cs="Century Gothic"/>
          <w:lang w:val="es-MX"/>
        </w:rPr>
        <w:lastRenderedPageBreak/>
        <w:t xml:space="preserve">mismo número de acuerdo, pero va fraccionado en </w:t>
      </w:r>
      <w:r>
        <w:rPr>
          <w:rFonts w:ascii="Century Gothic" w:eastAsia="Century Gothic" w:hAnsi="Century Gothic" w:cs="Century Gothic"/>
          <w:lang w:val="es-MX"/>
        </w:rPr>
        <w:t>tres</w:t>
      </w:r>
      <w:r w:rsidRPr="04028E61">
        <w:rPr>
          <w:rFonts w:ascii="Century Gothic" w:eastAsia="Century Gothic" w:hAnsi="Century Gothic" w:cs="Century Gothic"/>
          <w:lang w:val="es-MX"/>
        </w:rPr>
        <w:t xml:space="preserve">, el número </w:t>
      </w:r>
      <w:r>
        <w:rPr>
          <w:rFonts w:ascii="Century Gothic" w:eastAsia="Century Gothic" w:hAnsi="Century Gothic" w:cs="Century Gothic"/>
          <w:lang w:val="es-MX"/>
        </w:rPr>
        <w:t>ocho</w:t>
      </w:r>
      <w:r w:rsidRPr="04028E61">
        <w:rPr>
          <w:rFonts w:ascii="Century Gothic" w:eastAsia="Century Gothic" w:hAnsi="Century Gothic" w:cs="Century Gothic"/>
          <w:lang w:val="es-MX"/>
        </w:rPr>
        <w:t xml:space="preserve"> se votó ese punto, se votó en </w:t>
      </w:r>
      <w:r>
        <w:rPr>
          <w:rFonts w:ascii="Century Gothic" w:eastAsia="Century Gothic" w:hAnsi="Century Gothic" w:cs="Century Gothic"/>
          <w:lang w:val="es-MX"/>
        </w:rPr>
        <w:t>tres</w:t>
      </w:r>
      <w:r w:rsidRPr="04028E61">
        <w:rPr>
          <w:rFonts w:ascii="Century Gothic" w:eastAsia="Century Gothic" w:hAnsi="Century Gothic" w:cs="Century Gothic"/>
          <w:lang w:val="es-MX"/>
        </w:rPr>
        <w:t xml:space="preserve"> sentidos entonces, el punto de acuerdo principal </w:t>
      </w:r>
      <w:r>
        <w:rPr>
          <w:rFonts w:ascii="Century Gothic" w:eastAsia="Century Gothic" w:hAnsi="Century Gothic" w:cs="Century Gothic"/>
          <w:lang w:val="es-MX"/>
        </w:rPr>
        <w:t>ocho,</w:t>
      </w:r>
      <w:r w:rsidRPr="04028E61">
        <w:rPr>
          <w:rFonts w:ascii="Century Gothic" w:eastAsia="Century Gothic" w:hAnsi="Century Gothic" w:cs="Century Gothic"/>
          <w:lang w:val="es-MX"/>
        </w:rPr>
        <w:t xml:space="preserve"> que fue en cuanto a los nombramientos ordinarios luego se votó un segundo bloque que es la fracción 2 donde se nombran a las personas que el propone</w:t>
      </w:r>
      <w:r>
        <w:rPr>
          <w:rFonts w:ascii="Century Gothic" w:eastAsia="Century Gothic" w:hAnsi="Century Gothic" w:cs="Century Gothic"/>
          <w:lang w:val="es-MX"/>
        </w:rPr>
        <w:t>,</w:t>
      </w:r>
      <w:r w:rsidRPr="04028E61">
        <w:rPr>
          <w:rFonts w:ascii="Century Gothic" w:eastAsia="Century Gothic" w:hAnsi="Century Gothic" w:cs="Century Gothic"/>
          <w:lang w:val="es-MX"/>
        </w:rPr>
        <w:t xml:space="preserve"> pero que se vence el nombramiento hasta marzo de 2024 y el punto de acuerdo fue que se nombrara hasta el 31 de diciembre de 2023  y el tercero que sería la fracción </w:t>
      </w:r>
      <w:r>
        <w:rPr>
          <w:rFonts w:ascii="Century Gothic" w:eastAsia="Century Gothic" w:hAnsi="Century Gothic" w:cs="Century Gothic"/>
          <w:lang w:val="es-MX"/>
        </w:rPr>
        <w:t>dos</w:t>
      </w:r>
      <w:r w:rsidRPr="04028E61">
        <w:rPr>
          <w:rFonts w:ascii="Century Gothic" w:eastAsia="Century Gothic" w:hAnsi="Century Gothic" w:cs="Century Gothic"/>
          <w:lang w:val="es-MX"/>
        </w:rPr>
        <w:t xml:space="preserve"> de ese mismo punto de acuerdo </w:t>
      </w:r>
      <w:r w:rsidR="00EC3F23">
        <w:rPr>
          <w:rFonts w:ascii="Century Gothic" w:eastAsia="Century Gothic" w:hAnsi="Century Gothic" w:cs="Century Gothic"/>
          <w:lang w:val="es-MX"/>
        </w:rPr>
        <w:t>08</w:t>
      </w:r>
      <w:r>
        <w:rPr>
          <w:rFonts w:ascii="Century Gothic" w:eastAsia="Century Gothic" w:hAnsi="Century Gothic" w:cs="Century Gothic"/>
          <w:lang w:val="es-MX"/>
        </w:rPr>
        <w:t>, en cuanto a</w:t>
      </w:r>
      <w:r w:rsidRPr="04028E61">
        <w:rPr>
          <w:rFonts w:ascii="Century Gothic" w:eastAsia="Century Gothic" w:hAnsi="Century Gothic" w:cs="Century Gothic"/>
          <w:lang w:val="es-MX"/>
        </w:rPr>
        <w:t xml:space="preserve"> la propuesta que hacia el </w:t>
      </w:r>
      <w:r>
        <w:rPr>
          <w:rFonts w:ascii="Century Gothic" w:eastAsia="Century Gothic" w:hAnsi="Century Gothic" w:cs="Century Gothic"/>
          <w:lang w:val="es-MX"/>
        </w:rPr>
        <w:t>M</w:t>
      </w:r>
      <w:r w:rsidRPr="04028E61">
        <w:rPr>
          <w:rFonts w:ascii="Century Gothic" w:eastAsia="Century Gothic" w:hAnsi="Century Gothic" w:cs="Century Gothic"/>
          <w:lang w:val="es-MX"/>
        </w:rPr>
        <w:t xml:space="preserve">agistrado de nombrar a </w:t>
      </w:r>
      <w:r>
        <w:rPr>
          <w:rFonts w:ascii="Century Gothic" w:eastAsia="Century Gothic" w:hAnsi="Century Gothic" w:cs="Century Gothic"/>
          <w:lang w:val="es-MX"/>
        </w:rPr>
        <w:t>tres</w:t>
      </w:r>
      <w:r w:rsidRPr="04028E61">
        <w:rPr>
          <w:rFonts w:ascii="Century Gothic" w:eastAsia="Century Gothic" w:hAnsi="Century Gothic" w:cs="Century Gothic"/>
          <w:lang w:val="es-MX"/>
        </w:rPr>
        <w:t xml:space="preserve"> personas ya de forma indefinida</w:t>
      </w:r>
      <w:r>
        <w:rPr>
          <w:rFonts w:ascii="Century Gothic" w:eastAsia="Century Gothic" w:hAnsi="Century Gothic" w:cs="Century Gothic"/>
          <w:lang w:val="es-MX"/>
        </w:rPr>
        <w:t>,</w:t>
      </w:r>
      <w:r w:rsidRPr="04028E61">
        <w:rPr>
          <w:rFonts w:ascii="Century Gothic" w:eastAsia="Century Gothic" w:hAnsi="Century Gothic" w:cs="Century Gothic"/>
          <w:lang w:val="es-MX"/>
        </w:rPr>
        <w:t xml:space="preserve"> y se votó que el nombramiento ser</w:t>
      </w:r>
      <w:r w:rsidR="00050762">
        <w:rPr>
          <w:rFonts w:ascii="Century Gothic" w:eastAsia="Century Gothic" w:hAnsi="Century Gothic" w:cs="Century Gothic"/>
          <w:lang w:val="es-MX"/>
        </w:rPr>
        <w:t>í</w:t>
      </w:r>
      <w:r w:rsidRPr="04028E61">
        <w:rPr>
          <w:rFonts w:ascii="Century Gothic" w:eastAsia="Century Gothic" w:hAnsi="Century Gothic" w:cs="Century Gothic"/>
          <w:lang w:val="es-MX"/>
        </w:rPr>
        <w:t xml:space="preserve">a hasta el 31 de diciembre de 2023 y se ordena que </w:t>
      </w:r>
      <w:r>
        <w:rPr>
          <w:rFonts w:ascii="Century Gothic" w:eastAsia="Century Gothic" w:hAnsi="Century Gothic" w:cs="Century Gothic"/>
          <w:lang w:val="es-MX"/>
        </w:rPr>
        <w:t>la Dirección</w:t>
      </w:r>
      <w:r w:rsidRPr="04028E61">
        <w:rPr>
          <w:rFonts w:ascii="Century Gothic" w:eastAsia="Century Gothic" w:hAnsi="Century Gothic" w:cs="Century Gothic"/>
          <w:lang w:val="es-MX"/>
        </w:rPr>
        <w:t xml:space="preserve"> Jurídic</w:t>
      </w:r>
      <w:r>
        <w:rPr>
          <w:rFonts w:ascii="Century Gothic" w:eastAsia="Century Gothic" w:hAnsi="Century Gothic" w:cs="Century Gothic"/>
          <w:lang w:val="es-MX"/>
        </w:rPr>
        <w:t>a</w:t>
      </w:r>
      <w:r w:rsidRPr="04028E61">
        <w:rPr>
          <w:rFonts w:ascii="Century Gothic" w:eastAsia="Century Gothic" w:hAnsi="Century Gothic" w:cs="Century Gothic"/>
          <w:lang w:val="es-MX"/>
        </w:rPr>
        <w:t xml:space="preserve"> </w:t>
      </w:r>
      <w:r>
        <w:rPr>
          <w:rFonts w:ascii="Century Gothic" w:eastAsia="Century Gothic" w:hAnsi="Century Gothic" w:cs="Century Gothic"/>
          <w:lang w:val="es-MX"/>
        </w:rPr>
        <w:t>realice</w:t>
      </w:r>
      <w:r w:rsidRPr="04028E61">
        <w:rPr>
          <w:rFonts w:ascii="Century Gothic" w:eastAsia="Century Gothic" w:hAnsi="Century Gothic" w:cs="Century Gothic"/>
          <w:lang w:val="es-MX"/>
        </w:rPr>
        <w:t xml:space="preserve"> un estudio sobre los procedimientos </w:t>
      </w:r>
      <w:r>
        <w:rPr>
          <w:rFonts w:ascii="Century Gothic" w:eastAsia="Century Gothic" w:hAnsi="Century Gothic" w:cs="Century Gothic"/>
          <w:lang w:val="es-MX"/>
        </w:rPr>
        <w:t>jurídico-</w:t>
      </w:r>
      <w:r w:rsidRPr="04028E61">
        <w:rPr>
          <w:rFonts w:ascii="Century Gothic" w:eastAsia="Century Gothic" w:hAnsi="Century Gothic" w:cs="Century Gothic"/>
          <w:lang w:val="es-MX"/>
        </w:rPr>
        <w:t>administrativos para generar un programa general de posibles definitividades y no particular</w:t>
      </w:r>
      <w:r>
        <w:rPr>
          <w:rFonts w:ascii="Century Gothic" w:eastAsia="Century Gothic" w:hAnsi="Century Gothic" w:cs="Century Gothic"/>
          <w:lang w:val="es-MX"/>
        </w:rPr>
        <w:t>es.</w:t>
      </w:r>
    </w:p>
    <w:p w14:paraId="5479887B" w14:textId="64225EA4"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Magistrado Horacio León Hernández:</w:t>
      </w:r>
      <w:r w:rsidRPr="04028E61">
        <w:rPr>
          <w:rFonts w:ascii="Century Gothic" w:eastAsia="Century Gothic" w:hAnsi="Century Gothic" w:cs="Century Gothic"/>
          <w:lang w:val="es-MX"/>
        </w:rPr>
        <w:t xml:space="preserve"> ¿Y dónde qued</w:t>
      </w:r>
      <w:r w:rsidR="00050762">
        <w:rPr>
          <w:rFonts w:ascii="Century Gothic" w:eastAsia="Century Gothic" w:hAnsi="Century Gothic" w:cs="Century Gothic"/>
          <w:lang w:val="es-MX"/>
        </w:rPr>
        <w:t>ó</w:t>
      </w:r>
      <w:r w:rsidRPr="04028E61">
        <w:rPr>
          <w:rFonts w:ascii="Century Gothic" w:eastAsia="Century Gothic" w:hAnsi="Century Gothic" w:cs="Century Gothic"/>
          <w:lang w:val="es-MX"/>
        </w:rPr>
        <w:t xml:space="preserve"> lo de la persona que </w:t>
      </w:r>
      <w:r w:rsidRPr="007A0E04">
        <w:rPr>
          <w:rFonts w:ascii="Century Gothic" w:eastAsia="Century Gothic" w:hAnsi="Century Gothic" w:cs="Century Gothic"/>
          <w:lang w:val="es-MX"/>
        </w:rPr>
        <w:t>renunci</w:t>
      </w:r>
      <w:r w:rsidR="009F3B36" w:rsidRPr="007A0E04">
        <w:rPr>
          <w:rFonts w:ascii="Century Gothic" w:eastAsia="Century Gothic" w:hAnsi="Century Gothic" w:cs="Century Gothic"/>
          <w:lang w:val="es-MX"/>
        </w:rPr>
        <w:t>ó</w:t>
      </w:r>
      <w:r w:rsidRPr="04028E61">
        <w:rPr>
          <w:rFonts w:ascii="Century Gothic" w:eastAsia="Century Gothic" w:hAnsi="Century Gothic" w:cs="Century Gothic"/>
          <w:lang w:val="es-MX"/>
        </w:rPr>
        <w:t xml:space="preserve">? ¿En qué apartado de los </w:t>
      </w:r>
      <w:r>
        <w:rPr>
          <w:rFonts w:ascii="Century Gothic" w:eastAsia="Century Gothic" w:hAnsi="Century Gothic" w:cs="Century Gothic"/>
          <w:lang w:val="es-MX"/>
        </w:rPr>
        <w:t>tres</w:t>
      </w:r>
      <w:r w:rsidRPr="04028E61">
        <w:rPr>
          <w:rFonts w:ascii="Century Gothic" w:eastAsia="Century Gothic" w:hAnsi="Century Gothic" w:cs="Century Gothic"/>
          <w:lang w:val="es-MX"/>
        </w:rPr>
        <w:t>? Que s</w:t>
      </w:r>
      <w:r w:rsidR="00050762">
        <w:rPr>
          <w:rFonts w:ascii="Century Gothic" w:eastAsia="Century Gothic" w:hAnsi="Century Gothic" w:cs="Century Gothic"/>
          <w:lang w:val="es-MX"/>
        </w:rPr>
        <w:t>í</w:t>
      </w:r>
      <w:r w:rsidRPr="04028E61">
        <w:rPr>
          <w:rFonts w:ascii="Century Gothic" w:eastAsia="Century Gothic" w:hAnsi="Century Gothic" w:cs="Century Gothic"/>
          <w:lang w:val="es-MX"/>
        </w:rPr>
        <w:t xml:space="preserve"> nombro él</w:t>
      </w:r>
      <w:r>
        <w:rPr>
          <w:rFonts w:ascii="Century Gothic" w:eastAsia="Century Gothic" w:hAnsi="Century Gothic" w:cs="Century Gothic"/>
          <w:lang w:val="es-MX"/>
        </w:rPr>
        <w:t>.</w:t>
      </w:r>
      <w:r w:rsidRPr="04028E61">
        <w:rPr>
          <w:rFonts w:ascii="Century Gothic" w:eastAsia="Century Gothic" w:hAnsi="Century Gothic" w:cs="Century Gothic"/>
          <w:lang w:val="es-MX"/>
        </w:rPr>
        <w:t xml:space="preserve">  </w:t>
      </w:r>
    </w:p>
    <w:p w14:paraId="5575AD99" w14:textId="1AF73722" w:rsidR="00C9616E" w:rsidRDefault="00C9616E" w:rsidP="00C9616E">
      <w:pPr>
        <w:pStyle w:val="Sangradetextonormal"/>
        <w:spacing w:after="240" w:line="276" w:lineRule="auto"/>
        <w:ind w:left="0"/>
        <w:jc w:val="both"/>
        <w:rPr>
          <w:b/>
          <w:bCs/>
        </w:rPr>
      </w:pPr>
      <w:r w:rsidRPr="04028E61">
        <w:rPr>
          <w:rFonts w:ascii="Century Gothic" w:eastAsia="Century Gothic" w:hAnsi="Century Gothic" w:cs="Century Gothic"/>
          <w:lang w:val="es-MX"/>
        </w:rPr>
        <w:t xml:space="preserve">En uso de la voz el </w:t>
      </w:r>
      <w:r w:rsidRPr="04028E61">
        <w:rPr>
          <w:rFonts w:ascii="Century Gothic" w:eastAsia="Century Gothic" w:hAnsi="Century Gothic" w:cs="Century Gothic"/>
          <w:b/>
          <w:bCs/>
          <w:lang w:val="es-MX"/>
        </w:rPr>
        <w:t>Secretario Técnico</w:t>
      </w:r>
      <w:r w:rsidRPr="04028E61">
        <w:rPr>
          <w:rFonts w:ascii="Century Gothic" w:eastAsia="Century Gothic" w:hAnsi="Century Gothic" w:cs="Century Gothic"/>
          <w:lang w:val="es-MX"/>
        </w:rPr>
        <w:t xml:space="preserve">: En el primer punto que fue cuando se nombró la persona a partir del </w:t>
      </w:r>
      <w:r>
        <w:rPr>
          <w:rFonts w:ascii="Century Gothic" w:eastAsia="Century Gothic" w:hAnsi="Century Gothic" w:cs="Century Gothic"/>
          <w:lang w:val="es-MX"/>
        </w:rPr>
        <w:t>siete</w:t>
      </w:r>
      <w:r w:rsidRPr="04028E61">
        <w:rPr>
          <w:rFonts w:ascii="Century Gothic" w:eastAsia="Century Gothic" w:hAnsi="Century Gothic" w:cs="Century Gothic"/>
          <w:lang w:val="es-MX"/>
        </w:rPr>
        <w:t xml:space="preserve"> de septiembre, ahí está contenido y de hecho en observaciones es en el caso particular del primer punto que es el acuerdo 08-</w:t>
      </w:r>
      <w:r>
        <w:rPr>
          <w:rFonts w:ascii="Century Gothic" w:eastAsia="Century Gothic" w:hAnsi="Century Gothic" w:cs="Century Gothic"/>
          <w:lang w:val="es-MX"/>
        </w:rPr>
        <w:t>I</w:t>
      </w:r>
      <w:r w:rsidRPr="04028E61">
        <w:rPr>
          <w:rFonts w:ascii="Century Gothic" w:eastAsia="Century Gothic" w:hAnsi="Century Gothic" w:cs="Century Gothic"/>
          <w:lang w:val="es-MX"/>
        </w:rPr>
        <w:t xml:space="preserve"> el propone a Luis Alexis Tello Iñiguez en el cargo de secretari</w:t>
      </w:r>
      <w:r>
        <w:rPr>
          <w:rFonts w:ascii="Century Gothic" w:eastAsia="Century Gothic" w:hAnsi="Century Gothic" w:cs="Century Gothic"/>
          <w:lang w:val="es-MX"/>
        </w:rPr>
        <w:t>a</w:t>
      </w:r>
      <w:r w:rsidRPr="04028E61">
        <w:rPr>
          <w:rFonts w:ascii="Century Gothic" w:eastAsia="Century Gothic" w:hAnsi="Century Gothic" w:cs="Century Gothic"/>
          <w:lang w:val="es-MX"/>
        </w:rPr>
        <w:t xml:space="preserve"> B y viene correctamente del 07 de septiembre al 31 de diciembre de 2023 y en observaciones hacemos la observación de que es en relación de la plaza que quedó vacante por la renuncia de Evelyn</w:t>
      </w:r>
      <w:r>
        <w:rPr>
          <w:rFonts w:ascii="Century Gothic" w:eastAsia="Century Gothic" w:hAnsi="Century Gothic" w:cs="Century Gothic"/>
          <w:lang w:val="es-MX"/>
        </w:rPr>
        <w:t>.</w:t>
      </w:r>
    </w:p>
    <w:p w14:paraId="1E91BB66" w14:textId="31285BB2" w:rsidR="00C9616E" w:rsidRDefault="00C9616E"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Magistrado Horacio León Hernández:</w:t>
      </w:r>
      <w:r w:rsidRPr="04028E61">
        <w:rPr>
          <w:rFonts w:ascii="Century Gothic" w:eastAsia="Century Gothic" w:hAnsi="Century Gothic" w:cs="Century Gothic"/>
          <w:lang w:val="es-MX"/>
        </w:rPr>
        <w:t xml:space="preserve"> De acuerdo</w:t>
      </w:r>
      <w:r>
        <w:rPr>
          <w:rFonts w:ascii="Century Gothic" w:eastAsia="Century Gothic" w:hAnsi="Century Gothic" w:cs="Century Gothic"/>
          <w:lang w:val="es-MX"/>
        </w:rPr>
        <w:t>.</w:t>
      </w:r>
    </w:p>
    <w:p w14:paraId="74528F95" w14:textId="62F2460D" w:rsidR="00542BB0" w:rsidRDefault="00542BB0" w:rsidP="00C9616E">
      <w:pPr>
        <w:pStyle w:val="Sangradetextonormal"/>
        <w:spacing w:after="240" w:line="276" w:lineRule="auto"/>
        <w:ind w:left="0"/>
        <w:jc w:val="both"/>
        <w:rPr>
          <w:rFonts w:ascii="Century Gothic" w:hAnsi="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 xml:space="preserve">Magistrado </w:t>
      </w:r>
      <w:r>
        <w:rPr>
          <w:rFonts w:ascii="Century Gothic" w:hAnsi="Century Gothic"/>
          <w:b/>
          <w:bCs/>
          <w:lang w:val="es-MX"/>
        </w:rPr>
        <w:t>Avelino Bravo Cacho</w:t>
      </w:r>
      <w:r w:rsidRPr="04028E61">
        <w:rPr>
          <w:rFonts w:ascii="Century Gothic" w:hAnsi="Century Gothic"/>
          <w:b/>
          <w:bCs/>
          <w:lang w:val="es-MX"/>
        </w:rPr>
        <w:t>:</w:t>
      </w:r>
      <w:r>
        <w:rPr>
          <w:rFonts w:ascii="Century Gothic" w:hAnsi="Century Gothic"/>
          <w:b/>
          <w:bCs/>
          <w:lang w:val="es-MX"/>
        </w:rPr>
        <w:t xml:space="preserve"> </w:t>
      </w:r>
      <w:r>
        <w:rPr>
          <w:rFonts w:ascii="Century Gothic" w:hAnsi="Century Gothic"/>
          <w:lang w:val="es-MX"/>
        </w:rPr>
        <w:t>Solo preguntar al Magistrado Horacio, si ¿sus observaciones son de forma también?</w:t>
      </w:r>
    </w:p>
    <w:p w14:paraId="1D4A4A61" w14:textId="226800CC" w:rsidR="00542BB0" w:rsidRPr="00542BB0" w:rsidRDefault="00542BB0" w:rsidP="00C9616E">
      <w:pPr>
        <w:pStyle w:val="Sangradetextonormal"/>
        <w:spacing w:after="240" w:line="276" w:lineRule="auto"/>
        <w:ind w:left="0"/>
        <w:jc w:val="both"/>
        <w:rPr>
          <w:rFonts w:ascii="Century Gothic" w:eastAsia="Century Gothic" w:hAnsi="Century Gothic" w:cs="Century Gothic"/>
          <w:lang w:val="es-MX"/>
        </w:rPr>
      </w:pPr>
      <w:r w:rsidRPr="04028E61">
        <w:rPr>
          <w:rFonts w:ascii="Century Gothic" w:hAnsi="Century Gothic"/>
          <w:lang w:val="es-MX"/>
        </w:rPr>
        <w:t xml:space="preserve">En uso de la voz el </w:t>
      </w:r>
      <w:r w:rsidRPr="04028E61">
        <w:rPr>
          <w:rFonts w:ascii="Century Gothic" w:hAnsi="Century Gothic"/>
          <w:b/>
          <w:bCs/>
          <w:lang w:val="es-MX"/>
        </w:rPr>
        <w:t>Magistrado Horacio León Hernández:</w:t>
      </w:r>
      <w:r>
        <w:rPr>
          <w:rFonts w:ascii="Century Gothic" w:hAnsi="Century Gothic"/>
          <w:b/>
          <w:bCs/>
          <w:lang w:val="es-MX"/>
        </w:rPr>
        <w:t xml:space="preserve"> </w:t>
      </w:r>
      <w:r>
        <w:rPr>
          <w:rFonts w:ascii="Century Gothic" w:hAnsi="Century Gothic"/>
          <w:lang w:val="es-MX"/>
        </w:rPr>
        <w:t>Sí, unas palabras nada más.</w:t>
      </w:r>
    </w:p>
    <w:p w14:paraId="2A3361F5" w14:textId="2F77A25F" w:rsidR="00FA0EA8" w:rsidRDefault="3372CE13" w:rsidP="3372CE13">
      <w:pPr>
        <w:pStyle w:val="Textosinformato"/>
        <w:spacing w:line="276" w:lineRule="auto"/>
        <w:rPr>
          <w:sz w:val="20"/>
          <w:lang w:val="es-MX"/>
        </w:rPr>
      </w:pPr>
      <w:r w:rsidRPr="3372CE13">
        <w:rPr>
          <w:sz w:val="20"/>
          <w:lang w:val="es-MX"/>
        </w:rPr>
        <w:t xml:space="preserve">En uso de la voz la </w:t>
      </w:r>
      <w:r w:rsidRPr="3372CE13">
        <w:rPr>
          <w:b/>
          <w:bCs/>
          <w:sz w:val="20"/>
          <w:lang w:val="es-MX"/>
        </w:rPr>
        <w:t>Magistrada Presidenta:</w:t>
      </w:r>
      <w:r w:rsidRPr="3372CE13">
        <w:rPr>
          <w:sz w:val="20"/>
          <w:lang w:val="es-MX"/>
        </w:rPr>
        <w:t xml:space="preserve"> Agotada la discusión del punto de acuerdo, solicito al Secretario Técnico tome la votación:</w:t>
      </w:r>
    </w:p>
    <w:p w14:paraId="1041C262" w14:textId="77777777" w:rsidR="00FA0EA8" w:rsidRDefault="00FA0EA8" w:rsidP="00FB7C4A">
      <w:pPr>
        <w:pStyle w:val="Textosinformato"/>
        <w:spacing w:line="276" w:lineRule="auto"/>
        <w:rPr>
          <w:sz w:val="20"/>
          <w:lang w:val="es-MX"/>
        </w:rPr>
      </w:pPr>
    </w:p>
    <w:p w14:paraId="06382B23" w14:textId="03E7A0D4" w:rsidR="00830069" w:rsidRDefault="3372CE13" w:rsidP="3372CE13">
      <w:pPr>
        <w:pStyle w:val="Textosinformato"/>
        <w:spacing w:line="276" w:lineRule="auto"/>
        <w:rPr>
          <w:b/>
          <w:bCs/>
          <w:sz w:val="20"/>
        </w:rPr>
      </w:pPr>
      <w:r w:rsidRPr="3372CE13">
        <w:rPr>
          <w:sz w:val="20"/>
          <w:lang w:val="es-MX"/>
        </w:rPr>
        <w:t xml:space="preserve">En uso de la voz el </w:t>
      </w:r>
      <w:r w:rsidRPr="00830069">
        <w:rPr>
          <w:b/>
          <w:sz w:val="20"/>
          <w:lang w:val="es-MX"/>
        </w:rPr>
        <w:t>Secretario Técnico</w:t>
      </w:r>
      <w:r w:rsidRPr="3372CE13">
        <w:rPr>
          <w:sz w:val="20"/>
          <w:lang w:val="es-MX"/>
        </w:rPr>
        <w:t xml:space="preserve">: Pongo a consideración de la Magistrada y los Magistrados que conforman esta Junta de Administración, la </w:t>
      </w:r>
      <w:r w:rsidRPr="3372CE13">
        <w:rPr>
          <w:b/>
          <w:bCs/>
          <w:sz w:val="20"/>
          <w:lang w:val="es-MX"/>
        </w:rPr>
        <w:t>a</w:t>
      </w:r>
      <w:r w:rsidRPr="3372CE13">
        <w:rPr>
          <w:b/>
          <w:bCs/>
          <w:sz w:val="20"/>
        </w:rPr>
        <w:t xml:space="preserve">probación del acta de la </w:t>
      </w:r>
      <w:r w:rsidR="0090650C" w:rsidRPr="3372CE13">
        <w:rPr>
          <w:b/>
          <w:bCs/>
          <w:sz w:val="20"/>
        </w:rPr>
        <w:t>sesión</w:t>
      </w:r>
      <w:r w:rsidRPr="3372CE13">
        <w:rPr>
          <w:b/>
          <w:bCs/>
          <w:sz w:val="20"/>
        </w:rPr>
        <w:t xml:space="preserve"> anterior, celebrada el </w:t>
      </w:r>
      <w:r w:rsidR="0090650C">
        <w:rPr>
          <w:b/>
          <w:bCs/>
          <w:sz w:val="20"/>
        </w:rPr>
        <w:t xml:space="preserve">25 de septiembre </w:t>
      </w:r>
      <w:r w:rsidRPr="3372CE13">
        <w:rPr>
          <w:b/>
          <w:bCs/>
          <w:sz w:val="20"/>
        </w:rPr>
        <w:t>de 2023.</w:t>
      </w:r>
    </w:p>
    <w:p w14:paraId="57291398" w14:textId="77777777" w:rsidR="00FB7C4A" w:rsidRPr="00E82E6A" w:rsidRDefault="00FB7C4A" w:rsidP="00FB7C4A">
      <w:pPr>
        <w:pStyle w:val="Textosinformato"/>
        <w:spacing w:line="276" w:lineRule="auto"/>
        <w:rPr>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D64C4" w:rsidRPr="001F11D6" w14:paraId="1D0DF2C3" w14:textId="77777777" w:rsidTr="009A3F93">
        <w:trPr>
          <w:jc w:val="center"/>
        </w:trPr>
        <w:tc>
          <w:tcPr>
            <w:tcW w:w="355" w:type="pct"/>
            <w:shd w:val="clear" w:color="auto" w:fill="D9D9D9"/>
            <w:vAlign w:val="center"/>
          </w:tcPr>
          <w:p w14:paraId="6E891423" w14:textId="77777777" w:rsidR="006D64C4" w:rsidRPr="001F11D6" w:rsidRDefault="006D64C4" w:rsidP="009A3F9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1BD68551" w14:textId="77777777" w:rsidR="006D64C4" w:rsidRPr="001F11D6" w:rsidRDefault="006D64C4" w:rsidP="009A3F93">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0FC53EFC" w14:textId="2080CB21" w:rsidR="006D64C4" w:rsidRPr="00FB7C4A" w:rsidRDefault="00DB5935" w:rsidP="009A3F93">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DB5935" w:rsidRPr="001F11D6" w14:paraId="213A090C" w14:textId="77777777" w:rsidTr="009A3F93">
        <w:trPr>
          <w:jc w:val="center"/>
        </w:trPr>
        <w:tc>
          <w:tcPr>
            <w:tcW w:w="355" w:type="pct"/>
            <w:vAlign w:val="center"/>
          </w:tcPr>
          <w:p w14:paraId="3B26D292" w14:textId="77777777" w:rsidR="00DB5935" w:rsidRPr="001F11D6" w:rsidRDefault="00DB5935" w:rsidP="00DB593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B68F990" w14:textId="77777777" w:rsidR="00DB5935" w:rsidRPr="001F11D6" w:rsidRDefault="00DB5935" w:rsidP="00DB593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53AF0F0" w14:textId="6A8121B5" w:rsidR="00DB5935" w:rsidRPr="00FB7C4A" w:rsidRDefault="00DB5935" w:rsidP="00DB593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DB5935" w:rsidRPr="001F11D6" w14:paraId="28B2FAE6" w14:textId="77777777" w:rsidTr="009A3F93">
        <w:trPr>
          <w:jc w:val="center"/>
        </w:trPr>
        <w:tc>
          <w:tcPr>
            <w:tcW w:w="355" w:type="pct"/>
            <w:shd w:val="clear" w:color="auto" w:fill="D9D9D9"/>
            <w:vAlign w:val="center"/>
          </w:tcPr>
          <w:p w14:paraId="4A79CD60" w14:textId="77777777" w:rsidR="00DB5935" w:rsidRPr="001F11D6" w:rsidRDefault="00DB5935" w:rsidP="00DB593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DC8C8AC" w14:textId="77777777" w:rsidR="00DB5935" w:rsidRPr="001F11D6" w:rsidRDefault="00DB5935" w:rsidP="00DB593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5AC73E6E" w14:textId="7CA6A825" w:rsidR="00DB5935" w:rsidRPr="00FB7C4A" w:rsidRDefault="00DB5935" w:rsidP="00DB593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DB5935" w:rsidRPr="001F11D6" w14:paraId="27A65E32" w14:textId="77777777" w:rsidTr="009A3F93">
        <w:trPr>
          <w:trHeight w:val="337"/>
          <w:jc w:val="center"/>
        </w:trPr>
        <w:tc>
          <w:tcPr>
            <w:tcW w:w="355" w:type="pct"/>
            <w:shd w:val="clear" w:color="auto" w:fill="auto"/>
            <w:vAlign w:val="center"/>
          </w:tcPr>
          <w:p w14:paraId="75500379" w14:textId="77777777" w:rsidR="00DB5935" w:rsidRPr="001F11D6" w:rsidRDefault="00DB5935" w:rsidP="00DB593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19A22275" w14:textId="77777777" w:rsidR="00DB5935" w:rsidRPr="001F11D6" w:rsidRDefault="00DB5935" w:rsidP="00DB593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7C10B2C0" w14:textId="70EA83C2" w:rsidR="00DB5935" w:rsidRPr="00FB7C4A" w:rsidRDefault="00DB5935" w:rsidP="00DB593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7F59A2F6" w14:textId="77777777" w:rsidR="005D7F2E" w:rsidRPr="00E82E6A" w:rsidRDefault="005D7F2E" w:rsidP="005D7F2E">
      <w:pPr>
        <w:pStyle w:val="Textosinformato"/>
        <w:spacing w:line="276" w:lineRule="auto"/>
        <w:rPr>
          <w:sz w:val="20"/>
          <w:lang w:val="es-MX"/>
        </w:rPr>
      </w:pPr>
      <w:r w:rsidRPr="00E82E6A">
        <w:rPr>
          <w:sz w:val="20"/>
          <w:lang w:val="es-MX"/>
        </w:rPr>
        <w:t xml:space="preserve"> </w:t>
      </w:r>
    </w:p>
    <w:p w14:paraId="2CCDB865" w14:textId="24D01D76" w:rsidR="005D7F2E" w:rsidRDefault="005D7F2E" w:rsidP="005D7F2E">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00FB7C4A">
        <w:rPr>
          <w:sz w:val="20"/>
          <w:lang w:val="es-MX"/>
        </w:rPr>
        <w:t>S</w:t>
      </w:r>
      <w:r w:rsidRPr="00E82E6A">
        <w:rPr>
          <w:sz w:val="20"/>
          <w:lang w:val="es-MX"/>
        </w:rPr>
        <w:t xml:space="preserve">e informa que como resultado de la votación se </w:t>
      </w:r>
      <w:r w:rsidRPr="00E82E6A">
        <w:rPr>
          <w:b/>
          <w:sz w:val="20"/>
          <w:lang w:val="es-MX"/>
        </w:rPr>
        <w:t>registraron cuatro votos a favor</w:t>
      </w:r>
      <w:r w:rsidRPr="00E82E6A">
        <w:rPr>
          <w:sz w:val="20"/>
          <w:lang w:val="es-MX"/>
        </w:rPr>
        <w:t xml:space="preserve">, emitiéndose el siguiente acuerdo: </w:t>
      </w:r>
    </w:p>
    <w:p w14:paraId="6F45F248" w14:textId="1261CA0C" w:rsidR="00ED0F05" w:rsidRDefault="00ED0F05" w:rsidP="005D7F2E">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D0F05" w14:paraId="48090702" w14:textId="77777777" w:rsidTr="00ED0F05">
        <w:tc>
          <w:tcPr>
            <w:tcW w:w="9771" w:type="dxa"/>
          </w:tcPr>
          <w:p w14:paraId="426E8B99" w14:textId="2BF4B9ED" w:rsidR="00ED0F05" w:rsidRPr="00E82E6A" w:rsidRDefault="00ED0F05" w:rsidP="00ED0F0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E82E6A">
              <w:rPr>
                <w:b/>
                <w:sz w:val="20"/>
                <w:lang w:val="es-MX"/>
              </w:rPr>
              <w:t>ACU/JA</w:t>
            </w:r>
            <w:r>
              <w:rPr>
                <w:b/>
                <w:sz w:val="20"/>
                <w:lang w:val="es-MX"/>
              </w:rPr>
              <w:t>/03</w:t>
            </w:r>
            <w:r w:rsidRPr="00E82E6A">
              <w:rPr>
                <w:b/>
                <w:sz w:val="20"/>
                <w:lang w:val="es-MX"/>
              </w:rPr>
              <w:t>/</w:t>
            </w:r>
            <w:r w:rsidR="0090650C">
              <w:rPr>
                <w:b/>
                <w:sz w:val="20"/>
                <w:lang w:val="es-MX"/>
              </w:rPr>
              <w:t>10</w:t>
            </w:r>
            <w:r>
              <w:rPr>
                <w:b/>
                <w:sz w:val="20"/>
                <w:lang w:val="es-MX"/>
              </w:rPr>
              <w:t>/O</w:t>
            </w:r>
            <w:r w:rsidRPr="00E82E6A">
              <w:rPr>
                <w:b/>
                <w:sz w:val="20"/>
                <w:lang w:val="es-MX"/>
              </w:rPr>
              <w:t xml:space="preserve">/2023.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sidRPr="008D283E">
              <w:rPr>
                <w:b/>
                <w:sz w:val="20"/>
                <w:u w:val="single"/>
                <w:lang w:val="es-MX"/>
              </w:rPr>
              <w:t xml:space="preserve">se aprueba por unanimidad de votos de </w:t>
            </w:r>
            <w:r w:rsidR="00332861">
              <w:rPr>
                <w:b/>
                <w:sz w:val="20"/>
                <w:u w:val="single"/>
                <w:lang w:val="es-MX"/>
              </w:rPr>
              <w:t>la Magistrada</w:t>
            </w:r>
            <w:r>
              <w:rPr>
                <w:b/>
                <w:sz w:val="20"/>
                <w:u w:val="single"/>
                <w:lang w:val="es-MX"/>
              </w:rPr>
              <w:t xml:space="preserve"> y </w:t>
            </w:r>
            <w:r w:rsidRPr="008D283E">
              <w:rPr>
                <w:b/>
                <w:sz w:val="20"/>
                <w:u w:val="single"/>
                <w:lang w:val="es-MX"/>
              </w:rPr>
              <w:t xml:space="preserve">los </w:t>
            </w:r>
            <w:r w:rsidRPr="008D283E">
              <w:rPr>
                <w:b/>
                <w:sz w:val="20"/>
                <w:u w:val="single"/>
                <w:lang w:val="es-MX"/>
              </w:rPr>
              <w:lastRenderedPageBreak/>
              <w:t>Magistrados integrantes de</w:t>
            </w:r>
            <w:r>
              <w:rPr>
                <w:b/>
                <w:sz w:val="20"/>
                <w:u w:val="single"/>
                <w:lang w:val="es-MX"/>
              </w:rPr>
              <w:t xml:space="preserve"> la Junta de Administ</w:t>
            </w:r>
            <w:r w:rsidR="008E1538">
              <w:rPr>
                <w:b/>
                <w:sz w:val="20"/>
                <w:u w:val="single"/>
                <w:lang w:val="es-MX"/>
              </w:rPr>
              <w:t xml:space="preserve">ración, </w:t>
            </w:r>
            <w:r w:rsidR="000C121C">
              <w:rPr>
                <w:b/>
                <w:sz w:val="20"/>
                <w:u w:val="single"/>
                <w:lang w:val="es-MX"/>
              </w:rPr>
              <w:t>el</w:t>
            </w:r>
            <w:r>
              <w:rPr>
                <w:b/>
                <w:sz w:val="20"/>
                <w:u w:val="single"/>
                <w:lang w:val="es-MX"/>
              </w:rPr>
              <w:t xml:space="preserve"> Acta</w:t>
            </w:r>
            <w:r w:rsidR="008E1538">
              <w:rPr>
                <w:b/>
                <w:sz w:val="20"/>
                <w:u w:val="single"/>
                <w:lang w:val="es-MX"/>
              </w:rPr>
              <w:t xml:space="preserve"> de la </w:t>
            </w:r>
            <w:r w:rsidR="0090650C">
              <w:rPr>
                <w:b/>
                <w:sz w:val="20"/>
                <w:u w:val="single"/>
                <w:lang w:val="es-MX"/>
              </w:rPr>
              <w:t>Novena</w:t>
            </w:r>
            <w:r w:rsidR="00FB7C4A">
              <w:rPr>
                <w:b/>
                <w:sz w:val="20"/>
                <w:u w:val="single"/>
                <w:lang w:val="es-MX"/>
              </w:rPr>
              <w:t xml:space="preserve"> </w:t>
            </w:r>
            <w:r w:rsidRPr="008D283E">
              <w:rPr>
                <w:b/>
                <w:sz w:val="20"/>
                <w:u w:val="single"/>
                <w:lang w:val="es-MX"/>
              </w:rPr>
              <w:t xml:space="preserve">Sesión </w:t>
            </w:r>
            <w:r>
              <w:rPr>
                <w:b/>
                <w:sz w:val="20"/>
                <w:u w:val="single"/>
                <w:lang w:val="es-MX"/>
              </w:rPr>
              <w:t>O</w:t>
            </w:r>
            <w:r w:rsidRPr="008D283E">
              <w:rPr>
                <w:b/>
                <w:sz w:val="20"/>
                <w:u w:val="single"/>
                <w:lang w:val="es-MX"/>
              </w:rPr>
              <w:t>rdinaria</w:t>
            </w:r>
            <w:r w:rsidR="008E1538">
              <w:rPr>
                <w:b/>
                <w:sz w:val="20"/>
                <w:u w:val="single"/>
                <w:lang w:val="es-MX"/>
              </w:rPr>
              <w:t xml:space="preserve"> </w:t>
            </w:r>
            <w:r w:rsidR="00CF03B7">
              <w:rPr>
                <w:b/>
                <w:sz w:val="20"/>
                <w:u w:val="single"/>
                <w:lang w:val="es-MX"/>
              </w:rPr>
              <w:t>2023 de esta Junta, celebrada</w:t>
            </w:r>
            <w:r w:rsidR="008E1538">
              <w:rPr>
                <w:b/>
                <w:sz w:val="20"/>
                <w:u w:val="single"/>
                <w:lang w:val="es-MX"/>
              </w:rPr>
              <w:t xml:space="preserve"> el </w:t>
            </w:r>
            <w:r w:rsidR="0090650C">
              <w:rPr>
                <w:b/>
                <w:sz w:val="20"/>
                <w:u w:val="single"/>
                <w:lang w:val="es-ES_tradnl"/>
              </w:rPr>
              <w:t xml:space="preserve">25 de septiembre </w:t>
            </w:r>
            <w:r w:rsidR="00EB02D9" w:rsidRPr="00EB02D9">
              <w:rPr>
                <w:b/>
                <w:sz w:val="20"/>
                <w:u w:val="single"/>
                <w:lang w:val="es-ES_tradnl"/>
              </w:rPr>
              <w:t>de 2023</w:t>
            </w:r>
            <w:r w:rsidRPr="00E82E6A">
              <w:rPr>
                <w:b/>
                <w:sz w:val="20"/>
                <w:lang w:val="es-MX"/>
              </w:rPr>
              <w:t xml:space="preserve">. </w:t>
            </w:r>
          </w:p>
          <w:p w14:paraId="79302BB0" w14:textId="77777777" w:rsidR="00ED0F05" w:rsidRDefault="00ED0F05" w:rsidP="005D7F2E">
            <w:pPr>
              <w:pStyle w:val="Textosinformato"/>
              <w:spacing w:line="276" w:lineRule="auto"/>
              <w:rPr>
                <w:sz w:val="20"/>
                <w:lang w:val="es-MX"/>
              </w:rPr>
            </w:pPr>
          </w:p>
        </w:tc>
      </w:tr>
    </w:tbl>
    <w:p w14:paraId="10FE6620" w14:textId="63E5DB9D" w:rsidR="00832B8E" w:rsidRDefault="009C0C44" w:rsidP="00832B8E">
      <w:pPr>
        <w:pStyle w:val="Textosinformato"/>
        <w:spacing w:line="276" w:lineRule="auto"/>
        <w:jc w:val="center"/>
        <w:rPr>
          <w:b/>
          <w:sz w:val="28"/>
          <w:szCs w:val="28"/>
          <w:lang w:val="es-MX"/>
        </w:rPr>
      </w:pPr>
      <w:r>
        <w:rPr>
          <w:b/>
          <w:sz w:val="28"/>
          <w:szCs w:val="28"/>
          <w:lang w:val="es-MX"/>
        </w:rPr>
        <w:lastRenderedPageBreak/>
        <w:t>-4</w:t>
      </w:r>
      <w:r w:rsidR="00832B8E" w:rsidRPr="003032CF">
        <w:rPr>
          <w:b/>
          <w:sz w:val="28"/>
          <w:szCs w:val="28"/>
          <w:lang w:val="es-MX"/>
        </w:rPr>
        <w:t>-</w:t>
      </w:r>
    </w:p>
    <w:p w14:paraId="265726E1" w14:textId="37411F84" w:rsidR="001241F1" w:rsidRDefault="001241F1" w:rsidP="00832713">
      <w:pPr>
        <w:pStyle w:val="Textosinformato"/>
        <w:spacing w:line="276" w:lineRule="auto"/>
        <w:rPr>
          <w:sz w:val="20"/>
          <w:lang w:val="es-MX"/>
        </w:rPr>
      </w:pPr>
    </w:p>
    <w:p w14:paraId="4AE9F00A" w14:textId="4CF4E1F0" w:rsidR="00E82E6A" w:rsidRDefault="00E82E6A" w:rsidP="00E82E6A">
      <w:pPr>
        <w:pStyle w:val="Textosinformato"/>
        <w:spacing w:line="276" w:lineRule="auto"/>
        <w:rPr>
          <w:sz w:val="20"/>
          <w:lang w:val="es-MX"/>
        </w:rPr>
      </w:pPr>
      <w:r w:rsidRPr="00E82E6A">
        <w:rPr>
          <w:sz w:val="20"/>
          <w:lang w:val="es-MX"/>
        </w:rPr>
        <w:t xml:space="preserve">La </w:t>
      </w:r>
      <w:r w:rsidRPr="00E82E6A">
        <w:rPr>
          <w:b/>
          <w:sz w:val="20"/>
          <w:lang w:val="es-MX"/>
        </w:rPr>
        <w:t>Magistrada Presidenta</w:t>
      </w:r>
      <w:r w:rsidRPr="00E82E6A">
        <w:rPr>
          <w:sz w:val="20"/>
          <w:lang w:val="es-MX"/>
        </w:rPr>
        <w:t xml:space="preserve">, solicita al </w:t>
      </w:r>
      <w:r w:rsidRPr="00E82E6A">
        <w:rPr>
          <w:b/>
          <w:sz w:val="20"/>
          <w:lang w:val="es-MX"/>
        </w:rPr>
        <w:t>Secretario Técnico</w:t>
      </w:r>
      <w:r w:rsidRPr="00E82E6A">
        <w:rPr>
          <w:sz w:val="20"/>
          <w:lang w:val="es-MX"/>
        </w:rPr>
        <w:t xml:space="preserve"> dé lectura al siguiente punto del orden del día. En uso de la voz, </w:t>
      </w:r>
      <w:r w:rsidRPr="00F23F79">
        <w:rPr>
          <w:sz w:val="20"/>
          <w:lang w:val="es-MX"/>
        </w:rPr>
        <w:t>el</w:t>
      </w:r>
      <w:r w:rsidRPr="00E82E6A">
        <w:rPr>
          <w:b/>
          <w:sz w:val="20"/>
          <w:lang w:val="es-MX"/>
        </w:rPr>
        <w:t xml:space="preserve"> Secretario Técnico </w:t>
      </w:r>
      <w:r w:rsidRPr="00E82E6A">
        <w:rPr>
          <w:sz w:val="20"/>
          <w:lang w:val="es-MX"/>
        </w:rPr>
        <w:t>señala que sigue el punto</w:t>
      </w:r>
      <w:r w:rsidR="003C4F21">
        <w:rPr>
          <w:b/>
          <w:sz w:val="20"/>
          <w:lang w:val="es-MX"/>
        </w:rPr>
        <w:t xml:space="preserve"> cuatro</w:t>
      </w:r>
      <w:r w:rsidRPr="00E82E6A">
        <w:rPr>
          <w:sz w:val="20"/>
          <w:lang w:val="es-MX"/>
        </w:rPr>
        <w:t xml:space="preserve"> y corresponde a:</w:t>
      </w:r>
      <w:r w:rsidR="00267886">
        <w:rPr>
          <w:b/>
          <w:sz w:val="20"/>
          <w:lang w:val="es-MX"/>
        </w:rPr>
        <w:t xml:space="preserve"> </w:t>
      </w:r>
      <w:r w:rsidR="00267886" w:rsidRPr="00267886">
        <w:rPr>
          <w:b/>
          <w:sz w:val="20"/>
          <w:lang w:val="es-MX"/>
        </w:rPr>
        <w:t>Informe del seguimiento de acuerdos de las sesiones anteriores.</w:t>
      </w:r>
      <w:r w:rsidR="00267886">
        <w:rPr>
          <w:b/>
          <w:sz w:val="20"/>
          <w:lang w:val="es-MX"/>
        </w:rPr>
        <w:t xml:space="preserve"> </w:t>
      </w:r>
      <w:r w:rsidR="00267886" w:rsidRPr="00267886">
        <w:rPr>
          <w:sz w:val="20"/>
          <w:lang w:val="es-MX"/>
        </w:rPr>
        <w:t>De conformidad al anexo 1.</w:t>
      </w:r>
    </w:p>
    <w:p w14:paraId="5A6E2D37" w14:textId="77777777" w:rsidR="006A627B" w:rsidRDefault="006A627B" w:rsidP="3372CE13">
      <w:pPr>
        <w:pStyle w:val="Textosinformato"/>
        <w:spacing w:line="276" w:lineRule="auto"/>
        <w:rPr>
          <w:sz w:val="20"/>
          <w:lang w:val="es-MX"/>
        </w:rPr>
      </w:pPr>
    </w:p>
    <w:p w14:paraId="75097412" w14:textId="1564E33C" w:rsidR="009A3F93" w:rsidRDefault="3372CE13" w:rsidP="3372CE13">
      <w:pPr>
        <w:pStyle w:val="Textosinformato"/>
        <w:spacing w:line="276" w:lineRule="auto"/>
        <w:rPr>
          <w:sz w:val="20"/>
          <w:lang w:val="es-MX"/>
        </w:rPr>
      </w:pPr>
      <w:r w:rsidRPr="3372CE13">
        <w:rPr>
          <w:sz w:val="20"/>
          <w:lang w:val="es-MX"/>
        </w:rPr>
        <w:t>En uso de la voz la</w:t>
      </w:r>
      <w:r w:rsidRPr="3372CE13">
        <w:rPr>
          <w:b/>
          <w:bCs/>
          <w:sz w:val="20"/>
          <w:lang w:val="es-MX"/>
        </w:rPr>
        <w:t xml:space="preserve"> Magistrada Presidenta </w:t>
      </w:r>
      <w:r w:rsidRPr="3372CE13">
        <w:rPr>
          <w:sz w:val="20"/>
          <w:lang w:val="es-MX"/>
        </w:rPr>
        <w:t>en uso de la voz</w:t>
      </w:r>
      <w:r w:rsidRPr="3372CE13">
        <w:rPr>
          <w:b/>
          <w:bCs/>
          <w:sz w:val="20"/>
          <w:lang w:val="es-MX"/>
        </w:rPr>
        <w:t>:</w:t>
      </w:r>
      <w:r w:rsidRPr="3372CE13">
        <w:rPr>
          <w:sz w:val="20"/>
          <w:lang w:val="es-MX"/>
        </w:rPr>
        <w:t xml:space="preserve"> Pregunta a los integrantes de la Junta de Administración si existe algún asunto pendiente o comentario respecto del</w:t>
      </w:r>
      <w:r w:rsidR="0090650C">
        <w:rPr>
          <w:sz w:val="20"/>
          <w:lang w:val="es-MX"/>
        </w:rPr>
        <w:t xml:space="preserve"> seguimiento de acuerdos de las sesiones anteriores, misma que fue enviada con anterioridad a cada uno de los integrantes de esta Junta, ¿Algún comentario, </w:t>
      </w:r>
      <w:r w:rsidR="00F07C82">
        <w:rPr>
          <w:sz w:val="20"/>
          <w:lang w:val="es-MX"/>
        </w:rPr>
        <w:t>Magistrados?</w:t>
      </w:r>
    </w:p>
    <w:p w14:paraId="0DBC394B" w14:textId="77777777" w:rsidR="0090650C" w:rsidRDefault="0090650C" w:rsidP="3372CE13">
      <w:pPr>
        <w:pStyle w:val="Textosinformato"/>
        <w:spacing w:line="276" w:lineRule="auto"/>
        <w:rPr>
          <w:sz w:val="20"/>
          <w:lang w:val="es-MX"/>
        </w:rPr>
      </w:pPr>
    </w:p>
    <w:p w14:paraId="369BFD4C" w14:textId="3A039EC8" w:rsidR="009A3F93" w:rsidRDefault="04028E61" w:rsidP="0090650C">
      <w:pPr>
        <w:pStyle w:val="Sangradetextonormal"/>
        <w:spacing w:line="360" w:lineRule="auto"/>
        <w:ind w:left="0"/>
        <w:jc w:val="both"/>
        <w:rPr>
          <w:lang w:val="es-MX"/>
        </w:rPr>
      </w:pPr>
      <w:r w:rsidRPr="04028E61">
        <w:rPr>
          <w:rFonts w:ascii="Century Gothic" w:hAnsi="Century Gothic"/>
          <w:lang w:val="es-MX"/>
        </w:rPr>
        <w:t>Para lo cual los integrantes de la Junta, mencionan que no.</w:t>
      </w:r>
    </w:p>
    <w:p w14:paraId="58E6F3D5" w14:textId="73B16ADE" w:rsidR="00EA346E" w:rsidRDefault="00EA346E" w:rsidP="009D0C9A">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el </w:t>
      </w:r>
      <w:r w:rsidR="00A24845">
        <w:rPr>
          <w:b/>
          <w:sz w:val="20"/>
          <w:lang w:val="es-MX"/>
        </w:rPr>
        <w:t>i</w:t>
      </w:r>
      <w:r w:rsidRPr="00EA346E">
        <w:rPr>
          <w:b/>
          <w:sz w:val="20"/>
          <w:lang w:val="es-MX"/>
        </w:rPr>
        <w:t xml:space="preserve">nforme del seguimiento de acuerdos de las sesiones anteriores. </w:t>
      </w:r>
      <w:r w:rsidRPr="00EA346E">
        <w:rPr>
          <w:sz w:val="20"/>
          <w:lang w:val="es-MX"/>
        </w:rPr>
        <w:t>De conformidad al anexo</w:t>
      </w:r>
      <w:r w:rsidR="009A3F93">
        <w:rPr>
          <w:sz w:val="20"/>
          <w:lang w:val="es-MX"/>
        </w:rPr>
        <w:t xml:space="preserve"> 1</w:t>
      </w:r>
      <w:r w:rsidR="009D0C9A">
        <w:rPr>
          <w:sz w:val="20"/>
          <w:lang w:val="es-MX"/>
        </w:rPr>
        <w:t xml:space="preserve">, </w:t>
      </w:r>
      <w:r w:rsidRPr="009D0C9A">
        <w:rPr>
          <w:sz w:val="20"/>
          <w:lang w:val="es-MX"/>
        </w:rPr>
        <w:t>para quedar en los siguientes términos:</w:t>
      </w:r>
    </w:p>
    <w:p w14:paraId="2EC9BA0A" w14:textId="77777777" w:rsidR="009D0C9A" w:rsidRPr="00EA346E" w:rsidRDefault="009D0C9A" w:rsidP="009D0C9A">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A346E" w:rsidRPr="003032CF" w14:paraId="3C1EA8D6" w14:textId="77777777" w:rsidTr="00EA346E">
        <w:trPr>
          <w:trHeight w:val="359"/>
        </w:trPr>
        <w:tc>
          <w:tcPr>
            <w:tcW w:w="9773" w:type="dxa"/>
            <w:shd w:val="clear" w:color="auto" w:fill="D9D9D9" w:themeFill="background1" w:themeFillShade="D9"/>
          </w:tcPr>
          <w:p w14:paraId="2F25118A" w14:textId="0B0E7B79" w:rsidR="00EA346E" w:rsidRPr="00C8680B" w:rsidRDefault="009D0C9A" w:rsidP="00EA346E">
            <w:pPr>
              <w:pStyle w:val="Sangradetextonormal"/>
              <w:spacing w:after="0" w:line="276" w:lineRule="auto"/>
              <w:ind w:left="0"/>
              <w:jc w:val="both"/>
              <w:rPr>
                <w:rFonts w:ascii="Century Gothic" w:hAnsi="Century Gothic"/>
                <w:b/>
                <w:lang w:val="es-MX"/>
              </w:rPr>
            </w:pPr>
            <w:r>
              <w:rPr>
                <w:rFonts w:ascii="Century Gothic" w:hAnsi="Century Gothic"/>
                <w:b/>
              </w:rPr>
              <w:t>Los integrantes de la Junta de Administración se dan por enterados del seguimiento y estado en el que se encuentran los A</w:t>
            </w:r>
            <w:r w:rsidRPr="009D0C9A">
              <w:rPr>
                <w:rFonts w:ascii="Century Gothic" w:hAnsi="Century Gothic"/>
                <w:b/>
                <w:lang w:val="es-MX"/>
              </w:rPr>
              <w:t xml:space="preserve">cuerdos de las </w:t>
            </w:r>
            <w:r>
              <w:rPr>
                <w:rFonts w:ascii="Century Gothic" w:hAnsi="Century Gothic"/>
                <w:b/>
                <w:lang w:val="es-MX"/>
              </w:rPr>
              <w:t>S</w:t>
            </w:r>
            <w:r w:rsidRPr="009D0C9A">
              <w:rPr>
                <w:rFonts w:ascii="Century Gothic" w:hAnsi="Century Gothic"/>
                <w:b/>
                <w:lang w:val="es-MX"/>
              </w:rPr>
              <w:t>esiones anteriores</w:t>
            </w:r>
            <w:r>
              <w:rPr>
                <w:rFonts w:ascii="Century Gothic" w:hAnsi="Century Gothic"/>
                <w:b/>
                <w:lang w:val="es-MX"/>
              </w:rPr>
              <w:t xml:space="preserve"> del año 2023</w:t>
            </w:r>
            <w:r w:rsidR="00EA346E">
              <w:rPr>
                <w:rFonts w:ascii="Century Gothic" w:hAnsi="Century Gothic"/>
                <w:b/>
                <w:lang w:val="es-MX"/>
              </w:rPr>
              <w:t>,</w:t>
            </w:r>
            <w:r w:rsidR="00EA346E">
              <w:rPr>
                <w:rFonts w:ascii="Century Gothic" w:hAnsi="Century Gothic"/>
                <w:b/>
              </w:rPr>
              <w:t xml:space="preserve"> en los términos presentados, de conformidad al anexo</w:t>
            </w:r>
            <w:r w:rsidR="00BA43A2">
              <w:rPr>
                <w:rFonts w:ascii="Century Gothic" w:hAnsi="Century Gothic"/>
                <w:b/>
              </w:rPr>
              <w:t xml:space="preserve"> 1</w:t>
            </w:r>
            <w:r w:rsidR="00EA346E">
              <w:rPr>
                <w:rFonts w:ascii="Century Gothic" w:hAnsi="Century Gothic"/>
                <w:b/>
              </w:rPr>
              <w:t>.</w:t>
            </w:r>
          </w:p>
        </w:tc>
      </w:tr>
    </w:tbl>
    <w:p w14:paraId="7B75BA51" w14:textId="6E79A73D" w:rsidR="00EA346E" w:rsidRDefault="00EA346E" w:rsidP="00267886">
      <w:pPr>
        <w:pStyle w:val="Sangradetextonormal"/>
        <w:spacing w:line="360" w:lineRule="auto"/>
        <w:ind w:left="0"/>
        <w:jc w:val="both"/>
        <w:rPr>
          <w:b/>
          <w:lang w:val="es-MX"/>
        </w:rPr>
      </w:pPr>
    </w:p>
    <w:p w14:paraId="47A004F0" w14:textId="77777777" w:rsidR="00A00EE3" w:rsidRPr="00DB5935" w:rsidRDefault="00A00EE3" w:rsidP="00DB5935">
      <w:pPr>
        <w:spacing w:after="10" w:line="268" w:lineRule="auto"/>
        <w:ind w:left="-5" w:hanging="10"/>
        <w:rPr>
          <w:rFonts w:ascii="Century Gothic" w:eastAsia="Century Gothic" w:hAnsi="Century Gothic" w:cs="Century Gothic"/>
          <w:b/>
          <w:color w:val="000000"/>
          <w:sz w:val="28"/>
          <w:szCs w:val="32"/>
          <w:lang w:val="es-MX" w:eastAsia="es-MX"/>
        </w:rPr>
      </w:pPr>
      <w:r w:rsidRPr="00DB5935">
        <w:rPr>
          <w:rFonts w:ascii="Century Gothic" w:eastAsia="Century Gothic" w:hAnsi="Century Gothic" w:cs="Century Gothic"/>
          <w:b/>
          <w:color w:val="000000"/>
          <w:sz w:val="28"/>
          <w:szCs w:val="32"/>
          <w:lang w:val="es-MX" w:eastAsia="es-MX"/>
        </w:rPr>
        <w:t>-5-</w:t>
      </w:r>
    </w:p>
    <w:p w14:paraId="60EA3A4F" w14:textId="77777777" w:rsidR="00A00EE3" w:rsidRPr="00A00EE3" w:rsidRDefault="00A00EE3" w:rsidP="00A00EE3">
      <w:pPr>
        <w:spacing w:after="10" w:line="268" w:lineRule="auto"/>
        <w:ind w:left="-5" w:hanging="10"/>
        <w:jc w:val="both"/>
        <w:rPr>
          <w:rFonts w:ascii="Century Gothic" w:eastAsia="Century Gothic" w:hAnsi="Century Gothic" w:cs="Century Gothic"/>
          <w:b/>
          <w:color w:val="000000"/>
          <w:szCs w:val="22"/>
          <w:lang w:val="es-MX" w:eastAsia="es-MX"/>
        </w:rPr>
      </w:pPr>
    </w:p>
    <w:p w14:paraId="14CBE1B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eastAsia="es-MX"/>
        </w:rPr>
      </w:pPr>
      <w:r w:rsidRPr="00A00EE3">
        <w:rPr>
          <w:rFonts w:ascii="Century Gothic" w:eastAsia="Century Gothic" w:hAnsi="Century Gothic" w:cs="Century Gothic"/>
          <w:color w:val="000000"/>
          <w:szCs w:val="22"/>
          <w:lang w:val="es-MX" w:eastAsia="es-MX"/>
        </w:rPr>
        <w:t>La</w:t>
      </w:r>
      <w:r w:rsidRPr="00A00EE3">
        <w:rPr>
          <w:rFonts w:ascii="Century Gothic" w:eastAsia="Century Gothic" w:hAnsi="Century Gothic" w:cs="Century Gothic"/>
          <w:b/>
          <w:color w:val="000000"/>
          <w:szCs w:val="22"/>
          <w:lang w:val="es-MX" w:eastAsia="es-MX"/>
        </w:rPr>
        <w:t xml:space="preserve"> Magistrada Presidenta</w:t>
      </w:r>
      <w:r w:rsidRPr="00A00EE3">
        <w:rPr>
          <w:rFonts w:ascii="Century Gothic" w:eastAsia="Century Gothic" w:hAnsi="Century Gothic" w:cs="Century Gothic"/>
          <w:color w:val="000000"/>
          <w:szCs w:val="22"/>
          <w:lang w:val="es-MX" w:eastAsia="es-MX"/>
        </w:rPr>
        <w:t xml:space="preserve">, solicita al </w:t>
      </w:r>
      <w:r w:rsidRPr="00A00EE3">
        <w:rPr>
          <w:rFonts w:ascii="Century Gothic" w:eastAsia="Century Gothic" w:hAnsi="Century Gothic" w:cs="Century Gothic"/>
          <w:b/>
          <w:color w:val="000000"/>
          <w:szCs w:val="22"/>
          <w:lang w:val="es-MX" w:eastAsia="es-MX"/>
        </w:rPr>
        <w:t>Secretario Técnico</w:t>
      </w:r>
      <w:r w:rsidRPr="00A00EE3">
        <w:rPr>
          <w:rFonts w:ascii="Century Gothic" w:eastAsia="Century Gothic" w:hAnsi="Century Gothic" w:cs="Century Gothic"/>
          <w:color w:val="000000"/>
          <w:szCs w:val="22"/>
          <w:lang w:val="es-MX" w:eastAsia="es-MX"/>
        </w:rPr>
        <w:t xml:space="preserve"> dé lectura al siguiente punto del orden del día. En uso de la voz, el</w:t>
      </w:r>
      <w:r w:rsidRPr="00A00EE3">
        <w:rPr>
          <w:rFonts w:ascii="Century Gothic" w:eastAsia="Century Gothic" w:hAnsi="Century Gothic" w:cs="Century Gothic"/>
          <w:b/>
          <w:color w:val="000000"/>
          <w:szCs w:val="22"/>
          <w:lang w:val="es-MX" w:eastAsia="es-MX"/>
        </w:rPr>
        <w:t xml:space="preserve"> Secretario Técnico </w:t>
      </w:r>
      <w:r w:rsidRPr="00A00EE3">
        <w:rPr>
          <w:rFonts w:ascii="Century Gothic" w:eastAsia="Century Gothic" w:hAnsi="Century Gothic" w:cs="Century Gothic"/>
          <w:color w:val="000000"/>
          <w:szCs w:val="22"/>
          <w:lang w:val="es-MX" w:eastAsia="es-MX"/>
        </w:rPr>
        <w:t xml:space="preserve">señala: El siguiente punto del orden del día es el número </w:t>
      </w:r>
      <w:r w:rsidRPr="00A00EE3">
        <w:rPr>
          <w:rFonts w:ascii="Century Gothic" w:eastAsia="Century Gothic" w:hAnsi="Century Gothic" w:cs="Century Gothic"/>
          <w:b/>
          <w:color w:val="000000"/>
          <w:szCs w:val="22"/>
          <w:lang w:val="es-MX" w:eastAsia="es-MX"/>
        </w:rPr>
        <w:t xml:space="preserve">cinco </w:t>
      </w:r>
      <w:r w:rsidRPr="00A00EE3">
        <w:rPr>
          <w:rFonts w:ascii="Century Gothic" w:eastAsia="Century Gothic" w:hAnsi="Century Gothic" w:cs="Century Gothic"/>
          <w:color w:val="000000"/>
          <w:szCs w:val="22"/>
          <w:lang w:val="es-MX" w:eastAsia="es-MX"/>
        </w:rPr>
        <w:t>y corresponde a</w:t>
      </w:r>
      <w:r w:rsidRPr="00A00EE3">
        <w:rPr>
          <w:rFonts w:ascii="Century Gothic" w:eastAsia="Century Gothic" w:hAnsi="Century Gothic" w:cs="Century Gothic"/>
          <w:b/>
          <w:color w:val="000000"/>
          <w:szCs w:val="22"/>
          <w:lang w:val="es-MX" w:eastAsia="es-MX"/>
        </w:rPr>
        <w:t>:</w:t>
      </w:r>
      <w:r w:rsidRPr="00A00EE3">
        <w:rPr>
          <w:rFonts w:ascii="Century Gothic" w:eastAsia="Century Gothic" w:hAnsi="Century Gothic" w:cs="Century Gothic"/>
          <w:b/>
          <w:color w:val="000000"/>
          <w:szCs w:val="22"/>
          <w:lang w:eastAsia="es-MX"/>
        </w:rPr>
        <w:t xml:space="preserve"> </w:t>
      </w:r>
      <w:bookmarkStart w:id="6" w:name="_Hlk149039198"/>
      <w:bookmarkStart w:id="7" w:name="_Hlk144282740"/>
      <w:r w:rsidRPr="00A00EE3">
        <w:rPr>
          <w:rFonts w:ascii="Century Gothic" w:eastAsia="Century Gothic" w:hAnsi="Century Gothic" w:cs="Century Gothic"/>
          <w:b/>
          <w:color w:val="000000"/>
          <w:szCs w:val="22"/>
          <w:lang w:eastAsia="es-MX"/>
        </w:rPr>
        <w:t xml:space="preserve">Notificación y en su caso aprobación para la aplicación de ampliación presupuestal 2023 por aportación estatal extraordinario para el Tribunal, con el fin de fortalecer el trabajo operativo, </w:t>
      </w:r>
      <w:r w:rsidRPr="00A00EE3">
        <w:rPr>
          <w:rFonts w:ascii="Century Gothic" w:eastAsia="Century Gothic" w:hAnsi="Century Gothic" w:cs="Century Gothic"/>
          <w:color w:val="000000"/>
          <w:szCs w:val="22"/>
          <w:lang w:eastAsia="es-MX"/>
        </w:rPr>
        <w:t>de conformidad al anexo 2.</w:t>
      </w:r>
      <w:bookmarkEnd w:id="6"/>
    </w:p>
    <w:p w14:paraId="6C9EC401"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eastAsia="es-MX"/>
        </w:rPr>
      </w:pPr>
    </w:p>
    <w:p w14:paraId="21D23FB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bookmarkStart w:id="8" w:name="_Hlk120092173"/>
      <w:bookmarkStart w:id="9" w:name="_Hlk149039278"/>
      <w:r w:rsidRPr="00A00EE3">
        <w:rPr>
          <w:rFonts w:ascii="Century Gothic" w:eastAsia="Century Gothic" w:hAnsi="Century Gothic" w:cs="Century Gothic"/>
          <w:color w:val="000000"/>
          <w:szCs w:val="22"/>
          <w:lang w:val="es-MX" w:eastAsia="es-MX"/>
        </w:rPr>
        <w:t xml:space="preserve">La Presidencia de este Tribunal presentó Oficio </w:t>
      </w:r>
      <w:proofErr w:type="spellStart"/>
      <w:r w:rsidRPr="00A00EE3">
        <w:rPr>
          <w:rFonts w:ascii="Century Gothic" w:eastAsia="Century Gothic" w:hAnsi="Century Gothic" w:cs="Century Gothic"/>
          <w:color w:val="000000"/>
          <w:szCs w:val="22"/>
          <w:lang w:val="es-MX" w:eastAsia="es-MX"/>
        </w:rPr>
        <w:t>TJA</w:t>
      </w:r>
      <w:proofErr w:type="spellEnd"/>
      <w:r w:rsidRPr="00A00EE3">
        <w:rPr>
          <w:rFonts w:ascii="Century Gothic" w:eastAsia="Century Gothic" w:hAnsi="Century Gothic" w:cs="Century Gothic"/>
          <w:color w:val="000000"/>
          <w:szCs w:val="22"/>
          <w:lang w:val="es-MX" w:eastAsia="es-MX"/>
        </w:rPr>
        <w:t>/</w:t>
      </w:r>
      <w:proofErr w:type="spellStart"/>
      <w:r w:rsidRPr="00A00EE3">
        <w:rPr>
          <w:rFonts w:ascii="Century Gothic" w:eastAsia="Century Gothic" w:hAnsi="Century Gothic" w:cs="Century Gothic"/>
          <w:color w:val="000000"/>
          <w:szCs w:val="22"/>
          <w:lang w:val="es-MX" w:eastAsia="es-MX"/>
        </w:rPr>
        <w:t>PSS</w:t>
      </w:r>
      <w:proofErr w:type="spellEnd"/>
      <w:r w:rsidRPr="00A00EE3">
        <w:rPr>
          <w:rFonts w:ascii="Century Gothic" w:eastAsia="Century Gothic" w:hAnsi="Century Gothic" w:cs="Century Gothic"/>
          <w:color w:val="000000"/>
          <w:szCs w:val="22"/>
          <w:lang w:val="es-MX" w:eastAsia="es-MX"/>
        </w:rPr>
        <w:t>/</w:t>
      </w:r>
      <w:proofErr w:type="spellStart"/>
      <w:r w:rsidRPr="00A00EE3">
        <w:rPr>
          <w:rFonts w:ascii="Century Gothic" w:eastAsia="Century Gothic" w:hAnsi="Century Gothic" w:cs="Century Gothic"/>
          <w:color w:val="000000"/>
          <w:szCs w:val="22"/>
          <w:lang w:val="es-MX" w:eastAsia="es-MX"/>
        </w:rPr>
        <w:t>DGA</w:t>
      </w:r>
      <w:proofErr w:type="spellEnd"/>
      <w:r w:rsidRPr="00A00EE3">
        <w:rPr>
          <w:rFonts w:ascii="Century Gothic" w:eastAsia="Century Gothic" w:hAnsi="Century Gothic" w:cs="Century Gothic"/>
          <w:color w:val="000000"/>
          <w:szCs w:val="22"/>
          <w:lang w:val="es-MX" w:eastAsia="es-MX"/>
        </w:rPr>
        <w:t>/063/2023 ante la Secretaría de la Hacienda Pública del Estado de Jalisco, mediante el cual solicita ampliación presupuestal para el ejercicio 2023, con el fin de fortalecer el trabajo operativo de este Tribunal.</w:t>
      </w:r>
    </w:p>
    <w:p w14:paraId="19E42CB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19480B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Se recibió notificación por medios electrónicos por parte del Licenciado </w:t>
      </w:r>
      <w:r w:rsidRPr="00A00EE3">
        <w:rPr>
          <w:rFonts w:ascii="Century Gothic" w:eastAsia="Century Gothic" w:hAnsi="Century Gothic" w:cs="Century Gothic"/>
          <w:color w:val="000000"/>
          <w:szCs w:val="22"/>
          <w:lang w:val="es-ES" w:eastAsia="es-MX"/>
        </w:rPr>
        <w:t xml:space="preserve">Jorge Alejandro Díaz Romo de la Dirección de Programación Programática de la Secretaría de la Hacienda Pública de Jalisco, </w:t>
      </w:r>
      <w:r w:rsidRPr="00A00EE3">
        <w:rPr>
          <w:rFonts w:ascii="Century Gothic" w:eastAsia="Century Gothic" w:hAnsi="Century Gothic" w:cs="Century Gothic"/>
          <w:color w:val="000000"/>
          <w:szCs w:val="22"/>
          <w:lang w:val="es-MX" w:eastAsia="es-MX"/>
        </w:rPr>
        <w:t xml:space="preserve">en calidad de respuesta al oficio antes señalado, </w:t>
      </w:r>
      <w:r w:rsidRPr="00A00EE3">
        <w:rPr>
          <w:rFonts w:ascii="Century Gothic" w:eastAsia="Century Gothic" w:hAnsi="Century Gothic" w:cs="Century Gothic"/>
          <w:color w:val="000000"/>
          <w:szCs w:val="22"/>
          <w:u w:val="single"/>
          <w:lang w:val="es-MX" w:eastAsia="es-MX"/>
        </w:rPr>
        <w:t xml:space="preserve">mediante el cual informa que se aprobó el </w:t>
      </w:r>
      <w:r w:rsidRPr="00A00EE3">
        <w:rPr>
          <w:rFonts w:ascii="Century Gothic" w:eastAsia="Century Gothic" w:hAnsi="Century Gothic" w:cs="Century Gothic"/>
          <w:color w:val="000000"/>
          <w:szCs w:val="22"/>
          <w:u w:val="single"/>
          <w:lang w:val="es-ES" w:eastAsia="es-MX"/>
        </w:rPr>
        <w:t>apoyo extraordinario para su fortalecimiento operativo</w:t>
      </w:r>
      <w:r w:rsidRPr="00A00EE3">
        <w:rPr>
          <w:rFonts w:ascii="Century Gothic" w:eastAsia="Century Gothic" w:hAnsi="Century Gothic" w:cs="Century Gothic"/>
          <w:color w:val="000000"/>
          <w:szCs w:val="22"/>
          <w:u w:val="single"/>
          <w:lang w:val="es-MX" w:eastAsia="es-MX"/>
        </w:rPr>
        <w:t xml:space="preserve">  </w:t>
      </w:r>
      <w:r w:rsidRPr="00A00EE3">
        <w:rPr>
          <w:rFonts w:ascii="Century Gothic" w:eastAsia="Century Gothic" w:hAnsi="Century Gothic" w:cs="Century Gothic"/>
          <w:color w:val="000000"/>
          <w:szCs w:val="22"/>
          <w:u w:val="single"/>
          <w:lang w:val="es-ES" w:eastAsia="es-MX"/>
        </w:rPr>
        <w:t>para el Tribunal de Justicia Administrativa del Estado de Jalisco</w:t>
      </w:r>
      <w:r w:rsidRPr="00A00EE3">
        <w:rPr>
          <w:rFonts w:ascii="Century Gothic" w:eastAsia="Century Gothic" w:hAnsi="Century Gothic" w:cs="Century Gothic"/>
          <w:color w:val="000000"/>
          <w:szCs w:val="22"/>
          <w:u w:val="single"/>
          <w:lang w:val="es-MX" w:eastAsia="es-MX"/>
        </w:rPr>
        <w:t>,</w:t>
      </w:r>
      <w:r w:rsidRPr="00A00EE3">
        <w:rPr>
          <w:rFonts w:ascii="Century Gothic" w:eastAsia="Century Gothic" w:hAnsi="Century Gothic" w:cs="Century Gothic"/>
          <w:color w:val="000000"/>
          <w:szCs w:val="22"/>
          <w:lang w:val="es-MX" w:eastAsia="es-MX"/>
        </w:rPr>
        <w:t xml:space="preserve"> con un importe comprometido de </w:t>
      </w:r>
      <w:r w:rsidRPr="00A00EE3">
        <w:rPr>
          <w:rFonts w:ascii="Century Gothic" w:eastAsia="Century Gothic" w:hAnsi="Century Gothic" w:cs="Century Gothic"/>
          <w:color w:val="000000"/>
          <w:szCs w:val="22"/>
          <w:lang w:val="es-ES" w:eastAsia="es-MX"/>
        </w:rPr>
        <w:t>$6,500,000.00 (Seis millones quinientos mil pesos 00/100 M.N.)</w:t>
      </w:r>
    </w:p>
    <w:p w14:paraId="191B89BC" w14:textId="77777777" w:rsidR="00A00EE3" w:rsidRPr="00A00EE3" w:rsidRDefault="00A00EE3" w:rsidP="00A00EE3">
      <w:pPr>
        <w:spacing w:after="10" w:line="268" w:lineRule="auto"/>
        <w:ind w:left="-5" w:hanging="10"/>
        <w:jc w:val="both"/>
        <w:rPr>
          <w:rFonts w:ascii="Century Gothic" w:eastAsia="Century Gothic" w:hAnsi="Century Gothic" w:cs="Century Gothic"/>
          <w:b/>
          <w:color w:val="000000"/>
          <w:szCs w:val="22"/>
          <w:lang w:val="es-MX" w:eastAsia="es-MX"/>
        </w:rPr>
      </w:pPr>
    </w:p>
    <w:p w14:paraId="507FB82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eastAsia="es-MX"/>
        </w:rPr>
      </w:pPr>
      <w:r w:rsidRPr="00A00EE3">
        <w:rPr>
          <w:rFonts w:ascii="Century Gothic" w:eastAsia="Century Gothic" w:hAnsi="Century Gothic" w:cs="Century Gothic"/>
          <w:color w:val="000000"/>
          <w:szCs w:val="22"/>
          <w:lang w:eastAsia="es-MX"/>
        </w:rPr>
        <w:t>Dicho oficios y documentos de la aplicación presupuestal fueron circulados, de conformidad al anexo 2.</w:t>
      </w:r>
      <w:bookmarkEnd w:id="8"/>
    </w:p>
    <w:p w14:paraId="026F269F" w14:textId="77777777" w:rsidR="006A627B" w:rsidRDefault="006A627B" w:rsidP="00A00EE3">
      <w:pPr>
        <w:spacing w:after="10" w:line="268" w:lineRule="auto"/>
        <w:ind w:left="-5" w:hanging="10"/>
        <w:jc w:val="both"/>
        <w:rPr>
          <w:rFonts w:ascii="Century Gothic" w:eastAsia="Century Gothic" w:hAnsi="Century Gothic" w:cs="Century Gothic"/>
          <w:color w:val="000000"/>
          <w:szCs w:val="22"/>
          <w:lang w:eastAsia="es-MX"/>
        </w:rPr>
      </w:pPr>
    </w:p>
    <w:p w14:paraId="25AA3C05" w14:textId="0FF9094B"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 xml:space="preserve">La gestión original que contempla el </w:t>
      </w:r>
      <w:r w:rsidR="006A627B">
        <w:rPr>
          <w:rFonts w:ascii="Century Gothic" w:eastAsia="Century Gothic" w:hAnsi="Century Gothic" w:cs="Century Gothic"/>
          <w:color w:val="000000"/>
          <w:szCs w:val="22"/>
          <w:lang w:val="es-MX" w:eastAsia="es-MX"/>
        </w:rPr>
        <w:t>o</w:t>
      </w:r>
      <w:r w:rsidRPr="00A00EE3">
        <w:rPr>
          <w:rFonts w:ascii="Century Gothic" w:eastAsia="Century Gothic" w:hAnsi="Century Gothic" w:cs="Century Gothic"/>
          <w:color w:val="000000"/>
          <w:szCs w:val="22"/>
          <w:lang w:val="es-MX" w:eastAsia="es-MX"/>
        </w:rPr>
        <w:t xml:space="preserve">ficio </w:t>
      </w:r>
      <w:r w:rsidR="006A627B">
        <w:rPr>
          <w:rFonts w:ascii="Century Gothic" w:eastAsia="Century Gothic" w:hAnsi="Century Gothic" w:cs="Century Gothic"/>
          <w:color w:val="000000"/>
          <w:szCs w:val="22"/>
          <w:lang w:val="es-MX" w:eastAsia="es-MX"/>
        </w:rPr>
        <w:t xml:space="preserve">signado </w:t>
      </w:r>
      <w:r w:rsidRPr="00A00EE3">
        <w:rPr>
          <w:rFonts w:ascii="Century Gothic" w:eastAsia="Century Gothic" w:hAnsi="Century Gothic" w:cs="Century Gothic"/>
          <w:color w:val="000000"/>
          <w:szCs w:val="22"/>
          <w:lang w:val="es-MX" w:eastAsia="es-MX"/>
        </w:rPr>
        <w:t xml:space="preserve">por Presidencia </w:t>
      </w:r>
      <w:proofErr w:type="spellStart"/>
      <w:r w:rsidRPr="00A00EE3">
        <w:rPr>
          <w:rFonts w:ascii="Century Gothic" w:eastAsia="Century Gothic" w:hAnsi="Century Gothic" w:cs="Century Gothic"/>
          <w:color w:val="000000"/>
          <w:szCs w:val="22"/>
          <w:lang w:val="es-MX" w:eastAsia="es-MX"/>
        </w:rPr>
        <w:t>TJA</w:t>
      </w:r>
      <w:proofErr w:type="spellEnd"/>
      <w:r w:rsidRPr="00A00EE3">
        <w:rPr>
          <w:rFonts w:ascii="Century Gothic" w:eastAsia="Century Gothic" w:hAnsi="Century Gothic" w:cs="Century Gothic"/>
          <w:color w:val="000000"/>
          <w:szCs w:val="22"/>
          <w:lang w:val="es-MX" w:eastAsia="es-MX"/>
        </w:rPr>
        <w:t>/</w:t>
      </w:r>
      <w:proofErr w:type="spellStart"/>
      <w:r w:rsidRPr="00A00EE3">
        <w:rPr>
          <w:rFonts w:ascii="Century Gothic" w:eastAsia="Century Gothic" w:hAnsi="Century Gothic" w:cs="Century Gothic"/>
          <w:color w:val="000000"/>
          <w:szCs w:val="22"/>
          <w:lang w:val="es-MX" w:eastAsia="es-MX"/>
        </w:rPr>
        <w:t>PSS</w:t>
      </w:r>
      <w:proofErr w:type="spellEnd"/>
      <w:r w:rsidRPr="00A00EE3">
        <w:rPr>
          <w:rFonts w:ascii="Century Gothic" w:eastAsia="Century Gothic" w:hAnsi="Century Gothic" w:cs="Century Gothic"/>
          <w:color w:val="000000"/>
          <w:szCs w:val="22"/>
          <w:lang w:val="es-MX" w:eastAsia="es-MX"/>
        </w:rPr>
        <w:t>/</w:t>
      </w:r>
      <w:proofErr w:type="spellStart"/>
      <w:r w:rsidRPr="00A00EE3">
        <w:rPr>
          <w:rFonts w:ascii="Century Gothic" w:eastAsia="Century Gothic" w:hAnsi="Century Gothic" w:cs="Century Gothic"/>
          <w:color w:val="000000"/>
          <w:szCs w:val="22"/>
          <w:lang w:val="es-MX" w:eastAsia="es-MX"/>
        </w:rPr>
        <w:t>DGA</w:t>
      </w:r>
      <w:proofErr w:type="spellEnd"/>
      <w:r w:rsidRPr="00A00EE3">
        <w:rPr>
          <w:rFonts w:ascii="Century Gothic" w:eastAsia="Century Gothic" w:hAnsi="Century Gothic" w:cs="Century Gothic"/>
          <w:color w:val="000000"/>
          <w:szCs w:val="22"/>
          <w:lang w:val="es-MX" w:eastAsia="es-MX"/>
        </w:rPr>
        <w:t>/063/2023, era sobre el déficit total que el Tribunal tiene por $11´114,998.65 de pesos, en este momento únicamente nos están haciendo del conocimiento de la aprobación de $6´500,00.00 de pesos, y sobre este recurso lo que estamos haciendo por parte de la Dirección Administrativa, es poner a consideración de esta Junta de Administración el destino de estos $6´500,00.00 de pesos, en cuanto a las necesidades más urgentes del Tribunal.</w:t>
      </w:r>
      <w:bookmarkEnd w:id="9"/>
    </w:p>
    <w:p w14:paraId="0ECD47F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eastAsia="es-MX"/>
        </w:rPr>
      </w:pPr>
    </w:p>
    <w:bookmarkEnd w:id="7"/>
    <w:p w14:paraId="744F62EA" w14:textId="24E714AE"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Gracias, yo quiero hablar si me permiten la voz, en el punto y porque se van a relacionar en un momento, en el punto de “informe sobre el oficio de observaciones realizada por el ejercicio fiscal emitido por la </w:t>
      </w:r>
      <w:r w:rsidR="006A627B" w:rsidRPr="00A00EE3">
        <w:rPr>
          <w:rFonts w:ascii="Century Gothic" w:eastAsia="Century Gothic" w:hAnsi="Century Gothic" w:cs="Century Gothic"/>
          <w:color w:val="000000"/>
          <w:szCs w:val="22"/>
          <w:lang w:val="es-MX" w:eastAsia="es-MX"/>
        </w:rPr>
        <w:t xml:space="preserve">Secretaria </w:t>
      </w:r>
      <w:r w:rsidR="006A627B">
        <w:rPr>
          <w:rFonts w:ascii="Century Gothic" w:eastAsia="Century Gothic" w:hAnsi="Century Gothic" w:cs="Century Gothic"/>
          <w:color w:val="000000"/>
          <w:szCs w:val="22"/>
          <w:lang w:val="es-MX" w:eastAsia="es-MX"/>
        </w:rPr>
        <w:t>d</w:t>
      </w:r>
      <w:r w:rsidR="006A627B" w:rsidRPr="00A00EE3">
        <w:rPr>
          <w:rFonts w:ascii="Century Gothic" w:eastAsia="Century Gothic" w:hAnsi="Century Gothic" w:cs="Century Gothic"/>
          <w:color w:val="000000"/>
          <w:szCs w:val="22"/>
          <w:lang w:val="es-MX" w:eastAsia="es-MX"/>
        </w:rPr>
        <w:t>e Administración Tributaria</w:t>
      </w:r>
      <w:r w:rsidRPr="00A00EE3">
        <w:rPr>
          <w:rFonts w:ascii="Century Gothic" w:eastAsia="Century Gothic" w:hAnsi="Century Gothic" w:cs="Century Gothic"/>
          <w:color w:val="000000"/>
          <w:szCs w:val="22"/>
          <w:lang w:val="es-MX" w:eastAsia="es-MX"/>
        </w:rPr>
        <w:t xml:space="preserve">” me voy a permitir leer lo que es importante: “Derivado de lo anterior se conoció que el contribuyente no ha realizado el pago de retenciones del </w:t>
      </w:r>
      <w:r w:rsidR="00050762">
        <w:rPr>
          <w:rFonts w:ascii="Century Gothic" w:eastAsia="Century Gothic" w:hAnsi="Century Gothic" w:cs="Century Gothic"/>
          <w:color w:val="000000"/>
          <w:szCs w:val="22"/>
          <w:lang w:val="es-MX" w:eastAsia="es-MX"/>
        </w:rPr>
        <w:t>I</w:t>
      </w:r>
      <w:r w:rsidRPr="00A00EE3">
        <w:rPr>
          <w:rFonts w:ascii="Century Gothic" w:eastAsia="Century Gothic" w:hAnsi="Century Gothic" w:cs="Century Gothic"/>
          <w:color w:val="000000"/>
          <w:szCs w:val="22"/>
          <w:lang w:val="es-MX" w:eastAsia="es-MX"/>
        </w:rPr>
        <w:t xml:space="preserve">mpuesto </w:t>
      </w:r>
      <w:r w:rsidR="00050762">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obre la </w:t>
      </w:r>
      <w:r w:rsidR="00050762">
        <w:rPr>
          <w:rFonts w:ascii="Century Gothic" w:eastAsia="Century Gothic" w:hAnsi="Century Gothic" w:cs="Century Gothic"/>
          <w:color w:val="000000"/>
          <w:szCs w:val="22"/>
          <w:lang w:val="es-MX" w:eastAsia="es-MX"/>
        </w:rPr>
        <w:t>R</w:t>
      </w:r>
      <w:r w:rsidRPr="00A00EE3">
        <w:rPr>
          <w:rFonts w:ascii="Century Gothic" w:eastAsia="Century Gothic" w:hAnsi="Century Gothic" w:cs="Century Gothic"/>
          <w:color w:val="000000"/>
          <w:szCs w:val="22"/>
          <w:lang w:val="es-MX" w:eastAsia="es-MX"/>
        </w:rPr>
        <w:t>enta por arrendamiento de inmuebles en cantidad de $196,148.00 correspondiente a los diversos periodos siendo esto por los meses de marzo de 2018, la cantidad de $49,000.00 y luego desglosa las cantidades, obligación prevista en los artículos 116 penúltimo párrafo, esto es del ejercicio fiscal 2018, en relación al artículo 96 de la Ley de impuestos sobre la renta, esto es, tenemos un déficit grave y nadie me va convencer de otra cosa, entonces yo s</w:t>
      </w:r>
      <w:r w:rsidR="00AC3242">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quisiera y porque ahorita estamos conociendo lo que nos llegó, que se dé prioridad salvo una prioridad que está ahí </w:t>
      </w:r>
      <w:r w:rsidR="0052624C">
        <w:rPr>
          <w:rFonts w:ascii="Century Gothic" w:eastAsia="Century Gothic" w:hAnsi="Century Gothic" w:cs="Century Gothic"/>
          <w:color w:val="000000"/>
          <w:szCs w:val="22"/>
          <w:lang w:val="es-MX" w:eastAsia="es-MX"/>
        </w:rPr>
        <w:t xml:space="preserve">pendiente </w:t>
      </w:r>
      <w:r w:rsidRPr="00A00EE3">
        <w:rPr>
          <w:rFonts w:ascii="Century Gothic" w:eastAsia="Century Gothic" w:hAnsi="Century Gothic" w:cs="Century Gothic"/>
          <w:color w:val="000000"/>
          <w:szCs w:val="22"/>
          <w:lang w:val="es-MX" w:eastAsia="es-MX"/>
        </w:rPr>
        <w:t>con el Magistrado Horacio y que además si es prioridad porque me consta que está viviendo tiempos muy complicados</w:t>
      </w:r>
      <w:r w:rsidR="0052624C">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el dinero se aplica a esta situación  ¿Algún comentario Magistrados?</w:t>
      </w:r>
    </w:p>
    <w:p w14:paraId="2492991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70767A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xml:space="preserve"> ¿A lo del SAT?</w:t>
      </w:r>
    </w:p>
    <w:p w14:paraId="62209E9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8715C7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Sí, porque además tú eras Presidente Magistrado Avelino y hay que dar prioridad a los adeudos que tenemos, porque tenemos ahí un tema pendiente, que nos está todavía generando un problema que además es un delito fiscal sino lo hacemos.</w:t>
      </w:r>
    </w:p>
    <w:p w14:paraId="4FF588B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989B603" w14:textId="3E76D2B0"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 xml:space="preserve">Magistrado Avelino Bravo Cacho: </w:t>
      </w:r>
      <w:r w:rsidR="0052624C">
        <w:rPr>
          <w:rFonts w:ascii="Century Gothic" w:eastAsia="Century Gothic" w:hAnsi="Century Gothic" w:cs="Century Gothic"/>
          <w:color w:val="000000"/>
          <w:szCs w:val="22"/>
          <w:lang w:val="es-MX" w:eastAsia="es-MX"/>
        </w:rPr>
        <w:t>Y</w:t>
      </w:r>
      <w:r w:rsidRPr="00A00EE3">
        <w:rPr>
          <w:rFonts w:ascii="Century Gothic" w:eastAsia="Century Gothic" w:hAnsi="Century Gothic" w:cs="Century Gothic"/>
          <w:color w:val="000000"/>
          <w:szCs w:val="22"/>
          <w:lang w:val="es-MX" w:eastAsia="es-MX"/>
        </w:rPr>
        <w:t>o digo al margen de quien haya presidido en el año 2018 es un tema que daña al Tribunal, mismo supuesto del año 2017 etc... creo que s</w:t>
      </w:r>
      <w:r w:rsidR="00AC3242">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tendríamos que verlo como siempre lo hemos manifestado digo como este cuerpo colegiado como un problema del Tribunal, un problema que también como sabemos, se viene a adicionar a varios más que tenemos, lo que siempre yo he sostenido en esta Junta de Administración y reiteró en este momento, es que el poco recurso que nos llega lo hemos manifestado, no son ahorros, ni economías, porque como andamos en números rojos no podemos hablar de que es un superávit y bajo esa tesitura yo siempre  voy a mantener a favor de votar aquellos donde la prioridad prevalezca respecto de otros conceptos. </w:t>
      </w:r>
    </w:p>
    <w:p w14:paraId="53183E0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4112B99" w14:textId="2C39A5DF"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Exacto, si yo estoy de acuerdo con el Magistrado Avelino y creo que si ahorita es el momento de votar, estamos votando que ¿nos está llegando verdad?, yo no conocía esto, previó </w:t>
      </w:r>
      <w:r w:rsidR="00AC3242">
        <w:rPr>
          <w:rFonts w:ascii="Century Gothic" w:eastAsia="Century Gothic" w:hAnsi="Century Gothic" w:cs="Century Gothic"/>
          <w:color w:val="000000"/>
          <w:szCs w:val="22"/>
          <w:lang w:val="es-MX" w:eastAsia="es-MX"/>
        </w:rPr>
        <w:t xml:space="preserve">a </w:t>
      </w:r>
      <w:r w:rsidRPr="00A00EE3">
        <w:rPr>
          <w:rFonts w:ascii="Century Gothic" w:eastAsia="Century Gothic" w:hAnsi="Century Gothic" w:cs="Century Gothic"/>
          <w:color w:val="000000"/>
          <w:szCs w:val="22"/>
          <w:lang w:val="es-MX" w:eastAsia="es-MX"/>
        </w:rPr>
        <w:t>que platicáramos, pero como ya lo conozco y hoy me doy por enterada que tenemos un adeudo con el SAT y se los montos y demás, independientemente como dice el Magistrado, si lo hice atentos porque ya me tocó a mí como Magistrada de Sala Superior no por otra cosa y que además son efectivamente adeudos que vienen arrastrándose de otros años atrás, le demos prioridad a esto, porque esto si no lo cumplimos entonces estamos cometiendo un delito y porque ahorita en este momento se va votar que se recibe y para que si en el momento de que tú establezcas en que se va aplicar</w:t>
      </w:r>
      <w:r w:rsidR="00AD65B3">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salvo insisto</w:t>
      </w:r>
      <w:r w:rsidR="00AD65B3">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un tema urgente del Magistrado Horacio que estoy </w:t>
      </w:r>
      <w:r w:rsidRPr="00A00EE3">
        <w:rPr>
          <w:rFonts w:ascii="Century Gothic" w:eastAsia="Century Gothic" w:hAnsi="Century Gothic" w:cs="Century Gothic"/>
          <w:color w:val="000000"/>
          <w:szCs w:val="22"/>
          <w:lang w:val="es-MX" w:eastAsia="es-MX"/>
        </w:rPr>
        <w:lastRenderedPageBreak/>
        <w:t xml:space="preserve">segura que es urgente porque ahorita no tiene dos personas, lo vayas rencausando al adeudo fiscal que tenemos con el SAT, porque esto es algo grave que creo que tenemos que salir cuanto antes. </w:t>
      </w:r>
    </w:p>
    <w:p w14:paraId="01C2733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BCB98C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¿Cuál es el importe total de este tema del SAT?</w:t>
      </w:r>
    </w:p>
    <w:p w14:paraId="6CB16EF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DFB4562" w14:textId="70A04B79"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El importe total de las observaciones que nos están haciendo del año 2018 son en total son</w:t>
      </w:r>
      <w:r w:rsidR="00AD65B3">
        <w:rPr>
          <w:rFonts w:ascii="Century Gothic" w:eastAsia="Century Gothic" w:hAnsi="Century Gothic" w:cs="Century Gothic"/>
          <w:color w:val="000000"/>
          <w:szCs w:val="22"/>
          <w:lang w:val="es-MX" w:eastAsia="es-MX"/>
        </w:rPr>
        <w:t xml:space="preserve"> aproximadamente </w:t>
      </w:r>
      <w:r w:rsidRPr="00A00EE3">
        <w:rPr>
          <w:rFonts w:ascii="Century Gothic" w:eastAsia="Century Gothic" w:hAnsi="Century Gothic" w:cs="Century Gothic"/>
          <w:color w:val="000000"/>
          <w:szCs w:val="22"/>
          <w:lang w:val="es-MX" w:eastAsia="es-MX"/>
        </w:rPr>
        <w:t>$29´000,000</w:t>
      </w:r>
      <w:r w:rsidR="00AC3242">
        <w:rPr>
          <w:rFonts w:ascii="Century Gothic" w:eastAsia="Century Gothic" w:hAnsi="Century Gothic" w:cs="Century Gothic"/>
          <w:color w:val="000000"/>
          <w:szCs w:val="22"/>
          <w:lang w:val="es-MX" w:eastAsia="es-MX"/>
        </w:rPr>
        <w:t>.00</w:t>
      </w:r>
      <w:r w:rsidR="009F3B36">
        <w:rPr>
          <w:rFonts w:ascii="Century Gothic" w:eastAsia="Century Gothic" w:hAnsi="Century Gothic" w:cs="Century Gothic"/>
          <w:color w:val="000000"/>
          <w:szCs w:val="22"/>
          <w:lang w:val="es-MX" w:eastAsia="es-MX"/>
        </w:rPr>
        <w:t xml:space="preserve"> (veintinueve millones</w:t>
      </w:r>
      <w:r w:rsidRPr="00A00EE3">
        <w:rPr>
          <w:rFonts w:ascii="Century Gothic" w:eastAsia="Century Gothic" w:hAnsi="Century Gothic" w:cs="Century Gothic"/>
          <w:color w:val="000000"/>
          <w:szCs w:val="22"/>
          <w:lang w:val="es-MX" w:eastAsia="es-MX"/>
        </w:rPr>
        <w:t xml:space="preserve"> de pesos</w:t>
      </w:r>
      <w:r w:rsidR="009F3B36">
        <w:rPr>
          <w:rFonts w:ascii="Century Gothic" w:eastAsia="Century Gothic" w:hAnsi="Century Gothic" w:cs="Century Gothic"/>
          <w:color w:val="000000"/>
          <w:szCs w:val="22"/>
          <w:lang w:val="es-MX" w:eastAsia="es-MX"/>
        </w:rPr>
        <w:t xml:space="preserve"> 00/100 M.N.)</w:t>
      </w:r>
      <w:r w:rsidRPr="00A00EE3">
        <w:rPr>
          <w:rFonts w:ascii="Century Gothic" w:eastAsia="Century Gothic" w:hAnsi="Century Gothic" w:cs="Century Gothic"/>
          <w:color w:val="000000"/>
          <w:szCs w:val="22"/>
          <w:lang w:val="es-MX" w:eastAsia="es-MX"/>
        </w:rPr>
        <w:t xml:space="preserve"> más recargos y actualizaciones, en promedio rebasan los $70´000,000</w:t>
      </w:r>
      <w:r w:rsidR="00AC3242">
        <w:rPr>
          <w:rFonts w:ascii="Century Gothic" w:eastAsia="Century Gothic" w:hAnsi="Century Gothic" w:cs="Century Gothic"/>
          <w:color w:val="000000"/>
          <w:szCs w:val="22"/>
          <w:lang w:val="es-MX" w:eastAsia="es-MX"/>
        </w:rPr>
        <w:t>.00</w:t>
      </w:r>
      <w:r w:rsidRPr="00A00EE3">
        <w:rPr>
          <w:rFonts w:ascii="Century Gothic" w:eastAsia="Century Gothic" w:hAnsi="Century Gothic" w:cs="Century Gothic"/>
          <w:color w:val="000000"/>
          <w:szCs w:val="22"/>
          <w:lang w:val="es-MX" w:eastAsia="es-MX"/>
        </w:rPr>
        <w:t xml:space="preserve"> </w:t>
      </w:r>
      <w:r w:rsidR="009F3B36">
        <w:rPr>
          <w:rFonts w:ascii="Century Gothic" w:eastAsia="Century Gothic" w:hAnsi="Century Gothic" w:cs="Century Gothic"/>
          <w:color w:val="000000"/>
          <w:szCs w:val="22"/>
          <w:lang w:val="es-MX" w:eastAsia="es-MX"/>
        </w:rPr>
        <w:t>(setenta millones</w:t>
      </w:r>
      <w:r w:rsidR="009F3B36" w:rsidRPr="00A00EE3">
        <w:rPr>
          <w:rFonts w:ascii="Century Gothic" w:eastAsia="Century Gothic" w:hAnsi="Century Gothic" w:cs="Century Gothic"/>
          <w:color w:val="000000"/>
          <w:szCs w:val="22"/>
          <w:lang w:val="es-MX" w:eastAsia="es-MX"/>
        </w:rPr>
        <w:t xml:space="preserve"> de pesos</w:t>
      </w:r>
      <w:r w:rsidR="009F3B36">
        <w:rPr>
          <w:rFonts w:ascii="Century Gothic" w:eastAsia="Century Gothic" w:hAnsi="Century Gothic" w:cs="Century Gothic"/>
          <w:color w:val="000000"/>
          <w:szCs w:val="22"/>
          <w:lang w:val="es-MX" w:eastAsia="es-MX"/>
        </w:rPr>
        <w:t xml:space="preserve"> 00/100 M.N.)</w:t>
      </w:r>
      <w:r w:rsidRPr="00A00EE3">
        <w:rPr>
          <w:rFonts w:ascii="Century Gothic" w:eastAsia="Century Gothic" w:hAnsi="Century Gothic" w:cs="Century Gothic"/>
          <w:color w:val="000000"/>
          <w:szCs w:val="22"/>
          <w:lang w:val="es-MX" w:eastAsia="es-MX"/>
        </w:rPr>
        <w:t xml:space="preserve">. </w:t>
      </w:r>
    </w:p>
    <w:p w14:paraId="5BA1B56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5B9843D" w14:textId="2695C445"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Pero bueno, el que abona pagar quiere y yo creo que sería una muestra de buena voluntad con el SAT</w:t>
      </w:r>
      <w:r w:rsidR="00AD65B3">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entendiendo, además con una lógica, de que no estamos nosotros evadiendo una obligación que hoy está patentada en esta dictaminación, que empecemos a abonar algo de lo que debemos.</w:t>
      </w:r>
    </w:p>
    <w:p w14:paraId="1913051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9B7BAB3" w14:textId="577795B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eastAsia="es-MX"/>
        </w:rPr>
        <w:t>:</w:t>
      </w:r>
      <w:r w:rsidRPr="00A00EE3">
        <w:rPr>
          <w:rFonts w:ascii="Century Gothic" w:eastAsia="Century Gothic" w:hAnsi="Century Gothic" w:cs="Century Gothic"/>
          <w:color w:val="000000"/>
          <w:szCs w:val="22"/>
          <w:lang w:val="es-MX" w:eastAsia="es-MX"/>
        </w:rPr>
        <w:t xml:space="preserve"> Lo que leyó la Magistrada</w:t>
      </w:r>
      <w:r w:rsidR="008534A8">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entiendo fue un apartado de arrendamiento, realmente el crédito fiscal viene determinado por obligaciones de retenciones, que es el monto que nos preocupa. </w:t>
      </w:r>
    </w:p>
    <w:p w14:paraId="688208F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F9FD94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¿Pero si abonamos? Hay que abonar, porque bueno yo no quiero cometer un delito en materia fiscal.</w:t>
      </w:r>
    </w:p>
    <w:p w14:paraId="126067C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77AA426" w14:textId="5A49056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eastAsia="es-MX"/>
        </w:rPr>
        <w:t>:</w:t>
      </w:r>
      <w:r w:rsidRPr="00A00EE3">
        <w:rPr>
          <w:rFonts w:ascii="Century Gothic" w:eastAsia="Century Gothic" w:hAnsi="Century Gothic" w:cs="Century Gothic"/>
          <w:color w:val="000000"/>
          <w:szCs w:val="22"/>
          <w:lang w:val="es-MX" w:eastAsia="es-MX"/>
        </w:rPr>
        <w:t xml:space="preserve"> Ahorita lo que nos están notificando es un oficio de observaciones, no es una determinación fiscal, nos dan 20 días en términos del artículo 48 del Código Fiscal, para que hagamos valer lo que tengamos que hacer valer, la Ley de los derechos del contribuyente nos permiten abonar todavía una vez que se emite la determinación, yo obviamente no puedo estar en contra de que se abone a un adeudo fiscal, nada más si revisa si los $6´500,000.00 vienen etiquetados para otra cosa y no vienen para pagos de adeudos fiscales, tampoco podemos utilizar ese dinero para abonar, entonces</w:t>
      </w:r>
      <w:r w:rsidR="008534A8">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entiendo la gravedad porque es un oficio de observaciones en el que nos dicen deben cierta cantidad por concepto de omisión en el entero de las contribuciones, nosotros tenemos 20 días para aportar elementos de porque no la determinación es correcta o si existe alguna irregularidad, entiendo, sin reconocer nada </w:t>
      </w:r>
      <w:r w:rsidR="008534A8">
        <w:rPr>
          <w:rFonts w:ascii="Century Gothic" w:eastAsia="Century Gothic" w:hAnsi="Century Gothic" w:cs="Century Gothic"/>
          <w:color w:val="000000"/>
          <w:szCs w:val="22"/>
          <w:lang w:val="es-MX" w:eastAsia="es-MX"/>
        </w:rPr>
        <w:t xml:space="preserve">que </w:t>
      </w:r>
      <w:r w:rsidRPr="00A00EE3">
        <w:rPr>
          <w:rFonts w:ascii="Century Gothic" w:eastAsia="Century Gothic" w:hAnsi="Century Gothic" w:cs="Century Gothic"/>
          <w:color w:val="000000"/>
          <w:szCs w:val="22"/>
          <w:lang w:val="es-MX" w:eastAsia="es-MX"/>
        </w:rPr>
        <w:t>los números van a cuadrar más menos, pero este es el momento para manifestarnos y de ahí la autoridad tiene 6 meses en términos del artículo 50 del Código Fiscal de la Federación, para determinarnos ya el crédito fiscal, el cual ya se considerará definitivo, ¿a qué quiero llegar? todavía est</w:t>
      </w:r>
      <w:r w:rsidR="008534A8">
        <w:rPr>
          <w:rFonts w:ascii="Century Gothic" w:eastAsia="Century Gothic" w:hAnsi="Century Gothic" w:cs="Century Gothic"/>
          <w:color w:val="000000"/>
          <w:szCs w:val="22"/>
          <w:lang w:val="es-MX" w:eastAsia="es-MX"/>
        </w:rPr>
        <w:t xml:space="preserve">amos </w:t>
      </w:r>
      <w:r w:rsidRPr="00A00EE3">
        <w:rPr>
          <w:rFonts w:ascii="Century Gothic" w:eastAsia="Century Gothic" w:hAnsi="Century Gothic" w:cs="Century Gothic"/>
          <w:color w:val="000000"/>
          <w:szCs w:val="22"/>
          <w:lang w:val="es-MX" w:eastAsia="es-MX"/>
        </w:rPr>
        <w:t>dentro del plazo para realizar aclaraciones</w:t>
      </w:r>
      <w:r w:rsidR="00E46EEF">
        <w:rPr>
          <w:rFonts w:ascii="Century Gothic" w:eastAsia="Century Gothic" w:hAnsi="Century Gothic" w:cs="Century Gothic"/>
          <w:color w:val="000000"/>
          <w:szCs w:val="22"/>
          <w:lang w:val="es-MX" w:eastAsia="es-MX"/>
        </w:rPr>
        <w:t xml:space="preserve"> que se tengan que hacer</w:t>
      </w:r>
      <w:r w:rsidRPr="00A00EE3">
        <w:rPr>
          <w:rFonts w:ascii="Century Gothic" w:eastAsia="Century Gothic" w:hAnsi="Century Gothic" w:cs="Century Gothic"/>
          <w:color w:val="000000"/>
          <w:szCs w:val="22"/>
          <w:lang w:val="es-MX" w:eastAsia="es-MX"/>
        </w:rPr>
        <w:t>, obviamente eso lo tiene que hacer tú área Secretario, revisar si la determinación que te dan en el oficio de observaciones, que es un oficio</w:t>
      </w:r>
      <w:r w:rsidR="00E46EEF">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no es definitivo, revisa si la determinación está bien hecha, si existe alguna diferencia</w:t>
      </w:r>
      <w:r w:rsidR="00AC324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bueno este es el momento</w:t>
      </w:r>
      <w:r w:rsidR="00AC324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sobre todo, también revísate la Ley de Derechos del Contribuyente</w:t>
      </w:r>
      <w:r w:rsidR="00E46EEF">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para en su caso atendiendo a lo que dice la Presidenta ver si convendría acudir ante la </w:t>
      </w:r>
      <w:proofErr w:type="spellStart"/>
      <w:r w:rsidRPr="00A00EE3">
        <w:rPr>
          <w:rFonts w:ascii="Century Gothic" w:eastAsia="Century Gothic" w:hAnsi="Century Gothic" w:cs="Century Gothic"/>
          <w:color w:val="000000"/>
          <w:szCs w:val="22"/>
          <w:lang w:val="es-MX" w:eastAsia="es-MX"/>
        </w:rPr>
        <w:t>Prodecon</w:t>
      </w:r>
      <w:proofErr w:type="spellEnd"/>
      <w:r w:rsidRPr="00A00EE3">
        <w:rPr>
          <w:rFonts w:ascii="Century Gothic" w:eastAsia="Century Gothic" w:hAnsi="Century Gothic" w:cs="Century Gothic"/>
          <w:color w:val="000000"/>
          <w:szCs w:val="22"/>
          <w:lang w:val="es-MX" w:eastAsia="es-MX"/>
        </w:rPr>
        <w:t>, p</w:t>
      </w:r>
      <w:r w:rsidR="00E46EEF">
        <w:rPr>
          <w:rFonts w:ascii="Century Gothic" w:eastAsia="Century Gothic" w:hAnsi="Century Gothic" w:cs="Century Gothic"/>
          <w:color w:val="000000"/>
          <w:szCs w:val="22"/>
          <w:lang w:val="es-MX" w:eastAsia="es-MX"/>
        </w:rPr>
        <w:t>or</w:t>
      </w:r>
      <w:r w:rsidRPr="00A00EE3">
        <w:rPr>
          <w:rFonts w:ascii="Century Gothic" w:eastAsia="Century Gothic" w:hAnsi="Century Gothic" w:cs="Century Gothic"/>
          <w:color w:val="000000"/>
          <w:szCs w:val="22"/>
          <w:lang w:val="es-MX" w:eastAsia="es-MX"/>
        </w:rPr>
        <w:t xml:space="preserve"> si nos pueden hacer algunos unos beneficios fiscales, y obviamente platicar esto con la Secretaria de Hacienda que son los que nos han estado ayudando para regularizar todos los ejercicios fiscales tal y como se hicieron con los anteriores, evidentemente la preocupación de la Presidenta es fundada porque nosotros</w:t>
      </w:r>
      <w:r w:rsidR="007B4972">
        <w:rPr>
          <w:rFonts w:ascii="Century Gothic" w:eastAsia="Century Gothic" w:hAnsi="Century Gothic" w:cs="Century Gothic"/>
          <w:color w:val="000000"/>
          <w:szCs w:val="22"/>
          <w:lang w:val="es-MX" w:eastAsia="es-MX"/>
        </w:rPr>
        <w:t>, bueno</w:t>
      </w:r>
      <w:r w:rsidRPr="00A00EE3">
        <w:rPr>
          <w:rFonts w:ascii="Century Gothic" w:eastAsia="Century Gothic" w:hAnsi="Century Gothic" w:cs="Century Gothic"/>
          <w:color w:val="000000"/>
          <w:szCs w:val="22"/>
          <w:lang w:val="es-MX" w:eastAsia="es-MX"/>
        </w:rPr>
        <w:t xml:space="preserve"> este pleno, antes del año 2018 tampoco previó dentro de los pagos de </w:t>
      </w:r>
      <w:r w:rsidR="007B4972">
        <w:rPr>
          <w:rFonts w:ascii="Century Gothic" w:eastAsia="Century Gothic" w:hAnsi="Century Gothic" w:cs="Century Gothic"/>
          <w:color w:val="000000"/>
          <w:szCs w:val="22"/>
          <w:lang w:val="es-MX" w:eastAsia="es-MX"/>
        </w:rPr>
        <w:t>adeudos</w:t>
      </w:r>
      <w:r w:rsidRPr="00A00EE3">
        <w:rPr>
          <w:rFonts w:ascii="Century Gothic" w:eastAsia="Century Gothic" w:hAnsi="Century Gothic" w:cs="Century Gothic"/>
          <w:color w:val="000000"/>
          <w:szCs w:val="22"/>
          <w:lang w:val="es-MX" w:eastAsia="es-MX"/>
        </w:rPr>
        <w:t xml:space="preserve"> fiscales, pero ahí todavía no estamos nosotros es un ejercicio del año 2017, yo lo que pediría es, primero revisar el oficio de observaciones, revisar si concuerda con nuestra contabilidad para hacer </w:t>
      </w:r>
      <w:r w:rsidRPr="00A00EE3">
        <w:rPr>
          <w:rFonts w:ascii="Century Gothic" w:eastAsia="Century Gothic" w:hAnsi="Century Gothic" w:cs="Century Gothic"/>
          <w:color w:val="000000"/>
          <w:szCs w:val="22"/>
          <w:lang w:val="es-MX" w:eastAsia="es-MX"/>
        </w:rPr>
        <w:lastRenderedPageBreak/>
        <w:t>un dictamen y lo que se tenga que manifestar dentro de los 20 días que se haga, igual hay que valorar la necesidad si acudimos</w:t>
      </w:r>
      <w:r w:rsidR="007B4972">
        <w:rPr>
          <w:rFonts w:ascii="Century Gothic" w:eastAsia="Century Gothic" w:hAnsi="Century Gothic" w:cs="Century Gothic"/>
          <w:color w:val="000000"/>
          <w:szCs w:val="22"/>
          <w:lang w:val="es-MX" w:eastAsia="es-MX"/>
        </w:rPr>
        <w:t xml:space="preserve"> o no</w:t>
      </w:r>
      <w:r w:rsidRPr="00A00EE3">
        <w:rPr>
          <w:rFonts w:ascii="Century Gothic" w:eastAsia="Century Gothic" w:hAnsi="Century Gothic" w:cs="Century Gothic"/>
          <w:color w:val="000000"/>
          <w:szCs w:val="22"/>
          <w:lang w:val="es-MX" w:eastAsia="es-MX"/>
        </w:rPr>
        <w:t xml:space="preserve"> a una instancia de conciliación, porque traemos todavía buen tiempo, insisto todavía faltan 6 meses para que esto tenga firmeza y se torne ejecutable tras el crédito, pero si pudiéramos ir haciendo gestiones y </w:t>
      </w:r>
      <w:r w:rsidR="00E5082E">
        <w:rPr>
          <w:rFonts w:ascii="Century Gothic" w:eastAsia="Century Gothic" w:hAnsi="Century Gothic" w:cs="Century Gothic"/>
          <w:color w:val="000000"/>
          <w:szCs w:val="22"/>
          <w:lang w:val="es-MX" w:eastAsia="es-MX"/>
        </w:rPr>
        <w:t xml:space="preserve">todo </w:t>
      </w:r>
      <w:r w:rsidRPr="00A00EE3">
        <w:rPr>
          <w:rFonts w:ascii="Century Gothic" w:eastAsia="Century Gothic" w:hAnsi="Century Gothic" w:cs="Century Gothic"/>
          <w:color w:val="000000"/>
          <w:szCs w:val="22"/>
          <w:lang w:val="es-MX" w:eastAsia="es-MX"/>
        </w:rPr>
        <w:t>documentarlo Presidenta para pedirle a la Secretaria de Hacienda si nos van a apoyar o no y que no</w:t>
      </w:r>
      <w:r w:rsidR="00AC3242">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 lo digan por escrito, porque si no tendríamos que ver la posibilidad de una defensa fiscal, nosotros tampoco nos vamos a poner a litigar por nosotros mismo</w:t>
      </w:r>
      <w:r w:rsidR="00E5082E">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 </w:t>
      </w:r>
      <w:r w:rsidR="00AC3242">
        <w:rPr>
          <w:rFonts w:ascii="Century Gothic" w:eastAsia="Century Gothic" w:hAnsi="Century Gothic" w:cs="Century Gothic"/>
          <w:color w:val="000000"/>
          <w:szCs w:val="22"/>
          <w:lang w:val="es-MX" w:eastAsia="es-MX"/>
        </w:rPr>
        <w:t xml:space="preserve">ahí </w:t>
      </w:r>
      <w:r w:rsidR="00E5082E">
        <w:rPr>
          <w:rFonts w:ascii="Century Gothic" w:eastAsia="Century Gothic" w:hAnsi="Century Gothic" w:cs="Century Gothic"/>
          <w:color w:val="000000"/>
          <w:szCs w:val="22"/>
          <w:lang w:val="es-MX" w:eastAsia="es-MX"/>
        </w:rPr>
        <w:t xml:space="preserve">tendríamos </w:t>
      </w:r>
      <w:r w:rsidRPr="00A00EE3">
        <w:rPr>
          <w:rFonts w:ascii="Century Gothic" w:eastAsia="Century Gothic" w:hAnsi="Century Gothic" w:cs="Century Gothic"/>
          <w:color w:val="000000"/>
          <w:szCs w:val="22"/>
          <w:lang w:val="es-MX" w:eastAsia="es-MX"/>
        </w:rPr>
        <w:t>que checar y tal vez licitar alguna prestación de servicios profesionales de algún despacho si es necesario</w:t>
      </w:r>
      <w:r w:rsidR="00AC324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pero insisto</w:t>
      </w:r>
      <w:r w:rsidR="00E5082E">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una vez que sea firme por lo pronto nosotros pudiéramos acudir ante la autoridad fiscal, desvirtuar irregularidades, revisar los cálculos, hacerlos valer y valor</w:t>
      </w:r>
      <w:r w:rsidR="00E5082E">
        <w:rPr>
          <w:rFonts w:ascii="Century Gothic" w:eastAsia="Century Gothic" w:hAnsi="Century Gothic" w:cs="Century Gothic"/>
          <w:color w:val="000000"/>
          <w:szCs w:val="22"/>
          <w:lang w:val="es-MX" w:eastAsia="es-MX"/>
        </w:rPr>
        <w:t>en</w:t>
      </w:r>
      <w:r w:rsidRPr="00A00EE3">
        <w:rPr>
          <w:rFonts w:ascii="Century Gothic" w:eastAsia="Century Gothic" w:hAnsi="Century Gothic" w:cs="Century Gothic"/>
          <w:color w:val="000000"/>
          <w:szCs w:val="22"/>
          <w:lang w:val="es-MX" w:eastAsia="es-MX"/>
        </w:rPr>
        <w:t xml:space="preserve"> la posibilidad de ir a la </w:t>
      </w:r>
      <w:proofErr w:type="spellStart"/>
      <w:r w:rsidRPr="00A00EE3">
        <w:rPr>
          <w:rFonts w:ascii="Century Gothic" w:eastAsia="Century Gothic" w:hAnsi="Century Gothic" w:cs="Century Gothic"/>
          <w:color w:val="000000"/>
          <w:szCs w:val="22"/>
          <w:lang w:val="es-MX" w:eastAsia="es-MX"/>
        </w:rPr>
        <w:t>P</w:t>
      </w:r>
      <w:r w:rsidR="00E42201">
        <w:rPr>
          <w:rFonts w:ascii="Century Gothic" w:eastAsia="Century Gothic" w:hAnsi="Century Gothic" w:cs="Century Gothic"/>
          <w:color w:val="000000"/>
          <w:szCs w:val="22"/>
          <w:lang w:val="es-MX" w:eastAsia="es-MX"/>
        </w:rPr>
        <w:t>RODECON</w:t>
      </w:r>
      <w:proofErr w:type="spellEnd"/>
      <w:r w:rsidRPr="00A00EE3">
        <w:rPr>
          <w:rFonts w:ascii="Century Gothic" w:eastAsia="Century Gothic" w:hAnsi="Century Gothic" w:cs="Century Gothic"/>
          <w:color w:val="000000"/>
          <w:szCs w:val="22"/>
          <w:lang w:val="es-MX" w:eastAsia="es-MX"/>
        </w:rPr>
        <w:t>, entiendo que si ahí podemos ganar un tiempo y una vez que venza el plazo y si deciden ya liquidar ahí si</w:t>
      </w:r>
      <w:r w:rsidR="00E5082E">
        <w:rPr>
          <w:rFonts w:ascii="Century Gothic" w:eastAsia="Century Gothic" w:hAnsi="Century Gothic" w:cs="Century Gothic"/>
          <w:color w:val="000000"/>
          <w:szCs w:val="22"/>
          <w:lang w:val="es-MX" w:eastAsia="es-MX"/>
        </w:rPr>
        <w:t xml:space="preserve"> ya</w:t>
      </w:r>
      <w:r w:rsidRPr="00A00EE3">
        <w:rPr>
          <w:rFonts w:ascii="Century Gothic" w:eastAsia="Century Gothic" w:hAnsi="Century Gothic" w:cs="Century Gothic"/>
          <w:color w:val="000000"/>
          <w:szCs w:val="22"/>
          <w:lang w:val="es-MX" w:eastAsia="es-MX"/>
        </w:rPr>
        <w:t xml:space="preserve"> entramos en otro estado de emergencia, ahora los $6´500,000.00 revisen</w:t>
      </w:r>
      <w:r w:rsidR="00E5082E">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normalmente cuando se nos ha mandado dinero para cubrir adeudos fiscales vienen etiquetados para tal cuestión, si esto viene nada más como apoyo operativo tendríamos que dedicarlo únicamente al pago de lo que debemos, o sea</w:t>
      </w:r>
      <w:r w:rsidR="00E5082E">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a los salarios de todo el personal que integra el Tribunal y si valdría la pena solicitar como Junta de Administración a Secretaria de Hacienda que nos conteste por escrito, tenemos estos adeudos y que nos digan que no, para que nosotros podamos también ir previniendo esto, porque conforme a lo que se erogó en el presupuesto del año 2018 realmente nunca se nos dio, nunca tuvimos el dinero para pagarlo ¿no? Entonces valdría la pena hacer una recopilación, les propongo hacer una recopilación o una cronología de lo que se pidió en el año 2017, ¿por qué no se tuvo?, el tema de la visita de gabinete lo que se nos determina para ahora si pedírselo a Secretaria de Hacienda como un adeudo, obviamente ten</w:t>
      </w:r>
      <w:r w:rsidR="00E5082E">
        <w:rPr>
          <w:rFonts w:ascii="Century Gothic" w:eastAsia="Century Gothic" w:hAnsi="Century Gothic" w:cs="Century Gothic"/>
          <w:color w:val="000000"/>
          <w:szCs w:val="22"/>
          <w:lang w:val="es-MX" w:eastAsia="es-MX"/>
        </w:rPr>
        <w:t>emos</w:t>
      </w:r>
      <w:r w:rsidRPr="00A00EE3">
        <w:rPr>
          <w:rFonts w:ascii="Century Gothic" w:eastAsia="Century Gothic" w:hAnsi="Century Gothic" w:cs="Century Gothic"/>
          <w:color w:val="000000"/>
          <w:szCs w:val="22"/>
          <w:lang w:val="es-MX" w:eastAsia="es-MX"/>
        </w:rPr>
        <w:t xml:space="preserve"> que revisar que si ya nos llegó esto ¿qué falta? qué podemos aclarar durante los 20 días y si es necesario solicitar una audiencia de conciliación, como bien dice la Magistrada, digo</w:t>
      </w:r>
      <w:r w:rsidR="00423839">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no sé trata de no pagar, entiendo que, el no enterar las contribuciones retenidas si es bastante penado por el SAT, pero creo que estamos a tiempo para hacer las gestiones necesarias, nada más revisen que si no viene etiquetado los $6´500,000.00 </w:t>
      </w:r>
      <w:r w:rsidR="001C346D">
        <w:rPr>
          <w:rFonts w:ascii="Century Gothic" w:eastAsia="Century Gothic" w:hAnsi="Century Gothic" w:cs="Century Gothic"/>
          <w:color w:val="000000"/>
          <w:szCs w:val="22"/>
          <w:lang w:val="es-MX" w:eastAsia="es-MX"/>
        </w:rPr>
        <w:t xml:space="preserve">tampoco </w:t>
      </w:r>
      <w:r w:rsidRPr="00A00EE3">
        <w:rPr>
          <w:rFonts w:ascii="Century Gothic" w:eastAsia="Century Gothic" w:hAnsi="Century Gothic" w:cs="Century Gothic"/>
          <w:color w:val="000000"/>
          <w:szCs w:val="22"/>
          <w:lang w:val="es-MX" w:eastAsia="es-MX"/>
        </w:rPr>
        <w:t>los podemos aplicar para esto.</w:t>
      </w:r>
    </w:p>
    <w:p w14:paraId="56F811A2"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5C946CD" w14:textId="4CF181A6"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Bueno, yo aquí nada más quiero dejar claro algo, sí y me parece muy bien la ruta y la verdad es que sí, nada más que creo que s</w:t>
      </w:r>
      <w:r w:rsidR="001C346D">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es una prioridad el tema del pago y yo creo que s</w:t>
      </w:r>
      <w:r w:rsidR="001C346D">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son, o sea</w:t>
      </w:r>
      <w:r w:rsidR="00CB343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hay prelación en obligaciones de los pagos </w:t>
      </w:r>
      <w:r w:rsidR="001C346D">
        <w:rPr>
          <w:rFonts w:ascii="Century Gothic" w:eastAsia="Century Gothic" w:hAnsi="Century Gothic" w:cs="Century Gothic"/>
          <w:color w:val="000000"/>
          <w:szCs w:val="22"/>
          <w:lang w:val="es-MX" w:eastAsia="es-MX"/>
        </w:rPr>
        <w:t>en</w:t>
      </w:r>
      <w:r w:rsidRPr="00A00EE3">
        <w:rPr>
          <w:rFonts w:ascii="Century Gothic" w:eastAsia="Century Gothic" w:hAnsi="Century Gothic" w:cs="Century Gothic"/>
          <w:color w:val="000000"/>
          <w:szCs w:val="22"/>
          <w:lang w:val="es-MX" w:eastAsia="es-MX"/>
        </w:rPr>
        <w:t xml:space="preserve"> las cosas, si no viene etiquetado también entiendo que por el tema se podría platicar para que de alguna manera o ver si esto puede cubrir una parte de lo que ya y del presupuesto que tenemos para </w:t>
      </w:r>
      <w:r w:rsidR="001C346D">
        <w:rPr>
          <w:rFonts w:ascii="Century Gothic" w:eastAsia="Century Gothic" w:hAnsi="Century Gothic" w:cs="Century Gothic"/>
          <w:color w:val="000000"/>
          <w:szCs w:val="22"/>
          <w:lang w:val="es-MX" w:eastAsia="es-MX"/>
        </w:rPr>
        <w:t xml:space="preserve">pago </w:t>
      </w:r>
      <w:r w:rsidRPr="00A00EE3">
        <w:rPr>
          <w:rFonts w:ascii="Century Gothic" w:eastAsia="Century Gothic" w:hAnsi="Century Gothic" w:cs="Century Gothic"/>
          <w:color w:val="000000"/>
          <w:szCs w:val="22"/>
          <w:lang w:val="es-MX" w:eastAsia="es-MX"/>
        </w:rPr>
        <w:t xml:space="preserve">adeudos acá, pero creo que esto si es una prioridad y yo </w:t>
      </w:r>
      <w:r w:rsidR="00DB5935" w:rsidRPr="00A00EE3">
        <w:rPr>
          <w:rFonts w:ascii="Century Gothic" w:eastAsia="Century Gothic" w:hAnsi="Century Gothic" w:cs="Century Gothic"/>
          <w:color w:val="000000"/>
          <w:szCs w:val="22"/>
          <w:lang w:val="es-MX" w:eastAsia="es-MX"/>
        </w:rPr>
        <w:t>sí</w:t>
      </w:r>
      <w:r w:rsidRPr="00A00EE3">
        <w:rPr>
          <w:rFonts w:ascii="Century Gothic" w:eastAsia="Century Gothic" w:hAnsi="Century Gothic" w:cs="Century Gothic"/>
          <w:color w:val="000000"/>
          <w:szCs w:val="22"/>
          <w:lang w:val="es-MX" w:eastAsia="es-MX"/>
        </w:rPr>
        <w:t xml:space="preserve"> quiero manifestar y dejarlo claro en esta sesión, que para mí esto si es una prioridad y que veamos la ruta legal, pero con la prioridad de darle cumplimiento al SAT, esa es mi postura porque tiene que ser así, al final del camino creo que es un tema que</w:t>
      </w:r>
      <w:r w:rsidR="00F07298">
        <w:rPr>
          <w:rFonts w:ascii="Century Gothic" w:eastAsia="Century Gothic" w:hAnsi="Century Gothic" w:cs="Century Gothic"/>
          <w:color w:val="000000"/>
          <w:szCs w:val="22"/>
          <w:lang w:val="es-MX" w:eastAsia="es-MX"/>
        </w:rPr>
        <w:t xml:space="preserve"> ya</w:t>
      </w:r>
      <w:r w:rsidRPr="00A00EE3">
        <w:rPr>
          <w:rFonts w:ascii="Century Gothic" w:eastAsia="Century Gothic" w:hAnsi="Century Gothic" w:cs="Century Gothic"/>
          <w:color w:val="000000"/>
          <w:szCs w:val="22"/>
          <w:lang w:val="es-MX" w:eastAsia="es-MX"/>
        </w:rPr>
        <w:t xml:space="preserve"> hemos pasado otros años, este es el último bache que tenemos, pero precisamente por ello creo que es una prioridad todavía menor.</w:t>
      </w:r>
    </w:p>
    <w:p w14:paraId="15ADDCE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9FF2BE8" w14:textId="52C8EA6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Si me permite Presidenta y Magistrados, yo creo que el problema mayor está en páginas anteriores que hablan de los 28 millones y fracción que es</w:t>
      </w:r>
      <w:r w:rsidR="00E42201">
        <w:rPr>
          <w:rFonts w:ascii="Century Gothic" w:eastAsia="Century Gothic" w:hAnsi="Century Gothic" w:cs="Century Gothic"/>
          <w:color w:val="000000"/>
          <w:szCs w:val="22"/>
          <w:lang w:val="es-MX" w:eastAsia="es-MX"/>
        </w:rPr>
        <w:t xml:space="preserve">e </w:t>
      </w:r>
      <w:proofErr w:type="spellStart"/>
      <w:r w:rsidR="00E42201">
        <w:rPr>
          <w:rFonts w:ascii="Century Gothic" w:eastAsia="Century Gothic" w:hAnsi="Century Gothic" w:cs="Century Gothic"/>
          <w:color w:val="000000"/>
          <w:szCs w:val="22"/>
          <w:lang w:val="es-MX" w:eastAsia="es-MX"/>
        </w:rPr>
        <w:t>e</w:t>
      </w:r>
      <w:proofErr w:type="spellEnd"/>
      <w:r w:rsidRPr="00A00EE3">
        <w:rPr>
          <w:rFonts w:ascii="Century Gothic" w:eastAsia="Century Gothic" w:hAnsi="Century Gothic" w:cs="Century Gothic"/>
          <w:color w:val="000000"/>
          <w:szCs w:val="22"/>
          <w:lang w:val="es-MX" w:eastAsia="es-MX"/>
        </w:rPr>
        <w:t xml:space="preserve"> el verdadero tema fuerte del año 2018 </w:t>
      </w:r>
      <w:r w:rsidR="00F07298">
        <w:rPr>
          <w:rFonts w:ascii="Century Gothic" w:eastAsia="Century Gothic" w:hAnsi="Century Gothic" w:cs="Century Gothic"/>
          <w:color w:val="000000"/>
          <w:szCs w:val="22"/>
          <w:lang w:val="es-MX" w:eastAsia="es-MX"/>
        </w:rPr>
        <w:t xml:space="preserve">¿no? </w:t>
      </w:r>
      <w:r w:rsidRPr="00A00EE3">
        <w:rPr>
          <w:rFonts w:ascii="Century Gothic" w:eastAsia="Century Gothic" w:hAnsi="Century Gothic" w:cs="Century Gothic"/>
          <w:color w:val="000000"/>
          <w:szCs w:val="22"/>
          <w:lang w:val="es-MX" w:eastAsia="es-MX"/>
        </w:rPr>
        <w:t xml:space="preserve">y que este concepto que habla de </w:t>
      </w:r>
      <w:r w:rsidRPr="007A0E04">
        <w:rPr>
          <w:rFonts w:ascii="Century Gothic" w:eastAsia="Century Gothic" w:hAnsi="Century Gothic" w:cs="Century Gothic"/>
          <w:color w:val="000000"/>
          <w:szCs w:val="22"/>
          <w:lang w:val="es-MX" w:eastAsia="es-MX"/>
        </w:rPr>
        <w:t>arrendamiento</w:t>
      </w:r>
      <w:r w:rsidRPr="00A00EE3">
        <w:rPr>
          <w:rFonts w:ascii="Century Gothic" w:eastAsia="Century Gothic" w:hAnsi="Century Gothic" w:cs="Century Gothic"/>
          <w:color w:val="000000"/>
          <w:szCs w:val="22"/>
          <w:lang w:val="es-MX" w:eastAsia="es-MX"/>
        </w:rPr>
        <w:t>, es una parte complementaria, que acaban apenas de determinar que 196 mil pesos y como lo viste factible, en relación a la cantidad, pero la parte de la disciplina y el orden que señala el Magistrado José Ramón es correcta</w:t>
      </w:r>
      <w:r w:rsidR="00F07298">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 el sentido del destino de los recursos que acaban de ingresar a la cuenta del Tribunal, es correcta esa parte de la aplicación que es lo que hoy se va discutir, pero y aprovecho para preguntar en esta parte que es la del año 2018 ¿está cubierto hasta el año 2017 y todo lo anterior ya? ¿Todo hasta el </w:t>
      </w:r>
      <w:r w:rsidR="00F07298">
        <w:rPr>
          <w:rFonts w:ascii="Century Gothic" w:eastAsia="Century Gothic" w:hAnsi="Century Gothic" w:cs="Century Gothic"/>
          <w:color w:val="000000"/>
          <w:szCs w:val="22"/>
          <w:lang w:val="es-MX" w:eastAsia="es-MX"/>
        </w:rPr>
        <w:t>20</w:t>
      </w:r>
      <w:r w:rsidRPr="00A00EE3">
        <w:rPr>
          <w:rFonts w:ascii="Century Gothic" w:eastAsia="Century Gothic" w:hAnsi="Century Gothic" w:cs="Century Gothic"/>
          <w:color w:val="000000"/>
          <w:szCs w:val="22"/>
          <w:lang w:val="es-MX" w:eastAsia="es-MX"/>
        </w:rPr>
        <w:t>17? Ahí apoy</w:t>
      </w:r>
      <w:r w:rsidR="007A0E04">
        <w:rPr>
          <w:rFonts w:ascii="Century Gothic" w:eastAsia="Century Gothic" w:hAnsi="Century Gothic" w:cs="Century Gothic"/>
          <w:color w:val="000000"/>
          <w:szCs w:val="22"/>
          <w:lang w:val="es-MX" w:eastAsia="es-MX"/>
        </w:rPr>
        <w:t>ó</w:t>
      </w:r>
      <w:r w:rsidRPr="00A00EE3">
        <w:rPr>
          <w:rFonts w:ascii="Century Gothic" w:eastAsia="Century Gothic" w:hAnsi="Century Gothic" w:cs="Century Gothic"/>
          <w:color w:val="000000"/>
          <w:szCs w:val="22"/>
          <w:lang w:val="es-MX" w:eastAsia="es-MX"/>
        </w:rPr>
        <w:t xml:space="preserve"> la Secretaria de Hacienda, ¿no?</w:t>
      </w:r>
    </w:p>
    <w:p w14:paraId="5D44356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CC18D42" w14:textId="2F7CE6FE"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lastRenderedPageBreak/>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S</w:t>
      </w:r>
      <w:r w:rsidR="001C346D">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w:t>
      </w:r>
    </w:p>
    <w:p w14:paraId="4854D27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91B6051" w14:textId="14C3F949"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eastAsia="es-MX"/>
        </w:rPr>
        <w:t>:</w:t>
      </w:r>
      <w:r w:rsidRPr="00A00EE3">
        <w:rPr>
          <w:rFonts w:ascii="Century Gothic" w:eastAsia="Century Gothic" w:hAnsi="Century Gothic" w:cs="Century Gothic"/>
          <w:color w:val="000000"/>
          <w:szCs w:val="22"/>
          <w:lang w:val="es-MX" w:eastAsia="es-MX"/>
        </w:rPr>
        <w:t xml:space="preserve"> Lo que pasa es que, nosotros en su momento lo que hicimos fue utilizar el beneficio del 3B de la Ley de Coordinación Fiscal, hasta donde dio el problema es que, derivada la administración actual</w:t>
      </w:r>
      <w:r w:rsidR="00F07298">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a partir del año 2022 por ahí de octubre modifican mediante un decreto cuya legalidad y constitucionalidad es cuestionable y en una miscelánea </w:t>
      </w:r>
      <w:r w:rsidR="00F07298">
        <w:rPr>
          <w:rFonts w:ascii="Century Gothic" w:eastAsia="Century Gothic" w:hAnsi="Century Gothic" w:cs="Century Gothic"/>
          <w:color w:val="000000"/>
          <w:szCs w:val="22"/>
          <w:lang w:val="es-MX" w:eastAsia="es-MX"/>
        </w:rPr>
        <w:t xml:space="preserve">y </w:t>
      </w:r>
      <w:r w:rsidRPr="00A00EE3">
        <w:rPr>
          <w:rFonts w:ascii="Century Gothic" w:eastAsia="Century Gothic" w:hAnsi="Century Gothic" w:cs="Century Gothic"/>
          <w:color w:val="000000"/>
          <w:szCs w:val="22"/>
          <w:lang w:val="es-MX" w:eastAsia="es-MX"/>
        </w:rPr>
        <w:t>nos limitan la posibilidad de venir haciendo lo que veníamos haciendo, esto es, estar realizando pagos parciales para ir cubriendo lo que se debía, de hecho ya habíamos tenido una visita anterior una revisión de gabinete respecto al año 2017, en donde en coordinación con el SAT y con la propia Secretar</w:t>
      </w:r>
      <w:r w:rsidR="001C346D">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a de Hacienda, realizamos este mecanismo que nos permitió cubrir las contribuciones, de hecho obtuvimos hasta un 100% en condonación de multas y que eran bastante porque aparte eran retenciones, entonces no solo te aplica el artículo 55 sino también la agravante, logramos esto y se pudo regularizar el año 2017, pero con la nueva disposición del año 2022 ya nos limitó este derecho, por eso ya no nos permiten aportar a ejercicios anteriores, tiene que ser el ejercicio en el que estas tributando o el inmediato anterior ¿no? </w:t>
      </w:r>
    </w:p>
    <w:p w14:paraId="2A4B070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B58635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12 meses.</w:t>
      </w:r>
    </w:p>
    <w:p w14:paraId="28E7E05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2972EDE" w14:textId="18E31DF4"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Así es 12 meses, entonces como ya no se nos permitió, ya no pudimos ejercer esa mecánica, por eso la liquidación, bueno en este caso el oficio de observaciones ya no nos apoyó, dijo, sabes que, ahora nos debes todo ¿no? Por eso ya lo anterior, bueno el año 2016 ya está prescrito, pero en su momento también se cubrió. </w:t>
      </w:r>
    </w:p>
    <w:p w14:paraId="5CEDE7B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DE04FD9" w14:textId="274DD81D"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Los años 2016 y 2015 quedó saldad</w:t>
      </w:r>
      <w:r w:rsidR="00435437">
        <w:rPr>
          <w:rFonts w:ascii="Century Gothic" w:eastAsia="Century Gothic" w:hAnsi="Century Gothic" w:cs="Century Gothic"/>
          <w:color w:val="000000"/>
          <w:szCs w:val="22"/>
          <w:lang w:val="es-MX" w:eastAsia="es-MX"/>
        </w:rPr>
        <w:t>o</w:t>
      </w:r>
      <w:r w:rsidRPr="00A00EE3">
        <w:rPr>
          <w:rFonts w:ascii="Century Gothic" w:eastAsia="Century Gothic" w:hAnsi="Century Gothic" w:cs="Century Gothic"/>
          <w:color w:val="000000"/>
          <w:szCs w:val="22"/>
          <w:lang w:val="es-MX" w:eastAsia="es-MX"/>
        </w:rPr>
        <w:t xml:space="preserve"> todo. </w:t>
      </w:r>
    </w:p>
    <w:p w14:paraId="1163F9E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3778E2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Quedó saldado todo eso se cubrió. </w:t>
      </w:r>
    </w:p>
    <w:p w14:paraId="5C95499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634A3A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¿2017 no?</w:t>
      </w:r>
    </w:p>
    <w:p w14:paraId="0C78402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C41C7E5"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Totalmente.</w:t>
      </w:r>
    </w:p>
    <w:p w14:paraId="029E9115"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83093E5"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Del año 2017 ya quedó, pero el año 2017 se cubrió mediante una autocorrección que se hizo durante el procedimiento de la revisión de gabinete durante los 12 meses de la revisión. </w:t>
      </w:r>
    </w:p>
    <w:p w14:paraId="1AA673B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EB0F9F4" w14:textId="5F4619F2"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w:t>
      </w:r>
      <w:r w:rsidR="00435437">
        <w:rPr>
          <w:rFonts w:ascii="Century Gothic" w:eastAsia="Century Gothic" w:hAnsi="Century Gothic" w:cs="Century Gothic"/>
          <w:color w:val="000000"/>
          <w:szCs w:val="22"/>
          <w:lang w:val="es-MX" w:eastAsia="es-MX"/>
        </w:rPr>
        <w:t>Ahí e</w:t>
      </w:r>
      <w:r w:rsidRPr="00A00EE3">
        <w:rPr>
          <w:rFonts w:ascii="Century Gothic" w:eastAsia="Century Gothic" w:hAnsi="Century Gothic" w:cs="Century Gothic"/>
          <w:color w:val="000000"/>
          <w:szCs w:val="22"/>
          <w:lang w:val="es-MX" w:eastAsia="es-MX"/>
        </w:rPr>
        <w:t xml:space="preserve">ra más </w:t>
      </w:r>
      <w:r w:rsidR="009F3B36">
        <w:rPr>
          <w:rFonts w:ascii="Century Gothic" w:eastAsia="Century Gothic" w:hAnsi="Century Gothic" w:cs="Century Gothic"/>
          <w:color w:val="000000"/>
          <w:szCs w:val="22"/>
          <w:lang w:val="es-MX" w:eastAsia="es-MX"/>
        </w:rPr>
        <w:t>re</w:t>
      </w:r>
      <w:r w:rsidRPr="00A00EE3">
        <w:rPr>
          <w:rFonts w:ascii="Century Gothic" w:eastAsia="Century Gothic" w:hAnsi="Century Gothic" w:cs="Century Gothic"/>
          <w:color w:val="000000"/>
          <w:szCs w:val="22"/>
          <w:lang w:val="es-MX" w:eastAsia="es-MX"/>
        </w:rPr>
        <w:t>cuerdo, eran como cuarenta y tantos millones del año 2017.</w:t>
      </w:r>
    </w:p>
    <w:p w14:paraId="66720FB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0D27025"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Algo así, aquí, es más. </w:t>
      </w:r>
    </w:p>
    <w:p w14:paraId="642514E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D9FDD79" w14:textId="03F2FB10"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Son 71</w:t>
      </w:r>
      <w:r w:rsidR="00435437">
        <w:rPr>
          <w:rFonts w:ascii="Century Gothic" w:eastAsia="Century Gothic" w:hAnsi="Century Gothic" w:cs="Century Gothic"/>
          <w:color w:val="000000"/>
          <w:szCs w:val="22"/>
          <w:lang w:val="es-MX" w:eastAsia="es-MX"/>
        </w:rPr>
        <w:t>.</w:t>
      </w:r>
    </w:p>
    <w:p w14:paraId="790058F3"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D6154FF"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Así es, porque fue ya con el nuevo personal.</w:t>
      </w:r>
    </w:p>
    <w:p w14:paraId="3A0671B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4451A0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 xml:space="preserve">Magistrado Horacio León Hernández: </w:t>
      </w:r>
      <w:r w:rsidRPr="00A00EE3">
        <w:rPr>
          <w:rFonts w:ascii="Century Gothic" w:eastAsia="Century Gothic" w:hAnsi="Century Gothic" w:cs="Century Gothic"/>
          <w:color w:val="000000"/>
          <w:szCs w:val="22"/>
          <w:lang w:val="es-MX" w:eastAsia="es-MX"/>
        </w:rPr>
        <w:t xml:space="preserve">Con recargos y actualizaciones. </w:t>
      </w:r>
    </w:p>
    <w:p w14:paraId="0A03456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3A8A13E6" w14:textId="3B9FDE6D"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lastRenderedPageBreak/>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Del año 2017 ya quedó, ahorita lo que queda pendiente es el año 2018 y ahorita estamos con el oficio de observaciones, que ya les lleg</w:t>
      </w:r>
      <w:r w:rsidR="001C346D">
        <w:rPr>
          <w:rFonts w:ascii="Century Gothic" w:eastAsia="Century Gothic" w:hAnsi="Century Gothic" w:cs="Century Gothic"/>
          <w:color w:val="000000"/>
          <w:szCs w:val="22"/>
          <w:lang w:val="es-MX" w:eastAsia="es-MX"/>
        </w:rPr>
        <w:t>ó</w:t>
      </w:r>
      <w:r w:rsidRPr="00A00EE3">
        <w:rPr>
          <w:rFonts w:ascii="Century Gothic" w:eastAsia="Century Gothic" w:hAnsi="Century Gothic" w:cs="Century Gothic"/>
          <w:color w:val="000000"/>
          <w:szCs w:val="22"/>
          <w:lang w:val="es-MX" w:eastAsia="es-MX"/>
        </w:rPr>
        <w:t xml:space="preserve"> y ya se notificaron y estamos en el transcurso de los 20 días.</w:t>
      </w:r>
    </w:p>
    <w:p w14:paraId="5E2A4115"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60FBD5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Es correcto, es la ruta operativa y legal y me imagino que ¿los años 2019, 2020, 2021 y 2022 ya están? </w:t>
      </w:r>
    </w:p>
    <w:p w14:paraId="74E0607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EE2951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También el año 2023.</w:t>
      </w:r>
    </w:p>
    <w:p w14:paraId="357E92F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3D8A7A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Si ya estamos pagándolos en tiempo. </w:t>
      </w:r>
    </w:p>
    <w:p w14:paraId="39A4AC0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D6853C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Que bueno que platicamos esto para estar a tono con lo que está sucediendo con el presupuesto.</w:t>
      </w:r>
    </w:p>
    <w:p w14:paraId="2662947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EE77D37" w14:textId="75B0493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Pues yo nada más reiteró que le den prioridad al pago antes que cualquier otra situación adicional a la del trabajo y camino operativo de este Tribunal, esa es mi postura y quiero dejarla en acta</w:t>
      </w:r>
      <w:r w:rsidR="00053564">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ya ustedes deciden lo otro. </w:t>
      </w:r>
    </w:p>
    <w:p w14:paraId="01BB7FD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1246BA5" w14:textId="4DE41559"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Avelino Bravo Cacho:</w:t>
      </w:r>
      <w:r w:rsidRPr="00A00EE3">
        <w:rPr>
          <w:rFonts w:ascii="Century Gothic" w:eastAsia="Century Gothic" w:hAnsi="Century Gothic" w:cs="Century Gothic"/>
          <w:color w:val="000000"/>
          <w:szCs w:val="22"/>
          <w:lang w:val="es-MX" w:eastAsia="es-MX"/>
        </w:rPr>
        <w:t xml:space="preserve"> Yo abundando un poquito en el tema, obviamente creo que todos vamos a coincidir en que efectivamente los créditos fiscales una vez determinados tendremos que cubrirlos ¿no? para nadie es un secreto que este Tribunal desafortunadamente nunca ha tenido un presupuesto suficiente que le permita afrontar todas sus obligaciones incluyendo las fiscales, esto obviamente no va ser pretexto para no cumplir con esa obligación que tenemos y creo que ha quedado patente por parte de este Tribunal, porque efectivamente el año 2018 es el que quedó, pero estaban los años 2015, 2016, 2017 por supuesto 2018 y desafortunadamente también quedó 2020, 2021 y no sé si 2022 por la misma dinámica, pero bueno 2022 quitémoslo tal vez, pero eso</w:t>
      </w:r>
      <w:r w:rsidR="006A6639">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 se pudieron resolver como comentaba el Magistrado José Ramón, aquí desafortunadamente ese fue el último año que se cerró la puerta </w:t>
      </w:r>
      <w:r w:rsidR="006A6639">
        <w:rPr>
          <w:rFonts w:ascii="Century Gothic" w:eastAsia="Century Gothic" w:hAnsi="Century Gothic" w:cs="Century Gothic"/>
          <w:color w:val="000000"/>
          <w:szCs w:val="22"/>
          <w:lang w:val="es-MX" w:eastAsia="es-MX"/>
        </w:rPr>
        <w:t xml:space="preserve">y no alcanzó a salir, </w:t>
      </w:r>
      <w:r w:rsidRPr="00A00EE3">
        <w:rPr>
          <w:rFonts w:ascii="Century Gothic" w:eastAsia="Century Gothic" w:hAnsi="Century Gothic" w:cs="Century Gothic"/>
          <w:color w:val="000000"/>
          <w:szCs w:val="22"/>
          <w:lang w:val="es-MX" w:eastAsia="es-MX"/>
        </w:rPr>
        <w:t>pero creo que la buena voluntad de este Tribunal ha quedado patente con estos 5-6 ejercicios y obviamente que llegando el recurso etiquetado para ese fin, pues definitivamente yo hasta adelanto mi voto de una vez ¿no? pues tendría que ser así y máxime porque también estamos como lo hemos dicho</w:t>
      </w:r>
      <w:r w:rsidR="006A6639">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siempre a finales de año estamos viendo hacia donde destinamos el recurso. Yo para cerrar mi intervención en este tema y para avocarme al punto de la orden del día que se refiere justamente a la ampliación presupuestal y a la aplicación de esa ampliación, yo nada más si le pediría al Secretario Técnico nos confirme justamente lo que atinadamente decía el Magistrado José Ramón, de que, si viene etiquetado el recurso porque lo que aquí veo es que es una ampliación presupuestal, quiero presuponer que, entonces viene más allá del presupuesto que teníamos asignado y es como llamémosle una ayuda que nos da el gobierno del estado para los gastos que le hemos manifestado que todavía tenemos, lo que haría factible que te diga</w:t>
      </w:r>
      <w:r w:rsidR="007B66AC">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r w:rsidR="006A6639">
        <w:rPr>
          <w:rFonts w:ascii="Century Gothic" w:eastAsia="Century Gothic" w:hAnsi="Century Gothic" w:cs="Century Gothic"/>
          <w:color w:val="000000"/>
          <w:szCs w:val="22"/>
          <w:lang w:val="es-MX" w:eastAsia="es-MX"/>
        </w:rPr>
        <w:t>muy bien</w:t>
      </w:r>
      <w:r w:rsidR="007B66AC">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te lo doy pero para que te lo gastes en esto y no en otra cosa, entonces, nada más cuidando esa cuestión aplicar el recurso, si el recurso es abierto bueno valorar la posibilidad de que podamos pagar a lo mejor hasta esa mínima cantidad que está claro que el golpe mayúsculo es el de 28 millones y no 196 mil, pero sí de entrada no lo permite la ampliación, yo creo que ese tema no lo tendríamos ni porque discutir ahorita</w:t>
      </w:r>
      <w:r w:rsidR="00E709E6">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porque al final de cuentas insisto, creo que hablo por mí y por todos la voluntad de pago creo que está patente por parte del Tribunal, nada más sí habrá que ver qué sea viable, porque si no entonces taparíamos un hoyo haciendo otro en el sentido de que vamos a cumplirle a </w:t>
      </w:r>
      <w:r w:rsidR="006A6639">
        <w:rPr>
          <w:rFonts w:ascii="Century Gothic" w:eastAsia="Century Gothic" w:hAnsi="Century Gothic" w:cs="Century Gothic"/>
          <w:color w:val="000000"/>
          <w:szCs w:val="22"/>
          <w:lang w:val="es-MX" w:eastAsia="es-MX"/>
        </w:rPr>
        <w:t>H</w:t>
      </w:r>
      <w:r w:rsidRPr="00A00EE3">
        <w:rPr>
          <w:rFonts w:ascii="Century Gothic" w:eastAsia="Century Gothic" w:hAnsi="Century Gothic" w:cs="Century Gothic"/>
          <w:color w:val="000000"/>
          <w:szCs w:val="22"/>
          <w:lang w:val="es-MX" w:eastAsia="es-MX"/>
        </w:rPr>
        <w:t xml:space="preserve">acienda y ya después nos van a revisar el recurso que nos dieron y van a ver qué está mal aplicado y creo que no sería una muy </w:t>
      </w:r>
      <w:r w:rsidRPr="00A00EE3">
        <w:rPr>
          <w:rFonts w:ascii="Century Gothic" w:eastAsia="Century Gothic" w:hAnsi="Century Gothic" w:cs="Century Gothic"/>
          <w:color w:val="000000"/>
          <w:szCs w:val="22"/>
          <w:lang w:val="es-MX" w:eastAsia="es-MX"/>
        </w:rPr>
        <w:lastRenderedPageBreak/>
        <w:t xml:space="preserve">buena relación la que llevaríamos con la Secretaria de Administración y lo correcto es que si a lo mejor como bien comentaba el Magistrado José Ramón, acudir a las instancias como </w:t>
      </w:r>
      <w:proofErr w:type="spellStart"/>
      <w:r w:rsidR="00955674">
        <w:rPr>
          <w:rFonts w:ascii="Century Gothic" w:eastAsia="Century Gothic" w:hAnsi="Century Gothic" w:cs="Century Gothic"/>
          <w:color w:val="000000"/>
          <w:szCs w:val="22"/>
          <w:lang w:val="es-MX" w:eastAsia="es-MX"/>
        </w:rPr>
        <w:t>PRODECON</w:t>
      </w:r>
      <w:proofErr w:type="spellEnd"/>
      <w:r w:rsidRPr="00A00EE3">
        <w:rPr>
          <w:rFonts w:ascii="Century Gothic" w:eastAsia="Century Gothic" w:hAnsi="Century Gothic" w:cs="Century Gothic"/>
          <w:color w:val="000000"/>
          <w:szCs w:val="22"/>
          <w:lang w:val="es-MX" w:eastAsia="es-MX"/>
        </w:rPr>
        <w:t xml:space="preserve"> y demás y hacerle llegar también a la Secretaria de Hacienda del gobierno del estado, que tenemos este pendiente como nos puede apoyar</w:t>
      </w:r>
      <w:r w:rsidR="00E709E6">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si es presupuestalmente que mejor ¿no?</w:t>
      </w:r>
    </w:p>
    <w:p w14:paraId="3D425B2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35B0D412" w14:textId="5A745D41"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Sí me permiten, en virtud de lo que comentan, si y haciendo las aclaraciones correspondientes que menciona el Magistrado Avelino y el Magistrado José Ramón, estos $6´500,000.00 de pesos vienen como consecuencia de la gestión que se hizo para solventar el déficit presupuestal para el ejercicio 2023, de hecho</w:t>
      </w:r>
      <w:r w:rsidR="00F9277F">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como les comentaba la solicitud es por $11´114,998 pesos y lo que hoy nos están dando son $6´500,000.00 de pesos nada más, pero efectivamente en respuesta a esta gestión y como apoyo extraordinario para el fortalecimiento operativo ¿qué es esto? </w:t>
      </w:r>
      <w:r w:rsidR="006A6639">
        <w:rPr>
          <w:rFonts w:ascii="Century Gothic" w:eastAsia="Century Gothic" w:hAnsi="Century Gothic" w:cs="Century Gothic"/>
          <w:color w:val="000000"/>
          <w:szCs w:val="22"/>
          <w:lang w:val="es-MX" w:eastAsia="es-MX"/>
        </w:rPr>
        <w:t>e</w:t>
      </w:r>
      <w:r w:rsidRPr="00A00EE3">
        <w:rPr>
          <w:rFonts w:ascii="Century Gothic" w:eastAsia="Century Gothic" w:hAnsi="Century Gothic" w:cs="Century Gothic"/>
          <w:color w:val="000000"/>
          <w:szCs w:val="22"/>
          <w:lang w:val="es-MX" w:eastAsia="es-MX"/>
        </w:rPr>
        <w:t xml:space="preserve">s para cubrir las </w:t>
      </w:r>
      <w:r w:rsidRPr="00DA64B7">
        <w:rPr>
          <w:rFonts w:ascii="Century Gothic" w:eastAsia="Century Gothic" w:hAnsi="Century Gothic" w:cs="Century Gothic"/>
          <w:color w:val="000000"/>
          <w:szCs w:val="22"/>
          <w:lang w:val="es-MX" w:eastAsia="es-MX"/>
        </w:rPr>
        <w:t>necesidades que marcamos en ese oficio y que fueron también derivadas de las reuniones posteriores que tuvimos de revisión de plantilla, pago de adeudos de renta</w:t>
      </w:r>
      <w:r w:rsidR="00DA64B7">
        <w:rPr>
          <w:rFonts w:ascii="Century Gothic" w:eastAsia="Century Gothic" w:hAnsi="Century Gothic" w:cs="Century Gothic"/>
          <w:color w:val="000000"/>
          <w:szCs w:val="22"/>
          <w:lang w:val="es-MX" w:eastAsia="es-MX"/>
        </w:rPr>
        <w:t>, laudos,</w:t>
      </w:r>
      <w:r w:rsidRPr="00DA64B7">
        <w:rPr>
          <w:rFonts w:ascii="Century Gothic" w:eastAsia="Century Gothic" w:hAnsi="Century Gothic" w:cs="Century Gothic"/>
          <w:color w:val="000000"/>
          <w:szCs w:val="22"/>
          <w:lang w:val="es-MX" w:eastAsia="es-MX"/>
        </w:rPr>
        <w:t xml:space="preserve"> y estos $6´500,000.00 de pesos</w:t>
      </w:r>
      <w:r w:rsidR="00F9277F">
        <w:rPr>
          <w:rFonts w:ascii="Century Gothic" w:eastAsia="Century Gothic" w:hAnsi="Century Gothic" w:cs="Century Gothic"/>
          <w:color w:val="000000"/>
          <w:szCs w:val="22"/>
          <w:lang w:val="es-MX" w:eastAsia="es-MX"/>
        </w:rPr>
        <w:t>,</w:t>
      </w:r>
      <w:r w:rsidRPr="00DA64B7">
        <w:rPr>
          <w:rFonts w:ascii="Century Gothic" w:eastAsia="Century Gothic" w:hAnsi="Century Gothic" w:cs="Century Gothic"/>
          <w:color w:val="000000"/>
          <w:szCs w:val="22"/>
          <w:lang w:val="es-MX" w:eastAsia="es-MX"/>
        </w:rPr>
        <w:t xml:space="preserve"> corresponden efectivamente a esa gestión, lo están dando para cubrir esos gastos que ya les manifestamos que teníamos que hacer y que nos faltaban para cerrar el </w:t>
      </w:r>
      <w:r w:rsidR="00DA64B7">
        <w:rPr>
          <w:rFonts w:ascii="Century Gothic" w:eastAsia="Century Gothic" w:hAnsi="Century Gothic" w:cs="Century Gothic"/>
          <w:color w:val="000000"/>
          <w:szCs w:val="22"/>
          <w:lang w:val="es-MX" w:eastAsia="es-MX"/>
        </w:rPr>
        <w:t xml:space="preserve">ejercicio </w:t>
      </w:r>
      <w:r w:rsidRPr="00DA64B7">
        <w:rPr>
          <w:rFonts w:ascii="Century Gothic" w:eastAsia="Century Gothic" w:hAnsi="Century Gothic" w:cs="Century Gothic"/>
          <w:color w:val="000000"/>
          <w:szCs w:val="22"/>
          <w:lang w:val="es-MX" w:eastAsia="es-MX"/>
        </w:rPr>
        <w:t>2023 y no lo marcan como apoyo extraordinario para fortalecimiento operativo efectivamente, si estaríamos impedidos de acuerdo a las</w:t>
      </w:r>
      <w:r w:rsidRPr="00A00EE3">
        <w:rPr>
          <w:rFonts w:ascii="Century Gothic" w:eastAsia="Century Gothic" w:hAnsi="Century Gothic" w:cs="Century Gothic"/>
          <w:color w:val="000000"/>
          <w:szCs w:val="22"/>
          <w:lang w:val="es-MX" w:eastAsia="es-MX"/>
        </w:rPr>
        <w:t xml:space="preserve"> reglas de disciplina financiera a darle otro destino</w:t>
      </w:r>
      <w:r w:rsidR="00DA64B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porque el destino del SAT ser</w:t>
      </w:r>
      <w:r w:rsidR="006A6639">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a para pago de adeudos fiscales de ejercicios anteriores y adeudos en general cosa que no</w:t>
      </w:r>
      <w:r w:rsidR="00DA64B7">
        <w:rPr>
          <w:rFonts w:ascii="Century Gothic" w:eastAsia="Century Gothic" w:hAnsi="Century Gothic" w:cs="Century Gothic"/>
          <w:color w:val="000000"/>
          <w:szCs w:val="22"/>
          <w:lang w:val="es-MX" w:eastAsia="es-MX"/>
        </w:rPr>
        <w:t xml:space="preserve"> </w:t>
      </w:r>
      <w:r w:rsidR="006A6639">
        <w:rPr>
          <w:rFonts w:ascii="Century Gothic" w:eastAsia="Century Gothic" w:hAnsi="Century Gothic" w:cs="Century Gothic"/>
          <w:color w:val="000000"/>
          <w:szCs w:val="22"/>
          <w:lang w:val="es-MX" w:eastAsia="es-MX"/>
        </w:rPr>
        <w:t>nos</w:t>
      </w:r>
      <w:r w:rsidRPr="00A00EE3">
        <w:rPr>
          <w:rFonts w:ascii="Century Gothic" w:eastAsia="Century Gothic" w:hAnsi="Century Gothic" w:cs="Century Gothic"/>
          <w:color w:val="000000"/>
          <w:szCs w:val="22"/>
          <w:lang w:val="es-MX" w:eastAsia="es-MX"/>
        </w:rPr>
        <w:t xml:space="preserve"> lo están dando de esa manera en </w:t>
      </w:r>
      <w:r w:rsidR="006A6639">
        <w:rPr>
          <w:rFonts w:ascii="Century Gothic" w:eastAsia="Century Gothic" w:hAnsi="Century Gothic" w:cs="Century Gothic"/>
          <w:color w:val="000000"/>
          <w:szCs w:val="22"/>
          <w:lang w:val="es-MX" w:eastAsia="es-MX"/>
        </w:rPr>
        <w:t xml:space="preserve">la </w:t>
      </w:r>
      <w:r w:rsidR="00DA64B7">
        <w:rPr>
          <w:rFonts w:ascii="Century Gothic" w:eastAsia="Century Gothic" w:hAnsi="Century Gothic" w:cs="Century Gothic"/>
          <w:color w:val="000000"/>
          <w:szCs w:val="22"/>
          <w:lang w:val="es-MX" w:eastAsia="es-MX"/>
        </w:rPr>
        <w:t>Secretaria de H</w:t>
      </w:r>
      <w:r w:rsidRPr="00A00EE3">
        <w:rPr>
          <w:rFonts w:ascii="Century Gothic" w:eastAsia="Century Gothic" w:hAnsi="Century Gothic" w:cs="Century Gothic"/>
          <w:color w:val="000000"/>
          <w:szCs w:val="22"/>
          <w:lang w:val="es-MX" w:eastAsia="es-MX"/>
        </w:rPr>
        <w:t>acienda, lo que ha sucedido en ejercicios anteriores que logramos resolver el tema de</w:t>
      </w:r>
      <w:r w:rsidR="00DA64B7">
        <w:rPr>
          <w:rFonts w:ascii="Century Gothic" w:eastAsia="Century Gothic" w:hAnsi="Century Gothic" w:cs="Century Gothic"/>
          <w:color w:val="000000"/>
          <w:szCs w:val="22"/>
          <w:lang w:val="es-MX" w:eastAsia="es-MX"/>
        </w:rPr>
        <w:t>l año 20</w:t>
      </w:r>
      <w:r w:rsidRPr="00A00EE3">
        <w:rPr>
          <w:rFonts w:ascii="Century Gothic" w:eastAsia="Century Gothic" w:hAnsi="Century Gothic" w:cs="Century Gothic"/>
          <w:color w:val="000000"/>
          <w:szCs w:val="22"/>
          <w:lang w:val="es-MX" w:eastAsia="es-MX"/>
        </w:rPr>
        <w:t>19, el tema del</w:t>
      </w:r>
      <w:r w:rsidR="00DA64B7">
        <w:rPr>
          <w:rFonts w:ascii="Century Gothic" w:eastAsia="Century Gothic" w:hAnsi="Century Gothic" w:cs="Century Gothic"/>
          <w:color w:val="000000"/>
          <w:szCs w:val="22"/>
          <w:lang w:val="es-MX" w:eastAsia="es-MX"/>
        </w:rPr>
        <w:t xml:space="preserve"> año 20</w:t>
      </w:r>
      <w:r w:rsidRPr="00A00EE3">
        <w:rPr>
          <w:rFonts w:ascii="Century Gothic" w:eastAsia="Century Gothic" w:hAnsi="Century Gothic" w:cs="Century Gothic"/>
          <w:color w:val="000000"/>
          <w:szCs w:val="22"/>
          <w:lang w:val="es-MX" w:eastAsia="es-MX"/>
        </w:rPr>
        <w:t>17 y</w:t>
      </w:r>
      <w:r w:rsidR="00DA64B7">
        <w:rPr>
          <w:rFonts w:ascii="Century Gothic" w:eastAsia="Century Gothic" w:hAnsi="Century Gothic" w:cs="Century Gothic"/>
          <w:color w:val="000000"/>
          <w:szCs w:val="22"/>
          <w:lang w:val="es-MX" w:eastAsia="es-MX"/>
        </w:rPr>
        <w:t xml:space="preserve"> del año 20</w:t>
      </w:r>
      <w:r w:rsidRPr="00A00EE3">
        <w:rPr>
          <w:rFonts w:ascii="Century Gothic" w:eastAsia="Century Gothic" w:hAnsi="Century Gothic" w:cs="Century Gothic"/>
          <w:color w:val="000000"/>
          <w:szCs w:val="22"/>
          <w:lang w:val="es-MX" w:eastAsia="es-MX"/>
        </w:rPr>
        <w:t>16</w:t>
      </w:r>
      <w:r w:rsidR="00F9277F">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s</w:t>
      </w:r>
      <w:r w:rsidR="00F9277F">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nos daban el apoyo extraordinario etiquetado para pago de adeudos y era particularmente dirigido para que cumpliéramos esta problemática del SAT</w:t>
      </w:r>
      <w:r w:rsidR="00413C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aprovechando el beneficio del 3B del convenio </w:t>
      </w:r>
      <w:r w:rsidR="00413C77">
        <w:rPr>
          <w:rFonts w:ascii="Century Gothic" w:eastAsia="Century Gothic" w:hAnsi="Century Gothic" w:cs="Century Gothic"/>
          <w:color w:val="000000"/>
          <w:szCs w:val="22"/>
          <w:lang w:val="es-MX" w:eastAsia="es-MX"/>
        </w:rPr>
        <w:t>de la coordinación</w:t>
      </w:r>
      <w:r w:rsidRPr="00A00EE3">
        <w:rPr>
          <w:rFonts w:ascii="Century Gothic" w:eastAsia="Century Gothic" w:hAnsi="Century Gothic" w:cs="Century Gothic"/>
          <w:color w:val="000000"/>
          <w:szCs w:val="22"/>
          <w:lang w:val="es-MX" w:eastAsia="es-MX"/>
        </w:rPr>
        <w:t xml:space="preserve"> fiscal que estaba vigente en ese momento y en este caso en particular estos </w:t>
      </w:r>
      <w:r w:rsidR="00413C77" w:rsidRPr="00DA64B7">
        <w:rPr>
          <w:rFonts w:ascii="Century Gothic" w:eastAsia="Century Gothic" w:hAnsi="Century Gothic" w:cs="Century Gothic"/>
          <w:color w:val="000000"/>
          <w:szCs w:val="22"/>
          <w:lang w:val="es-MX" w:eastAsia="es-MX"/>
        </w:rPr>
        <w:t xml:space="preserve">$6´500,000.00 de pesos </w:t>
      </w:r>
      <w:r w:rsidRPr="00A00EE3">
        <w:rPr>
          <w:rFonts w:ascii="Century Gothic" w:eastAsia="Century Gothic" w:hAnsi="Century Gothic" w:cs="Century Gothic"/>
          <w:color w:val="000000"/>
          <w:szCs w:val="22"/>
          <w:lang w:val="es-MX" w:eastAsia="es-MX"/>
        </w:rPr>
        <w:t xml:space="preserve">vienen etiquetados </w:t>
      </w:r>
      <w:r w:rsidR="00413C77">
        <w:rPr>
          <w:rFonts w:ascii="Century Gothic" w:eastAsia="Century Gothic" w:hAnsi="Century Gothic" w:cs="Century Gothic"/>
          <w:color w:val="000000"/>
          <w:szCs w:val="22"/>
          <w:lang w:val="es-MX" w:eastAsia="es-MX"/>
        </w:rPr>
        <w:t>con</w:t>
      </w:r>
      <w:r w:rsidRPr="00A00EE3">
        <w:rPr>
          <w:rFonts w:ascii="Century Gothic" w:eastAsia="Century Gothic" w:hAnsi="Century Gothic" w:cs="Century Gothic"/>
          <w:color w:val="000000"/>
          <w:szCs w:val="22"/>
          <w:lang w:val="es-MX" w:eastAsia="es-MX"/>
        </w:rPr>
        <w:t xml:space="preserve"> base a la gestión hecha para el déficit del presupuesto 2023</w:t>
      </w:r>
      <w:r w:rsidR="00413C77">
        <w:rPr>
          <w:rFonts w:ascii="Century Gothic" w:eastAsia="Century Gothic" w:hAnsi="Century Gothic" w:cs="Century Gothic"/>
          <w:color w:val="000000"/>
          <w:szCs w:val="22"/>
          <w:lang w:val="es-MX" w:eastAsia="es-MX"/>
        </w:rPr>
        <w:t>.</w:t>
      </w:r>
    </w:p>
    <w:p w14:paraId="5BC480A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C880612" w14:textId="43EF8BA5"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¿Y la </w:t>
      </w:r>
      <w:r w:rsidR="000E5314">
        <w:rPr>
          <w:rFonts w:ascii="Century Gothic" w:eastAsia="Century Gothic" w:hAnsi="Century Gothic" w:cs="Century Gothic"/>
          <w:color w:val="000000"/>
          <w:szCs w:val="22"/>
          <w:lang w:val="es-MX" w:eastAsia="es-MX"/>
        </w:rPr>
        <w:t>aplicación d</w:t>
      </w:r>
      <w:r w:rsidRPr="00A00EE3">
        <w:rPr>
          <w:rFonts w:ascii="Century Gothic" w:eastAsia="Century Gothic" w:hAnsi="Century Gothic" w:cs="Century Gothic"/>
          <w:color w:val="000000"/>
          <w:szCs w:val="22"/>
          <w:lang w:val="es-MX" w:eastAsia="es-MX"/>
        </w:rPr>
        <w:t>ónde la planteaste?</w:t>
      </w:r>
    </w:p>
    <w:p w14:paraId="295DA8FF"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9290AEB" w14:textId="519F13B3"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xml:space="preserve">: De hecho </w:t>
      </w:r>
      <w:r w:rsidR="00413C77">
        <w:rPr>
          <w:rFonts w:ascii="Century Gothic" w:eastAsia="Century Gothic" w:hAnsi="Century Gothic" w:cs="Century Gothic"/>
          <w:color w:val="000000"/>
          <w:szCs w:val="22"/>
          <w:lang w:val="es-MX" w:eastAsia="es-MX"/>
        </w:rPr>
        <w:t>M</w:t>
      </w:r>
      <w:r w:rsidRPr="00A00EE3">
        <w:rPr>
          <w:rFonts w:ascii="Century Gothic" w:eastAsia="Century Gothic" w:hAnsi="Century Gothic" w:cs="Century Gothic"/>
          <w:color w:val="000000"/>
          <w:szCs w:val="22"/>
          <w:lang w:val="es-MX" w:eastAsia="es-MX"/>
        </w:rPr>
        <w:t xml:space="preserve">agistrada si me permite, estos </w:t>
      </w:r>
      <w:r w:rsidR="006840D5" w:rsidRPr="00A00EE3">
        <w:rPr>
          <w:rFonts w:ascii="Century Gothic" w:eastAsia="Century Gothic" w:hAnsi="Century Gothic" w:cs="Century Gothic"/>
          <w:color w:val="000000"/>
          <w:szCs w:val="22"/>
          <w:lang w:val="es-MX" w:eastAsia="es-MX"/>
        </w:rPr>
        <w:t xml:space="preserve">$6´500,000.00 </w:t>
      </w:r>
      <w:r w:rsidRPr="00A00EE3">
        <w:rPr>
          <w:rFonts w:ascii="Century Gothic" w:eastAsia="Century Gothic" w:hAnsi="Century Gothic" w:cs="Century Gothic"/>
          <w:color w:val="000000"/>
          <w:szCs w:val="22"/>
          <w:lang w:val="es-MX" w:eastAsia="es-MX"/>
        </w:rPr>
        <w:t xml:space="preserve">el </w:t>
      </w:r>
      <w:r w:rsidR="006840D5" w:rsidRPr="00A00EE3">
        <w:rPr>
          <w:rFonts w:ascii="Century Gothic" w:eastAsia="Century Gothic" w:hAnsi="Century Gothic" w:cs="Century Gothic"/>
          <w:color w:val="000000"/>
          <w:szCs w:val="22"/>
          <w:lang w:val="es-MX" w:eastAsia="es-MX"/>
        </w:rPr>
        <w:t>déficit</w:t>
      </w:r>
      <w:r w:rsidRPr="00A00EE3">
        <w:rPr>
          <w:rFonts w:ascii="Century Gothic" w:eastAsia="Century Gothic" w:hAnsi="Century Gothic" w:cs="Century Gothic"/>
          <w:color w:val="000000"/>
          <w:szCs w:val="22"/>
          <w:lang w:val="es-MX" w:eastAsia="es-MX"/>
        </w:rPr>
        <w:t xml:space="preserve"> general son </w:t>
      </w:r>
      <w:r w:rsidR="006840D5" w:rsidRPr="00A00EE3">
        <w:rPr>
          <w:rFonts w:ascii="Century Gothic" w:eastAsia="Century Gothic" w:hAnsi="Century Gothic" w:cs="Century Gothic"/>
          <w:color w:val="000000"/>
          <w:szCs w:val="22"/>
          <w:lang w:val="es-MX" w:eastAsia="es-MX"/>
        </w:rPr>
        <w:t xml:space="preserve">$11´114,998 </w:t>
      </w:r>
      <w:r w:rsidRPr="00A00EE3">
        <w:rPr>
          <w:rFonts w:ascii="Century Gothic" w:eastAsia="Century Gothic" w:hAnsi="Century Gothic" w:cs="Century Gothic"/>
          <w:color w:val="000000"/>
          <w:szCs w:val="22"/>
          <w:lang w:val="es-MX" w:eastAsia="es-MX"/>
        </w:rPr>
        <w:t xml:space="preserve">pesos ahorita nos </w:t>
      </w:r>
      <w:r w:rsidR="006840D5" w:rsidRPr="00A00EE3">
        <w:rPr>
          <w:rFonts w:ascii="Century Gothic" w:eastAsia="Century Gothic" w:hAnsi="Century Gothic" w:cs="Century Gothic"/>
          <w:color w:val="000000"/>
          <w:szCs w:val="22"/>
          <w:lang w:val="es-MX" w:eastAsia="es-MX"/>
        </w:rPr>
        <w:t>está</w:t>
      </w:r>
      <w:r w:rsidRPr="00A00EE3">
        <w:rPr>
          <w:rFonts w:ascii="Century Gothic" w:eastAsia="Century Gothic" w:hAnsi="Century Gothic" w:cs="Century Gothic"/>
          <w:color w:val="000000"/>
          <w:szCs w:val="22"/>
          <w:lang w:val="es-MX" w:eastAsia="es-MX"/>
        </w:rPr>
        <w:t xml:space="preserve"> llegando como quien dice la aspirina, prácticamente estamos dirigiendo el 95% de este recurso de acuerdo a la tabla que hicimos como anexo, lo estamos dedicando para el </w:t>
      </w:r>
      <w:r w:rsidR="006840D5" w:rsidRPr="00A00EE3">
        <w:rPr>
          <w:rFonts w:ascii="Century Gothic" w:eastAsia="Century Gothic" w:hAnsi="Century Gothic" w:cs="Century Gothic"/>
          <w:color w:val="000000"/>
          <w:szCs w:val="22"/>
          <w:lang w:val="es-MX" w:eastAsia="es-MX"/>
        </w:rPr>
        <w:t>capítulo</w:t>
      </w:r>
      <w:r w:rsidRPr="00A00EE3">
        <w:rPr>
          <w:rFonts w:ascii="Century Gothic" w:eastAsia="Century Gothic" w:hAnsi="Century Gothic" w:cs="Century Gothic"/>
          <w:color w:val="000000"/>
          <w:szCs w:val="22"/>
          <w:lang w:val="es-MX" w:eastAsia="es-MX"/>
        </w:rPr>
        <w:t xml:space="preserve"> 1,000, obviamente viene fraccionado en la partida </w:t>
      </w:r>
      <w:r w:rsidR="00276F74">
        <w:rPr>
          <w:rFonts w:ascii="Century Gothic" w:eastAsia="Century Gothic" w:hAnsi="Century Gothic" w:cs="Century Gothic"/>
          <w:color w:val="000000"/>
          <w:szCs w:val="22"/>
          <w:lang w:val="es-MX" w:eastAsia="es-MX"/>
        </w:rPr>
        <w:t>1000</w:t>
      </w:r>
      <w:r w:rsidRPr="00A00EE3">
        <w:rPr>
          <w:rFonts w:ascii="Century Gothic" w:eastAsia="Century Gothic" w:hAnsi="Century Gothic" w:cs="Century Gothic"/>
          <w:color w:val="000000"/>
          <w:szCs w:val="22"/>
          <w:lang w:val="es-MX" w:eastAsia="es-MX"/>
        </w:rPr>
        <w:t xml:space="preserve"> para el pago de sueldo base, prima vaciona</w:t>
      </w:r>
      <w:r w:rsidR="006840D5">
        <w:rPr>
          <w:rFonts w:ascii="Century Gothic" w:eastAsia="Century Gothic" w:hAnsi="Century Gothic" w:cs="Century Gothic"/>
          <w:color w:val="000000"/>
          <w:szCs w:val="22"/>
          <w:lang w:val="es-MX" w:eastAsia="es-MX"/>
        </w:rPr>
        <w:t>l</w:t>
      </w:r>
      <w:r w:rsidRPr="00A00EE3">
        <w:rPr>
          <w:rFonts w:ascii="Century Gothic" w:eastAsia="Century Gothic" w:hAnsi="Century Gothic" w:cs="Century Gothic"/>
          <w:color w:val="000000"/>
          <w:szCs w:val="22"/>
          <w:lang w:val="es-MX" w:eastAsia="es-MX"/>
        </w:rPr>
        <w:t xml:space="preserve">, dominical, aguinaldo, cuotas </w:t>
      </w:r>
      <w:r w:rsidR="00276F74">
        <w:rPr>
          <w:rFonts w:ascii="Century Gothic" w:eastAsia="Century Gothic" w:hAnsi="Century Gothic" w:cs="Century Gothic"/>
          <w:color w:val="000000"/>
          <w:szCs w:val="22"/>
          <w:lang w:val="es-MX" w:eastAsia="es-MX"/>
        </w:rPr>
        <w:t>para</w:t>
      </w:r>
      <w:r w:rsidRPr="00A00EE3">
        <w:rPr>
          <w:rFonts w:ascii="Century Gothic" w:eastAsia="Century Gothic" w:hAnsi="Century Gothic" w:cs="Century Gothic"/>
          <w:color w:val="000000"/>
          <w:szCs w:val="22"/>
          <w:lang w:val="es-MX" w:eastAsia="es-MX"/>
        </w:rPr>
        <w:t xml:space="preserve"> seguro de gastos médicos</w:t>
      </w:r>
      <w:r w:rsidR="00276F74">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que es </w:t>
      </w:r>
      <w:r w:rsidR="006840D5" w:rsidRPr="00A00EE3">
        <w:rPr>
          <w:rFonts w:ascii="Century Gothic" w:eastAsia="Century Gothic" w:hAnsi="Century Gothic" w:cs="Century Gothic"/>
          <w:color w:val="000000"/>
          <w:szCs w:val="22"/>
          <w:lang w:val="es-MX" w:eastAsia="es-MX"/>
        </w:rPr>
        <w:t>básicamente</w:t>
      </w:r>
      <w:r w:rsidRPr="00A00EE3">
        <w:rPr>
          <w:rFonts w:ascii="Century Gothic" w:eastAsia="Century Gothic" w:hAnsi="Century Gothic" w:cs="Century Gothic"/>
          <w:color w:val="000000"/>
          <w:szCs w:val="22"/>
          <w:lang w:val="es-MX" w:eastAsia="es-MX"/>
        </w:rPr>
        <w:t xml:space="preserve"> donde tenemos necesidad de llenar ahorita conceptos y obviamente </w:t>
      </w:r>
      <w:r w:rsidR="006840D5" w:rsidRPr="00A00EE3">
        <w:rPr>
          <w:rFonts w:ascii="Century Gothic" w:eastAsia="Century Gothic" w:hAnsi="Century Gothic" w:cs="Century Gothic"/>
          <w:color w:val="000000"/>
          <w:szCs w:val="22"/>
          <w:lang w:val="es-MX" w:eastAsia="es-MX"/>
        </w:rPr>
        <w:t>también</w:t>
      </w:r>
      <w:r w:rsidRPr="00A00EE3">
        <w:rPr>
          <w:rFonts w:ascii="Century Gothic" w:eastAsia="Century Gothic" w:hAnsi="Century Gothic" w:cs="Century Gothic"/>
          <w:color w:val="000000"/>
          <w:szCs w:val="22"/>
          <w:lang w:val="es-MX" w:eastAsia="es-MX"/>
        </w:rPr>
        <w:t xml:space="preserve"> estamos </w:t>
      </w:r>
      <w:r w:rsidR="006840D5" w:rsidRPr="00A00EE3">
        <w:rPr>
          <w:rFonts w:ascii="Century Gothic" w:eastAsia="Century Gothic" w:hAnsi="Century Gothic" w:cs="Century Gothic"/>
          <w:color w:val="000000"/>
          <w:szCs w:val="22"/>
          <w:lang w:val="es-MX" w:eastAsia="es-MX"/>
        </w:rPr>
        <w:t>inyectando</w:t>
      </w:r>
      <w:r w:rsidRPr="00A00EE3">
        <w:rPr>
          <w:rFonts w:ascii="Century Gothic" w:eastAsia="Century Gothic" w:hAnsi="Century Gothic" w:cs="Century Gothic"/>
          <w:color w:val="000000"/>
          <w:szCs w:val="22"/>
          <w:lang w:val="es-MX" w:eastAsia="es-MX"/>
        </w:rPr>
        <w:t xml:space="preserve"> dinero para poder cumplir el pago de la renta de</w:t>
      </w:r>
      <w:r w:rsidR="00276F74">
        <w:rPr>
          <w:rFonts w:ascii="Century Gothic" w:eastAsia="Century Gothic" w:hAnsi="Century Gothic" w:cs="Century Gothic"/>
          <w:color w:val="000000"/>
          <w:szCs w:val="22"/>
          <w:lang w:val="es-MX" w:eastAsia="es-MX"/>
        </w:rPr>
        <w:t xml:space="preserve"> los meses de</w:t>
      </w:r>
      <w:r w:rsidRPr="00A00EE3">
        <w:rPr>
          <w:rFonts w:ascii="Century Gothic" w:eastAsia="Century Gothic" w:hAnsi="Century Gothic" w:cs="Century Gothic"/>
          <w:color w:val="000000"/>
          <w:szCs w:val="22"/>
          <w:lang w:val="es-MX" w:eastAsia="es-MX"/>
        </w:rPr>
        <w:t xml:space="preserve"> noviembre y diciembre, el tema de fotocopiado, inyectarle dinero a la partida de fotocopiado para poder cubrir </w:t>
      </w:r>
      <w:r w:rsidR="005C50A5">
        <w:rPr>
          <w:rFonts w:ascii="Century Gothic" w:eastAsia="Century Gothic" w:hAnsi="Century Gothic" w:cs="Century Gothic"/>
          <w:color w:val="000000"/>
          <w:szCs w:val="22"/>
          <w:lang w:val="es-MX" w:eastAsia="es-MX"/>
        </w:rPr>
        <w:t xml:space="preserve">las </w:t>
      </w:r>
      <w:r w:rsidRPr="00A00EE3">
        <w:rPr>
          <w:rFonts w:ascii="Century Gothic" w:eastAsia="Century Gothic" w:hAnsi="Century Gothic" w:cs="Century Gothic"/>
          <w:color w:val="000000"/>
          <w:szCs w:val="22"/>
          <w:lang w:val="es-MX" w:eastAsia="es-MX"/>
        </w:rPr>
        <w:t xml:space="preserve">necesidades, se le </w:t>
      </w:r>
      <w:r w:rsidR="006840D5" w:rsidRPr="00A00EE3">
        <w:rPr>
          <w:rFonts w:ascii="Century Gothic" w:eastAsia="Century Gothic" w:hAnsi="Century Gothic" w:cs="Century Gothic"/>
          <w:color w:val="000000"/>
          <w:szCs w:val="22"/>
          <w:lang w:val="es-MX" w:eastAsia="es-MX"/>
        </w:rPr>
        <w:t>está</w:t>
      </w:r>
      <w:r w:rsidRPr="00A00EE3">
        <w:rPr>
          <w:rFonts w:ascii="Century Gothic" w:eastAsia="Century Gothic" w:hAnsi="Century Gothic" w:cs="Century Gothic"/>
          <w:color w:val="000000"/>
          <w:szCs w:val="22"/>
          <w:lang w:val="es-MX" w:eastAsia="es-MX"/>
        </w:rPr>
        <w:t xml:space="preserve"> inyectando dinero también para </w:t>
      </w:r>
      <w:r w:rsidR="005C50A5">
        <w:rPr>
          <w:rFonts w:ascii="Century Gothic" w:eastAsia="Century Gothic" w:hAnsi="Century Gothic" w:cs="Century Gothic"/>
          <w:color w:val="000000"/>
          <w:szCs w:val="22"/>
          <w:lang w:val="es-MX" w:eastAsia="es-MX"/>
        </w:rPr>
        <w:t xml:space="preserve">cumplir y </w:t>
      </w:r>
      <w:r w:rsidRPr="00A00EE3">
        <w:rPr>
          <w:rFonts w:ascii="Century Gothic" w:eastAsia="Century Gothic" w:hAnsi="Century Gothic" w:cs="Century Gothic"/>
          <w:color w:val="000000"/>
          <w:szCs w:val="22"/>
          <w:lang w:val="es-MX" w:eastAsia="es-MX"/>
        </w:rPr>
        <w:t>abonarle a la deuda laudos que</w:t>
      </w:r>
      <w:r w:rsidR="00AF359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aquí le abonamos </w:t>
      </w:r>
      <w:r w:rsidR="005C50A5">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410,000</w:t>
      </w:r>
      <w:r w:rsidR="005C50A5">
        <w:rPr>
          <w:rFonts w:ascii="Century Gothic" w:eastAsia="Century Gothic" w:hAnsi="Century Gothic" w:cs="Century Gothic"/>
          <w:color w:val="000000"/>
          <w:szCs w:val="22"/>
          <w:lang w:val="es-MX" w:eastAsia="es-MX"/>
        </w:rPr>
        <w:t>.00 pesos</w:t>
      </w:r>
      <w:r w:rsidRPr="00A00EE3">
        <w:rPr>
          <w:rFonts w:ascii="Century Gothic" w:eastAsia="Century Gothic" w:hAnsi="Century Gothic" w:cs="Century Gothic"/>
          <w:color w:val="000000"/>
          <w:szCs w:val="22"/>
          <w:lang w:val="es-MX" w:eastAsia="es-MX"/>
        </w:rPr>
        <w:t xml:space="preserve">, la deuda es por casi </w:t>
      </w:r>
      <w:r w:rsidR="005C50A5">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4</w:t>
      </w:r>
      <w:r w:rsidR="005C50A5">
        <w:rPr>
          <w:rFonts w:ascii="Century Gothic" w:eastAsia="Century Gothic" w:hAnsi="Century Gothic" w:cs="Century Gothic"/>
          <w:color w:val="000000"/>
          <w:szCs w:val="22"/>
          <w:lang w:val="es-MX" w:eastAsia="es-MX"/>
        </w:rPr>
        <w:t>´000,000.00</w:t>
      </w:r>
      <w:r w:rsidRPr="00A00EE3">
        <w:rPr>
          <w:rFonts w:ascii="Century Gothic" w:eastAsia="Century Gothic" w:hAnsi="Century Gothic" w:cs="Century Gothic"/>
          <w:color w:val="000000"/>
          <w:szCs w:val="22"/>
          <w:lang w:val="es-MX" w:eastAsia="es-MX"/>
        </w:rPr>
        <w:t xml:space="preserve"> de pesos nos faltarían casi </w:t>
      </w:r>
      <w:r w:rsidR="005C50A5">
        <w:rPr>
          <w:rFonts w:ascii="Century Gothic" w:eastAsia="Century Gothic" w:hAnsi="Century Gothic" w:cs="Century Gothic"/>
          <w:color w:val="000000"/>
          <w:szCs w:val="22"/>
          <w:lang w:val="es-MX" w:eastAsia="es-MX"/>
        </w:rPr>
        <w:t>$</w:t>
      </w:r>
      <w:r w:rsidR="005C50A5" w:rsidRPr="00A00EE3">
        <w:rPr>
          <w:rFonts w:ascii="Century Gothic" w:eastAsia="Century Gothic" w:hAnsi="Century Gothic" w:cs="Century Gothic"/>
          <w:color w:val="000000"/>
          <w:szCs w:val="22"/>
          <w:lang w:val="es-MX" w:eastAsia="es-MX"/>
        </w:rPr>
        <w:t>4</w:t>
      </w:r>
      <w:r w:rsidR="005C50A5">
        <w:rPr>
          <w:rFonts w:ascii="Century Gothic" w:eastAsia="Century Gothic" w:hAnsi="Century Gothic" w:cs="Century Gothic"/>
          <w:color w:val="000000"/>
          <w:szCs w:val="22"/>
          <w:lang w:val="es-MX" w:eastAsia="es-MX"/>
        </w:rPr>
        <w:t>´000,000.00</w:t>
      </w:r>
      <w:r w:rsidR="00AF3592">
        <w:rPr>
          <w:rFonts w:ascii="Century Gothic" w:eastAsia="Century Gothic" w:hAnsi="Century Gothic" w:cs="Century Gothic"/>
          <w:color w:val="000000"/>
          <w:szCs w:val="22"/>
          <w:lang w:val="es-MX" w:eastAsia="es-MX"/>
        </w:rPr>
        <w:t xml:space="preserve"> de pesos</w:t>
      </w:r>
      <w:r w:rsidRPr="00A00EE3">
        <w:rPr>
          <w:rFonts w:ascii="Century Gothic" w:eastAsia="Century Gothic" w:hAnsi="Century Gothic" w:cs="Century Gothic"/>
          <w:color w:val="000000"/>
          <w:szCs w:val="22"/>
          <w:lang w:val="es-MX" w:eastAsia="es-MX"/>
        </w:rPr>
        <w:t xml:space="preserve"> más y viene desglosado por partida</w:t>
      </w:r>
      <w:r w:rsidR="005C50A5">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es básicamente como se l</w:t>
      </w:r>
      <w:r w:rsidR="00ED2001">
        <w:rPr>
          <w:rFonts w:ascii="Century Gothic" w:eastAsia="Century Gothic" w:hAnsi="Century Gothic" w:cs="Century Gothic"/>
          <w:color w:val="000000"/>
          <w:szCs w:val="22"/>
          <w:lang w:val="es-MX" w:eastAsia="es-MX"/>
        </w:rPr>
        <w:t>e</w:t>
      </w:r>
      <w:r w:rsidRPr="00A00EE3">
        <w:rPr>
          <w:rFonts w:ascii="Century Gothic" w:eastAsia="Century Gothic" w:hAnsi="Century Gothic" w:cs="Century Gothic"/>
          <w:color w:val="000000"/>
          <w:szCs w:val="22"/>
          <w:lang w:val="es-MX" w:eastAsia="es-MX"/>
        </w:rPr>
        <w:t>s había comentado</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tenemos calendarizado durante el ejercicio del año</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mes con mes</w:t>
      </w:r>
      <w:r w:rsidR="00ED2001">
        <w:rPr>
          <w:rFonts w:ascii="Century Gothic" w:eastAsia="Century Gothic" w:hAnsi="Century Gothic" w:cs="Century Gothic"/>
          <w:color w:val="000000"/>
          <w:szCs w:val="22"/>
          <w:lang w:val="es-MX" w:eastAsia="es-MX"/>
        </w:rPr>
        <w:t xml:space="preserve"> el dinero</w:t>
      </w:r>
      <w:r w:rsidRPr="00A00EE3">
        <w:rPr>
          <w:rFonts w:ascii="Century Gothic" w:eastAsia="Century Gothic" w:hAnsi="Century Gothic" w:cs="Century Gothic"/>
          <w:color w:val="000000"/>
          <w:szCs w:val="22"/>
          <w:lang w:val="es-MX" w:eastAsia="es-MX"/>
        </w:rPr>
        <w:t xml:space="preserve"> que nos llega</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pero el dinero que tenemos también que gastar</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el presupuesto que nos </w:t>
      </w:r>
      <w:r w:rsidR="006840D5" w:rsidRPr="00A00EE3">
        <w:rPr>
          <w:rFonts w:ascii="Century Gothic" w:eastAsia="Century Gothic" w:hAnsi="Century Gothic" w:cs="Century Gothic"/>
          <w:color w:val="000000"/>
          <w:szCs w:val="22"/>
          <w:lang w:val="es-MX" w:eastAsia="es-MX"/>
        </w:rPr>
        <w:t>llegó</w:t>
      </w:r>
      <w:r w:rsidRPr="00A00EE3">
        <w:rPr>
          <w:rFonts w:ascii="Century Gothic" w:eastAsia="Century Gothic" w:hAnsi="Century Gothic" w:cs="Century Gothic"/>
          <w:color w:val="000000"/>
          <w:szCs w:val="22"/>
          <w:lang w:val="es-MX" w:eastAsia="es-MX"/>
        </w:rPr>
        <w:t xml:space="preserve"> originalmente en enero que eran </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217,000,000 millones</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nos alcanzaba gastando las necesidades </w:t>
      </w:r>
      <w:r w:rsidR="00ED2001">
        <w:rPr>
          <w:rFonts w:ascii="Century Gothic" w:eastAsia="Century Gothic" w:hAnsi="Century Gothic" w:cs="Century Gothic"/>
          <w:color w:val="000000"/>
          <w:szCs w:val="22"/>
          <w:lang w:val="es-MX" w:eastAsia="es-MX"/>
        </w:rPr>
        <w:t xml:space="preserve">mes </w:t>
      </w:r>
      <w:r w:rsidRPr="00A00EE3">
        <w:rPr>
          <w:rFonts w:ascii="Century Gothic" w:eastAsia="Century Gothic" w:hAnsi="Century Gothic" w:cs="Century Gothic"/>
          <w:color w:val="000000"/>
          <w:szCs w:val="22"/>
          <w:lang w:val="es-MX" w:eastAsia="es-MX"/>
        </w:rPr>
        <w:t>por mes hasta este mes de la segunda quincena de octubre</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ya </w:t>
      </w:r>
      <w:r w:rsidR="00ED2001">
        <w:rPr>
          <w:rFonts w:ascii="Century Gothic" w:eastAsia="Century Gothic" w:hAnsi="Century Gothic" w:cs="Century Gothic"/>
          <w:color w:val="000000"/>
          <w:szCs w:val="22"/>
          <w:lang w:val="es-MX" w:eastAsia="es-MX"/>
        </w:rPr>
        <w:t>estuviéramos</w:t>
      </w:r>
      <w:r w:rsidRPr="00A00EE3">
        <w:rPr>
          <w:rFonts w:ascii="Century Gothic" w:eastAsia="Century Gothic" w:hAnsi="Century Gothic" w:cs="Century Gothic"/>
          <w:color w:val="000000"/>
          <w:szCs w:val="22"/>
          <w:lang w:val="es-MX" w:eastAsia="es-MX"/>
        </w:rPr>
        <w:t xml:space="preserve"> teniendo problemas y ya en la segunda quincena de noviembre estaríamos sin dinero, entonces estos </w:t>
      </w:r>
      <w:r w:rsidR="00ED2001" w:rsidRPr="00A00EE3">
        <w:rPr>
          <w:rFonts w:ascii="Century Gothic" w:eastAsia="Century Gothic" w:hAnsi="Century Gothic" w:cs="Century Gothic"/>
          <w:color w:val="000000"/>
          <w:szCs w:val="22"/>
          <w:lang w:val="es-MX" w:eastAsia="es-MX"/>
        </w:rPr>
        <w:t xml:space="preserve">$6´500,000.00 </w:t>
      </w:r>
      <w:r w:rsidRPr="00A00EE3">
        <w:rPr>
          <w:rFonts w:ascii="Century Gothic" w:eastAsia="Century Gothic" w:hAnsi="Century Gothic" w:cs="Century Gothic"/>
          <w:color w:val="000000"/>
          <w:szCs w:val="22"/>
          <w:lang w:val="es-MX" w:eastAsia="es-MX"/>
        </w:rPr>
        <w:t>millones nos están ayudando para poder tener dinero para cubrir las obligaciones ordinarias para este próximo mes de noviembre y arrancar diciembre, entonces</w:t>
      </w:r>
      <w:r w:rsidR="00AF359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es donde se </w:t>
      </w:r>
      <w:r w:rsidR="006840D5" w:rsidRPr="00A00EE3">
        <w:rPr>
          <w:rFonts w:ascii="Century Gothic" w:eastAsia="Century Gothic" w:hAnsi="Century Gothic" w:cs="Century Gothic"/>
          <w:color w:val="000000"/>
          <w:szCs w:val="22"/>
          <w:lang w:val="es-MX" w:eastAsia="es-MX"/>
        </w:rPr>
        <w:t>está</w:t>
      </w:r>
      <w:r w:rsidRPr="00A00EE3">
        <w:rPr>
          <w:rFonts w:ascii="Century Gothic" w:eastAsia="Century Gothic" w:hAnsi="Century Gothic" w:cs="Century Gothic"/>
          <w:color w:val="000000"/>
          <w:szCs w:val="22"/>
          <w:lang w:val="es-MX" w:eastAsia="es-MX"/>
        </w:rPr>
        <w:t xml:space="preserve"> proponiendo la aplicación</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porque además también es para lo que no</w:t>
      </w:r>
      <w:r w:rsidR="00B73A64">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 lo dieron</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0694896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B67F875" w14:textId="293F284C"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lastRenderedPageBreak/>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Somételo a votación, nada más previo a ello en virtud de ello que quede también en actas que se giren los oficios correspondientes a la </w:t>
      </w:r>
      <w:r w:rsidR="00ED2001" w:rsidRPr="00A00EE3">
        <w:rPr>
          <w:rFonts w:ascii="Century Gothic" w:eastAsia="Century Gothic" w:hAnsi="Century Gothic" w:cs="Century Gothic"/>
          <w:color w:val="000000"/>
          <w:szCs w:val="22"/>
          <w:lang w:val="es-MX" w:eastAsia="es-MX"/>
        </w:rPr>
        <w:t>Secretaria</w:t>
      </w:r>
      <w:r w:rsidRPr="00A00EE3">
        <w:rPr>
          <w:rFonts w:ascii="Century Gothic" w:eastAsia="Century Gothic" w:hAnsi="Century Gothic" w:cs="Century Gothic"/>
          <w:color w:val="000000"/>
          <w:szCs w:val="22"/>
          <w:lang w:val="es-MX" w:eastAsia="es-MX"/>
        </w:rPr>
        <w:t xml:space="preserve"> de </w:t>
      </w:r>
      <w:r w:rsidR="00ED2001" w:rsidRPr="00A00EE3">
        <w:rPr>
          <w:rFonts w:ascii="Century Gothic" w:eastAsia="Century Gothic" w:hAnsi="Century Gothic" w:cs="Century Gothic"/>
          <w:color w:val="000000"/>
          <w:szCs w:val="22"/>
          <w:lang w:val="es-MX" w:eastAsia="es-MX"/>
        </w:rPr>
        <w:t>Hacienda</w:t>
      </w:r>
      <w:r w:rsidRPr="00A00EE3">
        <w:rPr>
          <w:rFonts w:ascii="Century Gothic" w:eastAsia="Century Gothic" w:hAnsi="Century Gothic" w:cs="Century Gothic"/>
          <w:color w:val="000000"/>
          <w:szCs w:val="22"/>
          <w:lang w:val="es-MX" w:eastAsia="es-MX"/>
        </w:rPr>
        <w:t xml:space="preserve"> para iniciar las gestiones que comenta el </w:t>
      </w:r>
      <w:r w:rsidR="00ED2001">
        <w:rPr>
          <w:rFonts w:ascii="Century Gothic" w:eastAsia="Century Gothic" w:hAnsi="Century Gothic" w:cs="Century Gothic"/>
          <w:color w:val="000000"/>
          <w:szCs w:val="22"/>
          <w:lang w:val="es-MX" w:eastAsia="es-MX"/>
        </w:rPr>
        <w:t>M</w:t>
      </w:r>
      <w:r w:rsidRPr="00A00EE3">
        <w:rPr>
          <w:rFonts w:ascii="Century Gothic" w:eastAsia="Century Gothic" w:hAnsi="Century Gothic" w:cs="Century Gothic"/>
          <w:color w:val="000000"/>
          <w:szCs w:val="22"/>
          <w:lang w:val="es-MX" w:eastAsia="es-MX"/>
        </w:rPr>
        <w:t>agistrado</w:t>
      </w:r>
      <w:r w:rsidR="00ED2001">
        <w:rPr>
          <w:rFonts w:ascii="Century Gothic" w:eastAsia="Century Gothic" w:hAnsi="Century Gothic" w:cs="Century Gothic"/>
          <w:color w:val="000000"/>
          <w:szCs w:val="22"/>
          <w:lang w:val="es-MX" w:eastAsia="es-MX"/>
        </w:rPr>
        <w:t>.</w:t>
      </w:r>
    </w:p>
    <w:p w14:paraId="2EB3514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30421A83" w14:textId="5C90BDF4"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Avelino Bravo Cacho:</w:t>
      </w:r>
      <w:r w:rsidRPr="00A00EE3">
        <w:rPr>
          <w:rFonts w:ascii="Century Gothic" w:eastAsia="Century Gothic" w:hAnsi="Century Gothic" w:cs="Century Gothic"/>
          <w:color w:val="000000"/>
          <w:szCs w:val="22"/>
          <w:lang w:val="es-MX" w:eastAsia="es-MX"/>
        </w:rPr>
        <w:t xml:space="preserve"> Incluso </w:t>
      </w:r>
      <w:r w:rsidR="00ED2001">
        <w:rPr>
          <w:rFonts w:ascii="Century Gothic" w:eastAsia="Century Gothic" w:hAnsi="Century Gothic" w:cs="Century Gothic"/>
          <w:color w:val="000000"/>
          <w:szCs w:val="22"/>
          <w:lang w:val="es-MX" w:eastAsia="es-MX"/>
        </w:rPr>
        <w:t>M</w:t>
      </w:r>
      <w:r w:rsidRPr="00A00EE3">
        <w:rPr>
          <w:rFonts w:ascii="Century Gothic" w:eastAsia="Century Gothic" w:hAnsi="Century Gothic" w:cs="Century Gothic"/>
          <w:color w:val="000000"/>
          <w:szCs w:val="22"/>
          <w:lang w:val="es-MX" w:eastAsia="es-MX"/>
        </w:rPr>
        <w:t>agistrada</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hasta podríamos abundar más llegado al punto porque creo que </w:t>
      </w:r>
      <w:r w:rsidR="00B73A64" w:rsidRPr="00A00EE3">
        <w:rPr>
          <w:rFonts w:ascii="Century Gothic" w:eastAsia="Century Gothic" w:hAnsi="Century Gothic" w:cs="Century Gothic"/>
          <w:color w:val="000000"/>
          <w:szCs w:val="22"/>
          <w:lang w:val="es-MX" w:eastAsia="es-MX"/>
        </w:rPr>
        <w:t>est</w:t>
      </w:r>
      <w:r w:rsidR="00B73A64">
        <w:rPr>
          <w:rFonts w:ascii="Century Gothic" w:eastAsia="Century Gothic" w:hAnsi="Century Gothic" w:cs="Century Gothic"/>
          <w:color w:val="000000"/>
          <w:szCs w:val="22"/>
          <w:lang w:val="es-MX" w:eastAsia="es-MX"/>
        </w:rPr>
        <w:t>á enunciado</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72FFE7E2"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E6FB034" w14:textId="5E806168"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S</w:t>
      </w:r>
      <w:r w:rsidR="00ED2001">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w:t>
      </w:r>
      <w:r w:rsidR="006840D5" w:rsidRPr="00A00EE3">
        <w:rPr>
          <w:rFonts w:ascii="Century Gothic" w:eastAsia="Century Gothic" w:hAnsi="Century Gothic" w:cs="Century Gothic"/>
          <w:color w:val="000000"/>
          <w:szCs w:val="22"/>
          <w:lang w:val="es-MX" w:eastAsia="es-MX"/>
        </w:rPr>
        <w:t>est</w:t>
      </w:r>
      <w:r w:rsidR="00B73A64">
        <w:rPr>
          <w:rFonts w:ascii="Century Gothic" w:eastAsia="Century Gothic" w:hAnsi="Century Gothic" w:cs="Century Gothic"/>
          <w:color w:val="000000"/>
          <w:szCs w:val="22"/>
          <w:lang w:val="es-MX" w:eastAsia="es-MX"/>
        </w:rPr>
        <w:t>á</w:t>
      </w:r>
      <w:r w:rsidR="006840D5" w:rsidRPr="00A00EE3">
        <w:rPr>
          <w:rFonts w:ascii="Century Gothic" w:eastAsia="Century Gothic" w:hAnsi="Century Gothic" w:cs="Century Gothic"/>
          <w:color w:val="000000"/>
          <w:szCs w:val="22"/>
          <w:lang w:val="es-MX" w:eastAsia="es-MX"/>
        </w:rPr>
        <w:t xml:space="preserve"> enunciado</w:t>
      </w:r>
      <w:r w:rsidR="00ED2001">
        <w:rPr>
          <w:rFonts w:ascii="Century Gothic" w:eastAsia="Century Gothic" w:hAnsi="Century Gothic" w:cs="Century Gothic"/>
          <w:color w:val="000000"/>
          <w:szCs w:val="22"/>
          <w:lang w:val="es-MX" w:eastAsia="es-MX"/>
        </w:rPr>
        <w:t>.</w:t>
      </w:r>
    </w:p>
    <w:p w14:paraId="7DC7925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C459FBE" w14:textId="06A11E55"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S</w:t>
      </w:r>
      <w:r w:rsidR="00B73A64">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w:t>
      </w:r>
      <w:r w:rsidR="00ED2001">
        <w:rPr>
          <w:rFonts w:ascii="Century Gothic" w:eastAsia="Century Gothic" w:hAnsi="Century Gothic" w:cs="Century Gothic"/>
          <w:color w:val="000000"/>
          <w:szCs w:val="22"/>
          <w:lang w:val="es-MX" w:eastAsia="es-MX"/>
        </w:rPr>
        <w:t>también.</w:t>
      </w:r>
      <w:r w:rsidRPr="00A00EE3">
        <w:rPr>
          <w:rFonts w:ascii="Century Gothic" w:eastAsia="Century Gothic" w:hAnsi="Century Gothic" w:cs="Century Gothic"/>
          <w:color w:val="000000"/>
          <w:szCs w:val="22"/>
          <w:lang w:val="es-MX" w:eastAsia="es-MX"/>
        </w:rPr>
        <w:t xml:space="preserve">   </w:t>
      </w:r>
    </w:p>
    <w:p w14:paraId="460E265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7E1F495" w14:textId="0C8B3A4C"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w:t>
      </w:r>
      <w:r w:rsidR="006840D5" w:rsidRPr="00A00EE3">
        <w:rPr>
          <w:rFonts w:ascii="Century Gothic" w:eastAsia="Century Gothic" w:hAnsi="Century Gothic" w:cs="Century Gothic"/>
          <w:b/>
          <w:bCs/>
          <w:color w:val="000000"/>
          <w:szCs w:val="22"/>
          <w:lang w:eastAsia="es-MX"/>
        </w:rPr>
        <w:t>Gutiérrez:</w:t>
      </w:r>
      <w:r w:rsidRPr="00A00EE3">
        <w:rPr>
          <w:rFonts w:ascii="Century Gothic" w:eastAsia="Century Gothic" w:hAnsi="Century Gothic" w:cs="Century Gothic"/>
          <w:color w:val="000000"/>
          <w:szCs w:val="22"/>
          <w:lang w:val="es-MX" w:eastAsia="es-MX"/>
        </w:rPr>
        <w:t xml:space="preserve"> </w:t>
      </w:r>
      <w:r w:rsidR="00ED2001">
        <w:rPr>
          <w:rFonts w:ascii="Century Gothic" w:eastAsia="Century Gothic" w:hAnsi="Century Gothic" w:cs="Century Gothic"/>
          <w:color w:val="000000"/>
          <w:szCs w:val="22"/>
          <w:lang w:val="es-MX" w:eastAsia="es-MX"/>
        </w:rPr>
        <w:t>C</w:t>
      </w:r>
      <w:r w:rsidRPr="00A00EE3">
        <w:rPr>
          <w:rFonts w:ascii="Century Gothic" w:eastAsia="Century Gothic" w:hAnsi="Century Gothic" w:cs="Century Gothic"/>
          <w:color w:val="000000"/>
          <w:szCs w:val="22"/>
          <w:lang w:val="es-MX" w:eastAsia="es-MX"/>
        </w:rPr>
        <w:t xml:space="preserve">uando llegue el otro punto podemos acordar revisión, retomamos y pedimos </w:t>
      </w:r>
      <w:r w:rsidR="006840D5" w:rsidRPr="00A00EE3">
        <w:rPr>
          <w:rFonts w:ascii="Century Gothic" w:eastAsia="Century Gothic" w:hAnsi="Century Gothic" w:cs="Century Gothic"/>
          <w:color w:val="000000"/>
          <w:szCs w:val="22"/>
          <w:lang w:val="es-MX" w:eastAsia="es-MX"/>
        </w:rPr>
        <w:t>mediante</w:t>
      </w:r>
      <w:r w:rsidRPr="00A00EE3">
        <w:rPr>
          <w:rFonts w:ascii="Century Gothic" w:eastAsia="Century Gothic" w:hAnsi="Century Gothic" w:cs="Century Gothic"/>
          <w:color w:val="000000"/>
          <w:szCs w:val="22"/>
          <w:lang w:val="es-MX" w:eastAsia="es-MX"/>
        </w:rPr>
        <w:t xml:space="preserve"> oficio el recurso que nos hace falta, para que quede </w:t>
      </w:r>
      <w:r w:rsidR="00B73A64">
        <w:rPr>
          <w:rFonts w:ascii="Century Gothic" w:eastAsia="Century Gothic" w:hAnsi="Century Gothic" w:cs="Century Gothic"/>
          <w:color w:val="000000"/>
          <w:szCs w:val="22"/>
          <w:lang w:val="es-MX" w:eastAsia="es-MX"/>
        </w:rPr>
        <w:t xml:space="preserve">en </w:t>
      </w:r>
      <w:r w:rsidRPr="00A00EE3">
        <w:rPr>
          <w:rFonts w:ascii="Century Gothic" w:eastAsia="Century Gothic" w:hAnsi="Century Gothic" w:cs="Century Gothic"/>
          <w:color w:val="000000"/>
          <w:szCs w:val="22"/>
          <w:lang w:val="es-MX" w:eastAsia="es-MX"/>
        </w:rPr>
        <w:t>el acta</w:t>
      </w:r>
      <w:r w:rsidR="00ED2001">
        <w:rPr>
          <w:rFonts w:ascii="Century Gothic" w:eastAsia="Century Gothic" w:hAnsi="Century Gothic" w:cs="Century Gothic"/>
          <w:color w:val="000000"/>
          <w:szCs w:val="22"/>
          <w:lang w:val="es-MX" w:eastAsia="es-MX"/>
        </w:rPr>
        <w:t>.</w:t>
      </w:r>
    </w:p>
    <w:p w14:paraId="2270C03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A8AA76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¿Con relación a la aplicación?</w:t>
      </w:r>
    </w:p>
    <w:p w14:paraId="14457882"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82CD563" w14:textId="101A8588"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w:t>
      </w:r>
      <w:r w:rsidR="006840D5" w:rsidRPr="00A00EE3">
        <w:rPr>
          <w:rFonts w:ascii="Century Gothic" w:eastAsia="Century Gothic" w:hAnsi="Century Gothic" w:cs="Century Gothic"/>
          <w:b/>
          <w:bCs/>
          <w:color w:val="000000"/>
          <w:szCs w:val="22"/>
          <w:lang w:eastAsia="es-MX"/>
        </w:rPr>
        <w:t>Gutiérrez:</w:t>
      </w:r>
      <w:r w:rsidRPr="00A00EE3">
        <w:rPr>
          <w:rFonts w:ascii="Century Gothic" w:eastAsia="Century Gothic" w:hAnsi="Century Gothic" w:cs="Century Gothic"/>
          <w:color w:val="000000"/>
          <w:szCs w:val="22"/>
          <w:lang w:val="es-MX" w:eastAsia="es-MX"/>
        </w:rPr>
        <w:t xml:space="preserve"> Solo la aplicación</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7B031FB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1E486C6" w14:textId="719E1161"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w:t>
      </w:r>
      <w:r w:rsidR="00B73A64">
        <w:rPr>
          <w:rFonts w:ascii="Century Gothic" w:eastAsia="Century Gothic" w:hAnsi="Century Gothic" w:cs="Century Gothic"/>
          <w:color w:val="000000"/>
          <w:szCs w:val="22"/>
          <w:lang w:val="es-MX" w:eastAsia="es-MX"/>
        </w:rPr>
        <w:t>N</w:t>
      </w:r>
      <w:r w:rsidRPr="00A00EE3">
        <w:rPr>
          <w:rFonts w:ascii="Century Gothic" w:eastAsia="Century Gothic" w:hAnsi="Century Gothic" w:cs="Century Gothic"/>
          <w:color w:val="000000"/>
          <w:szCs w:val="22"/>
          <w:lang w:val="es-MX" w:eastAsia="es-MX"/>
        </w:rPr>
        <w:t xml:space="preserve">ada más este de arrendamiento de equipo de bienes informáticos </w:t>
      </w:r>
      <w:r w:rsidR="006840D5">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a </w:t>
      </w:r>
      <w:r w:rsidR="001363E6" w:rsidRPr="00A00EE3">
        <w:rPr>
          <w:rFonts w:ascii="Century Gothic" w:eastAsia="Century Gothic" w:hAnsi="Century Gothic" w:cs="Century Gothic"/>
          <w:color w:val="000000"/>
          <w:szCs w:val="22"/>
          <w:lang w:val="es-MX" w:eastAsia="es-MX"/>
        </w:rPr>
        <w:t>qué</w:t>
      </w:r>
      <w:r w:rsidRPr="00A00EE3">
        <w:rPr>
          <w:rFonts w:ascii="Century Gothic" w:eastAsia="Century Gothic" w:hAnsi="Century Gothic" w:cs="Century Gothic"/>
          <w:color w:val="000000"/>
          <w:szCs w:val="22"/>
          <w:lang w:val="es-MX" w:eastAsia="es-MX"/>
        </w:rPr>
        <w:t xml:space="preserve"> se refiere?</w:t>
      </w:r>
    </w:p>
    <w:p w14:paraId="771324E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347CB7D9" w14:textId="701D99FF"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S</w:t>
      </w:r>
      <w:r w:rsidR="00B73A64">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buena pregunta</w:t>
      </w:r>
      <w:r w:rsidR="00ED2001">
        <w:rPr>
          <w:rFonts w:ascii="Century Gothic" w:eastAsia="Century Gothic" w:hAnsi="Century Gothic" w:cs="Century Gothic"/>
          <w:color w:val="000000"/>
          <w:szCs w:val="22"/>
          <w:lang w:val="es-MX" w:eastAsia="es-MX"/>
        </w:rPr>
        <w:t>.</w:t>
      </w:r>
    </w:p>
    <w:p w14:paraId="2FA5BD33"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4581E4E" w14:textId="02B30C65"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Arrendamiento de bienes y equipos</w:t>
      </w:r>
      <w:r w:rsidR="00ED2001">
        <w:rPr>
          <w:rFonts w:ascii="Century Gothic" w:eastAsia="Century Gothic" w:hAnsi="Century Gothic" w:cs="Century Gothic"/>
          <w:color w:val="000000"/>
          <w:szCs w:val="22"/>
          <w:lang w:val="es-MX" w:eastAsia="es-MX"/>
        </w:rPr>
        <w:t xml:space="preserve">, </w:t>
      </w:r>
      <w:r w:rsidRPr="00A00EE3">
        <w:rPr>
          <w:rFonts w:ascii="Century Gothic" w:eastAsia="Century Gothic" w:hAnsi="Century Gothic" w:cs="Century Gothic"/>
          <w:color w:val="000000"/>
          <w:szCs w:val="22"/>
          <w:lang w:val="es-MX" w:eastAsia="es-MX"/>
        </w:rPr>
        <w:t>tiene que ver con el fotocopiado</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438F427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9F5CEE8" w14:textId="037E146D"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Es que como vi informática y en el otro</w:t>
      </w:r>
      <w:r w:rsidR="001363E6">
        <w:rPr>
          <w:rFonts w:ascii="Century Gothic" w:eastAsia="Century Gothic" w:hAnsi="Century Gothic" w:cs="Century Gothic"/>
          <w:color w:val="000000"/>
          <w:szCs w:val="22"/>
          <w:lang w:val="es-MX" w:eastAsia="es-MX"/>
        </w:rPr>
        <w:t xml:space="preserve"> ya iban $700,000.00</w:t>
      </w:r>
      <w:r w:rsidR="00ED2001">
        <w:rPr>
          <w:rFonts w:ascii="Century Gothic" w:eastAsia="Century Gothic" w:hAnsi="Century Gothic" w:cs="Century Gothic"/>
          <w:color w:val="000000"/>
          <w:szCs w:val="22"/>
          <w:lang w:val="es-MX" w:eastAsia="es-MX"/>
        </w:rPr>
        <w:t>.</w:t>
      </w:r>
    </w:p>
    <w:p w14:paraId="160F87E7"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CDD78CA" w14:textId="1863522D"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Informática está en esa partida, básicamente es fotocopiado</w:t>
      </w:r>
      <w:r w:rsidR="003E3C8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076FCF5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7726DCF" w14:textId="43328BE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¿Y porque está fallando todos los días? Un día sí y el otro </w:t>
      </w:r>
      <w:r w:rsidR="003E3C82">
        <w:rPr>
          <w:rFonts w:ascii="Century Gothic" w:eastAsia="Century Gothic" w:hAnsi="Century Gothic" w:cs="Century Gothic"/>
          <w:color w:val="000000"/>
          <w:szCs w:val="22"/>
          <w:lang w:val="es-MX" w:eastAsia="es-MX"/>
        </w:rPr>
        <w:t xml:space="preserve">día </w:t>
      </w:r>
      <w:r w:rsidRPr="00A00EE3">
        <w:rPr>
          <w:rFonts w:ascii="Century Gothic" w:eastAsia="Century Gothic" w:hAnsi="Century Gothic" w:cs="Century Gothic"/>
          <w:color w:val="000000"/>
          <w:szCs w:val="22"/>
          <w:lang w:val="es-MX" w:eastAsia="es-MX"/>
        </w:rPr>
        <w:t>también</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2BEB8E4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6BEA2E6" w14:textId="3D8B56C6"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Es que yo creo </w:t>
      </w:r>
      <w:r w:rsidR="00ED2001" w:rsidRPr="00A00EE3">
        <w:rPr>
          <w:rFonts w:ascii="Century Gothic" w:eastAsia="Century Gothic" w:hAnsi="Century Gothic" w:cs="Century Gothic"/>
          <w:color w:val="000000"/>
          <w:szCs w:val="22"/>
          <w:lang w:val="es-MX" w:eastAsia="es-MX"/>
        </w:rPr>
        <w:t>que,</w:t>
      </w:r>
      <w:r w:rsidRPr="00A00EE3">
        <w:rPr>
          <w:rFonts w:ascii="Century Gothic" w:eastAsia="Century Gothic" w:hAnsi="Century Gothic" w:cs="Century Gothic"/>
          <w:color w:val="000000"/>
          <w:szCs w:val="22"/>
          <w:lang w:val="es-MX" w:eastAsia="es-MX"/>
        </w:rPr>
        <w:t xml:space="preserve"> si nos tiene que dar cuenta de cómo ha ejecutado esos dineros</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porque s</w:t>
      </w:r>
      <w:r w:rsidR="00B73A64">
        <w:rPr>
          <w:rFonts w:ascii="Century Gothic" w:eastAsia="Century Gothic" w:hAnsi="Century Gothic" w:cs="Century Gothic"/>
          <w:color w:val="000000"/>
          <w:szCs w:val="22"/>
          <w:lang w:val="es-MX" w:eastAsia="es-MX"/>
        </w:rPr>
        <w:t>í</w:t>
      </w:r>
      <w:r w:rsidRPr="00A00EE3">
        <w:rPr>
          <w:rFonts w:ascii="Century Gothic" w:eastAsia="Century Gothic" w:hAnsi="Century Gothic" w:cs="Century Gothic"/>
          <w:color w:val="000000"/>
          <w:szCs w:val="22"/>
          <w:lang w:val="es-MX" w:eastAsia="es-MX"/>
        </w:rPr>
        <w:t xml:space="preserve"> es cierto</w:t>
      </w:r>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pues se le da y se le da y n</w:t>
      </w:r>
      <w:r w:rsidR="00B73A64">
        <w:rPr>
          <w:rFonts w:ascii="Century Gothic" w:eastAsia="Century Gothic" w:hAnsi="Century Gothic" w:cs="Century Gothic"/>
          <w:color w:val="000000"/>
          <w:szCs w:val="22"/>
          <w:lang w:val="es-MX" w:eastAsia="es-MX"/>
        </w:rPr>
        <w:t xml:space="preserve">ada más </w:t>
      </w:r>
      <w:r w:rsidRPr="00A00EE3">
        <w:rPr>
          <w:rFonts w:ascii="Century Gothic" w:eastAsia="Century Gothic" w:hAnsi="Century Gothic" w:cs="Century Gothic"/>
          <w:color w:val="000000"/>
          <w:szCs w:val="22"/>
          <w:lang w:val="es-MX" w:eastAsia="es-MX"/>
        </w:rPr>
        <w:t>no se ve como el avance</w:t>
      </w:r>
      <w:r w:rsidR="00ED2001">
        <w:rPr>
          <w:rFonts w:ascii="Century Gothic" w:eastAsia="Century Gothic" w:hAnsi="Century Gothic" w:cs="Century Gothic"/>
          <w:color w:val="000000"/>
          <w:szCs w:val="22"/>
          <w:lang w:val="es-MX" w:eastAsia="es-MX"/>
        </w:rPr>
        <w:t>.</w:t>
      </w:r>
    </w:p>
    <w:p w14:paraId="5A7C084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3557004" w14:textId="5A90D525"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7264AC">
        <w:rPr>
          <w:rFonts w:ascii="Century Gothic" w:eastAsia="Century Gothic" w:hAnsi="Century Gothic" w:cs="Century Gothic"/>
          <w:b/>
          <w:bCs/>
          <w:color w:val="000000"/>
          <w:szCs w:val="22"/>
          <w:lang w:val="es-MX" w:eastAsia="es-MX"/>
        </w:rPr>
        <w:t>:</w:t>
      </w:r>
      <w:r w:rsidRPr="007264AC">
        <w:rPr>
          <w:rFonts w:ascii="Century Gothic" w:eastAsia="Century Gothic" w:hAnsi="Century Gothic" w:cs="Century Gothic"/>
          <w:color w:val="000000"/>
          <w:szCs w:val="22"/>
          <w:lang w:val="es-MX" w:eastAsia="es-MX"/>
        </w:rPr>
        <w:t xml:space="preserve"> No, pero yo creo que era</w:t>
      </w:r>
      <w:r w:rsidR="007264AC" w:rsidRPr="007264AC">
        <w:rPr>
          <w:rFonts w:ascii="Century Gothic" w:eastAsia="Century Gothic" w:hAnsi="Century Gothic" w:cs="Century Gothic"/>
          <w:color w:val="000000"/>
          <w:szCs w:val="22"/>
          <w:lang w:val="es-MX" w:eastAsia="es-MX"/>
        </w:rPr>
        <w:t>n</w:t>
      </w:r>
      <w:r w:rsidRPr="007264AC">
        <w:rPr>
          <w:rFonts w:ascii="Century Gothic" w:eastAsia="Century Gothic" w:hAnsi="Century Gothic" w:cs="Century Gothic"/>
          <w:color w:val="000000"/>
          <w:szCs w:val="22"/>
          <w:lang w:val="es-MX" w:eastAsia="es-MX"/>
        </w:rPr>
        <w:t xml:space="preserve"> otra</w:t>
      </w:r>
      <w:r w:rsidR="007264AC" w:rsidRPr="007264AC">
        <w:rPr>
          <w:rFonts w:ascii="Century Gothic" w:eastAsia="Century Gothic" w:hAnsi="Century Gothic" w:cs="Century Gothic"/>
          <w:color w:val="000000"/>
          <w:szCs w:val="22"/>
          <w:lang w:val="es-MX" w:eastAsia="es-MX"/>
        </w:rPr>
        <w:t>s</w:t>
      </w:r>
      <w:r w:rsidRPr="007264AC">
        <w:rPr>
          <w:rFonts w:ascii="Century Gothic" w:eastAsia="Century Gothic" w:hAnsi="Century Gothic" w:cs="Century Gothic"/>
          <w:color w:val="000000"/>
          <w:szCs w:val="22"/>
          <w:lang w:val="es-MX" w:eastAsia="es-MX"/>
        </w:rPr>
        <w:t xml:space="preserve"> las copiadoras</w:t>
      </w:r>
      <w:r w:rsidR="00ED2001" w:rsidRPr="007264AC">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5FB7317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11F10D7A" w14:textId="65582913"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De hecho, ya sustituyeron, tenemos de hecho apoyo de</w:t>
      </w:r>
      <w:r w:rsidR="00ED2001">
        <w:rPr>
          <w:rFonts w:ascii="Century Gothic" w:eastAsia="Century Gothic" w:hAnsi="Century Gothic" w:cs="Century Gothic"/>
          <w:color w:val="000000"/>
          <w:szCs w:val="22"/>
          <w:lang w:val="es-MX" w:eastAsia="es-MX"/>
        </w:rPr>
        <w:t xml:space="preserve"> </w:t>
      </w:r>
      <w:proofErr w:type="spellStart"/>
      <w:r w:rsidR="00BB343F">
        <w:rPr>
          <w:rFonts w:ascii="Century Gothic" w:eastAsia="Century Gothic" w:hAnsi="Century Gothic" w:cs="Century Gothic"/>
          <w:color w:val="000000"/>
          <w:szCs w:val="22"/>
          <w:lang w:val="es-MX" w:eastAsia="es-MX"/>
        </w:rPr>
        <w:t>s</w:t>
      </w:r>
      <w:r w:rsidR="00ED2001">
        <w:rPr>
          <w:rFonts w:ascii="Century Gothic" w:eastAsia="Century Gothic" w:hAnsi="Century Gothic" w:cs="Century Gothic"/>
          <w:color w:val="000000"/>
          <w:szCs w:val="22"/>
          <w:lang w:val="es-MX" w:eastAsia="es-MX"/>
        </w:rPr>
        <w:t>eiton</w:t>
      </w:r>
      <w:proofErr w:type="spellEnd"/>
      <w:r w:rsidR="00ED2001">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aquí tenemos permanentemente gente</w:t>
      </w:r>
      <w:r w:rsidR="00ED2001">
        <w:rPr>
          <w:rFonts w:ascii="Century Gothic" w:eastAsia="Century Gothic" w:hAnsi="Century Gothic" w:cs="Century Gothic"/>
          <w:color w:val="000000"/>
          <w:szCs w:val="22"/>
          <w:lang w:val="es-MX" w:eastAsia="es-MX"/>
        </w:rPr>
        <w:t xml:space="preserve"> de </w:t>
      </w:r>
      <w:proofErr w:type="spellStart"/>
      <w:r w:rsidR="00ED2001">
        <w:rPr>
          <w:rFonts w:ascii="Century Gothic" w:eastAsia="Century Gothic" w:hAnsi="Century Gothic" w:cs="Century Gothic"/>
          <w:color w:val="000000"/>
          <w:szCs w:val="22"/>
          <w:lang w:val="es-MX" w:eastAsia="es-MX"/>
        </w:rPr>
        <w:t>seiton</w:t>
      </w:r>
      <w:proofErr w:type="spellEnd"/>
      <w:r w:rsidR="00ED2001">
        <w:rPr>
          <w:rFonts w:ascii="Century Gothic" w:eastAsia="Century Gothic" w:hAnsi="Century Gothic" w:cs="Century Gothic"/>
          <w:color w:val="000000"/>
          <w:szCs w:val="22"/>
          <w:lang w:val="es-MX" w:eastAsia="es-MX"/>
        </w:rPr>
        <w:t>.</w:t>
      </w:r>
    </w:p>
    <w:p w14:paraId="679ECF1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6FAA4CAA" w14:textId="1F5E52AD" w:rsidR="00A00EE3" w:rsidRDefault="00A00EE3" w:rsidP="003E3C82">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lastRenderedPageBreak/>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El tiempo que se </w:t>
      </w:r>
      <w:r w:rsidRPr="007264AC">
        <w:rPr>
          <w:rFonts w:ascii="Century Gothic" w:eastAsia="Century Gothic" w:hAnsi="Century Gothic" w:cs="Century Gothic"/>
          <w:color w:val="000000"/>
          <w:szCs w:val="22"/>
          <w:lang w:val="es-MX" w:eastAsia="es-MX"/>
        </w:rPr>
        <w:t>pierde</w:t>
      </w:r>
      <w:r w:rsidR="009F3B36" w:rsidRPr="007264AC">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no lo van arreglar porque est</w:t>
      </w:r>
      <w:r w:rsidR="00B73A64">
        <w:rPr>
          <w:rFonts w:ascii="Century Gothic" w:eastAsia="Century Gothic" w:hAnsi="Century Gothic" w:cs="Century Gothic"/>
          <w:color w:val="000000"/>
          <w:szCs w:val="22"/>
          <w:lang w:val="es-MX" w:eastAsia="es-MX"/>
        </w:rPr>
        <w:t>é</w:t>
      </w:r>
      <w:r w:rsidRPr="00A00EE3">
        <w:rPr>
          <w:rFonts w:ascii="Century Gothic" w:eastAsia="Century Gothic" w:hAnsi="Century Gothic" w:cs="Century Gothic"/>
          <w:color w:val="000000"/>
          <w:szCs w:val="22"/>
          <w:lang w:val="es-MX" w:eastAsia="es-MX"/>
        </w:rPr>
        <w:t xml:space="preserve"> allá afuera el señor, van a decir que, por el uso, bueno si para eso son, es que las usan mucho</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21419885" w14:textId="77777777" w:rsidR="00B73A64" w:rsidRPr="00A00EE3" w:rsidRDefault="00B73A64" w:rsidP="003E3C82">
      <w:pPr>
        <w:spacing w:after="10" w:line="268" w:lineRule="auto"/>
        <w:ind w:left="-5" w:hanging="10"/>
        <w:jc w:val="both"/>
        <w:rPr>
          <w:rFonts w:ascii="Century Gothic" w:eastAsia="Century Gothic" w:hAnsi="Century Gothic" w:cs="Century Gothic"/>
          <w:color w:val="000000"/>
          <w:szCs w:val="22"/>
          <w:lang w:val="es-MX" w:eastAsia="es-MX"/>
        </w:rPr>
      </w:pPr>
    </w:p>
    <w:p w14:paraId="734C1AC1" w14:textId="28F7A039"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xml:space="preserve">: Ahí si me disculpo </w:t>
      </w:r>
      <w:r w:rsidR="004D2177">
        <w:rPr>
          <w:rFonts w:ascii="Century Gothic" w:eastAsia="Century Gothic" w:hAnsi="Century Gothic" w:cs="Century Gothic"/>
          <w:color w:val="000000"/>
          <w:szCs w:val="22"/>
          <w:lang w:val="es-MX" w:eastAsia="es-MX"/>
        </w:rPr>
        <w:t>M</w:t>
      </w:r>
      <w:r w:rsidRPr="00A00EE3">
        <w:rPr>
          <w:rFonts w:ascii="Century Gothic" w:eastAsia="Century Gothic" w:hAnsi="Century Gothic" w:cs="Century Gothic"/>
          <w:color w:val="000000"/>
          <w:szCs w:val="22"/>
          <w:lang w:val="es-MX" w:eastAsia="es-MX"/>
        </w:rPr>
        <w:t>agistrado en darle una respuesta que no, por no ser la persona indicada, si no si con mucho gusto</w:t>
      </w:r>
      <w:r w:rsidR="004D2177">
        <w:rPr>
          <w:rFonts w:ascii="Century Gothic" w:eastAsia="Century Gothic" w:hAnsi="Century Gothic" w:cs="Century Gothic"/>
          <w:color w:val="000000"/>
          <w:szCs w:val="22"/>
          <w:lang w:val="es-MX" w:eastAsia="es-MX"/>
        </w:rPr>
        <w:t>.</w:t>
      </w:r>
    </w:p>
    <w:p w14:paraId="49AB47D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AEFC1F8" w14:textId="2F3AF168"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w:t>
      </w:r>
      <w:r w:rsidRPr="007264AC">
        <w:rPr>
          <w:rFonts w:ascii="Century Gothic" w:eastAsia="Century Gothic" w:hAnsi="Century Gothic" w:cs="Century Gothic"/>
          <w:color w:val="000000"/>
          <w:szCs w:val="22"/>
          <w:lang w:val="es-MX" w:eastAsia="es-MX"/>
        </w:rPr>
        <w:t xml:space="preserve">Pero ustedes pagan </w:t>
      </w:r>
      <w:r w:rsidR="009F3B36" w:rsidRPr="007264AC">
        <w:rPr>
          <w:rFonts w:ascii="Century Gothic" w:eastAsia="Century Gothic" w:hAnsi="Century Gothic" w:cs="Century Gothic"/>
          <w:color w:val="000000"/>
          <w:szCs w:val="22"/>
          <w:lang w:val="es-MX" w:eastAsia="es-MX"/>
        </w:rPr>
        <w:t>cómo</w:t>
      </w:r>
      <w:r w:rsidRPr="007264AC">
        <w:rPr>
          <w:rFonts w:ascii="Century Gothic" w:eastAsia="Century Gothic" w:hAnsi="Century Gothic" w:cs="Century Gothic"/>
          <w:color w:val="000000"/>
          <w:szCs w:val="22"/>
          <w:lang w:val="es-MX" w:eastAsia="es-MX"/>
        </w:rPr>
        <w:t xml:space="preserve"> </w:t>
      </w:r>
      <w:r w:rsidR="009F3B36" w:rsidRPr="007264AC">
        <w:rPr>
          <w:rFonts w:ascii="Century Gothic" w:eastAsia="Century Gothic" w:hAnsi="Century Gothic" w:cs="Century Gothic"/>
          <w:color w:val="000000"/>
          <w:szCs w:val="22"/>
          <w:lang w:val="es-MX" w:eastAsia="es-MX"/>
        </w:rPr>
        <w:t>qué</w:t>
      </w:r>
      <w:r w:rsidRPr="007264AC">
        <w:rPr>
          <w:rFonts w:ascii="Century Gothic" w:eastAsia="Century Gothic" w:hAnsi="Century Gothic" w:cs="Century Gothic"/>
          <w:color w:val="000000"/>
          <w:szCs w:val="22"/>
          <w:lang w:val="es-MX" w:eastAsia="es-MX"/>
        </w:rPr>
        <w:t xml:space="preserve"> no</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6AF1302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1D0C83E" w14:textId="7A294214"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No y si deben de responder por sus servicios</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019ED369"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521114D" w14:textId="754C1A4A"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Nos atienden inmediatamente</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 ese aspecto no tenemos problema, responden </w:t>
      </w:r>
      <w:r w:rsidR="006840D5" w:rsidRPr="00A00EE3">
        <w:rPr>
          <w:rFonts w:ascii="Century Gothic" w:eastAsia="Century Gothic" w:hAnsi="Century Gothic" w:cs="Century Gothic"/>
          <w:color w:val="000000"/>
          <w:szCs w:val="22"/>
          <w:lang w:val="es-MX" w:eastAsia="es-MX"/>
        </w:rPr>
        <w:t>rápido</w:t>
      </w:r>
      <w:r w:rsidR="004D2177">
        <w:rPr>
          <w:rFonts w:ascii="Century Gothic" w:eastAsia="Century Gothic" w:hAnsi="Century Gothic" w:cs="Century Gothic"/>
          <w:color w:val="000000"/>
          <w:szCs w:val="22"/>
          <w:lang w:val="es-MX" w:eastAsia="es-MX"/>
        </w:rPr>
        <w:t>.</w:t>
      </w:r>
    </w:p>
    <w:p w14:paraId="20A18C9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09C5FF0" w14:textId="6C84FC7B"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Est</w:t>
      </w:r>
      <w:r w:rsidR="003E3C82">
        <w:rPr>
          <w:rFonts w:ascii="Century Gothic" w:eastAsia="Century Gothic" w:hAnsi="Century Gothic" w:cs="Century Gothic"/>
          <w:color w:val="000000"/>
          <w:szCs w:val="22"/>
          <w:lang w:val="es-MX" w:eastAsia="es-MX"/>
        </w:rPr>
        <w:t>a parte ya incluye en el</w:t>
      </w:r>
      <w:r w:rsidRPr="00A00EE3">
        <w:rPr>
          <w:rFonts w:ascii="Century Gothic" w:eastAsia="Century Gothic" w:hAnsi="Century Gothic" w:cs="Century Gothic"/>
          <w:color w:val="000000"/>
          <w:szCs w:val="22"/>
          <w:lang w:val="es-MX" w:eastAsia="es-MX"/>
        </w:rPr>
        <w:t xml:space="preserve"> </w:t>
      </w:r>
      <w:r w:rsidR="006840D5" w:rsidRPr="00A00EE3">
        <w:rPr>
          <w:rFonts w:ascii="Century Gothic" w:eastAsia="Century Gothic" w:hAnsi="Century Gothic" w:cs="Century Gothic"/>
          <w:color w:val="000000"/>
          <w:szCs w:val="22"/>
          <w:lang w:val="es-MX" w:eastAsia="es-MX"/>
        </w:rPr>
        <w:t>capítulo</w:t>
      </w:r>
      <w:r w:rsidR="004D2177">
        <w:rPr>
          <w:rFonts w:ascii="Century Gothic" w:eastAsia="Century Gothic" w:hAnsi="Century Gothic" w:cs="Century Gothic"/>
          <w:color w:val="000000"/>
          <w:szCs w:val="22"/>
          <w:lang w:val="es-MX" w:eastAsia="es-MX"/>
        </w:rPr>
        <w:t xml:space="preserve"> 1000</w:t>
      </w:r>
      <w:r w:rsidR="00B73A64">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el tema de las propuestas para apoyo de las </w:t>
      </w:r>
      <w:r w:rsidR="004D2177">
        <w:rPr>
          <w:rFonts w:ascii="Century Gothic" w:eastAsia="Century Gothic" w:hAnsi="Century Gothic" w:cs="Century Gothic"/>
          <w:color w:val="000000"/>
          <w:szCs w:val="22"/>
          <w:lang w:val="es-MX" w:eastAsia="es-MX"/>
        </w:rPr>
        <w:t>S</w:t>
      </w:r>
      <w:r w:rsidRPr="00A00EE3">
        <w:rPr>
          <w:rFonts w:ascii="Century Gothic" w:eastAsia="Century Gothic" w:hAnsi="Century Gothic" w:cs="Century Gothic"/>
          <w:color w:val="000000"/>
          <w:szCs w:val="22"/>
          <w:lang w:val="es-MX" w:eastAsia="es-MX"/>
        </w:rPr>
        <w:t xml:space="preserve">alas, </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aquí viene</w:t>
      </w:r>
      <w:r w:rsidR="004D2177">
        <w:rPr>
          <w:rFonts w:ascii="Century Gothic" w:eastAsia="Century Gothic" w:hAnsi="Century Gothic" w:cs="Century Gothic"/>
          <w:color w:val="000000"/>
          <w:szCs w:val="22"/>
          <w:lang w:val="es-MX" w:eastAsia="es-MX"/>
        </w:rPr>
        <w:t>?</w:t>
      </w:r>
    </w:p>
    <w:p w14:paraId="3A19728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D4B4DBA" w14:textId="37E58383"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No</w:t>
      </w:r>
      <w:r w:rsidR="004D2177">
        <w:rPr>
          <w:rFonts w:ascii="Century Gothic" w:eastAsia="Century Gothic" w:hAnsi="Century Gothic" w:cs="Century Gothic"/>
          <w:color w:val="000000"/>
          <w:szCs w:val="22"/>
          <w:lang w:val="es-MX" w:eastAsia="es-MX"/>
        </w:rPr>
        <w:t>.</w:t>
      </w:r>
    </w:p>
    <w:p w14:paraId="4CF1CA9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2F6AE31" w14:textId="657324B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S</w:t>
      </w:r>
      <w:r w:rsidR="004D2177">
        <w:rPr>
          <w:rFonts w:ascii="Century Gothic" w:eastAsia="Century Gothic" w:hAnsi="Century Gothic" w:cs="Century Gothic"/>
          <w:color w:val="000000"/>
          <w:szCs w:val="22"/>
          <w:lang w:val="es-MX" w:eastAsia="es-MX"/>
        </w:rPr>
        <w:t>e le</w:t>
      </w:r>
      <w:r w:rsidRPr="00A00EE3">
        <w:rPr>
          <w:rFonts w:ascii="Century Gothic" w:eastAsia="Century Gothic" w:hAnsi="Century Gothic" w:cs="Century Gothic"/>
          <w:color w:val="000000"/>
          <w:szCs w:val="22"/>
          <w:lang w:val="es-MX" w:eastAsia="es-MX"/>
        </w:rPr>
        <w:t xml:space="preserve"> está inyectando para el capítulo 1000</w:t>
      </w:r>
      <w:r w:rsidR="003E3C8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básicamente para tener suficiencia presupuestal para poder sortear estos próximos meses</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lo que queda de noviembre y diciembre</w:t>
      </w:r>
      <w:r w:rsidR="004D217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y por ahí hay una propuesta que se hizo por parte de </w:t>
      </w:r>
      <w:r w:rsidR="004D2177">
        <w:rPr>
          <w:rFonts w:ascii="Century Gothic" w:eastAsia="Century Gothic" w:hAnsi="Century Gothic" w:cs="Century Gothic"/>
          <w:color w:val="000000"/>
          <w:szCs w:val="22"/>
          <w:lang w:val="es-MX" w:eastAsia="es-MX"/>
        </w:rPr>
        <w:t>P</w:t>
      </w:r>
      <w:r w:rsidRPr="00A00EE3">
        <w:rPr>
          <w:rFonts w:ascii="Century Gothic" w:eastAsia="Century Gothic" w:hAnsi="Century Gothic" w:cs="Century Gothic"/>
          <w:color w:val="000000"/>
          <w:szCs w:val="22"/>
          <w:lang w:val="es-MX" w:eastAsia="es-MX"/>
        </w:rPr>
        <w:t>residencia</w:t>
      </w:r>
      <w:r w:rsidR="004D2177">
        <w:rPr>
          <w:rFonts w:ascii="Century Gothic" w:eastAsia="Century Gothic" w:hAnsi="Century Gothic" w:cs="Century Gothic"/>
          <w:color w:val="000000"/>
          <w:szCs w:val="22"/>
          <w:lang w:val="es-MX" w:eastAsia="es-MX"/>
        </w:rPr>
        <w:t>.</w:t>
      </w:r>
    </w:p>
    <w:p w14:paraId="7C8580B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8A8C514" w14:textId="4B3D8B14"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Para tu caso sí, no porque no nos dieron todo el dinero que pedimos</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6D9D51D3"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47590962" w14:textId="3C450251"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xml:space="preserve">: Nada más se está considerando aportar para </w:t>
      </w:r>
      <w:r w:rsidR="00B73A64">
        <w:rPr>
          <w:rFonts w:ascii="Century Gothic" w:eastAsia="Century Gothic" w:hAnsi="Century Gothic" w:cs="Century Gothic"/>
          <w:color w:val="000000"/>
          <w:szCs w:val="22"/>
          <w:lang w:val="es-MX" w:eastAsia="es-MX"/>
        </w:rPr>
        <w:t>su</w:t>
      </w:r>
      <w:r w:rsidR="00141E87">
        <w:rPr>
          <w:rFonts w:ascii="Century Gothic" w:eastAsia="Century Gothic" w:hAnsi="Century Gothic" w:cs="Century Gothic"/>
          <w:color w:val="000000"/>
          <w:szCs w:val="22"/>
          <w:lang w:val="es-MX" w:eastAsia="es-MX"/>
        </w:rPr>
        <w:t xml:space="preserve"> </w:t>
      </w:r>
      <w:r w:rsidRPr="00A00EE3">
        <w:rPr>
          <w:rFonts w:ascii="Century Gothic" w:eastAsia="Century Gothic" w:hAnsi="Century Gothic" w:cs="Century Gothic"/>
          <w:color w:val="000000"/>
          <w:szCs w:val="22"/>
          <w:lang w:val="es-MX" w:eastAsia="es-MX"/>
        </w:rPr>
        <w:t>tema</w:t>
      </w:r>
      <w:r w:rsidR="00141E87">
        <w:rPr>
          <w:rFonts w:ascii="Century Gothic" w:eastAsia="Century Gothic" w:hAnsi="Century Gothic" w:cs="Century Gothic"/>
          <w:color w:val="000000"/>
          <w:szCs w:val="22"/>
          <w:lang w:val="es-MX" w:eastAsia="es-MX"/>
        </w:rPr>
        <w:t>.</w:t>
      </w:r>
    </w:p>
    <w:p w14:paraId="3DC9C6A6"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0D6A42D" w14:textId="7D73E600"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Magistrado Horacio León Hernández:</w:t>
      </w:r>
      <w:r w:rsidRPr="00A00EE3">
        <w:rPr>
          <w:rFonts w:ascii="Century Gothic" w:eastAsia="Century Gothic" w:hAnsi="Century Gothic" w:cs="Century Gothic"/>
          <w:color w:val="000000"/>
          <w:szCs w:val="22"/>
          <w:lang w:val="es-MX" w:eastAsia="es-MX"/>
        </w:rPr>
        <w:t xml:space="preserve"> Me voy a convertir en </w:t>
      </w:r>
      <w:r w:rsidR="003E3C82">
        <w:rPr>
          <w:rFonts w:ascii="Century Gothic" w:eastAsia="Century Gothic" w:hAnsi="Century Gothic" w:cs="Century Gothic"/>
          <w:color w:val="000000"/>
          <w:szCs w:val="22"/>
          <w:lang w:val="es-MX" w:eastAsia="es-MX"/>
        </w:rPr>
        <w:t xml:space="preserve">el </w:t>
      </w:r>
      <w:r w:rsidR="00141E87" w:rsidRPr="00A00EE3">
        <w:rPr>
          <w:rFonts w:ascii="Century Gothic" w:eastAsia="Century Gothic" w:hAnsi="Century Gothic" w:cs="Century Gothic"/>
          <w:color w:val="000000"/>
          <w:szCs w:val="22"/>
          <w:lang w:val="es-MX" w:eastAsia="es-MX"/>
        </w:rPr>
        <w:t>enemigo.</w:t>
      </w:r>
    </w:p>
    <w:p w14:paraId="45650BF8"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088F6B8" w14:textId="4213DA8A"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Ay bienvenido, tu </w:t>
      </w:r>
      <w:r w:rsidR="00141E87" w:rsidRPr="00A00EE3">
        <w:rPr>
          <w:rFonts w:ascii="Century Gothic" w:eastAsia="Century Gothic" w:hAnsi="Century Gothic" w:cs="Century Gothic"/>
          <w:color w:val="000000"/>
          <w:szCs w:val="22"/>
          <w:lang w:val="es-MX" w:eastAsia="es-MX"/>
        </w:rPr>
        <w:t>únete</w:t>
      </w:r>
      <w:r w:rsidR="00141E87">
        <w:rPr>
          <w:rFonts w:ascii="Century Gothic" w:eastAsia="Century Gothic" w:hAnsi="Century Gothic" w:cs="Century Gothic"/>
          <w:color w:val="000000"/>
          <w:szCs w:val="22"/>
          <w:lang w:val="es-MX" w:eastAsia="es-MX"/>
        </w:rPr>
        <w:t xml:space="preserve"> al club</w:t>
      </w:r>
      <w:r w:rsidR="00955674">
        <w:rPr>
          <w:rFonts w:ascii="Century Gothic" w:eastAsia="Century Gothic" w:hAnsi="Century Gothic" w:cs="Century Gothic"/>
          <w:color w:val="000000"/>
          <w:szCs w:val="22"/>
          <w:lang w:val="es-MX" w:eastAsia="es-MX"/>
        </w:rPr>
        <w:t>.</w:t>
      </w:r>
    </w:p>
    <w:p w14:paraId="316DDD0B"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5EC5AD8F" w14:textId="624B9219"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 xml:space="preserve">Magistrado </w:t>
      </w:r>
      <w:r w:rsidR="00141E87" w:rsidRPr="00A00EE3">
        <w:rPr>
          <w:rFonts w:ascii="Century Gothic" w:eastAsia="Century Gothic" w:hAnsi="Century Gothic" w:cs="Century Gothic"/>
          <w:b/>
          <w:bCs/>
          <w:color w:val="000000"/>
          <w:szCs w:val="22"/>
          <w:lang w:val="es-MX" w:eastAsia="es-MX"/>
        </w:rPr>
        <w:t>Horacio León Hernández</w:t>
      </w:r>
      <w:r w:rsidRPr="00A00EE3">
        <w:rPr>
          <w:rFonts w:ascii="Century Gothic" w:eastAsia="Century Gothic" w:hAnsi="Century Gothic" w:cs="Century Gothic"/>
          <w:b/>
          <w:bCs/>
          <w:color w:val="000000"/>
          <w:szCs w:val="22"/>
          <w:lang w:val="es-MX" w:eastAsia="es-MX"/>
        </w:rPr>
        <w:t>:</w:t>
      </w:r>
      <w:r w:rsidRPr="00A00EE3">
        <w:rPr>
          <w:rFonts w:ascii="Century Gothic" w:eastAsia="Century Gothic" w:hAnsi="Century Gothic" w:cs="Century Gothic"/>
          <w:color w:val="000000"/>
          <w:szCs w:val="22"/>
          <w:lang w:val="es-MX" w:eastAsia="es-MX"/>
        </w:rPr>
        <w:t xml:space="preserve"> Yo pensé que era el de todos</w:t>
      </w:r>
      <w:r w:rsidR="003E3C82">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60A03A7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DF0AAB1" w14:textId="5406F932"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No alcanza</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14D14DFA"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3CA92518" w14:textId="06C8FBA6"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Y </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con esta ya todavía no cerramos</w:t>
      </w:r>
      <w:r w:rsidR="00141E87">
        <w:rPr>
          <w:rFonts w:ascii="Century Gothic" w:eastAsia="Century Gothic" w:hAnsi="Century Gothic" w:cs="Century Gothic"/>
          <w:color w:val="000000"/>
          <w:szCs w:val="22"/>
          <w:lang w:val="es-MX" w:eastAsia="es-MX"/>
        </w:rPr>
        <w:t>?</w:t>
      </w:r>
    </w:p>
    <w:p w14:paraId="4000E92D"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DFE4CEB" w14:textId="676AC4CD" w:rsidR="00A00EE3" w:rsidRPr="00A00EE3" w:rsidRDefault="00A00EE3" w:rsidP="00A00EE3">
      <w:pPr>
        <w:spacing w:after="10" w:line="268" w:lineRule="auto"/>
        <w:ind w:left="-5" w:hanging="10"/>
        <w:jc w:val="both"/>
        <w:rPr>
          <w:rFonts w:ascii="Century Gothic" w:eastAsia="Century Gothic" w:hAnsi="Century Gothic" w:cs="Century Gothic"/>
          <w:b/>
          <w:bCs/>
          <w:color w:val="000000"/>
          <w:szCs w:val="22"/>
          <w:lang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No, todavía no cerramos todavía tenemos déficit</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1FD9D0F4"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231E49B" w14:textId="07231BBB"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w:t>
      </w:r>
      <w:r w:rsidR="00B73A64">
        <w:rPr>
          <w:rFonts w:ascii="Century Gothic" w:eastAsia="Century Gothic" w:hAnsi="Century Gothic" w:cs="Century Gothic"/>
          <w:color w:val="000000"/>
          <w:szCs w:val="22"/>
          <w:lang w:val="es-MX" w:eastAsia="es-MX"/>
        </w:rPr>
        <w:t>Bueno</w:t>
      </w:r>
      <w:r w:rsidRPr="00A00EE3">
        <w:rPr>
          <w:rFonts w:ascii="Century Gothic" w:eastAsia="Century Gothic" w:hAnsi="Century Gothic" w:cs="Century Gothic"/>
          <w:color w:val="000000"/>
          <w:szCs w:val="22"/>
          <w:lang w:val="es-MX" w:eastAsia="es-MX"/>
        </w:rPr>
        <w:t>, pero en virtud de las, digo sé que no es el punto, pero en virtud de la situación particular del Magistrado</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estaríamos de acuerdo en que se le dé el apoyo</w:t>
      </w:r>
      <w:r w:rsidR="00141E87">
        <w:rPr>
          <w:rFonts w:ascii="Century Gothic" w:eastAsia="Century Gothic" w:hAnsi="Century Gothic" w:cs="Century Gothic"/>
          <w:color w:val="000000"/>
          <w:szCs w:val="22"/>
          <w:lang w:val="es-MX" w:eastAsia="es-MX"/>
        </w:rPr>
        <w:t>.</w:t>
      </w:r>
    </w:p>
    <w:p w14:paraId="4F1BB81E"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75733E60" w14:textId="62B2628A" w:rsid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Magistrada Presidenta</w:t>
      </w:r>
      <w:r w:rsidRPr="00A00EE3">
        <w:rPr>
          <w:rFonts w:ascii="Century Gothic" w:eastAsia="Century Gothic" w:hAnsi="Century Gothic" w:cs="Century Gothic"/>
          <w:color w:val="000000"/>
          <w:szCs w:val="22"/>
          <w:lang w:val="es-MX" w:eastAsia="es-MX"/>
        </w:rPr>
        <w:t xml:space="preserve">: </w:t>
      </w:r>
      <w:r w:rsidR="00141E87">
        <w:rPr>
          <w:rFonts w:ascii="Century Gothic" w:eastAsia="Century Gothic" w:hAnsi="Century Gothic" w:cs="Century Gothic"/>
          <w:color w:val="000000"/>
          <w:szCs w:val="22"/>
          <w:lang w:val="es-MX" w:eastAsia="es-MX"/>
        </w:rPr>
        <w:t>Sí, e</w:t>
      </w:r>
      <w:r w:rsidRPr="00A00EE3">
        <w:rPr>
          <w:rFonts w:ascii="Century Gothic" w:eastAsia="Century Gothic" w:hAnsi="Century Gothic" w:cs="Century Gothic"/>
          <w:color w:val="000000"/>
          <w:szCs w:val="22"/>
          <w:lang w:val="es-MX" w:eastAsia="es-MX"/>
        </w:rPr>
        <w:t xml:space="preserve">n tu caso </w:t>
      </w:r>
      <w:r w:rsidR="00141E87" w:rsidRPr="00A00EE3">
        <w:rPr>
          <w:rFonts w:ascii="Century Gothic" w:eastAsia="Century Gothic" w:hAnsi="Century Gothic" w:cs="Century Gothic"/>
          <w:color w:val="000000"/>
          <w:szCs w:val="22"/>
          <w:lang w:val="es-MX" w:eastAsia="es-MX"/>
        </w:rPr>
        <w:t>sí</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porque de verdad tienes </w:t>
      </w:r>
      <w:r w:rsidR="003E3C82">
        <w:rPr>
          <w:rFonts w:ascii="Century Gothic" w:eastAsia="Century Gothic" w:hAnsi="Century Gothic" w:cs="Century Gothic"/>
          <w:color w:val="000000"/>
          <w:szCs w:val="22"/>
          <w:lang w:val="es-MX" w:eastAsia="es-MX"/>
        </w:rPr>
        <w:t>dos</w:t>
      </w:r>
      <w:r w:rsidRPr="00A00EE3">
        <w:rPr>
          <w:rFonts w:ascii="Century Gothic" w:eastAsia="Century Gothic" w:hAnsi="Century Gothic" w:cs="Century Gothic"/>
          <w:color w:val="000000"/>
          <w:szCs w:val="22"/>
          <w:lang w:val="es-MX" w:eastAsia="es-MX"/>
        </w:rPr>
        <w:t xml:space="preserve"> personas menos, o sea en verdad es prioritario tu tema</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en los demás no porque dependíamos del monto total que nos iban a dar y no nos dieron, solo nos dieron una parte</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0D955879" w14:textId="356FE064" w:rsidR="00141E87" w:rsidRDefault="00141E87"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0002C47" w14:textId="07757B8B" w:rsidR="00141E87" w:rsidRPr="00A00EE3" w:rsidRDefault="00141E87"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eastAsia="es-MX"/>
        </w:rPr>
        <w:t>En uso de la voz el</w:t>
      </w:r>
      <w:r w:rsidRPr="00A00EE3">
        <w:rPr>
          <w:rFonts w:ascii="Century Gothic" w:eastAsia="Century Gothic" w:hAnsi="Century Gothic" w:cs="Century Gothic"/>
          <w:b/>
          <w:bCs/>
          <w:color w:val="000000"/>
          <w:szCs w:val="22"/>
          <w:lang w:eastAsia="es-MX"/>
        </w:rPr>
        <w:t xml:space="preserve"> Magistrado José Ramon Jiménez Gutiérrez:</w:t>
      </w:r>
      <w:r w:rsidRPr="00A00EE3">
        <w:rPr>
          <w:rFonts w:ascii="Century Gothic" w:eastAsia="Century Gothic" w:hAnsi="Century Gothic" w:cs="Century Gothic"/>
          <w:color w:val="000000"/>
          <w:szCs w:val="22"/>
          <w:lang w:val="es-MX" w:eastAsia="es-MX"/>
        </w:rPr>
        <w:t xml:space="preserve"> </w:t>
      </w:r>
      <w:r>
        <w:rPr>
          <w:rFonts w:ascii="Century Gothic" w:eastAsia="Century Gothic" w:hAnsi="Century Gothic" w:cs="Century Gothic"/>
          <w:color w:val="000000"/>
          <w:szCs w:val="22"/>
          <w:lang w:val="es-MX" w:eastAsia="es-MX"/>
        </w:rPr>
        <w:t xml:space="preserve">Ya </w:t>
      </w:r>
      <w:r w:rsidR="00DD2CA5">
        <w:rPr>
          <w:rFonts w:ascii="Century Gothic" w:eastAsia="Century Gothic" w:hAnsi="Century Gothic" w:cs="Century Gothic"/>
          <w:color w:val="000000"/>
          <w:szCs w:val="22"/>
          <w:lang w:val="es-MX" w:eastAsia="es-MX"/>
        </w:rPr>
        <w:t>está</w:t>
      </w:r>
      <w:r>
        <w:rPr>
          <w:rFonts w:ascii="Century Gothic" w:eastAsia="Century Gothic" w:hAnsi="Century Gothic" w:cs="Century Gothic"/>
          <w:color w:val="000000"/>
          <w:szCs w:val="22"/>
          <w:lang w:val="es-MX" w:eastAsia="es-MX"/>
        </w:rPr>
        <w:t xml:space="preserve"> contemplado aquí.</w:t>
      </w:r>
    </w:p>
    <w:p w14:paraId="612CD3C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0FC61ABF" w14:textId="37CFE85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el </w:t>
      </w:r>
      <w:r w:rsidRPr="00A00EE3">
        <w:rPr>
          <w:rFonts w:ascii="Century Gothic" w:eastAsia="Century Gothic" w:hAnsi="Century Gothic" w:cs="Century Gothic"/>
          <w:b/>
          <w:bCs/>
          <w:color w:val="000000"/>
          <w:szCs w:val="22"/>
          <w:lang w:val="es-MX" w:eastAsia="es-MX"/>
        </w:rPr>
        <w:t>Secretario Técnico</w:t>
      </w:r>
      <w:r w:rsidRPr="00A00EE3">
        <w:rPr>
          <w:rFonts w:ascii="Century Gothic" w:eastAsia="Century Gothic" w:hAnsi="Century Gothic" w:cs="Century Gothic"/>
          <w:color w:val="000000"/>
          <w:szCs w:val="22"/>
          <w:lang w:val="es-MX" w:eastAsia="es-MX"/>
        </w:rPr>
        <w:t>: Si le estamos dando suficiencia presupuestal para que en caso de que se aprueben es</w:t>
      </w:r>
      <w:r w:rsidR="0026087A">
        <w:rPr>
          <w:rFonts w:ascii="Century Gothic" w:eastAsia="Century Gothic" w:hAnsi="Century Gothic" w:cs="Century Gothic"/>
          <w:color w:val="000000"/>
          <w:szCs w:val="22"/>
          <w:lang w:val="es-MX" w:eastAsia="es-MX"/>
        </w:rPr>
        <w:t>as</w:t>
      </w:r>
      <w:r w:rsidRPr="00A00EE3">
        <w:rPr>
          <w:rFonts w:ascii="Century Gothic" w:eastAsia="Century Gothic" w:hAnsi="Century Gothic" w:cs="Century Gothic"/>
          <w:color w:val="000000"/>
          <w:szCs w:val="22"/>
          <w:lang w:val="es-MX" w:eastAsia="es-MX"/>
        </w:rPr>
        <w:t xml:space="preserve"> dos plazas que ya están aprobadas, pero </w:t>
      </w:r>
      <w:r w:rsidR="00141E87">
        <w:rPr>
          <w:rFonts w:ascii="Century Gothic" w:eastAsia="Century Gothic" w:hAnsi="Century Gothic" w:cs="Century Gothic"/>
          <w:color w:val="000000"/>
          <w:szCs w:val="22"/>
          <w:lang w:val="es-MX" w:eastAsia="es-MX"/>
        </w:rPr>
        <w:t>n</w:t>
      </w:r>
      <w:r w:rsidRPr="00A00EE3">
        <w:rPr>
          <w:rFonts w:ascii="Century Gothic" w:eastAsia="Century Gothic" w:hAnsi="Century Gothic" w:cs="Century Gothic"/>
          <w:color w:val="000000"/>
          <w:szCs w:val="22"/>
          <w:lang w:val="es-MX" w:eastAsia="es-MX"/>
        </w:rPr>
        <w:t>o estaban asignadas por falta de suficiencia presupuestal que</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tenga la suficiencia presupuestal para cubrir el compromiso de esta Junta</w:t>
      </w:r>
      <w:r w:rsidR="00141E87">
        <w:rPr>
          <w:rFonts w:ascii="Century Gothic" w:eastAsia="Century Gothic" w:hAnsi="Century Gothic" w:cs="Century Gothic"/>
          <w:color w:val="000000"/>
          <w:szCs w:val="22"/>
          <w:lang w:val="es-MX" w:eastAsia="es-MX"/>
        </w:rPr>
        <w:t>.</w:t>
      </w:r>
      <w:r w:rsidRPr="00A00EE3">
        <w:rPr>
          <w:rFonts w:ascii="Century Gothic" w:eastAsia="Century Gothic" w:hAnsi="Century Gothic" w:cs="Century Gothic"/>
          <w:color w:val="000000"/>
          <w:szCs w:val="22"/>
          <w:lang w:val="es-MX" w:eastAsia="es-MX"/>
        </w:rPr>
        <w:t xml:space="preserve"> </w:t>
      </w:r>
    </w:p>
    <w:p w14:paraId="3DFCB880"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p>
    <w:p w14:paraId="233ED94C" w14:textId="77777777" w:rsidR="00A00EE3" w:rsidRPr="00A00EE3" w:rsidRDefault="00A00EE3" w:rsidP="00A00EE3">
      <w:pPr>
        <w:spacing w:after="10" w:line="268" w:lineRule="auto"/>
        <w:ind w:left="-5" w:hanging="10"/>
        <w:jc w:val="both"/>
        <w:rPr>
          <w:rFonts w:ascii="Century Gothic" w:eastAsia="Century Gothic" w:hAnsi="Century Gothic" w:cs="Century Gothic"/>
          <w:color w:val="000000"/>
          <w:szCs w:val="22"/>
          <w:lang w:val="es-MX" w:eastAsia="es-MX"/>
        </w:rPr>
      </w:pPr>
      <w:r w:rsidRPr="00A00EE3">
        <w:rPr>
          <w:rFonts w:ascii="Century Gothic" w:eastAsia="Century Gothic" w:hAnsi="Century Gothic" w:cs="Century Gothic"/>
          <w:color w:val="000000"/>
          <w:szCs w:val="22"/>
          <w:lang w:val="es-MX" w:eastAsia="es-MX"/>
        </w:rPr>
        <w:t xml:space="preserve">En uso de la voz la </w:t>
      </w:r>
      <w:r w:rsidRPr="00A00EE3">
        <w:rPr>
          <w:rFonts w:ascii="Century Gothic" w:eastAsia="Century Gothic" w:hAnsi="Century Gothic" w:cs="Century Gothic"/>
          <w:b/>
          <w:bCs/>
          <w:color w:val="000000"/>
          <w:szCs w:val="22"/>
          <w:lang w:val="es-MX" w:eastAsia="es-MX"/>
        </w:rPr>
        <w:t xml:space="preserve">Magistrada Presidenta: </w:t>
      </w:r>
      <w:r w:rsidRPr="00A00EE3">
        <w:rPr>
          <w:rFonts w:ascii="Century Gothic" w:eastAsia="Century Gothic" w:hAnsi="Century Gothic" w:cs="Century Gothic"/>
          <w:color w:val="000000"/>
          <w:szCs w:val="22"/>
          <w:lang w:val="es-MX" w:eastAsia="es-MX"/>
        </w:rPr>
        <w:t>Agotada la discusión del punto de acuerdo, solicito al Secretario Técnico la votación:</w:t>
      </w:r>
    </w:p>
    <w:p w14:paraId="3FA374C0" w14:textId="77777777" w:rsidR="00F71EBF" w:rsidRDefault="00F71EBF" w:rsidP="00F71EBF">
      <w:pPr>
        <w:spacing w:after="10" w:line="268" w:lineRule="auto"/>
        <w:ind w:left="-5" w:hanging="10"/>
        <w:jc w:val="both"/>
        <w:rPr>
          <w:rFonts w:ascii="Century Gothic" w:eastAsia="Century Gothic" w:hAnsi="Century Gothic" w:cs="Century Gothic"/>
          <w:color w:val="000000"/>
          <w:szCs w:val="22"/>
          <w:lang w:val="es-MX" w:eastAsia="es-MX"/>
        </w:rPr>
      </w:pPr>
    </w:p>
    <w:p w14:paraId="7CC2B8F2" w14:textId="60DEFDB3" w:rsidR="00F71EBF" w:rsidRDefault="1C8050CC" w:rsidP="00F71EBF">
      <w:pPr>
        <w:pStyle w:val="Sangradetextonormal"/>
        <w:spacing w:after="0" w:line="276" w:lineRule="auto"/>
        <w:ind w:left="0"/>
        <w:jc w:val="both"/>
        <w:rPr>
          <w:rFonts w:ascii="Century Gothic" w:hAnsi="Century Gothic"/>
        </w:rPr>
      </w:pPr>
      <w:r w:rsidRPr="1C8050CC">
        <w:rPr>
          <w:rFonts w:ascii="Century Gothic" w:hAnsi="Century Gothic"/>
        </w:rPr>
        <w:t>En uso de la voz el</w:t>
      </w:r>
      <w:r w:rsidRPr="1C8050CC">
        <w:rPr>
          <w:rFonts w:ascii="Century Gothic" w:hAnsi="Century Gothic"/>
          <w:b/>
          <w:bCs/>
        </w:rPr>
        <w:t xml:space="preserve"> Secretario Técnico</w:t>
      </w:r>
      <w:r w:rsidRPr="1C8050CC">
        <w:rPr>
          <w:rFonts w:ascii="Century Gothic" w:hAnsi="Century Gothic"/>
        </w:rPr>
        <w:t xml:space="preserve">: Pregunto a consideración de la Magistrada y los Magistrados que conforman esta Junta de Administración, sobre la </w:t>
      </w:r>
      <w:r w:rsidRPr="1C8050CC">
        <w:rPr>
          <w:rFonts w:ascii="Century Gothic" w:hAnsi="Century Gothic"/>
          <w:b/>
          <w:bCs/>
        </w:rPr>
        <w:t xml:space="preserve">aprobación de la </w:t>
      </w:r>
      <w:r w:rsidR="00A22D12">
        <w:rPr>
          <w:rFonts w:ascii="Century Gothic" w:hAnsi="Century Gothic"/>
          <w:b/>
          <w:bCs/>
        </w:rPr>
        <w:t>segunda</w:t>
      </w:r>
      <w:r w:rsidRPr="1C8050CC">
        <w:rPr>
          <w:rFonts w:ascii="Century Gothic" w:hAnsi="Century Gothic"/>
          <w:b/>
          <w:bCs/>
        </w:rPr>
        <w:t xml:space="preserve"> aplicación de ampliación presupuestal 2023 para el fortalecimiento del trabajo operativo de este Tribunal</w:t>
      </w:r>
      <w:r w:rsidRPr="1C8050CC">
        <w:rPr>
          <w:rFonts w:ascii="Century Gothic" w:hAnsi="Century Gothic"/>
        </w:rPr>
        <w:t>, de conformidad al anexo 2.</w:t>
      </w:r>
    </w:p>
    <w:p w14:paraId="55547FA3" w14:textId="6A3BDE2B" w:rsidR="1C8050CC" w:rsidRDefault="1C8050CC" w:rsidP="1C8050CC">
      <w:pPr>
        <w:pStyle w:val="Sangradetextonormal"/>
        <w:spacing w:after="0" w:line="276" w:lineRule="auto"/>
        <w:ind w:left="0"/>
        <w:jc w:val="both"/>
        <w:rPr>
          <w:rFonts w:ascii="Century Gothic" w:hAnsi="Century Gothic"/>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B1283" w:rsidRPr="001F11D6" w14:paraId="0436CF16" w14:textId="77777777" w:rsidTr="00D23A69">
        <w:trPr>
          <w:jc w:val="center"/>
        </w:trPr>
        <w:tc>
          <w:tcPr>
            <w:tcW w:w="355" w:type="pct"/>
            <w:shd w:val="clear" w:color="auto" w:fill="D9D9D9"/>
            <w:vAlign w:val="center"/>
          </w:tcPr>
          <w:p w14:paraId="4AC0DCF5" w14:textId="77777777" w:rsidR="00AB1283" w:rsidRPr="001F11D6" w:rsidRDefault="00AB1283" w:rsidP="00AB128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63E988C1" w14:textId="77777777" w:rsidR="00AB1283" w:rsidRPr="001F11D6" w:rsidRDefault="00AB1283" w:rsidP="00AB1283">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11304795" w14:textId="2869F532" w:rsidR="00AB1283" w:rsidRPr="001F11D6" w:rsidRDefault="00AB1283" w:rsidP="00AB1283">
            <w:pPr>
              <w:autoSpaceDE w:val="0"/>
              <w:autoSpaceDN w:val="0"/>
              <w:spacing w:line="276" w:lineRule="auto"/>
              <w:jc w:val="both"/>
              <w:rPr>
                <w:rFonts w:ascii="Century Gothic" w:hAnsi="Century Gothic" w:cs="Calibri Light"/>
                <w:b/>
              </w:rPr>
            </w:pPr>
            <w:r>
              <w:rPr>
                <w:rFonts w:ascii="Century Gothic" w:hAnsi="Century Gothic" w:cs="Calibri Light"/>
                <w:b/>
              </w:rPr>
              <w:t>A favor</w:t>
            </w:r>
            <w:r w:rsidR="002740A3">
              <w:rPr>
                <w:rFonts w:ascii="Century Gothic" w:hAnsi="Century Gothic" w:cs="Calibri Light"/>
                <w:b/>
              </w:rPr>
              <w:t xml:space="preserve">, </w:t>
            </w:r>
            <w:r w:rsidR="002740A3">
              <w:rPr>
                <w:rFonts w:ascii="Century Gothic" w:hAnsi="Century Gothic" w:cs="Calibri Light"/>
                <w:b/>
                <w:sz w:val="16"/>
              </w:rPr>
              <w:t>siempre y cuando se haga el análisis y realmente quede establecido que no hay manera de que parte de ese dinero se pueda ir al adeudo.</w:t>
            </w:r>
            <w:r w:rsidR="002740A3">
              <w:rPr>
                <w:rFonts w:ascii="Century Gothic" w:hAnsi="Century Gothic" w:cs="Calibri Light"/>
                <w:b/>
              </w:rPr>
              <w:t xml:space="preserve"> </w:t>
            </w:r>
          </w:p>
        </w:tc>
      </w:tr>
      <w:tr w:rsidR="00AB1283" w:rsidRPr="001F11D6" w14:paraId="112B11E7" w14:textId="77777777" w:rsidTr="00D23A69">
        <w:trPr>
          <w:jc w:val="center"/>
        </w:trPr>
        <w:tc>
          <w:tcPr>
            <w:tcW w:w="355" w:type="pct"/>
            <w:vAlign w:val="center"/>
          </w:tcPr>
          <w:p w14:paraId="45B33C0F" w14:textId="77777777" w:rsidR="00AB1283" w:rsidRPr="001F11D6" w:rsidRDefault="00AB1283" w:rsidP="00AB128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813E6B7" w14:textId="77777777" w:rsidR="00AB1283" w:rsidRPr="001F11D6" w:rsidRDefault="00AB1283" w:rsidP="00AB128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7E86B718" w14:textId="27675E82" w:rsidR="00AB1283" w:rsidRPr="001F11D6" w:rsidRDefault="00AB1283" w:rsidP="00AB128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AB1283" w:rsidRPr="001F11D6" w14:paraId="5A0CCF7B" w14:textId="77777777" w:rsidTr="00D23A69">
        <w:trPr>
          <w:jc w:val="center"/>
        </w:trPr>
        <w:tc>
          <w:tcPr>
            <w:tcW w:w="355" w:type="pct"/>
            <w:shd w:val="clear" w:color="auto" w:fill="D9D9D9"/>
            <w:vAlign w:val="center"/>
          </w:tcPr>
          <w:p w14:paraId="3C5A79E6" w14:textId="77777777" w:rsidR="00AB1283" w:rsidRPr="001F11D6" w:rsidRDefault="00AB1283" w:rsidP="00AB128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603421F" w14:textId="77777777" w:rsidR="00AB1283" w:rsidRPr="001F11D6" w:rsidRDefault="00AB1283" w:rsidP="00AB128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760C89BB" w14:textId="2500CC97" w:rsidR="00AB1283" w:rsidRPr="001F11D6" w:rsidRDefault="00AB1283" w:rsidP="00AB128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AB1283" w:rsidRPr="001F11D6" w14:paraId="0C1E56E1" w14:textId="77777777" w:rsidTr="00D23A69">
        <w:trPr>
          <w:trHeight w:val="337"/>
          <w:jc w:val="center"/>
        </w:trPr>
        <w:tc>
          <w:tcPr>
            <w:tcW w:w="355" w:type="pct"/>
            <w:shd w:val="clear" w:color="auto" w:fill="auto"/>
            <w:vAlign w:val="center"/>
          </w:tcPr>
          <w:p w14:paraId="388087F6" w14:textId="77777777" w:rsidR="00AB1283" w:rsidRPr="001F11D6" w:rsidRDefault="00AB1283" w:rsidP="00AB128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35ECBFE2" w14:textId="77777777" w:rsidR="00AB1283" w:rsidRPr="001F11D6" w:rsidRDefault="00AB1283" w:rsidP="00AB1283">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568A20EF" w14:textId="12158B57" w:rsidR="00AB1283" w:rsidRPr="001F11D6" w:rsidRDefault="00AB1283" w:rsidP="00AB1283">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bl>
    <w:p w14:paraId="4174A2DC" w14:textId="77777777" w:rsidR="00AE0DAD" w:rsidRDefault="00AE0DAD" w:rsidP="1C8050CC">
      <w:pPr>
        <w:pStyle w:val="Textosinformato"/>
        <w:spacing w:line="276" w:lineRule="auto"/>
        <w:rPr>
          <w:sz w:val="20"/>
          <w:lang w:val="es-MX"/>
        </w:rPr>
      </w:pPr>
    </w:p>
    <w:p w14:paraId="74681A87" w14:textId="22E8CD35" w:rsidR="00F71EBF" w:rsidRDefault="1C8050CC" w:rsidP="1C8050CC">
      <w:pPr>
        <w:pStyle w:val="Textosinformato"/>
        <w:spacing w:line="276" w:lineRule="auto"/>
        <w:rPr>
          <w:sz w:val="20"/>
          <w:lang w:val="es-MX"/>
        </w:rPr>
      </w:pPr>
      <w:r w:rsidRPr="1C8050CC">
        <w:rPr>
          <w:sz w:val="20"/>
          <w:lang w:val="es-MX"/>
        </w:rPr>
        <w:t xml:space="preserve">En uso de la voz </w:t>
      </w:r>
      <w:r w:rsidRPr="1C8050CC">
        <w:rPr>
          <w:b/>
          <w:bCs/>
          <w:sz w:val="20"/>
          <w:lang w:val="es-MX"/>
        </w:rPr>
        <w:t xml:space="preserve">el Secretario Técnico: </w:t>
      </w:r>
      <w:r w:rsidRPr="1C8050CC">
        <w:rPr>
          <w:sz w:val="20"/>
          <w:lang w:val="es-MX"/>
        </w:rPr>
        <w:t xml:space="preserve">Se informa que como resultado de la votación se </w:t>
      </w:r>
      <w:r w:rsidRPr="1C8050CC">
        <w:rPr>
          <w:b/>
          <w:bCs/>
          <w:sz w:val="20"/>
          <w:lang w:val="es-MX"/>
        </w:rPr>
        <w:t>registraron cuatro votos a favor</w:t>
      </w:r>
      <w:r w:rsidRPr="1C8050CC">
        <w:rPr>
          <w:sz w:val="20"/>
          <w:lang w:val="es-MX"/>
        </w:rPr>
        <w:t xml:space="preserve">, con un voto dividido de la presidencia en cuanto al </w:t>
      </w:r>
      <w:r w:rsidR="00AE0DAD" w:rsidRPr="1C8050CC">
        <w:rPr>
          <w:sz w:val="20"/>
          <w:lang w:val="es-MX"/>
        </w:rPr>
        <w:t>análisis</w:t>
      </w:r>
      <w:r w:rsidRPr="1C8050CC">
        <w:rPr>
          <w:sz w:val="20"/>
          <w:lang w:val="es-MX"/>
        </w:rPr>
        <w:t xml:space="preserve"> de la pertinencia no de la aplicación emitiéndose el siguiente acuerdo:</w:t>
      </w:r>
    </w:p>
    <w:p w14:paraId="58CE91F9" w14:textId="77777777" w:rsidR="00F71EBF" w:rsidRDefault="00F71EBF" w:rsidP="00F71EBF">
      <w:pPr>
        <w:pStyle w:val="Sangradetextonormal"/>
        <w:spacing w:after="0" w:line="276" w:lineRule="auto"/>
        <w:ind w:left="0"/>
        <w:jc w:val="both"/>
        <w:rPr>
          <w:rFonts w:ascii="Century Gothic" w:hAnsi="Century Gothic"/>
          <w:szCs w:val="24"/>
          <w:lang w:val="es-MX"/>
        </w:rPr>
      </w:pPr>
    </w:p>
    <w:tbl>
      <w:tblPr>
        <w:tblStyle w:val="Tablaconcuadrcula"/>
        <w:tblW w:w="0" w:type="auto"/>
        <w:tblLook w:val="04A0" w:firstRow="1" w:lastRow="0" w:firstColumn="1" w:lastColumn="0" w:noHBand="0" w:noVBand="1"/>
      </w:tblPr>
      <w:tblGrid>
        <w:gridCol w:w="9771"/>
      </w:tblGrid>
      <w:tr w:rsidR="00F71EBF" w:rsidRPr="008725A8" w14:paraId="7FF60C10" w14:textId="77777777" w:rsidTr="00D23A69">
        <w:tc>
          <w:tcPr>
            <w:tcW w:w="9773" w:type="dxa"/>
            <w:shd w:val="clear" w:color="auto" w:fill="D9D9D9" w:themeFill="background1" w:themeFillShade="D9"/>
          </w:tcPr>
          <w:p w14:paraId="07C2E1A4" w14:textId="2B6A1F0E" w:rsidR="00F71EBF" w:rsidRPr="008725A8" w:rsidRDefault="00F71EBF" w:rsidP="00D23A69">
            <w:pPr>
              <w:pStyle w:val="Sangradetextonormal"/>
              <w:spacing w:after="0" w:line="276" w:lineRule="auto"/>
              <w:ind w:left="0"/>
              <w:jc w:val="both"/>
              <w:rPr>
                <w:rFonts w:ascii="Century Gothic" w:hAnsi="Century Gothic"/>
                <w:b/>
                <w:u w:val="single"/>
              </w:rPr>
            </w:pPr>
            <w:bookmarkStart w:id="10" w:name="_Hlk144283055"/>
            <w:r w:rsidRPr="008725A8">
              <w:rPr>
                <w:rFonts w:ascii="Century Gothic" w:hAnsi="Century Gothic"/>
                <w:b/>
              </w:rPr>
              <w:t>ACU/JA/</w:t>
            </w:r>
            <w:r>
              <w:rPr>
                <w:rFonts w:ascii="Century Gothic" w:hAnsi="Century Gothic"/>
                <w:b/>
              </w:rPr>
              <w:t>04</w:t>
            </w:r>
            <w:r w:rsidRPr="008725A8">
              <w:rPr>
                <w:rFonts w:ascii="Century Gothic" w:hAnsi="Century Gothic"/>
                <w:b/>
              </w:rPr>
              <w:t>/</w:t>
            </w:r>
            <w:r>
              <w:rPr>
                <w:rFonts w:ascii="Century Gothic" w:hAnsi="Century Gothic"/>
                <w:b/>
              </w:rPr>
              <w:t>10</w:t>
            </w:r>
            <w:r w:rsidRPr="008725A8">
              <w:rPr>
                <w:rFonts w:ascii="Century Gothic" w:hAnsi="Century Gothic"/>
                <w:b/>
              </w:rPr>
              <w:t>/</w:t>
            </w:r>
            <w:r>
              <w:rPr>
                <w:rFonts w:ascii="Century Gothic" w:hAnsi="Century Gothic"/>
                <w:b/>
              </w:rPr>
              <w:t>O</w:t>
            </w:r>
            <w:r w:rsidRPr="008725A8">
              <w:rPr>
                <w:rFonts w:ascii="Century Gothic" w:hAnsi="Century Gothic"/>
                <w:b/>
              </w:rPr>
              <w:t xml:space="preserve">/2023. </w:t>
            </w:r>
            <w:r w:rsidRPr="00FD3259">
              <w:rPr>
                <w:rFonts w:ascii="Century Gothic" w:hAnsi="Century Gothic"/>
                <w:b/>
                <w:lang w:val="es-MX"/>
              </w:rPr>
              <w:t xml:space="preserve">Con fundamento en el artículo 11 numeral 1, artículo 12 numerales 1, 2 y 3, artículo 13 numeral 1 </w:t>
            </w:r>
            <w:r w:rsidRPr="008725A8">
              <w:rPr>
                <w:rFonts w:ascii="Century Gothic" w:hAnsi="Century Gothic"/>
                <w:b/>
              </w:rPr>
              <w:t xml:space="preserve">fracción I y VIII de la Ley Orgánica del Tribunal de Justicia Administrativa del Estado, </w:t>
            </w:r>
            <w:r w:rsidRPr="008157C6">
              <w:rPr>
                <w:rFonts w:ascii="Century Gothic" w:hAnsi="Century Gothic"/>
                <w:b/>
                <w:u w:val="single"/>
                <w:lang w:val="es-MX"/>
              </w:rPr>
              <w:t>se aprueba por unanimidad de votos de la Magistrada y los Magistrados integrantes de la Junta de Administración</w:t>
            </w:r>
            <w:r>
              <w:rPr>
                <w:rFonts w:ascii="Century Gothic" w:hAnsi="Century Gothic"/>
                <w:b/>
                <w:u w:val="single"/>
                <w:lang w:val="es-MX"/>
              </w:rPr>
              <w:t>,</w:t>
            </w:r>
            <w:r w:rsidRPr="008157C6">
              <w:rPr>
                <w:rFonts w:ascii="Century Gothic" w:hAnsi="Century Gothic"/>
                <w:b/>
                <w:u w:val="single"/>
              </w:rPr>
              <w:t xml:space="preserve"> </w:t>
            </w:r>
            <w:r w:rsidRPr="000D2CCA">
              <w:rPr>
                <w:rFonts w:ascii="Century Gothic" w:hAnsi="Century Gothic"/>
                <w:b/>
                <w:bCs/>
                <w:u w:val="single"/>
              </w:rPr>
              <w:t xml:space="preserve">la aplicación de ampliación presupuestal por </w:t>
            </w:r>
            <w:r w:rsidRPr="00827ED2">
              <w:rPr>
                <w:rFonts w:ascii="Century Gothic" w:hAnsi="Century Gothic"/>
                <w:b/>
                <w:u w:val="single"/>
              </w:rPr>
              <w:t>$6´500,000.00 (Seis millones quinientos mil pesos 00/100 M.N.),</w:t>
            </w:r>
            <w:r>
              <w:rPr>
                <w:rFonts w:ascii="Century Gothic" w:hAnsi="Century Gothic"/>
                <w:b/>
                <w:u w:val="single"/>
              </w:rPr>
              <w:t xml:space="preserve"> para el ejercicio 2023,</w:t>
            </w:r>
            <w:r w:rsidRPr="000D2CCA">
              <w:rPr>
                <w:rFonts w:ascii="Century Gothic" w:hAnsi="Century Gothic"/>
                <w:b/>
                <w:u w:val="single"/>
              </w:rPr>
              <w:t xml:space="preserve"> como </w:t>
            </w:r>
            <w:r>
              <w:rPr>
                <w:rFonts w:ascii="Century Gothic" w:hAnsi="Century Gothic"/>
                <w:b/>
                <w:u w:val="single"/>
              </w:rPr>
              <w:t>aportación estatal para el Tribunal con el fin de fortalecer el trabajo operativo</w:t>
            </w:r>
            <w:r w:rsidRPr="000D2CCA">
              <w:rPr>
                <w:rFonts w:ascii="Century Gothic" w:hAnsi="Century Gothic"/>
                <w:b/>
                <w:u w:val="single"/>
              </w:rPr>
              <w:t xml:space="preserve">, en los términos del </w:t>
            </w:r>
            <w:r>
              <w:rPr>
                <w:rFonts w:ascii="Century Gothic" w:hAnsi="Century Gothic"/>
                <w:b/>
                <w:u w:val="single"/>
              </w:rPr>
              <w:t>anexo</w:t>
            </w:r>
            <w:r w:rsidRPr="000D2CCA">
              <w:rPr>
                <w:rFonts w:ascii="Century Gothic" w:hAnsi="Century Gothic"/>
                <w:b/>
                <w:u w:val="single"/>
              </w:rPr>
              <w:t xml:space="preserve"> </w:t>
            </w:r>
            <w:r w:rsidR="00FF55EF">
              <w:rPr>
                <w:rFonts w:ascii="Century Gothic" w:hAnsi="Century Gothic"/>
                <w:b/>
                <w:u w:val="single"/>
              </w:rPr>
              <w:t>2</w:t>
            </w:r>
            <w:r w:rsidRPr="000D2CCA">
              <w:rPr>
                <w:rFonts w:ascii="Century Gothic" w:hAnsi="Century Gothic"/>
                <w:b/>
                <w:u w:val="single"/>
              </w:rPr>
              <w:t>, mismo que forma parte integral de la presente acta.</w:t>
            </w:r>
          </w:p>
          <w:p w14:paraId="5A56FE6F" w14:textId="77777777" w:rsidR="00F71EBF" w:rsidRPr="008725A8" w:rsidRDefault="00F71EBF" w:rsidP="00D23A69">
            <w:pPr>
              <w:pStyle w:val="Sangradetextonormal"/>
              <w:spacing w:after="0" w:line="276" w:lineRule="auto"/>
              <w:ind w:left="0"/>
              <w:jc w:val="both"/>
              <w:rPr>
                <w:rFonts w:ascii="Century Gothic" w:hAnsi="Century Gothic"/>
                <w:b/>
              </w:rPr>
            </w:pPr>
          </w:p>
          <w:p w14:paraId="566BC875" w14:textId="3CE557F8" w:rsidR="00F71EBF" w:rsidRPr="008725A8" w:rsidRDefault="00F71EBF" w:rsidP="00D23A69">
            <w:pPr>
              <w:spacing w:after="98" w:line="259" w:lineRule="auto"/>
              <w:jc w:val="both"/>
              <w:rPr>
                <w:rFonts w:ascii="Century Gothic" w:hAnsi="Century Gothic"/>
              </w:rPr>
            </w:pPr>
            <w:r w:rsidRPr="008725A8">
              <w:rPr>
                <w:rFonts w:ascii="Century Gothic" w:hAnsi="Century Gothic" w:cs="Arial"/>
                <w:b/>
                <w:bCs/>
                <w:u w:val="single"/>
              </w:rPr>
              <w:t xml:space="preserve">Se instruye al Director General Administrativo y a la Jefatura de Contabilidad de este Tribunal, para realizar la adecuación presupuestal de conformidad al anexo </w:t>
            </w:r>
            <w:r w:rsidR="007B5275">
              <w:rPr>
                <w:rFonts w:ascii="Century Gothic" w:hAnsi="Century Gothic" w:cs="Arial"/>
                <w:b/>
                <w:bCs/>
                <w:u w:val="single"/>
              </w:rPr>
              <w:t>2</w:t>
            </w:r>
            <w:r w:rsidRPr="008725A8">
              <w:rPr>
                <w:rFonts w:ascii="Century Gothic" w:hAnsi="Century Gothic" w:cs="Arial"/>
                <w:b/>
                <w:bCs/>
                <w:u w:val="single"/>
              </w:rPr>
              <w:t xml:space="preserve"> antes referido.</w:t>
            </w:r>
          </w:p>
        </w:tc>
      </w:tr>
      <w:bookmarkEnd w:id="10"/>
    </w:tbl>
    <w:p w14:paraId="6D7CA9A7" w14:textId="03F04FCA" w:rsidR="007F0E6F" w:rsidRDefault="007F0E6F" w:rsidP="001424C5">
      <w:pPr>
        <w:pStyle w:val="Textosinformato"/>
        <w:spacing w:line="276" w:lineRule="auto"/>
        <w:jc w:val="center"/>
        <w:rPr>
          <w:b/>
          <w:sz w:val="28"/>
          <w:szCs w:val="28"/>
          <w:lang w:val="es-MX"/>
        </w:rPr>
      </w:pPr>
    </w:p>
    <w:p w14:paraId="3531BCF1" w14:textId="502A4B1B" w:rsidR="002740A3" w:rsidRDefault="002740A3" w:rsidP="001424C5">
      <w:pPr>
        <w:pStyle w:val="Textosinformato"/>
        <w:spacing w:line="276" w:lineRule="auto"/>
        <w:jc w:val="center"/>
        <w:rPr>
          <w:b/>
          <w:sz w:val="28"/>
          <w:szCs w:val="28"/>
          <w:lang w:val="es-MX"/>
        </w:rPr>
      </w:pPr>
    </w:p>
    <w:p w14:paraId="019037AF" w14:textId="14B4E521" w:rsidR="002740A3" w:rsidRDefault="002740A3" w:rsidP="001424C5">
      <w:pPr>
        <w:pStyle w:val="Textosinformato"/>
        <w:spacing w:line="276" w:lineRule="auto"/>
        <w:jc w:val="center"/>
        <w:rPr>
          <w:b/>
          <w:sz w:val="28"/>
          <w:szCs w:val="28"/>
          <w:lang w:val="es-MX"/>
        </w:rPr>
      </w:pPr>
    </w:p>
    <w:p w14:paraId="7AC6F170" w14:textId="77777777" w:rsidR="002740A3" w:rsidRDefault="002740A3" w:rsidP="001424C5">
      <w:pPr>
        <w:pStyle w:val="Textosinformato"/>
        <w:spacing w:line="276" w:lineRule="auto"/>
        <w:jc w:val="center"/>
        <w:rPr>
          <w:b/>
          <w:sz w:val="28"/>
          <w:szCs w:val="28"/>
          <w:lang w:val="es-MX"/>
        </w:rPr>
      </w:pPr>
      <w:bookmarkStart w:id="11" w:name="_GoBack"/>
      <w:bookmarkEnd w:id="11"/>
    </w:p>
    <w:p w14:paraId="360AA3E9" w14:textId="15A6E0DA" w:rsidR="00496F7D" w:rsidRDefault="00F71EBF" w:rsidP="001424C5">
      <w:pPr>
        <w:pStyle w:val="Textosinformato"/>
        <w:spacing w:line="276" w:lineRule="auto"/>
        <w:jc w:val="center"/>
        <w:rPr>
          <w:b/>
          <w:sz w:val="28"/>
          <w:szCs w:val="28"/>
          <w:lang w:val="es-MX"/>
        </w:rPr>
      </w:pPr>
      <w:r w:rsidRPr="00813E58">
        <w:rPr>
          <w:b/>
          <w:sz w:val="28"/>
          <w:szCs w:val="28"/>
          <w:lang w:val="es-MX"/>
        </w:rPr>
        <w:lastRenderedPageBreak/>
        <w:t>-</w:t>
      </w:r>
      <w:r w:rsidR="007B5275">
        <w:rPr>
          <w:b/>
          <w:sz w:val="28"/>
          <w:szCs w:val="28"/>
          <w:lang w:val="es-MX"/>
        </w:rPr>
        <w:t>6</w:t>
      </w:r>
      <w:r w:rsidRPr="00813E58">
        <w:rPr>
          <w:b/>
          <w:sz w:val="28"/>
          <w:szCs w:val="28"/>
          <w:lang w:val="es-MX"/>
        </w:rPr>
        <w:t>-</w:t>
      </w:r>
    </w:p>
    <w:p w14:paraId="3E0CC258" w14:textId="77777777" w:rsidR="00715019" w:rsidRDefault="00715019" w:rsidP="001424C5">
      <w:pPr>
        <w:pStyle w:val="Textosinformato"/>
        <w:spacing w:line="276" w:lineRule="auto"/>
        <w:jc w:val="center"/>
        <w:rPr>
          <w:b/>
          <w:sz w:val="28"/>
          <w:szCs w:val="28"/>
          <w:lang w:val="es-MX"/>
        </w:rPr>
      </w:pPr>
    </w:p>
    <w:p w14:paraId="4B2C2F00" w14:textId="0B60D276" w:rsidR="00DD2CA5" w:rsidRDefault="003C4F21" w:rsidP="00210C35">
      <w:pPr>
        <w:pStyle w:val="Sangradetextonormal"/>
        <w:spacing w:line="276" w:lineRule="auto"/>
        <w:ind w:left="0"/>
        <w:jc w:val="both"/>
        <w:rPr>
          <w:rFonts w:ascii="Century Gothic" w:hAnsi="Century Gothic"/>
          <w:b/>
          <w:szCs w:val="24"/>
          <w:lang w:val="es-MX"/>
        </w:rPr>
      </w:pPr>
      <w:r w:rsidRPr="00813E58">
        <w:rPr>
          <w:rFonts w:ascii="Century Gothic" w:hAnsi="Century Gothic"/>
          <w:szCs w:val="24"/>
          <w:lang w:val="es-MX"/>
        </w:rPr>
        <w:t xml:space="preserve">La </w:t>
      </w:r>
      <w:r w:rsidRPr="00813E58">
        <w:rPr>
          <w:rFonts w:ascii="Century Gothic" w:hAnsi="Century Gothic"/>
          <w:b/>
          <w:szCs w:val="24"/>
          <w:lang w:val="es-MX"/>
        </w:rPr>
        <w:t>Magistrada Presidenta</w:t>
      </w:r>
      <w:r w:rsidRPr="00813E58">
        <w:rPr>
          <w:rFonts w:ascii="Century Gothic" w:hAnsi="Century Gothic"/>
          <w:szCs w:val="24"/>
          <w:lang w:val="es-MX"/>
        </w:rPr>
        <w:t xml:space="preserve">, solicita al </w:t>
      </w:r>
      <w:r w:rsidRPr="00813E58">
        <w:rPr>
          <w:rFonts w:ascii="Century Gothic" w:hAnsi="Century Gothic"/>
          <w:b/>
          <w:szCs w:val="24"/>
          <w:lang w:val="es-MX"/>
        </w:rPr>
        <w:t>Secretario Técnico</w:t>
      </w:r>
      <w:r w:rsidRPr="00813E58">
        <w:rPr>
          <w:rFonts w:ascii="Century Gothic" w:hAnsi="Century Gothic"/>
          <w:szCs w:val="24"/>
          <w:lang w:val="es-MX"/>
        </w:rPr>
        <w:t xml:space="preserve"> dé lectura al siguiente punto del orden del día. En uso de la voz, el </w:t>
      </w:r>
      <w:r w:rsidRPr="00813E58">
        <w:rPr>
          <w:rFonts w:ascii="Century Gothic" w:hAnsi="Century Gothic"/>
          <w:b/>
          <w:szCs w:val="24"/>
          <w:lang w:val="es-MX"/>
        </w:rPr>
        <w:t>Secretario Técnico</w:t>
      </w:r>
      <w:r w:rsidRPr="00813E58">
        <w:rPr>
          <w:rFonts w:ascii="Century Gothic" w:hAnsi="Century Gothic"/>
          <w:szCs w:val="24"/>
          <w:lang w:val="es-MX"/>
        </w:rPr>
        <w:t xml:space="preserve"> señala que sigue el punto </w:t>
      </w:r>
      <w:r w:rsidR="00F71EBF">
        <w:rPr>
          <w:rFonts w:ascii="Century Gothic" w:hAnsi="Century Gothic"/>
          <w:b/>
          <w:szCs w:val="24"/>
          <w:lang w:val="es-MX"/>
        </w:rPr>
        <w:t>s</w:t>
      </w:r>
      <w:r w:rsidR="007B5275">
        <w:rPr>
          <w:rFonts w:ascii="Century Gothic" w:hAnsi="Century Gothic"/>
          <w:b/>
          <w:szCs w:val="24"/>
          <w:lang w:val="es-MX"/>
        </w:rPr>
        <w:t>eis</w:t>
      </w:r>
      <w:r w:rsidRPr="00813E58">
        <w:rPr>
          <w:rFonts w:ascii="Century Gothic" w:hAnsi="Century Gothic"/>
          <w:szCs w:val="24"/>
          <w:lang w:val="es-MX"/>
        </w:rPr>
        <w:t xml:space="preserve"> y corresponde a: </w:t>
      </w:r>
      <w:r w:rsidR="00A33826" w:rsidRPr="00813E58">
        <w:rPr>
          <w:rFonts w:ascii="Century Gothic" w:hAnsi="Century Gothic"/>
          <w:b/>
          <w:szCs w:val="24"/>
          <w:lang w:val="es-MX"/>
        </w:rPr>
        <w:t>Propuesta y en su caso a</w:t>
      </w:r>
      <w:r w:rsidR="007005CC" w:rsidRPr="00813E58">
        <w:rPr>
          <w:rFonts w:ascii="Century Gothic" w:hAnsi="Century Gothic"/>
          <w:b/>
          <w:szCs w:val="24"/>
          <w:lang w:val="es-MX"/>
        </w:rPr>
        <w:t xml:space="preserve">probación de licencias con goce de sueldo, </w:t>
      </w:r>
      <w:r w:rsidR="007005CC" w:rsidRPr="00813E58">
        <w:rPr>
          <w:rFonts w:ascii="Century Gothic" w:hAnsi="Century Gothic"/>
          <w:szCs w:val="24"/>
          <w:lang w:val="es-MX"/>
        </w:rPr>
        <w:t>solicitadas mediante escritos autorizados por los Titulares de cada área respectivamente</w:t>
      </w:r>
      <w:r w:rsidR="007005CC" w:rsidRPr="00813E58">
        <w:rPr>
          <w:rFonts w:ascii="Century Gothic" w:hAnsi="Century Gothic"/>
          <w:b/>
          <w:szCs w:val="24"/>
          <w:lang w:val="es-MX"/>
        </w:rPr>
        <w:t xml:space="preserve">; </w:t>
      </w:r>
      <w:r w:rsidR="007005CC" w:rsidRPr="00813E58">
        <w:rPr>
          <w:rFonts w:ascii="Century Gothic" w:hAnsi="Century Gothic"/>
          <w:szCs w:val="24"/>
          <w:lang w:val="es-MX"/>
        </w:rPr>
        <w:t xml:space="preserve">en los términos de cada escrito y del personal que se describe a continuación:  </w:t>
      </w:r>
    </w:p>
    <w:p w14:paraId="7C956ACB" w14:textId="7913F9F3" w:rsidR="005A630C" w:rsidRDefault="00BB25DE" w:rsidP="007005CC">
      <w:pPr>
        <w:pStyle w:val="Sangradetextonormal"/>
        <w:spacing w:line="276" w:lineRule="auto"/>
        <w:ind w:left="0"/>
        <w:rPr>
          <w:rFonts w:ascii="Century Gothic" w:hAnsi="Century Gothic"/>
          <w:b/>
          <w:szCs w:val="24"/>
          <w:lang w:val="es-MX"/>
        </w:rPr>
      </w:pPr>
      <w:r>
        <w:rPr>
          <w:rFonts w:ascii="Century Gothic" w:hAnsi="Century Gothic"/>
          <w:b/>
          <w:szCs w:val="24"/>
          <w:lang w:val="es-MX"/>
        </w:rPr>
        <w:t>APROBACIÓN</w:t>
      </w:r>
      <w:r w:rsidR="007005CC" w:rsidRPr="00813E58">
        <w:rPr>
          <w:rFonts w:ascii="Century Gothic" w:hAnsi="Century Gothic"/>
          <w:b/>
          <w:szCs w:val="24"/>
          <w:lang w:val="es-MX"/>
        </w:rPr>
        <w:t xml:space="preserve"> DE LICENCIAS </w:t>
      </w:r>
      <w:r w:rsidR="007005CC" w:rsidRPr="00813E58">
        <w:rPr>
          <w:rFonts w:ascii="Century Gothic" w:hAnsi="Century Gothic"/>
          <w:b/>
          <w:szCs w:val="24"/>
          <w:u w:val="single"/>
          <w:lang w:val="es-MX"/>
        </w:rPr>
        <w:t>CON</w:t>
      </w:r>
      <w:r w:rsidR="007005CC" w:rsidRPr="00813E58">
        <w:rPr>
          <w:rFonts w:ascii="Century Gothic" w:hAnsi="Century Gothic"/>
          <w:b/>
          <w:szCs w:val="24"/>
          <w:lang w:val="es-MX"/>
        </w:rPr>
        <w:t xml:space="preserve"> GOCE DE SUELDO</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7005CC" w:rsidRPr="00813E58" w14:paraId="61C8DA3E" w14:textId="77777777" w:rsidTr="00577E48">
        <w:trPr>
          <w:trHeight w:val="234"/>
          <w:jc w:val="center"/>
        </w:trPr>
        <w:tc>
          <w:tcPr>
            <w:tcW w:w="3474" w:type="dxa"/>
            <w:vMerge w:val="restart"/>
            <w:shd w:val="clear" w:color="auto" w:fill="BFBFBF"/>
            <w:vAlign w:val="center"/>
          </w:tcPr>
          <w:p w14:paraId="4FFF167E" w14:textId="77777777" w:rsidR="007005CC" w:rsidRPr="00813E58" w:rsidRDefault="007005CC" w:rsidP="007005CC">
            <w:pPr>
              <w:spacing w:line="259" w:lineRule="auto"/>
              <w:ind w:right="34"/>
              <w:rPr>
                <w:rFonts w:ascii="Century Gothic" w:hAnsi="Century Gothic"/>
                <w:sz w:val="16"/>
                <w:szCs w:val="16"/>
              </w:rPr>
            </w:pPr>
            <w:bookmarkStart w:id="12" w:name="_Hlk149205674"/>
            <w:r w:rsidRPr="00813E58">
              <w:rPr>
                <w:rFonts w:ascii="Century Gothic" w:hAnsi="Century Gothic"/>
                <w:b/>
                <w:sz w:val="16"/>
                <w:szCs w:val="16"/>
              </w:rPr>
              <w:t xml:space="preserve">NOMBRE </w:t>
            </w:r>
          </w:p>
        </w:tc>
        <w:tc>
          <w:tcPr>
            <w:tcW w:w="2198" w:type="dxa"/>
            <w:vMerge w:val="restart"/>
            <w:shd w:val="clear" w:color="auto" w:fill="BFBFBF"/>
            <w:vAlign w:val="center"/>
          </w:tcPr>
          <w:p w14:paraId="080EB9B1" w14:textId="77777777" w:rsidR="007005CC" w:rsidRPr="00813E58" w:rsidRDefault="007005CC" w:rsidP="007005CC">
            <w:pPr>
              <w:spacing w:line="259" w:lineRule="auto"/>
              <w:ind w:right="32"/>
              <w:rPr>
                <w:rFonts w:ascii="Century Gothic" w:hAnsi="Century Gothic"/>
                <w:sz w:val="16"/>
                <w:szCs w:val="16"/>
              </w:rPr>
            </w:pPr>
            <w:r w:rsidRPr="00813E58">
              <w:rPr>
                <w:rFonts w:ascii="Century Gothic" w:hAnsi="Century Gothic"/>
                <w:b/>
                <w:sz w:val="16"/>
                <w:szCs w:val="16"/>
              </w:rPr>
              <w:t xml:space="preserve">ADSCRIPCIÓN </w:t>
            </w:r>
          </w:p>
        </w:tc>
        <w:tc>
          <w:tcPr>
            <w:tcW w:w="2411" w:type="dxa"/>
            <w:gridSpan w:val="2"/>
            <w:shd w:val="clear" w:color="auto" w:fill="BFBFBF"/>
            <w:vAlign w:val="center"/>
          </w:tcPr>
          <w:p w14:paraId="37F66D94" w14:textId="77777777" w:rsidR="007005CC" w:rsidRPr="00813E58" w:rsidRDefault="007005CC" w:rsidP="007005CC">
            <w:pPr>
              <w:spacing w:line="259" w:lineRule="auto"/>
              <w:ind w:right="34"/>
              <w:rPr>
                <w:rFonts w:ascii="Century Gothic" w:hAnsi="Century Gothic"/>
                <w:sz w:val="16"/>
                <w:szCs w:val="16"/>
              </w:rPr>
            </w:pPr>
            <w:r w:rsidRPr="00813E58">
              <w:rPr>
                <w:rFonts w:ascii="Century Gothic" w:hAnsi="Century Gothic"/>
                <w:b/>
                <w:sz w:val="16"/>
                <w:szCs w:val="16"/>
              </w:rPr>
              <w:t xml:space="preserve">TEMPORALIDAD </w:t>
            </w:r>
          </w:p>
        </w:tc>
        <w:tc>
          <w:tcPr>
            <w:tcW w:w="1843" w:type="dxa"/>
            <w:vMerge w:val="restart"/>
            <w:shd w:val="clear" w:color="auto" w:fill="BFBFBF"/>
            <w:vAlign w:val="center"/>
          </w:tcPr>
          <w:p w14:paraId="03D69C0A" w14:textId="77777777" w:rsidR="007005CC" w:rsidRPr="00813E58" w:rsidRDefault="007005CC" w:rsidP="007005CC">
            <w:pPr>
              <w:spacing w:after="12" w:line="259" w:lineRule="auto"/>
              <w:ind w:right="33"/>
              <w:rPr>
                <w:rFonts w:ascii="Century Gothic" w:hAnsi="Century Gothic"/>
                <w:sz w:val="16"/>
                <w:szCs w:val="16"/>
              </w:rPr>
            </w:pPr>
            <w:r w:rsidRPr="00813E58">
              <w:rPr>
                <w:rFonts w:ascii="Century Gothic" w:hAnsi="Century Gothic"/>
                <w:b/>
                <w:sz w:val="16"/>
                <w:szCs w:val="16"/>
              </w:rPr>
              <w:t xml:space="preserve">DÍAS  </w:t>
            </w:r>
          </w:p>
          <w:p w14:paraId="5B2CD3DE" w14:textId="77777777" w:rsidR="007005CC" w:rsidRPr="00813E58" w:rsidRDefault="007005CC" w:rsidP="007005CC">
            <w:pPr>
              <w:spacing w:line="259" w:lineRule="auto"/>
              <w:ind w:left="13"/>
              <w:rPr>
                <w:rFonts w:ascii="Century Gothic" w:hAnsi="Century Gothic"/>
                <w:sz w:val="16"/>
                <w:szCs w:val="16"/>
              </w:rPr>
            </w:pPr>
            <w:r w:rsidRPr="00813E58">
              <w:rPr>
                <w:rFonts w:ascii="Century Gothic" w:hAnsi="Century Gothic"/>
                <w:b/>
                <w:sz w:val="16"/>
                <w:szCs w:val="16"/>
              </w:rPr>
              <w:t xml:space="preserve"> </w:t>
            </w:r>
          </w:p>
        </w:tc>
      </w:tr>
      <w:tr w:rsidR="007005CC" w:rsidRPr="00813E58" w14:paraId="3127D689" w14:textId="77777777" w:rsidTr="00577E48">
        <w:trPr>
          <w:trHeight w:val="226"/>
          <w:jc w:val="center"/>
        </w:trPr>
        <w:tc>
          <w:tcPr>
            <w:tcW w:w="3474" w:type="dxa"/>
            <w:vMerge/>
            <w:vAlign w:val="center"/>
          </w:tcPr>
          <w:p w14:paraId="71695A42" w14:textId="77777777" w:rsidR="007005CC" w:rsidRPr="00813E58" w:rsidRDefault="007005CC" w:rsidP="007005CC">
            <w:pPr>
              <w:spacing w:after="160" w:line="259" w:lineRule="auto"/>
              <w:rPr>
                <w:rFonts w:ascii="Century Gothic" w:hAnsi="Century Gothic"/>
                <w:sz w:val="16"/>
                <w:szCs w:val="16"/>
              </w:rPr>
            </w:pPr>
          </w:p>
        </w:tc>
        <w:tc>
          <w:tcPr>
            <w:tcW w:w="2198" w:type="dxa"/>
            <w:vMerge/>
            <w:vAlign w:val="center"/>
          </w:tcPr>
          <w:p w14:paraId="71B878BB" w14:textId="77777777" w:rsidR="007005CC" w:rsidRPr="00813E58" w:rsidRDefault="007005CC" w:rsidP="007005CC">
            <w:pPr>
              <w:spacing w:after="160" w:line="259" w:lineRule="auto"/>
              <w:rPr>
                <w:rFonts w:ascii="Century Gothic" w:hAnsi="Century Gothic"/>
                <w:sz w:val="16"/>
                <w:szCs w:val="16"/>
              </w:rPr>
            </w:pPr>
          </w:p>
        </w:tc>
        <w:tc>
          <w:tcPr>
            <w:tcW w:w="1276" w:type="dxa"/>
            <w:shd w:val="clear" w:color="auto" w:fill="BFBFBF"/>
            <w:vAlign w:val="center"/>
          </w:tcPr>
          <w:p w14:paraId="4CFC875B" w14:textId="77777777" w:rsidR="007005CC" w:rsidRPr="00813E58" w:rsidRDefault="007005CC" w:rsidP="007005CC">
            <w:pPr>
              <w:spacing w:line="259" w:lineRule="auto"/>
              <w:ind w:right="33"/>
              <w:rPr>
                <w:rFonts w:ascii="Century Gothic" w:hAnsi="Century Gothic"/>
                <w:sz w:val="16"/>
                <w:szCs w:val="16"/>
              </w:rPr>
            </w:pPr>
            <w:r w:rsidRPr="00813E58">
              <w:rPr>
                <w:rFonts w:ascii="Century Gothic" w:hAnsi="Century Gothic"/>
                <w:b/>
                <w:sz w:val="16"/>
                <w:szCs w:val="16"/>
              </w:rPr>
              <w:t xml:space="preserve">DEL </w:t>
            </w:r>
          </w:p>
        </w:tc>
        <w:tc>
          <w:tcPr>
            <w:tcW w:w="1135" w:type="dxa"/>
            <w:shd w:val="clear" w:color="auto" w:fill="BFBFBF"/>
            <w:vAlign w:val="center"/>
          </w:tcPr>
          <w:p w14:paraId="0EE19DC8" w14:textId="77777777" w:rsidR="007005CC" w:rsidRPr="00813E58" w:rsidRDefault="007005CC" w:rsidP="007005CC">
            <w:pPr>
              <w:spacing w:line="259" w:lineRule="auto"/>
              <w:ind w:right="33"/>
              <w:rPr>
                <w:rFonts w:ascii="Century Gothic" w:hAnsi="Century Gothic"/>
                <w:sz w:val="16"/>
                <w:szCs w:val="16"/>
              </w:rPr>
            </w:pPr>
            <w:r w:rsidRPr="00813E58">
              <w:rPr>
                <w:rFonts w:ascii="Century Gothic" w:hAnsi="Century Gothic"/>
                <w:b/>
                <w:sz w:val="16"/>
                <w:szCs w:val="16"/>
              </w:rPr>
              <w:t xml:space="preserve">AL </w:t>
            </w:r>
          </w:p>
        </w:tc>
        <w:tc>
          <w:tcPr>
            <w:tcW w:w="0" w:type="auto"/>
            <w:vMerge/>
            <w:vAlign w:val="center"/>
          </w:tcPr>
          <w:p w14:paraId="006EAE78" w14:textId="77777777" w:rsidR="007005CC" w:rsidRPr="00813E58" w:rsidRDefault="007005CC" w:rsidP="007005CC">
            <w:pPr>
              <w:spacing w:after="160" w:line="259" w:lineRule="auto"/>
              <w:rPr>
                <w:rFonts w:ascii="Century Gothic" w:hAnsi="Century Gothic"/>
                <w:sz w:val="16"/>
                <w:szCs w:val="16"/>
              </w:rPr>
            </w:pPr>
          </w:p>
        </w:tc>
      </w:tr>
      <w:tr w:rsidR="00795459" w:rsidRPr="00813E58" w14:paraId="69200704" w14:textId="77777777" w:rsidTr="005F5880">
        <w:trPr>
          <w:trHeight w:val="1119"/>
          <w:jc w:val="center"/>
        </w:trPr>
        <w:tc>
          <w:tcPr>
            <w:tcW w:w="3474" w:type="dxa"/>
            <w:shd w:val="clear" w:color="auto" w:fill="D9D9D9" w:themeFill="background1" w:themeFillShade="D9"/>
            <w:vAlign w:val="center"/>
          </w:tcPr>
          <w:p w14:paraId="0F46EF77" w14:textId="77777777" w:rsidR="00795459" w:rsidRPr="007F0E6F" w:rsidRDefault="00795459" w:rsidP="00795459">
            <w:pPr>
              <w:spacing w:line="259" w:lineRule="auto"/>
              <w:jc w:val="left"/>
              <w:rPr>
                <w:rFonts w:ascii="Century Gothic" w:hAnsi="Century Gothic"/>
                <w:sz w:val="16"/>
                <w:szCs w:val="16"/>
              </w:rPr>
            </w:pPr>
            <w:r w:rsidRPr="007F0E6F">
              <w:rPr>
                <w:rFonts w:ascii="Century Gothic" w:hAnsi="Century Gothic"/>
                <w:sz w:val="16"/>
                <w:szCs w:val="16"/>
              </w:rPr>
              <w:t>IVETTE GARCÍA FLORES</w:t>
            </w:r>
          </w:p>
          <w:p w14:paraId="408B4204" w14:textId="62DD38EB" w:rsidR="00795459" w:rsidRPr="007F0E6F" w:rsidRDefault="00795459" w:rsidP="00795459">
            <w:pPr>
              <w:spacing w:line="259" w:lineRule="auto"/>
              <w:jc w:val="left"/>
              <w:rPr>
                <w:rFonts w:ascii="Century Gothic" w:hAnsi="Century Gothic"/>
                <w:sz w:val="16"/>
                <w:szCs w:val="16"/>
              </w:rPr>
            </w:pPr>
            <w:r w:rsidRPr="007F0E6F">
              <w:rPr>
                <w:rFonts w:ascii="Century Gothic" w:hAnsi="Century Gothic"/>
                <w:sz w:val="12"/>
                <w:szCs w:val="12"/>
              </w:rPr>
              <w:t>(SECRETARIA A SS)</w:t>
            </w:r>
          </w:p>
        </w:tc>
        <w:tc>
          <w:tcPr>
            <w:tcW w:w="2198" w:type="dxa"/>
            <w:shd w:val="clear" w:color="auto" w:fill="D9D9D9" w:themeFill="background1" w:themeFillShade="D9"/>
            <w:vAlign w:val="center"/>
          </w:tcPr>
          <w:p w14:paraId="3970686C" w14:textId="5CE29732" w:rsidR="00795459" w:rsidRPr="007F0E6F" w:rsidRDefault="00795459" w:rsidP="00795459">
            <w:pPr>
              <w:spacing w:line="259" w:lineRule="auto"/>
              <w:ind w:right="129" w:hanging="45"/>
              <w:rPr>
                <w:rFonts w:ascii="Century Gothic" w:hAnsi="Century Gothic"/>
                <w:sz w:val="16"/>
                <w:szCs w:val="16"/>
              </w:rPr>
            </w:pPr>
            <w:r w:rsidRPr="007F0E6F">
              <w:rPr>
                <w:rFonts w:ascii="Century Gothic" w:hAnsi="Century Gothic"/>
                <w:sz w:val="16"/>
                <w:szCs w:val="16"/>
              </w:rPr>
              <w:t>TERCERA PONENCIA</w:t>
            </w:r>
          </w:p>
        </w:tc>
        <w:tc>
          <w:tcPr>
            <w:tcW w:w="1276" w:type="dxa"/>
            <w:shd w:val="clear" w:color="auto" w:fill="D9D9D9" w:themeFill="background1" w:themeFillShade="D9"/>
            <w:vAlign w:val="center"/>
          </w:tcPr>
          <w:p w14:paraId="6758FD90" w14:textId="463E6A12"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30/10/2023,</w:t>
            </w:r>
          </w:p>
          <w:p w14:paraId="122535E2" w14:textId="77777777"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06/11/2023</w:t>
            </w:r>
          </w:p>
          <w:p w14:paraId="2110E703" w14:textId="77777777"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Y</w:t>
            </w:r>
          </w:p>
          <w:p w14:paraId="2862D053" w14:textId="50938D7D"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09/11/2023</w:t>
            </w:r>
          </w:p>
        </w:tc>
        <w:tc>
          <w:tcPr>
            <w:tcW w:w="1135" w:type="dxa"/>
            <w:shd w:val="clear" w:color="auto" w:fill="D9D9D9" w:themeFill="background1" w:themeFillShade="D9"/>
            <w:vAlign w:val="center"/>
          </w:tcPr>
          <w:p w14:paraId="2C4B2E14" w14:textId="4786A639"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31/10/2023,</w:t>
            </w:r>
          </w:p>
          <w:p w14:paraId="310A4110" w14:textId="47A7D285"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06/11/2023</w:t>
            </w:r>
          </w:p>
          <w:p w14:paraId="0C44178E" w14:textId="10541E69" w:rsidR="00795459" w:rsidRPr="007F0E6F" w:rsidRDefault="00795459" w:rsidP="00795459">
            <w:pPr>
              <w:spacing w:line="259" w:lineRule="auto"/>
              <w:ind w:right="31"/>
              <w:rPr>
                <w:rFonts w:ascii="Century Gothic" w:hAnsi="Century Gothic"/>
                <w:sz w:val="16"/>
                <w:szCs w:val="16"/>
              </w:rPr>
            </w:pPr>
            <w:r w:rsidRPr="007F0E6F">
              <w:rPr>
                <w:rFonts w:ascii="Century Gothic" w:hAnsi="Century Gothic"/>
                <w:sz w:val="16"/>
                <w:szCs w:val="16"/>
              </w:rPr>
              <w:t>Y</w:t>
            </w:r>
          </w:p>
          <w:p w14:paraId="71DED8DD" w14:textId="07E94D58" w:rsidR="00795459" w:rsidRPr="007F0E6F" w:rsidRDefault="00795459" w:rsidP="005F5880">
            <w:pPr>
              <w:spacing w:line="259" w:lineRule="auto"/>
              <w:ind w:right="31"/>
              <w:rPr>
                <w:rFonts w:ascii="Century Gothic" w:hAnsi="Century Gothic"/>
                <w:sz w:val="16"/>
                <w:szCs w:val="16"/>
              </w:rPr>
            </w:pPr>
            <w:r w:rsidRPr="007F0E6F">
              <w:rPr>
                <w:rFonts w:ascii="Century Gothic" w:hAnsi="Century Gothic"/>
                <w:sz w:val="16"/>
                <w:szCs w:val="16"/>
              </w:rPr>
              <w:t>10/11/2023</w:t>
            </w:r>
          </w:p>
        </w:tc>
        <w:tc>
          <w:tcPr>
            <w:tcW w:w="1843" w:type="dxa"/>
            <w:shd w:val="clear" w:color="auto" w:fill="D9D9D9" w:themeFill="background1" w:themeFillShade="D9"/>
            <w:vAlign w:val="center"/>
          </w:tcPr>
          <w:p w14:paraId="0D3298E3" w14:textId="603F0ABC" w:rsidR="00795459" w:rsidRPr="007F0E6F" w:rsidRDefault="00795459" w:rsidP="00795459">
            <w:pPr>
              <w:spacing w:line="259" w:lineRule="auto"/>
              <w:ind w:right="37"/>
              <w:rPr>
                <w:rFonts w:ascii="Century Gothic" w:hAnsi="Century Gothic"/>
                <w:sz w:val="16"/>
                <w:szCs w:val="16"/>
              </w:rPr>
            </w:pPr>
            <w:r w:rsidRPr="007F0E6F">
              <w:rPr>
                <w:rFonts w:ascii="Century Gothic" w:hAnsi="Century Gothic"/>
                <w:sz w:val="16"/>
                <w:szCs w:val="16"/>
              </w:rPr>
              <w:t>5 DÍAS</w:t>
            </w:r>
          </w:p>
        </w:tc>
      </w:tr>
      <w:tr w:rsidR="00795459" w:rsidRPr="00813E58" w14:paraId="698A8C5A" w14:textId="77777777" w:rsidTr="00577E48">
        <w:trPr>
          <w:trHeight w:val="451"/>
          <w:jc w:val="center"/>
        </w:trPr>
        <w:tc>
          <w:tcPr>
            <w:tcW w:w="3474" w:type="dxa"/>
            <w:shd w:val="clear" w:color="auto" w:fill="auto"/>
            <w:vAlign w:val="center"/>
          </w:tcPr>
          <w:p w14:paraId="47A400E7" w14:textId="77777777" w:rsidR="00795459" w:rsidRDefault="00795459" w:rsidP="00795459">
            <w:pPr>
              <w:spacing w:line="259" w:lineRule="auto"/>
              <w:jc w:val="left"/>
              <w:rPr>
                <w:rFonts w:ascii="Century Gothic" w:hAnsi="Century Gothic"/>
                <w:sz w:val="16"/>
                <w:szCs w:val="16"/>
              </w:rPr>
            </w:pPr>
            <w:r>
              <w:rPr>
                <w:rFonts w:ascii="Century Gothic" w:hAnsi="Century Gothic"/>
                <w:sz w:val="16"/>
                <w:szCs w:val="16"/>
              </w:rPr>
              <w:t>HELIO PARTIDA MONROY</w:t>
            </w:r>
          </w:p>
          <w:p w14:paraId="64BB06C9" w14:textId="79C380F8" w:rsidR="00795459" w:rsidRDefault="00795459" w:rsidP="00795459">
            <w:pPr>
              <w:spacing w:line="259" w:lineRule="auto"/>
              <w:jc w:val="left"/>
              <w:rPr>
                <w:rFonts w:ascii="Century Gothic" w:hAnsi="Century Gothic"/>
                <w:sz w:val="16"/>
                <w:szCs w:val="16"/>
              </w:rPr>
            </w:pPr>
            <w:r w:rsidRPr="000035A3">
              <w:rPr>
                <w:rFonts w:ascii="Century Gothic" w:hAnsi="Century Gothic"/>
                <w:sz w:val="12"/>
                <w:szCs w:val="12"/>
              </w:rPr>
              <w:t>(SECRETARIO PROYECTISTA)</w:t>
            </w:r>
          </w:p>
        </w:tc>
        <w:tc>
          <w:tcPr>
            <w:tcW w:w="2198" w:type="dxa"/>
            <w:shd w:val="clear" w:color="auto" w:fill="auto"/>
            <w:vAlign w:val="center"/>
          </w:tcPr>
          <w:p w14:paraId="76004248" w14:textId="5C37AF3D" w:rsidR="00795459" w:rsidRDefault="00795459" w:rsidP="00795459">
            <w:pPr>
              <w:spacing w:line="259" w:lineRule="auto"/>
              <w:ind w:right="129" w:hanging="45"/>
              <w:rPr>
                <w:rFonts w:ascii="Century Gothic" w:hAnsi="Century Gothic"/>
                <w:sz w:val="16"/>
                <w:szCs w:val="16"/>
              </w:rPr>
            </w:pPr>
            <w:r>
              <w:rPr>
                <w:rFonts w:ascii="Century Gothic" w:hAnsi="Century Gothic"/>
                <w:sz w:val="16"/>
                <w:szCs w:val="16"/>
              </w:rPr>
              <w:t>TERCERA PONENCIA</w:t>
            </w:r>
          </w:p>
        </w:tc>
        <w:tc>
          <w:tcPr>
            <w:tcW w:w="1276" w:type="dxa"/>
            <w:shd w:val="clear" w:color="auto" w:fill="auto"/>
            <w:vAlign w:val="center"/>
          </w:tcPr>
          <w:p w14:paraId="02FBA844" w14:textId="5F4AAED2"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17/11/2023</w:t>
            </w:r>
          </w:p>
        </w:tc>
        <w:tc>
          <w:tcPr>
            <w:tcW w:w="1135" w:type="dxa"/>
            <w:shd w:val="clear" w:color="auto" w:fill="auto"/>
            <w:vAlign w:val="center"/>
          </w:tcPr>
          <w:p w14:paraId="0B72DF98" w14:textId="4F218B33"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22/11/2023</w:t>
            </w:r>
          </w:p>
        </w:tc>
        <w:tc>
          <w:tcPr>
            <w:tcW w:w="1843" w:type="dxa"/>
            <w:shd w:val="clear" w:color="auto" w:fill="auto"/>
            <w:vAlign w:val="center"/>
          </w:tcPr>
          <w:p w14:paraId="50F8881C" w14:textId="54E6065B" w:rsidR="00795459" w:rsidRDefault="00795459" w:rsidP="00795459">
            <w:pPr>
              <w:spacing w:line="259" w:lineRule="auto"/>
              <w:ind w:right="37"/>
              <w:rPr>
                <w:rFonts w:ascii="Century Gothic" w:hAnsi="Century Gothic"/>
                <w:sz w:val="16"/>
                <w:szCs w:val="16"/>
              </w:rPr>
            </w:pPr>
            <w:r>
              <w:rPr>
                <w:rFonts w:ascii="Century Gothic" w:hAnsi="Century Gothic"/>
                <w:sz w:val="16"/>
                <w:szCs w:val="16"/>
              </w:rPr>
              <w:t>3 DÍAS</w:t>
            </w:r>
          </w:p>
        </w:tc>
      </w:tr>
      <w:tr w:rsidR="005A630C" w:rsidRPr="00813E58" w14:paraId="710F18F8" w14:textId="77777777" w:rsidTr="005A630C">
        <w:trPr>
          <w:trHeight w:val="451"/>
          <w:jc w:val="center"/>
        </w:trPr>
        <w:tc>
          <w:tcPr>
            <w:tcW w:w="3474" w:type="dxa"/>
            <w:shd w:val="clear" w:color="auto" w:fill="D9D9D9" w:themeFill="background1" w:themeFillShade="D9"/>
            <w:vAlign w:val="center"/>
          </w:tcPr>
          <w:p w14:paraId="52237207" w14:textId="77777777" w:rsidR="005A630C" w:rsidRDefault="005A630C" w:rsidP="005A630C">
            <w:pPr>
              <w:spacing w:line="259" w:lineRule="auto"/>
              <w:jc w:val="left"/>
              <w:rPr>
                <w:rFonts w:ascii="Century Gothic" w:hAnsi="Century Gothic"/>
                <w:sz w:val="16"/>
                <w:szCs w:val="16"/>
              </w:rPr>
            </w:pPr>
            <w:r>
              <w:rPr>
                <w:rFonts w:ascii="Century Gothic" w:hAnsi="Century Gothic"/>
                <w:sz w:val="16"/>
                <w:szCs w:val="16"/>
              </w:rPr>
              <w:t>CYNTHIA</w:t>
            </w:r>
            <w:r w:rsidR="006D6FED">
              <w:rPr>
                <w:rFonts w:ascii="Century Gothic" w:hAnsi="Century Gothic"/>
                <w:sz w:val="16"/>
                <w:szCs w:val="16"/>
              </w:rPr>
              <w:t xml:space="preserve"> JAZMÍN RUÍZ LÓPEZ</w:t>
            </w:r>
          </w:p>
          <w:p w14:paraId="25E0AB75" w14:textId="3CFBF61F" w:rsidR="006D6FED" w:rsidRDefault="006D6FED" w:rsidP="005A630C">
            <w:pPr>
              <w:spacing w:line="259" w:lineRule="auto"/>
              <w:jc w:val="left"/>
              <w:rPr>
                <w:rFonts w:ascii="Century Gothic" w:hAnsi="Century Gothic"/>
                <w:sz w:val="16"/>
                <w:szCs w:val="16"/>
              </w:rPr>
            </w:pPr>
            <w:r w:rsidRPr="000035A3">
              <w:rPr>
                <w:rFonts w:ascii="Century Gothic" w:hAnsi="Century Gothic"/>
                <w:sz w:val="12"/>
                <w:szCs w:val="12"/>
              </w:rPr>
              <w:t xml:space="preserve">(SECRETARIO </w:t>
            </w:r>
            <w:r>
              <w:rPr>
                <w:rFonts w:ascii="Century Gothic" w:hAnsi="Century Gothic"/>
                <w:sz w:val="12"/>
                <w:szCs w:val="12"/>
              </w:rPr>
              <w:t>DE SALA</w:t>
            </w:r>
            <w:r w:rsidRPr="000035A3">
              <w:rPr>
                <w:rFonts w:ascii="Century Gothic" w:hAnsi="Century Gothic"/>
                <w:sz w:val="12"/>
                <w:szCs w:val="12"/>
              </w:rPr>
              <w:t>)</w:t>
            </w:r>
          </w:p>
        </w:tc>
        <w:tc>
          <w:tcPr>
            <w:tcW w:w="2198" w:type="dxa"/>
            <w:shd w:val="clear" w:color="auto" w:fill="D9D9D9" w:themeFill="background1" w:themeFillShade="D9"/>
            <w:vAlign w:val="center"/>
          </w:tcPr>
          <w:p w14:paraId="371E5FED" w14:textId="65BBEE22" w:rsidR="005A630C" w:rsidRDefault="005A630C" w:rsidP="005A630C">
            <w:pPr>
              <w:spacing w:line="259" w:lineRule="auto"/>
              <w:ind w:right="129" w:hanging="45"/>
              <w:rPr>
                <w:rFonts w:ascii="Century Gothic" w:hAnsi="Century Gothic"/>
                <w:sz w:val="16"/>
                <w:szCs w:val="16"/>
              </w:rPr>
            </w:pPr>
            <w:r>
              <w:rPr>
                <w:rFonts w:ascii="Century Gothic" w:hAnsi="Century Gothic"/>
                <w:sz w:val="16"/>
                <w:szCs w:val="16"/>
              </w:rPr>
              <w:t>PRIMERA SALA UNITARIA</w:t>
            </w:r>
          </w:p>
        </w:tc>
        <w:tc>
          <w:tcPr>
            <w:tcW w:w="1276" w:type="dxa"/>
            <w:shd w:val="clear" w:color="auto" w:fill="D9D9D9" w:themeFill="background1" w:themeFillShade="D9"/>
            <w:vAlign w:val="center"/>
          </w:tcPr>
          <w:p w14:paraId="2352D852" w14:textId="03F9327D" w:rsidR="005A630C" w:rsidRDefault="006D6FED" w:rsidP="005A630C">
            <w:pPr>
              <w:spacing w:line="259" w:lineRule="auto"/>
              <w:ind w:right="31"/>
              <w:rPr>
                <w:rFonts w:ascii="Century Gothic" w:hAnsi="Century Gothic"/>
                <w:sz w:val="16"/>
                <w:szCs w:val="16"/>
              </w:rPr>
            </w:pPr>
            <w:r>
              <w:rPr>
                <w:rFonts w:ascii="Century Gothic" w:hAnsi="Century Gothic"/>
                <w:sz w:val="16"/>
                <w:szCs w:val="16"/>
              </w:rPr>
              <w:t>16/11/2023</w:t>
            </w:r>
          </w:p>
        </w:tc>
        <w:tc>
          <w:tcPr>
            <w:tcW w:w="1135" w:type="dxa"/>
            <w:shd w:val="clear" w:color="auto" w:fill="D9D9D9" w:themeFill="background1" w:themeFillShade="D9"/>
            <w:vAlign w:val="center"/>
          </w:tcPr>
          <w:p w14:paraId="3C4197BB" w14:textId="6BE8B349" w:rsidR="005A630C" w:rsidRDefault="006D6FED" w:rsidP="005A630C">
            <w:pPr>
              <w:spacing w:line="259" w:lineRule="auto"/>
              <w:ind w:right="31"/>
              <w:rPr>
                <w:rFonts w:ascii="Century Gothic" w:hAnsi="Century Gothic"/>
                <w:sz w:val="16"/>
                <w:szCs w:val="16"/>
              </w:rPr>
            </w:pPr>
            <w:r>
              <w:rPr>
                <w:rFonts w:ascii="Century Gothic" w:hAnsi="Century Gothic"/>
                <w:sz w:val="16"/>
                <w:szCs w:val="16"/>
              </w:rPr>
              <w:t>17/11/2023</w:t>
            </w:r>
          </w:p>
        </w:tc>
        <w:tc>
          <w:tcPr>
            <w:tcW w:w="1843" w:type="dxa"/>
            <w:shd w:val="clear" w:color="auto" w:fill="D9D9D9" w:themeFill="background1" w:themeFillShade="D9"/>
            <w:vAlign w:val="center"/>
          </w:tcPr>
          <w:p w14:paraId="3B66C7E3" w14:textId="3F41538C" w:rsidR="005A630C" w:rsidRDefault="006D6FED" w:rsidP="005A630C">
            <w:pPr>
              <w:spacing w:line="259" w:lineRule="auto"/>
              <w:ind w:right="37"/>
              <w:rPr>
                <w:rFonts w:ascii="Century Gothic" w:hAnsi="Century Gothic"/>
                <w:sz w:val="16"/>
                <w:szCs w:val="16"/>
              </w:rPr>
            </w:pPr>
            <w:r>
              <w:rPr>
                <w:rFonts w:ascii="Century Gothic" w:hAnsi="Century Gothic"/>
                <w:sz w:val="16"/>
                <w:szCs w:val="16"/>
              </w:rPr>
              <w:t>2</w:t>
            </w:r>
            <w:r w:rsidR="005A630C">
              <w:rPr>
                <w:rFonts w:ascii="Century Gothic" w:hAnsi="Century Gothic"/>
                <w:sz w:val="16"/>
                <w:szCs w:val="16"/>
              </w:rPr>
              <w:t xml:space="preserve"> DÍA</w:t>
            </w:r>
            <w:r>
              <w:rPr>
                <w:rFonts w:ascii="Century Gothic" w:hAnsi="Century Gothic"/>
                <w:sz w:val="16"/>
                <w:szCs w:val="16"/>
              </w:rPr>
              <w:t>S</w:t>
            </w:r>
          </w:p>
        </w:tc>
      </w:tr>
      <w:tr w:rsidR="005A630C" w:rsidRPr="00813E58" w14:paraId="066A86FF" w14:textId="77777777" w:rsidTr="00577E48">
        <w:trPr>
          <w:trHeight w:val="451"/>
          <w:jc w:val="center"/>
        </w:trPr>
        <w:tc>
          <w:tcPr>
            <w:tcW w:w="3474" w:type="dxa"/>
            <w:shd w:val="clear" w:color="auto" w:fill="auto"/>
            <w:vAlign w:val="center"/>
          </w:tcPr>
          <w:p w14:paraId="6834E46D" w14:textId="77777777" w:rsidR="005A630C" w:rsidRDefault="005A630C" w:rsidP="005A630C">
            <w:pPr>
              <w:spacing w:line="259" w:lineRule="auto"/>
              <w:jc w:val="left"/>
              <w:rPr>
                <w:rFonts w:ascii="Century Gothic" w:hAnsi="Century Gothic"/>
                <w:sz w:val="16"/>
                <w:szCs w:val="16"/>
              </w:rPr>
            </w:pPr>
            <w:r>
              <w:rPr>
                <w:rFonts w:ascii="Century Gothic" w:hAnsi="Century Gothic"/>
                <w:sz w:val="16"/>
                <w:szCs w:val="16"/>
              </w:rPr>
              <w:t>BERNARDO</w:t>
            </w:r>
            <w:r w:rsidR="006D6FED">
              <w:rPr>
                <w:rFonts w:ascii="Century Gothic" w:hAnsi="Century Gothic"/>
                <w:sz w:val="16"/>
                <w:szCs w:val="16"/>
              </w:rPr>
              <w:t xml:space="preserve"> VILLALOBOS FLORES</w:t>
            </w:r>
          </w:p>
          <w:p w14:paraId="1373450E" w14:textId="06042441" w:rsidR="006D6FED" w:rsidRDefault="006D6FED" w:rsidP="005A630C">
            <w:pPr>
              <w:spacing w:line="259" w:lineRule="auto"/>
              <w:jc w:val="left"/>
              <w:rPr>
                <w:rFonts w:ascii="Century Gothic" w:hAnsi="Century Gothic"/>
                <w:sz w:val="16"/>
                <w:szCs w:val="16"/>
              </w:rPr>
            </w:pPr>
            <w:r w:rsidRPr="000035A3">
              <w:rPr>
                <w:rFonts w:ascii="Century Gothic" w:hAnsi="Century Gothic"/>
                <w:sz w:val="12"/>
                <w:szCs w:val="12"/>
              </w:rPr>
              <w:t xml:space="preserve">(SECRETARIO </w:t>
            </w:r>
            <w:r>
              <w:rPr>
                <w:rFonts w:ascii="Century Gothic" w:hAnsi="Century Gothic"/>
                <w:sz w:val="12"/>
                <w:szCs w:val="12"/>
              </w:rPr>
              <w:t>PROYECTISTA</w:t>
            </w:r>
            <w:r w:rsidRPr="000035A3">
              <w:rPr>
                <w:rFonts w:ascii="Century Gothic" w:hAnsi="Century Gothic"/>
                <w:sz w:val="12"/>
                <w:szCs w:val="12"/>
              </w:rPr>
              <w:t>)</w:t>
            </w:r>
          </w:p>
        </w:tc>
        <w:tc>
          <w:tcPr>
            <w:tcW w:w="2198" w:type="dxa"/>
            <w:shd w:val="clear" w:color="auto" w:fill="auto"/>
            <w:vAlign w:val="center"/>
          </w:tcPr>
          <w:p w14:paraId="482CD911" w14:textId="48F5FEF4" w:rsidR="005A630C" w:rsidRDefault="005A630C" w:rsidP="005A630C">
            <w:pPr>
              <w:spacing w:line="259" w:lineRule="auto"/>
              <w:ind w:right="129" w:hanging="45"/>
              <w:rPr>
                <w:rFonts w:ascii="Century Gothic" w:hAnsi="Century Gothic"/>
                <w:sz w:val="16"/>
                <w:szCs w:val="16"/>
              </w:rPr>
            </w:pPr>
            <w:r>
              <w:rPr>
                <w:rFonts w:ascii="Century Gothic" w:hAnsi="Century Gothic"/>
                <w:sz w:val="16"/>
                <w:szCs w:val="16"/>
              </w:rPr>
              <w:t>PRIMERA SALA UNITARIA</w:t>
            </w:r>
          </w:p>
        </w:tc>
        <w:tc>
          <w:tcPr>
            <w:tcW w:w="1276" w:type="dxa"/>
            <w:shd w:val="clear" w:color="auto" w:fill="auto"/>
            <w:vAlign w:val="center"/>
          </w:tcPr>
          <w:p w14:paraId="7B9036BE" w14:textId="1F24252D" w:rsidR="005A630C" w:rsidRDefault="006D6FED" w:rsidP="005A630C">
            <w:pPr>
              <w:spacing w:line="259" w:lineRule="auto"/>
              <w:ind w:right="31"/>
              <w:rPr>
                <w:rFonts w:ascii="Century Gothic" w:hAnsi="Century Gothic"/>
                <w:sz w:val="16"/>
                <w:szCs w:val="16"/>
              </w:rPr>
            </w:pPr>
            <w:r>
              <w:rPr>
                <w:rFonts w:ascii="Century Gothic" w:hAnsi="Century Gothic"/>
                <w:sz w:val="16"/>
                <w:szCs w:val="16"/>
              </w:rPr>
              <w:t>27/11/2023</w:t>
            </w:r>
          </w:p>
        </w:tc>
        <w:tc>
          <w:tcPr>
            <w:tcW w:w="1135" w:type="dxa"/>
            <w:shd w:val="clear" w:color="auto" w:fill="auto"/>
            <w:vAlign w:val="center"/>
          </w:tcPr>
          <w:p w14:paraId="6691017F" w14:textId="2575DC35" w:rsidR="005A630C" w:rsidRDefault="006D6FED" w:rsidP="005A630C">
            <w:pPr>
              <w:spacing w:line="259" w:lineRule="auto"/>
              <w:ind w:right="31"/>
              <w:rPr>
                <w:rFonts w:ascii="Century Gothic" w:hAnsi="Century Gothic"/>
                <w:sz w:val="16"/>
                <w:szCs w:val="16"/>
              </w:rPr>
            </w:pPr>
            <w:r>
              <w:rPr>
                <w:rFonts w:ascii="Century Gothic" w:hAnsi="Century Gothic"/>
                <w:sz w:val="16"/>
                <w:szCs w:val="16"/>
              </w:rPr>
              <w:t>27/11/2023</w:t>
            </w:r>
          </w:p>
        </w:tc>
        <w:tc>
          <w:tcPr>
            <w:tcW w:w="1843" w:type="dxa"/>
            <w:shd w:val="clear" w:color="auto" w:fill="auto"/>
            <w:vAlign w:val="center"/>
          </w:tcPr>
          <w:p w14:paraId="63F34352" w14:textId="2042B1E8" w:rsidR="005A630C" w:rsidRDefault="005A630C" w:rsidP="005A630C">
            <w:pPr>
              <w:spacing w:line="259" w:lineRule="auto"/>
              <w:ind w:right="37"/>
              <w:rPr>
                <w:rFonts w:ascii="Century Gothic" w:hAnsi="Century Gothic"/>
                <w:sz w:val="16"/>
                <w:szCs w:val="16"/>
              </w:rPr>
            </w:pPr>
            <w:r>
              <w:rPr>
                <w:rFonts w:ascii="Century Gothic" w:hAnsi="Century Gothic"/>
                <w:sz w:val="16"/>
                <w:szCs w:val="16"/>
              </w:rPr>
              <w:t>1 DÍA</w:t>
            </w:r>
          </w:p>
        </w:tc>
      </w:tr>
      <w:tr w:rsidR="00795459" w:rsidRPr="00813E58" w14:paraId="595AC098" w14:textId="77777777" w:rsidTr="00432EC5">
        <w:trPr>
          <w:trHeight w:val="451"/>
          <w:jc w:val="center"/>
        </w:trPr>
        <w:tc>
          <w:tcPr>
            <w:tcW w:w="3474" w:type="dxa"/>
            <w:shd w:val="clear" w:color="auto" w:fill="D9D9D9" w:themeFill="background1" w:themeFillShade="D9"/>
            <w:vAlign w:val="center"/>
          </w:tcPr>
          <w:p w14:paraId="37B982C4" w14:textId="1727AE50" w:rsidR="00795459" w:rsidRDefault="00795459" w:rsidP="00795459">
            <w:pPr>
              <w:spacing w:line="259" w:lineRule="auto"/>
              <w:jc w:val="left"/>
              <w:rPr>
                <w:rFonts w:ascii="Century Gothic" w:hAnsi="Century Gothic"/>
                <w:sz w:val="16"/>
                <w:szCs w:val="16"/>
              </w:rPr>
            </w:pPr>
            <w:r>
              <w:rPr>
                <w:rFonts w:ascii="Century Gothic" w:hAnsi="Century Gothic"/>
                <w:sz w:val="16"/>
                <w:szCs w:val="16"/>
              </w:rPr>
              <w:t>ARTURO JAVIER CAMACHO SUSTAITA</w:t>
            </w:r>
          </w:p>
          <w:p w14:paraId="23227E5A" w14:textId="19F7846B" w:rsidR="00795459" w:rsidRPr="00874563" w:rsidRDefault="00795459" w:rsidP="00795459">
            <w:pPr>
              <w:spacing w:line="259" w:lineRule="auto"/>
              <w:jc w:val="left"/>
              <w:rPr>
                <w:rFonts w:ascii="Century Gothic" w:hAnsi="Century Gothic"/>
                <w:sz w:val="12"/>
                <w:szCs w:val="12"/>
              </w:rPr>
            </w:pPr>
            <w:r w:rsidRPr="00874563">
              <w:rPr>
                <w:rFonts w:ascii="Century Gothic" w:hAnsi="Century Gothic"/>
                <w:sz w:val="12"/>
                <w:szCs w:val="16"/>
              </w:rPr>
              <w:t>(</w:t>
            </w:r>
            <w:r>
              <w:rPr>
                <w:rFonts w:ascii="Century Gothic" w:hAnsi="Century Gothic"/>
                <w:sz w:val="12"/>
                <w:szCs w:val="12"/>
              </w:rPr>
              <w:t>SECRETARIA B</w:t>
            </w:r>
            <w:r w:rsidRPr="00874563">
              <w:rPr>
                <w:rFonts w:ascii="Century Gothic" w:hAnsi="Century Gothic"/>
                <w:sz w:val="12"/>
                <w:szCs w:val="12"/>
              </w:rPr>
              <w:t>)</w:t>
            </w:r>
          </w:p>
        </w:tc>
        <w:tc>
          <w:tcPr>
            <w:tcW w:w="2198" w:type="dxa"/>
            <w:shd w:val="clear" w:color="auto" w:fill="D9D9D9" w:themeFill="background1" w:themeFillShade="D9"/>
            <w:vAlign w:val="center"/>
          </w:tcPr>
          <w:p w14:paraId="7D55FBDD" w14:textId="6E37C44D" w:rsidR="00795459" w:rsidRDefault="00795459" w:rsidP="00795459">
            <w:pPr>
              <w:spacing w:line="259" w:lineRule="auto"/>
              <w:ind w:right="129" w:hanging="45"/>
              <w:rPr>
                <w:rFonts w:ascii="Century Gothic" w:hAnsi="Century Gothic"/>
                <w:sz w:val="16"/>
                <w:szCs w:val="16"/>
              </w:rPr>
            </w:pPr>
            <w:r>
              <w:rPr>
                <w:rFonts w:ascii="Century Gothic" w:hAnsi="Century Gothic"/>
                <w:sz w:val="16"/>
                <w:szCs w:val="16"/>
              </w:rPr>
              <w:t xml:space="preserve">SEXTA SALA UNITARIA </w:t>
            </w:r>
          </w:p>
        </w:tc>
        <w:tc>
          <w:tcPr>
            <w:tcW w:w="1276" w:type="dxa"/>
            <w:shd w:val="clear" w:color="auto" w:fill="D9D9D9" w:themeFill="background1" w:themeFillShade="D9"/>
            <w:vAlign w:val="center"/>
          </w:tcPr>
          <w:p w14:paraId="3C9487B8" w14:textId="0ED7BAAB"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17/11/2023,</w:t>
            </w:r>
          </w:p>
          <w:p w14:paraId="6DB6EB83" w14:textId="77777777"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01/12/2023</w:t>
            </w:r>
          </w:p>
          <w:p w14:paraId="1D75EAFE" w14:textId="77777777"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Y</w:t>
            </w:r>
          </w:p>
          <w:p w14:paraId="66AC3DD3" w14:textId="4E2770EE" w:rsidR="00795459" w:rsidRDefault="00795459" w:rsidP="005F5880">
            <w:pPr>
              <w:spacing w:line="259" w:lineRule="auto"/>
              <w:ind w:right="31"/>
              <w:rPr>
                <w:rFonts w:ascii="Century Gothic" w:hAnsi="Century Gothic"/>
                <w:sz w:val="16"/>
                <w:szCs w:val="16"/>
              </w:rPr>
            </w:pPr>
            <w:r>
              <w:rPr>
                <w:rFonts w:ascii="Century Gothic" w:hAnsi="Century Gothic"/>
                <w:sz w:val="16"/>
                <w:szCs w:val="16"/>
              </w:rPr>
              <w:t>04/12/2023</w:t>
            </w:r>
          </w:p>
        </w:tc>
        <w:tc>
          <w:tcPr>
            <w:tcW w:w="1135" w:type="dxa"/>
            <w:shd w:val="clear" w:color="auto" w:fill="D9D9D9" w:themeFill="background1" w:themeFillShade="D9"/>
            <w:vAlign w:val="center"/>
          </w:tcPr>
          <w:p w14:paraId="6774F4F8" w14:textId="437A5FE6"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22/11/2023,</w:t>
            </w:r>
          </w:p>
          <w:p w14:paraId="4F139802" w14:textId="77777777"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01/12/2023</w:t>
            </w:r>
          </w:p>
          <w:p w14:paraId="2323681D" w14:textId="25BFEDD4"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Y</w:t>
            </w:r>
          </w:p>
          <w:p w14:paraId="78CCC142" w14:textId="0D749FE9" w:rsidR="00795459" w:rsidRDefault="00795459" w:rsidP="005F5880">
            <w:pPr>
              <w:spacing w:line="259" w:lineRule="auto"/>
              <w:ind w:right="31"/>
              <w:rPr>
                <w:rFonts w:ascii="Century Gothic" w:hAnsi="Century Gothic"/>
                <w:sz w:val="16"/>
                <w:szCs w:val="16"/>
              </w:rPr>
            </w:pPr>
            <w:r>
              <w:rPr>
                <w:rFonts w:ascii="Century Gothic" w:hAnsi="Century Gothic"/>
                <w:sz w:val="16"/>
                <w:szCs w:val="16"/>
              </w:rPr>
              <w:t>04/12/2023</w:t>
            </w:r>
          </w:p>
        </w:tc>
        <w:tc>
          <w:tcPr>
            <w:tcW w:w="1843" w:type="dxa"/>
            <w:shd w:val="clear" w:color="auto" w:fill="D9D9D9" w:themeFill="background1" w:themeFillShade="D9"/>
            <w:vAlign w:val="center"/>
          </w:tcPr>
          <w:p w14:paraId="621EF99C" w14:textId="340B8A04" w:rsidR="00795459" w:rsidRDefault="00795459" w:rsidP="00795459">
            <w:pPr>
              <w:spacing w:line="259" w:lineRule="auto"/>
              <w:ind w:right="37"/>
              <w:rPr>
                <w:rFonts w:ascii="Century Gothic" w:hAnsi="Century Gothic"/>
                <w:sz w:val="16"/>
                <w:szCs w:val="16"/>
              </w:rPr>
            </w:pPr>
            <w:r>
              <w:rPr>
                <w:rFonts w:ascii="Century Gothic" w:hAnsi="Century Gothic"/>
                <w:sz w:val="16"/>
                <w:szCs w:val="16"/>
              </w:rPr>
              <w:t>5</w:t>
            </w:r>
            <w:r w:rsidRPr="00D34915">
              <w:rPr>
                <w:rFonts w:ascii="Century Gothic" w:hAnsi="Century Gothic"/>
                <w:sz w:val="16"/>
                <w:szCs w:val="16"/>
              </w:rPr>
              <w:t xml:space="preserve"> DÍAS</w:t>
            </w:r>
          </w:p>
        </w:tc>
      </w:tr>
      <w:tr w:rsidR="00795459" w:rsidRPr="00813E58" w14:paraId="068D8104" w14:textId="77777777" w:rsidTr="00432EC5">
        <w:trPr>
          <w:trHeight w:val="451"/>
          <w:jc w:val="center"/>
        </w:trPr>
        <w:tc>
          <w:tcPr>
            <w:tcW w:w="3474" w:type="dxa"/>
            <w:shd w:val="clear" w:color="auto" w:fill="FFFFFF" w:themeFill="background1"/>
            <w:vAlign w:val="center"/>
          </w:tcPr>
          <w:p w14:paraId="4F865DEB" w14:textId="3B44F79B" w:rsidR="00795459" w:rsidRDefault="00795459" w:rsidP="00795459">
            <w:pPr>
              <w:spacing w:line="259" w:lineRule="auto"/>
              <w:jc w:val="left"/>
              <w:rPr>
                <w:rFonts w:ascii="Century Gothic" w:hAnsi="Century Gothic"/>
                <w:sz w:val="16"/>
                <w:szCs w:val="16"/>
              </w:rPr>
            </w:pPr>
            <w:r>
              <w:rPr>
                <w:rFonts w:ascii="Century Gothic" w:hAnsi="Century Gothic"/>
                <w:sz w:val="16"/>
                <w:szCs w:val="16"/>
              </w:rPr>
              <w:t>LIZZETTE ESMERALDA SANDOVAL SALADO</w:t>
            </w:r>
          </w:p>
          <w:p w14:paraId="4770B275" w14:textId="752EABD7" w:rsidR="00795459" w:rsidRPr="00813E58" w:rsidRDefault="00795459" w:rsidP="00795459">
            <w:pPr>
              <w:spacing w:line="259" w:lineRule="auto"/>
              <w:jc w:val="left"/>
              <w:rPr>
                <w:rFonts w:ascii="Century Gothic" w:hAnsi="Century Gothic"/>
                <w:sz w:val="16"/>
                <w:szCs w:val="16"/>
              </w:rPr>
            </w:pPr>
            <w:r w:rsidRPr="00874563">
              <w:rPr>
                <w:rFonts w:ascii="Century Gothic" w:hAnsi="Century Gothic"/>
                <w:sz w:val="12"/>
                <w:szCs w:val="12"/>
              </w:rPr>
              <w:t xml:space="preserve">(AUXILIAR </w:t>
            </w:r>
            <w:r>
              <w:rPr>
                <w:rFonts w:ascii="Century Gothic" w:hAnsi="Century Gothic"/>
                <w:sz w:val="12"/>
                <w:szCs w:val="12"/>
              </w:rPr>
              <w:t>JUDICIAL</w:t>
            </w:r>
            <w:r w:rsidRPr="00874563">
              <w:rPr>
                <w:rFonts w:ascii="Century Gothic" w:hAnsi="Century Gothic"/>
                <w:sz w:val="12"/>
                <w:szCs w:val="12"/>
              </w:rPr>
              <w:t>)</w:t>
            </w:r>
          </w:p>
        </w:tc>
        <w:tc>
          <w:tcPr>
            <w:tcW w:w="2198" w:type="dxa"/>
            <w:shd w:val="clear" w:color="auto" w:fill="FFFFFF" w:themeFill="background1"/>
            <w:vAlign w:val="center"/>
          </w:tcPr>
          <w:p w14:paraId="497B04ED" w14:textId="23F9DE23" w:rsidR="00795459" w:rsidRPr="00813E58" w:rsidRDefault="00795459" w:rsidP="00795459">
            <w:pPr>
              <w:spacing w:line="259" w:lineRule="auto"/>
              <w:ind w:right="129"/>
              <w:rPr>
                <w:rFonts w:ascii="Century Gothic" w:hAnsi="Century Gothic"/>
                <w:sz w:val="16"/>
                <w:szCs w:val="16"/>
              </w:rPr>
            </w:pPr>
            <w:r w:rsidRPr="008B06CE">
              <w:rPr>
                <w:rFonts w:ascii="Century Gothic" w:hAnsi="Century Gothic"/>
                <w:sz w:val="16"/>
                <w:szCs w:val="16"/>
              </w:rPr>
              <w:t>SECRETAR</w:t>
            </w:r>
            <w:r>
              <w:rPr>
                <w:rFonts w:ascii="Century Gothic" w:hAnsi="Century Gothic"/>
                <w:sz w:val="16"/>
                <w:szCs w:val="16"/>
              </w:rPr>
              <w:t>Í</w:t>
            </w:r>
            <w:r w:rsidRPr="008B06CE">
              <w:rPr>
                <w:rFonts w:ascii="Century Gothic" w:hAnsi="Century Gothic"/>
                <w:sz w:val="16"/>
                <w:szCs w:val="16"/>
              </w:rPr>
              <w:t>A GENERAL DE ACUERDOS</w:t>
            </w:r>
          </w:p>
        </w:tc>
        <w:tc>
          <w:tcPr>
            <w:tcW w:w="1276" w:type="dxa"/>
            <w:shd w:val="clear" w:color="auto" w:fill="FFFFFF" w:themeFill="background1"/>
            <w:vAlign w:val="center"/>
          </w:tcPr>
          <w:p w14:paraId="0F78CA72" w14:textId="16B2DE3F" w:rsidR="00795459" w:rsidRPr="00813E58" w:rsidRDefault="00795459" w:rsidP="00795459">
            <w:pPr>
              <w:spacing w:line="259" w:lineRule="auto"/>
              <w:ind w:right="31"/>
              <w:rPr>
                <w:rFonts w:ascii="Century Gothic" w:hAnsi="Century Gothic"/>
                <w:sz w:val="16"/>
                <w:szCs w:val="16"/>
              </w:rPr>
            </w:pPr>
            <w:r>
              <w:rPr>
                <w:rFonts w:ascii="Century Gothic" w:hAnsi="Century Gothic"/>
                <w:sz w:val="16"/>
                <w:szCs w:val="16"/>
              </w:rPr>
              <w:t>30/10/2023</w:t>
            </w:r>
          </w:p>
        </w:tc>
        <w:tc>
          <w:tcPr>
            <w:tcW w:w="1135" w:type="dxa"/>
            <w:shd w:val="clear" w:color="auto" w:fill="FFFFFF" w:themeFill="background1"/>
            <w:vAlign w:val="center"/>
          </w:tcPr>
          <w:p w14:paraId="27FB42CB" w14:textId="07F6EEFB" w:rsidR="00795459" w:rsidRPr="00813E58" w:rsidRDefault="00795459" w:rsidP="00795459">
            <w:pPr>
              <w:spacing w:line="259" w:lineRule="auto"/>
              <w:ind w:right="31"/>
              <w:rPr>
                <w:rFonts w:ascii="Century Gothic" w:hAnsi="Century Gothic"/>
                <w:sz w:val="16"/>
                <w:szCs w:val="16"/>
              </w:rPr>
            </w:pPr>
            <w:r>
              <w:rPr>
                <w:rFonts w:ascii="Century Gothic" w:hAnsi="Century Gothic"/>
                <w:sz w:val="16"/>
                <w:szCs w:val="16"/>
              </w:rPr>
              <w:t>31/10/2023</w:t>
            </w:r>
          </w:p>
        </w:tc>
        <w:tc>
          <w:tcPr>
            <w:tcW w:w="1843" w:type="dxa"/>
            <w:shd w:val="clear" w:color="auto" w:fill="FFFFFF" w:themeFill="background1"/>
            <w:vAlign w:val="center"/>
          </w:tcPr>
          <w:p w14:paraId="6D3E353E" w14:textId="7A05F013" w:rsidR="00795459" w:rsidRPr="00813E58" w:rsidRDefault="00795459" w:rsidP="00795459">
            <w:pPr>
              <w:spacing w:line="259" w:lineRule="auto"/>
              <w:ind w:right="37"/>
              <w:rPr>
                <w:rFonts w:ascii="Century Gothic" w:hAnsi="Century Gothic"/>
                <w:sz w:val="16"/>
                <w:szCs w:val="16"/>
              </w:rPr>
            </w:pPr>
            <w:r>
              <w:rPr>
                <w:rFonts w:ascii="Century Gothic" w:hAnsi="Century Gothic"/>
                <w:sz w:val="16"/>
                <w:szCs w:val="16"/>
              </w:rPr>
              <w:t>2 DÍAS</w:t>
            </w:r>
          </w:p>
        </w:tc>
      </w:tr>
      <w:tr w:rsidR="00795459" w:rsidRPr="00813E58" w14:paraId="16C732CB" w14:textId="77777777" w:rsidTr="000035A3">
        <w:trPr>
          <w:trHeight w:val="451"/>
          <w:jc w:val="center"/>
        </w:trPr>
        <w:tc>
          <w:tcPr>
            <w:tcW w:w="3474" w:type="dxa"/>
            <w:shd w:val="clear" w:color="auto" w:fill="D9D9D9" w:themeFill="background1" w:themeFillShade="D9"/>
            <w:vAlign w:val="center"/>
          </w:tcPr>
          <w:p w14:paraId="1A153BC9" w14:textId="77777777" w:rsidR="00795459" w:rsidRDefault="00795459" w:rsidP="00795459">
            <w:pPr>
              <w:spacing w:line="259" w:lineRule="auto"/>
              <w:jc w:val="left"/>
              <w:rPr>
                <w:rFonts w:ascii="Century Gothic" w:hAnsi="Century Gothic"/>
                <w:sz w:val="16"/>
                <w:szCs w:val="16"/>
              </w:rPr>
            </w:pPr>
            <w:r>
              <w:rPr>
                <w:rFonts w:ascii="Century Gothic" w:hAnsi="Century Gothic"/>
                <w:sz w:val="16"/>
                <w:szCs w:val="16"/>
              </w:rPr>
              <w:t>MANUEL HERMOSILLO DE LOERA</w:t>
            </w:r>
          </w:p>
          <w:p w14:paraId="047F9B24" w14:textId="39B47645" w:rsidR="00795459" w:rsidRDefault="00795459" w:rsidP="00795459">
            <w:pPr>
              <w:spacing w:line="259" w:lineRule="auto"/>
              <w:jc w:val="left"/>
              <w:rPr>
                <w:rFonts w:ascii="Century Gothic" w:hAnsi="Century Gothic"/>
                <w:sz w:val="16"/>
                <w:szCs w:val="16"/>
              </w:rPr>
            </w:pPr>
            <w:r w:rsidRPr="00874563">
              <w:rPr>
                <w:rFonts w:ascii="Century Gothic" w:hAnsi="Century Gothic"/>
                <w:sz w:val="12"/>
                <w:szCs w:val="12"/>
              </w:rPr>
              <w:t xml:space="preserve">(AUXILIAR </w:t>
            </w:r>
            <w:r>
              <w:rPr>
                <w:rFonts w:ascii="Century Gothic" w:hAnsi="Century Gothic"/>
                <w:sz w:val="12"/>
                <w:szCs w:val="12"/>
              </w:rPr>
              <w:t>JUDICIAL</w:t>
            </w:r>
            <w:r w:rsidRPr="00874563">
              <w:rPr>
                <w:rFonts w:ascii="Century Gothic" w:hAnsi="Century Gothic"/>
                <w:sz w:val="12"/>
                <w:szCs w:val="12"/>
              </w:rPr>
              <w:t>)</w:t>
            </w:r>
          </w:p>
        </w:tc>
        <w:tc>
          <w:tcPr>
            <w:tcW w:w="2198" w:type="dxa"/>
            <w:shd w:val="clear" w:color="auto" w:fill="D9D9D9" w:themeFill="background1" w:themeFillShade="D9"/>
            <w:vAlign w:val="center"/>
          </w:tcPr>
          <w:p w14:paraId="2E6F60E3" w14:textId="43819411" w:rsidR="00795459" w:rsidRPr="00D34915" w:rsidRDefault="00795459" w:rsidP="00795459">
            <w:pPr>
              <w:spacing w:line="259" w:lineRule="auto"/>
              <w:ind w:right="129"/>
              <w:rPr>
                <w:rFonts w:ascii="Century Gothic" w:hAnsi="Century Gothic"/>
                <w:sz w:val="16"/>
                <w:szCs w:val="16"/>
              </w:rPr>
            </w:pPr>
            <w:r w:rsidRPr="00D34915">
              <w:rPr>
                <w:rFonts w:ascii="Century Gothic" w:hAnsi="Century Gothic"/>
                <w:sz w:val="16"/>
                <w:szCs w:val="16"/>
              </w:rPr>
              <w:t>SECRETAR</w:t>
            </w:r>
            <w:r>
              <w:rPr>
                <w:rFonts w:ascii="Century Gothic" w:hAnsi="Century Gothic"/>
                <w:sz w:val="16"/>
                <w:szCs w:val="16"/>
              </w:rPr>
              <w:t>Í</w:t>
            </w:r>
            <w:r w:rsidRPr="00D34915">
              <w:rPr>
                <w:rFonts w:ascii="Century Gothic" w:hAnsi="Century Gothic"/>
                <w:sz w:val="16"/>
                <w:szCs w:val="16"/>
              </w:rPr>
              <w:t>A GENERAL DE ACUERDOS</w:t>
            </w:r>
          </w:p>
        </w:tc>
        <w:tc>
          <w:tcPr>
            <w:tcW w:w="1276" w:type="dxa"/>
            <w:shd w:val="clear" w:color="auto" w:fill="D9D9D9" w:themeFill="background1" w:themeFillShade="D9"/>
            <w:vAlign w:val="center"/>
          </w:tcPr>
          <w:p w14:paraId="01E4AFC6" w14:textId="55B3F891"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30/10/2023</w:t>
            </w:r>
          </w:p>
        </w:tc>
        <w:tc>
          <w:tcPr>
            <w:tcW w:w="1135" w:type="dxa"/>
            <w:shd w:val="clear" w:color="auto" w:fill="D9D9D9" w:themeFill="background1" w:themeFillShade="D9"/>
            <w:vAlign w:val="center"/>
          </w:tcPr>
          <w:p w14:paraId="3D37E119" w14:textId="4B69BA77" w:rsidR="00795459" w:rsidRDefault="00795459" w:rsidP="00795459">
            <w:pPr>
              <w:spacing w:line="259" w:lineRule="auto"/>
              <w:ind w:right="31"/>
              <w:rPr>
                <w:rFonts w:ascii="Century Gothic" w:hAnsi="Century Gothic"/>
                <w:sz w:val="16"/>
                <w:szCs w:val="16"/>
              </w:rPr>
            </w:pPr>
            <w:r>
              <w:rPr>
                <w:rFonts w:ascii="Century Gothic" w:hAnsi="Century Gothic"/>
                <w:sz w:val="16"/>
                <w:szCs w:val="16"/>
              </w:rPr>
              <w:t>31/10/2023</w:t>
            </w:r>
          </w:p>
        </w:tc>
        <w:tc>
          <w:tcPr>
            <w:tcW w:w="1843" w:type="dxa"/>
            <w:shd w:val="clear" w:color="auto" w:fill="D9D9D9" w:themeFill="background1" w:themeFillShade="D9"/>
            <w:vAlign w:val="center"/>
          </w:tcPr>
          <w:p w14:paraId="23C34F55" w14:textId="0FFC84C3" w:rsidR="00795459" w:rsidRDefault="00795459" w:rsidP="00795459">
            <w:pPr>
              <w:spacing w:line="259" w:lineRule="auto"/>
              <w:ind w:right="37"/>
              <w:rPr>
                <w:rFonts w:ascii="Century Gothic" w:hAnsi="Century Gothic"/>
                <w:sz w:val="16"/>
                <w:szCs w:val="16"/>
              </w:rPr>
            </w:pPr>
            <w:r>
              <w:rPr>
                <w:rFonts w:ascii="Century Gothic" w:hAnsi="Century Gothic"/>
                <w:sz w:val="16"/>
                <w:szCs w:val="16"/>
              </w:rPr>
              <w:t>2 DÍAS</w:t>
            </w:r>
          </w:p>
        </w:tc>
      </w:tr>
      <w:tr w:rsidR="00795459" w:rsidRPr="00813E58" w14:paraId="08213140" w14:textId="77777777" w:rsidTr="00262B5F">
        <w:trPr>
          <w:trHeight w:val="451"/>
          <w:jc w:val="center"/>
        </w:trPr>
        <w:tc>
          <w:tcPr>
            <w:tcW w:w="3474" w:type="dxa"/>
            <w:shd w:val="clear" w:color="auto" w:fill="FFFFFF" w:themeFill="background1"/>
            <w:vAlign w:val="center"/>
          </w:tcPr>
          <w:p w14:paraId="6D39A09B" w14:textId="77777777" w:rsidR="00795459" w:rsidRPr="00D11BDF" w:rsidRDefault="00795459" w:rsidP="00795459">
            <w:pPr>
              <w:spacing w:line="259" w:lineRule="auto"/>
              <w:jc w:val="left"/>
              <w:rPr>
                <w:rFonts w:ascii="Century Gothic" w:hAnsi="Century Gothic"/>
                <w:sz w:val="16"/>
                <w:szCs w:val="16"/>
              </w:rPr>
            </w:pPr>
            <w:r w:rsidRPr="00D11BDF">
              <w:rPr>
                <w:rFonts w:ascii="Century Gothic" w:hAnsi="Century Gothic"/>
                <w:sz w:val="16"/>
                <w:szCs w:val="16"/>
              </w:rPr>
              <w:t>MYRNA LETICIA PRAT ENRÍQUEZ</w:t>
            </w:r>
          </w:p>
          <w:p w14:paraId="74AF80D3" w14:textId="2C1AA3EB" w:rsidR="00795459" w:rsidRPr="00D11BDF" w:rsidRDefault="00795459" w:rsidP="00795459">
            <w:pPr>
              <w:spacing w:line="259" w:lineRule="auto"/>
              <w:jc w:val="left"/>
              <w:rPr>
                <w:rFonts w:ascii="Century Gothic" w:hAnsi="Century Gothic"/>
                <w:sz w:val="16"/>
                <w:szCs w:val="16"/>
              </w:rPr>
            </w:pPr>
            <w:r w:rsidRPr="00D11BDF">
              <w:rPr>
                <w:rFonts w:ascii="Century Gothic" w:hAnsi="Century Gothic"/>
                <w:sz w:val="12"/>
                <w:szCs w:val="12"/>
              </w:rPr>
              <w:t>(AUXILIAR TÉCNICO B)</w:t>
            </w:r>
          </w:p>
        </w:tc>
        <w:tc>
          <w:tcPr>
            <w:tcW w:w="2198" w:type="dxa"/>
            <w:shd w:val="clear" w:color="auto" w:fill="FFFFFF" w:themeFill="background1"/>
            <w:vAlign w:val="center"/>
          </w:tcPr>
          <w:p w14:paraId="0BEE14D1" w14:textId="1E7A9913" w:rsidR="00795459" w:rsidRPr="00D11BDF" w:rsidRDefault="00795459" w:rsidP="00795459">
            <w:pPr>
              <w:spacing w:line="259" w:lineRule="auto"/>
              <w:ind w:right="129"/>
              <w:rPr>
                <w:rFonts w:ascii="Century Gothic" w:hAnsi="Century Gothic"/>
                <w:sz w:val="16"/>
                <w:szCs w:val="16"/>
              </w:rPr>
            </w:pPr>
            <w:r w:rsidRPr="00D11BDF">
              <w:rPr>
                <w:rFonts w:ascii="Century Gothic" w:hAnsi="Century Gothic"/>
                <w:sz w:val="16"/>
                <w:szCs w:val="16"/>
              </w:rPr>
              <w:t>SECRETARIA GENERAL DE ACUERDOS</w:t>
            </w:r>
          </w:p>
        </w:tc>
        <w:tc>
          <w:tcPr>
            <w:tcW w:w="1276" w:type="dxa"/>
            <w:shd w:val="clear" w:color="auto" w:fill="FFFFFF" w:themeFill="background1"/>
            <w:vAlign w:val="center"/>
          </w:tcPr>
          <w:p w14:paraId="47A15AA3" w14:textId="02843B11" w:rsidR="00795459" w:rsidRPr="00D11BDF" w:rsidRDefault="00795459" w:rsidP="00795459">
            <w:pPr>
              <w:spacing w:line="259" w:lineRule="auto"/>
              <w:ind w:right="31"/>
              <w:rPr>
                <w:rFonts w:ascii="Century Gothic" w:hAnsi="Century Gothic"/>
                <w:sz w:val="16"/>
                <w:szCs w:val="16"/>
              </w:rPr>
            </w:pPr>
            <w:r w:rsidRPr="00D11BDF">
              <w:rPr>
                <w:rFonts w:ascii="Century Gothic" w:hAnsi="Century Gothic"/>
                <w:sz w:val="16"/>
                <w:szCs w:val="16"/>
              </w:rPr>
              <w:t>27/11/2023</w:t>
            </w:r>
          </w:p>
        </w:tc>
        <w:tc>
          <w:tcPr>
            <w:tcW w:w="1135" w:type="dxa"/>
            <w:shd w:val="clear" w:color="auto" w:fill="FFFFFF" w:themeFill="background1"/>
            <w:vAlign w:val="center"/>
          </w:tcPr>
          <w:p w14:paraId="141EE859" w14:textId="48FB5FA9" w:rsidR="00795459" w:rsidRPr="00D11BDF" w:rsidRDefault="00795459" w:rsidP="00795459">
            <w:pPr>
              <w:spacing w:line="259" w:lineRule="auto"/>
              <w:ind w:right="31"/>
              <w:rPr>
                <w:rFonts w:ascii="Century Gothic" w:hAnsi="Century Gothic"/>
                <w:sz w:val="16"/>
                <w:szCs w:val="16"/>
              </w:rPr>
            </w:pPr>
            <w:r w:rsidRPr="00D11BDF">
              <w:rPr>
                <w:rFonts w:ascii="Century Gothic" w:hAnsi="Century Gothic"/>
                <w:sz w:val="16"/>
                <w:szCs w:val="16"/>
              </w:rPr>
              <w:t>30/11/2023</w:t>
            </w:r>
          </w:p>
        </w:tc>
        <w:tc>
          <w:tcPr>
            <w:tcW w:w="1843" w:type="dxa"/>
            <w:shd w:val="clear" w:color="auto" w:fill="FFFFFF" w:themeFill="background1"/>
            <w:vAlign w:val="center"/>
          </w:tcPr>
          <w:p w14:paraId="00C45C9A" w14:textId="77CE6417" w:rsidR="00795459" w:rsidRPr="00D11BDF" w:rsidRDefault="00795459" w:rsidP="00795459">
            <w:pPr>
              <w:spacing w:line="259" w:lineRule="auto"/>
              <w:ind w:right="37"/>
              <w:rPr>
                <w:rFonts w:ascii="Century Gothic" w:hAnsi="Century Gothic"/>
                <w:sz w:val="16"/>
                <w:szCs w:val="16"/>
              </w:rPr>
            </w:pPr>
            <w:r w:rsidRPr="00D11BDF">
              <w:rPr>
                <w:rFonts w:ascii="Century Gothic" w:hAnsi="Century Gothic"/>
                <w:sz w:val="16"/>
                <w:szCs w:val="16"/>
              </w:rPr>
              <w:t>4 DÍAS</w:t>
            </w:r>
          </w:p>
        </w:tc>
      </w:tr>
      <w:tr w:rsidR="00795459" w:rsidRPr="00813E58" w14:paraId="316FB637" w14:textId="77777777" w:rsidTr="000035A3">
        <w:trPr>
          <w:trHeight w:val="451"/>
          <w:jc w:val="center"/>
        </w:trPr>
        <w:tc>
          <w:tcPr>
            <w:tcW w:w="3474" w:type="dxa"/>
            <w:shd w:val="clear" w:color="auto" w:fill="D9D9D9" w:themeFill="background1" w:themeFillShade="D9"/>
            <w:vAlign w:val="center"/>
          </w:tcPr>
          <w:p w14:paraId="037AC6C3" w14:textId="77777777" w:rsidR="00795459" w:rsidRPr="00280256" w:rsidRDefault="00795459" w:rsidP="00795459">
            <w:pPr>
              <w:spacing w:line="259" w:lineRule="auto"/>
              <w:jc w:val="left"/>
              <w:rPr>
                <w:rFonts w:ascii="Century Gothic" w:hAnsi="Century Gothic"/>
                <w:sz w:val="16"/>
                <w:szCs w:val="16"/>
              </w:rPr>
            </w:pPr>
            <w:r w:rsidRPr="00280256">
              <w:rPr>
                <w:rFonts w:ascii="Century Gothic" w:hAnsi="Century Gothic"/>
                <w:sz w:val="16"/>
                <w:szCs w:val="16"/>
              </w:rPr>
              <w:t>ANA MARÍA SEDANO ANAYA</w:t>
            </w:r>
          </w:p>
          <w:p w14:paraId="01B26B90" w14:textId="54652313" w:rsidR="00795459" w:rsidRPr="00280256" w:rsidRDefault="00795459" w:rsidP="00795459">
            <w:pPr>
              <w:spacing w:line="259" w:lineRule="auto"/>
              <w:jc w:val="left"/>
              <w:rPr>
                <w:rFonts w:ascii="Century Gothic" w:hAnsi="Century Gothic"/>
                <w:sz w:val="16"/>
                <w:szCs w:val="16"/>
              </w:rPr>
            </w:pPr>
            <w:r w:rsidRPr="00280256">
              <w:rPr>
                <w:rFonts w:ascii="Century Gothic" w:hAnsi="Century Gothic"/>
                <w:sz w:val="12"/>
                <w:szCs w:val="12"/>
              </w:rPr>
              <w:t>(SECRETARIA B)</w:t>
            </w:r>
          </w:p>
        </w:tc>
        <w:tc>
          <w:tcPr>
            <w:tcW w:w="2198" w:type="dxa"/>
            <w:shd w:val="clear" w:color="auto" w:fill="D9D9D9" w:themeFill="background1" w:themeFillShade="D9"/>
            <w:vAlign w:val="center"/>
          </w:tcPr>
          <w:p w14:paraId="34D5249E" w14:textId="5EDA1318" w:rsidR="00795459" w:rsidRPr="00280256" w:rsidRDefault="00795459" w:rsidP="00795459">
            <w:pPr>
              <w:spacing w:line="259" w:lineRule="auto"/>
              <w:ind w:right="129"/>
              <w:rPr>
                <w:rFonts w:ascii="Century Gothic" w:hAnsi="Century Gothic"/>
                <w:sz w:val="16"/>
                <w:szCs w:val="16"/>
              </w:rPr>
            </w:pPr>
            <w:r w:rsidRPr="00280256">
              <w:rPr>
                <w:rFonts w:ascii="Century Gothic" w:hAnsi="Century Gothic"/>
                <w:sz w:val="16"/>
                <w:szCs w:val="16"/>
              </w:rPr>
              <w:t>DIRECCIÓN GENERAL ADMINISTRATIVA</w:t>
            </w:r>
          </w:p>
        </w:tc>
        <w:tc>
          <w:tcPr>
            <w:tcW w:w="1276" w:type="dxa"/>
            <w:shd w:val="clear" w:color="auto" w:fill="D9D9D9" w:themeFill="background1" w:themeFillShade="D9"/>
            <w:vAlign w:val="center"/>
          </w:tcPr>
          <w:p w14:paraId="6FEA88CE" w14:textId="061D07CF" w:rsidR="00795459" w:rsidRPr="00280256" w:rsidRDefault="00795459" w:rsidP="00795459">
            <w:pPr>
              <w:spacing w:line="259" w:lineRule="auto"/>
              <w:ind w:right="31"/>
              <w:rPr>
                <w:rFonts w:ascii="Century Gothic" w:hAnsi="Century Gothic"/>
                <w:sz w:val="16"/>
                <w:szCs w:val="16"/>
              </w:rPr>
            </w:pPr>
            <w:r w:rsidRPr="00280256">
              <w:rPr>
                <w:rFonts w:ascii="Century Gothic" w:hAnsi="Century Gothic"/>
                <w:sz w:val="16"/>
                <w:szCs w:val="16"/>
              </w:rPr>
              <w:t>13/11/2023</w:t>
            </w:r>
          </w:p>
        </w:tc>
        <w:tc>
          <w:tcPr>
            <w:tcW w:w="1135" w:type="dxa"/>
            <w:shd w:val="clear" w:color="auto" w:fill="D9D9D9" w:themeFill="background1" w:themeFillShade="D9"/>
            <w:vAlign w:val="center"/>
          </w:tcPr>
          <w:p w14:paraId="138F3BA7" w14:textId="3238528F" w:rsidR="00795459" w:rsidRPr="00280256" w:rsidRDefault="00795459" w:rsidP="00795459">
            <w:pPr>
              <w:spacing w:line="259" w:lineRule="auto"/>
              <w:ind w:right="31"/>
              <w:rPr>
                <w:rFonts w:ascii="Century Gothic" w:hAnsi="Century Gothic"/>
                <w:sz w:val="16"/>
                <w:szCs w:val="16"/>
              </w:rPr>
            </w:pPr>
            <w:r w:rsidRPr="00280256">
              <w:rPr>
                <w:rFonts w:ascii="Century Gothic" w:hAnsi="Century Gothic"/>
                <w:sz w:val="16"/>
                <w:szCs w:val="16"/>
              </w:rPr>
              <w:t>17/11/2023</w:t>
            </w:r>
          </w:p>
        </w:tc>
        <w:tc>
          <w:tcPr>
            <w:tcW w:w="1843" w:type="dxa"/>
            <w:shd w:val="clear" w:color="auto" w:fill="D9D9D9" w:themeFill="background1" w:themeFillShade="D9"/>
            <w:vAlign w:val="center"/>
          </w:tcPr>
          <w:p w14:paraId="78F03009" w14:textId="1205A5EB" w:rsidR="00795459" w:rsidRPr="00280256" w:rsidRDefault="00795459" w:rsidP="00795459">
            <w:pPr>
              <w:spacing w:line="259" w:lineRule="auto"/>
              <w:ind w:right="37"/>
              <w:rPr>
                <w:rFonts w:ascii="Century Gothic" w:hAnsi="Century Gothic"/>
                <w:sz w:val="16"/>
                <w:szCs w:val="16"/>
              </w:rPr>
            </w:pPr>
            <w:r w:rsidRPr="00280256">
              <w:rPr>
                <w:rFonts w:ascii="Century Gothic" w:hAnsi="Century Gothic"/>
                <w:sz w:val="16"/>
                <w:szCs w:val="16"/>
              </w:rPr>
              <w:t>5 DÍAS</w:t>
            </w:r>
          </w:p>
        </w:tc>
      </w:tr>
      <w:bookmarkEnd w:id="12"/>
    </w:tbl>
    <w:p w14:paraId="6F37F7F2" w14:textId="618AD01A" w:rsidR="00C44DDB" w:rsidRDefault="00C44DDB" w:rsidP="00CA1F25">
      <w:pPr>
        <w:pStyle w:val="Sangradetextonormal"/>
        <w:spacing w:after="0" w:line="276" w:lineRule="auto"/>
        <w:ind w:left="0"/>
        <w:jc w:val="both"/>
        <w:rPr>
          <w:rFonts w:ascii="Century Gothic" w:hAnsi="Century Gothic"/>
          <w:szCs w:val="24"/>
          <w:lang w:val="es-MX"/>
        </w:rPr>
      </w:pPr>
    </w:p>
    <w:p w14:paraId="1B994AB8" w14:textId="11148E41" w:rsidR="00CA1F25"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Duda y porque ya me pas</w:t>
      </w:r>
      <w:r w:rsidR="00D23A69" w:rsidRPr="007C2911">
        <w:rPr>
          <w:rFonts w:ascii="Century Gothic" w:hAnsi="Century Gothic"/>
          <w:lang w:val="es-MX"/>
        </w:rPr>
        <w:t>ó</w:t>
      </w:r>
      <w:r w:rsidRPr="007C2911">
        <w:rPr>
          <w:rFonts w:ascii="Century Gothic" w:hAnsi="Century Gothic"/>
          <w:lang w:val="es-MX"/>
        </w:rPr>
        <w:t xml:space="preserve">, </w:t>
      </w:r>
      <w:r w:rsidR="00C92F52" w:rsidRPr="007C2911">
        <w:rPr>
          <w:rFonts w:ascii="Century Gothic" w:hAnsi="Century Gothic"/>
          <w:lang w:val="es-MX"/>
        </w:rPr>
        <w:t xml:space="preserve">Jefa de Recursos Humanos, </w:t>
      </w:r>
      <w:r w:rsidRPr="007C2911">
        <w:rPr>
          <w:rFonts w:ascii="Century Gothic" w:hAnsi="Century Gothic"/>
          <w:lang w:val="es-MX"/>
        </w:rPr>
        <w:t xml:space="preserve"> todas estas licencias y además les pido que a partir de la siguiente</w:t>
      </w:r>
      <w:r w:rsidR="00C92F52" w:rsidRPr="007C2911">
        <w:rPr>
          <w:rFonts w:ascii="Century Gothic" w:hAnsi="Century Gothic"/>
          <w:lang w:val="es-MX"/>
        </w:rPr>
        <w:t xml:space="preserve"> </w:t>
      </w:r>
      <w:r w:rsidR="00BB7495" w:rsidRPr="007C2911">
        <w:rPr>
          <w:rFonts w:ascii="Century Gothic" w:hAnsi="Century Gothic"/>
          <w:lang w:val="es-MX"/>
        </w:rPr>
        <w:t>s</w:t>
      </w:r>
      <w:r w:rsidR="00C92F52" w:rsidRPr="007C2911">
        <w:rPr>
          <w:rFonts w:ascii="Century Gothic" w:hAnsi="Century Gothic"/>
          <w:lang w:val="es-MX"/>
        </w:rPr>
        <w:t xml:space="preserve">esión </w:t>
      </w:r>
      <w:r w:rsidRPr="007C2911">
        <w:rPr>
          <w:rFonts w:ascii="Century Gothic" w:hAnsi="Century Gothic"/>
          <w:lang w:val="es-MX"/>
        </w:rPr>
        <w:t>ya venga una dictaminación por escrito de que s</w:t>
      </w:r>
      <w:r w:rsidR="00C92F52" w:rsidRPr="007C2911">
        <w:rPr>
          <w:rFonts w:ascii="Century Gothic" w:hAnsi="Century Gothic"/>
          <w:lang w:val="es-MX"/>
        </w:rPr>
        <w:t>í</w:t>
      </w:r>
      <w:r w:rsidRPr="007C2911">
        <w:rPr>
          <w:rFonts w:ascii="Century Gothic" w:hAnsi="Century Gothic"/>
          <w:lang w:val="es-MX"/>
        </w:rPr>
        <w:t xml:space="preserve"> cumplen el requisito</w:t>
      </w:r>
      <w:r w:rsidR="00C92F52" w:rsidRPr="007C2911">
        <w:rPr>
          <w:rFonts w:ascii="Century Gothic" w:hAnsi="Century Gothic"/>
          <w:lang w:val="es-MX"/>
        </w:rPr>
        <w:t>,</w:t>
      </w:r>
      <w:r w:rsidRPr="007C2911">
        <w:rPr>
          <w:rFonts w:ascii="Century Gothic" w:hAnsi="Century Gothic"/>
          <w:lang w:val="es-MX"/>
        </w:rPr>
        <w:t xml:space="preserve"> porque a </w:t>
      </w:r>
      <w:r w:rsidR="00C92F52" w:rsidRPr="007C2911">
        <w:rPr>
          <w:rFonts w:ascii="Century Gothic" w:hAnsi="Century Gothic"/>
          <w:lang w:val="es-MX"/>
        </w:rPr>
        <w:t>mí</w:t>
      </w:r>
      <w:r w:rsidRPr="007C2911">
        <w:rPr>
          <w:rFonts w:ascii="Century Gothic" w:hAnsi="Century Gothic"/>
          <w:lang w:val="es-MX"/>
        </w:rPr>
        <w:t xml:space="preserve"> ya me denunciaron penalmente ante la </w:t>
      </w:r>
      <w:r w:rsidR="00C92F52" w:rsidRPr="007C2911">
        <w:rPr>
          <w:rFonts w:ascii="Century Gothic" w:hAnsi="Century Gothic"/>
          <w:lang w:val="es-MX"/>
        </w:rPr>
        <w:t>F</w:t>
      </w:r>
      <w:r w:rsidRPr="007C2911">
        <w:rPr>
          <w:rFonts w:ascii="Century Gothic" w:hAnsi="Century Gothic"/>
          <w:lang w:val="es-MX"/>
        </w:rPr>
        <w:t xml:space="preserve">iscalía </w:t>
      </w:r>
      <w:r w:rsidR="00C92F52" w:rsidRPr="007C2911">
        <w:rPr>
          <w:rFonts w:ascii="Century Gothic" w:hAnsi="Century Gothic"/>
          <w:lang w:val="es-MX"/>
        </w:rPr>
        <w:t>A</w:t>
      </w:r>
      <w:r w:rsidRPr="007C2911">
        <w:rPr>
          <w:rFonts w:ascii="Century Gothic" w:hAnsi="Century Gothic"/>
          <w:lang w:val="es-MX"/>
        </w:rPr>
        <w:t>nticorrupción por unos temas y para que ya no demos pie a nada eso, entonces</w:t>
      </w:r>
      <w:r w:rsidR="00477992">
        <w:rPr>
          <w:rFonts w:ascii="Century Gothic" w:hAnsi="Century Gothic"/>
          <w:lang w:val="es-MX"/>
        </w:rPr>
        <w:t>,</w:t>
      </w:r>
      <w:r w:rsidRPr="007C2911">
        <w:rPr>
          <w:rFonts w:ascii="Century Gothic" w:hAnsi="Century Gothic"/>
          <w:lang w:val="es-MX"/>
        </w:rPr>
        <w:t xml:space="preserve"> te pediría que a partir de la siguiente </w:t>
      </w:r>
      <w:r w:rsidR="00BB7495" w:rsidRPr="007C2911">
        <w:rPr>
          <w:rFonts w:ascii="Century Gothic" w:hAnsi="Century Gothic"/>
          <w:lang w:val="es-MX"/>
        </w:rPr>
        <w:t>s</w:t>
      </w:r>
      <w:r w:rsidR="00C92F52" w:rsidRPr="007C2911">
        <w:rPr>
          <w:rFonts w:ascii="Century Gothic" w:hAnsi="Century Gothic"/>
          <w:lang w:val="es-MX"/>
        </w:rPr>
        <w:t xml:space="preserve">esión presentes </w:t>
      </w:r>
      <w:r w:rsidRPr="007C2911">
        <w:rPr>
          <w:rFonts w:ascii="Century Gothic" w:hAnsi="Century Gothic"/>
          <w:lang w:val="es-MX"/>
        </w:rPr>
        <w:t>un dictamen donde me digas que s</w:t>
      </w:r>
      <w:r w:rsidR="00C92F52" w:rsidRPr="007C2911">
        <w:rPr>
          <w:rFonts w:ascii="Century Gothic" w:hAnsi="Century Gothic"/>
          <w:lang w:val="es-MX"/>
        </w:rPr>
        <w:t>í</w:t>
      </w:r>
      <w:r w:rsidRPr="007C2911">
        <w:rPr>
          <w:rFonts w:ascii="Century Gothic" w:hAnsi="Century Gothic"/>
          <w:lang w:val="es-MX"/>
        </w:rPr>
        <w:t xml:space="preserve"> cumple</w:t>
      </w:r>
      <w:r w:rsidR="00210C35">
        <w:rPr>
          <w:rFonts w:ascii="Century Gothic" w:hAnsi="Century Gothic"/>
          <w:lang w:val="es-MX"/>
        </w:rPr>
        <w:t>n</w:t>
      </w:r>
      <w:r w:rsidRPr="007C2911">
        <w:rPr>
          <w:rFonts w:ascii="Century Gothic" w:hAnsi="Century Gothic"/>
          <w:lang w:val="es-MX"/>
        </w:rPr>
        <w:t xml:space="preserve"> con el requisito las </w:t>
      </w:r>
      <w:r w:rsidR="00C92F52" w:rsidRPr="007C2911">
        <w:rPr>
          <w:rFonts w:ascii="Century Gothic" w:hAnsi="Century Gothic"/>
          <w:lang w:val="es-MX"/>
        </w:rPr>
        <w:t xml:space="preserve">licencias </w:t>
      </w:r>
      <w:r w:rsidRPr="007C2911">
        <w:rPr>
          <w:rFonts w:ascii="Century Gothic" w:hAnsi="Century Gothic"/>
          <w:lang w:val="es-MX"/>
        </w:rPr>
        <w:t>que son con goce de sueldo, que s</w:t>
      </w:r>
      <w:r w:rsidR="00C92F52" w:rsidRPr="007C2911">
        <w:rPr>
          <w:rFonts w:ascii="Century Gothic" w:hAnsi="Century Gothic"/>
          <w:lang w:val="es-MX"/>
        </w:rPr>
        <w:t>í</w:t>
      </w:r>
      <w:r w:rsidRPr="007C2911">
        <w:rPr>
          <w:rFonts w:ascii="Century Gothic" w:hAnsi="Century Gothic"/>
          <w:lang w:val="es-MX"/>
        </w:rPr>
        <w:t xml:space="preserve"> son susceptibles, que s</w:t>
      </w:r>
      <w:r w:rsidR="00C92F52" w:rsidRPr="007C2911">
        <w:rPr>
          <w:rFonts w:ascii="Century Gothic" w:hAnsi="Century Gothic"/>
          <w:lang w:val="es-MX"/>
        </w:rPr>
        <w:t>í</w:t>
      </w:r>
      <w:r w:rsidRPr="007C2911">
        <w:rPr>
          <w:rFonts w:ascii="Century Gothic" w:hAnsi="Century Gothic"/>
          <w:lang w:val="es-MX"/>
        </w:rPr>
        <w:t xml:space="preserve"> están en el supuesto</w:t>
      </w:r>
      <w:r w:rsidR="00210C35">
        <w:rPr>
          <w:rFonts w:ascii="Century Gothic" w:hAnsi="Century Gothic"/>
          <w:lang w:val="es-MX"/>
        </w:rPr>
        <w:t>,</w:t>
      </w:r>
      <w:r w:rsidRPr="007C2911">
        <w:rPr>
          <w:rFonts w:ascii="Century Gothic" w:hAnsi="Century Gothic"/>
          <w:lang w:val="es-MX"/>
        </w:rPr>
        <w:t xml:space="preserve"> porque nosotros aquí las aprobamos</w:t>
      </w:r>
      <w:r w:rsidR="00C92F52" w:rsidRPr="007C2911">
        <w:rPr>
          <w:rFonts w:ascii="Century Gothic" w:hAnsi="Century Gothic"/>
          <w:lang w:val="es-MX"/>
        </w:rPr>
        <w:t>,</w:t>
      </w:r>
      <w:r w:rsidRPr="007C2911">
        <w:rPr>
          <w:rFonts w:ascii="Century Gothic" w:hAnsi="Century Gothic"/>
          <w:lang w:val="es-MX"/>
        </w:rPr>
        <w:t xml:space="preserve"> pero evidentemente no tenemos nosotros el expediente para poder valorarlo</w:t>
      </w:r>
      <w:r w:rsidR="00C92F52" w:rsidRPr="007C2911">
        <w:rPr>
          <w:rFonts w:ascii="Century Gothic" w:hAnsi="Century Gothic"/>
          <w:lang w:val="es-MX"/>
        </w:rPr>
        <w:t>,</w:t>
      </w:r>
      <w:r w:rsidRPr="007C2911">
        <w:rPr>
          <w:rFonts w:ascii="Century Gothic" w:hAnsi="Century Gothic"/>
          <w:lang w:val="es-MX"/>
        </w:rPr>
        <w:t xml:space="preserve"> entonces</w:t>
      </w:r>
      <w:r w:rsidR="00477992">
        <w:rPr>
          <w:rFonts w:ascii="Century Gothic" w:hAnsi="Century Gothic"/>
          <w:lang w:val="es-MX"/>
        </w:rPr>
        <w:t>,</w:t>
      </w:r>
      <w:r w:rsidRPr="007C2911">
        <w:rPr>
          <w:rFonts w:ascii="Century Gothic" w:hAnsi="Century Gothic"/>
          <w:lang w:val="es-MX"/>
        </w:rPr>
        <w:t xml:space="preserve"> en este caso te pregunto</w:t>
      </w:r>
      <w:r w:rsidR="00C92F52" w:rsidRPr="007C2911">
        <w:rPr>
          <w:rFonts w:ascii="Century Gothic" w:hAnsi="Century Gothic"/>
          <w:lang w:val="es-MX"/>
        </w:rPr>
        <w:t xml:space="preserve"> </w:t>
      </w:r>
      <w:r w:rsidRPr="007C2911">
        <w:rPr>
          <w:rFonts w:ascii="Century Gothic" w:hAnsi="Century Gothic"/>
          <w:lang w:val="es-MX"/>
        </w:rPr>
        <w:t>¿</w:t>
      </w:r>
      <w:r w:rsidR="00C92F52" w:rsidRPr="007C2911">
        <w:rPr>
          <w:rFonts w:ascii="Century Gothic" w:hAnsi="Century Gothic"/>
          <w:lang w:val="es-MX"/>
        </w:rPr>
        <w:t>c</w:t>
      </w:r>
      <w:r w:rsidRPr="007C2911">
        <w:rPr>
          <w:rFonts w:ascii="Century Gothic" w:hAnsi="Century Gothic"/>
          <w:lang w:val="es-MX"/>
        </w:rPr>
        <w:t>umplen con todos los requisitos para poder otorgarse esas licencias?</w:t>
      </w:r>
      <w:r w:rsidR="00C92F52" w:rsidRPr="007C2911">
        <w:rPr>
          <w:rFonts w:ascii="Century Gothic" w:hAnsi="Century Gothic"/>
          <w:lang w:val="es-MX"/>
        </w:rPr>
        <w:t xml:space="preserve"> </w:t>
      </w:r>
      <w:r w:rsidRPr="007C2911">
        <w:rPr>
          <w:rFonts w:ascii="Century Gothic" w:hAnsi="Century Gothic"/>
          <w:lang w:val="es-MX"/>
        </w:rPr>
        <w:t xml:space="preserve">Bueno, </w:t>
      </w:r>
      <w:r w:rsidR="00C92F52" w:rsidRPr="007C2911">
        <w:rPr>
          <w:rFonts w:ascii="Century Gothic" w:hAnsi="Century Gothic"/>
          <w:lang w:val="es-MX"/>
        </w:rPr>
        <w:t xml:space="preserve">si el área de Recursos Humanos </w:t>
      </w:r>
      <w:r w:rsidR="00DC28DC" w:rsidRPr="007C2911">
        <w:rPr>
          <w:rFonts w:ascii="Century Gothic" w:hAnsi="Century Gothic"/>
          <w:lang w:val="es-MX"/>
        </w:rPr>
        <w:t>nos certifica que así es, de mí parte no hay ningún problema.</w:t>
      </w:r>
    </w:p>
    <w:p w14:paraId="6418C224" w14:textId="1B8EC3B6" w:rsidR="000035A3" w:rsidRPr="007C2911" w:rsidRDefault="000035A3" w:rsidP="007C2911">
      <w:pPr>
        <w:pStyle w:val="Sangradetextonormal"/>
        <w:spacing w:after="0" w:line="276" w:lineRule="auto"/>
        <w:ind w:left="0"/>
        <w:jc w:val="both"/>
        <w:rPr>
          <w:rFonts w:ascii="Century Gothic" w:hAnsi="Century Gothic"/>
          <w:lang w:val="es-MX"/>
        </w:rPr>
      </w:pPr>
    </w:p>
    <w:p w14:paraId="0288D313" w14:textId="7724DA79"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Yo estoy de acuerdo con lo que dice la </w:t>
      </w:r>
      <w:r w:rsidR="00A91877" w:rsidRPr="007C2911">
        <w:rPr>
          <w:rFonts w:ascii="Century Gothic" w:hAnsi="Century Gothic"/>
          <w:lang w:val="es-MX"/>
        </w:rPr>
        <w:t>Magistrada,</w:t>
      </w:r>
      <w:r w:rsidRPr="007C2911">
        <w:rPr>
          <w:rFonts w:ascii="Century Gothic" w:hAnsi="Century Gothic"/>
          <w:lang w:val="es-MX"/>
        </w:rPr>
        <w:t xml:space="preserve"> pero valdría la pena que </w:t>
      </w:r>
      <w:r w:rsidR="00A91877" w:rsidRPr="007C2911">
        <w:rPr>
          <w:rFonts w:ascii="Century Gothic" w:hAnsi="Century Gothic"/>
          <w:lang w:val="es-MX"/>
        </w:rPr>
        <w:t>la Dirección J</w:t>
      </w:r>
      <w:r w:rsidRPr="007C2911">
        <w:rPr>
          <w:rFonts w:ascii="Century Gothic" w:hAnsi="Century Gothic"/>
          <w:lang w:val="es-MX"/>
        </w:rPr>
        <w:t>urídic</w:t>
      </w:r>
      <w:r w:rsidR="00A91877" w:rsidRPr="007C2911">
        <w:rPr>
          <w:rFonts w:ascii="Century Gothic" w:hAnsi="Century Gothic"/>
          <w:lang w:val="es-MX"/>
        </w:rPr>
        <w:t xml:space="preserve">a en conjunto </w:t>
      </w:r>
      <w:r w:rsidRPr="007C2911">
        <w:rPr>
          <w:rFonts w:ascii="Century Gothic" w:hAnsi="Century Gothic"/>
          <w:lang w:val="es-MX"/>
        </w:rPr>
        <w:t xml:space="preserve">con </w:t>
      </w:r>
      <w:r w:rsidR="00A91877" w:rsidRPr="007C2911">
        <w:rPr>
          <w:rFonts w:ascii="Century Gothic" w:hAnsi="Century Gothic"/>
          <w:lang w:val="es-MX"/>
        </w:rPr>
        <w:t>R</w:t>
      </w:r>
      <w:r w:rsidRPr="007C2911">
        <w:rPr>
          <w:rFonts w:ascii="Century Gothic" w:hAnsi="Century Gothic"/>
          <w:lang w:val="es-MX"/>
        </w:rPr>
        <w:t xml:space="preserve">ecursos </w:t>
      </w:r>
      <w:r w:rsidR="00A91877" w:rsidRPr="007C2911">
        <w:rPr>
          <w:rFonts w:ascii="Century Gothic" w:hAnsi="Century Gothic"/>
          <w:lang w:val="es-MX"/>
        </w:rPr>
        <w:t>H</w:t>
      </w:r>
      <w:r w:rsidRPr="007C2911">
        <w:rPr>
          <w:rFonts w:ascii="Century Gothic" w:hAnsi="Century Gothic"/>
          <w:lang w:val="es-MX"/>
        </w:rPr>
        <w:t xml:space="preserve">umanos </w:t>
      </w:r>
      <w:r w:rsidRPr="007C2911">
        <w:rPr>
          <w:rFonts w:ascii="Century Gothic" w:hAnsi="Century Gothic"/>
          <w:lang w:val="es-MX"/>
        </w:rPr>
        <w:lastRenderedPageBreak/>
        <w:t xml:space="preserve">haga el dictamen </w:t>
      </w:r>
      <w:r w:rsidR="00A91877" w:rsidRPr="007C2911">
        <w:rPr>
          <w:rFonts w:ascii="Century Gothic" w:hAnsi="Century Gothic"/>
          <w:lang w:val="es-MX"/>
        </w:rPr>
        <w:t>¿</w:t>
      </w:r>
      <w:r w:rsidRPr="007C2911">
        <w:rPr>
          <w:rFonts w:ascii="Century Gothic" w:hAnsi="Century Gothic"/>
          <w:lang w:val="es-MX"/>
        </w:rPr>
        <w:t xml:space="preserve">no? </w:t>
      </w:r>
      <w:r w:rsidR="00210C35">
        <w:rPr>
          <w:rFonts w:ascii="Century Gothic" w:hAnsi="Century Gothic"/>
          <w:lang w:val="es-MX"/>
        </w:rPr>
        <w:t>l</w:t>
      </w:r>
      <w:r w:rsidRPr="007C2911">
        <w:rPr>
          <w:rFonts w:ascii="Century Gothic" w:hAnsi="Century Gothic"/>
          <w:lang w:val="es-MX"/>
        </w:rPr>
        <w:t xml:space="preserve">o que pasa es que </w:t>
      </w:r>
      <w:r w:rsidR="00A91877" w:rsidRPr="007C2911">
        <w:rPr>
          <w:rFonts w:ascii="Century Gothic" w:hAnsi="Century Gothic"/>
          <w:lang w:val="es-MX"/>
        </w:rPr>
        <w:t>él</w:t>
      </w:r>
      <w:r w:rsidRPr="007C2911">
        <w:rPr>
          <w:rFonts w:ascii="Century Gothic" w:hAnsi="Century Gothic"/>
          <w:lang w:val="es-MX"/>
        </w:rPr>
        <w:t xml:space="preserve"> </w:t>
      </w:r>
      <w:r w:rsidR="00A91877" w:rsidRPr="007C2911">
        <w:rPr>
          <w:rFonts w:ascii="Century Gothic" w:hAnsi="Century Gothic"/>
          <w:lang w:val="es-MX"/>
        </w:rPr>
        <w:t xml:space="preserve">es el </w:t>
      </w:r>
      <w:r w:rsidRPr="007C2911">
        <w:rPr>
          <w:rFonts w:ascii="Century Gothic" w:hAnsi="Century Gothic"/>
          <w:lang w:val="es-MX"/>
        </w:rPr>
        <w:t xml:space="preserve">abogado del </w:t>
      </w:r>
      <w:r w:rsidR="00A91877" w:rsidRPr="007C2911">
        <w:rPr>
          <w:rFonts w:ascii="Century Gothic" w:hAnsi="Century Gothic"/>
          <w:lang w:val="es-MX"/>
        </w:rPr>
        <w:t>T</w:t>
      </w:r>
      <w:r w:rsidRPr="007C2911">
        <w:rPr>
          <w:rFonts w:ascii="Century Gothic" w:hAnsi="Century Gothic"/>
          <w:lang w:val="es-MX"/>
        </w:rPr>
        <w:t>ribunal</w:t>
      </w:r>
      <w:r w:rsidR="00A91877" w:rsidRPr="007C2911">
        <w:rPr>
          <w:rFonts w:ascii="Century Gothic" w:hAnsi="Century Gothic"/>
          <w:lang w:val="es-MX"/>
        </w:rPr>
        <w:t>,</w:t>
      </w:r>
      <w:r w:rsidRPr="007C2911">
        <w:rPr>
          <w:rFonts w:ascii="Century Gothic" w:hAnsi="Century Gothic"/>
          <w:lang w:val="es-MX"/>
        </w:rPr>
        <w:t xml:space="preserve"> se supone que es el especialista</w:t>
      </w:r>
      <w:r w:rsidR="00A91877" w:rsidRPr="007C2911">
        <w:rPr>
          <w:rFonts w:ascii="Century Gothic" w:hAnsi="Century Gothic"/>
          <w:lang w:val="es-MX"/>
        </w:rPr>
        <w:t>.</w:t>
      </w:r>
    </w:p>
    <w:p w14:paraId="01C10770" w14:textId="46A76FA3" w:rsidR="000035A3" w:rsidRPr="007C2911" w:rsidRDefault="000035A3" w:rsidP="007C2911">
      <w:pPr>
        <w:pStyle w:val="Sangradetextonormal"/>
        <w:spacing w:after="0" w:line="276" w:lineRule="auto"/>
        <w:ind w:left="0"/>
        <w:jc w:val="both"/>
        <w:rPr>
          <w:rFonts w:ascii="Century Gothic" w:hAnsi="Century Gothic"/>
          <w:lang w:val="es-MX"/>
        </w:rPr>
      </w:pPr>
    </w:p>
    <w:p w14:paraId="580EEDAC" w14:textId="0284DC87"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Hagan un formato entre los </w:t>
      </w:r>
      <w:r w:rsidR="00A91877" w:rsidRPr="007C2911">
        <w:rPr>
          <w:rFonts w:ascii="Century Gothic" w:hAnsi="Century Gothic"/>
          <w:lang w:val="es-MX"/>
        </w:rPr>
        <w:t>dos.</w:t>
      </w:r>
    </w:p>
    <w:p w14:paraId="08367C34" w14:textId="31ABDA1B" w:rsidR="000035A3" w:rsidRPr="007C2911" w:rsidRDefault="000035A3" w:rsidP="007C2911">
      <w:pPr>
        <w:pStyle w:val="Sangradetextonormal"/>
        <w:spacing w:after="0" w:line="276" w:lineRule="auto"/>
        <w:ind w:left="0"/>
        <w:jc w:val="both"/>
        <w:rPr>
          <w:rFonts w:ascii="Century Gothic" w:hAnsi="Century Gothic"/>
          <w:lang w:val="es-MX"/>
        </w:rPr>
      </w:pPr>
    </w:p>
    <w:p w14:paraId="1A8B7966" w14:textId="56411BDB"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Así </w:t>
      </w:r>
      <w:r w:rsidR="00A91877" w:rsidRPr="007C2911">
        <w:rPr>
          <w:rFonts w:ascii="Century Gothic" w:hAnsi="Century Gothic"/>
          <w:lang w:val="es-MX"/>
        </w:rPr>
        <w:t xml:space="preserve">es </w:t>
      </w:r>
      <w:r w:rsidRPr="007C2911">
        <w:rPr>
          <w:rFonts w:ascii="Century Gothic" w:hAnsi="Century Gothic"/>
          <w:lang w:val="es-MX"/>
        </w:rPr>
        <w:t xml:space="preserve">y que lo firmen los </w:t>
      </w:r>
      <w:r w:rsidR="00A91877" w:rsidRPr="007C2911">
        <w:rPr>
          <w:rFonts w:ascii="Century Gothic" w:hAnsi="Century Gothic"/>
          <w:lang w:val="es-MX"/>
        </w:rPr>
        <w:t>dos</w:t>
      </w:r>
      <w:r w:rsidRPr="007C2911">
        <w:rPr>
          <w:rFonts w:ascii="Century Gothic" w:hAnsi="Century Gothic"/>
          <w:lang w:val="es-MX"/>
        </w:rPr>
        <w:t xml:space="preserve"> porque yo entiendo que </w:t>
      </w:r>
      <w:r w:rsidR="00A91877" w:rsidRPr="007C2911">
        <w:rPr>
          <w:rFonts w:ascii="Century Gothic" w:hAnsi="Century Gothic"/>
          <w:lang w:val="es-MX"/>
        </w:rPr>
        <w:t>tú</w:t>
      </w:r>
      <w:r w:rsidRPr="007C2911">
        <w:rPr>
          <w:rFonts w:ascii="Century Gothic" w:hAnsi="Century Gothic"/>
          <w:lang w:val="es-MX"/>
        </w:rPr>
        <w:t xml:space="preserve"> tienes la parte técnica </w:t>
      </w:r>
      <w:r w:rsidR="00654FA8" w:rsidRPr="007C2911">
        <w:rPr>
          <w:rFonts w:ascii="Century Gothic" w:hAnsi="Century Gothic"/>
          <w:lang w:val="es-MX"/>
        </w:rPr>
        <w:t>R</w:t>
      </w:r>
      <w:r w:rsidRPr="007C2911">
        <w:rPr>
          <w:rFonts w:ascii="Century Gothic" w:hAnsi="Century Gothic"/>
          <w:lang w:val="es-MX"/>
        </w:rPr>
        <w:t xml:space="preserve">ecursos </w:t>
      </w:r>
      <w:r w:rsidR="00654FA8" w:rsidRPr="007C2911">
        <w:rPr>
          <w:rFonts w:ascii="Century Gothic" w:hAnsi="Century Gothic"/>
          <w:lang w:val="es-MX"/>
        </w:rPr>
        <w:t>Humanos,</w:t>
      </w:r>
      <w:r w:rsidRPr="007C2911">
        <w:rPr>
          <w:rFonts w:ascii="Century Gothic" w:hAnsi="Century Gothic"/>
          <w:lang w:val="es-MX"/>
        </w:rPr>
        <w:t xml:space="preserve"> pero no eres abogada</w:t>
      </w:r>
      <w:r w:rsidR="00654FA8" w:rsidRPr="007C2911">
        <w:rPr>
          <w:rFonts w:ascii="Century Gothic" w:hAnsi="Century Gothic"/>
          <w:lang w:val="es-MX"/>
        </w:rPr>
        <w:t>.</w:t>
      </w:r>
    </w:p>
    <w:p w14:paraId="3B45F85D" w14:textId="663C48E0" w:rsidR="000035A3" w:rsidRPr="007C2911" w:rsidRDefault="000035A3" w:rsidP="007C2911">
      <w:pPr>
        <w:pStyle w:val="Sangradetextonormal"/>
        <w:spacing w:after="0" w:line="276" w:lineRule="auto"/>
        <w:ind w:left="0"/>
        <w:jc w:val="both"/>
        <w:rPr>
          <w:rFonts w:ascii="Century Gothic" w:hAnsi="Century Gothic"/>
          <w:lang w:val="es-MX"/>
        </w:rPr>
      </w:pPr>
    </w:p>
    <w:p w14:paraId="21B26667" w14:textId="5BFD5150"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w:t>
      </w:r>
      <w:r w:rsidR="00654FA8" w:rsidRPr="007C2911">
        <w:rPr>
          <w:rFonts w:ascii="Century Gothic" w:hAnsi="Century Gothic"/>
          <w:lang w:val="es-MX"/>
        </w:rPr>
        <w:t>Perdón,</w:t>
      </w:r>
      <w:r w:rsidRPr="007C2911">
        <w:rPr>
          <w:rFonts w:ascii="Century Gothic" w:hAnsi="Century Gothic"/>
          <w:lang w:val="es-MX"/>
        </w:rPr>
        <w:t xml:space="preserve"> pero esto es técnico</w:t>
      </w:r>
      <w:r w:rsidR="00654FA8" w:rsidRPr="007C2911">
        <w:rPr>
          <w:rFonts w:ascii="Century Gothic" w:hAnsi="Century Gothic"/>
          <w:lang w:val="es-MX"/>
        </w:rPr>
        <w:t>,</w:t>
      </w:r>
      <w:r w:rsidRPr="007C2911">
        <w:rPr>
          <w:rFonts w:ascii="Century Gothic" w:hAnsi="Century Gothic"/>
          <w:lang w:val="es-MX"/>
        </w:rPr>
        <w:t xml:space="preserve"> lo técnico es que revises </w:t>
      </w:r>
      <w:r w:rsidR="00210C35">
        <w:rPr>
          <w:rFonts w:ascii="Century Gothic" w:hAnsi="Century Gothic"/>
          <w:lang w:val="es-MX"/>
        </w:rPr>
        <w:t xml:space="preserve">que </w:t>
      </w:r>
      <w:r w:rsidRPr="007C2911">
        <w:rPr>
          <w:rFonts w:ascii="Century Gothic" w:hAnsi="Century Gothic"/>
          <w:lang w:val="es-MX"/>
        </w:rPr>
        <w:t>cumple con lo que la ley establece</w:t>
      </w:r>
      <w:r w:rsidR="00654FA8" w:rsidRPr="007C2911">
        <w:rPr>
          <w:rFonts w:ascii="Century Gothic" w:hAnsi="Century Gothic"/>
          <w:lang w:val="es-MX"/>
        </w:rPr>
        <w:t>.</w:t>
      </w:r>
      <w:r w:rsidRPr="007C2911">
        <w:rPr>
          <w:rFonts w:ascii="Century Gothic" w:hAnsi="Century Gothic"/>
          <w:lang w:val="es-MX"/>
        </w:rPr>
        <w:t xml:space="preserve"> </w:t>
      </w:r>
    </w:p>
    <w:p w14:paraId="3074844D" w14:textId="6C52D028" w:rsidR="000035A3" w:rsidRPr="007C2911" w:rsidRDefault="000035A3" w:rsidP="007C2911">
      <w:pPr>
        <w:pStyle w:val="Sangradetextonormal"/>
        <w:spacing w:after="0" w:line="276" w:lineRule="auto"/>
        <w:ind w:left="0"/>
        <w:jc w:val="both"/>
        <w:rPr>
          <w:rFonts w:ascii="Century Gothic" w:hAnsi="Century Gothic"/>
          <w:lang w:val="es-MX"/>
        </w:rPr>
      </w:pPr>
    </w:p>
    <w:p w14:paraId="7D3BB445" w14:textId="575B200A"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w:t>
      </w:r>
      <w:r w:rsidR="00654FA8" w:rsidRPr="007C2911">
        <w:rPr>
          <w:rFonts w:ascii="Century Gothic" w:hAnsi="Century Gothic"/>
          <w:lang w:val="es-MX"/>
        </w:rPr>
        <w:t>E</w:t>
      </w:r>
      <w:r w:rsidRPr="007C2911">
        <w:rPr>
          <w:rFonts w:ascii="Century Gothic" w:hAnsi="Century Gothic"/>
          <w:lang w:val="es-MX"/>
        </w:rPr>
        <w:t xml:space="preserve">l insumo que le va </w:t>
      </w:r>
      <w:r w:rsidR="00654FA8" w:rsidRPr="007C2911">
        <w:rPr>
          <w:rFonts w:ascii="Century Gothic" w:hAnsi="Century Gothic"/>
          <w:lang w:val="es-MX"/>
        </w:rPr>
        <w:t xml:space="preserve">a </w:t>
      </w:r>
      <w:r w:rsidRPr="007C2911">
        <w:rPr>
          <w:rFonts w:ascii="Century Gothic" w:hAnsi="Century Gothic"/>
          <w:lang w:val="es-MX"/>
        </w:rPr>
        <w:t xml:space="preserve">dar a </w:t>
      </w:r>
      <w:r w:rsidR="00654FA8" w:rsidRPr="007C2911">
        <w:rPr>
          <w:rFonts w:ascii="Century Gothic" w:hAnsi="Century Gothic"/>
          <w:lang w:val="es-MX"/>
        </w:rPr>
        <w:t>Jurídico</w:t>
      </w:r>
      <w:r w:rsidRPr="007C2911">
        <w:rPr>
          <w:rFonts w:ascii="Century Gothic" w:hAnsi="Century Gothic"/>
          <w:lang w:val="es-MX"/>
        </w:rPr>
        <w:t xml:space="preserve"> entiendo que sale de </w:t>
      </w:r>
      <w:r w:rsidR="00654FA8" w:rsidRPr="007C2911">
        <w:rPr>
          <w:rFonts w:ascii="Century Gothic" w:hAnsi="Century Gothic"/>
          <w:lang w:val="es-MX"/>
        </w:rPr>
        <w:t>R</w:t>
      </w:r>
      <w:r w:rsidRPr="007C2911">
        <w:rPr>
          <w:rFonts w:ascii="Century Gothic" w:hAnsi="Century Gothic"/>
          <w:lang w:val="es-MX"/>
        </w:rPr>
        <w:t xml:space="preserve">ecursos </w:t>
      </w:r>
      <w:r w:rsidR="00654FA8" w:rsidRPr="007C2911">
        <w:rPr>
          <w:rFonts w:ascii="Century Gothic" w:hAnsi="Century Gothic"/>
          <w:lang w:val="es-MX"/>
        </w:rPr>
        <w:t>H</w:t>
      </w:r>
      <w:r w:rsidRPr="007C2911">
        <w:rPr>
          <w:rFonts w:ascii="Century Gothic" w:hAnsi="Century Gothic"/>
          <w:lang w:val="es-MX"/>
        </w:rPr>
        <w:t xml:space="preserve">umanos y entiendo que es de los </w:t>
      </w:r>
      <w:r w:rsidR="00654FA8" w:rsidRPr="007C2911">
        <w:rPr>
          <w:rFonts w:ascii="Century Gothic" w:hAnsi="Century Gothic"/>
          <w:lang w:val="es-MX"/>
        </w:rPr>
        <w:t>dos.</w:t>
      </w:r>
      <w:r w:rsidRPr="007C2911">
        <w:rPr>
          <w:rFonts w:ascii="Century Gothic" w:hAnsi="Century Gothic"/>
          <w:lang w:val="es-MX"/>
        </w:rPr>
        <w:t xml:space="preserve"> </w:t>
      </w:r>
    </w:p>
    <w:p w14:paraId="1A7F0D68" w14:textId="762FA4B2" w:rsidR="000035A3" w:rsidRPr="007C2911" w:rsidRDefault="000035A3" w:rsidP="007C2911">
      <w:pPr>
        <w:pStyle w:val="Sangradetextonormal"/>
        <w:spacing w:after="0" w:line="276" w:lineRule="auto"/>
        <w:ind w:left="0"/>
        <w:jc w:val="both"/>
        <w:rPr>
          <w:rFonts w:ascii="Century Gothic" w:hAnsi="Century Gothic"/>
          <w:lang w:val="es-MX"/>
        </w:rPr>
      </w:pPr>
    </w:p>
    <w:p w14:paraId="5D6B5064" w14:textId="202560FA"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Es </w:t>
      </w:r>
      <w:r w:rsidR="00D2600D" w:rsidRPr="007C2911">
        <w:rPr>
          <w:rFonts w:ascii="Century Gothic" w:hAnsi="Century Gothic"/>
          <w:lang w:val="es-MX"/>
        </w:rPr>
        <w:t xml:space="preserve">el </w:t>
      </w:r>
      <w:r w:rsidRPr="007C2911">
        <w:rPr>
          <w:rFonts w:ascii="Century Gothic" w:hAnsi="Century Gothic"/>
          <w:lang w:val="es-MX"/>
        </w:rPr>
        <w:t xml:space="preserve">área de </w:t>
      </w:r>
      <w:r w:rsidR="00D2600D" w:rsidRPr="007C2911">
        <w:rPr>
          <w:rFonts w:ascii="Century Gothic" w:hAnsi="Century Gothic"/>
          <w:lang w:val="es-MX"/>
        </w:rPr>
        <w:t>R</w:t>
      </w:r>
      <w:r w:rsidRPr="007C2911">
        <w:rPr>
          <w:rFonts w:ascii="Century Gothic" w:hAnsi="Century Gothic"/>
          <w:lang w:val="es-MX"/>
        </w:rPr>
        <w:t xml:space="preserve">ecursos </w:t>
      </w:r>
      <w:r w:rsidR="00D2600D" w:rsidRPr="007C2911">
        <w:rPr>
          <w:rFonts w:ascii="Century Gothic" w:hAnsi="Century Gothic"/>
          <w:lang w:val="es-MX"/>
        </w:rPr>
        <w:t>H</w:t>
      </w:r>
      <w:r w:rsidRPr="007C2911">
        <w:rPr>
          <w:rFonts w:ascii="Century Gothic" w:hAnsi="Century Gothic"/>
          <w:lang w:val="es-MX"/>
        </w:rPr>
        <w:t xml:space="preserve">umanos la que se encarga de revisar que </w:t>
      </w:r>
      <w:r w:rsidR="00D2600D" w:rsidRPr="007C2911">
        <w:rPr>
          <w:rFonts w:ascii="Century Gothic" w:hAnsi="Century Gothic"/>
          <w:lang w:val="es-MX"/>
        </w:rPr>
        <w:t xml:space="preserve">se </w:t>
      </w:r>
      <w:r w:rsidRPr="007C2911">
        <w:rPr>
          <w:rFonts w:ascii="Century Gothic" w:hAnsi="Century Gothic"/>
          <w:lang w:val="es-MX"/>
        </w:rPr>
        <w:t>cumpla con los requisitos establecidos por la ley</w:t>
      </w:r>
      <w:r w:rsidR="00D2600D" w:rsidRPr="007C2911">
        <w:rPr>
          <w:rFonts w:ascii="Century Gothic" w:hAnsi="Century Gothic"/>
          <w:lang w:val="es-MX"/>
        </w:rPr>
        <w:t>,</w:t>
      </w:r>
      <w:r w:rsidRPr="007C2911">
        <w:rPr>
          <w:rFonts w:ascii="Century Gothic" w:hAnsi="Century Gothic"/>
          <w:lang w:val="es-MX"/>
        </w:rPr>
        <w:t xml:space="preserve"> y me parece muy bien que el </w:t>
      </w:r>
      <w:r w:rsidR="00D2600D" w:rsidRPr="007C2911">
        <w:rPr>
          <w:rFonts w:ascii="Century Gothic" w:hAnsi="Century Gothic"/>
          <w:lang w:val="es-MX"/>
        </w:rPr>
        <w:t>área</w:t>
      </w:r>
      <w:r w:rsidRPr="007C2911">
        <w:rPr>
          <w:rFonts w:ascii="Century Gothic" w:hAnsi="Century Gothic"/>
          <w:lang w:val="es-MX"/>
        </w:rPr>
        <w:t xml:space="preserve"> </w:t>
      </w:r>
      <w:r w:rsidR="00D2600D" w:rsidRPr="007C2911">
        <w:rPr>
          <w:rFonts w:ascii="Century Gothic" w:hAnsi="Century Gothic"/>
          <w:lang w:val="es-MX"/>
        </w:rPr>
        <w:t>J</w:t>
      </w:r>
      <w:r w:rsidRPr="007C2911">
        <w:rPr>
          <w:rFonts w:ascii="Century Gothic" w:hAnsi="Century Gothic"/>
          <w:lang w:val="es-MX"/>
        </w:rPr>
        <w:t xml:space="preserve">urídica y el área de </w:t>
      </w:r>
      <w:r w:rsidR="00D2600D" w:rsidRPr="007C2911">
        <w:rPr>
          <w:rFonts w:ascii="Century Gothic" w:hAnsi="Century Gothic"/>
          <w:lang w:val="es-MX"/>
        </w:rPr>
        <w:t>R</w:t>
      </w:r>
      <w:r w:rsidRPr="007C2911">
        <w:rPr>
          <w:rFonts w:ascii="Century Gothic" w:hAnsi="Century Gothic"/>
          <w:lang w:val="es-MX"/>
        </w:rPr>
        <w:t xml:space="preserve">ecursos </w:t>
      </w:r>
      <w:r w:rsidR="00D2600D" w:rsidRPr="007C2911">
        <w:rPr>
          <w:rFonts w:ascii="Century Gothic" w:hAnsi="Century Gothic"/>
          <w:lang w:val="es-MX"/>
        </w:rPr>
        <w:t>H</w:t>
      </w:r>
      <w:r w:rsidRPr="007C2911">
        <w:rPr>
          <w:rFonts w:ascii="Century Gothic" w:hAnsi="Century Gothic"/>
          <w:lang w:val="es-MX"/>
        </w:rPr>
        <w:t>umanos form</w:t>
      </w:r>
      <w:r w:rsidR="00D2600D" w:rsidRPr="007C2911">
        <w:rPr>
          <w:rFonts w:ascii="Century Gothic" w:hAnsi="Century Gothic"/>
          <w:lang w:val="es-MX"/>
        </w:rPr>
        <w:t xml:space="preserve">ulen </w:t>
      </w:r>
      <w:r w:rsidRPr="007C2911">
        <w:rPr>
          <w:rFonts w:ascii="Century Gothic" w:hAnsi="Century Gothic"/>
          <w:lang w:val="es-MX"/>
        </w:rPr>
        <w:t>en conjunto un formato</w:t>
      </w:r>
      <w:r w:rsidR="00D2600D" w:rsidRPr="007C2911">
        <w:rPr>
          <w:rFonts w:ascii="Century Gothic" w:hAnsi="Century Gothic"/>
          <w:lang w:val="es-MX"/>
        </w:rPr>
        <w:t>,</w:t>
      </w:r>
      <w:r w:rsidRPr="007C2911">
        <w:rPr>
          <w:rFonts w:ascii="Century Gothic" w:hAnsi="Century Gothic"/>
          <w:lang w:val="es-MX"/>
        </w:rPr>
        <w:t xml:space="preserve"> pero en subsecuentes</w:t>
      </w:r>
      <w:r w:rsidR="00477992">
        <w:rPr>
          <w:rFonts w:ascii="Century Gothic" w:hAnsi="Century Gothic"/>
          <w:lang w:val="es-MX"/>
        </w:rPr>
        <w:t>,</w:t>
      </w:r>
      <w:r w:rsidRPr="007C2911">
        <w:rPr>
          <w:rFonts w:ascii="Century Gothic" w:hAnsi="Century Gothic"/>
          <w:lang w:val="es-MX"/>
        </w:rPr>
        <w:t xml:space="preserve"> quien tiene que validarl</w:t>
      </w:r>
      <w:r w:rsidR="00D2600D" w:rsidRPr="007C2911">
        <w:rPr>
          <w:rFonts w:ascii="Century Gothic" w:hAnsi="Century Gothic"/>
          <w:lang w:val="es-MX"/>
        </w:rPr>
        <w:t>os</w:t>
      </w:r>
      <w:r w:rsidRPr="007C2911">
        <w:rPr>
          <w:rFonts w:ascii="Century Gothic" w:hAnsi="Century Gothic"/>
          <w:lang w:val="es-MX"/>
        </w:rPr>
        <w:t xml:space="preserve"> es el área de </w:t>
      </w:r>
      <w:r w:rsidR="00D2600D" w:rsidRPr="007C2911">
        <w:rPr>
          <w:rFonts w:ascii="Century Gothic" w:hAnsi="Century Gothic"/>
          <w:lang w:val="es-MX"/>
        </w:rPr>
        <w:t>R</w:t>
      </w:r>
      <w:r w:rsidRPr="007C2911">
        <w:rPr>
          <w:rFonts w:ascii="Century Gothic" w:hAnsi="Century Gothic"/>
          <w:lang w:val="es-MX"/>
        </w:rPr>
        <w:t xml:space="preserve">ecursos </w:t>
      </w:r>
      <w:r w:rsidR="00D2600D" w:rsidRPr="007C2911">
        <w:rPr>
          <w:rFonts w:ascii="Century Gothic" w:hAnsi="Century Gothic"/>
          <w:lang w:val="es-MX"/>
        </w:rPr>
        <w:t>H</w:t>
      </w:r>
      <w:r w:rsidRPr="007C2911">
        <w:rPr>
          <w:rFonts w:ascii="Century Gothic" w:hAnsi="Century Gothic"/>
          <w:lang w:val="es-MX"/>
        </w:rPr>
        <w:t>umanos</w:t>
      </w:r>
      <w:r w:rsidR="00D2600D" w:rsidRPr="007C2911">
        <w:rPr>
          <w:rFonts w:ascii="Century Gothic" w:hAnsi="Century Gothic"/>
          <w:lang w:val="es-MX"/>
        </w:rPr>
        <w:t>,</w:t>
      </w:r>
      <w:r w:rsidRPr="007C2911">
        <w:rPr>
          <w:rFonts w:ascii="Century Gothic" w:hAnsi="Century Gothic"/>
          <w:lang w:val="es-MX"/>
        </w:rPr>
        <w:t xml:space="preserve"> porque es </w:t>
      </w:r>
      <w:r w:rsidR="00D2600D" w:rsidRPr="007C2911">
        <w:rPr>
          <w:rFonts w:ascii="Century Gothic" w:hAnsi="Century Gothic"/>
          <w:lang w:val="es-MX"/>
        </w:rPr>
        <w:t>quien</w:t>
      </w:r>
      <w:r w:rsidRPr="007C2911">
        <w:rPr>
          <w:rFonts w:ascii="Century Gothic" w:hAnsi="Century Gothic"/>
          <w:lang w:val="es-MX"/>
        </w:rPr>
        <w:t xml:space="preserve"> tiene tod</w:t>
      </w:r>
      <w:r w:rsidR="00D21846" w:rsidRPr="007C2911">
        <w:rPr>
          <w:rFonts w:ascii="Century Gothic" w:hAnsi="Century Gothic"/>
          <w:lang w:val="es-MX"/>
        </w:rPr>
        <w:t>o</w:t>
      </w:r>
      <w:r w:rsidRPr="007C2911">
        <w:rPr>
          <w:rFonts w:ascii="Century Gothic" w:hAnsi="Century Gothic"/>
          <w:lang w:val="es-MX"/>
        </w:rPr>
        <w:t xml:space="preserve"> </w:t>
      </w:r>
      <w:r w:rsidR="00D2600D" w:rsidRPr="007C2911">
        <w:rPr>
          <w:rFonts w:ascii="Century Gothic" w:hAnsi="Century Gothic"/>
          <w:lang w:val="es-MX"/>
        </w:rPr>
        <w:t>el</w:t>
      </w:r>
      <w:r w:rsidRPr="007C2911">
        <w:rPr>
          <w:rFonts w:ascii="Century Gothic" w:hAnsi="Century Gothic"/>
          <w:lang w:val="es-MX"/>
        </w:rPr>
        <w:t xml:space="preserve"> expediente para saber si le corresponde o no le corresponde</w:t>
      </w:r>
      <w:r w:rsidR="00D2600D" w:rsidRPr="007C2911">
        <w:rPr>
          <w:rFonts w:ascii="Century Gothic" w:hAnsi="Century Gothic"/>
          <w:lang w:val="es-MX"/>
        </w:rPr>
        <w:t>,</w:t>
      </w:r>
      <w:r w:rsidRPr="007C2911">
        <w:rPr>
          <w:rFonts w:ascii="Century Gothic" w:hAnsi="Century Gothic"/>
          <w:lang w:val="es-MX"/>
        </w:rPr>
        <w:t xml:space="preserve"> si </w:t>
      </w:r>
      <w:r w:rsidR="00D2600D" w:rsidRPr="007C2911">
        <w:rPr>
          <w:rFonts w:ascii="Century Gothic" w:hAnsi="Century Gothic"/>
          <w:lang w:val="es-MX"/>
        </w:rPr>
        <w:t>está</w:t>
      </w:r>
      <w:r w:rsidRPr="007C2911">
        <w:rPr>
          <w:rFonts w:ascii="Century Gothic" w:hAnsi="Century Gothic"/>
          <w:lang w:val="es-MX"/>
        </w:rPr>
        <w:t xml:space="preserve"> en el supuesto, si no </w:t>
      </w:r>
      <w:r w:rsidR="00D2600D" w:rsidRPr="007C2911">
        <w:rPr>
          <w:rFonts w:ascii="Century Gothic" w:hAnsi="Century Gothic"/>
          <w:lang w:val="es-MX"/>
        </w:rPr>
        <w:t>está</w:t>
      </w:r>
      <w:r w:rsidRPr="007C2911">
        <w:rPr>
          <w:rFonts w:ascii="Century Gothic" w:hAnsi="Century Gothic"/>
          <w:lang w:val="es-MX"/>
        </w:rPr>
        <w:t xml:space="preserve"> en el supuesto</w:t>
      </w:r>
      <w:r w:rsidR="00D2600D" w:rsidRPr="007C2911">
        <w:rPr>
          <w:rFonts w:ascii="Century Gothic" w:hAnsi="Century Gothic"/>
          <w:lang w:val="es-MX"/>
        </w:rPr>
        <w:t>,</w:t>
      </w:r>
      <w:r w:rsidRPr="007C2911">
        <w:rPr>
          <w:rFonts w:ascii="Century Gothic" w:hAnsi="Century Gothic"/>
          <w:lang w:val="es-MX"/>
        </w:rPr>
        <w:t xml:space="preserve"> </w:t>
      </w:r>
      <w:r w:rsidR="00D2600D" w:rsidRPr="007C2911">
        <w:rPr>
          <w:rFonts w:ascii="Century Gothic" w:hAnsi="Century Gothic"/>
          <w:lang w:val="es-MX"/>
        </w:rPr>
        <w:t>¿</w:t>
      </w:r>
      <w:r w:rsidRPr="007C2911">
        <w:rPr>
          <w:rFonts w:ascii="Century Gothic" w:hAnsi="Century Gothic"/>
          <w:lang w:val="es-MX"/>
        </w:rPr>
        <w:t xml:space="preserve">para </w:t>
      </w:r>
      <w:r w:rsidR="00D2600D" w:rsidRPr="007C2911">
        <w:rPr>
          <w:rFonts w:ascii="Century Gothic" w:hAnsi="Century Gothic"/>
          <w:lang w:val="es-MX"/>
        </w:rPr>
        <w:t>qué</w:t>
      </w:r>
      <w:r w:rsidRPr="007C2911">
        <w:rPr>
          <w:rFonts w:ascii="Century Gothic" w:hAnsi="Century Gothic"/>
          <w:lang w:val="es-MX"/>
        </w:rPr>
        <w:t xml:space="preserve"> metes a </w:t>
      </w:r>
      <w:r w:rsidR="00D2600D" w:rsidRPr="007C2911">
        <w:rPr>
          <w:rFonts w:ascii="Century Gothic" w:hAnsi="Century Gothic"/>
          <w:lang w:val="es-MX"/>
        </w:rPr>
        <w:t>J</w:t>
      </w:r>
      <w:r w:rsidRPr="007C2911">
        <w:rPr>
          <w:rFonts w:ascii="Century Gothic" w:hAnsi="Century Gothic"/>
          <w:lang w:val="es-MX"/>
        </w:rPr>
        <w:t>urídico en esto? no entendiendo</w:t>
      </w:r>
      <w:r w:rsidR="00D2600D" w:rsidRPr="007C2911">
        <w:rPr>
          <w:rFonts w:ascii="Century Gothic" w:hAnsi="Century Gothic"/>
          <w:lang w:val="es-MX"/>
        </w:rPr>
        <w:t>.</w:t>
      </w:r>
    </w:p>
    <w:p w14:paraId="553FCC35" w14:textId="296D1740" w:rsidR="000035A3" w:rsidRPr="007C2911" w:rsidRDefault="000035A3" w:rsidP="007C2911">
      <w:pPr>
        <w:pStyle w:val="Sangradetextonormal"/>
        <w:spacing w:after="0" w:line="276" w:lineRule="auto"/>
        <w:ind w:left="0"/>
        <w:jc w:val="both"/>
        <w:rPr>
          <w:rFonts w:ascii="Century Gothic" w:hAnsi="Century Gothic"/>
          <w:lang w:val="es-MX"/>
        </w:rPr>
      </w:pPr>
    </w:p>
    <w:p w14:paraId="64470FF7" w14:textId="1772313D"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En mi opinión</w:t>
      </w:r>
      <w:r w:rsidR="00D21846" w:rsidRPr="007C2911">
        <w:rPr>
          <w:rFonts w:ascii="Century Gothic" w:hAnsi="Century Gothic"/>
          <w:lang w:val="es-MX"/>
        </w:rPr>
        <w:t>,</w:t>
      </w:r>
      <w:r w:rsidRPr="007C2911">
        <w:rPr>
          <w:rFonts w:ascii="Century Gothic" w:hAnsi="Century Gothic"/>
          <w:lang w:val="es-MX"/>
        </w:rPr>
        <w:t xml:space="preserve"> tendría que ser </w:t>
      </w:r>
      <w:r w:rsidR="00D21846" w:rsidRPr="007C2911">
        <w:rPr>
          <w:rFonts w:ascii="Century Gothic" w:hAnsi="Century Gothic"/>
          <w:lang w:val="es-MX"/>
        </w:rPr>
        <w:t>Jurídico</w:t>
      </w:r>
      <w:r w:rsidRPr="007C2911">
        <w:rPr>
          <w:rFonts w:ascii="Century Gothic" w:hAnsi="Century Gothic"/>
          <w:lang w:val="es-MX"/>
        </w:rPr>
        <w:t xml:space="preserve"> en conjunto con </w:t>
      </w:r>
      <w:r w:rsidR="00D21846" w:rsidRPr="007C2911">
        <w:rPr>
          <w:rFonts w:ascii="Century Gothic" w:hAnsi="Century Gothic"/>
          <w:lang w:val="es-MX"/>
        </w:rPr>
        <w:t>R</w:t>
      </w:r>
      <w:r w:rsidRPr="007C2911">
        <w:rPr>
          <w:rFonts w:ascii="Century Gothic" w:hAnsi="Century Gothic"/>
          <w:lang w:val="es-MX"/>
        </w:rPr>
        <w:t xml:space="preserve">ecursos </w:t>
      </w:r>
      <w:r w:rsidR="00D21846" w:rsidRPr="007C2911">
        <w:rPr>
          <w:rFonts w:ascii="Century Gothic" w:hAnsi="Century Gothic"/>
          <w:lang w:val="es-MX"/>
        </w:rPr>
        <w:t>H</w:t>
      </w:r>
      <w:r w:rsidRPr="007C2911">
        <w:rPr>
          <w:rFonts w:ascii="Century Gothic" w:hAnsi="Century Gothic"/>
          <w:lang w:val="es-MX"/>
        </w:rPr>
        <w:t>umanos</w:t>
      </w:r>
      <w:r w:rsidR="00D21846" w:rsidRPr="007C2911">
        <w:rPr>
          <w:rFonts w:ascii="Century Gothic" w:hAnsi="Century Gothic"/>
          <w:lang w:val="es-MX"/>
        </w:rPr>
        <w:t>,</w:t>
      </w:r>
      <w:r w:rsidRPr="007C2911">
        <w:rPr>
          <w:rFonts w:ascii="Century Gothic" w:hAnsi="Century Gothic"/>
          <w:lang w:val="es-MX"/>
        </w:rPr>
        <w:t xml:space="preserve"> uno le d</w:t>
      </w:r>
      <w:r w:rsidR="00D21846" w:rsidRPr="007C2911">
        <w:rPr>
          <w:rFonts w:ascii="Century Gothic" w:hAnsi="Century Gothic"/>
          <w:lang w:val="es-MX"/>
        </w:rPr>
        <w:t>a</w:t>
      </w:r>
      <w:r w:rsidRPr="007C2911">
        <w:rPr>
          <w:rFonts w:ascii="Century Gothic" w:hAnsi="Century Gothic"/>
          <w:lang w:val="es-MX"/>
        </w:rPr>
        <w:t xml:space="preserve"> el insumo respe</w:t>
      </w:r>
      <w:r w:rsidR="00477992">
        <w:rPr>
          <w:rFonts w:ascii="Century Gothic" w:hAnsi="Century Gothic"/>
          <w:lang w:val="es-MX"/>
        </w:rPr>
        <w:t>c</w:t>
      </w:r>
      <w:r w:rsidRPr="007C2911">
        <w:rPr>
          <w:rFonts w:ascii="Century Gothic" w:hAnsi="Century Gothic"/>
          <w:lang w:val="es-MX"/>
        </w:rPr>
        <w:t>to a los días y la situación</w:t>
      </w:r>
      <w:r w:rsidR="00D21846" w:rsidRPr="007C2911">
        <w:rPr>
          <w:rFonts w:ascii="Century Gothic" w:hAnsi="Century Gothic"/>
          <w:lang w:val="es-MX"/>
        </w:rPr>
        <w:t>.</w:t>
      </w:r>
      <w:r w:rsidRPr="007C2911">
        <w:rPr>
          <w:rFonts w:ascii="Century Gothic" w:hAnsi="Century Gothic"/>
          <w:lang w:val="es-MX"/>
        </w:rPr>
        <w:t xml:space="preserve"> </w:t>
      </w:r>
    </w:p>
    <w:p w14:paraId="52AFDB10" w14:textId="515999C8" w:rsidR="000035A3" w:rsidRPr="007C2911" w:rsidRDefault="000035A3" w:rsidP="007C2911">
      <w:pPr>
        <w:pStyle w:val="Sangradetextonormal"/>
        <w:spacing w:after="0" w:line="276" w:lineRule="auto"/>
        <w:ind w:left="0"/>
        <w:jc w:val="both"/>
        <w:rPr>
          <w:rFonts w:ascii="Century Gothic" w:hAnsi="Century Gothic"/>
          <w:lang w:val="es-MX"/>
        </w:rPr>
      </w:pPr>
    </w:p>
    <w:p w14:paraId="1D61AFED" w14:textId="36F95EEC"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Yo creo que no, </w:t>
      </w:r>
      <w:r w:rsidR="00D21846" w:rsidRPr="007C2911">
        <w:rPr>
          <w:rFonts w:ascii="Century Gothic" w:hAnsi="Century Gothic"/>
          <w:lang w:val="es-MX"/>
        </w:rPr>
        <w:t>¿</w:t>
      </w:r>
      <w:r w:rsidRPr="007C2911">
        <w:rPr>
          <w:rFonts w:ascii="Century Gothic" w:hAnsi="Century Gothic"/>
          <w:lang w:val="es-MX"/>
        </w:rPr>
        <w:t>qu</w:t>
      </w:r>
      <w:r w:rsidR="00D21846" w:rsidRPr="007C2911">
        <w:rPr>
          <w:rFonts w:ascii="Century Gothic" w:hAnsi="Century Gothic"/>
          <w:lang w:val="es-MX"/>
        </w:rPr>
        <w:t>é</w:t>
      </w:r>
      <w:r w:rsidRPr="007C2911">
        <w:rPr>
          <w:rFonts w:ascii="Century Gothic" w:hAnsi="Century Gothic"/>
          <w:lang w:val="es-MX"/>
        </w:rPr>
        <w:t xml:space="preserve"> dice el </w:t>
      </w:r>
      <w:r w:rsidR="00D21846" w:rsidRPr="007C2911">
        <w:rPr>
          <w:rFonts w:ascii="Century Gothic" w:hAnsi="Century Gothic"/>
          <w:lang w:val="es-MX"/>
        </w:rPr>
        <w:t>r</w:t>
      </w:r>
      <w:r w:rsidRPr="007C2911">
        <w:rPr>
          <w:rFonts w:ascii="Century Gothic" w:hAnsi="Century Gothic"/>
          <w:lang w:val="es-MX"/>
        </w:rPr>
        <w:t>eglamento</w:t>
      </w:r>
      <w:r w:rsidR="00D21846" w:rsidRPr="007C2911">
        <w:rPr>
          <w:rFonts w:ascii="Century Gothic" w:hAnsi="Century Gothic"/>
          <w:lang w:val="es-MX"/>
        </w:rPr>
        <w:t>?</w:t>
      </w:r>
      <w:r w:rsidRPr="007C2911">
        <w:rPr>
          <w:rFonts w:ascii="Century Gothic" w:hAnsi="Century Gothic"/>
          <w:lang w:val="es-MX"/>
        </w:rPr>
        <w:t xml:space="preserve"> hay que traer</w:t>
      </w:r>
      <w:r w:rsidR="00D21846" w:rsidRPr="007C2911">
        <w:rPr>
          <w:rFonts w:ascii="Century Gothic" w:hAnsi="Century Gothic"/>
          <w:lang w:val="es-MX"/>
        </w:rPr>
        <w:t xml:space="preserve"> al Director Jurídico </w:t>
      </w:r>
      <w:r w:rsidRPr="007C2911">
        <w:rPr>
          <w:rFonts w:ascii="Century Gothic" w:hAnsi="Century Gothic"/>
          <w:lang w:val="es-MX"/>
        </w:rPr>
        <w:t>para que nos diga qu</w:t>
      </w:r>
      <w:r w:rsidR="00D21846" w:rsidRPr="007C2911">
        <w:rPr>
          <w:rFonts w:ascii="Century Gothic" w:hAnsi="Century Gothic"/>
          <w:lang w:val="es-MX"/>
        </w:rPr>
        <w:t>é</w:t>
      </w:r>
      <w:r w:rsidRPr="007C2911">
        <w:rPr>
          <w:rFonts w:ascii="Century Gothic" w:hAnsi="Century Gothic"/>
          <w:lang w:val="es-MX"/>
        </w:rPr>
        <w:t xml:space="preserve"> dice el </w:t>
      </w:r>
      <w:r w:rsidR="00D21846" w:rsidRPr="007C2911">
        <w:rPr>
          <w:rFonts w:ascii="Century Gothic" w:hAnsi="Century Gothic"/>
          <w:lang w:val="es-MX"/>
        </w:rPr>
        <w:t>r</w:t>
      </w:r>
      <w:r w:rsidRPr="007C2911">
        <w:rPr>
          <w:rFonts w:ascii="Century Gothic" w:hAnsi="Century Gothic"/>
          <w:lang w:val="es-MX"/>
        </w:rPr>
        <w:t xml:space="preserve">eglamento y la ley </w:t>
      </w:r>
      <w:r w:rsidR="00D21846" w:rsidRPr="007C2911">
        <w:rPr>
          <w:rFonts w:ascii="Century Gothic" w:hAnsi="Century Gothic"/>
          <w:lang w:val="es-MX"/>
        </w:rPr>
        <w:t>quiénes</w:t>
      </w:r>
      <w:r w:rsidRPr="007C2911">
        <w:rPr>
          <w:rFonts w:ascii="Century Gothic" w:hAnsi="Century Gothic"/>
          <w:lang w:val="es-MX"/>
        </w:rPr>
        <w:t xml:space="preserve"> son los encargados de ese tema</w:t>
      </w:r>
      <w:r w:rsidR="00CF232D" w:rsidRPr="007C2911">
        <w:rPr>
          <w:rFonts w:ascii="Century Gothic" w:hAnsi="Century Gothic"/>
          <w:lang w:val="es-MX"/>
        </w:rPr>
        <w:t>,</w:t>
      </w:r>
      <w:r w:rsidRPr="007C2911">
        <w:rPr>
          <w:rFonts w:ascii="Century Gothic" w:hAnsi="Century Gothic"/>
          <w:lang w:val="es-MX"/>
        </w:rPr>
        <w:t xml:space="preserve"> y lo retomo porque yo estoy denunciada en la </w:t>
      </w:r>
      <w:r w:rsidR="00CF232D" w:rsidRPr="007C2911">
        <w:rPr>
          <w:rFonts w:ascii="Century Gothic" w:hAnsi="Century Gothic"/>
          <w:lang w:val="es-MX"/>
        </w:rPr>
        <w:t>F</w:t>
      </w:r>
      <w:r w:rsidRPr="007C2911">
        <w:rPr>
          <w:rFonts w:ascii="Century Gothic" w:hAnsi="Century Gothic"/>
          <w:lang w:val="es-MX"/>
        </w:rPr>
        <w:t xml:space="preserve">iscalía </w:t>
      </w:r>
      <w:r w:rsidR="00CF232D" w:rsidRPr="007C2911">
        <w:rPr>
          <w:rFonts w:ascii="Century Gothic" w:hAnsi="Century Gothic"/>
          <w:lang w:val="es-MX"/>
        </w:rPr>
        <w:t>A</w:t>
      </w:r>
      <w:r w:rsidRPr="007C2911">
        <w:rPr>
          <w:rFonts w:ascii="Century Gothic" w:hAnsi="Century Gothic"/>
          <w:lang w:val="es-MX"/>
        </w:rPr>
        <w:t>nticorrupción por un tema de un proceso que se vota aquí y que me fueron a denunciar que lo hice yo, cuando no lo hago yo</w:t>
      </w:r>
      <w:r w:rsidR="00CF232D" w:rsidRPr="007C2911">
        <w:rPr>
          <w:rFonts w:ascii="Century Gothic" w:hAnsi="Century Gothic"/>
          <w:lang w:val="es-MX"/>
        </w:rPr>
        <w:t>,</w:t>
      </w:r>
      <w:r w:rsidRPr="007C2911">
        <w:rPr>
          <w:rFonts w:ascii="Century Gothic" w:hAnsi="Century Gothic"/>
          <w:lang w:val="es-MX"/>
        </w:rPr>
        <w:t xml:space="preserve"> se hace en proceso que se establece en un mecanismo que la ley prevé</w:t>
      </w:r>
      <w:r w:rsidR="00CF232D" w:rsidRPr="007C2911">
        <w:rPr>
          <w:rFonts w:ascii="Century Gothic" w:hAnsi="Century Gothic"/>
          <w:lang w:val="es-MX"/>
        </w:rPr>
        <w:t>,</w:t>
      </w:r>
      <w:r w:rsidRPr="007C2911">
        <w:rPr>
          <w:rFonts w:ascii="Century Gothic" w:hAnsi="Century Gothic"/>
          <w:lang w:val="es-MX"/>
        </w:rPr>
        <w:t xml:space="preserve"> entonces</w:t>
      </w:r>
      <w:r w:rsidR="00CF232D" w:rsidRPr="007C2911">
        <w:rPr>
          <w:rFonts w:ascii="Century Gothic" w:hAnsi="Century Gothic"/>
          <w:lang w:val="es-MX"/>
        </w:rPr>
        <w:t>,</w:t>
      </w:r>
      <w:r w:rsidRPr="007C2911">
        <w:rPr>
          <w:rFonts w:ascii="Century Gothic" w:hAnsi="Century Gothic"/>
          <w:lang w:val="es-MX"/>
        </w:rPr>
        <w:t xml:space="preserve"> para que a futuro no nos llegue a pasar a ninguno porque todos podemos estar en el supuesto</w:t>
      </w:r>
      <w:r w:rsidR="00CF232D" w:rsidRPr="007C2911">
        <w:rPr>
          <w:rFonts w:ascii="Century Gothic" w:hAnsi="Century Gothic"/>
          <w:lang w:val="es-MX"/>
        </w:rPr>
        <w:t>,</w:t>
      </w:r>
      <w:r w:rsidRPr="007C2911">
        <w:rPr>
          <w:rFonts w:ascii="Century Gothic" w:hAnsi="Century Gothic"/>
          <w:lang w:val="es-MX"/>
        </w:rPr>
        <w:t xml:space="preserve"> simplemente es establecer los mecanismos que nos permitan</w:t>
      </w:r>
      <w:r w:rsidR="00D21846" w:rsidRPr="007C2911">
        <w:rPr>
          <w:rFonts w:ascii="Century Gothic" w:hAnsi="Century Gothic"/>
          <w:lang w:val="es-MX"/>
        </w:rPr>
        <w:t xml:space="preserve">, </w:t>
      </w:r>
      <w:proofErr w:type="spellStart"/>
      <w:r w:rsidR="00D21846" w:rsidRPr="007C2911">
        <w:rPr>
          <w:rFonts w:ascii="Century Gothic" w:hAnsi="Century Gothic"/>
          <w:lang w:val="es-MX"/>
        </w:rPr>
        <w:t>compliance</w:t>
      </w:r>
      <w:proofErr w:type="spellEnd"/>
      <w:r w:rsidR="00D21846" w:rsidRPr="007C2911">
        <w:rPr>
          <w:rFonts w:ascii="Century Gothic" w:hAnsi="Century Gothic"/>
          <w:lang w:val="es-MX"/>
        </w:rPr>
        <w:t xml:space="preserve">, eso es </w:t>
      </w:r>
      <w:proofErr w:type="spellStart"/>
      <w:r w:rsidR="00D21846" w:rsidRPr="007C2911">
        <w:rPr>
          <w:rFonts w:ascii="Century Gothic" w:hAnsi="Century Gothic"/>
          <w:lang w:val="es-MX"/>
        </w:rPr>
        <w:t>compliance</w:t>
      </w:r>
      <w:proofErr w:type="spellEnd"/>
      <w:r w:rsidR="009E53AF" w:rsidRPr="007C2911">
        <w:rPr>
          <w:rFonts w:ascii="Century Gothic" w:hAnsi="Century Gothic"/>
          <w:lang w:val="es-MX"/>
        </w:rPr>
        <w:t>,</w:t>
      </w:r>
      <w:r w:rsidR="00D21846" w:rsidRPr="007C2911">
        <w:rPr>
          <w:rFonts w:ascii="Century Gothic" w:hAnsi="Century Gothic"/>
          <w:lang w:val="es-MX"/>
        </w:rPr>
        <w:t xml:space="preserve"> </w:t>
      </w:r>
      <w:r w:rsidRPr="007C2911">
        <w:rPr>
          <w:rFonts w:ascii="Century Gothic" w:hAnsi="Century Gothic"/>
          <w:lang w:val="es-MX"/>
        </w:rPr>
        <w:t>establecer los pasos específicos que se tienen que cumplir  para que todo salga muy bien</w:t>
      </w:r>
      <w:r w:rsidR="00CF232D" w:rsidRPr="007C2911">
        <w:rPr>
          <w:rFonts w:ascii="Century Gothic" w:hAnsi="Century Gothic"/>
          <w:lang w:val="es-MX"/>
        </w:rPr>
        <w:t>.</w:t>
      </w:r>
      <w:r w:rsidRPr="007C2911">
        <w:rPr>
          <w:rFonts w:ascii="Century Gothic" w:hAnsi="Century Gothic"/>
          <w:lang w:val="es-MX"/>
        </w:rPr>
        <w:t xml:space="preserve"> </w:t>
      </w:r>
    </w:p>
    <w:p w14:paraId="39357A73" w14:textId="5D1F1540" w:rsidR="000035A3" w:rsidRPr="007C2911" w:rsidRDefault="000035A3" w:rsidP="007C2911">
      <w:pPr>
        <w:pStyle w:val="Sangradetextonormal"/>
        <w:spacing w:after="0" w:line="276" w:lineRule="auto"/>
        <w:ind w:left="0"/>
        <w:jc w:val="both"/>
        <w:rPr>
          <w:rFonts w:ascii="Century Gothic" w:hAnsi="Century Gothic"/>
          <w:lang w:val="es-MX"/>
        </w:rPr>
      </w:pPr>
    </w:p>
    <w:p w14:paraId="5FD509A6" w14:textId="21B96075" w:rsidR="000035A3" w:rsidRPr="007C2911" w:rsidRDefault="1C8050CC" w:rsidP="007C2911">
      <w:pPr>
        <w:pStyle w:val="Sangradetextonormal"/>
        <w:spacing w:after="0" w:line="276" w:lineRule="auto"/>
        <w:ind w:left="0"/>
        <w:jc w:val="both"/>
        <w:rPr>
          <w:rFonts w:ascii="Century Gothic" w:eastAsia="Century Gothic" w:hAnsi="Century Gothic" w:cs="Century Gothic"/>
          <w:b/>
          <w:bCs/>
        </w:rPr>
      </w:pPr>
      <w:r w:rsidRPr="007C2911">
        <w:rPr>
          <w:rFonts w:ascii="Century Gothic" w:eastAsia="Century Gothic" w:hAnsi="Century Gothic" w:cs="Century Gothic"/>
          <w:lang w:val="es-MX"/>
        </w:rPr>
        <w:t xml:space="preserve">En uso de la voz el </w:t>
      </w:r>
      <w:r w:rsidRPr="007C2911">
        <w:rPr>
          <w:rFonts w:ascii="Century Gothic" w:eastAsia="Century Gothic" w:hAnsi="Century Gothic" w:cs="Century Gothic"/>
          <w:b/>
          <w:bCs/>
          <w:lang w:val="es-MX"/>
        </w:rPr>
        <w:t>Secretario Técnico</w:t>
      </w:r>
      <w:r w:rsidRPr="007C2911">
        <w:rPr>
          <w:rFonts w:ascii="Century Gothic" w:eastAsia="Century Gothic" w:hAnsi="Century Gothic" w:cs="Century Gothic"/>
          <w:lang w:val="es-MX"/>
        </w:rPr>
        <w:t>:</w:t>
      </w:r>
      <w:r w:rsidRPr="007C2911">
        <w:rPr>
          <w:rFonts w:ascii="Century Gothic" w:hAnsi="Century Gothic"/>
          <w:lang w:val="es-MX"/>
        </w:rPr>
        <w:t xml:space="preserve"> S</w:t>
      </w:r>
      <w:r w:rsidR="00CF1FFB" w:rsidRPr="007C2911">
        <w:rPr>
          <w:rFonts w:ascii="Century Gothic" w:hAnsi="Century Gothic"/>
          <w:lang w:val="es-MX"/>
        </w:rPr>
        <w:t>i me permiten</w:t>
      </w:r>
      <w:r w:rsidRPr="007C2911">
        <w:rPr>
          <w:rFonts w:ascii="Century Gothic" w:hAnsi="Century Gothic"/>
          <w:lang w:val="es-MX"/>
        </w:rPr>
        <w:t xml:space="preserve">, </w:t>
      </w:r>
      <w:r w:rsidR="00477992" w:rsidRPr="007C2911">
        <w:rPr>
          <w:rFonts w:ascii="Century Gothic" w:hAnsi="Century Gothic"/>
          <w:lang w:val="es-MX"/>
        </w:rPr>
        <w:t>infórmale</w:t>
      </w:r>
      <w:r w:rsidRPr="007C2911">
        <w:rPr>
          <w:rFonts w:ascii="Century Gothic" w:hAnsi="Century Gothic"/>
          <w:lang w:val="es-MX"/>
        </w:rPr>
        <w:t xml:space="preserve"> a esta </w:t>
      </w:r>
      <w:r w:rsidR="00CF1FFB" w:rsidRPr="007C2911">
        <w:rPr>
          <w:rFonts w:ascii="Century Gothic" w:hAnsi="Century Gothic"/>
          <w:lang w:val="es-MX"/>
        </w:rPr>
        <w:t>J</w:t>
      </w:r>
      <w:r w:rsidRPr="007C2911">
        <w:rPr>
          <w:rFonts w:ascii="Century Gothic" w:hAnsi="Century Gothic"/>
          <w:lang w:val="es-MX"/>
        </w:rPr>
        <w:t xml:space="preserve">unta que ese dictamen aunque no </w:t>
      </w:r>
      <w:r w:rsidR="009E53AF" w:rsidRPr="007C2911">
        <w:rPr>
          <w:rFonts w:ascii="Century Gothic" w:hAnsi="Century Gothic"/>
          <w:lang w:val="es-MX"/>
        </w:rPr>
        <w:t>está</w:t>
      </w:r>
      <w:r w:rsidRPr="007C2911">
        <w:rPr>
          <w:rFonts w:ascii="Century Gothic" w:hAnsi="Century Gothic"/>
          <w:lang w:val="es-MX"/>
        </w:rPr>
        <w:t xml:space="preserve"> </w:t>
      </w:r>
      <w:r w:rsidR="00CF1FFB" w:rsidRPr="007C2911">
        <w:rPr>
          <w:rFonts w:ascii="Century Gothic" w:hAnsi="Century Gothic"/>
          <w:lang w:val="es-MX"/>
        </w:rPr>
        <w:t xml:space="preserve">aquí en </w:t>
      </w:r>
      <w:r w:rsidRPr="007C2911">
        <w:rPr>
          <w:rFonts w:ascii="Century Gothic" w:hAnsi="Century Gothic"/>
          <w:lang w:val="es-MX"/>
        </w:rPr>
        <w:t xml:space="preserve">papel, esa validación el área de </w:t>
      </w:r>
      <w:r w:rsidR="009E53AF" w:rsidRPr="007C2911">
        <w:rPr>
          <w:rFonts w:ascii="Century Gothic" w:hAnsi="Century Gothic"/>
          <w:lang w:val="es-MX"/>
        </w:rPr>
        <w:t>R</w:t>
      </w:r>
      <w:r w:rsidRPr="007C2911">
        <w:rPr>
          <w:rFonts w:ascii="Century Gothic" w:hAnsi="Century Gothic"/>
          <w:lang w:val="es-MX"/>
        </w:rPr>
        <w:t xml:space="preserve">ecursos </w:t>
      </w:r>
      <w:r w:rsidR="009E53AF" w:rsidRPr="007C2911">
        <w:rPr>
          <w:rFonts w:ascii="Century Gothic" w:hAnsi="Century Gothic"/>
          <w:lang w:val="es-MX"/>
        </w:rPr>
        <w:t>H</w:t>
      </w:r>
      <w:r w:rsidRPr="007C2911">
        <w:rPr>
          <w:rFonts w:ascii="Century Gothic" w:hAnsi="Century Gothic"/>
          <w:lang w:val="es-MX"/>
        </w:rPr>
        <w:t xml:space="preserve">umanos siempre la ha hecho, </w:t>
      </w:r>
      <w:r w:rsidR="00CF1FFB" w:rsidRPr="007C2911">
        <w:rPr>
          <w:rFonts w:ascii="Century Gothic" w:hAnsi="Century Gothic"/>
          <w:lang w:val="es-MX"/>
        </w:rPr>
        <w:t xml:space="preserve">ha </w:t>
      </w:r>
      <w:r w:rsidRPr="007C2911">
        <w:rPr>
          <w:rFonts w:ascii="Century Gothic" w:hAnsi="Century Gothic"/>
          <w:lang w:val="es-MX"/>
        </w:rPr>
        <w:t>revisado que se ap</w:t>
      </w:r>
      <w:r w:rsidR="00CF1FFB" w:rsidRPr="007C2911">
        <w:rPr>
          <w:rFonts w:ascii="Century Gothic" w:hAnsi="Century Gothic"/>
          <w:lang w:val="es-MX"/>
        </w:rPr>
        <w:t xml:space="preserve">eguen </w:t>
      </w:r>
      <w:r w:rsidRPr="007C2911">
        <w:rPr>
          <w:rFonts w:ascii="Century Gothic" w:hAnsi="Century Gothic"/>
          <w:lang w:val="es-MX"/>
        </w:rPr>
        <w:t>las solicitudes</w:t>
      </w:r>
      <w:r w:rsidR="00CF1FFB" w:rsidRPr="007C2911">
        <w:rPr>
          <w:rFonts w:ascii="Century Gothic" w:hAnsi="Century Gothic"/>
          <w:lang w:val="es-MX"/>
        </w:rPr>
        <w:t xml:space="preserve"> a la ley,</w:t>
      </w:r>
      <w:r w:rsidRPr="007C2911">
        <w:rPr>
          <w:rFonts w:ascii="Century Gothic" w:hAnsi="Century Gothic"/>
          <w:lang w:val="es-MX"/>
        </w:rPr>
        <w:t xml:space="preserve"> de hecho no </w:t>
      </w:r>
      <w:r w:rsidR="00CF1FFB" w:rsidRPr="007C2911">
        <w:rPr>
          <w:rFonts w:ascii="Century Gothic" w:hAnsi="Century Gothic"/>
          <w:lang w:val="es-MX"/>
        </w:rPr>
        <w:t>enviamos</w:t>
      </w:r>
      <w:r w:rsidRPr="007C2911">
        <w:rPr>
          <w:rFonts w:ascii="Century Gothic" w:hAnsi="Century Gothic"/>
          <w:lang w:val="es-MX"/>
        </w:rPr>
        <w:t xml:space="preserve"> nada a </w:t>
      </w:r>
      <w:r w:rsidR="00CF1FFB" w:rsidRPr="007C2911">
        <w:rPr>
          <w:rFonts w:ascii="Century Gothic" w:hAnsi="Century Gothic"/>
          <w:lang w:val="es-MX"/>
        </w:rPr>
        <w:t>J</w:t>
      </w:r>
      <w:r w:rsidRPr="007C2911">
        <w:rPr>
          <w:rFonts w:ascii="Century Gothic" w:hAnsi="Century Gothic"/>
          <w:lang w:val="es-MX"/>
        </w:rPr>
        <w:t>unta si no viene revisado previamente</w:t>
      </w:r>
      <w:r w:rsidR="00CF1FFB" w:rsidRPr="007C2911">
        <w:rPr>
          <w:rFonts w:ascii="Century Gothic" w:hAnsi="Century Gothic"/>
          <w:lang w:val="es-MX"/>
        </w:rPr>
        <w:t>,</w:t>
      </w:r>
      <w:r w:rsidRPr="007C2911">
        <w:rPr>
          <w:rFonts w:ascii="Century Gothic" w:hAnsi="Century Gothic"/>
          <w:lang w:val="es-MX"/>
        </w:rPr>
        <w:t xml:space="preserve"> que cumpla no solamente con lo que marca la ley para </w:t>
      </w:r>
      <w:r w:rsidR="00CF1FFB" w:rsidRPr="007C2911">
        <w:rPr>
          <w:rFonts w:ascii="Century Gothic" w:hAnsi="Century Gothic"/>
          <w:lang w:val="es-MX"/>
        </w:rPr>
        <w:t>S</w:t>
      </w:r>
      <w:r w:rsidRPr="007C2911">
        <w:rPr>
          <w:rFonts w:ascii="Century Gothic" w:hAnsi="Century Gothic"/>
          <w:lang w:val="es-MX"/>
        </w:rPr>
        <w:t xml:space="preserve">ervidores </w:t>
      </w:r>
      <w:r w:rsidR="00CF1FFB" w:rsidRPr="007C2911">
        <w:rPr>
          <w:rFonts w:ascii="Century Gothic" w:hAnsi="Century Gothic"/>
          <w:lang w:val="es-MX"/>
        </w:rPr>
        <w:t>P</w:t>
      </w:r>
      <w:r w:rsidRPr="007C2911">
        <w:rPr>
          <w:rFonts w:ascii="Century Gothic" w:hAnsi="Century Gothic"/>
          <w:lang w:val="es-MX"/>
        </w:rPr>
        <w:t xml:space="preserve">úblicos, la </w:t>
      </w:r>
      <w:r w:rsidR="00CF1FFB" w:rsidRPr="007C2911">
        <w:rPr>
          <w:rFonts w:ascii="Century Gothic" w:hAnsi="Century Gothic"/>
          <w:lang w:val="es-MX"/>
        </w:rPr>
        <w:t>L</w:t>
      </w:r>
      <w:r w:rsidRPr="007C2911">
        <w:rPr>
          <w:rFonts w:ascii="Century Gothic" w:hAnsi="Century Gothic"/>
          <w:lang w:val="es-MX"/>
        </w:rPr>
        <w:t xml:space="preserve">ey </w:t>
      </w:r>
      <w:r w:rsidR="00CF1FFB" w:rsidRPr="007C2911">
        <w:rPr>
          <w:rFonts w:ascii="Century Gothic" w:hAnsi="Century Gothic"/>
          <w:lang w:val="es-MX"/>
        </w:rPr>
        <w:t>O</w:t>
      </w:r>
      <w:r w:rsidRPr="007C2911">
        <w:rPr>
          <w:rFonts w:ascii="Century Gothic" w:hAnsi="Century Gothic"/>
          <w:lang w:val="es-MX"/>
        </w:rPr>
        <w:t xml:space="preserve">rgánica del </w:t>
      </w:r>
      <w:r w:rsidR="00CF1FFB" w:rsidRPr="007C2911">
        <w:rPr>
          <w:rFonts w:ascii="Century Gothic" w:hAnsi="Century Gothic"/>
          <w:lang w:val="es-MX"/>
        </w:rPr>
        <w:t>T</w:t>
      </w:r>
      <w:r w:rsidRPr="007C2911">
        <w:rPr>
          <w:rFonts w:ascii="Century Gothic" w:hAnsi="Century Gothic"/>
          <w:lang w:val="es-MX"/>
        </w:rPr>
        <w:t>ribunal</w:t>
      </w:r>
      <w:r w:rsidR="00CF1FFB" w:rsidRPr="007C2911">
        <w:rPr>
          <w:rFonts w:ascii="Century Gothic" w:hAnsi="Century Gothic"/>
          <w:lang w:val="es-MX"/>
        </w:rPr>
        <w:t xml:space="preserve">, </w:t>
      </w:r>
      <w:r w:rsidRPr="007C2911">
        <w:rPr>
          <w:rFonts w:ascii="Century Gothic" w:hAnsi="Century Gothic"/>
          <w:lang w:val="es-MX"/>
        </w:rPr>
        <w:t xml:space="preserve">el </w:t>
      </w:r>
      <w:r w:rsidR="00CF1FFB" w:rsidRPr="007C2911">
        <w:rPr>
          <w:rFonts w:ascii="Century Gothic" w:hAnsi="Century Gothic"/>
          <w:lang w:val="es-MX"/>
        </w:rPr>
        <w:t>R</w:t>
      </w:r>
      <w:r w:rsidRPr="007C2911">
        <w:rPr>
          <w:rFonts w:ascii="Century Gothic" w:hAnsi="Century Gothic"/>
          <w:lang w:val="es-MX"/>
        </w:rPr>
        <w:t xml:space="preserve">eglamento </w:t>
      </w:r>
      <w:r w:rsidR="00CF1FFB" w:rsidRPr="007C2911">
        <w:rPr>
          <w:rFonts w:ascii="Century Gothic" w:hAnsi="Century Gothic"/>
          <w:lang w:val="es-MX"/>
        </w:rPr>
        <w:t>I</w:t>
      </w:r>
      <w:r w:rsidRPr="007C2911">
        <w:rPr>
          <w:rFonts w:ascii="Century Gothic" w:hAnsi="Century Gothic"/>
          <w:lang w:val="es-MX"/>
        </w:rPr>
        <w:t xml:space="preserve">nterno del </w:t>
      </w:r>
      <w:r w:rsidR="00CF1FFB" w:rsidRPr="007C2911">
        <w:rPr>
          <w:rFonts w:ascii="Century Gothic" w:hAnsi="Century Gothic"/>
          <w:lang w:val="es-MX"/>
        </w:rPr>
        <w:t>T</w:t>
      </w:r>
      <w:r w:rsidRPr="007C2911">
        <w:rPr>
          <w:rFonts w:ascii="Century Gothic" w:hAnsi="Century Gothic"/>
          <w:lang w:val="es-MX"/>
        </w:rPr>
        <w:t>ribunal</w:t>
      </w:r>
      <w:r w:rsidR="00CF1FFB" w:rsidRPr="007C2911">
        <w:rPr>
          <w:rFonts w:ascii="Century Gothic" w:hAnsi="Century Gothic"/>
          <w:lang w:val="es-MX"/>
        </w:rPr>
        <w:t xml:space="preserve">, </w:t>
      </w:r>
      <w:r w:rsidR="00477992">
        <w:rPr>
          <w:rFonts w:ascii="Century Gothic" w:hAnsi="Century Gothic"/>
          <w:lang w:val="es-MX"/>
        </w:rPr>
        <w:t xml:space="preserve">sino </w:t>
      </w:r>
      <w:r w:rsidRPr="007C2911">
        <w:rPr>
          <w:rFonts w:ascii="Century Gothic" w:hAnsi="Century Gothic"/>
          <w:lang w:val="es-MX"/>
        </w:rPr>
        <w:t xml:space="preserve">los </w:t>
      </w:r>
      <w:r w:rsidR="00820484" w:rsidRPr="007C2911">
        <w:rPr>
          <w:rFonts w:ascii="Century Gothic" w:hAnsi="Century Gothic"/>
          <w:lang w:val="es-MX"/>
        </w:rPr>
        <w:t>a</w:t>
      </w:r>
      <w:r w:rsidRPr="007C2911">
        <w:rPr>
          <w:rFonts w:ascii="Century Gothic" w:hAnsi="Century Gothic"/>
          <w:lang w:val="es-MX"/>
        </w:rPr>
        <w:t xml:space="preserve">cuerdos previos que son derechos adquiridos de los trabajadores del </w:t>
      </w:r>
      <w:r w:rsidR="00CF1FFB" w:rsidRPr="007C2911">
        <w:rPr>
          <w:rFonts w:ascii="Century Gothic" w:hAnsi="Century Gothic"/>
          <w:lang w:val="es-MX"/>
        </w:rPr>
        <w:t>T</w:t>
      </w:r>
      <w:r w:rsidRPr="007C2911">
        <w:rPr>
          <w:rFonts w:ascii="Century Gothic" w:hAnsi="Century Gothic"/>
          <w:lang w:val="es-MX"/>
        </w:rPr>
        <w:t>ribunal</w:t>
      </w:r>
      <w:r w:rsidR="00CF1FFB" w:rsidRPr="007C2911">
        <w:rPr>
          <w:rFonts w:ascii="Century Gothic" w:hAnsi="Century Gothic"/>
          <w:lang w:val="es-MX"/>
        </w:rPr>
        <w:t>,</w:t>
      </w:r>
      <w:r w:rsidRPr="007C2911">
        <w:rPr>
          <w:rFonts w:ascii="Century Gothic" w:hAnsi="Century Gothic"/>
          <w:lang w:val="es-MX"/>
        </w:rPr>
        <w:t xml:space="preserve"> que particularmente este punto </w:t>
      </w:r>
      <w:r w:rsidR="00CF1FFB" w:rsidRPr="007C2911">
        <w:rPr>
          <w:rFonts w:ascii="Century Gothic" w:hAnsi="Century Gothic"/>
          <w:lang w:val="es-MX"/>
        </w:rPr>
        <w:t xml:space="preserve">que se discute </w:t>
      </w:r>
      <w:r w:rsidRPr="007C2911">
        <w:rPr>
          <w:rFonts w:ascii="Century Gothic" w:hAnsi="Century Gothic"/>
          <w:lang w:val="es-MX"/>
        </w:rPr>
        <w:t>ahor</w:t>
      </w:r>
      <w:r w:rsidR="00CF1FFB" w:rsidRPr="007C2911">
        <w:rPr>
          <w:rFonts w:ascii="Century Gothic" w:hAnsi="Century Gothic"/>
          <w:lang w:val="es-MX"/>
        </w:rPr>
        <w:t>a</w:t>
      </w:r>
      <w:r w:rsidRPr="007C2911">
        <w:rPr>
          <w:rFonts w:ascii="Century Gothic" w:hAnsi="Century Gothic"/>
          <w:lang w:val="es-MX"/>
        </w:rPr>
        <w:t xml:space="preserve"> de licencias con goce de sueldo, se supone que son derechos adquiridos derivados de </w:t>
      </w:r>
      <w:r w:rsidR="00477992" w:rsidRPr="007C2911">
        <w:rPr>
          <w:rFonts w:ascii="Century Gothic" w:hAnsi="Century Gothic"/>
          <w:lang w:val="es-MX"/>
        </w:rPr>
        <w:t xml:space="preserve">acuerdos plenarios </w:t>
      </w:r>
      <w:r w:rsidRPr="007C2911">
        <w:rPr>
          <w:rFonts w:ascii="Century Gothic" w:hAnsi="Century Gothic"/>
          <w:lang w:val="es-MX"/>
        </w:rPr>
        <w:t xml:space="preserve">de este </w:t>
      </w:r>
      <w:r w:rsidR="00CF1FFB" w:rsidRPr="007C2911">
        <w:rPr>
          <w:rFonts w:ascii="Century Gothic" w:hAnsi="Century Gothic"/>
          <w:lang w:val="es-MX"/>
        </w:rPr>
        <w:t>T</w:t>
      </w:r>
      <w:r w:rsidRPr="007C2911">
        <w:rPr>
          <w:rFonts w:ascii="Century Gothic" w:hAnsi="Century Gothic"/>
          <w:lang w:val="es-MX"/>
        </w:rPr>
        <w:t xml:space="preserve">ribunal desde que era </w:t>
      </w:r>
      <w:r w:rsidR="00477992">
        <w:rPr>
          <w:rFonts w:ascii="Century Gothic" w:hAnsi="Century Gothic"/>
          <w:lang w:val="es-MX"/>
        </w:rPr>
        <w:t>TAE</w:t>
      </w:r>
      <w:r w:rsidR="00B14AB6" w:rsidRPr="007C2911">
        <w:rPr>
          <w:rFonts w:ascii="Century Gothic" w:hAnsi="Century Gothic"/>
          <w:lang w:val="es-MX"/>
        </w:rPr>
        <w:t xml:space="preserve"> </w:t>
      </w:r>
      <w:r w:rsidRPr="007C2911">
        <w:rPr>
          <w:rFonts w:ascii="Century Gothic" w:hAnsi="Century Gothic"/>
          <w:lang w:val="es-MX"/>
        </w:rPr>
        <w:t xml:space="preserve">y que se han ido convalidando </w:t>
      </w:r>
      <w:r w:rsidR="00820484" w:rsidRPr="007C2911">
        <w:rPr>
          <w:rFonts w:ascii="Century Gothic" w:hAnsi="Century Gothic"/>
          <w:lang w:val="es-MX"/>
        </w:rPr>
        <w:t>con la integración de es</w:t>
      </w:r>
      <w:r w:rsidRPr="007C2911">
        <w:rPr>
          <w:rFonts w:ascii="Century Gothic" w:hAnsi="Century Gothic"/>
          <w:lang w:val="es-MX"/>
        </w:rPr>
        <w:t xml:space="preserve">te </w:t>
      </w:r>
      <w:r w:rsidR="00820484" w:rsidRPr="007C2911">
        <w:rPr>
          <w:rFonts w:ascii="Century Gothic" w:hAnsi="Century Gothic"/>
          <w:lang w:val="es-MX"/>
        </w:rPr>
        <w:t>Ó</w:t>
      </w:r>
      <w:r w:rsidRPr="007C2911">
        <w:rPr>
          <w:rFonts w:ascii="Century Gothic" w:hAnsi="Century Gothic"/>
          <w:lang w:val="es-MX"/>
        </w:rPr>
        <w:t>rgano</w:t>
      </w:r>
      <w:r w:rsidR="00820484" w:rsidRPr="007C2911">
        <w:rPr>
          <w:rFonts w:ascii="Century Gothic" w:hAnsi="Century Gothic"/>
          <w:lang w:val="es-MX"/>
        </w:rPr>
        <w:t xml:space="preserve"> Constitucional </w:t>
      </w:r>
      <w:r w:rsidRPr="007C2911">
        <w:rPr>
          <w:rFonts w:ascii="Century Gothic" w:hAnsi="Century Gothic"/>
          <w:lang w:val="es-MX"/>
        </w:rPr>
        <w:t xml:space="preserve"> </w:t>
      </w:r>
      <w:r w:rsidR="00820484" w:rsidRPr="007C2911">
        <w:rPr>
          <w:rFonts w:ascii="Century Gothic" w:hAnsi="Century Gothic"/>
          <w:lang w:val="es-MX"/>
        </w:rPr>
        <w:t>A</w:t>
      </w:r>
      <w:r w:rsidRPr="007C2911">
        <w:rPr>
          <w:rFonts w:ascii="Century Gothic" w:hAnsi="Century Gothic"/>
          <w:lang w:val="es-MX"/>
        </w:rPr>
        <w:t xml:space="preserve">utónomo, no </w:t>
      </w:r>
      <w:r w:rsidR="00820484" w:rsidRPr="007C2911">
        <w:rPr>
          <w:rFonts w:ascii="Century Gothic" w:hAnsi="Century Gothic"/>
          <w:lang w:val="es-MX"/>
        </w:rPr>
        <w:t xml:space="preserve">se estipula </w:t>
      </w:r>
      <w:r w:rsidRPr="007C2911">
        <w:rPr>
          <w:rFonts w:ascii="Century Gothic" w:hAnsi="Century Gothic"/>
          <w:lang w:val="es-MX"/>
        </w:rPr>
        <w:t>en</w:t>
      </w:r>
      <w:r w:rsidR="00820484" w:rsidRPr="007C2911">
        <w:rPr>
          <w:rFonts w:ascii="Century Gothic" w:hAnsi="Century Gothic"/>
          <w:lang w:val="es-MX"/>
        </w:rPr>
        <w:t xml:space="preserve"> la L</w:t>
      </w:r>
      <w:r w:rsidRPr="007C2911">
        <w:rPr>
          <w:rFonts w:ascii="Century Gothic" w:hAnsi="Century Gothic"/>
          <w:lang w:val="es-MX"/>
        </w:rPr>
        <w:t xml:space="preserve">ey de </w:t>
      </w:r>
      <w:r w:rsidR="00820484" w:rsidRPr="007C2911">
        <w:rPr>
          <w:rFonts w:ascii="Century Gothic" w:hAnsi="Century Gothic"/>
          <w:lang w:val="es-MX"/>
        </w:rPr>
        <w:t>S</w:t>
      </w:r>
      <w:r w:rsidRPr="007C2911">
        <w:rPr>
          <w:rFonts w:ascii="Century Gothic" w:hAnsi="Century Gothic"/>
          <w:lang w:val="es-MX"/>
        </w:rPr>
        <w:t>ervidores</w:t>
      </w:r>
      <w:r w:rsidR="00820484" w:rsidRPr="007C2911">
        <w:rPr>
          <w:rFonts w:ascii="Century Gothic" w:hAnsi="Century Gothic"/>
          <w:lang w:val="es-MX"/>
        </w:rPr>
        <w:t xml:space="preserve"> Públicos</w:t>
      </w:r>
      <w:r w:rsidRPr="007C2911">
        <w:rPr>
          <w:rFonts w:ascii="Century Gothic" w:hAnsi="Century Gothic"/>
          <w:lang w:val="es-MX"/>
        </w:rPr>
        <w:t xml:space="preserve">, </w:t>
      </w:r>
      <w:r w:rsidR="00820484" w:rsidRPr="007C2911">
        <w:rPr>
          <w:rFonts w:ascii="Century Gothic" w:hAnsi="Century Gothic"/>
          <w:lang w:val="es-MX"/>
        </w:rPr>
        <w:t xml:space="preserve">no se estipula </w:t>
      </w:r>
      <w:r w:rsidRPr="007C2911">
        <w:rPr>
          <w:rFonts w:ascii="Century Gothic" w:hAnsi="Century Gothic"/>
          <w:lang w:val="es-MX"/>
        </w:rPr>
        <w:t>en</w:t>
      </w:r>
      <w:r w:rsidR="00820484" w:rsidRPr="007C2911">
        <w:rPr>
          <w:rFonts w:ascii="Century Gothic" w:hAnsi="Century Gothic"/>
          <w:lang w:val="es-MX"/>
        </w:rPr>
        <w:t xml:space="preserve"> la</w:t>
      </w:r>
      <w:r w:rsidRPr="007C2911">
        <w:rPr>
          <w:rFonts w:ascii="Century Gothic" w:hAnsi="Century Gothic"/>
          <w:lang w:val="es-MX"/>
        </w:rPr>
        <w:t xml:space="preserve"> ley </w:t>
      </w:r>
      <w:r w:rsidR="00820484" w:rsidRPr="007C2911">
        <w:rPr>
          <w:rFonts w:ascii="Century Gothic" w:hAnsi="Century Gothic"/>
          <w:lang w:val="es-MX"/>
        </w:rPr>
        <w:t>O</w:t>
      </w:r>
      <w:r w:rsidRPr="007C2911">
        <w:rPr>
          <w:rFonts w:ascii="Century Gothic" w:hAnsi="Century Gothic"/>
          <w:lang w:val="es-MX"/>
        </w:rPr>
        <w:t xml:space="preserve">rgánica, </w:t>
      </w:r>
      <w:r w:rsidR="00820484" w:rsidRPr="007C2911">
        <w:rPr>
          <w:rFonts w:ascii="Century Gothic" w:hAnsi="Century Gothic"/>
          <w:lang w:val="es-MX"/>
        </w:rPr>
        <w:t xml:space="preserve">no se estipula </w:t>
      </w:r>
      <w:r w:rsidRPr="007C2911">
        <w:rPr>
          <w:rFonts w:ascii="Century Gothic" w:hAnsi="Century Gothic"/>
          <w:lang w:val="es-MX"/>
        </w:rPr>
        <w:t>en</w:t>
      </w:r>
      <w:r w:rsidR="00820484" w:rsidRPr="007C2911">
        <w:rPr>
          <w:rFonts w:ascii="Century Gothic" w:hAnsi="Century Gothic"/>
          <w:lang w:val="es-MX"/>
        </w:rPr>
        <w:t xml:space="preserve"> el R</w:t>
      </w:r>
      <w:r w:rsidRPr="007C2911">
        <w:rPr>
          <w:rFonts w:ascii="Century Gothic" w:hAnsi="Century Gothic"/>
          <w:lang w:val="es-MX"/>
        </w:rPr>
        <w:t xml:space="preserve">eglamento </w:t>
      </w:r>
      <w:r w:rsidR="00820484" w:rsidRPr="007C2911">
        <w:rPr>
          <w:rFonts w:ascii="Century Gothic" w:hAnsi="Century Gothic"/>
          <w:lang w:val="es-MX"/>
        </w:rPr>
        <w:t>I</w:t>
      </w:r>
      <w:r w:rsidRPr="007C2911">
        <w:rPr>
          <w:rFonts w:ascii="Century Gothic" w:hAnsi="Century Gothic"/>
          <w:lang w:val="es-MX"/>
        </w:rPr>
        <w:t xml:space="preserve">nterno, </w:t>
      </w:r>
      <w:r w:rsidR="00820484" w:rsidRPr="007C2911">
        <w:rPr>
          <w:rFonts w:ascii="Century Gothic" w:hAnsi="Century Gothic"/>
          <w:lang w:val="es-MX"/>
        </w:rPr>
        <w:t xml:space="preserve">se sustenta </w:t>
      </w:r>
      <w:r w:rsidRPr="007C2911">
        <w:rPr>
          <w:rFonts w:ascii="Century Gothic" w:hAnsi="Century Gothic"/>
          <w:lang w:val="es-MX"/>
        </w:rPr>
        <w:t xml:space="preserve">en </w:t>
      </w:r>
      <w:r w:rsidR="00820484" w:rsidRPr="007C2911">
        <w:rPr>
          <w:rFonts w:ascii="Century Gothic" w:hAnsi="Century Gothic"/>
          <w:lang w:val="es-MX"/>
        </w:rPr>
        <w:t>A</w:t>
      </w:r>
      <w:r w:rsidRPr="007C2911">
        <w:rPr>
          <w:rFonts w:ascii="Century Gothic" w:hAnsi="Century Gothic"/>
          <w:lang w:val="es-MX"/>
        </w:rPr>
        <w:t xml:space="preserve">cuerdos </w:t>
      </w:r>
      <w:r w:rsidR="00820484" w:rsidRPr="007C2911">
        <w:rPr>
          <w:rFonts w:ascii="Century Gothic" w:hAnsi="Century Gothic"/>
          <w:lang w:val="es-MX"/>
        </w:rPr>
        <w:t>P</w:t>
      </w:r>
      <w:r w:rsidRPr="007C2911">
        <w:rPr>
          <w:rFonts w:ascii="Century Gothic" w:hAnsi="Century Gothic"/>
          <w:lang w:val="es-MX"/>
        </w:rPr>
        <w:t>lenarios y ya son derechos adquiridos</w:t>
      </w:r>
      <w:r w:rsidR="00820484" w:rsidRPr="007C2911">
        <w:rPr>
          <w:rFonts w:ascii="Century Gothic" w:hAnsi="Century Gothic"/>
          <w:lang w:val="es-MX"/>
        </w:rPr>
        <w:t xml:space="preserve">. </w:t>
      </w:r>
    </w:p>
    <w:p w14:paraId="31CC7CDC" w14:textId="5D67332E" w:rsidR="000035A3" w:rsidRPr="007C2911" w:rsidRDefault="000035A3" w:rsidP="007C2911">
      <w:pPr>
        <w:pStyle w:val="Sangradetextonormal"/>
        <w:spacing w:after="0" w:line="276" w:lineRule="auto"/>
        <w:ind w:left="0"/>
        <w:jc w:val="both"/>
        <w:rPr>
          <w:rFonts w:ascii="Century Gothic" w:hAnsi="Century Gothic"/>
          <w:lang w:val="es-MX"/>
        </w:rPr>
      </w:pPr>
    </w:p>
    <w:p w14:paraId="003A812B" w14:textId="63E0DA8E"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lastRenderedPageBreak/>
        <w:t xml:space="preserve">En uso de la voz el </w:t>
      </w:r>
      <w:r w:rsidRPr="007C2911">
        <w:rPr>
          <w:rFonts w:ascii="Century Gothic" w:hAnsi="Century Gothic"/>
          <w:b/>
          <w:bCs/>
          <w:lang w:val="es-MX"/>
        </w:rPr>
        <w:t>Magistrado Avelino Bravo</w:t>
      </w:r>
      <w:r w:rsidR="00775A73" w:rsidRPr="007C2911">
        <w:rPr>
          <w:rFonts w:ascii="Century Gothic" w:hAnsi="Century Gothic"/>
          <w:b/>
          <w:bCs/>
          <w:lang w:val="es-MX"/>
        </w:rPr>
        <w:t xml:space="preserve"> Cacho</w:t>
      </w:r>
      <w:r w:rsidRPr="007C2911">
        <w:rPr>
          <w:rFonts w:ascii="Century Gothic" w:hAnsi="Century Gothic"/>
          <w:b/>
          <w:bCs/>
          <w:lang w:val="es-MX"/>
        </w:rPr>
        <w:t>:</w:t>
      </w:r>
      <w:r w:rsidRPr="007C2911">
        <w:rPr>
          <w:rFonts w:ascii="Century Gothic" w:hAnsi="Century Gothic"/>
          <w:lang w:val="es-MX"/>
        </w:rPr>
        <w:t xml:space="preserve"> Pero creo que básicamente </w:t>
      </w:r>
      <w:r w:rsidR="00B14AB6" w:rsidRPr="007C2911">
        <w:rPr>
          <w:rFonts w:ascii="Century Gothic" w:hAnsi="Century Gothic"/>
          <w:lang w:val="es-MX"/>
        </w:rPr>
        <w:t>es</w:t>
      </w:r>
      <w:r w:rsidRPr="007C2911">
        <w:rPr>
          <w:rFonts w:ascii="Century Gothic" w:hAnsi="Century Gothic"/>
          <w:lang w:val="es-MX"/>
        </w:rPr>
        <w:t xml:space="preserve"> un tema de cu</w:t>
      </w:r>
      <w:r w:rsidR="00B14AB6" w:rsidRPr="007C2911">
        <w:rPr>
          <w:rFonts w:ascii="Century Gothic" w:hAnsi="Century Gothic"/>
          <w:lang w:val="es-MX"/>
        </w:rPr>
        <w:t>á</w:t>
      </w:r>
      <w:r w:rsidRPr="007C2911">
        <w:rPr>
          <w:rFonts w:ascii="Century Gothic" w:hAnsi="Century Gothic"/>
          <w:lang w:val="es-MX"/>
        </w:rPr>
        <w:t>nto</w:t>
      </w:r>
      <w:r w:rsidR="00242059" w:rsidRPr="007C2911">
        <w:rPr>
          <w:rFonts w:ascii="Century Gothic" w:hAnsi="Century Gothic"/>
          <w:lang w:val="es-MX"/>
        </w:rPr>
        <w:t>s</w:t>
      </w:r>
      <w:r w:rsidRPr="007C2911">
        <w:rPr>
          <w:rFonts w:ascii="Century Gothic" w:hAnsi="Century Gothic"/>
          <w:lang w:val="es-MX"/>
        </w:rPr>
        <w:t xml:space="preserve"> llevan en el día, el derecho creo que no </w:t>
      </w:r>
      <w:r w:rsidR="00B14AB6" w:rsidRPr="007C2911">
        <w:rPr>
          <w:rFonts w:ascii="Century Gothic" w:hAnsi="Century Gothic"/>
          <w:lang w:val="es-MX"/>
        </w:rPr>
        <w:t>está</w:t>
      </w:r>
      <w:r w:rsidRPr="007C2911">
        <w:rPr>
          <w:rFonts w:ascii="Century Gothic" w:hAnsi="Century Gothic"/>
          <w:lang w:val="es-MX"/>
        </w:rPr>
        <w:t xml:space="preserve"> a discusión</w:t>
      </w:r>
      <w:r w:rsidR="00B14AB6" w:rsidRPr="007C2911">
        <w:rPr>
          <w:rFonts w:ascii="Century Gothic" w:hAnsi="Century Gothic"/>
          <w:lang w:val="es-MX"/>
        </w:rPr>
        <w:t>,</w:t>
      </w:r>
      <w:r w:rsidRPr="007C2911">
        <w:rPr>
          <w:rFonts w:ascii="Century Gothic" w:hAnsi="Century Gothic"/>
          <w:lang w:val="es-MX"/>
        </w:rPr>
        <w:t xml:space="preserve"> es la forma </w:t>
      </w:r>
      <w:r w:rsidR="00B14AB6" w:rsidRPr="007C2911">
        <w:rPr>
          <w:rFonts w:ascii="Century Gothic" w:hAnsi="Century Gothic"/>
          <w:lang w:val="es-MX"/>
        </w:rPr>
        <w:t xml:space="preserve">en como </w:t>
      </w:r>
      <w:r w:rsidRPr="007C2911">
        <w:rPr>
          <w:rFonts w:ascii="Century Gothic" w:hAnsi="Century Gothic"/>
          <w:lang w:val="es-MX"/>
        </w:rPr>
        <w:t>han ido haciendo uso del derecho</w:t>
      </w:r>
      <w:r w:rsidR="00B14AB6" w:rsidRPr="007C2911">
        <w:rPr>
          <w:rFonts w:ascii="Century Gothic" w:hAnsi="Century Gothic"/>
          <w:lang w:val="es-MX"/>
        </w:rPr>
        <w:t>.</w:t>
      </w:r>
    </w:p>
    <w:p w14:paraId="7CE34E70" w14:textId="1E9CB278" w:rsidR="000035A3" w:rsidRPr="007C2911" w:rsidRDefault="000035A3" w:rsidP="007C2911">
      <w:pPr>
        <w:pStyle w:val="Sangradetextonormal"/>
        <w:spacing w:after="0" w:line="276" w:lineRule="auto"/>
        <w:ind w:left="0"/>
        <w:jc w:val="both"/>
        <w:rPr>
          <w:rFonts w:ascii="Century Gothic" w:hAnsi="Century Gothic"/>
          <w:lang w:val="es-MX"/>
        </w:rPr>
      </w:pPr>
    </w:p>
    <w:p w14:paraId="11CAF42B" w14:textId="4AFC7E2A"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w:t>
      </w:r>
      <w:r w:rsidR="00242059" w:rsidRPr="007C2911">
        <w:rPr>
          <w:rFonts w:ascii="Century Gothic" w:hAnsi="Century Gothic"/>
          <w:lang w:val="es-MX"/>
        </w:rPr>
        <w:t>Exacto, l</w:t>
      </w:r>
      <w:r w:rsidRPr="007C2911">
        <w:rPr>
          <w:rFonts w:ascii="Century Gothic" w:hAnsi="Century Gothic"/>
          <w:lang w:val="es-MX"/>
        </w:rPr>
        <w:t>o dijiste perfecto</w:t>
      </w:r>
      <w:r w:rsidR="00242059" w:rsidRPr="007C2911">
        <w:rPr>
          <w:rFonts w:ascii="Century Gothic" w:hAnsi="Century Gothic"/>
          <w:lang w:val="es-MX"/>
        </w:rPr>
        <w:t>. Es eso, el derecho no está en pugna.</w:t>
      </w:r>
    </w:p>
    <w:p w14:paraId="57CC1704" w14:textId="7901D856" w:rsidR="000035A3" w:rsidRPr="007C2911" w:rsidRDefault="000035A3" w:rsidP="007C2911">
      <w:pPr>
        <w:pStyle w:val="Sangradetextonormal"/>
        <w:spacing w:after="0" w:line="276" w:lineRule="auto"/>
        <w:ind w:left="0"/>
        <w:jc w:val="both"/>
        <w:rPr>
          <w:rFonts w:ascii="Century Gothic" w:hAnsi="Century Gothic"/>
          <w:lang w:val="es-MX"/>
        </w:rPr>
      </w:pPr>
    </w:p>
    <w:p w14:paraId="7B0740D4" w14:textId="2DD756CF"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Secretario Técnico</w:t>
      </w:r>
      <w:r w:rsidRPr="007C2911">
        <w:rPr>
          <w:rFonts w:ascii="Century Gothic" w:hAnsi="Century Gothic"/>
        </w:rPr>
        <w:t>:</w:t>
      </w:r>
      <w:r w:rsidRPr="007C2911">
        <w:rPr>
          <w:rFonts w:ascii="Century Gothic" w:hAnsi="Century Gothic"/>
          <w:lang w:val="es-MX"/>
        </w:rPr>
        <w:t xml:space="preserve"> Se lleva un registro por parte del área de </w:t>
      </w:r>
      <w:r w:rsidR="00242059" w:rsidRPr="007C2911">
        <w:rPr>
          <w:rFonts w:ascii="Century Gothic" w:hAnsi="Century Gothic"/>
          <w:lang w:val="es-MX"/>
        </w:rPr>
        <w:t>R</w:t>
      </w:r>
      <w:r w:rsidRPr="007C2911">
        <w:rPr>
          <w:rFonts w:ascii="Century Gothic" w:hAnsi="Century Gothic"/>
          <w:lang w:val="es-MX"/>
        </w:rPr>
        <w:t xml:space="preserve">ecursos </w:t>
      </w:r>
      <w:r w:rsidR="00242059" w:rsidRPr="007C2911">
        <w:rPr>
          <w:rFonts w:ascii="Century Gothic" w:hAnsi="Century Gothic"/>
          <w:lang w:val="es-MX"/>
        </w:rPr>
        <w:t>H</w:t>
      </w:r>
      <w:r w:rsidRPr="007C2911">
        <w:rPr>
          <w:rFonts w:ascii="Century Gothic" w:hAnsi="Century Gothic"/>
          <w:lang w:val="es-MX"/>
        </w:rPr>
        <w:t>umanos y tiene la validación</w:t>
      </w:r>
      <w:r w:rsidR="00242059" w:rsidRPr="007C2911">
        <w:rPr>
          <w:rFonts w:ascii="Century Gothic" w:hAnsi="Century Gothic"/>
          <w:lang w:val="es-MX"/>
        </w:rPr>
        <w:t>.</w:t>
      </w:r>
      <w:r w:rsidRPr="007C2911">
        <w:rPr>
          <w:rFonts w:ascii="Century Gothic" w:hAnsi="Century Gothic"/>
          <w:lang w:val="es-MX"/>
        </w:rPr>
        <w:t xml:space="preserve"> </w:t>
      </w:r>
    </w:p>
    <w:p w14:paraId="3929FCBF" w14:textId="1AD1F20C" w:rsidR="00242059" w:rsidRPr="007C2911" w:rsidRDefault="00242059" w:rsidP="007C2911">
      <w:pPr>
        <w:pStyle w:val="Sangradetextonormal"/>
        <w:spacing w:after="0" w:line="276" w:lineRule="auto"/>
        <w:ind w:left="0"/>
        <w:jc w:val="both"/>
        <w:rPr>
          <w:rFonts w:ascii="Century Gothic" w:hAnsi="Century Gothic"/>
          <w:lang w:val="es-MX"/>
        </w:rPr>
      </w:pPr>
    </w:p>
    <w:p w14:paraId="5DD9C8EF" w14:textId="7C9A9114"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 xml:space="preserve">Magistrado Avelino </w:t>
      </w:r>
      <w:r w:rsidR="00775A73" w:rsidRPr="007C2911">
        <w:rPr>
          <w:rFonts w:ascii="Century Gothic" w:hAnsi="Century Gothic"/>
          <w:b/>
          <w:bCs/>
          <w:lang w:val="es-MX"/>
        </w:rPr>
        <w:t>Bravo Cacho</w:t>
      </w:r>
      <w:r w:rsidRPr="007C2911">
        <w:rPr>
          <w:rFonts w:ascii="Century Gothic" w:hAnsi="Century Gothic"/>
          <w:b/>
          <w:bCs/>
          <w:lang w:val="es-MX"/>
        </w:rPr>
        <w:t>:</w:t>
      </w:r>
      <w:r w:rsidRPr="007C2911">
        <w:rPr>
          <w:rFonts w:ascii="Century Gothic" w:hAnsi="Century Gothic"/>
          <w:lang w:val="es-MX"/>
        </w:rPr>
        <w:t xml:space="preserve"> </w:t>
      </w:r>
      <w:r w:rsidR="00242059" w:rsidRPr="007C2911">
        <w:rPr>
          <w:rFonts w:ascii="Century Gothic" w:hAnsi="Century Gothic"/>
          <w:lang w:val="es-MX"/>
        </w:rPr>
        <w:t>Es decir, s</w:t>
      </w:r>
      <w:r w:rsidRPr="007C2911">
        <w:rPr>
          <w:rFonts w:ascii="Century Gothic" w:hAnsi="Century Gothic"/>
          <w:lang w:val="es-MX"/>
        </w:rPr>
        <w:t xml:space="preserve">i le quedan </w:t>
      </w:r>
      <w:r w:rsidR="00242059" w:rsidRPr="007C2911">
        <w:rPr>
          <w:rFonts w:ascii="Century Gothic" w:hAnsi="Century Gothic"/>
          <w:lang w:val="es-MX"/>
        </w:rPr>
        <w:t xml:space="preserve">tres días </w:t>
      </w:r>
      <w:r w:rsidRPr="007C2911">
        <w:rPr>
          <w:rFonts w:ascii="Century Gothic" w:hAnsi="Century Gothic"/>
          <w:lang w:val="es-MX"/>
        </w:rPr>
        <w:t xml:space="preserve">y pide </w:t>
      </w:r>
      <w:r w:rsidR="00242059" w:rsidRPr="007C2911">
        <w:rPr>
          <w:rFonts w:ascii="Century Gothic" w:hAnsi="Century Gothic"/>
          <w:lang w:val="es-MX"/>
        </w:rPr>
        <w:t xml:space="preserve">tres días </w:t>
      </w:r>
      <w:r w:rsidRPr="007C2911">
        <w:rPr>
          <w:rFonts w:ascii="Century Gothic" w:hAnsi="Century Gothic"/>
          <w:lang w:val="es-MX"/>
        </w:rPr>
        <w:t>es factible</w:t>
      </w:r>
      <w:r w:rsidR="00242059" w:rsidRPr="007C2911">
        <w:rPr>
          <w:rFonts w:ascii="Century Gothic" w:hAnsi="Century Gothic"/>
          <w:lang w:val="es-MX"/>
        </w:rPr>
        <w:t xml:space="preserve"> que lo puedan autorizar. </w:t>
      </w:r>
    </w:p>
    <w:p w14:paraId="57D26AC6" w14:textId="7FFEB545" w:rsidR="000035A3" w:rsidRPr="007C2911" w:rsidRDefault="000035A3" w:rsidP="007C2911">
      <w:pPr>
        <w:pStyle w:val="Sangradetextonormal"/>
        <w:spacing w:after="0" w:line="276" w:lineRule="auto"/>
        <w:ind w:left="0"/>
        <w:jc w:val="both"/>
        <w:rPr>
          <w:rFonts w:ascii="Century Gothic" w:hAnsi="Century Gothic"/>
          <w:lang w:val="es-MX"/>
        </w:rPr>
      </w:pPr>
    </w:p>
    <w:p w14:paraId="032F6693" w14:textId="4689C118"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Secretario Técnico</w:t>
      </w:r>
      <w:r w:rsidRPr="007C2911">
        <w:rPr>
          <w:rFonts w:ascii="Century Gothic" w:hAnsi="Century Gothic"/>
        </w:rPr>
        <w:t>:</w:t>
      </w:r>
      <w:r w:rsidRPr="007C2911">
        <w:rPr>
          <w:rFonts w:ascii="Century Gothic" w:hAnsi="Century Gothic"/>
          <w:lang w:val="es-MX"/>
        </w:rPr>
        <w:t xml:space="preserve"> Exacto</w:t>
      </w:r>
      <w:r w:rsidR="0047744F" w:rsidRPr="007C2911">
        <w:rPr>
          <w:rFonts w:ascii="Century Gothic" w:hAnsi="Century Gothic"/>
          <w:lang w:val="es-MX"/>
        </w:rPr>
        <w:t>,</w:t>
      </w:r>
      <w:r w:rsidRPr="007C2911">
        <w:rPr>
          <w:rFonts w:ascii="Century Gothic" w:hAnsi="Century Gothic"/>
          <w:lang w:val="es-MX"/>
        </w:rPr>
        <w:t xml:space="preserve"> si </w:t>
      </w:r>
      <w:r w:rsidR="0047744F" w:rsidRPr="007C2911">
        <w:rPr>
          <w:rFonts w:ascii="Century Gothic" w:hAnsi="Century Gothic"/>
          <w:lang w:val="es-MX"/>
        </w:rPr>
        <w:t xml:space="preserve">alguien </w:t>
      </w:r>
      <w:r w:rsidRPr="007C2911">
        <w:rPr>
          <w:rFonts w:ascii="Century Gothic" w:hAnsi="Century Gothic"/>
          <w:lang w:val="es-MX"/>
        </w:rPr>
        <w:t xml:space="preserve">pide </w:t>
      </w:r>
      <w:r w:rsidR="0047744F" w:rsidRPr="007C2911">
        <w:rPr>
          <w:rFonts w:ascii="Century Gothic" w:hAnsi="Century Gothic"/>
          <w:lang w:val="es-MX"/>
        </w:rPr>
        <w:t xml:space="preserve">cinco días con goce </w:t>
      </w:r>
      <w:r w:rsidRPr="007C2911">
        <w:rPr>
          <w:rFonts w:ascii="Century Gothic" w:hAnsi="Century Gothic"/>
          <w:lang w:val="es-MX"/>
        </w:rPr>
        <w:t>de sueldo,</w:t>
      </w:r>
      <w:r w:rsidR="0047744F" w:rsidRPr="007C2911">
        <w:rPr>
          <w:rFonts w:ascii="Century Gothic" w:hAnsi="Century Gothic"/>
          <w:lang w:val="es-MX"/>
        </w:rPr>
        <w:t xml:space="preserve"> se revisa y por decir, ya se le dieron tres días en mayo, </w:t>
      </w:r>
      <w:r w:rsidRPr="007C2911">
        <w:rPr>
          <w:rFonts w:ascii="Century Gothic" w:hAnsi="Century Gothic"/>
          <w:lang w:val="es-MX"/>
        </w:rPr>
        <w:t>entonces nosotros informamos a ustedes</w:t>
      </w:r>
      <w:r w:rsidR="0047744F" w:rsidRPr="007C2911">
        <w:rPr>
          <w:rFonts w:ascii="Century Gothic" w:hAnsi="Century Gothic"/>
          <w:lang w:val="es-MX"/>
        </w:rPr>
        <w:t>.</w:t>
      </w:r>
      <w:r w:rsidRPr="007C2911">
        <w:rPr>
          <w:rFonts w:ascii="Century Gothic" w:hAnsi="Century Gothic"/>
          <w:lang w:val="es-MX"/>
        </w:rPr>
        <w:t xml:space="preserve"> </w:t>
      </w:r>
    </w:p>
    <w:p w14:paraId="28B647A7" w14:textId="32C85421" w:rsidR="000035A3" w:rsidRPr="007C2911" w:rsidRDefault="000035A3" w:rsidP="007C2911">
      <w:pPr>
        <w:pStyle w:val="Sangradetextonormal"/>
        <w:spacing w:after="0" w:line="276" w:lineRule="auto"/>
        <w:ind w:left="0"/>
        <w:jc w:val="both"/>
        <w:rPr>
          <w:rFonts w:ascii="Century Gothic" w:hAnsi="Century Gothic"/>
          <w:lang w:val="es-MX"/>
        </w:rPr>
      </w:pPr>
    </w:p>
    <w:p w14:paraId="4B890FF4" w14:textId="438E81AD"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w:t>
      </w:r>
      <w:r w:rsidR="0047744F" w:rsidRPr="007C2911">
        <w:rPr>
          <w:rFonts w:ascii="Century Gothic" w:hAnsi="Century Gothic"/>
          <w:lang w:val="es-MX"/>
        </w:rPr>
        <w:t xml:space="preserve">Es a lo que me refiero, </w:t>
      </w:r>
      <w:r w:rsidRPr="007C2911">
        <w:rPr>
          <w:rFonts w:ascii="Century Gothic" w:hAnsi="Century Gothic"/>
          <w:lang w:val="es-MX"/>
        </w:rPr>
        <w:t xml:space="preserve">no supe </w:t>
      </w:r>
      <w:r w:rsidR="007C284D" w:rsidRPr="007C2911">
        <w:rPr>
          <w:rFonts w:ascii="Century Gothic" w:hAnsi="Century Gothic"/>
          <w:lang w:val="es-MX"/>
        </w:rPr>
        <w:t>explicarme,</w:t>
      </w:r>
      <w:r w:rsidRPr="007C2911">
        <w:rPr>
          <w:rFonts w:ascii="Century Gothic" w:hAnsi="Century Gothic"/>
          <w:lang w:val="es-MX"/>
        </w:rPr>
        <w:t xml:space="preserve"> pero ese es un acto administrativo porque el derecho </w:t>
      </w:r>
      <w:r w:rsidR="007C284D" w:rsidRPr="007C2911">
        <w:rPr>
          <w:rFonts w:ascii="Century Gothic" w:hAnsi="Century Gothic"/>
          <w:lang w:val="es-MX"/>
        </w:rPr>
        <w:t>está</w:t>
      </w:r>
      <w:r w:rsidRPr="007C2911">
        <w:rPr>
          <w:rFonts w:ascii="Century Gothic" w:hAnsi="Century Gothic"/>
          <w:lang w:val="es-MX"/>
        </w:rPr>
        <w:t xml:space="preserve"> inmerso</w:t>
      </w:r>
      <w:r w:rsidR="002A3E49" w:rsidRPr="007C2911">
        <w:rPr>
          <w:rFonts w:ascii="Century Gothic" w:hAnsi="Century Gothic"/>
          <w:lang w:val="es-MX"/>
        </w:rPr>
        <w:t>.</w:t>
      </w:r>
      <w:r w:rsidRPr="007C2911">
        <w:rPr>
          <w:rFonts w:ascii="Century Gothic" w:hAnsi="Century Gothic"/>
          <w:lang w:val="es-MX"/>
        </w:rPr>
        <w:t xml:space="preserve"> </w:t>
      </w:r>
    </w:p>
    <w:p w14:paraId="0DB037C3" w14:textId="39668CDE" w:rsidR="000035A3" w:rsidRPr="007C2911" w:rsidRDefault="000035A3" w:rsidP="007C2911">
      <w:pPr>
        <w:pStyle w:val="Sangradetextonormal"/>
        <w:spacing w:after="0" w:line="276" w:lineRule="auto"/>
        <w:ind w:left="0"/>
        <w:jc w:val="both"/>
        <w:rPr>
          <w:rFonts w:ascii="Century Gothic" w:hAnsi="Century Gothic"/>
          <w:lang w:val="es-MX"/>
        </w:rPr>
      </w:pPr>
    </w:p>
    <w:p w14:paraId="43FEFEA8" w14:textId="13B7BE90"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Igual y podemos solo en caso de duda consultamos al </w:t>
      </w:r>
      <w:r w:rsidR="002A3E49" w:rsidRPr="007C2911">
        <w:rPr>
          <w:rFonts w:ascii="Century Gothic" w:hAnsi="Century Gothic"/>
          <w:lang w:val="es-MX"/>
        </w:rPr>
        <w:t>Director J</w:t>
      </w:r>
      <w:r w:rsidRPr="007C2911">
        <w:rPr>
          <w:rFonts w:ascii="Century Gothic" w:hAnsi="Century Gothic"/>
          <w:lang w:val="es-MX"/>
        </w:rPr>
        <w:t>urídico</w:t>
      </w:r>
      <w:r w:rsidR="002A3E49" w:rsidRPr="007C2911">
        <w:rPr>
          <w:rFonts w:ascii="Century Gothic" w:hAnsi="Century Gothic"/>
          <w:lang w:val="es-MX"/>
        </w:rPr>
        <w:t xml:space="preserve">. </w:t>
      </w:r>
    </w:p>
    <w:p w14:paraId="0AA1416C" w14:textId="0B1F68A8" w:rsidR="000035A3" w:rsidRPr="007C2911" w:rsidRDefault="000035A3" w:rsidP="007C2911">
      <w:pPr>
        <w:pStyle w:val="Sangradetextonormal"/>
        <w:spacing w:after="0" w:line="276" w:lineRule="auto"/>
        <w:ind w:left="0"/>
        <w:jc w:val="both"/>
        <w:rPr>
          <w:rFonts w:ascii="Century Gothic" w:hAnsi="Century Gothic"/>
          <w:lang w:val="es-MX"/>
        </w:rPr>
      </w:pPr>
    </w:p>
    <w:p w14:paraId="31CD4460" w14:textId="01391A76"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Avelino Bravo</w:t>
      </w:r>
      <w:r w:rsidR="00775A73" w:rsidRPr="007C2911">
        <w:rPr>
          <w:rFonts w:ascii="Century Gothic" w:hAnsi="Century Gothic"/>
          <w:b/>
          <w:bCs/>
          <w:lang w:val="es-MX"/>
        </w:rPr>
        <w:t xml:space="preserve"> Cacho</w:t>
      </w:r>
      <w:r w:rsidRPr="007C2911">
        <w:rPr>
          <w:rFonts w:ascii="Century Gothic" w:hAnsi="Century Gothic"/>
          <w:b/>
          <w:bCs/>
          <w:lang w:val="es-MX"/>
        </w:rPr>
        <w:t>:</w:t>
      </w:r>
      <w:r w:rsidRPr="007C2911">
        <w:rPr>
          <w:rFonts w:ascii="Century Gothic" w:hAnsi="Century Gothic"/>
          <w:lang w:val="es-MX"/>
        </w:rPr>
        <w:t xml:space="preserve"> Yo s</w:t>
      </w:r>
      <w:r w:rsidR="00210C35">
        <w:rPr>
          <w:rFonts w:ascii="Century Gothic" w:hAnsi="Century Gothic"/>
          <w:lang w:val="es-MX"/>
        </w:rPr>
        <w:t>í</w:t>
      </w:r>
      <w:r w:rsidRPr="007C2911">
        <w:rPr>
          <w:rFonts w:ascii="Century Gothic" w:hAnsi="Century Gothic"/>
          <w:lang w:val="es-MX"/>
        </w:rPr>
        <w:t xml:space="preserve"> </w:t>
      </w:r>
      <w:r w:rsidR="002A3E49" w:rsidRPr="007C2911">
        <w:rPr>
          <w:rFonts w:ascii="Century Gothic" w:hAnsi="Century Gothic"/>
          <w:lang w:val="es-MX"/>
        </w:rPr>
        <w:t xml:space="preserve">pediría respetuosamente </w:t>
      </w:r>
      <w:r w:rsidRPr="007C2911">
        <w:rPr>
          <w:rFonts w:ascii="Century Gothic" w:hAnsi="Century Gothic"/>
          <w:lang w:val="es-MX"/>
        </w:rPr>
        <w:t xml:space="preserve">a quien corresponda para no </w:t>
      </w:r>
      <w:r w:rsidR="002A3E49" w:rsidRPr="007C2911">
        <w:rPr>
          <w:rFonts w:ascii="Century Gothic" w:hAnsi="Century Gothic"/>
          <w:lang w:val="es-MX"/>
        </w:rPr>
        <w:t>entrar en</w:t>
      </w:r>
      <w:r w:rsidRPr="007C2911">
        <w:rPr>
          <w:rFonts w:ascii="Century Gothic" w:hAnsi="Century Gothic"/>
          <w:lang w:val="es-MX"/>
        </w:rPr>
        <w:t xml:space="preserve"> detalles</w:t>
      </w:r>
      <w:r w:rsidR="002A3E49" w:rsidRPr="007C2911">
        <w:rPr>
          <w:rFonts w:ascii="Century Gothic" w:hAnsi="Century Gothic"/>
          <w:lang w:val="es-MX"/>
        </w:rPr>
        <w:t>,</w:t>
      </w:r>
      <w:r w:rsidRPr="007C2911">
        <w:rPr>
          <w:rFonts w:ascii="Century Gothic" w:hAnsi="Century Gothic"/>
          <w:lang w:val="es-MX"/>
        </w:rPr>
        <w:t xml:space="preserve"> que siempre s</w:t>
      </w:r>
      <w:r w:rsidR="002A3E49" w:rsidRPr="007C2911">
        <w:rPr>
          <w:rFonts w:ascii="Century Gothic" w:hAnsi="Century Gothic"/>
          <w:lang w:val="es-MX"/>
        </w:rPr>
        <w:t>í</w:t>
      </w:r>
      <w:r w:rsidRPr="007C2911">
        <w:rPr>
          <w:rFonts w:ascii="Century Gothic" w:hAnsi="Century Gothic"/>
          <w:lang w:val="es-MX"/>
        </w:rPr>
        <w:t xml:space="preserve"> vengan todos los insumos necesarios para poder tomar una determinación</w:t>
      </w:r>
      <w:r w:rsidR="00C07D46" w:rsidRPr="007C2911">
        <w:rPr>
          <w:rFonts w:ascii="Century Gothic" w:hAnsi="Century Gothic"/>
          <w:lang w:val="es-MX"/>
        </w:rPr>
        <w:t>,</w:t>
      </w:r>
      <w:r w:rsidRPr="007C2911">
        <w:rPr>
          <w:rFonts w:ascii="Century Gothic" w:hAnsi="Century Gothic"/>
          <w:lang w:val="es-MX"/>
        </w:rPr>
        <w:t xml:space="preserve"> </w:t>
      </w:r>
      <w:r w:rsidR="00C07D46" w:rsidRPr="007C2911">
        <w:rPr>
          <w:rFonts w:ascii="Century Gothic" w:hAnsi="Century Gothic"/>
          <w:lang w:val="es-MX"/>
        </w:rPr>
        <w:t xml:space="preserve">y yo sí lo pondría </w:t>
      </w:r>
      <w:r w:rsidRPr="007C2911">
        <w:rPr>
          <w:rFonts w:ascii="Century Gothic" w:hAnsi="Century Gothic"/>
          <w:lang w:val="es-MX"/>
        </w:rPr>
        <w:t xml:space="preserve">porque </w:t>
      </w:r>
      <w:r w:rsidR="002A3E49" w:rsidRPr="007C2911">
        <w:rPr>
          <w:rFonts w:ascii="Century Gothic" w:hAnsi="Century Gothic"/>
          <w:lang w:val="es-MX"/>
        </w:rPr>
        <w:t>también</w:t>
      </w:r>
      <w:r w:rsidRPr="007C2911">
        <w:rPr>
          <w:rFonts w:ascii="Century Gothic" w:hAnsi="Century Gothic"/>
          <w:lang w:val="es-MX"/>
        </w:rPr>
        <w:t xml:space="preserve"> me interesa que alguien </w:t>
      </w:r>
      <w:r w:rsidR="00C07D46" w:rsidRPr="007C2911">
        <w:rPr>
          <w:rFonts w:ascii="Century Gothic" w:hAnsi="Century Gothic"/>
          <w:lang w:val="es-MX"/>
        </w:rPr>
        <w:t xml:space="preserve">aclare </w:t>
      </w:r>
      <w:r w:rsidRPr="007C2911">
        <w:rPr>
          <w:rFonts w:ascii="Century Gothic" w:hAnsi="Century Gothic"/>
          <w:lang w:val="es-MX"/>
        </w:rPr>
        <w:t>una responsabilidad que no le corresponda</w:t>
      </w:r>
      <w:r w:rsidR="00C07D46" w:rsidRPr="007C2911">
        <w:rPr>
          <w:rFonts w:ascii="Century Gothic" w:hAnsi="Century Gothic"/>
          <w:lang w:val="es-MX"/>
        </w:rPr>
        <w:t>,</w:t>
      </w:r>
      <w:r w:rsidRPr="007C2911">
        <w:rPr>
          <w:rFonts w:ascii="Century Gothic" w:hAnsi="Century Gothic"/>
          <w:lang w:val="es-MX"/>
        </w:rPr>
        <w:t xml:space="preserve"> el hecho de quien proporcione el dato lo tenga a la mano para que lo pueda confirmar por si el día de mañana  todos somos sometidos </w:t>
      </w:r>
      <w:r w:rsidR="00C07D46" w:rsidRPr="007C2911">
        <w:rPr>
          <w:rFonts w:ascii="Century Gothic" w:hAnsi="Century Gothic"/>
          <w:lang w:val="es-MX"/>
        </w:rPr>
        <w:t>a algún</w:t>
      </w:r>
      <w:r w:rsidRPr="007C2911">
        <w:rPr>
          <w:rFonts w:ascii="Century Gothic" w:hAnsi="Century Gothic"/>
          <w:lang w:val="es-MX"/>
        </w:rPr>
        <w:t xml:space="preserve"> escrutinio </w:t>
      </w:r>
      <w:r w:rsidR="00C07D46" w:rsidRPr="007C2911">
        <w:rPr>
          <w:rFonts w:ascii="Century Gothic" w:hAnsi="Century Gothic"/>
          <w:lang w:val="es-MX"/>
        </w:rPr>
        <w:t xml:space="preserve">decir, </w:t>
      </w:r>
      <w:r w:rsidRPr="007C2911">
        <w:rPr>
          <w:rFonts w:ascii="Century Gothic" w:hAnsi="Century Gothic"/>
          <w:lang w:val="es-MX"/>
        </w:rPr>
        <w:t xml:space="preserve">bueno aquí </w:t>
      </w:r>
      <w:r w:rsidR="00C07D46" w:rsidRPr="007C2911">
        <w:rPr>
          <w:rFonts w:ascii="Century Gothic" w:hAnsi="Century Gothic"/>
          <w:lang w:val="es-MX"/>
        </w:rPr>
        <w:t>está</w:t>
      </w:r>
      <w:r w:rsidRPr="007C2911">
        <w:rPr>
          <w:rFonts w:ascii="Century Gothic" w:hAnsi="Century Gothic"/>
          <w:lang w:val="es-MX"/>
        </w:rPr>
        <w:t xml:space="preserve"> el documento aquí vienen esos </w:t>
      </w:r>
      <w:r w:rsidR="00C07D46" w:rsidRPr="007C2911">
        <w:rPr>
          <w:rFonts w:ascii="Century Gothic" w:hAnsi="Century Gothic"/>
          <w:lang w:val="es-MX"/>
        </w:rPr>
        <w:t>días</w:t>
      </w:r>
      <w:r w:rsidRPr="007C2911">
        <w:rPr>
          <w:rFonts w:ascii="Century Gothic" w:hAnsi="Century Gothic"/>
          <w:lang w:val="es-MX"/>
        </w:rPr>
        <w:t xml:space="preserve"> y todos estamos diciendo justamente en ese mismo </w:t>
      </w:r>
      <w:r w:rsidR="00C07D46" w:rsidRPr="007C2911">
        <w:rPr>
          <w:rFonts w:ascii="Century Gothic" w:hAnsi="Century Gothic"/>
          <w:lang w:val="es-MX"/>
        </w:rPr>
        <w:t xml:space="preserve">sentido </w:t>
      </w:r>
      <w:r w:rsidRPr="007C2911">
        <w:rPr>
          <w:rFonts w:ascii="Century Gothic" w:hAnsi="Century Gothic"/>
          <w:lang w:val="es-MX"/>
        </w:rPr>
        <w:t xml:space="preserve">fuimos </w:t>
      </w:r>
      <w:r w:rsidR="00C07D46" w:rsidRPr="007C2911">
        <w:rPr>
          <w:rFonts w:ascii="Century Gothic" w:hAnsi="Century Gothic"/>
          <w:lang w:val="es-MX"/>
        </w:rPr>
        <w:t>¿</w:t>
      </w:r>
      <w:r w:rsidRPr="007C2911">
        <w:rPr>
          <w:rFonts w:ascii="Century Gothic" w:hAnsi="Century Gothic"/>
          <w:lang w:val="es-MX"/>
        </w:rPr>
        <w:t>no? Entonces</w:t>
      </w:r>
      <w:r w:rsidR="00C07D46" w:rsidRPr="007C2911">
        <w:rPr>
          <w:rFonts w:ascii="Century Gothic" w:hAnsi="Century Gothic"/>
          <w:lang w:val="es-MX"/>
        </w:rPr>
        <w:t>,</w:t>
      </w:r>
      <w:r w:rsidRPr="007C2911">
        <w:rPr>
          <w:rFonts w:ascii="Century Gothic" w:hAnsi="Century Gothic"/>
          <w:lang w:val="es-MX"/>
        </w:rPr>
        <w:t xml:space="preserve"> al final de </w:t>
      </w:r>
      <w:r w:rsidR="00C07D46" w:rsidRPr="007C2911">
        <w:rPr>
          <w:rFonts w:ascii="Century Gothic" w:hAnsi="Century Gothic"/>
          <w:lang w:val="es-MX"/>
        </w:rPr>
        <w:t>cuentas</w:t>
      </w:r>
      <w:r w:rsidRPr="007C2911">
        <w:rPr>
          <w:rFonts w:ascii="Century Gothic" w:hAnsi="Century Gothic"/>
          <w:lang w:val="es-MX"/>
        </w:rPr>
        <w:t xml:space="preserve"> creo que si es </w:t>
      </w:r>
      <w:r w:rsidR="00C07D46" w:rsidRPr="007C2911">
        <w:rPr>
          <w:rFonts w:ascii="Century Gothic" w:hAnsi="Century Gothic"/>
          <w:lang w:val="es-MX"/>
        </w:rPr>
        <w:t>necesario</w:t>
      </w:r>
      <w:r w:rsidRPr="007C2911">
        <w:rPr>
          <w:rFonts w:ascii="Century Gothic" w:hAnsi="Century Gothic"/>
          <w:lang w:val="es-MX"/>
        </w:rPr>
        <w:t xml:space="preserve"> para este cuerpo colegiado </w:t>
      </w:r>
      <w:r w:rsidR="00C07D46" w:rsidRPr="007C2911">
        <w:rPr>
          <w:rFonts w:ascii="Century Gothic" w:hAnsi="Century Gothic"/>
          <w:lang w:val="es-MX"/>
        </w:rPr>
        <w:t>insistir</w:t>
      </w:r>
      <w:r w:rsidRPr="007C2911">
        <w:rPr>
          <w:rFonts w:ascii="Century Gothic" w:hAnsi="Century Gothic"/>
          <w:lang w:val="es-MX"/>
        </w:rPr>
        <w:t xml:space="preserve"> y lo digo con el mejor de los </w:t>
      </w:r>
      <w:r w:rsidR="00C07D46" w:rsidRPr="007C2911">
        <w:rPr>
          <w:rFonts w:ascii="Century Gothic" w:hAnsi="Century Gothic"/>
          <w:lang w:val="es-MX"/>
        </w:rPr>
        <w:t>ánimos</w:t>
      </w:r>
      <w:r w:rsidR="009F2679" w:rsidRPr="007C2911">
        <w:rPr>
          <w:rFonts w:ascii="Century Gothic" w:hAnsi="Century Gothic"/>
          <w:lang w:val="es-MX"/>
        </w:rPr>
        <w:t>,</w:t>
      </w:r>
      <w:r w:rsidRPr="007C2911">
        <w:rPr>
          <w:rFonts w:ascii="Century Gothic" w:hAnsi="Century Gothic"/>
          <w:lang w:val="es-MX"/>
        </w:rPr>
        <w:t xml:space="preserve"> que siempre debe de haber </w:t>
      </w:r>
      <w:r w:rsidR="00C07D46" w:rsidRPr="007C2911">
        <w:rPr>
          <w:rFonts w:ascii="Century Gothic" w:hAnsi="Century Gothic"/>
          <w:lang w:val="es-MX"/>
        </w:rPr>
        <w:t>algún</w:t>
      </w:r>
      <w:r w:rsidRPr="007C2911">
        <w:rPr>
          <w:rFonts w:ascii="Century Gothic" w:hAnsi="Century Gothic"/>
          <w:lang w:val="es-MX"/>
        </w:rPr>
        <w:t xml:space="preserve"> documento que nos permita </w:t>
      </w:r>
      <w:r w:rsidR="00C07D46" w:rsidRPr="007C2911">
        <w:rPr>
          <w:rFonts w:ascii="Century Gothic" w:hAnsi="Century Gothic"/>
          <w:lang w:val="es-MX"/>
        </w:rPr>
        <w:t>tomar</w:t>
      </w:r>
      <w:r w:rsidRPr="007C2911">
        <w:rPr>
          <w:rFonts w:ascii="Century Gothic" w:hAnsi="Century Gothic"/>
          <w:lang w:val="es-MX"/>
        </w:rPr>
        <w:t xml:space="preserve"> la </w:t>
      </w:r>
      <w:r w:rsidR="00C07D46" w:rsidRPr="007C2911">
        <w:rPr>
          <w:rFonts w:ascii="Century Gothic" w:hAnsi="Century Gothic"/>
          <w:lang w:val="es-MX"/>
        </w:rPr>
        <w:t>determinación</w:t>
      </w:r>
      <w:r w:rsidRPr="007C2911">
        <w:rPr>
          <w:rFonts w:ascii="Century Gothic" w:hAnsi="Century Gothic"/>
          <w:lang w:val="es-MX"/>
        </w:rPr>
        <w:t xml:space="preserve"> final</w:t>
      </w:r>
      <w:r w:rsidR="009F2679" w:rsidRPr="007C2911">
        <w:rPr>
          <w:rFonts w:ascii="Century Gothic" w:hAnsi="Century Gothic"/>
          <w:lang w:val="es-MX"/>
        </w:rPr>
        <w:t>,</w:t>
      </w:r>
      <w:r w:rsidRPr="007C2911">
        <w:rPr>
          <w:rFonts w:ascii="Century Gothic" w:hAnsi="Century Gothic"/>
          <w:lang w:val="es-MX"/>
        </w:rPr>
        <w:t xml:space="preserve"> porque al final de cuentas este cuerpo colegiado tiene la potestad de decir si s</w:t>
      </w:r>
      <w:r w:rsidR="009F2679" w:rsidRPr="007C2911">
        <w:rPr>
          <w:rFonts w:ascii="Century Gothic" w:hAnsi="Century Gothic"/>
          <w:lang w:val="es-MX"/>
        </w:rPr>
        <w:t>í</w:t>
      </w:r>
      <w:r w:rsidRPr="007C2911">
        <w:rPr>
          <w:rFonts w:ascii="Century Gothic" w:hAnsi="Century Gothic"/>
          <w:lang w:val="es-MX"/>
        </w:rPr>
        <w:t xml:space="preserve"> o si no a infinidad de cuestiones conforme al marco </w:t>
      </w:r>
      <w:r w:rsidR="009F2679" w:rsidRPr="007C2911">
        <w:rPr>
          <w:rFonts w:ascii="Century Gothic" w:hAnsi="Century Gothic"/>
          <w:lang w:val="es-MX"/>
        </w:rPr>
        <w:t>jurídico</w:t>
      </w:r>
      <w:r w:rsidRPr="007C2911">
        <w:rPr>
          <w:rFonts w:ascii="Century Gothic" w:hAnsi="Century Gothic"/>
          <w:lang w:val="es-MX"/>
        </w:rPr>
        <w:t xml:space="preserve"> que lo rige pero si es necesario tener </w:t>
      </w:r>
      <w:r w:rsidR="009F2679" w:rsidRPr="007C2911">
        <w:rPr>
          <w:rFonts w:ascii="Century Gothic" w:hAnsi="Century Gothic"/>
          <w:lang w:val="es-MX"/>
        </w:rPr>
        <w:t xml:space="preserve">el </w:t>
      </w:r>
      <w:r w:rsidRPr="007C2911">
        <w:rPr>
          <w:rFonts w:ascii="Century Gothic" w:hAnsi="Century Gothic"/>
          <w:lang w:val="es-MX"/>
        </w:rPr>
        <w:t xml:space="preserve">dato </w:t>
      </w:r>
      <w:r w:rsidR="009F2679" w:rsidRPr="007C2911">
        <w:rPr>
          <w:rFonts w:ascii="Century Gothic" w:hAnsi="Century Gothic"/>
          <w:lang w:val="es-MX"/>
        </w:rPr>
        <w:t>técnico,</w:t>
      </w:r>
      <w:r w:rsidRPr="007C2911">
        <w:rPr>
          <w:rFonts w:ascii="Century Gothic" w:hAnsi="Century Gothic"/>
          <w:lang w:val="es-MX"/>
        </w:rPr>
        <w:t xml:space="preserve"> como ahorita lo </w:t>
      </w:r>
      <w:r w:rsidR="009F2679" w:rsidRPr="007C2911">
        <w:rPr>
          <w:rFonts w:ascii="Century Gothic" w:hAnsi="Century Gothic"/>
          <w:lang w:val="es-MX"/>
        </w:rPr>
        <w:t>comentábamos,</w:t>
      </w:r>
      <w:r w:rsidRPr="007C2911">
        <w:rPr>
          <w:rFonts w:ascii="Century Gothic" w:hAnsi="Century Gothic"/>
          <w:lang w:val="es-MX"/>
        </w:rPr>
        <w:t xml:space="preserve"> cosas tan sencillas, yo por ejemplo</w:t>
      </w:r>
      <w:r w:rsidR="009F2679" w:rsidRPr="007C2911">
        <w:rPr>
          <w:rFonts w:ascii="Century Gothic" w:hAnsi="Century Gothic"/>
          <w:lang w:val="es-MX"/>
        </w:rPr>
        <w:t>,</w:t>
      </w:r>
      <w:r w:rsidRPr="007C2911">
        <w:rPr>
          <w:rFonts w:ascii="Century Gothic" w:hAnsi="Century Gothic"/>
          <w:lang w:val="es-MX"/>
        </w:rPr>
        <w:t xml:space="preserve"> a m</w:t>
      </w:r>
      <w:r w:rsidR="00210C35">
        <w:rPr>
          <w:rFonts w:ascii="Century Gothic" w:hAnsi="Century Gothic"/>
          <w:lang w:val="es-MX"/>
        </w:rPr>
        <w:t>í</w:t>
      </w:r>
      <w:r w:rsidRPr="007C2911">
        <w:rPr>
          <w:rFonts w:ascii="Century Gothic" w:hAnsi="Century Gothic"/>
          <w:lang w:val="es-MX"/>
        </w:rPr>
        <w:t xml:space="preserve"> si me hablas de una persona que yo no </w:t>
      </w:r>
      <w:r w:rsidR="009F2679" w:rsidRPr="007C2911">
        <w:rPr>
          <w:rFonts w:ascii="Century Gothic" w:hAnsi="Century Gothic"/>
          <w:lang w:val="es-MX"/>
        </w:rPr>
        <w:t>conozco</w:t>
      </w:r>
      <w:r w:rsidRPr="007C2911">
        <w:rPr>
          <w:rFonts w:ascii="Century Gothic" w:hAnsi="Century Gothic"/>
          <w:lang w:val="es-MX"/>
        </w:rPr>
        <w:t xml:space="preserve"> que </w:t>
      </w:r>
      <w:r w:rsidR="009F2679" w:rsidRPr="007C2911">
        <w:rPr>
          <w:rFonts w:ascii="Century Gothic" w:hAnsi="Century Gothic"/>
          <w:lang w:val="es-MX"/>
        </w:rPr>
        <w:t>está</w:t>
      </w:r>
      <w:r w:rsidRPr="007C2911">
        <w:rPr>
          <w:rFonts w:ascii="Century Gothic" w:hAnsi="Century Gothic"/>
          <w:lang w:val="es-MX"/>
        </w:rPr>
        <w:t xml:space="preserve"> en una </w:t>
      </w:r>
      <w:r w:rsidR="009F2679" w:rsidRPr="007C2911">
        <w:rPr>
          <w:rFonts w:ascii="Century Gothic" w:hAnsi="Century Gothic"/>
          <w:lang w:val="es-MX"/>
        </w:rPr>
        <w:t>S</w:t>
      </w:r>
      <w:r w:rsidRPr="007C2911">
        <w:rPr>
          <w:rFonts w:ascii="Century Gothic" w:hAnsi="Century Gothic"/>
          <w:lang w:val="es-MX"/>
        </w:rPr>
        <w:t xml:space="preserve">ala que nunca he visto </w:t>
      </w:r>
      <w:r w:rsidR="00477992">
        <w:rPr>
          <w:rFonts w:ascii="Century Gothic" w:hAnsi="Century Gothic"/>
          <w:lang w:val="es-MX"/>
        </w:rPr>
        <w:t>a lo mejor</w:t>
      </w:r>
      <w:r w:rsidRPr="007C2911">
        <w:rPr>
          <w:rFonts w:ascii="Century Gothic" w:hAnsi="Century Gothic"/>
          <w:lang w:val="es-MX"/>
        </w:rPr>
        <w:t xml:space="preserve"> yo no </w:t>
      </w:r>
      <w:r w:rsidR="009F2679" w:rsidRPr="007C2911">
        <w:rPr>
          <w:rFonts w:ascii="Century Gothic" w:hAnsi="Century Gothic"/>
          <w:lang w:val="es-MX"/>
        </w:rPr>
        <w:t>sé</w:t>
      </w:r>
      <w:r w:rsidRPr="007C2911">
        <w:rPr>
          <w:rFonts w:ascii="Century Gothic" w:hAnsi="Century Gothic"/>
          <w:lang w:val="es-MX"/>
        </w:rPr>
        <w:t xml:space="preserve"> si ya tiene todos los </w:t>
      </w:r>
      <w:r w:rsidR="009F2679" w:rsidRPr="007C2911">
        <w:rPr>
          <w:rFonts w:ascii="Century Gothic" w:hAnsi="Century Gothic"/>
          <w:lang w:val="es-MX"/>
        </w:rPr>
        <w:t>días</w:t>
      </w:r>
      <w:r w:rsidRPr="007C2911">
        <w:rPr>
          <w:rFonts w:ascii="Century Gothic" w:hAnsi="Century Gothic"/>
          <w:lang w:val="es-MX"/>
        </w:rPr>
        <w:t xml:space="preserve"> o no los tiene y es imposible que yo como </w:t>
      </w:r>
      <w:r w:rsidR="009F2679" w:rsidRPr="007C2911">
        <w:rPr>
          <w:rFonts w:ascii="Century Gothic" w:hAnsi="Century Gothic"/>
          <w:lang w:val="es-MX"/>
        </w:rPr>
        <w:t>M</w:t>
      </w:r>
      <w:r w:rsidRPr="007C2911">
        <w:rPr>
          <w:rFonts w:ascii="Century Gothic" w:hAnsi="Century Gothic"/>
          <w:lang w:val="es-MX"/>
        </w:rPr>
        <w:t>agistrado conozca esa información</w:t>
      </w:r>
      <w:r w:rsidR="009F2679" w:rsidRPr="007C2911">
        <w:rPr>
          <w:rFonts w:ascii="Century Gothic" w:hAnsi="Century Gothic"/>
          <w:lang w:val="es-MX"/>
        </w:rPr>
        <w:t>,</w:t>
      </w:r>
      <w:r w:rsidRPr="007C2911">
        <w:rPr>
          <w:rFonts w:ascii="Century Gothic" w:hAnsi="Century Gothic"/>
          <w:lang w:val="es-MX"/>
        </w:rPr>
        <w:t xml:space="preserve"> pero si me proporcionan en esta </w:t>
      </w:r>
      <w:r w:rsidR="009F2679" w:rsidRPr="007C2911">
        <w:rPr>
          <w:rFonts w:ascii="Century Gothic" w:hAnsi="Century Gothic"/>
          <w:lang w:val="es-MX"/>
        </w:rPr>
        <w:t>J</w:t>
      </w:r>
      <w:r w:rsidRPr="007C2911">
        <w:rPr>
          <w:rFonts w:ascii="Century Gothic" w:hAnsi="Century Gothic"/>
          <w:lang w:val="es-MX"/>
        </w:rPr>
        <w:t>unta un documento firmado por quien sea</w:t>
      </w:r>
      <w:r w:rsidR="009F2679" w:rsidRPr="007C2911">
        <w:rPr>
          <w:rFonts w:ascii="Century Gothic" w:hAnsi="Century Gothic"/>
          <w:lang w:val="es-MX"/>
        </w:rPr>
        <w:t>,</w:t>
      </w:r>
      <w:r w:rsidRPr="007C2911">
        <w:rPr>
          <w:rFonts w:ascii="Century Gothic" w:hAnsi="Century Gothic"/>
          <w:lang w:val="es-MX"/>
        </w:rPr>
        <w:t xml:space="preserve"> pero ese quien sea pueda </w:t>
      </w:r>
      <w:r w:rsidR="009F2679" w:rsidRPr="007C2911">
        <w:rPr>
          <w:rFonts w:ascii="Century Gothic" w:hAnsi="Century Gothic"/>
          <w:lang w:val="es-MX"/>
        </w:rPr>
        <w:t>después</w:t>
      </w:r>
      <w:r w:rsidRPr="007C2911">
        <w:rPr>
          <w:rFonts w:ascii="Century Gothic" w:hAnsi="Century Gothic"/>
          <w:lang w:val="es-MX"/>
        </w:rPr>
        <w:t xml:space="preserve"> respaldar el dato, yo ya tengo un insumo para decir si s</w:t>
      </w:r>
      <w:r w:rsidR="009F2679" w:rsidRPr="007C2911">
        <w:rPr>
          <w:rFonts w:ascii="Century Gothic" w:hAnsi="Century Gothic"/>
          <w:lang w:val="es-MX"/>
        </w:rPr>
        <w:t>í</w:t>
      </w:r>
      <w:r w:rsidRPr="007C2911">
        <w:rPr>
          <w:rFonts w:ascii="Century Gothic" w:hAnsi="Century Gothic"/>
          <w:lang w:val="es-MX"/>
        </w:rPr>
        <w:t xml:space="preserve"> o si no</w:t>
      </w:r>
      <w:r w:rsidR="00477992">
        <w:rPr>
          <w:rFonts w:ascii="Century Gothic" w:hAnsi="Century Gothic"/>
          <w:lang w:val="es-MX"/>
        </w:rPr>
        <w:t>,</w:t>
      </w:r>
      <w:r w:rsidRPr="007C2911">
        <w:rPr>
          <w:rFonts w:ascii="Century Gothic" w:hAnsi="Century Gothic"/>
          <w:lang w:val="es-MX"/>
        </w:rPr>
        <w:t xml:space="preserve"> porque si de </w:t>
      </w:r>
      <w:r w:rsidR="009F2679" w:rsidRPr="007C2911">
        <w:rPr>
          <w:rFonts w:ascii="Century Gothic" w:hAnsi="Century Gothic"/>
          <w:lang w:val="es-MX"/>
        </w:rPr>
        <w:t>inicio</w:t>
      </w:r>
      <w:r w:rsidRPr="007C2911">
        <w:rPr>
          <w:rFonts w:ascii="Century Gothic" w:hAnsi="Century Gothic"/>
          <w:lang w:val="es-MX"/>
        </w:rPr>
        <w:t xml:space="preserve"> me dicen</w:t>
      </w:r>
      <w:r w:rsidR="009F2679" w:rsidRPr="007C2911">
        <w:rPr>
          <w:rFonts w:ascii="Century Gothic" w:hAnsi="Century Gothic"/>
          <w:lang w:val="es-MX"/>
        </w:rPr>
        <w:t>,</w:t>
      </w:r>
      <w:r w:rsidRPr="007C2911">
        <w:rPr>
          <w:rFonts w:ascii="Century Gothic" w:hAnsi="Century Gothic"/>
          <w:lang w:val="es-MX"/>
        </w:rPr>
        <w:t xml:space="preserve"> sabes que ni siquiera tiene</w:t>
      </w:r>
      <w:r w:rsidR="009F2679" w:rsidRPr="007C2911">
        <w:rPr>
          <w:rFonts w:ascii="Century Gothic" w:hAnsi="Century Gothic"/>
          <w:lang w:val="es-MX"/>
        </w:rPr>
        <w:t xml:space="preserve"> los días,</w:t>
      </w:r>
      <w:r w:rsidRPr="007C2911">
        <w:rPr>
          <w:rFonts w:ascii="Century Gothic" w:hAnsi="Century Gothic"/>
          <w:lang w:val="es-MX"/>
        </w:rPr>
        <w:t xml:space="preserve"> pues ya no me desgasto </w:t>
      </w:r>
      <w:r w:rsidR="009F2679" w:rsidRPr="007C2911">
        <w:rPr>
          <w:rFonts w:ascii="Century Gothic" w:hAnsi="Century Gothic"/>
          <w:lang w:val="es-MX"/>
        </w:rPr>
        <w:t>porque</w:t>
      </w:r>
      <w:r w:rsidRPr="007C2911">
        <w:rPr>
          <w:rFonts w:ascii="Century Gothic" w:hAnsi="Century Gothic"/>
          <w:lang w:val="es-MX"/>
        </w:rPr>
        <w:t xml:space="preserve"> ya </w:t>
      </w:r>
      <w:r w:rsidR="009F2679" w:rsidRPr="007C2911">
        <w:rPr>
          <w:rFonts w:ascii="Century Gothic" w:hAnsi="Century Gothic"/>
          <w:lang w:val="es-MX"/>
        </w:rPr>
        <w:t xml:space="preserve">no </w:t>
      </w:r>
      <w:r w:rsidRPr="007C2911">
        <w:rPr>
          <w:rFonts w:ascii="Century Gothic" w:hAnsi="Century Gothic"/>
          <w:lang w:val="es-MX"/>
        </w:rPr>
        <w:t xml:space="preserve">es factible ni </w:t>
      </w:r>
      <w:r w:rsidR="009F2679" w:rsidRPr="007C2911">
        <w:rPr>
          <w:rFonts w:ascii="Century Gothic" w:hAnsi="Century Gothic"/>
          <w:lang w:val="es-MX"/>
        </w:rPr>
        <w:t>administrativa</w:t>
      </w:r>
      <w:r w:rsidRPr="007C2911">
        <w:rPr>
          <w:rFonts w:ascii="Century Gothic" w:hAnsi="Century Gothic"/>
          <w:lang w:val="es-MX"/>
        </w:rPr>
        <w:t xml:space="preserve"> ni </w:t>
      </w:r>
      <w:r w:rsidR="009F2679" w:rsidRPr="007C2911">
        <w:rPr>
          <w:rFonts w:ascii="Century Gothic" w:hAnsi="Century Gothic"/>
          <w:lang w:val="es-MX"/>
        </w:rPr>
        <w:t>jurídicamente</w:t>
      </w:r>
      <w:r w:rsidRPr="007C2911">
        <w:rPr>
          <w:rFonts w:ascii="Century Gothic" w:hAnsi="Century Gothic"/>
          <w:lang w:val="es-MX"/>
        </w:rPr>
        <w:t xml:space="preserve"> el analizarlo</w:t>
      </w:r>
      <w:r w:rsidR="009F2679" w:rsidRPr="007C2911">
        <w:rPr>
          <w:rFonts w:ascii="Century Gothic" w:hAnsi="Century Gothic"/>
          <w:lang w:val="es-MX"/>
        </w:rPr>
        <w:t>.</w:t>
      </w:r>
      <w:r w:rsidRPr="007C2911">
        <w:rPr>
          <w:rFonts w:ascii="Century Gothic" w:hAnsi="Century Gothic"/>
          <w:lang w:val="es-MX"/>
        </w:rPr>
        <w:t xml:space="preserve"> </w:t>
      </w:r>
    </w:p>
    <w:p w14:paraId="4087A3E9" w14:textId="06F6C7B7" w:rsidR="000035A3" w:rsidRPr="007C2911" w:rsidRDefault="000035A3" w:rsidP="007C2911">
      <w:pPr>
        <w:pStyle w:val="Sangradetextonormal"/>
        <w:spacing w:after="0" w:line="276" w:lineRule="auto"/>
        <w:ind w:left="0"/>
        <w:jc w:val="both"/>
        <w:rPr>
          <w:rFonts w:ascii="Century Gothic" w:hAnsi="Century Gothic"/>
          <w:lang w:val="es-MX"/>
        </w:rPr>
      </w:pPr>
    </w:p>
    <w:p w14:paraId="26ACDF2D" w14:textId="38560FB5"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w:t>
      </w:r>
      <w:r w:rsidRPr="007C2911">
        <w:rPr>
          <w:rFonts w:ascii="Century Gothic" w:hAnsi="Century Gothic"/>
          <w:lang w:val="es-MX"/>
        </w:rPr>
        <w:t xml:space="preserve"> </w:t>
      </w:r>
      <w:r w:rsidR="009F2679" w:rsidRPr="007C2911">
        <w:rPr>
          <w:rFonts w:ascii="Century Gothic" w:hAnsi="Century Gothic"/>
          <w:lang w:val="es-MX"/>
        </w:rPr>
        <w:t xml:space="preserve">Y la idea es que sea no solo en estos </w:t>
      </w:r>
      <w:r w:rsidR="00775A73" w:rsidRPr="007C2911">
        <w:rPr>
          <w:rFonts w:ascii="Century Gothic" w:hAnsi="Century Gothic"/>
          <w:lang w:val="es-MX"/>
        </w:rPr>
        <w:t>dictámenes</w:t>
      </w:r>
      <w:r w:rsidR="009F2679" w:rsidRPr="007C2911">
        <w:rPr>
          <w:rFonts w:ascii="Century Gothic" w:hAnsi="Century Gothic"/>
          <w:lang w:val="es-MX"/>
        </w:rPr>
        <w:t xml:space="preserve"> de licencias si no en todos </w:t>
      </w:r>
      <w:r w:rsidR="00775A73" w:rsidRPr="007C2911">
        <w:rPr>
          <w:rFonts w:ascii="Century Gothic" w:hAnsi="Century Gothic"/>
          <w:lang w:val="es-MX"/>
        </w:rPr>
        <w:t>¿</w:t>
      </w:r>
      <w:r w:rsidR="009F2679" w:rsidRPr="007C2911">
        <w:rPr>
          <w:rFonts w:ascii="Century Gothic" w:hAnsi="Century Gothic"/>
          <w:lang w:val="es-MX"/>
        </w:rPr>
        <w:t>no?</w:t>
      </w:r>
    </w:p>
    <w:p w14:paraId="79B45E7D" w14:textId="44F202C6" w:rsidR="000035A3" w:rsidRPr="007C2911" w:rsidRDefault="000035A3" w:rsidP="007C2911">
      <w:pPr>
        <w:pStyle w:val="Sangradetextonormal"/>
        <w:spacing w:after="0" w:line="276" w:lineRule="auto"/>
        <w:ind w:left="0"/>
        <w:jc w:val="both"/>
        <w:rPr>
          <w:rFonts w:ascii="Century Gothic" w:hAnsi="Century Gothic"/>
          <w:lang w:val="es-MX"/>
        </w:rPr>
      </w:pPr>
    </w:p>
    <w:p w14:paraId="0999A058" w14:textId="5019981F" w:rsidR="00775A7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Avelino Bravo</w:t>
      </w:r>
      <w:r w:rsidR="00775A73" w:rsidRPr="007C2911">
        <w:rPr>
          <w:rFonts w:ascii="Century Gothic" w:hAnsi="Century Gothic"/>
          <w:b/>
          <w:bCs/>
          <w:lang w:val="es-MX"/>
        </w:rPr>
        <w:t xml:space="preserve"> Cacho</w:t>
      </w:r>
      <w:r w:rsidRPr="007C2911">
        <w:rPr>
          <w:rFonts w:ascii="Century Gothic" w:hAnsi="Century Gothic"/>
          <w:b/>
          <w:bCs/>
          <w:lang w:val="es-MX"/>
        </w:rPr>
        <w:t>:</w:t>
      </w:r>
      <w:r w:rsidRPr="007C2911">
        <w:rPr>
          <w:rFonts w:ascii="Century Gothic" w:hAnsi="Century Gothic"/>
          <w:lang w:val="es-MX"/>
        </w:rPr>
        <w:t xml:space="preserve"> En todos</w:t>
      </w:r>
      <w:r w:rsidR="00775A73" w:rsidRPr="007C2911">
        <w:rPr>
          <w:rFonts w:ascii="Century Gothic" w:hAnsi="Century Gothic"/>
          <w:lang w:val="es-MX"/>
        </w:rPr>
        <w:t>.</w:t>
      </w:r>
    </w:p>
    <w:p w14:paraId="5354003B" w14:textId="5899BED5" w:rsidR="00775A73" w:rsidRPr="007C2911" w:rsidRDefault="00775A73" w:rsidP="007C2911">
      <w:pPr>
        <w:pStyle w:val="Sangradetextonormal"/>
        <w:spacing w:after="0" w:line="276" w:lineRule="auto"/>
        <w:ind w:left="0"/>
        <w:jc w:val="both"/>
        <w:rPr>
          <w:rFonts w:ascii="Century Gothic" w:hAnsi="Century Gothic"/>
          <w:lang w:val="es-MX"/>
        </w:rPr>
      </w:pPr>
    </w:p>
    <w:p w14:paraId="1D3AE4B2" w14:textId="306FE7BA" w:rsidR="00775A73" w:rsidRPr="007C2911" w:rsidRDefault="00775A73" w:rsidP="007C2911">
      <w:pPr>
        <w:pStyle w:val="Sangradetextonormal"/>
        <w:spacing w:after="0" w:line="276" w:lineRule="auto"/>
        <w:ind w:left="0"/>
        <w:jc w:val="both"/>
        <w:rPr>
          <w:rFonts w:ascii="Century Gothic" w:hAnsi="Century Gothic"/>
          <w:lang w:val="es-MX"/>
        </w:rPr>
      </w:pPr>
      <w:bookmarkStart w:id="13" w:name="_Hlk150416839"/>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 xml:space="preserve">: </w:t>
      </w:r>
      <w:bookmarkEnd w:id="13"/>
      <w:r w:rsidRPr="007C2911">
        <w:rPr>
          <w:rFonts w:ascii="Century Gothic" w:hAnsi="Century Gothic"/>
        </w:rPr>
        <w:t>En nombramientos.</w:t>
      </w:r>
    </w:p>
    <w:p w14:paraId="20187C89" w14:textId="77777777" w:rsidR="00775A73" w:rsidRPr="007C2911" w:rsidRDefault="00775A73" w:rsidP="007C2911">
      <w:pPr>
        <w:pStyle w:val="Sangradetextonormal"/>
        <w:spacing w:after="0" w:line="276" w:lineRule="auto"/>
        <w:ind w:left="0"/>
        <w:jc w:val="both"/>
        <w:rPr>
          <w:rFonts w:ascii="Century Gothic" w:hAnsi="Century Gothic"/>
          <w:lang w:val="es-MX"/>
        </w:rPr>
      </w:pPr>
    </w:p>
    <w:p w14:paraId="7DDB96E2" w14:textId="2EE875DA" w:rsidR="000035A3" w:rsidRPr="007C2911" w:rsidRDefault="00FF4640"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lastRenderedPageBreak/>
        <w:t xml:space="preserve">En uso de la voz el </w:t>
      </w:r>
      <w:r w:rsidRPr="007C2911">
        <w:rPr>
          <w:rFonts w:ascii="Century Gothic" w:hAnsi="Century Gothic"/>
          <w:b/>
          <w:bCs/>
          <w:lang w:val="es-MX"/>
        </w:rPr>
        <w:t>Magistrado Avelino Bravo Cacho:</w:t>
      </w:r>
      <w:r w:rsidRPr="007C2911">
        <w:rPr>
          <w:rFonts w:ascii="Century Gothic" w:hAnsi="Century Gothic"/>
          <w:lang w:val="es-MX"/>
        </w:rPr>
        <w:t xml:space="preserve"> P</w:t>
      </w:r>
      <w:r w:rsidR="1C8050CC" w:rsidRPr="007C2911">
        <w:rPr>
          <w:rFonts w:ascii="Century Gothic" w:hAnsi="Century Gothic"/>
          <w:lang w:val="es-MX"/>
        </w:rPr>
        <w:t>or ejemplo</w:t>
      </w:r>
      <w:r w:rsidRPr="007C2911">
        <w:rPr>
          <w:rFonts w:ascii="Century Gothic" w:hAnsi="Century Gothic"/>
          <w:lang w:val="es-MX"/>
        </w:rPr>
        <w:t>,</w:t>
      </w:r>
      <w:r w:rsidR="1C8050CC" w:rsidRPr="007C2911">
        <w:rPr>
          <w:rFonts w:ascii="Century Gothic" w:hAnsi="Century Gothic"/>
          <w:lang w:val="es-MX"/>
        </w:rPr>
        <w:t xml:space="preserve"> cosas tan sencillas como el convenio MIDE</w:t>
      </w:r>
      <w:r w:rsidRPr="007C2911">
        <w:rPr>
          <w:rFonts w:ascii="Century Gothic" w:hAnsi="Century Gothic"/>
          <w:lang w:val="es-MX"/>
        </w:rPr>
        <w:t>,</w:t>
      </w:r>
      <w:r w:rsidR="1C8050CC" w:rsidRPr="007C2911">
        <w:rPr>
          <w:rFonts w:ascii="Century Gothic" w:hAnsi="Century Gothic"/>
          <w:lang w:val="es-MX"/>
        </w:rPr>
        <w:t xml:space="preserve"> no nos vamos a meter en ningún problema si lo firmamos, pero sería interesante tener un papel de alguien en el que diga </w:t>
      </w:r>
      <w:r w:rsidRPr="007C2911">
        <w:rPr>
          <w:rFonts w:ascii="Century Gothic" w:hAnsi="Century Gothic"/>
          <w:lang w:val="es-MX"/>
        </w:rPr>
        <w:t>que</w:t>
      </w:r>
      <w:r w:rsidR="00477992">
        <w:rPr>
          <w:rFonts w:ascii="Century Gothic" w:hAnsi="Century Gothic"/>
          <w:lang w:val="es-MX"/>
        </w:rPr>
        <w:t>,</w:t>
      </w:r>
      <w:r w:rsidR="1C8050CC" w:rsidRPr="007C2911">
        <w:rPr>
          <w:rFonts w:ascii="Century Gothic" w:hAnsi="Century Gothic"/>
          <w:lang w:val="es-MX"/>
        </w:rPr>
        <w:t xml:space="preserve"> el </w:t>
      </w:r>
      <w:r w:rsidRPr="007C2911">
        <w:rPr>
          <w:rFonts w:ascii="Century Gothic" w:hAnsi="Century Gothic"/>
          <w:lang w:val="es-MX"/>
        </w:rPr>
        <w:t>T</w:t>
      </w:r>
      <w:r w:rsidR="1C8050CC" w:rsidRPr="007C2911">
        <w:rPr>
          <w:rFonts w:ascii="Century Gothic" w:hAnsi="Century Gothic"/>
          <w:lang w:val="es-MX"/>
        </w:rPr>
        <w:t xml:space="preserve">ribunal puede firmar los convenios y puede firmar convenios con ese tipo de </w:t>
      </w:r>
      <w:r w:rsidRPr="007C2911">
        <w:rPr>
          <w:rFonts w:ascii="Century Gothic" w:hAnsi="Century Gothic"/>
          <w:lang w:val="es-MX"/>
        </w:rPr>
        <w:t xml:space="preserve">Secretaría, el MIDE </w:t>
      </w:r>
      <w:r w:rsidR="1C8050CC" w:rsidRPr="007C2911">
        <w:rPr>
          <w:rFonts w:ascii="Century Gothic" w:hAnsi="Century Gothic"/>
          <w:lang w:val="es-MX"/>
        </w:rPr>
        <w:t xml:space="preserve">estamos obligados </w:t>
      </w:r>
      <w:r w:rsidRPr="007C2911">
        <w:rPr>
          <w:rFonts w:ascii="Century Gothic" w:hAnsi="Century Gothic"/>
          <w:lang w:val="es-MX"/>
        </w:rPr>
        <w:t xml:space="preserve">además </w:t>
      </w:r>
      <w:r w:rsidR="1C8050CC" w:rsidRPr="007C2911">
        <w:rPr>
          <w:rFonts w:ascii="Century Gothic" w:hAnsi="Century Gothic"/>
          <w:lang w:val="es-MX"/>
        </w:rPr>
        <w:t>a firmar</w:t>
      </w:r>
      <w:r w:rsidRPr="007C2911">
        <w:rPr>
          <w:rFonts w:ascii="Century Gothic" w:hAnsi="Century Gothic"/>
          <w:lang w:val="es-MX"/>
        </w:rPr>
        <w:t>lo</w:t>
      </w:r>
      <w:r w:rsidR="1C8050CC" w:rsidRPr="007C2911">
        <w:rPr>
          <w:rFonts w:ascii="Century Gothic" w:hAnsi="Century Gothic"/>
          <w:lang w:val="es-MX"/>
        </w:rPr>
        <w:t xml:space="preserve">, </w:t>
      </w:r>
      <w:r w:rsidRPr="007C2911">
        <w:rPr>
          <w:rFonts w:ascii="Century Gothic" w:hAnsi="Century Gothic"/>
          <w:lang w:val="es-MX"/>
        </w:rPr>
        <w:t>entonces,</w:t>
      </w:r>
      <w:r w:rsidR="1C8050CC" w:rsidRPr="007C2911">
        <w:rPr>
          <w:rFonts w:ascii="Century Gothic" w:hAnsi="Century Gothic"/>
          <w:lang w:val="es-MX"/>
        </w:rPr>
        <w:t xml:space="preserve"> ya con eso yo pienso mi voto en contra porque estamos hasta obligados voy a ver como argumento</w:t>
      </w:r>
      <w:r w:rsidRPr="007C2911">
        <w:rPr>
          <w:rFonts w:ascii="Century Gothic" w:hAnsi="Century Gothic"/>
          <w:lang w:val="es-MX"/>
        </w:rPr>
        <w:t>,</w:t>
      </w:r>
      <w:r w:rsidR="1C8050CC" w:rsidRPr="007C2911">
        <w:rPr>
          <w:rFonts w:ascii="Century Gothic" w:hAnsi="Century Gothic"/>
          <w:lang w:val="es-MX"/>
        </w:rPr>
        <w:t xml:space="preserve"> pero si me dicen que es </w:t>
      </w:r>
      <w:r w:rsidRPr="007C2911">
        <w:rPr>
          <w:rFonts w:ascii="Century Gothic" w:hAnsi="Century Gothic"/>
          <w:lang w:val="es-MX"/>
        </w:rPr>
        <w:t>así,</w:t>
      </w:r>
      <w:r w:rsidR="1C8050CC" w:rsidRPr="007C2911">
        <w:rPr>
          <w:rFonts w:ascii="Century Gothic" w:hAnsi="Century Gothic"/>
          <w:lang w:val="es-MX"/>
        </w:rPr>
        <w:t xml:space="preserve"> que tenemos la facultad</w:t>
      </w:r>
      <w:r w:rsidRPr="007C2911">
        <w:rPr>
          <w:rFonts w:ascii="Century Gothic" w:hAnsi="Century Gothic"/>
          <w:lang w:val="es-MX"/>
        </w:rPr>
        <w:t>,</w:t>
      </w:r>
      <w:r w:rsidR="1C8050CC" w:rsidRPr="007C2911">
        <w:rPr>
          <w:rFonts w:ascii="Century Gothic" w:hAnsi="Century Gothic"/>
          <w:lang w:val="es-MX"/>
        </w:rPr>
        <w:t xml:space="preserve"> que est</w:t>
      </w:r>
      <w:r w:rsidRPr="007C2911">
        <w:rPr>
          <w:rFonts w:ascii="Century Gothic" w:hAnsi="Century Gothic"/>
          <w:lang w:val="es-MX"/>
        </w:rPr>
        <w:t>á en</w:t>
      </w:r>
      <w:r w:rsidR="1C8050CC" w:rsidRPr="007C2911">
        <w:rPr>
          <w:rFonts w:ascii="Century Gothic" w:hAnsi="Century Gothic"/>
          <w:lang w:val="es-MX"/>
        </w:rPr>
        <w:t xml:space="preserve"> ley y </w:t>
      </w:r>
      <w:r w:rsidRPr="007C2911">
        <w:rPr>
          <w:rFonts w:ascii="Century Gothic" w:hAnsi="Century Gothic"/>
          <w:lang w:val="es-MX"/>
        </w:rPr>
        <w:t xml:space="preserve">que </w:t>
      </w:r>
      <w:r w:rsidR="1C8050CC" w:rsidRPr="007C2911">
        <w:rPr>
          <w:rFonts w:ascii="Century Gothic" w:hAnsi="Century Gothic"/>
          <w:lang w:val="es-MX"/>
        </w:rPr>
        <w:t>además es una obligación</w:t>
      </w:r>
      <w:r w:rsidRPr="007C2911">
        <w:rPr>
          <w:rFonts w:ascii="Century Gothic" w:hAnsi="Century Gothic"/>
          <w:lang w:val="es-MX"/>
        </w:rPr>
        <w:t>, yo</w:t>
      </w:r>
      <w:r w:rsidR="1C8050CC" w:rsidRPr="007C2911">
        <w:rPr>
          <w:rFonts w:ascii="Century Gothic" w:hAnsi="Century Gothic"/>
          <w:lang w:val="es-MX"/>
        </w:rPr>
        <w:t xml:space="preserve"> digo bueno a lo mejor mi voto ya me estoy convenciendo de que se </w:t>
      </w:r>
      <w:r w:rsidR="00DC69A1" w:rsidRPr="007C2911">
        <w:rPr>
          <w:rFonts w:ascii="Century Gothic" w:hAnsi="Century Gothic"/>
          <w:lang w:val="es-MX"/>
        </w:rPr>
        <w:t xml:space="preserve">deba de </w:t>
      </w:r>
      <w:r w:rsidR="1C8050CC" w:rsidRPr="007C2911">
        <w:rPr>
          <w:rFonts w:ascii="Century Gothic" w:hAnsi="Century Gothic"/>
          <w:lang w:val="es-MX"/>
        </w:rPr>
        <w:t>hacer así</w:t>
      </w:r>
      <w:r w:rsidRPr="007C2911">
        <w:rPr>
          <w:rFonts w:ascii="Century Gothic" w:hAnsi="Century Gothic"/>
          <w:lang w:val="es-MX"/>
        </w:rPr>
        <w:t>.</w:t>
      </w:r>
      <w:r w:rsidR="1C8050CC" w:rsidRPr="007C2911">
        <w:rPr>
          <w:rFonts w:ascii="Century Gothic" w:hAnsi="Century Gothic"/>
          <w:lang w:val="es-MX"/>
        </w:rPr>
        <w:t xml:space="preserve"> </w:t>
      </w:r>
    </w:p>
    <w:p w14:paraId="4FBBC92A" w14:textId="329D464D" w:rsidR="000035A3" w:rsidRPr="007C2911" w:rsidRDefault="000035A3" w:rsidP="007C2911">
      <w:pPr>
        <w:pStyle w:val="Sangradetextonormal"/>
        <w:spacing w:after="0" w:line="276" w:lineRule="auto"/>
        <w:ind w:left="0"/>
        <w:jc w:val="both"/>
        <w:rPr>
          <w:rFonts w:ascii="Century Gothic" w:hAnsi="Century Gothic"/>
          <w:lang w:val="es-MX"/>
        </w:rPr>
      </w:pPr>
    </w:p>
    <w:p w14:paraId="48A03ADB" w14:textId="26FE0549" w:rsidR="000035A3"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xml:space="preserve">: Ahí sí es el </w:t>
      </w:r>
      <w:r w:rsidR="00FF4640" w:rsidRPr="007C2911">
        <w:rPr>
          <w:rFonts w:ascii="Century Gothic" w:hAnsi="Century Gothic"/>
          <w:lang w:val="es-MX"/>
        </w:rPr>
        <w:t>J</w:t>
      </w:r>
      <w:r w:rsidRPr="007C2911">
        <w:rPr>
          <w:rFonts w:ascii="Century Gothic" w:hAnsi="Century Gothic"/>
          <w:lang w:val="es-MX"/>
        </w:rPr>
        <w:t>urídico</w:t>
      </w:r>
      <w:r w:rsidR="00FF4640" w:rsidRPr="007C2911">
        <w:rPr>
          <w:rFonts w:ascii="Century Gothic" w:hAnsi="Century Gothic"/>
          <w:lang w:val="es-MX"/>
        </w:rPr>
        <w:t>.</w:t>
      </w:r>
      <w:r w:rsidRPr="007C2911">
        <w:rPr>
          <w:rFonts w:ascii="Century Gothic" w:hAnsi="Century Gothic"/>
          <w:lang w:val="es-MX"/>
        </w:rPr>
        <w:t xml:space="preserve"> </w:t>
      </w:r>
    </w:p>
    <w:p w14:paraId="7A1D9A3B" w14:textId="77777777" w:rsidR="00477992" w:rsidRPr="007C2911" w:rsidRDefault="00477992" w:rsidP="007C2911">
      <w:pPr>
        <w:pStyle w:val="Sangradetextonormal"/>
        <w:spacing w:after="0" w:line="276" w:lineRule="auto"/>
        <w:ind w:left="0"/>
        <w:jc w:val="both"/>
        <w:rPr>
          <w:rFonts w:ascii="Century Gothic" w:hAnsi="Century Gothic"/>
          <w:lang w:val="es-MX"/>
        </w:rPr>
      </w:pPr>
    </w:p>
    <w:p w14:paraId="092EF6A8" w14:textId="3D2F3A8C"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Avelino Bravo</w:t>
      </w:r>
      <w:r w:rsidR="00FF4640" w:rsidRPr="007C2911">
        <w:rPr>
          <w:rFonts w:ascii="Century Gothic" w:hAnsi="Century Gothic"/>
          <w:b/>
          <w:bCs/>
          <w:lang w:val="es-MX"/>
        </w:rPr>
        <w:t xml:space="preserve"> Cacho</w:t>
      </w:r>
      <w:r w:rsidRPr="007C2911">
        <w:rPr>
          <w:rFonts w:ascii="Century Gothic" w:hAnsi="Century Gothic"/>
          <w:b/>
          <w:bCs/>
          <w:lang w:val="es-MX"/>
        </w:rPr>
        <w:t>:</w:t>
      </w:r>
      <w:r w:rsidRPr="007C2911">
        <w:rPr>
          <w:rFonts w:ascii="Century Gothic" w:hAnsi="Century Gothic"/>
          <w:lang w:val="es-MX"/>
        </w:rPr>
        <w:t xml:space="preserve"> Porque también el dictamen, el convenio de </w:t>
      </w:r>
      <w:r w:rsidR="00DC69A1" w:rsidRPr="007C2911">
        <w:rPr>
          <w:rFonts w:ascii="Century Gothic" w:hAnsi="Century Gothic"/>
          <w:lang w:val="es-MX"/>
        </w:rPr>
        <w:t xml:space="preserve">MIDE </w:t>
      </w:r>
      <w:r w:rsidRPr="007C2911">
        <w:rPr>
          <w:rFonts w:ascii="Century Gothic" w:hAnsi="Century Gothic"/>
          <w:lang w:val="es-MX"/>
        </w:rPr>
        <w:t>es</w:t>
      </w:r>
      <w:r w:rsidR="00DC69A1" w:rsidRPr="007C2911">
        <w:rPr>
          <w:rFonts w:ascii="Century Gothic" w:hAnsi="Century Gothic"/>
          <w:lang w:val="es-MX"/>
        </w:rPr>
        <w:t xml:space="preserve"> un buen </w:t>
      </w:r>
      <w:r w:rsidRPr="007C2911">
        <w:rPr>
          <w:rFonts w:ascii="Century Gothic" w:hAnsi="Century Gothic"/>
          <w:lang w:val="es-MX"/>
        </w:rPr>
        <w:t>ejemplo</w:t>
      </w:r>
      <w:r w:rsidR="00DC69A1" w:rsidRPr="007C2911">
        <w:rPr>
          <w:rFonts w:ascii="Century Gothic" w:hAnsi="Century Gothic"/>
          <w:lang w:val="es-MX"/>
        </w:rPr>
        <w:t>,</w:t>
      </w:r>
      <w:r w:rsidRPr="007C2911">
        <w:rPr>
          <w:rFonts w:ascii="Century Gothic" w:hAnsi="Century Gothic"/>
          <w:lang w:val="es-MX"/>
        </w:rPr>
        <w:t xml:space="preserve"> porque yo no sé si en el convenio nos estamos obligando a algo que no vamos a poder cumplir</w:t>
      </w:r>
      <w:r w:rsidR="00DC69A1" w:rsidRPr="007C2911">
        <w:rPr>
          <w:rFonts w:ascii="Century Gothic" w:hAnsi="Century Gothic"/>
          <w:lang w:val="es-MX"/>
        </w:rPr>
        <w:t>,</w:t>
      </w:r>
      <w:r w:rsidRPr="007C2911">
        <w:rPr>
          <w:rFonts w:ascii="Century Gothic" w:hAnsi="Century Gothic"/>
          <w:lang w:val="es-MX"/>
        </w:rPr>
        <w:t xml:space="preserve"> porque a lo mejor podemos firmarlo y tenemos la obligación de hacerlo pero hay una cláusula que nos va meter en problemas</w:t>
      </w:r>
      <w:r w:rsidR="00992A60" w:rsidRPr="007C2911">
        <w:rPr>
          <w:rFonts w:ascii="Century Gothic" w:hAnsi="Century Gothic"/>
          <w:lang w:val="es-MX"/>
        </w:rPr>
        <w:t xml:space="preserve">, bueno </w:t>
      </w:r>
      <w:r w:rsidRPr="007C2911">
        <w:rPr>
          <w:rFonts w:ascii="Century Gothic" w:hAnsi="Century Gothic"/>
          <w:lang w:val="es-MX"/>
        </w:rPr>
        <w:t>que alguien nos diga</w:t>
      </w:r>
      <w:r w:rsidR="00992A60" w:rsidRPr="007C2911">
        <w:rPr>
          <w:rFonts w:ascii="Century Gothic" w:hAnsi="Century Gothic"/>
          <w:lang w:val="es-MX"/>
        </w:rPr>
        <w:t>,</w:t>
      </w:r>
      <w:r w:rsidRPr="007C2911">
        <w:rPr>
          <w:rFonts w:ascii="Century Gothic" w:hAnsi="Century Gothic"/>
          <w:lang w:val="es-MX"/>
        </w:rPr>
        <w:t xml:space="preserve"> nada más yo pondría especial énfasis en esta cláusula </w:t>
      </w:r>
      <w:r w:rsidR="00DC69A1" w:rsidRPr="007C2911">
        <w:rPr>
          <w:rFonts w:ascii="Century Gothic" w:hAnsi="Century Gothic"/>
          <w:lang w:val="es-MX"/>
        </w:rPr>
        <w:t>a valor</w:t>
      </w:r>
      <w:r w:rsidR="00210C35">
        <w:rPr>
          <w:rFonts w:ascii="Century Gothic" w:hAnsi="Century Gothic"/>
          <w:lang w:val="es-MX"/>
        </w:rPr>
        <w:t xml:space="preserve">ar en este </w:t>
      </w:r>
      <w:r w:rsidRPr="007C2911">
        <w:rPr>
          <w:rFonts w:ascii="Century Gothic" w:hAnsi="Century Gothic"/>
          <w:lang w:val="es-MX"/>
        </w:rPr>
        <w:t>cuerpo colegiado</w:t>
      </w:r>
      <w:r w:rsidR="00992A60" w:rsidRPr="007C2911">
        <w:rPr>
          <w:rFonts w:ascii="Century Gothic" w:hAnsi="Century Gothic"/>
          <w:lang w:val="es-MX"/>
        </w:rPr>
        <w:t>,</w:t>
      </w:r>
      <w:r w:rsidRPr="007C2911">
        <w:rPr>
          <w:rFonts w:ascii="Century Gothic" w:hAnsi="Century Gothic"/>
          <w:lang w:val="es-MX"/>
        </w:rPr>
        <w:t xml:space="preserve"> ya aquí </w:t>
      </w:r>
      <w:r w:rsidR="00DC69A1" w:rsidRPr="007C2911">
        <w:rPr>
          <w:rFonts w:ascii="Century Gothic" w:hAnsi="Century Gothic"/>
          <w:lang w:val="es-MX"/>
        </w:rPr>
        <w:t xml:space="preserve">nosotros </w:t>
      </w:r>
      <w:r w:rsidRPr="007C2911">
        <w:rPr>
          <w:rFonts w:ascii="Century Gothic" w:hAnsi="Century Gothic"/>
          <w:lang w:val="es-MX"/>
        </w:rPr>
        <w:t xml:space="preserve">asumiríamos la responsabilidad que </w:t>
      </w:r>
      <w:r w:rsidR="00DC69A1" w:rsidRPr="007C2911">
        <w:rPr>
          <w:rFonts w:ascii="Century Gothic" w:hAnsi="Century Gothic"/>
          <w:lang w:val="es-MX"/>
        </w:rPr>
        <w:t xml:space="preserve">nos </w:t>
      </w:r>
      <w:r w:rsidRPr="007C2911">
        <w:rPr>
          <w:rFonts w:ascii="Century Gothic" w:hAnsi="Century Gothic"/>
          <w:lang w:val="es-MX"/>
        </w:rPr>
        <w:t xml:space="preserve">corresponda por decir </w:t>
      </w:r>
      <w:r w:rsidR="00992A60" w:rsidRPr="007C2911">
        <w:rPr>
          <w:rFonts w:ascii="Century Gothic" w:hAnsi="Century Gothic"/>
          <w:lang w:val="es-MX"/>
        </w:rPr>
        <w:t>sí</w:t>
      </w:r>
      <w:r w:rsidRPr="007C2911">
        <w:rPr>
          <w:rFonts w:ascii="Century Gothic" w:hAnsi="Century Gothic"/>
          <w:lang w:val="es-MX"/>
        </w:rPr>
        <w:t xml:space="preserve"> o no</w:t>
      </w:r>
      <w:r w:rsidR="00992A60" w:rsidRPr="007C2911">
        <w:rPr>
          <w:rFonts w:ascii="Century Gothic" w:hAnsi="Century Gothic"/>
          <w:lang w:val="es-MX"/>
        </w:rPr>
        <w:t>,</w:t>
      </w:r>
      <w:r w:rsidRPr="007C2911">
        <w:rPr>
          <w:rFonts w:ascii="Century Gothic" w:hAnsi="Century Gothic"/>
          <w:lang w:val="es-MX"/>
        </w:rPr>
        <w:t xml:space="preserve"> pero </w:t>
      </w:r>
      <w:r w:rsidR="00992A60" w:rsidRPr="007C2911">
        <w:rPr>
          <w:rFonts w:ascii="Century Gothic" w:hAnsi="Century Gothic"/>
          <w:lang w:val="es-MX"/>
        </w:rPr>
        <w:t>sí</w:t>
      </w:r>
      <w:r w:rsidRPr="007C2911">
        <w:rPr>
          <w:rFonts w:ascii="Century Gothic" w:hAnsi="Century Gothic"/>
          <w:lang w:val="es-MX"/>
        </w:rPr>
        <w:t xml:space="preserve"> </w:t>
      </w:r>
      <w:r w:rsidR="00DC69A1" w:rsidRPr="007C2911">
        <w:rPr>
          <w:rFonts w:ascii="Century Gothic" w:hAnsi="Century Gothic"/>
          <w:lang w:val="es-MX"/>
        </w:rPr>
        <w:t xml:space="preserve">creo que </w:t>
      </w:r>
      <w:r w:rsidRPr="007C2911">
        <w:rPr>
          <w:rFonts w:ascii="Century Gothic" w:hAnsi="Century Gothic"/>
          <w:lang w:val="es-MX"/>
        </w:rPr>
        <w:t xml:space="preserve">es necesario </w:t>
      </w:r>
      <w:r w:rsidR="00DC69A1" w:rsidRPr="007C2911">
        <w:rPr>
          <w:rFonts w:ascii="Century Gothic" w:hAnsi="Century Gothic"/>
          <w:lang w:val="es-MX"/>
        </w:rPr>
        <w:t xml:space="preserve">que exista un documento </w:t>
      </w:r>
      <w:r w:rsidRPr="007C2911">
        <w:rPr>
          <w:rFonts w:ascii="Century Gothic" w:hAnsi="Century Gothic"/>
          <w:lang w:val="es-MX"/>
        </w:rPr>
        <w:t>por el área competente</w:t>
      </w:r>
      <w:r w:rsidR="00992A60" w:rsidRPr="007C2911">
        <w:rPr>
          <w:rFonts w:ascii="Century Gothic" w:hAnsi="Century Gothic"/>
          <w:lang w:val="es-MX"/>
        </w:rPr>
        <w:t>.</w:t>
      </w:r>
      <w:r w:rsidRPr="007C2911">
        <w:rPr>
          <w:rFonts w:ascii="Century Gothic" w:hAnsi="Century Gothic"/>
          <w:lang w:val="es-MX"/>
        </w:rPr>
        <w:t xml:space="preserve"> </w:t>
      </w:r>
    </w:p>
    <w:p w14:paraId="302D8C73" w14:textId="42BF190F" w:rsidR="000035A3" w:rsidRPr="007C2911" w:rsidRDefault="000035A3" w:rsidP="007C2911">
      <w:pPr>
        <w:pStyle w:val="Sangradetextonormal"/>
        <w:spacing w:after="0" w:line="276" w:lineRule="auto"/>
        <w:ind w:left="0"/>
        <w:jc w:val="both"/>
        <w:rPr>
          <w:rFonts w:ascii="Century Gothic" w:hAnsi="Century Gothic"/>
          <w:lang w:val="es-MX"/>
        </w:rPr>
      </w:pPr>
    </w:p>
    <w:p w14:paraId="7AD728F7" w14:textId="609762FD" w:rsidR="000035A3" w:rsidRPr="007C2911" w:rsidRDefault="1C8050CC" w:rsidP="007C2911">
      <w:pPr>
        <w:pStyle w:val="Sangradetextonormal"/>
        <w:spacing w:after="0" w:line="276" w:lineRule="auto"/>
        <w:ind w:left="0"/>
        <w:jc w:val="both"/>
        <w:rPr>
          <w:rFonts w:ascii="Century Gothic" w:eastAsia="Century Gothic" w:hAnsi="Century Gothic" w:cs="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Horacio León Hernández:</w:t>
      </w:r>
      <w:r w:rsidRPr="007C2911">
        <w:rPr>
          <w:rFonts w:ascii="Century Gothic" w:hAnsi="Century Gothic"/>
          <w:lang w:val="es-MX"/>
        </w:rPr>
        <w:t xml:space="preserve"> </w:t>
      </w:r>
      <w:r w:rsidR="00992A60" w:rsidRPr="007C2911">
        <w:rPr>
          <w:rFonts w:ascii="Century Gothic" w:hAnsi="Century Gothic"/>
          <w:lang w:val="es-MX"/>
        </w:rPr>
        <w:t>¿</w:t>
      </w:r>
      <w:r w:rsidRPr="007C2911">
        <w:rPr>
          <w:rFonts w:ascii="Century Gothic" w:hAnsi="Century Gothic"/>
          <w:lang w:val="es-MX"/>
        </w:rPr>
        <w:t xml:space="preserve">Ese no se vota hoy? </w:t>
      </w:r>
    </w:p>
    <w:p w14:paraId="08B40194" w14:textId="228FB803" w:rsidR="000035A3" w:rsidRPr="007C2911" w:rsidRDefault="000035A3" w:rsidP="007C2911">
      <w:pPr>
        <w:pStyle w:val="Sangradetextonormal"/>
        <w:spacing w:after="0" w:line="276" w:lineRule="auto"/>
        <w:ind w:left="0"/>
        <w:jc w:val="both"/>
        <w:rPr>
          <w:rFonts w:ascii="Century Gothic" w:hAnsi="Century Gothic"/>
          <w:lang w:val="es-MX"/>
        </w:rPr>
      </w:pPr>
    </w:p>
    <w:p w14:paraId="1D1DCBBD" w14:textId="29E98EE5" w:rsidR="00A62151"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S</w:t>
      </w:r>
      <w:r w:rsidR="00A62151" w:rsidRPr="007C2911">
        <w:rPr>
          <w:rFonts w:ascii="Century Gothic" w:hAnsi="Century Gothic"/>
          <w:lang w:val="es-MX"/>
        </w:rPr>
        <w:t>í</w:t>
      </w:r>
      <w:r w:rsidRPr="007C2911">
        <w:rPr>
          <w:rFonts w:ascii="Century Gothic" w:hAnsi="Century Gothic"/>
          <w:lang w:val="es-MX"/>
        </w:rPr>
        <w:t xml:space="preserve"> se vota</w:t>
      </w:r>
      <w:r w:rsidR="00A62151" w:rsidRPr="007C2911">
        <w:rPr>
          <w:rFonts w:ascii="Century Gothic" w:hAnsi="Century Gothic"/>
          <w:lang w:val="es-MX"/>
        </w:rPr>
        <w:t>,</w:t>
      </w:r>
      <w:r w:rsidRPr="007C2911">
        <w:rPr>
          <w:rFonts w:ascii="Century Gothic" w:hAnsi="Century Gothic"/>
          <w:lang w:val="es-MX"/>
        </w:rPr>
        <w:t xml:space="preserve"> simplemente dije </w:t>
      </w:r>
      <w:r w:rsidR="00A62151" w:rsidRPr="007C2911">
        <w:rPr>
          <w:rFonts w:ascii="Century Gothic" w:hAnsi="Century Gothic"/>
          <w:lang w:val="es-MX"/>
        </w:rPr>
        <w:t xml:space="preserve">que, </w:t>
      </w:r>
      <w:r w:rsidRPr="007C2911">
        <w:rPr>
          <w:rFonts w:ascii="Century Gothic" w:hAnsi="Century Gothic"/>
          <w:lang w:val="es-MX"/>
        </w:rPr>
        <w:t xml:space="preserve">si a partir de la siguiente </w:t>
      </w:r>
      <w:r w:rsidR="00BB7495" w:rsidRPr="007C2911">
        <w:rPr>
          <w:rFonts w:ascii="Century Gothic" w:hAnsi="Century Gothic"/>
          <w:lang w:val="es-MX"/>
        </w:rPr>
        <w:t>s</w:t>
      </w:r>
      <w:r w:rsidR="00A62151" w:rsidRPr="007C2911">
        <w:rPr>
          <w:rFonts w:ascii="Century Gothic" w:hAnsi="Century Gothic"/>
          <w:lang w:val="es-MX"/>
        </w:rPr>
        <w:t xml:space="preserve">esión </w:t>
      </w:r>
      <w:r w:rsidRPr="007C2911">
        <w:rPr>
          <w:rFonts w:ascii="Century Gothic" w:hAnsi="Century Gothic"/>
          <w:lang w:val="es-MX"/>
        </w:rPr>
        <w:t>ya existe un documento, es un formato</w:t>
      </w:r>
      <w:r w:rsidR="00A62151" w:rsidRPr="007C2911">
        <w:rPr>
          <w:rFonts w:ascii="Century Gothic" w:hAnsi="Century Gothic"/>
          <w:lang w:val="es-MX"/>
        </w:rPr>
        <w:t xml:space="preserve"> Maestra Verónica, </w:t>
      </w:r>
      <w:r w:rsidRPr="007C2911">
        <w:rPr>
          <w:rFonts w:ascii="Century Gothic" w:hAnsi="Century Gothic"/>
          <w:lang w:val="es-MX"/>
        </w:rPr>
        <w:t xml:space="preserve">que te ayude </w:t>
      </w:r>
      <w:r w:rsidR="00A62151" w:rsidRPr="007C2911">
        <w:rPr>
          <w:rFonts w:ascii="Century Gothic" w:hAnsi="Century Gothic"/>
          <w:lang w:val="es-MX"/>
        </w:rPr>
        <w:t xml:space="preserve">el Director Jurídico </w:t>
      </w:r>
      <w:r w:rsidRPr="007C2911">
        <w:rPr>
          <w:rFonts w:ascii="Century Gothic" w:hAnsi="Century Gothic"/>
          <w:lang w:val="es-MX"/>
        </w:rPr>
        <w:t>a hacerlo para que te de todos los elementos legales y ya lo único que haría es lo mismo que ustedes hacen</w:t>
      </w:r>
      <w:r w:rsidR="00A62151" w:rsidRPr="007C2911">
        <w:rPr>
          <w:rFonts w:ascii="Century Gothic" w:hAnsi="Century Gothic"/>
          <w:lang w:val="es-MX"/>
        </w:rPr>
        <w:t>,</w:t>
      </w:r>
      <w:r w:rsidRPr="007C2911">
        <w:rPr>
          <w:rFonts w:ascii="Century Gothic" w:hAnsi="Century Gothic"/>
          <w:lang w:val="es-MX"/>
        </w:rPr>
        <w:t xml:space="preserve"> validar de acuerdo al expediente si le corresponden</w:t>
      </w:r>
      <w:r w:rsidR="00A62151" w:rsidRPr="007C2911">
        <w:rPr>
          <w:rFonts w:ascii="Century Gothic" w:hAnsi="Century Gothic"/>
          <w:lang w:val="es-MX"/>
        </w:rPr>
        <w:t xml:space="preserve"> días </w:t>
      </w:r>
      <w:r w:rsidRPr="007C2911">
        <w:rPr>
          <w:rFonts w:ascii="Century Gothic" w:hAnsi="Century Gothic"/>
          <w:lang w:val="es-MX"/>
        </w:rPr>
        <w:t>o no, lo explic</w:t>
      </w:r>
      <w:r w:rsidR="00A62151" w:rsidRPr="007C2911">
        <w:rPr>
          <w:rFonts w:ascii="Century Gothic" w:hAnsi="Century Gothic"/>
          <w:lang w:val="es-MX"/>
        </w:rPr>
        <w:t>ó</w:t>
      </w:r>
      <w:r w:rsidRPr="007C2911">
        <w:rPr>
          <w:rFonts w:ascii="Century Gothic" w:hAnsi="Century Gothic"/>
          <w:lang w:val="es-MX"/>
        </w:rPr>
        <w:t xml:space="preserve"> perfecto el </w:t>
      </w:r>
      <w:r w:rsidR="00A62151" w:rsidRPr="007C2911">
        <w:rPr>
          <w:rFonts w:ascii="Century Gothic" w:hAnsi="Century Gothic"/>
          <w:lang w:val="es-MX"/>
        </w:rPr>
        <w:t>M</w:t>
      </w:r>
      <w:r w:rsidRPr="007C2911">
        <w:rPr>
          <w:rFonts w:ascii="Century Gothic" w:hAnsi="Century Gothic"/>
          <w:lang w:val="es-MX"/>
        </w:rPr>
        <w:t>agistrado Avelino</w:t>
      </w:r>
      <w:r w:rsidR="00A62151" w:rsidRPr="007C2911">
        <w:rPr>
          <w:rFonts w:ascii="Century Gothic" w:hAnsi="Century Gothic"/>
          <w:lang w:val="es-MX"/>
        </w:rPr>
        <w:t>.</w:t>
      </w:r>
    </w:p>
    <w:p w14:paraId="6511687B" w14:textId="77777777" w:rsidR="00A62151" w:rsidRPr="007C2911" w:rsidRDefault="00A62151" w:rsidP="007C2911">
      <w:pPr>
        <w:pStyle w:val="Sangradetextonormal"/>
        <w:spacing w:after="0" w:line="276" w:lineRule="auto"/>
        <w:ind w:left="0"/>
        <w:jc w:val="both"/>
        <w:rPr>
          <w:rFonts w:ascii="Century Gothic" w:hAnsi="Century Gothic"/>
          <w:lang w:val="es-MX"/>
        </w:rPr>
      </w:pPr>
    </w:p>
    <w:p w14:paraId="5EECA082" w14:textId="288C0821" w:rsidR="000035A3" w:rsidRPr="007C2911" w:rsidRDefault="00A62151"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Secretario Técnico</w:t>
      </w:r>
      <w:r w:rsidRPr="007C2911">
        <w:rPr>
          <w:rFonts w:ascii="Century Gothic" w:hAnsi="Century Gothic"/>
        </w:rPr>
        <w:t>:</w:t>
      </w:r>
      <w:r w:rsidRPr="007C2911">
        <w:rPr>
          <w:rFonts w:ascii="Century Gothic" w:hAnsi="Century Gothic"/>
          <w:lang w:val="es-MX"/>
        </w:rPr>
        <w:t xml:space="preserve"> Y se los hacemos llegar como anexo.</w:t>
      </w:r>
      <w:r w:rsidR="1C8050CC" w:rsidRPr="007C2911">
        <w:rPr>
          <w:rFonts w:ascii="Century Gothic" w:hAnsi="Century Gothic"/>
          <w:lang w:val="es-MX"/>
        </w:rPr>
        <w:t xml:space="preserve"> </w:t>
      </w:r>
    </w:p>
    <w:p w14:paraId="110AC5E1" w14:textId="01A82F39" w:rsidR="000035A3" w:rsidRPr="007C2911" w:rsidRDefault="000035A3" w:rsidP="007C2911">
      <w:pPr>
        <w:pStyle w:val="Sangradetextonormal"/>
        <w:spacing w:after="0" w:line="276" w:lineRule="auto"/>
        <w:ind w:left="0"/>
        <w:jc w:val="both"/>
        <w:rPr>
          <w:rFonts w:ascii="Century Gothic" w:hAnsi="Century Gothic"/>
          <w:lang w:val="es-MX"/>
        </w:rPr>
      </w:pPr>
    </w:p>
    <w:p w14:paraId="2A5C6D8A" w14:textId="5A9143EB"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w:t>
      </w:r>
      <w:r w:rsidR="00A62151" w:rsidRPr="007C2911">
        <w:rPr>
          <w:rFonts w:ascii="Century Gothic" w:hAnsi="Century Gothic"/>
          <w:b/>
          <w:bCs/>
          <w:lang w:val="es-MX"/>
        </w:rPr>
        <w:t>Magistrado Avelino Bravo Cacho:</w:t>
      </w:r>
      <w:r w:rsidRPr="007C2911">
        <w:rPr>
          <w:rFonts w:ascii="Century Gothic" w:hAnsi="Century Gothic"/>
          <w:lang w:val="es-MX"/>
        </w:rPr>
        <w:t xml:space="preserve"> Como cuando pagan, no a todos le</w:t>
      </w:r>
      <w:r w:rsidR="00A62151" w:rsidRPr="007C2911">
        <w:rPr>
          <w:rFonts w:ascii="Century Gothic" w:hAnsi="Century Gothic"/>
          <w:lang w:val="es-MX"/>
        </w:rPr>
        <w:t>s</w:t>
      </w:r>
      <w:r w:rsidRPr="007C2911">
        <w:rPr>
          <w:rFonts w:ascii="Century Gothic" w:hAnsi="Century Gothic"/>
          <w:lang w:val="es-MX"/>
        </w:rPr>
        <w:t xml:space="preserve"> pagan la quincena completa</w:t>
      </w:r>
      <w:r w:rsidR="008B7274">
        <w:rPr>
          <w:rFonts w:ascii="Century Gothic" w:hAnsi="Century Gothic"/>
          <w:lang w:val="es-MX"/>
        </w:rPr>
        <w:t>,</w:t>
      </w:r>
      <w:r w:rsidRPr="007C2911">
        <w:rPr>
          <w:rFonts w:ascii="Century Gothic" w:hAnsi="Century Gothic"/>
          <w:lang w:val="es-MX"/>
        </w:rPr>
        <w:t xml:space="preserve"> p</w:t>
      </w:r>
      <w:r w:rsidR="008B7274">
        <w:rPr>
          <w:rFonts w:ascii="Century Gothic" w:hAnsi="Century Gothic"/>
          <w:lang w:val="es-MX"/>
        </w:rPr>
        <w:t>ero</w:t>
      </w:r>
      <w:r w:rsidRPr="007C2911">
        <w:rPr>
          <w:rFonts w:ascii="Century Gothic" w:hAnsi="Century Gothic"/>
          <w:lang w:val="es-MX"/>
        </w:rPr>
        <w:t xml:space="preserve"> </w:t>
      </w:r>
      <w:r w:rsidR="009E7E21" w:rsidRPr="007C2911">
        <w:rPr>
          <w:rFonts w:ascii="Century Gothic" w:hAnsi="Century Gothic"/>
          <w:lang w:val="es-MX"/>
        </w:rPr>
        <w:t xml:space="preserve">a lo mejor pidió licencia tres </w:t>
      </w:r>
      <w:r w:rsidRPr="007C2911">
        <w:rPr>
          <w:rFonts w:ascii="Century Gothic" w:hAnsi="Century Gothic"/>
          <w:lang w:val="es-MX"/>
        </w:rPr>
        <w:t>días sin goce, a</w:t>
      </w:r>
      <w:r w:rsidR="007F005B">
        <w:rPr>
          <w:rFonts w:ascii="Century Gothic" w:hAnsi="Century Gothic"/>
          <w:lang w:val="es-MX"/>
        </w:rPr>
        <w:t>h</w:t>
      </w:r>
      <w:r w:rsidRPr="007C2911">
        <w:rPr>
          <w:rFonts w:ascii="Century Gothic" w:hAnsi="Century Gothic"/>
          <w:lang w:val="es-MX"/>
        </w:rPr>
        <w:t xml:space="preserve"> bueno</w:t>
      </w:r>
      <w:r w:rsidR="009E7E21" w:rsidRPr="007C2911">
        <w:rPr>
          <w:rFonts w:ascii="Century Gothic" w:hAnsi="Century Gothic"/>
          <w:lang w:val="es-MX"/>
        </w:rPr>
        <w:t xml:space="preserve"> ahí haces </w:t>
      </w:r>
      <w:r w:rsidRPr="007C2911">
        <w:rPr>
          <w:rFonts w:ascii="Century Gothic" w:hAnsi="Century Gothic"/>
          <w:lang w:val="es-MX"/>
        </w:rPr>
        <w:t xml:space="preserve">ese análisis y si alguien dice no le pagues </w:t>
      </w:r>
      <w:r w:rsidR="009E7E21" w:rsidRPr="007C2911">
        <w:rPr>
          <w:rFonts w:ascii="Century Gothic" w:hAnsi="Century Gothic"/>
          <w:lang w:val="es-MX"/>
        </w:rPr>
        <w:t>tres</w:t>
      </w:r>
      <w:r w:rsidRPr="007C2911">
        <w:rPr>
          <w:rFonts w:ascii="Century Gothic" w:hAnsi="Century Gothic"/>
          <w:lang w:val="es-MX"/>
        </w:rPr>
        <w:t xml:space="preserve"> días</w:t>
      </w:r>
      <w:r w:rsidR="009E7E21" w:rsidRPr="007C2911">
        <w:rPr>
          <w:rFonts w:ascii="Century Gothic" w:hAnsi="Century Gothic"/>
          <w:lang w:val="es-MX"/>
        </w:rPr>
        <w:t>,</w:t>
      </w:r>
      <w:r w:rsidRPr="007C2911">
        <w:rPr>
          <w:rFonts w:ascii="Century Gothic" w:hAnsi="Century Gothic"/>
          <w:lang w:val="es-MX"/>
        </w:rPr>
        <w:t xml:space="preserve"> es que es su derecho pagarle, bueno es su derecho siempre y cuando venga</w:t>
      </w:r>
      <w:r w:rsidR="009E7E21" w:rsidRPr="007C2911">
        <w:rPr>
          <w:rFonts w:ascii="Century Gothic" w:hAnsi="Century Gothic"/>
          <w:lang w:val="es-MX"/>
        </w:rPr>
        <w:t>,</w:t>
      </w:r>
      <w:r w:rsidRPr="007C2911">
        <w:rPr>
          <w:rFonts w:ascii="Century Gothic" w:hAnsi="Century Gothic"/>
          <w:lang w:val="es-MX"/>
        </w:rPr>
        <w:t xml:space="preserve"> es que no vino y aquí tengo la prueba de que no vino</w:t>
      </w:r>
      <w:r w:rsidR="009E7E21" w:rsidRPr="007C2911">
        <w:rPr>
          <w:rFonts w:ascii="Century Gothic" w:hAnsi="Century Gothic"/>
          <w:lang w:val="es-MX"/>
        </w:rPr>
        <w:t>,</w:t>
      </w:r>
      <w:r w:rsidRPr="007C2911">
        <w:rPr>
          <w:rFonts w:ascii="Century Gothic" w:hAnsi="Century Gothic"/>
          <w:lang w:val="es-MX"/>
        </w:rPr>
        <w:t xml:space="preserve"> entonces pagas </w:t>
      </w:r>
      <w:r w:rsidR="009E7E21" w:rsidRPr="007C2911">
        <w:rPr>
          <w:rFonts w:ascii="Century Gothic" w:hAnsi="Century Gothic"/>
          <w:lang w:val="es-MX"/>
        </w:rPr>
        <w:t>doce</w:t>
      </w:r>
      <w:r w:rsidRPr="007C2911">
        <w:rPr>
          <w:rFonts w:ascii="Century Gothic" w:hAnsi="Century Gothic"/>
          <w:lang w:val="es-MX"/>
        </w:rPr>
        <w:t xml:space="preserve"> días en </w:t>
      </w:r>
      <w:r w:rsidR="009E7E21" w:rsidRPr="007C2911">
        <w:rPr>
          <w:rFonts w:ascii="Century Gothic" w:hAnsi="Century Gothic"/>
          <w:lang w:val="es-MX"/>
        </w:rPr>
        <w:t>lugar</w:t>
      </w:r>
      <w:r w:rsidRPr="007C2911">
        <w:rPr>
          <w:rFonts w:ascii="Century Gothic" w:hAnsi="Century Gothic"/>
          <w:lang w:val="es-MX"/>
        </w:rPr>
        <w:t xml:space="preserve"> de </w:t>
      </w:r>
      <w:r w:rsidR="009E7E21" w:rsidRPr="007C2911">
        <w:rPr>
          <w:rFonts w:ascii="Century Gothic" w:hAnsi="Century Gothic"/>
          <w:lang w:val="es-MX"/>
        </w:rPr>
        <w:t>quince.</w:t>
      </w:r>
    </w:p>
    <w:p w14:paraId="50761A9C" w14:textId="60BC5C70" w:rsidR="000035A3" w:rsidRPr="007C2911" w:rsidRDefault="000035A3" w:rsidP="007C2911">
      <w:pPr>
        <w:pStyle w:val="Sangradetextonormal"/>
        <w:spacing w:after="0" w:line="276" w:lineRule="auto"/>
        <w:ind w:left="0"/>
        <w:jc w:val="both"/>
        <w:rPr>
          <w:rFonts w:ascii="Century Gothic" w:hAnsi="Century Gothic"/>
          <w:lang w:val="es-MX"/>
        </w:rPr>
      </w:pPr>
    </w:p>
    <w:p w14:paraId="25B3A101" w14:textId="7FD428CB"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eastAsia="Century Gothic" w:hAnsi="Century Gothic" w:cs="Century Gothic"/>
          <w:lang w:val="es-MX"/>
        </w:rPr>
        <w:t xml:space="preserve">En uso de la voz el </w:t>
      </w:r>
      <w:r w:rsidRPr="007C2911">
        <w:rPr>
          <w:rFonts w:ascii="Century Gothic" w:eastAsia="Century Gothic" w:hAnsi="Century Gothic" w:cs="Century Gothic"/>
          <w:b/>
          <w:bCs/>
          <w:lang w:val="es-MX"/>
        </w:rPr>
        <w:t>Secretario Técnico</w:t>
      </w:r>
      <w:r w:rsidRPr="007C2911">
        <w:rPr>
          <w:rFonts w:ascii="Century Gothic" w:eastAsia="Century Gothic" w:hAnsi="Century Gothic" w:cs="Century Gothic"/>
          <w:lang w:val="es-MX"/>
        </w:rPr>
        <w:t>:</w:t>
      </w:r>
      <w:r w:rsidRPr="007C2911">
        <w:rPr>
          <w:rFonts w:ascii="Century Gothic" w:hAnsi="Century Gothic"/>
          <w:lang w:val="es-MX"/>
        </w:rPr>
        <w:t xml:space="preserve"> Y en los mismos términos hacemos el formato para las licencias sin goce de sueldo</w:t>
      </w:r>
      <w:r w:rsidR="00205F3E" w:rsidRPr="007C2911">
        <w:rPr>
          <w:rFonts w:ascii="Century Gothic" w:hAnsi="Century Gothic"/>
          <w:lang w:val="es-MX"/>
        </w:rPr>
        <w:t>.</w:t>
      </w:r>
    </w:p>
    <w:p w14:paraId="092DE21F" w14:textId="404861CE" w:rsidR="00205F3E" w:rsidRPr="007C2911" w:rsidRDefault="00205F3E" w:rsidP="007C2911">
      <w:pPr>
        <w:pStyle w:val="Sangradetextonormal"/>
        <w:spacing w:after="0" w:line="276" w:lineRule="auto"/>
        <w:ind w:left="0"/>
        <w:jc w:val="both"/>
        <w:rPr>
          <w:rFonts w:ascii="Century Gothic" w:eastAsia="Century Gothic" w:hAnsi="Century Gothic" w:cs="Century Gothic"/>
          <w:b/>
          <w:bCs/>
        </w:rPr>
      </w:pPr>
    </w:p>
    <w:p w14:paraId="11A52018" w14:textId="6CEB0F83"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Avelino Bravo</w:t>
      </w:r>
      <w:r w:rsidR="00F9039E" w:rsidRPr="007C2911">
        <w:rPr>
          <w:rFonts w:ascii="Century Gothic" w:hAnsi="Century Gothic"/>
          <w:b/>
          <w:bCs/>
          <w:lang w:val="es-MX"/>
        </w:rPr>
        <w:t xml:space="preserve"> Cacho</w:t>
      </w:r>
      <w:r w:rsidRPr="007C2911">
        <w:rPr>
          <w:rFonts w:ascii="Century Gothic" w:hAnsi="Century Gothic"/>
          <w:b/>
          <w:bCs/>
          <w:lang w:val="es-MX"/>
        </w:rPr>
        <w:t>:</w:t>
      </w:r>
      <w:r w:rsidRPr="007C2911">
        <w:rPr>
          <w:rFonts w:ascii="Century Gothic" w:hAnsi="Century Gothic"/>
          <w:lang w:val="es-MX"/>
        </w:rPr>
        <w:t xml:space="preserve"> </w:t>
      </w:r>
      <w:r w:rsidR="00210C35">
        <w:rPr>
          <w:rFonts w:ascii="Century Gothic" w:hAnsi="Century Gothic"/>
          <w:lang w:val="es-MX"/>
        </w:rPr>
        <w:t>S</w:t>
      </w:r>
      <w:r w:rsidRPr="007C2911">
        <w:rPr>
          <w:rFonts w:ascii="Century Gothic" w:hAnsi="Century Gothic"/>
          <w:lang w:val="es-MX"/>
        </w:rPr>
        <w:t>e trata de que nadie asuma las responsabilidades de otro</w:t>
      </w:r>
      <w:r w:rsidR="00205F3E" w:rsidRPr="007C2911">
        <w:rPr>
          <w:rFonts w:ascii="Century Gothic" w:hAnsi="Century Gothic"/>
          <w:lang w:val="es-MX"/>
        </w:rPr>
        <w:t>.</w:t>
      </w:r>
      <w:r w:rsidRPr="007C2911">
        <w:rPr>
          <w:rFonts w:ascii="Century Gothic" w:hAnsi="Century Gothic"/>
          <w:lang w:val="es-MX"/>
        </w:rPr>
        <w:t xml:space="preserve"> </w:t>
      </w:r>
    </w:p>
    <w:p w14:paraId="50EFCF7D" w14:textId="0ACE6006" w:rsidR="000035A3" w:rsidRPr="007C2911" w:rsidRDefault="000035A3" w:rsidP="007C2911">
      <w:pPr>
        <w:pStyle w:val="Sangradetextonormal"/>
        <w:spacing w:after="0" w:line="276" w:lineRule="auto"/>
        <w:ind w:left="0"/>
        <w:jc w:val="both"/>
        <w:rPr>
          <w:rFonts w:ascii="Century Gothic" w:hAnsi="Century Gothic"/>
          <w:lang w:val="es-MX"/>
        </w:rPr>
      </w:pPr>
    </w:p>
    <w:p w14:paraId="63646C6B" w14:textId="289F1037"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Háganlo juntos el formato, pero ya en lo sucesivo</w:t>
      </w:r>
      <w:r w:rsidR="00205F3E" w:rsidRPr="007C2911">
        <w:rPr>
          <w:rFonts w:ascii="Century Gothic" w:hAnsi="Century Gothic"/>
          <w:lang w:val="es-MX"/>
        </w:rPr>
        <w:t>,</w:t>
      </w:r>
      <w:r w:rsidRPr="007C2911">
        <w:rPr>
          <w:rFonts w:ascii="Century Gothic" w:hAnsi="Century Gothic"/>
          <w:lang w:val="es-MX"/>
        </w:rPr>
        <w:t xml:space="preserve"> con el formato que va a estar legalmente fundado y motivado</w:t>
      </w:r>
      <w:r w:rsidR="00205F3E" w:rsidRPr="007C2911">
        <w:rPr>
          <w:rFonts w:ascii="Century Gothic" w:hAnsi="Century Gothic"/>
          <w:lang w:val="es-MX"/>
        </w:rPr>
        <w:t>,</w:t>
      </w:r>
      <w:r w:rsidRPr="007C2911">
        <w:rPr>
          <w:rFonts w:ascii="Century Gothic" w:hAnsi="Century Gothic"/>
          <w:lang w:val="es-MX"/>
        </w:rPr>
        <w:t xml:space="preserve"> ya lo que corresponda </w:t>
      </w:r>
      <w:r w:rsidR="00205F3E" w:rsidRPr="007C2911">
        <w:rPr>
          <w:rFonts w:ascii="Century Gothic" w:hAnsi="Century Gothic"/>
          <w:lang w:val="es-MX"/>
        </w:rPr>
        <w:t xml:space="preserve">a </w:t>
      </w:r>
      <w:r w:rsidRPr="007C2911">
        <w:rPr>
          <w:rFonts w:ascii="Century Gothic" w:hAnsi="Century Gothic"/>
          <w:lang w:val="es-MX"/>
        </w:rPr>
        <w:t>la validación de acuerdo al expediente, es a lo que me refería no me supe explicar</w:t>
      </w:r>
      <w:r w:rsidR="00205F3E" w:rsidRPr="007C2911">
        <w:rPr>
          <w:rFonts w:ascii="Century Gothic" w:hAnsi="Century Gothic"/>
          <w:lang w:val="es-MX"/>
        </w:rPr>
        <w:t>,</w:t>
      </w:r>
      <w:r w:rsidRPr="007C2911">
        <w:rPr>
          <w:rFonts w:ascii="Century Gothic" w:hAnsi="Century Gothic"/>
          <w:lang w:val="es-MX"/>
        </w:rPr>
        <w:t xml:space="preserve"> gracias </w:t>
      </w:r>
      <w:r w:rsidR="00205F3E" w:rsidRPr="007C2911">
        <w:rPr>
          <w:rFonts w:ascii="Century Gothic" w:hAnsi="Century Gothic"/>
          <w:lang w:val="es-MX"/>
        </w:rPr>
        <w:t>M</w:t>
      </w:r>
      <w:r w:rsidRPr="007C2911">
        <w:rPr>
          <w:rFonts w:ascii="Century Gothic" w:hAnsi="Century Gothic"/>
          <w:lang w:val="es-MX"/>
        </w:rPr>
        <w:t>agistrado Avelino porque lo explicaste muy bien</w:t>
      </w:r>
      <w:r w:rsidR="00205F3E" w:rsidRPr="007C2911">
        <w:rPr>
          <w:rFonts w:ascii="Century Gothic" w:hAnsi="Century Gothic"/>
          <w:lang w:val="es-MX"/>
        </w:rPr>
        <w:t>. E</w:t>
      </w:r>
      <w:r w:rsidRPr="007C2911">
        <w:rPr>
          <w:rFonts w:ascii="Century Gothic" w:hAnsi="Century Gothic"/>
          <w:lang w:val="es-MX"/>
        </w:rPr>
        <w:t>ntonces</w:t>
      </w:r>
      <w:r w:rsidR="00205F3E" w:rsidRPr="007C2911">
        <w:rPr>
          <w:rFonts w:ascii="Century Gothic" w:hAnsi="Century Gothic"/>
          <w:lang w:val="es-MX"/>
        </w:rPr>
        <w:t>,</w:t>
      </w:r>
      <w:r w:rsidRPr="007C2911">
        <w:rPr>
          <w:rFonts w:ascii="Century Gothic" w:hAnsi="Century Gothic"/>
          <w:lang w:val="es-MX"/>
        </w:rPr>
        <w:t xml:space="preserve"> nada más para que quede constancia que lo van a trabajar en formato </w:t>
      </w:r>
      <w:r w:rsidR="007F005B">
        <w:rPr>
          <w:rFonts w:ascii="Century Gothic" w:hAnsi="Century Gothic"/>
          <w:lang w:val="es-MX"/>
        </w:rPr>
        <w:t xml:space="preserve">y </w:t>
      </w:r>
      <w:r w:rsidRPr="007C2911">
        <w:rPr>
          <w:rFonts w:ascii="Century Gothic" w:hAnsi="Century Gothic"/>
          <w:lang w:val="es-MX"/>
        </w:rPr>
        <w:t xml:space="preserve">que a partir de las siguientes </w:t>
      </w:r>
      <w:r w:rsidR="00205F3E" w:rsidRPr="007C2911">
        <w:rPr>
          <w:rFonts w:ascii="Century Gothic" w:hAnsi="Century Gothic"/>
          <w:lang w:val="es-MX"/>
        </w:rPr>
        <w:t xml:space="preserve">Sesiones </w:t>
      </w:r>
      <w:r w:rsidRPr="007C2911">
        <w:rPr>
          <w:rFonts w:ascii="Century Gothic" w:hAnsi="Century Gothic"/>
          <w:lang w:val="es-MX"/>
        </w:rPr>
        <w:t>va a haber un formato que se anexe</w:t>
      </w:r>
      <w:r w:rsidR="00205F3E" w:rsidRPr="007C2911">
        <w:rPr>
          <w:rFonts w:ascii="Century Gothic" w:hAnsi="Century Gothic"/>
          <w:lang w:val="es-MX"/>
        </w:rPr>
        <w:t>.</w:t>
      </w:r>
      <w:r w:rsidRPr="007C2911">
        <w:rPr>
          <w:rFonts w:ascii="Century Gothic" w:hAnsi="Century Gothic"/>
          <w:lang w:val="es-MX"/>
        </w:rPr>
        <w:t xml:space="preserve"> </w:t>
      </w:r>
    </w:p>
    <w:p w14:paraId="09750173" w14:textId="0217801D" w:rsidR="000035A3" w:rsidRPr="007C2911" w:rsidRDefault="000035A3" w:rsidP="007C2911">
      <w:pPr>
        <w:pStyle w:val="Sangradetextonormal"/>
        <w:spacing w:after="0" w:line="276" w:lineRule="auto"/>
        <w:ind w:left="0"/>
        <w:jc w:val="both"/>
        <w:rPr>
          <w:rFonts w:ascii="Century Gothic" w:hAnsi="Century Gothic"/>
          <w:lang w:val="es-MX"/>
        </w:rPr>
      </w:pPr>
    </w:p>
    <w:p w14:paraId="55A92385" w14:textId="47B0CDEF" w:rsidR="000035A3" w:rsidRPr="007C2911" w:rsidRDefault="1C8050CC" w:rsidP="007C2911">
      <w:pPr>
        <w:pStyle w:val="Sangradetextonormal"/>
        <w:spacing w:after="0" w:line="276" w:lineRule="auto"/>
        <w:ind w:left="0"/>
        <w:jc w:val="both"/>
        <w:rPr>
          <w:rFonts w:ascii="Century Gothic" w:eastAsia="Century Gothic" w:hAnsi="Century Gothic" w:cs="Century Gothic"/>
          <w:b/>
          <w:bCs/>
        </w:rPr>
      </w:pPr>
      <w:r w:rsidRPr="007C2911">
        <w:rPr>
          <w:rFonts w:ascii="Century Gothic" w:eastAsia="Century Gothic" w:hAnsi="Century Gothic" w:cs="Century Gothic"/>
          <w:lang w:val="es-MX"/>
        </w:rPr>
        <w:lastRenderedPageBreak/>
        <w:t xml:space="preserve">En uso de la voz el </w:t>
      </w:r>
      <w:r w:rsidRPr="007C2911">
        <w:rPr>
          <w:rFonts w:ascii="Century Gothic" w:eastAsia="Century Gothic" w:hAnsi="Century Gothic" w:cs="Century Gothic"/>
          <w:b/>
          <w:bCs/>
          <w:lang w:val="es-MX"/>
        </w:rPr>
        <w:t>Secretario Técnico</w:t>
      </w:r>
      <w:r w:rsidRPr="007C2911">
        <w:rPr>
          <w:rFonts w:ascii="Century Gothic" w:eastAsia="Century Gothic" w:hAnsi="Century Gothic" w:cs="Century Gothic"/>
          <w:lang w:val="es-MX"/>
        </w:rPr>
        <w:t>:</w:t>
      </w:r>
      <w:r w:rsidRPr="007C2911">
        <w:rPr>
          <w:rFonts w:ascii="Century Gothic" w:hAnsi="Century Gothic"/>
          <w:lang w:val="es-MX"/>
        </w:rPr>
        <w:t xml:space="preserve"> Y nada más para dejar constancia </w:t>
      </w:r>
      <w:r w:rsidR="00205F3E" w:rsidRPr="007C2911">
        <w:rPr>
          <w:rFonts w:ascii="Century Gothic" w:hAnsi="Century Gothic"/>
          <w:lang w:val="es-MX"/>
        </w:rPr>
        <w:t>en</w:t>
      </w:r>
      <w:r w:rsidRPr="007C2911">
        <w:rPr>
          <w:rFonts w:ascii="Century Gothic" w:hAnsi="Century Gothic"/>
          <w:lang w:val="es-MX"/>
        </w:rPr>
        <w:t xml:space="preserve"> la sesión</w:t>
      </w:r>
      <w:r w:rsidR="00205F3E" w:rsidRPr="007C2911">
        <w:rPr>
          <w:rFonts w:ascii="Century Gothic" w:hAnsi="Century Gothic"/>
          <w:lang w:val="es-MX"/>
        </w:rPr>
        <w:t xml:space="preserve"> de</w:t>
      </w:r>
      <w:r w:rsidRPr="007C2911">
        <w:rPr>
          <w:rFonts w:ascii="Century Gothic" w:hAnsi="Century Gothic"/>
          <w:lang w:val="es-MX"/>
        </w:rPr>
        <w:t xml:space="preserve"> las propuestas que vienen enlistadas que se circularon con anticipación</w:t>
      </w:r>
      <w:r w:rsidR="00535C25" w:rsidRPr="007C2911">
        <w:rPr>
          <w:rFonts w:ascii="Century Gothic" w:hAnsi="Century Gothic"/>
          <w:lang w:val="es-MX"/>
        </w:rPr>
        <w:t>,</w:t>
      </w:r>
      <w:r w:rsidRPr="007C2911">
        <w:rPr>
          <w:rFonts w:ascii="Century Gothic" w:hAnsi="Century Gothic"/>
          <w:lang w:val="es-MX"/>
        </w:rPr>
        <w:t xml:space="preserve"> sobre este punto en particular</w:t>
      </w:r>
      <w:r w:rsidR="00535C25" w:rsidRPr="007C2911">
        <w:rPr>
          <w:rFonts w:ascii="Century Gothic" w:hAnsi="Century Gothic"/>
          <w:lang w:val="es-MX"/>
        </w:rPr>
        <w:t>,</w:t>
      </w:r>
      <w:r w:rsidRPr="007C2911">
        <w:rPr>
          <w:rFonts w:ascii="Century Gothic" w:hAnsi="Century Gothic"/>
          <w:lang w:val="es-MX"/>
        </w:rPr>
        <w:t xml:space="preserve"> reiterarles que fueron revisadas exhaustivamente por la </w:t>
      </w:r>
      <w:r w:rsidR="00535C25" w:rsidRPr="007C2911">
        <w:rPr>
          <w:rFonts w:ascii="Century Gothic" w:hAnsi="Century Gothic"/>
          <w:lang w:val="es-MX"/>
        </w:rPr>
        <w:t>J</w:t>
      </w:r>
      <w:r w:rsidRPr="007C2911">
        <w:rPr>
          <w:rFonts w:ascii="Century Gothic" w:hAnsi="Century Gothic"/>
          <w:lang w:val="es-MX"/>
        </w:rPr>
        <w:t xml:space="preserve">efa de </w:t>
      </w:r>
      <w:r w:rsidR="00535C25" w:rsidRPr="007C2911">
        <w:rPr>
          <w:rFonts w:ascii="Century Gothic" w:hAnsi="Century Gothic"/>
          <w:lang w:val="es-MX"/>
        </w:rPr>
        <w:t>R</w:t>
      </w:r>
      <w:r w:rsidRPr="007C2911">
        <w:rPr>
          <w:rFonts w:ascii="Century Gothic" w:hAnsi="Century Gothic"/>
          <w:lang w:val="es-MX"/>
        </w:rPr>
        <w:t xml:space="preserve">ecursos </w:t>
      </w:r>
      <w:r w:rsidR="00535C25" w:rsidRPr="007C2911">
        <w:rPr>
          <w:rFonts w:ascii="Century Gothic" w:hAnsi="Century Gothic"/>
          <w:lang w:val="es-MX"/>
        </w:rPr>
        <w:t>H</w:t>
      </w:r>
      <w:r w:rsidRPr="007C2911">
        <w:rPr>
          <w:rFonts w:ascii="Century Gothic" w:hAnsi="Century Gothic"/>
          <w:lang w:val="es-MX"/>
        </w:rPr>
        <w:t>umanos y no hay impedimento en los términos que se están planteando</w:t>
      </w:r>
      <w:r w:rsidR="00535C25" w:rsidRPr="007C2911">
        <w:rPr>
          <w:rFonts w:ascii="Century Gothic" w:hAnsi="Century Gothic"/>
          <w:lang w:val="es-MX"/>
        </w:rPr>
        <w:t>.</w:t>
      </w:r>
      <w:r w:rsidRPr="007C2911">
        <w:rPr>
          <w:rFonts w:ascii="Century Gothic" w:hAnsi="Century Gothic"/>
          <w:lang w:val="es-MX"/>
        </w:rPr>
        <w:t xml:space="preserve">  </w:t>
      </w:r>
    </w:p>
    <w:p w14:paraId="7C1BD387" w14:textId="62BA05B1" w:rsidR="000035A3" w:rsidRPr="007C2911" w:rsidRDefault="000035A3" w:rsidP="007C2911">
      <w:pPr>
        <w:pStyle w:val="Sangradetextonormal"/>
        <w:spacing w:after="0" w:line="276" w:lineRule="auto"/>
        <w:ind w:left="0"/>
        <w:jc w:val="both"/>
        <w:rPr>
          <w:rFonts w:ascii="Century Gothic" w:hAnsi="Century Gothic"/>
          <w:lang w:val="es-MX"/>
        </w:rPr>
      </w:pPr>
    </w:p>
    <w:p w14:paraId="7E6737DA" w14:textId="56A61644" w:rsidR="000035A3" w:rsidRPr="007C2911" w:rsidRDefault="1C8050CC"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Magistrada Presidenta</w:t>
      </w:r>
      <w:r w:rsidRPr="007C2911">
        <w:rPr>
          <w:rFonts w:ascii="Century Gothic" w:hAnsi="Century Gothic"/>
          <w:lang w:val="es-MX"/>
        </w:rPr>
        <w:t>: Entonces lo sometes a votación</w:t>
      </w:r>
      <w:r w:rsidR="00535C25" w:rsidRPr="007C2911">
        <w:rPr>
          <w:rFonts w:ascii="Century Gothic" w:hAnsi="Century Gothic"/>
          <w:lang w:val="es-MX"/>
        </w:rPr>
        <w:t>.</w:t>
      </w:r>
      <w:r w:rsidRPr="007C2911">
        <w:rPr>
          <w:rFonts w:ascii="Century Gothic" w:hAnsi="Century Gothic"/>
          <w:lang w:val="es-MX"/>
        </w:rPr>
        <w:t xml:space="preserve"> </w:t>
      </w:r>
    </w:p>
    <w:p w14:paraId="17EFE3E5" w14:textId="57EB468A" w:rsidR="1C8050CC" w:rsidRPr="007C2911" w:rsidRDefault="1C8050CC" w:rsidP="007C2911">
      <w:pPr>
        <w:pStyle w:val="Sangradetextonormal"/>
        <w:spacing w:after="0" w:line="276" w:lineRule="auto"/>
        <w:ind w:left="0"/>
        <w:jc w:val="both"/>
        <w:rPr>
          <w:rFonts w:ascii="Century Gothic" w:hAnsi="Century Gothic"/>
          <w:lang w:val="es-MX"/>
        </w:rPr>
      </w:pPr>
    </w:p>
    <w:p w14:paraId="2449237D" w14:textId="793DE199" w:rsidR="009D4E63" w:rsidRDefault="00CA1F25"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rPr>
        <w:t xml:space="preserve"> Secretario Técnico</w:t>
      </w:r>
      <w:r w:rsidRPr="007C2911">
        <w:rPr>
          <w:rFonts w:ascii="Century Gothic" w:hAnsi="Century Gothic"/>
        </w:rPr>
        <w:t>:</w:t>
      </w:r>
      <w:r w:rsidR="00626DD5" w:rsidRPr="007C2911">
        <w:rPr>
          <w:rFonts w:ascii="Century Gothic" w:hAnsi="Century Gothic"/>
        </w:rPr>
        <w:t xml:space="preserve"> Pregunto a consideración de la Magistrada</w:t>
      </w:r>
      <w:r w:rsidRPr="007C2911">
        <w:rPr>
          <w:rFonts w:ascii="Century Gothic" w:hAnsi="Century Gothic"/>
        </w:rPr>
        <w:t xml:space="preserve"> y los Magistrados que conforman esta Junta de Administración</w:t>
      </w:r>
      <w:r w:rsidR="00C05AEF" w:rsidRPr="007C2911">
        <w:rPr>
          <w:rFonts w:ascii="Century Gothic" w:hAnsi="Century Gothic"/>
        </w:rPr>
        <w:t xml:space="preserve"> sobre la </w:t>
      </w:r>
      <w:r w:rsidR="00C05AEF" w:rsidRPr="007C2911">
        <w:rPr>
          <w:rFonts w:ascii="Century Gothic" w:hAnsi="Century Gothic"/>
          <w:b/>
        </w:rPr>
        <w:t>a</w:t>
      </w:r>
      <w:r w:rsidRPr="007C2911">
        <w:rPr>
          <w:rFonts w:ascii="Century Gothic" w:hAnsi="Century Gothic"/>
          <w:b/>
        </w:rPr>
        <w:t>probación de licencia</w:t>
      </w:r>
      <w:r w:rsidR="002A5193" w:rsidRPr="007C2911">
        <w:rPr>
          <w:rFonts w:ascii="Century Gothic" w:hAnsi="Century Gothic"/>
          <w:b/>
        </w:rPr>
        <w:t>s</w:t>
      </w:r>
      <w:r w:rsidR="00C05AEF" w:rsidRPr="007C2911">
        <w:rPr>
          <w:rFonts w:ascii="Century Gothic" w:hAnsi="Century Gothic"/>
          <w:b/>
        </w:rPr>
        <w:t xml:space="preserve"> </w:t>
      </w:r>
      <w:r w:rsidRPr="007C2911">
        <w:rPr>
          <w:rFonts w:ascii="Century Gothic" w:hAnsi="Century Gothic"/>
          <w:b/>
        </w:rPr>
        <w:t>con goce de sueldo</w:t>
      </w:r>
      <w:r w:rsidRPr="007C2911">
        <w:rPr>
          <w:rFonts w:ascii="Century Gothic" w:hAnsi="Century Gothic"/>
        </w:rPr>
        <w:t>.</w:t>
      </w:r>
      <w:r w:rsidRPr="007C2911">
        <w:rPr>
          <w:rFonts w:ascii="Century Gothic" w:hAnsi="Century Gothic"/>
          <w:lang w:val="es-MX"/>
        </w:rPr>
        <w:t xml:space="preserve"> </w:t>
      </w:r>
    </w:p>
    <w:p w14:paraId="69D9B1BE" w14:textId="77777777" w:rsidR="007F005B" w:rsidRPr="007C2911" w:rsidRDefault="007F005B" w:rsidP="007C2911">
      <w:pPr>
        <w:pStyle w:val="Sangradetextonormal"/>
        <w:spacing w:after="0" w:line="276" w:lineRule="auto"/>
        <w:ind w:left="0"/>
        <w:jc w:val="both"/>
        <w:rPr>
          <w:rFonts w:ascii="Century Gothic" w:hAnsi="Century Gothic"/>
          <w:lang w:val="es-MX"/>
        </w:rPr>
      </w:pPr>
    </w:p>
    <w:p w14:paraId="53B51689" w14:textId="77777777" w:rsidR="00CA1F25" w:rsidRPr="00813E58" w:rsidRDefault="00CA1F25" w:rsidP="00CA1F25">
      <w:pPr>
        <w:pStyle w:val="Textosinformato"/>
        <w:spacing w:line="276" w:lineRule="auto"/>
        <w:rPr>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DB767C" w:rsidRPr="001F11D6" w14:paraId="4C6E23B3" w14:textId="77777777" w:rsidTr="00A407A7">
        <w:trPr>
          <w:jc w:val="center"/>
        </w:trPr>
        <w:tc>
          <w:tcPr>
            <w:tcW w:w="355" w:type="pct"/>
            <w:shd w:val="clear" w:color="auto" w:fill="D9D9D9"/>
            <w:vAlign w:val="center"/>
          </w:tcPr>
          <w:p w14:paraId="41EECE7E" w14:textId="77777777" w:rsidR="00DB767C" w:rsidRPr="001F11D6" w:rsidRDefault="00DB767C" w:rsidP="00A407A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01749FA1" w14:textId="77777777" w:rsidR="00DB767C" w:rsidRPr="001F11D6" w:rsidRDefault="00DB767C" w:rsidP="00A407A7">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721C8D85" w14:textId="0F4F6FAB" w:rsidR="00DB767C" w:rsidRPr="001F11D6" w:rsidRDefault="00A6582E" w:rsidP="00A407A7">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A156F6" w:rsidRPr="001F11D6" w14:paraId="2D266CB0" w14:textId="77777777" w:rsidTr="00A407A7">
        <w:trPr>
          <w:jc w:val="center"/>
        </w:trPr>
        <w:tc>
          <w:tcPr>
            <w:tcW w:w="355" w:type="pct"/>
            <w:vAlign w:val="center"/>
          </w:tcPr>
          <w:p w14:paraId="385C5D20" w14:textId="77777777" w:rsidR="00A156F6" w:rsidRPr="001F11D6" w:rsidRDefault="00A156F6" w:rsidP="00A156F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A6D58F6" w14:textId="77777777" w:rsidR="00A156F6" w:rsidRPr="001F11D6" w:rsidRDefault="00A156F6" w:rsidP="00A156F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FFAA204" w14:textId="0E60D191" w:rsidR="00A156F6" w:rsidRPr="001F11D6" w:rsidRDefault="00A156F6" w:rsidP="00A156F6">
            <w:pPr>
              <w:autoSpaceDE w:val="0"/>
              <w:autoSpaceDN w:val="0"/>
              <w:spacing w:line="276" w:lineRule="auto"/>
              <w:jc w:val="both"/>
              <w:rPr>
                <w:rFonts w:ascii="Century Gothic" w:hAnsi="Century Gothic" w:cs="Tahoma"/>
                <w:b/>
                <w:lang w:val="es-ES"/>
              </w:rPr>
            </w:pPr>
            <w:r w:rsidRPr="002C62F6">
              <w:rPr>
                <w:rFonts w:ascii="Century Gothic" w:hAnsi="Century Gothic" w:cs="Calibri Light"/>
                <w:b/>
              </w:rPr>
              <w:t>A favor</w:t>
            </w:r>
          </w:p>
        </w:tc>
      </w:tr>
      <w:tr w:rsidR="00A156F6" w:rsidRPr="001F11D6" w14:paraId="15D3158A" w14:textId="77777777" w:rsidTr="00A407A7">
        <w:trPr>
          <w:jc w:val="center"/>
        </w:trPr>
        <w:tc>
          <w:tcPr>
            <w:tcW w:w="355" w:type="pct"/>
            <w:shd w:val="clear" w:color="auto" w:fill="D9D9D9"/>
            <w:vAlign w:val="center"/>
          </w:tcPr>
          <w:p w14:paraId="362471BB" w14:textId="77777777" w:rsidR="00A156F6" w:rsidRPr="001F11D6" w:rsidRDefault="00A156F6" w:rsidP="00A156F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2F2BEBF3" w14:textId="77777777" w:rsidR="00A156F6" w:rsidRPr="001F11D6" w:rsidRDefault="00A156F6" w:rsidP="00A156F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43079B06" w14:textId="492AD6F5" w:rsidR="00A156F6" w:rsidRPr="001F11D6" w:rsidRDefault="00A156F6" w:rsidP="00A156F6">
            <w:pPr>
              <w:autoSpaceDE w:val="0"/>
              <w:autoSpaceDN w:val="0"/>
              <w:spacing w:line="276" w:lineRule="auto"/>
              <w:jc w:val="both"/>
              <w:rPr>
                <w:rFonts w:ascii="Century Gothic" w:hAnsi="Century Gothic" w:cs="Tahoma"/>
                <w:b/>
                <w:lang w:val="es-ES"/>
              </w:rPr>
            </w:pPr>
            <w:r w:rsidRPr="002C62F6">
              <w:rPr>
                <w:rFonts w:ascii="Century Gothic" w:hAnsi="Century Gothic" w:cs="Calibri Light"/>
                <w:b/>
              </w:rPr>
              <w:t>A favor</w:t>
            </w:r>
          </w:p>
        </w:tc>
      </w:tr>
      <w:tr w:rsidR="00A156F6" w:rsidRPr="001F11D6" w14:paraId="7877C5E1" w14:textId="77777777" w:rsidTr="00A407A7">
        <w:trPr>
          <w:trHeight w:val="337"/>
          <w:jc w:val="center"/>
        </w:trPr>
        <w:tc>
          <w:tcPr>
            <w:tcW w:w="355" w:type="pct"/>
            <w:shd w:val="clear" w:color="auto" w:fill="auto"/>
            <w:vAlign w:val="center"/>
          </w:tcPr>
          <w:p w14:paraId="5DEE193C" w14:textId="77777777" w:rsidR="00A156F6" w:rsidRPr="001F11D6" w:rsidRDefault="00A156F6" w:rsidP="00A156F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124B054A" w14:textId="77777777" w:rsidR="00A156F6" w:rsidRPr="001F11D6" w:rsidRDefault="00A156F6" w:rsidP="00A156F6">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6316B056" w14:textId="1348907D" w:rsidR="00A156F6" w:rsidRPr="001F11D6" w:rsidRDefault="00A156F6" w:rsidP="00A156F6">
            <w:pPr>
              <w:autoSpaceDE w:val="0"/>
              <w:autoSpaceDN w:val="0"/>
              <w:spacing w:line="276" w:lineRule="auto"/>
              <w:jc w:val="both"/>
              <w:rPr>
                <w:rFonts w:ascii="Century Gothic" w:hAnsi="Century Gothic" w:cs="Tahoma"/>
                <w:b/>
                <w:lang w:val="es-ES"/>
              </w:rPr>
            </w:pPr>
            <w:r w:rsidRPr="002C62F6">
              <w:rPr>
                <w:rFonts w:ascii="Century Gothic" w:hAnsi="Century Gothic" w:cs="Calibri Light"/>
                <w:b/>
              </w:rPr>
              <w:t>A favor</w:t>
            </w:r>
          </w:p>
        </w:tc>
      </w:tr>
    </w:tbl>
    <w:p w14:paraId="0B161F7F" w14:textId="77777777" w:rsidR="00CA1F25" w:rsidRPr="00813E58" w:rsidRDefault="00CA1F25" w:rsidP="00CA1F25">
      <w:pPr>
        <w:pStyle w:val="Textosinformato"/>
        <w:spacing w:line="276" w:lineRule="auto"/>
        <w:rPr>
          <w:sz w:val="20"/>
          <w:lang w:val="es-MX"/>
        </w:rPr>
      </w:pPr>
      <w:r w:rsidRPr="00813E58">
        <w:rPr>
          <w:sz w:val="20"/>
          <w:lang w:val="es-MX"/>
        </w:rPr>
        <w:t xml:space="preserve"> </w:t>
      </w:r>
    </w:p>
    <w:p w14:paraId="76B20927" w14:textId="09A7F200" w:rsidR="009D4E63" w:rsidRPr="00813E58" w:rsidRDefault="00CA1F25" w:rsidP="00CA1F25">
      <w:pPr>
        <w:pStyle w:val="Textosinformato"/>
        <w:spacing w:line="276" w:lineRule="auto"/>
        <w:rPr>
          <w:sz w:val="20"/>
          <w:lang w:val="es-MX"/>
        </w:rPr>
      </w:pPr>
      <w:r w:rsidRPr="00813E58">
        <w:rPr>
          <w:sz w:val="20"/>
          <w:lang w:val="es-MX"/>
        </w:rPr>
        <w:t>En uso de la voz el</w:t>
      </w:r>
      <w:r w:rsidRPr="00813E58">
        <w:rPr>
          <w:b/>
          <w:sz w:val="20"/>
          <w:lang w:val="es-MX"/>
        </w:rPr>
        <w:t xml:space="preserve"> Secretario Técnico: </w:t>
      </w:r>
      <w:r w:rsidR="003B4563">
        <w:rPr>
          <w:sz w:val="20"/>
          <w:lang w:val="es-MX"/>
        </w:rPr>
        <w:t>S</w:t>
      </w:r>
      <w:r w:rsidRPr="00813E58">
        <w:rPr>
          <w:sz w:val="20"/>
          <w:lang w:val="es-MX"/>
        </w:rPr>
        <w:t xml:space="preserve">e informa que como resultado de la votación se </w:t>
      </w:r>
      <w:r w:rsidRPr="00813E58">
        <w:rPr>
          <w:b/>
          <w:sz w:val="20"/>
          <w:lang w:val="es-MX"/>
        </w:rPr>
        <w:t>registraron cuatro votos a favor</w:t>
      </w:r>
      <w:r w:rsidRPr="00813E58">
        <w:rPr>
          <w:sz w:val="20"/>
          <w:lang w:val="es-MX"/>
        </w:rPr>
        <w:t xml:space="preserve">, emitiéndose el siguiente acuerdo: </w:t>
      </w:r>
    </w:p>
    <w:p w14:paraId="005681E5" w14:textId="7F5115FE" w:rsidR="00ED0F05" w:rsidRPr="00813E58" w:rsidRDefault="00ED0F05" w:rsidP="00CA1F25">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9F3C87" w14:paraId="7D583A4C" w14:textId="77777777" w:rsidTr="00BD426A">
        <w:tc>
          <w:tcPr>
            <w:tcW w:w="9771" w:type="dxa"/>
          </w:tcPr>
          <w:p w14:paraId="63F41BAA" w14:textId="77777777" w:rsidR="009F3C87" w:rsidRDefault="009F3C87" w:rsidP="00BD426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4" w:name="_Hlk144281387"/>
            <w:r w:rsidRPr="00813E58">
              <w:rPr>
                <w:b/>
                <w:sz w:val="20"/>
                <w:lang w:val="es-MX"/>
              </w:rPr>
              <w:t>ACU/JA/0</w:t>
            </w:r>
            <w:r>
              <w:rPr>
                <w:b/>
                <w:sz w:val="20"/>
                <w:lang w:val="es-MX"/>
              </w:rPr>
              <w:t>5</w:t>
            </w:r>
            <w:r w:rsidRPr="00813E58">
              <w:rPr>
                <w:b/>
                <w:sz w:val="20"/>
                <w:lang w:val="es-MX"/>
              </w:rPr>
              <w:t>/</w:t>
            </w:r>
            <w:r>
              <w:rPr>
                <w:b/>
                <w:sz w:val="20"/>
                <w:lang w:val="es-MX"/>
              </w:rPr>
              <w:t>10</w:t>
            </w:r>
            <w:r w:rsidRPr="00813E58">
              <w:rPr>
                <w:b/>
                <w:sz w:val="20"/>
                <w:lang w:val="es-MX"/>
              </w:rPr>
              <w:t xml:space="preserve">/O/2023. Con fundamento en el artículo 11 numeral 1, artículo 12 numerales 1, 2 y 3, artículo 13 numeral 1 fracción XII de la Ley Orgánica del Tribunal de Justicia Administrativa del Estado de Jalisco,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integrantes de la Junta de Administración, la</w:t>
            </w:r>
            <w:r>
              <w:rPr>
                <w:b/>
                <w:sz w:val="20"/>
                <w:u w:val="single"/>
                <w:lang w:val="es-MX"/>
              </w:rPr>
              <w:t>s</w:t>
            </w:r>
            <w:r w:rsidRPr="00813E58">
              <w:rPr>
                <w:b/>
                <w:sz w:val="20"/>
                <w:u w:val="single"/>
                <w:lang w:val="es-MX"/>
              </w:rPr>
              <w:t xml:space="preserve"> licencia</w:t>
            </w:r>
            <w:r>
              <w:rPr>
                <w:b/>
                <w:sz w:val="20"/>
                <w:u w:val="single"/>
                <w:lang w:val="es-MX"/>
              </w:rPr>
              <w:t>s</w:t>
            </w:r>
            <w:r w:rsidRPr="00813E58">
              <w:rPr>
                <w:b/>
                <w:sz w:val="20"/>
                <w:u w:val="single"/>
                <w:lang w:val="es-MX"/>
              </w:rPr>
              <w:t xml:space="preserve"> con goce de sueldo para el personal descrito en el punto </w:t>
            </w:r>
            <w:r>
              <w:rPr>
                <w:b/>
                <w:sz w:val="20"/>
                <w:u w:val="single"/>
                <w:lang w:val="es-MX"/>
              </w:rPr>
              <w:t>6</w:t>
            </w:r>
            <w:r w:rsidRPr="00813E58">
              <w:rPr>
                <w:b/>
                <w:sz w:val="20"/>
                <w:u w:val="single"/>
                <w:lang w:val="es-MX"/>
              </w:rPr>
              <w:t xml:space="preserve"> de la presente acta en los términos planteado</w:t>
            </w:r>
            <w:r>
              <w:rPr>
                <w:b/>
                <w:sz w:val="20"/>
                <w:u w:val="single"/>
                <w:lang w:val="es-MX"/>
              </w:rPr>
              <w:t>s.</w:t>
            </w:r>
          </w:p>
          <w:p w14:paraId="26D6461D" w14:textId="77777777" w:rsidR="009F3C87" w:rsidRDefault="009F3C87" w:rsidP="00BD426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p>
          <w:p w14:paraId="054C9BF5" w14:textId="77777777" w:rsidR="009F3C87" w:rsidRPr="005F5880" w:rsidRDefault="009F3C87" w:rsidP="00BD426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5F5880">
              <w:rPr>
                <w:b/>
                <w:sz w:val="20"/>
                <w:lang w:val="es-MX"/>
              </w:rPr>
              <w:t xml:space="preserve">Se instruye a la Dirección Jurídica, así como a la Jefatura de Recursos Humanos, a efecto de que, en conjunto elaboren un formato debidamente fundado, que permita conocer y valide mediante la firma de los titulares de las áreas aludidas, la procedencia o en su caso improcedencia de las licencias con goce de sueldo y/o licencias sin goce de sueldo que sean solicitadas por los servidores públicos de este Tribunal. Formato que, en lo subsecuente, deberá ser circulado previo a la celebración de cada una de las sesiones de la Junta de Administración en las que se proponga para su aprobación licencias con y sin goce de sueldo.   </w:t>
            </w:r>
          </w:p>
          <w:p w14:paraId="6707BC2D" w14:textId="77777777" w:rsidR="009F3C87" w:rsidRPr="00813E58" w:rsidRDefault="009F3C87" w:rsidP="00BD426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p>
          <w:p w14:paraId="2ECAF0B3" w14:textId="77777777" w:rsidR="009F3C87" w:rsidRPr="00CA1F25" w:rsidRDefault="009F3C87" w:rsidP="00BD426A">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w:t>
            </w:r>
            <w:r w:rsidRPr="00813E58">
              <w:rPr>
                <w:b/>
                <w:sz w:val="20"/>
                <w:lang w:val="es-MX"/>
              </w:rPr>
              <w:t>a los Titulares de las Áreas solicitantes, a los interesados, así como a la Dirección General Administrativa</w:t>
            </w:r>
            <w:r>
              <w:rPr>
                <w:b/>
                <w:sz w:val="20"/>
                <w:lang w:val="es-MX"/>
              </w:rPr>
              <w:t>, a la Dirección Jurídica</w:t>
            </w:r>
            <w:r w:rsidRPr="00813E58">
              <w:rPr>
                <w:b/>
                <w:sz w:val="20"/>
                <w:lang w:val="es-MX"/>
              </w:rPr>
              <w:t xml:space="preserve"> y a la Jefatura de Recursos Humanos para los efectos a que haya lugar.</w:t>
            </w:r>
          </w:p>
          <w:p w14:paraId="3A80E183" w14:textId="77777777" w:rsidR="009F3C87" w:rsidRDefault="009F3C87" w:rsidP="00BD426A">
            <w:pPr>
              <w:pStyle w:val="Textosinformato"/>
              <w:spacing w:line="276" w:lineRule="auto"/>
              <w:rPr>
                <w:sz w:val="20"/>
                <w:lang w:val="es-MX"/>
              </w:rPr>
            </w:pPr>
          </w:p>
        </w:tc>
      </w:tr>
    </w:tbl>
    <w:bookmarkEnd w:id="14"/>
    <w:p w14:paraId="4378FFA9" w14:textId="122CB7D6" w:rsidR="00DD3D6D" w:rsidRDefault="00DD3D6D" w:rsidP="00DD3D6D">
      <w:pPr>
        <w:pStyle w:val="Textosinformato"/>
        <w:spacing w:line="276" w:lineRule="auto"/>
        <w:jc w:val="center"/>
        <w:rPr>
          <w:b/>
          <w:sz w:val="28"/>
          <w:szCs w:val="28"/>
          <w:lang w:val="es-MX"/>
        </w:rPr>
      </w:pPr>
      <w:r w:rsidRPr="00813E58">
        <w:rPr>
          <w:b/>
          <w:sz w:val="28"/>
          <w:szCs w:val="28"/>
          <w:lang w:val="es-MX"/>
        </w:rPr>
        <w:t>-</w:t>
      </w:r>
      <w:r w:rsidR="007B5275">
        <w:rPr>
          <w:b/>
          <w:sz w:val="28"/>
          <w:szCs w:val="28"/>
          <w:lang w:val="es-MX"/>
        </w:rPr>
        <w:t>7</w:t>
      </w:r>
      <w:r w:rsidRPr="00813E58">
        <w:rPr>
          <w:b/>
          <w:sz w:val="28"/>
          <w:szCs w:val="28"/>
          <w:lang w:val="es-MX"/>
        </w:rPr>
        <w:t>-</w:t>
      </w:r>
    </w:p>
    <w:p w14:paraId="6D191838" w14:textId="77777777" w:rsidR="00FD3259" w:rsidRDefault="00FD3259" w:rsidP="00DD3D6D">
      <w:pPr>
        <w:pStyle w:val="Textosinformato"/>
        <w:spacing w:line="276" w:lineRule="auto"/>
        <w:jc w:val="center"/>
        <w:rPr>
          <w:b/>
          <w:sz w:val="28"/>
          <w:szCs w:val="28"/>
          <w:lang w:val="es-MX"/>
        </w:rPr>
      </w:pPr>
    </w:p>
    <w:p w14:paraId="13F4C6F2" w14:textId="278B97CB" w:rsidR="00DD3D6D" w:rsidRDefault="00DD3D6D" w:rsidP="00DD3D6D">
      <w:pPr>
        <w:pStyle w:val="Sangradetextonormal"/>
        <w:spacing w:line="276" w:lineRule="auto"/>
        <w:ind w:left="0"/>
        <w:jc w:val="both"/>
        <w:rPr>
          <w:rFonts w:ascii="Century Gothic" w:hAnsi="Century Gothic"/>
          <w:b/>
          <w:szCs w:val="24"/>
          <w:lang w:val="es-MX"/>
        </w:rPr>
      </w:pPr>
      <w:r w:rsidRPr="00813E58">
        <w:rPr>
          <w:rFonts w:ascii="Century Gothic" w:hAnsi="Century Gothic"/>
          <w:szCs w:val="24"/>
          <w:lang w:val="es-MX"/>
        </w:rPr>
        <w:t xml:space="preserve">La </w:t>
      </w:r>
      <w:r w:rsidRPr="00813E58">
        <w:rPr>
          <w:rFonts w:ascii="Century Gothic" w:hAnsi="Century Gothic"/>
          <w:b/>
          <w:szCs w:val="24"/>
          <w:lang w:val="es-MX"/>
        </w:rPr>
        <w:t>Magistrada Presidenta</w:t>
      </w:r>
      <w:r w:rsidRPr="00813E58">
        <w:rPr>
          <w:rFonts w:ascii="Century Gothic" w:hAnsi="Century Gothic"/>
          <w:szCs w:val="24"/>
          <w:lang w:val="es-MX"/>
        </w:rPr>
        <w:t xml:space="preserve">, solicita al </w:t>
      </w:r>
      <w:r w:rsidRPr="00813E58">
        <w:rPr>
          <w:rFonts w:ascii="Century Gothic" w:hAnsi="Century Gothic"/>
          <w:b/>
          <w:szCs w:val="24"/>
          <w:lang w:val="es-MX"/>
        </w:rPr>
        <w:t>Secretario Técnico</w:t>
      </w:r>
      <w:r w:rsidRPr="00813E58">
        <w:rPr>
          <w:rFonts w:ascii="Century Gothic" w:hAnsi="Century Gothic"/>
          <w:szCs w:val="24"/>
          <w:lang w:val="es-MX"/>
        </w:rPr>
        <w:t xml:space="preserve"> dé lectura al siguiente punto del orden del día. En uso de la voz, el </w:t>
      </w:r>
      <w:r w:rsidRPr="00813E58">
        <w:rPr>
          <w:rFonts w:ascii="Century Gothic" w:hAnsi="Century Gothic"/>
          <w:b/>
          <w:szCs w:val="24"/>
          <w:lang w:val="es-MX"/>
        </w:rPr>
        <w:t>Secretario Técnico</w:t>
      </w:r>
      <w:r w:rsidRPr="00813E58">
        <w:rPr>
          <w:rFonts w:ascii="Century Gothic" w:hAnsi="Century Gothic"/>
          <w:szCs w:val="24"/>
          <w:lang w:val="es-MX"/>
        </w:rPr>
        <w:t xml:space="preserve"> señala que sigue el punto </w:t>
      </w:r>
      <w:r w:rsidR="007B5275">
        <w:rPr>
          <w:rFonts w:ascii="Century Gothic" w:hAnsi="Century Gothic"/>
          <w:b/>
          <w:szCs w:val="24"/>
          <w:lang w:val="es-MX"/>
        </w:rPr>
        <w:t>siete</w:t>
      </w:r>
      <w:r w:rsidRPr="00813E58">
        <w:rPr>
          <w:rFonts w:ascii="Century Gothic" w:hAnsi="Century Gothic"/>
          <w:szCs w:val="24"/>
          <w:lang w:val="es-MX"/>
        </w:rPr>
        <w:t xml:space="preserve"> y corresponde a: </w:t>
      </w:r>
      <w:r w:rsidRPr="00813E58">
        <w:rPr>
          <w:rFonts w:ascii="Century Gothic" w:hAnsi="Century Gothic"/>
          <w:b/>
          <w:szCs w:val="24"/>
          <w:lang w:val="es-MX"/>
        </w:rPr>
        <w:t xml:space="preserve">Propuesta y en su caso aprobación de licencias </w:t>
      </w:r>
      <w:r>
        <w:rPr>
          <w:rFonts w:ascii="Century Gothic" w:hAnsi="Century Gothic"/>
          <w:b/>
          <w:szCs w:val="24"/>
          <w:lang w:val="es-MX"/>
        </w:rPr>
        <w:t xml:space="preserve">sin </w:t>
      </w:r>
      <w:r w:rsidRPr="00813E58">
        <w:rPr>
          <w:rFonts w:ascii="Century Gothic" w:hAnsi="Century Gothic"/>
          <w:b/>
          <w:szCs w:val="24"/>
          <w:lang w:val="es-MX"/>
        </w:rPr>
        <w:t xml:space="preserve">goce de sueldo, </w:t>
      </w:r>
      <w:r w:rsidRPr="00813E58">
        <w:rPr>
          <w:rFonts w:ascii="Century Gothic" w:hAnsi="Century Gothic"/>
          <w:szCs w:val="24"/>
          <w:lang w:val="es-MX"/>
        </w:rPr>
        <w:t>solicitadas mediante escritos autorizados por los Titulares de cada área respectivamente</w:t>
      </w:r>
      <w:r w:rsidRPr="00813E58">
        <w:rPr>
          <w:rFonts w:ascii="Century Gothic" w:hAnsi="Century Gothic"/>
          <w:b/>
          <w:szCs w:val="24"/>
          <w:lang w:val="es-MX"/>
        </w:rPr>
        <w:t xml:space="preserve">; </w:t>
      </w:r>
      <w:r w:rsidRPr="00813E58">
        <w:rPr>
          <w:rFonts w:ascii="Century Gothic" w:hAnsi="Century Gothic"/>
          <w:szCs w:val="24"/>
          <w:lang w:val="es-MX"/>
        </w:rPr>
        <w:t xml:space="preserve">en los términos de cada escrito y del personal que se describe a continuación:  </w:t>
      </w:r>
    </w:p>
    <w:p w14:paraId="5D710D8A" w14:textId="62F7F34C" w:rsidR="00DD3D6D" w:rsidRDefault="00DD3D6D" w:rsidP="00EB7B47">
      <w:pPr>
        <w:pStyle w:val="Sangradetextonormal"/>
        <w:spacing w:after="0" w:line="276" w:lineRule="auto"/>
        <w:ind w:left="0"/>
        <w:rPr>
          <w:rFonts w:ascii="Century Gothic" w:hAnsi="Century Gothic"/>
          <w:b/>
          <w:szCs w:val="24"/>
          <w:lang w:val="es-MX"/>
        </w:rPr>
      </w:pPr>
      <w:r>
        <w:rPr>
          <w:rFonts w:ascii="Century Gothic" w:hAnsi="Century Gothic"/>
          <w:b/>
          <w:szCs w:val="24"/>
          <w:lang w:val="es-MX"/>
        </w:rPr>
        <w:t>APROBACIÓN</w:t>
      </w:r>
      <w:r w:rsidRPr="00813E58">
        <w:rPr>
          <w:rFonts w:ascii="Century Gothic" w:hAnsi="Century Gothic"/>
          <w:b/>
          <w:szCs w:val="24"/>
          <w:lang w:val="es-MX"/>
        </w:rPr>
        <w:t xml:space="preserve"> DE LICENCIAS </w:t>
      </w:r>
      <w:r w:rsidR="0058706B">
        <w:rPr>
          <w:rFonts w:ascii="Century Gothic" w:hAnsi="Century Gothic"/>
          <w:b/>
          <w:szCs w:val="24"/>
          <w:u w:val="single"/>
          <w:lang w:val="es-MX"/>
        </w:rPr>
        <w:t>SIN</w:t>
      </w:r>
      <w:r w:rsidRPr="00813E58">
        <w:rPr>
          <w:rFonts w:ascii="Century Gothic" w:hAnsi="Century Gothic"/>
          <w:b/>
          <w:szCs w:val="24"/>
          <w:lang w:val="es-MX"/>
        </w:rPr>
        <w:t xml:space="preserve"> GOCE DE SUELDO</w:t>
      </w:r>
    </w:p>
    <w:p w14:paraId="5D3D86C5" w14:textId="77777777" w:rsidR="00EB7B47" w:rsidRPr="00813E58" w:rsidRDefault="00EB7B47" w:rsidP="00DD3D6D">
      <w:pPr>
        <w:pStyle w:val="Sangradetextonormal"/>
        <w:spacing w:line="276" w:lineRule="auto"/>
        <w:ind w:left="0"/>
        <w:rPr>
          <w:rFonts w:ascii="Century Gothic" w:hAnsi="Century Gothic"/>
          <w:b/>
          <w:szCs w:val="24"/>
          <w:lang w:val="es-MX"/>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DD3D6D" w:rsidRPr="00813E58" w14:paraId="431DDF02" w14:textId="77777777" w:rsidTr="00D23A69">
        <w:trPr>
          <w:trHeight w:val="234"/>
          <w:jc w:val="center"/>
        </w:trPr>
        <w:tc>
          <w:tcPr>
            <w:tcW w:w="3474" w:type="dxa"/>
            <w:vMerge w:val="restart"/>
            <w:shd w:val="clear" w:color="auto" w:fill="BFBFBF"/>
            <w:vAlign w:val="center"/>
          </w:tcPr>
          <w:p w14:paraId="552153A1" w14:textId="77777777" w:rsidR="00DD3D6D" w:rsidRPr="00813E58" w:rsidRDefault="00DD3D6D" w:rsidP="00D23A69">
            <w:pPr>
              <w:spacing w:line="259" w:lineRule="auto"/>
              <w:ind w:right="34"/>
              <w:rPr>
                <w:rFonts w:ascii="Century Gothic" w:hAnsi="Century Gothic"/>
                <w:sz w:val="16"/>
                <w:szCs w:val="16"/>
              </w:rPr>
            </w:pPr>
            <w:bookmarkStart w:id="15" w:name="_Hlk149205771"/>
            <w:r w:rsidRPr="00813E58">
              <w:rPr>
                <w:rFonts w:ascii="Century Gothic" w:hAnsi="Century Gothic"/>
                <w:b/>
                <w:sz w:val="16"/>
                <w:szCs w:val="16"/>
              </w:rPr>
              <w:t xml:space="preserve">NOMBRE </w:t>
            </w:r>
          </w:p>
        </w:tc>
        <w:tc>
          <w:tcPr>
            <w:tcW w:w="2198" w:type="dxa"/>
            <w:vMerge w:val="restart"/>
            <w:shd w:val="clear" w:color="auto" w:fill="BFBFBF"/>
            <w:vAlign w:val="center"/>
          </w:tcPr>
          <w:p w14:paraId="7A9221EC" w14:textId="77777777" w:rsidR="00DD3D6D" w:rsidRPr="00813E58" w:rsidRDefault="00DD3D6D" w:rsidP="00D23A69">
            <w:pPr>
              <w:spacing w:line="259" w:lineRule="auto"/>
              <w:ind w:right="32"/>
              <w:rPr>
                <w:rFonts w:ascii="Century Gothic" w:hAnsi="Century Gothic"/>
                <w:sz w:val="16"/>
                <w:szCs w:val="16"/>
              </w:rPr>
            </w:pPr>
            <w:r w:rsidRPr="00813E58">
              <w:rPr>
                <w:rFonts w:ascii="Century Gothic" w:hAnsi="Century Gothic"/>
                <w:b/>
                <w:sz w:val="16"/>
                <w:szCs w:val="16"/>
              </w:rPr>
              <w:t xml:space="preserve">ADSCRIPCIÓN </w:t>
            </w:r>
          </w:p>
        </w:tc>
        <w:tc>
          <w:tcPr>
            <w:tcW w:w="2411" w:type="dxa"/>
            <w:gridSpan w:val="2"/>
            <w:shd w:val="clear" w:color="auto" w:fill="BFBFBF"/>
            <w:vAlign w:val="center"/>
          </w:tcPr>
          <w:p w14:paraId="532C6427" w14:textId="77777777" w:rsidR="00DD3D6D" w:rsidRPr="00813E58" w:rsidRDefault="00DD3D6D" w:rsidP="00D23A69">
            <w:pPr>
              <w:spacing w:line="259" w:lineRule="auto"/>
              <w:ind w:right="34"/>
              <w:rPr>
                <w:rFonts w:ascii="Century Gothic" w:hAnsi="Century Gothic"/>
                <w:sz w:val="16"/>
                <w:szCs w:val="16"/>
              </w:rPr>
            </w:pPr>
            <w:r w:rsidRPr="00813E58">
              <w:rPr>
                <w:rFonts w:ascii="Century Gothic" w:hAnsi="Century Gothic"/>
                <w:b/>
                <w:sz w:val="16"/>
                <w:szCs w:val="16"/>
              </w:rPr>
              <w:t xml:space="preserve">TEMPORALIDAD </w:t>
            </w:r>
          </w:p>
        </w:tc>
        <w:tc>
          <w:tcPr>
            <w:tcW w:w="1843" w:type="dxa"/>
            <w:vMerge w:val="restart"/>
            <w:shd w:val="clear" w:color="auto" w:fill="BFBFBF"/>
            <w:vAlign w:val="center"/>
          </w:tcPr>
          <w:p w14:paraId="690B0B1A" w14:textId="77777777" w:rsidR="00DD3D6D" w:rsidRPr="00813E58" w:rsidRDefault="00DD3D6D" w:rsidP="00D23A69">
            <w:pPr>
              <w:spacing w:after="12" w:line="259" w:lineRule="auto"/>
              <w:ind w:right="33"/>
              <w:rPr>
                <w:rFonts w:ascii="Century Gothic" w:hAnsi="Century Gothic"/>
                <w:sz w:val="16"/>
                <w:szCs w:val="16"/>
              </w:rPr>
            </w:pPr>
            <w:r w:rsidRPr="00813E58">
              <w:rPr>
                <w:rFonts w:ascii="Century Gothic" w:hAnsi="Century Gothic"/>
                <w:b/>
                <w:sz w:val="16"/>
                <w:szCs w:val="16"/>
              </w:rPr>
              <w:t xml:space="preserve">DÍAS  </w:t>
            </w:r>
          </w:p>
          <w:p w14:paraId="67B5C39A" w14:textId="77777777" w:rsidR="00DD3D6D" w:rsidRPr="00813E58" w:rsidRDefault="00DD3D6D" w:rsidP="00D23A69">
            <w:pPr>
              <w:spacing w:line="259" w:lineRule="auto"/>
              <w:ind w:left="13"/>
              <w:rPr>
                <w:rFonts w:ascii="Century Gothic" w:hAnsi="Century Gothic"/>
                <w:sz w:val="16"/>
                <w:szCs w:val="16"/>
              </w:rPr>
            </w:pPr>
            <w:r w:rsidRPr="00813E58">
              <w:rPr>
                <w:rFonts w:ascii="Century Gothic" w:hAnsi="Century Gothic"/>
                <w:b/>
                <w:sz w:val="16"/>
                <w:szCs w:val="16"/>
              </w:rPr>
              <w:t xml:space="preserve"> </w:t>
            </w:r>
          </w:p>
        </w:tc>
      </w:tr>
      <w:tr w:rsidR="00DD3D6D" w:rsidRPr="00813E58" w14:paraId="1BB69624" w14:textId="77777777" w:rsidTr="00D23A69">
        <w:trPr>
          <w:trHeight w:val="226"/>
          <w:jc w:val="center"/>
        </w:trPr>
        <w:tc>
          <w:tcPr>
            <w:tcW w:w="3474" w:type="dxa"/>
            <w:vMerge/>
            <w:vAlign w:val="center"/>
          </w:tcPr>
          <w:p w14:paraId="6C01376D" w14:textId="77777777" w:rsidR="00DD3D6D" w:rsidRPr="00813E58" w:rsidRDefault="00DD3D6D" w:rsidP="00D23A69">
            <w:pPr>
              <w:spacing w:after="160" w:line="259" w:lineRule="auto"/>
              <w:rPr>
                <w:rFonts w:ascii="Century Gothic" w:hAnsi="Century Gothic"/>
                <w:sz w:val="16"/>
                <w:szCs w:val="16"/>
              </w:rPr>
            </w:pPr>
          </w:p>
        </w:tc>
        <w:tc>
          <w:tcPr>
            <w:tcW w:w="2198" w:type="dxa"/>
            <w:vMerge/>
            <w:vAlign w:val="center"/>
          </w:tcPr>
          <w:p w14:paraId="05B8396D" w14:textId="77777777" w:rsidR="00DD3D6D" w:rsidRPr="00813E58" w:rsidRDefault="00DD3D6D" w:rsidP="00D23A69">
            <w:pPr>
              <w:spacing w:after="160" w:line="259" w:lineRule="auto"/>
              <w:rPr>
                <w:rFonts w:ascii="Century Gothic" w:hAnsi="Century Gothic"/>
                <w:sz w:val="16"/>
                <w:szCs w:val="16"/>
              </w:rPr>
            </w:pPr>
          </w:p>
        </w:tc>
        <w:tc>
          <w:tcPr>
            <w:tcW w:w="1276" w:type="dxa"/>
            <w:shd w:val="clear" w:color="auto" w:fill="BFBFBF"/>
            <w:vAlign w:val="center"/>
          </w:tcPr>
          <w:p w14:paraId="077FC293" w14:textId="77777777" w:rsidR="00DD3D6D" w:rsidRPr="00813E58" w:rsidRDefault="00DD3D6D" w:rsidP="00D23A69">
            <w:pPr>
              <w:spacing w:line="259" w:lineRule="auto"/>
              <w:ind w:right="33"/>
              <w:rPr>
                <w:rFonts w:ascii="Century Gothic" w:hAnsi="Century Gothic"/>
                <w:sz w:val="16"/>
                <w:szCs w:val="16"/>
              </w:rPr>
            </w:pPr>
            <w:r w:rsidRPr="00813E58">
              <w:rPr>
                <w:rFonts w:ascii="Century Gothic" w:hAnsi="Century Gothic"/>
                <w:b/>
                <w:sz w:val="16"/>
                <w:szCs w:val="16"/>
              </w:rPr>
              <w:t xml:space="preserve">DEL </w:t>
            </w:r>
          </w:p>
        </w:tc>
        <w:tc>
          <w:tcPr>
            <w:tcW w:w="1135" w:type="dxa"/>
            <w:shd w:val="clear" w:color="auto" w:fill="BFBFBF"/>
            <w:vAlign w:val="center"/>
          </w:tcPr>
          <w:p w14:paraId="4B5828D0" w14:textId="77777777" w:rsidR="00DD3D6D" w:rsidRPr="00813E58" w:rsidRDefault="00DD3D6D" w:rsidP="00D23A69">
            <w:pPr>
              <w:spacing w:line="259" w:lineRule="auto"/>
              <w:ind w:right="33"/>
              <w:rPr>
                <w:rFonts w:ascii="Century Gothic" w:hAnsi="Century Gothic"/>
                <w:sz w:val="16"/>
                <w:szCs w:val="16"/>
              </w:rPr>
            </w:pPr>
            <w:r w:rsidRPr="00813E58">
              <w:rPr>
                <w:rFonts w:ascii="Century Gothic" w:hAnsi="Century Gothic"/>
                <w:b/>
                <w:sz w:val="16"/>
                <w:szCs w:val="16"/>
              </w:rPr>
              <w:t xml:space="preserve">AL </w:t>
            </w:r>
          </w:p>
        </w:tc>
        <w:tc>
          <w:tcPr>
            <w:tcW w:w="0" w:type="auto"/>
            <w:vMerge/>
            <w:vAlign w:val="center"/>
          </w:tcPr>
          <w:p w14:paraId="1022A23C" w14:textId="77777777" w:rsidR="00DD3D6D" w:rsidRPr="00813E58" w:rsidRDefault="00DD3D6D" w:rsidP="00D23A69">
            <w:pPr>
              <w:spacing w:after="160" w:line="259" w:lineRule="auto"/>
              <w:rPr>
                <w:rFonts w:ascii="Century Gothic" w:hAnsi="Century Gothic"/>
                <w:sz w:val="16"/>
                <w:szCs w:val="16"/>
              </w:rPr>
            </w:pPr>
          </w:p>
        </w:tc>
      </w:tr>
      <w:tr w:rsidR="00DD3D6D" w:rsidRPr="00813E58" w14:paraId="407E0D19" w14:textId="77777777" w:rsidTr="005E127C">
        <w:trPr>
          <w:trHeight w:val="451"/>
          <w:jc w:val="center"/>
        </w:trPr>
        <w:tc>
          <w:tcPr>
            <w:tcW w:w="3474" w:type="dxa"/>
            <w:shd w:val="clear" w:color="auto" w:fill="auto"/>
            <w:vAlign w:val="center"/>
          </w:tcPr>
          <w:p w14:paraId="316BC3BE" w14:textId="77777777" w:rsidR="00DD3D6D" w:rsidRDefault="00BA5408" w:rsidP="00D23A69">
            <w:pPr>
              <w:spacing w:line="259" w:lineRule="auto"/>
              <w:jc w:val="left"/>
              <w:rPr>
                <w:rFonts w:ascii="Century Gothic" w:hAnsi="Century Gothic"/>
                <w:sz w:val="16"/>
                <w:szCs w:val="16"/>
              </w:rPr>
            </w:pPr>
            <w:r>
              <w:rPr>
                <w:rFonts w:ascii="Century Gothic" w:hAnsi="Century Gothic"/>
                <w:sz w:val="16"/>
                <w:szCs w:val="16"/>
              </w:rPr>
              <w:t>LIZBETH VÁZQUEZ DEL MERCADO HERNÁNDEZ</w:t>
            </w:r>
          </w:p>
          <w:p w14:paraId="1A168EFC" w14:textId="32970569" w:rsidR="00BA5408" w:rsidRPr="00DD3D6D" w:rsidRDefault="00BA5408" w:rsidP="00D23A69">
            <w:pPr>
              <w:spacing w:line="259" w:lineRule="auto"/>
              <w:jc w:val="left"/>
              <w:rPr>
                <w:rFonts w:ascii="Century Gothic" w:hAnsi="Century Gothic"/>
                <w:sz w:val="16"/>
                <w:szCs w:val="16"/>
              </w:rPr>
            </w:pPr>
            <w:r w:rsidRPr="00BA5408">
              <w:rPr>
                <w:rFonts w:ascii="Century Gothic" w:hAnsi="Century Gothic"/>
                <w:sz w:val="12"/>
                <w:szCs w:val="12"/>
              </w:rPr>
              <w:t>(JEFE DE SECCIÓN DE LA UNIDAD DE TRANSPARENCIA)</w:t>
            </w:r>
          </w:p>
        </w:tc>
        <w:tc>
          <w:tcPr>
            <w:tcW w:w="2198" w:type="dxa"/>
            <w:shd w:val="clear" w:color="auto" w:fill="auto"/>
            <w:vAlign w:val="center"/>
          </w:tcPr>
          <w:p w14:paraId="6E78115E" w14:textId="3AE7AEBF" w:rsidR="00DD3D6D" w:rsidRPr="00DD3D6D" w:rsidRDefault="00BA5408" w:rsidP="00D23A69">
            <w:pPr>
              <w:spacing w:line="259" w:lineRule="auto"/>
              <w:ind w:right="129" w:hanging="45"/>
              <w:rPr>
                <w:rFonts w:ascii="Century Gothic" w:hAnsi="Century Gothic"/>
                <w:sz w:val="16"/>
                <w:szCs w:val="16"/>
              </w:rPr>
            </w:pPr>
            <w:r>
              <w:rPr>
                <w:rFonts w:ascii="Century Gothic" w:hAnsi="Century Gothic"/>
                <w:sz w:val="16"/>
                <w:szCs w:val="16"/>
              </w:rPr>
              <w:t>PRESIDENCIA</w:t>
            </w:r>
          </w:p>
        </w:tc>
        <w:tc>
          <w:tcPr>
            <w:tcW w:w="1276" w:type="dxa"/>
            <w:shd w:val="clear" w:color="auto" w:fill="auto"/>
            <w:vAlign w:val="center"/>
          </w:tcPr>
          <w:p w14:paraId="51C525FF" w14:textId="17E029CE" w:rsidR="00DD3D6D" w:rsidRPr="00DD3D6D" w:rsidRDefault="00BA5408" w:rsidP="00DD3D6D">
            <w:pPr>
              <w:spacing w:line="259" w:lineRule="auto"/>
              <w:ind w:right="31"/>
              <w:rPr>
                <w:rFonts w:ascii="Century Gothic" w:hAnsi="Century Gothic"/>
                <w:sz w:val="16"/>
                <w:szCs w:val="16"/>
              </w:rPr>
            </w:pPr>
            <w:r>
              <w:rPr>
                <w:rFonts w:ascii="Century Gothic" w:hAnsi="Century Gothic"/>
                <w:sz w:val="16"/>
                <w:szCs w:val="16"/>
              </w:rPr>
              <w:t>27/10/2023</w:t>
            </w:r>
          </w:p>
        </w:tc>
        <w:tc>
          <w:tcPr>
            <w:tcW w:w="1135" w:type="dxa"/>
            <w:shd w:val="clear" w:color="auto" w:fill="auto"/>
            <w:vAlign w:val="center"/>
          </w:tcPr>
          <w:p w14:paraId="63FF3261" w14:textId="0FC77B3C" w:rsidR="00DD3D6D" w:rsidRPr="00DD3D6D" w:rsidRDefault="00BA5408" w:rsidP="00DD3D6D">
            <w:pPr>
              <w:spacing w:line="259" w:lineRule="auto"/>
              <w:ind w:right="31"/>
              <w:jc w:val="both"/>
              <w:rPr>
                <w:rFonts w:ascii="Century Gothic" w:hAnsi="Century Gothic"/>
                <w:sz w:val="16"/>
                <w:szCs w:val="16"/>
              </w:rPr>
            </w:pPr>
            <w:r>
              <w:rPr>
                <w:rFonts w:ascii="Century Gothic" w:hAnsi="Century Gothic"/>
                <w:sz w:val="16"/>
                <w:szCs w:val="16"/>
              </w:rPr>
              <w:t>30/10/2023</w:t>
            </w:r>
          </w:p>
        </w:tc>
        <w:tc>
          <w:tcPr>
            <w:tcW w:w="1843" w:type="dxa"/>
            <w:shd w:val="clear" w:color="auto" w:fill="auto"/>
            <w:vAlign w:val="center"/>
          </w:tcPr>
          <w:p w14:paraId="503C9DC9" w14:textId="40EC7F7B" w:rsidR="00DD3D6D" w:rsidRPr="005F57F7" w:rsidRDefault="00BA5408" w:rsidP="00D23A69">
            <w:pPr>
              <w:spacing w:line="259" w:lineRule="auto"/>
              <w:ind w:right="37"/>
              <w:rPr>
                <w:rFonts w:ascii="Century Gothic" w:hAnsi="Century Gothic"/>
                <w:sz w:val="16"/>
                <w:szCs w:val="16"/>
                <w:highlight w:val="yellow"/>
              </w:rPr>
            </w:pPr>
            <w:r w:rsidRPr="00BA5408">
              <w:rPr>
                <w:rFonts w:ascii="Century Gothic" w:hAnsi="Century Gothic"/>
                <w:sz w:val="16"/>
                <w:szCs w:val="16"/>
              </w:rPr>
              <w:t>2 DÍAS</w:t>
            </w:r>
          </w:p>
        </w:tc>
      </w:tr>
      <w:tr w:rsidR="00BA5408" w:rsidRPr="00813E58" w14:paraId="1A185AFD" w14:textId="77777777" w:rsidTr="00BA5408">
        <w:trPr>
          <w:trHeight w:val="451"/>
          <w:jc w:val="center"/>
        </w:trPr>
        <w:tc>
          <w:tcPr>
            <w:tcW w:w="3474" w:type="dxa"/>
            <w:shd w:val="clear" w:color="auto" w:fill="D9D9D9" w:themeFill="background1" w:themeFillShade="D9"/>
            <w:vAlign w:val="center"/>
          </w:tcPr>
          <w:p w14:paraId="1C321F86" w14:textId="77777777" w:rsidR="00BA5408" w:rsidRPr="00DD3D6D" w:rsidRDefault="00BA5408" w:rsidP="00BA5408">
            <w:pPr>
              <w:spacing w:line="259" w:lineRule="auto"/>
              <w:jc w:val="left"/>
              <w:rPr>
                <w:rFonts w:ascii="Century Gothic" w:hAnsi="Century Gothic"/>
                <w:sz w:val="16"/>
                <w:szCs w:val="16"/>
              </w:rPr>
            </w:pPr>
            <w:r w:rsidRPr="00DD3D6D">
              <w:rPr>
                <w:rFonts w:ascii="Century Gothic" w:hAnsi="Century Gothic"/>
                <w:sz w:val="16"/>
                <w:szCs w:val="16"/>
              </w:rPr>
              <w:t>FABIOLA CARDONA RANGEL</w:t>
            </w:r>
          </w:p>
          <w:p w14:paraId="16A6C3DF" w14:textId="49F02096" w:rsidR="00BA5408" w:rsidRPr="00DD3D6D" w:rsidRDefault="00BA5408" w:rsidP="00BA5408">
            <w:pPr>
              <w:spacing w:line="259" w:lineRule="auto"/>
              <w:jc w:val="left"/>
              <w:rPr>
                <w:rFonts w:ascii="Century Gothic" w:hAnsi="Century Gothic"/>
                <w:sz w:val="16"/>
                <w:szCs w:val="16"/>
              </w:rPr>
            </w:pPr>
            <w:r w:rsidRPr="00DD3D6D">
              <w:rPr>
                <w:rFonts w:ascii="Century Gothic" w:hAnsi="Century Gothic"/>
                <w:sz w:val="12"/>
                <w:szCs w:val="12"/>
              </w:rPr>
              <w:t>(SECRETARIA B)</w:t>
            </w:r>
          </w:p>
        </w:tc>
        <w:tc>
          <w:tcPr>
            <w:tcW w:w="2198" w:type="dxa"/>
            <w:shd w:val="clear" w:color="auto" w:fill="D9D9D9" w:themeFill="background1" w:themeFillShade="D9"/>
            <w:vAlign w:val="center"/>
          </w:tcPr>
          <w:p w14:paraId="16B506CC" w14:textId="1C1EEA38" w:rsidR="00BA5408" w:rsidRPr="00DD3D6D" w:rsidRDefault="00BA5408" w:rsidP="00BA5408">
            <w:pPr>
              <w:spacing w:line="259" w:lineRule="auto"/>
              <w:ind w:right="129" w:hanging="45"/>
              <w:rPr>
                <w:rFonts w:ascii="Century Gothic" w:hAnsi="Century Gothic"/>
                <w:sz w:val="16"/>
                <w:szCs w:val="16"/>
              </w:rPr>
            </w:pPr>
            <w:r w:rsidRPr="00DD3D6D">
              <w:rPr>
                <w:rFonts w:ascii="Century Gothic" w:hAnsi="Century Gothic"/>
                <w:sz w:val="16"/>
                <w:szCs w:val="16"/>
              </w:rPr>
              <w:t>PRIMERA PONENCIA</w:t>
            </w:r>
          </w:p>
        </w:tc>
        <w:tc>
          <w:tcPr>
            <w:tcW w:w="1276" w:type="dxa"/>
            <w:shd w:val="clear" w:color="auto" w:fill="D9D9D9" w:themeFill="background1" w:themeFillShade="D9"/>
            <w:vAlign w:val="center"/>
          </w:tcPr>
          <w:p w14:paraId="39D29035" w14:textId="690C2402" w:rsidR="00BA5408" w:rsidRPr="00DD3D6D" w:rsidRDefault="00BA5408" w:rsidP="00BA5408">
            <w:pPr>
              <w:spacing w:line="259" w:lineRule="auto"/>
              <w:ind w:right="31"/>
              <w:rPr>
                <w:rFonts w:ascii="Century Gothic" w:hAnsi="Century Gothic"/>
                <w:sz w:val="16"/>
                <w:szCs w:val="16"/>
              </w:rPr>
            </w:pPr>
            <w:r w:rsidRPr="00DD3D6D">
              <w:rPr>
                <w:rFonts w:ascii="Century Gothic" w:hAnsi="Century Gothic"/>
                <w:sz w:val="16"/>
                <w:szCs w:val="16"/>
              </w:rPr>
              <w:t>06/11/2023</w:t>
            </w:r>
          </w:p>
        </w:tc>
        <w:tc>
          <w:tcPr>
            <w:tcW w:w="1135" w:type="dxa"/>
            <w:shd w:val="clear" w:color="auto" w:fill="D9D9D9" w:themeFill="background1" w:themeFillShade="D9"/>
            <w:vAlign w:val="center"/>
          </w:tcPr>
          <w:p w14:paraId="5DF321C3" w14:textId="11CE4D60" w:rsidR="00BA5408" w:rsidRPr="00DD3D6D" w:rsidRDefault="00BA5408" w:rsidP="00BA5408">
            <w:pPr>
              <w:spacing w:line="259" w:lineRule="auto"/>
              <w:ind w:right="31"/>
              <w:jc w:val="both"/>
              <w:rPr>
                <w:rFonts w:ascii="Century Gothic" w:hAnsi="Century Gothic"/>
                <w:sz w:val="16"/>
                <w:szCs w:val="16"/>
              </w:rPr>
            </w:pPr>
            <w:r w:rsidRPr="00DD3D6D">
              <w:rPr>
                <w:rFonts w:ascii="Century Gothic" w:hAnsi="Century Gothic"/>
                <w:sz w:val="16"/>
                <w:szCs w:val="16"/>
              </w:rPr>
              <w:t>14/12/2023</w:t>
            </w:r>
          </w:p>
        </w:tc>
        <w:tc>
          <w:tcPr>
            <w:tcW w:w="1843" w:type="dxa"/>
            <w:shd w:val="clear" w:color="auto" w:fill="D9D9D9" w:themeFill="background1" w:themeFillShade="D9"/>
            <w:vAlign w:val="center"/>
          </w:tcPr>
          <w:p w14:paraId="53630DE1" w14:textId="327B1DE3" w:rsidR="00BA5408" w:rsidRPr="00DD3D6D" w:rsidRDefault="00BA5408" w:rsidP="00BA5408">
            <w:pPr>
              <w:spacing w:line="259" w:lineRule="auto"/>
              <w:ind w:right="37"/>
              <w:rPr>
                <w:rFonts w:ascii="Century Gothic" w:hAnsi="Century Gothic"/>
                <w:sz w:val="16"/>
                <w:szCs w:val="16"/>
              </w:rPr>
            </w:pPr>
            <w:r w:rsidRPr="00DD3D6D">
              <w:rPr>
                <w:rFonts w:ascii="Century Gothic" w:hAnsi="Century Gothic"/>
                <w:sz w:val="16"/>
                <w:szCs w:val="16"/>
              </w:rPr>
              <w:t>38 DÍAS</w:t>
            </w:r>
          </w:p>
        </w:tc>
      </w:tr>
      <w:bookmarkEnd w:id="15"/>
    </w:tbl>
    <w:p w14:paraId="67D74772" w14:textId="77777777" w:rsidR="00DD3D6D" w:rsidRDefault="00DD3D6D" w:rsidP="00DD3D6D">
      <w:pPr>
        <w:pStyle w:val="Sangradetextonormal"/>
        <w:spacing w:after="0" w:line="276" w:lineRule="auto"/>
        <w:ind w:left="0"/>
        <w:jc w:val="both"/>
        <w:rPr>
          <w:rFonts w:ascii="Century Gothic" w:hAnsi="Century Gothic"/>
          <w:szCs w:val="24"/>
          <w:lang w:val="es-MX"/>
        </w:rPr>
      </w:pPr>
    </w:p>
    <w:p w14:paraId="48DCDD52" w14:textId="77777777" w:rsidR="00DD3D6D" w:rsidRDefault="00DD3D6D" w:rsidP="00DD3D6D">
      <w:pPr>
        <w:pStyle w:val="Sangradetextonormal"/>
        <w:spacing w:after="0" w:line="276" w:lineRule="auto"/>
        <w:ind w:left="0"/>
        <w:jc w:val="both"/>
        <w:rPr>
          <w:rFonts w:ascii="Century Gothic" w:hAnsi="Century Gothic"/>
          <w:szCs w:val="24"/>
          <w:lang w:val="es-MX"/>
        </w:rPr>
      </w:pPr>
      <w:r w:rsidRPr="00813E58">
        <w:rPr>
          <w:rFonts w:ascii="Century Gothic" w:hAnsi="Century Gothic"/>
          <w:szCs w:val="24"/>
          <w:lang w:val="es-MX"/>
        </w:rPr>
        <w:t>De acuerdo a la revisión que hizo el área de Recursos Humanos, son procedentes.</w:t>
      </w:r>
    </w:p>
    <w:p w14:paraId="5C2364C2" w14:textId="77777777" w:rsidR="00DD3D6D" w:rsidRPr="00813E58" w:rsidRDefault="00DD3D6D" w:rsidP="00DD3D6D">
      <w:pPr>
        <w:pStyle w:val="Sangradetextonormal"/>
        <w:spacing w:after="0" w:line="276" w:lineRule="auto"/>
        <w:ind w:left="0"/>
        <w:jc w:val="both"/>
        <w:rPr>
          <w:rFonts w:ascii="Century Gothic" w:hAnsi="Century Gothic"/>
          <w:szCs w:val="24"/>
          <w:lang w:val="es-MX"/>
        </w:rPr>
      </w:pPr>
    </w:p>
    <w:p w14:paraId="0EFD6C03" w14:textId="77777777" w:rsidR="002233DD" w:rsidRDefault="1C8050CC" w:rsidP="1C8050CC">
      <w:pPr>
        <w:pStyle w:val="Sangradetextonormal"/>
        <w:spacing w:after="0" w:line="276" w:lineRule="auto"/>
        <w:ind w:left="0"/>
        <w:jc w:val="both"/>
        <w:rPr>
          <w:rFonts w:ascii="Century Gothic" w:hAnsi="Century Gothic"/>
          <w:lang w:val="es-MX"/>
        </w:rPr>
      </w:pPr>
      <w:r w:rsidRPr="1C8050CC">
        <w:rPr>
          <w:rFonts w:ascii="Century Gothic" w:hAnsi="Century Gothic"/>
          <w:lang w:val="es-MX"/>
        </w:rPr>
        <w:t xml:space="preserve">En uso de la voz la </w:t>
      </w:r>
      <w:r w:rsidRPr="1C8050CC">
        <w:rPr>
          <w:rFonts w:ascii="Century Gothic" w:hAnsi="Century Gothic"/>
          <w:b/>
          <w:bCs/>
          <w:lang w:val="es-MX"/>
        </w:rPr>
        <w:t>Magistrada Presidenta</w:t>
      </w:r>
      <w:r w:rsidRPr="1C8050CC">
        <w:rPr>
          <w:rFonts w:ascii="Century Gothic" w:hAnsi="Century Gothic"/>
          <w:lang w:val="es-MX"/>
        </w:rPr>
        <w:t xml:space="preserve">: Corren la misma suerte, </w:t>
      </w:r>
      <w:r w:rsidR="004E288B">
        <w:rPr>
          <w:rFonts w:ascii="Century Gothic" w:hAnsi="Century Gothic"/>
          <w:lang w:val="es-MX"/>
        </w:rPr>
        <w:t>¿</w:t>
      </w:r>
      <w:r w:rsidRPr="1C8050CC">
        <w:rPr>
          <w:rFonts w:ascii="Century Gothic" w:hAnsi="Century Gothic"/>
          <w:lang w:val="es-MX"/>
        </w:rPr>
        <w:t xml:space="preserve">cumplen los requisitos para ello? </w:t>
      </w:r>
    </w:p>
    <w:p w14:paraId="556B3907" w14:textId="41D8C515" w:rsidR="002233DD" w:rsidRDefault="002233DD" w:rsidP="1C8050CC">
      <w:pPr>
        <w:pStyle w:val="Sangradetextonormal"/>
        <w:spacing w:after="0" w:line="276" w:lineRule="auto"/>
        <w:ind w:left="0"/>
        <w:jc w:val="both"/>
        <w:rPr>
          <w:rFonts w:ascii="Century Gothic" w:hAnsi="Century Gothic"/>
          <w:lang w:val="es-MX"/>
        </w:rPr>
      </w:pPr>
    </w:p>
    <w:p w14:paraId="340D9C9B" w14:textId="7E492AF0" w:rsidR="002233DD" w:rsidRDefault="002233DD" w:rsidP="1C8050CC">
      <w:pPr>
        <w:pStyle w:val="Sangradetextonormal"/>
        <w:spacing w:after="0" w:line="276" w:lineRule="auto"/>
        <w:ind w:left="0"/>
        <w:jc w:val="both"/>
        <w:rPr>
          <w:rFonts w:ascii="Century Gothic" w:hAnsi="Century Gothic"/>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Sí.</w:t>
      </w:r>
    </w:p>
    <w:p w14:paraId="4020B551" w14:textId="77777777" w:rsidR="002233DD" w:rsidRDefault="002233DD" w:rsidP="1C8050CC">
      <w:pPr>
        <w:pStyle w:val="Sangradetextonormal"/>
        <w:spacing w:after="0" w:line="276" w:lineRule="auto"/>
        <w:ind w:left="0"/>
        <w:jc w:val="both"/>
        <w:rPr>
          <w:rFonts w:ascii="Century Gothic" w:hAnsi="Century Gothic"/>
          <w:lang w:val="es-MX"/>
        </w:rPr>
      </w:pPr>
    </w:p>
    <w:p w14:paraId="54DD5BBD" w14:textId="48FC2B03" w:rsidR="00DD3D6D" w:rsidRPr="00813E58" w:rsidRDefault="002233DD" w:rsidP="1C8050CC">
      <w:pPr>
        <w:pStyle w:val="Sangradetextonormal"/>
        <w:spacing w:after="0" w:line="276" w:lineRule="auto"/>
        <w:ind w:left="0"/>
        <w:jc w:val="both"/>
        <w:rPr>
          <w:rFonts w:ascii="Century Gothic" w:hAnsi="Century Gothic"/>
          <w:lang w:val="es-MX"/>
        </w:rPr>
      </w:pPr>
      <w:r w:rsidRPr="1C8050CC">
        <w:rPr>
          <w:rFonts w:ascii="Century Gothic" w:hAnsi="Century Gothic"/>
          <w:lang w:val="es-MX"/>
        </w:rPr>
        <w:t xml:space="preserve">En uso de la voz la </w:t>
      </w:r>
      <w:r w:rsidRPr="1C8050CC">
        <w:rPr>
          <w:rFonts w:ascii="Century Gothic" w:hAnsi="Century Gothic"/>
          <w:b/>
          <w:bCs/>
          <w:lang w:val="es-MX"/>
        </w:rPr>
        <w:t>Magistrada Presidenta</w:t>
      </w:r>
      <w:r w:rsidRPr="1C8050CC">
        <w:rPr>
          <w:rFonts w:ascii="Century Gothic" w:hAnsi="Century Gothic"/>
          <w:lang w:val="es-MX"/>
        </w:rPr>
        <w:t xml:space="preserve">: </w:t>
      </w:r>
      <w:r w:rsidR="1C8050CC" w:rsidRPr="1C8050CC">
        <w:rPr>
          <w:rFonts w:ascii="Century Gothic" w:hAnsi="Century Gothic"/>
          <w:lang w:val="es-MX"/>
        </w:rPr>
        <w:t xml:space="preserve">Si ya fue revisado por el área de Recursos Humanos y no tiene ningún inconveniente, de mi parte no hay problema ¿Tienen algún comentario Magistrados? </w:t>
      </w:r>
    </w:p>
    <w:p w14:paraId="4B1545C4" w14:textId="77777777" w:rsidR="00DD3D6D" w:rsidRPr="00813E58" w:rsidRDefault="00DD3D6D" w:rsidP="00DD3D6D">
      <w:pPr>
        <w:pStyle w:val="Sangradetextonormal"/>
        <w:spacing w:after="0" w:line="276" w:lineRule="auto"/>
        <w:ind w:left="0"/>
        <w:jc w:val="both"/>
        <w:rPr>
          <w:rFonts w:ascii="Century Gothic" w:eastAsia="Century Gothic" w:hAnsi="Century Gothic" w:cs="Century Gothic"/>
          <w:lang w:val="es-MX"/>
        </w:rPr>
      </w:pPr>
    </w:p>
    <w:p w14:paraId="0A223D75" w14:textId="3C68E976" w:rsidR="00DD3D6D" w:rsidRDefault="1C8050CC" w:rsidP="00DD3D6D">
      <w:pPr>
        <w:pStyle w:val="Sangradetextonormal"/>
        <w:spacing w:line="360" w:lineRule="auto"/>
        <w:ind w:left="0"/>
        <w:jc w:val="both"/>
        <w:rPr>
          <w:rFonts w:ascii="Century Gothic" w:hAnsi="Century Gothic"/>
          <w:lang w:val="es-MX"/>
        </w:rPr>
      </w:pPr>
      <w:r w:rsidRPr="1C8050CC">
        <w:rPr>
          <w:rFonts w:ascii="Century Gothic" w:hAnsi="Century Gothic"/>
          <w:lang w:val="es-MX"/>
        </w:rPr>
        <w:t>Para lo cual los integrantes de la Junta, mencionan que no.</w:t>
      </w:r>
    </w:p>
    <w:p w14:paraId="29C1696D" w14:textId="240696E5" w:rsidR="002233DD" w:rsidRDefault="002233DD" w:rsidP="00DD3D6D">
      <w:pPr>
        <w:pStyle w:val="Sangradetextonormal"/>
        <w:spacing w:line="360" w:lineRule="auto"/>
        <w:ind w:left="0"/>
        <w:jc w:val="both"/>
        <w:rPr>
          <w:lang w:val="es-MX"/>
        </w:rPr>
      </w:pPr>
      <w:r w:rsidRPr="1C8050CC">
        <w:rPr>
          <w:rFonts w:ascii="Century Gothic" w:hAnsi="Century Gothic"/>
          <w:lang w:val="es-MX"/>
        </w:rPr>
        <w:t xml:space="preserve">En uso de la voz la </w:t>
      </w:r>
      <w:r w:rsidRPr="1C8050CC">
        <w:rPr>
          <w:rFonts w:ascii="Century Gothic" w:hAnsi="Century Gothic"/>
          <w:b/>
          <w:bCs/>
          <w:lang w:val="es-MX"/>
        </w:rPr>
        <w:t>Magistrada Presidenta</w:t>
      </w:r>
      <w:r w:rsidRPr="1C8050CC">
        <w:rPr>
          <w:rFonts w:ascii="Century Gothic" w:hAnsi="Century Gothic"/>
          <w:lang w:val="es-MX"/>
        </w:rPr>
        <w:t>:</w:t>
      </w:r>
      <w:r>
        <w:rPr>
          <w:rFonts w:ascii="Century Gothic" w:hAnsi="Century Gothic"/>
          <w:lang w:val="es-MX"/>
        </w:rPr>
        <w:t xml:space="preserve"> Si no tienen ningún comentario, pido al Secretario Técnico tome la votación.</w:t>
      </w:r>
    </w:p>
    <w:p w14:paraId="5E9C6F65" w14:textId="7302EDCB" w:rsidR="00DD3D6D" w:rsidRPr="00813E58" w:rsidRDefault="00DD3D6D" w:rsidP="00DD3D6D">
      <w:pPr>
        <w:pStyle w:val="Sangradetextonormal"/>
        <w:spacing w:after="0" w:line="276" w:lineRule="auto"/>
        <w:ind w:left="0"/>
        <w:jc w:val="both"/>
        <w:rPr>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Pr>
          <w:rFonts w:ascii="Century Gothic" w:hAnsi="Century Gothic"/>
        </w:rPr>
        <w:t xml:space="preserve"> Pregunto a consideración de la Magistrada</w:t>
      </w:r>
      <w:r w:rsidRPr="00813E58">
        <w:rPr>
          <w:rFonts w:ascii="Century Gothic" w:hAnsi="Century Gothic"/>
        </w:rPr>
        <w:t xml:space="preserve"> y los Magistrados que conforman esta Junta de Administración</w:t>
      </w:r>
      <w:r>
        <w:rPr>
          <w:rFonts w:ascii="Century Gothic" w:hAnsi="Century Gothic"/>
        </w:rPr>
        <w:t xml:space="preserve"> sobre la </w:t>
      </w:r>
      <w:r w:rsidRPr="00C05AEF">
        <w:rPr>
          <w:rFonts w:ascii="Century Gothic" w:hAnsi="Century Gothic"/>
          <w:b/>
        </w:rPr>
        <w:t>a</w:t>
      </w:r>
      <w:r w:rsidRPr="00813E58">
        <w:rPr>
          <w:rFonts w:ascii="Century Gothic" w:hAnsi="Century Gothic"/>
          <w:b/>
        </w:rPr>
        <w:t>probación de licencia</w:t>
      </w:r>
      <w:r>
        <w:rPr>
          <w:rFonts w:ascii="Century Gothic" w:hAnsi="Century Gothic"/>
          <w:b/>
        </w:rPr>
        <w:t xml:space="preserve">s </w:t>
      </w:r>
      <w:r w:rsidR="002531E3">
        <w:rPr>
          <w:rFonts w:ascii="Century Gothic" w:hAnsi="Century Gothic"/>
          <w:b/>
        </w:rPr>
        <w:t>sin</w:t>
      </w:r>
      <w:r w:rsidRPr="00813E58">
        <w:rPr>
          <w:rFonts w:ascii="Century Gothic" w:hAnsi="Century Gothic"/>
          <w:b/>
        </w:rPr>
        <w:t xml:space="preserve"> goce de sueldo</w:t>
      </w:r>
      <w:r w:rsidRPr="00813E58">
        <w:rPr>
          <w:rFonts w:ascii="Century Gothic" w:hAnsi="Century Gothic"/>
        </w:rPr>
        <w:t>.</w:t>
      </w:r>
      <w:r w:rsidRPr="00813E58">
        <w:rPr>
          <w:lang w:val="es-MX"/>
        </w:rPr>
        <w:t xml:space="preserve"> </w:t>
      </w:r>
    </w:p>
    <w:p w14:paraId="326A50E1" w14:textId="77777777" w:rsidR="00DD3D6D" w:rsidRPr="00813E58" w:rsidRDefault="00DD3D6D" w:rsidP="00DD3D6D">
      <w:pPr>
        <w:pStyle w:val="Textosinformato"/>
        <w:spacing w:line="276" w:lineRule="auto"/>
        <w:rPr>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2233DD" w:rsidRPr="001F11D6" w14:paraId="7B6E195E" w14:textId="77777777" w:rsidTr="00D23A69">
        <w:trPr>
          <w:jc w:val="center"/>
        </w:trPr>
        <w:tc>
          <w:tcPr>
            <w:tcW w:w="355" w:type="pct"/>
            <w:shd w:val="clear" w:color="auto" w:fill="D9D9D9"/>
            <w:vAlign w:val="center"/>
          </w:tcPr>
          <w:p w14:paraId="33ADA3C0" w14:textId="77777777" w:rsidR="002233DD" w:rsidRPr="001F11D6" w:rsidRDefault="002233DD" w:rsidP="002233D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76FD8B0" w14:textId="77777777" w:rsidR="002233DD" w:rsidRPr="001F11D6" w:rsidRDefault="002233DD" w:rsidP="002233DD">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08D8ACE9" w14:textId="1643ADC3" w:rsidR="002233DD" w:rsidRPr="001F11D6" w:rsidRDefault="002233DD" w:rsidP="002233DD">
            <w:pPr>
              <w:autoSpaceDE w:val="0"/>
              <w:autoSpaceDN w:val="0"/>
              <w:spacing w:line="276" w:lineRule="auto"/>
              <w:jc w:val="both"/>
              <w:rPr>
                <w:rFonts w:ascii="Century Gothic" w:hAnsi="Century Gothic" w:cs="Calibri Light"/>
                <w:b/>
              </w:rPr>
            </w:pPr>
            <w:r w:rsidRPr="00CC3614">
              <w:rPr>
                <w:rFonts w:ascii="Century Gothic" w:hAnsi="Century Gothic" w:cs="Calibri Light"/>
                <w:b/>
              </w:rPr>
              <w:t>A favor</w:t>
            </w:r>
          </w:p>
        </w:tc>
      </w:tr>
      <w:tr w:rsidR="002233DD" w:rsidRPr="001F11D6" w14:paraId="2AD1B151" w14:textId="77777777" w:rsidTr="00D23A69">
        <w:trPr>
          <w:jc w:val="center"/>
        </w:trPr>
        <w:tc>
          <w:tcPr>
            <w:tcW w:w="355" w:type="pct"/>
            <w:vAlign w:val="center"/>
          </w:tcPr>
          <w:p w14:paraId="49D02A3A" w14:textId="77777777" w:rsidR="002233DD" w:rsidRPr="001F11D6" w:rsidRDefault="002233DD" w:rsidP="002233D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1F0CF4E" w14:textId="77777777" w:rsidR="002233DD" w:rsidRPr="001F11D6" w:rsidRDefault="002233DD" w:rsidP="002233D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1E4DD42E" w14:textId="35FB5453" w:rsidR="002233DD" w:rsidRPr="001F11D6" w:rsidRDefault="002233DD" w:rsidP="002233DD">
            <w:pPr>
              <w:autoSpaceDE w:val="0"/>
              <w:autoSpaceDN w:val="0"/>
              <w:spacing w:line="276" w:lineRule="auto"/>
              <w:jc w:val="both"/>
              <w:rPr>
                <w:rFonts w:ascii="Century Gothic" w:hAnsi="Century Gothic" w:cs="Tahoma"/>
                <w:b/>
                <w:lang w:val="es-ES"/>
              </w:rPr>
            </w:pPr>
            <w:r w:rsidRPr="00CC3614">
              <w:rPr>
                <w:rFonts w:ascii="Century Gothic" w:hAnsi="Century Gothic" w:cs="Calibri Light"/>
                <w:b/>
              </w:rPr>
              <w:t>A favor</w:t>
            </w:r>
          </w:p>
        </w:tc>
      </w:tr>
      <w:tr w:rsidR="002233DD" w:rsidRPr="001F11D6" w14:paraId="56795FF1" w14:textId="77777777" w:rsidTr="00D23A69">
        <w:trPr>
          <w:jc w:val="center"/>
        </w:trPr>
        <w:tc>
          <w:tcPr>
            <w:tcW w:w="355" w:type="pct"/>
            <w:shd w:val="clear" w:color="auto" w:fill="D9D9D9"/>
            <w:vAlign w:val="center"/>
          </w:tcPr>
          <w:p w14:paraId="498C4AA4" w14:textId="77777777" w:rsidR="002233DD" w:rsidRPr="001F11D6" w:rsidRDefault="002233DD" w:rsidP="002233D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261843BB" w14:textId="77777777" w:rsidR="002233DD" w:rsidRPr="001F11D6" w:rsidRDefault="002233DD" w:rsidP="002233D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0BEB21B9" w14:textId="4E71E7E1" w:rsidR="002233DD" w:rsidRPr="001F11D6" w:rsidRDefault="002233DD" w:rsidP="002233DD">
            <w:pPr>
              <w:autoSpaceDE w:val="0"/>
              <w:autoSpaceDN w:val="0"/>
              <w:spacing w:line="276" w:lineRule="auto"/>
              <w:jc w:val="both"/>
              <w:rPr>
                <w:rFonts w:ascii="Century Gothic" w:hAnsi="Century Gothic" w:cs="Tahoma"/>
                <w:b/>
                <w:lang w:val="es-ES"/>
              </w:rPr>
            </w:pPr>
            <w:r w:rsidRPr="00CC3614">
              <w:rPr>
                <w:rFonts w:ascii="Century Gothic" w:hAnsi="Century Gothic" w:cs="Calibri Light"/>
                <w:b/>
              </w:rPr>
              <w:t>A favor</w:t>
            </w:r>
          </w:p>
        </w:tc>
      </w:tr>
      <w:tr w:rsidR="002233DD" w:rsidRPr="001F11D6" w14:paraId="2AABA19A" w14:textId="77777777" w:rsidTr="00D23A69">
        <w:trPr>
          <w:trHeight w:val="337"/>
          <w:jc w:val="center"/>
        </w:trPr>
        <w:tc>
          <w:tcPr>
            <w:tcW w:w="355" w:type="pct"/>
            <w:shd w:val="clear" w:color="auto" w:fill="auto"/>
            <w:vAlign w:val="center"/>
          </w:tcPr>
          <w:p w14:paraId="09628110" w14:textId="77777777" w:rsidR="002233DD" w:rsidRPr="001F11D6" w:rsidRDefault="002233DD" w:rsidP="002233DD">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22FDF47E" w14:textId="77777777" w:rsidR="002233DD" w:rsidRPr="001F11D6" w:rsidRDefault="002233DD" w:rsidP="002233DD">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39949AA" w14:textId="6B005D48" w:rsidR="002233DD" w:rsidRPr="001F11D6" w:rsidRDefault="002233DD" w:rsidP="002233DD">
            <w:pPr>
              <w:autoSpaceDE w:val="0"/>
              <w:autoSpaceDN w:val="0"/>
              <w:spacing w:line="276" w:lineRule="auto"/>
              <w:jc w:val="both"/>
              <w:rPr>
                <w:rFonts w:ascii="Century Gothic" w:hAnsi="Century Gothic" w:cs="Tahoma"/>
                <w:b/>
                <w:lang w:val="es-ES"/>
              </w:rPr>
            </w:pPr>
            <w:r w:rsidRPr="00CC3614">
              <w:rPr>
                <w:rFonts w:ascii="Century Gothic" w:hAnsi="Century Gothic" w:cs="Calibri Light"/>
                <w:b/>
              </w:rPr>
              <w:t>A favor</w:t>
            </w:r>
          </w:p>
        </w:tc>
      </w:tr>
    </w:tbl>
    <w:p w14:paraId="1563562F" w14:textId="77777777" w:rsidR="00DD3D6D" w:rsidRPr="00813E58" w:rsidRDefault="00DD3D6D" w:rsidP="00DD3D6D">
      <w:pPr>
        <w:pStyle w:val="Textosinformato"/>
        <w:spacing w:line="276" w:lineRule="auto"/>
        <w:rPr>
          <w:sz w:val="20"/>
          <w:lang w:val="es-MX"/>
        </w:rPr>
      </w:pPr>
      <w:r w:rsidRPr="00813E58">
        <w:rPr>
          <w:sz w:val="20"/>
          <w:lang w:val="es-MX"/>
        </w:rPr>
        <w:t xml:space="preserve"> </w:t>
      </w:r>
    </w:p>
    <w:p w14:paraId="1EEDF642" w14:textId="77777777" w:rsidR="00DD3D6D" w:rsidRPr="00813E58" w:rsidRDefault="00DD3D6D" w:rsidP="00DD3D6D">
      <w:pPr>
        <w:pStyle w:val="Textosinformato"/>
        <w:spacing w:line="276" w:lineRule="auto"/>
        <w:rPr>
          <w:sz w:val="20"/>
          <w:lang w:val="es-MX"/>
        </w:rPr>
      </w:pPr>
      <w:r w:rsidRPr="00813E58">
        <w:rPr>
          <w:sz w:val="20"/>
          <w:lang w:val="es-MX"/>
        </w:rPr>
        <w:t>En uso de la voz el</w:t>
      </w:r>
      <w:r w:rsidRPr="00813E58">
        <w:rPr>
          <w:b/>
          <w:sz w:val="20"/>
          <w:lang w:val="es-MX"/>
        </w:rPr>
        <w:t xml:space="preserve"> Secretario Técnico: </w:t>
      </w:r>
      <w:r>
        <w:rPr>
          <w:sz w:val="20"/>
          <w:lang w:val="es-MX"/>
        </w:rPr>
        <w:t>S</w:t>
      </w:r>
      <w:r w:rsidRPr="00813E58">
        <w:rPr>
          <w:sz w:val="20"/>
          <w:lang w:val="es-MX"/>
        </w:rPr>
        <w:t xml:space="preserve">e informa que como resultado de la votación se </w:t>
      </w:r>
      <w:r w:rsidRPr="00813E58">
        <w:rPr>
          <w:b/>
          <w:sz w:val="20"/>
          <w:lang w:val="es-MX"/>
        </w:rPr>
        <w:t>registraron cuatro votos a favor</w:t>
      </w:r>
      <w:r w:rsidRPr="00813E58">
        <w:rPr>
          <w:sz w:val="20"/>
          <w:lang w:val="es-MX"/>
        </w:rPr>
        <w:t xml:space="preserve">, emitiéndose el siguiente acuerdo: </w:t>
      </w:r>
    </w:p>
    <w:p w14:paraId="2A0D09C2" w14:textId="77777777" w:rsidR="00DD3D6D" w:rsidRPr="00813E58" w:rsidRDefault="00DD3D6D" w:rsidP="00DD3D6D">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DD3D6D" w14:paraId="3CB5350B" w14:textId="77777777" w:rsidTr="00D23A69">
        <w:tc>
          <w:tcPr>
            <w:tcW w:w="9771" w:type="dxa"/>
          </w:tcPr>
          <w:p w14:paraId="513C31C4" w14:textId="2526261B" w:rsidR="00DD3D6D" w:rsidRDefault="00DD3D6D" w:rsidP="00D23A69">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r w:rsidRPr="00813E58">
              <w:rPr>
                <w:b/>
                <w:sz w:val="20"/>
                <w:lang w:val="es-MX"/>
              </w:rPr>
              <w:t>ACU/JA/0</w:t>
            </w:r>
            <w:r w:rsidR="00F71EBF">
              <w:rPr>
                <w:b/>
                <w:sz w:val="20"/>
                <w:lang w:val="es-MX"/>
              </w:rPr>
              <w:t>6</w:t>
            </w:r>
            <w:r w:rsidRPr="00813E58">
              <w:rPr>
                <w:b/>
                <w:sz w:val="20"/>
                <w:lang w:val="es-MX"/>
              </w:rPr>
              <w:t>/</w:t>
            </w:r>
            <w:r>
              <w:rPr>
                <w:b/>
                <w:sz w:val="20"/>
                <w:lang w:val="es-MX"/>
              </w:rPr>
              <w:t>10</w:t>
            </w:r>
            <w:r w:rsidRPr="00813E58">
              <w:rPr>
                <w:b/>
                <w:sz w:val="20"/>
                <w:lang w:val="es-MX"/>
              </w:rPr>
              <w:t xml:space="preserve">/O/2023. Con fundamento en el artículo 11 numeral 1, artículo 12 numerales 1, 2 y 3, artículo 13 numeral 1 fracción XII de la Ley Orgánica del Tribunal de Justicia Administrativa del Estado de Jalisco, </w:t>
            </w:r>
            <w:r w:rsidRPr="00813E58">
              <w:rPr>
                <w:b/>
                <w:sz w:val="20"/>
                <w:u w:val="single"/>
                <w:lang w:val="es-MX"/>
              </w:rPr>
              <w:t>se aprueba por unanimidad de votos de la</w:t>
            </w:r>
            <w:r>
              <w:rPr>
                <w:b/>
                <w:sz w:val="20"/>
                <w:u w:val="single"/>
                <w:lang w:val="es-MX"/>
              </w:rPr>
              <w:t xml:space="preserve"> Magistrada</w:t>
            </w:r>
            <w:r w:rsidRPr="00813E58">
              <w:rPr>
                <w:b/>
                <w:sz w:val="20"/>
                <w:u w:val="single"/>
                <w:lang w:val="es-MX"/>
              </w:rPr>
              <w:t xml:space="preserve"> y los Magistrados integrantes de la Junta de Administración, la</w:t>
            </w:r>
            <w:r>
              <w:rPr>
                <w:b/>
                <w:sz w:val="20"/>
                <w:u w:val="single"/>
                <w:lang w:val="es-MX"/>
              </w:rPr>
              <w:t>s</w:t>
            </w:r>
            <w:r w:rsidRPr="00813E58">
              <w:rPr>
                <w:b/>
                <w:sz w:val="20"/>
                <w:u w:val="single"/>
                <w:lang w:val="es-MX"/>
              </w:rPr>
              <w:t xml:space="preserve"> licencia</w:t>
            </w:r>
            <w:r>
              <w:rPr>
                <w:b/>
                <w:sz w:val="20"/>
                <w:u w:val="single"/>
                <w:lang w:val="es-MX"/>
              </w:rPr>
              <w:t>s</w:t>
            </w:r>
            <w:r w:rsidRPr="00813E58">
              <w:rPr>
                <w:b/>
                <w:sz w:val="20"/>
                <w:u w:val="single"/>
                <w:lang w:val="es-MX"/>
              </w:rPr>
              <w:t xml:space="preserve"> </w:t>
            </w:r>
            <w:r w:rsidR="002531E3">
              <w:rPr>
                <w:b/>
                <w:sz w:val="20"/>
                <w:u w:val="single"/>
                <w:lang w:val="es-MX"/>
              </w:rPr>
              <w:t>sin</w:t>
            </w:r>
            <w:r w:rsidRPr="00813E58">
              <w:rPr>
                <w:b/>
                <w:sz w:val="20"/>
                <w:u w:val="single"/>
                <w:lang w:val="es-MX"/>
              </w:rPr>
              <w:t xml:space="preserve"> goce de sueldo para el personal descrito en el punto </w:t>
            </w:r>
            <w:r w:rsidR="007B5275">
              <w:rPr>
                <w:b/>
                <w:sz w:val="20"/>
                <w:u w:val="single"/>
                <w:lang w:val="es-MX"/>
              </w:rPr>
              <w:t>7</w:t>
            </w:r>
            <w:r w:rsidRPr="00813E58">
              <w:rPr>
                <w:b/>
                <w:sz w:val="20"/>
                <w:u w:val="single"/>
                <w:lang w:val="es-MX"/>
              </w:rPr>
              <w:t xml:space="preserve"> de la presente acta en los términos planteado</w:t>
            </w:r>
            <w:r>
              <w:rPr>
                <w:b/>
                <w:sz w:val="20"/>
                <w:u w:val="single"/>
                <w:lang w:val="es-MX"/>
              </w:rPr>
              <w:t>s.</w:t>
            </w:r>
          </w:p>
          <w:p w14:paraId="0D4E0153" w14:textId="77777777" w:rsidR="00DD3D6D" w:rsidRPr="00813E58" w:rsidRDefault="00DD3D6D" w:rsidP="00D23A69">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13E58">
              <w:rPr>
                <w:b/>
                <w:sz w:val="20"/>
                <w:lang w:val="es-MX"/>
              </w:rPr>
              <w:t xml:space="preserve"> </w:t>
            </w:r>
          </w:p>
          <w:p w14:paraId="04958DD2" w14:textId="6EC3D74D" w:rsidR="00DD3D6D" w:rsidRPr="00CA1F25" w:rsidRDefault="004C57C0" w:rsidP="00D23A69">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Pr>
                <w:b/>
                <w:sz w:val="20"/>
                <w:lang w:val="es-MX"/>
              </w:rPr>
              <w:t xml:space="preserve">Infórmese del presente acuerdo </w:t>
            </w:r>
            <w:r w:rsidR="00DD3D6D" w:rsidRPr="00813E58">
              <w:rPr>
                <w:b/>
                <w:sz w:val="20"/>
                <w:lang w:val="es-MX"/>
              </w:rPr>
              <w:t>a los Titulares de las Áreas solicitantes, a los interesados, así como a la Dirección General Administrativa y a la Jefatura de Recursos Humanos para los efectos a que haya lugar.</w:t>
            </w:r>
          </w:p>
          <w:p w14:paraId="786E5B65" w14:textId="77777777" w:rsidR="00DD3D6D" w:rsidRDefault="00DD3D6D" w:rsidP="00D23A69">
            <w:pPr>
              <w:pStyle w:val="Textosinformato"/>
              <w:spacing w:line="276" w:lineRule="auto"/>
              <w:rPr>
                <w:sz w:val="20"/>
                <w:lang w:val="es-MX"/>
              </w:rPr>
            </w:pPr>
          </w:p>
        </w:tc>
      </w:tr>
    </w:tbl>
    <w:p w14:paraId="737D3B26" w14:textId="1C2FB3B1" w:rsidR="00D64341" w:rsidRPr="00D64341" w:rsidRDefault="00D64341" w:rsidP="00D64341">
      <w:pPr>
        <w:keepNext/>
        <w:keepLines/>
        <w:spacing w:line="259" w:lineRule="auto"/>
        <w:ind w:left="11" w:hanging="10"/>
        <w:outlineLvl w:val="0"/>
        <w:rPr>
          <w:rFonts w:ascii="Century Gothic" w:eastAsia="Century Gothic" w:hAnsi="Century Gothic" w:cs="Century Gothic"/>
          <w:b/>
          <w:color w:val="000000"/>
          <w:sz w:val="28"/>
          <w:szCs w:val="22"/>
          <w:lang w:val="es-MX" w:eastAsia="es-MX"/>
        </w:rPr>
      </w:pPr>
      <w:r w:rsidRPr="00D64341">
        <w:rPr>
          <w:rFonts w:ascii="Century Gothic" w:eastAsia="Century Gothic" w:hAnsi="Century Gothic" w:cs="Century Gothic"/>
          <w:b/>
          <w:color w:val="000000"/>
          <w:sz w:val="28"/>
          <w:szCs w:val="22"/>
          <w:lang w:val="es-MX" w:eastAsia="es-MX"/>
        </w:rPr>
        <w:t>-</w:t>
      </w:r>
      <w:r w:rsidR="007B5275">
        <w:rPr>
          <w:rFonts w:ascii="Century Gothic" w:eastAsia="Century Gothic" w:hAnsi="Century Gothic" w:cs="Century Gothic"/>
          <w:b/>
          <w:color w:val="000000"/>
          <w:sz w:val="28"/>
          <w:szCs w:val="22"/>
          <w:lang w:val="es-MX" w:eastAsia="es-MX"/>
        </w:rPr>
        <w:t>8</w:t>
      </w:r>
      <w:r w:rsidRPr="00D64341">
        <w:rPr>
          <w:rFonts w:ascii="Century Gothic" w:eastAsia="Century Gothic" w:hAnsi="Century Gothic" w:cs="Century Gothic"/>
          <w:b/>
          <w:color w:val="000000"/>
          <w:sz w:val="28"/>
          <w:szCs w:val="22"/>
          <w:lang w:val="es-MX" w:eastAsia="es-MX"/>
        </w:rPr>
        <w:t xml:space="preserve">- </w:t>
      </w:r>
    </w:p>
    <w:p w14:paraId="690E0281" w14:textId="441AD88D" w:rsidR="00DE1473" w:rsidRPr="00D64341" w:rsidRDefault="00D64341" w:rsidP="00D64341">
      <w:pPr>
        <w:spacing w:after="19" w:line="259" w:lineRule="auto"/>
        <w:jc w:val="left"/>
        <w:rPr>
          <w:rFonts w:ascii="Century Gothic" w:eastAsia="Century Gothic" w:hAnsi="Century Gothic" w:cs="Century Gothic"/>
          <w:color w:val="000000"/>
          <w:szCs w:val="22"/>
          <w:lang w:val="es-MX" w:eastAsia="es-MX"/>
        </w:rPr>
      </w:pPr>
      <w:r w:rsidRPr="00D64341">
        <w:rPr>
          <w:rFonts w:ascii="Century Gothic" w:eastAsia="Century Gothic" w:hAnsi="Century Gothic" w:cs="Century Gothic"/>
          <w:b/>
          <w:color w:val="000000"/>
          <w:szCs w:val="22"/>
          <w:lang w:val="es-MX" w:eastAsia="es-MX"/>
        </w:rPr>
        <w:t xml:space="preserve"> </w:t>
      </w:r>
    </w:p>
    <w:p w14:paraId="7A2D7F16" w14:textId="332D3398" w:rsidR="00D64341" w:rsidRPr="00A33457" w:rsidRDefault="00213CE3" w:rsidP="0057550A">
      <w:pPr>
        <w:spacing w:after="46" w:line="268" w:lineRule="auto"/>
        <w:jc w:val="both"/>
        <w:rPr>
          <w:rFonts w:ascii="Century Gothic" w:eastAsia="Century Gothic" w:hAnsi="Century Gothic" w:cs="Century Gothic"/>
          <w:color w:val="000000"/>
          <w:szCs w:val="22"/>
          <w:lang w:val="es-MX" w:eastAsia="es-MX"/>
        </w:rPr>
      </w:pPr>
      <w:bookmarkStart w:id="16" w:name="_Hlk92884071"/>
      <w:r w:rsidRPr="00213CE3">
        <w:rPr>
          <w:rFonts w:ascii="Century Gothic" w:eastAsia="Century Gothic" w:hAnsi="Century Gothic" w:cs="Century Gothic"/>
          <w:color w:val="000000"/>
          <w:szCs w:val="22"/>
          <w:lang w:val="es-MX" w:eastAsia="es-MX"/>
        </w:rPr>
        <w:lastRenderedPageBreak/>
        <w:t>La</w:t>
      </w:r>
      <w:r w:rsidRPr="00213CE3">
        <w:rPr>
          <w:rFonts w:ascii="Century Gothic" w:eastAsia="Century Gothic" w:hAnsi="Century Gothic" w:cs="Century Gothic"/>
          <w:b/>
          <w:color w:val="000000"/>
          <w:szCs w:val="22"/>
          <w:lang w:val="es-MX" w:eastAsia="es-MX"/>
        </w:rPr>
        <w:t xml:space="preserve"> 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7B5275">
        <w:rPr>
          <w:rFonts w:ascii="Century Gothic" w:eastAsia="Century Gothic" w:hAnsi="Century Gothic" w:cs="Century Gothic"/>
          <w:b/>
          <w:color w:val="000000"/>
          <w:szCs w:val="22"/>
          <w:lang w:val="es-MX" w:eastAsia="es-MX"/>
        </w:rPr>
        <w:t>ocho</w:t>
      </w:r>
      <w:r w:rsidR="00F71EBF">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A33826">
        <w:rPr>
          <w:rFonts w:ascii="Century Gothic" w:hAnsi="Century Gothic"/>
          <w:b/>
          <w:szCs w:val="24"/>
          <w:lang w:val="es-MX"/>
        </w:rPr>
        <w:t>Propuesta y en su caso a</w:t>
      </w:r>
      <w:r w:rsidRPr="00213CE3">
        <w:rPr>
          <w:rFonts w:ascii="Century Gothic" w:eastAsia="Century Gothic" w:hAnsi="Century Gothic" w:cs="Century Gothic"/>
          <w:b/>
          <w:color w:val="000000"/>
          <w:szCs w:val="22"/>
          <w:lang w:val="es-MX" w:eastAsia="es-MX"/>
        </w:rPr>
        <w:t xml:space="preserve">probación de nombramientos, </w:t>
      </w:r>
      <w:r w:rsidRPr="00213CE3">
        <w:rPr>
          <w:rFonts w:ascii="Century Gothic" w:eastAsia="Century Gothic" w:hAnsi="Century Gothic" w:cs="Century Gothic"/>
          <w:color w:val="000000"/>
          <w:szCs w:val="22"/>
          <w:lang w:val="es-MX" w:eastAsia="es-MX"/>
        </w:rPr>
        <w:t xml:space="preserve">que son propuestos y se enlistan a continuación de acuerdo a la solicitud remitida por los Titulares de las áreas de este Tribunal, en los términos de cada petición y del personal que se describe de la siguiente manera: </w:t>
      </w:r>
    </w:p>
    <w:p w14:paraId="6EB4E9D8" w14:textId="77777777" w:rsidR="0044587E" w:rsidRDefault="0044587E" w:rsidP="00617E94">
      <w:pPr>
        <w:pStyle w:val="Sangradetextonormal"/>
        <w:spacing w:line="276" w:lineRule="auto"/>
        <w:ind w:left="0"/>
        <w:rPr>
          <w:rFonts w:ascii="Century Gothic" w:hAnsi="Century Gothic"/>
          <w:b/>
          <w:lang w:val="es-MX"/>
        </w:rPr>
      </w:pPr>
    </w:p>
    <w:p w14:paraId="394B7276" w14:textId="7644AB25" w:rsidR="00FB7790" w:rsidRDefault="00266AEA" w:rsidP="00617E94">
      <w:pPr>
        <w:pStyle w:val="Sangradetextonormal"/>
        <w:spacing w:line="276" w:lineRule="auto"/>
        <w:ind w:left="0"/>
        <w:rPr>
          <w:rFonts w:ascii="Century Gothic" w:hAnsi="Century Gothic"/>
          <w:b/>
          <w:lang w:val="es-MX"/>
        </w:rPr>
      </w:pPr>
      <w:r>
        <w:rPr>
          <w:rFonts w:ascii="Century Gothic" w:hAnsi="Century Gothic"/>
          <w:b/>
          <w:lang w:val="es-MX"/>
        </w:rPr>
        <w:t>APROBACIÓN</w:t>
      </w:r>
      <w:r w:rsidR="00CC156B" w:rsidRPr="00CC156B">
        <w:rPr>
          <w:rFonts w:ascii="Century Gothic" w:hAnsi="Century Gothic"/>
          <w:b/>
          <w:lang w:val="es-MX"/>
        </w:rPr>
        <w:t xml:space="preserve"> DE NOMBRAMIENTOS</w:t>
      </w:r>
      <w:bookmarkEnd w:id="16"/>
    </w:p>
    <w:p w14:paraId="436699DC" w14:textId="37056816" w:rsidR="004D6EAD" w:rsidRDefault="004D6EAD" w:rsidP="00617E94">
      <w:pPr>
        <w:pStyle w:val="Sangradetextonormal"/>
        <w:spacing w:line="276" w:lineRule="auto"/>
        <w:ind w:left="0"/>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685"/>
        <w:gridCol w:w="1774"/>
        <w:gridCol w:w="668"/>
        <w:gridCol w:w="578"/>
        <w:gridCol w:w="512"/>
        <w:gridCol w:w="1145"/>
        <w:gridCol w:w="2544"/>
      </w:tblGrid>
      <w:tr w:rsidR="004D6EAD" w:rsidRPr="004D6EAD" w14:paraId="5E427B08" w14:textId="77777777" w:rsidTr="004821C3">
        <w:trPr>
          <w:trHeight w:val="255"/>
          <w:jc w:val="center"/>
        </w:trPr>
        <w:tc>
          <w:tcPr>
            <w:tcW w:w="442" w:type="pct"/>
            <w:shd w:val="clear" w:color="auto" w:fill="BFBFBF" w:themeFill="background1" w:themeFillShade="BF"/>
            <w:vAlign w:val="center"/>
          </w:tcPr>
          <w:p w14:paraId="1CE28953"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SOLICITA:</w:t>
            </w:r>
          </w:p>
        </w:tc>
        <w:tc>
          <w:tcPr>
            <w:tcW w:w="1770" w:type="pct"/>
            <w:gridSpan w:val="2"/>
            <w:vAlign w:val="center"/>
          </w:tcPr>
          <w:p w14:paraId="1974C839" w14:textId="77777777" w:rsidR="004D6EAD" w:rsidRDefault="004D6EAD" w:rsidP="004D6EAD">
            <w:pPr>
              <w:jc w:val="left"/>
              <w:rPr>
                <w:rFonts w:ascii="Century Gothic" w:hAnsi="Century Gothic"/>
                <w:b/>
                <w:noProof/>
                <w:sz w:val="14"/>
                <w:szCs w:val="14"/>
                <w:lang w:eastAsia="es-MX"/>
              </w:rPr>
            </w:pPr>
            <w:r w:rsidRPr="004D6EAD">
              <w:rPr>
                <w:rFonts w:ascii="Century Gothic" w:hAnsi="Century Gothic"/>
                <w:b/>
                <w:noProof/>
                <w:sz w:val="14"/>
                <w:szCs w:val="14"/>
                <w:lang w:eastAsia="es-MX"/>
              </w:rPr>
              <w:t>MAGISTRAD</w:t>
            </w:r>
            <w:r>
              <w:rPr>
                <w:rFonts w:ascii="Century Gothic" w:hAnsi="Century Gothic"/>
                <w:b/>
                <w:noProof/>
                <w:sz w:val="14"/>
                <w:szCs w:val="14"/>
                <w:lang w:eastAsia="es-MX"/>
              </w:rPr>
              <w:t>O AVELINO BRAVO CACHO</w:t>
            </w:r>
          </w:p>
          <w:p w14:paraId="52729A8C" w14:textId="2991F9C2" w:rsidR="004D6EAD" w:rsidRPr="004D6EAD" w:rsidRDefault="004D6EAD" w:rsidP="004D6EAD">
            <w:pPr>
              <w:jc w:val="left"/>
              <w:rPr>
                <w:rFonts w:ascii="Century Gothic" w:hAnsi="Century Gothic"/>
                <w:b/>
                <w:noProof/>
                <w:sz w:val="14"/>
                <w:szCs w:val="14"/>
                <w:lang w:eastAsia="es-MX"/>
              </w:rPr>
            </w:pPr>
            <w:r w:rsidRPr="004D6EAD">
              <w:rPr>
                <w:rFonts w:ascii="Century Gothic" w:hAnsi="Century Gothic"/>
                <w:b/>
                <w:noProof/>
                <w:sz w:val="14"/>
                <w:szCs w:val="14"/>
                <w:lang w:eastAsia="es-MX"/>
              </w:rPr>
              <w:t>OFICIO</w:t>
            </w:r>
            <w:r>
              <w:rPr>
                <w:rFonts w:ascii="Century Gothic" w:hAnsi="Century Gothic"/>
                <w:b/>
                <w:noProof/>
                <w:sz w:val="14"/>
                <w:szCs w:val="14"/>
                <w:lang w:eastAsia="es-MX"/>
              </w:rPr>
              <w:t xml:space="preserve"> PPSSTJA</w:t>
            </w:r>
            <w:r w:rsidRPr="004D6EAD">
              <w:rPr>
                <w:rFonts w:ascii="Century Gothic" w:hAnsi="Century Gothic"/>
                <w:b/>
                <w:noProof/>
                <w:sz w:val="14"/>
                <w:szCs w:val="14"/>
                <w:lang w:eastAsia="es-MX"/>
              </w:rPr>
              <w:t xml:space="preserve"> 5</w:t>
            </w:r>
            <w:r>
              <w:rPr>
                <w:rFonts w:ascii="Century Gothic" w:hAnsi="Century Gothic"/>
                <w:b/>
                <w:noProof/>
                <w:sz w:val="14"/>
                <w:szCs w:val="14"/>
                <w:lang w:eastAsia="es-MX"/>
              </w:rPr>
              <w:t>3</w:t>
            </w:r>
            <w:r w:rsidRPr="004D6EAD">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119FD29D"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ADSCRIPCIÓN:</w:t>
            </w:r>
          </w:p>
        </w:tc>
        <w:tc>
          <w:tcPr>
            <w:tcW w:w="2151" w:type="pct"/>
            <w:gridSpan w:val="3"/>
            <w:vAlign w:val="center"/>
          </w:tcPr>
          <w:p w14:paraId="3B5F9E23" w14:textId="4BE900F0" w:rsidR="004D6EAD" w:rsidRPr="004D6EAD" w:rsidRDefault="004D6EAD" w:rsidP="00D23A69">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w:t>
            </w:r>
            <w:r w:rsidRPr="004D6EAD">
              <w:rPr>
                <w:rFonts w:ascii="Century Gothic" w:hAnsi="Century Gothic"/>
                <w:b/>
                <w:noProof/>
                <w:sz w:val="14"/>
                <w:szCs w:val="14"/>
                <w:lang w:eastAsia="es-MX"/>
              </w:rPr>
              <w:t>PONENCIA DE SALA SUPERIOR</w:t>
            </w:r>
          </w:p>
        </w:tc>
      </w:tr>
      <w:tr w:rsidR="004D6EAD" w:rsidRPr="004D6EAD" w14:paraId="3D991DDD" w14:textId="77777777" w:rsidTr="004821C3">
        <w:trPr>
          <w:trHeight w:val="37"/>
          <w:jc w:val="center"/>
        </w:trPr>
        <w:tc>
          <w:tcPr>
            <w:tcW w:w="1304" w:type="pct"/>
            <w:gridSpan w:val="2"/>
            <w:vMerge w:val="restart"/>
            <w:shd w:val="clear" w:color="auto" w:fill="BFBFBF" w:themeFill="background1" w:themeFillShade="BF"/>
            <w:vAlign w:val="center"/>
          </w:tcPr>
          <w:p w14:paraId="3776C556"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627D4F81"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PUESTO</w:t>
            </w:r>
          </w:p>
        </w:tc>
        <w:tc>
          <w:tcPr>
            <w:tcW w:w="1144" w:type="pct"/>
            <w:gridSpan w:val="3"/>
            <w:shd w:val="clear" w:color="auto" w:fill="BFBFBF" w:themeFill="background1" w:themeFillShade="BF"/>
            <w:vAlign w:val="center"/>
          </w:tcPr>
          <w:p w14:paraId="7C5FEAD7"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06C1384A"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OBSERVACIONES</w:t>
            </w:r>
          </w:p>
        </w:tc>
      </w:tr>
      <w:tr w:rsidR="004D6EAD" w:rsidRPr="004D6EAD" w14:paraId="6CA119F6" w14:textId="77777777" w:rsidTr="004821C3">
        <w:trPr>
          <w:trHeight w:val="192"/>
          <w:jc w:val="center"/>
        </w:trPr>
        <w:tc>
          <w:tcPr>
            <w:tcW w:w="1304" w:type="pct"/>
            <w:gridSpan w:val="2"/>
            <w:vMerge/>
            <w:shd w:val="clear" w:color="auto" w:fill="808080" w:themeFill="background1" w:themeFillShade="80"/>
            <w:vAlign w:val="center"/>
          </w:tcPr>
          <w:p w14:paraId="361B7CDB" w14:textId="77777777" w:rsidR="004D6EAD" w:rsidRPr="004D6EAD" w:rsidRDefault="004D6EAD" w:rsidP="00D23A69">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5791A1AB" w14:textId="77777777" w:rsidR="004D6EAD" w:rsidRPr="004D6EAD" w:rsidRDefault="004D6EAD" w:rsidP="00D23A69">
            <w:pPr>
              <w:jc w:val="left"/>
              <w:rPr>
                <w:rFonts w:ascii="Century Gothic" w:hAnsi="Century Gothic"/>
                <w:noProof/>
                <w:color w:val="FFFFFF" w:themeColor="background1"/>
                <w:sz w:val="14"/>
                <w:szCs w:val="14"/>
                <w:lang w:eastAsia="es-MX"/>
              </w:rPr>
            </w:pPr>
          </w:p>
        </w:tc>
        <w:tc>
          <w:tcPr>
            <w:tcW w:w="558" w:type="pct"/>
            <w:gridSpan w:val="2"/>
            <w:shd w:val="clear" w:color="auto" w:fill="BFBFBF" w:themeFill="background1" w:themeFillShade="BF"/>
            <w:vAlign w:val="center"/>
          </w:tcPr>
          <w:p w14:paraId="08F3FB3C"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12F9E5AC" w14:textId="77777777" w:rsidR="004D6EAD" w:rsidRPr="004D6EAD" w:rsidRDefault="004D6EAD" w:rsidP="00D23A69">
            <w:pPr>
              <w:rPr>
                <w:rFonts w:ascii="Century Gothic" w:hAnsi="Century Gothic"/>
                <w:b/>
                <w:noProof/>
                <w:sz w:val="14"/>
                <w:szCs w:val="14"/>
                <w:lang w:eastAsia="es-MX"/>
              </w:rPr>
            </w:pPr>
            <w:r w:rsidRPr="004D6EAD">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17ECA5CB" w14:textId="77777777" w:rsidR="004D6EAD" w:rsidRPr="004D6EAD" w:rsidRDefault="004D6EAD" w:rsidP="00D23A69">
            <w:pPr>
              <w:jc w:val="left"/>
              <w:rPr>
                <w:rFonts w:ascii="Century Gothic" w:hAnsi="Century Gothic"/>
                <w:noProof/>
                <w:sz w:val="14"/>
                <w:szCs w:val="14"/>
                <w:lang w:eastAsia="es-MX"/>
              </w:rPr>
            </w:pPr>
          </w:p>
        </w:tc>
      </w:tr>
      <w:tr w:rsidR="004D6EAD" w:rsidRPr="00C12626" w14:paraId="022EE91A" w14:textId="77777777" w:rsidTr="004821C3">
        <w:trPr>
          <w:trHeight w:val="284"/>
          <w:jc w:val="center"/>
        </w:trPr>
        <w:tc>
          <w:tcPr>
            <w:tcW w:w="1304" w:type="pct"/>
            <w:gridSpan w:val="2"/>
            <w:shd w:val="clear" w:color="auto" w:fill="auto"/>
            <w:vAlign w:val="center"/>
          </w:tcPr>
          <w:p w14:paraId="7B6DDB90" w14:textId="1EC53A25" w:rsidR="004D6EAD" w:rsidRPr="004D6EAD" w:rsidRDefault="004D6EAD" w:rsidP="00D23A69">
            <w:pPr>
              <w:jc w:val="left"/>
              <w:rPr>
                <w:rFonts w:ascii="Century Gothic" w:hAnsi="Century Gothic"/>
                <w:noProof/>
                <w:sz w:val="14"/>
                <w:szCs w:val="14"/>
                <w:lang w:eastAsia="es-MX"/>
              </w:rPr>
            </w:pPr>
            <w:r>
              <w:rPr>
                <w:rFonts w:ascii="Century Gothic" w:hAnsi="Century Gothic"/>
                <w:noProof/>
                <w:sz w:val="14"/>
                <w:szCs w:val="14"/>
                <w:lang w:eastAsia="es-MX"/>
              </w:rPr>
              <w:t>OMAR JARED GARCÍA MAGAÑA</w:t>
            </w:r>
          </w:p>
        </w:tc>
        <w:tc>
          <w:tcPr>
            <w:tcW w:w="1250" w:type="pct"/>
            <w:gridSpan w:val="2"/>
            <w:shd w:val="clear" w:color="auto" w:fill="auto"/>
            <w:vAlign w:val="center"/>
          </w:tcPr>
          <w:p w14:paraId="408D246A" w14:textId="14CF3674" w:rsidR="004D6EAD" w:rsidRPr="004D6EAD" w:rsidRDefault="004D6EAD" w:rsidP="00D23A69">
            <w:pPr>
              <w:rPr>
                <w:rFonts w:ascii="Century Gothic" w:hAnsi="Century Gothic"/>
                <w:noProof/>
                <w:sz w:val="14"/>
                <w:szCs w:val="14"/>
                <w:lang w:eastAsia="es-MX"/>
              </w:rPr>
            </w:pPr>
            <w:r>
              <w:rPr>
                <w:rFonts w:ascii="Century Gothic" w:hAnsi="Century Gothic"/>
                <w:noProof/>
                <w:sz w:val="14"/>
                <w:szCs w:val="14"/>
              </w:rPr>
              <w:t>SECRETARIA B</w:t>
            </w:r>
          </w:p>
        </w:tc>
        <w:tc>
          <w:tcPr>
            <w:tcW w:w="558" w:type="pct"/>
            <w:gridSpan w:val="2"/>
            <w:shd w:val="clear" w:color="auto" w:fill="auto"/>
            <w:vAlign w:val="center"/>
          </w:tcPr>
          <w:p w14:paraId="01BACF27" w14:textId="09381522" w:rsidR="004D6EAD" w:rsidRPr="004D6EAD" w:rsidRDefault="004D6EAD" w:rsidP="00D23A69">
            <w:pPr>
              <w:rPr>
                <w:rFonts w:ascii="Century Gothic" w:hAnsi="Century Gothic"/>
                <w:noProof/>
                <w:sz w:val="14"/>
                <w:szCs w:val="14"/>
                <w:lang w:eastAsia="es-MX"/>
              </w:rPr>
            </w:pPr>
            <w:r>
              <w:rPr>
                <w:rFonts w:ascii="Century Gothic" w:hAnsi="Century Gothic"/>
                <w:noProof/>
                <w:sz w:val="14"/>
                <w:szCs w:val="14"/>
              </w:rPr>
              <w:t>0</w:t>
            </w:r>
            <w:r w:rsidRPr="004D6EAD">
              <w:rPr>
                <w:rFonts w:ascii="Century Gothic" w:hAnsi="Century Gothic"/>
                <w:noProof/>
                <w:sz w:val="14"/>
                <w:szCs w:val="14"/>
              </w:rPr>
              <w:t>6/11/2023</w:t>
            </w:r>
          </w:p>
        </w:tc>
        <w:tc>
          <w:tcPr>
            <w:tcW w:w="586" w:type="pct"/>
            <w:shd w:val="clear" w:color="auto" w:fill="auto"/>
            <w:vAlign w:val="center"/>
          </w:tcPr>
          <w:p w14:paraId="76A9BA12" w14:textId="6136D339" w:rsidR="004D6EAD" w:rsidRPr="004D6EAD" w:rsidRDefault="004D6EAD" w:rsidP="00D23A69">
            <w:pPr>
              <w:rPr>
                <w:rFonts w:ascii="Century Gothic" w:hAnsi="Century Gothic"/>
                <w:noProof/>
                <w:sz w:val="14"/>
                <w:szCs w:val="14"/>
                <w:lang w:eastAsia="es-MX"/>
              </w:rPr>
            </w:pPr>
            <w:r>
              <w:rPr>
                <w:rFonts w:ascii="Century Gothic" w:hAnsi="Century Gothic"/>
                <w:noProof/>
                <w:sz w:val="14"/>
                <w:szCs w:val="14"/>
              </w:rPr>
              <w:t>14</w:t>
            </w:r>
            <w:r w:rsidRPr="004D6EAD">
              <w:rPr>
                <w:rFonts w:ascii="Century Gothic" w:hAnsi="Century Gothic"/>
                <w:noProof/>
                <w:sz w:val="14"/>
                <w:szCs w:val="14"/>
              </w:rPr>
              <w:t>/12/2023</w:t>
            </w:r>
          </w:p>
        </w:tc>
        <w:tc>
          <w:tcPr>
            <w:tcW w:w="1303" w:type="pct"/>
            <w:shd w:val="clear" w:color="auto" w:fill="auto"/>
            <w:vAlign w:val="center"/>
          </w:tcPr>
          <w:p w14:paraId="68543981" w14:textId="77777777" w:rsidR="004D6EAD" w:rsidRPr="00C12626" w:rsidRDefault="004D6EAD" w:rsidP="00D23A69">
            <w:pPr>
              <w:rPr>
                <w:rFonts w:ascii="Century Gothic" w:hAnsi="Century Gothic"/>
              </w:rPr>
            </w:pPr>
            <w:r w:rsidRPr="004D6EAD">
              <w:rPr>
                <w:rFonts w:ascii="Century Gothic" w:hAnsi="Century Gothic"/>
                <w:noProof/>
                <w:sz w:val="14"/>
                <w:szCs w:val="14"/>
                <w:lang w:eastAsia="es-MX"/>
              </w:rPr>
              <w:t>XxxxxxxxxxxxxxxxxxxxxxxX</w:t>
            </w:r>
          </w:p>
        </w:tc>
      </w:tr>
    </w:tbl>
    <w:p w14:paraId="3A3ACA81" w14:textId="3C18ED4C" w:rsidR="00BE62BF" w:rsidRDefault="00BE62BF" w:rsidP="004442DB">
      <w:pPr>
        <w:pStyle w:val="Sangradetextonormal"/>
        <w:spacing w:after="0" w:line="276" w:lineRule="auto"/>
        <w:ind w:left="0"/>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685"/>
        <w:gridCol w:w="1774"/>
        <w:gridCol w:w="776"/>
        <w:gridCol w:w="471"/>
        <w:gridCol w:w="524"/>
        <w:gridCol w:w="1133"/>
        <w:gridCol w:w="2546"/>
      </w:tblGrid>
      <w:tr w:rsidR="001E65B0" w:rsidRPr="006C4AA4" w14:paraId="685021F0" w14:textId="77777777" w:rsidTr="00D23A69">
        <w:trPr>
          <w:trHeight w:val="255"/>
          <w:jc w:val="center"/>
        </w:trPr>
        <w:tc>
          <w:tcPr>
            <w:tcW w:w="441" w:type="pct"/>
            <w:shd w:val="clear" w:color="auto" w:fill="BFBFBF" w:themeFill="background1" w:themeFillShade="BF"/>
            <w:vAlign w:val="center"/>
          </w:tcPr>
          <w:p w14:paraId="5F67FD59" w14:textId="77777777" w:rsidR="001E65B0" w:rsidRPr="006C4AA4" w:rsidRDefault="001E65B0" w:rsidP="00D23A69">
            <w:pPr>
              <w:rPr>
                <w:rFonts w:ascii="Century Gothic" w:hAnsi="Century Gothic"/>
                <w:b/>
                <w:noProof/>
                <w:sz w:val="14"/>
                <w:szCs w:val="14"/>
                <w:lang w:eastAsia="es-MX"/>
              </w:rPr>
            </w:pPr>
            <w:bookmarkStart w:id="17" w:name="_Hlk138840623"/>
            <w:r w:rsidRPr="006C4AA4">
              <w:rPr>
                <w:rFonts w:ascii="Century Gothic" w:hAnsi="Century Gothic"/>
                <w:b/>
                <w:noProof/>
                <w:sz w:val="14"/>
                <w:szCs w:val="14"/>
                <w:lang w:eastAsia="es-MX"/>
              </w:rPr>
              <w:t>SOLICITA:</w:t>
            </w:r>
          </w:p>
        </w:tc>
        <w:tc>
          <w:tcPr>
            <w:tcW w:w="1770" w:type="pct"/>
            <w:gridSpan w:val="2"/>
            <w:vAlign w:val="center"/>
          </w:tcPr>
          <w:p w14:paraId="336F19D9" w14:textId="77777777" w:rsidR="001E65B0" w:rsidRPr="006C4AA4" w:rsidRDefault="001E65B0" w:rsidP="00D23A69">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483F5D7E" w14:textId="6C653569" w:rsidR="001E65B0" w:rsidRPr="006C4AA4" w:rsidRDefault="001E65B0" w:rsidP="00D23A69">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0</w:t>
            </w:r>
            <w:r w:rsidR="00DC7203">
              <w:rPr>
                <w:rFonts w:ascii="Century Gothic" w:hAnsi="Century Gothic"/>
                <w:b/>
                <w:noProof/>
                <w:sz w:val="14"/>
                <w:szCs w:val="14"/>
                <w:lang w:eastAsia="es-MX"/>
              </w:rPr>
              <w:t>6</w:t>
            </w:r>
            <w:r>
              <w:rPr>
                <w:rFonts w:ascii="Century Gothic" w:hAnsi="Century Gothic"/>
                <w:b/>
                <w:noProof/>
                <w:sz w:val="14"/>
                <w:szCs w:val="14"/>
                <w:lang w:eastAsia="es-MX"/>
              </w:rPr>
              <w:t>8</w:t>
            </w:r>
            <w:r w:rsidR="00A01345">
              <w:rPr>
                <w:rFonts w:ascii="Century Gothic" w:hAnsi="Century Gothic"/>
                <w:b/>
                <w:noProof/>
                <w:sz w:val="14"/>
                <w:szCs w:val="14"/>
                <w:lang w:eastAsia="es-MX"/>
              </w:rPr>
              <w:t xml:space="preserve"> y 069</w:t>
            </w:r>
            <w:r w:rsidRPr="006C4AA4">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41F28570"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1" w:type="pct"/>
            <w:gridSpan w:val="3"/>
            <w:vAlign w:val="center"/>
          </w:tcPr>
          <w:p w14:paraId="0FF5EB4A" w14:textId="77777777" w:rsidR="001E65B0" w:rsidRPr="006C4AA4" w:rsidRDefault="001E65B0" w:rsidP="00D23A69">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1E65B0" w:rsidRPr="006C4AA4" w14:paraId="46F0CF4F" w14:textId="77777777" w:rsidTr="004821C3">
        <w:trPr>
          <w:trHeight w:val="37"/>
          <w:jc w:val="center"/>
        </w:trPr>
        <w:tc>
          <w:tcPr>
            <w:tcW w:w="1303" w:type="pct"/>
            <w:gridSpan w:val="2"/>
            <w:vMerge w:val="restart"/>
            <w:shd w:val="clear" w:color="auto" w:fill="BFBFBF" w:themeFill="background1" w:themeFillShade="BF"/>
            <w:vAlign w:val="center"/>
          </w:tcPr>
          <w:p w14:paraId="6532ECE5"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5" w:type="pct"/>
            <w:gridSpan w:val="2"/>
            <w:vMerge w:val="restart"/>
            <w:shd w:val="clear" w:color="auto" w:fill="BFBFBF" w:themeFill="background1" w:themeFillShade="BF"/>
            <w:vAlign w:val="center"/>
          </w:tcPr>
          <w:p w14:paraId="6DB6FEEE"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9" w:type="pct"/>
            <w:gridSpan w:val="3"/>
            <w:shd w:val="clear" w:color="auto" w:fill="BFBFBF" w:themeFill="background1" w:themeFillShade="BF"/>
            <w:vAlign w:val="center"/>
          </w:tcPr>
          <w:p w14:paraId="205EE653"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73B6CD59"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1E65B0" w:rsidRPr="006C4AA4" w14:paraId="4EE55C29" w14:textId="77777777" w:rsidTr="004821C3">
        <w:trPr>
          <w:trHeight w:val="192"/>
          <w:jc w:val="center"/>
        </w:trPr>
        <w:tc>
          <w:tcPr>
            <w:tcW w:w="1303" w:type="pct"/>
            <w:gridSpan w:val="2"/>
            <w:vMerge/>
            <w:shd w:val="clear" w:color="auto" w:fill="808080" w:themeFill="background1" w:themeFillShade="80"/>
            <w:vAlign w:val="center"/>
          </w:tcPr>
          <w:p w14:paraId="1F4DECD5" w14:textId="77777777" w:rsidR="001E65B0" w:rsidRPr="006C4AA4" w:rsidRDefault="001E65B0" w:rsidP="00D23A69">
            <w:pPr>
              <w:jc w:val="left"/>
              <w:rPr>
                <w:rFonts w:ascii="Century Gothic" w:hAnsi="Century Gothic"/>
                <w:noProof/>
                <w:color w:val="FFFFFF" w:themeColor="background1"/>
                <w:sz w:val="14"/>
                <w:szCs w:val="14"/>
                <w:lang w:eastAsia="es-MX"/>
              </w:rPr>
            </w:pPr>
          </w:p>
        </w:tc>
        <w:tc>
          <w:tcPr>
            <w:tcW w:w="1305" w:type="pct"/>
            <w:gridSpan w:val="2"/>
            <w:vMerge/>
            <w:shd w:val="clear" w:color="auto" w:fill="BFBFBF" w:themeFill="background1" w:themeFillShade="BF"/>
            <w:vAlign w:val="center"/>
          </w:tcPr>
          <w:p w14:paraId="0B8366C6" w14:textId="77777777" w:rsidR="001E65B0" w:rsidRPr="006C4AA4" w:rsidRDefault="001E65B0" w:rsidP="00D23A69">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4B0A60AB"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682B5670" w14:textId="77777777" w:rsidR="001E65B0" w:rsidRPr="006C4AA4" w:rsidRDefault="001E65B0" w:rsidP="00D23A69">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619FEA1E" w14:textId="77777777" w:rsidR="001E65B0" w:rsidRPr="006C4AA4" w:rsidRDefault="001E65B0" w:rsidP="00D23A69">
            <w:pPr>
              <w:jc w:val="left"/>
              <w:rPr>
                <w:rFonts w:ascii="Century Gothic" w:hAnsi="Century Gothic"/>
                <w:noProof/>
                <w:sz w:val="14"/>
                <w:szCs w:val="14"/>
                <w:lang w:eastAsia="es-MX"/>
              </w:rPr>
            </w:pPr>
          </w:p>
        </w:tc>
      </w:tr>
      <w:tr w:rsidR="001E65B0" w:rsidRPr="006C4AA4" w14:paraId="1CB37762" w14:textId="77777777" w:rsidTr="004821C3">
        <w:trPr>
          <w:trHeight w:val="284"/>
          <w:jc w:val="center"/>
        </w:trPr>
        <w:tc>
          <w:tcPr>
            <w:tcW w:w="1303" w:type="pct"/>
            <w:gridSpan w:val="2"/>
            <w:vAlign w:val="center"/>
          </w:tcPr>
          <w:p w14:paraId="500D73E0" w14:textId="48477919" w:rsidR="001E65B0" w:rsidRPr="006C4AA4" w:rsidRDefault="001E65B0" w:rsidP="00D23A69">
            <w:pPr>
              <w:jc w:val="left"/>
              <w:rPr>
                <w:rFonts w:ascii="Century Gothic" w:hAnsi="Century Gothic"/>
                <w:noProof/>
                <w:sz w:val="14"/>
                <w:szCs w:val="14"/>
                <w:lang w:eastAsia="es-MX"/>
              </w:rPr>
            </w:pPr>
            <w:r>
              <w:rPr>
                <w:rFonts w:ascii="Century Gothic" w:hAnsi="Century Gothic"/>
                <w:noProof/>
                <w:sz w:val="14"/>
                <w:szCs w:val="14"/>
                <w:lang w:eastAsia="es-MX"/>
              </w:rPr>
              <w:t>ANA SOFÍA ANDRADE GONZÁLEZ</w:t>
            </w:r>
          </w:p>
        </w:tc>
        <w:tc>
          <w:tcPr>
            <w:tcW w:w="1305" w:type="pct"/>
            <w:gridSpan w:val="2"/>
            <w:vAlign w:val="center"/>
          </w:tcPr>
          <w:p w14:paraId="2F233031" w14:textId="7EF14E59" w:rsidR="001E65B0" w:rsidRPr="006C4AA4" w:rsidRDefault="001E65B0" w:rsidP="00D23A69">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vAlign w:val="center"/>
          </w:tcPr>
          <w:p w14:paraId="73FC9D24" w14:textId="5F4983B0" w:rsidR="001E65B0" w:rsidRPr="006C4AA4" w:rsidRDefault="001E65B0" w:rsidP="00D23A69">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vAlign w:val="center"/>
          </w:tcPr>
          <w:p w14:paraId="3D256A03" w14:textId="77777777" w:rsidR="001E65B0" w:rsidRPr="006C4AA4" w:rsidRDefault="001E65B0" w:rsidP="00D23A69">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vAlign w:val="center"/>
          </w:tcPr>
          <w:p w14:paraId="5F60B959" w14:textId="4CF17816" w:rsidR="001E65B0" w:rsidRPr="006C4AA4" w:rsidRDefault="001E65B0" w:rsidP="001E65B0">
            <w:pPr>
              <w:jc w:val="both"/>
              <w:rPr>
                <w:rFonts w:ascii="Century Gothic" w:hAnsi="Century Gothic"/>
                <w:noProof/>
                <w:sz w:val="14"/>
                <w:szCs w:val="14"/>
                <w:lang w:eastAsia="es-MX"/>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w:t>
            </w:r>
            <w:r>
              <w:rPr>
                <w:rFonts w:ascii="Century Gothic" w:hAnsi="Century Gothic"/>
                <w:noProof/>
                <w:sz w:val="10"/>
                <w:szCs w:val="12"/>
                <w:lang w:eastAsia="es-MX"/>
              </w:rPr>
              <w:t>PABLO CHÁVEZ JASSO</w:t>
            </w:r>
            <w:r w:rsidRPr="0006004F">
              <w:rPr>
                <w:rFonts w:ascii="Century Gothic" w:hAnsi="Century Gothic"/>
                <w:noProof/>
                <w:sz w:val="10"/>
                <w:szCs w:val="12"/>
                <w:lang w:eastAsia="es-MX"/>
              </w:rPr>
              <w:t>.</w:t>
            </w:r>
          </w:p>
        </w:tc>
      </w:tr>
      <w:tr w:rsidR="00DC7203" w:rsidRPr="006C4AA4" w14:paraId="0D8A945A" w14:textId="77777777" w:rsidTr="004821C3">
        <w:trPr>
          <w:trHeight w:val="284"/>
          <w:jc w:val="center"/>
        </w:trPr>
        <w:tc>
          <w:tcPr>
            <w:tcW w:w="1303" w:type="pct"/>
            <w:gridSpan w:val="2"/>
            <w:shd w:val="clear" w:color="auto" w:fill="D9D9D9" w:themeFill="background1" w:themeFillShade="D9"/>
            <w:vAlign w:val="center"/>
          </w:tcPr>
          <w:p w14:paraId="53FCB633" w14:textId="6FF4DD21" w:rsidR="00DC7203" w:rsidRDefault="00DC7203" w:rsidP="00DC7203">
            <w:pPr>
              <w:jc w:val="left"/>
              <w:rPr>
                <w:rFonts w:ascii="Century Gothic" w:hAnsi="Century Gothic"/>
                <w:noProof/>
                <w:sz w:val="14"/>
                <w:szCs w:val="14"/>
                <w:lang w:eastAsia="es-MX"/>
              </w:rPr>
            </w:pPr>
            <w:r>
              <w:rPr>
                <w:rFonts w:ascii="Century Gothic" w:hAnsi="Century Gothic"/>
                <w:noProof/>
                <w:sz w:val="14"/>
                <w:szCs w:val="14"/>
                <w:lang w:eastAsia="es-MX"/>
              </w:rPr>
              <w:t>BÁRBARA SILVA FALCÓ</w:t>
            </w:r>
          </w:p>
        </w:tc>
        <w:tc>
          <w:tcPr>
            <w:tcW w:w="1305" w:type="pct"/>
            <w:gridSpan w:val="2"/>
            <w:shd w:val="clear" w:color="auto" w:fill="D9D9D9" w:themeFill="background1" w:themeFillShade="D9"/>
            <w:vAlign w:val="center"/>
          </w:tcPr>
          <w:p w14:paraId="20E69746" w14:textId="1D146A8B" w:rsidR="00DC7203" w:rsidRPr="006C4AA4" w:rsidRDefault="00DC7203" w:rsidP="00DC7203">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A SS</w:t>
            </w:r>
          </w:p>
        </w:tc>
        <w:tc>
          <w:tcPr>
            <w:tcW w:w="509" w:type="pct"/>
            <w:gridSpan w:val="2"/>
            <w:shd w:val="clear" w:color="auto" w:fill="D9D9D9" w:themeFill="background1" w:themeFillShade="D9"/>
            <w:vAlign w:val="center"/>
          </w:tcPr>
          <w:p w14:paraId="49461C9D" w14:textId="375CBC58" w:rsidR="00DC7203" w:rsidRPr="006C4AA4" w:rsidRDefault="00DC7203" w:rsidP="00DC7203">
            <w:pPr>
              <w:rPr>
                <w:rFonts w:ascii="Century Gothic" w:hAnsi="Century Gothic"/>
                <w:noProof/>
                <w:sz w:val="14"/>
                <w:szCs w:val="14"/>
              </w:rPr>
            </w:pPr>
            <w:r>
              <w:rPr>
                <w:rFonts w:ascii="Century Gothic" w:hAnsi="Century Gothic"/>
                <w:noProof/>
                <w:sz w:val="14"/>
                <w:szCs w:val="14"/>
              </w:rPr>
              <w:t>16</w:t>
            </w:r>
            <w:r w:rsidRPr="006C4AA4">
              <w:rPr>
                <w:rFonts w:ascii="Century Gothic" w:hAnsi="Century Gothic"/>
                <w:noProof/>
                <w:sz w:val="14"/>
                <w:szCs w:val="14"/>
              </w:rPr>
              <w:t>/</w:t>
            </w:r>
            <w:r>
              <w:rPr>
                <w:rFonts w:ascii="Century Gothic" w:hAnsi="Century Gothic"/>
                <w:noProof/>
                <w:sz w:val="14"/>
                <w:szCs w:val="14"/>
              </w:rPr>
              <w:t>11</w:t>
            </w:r>
            <w:r w:rsidRPr="006C4AA4">
              <w:rPr>
                <w:rFonts w:ascii="Century Gothic" w:hAnsi="Century Gothic"/>
                <w:noProof/>
                <w:sz w:val="14"/>
                <w:szCs w:val="14"/>
              </w:rPr>
              <w:t>/2023</w:t>
            </w:r>
          </w:p>
        </w:tc>
        <w:tc>
          <w:tcPr>
            <w:tcW w:w="580" w:type="pct"/>
            <w:shd w:val="clear" w:color="auto" w:fill="D9D9D9" w:themeFill="background1" w:themeFillShade="D9"/>
            <w:vAlign w:val="center"/>
          </w:tcPr>
          <w:p w14:paraId="21C4981E" w14:textId="6F0C6708" w:rsidR="00DC7203" w:rsidRPr="006C4AA4" w:rsidRDefault="00DC7203" w:rsidP="00DC7203">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shd w:val="clear" w:color="auto" w:fill="D9D9D9" w:themeFill="background1" w:themeFillShade="D9"/>
            <w:vAlign w:val="center"/>
          </w:tcPr>
          <w:p w14:paraId="0E0C6BA7" w14:textId="0B7F53E3" w:rsidR="00DC7203" w:rsidRPr="0006004F" w:rsidRDefault="00DC7203" w:rsidP="00DC7203">
            <w:pPr>
              <w:jc w:val="both"/>
              <w:rPr>
                <w:rFonts w:ascii="Century Gothic" w:hAnsi="Century Gothic"/>
                <w:noProof/>
                <w:sz w:val="10"/>
                <w:szCs w:val="12"/>
                <w:lang w:eastAsia="es-MX"/>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w:t>
            </w:r>
            <w:r>
              <w:rPr>
                <w:rFonts w:ascii="Century Gothic" w:hAnsi="Century Gothic"/>
                <w:noProof/>
                <w:sz w:val="10"/>
                <w:szCs w:val="12"/>
                <w:lang w:eastAsia="es-MX"/>
              </w:rPr>
              <w:t>A SS</w:t>
            </w:r>
            <w:r w:rsidRPr="0006004F">
              <w:rPr>
                <w:rFonts w:ascii="Century Gothic" w:hAnsi="Century Gothic"/>
                <w:noProof/>
                <w:sz w:val="10"/>
                <w:szCs w:val="12"/>
                <w:lang w:eastAsia="es-MX"/>
              </w:rPr>
              <w:t xml:space="preserve"> DE </w:t>
            </w:r>
            <w:r>
              <w:rPr>
                <w:rFonts w:ascii="Century Gothic" w:hAnsi="Century Gothic"/>
                <w:noProof/>
                <w:sz w:val="10"/>
                <w:szCs w:val="12"/>
                <w:lang w:eastAsia="es-MX"/>
              </w:rPr>
              <w:t>IVETTE GARCÍA</w:t>
            </w:r>
            <w:r w:rsidR="004E0892">
              <w:rPr>
                <w:rFonts w:ascii="Century Gothic" w:hAnsi="Century Gothic"/>
                <w:noProof/>
                <w:sz w:val="10"/>
                <w:szCs w:val="12"/>
                <w:lang w:eastAsia="es-MX"/>
              </w:rPr>
              <w:t xml:space="preserve"> FLORES</w:t>
            </w:r>
            <w:r w:rsidRPr="0006004F">
              <w:rPr>
                <w:rFonts w:ascii="Century Gothic" w:hAnsi="Century Gothic"/>
                <w:noProof/>
                <w:sz w:val="10"/>
                <w:szCs w:val="12"/>
                <w:lang w:eastAsia="es-MX"/>
              </w:rPr>
              <w:t>.</w:t>
            </w:r>
          </w:p>
        </w:tc>
      </w:tr>
      <w:bookmarkEnd w:id="17"/>
    </w:tbl>
    <w:p w14:paraId="1E21B02C" w14:textId="77777777" w:rsidR="001E65B0" w:rsidRDefault="001E65B0" w:rsidP="00670797">
      <w:pPr>
        <w:pStyle w:val="Sangradetextonormal"/>
        <w:spacing w:after="0"/>
        <w:ind w:left="0"/>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700"/>
        <w:gridCol w:w="1843"/>
        <w:gridCol w:w="707"/>
        <w:gridCol w:w="516"/>
        <w:gridCol w:w="463"/>
        <w:gridCol w:w="1151"/>
        <w:gridCol w:w="2544"/>
      </w:tblGrid>
      <w:tr w:rsidR="00431484" w:rsidRPr="00CC156B" w14:paraId="2F1090C4" w14:textId="77777777" w:rsidTr="00B82001">
        <w:trPr>
          <w:trHeight w:val="255"/>
          <w:jc w:val="center"/>
        </w:trPr>
        <w:tc>
          <w:tcPr>
            <w:tcW w:w="433" w:type="pct"/>
            <w:shd w:val="clear" w:color="auto" w:fill="BFBFBF" w:themeFill="background1" w:themeFillShade="BF"/>
            <w:vAlign w:val="center"/>
          </w:tcPr>
          <w:p w14:paraId="461575EA" w14:textId="11B1195A" w:rsidR="00431484" w:rsidRPr="00CC156B" w:rsidRDefault="00431484" w:rsidP="00B82001">
            <w:pPr>
              <w:ind w:left="-113"/>
              <w:rPr>
                <w:rFonts w:ascii="Century Gothic" w:hAnsi="Century Gothic"/>
                <w:b/>
                <w:noProof/>
                <w:sz w:val="14"/>
                <w:szCs w:val="14"/>
              </w:rPr>
            </w:pPr>
            <w:bookmarkStart w:id="18" w:name="_Hlk138841273"/>
            <w:r w:rsidRPr="00CC156B">
              <w:rPr>
                <w:rFonts w:ascii="Century Gothic" w:hAnsi="Century Gothic"/>
                <w:b/>
                <w:noProof/>
                <w:sz w:val="14"/>
                <w:szCs w:val="14"/>
              </w:rPr>
              <w:t>SOLICITA</w:t>
            </w:r>
            <w:r w:rsidR="00B82001">
              <w:rPr>
                <w:rFonts w:ascii="Century Gothic" w:hAnsi="Century Gothic"/>
                <w:b/>
                <w:noProof/>
                <w:sz w:val="14"/>
                <w:szCs w:val="14"/>
              </w:rPr>
              <w:t>:</w:t>
            </w:r>
          </w:p>
        </w:tc>
        <w:tc>
          <w:tcPr>
            <w:tcW w:w="1813" w:type="pct"/>
            <w:gridSpan w:val="2"/>
            <w:vAlign w:val="center"/>
          </w:tcPr>
          <w:p w14:paraId="40595CC9" w14:textId="77777777" w:rsidR="00431484" w:rsidRPr="00CC156B" w:rsidRDefault="00431484" w:rsidP="00D23A69">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3F496F80" w14:textId="3424E22C" w:rsidR="00431484" w:rsidRPr="00CC156B" w:rsidRDefault="00431484" w:rsidP="00D23A69">
            <w:pPr>
              <w:jc w:val="left"/>
              <w:rPr>
                <w:rFonts w:ascii="Century Gothic" w:hAnsi="Century Gothic"/>
                <w:b/>
                <w:noProof/>
                <w:sz w:val="14"/>
                <w:szCs w:val="14"/>
              </w:rPr>
            </w:pPr>
            <w:r>
              <w:rPr>
                <w:rFonts w:ascii="Century Gothic" w:hAnsi="Century Gothic"/>
                <w:b/>
                <w:noProof/>
                <w:sz w:val="14"/>
                <w:szCs w:val="14"/>
              </w:rPr>
              <w:t>OFICIO 60</w:t>
            </w:r>
            <w:r w:rsidRPr="003404FB">
              <w:rPr>
                <w:rFonts w:ascii="Century Gothic" w:hAnsi="Century Gothic"/>
                <w:b/>
                <w:noProof/>
                <w:sz w:val="14"/>
                <w:szCs w:val="14"/>
              </w:rPr>
              <w:t>/2023</w:t>
            </w:r>
          </w:p>
        </w:tc>
        <w:tc>
          <w:tcPr>
            <w:tcW w:w="626" w:type="pct"/>
            <w:gridSpan w:val="2"/>
            <w:shd w:val="clear" w:color="auto" w:fill="BFBFBF" w:themeFill="background1" w:themeFillShade="BF"/>
            <w:vAlign w:val="center"/>
          </w:tcPr>
          <w:p w14:paraId="7F474B3A"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ADSCRIPCIÓN:</w:t>
            </w:r>
          </w:p>
        </w:tc>
        <w:tc>
          <w:tcPr>
            <w:tcW w:w="2128" w:type="pct"/>
            <w:gridSpan w:val="3"/>
            <w:vAlign w:val="center"/>
          </w:tcPr>
          <w:p w14:paraId="6D1DE614" w14:textId="77777777" w:rsidR="00431484" w:rsidRPr="00CC156B" w:rsidRDefault="00431484" w:rsidP="00D23A69">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431484" w:rsidRPr="00CC156B" w14:paraId="2F57645A" w14:textId="77777777" w:rsidTr="00B82001">
        <w:trPr>
          <w:trHeight w:val="37"/>
          <w:jc w:val="center"/>
        </w:trPr>
        <w:tc>
          <w:tcPr>
            <w:tcW w:w="1303" w:type="pct"/>
            <w:gridSpan w:val="2"/>
            <w:vMerge w:val="restart"/>
            <w:shd w:val="clear" w:color="auto" w:fill="BFBFBF" w:themeFill="background1" w:themeFillShade="BF"/>
            <w:vAlign w:val="center"/>
          </w:tcPr>
          <w:p w14:paraId="298E80A7"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NOMBRE</w:t>
            </w:r>
          </w:p>
        </w:tc>
        <w:tc>
          <w:tcPr>
            <w:tcW w:w="1305" w:type="pct"/>
            <w:gridSpan w:val="2"/>
            <w:vMerge w:val="restart"/>
            <w:shd w:val="clear" w:color="auto" w:fill="BFBFBF" w:themeFill="background1" w:themeFillShade="BF"/>
            <w:vAlign w:val="center"/>
          </w:tcPr>
          <w:p w14:paraId="5AEA4B27"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PUESTO</w:t>
            </w:r>
          </w:p>
        </w:tc>
        <w:tc>
          <w:tcPr>
            <w:tcW w:w="1090" w:type="pct"/>
            <w:gridSpan w:val="3"/>
            <w:shd w:val="clear" w:color="auto" w:fill="BFBFBF" w:themeFill="background1" w:themeFillShade="BF"/>
            <w:vAlign w:val="center"/>
          </w:tcPr>
          <w:p w14:paraId="6951F1C1"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TEMPORALIDAD</w:t>
            </w:r>
          </w:p>
        </w:tc>
        <w:tc>
          <w:tcPr>
            <w:tcW w:w="1302" w:type="pct"/>
            <w:vMerge w:val="restart"/>
            <w:shd w:val="clear" w:color="auto" w:fill="BFBFBF" w:themeFill="background1" w:themeFillShade="BF"/>
            <w:vAlign w:val="center"/>
          </w:tcPr>
          <w:p w14:paraId="07B46A1C"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OBSERVACIONES</w:t>
            </w:r>
          </w:p>
        </w:tc>
      </w:tr>
      <w:tr w:rsidR="00431484" w:rsidRPr="00CC156B" w14:paraId="494000A9" w14:textId="77777777" w:rsidTr="00B82001">
        <w:trPr>
          <w:trHeight w:val="192"/>
          <w:jc w:val="center"/>
        </w:trPr>
        <w:tc>
          <w:tcPr>
            <w:tcW w:w="1303" w:type="pct"/>
            <w:gridSpan w:val="2"/>
            <w:vMerge/>
            <w:shd w:val="clear" w:color="auto" w:fill="808080" w:themeFill="background1" w:themeFillShade="80"/>
            <w:vAlign w:val="center"/>
          </w:tcPr>
          <w:p w14:paraId="46B1A2AB" w14:textId="77777777" w:rsidR="00431484" w:rsidRPr="00CC156B" w:rsidRDefault="00431484" w:rsidP="00D23A69">
            <w:pPr>
              <w:jc w:val="left"/>
              <w:rPr>
                <w:rFonts w:ascii="Century Gothic" w:hAnsi="Century Gothic"/>
                <w:noProof/>
                <w:color w:val="FFFFFF" w:themeColor="background1"/>
                <w:sz w:val="14"/>
                <w:szCs w:val="14"/>
              </w:rPr>
            </w:pPr>
          </w:p>
        </w:tc>
        <w:tc>
          <w:tcPr>
            <w:tcW w:w="1305" w:type="pct"/>
            <w:gridSpan w:val="2"/>
            <w:vMerge/>
            <w:shd w:val="clear" w:color="auto" w:fill="BFBFBF" w:themeFill="background1" w:themeFillShade="BF"/>
            <w:vAlign w:val="center"/>
          </w:tcPr>
          <w:p w14:paraId="27BA4906" w14:textId="77777777" w:rsidR="00431484" w:rsidRPr="00CC156B" w:rsidRDefault="00431484" w:rsidP="00D23A69">
            <w:pPr>
              <w:jc w:val="left"/>
              <w:rPr>
                <w:rFonts w:ascii="Century Gothic" w:hAnsi="Century Gothic"/>
                <w:noProof/>
                <w:color w:val="FFFFFF" w:themeColor="background1"/>
                <w:sz w:val="14"/>
                <w:szCs w:val="14"/>
              </w:rPr>
            </w:pPr>
          </w:p>
        </w:tc>
        <w:tc>
          <w:tcPr>
            <w:tcW w:w="501" w:type="pct"/>
            <w:gridSpan w:val="2"/>
            <w:shd w:val="clear" w:color="auto" w:fill="BFBFBF" w:themeFill="background1" w:themeFillShade="BF"/>
            <w:vAlign w:val="center"/>
          </w:tcPr>
          <w:p w14:paraId="309028EC"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DEL</w:t>
            </w:r>
          </w:p>
        </w:tc>
        <w:tc>
          <w:tcPr>
            <w:tcW w:w="589" w:type="pct"/>
            <w:shd w:val="clear" w:color="auto" w:fill="BFBFBF" w:themeFill="background1" w:themeFillShade="BF"/>
            <w:vAlign w:val="center"/>
          </w:tcPr>
          <w:p w14:paraId="257EB2FD" w14:textId="77777777" w:rsidR="00431484" w:rsidRPr="00CC156B" w:rsidRDefault="00431484" w:rsidP="00D23A69">
            <w:pPr>
              <w:rPr>
                <w:rFonts w:ascii="Century Gothic" w:hAnsi="Century Gothic"/>
                <w:b/>
                <w:noProof/>
                <w:sz w:val="14"/>
                <w:szCs w:val="14"/>
              </w:rPr>
            </w:pPr>
            <w:r w:rsidRPr="00CC156B">
              <w:rPr>
                <w:rFonts w:ascii="Century Gothic" w:hAnsi="Century Gothic"/>
                <w:b/>
                <w:noProof/>
                <w:sz w:val="14"/>
                <w:szCs w:val="14"/>
              </w:rPr>
              <w:t>AL:</w:t>
            </w:r>
          </w:p>
        </w:tc>
        <w:tc>
          <w:tcPr>
            <w:tcW w:w="1302" w:type="pct"/>
            <w:vMerge/>
            <w:shd w:val="clear" w:color="auto" w:fill="808080" w:themeFill="background1" w:themeFillShade="80"/>
            <w:vAlign w:val="center"/>
          </w:tcPr>
          <w:p w14:paraId="08A551CE" w14:textId="77777777" w:rsidR="00431484" w:rsidRPr="00CC156B" w:rsidRDefault="00431484" w:rsidP="00D23A69">
            <w:pPr>
              <w:jc w:val="left"/>
              <w:rPr>
                <w:rFonts w:ascii="Century Gothic" w:hAnsi="Century Gothic"/>
                <w:noProof/>
                <w:sz w:val="14"/>
                <w:szCs w:val="14"/>
              </w:rPr>
            </w:pPr>
          </w:p>
        </w:tc>
      </w:tr>
      <w:tr w:rsidR="008100ED" w:rsidRPr="00CC156B" w14:paraId="77475EBA" w14:textId="77777777" w:rsidTr="00B82001">
        <w:trPr>
          <w:trHeight w:val="454"/>
          <w:jc w:val="center"/>
        </w:trPr>
        <w:tc>
          <w:tcPr>
            <w:tcW w:w="1303" w:type="pct"/>
            <w:gridSpan w:val="2"/>
            <w:shd w:val="clear" w:color="auto" w:fill="FFFFFF" w:themeFill="background1"/>
            <w:vAlign w:val="center"/>
          </w:tcPr>
          <w:p w14:paraId="0BBA7ABE" w14:textId="1B3827DD" w:rsidR="008100ED" w:rsidRPr="00CC156B" w:rsidRDefault="008100ED" w:rsidP="008100ED">
            <w:pPr>
              <w:jc w:val="left"/>
              <w:rPr>
                <w:rFonts w:ascii="Century Gothic" w:hAnsi="Century Gothic" w:cs="Arial"/>
                <w:sz w:val="14"/>
                <w:szCs w:val="14"/>
              </w:rPr>
            </w:pPr>
            <w:r>
              <w:rPr>
                <w:rFonts w:ascii="Century Gothic" w:hAnsi="Century Gothic" w:cs="Arial"/>
                <w:sz w:val="14"/>
                <w:szCs w:val="14"/>
              </w:rPr>
              <w:t xml:space="preserve">VÍCTOR DANIEL </w:t>
            </w:r>
            <w:proofErr w:type="spellStart"/>
            <w:r>
              <w:rPr>
                <w:rFonts w:ascii="Century Gothic" w:hAnsi="Century Gothic" w:cs="Arial"/>
                <w:sz w:val="14"/>
                <w:szCs w:val="14"/>
              </w:rPr>
              <w:t>OLAIS</w:t>
            </w:r>
            <w:proofErr w:type="spellEnd"/>
            <w:r>
              <w:rPr>
                <w:rFonts w:ascii="Century Gothic" w:hAnsi="Century Gothic" w:cs="Arial"/>
                <w:sz w:val="14"/>
                <w:szCs w:val="14"/>
              </w:rPr>
              <w:t xml:space="preserve"> GUZMÁN</w:t>
            </w:r>
          </w:p>
        </w:tc>
        <w:tc>
          <w:tcPr>
            <w:tcW w:w="1305" w:type="pct"/>
            <w:gridSpan w:val="2"/>
            <w:shd w:val="clear" w:color="auto" w:fill="FFFFFF" w:themeFill="background1"/>
            <w:vAlign w:val="center"/>
          </w:tcPr>
          <w:p w14:paraId="0C0385EC" w14:textId="545E1AF5" w:rsidR="008100ED" w:rsidRDefault="008100ED" w:rsidP="008100ED">
            <w:pPr>
              <w:rPr>
                <w:rFonts w:ascii="Century Gothic" w:hAnsi="Century Gothic" w:cs="Arial"/>
                <w:sz w:val="14"/>
                <w:szCs w:val="14"/>
              </w:rPr>
            </w:pPr>
            <w:r w:rsidRPr="00CC156B">
              <w:rPr>
                <w:rFonts w:ascii="Century Gothic" w:hAnsi="Century Gothic" w:cs="Arial"/>
                <w:sz w:val="14"/>
                <w:szCs w:val="14"/>
              </w:rPr>
              <w:t>SECRETARIA B</w:t>
            </w:r>
          </w:p>
        </w:tc>
        <w:tc>
          <w:tcPr>
            <w:tcW w:w="501" w:type="pct"/>
            <w:gridSpan w:val="2"/>
            <w:shd w:val="clear" w:color="auto" w:fill="FFFFFF" w:themeFill="background1"/>
            <w:vAlign w:val="center"/>
          </w:tcPr>
          <w:p w14:paraId="7E35595D" w14:textId="393D0265" w:rsidR="008100ED" w:rsidRPr="004442DB" w:rsidRDefault="008100ED" w:rsidP="008100ED">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89" w:type="pct"/>
            <w:shd w:val="clear" w:color="auto" w:fill="FFFFFF" w:themeFill="background1"/>
            <w:vAlign w:val="center"/>
          </w:tcPr>
          <w:p w14:paraId="5FB2528C" w14:textId="7491AAEA" w:rsidR="008100ED" w:rsidRPr="004442DB" w:rsidRDefault="008100ED" w:rsidP="008100ED">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302" w:type="pct"/>
            <w:shd w:val="clear" w:color="auto" w:fill="FFFFFF" w:themeFill="background1"/>
            <w:vAlign w:val="center"/>
          </w:tcPr>
          <w:p w14:paraId="5715B82C" w14:textId="1356C520" w:rsidR="008100ED" w:rsidRPr="0006004F" w:rsidRDefault="008100ED" w:rsidP="00B70603">
            <w:pPr>
              <w:rPr>
                <w:rFonts w:ascii="Century Gothic" w:hAnsi="Century Gothic"/>
                <w:noProof/>
                <w:sz w:val="10"/>
                <w:szCs w:val="12"/>
                <w:lang w:eastAsia="es-MX"/>
              </w:rPr>
            </w:pPr>
            <w:r w:rsidRPr="00CC156B">
              <w:rPr>
                <w:rFonts w:ascii="Century Gothic" w:hAnsi="Century Gothic"/>
                <w:noProof/>
                <w:sz w:val="14"/>
                <w:szCs w:val="14"/>
              </w:rPr>
              <w:t>XxxxxxxxxxxxxxxxxxxxxxxX</w:t>
            </w:r>
          </w:p>
        </w:tc>
      </w:tr>
      <w:tr w:rsidR="008100ED" w:rsidRPr="00CC156B" w14:paraId="685B2C6C" w14:textId="77777777" w:rsidTr="00B82001">
        <w:trPr>
          <w:trHeight w:val="454"/>
          <w:jc w:val="center"/>
        </w:trPr>
        <w:tc>
          <w:tcPr>
            <w:tcW w:w="1303" w:type="pct"/>
            <w:gridSpan w:val="2"/>
            <w:shd w:val="clear" w:color="auto" w:fill="D9D9D9" w:themeFill="background1" w:themeFillShade="D9"/>
            <w:vAlign w:val="center"/>
          </w:tcPr>
          <w:p w14:paraId="0809F13F" w14:textId="02D528AE" w:rsidR="008100ED" w:rsidRPr="00CC156B" w:rsidRDefault="008100ED" w:rsidP="008100ED">
            <w:pPr>
              <w:jc w:val="left"/>
              <w:rPr>
                <w:rFonts w:ascii="Century Gothic" w:hAnsi="Century Gothic" w:cs="Arial"/>
                <w:sz w:val="14"/>
                <w:szCs w:val="14"/>
              </w:rPr>
            </w:pPr>
            <w:r>
              <w:rPr>
                <w:rFonts w:ascii="Century Gothic" w:hAnsi="Century Gothic" w:cs="Arial"/>
                <w:sz w:val="14"/>
                <w:szCs w:val="14"/>
              </w:rPr>
              <w:t xml:space="preserve">BÁRBARA </w:t>
            </w:r>
            <w:proofErr w:type="spellStart"/>
            <w:r>
              <w:rPr>
                <w:rFonts w:ascii="Century Gothic" w:hAnsi="Century Gothic" w:cs="Arial"/>
                <w:sz w:val="14"/>
                <w:szCs w:val="14"/>
              </w:rPr>
              <w:t>DANAE</w:t>
            </w:r>
            <w:proofErr w:type="spellEnd"/>
            <w:r>
              <w:rPr>
                <w:rFonts w:ascii="Century Gothic" w:hAnsi="Century Gothic" w:cs="Arial"/>
                <w:sz w:val="14"/>
                <w:szCs w:val="14"/>
              </w:rPr>
              <w:t xml:space="preserve"> </w:t>
            </w:r>
            <w:proofErr w:type="spellStart"/>
            <w:r>
              <w:rPr>
                <w:rFonts w:ascii="Century Gothic" w:hAnsi="Century Gothic" w:cs="Arial"/>
                <w:sz w:val="14"/>
                <w:szCs w:val="14"/>
              </w:rPr>
              <w:t>DALLI</w:t>
            </w:r>
            <w:proofErr w:type="spellEnd"/>
            <w:r>
              <w:rPr>
                <w:rFonts w:ascii="Century Gothic" w:hAnsi="Century Gothic" w:cs="Arial"/>
                <w:sz w:val="14"/>
                <w:szCs w:val="14"/>
              </w:rPr>
              <w:t xml:space="preserve"> MEDINA</w:t>
            </w:r>
            <w:r w:rsidRPr="00CC156B">
              <w:rPr>
                <w:rFonts w:ascii="Century Gothic" w:hAnsi="Century Gothic" w:cs="Arial"/>
                <w:sz w:val="14"/>
                <w:szCs w:val="14"/>
              </w:rPr>
              <w:t xml:space="preserve"> </w:t>
            </w:r>
          </w:p>
        </w:tc>
        <w:tc>
          <w:tcPr>
            <w:tcW w:w="1305" w:type="pct"/>
            <w:gridSpan w:val="2"/>
            <w:shd w:val="clear" w:color="auto" w:fill="D9D9D9" w:themeFill="background1" w:themeFillShade="D9"/>
            <w:vAlign w:val="center"/>
          </w:tcPr>
          <w:p w14:paraId="0078B21E" w14:textId="46865CB3" w:rsidR="008100ED" w:rsidRPr="00CC156B" w:rsidRDefault="008100ED" w:rsidP="008100ED">
            <w:pPr>
              <w:rPr>
                <w:rFonts w:ascii="Century Gothic" w:hAnsi="Century Gothic" w:cs="Arial"/>
                <w:sz w:val="14"/>
                <w:szCs w:val="14"/>
              </w:rPr>
            </w:pPr>
            <w:r w:rsidRPr="00CC156B">
              <w:rPr>
                <w:rFonts w:ascii="Century Gothic" w:hAnsi="Century Gothic" w:cs="Arial"/>
                <w:sz w:val="14"/>
                <w:szCs w:val="14"/>
              </w:rPr>
              <w:t>SECRETARIA B</w:t>
            </w:r>
          </w:p>
        </w:tc>
        <w:tc>
          <w:tcPr>
            <w:tcW w:w="501" w:type="pct"/>
            <w:gridSpan w:val="2"/>
            <w:shd w:val="clear" w:color="auto" w:fill="D9D9D9" w:themeFill="background1" w:themeFillShade="D9"/>
            <w:vAlign w:val="center"/>
          </w:tcPr>
          <w:p w14:paraId="3155CD2A" w14:textId="2B9F0F6E" w:rsidR="008100ED" w:rsidRDefault="008100ED" w:rsidP="008100ED">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89" w:type="pct"/>
            <w:shd w:val="clear" w:color="auto" w:fill="D9D9D9" w:themeFill="background1" w:themeFillShade="D9"/>
            <w:vAlign w:val="center"/>
          </w:tcPr>
          <w:p w14:paraId="43AC9ACD" w14:textId="101FB59F" w:rsidR="008100ED" w:rsidRDefault="008100ED" w:rsidP="008100ED">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302" w:type="pct"/>
            <w:shd w:val="clear" w:color="auto" w:fill="D9D9D9" w:themeFill="background1" w:themeFillShade="D9"/>
            <w:vAlign w:val="center"/>
          </w:tcPr>
          <w:p w14:paraId="4FBB87F2" w14:textId="2B875341" w:rsidR="008100ED" w:rsidRPr="0006004F" w:rsidRDefault="008100ED" w:rsidP="00B70603">
            <w:pPr>
              <w:rPr>
                <w:rFonts w:ascii="Century Gothic" w:hAnsi="Century Gothic"/>
                <w:noProof/>
                <w:sz w:val="10"/>
                <w:szCs w:val="12"/>
              </w:rPr>
            </w:pPr>
            <w:r w:rsidRPr="00CC156B">
              <w:rPr>
                <w:rFonts w:ascii="Century Gothic" w:hAnsi="Century Gothic"/>
                <w:noProof/>
                <w:sz w:val="14"/>
                <w:szCs w:val="14"/>
              </w:rPr>
              <w:t>XxxxxxxxxxxxxxxxxxxxxxxX</w:t>
            </w:r>
          </w:p>
        </w:tc>
      </w:tr>
      <w:tr w:rsidR="008100ED" w:rsidRPr="00CC156B" w14:paraId="332B60F2" w14:textId="77777777" w:rsidTr="00B82001">
        <w:trPr>
          <w:trHeight w:val="454"/>
          <w:jc w:val="center"/>
        </w:trPr>
        <w:tc>
          <w:tcPr>
            <w:tcW w:w="1303" w:type="pct"/>
            <w:gridSpan w:val="2"/>
            <w:shd w:val="clear" w:color="auto" w:fill="FFFFFF" w:themeFill="background1"/>
            <w:vAlign w:val="center"/>
          </w:tcPr>
          <w:p w14:paraId="35A735AB" w14:textId="0191AAD3" w:rsidR="008100ED" w:rsidRPr="00CC156B" w:rsidRDefault="008100ED" w:rsidP="008100ED">
            <w:pPr>
              <w:jc w:val="left"/>
              <w:rPr>
                <w:rFonts w:ascii="Century Gothic" w:hAnsi="Century Gothic" w:cs="Arial"/>
                <w:sz w:val="14"/>
                <w:szCs w:val="14"/>
              </w:rPr>
            </w:pPr>
            <w:proofErr w:type="spellStart"/>
            <w:r>
              <w:rPr>
                <w:rFonts w:ascii="Century Gothic" w:hAnsi="Century Gothic" w:cs="Arial"/>
                <w:sz w:val="14"/>
                <w:szCs w:val="14"/>
              </w:rPr>
              <w:t>GLEICE</w:t>
            </w:r>
            <w:proofErr w:type="spellEnd"/>
            <w:r>
              <w:rPr>
                <w:rFonts w:ascii="Century Gothic" w:hAnsi="Century Gothic" w:cs="Arial"/>
                <w:sz w:val="14"/>
                <w:szCs w:val="14"/>
              </w:rPr>
              <w:t xml:space="preserve"> </w:t>
            </w:r>
            <w:proofErr w:type="spellStart"/>
            <w:r>
              <w:rPr>
                <w:rFonts w:ascii="Century Gothic" w:hAnsi="Century Gothic" w:cs="Arial"/>
                <w:sz w:val="14"/>
                <w:szCs w:val="14"/>
              </w:rPr>
              <w:t>SKARETH</w:t>
            </w:r>
            <w:proofErr w:type="spellEnd"/>
            <w:r>
              <w:rPr>
                <w:rFonts w:ascii="Century Gothic" w:hAnsi="Century Gothic" w:cs="Arial"/>
                <w:sz w:val="14"/>
                <w:szCs w:val="14"/>
              </w:rPr>
              <w:t xml:space="preserve"> </w:t>
            </w:r>
            <w:proofErr w:type="spellStart"/>
            <w:r>
              <w:rPr>
                <w:rFonts w:ascii="Century Gothic" w:hAnsi="Century Gothic" w:cs="Arial"/>
                <w:sz w:val="14"/>
                <w:szCs w:val="14"/>
              </w:rPr>
              <w:t>CELEDON</w:t>
            </w:r>
            <w:proofErr w:type="spellEnd"/>
            <w:r>
              <w:rPr>
                <w:rFonts w:ascii="Century Gothic" w:hAnsi="Century Gothic" w:cs="Arial"/>
                <w:sz w:val="14"/>
                <w:szCs w:val="14"/>
              </w:rPr>
              <w:t xml:space="preserve"> SÁNCHEZ </w:t>
            </w:r>
          </w:p>
        </w:tc>
        <w:tc>
          <w:tcPr>
            <w:tcW w:w="1305" w:type="pct"/>
            <w:gridSpan w:val="2"/>
            <w:shd w:val="clear" w:color="auto" w:fill="FFFFFF" w:themeFill="background1"/>
            <w:vAlign w:val="center"/>
          </w:tcPr>
          <w:p w14:paraId="6AC2B2B7" w14:textId="4C531BB2" w:rsidR="008100ED" w:rsidRPr="00CC156B" w:rsidRDefault="008100ED" w:rsidP="008100ED">
            <w:pPr>
              <w:rPr>
                <w:rFonts w:ascii="Century Gothic" w:hAnsi="Century Gothic" w:cs="Arial"/>
                <w:sz w:val="14"/>
                <w:szCs w:val="14"/>
              </w:rPr>
            </w:pPr>
            <w:r w:rsidRPr="00CC156B">
              <w:rPr>
                <w:rFonts w:ascii="Century Gothic" w:hAnsi="Century Gothic" w:cs="Arial"/>
                <w:sz w:val="14"/>
                <w:szCs w:val="14"/>
              </w:rPr>
              <w:t>SECRETARIA B</w:t>
            </w:r>
          </w:p>
        </w:tc>
        <w:tc>
          <w:tcPr>
            <w:tcW w:w="501" w:type="pct"/>
            <w:gridSpan w:val="2"/>
            <w:shd w:val="clear" w:color="auto" w:fill="FFFFFF" w:themeFill="background1"/>
            <w:vAlign w:val="center"/>
          </w:tcPr>
          <w:p w14:paraId="4A4F0F44" w14:textId="2B5A5A9A" w:rsidR="008100ED" w:rsidRPr="004442DB" w:rsidRDefault="008100ED" w:rsidP="008100ED">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89" w:type="pct"/>
            <w:shd w:val="clear" w:color="auto" w:fill="FFFFFF" w:themeFill="background1"/>
            <w:vAlign w:val="center"/>
          </w:tcPr>
          <w:p w14:paraId="5609760C" w14:textId="44528A34" w:rsidR="008100ED" w:rsidRPr="004442DB" w:rsidRDefault="008100ED" w:rsidP="008100ED">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302" w:type="pct"/>
            <w:shd w:val="clear" w:color="auto" w:fill="FFFFFF" w:themeFill="background1"/>
            <w:vAlign w:val="center"/>
          </w:tcPr>
          <w:p w14:paraId="44029C1A" w14:textId="7419433D" w:rsidR="008100ED" w:rsidRPr="00CC156B" w:rsidRDefault="001E65B0" w:rsidP="008100ED">
            <w:pPr>
              <w:jc w:val="both"/>
              <w:rPr>
                <w:rFonts w:ascii="Century Gothic" w:hAnsi="Century Gothic"/>
                <w:noProof/>
                <w:sz w:val="14"/>
                <w:szCs w:val="14"/>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QUIANNÉ MUÑOZ GARCÍA.</w:t>
            </w:r>
          </w:p>
        </w:tc>
      </w:tr>
      <w:tr w:rsidR="008100ED" w:rsidRPr="00CC156B" w14:paraId="01F93D10" w14:textId="77777777" w:rsidTr="00B82001">
        <w:trPr>
          <w:trHeight w:val="454"/>
          <w:jc w:val="center"/>
        </w:trPr>
        <w:tc>
          <w:tcPr>
            <w:tcW w:w="1303" w:type="pct"/>
            <w:gridSpan w:val="2"/>
            <w:shd w:val="clear" w:color="auto" w:fill="D9D9D9" w:themeFill="background1" w:themeFillShade="D9"/>
            <w:vAlign w:val="center"/>
          </w:tcPr>
          <w:p w14:paraId="2232F30A" w14:textId="0F6B462F" w:rsidR="008100ED" w:rsidRPr="00CC156B" w:rsidRDefault="008100ED" w:rsidP="008100ED">
            <w:pPr>
              <w:jc w:val="left"/>
              <w:rPr>
                <w:rFonts w:ascii="Century Gothic" w:hAnsi="Century Gothic" w:cs="Arial"/>
                <w:sz w:val="14"/>
                <w:szCs w:val="14"/>
              </w:rPr>
            </w:pPr>
            <w:r w:rsidRPr="00CC156B">
              <w:rPr>
                <w:rFonts w:ascii="Century Gothic" w:hAnsi="Century Gothic" w:cs="Arial"/>
                <w:sz w:val="14"/>
                <w:szCs w:val="14"/>
              </w:rPr>
              <w:t>BLANCA MAGDALENA REYES RAMÍREZ</w:t>
            </w:r>
          </w:p>
        </w:tc>
        <w:tc>
          <w:tcPr>
            <w:tcW w:w="1305" w:type="pct"/>
            <w:gridSpan w:val="2"/>
            <w:shd w:val="clear" w:color="auto" w:fill="D9D9D9" w:themeFill="background1" w:themeFillShade="D9"/>
            <w:vAlign w:val="center"/>
          </w:tcPr>
          <w:p w14:paraId="17A29948" w14:textId="21702822" w:rsidR="008100ED" w:rsidRPr="00CC156B" w:rsidRDefault="008100ED" w:rsidP="008100ED">
            <w:pPr>
              <w:rPr>
                <w:rFonts w:ascii="Century Gothic" w:hAnsi="Century Gothic" w:cs="Arial"/>
                <w:sz w:val="14"/>
                <w:szCs w:val="14"/>
              </w:rPr>
            </w:pPr>
            <w:r>
              <w:rPr>
                <w:rFonts w:ascii="Century Gothic" w:hAnsi="Century Gothic" w:cs="Arial"/>
                <w:sz w:val="14"/>
                <w:szCs w:val="14"/>
              </w:rPr>
              <w:t>ACTUARIO</w:t>
            </w:r>
          </w:p>
        </w:tc>
        <w:tc>
          <w:tcPr>
            <w:tcW w:w="501" w:type="pct"/>
            <w:gridSpan w:val="2"/>
            <w:shd w:val="clear" w:color="auto" w:fill="D9D9D9" w:themeFill="background1" w:themeFillShade="D9"/>
            <w:vAlign w:val="center"/>
          </w:tcPr>
          <w:p w14:paraId="53DF200B" w14:textId="66C05686" w:rsidR="008100ED" w:rsidRPr="00CC156B" w:rsidRDefault="008100ED" w:rsidP="008100ED">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89" w:type="pct"/>
            <w:shd w:val="clear" w:color="auto" w:fill="D9D9D9" w:themeFill="background1" w:themeFillShade="D9"/>
            <w:vAlign w:val="center"/>
          </w:tcPr>
          <w:p w14:paraId="31DD2B60" w14:textId="7BC43907" w:rsidR="008100ED" w:rsidRPr="00CC156B" w:rsidRDefault="008100ED" w:rsidP="008100ED">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302" w:type="pct"/>
            <w:shd w:val="clear" w:color="auto" w:fill="D9D9D9" w:themeFill="background1" w:themeFillShade="D9"/>
            <w:vAlign w:val="center"/>
          </w:tcPr>
          <w:p w14:paraId="0CD5D280" w14:textId="31CCC664" w:rsidR="008100ED" w:rsidRPr="00CC156B" w:rsidRDefault="008100ED" w:rsidP="008100ED">
            <w:pPr>
              <w:jc w:val="both"/>
              <w:rPr>
                <w:rFonts w:ascii="Century Gothic" w:hAnsi="Century Gothic"/>
                <w:noProof/>
                <w:sz w:val="14"/>
                <w:szCs w:val="14"/>
              </w:rPr>
            </w:pPr>
            <w:r w:rsidRPr="0006004F">
              <w:rPr>
                <w:rFonts w:ascii="Century Gothic" w:hAnsi="Century Gothic"/>
                <w:noProof/>
                <w:sz w:val="10"/>
                <w:szCs w:val="12"/>
                <w:lang w:eastAsia="es-MX"/>
              </w:rPr>
              <w:t>CUBRE LICENCIA AL CARGO DE ACTUARIO DE  DANIEL ALEJANDRO ESCOBEDO MÁRQUEZ.</w:t>
            </w:r>
          </w:p>
        </w:tc>
      </w:tr>
      <w:bookmarkEnd w:id="18"/>
    </w:tbl>
    <w:p w14:paraId="50DE69BC" w14:textId="36C2791B" w:rsidR="00096AA1" w:rsidRDefault="00096AA1" w:rsidP="02D3E300">
      <w:pPr>
        <w:pStyle w:val="Textosinformato"/>
        <w:spacing w:after="10" w:line="268" w:lineRule="auto"/>
        <w:ind w:left="-5" w:hanging="10"/>
        <w:rPr>
          <w:rFonts w:eastAsia="Century Gothic" w:cs="Century Gothic"/>
          <w:color w:val="000000" w:themeColor="text1"/>
          <w:lang w:val="es-MX" w:eastAsia="es-MX"/>
        </w:rPr>
      </w:pPr>
    </w:p>
    <w:p w14:paraId="3E5E4893" w14:textId="77777777" w:rsidR="00A5504E" w:rsidRPr="007C2911" w:rsidRDefault="00A5504E"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De acuerdo a la revisión que hizo el área de Recursos Humanos, son procedentes.</w:t>
      </w:r>
    </w:p>
    <w:p w14:paraId="4212F65C" w14:textId="77777777" w:rsidR="00A5504E" w:rsidRPr="007C2911" w:rsidRDefault="00A5504E" w:rsidP="007C2911">
      <w:pPr>
        <w:pStyle w:val="Sangradetextonormal"/>
        <w:spacing w:after="0" w:line="276" w:lineRule="auto"/>
        <w:ind w:left="0"/>
        <w:jc w:val="both"/>
        <w:rPr>
          <w:rFonts w:ascii="Century Gothic" w:hAnsi="Century Gothic"/>
          <w:lang w:val="es-MX"/>
        </w:rPr>
      </w:pPr>
    </w:p>
    <w:p w14:paraId="7949859C" w14:textId="6C945D36" w:rsidR="005C7E9E" w:rsidRPr="007C2911" w:rsidRDefault="00A5504E"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lang w:val="es-MX"/>
        </w:rPr>
        <w:t>Magistrada Presidenta</w:t>
      </w:r>
      <w:r w:rsidRPr="007C2911">
        <w:rPr>
          <w:rFonts w:ascii="Century Gothic" w:hAnsi="Century Gothic"/>
          <w:lang w:val="es-MX"/>
        </w:rPr>
        <w:t xml:space="preserve">: </w:t>
      </w:r>
      <w:r w:rsidR="005C7E9E" w:rsidRPr="007C2911">
        <w:rPr>
          <w:rFonts w:ascii="Century Gothic" w:hAnsi="Century Gothic"/>
          <w:lang w:val="es-MX"/>
        </w:rPr>
        <w:t xml:space="preserve">Hay uno que yo </w:t>
      </w:r>
      <w:r w:rsidR="00AB1283" w:rsidRPr="007C2911">
        <w:rPr>
          <w:rFonts w:ascii="Century Gothic" w:hAnsi="Century Gothic"/>
          <w:lang w:val="es-MX"/>
        </w:rPr>
        <w:t>presenté,</w:t>
      </w:r>
      <w:r w:rsidR="005C7E9E" w:rsidRPr="007C2911">
        <w:rPr>
          <w:rFonts w:ascii="Century Gothic" w:hAnsi="Century Gothic"/>
          <w:lang w:val="es-MX"/>
        </w:rPr>
        <w:t xml:space="preserve"> pero ya está en el acta, ese sí tengo que decir que solamente pasé el nombre, pero evidentemente que quede supeditado a que cumpla con todos los requisitos que la ley establece, y si es así</w:t>
      </w:r>
      <w:r w:rsidR="004948F4" w:rsidRPr="007C2911">
        <w:rPr>
          <w:rFonts w:ascii="Century Gothic" w:hAnsi="Century Gothic"/>
          <w:lang w:val="es-MX"/>
        </w:rPr>
        <w:t>,</w:t>
      </w:r>
      <w:r w:rsidR="005C7E9E" w:rsidRPr="007C2911">
        <w:rPr>
          <w:rFonts w:ascii="Century Gothic" w:hAnsi="Century Gothic"/>
          <w:lang w:val="es-MX"/>
        </w:rPr>
        <w:t xml:space="preserve"> pues entonces en lugar de Ivette </w:t>
      </w:r>
      <w:r w:rsidR="004948F4" w:rsidRPr="007C2911">
        <w:rPr>
          <w:rFonts w:ascii="Century Gothic" w:hAnsi="Century Gothic"/>
          <w:lang w:val="es-MX"/>
        </w:rPr>
        <w:t xml:space="preserve">García Flores quien renunció y estoy proponiendo a una persona que va a entrar en su lugar, entonces, en lo que ve a ese en específico porque </w:t>
      </w:r>
      <w:r w:rsidR="00BE6916" w:rsidRPr="007C2911">
        <w:rPr>
          <w:rFonts w:ascii="Century Gothic" w:hAnsi="Century Gothic"/>
          <w:lang w:val="es-MX"/>
        </w:rPr>
        <w:t>los demás sí cumplen con todo.</w:t>
      </w:r>
      <w:r w:rsidR="005C7E9E" w:rsidRPr="007C2911">
        <w:rPr>
          <w:rFonts w:ascii="Century Gothic" w:hAnsi="Century Gothic"/>
          <w:lang w:val="es-MX"/>
        </w:rPr>
        <w:t xml:space="preserve"> </w:t>
      </w:r>
    </w:p>
    <w:p w14:paraId="19A11AC9" w14:textId="3C7E68FE" w:rsidR="005C7E9E" w:rsidRPr="007C2911" w:rsidRDefault="005C7E9E" w:rsidP="007C2911">
      <w:pPr>
        <w:pStyle w:val="Sangradetextonormal"/>
        <w:spacing w:after="0" w:line="276" w:lineRule="auto"/>
        <w:ind w:left="708" w:hanging="708"/>
        <w:jc w:val="both"/>
        <w:rPr>
          <w:rFonts w:ascii="Century Gothic" w:hAnsi="Century Gothic"/>
          <w:lang w:val="es-MX"/>
        </w:rPr>
      </w:pPr>
    </w:p>
    <w:p w14:paraId="09BC8487" w14:textId="671A5E56" w:rsidR="002317C7" w:rsidRPr="007C2911" w:rsidRDefault="00337B32" w:rsidP="007C2911">
      <w:pPr>
        <w:pStyle w:val="Textosinformato"/>
        <w:tabs>
          <w:tab w:val="left" w:pos="284"/>
        </w:tabs>
        <w:spacing w:line="276" w:lineRule="auto"/>
        <w:rPr>
          <w:sz w:val="20"/>
        </w:rPr>
      </w:pPr>
      <w:r w:rsidRPr="007C2911">
        <w:rPr>
          <w:sz w:val="20"/>
          <w:lang w:val="es-MX"/>
        </w:rPr>
        <w:t>En uso de la voz el</w:t>
      </w:r>
      <w:r w:rsidRPr="007C2911">
        <w:rPr>
          <w:b/>
          <w:sz w:val="20"/>
          <w:lang w:val="es-MX"/>
        </w:rPr>
        <w:t xml:space="preserve"> Secretario Técnico: </w:t>
      </w:r>
      <w:r w:rsidRPr="007C2911">
        <w:rPr>
          <w:sz w:val="20"/>
          <w:lang w:val="es-MX"/>
        </w:rPr>
        <w:t>Para hacer la observación Magistrada en relación a lo que usted señala, en virtud de que ya fue aprobada la asignación presupuestal en</w:t>
      </w:r>
      <w:r w:rsidR="00BD426A" w:rsidRPr="007C2911">
        <w:rPr>
          <w:sz w:val="20"/>
          <w:lang w:val="es-MX"/>
        </w:rPr>
        <w:t xml:space="preserve"> punto</w:t>
      </w:r>
      <w:r w:rsidR="003963DE">
        <w:rPr>
          <w:sz w:val="20"/>
          <w:lang w:val="es-MX"/>
        </w:rPr>
        <w:t>s</w:t>
      </w:r>
      <w:r w:rsidR="00BD426A" w:rsidRPr="007C2911">
        <w:rPr>
          <w:sz w:val="20"/>
          <w:lang w:val="es-MX"/>
        </w:rPr>
        <w:t xml:space="preserve"> </w:t>
      </w:r>
      <w:r w:rsidRPr="007C2911">
        <w:rPr>
          <w:sz w:val="20"/>
          <w:lang w:val="es-MX"/>
        </w:rPr>
        <w:t xml:space="preserve">anteriores, de los </w:t>
      </w:r>
      <w:r w:rsidR="00570708" w:rsidRPr="007C2911">
        <w:rPr>
          <w:sz w:val="20"/>
        </w:rPr>
        <w:t>$6,500,000.00</w:t>
      </w:r>
      <w:r w:rsidR="00822B27" w:rsidRPr="007C2911">
        <w:rPr>
          <w:sz w:val="20"/>
        </w:rPr>
        <w:t>, el Magistrado Horacio León Hernández</w:t>
      </w:r>
      <w:r w:rsidR="00BD426A" w:rsidRPr="007C2911">
        <w:rPr>
          <w:sz w:val="20"/>
        </w:rPr>
        <w:t xml:space="preserve"> nos hace la propuesta de designar a dos personas</w:t>
      </w:r>
      <w:r w:rsidR="00822B27" w:rsidRPr="007C2911">
        <w:rPr>
          <w:sz w:val="20"/>
        </w:rPr>
        <w:t xml:space="preserve"> </w:t>
      </w:r>
      <w:r w:rsidR="00BD426A" w:rsidRPr="007C2911">
        <w:rPr>
          <w:sz w:val="20"/>
        </w:rPr>
        <w:t>para los puestos de secretarias B, para el apoyo en relación a todos los antecedentes que ya se han platicado en esta Junta sobre las complejidades laborales que tiene con el personal en cuanto a licencias y enfermedades, nos hizo llegar dos solicitudes para consideración de esta Junta que fueran designados dentro de las plazas que se tienen vacantes que ya se les dio asignación para poder cubrir en caso de que esta Junta apruebe nombrarlos, que pueda cubrir con las obligaciones de pago de estas dos personas, por eso es que no viene en lo que circulé con anticipación</w:t>
      </w:r>
      <w:r w:rsidR="002317C7" w:rsidRPr="007C2911">
        <w:rPr>
          <w:sz w:val="20"/>
        </w:rPr>
        <w:t xml:space="preserve">, también, </w:t>
      </w:r>
      <w:r w:rsidR="002317C7" w:rsidRPr="007C2911">
        <w:rPr>
          <w:sz w:val="20"/>
        </w:rPr>
        <w:lastRenderedPageBreak/>
        <w:t>el Magistrado Horacio ya hizo llegar los nombres y el expediente completo de ambas personas, serían José Ricardo Medina Orozco y César Os</w:t>
      </w:r>
      <w:r w:rsidR="00334117" w:rsidRPr="007C2911">
        <w:rPr>
          <w:sz w:val="20"/>
        </w:rPr>
        <w:t>v</w:t>
      </w:r>
      <w:r w:rsidR="002317C7" w:rsidRPr="007C2911">
        <w:rPr>
          <w:sz w:val="20"/>
        </w:rPr>
        <w:t>aldo Carbajal Flores, serían para las plazas de secretaria B y la propuesta que hace es para efectos del 01 de noviembre al 31 de diciembre del año 2023, lo menciono para que quede asentado en virtud de que no viene en los documentos que circulamos con anticipación.</w:t>
      </w:r>
    </w:p>
    <w:p w14:paraId="2711036E" w14:textId="77777777" w:rsidR="002317C7" w:rsidRPr="007C2911" w:rsidRDefault="002317C7" w:rsidP="007C2911">
      <w:pPr>
        <w:pStyle w:val="Textosinformato"/>
        <w:tabs>
          <w:tab w:val="left" w:pos="284"/>
        </w:tabs>
        <w:spacing w:line="276" w:lineRule="auto"/>
        <w:rPr>
          <w:sz w:val="20"/>
        </w:rPr>
      </w:pPr>
    </w:p>
    <w:p w14:paraId="18FDBB5D" w14:textId="26768940" w:rsidR="00570708" w:rsidRPr="007C2911" w:rsidRDefault="002317C7" w:rsidP="007C2911">
      <w:pPr>
        <w:pStyle w:val="Textosinformato"/>
        <w:tabs>
          <w:tab w:val="left" w:pos="284"/>
        </w:tabs>
        <w:spacing w:line="276" w:lineRule="auto"/>
        <w:rPr>
          <w:sz w:val="20"/>
          <w:lang w:val="es-MX"/>
        </w:rPr>
      </w:pPr>
      <w:r w:rsidRPr="007C2911">
        <w:rPr>
          <w:sz w:val="20"/>
          <w:lang w:val="es-MX"/>
        </w:rPr>
        <w:t xml:space="preserve">En uso de la voz la </w:t>
      </w:r>
      <w:r w:rsidRPr="007C2911">
        <w:rPr>
          <w:b/>
          <w:sz w:val="20"/>
          <w:lang w:val="es-MX"/>
        </w:rPr>
        <w:t>Magistrada Presidenta</w:t>
      </w:r>
      <w:r w:rsidRPr="007C2911">
        <w:rPr>
          <w:sz w:val="20"/>
          <w:lang w:val="es-MX"/>
        </w:rPr>
        <w:t xml:space="preserve">: </w:t>
      </w:r>
      <w:r w:rsidRPr="007C2911">
        <w:rPr>
          <w:sz w:val="20"/>
        </w:rPr>
        <w:t xml:space="preserve">Mismo caso, si cumplen con todos requisitos, una vez que se revise el expediente y ya tenemos la certeza de que hay suficiencia presupuestal, por mi parte no hay ningún inconveniente.      </w:t>
      </w:r>
      <w:r w:rsidR="00BD426A" w:rsidRPr="007C2911">
        <w:rPr>
          <w:sz w:val="20"/>
        </w:rPr>
        <w:t xml:space="preserve">    </w:t>
      </w:r>
    </w:p>
    <w:p w14:paraId="588E9AF5" w14:textId="7D1F27CE" w:rsidR="00337B32" w:rsidRPr="007C2911" w:rsidRDefault="00337B32"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 </w:t>
      </w:r>
    </w:p>
    <w:p w14:paraId="4D7970D5" w14:textId="048F0FD8" w:rsidR="00337B32" w:rsidRPr="007C2911" w:rsidRDefault="003F417A" w:rsidP="007C2911">
      <w:pPr>
        <w:pStyle w:val="Sangradetextonormal"/>
        <w:spacing w:after="0" w:line="276" w:lineRule="auto"/>
        <w:ind w:left="0"/>
        <w:jc w:val="both"/>
        <w:rPr>
          <w:rFonts w:ascii="Century Gothic" w:hAnsi="Century Gothic"/>
          <w:bCs/>
          <w:lang w:val="es-MX"/>
        </w:rPr>
      </w:pPr>
      <w:r w:rsidRPr="007C2911">
        <w:rPr>
          <w:rFonts w:ascii="Century Gothic" w:hAnsi="Century Gothic"/>
          <w:lang w:val="es-MX"/>
        </w:rPr>
        <w:t>En uso de la voz el</w:t>
      </w:r>
      <w:r w:rsidRPr="007C2911">
        <w:rPr>
          <w:rFonts w:ascii="Century Gothic" w:hAnsi="Century Gothic"/>
          <w:b/>
          <w:bCs/>
          <w:lang w:val="es-MX"/>
        </w:rPr>
        <w:t xml:space="preserve"> Magistrado Avelino Bravo Cacho: </w:t>
      </w:r>
      <w:r w:rsidRPr="007C2911">
        <w:rPr>
          <w:rFonts w:ascii="Century Gothic" w:hAnsi="Century Gothic"/>
          <w:bCs/>
          <w:lang w:val="es-MX"/>
        </w:rPr>
        <w:t>¿Son los dos temas que te hacían falta Magistrado?</w:t>
      </w:r>
    </w:p>
    <w:p w14:paraId="51EAFE87" w14:textId="77777777" w:rsidR="003F417A" w:rsidRPr="007C2911" w:rsidRDefault="003F417A" w:rsidP="007C2911">
      <w:pPr>
        <w:pStyle w:val="Sangradetextonormal"/>
        <w:spacing w:after="0" w:line="276" w:lineRule="auto"/>
        <w:ind w:left="0"/>
        <w:jc w:val="both"/>
        <w:rPr>
          <w:rFonts w:ascii="Century Gothic" w:hAnsi="Century Gothic"/>
          <w:lang w:val="es-MX"/>
        </w:rPr>
      </w:pPr>
    </w:p>
    <w:p w14:paraId="6C4A3BD2" w14:textId="06766501" w:rsidR="00B3751C" w:rsidRPr="007C2911" w:rsidRDefault="00734298"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Magistrado Horacio León Hernández:</w:t>
      </w:r>
      <w:r w:rsidRPr="007C2911">
        <w:rPr>
          <w:rFonts w:ascii="Century Gothic" w:hAnsi="Century Gothic"/>
          <w:lang w:val="es-MX"/>
        </w:rPr>
        <w:t xml:space="preserve"> </w:t>
      </w:r>
      <w:r w:rsidR="003F417A" w:rsidRPr="007C2911">
        <w:rPr>
          <w:rFonts w:ascii="Century Gothic" w:hAnsi="Century Gothic"/>
          <w:lang w:val="es-MX"/>
        </w:rPr>
        <w:t>No, en realidad tengo la ausencia de un secretario de Sala, no equivale</w:t>
      </w:r>
      <w:r w:rsidRPr="007C2911">
        <w:rPr>
          <w:rFonts w:ascii="Century Gothic" w:hAnsi="Century Gothic"/>
          <w:lang w:val="es-MX"/>
        </w:rPr>
        <w:t>.</w:t>
      </w:r>
      <w:r w:rsidR="003F417A" w:rsidRPr="007C2911">
        <w:rPr>
          <w:rFonts w:ascii="Century Gothic" w:hAnsi="Century Gothic"/>
          <w:lang w:val="es-MX"/>
        </w:rPr>
        <w:t xml:space="preserve"> </w:t>
      </w:r>
      <w:r w:rsidRPr="007C2911">
        <w:rPr>
          <w:rFonts w:ascii="Century Gothic" w:hAnsi="Century Gothic"/>
          <w:lang w:val="es-MX"/>
        </w:rPr>
        <w:t>Y</w:t>
      </w:r>
      <w:r w:rsidR="003F417A" w:rsidRPr="007C2911">
        <w:rPr>
          <w:rFonts w:ascii="Century Gothic" w:hAnsi="Century Gothic"/>
          <w:lang w:val="es-MX"/>
        </w:rPr>
        <w:t>o pensé que era el tema de todas las Salas</w:t>
      </w:r>
      <w:r w:rsidRPr="007C2911">
        <w:rPr>
          <w:rFonts w:ascii="Century Gothic" w:hAnsi="Century Gothic"/>
          <w:lang w:val="es-MX"/>
        </w:rPr>
        <w:t>.</w:t>
      </w:r>
      <w:r w:rsidR="003F417A" w:rsidRPr="007C2911">
        <w:rPr>
          <w:rFonts w:ascii="Century Gothic" w:hAnsi="Century Gothic"/>
          <w:lang w:val="es-MX"/>
        </w:rPr>
        <w:t xml:space="preserve"> </w:t>
      </w:r>
      <w:r w:rsidRPr="007C2911">
        <w:rPr>
          <w:rFonts w:ascii="Century Gothic" w:hAnsi="Century Gothic"/>
          <w:lang w:val="es-MX"/>
        </w:rPr>
        <w:t>A</w:t>
      </w:r>
      <w:r w:rsidR="003F417A" w:rsidRPr="007C2911">
        <w:rPr>
          <w:rFonts w:ascii="Century Gothic" w:hAnsi="Century Gothic"/>
          <w:lang w:val="es-MX"/>
        </w:rPr>
        <w:t>demás</w:t>
      </w:r>
      <w:r w:rsidRPr="007C2911">
        <w:rPr>
          <w:rFonts w:ascii="Century Gothic" w:hAnsi="Century Gothic"/>
          <w:lang w:val="es-MX"/>
        </w:rPr>
        <w:t>,</w:t>
      </w:r>
      <w:r w:rsidR="003F417A" w:rsidRPr="007C2911">
        <w:rPr>
          <w:rFonts w:ascii="Century Gothic" w:hAnsi="Century Gothic"/>
          <w:lang w:val="es-MX"/>
        </w:rPr>
        <w:t xml:space="preserve"> son personas que están en la fila en su antigüedad, están viniendo y los habilitamos ahora con esta posibilidad por dos meses, claro que nos van a ayudar porque los estimulamos, va a ser otra planeación con dos</w:t>
      </w:r>
      <w:r w:rsidRPr="007C2911">
        <w:rPr>
          <w:rFonts w:ascii="Century Gothic" w:hAnsi="Century Gothic"/>
          <w:lang w:val="es-MX"/>
        </w:rPr>
        <w:t xml:space="preserve"> personas,</w:t>
      </w:r>
      <w:r w:rsidR="003F417A" w:rsidRPr="007C2911">
        <w:rPr>
          <w:rFonts w:ascii="Century Gothic" w:hAnsi="Century Gothic"/>
          <w:lang w:val="es-MX"/>
        </w:rPr>
        <w:t xml:space="preserve"> pero el problema sigue con Maribel y Luego operaron de emergencia a Rocío y no sé cuánto se vaya a prolongar esto, ¿</w:t>
      </w:r>
      <w:r w:rsidR="00B3751C" w:rsidRPr="007C2911">
        <w:rPr>
          <w:rFonts w:ascii="Century Gothic" w:hAnsi="Century Gothic"/>
          <w:lang w:val="es-MX"/>
        </w:rPr>
        <w:t xml:space="preserve">ya les dio </w:t>
      </w:r>
      <w:r w:rsidRPr="007C2911">
        <w:rPr>
          <w:rFonts w:ascii="Century Gothic" w:hAnsi="Century Gothic"/>
          <w:lang w:val="es-MX"/>
        </w:rPr>
        <w:t xml:space="preserve">Rocío </w:t>
      </w:r>
      <w:r w:rsidR="00B3751C" w:rsidRPr="007C2911">
        <w:rPr>
          <w:rFonts w:ascii="Century Gothic" w:hAnsi="Century Gothic"/>
          <w:lang w:val="es-MX"/>
        </w:rPr>
        <w:t xml:space="preserve">alguna notificación Director? </w:t>
      </w:r>
    </w:p>
    <w:p w14:paraId="6C1FA7D4" w14:textId="77777777" w:rsidR="00B3751C" w:rsidRPr="007C2911" w:rsidRDefault="00B3751C" w:rsidP="007C2911">
      <w:pPr>
        <w:pStyle w:val="Sangradetextonormal"/>
        <w:spacing w:after="0" w:line="276" w:lineRule="auto"/>
        <w:ind w:left="0"/>
        <w:jc w:val="both"/>
        <w:rPr>
          <w:rFonts w:ascii="Century Gothic" w:hAnsi="Century Gothic"/>
          <w:lang w:val="es-MX"/>
        </w:rPr>
      </w:pPr>
    </w:p>
    <w:p w14:paraId="7E9A0A4E" w14:textId="7D4F3134" w:rsidR="00734298" w:rsidRPr="007C2911" w:rsidRDefault="00734298"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00B3751C" w:rsidRPr="007C2911">
        <w:rPr>
          <w:rFonts w:ascii="Century Gothic" w:hAnsi="Century Gothic"/>
          <w:lang w:val="es-MX"/>
        </w:rPr>
        <w:t>Rocío ya se reincorpora</w:t>
      </w:r>
      <w:r w:rsidRPr="007C2911">
        <w:rPr>
          <w:rFonts w:ascii="Century Gothic" w:hAnsi="Century Gothic"/>
          <w:lang w:val="es-MX"/>
        </w:rPr>
        <w:t>,</w:t>
      </w:r>
      <w:r w:rsidR="00B3751C" w:rsidRPr="007C2911">
        <w:rPr>
          <w:rFonts w:ascii="Century Gothic" w:hAnsi="Century Gothic"/>
          <w:lang w:val="es-MX"/>
        </w:rPr>
        <w:t xml:space="preserve"> de acuerdo</w:t>
      </w:r>
      <w:r w:rsidRPr="007C2911">
        <w:rPr>
          <w:rFonts w:ascii="Century Gothic" w:hAnsi="Century Gothic"/>
          <w:lang w:val="es-MX"/>
        </w:rPr>
        <w:t xml:space="preserve"> a lo que tenemos de su incapacidad, se le vence el día de hoy, en estos términos se tendría que estar reincorporando mañana, no sabemos si le van a dar una nueva incapacidad. </w:t>
      </w:r>
    </w:p>
    <w:p w14:paraId="621FA3C8" w14:textId="72DB0E4A" w:rsidR="00734298" w:rsidRPr="007C2911" w:rsidRDefault="00734298" w:rsidP="007C2911">
      <w:pPr>
        <w:pStyle w:val="Sangradetextonormal"/>
        <w:spacing w:after="0" w:line="276" w:lineRule="auto"/>
        <w:ind w:left="0"/>
        <w:jc w:val="both"/>
        <w:rPr>
          <w:rFonts w:ascii="Century Gothic" w:hAnsi="Century Gothic"/>
          <w:lang w:val="es-MX"/>
        </w:rPr>
      </w:pPr>
    </w:p>
    <w:p w14:paraId="58C01688" w14:textId="51DE735B" w:rsidR="00734298" w:rsidRPr="007C2911" w:rsidRDefault="00734298"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el </w:t>
      </w:r>
      <w:r w:rsidRPr="007C2911">
        <w:rPr>
          <w:rFonts w:ascii="Century Gothic" w:hAnsi="Century Gothic"/>
          <w:b/>
          <w:bCs/>
          <w:lang w:val="es-MX"/>
        </w:rPr>
        <w:t xml:space="preserve">Magistrado Horacio León Hernández: </w:t>
      </w:r>
      <w:r w:rsidRPr="007C2911">
        <w:rPr>
          <w:rFonts w:ascii="Century Gothic" w:hAnsi="Century Gothic"/>
          <w:lang w:val="es-MX"/>
        </w:rPr>
        <w:t>Esperemos que ya esté bien.</w:t>
      </w:r>
    </w:p>
    <w:p w14:paraId="69CDE17B" w14:textId="77777777" w:rsidR="00734298" w:rsidRPr="007C2911" w:rsidRDefault="00734298" w:rsidP="007C2911">
      <w:pPr>
        <w:pStyle w:val="Sangradetextonormal"/>
        <w:spacing w:after="0" w:line="276" w:lineRule="auto"/>
        <w:ind w:left="0"/>
        <w:jc w:val="both"/>
        <w:rPr>
          <w:rFonts w:ascii="Century Gothic" w:hAnsi="Century Gothic"/>
          <w:lang w:val="es-MX"/>
        </w:rPr>
      </w:pPr>
    </w:p>
    <w:p w14:paraId="3467C00D" w14:textId="0AC4C97A" w:rsidR="00734298" w:rsidRPr="007C2911" w:rsidRDefault="00734298" w:rsidP="007C2911">
      <w:pPr>
        <w:pStyle w:val="Sangradetextonormal"/>
        <w:spacing w:after="0" w:line="276" w:lineRule="auto"/>
        <w:ind w:left="0"/>
        <w:jc w:val="both"/>
        <w:rPr>
          <w:rFonts w:ascii="Century Gothic" w:hAnsi="Century Gothic"/>
          <w:bCs/>
          <w:lang w:val="es-MX"/>
        </w:rPr>
      </w:pPr>
      <w:r w:rsidRPr="007C2911">
        <w:rPr>
          <w:rFonts w:ascii="Century Gothic" w:hAnsi="Century Gothic"/>
          <w:lang w:val="es-MX"/>
        </w:rPr>
        <w:t>En uso de la voz el</w:t>
      </w:r>
      <w:r w:rsidRPr="007C2911">
        <w:rPr>
          <w:rFonts w:ascii="Century Gothic" w:hAnsi="Century Gothic"/>
          <w:b/>
          <w:bCs/>
          <w:lang w:val="es-MX"/>
        </w:rPr>
        <w:t xml:space="preserve"> Magistrado Avelino Bravo Cacho: </w:t>
      </w:r>
      <w:r w:rsidR="00F54E41" w:rsidRPr="007C2911">
        <w:rPr>
          <w:rFonts w:ascii="Century Gothic" w:hAnsi="Century Gothic"/>
          <w:bCs/>
          <w:lang w:val="es-MX"/>
        </w:rPr>
        <w:t>D</w:t>
      </w:r>
      <w:r w:rsidRPr="007C2911">
        <w:rPr>
          <w:rFonts w:ascii="Century Gothic" w:hAnsi="Century Gothic"/>
          <w:bCs/>
          <w:lang w:val="es-MX"/>
        </w:rPr>
        <w:t xml:space="preserve">e estas dos </w:t>
      </w:r>
      <w:r w:rsidR="00F54E41" w:rsidRPr="007C2911">
        <w:rPr>
          <w:rFonts w:ascii="Century Gothic" w:hAnsi="Century Gothic"/>
          <w:bCs/>
          <w:lang w:val="es-MX"/>
        </w:rPr>
        <w:t xml:space="preserve">últimas Secretario, </w:t>
      </w:r>
      <w:r w:rsidRPr="007C2911">
        <w:rPr>
          <w:rFonts w:ascii="Century Gothic" w:hAnsi="Century Gothic"/>
          <w:bCs/>
          <w:lang w:val="es-MX"/>
        </w:rPr>
        <w:t xml:space="preserve">sí tenemos </w:t>
      </w:r>
      <w:r w:rsidR="00F54E41" w:rsidRPr="007C2911">
        <w:rPr>
          <w:rFonts w:ascii="Century Gothic" w:hAnsi="Century Gothic"/>
          <w:bCs/>
          <w:lang w:val="es-MX"/>
        </w:rPr>
        <w:t xml:space="preserve">obviamente </w:t>
      </w:r>
      <w:r w:rsidRPr="007C2911">
        <w:rPr>
          <w:rFonts w:ascii="Century Gothic" w:hAnsi="Century Gothic"/>
          <w:bCs/>
          <w:lang w:val="es-MX"/>
        </w:rPr>
        <w:t>el lugar y el presupuesto</w:t>
      </w:r>
      <w:r w:rsidR="00F54E41" w:rsidRPr="007C2911">
        <w:rPr>
          <w:rFonts w:ascii="Century Gothic" w:hAnsi="Century Gothic"/>
          <w:bCs/>
          <w:lang w:val="es-MX"/>
        </w:rPr>
        <w:t>.</w:t>
      </w:r>
    </w:p>
    <w:p w14:paraId="3A721374" w14:textId="45612394" w:rsidR="00F54E41" w:rsidRPr="007C2911" w:rsidRDefault="00F54E41" w:rsidP="007C2911">
      <w:pPr>
        <w:pStyle w:val="Sangradetextonormal"/>
        <w:spacing w:after="0" w:line="276" w:lineRule="auto"/>
        <w:ind w:left="0"/>
        <w:jc w:val="both"/>
        <w:rPr>
          <w:rFonts w:ascii="Century Gothic" w:hAnsi="Century Gothic"/>
          <w:lang w:val="es-MX"/>
        </w:rPr>
      </w:pPr>
    </w:p>
    <w:p w14:paraId="20A5FC51" w14:textId="30D15A39" w:rsidR="000F1054" w:rsidRPr="007C2911" w:rsidRDefault="00F54E41" w:rsidP="007C2911">
      <w:pPr>
        <w:pStyle w:val="Textosinformato"/>
        <w:tabs>
          <w:tab w:val="left" w:pos="284"/>
        </w:tabs>
        <w:spacing w:line="276" w:lineRule="auto"/>
        <w:rPr>
          <w:sz w:val="20"/>
        </w:rPr>
      </w:pPr>
      <w:r w:rsidRPr="007C2911">
        <w:rPr>
          <w:sz w:val="20"/>
          <w:lang w:val="es-MX"/>
        </w:rPr>
        <w:t>En uso de la voz el</w:t>
      </w:r>
      <w:r w:rsidRPr="007C2911">
        <w:rPr>
          <w:b/>
          <w:sz w:val="20"/>
          <w:lang w:val="es-MX"/>
        </w:rPr>
        <w:t xml:space="preserve"> Secretario Técnico: </w:t>
      </w:r>
      <w:r w:rsidRPr="007C2911">
        <w:rPr>
          <w:sz w:val="20"/>
          <w:lang w:val="es-MX"/>
        </w:rPr>
        <w:t xml:space="preserve">Sí, por eso hacía la observación, </w:t>
      </w:r>
      <w:r w:rsidR="0057050C" w:rsidRPr="007C2911">
        <w:rPr>
          <w:sz w:val="20"/>
          <w:lang w:val="es-MX"/>
        </w:rPr>
        <w:t>tenemos siete plazas que no hemos ocupado durante el año</w:t>
      </w:r>
      <w:r w:rsidR="000A5CB5" w:rsidRPr="007C2911">
        <w:rPr>
          <w:sz w:val="20"/>
          <w:lang w:val="es-MX"/>
        </w:rPr>
        <w:t xml:space="preserve"> porque no había recursos, ahora con la asignación de los</w:t>
      </w:r>
      <w:r w:rsidR="000F1054" w:rsidRPr="007C2911">
        <w:rPr>
          <w:sz w:val="20"/>
          <w:lang w:val="es-MX"/>
        </w:rPr>
        <w:t xml:space="preserve"> </w:t>
      </w:r>
      <w:r w:rsidR="000F1054" w:rsidRPr="007C2911">
        <w:rPr>
          <w:sz w:val="20"/>
        </w:rPr>
        <w:t>$6,500,000.00, se está suministrando suficiencia presupuestal para cubrir el compromiso de estas dos personas en caso de que se aprueben.</w:t>
      </w:r>
    </w:p>
    <w:p w14:paraId="56D06D23" w14:textId="77777777" w:rsidR="000F1054" w:rsidRPr="007C2911" w:rsidRDefault="000F1054" w:rsidP="007C2911">
      <w:pPr>
        <w:pStyle w:val="Textosinformato"/>
        <w:tabs>
          <w:tab w:val="left" w:pos="284"/>
        </w:tabs>
        <w:spacing w:line="276" w:lineRule="auto"/>
        <w:rPr>
          <w:sz w:val="20"/>
        </w:rPr>
      </w:pPr>
    </w:p>
    <w:p w14:paraId="122A17EC" w14:textId="28588FBA" w:rsidR="000F1054" w:rsidRPr="007C2911" w:rsidRDefault="00996E7A" w:rsidP="007C2911">
      <w:pPr>
        <w:pStyle w:val="Textosinformato"/>
        <w:tabs>
          <w:tab w:val="left" w:pos="284"/>
        </w:tabs>
        <w:spacing w:line="276" w:lineRule="auto"/>
        <w:rPr>
          <w:sz w:val="20"/>
          <w:lang w:val="es-MX"/>
        </w:rPr>
      </w:pPr>
      <w:r w:rsidRPr="007C2911">
        <w:rPr>
          <w:sz w:val="20"/>
          <w:lang w:val="es-ES_tradnl"/>
        </w:rPr>
        <w:t>En uso de la voz el</w:t>
      </w:r>
      <w:r w:rsidRPr="007C2911">
        <w:rPr>
          <w:b/>
          <w:bCs/>
          <w:sz w:val="20"/>
          <w:lang w:val="es-ES_tradnl"/>
        </w:rPr>
        <w:t xml:space="preserve"> Magistrado José Ramon Jiménez Gutiérrez</w:t>
      </w:r>
      <w:r w:rsidRPr="007C2911">
        <w:rPr>
          <w:sz w:val="20"/>
          <w:lang w:val="es-ES_tradnl"/>
        </w:rPr>
        <w:t xml:space="preserve">: </w:t>
      </w:r>
      <w:r w:rsidR="000F1054" w:rsidRPr="007C2911">
        <w:rPr>
          <w:sz w:val="20"/>
        </w:rPr>
        <w:t xml:space="preserve">Y en el supuesto que mencionó la Presidenta, por ser una prioridad el apoyo a la Primera Sala en virtud de las ausencias que tiene.   </w:t>
      </w:r>
    </w:p>
    <w:p w14:paraId="3A9EC7D2" w14:textId="17456870" w:rsidR="00F54E41" w:rsidRPr="007C2911" w:rsidRDefault="000A5CB5"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  </w:t>
      </w:r>
      <w:r w:rsidR="00F54E41" w:rsidRPr="007C2911">
        <w:rPr>
          <w:rFonts w:ascii="Century Gothic" w:hAnsi="Century Gothic"/>
          <w:lang w:val="es-MX"/>
        </w:rPr>
        <w:t xml:space="preserve">  </w:t>
      </w:r>
    </w:p>
    <w:p w14:paraId="0841E7B7" w14:textId="6A7F0CA7" w:rsidR="00996E7A" w:rsidRPr="007C2911" w:rsidRDefault="00996E7A"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Pr="007C2911">
        <w:rPr>
          <w:rFonts w:ascii="Century Gothic" w:hAnsi="Century Gothic"/>
          <w:lang w:val="es-MX"/>
        </w:rPr>
        <w:t>Y lo mío ya quedó también aquí, Bárbara</w:t>
      </w:r>
      <w:r w:rsidR="003963DE">
        <w:rPr>
          <w:rFonts w:ascii="Century Gothic" w:hAnsi="Century Gothic"/>
          <w:lang w:val="es-MX"/>
        </w:rPr>
        <w:t xml:space="preserve"> en el lugar de Ivette</w:t>
      </w:r>
      <w:r w:rsidRPr="007C2911">
        <w:rPr>
          <w:rFonts w:ascii="Century Gothic" w:hAnsi="Century Gothic"/>
          <w:lang w:val="es-MX"/>
        </w:rPr>
        <w:t>.</w:t>
      </w:r>
    </w:p>
    <w:p w14:paraId="69DEC837" w14:textId="77777777" w:rsidR="00996E7A" w:rsidRPr="007C2911" w:rsidRDefault="00996E7A" w:rsidP="007C2911">
      <w:pPr>
        <w:pStyle w:val="Sangradetextonormal"/>
        <w:spacing w:after="0" w:line="276" w:lineRule="auto"/>
        <w:ind w:left="0"/>
        <w:jc w:val="both"/>
        <w:rPr>
          <w:rFonts w:ascii="Century Gothic" w:hAnsi="Century Gothic"/>
          <w:lang w:val="es-MX"/>
        </w:rPr>
      </w:pPr>
    </w:p>
    <w:p w14:paraId="44130EE1" w14:textId="6D47D49F" w:rsidR="00996E7A" w:rsidRPr="007C2911" w:rsidRDefault="00996E7A"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rPr>
        <w:t xml:space="preserve"> Secretario Técnico</w:t>
      </w:r>
      <w:r w:rsidRPr="007C2911">
        <w:rPr>
          <w:rFonts w:ascii="Century Gothic" w:hAnsi="Century Gothic"/>
        </w:rPr>
        <w:t xml:space="preserve">: </w:t>
      </w:r>
      <w:r w:rsidRPr="007C2911">
        <w:rPr>
          <w:rFonts w:ascii="Century Gothic" w:hAnsi="Century Gothic"/>
          <w:lang w:val="es-MX"/>
        </w:rPr>
        <w:t>Sí, Bárbara Silva Falc</w:t>
      </w:r>
      <w:r w:rsidR="008631C4" w:rsidRPr="007C2911">
        <w:rPr>
          <w:rFonts w:ascii="Century Gothic" w:hAnsi="Century Gothic"/>
          <w:lang w:val="es-MX"/>
        </w:rPr>
        <w:t>ó</w:t>
      </w:r>
      <w:r w:rsidRPr="007C2911">
        <w:rPr>
          <w:rFonts w:ascii="Century Gothic" w:hAnsi="Century Gothic"/>
          <w:lang w:val="es-MX"/>
        </w:rPr>
        <w:t xml:space="preserve">. </w:t>
      </w:r>
    </w:p>
    <w:p w14:paraId="59785A9A" w14:textId="77777777" w:rsidR="00996E7A" w:rsidRPr="007C2911" w:rsidRDefault="00996E7A" w:rsidP="007C2911">
      <w:pPr>
        <w:pStyle w:val="Sangradetextonormal"/>
        <w:spacing w:after="0" w:line="276" w:lineRule="auto"/>
        <w:ind w:left="0"/>
        <w:jc w:val="both"/>
        <w:rPr>
          <w:rFonts w:ascii="Century Gothic" w:hAnsi="Century Gothic"/>
          <w:lang w:val="es-MX"/>
        </w:rPr>
      </w:pPr>
    </w:p>
    <w:p w14:paraId="129B4AF8" w14:textId="77777777" w:rsidR="008631C4" w:rsidRPr="007C2911" w:rsidRDefault="00996E7A" w:rsidP="007C2911">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Pr="007C2911">
        <w:rPr>
          <w:rFonts w:ascii="Century Gothic" w:hAnsi="Century Gothic"/>
          <w:bCs/>
          <w:lang w:val="es-MX"/>
        </w:rPr>
        <w:t>Y</w:t>
      </w:r>
      <w:r w:rsidRPr="007C2911">
        <w:rPr>
          <w:rFonts w:ascii="Century Gothic" w:hAnsi="Century Gothic"/>
          <w:lang w:val="es-MX"/>
        </w:rPr>
        <w:t xml:space="preserve"> </w:t>
      </w:r>
      <w:r w:rsidR="008631C4" w:rsidRPr="007C2911">
        <w:rPr>
          <w:rFonts w:ascii="Century Gothic" w:hAnsi="Century Gothic"/>
        </w:rPr>
        <w:t>Ana Sofía Andrade González.</w:t>
      </w:r>
    </w:p>
    <w:p w14:paraId="5C20C847" w14:textId="77777777" w:rsidR="008631C4" w:rsidRPr="007C2911" w:rsidRDefault="008631C4" w:rsidP="007C2911">
      <w:pPr>
        <w:pStyle w:val="Sangradetextonormal"/>
        <w:spacing w:after="0" w:line="276" w:lineRule="auto"/>
        <w:ind w:left="0"/>
        <w:jc w:val="both"/>
        <w:rPr>
          <w:rFonts w:ascii="Century Gothic" w:hAnsi="Century Gothic"/>
          <w:lang w:val="es-MX"/>
        </w:rPr>
      </w:pPr>
    </w:p>
    <w:p w14:paraId="5C6B5170" w14:textId="257C6667" w:rsidR="00CA4887" w:rsidRPr="007C2911" w:rsidRDefault="008631C4"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Pr="007C2911">
        <w:rPr>
          <w:rFonts w:ascii="Century Gothic" w:hAnsi="Century Gothic"/>
          <w:lang w:val="es-MX"/>
        </w:rPr>
        <w:t>Q</w:t>
      </w:r>
      <w:r w:rsidR="00996E7A" w:rsidRPr="007C2911">
        <w:rPr>
          <w:rFonts w:ascii="Century Gothic" w:hAnsi="Century Gothic"/>
          <w:lang w:val="es-MX"/>
        </w:rPr>
        <w:t>ue efectivamente tampoco se había circulado con anticipación.</w:t>
      </w:r>
    </w:p>
    <w:p w14:paraId="197B6C1E" w14:textId="77777777" w:rsidR="00CA4887" w:rsidRPr="007C2911" w:rsidRDefault="00CA4887" w:rsidP="007C2911">
      <w:pPr>
        <w:pStyle w:val="Sangradetextonormal"/>
        <w:spacing w:after="0" w:line="276" w:lineRule="auto"/>
        <w:ind w:left="0"/>
        <w:jc w:val="both"/>
        <w:rPr>
          <w:rFonts w:ascii="Century Gothic" w:hAnsi="Century Gothic"/>
          <w:lang w:val="es-MX"/>
        </w:rPr>
      </w:pPr>
    </w:p>
    <w:p w14:paraId="3495A449" w14:textId="77777777" w:rsidR="00CA4887" w:rsidRPr="007C2911" w:rsidRDefault="00CA4887"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lastRenderedPageBreak/>
        <w:t xml:space="preserve">En uso de la voz la </w:t>
      </w:r>
      <w:r w:rsidRPr="007C2911">
        <w:rPr>
          <w:rFonts w:ascii="Century Gothic" w:hAnsi="Century Gothic"/>
          <w:b/>
          <w:bCs/>
          <w:lang w:val="es-MX"/>
        </w:rPr>
        <w:t xml:space="preserve">Magistrada Presidenta: </w:t>
      </w:r>
      <w:r w:rsidRPr="007C2911">
        <w:rPr>
          <w:rFonts w:ascii="Century Gothic" w:hAnsi="Century Gothic"/>
          <w:lang w:val="es-MX"/>
        </w:rPr>
        <w:t xml:space="preserve">Es que sí me costó trabajo encontrar a alguien, pero ya está y les hará llegar los documentos, obviamente ustedes lo revisan, y si está completo es correcto y demás, que se apruebe de una vez.   </w:t>
      </w:r>
    </w:p>
    <w:p w14:paraId="1B8EB29D" w14:textId="77777777" w:rsidR="00CA4887" w:rsidRPr="007C2911" w:rsidRDefault="00CA4887" w:rsidP="007C2911">
      <w:pPr>
        <w:pStyle w:val="Sangradetextonormal"/>
        <w:spacing w:after="0" w:line="276" w:lineRule="auto"/>
        <w:ind w:left="0"/>
        <w:jc w:val="both"/>
        <w:rPr>
          <w:rFonts w:ascii="Century Gothic" w:hAnsi="Century Gothic"/>
          <w:lang w:val="es-MX"/>
        </w:rPr>
      </w:pPr>
    </w:p>
    <w:p w14:paraId="0E428C2D" w14:textId="79400933" w:rsidR="003F417A" w:rsidRPr="007C2911" w:rsidRDefault="00CA4887"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bCs/>
          <w:lang w:val="es-MX"/>
        </w:rPr>
        <w:t xml:space="preserve"> Magistrado Avelino Bravo Cacho: </w:t>
      </w:r>
      <w:r w:rsidRPr="007C2911">
        <w:rPr>
          <w:rFonts w:ascii="Century Gothic" w:hAnsi="Century Gothic"/>
          <w:bCs/>
          <w:lang w:val="es-MX"/>
        </w:rPr>
        <w:t xml:space="preserve">¿La temporalidad de las Plazas del Magistrado son hasta el 31 de diciembre? </w:t>
      </w:r>
      <w:r w:rsidRPr="007C2911">
        <w:rPr>
          <w:rFonts w:ascii="Century Gothic" w:hAnsi="Century Gothic"/>
          <w:lang w:val="es-MX"/>
        </w:rPr>
        <w:t xml:space="preserve">  </w:t>
      </w:r>
      <w:r w:rsidR="003F417A" w:rsidRPr="007C2911">
        <w:rPr>
          <w:rFonts w:ascii="Century Gothic" w:hAnsi="Century Gothic"/>
          <w:lang w:val="es-MX"/>
        </w:rPr>
        <w:t xml:space="preserve"> </w:t>
      </w:r>
    </w:p>
    <w:p w14:paraId="21627770" w14:textId="598CBB95" w:rsidR="00CA4887" w:rsidRPr="007C2911" w:rsidRDefault="00CA4887" w:rsidP="007C2911">
      <w:pPr>
        <w:pStyle w:val="Sangradetextonormal"/>
        <w:spacing w:after="0" w:line="276" w:lineRule="auto"/>
        <w:ind w:left="0"/>
        <w:jc w:val="both"/>
        <w:rPr>
          <w:rFonts w:ascii="Century Gothic" w:hAnsi="Century Gothic"/>
          <w:lang w:val="es-MX"/>
        </w:rPr>
      </w:pPr>
    </w:p>
    <w:p w14:paraId="7409FF85" w14:textId="5B08B1C2" w:rsidR="00CA4887" w:rsidRPr="007C2911" w:rsidRDefault="00CA4887"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Pr="007C2911">
        <w:rPr>
          <w:rFonts w:ascii="Century Gothic" w:hAnsi="Century Gothic"/>
          <w:lang w:val="es-MX"/>
        </w:rPr>
        <w:t>Sí, el propone con efectos del 01 de noviembre al 31 de diciembre del año 2023.</w:t>
      </w:r>
    </w:p>
    <w:p w14:paraId="77983A83" w14:textId="2609A808" w:rsidR="00CA4887" w:rsidRPr="007C2911" w:rsidRDefault="00CA4887" w:rsidP="007C2911">
      <w:pPr>
        <w:pStyle w:val="Sangradetextonormal"/>
        <w:spacing w:after="0" w:line="276" w:lineRule="auto"/>
        <w:ind w:left="0"/>
        <w:jc w:val="both"/>
        <w:rPr>
          <w:rFonts w:ascii="Century Gothic" w:hAnsi="Century Gothic"/>
          <w:lang w:val="es-MX"/>
        </w:rPr>
      </w:pPr>
    </w:p>
    <w:p w14:paraId="5B7FF8DF" w14:textId="71C69F31" w:rsidR="00CA4887" w:rsidRPr="007C2911" w:rsidRDefault="00CA4887" w:rsidP="007C2911">
      <w:pPr>
        <w:pStyle w:val="Sangradetextonormal"/>
        <w:spacing w:after="0" w:line="276" w:lineRule="auto"/>
        <w:ind w:left="0"/>
        <w:jc w:val="both"/>
        <w:rPr>
          <w:rFonts w:ascii="Century Gothic" w:hAnsi="Century Gothic"/>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 xml:space="preserve">: </w:t>
      </w:r>
      <w:r w:rsidR="006A5E64" w:rsidRPr="007C2911">
        <w:rPr>
          <w:rFonts w:ascii="Century Gothic" w:hAnsi="Century Gothic"/>
        </w:rPr>
        <w:t>¿</w:t>
      </w:r>
      <w:r w:rsidRPr="007C2911">
        <w:rPr>
          <w:rFonts w:ascii="Century Gothic" w:hAnsi="Century Gothic"/>
        </w:rPr>
        <w:t xml:space="preserve">Y tus plazas </w:t>
      </w:r>
      <w:r w:rsidR="006A5E64" w:rsidRPr="007C2911">
        <w:rPr>
          <w:rFonts w:ascii="Century Gothic" w:hAnsi="Century Gothic"/>
        </w:rPr>
        <w:t>Presidenta?</w:t>
      </w:r>
      <w:r w:rsidRPr="007C2911">
        <w:rPr>
          <w:rFonts w:ascii="Century Gothic" w:hAnsi="Century Gothic"/>
        </w:rPr>
        <w:t xml:space="preserve"> </w:t>
      </w:r>
    </w:p>
    <w:p w14:paraId="6BD5FE4E" w14:textId="0B89D892" w:rsidR="006A5E64" w:rsidRPr="007C2911" w:rsidRDefault="006A5E64" w:rsidP="007C2911">
      <w:pPr>
        <w:pStyle w:val="Sangradetextonormal"/>
        <w:spacing w:after="0" w:line="276" w:lineRule="auto"/>
        <w:ind w:left="0"/>
        <w:jc w:val="both"/>
        <w:rPr>
          <w:rFonts w:ascii="Century Gothic" w:hAnsi="Century Gothic"/>
          <w:lang w:val="es-MX"/>
        </w:rPr>
      </w:pPr>
    </w:p>
    <w:p w14:paraId="4246119C" w14:textId="4B51A012" w:rsidR="006A5E64" w:rsidRPr="007C2911" w:rsidRDefault="006A5E64"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Pr="007C2911">
        <w:rPr>
          <w:rFonts w:ascii="Century Gothic" w:hAnsi="Century Gothic"/>
          <w:lang w:val="es-MX"/>
        </w:rPr>
        <w:t xml:space="preserve">Las mías también son hasta el día último, y obviamente insisto, previo a que se revise que cumplen con todo y sean factibles. </w:t>
      </w:r>
    </w:p>
    <w:p w14:paraId="0705304E" w14:textId="0F84C86F" w:rsidR="00CA4887" w:rsidRPr="007C2911" w:rsidRDefault="00CA4887"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 </w:t>
      </w:r>
    </w:p>
    <w:p w14:paraId="1C6D6004" w14:textId="0A7CC6F9" w:rsidR="003F417A" w:rsidRPr="007C2911" w:rsidRDefault="006A5E64"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Pr="007C2911">
        <w:rPr>
          <w:rFonts w:ascii="Century Gothic" w:hAnsi="Century Gothic"/>
          <w:lang w:val="es-MX"/>
        </w:rPr>
        <w:t>Las de la Magistrada entonces las condicionamos a que cumplan con los requisitos y ¿a partir de ahí?</w:t>
      </w:r>
    </w:p>
    <w:p w14:paraId="03485F4D" w14:textId="6FE9E233" w:rsidR="006A5E64" w:rsidRPr="007C2911" w:rsidRDefault="006A5E64" w:rsidP="007C2911">
      <w:pPr>
        <w:pStyle w:val="Sangradetextonormal"/>
        <w:spacing w:after="0" w:line="276" w:lineRule="auto"/>
        <w:ind w:left="0"/>
        <w:jc w:val="both"/>
        <w:rPr>
          <w:rFonts w:ascii="Century Gothic" w:hAnsi="Century Gothic"/>
          <w:lang w:val="es-MX"/>
        </w:rPr>
      </w:pPr>
    </w:p>
    <w:p w14:paraId="5623D907" w14:textId="374C2201" w:rsidR="006A5E64" w:rsidRPr="007C2911" w:rsidRDefault="006A5E64"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Pr="007C2911">
        <w:rPr>
          <w:rFonts w:ascii="Century Gothic" w:hAnsi="Century Gothic"/>
          <w:lang w:val="es-MX"/>
        </w:rPr>
        <w:t xml:space="preserve">Solamente estaría pendiente Bárbara Silva Falcó. </w:t>
      </w:r>
    </w:p>
    <w:p w14:paraId="7EC14957" w14:textId="58278BA9" w:rsidR="006A5E64" w:rsidRPr="007C2911" w:rsidRDefault="006A5E64" w:rsidP="007C2911">
      <w:pPr>
        <w:pStyle w:val="Sangradetextonormal"/>
        <w:spacing w:after="0" w:line="276" w:lineRule="auto"/>
        <w:ind w:left="0"/>
        <w:jc w:val="both"/>
        <w:rPr>
          <w:rFonts w:ascii="Century Gothic" w:hAnsi="Century Gothic"/>
          <w:lang w:val="es-MX"/>
        </w:rPr>
      </w:pPr>
    </w:p>
    <w:p w14:paraId="0025B262" w14:textId="7573D2A4" w:rsidR="006A5E64" w:rsidRPr="007C2911" w:rsidRDefault="003A0736"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006A5E64" w:rsidRPr="007C2911">
        <w:rPr>
          <w:rFonts w:ascii="Century Gothic" w:hAnsi="Century Gothic"/>
          <w:lang w:val="es-MX"/>
        </w:rPr>
        <w:t xml:space="preserve">No, es a partir de hoy, porque </w:t>
      </w:r>
      <w:r w:rsidRPr="007C2911">
        <w:rPr>
          <w:rFonts w:ascii="Century Gothic" w:hAnsi="Century Gothic"/>
          <w:lang w:val="es-MX"/>
        </w:rPr>
        <w:t>no vamos a sesionar hasta más adelante.</w:t>
      </w:r>
    </w:p>
    <w:p w14:paraId="7764E07A" w14:textId="74048EBF" w:rsidR="003A0736" w:rsidRPr="007C2911" w:rsidRDefault="003A0736" w:rsidP="007C2911">
      <w:pPr>
        <w:pStyle w:val="Sangradetextonormal"/>
        <w:spacing w:after="0" w:line="276" w:lineRule="auto"/>
        <w:ind w:left="0"/>
        <w:jc w:val="both"/>
        <w:rPr>
          <w:rFonts w:ascii="Century Gothic" w:hAnsi="Century Gothic"/>
          <w:lang w:val="es-MX"/>
        </w:rPr>
      </w:pPr>
    </w:p>
    <w:p w14:paraId="6DE51AE9" w14:textId="46EE84C8" w:rsidR="003A0736" w:rsidRPr="007C2911" w:rsidRDefault="006923AD"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003A0736" w:rsidRPr="007C2911">
        <w:rPr>
          <w:rFonts w:ascii="Century Gothic" w:hAnsi="Century Gothic"/>
          <w:lang w:val="es-MX"/>
        </w:rPr>
        <w:t xml:space="preserve">Sí, de </w:t>
      </w:r>
      <w:r w:rsidR="00B87FE4" w:rsidRPr="007C2911">
        <w:rPr>
          <w:rFonts w:ascii="Century Gothic" w:hAnsi="Century Gothic"/>
          <w:lang w:val="es-MX"/>
        </w:rPr>
        <w:t>hecho,</w:t>
      </w:r>
      <w:r w:rsidR="003A0736" w:rsidRPr="007C2911">
        <w:rPr>
          <w:rFonts w:ascii="Century Gothic" w:hAnsi="Century Gothic"/>
          <w:lang w:val="es-MX"/>
        </w:rPr>
        <w:t xml:space="preserve"> la que está pendiente de documentos es Bárbara Silva Falcó, y la propuesta de ella es con efectos a partir del 16 de noviembre al 31 de diciembre de 2023.  </w:t>
      </w:r>
    </w:p>
    <w:p w14:paraId="6FA35219" w14:textId="5C4CA3FB" w:rsidR="003A0736" w:rsidRPr="007C2911" w:rsidRDefault="003A0736" w:rsidP="007C2911">
      <w:pPr>
        <w:pStyle w:val="Sangradetextonormal"/>
        <w:spacing w:after="0" w:line="276" w:lineRule="auto"/>
        <w:ind w:left="0"/>
        <w:jc w:val="both"/>
        <w:rPr>
          <w:rFonts w:ascii="Century Gothic" w:hAnsi="Century Gothic"/>
          <w:lang w:val="es-MX"/>
        </w:rPr>
      </w:pPr>
    </w:p>
    <w:p w14:paraId="033BAAA8" w14:textId="2B7EDFFD" w:rsidR="006923AD" w:rsidRPr="007C2911" w:rsidRDefault="006923AD" w:rsidP="007C2911">
      <w:pPr>
        <w:pStyle w:val="Sangradetextonormal"/>
        <w:spacing w:after="0" w:line="276" w:lineRule="auto"/>
        <w:ind w:left="0"/>
        <w:jc w:val="both"/>
        <w:rPr>
          <w:rFonts w:ascii="Century Gothic" w:hAnsi="Century Gothic"/>
          <w:lang w:val="es-MX"/>
        </w:rPr>
      </w:pPr>
      <w:r w:rsidRPr="007C2911">
        <w:rPr>
          <w:rFonts w:ascii="Century Gothic" w:hAnsi="Century Gothic"/>
          <w:lang w:val="es-MX"/>
        </w:rPr>
        <w:t>En uso de la voz el</w:t>
      </w:r>
      <w:r w:rsidRPr="007C2911">
        <w:rPr>
          <w:rFonts w:ascii="Century Gothic" w:hAnsi="Century Gothic"/>
          <w:b/>
          <w:bCs/>
          <w:lang w:val="es-MX"/>
        </w:rPr>
        <w:t xml:space="preserve"> Magistrado Avelino Bravo Cacho: </w:t>
      </w:r>
      <w:r w:rsidRPr="007C2911">
        <w:rPr>
          <w:rFonts w:ascii="Century Gothic" w:hAnsi="Century Gothic"/>
          <w:lang w:val="es-MX"/>
        </w:rPr>
        <w:t xml:space="preserve">Lo peor que pueda pasar es que si no cumple nada más nos informan, pero ya está tomado el acuerdo de Junta, nada más que cumpla con los requisitos. </w:t>
      </w:r>
    </w:p>
    <w:p w14:paraId="542A3467" w14:textId="3A6B5C25" w:rsidR="003A0736" w:rsidRPr="007C2911" w:rsidRDefault="003A0736" w:rsidP="007C2911">
      <w:pPr>
        <w:pStyle w:val="Sangradetextonormal"/>
        <w:spacing w:after="0" w:line="276" w:lineRule="auto"/>
        <w:ind w:left="0"/>
        <w:jc w:val="both"/>
        <w:rPr>
          <w:rFonts w:ascii="Century Gothic" w:hAnsi="Century Gothic"/>
          <w:lang w:val="es-MX"/>
        </w:rPr>
      </w:pPr>
    </w:p>
    <w:p w14:paraId="49C316C1" w14:textId="77777777" w:rsidR="006923AD" w:rsidRPr="007C2911" w:rsidRDefault="006923AD" w:rsidP="007C2911">
      <w:pPr>
        <w:pStyle w:val="Sangradetextonormal"/>
        <w:spacing w:after="0" w:line="276" w:lineRule="auto"/>
        <w:ind w:left="0"/>
        <w:jc w:val="both"/>
        <w:rPr>
          <w:rFonts w:ascii="Century Gothic" w:hAnsi="Century Gothic"/>
          <w:lang w:val="es-MX"/>
        </w:rPr>
      </w:pPr>
      <w:r w:rsidRPr="007C2911">
        <w:rPr>
          <w:rFonts w:ascii="Century Gothic" w:hAnsi="Century Gothic"/>
        </w:rPr>
        <w:t>En uso de la voz el</w:t>
      </w:r>
      <w:r w:rsidRPr="007C2911">
        <w:rPr>
          <w:rFonts w:ascii="Century Gothic" w:hAnsi="Century Gothic"/>
          <w:b/>
          <w:bCs/>
        </w:rPr>
        <w:t xml:space="preserve"> Magistrado José Ramon Jiménez Gutiérrez</w:t>
      </w:r>
      <w:r w:rsidRPr="007C2911">
        <w:rPr>
          <w:rFonts w:ascii="Century Gothic" w:hAnsi="Century Gothic"/>
        </w:rPr>
        <w:t xml:space="preserve">: </w:t>
      </w:r>
      <w:r w:rsidRPr="007C2911">
        <w:rPr>
          <w:rFonts w:ascii="Century Gothic" w:hAnsi="Century Gothic"/>
          <w:lang w:val="es-MX"/>
        </w:rPr>
        <w:t>Y entra el día 16 de noviembre.</w:t>
      </w:r>
    </w:p>
    <w:p w14:paraId="070F0470" w14:textId="77777777" w:rsidR="006923AD" w:rsidRPr="007C2911" w:rsidRDefault="006923AD" w:rsidP="007C2911">
      <w:pPr>
        <w:pStyle w:val="Sangradetextonormal"/>
        <w:spacing w:after="0" w:line="276" w:lineRule="auto"/>
        <w:ind w:left="0"/>
        <w:jc w:val="both"/>
        <w:rPr>
          <w:rFonts w:ascii="Century Gothic" w:hAnsi="Century Gothic"/>
          <w:lang w:val="es-MX"/>
        </w:rPr>
      </w:pPr>
    </w:p>
    <w:p w14:paraId="68D24015" w14:textId="0FAB25AF" w:rsidR="00A206B7" w:rsidRPr="007C2911" w:rsidRDefault="006923AD" w:rsidP="007C2911">
      <w:pPr>
        <w:pStyle w:val="Sangradetextonormal"/>
        <w:spacing w:after="0" w:line="276" w:lineRule="auto"/>
        <w:ind w:left="0"/>
        <w:jc w:val="both"/>
        <w:rPr>
          <w:rFonts w:ascii="Century Gothic" w:hAnsi="Century Gothic"/>
        </w:rPr>
      </w:pPr>
      <w:r w:rsidRPr="007C2911">
        <w:rPr>
          <w:rFonts w:ascii="Century Gothic" w:hAnsi="Century Gothic"/>
          <w:lang w:val="es-MX"/>
        </w:rPr>
        <w:t>En uso de la voz el</w:t>
      </w:r>
      <w:r w:rsidRPr="007C2911">
        <w:rPr>
          <w:rFonts w:ascii="Century Gothic" w:hAnsi="Century Gothic"/>
          <w:b/>
          <w:lang w:val="es-MX"/>
        </w:rPr>
        <w:t xml:space="preserve"> Secretario Técnico: </w:t>
      </w:r>
      <w:r w:rsidRPr="007C2911">
        <w:rPr>
          <w:rFonts w:ascii="Century Gothic" w:hAnsi="Century Gothic"/>
          <w:lang w:val="es-MX"/>
        </w:rPr>
        <w:t xml:space="preserve">En el caso de </w:t>
      </w:r>
      <w:r w:rsidRPr="007C2911">
        <w:rPr>
          <w:rFonts w:ascii="Century Gothic" w:hAnsi="Century Gothic"/>
        </w:rPr>
        <w:t>Ana Sofía Andrade González</w:t>
      </w:r>
      <w:r w:rsidR="00A24DB8" w:rsidRPr="007C2911">
        <w:rPr>
          <w:rFonts w:ascii="Century Gothic" w:hAnsi="Century Gothic"/>
        </w:rPr>
        <w:t xml:space="preserve">, sí cumple, ha traído documentos y ella sí está propuesta con efectos a partir del 01 de noviembre al 31 de diciembre de 2023, y Barbara Silva Falcó se está proponiendo para que ocupe la plaza a la que renunció </w:t>
      </w:r>
      <w:r w:rsidR="004E0892" w:rsidRPr="007C2911">
        <w:rPr>
          <w:rFonts w:ascii="Century Gothic" w:hAnsi="Century Gothic"/>
          <w:lang w:val="es-MX"/>
        </w:rPr>
        <w:t xml:space="preserve">Ivette García Flores, </w:t>
      </w:r>
      <w:r w:rsidR="00A206B7" w:rsidRPr="007C2911">
        <w:rPr>
          <w:rFonts w:ascii="Century Gothic" w:hAnsi="Century Gothic"/>
        </w:rPr>
        <w:t>a partir del 16 de noviembre y es la que falta de entregar el expediente</w:t>
      </w:r>
      <w:r w:rsidR="004E0892" w:rsidRPr="007C2911">
        <w:rPr>
          <w:rFonts w:ascii="Century Gothic" w:hAnsi="Century Gothic"/>
        </w:rPr>
        <w:t>.</w:t>
      </w:r>
      <w:r w:rsidR="00A206B7" w:rsidRPr="007C2911">
        <w:rPr>
          <w:rFonts w:ascii="Century Gothic" w:hAnsi="Century Gothic"/>
        </w:rPr>
        <w:t xml:space="preserve"> </w:t>
      </w:r>
    </w:p>
    <w:p w14:paraId="1728043E" w14:textId="77777777" w:rsidR="00A206B7" w:rsidRPr="007C2911" w:rsidRDefault="00A206B7" w:rsidP="007C2911">
      <w:pPr>
        <w:pStyle w:val="Sangradetextonormal"/>
        <w:spacing w:after="0" w:line="276" w:lineRule="auto"/>
        <w:ind w:left="0"/>
        <w:jc w:val="both"/>
        <w:rPr>
          <w:rFonts w:ascii="Century Gothic" w:hAnsi="Century Gothic"/>
        </w:rPr>
      </w:pPr>
    </w:p>
    <w:p w14:paraId="6F8A1265" w14:textId="77777777" w:rsidR="00CB451B" w:rsidRPr="007C2911" w:rsidRDefault="00A206B7" w:rsidP="007C2911">
      <w:pPr>
        <w:pStyle w:val="Sangradetextonormal"/>
        <w:spacing w:after="0" w:line="276" w:lineRule="auto"/>
        <w:ind w:left="0"/>
        <w:jc w:val="both"/>
        <w:rPr>
          <w:rFonts w:ascii="Century Gothic" w:hAnsi="Century Gothic"/>
        </w:rPr>
      </w:pPr>
      <w:r w:rsidRPr="007C2911">
        <w:rPr>
          <w:rFonts w:ascii="Century Gothic" w:hAnsi="Century Gothic"/>
          <w:lang w:val="es-MX"/>
        </w:rPr>
        <w:t xml:space="preserve">En uso de la voz la </w:t>
      </w:r>
      <w:r w:rsidRPr="007C2911">
        <w:rPr>
          <w:rFonts w:ascii="Century Gothic" w:hAnsi="Century Gothic"/>
          <w:b/>
          <w:bCs/>
          <w:lang w:val="es-MX"/>
        </w:rPr>
        <w:t xml:space="preserve">Magistrada Presidenta: </w:t>
      </w:r>
      <w:r w:rsidRPr="007C2911">
        <w:rPr>
          <w:rFonts w:ascii="Century Gothic" w:hAnsi="Century Gothic"/>
        </w:rPr>
        <w:t>Sí, yo espero esté listo pronto.</w:t>
      </w:r>
    </w:p>
    <w:p w14:paraId="722072D4" w14:textId="77777777" w:rsidR="00CB451B" w:rsidRPr="007C2911" w:rsidRDefault="00CB451B" w:rsidP="007C2911">
      <w:pPr>
        <w:pStyle w:val="Sangradetextonormal"/>
        <w:spacing w:after="0" w:line="276" w:lineRule="auto"/>
        <w:ind w:left="0"/>
        <w:jc w:val="both"/>
        <w:rPr>
          <w:rFonts w:ascii="Century Gothic" w:hAnsi="Century Gothic"/>
        </w:rPr>
      </w:pPr>
    </w:p>
    <w:p w14:paraId="43BAB94E" w14:textId="7D630558" w:rsidR="006923AD" w:rsidRPr="007C2911" w:rsidRDefault="00265B6D" w:rsidP="003963DE">
      <w:pPr>
        <w:pStyle w:val="Sangradetextonormal"/>
        <w:spacing w:line="276" w:lineRule="auto"/>
        <w:ind w:left="0"/>
        <w:jc w:val="both"/>
        <w:rPr>
          <w:rFonts w:ascii="Century Gothic" w:hAnsi="Century Gothic"/>
          <w:lang w:val="es-MX"/>
        </w:rPr>
      </w:pPr>
      <w:r w:rsidRPr="007C2911">
        <w:rPr>
          <w:rFonts w:ascii="Century Gothic" w:hAnsi="Century Gothic"/>
          <w:lang w:val="es-MX"/>
        </w:rPr>
        <w:t xml:space="preserve">¿Tienen algún otro comentario Magistrados? </w:t>
      </w:r>
      <w:r w:rsidR="00A24DB8" w:rsidRPr="007C2911">
        <w:rPr>
          <w:rFonts w:ascii="Century Gothic" w:hAnsi="Century Gothic"/>
        </w:rPr>
        <w:t xml:space="preserve"> </w:t>
      </w:r>
      <w:r w:rsidR="006923AD" w:rsidRPr="007C2911">
        <w:rPr>
          <w:rFonts w:ascii="Century Gothic" w:hAnsi="Century Gothic"/>
          <w:lang w:val="es-MX"/>
        </w:rPr>
        <w:t xml:space="preserve"> </w:t>
      </w:r>
    </w:p>
    <w:p w14:paraId="46BFE6CA" w14:textId="1AD9076F" w:rsidR="00A5504E" w:rsidRPr="007C2911" w:rsidRDefault="00A5504E" w:rsidP="003963DE">
      <w:pPr>
        <w:pStyle w:val="Sangradetextonormal"/>
        <w:spacing w:line="276" w:lineRule="auto"/>
        <w:ind w:left="0"/>
        <w:jc w:val="both"/>
        <w:rPr>
          <w:rFonts w:ascii="Century Gothic" w:hAnsi="Century Gothic"/>
          <w:lang w:val="es-MX"/>
        </w:rPr>
      </w:pPr>
      <w:r w:rsidRPr="007C2911">
        <w:rPr>
          <w:rFonts w:ascii="Century Gothic" w:hAnsi="Century Gothic"/>
          <w:lang w:val="es-MX"/>
        </w:rPr>
        <w:t xml:space="preserve">Para lo cual los integrantes de la Junta, mencionan que </w:t>
      </w:r>
      <w:r w:rsidR="00AD46CC" w:rsidRPr="007C2911">
        <w:rPr>
          <w:rFonts w:ascii="Century Gothic" w:hAnsi="Century Gothic"/>
          <w:lang w:val="es-MX"/>
        </w:rPr>
        <w:t>no</w:t>
      </w:r>
      <w:r w:rsidRPr="007C2911">
        <w:rPr>
          <w:rFonts w:ascii="Century Gothic" w:hAnsi="Century Gothic"/>
          <w:lang w:val="es-MX"/>
        </w:rPr>
        <w:t>.</w:t>
      </w:r>
    </w:p>
    <w:p w14:paraId="78997390" w14:textId="77777777" w:rsidR="001A1AD3" w:rsidRPr="007C2911" w:rsidRDefault="001A1AD3" w:rsidP="003963DE">
      <w:pPr>
        <w:pStyle w:val="Sangradetextonormal"/>
        <w:spacing w:line="276" w:lineRule="auto"/>
        <w:ind w:left="0"/>
        <w:jc w:val="both"/>
        <w:rPr>
          <w:rFonts w:ascii="Century Gothic" w:hAnsi="Century Gothic"/>
        </w:rPr>
      </w:pPr>
      <w:r w:rsidRPr="007C2911">
        <w:rPr>
          <w:rFonts w:ascii="Century Gothic" w:hAnsi="Century Gothic"/>
        </w:rPr>
        <w:t>En uso de la voz el</w:t>
      </w:r>
      <w:r w:rsidRPr="007C2911">
        <w:rPr>
          <w:rFonts w:ascii="Century Gothic" w:hAnsi="Century Gothic"/>
          <w:b/>
        </w:rPr>
        <w:t xml:space="preserve"> Secretario Técnico</w:t>
      </w:r>
      <w:r w:rsidRPr="007C2911">
        <w:rPr>
          <w:rFonts w:ascii="Century Gothic" w:hAnsi="Century Gothic"/>
        </w:rPr>
        <w:t>: Si me permite Presidenta, los nombramientos quedarían de la siguiente manera:</w:t>
      </w:r>
    </w:p>
    <w:p w14:paraId="3F124DDD" w14:textId="4C3D1C81" w:rsidR="00AB1283" w:rsidRDefault="001A1AD3" w:rsidP="00670797">
      <w:pPr>
        <w:pStyle w:val="Sangradetextonormal"/>
        <w:spacing w:line="276" w:lineRule="auto"/>
        <w:ind w:left="0"/>
        <w:rPr>
          <w:rFonts w:ascii="Century Gothic" w:hAnsi="Century Gothic"/>
          <w:b/>
          <w:lang w:val="es-MX"/>
        </w:rPr>
      </w:pPr>
      <w:r>
        <w:rPr>
          <w:rFonts w:ascii="Century Gothic" w:hAnsi="Century Gothic"/>
        </w:rPr>
        <w:t xml:space="preserve"> </w:t>
      </w:r>
      <w:r w:rsidR="00670797">
        <w:rPr>
          <w:rFonts w:ascii="Century Gothic" w:hAnsi="Century Gothic"/>
          <w:b/>
          <w:lang w:val="es-MX"/>
        </w:rPr>
        <w:t>APROBACIÓN</w:t>
      </w:r>
      <w:r w:rsidR="00670797" w:rsidRPr="00CC156B">
        <w:rPr>
          <w:rFonts w:ascii="Century Gothic" w:hAnsi="Century Gothic"/>
          <w:b/>
          <w:lang w:val="es-MX"/>
        </w:rPr>
        <w:t xml:space="preserve"> DE NOMBRAMIENTOS</w:t>
      </w:r>
    </w:p>
    <w:p w14:paraId="5F7B615F" w14:textId="77777777" w:rsidR="008B3CD7" w:rsidRDefault="008B3CD7" w:rsidP="00670797">
      <w:pPr>
        <w:pStyle w:val="Sangradetextonormal"/>
        <w:spacing w:line="276" w:lineRule="auto"/>
        <w:ind w:left="0"/>
        <w:rPr>
          <w:rFonts w:ascii="Century Gothic" w:hAnsi="Century Gothic"/>
          <w:b/>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85"/>
        <w:gridCol w:w="1774"/>
        <w:gridCol w:w="668"/>
        <w:gridCol w:w="578"/>
        <w:gridCol w:w="512"/>
        <w:gridCol w:w="1145"/>
        <w:gridCol w:w="2540"/>
      </w:tblGrid>
      <w:tr w:rsidR="00670797" w:rsidRPr="004D6EAD" w14:paraId="32020AC8" w14:textId="77777777" w:rsidTr="008B3CD7">
        <w:trPr>
          <w:trHeight w:val="255"/>
          <w:jc w:val="center"/>
        </w:trPr>
        <w:tc>
          <w:tcPr>
            <w:tcW w:w="444" w:type="pct"/>
            <w:shd w:val="clear" w:color="auto" w:fill="BFBFBF" w:themeFill="background1" w:themeFillShade="BF"/>
            <w:vAlign w:val="center"/>
          </w:tcPr>
          <w:p w14:paraId="200D6155"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SOLICITA:</w:t>
            </w:r>
          </w:p>
        </w:tc>
        <w:tc>
          <w:tcPr>
            <w:tcW w:w="1770" w:type="pct"/>
            <w:gridSpan w:val="2"/>
            <w:vAlign w:val="center"/>
          </w:tcPr>
          <w:p w14:paraId="3C5BC8EE" w14:textId="77777777" w:rsidR="00670797" w:rsidRDefault="00670797" w:rsidP="00A21A05">
            <w:pPr>
              <w:jc w:val="left"/>
              <w:rPr>
                <w:rFonts w:ascii="Century Gothic" w:hAnsi="Century Gothic"/>
                <w:b/>
                <w:noProof/>
                <w:sz w:val="14"/>
                <w:szCs w:val="14"/>
                <w:lang w:eastAsia="es-MX"/>
              </w:rPr>
            </w:pPr>
            <w:r w:rsidRPr="004D6EAD">
              <w:rPr>
                <w:rFonts w:ascii="Century Gothic" w:hAnsi="Century Gothic"/>
                <w:b/>
                <w:noProof/>
                <w:sz w:val="14"/>
                <w:szCs w:val="14"/>
                <w:lang w:eastAsia="es-MX"/>
              </w:rPr>
              <w:t>MAGISTRAD</w:t>
            </w:r>
            <w:r>
              <w:rPr>
                <w:rFonts w:ascii="Century Gothic" w:hAnsi="Century Gothic"/>
                <w:b/>
                <w:noProof/>
                <w:sz w:val="14"/>
                <w:szCs w:val="14"/>
                <w:lang w:eastAsia="es-MX"/>
              </w:rPr>
              <w:t>O AVELINO BRAVO CACHO</w:t>
            </w:r>
          </w:p>
          <w:p w14:paraId="28381E24" w14:textId="77777777" w:rsidR="00670797" w:rsidRPr="004D6EAD" w:rsidRDefault="00670797" w:rsidP="00A21A05">
            <w:pPr>
              <w:jc w:val="left"/>
              <w:rPr>
                <w:rFonts w:ascii="Century Gothic" w:hAnsi="Century Gothic"/>
                <w:b/>
                <w:noProof/>
                <w:sz w:val="14"/>
                <w:szCs w:val="14"/>
                <w:lang w:eastAsia="es-MX"/>
              </w:rPr>
            </w:pPr>
            <w:r w:rsidRPr="004D6EAD">
              <w:rPr>
                <w:rFonts w:ascii="Century Gothic" w:hAnsi="Century Gothic"/>
                <w:b/>
                <w:noProof/>
                <w:sz w:val="14"/>
                <w:szCs w:val="14"/>
                <w:lang w:eastAsia="es-MX"/>
              </w:rPr>
              <w:t>OFICIO</w:t>
            </w:r>
            <w:r>
              <w:rPr>
                <w:rFonts w:ascii="Century Gothic" w:hAnsi="Century Gothic"/>
                <w:b/>
                <w:noProof/>
                <w:sz w:val="14"/>
                <w:szCs w:val="14"/>
                <w:lang w:eastAsia="es-MX"/>
              </w:rPr>
              <w:t xml:space="preserve"> PPSSTJA</w:t>
            </w:r>
            <w:r w:rsidRPr="004D6EAD">
              <w:rPr>
                <w:rFonts w:ascii="Century Gothic" w:hAnsi="Century Gothic"/>
                <w:b/>
                <w:noProof/>
                <w:sz w:val="14"/>
                <w:szCs w:val="14"/>
                <w:lang w:eastAsia="es-MX"/>
              </w:rPr>
              <w:t xml:space="preserve"> 5</w:t>
            </w:r>
            <w:r>
              <w:rPr>
                <w:rFonts w:ascii="Century Gothic" w:hAnsi="Century Gothic"/>
                <w:b/>
                <w:noProof/>
                <w:sz w:val="14"/>
                <w:szCs w:val="14"/>
                <w:lang w:eastAsia="es-MX"/>
              </w:rPr>
              <w:t>3</w:t>
            </w:r>
            <w:r w:rsidRPr="004D6EAD">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0BE91017"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ADSCRIPCIÓN:</w:t>
            </w:r>
          </w:p>
        </w:tc>
        <w:tc>
          <w:tcPr>
            <w:tcW w:w="2149" w:type="pct"/>
            <w:gridSpan w:val="3"/>
            <w:vAlign w:val="center"/>
          </w:tcPr>
          <w:p w14:paraId="071B0100" w14:textId="77777777" w:rsidR="00670797" w:rsidRPr="004D6EAD" w:rsidRDefault="00670797" w:rsidP="00A21A05">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w:t>
            </w:r>
            <w:r w:rsidRPr="004D6EAD">
              <w:rPr>
                <w:rFonts w:ascii="Century Gothic" w:hAnsi="Century Gothic"/>
                <w:b/>
                <w:noProof/>
                <w:sz w:val="14"/>
                <w:szCs w:val="14"/>
                <w:lang w:eastAsia="es-MX"/>
              </w:rPr>
              <w:t>PONENCIA DE SALA SUPERIOR</w:t>
            </w:r>
          </w:p>
        </w:tc>
      </w:tr>
      <w:tr w:rsidR="00670797" w:rsidRPr="004D6EAD" w14:paraId="5BEEF10F" w14:textId="77777777" w:rsidTr="008B3CD7">
        <w:trPr>
          <w:trHeight w:val="37"/>
          <w:jc w:val="center"/>
        </w:trPr>
        <w:tc>
          <w:tcPr>
            <w:tcW w:w="1306" w:type="pct"/>
            <w:gridSpan w:val="2"/>
            <w:vMerge w:val="restart"/>
            <w:shd w:val="clear" w:color="auto" w:fill="BFBFBF" w:themeFill="background1" w:themeFillShade="BF"/>
            <w:vAlign w:val="center"/>
          </w:tcPr>
          <w:p w14:paraId="136473D3"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NOMBRE</w:t>
            </w:r>
          </w:p>
        </w:tc>
        <w:tc>
          <w:tcPr>
            <w:tcW w:w="1250" w:type="pct"/>
            <w:gridSpan w:val="2"/>
            <w:vMerge w:val="restart"/>
            <w:shd w:val="clear" w:color="auto" w:fill="BFBFBF" w:themeFill="background1" w:themeFillShade="BF"/>
            <w:vAlign w:val="center"/>
          </w:tcPr>
          <w:p w14:paraId="0FBC1EFA"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PUESTO</w:t>
            </w:r>
          </w:p>
        </w:tc>
        <w:tc>
          <w:tcPr>
            <w:tcW w:w="1144" w:type="pct"/>
            <w:gridSpan w:val="3"/>
            <w:shd w:val="clear" w:color="auto" w:fill="BFBFBF" w:themeFill="background1" w:themeFillShade="BF"/>
            <w:vAlign w:val="center"/>
          </w:tcPr>
          <w:p w14:paraId="3EFD0E93"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TEMPORALIDAD</w:t>
            </w:r>
          </w:p>
        </w:tc>
        <w:tc>
          <w:tcPr>
            <w:tcW w:w="1301" w:type="pct"/>
            <w:vMerge w:val="restart"/>
            <w:shd w:val="clear" w:color="auto" w:fill="BFBFBF" w:themeFill="background1" w:themeFillShade="BF"/>
            <w:vAlign w:val="center"/>
          </w:tcPr>
          <w:p w14:paraId="0D24E842"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OBSERVACIONES</w:t>
            </w:r>
          </w:p>
        </w:tc>
      </w:tr>
      <w:tr w:rsidR="00670797" w:rsidRPr="004D6EAD" w14:paraId="3F057EDF" w14:textId="77777777" w:rsidTr="008B3CD7">
        <w:trPr>
          <w:trHeight w:val="192"/>
          <w:jc w:val="center"/>
        </w:trPr>
        <w:tc>
          <w:tcPr>
            <w:tcW w:w="1306" w:type="pct"/>
            <w:gridSpan w:val="2"/>
            <w:vMerge/>
            <w:shd w:val="clear" w:color="auto" w:fill="808080" w:themeFill="background1" w:themeFillShade="80"/>
            <w:vAlign w:val="center"/>
          </w:tcPr>
          <w:p w14:paraId="78A2B86B" w14:textId="77777777" w:rsidR="00670797" w:rsidRPr="004D6EAD" w:rsidRDefault="00670797" w:rsidP="00A21A05">
            <w:pPr>
              <w:jc w:val="left"/>
              <w:rPr>
                <w:rFonts w:ascii="Century Gothic" w:hAnsi="Century Gothic"/>
                <w:noProof/>
                <w:color w:val="FFFFFF" w:themeColor="background1"/>
                <w:sz w:val="14"/>
                <w:szCs w:val="14"/>
                <w:lang w:eastAsia="es-MX"/>
              </w:rPr>
            </w:pPr>
          </w:p>
        </w:tc>
        <w:tc>
          <w:tcPr>
            <w:tcW w:w="1250" w:type="pct"/>
            <w:gridSpan w:val="2"/>
            <w:vMerge/>
            <w:shd w:val="clear" w:color="auto" w:fill="BFBFBF" w:themeFill="background1" w:themeFillShade="BF"/>
            <w:vAlign w:val="center"/>
          </w:tcPr>
          <w:p w14:paraId="1589D743" w14:textId="77777777" w:rsidR="00670797" w:rsidRPr="004D6EAD" w:rsidRDefault="00670797" w:rsidP="00A21A05">
            <w:pPr>
              <w:jc w:val="left"/>
              <w:rPr>
                <w:rFonts w:ascii="Century Gothic" w:hAnsi="Century Gothic"/>
                <w:noProof/>
                <w:color w:val="FFFFFF" w:themeColor="background1"/>
                <w:sz w:val="14"/>
                <w:szCs w:val="14"/>
                <w:lang w:eastAsia="es-MX"/>
              </w:rPr>
            </w:pPr>
          </w:p>
        </w:tc>
        <w:tc>
          <w:tcPr>
            <w:tcW w:w="558" w:type="pct"/>
            <w:gridSpan w:val="2"/>
            <w:shd w:val="clear" w:color="auto" w:fill="BFBFBF" w:themeFill="background1" w:themeFillShade="BF"/>
            <w:vAlign w:val="center"/>
          </w:tcPr>
          <w:p w14:paraId="6413D884"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DEL</w:t>
            </w:r>
          </w:p>
        </w:tc>
        <w:tc>
          <w:tcPr>
            <w:tcW w:w="586" w:type="pct"/>
            <w:shd w:val="clear" w:color="auto" w:fill="BFBFBF" w:themeFill="background1" w:themeFillShade="BF"/>
            <w:vAlign w:val="center"/>
          </w:tcPr>
          <w:p w14:paraId="68661C1D" w14:textId="77777777" w:rsidR="00670797" w:rsidRPr="004D6EAD" w:rsidRDefault="00670797" w:rsidP="00A21A05">
            <w:pPr>
              <w:rPr>
                <w:rFonts w:ascii="Century Gothic" w:hAnsi="Century Gothic"/>
                <w:b/>
                <w:noProof/>
                <w:sz w:val="14"/>
                <w:szCs w:val="14"/>
                <w:lang w:eastAsia="es-MX"/>
              </w:rPr>
            </w:pPr>
            <w:r w:rsidRPr="004D6EAD">
              <w:rPr>
                <w:rFonts w:ascii="Century Gothic" w:hAnsi="Century Gothic"/>
                <w:b/>
                <w:noProof/>
                <w:sz w:val="14"/>
                <w:szCs w:val="14"/>
                <w:lang w:eastAsia="es-MX"/>
              </w:rPr>
              <w:t>AL:</w:t>
            </w:r>
          </w:p>
        </w:tc>
        <w:tc>
          <w:tcPr>
            <w:tcW w:w="1301" w:type="pct"/>
            <w:vMerge/>
            <w:shd w:val="clear" w:color="auto" w:fill="808080" w:themeFill="background1" w:themeFillShade="80"/>
            <w:vAlign w:val="center"/>
          </w:tcPr>
          <w:p w14:paraId="30516E69" w14:textId="77777777" w:rsidR="00670797" w:rsidRPr="004D6EAD" w:rsidRDefault="00670797" w:rsidP="00A21A05">
            <w:pPr>
              <w:jc w:val="left"/>
              <w:rPr>
                <w:rFonts w:ascii="Century Gothic" w:hAnsi="Century Gothic"/>
                <w:noProof/>
                <w:sz w:val="14"/>
                <w:szCs w:val="14"/>
                <w:lang w:eastAsia="es-MX"/>
              </w:rPr>
            </w:pPr>
          </w:p>
        </w:tc>
      </w:tr>
      <w:tr w:rsidR="00670797" w:rsidRPr="00C12626" w14:paraId="3BD718D3" w14:textId="77777777" w:rsidTr="008B3CD7">
        <w:trPr>
          <w:trHeight w:val="284"/>
          <w:jc w:val="center"/>
        </w:trPr>
        <w:tc>
          <w:tcPr>
            <w:tcW w:w="1306" w:type="pct"/>
            <w:gridSpan w:val="2"/>
            <w:shd w:val="clear" w:color="auto" w:fill="auto"/>
            <w:vAlign w:val="center"/>
          </w:tcPr>
          <w:p w14:paraId="50E10ADA" w14:textId="77777777" w:rsidR="00670797" w:rsidRPr="004D6EAD" w:rsidRDefault="00670797" w:rsidP="00A21A05">
            <w:pPr>
              <w:jc w:val="left"/>
              <w:rPr>
                <w:rFonts w:ascii="Century Gothic" w:hAnsi="Century Gothic"/>
                <w:noProof/>
                <w:sz w:val="14"/>
                <w:szCs w:val="14"/>
                <w:lang w:eastAsia="es-MX"/>
              </w:rPr>
            </w:pPr>
            <w:r>
              <w:rPr>
                <w:rFonts w:ascii="Century Gothic" w:hAnsi="Century Gothic"/>
                <w:noProof/>
                <w:sz w:val="14"/>
                <w:szCs w:val="14"/>
                <w:lang w:eastAsia="es-MX"/>
              </w:rPr>
              <w:t>OMAR JARED GARCÍA MAGAÑA</w:t>
            </w:r>
          </w:p>
        </w:tc>
        <w:tc>
          <w:tcPr>
            <w:tcW w:w="1250" w:type="pct"/>
            <w:gridSpan w:val="2"/>
            <w:shd w:val="clear" w:color="auto" w:fill="auto"/>
            <w:vAlign w:val="center"/>
          </w:tcPr>
          <w:p w14:paraId="646A1EDE" w14:textId="77777777" w:rsidR="00670797" w:rsidRPr="004D6EAD" w:rsidRDefault="00670797" w:rsidP="00A21A05">
            <w:pPr>
              <w:rPr>
                <w:rFonts w:ascii="Century Gothic" w:hAnsi="Century Gothic"/>
                <w:noProof/>
                <w:sz w:val="14"/>
                <w:szCs w:val="14"/>
                <w:lang w:eastAsia="es-MX"/>
              </w:rPr>
            </w:pPr>
            <w:r>
              <w:rPr>
                <w:rFonts w:ascii="Century Gothic" w:hAnsi="Century Gothic"/>
                <w:noProof/>
                <w:sz w:val="14"/>
                <w:szCs w:val="14"/>
              </w:rPr>
              <w:t>SECRETARIA B</w:t>
            </w:r>
          </w:p>
        </w:tc>
        <w:tc>
          <w:tcPr>
            <w:tcW w:w="558" w:type="pct"/>
            <w:gridSpan w:val="2"/>
            <w:shd w:val="clear" w:color="auto" w:fill="auto"/>
            <w:vAlign w:val="center"/>
          </w:tcPr>
          <w:p w14:paraId="562F0409" w14:textId="77777777" w:rsidR="00670797" w:rsidRPr="004D6EAD" w:rsidRDefault="00670797" w:rsidP="00A21A05">
            <w:pPr>
              <w:rPr>
                <w:rFonts w:ascii="Century Gothic" w:hAnsi="Century Gothic"/>
                <w:noProof/>
                <w:sz w:val="14"/>
                <w:szCs w:val="14"/>
                <w:lang w:eastAsia="es-MX"/>
              </w:rPr>
            </w:pPr>
            <w:r>
              <w:rPr>
                <w:rFonts w:ascii="Century Gothic" w:hAnsi="Century Gothic"/>
                <w:noProof/>
                <w:sz w:val="14"/>
                <w:szCs w:val="14"/>
              </w:rPr>
              <w:t>0</w:t>
            </w:r>
            <w:r w:rsidRPr="004D6EAD">
              <w:rPr>
                <w:rFonts w:ascii="Century Gothic" w:hAnsi="Century Gothic"/>
                <w:noProof/>
                <w:sz w:val="14"/>
                <w:szCs w:val="14"/>
              </w:rPr>
              <w:t>6/11/2023</w:t>
            </w:r>
          </w:p>
        </w:tc>
        <w:tc>
          <w:tcPr>
            <w:tcW w:w="586" w:type="pct"/>
            <w:shd w:val="clear" w:color="auto" w:fill="auto"/>
            <w:vAlign w:val="center"/>
          </w:tcPr>
          <w:p w14:paraId="64BAC1DB" w14:textId="77777777" w:rsidR="00670797" w:rsidRPr="004D6EAD" w:rsidRDefault="00670797" w:rsidP="00A21A05">
            <w:pPr>
              <w:rPr>
                <w:rFonts w:ascii="Century Gothic" w:hAnsi="Century Gothic"/>
                <w:noProof/>
                <w:sz w:val="14"/>
                <w:szCs w:val="14"/>
                <w:lang w:eastAsia="es-MX"/>
              </w:rPr>
            </w:pPr>
            <w:r>
              <w:rPr>
                <w:rFonts w:ascii="Century Gothic" w:hAnsi="Century Gothic"/>
                <w:noProof/>
                <w:sz w:val="14"/>
                <w:szCs w:val="14"/>
              </w:rPr>
              <w:t>14</w:t>
            </w:r>
            <w:r w:rsidRPr="004D6EAD">
              <w:rPr>
                <w:rFonts w:ascii="Century Gothic" w:hAnsi="Century Gothic"/>
                <w:noProof/>
                <w:sz w:val="14"/>
                <w:szCs w:val="14"/>
              </w:rPr>
              <w:t>/12/2023</w:t>
            </w:r>
          </w:p>
        </w:tc>
        <w:tc>
          <w:tcPr>
            <w:tcW w:w="1301" w:type="pct"/>
            <w:shd w:val="clear" w:color="auto" w:fill="auto"/>
            <w:vAlign w:val="center"/>
          </w:tcPr>
          <w:p w14:paraId="6BABE0AC" w14:textId="77777777" w:rsidR="00670797" w:rsidRPr="00C12626" w:rsidRDefault="00670797" w:rsidP="00A21A05">
            <w:pPr>
              <w:rPr>
                <w:rFonts w:ascii="Century Gothic" w:hAnsi="Century Gothic"/>
              </w:rPr>
            </w:pPr>
            <w:r w:rsidRPr="004D6EAD">
              <w:rPr>
                <w:rFonts w:ascii="Century Gothic" w:hAnsi="Century Gothic"/>
                <w:noProof/>
                <w:sz w:val="14"/>
                <w:szCs w:val="14"/>
                <w:lang w:eastAsia="es-MX"/>
              </w:rPr>
              <w:t>XxxxxxxxxxxxxxxxxxxxxxxX</w:t>
            </w:r>
          </w:p>
        </w:tc>
      </w:tr>
    </w:tbl>
    <w:p w14:paraId="12FEFB1A" w14:textId="14DE3816" w:rsidR="001A1AD3" w:rsidRDefault="001A1AD3" w:rsidP="00670797">
      <w:pPr>
        <w:pStyle w:val="Sangradetextonormal"/>
        <w:ind w:left="0"/>
        <w:jc w:val="both"/>
        <w:rPr>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85"/>
        <w:gridCol w:w="1774"/>
        <w:gridCol w:w="776"/>
        <w:gridCol w:w="471"/>
        <w:gridCol w:w="524"/>
        <w:gridCol w:w="1133"/>
        <w:gridCol w:w="2546"/>
      </w:tblGrid>
      <w:tr w:rsidR="00670797" w:rsidRPr="006C4AA4" w14:paraId="51056C24" w14:textId="77777777" w:rsidTr="00A21A05">
        <w:trPr>
          <w:trHeight w:val="255"/>
          <w:jc w:val="center"/>
        </w:trPr>
        <w:tc>
          <w:tcPr>
            <w:tcW w:w="441" w:type="pct"/>
            <w:shd w:val="clear" w:color="auto" w:fill="BFBFBF" w:themeFill="background1" w:themeFillShade="BF"/>
            <w:vAlign w:val="center"/>
          </w:tcPr>
          <w:p w14:paraId="0B6EF330"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70" w:type="pct"/>
            <w:gridSpan w:val="2"/>
            <w:vAlign w:val="center"/>
          </w:tcPr>
          <w:p w14:paraId="3A743E45" w14:textId="77777777" w:rsidR="00670797" w:rsidRPr="006C4AA4" w:rsidRDefault="00670797" w:rsidP="00A21A05">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1885C1FF" w14:textId="77777777" w:rsidR="00670797" w:rsidRPr="006C4AA4" w:rsidRDefault="00670797" w:rsidP="00A21A05">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068 y 069</w:t>
            </w:r>
            <w:r w:rsidRPr="006C4AA4">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5E7020D0"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1" w:type="pct"/>
            <w:gridSpan w:val="3"/>
            <w:vAlign w:val="center"/>
          </w:tcPr>
          <w:p w14:paraId="0EA7A8DA" w14:textId="77777777" w:rsidR="00670797" w:rsidRPr="006C4AA4" w:rsidRDefault="00670797" w:rsidP="00A21A05">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670797" w:rsidRPr="006C4AA4" w14:paraId="70D36668" w14:textId="77777777" w:rsidTr="00A21A05">
        <w:trPr>
          <w:trHeight w:val="37"/>
          <w:jc w:val="center"/>
        </w:trPr>
        <w:tc>
          <w:tcPr>
            <w:tcW w:w="1303" w:type="pct"/>
            <w:gridSpan w:val="2"/>
            <w:vMerge w:val="restart"/>
            <w:shd w:val="clear" w:color="auto" w:fill="BFBFBF" w:themeFill="background1" w:themeFillShade="BF"/>
            <w:vAlign w:val="center"/>
          </w:tcPr>
          <w:p w14:paraId="58127CB7"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5" w:type="pct"/>
            <w:gridSpan w:val="2"/>
            <w:vMerge w:val="restart"/>
            <w:shd w:val="clear" w:color="auto" w:fill="BFBFBF" w:themeFill="background1" w:themeFillShade="BF"/>
            <w:vAlign w:val="center"/>
          </w:tcPr>
          <w:p w14:paraId="584757F0"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9" w:type="pct"/>
            <w:gridSpan w:val="3"/>
            <w:shd w:val="clear" w:color="auto" w:fill="BFBFBF" w:themeFill="background1" w:themeFillShade="BF"/>
            <w:vAlign w:val="center"/>
          </w:tcPr>
          <w:p w14:paraId="44057BC3"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2169BF0F"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670797" w:rsidRPr="006C4AA4" w14:paraId="2B118734" w14:textId="77777777" w:rsidTr="00A21A05">
        <w:trPr>
          <w:trHeight w:val="192"/>
          <w:jc w:val="center"/>
        </w:trPr>
        <w:tc>
          <w:tcPr>
            <w:tcW w:w="1303" w:type="pct"/>
            <w:gridSpan w:val="2"/>
            <w:vMerge/>
            <w:shd w:val="clear" w:color="auto" w:fill="808080" w:themeFill="background1" w:themeFillShade="80"/>
            <w:vAlign w:val="center"/>
          </w:tcPr>
          <w:p w14:paraId="790C9A51" w14:textId="77777777" w:rsidR="00670797" w:rsidRPr="006C4AA4" w:rsidRDefault="00670797" w:rsidP="00A21A05">
            <w:pPr>
              <w:jc w:val="left"/>
              <w:rPr>
                <w:rFonts w:ascii="Century Gothic" w:hAnsi="Century Gothic"/>
                <w:noProof/>
                <w:color w:val="FFFFFF" w:themeColor="background1"/>
                <w:sz w:val="14"/>
                <w:szCs w:val="14"/>
                <w:lang w:eastAsia="es-MX"/>
              </w:rPr>
            </w:pPr>
          </w:p>
        </w:tc>
        <w:tc>
          <w:tcPr>
            <w:tcW w:w="1305" w:type="pct"/>
            <w:gridSpan w:val="2"/>
            <w:vMerge/>
            <w:shd w:val="clear" w:color="auto" w:fill="BFBFBF" w:themeFill="background1" w:themeFillShade="BF"/>
            <w:vAlign w:val="center"/>
          </w:tcPr>
          <w:p w14:paraId="7388FD0C" w14:textId="77777777" w:rsidR="00670797" w:rsidRPr="006C4AA4" w:rsidRDefault="00670797" w:rsidP="00A21A05">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6960BDA7"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3F589918"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44F5F700" w14:textId="77777777" w:rsidR="00670797" w:rsidRPr="006C4AA4" w:rsidRDefault="00670797" w:rsidP="00A21A05">
            <w:pPr>
              <w:jc w:val="left"/>
              <w:rPr>
                <w:rFonts w:ascii="Century Gothic" w:hAnsi="Century Gothic"/>
                <w:noProof/>
                <w:sz w:val="14"/>
                <w:szCs w:val="14"/>
                <w:lang w:eastAsia="es-MX"/>
              </w:rPr>
            </w:pPr>
          </w:p>
        </w:tc>
      </w:tr>
      <w:tr w:rsidR="00670797" w:rsidRPr="006C4AA4" w14:paraId="2CF878EA" w14:textId="77777777" w:rsidTr="00A21A05">
        <w:trPr>
          <w:trHeight w:val="284"/>
          <w:jc w:val="center"/>
        </w:trPr>
        <w:tc>
          <w:tcPr>
            <w:tcW w:w="1303" w:type="pct"/>
            <w:gridSpan w:val="2"/>
            <w:vAlign w:val="center"/>
          </w:tcPr>
          <w:p w14:paraId="5A7CA550" w14:textId="77777777" w:rsidR="00670797" w:rsidRPr="006C4AA4" w:rsidRDefault="00670797" w:rsidP="00A21A05">
            <w:pPr>
              <w:jc w:val="left"/>
              <w:rPr>
                <w:rFonts w:ascii="Century Gothic" w:hAnsi="Century Gothic"/>
                <w:noProof/>
                <w:sz w:val="14"/>
                <w:szCs w:val="14"/>
                <w:lang w:eastAsia="es-MX"/>
              </w:rPr>
            </w:pPr>
            <w:r>
              <w:rPr>
                <w:rFonts w:ascii="Century Gothic" w:hAnsi="Century Gothic"/>
                <w:noProof/>
                <w:sz w:val="14"/>
                <w:szCs w:val="14"/>
                <w:lang w:eastAsia="es-MX"/>
              </w:rPr>
              <w:t>ANA SOFÍA ANDRADE GONZÁLEZ</w:t>
            </w:r>
          </w:p>
        </w:tc>
        <w:tc>
          <w:tcPr>
            <w:tcW w:w="1305" w:type="pct"/>
            <w:gridSpan w:val="2"/>
            <w:vAlign w:val="center"/>
          </w:tcPr>
          <w:p w14:paraId="7ADEDC94"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vAlign w:val="center"/>
          </w:tcPr>
          <w:p w14:paraId="52C116E5"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vAlign w:val="center"/>
          </w:tcPr>
          <w:p w14:paraId="54983638"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vAlign w:val="center"/>
          </w:tcPr>
          <w:p w14:paraId="6E64D2D0" w14:textId="77777777" w:rsidR="00670797" w:rsidRPr="006C4AA4" w:rsidRDefault="00670797" w:rsidP="00A21A05">
            <w:pPr>
              <w:jc w:val="both"/>
              <w:rPr>
                <w:rFonts w:ascii="Century Gothic" w:hAnsi="Century Gothic"/>
                <w:noProof/>
                <w:sz w:val="14"/>
                <w:szCs w:val="14"/>
                <w:lang w:eastAsia="es-MX"/>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w:t>
            </w:r>
            <w:r>
              <w:rPr>
                <w:rFonts w:ascii="Century Gothic" w:hAnsi="Century Gothic"/>
                <w:noProof/>
                <w:sz w:val="10"/>
                <w:szCs w:val="12"/>
                <w:lang w:eastAsia="es-MX"/>
              </w:rPr>
              <w:t>PABLO CHÁVEZ JASSO</w:t>
            </w:r>
            <w:r w:rsidRPr="0006004F">
              <w:rPr>
                <w:rFonts w:ascii="Century Gothic" w:hAnsi="Century Gothic"/>
                <w:noProof/>
                <w:sz w:val="10"/>
                <w:szCs w:val="12"/>
                <w:lang w:eastAsia="es-MX"/>
              </w:rPr>
              <w:t>.</w:t>
            </w:r>
          </w:p>
        </w:tc>
      </w:tr>
      <w:tr w:rsidR="00670797" w:rsidRPr="006C4AA4" w14:paraId="486791C8" w14:textId="77777777" w:rsidTr="00A21A05">
        <w:trPr>
          <w:trHeight w:val="284"/>
          <w:jc w:val="center"/>
        </w:trPr>
        <w:tc>
          <w:tcPr>
            <w:tcW w:w="1303" w:type="pct"/>
            <w:gridSpan w:val="2"/>
            <w:shd w:val="clear" w:color="auto" w:fill="D9D9D9" w:themeFill="background1" w:themeFillShade="D9"/>
            <w:vAlign w:val="center"/>
          </w:tcPr>
          <w:p w14:paraId="53436C84" w14:textId="77777777" w:rsidR="00670797" w:rsidRDefault="00670797" w:rsidP="00A21A05">
            <w:pPr>
              <w:jc w:val="left"/>
              <w:rPr>
                <w:rFonts w:ascii="Century Gothic" w:hAnsi="Century Gothic"/>
                <w:noProof/>
                <w:sz w:val="14"/>
                <w:szCs w:val="14"/>
                <w:lang w:eastAsia="es-MX"/>
              </w:rPr>
            </w:pPr>
            <w:r>
              <w:rPr>
                <w:rFonts w:ascii="Century Gothic" w:hAnsi="Century Gothic"/>
                <w:noProof/>
                <w:sz w:val="14"/>
                <w:szCs w:val="14"/>
                <w:lang w:eastAsia="es-MX"/>
              </w:rPr>
              <w:t>BÁRBARA SILVA FALCÓ</w:t>
            </w:r>
          </w:p>
        </w:tc>
        <w:tc>
          <w:tcPr>
            <w:tcW w:w="1305" w:type="pct"/>
            <w:gridSpan w:val="2"/>
            <w:shd w:val="clear" w:color="auto" w:fill="D9D9D9" w:themeFill="background1" w:themeFillShade="D9"/>
            <w:vAlign w:val="center"/>
          </w:tcPr>
          <w:p w14:paraId="5CA6F70B"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A SS</w:t>
            </w:r>
          </w:p>
        </w:tc>
        <w:tc>
          <w:tcPr>
            <w:tcW w:w="509" w:type="pct"/>
            <w:gridSpan w:val="2"/>
            <w:shd w:val="clear" w:color="auto" w:fill="D9D9D9" w:themeFill="background1" w:themeFillShade="D9"/>
            <w:vAlign w:val="center"/>
          </w:tcPr>
          <w:p w14:paraId="0C603AD7" w14:textId="77777777" w:rsidR="00670797" w:rsidRPr="006C4AA4" w:rsidRDefault="00670797" w:rsidP="00A21A05">
            <w:pPr>
              <w:rPr>
                <w:rFonts w:ascii="Century Gothic" w:hAnsi="Century Gothic"/>
                <w:noProof/>
                <w:sz w:val="14"/>
                <w:szCs w:val="14"/>
              </w:rPr>
            </w:pPr>
            <w:r>
              <w:rPr>
                <w:rFonts w:ascii="Century Gothic" w:hAnsi="Century Gothic"/>
                <w:noProof/>
                <w:sz w:val="14"/>
                <w:szCs w:val="14"/>
              </w:rPr>
              <w:t>16</w:t>
            </w:r>
            <w:r w:rsidRPr="006C4AA4">
              <w:rPr>
                <w:rFonts w:ascii="Century Gothic" w:hAnsi="Century Gothic"/>
                <w:noProof/>
                <w:sz w:val="14"/>
                <w:szCs w:val="14"/>
              </w:rPr>
              <w:t>/</w:t>
            </w:r>
            <w:r>
              <w:rPr>
                <w:rFonts w:ascii="Century Gothic" w:hAnsi="Century Gothic"/>
                <w:noProof/>
                <w:sz w:val="14"/>
                <w:szCs w:val="14"/>
              </w:rPr>
              <w:t>11</w:t>
            </w:r>
            <w:r w:rsidRPr="006C4AA4">
              <w:rPr>
                <w:rFonts w:ascii="Century Gothic" w:hAnsi="Century Gothic"/>
                <w:noProof/>
                <w:sz w:val="14"/>
                <w:szCs w:val="14"/>
              </w:rPr>
              <w:t>/2023</w:t>
            </w:r>
          </w:p>
        </w:tc>
        <w:tc>
          <w:tcPr>
            <w:tcW w:w="580" w:type="pct"/>
            <w:shd w:val="clear" w:color="auto" w:fill="D9D9D9" w:themeFill="background1" w:themeFillShade="D9"/>
            <w:vAlign w:val="center"/>
          </w:tcPr>
          <w:p w14:paraId="62BDF56A" w14:textId="77777777" w:rsidR="00670797" w:rsidRPr="006C4AA4" w:rsidRDefault="00670797" w:rsidP="00A21A05">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shd w:val="clear" w:color="auto" w:fill="D9D9D9" w:themeFill="background1" w:themeFillShade="D9"/>
            <w:vAlign w:val="center"/>
          </w:tcPr>
          <w:p w14:paraId="2C7CBCE6" w14:textId="1E2E3E0D" w:rsidR="00670797" w:rsidRPr="0006004F" w:rsidRDefault="00670797" w:rsidP="00A21A05">
            <w:pPr>
              <w:jc w:val="both"/>
              <w:rPr>
                <w:rFonts w:ascii="Century Gothic" w:hAnsi="Century Gothic"/>
                <w:noProof/>
                <w:sz w:val="10"/>
                <w:szCs w:val="12"/>
                <w:lang w:eastAsia="es-MX"/>
              </w:rPr>
            </w:pPr>
            <w:r w:rsidRPr="00670797">
              <w:rPr>
                <w:rFonts w:ascii="Century Gothic" w:hAnsi="Century Gothic"/>
                <w:noProof/>
                <w:sz w:val="10"/>
                <w:szCs w:val="12"/>
                <w:lang w:eastAsia="es-MX"/>
              </w:rPr>
              <w:t>CUBRE RENUNCIA AL CARGO DE SECRETARIA A SS DE IVETTE GARCÍA FLORES</w:t>
            </w:r>
            <w:r>
              <w:rPr>
                <w:rFonts w:ascii="Century Gothic" w:hAnsi="Century Gothic"/>
                <w:noProof/>
                <w:sz w:val="10"/>
                <w:szCs w:val="12"/>
                <w:lang w:eastAsia="es-MX"/>
              </w:rPr>
              <w:t xml:space="preserve">. </w:t>
            </w:r>
          </w:p>
        </w:tc>
      </w:tr>
    </w:tbl>
    <w:p w14:paraId="2C1A63AF" w14:textId="418A35C8" w:rsidR="00670797" w:rsidRDefault="00670797" w:rsidP="00670797">
      <w:pPr>
        <w:pStyle w:val="Sangradetextonormal"/>
        <w:ind w:left="0"/>
        <w:jc w:val="both"/>
        <w:rPr>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685"/>
        <w:gridCol w:w="1774"/>
        <w:gridCol w:w="776"/>
        <w:gridCol w:w="471"/>
        <w:gridCol w:w="524"/>
        <w:gridCol w:w="1133"/>
        <w:gridCol w:w="2546"/>
      </w:tblGrid>
      <w:tr w:rsidR="00670797" w:rsidRPr="006C4AA4" w14:paraId="5C61AA76" w14:textId="77777777" w:rsidTr="00A21A05">
        <w:trPr>
          <w:trHeight w:val="255"/>
          <w:jc w:val="center"/>
        </w:trPr>
        <w:tc>
          <w:tcPr>
            <w:tcW w:w="441" w:type="pct"/>
            <w:shd w:val="clear" w:color="auto" w:fill="BFBFBF" w:themeFill="background1" w:themeFillShade="BF"/>
            <w:vAlign w:val="center"/>
          </w:tcPr>
          <w:p w14:paraId="5F47F7C1"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70" w:type="pct"/>
            <w:gridSpan w:val="2"/>
            <w:vAlign w:val="center"/>
          </w:tcPr>
          <w:p w14:paraId="66F892EF" w14:textId="77777777" w:rsidR="00670797" w:rsidRPr="006C4AA4" w:rsidRDefault="00670797" w:rsidP="00A21A05">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w:t>
            </w:r>
            <w:r>
              <w:rPr>
                <w:rFonts w:ascii="Century Gothic" w:hAnsi="Century Gothic"/>
                <w:b/>
                <w:noProof/>
                <w:sz w:val="14"/>
                <w:szCs w:val="14"/>
                <w:lang w:eastAsia="es-MX"/>
              </w:rPr>
              <w:t>O</w:t>
            </w:r>
            <w:r w:rsidRPr="006C4AA4">
              <w:rPr>
                <w:rFonts w:ascii="Century Gothic" w:hAnsi="Century Gothic"/>
                <w:b/>
                <w:noProof/>
                <w:sz w:val="14"/>
                <w:szCs w:val="14"/>
                <w:lang w:eastAsia="es-MX"/>
              </w:rPr>
              <w:t xml:space="preserve"> </w:t>
            </w:r>
            <w:r>
              <w:rPr>
                <w:rFonts w:ascii="Century Gothic" w:hAnsi="Century Gothic"/>
                <w:b/>
                <w:noProof/>
                <w:sz w:val="14"/>
                <w:szCs w:val="14"/>
                <w:lang w:eastAsia="es-MX"/>
              </w:rPr>
              <w:t>HORACIO LEÓN  HERNÁNDEZ</w:t>
            </w:r>
          </w:p>
          <w:p w14:paraId="6929C346" w14:textId="77777777" w:rsidR="00670797" w:rsidRPr="006C4AA4" w:rsidRDefault="00670797" w:rsidP="00A21A05">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85</w:t>
            </w:r>
            <w:r w:rsidRPr="006C4AA4">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02353637"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1" w:type="pct"/>
            <w:gridSpan w:val="3"/>
            <w:vAlign w:val="center"/>
          </w:tcPr>
          <w:p w14:paraId="4E6D9107" w14:textId="77777777" w:rsidR="00670797" w:rsidRPr="006C4AA4" w:rsidRDefault="00670797" w:rsidP="00A21A05">
            <w:pPr>
              <w:jc w:val="left"/>
              <w:rPr>
                <w:rFonts w:ascii="Century Gothic" w:hAnsi="Century Gothic"/>
                <w:b/>
                <w:noProof/>
                <w:sz w:val="14"/>
                <w:szCs w:val="14"/>
                <w:lang w:eastAsia="es-MX"/>
              </w:rPr>
            </w:pPr>
            <w:r>
              <w:rPr>
                <w:rFonts w:ascii="Century Gothic" w:hAnsi="Century Gothic"/>
                <w:b/>
                <w:noProof/>
                <w:sz w:val="14"/>
                <w:szCs w:val="14"/>
              </w:rPr>
              <w:t>PRIMERA</w:t>
            </w:r>
            <w:r w:rsidRPr="00CC156B">
              <w:rPr>
                <w:rFonts w:ascii="Century Gothic" w:hAnsi="Century Gothic"/>
                <w:b/>
                <w:noProof/>
                <w:sz w:val="14"/>
                <w:szCs w:val="14"/>
              </w:rPr>
              <w:t xml:space="preserve"> SALA UNITARIA</w:t>
            </w:r>
          </w:p>
        </w:tc>
      </w:tr>
      <w:tr w:rsidR="00670797" w:rsidRPr="006C4AA4" w14:paraId="28770412" w14:textId="77777777" w:rsidTr="00A21A05">
        <w:trPr>
          <w:trHeight w:val="37"/>
          <w:jc w:val="center"/>
        </w:trPr>
        <w:tc>
          <w:tcPr>
            <w:tcW w:w="1303" w:type="pct"/>
            <w:gridSpan w:val="2"/>
            <w:vMerge w:val="restart"/>
            <w:shd w:val="clear" w:color="auto" w:fill="BFBFBF" w:themeFill="background1" w:themeFillShade="BF"/>
            <w:vAlign w:val="center"/>
          </w:tcPr>
          <w:p w14:paraId="29D55772"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5" w:type="pct"/>
            <w:gridSpan w:val="2"/>
            <w:vMerge w:val="restart"/>
            <w:shd w:val="clear" w:color="auto" w:fill="BFBFBF" w:themeFill="background1" w:themeFillShade="BF"/>
            <w:vAlign w:val="center"/>
          </w:tcPr>
          <w:p w14:paraId="78887D70"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9" w:type="pct"/>
            <w:gridSpan w:val="3"/>
            <w:shd w:val="clear" w:color="auto" w:fill="BFBFBF" w:themeFill="background1" w:themeFillShade="BF"/>
            <w:vAlign w:val="center"/>
          </w:tcPr>
          <w:p w14:paraId="27412767"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09915BAF"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670797" w:rsidRPr="006C4AA4" w14:paraId="0CA9860C" w14:textId="77777777" w:rsidTr="00A21A05">
        <w:trPr>
          <w:trHeight w:val="192"/>
          <w:jc w:val="center"/>
        </w:trPr>
        <w:tc>
          <w:tcPr>
            <w:tcW w:w="1303" w:type="pct"/>
            <w:gridSpan w:val="2"/>
            <w:vMerge/>
            <w:shd w:val="clear" w:color="auto" w:fill="808080" w:themeFill="background1" w:themeFillShade="80"/>
            <w:vAlign w:val="center"/>
          </w:tcPr>
          <w:p w14:paraId="78E3E28E" w14:textId="77777777" w:rsidR="00670797" w:rsidRPr="006C4AA4" w:rsidRDefault="00670797" w:rsidP="00A21A05">
            <w:pPr>
              <w:jc w:val="left"/>
              <w:rPr>
                <w:rFonts w:ascii="Century Gothic" w:hAnsi="Century Gothic"/>
                <w:noProof/>
                <w:color w:val="FFFFFF" w:themeColor="background1"/>
                <w:sz w:val="14"/>
                <w:szCs w:val="14"/>
                <w:lang w:eastAsia="es-MX"/>
              </w:rPr>
            </w:pPr>
          </w:p>
        </w:tc>
        <w:tc>
          <w:tcPr>
            <w:tcW w:w="1305" w:type="pct"/>
            <w:gridSpan w:val="2"/>
            <w:vMerge/>
            <w:shd w:val="clear" w:color="auto" w:fill="BFBFBF" w:themeFill="background1" w:themeFillShade="BF"/>
            <w:vAlign w:val="center"/>
          </w:tcPr>
          <w:p w14:paraId="59774E61" w14:textId="77777777" w:rsidR="00670797" w:rsidRPr="006C4AA4" w:rsidRDefault="00670797" w:rsidP="00A21A05">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5106D58D"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0E3B54CC" w14:textId="77777777" w:rsidR="00670797" w:rsidRPr="006C4AA4" w:rsidRDefault="00670797" w:rsidP="00A21A05">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1530D008" w14:textId="77777777" w:rsidR="00670797" w:rsidRPr="006C4AA4" w:rsidRDefault="00670797" w:rsidP="00A21A05">
            <w:pPr>
              <w:jc w:val="left"/>
              <w:rPr>
                <w:rFonts w:ascii="Century Gothic" w:hAnsi="Century Gothic"/>
                <w:noProof/>
                <w:sz w:val="14"/>
                <w:szCs w:val="14"/>
                <w:lang w:eastAsia="es-MX"/>
              </w:rPr>
            </w:pPr>
          </w:p>
        </w:tc>
      </w:tr>
      <w:tr w:rsidR="00670797" w:rsidRPr="006C4AA4" w14:paraId="2D6A1819" w14:textId="77777777" w:rsidTr="00A21A05">
        <w:trPr>
          <w:trHeight w:val="284"/>
          <w:jc w:val="center"/>
        </w:trPr>
        <w:tc>
          <w:tcPr>
            <w:tcW w:w="1303" w:type="pct"/>
            <w:gridSpan w:val="2"/>
            <w:vAlign w:val="center"/>
          </w:tcPr>
          <w:p w14:paraId="5E88243E" w14:textId="77777777" w:rsidR="00670797" w:rsidRPr="006C4AA4" w:rsidRDefault="00670797" w:rsidP="00A21A05">
            <w:pPr>
              <w:jc w:val="left"/>
              <w:rPr>
                <w:rFonts w:ascii="Century Gothic" w:hAnsi="Century Gothic"/>
                <w:noProof/>
                <w:sz w:val="14"/>
                <w:szCs w:val="14"/>
                <w:lang w:eastAsia="es-MX"/>
              </w:rPr>
            </w:pPr>
            <w:r>
              <w:rPr>
                <w:rFonts w:ascii="Century Gothic" w:hAnsi="Century Gothic"/>
                <w:noProof/>
                <w:sz w:val="14"/>
                <w:szCs w:val="14"/>
                <w:lang w:eastAsia="es-MX"/>
              </w:rPr>
              <w:t>JOSÉ RICARDO MEDINA OROZCO</w:t>
            </w:r>
          </w:p>
        </w:tc>
        <w:tc>
          <w:tcPr>
            <w:tcW w:w="1305" w:type="pct"/>
            <w:gridSpan w:val="2"/>
            <w:vAlign w:val="center"/>
          </w:tcPr>
          <w:p w14:paraId="27E34CF8"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vAlign w:val="center"/>
          </w:tcPr>
          <w:p w14:paraId="560C95E4"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vAlign w:val="center"/>
          </w:tcPr>
          <w:p w14:paraId="3BDF36D4"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vAlign w:val="center"/>
          </w:tcPr>
          <w:p w14:paraId="7D47252D" w14:textId="77777777" w:rsidR="00670797" w:rsidRPr="006C4AA4" w:rsidRDefault="00670797" w:rsidP="00A21A05">
            <w:pPr>
              <w:rPr>
                <w:rFonts w:ascii="Century Gothic" w:hAnsi="Century Gothic"/>
                <w:noProof/>
                <w:sz w:val="14"/>
                <w:szCs w:val="14"/>
                <w:lang w:eastAsia="es-MX"/>
              </w:rPr>
            </w:pPr>
            <w:r w:rsidRPr="00CC156B">
              <w:rPr>
                <w:rFonts w:ascii="Century Gothic" w:hAnsi="Century Gothic"/>
                <w:noProof/>
                <w:sz w:val="14"/>
                <w:szCs w:val="14"/>
              </w:rPr>
              <w:t>XxxxxxxxxxxxxxxxxxxxxxxX</w:t>
            </w:r>
          </w:p>
        </w:tc>
      </w:tr>
      <w:tr w:rsidR="00670797" w:rsidRPr="006C4AA4" w14:paraId="0682D27D" w14:textId="77777777" w:rsidTr="00A21A05">
        <w:trPr>
          <w:trHeight w:val="284"/>
          <w:jc w:val="center"/>
        </w:trPr>
        <w:tc>
          <w:tcPr>
            <w:tcW w:w="1303" w:type="pct"/>
            <w:gridSpan w:val="2"/>
            <w:shd w:val="clear" w:color="auto" w:fill="D9D9D9" w:themeFill="background1" w:themeFillShade="D9"/>
            <w:vAlign w:val="center"/>
          </w:tcPr>
          <w:p w14:paraId="5A2B4E86" w14:textId="77777777" w:rsidR="00670797" w:rsidRDefault="00670797" w:rsidP="00A21A05">
            <w:pPr>
              <w:jc w:val="left"/>
              <w:rPr>
                <w:rFonts w:ascii="Century Gothic" w:hAnsi="Century Gothic"/>
                <w:noProof/>
                <w:sz w:val="14"/>
                <w:szCs w:val="14"/>
                <w:lang w:eastAsia="es-MX"/>
              </w:rPr>
            </w:pPr>
            <w:r>
              <w:rPr>
                <w:rFonts w:ascii="Century Gothic" w:hAnsi="Century Gothic"/>
                <w:noProof/>
                <w:sz w:val="14"/>
                <w:szCs w:val="14"/>
                <w:lang w:eastAsia="es-MX"/>
              </w:rPr>
              <w:t>CESAR OSVALDO CARBAJAL FLORES</w:t>
            </w:r>
          </w:p>
        </w:tc>
        <w:tc>
          <w:tcPr>
            <w:tcW w:w="1305" w:type="pct"/>
            <w:gridSpan w:val="2"/>
            <w:shd w:val="clear" w:color="auto" w:fill="D9D9D9" w:themeFill="background1" w:themeFillShade="D9"/>
            <w:vAlign w:val="center"/>
          </w:tcPr>
          <w:p w14:paraId="4A70438B" w14:textId="77777777" w:rsidR="00670797" w:rsidRPr="006C4AA4" w:rsidRDefault="00670797" w:rsidP="00A21A05">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shd w:val="clear" w:color="auto" w:fill="D9D9D9" w:themeFill="background1" w:themeFillShade="D9"/>
            <w:vAlign w:val="center"/>
          </w:tcPr>
          <w:p w14:paraId="4FDC15AB" w14:textId="77777777" w:rsidR="00670797" w:rsidRPr="006C4AA4" w:rsidRDefault="00670797" w:rsidP="00A21A05">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shd w:val="clear" w:color="auto" w:fill="D9D9D9" w:themeFill="background1" w:themeFillShade="D9"/>
            <w:vAlign w:val="center"/>
          </w:tcPr>
          <w:p w14:paraId="493829B9" w14:textId="77777777" w:rsidR="00670797" w:rsidRPr="006C4AA4" w:rsidRDefault="00670797" w:rsidP="00A21A05">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shd w:val="clear" w:color="auto" w:fill="D9D9D9" w:themeFill="background1" w:themeFillShade="D9"/>
            <w:vAlign w:val="center"/>
          </w:tcPr>
          <w:p w14:paraId="0AA56791" w14:textId="77777777" w:rsidR="00670797" w:rsidRPr="0006004F" w:rsidRDefault="00670797" w:rsidP="00A21A05">
            <w:pPr>
              <w:rPr>
                <w:rFonts w:ascii="Century Gothic" w:hAnsi="Century Gothic"/>
                <w:noProof/>
                <w:sz w:val="10"/>
                <w:szCs w:val="12"/>
                <w:lang w:eastAsia="es-MX"/>
              </w:rPr>
            </w:pPr>
            <w:r w:rsidRPr="00CC156B">
              <w:rPr>
                <w:rFonts w:ascii="Century Gothic" w:hAnsi="Century Gothic"/>
                <w:noProof/>
                <w:sz w:val="14"/>
                <w:szCs w:val="14"/>
              </w:rPr>
              <w:t>XxxxxxxxxxxxxxxxxxxxxxxX</w:t>
            </w:r>
          </w:p>
        </w:tc>
      </w:tr>
    </w:tbl>
    <w:p w14:paraId="6E3E18BD" w14:textId="1814F90E" w:rsidR="00670797" w:rsidRDefault="00670797" w:rsidP="00670797">
      <w:pPr>
        <w:pStyle w:val="Sangradetextonormal"/>
        <w:ind w:left="0"/>
        <w:jc w:val="both"/>
        <w:rPr>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769"/>
        <w:gridCol w:w="1733"/>
        <w:gridCol w:w="764"/>
        <w:gridCol w:w="518"/>
        <w:gridCol w:w="465"/>
        <w:gridCol w:w="1126"/>
        <w:gridCol w:w="2519"/>
      </w:tblGrid>
      <w:tr w:rsidR="00670797" w:rsidRPr="00CC156B" w14:paraId="5E9C5644" w14:textId="77777777" w:rsidTr="00A21A05">
        <w:trPr>
          <w:trHeight w:val="255"/>
          <w:jc w:val="center"/>
        </w:trPr>
        <w:tc>
          <w:tcPr>
            <w:tcW w:w="449" w:type="pct"/>
            <w:shd w:val="clear" w:color="auto" w:fill="BFBFBF" w:themeFill="background1" w:themeFillShade="BF"/>
            <w:vAlign w:val="center"/>
          </w:tcPr>
          <w:p w14:paraId="512D53E9"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SOLICITA:</w:t>
            </w:r>
          </w:p>
        </w:tc>
        <w:tc>
          <w:tcPr>
            <w:tcW w:w="1792" w:type="pct"/>
            <w:gridSpan w:val="2"/>
            <w:vAlign w:val="center"/>
          </w:tcPr>
          <w:p w14:paraId="52F8E749" w14:textId="77777777" w:rsidR="00670797" w:rsidRPr="00CC156B" w:rsidRDefault="00670797" w:rsidP="00A21A05">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31CDCCF6" w14:textId="77777777" w:rsidR="00670797" w:rsidRPr="00CC156B" w:rsidRDefault="00670797" w:rsidP="00A21A05">
            <w:pPr>
              <w:jc w:val="left"/>
              <w:rPr>
                <w:rFonts w:ascii="Century Gothic" w:hAnsi="Century Gothic"/>
                <w:b/>
                <w:noProof/>
                <w:sz w:val="14"/>
                <w:szCs w:val="14"/>
              </w:rPr>
            </w:pPr>
            <w:r>
              <w:rPr>
                <w:rFonts w:ascii="Century Gothic" w:hAnsi="Century Gothic"/>
                <w:b/>
                <w:noProof/>
                <w:sz w:val="14"/>
                <w:szCs w:val="14"/>
              </w:rPr>
              <w:t>OFICIO 60</w:t>
            </w:r>
            <w:r w:rsidRPr="003404FB">
              <w:rPr>
                <w:rFonts w:ascii="Century Gothic" w:hAnsi="Century Gothic"/>
                <w:b/>
                <w:noProof/>
                <w:sz w:val="14"/>
                <w:szCs w:val="14"/>
              </w:rPr>
              <w:t>/2023</w:t>
            </w:r>
          </w:p>
        </w:tc>
        <w:tc>
          <w:tcPr>
            <w:tcW w:w="656" w:type="pct"/>
            <w:gridSpan w:val="2"/>
            <w:shd w:val="clear" w:color="auto" w:fill="BFBFBF" w:themeFill="background1" w:themeFillShade="BF"/>
            <w:vAlign w:val="center"/>
          </w:tcPr>
          <w:p w14:paraId="3F3CD35B"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ADSCRIPCIÓN:</w:t>
            </w:r>
          </w:p>
        </w:tc>
        <w:tc>
          <w:tcPr>
            <w:tcW w:w="2103" w:type="pct"/>
            <w:gridSpan w:val="3"/>
            <w:vAlign w:val="center"/>
          </w:tcPr>
          <w:p w14:paraId="1B8529AB" w14:textId="77777777" w:rsidR="00670797" w:rsidRPr="00CC156B" w:rsidRDefault="00670797" w:rsidP="00A21A05">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670797" w:rsidRPr="00CC156B" w14:paraId="7CBA3599" w14:textId="77777777" w:rsidTr="00A21A05">
        <w:trPr>
          <w:trHeight w:val="37"/>
          <w:jc w:val="center"/>
        </w:trPr>
        <w:tc>
          <w:tcPr>
            <w:tcW w:w="1354" w:type="pct"/>
            <w:gridSpan w:val="2"/>
            <w:vMerge w:val="restart"/>
            <w:shd w:val="clear" w:color="auto" w:fill="BFBFBF" w:themeFill="background1" w:themeFillShade="BF"/>
            <w:vAlign w:val="center"/>
          </w:tcPr>
          <w:p w14:paraId="2EA6640B"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NOMBRE</w:t>
            </w:r>
          </w:p>
        </w:tc>
        <w:tc>
          <w:tcPr>
            <w:tcW w:w="1278" w:type="pct"/>
            <w:gridSpan w:val="2"/>
            <w:vMerge w:val="restart"/>
            <w:shd w:val="clear" w:color="auto" w:fill="BFBFBF" w:themeFill="background1" w:themeFillShade="BF"/>
            <w:vAlign w:val="center"/>
          </w:tcPr>
          <w:p w14:paraId="4058BEB5"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PUESTO</w:t>
            </w:r>
          </w:p>
        </w:tc>
        <w:tc>
          <w:tcPr>
            <w:tcW w:w="1079" w:type="pct"/>
            <w:gridSpan w:val="3"/>
            <w:shd w:val="clear" w:color="auto" w:fill="BFBFBF" w:themeFill="background1" w:themeFillShade="BF"/>
            <w:vAlign w:val="center"/>
          </w:tcPr>
          <w:p w14:paraId="2798EEE3"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TEMPORALIDAD</w:t>
            </w:r>
          </w:p>
        </w:tc>
        <w:tc>
          <w:tcPr>
            <w:tcW w:w="1289" w:type="pct"/>
            <w:vMerge w:val="restart"/>
            <w:shd w:val="clear" w:color="auto" w:fill="BFBFBF" w:themeFill="background1" w:themeFillShade="BF"/>
            <w:vAlign w:val="center"/>
          </w:tcPr>
          <w:p w14:paraId="311138BB"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OBSERVACIONES</w:t>
            </w:r>
          </w:p>
        </w:tc>
      </w:tr>
      <w:tr w:rsidR="00670797" w:rsidRPr="00CC156B" w14:paraId="7E786D9E" w14:textId="77777777" w:rsidTr="00A21A05">
        <w:trPr>
          <w:trHeight w:val="192"/>
          <w:jc w:val="center"/>
        </w:trPr>
        <w:tc>
          <w:tcPr>
            <w:tcW w:w="1354" w:type="pct"/>
            <w:gridSpan w:val="2"/>
            <w:vMerge/>
            <w:shd w:val="clear" w:color="auto" w:fill="808080" w:themeFill="background1" w:themeFillShade="80"/>
            <w:vAlign w:val="center"/>
          </w:tcPr>
          <w:p w14:paraId="0EA71C5B" w14:textId="77777777" w:rsidR="00670797" w:rsidRPr="00CC156B" w:rsidRDefault="00670797" w:rsidP="00A21A05">
            <w:pPr>
              <w:jc w:val="left"/>
              <w:rPr>
                <w:rFonts w:ascii="Century Gothic" w:hAnsi="Century Gothic"/>
                <w:noProof/>
                <w:color w:val="FFFFFF" w:themeColor="background1"/>
                <w:sz w:val="14"/>
                <w:szCs w:val="14"/>
              </w:rPr>
            </w:pPr>
          </w:p>
        </w:tc>
        <w:tc>
          <w:tcPr>
            <w:tcW w:w="1278" w:type="pct"/>
            <w:gridSpan w:val="2"/>
            <w:vMerge/>
            <w:shd w:val="clear" w:color="auto" w:fill="BFBFBF" w:themeFill="background1" w:themeFillShade="BF"/>
            <w:vAlign w:val="center"/>
          </w:tcPr>
          <w:p w14:paraId="3BF78695" w14:textId="77777777" w:rsidR="00670797" w:rsidRPr="00CC156B" w:rsidRDefault="00670797" w:rsidP="00A21A05">
            <w:pPr>
              <w:jc w:val="left"/>
              <w:rPr>
                <w:rFonts w:ascii="Century Gothic" w:hAnsi="Century Gothic"/>
                <w:noProof/>
                <w:color w:val="FFFFFF" w:themeColor="background1"/>
                <w:sz w:val="14"/>
                <w:szCs w:val="14"/>
              </w:rPr>
            </w:pPr>
          </w:p>
        </w:tc>
        <w:tc>
          <w:tcPr>
            <w:tcW w:w="503" w:type="pct"/>
            <w:gridSpan w:val="2"/>
            <w:shd w:val="clear" w:color="auto" w:fill="BFBFBF" w:themeFill="background1" w:themeFillShade="BF"/>
            <w:vAlign w:val="center"/>
          </w:tcPr>
          <w:p w14:paraId="21F2CC76"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DEL</w:t>
            </w:r>
          </w:p>
        </w:tc>
        <w:tc>
          <w:tcPr>
            <w:tcW w:w="576" w:type="pct"/>
            <w:shd w:val="clear" w:color="auto" w:fill="BFBFBF" w:themeFill="background1" w:themeFillShade="BF"/>
            <w:vAlign w:val="center"/>
          </w:tcPr>
          <w:p w14:paraId="7A9A8588" w14:textId="77777777" w:rsidR="00670797" w:rsidRPr="00CC156B" w:rsidRDefault="00670797" w:rsidP="00A21A05">
            <w:pPr>
              <w:rPr>
                <w:rFonts w:ascii="Century Gothic" w:hAnsi="Century Gothic"/>
                <w:b/>
                <w:noProof/>
                <w:sz w:val="14"/>
                <w:szCs w:val="14"/>
              </w:rPr>
            </w:pPr>
            <w:r w:rsidRPr="00CC156B">
              <w:rPr>
                <w:rFonts w:ascii="Century Gothic" w:hAnsi="Century Gothic"/>
                <w:b/>
                <w:noProof/>
                <w:sz w:val="14"/>
                <w:szCs w:val="14"/>
              </w:rPr>
              <w:t>AL:</w:t>
            </w:r>
          </w:p>
        </w:tc>
        <w:tc>
          <w:tcPr>
            <w:tcW w:w="1289" w:type="pct"/>
            <w:vMerge/>
            <w:shd w:val="clear" w:color="auto" w:fill="808080" w:themeFill="background1" w:themeFillShade="80"/>
            <w:vAlign w:val="center"/>
          </w:tcPr>
          <w:p w14:paraId="1501BB3A" w14:textId="77777777" w:rsidR="00670797" w:rsidRPr="00CC156B" w:rsidRDefault="00670797" w:rsidP="00A21A05">
            <w:pPr>
              <w:jc w:val="left"/>
              <w:rPr>
                <w:rFonts w:ascii="Century Gothic" w:hAnsi="Century Gothic"/>
                <w:noProof/>
                <w:sz w:val="14"/>
                <w:szCs w:val="14"/>
              </w:rPr>
            </w:pPr>
          </w:p>
        </w:tc>
      </w:tr>
      <w:tr w:rsidR="00670797" w:rsidRPr="00CC156B" w14:paraId="103A8F81" w14:textId="77777777" w:rsidTr="00670797">
        <w:trPr>
          <w:trHeight w:val="454"/>
          <w:jc w:val="center"/>
        </w:trPr>
        <w:tc>
          <w:tcPr>
            <w:tcW w:w="1354" w:type="pct"/>
            <w:gridSpan w:val="2"/>
            <w:shd w:val="clear" w:color="auto" w:fill="FFFFFF" w:themeFill="background1"/>
            <w:vAlign w:val="center"/>
          </w:tcPr>
          <w:p w14:paraId="6D124686" w14:textId="77777777" w:rsidR="00670797" w:rsidRPr="00CC156B" w:rsidRDefault="00670797" w:rsidP="00A21A05">
            <w:pPr>
              <w:jc w:val="left"/>
              <w:rPr>
                <w:rFonts w:ascii="Century Gothic" w:hAnsi="Century Gothic" w:cs="Arial"/>
                <w:sz w:val="14"/>
                <w:szCs w:val="14"/>
              </w:rPr>
            </w:pPr>
            <w:r>
              <w:rPr>
                <w:rFonts w:ascii="Century Gothic" w:hAnsi="Century Gothic" w:cs="Arial"/>
                <w:sz w:val="14"/>
                <w:szCs w:val="14"/>
              </w:rPr>
              <w:t xml:space="preserve">VÍCTOR DANIEL </w:t>
            </w:r>
            <w:proofErr w:type="spellStart"/>
            <w:r>
              <w:rPr>
                <w:rFonts w:ascii="Century Gothic" w:hAnsi="Century Gothic" w:cs="Arial"/>
                <w:sz w:val="14"/>
                <w:szCs w:val="14"/>
              </w:rPr>
              <w:t>OLAIS</w:t>
            </w:r>
            <w:proofErr w:type="spellEnd"/>
            <w:r>
              <w:rPr>
                <w:rFonts w:ascii="Century Gothic" w:hAnsi="Century Gothic" w:cs="Arial"/>
                <w:sz w:val="14"/>
                <w:szCs w:val="14"/>
              </w:rPr>
              <w:t xml:space="preserve"> GUZMÁN</w:t>
            </w:r>
          </w:p>
        </w:tc>
        <w:tc>
          <w:tcPr>
            <w:tcW w:w="1278" w:type="pct"/>
            <w:gridSpan w:val="2"/>
            <w:shd w:val="clear" w:color="auto" w:fill="FFFFFF" w:themeFill="background1"/>
            <w:vAlign w:val="center"/>
          </w:tcPr>
          <w:p w14:paraId="712873E5" w14:textId="77777777" w:rsidR="00670797" w:rsidRDefault="00670797" w:rsidP="00A21A05">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FFFFFF" w:themeFill="background1"/>
            <w:vAlign w:val="center"/>
          </w:tcPr>
          <w:p w14:paraId="37F303B7" w14:textId="77777777" w:rsidR="00670797" w:rsidRPr="004442DB" w:rsidRDefault="00670797" w:rsidP="00A21A05">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FFFFFF" w:themeFill="background1"/>
            <w:vAlign w:val="center"/>
          </w:tcPr>
          <w:p w14:paraId="00E25023" w14:textId="77777777" w:rsidR="00670797" w:rsidRPr="004442DB" w:rsidRDefault="00670797" w:rsidP="00A21A05">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FFFFFF" w:themeFill="background1"/>
            <w:vAlign w:val="center"/>
          </w:tcPr>
          <w:p w14:paraId="0528FB3A" w14:textId="77777777" w:rsidR="00670797" w:rsidRPr="0006004F" w:rsidRDefault="00670797" w:rsidP="00A21A05">
            <w:pPr>
              <w:rPr>
                <w:rFonts w:ascii="Century Gothic" w:hAnsi="Century Gothic"/>
                <w:noProof/>
                <w:sz w:val="10"/>
                <w:szCs w:val="12"/>
                <w:lang w:eastAsia="es-MX"/>
              </w:rPr>
            </w:pPr>
            <w:r w:rsidRPr="00CC156B">
              <w:rPr>
                <w:rFonts w:ascii="Century Gothic" w:hAnsi="Century Gothic"/>
                <w:noProof/>
                <w:sz w:val="14"/>
                <w:szCs w:val="14"/>
              </w:rPr>
              <w:t>XxxxxxxxxxxxxxxxxxxxxxxX</w:t>
            </w:r>
          </w:p>
        </w:tc>
      </w:tr>
      <w:tr w:rsidR="00670797" w:rsidRPr="00CC156B" w14:paraId="00D0840D" w14:textId="77777777" w:rsidTr="00A21A05">
        <w:trPr>
          <w:trHeight w:val="454"/>
          <w:jc w:val="center"/>
        </w:trPr>
        <w:tc>
          <w:tcPr>
            <w:tcW w:w="1354" w:type="pct"/>
            <w:gridSpan w:val="2"/>
            <w:shd w:val="clear" w:color="auto" w:fill="D9D9D9" w:themeFill="background1" w:themeFillShade="D9"/>
            <w:vAlign w:val="center"/>
          </w:tcPr>
          <w:p w14:paraId="31A00603" w14:textId="77777777" w:rsidR="00670797" w:rsidRPr="00CC156B" w:rsidRDefault="00670797" w:rsidP="00A21A05">
            <w:pPr>
              <w:jc w:val="left"/>
              <w:rPr>
                <w:rFonts w:ascii="Century Gothic" w:hAnsi="Century Gothic" w:cs="Arial"/>
                <w:sz w:val="14"/>
                <w:szCs w:val="14"/>
              </w:rPr>
            </w:pPr>
            <w:r>
              <w:rPr>
                <w:rFonts w:ascii="Century Gothic" w:hAnsi="Century Gothic" w:cs="Arial"/>
                <w:sz w:val="14"/>
                <w:szCs w:val="14"/>
              </w:rPr>
              <w:t xml:space="preserve">BÁRBARA </w:t>
            </w:r>
            <w:proofErr w:type="spellStart"/>
            <w:r>
              <w:rPr>
                <w:rFonts w:ascii="Century Gothic" w:hAnsi="Century Gothic" w:cs="Arial"/>
                <w:sz w:val="14"/>
                <w:szCs w:val="14"/>
              </w:rPr>
              <w:t>DANAE</w:t>
            </w:r>
            <w:proofErr w:type="spellEnd"/>
            <w:r>
              <w:rPr>
                <w:rFonts w:ascii="Century Gothic" w:hAnsi="Century Gothic" w:cs="Arial"/>
                <w:sz w:val="14"/>
                <w:szCs w:val="14"/>
              </w:rPr>
              <w:t xml:space="preserve"> </w:t>
            </w:r>
            <w:proofErr w:type="spellStart"/>
            <w:r>
              <w:rPr>
                <w:rFonts w:ascii="Century Gothic" w:hAnsi="Century Gothic" w:cs="Arial"/>
                <w:sz w:val="14"/>
                <w:szCs w:val="14"/>
              </w:rPr>
              <w:t>DALLI</w:t>
            </w:r>
            <w:proofErr w:type="spellEnd"/>
            <w:r>
              <w:rPr>
                <w:rFonts w:ascii="Century Gothic" w:hAnsi="Century Gothic" w:cs="Arial"/>
                <w:sz w:val="14"/>
                <w:szCs w:val="14"/>
              </w:rPr>
              <w:t xml:space="preserve"> MEDINA</w:t>
            </w:r>
            <w:r w:rsidRPr="00CC156B">
              <w:rPr>
                <w:rFonts w:ascii="Century Gothic" w:hAnsi="Century Gothic" w:cs="Arial"/>
                <w:sz w:val="14"/>
                <w:szCs w:val="14"/>
              </w:rPr>
              <w:t xml:space="preserve"> </w:t>
            </w:r>
          </w:p>
        </w:tc>
        <w:tc>
          <w:tcPr>
            <w:tcW w:w="1278" w:type="pct"/>
            <w:gridSpan w:val="2"/>
            <w:shd w:val="clear" w:color="auto" w:fill="D9D9D9" w:themeFill="background1" w:themeFillShade="D9"/>
            <w:vAlign w:val="center"/>
          </w:tcPr>
          <w:p w14:paraId="631379DC" w14:textId="77777777" w:rsidR="00670797" w:rsidRPr="00CC156B" w:rsidRDefault="00670797" w:rsidP="00A21A05">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D9D9D9" w:themeFill="background1" w:themeFillShade="D9"/>
            <w:vAlign w:val="center"/>
          </w:tcPr>
          <w:p w14:paraId="7D36D7FE" w14:textId="77777777" w:rsidR="00670797" w:rsidRDefault="00670797" w:rsidP="00A21A05">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3C091AC4" w14:textId="77777777" w:rsidR="00670797" w:rsidRDefault="00670797" w:rsidP="00A21A05">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4454B5D5" w14:textId="77777777" w:rsidR="00670797" w:rsidRPr="0006004F" w:rsidRDefault="00670797" w:rsidP="00A21A05">
            <w:pPr>
              <w:rPr>
                <w:rFonts w:ascii="Century Gothic" w:hAnsi="Century Gothic"/>
                <w:noProof/>
                <w:sz w:val="10"/>
                <w:szCs w:val="12"/>
              </w:rPr>
            </w:pPr>
            <w:r w:rsidRPr="00CC156B">
              <w:rPr>
                <w:rFonts w:ascii="Century Gothic" w:hAnsi="Century Gothic"/>
                <w:noProof/>
                <w:sz w:val="14"/>
                <w:szCs w:val="14"/>
              </w:rPr>
              <w:t>XxxxxxxxxxxxxxxxxxxxxxxX</w:t>
            </w:r>
          </w:p>
        </w:tc>
      </w:tr>
      <w:tr w:rsidR="00670797" w:rsidRPr="00CC156B" w14:paraId="0F97CE43" w14:textId="77777777" w:rsidTr="00670797">
        <w:trPr>
          <w:trHeight w:val="454"/>
          <w:jc w:val="center"/>
        </w:trPr>
        <w:tc>
          <w:tcPr>
            <w:tcW w:w="1354" w:type="pct"/>
            <w:gridSpan w:val="2"/>
            <w:shd w:val="clear" w:color="auto" w:fill="FFFFFF" w:themeFill="background1"/>
            <w:vAlign w:val="center"/>
          </w:tcPr>
          <w:p w14:paraId="5A6687C4" w14:textId="77777777" w:rsidR="00670797" w:rsidRPr="00CC156B" w:rsidRDefault="00670797" w:rsidP="00A21A05">
            <w:pPr>
              <w:jc w:val="left"/>
              <w:rPr>
                <w:rFonts w:ascii="Century Gothic" w:hAnsi="Century Gothic" w:cs="Arial"/>
                <w:sz w:val="14"/>
                <w:szCs w:val="14"/>
              </w:rPr>
            </w:pPr>
            <w:proofErr w:type="spellStart"/>
            <w:r>
              <w:rPr>
                <w:rFonts w:ascii="Century Gothic" w:hAnsi="Century Gothic" w:cs="Arial"/>
                <w:sz w:val="14"/>
                <w:szCs w:val="14"/>
              </w:rPr>
              <w:t>GLEICE</w:t>
            </w:r>
            <w:proofErr w:type="spellEnd"/>
            <w:r>
              <w:rPr>
                <w:rFonts w:ascii="Century Gothic" w:hAnsi="Century Gothic" w:cs="Arial"/>
                <w:sz w:val="14"/>
                <w:szCs w:val="14"/>
              </w:rPr>
              <w:t xml:space="preserve"> </w:t>
            </w:r>
            <w:proofErr w:type="spellStart"/>
            <w:r>
              <w:rPr>
                <w:rFonts w:ascii="Century Gothic" w:hAnsi="Century Gothic" w:cs="Arial"/>
                <w:sz w:val="14"/>
                <w:szCs w:val="14"/>
              </w:rPr>
              <w:t>SKARETH</w:t>
            </w:r>
            <w:proofErr w:type="spellEnd"/>
            <w:r>
              <w:rPr>
                <w:rFonts w:ascii="Century Gothic" w:hAnsi="Century Gothic" w:cs="Arial"/>
                <w:sz w:val="14"/>
                <w:szCs w:val="14"/>
              </w:rPr>
              <w:t xml:space="preserve"> </w:t>
            </w:r>
            <w:proofErr w:type="spellStart"/>
            <w:r>
              <w:rPr>
                <w:rFonts w:ascii="Century Gothic" w:hAnsi="Century Gothic" w:cs="Arial"/>
                <w:sz w:val="14"/>
                <w:szCs w:val="14"/>
              </w:rPr>
              <w:t>CELEDON</w:t>
            </w:r>
            <w:proofErr w:type="spellEnd"/>
            <w:r>
              <w:rPr>
                <w:rFonts w:ascii="Century Gothic" w:hAnsi="Century Gothic" w:cs="Arial"/>
                <w:sz w:val="14"/>
                <w:szCs w:val="14"/>
              </w:rPr>
              <w:t xml:space="preserve"> SÁNCHEZ </w:t>
            </w:r>
          </w:p>
        </w:tc>
        <w:tc>
          <w:tcPr>
            <w:tcW w:w="1278" w:type="pct"/>
            <w:gridSpan w:val="2"/>
            <w:shd w:val="clear" w:color="auto" w:fill="FFFFFF" w:themeFill="background1"/>
            <w:vAlign w:val="center"/>
          </w:tcPr>
          <w:p w14:paraId="2A734804" w14:textId="77777777" w:rsidR="00670797" w:rsidRPr="00CC156B" w:rsidRDefault="00670797" w:rsidP="00A21A05">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FFFFFF" w:themeFill="background1"/>
            <w:vAlign w:val="center"/>
          </w:tcPr>
          <w:p w14:paraId="239E9048" w14:textId="77777777" w:rsidR="00670797" w:rsidRPr="004442DB" w:rsidRDefault="00670797" w:rsidP="00A21A05">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FFFFFF" w:themeFill="background1"/>
            <w:vAlign w:val="center"/>
          </w:tcPr>
          <w:p w14:paraId="1511D0EF" w14:textId="77777777" w:rsidR="00670797" w:rsidRPr="004442DB" w:rsidRDefault="00670797" w:rsidP="00A21A05">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FFFFFF" w:themeFill="background1"/>
            <w:vAlign w:val="center"/>
          </w:tcPr>
          <w:p w14:paraId="67890BD5" w14:textId="77777777" w:rsidR="00670797" w:rsidRPr="00CC156B" w:rsidRDefault="00670797" w:rsidP="00A21A05">
            <w:pPr>
              <w:jc w:val="both"/>
              <w:rPr>
                <w:rFonts w:ascii="Century Gothic" w:hAnsi="Century Gothic"/>
                <w:noProof/>
                <w:sz w:val="14"/>
                <w:szCs w:val="14"/>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QUIANNÉ MUÑOZ GARCÍA.</w:t>
            </w:r>
          </w:p>
        </w:tc>
      </w:tr>
      <w:tr w:rsidR="00670797" w:rsidRPr="00CC156B" w14:paraId="7F074668" w14:textId="77777777" w:rsidTr="00A21A05">
        <w:trPr>
          <w:trHeight w:val="454"/>
          <w:jc w:val="center"/>
        </w:trPr>
        <w:tc>
          <w:tcPr>
            <w:tcW w:w="1354" w:type="pct"/>
            <w:gridSpan w:val="2"/>
            <w:shd w:val="clear" w:color="auto" w:fill="D9D9D9" w:themeFill="background1" w:themeFillShade="D9"/>
            <w:vAlign w:val="center"/>
          </w:tcPr>
          <w:p w14:paraId="4DD098AF" w14:textId="77777777" w:rsidR="00670797" w:rsidRPr="00CC156B" w:rsidRDefault="00670797" w:rsidP="00A21A05">
            <w:pPr>
              <w:jc w:val="left"/>
              <w:rPr>
                <w:rFonts w:ascii="Century Gothic" w:hAnsi="Century Gothic" w:cs="Arial"/>
                <w:sz w:val="14"/>
                <w:szCs w:val="14"/>
              </w:rPr>
            </w:pPr>
            <w:r w:rsidRPr="00CC156B">
              <w:rPr>
                <w:rFonts w:ascii="Century Gothic" w:hAnsi="Century Gothic" w:cs="Arial"/>
                <w:sz w:val="14"/>
                <w:szCs w:val="14"/>
              </w:rPr>
              <w:t>BLANCA MAGDALENA REYES RAMÍREZ</w:t>
            </w:r>
          </w:p>
        </w:tc>
        <w:tc>
          <w:tcPr>
            <w:tcW w:w="1278" w:type="pct"/>
            <w:gridSpan w:val="2"/>
            <w:shd w:val="clear" w:color="auto" w:fill="D9D9D9" w:themeFill="background1" w:themeFillShade="D9"/>
            <w:vAlign w:val="center"/>
          </w:tcPr>
          <w:p w14:paraId="567E6231" w14:textId="77777777" w:rsidR="00670797" w:rsidRPr="00CC156B" w:rsidRDefault="00670797" w:rsidP="00A21A05">
            <w:pPr>
              <w:rPr>
                <w:rFonts w:ascii="Century Gothic" w:hAnsi="Century Gothic" w:cs="Arial"/>
                <w:sz w:val="14"/>
                <w:szCs w:val="14"/>
              </w:rPr>
            </w:pPr>
            <w:r>
              <w:rPr>
                <w:rFonts w:ascii="Century Gothic" w:hAnsi="Century Gothic" w:cs="Arial"/>
                <w:sz w:val="14"/>
                <w:szCs w:val="14"/>
              </w:rPr>
              <w:t>ACTUARIO</w:t>
            </w:r>
          </w:p>
        </w:tc>
        <w:tc>
          <w:tcPr>
            <w:tcW w:w="503" w:type="pct"/>
            <w:gridSpan w:val="2"/>
            <w:shd w:val="clear" w:color="auto" w:fill="D9D9D9" w:themeFill="background1" w:themeFillShade="D9"/>
            <w:vAlign w:val="center"/>
          </w:tcPr>
          <w:p w14:paraId="4989CBDD" w14:textId="77777777" w:rsidR="00670797" w:rsidRPr="00CC156B" w:rsidRDefault="00670797" w:rsidP="00A21A05">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465EC3DD" w14:textId="77777777" w:rsidR="00670797" w:rsidRPr="00CC156B" w:rsidRDefault="00670797" w:rsidP="00A21A05">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3C8CC250" w14:textId="77777777" w:rsidR="00670797" w:rsidRPr="00CC156B" w:rsidRDefault="00670797" w:rsidP="00A21A05">
            <w:pPr>
              <w:jc w:val="both"/>
              <w:rPr>
                <w:rFonts w:ascii="Century Gothic" w:hAnsi="Century Gothic"/>
                <w:noProof/>
                <w:sz w:val="14"/>
                <w:szCs w:val="14"/>
              </w:rPr>
            </w:pPr>
            <w:r w:rsidRPr="0006004F">
              <w:rPr>
                <w:rFonts w:ascii="Century Gothic" w:hAnsi="Century Gothic"/>
                <w:noProof/>
                <w:sz w:val="10"/>
                <w:szCs w:val="12"/>
                <w:lang w:eastAsia="es-MX"/>
              </w:rPr>
              <w:t>CUBRE LICENCIA AL CARGO DE ACTUARIO DE  DANIEL ALEJANDRO ESCOBEDO MÁRQUEZ.</w:t>
            </w:r>
          </w:p>
        </w:tc>
      </w:tr>
    </w:tbl>
    <w:p w14:paraId="0A24B4B5" w14:textId="77777777" w:rsidR="00670797" w:rsidRDefault="00670797" w:rsidP="02D3E300">
      <w:pPr>
        <w:pStyle w:val="Textosinformato"/>
        <w:spacing w:line="276" w:lineRule="auto"/>
        <w:rPr>
          <w:sz w:val="20"/>
          <w:lang w:val="es-MX"/>
        </w:rPr>
      </w:pPr>
    </w:p>
    <w:p w14:paraId="786477F2" w14:textId="552511B2" w:rsidR="00CD02B5" w:rsidRDefault="02D3E300" w:rsidP="02D3E300">
      <w:pPr>
        <w:pStyle w:val="Textosinformato"/>
        <w:spacing w:line="276" w:lineRule="auto"/>
        <w:rPr>
          <w:sz w:val="20"/>
          <w:lang w:val="es-MX"/>
        </w:rPr>
      </w:pPr>
      <w:r w:rsidRPr="02D3E300">
        <w:rPr>
          <w:sz w:val="20"/>
          <w:lang w:val="es-MX"/>
        </w:rPr>
        <w:t xml:space="preserve">En uso de la voz la </w:t>
      </w:r>
      <w:r w:rsidRPr="02D3E300">
        <w:rPr>
          <w:b/>
          <w:bCs/>
          <w:sz w:val="20"/>
          <w:lang w:val="es-MX"/>
        </w:rPr>
        <w:t xml:space="preserve">Magistrada Presidenta: </w:t>
      </w:r>
      <w:r w:rsidRPr="02D3E300">
        <w:rPr>
          <w:sz w:val="20"/>
          <w:lang w:val="es-MX"/>
        </w:rPr>
        <w:t>Agotada la discusión del punto de acuerdo, solicito al Secretario Técnico la votación:</w:t>
      </w:r>
    </w:p>
    <w:p w14:paraId="415A6471" w14:textId="77777777" w:rsidR="00CD02B5" w:rsidRDefault="00CD02B5" w:rsidP="00CD02B5">
      <w:pPr>
        <w:pStyle w:val="Textosinformato"/>
        <w:spacing w:line="276" w:lineRule="auto"/>
        <w:rPr>
          <w:sz w:val="20"/>
          <w:lang w:val="es-MX"/>
        </w:rPr>
      </w:pPr>
    </w:p>
    <w:p w14:paraId="677B77EE" w14:textId="4B05AB33" w:rsidR="00BE62BF" w:rsidRDefault="00CD02B5" w:rsidP="00CD02B5">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referente a la </w:t>
      </w:r>
      <w:r>
        <w:rPr>
          <w:rFonts w:ascii="Century Gothic" w:hAnsi="Century Gothic"/>
          <w:b/>
        </w:rPr>
        <w:t xml:space="preserve">aprobación de </w:t>
      </w:r>
      <w:r w:rsidR="00901C26">
        <w:rPr>
          <w:rFonts w:ascii="Century Gothic" w:hAnsi="Century Gothic"/>
          <w:b/>
        </w:rPr>
        <w:t>nombramientos</w:t>
      </w:r>
      <w:r>
        <w:rPr>
          <w:rFonts w:ascii="Century Gothic" w:hAnsi="Century Gothic"/>
        </w:rPr>
        <w:t>.</w:t>
      </w:r>
    </w:p>
    <w:p w14:paraId="23E026E5" w14:textId="77777777" w:rsidR="00901C26" w:rsidRDefault="00901C26" w:rsidP="00901C26">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5504E" w:rsidRPr="001F11D6" w14:paraId="1AC26752" w14:textId="77777777" w:rsidTr="001072E2">
        <w:trPr>
          <w:jc w:val="center"/>
        </w:trPr>
        <w:tc>
          <w:tcPr>
            <w:tcW w:w="355" w:type="pct"/>
            <w:shd w:val="clear" w:color="auto" w:fill="D9D9D9"/>
            <w:vAlign w:val="center"/>
          </w:tcPr>
          <w:p w14:paraId="6940DAE8" w14:textId="77777777" w:rsidR="00A5504E" w:rsidRPr="001F11D6" w:rsidRDefault="00A5504E" w:rsidP="00A5504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81AED90" w14:textId="77777777" w:rsidR="00A5504E" w:rsidRPr="001F11D6" w:rsidRDefault="00A5504E" w:rsidP="00A5504E">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C18B41C" w14:textId="7DEE26DC" w:rsidR="00A5504E" w:rsidRPr="001F11D6" w:rsidRDefault="00BF4B8B" w:rsidP="00A5504E">
            <w:pPr>
              <w:autoSpaceDE w:val="0"/>
              <w:autoSpaceDN w:val="0"/>
              <w:spacing w:line="276" w:lineRule="auto"/>
              <w:jc w:val="both"/>
              <w:rPr>
                <w:rFonts w:ascii="Century Gothic" w:hAnsi="Century Gothic" w:cs="Calibri Light"/>
                <w:b/>
              </w:rPr>
            </w:pPr>
            <w:r w:rsidRPr="00CC3614">
              <w:rPr>
                <w:rFonts w:ascii="Century Gothic" w:hAnsi="Century Gothic" w:cs="Calibri Light"/>
                <w:b/>
              </w:rPr>
              <w:t>A favor</w:t>
            </w:r>
          </w:p>
        </w:tc>
      </w:tr>
      <w:tr w:rsidR="00BF4B8B" w:rsidRPr="001F11D6" w14:paraId="7D215F57" w14:textId="77777777" w:rsidTr="001072E2">
        <w:trPr>
          <w:jc w:val="center"/>
        </w:trPr>
        <w:tc>
          <w:tcPr>
            <w:tcW w:w="355" w:type="pct"/>
            <w:vAlign w:val="center"/>
          </w:tcPr>
          <w:p w14:paraId="2F0283C4" w14:textId="77777777" w:rsidR="00BF4B8B" w:rsidRPr="001F11D6" w:rsidRDefault="00BF4B8B" w:rsidP="00BF4B8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E85BAEA" w14:textId="77777777" w:rsidR="00BF4B8B" w:rsidRPr="001F11D6" w:rsidRDefault="00BF4B8B" w:rsidP="00BF4B8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B606C23" w14:textId="4EA7F333" w:rsidR="00BF4B8B" w:rsidRPr="001F11D6" w:rsidRDefault="00BF4B8B" w:rsidP="00BF4B8B">
            <w:pPr>
              <w:autoSpaceDE w:val="0"/>
              <w:autoSpaceDN w:val="0"/>
              <w:spacing w:line="276" w:lineRule="auto"/>
              <w:jc w:val="both"/>
              <w:rPr>
                <w:rFonts w:ascii="Century Gothic" w:hAnsi="Century Gothic" w:cs="Tahoma"/>
                <w:b/>
                <w:lang w:val="es-ES"/>
              </w:rPr>
            </w:pPr>
            <w:r w:rsidRPr="00BE5DBF">
              <w:rPr>
                <w:rFonts w:ascii="Century Gothic" w:hAnsi="Century Gothic" w:cs="Calibri Light"/>
                <w:b/>
              </w:rPr>
              <w:t>A favor</w:t>
            </w:r>
          </w:p>
        </w:tc>
      </w:tr>
      <w:tr w:rsidR="00BF4B8B" w:rsidRPr="001F11D6" w14:paraId="7155718B" w14:textId="77777777" w:rsidTr="001072E2">
        <w:trPr>
          <w:jc w:val="center"/>
        </w:trPr>
        <w:tc>
          <w:tcPr>
            <w:tcW w:w="355" w:type="pct"/>
            <w:shd w:val="clear" w:color="auto" w:fill="D9D9D9"/>
            <w:vAlign w:val="center"/>
          </w:tcPr>
          <w:p w14:paraId="04538AA4" w14:textId="77777777" w:rsidR="00BF4B8B" w:rsidRPr="001F11D6" w:rsidRDefault="00BF4B8B" w:rsidP="00BF4B8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3FA56C6" w14:textId="77777777" w:rsidR="00BF4B8B" w:rsidRPr="001F11D6" w:rsidRDefault="00BF4B8B" w:rsidP="00BF4B8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05DFAF51" w14:textId="08DEC053" w:rsidR="00BF4B8B" w:rsidRPr="001F11D6" w:rsidRDefault="00BF4B8B" w:rsidP="00BF4B8B">
            <w:pPr>
              <w:autoSpaceDE w:val="0"/>
              <w:autoSpaceDN w:val="0"/>
              <w:spacing w:line="276" w:lineRule="auto"/>
              <w:jc w:val="both"/>
              <w:rPr>
                <w:rFonts w:ascii="Century Gothic" w:hAnsi="Century Gothic" w:cs="Tahoma"/>
                <w:b/>
                <w:lang w:val="es-ES"/>
              </w:rPr>
            </w:pPr>
            <w:r w:rsidRPr="00BE5DBF">
              <w:rPr>
                <w:rFonts w:ascii="Century Gothic" w:hAnsi="Century Gothic" w:cs="Calibri Light"/>
                <w:b/>
              </w:rPr>
              <w:t>A favor</w:t>
            </w:r>
          </w:p>
        </w:tc>
      </w:tr>
      <w:tr w:rsidR="00BF4B8B" w:rsidRPr="001F11D6" w14:paraId="012464CD" w14:textId="77777777" w:rsidTr="001072E2">
        <w:trPr>
          <w:trHeight w:val="337"/>
          <w:jc w:val="center"/>
        </w:trPr>
        <w:tc>
          <w:tcPr>
            <w:tcW w:w="355" w:type="pct"/>
            <w:shd w:val="clear" w:color="auto" w:fill="auto"/>
            <w:vAlign w:val="center"/>
          </w:tcPr>
          <w:p w14:paraId="75F1C765" w14:textId="77777777" w:rsidR="00BF4B8B" w:rsidRPr="001F11D6" w:rsidRDefault="00BF4B8B" w:rsidP="00BF4B8B">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577B6F17" w14:textId="77777777" w:rsidR="00BF4B8B" w:rsidRPr="001F11D6" w:rsidRDefault="00BF4B8B" w:rsidP="00BF4B8B">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561B9DF" w14:textId="5A5F5AAD" w:rsidR="00BF4B8B" w:rsidRPr="001F11D6" w:rsidRDefault="00BF4B8B" w:rsidP="00BF4B8B">
            <w:pPr>
              <w:autoSpaceDE w:val="0"/>
              <w:autoSpaceDN w:val="0"/>
              <w:spacing w:line="276" w:lineRule="auto"/>
              <w:jc w:val="both"/>
              <w:rPr>
                <w:rFonts w:ascii="Century Gothic" w:hAnsi="Century Gothic" w:cs="Tahoma"/>
                <w:b/>
                <w:lang w:val="es-ES"/>
              </w:rPr>
            </w:pPr>
            <w:r w:rsidRPr="00BE5DBF">
              <w:rPr>
                <w:rFonts w:ascii="Century Gothic" w:hAnsi="Century Gothic" w:cs="Calibri Light"/>
                <w:b/>
              </w:rPr>
              <w:t>A favor</w:t>
            </w:r>
          </w:p>
        </w:tc>
      </w:tr>
    </w:tbl>
    <w:p w14:paraId="4543C802" w14:textId="6345F9D4" w:rsidR="00096AA1" w:rsidRDefault="00CD02B5" w:rsidP="00096AA1">
      <w:pPr>
        <w:pStyle w:val="Sangradetextonormal"/>
        <w:spacing w:after="0" w:line="276" w:lineRule="auto"/>
        <w:ind w:left="0"/>
        <w:jc w:val="both"/>
        <w:rPr>
          <w:lang w:val="es-MX"/>
        </w:rPr>
      </w:pPr>
      <w:r w:rsidRPr="00E82E6A">
        <w:rPr>
          <w:lang w:val="es-MX"/>
        </w:rPr>
        <w:t xml:space="preserve"> </w:t>
      </w:r>
    </w:p>
    <w:p w14:paraId="72B714B4" w14:textId="2FBCC9B4" w:rsidR="00096AA1" w:rsidRDefault="00901C26" w:rsidP="00901C2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328EA76" w14:textId="77777777" w:rsidR="00901C26" w:rsidRPr="003032CF" w:rsidRDefault="00901C26" w:rsidP="00901C26">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901C26" w14:paraId="70812F08" w14:textId="77777777" w:rsidTr="001072E2">
        <w:tc>
          <w:tcPr>
            <w:tcW w:w="9771" w:type="dxa"/>
            <w:shd w:val="clear" w:color="auto" w:fill="D9D9D9" w:themeFill="background1" w:themeFillShade="D9"/>
          </w:tcPr>
          <w:p w14:paraId="1A2AF5E3" w14:textId="1DD372B7" w:rsidR="007C2911" w:rsidRDefault="005F2A04" w:rsidP="00E66A6F">
            <w:pPr>
              <w:pStyle w:val="Textosinformato"/>
              <w:shd w:val="clear" w:color="auto" w:fill="D9D9D9" w:themeFill="background1" w:themeFillShade="D9"/>
              <w:spacing w:line="276" w:lineRule="auto"/>
              <w:rPr>
                <w:b/>
                <w:sz w:val="20"/>
                <w:u w:val="single"/>
                <w:lang w:val="es-MX"/>
              </w:rPr>
            </w:pPr>
            <w:r>
              <w:rPr>
                <w:b/>
                <w:sz w:val="20"/>
                <w:lang w:val="es-MX"/>
              </w:rPr>
              <w:t>ACU/JA/0</w:t>
            </w:r>
            <w:r w:rsidR="00F71EBF">
              <w:rPr>
                <w:b/>
                <w:sz w:val="20"/>
                <w:lang w:val="es-MX"/>
              </w:rPr>
              <w:t>7</w:t>
            </w:r>
            <w:r w:rsidR="00901C26" w:rsidRPr="003756EB">
              <w:rPr>
                <w:b/>
                <w:sz w:val="20"/>
                <w:lang w:val="es-MX"/>
              </w:rPr>
              <w:t>/</w:t>
            </w:r>
            <w:r w:rsidR="00A5504E">
              <w:rPr>
                <w:b/>
                <w:sz w:val="20"/>
                <w:lang w:val="es-MX"/>
              </w:rPr>
              <w:t>10</w:t>
            </w:r>
            <w:r w:rsidR="00901C26" w:rsidRPr="003756EB">
              <w:rPr>
                <w:b/>
                <w:sz w:val="20"/>
                <w:lang w:val="es-MX"/>
              </w:rPr>
              <w:t xml:space="preserve">/O/2023. Con fundamento en el artículo 11 numeral 1, artículo 12 numerales 1, 2 y 3, artículo 13 numeral 1 fracciones X y XI de la Ley Orgánica del Tribunal de Justicia Administrativa del Estado de Jalisco, </w:t>
            </w:r>
            <w:r w:rsidR="00901C26" w:rsidRPr="00CA55FB">
              <w:rPr>
                <w:b/>
                <w:sz w:val="20"/>
                <w:u w:val="single"/>
                <w:lang w:val="es-MX"/>
              </w:rPr>
              <w:t xml:space="preserve">se aprueba por unanimidad de votos de la Magistrada y los Magistrados </w:t>
            </w:r>
            <w:r w:rsidR="00901C26" w:rsidRPr="00CA55FB">
              <w:rPr>
                <w:b/>
                <w:sz w:val="20"/>
                <w:u w:val="single"/>
                <w:lang w:val="es-MX"/>
              </w:rPr>
              <w:lastRenderedPageBreak/>
              <w:t>integrantes de la Junta de Administración, los nombramientos para el</w:t>
            </w:r>
            <w:r>
              <w:rPr>
                <w:b/>
                <w:sz w:val="20"/>
                <w:u w:val="single"/>
                <w:lang w:val="es-MX"/>
              </w:rPr>
              <w:t xml:space="preserve"> personal descrito en el punto </w:t>
            </w:r>
            <w:r w:rsidR="007B5275">
              <w:rPr>
                <w:b/>
                <w:sz w:val="20"/>
                <w:u w:val="single"/>
                <w:lang w:val="es-MX"/>
              </w:rPr>
              <w:t>8</w:t>
            </w:r>
            <w:r w:rsidR="00901C26" w:rsidRPr="00CA55FB">
              <w:rPr>
                <w:b/>
                <w:sz w:val="20"/>
                <w:u w:val="single"/>
                <w:lang w:val="es-MX"/>
              </w:rPr>
              <w:t xml:space="preserve"> de </w:t>
            </w:r>
            <w:r w:rsidR="00D0650A">
              <w:rPr>
                <w:b/>
                <w:sz w:val="20"/>
                <w:u w:val="single"/>
                <w:lang w:val="es-MX"/>
              </w:rPr>
              <w:t xml:space="preserve">la presente </w:t>
            </w:r>
            <w:r w:rsidR="00E66A6F" w:rsidRPr="00CA55FB">
              <w:rPr>
                <w:b/>
                <w:sz w:val="20"/>
                <w:u w:val="single"/>
                <w:lang w:val="es-MX"/>
              </w:rPr>
              <w:t>act</w:t>
            </w:r>
            <w:r w:rsidR="00E66A6F">
              <w:rPr>
                <w:b/>
                <w:sz w:val="20"/>
                <w:u w:val="single"/>
                <w:lang w:val="es-MX"/>
              </w:rPr>
              <w:t xml:space="preserve">a, en los términos </w:t>
            </w:r>
            <w:r w:rsidR="004821C3">
              <w:rPr>
                <w:b/>
                <w:sz w:val="20"/>
                <w:u w:val="single"/>
                <w:lang w:val="es-MX"/>
              </w:rPr>
              <w:t>que a continuación se precisan:</w:t>
            </w:r>
          </w:p>
          <w:p w14:paraId="42FE8A35" w14:textId="77777777" w:rsidR="004821C3" w:rsidRDefault="004821C3" w:rsidP="00E66A6F">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43"/>
              <w:gridCol w:w="1729"/>
              <w:gridCol w:w="653"/>
              <w:gridCol w:w="561"/>
              <w:gridCol w:w="500"/>
              <w:gridCol w:w="1117"/>
              <w:gridCol w:w="2484"/>
            </w:tblGrid>
            <w:tr w:rsidR="004821C3" w:rsidRPr="004D6EAD" w14:paraId="03497936" w14:textId="77777777" w:rsidTr="00670797">
              <w:trPr>
                <w:trHeight w:val="255"/>
                <w:jc w:val="center"/>
              </w:trPr>
              <w:tc>
                <w:tcPr>
                  <w:tcW w:w="449" w:type="pct"/>
                  <w:shd w:val="clear" w:color="auto" w:fill="BFBFBF" w:themeFill="background1" w:themeFillShade="BF"/>
                  <w:vAlign w:val="center"/>
                </w:tcPr>
                <w:p w14:paraId="004AEB8D" w14:textId="1A75DCD8" w:rsidR="004821C3" w:rsidRPr="004D6EAD" w:rsidRDefault="00901C26" w:rsidP="004821C3">
                  <w:pPr>
                    <w:rPr>
                      <w:rFonts w:ascii="Century Gothic" w:hAnsi="Century Gothic"/>
                      <w:b/>
                      <w:noProof/>
                      <w:sz w:val="14"/>
                      <w:szCs w:val="14"/>
                      <w:lang w:eastAsia="es-MX"/>
                    </w:rPr>
                  </w:pPr>
                  <w:r>
                    <w:rPr>
                      <w:b/>
                      <w:u w:val="single"/>
                      <w:lang w:val="es-MX"/>
                    </w:rPr>
                    <w:t xml:space="preserve"> </w:t>
                  </w:r>
                  <w:r w:rsidR="004821C3" w:rsidRPr="004D6EAD">
                    <w:rPr>
                      <w:rFonts w:ascii="Century Gothic" w:hAnsi="Century Gothic"/>
                      <w:b/>
                      <w:noProof/>
                      <w:sz w:val="14"/>
                      <w:szCs w:val="14"/>
                      <w:lang w:eastAsia="es-MX"/>
                    </w:rPr>
                    <w:t>SOLICITA:</w:t>
                  </w:r>
                </w:p>
              </w:tc>
              <w:tc>
                <w:tcPr>
                  <w:tcW w:w="1767" w:type="pct"/>
                  <w:gridSpan w:val="2"/>
                  <w:vAlign w:val="center"/>
                </w:tcPr>
                <w:p w14:paraId="553B25C3" w14:textId="77777777" w:rsidR="004821C3" w:rsidRDefault="004821C3" w:rsidP="004821C3">
                  <w:pPr>
                    <w:jc w:val="left"/>
                    <w:rPr>
                      <w:rFonts w:ascii="Century Gothic" w:hAnsi="Century Gothic"/>
                      <w:b/>
                      <w:noProof/>
                      <w:sz w:val="14"/>
                      <w:szCs w:val="14"/>
                      <w:lang w:eastAsia="es-MX"/>
                    </w:rPr>
                  </w:pPr>
                  <w:r w:rsidRPr="004D6EAD">
                    <w:rPr>
                      <w:rFonts w:ascii="Century Gothic" w:hAnsi="Century Gothic"/>
                      <w:b/>
                      <w:noProof/>
                      <w:sz w:val="14"/>
                      <w:szCs w:val="14"/>
                      <w:lang w:eastAsia="es-MX"/>
                    </w:rPr>
                    <w:t>MAGISTRAD</w:t>
                  </w:r>
                  <w:r>
                    <w:rPr>
                      <w:rFonts w:ascii="Century Gothic" w:hAnsi="Century Gothic"/>
                      <w:b/>
                      <w:noProof/>
                      <w:sz w:val="14"/>
                      <w:szCs w:val="14"/>
                      <w:lang w:eastAsia="es-MX"/>
                    </w:rPr>
                    <w:t>O AVELINO BRAVO CACHO</w:t>
                  </w:r>
                </w:p>
                <w:p w14:paraId="592483C1" w14:textId="77777777" w:rsidR="004821C3" w:rsidRPr="004D6EAD" w:rsidRDefault="004821C3" w:rsidP="004821C3">
                  <w:pPr>
                    <w:jc w:val="left"/>
                    <w:rPr>
                      <w:rFonts w:ascii="Century Gothic" w:hAnsi="Century Gothic"/>
                      <w:b/>
                      <w:noProof/>
                      <w:sz w:val="14"/>
                      <w:szCs w:val="14"/>
                      <w:lang w:eastAsia="es-MX"/>
                    </w:rPr>
                  </w:pPr>
                  <w:r w:rsidRPr="004D6EAD">
                    <w:rPr>
                      <w:rFonts w:ascii="Century Gothic" w:hAnsi="Century Gothic"/>
                      <w:b/>
                      <w:noProof/>
                      <w:sz w:val="14"/>
                      <w:szCs w:val="14"/>
                      <w:lang w:eastAsia="es-MX"/>
                    </w:rPr>
                    <w:t>OFICIO</w:t>
                  </w:r>
                  <w:r>
                    <w:rPr>
                      <w:rFonts w:ascii="Century Gothic" w:hAnsi="Century Gothic"/>
                      <w:b/>
                      <w:noProof/>
                      <w:sz w:val="14"/>
                      <w:szCs w:val="14"/>
                      <w:lang w:eastAsia="es-MX"/>
                    </w:rPr>
                    <w:t xml:space="preserve"> PPSSTJA</w:t>
                  </w:r>
                  <w:r w:rsidRPr="004D6EAD">
                    <w:rPr>
                      <w:rFonts w:ascii="Century Gothic" w:hAnsi="Century Gothic"/>
                      <w:b/>
                      <w:noProof/>
                      <w:sz w:val="14"/>
                      <w:szCs w:val="14"/>
                      <w:lang w:eastAsia="es-MX"/>
                    </w:rPr>
                    <w:t xml:space="preserve"> 5</w:t>
                  </w:r>
                  <w:r>
                    <w:rPr>
                      <w:rFonts w:ascii="Century Gothic" w:hAnsi="Century Gothic"/>
                      <w:b/>
                      <w:noProof/>
                      <w:sz w:val="14"/>
                      <w:szCs w:val="14"/>
                      <w:lang w:eastAsia="es-MX"/>
                    </w:rPr>
                    <w:t>3</w:t>
                  </w:r>
                  <w:r w:rsidRPr="004D6EAD">
                    <w:rPr>
                      <w:rFonts w:ascii="Century Gothic" w:hAnsi="Century Gothic"/>
                      <w:b/>
                      <w:noProof/>
                      <w:sz w:val="14"/>
                      <w:szCs w:val="14"/>
                      <w:lang w:eastAsia="es-MX"/>
                    </w:rPr>
                    <w:t>/2023</w:t>
                  </w:r>
                </w:p>
              </w:tc>
              <w:tc>
                <w:tcPr>
                  <w:tcW w:w="636" w:type="pct"/>
                  <w:gridSpan w:val="2"/>
                  <w:shd w:val="clear" w:color="auto" w:fill="BFBFBF" w:themeFill="background1" w:themeFillShade="BF"/>
                  <w:vAlign w:val="center"/>
                </w:tcPr>
                <w:p w14:paraId="68DF6A23"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ADSCRIPCIÓN:</w:t>
                  </w:r>
                </w:p>
              </w:tc>
              <w:tc>
                <w:tcPr>
                  <w:tcW w:w="2147" w:type="pct"/>
                  <w:gridSpan w:val="3"/>
                  <w:vAlign w:val="center"/>
                </w:tcPr>
                <w:p w14:paraId="5DF7B78D" w14:textId="77777777" w:rsidR="004821C3" w:rsidRPr="004D6EAD" w:rsidRDefault="004821C3" w:rsidP="004821C3">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w:t>
                  </w:r>
                  <w:r w:rsidRPr="004D6EAD">
                    <w:rPr>
                      <w:rFonts w:ascii="Century Gothic" w:hAnsi="Century Gothic"/>
                      <w:b/>
                      <w:noProof/>
                      <w:sz w:val="14"/>
                      <w:szCs w:val="14"/>
                      <w:lang w:eastAsia="es-MX"/>
                    </w:rPr>
                    <w:t>PONENCIA DE SALA SUPERIOR</w:t>
                  </w:r>
                </w:p>
              </w:tc>
            </w:tr>
            <w:tr w:rsidR="004821C3" w:rsidRPr="004D6EAD" w14:paraId="4929F852" w14:textId="77777777" w:rsidTr="00670797">
              <w:trPr>
                <w:trHeight w:val="37"/>
                <w:jc w:val="center"/>
              </w:trPr>
              <w:tc>
                <w:tcPr>
                  <w:tcW w:w="1310" w:type="pct"/>
                  <w:gridSpan w:val="2"/>
                  <w:vMerge w:val="restart"/>
                  <w:shd w:val="clear" w:color="auto" w:fill="BFBFBF" w:themeFill="background1" w:themeFillShade="BF"/>
                  <w:vAlign w:val="center"/>
                </w:tcPr>
                <w:p w14:paraId="34BBD00E"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NOMBRE</w:t>
                  </w:r>
                </w:p>
              </w:tc>
              <w:tc>
                <w:tcPr>
                  <w:tcW w:w="1248" w:type="pct"/>
                  <w:gridSpan w:val="2"/>
                  <w:vMerge w:val="restart"/>
                  <w:shd w:val="clear" w:color="auto" w:fill="BFBFBF" w:themeFill="background1" w:themeFillShade="BF"/>
                  <w:vAlign w:val="center"/>
                </w:tcPr>
                <w:p w14:paraId="24296ED9"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PUESTO</w:t>
                  </w:r>
                </w:p>
              </w:tc>
              <w:tc>
                <w:tcPr>
                  <w:tcW w:w="1141" w:type="pct"/>
                  <w:gridSpan w:val="3"/>
                  <w:shd w:val="clear" w:color="auto" w:fill="BFBFBF" w:themeFill="background1" w:themeFillShade="BF"/>
                  <w:vAlign w:val="center"/>
                </w:tcPr>
                <w:p w14:paraId="648E496E"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TEMPORALIDAD</w:t>
                  </w:r>
                </w:p>
              </w:tc>
              <w:tc>
                <w:tcPr>
                  <w:tcW w:w="1301" w:type="pct"/>
                  <w:vMerge w:val="restart"/>
                  <w:shd w:val="clear" w:color="auto" w:fill="BFBFBF" w:themeFill="background1" w:themeFillShade="BF"/>
                  <w:vAlign w:val="center"/>
                </w:tcPr>
                <w:p w14:paraId="41A3EF8E"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OBSERVACIONES</w:t>
                  </w:r>
                </w:p>
              </w:tc>
            </w:tr>
            <w:tr w:rsidR="004821C3" w:rsidRPr="004D6EAD" w14:paraId="405C7EEC" w14:textId="77777777" w:rsidTr="00670797">
              <w:trPr>
                <w:trHeight w:val="192"/>
                <w:jc w:val="center"/>
              </w:trPr>
              <w:tc>
                <w:tcPr>
                  <w:tcW w:w="1310" w:type="pct"/>
                  <w:gridSpan w:val="2"/>
                  <w:vMerge/>
                  <w:shd w:val="clear" w:color="auto" w:fill="808080" w:themeFill="background1" w:themeFillShade="80"/>
                  <w:vAlign w:val="center"/>
                </w:tcPr>
                <w:p w14:paraId="6A28448B" w14:textId="77777777" w:rsidR="004821C3" w:rsidRPr="004D6EAD" w:rsidRDefault="004821C3" w:rsidP="004821C3">
                  <w:pPr>
                    <w:jc w:val="left"/>
                    <w:rPr>
                      <w:rFonts w:ascii="Century Gothic" w:hAnsi="Century Gothic"/>
                      <w:noProof/>
                      <w:color w:val="FFFFFF" w:themeColor="background1"/>
                      <w:sz w:val="14"/>
                      <w:szCs w:val="14"/>
                      <w:lang w:eastAsia="es-MX"/>
                    </w:rPr>
                  </w:pPr>
                </w:p>
              </w:tc>
              <w:tc>
                <w:tcPr>
                  <w:tcW w:w="1248" w:type="pct"/>
                  <w:gridSpan w:val="2"/>
                  <w:vMerge/>
                  <w:shd w:val="clear" w:color="auto" w:fill="BFBFBF" w:themeFill="background1" w:themeFillShade="BF"/>
                  <w:vAlign w:val="center"/>
                </w:tcPr>
                <w:p w14:paraId="25DA71C6" w14:textId="77777777" w:rsidR="004821C3" w:rsidRPr="004D6EAD" w:rsidRDefault="004821C3" w:rsidP="004821C3">
                  <w:pPr>
                    <w:jc w:val="left"/>
                    <w:rPr>
                      <w:rFonts w:ascii="Century Gothic" w:hAnsi="Century Gothic"/>
                      <w:noProof/>
                      <w:color w:val="FFFFFF" w:themeColor="background1"/>
                      <w:sz w:val="14"/>
                      <w:szCs w:val="14"/>
                      <w:lang w:eastAsia="es-MX"/>
                    </w:rPr>
                  </w:pPr>
                </w:p>
              </w:tc>
              <w:tc>
                <w:tcPr>
                  <w:tcW w:w="556" w:type="pct"/>
                  <w:gridSpan w:val="2"/>
                  <w:shd w:val="clear" w:color="auto" w:fill="BFBFBF" w:themeFill="background1" w:themeFillShade="BF"/>
                  <w:vAlign w:val="center"/>
                </w:tcPr>
                <w:p w14:paraId="484B7446"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DEL</w:t>
                  </w:r>
                </w:p>
              </w:tc>
              <w:tc>
                <w:tcPr>
                  <w:tcW w:w="585" w:type="pct"/>
                  <w:shd w:val="clear" w:color="auto" w:fill="BFBFBF" w:themeFill="background1" w:themeFillShade="BF"/>
                  <w:vAlign w:val="center"/>
                </w:tcPr>
                <w:p w14:paraId="11B875E1" w14:textId="77777777" w:rsidR="004821C3" w:rsidRPr="004D6EAD" w:rsidRDefault="004821C3" w:rsidP="004821C3">
                  <w:pPr>
                    <w:rPr>
                      <w:rFonts w:ascii="Century Gothic" w:hAnsi="Century Gothic"/>
                      <w:b/>
                      <w:noProof/>
                      <w:sz w:val="14"/>
                      <w:szCs w:val="14"/>
                      <w:lang w:eastAsia="es-MX"/>
                    </w:rPr>
                  </w:pPr>
                  <w:r w:rsidRPr="004D6EAD">
                    <w:rPr>
                      <w:rFonts w:ascii="Century Gothic" w:hAnsi="Century Gothic"/>
                      <w:b/>
                      <w:noProof/>
                      <w:sz w:val="14"/>
                      <w:szCs w:val="14"/>
                      <w:lang w:eastAsia="es-MX"/>
                    </w:rPr>
                    <w:t>AL:</w:t>
                  </w:r>
                </w:p>
              </w:tc>
              <w:tc>
                <w:tcPr>
                  <w:tcW w:w="1301" w:type="pct"/>
                  <w:vMerge/>
                  <w:shd w:val="clear" w:color="auto" w:fill="808080" w:themeFill="background1" w:themeFillShade="80"/>
                  <w:vAlign w:val="center"/>
                </w:tcPr>
                <w:p w14:paraId="6C8EE10C" w14:textId="77777777" w:rsidR="004821C3" w:rsidRPr="004D6EAD" w:rsidRDefault="004821C3" w:rsidP="004821C3">
                  <w:pPr>
                    <w:jc w:val="left"/>
                    <w:rPr>
                      <w:rFonts w:ascii="Century Gothic" w:hAnsi="Century Gothic"/>
                      <w:noProof/>
                      <w:sz w:val="14"/>
                      <w:szCs w:val="14"/>
                      <w:lang w:eastAsia="es-MX"/>
                    </w:rPr>
                  </w:pPr>
                </w:p>
              </w:tc>
            </w:tr>
            <w:tr w:rsidR="004821C3" w:rsidRPr="00C12626" w14:paraId="4D9B8E2C" w14:textId="77777777" w:rsidTr="00670797">
              <w:trPr>
                <w:trHeight w:val="284"/>
                <w:jc w:val="center"/>
              </w:trPr>
              <w:tc>
                <w:tcPr>
                  <w:tcW w:w="1310" w:type="pct"/>
                  <w:gridSpan w:val="2"/>
                  <w:shd w:val="clear" w:color="auto" w:fill="auto"/>
                  <w:vAlign w:val="center"/>
                </w:tcPr>
                <w:p w14:paraId="377DFD6D" w14:textId="77777777" w:rsidR="004821C3" w:rsidRPr="004D6EAD" w:rsidRDefault="004821C3" w:rsidP="004821C3">
                  <w:pPr>
                    <w:jc w:val="left"/>
                    <w:rPr>
                      <w:rFonts w:ascii="Century Gothic" w:hAnsi="Century Gothic"/>
                      <w:noProof/>
                      <w:sz w:val="14"/>
                      <w:szCs w:val="14"/>
                      <w:lang w:eastAsia="es-MX"/>
                    </w:rPr>
                  </w:pPr>
                  <w:r>
                    <w:rPr>
                      <w:rFonts w:ascii="Century Gothic" w:hAnsi="Century Gothic"/>
                      <w:noProof/>
                      <w:sz w:val="14"/>
                      <w:szCs w:val="14"/>
                      <w:lang w:eastAsia="es-MX"/>
                    </w:rPr>
                    <w:t>OMAR JARED GARCÍA MAGAÑA</w:t>
                  </w:r>
                </w:p>
              </w:tc>
              <w:tc>
                <w:tcPr>
                  <w:tcW w:w="1248" w:type="pct"/>
                  <w:gridSpan w:val="2"/>
                  <w:shd w:val="clear" w:color="auto" w:fill="auto"/>
                  <w:vAlign w:val="center"/>
                </w:tcPr>
                <w:p w14:paraId="77700254" w14:textId="77777777" w:rsidR="004821C3" w:rsidRPr="004D6EAD" w:rsidRDefault="004821C3" w:rsidP="004821C3">
                  <w:pPr>
                    <w:rPr>
                      <w:rFonts w:ascii="Century Gothic" w:hAnsi="Century Gothic"/>
                      <w:noProof/>
                      <w:sz w:val="14"/>
                      <w:szCs w:val="14"/>
                      <w:lang w:eastAsia="es-MX"/>
                    </w:rPr>
                  </w:pPr>
                  <w:r>
                    <w:rPr>
                      <w:rFonts w:ascii="Century Gothic" w:hAnsi="Century Gothic"/>
                      <w:noProof/>
                      <w:sz w:val="14"/>
                      <w:szCs w:val="14"/>
                    </w:rPr>
                    <w:t>SECRETARIA B</w:t>
                  </w:r>
                </w:p>
              </w:tc>
              <w:tc>
                <w:tcPr>
                  <w:tcW w:w="556" w:type="pct"/>
                  <w:gridSpan w:val="2"/>
                  <w:shd w:val="clear" w:color="auto" w:fill="auto"/>
                  <w:vAlign w:val="center"/>
                </w:tcPr>
                <w:p w14:paraId="1F165883" w14:textId="77777777" w:rsidR="004821C3" w:rsidRPr="004D6EAD" w:rsidRDefault="004821C3" w:rsidP="004821C3">
                  <w:pPr>
                    <w:rPr>
                      <w:rFonts w:ascii="Century Gothic" w:hAnsi="Century Gothic"/>
                      <w:noProof/>
                      <w:sz w:val="14"/>
                      <w:szCs w:val="14"/>
                      <w:lang w:eastAsia="es-MX"/>
                    </w:rPr>
                  </w:pPr>
                  <w:r>
                    <w:rPr>
                      <w:rFonts w:ascii="Century Gothic" w:hAnsi="Century Gothic"/>
                      <w:noProof/>
                      <w:sz w:val="14"/>
                      <w:szCs w:val="14"/>
                    </w:rPr>
                    <w:t>0</w:t>
                  </w:r>
                  <w:r w:rsidRPr="004D6EAD">
                    <w:rPr>
                      <w:rFonts w:ascii="Century Gothic" w:hAnsi="Century Gothic"/>
                      <w:noProof/>
                      <w:sz w:val="14"/>
                      <w:szCs w:val="14"/>
                    </w:rPr>
                    <w:t>6/11/2023</w:t>
                  </w:r>
                </w:p>
              </w:tc>
              <w:tc>
                <w:tcPr>
                  <w:tcW w:w="585" w:type="pct"/>
                  <w:shd w:val="clear" w:color="auto" w:fill="auto"/>
                  <w:vAlign w:val="center"/>
                </w:tcPr>
                <w:p w14:paraId="374E6724" w14:textId="77777777" w:rsidR="004821C3" w:rsidRPr="004D6EAD" w:rsidRDefault="004821C3" w:rsidP="004821C3">
                  <w:pPr>
                    <w:rPr>
                      <w:rFonts w:ascii="Century Gothic" w:hAnsi="Century Gothic"/>
                      <w:noProof/>
                      <w:sz w:val="14"/>
                      <w:szCs w:val="14"/>
                      <w:lang w:eastAsia="es-MX"/>
                    </w:rPr>
                  </w:pPr>
                  <w:r>
                    <w:rPr>
                      <w:rFonts w:ascii="Century Gothic" w:hAnsi="Century Gothic"/>
                      <w:noProof/>
                      <w:sz w:val="14"/>
                      <w:szCs w:val="14"/>
                    </w:rPr>
                    <w:t>14</w:t>
                  </w:r>
                  <w:r w:rsidRPr="004D6EAD">
                    <w:rPr>
                      <w:rFonts w:ascii="Century Gothic" w:hAnsi="Century Gothic"/>
                      <w:noProof/>
                      <w:sz w:val="14"/>
                      <w:szCs w:val="14"/>
                    </w:rPr>
                    <w:t>/12/2023</w:t>
                  </w:r>
                </w:p>
              </w:tc>
              <w:tc>
                <w:tcPr>
                  <w:tcW w:w="1301" w:type="pct"/>
                  <w:shd w:val="clear" w:color="auto" w:fill="auto"/>
                  <w:vAlign w:val="center"/>
                </w:tcPr>
                <w:p w14:paraId="55D7A9D7" w14:textId="77777777" w:rsidR="004821C3" w:rsidRPr="00C12626" w:rsidRDefault="004821C3" w:rsidP="004821C3">
                  <w:pPr>
                    <w:rPr>
                      <w:rFonts w:ascii="Century Gothic" w:hAnsi="Century Gothic"/>
                    </w:rPr>
                  </w:pPr>
                  <w:r w:rsidRPr="004D6EAD">
                    <w:rPr>
                      <w:rFonts w:ascii="Century Gothic" w:hAnsi="Century Gothic"/>
                      <w:noProof/>
                      <w:sz w:val="14"/>
                      <w:szCs w:val="14"/>
                      <w:lang w:eastAsia="es-MX"/>
                    </w:rPr>
                    <w:t>XxxxxxxxxxxxxxxxxxxxxxxX</w:t>
                  </w:r>
                </w:p>
              </w:tc>
            </w:tr>
          </w:tbl>
          <w:p w14:paraId="6B9ADEE2" w14:textId="63AA0B7E" w:rsidR="00096AA1" w:rsidRDefault="00096AA1" w:rsidP="00E66A6F">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43"/>
              <w:gridCol w:w="1730"/>
              <w:gridCol w:w="756"/>
              <w:gridCol w:w="458"/>
              <w:gridCol w:w="510"/>
              <w:gridCol w:w="1105"/>
              <w:gridCol w:w="2485"/>
            </w:tblGrid>
            <w:tr w:rsidR="004821C3" w:rsidRPr="006C4AA4" w14:paraId="7886540B" w14:textId="77777777" w:rsidTr="00A21A05">
              <w:trPr>
                <w:trHeight w:val="255"/>
                <w:jc w:val="center"/>
              </w:trPr>
              <w:tc>
                <w:tcPr>
                  <w:tcW w:w="441" w:type="pct"/>
                  <w:shd w:val="clear" w:color="auto" w:fill="BFBFBF" w:themeFill="background1" w:themeFillShade="BF"/>
                  <w:vAlign w:val="center"/>
                </w:tcPr>
                <w:p w14:paraId="0AF5E0F2"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70" w:type="pct"/>
                  <w:gridSpan w:val="2"/>
                  <w:vAlign w:val="center"/>
                </w:tcPr>
                <w:p w14:paraId="15C35020" w14:textId="77777777" w:rsidR="004821C3" w:rsidRPr="006C4AA4" w:rsidRDefault="004821C3" w:rsidP="004821C3">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MAGISTRADA FANY LORENA JIMÉNEZ AGUIRRE</w:t>
                  </w:r>
                </w:p>
                <w:p w14:paraId="00E5958C" w14:textId="77777777" w:rsidR="004821C3" w:rsidRPr="006C4AA4" w:rsidRDefault="004821C3" w:rsidP="004821C3">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Pr>
                      <w:rFonts w:ascii="Century Gothic" w:hAnsi="Century Gothic"/>
                      <w:b/>
                      <w:noProof/>
                      <w:sz w:val="14"/>
                      <w:szCs w:val="14"/>
                      <w:lang w:eastAsia="es-MX"/>
                    </w:rPr>
                    <w:t>068 y 069</w:t>
                  </w:r>
                  <w:r w:rsidRPr="006C4AA4">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02A6DF00"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1" w:type="pct"/>
                  <w:gridSpan w:val="3"/>
                  <w:vAlign w:val="center"/>
                </w:tcPr>
                <w:p w14:paraId="56C5ACE3" w14:textId="77777777" w:rsidR="004821C3" w:rsidRPr="006C4AA4" w:rsidRDefault="004821C3" w:rsidP="004821C3">
                  <w:pPr>
                    <w:jc w:val="left"/>
                    <w:rPr>
                      <w:rFonts w:ascii="Century Gothic" w:hAnsi="Century Gothic"/>
                      <w:b/>
                      <w:noProof/>
                      <w:sz w:val="14"/>
                      <w:szCs w:val="14"/>
                      <w:lang w:eastAsia="es-MX"/>
                    </w:rPr>
                  </w:pPr>
                  <w:r w:rsidRPr="006C4AA4">
                    <w:rPr>
                      <w:rFonts w:ascii="Century Gothic" w:hAnsi="Century Gothic"/>
                      <w:b/>
                      <w:noProof/>
                      <w:sz w:val="14"/>
                      <w:szCs w:val="14"/>
                      <w:lang w:eastAsia="es-MX"/>
                    </w:rPr>
                    <w:t>TERCERA PONENCIA DE SALA SUPERIOR</w:t>
                  </w:r>
                </w:p>
              </w:tc>
            </w:tr>
            <w:tr w:rsidR="004821C3" w:rsidRPr="006C4AA4" w14:paraId="44BECA56" w14:textId="77777777" w:rsidTr="00A21A05">
              <w:trPr>
                <w:trHeight w:val="37"/>
                <w:jc w:val="center"/>
              </w:trPr>
              <w:tc>
                <w:tcPr>
                  <w:tcW w:w="1303" w:type="pct"/>
                  <w:gridSpan w:val="2"/>
                  <w:vMerge w:val="restart"/>
                  <w:shd w:val="clear" w:color="auto" w:fill="BFBFBF" w:themeFill="background1" w:themeFillShade="BF"/>
                  <w:vAlign w:val="center"/>
                </w:tcPr>
                <w:p w14:paraId="545317D7"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5" w:type="pct"/>
                  <w:gridSpan w:val="2"/>
                  <w:vMerge w:val="restart"/>
                  <w:shd w:val="clear" w:color="auto" w:fill="BFBFBF" w:themeFill="background1" w:themeFillShade="BF"/>
                  <w:vAlign w:val="center"/>
                </w:tcPr>
                <w:p w14:paraId="12C67809"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9" w:type="pct"/>
                  <w:gridSpan w:val="3"/>
                  <w:shd w:val="clear" w:color="auto" w:fill="BFBFBF" w:themeFill="background1" w:themeFillShade="BF"/>
                  <w:vAlign w:val="center"/>
                </w:tcPr>
                <w:p w14:paraId="62F7BE72"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5551F8B3"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4821C3" w:rsidRPr="006C4AA4" w14:paraId="2AA96D34" w14:textId="77777777" w:rsidTr="00A21A05">
              <w:trPr>
                <w:trHeight w:val="192"/>
                <w:jc w:val="center"/>
              </w:trPr>
              <w:tc>
                <w:tcPr>
                  <w:tcW w:w="1303" w:type="pct"/>
                  <w:gridSpan w:val="2"/>
                  <w:vMerge/>
                  <w:shd w:val="clear" w:color="auto" w:fill="808080" w:themeFill="background1" w:themeFillShade="80"/>
                  <w:vAlign w:val="center"/>
                </w:tcPr>
                <w:p w14:paraId="666520E1" w14:textId="77777777" w:rsidR="004821C3" w:rsidRPr="006C4AA4" w:rsidRDefault="004821C3" w:rsidP="004821C3">
                  <w:pPr>
                    <w:jc w:val="left"/>
                    <w:rPr>
                      <w:rFonts w:ascii="Century Gothic" w:hAnsi="Century Gothic"/>
                      <w:noProof/>
                      <w:color w:val="FFFFFF" w:themeColor="background1"/>
                      <w:sz w:val="14"/>
                      <w:szCs w:val="14"/>
                      <w:lang w:eastAsia="es-MX"/>
                    </w:rPr>
                  </w:pPr>
                </w:p>
              </w:tc>
              <w:tc>
                <w:tcPr>
                  <w:tcW w:w="1305" w:type="pct"/>
                  <w:gridSpan w:val="2"/>
                  <w:vMerge/>
                  <w:shd w:val="clear" w:color="auto" w:fill="BFBFBF" w:themeFill="background1" w:themeFillShade="BF"/>
                  <w:vAlign w:val="center"/>
                </w:tcPr>
                <w:p w14:paraId="50AB3732" w14:textId="77777777" w:rsidR="004821C3" w:rsidRPr="006C4AA4" w:rsidRDefault="004821C3" w:rsidP="004821C3">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537162BD"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3FE5C3E1" w14:textId="77777777" w:rsidR="004821C3" w:rsidRPr="006C4AA4" w:rsidRDefault="004821C3" w:rsidP="004821C3">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6C9852B2" w14:textId="77777777" w:rsidR="004821C3" w:rsidRPr="006C4AA4" w:rsidRDefault="004821C3" w:rsidP="004821C3">
                  <w:pPr>
                    <w:jc w:val="left"/>
                    <w:rPr>
                      <w:rFonts w:ascii="Century Gothic" w:hAnsi="Century Gothic"/>
                      <w:noProof/>
                      <w:sz w:val="14"/>
                      <w:szCs w:val="14"/>
                      <w:lang w:eastAsia="es-MX"/>
                    </w:rPr>
                  </w:pPr>
                </w:p>
              </w:tc>
            </w:tr>
            <w:tr w:rsidR="004821C3" w:rsidRPr="006C4AA4" w14:paraId="3BA1B5E4" w14:textId="77777777" w:rsidTr="00A21A05">
              <w:trPr>
                <w:trHeight w:val="284"/>
                <w:jc w:val="center"/>
              </w:trPr>
              <w:tc>
                <w:tcPr>
                  <w:tcW w:w="1303" w:type="pct"/>
                  <w:gridSpan w:val="2"/>
                  <w:vAlign w:val="center"/>
                </w:tcPr>
                <w:p w14:paraId="40CF2527" w14:textId="77777777" w:rsidR="004821C3" w:rsidRPr="006C4AA4" w:rsidRDefault="004821C3" w:rsidP="004821C3">
                  <w:pPr>
                    <w:jc w:val="left"/>
                    <w:rPr>
                      <w:rFonts w:ascii="Century Gothic" w:hAnsi="Century Gothic"/>
                      <w:noProof/>
                      <w:sz w:val="14"/>
                      <w:szCs w:val="14"/>
                      <w:lang w:eastAsia="es-MX"/>
                    </w:rPr>
                  </w:pPr>
                  <w:r>
                    <w:rPr>
                      <w:rFonts w:ascii="Century Gothic" w:hAnsi="Century Gothic"/>
                      <w:noProof/>
                      <w:sz w:val="14"/>
                      <w:szCs w:val="14"/>
                      <w:lang w:eastAsia="es-MX"/>
                    </w:rPr>
                    <w:t>ANA SOFÍA ANDRADE GONZÁLEZ</w:t>
                  </w:r>
                </w:p>
              </w:tc>
              <w:tc>
                <w:tcPr>
                  <w:tcW w:w="1305" w:type="pct"/>
                  <w:gridSpan w:val="2"/>
                  <w:vAlign w:val="center"/>
                </w:tcPr>
                <w:p w14:paraId="65D12B06" w14:textId="77777777" w:rsidR="004821C3" w:rsidRPr="006C4AA4" w:rsidRDefault="004821C3" w:rsidP="004821C3">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vAlign w:val="center"/>
                </w:tcPr>
                <w:p w14:paraId="246C6790" w14:textId="77777777" w:rsidR="004821C3" w:rsidRPr="006C4AA4" w:rsidRDefault="004821C3" w:rsidP="004821C3">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vAlign w:val="center"/>
                </w:tcPr>
                <w:p w14:paraId="6DCDC5BE" w14:textId="77777777" w:rsidR="004821C3" w:rsidRPr="006C4AA4" w:rsidRDefault="004821C3" w:rsidP="004821C3">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vAlign w:val="center"/>
                </w:tcPr>
                <w:p w14:paraId="0A280057" w14:textId="77777777" w:rsidR="004821C3" w:rsidRPr="006C4AA4" w:rsidRDefault="004821C3" w:rsidP="004821C3">
                  <w:pPr>
                    <w:jc w:val="both"/>
                    <w:rPr>
                      <w:rFonts w:ascii="Century Gothic" w:hAnsi="Century Gothic"/>
                      <w:noProof/>
                      <w:sz w:val="14"/>
                      <w:szCs w:val="14"/>
                      <w:lang w:eastAsia="es-MX"/>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w:t>
                  </w:r>
                  <w:r>
                    <w:rPr>
                      <w:rFonts w:ascii="Century Gothic" w:hAnsi="Century Gothic"/>
                      <w:noProof/>
                      <w:sz w:val="10"/>
                      <w:szCs w:val="12"/>
                      <w:lang w:eastAsia="es-MX"/>
                    </w:rPr>
                    <w:t>PABLO CHÁVEZ JASSO</w:t>
                  </w:r>
                  <w:r w:rsidRPr="0006004F">
                    <w:rPr>
                      <w:rFonts w:ascii="Century Gothic" w:hAnsi="Century Gothic"/>
                      <w:noProof/>
                      <w:sz w:val="10"/>
                      <w:szCs w:val="12"/>
                      <w:lang w:eastAsia="es-MX"/>
                    </w:rPr>
                    <w:t>.</w:t>
                  </w:r>
                </w:p>
              </w:tc>
            </w:tr>
            <w:tr w:rsidR="004821C3" w:rsidRPr="006C4AA4" w14:paraId="38636057" w14:textId="77777777" w:rsidTr="00A21A05">
              <w:trPr>
                <w:trHeight w:val="284"/>
                <w:jc w:val="center"/>
              </w:trPr>
              <w:tc>
                <w:tcPr>
                  <w:tcW w:w="1303" w:type="pct"/>
                  <w:gridSpan w:val="2"/>
                  <w:shd w:val="clear" w:color="auto" w:fill="D9D9D9" w:themeFill="background1" w:themeFillShade="D9"/>
                  <w:vAlign w:val="center"/>
                </w:tcPr>
                <w:p w14:paraId="45CBACB7" w14:textId="77777777" w:rsidR="004821C3" w:rsidRDefault="004821C3" w:rsidP="004821C3">
                  <w:pPr>
                    <w:jc w:val="left"/>
                    <w:rPr>
                      <w:rFonts w:ascii="Century Gothic" w:hAnsi="Century Gothic"/>
                      <w:noProof/>
                      <w:sz w:val="14"/>
                      <w:szCs w:val="14"/>
                      <w:lang w:eastAsia="es-MX"/>
                    </w:rPr>
                  </w:pPr>
                  <w:r>
                    <w:rPr>
                      <w:rFonts w:ascii="Century Gothic" w:hAnsi="Century Gothic"/>
                      <w:noProof/>
                      <w:sz w:val="14"/>
                      <w:szCs w:val="14"/>
                      <w:lang w:eastAsia="es-MX"/>
                    </w:rPr>
                    <w:t>BÁRBARA SILVA FALCÓ</w:t>
                  </w:r>
                </w:p>
              </w:tc>
              <w:tc>
                <w:tcPr>
                  <w:tcW w:w="1305" w:type="pct"/>
                  <w:gridSpan w:val="2"/>
                  <w:shd w:val="clear" w:color="auto" w:fill="D9D9D9" w:themeFill="background1" w:themeFillShade="D9"/>
                  <w:vAlign w:val="center"/>
                </w:tcPr>
                <w:p w14:paraId="31ADCDDC" w14:textId="77777777" w:rsidR="004821C3" w:rsidRPr="006C4AA4" w:rsidRDefault="004821C3" w:rsidP="004821C3">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A SS</w:t>
                  </w:r>
                </w:p>
              </w:tc>
              <w:tc>
                <w:tcPr>
                  <w:tcW w:w="509" w:type="pct"/>
                  <w:gridSpan w:val="2"/>
                  <w:shd w:val="clear" w:color="auto" w:fill="D9D9D9" w:themeFill="background1" w:themeFillShade="D9"/>
                  <w:vAlign w:val="center"/>
                </w:tcPr>
                <w:p w14:paraId="73BF418B" w14:textId="77777777" w:rsidR="004821C3" w:rsidRPr="006C4AA4" w:rsidRDefault="004821C3" w:rsidP="004821C3">
                  <w:pPr>
                    <w:rPr>
                      <w:rFonts w:ascii="Century Gothic" w:hAnsi="Century Gothic"/>
                      <w:noProof/>
                      <w:sz w:val="14"/>
                      <w:szCs w:val="14"/>
                    </w:rPr>
                  </w:pPr>
                  <w:r>
                    <w:rPr>
                      <w:rFonts w:ascii="Century Gothic" w:hAnsi="Century Gothic"/>
                      <w:noProof/>
                      <w:sz w:val="14"/>
                      <w:szCs w:val="14"/>
                    </w:rPr>
                    <w:t>16</w:t>
                  </w:r>
                  <w:r w:rsidRPr="006C4AA4">
                    <w:rPr>
                      <w:rFonts w:ascii="Century Gothic" w:hAnsi="Century Gothic"/>
                      <w:noProof/>
                      <w:sz w:val="14"/>
                      <w:szCs w:val="14"/>
                    </w:rPr>
                    <w:t>/</w:t>
                  </w:r>
                  <w:r>
                    <w:rPr>
                      <w:rFonts w:ascii="Century Gothic" w:hAnsi="Century Gothic"/>
                      <w:noProof/>
                      <w:sz w:val="14"/>
                      <w:szCs w:val="14"/>
                    </w:rPr>
                    <w:t>11</w:t>
                  </w:r>
                  <w:r w:rsidRPr="006C4AA4">
                    <w:rPr>
                      <w:rFonts w:ascii="Century Gothic" w:hAnsi="Century Gothic"/>
                      <w:noProof/>
                      <w:sz w:val="14"/>
                      <w:szCs w:val="14"/>
                    </w:rPr>
                    <w:t>/2023</w:t>
                  </w:r>
                </w:p>
              </w:tc>
              <w:tc>
                <w:tcPr>
                  <w:tcW w:w="580" w:type="pct"/>
                  <w:shd w:val="clear" w:color="auto" w:fill="D9D9D9" w:themeFill="background1" w:themeFillShade="D9"/>
                  <w:vAlign w:val="center"/>
                </w:tcPr>
                <w:p w14:paraId="0B425C6C" w14:textId="77777777" w:rsidR="004821C3" w:rsidRPr="006C4AA4" w:rsidRDefault="004821C3" w:rsidP="004821C3">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shd w:val="clear" w:color="auto" w:fill="D9D9D9" w:themeFill="background1" w:themeFillShade="D9"/>
                  <w:vAlign w:val="center"/>
                </w:tcPr>
                <w:p w14:paraId="0BE05682" w14:textId="59460154" w:rsidR="004821C3" w:rsidRPr="0006004F" w:rsidRDefault="004821C3" w:rsidP="004821C3">
                  <w:pPr>
                    <w:jc w:val="both"/>
                    <w:rPr>
                      <w:rFonts w:ascii="Century Gothic" w:hAnsi="Century Gothic"/>
                      <w:noProof/>
                      <w:sz w:val="10"/>
                      <w:szCs w:val="12"/>
                      <w:lang w:eastAsia="es-MX"/>
                    </w:rPr>
                  </w:pPr>
                  <w:r w:rsidRPr="003963DE">
                    <w:rPr>
                      <w:rFonts w:ascii="Century Gothic" w:hAnsi="Century Gothic"/>
                      <w:noProof/>
                      <w:sz w:val="10"/>
                      <w:szCs w:val="12"/>
                      <w:lang w:eastAsia="es-MX"/>
                    </w:rPr>
                    <w:t>CUBRE RENUNCIA AL CARGO DE SECRETARIA A SS DE IVETTE GARCÍA FLORES.</w:t>
                  </w:r>
                  <w:r w:rsidR="006A0D7B" w:rsidRPr="003963DE">
                    <w:rPr>
                      <w:rFonts w:ascii="Century Gothic" w:hAnsi="Century Gothic"/>
                      <w:noProof/>
                      <w:sz w:val="10"/>
                      <w:szCs w:val="12"/>
                      <w:lang w:eastAsia="es-MX"/>
                    </w:rPr>
                    <w:t xml:space="preserve"> SU NOMBRAMIENTO QUEDA SUJETO A LA ENTREGA Y REVISIÓN DE SU EXPEDIDENTE PERSONAL A LA JEFATURA DE RECURSOS HUMANOS Y UNA VEZ QUE OBTENGA EL VISTO BUENO, SURTIRÁ EFECTOS EL NOMBRAMIENTO DESCRITO.</w:t>
                  </w:r>
                  <w:r w:rsidR="006A0D7B">
                    <w:rPr>
                      <w:rFonts w:ascii="Century Gothic" w:hAnsi="Century Gothic"/>
                      <w:noProof/>
                      <w:sz w:val="10"/>
                      <w:szCs w:val="12"/>
                      <w:lang w:eastAsia="es-MX"/>
                    </w:rPr>
                    <w:t xml:space="preserve">  </w:t>
                  </w:r>
                </w:p>
              </w:tc>
            </w:tr>
          </w:tbl>
          <w:p w14:paraId="0D87D4FE" w14:textId="0DD0FC46" w:rsidR="004821C3" w:rsidRDefault="004821C3" w:rsidP="00E66A6F">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643"/>
              <w:gridCol w:w="1730"/>
              <w:gridCol w:w="756"/>
              <w:gridCol w:w="458"/>
              <w:gridCol w:w="510"/>
              <w:gridCol w:w="1105"/>
              <w:gridCol w:w="2485"/>
            </w:tblGrid>
            <w:tr w:rsidR="00DD786B" w:rsidRPr="006C4AA4" w14:paraId="55A7D55D" w14:textId="77777777" w:rsidTr="00A21A05">
              <w:trPr>
                <w:trHeight w:val="255"/>
                <w:jc w:val="center"/>
              </w:trPr>
              <w:tc>
                <w:tcPr>
                  <w:tcW w:w="441" w:type="pct"/>
                  <w:shd w:val="clear" w:color="auto" w:fill="BFBFBF" w:themeFill="background1" w:themeFillShade="BF"/>
                  <w:vAlign w:val="center"/>
                </w:tcPr>
                <w:p w14:paraId="7B508D03"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SOLICITA:</w:t>
                  </w:r>
                </w:p>
              </w:tc>
              <w:tc>
                <w:tcPr>
                  <w:tcW w:w="1770" w:type="pct"/>
                  <w:gridSpan w:val="2"/>
                  <w:vAlign w:val="center"/>
                </w:tcPr>
                <w:p w14:paraId="5C3E9390" w14:textId="1D98419E" w:rsidR="00DD786B" w:rsidRPr="006C4AA4" w:rsidRDefault="00DD786B" w:rsidP="00DD786B">
                  <w:pPr>
                    <w:jc w:val="left"/>
                    <w:rPr>
                      <w:rFonts w:ascii="Century Gothic" w:hAnsi="Century Gothic"/>
                      <w:b/>
                      <w:noProof/>
                      <w:sz w:val="14"/>
                      <w:szCs w:val="14"/>
                      <w:lang w:eastAsia="es-MX"/>
                    </w:rPr>
                  </w:pPr>
                  <w:r w:rsidRPr="006C4AA4">
                    <w:rPr>
                      <w:rFonts w:ascii="Century Gothic" w:hAnsi="Century Gothic"/>
                      <w:b/>
                      <w:noProof/>
                      <w:sz w:val="14"/>
                      <w:szCs w:val="14"/>
                      <w:lang w:eastAsia="es-MX"/>
                    </w:rPr>
                    <w:t>MAGISTRAD</w:t>
                  </w:r>
                  <w:r>
                    <w:rPr>
                      <w:rFonts w:ascii="Century Gothic" w:hAnsi="Century Gothic"/>
                      <w:b/>
                      <w:noProof/>
                      <w:sz w:val="14"/>
                      <w:szCs w:val="14"/>
                      <w:lang w:eastAsia="es-MX"/>
                    </w:rPr>
                    <w:t>O</w:t>
                  </w:r>
                  <w:r w:rsidRPr="006C4AA4">
                    <w:rPr>
                      <w:rFonts w:ascii="Century Gothic" w:hAnsi="Century Gothic"/>
                      <w:b/>
                      <w:noProof/>
                      <w:sz w:val="14"/>
                      <w:szCs w:val="14"/>
                      <w:lang w:eastAsia="es-MX"/>
                    </w:rPr>
                    <w:t xml:space="preserve"> </w:t>
                  </w:r>
                  <w:r w:rsidR="002551B5">
                    <w:rPr>
                      <w:rFonts w:ascii="Century Gothic" w:hAnsi="Century Gothic"/>
                      <w:b/>
                      <w:noProof/>
                      <w:sz w:val="14"/>
                      <w:szCs w:val="14"/>
                      <w:lang w:eastAsia="es-MX"/>
                    </w:rPr>
                    <w:t>HORACIO LEÓN  HERNÁNDEZ</w:t>
                  </w:r>
                </w:p>
                <w:p w14:paraId="67AFF5AB" w14:textId="772A0D3A" w:rsidR="00DD786B" w:rsidRPr="006C4AA4" w:rsidRDefault="00DD786B" w:rsidP="00DD786B">
                  <w:pPr>
                    <w:jc w:val="left"/>
                    <w:rPr>
                      <w:rFonts w:ascii="Century Gothic" w:hAnsi="Century Gothic"/>
                      <w:b/>
                      <w:noProof/>
                      <w:sz w:val="14"/>
                      <w:szCs w:val="14"/>
                      <w:lang w:eastAsia="es-MX"/>
                    </w:rPr>
                  </w:pPr>
                  <w:r w:rsidRPr="006C4AA4">
                    <w:rPr>
                      <w:rFonts w:ascii="Century Gothic" w:hAnsi="Century Gothic"/>
                      <w:b/>
                      <w:noProof/>
                      <w:sz w:val="14"/>
                      <w:szCs w:val="14"/>
                      <w:lang w:eastAsia="es-MX"/>
                    </w:rPr>
                    <w:t xml:space="preserve">OFICIO </w:t>
                  </w:r>
                  <w:r w:rsidR="002551B5">
                    <w:rPr>
                      <w:rFonts w:ascii="Century Gothic" w:hAnsi="Century Gothic"/>
                      <w:b/>
                      <w:noProof/>
                      <w:sz w:val="14"/>
                      <w:szCs w:val="14"/>
                      <w:lang w:eastAsia="es-MX"/>
                    </w:rPr>
                    <w:t>85</w:t>
                  </w:r>
                  <w:r w:rsidRPr="006C4AA4">
                    <w:rPr>
                      <w:rFonts w:ascii="Century Gothic" w:hAnsi="Century Gothic"/>
                      <w:b/>
                      <w:noProof/>
                      <w:sz w:val="14"/>
                      <w:szCs w:val="14"/>
                      <w:lang w:eastAsia="es-MX"/>
                    </w:rPr>
                    <w:t>/2023</w:t>
                  </w:r>
                </w:p>
              </w:tc>
              <w:tc>
                <w:tcPr>
                  <w:tcW w:w="638" w:type="pct"/>
                  <w:gridSpan w:val="2"/>
                  <w:shd w:val="clear" w:color="auto" w:fill="BFBFBF" w:themeFill="background1" w:themeFillShade="BF"/>
                  <w:vAlign w:val="center"/>
                </w:tcPr>
                <w:p w14:paraId="647092B6"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ADSCRIPCIÓN:</w:t>
                  </w:r>
                </w:p>
              </w:tc>
              <w:tc>
                <w:tcPr>
                  <w:tcW w:w="2151" w:type="pct"/>
                  <w:gridSpan w:val="3"/>
                  <w:vAlign w:val="center"/>
                </w:tcPr>
                <w:p w14:paraId="4DB9380B" w14:textId="5D696134" w:rsidR="00DD786B" w:rsidRPr="006C4AA4" w:rsidRDefault="002551B5" w:rsidP="00DD786B">
                  <w:pPr>
                    <w:jc w:val="left"/>
                    <w:rPr>
                      <w:rFonts w:ascii="Century Gothic" w:hAnsi="Century Gothic"/>
                      <w:b/>
                      <w:noProof/>
                      <w:sz w:val="14"/>
                      <w:szCs w:val="14"/>
                      <w:lang w:eastAsia="es-MX"/>
                    </w:rPr>
                  </w:pPr>
                  <w:r>
                    <w:rPr>
                      <w:rFonts w:ascii="Century Gothic" w:hAnsi="Century Gothic"/>
                      <w:b/>
                      <w:noProof/>
                      <w:sz w:val="14"/>
                      <w:szCs w:val="14"/>
                    </w:rPr>
                    <w:t>PRIMERA</w:t>
                  </w:r>
                  <w:r w:rsidRPr="00CC156B">
                    <w:rPr>
                      <w:rFonts w:ascii="Century Gothic" w:hAnsi="Century Gothic"/>
                      <w:b/>
                      <w:noProof/>
                      <w:sz w:val="14"/>
                      <w:szCs w:val="14"/>
                    </w:rPr>
                    <w:t xml:space="preserve"> SALA UNITARIA</w:t>
                  </w:r>
                </w:p>
              </w:tc>
            </w:tr>
            <w:tr w:rsidR="00DD786B" w:rsidRPr="006C4AA4" w14:paraId="208559B7" w14:textId="77777777" w:rsidTr="00A21A05">
              <w:trPr>
                <w:trHeight w:val="37"/>
                <w:jc w:val="center"/>
              </w:trPr>
              <w:tc>
                <w:tcPr>
                  <w:tcW w:w="1303" w:type="pct"/>
                  <w:gridSpan w:val="2"/>
                  <w:vMerge w:val="restart"/>
                  <w:shd w:val="clear" w:color="auto" w:fill="BFBFBF" w:themeFill="background1" w:themeFillShade="BF"/>
                  <w:vAlign w:val="center"/>
                </w:tcPr>
                <w:p w14:paraId="22B122AF"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NOMBRE</w:t>
                  </w:r>
                </w:p>
              </w:tc>
              <w:tc>
                <w:tcPr>
                  <w:tcW w:w="1305" w:type="pct"/>
                  <w:gridSpan w:val="2"/>
                  <w:vMerge w:val="restart"/>
                  <w:shd w:val="clear" w:color="auto" w:fill="BFBFBF" w:themeFill="background1" w:themeFillShade="BF"/>
                  <w:vAlign w:val="center"/>
                </w:tcPr>
                <w:p w14:paraId="008C5B82"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PUESTO</w:t>
                  </w:r>
                </w:p>
              </w:tc>
              <w:tc>
                <w:tcPr>
                  <w:tcW w:w="1089" w:type="pct"/>
                  <w:gridSpan w:val="3"/>
                  <w:shd w:val="clear" w:color="auto" w:fill="BFBFBF" w:themeFill="background1" w:themeFillShade="BF"/>
                  <w:vAlign w:val="center"/>
                </w:tcPr>
                <w:p w14:paraId="239F4C17"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TEMPORALIDAD</w:t>
                  </w:r>
                </w:p>
              </w:tc>
              <w:tc>
                <w:tcPr>
                  <w:tcW w:w="1303" w:type="pct"/>
                  <w:vMerge w:val="restart"/>
                  <w:shd w:val="clear" w:color="auto" w:fill="BFBFBF" w:themeFill="background1" w:themeFillShade="BF"/>
                  <w:vAlign w:val="center"/>
                </w:tcPr>
                <w:p w14:paraId="3136DB3C"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OBSERVACIONES</w:t>
                  </w:r>
                </w:p>
              </w:tc>
            </w:tr>
            <w:tr w:rsidR="00DD786B" w:rsidRPr="006C4AA4" w14:paraId="451B0B7E" w14:textId="77777777" w:rsidTr="00A21A05">
              <w:trPr>
                <w:trHeight w:val="192"/>
                <w:jc w:val="center"/>
              </w:trPr>
              <w:tc>
                <w:tcPr>
                  <w:tcW w:w="1303" w:type="pct"/>
                  <w:gridSpan w:val="2"/>
                  <w:vMerge/>
                  <w:shd w:val="clear" w:color="auto" w:fill="808080" w:themeFill="background1" w:themeFillShade="80"/>
                  <w:vAlign w:val="center"/>
                </w:tcPr>
                <w:p w14:paraId="36CF7332" w14:textId="77777777" w:rsidR="00DD786B" w:rsidRPr="006C4AA4" w:rsidRDefault="00DD786B" w:rsidP="00DD786B">
                  <w:pPr>
                    <w:jc w:val="left"/>
                    <w:rPr>
                      <w:rFonts w:ascii="Century Gothic" w:hAnsi="Century Gothic"/>
                      <w:noProof/>
                      <w:color w:val="FFFFFF" w:themeColor="background1"/>
                      <w:sz w:val="14"/>
                      <w:szCs w:val="14"/>
                      <w:lang w:eastAsia="es-MX"/>
                    </w:rPr>
                  </w:pPr>
                </w:p>
              </w:tc>
              <w:tc>
                <w:tcPr>
                  <w:tcW w:w="1305" w:type="pct"/>
                  <w:gridSpan w:val="2"/>
                  <w:vMerge/>
                  <w:shd w:val="clear" w:color="auto" w:fill="BFBFBF" w:themeFill="background1" w:themeFillShade="BF"/>
                  <w:vAlign w:val="center"/>
                </w:tcPr>
                <w:p w14:paraId="4F831FB7" w14:textId="77777777" w:rsidR="00DD786B" w:rsidRPr="006C4AA4" w:rsidRDefault="00DD786B" w:rsidP="00DD786B">
                  <w:pPr>
                    <w:jc w:val="left"/>
                    <w:rPr>
                      <w:rFonts w:ascii="Century Gothic" w:hAnsi="Century Gothic"/>
                      <w:noProof/>
                      <w:color w:val="FFFFFF" w:themeColor="background1"/>
                      <w:sz w:val="14"/>
                      <w:szCs w:val="14"/>
                      <w:lang w:eastAsia="es-MX"/>
                    </w:rPr>
                  </w:pPr>
                </w:p>
              </w:tc>
              <w:tc>
                <w:tcPr>
                  <w:tcW w:w="509" w:type="pct"/>
                  <w:gridSpan w:val="2"/>
                  <w:shd w:val="clear" w:color="auto" w:fill="BFBFBF" w:themeFill="background1" w:themeFillShade="BF"/>
                  <w:vAlign w:val="center"/>
                </w:tcPr>
                <w:p w14:paraId="746489D7"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DEL</w:t>
                  </w:r>
                </w:p>
              </w:tc>
              <w:tc>
                <w:tcPr>
                  <w:tcW w:w="580" w:type="pct"/>
                  <w:shd w:val="clear" w:color="auto" w:fill="BFBFBF" w:themeFill="background1" w:themeFillShade="BF"/>
                  <w:vAlign w:val="center"/>
                </w:tcPr>
                <w:p w14:paraId="5008FF8E" w14:textId="77777777" w:rsidR="00DD786B" w:rsidRPr="006C4AA4" w:rsidRDefault="00DD786B" w:rsidP="00DD786B">
                  <w:pPr>
                    <w:rPr>
                      <w:rFonts w:ascii="Century Gothic" w:hAnsi="Century Gothic"/>
                      <w:b/>
                      <w:noProof/>
                      <w:sz w:val="14"/>
                      <w:szCs w:val="14"/>
                      <w:lang w:eastAsia="es-MX"/>
                    </w:rPr>
                  </w:pPr>
                  <w:r w:rsidRPr="006C4AA4">
                    <w:rPr>
                      <w:rFonts w:ascii="Century Gothic" w:hAnsi="Century Gothic"/>
                      <w:b/>
                      <w:noProof/>
                      <w:sz w:val="14"/>
                      <w:szCs w:val="14"/>
                      <w:lang w:eastAsia="es-MX"/>
                    </w:rPr>
                    <w:t>AL:</w:t>
                  </w:r>
                </w:p>
              </w:tc>
              <w:tc>
                <w:tcPr>
                  <w:tcW w:w="1303" w:type="pct"/>
                  <w:vMerge/>
                  <w:shd w:val="clear" w:color="auto" w:fill="808080" w:themeFill="background1" w:themeFillShade="80"/>
                  <w:vAlign w:val="center"/>
                </w:tcPr>
                <w:p w14:paraId="0440CD92" w14:textId="77777777" w:rsidR="00DD786B" w:rsidRPr="006C4AA4" w:rsidRDefault="00DD786B" w:rsidP="00DD786B">
                  <w:pPr>
                    <w:jc w:val="left"/>
                    <w:rPr>
                      <w:rFonts w:ascii="Century Gothic" w:hAnsi="Century Gothic"/>
                      <w:noProof/>
                      <w:sz w:val="14"/>
                      <w:szCs w:val="14"/>
                      <w:lang w:eastAsia="es-MX"/>
                    </w:rPr>
                  </w:pPr>
                </w:p>
              </w:tc>
            </w:tr>
            <w:tr w:rsidR="00DD786B" w:rsidRPr="006C4AA4" w14:paraId="20D655F8" w14:textId="77777777" w:rsidTr="00A21A05">
              <w:trPr>
                <w:trHeight w:val="284"/>
                <w:jc w:val="center"/>
              </w:trPr>
              <w:tc>
                <w:tcPr>
                  <w:tcW w:w="1303" w:type="pct"/>
                  <w:gridSpan w:val="2"/>
                  <w:vAlign w:val="center"/>
                </w:tcPr>
                <w:p w14:paraId="3994B61E" w14:textId="542929DE" w:rsidR="00DD786B" w:rsidRPr="006C4AA4" w:rsidRDefault="002551B5" w:rsidP="00DD786B">
                  <w:pPr>
                    <w:jc w:val="left"/>
                    <w:rPr>
                      <w:rFonts w:ascii="Century Gothic" w:hAnsi="Century Gothic"/>
                      <w:noProof/>
                      <w:sz w:val="14"/>
                      <w:szCs w:val="14"/>
                      <w:lang w:eastAsia="es-MX"/>
                    </w:rPr>
                  </w:pPr>
                  <w:r>
                    <w:rPr>
                      <w:rFonts w:ascii="Century Gothic" w:hAnsi="Century Gothic"/>
                      <w:noProof/>
                      <w:sz w:val="14"/>
                      <w:szCs w:val="14"/>
                      <w:lang w:eastAsia="es-MX"/>
                    </w:rPr>
                    <w:t>JOSÉ RICARDO MEDINA OROZCO</w:t>
                  </w:r>
                </w:p>
              </w:tc>
              <w:tc>
                <w:tcPr>
                  <w:tcW w:w="1305" w:type="pct"/>
                  <w:gridSpan w:val="2"/>
                  <w:vAlign w:val="center"/>
                </w:tcPr>
                <w:p w14:paraId="191B7278" w14:textId="77777777" w:rsidR="00DD786B" w:rsidRPr="006C4AA4" w:rsidRDefault="00DD786B" w:rsidP="00DD786B">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vAlign w:val="center"/>
                </w:tcPr>
                <w:p w14:paraId="4D0329B4" w14:textId="77777777" w:rsidR="00DD786B" w:rsidRPr="006C4AA4" w:rsidRDefault="00DD786B" w:rsidP="00DD786B">
                  <w:pPr>
                    <w:rPr>
                      <w:rFonts w:ascii="Century Gothic" w:hAnsi="Century Gothic"/>
                      <w:noProof/>
                      <w:sz w:val="14"/>
                      <w:szCs w:val="14"/>
                      <w:lang w:eastAsia="es-MX"/>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vAlign w:val="center"/>
                </w:tcPr>
                <w:p w14:paraId="0D63BC81" w14:textId="77777777" w:rsidR="00DD786B" w:rsidRPr="006C4AA4" w:rsidRDefault="00DD786B" w:rsidP="00DD786B">
                  <w:pPr>
                    <w:rPr>
                      <w:rFonts w:ascii="Century Gothic" w:hAnsi="Century Gothic"/>
                      <w:noProof/>
                      <w:sz w:val="14"/>
                      <w:szCs w:val="14"/>
                      <w:lang w:eastAsia="es-MX"/>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vAlign w:val="center"/>
                </w:tcPr>
                <w:p w14:paraId="464359BC" w14:textId="73FB3ED4" w:rsidR="00DD786B" w:rsidRPr="006C4AA4" w:rsidRDefault="002551B5" w:rsidP="002551B5">
                  <w:pPr>
                    <w:rPr>
                      <w:rFonts w:ascii="Century Gothic" w:hAnsi="Century Gothic"/>
                      <w:noProof/>
                      <w:sz w:val="14"/>
                      <w:szCs w:val="14"/>
                      <w:lang w:eastAsia="es-MX"/>
                    </w:rPr>
                  </w:pPr>
                  <w:r w:rsidRPr="00CC156B">
                    <w:rPr>
                      <w:rFonts w:ascii="Century Gothic" w:hAnsi="Century Gothic"/>
                      <w:noProof/>
                      <w:sz w:val="14"/>
                      <w:szCs w:val="14"/>
                    </w:rPr>
                    <w:t>XxxxxxxxxxxxxxxxxxxxxxxX</w:t>
                  </w:r>
                </w:p>
              </w:tc>
            </w:tr>
            <w:tr w:rsidR="00DD786B" w:rsidRPr="006C4AA4" w14:paraId="1B659402" w14:textId="77777777" w:rsidTr="00A21A05">
              <w:trPr>
                <w:trHeight w:val="284"/>
                <w:jc w:val="center"/>
              </w:trPr>
              <w:tc>
                <w:tcPr>
                  <w:tcW w:w="1303" w:type="pct"/>
                  <w:gridSpan w:val="2"/>
                  <w:shd w:val="clear" w:color="auto" w:fill="D9D9D9" w:themeFill="background1" w:themeFillShade="D9"/>
                  <w:vAlign w:val="center"/>
                </w:tcPr>
                <w:p w14:paraId="59ACC84F" w14:textId="4BB0290E" w:rsidR="00DD786B" w:rsidRDefault="002551B5" w:rsidP="00DD786B">
                  <w:pPr>
                    <w:jc w:val="left"/>
                    <w:rPr>
                      <w:rFonts w:ascii="Century Gothic" w:hAnsi="Century Gothic"/>
                      <w:noProof/>
                      <w:sz w:val="14"/>
                      <w:szCs w:val="14"/>
                      <w:lang w:eastAsia="es-MX"/>
                    </w:rPr>
                  </w:pPr>
                  <w:r>
                    <w:rPr>
                      <w:rFonts w:ascii="Century Gothic" w:hAnsi="Century Gothic"/>
                      <w:noProof/>
                      <w:sz w:val="14"/>
                      <w:szCs w:val="14"/>
                      <w:lang w:eastAsia="es-MX"/>
                    </w:rPr>
                    <w:t>CESAR OSVALDO CARBAJAL FLORES</w:t>
                  </w:r>
                </w:p>
              </w:tc>
              <w:tc>
                <w:tcPr>
                  <w:tcW w:w="1305" w:type="pct"/>
                  <w:gridSpan w:val="2"/>
                  <w:shd w:val="clear" w:color="auto" w:fill="D9D9D9" w:themeFill="background1" w:themeFillShade="D9"/>
                  <w:vAlign w:val="center"/>
                </w:tcPr>
                <w:p w14:paraId="548D67E6" w14:textId="77FFD7B7" w:rsidR="00DD786B" w:rsidRPr="006C4AA4" w:rsidRDefault="002551B5" w:rsidP="00DD786B">
                  <w:pPr>
                    <w:rPr>
                      <w:rFonts w:ascii="Century Gothic" w:hAnsi="Century Gothic"/>
                      <w:noProof/>
                      <w:sz w:val="14"/>
                      <w:szCs w:val="14"/>
                      <w:lang w:eastAsia="es-MX"/>
                    </w:rPr>
                  </w:pPr>
                  <w:r w:rsidRPr="006C4AA4">
                    <w:rPr>
                      <w:rFonts w:ascii="Century Gothic" w:hAnsi="Century Gothic"/>
                      <w:noProof/>
                      <w:sz w:val="14"/>
                      <w:szCs w:val="14"/>
                      <w:lang w:eastAsia="es-MX"/>
                    </w:rPr>
                    <w:t>SECRETARI</w:t>
                  </w:r>
                  <w:r>
                    <w:rPr>
                      <w:rFonts w:ascii="Century Gothic" w:hAnsi="Century Gothic"/>
                      <w:noProof/>
                      <w:sz w:val="14"/>
                      <w:szCs w:val="14"/>
                      <w:lang w:eastAsia="es-MX"/>
                    </w:rPr>
                    <w:t>A B</w:t>
                  </w:r>
                </w:p>
              </w:tc>
              <w:tc>
                <w:tcPr>
                  <w:tcW w:w="509" w:type="pct"/>
                  <w:gridSpan w:val="2"/>
                  <w:shd w:val="clear" w:color="auto" w:fill="D9D9D9" w:themeFill="background1" w:themeFillShade="D9"/>
                  <w:vAlign w:val="center"/>
                </w:tcPr>
                <w:p w14:paraId="4FD7BD4B" w14:textId="1DAEF716" w:rsidR="00DD786B" w:rsidRPr="006C4AA4" w:rsidRDefault="002551B5" w:rsidP="00DD786B">
                  <w:pPr>
                    <w:rPr>
                      <w:rFonts w:ascii="Century Gothic" w:hAnsi="Century Gothic"/>
                      <w:noProof/>
                      <w:sz w:val="14"/>
                      <w:szCs w:val="14"/>
                    </w:rPr>
                  </w:pPr>
                  <w:r w:rsidRPr="006C4AA4">
                    <w:rPr>
                      <w:rFonts w:ascii="Century Gothic" w:hAnsi="Century Gothic"/>
                      <w:noProof/>
                      <w:sz w:val="14"/>
                      <w:szCs w:val="14"/>
                    </w:rPr>
                    <w:t>01/</w:t>
                  </w:r>
                  <w:r>
                    <w:rPr>
                      <w:rFonts w:ascii="Century Gothic" w:hAnsi="Century Gothic"/>
                      <w:noProof/>
                      <w:sz w:val="14"/>
                      <w:szCs w:val="14"/>
                    </w:rPr>
                    <w:t>11</w:t>
                  </w:r>
                  <w:r w:rsidRPr="006C4AA4">
                    <w:rPr>
                      <w:rFonts w:ascii="Century Gothic" w:hAnsi="Century Gothic"/>
                      <w:noProof/>
                      <w:sz w:val="14"/>
                      <w:szCs w:val="14"/>
                    </w:rPr>
                    <w:t>/2023</w:t>
                  </w:r>
                </w:p>
              </w:tc>
              <w:tc>
                <w:tcPr>
                  <w:tcW w:w="580" w:type="pct"/>
                  <w:shd w:val="clear" w:color="auto" w:fill="D9D9D9" w:themeFill="background1" w:themeFillShade="D9"/>
                  <w:vAlign w:val="center"/>
                </w:tcPr>
                <w:p w14:paraId="2285BED0" w14:textId="77777777" w:rsidR="00DD786B" w:rsidRPr="006C4AA4" w:rsidRDefault="00DD786B" w:rsidP="00DD786B">
                  <w:pPr>
                    <w:rPr>
                      <w:rFonts w:ascii="Century Gothic" w:hAnsi="Century Gothic"/>
                      <w:noProof/>
                      <w:sz w:val="14"/>
                      <w:szCs w:val="14"/>
                    </w:rPr>
                  </w:pPr>
                  <w:r w:rsidRPr="006C4AA4">
                    <w:rPr>
                      <w:rFonts w:ascii="Century Gothic" w:hAnsi="Century Gothic"/>
                      <w:noProof/>
                      <w:sz w:val="14"/>
                      <w:szCs w:val="14"/>
                    </w:rPr>
                    <w:t>3</w:t>
                  </w:r>
                  <w:r>
                    <w:rPr>
                      <w:rFonts w:ascii="Century Gothic" w:hAnsi="Century Gothic"/>
                      <w:noProof/>
                      <w:sz w:val="14"/>
                      <w:szCs w:val="14"/>
                    </w:rPr>
                    <w:t>1</w:t>
                  </w:r>
                  <w:r w:rsidRPr="006C4AA4">
                    <w:rPr>
                      <w:rFonts w:ascii="Century Gothic" w:hAnsi="Century Gothic"/>
                      <w:noProof/>
                      <w:sz w:val="14"/>
                      <w:szCs w:val="14"/>
                    </w:rPr>
                    <w:t>/</w:t>
                  </w:r>
                  <w:r>
                    <w:rPr>
                      <w:rFonts w:ascii="Century Gothic" w:hAnsi="Century Gothic"/>
                      <w:noProof/>
                      <w:sz w:val="14"/>
                      <w:szCs w:val="14"/>
                    </w:rPr>
                    <w:t>12</w:t>
                  </w:r>
                  <w:r w:rsidRPr="006C4AA4">
                    <w:rPr>
                      <w:rFonts w:ascii="Century Gothic" w:hAnsi="Century Gothic"/>
                      <w:noProof/>
                      <w:sz w:val="14"/>
                      <w:szCs w:val="14"/>
                    </w:rPr>
                    <w:t>/2023</w:t>
                  </w:r>
                </w:p>
              </w:tc>
              <w:tc>
                <w:tcPr>
                  <w:tcW w:w="1303" w:type="pct"/>
                  <w:shd w:val="clear" w:color="auto" w:fill="D9D9D9" w:themeFill="background1" w:themeFillShade="D9"/>
                  <w:vAlign w:val="center"/>
                </w:tcPr>
                <w:p w14:paraId="7FF5FFDC" w14:textId="45048393" w:rsidR="00DD786B" w:rsidRPr="0006004F" w:rsidRDefault="002551B5" w:rsidP="002551B5">
                  <w:pPr>
                    <w:rPr>
                      <w:rFonts w:ascii="Century Gothic" w:hAnsi="Century Gothic"/>
                      <w:noProof/>
                      <w:sz w:val="10"/>
                      <w:szCs w:val="12"/>
                      <w:lang w:eastAsia="es-MX"/>
                    </w:rPr>
                  </w:pPr>
                  <w:r w:rsidRPr="00CC156B">
                    <w:rPr>
                      <w:rFonts w:ascii="Century Gothic" w:hAnsi="Century Gothic"/>
                      <w:noProof/>
                      <w:sz w:val="14"/>
                      <w:szCs w:val="14"/>
                    </w:rPr>
                    <w:t>XxxxxxxxxxxxxxxxxxxxxxxX</w:t>
                  </w:r>
                </w:p>
              </w:tc>
            </w:tr>
          </w:tbl>
          <w:p w14:paraId="7A5EB478" w14:textId="77777777" w:rsidR="00DD786B" w:rsidRDefault="00DD786B" w:rsidP="00E66A6F">
            <w:pPr>
              <w:pStyle w:val="Textosinformato"/>
              <w:shd w:val="clear" w:color="auto" w:fill="D9D9D9" w:themeFill="background1" w:themeFillShade="D9"/>
              <w:spacing w:line="276" w:lineRule="auto"/>
              <w:rPr>
                <w:b/>
                <w:sz w:val="20"/>
                <w:u w:val="single"/>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727"/>
              <w:gridCol w:w="1693"/>
              <w:gridCol w:w="746"/>
              <w:gridCol w:w="506"/>
              <w:gridCol w:w="454"/>
              <w:gridCol w:w="1100"/>
              <w:gridCol w:w="2461"/>
            </w:tblGrid>
            <w:tr w:rsidR="00DD786B" w:rsidRPr="00CC156B" w14:paraId="766910A8" w14:textId="77777777" w:rsidTr="00670797">
              <w:trPr>
                <w:trHeight w:val="255"/>
                <w:jc w:val="center"/>
              </w:trPr>
              <w:tc>
                <w:tcPr>
                  <w:tcW w:w="449" w:type="pct"/>
                  <w:shd w:val="clear" w:color="auto" w:fill="BFBFBF" w:themeFill="background1" w:themeFillShade="BF"/>
                  <w:vAlign w:val="center"/>
                </w:tcPr>
                <w:p w14:paraId="057F713C"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SOLICITA:</w:t>
                  </w:r>
                </w:p>
              </w:tc>
              <w:tc>
                <w:tcPr>
                  <w:tcW w:w="1792" w:type="pct"/>
                  <w:gridSpan w:val="2"/>
                  <w:vAlign w:val="center"/>
                </w:tcPr>
                <w:p w14:paraId="0527BA61" w14:textId="77777777" w:rsidR="00DD786B" w:rsidRPr="00CC156B" w:rsidRDefault="00DD786B" w:rsidP="00DD786B">
                  <w:pPr>
                    <w:jc w:val="left"/>
                    <w:rPr>
                      <w:rFonts w:ascii="Century Gothic" w:hAnsi="Century Gothic"/>
                      <w:b/>
                      <w:noProof/>
                      <w:sz w:val="14"/>
                      <w:szCs w:val="14"/>
                    </w:rPr>
                  </w:pPr>
                  <w:r w:rsidRPr="00CC156B">
                    <w:rPr>
                      <w:rFonts w:ascii="Century Gothic" w:hAnsi="Century Gothic"/>
                      <w:b/>
                      <w:noProof/>
                      <w:sz w:val="14"/>
                      <w:szCs w:val="14"/>
                    </w:rPr>
                    <w:t>MAGISTRADA M</w:t>
                  </w:r>
                  <w:r>
                    <w:rPr>
                      <w:rFonts w:ascii="Century Gothic" w:hAnsi="Century Gothic"/>
                      <w:b/>
                      <w:noProof/>
                      <w:sz w:val="14"/>
                      <w:szCs w:val="14"/>
                    </w:rPr>
                    <w:t>A</w:t>
                  </w:r>
                  <w:r w:rsidRPr="00CC156B">
                    <w:rPr>
                      <w:rFonts w:ascii="Century Gothic" w:hAnsi="Century Gothic"/>
                      <w:b/>
                      <w:noProof/>
                      <w:sz w:val="14"/>
                      <w:szCs w:val="14"/>
                    </w:rPr>
                    <w:t>R</w:t>
                  </w:r>
                  <w:r>
                    <w:rPr>
                      <w:rFonts w:ascii="Century Gothic" w:hAnsi="Century Gothic"/>
                      <w:b/>
                      <w:noProof/>
                      <w:sz w:val="14"/>
                      <w:szCs w:val="14"/>
                    </w:rPr>
                    <w:t>Í</w:t>
                  </w:r>
                  <w:r w:rsidRPr="00CC156B">
                    <w:rPr>
                      <w:rFonts w:ascii="Century Gothic" w:hAnsi="Century Gothic"/>
                      <w:b/>
                      <w:noProof/>
                      <w:sz w:val="14"/>
                      <w:szCs w:val="14"/>
                    </w:rPr>
                    <w:t>A ABRIL ORTIZ GOMEZ</w:t>
                  </w:r>
                </w:p>
                <w:p w14:paraId="6025DBD3" w14:textId="77777777" w:rsidR="00DD786B" w:rsidRPr="00CC156B" w:rsidRDefault="00DD786B" w:rsidP="00DD786B">
                  <w:pPr>
                    <w:jc w:val="left"/>
                    <w:rPr>
                      <w:rFonts w:ascii="Century Gothic" w:hAnsi="Century Gothic"/>
                      <w:b/>
                      <w:noProof/>
                      <w:sz w:val="14"/>
                      <w:szCs w:val="14"/>
                    </w:rPr>
                  </w:pPr>
                  <w:r>
                    <w:rPr>
                      <w:rFonts w:ascii="Century Gothic" w:hAnsi="Century Gothic"/>
                      <w:b/>
                      <w:noProof/>
                      <w:sz w:val="14"/>
                      <w:szCs w:val="14"/>
                    </w:rPr>
                    <w:t>OFICIO 60</w:t>
                  </w:r>
                  <w:r w:rsidRPr="003404FB">
                    <w:rPr>
                      <w:rFonts w:ascii="Century Gothic" w:hAnsi="Century Gothic"/>
                      <w:b/>
                      <w:noProof/>
                      <w:sz w:val="14"/>
                      <w:szCs w:val="14"/>
                    </w:rPr>
                    <w:t>/2023</w:t>
                  </w:r>
                </w:p>
              </w:tc>
              <w:tc>
                <w:tcPr>
                  <w:tcW w:w="656" w:type="pct"/>
                  <w:gridSpan w:val="2"/>
                  <w:shd w:val="clear" w:color="auto" w:fill="BFBFBF" w:themeFill="background1" w:themeFillShade="BF"/>
                  <w:vAlign w:val="center"/>
                </w:tcPr>
                <w:p w14:paraId="276F1D86"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ADSCRIPCIÓN:</w:t>
                  </w:r>
                </w:p>
              </w:tc>
              <w:tc>
                <w:tcPr>
                  <w:tcW w:w="2103" w:type="pct"/>
                  <w:gridSpan w:val="3"/>
                  <w:vAlign w:val="center"/>
                </w:tcPr>
                <w:p w14:paraId="6CCC586C" w14:textId="77777777" w:rsidR="00DD786B" w:rsidRPr="00CC156B" w:rsidRDefault="00DD786B" w:rsidP="00DD786B">
                  <w:pPr>
                    <w:jc w:val="left"/>
                    <w:rPr>
                      <w:rFonts w:ascii="Century Gothic" w:hAnsi="Century Gothic"/>
                      <w:b/>
                      <w:noProof/>
                      <w:sz w:val="14"/>
                      <w:szCs w:val="14"/>
                    </w:rPr>
                  </w:pPr>
                  <w:r w:rsidRPr="00CC156B">
                    <w:rPr>
                      <w:rFonts w:ascii="Century Gothic" w:hAnsi="Century Gothic"/>
                      <w:b/>
                      <w:noProof/>
                      <w:sz w:val="14"/>
                      <w:szCs w:val="14"/>
                    </w:rPr>
                    <w:t>QUINTA SALA UNITARIA</w:t>
                  </w:r>
                </w:p>
              </w:tc>
            </w:tr>
            <w:tr w:rsidR="00DD786B" w:rsidRPr="00CC156B" w14:paraId="04496BB6" w14:textId="77777777" w:rsidTr="00670797">
              <w:trPr>
                <w:trHeight w:val="37"/>
                <w:jc w:val="center"/>
              </w:trPr>
              <w:tc>
                <w:tcPr>
                  <w:tcW w:w="1354" w:type="pct"/>
                  <w:gridSpan w:val="2"/>
                  <w:vMerge w:val="restart"/>
                  <w:shd w:val="clear" w:color="auto" w:fill="BFBFBF" w:themeFill="background1" w:themeFillShade="BF"/>
                  <w:vAlign w:val="center"/>
                </w:tcPr>
                <w:p w14:paraId="37B0ECC0"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NOMBRE</w:t>
                  </w:r>
                </w:p>
              </w:tc>
              <w:tc>
                <w:tcPr>
                  <w:tcW w:w="1278" w:type="pct"/>
                  <w:gridSpan w:val="2"/>
                  <w:vMerge w:val="restart"/>
                  <w:shd w:val="clear" w:color="auto" w:fill="BFBFBF" w:themeFill="background1" w:themeFillShade="BF"/>
                  <w:vAlign w:val="center"/>
                </w:tcPr>
                <w:p w14:paraId="197754FF"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PUESTO</w:t>
                  </w:r>
                </w:p>
              </w:tc>
              <w:tc>
                <w:tcPr>
                  <w:tcW w:w="1079" w:type="pct"/>
                  <w:gridSpan w:val="3"/>
                  <w:shd w:val="clear" w:color="auto" w:fill="BFBFBF" w:themeFill="background1" w:themeFillShade="BF"/>
                  <w:vAlign w:val="center"/>
                </w:tcPr>
                <w:p w14:paraId="12048CE9"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TEMPORALIDAD</w:t>
                  </w:r>
                </w:p>
              </w:tc>
              <w:tc>
                <w:tcPr>
                  <w:tcW w:w="1289" w:type="pct"/>
                  <w:vMerge w:val="restart"/>
                  <w:shd w:val="clear" w:color="auto" w:fill="BFBFBF" w:themeFill="background1" w:themeFillShade="BF"/>
                  <w:vAlign w:val="center"/>
                </w:tcPr>
                <w:p w14:paraId="539E8B0E"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OBSERVACIONES</w:t>
                  </w:r>
                </w:p>
              </w:tc>
            </w:tr>
            <w:tr w:rsidR="00DD786B" w:rsidRPr="00CC156B" w14:paraId="67F66BA5" w14:textId="77777777" w:rsidTr="00670797">
              <w:trPr>
                <w:trHeight w:val="192"/>
                <w:jc w:val="center"/>
              </w:trPr>
              <w:tc>
                <w:tcPr>
                  <w:tcW w:w="1354" w:type="pct"/>
                  <w:gridSpan w:val="2"/>
                  <w:vMerge/>
                  <w:shd w:val="clear" w:color="auto" w:fill="808080" w:themeFill="background1" w:themeFillShade="80"/>
                  <w:vAlign w:val="center"/>
                </w:tcPr>
                <w:p w14:paraId="0FB5CD82" w14:textId="77777777" w:rsidR="00DD786B" w:rsidRPr="00CC156B" w:rsidRDefault="00DD786B" w:rsidP="00DD786B">
                  <w:pPr>
                    <w:jc w:val="left"/>
                    <w:rPr>
                      <w:rFonts w:ascii="Century Gothic" w:hAnsi="Century Gothic"/>
                      <w:noProof/>
                      <w:color w:val="FFFFFF" w:themeColor="background1"/>
                      <w:sz w:val="14"/>
                      <w:szCs w:val="14"/>
                    </w:rPr>
                  </w:pPr>
                </w:p>
              </w:tc>
              <w:tc>
                <w:tcPr>
                  <w:tcW w:w="1278" w:type="pct"/>
                  <w:gridSpan w:val="2"/>
                  <w:vMerge/>
                  <w:shd w:val="clear" w:color="auto" w:fill="BFBFBF" w:themeFill="background1" w:themeFillShade="BF"/>
                  <w:vAlign w:val="center"/>
                </w:tcPr>
                <w:p w14:paraId="4C99A408" w14:textId="77777777" w:rsidR="00DD786B" w:rsidRPr="00CC156B" w:rsidRDefault="00DD786B" w:rsidP="00DD786B">
                  <w:pPr>
                    <w:jc w:val="left"/>
                    <w:rPr>
                      <w:rFonts w:ascii="Century Gothic" w:hAnsi="Century Gothic"/>
                      <w:noProof/>
                      <w:color w:val="FFFFFF" w:themeColor="background1"/>
                      <w:sz w:val="14"/>
                      <w:szCs w:val="14"/>
                    </w:rPr>
                  </w:pPr>
                </w:p>
              </w:tc>
              <w:tc>
                <w:tcPr>
                  <w:tcW w:w="503" w:type="pct"/>
                  <w:gridSpan w:val="2"/>
                  <w:shd w:val="clear" w:color="auto" w:fill="BFBFBF" w:themeFill="background1" w:themeFillShade="BF"/>
                  <w:vAlign w:val="center"/>
                </w:tcPr>
                <w:p w14:paraId="3D369C66"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DEL</w:t>
                  </w:r>
                </w:p>
              </w:tc>
              <w:tc>
                <w:tcPr>
                  <w:tcW w:w="576" w:type="pct"/>
                  <w:shd w:val="clear" w:color="auto" w:fill="BFBFBF" w:themeFill="background1" w:themeFillShade="BF"/>
                  <w:vAlign w:val="center"/>
                </w:tcPr>
                <w:p w14:paraId="731AD88F" w14:textId="77777777" w:rsidR="00DD786B" w:rsidRPr="00CC156B" w:rsidRDefault="00DD786B" w:rsidP="00DD786B">
                  <w:pPr>
                    <w:rPr>
                      <w:rFonts w:ascii="Century Gothic" w:hAnsi="Century Gothic"/>
                      <w:b/>
                      <w:noProof/>
                      <w:sz w:val="14"/>
                      <w:szCs w:val="14"/>
                    </w:rPr>
                  </w:pPr>
                  <w:r w:rsidRPr="00CC156B">
                    <w:rPr>
                      <w:rFonts w:ascii="Century Gothic" w:hAnsi="Century Gothic"/>
                      <w:b/>
                      <w:noProof/>
                      <w:sz w:val="14"/>
                      <w:szCs w:val="14"/>
                    </w:rPr>
                    <w:t>AL:</w:t>
                  </w:r>
                </w:p>
              </w:tc>
              <w:tc>
                <w:tcPr>
                  <w:tcW w:w="1289" w:type="pct"/>
                  <w:vMerge/>
                  <w:shd w:val="clear" w:color="auto" w:fill="808080" w:themeFill="background1" w:themeFillShade="80"/>
                  <w:vAlign w:val="center"/>
                </w:tcPr>
                <w:p w14:paraId="67F2C82E" w14:textId="77777777" w:rsidR="00DD786B" w:rsidRPr="00CC156B" w:rsidRDefault="00DD786B" w:rsidP="00DD786B">
                  <w:pPr>
                    <w:jc w:val="left"/>
                    <w:rPr>
                      <w:rFonts w:ascii="Century Gothic" w:hAnsi="Century Gothic"/>
                      <w:noProof/>
                      <w:sz w:val="14"/>
                      <w:szCs w:val="14"/>
                    </w:rPr>
                  </w:pPr>
                </w:p>
              </w:tc>
            </w:tr>
            <w:tr w:rsidR="00670797" w:rsidRPr="00CC156B" w14:paraId="4C8C609C" w14:textId="77777777" w:rsidTr="00670797">
              <w:trPr>
                <w:trHeight w:val="454"/>
                <w:jc w:val="center"/>
              </w:trPr>
              <w:tc>
                <w:tcPr>
                  <w:tcW w:w="1354" w:type="pct"/>
                  <w:gridSpan w:val="2"/>
                  <w:shd w:val="clear" w:color="auto" w:fill="D9D9D9" w:themeFill="background1" w:themeFillShade="D9"/>
                  <w:vAlign w:val="center"/>
                </w:tcPr>
                <w:p w14:paraId="738C7819" w14:textId="77777777" w:rsidR="00DD786B" w:rsidRPr="00CC156B" w:rsidRDefault="00DD786B" w:rsidP="00DD786B">
                  <w:pPr>
                    <w:jc w:val="left"/>
                    <w:rPr>
                      <w:rFonts w:ascii="Century Gothic" w:hAnsi="Century Gothic" w:cs="Arial"/>
                      <w:sz w:val="14"/>
                      <w:szCs w:val="14"/>
                    </w:rPr>
                  </w:pPr>
                  <w:r>
                    <w:rPr>
                      <w:rFonts w:ascii="Century Gothic" w:hAnsi="Century Gothic" w:cs="Arial"/>
                      <w:sz w:val="14"/>
                      <w:szCs w:val="14"/>
                    </w:rPr>
                    <w:t xml:space="preserve">VÍCTOR DANIEL </w:t>
                  </w:r>
                  <w:proofErr w:type="spellStart"/>
                  <w:r>
                    <w:rPr>
                      <w:rFonts w:ascii="Century Gothic" w:hAnsi="Century Gothic" w:cs="Arial"/>
                      <w:sz w:val="14"/>
                      <w:szCs w:val="14"/>
                    </w:rPr>
                    <w:t>OLAIS</w:t>
                  </w:r>
                  <w:proofErr w:type="spellEnd"/>
                  <w:r>
                    <w:rPr>
                      <w:rFonts w:ascii="Century Gothic" w:hAnsi="Century Gothic" w:cs="Arial"/>
                      <w:sz w:val="14"/>
                      <w:szCs w:val="14"/>
                    </w:rPr>
                    <w:t xml:space="preserve"> GUZMÁN</w:t>
                  </w:r>
                </w:p>
              </w:tc>
              <w:tc>
                <w:tcPr>
                  <w:tcW w:w="1278" w:type="pct"/>
                  <w:gridSpan w:val="2"/>
                  <w:shd w:val="clear" w:color="auto" w:fill="D9D9D9" w:themeFill="background1" w:themeFillShade="D9"/>
                  <w:vAlign w:val="center"/>
                </w:tcPr>
                <w:p w14:paraId="6EE84B25" w14:textId="77777777" w:rsidR="00DD786B" w:rsidRDefault="00DD786B" w:rsidP="00DD786B">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D9D9D9" w:themeFill="background1" w:themeFillShade="D9"/>
                  <w:vAlign w:val="center"/>
                </w:tcPr>
                <w:p w14:paraId="6097B237" w14:textId="77777777" w:rsidR="00DD786B" w:rsidRPr="004442DB" w:rsidRDefault="00DD786B" w:rsidP="00DD786B">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369CD7D9" w14:textId="77777777" w:rsidR="00DD786B" w:rsidRPr="004442DB" w:rsidRDefault="00DD786B" w:rsidP="00DD786B">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3A1180F1" w14:textId="77777777" w:rsidR="00DD786B" w:rsidRPr="0006004F" w:rsidRDefault="00DD786B" w:rsidP="00DD786B">
                  <w:pPr>
                    <w:rPr>
                      <w:rFonts w:ascii="Century Gothic" w:hAnsi="Century Gothic"/>
                      <w:noProof/>
                      <w:sz w:val="10"/>
                      <w:szCs w:val="12"/>
                      <w:lang w:eastAsia="es-MX"/>
                    </w:rPr>
                  </w:pPr>
                  <w:r w:rsidRPr="00CC156B">
                    <w:rPr>
                      <w:rFonts w:ascii="Century Gothic" w:hAnsi="Century Gothic"/>
                      <w:noProof/>
                      <w:sz w:val="14"/>
                      <w:szCs w:val="14"/>
                    </w:rPr>
                    <w:t>XxxxxxxxxxxxxxxxxxxxxxxX</w:t>
                  </w:r>
                </w:p>
              </w:tc>
            </w:tr>
            <w:tr w:rsidR="00DD786B" w:rsidRPr="00CC156B" w14:paraId="54DBC20E" w14:textId="77777777" w:rsidTr="00670797">
              <w:trPr>
                <w:trHeight w:val="454"/>
                <w:jc w:val="center"/>
              </w:trPr>
              <w:tc>
                <w:tcPr>
                  <w:tcW w:w="1354" w:type="pct"/>
                  <w:gridSpan w:val="2"/>
                  <w:shd w:val="clear" w:color="auto" w:fill="D9D9D9" w:themeFill="background1" w:themeFillShade="D9"/>
                  <w:vAlign w:val="center"/>
                </w:tcPr>
                <w:p w14:paraId="40633051" w14:textId="77777777" w:rsidR="00DD786B" w:rsidRPr="00CC156B" w:rsidRDefault="00DD786B" w:rsidP="00DD786B">
                  <w:pPr>
                    <w:jc w:val="left"/>
                    <w:rPr>
                      <w:rFonts w:ascii="Century Gothic" w:hAnsi="Century Gothic" w:cs="Arial"/>
                      <w:sz w:val="14"/>
                      <w:szCs w:val="14"/>
                    </w:rPr>
                  </w:pPr>
                  <w:r>
                    <w:rPr>
                      <w:rFonts w:ascii="Century Gothic" w:hAnsi="Century Gothic" w:cs="Arial"/>
                      <w:sz w:val="14"/>
                      <w:szCs w:val="14"/>
                    </w:rPr>
                    <w:t xml:space="preserve">BÁRBARA </w:t>
                  </w:r>
                  <w:proofErr w:type="spellStart"/>
                  <w:r>
                    <w:rPr>
                      <w:rFonts w:ascii="Century Gothic" w:hAnsi="Century Gothic" w:cs="Arial"/>
                      <w:sz w:val="14"/>
                      <w:szCs w:val="14"/>
                    </w:rPr>
                    <w:t>DANAE</w:t>
                  </w:r>
                  <w:proofErr w:type="spellEnd"/>
                  <w:r>
                    <w:rPr>
                      <w:rFonts w:ascii="Century Gothic" w:hAnsi="Century Gothic" w:cs="Arial"/>
                      <w:sz w:val="14"/>
                      <w:szCs w:val="14"/>
                    </w:rPr>
                    <w:t xml:space="preserve"> </w:t>
                  </w:r>
                  <w:proofErr w:type="spellStart"/>
                  <w:r>
                    <w:rPr>
                      <w:rFonts w:ascii="Century Gothic" w:hAnsi="Century Gothic" w:cs="Arial"/>
                      <w:sz w:val="14"/>
                      <w:szCs w:val="14"/>
                    </w:rPr>
                    <w:t>DALLI</w:t>
                  </w:r>
                  <w:proofErr w:type="spellEnd"/>
                  <w:r>
                    <w:rPr>
                      <w:rFonts w:ascii="Century Gothic" w:hAnsi="Century Gothic" w:cs="Arial"/>
                      <w:sz w:val="14"/>
                      <w:szCs w:val="14"/>
                    </w:rPr>
                    <w:t xml:space="preserve"> MEDINA</w:t>
                  </w:r>
                  <w:r w:rsidRPr="00CC156B">
                    <w:rPr>
                      <w:rFonts w:ascii="Century Gothic" w:hAnsi="Century Gothic" w:cs="Arial"/>
                      <w:sz w:val="14"/>
                      <w:szCs w:val="14"/>
                    </w:rPr>
                    <w:t xml:space="preserve"> </w:t>
                  </w:r>
                </w:p>
              </w:tc>
              <w:tc>
                <w:tcPr>
                  <w:tcW w:w="1278" w:type="pct"/>
                  <w:gridSpan w:val="2"/>
                  <w:shd w:val="clear" w:color="auto" w:fill="D9D9D9" w:themeFill="background1" w:themeFillShade="D9"/>
                  <w:vAlign w:val="center"/>
                </w:tcPr>
                <w:p w14:paraId="38415FA1" w14:textId="77777777" w:rsidR="00DD786B" w:rsidRPr="00CC156B" w:rsidRDefault="00DD786B" w:rsidP="00DD786B">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D9D9D9" w:themeFill="background1" w:themeFillShade="D9"/>
                  <w:vAlign w:val="center"/>
                </w:tcPr>
                <w:p w14:paraId="3EFE72EA" w14:textId="77777777" w:rsidR="00DD786B" w:rsidRDefault="00DD786B" w:rsidP="00DD786B">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428B432A" w14:textId="77777777" w:rsidR="00DD786B" w:rsidRDefault="00DD786B" w:rsidP="00DD786B">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739C7906" w14:textId="77777777" w:rsidR="00DD786B" w:rsidRPr="0006004F" w:rsidRDefault="00DD786B" w:rsidP="00DD786B">
                  <w:pPr>
                    <w:rPr>
                      <w:rFonts w:ascii="Century Gothic" w:hAnsi="Century Gothic"/>
                      <w:noProof/>
                      <w:sz w:val="10"/>
                      <w:szCs w:val="12"/>
                    </w:rPr>
                  </w:pPr>
                  <w:r w:rsidRPr="00CC156B">
                    <w:rPr>
                      <w:rFonts w:ascii="Century Gothic" w:hAnsi="Century Gothic"/>
                      <w:noProof/>
                      <w:sz w:val="14"/>
                      <w:szCs w:val="14"/>
                    </w:rPr>
                    <w:t>XxxxxxxxxxxxxxxxxxxxxxxX</w:t>
                  </w:r>
                </w:p>
              </w:tc>
            </w:tr>
            <w:tr w:rsidR="00670797" w:rsidRPr="00CC156B" w14:paraId="7075A397" w14:textId="77777777" w:rsidTr="00670797">
              <w:trPr>
                <w:trHeight w:val="454"/>
                <w:jc w:val="center"/>
              </w:trPr>
              <w:tc>
                <w:tcPr>
                  <w:tcW w:w="1354" w:type="pct"/>
                  <w:gridSpan w:val="2"/>
                  <w:shd w:val="clear" w:color="auto" w:fill="D9D9D9" w:themeFill="background1" w:themeFillShade="D9"/>
                  <w:vAlign w:val="center"/>
                </w:tcPr>
                <w:p w14:paraId="0DB07C10" w14:textId="77777777" w:rsidR="00DD786B" w:rsidRPr="00CC156B" w:rsidRDefault="00DD786B" w:rsidP="00DD786B">
                  <w:pPr>
                    <w:jc w:val="left"/>
                    <w:rPr>
                      <w:rFonts w:ascii="Century Gothic" w:hAnsi="Century Gothic" w:cs="Arial"/>
                      <w:sz w:val="14"/>
                      <w:szCs w:val="14"/>
                    </w:rPr>
                  </w:pPr>
                  <w:proofErr w:type="spellStart"/>
                  <w:r>
                    <w:rPr>
                      <w:rFonts w:ascii="Century Gothic" w:hAnsi="Century Gothic" w:cs="Arial"/>
                      <w:sz w:val="14"/>
                      <w:szCs w:val="14"/>
                    </w:rPr>
                    <w:t>GLEICE</w:t>
                  </w:r>
                  <w:proofErr w:type="spellEnd"/>
                  <w:r>
                    <w:rPr>
                      <w:rFonts w:ascii="Century Gothic" w:hAnsi="Century Gothic" w:cs="Arial"/>
                      <w:sz w:val="14"/>
                      <w:szCs w:val="14"/>
                    </w:rPr>
                    <w:t xml:space="preserve"> </w:t>
                  </w:r>
                  <w:proofErr w:type="spellStart"/>
                  <w:r>
                    <w:rPr>
                      <w:rFonts w:ascii="Century Gothic" w:hAnsi="Century Gothic" w:cs="Arial"/>
                      <w:sz w:val="14"/>
                      <w:szCs w:val="14"/>
                    </w:rPr>
                    <w:t>SKARETH</w:t>
                  </w:r>
                  <w:proofErr w:type="spellEnd"/>
                  <w:r>
                    <w:rPr>
                      <w:rFonts w:ascii="Century Gothic" w:hAnsi="Century Gothic" w:cs="Arial"/>
                      <w:sz w:val="14"/>
                      <w:szCs w:val="14"/>
                    </w:rPr>
                    <w:t xml:space="preserve"> </w:t>
                  </w:r>
                  <w:proofErr w:type="spellStart"/>
                  <w:r>
                    <w:rPr>
                      <w:rFonts w:ascii="Century Gothic" w:hAnsi="Century Gothic" w:cs="Arial"/>
                      <w:sz w:val="14"/>
                      <w:szCs w:val="14"/>
                    </w:rPr>
                    <w:t>CELEDON</w:t>
                  </w:r>
                  <w:proofErr w:type="spellEnd"/>
                  <w:r>
                    <w:rPr>
                      <w:rFonts w:ascii="Century Gothic" w:hAnsi="Century Gothic" w:cs="Arial"/>
                      <w:sz w:val="14"/>
                      <w:szCs w:val="14"/>
                    </w:rPr>
                    <w:t xml:space="preserve"> SÁNCHEZ </w:t>
                  </w:r>
                </w:p>
              </w:tc>
              <w:tc>
                <w:tcPr>
                  <w:tcW w:w="1278" w:type="pct"/>
                  <w:gridSpan w:val="2"/>
                  <w:shd w:val="clear" w:color="auto" w:fill="D9D9D9" w:themeFill="background1" w:themeFillShade="D9"/>
                  <w:vAlign w:val="center"/>
                </w:tcPr>
                <w:p w14:paraId="469437A5" w14:textId="77777777" w:rsidR="00DD786B" w:rsidRPr="00CC156B" w:rsidRDefault="00DD786B" w:rsidP="00DD786B">
                  <w:pPr>
                    <w:rPr>
                      <w:rFonts w:ascii="Century Gothic" w:hAnsi="Century Gothic" w:cs="Arial"/>
                      <w:sz w:val="14"/>
                      <w:szCs w:val="14"/>
                    </w:rPr>
                  </w:pPr>
                  <w:r w:rsidRPr="00CC156B">
                    <w:rPr>
                      <w:rFonts w:ascii="Century Gothic" w:hAnsi="Century Gothic" w:cs="Arial"/>
                      <w:sz w:val="14"/>
                      <w:szCs w:val="14"/>
                    </w:rPr>
                    <w:t>SECRETARIA B</w:t>
                  </w:r>
                </w:p>
              </w:tc>
              <w:tc>
                <w:tcPr>
                  <w:tcW w:w="503" w:type="pct"/>
                  <w:gridSpan w:val="2"/>
                  <w:shd w:val="clear" w:color="auto" w:fill="D9D9D9" w:themeFill="background1" w:themeFillShade="D9"/>
                  <w:vAlign w:val="center"/>
                </w:tcPr>
                <w:p w14:paraId="3F2799DF" w14:textId="77777777" w:rsidR="00DD786B" w:rsidRPr="004442DB" w:rsidRDefault="00DD786B" w:rsidP="00DD786B">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6D46CD2F" w14:textId="77777777" w:rsidR="00DD786B" w:rsidRPr="004442DB" w:rsidRDefault="00DD786B" w:rsidP="00DD786B">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503A87B9" w14:textId="77777777" w:rsidR="00DD786B" w:rsidRPr="00CC156B" w:rsidRDefault="00DD786B" w:rsidP="00DD786B">
                  <w:pPr>
                    <w:jc w:val="both"/>
                    <w:rPr>
                      <w:rFonts w:ascii="Century Gothic" w:hAnsi="Century Gothic"/>
                      <w:noProof/>
                      <w:sz w:val="14"/>
                      <w:szCs w:val="14"/>
                    </w:rPr>
                  </w:pPr>
                  <w:r w:rsidRPr="0006004F">
                    <w:rPr>
                      <w:rFonts w:ascii="Century Gothic" w:hAnsi="Century Gothic"/>
                      <w:noProof/>
                      <w:sz w:val="10"/>
                      <w:szCs w:val="12"/>
                      <w:lang w:eastAsia="es-MX"/>
                    </w:rPr>
                    <w:t xml:space="preserve">CUBRE </w:t>
                  </w:r>
                  <w:r>
                    <w:rPr>
                      <w:rFonts w:ascii="Century Gothic" w:hAnsi="Century Gothic"/>
                      <w:noProof/>
                      <w:sz w:val="10"/>
                      <w:szCs w:val="12"/>
                      <w:lang w:eastAsia="es-MX"/>
                    </w:rPr>
                    <w:t>RENUNCIA</w:t>
                  </w:r>
                  <w:r w:rsidRPr="0006004F">
                    <w:rPr>
                      <w:rFonts w:ascii="Century Gothic" w:hAnsi="Century Gothic"/>
                      <w:noProof/>
                      <w:sz w:val="10"/>
                      <w:szCs w:val="12"/>
                      <w:lang w:eastAsia="es-MX"/>
                    </w:rPr>
                    <w:t xml:space="preserve"> AL CARGO DE SECRETARIA B DE QUIANNÉ MUÑOZ GARCÍA.</w:t>
                  </w:r>
                </w:p>
              </w:tc>
            </w:tr>
            <w:tr w:rsidR="00DD786B" w:rsidRPr="00CC156B" w14:paraId="69877CF0" w14:textId="77777777" w:rsidTr="00670797">
              <w:trPr>
                <w:trHeight w:val="454"/>
                <w:jc w:val="center"/>
              </w:trPr>
              <w:tc>
                <w:tcPr>
                  <w:tcW w:w="1354" w:type="pct"/>
                  <w:gridSpan w:val="2"/>
                  <w:shd w:val="clear" w:color="auto" w:fill="D9D9D9" w:themeFill="background1" w:themeFillShade="D9"/>
                  <w:vAlign w:val="center"/>
                </w:tcPr>
                <w:p w14:paraId="6C11BA75" w14:textId="77777777" w:rsidR="00DD786B" w:rsidRPr="00CC156B" w:rsidRDefault="00DD786B" w:rsidP="00DD786B">
                  <w:pPr>
                    <w:jc w:val="left"/>
                    <w:rPr>
                      <w:rFonts w:ascii="Century Gothic" w:hAnsi="Century Gothic" w:cs="Arial"/>
                      <w:sz w:val="14"/>
                      <w:szCs w:val="14"/>
                    </w:rPr>
                  </w:pPr>
                  <w:r w:rsidRPr="00CC156B">
                    <w:rPr>
                      <w:rFonts w:ascii="Century Gothic" w:hAnsi="Century Gothic" w:cs="Arial"/>
                      <w:sz w:val="14"/>
                      <w:szCs w:val="14"/>
                    </w:rPr>
                    <w:t>BLANCA MAGDALENA REYES RAMÍREZ</w:t>
                  </w:r>
                </w:p>
              </w:tc>
              <w:tc>
                <w:tcPr>
                  <w:tcW w:w="1278" w:type="pct"/>
                  <w:gridSpan w:val="2"/>
                  <w:shd w:val="clear" w:color="auto" w:fill="D9D9D9" w:themeFill="background1" w:themeFillShade="D9"/>
                  <w:vAlign w:val="center"/>
                </w:tcPr>
                <w:p w14:paraId="7F2B1C34" w14:textId="77777777" w:rsidR="00DD786B" w:rsidRPr="00CC156B" w:rsidRDefault="00DD786B" w:rsidP="00DD786B">
                  <w:pPr>
                    <w:rPr>
                      <w:rFonts w:ascii="Century Gothic" w:hAnsi="Century Gothic" w:cs="Arial"/>
                      <w:sz w:val="14"/>
                      <w:szCs w:val="14"/>
                    </w:rPr>
                  </w:pPr>
                  <w:r>
                    <w:rPr>
                      <w:rFonts w:ascii="Century Gothic" w:hAnsi="Century Gothic" w:cs="Arial"/>
                      <w:sz w:val="14"/>
                      <w:szCs w:val="14"/>
                    </w:rPr>
                    <w:t>ACTUARIO</w:t>
                  </w:r>
                </w:p>
              </w:tc>
              <w:tc>
                <w:tcPr>
                  <w:tcW w:w="503" w:type="pct"/>
                  <w:gridSpan w:val="2"/>
                  <w:shd w:val="clear" w:color="auto" w:fill="D9D9D9" w:themeFill="background1" w:themeFillShade="D9"/>
                  <w:vAlign w:val="center"/>
                </w:tcPr>
                <w:p w14:paraId="33E5E0EA" w14:textId="77777777" w:rsidR="00DD786B" w:rsidRPr="00CC156B" w:rsidRDefault="00DD786B" w:rsidP="00DD786B">
                  <w:pPr>
                    <w:rPr>
                      <w:rFonts w:ascii="Century Gothic" w:hAnsi="Century Gothic"/>
                      <w:noProof/>
                      <w:sz w:val="14"/>
                      <w:szCs w:val="14"/>
                    </w:rPr>
                  </w:pPr>
                  <w:r w:rsidRPr="004442DB">
                    <w:rPr>
                      <w:rFonts w:ascii="Century Gothic" w:hAnsi="Century Gothic"/>
                      <w:noProof/>
                      <w:sz w:val="14"/>
                      <w:szCs w:val="14"/>
                    </w:rPr>
                    <w:t>01/</w:t>
                  </w:r>
                  <w:r>
                    <w:rPr>
                      <w:rFonts w:ascii="Century Gothic" w:hAnsi="Century Gothic"/>
                      <w:noProof/>
                      <w:sz w:val="14"/>
                      <w:szCs w:val="14"/>
                    </w:rPr>
                    <w:t>11</w:t>
                  </w:r>
                  <w:r w:rsidRPr="004442DB">
                    <w:rPr>
                      <w:rFonts w:ascii="Century Gothic" w:hAnsi="Century Gothic"/>
                      <w:noProof/>
                      <w:sz w:val="14"/>
                      <w:szCs w:val="14"/>
                    </w:rPr>
                    <w:t>/2023</w:t>
                  </w:r>
                </w:p>
              </w:tc>
              <w:tc>
                <w:tcPr>
                  <w:tcW w:w="576" w:type="pct"/>
                  <w:shd w:val="clear" w:color="auto" w:fill="D9D9D9" w:themeFill="background1" w:themeFillShade="D9"/>
                  <w:vAlign w:val="center"/>
                </w:tcPr>
                <w:p w14:paraId="14F24BC0" w14:textId="77777777" w:rsidR="00DD786B" w:rsidRPr="00CC156B" w:rsidRDefault="00DD786B" w:rsidP="00DD786B">
                  <w:pPr>
                    <w:rPr>
                      <w:rFonts w:ascii="Century Gothic" w:hAnsi="Century Gothic"/>
                      <w:noProof/>
                      <w:sz w:val="14"/>
                      <w:szCs w:val="14"/>
                    </w:rPr>
                  </w:pPr>
                  <w:r w:rsidRPr="004442DB">
                    <w:rPr>
                      <w:rFonts w:ascii="Century Gothic" w:hAnsi="Century Gothic"/>
                      <w:noProof/>
                      <w:sz w:val="14"/>
                      <w:szCs w:val="14"/>
                    </w:rPr>
                    <w:t>3</w:t>
                  </w:r>
                  <w:r>
                    <w:rPr>
                      <w:rFonts w:ascii="Century Gothic" w:hAnsi="Century Gothic"/>
                      <w:noProof/>
                      <w:sz w:val="14"/>
                      <w:szCs w:val="14"/>
                    </w:rPr>
                    <w:t>0/11</w:t>
                  </w:r>
                  <w:r w:rsidRPr="004442DB">
                    <w:rPr>
                      <w:rFonts w:ascii="Century Gothic" w:hAnsi="Century Gothic"/>
                      <w:noProof/>
                      <w:sz w:val="14"/>
                      <w:szCs w:val="14"/>
                    </w:rPr>
                    <w:t>/2023</w:t>
                  </w:r>
                </w:p>
              </w:tc>
              <w:tc>
                <w:tcPr>
                  <w:tcW w:w="1289" w:type="pct"/>
                  <w:shd w:val="clear" w:color="auto" w:fill="D9D9D9" w:themeFill="background1" w:themeFillShade="D9"/>
                  <w:vAlign w:val="center"/>
                </w:tcPr>
                <w:p w14:paraId="2E50B6F4" w14:textId="77777777" w:rsidR="00DD786B" w:rsidRPr="00CC156B" w:rsidRDefault="00DD786B" w:rsidP="00DD786B">
                  <w:pPr>
                    <w:jc w:val="both"/>
                    <w:rPr>
                      <w:rFonts w:ascii="Century Gothic" w:hAnsi="Century Gothic"/>
                      <w:noProof/>
                      <w:sz w:val="14"/>
                      <w:szCs w:val="14"/>
                    </w:rPr>
                  </w:pPr>
                  <w:r w:rsidRPr="0006004F">
                    <w:rPr>
                      <w:rFonts w:ascii="Century Gothic" w:hAnsi="Century Gothic"/>
                      <w:noProof/>
                      <w:sz w:val="10"/>
                      <w:szCs w:val="12"/>
                      <w:lang w:eastAsia="es-MX"/>
                    </w:rPr>
                    <w:t>CUBRE LICENCIA AL CARGO DE ACTUARIO DE  DANIEL ALEJANDRO ESCOBEDO MÁRQUEZ.</w:t>
                  </w:r>
                </w:p>
              </w:tc>
            </w:tr>
          </w:tbl>
          <w:p w14:paraId="1A706E8D" w14:textId="77777777" w:rsidR="00670797" w:rsidRDefault="00670797" w:rsidP="001072E2">
            <w:pPr>
              <w:pStyle w:val="Textosinformato"/>
              <w:shd w:val="clear" w:color="auto" w:fill="D9D9D9" w:themeFill="background1" w:themeFillShade="D9"/>
              <w:spacing w:line="276" w:lineRule="auto"/>
              <w:rPr>
                <w:b/>
                <w:sz w:val="20"/>
                <w:lang w:val="es-MX"/>
              </w:rPr>
            </w:pPr>
          </w:p>
          <w:p w14:paraId="7E17C22D" w14:textId="36A6073D" w:rsidR="00901C26" w:rsidRDefault="00901C26" w:rsidP="001072E2">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tbl>
    <w:p w14:paraId="42840CDE" w14:textId="22FA5AE5" w:rsidR="008A0AE7" w:rsidRDefault="008A0AE7" w:rsidP="00D11BDF">
      <w:pPr>
        <w:pStyle w:val="Textosinformato"/>
        <w:spacing w:line="276" w:lineRule="auto"/>
        <w:jc w:val="center"/>
        <w:rPr>
          <w:b/>
          <w:sz w:val="28"/>
          <w:szCs w:val="28"/>
          <w:lang w:val="es-MX"/>
        </w:rPr>
      </w:pPr>
    </w:p>
    <w:p w14:paraId="68AFDA74" w14:textId="3D5C782C" w:rsidR="00E73B5B" w:rsidRDefault="00E73B5B" w:rsidP="00E73B5B">
      <w:pPr>
        <w:pStyle w:val="Textosinformato"/>
        <w:spacing w:line="276" w:lineRule="auto"/>
        <w:jc w:val="center"/>
        <w:rPr>
          <w:b/>
          <w:sz w:val="28"/>
          <w:szCs w:val="28"/>
          <w:lang w:val="es-MX"/>
        </w:rPr>
      </w:pPr>
      <w:r>
        <w:rPr>
          <w:b/>
          <w:sz w:val="28"/>
          <w:szCs w:val="28"/>
          <w:lang w:val="es-MX"/>
        </w:rPr>
        <w:t>-9</w:t>
      </w:r>
      <w:r w:rsidRPr="003032CF">
        <w:rPr>
          <w:b/>
          <w:sz w:val="28"/>
          <w:szCs w:val="28"/>
          <w:lang w:val="es-MX"/>
        </w:rPr>
        <w:t>-</w:t>
      </w:r>
    </w:p>
    <w:p w14:paraId="1F7AF645" w14:textId="77777777" w:rsidR="00E73B5B" w:rsidRDefault="00E73B5B" w:rsidP="00E73B5B">
      <w:pPr>
        <w:pStyle w:val="Textosinformato"/>
        <w:spacing w:line="276" w:lineRule="auto"/>
        <w:jc w:val="center"/>
        <w:rPr>
          <w:b/>
          <w:sz w:val="28"/>
          <w:szCs w:val="28"/>
          <w:lang w:val="es-MX"/>
        </w:rPr>
      </w:pPr>
    </w:p>
    <w:p w14:paraId="5B7E5CA8" w14:textId="77777777" w:rsidR="008610BE" w:rsidRDefault="008610BE" w:rsidP="008610BE">
      <w:pPr>
        <w:pStyle w:val="Sangradetextonormal"/>
        <w:spacing w:after="0" w:line="276" w:lineRule="auto"/>
        <w:ind w:left="0"/>
        <w:jc w:val="both"/>
        <w:rPr>
          <w:rFonts w:ascii="Century Gothic" w:hAnsi="Century Gothic"/>
        </w:rPr>
      </w:pPr>
      <w:r w:rsidRPr="00320806">
        <w:rPr>
          <w:rFonts w:ascii="Century Gothic" w:hAnsi="Century Gothic"/>
          <w:lang w:val="es-MX"/>
        </w:rPr>
        <w:t>La</w:t>
      </w:r>
      <w:r w:rsidRPr="00B07556">
        <w:rPr>
          <w:rFonts w:ascii="Century Gothic" w:hAnsi="Century Gothic"/>
          <w:b/>
          <w:lang w:val="es-MX"/>
        </w:rPr>
        <w:t xml:space="preserve"> Magistrada President</w:t>
      </w:r>
      <w:r>
        <w:rPr>
          <w:rFonts w:ascii="Century Gothic" w:hAnsi="Century Gothic"/>
          <w:b/>
          <w:lang w:val="es-MX"/>
        </w:rPr>
        <w:t>a</w:t>
      </w:r>
      <w:r w:rsidRPr="00BF421E">
        <w:rPr>
          <w:rFonts w:ascii="Century Gothic" w:hAnsi="Century Gothic"/>
          <w:lang w:val="es-MX"/>
        </w:rPr>
        <w:t xml:space="preserve">, solicita al </w:t>
      </w:r>
      <w:r w:rsidRPr="00320806">
        <w:rPr>
          <w:rFonts w:ascii="Century Gothic" w:hAnsi="Century Gothic"/>
          <w:b/>
          <w:lang w:val="es-MX"/>
        </w:rPr>
        <w:t>Secretario Técnico</w:t>
      </w:r>
      <w:r w:rsidRPr="00BF421E">
        <w:rPr>
          <w:rFonts w:ascii="Century Gothic" w:hAnsi="Century Gothic"/>
          <w:lang w:val="es-MX"/>
        </w:rPr>
        <w:t xml:space="preserve"> dé lectura al siguiente punto de</w:t>
      </w:r>
      <w:r>
        <w:rPr>
          <w:rFonts w:ascii="Century Gothic" w:hAnsi="Century Gothic"/>
          <w:lang w:val="es-MX"/>
        </w:rPr>
        <w:t>l</w:t>
      </w:r>
      <w:r w:rsidRPr="00BF421E">
        <w:rPr>
          <w:rFonts w:ascii="Century Gothic" w:hAnsi="Century Gothic"/>
          <w:lang w:val="es-MX"/>
        </w:rPr>
        <w:t xml:space="preserve"> orden del día. En uso de la voz, </w:t>
      </w:r>
      <w:r w:rsidRPr="00320806">
        <w:rPr>
          <w:rFonts w:ascii="Century Gothic" w:hAnsi="Century Gothic"/>
          <w:lang w:val="es-MX"/>
        </w:rPr>
        <w:t>el</w:t>
      </w:r>
      <w:r w:rsidRPr="00BF421E">
        <w:rPr>
          <w:rFonts w:ascii="Century Gothic" w:hAnsi="Century Gothic"/>
          <w:b/>
          <w:lang w:val="es-MX"/>
        </w:rPr>
        <w:t xml:space="preserve"> Secretario Técnico </w:t>
      </w:r>
      <w:r w:rsidRPr="00320806">
        <w:rPr>
          <w:rFonts w:ascii="Century Gothic" w:hAnsi="Century Gothic"/>
          <w:lang w:val="es-MX"/>
        </w:rPr>
        <w:t>señala</w:t>
      </w:r>
      <w:r w:rsidRPr="00BF421E">
        <w:rPr>
          <w:rFonts w:ascii="Century Gothic" w:hAnsi="Century Gothic"/>
          <w:lang w:val="es-MX"/>
        </w:rPr>
        <w:t xml:space="preserve">: </w:t>
      </w:r>
      <w:r>
        <w:rPr>
          <w:rFonts w:ascii="Century Gothic" w:hAnsi="Century Gothic"/>
          <w:lang w:val="es-MX"/>
        </w:rPr>
        <w:t>E</w:t>
      </w:r>
      <w:r w:rsidRPr="00BF421E">
        <w:rPr>
          <w:rFonts w:ascii="Century Gothic" w:hAnsi="Century Gothic"/>
          <w:lang w:val="es-MX"/>
        </w:rPr>
        <w:t xml:space="preserve">l siguiente punto del orden del día es el número </w:t>
      </w:r>
      <w:r>
        <w:rPr>
          <w:rFonts w:ascii="Century Gothic" w:hAnsi="Century Gothic"/>
          <w:b/>
          <w:lang w:val="es-MX"/>
        </w:rPr>
        <w:t>nueve</w:t>
      </w:r>
      <w:r w:rsidRPr="00BF421E">
        <w:rPr>
          <w:rFonts w:ascii="Century Gothic" w:hAnsi="Century Gothic"/>
          <w:b/>
          <w:lang w:val="es-MX"/>
        </w:rPr>
        <w:t xml:space="preserve"> </w:t>
      </w:r>
      <w:r w:rsidRPr="00BF421E">
        <w:rPr>
          <w:rFonts w:ascii="Century Gothic" w:hAnsi="Century Gothic"/>
          <w:lang w:val="es-MX"/>
        </w:rPr>
        <w:t xml:space="preserve">y corresponde </w:t>
      </w:r>
      <w:bookmarkStart w:id="19" w:name="_Hlk138842459"/>
      <w:r w:rsidRPr="00BF421E">
        <w:rPr>
          <w:rFonts w:ascii="Century Gothic" w:hAnsi="Century Gothic"/>
          <w:lang w:val="es-MX"/>
        </w:rPr>
        <w:t>a</w:t>
      </w:r>
      <w:r>
        <w:rPr>
          <w:rFonts w:ascii="Century Gothic" w:hAnsi="Century Gothic"/>
          <w:lang w:val="es-MX"/>
        </w:rPr>
        <w:t xml:space="preserve">: </w:t>
      </w:r>
      <w:bookmarkStart w:id="20" w:name="_Hlk149039357"/>
      <w:bookmarkStart w:id="21" w:name="_Hlk144282362"/>
      <w:r>
        <w:rPr>
          <w:rFonts w:ascii="Century Gothic" w:hAnsi="Century Gothic"/>
          <w:b/>
          <w:bCs/>
          <w:lang w:val="es-MX"/>
        </w:rPr>
        <w:t>Aprobación de convenio MIDE</w:t>
      </w:r>
      <w:r>
        <w:rPr>
          <w:rFonts w:ascii="Century Gothic" w:hAnsi="Century Gothic"/>
        </w:rPr>
        <w:t>, de conformidad al anexo 3.</w:t>
      </w:r>
      <w:bookmarkEnd w:id="20"/>
    </w:p>
    <w:p w14:paraId="19B57891" w14:textId="77777777" w:rsidR="008610BE" w:rsidRDefault="008610BE" w:rsidP="008610BE">
      <w:pPr>
        <w:pStyle w:val="Sangradetextonormal"/>
        <w:spacing w:after="0" w:line="276" w:lineRule="auto"/>
        <w:ind w:left="0"/>
        <w:jc w:val="both"/>
        <w:rPr>
          <w:rFonts w:ascii="Century Gothic" w:hAnsi="Century Gothic"/>
        </w:rPr>
      </w:pPr>
    </w:p>
    <w:p w14:paraId="4762D0A7" w14:textId="56D613D6" w:rsidR="008610BE" w:rsidRPr="00F905D8" w:rsidRDefault="008610BE" w:rsidP="00DE6C82">
      <w:pPr>
        <w:pStyle w:val="Textosinformato"/>
        <w:spacing w:line="276" w:lineRule="auto"/>
        <w:rPr>
          <w:sz w:val="20"/>
        </w:rPr>
      </w:pPr>
      <w:bookmarkStart w:id="22" w:name="_Hlk149039380"/>
      <w:bookmarkStart w:id="23" w:name="_Hlk138842639"/>
      <w:bookmarkEnd w:id="19"/>
      <w:bookmarkEnd w:id="21"/>
      <w:r w:rsidRPr="00F905D8">
        <w:rPr>
          <w:sz w:val="20"/>
        </w:rPr>
        <w:t>Con fecha 1</w:t>
      </w:r>
      <w:r>
        <w:rPr>
          <w:sz w:val="20"/>
        </w:rPr>
        <w:t>7</w:t>
      </w:r>
      <w:r w:rsidRPr="00F905D8">
        <w:rPr>
          <w:sz w:val="20"/>
        </w:rPr>
        <w:t xml:space="preserve"> de </w:t>
      </w:r>
      <w:r>
        <w:rPr>
          <w:sz w:val="20"/>
        </w:rPr>
        <w:t xml:space="preserve">octubre </w:t>
      </w:r>
      <w:r w:rsidRPr="00F905D8">
        <w:rPr>
          <w:sz w:val="20"/>
        </w:rPr>
        <w:t>de 202</w:t>
      </w:r>
      <w:r>
        <w:rPr>
          <w:sz w:val="20"/>
        </w:rPr>
        <w:t>3</w:t>
      </w:r>
      <w:r w:rsidRPr="00F905D8">
        <w:rPr>
          <w:sz w:val="20"/>
        </w:rPr>
        <w:t xml:space="preserve">, </w:t>
      </w:r>
      <w:r>
        <w:rPr>
          <w:sz w:val="20"/>
        </w:rPr>
        <w:t>el</w:t>
      </w:r>
      <w:r w:rsidRPr="00F905D8">
        <w:rPr>
          <w:sz w:val="20"/>
        </w:rPr>
        <w:t xml:space="preserve"> </w:t>
      </w:r>
      <w:r>
        <w:rPr>
          <w:sz w:val="20"/>
        </w:rPr>
        <w:t xml:space="preserve">Coordinador </w:t>
      </w:r>
      <w:r w:rsidRPr="00F905D8">
        <w:rPr>
          <w:sz w:val="20"/>
        </w:rPr>
        <w:t xml:space="preserve">de Estadística y Planeación, presentó </w:t>
      </w:r>
      <w:r>
        <w:rPr>
          <w:sz w:val="20"/>
        </w:rPr>
        <w:t xml:space="preserve">oficio: </w:t>
      </w:r>
      <w:proofErr w:type="spellStart"/>
      <w:r>
        <w:rPr>
          <w:sz w:val="20"/>
        </w:rPr>
        <w:t>CEP</w:t>
      </w:r>
      <w:proofErr w:type="spellEnd"/>
      <w:r w:rsidRPr="00F905D8">
        <w:rPr>
          <w:sz w:val="20"/>
        </w:rPr>
        <w:t>/</w:t>
      </w:r>
      <w:r>
        <w:rPr>
          <w:sz w:val="20"/>
        </w:rPr>
        <w:t>37</w:t>
      </w:r>
      <w:r w:rsidRPr="00F905D8">
        <w:rPr>
          <w:sz w:val="20"/>
        </w:rPr>
        <w:t>/202</w:t>
      </w:r>
      <w:r>
        <w:rPr>
          <w:sz w:val="20"/>
        </w:rPr>
        <w:t>3</w:t>
      </w:r>
      <w:r w:rsidRPr="00F905D8">
        <w:rPr>
          <w:sz w:val="20"/>
        </w:rPr>
        <w:t xml:space="preserve">, dirigido a esta Junta de Administración, mediante el cual propone la aprobación para que la Presidencia de este Tribunal celebre Convenio de Colaboración con la Secretaría de </w:t>
      </w:r>
      <w:r w:rsidRPr="00F905D8">
        <w:rPr>
          <w:sz w:val="20"/>
        </w:rPr>
        <w:lastRenderedPageBreak/>
        <w:t xml:space="preserve">Planeación y Participación Ciudadana del Gobierno del Estado de Jalisco, </w:t>
      </w:r>
      <w:r>
        <w:rPr>
          <w:sz w:val="20"/>
        </w:rPr>
        <w:t>con respecto al programa MIDE en Red, referente a la publicación del cumplimiento de objetivos institucionales contemplados en el Plan General Estratégico 2018-2024</w:t>
      </w:r>
      <w:r w:rsidRPr="00F905D8">
        <w:rPr>
          <w:sz w:val="20"/>
        </w:rPr>
        <w:t>, para lo cual se anexa dicho convenio</w:t>
      </w:r>
      <w:r>
        <w:rPr>
          <w:sz w:val="20"/>
        </w:rPr>
        <w:t>, con una vigencia del 01 de febrero de 2023 al  31 de enero 2024.</w:t>
      </w:r>
    </w:p>
    <w:bookmarkEnd w:id="22"/>
    <w:p w14:paraId="34EB815E" w14:textId="77777777" w:rsidR="008610BE" w:rsidRPr="009E3486" w:rsidRDefault="008610BE" w:rsidP="008610BE">
      <w:pPr>
        <w:pStyle w:val="Sangradetextonormal"/>
        <w:spacing w:after="0" w:line="276" w:lineRule="auto"/>
        <w:ind w:left="0"/>
        <w:jc w:val="both"/>
        <w:rPr>
          <w:rFonts w:ascii="Century Gothic" w:hAnsi="Century Gothic" w:cs="Tahoma"/>
          <w:lang w:val="es-ES"/>
        </w:rPr>
      </w:pPr>
    </w:p>
    <w:p w14:paraId="49CEBFCD" w14:textId="43445CB2" w:rsidR="008610BE" w:rsidRPr="009E3486" w:rsidRDefault="008610BE" w:rsidP="008610BE">
      <w:pPr>
        <w:pStyle w:val="Textosinformato"/>
        <w:spacing w:line="276" w:lineRule="auto"/>
        <w:rPr>
          <w:sz w:val="20"/>
          <w:lang w:val="es-MX"/>
        </w:rPr>
      </w:pPr>
      <w:r w:rsidRPr="009E3486">
        <w:rPr>
          <w:sz w:val="20"/>
        </w:rPr>
        <w:t xml:space="preserve">En uso de la voz la </w:t>
      </w:r>
      <w:r w:rsidRPr="009E3486">
        <w:rPr>
          <w:b/>
          <w:sz w:val="20"/>
        </w:rPr>
        <w:t>Magistrada Presidenta:</w:t>
      </w:r>
      <w:r w:rsidRPr="009E3486">
        <w:rPr>
          <w:sz w:val="20"/>
        </w:rPr>
        <w:t xml:space="preserve"> </w:t>
      </w:r>
      <w:r>
        <w:rPr>
          <w:sz w:val="20"/>
        </w:rPr>
        <w:t xml:space="preserve">Aquí yo retomo las palabras acertadas del Magistrado Avelino y también que quede para futuro un dictamen previo de cualquier convenio, que nos digan los alcances, la procedencia, ese sí es un dictamen jurídico </w:t>
      </w:r>
      <w:r w:rsidR="007C2911">
        <w:rPr>
          <w:sz w:val="20"/>
        </w:rPr>
        <w:t>100%</w:t>
      </w:r>
      <w:r>
        <w:rPr>
          <w:sz w:val="20"/>
        </w:rPr>
        <w:t xml:space="preserve"> para que el área jurídica se encargue en coordinación con el área que corresponda al tema de la firma del contrato</w:t>
      </w:r>
      <w:r w:rsidR="007558D9">
        <w:rPr>
          <w:sz w:val="20"/>
        </w:rPr>
        <w:t>,</w:t>
      </w:r>
      <w:r w:rsidR="007558D9" w:rsidRPr="007558D9">
        <w:rPr>
          <w:rFonts w:cs="Times New Roman"/>
          <w:sz w:val="20"/>
          <w:lang w:val="es-MX"/>
        </w:rPr>
        <w:t xml:space="preserve"> </w:t>
      </w:r>
      <w:r w:rsidR="007558D9" w:rsidRPr="007558D9">
        <w:rPr>
          <w:sz w:val="20"/>
          <w:lang w:val="es-MX"/>
        </w:rPr>
        <w:t>Esta es una continuidad.</w:t>
      </w:r>
      <w:r>
        <w:rPr>
          <w:sz w:val="20"/>
        </w:rPr>
        <w:t xml:space="preserve"> </w:t>
      </w:r>
      <w:r w:rsidRPr="009E3486">
        <w:rPr>
          <w:sz w:val="20"/>
          <w:lang w:val="es-MX"/>
        </w:rPr>
        <w:t>¿Algún comentario Magistrados?</w:t>
      </w:r>
    </w:p>
    <w:p w14:paraId="636CC0DA" w14:textId="77777777" w:rsidR="008610BE" w:rsidRDefault="008610BE" w:rsidP="008610BE">
      <w:pPr>
        <w:pStyle w:val="Sangradetextonormal"/>
        <w:spacing w:after="0" w:line="276" w:lineRule="auto"/>
        <w:ind w:left="0"/>
        <w:jc w:val="both"/>
        <w:rPr>
          <w:rFonts w:ascii="Century Gothic" w:hAnsi="Century Gothic"/>
          <w:lang w:val="es-MX"/>
        </w:rPr>
      </w:pPr>
    </w:p>
    <w:p w14:paraId="5E2F634E" w14:textId="77777777" w:rsidR="008610BE" w:rsidRDefault="008610BE" w:rsidP="008610BE">
      <w:pPr>
        <w:pStyle w:val="Sangradetextonormal"/>
        <w:spacing w:after="0" w:line="276" w:lineRule="auto"/>
        <w:ind w:left="0"/>
        <w:jc w:val="both"/>
        <w:rPr>
          <w:rFonts w:ascii="Century Gothic" w:hAnsi="Century Gothic"/>
          <w:lang w:val="es-MX"/>
        </w:rPr>
      </w:pPr>
      <w:r w:rsidRPr="00DF5F51">
        <w:rPr>
          <w:rFonts w:ascii="Century Gothic" w:eastAsia="Century Gothic" w:hAnsi="Century Gothic" w:cs="Century Gothic"/>
          <w:color w:val="000000" w:themeColor="text1"/>
          <w:lang w:val="es-MX" w:eastAsia="es-MX"/>
        </w:rPr>
        <w:t xml:space="preserve">En uso de la voz el </w:t>
      </w:r>
      <w:r w:rsidRPr="00DF5F51">
        <w:rPr>
          <w:rFonts w:ascii="Century Gothic" w:eastAsia="Century Gothic" w:hAnsi="Century Gothic" w:cs="Century Gothic"/>
          <w:b/>
          <w:bCs/>
          <w:color w:val="000000" w:themeColor="text1"/>
          <w:lang w:val="es-MX" w:eastAsia="es-MX"/>
        </w:rPr>
        <w:t xml:space="preserve">Magistrado José </w:t>
      </w:r>
      <w:r>
        <w:rPr>
          <w:rFonts w:ascii="Century Gothic" w:eastAsia="Century Gothic" w:hAnsi="Century Gothic" w:cs="Century Gothic"/>
          <w:b/>
          <w:bCs/>
          <w:color w:val="000000" w:themeColor="text1"/>
          <w:lang w:val="es-MX" w:eastAsia="es-MX"/>
        </w:rPr>
        <w:t>R</w:t>
      </w:r>
      <w:r w:rsidRPr="00DF5F51">
        <w:rPr>
          <w:rFonts w:ascii="Century Gothic" w:eastAsia="Century Gothic" w:hAnsi="Century Gothic" w:cs="Century Gothic"/>
          <w:b/>
          <w:bCs/>
          <w:color w:val="000000" w:themeColor="text1"/>
          <w:lang w:val="es-MX" w:eastAsia="es-MX"/>
        </w:rPr>
        <w:t>amón Jiménez Gutiérrez</w:t>
      </w:r>
      <w:r w:rsidRPr="00DF5F51">
        <w:rPr>
          <w:rFonts w:ascii="Century Gothic" w:eastAsia="Century Gothic" w:hAnsi="Century Gothic" w:cs="Century Gothic"/>
          <w:color w:val="000000" w:themeColor="text1"/>
          <w:lang w:val="es-MX" w:eastAsia="es-MX"/>
        </w:rPr>
        <w:t xml:space="preserve">: </w:t>
      </w:r>
      <w:r>
        <w:rPr>
          <w:rFonts w:ascii="Century Gothic" w:hAnsi="Century Gothic"/>
          <w:lang w:val="es-MX"/>
        </w:rPr>
        <w:t xml:space="preserve">Sí, es el que venimos haciendo cada año. </w:t>
      </w:r>
    </w:p>
    <w:p w14:paraId="5B0187B1" w14:textId="77777777" w:rsidR="008610BE" w:rsidRDefault="008610BE" w:rsidP="008610BE">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14:paraId="64BF81C4" w14:textId="6AA1C4C6" w:rsidR="008610BE" w:rsidRDefault="008610BE" w:rsidP="008610BE">
      <w:pPr>
        <w:pStyle w:val="Textosinformato"/>
        <w:spacing w:line="276" w:lineRule="auto"/>
        <w:rPr>
          <w:bCs/>
          <w:sz w:val="20"/>
          <w:lang w:val="es-MX"/>
        </w:rPr>
      </w:pPr>
      <w:r w:rsidRPr="00DF5F51">
        <w:rPr>
          <w:sz w:val="20"/>
          <w:lang w:val="es-MX"/>
        </w:rPr>
        <w:t xml:space="preserve">En uso de la voz el </w:t>
      </w:r>
      <w:r w:rsidRPr="00DF5F51">
        <w:rPr>
          <w:b/>
          <w:bCs/>
          <w:sz w:val="20"/>
          <w:lang w:val="es-MX"/>
        </w:rPr>
        <w:t>Magistrado Horacio León Hernández:</w:t>
      </w:r>
      <w:r>
        <w:rPr>
          <w:b/>
          <w:bCs/>
          <w:sz w:val="20"/>
          <w:lang w:val="es-MX"/>
        </w:rPr>
        <w:t xml:space="preserve"> </w:t>
      </w:r>
      <w:r w:rsidRPr="004F389C">
        <w:rPr>
          <w:bCs/>
          <w:sz w:val="20"/>
          <w:lang w:val="es-MX"/>
        </w:rPr>
        <w:t>¿</w:t>
      </w:r>
      <w:r>
        <w:rPr>
          <w:bCs/>
          <w:sz w:val="20"/>
          <w:lang w:val="es-MX"/>
        </w:rPr>
        <w:t xml:space="preserve">Cuándo inició </w:t>
      </w:r>
      <w:r w:rsidR="009F3B36" w:rsidRPr="007264AC">
        <w:rPr>
          <w:bCs/>
          <w:sz w:val="20"/>
          <w:lang w:val="es-MX"/>
        </w:rPr>
        <w:t>é</w:t>
      </w:r>
      <w:r w:rsidRPr="007264AC">
        <w:rPr>
          <w:bCs/>
          <w:sz w:val="20"/>
          <w:lang w:val="es-MX"/>
        </w:rPr>
        <w:t>ste?</w:t>
      </w:r>
    </w:p>
    <w:p w14:paraId="21E22EB2" w14:textId="77777777" w:rsidR="008610BE" w:rsidRDefault="008610BE" w:rsidP="008610BE">
      <w:pPr>
        <w:pStyle w:val="Textosinformato"/>
        <w:spacing w:line="276" w:lineRule="auto"/>
        <w:rPr>
          <w:bCs/>
          <w:sz w:val="20"/>
          <w:lang w:val="es-MX"/>
        </w:rPr>
      </w:pPr>
    </w:p>
    <w:p w14:paraId="7D262B1E" w14:textId="77777777" w:rsidR="008610BE" w:rsidRDefault="008610BE" w:rsidP="008610BE">
      <w:pPr>
        <w:pStyle w:val="Textosinformato"/>
        <w:spacing w:line="276" w:lineRule="auto"/>
        <w:rPr>
          <w:bCs/>
          <w:sz w:val="20"/>
          <w:lang w:val="es-ES_tradnl"/>
        </w:rPr>
      </w:pPr>
      <w:r w:rsidRPr="004F389C">
        <w:rPr>
          <w:bCs/>
          <w:sz w:val="20"/>
          <w:lang w:val="es-ES_tradnl"/>
        </w:rPr>
        <w:t>En uso de la voz el</w:t>
      </w:r>
      <w:r w:rsidRPr="004F389C">
        <w:rPr>
          <w:b/>
          <w:bCs/>
          <w:sz w:val="20"/>
          <w:lang w:val="es-ES_tradnl"/>
        </w:rPr>
        <w:t xml:space="preserve"> Secretario Técnico</w:t>
      </w:r>
      <w:r w:rsidRPr="004F389C">
        <w:rPr>
          <w:bCs/>
          <w:sz w:val="20"/>
          <w:lang w:val="es-ES_tradnl"/>
        </w:rPr>
        <w:t>:</w:t>
      </w:r>
      <w:r>
        <w:rPr>
          <w:bCs/>
          <w:sz w:val="20"/>
          <w:lang w:val="es-ES_tradnl"/>
        </w:rPr>
        <w:t xml:space="preserve"> Es cada año.</w:t>
      </w:r>
    </w:p>
    <w:p w14:paraId="3C51108A" w14:textId="77777777" w:rsidR="008610BE" w:rsidRDefault="008610BE" w:rsidP="008610BE">
      <w:pPr>
        <w:pStyle w:val="Textosinformato"/>
        <w:spacing w:line="276" w:lineRule="auto"/>
        <w:rPr>
          <w:bCs/>
          <w:sz w:val="20"/>
          <w:lang w:val="es-MX"/>
        </w:rPr>
      </w:pPr>
    </w:p>
    <w:p w14:paraId="0CF454AE" w14:textId="77777777" w:rsidR="008610BE" w:rsidRDefault="008610BE" w:rsidP="008610BE">
      <w:pPr>
        <w:pStyle w:val="Textosinformato"/>
        <w:spacing w:line="276" w:lineRule="auto"/>
        <w:rPr>
          <w:bCs/>
          <w:sz w:val="20"/>
          <w:lang w:val="es-ES_tradnl"/>
        </w:rPr>
      </w:pPr>
      <w:r w:rsidRPr="004F389C">
        <w:rPr>
          <w:bCs/>
          <w:sz w:val="20"/>
          <w:lang w:val="es-ES_tradnl"/>
        </w:rPr>
        <w:t xml:space="preserve">En uso de la voz la </w:t>
      </w:r>
      <w:r w:rsidRPr="004F389C">
        <w:rPr>
          <w:b/>
          <w:bCs/>
          <w:sz w:val="20"/>
          <w:lang w:val="es-ES_tradnl"/>
        </w:rPr>
        <w:t>Magistrada Presidenta:</w:t>
      </w:r>
      <w:r>
        <w:rPr>
          <w:b/>
          <w:bCs/>
          <w:sz w:val="20"/>
          <w:lang w:val="es-ES_tradnl"/>
        </w:rPr>
        <w:t xml:space="preserve"> </w:t>
      </w:r>
      <w:r w:rsidRPr="004F389C">
        <w:rPr>
          <w:bCs/>
          <w:sz w:val="20"/>
          <w:lang w:val="es-ES_tradnl"/>
        </w:rPr>
        <w:t>Inició con este Gobierno.</w:t>
      </w:r>
    </w:p>
    <w:p w14:paraId="146142D2" w14:textId="77777777" w:rsidR="008610BE" w:rsidRDefault="008610BE" w:rsidP="008610BE">
      <w:pPr>
        <w:pStyle w:val="Textosinformato"/>
        <w:spacing w:line="276" w:lineRule="auto"/>
        <w:rPr>
          <w:bCs/>
          <w:sz w:val="20"/>
          <w:lang w:val="es-MX"/>
        </w:rPr>
      </w:pPr>
    </w:p>
    <w:p w14:paraId="724D4130" w14:textId="77777777" w:rsidR="008610BE" w:rsidRDefault="008610BE" w:rsidP="008610BE">
      <w:pPr>
        <w:pStyle w:val="Textosinformato"/>
        <w:spacing w:line="276" w:lineRule="auto"/>
        <w:rPr>
          <w:bCs/>
          <w:sz w:val="20"/>
          <w:lang w:val="es-MX"/>
        </w:rPr>
      </w:pPr>
      <w:bookmarkStart w:id="24" w:name="_Hlk150247652"/>
      <w:r w:rsidRPr="004F389C">
        <w:rPr>
          <w:bCs/>
          <w:sz w:val="20"/>
          <w:lang w:val="es-MX"/>
        </w:rPr>
        <w:t xml:space="preserve">En uso de la voz el </w:t>
      </w:r>
      <w:r w:rsidRPr="004F389C">
        <w:rPr>
          <w:b/>
          <w:bCs/>
          <w:sz w:val="20"/>
          <w:lang w:val="es-MX"/>
        </w:rPr>
        <w:t>Magistrado José Ramón Jiménez Gutiérrez</w:t>
      </w:r>
      <w:r w:rsidRPr="004F389C">
        <w:rPr>
          <w:bCs/>
          <w:sz w:val="20"/>
          <w:lang w:val="es-MX"/>
        </w:rPr>
        <w:t>:</w:t>
      </w:r>
      <w:bookmarkEnd w:id="24"/>
      <w:r>
        <w:rPr>
          <w:bCs/>
          <w:sz w:val="20"/>
          <w:lang w:val="es-MX"/>
        </w:rPr>
        <w:t xml:space="preserve"> Es que nos miden.</w:t>
      </w:r>
    </w:p>
    <w:p w14:paraId="18CAB28B" w14:textId="77777777" w:rsidR="008610BE" w:rsidRDefault="008610BE" w:rsidP="008610BE">
      <w:pPr>
        <w:pStyle w:val="Textosinformato"/>
        <w:spacing w:line="276" w:lineRule="auto"/>
        <w:rPr>
          <w:bCs/>
          <w:sz w:val="20"/>
          <w:lang w:val="es-MX"/>
        </w:rPr>
      </w:pPr>
    </w:p>
    <w:p w14:paraId="33304BC0" w14:textId="77777777" w:rsidR="008610BE" w:rsidRDefault="008610BE" w:rsidP="008610BE">
      <w:pPr>
        <w:pStyle w:val="Textosinformato"/>
        <w:spacing w:line="276" w:lineRule="auto"/>
        <w:rPr>
          <w:bCs/>
          <w:sz w:val="20"/>
          <w:lang w:val="es-MX"/>
        </w:rPr>
      </w:pPr>
      <w:r w:rsidRPr="00DF5F51">
        <w:rPr>
          <w:sz w:val="20"/>
          <w:lang w:val="es-MX"/>
        </w:rPr>
        <w:t xml:space="preserve">En uso de la voz el </w:t>
      </w:r>
      <w:r w:rsidRPr="00DF5F51">
        <w:rPr>
          <w:b/>
          <w:bCs/>
          <w:sz w:val="20"/>
          <w:lang w:val="es-MX"/>
        </w:rPr>
        <w:t>Magistrado Horacio León Hernández:</w:t>
      </w:r>
      <w:r>
        <w:rPr>
          <w:b/>
          <w:bCs/>
          <w:sz w:val="20"/>
          <w:lang w:val="es-MX"/>
        </w:rPr>
        <w:t xml:space="preserve"> </w:t>
      </w:r>
      <w:r>
        <w:rPr>
          <w:bCs/>
          <w:sz w:val="20"/>
          <w:lang w:val="es-MX"/>
        </w:rPr>
        <w:t xml:space="preserve">¿Y qué resultados tienen? ¿Se publican y todo? </w:t>
      </w:r>
    </w:p>
    <w:p w14:paraId="5ED6C2A4" w14:textId="77777777" w:rsidR="008610BE" w:rsidRPr="004F389C" w:rsidRDefault="008610BE" w:rsidP="008610BE">
      <w:pPr>
        <w:pStyle w:val="Textosinformato"/>
        <w:spacing w:line="276" w:lineRule="auto"/>
        <w:rPr>
          <w:bCs/>
          <w:sz w:val="20"/>
          <w:lang w:val="es-MX"/>
        </w:rPr>
      </w:pPr>
    </w:p>
    <w:p w14:paraId="6FF5E8C3" w14:textId="77777777" w:rsidR="008610BE" w:rsidRDefault="008610BE" w:rsidP="008610BE">
      <w:pPr>
        <w:pStyle w:val="Textosinformato"/>
        <w:spacing w:line="276" w:lineRule="auto"/>
        <w:rPr>
          <w:sz w:val="20"/>
          <w:lang w:val="es-MX"/>
        </w:rPr>
      </w:pPr>
      <w:r w:rsidRPr="004F389C">
        <w:rPr>
          <w:bCs/>
          <w:sz w:val="20"/>
          <w:lang w:val="es-ES_tradnl"/>
        </w:rPr>
        <w:t xml:space="preserve">En uso de la voz la </w:t>
      </w:r>
      <w:r w:rsidRPr="004F389C">
        <w:rPr>
          <w:b/>
          <w:bCs/>
          <w:sz w:val="20"/>
          <w:lang w:val="es-ES_tradnl"/>
        </w:rPr>
        <w:t>Magistrada Presidenta:</w:t>
      </w:r>
      <w:r>
        <w:rPr>
          <w:b/>
          <w:bCs/>
          <w:sz w:val="20"/>
          <w:lang w:val="es-ES_tradnl"/>
        </w:rPr>
        <w:t xml:space="preserve"> </w:t>
      </w:r>
      <w:r>
        <w:rPr>
          <w:sz w:val="20"/>
          <w:lang w:val="es-MX"/>
        </w:rPr>
        <w:t>Sí, de hecho, recibimos un premio el año pasado como estado, fuimos de los estados que más resultados dimos, este Tribunal cumplió cabalmente y tenemos un premio por ello.</w:t>
      </w:r>
    </w:p>
    <w:p w14:paraId="47EF8337" w14:textId="77777777" w:rsidR="008610BE" w:rsidRDefault="008610BE" w:rsidP="008610BE">
      <w:pPr>
        <w:pStyle w:val="Textosinformato"/>
        <w:spacing w:line="276" w:lineRule="auto"/>
        <w:rPr>
          <w:sz w:val="20"/>
          <w:lang w:val="es-MX"/>
        </w:rPr>
      </w:pPr>
    </w:p>
    <w:p w14:paraId="4A89B0EB" w14:textId="77777777" w:rsidR="008610BE" w:rsidRDefault="008610BE" w:rsidP="008610BE">
      <w:pPr>
        <w:pStyle w:val="Textosinformato"/>
        <w:spacing w:line="276" w:lineRule="auto"/>
        <w:rPr>
          <w:sz w:val="20"/>
          <w:lang w:val="es-MX"/>
        </w:rPr>
      </w:pPr>
      <w:r w:rsidRPr="00DF5F51">
        <w:rPr>
          <w:sz w:val="20"/>
          <w:lang w:val="es-MX"/>
        </w:rPr>
        <w:t xml:space="preserve">En uso de la voz el </w:t>
      </w:r>
      <w:r w:rsidRPr="00DF5F51">
        <w:rPr>
          <w:b/>
          <w:bCs/>
          <w:sz w:val="20"/>
          <w:lang w:val="es-MX"/>
        </w:rPr>
        <w:t>Magistrado Horacio León Hernández:</w:t>
      </w:r>
      <w:r>
        <w:rPr>
          <w:b/>
          <w:bCs/>
          <w:sz w:val="20"/>
          <w:lang w:val="es-MX"/>
        </w:rPr>
        <w:t xml:space="preserve"> </w:t>
      </w:r>
      <w:r w:rsidRPr="00BF4FCA">
        <w:rPr>
          <w:bCs/>
          <w:sz w:val="20"/>
          <w:lang w:val="es-MX"/>
        </w:rPr>
        <w:t>Muy bien.</w:t>
      </w:r>
    </w:p>
    <w:p w14:paraId="1F54FC58" w14:textId="77777777" w:rsidR="008610BE" w:rsidRDefault="008610BE" w:rsidP="008610BE">
      <w:pPr>
        <w:pStyle w:val="Textosinformato"/>
        <w:spacing w:line="276" w:lineRule="auto"/>
        <w:rPr>
          <w:sz w:val="20"/>
          <w:lang w:val="es-MX"/>
        </w:rPr>
      </w:pPr>
    </w:p>
    <w:p w14:paraId="1A616EB3" w14:textId="77777777" w:rsidR="008610BE" w:rsidRDefault="008610BE" w:rsidP="008610BE">
      <w:pPr>
        <w:pStyle w:val="Textosinformato"/>
        <w:spacing w:line="276" w:lineRule="auto"/>
        <w:rPr>
          <w:sz w:val="20"/>
          <w:lang w:val="es-MX"/>
        </w:rPr>
      </w:pPr>
      <w:r w:rsidRPr="02D3E300">
        <w:rPr>
          <w:sz w:val="20"/>
          <w:lang w:val="es-MX"/>
        </w:rPr>
        <w:t xml:space="preserve">En uso de la voz la </w:t>
      </w:r>
      <w:r w:rsidRPr="02D3E300">
        <w:rPr>
          <w:b/>
          <w:bCs/>
          <w:sz w:val="20"/>
          <w:lang w:val="es-MX"/>
        </w:rPr>
        <w:t xml:space="preserve">Magistrada Presidenta: </w:t>
      </w:r>
      <w:r w:rsidRPr="02D3E300">
        <w:rPr>
          <w:sz w:val="20"/>
          <w:lang w:val="es-MX"/>
        </w:rPr>
        <w:t>Agotada la discusión del punto de acuerdo, solicito al Secretario Técnico la votación:</w:t>
      </w:r>
    </w:p>
    <w:p w14:paraId="26E07B62" w14:textId="77777777" w:rsidR="008610BE" w:rsidRDefault="008610BE" w:rsidP="008610BE">
      <w:pPr>
        <w:pStyle w:val="Textosinformato"/>
        <w:spacing w:line="276" w:lineRule="auto"/>
        <w:rPr>
          <w:sz w:val="20"/>
          <w:lang w:val="es-MX"/>
        </w:rPr>
      </w:pPr>
    </w:p>
    <w:p w14:paraId="0CEA147A" w14:textId="77777777" w:rsidR="008610BE" w:rsidRDefault="008610BE" w:rsidP="008610BE">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referente a la </w:t>
      </w:r>
      <w:r>
        <w:rPr>
          <w:rFonts w:ascii="Century Gothic" w:hAnsi="Century Gothic"/>
          <w:b/>
        </w:rPr>
        <w:t>aprobación del convenio MIDE en Red Jalisco</w:t>
      </w:r>
      <w:r>
        <w:rPr>
          <w:rFonts w:ascii="Century Gothic" w:hAnsi="Century Gothic"/>
        </w:rPr>
        <w:t>.</w:t>
      </w:r>
    </w:p>
    <w:p w14:paraId="0B2056CD" w14:textId="77777777" w:rsidR="008610BE" w:rsidRDefault="008610BE" w:rsidP="008610BE">
      <w:pPr>
        <w:pStyle w:val="Sangradetextonormal"/>
        <w:spacing w:after="0" w:line="276" w:lineRule="auto"/>
        <w:ind w:left="0"/>
        <w:jc w:val="both"/>
        <w:rPr>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8610BE" w:rsidRPr="001F11D6" w14:paraId="21B5BE87" w14:textId="77777777" w:rsidTr="00BD426A">
        <w:trPr>
          <w:jc w:val="center"/>
        </w:trPr>
        <w:tc>
          <w:tcPr>
            <w:tcW w:w="355" w:type="pct"/>
            <w:shd w:val="clear" w:color="auto" w:fill="D9D9D9"/>
            <w:vAlign w:val="center"/>
          </w:tcPr>
          <w:p w14:paraId="72AEBF13" w14:textId="77777777" w:rsidR="008610BE" w:rsidRPr="001F11D6" w:rsidRDefault="008610BE" w:rsidP="00BD426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34E53C7B" w14:textId="77777777" w:rsidR="008610BE" w:rsidRPr="001F11D6" w:rsidRDefault="008610BE" w:rsidP="00BD426A">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Presidenta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594E08D5" w14:textId="77777777" w:rsidR="008610BE" w:rsidRPr="001F11D6" w:rsidRDefault="008610BE" w:rsidP="00BD426A">
            <w:pPr>
              <w:autoSpaceDE w:val="0"/>
              <w:autoSpaceDN w:val="0"/>
              <w:spacing w:line="276" w:lineRule="auto"/>
              <w:jc w:val="both"/>
              <w:rPr>
                <w:rFonts w:ascii="Century Gothic" w:hAnsi="Century Gothic" w:cs="Calibri Light"/>
                <w:b/>
              </w:rPr>
            </w:pPr>
            <w:r w:rsidRPr="00DF5F51">
              <w:rPr>
                <w:rFonts w:ascii="Century Gothic" w:hAnsi="Century Gothic" w:cs="Calibri Light"/>
                <w:b/>
              </w:rPr>
              <w:t>A favor</w:t>
            </w:r>
          </w:p>
        </w:tc>
      </w:tr>
      <w:tr w:rsidR="008610BE" w:rsidRPr="001F11D6" w14:paraId="3C7A97A8" w14:textId="77777777" w:rsidTr="00BD426A">
        <w:trPr>
          <w:jc w:val="center"/>
        </w:trPr>
        <w:tc>
          <w:tcPr>
            <w:tcW w:w="355" w:type="pct"/>
            <w:vAlign w:val="center"/>
          </w:tcPr>
          <w:p w14:paraId="545B1124" w14:textId="77777777" w:rsidR="008610BE" w:rsidRPr="001F11D6" w:rsidRDefault="008610BE" w:rsidP="00BD426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4AD7296" w14:textId="77777777" w:rsidR="008610BE" w:rsidRPr="001F11D6" w:rsidRDefault="008610BE" w:rsidP="00BD426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D11BC88" w14:textId="77777777" w:rsidR="008610BE" w:rsidRPr="001F11D6" w:rsidRDefault="008610BE" w:rsidP="00BD426A">
            <w:pPr>
              <w:autoSpaceDE w:val="0"/>
              <w:autoSpaceDN w:val="0"/>
              <w:spacing w:line="276" w:lineRule="auto"/>
              <w:jc w:val="both"/>
              <w:rPr>
                <w:rFonts w:ascii="Century Gothic" w:hAnsi="Century Gothic" w:cs="Tahoma"/>
                <w:b/>
                <w:lang w:val="es-ES"/>
              </w:rPr>
            </w:pPr>
            <w:r w:rsidRPr="00DF5F51">
              <w:rPr>
                <w:rFonts w:ascii="Century Gothic" w:hAnsi="Century Gothic" w:cs="Calibri Light"/>
                <w:b/>
              </w:rPr>
              <w:t>A favor</w:t>
            </w:r>
          </w:p>
        </w:tc>
      </w:tr>
      <w:tr w:rsidR="008610BE" w:rsidRPr="001F11D6" w14:paraId="67BF4FF0" w14:textId="77777777" w:rsidTr="00BD426A">
        <w:trPr>
          <w:jc w:val="center"/>
        </w:trPr>
        <w:tc>
          <w:tcPr>
            <w:tcW w:w="355" w:type="pct"/>
            <w:shd w:val="clear" w:color="auto" w:fill="D9D9D9"/>
            <w:vAlign w:val="center"/>
          </w:tcPr>
          <w:p w14:paraId="4618D13C" w14:textId="77777777" w:rsidR="008610BE" w:rsidRPr="001F11D6" w:rsidRDefault="008610BE" w:rsidP="00BD426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411FD665" w14:textId="77777777" w:rsidR="008610BE" w:rsidRPr="001F11D6" w:rsidRDefault="008610BE" w:rsidP="00BD426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7D70B43C" w14:textId="77777777" w:rsidR="008610BE" w:rsidRPr="001F11D6" w:rsidRDefault="008610BE" w:rsidP="00BD426A">
            <w:pPr>
              <w:autoSpaceDE w:val="0"/>
              <w:autoSpaceDN w:val="0"/>
              <w:spacing w:line="276" w:lineRule="auto"/>
              <w:jc w:val="both"/>
              <w:rPr>
                <w:rFonts w:ascii="Century Gothic" w:hAnsi="Century Gothic" w:cs="Tahoma"/>
                <w:b/>
                <w:lang w:val="es-ES"/>
              </w:rPr>
            </w:pPr>
            <w:r w:rsidRPr="00DF5F51">
              <w:rPr>
                <w:rFonts w:ascii="Century Gothic" w:hAnsi="Century Gothic" w:cs="Calibri Light"/>
                <w:b/>
              </w:rPr>
              <w:t>A favor</w:t>
            </w:r>
          </w:p>
        </w:tc>
      </w:tr>
      <w:tr w:rsidR="008610BE" w:rsidRPr="001F11D6" w14:paraId="5D2F312D" w14:textId="77777777" w:rsidTr="00BD426A">
        <w:trPr>
          <w:trHeight w:val="337"/>
          <w:jc w:val="center"/>
        </w:trPr>
        <w:tc>
          <w:tcPr>
            <w:tcW w:w="355" w:type="pct"/>
            <w:shd w:val="clear" w:color="auto" w:fill="auto"/>
            <w:vAlign w:val="center"/>
          </w:tcPr>
          <w:p w14:paraId="316AAAFE" w14:textId="77777777" w:rsidR="008610BE" w:rsidRPr="001F11D6" w:rsidRDefault="008610BE" w:rsidP="00BD426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642E8EF7" w14:textId="77777777" w:rsidR="008610BE" w:rsidRPr="001F11D6" w:rsidRDefault="008610BE" w:rsidP="00BD426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692F7883" w14:textId="77777777" w:rsidR="008610BE" w:rsidRPr="001F11D6" w:rsidRDefault="008610BE" w:rsidP="00BD426A">
            <w:pPr>
              <w:autoSpaceDE w:val="0"/>
              <w:autoSpaceDN w:val="0"/>
              <w:spacing w:line="276" w:lineRule="auto"/>
              <w:jc w:val="both"/>
              <w:rPr>
                <w:rFonts w:ascii="Century Gothic" w:hAnsi="Century Gothic" w:cs="Tahoma"/>
                <w:b/>
                <w:lang w:val="es-ES"/>
              </w:rPr>
            </w:pPr>
            <w:r w:rsidRPr="00DF5F51">
              <w:rPr>
                <w:rFonts w:ascii="Century Gothic" w:hAnsi="Century Gothic" w:cs="Calibri Light"/>
                <w:b/>
              </w:rPr>
              <w:t>A favor</w:t>
            </w:r>
          </w:p>
        </w:tc>
      </w:tr>
    </w:tbl>
    <w:p w14:paraId="767E614A" w14:textId="77777777" w:rsidR="008610BE" w:rsidRDefault="008610BE" w:rsidP="008610BE">
      <w:pPr>
        <w:pStyle w:val="Sangradetextonormal"/>
        <w:spacing w:after="0" w:line="276" w:lineRule="auto"/>
        <w:ind w:left="0"/>
        <w:jc w:val="both"/>
        <w:rPr>
          <w:lang w:val="es-MX"/>
        </w:rPr>
      </w:pPr>
      <w:r w:rsidRPr="00E82E6A">
        <w:rPr>
          <w:lang w:val="es-MX"/>
        </w:rPr>
        <w:t xml:space="preserve"> </w:t>
      </w:r>
    </w:p>
    <w:p w14:paraId="69673AD5" w14:textId="77777777" w:rsidR="008610BE" w:rsidRDefault="008610BE" w:rsidP="008610B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3848ED66" w14:textId="77777777" w:rsidR="008610BE" w:rsidRPr="00471135" w:rsidRDefault="008610BE" w:rsidP="008610BE">
      <w:pPr>
        <w:pStyle w:val="Sangradetextonormal"/>
        <w:spacing w:after="0" w:line="276" w:lineRule="auto"/>
        <w:ind w:left="0"/>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610BE" w14:paraId="4F5C90A4" w14:textId="77777777" w:rsidTr="00BD426A">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82ABC" w14:textId="77777777" w:rsidR="008610BE" w:rsidRDefault="008610BE" w:rsidP="00BD426A">
            <w:pPr>
              <w:pStyle w:val="Textosinformato"/>
              <w:spacing w:line="276" w:lineRule="auto"/>
              <w:rPr>
                <w:b/>
                <w:sz w:val="20"/>
                <w:u w:val="single"/>
              </w:rPr>
            </w:pPr>
            <w:bookmarkStart w:id="25" w:name="_Hlk149039424"/>
            <w:bookmarkEnd w:id="23"/>
            <w:r>
              <w:rPr>
                <w:b/>
                <w:sz w:val="20"/>
                <w:lang w:val="es-MX"/>
              </w:rPr>
              <w:lastRenderedPageBreak/>
              <w:t xml:space="preserve">ACU/JA/08/10/O/2023. </w:t>
            </w:r>
            <w:r w:rsidRPr="003756EB">
              <w:rPr>
                <w:b/>
                <w:sz w:val="20"/>
                <w:lang w:val="es-MX"/>
              </w:rPr>
              <w:t xml:space="preserve">Con fundamento en el artículo 11 numeral 1, artículo 12 numerales 1, 2 y 3, artículo 13 numeral 1 fracciones </w:t>
            </w:r>
            <w:r>
              <w:rPr>
                <w:b/>
                <w:sz w:val="20"/>
                <w:lang w:val="es-MX"/>
              </w:rPr>
              <w:t>VII y XIX</w:t>
            </w:r>
            <w:r w:rsidRPr="003756EB">
              <w:rPr>
                <w:b/>
                <w:sz w:val="20"/>
                <w:lang w:val="es-MX"/>
              </w:rPr>
              <w:t xml:space="preserve"> de la Ley Orgánica del Tribunal de Justicia Administrativa del Estado de Jalisco</w:t>
            </w:r>
            <w:r w:rsidRPr="003032CF">
              <w:rPr>
                <w:sz w:val="20"/>
                <w:lang w:val="es-MX"/>
              </w:rPr>
              <w:t xml:space="preserve">, </w:t>
            </w:r>
            <w:r w:rsidRPr="00CA55FB">
              <w:rPr>
                <w:b/>
                <w:sz w:val="20"/>
                <w:u w:val="single"/>
                <w:lang w:val="es-MX"/>
              </w:rPr>
              <w:t>se aprueba por unanimidad de votos de la Magistrada y los Magistrados integrantes de la Junta de Administración</w:t>
            </w:r>
            <w:r>
              <w:rPr>
                <w:b/>
                <w:sz w:val="20"/>
                <w:u w:val="single"/>
                <w:lang w:val="es-MX"/>
              </w:rPr>
              <w:t xml:space="preserve">, para </w:t>
            </w:r>
            <w:r w:rsidRPr="00883411">
              <w:rPr>
                <w:b/>
                <w:sz w:val="20"/>
                <w:u w:val="single"/>
                <w:lang w:val="es-MX"/>
              </w:rPr>
              <w:t xml:space="preserve">que la Magistrada Presidenta </w:t>
            </w:r>
            <w:r w:rsidRPr="00883411">
              <w:rPr>
                <w:b/>
                <w:sz w:val="20"/>
                <w:u w:val="single"/>
              </w:rPr>
              <w:t>celebre Convenio de Colaboración con la Secretaría de Planeación y Participación Ciudadana del Gobierno del Estado de Jalisco, referente a la publicación de información estadística en la RED MIDE JALISCO, con una vigencia del 01 de febrero de 202</w:t>
            </w:r>
            <w:r>
              <w:rPr>
                <w:b/>
                <w:sz w:val="20"/>
                <w:u w:val="single"/>
              </w:rPr>
              <w:t>3</w:t>
            </w:r>
            <w:r w:rsidRPr="00883411">
              <w:rPr>
                <w:b/>
                <w:sz w:val="20"/>
                <w:u w:val="single"/>
              </w:rPr>
              <w:t xml:space="preserve"> al 31 de enero 202</w:t>
            </w:r>
            <w:r>
              <w:rPr>
                <w:b/>
                <w:sz w:val="20"/>
                <w:u w:val="single"/>
              </w:rPr>
              <w:t>4, referente al anexo 3 antes referido</w:t>
            </w:r>
            <w:r w:rsidRPr="00883411">
              <w:rPr>
                <w:b/>
                <w:sz w:val="20"/>
                <w:u w:val="single"/>
              </w:rPr>
              <w:t>.</w:t>
            </w:r>
          </w:p>
          <w:p w14:paraId="7A1C4F7A" w14:textId="77777777" w:rsidR="008610BE" w:rsidRDefault="008610BE" w:rsidP="00BD426A">
            <w:pPr>
              <w:pStyle w:val="Textosinformato"/>
              <w:spacing w:line="276" w:lineRule="auto"/>
              <w:rPr>
                <w:b/>
                <w:sz w:val="20"/>
                <w:u w:val="single"/>
              </w:rPr>
            </w:pPr>
          </w:p>
          <w:p w14:paraId="2B21EBB7" w14:textId="46BC159C" w:rsidR="008610BE" w:rsidRPr="00190D22" w:rsidRDefault="008610BE" w:rsidP="00BD426A">
            <w:pPr>
              <w:pStyle w:val="Textosinformato"/>
              <w:spacing w:line="276" w:lineRule="auto"/>
              <w:rPr>
                <w:b/>
                <w:sz w:val="20"/>
                <w:u w:val="single"/>
              </w:rPr>
            </w:pPr>
            <w:r>
              <w:rPr>
                <w:b/>
                <w:sz w:val="20"/>
                <w:lang w:val="es-MX"/>
              </w:rPr>
              <w:t xml:space="preserve">Infórmese del presente acuerdo </w:t>
            </w:r>
            <w:r w:rsidRPr="00477F9D">
              <w:rPr>
                <w:b/>
                <w:sz w:val="20"/>
                <w:lang w:val="es-MX"/>
              </w:rPr>
              <w:t xml:space="preserve">a la Presidencia </w:t>
            </w:r>
            <w:r w:rsidR="007C2911">
              <w:rPr>
                <w:b/>
                <w:sz w:val="20"/>
                <w:lang w:val="es-MX"/>
              </w:rPr>
              <w:t xml:space="preserve">y a la Coordinación de </w:t>
            </w:r>
            <w:r w:rsidR="00A26BEA">
              <w:rPr>
                <w:b/>
                <w:sz w:val="20"/>
                <w:lang w:val="es-MX"/>
              </w:rPr>
              <w:t>E</w:t>
            </w:r>
            <w:r w:rsidR="007C2911">
              <w:rPr>
                <w:b/>
                <w:sz w:val="20"/>
                <w:lang w:val="es-MX"/>
              </w:rPr>
              <w:t xml:space="preserve">stadística y Planeación, </w:t>
            </w:r>
            <w:r w:rsidRPr="00477F9D">
              <w:rPr>
                <w:b/>
                <w:sz w:val="20"/>
                <w:lang w:val="es-MX"/>
              </w:rPr>
              <w:t>para la celebración del convenio en mención, para los efectos a que haya lugar.</w:t>
            </w:r>
          </w:p>
        </w:tc>
      </w:tr>
      <w:bookmarkEnd w:id="25"/>
    </w:tbl>
    <w:p w14:paraId="2D25B028" w14:textId="77777777" w:rsidR="008610BE" w:rsidRDefault="008610BE" w:rsidP="008610BE">
      <w:pPr>
        <w:pStyle w:val="Textosinformato"/>
        <w:spacing w:line="276" w:lineRule="auto"/>
        <w:jc w:val="center"/>
        <w:rPr>
          <w:b/>
          <w:sz w:val="28"/>
          <w:szCs w:val="28"/>
          <w:lang w:val="es-MX"/>
        </w:rPr>
      </w:pPr>
    </w:p>
    <w:p w14:paraId="19E3BA70" w14:textId="77777777" w:rsidR="008610BE" w:rsidRDefault="008610BE" w:rsidP="008610BE">
      <w:pPr>
        <w:pStyle w:val="Textosinformato"/>
        <w:spacing w:line="276" w:lineRule="auto"/>
        <w:jc w:val="center"/>
        <w:rPr>
          <w:b/>
          <w:sz w:val="28"/>
          <w:szCs w:val="28"/>
          <w:lang w:val="es-MX"/>
        </w:rPr>
      </w:pPr>
      <w:r w:rsidRPr="00FB560B">
        <w:rPr>
          <w:b/>
          <w:sz w:val="28"/>
          <w:szCs w:val="28"/>
          <w:lang w:val="es-MX"/>
        </w:rPr>
        <w:t>-1</w:t>
      </w:r>
      <w:r>
        <w:rPr>
          <w:b/>
          <w:sz w:val="28"/>
          <w:szCs w:val="28"/>
          <w:lang w:val="es-MX"/>
        </w:rPr>
        <w:t>0</w:t>
      </w:r>
      <w:r w:rsidRPr="00FB560B">
        <w:rPr>
          <w:b/>
          <w:sz w:val="28"/>
          <w:szCs w:val="28"/>
          <w:lang w:val="es-MX"/>
        </w:rPr>
        <w:t>-</w:t>
      </w:r>
    </w:p>
    <w:p w14:paraId="50740E3D" w14:textId="77777777" w:rsidR="008610BE" w:rsidRPr="00C92EDF" w:rsidRDefault="008610BE" w:rsidP="007C2911">
      <w:pPr>
        <w:pStyle w:val="Textosinformato"/>
        <w:spacing w:line="276" w:lineRule="auto"/>
        <w:rPr>
          <w:b/>
          <w:sz w:val="28"/>
          <w:szCs w:val="28"/>
          <w:lang w:val="es-MX"/>
        </w:rPr>
      </w:pPr>
    </w:p>
    <w:p w14:paraId="0F5312CE" w14:textId="77777777" w:rsidR="008610BE" w:rsidRDefault="008610BE" w:rsidP="008610BE">
      <w:pPr>
        <w:pStyle w:val="Sangradetextonormal"/>
        <w:spacing w:after="0" w:line="276" w:lineRule="auto"/>
        <w:ind w:left="0"/>
        <w:jc w:val="both"/>
        <w:rPr>
          <w:rFonts w:ascii="Century Gothic" w:hAnsi="Century Gothic"/>
          <w:lang w:val="es-MX"/>
        </w:rPr>
      </w:pPr>
      <w:r w:rsidRPr="00492115">
        <w:rPr>
          <w:rFonts w:ascii="Century Gothic" w:hAnsi="Century Gothic"/>
        </w:rPr>
        <w:t xml:space="preserve">La </w:t>
      </w:r>
      <w:r w:rsidRPr="00492115">
        <w:rPr>
          <w:rFonts w:ascii="Century Gothic" w:hAnsi="Century Gothic"/>
          <w:b/>
        </w:rPr>
        <w:t>Magistrada Presidenta</w:t>
      </w:r>
      <w:r w:rsidRPr="00BF421E">
        <w:rPr>
          <w:rFonts w:ascii="Century Gothic" w:hAnsi="Century Gothic"/>
        </w:rPr>
        <w:t xml:space="preserve">, solicita al Secretario Técnico dé lectura al siguiente punto de la orden del día. En uso de la voz, </w:t>
      </w:r>
      <w:r w:rsidRPr="00BF421E">
        <w:rPr>
          <w:rFonts w:ascii="Century Gothic" w:hAnsi="Century Gothic"/>
          <w:b/>
        </w:rPr>
        <w:t xml:space="preserve">el Secretario Técnico </w:t>
      </w:r>
      <w:r w:rsidRPr="00492115">
        <w:rPr>
          <w:rFonts w:ascii="Century Gothic" w:hAnsi="Century Gothic"/>
        </w:rPr>
        <w:t>señala</w:t>
      </w:r>
      <w:r w:rsidRPr="00BF421E">
        <w:rPr>
          <w:rFonts w:ascii="Century Gothic" w:hAnsi="Century Gothic"/>
        </w:rPr>
        <w:t xml:space="preserve">: el siguiente punto del orden del día es el número </w:t>
      </w:r>
      <w:r>
        <w:rPr>
          <w:rFonts w:ascii="Century Gothic" w:hAnsi="Century Gothic"/>
          <w:b/>
        </w:rPr>
        <w:t xml:space="preserve">diez </w:t>
      </w:r>
      <w:r w:rsidRPr="00BF421E">
        <w:rPr>
          <w:rFonts w:ascii="Century Gothic" w:hAnsi="Century Gothic"/>
        </w:rPr>
        <w:t>y corresponde a</w:t>
      </w:r>
      <w:r>
        <w:rPr>
          <w:rFonts w:ascii="Century Gothic" w:hAnsi="Century Gothic"/>
        </w:rPr>
        <w:t>l</w:t>
      </w:r>
      <w:bookmarkStart w:id="26" w:name="_Hlk144283234"/>
      <w:bookmarkStart w:id="27" w:name="_Hlk138844325"/>
      <w:r>
        <w:rPr>
          <w:rFonts w:ascii="Century Gothic" w:hAnsi="Century Gothic"/>
        </w:rPr>
        <w:t xml:space="preserve">: </w:t>
      </w:r>
      <w:bookmarkStart w:id="28" w:name="_Hlk149206082"/>
      <w:r w:rsidRPr="00F71EBF">
        <w:rPr>
          <w:rFonts w:ascii="Century Gothic" w:hAnsi="Century Gothic"/>
          <w:b/>
          <w:bCs/>
        </w:rPr>
        <w:t>Informe del oficio de observaciones realizadas al ejercicio fiscal del año 2018, emitido por el Servicio de Administración Tributaria</w:t>
      </w:r>
      <w:r>
        <w:rPr>
          <w:rFonts w:ascii="Century Gothic" w:hAnsi="Century Gothic"/>
        </w:rPr>
        <w:t xml:space="preserve">, de conformidad al anexo </w:t>
      </w:r>
      <w:bookmarkEnd w:id="28"/>
      <w:r>
        <w:rPr>
          <w:rFonts w:ascii="Century Gothic" w:hAnsi="Century Gothic"/>
        </w:rPr>
        <w:t>4</w:t>
      </w:r>
    </w:p>
    <w:bookmarkEnd w:id="26"/>
    <w:p w14:paraId="010517BF" w14:textId="77777777" w:rsidR="008610BE" w:rsidRDefault="008610BE" w:rsidP="008610BE">
      <w:pPr>
        <w:pStyle w:val="Sangradetextonormal"/>
        <w:spacing w:after="0" w:line="276" w:lineRule="auto"/>
        <w:ind w:left="0"/>
        <w:jc w:val="both"/>
        <w:rPr>
          <w:rFonts w:ascii="Century Gothic" w:hAnsi="Century Gothic"/>
          <w:lang w:val="es-MX"/>
        </w:rPr>
      </w:pPr>
    </w:p>
    <w:p w14:paraId="3B6CA2A0" w14:textId="1FA3687B" w:rsidR="008610BE" w:rsidRPr="004D74FC" w:rsidRDefault="008610BE" w:rsidP="007C2911">
      <w:pPr>
        <w:pStyle w:val="Sangradetextonormal"/>
        <w:spacing w:after="0" w:line="276" w:lineRule="auto"/>
        <w:ind w:left="0"/>
        <w:jc w:val="both"/>
        <w:rPr>
          <w:rFonts w:ascii="Century Gothic" w:hAnsi="Century Gothic"/>
          <w:lang w:val="es-ES"/>
        </w:rPr>
      </w:pPr>
      <w:bookmarkStart w:id="29" w:name="_Hlk144297562"/>
      <w:r w:rsidRPr="004D74FC">
        <w:rPr>
          <w:rFonts w:ascii="Century Gothic" w:hAnsi="Century Gothic"/>
          <w:lang w:val="es-ES"/>
        </w:rPr>
        <w:t xml:space="preserve">Se informa que fue recibida por parte del Servicio de Administración Tributaria de la Secretaria de Hacienda y Crédito Público, a través del  Administrador Desconcentrado de Auditoría Fiscal de Jalisco "1", la notificación por la vía de buzón tributario del oficio </w:t>
      </w:r>
      <w:r w:rsidR="00E54BF6" w:rsidRPr="004D74FC">
        <w:rPr>
          <w:rFonts w:ascii="Century Gothic" w:hAnsi="Century Gothic"/>
          <w:lang w:val="es-ES"/>
        </w:rPr>
        <w:t>número</w:t>
      </w:r>
      <w:r w:rsidRPr="004D74FC">
        <w:rPr>
          <w:rFonts w:ascii="Century Gothic" w:hAnsi="Century Gothic"/>
          <w:lang w:val="es-ES"/>
        </w:rPr>
        <w:t xml:space="preserve"> 500-30-00-05-01-2023-05378, mediante el cual se dan a conocer a este Tribunal los avances y observaciones derivadas de la revisión que están practicando al ejercicio 2018, para los efectos legales y administrativos a que haya lugar y de acuerdo al Anexo que les fue debidamente circulado con anterioridad.</w:t>
      </w:r>
    </w:p>
    <w:bookmarkEnd w:id="27"/>
    <w:bookmarkEnd w:id="29"/>
    <w:p w14:paraId="003D5A6B" w14:textId="77777777" w:rsidR="007C2911" w:rsidRDefault="007C2911" w:rsidP="007C2911">
      <w:pPr>
        <w:spacing w:after="10" w:line="276" w:lineRule="auto"/>
        <w:ind w:left="-5" w:hanging="10"/>
        <w:jc w:val="both"/>
        <w:rPr>
          <w:rFonts w:ascii="Century Gothic" w:eastAsia="Century Gothic" w:hAnsi="Century Gothic" w:cs="Century Gothic"/>
          <w:color w:val="000000"/>
          <w:szCs w:val="22"/>
          <w:lang w:val="es-MX" w:eastAsia="es-MX"/>
        </w:rPr>
      </w:pPr>
    </w:p>
    <w:p w14:paraId="26263843" w14:textId="48BFC6E0" w:rsidR="008610BE" w:rsidRDefault="008610BE" w:rsidP="007C2911">
      <w:pPr>
        <w:spacing w:after="10" w:line="276" w:lineRule="auto"/>
        <w:ind w:left="-5" w:hanging="10"/>
        <w:jc w:val="both"/>
        <w:rPr>
          <w:rFonts w:ascii="Century Gothic" w:eastAsia="Century Gothic" w:hAnsi="Century Gothic" w:cs="Century Gothic"/>
          <w:color w:val="000000"/>
          <w:szCs w:val="22"/>
          <w:lang w:val="es-MX" w:eastAsia="es-MX"/>
        </w:rPr>
      </w:pPr>
      <w:r w:rsidRPr="006276C1">
        <w:rPr>
          <w:rFonts w:ascii="Century Gothic" w:eastAsia="Century Gothic" w:hAnsi="Century Gothic" w:cs="Century Gothic"/>
          <w:color w:val="000000"/>
          <w:szCs w:val="22"/>
          <w:lang w:val="es-MX" w:eastAsia="es-MX"/>
        </w:rPr>
        <w:t xml:space="preserve">La </w:t>
      </w:r>
      <w:r w:rsidRPr="006276C1">
        <w:rPr>
          <w:rFonts w:ascii="Century Gothic" w:eastAsia="Century Gothic" w:hAnsi="Century Gothic" w:cs="Century Gothic"/>
          <w:b/>
          <w:color w:val="000000"/>
          <w:szCs w:val="22"/>
          <w:lang w:val="es-MX" w:eastAsia="es-MX"/>
        </w:rPr>
        <w:t xml:space="preserve">Magistrada Presidenta </w:t>
      </w:r>
      <w:r w:rsidRPr="006276C1">
        <w:rPr>
          <w:rFonts w:ascii="Century Gothic" w:eastAsia="Century Gothic" w:hAnsi="Century Gothic" w:cs="Century Gothic"/>
          <w:color w:val="000000"/>
          <w:szCs w:val="22"/>
          <w:lang w:val="es-MX" w:eastAsia="es-MX"/>
        </w:rPr>
        <w:t>en uso de la voz</w:t>
      </w:r>
      <w:r w:rsidRPr="006276C1">
        <w:rPr>
          <w:rFonts w:ascii="Century Gothic" w:eastAsia="Century Gothic" w:hAnsi="Century Gothic" w:cs="Century Gothic"/>
          <w:b/>
          <w:color w:val="000000"/>
          <w:szCs w:val="22"/>
          <w:lang w:val="es-MX" w:eastAsia="es-MX"/>
        </w:rPr>
        <w:t>:</w:t>
      </w:r>
      <w:r w:rsidRPr="006276C1">
        <w:rPr>
          <w:rFonts w:ascii="Century Gothic" w:eastAsia="Century Gothic" w:hAnsi="Century Gothic" w:cs="Century Gothic"/>
          <w:color w:val="000000"/>
          <w:szCs w:val="22"/>
          <w:lang w:val="es-MX" w:eastAsia="es-MX"/>
        </w:rPr>
        <w:t xml:space="preserve"> </w:t>
      </w:r>
      <w:r>
        <w:rPr>
          <w:rFonts w:ascii="Century Gothic" w:eastAsia="Century Gothic" w:hAnsi="Century Gothic" w:cs="Century Gothic"/>
          <w:color w:val="000000"/>
          <w:szCs w:val="22"/>
          <w:lang w:val="es-MX" w:eastAsia="es-MX"/>
        </w:rPr>
        <w:t xml:space="preserve">En este ya me adelanté un poco, porque lo relacioné a la aplicación, ya se discutió. </w:t>
      </w:r>
      <w:r w:rsidRPr="006276C1">
        <w:rPr>
          <w:rFonts w:ascii="Century Gothic" w:eastAsia="Century Gothic" w:hAnsi="Century Gothic" w:cs="Century Gothic"/>
          <w:color w:val="000000"/>
          <w:szCs w:val="22"/>
          <w:lang w:val="es-MX" w:eastAsia="es-MX"/>
        </w:rPr>
        <w:t>¿Tienen algún comentario Magistrados?</w:t>
      </w:r>
      <w:r w:rsidRPr="00D64341">
        <w:rPr>
          <w:rFonts w:ascii="Century Gothic" w:eastAsia="Century Gothic" w:hAnsi="Century Gothic" w:cs="Century Gothic"/>
          <w:color w:val="000000"/>
          <w:szCs w:val="22"/>
          <w:lang w:val="es-MX" w:eastAsia="es-MX"/>
        </w:rPr>
        <w:t xml:space="preserve"> </w:t>
      </w:r>
    </w:p>
    <w:p w14:paraId="234916B8" w14:textId="77777777" w:rsidR="008610BE" w:rsidRDefault="008610BE" w:rsidP="007C2911">
      <w:pPr>
        <w:spacing w:after="10" w:line="276" w:lineRule="auto"/>
        <w:ind w:left="-5" w:hanging="10"/>
        <w:jc w:val="both"/>
        <w:rPr>
          <w:rFonts w:ascii="Century Gothic" w:eastAsia="Century Gothic" w:hAnsi="Century Gothic" w:cs="Century Gothic"/>
          <w:color w:val="000000"/>
          <w:szCs w:val="22"/>
          <w:lang w:val="es-MX" w:eastAsia="es-MX"/>
        </w:rPr>
      </w:pPr>
    </w:p>
    <w:p w14:paraId="45F9430C" w14:textId="05717B97" w:rsidR="008610BE" w:rsidRDefault="008610BE" w:rsidP="007C2911">
      <w:pPr>
        <w:spacing w:after="10" w:line="276" w:lineRule="auto"/>
        <w:ind w:left="-5" w:hanging="10"/>
        <w:jc w:val="both"/>
        <w:rPr>
          <w:rFonts w:ascii="Century Gothic" w:hAnsi="Century Gothic"/>
          <w:lang w:val="es-ES"/>
        </w:rPr>
      </w:pPr>
      <w:r w:rsidRPr="00DF5F51">
        <w:rPr>
          <w:rFonts w:ascii="Century Gothic" w:hAnsi="Century Gothic"/>
          <w:lang w:val="es-MX"/>
        </w:rPr>
        <w:t>En uso de la voz el</w:t>
      </w:r>
      <w:r w:rsidRPr="00DF5F51">
        <w:rPr>
          <w:rFonts w:ascii="Century Gothic" w:hAnsi="Century Gothic"/>
          <w:b/>
          <w:bCs/>
          <w:lang w:val="es-MX"/>
        </w:rPr>
        <w:t xml:space="preserve"> Magistrado Avelino Bravo Cacho:</w:t>
      </w:r>
      <w:r>
        <w:rPr>
          <w:rFonts w:ascii="Century Gothic" w:hAnsi="Century Gothic"/>
          <w:b/>
          <w:bCs/>
          <w:lang w:val="es-MX"/>
        </w:rPr>
        <w:t xml:space="preserve"> </w:t>
      </w:r>
      <w:r>
        <w:rPr>
          <w:rFonts w:ascii="Century Gothic" w:eastAsia="Century Gothic" w:hAnsi="Century Gothic" w:cs="Century Gothic"/>
          <w:color w:val="000000"/>
          <w:szCs w:val="22"/>
          <w:lang w:val="es-MX" w:eastAsia="es-MX"/>
        </w:rPr>
        <w:t xml:space="preserve">Pues nada más puntualizar, hace un momento comentaba el Magistrado José Ramón, creo que tienen que ser varias vías para solventar las observaciones o el requerimiento que nos hace el oficio, y si el Magistrado José Ramón quiera abundar, pero una sería justamente el hacer el análisis al interior del Tribunal de la procedencia o no de lo que nos dice la Secretaría de Hacienda y Crédito Público Federal o del </w:t>
      </w:r>
      <w:r w:rsidRPr="004D74FC">
        <w:rPr>
          <w:rFonts w:ascii="Century Gothic" w:hAnsi="Century Gothic"/>
          <w:lang w:val="es-ES"/>
        </w:rPr>
        <w:t>Servicio de Administración Tributaria</w:t>
      </w:r>
      <w:r>
        <w:rPr>
          <w:rFonts w:ascii="Century Gothic" w:hAnsi="Century Gothic"/>
          <w:lang w:val="es-ES"/>
        </w:rPr>
        <w:t xml:space="preserve">, en </w:t>
      </w:r>
      <w:r w:rsidR="009A4447">
        <w:rPr>
          <w:rFonts w:ascii="Century Gothic" w:hAnsi="Century Gothic"/>
          <w:lang w:val="es-ES"/>
        </w:rPr>
        <w:t>específico</w:t>
      </w:r>
      <w:r>
        <w:rPr>
          <w:rFonts w:ascii="Century Gothic" w:hAnsi="Century Gothic"/>
          <w:lang w:val="es-ES"/>
        </w:rPr>
        <w:t xml:space="preserve"> que es el desconcentrado, y también como una medida habías comentado Magistrado, que enviáramos oficios al Gobierno del Estado y decirles que tenemos este problema y </w:t>
      </w:r>
      <w:r w:rsidR="006C3722">
        <w:rPr>
          <w:rFonts w:ascii="Century Gothic" w:hAnsi="Century Gothic"/>
          <w:lang w:val="es-ES"/>
        </w:rPr>
        <w:t>cómo</w:t>
      </w:r>
      <w:r>
        <w:rPr>
          <w:rFonts w:ascii="Century Gothic" w:hAnsi="Century Gothic"/>
          <w:lang w:val="es-ES"/>
        </w:rPr>
        <w:t xml:space="preserve"> nos pudieran apoyar.</w:t>
      </w:r>
    </w:p>
    <w:p w14:paraId="068DF1AA" w14:textId="77777777" w:rsidR="008610BE" w:rsidRDefault="008610BE" w:rsidP="007C2911">
      <w:pPr>
        <w:spacing w:after="10" w:line="276" w:lineRule="auto"/>
        <w:ind w:left="-5" w:hanging="10"/>
        <w:jc w:val="both"/>
        <w:rPr>
          <w:rFonts w:ascii="Century Gothic" w:hAnsi="Century Gothic"/>
          <w:lang w:val="es-ES"/>
        </w:rPr>
      </w:pPr>
    </w:p>
    <w:p w14:paraId="0E7CB31E" w14:textId="68E07FCF" w:rsidR="008610BE" w:rsidRDefault="008610BE" w:rsidP="007C2911">
      <w:pPr>
        <w:spacing w:after="10" w:line="276" w:lineRule="auto"/>
        <w:ind w:left="-5" w:hanging="10"/>
        <w:jc w:val="both"/>
        <w:rPr>
          <w:rFonts w:ascii="Century Gothic" w:hAnsi="Century Gothic"/>
          <w:lang w:val="es-ES"/>
        </w:rPr>
      </w:pPr>
      <w:r w:rsidRPr="00D224A2">
        <w:rPr>
          <w:rFonts w:ascii="Century Gothic" w:hAnsi="Century Gothic"/>
          <w:bCs/>
          <w:lang w:val="es-MX"/>
        </w:rPr>
        <w:t xml:space="preserve">En uso de la voz el </w:t>
      </w:r>
      <w:r w:rsidRPr="00D224A2">
        <w:rPr>
          <w:rFonts w:ascii="Century Gothic" w:hAnsi="Century Gothic"/>
          <w:b/>
          <w:bCs/>
          <w:lang w:val="es-MX"/>
        </w:rPr>
        <w:t>Magistrado José Ramón Jiménez Gutiérrez</w:t>
      </w:r>
      <w:r w:rsidRPr="00D224A2">
        <w:rPr>
          <w:rFonts w:ascii="Century Gothic" w:hAnsi="Century Gothic"/>
          <w:bCs/>
          <w:lang w:val="es-MX"/>
        </w:rPr>
        <w:t>:</w:t>
      </w:r>
      <w:r>
        <w:rPr>
          <w:rFonts w:ascii="Century Gothic" w:hAnsi="Century Gothic"/>
          <w:bCs/>
          <w:lang w:val="es-MX"/>
        </w:rPr>
        <w:t xml:space="preserve"> </w:t>
      </w:r>
      <w:r>
        <w:rPr>
          <w:rFonts w:ascii="Century Gothic" w:hAnsi="Century Gothic"/>
          <w:lang w:val="es-ES"/>
        </w:rPr>
        <w:t xml:space="preserve">En suma, ya lo habíamos comentado y para no caer en repeticiones, lo dijiste muy bien Magistrado, en primer lugar revisar lo interno como bien lo mencionas, es un oficio de observaciones, hay que revisar la posible determinación, hacer las aclaraciones, obviamente ustedes lo van a determinar y sobre todo hacer las gestiones necesarias para ir solicitando el recurso que falte y también explorar la posibilidad tal vez de acudir ante alguna procuraduría si es que estamos dentro de los plazos y vamos viendo </w:t>
      </w:r>
      <w:r w:rsidR="009A4447">
        <w:rPr>
          <w:rFonts w:ascii="Century Gothic" w:hAnsi="Century Gothic"/>
          <w:lang w:val="es-ES"/>
        </w:rPr>
        <w:t>cómo</w:t>
      </w:r>
      <w:r>
        <w:rPr>
          <w:rFonts w:ascii="Century Gothic" w:hAnsi="Century Gothic"/>
          <w:lang w:val="es-ES"/>
        </w:rPr>
        <w:t xml:space="preserve"> se desarrolla esta </w:t>
      </w:r>
      <w:r w:rsidR="009A4447">
        <w:rPr>
          <w:rFonts w:ascii="Century Gothic" w:hAnsi="Century Gothic"/>
          <w:lang w:val="es-ES"/>
        </w:rPr>
        <w:t>última</w:t>
      </w:r>
      <w:r>
        <w:rPr>
          <w:rFonts w:ascii="Century Gothic" w:hAnsi="Century Gothic"/>
          <w:lang w:val="es-ES"/>
        </w:rPr>
        <w:t xml:space="preserve"> parte de la revisión.   </w:t>
      </w:r>
    </w:p>
    <w:p w14:paraId="60F04DC1" w14:textId="77777777" w:rsidR="008610BE" w:rsidRDefault="008610BE" w:rsidP="007C2911">
      <w:pPr>
        <w:spacing w:after="10" w:line="276" w:lineRule="auto"/>
        <w:ind w:left="-5" w:hanging="10"/>
        <w:jc w:val="both"/>
        <w:rPr>
          <w:rFonts w:ascii="Century Gothic" w:hAnsi="Century Gothic"/>
          <w:lang w:val="es-ES"/>
        </w:rPr>
      </w:pPr>
    </w:p>
    <w:p w14:paraId="7DE3C65E" w14:textId="77777777" w:rsidR="008610BE" w:rsidRDefault="008610BE" w:rsidP="007C2911">
      <w:pPr>
        <w:spacing w:after="10" w:line="276" w:lineRule="auto"/>
        <w:ind w:left="-5" w:hanging="10"/>
        <w:jc w:val="both"/>
        <w:rPr>
          <w:rFonts w:ascii="Century Gothic" w:eastAsia="Century Gothic" w:hAnsi="Century Gothic" w:cs="Century Gothic"/>
          <w:color w:val="000000"/>
          <w:szCs w:val="22"/>
          <w:lang w:val="es-MX" w:eastAsia="es-MX"/>
        </w:rPr>
      </w:pPr>
      <w:r w:rsidRPr="006276C1">
        <w:rPr>
          <w:rFonts w:ascii="Century Gothic" w:eastAsia="Century Gothic" w:hAnsi="Century Gothic" w:cs="Century Gothic"/>
          <w:color w:val="000000"/>
          <w:szCs w:val="22"/>
          <w:lang w:val="es-MX" w:eastAsia="es-MX"/>
        </w:rPr>
        <w:lastRenderedPageBreak/>
        <w:t xml:space="preserve">La </w:t>
      </w:r>
      <w:r w:rsidRPr="006276C1">
        <w:rPr>
          <w:rFonts w:ascii="Century Gothic" w:eastAsia="Century Gothic" w:hAnsi="Century Gothic" w:cs="Century Gothic"/>
          <w:b/>
          <w:color w:val="000000"/>
          <w:szCs w:val="22"/>
          <w:lang w:val="es-MX" w:eastAsia="es-MX"/>
        </w:rPr>
        <w:t xml:space="preserve">Magistrada Presidenta </w:t>
      </w:r>
      <w:r w:rsidRPr="006276C1">
        <w:rPr>
          <w:rFonts w:ascii="Century Gothic" w:eastAsia="Century Gothic" w:hAnsi="Century Gothic" w:cs="Century Gothic"/>
          <w:color w:val="000000"/>
          <w:szCs w:val="22"/>
          <w:lang w:val="es-MX" w:eastAsia="es-MX"/>
        </w:rPr>
        <w:t>en uso de la voz</w:t>
      </w:r>
      <w:r w:rsidRPr="006276C1">
        <w:rPr>
          <w:rFonts w:ascii="Century Gothic" w:eastAsia="Century Gothic" w:hAnsi="Century Gothic" w:cs="Century Gothic"/>
          <w:b/>
          <w:color w:val="000000"/>
          <w:szCs w:val="22"/>
          <w:lang w:val="es-MX" w:eastAsia="es-MX"/>
        </w:rPr>
        <w:t>:</w:t>
      </w:r>
      <w:r w:rsidRPr="006276C1">
        <w:rPr>
          <w:rFonts w:ascii="Century Gothic" w:eastAsia="Century Gothic" w:hAnsi="Century Gothic" w:cs="Century Gothic"/>
          <w:color w:val="000000"/>
          <w:szCs w:val="22"/>
          <w:lang w:val="es-MX" w:eastAsia="es-MX"/>
        </w:rPr>
        <w:t xml:space="preserve"> </w:t>
      </w:r>
      <w:r>
        <w:rPr>
          <w:rFonts w:ascii="Century Gothic" w:eastAsia="Century Gothic" w:hAnsi="Century Gothic" w:cs="Century Gothic"/>
          <w:color w:val="000000"/>
          <w:szCs w:val="22"/>
          <w:lang w:val="es-MX" w:eastAsia="es-MX"/>
        </w:rPr>
        <w:t>Si no tienen nada más que agregar, le pido continuar Secretario.</w:t>
      </w:r>
      <w:r>
        <w:rPr>
          <w:rFonts w:ascii="Century Gothic" w:hAnsi="Century Gothic"/>
          <w:lang w:val="es-ES"/>
        </w:rPr>
        <w:t xml:space="preserve">      </w:t>
      </w:r>
      <w:r w:rsidRPr="004D74FC">
        <w:rPr>
          <w:rFonts w:ascii="Century Gothic" w:hAnsi="Century Gothic"/>
          <w:lang w:val="es-ES"/>
        </w:rPr>
        <w:t xml:space="preserve">  </w:t>
      </w:r>
    </w:p>
    <w:p w14:paraId="263DFB83" w14:textId="77777777" w:rsidR="008610BE" w:rsidRDefault="008610BE" w:rsidP="007C2911">
      <w:pPr>
        <w:spacing w:after="10" w:line="276" w:lineRule="auto"/>
        <w:ind w:left="-5" w:hanging="10"/>
        <w:jc w:val="both"/>
        <w:rPr>
          <w:rFonts w:ascii="Century Gothic" w:eastAsia="Century Gothic" w:hAnsi="Century Gothic" w:cs="Century Gothic"/>
          <w:color w:val="000000"/>
          <w:szCs w:val="22"/>
          <w:lang w:val="es-MX" w:eastAsia="es-MX"/>
        </w:rPr>
      </w:pPr>
    </w:p>
    <w:p w14:paraId="32E691B4" w14:textId="088EE2B6" w:rsidR="008610BE" w:rsidRDefault="008610BE" w:rsidP="007C2911">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bookmarkStart w:id="30" w:name="_Hlk149206131"/>
      <w:r w:rsidRPr="00EA346E">
        <w:rPr>
          <w:sz w:val="20"/>
          <w:lang w:val="es-MX"/>
        </w:rPr>
        <w:t>Como se ordena por esta Junta de Administración, se tiene por recibido</w:t>
      </w:r>
      <w:r>
        <w:rPr>
          <w:sz w:val="20"/>
          <w:lang w:val="es-MX"/>
        </w:rPr>
        <w:t xml:space="preserve"> el </w:t>
      </w:r>
      <w:r w:rsidR="006C3722">
        <w:rPr>
          <w:b/>
          <w:bCs/>
          <w:sz w:val="20"/>
        </w:rPr>
        <w:t>i</w:t>
      </w:r>
      <w:r w:rsidRPr="00F71EBF">
        <w:rPr>
          <w:b/>
          <w:bCs/>
          <w:sz w:val="20"/>
        </w:rPr>
        <w:t>nforme del oficio de observaciones realizadas al ejercicio fiscal del año 2018, emitido por el Servicio de Administración Tributaria</w:t>
      </w:r>
      <w:r w:rsidRPr="00EA346E">
        <w:rPr>
          <w:b/>
          <w:sz w:val="20"/>
          <w:lang w:val="es-MX"/>
        </w:rPr>
        <w:t xml:space="preserve">. </w:t>
      </w:r>
      <w:r w:rsidRPr="00EA346E">
        <w:rPr>
          <w:sz w:val="20"/>
          <w:lang w:val="es-MX"/>
        </w:rPr>
        <w:t>De conformidad al anexo</w:t>
      </w:r>
      <w:r>
        <w:rPr>
          <w:sz w:val="20"/>
          <w:lang w:val="es-MX"/>
        </w:rPr>
        <w:t xml:space="preserve"> 4, </w:t>
      </w:r>
      <w:r w:rsidRPr="009D0C9A">
        <w:rPr>
          <w:sz w:val="20"/>
          <w:lang w:val="es-MX"/>
        </w:rPr>
        <w:t>para quedar en los siguientes términos:</w:t>
      </w:r>
    </w:p>
    <w:bookmarkEnd w:id="30"/>
    <w:p w14:paraId="52707A4F" w14:textId="77777777" w:rsidR="008610BE" w:rsidRPr="00EA346E" w:rsidRDefault="008610BE" w:rsidP="008610BE">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0"/>
      </w:tblGrid>
      <w:tr w:rsidR="008610BE" w:rsidRPr="003032CF" w14:paraId="67D54780" w14:textId="77777777" w:rsidTr="005D6D4A">
        <w:trPr>
          <w:trHeight w:val="354"/>
        </w:trPr>
        <w:tc>
          <w:tcPr>
            <w:tcW w:w="9740" w:type="dxa"/>
            <w:shd w:val="clear" w:color="auto" w:fill="D9D9D9" w:themeFill="background1" w:themeFillShade="D9"/>
          </w:tcPr>
          <w:p w14:paraId="40111353" w14:textId="77777777" w:rsidR="008610BE" w:rsidRDefault="008610BE" w:rsidP="005D6D4A">
            <w:pPr>
              <w:pStyle w:val="Sangradetextonormal"/>
              <w:spacing w:after="0"/>
              <w:ind w:left="0"/>
              <w:jc w:val="both"/>
              <w:rPr>
                <w:rFonts w:ascii="Century Gothic" w:hAnsi="Century Gothic"/>
                <w:b/>
              </w:rPr>
            </w:pPr>
            <w:bookmarkStart w:id="31" w:name="_Hlk149206161"/>
            <w:r w:rsidRPr="00201D51">
              <w:rPr>
                <w:rFonts w:ascii="Century Gothic" w:hAnsi="Century Gothic"/>
                <w:b/>
              </w:rPr>
              <w:t>Los integrantes de la Junta de Administración se dan por enterados</w:t>
            </w:r>
            <w:r>
              <w:rPr>
                <w:rFonts w:ascii="Century Gothic" w:hAnsi="Century Gothic"/>
                <w:b/>
              </w:rPr>
              <w:t xml:space="preserve"> del</w:t>
            </w:r>
            <w:r w:rsidRPr="00201D51">
              <w:rPr>
                <w:rFonts w:ascii="Century Gothic" w:hAnsi="Century Gothic"/>
                <w:b/>
              </w:rPr>
              <w:t xml:space="preserve"> </w:t>
            </w:r>
            <w:r w:rsidRPr="00201D51">
              <w:rPr>
                <w:rFonts w:ascii="Century Gothic" w:hAnsi="Century Gothic"/>
                <w:b/>
                <w:bCs/>
              </w:rPr>
              <w:t>Informe del oficio de observaciones realizadas al ejercicio fiscal del año 2018, emitido por el Servicio de Administración Tributaria</w:t>
            </w:r>
            <w:r w:rsidRPr="00201D51">
              <w:rPr>
                <w:rFonts w:ascii="Century Gothic" w:hAnsi="Century Gothic"/>
                <w:b/>
                <w:lang w:val="es-MX"/>
              </w:rPr>
              <w:t>,</w:t>
            </w:r>
            <w:r w:rsidRPr="00201D51">
              <w:rPr>
                <w:rFonts w:ascii="Century Gothic" w:hAnsi="Century Gothic"/>
                <w:b/>
              </w:rPr>
              <w:t xml:space="preserve"> en los términos presentados, de conformidad al anexo </w:t>
            </w:r>
            <w:r>
              <w:rPr>
                <w:rFonts w:ascii="Century Gothic" w:hAnsi="Century Gothic"/>
                <w:b/>
              </w:rPr>
              <w:t>4</w:t>
            </w:r>
            <w:r w:rsidRPr="00201D51">
              <w:rPr>
                <w:rFonts w:ascii="Century Gothic" w:hAnsi="Century Gothic"/>
                <w:b/>
              </w:rPr>
              <w:t>.</w:t>
            </w:r>
          </w:p>
          <w:p w14:paraId="6A1F1CD5" w14:textId="77777777" w:rsidR="008610BE" w:rsidRDefault="008610BE" w:rsidP="005D6D4A">
            <w:pPr>
              <w:pStyle w:val="Sangradetextonormal"/>
              <w:spacing w:after="0"/>
              <w:ind w:left="0"/>
              <w:jc w:val="both"/>
              <w:rPr>
                <w:rFonts w:ascii="Century Gothic" w:hAnsi="Century Gothic"/>
                <w:b/>
                <w:lang w:val="es-MX"/>
              </w:rPr>
            </w:pPr>
          </w:p>
          <w:p w14:paraId="46A214BC" w14:textId="77777777" w:rsidR="008610BE" w:rsidRDefault="008610BE" w:rsidP="005D6D4A">
            <w:pPr>
              <w:pStyle w:val="Sangradetextonormal"/>
              <w:spacing w:after="0"/>
              <w:ind w:left="0"/>
              <w:jc w:val="both"/>
              <w:rPr>
                <w:rFonts w:ascii="Century Gothic" w:hAnsi="Century Gothic"/>
                <w:b/>
                <w:lang w:val="es-MX"/>
              </w:rPr>
            </w:pPr>
            <w:r>
              <w:rPr>
                <w:rFonts w:ascii="Century Gothic" w:hAnsi="Century Gothic"/>
                <w:b/>
                <w:lang w:val="es-MX"/>
              </w:rPr>
              <w:t xml:space="preserve">Aunado a lo anterior, se instruye a la Dirección de Administración para que dé cumplimiento a lo solicitado mediante el oficio número </w:t>
            </w:r>
            <w:r w:rsidRPr="00024E11">
              <w:rPr>
                <w:rFonts w:ascii="Century Gothic" w:hAnsi="Century Gothic"/>
                <w:b/>
                <w:lang w:val="es-ES"/>
              </w:rPr>
              <w:t>500-30-00-05-01-2023-05378</w:t>
            </w:r>
            <w:r>
              <w:rPr>
                <w:rFonts w:ascii="Century Gothic" w:hAnsi="Century Gothic"/>
                <w:b/>
                <w:lang w:val="es-MX"/>
              </w:rPr>
              <w:t xml:space="preserve">, emitido por el Servicio de Administración Tributaria y realice las aclaraciones respectivas, en caso de ser procedente. </w:t>
            </w:r>
          </w:p>
          <w:p w14:paraId="530245B7" w14:textId="77777777" w:rsidR="008610BE" w:rsidRDefault="008610BE" w:rsidP="005D6D4A">
            <w:pPr>
              <w:pStyle w:val="Sangradetextonormal"/>
              <w:spacing w:after="0"/>
              <w:ind w:left="0"/>
              <w:jc w:val="both"/>
              <w:rPr>
                <w:rFonts w:ascii="Century Gothic" w:hAnsi="Century Gothic"/>
                <w:b/>
                <w:lang w:val="es-MX"/>
              </w:rPr>
            </w:pPr>
          </w:p>
          <w:p w14:paraId="19395A05" w14:textId="17B97902" w:rsidR="008610BE" w:rsidRDefault="008610BE" w:rsidP="005D6D4A">
            <w:pPr>
              <w:pStyle w:val="Sangradetextonormal"/>
              <w:spacing w:after="0"/>
              <w:ind w:left="0"/>
              <w:jc w:val="both"/>
              <w:rPr>
                <w:rFonts w:ascii="Century Gothic" w:hAnsi="Century Gothic"/>
                <w:b/>
                <w:lang w:val="es-MX"/>
              </w:rPr>
            </w:pPr>
            <w:r>
              <w:rPr>
                <w:rFonts w:ascii="Century Gothic" w:hAnsi="Century Gothic"/>
                <w:b/>
                <w:lang w:val="es-MX"/>
              </w:rPr>
              <w:t xml:space="preserve">Así mismo, se le </w:t>
            </w:r>
            <w:r w:rsidR="002D7989">
              <w:rPr>
                <w:rFonts w:ascii="Century Gothic" w:hAnsi="Century Gothic"/>
                <w:b/>
                <w:lang w:val="es-MX"/>
              </w:rPr>
              <w:t xml:space="preserve">solicite </w:t>
            </w:r>
            <w:r>
              <w:rPr>
                <w:rFonts w:ascii="Century Gothic" w:hAnsi="Century Gothic"/>
                <w:b/>
                <w:lang w:val="es-MX"/>
              </w:rPr>
              <w:t>a la Presidencia de este Tribunal</w:t>
            </w:r>
            <w:r w:rsidR="005D6D4A">
              <w:rPr>
                <w:rFonts w:ascii="Century Gothic" w:hAnsi="Century Gothic"/>
                <w:b/>
                <w:lang w:val="es-MX"/>
              </w:rPr>
              <w:t>,</w:t>
            </w:r>
            <w:r>
              <w:rPr>
                <w:rFonts w:ascii="Century Gothic" w:hAnsi="Century Gothic"/>
                <w:b/>
                <w:lang w:val="es-MX"/>
              </w:rPr>
              <w:t xml:space="preserve"> reali</w:t>
            </w:r>
            <w:r w:rsidR="002D7989">
              <w:rPr>
                <w:rFonts w:ascii="Century Gothic" w:hAnsi="Century Gothic"/>
                <w:b/>
                <w:lang w:val="es-MX"/>
              </w:rPr>
              <w:t>zar</w:t>
            </w:r>
            <w:r>
              <w:rPr>
                <w:rFonts w:ascii="Century Gothic" w:hAnsi="Century Gothic"/>
                <w:b/>
                <w:lang w:val="es-MX"/>
              </w:rPr>
              <w:t xml:space="preserve"> las gestiones necesarias ante la Secretaría de la Hacienda Pública del Estado de Jalisco, para solicitar recurso </w:t>
            </w:r>
            <w:r w:rsidR="005D6D4A">
              <w:rPr>
                <w:rFonts w:ascii="Century Gothic" w:hAnsi="Century Gothic"/>
                <w:b/>
                <w:lang w:val="es-MX"/>
              </w:rPr>
              <w:t xml:space="preserve">que </w:t>
            </w:r>
            <w:r>
              <w:rPr>
                <w:rFonts w:ascii="Century Gothic" w:hAnsi="Century Gothic"/>
                <w:b/>
                <w:lang w:val="es-MX"/>
              </w:rPr>
              <w:t>solvent</w:t>
            </w:r>
            <w:r w:rsidR="005D6D4A">
              <w:rPr>
                <w:rFonts w:ascii="Century Gothic" w:hAnsi="Century Gothic"/>
                <w:b/>
                <w:lang w:val="es-MX"/>
              </w:rPr>
              <w:t xml:space="preserve">e </w:t>
            </w:r>
            <w:r>
              <w:rPr>
                <w:rFonts w:ascii="Century Gothic" w:hAnsi="Century Gothic"/>
                <w:b/>
                <w:lang w:val="es-MX"/>
              </w:rPr>
              <w:t xml:space="preserve">los adeudos correspondientes a las observaciones </w:t>
            </w:r>
            <w:r w:rsidRPr="001A61A0">
              <w:rPr>
                <w:rFonts w:ascii="Century Gothic" w:hAnsi="Century Gothic"/>
                <w:b/>
                <w:bCs/>
              </w:rPr>
              <w:t xml:space="preserve">realizadas </w:t>
            </w:r>
            <w:r>
              <w:rPr>
                <w:rFonts w:ascii="Century Gothic" w:hAnsi="Century Gothic"/>
                <w:b/>
                <w:lang w:val="es-MX"/>
              </w:rPr>
              <w:t>por el Servicio de Administración Tributaria</w:t>
            </w:r>
            <w:r w:rsidRPr="001A61A0">
              <w:rPr>
                <w:rFonts w:ascii="Century Gothic" w:hAnsi="Century Gothic"/>
                <w:b/>
                <w:bCs/>
              </w:rPr>
              <w:t xml:space="preserve"> al ejercicio fiscal del año 2018</w:t>
            </w:r>
            <w:r w:rsidR="00AA6253">
              <w:rPr>
                <w:rFonts w:ascii="Century Gothic" w:hAnsi="Century Gothic"/>
                <w:b/>
                <w:bCs/>
              </w:rPr>
              <w:t xml:space="preserve"> y en caso de ser necesario gire los oficios correspondientes.</w:t>
            </w:r>
          </w:p>
          <w:p w14:paraId="63E8862A" w14:textId="77777777" w:rsidR="005D6D4A" w:rsidRDefault="005D6D4A" w:rsidP="005D6D4A">
            <w:pPr>
              <w:pStyle w:val="Sangradetextonormal"/>
              <w:spacing w:after="0"/>
              <w:ind w:left="0"/>
              <w:jc w:val="both"/>
              <w:rPr>
                <w:rFonts w:ascii="Century Gothic" w:hAnsi="Century Gothic"/>
                <w:b/>
                <w:lang w:val="es-MX"/>
              </w:rPr>
            </w:pPr>
          </w:p>
          <w:p w14:paraId="3B668A52" w14:textId="18EC0D0B" w:rsidR="008610BE" w:rsidRPr="00C8680B" w:rsidRDefault="008610BE" w:rsidP="005D6D4A">
            <w:pPr>
              <w:pStyle w:val="Sangradetextonormal"/>
              <w:spacing w:after="0"/>
              <w:ind w:left="0"/>
              <w:jc w:val="both"/>
              <w:rPr>
                <w:rFonts w:ascii="Century Gothic" w:hAnsi="Century Gothic"/>
                <w:b/>
                <w:lang w:val="es-MX"/>
              </w:rPr>
            </w:pPr>
            <w:r w:rsidRPr="007C3DB8">
              <w:rPr>
                <w:rFonts w:ascii="Century Gothic" w:hAnsi="Century Gothic"/>
                <w:b/>
                <w:lang w:val="es-MX"/>
              </w:rPr>
              <w:t>Se ordena realizar la</w:t>
            </w:r>
            <w:r>
              <w:rPr>
                <w:rFonts w:ascii="Century Gothic" w:hAnsi="Century Gothic"/>
                <w:b/>
                <w:lang w:val="es-MX"/>
              </w:rPr>
              <w:t>s</w:t>
            </w:r>
            <w:r w:rsidRPr="007C3DB8">
              <w:rPr>
                <w:rFonts w:ascii="Century Gothic" w:hAnsi="Century Gothic"/>
                <w:b/>
                <w:lang w:val="es-MX"/>
              </w:rPr>
              <w:t xml:space="preserve"> comunicaci</w:t>
            </w:r>
            <w:r>
              <w:rPr>
                <w:rFonts w:ascii="Century Gothic" w:hAnsi="Century Gothic"/>
                <w:b/>
                <w:lang w:val="es-MX"/>
              </w:rPr>
              <w:t xml:space="preserve">ones </w:t>
            </w:r>
            <w:r w:rsidRPr="007C3DB8">
              <w:rPr>
                <w:rFonts w:ascii="Century Gothic" w:hAnsi="Century Gothic"/>
                <w:b/>
                <w:lang w:val="es-MX"/>
              </w:rPr>
              <w:t>respectiva</w:t>
            </w:r>
            <w:r>
              <w:rPr>
                <w:rFonts w:ascii="Century Gothic" w:hAnsi="Century Gothic"/>
                <w:b/>
                <w:lang w:val="es-MX"/>
              </w:rPr>
              <w:t>s</w:t>
            </w:r>
            <w:r w:rsidRPr="007C3DB8">
              <w:rPr>
                <w:rFonts w:ascii="Century Gothic" w:hAnsi="Century Gothic"/>
                <w:b/>
                <w:lang w:val="es-MX"/>
              </w:rPr>
              <w:t xml:space="preserve"> a la </w:t>
            </w:r>
            <w:r>
              <w:rPr>
                <w:rFonts w:ascii="Century Gothic" w:hAnsi="Century Gothic"/>
                <w:b/>
                <w:lang w:val="es-MX"/>
              </w:rPr>
              <w:t>Presidencia y a la</w:t>
            </w:r>
            <w:r w:rsidRPr="007C3DB8">
              <w:rPr>
                <w:rFonts w:ascii="Century Gothic" w:hAnsi="Century Gothic"/>
                <w:b/>
                <w:lang w:val="es-MX"/>
              </w:rPr>
              <w:t xml:space="preserve"> Dirección General Administrativa</w:t>
            </w:r>
            <w:r>
              <w:rPr>
                <w:rFonts w:ascii="Century Gothic" w:hAnsi="Century Gothic"/>
                <w:b/>
                <w:lang w:val="es-MX"/>
              </w:rPr>
              <w:t xml:space="preserve"> </w:t>
            </w:r>
            <w:r w:rsidRPr="007C3DB8">
              <w:rPr>
                <w:rFonts w:ascii="Century Gothic" w:hAnsi="Century Gothic"/>
                <w:b/>
                <w:lang w:val="es-MX"/>
              </w:rPr>
              <w:t xml:space="preserve">para los efectos </w:t>
            </w:r>
            <w:r>
              <w:rPr>
                <w:rFonts w:ascii="Century Gothic" w:hAnsi="Century Gothic"/>
                <w:b/>
                <w:lang w:val="es-MX"/>
              </w:rPr>
              <w:t>conducentes</w:t>
            </w:r>
            <w:r w:rsidRPr="007C3DB8">
              <w:rPr>
                <w:rFonts w:ascii="Century Gothic" w:hAnsi="Century Gothic"/>
                <w:b/>
                <w:lang w:val="es-MX"/>
              </w:rPr>
              <w:t>.</w:t>
            </w:r>
          </w:p>
        </w:tc>
      </w:tr>
      <w:tr w:rsidR="008610BE" w:rsidRPr="003032CF" w14:paraId="2DAF6C8D" w14:textId="77777777" w:rsidTr="005D6D4A">
        <w:trPr>
          <w:trHeight w:val="49"/>
        </w:trPr>
        <w:tc>
          <w:tcPr>
            <w:tcW w:w="9740" w:type="dxa"/>
            <w:shd w:val="clear" w:color="auto" w:fill="D9D9D9" w:themeFill="background1" w:themeFillShade="D9"/>
          </w:tcPr>
          <w:p w14:paraId="7C24DFEC" w14:textId="77777777" w:rsidR="008610BE" w:rsidRPr="00201D51" w:rsidRDefault="008610BE" w:rsidP="005D6D4A">
            <w:pPr>
              <w:pStyle w:val="Sangradetextonormal"/>
              <w:spacing w:after="0"/>
              <w:ind w:left="0"/>
              <w:jc w:val="both"/>
              <w:rPr>
                <w:rFonts w:ascii="Century Gothic" w:hAnsi="Century Gothic"/>
                <w:b/>
              </w:rPr>
            </w:pPr>
          </w:p>
        </w:tc>
      </w:tr>
      <w:bookmarkEnd w:id="31"/>
    </w:tbl>
    <w:p w14:paraId="3DE434F7" w14:textId="77777777" w:rsidR="008610BE" w:rsidRPr="00827ED2" w:rsidRDefault="008610BE" w:rsidP="008610BE">
      <w:pPr>
        <w:pStyle w:val="Textosinformato"/>
        <w:spacing w:line="276" w:lineRule="auto"/>
        <w:rPr>
          <w:b/>
          <w:sz w:val="20"/>
          <w:lang w:val="es-ES_tradnl"/>
        </w:rPr>
      </w:pPr>
    </w:p>
    <w:p w14:paraId="76D0B61A" w14:textId="77777777" w:rsidR="008610BE" w:rsidRDefault="008610BE" w:rsidP="008610BE">
      <w:pPr>
        <w:pStyle w:val="Textosinformato"/>
        <w:spacing w:line="276" w:lineRule="auto"/>
        <w:jc w:val="center"/>
        <w:rPr>
          <w:b/>
          <w:sz w:val="28"/>
          <w:szCs w:val="28"/>
          <w:lang w:val="es-MX"/>
        </w:rPr>
      </w:pPr>
      <w:bookmarkStart w:id="32" w:name="_Hlk144283502"/>
      <w:r>
        <w:rPr>
          <w:b/>
          <w:sz w:val="28"/>
          <w:szCs w:val="28"/>
          <w:lang w:val="es-MX"/>
        </w:rPr>
        <w:t>-11</w:t>
      </w:r>
      <w:r w:rsidRPr="00041A29">
        <w:rPr>
          <w:b/>
          <w:sz w:val="28"/>
          <w:szCs w:val="28"/>
          <w:lang w:val="es-MX"/>
        </w:rPr>
        <w:t>-</w:t>
      </w:r>
      <w:bookmarkEnd w:id="32"/>
    </w:p>
    <w:p w14:paraId="3FE70380" w14:textId="77777777" w:rsidR="008610BE" w:rsidRDefault="008610BE" w:rsidP="008610BE">
      <w:pPr>
        <w:pStyle w:val="Textosinformato"/>
        <w:spacing w:line="276" w:lineRule="auto"/>
        <w:jc w:val="center"/>
        <w:rPr>
          <w:b/>
          <w:sz w:val="28"/>
          <w:szCs w:val="28"/>
          <w:lang w:val="es-MX"/>
        </w:rPr>
      </w:pPr>
    </w:p>
    <w:p w14:paraId="1C7E0950" w14:textId="77777777" w:rsidR="008610BE" w:rsidRDefault="008610BE" w:rsidP="008610BE">
      <w:pPr>
        <w:pStyle w:val="Textosinformato"/>
        <w:spacing w:line="276" w:lineRule="auto"/>
        <w:rPr>
          <w:b/>
          <w:sz w:val="20"/>
          <w:lang w:val="es-MX"/>
        </w:rPr>
      </w:pPr>
      <w:r w:rsidRPr="00A000A9">
        <w:rPr>
          <w:sz w:val="20"/>
          <w:lang w:val="es-MX"/>
        </w:rPr>
        <w:t>La</w:t>
      </w:r>
      <w:r w:rsidRPr="00E07273">
        <w:rPr>
          <w:b/>
          <w:sz w:val="20"/>
          <w:lang w:val="es-MX"/>
        </w:rPr>
        <w:t xml:space="preserve"> Magistrada Presidenta</w:t>
      </w:r>
      <w:r>
        <w:rPr>
          <w:sz w:val="20"/>
          <w:lang w:val="es-MX"/>
        </w:rPr>
        <w:t xml:space="preserve">, solicita al </w:t>
      </w:r>
      <w:r w:rsidRPr="00E07273">
        <w:rPr>
          <w:b/>
          <w:sz w:val="20"/>
          <w:lang w:val="es-MX"/>
        </w:rPr>
        <w:t>Secretario Técnico</w:t>
      </w:r>
      <w:r>
        <w:rPr>
          <w:sz w:val="20"/>
          <w:lang w:val="es-MX"/>
        </w:rPr>
        <w:t xml:space="preserve"> dé lectura al siguiente punto del orden del día. En uso de la voz, </w:t>
      </w:r>
      <w:r w:rsidRPr="00A000A9">
        <w:rPr>
          <w:sz w:val="20"/>
          <w:lang w:val="es-MX"/>
        </w:rPr>
        <w:t>el</w:t>
      </w:r>
      <w:r>
        <w:rPr>
          <w:b/>
          <w:sz w:val="20"/>
          <w:lang w:val="es-MX"/>
        </w:rPr>
        <w:t xml:space="preserve"> </w:t>
      </w:r>
      <w:bookmarkStart w:id="33" w:name="_Hlk144283774"/>
      <w:r>
        <w:rPr>
          <w:b/>
          <w:sz w:val="20"/>
          <w:lang w:val="es-MX"/>
        </w:rPr>
        <w:t>Secretario Técnico señala</w:t>
      </w:r>
      <w:r>
        <w:rPr>
          <w:sz w:val="20"/>
          <w:lang w:val="es-MX"/>
        </w:rPr>
        <w:t>: El siguiente punto del orden del día es el número</w:t>
      </w:r>
      <w:r w:rsidRPr="00A560A4">
        <w:rPr>
          <w:b/>
          <w:sz w:val="20"/>
          <w:lang w:val="es-MX"/>
        </w:rPr>
        <w:t xml:space="preserve"> </w:t>
      </w:r>
      <w:r>
        <w:rPr>
          <w:b/>
          <w:sz w:val="20"/>
          <w:lang w:val="es-MX"/>
        </w:rPr>
        <w:t xml:space="preserve">once </w:t>
      </w:r>
      <w:r>
        <w:rPr>
          <w:sz w:val="20"/>
          <w:lang w:val="es-MX"/>
        </w:rPr>
        <w:t xml:space="preserve">y corresponde a: </w:t>
      </w:r>
      <w:r w:rsidRPr="00DF0C44">
        <w:rPr>
          <w:b/>
          <w:sz w:val="20"/>
          <w:lang w:val="es-MX"/>
        </w:rPr>
        <w:t>Asuntos varios.</w:t>
      </w:r>
      <w:r>
        <w:rPr>
          <w:b/>
          <w:sz w:val="20"/>
          <w:lang w:val="es-MX"/>
        </w:rPr>
        <w:t xml:space="preserve"> </w:t>
      </w:r>
      <w:bookmarkEnd w:id="33"/>
    </w:p>
    <w:p w14:paraId="2A38044D" w14:textId="77777777" w:rsidR="008610BE" w:rsidRDefault="008610BE" w:rsidP="008610BE">
      <w:pPr>
        <w:ind w:left="-15"/>
        <w:jc w:val="both"/>
        <w:textAlignment w:val="baseline"/>
        <w:rPr>
          <w:rFonts w:ascii="Century Gothic" w:hAnsi="Century Gothic" w:cs="Segoe UI"/>
          <w:lang w:eastAsia="es-MX"/>
        </w:rPr>
      </w:pPr>
    </w:p>
    <w:p w14:paraId="4209C754" w14:textId="2F5E008C" w:rsidR="008610BE" w:rsidRDefault="008610BE" w:rsidP="007C2911">
      <w:pPr>
        <w:spacing w:line="276" w:lineRule="auto"/>
        <w:ind w:left="-15"/>
        <w:jc w:val="both"/>
        <w:textAlignment w:val="baseline"/>
        <w:rPr>
          <w:rFonts w:ascii="Century Gothic" w:hAnsi="Century Gothic" w:cs="Segoe UI"/>
          <w:bCs/>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bCs/>
          <w:lang w:eastAsia="es-MX"/>
        </w:rPr>
        <w:t>Como ustedes saben, la situación que están viviendo nuestros hermanos de Guerrero es muy grave, en virtud de ello, quiero invitarlos a que fuéramos  centro de acopio, en verdad la situación es demasiado grave, es el momento para ser solidarios con ellos, les pido su autorización</w:t>
      </w:r>
      <w:r w:rsidR="00E8794D">
        <w:rPr>
          <w:rFonts w:ascii="Century Gothic" w:hAnsi="Century Gothic" w:cs="Segoe UI"/>
          <w:bCs/>
          <w:lang w:eastAsia="es-MX"/>
        </w:rPr>
        <w:t>,</w:t>
      </w:r>
      <w:r>
        <w:rPr>
          <w:rFonts w:ascii="Century Gothic" w:hAnsi="Century Gothic" w:cs="Segoe UI"/>
          <w:bCs/>
          <w:lang w:eastAsia="es-MX"/>
        </w:rPr>
        <w:t xml:space="preserve"> pero sobre todo su apoyo para que este Tribunal sea un centro de acopio, y en su momento, cuando ya se recolecte enviarlo a la Cruz Roja para que ellos lo lleven, son de las instancias más fiables para ello, entonces, vamos a poner una manta en la oficina de la Dirección de Comunicación Social, para que todo el que pueda hacer llegar algo a nuestros hermanos de Guerrero podamos apoyar porque sí están viviendo tiempos muy difíciles, entonces enviaríamos un oficio y pondríamos una manta. </w:t>
      </w:r>
    </w:p>
    <w:p w14:paraId="0C30B4B1" w14:textId="77777777" w:rsidR="008610BE" w:rsidRDefault="008610BE" w:rsidP="007C2911">
      <w:pPr>
        <w:spacing w:line="276" w:lineRule="auto"/>
        <w:ind w:left="-15"/>
        <w:jc w:val="both"/>
        <w:textAlignment w:val="baseline"/>
        <w:rPr>
          <w:rFonts w:ascii="Century Gothic" w:hAnsi="Century Gothic" w:cs="Segoe UI"/>
          <w:bCs/>
          <w:lang w:eastAsia="es-MX"/>
        </w:rPr>
      </w:pPr>
    </w:p>
    <w:p w14:paraId="43908F3E" w14:textId="77777777" w:rsidR="008610BE" w:rsidRDefault="008610BE" w:rsidP="007C2911">
      <w:pPr>
        <w:spacing w:line="276" w:lineRule="auto"/>
        <w:ind w:left="-15"/>
        <w:jc w:val="both"/>
        <w:textAlignment w:val="baseline"/>
        <w:rPr>
          <w:rFonts w:ascii="Century Gothic" w:hAnsi="Century Gothic" w:cs="Segoe UI"/>
          <w:bCs/>
          <w:lang w:eastAsia="es-MX"/>
        </w:rPr>
      </w:pPr>
      <w:r w:rsidRPr="00DF5F51">
        <w:rPr>
          <w:rFonts w:ascii="Century Gothic" w:hAnsi="Century Gothic"/>
          <w:lang w:val="es-MX"/>
        </w:rPr>
        <w:t xml:space="preserve">En uso de la voz el </w:t>
      </w:r>
      <w:r w:rsidRPr="00DF5F51">
        <w:rPr>
          <w:rFonts w:ascii="Century Gothic" w:hAnsi="Century Gothic"/>
          <w:b/>
          <w:bCs/>
          <w:lang w:val="es-MX"/>
        </w:rPr>
        <w:t>Magistrado Horacio León Hernández:</w:t>
      </w:r>
      <w:r>
        <w:rPr>
          <w:rFonts w:ascii="Century Gothic" w:hAnsi="Century Gothic"/>
          <w:b/>
          <w:bCs/>
          <w:lang w:val="es-MX"/>
        </w:rPr>
        <w:t xml:space="preserve"> </w:t>
      </w:r>
      <w:r>
        <w:rPr>
          <w:rFonts w:ascii="Century Gothic" w:hAnsi="Century Gothic" w:cs="Segoe UI"/>
          <w:bCs/>
          <w:lang w:eastAsia="es-MX"/>
        </w:rPr>
        <w:t>¿Y ahí van a describir qué tipo de bienes?</w:t>
      </w:r>
    </w:p>
    <w:p w14:paraId="1BD4060E" w14:textId="77777777" w:rsidR="008610BE" w:rsidRDefault="008610BE" w:rsidP="007C2911">
      <w:pPr>
        <w:spacing w:line="276" w:lineRule="auto"/>
        <w:ind w:left="-15"/>
        <w:jc w:val="both"/>
        <w:textAlignment w:val="baseline"/>
        <w:rPr>
          <w:rFonts w:ascii="Century Gothic" w:hAnsi="Century Gothic" w:cs="Segoe UI"/>
          <w:lang w:eastAsia="es-MX"/>
        </w:rPr>
      </w:pPr>
    </w:p>
    <w:p w14:paraId="2FF91A55" w14:textId="4447C57D" w:rsidR="008610BE" w:rsidRDefault="008610BE" w:rsidP="007C2911">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Sí, nos dieron una lista, justo en la Cruz Roja</w:t>
      </w:r>
      <w:r w:rsidR="00E8794D">
        <w:rPr>
          <w:rFonts w:ascii="Century Gothic" w:hAnsi="Century Gothic" w:cs="Segoe UI"/>
          <w:lang w:eastAsia="es-MX"/>
        </w:rPr>
        <w:t>,</w:t>
      </w:r>
      <w:r>
        <w:rPr>
          <w:rFonts w:ascii="Century Gothic" w:hAnsi="Century Gothic" w:cs="Segoe UI"/>
          <w:lang w:eastAsia="es-MX"/>
        </w:rPr>
        <w:t xml:space="preserve"> de que es lo que están aceptando y sería ese el conducto para hacérselos llegar. </w:t>
      </w:r>
    </w:p>
    <w:p w14:paraId="02740127" w14:textId="77777777" w:rsidR="008610BE" w:rsidRDefault="008610BE" w:rsidP="007C2911">
      <w:pPr>
        <w:spacing w:line="276" w:lineRule="auto"/>
        <w:ind w:left="-15"/>
        <w:jc w:val="both"/>
        <w:textAlignment w:val="baseline"/>
        <w:rPr>
          <w:rFonts w:ascii="Century Gothic" w:hAnsi="Century Gothic" w:cs="Segoe UI"/>
          <w:lang w:eastAsia="es-MX"/>
        </w:rPr>
      </w:pPr>
    </w:p>
    <w:p w14:paraId="375CF994" w14:textId="77777777" w:rsidR="008610BE" w:rsidRDefault="008610BE" w:rsidP="007C2911">
      <w:pPr>
        <w:spacing w:line="276" w:lineRule="auto"/>
        <w:ind w:left="-15"/>
        <w:jc w:val="both"/>
        <w:textAlignment w:val="baseline"/>
        <w:rPr>
          <w:rFonts w:ascii="Century Gothic" w:hAnsi="Century Gothic" w:cs="Segoe UI"/>
          <w:lang w:eastAsia="es-MX"/>
        </w:rPr>
      </w:pPr>
      <w:r w:rsidRPr="00D224A2">
        <w:rPr>
          <w:rFonts w:ascii="Century Gothic" w:hAnsi="Century Gothic"/>
          <w:bCs/>
          <w:lang w:val="es-MX"/>
        </w:rPr>
        <w:lastRenderedPageBreak/>
        <w:t xml:space="preserve">En uso de la voz el </w:t>
      </w:r>
      <w:r w:rsidRPr="00D224A2">
        <w:rPr>
          <w:rFonts w:ascii="Century Gothic" w:hAnsi="Century Gothic"/>
          <w:b/>
          <w:bCs/>
          <w:lang w:val="es-MX"/>
        </w:rPr>
        <w:t>Magistrado José Ramón Jiménez Gutiérrez</w:t>
      </w:r>
      <w:r w:rsidRPr="00D224A2">
        <w:rPr>
          <w:rFonts w:ascii="Century Gothic" w:hAnsi="Century Gothic"/>
          <w:bCs/>
          <w:lang w:val="es-MX"/>
        </w:rPr>
        <w:t>:</w:t>
      </w:r>
      <w:r>
        <w:rPr>
          <w:rFonts w:ascii="Century Gothic" w:hAnsi="Century Gothic"/>
          <w:bCs/>
          <w:lang w:val="es-MX"/>
        </w:rPr>
        <w:t xml:space="preserve"> </w:t>
      </w:r>
      <w:r>
        <w:rPr>
          <w:rFonts w:ascii="Century Gothic" w:hAnsi="Century Gothic" w:cs="Segoe UI"/>
          <w:lang w:eastAsia="es-MX"/>
        </w:rPr>
        <w:t>Y a través del correo electrónico del Tribunal.</w:t>
      </w:r>
    </w:p>
    <w:p w14:paraId="04DF7664" w14:textId="77777777" w:rsidR="008610BE" w:rsidRDefault="008610BE" w:rsidP="007C2911">
      <w:pPr>
        <w:spacing w:line="276" w:lineRule="auto"/>
        <w:ind w:left="-15"/>
        <w:jc w:val="both"/>
        <w:textAlignment w:val="baseline"/>
        <w:rPr>
          <w:rFonts w:ascii="Century Gothic" w:hAnsi="Century Gothic" w:cs="Segoe UI"/>
          <w:lang w:eastAsia="es-MX"/>
        </w:rPr>
      </w:pPr>
    </w:p>
    <w:p w14:paraId="0BCD99B9" w14:textId="0226E264" w:rsidR="008610BE" w:rsidRDefault="008610BE" w:rsidP="007C2911">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Magistrada Presidenta:</w:t>
      </w:r>
      <w:r>
        <w:rPr>
          <w:rFonts w:ascii="Century Gothic" w:hAnsi="Century Gothic" w:cs="Segoe UI"/>
          <w:b/>
          <w:bCs/>
          <w:lang w:eastAsia="es-MX"/>
        </w:rPr>
        <w:t xml:space="preserve"> </w:t>
      </w:r>
      <w:r>
        <w:rPr>
          <w:rFonts w:ascii="Century Gothic" w:hAnsi="Century Gothic" w:cs="Segoe UI"/>
          <w:lang w:eastAsia="es-MX"/>
        </w:rPr>
        <w:t>Sí lo que puedan</w:t>
      </w:r>
      <w:r w:rsidR="00E8794D">
        <w:rPr>
          <w:rFonts w:ascii="Century Gothic" w:hAnsi="Century Gothic" w:cs="Segoe UI"/>
          <w:lang w:eastAsia="es-MX"/>
        </w:rPr>
        <w:t>, latas de atún, etc</w:t>
      </w:r>
      <w:r>
        <w:rPr>
          <w:rFonts w:ascii="Century Gothic" w:hAnsi="Century Gothic" w:cs="Segoe UI"/>
          <w:lang w:eastAsia="es-MX"/>
        </w:rPr>
        <w:t xml:space="preserve">.  </w:t>
      </w:r>
    </w:p>
    <w:p w14:paraId="698EF4F1" w14:textId="77777777" w:rsidR="008610BE" w:rsidRDefault="008610BE" w:rsidP="007C2911">
      <w:pPr>
        <w:spacing w:line="276" w:lineRule="auto"/>
        <w:ind w:left="-15"/>
        <w:jc w:val="both"/>
        <w:textAlignment w:val="baseline"/>
        <w:rPr>
          <w:rFonts w:ascii="Century Gothic" w:hAnsi="Century Gothic" w:cs="Segoe UI"/>
          <w:lang w:eastAsia="es-MX"/>
        </w:rPr>
      </w:pPr>
    </w:p>
    <w:p w14:paraId="2C57BE3C" w14:textId="77777777" w:rsidR="008610BE" w:rsidRDefault="008610BE" w:rsidP="007C2911">
      <w:pPr>
        <w:spacing w:line="276" w:lineRule="auto"/>
        <w:ind w:left="-15"/>
        <w:jc w:val="both"/>
        <w:textAlignment w:val="baseline"/>
        <w:rPr>
          <w:rFonts w:ascii="Century Gothic" w:hAnsi="Century Gothic" w:cs="Segoe UI"/>
          <w:lang w:eastAsia="es-MX"/>
        </w:rPr>
      </w:pPr>
      <w:r w:rsidRPr="00DF5F51">
        <w:rPr>
          <w:rFonts w:ascii="Century Gothic" w:hAnsi="Century Gothic"/>
          <w:lang w:val="es-MX"/>
        </w:rPr>
        <w:t>En uso de la voz el</w:t>
      </w:r>
      <w:r w:rsidRPr="00DF5F51">
        <w:rPr>
          <w:rFonts w:ascii="Century Gothic" w:hAnsi="Century Gothic"/>
          <w:b/>
          <w:bCs/>
          <w:lang w:val="es-MX"/>
        </w:rPr>
        <w:t xml:space="preserve"> Magistrado Avelino Bravo Cacho:</w:t>
      </w:r>
      <w:r>
        <w:rPr>
          <w:rFonts w:ascii="Century Gothic" w:hAnsi="Century Gothic"/>
          <w:b/>
          <w:bCs/>
          <w:lang w:val="es-MX"/>
        </w:rPr>
        <w:t xml:space="preserve"> </w:t>
      </w:r>
      <w:r>
        <w:rPr>
          <w:rFonts w:ascii="Century Gothic" w:hAnsi="Century Gothic" w:cs="Segoe UI"/>
          <w:lang w:eastAsia="es-MX"/>
        </w:rPr>
        <w:t>Botellas de agua para beber.</w:t>
      </w:r>
    </w:p>
    <w:p w14:paraId="3D29C0DD" w14:textId="77777777" w:rsidR="008610BE" w:rsidRDefault="008610BE" w:rsidP="007C2911">
      <w:pPr>
        <w:spacing w:line="276" w:lineRule="auto"/>
        <w:ind w:left="-15"/>
        <w:jc w:val="both"/>
        <w:textAlignment w:val="baseline"/>
        <w:rPr>
          <w:rFonts w:ascii="Century Gothic" w:hAnsi="Century Gothic" w:cs="Segoe UI"/>
          <w:lang w:eastAsia="es-MX"/>
        </w:rPr>
      </w:pPr>
    </w:p>
    <w:p w14:paraId="05D8B98D" w14:textId="0C8F5F8F" w:rsidR="008610BE" w:rsidRDefault="008610BE" w:rsidP="007C2911">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Creo que el agua les está complicando porque es muy pesado, pero todo lo que son enlatados, embolsados, cosas de limpieza sobre todo porque ya traen el problema de infecciones graves.</w:t>
      </w:r>
    </w:p>
    <w:p w14:paraId="665312D6" w14:textId="77777777" w:rsidR="008610BE" w:rsidRDefault="008610BE" w:rsidP="007C2911">
      <w:pPr>
        <w:spacing w:line="276" w:lineRule="auto"/>
        <w:ind w:left="-15"/>
        <w:jc w:val="both"/>
        <w:textAlignment w:val="baseline"/>
        <w:rPr>
          <w:rFonts w:ascii="Century Gothic" w:hAnsi="Century Gothic" w:cs="Segoe UI"/>
          <w:lang w:eastAsia="es-MX"/>
        </w:rPr>
      </w:pPr>
    </w:p>
    <w:p w14:paraId="1C0699ED" w14:textId="77777777" w:rsidR="008610BE" w:rsidRDefault="008610BE" w:rsidP="007C2911">
      <w:pPr>
        <w:spacing w:line="276" w:lineRule="auto"/>
        <w:ind w:left="-15"/>
        <w:jc w:val="both"/>
        <w:textAlignment w:val="baseline"/>
        <w:rPr>
          <w:rFonts w:ascii="Century Gothic" w:hAnsi="Century Gothic" w:cs="Segoe UI"/>
          <w:lang w:eastAsia="es-MX"/>
        </w:rPr>
      </w:pPr>
      <w:r w:rsidRPr="00D224A2">
        <w:rPr>
          <w:rFonts w:ascii="Century Gothic" w:hAnsi="Century Gothic"/>
          <w:bCs/>
          <w:lang w:val="es-MX"/>
        </w:rPr>
        <w:t xml:space="preserve">En uso de la voz el </w:t>
      </w:r>
      <w:r w:rsidRPr="00D224A2">
        <w:rPr>
          <w:rFonts w:ascii="Century Gothic" w:hAnsi="Century Gothic"/>
          <w:b/>
          <w:bCs/>
          <w:lang w:val="es-MX"/>
        </w:rPr>
        <w:t>Magistrado José Ramón Jiménez Gutiérrez</w:t>
      </w:r>
      <w:r w:rsidRPr="00D224A2">
        <w:rPr>
          <w:rFonts w:ascii="Century Gothic" w:hAnsi="Century Gothic"/>
          <w:bCs/>
          <w:lang w:val="es-MX"/>
        </w:rPr>
        <w:t>:</w:t>
      </w:r>
      <w:r>
        <w:rPr>
          <w:rFonts w:ascii="Century Gothic" w:hAnsi="Century Gothic"/>
          <w:bCs/>
          <w:lang w:val="es-MX"/>
        </w:rPr>
        <w:t xml:space="preserve"> </w:t>
      </w:r>
      <w:r>
        <w:rPr>
          <w:rFonts w:ascii="Century Gothic" w:hAnsi="Century Gothic" w:cs="Segoe UI"/>
          <w:lang w:eastAsia="es-MX"/>
        </w:rPr>
        <w:t xml:space="preserve">En el correo que nos manden incluyan qué se puede. </w:t>
      </w:r>
    </w:p>
    <w:p w14:paraId="444BC814" w14:textId="77777777" w:rsidR="008610BE" w:rsidRDefault="008610BE" w:rsidP="007C2911">
      <w:pPr>
        <w:spacing w:line="276" w:lineRule="auto"/>
        <w:ind w:left="-15"/>
        <w:jc w:val="both"/>
        <w:textAlignment w:val="baseline"/>
        <w:rPr>
          <w:rFonts w:ascii="Century Gothic" w:hAnsi="Century Gothic" w:cs="Segoe UI"/>
          <w:lang w:eastAsia="es-MX"/>
        </w:rPr>
      </w:pPr>
    </w:p>
    <w:p w14:paraId="2A477CD6" w14:textId="77777777" w:rsidR="008610BE" w:rsidRDefault="008610BE" w:rsidP="007C2911">
      <w:pPr>
        <w:spacing w:line="276" w:lineRule="auto"/>
        <w:ind w:left="-15"/>
        <w:jc w:val="both"/>
        <w:textAlignment w:val="baseline"/>
        <w:rPr>
          <w:rFonts w:ascii="Century Gothic" w:hAnsi="Century Gothic" w:cs="Segoe UI"/>
          <w:lang w:eastAsia="es-MX"/>
        </w:rPr>
      </w:pPr>
      <w:r w:rsidRPr="00DF5F51">
        <w:rPr>
          <w:rFonts w:ascii="Century Gothic" w:hAnsi="Century Gothic"/>
          <w:lang w:val="es-MX"/>
        </w:rPr>
        <w:t>En uso de la voz el</w:t>
      </w:r>
      <w:r w:rsidRPr="00DF5F51">
        <w:rPr>
          <w:rFonts w:ascii="Century Gothic" w:hAnsi="Century Gothic"/>
          <w:b/>
          <w:bCs/>
          <w:lang w:val="es-MX"/>
        </w:rPr>
        <w:t xml:space="preserve"> Magistrado Avelino Bravo Cacho:</w:t>
      </w:r>
      <w:r>
        <w:rPr>
          <w:rFonts w:ascii="Century Gothic" w:hAnsi="Century Gothic"/>
          <w:b/>
          <w:bCs/>
          <w:lang w:val="es-MX"/>
        </w:rPr>
        <w:t xml:space="preserve"> </w:t>
      </w:r>
      <w:r>
        <w:rPr>
          <w:rFonts w:ascii="Century Gothic" w:hAnsi="Century Gothic" w:cs="Segoe UI"/>
          <w:lang w:eastAsia="es-MX"/>
        </w:rPr>
        <w:t xml:space="preserve">Sí en el correo electrónico a todo el personal, y el que quiera, saber que ahí está el centro de acopio, me parece bien.       </w:t>
      </w:r>
    </w:p>
    <w:p w14:paraId="138CE1DB" w14:textId="77777777" w:rsidR="008610BE" w:rsidRDefault="008610BE" w:rsidP="007C2911">
      <w:pPr>
        <w:spacing w:line="276" w:lineRule="auto"/>
        <w:ind w:left="-15"/>
        <w:jc w:val="both"/>
        <w:textAlignment w:val="baseline"/>
        <w:rPr>
          <w:rFonts w:ascii="Century Gothic" w:hAnsi="Century Gothic" w:cs="Segoe UI"/>
          <w:lang w:eastAsia="es-MX"/>
        </w:rPr>
      </w:pPr>
    </w:p>
    <w:p w14:paraId="3B27425B" w14:textId="40209FD0" w:rsidR="007A4916" w:rsidRPr="007A4916" w:rsidRDefault="008610BE" w:rsidP="007A4916">
      <w:pPr>
        <w:ind w:left="-15"/>
        <w:jc w:val="both"/>
        <w:textAlignment w:val="baseline"/>
        <w:rPr>
          <w:rFonts w:ascii="Century Gothic" w:hAnsi="Century Gothic" w:cs="Segoe UI"/>
          <w:lang w:val="es-MX" w:eastAsia="es-MX"/>
        </w:rPr>
      </w:pPr>
      <w:r w:rsidRPr="007A4916">
        <w:rPr>
          <w:rFonts w:ascii="Century Gothic" w:hAnsi="Century Gothic" w:cs="Segoe UI"/>
          <w:lang w:eastAsia="es-MX"/>
        </w:rPr>
        <w:t xml:space="preserve">En uso de la voz la </w:t>
      </w:r>
      <w:r w:rsidRPr="007A4916">
        <w:rPr>
          <w:rFonts w:ascii="Century Gothic" w:hAnsi="Century Gothic" w:cs="Segoe UI"/>
          <w:b/>
          <w:bCs/>
          <w:lang w:eastAsia="es-MX"/>
        </w:rPr>
        <w:t xml:space="preserve">Magistrada Presidenta: </w:t>
      </w:r>
      <w:r w:rsidRPr="007A4916">
        <w:rPr>
          <w:rFonts w:ascii="Century Gothic" w:hAnsi="Century Gothic" w:cs="Segoe UI"/>
          <w:lang w:eastAsia="es-MX"/>
        </w:rPr>
        <w:t>Muchas gracias</w:t>
      </w:r>
      <w:r w:rsidR="007A4916" w:rsidRPr="007A4916">
        <w:rPr>
          <w:rFonts w:ascii="Century Gothic" w:hAnsi="Century Gothic" w:cs="Segoe UI"/>
          <w:lang w:eastAsia="es-MX"/>
        </w:rPr>
        <w:t xml:space="preserve">, </w:t>
      </w:r>
      <w:r w:rsidR="007A4916" w:rsidRPr="007A4916">
        <w:rPr>
          <w:rFonts w:ascii="Century Gothic" w:hAnsi="Century Gothic" w:cs="Segoe UI"/>
          <w:lang w:val="es-MX" w:eastAsia="es-MX"/>
        </w:rPr>
        <w:t xml:space="preserve">¿Algún </w:t>
      </w:r>
      <w:r w:rsidR="007A4916">
        <w:rPr>
          <w:rFonts w:ascii="Century Gothic" w:hAnsi="Century Gothic" w:cs="Segoe UI"/>
          <w:lang w:val="es-MX" w:eastAsia="es-MX"/>
        </w:rPr>
        <w:t xml:space="preserve">otro </w:t>
      </w:r>
      <w:r w:rsidR="007A4916" w:rsidRPr="007A4916">
        <w:rPr>
          <w:rFonts w:ascii="Century Gothic" w:hAnsi="Century Gothic" w:cs="Segoe UI"/>
          <w:lang w:val="es-MX" w:eastAsia="es-MX"/>
        </w:rPr>
        <w:t>comentario, Magistrados?</w:t>
      </w:r>
    </w:p>
    <w:p w14:paraId="6C2969B5" w14:textId="77777777" w:rsidR="007A4916" w:rsidRPr="007A4916" w:rsidRDefault="007A4916" w:rsidP="007A4916">
      <w:pPr>
        <w:spacing w:line="276" w:lineRule="auto"/>
        <w:ind w:left="-15"/>
        <w:jc w:val="both"/>
        <w:textAlignment w:val="baseline"/>
        <w:rPr>
          <w:rFonts w:ascii="Century Gothic" w:hAnsi="Century Gothic" w:cs="Segoe UI"/>
          <w:lang w:val="es-MX" w:eastAsia="es-MX"/>
        </w:rPr>
      </w:pPr>
    </w:p>
    <w:p w14:paraId="496BB2B9" w14:textId="10DDFFDB" w:rsidR="007A4916" w:rsidRDefault="007A4916" w:rsidP="007C2911">
      <w:pPr>
        <w:spacing w:line="276" w:lineRule="auto"/>
        <w:ind w:left="-15"/>
        <w:jc w:val="both"/>
        <w:textAlignment w:val="baseline"/>
        <w:rPr>
          <w:rFonts w:ascii="Century Gothic" w:hAnsi="Century Gothic"/>
          <w:szCs w:val="24"/>
          <w:lang w:val="es-MX"/>
        </w:rPr>
      </w:pPr>
      <w:r w:rsidRPr="007A4916">
        <w:rPr>
          <w:rFonts w:ascii="Century Gothic" w:hAnsi="Century Gothic" w:cs="Segoe UI"/>
          <w:lang w:val="es-MX" w:eastAsia="es-MX"/>
        </w:rPr>
        <w:t>Para lo cual los integrantes de la Junta, mencionan que no.</w:t>
      </w:r>
    </w:p>
    <w:p w14:paraId="77B2FD91" w14:textId="77777777" w:rsidR="008610BE" w:rsidRPr="00D930C2" w:rsidRDefault="008610BE" w:rsidP="007C2911">
      <w:pPr>
        <w:pStyle w:val="Textosinformato"/>
        <w:spacing w:line="276" w:lineRule="auto"/>
        <w:rPr>
          <w:b/>
          <w:sz w:val="20"/>
          <w:lang w:val="es-MX"/>
        </w:rPr>
      </w:pPr>
      <w:r w:rsidRPr="00187CDC">
        <w:rPr>
          <w:sz w:val="20"/>
          <w:lang w:val="es-MX"/>
        </w:rPr>
        <w:t xml:space="preserve">  </w:t>
      </w:r>
    </w:p>
    <w:p w14:paraId="28B69EB6" w14:textId="44FEA924" w:rsidR="008610BE" w:rsidRDefault="008610BE" w:rsidP="007C2911">
      <w:pPr>
        <w:pStyle w:val="Textosinformato"/>
        <w:spacing w:line="276" w:lineRule="auto"/>
        <w:rPr>
          <w:b/>
          <w:sz w:val="20"/>
        </w:rPr>
      </w:pPr>
      <w:r w:rsidRPr="001607D0">
        <w:rPr>
          <w:sz w:val="20"/>
        </w:rPr>
        <w:t xml:space="preserve">En virtud de haber agotado los puntos del orden de día de esta </w:t>
      </w:r>
      <w:r w:rsidR="00BB7495">
        <w:rPr>
          <w:sz w:val="20"/>
        </w:rPr>
        <w:t>s</w:t>
      </w:r>
      <w:r w:rsidRPr="001607D0">
        <w:rPr>
          <w:sz w:val="20"/>
        </w:rPr>
        <w:t>esión, siendo las</w:t>
      </w:r>
      <w:r>
        <w:rPr>
          <w:sz w:val="20"/>
        </w:rPr>
        <w:t xml:space="preserve"> </w:t>
      </w:r>
      <w:r w:rsidRPr="00927A5B">
        <w:rPr>
          <w:b/>
          <w:sz w:val="20"/>
        </w:rPr>
        <w:t>trece</w:t>
      </w:r>
      <w:r>
        <w:rPr>
          <w:b/>
          <w:sz w:val="20"/>
        </w:rPr>
        <w:t xml:space="preserve"> horas con quince </w:t>
      </w:r>
      <w:r w:rsidRPr="00343F23">
        <w:rPr>
          <w:b/>
          <w:sz w:val="20"/>
        </w:rPr>
        <w:t>minutos,</w:t>
      </w:r>
      <w:r>
        <w:rPr>
          <w:b/>
          <w:sz w:val="20"/>
        </w:rPr>
        <w:t xml:space="preserve"> del treinta de octubre de dos mil veintitrés</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Magistrados integrantes de la Junta de Administración ante el Secretario.</w:t>
      </w:r>
    </w:p>
    <w:p w14:paraId="78ABB051" w14:textId="0146D583" w:rsidR="005D6D4A" w:rsidRDefault="005D6D4A" w:rsidP="008610BE">
      <w:pPr>
        <w:pStyle w:val="Textosinformato"/>
        <w:spacing w:line="276" w:lineRule="auto"/>
        <w:rPr>
          <w:sz w:val="20"/>
          <w:lang w:val="es-MX"/>
        </w:rPr>
      </w:pPr>
    </w:p>
    <w:p w14:paraId="1579C5F4" w14:textId="77777777" w:rsidR="005D6D4A" w:rsidRDefault="005D6D4A" w:rsidP="008610BE">
      <w:pPr>
        <w:pStyle w:val="Textosinformato"/>
        <w:spacing w:line="276" w:lineRule="auto"/>
        <w:rPr>
          <w:sz w:val="20"/>
          <w:lang w:val="es-MX"/>
        </w:rPr>
      </w:pPr>
    </w:p>
    <w:p w14:paraId="00F3697D" w14:textId="77777777" w:rsidR="008610BE" w:rsidRDefault="008610BE" w:rsidP="008610BE">
      <w:pPr>
        <w:pStyle w:val="Textosinformato"/>
        <w:spacing w:line="276" w:lineRule="auto"/>
        <w:rPr>
          <w:sz w:val="20"/>
          <w:lang w:val="es-MX"/>
        </w:rPr>
      </w:pPr>
    </w:p>
    <w:p w14:paraId="15228AD3" w14:textId="77777777" w:rsidR="008610BE" w:rsidRDefault="008610BE" w:rsidP="008610BE">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8610BE" w:rsidRPr="003032CF" w14:paraId="798152C8" w14:textId="77777777" w:rsidTr="00BD426A">
        <w:trPr>
          <w:trHeight w:val="1589"/>
          <w:jc w:val="center"/>
        </w:trPr>
        <w:tc>
          <w:tcPr>
            <w:tcW w:w="4539" w:type="dxa"/>
          </w:tcPr>
          <w:p w14:paraId="69346CC9" w14:textId="77777777" w:rsidR="008610BE" w:rsidRPr="003032CF" w:rsidRDefault="008610BE" w:rsidP="00BD426A">
            <w:pPr>
              <w:pStyle w:val="Textosinformato"/>
              <w:spacing w:line="276" w:lineRule="auto"/>
              <w:jc w:val="center"/>
              <w:rPr>
                <w:b/>
                <w:sz w:val="20"/>
                <w:lang w:val="es-MX"/>
              </w:rPr>
            </w:pPr>
            <w:r w:rsidRPr="003032CF">
              <w:rPr>
                <w:b/>
                <w:sz w:val="20"/>
                <w:lang w:val="es-MX"/>
              </w:rPr>
              <w:t xml:space="preserve">Magistrada </w:t>
            </w:r>
            <w:proofErr w:type="spellStart"/>
            <w:r w:rsidRPr="003032CF">
              <w:rPr>
                <w:b/>
                <w:sz w:val="20"/>
                <w:lang w:val="es-MX"/>
              </w:rPr>
              <w:t>FANY</w:t>
            </w:r>
            <w:proofErr w:type="spellEnd"/>
            <w:r w:rsidRPr="003032CF">
              <w:rPr>
                <w:b/>
                <w:sz w:val="20"/>
                <w:lang w:val="es-MX"/>
              </w:rPr>
              <w:t xml:space="preserve"> LORENA JIMÉNEZ AGUIRRE</w:t>
            </w:r>
          </w:p>
          <w:p w14:paraId="1B3E3FD7" w14:textId="77777777" w:rsidR="008610BE" w:rsidRDefault="008610BE" w:rsidP="00BD426A">
            <w:pPr>
              <w:pStyle w:val="Textosinformato"/>
              <w:spacing w:line="276" w:lineRule="auto"/>
              <w:jc w:val="center"/>
              <w:rPr>
                <w:sz w:val="20"/>
                <w:lang w:val="es-MX"/>
              </w:rPr>
            </w:pPr>
          </w:p>
          <w:p w14:paraId="3E23CA9C" w14:textId="77777777" w:rsidR="008610BE" w:rsidRDefault="008610BE" w:rsidP="00BD426A">
            <w:pPr>
              <w:pStyle w:val="Textosinformato"/>
              <w:spacing w:line="276" w:lineRule="auto"/>
              <w:rPr>
                <w:sz w:val="20"/>
                <w:lang w:val="es-MX"/>
              </w:rPr>
            </w:pPr>
          </w:p>
          <w:p w14:paraId="7E20A2A7" w14:textId="77777777" w:rsidR="008610BE" w:rsidRDefault="008610BE" w:rsidP="00BD426A">
            <w:pPr>
              <w:pStyle w:val="Textosinformato"/>
              <w:spacing w:line="276" w:lineRule="auto"/>
              <w:jc w:val="center"/>
              <w:rPr>
                <w:sz w:val="20"/>
                <w:lang w:val="es-MX"/>
              </w:rPr>
            </w:pPr>
          </w:p>
          <w:p w14:paraId="450CD4A8" w14:textId="77777777" w:rsidR="008610BE" w:rsidRPr="003032CF" w:rsidRDefault="008610BE" w:rsidP="00BD426A">
            <w:pPr>
              <w:pStyle w:val="Textosinformato"/>
              <w:spacing w:line="276" w:lineRule="auto"/>
              <w:jc w:val="center"/>
              <w:rPr>
                <w:sz w:val="20"/>
                <w:lang w:val="es-MX"/>
              </w:rPr>
            </w:pPr>
          </w:p>
        </w:tc>
        <w:tc>
          <w:tcPr>
            <w:tcW w:w="4539" w:type="dxa"/>
          </w:tcPr>
          <w:p w14:paraId="184711C4" w14:textId="77777777" w:rsidR="008610BE" w:rsidRPr="003032CF" w:rsidRDefault="008610BE" w:rsidP="00BD426A">
            <w:pPr>
              <w:rPr>
                <w:rFonts w:ascii="Century Gothic" w:hAnsi="Century Gothic"/>
                <w:b/>
                <w:lang w:val="es-MX"/>
              </w:rPr>
            </w:pPr>
            <w:r w:rsidRPr="003032CF">
              <w:rPr>
                <w:rFonts w:ascii="Century Gothic" w:hAnsi="Century Gothic"/>
                <w:b/>
                <w:lang w:val="es-MX"/>
              </w:rPr>
              <w:t>Magistrado AVELINO BRAVO CACHO</w:t>
            </w:r>
          </w:p>
        </w:tc>
      </w:tr>
      <w:tr w:rsidR="008610BE" w:rsidRPr="003032CF" w14:paraId="7E6AE6F6" w14:textId="77777777" w:rsidTr="00BD426A">
        <w:trPr>
          <w:trHeight w:val="1501"/>
          <w:jc w:val="center"/>
        </w:trPr>
        <w:tc>
          <w:tcPr>
            <w:tcW w:w="4539" w:type="dxa"/>
          </w:tcPr>
          <w:p w14:paraId="7151C6E7" w14:textId="77777777" w:rsidR="008610BE" w:rsidRPr="003032CF" w:rsidRDefault="008610BE" w:rsidP="00BD426A">
            <w:pPr>
              <w:pStyle w:val="Textosinformato"/>
              <w:spacing w:line="276" w:lineRule="auto"/>
              <w:jc w:val="center"/>
              <w:rPr>
                <w:b/>
                <w:sz w:val="20"/>
                <w:lang w:val="es-MX"/>
              </w:rPr>
            </w:pPr>
            <w:r>
              <w:rPr>
                <w:b/>
                <w:sz w:val="20"/>
                <w:lang w:val="es-MX"/>
              </w:rPr>
              <w:t>M</w:t>
            </w:r>
            <w:r w:rsidRPr="003032CF">
              <w:rPr>
                <w:b/>
                <w:sz w:val="20"/>
                <w:lang w:val="es-MX"/>
              </w:rPr>
              <w:t>agistrado JOSÉ RAMÓN JIMÉNEZ GUTIÉRREZ</w:t>
            </w:r>
          </w:p>
          <w:p w14:paraId="69487CAF" w14:textId="77777777" w:rsidR="008610BE" w:rsidRDefault="008610BE" w:rsidP="00BD426A">
            <w:pPr>
              <w:pStyle w:val="Textosinformato"/>
              <w:spacing w:line="276" w:lineRule="auto"/>
              <w:rPr>
                <w:b/>
                <w:sz w:val="20"/>
                <w:lang w:val="es-MX"/>
              </w:rPr>
            </w:pPr>
          </w:p>
          <w:p w14:paraId="1CE42DA7" w14:textId="77777777" w:rsidR="008610BE" w:rsidRDefault="008610BE" w:rsidP="00BD426A">
            <w:pPr>
              <w:pStyle w:val="Textosinformato"/>
              <w:spacing w:line="276" w:lineRule="auto"/>
              <w:rPr>
                <w:b/>
                <w:sz w:val="20"/>
                <w:lang w:val="es-MX"/>
              </w:rPr>
            </w:pPr>
          </w:p>
          <w:p w14:paraId="78B81E9B" w14:textId="77777777" w:rsidR="008610BE" w:rsidRDefault="008610BE" w:rsidP="00BD426A">
            <w:pPr>
              <w:pStyle w:val="Textosinformato"/>
              <w:spacing w:line="276" w:lineRule="auto"/>
              <w:rPr>
                <w:b/>
                <w:sz w:val="20"/>
                <w:lang w:val="es-MX"/>
              </w:rPr>
            </w:pPr>
          </w:p>
          <w:p w14:paraId="4A7B1053" w14:textId="77777777" w:rsidR="008610BE" w:rsidRDefault="008610BE" w:rsidP="00BD426A">
            <w:pPr>
              <w:pStyle w:val="Textosinformato"/>
              <w:spacing w:line="276" w:lineRule="auto"/>
              <w:rPr>
                <w:b/>
                <w:sz w:val="20"/>
                <w:lang w:val="es-MX"/>
              </w:rPr>
            </w:pPr>
          </w:p>
          <w:p w14:paraId="6E2E2F45" w14:textId="77777777" w:rsidR="008610BE" w:rsidRPr="003032CF" w:rsidRDefault="008610BE" w:rsidP="00BD426A">
            <w:pPr>
              <w:pStyle w:val="Textosinformato"/>
              <w:spacing w:line="276" w:lineRule="auto"/>
              <w:rPr>
                <w:b/>
                <w:sz w:val="20"/>
                <w:lang w:val="es-MX"/>
              </w:rPr>
            </w:pPr>
          </w:p>
        </w:tc>
        <w:tc>
          <w:tcPr>
            <w:tcW w:w="4539" w:type="dxa"/>
          </w:tcPr>
          <w:p w14:paraId="7CD85237" w14:textId="77777777" w:rsidR="008610BE" w:rsidRDefault="008610BE" w:rsidP="00BD426A">
            <w:pPr>
              <w:rPr>
                <w:rFonts w:ascii="Century Gothic" w:hAnsi="Century Gothic"/>
                <w:b/>
                <w:lang w:val="es-MX"/>
              </w:rPr>
            </w:pPr>
            <w:r>
              <w:rPr>
                <w:rFonts w:ascii="Century Gothic" w:hAnsi="Century Gothic"/>
                <w:b/>
                <w:lang w:val="es-MX"/>
              </w:rPr>
              <w:t>Magistrado</w:t>
            </w:r>
            <w:r w:rsidRPr="00B14E52">
              <w:rPr>
                <w:rFonts w:ascii="Century Gothic" w:hAnsi="Century Gothic"/>
                <w:b/>
                <w:lang w:val="es-MX"/>
              </w:rPr>
              <w:t xml:space="preserve"> </w:t>
            </w:r>
            <w:r>
              <w:rPr>
                <w:rFonts w:ascii="Century Gothic" w:hAnsi="Century Gothic"/>
                <w:b/>
                <w:lang w:val="es-MX"/>
              </w:rPr>
              <w:t>HORACIO LEÓN HERNÁNDEZ</w:t>
            </w:r>
          </w:p>
          <w:p w14:paraId="11D6F468" w14:textId="77777777" w:rsidR="008610BE" w:rsidRPr="00B14E52" w:rsidRDefault="008610BE" w:rsidP="00BD426A">
            <w:pPr>
              <w:rPr>
                <w:rFonts w:ascii="Century Gothic" w:hAnsi="Century Gothic"/>
                <w:b/>
                <w:lang w:val="es-MX"/>
              </w:rPr>
            </w:pPr>
          </w:p>
        </w:tc>
      </w:tr>
      <w:tr w:rsidR="008610BE" w:rsidRPr="003032CF" w14:paraId="2815D108" w14:textId="77777777" w:rsidTr="00BD426A">
        <w:trPr>
          <w:trHeight w:val="183"/>
          <w:jc w:val="center"/>
        </w:trPr>
        <w:tc>
          <w:tcPr>
            <w:tcW w:w="9078" w:type="dxa"/>
            <w:gridSpan w:val="2"/>
          </w:tcPr>
          <w:p w14:paraId="662B5983" w14:textId="77777777" w:rsidR="008610BE" w:rsidRPr="003032CF" w:rsidRDefault="008610BE" w:rsidP="00BD426A">
            <w:pPr>
              <w:rPr>
                <w:rFonts w:ascii="Century Gothic" w:hAnsi="Century Gothic"/>
                <w:b/>
                <w:lang w:val="es-MX"/>
              </w:rPr>
            </w:pPr>
            <w:r w:rsidRPr="003032CF">
              <w:rPr>
                <w:rFonts w:ascii="Century Gothic" w:hAnsi="Century Gothic"/>
                <w:b/>
                <w:lang w:val="es-MX"/>
              </w:rPr>
              <w:t>Maestro GIOVANNI JOAQUÍN RIVERA PÉREZ</w:t>
            </w:r>
          </w:p>
        </w:tc>
      </w:tr>
    </w:tbl>
    <w:p w14:paraId="6800DC99" w14:textId="77777777" w:rsidR="008610BE" w:rsidRPr="003032CF" w:rsidRDefault="008610BE" w:rsidP="008610BE">
      <w:pPr>
        <w:pStyle w:val="Textosinformato"/>
        <w:spacing w:line="276" w:lineRule="auto"/>
        <w:rPr>
          <w:sz w:val="20"/>
          <w:lang w:val="es-MX"/>
        </w:rPr>
      </w:pPr>
    </w:p>
    <w:p w14:paraId="62575559" w14:textId="076330B7" w:rsidR="000758CC" w:rsidRPr="003032CF" w:rsidRDefault="000758CC" w:rsidP="008610BE">
      <w:pPr>
        <w:pStyle w:val="Textosinformato"/>
        <w:spacing w:line="276" w:lineRule="auto"/>
        <w:jc w:val="center"/>
        <w:rPr>
          <w:sz w:val="20"/>
          <w:lang w:val="es-MX"/>
        </w:rPr>
      </w:pPr>
    </w:p>
    <w:sectPr w:rsidR="000758CC" w:rsidRPr="003032CF" w:rsidSect="0073575F">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3044" w14:textId="77777777" w:rsidR="00150286" w:rsidRDefault="00150286">
      <w:r>
        <w:separator/>
      </w:r>
    </w:p>
  </w:endnote>
  <w:endnote w:type="continuationSeparator" w:id="0">
    <w:p w14:paraId="5FC38622" w14:textId="77777777" w:rsidR="00150286" w:rsidRDefault="0015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drock">
    <w:altName w:val="Calibri"/>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Content>
      <w:sdt>
        <w:sdtPr>
          <w:id w:val="-1985604747"/>
          <w:docPartObj>
            <w:docPartGallery w:val="Page Numbers (Top of Page)"/>
            <w:docPartUnique/>
          </w:docPartObj>
        </w:sdtPr>
        <w:sdtContent>
          <w:p w14:paraId="3E137E2A" w14:textId="77777777" w:rsidR="00150286" w:rsidRDefault="00150286" w:rsidP="00271AE0">
            <w:pPr>
              <w:pStyle w:val="Piedepgina"/>
            </w:pPr>
          </w:p>
          <w:p w14:paraId="0CDBF2D1" w14:textId="1715BCA7" w:rsidR="00150286" w:rsidRPr="00A6799B" w:rsidRDefault="00150286"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13</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18</w:t>
            </w:r>
            <w:r w:rsidRPr="00A6799B">
              <w:rPr>
                <w:rFonts w:ascii="Century Gothic" w:hAnsi="Century Gothic"/>
                <w:b/>
                <w:bCs/>
                <w:sz w:val="18"/>
                <w:szCs w:val="18"/>
              </w:rPr>
              <w:fldChar w:fldCharType="end"/>
            </w:r>
          </w:p>
          <w:p w14:paraId="6CFF026E" w14:textId="77777777" w:rsidR="00150286" w:rsidRDefault="00150286" w:rsidP="00271AE0">
            <w:pPr>
              <w:pStyle w:val="Piedepgina"/>
              <w:rPr>
                <w:b/>
                <w:bCs/>
                <w:sz w:val="24"/>
                <w:szCs w:val="24"/>
              </w:rPr>
            </w:pPr>
          </w:p>
          <w:p w14:paraId="0E0D333F" w14:textId="0B0F2C44" w:rsidR="00150286" w:rsidRDefault="00150286"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Décima Sesión Ordinaria </w:t>
            </w:r>
            <w:r w:rsidRPr="00CE1BBD">
              <w:rPr>
                <w:rFonts w:ascii="Century Gothic" w:hAnsi="Century Gothic"/>
                <w:b/>
                <w:bCs/>
                <w:sz w:val="16"/>
                <w:szCs w:val="16"/>
              </w:rPr>
              <w:t>de</w:t>
            </w:r>
            <w:r>
              <w:rPr>
                <w:rFonts w:ascii="Century Gothic" w:hAnsi="Century Gothic"/>
                <w:b/>
                <w:bCs/>
                <w:sz w:val="16"/>
                <w:szCs w:val="16"/>
              </w:rPr>
              <w:t xml:space="preserve"> dos mil veintitrés</w:t>
            </w:r>
          </w:p>
          <w:p w14:paraId="2B739FFA" w14:textId="77777777" w:rsidR="00150286" w:rsidRDefault="00150286" w:rsidP="00FC4CE8">
            <w:pPr>
              <w:pStyle w:val="Piedepgina"/>
              <w:jc w:val="right"/>
              <w:rPr>
                <w:rFonts w:ascii="Century Gothic" w:hAnsi="Century Gothic"/>
                <w:b/>
                <w:bCs/>
                <w:sz w:val="16"/>
                <w:szCs w:val="16"/>
              </w:rPr>
            </w:pPr>
          </w:p>
          <w:p w14:paraId="0DCCF41E" w14:textId="77777777" w:rsidR="00150286" w:rsidRDefault="00150286" w:rsidP="00FC4CE8">
            <w:pPr>
              <w:pStyle w:val="Piedepgina"/>
              <w:jc w:val="right"/>
            </w:pPr>
          </w:p>
        </w:sdtContent>
      </w:sdt>
    </w:sdtContent>
  </w:sdt>
  <w:p w14:paraId="0ABDE284" w14:textId="08962AB0" w:rsidR="00150286" w:rsidRPr="00C74262" w:rsidRDefault="00150286" w:rsidP="00C74262">
    <w:pPr>
      <w:pStyle w:val="Piedepgina"/>
      <w:jc w:val="right"/>
      <w:rPr>
        <w:rFonts w:ascii="Century Gothic" w:hAnsi="Century Gothic"/>
        <w:b/>
        <w:sz w:val="16"/>
        <w:szCs w:val="16"/>
      </w:rPr>
    </w:pPr>
    <w:r>
      <w:rPr>
        <w:rFonts w:ascii="Century Gothic" w:hAnsi="Century Gothic"/>
        <w:b/>
        <w:sz w:val="16"/>
        <w:szCs w:val="16"/>
      </w:rPr>
      <w:t>30 de octubre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150286" w:rsidRPr="003D0C4A" w14:paraId="74593CD9" w14:textId="77777777" w:rsidTr="003D0C4A">
      <w:trPr>
        <w:jc w:val="right"/>
      </w:trPr>
      <w:tc>
        <w:tcPr>
          <w:tcW w:w="4795" w:type="dxa"/>
          <w:vAlign w:val="center"/>
        </w:tcPr>
        <w:p w14:paraId="0655C08A" w14:textId="77777777" w:rsidR="00150286" w:rsidRPr="003D0C4A" w:rsidRDefault="00150286"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150286" w:rsidRPr="003D0C4A" w:rsidRDefault="00150286">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150286" w:rsidRPr="003D0C4A" w:rsidRDefault="001502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0D76" w14:textId="77777777" w:rsidR="00150286" w:rsidRDefault="00150286">
      <w:r>
        <w:separator/>
      </w:r>
    </w:p>
  </w:footnote>
  <w:footnote w:type="continuationSeparator" w:id="0">
    <w:p w14:paraId="529762F9" w14:textId="77777777" w:rsidR="00150286" w:rsidRDefault="0015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150286" w:rsidRDefault="00150286"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150286" w:rsidRDefault="00150286"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150286" w14:paraId="4A98EEAA" w14:textId="77777777" w:rsidTr="009C1D2B">
      <w:tc>
        <w:tcPr>
          <w:tcW w:w="4982" w:type="dxa"/>
          <w:vAlign w:val="center"/>
        </w:tcPr>
        <w:p w14:paraId="737B756F" w14:textId="77777777" w:rsidR="00150286" w:rsidRDefault="00150286"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9" name="Imagen 9"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150286" w:rsidRDefault="00150286" w:rsidP="009C1D2B">
          <w:pPr>
            <w:pStyle w:val="Encabezado"/>
            <w:ind w:right="360"/>
            <w:jc w:val="right"/>
            <w:rPr>
              <w:rFonts w:ascii="Century Gothic" w:hAnsi="Century Gothic"/>
              <w:b/>
              <w:sz w:val="28"/>
              <w:szCs w:val="28"/>
            </w:rPr>
          </w:pPr>
        </w:p>
        <w:p w14:paraId="74190834" w14:textId="77777777" w:rsidR="00150286" w:rsidRDefault="00150286" w:rsidP="009C1D2B">
          <w:pPr>
            <w:pStyle w:val="Encabezado"/>
            <w:ind w:right="360"/>
            <w:jc w:val="right"/>
            <w:rPr>
              <w:rFonts w:ascii="Century Gothic" w:hAnsi="Century Gothic"/>
              <w:b/>
              <w:sz w:val="28"/>
              <w:szCs w:val="28"/>
            </w:rPr>
          </w:pPr>
        </w:p>
        <w:p w14:paraId="7F5CA155" w14:textId="77777777" w:rsidR="00150286" w:rsidRDefault="00150286" w:rsidP="009C1D2B">
          <w:pPr>
            <w:pStyle w:val="Encabezado"/>
            <w:ind w:right="360"/>
            <w:jc w:val="right"/>
            <w:rPr>
              <w:rFonts w:ascii="Century Gothic" w:hAnsi="Century Gothic"/>
              <w:b/>
              <w:sz w:val="28"/>
              <w:szCs w:val="28"/>
            </w:rPr>
          </w:pPr>
        </w:p>
        <w:p w14:paraId="1FA63031" w14:textId="77777777" w:rsidR="00150286" w:rsidRDefault="00150286" w:rsidP="009C1D2B">
          <w:pPr>
            <w:pStyle w:val="Encabezado"/>
            <w:ind w:right="360"/>
            <w:jc w:val="right"/>
            <w:rPr>
              <w:rFonts w:ascii="Century Gothic" w:hAnsi="Century Gothic"/>
              <w:b/>
              <w:sz w:val="28"/>
              <w:szCs w:val="28"/>
            </w:rPr>
          </w:pPr>
        </w:p>
        <w:p w14:paraId="45939A72" w14:textId="77777777" w:rsidR="00150286" w:rsidRPr="009C1D2B" w:rsidRDefault="00150286"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150286" w:rsidRDefault="00150286"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616412FB"/>
    <w:multiLevelType w:val="hybridMultilevel"/>
    <w:tmpl w:val="45CC0900"/>
    <w:lvl w:ilvl="0" w:tplc="080A0011">
      <w:start w:val="1"/>
      <w:numFmt w:val="decimal"/>
      <w:lvlText w:val="%1)"/>
      <w:lvlJc w:val="lef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A3"/>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7B4"/>
    <w:rsid w:val="000068AC"/>
    <w:rsid w:val="000068B5"/>
    <w:rsid w:val="00006F7F"/>
    <w:rsid w:val="0000712D"/>
    <w:rsid w:val="0000794A"/>
    <w:rsid w:val="00007C10"/>
    <w:rsid w:val="00010074"/>
    <w:rsid w:val="000100AA"/>
    <w:rsid w:val="000101AA"/>
    <w:rsid w:val="000101DF"/>
    <w:rsid w:val="000108F7"/>
    <w:rsid w:val="00010AB3"/>
    <w:rsid w:val="00010F68"/>
    <w:rsid w:val="00011545"/>
    <w:rsid w:val="0001177E"/>
    <w:rsid w:val="0001227C"/>
    <w:rsid w:val="000122BD"/>
    <w:rsid w:val="00012837"/>
    <w:rsid w:val="000128C6"/>
    <w:rsid w:val="00012A44"/>
    <w:rsid w:val="00012A8A"/>
    <w:rsid w:val="00012B42"/>
    <w:rsid w:val="00013371"/>
    <w:rsid w:val="00013B97"/>
    <w:rsid w:val="00013C88"/>
    <w:rsid w:val="00013EE9"/>
    <w:rsid w:val="00013F22"/>
    <w:rsid w:val="00013F5F"/>
    <w:rsid w:val="00014141"/>
    <w:rsid w:val="000146EC"/>
    <w:rsid w:val="000146F0"/>
    <w:rsid w:val="00014746"/>
    <w:rsid w:val="00014B30"/>
    <w:rsid w:val="00014C2A"/>
    <w:rsid w:val="000150FA"/>
    <w:rsid w:val="0001542F"/>
    <w:rsid w:val="00015561"/>
    <w:rsid w:val="0001577B"/>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5EF"/>
    <w:rsid w:val="00022832"/>
    <w:rsid w:val="00022AAE"/>
    <w:rsid w:val="00022C2E"/>
    <w:rsid w:val="000232A0"/>
    <w:rsid w:val="0002338B"/>
    <w:rsid w:val="00023515"/>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088E"/>
    <w:rsid w:val="00031714"/>
    <w:rsid w:val="00031A2C"/>
    <w:rsid w:val="00031BAE"/>
    <w:rsid w:val="00031FF4"/>
    <w:rsid w:val="000324F5"/>
    <w:rsid w:val="00032A10"/>
    <w:rsid w:val="00032C0B"/>
    <w:rsid w:val="00032C59"/>
    <w:rsid w:val="00033503"/>
    <w:rsid w:val="00033F7B"/>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4FF8"/>
    <w:rsid w:val="00045117"/>
    <w:rsid w:val="000454D5"/>
    <w:rsid w:val="0004554E"/>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C9"/>
    <w:rsid w:val="00050585"/>
    <w:rsid w:val="000505BB"/>
    <w:rsid w:val="000506B1"/>
    <w:rsid w:val="00050762"/>
    <w:rsid w:val="000508FC"/>
    <w:rsid w:val="00050CC4"/>
    <w:rsid w:val="00050ED2"/>
    <w:rsid w:val="00051059"/>
    <w:rsid w:val="00051AA9"/>
    <w:rsid w:val="00052985"/>
    <w:rsid w:val="000533B1"/>
    <w:rsid w:val="000534E1"/>
    <w:rsid w:val="00053564"/>
    <w:rsid w:val="00053759"/>
    <w:rsid w:val="00053A78"/>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E03"/>
    <w:rsid w:val="00055F21"/>
    <w:rsid w:val="0005622F"/>
    <w:rsid w:val="0005632E"/>
    <w:rsid w:val="00056396"/>
    <w:rsid w:val="000564D4"/>
    <w:rsid w:val="00056ACC"/>
    <w:rsid w:val="00056DFA"/>
    <w:rsid w:val="00056E64"/>
    <w:rsid w:val="00056EFA"/>
    <w:rsid w:val="0005709D"/>
    <w:rsid w:val="0005741C"/>
    <w:rsid w:val="000577EE"/>
    <w:rsid w:val="00057FAD"/>
    <w:rsid w:val="00060277"/>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6E1F"/>
    <w:rsid w:val="00077192"/>
    <w:rsid w:val="000773EC"/>
    <w:rsid w:val="00077435"/>
    <w:rsid w:val="000775C0"/>
    <w:rsid w:val="0007781C"/>
    <w:rsid w:val="00077A9E"/>
    <w:rsid w:val="00077B84"/>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5F6"/>
    <w:rsid w:val="00083F02"/>
    <w:rsid w:val="000845A1"/>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6CB"/>
    <w:rsid w:val="00092A41"/>
    <w:rsid w:val="0009312B"/>
    <w:rsid w:val="00093463"/>
    <w:rsid w:val="00093673"/>
    <w:rsid w:val="0009392F"/>
    <w:rsid w:val="00093994"/>
    <w:rsid w:val="00093ACE"/>
    <w:rsid w:val="0009494D"/>
    <w:rsid w:val="00094B02"/>
    <w:rsid w:val="00094DE9"/>
    <w:rsid w:val="00094EC3"/>
    <w:rsid w:val="00094ED0"/>
    <w:rsid w:val="00095564"/>
    <w:rsid w:val="000958E2"/>
    <w:rsid w:val="000958EB"/>
    <w:rsid w:val="00095AA2"/>
    <w:rsid w:val="00095F4F"/>
    <w:rsid w:val="00095F73"/>
    <w:rsid w:val="000960A0"/>
    <w:rsid w:val="00096267"/>
    <w:rsid w:val="00096AA1"/>
    <w:rsid w:val="00096AE9"/>
    <w:rsid w:val="00096CEB"/>
    <w:rsid w:val="00096E1F"/>
    <w:rsid w:val="00097174"/>
    <w:rsid w:val="00097179"/>
    <w:rsid w:val="000973E1"/>
    <w:rsid w:val="00097408"/>
    <w:rsid w:val="000978AA"/>
    <w:rsid w:val="0009795C"/>
    <w:rsid w:val="00097F3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822"/>
    <w:rsid w:val="000A1833"/>
    <w:rsid w:val="000A18F8"/>
    <w:rsid w:val="000A1B7F"/>
    <w:rsid w:val="000A1DDD"/>
    <w:rsid w:val="000A2203"/>
    <w:rsid w:val="000A2234"/>
    <w:rsid w:val="000A2503"/>
    <w:rsid w:val="000A255E"/>
    <w:rsid w:val="000A26E2"/>
    <w:rsid w:val="000A31FB"/>
    <w:rsid w:val="000A31FF"/>
    <w:rsid w:val="000A3496"/>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CB5"/>
    <w:rsid w:val="000A5EBF"/>
    <w:rsid w:val="000A6107"/>
    <w:rsid w:val="000A661D"/>
    <w:rsid w:val="000A666D"/>
    <w:rsid w:val="000A67CB"/>
    <w:rsid w:val="000A689B"/>
    <w:rsid w:val="000A6AF0"/>
    <w:rsid w:val="000A6B24"/>
    <w:rsid w:val="000A6FF5"/>
    <w:rsid w:val="000A70C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75"/>
    <w:rsid w:val="000B7CE0"/>
    <w:rsid w:val="000B7E8F"/>
    <w:rsid w:val="000C0662"/>
    <w:rsid w:val="000C0711"/>
    <w:rsid w:val="000C0BB9"/>
    <w:rsid w:val="000C1088"/>
    <w:rsid w:val="000C116B"/>
    <w:rsid w:val="000C121C"/>
    <w:rsid w:val="000C1825"/>
    <w:rsid w:val="000C1A5F"/>
    <w:rsid w:val="000C2260"/>
    <w:rsid w:val="000C22B7"/>
    <w:rsid w:val="000C2453"/>
    <w:rsid w:val="000C27CB"/>
    <w:rsid w:val="000C2AC2"/>
    <w:rsid w:val="000C2EAB"/>
    <w:rsid w:val="000C3088"/>
    <w:rsid w:val="000C3107"/>
    <w:rsid w:val="000C316C"/>
    <w:rsid w:val="000C381E"/>
    <w:rsid w:val="000C3B99"/>
    <w:rsid w:val="000C3CA4"/>
    <w:rsid w:val="000C3FBF"/>
    <w:rsid w:val="000C4518"/>
    <w:rsid w:val="000C4653"/>
    <w:rsid w:val="000C52B7"/>
    <w:rsid w:val="000C6422"/>
    <w:rsid w:val="000C6522"/>
    <w:rsid w:val="000C69FB"/>
    <w:rsid w:val="000C6B6F"/>
    <w:rsid w:val="000C6CC8"/>
    <w:rsid w:val="000C7114"/>
    <w:rsid w:val="000C7422"/>
    <w:rsid w:val="000C7AC7"/>
    <w:rsid w:val="000C7B76"/>
    <w:rsid w:val="000D0AAB"/>
    <w:rsid w:val="000D0EC9"/>
    <w:rsid w:val="000D1339"/>
    <w:rsid w:val="000D153C"/>
    <w:rsid w:val="000D157A"/>
    <w:rsid w:val="000D1605"/>
    <w:rsid w:val="000D16AD"/>
    <w:rsid w:val="000D176E"/>
    <w:rsid w:val="000D1915"/>
    <w:rsid w:val="000D1E66"/>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8D1"/>
    <w:rsid w:val="000D6905"/>
    <w:rsid w:val="000D6FE6"/>
    <w:rsid w:val="000D7268"/>
    <w:rsid w:val="000D776D"/>
    <w:rsid w:val="000D7992"/>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3E88"/>
    <w:rsid w:val="000E409B"/>
    <w:rsid w:val="000E415B"/>
    <w:rsid w:val="000E4ADC"/>
    <w:rsid w:val="000E4CC2"/>
    <w:rsid w:val="000E51FD"/>
    <w:rsid w:val="000E5314"/>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5F5"/>
    <w:rsid w:val="000E7767"/>
    <w:rsid w:val="000E78E8"/>
    <w:rsid w:val="000E7F54"/>
    <w:rsid w:val="000F00C0"/>
    <w:rsid w:val="000F017B"/>
    <w:rsid w:val="000F0553"/>
    <w:rsid w:val="000F056F"/>
    <w:rsid w:val="000F0709"/>
    <w:rsid w:val="000F08AE"/>
    <w:rsid w:val="000F0AB7"/>
    <w:rsid w:val="000F0B73"/>
    <w:rsid w:val="000F1036"/>
    <w:rsid w:val="000F1054"/>
    <w:rsid w:val="000F15CA"/>
    <w:rsid w:val="000F1940"/>
    <w:rsid w:val="000F1B95"/>
    <w:rsid w:val="000F1C64"/>
    <w:rsid w:val="000F1D8F"/>
    <w:rsid w:val="000F246C"/>
    <w:rsid w:val="000F2971"/>
    <w:rsid w:val="000F2A9E"/>
    <w:rsid w:val="000F2AA4"/>
    <w:rsid w:val="000F2AF8"/>
    <w:rsid w:val="000F2FDA"/>
    <w:rsid w:val="000F31A6"/>
    <w:rsid w:val="000F35CC"/>
    <w:rsid w:val="000F38E0"/>
    <w:rsid w:val="000F39A6"/>
    <w:rsid w:val="000F3BE7"/>
    <w:rsid w:val="000F3D58"/>
    <w:rsid w:val="000F419B"/>
    <w:rsid w:val="000F41CE"/>
    <w:rsid w:val="000F421B"/>
    <w:rsid w:val="000F444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14"/>
    <w:rsid w:val="000F785E"/>
    <w:rsid w:val="000F78C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2E2"/>
    <w:rsid w:val="00107358"/>
    <w:rsid w:val="00107759"/>
    <w:rsid w:val="00107B79"/>
    <w:rsid w:val="00107C32"/>
    <w:rsid w:val="00110164"/>
    <w:rsid w:val="0011061F"/>
    <w:rsid w:val="00110D81"/>
    <w:rsid w:val="00110D85"/>
    <w:rsid w:val="00111090"/>
    <w:rsid w:val="001111A4"/>
    <w:rsid w:val="00111311"/>
    <w:rsid w:val="00111917"/>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2074"/>
    <w:rsid w:val="00122510"/>
    <w:rsid w:val="00122851"/>
    <w:rsid w:val="00122C93"/>
    <w:rsid w:val="00122CCA"/>
    <w:rsid w:val="00122DBB"/>
    <w:rsid w:val="00122DE2"/>
    <w:rsid w:val="00122EE9"/>
    <w:rsid w:val="00122F42"/>
    <w:rsid w:val="00122F83"/>
    <w:rsid w:val="001232BA"/>
    <w:rsid w:val="001232C5"/>
    <w:rsid w:val="00123428"/>
    <w:rsid w:val="00123527"/>
    <w:rsid w:val="00123599"/>
    <w:rsid w:val="00123F98"/>
    <w:rsid w:val="00124021"/>
    <w:rsid w:val="001241E9"/>
    <w:rsid w:val="001241F1"/>
    <w:rsid w:val="0012427D"/>
    <w:rsid w:val="0012471A"/>
    <w:rsid w:val="001247FF"/>
    <w:rsid w:val="0012480F"/>
    <w:rsid w:val="00124C30"/>
    <w:rsid w:val="00124C3D"/>
    <w:rsid w:val="00124C99"/>
    <w:rsid w:val="00124E76"/>
    <w:rsid w:val="0012503E"/>
    <w:rsid w:val="00125848"/>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23B"/>
    <w:rsid w:val="00132311"/>
    <w:rsid w:val="001324B4"/>
    <w:rsid w:val="0013251E"/>
    <w:rsid w:val="0013253C"/>
    <w:rsid w:val="00132685"/>
    <w:rsid w:val="00132A76"/>
    <w:rsid w:val="00132ADA"/>
    <w:rsid w:val="00132B35"/>
    <w:rsid w:val="001335B9"/>
    <w:rsid w:val="00133CA8"/>
    <w:rsid w:val="0013400D"/>
    <w:rsid w:val="001340A1"/>
    <w:rsid w:val="00134145"/>
    <w:rsid w:val="00134242"/>
    <w:rsid w:val="00134293"/>
    <w:rsid w:val="001342C3"/>
    <w:rsid w:val="00134342"/>
    <w:rsid w:val="00134460"/>
    <w:rsid w:val="00134851"/>
    <w:rsid w:val="00134A91"/>
    <w:rsid w:val="00134D46"/>
    <w:rsid w:val="00135714"/>
    <w:rsid w:val="00135E22"/>
    <w:rsid w:val="0013618B"/>
    <w:rsid w:val="0013621B"/>
    <w:rsid w:val="0013622D"/>
    <w:rsid w:val="001363E6"/>
    <w:rsid w:val="0013654E"/>
    <w:rsid w:val="00136684"/>
    <w:rsid w:val="00136758"/>
    <w:rsid w:val="00136781"/>
    <w:rsid w:val="00136B6F"/>
    <w:rsid w:val="00136FB3"/>
    <w:rsid w:val="00136FD2"/>
    <w:rsid w:val="001370A8"/>
    <w:rsid w:val="0013740C"/>
    <w:rsid w:val="00137471"/>
    <w:rsid w:val="001378B5"/>
    <w:rsid w:val="00137972"/>
    <w:rsid w:val="00137A0B"/>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1E87"/>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8A9"/>
    <w:rsid w:val="0014596F"/>
    <w:rsid w:val="00145BC2"/>
    <w:rsid w:val="00145D6A"/>
    <w:rsid w:val="001460A1"/>
    <w:rsid w:val="0014611A"/>
    <w:rsid w:val="0014632D"/>
    <w:rsid w:val="0014656B"/>
    <w:rsid w:val="001465E5"/>
    <w:rsid w:val="00146A62"/>
    <w:rsid w:val="00146C9D"/>
    <w:rsid w:val="00146EDE"/>
    <w:rsid w:val="001477E5"/>
    <w:rsid w:val="00147A0D"/>
    <w:rsid w:val="00147AED"/>
    <w:rsid w:val="00147B37"/>
    <w:rsid w:val="00150286"/>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F4"/>
    <w:rsid w:val="001673C8"/>
    <w:rsid w:val="0016740B"/>
    <w:rsid w:val="001679C7"/>
    <w:rsid w:val="00167FF8"/>
    <w:rsid w:val="00167FFA"/>
    <w:rsid w:val="001700C8"/>
    <w:rsid w:val="001700E6"/>
    <w:rsid w:val="001703B2"/>
    <w:rsid w:val="001704A9"/>
    <w:rsid w:val="001705EC"/>
    <w:rsid w:val="00170981"/>
    <w:rsid w:val="00170B2B"/>
    <w:rsid w:val="00170E82"/>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13F"/>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41E"/>
    <w:rsid w:val="0017758F"/>
    <w:rsid w:val="00177649"/>
    <w:rsid w:val="00177C4F"/>
    <w:rsid w:val="0018003E"/>
    <w:rsid w:val="00180307"/>
    <w:rsid w:val="00180583"/>
    <w:rsid w:val="001807B6"/>
    <w:rsid w:val="001807F2"/>
    <w:rsid w:val="00180BBA"/>
    <w:rsid w:val="00181362"/>
    <w:rsid w:val="00181656"/>
    <w:rsid w:val="00181668"/>
    <w:rsid w:val="001817EB"/>
    <w:rsid w:val="00181B26"/>
    <w:rsid w:val="001820B0"/>
    <w:rsid w:val="001821D3"/>
    <w:rsid w:val="00182B23"/>
    <w:rsid w:val="0018305A"/>
    <w:rsid w:val="00183087"/>
    <w:rsid w:val="00183184"/>
    <w:rsid w:val="00183259"/>
    <w:rsid w:val="00183264"/>
    <w:rsid w:val="001834FD"/>
    <w:rsid w:val="0018369F"/>
    <w:rsid w:val="001837B2"/>
    <w:rsid w:val="0018390B"/>
    <w:rsid w:val="00183DB5"/>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558"/>
    <w:rsid w:val="0019263A"/>
    <w:rsid w:val="00192942"/>
    <w:rsid w:val="00192E65"/>
    <w:rsid w:val="00192FF2"/>
    <w:rsid w:val="00193071"/>
    <w:rsid w:val="00193407"/>
    <w:rsid w:val="001934BA"/>
    <w:rsid w:val="00193626"/>
    <w:rsid w:val="00193681"/>
    <w:rsid w:val="001938EC"/>
    <w:rsid w:val="001945B4"/>
    <w:rsid w:val="001949F3"/>
    <w:rsid w:val="00194BAF"/>
    <w:rsid w:val="00194F4E"/>
    <w:rsid w:val="0019538A"/>
    <w:rsid w:val="00195447"/>
    <w:rsid w:val="0019595A"/>
    <w:rsid w:val="00195C8B"/>
    <w:rsid w:val="00195CF6"/>
    <w:rsid w:val="00196043"/>
    <w:rsid w:val="001960F7"/>
    <w:rsid w:val="00196292"/>
    <w:rsid w:val="001964AF"/>
    <w:rsid w:val="001966C4"/>
    <w:rsid w:val="00196CBB"/>
    <w:rsid w:val="00196EA3"/>
    <w:rsid w:val="001970D4"/>
    <w:rsid w:val="0019725F"/>
    <w:rsid w:val="001979CE"/>
    <w:rsid w:val="00197CE6"/>
    <w:rsid w:val="00197F76"/>
    <w:rsid w:val="001A0174"/>
    <w:rsid w:val="001A025E"/>
    <w:rsid w:val="001A0441"/>
    <w:rsid w:val="001A048C"/>
    <w:rsid w:val="001A056B"/>
    <w:rsid w:val="001A0EDC"/>
    <w:rsid w:val="001A0F86"/>
    <w:rsid w:val="001A128A"/>
    <w:rsid w:val="001A189F"/>
    <w:rsid w:val="001A1AD3"/>
    <w:rsid w:val="001A1E3C"/>
    <w:rsid w:val="001A1ECD"/>
    <w:rsid w:val="001A1F1B"/>
    <w:rsid w:val="001A1F41"/>
    <w:rsid w:val="001A23D5"/>
    <w:rsid w:val="001A2528"/>
    <w:rsid w:val="001A2B29"/>
    <w:rsid w:val="001A2E70"/>
    <w:rsid w:val="001A2EF7"/>
    <w:rsid w:val="001A2F14"/>
    <w:rsid w:val="001A3160"/>
    <w:rsid w:val="001A318B"/>
    <w:rsid w:val="001A33D2"/>
    <w:rsid w:val="001A363A"/>
    <w:rsid w:val="001A3800"/>
    <w:rsid w:val="001A3960"/>
    <w:rsid w:val="001A3B60"/>
    <w:rsid w:val="001A4005"/>
    <w:rsid w:val="001A45EE"/>
    <w:rsid w:val="001A47F3"/>
    <w:rsid w:val="001A4B0B"/>
    <w:rsid w:val="001A51B9"/>
    <w:rsid w:val="001A5258"/>
    <w:rsid w:val="001A566F"/>
    <w:rsid w:val="001A5899"/>
    <w:rsid w:val="001A5905"/>
    <w:rsid w:val="001A599C"/>
    <w:rsid w:val="001A5B8A"/>
    <w:rsid w:val="001A5BA2"/>
    <w:rsid w:val="001A5DB5"/>
    <w:rsid w:val="001A5E34"/>
    <w:rsid w:val="001A60AF"/>
    <w:rsid w:val="001A6450"/>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B4C"/>
    <w:rsid w:val="001B0EAB"/>
    <w:rsid w:val="001B0EFC"/>
    <w:rsid w:val="001B0F08"/>
    <w:rsid w:val="001B0FF7"/>
    <w:rsid w:val="001B1243"/>
    <w:rsid w:val="001B1677"/>
    <w:rsid w:val="001B180A"/>
    <w:rsid w:val="001B1CAC"/>
    <w:rsid w:val="001B1E21"/>
    <w:rsid w:val="001B21D5"/>
    <w:rsid w:val="001B22F9"/>
    <w:rsid w:val="001B25A7"/>
    <w:rsid w:val="001B25D8"/>
    <w:rsid w:val="001B2D45"/>
    <w:rsid w:val="001B2FAA"/>
    <w:rsid w:val="001B2FC9"/>
    <w:rsid w:val="001B3242"/>
    <w:rsid w:val="001B33BA"/>
    <w:rsid w:val="001B37A4"/>
    <w:rsid w:val="001B37BC"/>
    <w:rsid w:val="001B3B8D"/>
    <w:rsid w:val="001B3C47"/>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46D"/>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8A9"/>
    <w:rsid w:val="001C5CD6"/>
    <w:rsid w:val="001C5DF2"/>
    <w:rsid w:val="001C6063"/>
    <w:rsid w:val="001C61E5"/>
    <w:rsid w:val="001C64EB"/>
    <w:rsid w:val="001C67D8"/>
    <w:rsid w:val="001C6869"/>
    <w:rsid w:val="001C6992"/>
    <w:rsid w:val="001C6C67"/>
    <w:rsid w:val="001C6EF5"/>
    <w:rsid w:val="001C7230"/>
    <w:rsid w:val="001C78FF"/>
    <w:rsid w:val="001C7927"/>
    <w:rsid w:val="001C7B46"/>
    <w:rsid w:val="001C7D76"/>
    <w:rsid w:val="001D0004"/>
    <w:rsid w:val="001D0513"/>
    <w:rsid w:val="001D06F8"/>
    <w:rsid w:val="001D07DC"/>
    <w:rsid w:val="001D07E7"/>
    <w:rsid w:val="001D0822"/>
    <w:rsid w:val="001D08CE"/>
    <w:rsid w:val="001D0960"/>
    <w:rsid w:val="001D09E2"/>
    <w:rsid w:val="001D0A1B"/>
    <w:rsid w:val="001D0E26"/>
    <w:rsid w:val="001D0FAE"/>
    <w:rsid w:val="001D12AB"/>
    <w:rsid w:val="001D1AB5"/>
    <w:rsid w:val="001D1BA2"/>
    <w:rsid w:val="001D20DB"/>
    <w:rsid w:val="001D21C6"/>
    <w:rsid w:val="001D28A4"/>
    <w:rsid w:val="001D2BCA"/>
    <w:rsid w:val="001D2D92"/>
    <w:rsid w:val="001D317E"/>
    <w:rsid w:val="001D3365"/>
    <w:rsid w:val="001D3631"/>
    <w:rsid w:val="001D39CC"/>
    <w:rsid w:val="001D3A48"/>
    <w:rsid w:val="001D3C18"/>
    <w:rsid w:val="001D3D51"/>
    <w:rsid w:val="001D40CA"/>
    <w:rsid w:val="001D41E5"/>
    <w:rsid w:val="001D43D9"/>
    <w:rsid w:val="001D481D"/>
    <w:rsid w:val="001D4930"/>
    <w:rsid w:val="001D5341"/>
    <w:rsid w:val="001D54EB"/>
    <w:rsid w:val="001D55E0"/>
    <w:rsid w:val="001D55E3"/>
    <w:rsid w:val="001D5D2C"/>
    <w:rsid w:val="001D5D9B"/>
    <w:rsid w:val="001D5E4F"/>
    <w:rsid w:val="001D5F7E"/>
    <w:rsid w:val="001D638C"/>
    <w:rsid w:val="001D69F3"/>
    <w:rsid w:val="001D7074"/>
    <w:rsid w:val="001D70E1"/>
    <w:rsid w:val="001D75A1"/>
    <w:rsid w:val="001D75F1"/>
    <w:rsid w:val="001D7683"/>
    <w:rsid w:val="001D798E"/>
    <w:rsid w:val="001D7D37"/>
    <w:rsid w:val="001D7D87"/>
    <w:rsid w:val="001D7F51"/>
    <w:rsid w:val="001E001B"/>
    <w:rsid w:val="001E0138"/>
    <w:rsid w:val="001E05B6"/>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2DB"/>
    <w:rsid w:val="001E6511"/>
    <w:rsid w:val="001E65B0"/>
    <w:rsid w:val="001E672F"/>
    <w:rsid w:val="001E6764"/>
    <w:rsid w:val="001E6A86"/>
    <w:rsid w:val="001E6D0A"/>
    <w:rsid w:val="001E6DC0"/>
    <w:rsid w:val="001E721A"/>
    <w:rsid w:val="001E72FB"/>
    <w:rsid w:val="001E783A"/>
    <w:rsid w:val="001E7BDC"/>
    <w:rsid w:val="001E7C26"/>
    <w:rsid w:val="001E7D8F"/>
    <w:rsid w:val="001E7F2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3B7"/>
    <w:rsid w:val="002015D9"/>
    <w:rsid w:val="00201B6A"/>
    <w:rsid w:val="00201CB4"/>
    <w:rsid w:val="00201D51"/>
    <w:rsid w:val="00202839"/>
    <w:rsid w:val="002028B4"/>
    <w:rsid w:val="00202A3A"/>
    <w:rsid w:val="00202A68"/>
    <w:rsid w:val="00203010"/>
    <w:rsid w:val="002032B7"/>
    <w:rsid w:val="00203949"/>
    <w:rsid w:val="00203CD1"/>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5F3E"/>
    <w:rsid w:val="00205FF9"/>
    <w:rsid w:val="002060A1"/>
    <w:rsid w:val="0020619F"/>
    <w:rsid w:val="0020640C"/>
    <w:rsid w:val="002066C9"/>
    <w:rsid w:val="002067B7"/>
    <w:rsid w:val="002069B9"/>
    <w:rsid w:val="002069DE"/>
    <w:rsid w:val="00206B1A"/>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B97"/>
    <w:rsid w:val="00210C3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3D4A"/>
    <w:rsid w:val="0021445E"/>
    <w:rsid w:val="0021453B"/>
    <w:rsid w:val="00214C08"/>
    <w:rsid w:val="0021527D"/>
    <w:rsid w:val="0021530A"/>
    <w:rsid w:val="002159A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643"/>
    <w:rsid w:val="0022298D"/>
    <w:rsid w:val="00222CDD"/>
    <w:rsid w:val="00222E3D"/>
    <w:rsid w:val="00222E7F"/>
    <w:rsid w:val="00223036"/>
    <w:rsid w:val="002233DD"/>
    <w:rsid w:val="002235F1"/>
    <w:rsid w:val="002238EB"/>
    <w:rsid w:val="00223AC0"/>
    <w:rsid w:val="00223D11"/>
    <w:rsid w:val="002247AE"/>
    <w:rsid w:val="00224B57"/>
    <w:rsid w:val="00224D38"/>
    <w:rsid w:val="00224E9C"/>
    <w:rsid w:val="00224FD8"/>
    <w:rsid w:val="00225200"/>
    <w:rsid w:val="002258C7"/>
    <w:rsid w:val="00225D11"/>
    <w:rsid w:val="002261FB"/>
    <w:rsid w:val="002263FB"/>
    <w:rsid w:val="002264C0"/>
    <w:rsid w:val="002264ED"/>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7C7"/>
    <w:rsid w:val="00231BA8"/>
    <w:rsid w:val="00231DA9"/>
    <w:rsid w:val="00231FED"/>
    <w:rsid w:val="00232286"/>
    <w:rsid w:val="00232291"/>
    <w:rsid w:val="0023263F"/>
    <w:rsid w:val="00232C4B"/>
    <w:rsid w:val="00232F72"/>
    <w:rsid w:val="00233031"/>
    <w:rsid w:val="0023306D"/>
    <w:rsid w:val="00233AAA"/>
    <w:rsid w:val="00233DA5"/>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4BA"/>
    <w:rsid w:val="00236784"/>
    <w:rsid w:val="00236818"/>
    <w:rsid w:val="00236B31"/>
    <w:rsid w:val="00237026"/>
    <w:rsid w:val="00237231"/>
    <w:rsid w:val="00237360"/>
    <w:rsid w:val="0023744E"/>
    <w:rsid w:val="00237A76"/>
    <w:rsid w:val="00237F74"/>
    <w:rsid w:val="00240099"/>
    <w:rsid w:val="00240648"/>
    <w:rsid w:val="002406E5"/>
    <w:rsid w:val="0024079B"/>
    <w:rsid w:val="00240A3D"/>
    <w:rsid w:val="00240CE5"/>
    <w:rsid w:val="0024131E"/>
    <w:rsid w:val="0024134B"/>
    <w:rsid w:val="00241481"/>
    <w:rsid w:val="00241718"/>
    <w:rsid w:val="0024195D"/>
    <w:rsid w:val="00241CCB"/>
    <w:rsid w:val="00241EED"/>
    <w:rsid w:val="00242059"/>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1E3"/>
    <w:rsid w:val="002532BD"/>
    <w:rsid w:val="00253367"/>
    <w:rsid w:val="00253414"/>
    <w:rsid w:val="00253964"/>
    <w:rsid w:val="00253A84"/>
    <w:rsid w:val="00253D11"/>
    <w:rsid w:val="00253D92"/>
    <w:rsid w:val="00253DB3"/>
    <w:rsid w:val="00254129"/>
    <w:rsid w:val="00254526"/>
    <w:rsid w:val="002546C1"/>
    <w:rsid w:val="00254AE0"/>
    <w:rsid w:val="002550DC"/>
    <w:rsid w:val="00255159"/>
    <w:rsid w:val="002551B5"/>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87A"/>
    <w:rsid w:val="00260E8A"/>
    <w:rsid w:val="002610BF"/>
    <w:rsid w:val="00261166"/>
    <w:rsid w:val="00261749"/>
    <w:rsid w:val="002619AA"/>
    <w:rsid w:val="00261BD1"/>
    <w:rsid w:val="00261D06"/>
    <w:rsid w:val="00261DF4"/>
    <w:rsid w:val="00262B5F"/>
    <w:rsid w:val="00262EC7"/>
    <w:rsid w:val="0026316B"/>
    <w:rsid w:val="002631CE"/>
    <w:rsid w:val="00263341"/>
    <w:rsid w:val="002638E2"/>
    <w:rsid w:val="00263B38"/>
    <w:rsid w:val="00263C86"/>
    <w:rsid w:val="00263D29"/>
    <w:rsid w:val="00263E31"/>
    <w:rsid w:val="00264501"/>
    <w:rsid w:val="002646FE"/>
    <w:rsid w:val="00264D72"/>
    <w:rsid w:val="00264E2B"/>
    <w:rsid w:val="002650D1"/>
    <w:rsid w:val="002652BB"/>
    <w:rsid w:val="002653D4"/>
    <w:rsid w:val="0026550D"/>
    <w:rsid w:val="002658EC"/>
    <w:rsid w:val="00265B00"/>
    <w:rsid w:val="00265B6D"/>
    <w:rsid w:val="00265BF0"/>
    <w:rsid w:val="00265D19"/>
    <w:rsid w:val="00265FF3"/>
    <w:rsid w:val="002660C6"/>
    <w:rsid w:val="002662A8"/>
    <w:rsid w:val="0026643A"/>
    <w:rsid w:val="002664B6"/>
    <w:rsid w:val="00266A80"/>
    <w:rsid w:val="00266AEA"/>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0A3"/>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6F74"/>
    <w:rsid w:val="00277044"/>
    <w:rsid w:val="00277073"/>
    <w:rsid w:val="00277269"/>
    <w:rsid w:val="0027742D"/>
    <w:rsid w:val="0027750D"/>
    <w:rsid w:val="0027754B"/>
    <w:rsid w:val="002775CF"/>
    <w:rsid w:val="00277C21"/>
    <w:rsid w:val="00277F52"/>
    <w:rsid w:val="00280256"/>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144"/>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54"/>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DB"/>
    <w:rsid w:val="002A3E49"/>
    <w:rsid w:val="002A3E85"/>
    <w:rsid w:val="002A4018"/>
    <w:rsid w:val="002A4255"/>
    <w:rsid w:val="002A4428"/>
    <w:rsid w:val="002A4584"/>
    <w:rsid w:val="002A46A0"/>
    <w:rsid w:val="002A475C"/>
    <w:rsid w:val="002A4799"/>
    <w:rsid w:val="002A47D9"/>
    <w:rsid w:val="002A4E83"/>
    <w:rsid w:val="002A519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C60"/>
    <w:rsid w:val="002B0DA0"/>
    <w:rsid w:val="002B0F01"/>
    <w:rsid w:val="002B1213"/>
    <w:rsid w:val="002B149D"/>
    <w:rsid w:val="002B1569"/>
    <w:rsid w:val="002B16E7"/>
    <w:rsid w:val="002B1990"/>
    <w:rsid w:val="002B1A0A"/>
    <w:rsid w:val="002B1BA2"/>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36"/>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5CB5"/>
    <w:rsid w:val="002B6295"/>
    <w:rsid w:val="002B64E6"/>
    <w:rsid w:val="002B6546"/>
    <w:rsid w:val="002B67AB"/>
    <w:rsid w:val="002B6D28"/>
    <w:rsid w:val="002B6D92"/>
    <w:rsid w:val="002B6E1A"/>
    <w:rsid w:val="002B7197"/>
    <w:rsid w:val="002B797F"/>
    <w:rsid w:val="002B7B45"/>
    <w:rsid w:val="002B7F5F"/>
    <w:rsid w:val="002C01BC"/>
    <w:rsid w:val="002C0216"/>
    <w:rsid w:val="002C0589"/>
    <w:rsid w:val="002C0653"/>
    <w:rsid w:val="002C07E7"/>
    <w:rsid w:val="002C0F59"/>
    <w:rsid w:val="002C0FD2"/>
    <w:rsid w:val="002C0FD9"/>
    <w:rsid w:val="002C1259"/>
    <w:rsid w:val="002C1312"/>
    <w:rsid w:val="002C1548"/>
    <w:rsid w:val="002C16E8"/>
    <w:rsid w:val="002C19A9"/>
    <w:rsid w:val="002C19FD"/>
    <w:rsid w:val="002C1BC9"/>
    <w:rsid w:val="002C1D47"/>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28C"/>
    <w:rsid w:val="002C3788"/>
    <w:rsid w:val="002C3B0F"/>
    <w:rsid w:val="002C3BBD"/>
    <w:rsid w:val="002C3ECB"/>
    <w:rsid w:val="002C3FDF"/>
    <w:rsid w:val="002C41C9"/>
    <w:rsid w:val="002C454A"/>
    <w:rsid w:val="002C4806"/>
    <w:rsid w:val="002C4F8A"/>
    <w:rsid w:val="002C507D"/>
    <w:rsid w:val="002C55FD"/>
    <w:rsid w:val="002C5898"/>
    <w:rsid w:val="002C58B3"/>
    <w:rsid w:val="002C5AB1"/>
    <w:rsid w:val="002C5BE7"/>
    <w:rsid w:val="002C5D50"/>
    <w:rsid w:val="002C6203"/>
    <w:rsid w:val="002C6670"/>
    <w:rsid w:val="002C66C1"/>
    <w:rsid w:val="002C6817"/>
    <w:rsid w:val="002C681B"/>
    <w:rsid w:val="002C6C52"/>
    <w:rsid w:val="002C70B6"/>
    <w:rsid w:val="002C73F9"/>
    <w:rsid w:val="002C75A7"/>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989"/>
    <w:rsid w:val="002D7D49"/>
    <w:rsid w:val="002D7E90"/>
    <w:rsid w:val="002E0534"/>
    <w:rsid w:val="002E09CE"/>
    <w:rsid w:val="002E09E2"/>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3A3"/>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9ED"/>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425"/>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1F4A"/>
    <w:rsid w:val="00302083"/>
    <w:rsid w:val="003020DF"/>
    <w:rsid w:val="003021E2"/>
    <w:rsid w:val="003021F9"/>
    <w:rsid w:val="00302D99"/>
    <w:rsid w:val="00303133"/>
    <w:rsid w:val="003032CF"/>
    <w:rsid w:val="003033E4"/>
    <w:rsid w:val="00303737"/>
    <w:rsid w:val="00303997"/>
    <w:rsid w:val="00304067"/>
    <w:rsid w:val="00304136"/>
    <w:rsid w:val="0030416F"/>
    <w:rsid w:val="00304436"/>
    <w:rsid w:val="00304981"/>
    <w:rsid w:val="00304A6F"/>
    <w:rsid w:val="00304A9D"/>
    <w:rsid w:val="00304BCF"/>
    <w:rsid w:val="00305072"/>
    <w:rsid w:val="003050E4"/>
    <w:rsid w:val="00305222"/>
    <w:rsid w:val="0030549D"/>
    <w:rsid w:val="003060DA"/>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909"/>
    <w:rsid w:val="00317A00"/>
    <w:rsid w:val="00317A6C"/>
    <w:rsid w:val="00317C24"/>
    <w:rsid w:val="00317F8F"/>
    <w:rsid w:val="00320556"/>
    <w:rsid w:val="003205B4"/>
    <w:rsid w:val="0032060B"/>
    <w:rsid w:val="00320744"/>
    <w:rsid w:val="00320806"/>
    <w:rsid w:val="003208EB"/>
    <w:rsid w:val="00320CAD"/>
    <w:rsid w:val="00320D24"/>
    <w:rsid w:val="00321081"/>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36C"/>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17"/>
    <w:rsid w:val="003341C3"/>
    <w:rsid w:val="0033425A"/>
    <w:rsid w:val="00334758"/>
    <w:rsid w:val="00334DBB"/>
    <w:rsid w:val="00334DCA"/>
    <w:rsid w:val="00334F11"/>
    <w:rsid w:val="00334F3D"/>
    <w:rsid w:val="00334FEC"/>
    <w:rsid w:val="00335134"/>
    <w:rsid w:val="00335260"/>
    <w:rsid w:val="003353AA"/>
    <w:rsid w:val="003360BC"/>
    <w:rsid w:val="0033628B"/>
    <w:rsid w:val="0033636C"/>
    <w:rsid w:val="003363EB"/>
    <w:rsid w:val="0033651D"/>
    <w:rsid w:val="003366AB"/>
    <w:rsid w:val="003366DD"/>
    <w:rsid w:val="003369EB"/>
    <w:rsid w:val="00336B98"/>
    <w:rsid w:val="00336D26"/>
    <w:rsid w:val="0033708D"/>
    <w:rsid w:val="003371F1"/>
    <w:rsid w:val="00337468"/>
    <w:rsid w:val="0033781A"/>
    <w:rsid w:val="00337AEE"/>
    <w:rsid w:val="00337B32"/>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3F38"/>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17"/>
    <w:rsid w:val="0035396F"/>
    <w:rsid w:val="00353A71"/>
    <w:rsid w:val="00353B35"/>
    <w:rsid w:val="00354AB0"/>
    <w:rsid w:val="00354B84"/>
    <w:rsid w:val="00355127"/>
    <w:rsid w:val="0035534C"/>
    <w:rsid w:val="0035554B"/>
    <w:rsid w:val="00355625"/>
    <w:rsid w:val="00355657"/>
    <w:rsid w:val="003556B4"/>
    <w:rsid w:val="003557CA"/>
    <w:rsid w:val="003557CF"/>
    <w:rsid w:val="00355E58"/>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0CAC"/>
    <w:rsid w:val="0036119F"/>
    <w:rsid w:val="0036123A"/>
    <w:rsid w:val="003614EF"/>
    <w:rsid w:val="0036185A"/>
    <w:rsid w:val="00361890"/>
    <w:rsid w:val="003619DA"/>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B7D"/>
    <w:rsid w:val="00363C21"/>
    <w:rsid w:val="00363DD5"/>
    <w:rsid w:val="003640F5"/>
    <w:rsid w:val="00364233"/>
    <w:rsid w:val="003642C6"/>
    <w:rsid w:val="003645D5"/>
    <w:rsid w:val="00364774"/>
    <w:rsid w:val="00364AEE"/>
    <w:rsid w:val="00364F65"/>
    <w:rsid w:val="0036501F"/>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1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5D2"/>
    <w:rsid w:val="003726BC"/>
    <w:rsid w:val="0037271E"/>
    <w:rsid w:val="003727DC"/>
    <w:rsid w:val="003729B9"/>
    <w:rsid w:val="00372DC6"/>
    <w:rsid w:val="003731CF"/>
    <w:rsid w:val="003733B0"/>
    <w:rsid w:val="003733D5"/>
    <w:rsid w:val="00373683"/>
    <w:rsid w:val="00373724"/>
    <w:rsid w:val="00373796"/>
    <w:rsid w:val="003737B3"/>
    <w:rsid w:val="00373A07"/>
    <w:rsid w:val="00373F80"/>
    <w:rsid w:val="00373FF6"/>
    <w:rsid w:val="0037402C"/>
    <w:rsid w:val="00374762"/>
    <w:rsid w:val="00375263"/>
    <w:rsid w:val="003753F8"/>
    <w:rsid w:val="003756EB"/>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97"/>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D8"/>
    <w:rsid w:val="00392DF8"/>
    <w:rsid w:val="00392EF0"/>
    <w:rsid w:val="00393280"/>
    <w:rsid w:val="00393303"/>
    <w:rsid w:val="00393353"/>
    <w:rsid w:val="00393775"/>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3DE"/>
    <w:rsid w:val="003966FC"/>
    <w:rsid w:val="00396AE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736"/>
    <w:rsid w:val="003A0B0A"/>
    <w:rsid w:val="003A0BFF"/>
    <w:rsid w:val="003A0C8B"/>
    <w:rsid w:val="003A0CD9"/>
    <w:rsid w:val="003A12BA"/>
    <w:rsid w:val="003A1583"/>
    <w:rsid w:val="003A16FE"/>
    <w:rsid w:val="003A186A"/>
    <w:rsid w:val="003A19D9"/>
    <w:rsid w:val="003A22C1"/>
    <w:rsid w:val="003A23D7"/>
    <w:rsid w:val="003A2519"/>
    <w:rsid w:val="003A26AA"/>
    <w:rsid w:val="003A2EAF"/>
    <w:rsid w:val="003A303B"/>
    <w:rsid w:val="003A3124"/>
    <w:rsid w:val="003A33D2"/>
    <w:rsid w:val="003A33D5"/>
    <w:rsid w:val="003A3ABE"/>
    <w:rsid w:val="003A3ADA"/>
    <w:rsid w:val="003A40F5"/>
    <w:rsid w:val="003A43DF"/>
    <w:rsid w:val="003A44A7"/>
    <w:rsid w:val="003A452E"/>
    <w:rsid w:val="003A47CD"/>
    <w:rsid w:val="003A4875"/>
    <w:rsid w:val="003A4C04"/>
    <w:rsid w:val="003A4C31"/>
    <w:rsid w:val="003A510C"/>
    <w:rsid w:val="003A529F"/>
    <w:rsid w:val="003A56C7"/>
    <w:rsid w:val="003A5845"/>
    <w:rsid w:val="003A586D"/>
    <w:rsid w:val="003A596C"/>
    <w:rsid w:val="003A5BB0"/>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215"/>
    <w:rsid w:val="003B4563"/>
    <w:rsid w:val="003B46F2"/>
    <w:rsid w:val="003B47E0"/>
    <w:rsid w:val="003B48D2"/>
    <w:rsid w:val="003B4C6A"/>
    <w:rsid w:val="003B4DCE"/>
    <w:rsid w:val="003B50B4"/>
    <w:rsid w:val="003B50C3"/>
    <w:rsid w:val="003B5466"/>
    <w:rsid w:val="003B54B7"/>
    <w:rsid w:val="003B58C5"/>
    <w:rsid w:val="003B5A78"/>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4C4"/>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A0F"/>
    <w:rsid w:val="003D3B2B"/>
    <w:rsid w:val="003D40BE"/>
    <w:rsid w:val="003D4392"/>
    <w:rsid w:val="003D449F"/>
    <w:rsid w:val="003D45BA"/>
    <w:rsid w:val="003D4643"/>
    <w:rsid w:val="003D4820"/>
    <w:rsid w:val="003D488F"/>
    <w:rsid w:val="003D50B0"/>
    <w:rsid w:val="003D50EF"/>
    <w:rsid w:val="003D5145"/>
    <w:rsid w:val="003D57E4"/>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7D"/>
    <w:rsid w:val="003E1D1B"/>
    <w:rsid w:val="003E238D"/>
    <w:rsid w:val="003E2894"/>
    <w:rsid w:val="003E2921"/>
    <w:rsid w:val="003E2CAC"/>
    <w:rsid w:val="003E2DFA"/>
    <w:rsid w:val="003E2F6E"/>
    <w:rsid w:val="003E2FE9"/>
    <w:rsid w:val="003E3084"/>
    <w:rsid w:val="003E33C9"/>
    <w:rsid w:val="003E3A77"/>
    <w:rsid w:val="003E3C82"/>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661"/>
    <w:rsid w:val="003F27A5"/>
    <w:rsid w:val="003F2A30"/>
    <w:rsid w:val="003F2E51"/>
    <w:rsid w:val="003F2FED"/>
    <w:rsid w:val="003F30C9"/>
    <w:rsid w:val="003F315B"/>
    <w:rsid w:val="003F3491"/>
    <w:rsid w:val="003F3558"/>
    <w:rsid w:val="003F3590"/>
    <w:rsid w:val="003F3D04"/>
    <w:rsid w:val="003F417A"/>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B25"/>
    <w:rsid w:val="00401C47"/>
    <w:rsid w:val="00401C49"/>
    <w:rsid w:val="00401D65"/>
    <w:rsid w:val="00401E21"/>
    <w:rsid w:val="00401F76"/>
    <w:rsid w:val="004020CF"/>
    <w:rsid w:val="00402418"/>
    <w:rsid w:val="00402594"/>
    <w:rsid w:val="004027A9"/>
    <w:rsid w:val="00402950"/>
    <w:rsid w:val="00402FEB"/>
    <w:rsid w:val="004031F9"/>
    <w:rsid w:val="004036B5"/>
    <w:rsid w:val="00403D1B"/>
    <w:rsid w:val="00403D87"/>
    <w:rsid w:val="00403E7D"/>
    <w:rsid w:val="0040412B"/>
    <w:rsid w:val="00404171"/>
    <w:rsid w:val="0040433E"/>
    <w:rsid w:val="0040469F"/>
    <w:rsid w:val="004047DD"/>
    <w:rsid w:val="00404B34"/>
    <w:rsid w:val="00404B59"/>
    <w:rsid w:val="00404C4C"/>
    <w:rsid w:val="00404E7D"/>
    <w:rsid w:val="0040573D"/>
    <w:rsid w:val="00405C34"/>
    <w:rsid w:val="00405D2E"/>
    <w:rsid w:val="00405F63"/>
    <w:rsid w:val="00405F87"/>
    <w:rsid w:val="00405FC3"/>
    <w:rsid w:val="004061E2"/>
    <w:rsid w:val="0040627E"/>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07F2D"/>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2F6A"/>
    <w:rsid w:val="00413024"/>
    <w:rsid w:val="00413159"/>
    <w:rsid w:val="004131BB"/>
    <w:rsid w:val="004131F8"/>
    <w:rsid w:val="004133FF"/>
    <w:rsid w:val="0041356F"/>
    <w:rsid w:val="004139A7"/>
    <w:rsid w:val="00413C7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6E7"/>
    <w:rsid w:val="00421735"/>
    <w:rsid w:val="00421BAE"/>
    <w:rsid w:val="0042237E"/>
    <w:rsid w:val="004223ED"/>
    <w:rsid w:val="00422F6F"/>
    <w:rsid w:val="004230EA"/>
    <w:rsid w:val="00423181"/>
    <w:rsid w:val="004234C7"/>
    <w:rsid w:val="00423701"/>
    <w:rsid w:val="004237B6"/>
    <w:rsid w:val="00423839"/>
    <w:rsid w:val="0042393E"/>
    <w:rsid w:val="00423B6E"/>
    <w:rsid w:val="00423C04"/>
    <w:rsid w:val="00424BD1"/>
    <w:rsid w:val="00424F51"/>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92"/>
    <w:rsid w:val="004313C0"/>
    <w:rsid w:val="00431484"/>
    <w:rsid w:val="0043150D"/>
    <w:rsid w:val="0043163B"/>
    <w:rsid w:val="00431BFB"/>
    <w:rsid w:val="00431C10"/>
    <w:rsid w:val="00431C3C"/>
    <w:rsid w:val="0043209F"/>
    <w:rsid w:val="00432459"/>
    <w:rsid w:val="0043254E"/>
    <w:rsid w:val="0043272C"/>
    <w:rsid w:val="004329C8"/>
    <w:rsid w:val="00432ABF"/>
    <w:rsid w:val="00432C4E"/>
    <w:rsid w:val="00432DA7"/>
    <w:rsid w:val="00432EC5"/>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37"/>
    <w:rsid w:val="004354AE"/>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FF9"/>
    <w:rsid w:val="00444246"/>
    <w:rsid w:val="004442DB"/>
    <w:rsid w:val="00444564"/>
    <w:rsid w:val="00444959"/>
    <w:rsid w:val="00444A64"/>
    <w:rsid w:val="00445487"/>
    <w:rsid w:val="0044574C"/>
    <w:rsid w:val="0044587E"/>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838"/>
    <w:rsid w:val="004538BA"/>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440"/>
    <w:rsid w:val="0046650E"/>
    <w:rsid w:val="004666E7"/>
    <w:rsid w:val="00466BF6"/>
    <w:rsid w:val="00466D75"/>
    <w:rsid w:val="00466D8E"/>
    <w:rsid w:val="004675FD"/>
    <w:rsid w:val="00467A8C"/>
    <w:rsid w:val="00467C82"/>
    <w:rsid w:val="00467CC7"/>
    <w:rsid w:val="00467E64"/>
    <w:rsid w:val="00467EC2"/>
    <w:rsid w:val="00467FA4"/>
    <w:rsid w:val="00470017"/>
    <w:rsid w:val="00470390"/>
    <w:rsid w:val="0047059C"/>
    <w:rsid w:val="0047063A"/>
    <w:rsid w:val="004707C6"/>
    <w:rsid w:val="00470F13"/>
    <w:rsid w:val="00471135"/>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44F"/>
    <w:rsid w:val="00477677"/>
    <w:rsid w:val="00477992"/>
    <w:rsid w:val="00477F9D"/>
    <w:rsid w:val="0048010B"/>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1C3"/>
    <w:rsid w:val="004828EC"/>
    <w:rsid w:val="004830BE"/>
    <w:rsid w:val="00483171"/>
    <w:rsid w:val="004831DA"/>
    <w:rsid w:val="004831FD"/>
    <w:rsid w:val="0048328E"/>
    <w:rsid w:val="0048363D"/>
    <w:rsid w:val="00483A17"/>
    <w:rsid w:val="00483F4E"/>
    <w:rsid w:val="004841B8"/>
    <w:rsid w:val="0048430D"/>
    <w:rsid w:val="0048472D"/>
    <w:rsid w:val="004849D5"/>
    <w:rsid w:val="00484A58"/>
    <w:rsid w:val="00484C55"/>
    <w:rsid w:val="004851A2"/>
    <w:rsid w:val="00485CCF"/>
    <w:rsid w:val="00485DBF"/>
    <w:rsid w:val="00486420"/>
    <w:rsid w:val="00486A02"/>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1FB2"/>
    <w:rsid w:val="00492004"/>
    <w:rsid w:val="00492115"/>
    <w:rsid w:val="00492129"/>
    <w:rsid w:val="00492390"/>
    <w:rsid w:val="0049277E"/>
    <w:rsid w:val="00492DD8"/>
    <w:rsid w:val="004936EF"/>
    <w:rsid w:val="004937CB"/>
    <w:rsid w:val="004939B9"/>
    <w:rsid w:val="00493BE0"/>
    <w:rsid w:val="00493FB0"/>
    <w:rsid w:val="004942A4"/>
    <w:rsid w:val="004948F4"/>
    <w:rsid w:val="004949EF"/>
    <w:rsid w:val="0049521D"/>
    <w:rsid w:val="00495272"/>
    <w:rsid w:val="00495522"/>
    <w:rsid w:val="0049570F"/>
    <w:rsid w:val="00495861"/>
    <w:rsid w:val="004958BE"/>
    <w:rsid w:val="00495956"/>
    <w:rsid w:val="00496347"/>
    <w:rsid w:val="00496746"/>
    <w:rsid w:val="00496855"/>
    <w:rsid w:val="00496D37"/>
    <w:rsid w:val="00496F7D"/>
    <w:rsid w:val="0049716B"/>
    <w:rsid w:val="004974FB"/>
    <w:rsid w:val="004978B9"/>
    <w:rsid w:val="00497A69"/>
    <w:rsid w:val="00497A7D"/>
    <w:rsid w:val="00497D9F"/>
    <w:rsid w:val="004A04F1"/>
    <w:rsid w:val="004A056C"/>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358"/>
    <w:rsid w:val="004A640F"/>
    <w:rsid w:val="004A6447"/>
    <w:rsid w:val="004A7015"/>
    <w:rsid w:val="004A70DB"/>
    <w:rsid w:val="004A7305"/>
    <w:rsid w:val="004A731C"/>
    <w:rsid w:val="004A760D"/>
    <w:rsid w:val="004A7CD4"/>
    <w:rsid w:val="004B03F7"/>
    <w:rsid w:val="004B04E0"/>
    <w:rsid w:val="004B0561"/>
    <w:rsid w:val="004B087C"/>
    <w:rsid w:val="004B09A7"/>
    <w:rsid w:val="004B0D5F"/>
    <w:rsid w:val="004B0F37"/>
    <w:rsid w:val="004B12FB"/>
    <w:rsid w:val="004B15EB"/>
    <w:rsid w:val="004B18D3"/>
    <w:rsid w:val="004B1AF1"/>
    <w:rsid w:val="004B1BAD"/>
    <w:rsid w:val="004B1EF7"/>
    <w:rsid w:val="004B1F8B"/>
    <w:rsid w:val="004B225A"/>
    <w:rsid w:val="004B262C"/>
    <w:rsid w:val="004B2B18"/>
    <w:rsid w:val="004B2CC8"/>
    <w:rsid w:val="004B3155"/>
    <w:rsid w:val="004B368E"/>
    <w:rsid w:val="004B382D"/>
    <w:rsid w:val="004B38B9"/>
    <w:rsid w:val="004B3914"/>
    <w:rsid w:val="004B3E54"/>
    <w:rsid w:val="004B3EEF"/>
    <w:rsid w:val="004B4210"/>
    <w:rsid w:val="004B4262"/>
    <w:rsid w:val="004B43F7"/>
    <w:rsid w:val="004B4585"/>
    <w:rsid w:val="004B46D3"/>
    <w:rsid w:val="004B4791"/>
    <w:rsid w:val="004B4CDC"/>
    <w:rsid w:val="004B55CA"/>
    <w:rsid w:val="004B5A36"/>
    <w:rsid w:val="004B5A7C"/>
    <w:rsid w:val="004B5AF5"/>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7C0"/>
    <w:rsid w:val="004C5892"/>
    <w:rsid w:val="004C5A09"/>
    <w:rsid w:val="004C6598"/>
    <w:rsid w:val="004C6A53"/>
    <w:rsid w:val="004C6A5D"/>
    <w:rsid w:val="004C6B56"/>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177"/>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951"/>
    <w:rsid w:val="004D5965"/>
    <w:rsid w:val="004D5981"/>
    <w:rsid w:val="004D5B2B"/>
    <w:rsid w:val="004D5B64"/>
    <w:rsid w:val="004D5BA0"/>
    <w:rsid w:val="004D5EB7"/>
    <w:rsid w:val="004D6414"/>
    <w:rsid w:val="004D6881"/>
    <w:rsid w:val="004D6B63"/>
    <w:rsid w:val="004D6D6F"/>
    <w:rsid w:val="004D6D92"/>
    <w:rsid w:val="004D6EAD"/>
    <w:rsid w:val="004D70E3"/>
    <w:rsid w:val="004D74FC"/>
    <w:rsid w:val="004D7676"/>
    <w:rsid w:val="004D7975"/>
    <w:rsid w:val="004D7F89"/>
    <w:rsid w:val="004E072C"/>
    <w:rsid w:val="004E0892"/>
    <w:rsid w:val="004E0ABE"/>
    <w:rsid w:val="004E0DE5"/>
    <w:rsid w:val="004E1065"/>
    <w:rsid w:val="004E186C"/>
    <w:rsid w:val="004E1A00"/>
    <w:rsid w:val="004E1AA2"/>
    <w:rsid w:val="004E1BF0"/>
    <w:rsid w:val="004E2064"/>
    <w:rsid w:val="004E21DC"/>
    <w:rsid w:val="004E2233"/>
    <w:rsid w:val="004E2762"/>
    <w:rsid w:val="004E2858"/>
    <w:rsid w:val="004E288B"/>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50002D"/>
    <w:rsid w:val="0050007A"/>
    <w:rsid w:val="005006C7"/>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11F9"/>
    <w:rsid w:val="005113B9"/>
    <w:rsid w:val="0051178C"/>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95B"/>
    <w:rsid w:val="00515BA3"/>
    <w:rsid w:val="00515C6A"/>
    <w:rsid w:val="0051614B"/>
    <w:rsid w:val="005164B5"/>
    <w:rsid w:val="00516511"/>
    <w:rsid w:val="005165D7"/>
    <w:rsid w:val="0051660C"/>
    <w:rsid w:val="005166A9"/>
    <w:rsid w:val="005167F0"/>
    <w:rsid w:val="0051683F"/>
    <w:rsid w:val="0051690F"/>
    <w:rsid w:val="00516C47"/>
    <w:rsid w:val="00516DE1"/>
    <w:rsid w:val="00516E95"/>
    <w:rsid w:val="00516F05"/>
    <w:rsid w:val="00517CDD"/>
    <w:rsid w:val="00517EDD"/>
    <w:rsid w:val="0052063E"/>
    <w:rsid w:val="0052080F"/>
    <w:rsid w:val="005208E5"/>
    <w:rsid w:val="00520B6C"/>
    <w:rsid w:val="00520C7B"/>
    <w:rsid w:val="005213C1"/>
    <w:rsid w:val="0052147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4F39"/>
    <w:rsid w:val="00525604"/>
    <w:rsid w:val="0052575E"/>
    <w:rsid w:val="005259FC"/>
    <w:rsid w:val="0052624C"/>
    <w:rsid w:val="0052656C"/>
    <w:rsid w:val="00526A7A"/>
    <w:rsid w:val="00526CA7"/>
    <w:rsid w:val="00526CC3"/>
    <w:rsid w:val="00526F68"/>
    <w:rsid w:val="00527425"/>
    <w:rsid w:val="00527576"/>
    <w:rsid w:val="005277C4"/>
    <w:rsid w:val="00527808"/>
    <w:rsid w:val="00527BF8"/>
    <w:rsid w:val="00527D1C"/>
    <w:rsid w:val="0053024B"/>
    <w:rsid w:val="005303BD"/>
    <w:rsid w:val="005306CC"/>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25"/>
    <w:rsid w:val="00535CA2"/>
    <w:rsid w:val="00535D3A"/>
    <w:rsid w:val="005361F0"/>
    <w:rsid w:val="0053634C"/>
    <w:rsid w:val="005364FC"/>
    <w:rsid w:val="00536692"/>
    <w:rsid w:val="00536EA2"/>
    <w:rsid w:val="0053712D"/>
    <w:rsid w:val="005372FF"/>
    <w:rsid w:val="00537328"/>
    <w:rsid w:val="0053766A"/>
    <w:rsid w:val="005376A3"/>
    <w:rsid w:val="00537A38"/>
    <w:rsid w:val="00537B2F"/>
    <w:rsid w:val="0054056D"/>
    <w:rsid w:val="00540586"/>
    <w:rsid w:val="005405BD"/>
    <w:rsid w:val="00540EBB"/>
    <w:rsid w:val="00540F2D"/>
    <w:rsid w:val="00541049"/>
    <w:rsid w:val="00541528"/>
    <w:rsid w:val="0054163C"/>
    <w:rsid w:val="005417A8"/>
    <w:rsid w:val="00541853"/>
    <w:rsid w:val="0054199D"/>
    <w:rsid w:val="00541A2C"/>
    <w:rsid w:val="00541AEB"/>
    <w:rsid w:val="00541BEA"/>
    <w:rsid w:val="00541C59"/>
    <w:rsid w:val="00542757"/>
    <w:rsid w:val="00542AEF"/>
    <w:rsid w:val="00542BB0"/>
    <w:rsid w:val="00542C19"/>
    <w:rsid w:val="00542D31"/>
    <w:rsid w:val="00542DEB"/>
    <w:rsid w:val="005432D4"/>
    <w:rsid w:val="0054330C"/>
    <w:rsid w:val="005433EF"/>
    <w:rsid w:val="00543593"/>
    <w:rsid w:val="00543A89"/>
    <w:rsid w:val="00543F5A"/>
    <w:rsid w:val="00544516"/>
    <w:rsid w:val="005446BA"/>
    <w:rsid w:val="00544728"/>
    <w:rsid w:val="00544753"/>
    <w:rsid w:val="005447E2"/>
    <w:rsid w:val="00544ACA"/>
    <w:rsid w:val="00544DDF"/>
    <w:rsid w:val="005454B4"/>
    <w:rsid w:val="0054552E"/>
    <w:rsid w:val="0054595F"/>
    <w:rsid w:val="00545A5B"/>
    <w:rsid w:val="00545EF6"/>
    <w:rsid w:val="00545FB8"/>
    <w:rsid w:val="0054675C"/>
    <w:rsid w:val="005469D2"/>
    <w:rsid w:val="00546BE7"/>
    <w:rsid w:val="00546F14"/>
    <w:rsid w:val="005471D1"/>
    <w:rsid w:val="0054751C"/>
    <w:rsid w:val="00547A82"/>
    <w:rsid w:val="00550501"/>
    <w:rsid w:val="00550861"/>
    <w:rsid w:val="00550932"/>
    <w:rsid w:val="00550A0F"/>
    <w:rsid w:val="00550D82"/>
    <w:rsid w:val="00551CF0"/>
    <w:rsid w:val="00551E18"/>
    <w:rsid w:val="00551E3E"/>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4245"/>
    <w:rsid w:val="00554500"/>
    <w:rsid w:val="00554685"/>
    <w:rsid w:val="00554749"/>
    <w:rsid w:val="00554829"/>
    <w:rsid w:val="00554F93"/>
    <w:rsid w:val="00555430"/>
    <w:rsid w:val="00555548"/>
    <w:rsid w:val="00555585"/>
    <w:rsid w:val="00555852"/>
    <w:rsid w:val="005558C1"/>
    <w:rsid w:val="005558EE"/>
    <w:rsid w:val="00555B87"/>
    <w:rsid w:val="00556106"/>
    <w:rsid w:val="005563A3"/>
    <w:rsid w:val="005563B0"/>
    <w:rsid w:val="00556BE1"/>
    <w:rsid w:val="00556D87"/>
    <w:rsid w:val="00556E0D"/>
    <w:rsid w:val="00556EBD"/>
    <w:rsid w:val="0055718E"/>
    <w:rsid w:val="0055724F"/>
    <w:rsid w:val="00557D56"/>
    <w:rsid w:val="00557E35"/>
    <w:rsid w:val="00557E39"/>
    <w:rsid w:val="00557FF0"/>
    <w:rsid w:val="00560034"/>
    <w:rsid w:val="005601F3"/>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DE1"/>
    <w:rsid w:val="00564FA9"/>
    <w:rsid w:val="005652E0"/>
    <w:rsid w:val="0056548F"/>
    <w:rsid w:val="005654D9"/>
    <w:rsid w:val="0056551C"/>
    <w:rsid w:val="00565527"/>
    <w:rsid w:val="005658FB"/>
    <w:rsid w:val="00565CAB"/>
    <w:rsid w:val="00565E93"/>
    <w:rsid w:val="00566250"/>
    <w:rsid w:val="005664F1"/>
    <w:rsid w:val="00566804"/>
    <w:rsid w:val="00566842"/>
    <w:rsid w:val="005669AD"/>
    <w:rsid w:val="00566D4A"/>
    <w:rsid w:val="00566D6C"/>
    <w:rsid w:val="00567C67"/>
    <w:rsid w:val="00567CFA"/>
    <w:rsid w:val="0057050C"/>
    <w:rsid w:val="00570708"/>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286"/>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D23"/>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06B"/>
    <w:rsid w:val="00587273"/>
    <w:rsid w:val="0058731B"/>
    <w:rsid w:val="005877AD"/>
    <w:rsid w:val="00587898"/>
    <w:rsid w:val="005878C3"/>
    <w:rsid w:val="00590236"/>
    <w:rsid w:val="005902A7"/>
    <w:rsid w:val="005907C7"/>
    <w:rsid w:val="00590B58"/>
    <w:rsid w:val="00590BA1"/>
    <w:rsid w:val="00590BCD"/>
    <w:rsid w:val="00590D67"/>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3EC4"/>
    <w:rsid w:val="00594407"/>
    <w:rsid w:val="00594420"/>
    <w:rsid w:val="00594528"/>
    <w:rsid w:val="005947A5"/>
    <w:rsid w:val="005951B6"/>
    <w:rsid w:val="00595221"/>
    <w:rsid w:val="00595345"/>
    <w:rsid w:val="005953CD"/>
    <w:rsid w:val="0059565F"/>
    <w:rsid w:val="00595AE8"/>
    <w:rsid w:val="00595B2D"/>
    <w:rsid w:val="00596246"/>
    <w:rsid w:val="0059628A"/>
    <w:rsid w:val="005963E6"/>
    <w:rsid w:val="0059697B"/>
    <w:rsid w:val="00596A02"/>
    <w:rsid w:val="00597216"/>
    <w:rsid w:val="00597242"/>
    <w:rsid w:val="005972A7"/>
    <w:rsid w:val="00597407"/>
    <w:rsid w:val="0059787B"/>
    <w:rsid w:val="00597A13"/>
    <w:rsid w:val="00597A1D"/>
    <w:rsid w:val="00597A6F"/>
    <w:rsid w:val="00597B38"/>
    <w:rsid w:val="00597C60"/>
    <w:rsid w:val="00597D6B"/>
    <w:rsid w:val="00597EE7"/>
    <w:rsid w:val="005A05AF"/>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30C"/>
    <w:rsid w:val="005A65DC"/>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A08"/>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0A5"/>
    <w:rsid w:val="005C538B"/>
    <w:rsid w:val="005C5484"/>
    <w:rsid w:val="005C5AE2"/>
    <w:rsid w:val="005C5CED"/>
    <w:rsid w:val="005C5FC7"/>
    <w:rsid w:val="005C6034"/>
    <w:rsid w:val="005C6168"/>
    <w:rsid w:val="005C633F"/>
    <w:rsid w:val="005C66BF"/>
    <w:rsid w:val="005C6CE2"/>
    <w:rsid w:val="005C6CE7"/>
    <w:rsid w:val="005C6E27"/>
    <w:rsid w:val="005C6EEE"/>
    <w:rsid w:val="005C75D2"/>
    <w:rsid w:val="005C7753"/>
    <w:rsid w:val="005C776C"/>
    <w:rsid w:val="005C7BB5"/>
    <w:rsid w:val="005C7E9E"/>
    <w:rsid w:val="005C7EBA"/>
    <w:rsid w:val="005D075A"/>
    <w:rsid w:val="005D07B5"/>
    <w:rsid w:val="005D09ED"/>
    <w:rsid w:val="005D0FAE"/>
    <w:rsid w:val="005D1117"/>
    <w:rsid w:val="005D111C"/>
    <w:rsid w:val="005D115E"/>
    <w:rsid w:val="005D11EC"/>
    <w:rsid w:val="005D127F"/>
    <w:rsid w:val="005D12D3"/>
    <w:rsid w:val="005D13A0"/>
    <w:rsid w:val="005D1AC3"/>
    <w:rsid w:val="005D1C64"/>
    <w:rsid w:val="005D1D6B"/>
    <w:rsid w:val="005D1EAD"/>
    <w:rsid w:val="005D201D"/>
    <w:rsid w:val="005D2545"/>
    <w:rsid w:val="005D2764"/>
    <w:rsid w:val="005D2B81"/>
    <w:rsid w:val="005D2CDB"/>
    <w:rsid w:val="005D2EBB"/>
    <w:rsid w:val="005D3634"/>
    <w:rsid w:val="005D3CAF"/>
    <w:rsid w:val="005D3E51"/>
    <w:rsid w:val="005D4572"/>
    <w:rsid w:val="005D4633"/>
    <w:rsid w:val="005D4856"/>
    <w:rsid w:val="005D5726"/>
    <w:rsid w:val="005D5B20"/>
    <w:rsid w:val="005D5E7D"/>
    <w:rsid w:val="005D60CC"/>
    <w:rsid w:val="005D6236"/>
    <w:rsid w:val="005D64DC"/>
    <w:rsid w:val="005D67DB"/>
    <w:rsid w:val="005D688F"/>
    <w:rsid w:val="005D699F"/>
    <w:rsid w:val="005D69D4"/>
    <w:rsid w:val="005D6D4A"/>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27C"/>
    <w:rsid w:val="005E1376"/>
    <w:rsid w:val="005E1619"/>
    <w:rsid w:val="005E1AD2"/>
    <w:rsid w:val="005E1D74"/>
    <w:rsid w:val="005E21B3"/>
    <w:rsid w:val="005E2C64"/>
    <w:rsid w:val="005E2E05"/>
    <w:rsid w:val="005E2F71"/>
    <w:rsid w:val="005E32D8"/>
    <w:rsid w:val="005E33B2"/>
    <w:rsid w:val="005E361B"/>
    <w:rsid w:val="005E3982"/>
    <w:rsid w:val="005E3A16"/>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60B"/>
    <w:rsid w:val="005F08A9"/>
    <w:rsid w:val="005F0A92"/>
    <w:rsid w:val="005F0BBF"/>
    <w:rsid w:val="005F0BCC"/>
    <w:rsid w:val="005F12ED"/>
    <w:rsid w:val="005F1827"/>
    <w:rsid w:val="005F1861"/>
    <w:rsid w:val="005F1C48"/>
    <w:rsid w:val="005F1D23"/>
    <w:rsid w:val="005F1EF6"/>
    <w:rsid w:val="005F2204"/>
    <w:rsid w:val="005F26D1"/>
    <w:rsid w:val="005F2842"/>
    <w:rsid w:val="005F2A04"/>
    <w:rsid w:val="005F2C7E"/>
    <w:rsid w:val="005F2CD6"/>
    <w:rsid w:val="005F2E02"/>
    <w:rsid w:val="005F32E3"/>
    <w:rsid w:val="005F347A"/>
    <w:rsid w:val="005F35C9"/>
    <w:rsid w:val="005F4029"/>
    <w:rsid w:val="005F42D3"/>
    <w:rsid w:val="005F479D"/>
    <w:rsid w:val="005F4878"/>
    <w:rsid w:val="005F495D"/>
    <w:rsid w:val="005F504D"/>
    <w:rsid w:val="005F52DB"/>
    <w:rsid w:val="005F551F"/>
    <w:rsid w:val="005F57F7"/>
    <w:rsid w:val="005F5880"/>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238"/>
    <w:rsid w:val="0060740E"/>
    <w:rsid w:val="00607CED"/>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52A"/>
    <w:rsid w:val="0061382B"/>
    <w:rsid w:val="00613945"/>
    <w:rsid w:val="00613B83"/>
    <w:rsid w:val="00613C9B"/>
    <w:rsid w:val="0061414C"/>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115"/>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A6E"/>
    <w:rsid w:val="00625BCC"/>
    <w:rsid w:val="00625C6D"/>
    <w:rsid w:val="00625D35"/>
    <w:rsid w:val="0062608C"/>
    <w:rsid w:val="00626147"/>
    <w:rsid w:val="00626C6C"/>
    <w:rsid w:val="00626DD5"/>
    <w:rsid w:val="006277A9"/>
    <w:rsid w:val="00627A0B"/>
    <w:rsid w:val="00627AA2"/>
    <w:rsid w:val="00627D3C"/>
    <w:rsid w:val="00627DE8"/>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504B"/>
    <w:rsid w:val="00635101"/>
    <w:rsid w:val="0063513E"/>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43E"/>
    <w:rsid w:val="00640790"/>
    <w:rsid w:val="00640E4C"/>
    <w:rsid w:val="00641093"/>
    <w:rsid w:val="0064124B"/>
    <w:rsid w:val="006412ED"/>
    <w:rsid w:val="00641A88"/>
    <w:rsid w:val="00641D43"/>
    <w:rsid w:val="00641FB4"/>
    <w:rsid w:val="0064200B"/>
    <w:rsid w:val="0064257D"/>
    <w:rsid w:val="0064259C"/>
    <w:rsid w:val="00642BC5"/>
    <w:rsid w:val="00643073"/>
    <w:rsid w:val="006430A1"/>
    <w:rsid w:val="006431EF"/>
    <w:rsid w:val="006432FC"/>
    <w:rsid w:val="00643335"/>
    <w:rsid w:val="00643779"/>
    <w:rsid w:val="00643803"/>
    <w:rsid w:val="006438FF"/>
    <w:rsid w:val="00643C7A"/>
    <w:rsid w:val="00643E8F"/>
    <w:rsid w:val="00643FB7"/>
    <w:rsid w:val="00644227"/>
    <w:rsid w:val="00644268"/>
    <w:rsid w:val="00644609"/>
    <w:rsid w:val="00644907"/>
    <w:rsid w:val="00644EAA"/>
    <w:rsid w:val="00644F75"/>
    <w:rsid w:val="0064530B"/>
    <w:rsid w:val="00645683"/>
    <w:rsid w:val="0064570F"/>
    <w:rsid w:val="0064574D"/>
    <w:rsid w:val="00645B40"/>
    <w:rsid w:val="00645E4C"/>
    <w:rsid w:val="00646036"/>
    <w:rsid w:val="006461E8"/>
    <w:rsid w:val="006462A3"/>
    <w:rsid w:val="0064647F"/>
    <w:rsid w:val="006464F8"/>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8B7"/>
    <w:rsid w:val="00654E95"/>
    <w:rsid w:val="00654FA8"/>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996"/>
    <w:rsid w:val="00657D2F"/>
    <w:rsid w:val="00660248"/>
    <w:rsid w:val="00660DD7"/>
    <w:rsid w:val="006613ED"/>
    <w:rsid w:val="00661558"/>
    <w:rsid w:val="00661BF3"/>
    <w:rsid w:val="00662239"/>
    <w:rsid w:val="00662383"/>
    <w:rsid w:val="00662497"/>
    <w:rsid w:val="00662BCE"/>
    <w:rsid w:val="00662C6E"/>
    <w:rsid w:val="00662E3C"/>
    <w:rsid w:val="00662EB8"/>
    <w:rsid w:val="0066334F"/>
    <w:rsid w:val="006637DC"/>
    <w:rsid w:val="00663999"/>
    <w:rsid w:val="00663AE9"/>
    <w:rsid w:val="0066452C"/>
    <w:rsid w:val="00664785"/>
    <w:rsid w:val="00664AEA"/>
    <w:rsid w:val="00664AF4"/>
    <w:rsid w:val="00664D2F"/>
    <w:rsid w:val="00664D74"/>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797"/>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E28"/>
    <w:rsid w:val="00675F98"/>
    <w:rsid w:val="00676134"/>
    <w:rsid w:val="006764FA"/>
    <w:rsid w:val="00676A3C"/>
    <w:rsid w:val="00676F7A"/>
    <w:rsid w:val="006771BA"/>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BFA"/>
    <w:rsid w:val="0068305A"/>
    <w:rsid w:val="006831B2"/>
    <w:rsid w:val="0068353B"/>
    <w:rsid w:val="006835BE"/>
    <w:rsid w:val="00683976"/>
    <w:rsid w:val="00683DD2"/>
    <w:rsid w:val="00683EFB"/>
    <w:rsid w:val="00683FEC"/>
    <w:rsid w:val="006840D5"/>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61E"/>
    <w:rsid w:val="006876C5"/>
    <w:rsid w:val="00687A4A"/>
    <w:rsid w:val="00690091"/>
    <w:rsid w:val="00690300"/>
    <w:rsid w:val="0069053A"/>
    <w:rsid w:val="00690A19"/>
    <w:rsid w:val="00690B6E"/>
    <w:rsid w:val="00690D65"/>
    <w:rsid w:val="00690F57"/>
    <w:rsid w:val="00691AF4"/>
    <w:rsid w:val="00691D40"/>
    <w:rsid w:val="0069202F"/>
    <w:rsid w:val="006920F3"/>
    <w:rsid w:val="006923AD"/>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6E"/>
    <w:rsid w:val="006A0BA3"/>
    <w:rsid w:val="006A0C44"/>
    <w:rsid w:val="006A0D7B"/>
    <w:rsid w:val="006A0DA3"/>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4"/>
    <w:rsid w:val="006A5E6B"/>
    <w:rsid w:val="006A5EE4"/>
    <w:rsid w:val="006A5F3D"/>
    <w:rsid w:val="006A615C"/>
    <w:rsid w:val="006A61A6"/>
    <w:rsid w:val="006A625B"/>
    <w:rsid w:val="006A627B"/>
    <w:rsid w:val="006A6639"/>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32B"/>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9D6"/>
    <w:rsid w:val="006B4E4C"/>
    <w:rsid w:val="006B4EEA"/>
    <w:rsid w:val="006B4F84"/>
    <w:rsid w:val="006B4F86"/>
    <w:rsid w:val="006B5139"/>
    <w:rsid w:val="006B5204"/>
    <w:rsid w:val="006B55FF"/>
    <w:rsid w:val="006B59DF"/>
    <w:rsid w:val="006B5A0B"/>
    <w:rsid w:val="006B5C71"/>
    <w:rsid w:val="006B6005"/>
    <w:rsid w:val="006B63BA"/>
    <w:rsid w:val="006B672B"/>
    <w:rsid w:val="006B70AF"/>
    <w:rsid w:val="006B7407"/>
    <w:rsid w:val="006B7610"/>
    <w:rsid w:val="006B76B2"/>
    <w:rsid w:val="006B7B2E"/>
    <w:rsid w:val="006B7C3E"/>
    <w:rsid w:val="006B7ED3"/>
    <w:rsid w:val="006C0037"/>
    <w:rsid w:val="006C00EE"/>
    <w:rsid w:val="006C011B"/>
    <w:rsid w:val="006C060A"/>
    <w:rsid w:val="006C0A31"/>
    <w:rsid w:val="006C0AF3"/>
    <w:rsid w:val="006C0B19"/>
    <w:rsid w:val="006C122E"/>
    <w:rsid w:val="006C171E"/>
    <w:rsid w:val="006C17F2"/>
    <w:rsid w:val="006C1B6E"/>
    <w:rsid w:val="006C210F"/>
    <w:rsid w:val="006C220D"/>
    <w:rsid w:val="006C2309"/>
    <w:rsid w:val="006C2529"/>
    <w:rsid w:val="006C261D"/>
    <w:rsid w:val="006C2CD7"/>
    <w:rsid w:val="006C2E52"/>
    <w:rsid w:val="006C2FF2"/>
    <w:rsid w:val="006C3176"/>
    <w:rsid w:val="006C3722"/>
    <w:rsid w:val="006C3B8B"/>
    <w:rsid w:val="006C3C1D"/>
    <w:rsid w:val="006C3D2A"/>
    <w:rsid w:val="006C3DEB"/>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0F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6FED"/>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2DD5"/>
    <w:rsid w:val="006E306E"/>
    <w:rsid w:val="006E33D3"/>
    <w:rsid w:val="006E37DE"/>
    <w:rsid w:val="006E37EE"/>
    <w:rsid w:val="006E3A0A"/>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32F"/>
    <w:rsid w:val="006E74DE"/>
    <w:rsid w:val="006E77CF"/>
    <w:rsid w:val="006E7A7F"/>
    <w:rsid w:val="006E7CBE"/>
    <w:rsid w:val="006F01BF"/>
    <w:rsid w:val="006F0825"/>
    <w:rsid w:val="006F083F"/>
    <w:rsid w:val="006F08C0"/>
    <w:rsid w:val="006F091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702"/>
    <w:rsid w:val="00710844"/>
    <w:rsid w:val="007108E5"/>
    <w:rsid w:val="007113A3"/>
    <w:rsid w:val="007118D3"/>
    <w:rsid w:val="00711E63"/>
    <w:rsid w:val="00712548"/>
    <w:rsid w:val="00712631"/>
    <w:rsid w:val="007126BC"/>
    <w:rsid w:val="00712723"/>
    <w:rsid w:val="00712834"/>
    <w:rsid w:val="00712984"/>
    <w:rsid w:val="00712A47"/>
    <w:rsid w:val="00712E8A"/>
    <w:rsid w:val="00713614"/>
    <w:rsid w:val="00713E24"/>
    <w:rsid w:val="007140D9"/>
    <w:rsid w:val="0071448D"/>
    <w:rsid w:val="007144B0"/>
    <w:rsid w:val="00714699"/>
    <w:rsid w:val="0071476E"/>
    <w:rsid w:val="007149F4"/>
    <w:rsid w:val="007149FE"/>
    <w:rsid w:val="00714E7D"/>
    <w:rsid w:val="00714ECB"/>
    <w:rsid w:val="00715019"/>
    <w:rsid w:val="0071508A"/>
    <w:rsid w:val="007152AB"/>
    <w:rsid w:val="007154BF"/>
    <w:rsid w:val="007154D1"/>
    <w:rsid w:val="00715763"/>
    <w:rsid w:val="00715DC4"/>
    <w:rsid w:val="00715FBB"/>
    <w:rsid w:val="007162EE"/>
    <w:rsid w:val="00716D6D"/>
    <w:rsid w:val="0071713C"/>
    <w:rsid w:val="0071723A"/>
    <w:rsid w:val="00717368"/>
    <w:rsid w:val="007178E9"/>
    <w:rsid w:val="00717A00"/>
    <w:rsid w:val="00717DB2"/>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4AC"/>
    <w:rsid w:val="007267DA"/>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98"/>
    <w:rsid w:val="007342F0"/>
    <w:rsid w:val="00734395"/>
    <w:rsid w:val="00734AC1"/>
    <w:rsid w:val="00734C49"/>
    <w:rsid w:val="007350B5"/>
    <w:rsid w:val="007354D3"/>
    <w:rsid w:val="0073575F"/>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4DF"/>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6AE"/>
    <w:rsid w:val="00744CB5"/>
    <w:rsid w:val="00744DAB"/>
    <w:rsid w:val="00745007"/>
    <w:rsid w:val="00745144"/>
    <w:rsid w:val="007453E2"/>
    <w:rsid w:val="007453F9"/>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4C10"/>
    <w:rsid w:val="00754C83"/>
    <w:rsid w:val="00755518"/>
    <w:rsid w:val="007555F8"/>
    <w:rsid w:val="00755719"/>
    <w:rsid w:val="007558B8"/>
    <w:rsid w:val="007558D9"/>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B9E"/>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D1D"/>
    <w:rsid w:val="00770D9A"/>
    <w:rsid w:val="00771554"/>
    <w:rsid w:val="0077226E"/>
    <w:rsid w:val="00772617"/>
    <w:rsid w:val="00772797"/>
    <w:rsid w:val="00772992"/>
    <w:rsid w:val="00772D56"/>
    <w:rsid w:val="00772FC6"/>
    <w:rsid w:val="007732E8"/>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6BE"/>
    <w:rsid w:val="00775A73"/>
    <w:rsid w:val="00775AC2"/>
    <w:rsid w:val="007761E6"/>
    <w:rsid w:val="00776884"/>
    <w:rsid w:val="00776B79"/>
    <w:rsid w:val="00776E6F"/>
    <w:rsid w:val="00776E82"/>
    <w:rsid w:val="00776F29"/>
    <w:rsid w:val="00777020"/>
    <w:rsid w:val="0077716E"/>
    <w:rsid w:val="00777227"/>
    <w:rsid w:val="0077748F"/>
    <w:rsid w:val="00777B7A"/>
    <w:rsid w:val="00777E0F"/>
    <w:rsid w:val="00777EB7"/>
    <w:rsid w:val="00777F21"/>
    <w:rsid w:val="00777FED"/>
    <w:rsid w:val="00780049"/>
    <w:rsid w:val="00780147"/>
    <w:rsid w:val="007807C8"/>
    <w:rsid w:val="007807D3"/>
    <w:rsid w:val="007808EE"/>
    <w:rsid w:val="007809C3"/>
    <w:rsid w:val="007812FB"/>
    <w:rsid w:val="00781449"/>
    <w:rsid w:val="007817F4"/>
    <w:rsid w:val="0078198D"/>
    <w:rsid w:val="00781A3A"/>
    <w:rsid w:val="00781B99"/>
    <w:rsid w:val="00781C4B"/>
    <w:rsid w:val="007823AC"/>
    <w:rsid w:val="007823B8"/>
    <w:rsid w:val="0078255F"/>
    <w:rsid w:val="007827ED"/>
    <w:rsid w:val="00782976"/>
    <w:rsid w:val="00782A5A"/>
    <w:rsid w:val="00783098"/>
    <w:rsid w:val="00783642"/>
    <w:rsid w:val="0078391B"/>
    <w:rsid w:val="00783983"/>
    <w:rsid w:val="00783A2C"/>
    <w:rsid w:val="00783CFC"/>
    <w:rsid w:val="00783CFE"/>
    <w:rsid w:val="00783DDB"/>
    <w:rsid w:val="0078445A"/>
    <w:rsid w:val="007844F3"/>
    <w:rsid w:val="00784557"/>
    <w:rsid w:val="00784643"/>
    <w:rsid w:val="0078498F"/>
    <w:rsid w:val="007849F4"/>
    <w:rsid w:val="00784BEB"/>
    <w:rsid w:val="00784C6F"/>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3F7"/>
    <w:rsid w:val="00791636"/>
    <w:rsid w:val="007918C4"/>
    <w:rsid w:val="0079195C"/>
    <w:rsid w:val="00791B3C"/>
    <w:rsid w:val="00791D72"/>
    <w:rsid w:val="007926C5"/>
    <w:rsid w:val="007926CE"/>
    <w:rsid w:val="00792822"/>
    <w:rsid w:val="007929BE"/>
    <w:rsid w:val="00792B25"/>
    <w:rsid w:val="00792C0D"/>
    <w:rsid w:val="00792CC5"/>
    <w:rsid w:val="00792DCB"/>
    <w:rsid w:val="00792E28"/>
    <w:rsid w:val="00792F76"/>
    <w:rsid w:val="0079315A"/>
    <w:rsid w:val="0079323F"/>
    <w:rsid w:val="00793D20"/>
    <w:rsid w:val="00793DDF"/>
    <w:rsid w:val="00794370"/>
    <w:rsid w:val="007946A4"/>
    <w:rsid w:val="00794B5E"/>
    <w:rsid w:val="00794BD6"/>
    <w:rsid w:val="0079537D"/>
    <w:rsid w:val="00795459"/>
    <w:rsid w:val="00795483"/>
    <w:rsid w:val="007957BC"/>
    <w:rsid w:val="007957E6"/>
    <w:rsid w:val="007959E2"/>
    <w:rsid w:val="00795BF0"/>
    <w:rsid w:val="00795DE2"/>
    <w:rsid w:val="00795ECA"/>
    <w:rsid w:val="007964F1"/>
    <w:rsid w:val="00796659"/>
    <w:rsid w:val="007968F3"/>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0E04"/>
    <w:rsid w:val="007A1089"/>
    <w:rsid w:val="007A152F"/>
    <w:rsid w:val="007A1552"/>
    <w:rsid w:val="007A1708"/>
    <w:rsid w:val="007A1A02"/>
    <w:rsid w:val="007A1A56"/>
    <w:rsid w:val="007A1FDD"/>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916"/>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2A3"/>
    <w:rsid w:val="007B236B"/>
    <w:rsid w:val="007B24F0"/>
    <w:rsid w:val="007B24F2"/>
    <w:rsid w:val="007B2671"/>
    <w:rsid w:val="007B26C6"/>
    <w:rsid w:val="007B277F"/>
    <w:rsid w:val="007B2AC6"/>
    <w:rsid w:val="007B2BE1"/>
    <w:rsid w:val="007B2F0F"/>
    <w:rsid w:val="007B3073"/>
    <w:rsid w:val="007B30A2"/>
    <w:rsid w:val="007B32CA"/>
    <w:rsid w:val="007B39A2"/>
    <w:rsid w:val="007B3CE6"/>
    <w:rsid w:val="007B4455"/>
    <w:rsid w:val="007B472D"/>
    <w:rsid w:val="007B47A7"/>
    <w:rsid w:val="007B4972"/>
    <w:rsid w:val="007B4DE0"/>
    <w:rsid w:val="007B4F4A"/>
    <w:rsid w:val="007B4F62"/>
    <w:rsid w:val="007B5275"/>
    <w:rsid w:val="007B5301"/>
    <w:rsid w:val="007B5F47"/>
    <w:rsid w:val="007B5FAD"/>
    <w:rsid w:val="007B6016"/>
    <w:rsid w:val="007B639E"/>
    <w:rsid w:val="007B63AD"/>
    <w:rsid w:val="007B6428"/>
    <w:rsid w:val="007B6630"/>
    <w:rsid w:val="007B66AC"/>
    <w:rsid w:val="007B6B62"/>
    <w:rsid w:val="007B6BEF"/>
    <w:rsid w:val="007B6CEA"/>
    <w:rsid w:val="007B71C7"/>
    <w:rsid w:val="007B726D"/>
    <w:rsid w:val="007B748F"/>
    <w:rsid w:val="007B74FF"/>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3EA"/>
    <w:rsid w:val="007C2656"/>
    <w:rsid w:val="007C265B"/>
    <w:rsid w:val="007C269A"/>
    <w:rsid w:val="007C284D"/>
    <w:rsid w:val="007C286E"/>
    <w:rsid w:val="007C2911"/>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30C"/>
    <w:rsid w:val="007C64AB"/>
    <w:rsid w:val="007C674D"/>
    <w:rsid w:val="007C67C0"/>
    <w:rsid w:val="007C6BD2"/>
    <w:rsid w:val="007C6E8D"/>
    <w:rsid w:val="007C704F"/>
    <w:rsid w:val="007C72E4"/>
    <w:rsid w:val="007C73A5"/>
    <w:rsid w:val="007C74DD"/>
    <w:rsid w:val="007C75B5"/>
    <w:rsid w:val="007C7EDA"/>
    <w:rsid w:val="007C7F57"/>
    <w:rsid w:val="007C7F90"/>
    <w:rsid w:val="007D0B32"/>
    <w:rsid w:val="007D0B8C"/>
    <w:rsid w:val="007D1127"/>
    <w:rsid w:val="007D134D"/>
    <w:rsid w:val="007D1598"/>
    <w:rsid w:val="007D17A6"/>
    <w:rsid w:val="007D187A"/>
    <w:rsid w:val="007D221A"/>
    <w:rsid w:val="007D224B"/>
    <w:rsid w:val="007D241B"/>
    <w:rsid w:val="007D2735"/>
    <w:rsid w:val="007D2D98"/>
    <w:rsid w:val="007D2F7D"/>
    <w:rsid w:val="007D32B4"/>
    <w:rsid w:val="007D39CE"/>
    <w:rsid w:val="007D4203"/>
    <w:rsid w:val="007D44EE"/>
    <w:rsid w:val="007D4799"/>
    <w:rsid w:val="007D4A45"/>
    <w:rsid w:val="007D4A57"/>
    <w:rsid w:val="007D4D2C"/>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F11"/>
    <w:rsid w:val="007E0F5E"/>
    <w:rsid w:val="007E1089"/>
    <w:rsid w:val="007E1545"/>
    <w:rsid w:val="007E1933"/>
    <w:rsid w:val="007E1AF4"/>
    <w:rsid w:val="007E1B54"/>
    <w:rsid w:val="007E2039"/>
    <w:rsid w:val="007E20C6"/>
    <w:rsid w:val="007E2361"/>
    <w:rsid w:val="007E2728"/>
    <w:rsid w:val="007E2731"/>
    <w:rsid w:val="007E2B85"/>
    <w:rsid w:val="007E2C51"/>
    <w:rsid w:val="007E2CF3"/>
    <w:rsid w:val="007E2E58"/>
    <w:rsid w:val="007E2F7E"/>
    <w:rsid w:val="007E3338"/>
    <w:rsid w:val="007E34B5"/>
    <w:rsid w:val="007E36D0"/>
    <w:rsid w:val="007E391B"/>
    <w:rsid w:val="007E3A22"/>
    <w:rsid w:val="007E3C3E"/>
    <w:rsid w:val="007E3C67"/>
    <w:rsid w:val="007E4053"/>
    <w:rsid w:val="007E481B"/>
    <w:rsid w:val="007E4D75"/>
    <w:rsid w:val="007E4F3C"/>
    <w:rsid w:val="007E534B"/>
    <w:rsid w:val="007E5694"/>
    <w:rsid w:val="007E5A89"/>
    <w:rsid w:val="007E5BF0"/>
    <w:rsid w:val="007E5DDA"/>
    <w:rsid w:val="007E6127"/>
    <w:rsid w:val="007E6522"/>
    <w:rsid w:val="007E69F4"/>
    <w:rsid w:val="007E6B1E"/>
    <w:rsid w:val="007E6FA3"/>
    <w:rsid w:val="007E6FB1"/>
    <w:rsid w:val="007E71C3"/>
    <w:rsid w:val="007E7955"/>
    <w:rsid w:val="007F005B"/>
    <w:rsid w:val="007F0570"/>
    <w:rsid w:val="007F0685"/>
    <w:rsid w:val="007F0917"/>
    <w:rsid w:val="007F0CC8"/>
    <w:rsid w:val="007F0E6F"/>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205"/>
    <w:rsid w:val="007F3365"/>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25B"/>
    <w:rsid w:val="0080336B"/>
    <w:rsid w:val="0080338D"/>
    <w:rsid w:val="00803734"/>
    <w:rsid w:val="00803956"/>
    <w:rsid w:val="00803F3E"/>
    <w:rsid w:val="0080419C"/>
    <w:rsid w:val="0080426F"/>
    <w:rsid w:val="00804328"/>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6AD"/>
    <w:rsid w:val="00807E96"/>
    <w:rsid w:val="008100ED"/>
    <w:rsid w:val="00810180"/>
    <w:rsid w:val="00810501"/>
    <w:rsid w:val="00810511"/>
    <w:rsid w:val="00810BA3"/>
    <w:rsid w:val="00811007"/>
    <w:rsid w:val="0081121E"/>
    <w:rsid w:val="00811454"/>
    <w:rsid w:val="00811469"/>
    <w:rsid w:val="008117E3"/>
    <w:rsid w:val="008119B5"/>
    <w:rsid w:val="00811E8C"/>
    <w:rsid w:val="00811F40"/>
    <w:rsid w:val="008120E4"/>
    <w:rsid w:val="008125D3"/>
    <w:rsid w:val="00812AFD"/>
    <w:rsid w:val="00812C75"/>
    <w:rsid w:val="00812FEC"/>
    <w:rsid w:val="00813063"/>
    <w:rsid w:val="00813360"/>
    <w:rsid w:val="008133DD"/>
    <w:rsid w:val="0081358C"/>
    <w:rsid w:val="008137CB"/>
    <w:rsid w:val="00813B61"/>
    <w:rsid w:val="00813BD9"/>
    <w:rsid w:val="00813C26"/>
    <w:rsid w:val="00813D7D"/>
    <w:rsid w:val="00813E58"/>
    <w:rsid w:val="00813FDA"/>
    <w:rsid w:val="00814585"/>
    <w:rsid w:val="00814A7D"/>
    <w:rsid w:val="00814C22"/>
    <w:rsid w:val="00814C69"/>
    <w:rsid w:val="00814EE4"/>
    <w:rsid w:val="00814F1D"/>
    <w:rsid w:val="00815108"/>
    <w:rsid w:val="008151A6"/>
    <w:rsid w:val="008152BD"/>
    <w:rsid w:val="008157C6"/>
    <w:rsid w:val="00815D7E"/>
    <w:rsid w:val="00815F98"/>
    <w:rsid w:val="008166A2"/>
    <w:rsid w:val="008166F9"/>
    <w:rsid w:val="008167F3"/>
    <w:rsid w:val="00816A0B"/>
    <w:rsid w:val="00816DC4"/>
    <w:rsid w:val="00816F44"/>
    <w:rsid w:val="008174E8"/>
    <w:rsid w:val="008176C3"/>
    <w:rsid w:val="0081783E"/>
    <w:rsid w:val="00817864"/>
    <w:rsid w:val="00817987"/>
    <w:rsid w:val="00817C55"/>
    <w:rsid w:val="00817C82"/>
    <w:rsid w:val="00820156"/>
    <w:rsid w:val="0082026E"/>
    <w:rsid w:val="008203F5"/>
    <w:rsid w:val="00820484"/>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27"/>
    <w:rsid w:val="00822B5D"/>
    <w:rsid w:val="00822C2A"/>
    <w:rsid w:val="00823170"/>
    <w:rsid w:val="008232EA"/>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823"/>
    <w:rsid w:val="00827836"/>
    <w:rsid w:val="00827978"/>
    <w:rsid w:val="00827A0B"/>
    <w:rsid w:val="00827B8A"/>
    <w:rsid w:val="00827E97"/>
    <w:rsid w:val="00827ED2"/>
    <w:rsid w:val="00830069"/>
    <w:rsid w:val="00830132"/>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293"/>
    <w:rsid w:val="008442EE"/>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944"/>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AA5"/>
    <w:rsid w:val="00852CAD"/>
    <w:rsid w:val="00852D2B"/>
    <w:rsid w:val="008532C4"/>
    <w:rsid w:val="008534A8"/>
    <w:rsid w:val="00853797"/>
    <w:rsid w:val="00853812"/>
    <w:rsid w:val="00853D99"/>
    <w:rsid w:val="00854299"/>
    <w:rsid w:val="0085434B"/>
    <w:rsid w:val="008543C8"/>
    <w:rsid w:val="0085472D"/>
    <w:rsid w:val="0085484A"/>
    <w:rsid w:val="008549E8"/>
    <w:rsid w:val="00854D07"/>
    <w:rsid w:val="00854DF9"/>
    <w:rsid w:val="00854E17"/>
    <w:rsid w:val="00855204"/>
    <w:rsid w:val="0085524F"/>
    <w:rsid w:val="00855F83"/>
    <w:rsid w:val="0085618E"/>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0BE"/>
    <w:rsid w:val="0086119D"/>
    <w:rsid w:val="00861569"/>
    <w:rsid w:val="008616A4"/>
    <w:rsid w:val="00861AF5"/>
    <w:rsid w:val="00861C47"/>
    <w:rsid w:val="00861F2D"/>
    <w:rsid w:val="00861F63"/>
    <w:rsid w:val="00862291"/>
    <w:rsid w:val="008625BE"/>
    <w:rsid w:val="00862716"/>
    <w:rsid w:val="00862B36"/>
    <w:rsid w:val="00862BBA"/>
    <w:rsid w:val="00862E5A"/>
    <w:rsid w:val="008631C4"/>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5A8"/>
    <w:rsid w:val="00872873"/>
    <w:rsid w:val="00872A44"/>
    <w:rsid w:val="00872E3E"/>
    <w:rsid w:val="00872FE0"/>
    <w:rsid w:val="00873067"/>
    <w:rsid w:val="0087316C"/>
    <w:rsid w:val="008733E9"/>
    <w:rsid w:val="00873822"/>
    <w:rsid w:val="00873F8F"/>
    <w:rsid w:val="00873FC4"/>
    <w:rsid w:val="00874247"/>
    <w:rsid w:val="00874315"/>
    <w:rsid w:val="00874563"/>
    <w:rsid w:val="008746B1"/>
    <w:rsid w:val="00874A74"/>
    <w:rsid w:val="00874AE5"/>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3BD6"/>
    <w:rsid w:val="00894089"/>
    <w:rsid w:val="00894672"/>
    <w:rsid w:val="008947B7"/>
    <w:rsid w:val="0089494B"/>
    <w:rsid w:val="00894BAE"/>
    <w:rsid w:val="00894EB1"/>
    <w:rsid w:val="00894FD6"/>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0AE7"/>
    <w:rsid w:val="008A1378"/>
    <w:rsid w:val="008A178C"/>
    <w:rsid w:val="008A1BD5"/>
    <w:rsid w:val="008A1D37"/>
    <w:rsid w:val="008A1FB5"/>
    <w:rsid w:val="008A1FD3"/>
    <w:rsid w:val="008A2050"/>
    <w:rsid w:val="008A20C9"/>
    <w:rsid w:val="008A2747"/>
    <w:rsid w:val="008A2B31"/>
    <w:rsid w:val="008A2EA2"/>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094"/>
    <w:rsid w:val="008A54C2"/>
    <w:rsid w:val="008A5732"/>
    <w:rsid w:val="008A57EE"/>
    <w:rsid w:val="008A5B68"/>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CD7"/>
    <w:rsid w:val="008B3D40"/>
    <w:rsid w:val="008B3E8E"/>
    <w:rsid w:val="008B410B"/>
    <w:rsid w:val="008B4753"/>
    <w:rsid w:val="008B4BC3"/>
    <w:rsid w:val="008B4E82"/>
    <w:rsid w:val="008B5D71"/>
    <w:rsid w:val="008B6145"/>
    <w:rsid w:val="008B61A5"/>
    <w:rsid w:val="008B6238"/>
    <w:rsid w:val="008B648D"/>
    <w:rsid w:val="008B650B"/>
    <w:rsid w:val="008B65C1"/>
    <w:rsid w:val="008B6773"/>
    <w:rsid w:val="008B6AA7"/>
    <w:rsid w:val="008B6BD4"/>
    <w:rsid w:val="008B6C72"/>
    <w:rsid w:val="008B7274"/>
    <w:rsid w:val="008B797B"/>
    <w:rsid w:val="008B7B96"/>
    <w:rsid w:val="008C011C"/>
    <w:rsid w:val="008C01F8"/>
    <w:rsid w:val="008C0B2F"/>
    <w:rsid w:val="008C0DE8"/>
    <w:rsid w:val="008C113E"/>
    <w:rsid w:val="008C1276"/>
    <w:rsid w:val="008C129A"/>
    <w:rsid w:val="008C12A9"/>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347"/>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5B6"/>
    <w:rsid w:val="008D1952"/>
    <w:rsid w:val="008D22CD"/>
    <w:rsid w:val="008D2308"/>
    <w:rsid w:val="008D283E"/>
    <w:rsid w:val="008D2AAA"/>
    <w:rsid w:val="008D2B41"/>
    <w:rsid w:val="008D2BA4"/>
    <w:rsid w:val="008D2BD3"/>
    <w:rsid w:val="008D2EC3"/>
    <w:rsid w:val="008D31D4"/>
    <w:rsid w:val="008D3842"/>
    <w:rsid w:val="008D38B3"/>
    <w:rsid w:val="008D38E4"/>
    <w:rsid w:val="008D3D0D"/>
    <w:rsid w:val="008D405F"/>
    <w:rsid w:val="008D40B1"/>
    <w:rsid w:val="008D40E4"/>
    <w:rsid w:val="008D43ED"/>
    <w:rsid w:val="008D48FD"/>
    <w:rsid w:val="008D4E69"/>
    <w:rsid w:val="008D52E6"/>
    <w:rsid w:val="008D589F"/>
    <w:rsid w:val="008D5CB6"/>
    <w:rsid w:val="008D6121"/>
    <w:rsid w:val="008D6275"/>
    <w:rsid w:val="008D63BC"/>
    <w:rsid w:val="008D642C"/>
    <w:rsid w:val="008D688C"/>
    <w:rsid w:val="008D6D2E"/>
    <w:rsid w:val="008D6F14"/>
    <w:rsid w:val="008D7037"/>
    <w:rsid w:val="008D7181"/>
    <w:rsid w:val="008D7370"/>
    <w:rsid w:val="008D74D1"/>
    <w:rsid w:val="008D750A"/>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36D"/>
    <w:rsid w:val="008E14B2"/>
    <w:rsid w:val="008E1538"/>
    <w:rsid w:val="008E1616"/>
    <w:rsid w:val="008E180F"/>
    <w:rsid w:val="008E19A6"/>
    <w:rsid w:val="008E1B20"/>
    <w:rsid w:val="008E1EDA"/>
    <w:rsid w:val="008E1F7A"/>
    <w:rsid w:val="008E1F9D"/>
    <w:rsid w:val="008E2260"/>
    <w:rsid w:val="008E23C9"/>
    <w:rsid w:val="008E23D8"/>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8EB"/>
    <w:rsid w:val="008E5C48"/>
    <w:rsid w:val="008E6C2B"/>
    <w:rsid w:val="008E6CE1"/>
    <w:rsid w:val="008E73EC"/>
    <w:rsid w:val="008E7DDB"/>
    <w:rsid w:val="008E7EE1"/>
    <w:rsid w:val="008F00AC"/>
    <w:rsid w:val="008F046A"/>
    <w:rsid w:val="008F06CE"/>
    <w:rsid w:val="008F0776"/>
    <w:rsid w:val="008F0843"/>
    <w:rsid w:val="008F0B87"/>
    <w:rsid w:val="008F0D25"/>
    <w:rsid w:val="008F0E85"/>
    <w:rsid w:val="008F15CC"/>
    <w:rsid w:val="008F168C"/>
    <w:rsid w:val="008F18D5"/>
    <w:rsid w:val="008F1AA3"/>
    <w:rsid w:val="008F1D78"/>
    <w:rsid w:val="008F1E94"/>
    <w:rsid w:val="008F20A8"/>
    <w:rsid w:val="008F2202"/>
    <w:rsid w:val="008F24D5"/>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04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1C26"/>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50C"/>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462"/>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4EE"/>
    <w:rsid w:val="00927564"/>
    <w:rsid w:val="009275DF"/>
    <w:rsid w:val="0092763D"/>
    <w:rsid w:val="00927BB7"/>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35"/>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D32"/>
    <w:rsid w:val="00947E09"/>
    <w:rsid w:val="00947FA7"/>
    <w:rsid w:val="009501F8"/>
    <w:rsid w:val="00950351"/>
    <w:rsid w:val="00950525"/>
    <w:rsid w:val="00950686"/>
    <w:rsid w:val="009506D8"/>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674"/>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17"/>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D8C"/>
    <w:rsid w:val="00974F9A"/>
    <w:rsid w:val="009752C5"/>
    <w:rsid w:val="00975440"/>
    <w:rsid w:val="0097557E"/>
    <w:rsid w:val="009756E0"/>
    <w:rsid w:val="00975AAB"/>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D43"/>
    <w:rsid w:val="00984ED2"/>
    <w:rsid w:val="009850C5"/>
    <w:rsid w:val="009850D4"/>
    <w:rsid w:val="00985281"/>
    <w:rsid w:val="00985317"/>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DBE"/>
    <w:rsid w:val="00987EA4"/>
    <w:rsid w:val="00987FCB"/>
    <w:rsid w:val="00990567"/>
    <w:rsid w:val="00990598"/>
    <w:rsid w:val="00990806"/>
    <w:rsid w:val="00990812"/>
    <w:rsid w:val="0099092F"/>
    <w:rsid w:val="00990C04"/>
    <w:rsid w:val="00990C41"/>
    <w:rsid w:val="00990D96"/>
    <w:rsid w:val="009910FC"/>
    <w:rsid w:val="00991B0A"/>
    <w:rsid w:val="009920BE"/>
    <w:rsid w:val="00992424"/>
    <w:rsid w:val="009925D9"/>
    <w:rsid w:val="00992A60"/>
    <w:rsid w:val="00992BCA"/>
    <w:rsid w:val="00992C2D"/>
    <w:rsid w:val="00992D9A"/>
    <w:rsid w:val="00993037"/>
    <w:rsid w:val="00993143"/>
    <w:rsid w:val="009935B7"/>
    <w:rsid w:val="00993CC8"/>
    <w:rsid w:val="009943C7"/>
    <w:rsid w:val="009944D0"/>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6E7A"/>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447"/>
    <w:rsid w:val="009A45F3"/>
    <w:rsid w:val="009A4916"/>
    <w:rsid w:val="009A49DC"/>
    <w:rsid w:val="009A4AE4"/>
    <w:rsid w:val="009A4F64"/>
    <w:rsid w:val="009A4FB4"/>
    <w:rsid w:val="009A5522"/>
    <w:rsid w:val="009A5583"/>
    <w:rsid w:val="009A564E"/>
    <w:rsid w:val="009A56EB"/>
    <w:rsid w:val="009A574C"/>
    <w:rsid w:val="009A5784"/>
    <w:rsid w:val="009A5B63"/>
    <w:rsid w:val="009A5D16"/>
    <w:rsid w:val="009A5DE1"/>
    <w:rsid w:val="009A6055"/>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A76"/>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18A"/>
    <w:rsid w:val="009C02EE"/>
    <w:rsid w:val="009C047A"/>
    <w:rsid w:val="009C0954"/>
    <w:rsid w:val="009C0C44"/>
    <w:rsid w:val="009C0E07"/>
    <w:rsid w:val="009C0E1F"/>
    <w:rsid w:val="009C0E2E"/>
    <w:rsid w:val="009C12B6"/>
    <w:rsid w:val="009C1D2B"/>
    <w:rsid w:val="009C1FD7"/>
    <w:rsid w:val="009C2B78"/>
    <w:rsid w:val="009C2ED3"/>
    <w:rsid w:val="009C331F"/>
    <w:rsid w:val="009C3540"/>
    <w:rsid w:val="009C385F"/>
    <w:rsid w:val="009C3A7A"/>
    <w:rsid w:val="009C3AF1"/>
    <w:rsid w:val="009C4B5E"/>
    <w:rsid w:val="009C4B84"/>
    <w:rsid w:val="009C4CB5"/>
    <w:rsid w:val="009C4EC9"/>
    <w:rsid w:val="009C5028"/>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B22"/>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3"/>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4B2"/>
    <w:rsid w:val="009E3854"/>
    <w:rsid w:val="009E3868"/>
    <w:rsid w:val="009E3B37"/>
    <w:rsid w:val="009E3F8E"/>
    <w:rsid w:val="009E4517"/>
    <w:rsid w:val="009E4B9D"/>
    <w:rsid w:val="009E4DC0"/>
    <w:rsid w:val="009E4F96"/>
    <w:rsid w:val="009E517E"/>
    <w:rsid w:val="009E5286"/>
    <w:rsid w:val="009E53AF"/>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E7E21"/>
    <w:rsid w:val="009F0027"/>
    <w:rsid w:val="009F0208"/>
    <w:rsid w:val="009F0767"/>
    <w:rsid w:val="009F0866"/>
    <w:rsid w:val="009F0AB9"/>
    <w:rsid w:val="009F0B28"/>
    <w:rsid w:val="009F1169"/>
    <w:rsid w:val="009F12BA"/>
    <w:rsid w:val="009F1300"/>
    <w:rsid w:val="009F14A2"/>
    <w:rsid w:val="009F17CA"/>
    <w:rsid w:val="009F236B"/>
    <w:rsid w:val="009F2531"/>
    <w:rsid w:val="009F25E0"/>
    <w:rsid w:val="009F2679"/>
    <w:rsid w:val="009F294E"/>
    <w:rsid w:val="009F2D36"/>
    <w:rsid w:val="009F2DF0"/>
    <w:rsid w:val="009F35E2"/>
    <w:rsid w:val="009F3790"/>
    <w:rsid w:val="009F3B36"/>
    <w:rsid w:val="009F3BCD"/>
    <w:rsid w:val="009F3C87"/>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CC6"/>
    <w:rsid w:val="009F6FCF"/>
    <w:rsid w:val="009F706E"/>
    <w:rsid w:val="009F71B4"/>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EE3"/>
    <w:rsid w:val="00A00F40"/>
    <w:rsid w:val="00A00FB9"/>
    <w:rsid w:val="00A01283"/>
    <w:rsid w:val="00A01345"/>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529"/>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790"/>
    <w:rsid w:val="00A13AD4"/>
    <w:rsid w:val="00A13D3A"/>
    <w:rsid w:val="00A13EFE"/>
    <w:rsid w:val="00A1413C"/>
    <w:rsid w:val="00A145B7"/>
    <w:rsid w:val="00A145C8"/>
    <w:rsid w:val="00A14826"/>
    <w:rsid w:val="00A14947"/>
    <w:rsid w:val="00A149EB"/>
    <w:rsid w:val="00A14D7F"/>
    <w:rsid w:val="00A14E1C"/>
    <w:rsid w:val="00A1530F"/>
    <w:rsid w:val="00A15391"/>
    <w:rsid w:val="00A154F0"/>
    <w:rsid w:val="00A156F6"/>
    <w:rsid w:val="00A158CB"/>
    <w:rsid w:val="00A15A50"/>
    <w:rsid w:val="00A15F2F"/>
    <w:rsid w:val="00A166F5"/>
    <w:rsid w:val="00A16767"/>
    <w:rsid w:val="00A167AB"/>
    <w:rsid w:val="00A16CDA"/>
    <w:rsid w:val="00A16D0A"/>
    <w:rsid w:val="00A17651"/>
    <w:rsid w:val="00A17688"/>
    <w:rsid w:val="00A176C5"/>
    <w:rsid w:val="00A17B98"/>
    <w:rsid w:val="00A17E8B"/>
    <w:rsid w:val="00A20371"/>
    <w:rsid w:val="00A206B7"/>
    <w:rsid w:val="00A20727"/>
    <w:rsid w:val="00A20764"/>
    <w:rsid w:val="00A207A0"/>
    <w:rsid w:val="00A20BD1"/>
    <w:rsid w:val="00A20C95"/>
    <w:rsid w:val="00A20D8F"/>
    <w:rsid w:val="00A20FCD"/>
    <w:rsid w:val="00A21889"/>
    <w:rsid w:val="00A2196A"/>
    <w:rsid w:val="00A21A05"/>
    <w:rsid w:val="00A21F97"/>
    <w:rsid w:val="00A221FE"/>
    <w:rsid w:val="00A22D12"/>
    <w:rsid w:val="00A22D61"/>
    <w:rsid w:val="00A230CB"/>
    <w:rsid w:val="00A2395C"/>
    <w:rsid w:val="00A23A5F"/>
    <w:rsid w:val="00A2426D"/>
    <w:rsid w:val="00A246FE"/>
    <w:rsid w:val="00A246FF"/>
    <w:rsid w:val="00A24729"/>
    <w:rsid w:val="00A24845"/>
    <w:rsid w:val="00A24AB1"/>
    <w:rsid w:val="00A24AFE"/>
    <w:rsid w:val="00A24DB8"/>
    <w:rsid w:val="00A251B4"/>
    <w:rsid w:val="00A25541"/>
    <w:rsid w:val="00A25560"/>
    <w:rsid w:val="00A25A64"/>
    <w:rsid w:val="00A25A80"/>
    <w:rsid w:val="00A26181"/>
    <w:rsid w:val="00A261F2"/>
    <w:rsid w:val="00A26321"/>
    <w:rsid w:val="00A26812"/>
    <w:rsid w:val="00A26BEA"/>
    <w:rsid w:val="00A26D42"/>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EC6"/>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4E"/>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6E4"/>
    <w:rsid w:val="00A60728"/>
    <w:rsid w:val="00A60847"/>
    <w:rsid w:val="00A60BE1"/>
    <w:rsid w:val="00A60CF4"/>
    <w:rsid w:val="00A60DA0"/>
    <w:rsid w:val="00A60E85"/>
    <w:rsid w:val="00A613DF"/>
    <w:rsid w:val="00A615E2"/>
    <w:rsid w:val="00A61DBD"/>
    <w:rsid w:val="00A62151"/>
    <w:rsid w:val="00A62304"/>
    <w:rsid w:val="00A624CC"/>
    <w:rsid w:val="00A627BB"/>
    <w:rsid w:val="00A628B8"/>
    <w:rsid w:val="00A628D6"/>
    <w:rsid w:val="00A62C38"/>
    <w:rsid w:val="00A63448"/>
    <w:rsid w:val="00A639FF"/>
    <w:rsid w:val="00A63B1C"/>
    <w:rsid w:val="00A63B3B"/>
    <w:rsid w:val="00A63B3D"/>
    <w:rsid w:val="00A63F73"/>
    <w:rsid w:val="00A63F83"/>
    <w:rsid w:val="00A6413A"/>
    <w:rsid w:val="00A6423B"/>
    <w:rsid w:val="00A648AB"/>
    <w:rsid w:val="00A649A3"/>
    <w:rsid w:val="00A64E85"/>
    <w:rsid w:val="00A64F93"/>
    <w:rsid w:val="00A6540E"/>
    <w:rsid w:val="00A655A4"/>
    <w:rsid w:val="00A6582E"/>
    <w:rsid w:val="00A658B2"/>
    <w:rsid w:val="00A65AB3"/>
    <w:rsid w:val="00A65B4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9E"/>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77"/>
    <w:rsid w:val="00A918B1"/>
    <w:rsid w:val="00A91A1A"/>
    <w:rsid w:val="00A91B09"/>
    <w:rsid w:val="00A91B6C"/>
    <w:rsid w:val="00A91F16"/>
    <w:rsid w:val="00A9205E"/>
    <w:rsid w:val="00A9207C"/>
    <w:rsid w:val="00A92228"/>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C44"/>
    <w:rsid w:val="00A95EAF"/>
    <w:rsid w:val="00A95FBF"/>
    <w:rsid w:val="00A95FEA"/>
    <w:rsid w:val="00A960A4"/>
    <w:rsid w:val="00A96B28"/>
    <w:rsid w:val="00A96D2E"/>
    <w:rsid w:val="00A9741E"/>
    <w:rsid w:val="00A97548"/>
    <w:rsid w:val="00A97C7F"/>
    <w:rsid w:val="00A97F39"/>
    <w:rsid w:val="00A97F68"/>
    <w:rsid w:val="00A97FF5"/>
    <w:rsid w:val="00AA0186"/>
    <w:rsid w:val="00AA038D"/>
    <w:rsid w:val="00AA03EA"/>
    <w:rsid w:val="00AA0507"/>
    <w:rsid w:val="00AA0728"/>
    <w:rsid w:val="00AA0956"/>
    <w:rsid w:val="00AA0C27"/>
    <w:rsid w:val="00AA16C7"/>
    <w:rsid w:val="00AA1CE1"/>
    <w:rsid w:val="00AA1E5D"/>
    <w:rsid w:val="00AA2072"/>
    <w:rsid w:val="00AA249C"/>
    <w:rsid w:val="00AA25E9"/>
    <w:rsid w:val="00AA2675"/>
    <w:rsid w:val="00AA2813"/>
    <w:rsid w:val="00AA29C0"/>
    <w:rsid w:val="00AA2BC8"/>
    <w:rsid w:val="00AA2CCA"/>
    <w:rsid w:val="00AA2E6F"/>
    <w:rsid w:val="00AA31E8"/>
    <w:rsid w:val="00AA360A"/>
    <w:rsid w:val="00AA3656"/>
    <w:rsid w:val="00AA36A6"/>
    <w:rsid w:val="00AA38B8"/>
    <w:rsid w:val="00AA3947"/>
    <w:rsid w:val="00AA3A3D"/>
    <w:rsid w:val="00AA3FE7"/>
    <w:rsid w:val="00AA446F"/>
    <w:rsid w:val="00AA4653"/>
    <w:rsid w:val="00AA46D1"/>
    <w:rsid w:val="00AA498E"/>
    <w:rsid w:val="00AA4D1C"/>
    <w:rsid w:val="00AA4DA1"/>
    <w:rsid w:val="00AA501D"/>
    <w:rsid w:val="00AA50B4"/>
    <w:rsid w:val="00AA51D8"/>
    <w:rsid w:val="00AA52B4"/>
    <w:rsid w:val="00AA52CE"/>
    <w:rsid w:val="00AA5451"/>
    <w:rsid w:val="00AA554E"/>
    <w:rsid w:val="00AA5B74"/>
    <w:rsid w:val="00AA5BBE"/>
    <w:rsid w:val="00AA5BDC"/>
    <w:rsid w:val="00AA5CF1"/>
    <w:rsid w:val="00AA6067"/>
    <w:rsid w:val="00AA6180"/>
    <w:rsid w:val="00AA6253"/>
    <w:rsid w:val="00AA625E"/>
    <w:rsid w:val="00AA6392"/>
    <w:rsid w:val="00AA65ED"/>
    <w:rsid w:val="00AA681A"/>
    <w:rsid w:val="00AA68BC"/>
    <w:rsid w:val="00AA69E0"/>
    <w:rsid w:val="00AA6DC4"/>
    <w:rsid w:val="00AA6F74"/>
    <w:rsid w:val="00AA78FD"/>
    <w:rsid w:val="00AA7DA4"/>
    <w:rsid w:val="00AB0093"/>
    <w:rsid w:val="00AB05C5"/>
    <w:rsid w:val="00AB05F2"/>
    <w:rsid w:val="00AB0B7A"/>
    <w:rsid w:val="00AB107D"/>
    <w:rsid w:val="00AB1108"/>
    <w:rsid w:val="00AB113B"/>
    <w:rsid w:val="00AB1283"/>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64"/>
    <w:rsid w:val="00AB4BD6"/>
    <w:rsid w:val="00AB4C6D"/>
    <w:rsid w:val="00AB52F3"/>
    <w:rsid w:val="00AB535C"/>
    <w:rsid w:val="00AB537D"/>
    <w:rsid w:val="00AB5838"/>
    <w:rsid w:val="00AB58FC"/>
    <w:rsid w:val="00AB5CA4"/>
    <w:rsid w:val="00AB5D77"/>
    <w:rsid w:val="00AB6074"/>
    <w:rsid w:val="00AB68ED"/>
    <w:rsid w:val="00AB69C0"/>
    <w:rsid w:val="00AB69CA"/>
    <w:rsid w:val="00AB6ACF"/>
    <w:rsid w:val="00AB6E26"/>
    <w:rsid w:val="00AB7353"/>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2A7D"/>
    <w:rsid w:val="00AC3017"/>
    <w:rsid w:val="00AC3242"/>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C11"/>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6CC"/>
    <w:rsid w:val="00AD4CDE"/>
    <w:rsid w:val="00AD54B0"/>
    <w:rsid w:val="00AD5EC0"/>
    <w:rsid w:val="00AD642D"/>
    <w:rsid w:val="00AD65B3"/>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0DAD"/>
    <w:rsid w:val="00AE10C4"/>
    <w:rsid w:val="00AE1279"/>
    <w:rsid w:val="00AE13B6"/>
    <w:rsid w:val="00AE15EE"/>
    <w:rsid w:val="00AE1795"/>
    <w:rsid w:val="00AE1B0D"/>
    <w:rsid w:val="00AE1F87"/>
    <w:rsid w:val="00AE223C"/>
    <w:rsid w:val="00AE2452"/>
    <w:rsid w:val="00AE2634"/>
    <w:rsid w:val="00AE2930"/>
    <w:rsid w:val="00AE2BF1"/>
    <w:rsid w:val="00AE2C60"/>
    <w:rsid w:val="00AE2CC3"/>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10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92"/>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429"/>
    <w:rsid w:val="00AF78E1"/>
    <w:rsid w:val="00AF7922"/>
    <w:rsid w:val="00AF7A16"/>
    <w:rsid w:val="00AF7A44"/>
    <w:rsid w:val="00AF7AC1"/>
    <w:rsid w:val="00AF7B02"/>
    <w:rsid w:val="00AF7D29"/>
    <w:rsid w:val="00AF7D59"/>
    <w:rsid w:val="00AF7E0A"/>
    <w:rsid w:val="00B002C3"/>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FD"/>
    <w:rsid w:val="00B02BCC"/>
    <w:rsid w:val="00B02C4A"/>
    <w:rsid w:val="00B02CD0"/>
    <w:rsid w:val="00B031DC"/>
    <w:rsid w:val="00B031FF"/>
    <w:rsid w:val="00B0326B"/>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D67"/>
    <w:rsid w:val="00B13E43"/>
    <w:rsid w:val="00B13F96"/>
    <w:rsid w:val="00B141F2"/>
    <w:rsid w:val="00B142B5"/>
    <w:rsid w:val="00B14983"/>
    <w:rsid w:val="00B14A18"/>
    <w:rsid w:val="00B14AB6"/>
    <w:rsid w:val="00B14E52"/>
    <w:rsid w:val="00B14E9B"/>
    <w:rsid w:val="00B14F30"/>
    <w:rsid w:val="00B15346"/>
    <w:rsid w:val="00B154D4"/>
    <w:rsid w:val="00B15D27"/>
    <w:rsid w:val="00B15D74"/>
    <w:rsid w:val="00B15F8C"/>
    <w:rsid w:val="00B164B9"/>
    <w:rsid w:val="00B16B8C"/>
    <w:rsid w:val="00B16BF5"/>
    <w:rsid w:val="00B16E13"/>
    <w:rsid w:val="00B17032"/>
    <w:rsid w:val="00B17115"/>
    <w:rsid w:val="00B175EF"/>
    <w:rsid w:val="00B17A32"/>
    <w:rsid w:val="00B17F71"/>
    <w:rsid w:val="00B2006E"/>
    <w:rsid w:val="00B20255"/>
    <w:rsid w:val="00B2060C"/>
    <w:rsid w:val="00B20624"/>
    <w:rsid w:val="00B208A4"/>
    <w:rsid w:val="00B20C47"/>
    <w:rsid w:val="00B20F68"/>
    <w:rsid w:val="00B214B6"/>
    <w:rsid w:val="00B21770"/>
    <w:rsid w:val="00B2184C"/>
    <w:rsid w:val="00B21A9D"/>
    <w:rsid w:val="00B21A9F"/>
    <w:rsid w:val="00B21AB4"/>
    <w:rsid w:val="00B21B40"/>
    <w:rsid w:val="00B21C02"/>
    <w:rsid w:val="00B21D63"/>
    <w:rsid w:val="00B22552"/>
    <w:rsid w:val="00B22576"/>
    <w:rsid w:val="00B22659"/>
    <w:rsid w:val="00B226A3"/>
    <w:rsid w:val="00B22F42"/>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A88"/>
    <w:rsid w:val="00B26C38"/>
    <w:rsid w:val="00B26DEB"/>
    <w:rsid w:val="00B26EA0"/>
    <w:rsid w:val="00B27156"/>
    <w:rsid w:val="00B275DE"/>
    <w:rsid w:val="00B278C6"/>
    <w:rsid w:val="00B27D39"/>
    <w:rsid w:val="00B27F42"/>
    <w:rsid w:val="00B300C4"/>
    <w:rsid w:val="00B3018D"/>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06"/>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51C"/>
    <w:rsid w:val="00B3764C"/>
    <w:rsid w:val="00B37B85"/>
    <w:rsid w:val="00B37D7F"/>
    <w:rsid w:val="00B37DF4"/>
    <w:rsid w:val="00B40013"/>
    <w:rsid w:val="00B40374"/>
    <w:rsid w:val="00B40825"/>
    <w:rsid w:val="00B40B42"/>
    <w:rsid w:val="00B40E5F"/>
    <w:rsid w:val="00B40F03"/>
    <w:rsid w:val="00B40F3E"/>
    <w:rsid w:val="00B410BC"/>
    <w:rsid w:val="00B410E0"/>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0ED"/>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AC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46D"/>
    <w:rsid w:val="00B63634"/>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603"/>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64"/>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001"/>
    <w:rsid w:val="00B82197"/>
    <w:rsid w:val="00B821EF"/>
    <w:rsid w:val="00B82631"/>
    <w:rsid w:val="00B8269A"/>
    <w:rsid w:val="00B8329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87FE4"/>
    <w:rsid w:val="00B90257"/>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665"/>
    <w:rsid w:val="00BA4D81"/>
    <w:rsid w:val="00BA4F2C"/>
    <w:rsid w:val="00BA50A1"/>
    <w:rsid w:val="00BA52B5"/>
    <w:rsid w:val="00BA536E"/>
    <w:rsid w:val="00BA5408"/>
    <w:rsid w:val="00BA5B5D"/>
    <w:rsid w:val="00BA5C6B"/>
    <w:rsid w:val="00BA5F31"/>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5DE"/>
    <w:rsid w:val="00BB281A"/>
    <w:rsid w:val="00BB29C7"/>
    <w:rsid w:val="00BB2D08"/>
    <w:rsid w:val="00BB2D0B"/>
    <w:rsid w:val="00BB2D8C"/>
    <w:rsid w:val="00BB2E86"/>
    <w:rsid w:val="00BB343F"/>
    <w:rsid w:val="00BB3C0C"/>
    <w:rsid w:val="00BB400C"/>
    <w:rsid w:val="00BB49E9"/>
    <w:rsid w:val="00BB4DCD"/>
    <w:rsid w:val="00BB5152"/>
    <w:rsid w:val="00BB57E5"/>
    <w:rsid w:val="00BB57F6"/>
    <w:rsid w:val="00BB590E"/>
    <w:rsid w:val="00BB5E86"/>
    <w:rsid w:val="00BB601A"/>
    <w:rsid w:val="00BB639F"/>
    <w:rsid w:val="00BB6419"/>
    <w:rsid w:val="00BB6A62"/>
    <w:rsid w:val="00BB6AC1"/>
    <w:rsid w:val="00BB6EE5"/>
    <w:rsid w:val="00BB701B"/>
    <w:rsid w:val="00BB7495"/>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62"/>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BB5"/>
    <w:rsid w:val="00BD2D01"/>
    <w:rsid w:val="00BD3159"/>
    <w:rsid w:val="00BD32A2"/>
    <w:rsid w:val="00BD34DF"/>
    <w:rsid w:val="00BD378A"/>
    <w:rsid w:val="00BD3802"/>
    <w:rsid w:val="00BD3933"/>
    <w:rsid w:val="00BD3B4B"/>
    <w:rsid w:val="00BD426A"/>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D7C0A"/>
    <w:rsid w:val="00BE01FF"/>
    <w:rsid w:val="00BE03A8"/>
    <w:rsid w:val="00BE08D4"/>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5C"/>
    <w:rsid w:val="00BE49EC"/>
    <w:rsid w:val="00BE4F0B"/>
    <w:rsid w:val="00BE53AA"/>
    <w:rsid w:val="00BE553B"/>
    <w:rsid w:val="00BE5643"/>
    <w:rsid w:val="00BE5BD9"/>
    <w:rsid w:val="00BE5C51"/>
    <w:rsid w:val="00BE5ED7"/>
    <w:rsid w:val="00BE618D"/>
    <w:rsid w:val="00BE62BF"/>
    <w:rsid w:val="00BE677E"/>
    <w:rsid w:val="00BE68FC"/>
    <w:rsid w:val="00BE6916"/>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561"/>
    <w:rsid w:val="00BF2A1C"/>
    <w:rsid w:val="00BF2B43"/>
    <w:rsid w:val="00BF2D0F"/>
    <w:rsid w:val="00BF2D40"/>
    <w:rsid w:val="00BF3059"/>
    <w:rsid w:val="00BF30CF"/>
    <w:rsid w:val="00BF421E"/>
    <w:rsid w:val="00BF45EE"/>
    <w:rsid w:val="00BF45F3"/>
    <w:rsid w:val="00BF4B1C"/>
    <w:rsid w:val="00BF4B8B"/>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0F25"/>
    <w:rsid w:val="00C01352"/>
    <w:rsid w:val="00C01C2E"/>
    <w:rsid w:val="00C02026"/>
    <w:rsid w:val="00C02081"/>
    <w:rsid w:val="00C024DB"/>
    <w:rsid w:val="00C027A4"/>
    <w:rsid w:val="00C027D7"/>
    <w:rsid w:val="00C02822"/>
    <w:rsid w:val="00C0334F"/>
    <w:rsid w:val="00C0360B"/>
    <w:rsid w:val="00C03702"/>
    <w:rsid w:val="00C03B76"/>
    <w:rsid w:val="00C03D36"/>
    <w:rsid w:val="00C040B7"/>
    <w:rsid w:val="00C0419E"/>
    <w:rsid w:val="00C041B2"/>
    <w:rsid w:val="00C04852"/>
    <w:rsid w:val="00C04EE1"/>
    <w:rsid w:val="00C04F0A"/>
    <w:rsid w:val="00C05AEF"/>
    <w:rsid w:val="00C0612A"/>
    <w:rsid w:val="00C06416"/>
    <w:rsid w:val="00C06564"/>
    <w:rsid w:val="00C06A5C"/>
    <w:rsid w:val="00C0702A"/>
    <w:rsid w:val="00C07586"/>
    <w:rsid w:val="00C075EB"/>
    <w:rsid w:val="00C0770A"/>
    <w:rsid w:val="00C07745"/>
    <w:rsid w:val="00C0797F"/>
    <w:rsid w:val="00C07D46"/>
    <w:rsid w:val="00C1031C"/>
    <w:rsid w:val="00C10497"/>
    <w:rsid w:val="00C10A64"/>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4F0"/>
    <w:rsid w:val="00C17524"/>
    <w:rsid w:val="00C1773F"/>
    <w:rsid w:val="00C17A0C"/>
    <w:rsid w:val="00C17A3A"/>
    <w:rsid w:val="00C17C9B"/>
    <w:rsid w:val="00C17C9C"/>
    <w:rsid w:val="00C17F48"/>
    <w:rsid w:val="00C20078"/>
    <w:rsid w:val="00C20688"/>
    <w:rsid w:val="00C20761"/>
    <w:rsid w:val="00C20951"/>
    <w:rsid w:val="00C2176C"/>
    <w:rsid w:val="00C21CAF"/>
    <w:rsid w:val="00C21D06"/>
    <w:rsid w:val="00C222B7"/>
    <w:rsid w:val="00C2239C"/>
    <w:rsid w:val="00C2298A"/>
    <w:rsid w:val="00C22A45"/>
    <w:rsid w:val="00C22B08"/>
    <w:rsid w:val="00C22B83"/>
    <w:rsid w:val="00C2307E"/>
    <w:rsid w:val="00C236A9"/>
    <w:rsid w:val="00C2394A"/>
    <w:rsid w:val="00C240DE"/>
    <w:rsid w:val="00C24265"/>
    <w:rsid w:val="00C246C0"/>
    <w:rsid w:val="00C2475D"/>
    <w:rsid w:val="00C24954"/>
    <w:rsid w:val="00C24B33"/>
    <w:rsid w:val="00C24F04"/>
    <w:rsid w:val="00C24F26"/>
    <w:rsid w:val="00C259A8"/>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501"/>
    <w:rsid w:val="00C3159F"/>
    <w:rsid w:val="00C31724"/>
    <w:rsid w:val="00C3175D"/>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6B"/>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109"/>
    <w:rsid w:val="00C563F5"/>
    <w:rsid w:val="00C56831"/>
    <w:rsid w:val="00C56835"/>
    <w:rsid w:val="00C56995"/>
    <w:rsid w:val="00C57845"/>
    <w:rsid w:val="00C578BB"/>
    <w:rsid w:val="00C57CBE"/>
    <w:rsid w:val="00C57F8F"/>
    <w:rsid w:val="00C60181"/>
    <w:rsid w:val="00C60289"/>
    <w:rsid w:val="00C607EE"/>
    <w:rsid w:val="00C6086C"/>
    <w:rsid w:val="00C60DD5"/>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A97"/>
    <w:rsid w:val="00C66E06"/>
    <w:rsid w:val="00C66FF9"/>
    <w:rsid w:val="00C67111"/>
    <w:rsid w:val="00C671F2"/>
    <w:rsid w:val="00C678DA"/>
    <w:rsid w:val="00C67C14"/>
    <w:rsid w:val="00C67C7B"/>
    <w:rsid w:val="00C70012"/>
    <w:rsid w:val="00C702B8"/>
    <w:rsid w:val="00C706F1"/>
    <w:rsid w:val="00C70C62"/>
    <w:rsid w:val="00C70CCB"/>
    <w:rsid w:val="00C712EC"/>
    <w:rsid w:val="00C71342"/>
    <w:rsid w:val="00C715A0"/>
    <w:rsid w:val="00C71BC8"/>
    <w:rsid w:val="00C71C96"/>
    <w:rsid w:val="00C71E81"/>
    <w:rsid w:val="00C71F13"/>
    <w:rsid w:val="00C72126"/>
    <w:rsid w:val="00C72145"/>
    <w:rsid w:val="00C721AC"/>
    <w:rsid w:val="00C72248"/>
    <w:rsid w:val="00C72517"/>
    <w:rsid w:val="00C72519"/>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5FE"/>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1A4"/>
    <w:rsid w:val="00C8543D"/>
    <w:rsid w:val="00C858D7"/>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E2"/>
    <w:rsid w:val="00C92772"/>
    <w:rsid w:val="00C92D54"/>
    <w:rsid w:val="00C92EDF"/>
    <w:rsid w:val="00C92F52"/>
    <w:rsid w:val="00C93347"/>
    <w:rsid w:val="00C938C9"/>
    <w:rsid w:val="00C93B5D"/>
    <w:rsid w:val="00C93C01"/>
    <w:rsid w:val="00C93CE3"/>
    <w:rsid w:val="00C952E5"/>
    <w:rsid w:val="00C959D8"/>
    <w:rsid w:val="00C96129"/>
    <w:rsid w:val="00C9616E"/>
    <w:rsid w:val="00C96A3D"/>
    <w:rsid w:val="00C96E7D"/>
    <w:rsid w:val="00C9702D"/>
    <w:rsid w:val="00C9707E"/>
    <w:rsid w:val="00C97356"/>
    <w:rsid w:val="00C9741E"/>
    <w:rsid w:val="00C9758C"/>
    <w:rsid w:val="00C976B1"/>
    <w:rsid w:val="00C9781F"/>
    <w:rsid w:val="00C97B33"/>
    <w:rsid w:val="00C97C65"/>
    <w:rsid w:val="00CA0327"/>
    <w:rsid w:val="00CA0431"/>
    <w:rsid w:val="00CA076A"/>
    <w:rsid w:val="00CA08E0"/>
    <w:rsid w:val="00CA091B"/>
    <w:rsid w:val="00CA0C79"/>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887"/>
    <w:rsid w:val="00CA497F"/>
    <w:rsid w:val="00CA4997"/>
    <w:rsid w:val="00CA4CB3"/>
    <w:rsid w:val="00CA55FB"/>
    <w:rsid w:val="00CA57C8"/>
    <w:rsid w:val="00CA5B97"/>
    <w:rsid w:val="00CA5BE7"/>
    <w:rsid w:val="00CA5D99"/>
    <w:rsid w:val="00CA5E02"/>
    <w:rsid w:val="00CA6495"/>
    <w:rsid w:val="00CA6A3D"/>
    <w:rsid w:val="00CA7382"/>
    <w:rsid w:val="00CA7428"/>
    <w:rsid w:val="00CA746B"/>
    <w:rsid w:val="00CA7588"/>
    <w:rsid w:val="00CA764B"/>
    <w:rsid w:val="00CA76FE"/>
    <w:rsid w:val="00CA773E"/>
    <w:rsid w:val="00CA7935"/>
    <w:rsid w:val="00CB02AE"/>
    <w:rsid w:val="00CB0484"/>
    <w:rsid w:val="00CB05DC"/>
    <w:rsid w:val="00CB0822"/>
    <w:rsid w:val="00CB093C"/>
    <w:rsid w:val="00CB0D59"/>
    <w:rsid w:val="00CB0D5C"/>
    <w:rsid w:val="00CB0E2E"/>
    <w:rsid w:val="00CB1188"/>
    <w:rsid w:val="00CB15E5"/>
    <w:rsid w:val="00CB1ABC"/>
    <w:rsid w:val="00CB1BBE"/>
    <w:rsid w:val="00CB1C26"/>
    <w:rsid w:val="00CB1C9D"/>
    <w:rsid w:val="00CB1CD1"/>
    <w:rsid w:val="00CB1FF4"/>
    <w:rsid w:val="00CB2042"/>
    <w:rsid w:val="00CB222B"/>
    <w:rsid w:val="00CB238F"/>
    <w:rsid w:val="00CB2BA2"/>
    <w:rsid w:val="00CB2D02"/>
    <w:rsid w:val="00CB2DB0"/>
    <w:rsid w:val="00CB3349"/>
    <w:rsid w:val="00CB3437"/>
    <w:rsid w:val="00CB3546"/>
    <w:rsid w:val="00CB376F"/>
    <w:rsid w:val="00CB37E3"/>
    <w:rsid w:val="00CB37F2"/>
    <w:rsid w:val="00CB381B"/>
    <w:rsid w:val="00CB39C5"/>
    <w:rsid w:val="00CB3A70"/>
    <w:rsid w:val="00CB3B57"/>
    <w:rsid w:val="00CB4053"/>
    <w:rsid w:val="00CB42FD"/>
    <w:rsid w:val="00CB451B"/>
    <w:rsid w:val="00CB47D5"/>
    <w:rsid w:val="00CB49DB"/>
    <w:rsid w:val="00CB4D7E"/>
    <w:rsid w:val="00CB4E51"/>
    <w:rsid w:val="00CB4EBB"/>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292"/>
    <w:rsid w:val="00CC14EC"/>
    <w:rsid w:val="00CC156B"/>
    <w:rsid w:val="00CC1CEA"/>
    <w:rsid w:val="00CC1E3D"/>
    <w:rsid w:val="00CC2108"/>
    <w:rsid w:val="00CC25C7"/>
    <w:rsid w:val="00CC25D6"/>
    <w:rsid w:val="00CC2966"/>
    <w:rsid w:val="00CC3A25"/>
    <w:rsid w:val="00CC3D2F"/>
    <w:rsid w:val="00CC3E27"/>
    <w:rsid w:val="00CC43D5"/>
    <w:rsid w:val="00CC46C7"/>
    <w:rsid w:val="00CC4986"/>
    <w:rsid w:val="00CC551A"/>
    <w:rsid w:val="00CC55BB"/>
    <w:rsid w:val="00CC57C9"/>
    <w:rsid w:val="00CC5A1A"/>
    <w:rsid w:val="00CC5B79"/>
    <w:rsid w:val="00CC5C5F"/>
    <w:rsid w:val="00CC5E91"/>
    <w:rsid w:val="00CC6096"/>
    <w:rsid w:val="00CC6459"/>
    <w:rsid w:val="00CC6477"/>
    <w:rsid w:val="00CC6652"/>
    <w:rsid w:val="00CC67F9"/>
    <w:rsid w:val="00CC68AD"/>
    <w:rsid w:val="00CC692A"/>
    <w:rsid w:val="00CC6CC3"/>
    <w:rsid w:val="00CC7491"/>
    <w:rsid w:val="00CC74E5"/>
    <w:rsid w:val="00CC7510"/>
    <w:rsid w:val="00CC7812"/>
    <w:rsid w:val="00CC7B87"/>
    <w:rsid w:val="00CC7BAC"/>
    <w:rsid w:val="00CC7CA0"/>
    <w:rsid w:val="00CC7E18"/>
    <w:rsid w:val="00CD02B5"/>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5C3"/>
    <w:rsid w:val="00CE167B"/>
    <w:rsid w:val="00CE17C9"/>
    <w:rsid w:val="00CE1838"/>
    <w:rsid w:val="00CE1C0D"/>
    <w:rsid w:val="00CE1C1C"/>
    <w:rsid w:val="00CE1D99"/>
    <w:rsid w:val="00CE2049"/>
    <w:rsid w:val="00CE211C"/>
    <w:rsid w:val="00CE21D1"/>
    <w:rsid w:val="00CE2567"/>
    <w:rsid w:val="00CE26B3"/>
    <w:rsid w:val="00CE2CA4"/>
    <w:rsid w:val="00CE3180"/>
    <w:rsid w:val="00CE40D0"/>
    <w:rsid w:val="00CE41CB"/>
    <w:rsid w:val="00CE44BA"/>
    <w:rsid w:val="00CE47E9"/>
    <w:rsid w:val="00CE49F3"/>
    <w:rsid w:val="00CE4F13"/>
    <w:rsid w:val="00CE5102"/>
    <w:rsid w:val="00CE519D"/>
    <w:rsid w:val="00CE556F"/>
    <w:rsid w:val="00CE5988"/>
    <w:rsid w:val="00CE59A7"/>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DD3"/>
    <w:rsid w:val="00CF1F79"/>
    <w:rsid w:val="00CF1FC8"/>
    <w:rsid w:val="00CF1FFB"/>
    <w:rsid w:val="00CF232D"/>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CFE"/>
    <w:rsid w:val="00D01DA9"/>
    <w:rsid w:val="00D01F7C"/>
    <w:rsid w:val="00D0284E"/>
    <w:rsid w:val="00D02982"/>
    <w:rsid w:val="00D02AA0"/>
    <w:rsid w:val="00D02AD6"/>
    <w:rsid w:val="00D02BE8"/>
    <w:rsid w:val="00D03311"/>
    <w:rsid w:val="00D033F3"/>
    <w:rsid w:val="00D03D27"/>
    <w:rsid w:val="00D0410B"/>
    <w:rsid w:val="00D0422F"/>
    <w:rsid w:val="00D04660"/>
    <w:rsid w:val="00D047E6"/>
    <w:rsid w:val="00D04B97"/>
    <w:rsid w:val="00D04BF6"/>
    <w:rsid w:val="00D0526F"/>
    <w:rsid w:val="00D055B9"/>
    <w:rsid w:val="00D057DF"/>
    <w:rsid w:val="00D05BC9"/>
    <w:rsid w:val="00D05C15"/>
    <w:rsid w:val="00D05CA3"/>
    <w:rsid w:val="00D0650A"/>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B4"/>
    <w:rsid w:val="00D112E5"/>
    <w:rsid w:val="00D11411"/>
    <w:rsid w:val="00D1147A"/>
    <w:rsid w:val="00D11566"/>
    <w:rsid w:val="00D117A6"/>
    <w:rsid w:val="00D11845"/>
    <w:rsid w:val="00D1184E"/>
    <w:rsid w:val="00D11B6F"/>
    <w:rsid w:val="00D11BDF"/>
    <w:rsid w:val="00D11E0F"/>
    <w:rsid w:val="00D12308"/>
    <w:rsid w:val="00D1253B"/>
    <w:rsid w:val="00D12940"/>
    <w:rsid w:val="00D12C4C"/>
    <w:rsid w:val="00D13017"/>
    <w:rsid w:val="00D132C4"/>
    <w:rsid w:val="00D1349F"/>
    <w:rsid w:val="00D134F4"/>
    <w:rsid w:val="00D136FD"/>
    <w:rsid w:val="00D13962"/>
    <w:rsid w:val="00D13AE5"/>
    <w:rsid w:val="00D140E7"/>
    <w:rsid w:val="00D1416A"/>
    <w:rsid w:val="00D1433C"/>
    <w:rsid w:val="00D1495A"/>
    <w:rsid w:val="00D14A71"/>
    <w:rsid w:val="00D14CC6"/>
    <w:rsid w:val="00D14D28"/>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654"/>
    <w:rsid w:val="00D21846"/>
    <w:rsid w:val="00D226E6"/>
    <w:rsid w:val="00D22A49"/>
    <w:rsid w:val="00D22B43"/>
    <w:rsid w:val="00D2306C"/>
    <w:rsid w:val="00D23243"/>
    <w:rsid w:val="00D2369B"/>
    <w:rsid w:val="00D23716"/>
    <w:rsid w:val="00D237F6"/>
    <w:rsid w:val="00D23A69"/>
    <w:rsid w:val="00D23ABE"/>
    <w:rsid w:val="00D23C88"/>
    <w:rsid w:val="00D24127"/>
    <w:rsid w:val="00D242C6"/>
    <w:rsid w:val="00D243DF"/>
    <w:rsid w:val="00D244ED"/>
    <w:rsid w:val="00D246C2"/>
    <w:rsid w:val="00D2481E"/>
    <w:rsid w:val="00D24D17"/>
    <w:rsid w:val="00D25811"/>
    <w:rsid w:val="00D25B50"/>
    <w:rsid w:val="00D25E3F"/>
    <w:rsid w:val="00D2600D"/>
    <w:rsid w:val="00D261D6"/>
    <w:rsid w:val="00D261F4"/>
    <w:rsid w:val="00D26808"/>
    <w:rsid w:val="00D26C6D"/>
    <w:rsid w:val="00D26EE9"/>
    <w:rsid w:val="00D26F98"/>
    <w:rsid w:val="00D271B5"/>
    <w:rsid w:val="00D271DF"/>
    <w:rsid w:val="00D272BE"/>
    <w:rsid w:val="00D27370"/>
    <w:rsid w:val="00D274AF"/>
    <w:rsid w:val="00D27542"/>
    <w:rsid w:val="00D27B29"/>
    <w:rsid w:val="00D30187"/>
    <w:rsid w:val="00D3068F"/>
    <w:rsid w:val="00D30785"/>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3E9C"/>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4E9"/>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693"/>
    <w:rsid w:val="00D5693A"/>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3090"/>
    <w:rsid w:val="00D63D6B"/>
    <w:rsid w:val="00D63E72"/>
    <w:rsid w:val="00D64128"/>
    <w:rsid w:val="00D642B5"/>
    <w:rsid w:val="00D64341"/>
    <w:rsid w:val="00D643E2"/>
    <w:rsid w:val="00D64587"/>
    <w:rsid w:val="00D645B4"/>
    <w:rsid w:val="00D6463E"/>
    <w:rsid w:val="00D64A8E"/>
    <w:rsid w:val="00D64C5A"/>
    <w:rsid w:val="00D64EAD"/>
    <w:rsid w:val="00D64ED5"/>
    <w:rsid w:val="00D6522B"/>
    <w:rsid w:val="00D65819"/>
    <w:rsid w:val="00D65F28"/>
    <w:rsid w:val="00D66461"/>
    <w:rsid w:val="00D6646E"/>
    <w:rsid w:val="00D664D0"/>
    <w:rsid w:val="00D66641"/>
    <w:rsid w:val="00D66B42"/>
    <w:rsid w:val="00D66BCC"/>
    <w:rsid w:val="00D67053"/>
    <w:rsid w:val="00D6705C"/>
    <w:rsid w:val="00D67136"/>
    <w:rsid w:val="00D6723F"/>
    <w:rsid w:val="00D675D2"/>
    <w:rsid w:val="00D7004D"/>
    <w:rsid w:val="00D701A4"/>
    <w:rsid w:val="00D70765"/>
    <w:rsid w:val="00D70EEF"/>
    <w:rsid w:val="00D7107F"/>
    <w:rsid w:val="00D71153"/>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5E1"/>
    <w:rsid w:val="00D757FB"/>
    <w:rsid w:val="00D758D8"/>
    <w:rsid w:val="00D75E10"/>
    <w:rsid w:val="00D75E46"/>
    <w:rsid w:val="00D76139"/>
    <w:rsid w:val="00D762A8"/>
    <w:rsid w:val="00D76366"/>
    <w:rsid w:val="00D76424"/>
    <w:rsid w:val="00D764EA"/>
    <w:rsid w:val="00D765A8"/>
    <w:rsid w:val="00D766D0"/>
    <w:rsid w:val="00D76F57"/>
    <w:rsid w:val="00D7767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EE5"/>
    <w:rsid w:val="00D86100"/>
    <w:rsid w:val="00D8637B"/>
    <w:rsid w:val="00D864BE"/>
    <w:rsid w:val="00D86657"/>
    <w:rsid w:val="00D8690F"/>
    <w:rsid w:val="00D87092"/>
    <w:rsid w:val="00D8728B"/>
    <w:rsid w:val="00D8735E"/>
    <w:rsid w:val="00D8773A"/>
    <w:rsid w:val="00D879C7"/>
    <w:rsid w:val="00D87A8F"/>
    <w:rsid w:val="00D87B47"/>
    <w:rsid w:val="00D9000B"/>
    <w:rsid w:val="00D900DD"/>
    <w:rsid w:val="00D90467"/>
    <w:rsid w:val="00D9057F"/>
    <w:rsid w:val="00D90C1A"/>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068"/>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77"/>
    <w:rsid w:val="00DA1BEC"/>
    <w:rsid w:val="00DA1D96"/>
    <w:rsid w:val="00DA1DCE"/>
    <w:rsid w:val="00DA1F69"/>
    <w:rsid w:val="00DA2000"/>
    <w:rsid w:val="00DA20C2"/>
    <w:rsid w:val="00DA2277"/>
    <w:rsid w:val="00DA2597"/>
    <w:rsid w:val="00DA25B2"/>
    <w:rsid w:val="00DA294E"/>
    <w:rsid w:val="00DA34BF"/>
    <w:rsid w:val="00DA3587"/>
    <w:rsid w:val="00DA364A"/>
    <w:rsid w:val="00DA36F2"/>
    <w:rsid w:val="00DA372C"/>
    <w:rsid w:val="00DA37EB"/>
    <w:rsid w:val="00DA3994"/>
    <w:rsid w:val="00DA40E0"/>
    <w:rsid w:val="00DA4121"/>
    <w:rsid w:val="00DA4263"/>
    <w:rsid w:val="00DA4A7B"/>
    <w:rsid w:val="00DA4C97"/>
    <w:rsid w:val="00DA55E6"/>
    <w:rsid w:val="00DA5919"/>
    <w:rsid w:val="00DA5EA9"/>
    <w:rsid w:val="00DA614E"/>
    <w:rsid w:val="00DA6286"/>
    <w:rsid w:val="00DA62B3"/>
    <w:rsid w:val="00DA643D"/>
    <w:rsid w:val="00DA64B7"/>
    <w:rsid w:val="00DA65B5"/>
    <w:rsid w:val="00DA6A06"/>
    <w:rsid w:val="00DA6A39"/>
    <w:rsid w:val="00DA6C0F"/>
    <w:rsid w:val="00DA70E1"/>
    <w:rsid w:val="00DA74A5"/>
    <w:rsid w:val="00DA7A30"/>
    <w:rsid w:val="00DB0364"/>
    <w:rsid w:val="00DB0372"/>
    <w:rsid w:val="00DB05B9"/>
    <w:rsid w:val="00DB100D"/>
    <w:rsid w:val="00DB1219"/>
    <w:rsid w:val="00DB1434"/>
    <w:rsid w:val="00DB14B2"/>
    <w:rsid w:val="00DB1551"/>
    <w:rsid w:val="00DB155D"/>
    <w:rsid w:val="00DB1571"/>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35"/>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8DC"/>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F47"/>
    <w:rsid w:val="00DC5F95"/>
    <w:rsid w:val="00DC5F9C"/>
    <w:rsid w:val="00DC67B1"/>
    <w:rsid w:val="00DC69A1"/>
    <w:rsid w:val="00DC6BEC"/>
    <w:rsid w:val="00DC6D14"/>
    <w:rsid w:val="00DC6E17"/>
    <w:rsid w:val="00DC7203"/>
    <w:rsid w:val="00DC76E2"/>
    <w:rsid w:val="00DD034E"/>
    <w:rsid w:val="00DD03B5"/>
    <w:rsid w:val="00DD03E6"/>
    <w:rsid w:val="00DD0ADA"/>
    <w:rsid w:val="00DD0E58"/>
    <w:rsid w:val="00DD1274"/>
    <w:rsid w:val="00DD149F"/>
    <w:rsid w:val="00DD157E"/>
    <w:rsid w:val="00DD18B9"/>
    <w:rsid w:val="00DD1C13"/>
    <w:rsid w:val="00DD25BC"/>
    <w:rsid w:val="00DD288E"/>
    <w:rsid w:val="00DD2CA5"/>
    <w:rsid w:val="00DD2E16"/>
    <w:rsid w:val="00DD2E3A"/>
    <w:rsid w:val="00DD2F3D"/>
    <w:rsid w:val="00DD2FE6"/>
    <w:rsid w:val="00DD30F1"/>
    <w:rsid w:val="00DD322A"/>
    <w:rsid w:val="00DD338B"/>
    <w:rsid w:val="00DD3996"/>
    <w:rsid w:val="00DD3AD2"/>
    <w:rsid w:val="00DD3D6D"/>
    <w:rsid w:val="00DD3F8C"/>
    <w:rsid w:val="00DD41C3"/>
    <w:rsid w:val="00DD481C"/>
    <w:rsid w:val="00DD486A"/>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86B"/>
    <w:rsid w:val="00DD7914"/>
    <w:rsid w:val="00DD7A02"/>
    <w:rsid w:val="00DD7E08"/>
    <w:rsid w:val="00DE0509"/>
    <w:rsid w:val="00DE059A"/>
    <w:rsid w:val="00DE0759"/>
    <w:rsid w:val="00DE07FF"/>
    <w:rsid w:val="00DE0D6D"/>
    <w:rsid w:val="00DE0E43"/>
    <w:rsid w:val="00DE1382"/>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8AB"/>
    <w:rsid w:val="00DE697D"/>
    <w:rsid w:val="00DE6C82"/>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7A"/>
    <w:rsid w:val="00E004A7"/>
    <w:rsid w:val="00E00B5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164"/>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355"/>
    <w:rsid w:val="00E125D5"/>
    <w:rsid w:val="00E129AA"/>
    <w:rsid w:val="00E13281"/>
    <w:rsid w:val="00E133C8"/>
    <w:rsid w:val="00E135A9"/>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1B"/>
    <w:rsid w:val="00E341EF"/>
    <w:rsid w:val="00E3437D"/>
    <w:rsid w:val="00E3447E"/>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201"/>
    <w:rsid w:val="00E425F8"/>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6EEF"/>
    <w:rsid w:val="00E47496"/>
    <w:rsid w:val="00E478CE"/>
    <w:rsid w:val="00E47BF4"/>
    <w:rsid w:val="00E47DFF"/>
    <w:rsid w:val="00E5000A"/>
    <w:rsid w:val="00E50397"/>
    <w:rsid w:val="00E50533"/>
    <w:rsid w:val="00E5064A"/>
    <w:rsid w:val="00E5077F"/>
    <w:rsid w:val="00E50782"/>
    <w:rsid w:val="00E5082E"/>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BF6"/>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1A"/>
    <w:rsid w:val="00E57F3C"/>
    <w:rsid w:val="00E6030A"/>
    <w:rsid w:val="00E6036C"/>
    <w:rsid w:val="00E6054D"/>
    <w:rsid w:val="00E6056D"/>
    <w:rsid w:val="00E60819"/>
    <w:rsid w:val="00E608ED"/>
    <w:rsid w:val="00E60C8F"/>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A6F"/>
    <w:rsid w:val="00E66B54"/>
    <w:rsid w:val="00E66CBA"/>
    <w:rsid w:val="00E671BA"/>
    <w:rsid w:val="00E67294"/>
    <w:rsid w:val="00E67A2E"/>
    <w:rsid w:val="00E67D18"/>
    <w:rsid w:val="00E67F41"/>
    <w:rsid w:val="00E70038"/>
    <w:rsid w:val="00E70186"/>
    <w:rsid w:val="00E70217"/>
    <w:rsid w:val="00E70792"/>
    <w:rsid w:val="00E707B8"/>
    <w:rsid w:val="00E709E6"/>
    <w:rsid w:val="00E709F5"/>
    <w:rsid w:val="00E70B02"/>
    <w:rsid w:val="00E7165A"/>
    <w:rsid w:val="00E71800"/>
    <w:rsid w:val="00E71A09"/>
    <w:rsid w:val="00E71AE1"/>
    <w:rsid w:val="00E71BED"/>
    <w:rsid w:val="00E7203D"/>
    <w:rsid w:val="00E72499"/>
    <w:rsid w:val="00E72501"/>
    <w:rsid w:val="00E72727"/>
    <w:rsid w:val="00E72982"/>
    <w:rsid w:val="00E72FE9"/>
    <w:rsid w:val="00E730B5"/>
    <w:rsid w:val="00E734D0"/>
    <w:rsid w:val="00E73636"/>
    <w:rsid w:val="00E73B5B"/>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18F0"/>
    <w:rsid w:val="00E820C3"/>
    <w:rsid w:val="00E822D5"/>
    <w:rsid w:val="00E8261B"/>
    <w:rsid w:val="00E82650"/>
    <w:rsid w:val="00E8269C"/>
    <w:rsid w:val="00E8295B"/>
    <w:rsid w:val="00E82E6A"/>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4D"/>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008"/>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2D9"/>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3137"/>
    <w:rsid w:val="00EB34BB"/>
    <w:rsid w:val="00EB3649"/>
    <w:rsid w:val="00EB3B0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D7A"/>
    <w:rsid w:val="00EB6F64"/>
    <w:rsid w:val="00EB764E"/>
    <w:rsid w:val="00EB77A4"/>
    <w:rsid w:val="00EB7969"/>
    <w:rsid w:val="00EB7997"/>
    <w:rsid w:val="00EB7B47"/>
    <w:rsid w:val="00EB7B63"/>
    <w:rsid w:val="00EB7D38"/>
    <w:rsid w:val="00EB7E4A"/>
    <w:rsid w:val="00EB7EFB"/>
    <w:rsid w:val="00EB7FCE"/>
    <w:rsid w:val="00EC004F"/>
    <w:rsid w:val="00EC008F"/>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3F23"/>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001"/>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F01"/>
    <w:rsid w:val="00ED60F0"/>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498A"/>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3E"/>
    <w:rsid w:val="00EF1E1A"/>
    <w:rsid w:val="00EF20D6"/>
    <w:rsid w:val="00EF222F"/>
    <w:rsid w:val="00EF2271"/>
    <w:rsid w:val="00EF26D8"/>
    <w:rsid w:val="00EF275C"/>
    <w:rsid w:val="00EF2765"/>
    <w:rsid w:val="00EF2895"/>
    <w:rsid w:val="00EF294C"/>
    <w:rsid w:val="00EF2FE3"/>
    <w:rsid w:val="00EF309E"/>
    <w:rsid w:val="00EF32DC"/>
    <w:rsid w:val="00EF33F0"/>
    <w:rsid w:val="00EF3422"/>
    <w:rsid w:val="00EF343D"/>
    <w:rsid w:val="00EF37AF"/>
    <w:rsid w:val="00EF38E4"/>
    <w:rsid w:val="00EF40B7"/>
    <w:rsid w:val="00EF4318"/>
    <w:rsid w:val="00EF4493"/>
    <w:rsid w:val="00EF464B"/>
    <w:rsid w:val="00EF469B"/>
    <w:rsid w:val="00EF50FC"/>
    <w:rsid w:val="00EF5191"/>
    <w:rsid w:val="00EF51B8"/>
    <w:rsid w:val="00EF53D5"/>
    <w:rsid w:val="00EF56C8"/>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66"/>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298"/>
    <w:rsid w:val="00F07BDE"/>
    <w:rsid w:val="00F07C82"/>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26"/>
    <w:rsid w:val="00F20D64"/>
    <w:rsid w:val="00F20D97"/>
    <w:rsid w:val="00F20DAB"/>
    <w:rsid w:val="00F210C5"/>
    <w:rsid w:val="00F2117B"/>
    <w:rsid w:val="00F21181"/>
    <w:rsid w:val="00F2124C"/>
    <w:rsid w:val="00F2126D"/>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D6F"/>
    <w:rsid w:val="00F24EF3"/>
    <w:rsid w:val="00F2539E"/>
    <w:rsid w:val="00F2552A"/>
    <w:rsid w:val="00F25583"/>
    <w:rsid w:val="00F255A0"/>
    <w:rsid w:val="00F255C9"/>
    <w:rsid w:val="00F25806"/>
    <w:rsid w:val="00F25816"/>
    <w:rsid w:val="00F25922"/>
    <w:rsid w:val="00F26D27"/>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C3C"/>
    <w:rsid w:val="00F46EC1"/>
    <w:rsid w:val="00F4718D"/>
    <w:rsid w:val="00F47291"/>
    <w:rsid w:val="00F474AF"/>
    <w:rsid w:val="00F47988"/>
    <w:rsid w:val="00F47BE6"/>
    <w:rsid w:val="00F50F89"/>
    <w:rsid w:val="00F5169E"/>
    <w:rsid w:val="00F51C67"/>
    <w:rsid w:val="00F51CB9"/>
    <w:rsid w:val="00F51E09"/>
    <w:rsid w:val="00F52393"/>
    <w:rsid w:val="00F5249C"/>
    <w:rsid w:val="00F5250F"/>
    <w:rsid w:val="00F52727"/>
    <w:rsid w:val="00F527E2"/>
    <w:rsid w:val="00F52D5F"/>
    <w:rsid w:val="00F52EDB"/>
    <w:rsid w:val="00F53076"/>
    <w:rsid w:val="00F530B5"/>
    <w:rsid w:val="00F53968"/>
    <w:rsid w:val="00F53D34"/>
    <w:rsid w:val="00F54015"/>
    <w:rsid w:val="00F54553"/>
    <w:rsid w:val="00F5460B"/>
    <w:rsid w:val="00F5473A"/>
    <w:rsid w:val="00F548BD"/>
    <w:rsid w:val="00F5490D"/>
    <w:rsid w:val="00F54AFA"/>
    <w:rsid w:val="00F54AFE"/>
    <w:rsid w:val="00F54E41"/>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61"/>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F5A"/>
    <w:rsid w:val="00F63FB7"/>
    <w:rsid w:val="00F642D5"/>
    <w:rsid w:val="00F64338"/>
    <w:rsid w:val="00F643FD"/>
    <w:rsid w:val="00F644B3"/>
    <w:rsid w:val="00F6474B"/>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1EBF"/>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4D8"/>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39E"/>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198"/>
    <w:rsid w:val="00F923D9"/>
    <w:rsid w:val="00F9240D"/>
    <w:rsid w:val="00F92416"/>
    <w:rsid w:val="00F92755"/>
    <w:rsid w:val="00F9277F"/>
    <w:rsid w:val="00F928F4"/>
    <w:rsid w:val="00F929DC"/>
    <w:rsid w:val="00F92C97"/>
    <w:rsid w:val="00F92DDC"/>
    <w:rsid w:val="00F92DFF"/>
    <w:rsid w:val="00F93659"/>
    <w:rsid w:val="00F9376C"/>
    <w:rsid w:val="00F937B7"/>
    <w:rsid w:val="00F93873"/>
    <w:rsid w:val="00F9412D"/>
    <w:rsid w:val="00F94C8D"/>
    <w:rsid w:val="00F94CF1"/>
    <w:rsid w:val="00F94EFF"/>
    <w:rsid w:val="00F95208"/>
    <w:rsid w:val="00F95769"/>
    <w:rsid w:val="00F959CE"/>
    <w:rsid w:val="00F95D0F"/>
    <w:rsid w:val="00F95EC6"/>
    <w:rsid w:val="00F9673B"/>
    <w:rsid w:val="00F969B3"/>
    <w:rsid w:val="00F96E93"/>
    <w:rsid w:val="00F96F96"/>
    <w:rsid w:val="00F97104"/>
    <w:rsid w:val="00F97202"/>
    <w:rsid w:val="00F973A2"/>
    <w:rsid w:val="00F976B8"/>
    <w:rsid w:val="00F97B91"/>
    <w:rsid w:val="00F97DBC"/>
    <w:rsid w:val="00FA00BB"/>
    <w:rsid w:val="00FA03B6"/>
    <w:rsid w:val="00FA0B98"/>
    <w:rsid w:val="00FA0E53"/>
    <w:rsid w:val="00FA0EA8"/>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8B7"/>
    <w:rsid w:val="00FB2996"/>
    <w:rsid w:val="00FB2DC0"/>
    <w:rsid w:val="00FB3472"/>
    <w:rsid w:val="00FB35AC"/>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0B"/>
    <w:rsid w:val="00FB56F3"/>
    <w:rsid w:val="00FB59A4"/>
    <w:rsid w:val="00FB5AFC"/>
    <w:rsid w:val="00FB5CAA"/>
    <w:rsid w:val="00FB5EC9"/>
    <w:rsid w:val="00FB617A"/>
    <w:rsid w:val="00FB638C"/>
    <w:rsid w:val="00FB6460"/>
    <w:rsid w:val="00FB6533"/>
    <w:rsid w:val="00FB6845"/>
    <w:rsid w:val="00FB6B7B"/>
    <w:rsid w:val="00FB6F38"/>
    <w:rsid w:val="00FB71C2"/>
    <w:rsid w:val="00FB729C"/>
    <w:rsid w:val="00FB74A2"/>
    <w:rsid w:val="00FB74AD"/>
    <w:rsid w:val="00FB763C"/>
    <w:rsid w:val="00FB7790"/>
    <w:rsid w:val="00FB7C4A"/>
    <w:rsid w:val="00FB7CB9"/>
    <w:rsid w:val="00FB7DCA"/>
    <w:rsid w:val="00FB7F0C"/>
    <w:rsid w:val="00FC00B5"/>
    <w:rsid w:val="00FC0188"/>
    <w:rsid w:val="00FC01FC"/>
    <w:rsid w:val="00FC0323"/>
    <w:rsid w:val="00FC0782"/>
    <w:rsid w:val="00FC08B7"/>
    <w:rsid w:val="00FC0B17"/>
    <w:rsid w:val="00FC0B41"/>
    <w:rsid w:val="00FC0BA5"/>
    <w:rsid w:val="00FC0F62"/>
    <w:rsid w:val="00FC1199"/>
    <w:rsid w:val="00FC14E8"/>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262"/>
    <w:rsid w:val="00FD0468"/>
    <w:rsid w:val="00FD0B3F"/>
    <w:rsid w:val="00FD0F07"/>
    <w:rsid w:val="00FD1225"/>
    <w:rsid w:val="00FD138F"/>
    <w:rsid w:val="00FD1842"/>
    <w:rsid w:val="00FD191E"/>
    <w:rsid w:val="00FD1B1E"/>
    <w:rsid w:val="00FD1D03"/>
    <w:rsid w:val="00FD22AF"/>
    <w:rsid w:val="00FD2330"/>
    <w:rsid w:val="00FD2686"/>
    <w:rsid w:val="00FD2836"/>
    <w:rsid w:val="00FD2A47"/>
    <w:rsid w:val="00FD3259"/>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58"/>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E01"/>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640"/>
    <w:rsid w:val="00FF472E"/>
    <w:rsid w:val="00FF4829"/>
    <w:rsid w:val="00FF486A"/>
    <w:rsid w:val="00FF48D7"/>
    <w:rsid w:val="00FF4CE0"/>
    <w:rsid w:val="00FF5017"/>
    <w:rsid w:val="00FF530E"/>
    <w:rsid w:val="00FF541D"/>
    <w:rsid w:val="00FF5470"/>
    <w:rsid w:val="00FF55EF"/>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 w:val="00FF7EF0"/>
    <w:rsid w:val="02D3E300"/>
    <w:rsid w:val="04028E61"/>
    <w:rsid w:val="1C8050CC"/>
    <w:rsid w:val="3372CE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0">
    <w:name w:val="Table Grid0"/>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paragraph" w:customStyle="1" w:styleId="paragraph">
    <w:name w:val="paragraph"/>
    <w:basedOn w:val="Normal"/>
    <w:rsid w:val="00643073"/>
    <w:pPr>
      <w:spacing w:before="100" w:beforeAutospacing="1" w:after="100" w:afterAutospacing="1"/>
      <w:jc w:val="left"/>
    </w:pPr>
    <w:rPr>
      <w:sz w:val="24"/>
      <w:szCs w:val="24"/>
      <w:lang w:val="es-MX" w:eastAsia="es-MX"/>
    </w:rPr>
  </w:style>
  <w:style w:type="character" w:customStyle="1" w:styleId="normaltextrun">
    <w:name w:val="normaltextrun"/>
    <w:basedOn w:val="Fuentedeprrafopredeter"/>
    <w:rsid w:val="00643073"/>
  </w:style>
  <w:style w:type="character" w:customStyle="1" w:styleId="eop">
    <w:name w:val="eop"/>
    <w:basedOn w:val="Fuentedeprrafopredeter"/>
    <w:rsid w:val="0064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7D5-D9D7-49E8-85CF-E7DA2452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29</Pages>
  <Words>13791</Words>
  <Characters>68279</Characters>
  <Application>Microsoft Office Word</Application>
  <DocSecurity>0</DocSecurity>
  <Lines>568</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117</cp:revision>
  <cp:lastPrinted>2024-01-30T21:24:00Z</cp:lastPrinted>
  <dcterms:created xsi:type="dcterms:W3CDTF">2023-11-08T15:37:00Z</dcterms:created>
  <dcterms:modified xsi:type="dcterms:W3CDTF">2024-01-30T21:28:00Z</dcterms:modified>
</cp:coreProperties>
</file>