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77A3F65E" w:rsidR="00492390" w:rsidRPr="002E774E" w:rsidRDefault="00744AF8" w:rsidP="00826F86">
            <w:pPr>
              <w:spacing w:line="276" w:lineRule="auto"/>
              <w:rPr>
                <w:rFonts w:ascii="Century Gothic" w:hAnsi="Century Gothic" w:cstheme="majorHAnsi"/>
                <w:b/>
                <w:sz w:val="16"/>
                <w:szCs w:val="16"/>
              </w:rPr>
            </w:pPr>
            <w:r>
              <w:rPr>
                <w:rFonts w:ascii="Century Gothic" w:hAnsi="Century Gothic" w:cstheme="majorHAnsi"/>
                <w:b/>
                <w:sz w:val="16"/>
                <w:szCs w:val="16"/>
              </w:rPr>
              <w:t>1</w:t>
            </w:r>
            <w:r w:rsidR="00A27E3D">
              <w:rPr>
                <w:rFonts w:ascii="Century Gothic" w:hAnsi="Century Gothic" w:cstheme="majorHAnsi"/>
                <w:b/>
                <w:sz w:val="16"/>
                <w:szCs w:val="16"/>
              </w:rPr>
              <w:t>2</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FC03C0">
              <w:rPr>
                <w:rFonts w:ascii="Century Gothic" w:hAnsi="Century Gothic" w:cstheme="majorHAnsi"/>
                <w:b/>
                <w:sz w:val="16"/>
                <w:szCs w:val="16"/>
              </w:rPr>
              <w:t>5</w:t>
            </w:r>
          </w:p>
        </w:tc>
      </w:tr>
    </w:tbl>
    <w:p w14:paraId="1360BF9B" w14:textId="77777777" w:rsidR="00386BC2" w:rsidRDefault="00386BC2"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542FE1B4"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350ED6">
        <w:rPr>
          <w:rStyle w:val="nfasis"/>
          <w:rFonts w:ascii="Century Gothic" w:hAnsi="Century Gothic"/>
          <w:b/>
          <w:i w:val="0"/>
          <w:sz w:val="28"/>
          <w:szCs w:val="28"/>
          <w:lang w:val="es-MX"/>
        </w:rPr>
        <w:t xml:space="preserve">DÉCIMA </w:t>
      </w:r>
      <w:r w:rsidR="00A27E3D">
        <w:rPr>
          <w:rStyle w:val="nfasis"/>
          <w:rFonts w:ascii="Century Gothic" w:hAnsi="Century Gothic"/>
          <w:b/>
          <w:i w:val="0"/>
          <w:sz w:val="28"/>
          <w:szCs w:val="28"/>
          <w:lang w:val="es-MX"/>
        </w:rPr>
        <w:t>SEGUNDA</w:t>
      </w:r>
      <w:r w:rsidR="00350ED6" w:rsidRPr="002E774E">
        <w:rPr>
          <w:rStyle w:val="nfasis"/>
          <w:rFonts w:ascii="Century Gothic" w:hAnsi="Century Gothic"/>
          <w:b/>
          <w:i w:val="0"/>
          <w:sz w:val="28"/>
          <w:szCs w:val="28"/>
          <w:lang w:val="es-MX"/>
        </w:rPr>
        <w:t xml:space="preserve"> </w:t>
      </w:r>
      <w:r w:rsidR="00956FCD">
        <w:rPr>
          <w:rStyle w:val="nfasis"/>
          <w:rFonts w:ascii="Century Gothic" w:hAnsi="Century Gothic"/>
          <w:b/>
          <w:i w:val="0"/>
          <w:sz w:val="28"/>
          <w:szCs w:val="28"/>
          <w:lang w:val="es-MX"/>
        </w:rPr>
        <w:t>S</w:t>
      </w:r>
      <w:r w:rsidRPr="002E774E">
        <w:rPr>
          <w:rStyle w:val="nfasis"/>
          <w:rFonts w:ascii="Century Gothic" w:hAnsi="Century Gothic"/>
          <w:b/>
          <w:i w:val="0"/>
          <w:sz w:val="28"/>
          <w:szCs w:val="28"/>
          <w:lang w:val="es-MX"/>
        </w:rPr>
        <w:t>ESIÓN 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5F10AFB3" w14:textId="5336F712" w:rsidR="000B4033" w:rsidRPr="002E774E" w:rsidRDefault="00BA5FD5" w:rsidP="004C4D90">
      <w:pPr>
        <w:autoSpaceDE w:val="0"/>
        <w:autoSpaceDN w:val="0"/>
        <w:adjustRightInd w:val="0"/>
        <w:spacing w:line="276" w:lineRule="auto"/>
        <w:rPr>
          <w:rFonts w:ascii="Century Gothic" w:hAnsi="Century Gothic" w:cstheme="majorHAnsi"/>
          <w:bCs/>
          <w:lang w:val="es-MX"/>
        </w:rPr>
      </w:pPr>
      <w:r w:rsidRPr="002E774E">
        <w:rPr>
          <w:rStyle w:val="nfasis"/>
          <w:rFonts w:ascii="Century Gothic" w:hAnsi="Century Gothic"/>
          <w:b/>
          <w:i w:val="0"/>
          <w:sz w:val="28"/>
          <w:szCs w:val="28"/>
          <w:lang w:val="es-MX"/>
        </w:rPr>
        <w:t>PERIODO 202</w:t>
      </w:r>
      <w:r w:rsidR="00FC03C0">
        <w:rPr>
          <w:rStyle w:val="nfasis"/>
          <w:rFonts w:ascii="Century Gothic" w:hAnsi="Century Gothic"/>
          <w:b/>
          <w:i w:val="0"/>
          <w:sz w:val="28"/>
          <w:szCs w:val="28"/>
          <w:lang w:val="es-MX"/>
        </w:rPr>
        <w:t>5</w:t>
      </w:r>
    </w:p>
    <w:p w14:paraId="30673133" w14:textId="57DF0E2A" w:rsidR="00B954B8" w:rsidRDefault="00BD23C5" w:rsidP="00A15E8E">
      <w:pPr>
        <w:autoSpaceDE w:val="0"/>
        <w:autoSpaceDN w:val="0"/>
        <w:adjustRightInd w:val="0"/>
        <w:spacing w:line="276" w:lineRule="auto"/>
        <w:jc w:val="both"/>
        <w:rPr>
          <w:rStyle w:val="nfasis"/>
          <w:rFonts w:ascii="Century Gothic" w:hAnsi="Century Gothic"/>
          <w:b/>
          <w:i w:val="0"/>
          <w:lang w:val="es-MX"/>
        </w:rPr>
      </w:pPr>
      <w:bookmarkStart w:id="1" w:name="_Hlk138843011"/>
      <w:bookmarkStart w:id="2" w:name="_Hlk138841930"/>
      <w:r w:rsidRPr="002E774E">
        <w:rPr>
          <w:rFonts w:ascii="Century Gothic" w:hAnsi="Century Gothic" w:cstheme="majorHAnsi"/>
          <w:bCs/>
          <w:lang w:val="es-MX"/>
        </w:rPr>
        <w:t xml:space="preserve">En la Ciudad de Guadalajara, Jalisco, siendo las </w:t>
      </w:r>
      <w:r w:rsidR="005D33B2">
        <w:rPr>
          <w:rFonts w:ascii="Century Gothic" w:hAnsi="Century Gothic" w:cstheme="majorHAnsi"/>
          <w:b/>
          <w:bCs/>
          <w:lang w:val="es-MX"/>
        </w:rPr>
        <w:t xml:space="preserve">diez </w:t>
      </w:r>
      <w:r w:rsidR="00574972">
        <w:rPr>
          <w:rFonts w:ascii="Century Gothic" w:hAnsi="Century Gothic" w:cstheme="majorHAnsi"/>
          <w:b/>
          <w:bCs/>
          <w:lang w:val="es-MX"/>
        </w:rPr>
        <w:t xml:space="preserve">horas con </w:t>
      </w:r>
      <w:r w:rsidR="005D33B2">
        <w:rPr>
          <w:rFonts w:ascii="Century Gothic" w:hAnsi="Century Gothic" w:cstheme="majorHAnsi"/>
          <w:b/>
          <w:bCs/>
          <w:lang w:val="es-MX"/>
        </w:rPr>
        <w:t>siete</w:t>
      </w:r>
      <w:r w:rsidR="00574972">
        <w:rPr>
          <w:rFonts w:ascii="Century Gothic" w:hAnsi="Century Gothic" w:cstheme="majorHAnsi"/>
          <w:b/>
          <w:bCs/>
          <w:lang w:val="es-MX"/>
        </w:rPr>
        <w:t xml:space="preserve"> </w:t>
      </w:r>
      <w:r w:rsidR="00C235B5">
        <w:rPr>
          <w:rFonts w:ascii="Century Gothic" w:hAnsi="Century Gothic" w:cstheme="majorHAnsi"/>
          <w:b/>
          <w:bCs/>
          <w:lang w:val="es-MX"/>
        </w:rPr>
        <w:t>minuto</w:t>
      </w:r>
      <w:r w:rsidR="00744AF8">
        <w:rPr>
          <w:rFonts w:ascii="Century Gothic" w:hAnsi="Century Gothic" w:cstheme="majorHAnsi"/>
          <w:b/>
          <w:bCs/>
          <w:lang w:val="es-MX"/>
        </w:rPr>
        <w:t>s</w:t>
      </w:r>
      <w:r w:rsidR="00C235B5">
        <w:rPr>
          <w:rFonts w:ascii="Century Gothic" w:hAnsi="Century Gothic" w:cstheme="majorHAnsi"/>
          <w:b/>
          <w:bCs/>
          <w:lang w:val="es-MX"/>
        </w:rPr>
        <w:t xml:space="preserve"> del día</w:t>
      </w:r>
      <w:r w:rsidRPr="002E774E">
        <w:rPr>
          <w:rFonts w:ascii="Century Gothic" w:hAnsi="Century Gothic" w:cstheme="majorHAnsi"/>
          <w:b/>
          <w:bCs/>
          <w:lang w:val="es-MX"/>
        </w:rPr>
        <w:t xml:space="preserve"> </w:t>
      </w:r>
      <w:r w:rsidR="00113C0D">
        <w:rPr>
          <w:rFonts w:ascii="Century Gothic" w:hAnsi="Century Gothic" w:cstheme="majorHAnsi"/>
          <w:b/>
          <w:bCs/>
          <w:lang w:val="es-MX"/>
        </w:rPr>
        <w:t>once</w:t>
      </w:r>
      <w:r w:rsidR="004976DA">
        <w:rPr>
          <w:rFonts w:ascii="Century Gothic" w:hAnsi="Century Gothic" w:cstheme="majorHAnsi"/>
          <w:b/>
          <w:bCs/>
          <w:lang w:val="es-MX"/>
        </w:rPr>
        <w:t xml:space="preserve"> </w:t>
      </w:r>
      <w:r>
        <w:rPr>
          <w:rFonts w:ascii="Century Gothic" w:hAnsi="Century Gothic" w:cstheme="majorHAnsi"/>
          <w:b/>
          <w:bCs/>
          <w:lang w:val="es-MX"/>
        </w:rPr>
        <w:t xml:space="preserve">de </w:t>
      </w:r>
      <w:r w:rsidR="00A27E3D">
        <w:rPr>
          <w:rFonts w:ascii="Century Gothic" w:hAnsi="Century Gothic" w:cstheme="majorHAnsi"/>
          <w:b/>
          <w:bCs/>
          <w:lang w:val="es-MX"/>
        </w:rPr>
        <w:t>dici</w:t>
      </w:r>
      <w:r w:rsidR="00350ED6">
        <w:rPr>
          <w:rFonts w:ascii="Century Gothic" w:hAnsi="Century Gothic" w:cstheme="majorHAnsi"/>
          <w:b/>
          <w:bCs/>
          <w:lang w:val="es-MX"/>
        </w:rPr>
        <w:t>embre</w:t>
      </w:r>
      <w:r w:rsidR="00744AF8">
        <w:rPr>
          <w:rFonts w:ascii="Century Gothic" w:hAnsi="Century Gothic" w:cstheme="majorHAnsi"/>
          <w:b/>
          <w:bCs/>
          <w:lang w:val="es-MX"/>
        </w:rPr>
        <w:t xml:space="preserve"> </w:t>
      </w:r>
      <w:r w:rsidRPr="002E774E">
        <w:rPr>
          <w:rFonts w:ascii="Century Gothic" w:hAnsi="Century Gothic" w:cstheme="majorHAnsi"/>
          <w:b/>
          <w:bCs/>
          <w:lang w:val="es-MX"/>
        </w:rPr>
        <w:t>de dos mil veintic</w:t>
      </w:r>
      <w:r w:rsidR="00FC03C0">
        <w:rPr>
          <w:rFonts w:ascii="Century Gothic" w:hAnsi="Century Gothic" w:cstheme="majorHAnsi"/>
          <w:b/>
          <w:bCs/>
          <w:lang w:val="es-MX"/>
        </w:rPr>
        <w:t>inco</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00B954B8">
        <w:rPr>
          <w:rFonts w:ascii="Century Gothic" w:hAnsi="Century Gothic" w:cstheme="majorHAnsi"/>
          <w:b/>
          <w:bCs/>
        </w:rPr>
        <w:t>Calzada</w:t>
      </w:r>
      <w:r w:rsidR="00B954B8">
        <w:rPr>
          <w:rFonts w:ascii="Century Gothic" w:hAnsi="Century Gothic"/>
          <w:b/>
          <w:lang w:val="es-MX"/>
        </w:rPr>
        <w:t xml:space="preserve"> Lázaro Cárdenas Número 2305 zona 1, interior L-11 y L-101, Colonia las Torres,</w:t>
      </w:r>
      <w:r w:rsidR="00B954B8">
        <w:rPr>
          <w:rFonts w:ascii="Century Gothic" w:hAnsi="Century Gothic" w:cstheme="majorHAnsi"/>
          <w:bCs/>
        </w:rPr>
        <w:t xml:space="preserve"> de esta ciudad, </w:t>
      </w:r>
      <w:r w:rsidR="005D33B2">
        <w:rPr>
          <w:rFonts w:ascii="Century Gothic" w:hAnsi="Century Gothic" w:cstheme="majorHAnsi"/>
          <w:bCs/>
        </w:rPr>
        <w:t xml:space="preserve">reunidos los integrantes de dicha Junta de manera </w:t>
      </w:r>
      <w:r w:rsidR="005D33B2" w:rsidRPr="005D33B2">
        <w:rPr>
          <w:rFonts w:ascii="Century Gothic" w:hAnsi="Century Gothic" w:cstheme="majorHAnsi"/>
          <w:b/>
        </w:rPr>
        <w:t>presencial</w:t>
      </w:r>
      <w:r w:rsidR="005D33B2">
        <w:rPr>
          <w:rFonts w:ascii="Century Gothic" w:hAnsi="Century Gothic" w:cstheme="majorHAnsi"/>
          <w:bCs/>
        </w:rPr>
        <w:t xml:space="preserve"> y </w:t>
      </w:r>
      <w:r w:rsidR="00B954B8">
        <w:rPr>
          <w:rFonts w:ascii="Century Gothic" w:hAnsi="Century Gothic" w:cstheme="majorHAnsi"/>
          <w:b/>
          <w:bCs/>
        </w:rPr>
        <w:t>virtual</w:t>
      </w:r>
      <w:r w:rsidR="00B954B8">
        <w:rPr>
          <w:rFonts w:ascii="Century Gothic" w:hAnsi="Century Gothic" w:cstheme="majorHAnsi"/>
          <w:bCs/>
        </w:rPr>
        <w:t xml:space="preserve">, </w:t>
      </w:r>
      <w:r w:rsidR="00B954B8">
        <w:rPr>
          <w:rFonts w:ascii="Century Gothic" w:hAnsi="Century Gothic" w:cstheme="majorHAnsi"/>
          <w:b/>
          <w:bCs/>
        </w:rPr>
        <w:t xml:space="preserve">conforme a lo dispuesto por los artículos 2 numeral 1 fracción II, 5 numeral 2 fracción I, artículo 11, </w:t>
      </w:r>
      <w:bookmarkStart w:id="3" w:name="_Hlk218603704"/>
      <w:r w:rsidR="00B954B8">
        <w:rPr>
          <w:rFonts w:ascii="Century Gothic" w:hAnsi="Century Gothic" w:cstheme="majorHAnsi"/>
          <w:b/>
          <w:bCs/>
        </w:rPr>
        <w:t>artículo 12 numerales 1, 2, 3, 4 fracción I ,II, III y numeral 5</w:t>
      </w:r>
      <w:bookmarkEnd w:id="3"/>
      <w:r w:rsidR="00B954B8">
        <w:rPr>
          <w:rFonts w:ascii="Century Gothic" w:hAnsi="Century Gothic" w:cstheme="majorHAnsi"/>
          <w:b/>
          <w:bCs/>
        </w:rPr>
        <w:t>, así como el artículo 13 de la Ley Orgánica del Tribunal de Justicia Administrativa del Estado de Jalisco</w:t>
      </w:r>
      <w:r w:rsidR="00B954B8" w:rsidRPr="005D33B2">
        <w:rPr>
          <w:rFonts w:ascii="Century Gothic" w:hAnsi="Century Gothic" w:cstheme="majorHAnsi"/>
        </w:rPr>
        <w:t>, por lo que, se verifica y se corrobora que los integrantes de la Junta de Administración, se encuentren en conexión simultánea por medio de internet en tiempo real, para dejar registro audiovisual de la presente sesión y de los acuerdos que en ella se tomen; de acuerdo a la reforma al artículo 12 de dicha Ley, publicada en el Periódico Oficial del Estado de Jalisco, el 24 de abril del 2020; así como lo estipulado en el artículo 21 fracción IV del Reglamento Interno del Tribunal de Justicia Administrativa del Estado de Jalisco, se hace constar que se encuentran presentes y virtualmente reunidos</w:t>
      </w:r>
      <w:r w:rsidRPr="002E774E">
        <w:rPr>
          <w:rFonts w:ascii="Century Gothic" w:hAnsi="Century Gothic" w:cstheme="majorHAnsi"/>
          <w:bCs/>
        </w:rPr>
        <w:t xml:space="preserve">, </w:t>
      </w:r>
      <w:r w:rsidR="00B954B8">
        <w:rPr>
          <w:rFonts w:ascii="Century Gothic" w:hAnsi="Century Gothic" w:cstheme="majorHAnsi"/>
          <w:bCs/>
        </w:rPr>
        <w:t>los integrantes de la Junta de Administración de dicho Tribunal, a fin de celebrar la</w:t>
      </w:r>
      <w:r w:rsidRPr="002E774E">
        <w:rPr>
          <w:rFonts w:ascii="Century Gothic" w:hAnsi="Century Gothic" w:cstheme="majorHAnsi"/>
          <w:bCs/>
        </w:rPr>
        <w:t xml:space="preserve"> </w:t>
      </w:r>
      <w:r w:rsidR="00744AF8">
        <w:rPr>
          <w:rFonts w:ascii="Century Gothic" w:hAnsi="Century Gothic" w:cstheme="majorHAnsi"/>
          <w:b/>
          <w:bCs/>
        </w:rPr>
        <w:t>Décima</w:t>
      </w:r>
      <w:r w:rsidR="00350ED6">
        <w:rPr>
          <w:rFonts w:ascii="Century Gothic" w:hAnsi="Century Gothic" w:cstheme="majorHAnsi"/>
          <w:b/>
          <w:bCs/>
        </w:rPr>
        <w:t xml:space="preserve"> </w:t>
      </w:r>
      <w:r w:rsidR="00A27E3D">
        <w:rPr>
          <w:rFonts w:ascii="Century Gothic" w:hAnsi="Century Gothic" w:cstheme="majorHAnsi"/>
          <w:b/>
          <w:bCs/>
        </w:rPr>
        <w:t>Segunda</w:t>
      </w:r>
      <w:r w:rsidR="00FC03C0">
        <w:rPr>
          <w:rFonts w:ascii="Century Gothic" w:hAnsi="Century Gothic" w:cstheme="majorHAnsi"/>
          <w:b/>
          <w:bCs/>
        </w:rPr>
        <w:t xml:space="preserve"> </w:t>
      </w:r>
      <w:r w:rsidRPr="002E774E">
        <w:rPr>
          <w:rFonts w:ascii="Century Gothic" w:hAnsi="Century Gothic" w:cstheme="majorHAnsi"/>
          <w:b/>
          <w:bCs/>
        </w:rPr>
        <w:t>Sesión Ordinaria de dos mil veinti</w:t>
      </w:r>
      <w:r w:rsidR="00FC03C0">
        <w:rPr>
          <w:rFonts w:ascii="Century Gothic" w:hAnsi="Century Gothic" w:cstheme="majorHAnsi"/>
          <w:b/>
          <w:bCs/>
        </w:rPr>
        <w:t>cinco</w:t>
      </w:r>
      <w:r w:rsidRPr="002E774E">
        <w:rPr>
          <w:rFonts w:ascii="Century Gothic" w:hAnsi="Century Gothic" w:cstheme="majorHAnsi"/>
          <w:bCs/>
        </w:rPr>
        <w:t>; para lo cual el Presidente de la Junta, propone los puntos señalados en el siguiente;</w:t>
      </w:r>
      <w:bookmarkStart w:id="4" w:name="_Hlk184644166"/>
      <w:bookmarkStart w:id="5" w:name="_Hlk216081579"/>
    </w:p>
    <w:p w14:paraId="0A4EA913" w14:textId="77BD3355" w:rsidR="00046AAB"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F37E2A" w14:paraId="48B770C3"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5CB57DC4" w14:textId="77777777" w:rsidR="00F37E2A" w:rsidRDefault="00F37E2A" w:rsidP="0045494F">
            <w:pPr>
              <w:tabs>
                <w:tab w:val="center" w:pos="1731"/>
                <w:tab w:val="left" w:pos="2817"/>
                <w:tab w:val="right" w:pos="3462"/>
              </w:tabs>
              <w:spacing w:line="276" w:lineRule="auto"/>
              <w:rPr>
                <w:rFonts w:ascii="Century Gothic" w:hAnsi="Century Gothic" w:cstheme="majorHAnsi"/>
              </w:rPr>
            </w:pPr>
            <w:bookmarkStart w:id="6" w:name="_Hlk178170347"/>
            <w:bookmarkEnd w:id="0"/>
            <w:bookmarkEnd w:id="1"/>
            <w:bookmarkEnd w:id="2"/>
            <w:bookmarkEnd w:id="4"/>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hideMark/>
          </w:tcPr>
          <w:p w14:paraId="39A6A291" w14:textId="77777777" w:rsidR="00F37E2A" w:rsidRDefault="00F37E2A" w:rsidP="0045494F">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F37E2A" w14:paraId="39D6EA43"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DCBB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E2F3C" w14:textId="77777777" w:rsidR="00F37E2A" w:rsidRDefault="00F37E2A" w:rsidP="0045494F">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F37E2A" w14:paraId="568A97C5"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04E5E18A"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hideMark/>
          </w:tcPr>
          <w:p w14:paraId="020A0C68" w14:textId="463D8146" w:rsidR="00F37E2A" w:rsidRDefault="00F37E2A" w:rsidP="0045494F">
            <w:pPr>
              <w:pStyle w:val="Sangradetextonormal"/>
              <w:tabs>
                <w:tab w:val="num" w:pos="786"/>
              </w:tabs>
              <w:spacing w:line="276" w:lineRule="auto"/>
              <w:jc w:val="both"/>
              <w:rPr>
                <w:rFonts w:ascii="Century Gothic" w:hAnsi="Century Gothic"/>
                <w:b/>
              </w:rPr>
            </w:pPr>
            <w:bookmarkStart w:id="7" w:name="_Hlk213659088"/>
            <w:r>
              <w:rPr>
                <w:rFonts w:ascii="Century Gothic" w:hAnsi="Century Gothic"/>
              </w:rPr>
              <w:t>Aprobación de</w:t>
            </w:r>
            <w:r w:rsidR="005F1849">
              <w:rPr>
                <w:rFonts w:ascii="Century Gothic" w:hAnsi="Century Gothic"/>
              </w:rPr>
              <w:t xml:space="preserve">l </w:t>
            </w:r>
            <w:r>
              <w:rPr>
                <w:rFonts w:ascii="Century Gothic" w:hAnsi="Century Gothic"/>
              </w:rPr>
              <w:t xml:space="preserve">acta de la </w:t>
            </w:r>
            <w:r w:rsidR="005F1849">
              <w:rPr>
                <w:rFonts w:ascii="Century Gothic" w:hAnsi="Century Gothic"/>
              </w:rPr>
              <w:t>sesión</w:t>
            </w:r>
            <w:r w:rsidR="004976DA">
              <w:rPr>
                <w:rFonts w:ascii="Century Gothic" w:hAnsi="Century Gothic"/>
              </w:rPr>
              <w:t xml:space="preserve"> </w:t>
            </w:r>
            <w:r>
              <w:rPr>
                <w:rFonts w:ascii="Century Gothic" w:hAnsi="Century Gothic"/>
              </w:rPr>
              <w:t>anterior celebrada</w:t>
            </w:r>
            <w:r w:rsidR="004976DA">
              <w:rPr>
                <w:rFonts w:ascii="Century Gothic" w:hAnsi="Century Gothic"/>
              </w:rPr>
              <w:t xml:space="preserve"> </w:t>
            </w:r>
            <w:r w:rsidR="00A27E3D">
              <w:rPr>
                <w:rFonts w:ascii="Century Gothic" w:hAnsi="Century Gothic"/>
              </w:rPr>
              <w:t>el</w:t>
            </w:r>
            <w:r w:rsidR="004976DA">
              <w:rPr>
                <w:rFonts w:ascii="Century Gothic" w:hAnsi="Century Gothic"/>
              </w:rPr>
              <w:t xml:space="preserve"> día </w:t>
            </w:r>
            <w:r w:rsidR="00A213D5">
              <w:rPr>
                <w:rFonts w:ascii="Century Gothic" w:hAnsi="Century Gothic"/>
              </w:rPr>
              <w:t>2</w:t>
            </w:r>
            <w:r w:rsidR="00A27E3D">
              <w:rPr>
                <w:rFonts w:ascii="Century Gothic" w:hAnsi="Century Gothic"/>
              </w:rPr>
              <w:t>7</w:t>
            </w:r>
            <w:r>
              <w:rPr>
                <w:rFonts w:ascii="Century Gothic" w:hAnsi="Century Gothic"/>
              </w:rPr>
              <w:t xml:space="preserve"> de</w:t>
            </w:r>
            <w:r w:rsidR="00956FCD">
              <w:rPr>
                <w:rFonts w:ascii="Century Gothic" w:hAnsi="Century Gothic"/>
              </w:rPr>
              <w:t xml:space="preserve"> </w:t>
            </w:r>
            <w:r w:rsidR="00B06820">
              <w:rPr>
                <w:rFonts w:ascii="Century Gothic" w:hAnsi="Century Gothic"/>
              </w:rPr>
              <w:t>novi</w:t>
            </w:r>
            <w:r w:rsidR="00A27E3D">
              <w:rPr>
                <w:rFonts w:ascii="Century Gothic" w:hAnsi="Century Gothic"/>
              </w:rPr>
              <w:t xml:space="preserve">embre </w:t>
            </w:r>
            <w:r w:rsidR="00046AAB">
              <w:rPr>
                <w:rFonts w:ascii="Century Gothic" w:hAnsi="Century Gothic"/>
              </w:rPr>
              <w:t>del</w:t>
            </w:r>
            <w:r w:rsidR="004976DA">
              <w:rPr>
                <w:rFonts w:ascii="Century Gothic" w:hAnsi="Century Gothic"/>
              </w:rPr>
              <w:t xml:space="preserve"> </w:t>
            </w:r>
            <w:r>
              <w:rPr>
                <w:rFonts w:ascii="Century Gothic" w:hAnsi="Century Gothic"/>
              </w:rPr>
              <w:t>2025.</w:t>
            </w:r>
            <w:bookmarkEnd w:id="7"/>
          </w:p>
        </w:tc>
      </w:tr>
      <w:tr w:rsidR="00F37E2A" w14:paraId="572E19B0"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D3DE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DAA61" w14:textId="77777777" w:rsidR="00F37E2A" w:rsidRDefault="00F37E2A" w:rsidP="0045494F">
            <w:pPr>
              <w:pStyle w:val="Sangradetextonormal"/>
              <w:spacing w:line="276" w:lineRule="auto"/>
              <w:jc w:val="both"/>
              <w:rPr>
                <w:rFonts w:ascii="Century Gothic" w:hAnsi="Century Gothic"/>
              </w:rPr>
            </w:pPr>
            <w:r>
              <w:rPr>
                <w:rFonts w:ascii="Century Gothic" w:hAnsi="Century Gothic"/>
                <w:lang w:val="es-MX"/>
              </w:rPr>
              <w:t>Informe del seguimiento de acuerdos de las sesiones anteriores</w:t>
            </w:r>
            <w:r>
              <w:rPr>
                <w:rFonts w:ascii="Century Gothic" w:hAnsi="Century Gothic"/>
              </w:rPr>
              <w:t>.</w:t>
            </w:r>
          </w:p>
        </w:tc>
      </w:tr>
      <w:tr w:rsidR="00F37E2A" w14:paraId="2137F62C"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1E9C5599"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tcPr>
          <w:p w14:paraId="6E8C8E32" w14:textId="77777777" w:rsidR="00F37E2A" w:rsidRDefault="00F37E2A" w:rsidP="0045494F">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DC3AEB" w14:paraId="3BDB2606"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51DE3" w14:textId="2FBE9672" w:rsidR="00DC3AEB" w:rsidRDefault="00DC3AEB" w:rsidP="00DC3AEB">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86B59" w14:textId="3C77D777" w:rsidR="00DC3AEB" w:rsidRDefault="00DC3AEB" w:rsidP="00DC3AEB">
            <w:pPr>
              <w:pStyle w:val="Sangradetextonormal"/>
              <w:spacing w:line="276" w:lineRule="auto"/>
              <w:jc w:val="both"/>
              <w:rPr>
                <w:rFonts w:ascii="Century Gothic" w:hAnsi="Century Gothic"/>
              </w:rPr>
            </w:pPr>
            <w:r>
              <w:rPr>
                <w:rFonts w:ascii="Century Gothic" w:hAnsi="Century Gothic"/>
              </w:rPr>
              <w:t>Propuesta y en su caso aprobación de licencias sin goce de sueldo.</w:t>
            </w:r>
          </w:p>
        </w:tc>
      </w:tr>
      <w:tr w:rsidR="002A1F1A" w14:paraId="4FE9B6A8" w14:textId="77777777" w:rsidTr="00DC3AEB">
        <w:tc>
          <w:tcPr>
            <w:tcW w:w="362" w:type="pct"/>
            <w:tcBorders>
              <w:top w:val="single" w:sz="4" w:space="0" w:color="auto"/>
              <w:left w:val="single" w:sz="4" w:space="0" w:color="auto"/>
              <w:bottom w:val="single" w:sz="4" w:space="0" w:color="auto"/>
              <w:right w:val="single" w:sz="4" w:space="0" w:color="auto"/>
            </w:tcBorders>
            <w:vAlign w:val="center"/>
          </w:tcPr>
          <w:p w14:paraId="699B28B9" w14:textId="6CC521D0" w:rsidR="002A1F1A" w:rsidRDefault="002A1F1A" w:rsidP="002A1F1A">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tcPr>
          <w:p w14:paraId="00762803" w14:textId="42D5BB03" w:rsidR="002A1F1A" w:rsidRDefault="002A1F1A" w:rsidP="002A1F1A">
            <w:pPr>
              <w:pStyle w:val="Sangradetextonormal"/>
              <w:spacing w:line="276" w:lineRule="auto"/>
              <w:jc w:val="both"/>
              <w:rPr>
                <w:rFonts w:ascii="Century Gothic" w:hAnsi="Century Gothic"/>
              </w:rPr>
            </w:pPr>
            <w:r>
              <w:rPr>
                <w:rFonts w:ascii="Century Gothic" w:hAnsi="Century Gothic"/>
              </w:rPr>
              <w:t>Propuesta y en su caso aprobación de nombramiento</w:t>
            </w:r>
            <w:r w:rsidR="009625DD">
              <w:rPr>
                <w:rFonts w:ascii="Century Gothic" w:hAnsi="Century Gothic"/>
              </w:rPr>
              <w:t>s</w:t>
            </w:r>
            <w:r>
              <w:rPr>
                <w:rFonts w:ascii="Century Gothic" w:hAnsi="Century Gothic"/>
              </w:rPr>
              <w:t>.</w:t>
            </w:r>
          </w:p>
        </w:tc>
      </w:tr>
      <w:tr w:rsidR="002A1F1A" w14:paraId="4C86CFDF" w14:textId="77777777" w:rsidTr="00DC3AEB">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BBFEF" w14:textId="61AF2371" w:rsidR="002A1F1A" w:rsidRDefault="002A1F1A" w:rsidP="002A1F1A">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F3EBE" w14:textId="601E8C91" w:rsidR="002A1F1A" w:rsidRDefault="002A1F1A" w:rsidP="002A1F1A">
            <w:pPr>
              <w:pStyle w:val="Sangradetextonormal"/>
              <w:spacing w:line="276" w:lineRule="auto"/>
              <w:jc w:val="both"/>
              <w:rPr>
                <w:rFonts w:ascii="Century Gothic" w:hAnsi="Century Gothic"/>
              </w:rPr>
            </w:pPr>
            <w:bookmarkStart w:id="8" w:name="_Hlk161213771"/>
            <w:r w:rsidRPr="001E3C8E">
              <w:rPr>
                <w:rFonts w:ascii="Century Gothic" w:hAnsi="Century Gothic"/>
              </w:rPr>
              <w:t xml:space="preserve">Informe sobre el ejercicio del presupuesto de egresos al </w:t>
            </w:r>
            <w:r>
              <w:rPr>
                <w:rFonts w:ascii="Century Gothic" w:hAnsi="Century Gothic"/>
              </w:rPr>
              <w:t xml:space="preserve">mes de </w:t>
            </w:r>
            <w:r w:rsidR="00A27E3D">
              <w:rPr>
                <w:rFonts w:ascii="Century Gothic" w:hAnsi="Century Gothic"/>
              </w:rPr>
              <w:t>noviembre</w:t>
            </w:r>
            <w:r>
              <w:rPr>
                <w:rFonts w:ascii="Century Gothic" w:hAnsi="Century Gothic"/>
              </w:rPr>
              <w:t xml:space="preserve"> </w:t>
            </w:r>
            <w:r w:rsidRPr="001E3C8E">
              <w:rPr>
                <w:rFonts w:ascii="Century Gothic" w:hAnsi="Century Gothic"/>
              </w:rPr>
              <w:t>de 202</w:t>
            </w:r>
            <w:r>
              <w:rPr>
                <w:rFonts w:ascii="Century Gothic" w:hAnsi="Century Gothic"/>
              </w:rPr>
              <w:t>5</w:t>
            </w:r>
            <w:r w:rsidRPr="001E3C8E">
              <w:rPr>
                <w:rFonts w:ascii="Century Gothic" w:hAnsi="Century Gothic"/>
              </w:rPr>
              <w:t>.</w:t>
            </w:r>
            <w:bookmarkEnd w:id="8"/>
          </w:p>
        </w:tc>
      </w:tr>
      <w:tr w:rsidR="00386BC2" w14:paraId="3C9D87A9" w14:textId="77777777" w:rsidTr="00DC3AEB">
        <w:tc>
          <w:tcPr>
            <w:tcW w:w="362" w:type="pct"/>
            <w:tcBorders>
              <w:top w:val="single" w:sz="4" w:space="0" w:color="auto"/>
              <w:left w:val="single" w:sz="4" w:space="0" w:color="auto"/>
              <w:bottom w:val="single" w:sz="4" w:space="0" w:color="auto"/>
              <w:right w:val="single" w:sz="4" w:space="0" w:color="auto"/>
            </w:tcBorders>
            <w:vAlign w:val="center"/>
          </w:tcPr>
          <w:p w14:paraId="6AE17779" w14:textId="16EFA20F"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tcPr>
          <w:p w14:paraId="66B15883" w14:textId="55A7B8B3" w:rsidR="00386BC2" w:rsidRDefault="00A27E3D" w:rsidP="00386BC2">
            <w:pPr>
              <w:pStyle w:val="Sangradetextonormal"/>
              <w:spacing w:line="276" w:lineRule="auto"/>
              <w:jc w:val="both"/>
              <w:rPr>
                <w:rFonts w:ascii="Century Gothic" w:hAnsi="Century Gothic"/>
              </w:rPr>
            </w:pPr>
            <w:bookmarkStart w:id="9" w:name="_Hlk152056979"/>
            <w:bookmarkStart w:id="10" w:name="_Hlk153283759"/>
            <w:r>
              <w:rPr>
                <w:rFonts w:ascii="Century Gothic" w:hAnsi="Century Gothic"/>
              </w:rPr>
              <w:t>Propuesta y en su caso aprobación para la reducción de la partida presupuestal de responsabilidad patrimonial 202</w:t>
            </w:r>
            <w:bookmarkEnd w:id="9"/>
            <w:bookmarkEnd w:id="10"/>
            <w:r>
              <w:rPr>
                <w:rFonts w:ascii="Century Gothic" w:hAnsi="Century Gothic"/>
              </w:rPr>
              <w:t>5.</w:t>
            </w:r>
          </w:p>
        </w:tc>
      </w:tr>
      <w:tr w:rsidR="00386BC2" w14:paraId="50105BB8" w14:textId="77777777" w:rsidTr="00386BC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F3737" w14:textId="4EB537FC" w:rsidR="00386BC2" w:rsidRDefault="00386BC2" w:rsidP="00386BC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10.</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60E53" w14:textId="0F4F1989" w:rsidR="00386BC2" w:rsidRDefault="00A27E3D" w:rsidP="00386BC2">
            <w:pPr>
              <w:pStyle w:val="Sangradetextonormal"/>
              <w:spacing w:line="276" w:lineRule="auto"/>
              <w:jc w:val="both"/>
              <w:rPr>
                <w:rFonts w:ascii="Century Gothic" w:hAnsi="Century Gothic"/>
              </w:rPr>
            </w:pPr>
            <w:r w:rsidRPr="002D7EEA">
              <w:rPr>
                <w:rFonts w:ascii="Century Gothic" w:hAnsi="Century Gothic"/>
              </w:rPr>
              <w:t>Propuesta y en su caso aprobación de</w:t>
            </w:r>
            <w:r>
              <w:rPr>
                <w:rFonts w:ascii="Century Gothic" w:hAnsi="Century Gothic"/>
              </w:rPr>
              <w:t xml:space="preserve"> </w:t>
            </w:r>
            <w:r w:rsidRPr="002D7EEA">
              <w:rPr>
                <w:rFonts w:ascii="Century Gothic" w:hAnsi="Century Gothic"/>
              </w:rPr>
              <w:t xml:space="preserve">adecuación presupuestal </w:t>
            </w:r>
            <w:r>
              <w:rPr>
                <w:rFonts w:ascii="Century Gothic" w:hAnsi="Century Gothic"/>
              </w:rPr>
              <w:t xml:space="preserve">para cierre del ejercicio </w:t>
            </w:r>
            <w:r w:rsidRPr="002D7EEA">
              <w:rPr>
                <w:rFonts w:ascii="Century Gothic" w:hAnsi="Century Gothic"/>
              </w:rPr>
              <w:t>202</w:t>
            </w:r>
            <w:r>
              <w:rPr>
                <w:rFonts w:ascii="Century Gothic" w:hAnsi="Century Gothic"/>
              </w:rPr>
              <w:t>5.</w:t>
            </w:r>
          </w:p>
        </w:tc>
      </w:tr>
      <w:tr w:rsidR="0017547D" w14:paraId="4D95037F" w14:textId="77777777" w:rsidTr="00386BC2">
        <w:tc>
          <w:tcPr>
            <w:tcW w:w="362" w:type="pct"/>
            <w:tcBorders>
              <w:top w:val="single" w:sz="4" w:space="0" w:color="auto"/>
              <w:left w:val="single" w:sz="4" w:space="0" w:color="auto"/>
              <w:bottom w:val="single" w:sz="4" w:space="0" w:color="auto"/>
              <w:right w:val="single" w:sz="4" w:space="0" w:color="auto"/>
            </w:tcBorders>
            <w:vAlign w:val="center"/>
          </w:tcPr>
          <w:p w14:paraId="026A31B8" w14:textId="19319B03" w:rsidR="0017547D" w:rsidRDefault="0017547D" w:rsidP="0017547D">
            <w:pPr>
              <w:tabs>
                <w:tab w:val="center" w:pos="1731"/>
                <w:tab w:val="left" w:pos="2817"/>
                <w:tab w:val="right" w:pos="3462"/>
              </w:tabs>
              <w:spacing w:line="276" w:lineRule="auto"/>
              <w:rPr>
                <w:rFonts w:ascii="Century Gothic" w:hAnsi="Century Gothic" w:cstheme="majorHAnsi"/>
              </w:rPr>
            </w:pPr>
            <w:bookmarkStart w:id="11" w:name="_Hlk216166709"/>
            <w:r>
              <w:rPr>
                <w:rFonts w:ascii="Century Gothic" w:hAnsi="Century Gothic" w:cstheme="majorHAnsi"/>
              </w:rPr>
              <w:t>11.</w:t>
            </w:r>
          </w:p>
        </w:tc>
        <w:tc>
          <w:tcPr>
            <w:tcW w:w="4638" w:type="pct"/>
            <w:tcBorders>
              <w:top w:val="single" w:sz="4" w:space="0" w:color="auto"/>
              <w:left w:val="single" w:sz="4" w:space="0" w:color="auto"/>
              <w:bottom w:val="single" w:sz="4" w:space="0" w:color="auto"/>
              <w:right w:val="single" w:sz="4" w:space="0" w:color="auto"/>
            </w:tcBorders>
          </w:tcPr>
          <w:p w14:paraId="3F0212B8" w14:textId="0E23963E" w:rsidR="0017547D" w:rsidRDefault="001B00EF" w:rsidP="0017547D">
            <w:pPr>
              <w:pStyle w:val="Sangradetextonormal"/>
              <w:tabs>
                <w:tab w:val="left" w:pos="284"/>
                <w:tab w:val="num" w:pos="786"/>
              </w:tabs>
              <w:jc w:val="both"/>
              <w:rPr>
                <w:rFonts w:ascii="Century Gothic" w:hAnsi="Century Gothic"/>
              </w:rPr>
            </w:pPr>
            <w:r>
              <w:rPr>
                <w:rFonts w:ascii="Century Gothic" w:hAnsi="Century Gothic"/>
              </w:rPr>
              <w:t xml:space="preserve">Aprobación para dar cumplimiento al Conflicto Laboral identificado como </w:t>
            </w:r>
            <w:r w:rsidR="00B43DC3" w:rsidRPr="00B43DC3">
              <w:rPr>
                <w:rFonts w:ascii="Century Gothic" w:hAnsi="Century Gothic"/>
              </w:rPr>
              <w:t>CL-02/2019</w:t>
            </w:r>
            <w:r w:rsidR="005D33B2">
              <w:rPr>
                <w:rFonts w:ascii="Century Gothic" w:hAnsi="Century Gothic"/>
              </w:rPr>
              <w:t>.</w:t>
            </w:r>
          </w:p>
        </w:tc>
      </w:tr>
      <w:bookmarkEnd w:id="11"/>
      <w:tr w:rsidR="001B00EF" w14:paraId="13C2E423" w14:textId="77777777" w:rsidTr="001B00E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94ED7" w14:textId="433F2EA8" w:rsidR="001B00EF" w:rsidRDefault="001B00EF" w:rsidP="001B00E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2786F" w14:textId="69EDC39D" w:rsidR="001B00EF" w:rsidRDefault="001B00EF" w:rsidP="001B00EF">
            <w:pPr>
              <w:pStyle w:val="Sangradetextonormal"/>
              <w:tabs>
                <w:tab w:val="left" w:pos="284"/>
                <w:tab w:val="num" w:pos="786"/>
              </w:tabs>
              <w:jc w:val="both"/>
              <w:rPr>
                <w:rFonts w:ascii="Century Gothic" w:hAnsi="Century Gothic"/>
              </w:rPr>
            </w:pPr>
            <w:r>
              <w:rPr>
                <w:rFonts w:ascii="Century Gothic" w:hAnsi="Century Gothic"/>
              </w:rPr>
              <w:t>Aprobación para que, con motivo de la modificación a los datos personales en el acta de nacimiento de Vicente Antonio Aceves Ramírez,</w:t>
            </w:r>
            <w:r w:rsidRPr="00657674">
              <w:rPr>
                <w:rFonts w:ascii="Century Gothic" w:hAnsi="Century Gothic"/>
              </w:rPr>
              <w:t xml:space="preserve"> se instruy</w:t>
            </w:r>
            <w:r>
              <w:rPr>
                <w:rFonts w:ascii="Century Gothic" w:hAnsi="Century Gothic"/>
              </w:rPr>
              <w:t>a</w:t>
            </w:r>
            <w:r w:rsidRPr="00657674">
              <w:rPr>
                <w:rFonts w:ascii="Century Gothic" w:hAnsi="Century Gothic"/>
              </w:rPr>
              <w:t xml:space="preserve"> a la Dirección General </w:t>
            </w:r>
            <w:r w:rsidRPr="00657674">
              <w:rPr>
                <w:rFonts w:ascii="Century Gothic" w:hAnsi="Century Gothic"/>
              </w:rPr>
              <w:lastRenderedPageBreak/>
              <w:t>Administrativa y a la Jefatura de Recursos Humanos</w:t>
            </w:r>
            <w:r>
              <w:rPr>
                <w:rFonts w:ascii="Century Gothic" w:hAnsi="Century Gothic"/>
              </w:rPr>
              <w:t>,</w:t>
            </w:r>
            <w:r w:rsidRPr="00657674">
              <w:rPr>
                <w:rFonts w:ascii="Century Gothic" w:hAnsi="Century Gothic"/>
              </w:rPr>
              <w:t xml:space="preserve"> </w:t>
            </w:r>
            <w:r>
              <w:rPr>
                <w:rFonts w:ascii="Century Gothic" w:hAnsi="Century Gothic"/>
              </w:rPr>
              <w:t xml:space="preserve">para que </w:t>
            </w:r>
            <w:r w:rsidRPr="00CB4CC7">
              <w:rPr>
                <w:rFonts w:ascii="Century Gothic" w:hAnsi="Century Gothic"/>
              </w:rPr>
              <w:t xml:space="preserve">realicen los cambios pertinentes en </w:t>
            </w:r>
            <w:r>
              <w:rPr>
                <w:rFonts w:ascii="Century Gothic" w:hAnsi="Century Gothic"/>
              </w:rPr>
              <w:t>su</w:t>
            </w:r>
            <w:r w:rsidRPr="00CB4CC7">
              <w:rPr>
                <w:rFonts w:ascii="Century Gothic" w:hAnsi="Century Gothic"/>
              </w:rPr>
              <w:t xml:space="preserve"> expediente</w:t>
            </w:r>
            <w:r>
              <w:rPr>
                <w:rFonts w:ascii="Century Gothic" w:hAnsi="Century Gothic"/>
              </w:rPr>
              <w:t xml:space="preserve"> laboral quedando como Maya Aceves Ramírez.</w:t>
            </w:r>
          </w:p>
        </w:tc>
      </w:tr>
      <w:tr w:rsidR="001B00EF" w14:paraId="6C4C94E9" w14:textId="77777777" w:rsidTr="00386BC2">
        <w:tc>
          <w:tcPr>
            <w:tcW w:w="362" w:type="pct"/>
            <w:tcBorders>
              <w:top w:val="single" w:sz="4" w:space="0" w:color="auto"/>
              <w:left w:val="single" w:sz="4" w:space="0" w:color="auto"/>
              <w:bottom w:val="single" w:sz="4" w:space="0" w:color="auto"/>
              <w:right w:val="single" w:sz="4" w:space="0" w:color="auto"/>
            </w:tcBorders>
            <w:vAlign w:val="center"/>
          </w:tcPr>
          <w:p w14:paraId="0CF07F75" w14:textId="1D13AFB9" w:rsidR="001B00EF" w:rsidRDefault="001B00EF" w:rsidP="001B00E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lastRenderedPageBreak/>
              <w:t>13.</w:t>
            </w:r>
          </w:p>
        </w:tc>
        <w:tc>
          <w:tcPr>
            <w:tcW w:w="4638" w:type="pct"/>
            <w:tcBorders>
              <w:top w:val="single" w:sz="4" w:space="0" w:color="auto"/>
              <w:left w:val="single" w:sz="4" w:space="0" w:color="auto"/>
              <w:bottom w:val="single" w:sz="4" w:space="0" w:color="auto"/>
              <w:right w:val="single" w:sz="4" w:space="0" w:color="auto"/>
            </w:tcBorders>
          </w:tcPr>
          <w:p w14:paraId="0156717E" w14:textId="038409A1" w:rsidR="001B00EF" w:rsidRDefault="001B00EF" w:rsidP="001B00EF">
            <w:pPr>
              <w:pStyle w:val="Sangradetextonormal"/>
              <w:tabs>
                <w:tab w:val="left" w:pos="284"/>
                <w:tab w:val="num" w:pos="786"/>
              </w:tabs>
              <w:jc w:val="both"/>
              <w:rPr>
                <w:rFonts w:ascii="Century Gothic" w:hAnsi="Century Gothic"/>
              </w:rPr>
            </w:pPr>
            <w:r>
              <w:rPr>
                <w:rFonts w:ascii="Century Gothic" w:hAnsi="Century Gothic"/>
              </w:rPr>
              <w:t xml:space="preserve">Propuesta de abrogación de Reglamento Interno del Tribunal de Justicia Administrativa del Estado de </w:t>
            </w:r>
            <w:r w:rsidR="005D33B2">
              <w:rPr>
                <w:rFonts w:ascii="Century Gothic" w:hAnsi="Century Gothic"/>
              </w:rPr>
              <w:t>J</w:t>
            </w:r>
            <w:r>
              <w:rPr>
                <w:rFonts w:ascii="Century Gothic" w:hAnsi="Century Gothic"/>
              </w:rPr>
              <w:t>alisco y aprobación de nuevo Reglamento Interno</w:t>
            </w:r>
            <w:r w:rsidR="00EC452D">
              <w:rPr>
                <w:rFonts w:ascii="Century Gothic" w:hAnsi="Century Gothic"/>
              </w:rPr>
              <w:t xml:space="preserve"> de este Tribunal</w:t>
            </w:r>
            <w:r>
              <w:rPr>
                <w:rFonts w:ascii="Century Gothic" w:hAnsi="Century Gothic"/>
              </w:rPr>
              <w:t>.</w:t>
            </w:r>
          </w:p>
        </w:tc>
      </w:tr>
      <w:tr w:rsidR="001B00EF" w14:paraId="4C418391" w14:textId="77777777" w:rsidTr="00657674">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ABD78" w14:textId="25DBA108" w:rsidR="001B00EF" w:rsidRDefault="001B00EF" w:rsidP="001B00E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14.</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378E4" w14:textId="75BD83E6" w:rsidR="001B00EF" w:rsidRPr="001E3C8E" w:rsidRDefault="001B00EF" w:rsidP="001B00EF">
            <w:pPr>
              <w:pStyle w:val="Sangradetextonormal"/>
              <w:spacing w:line="276" w:lineRule="auto"/>
              <w:jc w:val="both"/>
              <w:rPr>
                <w:rFonts w:ascii="Century Gothic" w:hAnsi="Century Gothic"/>
              </w:rPr>
            </w:pPr>
            <w:r>
              <w:rPr>
                <w:rFonts w:ascii="Century Gothic" w:hAnsi="Century Gothic"/>
              </w:rPr>
              <w:t>Propuesta y en su caso aprobación para modificar la fecha programada para la celebración de la Primera Sesión Ordinaria 2026 de esta Junta de Administración.</w:t>
            </w:r>
          </w:p>
        </w:tc>
      </w:tr>
      <w:tr w:rsidR="001B00EF" w14:paraId="1605BEDD" w14:textId="77777777" w:rsidTr="00657674">
        <w:tc>
          <w:tcPr>
            <w:tcW w:w="362" w:type="pct"/>
            <w:tcBorders>
              <w:top w:val="single" w:sz="4" w:space="0" w:color="auto"/>
              <w:left w:val="single" w:sz="4" w:space="0" w:color="auto"/>
              <w:bottom w:val="single" w:sz="4" w:space="0" w:color="auto"/>
              <w:right w:val="single" w:sz="4" w:space="0" w:color="auto"/>
            </w:tcBorders>
            <w:vAlign w:val="center"/>
          </w:tcPr>
          <w:p w14:paraId="07C0FF40" w14:textId="0699E948" w:rsidR="001B00EF" w:rsidRDefault="001B00EF" w:rsidP="001B00E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15.</w:t>
            </w:r>
          </w:p>
        </w:tc>
        <w:tc>
          <w:tcPr>
            <w:tcW w:w="4638" w:type="pct"/>
            <w:tcBorders>
              <w:top w:val="single" w:sz="4" w:space="0" w:color="auto"/>
              <w:left w:val="single" w:sz="4" w:space="0" w:color="auto"/>
              <w:bottom w:val="single" w:sz="4" w:space="0" w:color="auto"/>
              <w:right w:val="single" w:sz="4" w:space="0" w:color="auto"/>
            </w:tcBorders>
          </w:tcPr>
          <w:p w14:paraId="120CF453" w14:textId="59972421" w:rsidR="001B00EF" w:rsidRPr="00134009" w:rsidRDefault="001B00EF" w:rsidP="001B00EF">
            <w:pPr>
              <w:pStyle w:val="Sangradetextonormal"/>
              <w:spacing w:line="276" w:lineRule="auto"/>
              <w:jc w:val="both"/>
              <w:rPr>
                <w:rFonts w:ascii="Century Gothic" w:hAnsi="Century Gothic"/>
              </w:rPr>
            </w:pPr>
            <w:r w:rsidRPr="000439CB">
              <w:rPr>
                <w:rFonts w:ascii="Century Gothic" w:hAnsi="Century Gothic"/>
              </w:rPr>
              <w:t>Asuntos Varios.</w:t>
            </w:r>
          </w:p>
        </w:tc>
      </w:tr>
      <w:bookmarkEnd w:id="5"/>
      <w:bookmarkEnd w:id="6"/>
    </w:tbl>
    <w:p w14:paraId="655994B3" w14:textId="77777777" w:rsidR="005D33B2" w:rsidRDefault="005D33B2" w:rsidP="00826F86">
      <w:pPr>
        <w:pStyle w:val="Textosinformato"/>
        <w:spacing w:line="276" w:lineRule="auto"/>
        <w:jc w:val="center"/>
        <w:rPr>
          <w:b/>
          <w:sz w:val="28"/>
          <w:szCs w:val="28"/>
          <w:lang w:val="es-MX"/>
        </w:rPr>
      </w:pPr>
    </w:p>
    <w:p w14:paraId="62D36DC2" w14:textId="7B722746"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757E3A">
        <w:rPr>
          <w:b/>
          <w:sz w:val="28"/>
          <w:szCs w:val="28"/>
          <w:lang w:val="es-MX"/>
        </w:rPr>
        <w:t>-</w:t>
      </w:r>
    </w:p>
    <w:p w14:paraId="5D7E550E" w14:textId="77777777" w:rsidR="00155FED" w:rsidRDefault="00155FED" w:rsidP="00826F86">
      <w:pPr>
        <w:pStyle w:val="Textosinformato"/>
        <w:spacing w:line="276" w:lineRule="auto"/>
        <w:jc w:val="center"/>
        <w:rPr>
          <w:b/>
          <w:sz w:val="28"/>
          <w:szCs w:val="28"/>
          <w:lang w:val="es-MX"/>
        </w:rPr>
      </w:pPr>
    </w:p>
    <w:p w14:paraId="1DEF22C2" w14:textId="7F3EA2E5" w:rsidR="0090027F" w:rsidRDefault="003A6949" w:rsidP="005D33B2">
      <w:pPr>
        <w:pStyle w:val="Textosinformato"/>
        <w:spacing w:line="276" w:lineRule="auto"/>
        <w:jc w:val="left"/>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Pr="002E774E">
        <w:rPr>
          <w:b/>
          <w:sz w:val="20"/>
          <w:lang w:val="es-MX"/>
        </w:rPr>
        <w:t>JOSÉ RAMÓN JIMÉNEZ GUTIÉRREZ</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 </w:t>
      </w:r>
    </w:p>
    <w:p w14:paraId="30660D89" w14:textId="4C030BE4" w:rsidR="00BD23C5" w:rsidRDefault="00BD23C5" w:rsidP="00826F86">
      <w:pPr>
        <w:pStyle w:val="Textosinformato"/>
        <w:spacing w:line="276" w:lineRule="auto"/>
        <w:rPr>
          <w:sz w:val="20"/>
        </w:rPr>
      </w:pPr>
      <w:r w:rsidRPr="002E774E">
        <w:rPr>
          <w:sz w:val="20"/>
        </w:rPr>
        <w:t xml:space="preserve">continuo el Maestro </w:t>
      </w:r>
      <w:r w:rsidRPr="002E774E">
        <w:rPr>
          <w:b/>
          <w:sz w:val="20"/>
        </w:rPr>
        <w:t>GIOVANNI JOAQUÍN RIVERA PÉREZ</w:t>
      </w:r>
      <w:r w:rsidRPr="002E774E">
        <w:rPr>
          <w:sz w:val="20"/>
        </w:rPr>
        <w:t xml:space="preserve">, </w:t>
      </w:r>
      <w:r>
        <w:rPr>
          <w:sz w:val="20"/>
        </w:rPr>
        <w:t>continu</w:t>
      </w:r>
      <w:r w:rsidR="00B36BC2">
        <w:rPr>
          <w:sz w:val="20"/>
        </w:rPr>
        <w:t>a</w:t>
      </w:r>
      <w:r>
        <w:rPr>
          <w:sz w:val="20"/>
        </w:rPr>
        <w:t xml:space="preserve"> con lo ordenado.</w:t>
      </w:r>
    </w:p>
    <w:p w14:paraId="2BEC06F7" w14:textId="77777777" w:rsidR="00046AAB" w:rsidRDefault="00046AAB" w:rsidP="00826F86">
      <w:pPr>
        <w:pStyle w:val="Textosinformato"/>
        <w:spacing w:line="276" w:lineRule="auto"/>
        <w:rPr>
          <w:sz w:val="20"/>
        </w:rPr>
      </w:pP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1FDC569E" w14:textId="2AD1BA59"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(Presente)</w:t>
            </w:r>
            <w:r w:rsidR="00D33F51" w:rsidRPr="00BA3B21">
              <w:rPr>
                <w:rFonts w:ascii="Century Gothic" w:hAnsi="Century Gothic" w:cs="Tahoma"/>
                <w:bCs/>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Pr="002E774E">
              <w:rPr>
                <w:rFonts w:ascii="Century Gothic" w:hAnsi="Century Gothic" w:cs="Tahoma"/>
                <w:b/>
                <w:lang w:val="es-MX"/>
              </w:rPr>
              <w:t xml:space="preserve">AVELINO BRAVO CACHO </w:t>
            </w:r>
            <w:r w:rsidRPr="002E774E">
              <w:rPr>
                <w:rFonts w:ascii="Century Gothic" w:hAnsi="Century Gothic" w:cs="Tahoma"/>
                <w:lang w:val="es-MX"/>
              </w:rPr>
              <w:t>(Presente);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Presente</w:t>
            </w:r>
            <w:r w:rsidRPr="002E774E">
              <w:rPr>
                <w:rFonts w:ascii="Century Gothic" w:hAnsi="Century Gothic" w:cs="Tahoma"/>
                <w:lang w:val="es-MX"/>
              </w:rPr>
              <w:t>);</w:t>
            </w:r>
          </w:p>
        </w:tc>
      </w:tr>
    </w:tbl>
    <w:p w14:paraId="4E08D521" w14:textId="77777777" w:rsidR="00744AF8" w:rsidRDefault="00744AF8" w:rsidP="00C92CCE">
      <w:pPr>
        <w:pStyle w:val="Textosinformato"/>
        <w:spacing w:line="276" w:lineRule="auto"/>
        <w:rPr>
          <w:sz w:val="20"/>
          <w:lang w:val="es-MX"/>
        </w:rPr>
      </w:pPr>
    </w:p>
    <w:p w14:paraId="488DBC5A" w14:textId="713D3500" w:rsidR="00C92CCE" w:rsidRDefault="00C92CCE" w:rsidP="00C92CCE">
      <w:pPr>
        <w:pStyle w:val="Textosinformato"/>
        <w:spacing w:line="276" w:lineRule="auto"/>
        <w:rPr>
          <w:sz w:val="20"/>
        </w:rPr>
      </w:pPr>
      <w:r w:rsidRPr="00E94BE7">
        <w:rPr>
          <w:sz w:val="20"/>
          <w:lang w:val="es-MX"/>
        </w:rPr>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que se</w:t>
      </w:r>
      <w:r w:rsidRPr="00E94BE7">
        <w:rPr>
          <w:sz w:val="20"/>
        </w:rPr>
        <w:t xml:space="preserve"> encuentran</w:t>
      </w:r>
      <w:r w:rsidR="005D33B2">
        <w:rPr>
          <w:sz w:val="20"/>
        </w:rPr>
        <w:t xml:space="preserve"> </w:t>
      </w:r>
      <w:r w:rsidR="005D33B2" w:rsidRPr="001C27D7">
        <w:rPr>
          <w:sz w:val="20"/>
          <w:lang w:val="es-MX"/>
        </w:rPr>
        <w:t xml:space="preserve">presentes debidamente conectados vía Internet en la misma plataforma electrónica en tiempo real, simultáneamente de manera virtual, </w:t>
      </w:r>
      <w:r w:rsidR="005D33B2" w:rsidRPr="005D33B2">
        <w:rPr>
          <w:b/>
          <w:bCs/>
          <w:sz w:val="20"/>
          <w:lang w:val="es-MX"/>
        </w:rPr>
        <w:t>la Magistrada Fany Lorena Jiménez Aguirre</w:t>
      </w:r>
      <w:r w:rsidR="005D33B2" w:rsidRPr="001C27D7">
        <w:rPr>
          <w:sz w:val="20"/>
          <w:lang w:val="es-MX"/>
        </w:rPr>
        <w:t>, misma que ya manifestó s</w:t>
      </w:r>
      <w:r w:rsidR="0029420F">
        <w:rPr>
          <w:sz w:val="20"/>
          <w:lang w:val="es-MX"/>
        </w:rPr>
        <w:t>í</w:t>
      </w:r>
      <w:r w:rsidR="005D33B2" w:rsidRPr="001C27D7">
        <w:rPr>
          <w:sz w:val="20"/>
          <w:lang w:val="es-MX"/>
        </w:rPr>
        <w:t xml:space="preserve"> esta</w:t>
      </w:r>
      <w:r w:rsidR="005D33B2">
        <w:rPr>
          <w:sz w:val="20"/>
          <w:lang w:val="es-MX"/>
        </w:rPr>
        <w:t>r</w:t>
      </w:r>
      <w:r w:rsidR="005D33B2" w:rsidRPr="001C27D7">
        <w:rPr>
          <w:sz w:val="20"/>
          <w:lang w:val="es-MX"/>
        </w:rPr>
        <w:t xml:space="preserve"> presente y de manera presencial </w:t>
      </w:r>
      <w:r w:rsidR="005D33B2" w:rsidRPr="005D33B2">
        <w:rPr>
          <w:b/>
          <w:bCs/>
          <w:sz w:val="20"/>
          <w:lang w:val="es-MX"/>
        </w:rPr>
        <w:t>los dos Magistrados</w:t>
      </w:r>
      <w:r w:rsidR="005D33B2" w:rsidRPr="001C27D7">
        <w:rPr>
          <w:sz w:val="20"/>
          <w:lang w:val="es-MX"/>
        </w:rPr>
        <w:t xml:space="preserve"> que integran</w:t>
      </w:r>
      <w:r w:rsidRPr="00E94BE7">
        <w:rPr>
          <w:sz w:val="20"/>
        </w:rPr>
        <w:t xml:space="preserve"> </w:t>
      </w:r>
      <w:r w:rsidRPr="00E94BE7">
        <w:rPr>
          <w:sz w:val="20"/>
          <w:lang w:val="es-MX"/>
        </w:rPr>
        <w:t>la Sala Superior, así como</w:t>
      </w:r>
      <w:r>
        <w:rPr>
          <w:b/>
          <w:sz w:val="20"/>
          <w:lang w:val="es-MX"/>
        </w:rPr>
        <w:t xml:space="preserve"> 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w:t>
      </w:r>
      <w:r w:rsidR="0029420F" w:rsidRPr="0029420F">
        <w:rPr>
          <w:b/>
          <w:bCs/>
          <w:sz w:val="20"/>
          <w:lang w:val="es-ES_tradnl"/>
        </w:rPr>
        <w:t>artículo 12 numerales 1, 2, 3, 4 fracción I ,II, III y numeral 5</w:t>
      </w:r>
      <w:r w:rsidR="0029420F">
        <w:rPr>
          <w:b/>
          <w:bCs/>
          <w:sz w:val="20"/>
          <w:lang w:val="es-ES_tradnl"/>
        </w:rPr>
        <w:t xml:space="preserve"> </w:t>
      </w:r>
      <w:r w:rsidRPr="002E774E">
        <w:rPr>
          <w:b/>
          <w:sz w:val="20"/>
        </w:rPr>
        <w:t>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009CBA1B" w:rsidR="00C92CCE" w:rsidRPr="002E774E" w:rsidRDefault="00C92CCE" w:rsidP="002B224F">
            <w:pPr>
              <w:pStyle w:val="Textosinformato"/>
              <w:spacing w:line="276" w:lineRule="auto"/>
              <w:rPr>
                <w:b/>
                <w:sz w:val="20"/>
                <w:lang w:val="es-MX"/>
              </w:rPr>
            </w:pPr>
            <w:r w:rsidRPr="002E774E">
              <w:rPr>
                <w:b/>
                <w:sz w:val="20"/>
                <w:lang w:val="es-MX"/>
              </w:rPr>
              <w:t>ACU/JA/01/</w:t>
            </w:r>
            <w:r w:rsidR="00744AF8">
              <w:rPr>
                <w:b/>
                <w:sz w:val="20"/>
                <w:lang w:val="es-MX"/>
              </w:rPr>
              <w:t>1</w:t>
            </w:r>
            <w:r w:rsidR="00130C89">
              <w:rPr>
                <w:b/>
                <w:sz w:val="20"/>
                <w:lang w:val="es-MX"/>
              </w:rPr>
              <w:t>2</w:t>
            </w:r>
            <w:r w:rsidRPr="002E774E">
              <w:rPr>
                <w:b/>
                <w:sz w:val="20"/>
                <w:lang w:val="es-MX"/>
              </w:rPr>
              <w:t>/O/202</w:t>
            </w:r>
            <w:r>
              <w:rPr>
                <w:b/>
                <w:sz w:val="20"/>
                <w:lang w:val="es-MX"/>
              </w:rPr>
              <w:t>5</w:t>
            </w:r>
            <w:r w:rsidRPr="002E774E">
              <w:rPr>
                <w:b/>
                <w:sz w:val="20"/>
                <w:lang w:val="es-MX"/>
              </w:rPr>
              <w:t xml:space="preserve">. Con fundamento en el artículo 5, artículo 11 numeral 1 y </w:t>
            </w:r>
            <w:r w:rsidR="00D000F5" w:rsidRPr="00D000F5">
              <w:rPr>
                <w:b/>
                <w:bCs/>
                <w:sz w:val="20"/>
                <w:lang w:val="es-ES_tradnl"/>
              </w:rPr>
              <w:t>artículo 12 numerales 1, 2, 3, 4 fracción I ,II, III y numeral 5</w:t>
            </w:r>
            <w:r w:rsidR="00D000F5">
              <w:rPr>
                <w:b/>
                <w:bCs/>
                <w:sz w:val="20"/>
                <w:lang w:val="es-ES_tradnl"/>
              </w:rPr>
              <w:t xml:space="preserve">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w:t>
            </w:r>
            <w:r>
              <w:rPr>
                <w:b/>
                <w:sz w:val="20"/>
                <w:u w:val="single"/>
                <w:lang w:val="es-MX"/>
              </w:rPr>
              <w:t xml:space="preserve">la Magistrada y </w:t>
            </w:r>
            <w:r w:rsidRPr="002E774E">
              <w:rPr>
                <w:b/>
                <w:sz w:val="20"/>
                <w:u w:val="single"/>
                <w:lang w:val="es-MX"/>
              </w:rPr>
              <w:t xml:space="preserve">los Magistrados </w:t>
            </w:r>
            <w:r>
              <w:rPr>
                <w:b/>
                <w:sz w:val="20"/>
                <w:u w:val="single"/>
                <w:lang w:val="es-MX"/>
              </w:rPr>
              <w:t xml:space="preserve">integrantes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7514790" w:rsidR="00CD263A" w:rsidRDefault="00CD263A" w:rsidP="00826F86">
      <w:pPr>
        <w:pStyle w:val="Textosinformato"/>
        <w:spacing w:line="276" w:lineRule="auto"/>
        <w:jc w:val="center"/>
        <w:rPr>
          <w:b/>
          <w:sz w:val="28"/>
          <w:szCs w:val="28"/>
          <w:lang w:val="es-MX"/>
        </w:rPr>
      </w:pPr>
      <w:r w:rsidRPr="002E774E">
        <w:rPr>
          <w:b/>
          <w:sz w:val="28"/>
          <w:szCs w:val="28"/>
          <w:lang w:val="es-MX"/>
        </w:rPr>
        <w:t>- 2-</w:t>
      </w:r>
    </w:p>
    <w:p w14:paraId="74331E79" w14:textId="77777777" w:rsidR="00515A6A" w:rsidRPr="002E774E" w:rsidRDefault="00515A6A"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lastRenderedPageBreak/>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32840B2A"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Para lo cual los integrantes de la Junta, mencionan que</w:t>
      </w:r>
      <w:r w:rsidR="005D33B2">
        <w:rPr>
          <w:rFonts w:ascii="Century Gothic" w:hAnsi="Century Gothic"/>
          <w:szCs w:val="24"/>
          <w:lang w:val="es-MX"/>
        </w:rPr>
        <w:t xml:space="preserve"> ninguno</w:t>
      </w:r>
      <w:r w:rsidR="00EC2646">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A4FAAAD"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la Magistrada </w:t>
      </w:r>
      <w:r w:rsidR="00EB56F2">
        <w:rPr>
          <w:rFonts w:ascii="Century Gothic" w:hAnsi="Century Gothic"/>
        </w:rPr>
        <w:t>y</w:t>
      </w:r>
      <w:r w:rsidRPr="002E774E">
        <w:rPr>
          <w:rFonts w:ascii="Century Gothic" w:hAnsi="Century Gothic"/>
        </w:rPr>
        <w:t xml:space="preserve"> los Magistrados </w:t>
      </w:r>
      <w:r w:rsidR="00C92CCE">
        <w:rPr>
          <w:rFonts w:ascii="Century Gothic" w:hAnsi="Century Gothic"/>
        </w:rPr>
        <w:t>integrantes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92CCE" w:rsidRPr="002E774E" w14:paraId="3D1F9D8D" w14:textId="77777777" w:rsidTr="002B224F">
        <w:trPr>
          <w:jc w:val="center"/>
        </w:trPr>
        <w:tc>
          <w:tcPr>
            <w:tcW w:w="355" w:type="pct"/>
            <w:vAlign w:val="center"/>
          </w:tcPr>
          <w:p w14:paraId="12EDB3CC" w14:textId="77777777" w:rsidR="00C92CCE" w:rsidRPr="002E774E" w:rsidRDefault="00C92CCE"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441743BE" w14:textId="77777777" w:rsidR="00C92CCE" w:rsidRPr="002E774E" w:rsidRDefault="00C92CCE"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4B8EB76D" w14:textId="472C0F32" w:rsidR="00C92CCE" w:rsidRPr="002E774E" w:rsidRDefault="005D33B2"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5D33B2" w:rsidRPr="002E774E" w14:paraId="56B0DC35" w14:textId="77777777" w:rsidTr="002B224F">
        <w:trPr>
          <w:jc w:val="center"/>
        </w:trPr>
        <w:tc>
          <w:tcPr>
            <w:tcW w:w="355" w:type="pct"/>
            <w:shd w:val="clear" w:color="auto" w:fill="D9D9D9" w:themeFill="background1" w:themeFillShade="D9"/>
            <w:vAlign w:val="center"/>
          </w:tcPr>
          <w:p w14:paraId="00EBF29C" w14:textId="77777777" w:rsidR="005D33B2" w:rsidRDefault="005D33B2" w:rsidP="005D33B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77777777" w:rsidR="005D33B2" w:rsidRPr="002E774E" w:rsidRDefault="005D33B2" w:rsidP="005D33B2">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7FD2CEA" w14:textId="293E7088" w:rsidR="005D33B2" w:rsidRDefault="005D33B2" w:rsidP="005D33B2">
            <w:pPr>
              <w:autoSpaceDE w:val="0"/>
              <w:autoSpaceDN w:val="0"/>
              <w:spacing w:line="276" w:lineRule="auto"/>
              <w:jc w:val="both"/>
              <w:rPr>
                <w:rFonts w:ascii="Century Gothic" w:hAnsi="Century Gothic" w:cs="Calibri Light"/>
                <w:b/>
              </w:rPr>
            </w:pPr>
            <w:r w:rsidRPr="003B3B70">
              <w:rPr>
                <w:rFonts w:ascii="Century Gothic" w:hAnsi="Century Gothic" w:cs="Calibri Light"/>
                <w:b/>
              </w:rPr>
              <w:t>A favor</w:t>
            </w:r>
          </w:p>
        </w:tc>
      </w:tr>
      <w:tr w:rsidR="005D33B2" w:rsidRPr="002E774E" w14:paraId="060A9E77" w14:textId="77777777" w:rsidTr="002B224F">
        <w:trPr>
          <w:jc w:val="center"/>
        </w:trPr>
        <w:tc>
          <w:tcPr>
            <w:tcW w:w="355" w:type="pct"/>
            <w:vAlign w:val="center"/>
          </w:tcPr>
          <w:p w14:paraId="59FCB6DE" w14:textId="77777777" w:rsidR="005D33B2" w:rsidRDefault="005D33B2" w:rsidP="005D33B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F0045C7" w14:textId="77777777" w:rsidR="005D33B2" w:rsidRPr="002E774E" w:rsidRDefault="005D33B2" w:rsidP="005D33B2">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5881C90B" w14:textId="6CB2634F" w:rsidR="005D33B2" w:rsidRDefault="005D33B2" w:rsidP="005D33B2">
            <w:pPr>
              <w:autoSpaceDE w:val="0"/>
              <w:autoSpaceDN w:val="0"/>
              <w:spacing w:line="276" w:lineRule="auto"/>
              <w:jc w:val="both"/>
              <w:rPr>
                <w:rFonts w:ascii="Century Gothic" w:hAnsi="Century Gothic" w:cs="Calibri Light"/>
                <w:b/>
              </w:rPr>
            </w:pPr>
            <w:r w:rsidRPr="003B3B70">
              <w:rPr>
                <w:rFonts w:ascii="Century Gothic" w:hAnsi="Century Gothic" w:cs="Calibri Light"/>
                <w:b/>
              </w:rPr>
              <w:t>A favor</w:t>
            </w:r>
          </w:p>
        </w:tc>
      </w:tr>
      <w:tr w:rsidR="00416FBB" w:rsidRPr="002E774E" w14:paraId="3AFC93C1" w14:textId="77777777" w:rsidTr="002B224F">
        <w:trPr>
          <w:jc w:val="center"/>
        </w:trPr>
        <w:tc>
          <w:tcPr>
            <w:tcW w:w="355" w:type="pct"/>
            <w:shd w:val="clear" w:color="auto" w:fill="D9D9D9" w:themeFill="background1" w:themeFillShade="D9"/>
            <w:vAlign w:val="center"/>
          </w:tcPr>
          <w:p w14:paraId="606DEB2F" w14:textId="77777777" w:rsidR="00416FBB" w:rsidRPr="002E774E" w:rsidRDefault="00416FBB" w:rsidP="00416F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3E44D80" w14:textId="77777777" w:rsidR="00416FBB" w:rsidRPr="002E774E" w:rsidRDefault="00416FBB" w:rsidP="00416FB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87E2921" w14:textId="0B4546EA" w:rsidR="00416FBB" w:rsidRPr="002E774E" w:rsidRDefault="005D33B2" w:rsidP="00416FBB">
            <w:pPr>
              <w:autoSpaceDE w:val="0"/>
              <w:autoSpaceDN w:val="0"/>
              <w:spacing w:line="276" w:lineRule="auto"/>
              <w:jc w:val="both"/>
              <w:rPr>
                <w:rFonts w:ascii="Century Gothic" w:hAnsi="Century Gothic" w:cs="Tahoma"/>
                <w:b/>
                <w:lang w:val="es-ES"/>
              </w:rPr>
            </w:pPr>
            <w:r>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3BF9535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EB56F2">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67D00537" w:rsidR="00BA0547" w:rsidRPr="002E774E" w:rsidRDefault="00BA0547" w:rsidP="00735AF3">
            <w:pPr>
              <w:pStyle w:val="Textosinformato"/>
              <w:spacing w:line="276" w:lineRule="auto"/>
              <w:rPr>
                <w:b/>
                <w:sz w:val="20"/>
                <w:lang w:val="es-MX"/>
              </w:rPr>
            </w:pPr>
            <w:r w:rsidRPr="002E774E">
              <w:rPr>
                <w:b/>
                <w:sz w:val="20"/>
                <w:lang w:val="es-MX"/>
              </w:rPr>
              <w:t>ACU/JA/0</w:t>
            </w:r>
            <w:r w:rsidR="00BA67F9">
              <w:rPr>
                <w:b/>
                <w:sz w:val="20"/>
                <w:lang w:val="es-MX"/>
              </w:rPr>
              <w:t>2</w:t>
            </w:r>
            <w:r w:rsidRPr="002E774E">
              <w:rPr>
                <w:b/>
                <w:sz w:val="20"/>
                <w:lang w:val="es-MX"/>
              </w:rPr>
              <w:t>/</w:t>
            </w:r>
            <w:r w:rsidR="00744AF8">
              <w:rPr>
                <w:b/>
                <w:sz w:val="20"/>
                <w:lang w:val="es-MX"/>
              </w:rPr>
              <w:t>1</w:t>
            </w:r>
            <w:r w:rsidR="00130C89">
              <w:rPr>
                <w:b/>
                <w:sz w:val="20"/>
                <w:lang w:val="es-MX"/>
              </w:rPr>
              <w:t>2</w:t>
            </w:r>
            <w:r w:rsidRPr="002E774E">
              <w:rPr>
                <w:b/>
                <w:sz w:val="20"/>
                <w:lang w:val="es-MX"/>
              </w:rPr>
              <w:t>/O/202</w:t>
            </w:r>
            <w:r w:rsidR="00FC03C0">
              <w:rPr>
                <w:b/>
                <w:sz w:val="20"/>
                <w:lang w:val="es-MX"/>
              </w:rPr>
              <w:t>5</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la Magistrada y</w:t>
            </w:r>
            <w:r w:rsidRPr="002E774E">
              <w:rPr>
                <w:b/>
                <w:sz w:val="20"/>
                <w:u w:val="single"/>
                <w:lang w:val="es-MX"/>
              </w:rPr>
              <w:t xml:space="preserve"> los Magistrados </w:t>
            </w:r>
            <w:r w:rsidR="00BA67F9">
              <w:rPr>
                <w:b/>
                <w:sz w:val="20"/>
                <w:u w:val="single"/>
                <w:lang w:val="es-MX"/>
              </w:rPr>
              <w:t>integrantes</w:t>
            </w:r>
            <w:r w:rsidR="00D33F51">
              <w:rPr>
                <w:b/>
                <w:sz w:val="20"/>
                <w:u w:val="single"/>
                <w:lang w:val="es-MX"/>
              </w:rPr>
              <w:t xml:space="preserve"> </w:t>
            </w:r>
            <w:r w:rsidRPr="002E774E">
              <w:rPr>
                <w:b/>
                <w:sz w:val="20"/>
                <w:u w:val="single"/>
                <w:lang w:val="es-MX"/>
              </w:rPr>
              <w:t>de la Junta de Administración.</w:t>
            </w:r>
          </w:p>
        </w:tc>
      </w:tr>
    </w:tbl>
    <w:p w14:paraId="0E681135" w14:textId="0502E17F" w:rsidR="008E1A5F" w:rsidRDefault="008E1A5F" w:rsidP="004834A4">
      <w:pPr>
        <w:spacing w:line="276" w:lineRule="auto"/>
        <w:rPr>
          <w:rFonts w:ascii="Century Gothic" w:hAnsi="Century Gothic"/>
          <w:b/>
          <w:bCs/>
          <w:sz w:val="28"/>
          <w:szCs w:val="28"/>
          <w:lang w:val="es-MX"/>
        </w:rPr>
      </w:pPr>
    </w:p>
    <w:p w14:paraId="67AA2ACE" w14:textId="682C8145" w:rsidR="004834A4" w:rsidRDefault="004834A4" w:rsidP="004834A4">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10A541F5" w14:textId="53C3C00E" w:rsidR="004834A4" w:rsidRPr="00765640" w:rsidRDefault="004834A4" w:rsidP="00E451A4">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12" w:name="_Hlk216170346"/>
      <w:bookmarkStart w:id="13" w:name="_Hlk178159972"/>
      <w:r w:rsidR="00046AAB" w:rsidRPr="00046AAB">
        <w:rPr>
          <w:rFonts w:ascii="Century Gothic" w:hAnsi="Century Gothic"/>
          <w:b/>
          <w:bCs/>
        </w:rPr>
        <w:t xml:space="preserve">Aprobación </w:t>
      </w:r>
      <w:bookmarkStart w:id="14" w:name="_Hlk213659245"/>
      <w:r w:rsidR="00046AAB" w:rsidRPr="00046AAB">
        <w:rPr>
          <w:rFonts w:ascii="Century Gothic" w:hAnsi="Century Gothic"/>
          <w:b/>
          <w:bCs/>
        </w:rPr>
        <w:t>de</w:t>
      </w:r>
      <w:r w:rsidR="00130C89">
        <w:rPr>
          <w:rFonts w:ascii="Century Gothic" w:hAnsi="Century Gothic"/>
          <w:b/>
          <w:bCs/>
        </w:rPr>
        <w:t>l acta</w:t>
      </w:r>
      <w:r w:rsidR="00046AAB" w:rsidRPr="00046AAB">
        <w:rPr>
          <w:rFonts w:ascii="Century Gothic" w:hAnsi="Century Gothic"/>
          <w:b/>
          <w:bCs/>
        </w:rPr>
        <w:t xml:space="preserve"> de la sesi</w:t>
      </w:r>
      <w:r w:rsidR="00130C89">
        <w:rPr>
          <w:rFonts w:ascii="Century Gothic" w:hAnsi="Century Gothic"/>
          <w:b/>
          <w:bCs/>
        </w:rPr>
        <w:t>ón</w:t>
      </w:r>
      <w:r w:rsidR="00046AAB" w:rsidRPr="00046AAB">
        <w:rPr>
          <w:rFonts w:ascii="Century Gothic" w:hAnsi="Century Gothic"/>
          <w:b/>
          <w:bCs/>
        </w:rPr>
        <w:t xml:space="preserve"> anterior celebrada </w:t>
      </w:r>
      <w:r w:rsidR="00130C89">
        <w:rPr>
          <w:rFonts w:ascii="Century Gothic" w:hAnsi="Century Gothic"/>
          <w:b/>
          <w:bCs/>
        </w:rPr>
        <w:t xml:space="preserve">el </w:t>
      </w:r>
      <w:r w:rsidR="00046AAB" w:rsidRPr="00046AAB">
        <w:rPr>
          <w:rFonts w:ascii="Century Gothic" w:hAnsi="Century Gothic"/>
          <w:b/>
          <w:bCs/>
        </w:rPr>
        <w:t>día 2</w:t>
      </w:r>
      <w:r w:rsidR="00130C89">
        <w:rPr>
          <w:rFonts w:ascii="Century Gothic" w:hAnsi="Century Gothic"/>
          <w:b/>
          <w:bCs/>
        </w:rPr>
        <w:t>7</w:t>
      </w:r>
      <w:r w:rsidR="00046AAB" w:rsidRPr="00046AAB">
        <w:rPr>
          <w:rFonts w:ascii="Century Gothic" w:hAnsi="Century Gothic"/>
          <w:b/>
          <w:bCs/>
        </w:rPr>
        <w:t xml:space="preserve"> de noviembre</w:t>
      </w:r>
      <w:r w:rsidR="00046AAB">
        <w:rPr>
          <w:rFonts w:ascii="Century Gothic" w:hAnsi="Century Gothic"/>
          <w:b/>
          <w:bCs/>
        </w:rPr>
        <w:t xml:space="preserve"> del 2025</w:t>
      </w:r>
      <w:bookmarkEnd w:id="12"/>
      <w:bookmarkEnd w:id="14"/>
      <w:r w:rsidR="00765640">
        <w:rPr>
          <w:rFonts w:ascii="Century Gothic" w:hAnsi="Century Gothic"/>
          <w:b/>
          <w:bCs/>
        </w:rPr>
        <w:t xml:space="preserve"> </w:t>
      </w:r>
      <w:r w:rsidR="00765640">
        <w:rPr>
          <w:rFonts w:ascii="Century Gothic" w:hAnsi="Century Gothic"/>
        </w:rPr>
        <w:t>de conformidad al anexo 3.1.</w:t>
      </w:r>
    </w:p>
    <w:bookmarkEnd w:id="13"/>
    <w:p w14:paraId="18A9C7F8" w14:textId="7E5CB68F" w:rsidR="004834A4" w:rsidRDefault="0048422A" w:rsidP="004834A4">
      <w:pPr>
        <w:spacing w:line="276" w:lineRule="auto"/>
        <w:jc w:val="both"/>
        <w:rPr>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sidR="008E61EF">
        <w:rPr>
          <w:rFonts w:ascii="Century Gothic" w:hAnsi="Century Gothic"/>
          <w:lang w:val="es-MX"/>
        </w:rPr>
        <w:t>a</w:t>
      </w:r>
      <w:r w:rsidR="008E61EF">
        <w:rPr>
          <w:rFonts w:ascii="Century Gothic" w:hAnsi="Century Gothic"/>
        </w:rPr>
        <w:t xml:space="preserve">probación </w:t>
      </w:r>
      <w:r w:rsidR="001953BB" w:rsidRPr="001953BB">
        <w:rPr>
          <w:rFonts w:ascii="Century Gothic" w:hAnsi="Century Gothic"/>
        </w:rPr>
        <w:t>de</w:t>
      </w:r>
      <w:r w:rsidR="00130C89">
        <w:rPr>
          <w:rFonts w:ascii="Century Gothic" w:hAnsi="Century Gothic"/>
        </w:rPr>
        <w:t>l</w:t>
      </w:r>
      <w:r w:rsidR="00046AAB">
        <w:rPr>
          <w:rFonts w:ascii="Century Gothic" w:hAnsi="Century Gothic"/>
        </w:rPr>
        <w:t xml:space="preserve"> </w:t>
      </w:r>
      <w:r w:rsidR="001953BB" w:rsidRPr="001953BB">
        <w:rPr>
          <w:rFonts w:ascii="Century Gothic" w:hAnsi="Century Gothic"/>
        </w:rPr>
        <w:t xml:space="preserve">acta de la </w:t>
      </w:r>
      <w:r w:rsidR="00130C89" w:rsidRPr="001953BB">
        <w:rPr>
          <w:rFonts w:ascii="Century Gothic" w:hAnsi="Century Gothic"/>
        </w:rPr>
        <w:t>sesi</w:t>
      </w:r>
      <w:r w:rsidR="00130C89">
        <w:rPr>
          <w:rFonts w:ascii="Century Gothic" w:hAnsi="Century Gothic"/>
        </w:rPr>
        <w:t>ón</w:t>
      </w:r>
      <w:r w:rsidR="00046AAB">
        <w:rPr>
          <w:rFonts w:ascii="Century Gothic" w:hAnsi="Century Gothic"/>
        </w:rPr>
        <w:t xml:space="preserve"> </w:t>
      </w:r>
      <w:r w:rsidR="001953BB" w:rsidRPr="001953BB">
        <w:rPr>
          <w:rFonts w:ascii="Century Gothic" w:hAnsi="Century Gothic"/>
        </w:rPr>
        <w:t>anterior</w:t>
      </w:r>
      <w:r w:rsidR="00DF077C">
        <w:rPr>
          <w:rFonts w:ascii="Century Gothic" w:hAnsi="Century Gothic"/>
        </w:rPr>
        <w:t xml:space="preserve">, </w:t>
      </w:r>
      <w:r w:rsidRPr="0048422A">
        <w:rPr>
          <w:rFonts w:ascii="Century Gothic" w:hAnsi="Century Gothic"/>
          <w:lang w:val="es-MX"/>
        </w:rPr>
        <w:t>misma</w:t>
      </w:r>
      <w:r w:rsidR="00130C89">
        <w:rPr>
          <w:rFonts w:ascii="Century Gothic" w:hAnsi="Century Gothic"/>
          <w:lang w:val="es-MX"/>
        </w:rPr>
        <w:t xml:space="preserve"> </w:t>
      </w:r>
      <w:r w:rsidRPr="0048422A">
        <w:rPr>
          <w:rFonts w:ascii="Century Gothic" w:hAnsi="Century Gothic"/>
          <w:lang w:val="es-MX"/>
        </w:rPr>
        <w:t>que fue enviada con anterioridad a cada uno de los integrantes de esta Junta, ¿Algún comentario, Magistrados</w:t>
      </w:r>
      <w:r>
        <w:rPr>
          <w:lang w:val="es-MX"/>
        </w:rPr>
        <w:t>?</w:t>
      </w:r>
    </w:p>
    <w:p w14:paraId="45CBEAAF" w14:textId="77777777" w:rsidR="00BA0547" w:rsidRDefault="00BA0547" w:rsidP="004834A4">
      <w:pPr>
        <w:spacing w:line="276" w:lineRule="auto"/>
        <w:jc w:val="both"/>
        <w:rPr>
          <w:lang w:val="es-MX"/>
        </w:rPr>
      </w:pPr>
    </w:p>
    <w:p w14:paraId="0515945C" w14:textId="71CF8908" w:rsidR="00BA0547" w:rsidRPr="00CC72B0" w:rsidRDefault="00BA0547" w:rsidP="00BA0547">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9E2A93">
        <w:rPr>
          <w:rFonts w:ascii="Century Gothic" w:hAnsi="Century Gothic"/>
          <w:lang w:val="es-MX"/>
        </w:rPr>
        <w:t xml:space="preserve"> </w:t>
      </w:r>
      <w:r w:rsidR="000657DE">
        <w:rPr>
          <w:rFonts w:ascii="Century Gothic" w:hAnsi="Century Gothic"/>
          <w:lang w:val="es-MX"/>
        </w:rPr>
        <w:t>no</w:t>
      </w:r>
      <w:r w:rsidR="00EC2646">
        <w:rPr>
          <w:rFonts w:ascii="Century Gothic" w:hAnsi="Century Gothic"/>
          <w:lang w:val="es-MX"/>
        </w:rPr>
        <w:t>.</w:t>
      </w:r>
    </w:p>
    <w:p w14:paraId="27E94A7D" w14:textId="77777777" w:rsidR="00BA0547" w:rsidRPr="002E774E" w:rsidRDefault="00BA0547" w:rsidP="00BA054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41DAD4D9" w14:textId="77777777" w:rsidR="00DC1B00" w:rsidRDefault="00DC1B00" w:rsidP="00BA0547">
      <w:pPr>
        <w:pStyle w:val="Cuerpodetexto"/>
        <w:spacing w:line="276" w:lineRule="auto"/>
        <w:rPr>
          <w:rFonts w:ascii="Century Gothic" w:hAnsi="Century Gothic"/>
          <w:sz w:val="20"/>
        </w:rPr>
      </w:pPr>
    </w:p>
    <w:p w14:paraId="301EDF01" w14:textId="4B80238C" w:rsidR="00185F9E" w:rsidRDefault="00BA0547" w:rsidP="00BA0547">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sidR="00BA67F9">
        <w:rPr>
          <w:rFonts w:ascii="Century Gothic" w:hAnsi="Century Gothic"/>
          <w:sz w:val="20"/>
        </w:rPr>
        <w:t>a Magistrada y lo</w:t>
      </w:r>
      <w:r w:rsidRPr="002E774E">
        <w:rPr>
          <w:rFonts w:ascii="Century Gothic" w:hAnsi="Century Gothic"/>
          <w:sz w:val="20"/>
        </w:rPr>
        <w:t xml:space="preserve">s Magistrados </w:t>
      </w:r>
      <w:r w:rsidR="00BA67F9">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00130C89" w:rsidRPr="00130C89">
        <w:rPr>
          <w:rFonts w:ascii="Century Gothic" w:hAnsi="Century Gothic"/>
          <w:b/>
          <w:sz w:val="20"/>
        </w:rPr>
        <w:t>Aprobación del acta de la sesión anterior celebrada el día 27 de noviembre del 2025</w:t>
      </w:r>
      <w:r w:rsidR="00405249" w:rsidRPr="00405249">
        <w:rPr>
          <w:rFonts w:ascii="Century Gothic" w:hAnsi="Century Gothic"/>
          <w:b/>
          <w:sz w:val="20"/>
        </w:rPr>
        <w:t>.</w:t>
      </w:r>
    </w:p>
    <w:p w14:paraId="32C1F0A1" w14:textId="77777777" w:rsidR="00405249" w:rsidRDefault="00405249" w:rsidP="00BA0547">
      <w:pPr>
        <w:pStyle w:val="Cuerpodetexto"/>
        <w:spacing w:line="276" w:lineRule="auto"/>
        <w:rPr>
          <w:rFonts w:ascii="Century Gothic" w:hAnsi="Century Gothic"/>
          <w:b/>
          <w:szCs w:val="28"/>
        </w:rPr>
      </w:pPr>
    </w:p>
    <w:p w14:paraId="559E1F05" w14:textId="77777777" w:rsidR="000657DE" w:rsidRPr="002E774E" w:rsidRDefault="000657DE" w:rsidP="00BA0547">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657DE" w:rsidRPr="002E774E" w14:paraId="5DA7E4F9" w14:textId="77777777" w:rsidTr="002B224F">
        <w:trPr>
          <w:jc w:val="center"/>
        </w:trPr>
        <w:tc>
          <w:tcPr>
            <w:tcW w:w="355" w:type="pct"/>
            <w:vAlign w:val="center"/>
          </w:tcPr>
          <w:p w14:paraId="3A50440F" w14:textId="77777777" w:rsidR="000657DE" w:rsidRPr="002E774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lastRenderedPageBreak/>
              <w:t>1.</w:t>
            </w:r>
          </w:p>
        </w:tc>
        <w:tc>
          <w:tcPr>
            <w:tcW w:w="3521" w:type="pct"/>
            <w:vAlign w:val="center"/>
          </w:tcPr>
          <w:p w14:paraId="344FC87E" w14:textId="77777777" w:rsidR="000657DE" w:rsidRPr="002E774E" w:rsidRDefault="000657DE" w:rsidP="000657D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73CB69D4" w14:textId="5FBE25AD" w:rsidR="000657DE" w:rsidRPr="002E774E" w:rsidRDefault="000657DE" w:rsidP="000657DE">
            <w:pPr>
              <w:autoSpaceDE w:val="0"/>
              <w:autoSpaceDN w:val="0"/>
              <w:spacing w:line="276" w:lineRule="auto"/>
              <w:jc w:val="both"/>
              <w:rPr>
                <w:rFonts w:ascii="Century Gothic" w:hAnsi="Century Gothic" w:cs="Calibri Light"/>
                <w:b/>
              </w:rPr>
            </w:pPr>
            <w:r w:rsidRPr="00DC5685">
              <w:rPr>
                <w:rFonts w:ascii="Century Gothic" w:hAnsi="Century Gothic" w:cs="Calibri Light"/>
                <w:b/>
              </w:rPr>
              <w:t>A favor</w:t>
            </w:r>
          </w:p>
        </w:tc>
      </w:tr>
      <w:tr w:rsidR="000657DE" w:rsidRPr="002E774E" w14:paraId="7BF87AC9" w14:textId="77777777" w:rsidTr="002B224F">
        <w:trPr>
          <w:jc w:val="center"/>
        </w:trPr>
        <w:tc>
          <w:tcPr>
            <w:tcW w:w="355" w:type="pct"/>
            <w:shd w:val="clear" w:color="auto" w:fill="D9D9D9" w:themeFill="background1" w:themeFillShade="D9"/>
            <w:vAlign w:val="center"/>
          </w:tcPr>
          <w:p w14:paraId="0D080126" w14:textId="77777777" w:rsidR="000657D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720B65F"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D010A65" w14:textId="6567C823" w:rsidR="000657DE" w:rsidRDefault="000657DE" w:rsidP="000657DE">
            <w:pPr>
              <w:autoSpaceDE w:val="0"/>
              <w:autoSpaceDN w:val="0"/>
              <w:spacing w:line="276" w:lineRule="auto"/>
              <w:jc w:val="both"/>
              <w:rPr>
                <w:rFonts w:ascii="Century Gothic" w:hAnsi="Century Gothic" w:cs="Calibri Light"/>
                <w:b/>
              </w:rPr>
            </w:pPr>
            <w:r w:rsidRPr="00DC5685">
              <w:rPr>
                <w:rFonts w:ascii="Century Gothic" w:hAnsi="Century Gothic" w:cs="Calibri Light"/>
                <w:b/>
              </w:rPr>
              <w:t>A favor</w:t>
            </w:r>
          </w:p>
        </w:tc>
      </w:tr>
      <w:tr w:rsidR="000657DE" w:rsidRPr="002E774E" w14:paraId="47AB929C" w14:textId="77777777" w:rsidTr="002B224F">
        <w:trPr>
          <w:jc w:val="center"/>
        </w:trPr>
        <w:tc>
          <w:tcPr>
            <w:tcW w:w="355" w:type="pct"/>
            <w:vAlign w:val="center"/>
          </w:tcPr>
          <w:p w14:paraId="068B76C5" w14:textId="77777777" w:rsidR="000657D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2F581FE3"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62CC0368" w14:textId="19682B38" w:rsidR="000657DE" w:rsidRDefault="000657DE" w:rsidP="000657DE">
            <w:pPr>
              <w:autoSpaceDE w:val="0"/>
              <w:autoSpaceDN w:val="0"/>
              <w:spacing w:line="276" w:lineRule="auto"/>
              <w:jc w:val="both"/>
              <w:rPr>
                <w:rFonts w:ascii="Century Gothic" w:hAnsi="Century Gothic" w:cs="Calibri Light"/>
                <w:b/>
              </w:rPr>
            </w:pPr>
            <w:r w:rsidRPr="00DC5685">
              <w:rPr>
                <w:rFonts w:ascii="Century Gothic" w:hAnsi="Century Gothic" w:cs="Calibri Light"/>
                <w:b/>
              </w:rPr>
              <w:t>A favor</w:t>
            </w:r>
          </w:p>
        </w:tc>
      </w:tr>
      <w:tr w:rsidR="000657DE" w:rsidRPr="002E774E" w14:paraId="566DCA8B" w14:textId="77777777" w:rsidTr="002B224F">
        <w:trPr>
          <w:jc w:val="center"/>
        </w:trPr>
        <w:tc>
          <w:tcPr>
            <w:tcW w:w="355" w:type="pct"/>
            <w:shd w:val="clear" w:color="auto" w:fill="D9D9D9" w:themeFill="background1" w:themeFillShade="D9"/>
            <w:vAlign w:val="center"/>
          </w:tcPr>
          <w:p w14:paraId="1C243EBE" w14:textId="77777777" w:rsidR="000657DE" w:rsidRPr="002E774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587D139"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36723526" w14:textId="07127690" w:rsidR="000657DE" w:rsidRPr="002E774E" w:rsidRDefault="000657DE" w:rsidP="000657DE">
            <w:pPr>
              <w:autoSpaceDE w:val="0"/>
              <w:autoSpaceDN w:val="0"/>
              <w:spacing w:line="276" w:lineRule="auto"/>
              <w:jc w:val="both"/>
              <w:rPr>
                <w:rFonts w:ascii="Century Gothic" w:hAnsi="Century Gothic" w:cs="Tahoma"/>
                <w:b/>
                <w:lang w:val="es-ES"/>
              </w:rPr>
            </w:pPr>
            <w:r w:rsidRPr="00DC5685">
              <w:rPr>
                <w:rFonts w:ascii="Century Gothic" w:hAnsi="Century Gothic" w:cs="Calibri Light"/>
                <w:b/>
              </w:rPr>
              <w:t>A favor</w:t>
            </w:r>
          </w:p>
        </w:tc>
      </w:tr>
    </w:tbl>
    <w:p w14:paraId="53201EE0" w14:textId="77777777" w:rsidR="00BA0547" w:rsidRPr="002E774E" w:rsidRDefault="00BA0547" w:rsidP="00BA0547">
      <w:pPr>
        <w:pStyle w:val="Textosinformato"/>
        <w:spacing w:line="276" w:lineRule="auto"/>
        <w:jc w:val="center"/>
        <w:rPr>
          <w:b/>
          <w:sz w:val="28"/>
          <w:szCs w:val="28"/>
          <w:lang w:val="es-MX"/>
        </w:rPr>
      </w:pPr>
    </w:p>
    <w:p w14:paraId="124D6AB1" w14:textId="5CE20F18" w:rsidR="00BA0547" w:rsidRDefault="00BA0547" w:rsidP="00BA0547">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EB56F2">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12F6473" w14:textId="122D4CC6" w:rsidR="00185F9E" w:rsidRDefault="00185F9E" w:rsidP="00BA0547">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85F9E" w:rsidRPr="00185F9E" w14:paraId="551458CB" w14:textId="77777777" w:rsidTr="00185F9E">
        <w:tc>
          <w:tcPr>
            <w:tcW w:w="9771" w:type="dxa"/>
            <w:shd w:val="clear" w:color="auto" w:fill="D9D9D9" w:themeFill="background1" w:themeFillShade="D9"/>
          </w:tcPr>
          <w:p w14:paraId="6EDA6268" w14:textId="0B6E85C8" w:rsidR="00185F9E" w:rsidRPr="00185F9E" w:rsidRDefault="00185F9E" w:rsidP="00185F9E">
            <w:pPr>
              <w:pStyle w:val="Sangra3detindependiente"/>
              <w:spacing w:line="276" w:lineRule="auto"/>
              <w:ind w:left="26"/>
              <w:jc w:val="both"/>
              <w:rPr>
                <w:rFonts w:ascii="Century Gothic" w:hAnsi="Century Gothic"/>
                <w:b/>
                <w:bCs/>
                <w:sz w:val="20"/>
                <w:szCs w:val="20"/>
                <w:lang w:val="es-MX"/>
              </w:rPr>
            </w:pPr>
            <w:bookmarkStart w:id="15" w:name="_Hlk184902493"/>
            <w:r w:rsidRPr="00185F9E">
              <w:rPr>
                <w:rFonts w:ascii="Century Gothic" w:hAnsi="Century Gothic"/>
                <w:b/>
                <w:bCs/>
                <w:sz w:val="20"/>
                <w:szCs w:val="20"/>
                <w:lang w:val="es-MX"/>
              </w:rPr>
              <w:t>ACU/JA/03/</w:t>
            </w:r>
            <w:r w:rsidR="00744AF8">
              <w:rPr>
                <w:rFonts w:ascii="Century Gothic" w:hAnsi="Century Gothic"/>
                <w:b/>
                <w:bCs/>
                <w:sz w:val="20"/>
                <w:szCs w:val="20"/>
                <w:lang w:val="es-MX"/>
              </w:rPr>
              <w:t>1</w:t>
            </w:r>
            <w:r w:rsidR="00130C89">
              <w:rPr>
                <w:rFonts w:ascii="Century Gothic" w:hAnsi="Century Gothic"/>
                <w:b/>
                <w:bCs/>
                <w:sz w:val="20"/>
                <w:szCs w:val="20"/>
                <w:lang w:val="es-MX"/>
              </w:rPr>
              <w:t>2</w:t>
            </w:r>
            <w:r w:rsidRPr="00185F9E">
              <w:rPr>
                <w:rFonts w:ascii="Century Gothic" w:hAnsi="Century Gothic"/>
                <w:b/>
                <w:bCs/>
                <w:sz w:val="20"/>
                <w:szCs w:val="20"/>
                <w:lang w:val="es-MX"/>
              </w:rPr>
              <w:t>/O/202</w:t>
            </w:r>
            <w:r w:rsidR="00FC03C0">
              <w:rPr>
                <w:rFonts w:ascii="Century Gothic" w:hAnsi="Century Gothic"/>
                <w:b/>
                <w:bCs/>
                <w:sz w:val="20"/>
                <w:szCs w:val="20"/>
                <w:lang w:val="es-MX"/>
              </w:rPr>
              <w:t>5</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 xml:space="preserve">se aprueba por </w:t>
            </w:r>
            <w:r w:rsidR="008972F5" w:rsidRPr="00DC1B00">
              <w:rPr>
                <w:rFonts w:ascii="Century Gothic" w:hAnsi="Century Gothic"/>
                <w:b/>
                <w:bCs/>
                <w:sz w:val="20"/>
                <w:szCs w:val="20"/>
                <w:u w:val="single"/>
                <w:lang w:val="es-MX"/>
              </w:rPr>
              <w:t>unanimidad</w:t>
            </w:r>
            <w:r w:rsidRPr="00DC1B00">
              <w:rPr>
                <w:rFonts w:ascii="Century Gothic" w:hAnsi="Century Gothic"/>
                <w:b/>
                <w:bCs/>
                <w:sz w:val="20"/>
                <w:szCs w:val="20"/>
                <w:u w:val="single"/>
                <w:lang w:val="es-MX"/>
              </w:rPr>
              <w:t xml:space="preserve"> de votos de</w:t>
            </w:r>
            <w:r w:rsidR="00EB56F2">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Magistrados </w:t>
            </w:r>
            <w:r w:rsidR="00EB56F2">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w:t>
            </w:r>
            <w:r w:rsidR="005F1849">
              <w:rPr>
                <w:rFonts w:ascii="Century Gothic" w:hAnsi="Century Gothic"/>
                <w:b/>
                <w:bCs/>
                <w:sz w:val="20"/>
                <w:szCs w:val="20"/>
                <w:u w:val="single"/>
                <w:lang w:val="es-MX"/>
              </w:rPr>
              <w:t xml:space="preserve"> el acta de </w:t>
            </w:r>
            <w:r w:rsidR="00A60880" w:rsidRPr="00DC1B00">
              <w:rPr>
                <w:rFonts w:ascii="Century Gothic" w:hAnsi="Century Gothic"/>
                <w:b/>
                <w:bCs/>
                <w:sz w:val="20"/>
                <w:szCs w:val="20"/>
                <w:u w:val="single"/>
                <w:lang w:val="es-MX"/>
              </w:rPr>
              <w:t>la ses</w:t>
            </w:r>
            <w:r w:rsidR="005F1849">
              <w:rPr>
                <w:rFonts w:ascii="Century Gothic" w:hAnsi="Century Gothic"/>
                <w:b/>
                <w:bCs/>
                <w:sz w:val="20"/>
                <w:szCs w:val="20"/>
                <w:u w:val="single"/>
                <w:lang w:val="es-MX"/>
              </w:rPr>
              <w:t xml:space="preserve">ión </w:t>
            </w:r>
            <w:r w:rsidR="00A60880" w:rsidRPr="00DC1B00">
              <w:rPr>
                <w:rFonts w:ascii="Century Gothic" w:hAnsi="Century Gothic"/>
                <w:b/>
                <w:bCs/>
                <w:sz w:val="20"/>
                <w:szCs w:val="20"/>
                <w:u w:val="single"/>
                <w:lang w:val="es-MX"/>
              </w:rPr>
              <w:t>anterior</w:t>
            </w:r>
            <w:r w:rsidRPr="00DC1B00">
              <w:rPr>
                <w:rFonts w:ascii="Century Gothic" w:hAnsi="Century Gothic"/>
                <w:b/>
                <w:bCs/>
                <w:sz w:val="20"/>
                <w:szCs w:val="20"/>
                <w:u w:val="single"/>
                <w:lang w:val="es-MX"/>
              </w:rPr>
              <w:t xml:space="preserve"> de esta Junta de Administración, misma que a continuación se precisa:</w:t>
            </w:r>
            <w:r w:rsidRPr="00185F9E">
              <w:rPr>
                <w:rFonts w:ascii="Century Gothic" w:hAnsi="Century Gothic"/>
                <w:b/>
                <w:bCs/>
                <w:sz w:val="20"/>
                <w:szCs w:val="20"/>
                <w:lang w:val="es-MX"/>
              </w:rPr>
              <w:t xml:space="preserve"> </w:t>
            </w:r>
          </w:p>
          <w:p w14:paraId="025013CD" w14:textId="156BFB46" w:rsidR="00046AAB" w:rsidRPr="00185F9E" w:rsidRDefault="00185F9E" w:rsidP="00130C89">
            <w:pPr>
              <w:pStyle w:val="Sangra3detindependiente"/>
              <w:spacing w:after="0"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 </w:t>
            </w:r>
            <w:r w:rsidR="00416FBB">
              <w:rPr>
                <w:rFonts w:ascii="Century Gothic" w:hAnsi="Century Gothic"/>
                <w:b/>
                <w:bCs/>
                <w:sz w:val="20"/>
                <w:szCs w:val="20"/>
                <w:lang w:val="es-MX"/>
              </w:rPr>
              <w:t>Décima</w:t>
            </w:r>
            <w:r>
              <w:rPr>
                <w:rFonts w:ascii="Century Gothic" w:hAnsi="Century Gothic"/>
                <w:b/>
                <w:bCs/>
                <w:sz w:val="20"/>
                <w:szCs w:val="20"/>
                <w:lang w:val="es-MX"/>
              </w:rPr>
              <w:t xml:space="preserve"> </w:t>
            </w:r>
            <w:r w:rsidR="00130C89">
              <w:rPr>
                <w:rFonts w:ascii="Century Gothic" w:hAnsi="Century Gothic"/>
                <w:b/>
                <w:bCs/>
                <w:sz w:val="20"/>
                <w:szCs w:val="20"/>
                <w:lang w:val="es-MX"/>
              </w:rPr>
              <w:t xml:space="preserve">Primera </w:t>
            </w:r>
            <w:r w:rsidRPr="00185F9E">
              <w:rPr>
                <w:rFonts w:ascii="Century Gothic" w:hAnsi="Century Gothic"/>
                <w:b/>
                <w:bCs/>
                <w:sz w:val="20"/>
                <w:szCs w:val="20"/>
                <w:lang w:val="es-MX"/>
              </w:rPr>
              <w:t xml:space="preserve">Sesión Ordinaria de la Junta de Administración, celebrada el día </w:t>
            </w:r>
            <w:r w:rsidR="00F03AF4">
              <w:rPr>
                <w:rFonts w:ascii="Century Gothic" w:hAnsi="Century Gothic"/>
                <w:b/>
                <w:bCs/>
                <w:sz w:val="20"/>
                <w:szCs w:val="20"/>
                <w:lang w:val="es-MX"/>
              </w:rPr>
              <w:t>2</w:t>
            </w:r>
            <w:r w:rsidR="00130C89">
              <w:rPr>
                <w:rFonts w:ascii="Century Gothic" w:hAnsi="Century Gothic"/>
                <w:b/>
                <w:bCs/>
                <w:sz w:val="20"/>
                <w:szCs w:val="20"/>
                <w:lang w:val="es-MX"/>
              </w:rPr>
              <w:t>7</w:t>
            </w:r>
            <w:r w:rsidR="00A60880">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de </w:t>
            </w:r>
            <w:r w:rsidR="00130C89">
              <w:rPr>
                <w:rFonts w:ascii="Century Gothic" w:hAnsi="Century Gothic"/>
                <w:b/>
                <w:bCs/>
                <w:sz w:val="20"/>
                <w:szCs w:val="20"/>
                <w:lang w:val="es-MX"/>
              </w:rPr>
              <w:t xml:space="preserve">noviembre </w:t>
            </w:r>
            <w:r w:rsidRPr="00185F9E">
              <w:rPr>
                <w:rFonts w:ascii="Century Gothic" w:hAnsi="Century Gothic"/>
                <w:b/>
                <w:bCs/>
                <w:sz w:val="20"/>
                <w:szCs w:val="20"/>
                <w:lang w:val="es-MX"/>
              </w:rPr>
              <w:t>del 202</w:t>
            </w:r>
            <w:r w:rsidR="000E3F15">
              <w:rPr>
                <w:rFonts w:ascii="Century Gothic" w:hAnsi="Century Gothic"/>
                <w:b/>
                <w:bCs/>
                <w:sz w:val="20"/>
                <w:szCs w:val="20"/>
                <w:lang w:val="es-MX"/>
              </w:rPr>
              <w:t>5</w:t>
            </w:r>
            <w:r w:rsidR="00046AAB">
              <w:rPr>
                <w:rFonts w:ascii="Century Gothic" w:hAnsi="Century Gothic"/>
                <w:b/>
                <w:bCs/>
                <w:sz w:val="20"/>
                <w:szCs w:val="20"/>
                <w:lang w:val="es-MX"/>
              </w:rPr>
              <w:t xml:space="preserve">.  </w:t>
            </w:r>
          </w:p>
        </w:tc>
      </w:tr>
      <w:bookmarkEnd w:id="15"/>
    </w:tbl>
    <w:p w14:paraId="3A8AB71D" w14:textId="77777777" w:rsidR="00046AAB" w:rsidRDefault="00046AAB" w:rsidP="00826F86">
      <w:pPr>
        <w:pStyle w:val="Textosinformato"/>
        <w:spacing w:line="276" w:lineRule="auto"/>
        <w:jc w:val="center"/>
        <w:rPr>
          <w:b/>
          <w:sz w:val="28"/>
          <w:szCs w:val="28"/>
          <w:lang w:val="es-MX"/>
        </w:rPr>
      </w:pPr>
    </w:p>
    <w:p w14:paraId="35CE7506" w14:textId="56ECB2E6" w:rsidR="005A2572" w:rsidRDefault="005A2572" w:rsidP="00826F86">
      <w:pPr>
        <w:pStyle w:val="Textosinformato"/>
        <w:spacing w:line="276" w:lineRule="auto"/>
        <w:jc w:val="center"/>
        <w:rPr>
          <w:b/>
          <w:sz w:val="28"/>
          <w:szCs w:val="28"/>
          <w:lang w:val="es-MX"/>
        </w:rPr>
      </w:pPr>
      <w:r w:rsidRPr="002E774E">
        <w:rPr>
          <w:b/>
          <w:sz w:val="28"/>
          <w:szCs w:val="28"/>
          <w:lang w:val="es-MX"/>
        </w:rPr>
        <w:t>-</w:t>
      </w:r>
      <w:r w:rsidR="004A3707" w:rsidRPr="002E774E">
        <w:rPr>
          <w:b/>
          <w:sz w:val="28"/>
          <w:szCs w:val="28"/>
          <w:lang w:val="es-MX"/>
        </w:rPr>
        <w:t>4</w:t>
      </w:r>
      <w:r w:rsidRPr="002E774E">
        <w:rPr>
          <w:b/>
          <w:sz w:val="28"/>
          <w:szCs w:val="28"/>
          <w:lang w:val="es-MX"/>
        </w:rPr>
        <w:t>-</w:t>
      </w:r>
    </w:p>
    <w:p w14:paraId="6E2622FB" w14:textId="1E4563A3" w:rsidR="00A006E9" w:rsidRPr="00680DB1" w:rsidRDefault="00A006E9" w:rsidP="00185F9E">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185F9E">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765640">
        <w:rPr>
          <w:rFonts w:ascii="Century Gothic" w:hAnsi="Century Gothic"/>
          <w:lang w:val="es-MX"/>
        </w:rPr>
        <w:t>4.</w:t>
      </w:r>
      <w:r>
        <w:rPr>
          <w:rFonts w:ascii="Century Gothic" w:hAnsi="Century Gothic"/>
          <w:lang w:val="es-MX"/>
        </w:rPr>
        <w:t xml:space="preserve">1. </w:t>
      </w:r>
    </w:p>
    <w:p w14:paraId="4818DA17" w14:textId="77777777" w:rsidR="00A006E9" w:rsidRPr="002E774E" w:rsidRDefault="00A006E9" w:rsidP="00A006E9">
      <w:pPr>
        <w:spacing w:line="276" w:lineRule="auto"/>
        <w:jc w:val="both"/>
        <w:rPr>
          <w:rFonts w:ascii="Century Gothic" w:hAnsi="Century Gothic"/>
          <w:b/>
          <w:lang w:val="es-MX"/>
        </w:rPr>
      </w:pPr>
    </w:p>
    <w:p w14:paraId="4A5E5E71" w14:textId="5A1E28FA" w:rsidR="005F184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5F1849" w:rsidRPr="002E774E">
        <w:rPr>
          <w:rFonts w:ascii="Century Gothic" w:hAnsi="Century Gothic"/>
          <w:lang w:val="es-MX"/>
        </w:rPr>
        <w:t>¿Algún comentario Magistrados</w:t>
      </w:r>
      <w:r w:rsidR="005F1849">
        <w:rPr>
          <w:rFonts w:ascii="Century Gothic" w:hAnsi="Century Gothic"/>
          <w:lang w:val="es-MX"/>
        </w:rPr>
        <w:t xml:space="preserve"> respecto al seguimiento de acuerdos de las sesiones anteriores? </w:t>
      </w:r>
    </w:p>
    <w:p w14:paraId="1353A550" w14:textId="77777777" w:rsidR="005F1849" w:rsidRDefault="005F1849" w:rsidP="00A006E9">
      <w:pPr>
        <w:pStyle w:val="Sangradetextonormal"/>
        <w:spacing w:after="0" w:line="276" w:lineRule="auto"/>
        <w:ind w:left="0"/>
        <w:jc w:val="both"/>
        <w:rPr>
          <w:rFonts w:ascii="Century Gothic" w:hAnsi="Century Gothic"/>
          <w:lang w:val="es-MX"/>
        </w:rPr>
      </w:pPr>
    </w:p>
    <w:p w14:paraId="40F9E967" w14:textId="6F676D19"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8E1A5F">
        <w:rPr>
          <w:rFonts w:ascii="Century Gothic" w:hAnsi="Century Gothic"/>
          <w:lang w:val="es-MX"/>
        </w:rPr>
        <w:t xml:space="preserve"> </w:t>
      </w:r>
      <w:r w:rsidR="000657DE">
        <w:rPr>
          <w:rFonts w:ascii="Century Gothic" w:hAnsi="Century Gothic"/>
          <w:lang w:val="es-MX"/>
        </w:rPr>
        <w:t>no</w:t>
      </w:r>
      <w:r w:rsidR="00EC2646">
        <w:rPr>
          <w:rFonts w:ascii="Century Gothic" w:hAnsi="Century Gothic"/>
          <w:lang w:val="es-MX"/>
        </w:rPr>
        <w:t>.</w:t>
      </w:r>
    </w:p>
    <w:p w14:paraId="407B0B6B" w14:textId="77777777" w:rsidR="009E2A93" w:rsidRDefault="009E2A93" w:rsidP="00A006E9">
      <w:pPr>
        <w:pStyle w:val="Sangradetextonormal"/>
        <w:spacing w:after="0" w:line="276" w:lineRule="auto"/>
        <w:ind w:left="0"/>
        <w:jc w:val="both"/>
        <w:rPr>
          <w:rFonts w:ascii="Century Gothic" w:hAnsi="Century Gothic"/>
          <w:lang w:val="es-MX"/>
        </w:rPr>
      </w:pPr>
    </w:p>
    <w:p w14:paraId="02CF32E5" w14:textId="77777777" w:rsidR="00A006E9" w:rsidRDefault="00A006E9" w:rsidP="00A006E9">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Una vez agotado el punto, se tienen por enterados.</w:t>
      </w:r>
    </w:p>
    <w:p w14:paraId="61E02ED1" w14:textId="77777777" w:rsidR="00A006E9" w:rsidRPr="002E774E" w:rsidRDefault="00A006E9" w:rsidP="00A006E9">
      <w:pPr>
        <w:pStyle w:val="Cuerpodetexto"/>
        <w:spacing w:line="276" w:lineRule="auto"/>
        <w:rPr>
          <w:rFonts w:ascii="Century Gothic" w:hAnsi="Century Gothic"/>
          <w:b/>
          <w:bCs/>
          <w:sz w:val="20"/>
          <w:lang w:val="es-MX"/>
        </w:rPr>
      </w:pPr>
    </w:p>
    <w:p w14:paraId="7070E789" w14:textId="127285B3" w:rsidR="00A006E9" w:rsidRDefault="00A006E9" w:rsidP="00A006E9">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4E7FCED0" w14:textId="77777777" w:rsidR="008E1A5F" w:rsidRDefault="008E1A5F" w:rsidP="00A006E9">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8E1A5F">
        <w:trPr>
          <w:trHeight w:val="359"/>
        </w:trPr>
        <w:tc>
          <w:tcPr>
            <w:tcW w:w="9769" w:type="dxa"/>
            <w:shd w:val="clear" w:color="auto" w:fill="D9D9D9" w:themeFill="background1" w:themeFillShade="D9"/>
          </w:tcPr>
          <w:p w14:paraId="68FFD5CA" w14:textId="30E76C88" w:rsidR="00A006E9" w:rsidRPr="002E774E" w:rsidRDefault="00A006E9" w:rsidP="00735AF3">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765640">
              <w:rPr>
                <w:rFonts w:ascii="Century Gothic" w:hAnsi="Century Gothic"/>
                <w:b/>
              </w:rPr>
              <w:t>4.</w:t>
            </w:r>
            <w:r w:rsidRPr="002E774E">
              <w:rPr>
                <w:rFonts w:ascii="Century Gothic" w:hAnsi="Century Gothic"/>
                <w:b/>
              </w:rPr>
              <w:t>1.</w:t>
            </w:r>
          </w:p>
        </w:tc>
      </w:tr>
    </w:tbl>
    <w:p w14:paraId="66F7D645" w14:textId="77777777" w:rsidR="008B0339" w:rsidRDefault="008B0339" w:rsidP="00686A4E">
      <w:pPr>
        <w:pStyle w:val="Textosinformato"/>
        <w:spacing w:line="276" w:lineRule="auto"/>
        <w:jc w:val="center"/>
        <w:rPr>
          <w:b/>
          <w:sz w:val="28"/>
          <w:szCs w:val="28"/>
          <w:lang w:val="es-MX"/>
        </w:rPr>
      </w:pPr>
    </w:p>
    <w:p w14:paraId="7C9C5B96" w14:textId="4F2F5C61" w:rsidR="00686A4E" w:rsidRDefault="00686A4E" w:rsidP="00686A4E">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69C42448" w14:textId="68250CE1" w:rsidR="00263DBC" w:rsidRDefault="00061801" w:rsidP="00061801">
      <w:pPr>
        <w:pStyle w:val="Sangradetextonormal"/>
        <w:spacing w:before="240" w:line="276" w:lineRule="auto"/>
        <w:ind w:left="0"/>
        <w:jc w:val="both"/>
        <w:rPr>
          <w:rFonts w:ascii="Century Gothic" w:hAnsi="Century Gothic"/>
          <w:szCs w:val="24"/>
          <w:lang w:val="es-MX"/>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A4512C">
        <w:rPr>
          <w:rFonts w:ascii="Century Gothic" w:hAnsi="Century Gothic"/>
          <w:b/>
          <w:szCs w:val="24"/>
          <w:lang w:val="es-MX"/>
        </w:rPr>
        <w:t>cinco</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Propuesta y en su caso aprobación de licencia</w:t>
      </w:r>
      <w:r>
        <w:rPr>
          <w:rFonts w:ascii="Century Gothic" w:hAnsi="Century Gothic"/>
          <w:b/>
          <w:szCs w:val="24"/>
          <w:lang w:val="es-MX"/>
        </w:rPr>
        <w:t>s</w:t>
      </w:r>
      <w:r w:rsidRPr="002E774E">
        <w:rPr>
          <w:rFonts w:ascii="Century Gothic" w:hAnsi="Century Gothic"/>
          <w:b/>
          <w:szCs w:val="24"/>
          <w:lang w:val="es-MX"/>
        </w:rPr>
        <w:t xml:space="preserve"> con goce de sueldo, </w:t>
      </w:r>
      <w:r w:rsidRPr="002E774E">
        <w:rPr>
          <w:rFonts w:ascii="Century Gothic" w:hAnsi="Century Gothic"/>
          <w:szCs w:val="24"/>
          <w:lang w:val="es-MX"/>
        </w:rPr>
        <w:t>solicitada</w:t>
      </w:r>
      <w:r>
        <w:rPr>
          <w:rFonts w:ascii="Century Gothic" w:hAnsi="Century Gothic"/>
          <w:szCs w:val="24"/>
          <w:lang w:val="es-MX"/>
        </w:rPr>
        <w:t>s</w:t>
      </w:r>
      <w:r w:rsidRPr="002E774E">
        <w:rPr>
          <w:rFonts w:ascii="Century Gothic" w:hAnsi="Century Gothic"/>
          <w:szCs w:val="24"/>
          <w:lang w:val="es-MX"/>
        </w:rPr>
        <w:t xml:space="preserve"> mediante escrit</w:t>
      </w:r>
      <w:r>
        <w:rPr>
          <w:rFonts w:ascii="Century Gothic" w:hAnsi="Century Gothic"/>
          <w:szCs w:val="24"/>
          <w:lang w:val="es-MX"/>
        </w:rPr>
        <w:t>os</w:t>
      </w:r>
      <w:r w:rsidRPr="002E774E">
        <w:rPr>
          <w:rFonts w:ascii="Century Gothic" w:hAnsi="Century Gothic"/>
          <w:szCs w:val="24"/>
          <w:lang w:val="es-MX"/>
        </w:rPr>
        <w:t xml:space="preserve"> autorizado</w:t>
      </w:r>
      <w:r>
        <w:rPr>
          <w:rFonts w:ascii="Century Gothic" w:hAnsi="Century Gothic"/>
          <w:szCs w:val="24"/>
          <w:lang w:val="es-MX"/>
        </w:rPr>
        <w:t>s</w:t>
      </w:r>
      <w:r w:rsidRPr="002E774E">
        <w:rPr>
          <w:rFonts w:ascii="Century Gothic" w:hAnsi="Century Gothic"/>
          <w:szCs w:val="24"/>
          <w:lang w:val="es-MX"/>
        </w:rPr>
        <w:t xml:space="preserve"> por </w:t>
      </w:r>
      <w:r>
        <w:rPr>
          <w:rFonts w:ascii="Century Gothic" w:hAnsi="Century Gothic"/>
          <w:szCs w:val="24"/>
          <w:lang w:val="es-MX"/>
        </w:rPr>
        <w:t xml:space="preserve">los </w:t>
      </w:r>
      <w:r w:rsidRPr="002E774E">
        <w:rPr>
          <w:rFonts w:ascii="Century Gothic" w:hAnsi="Century Gothic"/>
          <w:szCs w:val="24"/>
          <w:lang w:val="es-MX"/>
        </w:rPr>
        <w:t>titular</w:t>
      </w:r>
      <w:r>
        <w:rPr>
          <w:rFonts w:ascii="Century Gothic" w:hAnsi="Century Gothic"/>
          <w:szCs w:val="24"/>
          <w:lang w:val="es-MX"/>
        </w:rPr>
        <w:t>es</w:t>
      </w:r>
      <w:r w:rsidRPr="002E774E">
        <w:rPr>
          <w:rFonts w:ascii="Century Gothic" w:hAnsi="Century Gothic"/>
          <w:szCs w:val="24"/>
          <w:lang w:val="es-MX"/>
        </w:rPr>
        <w:t xml:space="preserve"> de</w:t>
      </w:r>
      <w:r>
        <w:rPr>
          <w:rFonts w:ascii="Century Gothic" w:hAnsi="Century Gothic"/>
          <w:szCs w:val="24"/>
          <w:lang w:val="es-MX"/>
        </w:rPr>
        <w:t xml:space="preserve"> las </w:t>
      </w:r>
      <w:r w:rsidRPr="002E774E">
        <w:rPr>
          <w:rFonts w:ascii="Century Gothic" w:hAnsi="Century Gothic"/>
          <w:szCs w:val="24"/>
          <w:lang w:val="es-MX"/>
        </w:rPr>
        <w:t>área</w:t>
      </w:r>
      <w:r>
        <w:rPr>
          <w:rFonts w:ascii="Century Gothic" w:hAnsi="Century Gothic"/>
          <w:szCs w:val="24"/>
          <w:lang w:val="es-MX"/>
        </w:rPr>
        <w:t>s respectivas</w:t>
      </w:r>
      <w:r w:rsidRPr="002E774E">
        <w:rPr>
          <w:rFonts w:ascii="Century Gothic" w:hAnsi="Century Gothic"/>
          <w:szCs w:val="24"/>
          <w:lang w:val="es-MX"/>
        </w:rPr>
        <w:t>, en los términos y del personal que de</w:t>
      </w:r>
      <w:r>
        <w:rPr>
          <w:rFonts w:ascii="Century Gothic" w:hAnsi="Century Gothic"/>
          <w:szCs w:val="24"/>
          <w:lang w:val="es-MX"/>
        </w:rPr>
        <w:t xml:space="preserve"> los </w:t>
      </w:r>
      <w:r w:rsidRPr="002E774E">
        <w:rPr>
          <w:rFonts w:ascii="Century Gothic" w:hAnsi="Century Gothic"/>
          <w:szCs w:val="24"/>
          <w:lang w:val="es-MX"/>
        </w:rPr>
        <w:t>mismo</w:t>
      </w:r>
      <w:r>
        <w:rPr>
          <w:rFonts w:ascii="Century Gothic" w:hAnsi="Century Gothic"/>
          <w:szCs w:val="24"/>
          <w:lang w:val="es-MX"/>
        </w:rPr>
        <w:t>s</w:t>
      </w:r>
      <w:r w:rsidRPr="002E774E">
        <w:rPr>
          <w:rFonts w:ascii="Century Gothic" w:hAnsi="Century Gothic"/>
          <w:szCs w:val="24"/>
          <w:lang w:val="es-MX"/>
        </w:rPr>
        <w:t xml:space="preserve"> se desprende, </w:t>
      </w:r>
      <w:r>
        <w:rPr>
          <w:rFonts w:ascii="Century Gothic" w:hAnsi="Century Gothic"/>
          <w:szCs w:val="24"/>
          <w:lang w:val="es-MX"/>
        </w:rPr>
        <w:t xml:space="preserve">los cuales </w:t>
      </w:r>
      <w:r w:rsidRPr="002E774E">
        <w:rPr>
          <w:rFonts w:ascii="Century Gothic" w:hAnsi="Century Gothic"/>
          <w:szCs w:val="24"/>
          <w:lang w:val="es-MX"/>
        </w:rPr>
        <w:t>se describe</w:t>
      </w:r>
      <w:r>
        <w:rPr>
          <w:rFonts w:ascii="Century Gothic" w:hAnsi="Century Gothic"/>
          <w:szCs w:val="24"/>
          <w:lang w:val="es-MX"/>
        </w:rPr>
        <w:t>n</w:t>
      </w:r>
      <w:r w:rsidRPr="002E774E">
        <w:rPr>
          <w:rFonts w:ascii="Century Gothic" w:hAnsi="Century Gothic"/>
          <w:szCs w:val="24"/>
          <w:lang w:val="es-MX"/>
        </w:rPr>
        <w:t xml:space="preserve"> a continuación:  </w:t>
      </w:r>
    </w:p>
    <w:p w14:paraId="78DF08EA" w14:textId="5E9EC6FB" w:rsidR="00515A6A" w:rsidRDefault="00515A6A" w:rsidP="008B0339">
      <w:pPr>
        <w:pStyle w:val="Sangradetextonormal"/>
        <w:spacing w:line="276" w:lineRule="auto"/>
        <w:ind w:left="0"/>
        <w:rPr>
          <w:rFonts w:ascii="Century Gothic" w:hAnsi="Century Gothic"/>
          <w:b/>
          <w:szCs w:val="24"/>
          <w:lang w:val="es-MX"/>
        </w:rPr>
      </w:pPr>
      <w:bookmarkStart w:id="16" w:name="_Hlk196122400"/>
      <w:r>
        <w:rPr>
          <w:rFonts w:ascii="Century Gothic" w:hAnsi="Century Gothic"/>
          <w:b/>
          <w:szCs w:val="24"/>
          <w:lang w:val="es-MX"/>
        </w:rPr>
        <w:lastRenderedPageBreak/>
        <w:t>A</w:t>
      </w:r>
      <w:r w:rsidR="00061801" w:rsidRPr="002E774E">
        <w:rPr>
          <w:rFonts w:ascii="Century Gothic" w:hAnsi="Century Gothic"/>
          <w:b/>
          <w:szCs w:val="24"/>
          <w:lang w:val="es-MX"/>
        </w:rPr>
        <w:t>PROBACIÓ</w:t>
      </w:r>
      <w:r w:rsidR="001A4710">
        <w:rPr>
          <w:rFonts w:ascii="Century Gothic" w:hAnsi="Century Gothic"/>
          <w:b/>
          <w:szCs w:val="24"/>
          <w:lang w:val="es-MX"/>
        </w:rPr>
        <w:t>N</w:t>
      </w:r>
      <w:r w:rsidR="00061801" w:rsidRPr="002E774E">
        <w:rPr>
          <w:rFonts w:ascii="Century Gothic" w:hAnsi="Century Gothic"/>
          <w:b/>
          <w:szCs w:val="24"/>
          <w:lang w:val="es-MX"/>
        </w:rPr>
        <w:t xml:space="preserve">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w:t>
      </w:r>
      <w:r w:rsidR="00061801" w:rsidRPr="002E774E">
        <w:rPr>
          <w:rFonts w:ascii="Century Gothic" w:hAnsi="Century Gothic"/>
          <w:b/>
          <w:szCs w:val="24"/>
          <w:u w:val="single"/>
          <w:lang w:val="es-MX"/>
        </w:rPr>
        <w:t>CON</w:t>
      </w:r>
      <w:r w:rsidR="00061801" w:rsidRPr="002E774E">
        <w:rPr>
          <w:rFonts w:ascii="Century Gothic" w:hAnsi="Century Gothic"/>
          <w:b/>
          <w:szCs w:val="24"/>
          <w:lang w:val="es-MX"/>
        </w:rPr>
        <w:t xml:space="preserve"> GOCE DE SUELDO</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3"/>
        <w:gridCol w:w="2432"/>
        <w:gridCol w:w="1708"/>
        <w:gridCol w:w="1108"/>
        <w:gridCol w:w="1108"/>
        <w:gridCol w:w="1049"/>
        <w:gridCol w:w="1523"/>
      </w:tblGrid>
      <w:tr w:rsidR="00B32D0C" w:rsidRPr="00EB56F2" w14:paraId="7DF753E9" w14:textId="77777777" w:rsidTr="0038730E">
        <w:trPr>
          <w:trHeight w:val="189"/>
          <w:jc w:val="center"/>
        </w:trPr>
        <w:tc>
          <w:tcPr>
            <w:tcW w:w="84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46208D" w:rsidRDefault="00B32D0C" w:rsidP="00B32D0C">
            <w:pPr>
              <w:spacing w:line="276" w:lineRule="auto"/>
              <w:ind w:right="34"/>
              <w:rPr>
                <w:rFonts w:ascii="Century Gothic" w:hAnsi="Century Gothic"/>
                <w:b/>
                <w:sz w:val="16"/>
                <w:szCs w:val="16"/>
                <w:lang w:val="es-ES"/>
              </w:rPr>
            </w:pPr>
            <w:bookmarkStart w:id="17" w:name="_Hlk187319162"/>
            <w:r w:rsidRPr="0046208D">
              <w:rPr>
                <w:rFonts w:ascii="Century Gothic" w:hAnsi="Century Gothic"/>
                <w:b/>
                <w:sz w:val="16"/>
                <w:szCs w:val="16"/>
                <w:lang w:val="es-ES"/>
              </w:rPr>
              <w:t>ANEXO</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NOMBRE </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46208D" w:rsidRDefault="00B32D0C" w:rsidP="00347A6E">
            <w:pPr>
              <w:spacing w:line="276" w:lineRule="auto"/>
              <w:ind w:right="32"/>
              <w:jc w:val="left"/>
              <w:rPr>
                <w:rFonts w:ascii="Century Gothic" w:hAnsi="Century Gothic"/>
                <w:sz w:val="16"/>
                <w:szCs w:val="16"/>
                <w:lang w:val="es-ES"/>
              </w:rPr>
            </w:pPr>
            <w:r w:rsidRPr="0046208D">
              <w:rPr>
                <w:rFonts w:ascii="Century Gothic" w:hAnsi="Century Gothic"/>
                <w:b/>
                <w:sz w:val="16"/>
                <w:szCs w:val="16"/>
                <w:lang w:val="es-ES"/>
              </w:rPr>
              <w:t xml:space="preserve">ADSCRIPCIÓN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TEMPORALIDAD </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46208D" w:rsidRDefault="00B32D0C" w:rsidP="00347A6E">
            <w:pPr>
              <w:spacing w:after="12"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46208D" w:rsidRDefault="00B32D0C" w:rsidP="00347A6E">
            <w:pPr>
              <w:spacing w:after="12" w:line="276" w:lineRule="auto"/>
              <w:ind w:right="33"/>
              <w:jc w:val="left"/>
              <w:rPr>
                <w:rFonts w:ascii="Century Gothic" w:hAnsi="Century Gothic"/>
                <w:b/>
                <w:sz w:val="16"/>
                <w:szCs w:val="16"/>
                <w:lang w:val="es-ES"/>
              </w:rPr>
            </w:pPr>
            <w:r w:rsidRPr="0046208D">
              <w:rPr>
                <w:rFonts w:ascii="Century Gothic" w:hAnsi="Century Gothic"/>
                <w:b/>
                <w:sz w:val="16"/>
                <w:szCs w:val="16"/>
                <w:lang w:val="es-ES"/>
              </w:rPr>
              <w:t>OBSERVACIONES</w:t>
            </w:r>
          </w:p>
        </w:tc>
      </w:tr>
      <w:tr w:rsidR="00B32D0C" w:rsidRPr="00EB56F2" w14:paraId="497BB3F6" w14:textId="77777777" w:rsidTr="0038730E">
        <w:trPr>
          <w:trHeight w:val="82"/>
          <w:jc w:val="center"/>
        </w:trPr>
        <w:tc>
          <w:tcPr>
            <w:tcW w:w="843" w:type="dxa"/>
            <w:vMerge/>
            <w:tcBorders>
              <w:left w:val="single" w:sz="4" w:space="0" w:color="auto"/>
              <w:bottom w:val="single" w:sz="4" w:space="0" w:color="auto"/>
              <w:right w:val="single" w:sz="4" w:space="0" w:color="auto"/>
            </w:tcBorders>
            <w:vAlign w:val="center"/>
          </w:tcPr>
          <w:p w14:paraId="74F34146" w14:textId="77777777" w:rsidR="00B32D0C" w:rsidRPr="0046208D" w:rsidRDefault="00B32D0C" w:rsidP="00B32D0C">
            <w:pPr>
              <w:spacing w:line="276" w:lineRule="auto"/>
              <w:rPr>
                <w:rFonts w:ascii="Century Gothic" w:hAnsi="Century Gothic"/>
                <w:sz w:val="16"/>
                <w:szCs w:val="16"/>
                <w:lang w:val="es-ES"/>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46208D" w:rsidRDefault="00B32D0C" w:rsidP="00347A6E">
            <w:pPr>
              <w:spacing w:line="276" w:lineRule="auto"/>
              <w:rPr>
                <w:rFonts w:ascii="Century Gothic" w:hAnsi="Century Gothic"/>
                <w:sz w:val="16"/>
                <w:szCs w:val="16"/>
                <w:lang w:val="es-ES"/>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46208D" w:rsidRDefault="00B32D0C" w:rsidP="00347A6E">
            <w:pPr>
              <w:spacing w:line="276" w:lineRule="auto"/>
              <w:rPr>
                <w:rFonts w:ascii="Century Gothic" w:hAnsi="Century Gothic"/>
                <w:sz w:val="16"/>
                <w:szCs w:val="16"/>
                <w:lang w:val="es-ES"/>
              </w:rPr>
            </w:pP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DEL </w:t>
            </w: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46208D" w:rsidRDefault="00B32D0C" w:rsidP="00347A6E">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46208D" w:rsidRDefault="00B32D0C" w:rsidP="00347A6E">
            <w:pPr>
              <w:spacing w:line="276" w:lineRule="auto"/>
              <w:rPr>
                <w:rFonts w:ascii="Century Gothic" w:hAnsi="Century Gothic"/>
                <w:sz w:val="16"/>
                <w:szCs w:val="16"/>
                <w:lang w:val="es-ES"/>
              </w:rPr>
            </w:pPr>
          </w:p>
        </w:tc>
      </w:tr>
      <w:tr w:rsidR="009625DD" w:rsidRPr="00744AF8" w14:paraId="243DE2BD" w14:textId="77777777" w:rsidTr="00C81B7A">
        <w:trPr>
          <w:trHeight w:val="365"/>
          <w:jc w:val="center"/>
        </w:trPr>
        <w:tc>
          <w:tcPr>
            <w:tcW w:w="843" w:type="dxa"/>
            <w:tcBorders>
              <w:top w:val="single" w:sz="4" w:space="0" w:color="auto"/>
              <w:left w:val="single" w:sz="4" w:space="0" w:color="auto"/>
              <w:bottom w:val="single" w:sz="4" w:space="0" w:color="auto"/>
              <w:right w:val="single" w:sz="4" w:space="0" w:color="auto"/>
            </w:tcBorders>
            <w:vAlign w:val="center"/>
          </w:tcPr>
          <w:p w14:paraId="558D4953" w14:textId="0C787BD8" w:rsidR="009625DD" w:rsidRPr="009B2ECD" w:rsidRDefault="009625DD" w:rsidP="009625DD">
            <w:pPr>
              <w:spacing w:line="276" w:lineRule="auto"/>
              <w:rPr>
                <w:rFonts w:ascii="Century Gothic" w:eastAsia="Century Gothic" w:hAnsi="Century Gothic" w:cs="Century Gothic"/>
                <w:noProof/>
                <w:color w:val="000000"/>
                <w:sz w:val="16"/>
                <w:szCs w:val="16"/>
                <w:lang w:val="es-MX" w:eastAsia="es-MX"/>
              </w:rPr>
            </w:pPr>
            <w:bookmarkStart w:id="18" w:name="_Hlk161310547"/>
            <w:r w:rsidRPr="009B2ECD">
              <w:rPr>
                <w:rFonts w:ascii="Century Gothic" w:eastAsia="Century Gothic" w:hAnsi="Century Gothic" w:cs="Century Gothic"/>
                <w:noProof/>
                <w:color w:val="000000"/>
                <w:sz w:val="16"/>
                <w:szCs w:val="16"/>
                <w:lang w:val="es-MX" w:eastAsia="es-MX"/>
              </w:rPr>
              <w:t>5.1</w:t>
            </w:r>
          </w:p>
        </w:tc>
        <w:bookmarkEnd w:id="18"/>
        <w:tc>
          <w:tcPr>
            <w:tcW w:w="2432" w:type="dxa"/>
            <w:tcBorders>
              <w:top w:val="single" w:sz="4" w:space="0" w:color="auto"/>
              <w:left w:val="single" w:sz="4" w:space="0" w:color="auto"/>
              <w:bottom w:val="single" w:sz="4" w:space="0" w:color="auto"/>
              <w:right w:val="single" w:sz="4" w:space="0" w:color="auto"/>
            </w:tcBorders>
            <w:vAlign w:val="center"/>
          </w:tcPr>
          <w:p w14:paraId="6E600DE6" w14:textId="77777777" w:rsidR="009625DD" w:rsidRDefault="009625DD" w:rsidP="009625DD">
            <w:pPr>
              <w:spacing w:line="276" w:lineRule="auto"/>
              <w:jc w:val="left"/>
              <w:rPr>
                <w:rFonts w:ascii="Century Gothic" w:hAnsi="Century Gothic"/>
                <w:sz w:val="16"/>
                <w:szCs w:val="16"/>
                <w:lang w:val="es-ES"/>
              </w:rPr>
            </w:pPr>
            <w:r>
              <w:rPr>
                <w:rFonts w:ascii="Century Gothic" w:hAnsi="Century Gothic"/>
                <w:sz w:val="16"/>
                <w:szCs w:val="16"/>
                <w:lang w:val="es-ES"/>
              </w:rPr>
              <w:t>MARÍA MARISELA TEJEDA CORTÉS</w:t>
            </w:r>
          </w:p>
          <w:p w14:paraId="6E9D940C" w14:textId="743A6070" w:rsidR="009625DD" w:rsidRPr="009625DD" w:rsidRDefault="009625DD" w:rsidP="009625DD">
            <w:pPr>
              <w:spacing w:line="276" w:lineRule="auto"/>
              <w:jc w:val="left"/>
              <w:rPr>
                <w:rFonts w:ascii="Century Gothic" w:hAnsi="Century Gothic"/>
                <w:sz w:val="12"/>
                <w:szCs w:val="12"/>
                <w:lang w:val="es-ES"/>
              </w:rPr>
            </w:pPr>
            <w:r w:rsidRPr="009625DD">
              <w:rPr>
                <w:rFonts w:ascii="Century Gothic" w:hAnsi="Century Gothic"/>
                <w:sz w:val="12"/>
                <w:szCs w:val="12"/>
                <w:lang w:val="es-ES"/>
              </w:rPr>
              <w:t>(SECRETARIO DE SALA)</w:t>
            </w:r>
          </w:p>
        </w:tc>
        <w:tc>
          <w:tcPr>
            <w:tcW w:w="1708" w:type="dxa"/>
            <w:tcBorders>
              <w:top w:val="single" w:sz="4" w:space="0" w:color="auto"/>
              <w:left w:val="single" w:sz="4" w:space="0" w:color="auto"/>
              <w:bottom w:val="single" w:sz="4" w:space="0" w:color="auto"/>
              <w:right w:val="single" w:sz="4" w:space="0" w:color="auto"/>
            </w:tcBorders>
            <w:vAlign w:val="center"/>
          </w:tcPr>
          <w:p w14:paraId="2E4572E4" w14:textId="5C69826B" w:rsidR="009625DD" w:rsidRPr="009B2ECD" w:rsidRDefault="009625DD" w:rsidP="009625DD">
            <w:pPr>
              <w:spacing w:line="276" w:lineRule="auto"/>
              <w:ind w:right="129"/>
              <w:rPr>
                <w:rFonts w:ascii="Century Gothic" w:hAnsi="Century Gothic"/>
                <w:sz w:val="16"/>
                <w:szCs w:val="16"/>
                <w:lang w:val="es-ES"/>
              </w:rPr>
            </w:pPr>
            <w:r>
              <w:rPr>
                <w:rFonts w:ascii="Century Gothic" w:hAnsi="Century Gothic"/>
                <w:sz w:val="16"/>
                <w:szCs w:val="16"/>
                <w:lang w:val="es-ES"/>
              </w:rPr>
              <w:t>QUINTA SALA UNITARIA</w:t>
            </w:r>
          </w:p>
        </w:tc>
        <w:tc>
          <w:tcPr>
            <w:tcW w:w="1108" w:type="dxa"/>
            <w:tcBorders>
              <w:top w:val="single" w:sz="4" w:space="0" w:color="auto"/>
              <w:left w:val="single" w:sz="4" w:space="0" w:color="auto"/>
              <w:bottom w:val="single" w:sz="4" w:space="0" w:color="auto"/>
              <w:right w:val="single" w:sz="4" w:space="0" w:color="auto"/>
            </w:tcBorders>
            <w:vAlign w:val="center"/>
          </w:tcPr>
          <w:p w14:paraId="39556946" w14:textId="09431E30" w:rsidR="009625DD" w:rsidRPr="009B2EC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08/12/2025</w:t>
            </w:r>
          </w:p>
        </w:tc>
        <w:tc>
          <w:tcPr>
            <w:tcW w:w="1108" w:type="dxa"/>
            <w:tcBorders>
              <w:top w:val="single" w:sz="4" w:space="0" w:color="auto"/>
              <w:left w:val="single" w:sz="4" w:space="0" w:color="auto"/>
              <w:bottom w:val="single" w:sz="4" w:space="0" w:color="auto"/>
              <w:right w:val="single" w:sz="4" w:space="0" w:color="auto"/>
            </w:tcBorders>
            <w:vAlign w:val="center"/>
          </w:tcPr>
          <w:p w14:paraId="1CB4711B" w14:textId="1BB55230" w:rsidR="009625DD" w:rsidRPr="009B2EC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08/12/2025</w:t>
            </w:r>
          </w:p>
        </w:tc>
        <w:tc>
          <w:tcPr>
            <w:tcW w:w="1049" w:type="dxa"/>
            <w:tcBorders>
              <w:top w:val="single" w:sz="4" w:space="0" w:color="auto"/>
              <w:left w:val="single" w:sz="4" w:space="0" w:color="auto"/>
              <w:bottom w:val="single" w:sz="4" w:space="0" w:color="auto"/>
              <w:right w:val="single" w:sz="4" w:space="0" w:color="auto"/>
            </w:tcBorders>
            <w:vAlign w:val="center"/>
          </w:tcPr>
          <w:p w14:paraId="5163E802" w14:textId="2235D565" w:rsidR="009625DD" w:rsidRPr="009B2ECD" w:rsidRDefault="009625DD" w:rsidP="009625DD">
            <w:pPr>
              <w:spacing w:line="276" w:lineRule="auto"/>
              <w:ind w:right="37"/>
              <w:rPr>
                <w:rFonts w:ascii="Century Gothic" w:hAnsi="Century Gothic"/>
                <w:sz w:val="16"/>
                <w:szCs w:val="16"/>
                <w:lang w:val="es-ES"/>
              </w:rPr>
            </w:pPr>
            <w:r>
              <w:rPr>
                <w:rFonts w:ascii="Century Gothic" w:hAnsi="Century Gothic"/>
                <w:sz w:val="16"/>
                <w:szCs w:val="16"/>
                <w:lang w:val="es-ES"/>
              </w:rPr>
              <w:t>1 DÍA</w:t>
            </w:r>
          </w:p>
        </w:tc>
        <w:tc>
          <w:tcPr>
            <w:tcW w:w="1523" w:type="dxa"/>
            <w:tcBorders>
              <w:top w:val="single" w:sz="4" w:space="0" w:color="auto"/>
              <w:left w:val="single" w:sz="4" w:space="0" w:color="auto"/>
              <w:bottom w:val="single" w:sz="4" w:space="0" w:color="auto"/>
              <w:right w:val="single" w:sz="4" w:space="0" w:color="auto"/>
            </w:tcBorders>
            <w:vAlign w:val="center"/>
          </w:tcPr>
          <w:p w14:paraId="00C86E58" w14:textId="5F897ED8" w:rsidR="009625DD" w:rsidRPr="009B2ECD" w:rsidRDefault="009625DD" w:rsidP="009625DD">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9625DD" w:rsidRPr="00744AF8" w14:paraId="6D09924E" w14:textId="77777777" w:rsidTr="009625D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49E3D" w14:textId="0B799158" w:rsidR="009625DD" w:rsidRPr="009B2ECD" w:rsidRDefault="009625DD" w:rsidP="009625DD">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5.2</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DF8C5" w14:textId="77777777" w:rsidR="009625DD" w:rsidRDefault="009625DD" w:rsidP="009625DD">
            <w:pPr>
              <w:spacing w:line="276" w:lineRule="auto"/>
              <w:jc w:val="left"/>
              <w:rPr>
                <w:rFonts w:ascii="Century Gothic" w:hAnsi="Century Gothic"/>
                <w:sz w:val="16"/>
                <w:szCs w:val="16"/>
                <w:lang w:val="es-ES"/>
              </w:rPr>
            </w:pPr>
            <w:r>
              <w:rPr>
                <w:rFonts w:ascii="Century Gothic" w:hAnsi="Century Gothic"/>
                <w:sz w:val="16"/>
                <w:szCs w:val="16"/>
                <w:lang w:val="es-ES"/>
              </w:rPr>
              <w:t>ROSALBA GAYTÁN PADILLA</w:t>
            </w:r>
          </w:p>
          <w:p w14:paraId="68B75949" w14:textId="4BF34850" w:rsidR="009625DD" w:rsidRPr="009625DD" w:rsidRDefault="009625DD" w:rsidP="009625DD">
            <w:pPr>
              <w:spacing w:line="276" w:lineRule="auto"/>
              <w:jc w:val="left"/>
              <w:rPr>
                <w:rFonts w:ascii="Century Gothic" w:hAnsi="Century Gothic"/>
                <w:sz w:val="12"/>
                <w:szCs w:val="12"/>
                <w:lang w:val="es-ES"/>
              </w:rPr>
            </w:pPr>
            <w:r w:rsidRPr="009625DD">
              <w:rPr>
                <w:rFonts w:ascii="Century Gothic" w:hAnsi="Century Gothic"/>
                <w:sz w:val="12"/>
                <w:szCs w:val="12"/>
                <w:lang w:val="es-ES"/>
              </w:rPr>
              <w:t>(DIRECTOR DE ÁREA)</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92F2B" w14:textId="0E53AAA5" w:rsidR="009625DD" w:rsidRDefault="009625DD" w:rsidP="009625DD">
            <w:pPr>
              <w:spacing w:line="276" w:lineRule="auto"/>
              <w:ind w:right="129"/>
              <w:rPr>
                <w:rFonts w:ascii="Century Gothic" w:hAnsi="Century Gothic"/>
                <w:sz w:val="16"/>
                <w:szCs w:val="16"/>
                <w:lang w:val="es-ES"/>
              </w:rPr>
            </w:pPr>
            <w:r>
              <w:rPr>
                <w:rFonts w:ascii="Century Gothic" w:hAnsi="Century Gothic"/>
                <w:sz w:val="16"/>
                <w:szCs w:val="16"/>
                <w:lang w:val="es-ES"/>
              </w:rPr>
              <w:t xml:space="preserve">SECRETARÍA GENERAL DE ACUERDOS </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3ED7B" w14:textId="77777777" w:rsidR="009625D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w:t>
            </w:r>
            <w:r w:rsidR="0017647A">
              <w:rPr>
                <w:rFonts w:ascii="Century Gothic" w:hAnsi="Century Gothic"/>
                <w:sz w:val="16"/>
                <w:szCs w:val="16"/>
                <w:lang w:val="es-ES"/>
              </w:rPr>
              <w:t>4</w:t>
            </w:r>
            <w:r>
              <w:rPr>
                <w:rFonts w:ascii="Century Gothic" w:hAnsi="Century Gothic"/>
                <w:sz w:val="16"/>
                <w:szCs w:val="16"/>
                <w:lang w:val="es-ES"/>
              </w:rPr>
              <w:t>/12/2025</w:t>
            </w:r>
          </w:p>
          <w:p w14:paraId="44726ED0" w14:textId="77777777" w:rsidR="0017647A" w:rsidRDefault="0017647A" w:rsidP="009625DD">
            <w:pPr>
              <w:spacing w:line="276" w:lineRule="auto"/>
              <w:ind w:right="31"/>
              <w:rPr>
                <w:rFonts w:ascii="Century Gothic" w:hAnsi="Century Gothic"/>
                <w:sz w:val="16"/>
                <w:szCs w:val="16"/>
                <w:lang w:val="es-ES"/>
              </w:rPr>
            </w:pPr>
            <w:r>
              <w:rPr>
                <w:rFonts w:ascii="Century Gothic" w:hAnsi="Century Gothic"/>
                <w:sz w:val="16"/>
                <w:szCs w:val="16"/>
                <w:lang w:val="es-ES"/>
              </w:rPr>
              <w:t>Y</w:t>
            </w:r>
          </w:p>
          <w:p w14:paraId="78C362CE" w14:textId="64196A31" w:rsidR="0017647A" w:rsidRDefault="0017647A" w:rsidP="0017647A">
            <w:pPr>
              <w:spacing w:line="276" w:lineRule="auto"/>
              <w:ind w:right="31"/>
              <w:rPr>
                <w:rFonts w:ascii="Century Gothic" w:hAnsi="Century Gothic"/>
                <w:sz w:val="16"/>
                <w:szCs w:val="16"/>
                <w:lang w:val="es-ES"/>
              </w:rPr>
            </w:pPr>
            <w:r>
              <w:rPr>
                <w:rFonts w:ascii="Century Gothic" w:hAnsi="Century Gothic"/>
                <w:sz w:val="16"/>
                <w:szCs w:val="16"/>
                <w:lang w:val="es-ES"/>
              </w:rPr>
              <w:t>08/12/2025</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1598D" w14:textId="77777777" w:rsidR="009625D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w:t>
            </w:r>
            <w:r w:rsidR="0017647A">
              <w:rPr>
                <w:rFonts w:ascii="Century Gothic" w:hAnsi="Century Gothic"/>
                <w:sz w:val="16"/>
                <w:szCs w:val="16"/>
                <w:lang w:val="es-ES"/>
              </w:rPr>
              <w:t>4</w:t>
            </w:r>
            <w:r>
              <w:rPr>
                <w:rFonts w:ascii="Century Gothic" w:hAnsi="Century Gothic"/>
                <w:sz w:val="16"/>
                <w:szCs w:val="16"/>
                <w:lang w:val="es-ES"/>
              </w:rPr>
              <w:t>/12/2025</w:t>
            </w:r>
          </w:p>
          <w:p w14:paraId="40A56C16" w14:textId="77777777" w:rsidR="0017647A" w:rsidRDefault="0017647A" w:rsidP="0017647A">
            <w:pPr>
              <w:spacing w:line="276" w:lineRule="auto"/>
              <w:ind w:right="31"/>
              <w:rPr>
                <w:rFonts w:ascii="Century Gothic" w:hAnsi="Century Gothic"/>
                <w:sz w:val="16"/>
                <w:szCs w:val="16"/>
                <w:lang w:val="es-ES"/>
              </w:rPr>
            </w:pPr>
            <w:r>
              <w:rPr>
                <w:rFonts w:ascii="Century Gothic" w:hAnsi="Century Gothic"/>
                <w:sz w:val="16"/>
                <w:szCs w:val="16"/>
                <w:lang w:val="es-ES"/>
              </w:rPr>
              <w:t>Y</w:t>
            </w:r>
          </w:p>
          <w:p w14:paraId="7AB25F09" w14:textId="26C80FF8" w:rsidR="0017647A" w:rsidRDefault="0017647A" w:rsidP="0017647A">
            <w:pPr>
              <w:spacing w:line="276" w:lineRule="auto"/>
              <w:ind w:right="31"/>
              <w:rPr>
                <w:rFonts w:ascii="Century Gothic" w:hAnsi="Century Gothic"/>
                <w:sz w:val="16"/>
                <w:szCs w:val="16"/>
                <w:lang w:val="es-ES"/>
              </w:rPr>
            </w:pPr>
            <w:r>
              <w:rPr>
                <w:rFonts w:ascii="Century Gothic" w:hAnsi="Century Gothic"/>
                <w:sz w:val="16"/>
                <w:szCs w:val="16"/>
                <w:lang w:val="es-ES"/>
              </w:rPr>
              <w:t>08/12/2025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4D32F" w14:textId="3CE7E1A3" w:rsidR="009625DD" w:rsidRDefault="0017647A" w:rsidP="009625DD">
            <w:pPr>
              <w:spacing w:line="276" w:lineRule="auto"/>
              <w:ind w:right="37"/>
              <w:rPr>
                <w:rFonts w:ascii="Century Gothic" w:hAnsi="Century Gothic"/>
                <w:sz w:val="16"/>
                <w:szCs w:val="16"/>
                <w:lang w:val="es-ES"/>
              </w:rPr>
            </w:pPr>
            <w:r>
              <w:rPr>
                <w:rFonts w:ascii="Century Gothic" w:hAnsi="Century Gothic"/>
                <w:sz w:val="16"/>
                <w:szCs w:val="16"/>
                <w:lang w:val="es-ES"/>
              </w:rPr>
              <w:t>2</w:t>
            </w:r>
            <w:r w:rsidR="009625DD">
              <w:rPr>
                <w:rFonts w:ascii="Century Gothic" w:hAnsi="Century Gothic"/>
                <w:sz w:val="16"/>
                <w:szCs w:val="16"/>
                <w:lang w:val="es-ES"/>
              </w:rPr>
              <w:t xml:space="preserve">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66FBD" w14:textId="4C202DF9" w:rsidR="009625DD" w:rsidRDefault="009625DD" w:rsidP="009625DD">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9625DD" w:rsidRPr="00744AF8" w14:paraId="366F13E3" w14:textId="77777777" w:rsidTr="009625D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E08D" w14:textId="2C0A5738" w:rsidR="009625DD" w:rsidRDefault="009625DD" w:rsidP="009625DD">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5.3</w:t>
            </w:r>
          </w:p>
        </w:tc>
        <w:tc>
          <w:tcPr>
            <w:tcW w:w="2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B503" w14:textId="77777777" w:rsidR="009625DD" w:rsidRDefault="009625DD" w:rsidP="009625DD">
            <w:pPr>
              <w:spacing w:line="276" w:lineRule="auto"/>
              <w:jc w:val="left"/>
              <w:rPr>
                <w:rFonts w:ascii="Century Gothic" w:hAnsi="Century Gothic"/>
                <w:sz w:val="16"/>
                <w:szCs w:val="16"/>
                <w:lang w:val="es-ES"/>
              </w:rPr>
            </w:pPr>
            <w:r>
              <w:rPr>
                <w:rFonts w:ascii="Century Gothic" w:hAnsi="Century Gothic"/>
                <w:sz w:val="16"/>
                <w:szCs w:val="16"/>
                <w:lang w:val="es-ES"/>
              </w:rPr>
              <w:t>JOSÉ LUIS ENRIQUE GUTIÉRREZ</w:t>
            </w:r>
          </w:p>
          <w:p w14:paraId="7D8B2496" w14:textId="4E480E01" w:rsidR="009625DD" w:rsidRDefault="009625DD" w:rsidP="009625DD">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JEFE DE SECCIÓN</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8481" w14:textId="3D4E1501" w:rsidR="009625DD" w:rsidRDefault="009625DD" w:rsidP="009625DD">
            <w:pPr>
              <w:spacing w:line="276" w:lineRule="auto"/>
              <w:ind w:right="129"/>
              <w:rPr>
                <w:rFonts w:ascii="Century Gothic" w:hAnsi="Century Gothic"/>
                <w:sz w:val="16"/>
                <w:szCs w:val="16"/>
                <w:lang w:val="es-ES"/>
              </w:rPr>
            </w:pPr>
            <w:r>
              <w:rPr>
                <w:rFonts w:ascii="Century Gothic" w:hAnsi="Century Gothic"/>
                <w:sz w:val="16"/>
                <w:szCs w:val="16"/>
                <w:lang w:val="es-ES"/>
              </w:rPr>
              <w:t>ÓRGANO INTERNO DE CONTROL</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325FF" w14:textId="72153EFF" w:rsidR="009625D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w:t>
            </w:r>
            <w:r w:rsidR="00C30AF8">
              <w:rPr>
                <w:rFonts w:ascii="Century Gothic" w:hAnsi="Century Gothic"/>
                <w:sz w:val="16"/>
                <w:szCs w:val="16"/>
                <w:lang w:val="es-ES"/>
              </w:rPr>
              <w:t>4</w:t>
            </w:r>
            <w:r>
              <w:rPr>
                <w:rFonts w:ascii="Century Gothic" w:hAnsi="Century Gothic"/>
                <w:sz w:val="16"/>
                <w:szCs w:val="16"/>
                <w:lang w:val="es-ES"/>
              </w:rPr>
              <w:t>/12/2025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59F60" w14:textId="15B8E9E6" w:rsidR="009625DD" w:rsidRDefault="009625DD" w:rsidP="009625DD">
            <w:pPr>
              <w:spacing w:line="276" w:lineRule="auto"/>
              <w:ind w:right="31"/>
              <w:rPr>
                <w:rFonts w:ascii="Century Gothic" w:hAnsi="Century Gothic"/>
                <w:sz w:val="16"/>
                <w:szCs w:val="16"/>
                <w:lang w:val="es-ES"/>
              </w:rPr>
            </w:pPr>
            <w:r>
              <w:rPr>
                <w:rFonts w:ascii="Century Gothic" w:hAnsi="Century Gothic"/>
                <w:sz w:val="16"/>
                <w:szCs w:val="16"/>
                <w:lang w:val="es-ES"/>
              </w:rPr>
              <w:t>0</w:t>
            </w:r>
            <w:r w:rsidR="00C30AF8">
              <w:rPr>
                <w:rFonts w:ascii="Century Gothic" w:hAnsi="Century Gothic"/>
                <w:sz w:val="16"/>
                <w:szCs w:val="16"/>
                <w:lang w:val="es-ES"/>
              </w:rPr>
              <w:t>4</w:t>
            </w:r>
            <w:r>
              <w:rPr>
                <w:rFonts w:ascii="Century Gothic" w:hAnsi="Century Gothic"/>
                <w:sz w:val="16"/>
                <w:szCs w:val="16"/>
                <w:lang w:val="es-ES"/>
              </w:rPr>
              <w:t>/12/2025</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FE364" w14:textId="5598A695" w:rsidR="009625DD" w:rsidRDefault="00C30AF8" w:rsidP="009625DD">
            <w:pPr>
              <w:spacing w:line="276" w:lineRule="auto"/>
              <w:ind w:right="37"/>
              <w:rPr>
                <w:rFonts w:ascii="Century Gothic" w:hAnsi="Century Gothic"/>
                <w:sz w:val="16"/>
                <w:szCs w:val="16"/>
                <w:lang w:val="es-ES"/>
              </w:rPr>
            </w:pPr>
            <w:r>
              <w:rPr>
                <w:rFonts w:ascii="Century Gothic" w:hAnsi="Century Gothic"/>
                <w:sz w:val="16"/>
                <w:szCs w:val="16"/>
                <w:lang w:val="es-ES"/>
              </w:rPr>
              <w:t>1</w:t>
            </w:r>
            <w:r w:rsidR="009625DD">
              <w:rPr>
                <w:rFonts w:ascii="Century Gothic" w:hAnsi="Century Gothic"/>
                <w:sz w:val="16"/>
                <w:szCs w:val="16"/>
                <w:lang w:val="es-ES"/>
              </w:rPr>
              <w:t xml:space="preserve"> DÍA</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35209" w14:textId="6E78C51D" w:rsidR="009625DD" w:rsidRDefault="009625DD" w:rsidP="009625DD">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bookmarkEnd w:id="16"/>
      <w:bookmarkEnd w:id="17"/>
    </w:tbl>
    <w:p w14:paraId="28C9379E" w14:textId="77777777" w:rsidR="00D05B36" w:rsidRDefault="00D05B36" w:rsidP="00D05B36">
      <w:pPr>
        <w:pStyle w:val="Sangradetextonormal"/>
        <w:spacing w:after="0" w:line="276" w:lineRule="auto"/>
        <w:ind w:left="0"/>
        <w:jc w:val="both"/>
        <w:rPr>
          <w:rFonts w:ascii="Century Gothic" w:hAnsi="Century Gothic"/>
          <w:szCs w:val="24"/>
          <w:lang w:val="es-MX"/>
        </w:rPr>
      </w:pPr>
    </w:p>
    <w:p w14:paraId="75619A6C" w14:textId="77777777" w:rsidR="00CC0660" w:rsidRDefault="00D05B36" w:rsidP="00EB56F2">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63C70851" w14:textId="77777777" w:rsidR="00CC0660" w:rsidRDefault="00CC0660" w:rsidP="00EB56F2">
      <w:pPr>
        <w:pStyle w:val="Sangradetextonormal"/>
        <w:spacing w:after="0" w:line="276" w:lineRule="auto"/>
        <w:ind w:left="0"/>
        <w:jc w:val="both"/>
        <w:rPr>
          <w:rFonts w:ascii="Century Gothic" w:hAnsi="Century Gothic"/>
          <w:szCs w:val="24"/>
          <w:lang w:val="es-MX"/>
        </w:rPr>
      </w:pPr>
    </w:p>
    <w:p w14:paraId="6978840C" w14:textId="63E96B3D" w:rsidR="00EB56F2"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B56F2">
        <w:rPr>
          <w:rFonts w:ascii="Century Gothic" w:hAnsi="Century Gothic"/>
          <w:bCs/>
          <w:lang w:val="es-MX"/>
        </w:rPr>
        <w:t xml:space="preserve">Tienen algún comentario respecto de las licencias solicitadas, las cuales </w:t>
      </w:r>
      <w:r w:rsidR="001A6658" w:rsidRPr="00537FFB">
        <w:rPr>
          <w:rFonts w:ascii="Century Gothic" w:hAnsi="Century Gothic"/>
          <w:lang w:val="es-MX"/>
        </w:rPr>
        <w:t>fueron previamente</w:t>
      </w:r>
      <w:r w:rsidR="009E2A93">
        <w:rPr>
          <w:rFonts w:ascii="Century Gothic" w:hAnsi="Century Gothic"/>
          <w:lang w:val="es-MX"/>
        </w:rPr>
        <w:t xml:space="preserve"> circuladas</w:t>
      </w:r>
      <w:r w:rsidR="008E1A5F">
        <w:rPr>
          <w:rFonts w:ascii="Century Gothic" w:hAnsi="Century Gothic"/>
          <w:lang w:val="es-MX"/>
        </w:rPr>
        <w:t>.</w:t>
      </w:r>
      <w:r w:rsidR="001A6658" w:rsidRPr="00537FFB">
        <w:rPr>
          <w:rFonts w:ascii="Century Gothic" w:hAnsi="Century Gothic"/>
          <w:lang w:val="es-MX"/>
        </w:rPr>
        <w:t xml:space="preserve"> </w:t>
      </w:r>
    </w:p>
    <w:p w14:paraId="637CECE9" w14:textId="77777777" w:rsidR="00EB56F2" w:rsidRDefault="00EB56F2" w:rsidP="00EB56F2">
      <w:pPr>
        <w:pStyle w:val="Sangradetextonormal"/>
        <w:spacing w:after="0" w:line="276" w:lineRule="auto"/>
        <w:ind w:left="0"/>
        <w:jc w:val="both"/>
        <w:rPr>
          <w:rFonts w:ascii="Century Gothic" w:hAnsi="Century Gothic"/>
          <w:lang w:val="es-MX"/>
        </w:rPr>
      </w:pPr>
    </w:p>
    <w:p w14:paraId="149216FA" w14:textId="4F6EAA02" w:rsidR="00D05B36"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¿Algún comentario Magistrados?</w:t>
      </w:r>
    </w:p>
    <w:p w14:paraId="28382F67" w14:textId="77777777" w:rsidR="00EB56F2" w:rsidRPr="00CC0660" w:rsidRDefault="00EB56F2" w:rsidP="00EB56F2">
      <w:pPr>
        <w:pStyle w:val="Sangradetextonormal"/>
        <w:spacing w:after="0" w:line="276" w:lineRule="auto"/>
        <w:ind w:left="0"/>
        <w:jc w:val="both"/>
        <w:rPr>
          <w:rFonts w:ascii="Century Gothic" w:hAnsi="Century Gothic"/>
          <w:szCs w:val="24"/>
          <w:lang w:val="es-MX"/>
        </w:rPr>
      </w:pPr>
    </w:p>
    <w:p w14:paraId="58C6C58F" w14:textId="2D70B523" w:rsidR="00D05B36" w:rsidRPr="002E774E" w:rsidRDefault="00D05B36" w:rsidP="00EB56F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0657DE">
        <w:rPr>
          <w:rFonts w:ascii="Century Gothic" w:hAnsi="Century Gothic"/>
          <w:sz w:val="20"/>
          <w:lang w:val="es-MX"/>
        </w:rPr>
        <w:t>no</w:t>
      </w:r>
      <w:r w:rsidR="00EC2646">
        <w:rPr>
          <w:rFonts w:ascii="Century Gothic" w:hAnsi="Century Gothic"/>
          <w:sz w:val="20"/>
          <w:lang w:val="es-MX"/>
        </w:rPr>
        <w:t>.</w:t>
      </w:r>
    </w:p>
    <w:p w14:paraId="5C95D38B" w14:textId="77777777" w:rsidR="00D05B36" w:rsidRPr="002E774E" w:rsidRDefault="00D05B36" w:rsidP="00EB56F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AE1581B" w14:textId="77777777" w:rsidR="00D05B36" w:rsidRPr="002E774E" w:rsidRDefault="00D05B36" w:rsidP="00D05B36">
      <w:pPr>
        <w:pStyle w:val="Sangra3detindependiente"/>
        <w:spacing w:after="0" w:line="276" w:lineRule="auto"/>
        <w:ind w:left="0"/>
        <w:jc w:val="both"/>
        <w:rPr>
          <w:rFonts w:ascii="Century Gothic" w:hAnsi="Century Gothic"/>
          <w:sz w:val="20"/>
          <w:szCs w:val="20"/>
          <w:lang w:val="es-MX"/>
        </w:rPr>
      </w:pPr>
    </w:p>
    <w:p w14:paraId="6BE15895" w14:textId="00DE9FDD" w:rsidR="00D05B36" w:rsidRDefault="00D05B36" w:rsidP="00D05B36">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sidR="00995F8C">
        <w:rPr>
          <w:rFonts w:ascii="Century Gothic" w:hAnsi="Century Gothic"/>
          <w:sz w:val="20"/>
        </w:rPr>
        <w:t xml:space="preserve"> la Magistrada y</w:t>
      </w:r>
      <w:r w:rsidRPr="002E774E">
        <w:rPr>
          <w:rFonts w:ascii="Century Gothic" w:hAnsi="Century Gothic"/>
          <w:sz w:val="20"/>
        </w:rPr>
        <w:t xml:space="preserve"> los Magistrados </w:t>
      </w:r>
      <w:r w:rsidR="00995F8C">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0E3F15">
        <w:rPr>
          <w:rFonts w:ascii="Century Gothic" w:hAnsi="Century Gothic"/>
          <w:b/>
          <w:sz w:val="20"/>
        </w:rPr>
        <w:t>s</w:t>
      </w:r>
      <w:r w:rsidRPr="002E774E">
        <w:rPr>
          <w:rFonts w:ascii="Century Gothic" w:hAnsi="Century Gothic"/>
          <w:b/>
          <w:sz w:val="20"/>
        </w:rPr>
        <w:t xml:space="preserve"> licencia</w:t>
      </w:r>
      <w:r w:rsidR="000E3F15">
        <w:rPr>
          <w:rFonts w:ascii="Century Gothic" w:hAnsi="Century Gothic"/>
          <w:b/>
          <w:sz w:val="20"/>
        </w:rPr>
        <w:t>s</w:t>
      </w:r>
      <w:r w:rsidRPr="002E774E">
        <w:rPr>
          <w:rFonts w:ascii="Century Gothic" w:hAnsi="Century Gothic"/>
          <w:b/>
          <w:sz w:val="20"/>
        </w:rPr>
        <w:t xml:space="preserve">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0E3F15">
        <w:rPr>
          <w:rFonts w:ascii="Century Gothic" w:hAnsi="Century Gothic"/>
          <w:b/>
          <w:sz w:val="20"/>
        </w:rPr>
        <w:t>s</w:t>
      </w:r>
      <w:r w:rsidRPr="002E774E">
        <w:rPr>
          <w:rFonts w:ascii="Century Gothic" w:hAnsi="Century Gothic"/>
          <w:b/>
          <w:sz w:val="20"/>
        </w:rPr>
        <w:t>.</w:t>
      </w:r>
    </w:p>
    <w:p w14:paraId="3452B95C" w14:textId="77777777" w:rsidR="0017647A" w:rsidRPr="00F80A8F" w:rsidRDefault="0017647A" w:rsidP="00D05B3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657DE" w:rsidRPr="002E774E" w14:paraId="308C7E65" w14:textId="77777777" w:rsidTr="002B224F">
        <w:trPr>
          <w:jc w:val="center"/>
        </w:trPr>
        <w:tc>
          <w:tcPr>
            <w:tcW w:w="355" w:type="pct"/>
            <w:vAlign w:val="center"/>
          </w:tcPr>
          <w:p w14:paraId="10F37E0A" w14:textId="77777777" w:rsidR="000657DE" w:rsidRPr="002E774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6836FCDA" w14:textId="77777777" w:rsidR="000657DE" w:rsidRPr="002E774E" w:rsidRDefault="000657DE" w:rsidP="000657D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208F3261" w14:textId="337CCF75" w:rsidR="000657DE" w:rsidRPr="002E774E" w:rsidRDefault="000657DE" w:rsidP="000657DE">
            <w:pPr>
              <w:autoSpaceDE w:val="0"/>
              <w:autoSpaceDN w:val="0"/>
              <w:spacing w:line="276" w:lineRule="auto"/>
              <w:jc w:val="both"/>
              <w:rPr>
                <w:rFonts w:ascii="Century Gothic" w:hAnsi="Century Gothic" w:cs="Calibri Light"/>
                <w:b/>
              </w:rPr>
            </w:pPr>
            <w:r w:rsidRPr="000631C5">
              <w:rPr>
                <w:rFonts w:ascii="Century Gothic" w:hAnsi="Century Gothic" w:cs="Calibri Light"/>
                <w:b/>
              </w:rPr>
              <w:t>A favor</w:t>
            </w:r>
          </w:p>
        </w:tc>
      </w:tr>
      <w:tr w:rsidR="000657DE" w:rsidRPr="002E774E" w14:paraId="4931A3B4" w14:textId="77777777" w:rsidTr="002B224F">
        <w:trPr>
          <w:jc w:val="center"/>
        </w:trPr>
        <w:tc>
          <w:tcPr>
            <w:tcW w:w="355" w:type="pct"/>
            <w:shd w:val="clear" w:color="auto" w:fill="D9D9D9" w:themeFill="background1" w:themeFillShade="D9"/>
            <w:vAlign w:val="center"/>
          </w:tcPr>
          <w:p w14:paraId="18D9A34A" w14:textId="77777777" w:rsidR="000657D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05A0301"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8323540" w14:textId="7944FC5D" w:rsidR="000657DE" w:rsidRDefault="000657DE" w:rsidP="000657DE">
            <w:pPr>
              <w:autoSpaceDE w:val="0"/>
              <w:autoSpaceDN w:val="0"/>
              <w:spacing w:line="276" w:lineRule="auto"/>
              <w:jc w:val="both"/>
              <w:rPr>
                <w:rFonts w:ascii="Century Gothic" w:hAnsi="Century Gothic" w:cs="Calibri Light"/>
                <w:b/>
              </w:rPr>
            </w:pPr>
            <w:r w:rsidRPr="000631C5">
              <w:rPr>
                <w:rFonts w:ascii="Century Gothic" w:hAnsi="Century Gothic" w:cs="Calibri Light"/>
                <w:b/>
              </w:rPr>
              <w:t>A favor</w:t>
            </w:r>
          </w:p>
        </w:tc>
      </w:tr>
      <w:tr w:rsidR="000657DE" w:rsidRPr="002E774E" w14:paraId="5E4C6DA0" w14:textId="77777777" w:rsidTr="002B224F">
        <w:trPr>
          <w:jc w:val="center"/>
        </w:trPr>
        <w:tc>
          <w:tcPr>
            <w:tcW w:w="355" w:type="pct"/>
            <w:vAlign w:val="center"/>
          </w:tcPr>
          <w:p w14:paraId="106206DC" w14:textId="77777777" w:rsidR="000657D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1BADF0ED"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7B00871D" w14:textId="1DBC7E73" w:rsidR="000657DE" w:rsidRDefault="000657DE" w:rsidP="000657DE">
            <w:pPr>
              <w:autoSpaceDE w:val="0"/>
              <w:autoSpaceDN w:val="0"/>
              <w:spacing w:line="276" w:lineRule="auto"/>
              <w:jc w:val="both"/>
              <w:rPr>
                <w:rFonts w:ascii="Century Gothic" w:hAnsi="Century Gothic" w:cs="Calibri Light"/>
                <w:b/>
              </w:rPr>
            </w:pPr>
            <w:r w:rsidRPr="000631C5">
              <w:rPr>
                <w:rFonts w:ascii="Century Gothic" w:hAnsi="Century Gothic" w:cs="Calibri Light"/>
                <w:b/>
              </w:rPr>
              <w:t>A favor</w:t>
            </w:r>
          </w:p>
        </w:tc>
      </w:tr>
      <w:tr w:rsidR="000657DE" w:rsidRPr="002E774E" w14:paraId="552E23E8" w14:textId="77777777" w:rsidTr="002B224F">
        <w:trPr>
          <w:jc w:val="center"/>
        </w:trPr>
        <w:tc>
          <w:tcPr>
            <w:tcW w:w="355" w:type="pct"/>
            <w:shd w:val="clear" w:color="auto" w:fill="D9D9D9" w:themeFill="background1" w:themeFillShade="D9"/>
            <w:vAlign w:val="center"/>
          </w:tcPr>
          <w:p w14:paraId="35168A56" w14:textId="77777777" w:rsidR="000657DE" w:rsidRPr="002E774E" w:rsidRDefault="000657DE" w:rsidP="000657D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CC5DEB5" w14:textId="77777777" w:rsidR="000657DE" w:rsidRPr="002E774E" w:rsidRDefault="000657DE" w:rsidP="000657D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0DFD9AF3" w14:textId="6B4CE695" w:rsidR="000657DE" w:rsidRPr="002E774E" w:rsidRDefault="000657DE" w:rsidP="000657DE">
            <w:pPr>
              <w:autoSpaceDE w:val="0"/>
              <w:autoSpaceDN w:val="0"/>
              <w:spacing w:line="276" w:lineRule="auto"/>
              <w:jc w:val="both"/>
              <w:rPr>
                <w:rFonts w:ascii="Century Gothic" w:hAnsi="Century Gothic" w:cs="Tahoma"/>
                <w:b/>
                <w:lang w:val="es-ES"/>
              </w:rPr>
            </w:pPr>
            <w:r w:rsidRPr="000631C5">
              <w:rPr>
                <w:rFonts w:ascii="Century Gothic" w:hAnsi="Century Gothic" w:cs="Calibri Light"/>
                <w:b/>
              </w:rPr>
              <w:t>A favor</w:t>
            </w:r>
          </w:p>
        </w:tc>
      </w:tr>
    </w:tbl>
    <w:p w14:paraId="047C25A5" w14:textId="3AEDE8F5" w:rsidR="00665526" w:rsidRDefault="00665526" w:rsidP="00665526">
      <w:pPr>
        <w:pStyle w:val="Sangra3detindependiente"/>
        <w:spacing w:after="0" w:line="276" w:lineRule="auto"/>
        <w:ind w:left="0"/>
        <w:jc w:val="both"/>
        <w:rPr>
          <w:rFonts w:ascii="Century Gothic" w:hAnsi="Century Gothic"/>
          <w:sz w:val="20"/>
          <w:szCs w:val="20"/>
          <w:lang w:val="es-MX"/>
        </w:rPr>
      </w:pPr>
    </w:p>
    <w:p w14:paraId="540EDAA4" w14:textId="77777777" w:rsidR="0017647A" w:rsidRDefault="0017647A" w:rsidP="00665526">
      <w:pPr>
        <w:pStyle w:val="Sangra3detindependiente"/>
        <w:spacing w:after="0" w:line="276" w:lineRule="auto"/>
        <w:ind w:left="0"/>
        <w:jc w:val="both"/>
        <w:rPr>
          <w:rFonts w:ascii="Century Gothic" w:hAnsi="Century Gothic"/>
          <w:sz w:val="20"/>
          <w:szCs w:val="20"/>
          <w:lang w:val="es-MX"/>
        </w:rPr>
      </w:pPr>
    </w:p>
    <w:p w14:paraId="29BCE9E2" w14:textId="48560F97" w:rsidR="00665526" w:rsidRPr="002E774E" w:rsidRDefault="00665526" w:rsidP="0066552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41AE7">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D05B36">
      <w:pPr>
        <w:pStyle w:val="Sangra3detindependiente"/>
        <w:spacing w:after="0" w:line="276" w:lineRule="auto"/>
        <w:ind w:left="0"/>
        <w:jc w:val="both"/>
        <w:rPr>
          <w:rFonts w:ascii="Century Gothic" w:hAnsi="Century Gothic"/>
          <w:sz w:val="20"/>
          <w:szCs w:val="20"/>
          <w:lang w:val="es-MX"/>
        </w:rPr>
      </w:pPr>
    </w:p>
    <w:p w14:paraId="69A3EF52" w14:textId="36E68A02"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t>ACU/JA/0</w:t>
      </w:r>
      <w:r w:rsidR="00A4512C">
        <w:rPr>
          <w:b/>
          <w:sz w:val="20"/>
          <w:lang w:val="es-MX"/>
        </w:rPr>
        <w:t>4</w:t>
      </w:r>
      <w:r>
        <w:rPr>
          <w:b/>
          <w:sz w:val="20"/>
          <w:lang w:val="es-MX"/>
        </w:rPr>
        <w:t>/</w:t>
      </w:r>
      <w:r w:rsidR="00744AF8">
        <w:rPr>
          <w:b/>
          <w:sz w:val="20"/>
          <w:lang w:val="es-MX"/>
        </w:rPr>
        <w:t>1</w:t>
      </w:r>
      <w:r w:rsidR="00130C89">
        <w:rPr>
          <w:b/>
          <w:sz w:val="20"/>
          <w:lang w:val="es-MX"/>
        </w:rPr>
        <w:t>2</w:t>
      </w:r>
      <w:r>
        <w:rPr>
          <w:b/>
          <w:sz w:val="20"/>
          <w:lang w:val="es-MX"/>
        </w:rPr>
        <w:t>/O</w:t>
      </w:r>
      <w:r w:rsidRPr="00CA1F25">
        <w:rPr>
          <w:b/>
          <w:sz w:val="20"/>
          <w:lang w:val="es-MX"/>
        </w:rPr>
        <w:t>/202</w:t>
      </w:r>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w:t>
      </w:r>
      <w:r w:rsidR="00D33F51">
        <w:rPr>
          <w:b/>
          <w:sz w:val="20"/>
          <w:u w:val="single"/>
          <w:lang w:val="es-MX"/>
        </w:rPr>
        <w:t xml:space="preserve">de </w:t>
      </w:r>
      <w:r w:rsidR="00A41AE7">
        <w:rPr>
          <w:b/>
          <w:sz w:val="20"/>
          <w:u w:val="single"/>
          <w:lang w:val="es-MX"/>
        </w:rPr>
        <w:t xml:space="preserve">la Magistrada y </w:t>
      </w:r>
      <w:r w:rsidRPr="00CA1F25">
        <w:rPr>
          <w:b/>
          <w:sz w:val="20"/>
          <w:u w:val="single"/>
          <w:lang w:val="es-MX"/>
        </w:rPr>
        <w:t xml:space="preserve">los Magistrados </w:t>
      </w:r>
      <w:r w:rsidR="00A41AE7">
        <w:rPr>
          <w:b/>
          <w:sz w:val="20"/>
          <w:u w:val="single"/>
          <w:lang w:val="es-MX"/>
        </w:rPr>
        <w:t xml:space="preserve">integrantes </w:t>
      </w:r>
      <w:r w:rsidRPr="00CA1F25">
        <w:rPr>
          <w:b/>
          <w:sz w:val="20"/>
          <w:u w:val="single"/>
          <w:lang w:val="es-MX"/>
        </w:rPr>
        <w:t>de la Junta de Administración, la</w:t>
      </w:r>
      <w:r w:rsidR="000E3F15">
        <w:rPr>
          <w:b/>
          <w:sz w:val="20"/>
          <w:u w:val="single"/>
          <w:lang w:val="es-MX"/>
        </w:rPr>
        <w:t>s</w:t>
      </w:r>
      <w:r w:rsidRPr="00CA1F25">
        <w:rPr>
          <w:b/>
          <w:sz w:val="20"/>
          <w:u w:val="single"/>
          <w:lang w:val="es-MX"/>
        </w:rPr>
        <w:t xml:space="preserve"> licencia</w:t>
      </w:r>
      <w:r w:rsidR="000E3F15">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612BA4">
        <w:rPr>
          <w:b/>
          <w:sz w:val="20"/>
          <w:u w:val="single"/>
          <w:lang w:val="es-MX"/>
        </w:rPr>
        <w:t>5</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0E42323A"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Titular</w:t>
      </w:r>
      <w:r w:rsidR="00A85DF4">
        <w:rPr>
          <w:b/>
          <w:sz w:val="20"/>
          <w:lang w:val="es-MX"/>
        </w:rPr>
        <w:t>es</w:t>
      </w:r>
      <w:r w:rsidRPr="00CA1F25">
        <w:rPr>
          <w:b/>
          <w:sz w:val="20"/>
          <w:lang w:val="es-MX"/>
        </w:rPr>
        <w:t xml:space="preserve"> de</w:t>
      </w:r>
      <w:r w:rsidR="00A85DF4">
        <w:rPr>
          <w:b/>
          <w:sz w:val="20"/>
          <w:lang w:val="es-MX"/>
        </w:rPr>
        <w:t xml:space="preserve"> </w:t>
      </w:r>
      <w:r w:rsidR="001E5A00">
        <w:rPr>
          <w:b/>
          <w:sz w:val="20"/>
          <w:lang w:val="es-MX"/>
        </w:rPr>
        <w:t>l</w:t>
      </w:r>
      <w:r w:rsidR="00A85DF4">
        <w:rPr>
          <w:b/>
          <w:sz w:val="20"/>
          <w:lang w:val="es-MX"/>
        </w:rPr>
        <w:t>as</w:t>
      </w:r>
      <w:r w:rsidR="001E5A00">
        <w:rPr>
          <w:b/>
          <w:sz w:val="20"/>
          <w:lang w:val="es-MX"/>
        </w:rPr>
        <w:t xml:space="preserve"> </w:t>
      </w:r>
      <w:r w:rsidRPr="00CA1F25">
        <w:rPr>
          <w:b/>
          <w:sz w:val="20"/>
          <w:lang w:val="es-MX"/>
        </w:rPr>
        <w:t>Área</w:t>
      </w:r>
      <w:r w:rsidR="00A85DF4">
        <w:rPr>
          <w:b/>
          <w:sz w:val="20"/>
          <w:lang w:val="es-MX"/>
        </w:rPr>
        <w:t>s</w:t>
      </w:r>
      <w:r w:rsidRPr="00CA1F25">
        <w:rPr>
          <w:b/>
          <w:sz w:val="20"/>
          <w:lang w:val="es-MX"/>
        </w:rPr>
        <w:t xml:space="preserve"> solicitante</w:t>
      </w:r>
      <w:r w:rsidR="00A85DF4">
        <w:rPr>
          <w:b/>
          <w:sz w:val="20"/>
          <w:lang w:val="es-MX"/>
        </w:rPr>
        <w:t>s</w:t>
      </w:r>
      <w:r w:rsidRPr="00CA1F25">
        <w:rPr>
          <w:b/>
          <w:sz w:val="20"/>
          <w:lang w:val="es-MX"/>
        </w:rPr>
        <w:t>,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interesado</w:t>
      </w:r>
      <w:r w:rsidR="00A85DF4">
        <w:rPr>
          <w:b/>
          <w:sz w:val="20"/>
          <w:lang w:val="es-MX"/>
        </w:rPr>
        <w:t>s</w:t>
      </w:r>
      <w:r w:rsidRPr="00CA1F25">
        <w:rPr>
          <w:b/>
          <w:sz w:val="20"/>
          <w:lang w:val="es-MX"/>
        </w:rPr>
        <w:t>, así como a la Dirección General Administrativa y a la Jefatura de Recursos Humanos para los efectos a que haya lugar.</w:t>
      </w:r>
    </w:p>
    <w:p w14:paraId="396D61F6" w14:textId="5EF9721B" w:rsidR="00D8286D" w:rsidRDefault="00D8286D" w:rsidP="00794697">
      <w:pPr>
        <w:pStyle w:val="Textosinformato"/>
        <w:spacing w:line="276" w:lineRule="auto"/>
        <w:jc w:val="center"/>
        <w:rPr>
          <w:b/>
          <w:sz w:val="28"/>
          <w:szCs w:val="28"/>
          <w:lang w:val="es-MX"/>
        </w:rPr>
      </w:pPr>
    </w:p>
    <w:p w14:paraId="228FF685" w14:textId="77777777" w:rsidR="00DC3AEB" w:rsidRDefault="00DC3AEB" w:rsidP="00DC3AEB">
      <w:pPr>
        <w:pStyle w:val="Textosinformato"/>
        <w:spacing w:line="276" w:lineRule="auto"/>
        <w:jc w:val="center"/>
        <w:rPr>
          <w:b/>
          <w:sz w:val="28"/>
          <w:szCs w:val="28"/>
          <w:lang w:val="es-MX"/>
        </w:rPr>
      </w:pPr>
      <w:r>
        <w:rPr>
          <w:b/>
          <w:sz w:val="28"/>
          <w:szCs w:val="28"/>
          <w:lang w:val="es-MX"/>
        </w:rPr>
        <w:lastRenderedPageBreak/>
        <w:t>-6-</w:t>
      </w:r>
    </w:p>
    <w:p w14:paraId="07F11B4B" w14:textId="6CFB4A77" w:rsidR="00DC3AEB" w:rsidRDefault="00DC3AEB" w:rsidP="00DC3AEB">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 xml:space="preserve">El </w:t>
      </w:r>
      <w:r>
        <w:rPr>
          <w:rFonts w:ascii="Century Gothic" w:hAnsi="Century Gothic"/>
          <w:b/>
          <w:szCs w:val="24"/>
          <w:lang w:val="es-MX"/>
        </w:rPr>
        <w:t>Magistrado Presidente</w:t>
      </w:r>
      <w:r>
        <w:rPr>
          <w:rFonts w:ascii="Century Gothic" w:hAnsi="Century Gothic"/>
          <w:szCs w:val="24"/>
          <w:lang w:val="es-MX"/>
        </w:rPr>
        <w:t xml:space="preserve">, solicita al </w:t>
      </w:r>
      <w:r>
        <w:rPr>
          <w:rFonts w:ascii="Century Gothic" w:hAnsi="Century Gothic"/>
          <w:b/>
          <w:szCs w:val="24"/>
          <w:lang w:val="es-MX"/>
        </w:rPr>
        <w:t>Secretario Técnico</w:t>
      </w:r>
      <w:r>
        <w:rPr>
          <w:rFonts w:ascii="Century Gothic" w:hAnsi="Century Gothic"/>
          <w:szCs w:val="24"/>
          <w:lang w:val="es-MX"/>
        </w:rPr>
        <w:t xml:space="preserve"> dé lectura al siguiente punto del orden del día. En uso de la voz, el </w:t>
      </w:r>
      <w:r>
        <w:rPr>
          <w:rFonts w:ascii="Century Gothic" w:hAnsi="Century Gothic"/>
          <w:b/>
          <w:szCs w:val="24"/>
          <w:lang w:val="es-MX"/>
        </w:rPr>
        <w:t>Secretario Técnico</w:t>
      </w:r>
      <w:r>
        <w:rPr>
          <w:rFonts w:ascii="Century Gothic" w:hAnsi="Century Gothic"/>
          <w:szCs w:val="24"/>
          <w:lang w:val="es-MX"/>
        </w:rPr>
        <w:t xml:space="preserve"> señala que sigue el punto </w:t>
      </w:r>
      <w:r>
        <w:rPr>
          <w:rFonts w:ascii="Century Gothic" w:hAnsi="Century Gothic"/>
          <w:b/>
          <w:szCs w:val="24"/>
          <w:lang w:val="es-MX"/>
        </w:rPr>
        <w:t xml:space="preserve">seis </w:t>
      </w:r>
      <w:r>
        <w:rPr>
          <w:rFonts w:ascii="Century Gothic" w:hAnsi="Century Gothic"/>
          <w:szCs w:val="24"/>
          <w:lang w:val="es-MX"/>
        </w:rPr>
        <w:t xml:space="preserve">y corresponde a: </w:t>
      </w:r>
      <w:r>
        <w:rPr>
          <w:rFonts w:ascii="Century Gothic" w:hAnsi="Century Gothic"/>
          <w:b/>
          <w:szCs w:val="24"/>
          <w:lang w:val="es-MX"/>
        </w:rPr>
        <w:t xml:space="preserve">Propuesta y en su caso aprobación de licencias sin goce de sueldo, </w:t>
      </w:r>
      <w:bookmarkStart w:id="19" w:name="_Hlk199233577"/>
      <w:r>
        <w:rPr>
          <w:rFonts w:ascii="Century Gothic" w:hAnsi="Century Gothic"/>
          <w:szCs w:val="24"/>
          <w:lang w:val="es-MX"/>
        </w:rPr>
        <w:t>solicitadas mediante escritos autorizados por los Titulares de cada área respectivamente</w:t>
      </w:r>
      <w:r>
        <w:rPr>
          <w:rFonts w:ascii="Century Gothic" w:hAnsi="Century Gothic"/>
          <w:b/>
          <w:szCs w:val="24"/>
          <w:lang w:val="es-MX"/>
        </w:rPr>
        <w:t xml:space="preserve">; </w:t>
      </w:r>
      <w:r>
        <w:rPr>
          <w:rFonts w:ascii="Century Gothic" w:hAnsi="Century Gothic"/>
          <w:szCs w:val="24"/>
          <w:lang w:val="es-MX"/>
        </w:rPr>
        <w:t xml:space="preserve">en los términos de cada escrito y del personal que se describe a continuación:  </w:t>
      </w:r>
      <w:bookmarkStart w:id="20" w:name="_Hlk177990969"/>
    </w:p>
    <w:p w14:paraId="7F649AA8" w14:textId="77777777" w:rsidR="00A15E8E" w:rsidRDefault="00A15E8E" w:rsidP="00DC3AEB">
      <w:pPr>
        <w:pStyle w:val="Sangradetextonormal"/>
        <w:spacing w:before="240" w:line="276" w:lineRule="auto"/>
        <w:ind w:left="0"/>
        <w:jc w:val="both"/>
        <w:rPr>
          <w:rFonts w:ascii="Century Gothic" w:hAnsi="Century Gothic"/>
          <w:szCs w:val="24"/>
          <w:lang w:val="es-MX"/>
        </w:rPr>
      </w:pPr>
    </w:p>
    <w:p w14:paraId="47B0D0F5" w14:textId="4AFBC38B" w:rsidR="00DC3AEB" w:rsidRDefault="00DC3AEB" w:rsidP="00DC3AEB">
      <w:pPr>
        <w:keepNext/>
        <w:keepLines/>
        <w:spacing w:line="276" w:lineRule="auto"/>
        <w:ind w:left="10" w:right="5" w:hanging="10"/>
        <w:outlineLvl w:val="1"/>
        <w:rPr>
          <w:rFonts w:ascii="Century Gothic" w:eastAsia="Century Gothic" w:hAnsi="Century Gothic" w:cs="Century Gothic"/>
          <w:b/>
          <w:color w:val="000000"/>
          <w:szCs w:val="18"/>
          <w:lang w:val="es-MX" w:eastAsia="es-MX"/>
        </w:rPr>
      </w:pPr>
      <w:bookmarkStart w:id="21" w:name="_Hlk196122414"/>
      <w:bookmarkEnd w:id="19"/>
      <w:r>
        <w:rPr>
          <w:rFonts w:ascii="Century Gothic" w:eastAsia="Century Gothic" w:hAnsi="Century Gothic" w:cs="Century Gothic"/>
          <w:b/>
          <w:color w:val="000000"/>
          <w:szCs w:val="18"/>
          <w:lang w:val="es-MX" w:eastAsia="es-MX"/>
        </w:rPr>
        <w:t xml:space="preserve">APROBACIÓN DE LICENCIAS </w:t>
      </w:r>
      <w:r>
        <w:rPr>
          <w:rFonts w:ascii="Century Gothic" w:eastAsia="Century Gothic" w:hAnsi="Century Gothic" w:cs="Century Gothic"/>
          <w:b/>
          <w:color w:val="000000"/>
          <w:szCs w:val="18"/>
          <w:u w:val="single" w:color="000000"/>
          <w:lang w:val="es-MX" w:eastAsia="es-MX"/>
        </w:rPr>
        <w:t xml:space="preserve">SIN </w:t>
      </w:r>
      <w:r>
        <w:rPr>
          <w:rFonts w:ascii="Century Gothic" w:eastAsia="Century Gothic" w:hAnsi="Century Gothic" w:cs="Century Gothic"/>
          <w:b/>
          <w:color w:val="000000"/>
          <w:szCs w:val="18"/>
          <w:lang w:val="es-MX" w:eastAsia="es-MX"/>
        </w:rPr>
        <w:t xml:space="preserve">GOCE DE SUELDO </w:t>
      </w:r>
      <w:bookmarkStart w:id="22" w:name="_Hlk187056472"/>
    </w:p>
    <w:p w14:paraId="37899718" w14:textId="77777777" w:rsidR="00A15E8E" w:rsidRDefault="00A15E8E" w:rsidP="00DC3AEB">
      <w:pPr>
        <w:keepNext/>
        <w:keepLines/>
        <w:spacing w:line="276" w:lineRule="auto"/>
        <w:ind w:left="10" w:right="5" w:hanging="10"/>
        <w:outlineLvl w:val="1"/>
        <w:rPr>
          <w:rFonts w:ascii="Century Gothic" w:hAnsi="Century Gothic"/>
          <w:sz w:val="16"/>
          <w:szCs w:val="16"/>
          <w:lang w:val="es-MX"/>
        </w:rPr>
      </w:pPr>
    </w:p>
    <w:p w14:paraId="654D1022" w14:textId="77777777" w:rsidR="00DC3AEB" w:rsidRDefault="00DC3AEB" w:rsidP="00DC3AEB">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500EB7" w:rsidRPr="00A41AE7" w14:paraId="2C9C793B" w14:textId="77777777" w:rsidTr="00AB3135">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0B4F0AA4" w14:textId="77777777" w:rsidR="00500EB7" w:rsidRPr="00227928" w:rsidRDefault="00500EB7" w:rsidP="00AB3135">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23" w:name="_Hlk187319227"/>
            <w:bookmarkEnd w:id="20"/>
            <w:bookmarkEnd w:id="21"/>
            <w:bookmarkEnd w:id="22"/>
            <w:r w:rsidRPr="00227928">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57E8E7"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18ED005"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CF0B16"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77E91877"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445C8664" w14:textId="77777777" w:rsidR="00500EB7" w:rsidRPr="00227928" w:rsidRDefault="00500EB7" w:rsidP="00AB3135">
            <w:pPr>
              <w:spacing w:after="10" w:line="276" w:lineRule="auto"/>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OBSERVACIONES</w:t>
            </w:r>
          </w:p>
        </w:tc>
      </w:tr>
      <w:tr w:rsidR="00500EB7" w:rsidRPr="00A41AE7" w14:paraId="5C37CBB9" w14:textId="77777777" w:rsidTr="00AB3135">
        <w:trPr>
          <w:trHeight w:val="207"/>
          <w:jc w:val="center"/>
        </w:trPr>
        <w:tc>
          <w:tcPr>
            <w:tcW w:w="361" w:type="pct"/>
            <w:vMerge/>
            <w:tcBorders>
              <w:left w:val="single" w:sz="4" w:space="0" w:color="auto"/>
              <w:bottom w:val="single" w:sz="4" w:space="0" w:color="auto"/>
              <w:right w:val="single" w:sz="4" w:space="0" w:color="auto"/>
            </w:tcBorders>
          </w:tcPr>
          <w:p w14:paraId="09E38A2E" w14:textId="77777777" w:rsidR="00500EB7" w:rsidRPr="00227928" w:rsidRDefault="00500EB7" w:rsidP="00AB3135">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7938AD98" w14:textId="77777777" w:rsidR="00500EB7" w:rsidRPr="00227928" w:rsidRDefault="00500EB7" w:rsidP="00AB3135">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0E68AAD7" w14:textId="77777777" w:rsidR="00500EB7" w:rsidRPr="00227928" w:rsidRDefault="00500EB7" w:rsidP="00AB3135">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6EAF14"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3F7C38"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4B8D1DAD"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7FB84B90" w14:textId="77777777" w:rsidR="00500EB7" w:rsidRPr="00227928" w:rsidRDefault="00500EB7" w:rsidP="00AB3135">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500EB7" w:rsidRPr="00A41AE7" w14:paraId="7FB4D07B"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4E26" w14:textId="77777777" w:rsidR="00500EB7" w:rsidRPr="00227928" w:rsidRDefault="00500EB7" w:rsidP="00AB3135">
            <w:pPr>
              <w:spacing w:after="10" w:line="276" w:lineRule="auto"/>
              <w:jc w:val="center"/>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5EEC2" w14:textId="77777777" w:rsidR="00500EB7" w:rsidRPr="00227928" w:rsidRDefault="00500EB7" w:rsidP="00AB3135">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ABRAHAM RAMÍREZ HARO</w:t>
            </w:r>
          </w:p>
          <w:p w14:paraId="5D9551FB" w14:textId="77777777" w:rsidR="00500EB7" w:rsidRPr="00227928" w:rsidRDefault="00500EB7" w:rsidP="00AB3135">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EB4A" w14:textId="77777777" w:rsidR="00500EB7" w:rsidRPr="00227928" w:rsidRDefault="00500EB7" w:rsidP="00AB3135">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D5F4F" w14:textId="4703E3AE" w:rsidR="00500EB7" w:rsidRPr="00227928" w:rsidRDefault="00500EB7" w:rsidP="00AB3135">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E22FA" w14:textId="57F09C6E" w:rsidR="00500EB7" w:rsidRPr="00227928" w:rsidRDefault="00500EB7" w:rsidP="00AB3135">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0C364" w14:textId="77777777" w:rsidR="00500EB7" w:rsidRPr="00227928" w:rsidRDefault="00500EB7" w:rsidP="00AB3135">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w:t>
            </w:r>
            <w:r w:rsidRPr="00227928">
              <w:rPr>
                <w:rFonts w:ascii="Century Gothic" w:eastAsia="Century Gothic" w:hAnsi="Century Gothic" w:cs="Century Gothic"/>
                <w:noProof/>
                <w:color w:val="000000"/>
                <w:sz w:val="16"/>
                <w:szCs w:val="16"/>
                <w:lang w:val="es-MX" w:eastAsia="es-MX"/>
              </w:rPr>
              <w:t xml:space="preserve"> MES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7C63" w14:textId="77777777" w:rsidR="00500EB7" w:rsidRPr="00227928" w:rsidRDefault="00500EB7" w:rsidP="00AB3135">
            <w:pPr>
              <w:spacing w:after="10" w:line="276" w:lineRule="auto"/>
              <w:ind w:left="49" w:hanging="10"/>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36403591"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EFBE3" w14:textId="77777777" w:rsidR="00500EB7" w:rsidRPr="00E67209" w:rsidRDefault="00500EB7" w:rsidP="00500EB7">
            <w:pPr>
              <w:spacing w:after="10" w:line="276" w:lineRule="auto"/>
              <w:ind w:left="708" w:hanging="708"/>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6.2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22163" w14:textId="77777777" w:rsidR="00500EB7" w:rsidRPr="00E67209" w:rsidRDefault="00500EB7" w:rsidP="00500EB7">
            <w:pPr>
              <w:spacing w:after="10" w:line="276" w:lineRule="auto"/>
              <w:ind w:left="708" w:hanging="708"/>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MARIANA ZÚÑIGA ROJAS</w:t>
            </w:r>
          </w:p>
          <w:p w14:paraId="76C79858" w14:textId="77777777" w:rsidR="00500EB7" w:rsidRPr="00E67209" w:rsidRDefault="00500EB7" w:rsidP="00500EB7">
            <w:pPr>
              <w:spacing w:after="10" w:line="276" w:lineRule="auto"/>
              <w:ind w:left="708" w:hanging="708"/>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C6FD0" w14:textId="77777777" w:rsidR="00500EB7" w:rsidRPr="00E67209" w:rsidRDefault="00500EB7" w:rsidP="00500EB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A648A" w14:textId="487358D1" w:rsidR="00500EB7" w:rsidRPr="00E67209"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FE424" w14:textId="389924F9" w:rsidR="00500EB7" w:rsidRPr="00E67209"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00309" w14:textId="77777777" w:rsidR="00500EB7" w:rsidRPr="00E67209"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12E77" w14:textId="77777777" w:rsidR="00500EB7" w:rsidRPr="00E67209"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407FF90E" w14:textId="77777777" w:rsidTr="002C30B5">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5853C734" w14:textId="77777777" w:rsidR="00500EB7" w:rsidRPr="00E67209" w:rsidRDefault="00500EB7" w:rsidP="00500EB7">
            <w:pPr>
              <w:spacing w:after="10" w:line="276" w:lineRule="auto"/>
              <w:ind w:left="-10" w:hanging="9"/>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6.3</w:t>
            </w:r>
          </w:p>
        </w:tc>
        <w:tc>
          <w:tcPr>
            <w:tcW w:w="1522" w:type="pct"/>
            <w:tcBorders>
              <w:top w:val="single" w:sz="4" w:space="0" w:color="auto"/>
              <w:left w:val="single" w:sz="4" w:space="0" w:color="auto"/>
              <w:bottom w:val="single" w:sz="4" w:space="0" w:color="auto"/>
              <w:right w:val="single" w:sz="4" w:space="0" w:color="auto"/>
            </w:tcBorders>
            <w:vAlign w:val="center"/>
          </w:tcPr>
          <w:p w14:paraId="48345634" w14:textId="77777777" w:rsidR="00500EB7" w:rsidRPr="001068E1" w:rsidRDefault="00500EB7" w:rsidP="00500EB7">
            <w:pPr>
              <w:spacing w:line="276" w:lineRule="auto"/>
              <w:rPr>
                <w:rFonts w:ascii="Century Gothic" w:hAnsi="Century Gothic"/>
                <w:noProof/>
                <w:sz w:val="16"/>
                <w:szCs w:val="16"/>
                <w:lang w:eastAsia="es-MX"/>
              </w:rPr>
            </w:pPr>
            <w:r w:rsidRPr="001068E1">
              <w:rPr>
                <w:rFonts w:ascii="Century Gothic" w:hAnsi="Century Gothic"/>
                <w:noProof/>
                <w:sz w:val="16"/>
                <w:szCs w:val="16"/>
                <w:lang w:eastAsia="es-MX"/>
              </w:rPr>
              <w:t>JUAN CARLOS VÁZQUEZ VIRGEN</w:t>
            </w:r>
          </w:p>
          <w:p w14:paraId="2F3CA466" w14:textId="1ADBF0E5" w:rsidR="00500EB7" w:rsidRPr="00E67209" w:rsidRDefault="00500EB7" w:rsidP="00500EB7">
            <w:pPr>
              <w:spacing w:after="10" w:line="276" w:lineRule="auto"/>
              <w:ind w:left="-6" w:hanging="9"/>
              <w:rPr>
                <w:rFonts w:ascii="Century Gothic" w:eastAsia="Century Gothic" w:hAnsi="Century Gothic" w:cs="Century Gothic"/>
                <w:noProof/>
                <w:color w:val="000000"/>
                <w:sz w:val="16"/>
                <w:szCs w:val="16"/>
                <w:lang w:val="es-MX" w:eastAsia="es-MX"/>
              </w:rPr>
            </w:pPr>
            <w:r w:rsidRPr="001068E1">
              <w:rPr>
                <w:rFonts w:ascii="Century Gothic" w:hAnsi="Century Gothic"/>
                <w:noProof/>
                <w:sz w:val="16"/>
                <w:szCs w:val="16"/>
                <w:lang w:eastAsia="es-MX"/>
              </w:rPr>
              <w:t>(ACTUARIO)</w:t>
            </w:r>
          </w:p>
        </w:tc>
        <w:tc>
          <w:tcPr>
            <w:tcW w:w="899" w:type="pct"/>
            <w:tcBorders>
              <w:top w:val="single" w:sz="4" w:space="0" w:color="auto"/>
              <w:left w:val="single" w:sz="4" w:space="0" w:color="auto"/>
              <w:bottom w:val="single" w:sz="4" w:space="0" w:color="auto"/>
              <w:right w:val="single" w:sz="4" w:space="0" w:color="auto"/>
            </w:tcBorders>
            <w:vAlign w:val="center"/>
          </w:tcPr>
          <w:p w14:paraId="447BB073" w14:textId="02B5392B" w:rsidR="00500EB7" w:rsidRPr="00E67209" w:rsidRDefault="00500EB7" w:rsidP="00500EB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1068E1">
              <w:rPr>
                <w:rFonts w:ascii="Century Gothic" w:hAnsi="Century Gothic"/>
                <w:noProof/>
                <w:sz w:val="16"/>
                <w:szCs w:val="16"/>
                <w:lang w:eastAsia="es-MX"/>
              </w:rPr>
              <w:t>SEGUNDA PONENCIA DE SALA SUPERIOR</w:t>
            </w:r>
          </w:p>
        </w:tc>
        <w:tc>
          <w:tcPr>
            <w:tcW w:w="537" w:type="pct"/>
            <w:tcBorders>
              <w:top w:val="single" w:sz="4" w:space="0" w:color="auto"/>
              <w:left w:val="single" w:sz="4" w:space="0" w:color="auto"/>
              <w:bottom w:val="single" w:sz="4" w:space="0" w:color="auto"/>
              <w:right w:val="single" w:sz="4" w:space="0" w:color="auto"/>
            </w:tcBorders>
            <w:vAlign w:val="center"/>
          </w:tcPr>
          <w:p w14:paraId="582D0BFC" w14:textId="7D5ECE08" w:rsidR="00500EB7" w:rsidRPr="00E67209"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vAlign w:val="center"/>
          </w:tcPr>
          <w:p w14:paraId="5331A514" w14:textId="3912F794" w:rsidR="00500EB7" w:rsidRPr="00E67209"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vAlign w:val="center"/>
          </w:tcPr>
          <w:p w14:paraId="3296C4A3" w14:textId="27B0BE1C" w:rsidR="00500EB7" w:rsidRPr="00E67209"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vAlign w:val="center"/>
          </w:tcPr>
          <w:p w14:paraId="5D0268EB" w14:textId="427A0DBD" w:rsidR="00500EB7" w:rsidRPr="00D44B24" w:rsidRDefault="00500EB7" w:rsidP="00500EB7">
            <w:pPr>
              <w:spacing w:after="10" w:line="276" w:lineRule="auto"/>
              <w:ind w:left="49" w:hanging="10"/>
              <w:rPr>
                <w:rFonts w:ascii="Century Gothic" w:eastAsia="Century Gothic" w:hAnsi="Century Gothic" w:cs="Century Gothic"/>
                <w:noProof/>
                <w:color w:val="000000"/>
                <w:sz w:val="12"/>
                <w:szCs w:val="12"/>
                <w:lang w:val="es-MX" w:eastAsia="es-MX"/>
              </w:rPr>
            </w:pPr>
            <w:r w:rsidRPr="001068E1">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64AE6276" w14:textId="77777777" w:rsidTr="00144F5E">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26754" w14:textId="77777777" w:rsidR="00500EB7" w:rsidRPr="001068E1" w:rsidRDefault="00500EB7" w:rsidP="00500EB7">
            <w:pPr>
              <w:spacing w:line="276" w:lineRule="auto"/>
              <w:jc w:val="center"/>
              <w:rPr>
                <w:rFonts w:ascii="Century Gothic" w:hAnsi="Century Gothic"/>
                <w:noProof/>
                <w:sz w:val="16"/>
                <w:szCs w:val="16"/>
                <w:lang w:eastAsia="es-MX"/>
              </w:rPr>
            </w:pPr>
            <w:r w:rsidRPr="001068E1">
              <w:rPr>
                <w:rFonts w:ascii="Century Gothic" w:eastAsia="Century Gothic" w:hAnsi="Century Gothic" w:cs="Century Gothic"/>
                <w:noProof/>
                <w:color w:val="000000"/>
                <w:sz w:val="16"/>
                <w:szCs w:val="16"/>
                <w:lang w:val="es-MX" w:eastAsia="es-MX"/>
              </w:rPr>
              <w:t>6.4</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2C220" w14:textId="77777777" w:rsidR="00500EB7" w:rsidRPr="00E67209" w:rsidRDefault="00500EB7" w:rsidP="00500EB7">
            <w:pPr>
              <w:spacing w:after="10" w:line="276" w:lineRule="auto"/>
              <w:ind w:left="-6" w:hanging="9"/>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JUAN MIGUEL VILLALOBOS ROBLES</w:t>
            </w:r>
          </w:p>
          <w:p w14:paraId="0391CFD6" w14:textId="13EE1BCC" w:rsidR="00500EB7" w:rsidRPr="001068E1" w:rsidRDefault="00500EB7" w:rsidP="00500EB7">
            <w:pPr>
              <w:spacing w:line="276" w:lineRule="auto"/>
              <w:rPr>
                <w:rFonts w:ascii="Century Gothic" w:hAnsi="Century Gothic"/>
                <w:noProof/>
                <w:sz w:val="16"/>
                <w:szCs w:val="16"/>
                <w:lang w:eastAsia="es-MX"/>
              </w:rPr>
            </w:pPr>
            <w:r w:rsidRPr="00E67209">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ABOGADO</w:t>
            </w:r>
            <w:r w:rsidRPr="00E67209">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EE99C" w14:textId="30AD103E" w:rsidR="00500EB7" w:rsidRPr="001068E1" w:rsidRDefault="00500EB7" w:rsidP="00500EB7">
            <w:pPr>
              <w:spacing w:after="10" w:line="276" w:lineRule="auto"/>
              <w:ind w:left="29"/>
              <w:jc w:val="center"/>
              <w:rPr>
                <w:rFonts w:ascii="Century Gothic" w:hAnsi="Century Gothic"/>
                <w:noProof/>
                <w:sz w:val="16"/>
                <w:szCs w:val="16"/>
                <w:lang w:eastAsia="es-MX"/>
              </w:rPr>
            </w:pPr>
            <w:r>
              <w:rPr>
                <w:rFonts w:ascii="Century Gothic" w:hAnsi="Century Gothic"/>
                <w:noProof/>
                <w:sz w:val="16"/>
                <w:szCs w:val="16"/>
                <w:lang w:eastAsia="es-MX"/>
              </w:rPr>
              <w:t>TERCERA</w:t>
            </w:r>
            <w:r w:rsidRPr="001068E1">
              <w:rPr>
                <w:rFonts w:ascii="Century Gothic" w:hAnsi="Century Gothic"/>
                <w:noProof/>
                <w:sz w:val="16"/>
                <w:szCs w:val="16"/>
                <w:lang w:eastAsia="es-MX"/>
              </w:rPr>
              <w:t xml:space="preserve"> PONENCIA DE SALA SUPERIOR</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4C73D" w14:textId="7A54D7A9" w:rsidR="00500EB7" w:rsidRPr="001068E1"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C202B" w14:textId="23E276FE" w:rsidR="00500EB7" w:rsidRPr="001068E1"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ABD27" w14:textId="41FBA6D8" w:rsidR="00500EB7" w:rsidRPr="001068E1" w:rsidRDefault="00500EB7" w:rsidP="00500EB7">
            <w:pPr>
              <w:spacing w:after="10" w:line="276" w:lineRule="auto"/>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78677" w14:textId="6E3C8BA0" w:rsidR="00500EB7" w:rsidRPr="001068E1" w:rsidRDefault="00500EB7" w:rsidP="00500EB7">
            <w:pPr>
              <w:spacing w:after="10" w:line="276" w:lineRule="auto"/>
              <w:ind w:left="49" w:right="131" w:hanging="10"/>
              <w:jc w:val="both"/>
              <w:rPr>
                <w:rFonts w:ascii="Century Gothic" w:eastAsia="Century Gothic" w:hAnsi="Century Gothic" w:cs="Century Gothic"/>
                <w:noProof/>
                <w:color w:val="000000"/>
                <w:sz w:val="16"/>
                <w:szCs w:val="16"/>
                <w:lang w:val="es-MX" w:eastAsia="es-MX"/>
              </w:rPr>
            </w:pPr>
            <w:r w:rsidRPr="000C0626">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350144D7" w14:textId="77777777" w:rsidTr="00C0661E">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110443E7" w14:textId="77777777" w:rsidR="00500EB7" w:rsidRPr="00CC4E0E" w:rsidRDefault="00500EB7" w:rsidP="00500EB7">
            <w:pPr>
              <w:spacing w:line="276" w:lineRule="auto"/>
              <w:jc w:val="center"/>
              <w:rPr>
                <w:rFonts w:ascii="Century Gothic" w:hAnsi="Century Gothic"/>
                <w:noProof/>
                <w:sz w:val="16"/>
                <w:szCs w:val="16"/>
                <w:lang w:eastAsia="es-MX"/>
              </w:rPr>
            </w:pPr>
            <w:r w:rsidRPr="00CC4E0E">
              <w:rPr>
                <w:rFonts w:ascii="Century Gothic" w:eastAsia="Century Gothic" w:hAnsi="Century Gothic" w:cs="Century Gothic"/>
                <w:noProof/>
                <w:color w:val="000000"/>
                <w:sz w:val="16"/>
                <w:szCs w:val="16"/>
                <w:lang w:val="es-MX" w:eastAsia="es-MX"/>
              </w:rPr>
              <w:t>6.5</w:t>
            </w:r>
          </w:p>
        </w:tc>
        <w:tc>
          <w:tcPr>
            <w:tcW w:w="1522" w:type="pct"/>
            <w:tcBorders>
              <w:top w:val="single" w:sz="4" w:space="0" w:color="auto"/>
              <w:left w:val="single" w:sz="4" w:space="0" w:color="auto"/>
              <w:bottom w:val="single" w:sz="4" w:space="0" w:color="auto"/>
              <w:right w:val="single" w:sz="4" w:space="0" w:color="auto"/>
            </w:tcBorders>
            <w:vAlign w:val="center"/>
          </w:tcPr>
          <w:p w14:paraId="4CB5ABD8" w14:textId="77777777" w:rsidR="00500EB7" w:rsidRPr="00E67209" w:rsidRDefault="00500EB7" w:rsidP="00500EB7">
            <w:pPr>
              <w:spacing w:after="10" w:line="276" w:lineRule="auto"/>
              <w:ind w:left="-10" w:hanging="9"/>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DANIEL ALEJANDRO ESCOBEDO MÁRQUEZ</w:t>
            </w:r>
          </w:p>
          <w:p w14:paraId="0197AB8E" w14:textId="242F92BB" w:rsidR="00500EB7" w:rsidRPr="00CC4E0E" w:rsidRDefault="00500EB7" w:rsidP="00500EB7">
            <w:pPr>
              <w:spacing w:line="276" w:lineRule="auto"/>
              <w:rPr>
                <w:rFonts w:ascii="Century Gothic" w:hAnsi="Century Gothic"/>
                <w:noProof/>
                <w:sz w:val="16"/>
                <w:szCs w:val="16"/>
                <w:lang w:eastAsia="es-MX"/>
              </w:rPr>
            </w:pPr>
            <w:r w:rsidRPr="00E67209">
              <w:rPr>
                <w:rFonts w:ascii="Century Gothic" w:eastAsia="Century Gothic" w:hAnsi="Century Gothic" w:cs="Century Gothic"/>
                <w:noProof/>
                <w:color w:val="000000"/>
                <w:sz w:val="16"/>
                <w:szCs w:val="16"/>
                <w:lang w:val="es-MX" w:eastAsia="es-MX"/>
              </w:rPr>
              <w:t>(</w:t>
            </w:r>
            <w:r w:rsidR="00512F71">
              <w:rPr>
                <w:rFonts w:ascii="Century Gothic" w:eastAsia="Century Gothic" w:hAnsi="Century Gothic" w:cs="Century Gothic"/>
                <w:noProof/>
                <w:color w:val="000000"/>
                <w:sz w:val="16"/>
                <w:szCs w:val="16"/>
                <w:lang w:val="es-MX" w:eastAsia="es-MX"/>
              </w:rPr>
              <w:t>ACTUARIO</w:t>
            </w:r>
            <w:r w:rsidRPr="00E67209">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vAlign w:val="center"/>
          </w:tcPr>
          <w:p w14:paraId="329D1AF6" w14:textId="1F9E648A" w:rsidR="00500EB7" w:rsidRPr="00CC4E0E" w:rsidRDefault="00500EB7" w:rsidP="00500EB7">
            <w:pPr>
              <w:spacing w:after="10" w:line="276" w:lineRule="auto"/>
              <w:ind w:left="29"/>
              <w:jc w:val="center"/>
              <w:rPr>
                <w:rFonts w:ascii="Century Gothic" w:hAnsi="Century Gothic"/>
                <w:noProof/>
                <w:sz w:val="16"/>
                <w:szCs w:val="16"/>
                <w:lang w:eastAsia="es-MX"/>
              </w:rPr>
            </w:pPr>
            <w:r>
              <w:rPr>
                <w:rFonts w:ascii="Century Gothic" w:eastAsia="Century Gothic" w:hAnsi="Century Gothic" w:cs="Century Gothic"/>
                <w:noProof/>
                <w:color w:val="000000"/>
                <w:sz w:val="16"/>
                <w:szCs w:val="16"/>
                <w:lang w:val="es-MX" w:eastAsia="es-MX"/>
              </w:rPr>
              <w:t>QUINTA</w:t>
            </w:r>
            <w:r w:rsidRPr="00E67209">
              <w:rPr>
                <w:rFonts w:ascii="Century Gothic" w:eastAsia="Century Gothic" w:hAnsi="Century Gothic" w:cs="Century Gothic"/>
                <w:noProof/>
                <w:color w:val="000000"/>
                <w:sz w:val="16"/>
                <w:szCs w:val="16"/>
                <w:lang w:val="es-MX" w:eastAsia="es-MX"/>
              </w:rPr>
              <w:t xml:space="preserve"> SALA UNITARIA</w:t>
            </w:r>
          </w:p>
        </w:tc>
        <w:tc>
          <w:tcPr>
            <w:tcW w:w="537" w:type="pct"/>
            <w:tcBorders>
              <w:top w:val="single" w:sz="4" w:space="0" w:color="auto"/>
              <w:left w:val="single" w:sz="4" w:space="0" w:color="auto"/>
              <w:bottom w:val="single" w:sz="4" w:space="0" w:color="auto"/>
              <w:right w:val="single" w:sz="4" w:space="0" w:color="auto"/>
            </w:tcBorders>
            <w:vAlign w:val="center"/>
          </w:tcPr>
          <w:p w14:paraId="502027EF" w14:textId="1A83B3F6" w:rsidR="00500EB7" w:rsidRPr="00CC4E0E"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vAlign w:val="center"/>
          </w:tcPr>
          <w:p w14:paraId="7CA8D59F" w14:textId="499BB630" w:rsidR="00500EB7" w:rsidRPr="00CC4E0E" w:rsidRDefault="00500EB7" w:rsidP="00500EB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vAlign w:val="center"/>
          </w:tcPr>
          <w:p w14:paraId="74183C87" w14:textId="75A936C3" w:rsidR="00500EB7" w:rsidRPr="00CC4E0E"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tcPr>
          <w:p w14:paraId="60D70C57" w14:textId="77A6C32F" w:rsidR="00500EB7" w:rsidRPr="00CC4E0E"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0C0626">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149D8193"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AC0C7" w14:textId="77777777" w:rsidR="00500EB7" w:rsidRPr="00E553DB" w:rsidRDefault="00500EB7" w:rsidP="00500EB7">
            <w:pPr>
              <w:spacing w:after="10" w:line="276" w:lineRule="auto"/>
              <w:jc w:val="center"/>
              <w:rPr>
                <w:rFonts w:ascii="Century Gothic" w:eastAsia="Century Gothic" w:hAnsi="Century Gothic" w:cs="Century Gothic"/>
                <w:noProof/>
                <w:color w:val="000000"/>
                <w:sz w:val="16"/>
                <w:szCs w:val="16"/>
                <w:lang w:val="es-MX" w:eastAsia="es-MX"/>
              </w:rPr>
            </w:pPr>
            <w:r w:rsidRPr="00E553DB">
              <w:rPr>
                <w:rFonts w:ascii="Century Gothic" w:eastAsia="Century Gothic" w:hAnsi="Century Gothic" w:cs="Century Gothic"/>
                <w:noProof/>
                <w:color w:val="000000"/>
                <w:sz w:val="16"/>
                <w:szCs w:val="16"/>
                <w:lang w:val="es-MX" w:eastAsia="es-MX"/>
              </w:rPr>
              <w:t>6.6</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24F82" w14:textId="77777777" w:rsidR="00500EB7" w:rsidRPr="00CF2A3B"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ROSALBA GAYTAN PADILLA</w:t>
            </w:r>
          </w:p>
          <w:p w14:paraId="6931176C" w14:textId="77777777" w:rsidR="00500EB7" w:rsidRPr="00CF2A3B"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(COORDINADORA DE SECRETARÍA GENERAL DE ACUERDOS)</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C8B57" w14:textId="77777777" w:rsidR="00500EB7" w:rsidRPr="00CF2A3B" w:rsidRDefault="00500EB7" w:rsidP="00500EB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CF2A3B">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A3ACF" w14:textId="2EECC800" w:rsidR="00500EB7" w:rsidRPr="00CF2A3B"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EE580" w14:textId="33BF07E3" w:rsidR="00500EB7" w:rsidRPr="00CF2A3B"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73239" w14:textId="77777777" w:rsidR="00500EB7" w:rsidRPr="00CF2A3B"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E7C91" w14:textId="77777777" w:rsidR="00500EB7" w:rsidRPr="00CF2A3B"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 xml:space="preserve">PARA OCUPAR OTRO CARGO EN ESTE TRIBUNAL </w:t>
            </w:r>
          </w:p>
        </w:tc>
      </w:tr>
      <w:tr w:rsidR="00500EB7" w:rsidRPr="00A41AE7" w14:paraId="297734F0"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79808F09" w14:textId="77777777" w:rsidR="00500EB7" w:rsidRPr="00E553DB" w:rsidRDefault="00500EB7" w:rsidP="00500EB7">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t>6.7</w:t>
            </w:r>
          </w:p>
        </w:tc>
        <w:tc>
          <w:tcPr>
            <w:tcW w:w="1522" w:type="pct"/>
            <w:tcBorders>
              <w:top w:val="single" w:sz="4" w:space="0" w:color="auto"/>
              <w:left w:val="single" w:sz="4" w:space="0" w:color="auto"/>
              <w:bottom w:val="single" w:sz="4" w:space="0" w:color="auto"/>
              <w:right w:val="single" w:sz="4" w:space="0" w:color="auto"/>
            </w:tcBorders>
            <w:vAlign w:val="center"/>
          </w:tcPr>
          <w:p w14:paraId="53FC33AB" w14:textId="77777777" w:rsidR="00500EB7" w:rsidRPr="00CF2A3B" w:rsidRDefault="00500EB7" w:rsidP="00500EB7">
            <w:pPr>
              <w:spacing w:line="276" w:lineRule="auto"/>
              <w:rPr>
                <w:rFonts w:ascii="Century Gothic" w:hAnsi="Century Gothic"/>
                <w:noProof/>
                <w:sz w:val="16"/>
                <w:szCs w:val="16"/>
                <w:lang w:val="es-MX" w:eastAsia="es-MX"/>
              </w:rPr>
            </w:pPr>
            <w:r w:rsidRPr="00CF2A3B">
              <w:rPr>
                <w:rFonts w:ascii="Century Gothic" w:hAnsi="Century Gothic"/>
                <w:noProof/>
                <w:sz w:val="16"/>
                <w:szCs w:val="16"/>
                <w:lang w:val="es-MX" w:eastAsia="es-MX"/>
              </w:rPr>
              <w:t>GABRIELA ORDAZ GONZÁLEZ</w:t>
            </w:r>
          </w:p>
          <w:p w14:paraId="0D571A70" w14:textId="77777777" w:rsidR="00500EB7" w:rsidRPr="00CF2A3B"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hAnsi="Century Gothic"/>
                <w:noProof/>
                <w:sz w:val="16"/>
                <w:szCs w:val="16"/>
                <w:lang w:val="es-MX" w:eastAsia="es-MX"/>
              </w:rPr>
              <w:t>(AUXILIAR JUDICIAL)</w:t>
            </w:r>
          </w:p>
        </w:tc>
        <w:tc>
          <w:tcPr>
            <w:tcW w:w="899" w:type="pct"/>
            <w:tcBorders>
              <w:top w:val="single" w:sz="4" w:space="0" w:color="auto"/>
              <w:left w:val="single" w:sz="4" w:space="0" w:color="auto"/>
              <w:bottom w:val="single" w:sz="4" w:space="0" w:color="auto"/>
              <w:right w:val="single" w:sz="4" w:space="0" w:color="auto"/>
            </w:tcBorders>
            <w:vAlign w:val="center"/>
          </w:tcPr>
          <w:p w14:paraId="619E0311" w14:textId="77777777" w:rsidR="00500EB7" w:rsidRPr="00CF2A3B" w:rsidRDefault="00500EB7" w:rsidP="00500EB7">
            <w:pPr>
              <w:spacing w:after="10" w:line="276" w:lineRule="auto"/>
              <w:ind w:left="29" w:hanging="10"/>
              <w:jc w:val="center"/>
              <w:rPr>
                <w:rFonts w:ascii="Century Gothic" w:hAnsi="Century Gothic"/>
                <w:noProof/>
                <w:sz w:val="16"/>
                <w:szCs w:val="16"/>
                <w:lang w:val="es-MX" w:eastAsia="es-MX"/>
              </w:rPr>
            </w:pPr>
            <w:r w:rsidRPr="00CF2A3B">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05E88EDA" w14:textId="4F4988E4" w:rsidR="00500EB7" w:rsidRPr="00CF2A3B"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vAlign w:val="center"/>
          </w:tcPr>
          <w:p w14:paraId="45BCF558" w14:textId="78BA24FF" w:rsidR="00500EB7" w:rsidRPr="00CF2A3B"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vAlign w:val="center"/>
          </w:tcPr>
          <w:p w14:paraId="7D1D1AFD" w14:textId="77777777" w:rsidR="00500EB7" w:rsidRPr="00CF2A3B"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vAlign w:val="center"/>
          </w:tcPr>
          <w:p w14:paraId="60A15CEF" w14:textId="77777777" w:rsidR="00500EB7" w:rsidRPr="00CF2A3B"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130465E6"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6952E" w14:textId="77777777" w:rsidR="00500EB7" w:rsidRPr="00E553DB" w:rsidRDefault="00500EB7" w:rsidP="00500EB7">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t>6.8</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5F62E" w14:textId="77777777" w:rsidR="00500EB7" w:rsidRPr="006E232F" w:rsidRDefault="00500EB7" w:rsidP="00500EB7">
            <w:pPr>
              <w:spacing w:line="276" w:lineRule="auto"/>
              <w:rPr>
                <w:rFonts w:ascii="Century Gothic" w:hAnsi="Century Gothic"/>
                <w:noProof/>
                <w:sz w:val="16"/>
                <w:szCs w:val="16"/>
                <w:lang w:val="es-MX" w:eastAsia="es-MX"/>
              </w:rPr>
            </w:pPr>
            <w:r w:rsidRPr="006E232F">
              <w:rPr>
                <w:rFonts w:ascii="Century Gothic" w:hAnsi="Century Gothic"/>
                <w:noProof/>
                <w:sz w:val="16"/>
                <w:szCs w:val="16"/>
                <w:lang w:val="es-MX" w:eastAsia="es-MX"/>
              </w:rPr>
              <w:t>ALMA RUTH LIZÁRRAGA ZAPATA</w:t>
            </w:r>
          </w:p>
          <w:p w14:paraId="09C20ED7" w14:textId="77777777" w:rsidR="00500EB7" w:rsidRPr="006E232F"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0168F" w14:textId="77777777" w:rsidR="00500EB7" w:rsidRPr="006E232F" w:rsidRDefault="00500EB7" w:rsidP="00500EB7">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E5E98" w14:textId="27B440CE"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F9D65" w14:textId="74A952D7"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62408" w14:textId="77777777" w:rsidR="00500EB7" w:rsidRPr="006E232F"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0EF98" w14:textId="77777777" w:rsidR="00500EB7" w:rsidRPr="006E232F"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7365AC3D"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2AC5ED91" w14:textId="77777777" w:rsidR="00500EB7" w:rsidRPr="00E553DB" w:rsidRDefault="00500EB7" w:rsidP="00500EB7">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t>6.9</w:t>
            </w:r>
          </w:p>
        </w:tc>
        <w:tc>
          <w:tcPr>
            <w:tcW w:w="1522" w:type="pct"/>
            <w:tcBorders>
              <w:top w:val="single" w:sz="4" w:space="0" w:color="auto"/>
              <w:left w:val="single" w:sz="4" w:space="0" w:color="auto"/>
              <w:bottom w:val="single" w:sz="4" w:space="0" w:color="auto"/>
              <w:right w:val="single" w:sz="4" w:space="0" w:color="auto"/>
            </w:tcBorders>
            <w:vAlign w:val="center"/>
          </w:tcPr>
          <w:p w14:paraId="06379252" w14:textId="77777777" w:rsidR="00500EB7" w:rsidRPr="006E232F" w:rsidRDefault="00500EB7" w:rsidP="00500EB7">
            <w:pPr>
              <w:spacing w:line="276" w:lineRule="auto"/>
              <w:rPr>
                <w:rFonts w:ascii="Century Gothic" w:hAnsi="Century Gothic"/>
                <w:noProof/>
                <w:sz w:val="16"/>
                <w:szCs w:val="16"/>
                <w:lang w:val="es-MX" w:eastAsia="es-MX"/>
              </w:rPr>
            </w:pPr>
            <w:r w:rsidRPr="006E232F">
              <w:rPr>
                <w:rFonts w:ascii="Century Gothic" w:hAnsi="Century Gothic"/>
                <w:noProof/>
                <w:sz w:val="16"/>
                <w:szCs w:val="16"/>
                <w:lang w:val="es-MX" w:eastAsia="es-MX"/>
              </w:rPr>
              <w:t>LIZETTE ESMERALDA SANDOVAL SALADO</w:t>
            </w:r>
          </w:p>
          <w:p w14:paraId="1CF50193" w14:textId="77777777" w:rsidR="00500EB7" w:rsidRPr="006E232F"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vAlign w:val="center"/>
          </w:tcPr>
          <w:p w14:paraId="7E4A1733" w14:textId="77777777" w:rsidR="00500EB7" w:rsidRPr="006E232F" w:rsidRDefault="00500EB7" w:rsidP="00500EB7">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7B690592" w14:textId="7685A2B8"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vAlign w:val="center"/>
          </w:tcPr>
          <w:p w14:paraId="0707B099" w14:textId="14B6D097"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vAlign w:val="center"/>
          </w:tcPr>
          <w:p w14:paraId="4D0E891D" w14:textId="77777777" w:rsidR="00500EB7" w:rsidRPr="006E232F"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vAlign w:val="center"/>
          </w:tcPr>
          <w:p w14:paraId="41AF0BD4" w14:textId="77777777" w:rsidR="00500EB7" w:rsidRPr="006E232F"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471825BC"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D9367" w14:textId="77777777" w:rsidR="00500EB7" w:rsidRPr="00E553DB" w:rsidRDefault="00500EB7" w:rsidP="00500EB7">
            <w:pPr>
              <w:spacing w:line="276" w:lineRule="auto"/>
              <w:jc w:val="center"/>
              <w:rPr>
                <w:rFonts w:ascii="Century Gothic" w:hAnsi="Century Gothic"/>
                <w:noProof/>
                <w:sz w:val="16"/>
                <w:szCs w:val="16"/>
                <w:lang w:eastAsia="es-MX"/>
              </w:rPr>
            </w:pPr>
            <w:r w:rsidRPr="00E553DB">
              <w:rPr>
                <w:rFonts w:ascii="Century Gothic" w:eastAsia="Century Gothic" w:hAnsi="Century Gothic" w:cs="Century Gothic"/>
                <w:noProof/>
                <w:color w:val="000000"/>
                <w:sz w:val="16"/>
                <w:szCs w:val="16"/>
                <w:lang w:val="es-MX" w:eastAsia="es-MX"/>
              </w:rPr>
              <w:t>6.10</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C97FB" w14:textId="77777777" w:rsidR="00500EB7" w:rsidRPr="006E232F" w:rsidRDefault="00500EB7" w:rsidP="00500EB7">
            <w:pPr>
              <w:spacing w:line="276" w:lineRule="auto"/>
              <w:rPr>
                <w:rFonts w:ascii="Century Gothic" w:hAnsi="Century Gothic"/>
                <w:noProof/>
                <w:sz w:val="16"/>
                <w:szCs w:val="16"/>
                <w:lang w:eastAsia="es-MX"/>
              </w:rPr>
            </w:pPr>
            <w:r w:rsidRPr="006E232F">
              <w:rPr>
                <w:rFonts w:ascii="Century Gothic" w:hAnsi="Century Gothic"/>
                <w:noProof/>
                <w:sz w:val="16"/>
                <w:szCs w:val="16"/>
                <w:lang w:eastAsia="es-MX"/>
              </w:rPr>
              <w:t>ÁNGEL IVÁN HERNÁNDEZ HERNÁNDEZ</w:t>
            </w:r>
          </w:p>
          <w:p w14:paraId="533F4F8D" w14:textId="77777777" w:rsidR="00500EB7" w:rsidRPr="006E232F"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BA61F" w14:textId="77777777" w:rsidR="00500EB7" w:rsidRPr="006E232F" w:rsidRDefault="00500EB7" w:rsidP="00500EB7">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0BB32" w14:textId="1FC86AD4"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A2F06" w14:textId="19AB0C49" w:rsidR="00500EB7" w:rsidRPr="006E232F" w:rsidRDefault="00500EB7" w:rsidP="00500EB7">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AEC6C" w14:textId="77777777" w:rsidR="00500EB7" w:rsidRPr="006E232F"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CACA5" w14:textId="77777777" w:rsidR="00500EB7" w:rsidRPr="006E232F"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500EB7" w:rsidRPr="00A41AE7" w14:paraId="4465D0A1" w14:textId="77777777" w:rsidTr="00AB3135">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046C7771" w14:textId="77777777" w:rsidR="00500EB7" w:rsidRPr="00760182" w:rsidRDefault="00500EB7" w:rsidP="00500EB7">
            <w:pPr>
              <w:spacing w:after="10" w:line="276" w:lineRule="auto"/>
              <w:jc w:val="center"/>
              <w:rPr>
                <w:rFonts w:ascii="Century Gothic" w:eastAsia="Century Gothic" w:hAnsi="Century Gothic" w:cs="Century Gothic"/>
                <w:noProof/>
                <w:color w:val="000000"/>
                <w:sz w:val="16"/>
                <w:szCs w:val="16"/>
                <w:lang w:val="es-MX" w:eastAsia="es-MX"/>
              </w:rPr>
            </w:pPr>
            <w:r w:rsidRPr="00760182">
              <w:rPr>
                <w:rFonts w:ascii="Century Gothic" w:eastAsia="Century Gothic" w:hAnsi="Century Gothic" w:cs="Century Gothic"/>
                <w:noProof/>
                <w:color w:val="000000"/>
                <w:sz w:val="16"/>
                <w:szCs w:val="16"/>
                <w:lang w:val="es-MX" w:eastAsia="es-MX"/>
              </w:rPr>
              <w:lastRenderedPageBreak/>
              <w:t>6.11</w:t>
            </w:r>
          </w:p>
        </w:tc>
        <w:tc>
          <w:tcPr>
            <w:tcW w:w="1522" w:type="pct"/>
            <w:tcBorders>
              <w:top w:val="single" w:sz="4" w:space="0" w:color="auto"/>
              <w:left w:val="single" w:sz="4" w:space="0" w:color="auto"/>
              <w:bottom w:val="single" w:sz="4" w:space="0" w:color="auto"/>
              <w:right w:val="single" w:sz="4" w:space="0" w:color="auto"/>
            </w:tcBorders>
            <w:vAlign w:val="center"/>
          </w:tcPr>
          <w:p w14:paraId="502ECADE" w14:textId="77777777" w:rsidR="00500EB7" w:rsidRPr="00E93685"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CÉSAR FRANCISCO RODRÍGUEZ SALCIDO</w:t>
            </w:r>
          </w:p>
          <w:p w14:paraId="2E2995EB" w14:textId="77777777" w:rsidR="00500EB7" w:rsidRPr="00E93685" w:rsidRDefault="00500EB7" w:rsidP="00500EB7">
            <w:pPr>
              <w:spacing w:after="10" w:line="276" w:lineRule="auto"/>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(JEFE DE SECCIÓN)</w:t>
            </w:r>
          </w:p>
        </w:tc>
        <w:tc>
          <w:tcPr>
            <w:tcW w:w="899" w:type="pct"/>
            <w:tcBorders>
              <w:top w:val="single" w:sz="4" w:space="0" w:color="auto"/>
              <w:left w:val="single" w:sz="4" w:space="0" w:color="auto"/>
              <w:bottom w:val="single" w:sz="4" w:space="0" w:color="auto"/>
              <w:right w:val="single" w:sz="4" w:space="0" w:color="auto"/>
            </w:tcBorders>
            <w:vAlign w:val="center"/>
          </w:tcPr>
          <w:p w14:paraId="0C692819" w14:textId="77777777" w:rsidR="00500EB7" w:rsidRPr="00E93685" w:rsidRDefault="00500EB7" w:rsidP="00500EB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93685">
              <w:rPr>
                <w:rFonts w:ascii="Century Gothic" w:hAnsi="Century Gothic"/>
                <w:noProof/>
                <w:sz w:val="16"/>
                <w:szCs w:val="16"/>
                <w:lang w:val="es-MX" w:eastAsia="es-MX"/>
              </w:rPr>
              <w:t>DIRECCIÓN DE INFORMÁTICA</w:t>
            </w:r>
          </w:p>
        </w:tc>
        <w:tc>
          <w:tcPr>
            <w:tcW w:w="537" w:type="pct"/>
            <w:tcBorders>
              <w:top w:val="single" w:sz="4" w:space="0" w:color="auto"/>
              <w:left w:val="single" w:sz="4" w:space="0" w:color="auto"/>
              <w:bottom w:val="single" w:sz="4" w:space="0" w:color="auto"/>
              <w:right w:val="single" w:sz="4" w:space="0" w:color="auto"/>
            </w:tcBorders>
            <w:vAlign w:val="center"/>
          </w:tcPr>
          <w:p w14:paraId="393404C0" w14:textId="5B0F09AF" w:rsidR="00500EB7" w:rsidRPr="00E93685" w:rsidRDefault="00500EB7" w:rsidP="00500EB7">
            <w:pPr>
              <w:spacing w:after="10" w:line="276" w:lineRule="auto"/>
              <w:ind w:left="85" w:hanging="10"/>
              <w:jc w:val="both"/>
              <w:rPr>
                <w:rFonts w:ascii="Century Gothic" w:eastAsia="Century Gothic" w:hAnsi="Century Gothic" w:cs="Century Gothic"/>
                <w:noProof/>
                <w:color w:val="000000"/>
                <w:sz w:val="16"/>
                <w:szCs w:val="16"/>
                <w:lang w:val="es-MX" w:eastAsia="es-MX"/>
              </w:rPr>
            </w:pPr>
            <w:r w:rsidRPr="00227928">
              <w:rPr>
                <w:rFonts w:ascii="Century Gothic" w:hAnsi="Century Gothic"/>
                <w:noProof/>
                <w:sz w:val="16"/>
                <w:szCs w:val="16"/>
              </w:rPr>
              <w:t>01/</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vAlign w:val="center"/>
          </w:tcPr>
          <w:p w14:paraId="1BA70009" w14:textId="14E9E84E" w:rsidR="00500EB7" w:rsidRPr="00E93685" w:rsidRDefault="00500EB7" w:rsidP="00500EB7">
            <w:pPr>
              <w:spacing w:after="10" w:line="276" w:lineRule="auto"/>
              <w:ind w:left="85" w:hanging="10"/>
              <w:jc w:val="center"/>
              <w:rPr>
                <w:rFonts w:ascii="Century Gothic" w:eastAsia="Century Gothic" w:hAnsi="Century Gothic" w:cs="Century Gothic"/>
                <w:noProof/>
                <w:color w:val="000000"/>
                <w:sz w:val="16"/>
                <w:szCs w:val="16"/>
                <w:lang w:val="es-MX" w:eastAsia="es-MX"/>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01</w:t>
            </w:r>
            <w:r w:rsidRPr="00227928">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vAlign w:val="center"/>
          </w:tcPr>
          <w:p w14:paraId="70B91B47" w14:textId="77777777" w:rsidR="00500EB7" w:rsidRPr="00E93685" w:rsidRDefault="00500EB7" w:rsidP="00500EB7">
            <w:pPr>
              <w:spacing w:after="10" w:line="276" w:lineRule="auto"/>
              <w:ind w:hanging="10"/>
              <w:jc w:val="center"/>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vAlign w:val="center"/>
          </w:tcPr>
          <w:p w14:paraId="085873F9" w14:textId="77777777" w:rsidR="00500EB7" w:rsidRPr="00E93685" w:rsidRDefault="00500EB7" w:rsidP="00500EB7">
            <w:pPr>
              <w:spacing w:after="10" w:line="276" w:lineRule="auto"/>
              <w:ind w:left="49" w:hanging="10"/>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 xml:space="preserve">PARA OCUPAR OTRO CARGO EN ESTE TRIBUNAL </w:t>
            </w:r>
          </w:p>
        </w:tc>
      </w:tr>
      <w:bookmarkEnd w:id="23"/>
    </w:tbl>
    <w:p w14:paraId="677AC505" w14:textId="77777777" w:rsidR="00DC3AEB" w:rsidRDefault="00DC3AEB" w:rsidP="00DC3AEB">
      <w:pPr>
        <w:pStyle w:val="Sangradetextonormal"/>
        <w:spacing w:after="0" w:line="276" w:lineRule="auto"/>
        <w:ind w:left="0"/>
        <w:jc w:val="both"/>
        <w:rPr>
          <w:rFonts w:ascii="Century Gothic" w:hAnsi="Century Gothic"/>
        </w:rPr>
      </w:pPr>
    </w:p>
    <w:p w14:paraId="6BE53644" w14:textId="77777777" w:rsidR="00DC3AEB" w:rsidRDefault="00DC3AEB" w:rsidP="00DC3AEB">
      <w:pPr>
        <w:pStyle w:val="Sangradetextonormal"/>
        <w:spacing w:after="0" w:line="276" w:lineRule="auto"/>
        <w:ind w:left="0"/>
        <w:jc w:val="both"/>
        <w:rPr>
          <w:rFonts w:ascii="Century Gothic" w:hAnsi="Century Gothic"/>
          <w:lang w:val="es-MX"/>
        </w:rPr>
      </w:pPr>
      <w:r>
        <w:rPr>
          <w:rFonts w:ascii="Century Gothic" w:hAnsi="Century Gothic"/>
          <w:szCs w:val="24"/>
          <w:lang w:val="es-MX"/>
        </w:rPr>
        <w:t>De acuerdo con la revisión que hizo el área de Recursos Humanos, son procedentes.</w:t>
      </w:r>
    </w:p>
    <w:p w14:paraId="535FCCA8" w14:textId="77777777" w:rsidR="00DC3AEB" w:rsidRDefault="00DC3AEB" w:rsidP="00DC3AEB">
      <w:pPr>
        <w:pStyle w:val="Sangradetextonormal"/>
        <w:spacing w:after="0" w:line="276" w:lineRule="auto"/>
        <w:ind w:left="0"/>
        <w:jc w:val="both"/>
        <w:rPr>
          <w:rFonts w:ascii="Century Gothic" w:hAnsi="Century Gothic"/>
          <w:lang w:val="es-MX"/>
        </w:rPr>
      </w:pPr>
    </w:p>
    <w:p w14:paraId="1D3B2FE9" w14:textId="0683346D" w:rsidR="00DC3AEB" w:rsidRDefault="00DC3AEB" w:rsidP="00DC3AEB">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el </w:t>
      </w:r>
      <w:r>
        <w:rPr>
          <w:rFonts w:ascii="Century Gothic" w:hAnsi="Century Gothic"/>
          <w:b/>
          <w:lang w:val="es-MX"/>
        </w:rPr>
        <w:t>Magistrado Presidente</w:t>
      </w:r>
      <w:r>
        <w:rPr>
          <w:rFonts w:ascii="Century Gothic" w:hAnsi="Century Gothic"/>
          <w:bCs/>
          <w:lang w:val="es-MX"/>
        </w:rPr>
        <w:t>:</w:t>
      </w:r>
      <w:r>
        <w:rPr>
          <w:rFonts w:ascii="Century Gothic" w:hAnsi="Century Gothic"/>
          <w:lang w:val="es-MX"/>
        </w:rPr>
        <w:t xml:space="preserve"> ¿Algún comentario </w:t>
      </w:r>
      <w:r w:rsidR="005F1849">
        <w:rPr>
          <w:rFonts w:ascii="Century Gothic" w:hAnsi="Century Gothic"/>
          <w:lang w:val="es-MX"/>
        </w:rPr>
        <w:t xml:space="preserve">respecto a este punto </w:t>
      </w:r>
      <w:r>
        <w:rPr>
          <w:rFonts w:ascii="Century Gothic" w:hAnsi="Century Gothic"/>
          <w:lang w:val="es-MX"/>
        </w:rPr>
        <w:t>Magistrados?</w:t>
      </w:r>
    </w:p>
    <w:p w14:paraId="02A9C02F"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453E89F0" w14:textId="3A16726E" w:rsidR="00DC3AEB" w:rsidRDefault="00DC3AEB" w:rsidP="00DC3AEB">
      <w:pPr>
        <w:pStyle w:val="Cuerpodetexto"/>
        <w:spacing w:line="276" w:lineRule="auto"/>
        <w:rPr>
          <w:rFonts w:ascii="Century Gothic" w:hAnsi="Century Gothic"/>
          <w:b/>
          <w:bCs/>
          <w:sz w:val="20"/>
          <w:lang w:val="es-MX"/>
        </w:rPr>
      </w:pPr>
      <w:r>
        <w:rPr>
          <w:rFonts w:ascii="Century Gothic" w:hAnsi="Century Gothic"/>
          <w:sz w:val="20"/>
          <w:lang w:val="es-MX"/>
        </w:rPr>
        <w:t>Para lo cual los integrantes de la Junta, mencionan que</w:t>
      </w:r>
      <w:r w:rsidR="00587BFE">
        <w:rPr>
          <w:rFonts w:ascii="Century Gothic" w:hAnsi="Century Gothic"/>
          <w:sz w:val="20"/>
          <w:lang w:val="es-MX"/>
        </w:rPr>
        <w:t xml:space="preserve"> no</w:t>
      </w:r>
      <w:r>
        <w:rPr>
          <w:rFonts w:ascii="Century Gothic" w:hAnsi="Century Gothic"/>
          <w:sz w:val="20"/>
          <w:lang w:val="es-MX"/>
        </w:rPr>
        <w:t>.</w:t>
      </w:r>
    </w:p>
    <w:p w14:paraId="0B3EA53E" w14:textId="77777777" w:rsidR="00DC3AEB" w:rsidRDefault="00DC3AEB" w:rsidP="00DC3AEB">
      <w:pPr>
        <w:pStyle w:val="Sangra3detindependiente"/>
        <w:spacing w:before="240" w:after="0" w:line="276" w:lineRule="auto"/>
        <w:ind w:left="0"/>
        <w:jc w:val="both"/>
        <w:rPr>
          <w:rFonts w:ascii="Century Gothic" w:hAnsi="Century Gothic"/>
          <w:sz w:val="20"/>
          <w:szCs w:val="20"/>
          <w:lang w:val="es-MX"/>
        </w:rPr>
      </w:pPr>
      <w:r>
        <w:rPr>
          <w:rFonts w:ascii="Century Gothic" w:hAnsi="Century Gothic"/>
          <w:sz w:val="20"/>
          <w:szCs w:val="20"/>
          <w:lang w:val="es-MX"/>
        </w:rPr>
        <w:t xml:space="preserve">En uso de la voz el </w:t>
      </w:r>
      <w:r>
        <w:rPr>
          <w:rFonts w:ascii="Century Gothic" w:hAnsi="Century Gothic"/>
          <w:b/>
          <w:sz w:val="20"/>
          <w:szCs w:val="20"/>
          <w:lang w:val="es-MX"/>
        </w:rPr>
        <w:t xml:space="preserve">Magistrado Presidente: </w:t>
      </w:r>
      <w:r>
        <w:rPr>
          <w:rFonts w:ascii="Century Gothic" w:hAnsi="Century Gothic"/>
          <w:sz w:val="20"/>
          <w:szCs w:val="20"/>
          <w:lang w:val="es-MX"/>
        </w:rPr>
        <w:t>Agotada la discusión del punto de acuerdo, solicito al Secretario Técnico la votación:</w:t>
      </w:r>
    </w:p>
    <w:p w14:paraId="7D55F8F6"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663CF378" w14:textId="77777777" w:rsidR="00DC3AEB" w:rsidRDefault="00DC3AEB" w:rsidP="00DC3AEB">
      <w:pPr>
        <w:pStyle w:val="Cuerpodetexto"/>
        <w:spacing w:line="276" w:lineRule="auto"/>
        <w:rPr>
          <w:rFonts w:ascii="Century Gothic" w:hAnsi="Century Gothic"/>
          <w:b/>
          <w:sz w:val="20"/>
          <w:lang w:val="es-ES_tradnl"/>
        </w:rPr>
      </w:pPr>
      <w:r>
        <w:rPr>
          <w:rFonts w:ascii="Century Gothic" w:hAnsi="Century Gothic"/>
          <w:sz w:val="20"/>
        </w:rPr>
        <w:t>En uso de la voz el</w:t>
      </w:r>
      <w:r>
        <w:rPr>
          <w:rFonts w:ascii="Century Gothic" w:hAnsi="Century Gothic"/>
          <w:b/>
          <w:sz w:val="20"/>
        </w:rPr>
        <w:t xml:space="preserve"> Secretario Técnico</w:t>
      </w:r>
      <w:r>
        <w:rPr>
          <w:rFonts w:ascii="Century Gothic" w:hAnsi="Century Gothic"/>
          <w:sz w:val="20"/>
        </w:rPr>
        <w:t xml:space="preserve">: Pregunto a consideración de la Magistrada y los Magistrados integrantes de esta Junta de Administración, sobre la </w:t>
      </w:r>
      <w:r>
        <w:rPr>
          <w:rFonts w:ascii="Century Gothic" w:hAnsi="Century Gothic"/>
          <w:b/>
          <w:sz w:val="20"/>
        </w:rPr>
        <w:t>aprobación de las licencias sin goce de sueldo propuestas.</w:t>
      </w:r>
    </w:p>
    <w:p w14:paraId="4B553768" w14:textId="77777777" w:rsidR="00DC3AEB" w:rsidRDefault="00DC3AEB" w:rsidP="00DC3AEB">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587BFE" w14:paraId="5ED00B28"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vAlign w:val="center"/>
            <w:hideMark/>
          </w:tcPr>
          <w:p w14:paraId="1F3B7171" w14:textId="77777777" w:rsidR="00587BFE" w:rsidRDefault="00587BFE" w:rsidP="00587BF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bookmarkStart w:id="24" w:name="_Hlk178163259"/>
            <w:r>
              <w:rPr>
                <w:rFonts w:ascii="Century Gothic" w:eastAsia="Century Gothic" w:hAnsi="Century Gothic" w:cs="Calibri Light"/>
                <w:b/>
                <w:color w:val="000000"/>
                <w:szCs w:val="22"/>
                <w:lang w:val="es-MX" w:eastAsia="es-MX"/>
              </w:rPr>
              <w:t>1.</w:t>
            </w:r>
          </w:p>
        </w:tc>
        <w:tc>
          <w:tcPr>
            <w:tcW w:w="3521" w:type="pct"/>
            <w:tcBorders>
              <w:top w:val="single" w:sz="4" w:space="0" w:color="auto"/>
              <w:left w:val="single" w:sz="4" w:space="0" w:color="auto"/>
              <w:bottom w:val="single" w:sz="4" w:space="0" w:color="auto"/>
              <w:right w:val="single" w:sz="4" w:space="0" w:color="auto"/>
            </w:tcBorders>
            <w:vAlign w:val="center"/>
            <w:hideMark/>
          </w:tcPr>
          <w:p w14:paraId="467BBBAA" w14:textId="77777777" w:rsidR="00587BFE" w:rsidRDefault="00587BFE" w:rsidP="00587BF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Borders>
              <w:top w:val="single" w:sz="4" w:space="0" w:color="auto"/>
              <w:left w:val="single" w:sz="4" w:space="0" w:color="auto"/>
              <w:bottom w:val="single" w:sz="4" w:space="0" w:color="auto"/>
              <w:right w:val="single" w:sz="4" w:space="0" w:color="auto"/>
            </w:tcBorders>
          </w:tcPr>
          <w:p w14:paraId="13DB4AC4" w14:textId="104E7C58" w:rsidR="00587BFE" w:rsidRDefault="00587BFE" w:rsidP="00587BFE">
            <w:pPr>
              <w:autoSpaceDE w:val="0"/>
              <w:autoSpaceDN w:val="0"/>
              <w:spacing w:line="276" w:lineRule="auto"/>
              <w:jc w:val="both"/>
              <w:rPr>
                <w:rFonts w:ascii="Century Gothic" w:hAnsi="Century Gothic" w:cs="Calibri Light"/>
                <w:b/>
              </w:rPr>
            </w:pPr>
            <w:r w:rsidRPr="007F4600">
              <w:rPr>
                <w:rFonts w:ascii="Century Gothic" w:hAnsi="Century Gothic" w:cs="Calibri Light"/>
                <w:b/>
              </w:rPr>
              <w:t>A favor</w:t>
            </w:r>
          </w:p>
        </w:tc>
      </w:tr>
      <w:tr w:rsidR="00587BFE" w14:paraId="34CC5566"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8E215" w14:textId="77777777" w:rsidR="00587BFE" w:rsidRDefault="00587BFE" w:rsidP="00587BF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636B0" w14:textId="77777777" w:rsidR="00587BFE" w:rsidRDefault="00587BFE" w:rsidP="00587BFE">
            <w:pPr>
              <w:autoSpaceDE w:val="0"/>
              <w:autoSpaceDN w:val="0"/>
              <w:spacing w:line="276" w:lineRule="auto"/>
              <w:jc w:val="both"/>
              <w:rPr>
                <w:rFonts w:ascii="Century Gothic" w:hAnsi="Century Gothic" w:cs="Tahoma"/>
                <w:lang w:val="es-ES"/>
              </w:rPr>
            </w:pPr>
            <w:r>
              <w:rPr>
                <w:rFonts w:ascii="Century Gothic" w:hAnsi="Century Gothic" w:cs="Tahoma"/>
                <w:lang w:val="es-ES"/>
              </w:rPr>
              <w:t>Magistrado AVELINO BRAVO CACHO</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CEFE7" w14:textId="11EF1139" w:rsidR="00587BFE" w:rsidRDefault="00587BFE" w:rsidP="00587BFE">
            <w:pPr>
              <w:autoSpaceDE w:val="0"/>
              <w:autoSpaceDN w:val="0"/>
              <w:spacing w:line="276" w:lineRule="auto"/>
              <w:jc w:val="both"/>
              <w:rPr>
                <w:rFonts w:ascii="Century Gothic" w:hAnsi="Century Gothic" w:cs="Calibri Light"/>
                <w:b/>
              </w:rPr>
            </w:pPr>
            <w:r w:rsidRPr="007F4600">
              <w:rPr>
                <w:rFonts w:ascii="Century Gothic" w:hAnsi="Century Gothic" w:cs="Calibri Light"/>
                <w:b/>
              </w:rPr>
              <w:t>A favor</w:t>
            </w:r>
          </w:p>
        </w:tc>
      </w:tr>
      <w:tr w:rsidR="00587BFE" w14:paraId="03A8DB7B"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vAlign w:val="center"/>
            <w:hideMark/>
          </w:tcPr>
          <w:p w14:paraId="1DF4F3C9" w14:textId="77777777" w:rsidR="00587BFE" w:rsidRDefault="00587BFE" w:rsidP="00587BF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p>
        </w:tc>
        <w:tc>
          <w:tcPr>
            <w:tcW w:w="3521" w:type="pct"/>
            <w:tcBorders>
              <w:top w:val="single" w:sz="4" w:space="0" w:color="auto"/>
              <w:left w:val="single" w:sz="4" w:space="0" w:color="auto"/>
              <w:bottom w:val="single" w:sz="4" w:space="0" w:color="auto"/>
              <w:right w:val="single" w:sz="4" w:space="0" w:color="auto"/>
            </w:tcBorders>
            <w:vAlign w:val="center"/>
            <w:hideMark/>
          </w:tcPr>
          <w:p w14:paraId="593935AB" w14:textId="77777777" w:rsidR="00587BFE" w:rsidRDefault="00587BFE" w:rsidP="00587BFE">
            <w:pPr>
              <w:autoSpaceDE w:val="0"/>
              <w:autoSpaceDN w:val="0"/>
              <w:spacing w:line="276" w:lineRule="auto"/>
              <w:jc w:val="both"/>
              <w:rPr>
                <w:rFonts w:ascii="Century Gothic" w:hAnsi="Century Gothic" w:cs="Tahoma"/>
                <w:lang w:val="es-ES"/>
              </w:rPr>
            </w:pPr>
            <w:r>
              <w:rPr>
                <w:rFonts w:ascii="Century Gothic" w:hAnsi="Century Gothic" w:cs="Tahoma"/>
                <w:lang w:val="es-ES"/>
              </w:rPr>
              <w:t>Magistrado ABEL OCTAVIO SALGADO PEÑA</w:t>
            </w:r>
          </w:p>
        </w:tc>
        <w:tc>
          <w:tcPr>
            <w:tcW w:w="1124" w:type="pct"/>
            <w:tcBorders>
              <w:top w:val="single" w:sz="4" w:space="0" w:color="auto"/>
              <w:left w:val="single" w:sz="4" w:space="0" w:color="auto"/>
              <w:bottom w:val="single" w:sz="4" w:space="0" w:color="auto"/>
              <w:right w:val="single" w:sz="4" w:space="0" w:color="auto"/>
            </w:tcBorders>
          </w:tcPr>
          <w:p w14:paraId="02CCBE30" w14:textId="5C7FF8E6" w:rsidR="00587BFE" w:rsidRDefault="00587BFE" w:rsidP="00587BFE">
            <w:pPr>
              <w:autoSpaceDE w:val="0"/>
              <w:autoSpaceDN w:val="0"/>
              <w:spacing w:line="276" w:lineRule="auto"/>
              <w:jc w:val="both"/>
              <w:rPr>
                <w:rFonts w:ascii="Century Gothic" w:hAnsi="Century Gothic" w:cs="Calibri Light"/>
                <w:b/>
              </w:rPr>
            </w:pPr>
            <w:r w:rsidRPr="007F4600">
              <w:rPr>
                <w:rFonts w:ascii="Century Gothic" w:hAnsi="Century Gothic" w:cs="Calibri Light"/>
                <w:b/>
              </w:rPr>
              <w:t>A favor</w:t>
            </w:r>
          </w:p>
        </w:tc>
      </w:tr>
      <w:tr w:rsidR="00587BFE" w14:paraId="313FCAB6" w14:textId="77777777" w:rsidTr="00DC3AEB">
        <w:trPr>
          <w:jc w:val="center"/>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8BF52" w14:textId="77777777" w:rsidR="00587BFE" w:rsidRDefault="00587BFE" w:rsidP="00587BF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0A21F" w14:textId="77777777" w:rsidR="00587BFE" w:rsidRDefault="00587BFE" w:rsidP="00587BFE">
            <w:pPr>
              <w:autoSpaceDE w:val="0"/>
              <w:autoSpaceDN w:val="0"/>
              <w:spacing w:line="276" w:lineRule="auto"/>
              <w:jc w:val="both"/>
              <w:rPr>
                <w:rFonts w:ascii="Century Gothic" w:hAnsi="Century Gothic" w:cs="Tahoma"/>
                <w:lang w:val="es-ES"/>
              </w:rPr>
            </w:pPr>
            <w:r>
              <w:rPr>
                <w:rFonts w:ascii="Century Gothic" w:hAnsi="Century Gothic" w:cs="Calibri Light"/>
              </w:rPr>
              <w:t xml:space="preserve">Magistrado Presidente </w:t>
            </w:r>
            <w:r>
              <w:rPr>
                <w:rFonts w:ascii="Century Gothic" w:hAnsi="Century Gothic" w:cs="Tahoma"/>
                <w:lang w:val="es-ES"/>
              </w:rPr>
              <w:t>JOSÉ RAMÓN JIMÉNEZ GUTIÉRREZ</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834D6" w14:textId="277BEFFB" w:rsidR="00587BFE" w:rsidRDefault="00587BFE" w:rsidP="00587BFE">
            <w:pPr>
              <w:autoSpaceDE w:val="0"/>
              <w:autoSpaceDN w:val="0"/>
              <w:spacing w:line="276" w:lineRule="auto"/>
              <w:jc w:val="both"/>
              <w:rPr>
                <w:rFonts w:ascii="Century Gothic" w:hAnsi="Century Gothic" w:cs="Tahoma"/>
                <w:b/>
                <w:lang w:val="es-ES"/>
              </w:rPr>
            </w:pPr>
            <w:r w:rsidRPr="007F4600">
              <w:rPr>
                <w:rFonts w:ascii="Century Gothic" w:hAnsi="Century Gothic" w:cs="Calibri Light"/>
                <w:b/>
              </w:rPr>
              <w:t>A favor</w:t>
            </w:r>
          </w:p>
        </w:tc>
      </w:tr>
    </w:tbl>
    <w:p w14:paraId="77508134"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p>
    <w:p w14:paraId="6679A6F8"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lang w:val="es-MX"/>
        </w:rPr>
        <w:t>En uso de la voz el</w:t>
      </w:r>
      <w:r>
        <w:rPr>
          <w:rFonts w:ascii="Century Gothic" w:hAnsi="Century Gothic"/>
          <w:b/>
          <w:sz w:val="20"/>
          <w:szCs w:val="20"/>
          <w:lang w:val="es-MX"/>
        </w:rPr>
        <w:t xml:space="preserve"> Secretario Técnico: </w:t>
      </w:r>
      <w:r>
        <w:rPr>
          <w:rFonts w:ascii="Century Gothic" w:hAnsi="Century Gothic"/>
          <w:sz w:val="20"/>
          <w:szCs w:val="20"/>
          <w:lang w:val="es-MX"/>
        </w:rPr>
        <w:t xml:space="preserve">Se informa que como resultado de la votación se </w:t>
      </w:r>
      <w:r>
        <w:rPr>
          <w:rFonts w:ascii="Century Gothic" w:hAnsi="Century Gothic"/>
          <w:b/>
          <w:sz w:val="20"/>
          <w:szCs w:val="20"/>
          <w:lang w:val="es-MX"/>
        </w:rPr>
        <w:t>registraron cuatro votos a favor</w:t>
      </w:r>
      <w:r>
        <w:rPr>
          <w:rFonts w:ascii="Century Gothic" w:hAnsi="Century Gothic"/>
          <w:sz w:val="20"/>
          <w:szCs w:val="20"/>
          <w:lang w:val="es-MX"/>
        </w:rPr>
        <w:t xml:space="preserve">, emitiéndose el siguiente acuerdo: </w:t>
      </w:r>
    </w:p>
    <w:p w14:paraId="64075454" w14:textId="77777777" w:rsidR="00DC3AEB" w:rsidRDefault="00DC3AEB" w:rsidP="00DC3AEB">
      <w:pPr>
        <w:pStyle w:val="Sangra3detindependiente"/>
        <w:spacing w:after="0" w:line="276" w:lineRule="auto"/>
        <w:ind w:left="0"/>
        <w:jc w:val="both"/>
        <w:rPr>
          <w:rFonts w:ascii="Century Gothic" w:hAnsi="Century Gothic"/>
          <w:sz w:val="20"/>
          <w:szCs w:val="20"/>
          <w:lang w:val="es-MX"/>
        </w:rPr>
      </w:pPr>
      <w:bookmarkStart w:id="25" w:name="_Hlk215042555"/>
    </w:p>
    <w:p w14:paraId="083B0B5D" w14:textId="0D258360" w:rsidR="00DC3AEB" w:rsidRPr="00500EB7"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bookmarkStart w:id="26" w:name="_Hlk178756449"/>
      <w:r>
        <w:rPr>
          <w:b/>
          <w:sz w:val="20"/>
          <w:lang w:val="es-MX"/>
        </w:rPr>
        <w:t>ACU/JA/05/1</w:t>
      </w:r>
      <w:r w:rsidR="00500EB7">
        <w:rPr>
          <w:b/>
          <w:sz w:val="20"/>
          <w:lang w:val="es-MX"/>
        </w:rPr>
        <w:t>2</w:t>
      </w:r>
      <w:r>
        <w:rPr>
          <w:b/>
          <w:sz w:val="20"/>
          <w:lang w:val="es-MX"/>
        </w:rPr>
        <w:t>/O/202</w:t>
      </w:r>
      <w:bookmarkEnd w:id="26"/>
      <w:r>
        <w:rPr>
          <w:b/>
          <w:sz w:val="20"/>
          <w:lang w:val="es-MX"/>
        </w:rPr>
        <w:t xml:space="preserve">5. Con fundamento en el artículo 11 numeral 1, artículo 12 numerales 1, 2, </w:t>
      </w:r>
      <w:r>
        <w:rPr>
          <w:rFonts w:cstheme="majorHAnsi"/>
          <w:b/>
          <w:bCs/>
          <w:sz w:val="20"/>
          <w:lang w:val="es-MX"/>
        </w:rPr>
        <w:t>3</w:t>
      </w:r>
      <w:r>
        <w:rPr>
          <w:b/>
          <w:sz w:val="20"/>
          <w:lang w:val="es-MX"/>
        </w:rPr>
        <w:t xml:space="preserve">, artículo 13 numeral 1 fracción XII de la Ley Orgánica del Tribunal de Justicia Administrativa del Estado de Jalisco, </w:t>
      </w:r>
      <w:r>
        <w:rPr>
          <w:b/>
          <w:sz w:val="20"/>
          <w:u w:val="single"/>
          <w:lang w:val="es-MX"/>
        </w:rPr>
        <w:t>se aprueba por unanimidad de votos de la Magistrada y los Magistrados integrantes de la Junta de Administración, la</w:t>
      </w:r>
      <w:r w:rsidR="005F1849">
        <w:rPr>
          <w:b/>
          <w:sz w:val="20"/>
          <w:u w:val="single"/>
          <w:lang w:val="es-MX"/>
        </w:rPr>
        <w:t>s</w:t>
      </w:r>
      <w:r>
        <w:rPr>
          <w:b/>
          <w:sz w:val="20"/>
          <w:u w:val="single"/>
          <w:lang w:val="es-MX"/>
        </w:rPr>
        <w:t xml:space="preserve"> licencia</w:t>
      </w:r>
      <w:r w:rsidR="005F1849">
        <w:rPr>
          <w:b/>
          <w:sz w:val="20"/>
          <w:u w:val="single"/>
          <w:lang w:val="es-MX"/>
        </w:rPr>
        <w:t>s</w:t>
      </w:r>
      <w:r>
        <w:rPr>
          <w:b/>
          <w:sz w:val="20"/>
          <w:u w:val="single"/>
          <w:lang w:val="es-MX"/>
        </w:rPr>
        <w:t xml:space="preserve"> sin goce de sueldo para el personal descrito en el punto 6 de la presente acta en los términos señalados.</w:t>
      </w:r>
    </w:p>
    <w:p w14:paraId="5C2F9107" w14:textId="77777777" w:rsidR="00DC3AEB"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Pr>
          <w:b/>
          <w:sz w:val="20"/>
          <w:lang w:val="es-MX"/>
        </w:rPr>
        <w:t xml:space="preserve"> </w:t>
      </w:r>
    </w:p>
    <w:p w14:paraId="27DB93C2" w14:textId="306E3821" w:rsidR="00DC3AEB" w:rsidRDefault="00DC3AEB" w:rsidP="00DC3AEB">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Pr>
          <w:b/>
          <w:sz w:val="20"/>
          <w:lang w:val="es-MX"/>
        </w:rPr>
        <w:t>Se ordena realizar las comunicaciones respectivas a</w:t>
      </w:r>
      <w:r w:rsidR="00587BFE">
        <w:rPr>
          <w:b/>
          <w:sz w:val="20"/>
          <w:lang w:val="es-MX"/>
        </w:rPr>
        <w:t xml:space="preserve"> </w:t>
      </w:r>
      <w:r w:rsidR="00870691">
        <w:rPr>
          <w:b/>
          <w:sz w:val="20"/>
          <w:lang w:val="es-MX"/>
        </w:rPr>
        <w:t>l</w:t>
      </w:r>
      <w:r w:rsidR="00587BFE">
        <w:rPr>
          <w:b/>
          <w:sz w:val="20"/>
          <w:lang w:val="es-MX"/>
        </w:rPr>
        <w:t>os</w:t>
      </w:r>
      <w:r w:rsidR="00870691">
        <w:rPr>
          <w:b/>
          <w:sz w:val="20"/>
          <w:lang w:val="es-MX"/>
        </w:rPr>
        <w:t xml:space="preserve"> </w:t>
      </w:r>
      <w:r>
        <w:rPr>
          <w:b/>
          <w:sz w:val="20"/>
          <w:lang w:val="es-MX"/>
        </w:rPr>
        <w:t>Titulare</w:t>
      </w:r>
      <w:r w:rsidR="00587BFE">
        <w:rPr>
          <w:b/>
          <w:sz w:val="20"/>
          <w:lang w:val="es-MX"/>
        </w:rPr>
        <w:t>s</w:t>
      </w:r>
      <w:r>
        <w:rPr>
          <w:b/>
          <w:sz w:val="20"/>
          <w:lang w:val="es-MX"/>
        </w:rPr>
        <w:t xml:space="preserve"> de</w:t>
      </w:r>
      <w:r w:rsidR="00587BFE">
        <w:rPr>
          <w:b/>
          <w:sz w:val="20"/>
          <w:lang w:val="es-MX"/>
        </w:rPr>
        <w:t xml:space="preserve"> las</w:t>
      </w:r>
      <w:r w:rsidR="00870691">
        <w:rPr>
          <w:b/>
          <w:sz w:val="20"/>
          <w:lang w:val="es-MX"/>
        </w:rPr>
        <w:t xml:space="preserve"> </w:t>
      </w:r>
      <w:r>
        <w:rPr>
          <w:b/>
          <w:sz w:val="20"/>
          <w:lang w:val="es-MX"/>
        </w:rPr>
        <w:t>área</w:t>
      </w:r>
      <w:r w:rsidR="00587BFE">
        <w:rPr>
          <w:b/>
          <w:sz w:val="20"/>
          <w:lang w:val="es-MX"/>
        </w:rPr>
        <w:t>s</w:t>
      </w:r>
      <w:r>
        <w:rPr>
          <w:b/>
          <w:sz w:val="20"/>
          <w:lang w:val="es-MX"/>
        </w:rPr>
        <w:t xml:space="preserve"> solicitante</w:t>
      </w:r>
      <w:r w:rsidR="00587BFE">
        <w:rPr>
          <w:b/>
          <w:sz w:val="20"/>
          <w:lang w:val="es-MX"/>
        </w:rPr>
        <w:t>s</w:t>
      </w:r>
      <w:r>
        <w:rPr>
          <w:b/>
          <w:sz w:val="20"/>
          <w:lang w:val="es-MX"/>
        </w:rPr>
        <w:t>, a</w:t>
      </w:r>
      <w:r w:rsidR="00587BFE">
        <w:rPr>
          <w:b/>
          <w:sz w:val="20"/>
          <w:lang w:val="es-MX"/>
        </w:rPr>
        <w:t xml:space="preserve"> </w:t>
      </w:r>
      <w:r w:rsidR="00870691">
        <w:rPr>
          <w:b/>
          <w:sz w:val="20"/>
          <w:lang w:val="es-MX"/>
        </w:rPr>
        <w:t>l</w:t>
      </w:r>
      <w:r w:rsidR="00587BFE">
        <w:rPr>
          <w:b/>
          <w:sz w:val="20"/>
          <w:lang w:val="es-MX"/>
        </w:rPr>
        <w:t>os</w:t>
      </w:r>
      <w:r w:rsidR="00870691">
        <w:rPr>
          <w:b/>
          <w:sz w:val="20"/>
          <w:lang w:val="es-MX"/>
        </w:rPr>
        <w:t xml:space="preserve"> </w:t>
      </w:r>
      <w:r>
        <w:rPr>
          <w:b/>
          <w:sz w:val="20"/>
          <w:lang w:val="es-MX"/>
        </w:rPr>
        <w:t>interesado</w:t>
      </w:r>
      <w:r w:rsidR="00587BFE">
        <w:rPr>
          <w:b/>
          <w:sz w:val="20"/>
          <w:lang w:val="es-MX"/>
        </w:rPr>
        <w:t>s</w:t>
      </w:r>
      <w:r>
        <w:rPr>
          <w:b/>
          <w:sz w:val="20"/>
          <w:lang w:val="es-MX"/>
        </w:rPr>
        <w:t>, así como a la Dirección General Administrativa y a la Jefatura de Recursos Humanos para los efectos a que haya lugar.</w:t>
      </w:r>
      <w:bookmarkEnd w:id="24"/>
    </w:p>
    <w:bookmarkEnd w:id="25"/>
    <w:p w14:paraId="0CF1C5D4" w14:textId="77777777" w:rsidR="00AB1CAD" w:rsidRDefault="00AB1CAD" w:rsidP="00794697">
      <w:pPr>
        <w:pStyle w:val="Textosinformato"/>
        <w:spacing w:line="276" w:lineRule="auto"/>
        <w:jc w:val="center"/>
        <w:rPr>
          <w:b/>
          <w:sz w:val="28"/>
          <w:szCs w:val="28"/>
          <w:lang w:val="es-MX"/>
        </w:rPr>
      </w:pPr>
    </w:p>
    <w:p w14:paraId="323F0AD7" w14:textId="232F5938" w:rsidR="00AB1CAD" w:rsidRDefault="00AB1CAD" w:rsidP="00AB1CAD">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Pr>
          <w:rFonts w:ascii="Century Gothic" w:hAnsi="Century Gothic"/>
          <w:b/>
          <w:bCs/>
          <w:sz w:val="28"/>
          <w:szCs w:val="28"/>
          <w:lang w:val="es-MX"/>
        </w:rPr>
        <w:t>7</w:t>
      </w:r>
      <w:r w:rsidRPr="0097677F">
        <w:rPr>
          <w:rFonts w:ascii="Century Gothic" w:hAnsi="Century Gothic"/>
          <w:b/>
          <w:bCs/>
          <w:sz w:val="28"/>
          <w:szCs w:val="28"/>
          <w:lang w:val="es-MX"/>
        </w:rPr>
        <w:t>-</w:t>
      </w:r>
    </w:p>
    <w:p w14:paraId="6A7E8BC3" w14:textId="77777777" w:rsidR="00A15E8E" w:rsidRDefault="00A15E8E" w:rsidP="00AB1CAD">
      <w:pPr>
        <w:pStyle w:val="Sangra3detindependiente"/>
        <w:spacing w:after="0" w:line="276" w:lineRule="auto"/>
        <w:ind w:left="0"/>
        <w:rPr>
          <w:rFonts w:ascii="Century Gothic" w:hAnsi="Century Gothic"/>
          <w:b/>
          <w:bCs/>
          <w:sz w:val="28"/>
          <w:szCs w:val="28"/>
          <w:lang w:val="es-MX"/>
        </w:rPr>
      </w:pPr>
    </w:p>
    <w:p w14:paraId="378FB61E" w14:textId="461482B6" w:rsidR="00AB1CAD" w:rsidRDefault="00AB1CAD" w:rsidP="00AB1CAD">
      <w:pPr>
        <w:spacing w:line="268"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probación de nombramiento</w:t>
      </w:r>
      <w:r w:rsidR="00587BFE">
        <w:rPr>
          <w:rFonts w:ascii="Century Gothic" w:eastAsia="Century Gothic" w:hAnsi="Century Gothic" w:cs="Century Gothic"/>
          <w:b/>
          <w:color w:val="000000"/>
          <w:szCs w:val="22"/>
          <w:lang w:val="es-MX" w:eastAsia="es-MX"/>
        </w:rPr>
        <w:t>s</w:t>
      </w:r>
      <w:r w:rsidRPr="00213CE3">
        <w:rPr>
          <w:rFonts w:ascii="Century Gothic" w:eastAsia="Century Gothic" w:hAnsi="Century Gothic" w:cs="Century Gothic"/>
          <w:b/>
          <w:color w:val="000000"/>
          <w:szCs w:val="22"/>
          <w:lang w:val="es-MX" w:eastAsia="es-MX"/>
        </w:rPr>
        <w:t xml:space="preserve">, </w:t>
      </w:r>
      <w:bookmarkStart w:id="27" w:name="_Hlk184902687"/>
      <w:r w:rsidRPr="00213CE3">
        <w:rPr>
          <w:rFonts w:ascii="Century Gothic" w:eastAsia="Century Gothic" w:hAnsi="Century Gothic" w:cs="Century Gothic"/>
          <w:color w:val="000000"/>
          <w:szCs w:val="22"/>
          <w:lang w:val="es-MX" w:eastAsia="es-MX"/>
        </w:rPr>
        <w:t xml:space="preserve">que </w:t>
      </w:r>
      <w:r w:rsidR="00587BFE">
        <w:rPr>
          <w:rFonts w:ascii="Century Gothic" w:eastAsia="Century Gothic" w:hAnsi="Century Gothic" w:cs="Century Gothic"/>
          <w:color w:val="000000"/>
          <w:szCs w:val="22"/>
          <w:lang w:val="es-MX" w:eastAsia="es-MX"/>
        </w:rPr>
        <w:t xml:space="preserve">son </w:t>
      </w:r>
      <w:r w:rsidRPr="00213CE3">
        <w:rPr>
          <w:rFonts w:ascii="Century Gothic" w:eastAsia="Century Gothic" w:hAnsi="Century Gothic" w:cs="Century Gothic"/>
          <w:color w:val="000000"/>
          <w:szCs w:val="22"/>
          <w:lang w:val="es-MX" w:eastAsia="es-MX"/>
        </w:rPr>
        <w:t>propuesto</w:t>
      </w:r>
      <w:r w:rsidR="00587BFE">
        <w:rPr>
          <w:rFonts w:ascii="Century Gothic" w:eastAsia="Century Gothic" w:hAnsi="Century Gothic" w:cs="Century Gothic"/>
          <w:color w:val="000000"/>
          <w:szCs w:val="22"/>
          <w:lang w:val="es-MX" w:eastAsia="es-MX"/>
        </w:rPr>
        <w:t>s</w:t>
      </w:r>
      <w:r w:rsidRPr="00213CE3">
        <w:rPr>
          <w:rFonts w:ascii="Century Gothic" w:eastAsia="Century Gothic" w:hAnsi="Century Gothic" w:cs="Century Gothic"/>
          <w:color w:val="000000"/>
          <w:szCs w:val="22"/>
          <w:lang w:val="es-MX" w:eastAsia="es-MX"/>
        </w:rPr>
        <w:t xml:space="preserve"> y se enlista</w:t>
      </w:r>
      <w:r w:rsidR="00587BFE">
        <w:rPr>
          <w:rFonts w:ascii="Century Gothic" w:eastAsia="Century Gothic" w:hAnsi="Century Gothic" w:cs="Century Gothic"/>
          <w:color w:val="000000"/>
          <w:szCs w:val="22"/>
          <w:lang w:val="es-MX" w:eastAsia="es-MX"/>
        </w:rPr>
        <w:t>n</w:t>
      </w:r>
      <w:r w:rsidRPr="00213CE3">
        <w:rPr>
          <w:rFonts w:ascii="Century Gothic" w:eastAsia="Century Gothic" w:hAnsi="Century Gothic" w:cs="Century Gothic"/>
          <w:color w:val="000000"/>
          <w:szCs w:val="22"/>
          <w:lang w:val="es-MX" w:eastAsia="es-MX"/>
        </w:rPr>
        <w:t xml:space="preserve"> a continuación de acuerdo a la</w:t>
      </w:r>
      <w:r w:rsidR="00587BFE">
        <w:rPr>
          <w:rFonts w:ascii="Century Gothic" w:eastAsia="Century Gothic" w:hAnsi="Century Gothic" w:cs="Century Gothic"/>
          <w:color w:val="000000"/>
          <w:szCs w:val="22"/>
          <w:lang w:val="es-MX" w:eastAsia="es-MX"/>
        </w:rPr>
        <w:t>s</w:t>
      </w:r>
      <w:r w:rsidRPr="00213CE3">
        <w:rPr>
          <w:rFonts w:ascii="Century Gothic" w:eastAsia="Century Gothic" w:hAnsi="Century Gothic" w:cs="Century Gothic"/>
          <w:color w:val="000000"/>
          <w:szCs w:val="22"/>
          <w:lang w:val="es-MX" w:eastAsia="es-MX"/>
        </w:rPr>
        <w:t xml:space="preserve"> solicitud</w:t>
      </w:r>
      <w:r w:rsidR="00587BFE">
        <w:rPr>
          <w:rFonts w:ascii="Century Gothic" w:eastAsia="Century Gothic" w:hAnsi="Century Gothic" w:cs="Century Gothic"/>
          <w:color w:val="000000"/>
          <w:szCs w:val="22"/>
          <w:lang w:val="es-MX" w:eastAsia="es-MX"/>
        </w:rPr>
        <w:t>es</w:t>
      </w:r>
      <w:r w:rsidRPr="00213CE3">
        <w:rPr>
          <w:rFonts w:ascii="Century Gothic" w:eastAsia="Century Gothic" w:hAnsi="Century Gothic" w:cs="Century Gothic"/>
          <w:color w:val="000000"/>
          <w:szCs w:val="22"/>
          <w:lang w:val="es-MX" w:eastAsia="es-MX"/>
        </w:rPr>
        <w:t xml:space="preserve"> remitida</w:t>
      </w:r>
      <w:r w:rsidR="00587BFE">
        <w:rPr>
          <w:rFonts w:ascii="Century Gothic" w:eastAsia="Century Gothic" w:hAnsi="Century Gothic" w:cs="Century Gothic"/>
          <w:color w:val="000000"/>
          <w:szCs w:val="22"/>
          <w:lang w:val="es-MX" w:eastAsia="es-MX"/>
        </w:rPr>
        <w:t>s</w:t>
      </w:r>
      <w:r w:rsidRPr="00213CE3">
        <w:rPr>
          <w:rFonts w:ascii="Century Gothic" w:eastAsia="Century Gothic" w:hAnsi="Century Gothic" w:cs="Century Gothic"/>
          <w:color w:val="000000"/>
          <w:szCs w:val="22"/>
          <w:lang w:val="es-MX" w:eastAsia="es-MX"/>
        </w:rPr>
        <w:t xml:space="preserve"> por </w:t>
      </w:r>
      <w:r w:rsidR="00587BFE">
        <w:rPr>
          <w:rFonts w:ascii="Century Gothic" w:eastAsia="Century Gothic" w:hAnsi="Century Gothic" w:cs="Century Gothic"/>
          <w:color w:val="000000"/>
          <w:szCs w:val="22"/>
          <w:lang w:val="es-MX" w:eastAsia="es-MX"/>
        </w:rPr>
        <w:t xml:space="preserve">los </w:t>
      </w:r>
      <w:r w:rsidRPr="00213CE3">
        <w:rPr>
          <w:rFonts w:ascii="Century Gothic" w:eastAsia="Century Gothic" w:hAnsi="Century Gothic" w:cs="Century Gothic"/>
          <w:color w:val="000000"/>
          <w:szCs w:val="22"/>
          <w:lang w:val="es-MX" w:eastAsia="es-MX"/>
        </w:rPr>
        <w:t>Titular</w:t>
      </w:r>
      <w:r w:rsidR="00587BFE">
        <w:rPr>
          <w:rFonts w:ascii="Century Gothic" w:eastAsia="Century Gothic" w:hAnsi="Century Gothic" w:cs="Century Gothic"/>
          <w:color w:val="000000"/>
          <w:szCs w:val="22"/>
          <w:lang w:val="es-MX" w:eastAsia="es-MX"/>
        </w:rPr>
        <w:t>es</w:t>
      </w:r>
      <w:r w:rsidRPr="00213CE3">
        <w:rPr>
          <w:rFonts w:ascii="Century Gothic" w:eastAsia="Century Gothic" w:hAnsi="Century Gothic" w:cs="Century Gothic"/>
          <w:color w:val="000000"/>
          <w:szCs w:val="22"/>
          <w:lang w:val="es-MX" w:eastAsia="es-MX"/>
        </w:rPr>
        <w:t xml:space="preserve"> de</w:t>
      </w:r>
      <w:r w:rsidR="00587BFE">
        <w:rPr>
          <w:rFonts w:ascii="Century Gothic" w:eastAsia="Century Gothic" w:hAnsi="Century Gothic" w:cs="Century Gothic"/>
          <w:color w:val="000000"/>
          <w:szCs w:val="22"/>
          <w:lang w:val="es-MX" w:eastAsia="es-MX"/>
        </w:rPr>
        <w:t xml:space="preserve"> </w:t>
      </w:r>
      <w:r w:rsidR="003F2902">
        <w:rPr>
          <w:rFonts w:ascii="Century Gothic" w:eastAsia="Century Gothic" w:hAnsi="Century Gothic" w:cs="Century Gothic"/>
          <w:color w:val="000000"/>
          <w:szCs w:val="22"/>
          <w:lang w:val="es-MX" w:eastAsia="es-MX"/>
        </w:rPr>
        <w:t>l</w:t>
      </w:r>
      <w:r w:rsidR="00587BFE">
        <w:rPr>
          <w:rFonts w:ascii="Century Gothic" w:eastAsia="Century Gothic" w:hAnsi="Century Gothic" w:cs="Century Gothic"/>
          <w:color w:val="000000"/>
          <w:szCs w:val="22"/>
          <w:lang w:val="es-MX" w:eastAsia="es-MX"/>
        </w:rPr>
        <w:t>as</w:t>
      </w:r>
      <w:r w:rsidR="003F2902">
        <w:rPr>
          <w:rFonts w:ascii="Century Gothic" w:eastAsia="Century Gothic" w:hAnsi="Century Gothic" w:cs="Century Gothic"/>
          <w:color w:val="000000"/>
          <w:szCs w:val="22"/>
          <w:lang w:val="es-MX" w:eastAsia="es-MX"/>
        </w:rPr>
        <w:t xml:space="preserve"> </w:t>
      </w:r>
      <w:r w:rsidRPr="00213CE3">
        <w:rPr>
          <w:rFonts w:ascii="Century Gothic" w:eastAsia="Century Gothic" w:hAnsi="Century Gothic" w:cs="Century Gothic"/>
          <w:color w:val="000000"/>
          <w:szCs w:val="22"/>
          <w:lang w:val="es-MX" w:eastAsia="es-MX"/>
        </w:rPr>
        <w:t>área</w:t>
      </w:r>
      <w:r w:rsidR="00587BFE">
        <w:rPr>
          <w:rFonts w:ascii="Century Gothic" w:eastAsia="Century Gothic" w:hAnsi="Century Gothic" w:cs="Century Gothic"/>
          <w:color w:val="000000"/>
          <w:szCs w:val="22"/>
          <w:lang w:val="es-MX" w:eastAsia="es-MX"/>
        </w:rPr>
        <w:t>s</w:t>
      </w:r>
      <w:r w:rsidR="003F2902">
        <w:rPr>
          <w:rFonts w:ascii="Century Gothic" w:eastAsia="Century Gothic" w:hAnsi="Century Gothic" w:cs="Century Gothic"/>
          <w:color w:val="000000"/>
          <w:szCs w:val="22"/>
          <w:lang w:val="es-MX" w:eastAsia="es-MX"/>
        </w:rPr>
        <w:t xml:space="preserve"> respectiva</w:t>
      </w:r>
      <w:r w:rsidR="00587BFE">
        <w:rPr>
          <w:rFonts w:ascii="Century Gothic" w:eastAsia="Century Gothic" w:hAnsi="Century Gothic" w:cs="Century Gothic"/>
          <w:color w:val="000000"/>
          <w:szCs w:val="22"/>
          <w:lang w:val="es-MX" w:eastAsia="es-MX"/>
        </w:rPr>
        <w:t>s</w:t>
      </w:r>
      <w:r w:rsidRPr="00213CE3">
        <w:rPr>
          <w:rFonts w:ascii="Century Gothic" w:eastAsia="Century Gothic" w:hAnsi="Century Gothic" w:cs="Century Gothic"/>
          <w:color w:val="000000"/>
          <w:szCs w:val="22"/>
          <w:lang w:val="es-MX" w:eastAsia="es-MX"/>
        </w:rPr>
        <w:t xml:space="preserve"> de este Tribunal, en los términos de </w:t>
      </w:r>
      <w:r w:rsidR="00587BFE">
        <w:rPr>
          <w:rFonts w:ascii="Century Gothic" w:eastAsia="Century Gothic" w:hAnsi="Century Gothic" w:cs="Century Gothic"/>
          <w:color w:val="000000"/>
          <w:szCs w:val="22"/>
          <w:lang w:val="es-MX" w:eastAsia="es-MX"/>
        </w:rPr>
        <w:t xml:space="preserve">cada </w:t>
      </w:r>
      <w:r w:rsidRPr="00213CE3">
        <w:rPr>
          <w:rFonts w:ascii="Century Gothic" w:eastAsia="Century Gothic" w:hAnsi="Century Gothic" w:cs="Century Gothic"/>
          <w:color w:val="000000"/>
          <w:szCs w:val="22"/>
          <w:lang w:val="es-MX" w:eastAsia="es-MX"/>
        </w:rPr>
        <w:t xml:space="preserve">petición y del personal que se describe de la siguiente manera: </w:t>
      </w:r>
      <w:bookmarkEnd w:id="27"/>
    </w:p>
    <w:p w14:paraId="38ABE535" w14:textId="77777777" w:rsidR="00AB1CAD" w:rsidRPr="00587BFE" w:rsidRDefault="00AB1CAD" w:rsidP="00AB1CAD">
      <w:pPr>
        <w:pStyle w:val="Encabezado"/>
        <w:spacing w:line="276" w:lineRule="auto"/>
        <w:rPr>
          <w:rFonts w:ascii="Century Gothic" w:hAnsi="Century Gothic"/>
          <w:b/>
          <w:lang w:val="es-MX"/>
        </w:rPr>
      </w:pPr>
      <w:bookmarkStart w:id="28" w:name="_Hlk164676971"/>
      <w:bookmarkStart w:id="29" w:name="_Hlk192496180"/>
    </w:p>
    <w:p w14:paraId="2A70B270" w14:textId="3E098128" w:rsidR="00A15E8E" w:rsidRDefault="00A15E8E" w:rsidP="00AB1CAD">
      <w:pPr>
        <w:pStyle w:val="Encabezado"/>
        <w:spacing w:line="276" w:lineRule="auto"/>
        <w:rPr>
          <w:rFonts w:ascii="Century Gothic" w:hAnsi="Century Gothic"/>
          <w:b/>
        </w:rPr>
      </w:pPr>
      <w:bookmarkStart w:id="30" w:name="_Hlk216264902"/>
    </w:p>
    <w:p w14:paraId="0DACAB69" w14:textId="77777777" w:rsidR="00A15E8E" w:rsidRDefault="00A15E8E" w:rsidP="00AB1CAD">
      <w:pPr>
        <w:pStyle w:val="Encabezado"/>
        <w:spacing w:line="276" w:lineRule="auto"/>
        <w:rPr>
          <w:rFonts w:ascii="Century Gothic" w:hAnsi="Century Gothic"/>
          <w:b/>
        </w:rPr>
      </w:pPr>
    </w:p>
    <w:p w14:paraId="2ADFF65E" w14:textId="77777777" w:rsidR="00A15E8E" w:rsidRDefault="00A15E8E" w:rsidP="00AB1CAD">
      <w:pPr>
        <w:pStyle w:val="Encabezado"/>
        <w:spacing w:line="276" w:lineRule="auto"/>
        <w:rPr>
          <w:rFonts w:ascii="Century Gothic" w:hAnsi="Century Gothic"/>
          <w:b/>
        </w:rPr>
      </w:pPr>
    </w:p>
    <w:p w14:paraId="3584FAF8" w14:textId="34388063" w:rsidR="00AB1CAD" w:rsidRDefault="00AB1CAD" w:rsidP="00AB1CAD">
      <w:pPr>
        <w:pStyle w:val="Encabezado"/>
        <w:spacing w:line="276" w:lineRule="auto"/>
        <w:rPr>
          <w:rFonts w:ascii="Century Gothic" w:hAnsi="Century Gothic"/>
          <w:b/>
        </w:rPr>
      </w:pPr>
      <w:r w:rsidRPr="007D3980">
        <w:rPr>
          <w:rFonts w:ascii="Century Gothic" w:hAnsi="Century Gothic"/>
          <w:b/>
        </w:rPr>
        <w:lastRenderedPageBreak/>
        <w:t>APROBACIÓN DE NOMBRAMIENTO</w:t>
      </w:r>
      <w:r w:rsidR="0017647A">
        <w:rPr>
          <w:rFonts w:ascii="Century Gothic" w:hAnsi="Century Gothic"/>
          <w:b/>
        </w:rPr>
        <w:t>S</w:t>
      </w:r>
      <w:r w:rsidRPr="007D3980">
        <w:rPr>
          <w:rFonts w:ascii="Century Gothic" w:hAnsi="Century Gothic"/>
          <w:b/>
        </w:rPr>
        <w:t xml:space="preserve"> </w:t>
      </w:r>
    </w:p>
    <w:p w14:paraId="76A21401" w14:textId="77777777" w:rsidR="00A15E8E" w:rsidRDefault="00A15E8E" w:rsidP="00AB1CAD">
      <w:pPr>
        <w:pStyle w:val="Encabezado"/>
        <w:spacing w:line="276" w:lineRule="auto"/>
        <w:rPr>
          <w:rFonts w:ascii="Century Gothic" w:hAnsi="Century Gothic"/>
          <w:b/>
        </w:rPr>
      </w:pPr>
    </w:p>
    <w:p w14:paraId="5B6FAA37" w14:textId="77777777" w:rsidR="006010BF" w:rsidRDefault="006010BF" w:rsidP="006010BF">
      <w:pPr>
        <w:pStyle w:val="Encabezado"/>
        <w:spacing w:line="276" w:lineRule="auto"/>
        <w:rPr>
          <w:rFonts w:ascii="Century Gothic" w:hAnsi="Century Gothic"/>
          <w:b/>
        </w:rPr>
      </w:pPr>
      <w:bookmarkStart w:id="31" w:name="_Hlk180068461"/>
      <w:bookmarkStart w:id="32" w:name="_Hlk178163828"/>
      <w:bookmarkStart w:id="33" w:name="_Hlk216170591"/>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6010BF" w:rsidRPr="008D1C55" w14:paraId="09ED5F00" w14:textId="77777777" w:rsidTr="00AB3135">
        <w:trPr>
          <w:trHeight w:val="255"/>
          <w:jc w:val="center"/>
        </w:trPr>
        <w:tc>
          <w:tcPr>
            <w:tcW w:w="650" w:type="pct"/>
            <w:shd w:val="clear" w:color="auto" w:fill="BFBFBF" w:themeFill="background1" w:themeFillShade="BF"/>
            <w:vAlign w:val="center"/>
          </w:tcPr>
          <w:p w14:paraId="65E1F7CA" w14:textId="77777777" w:rsidR="006010BF" w:rsidRPr="006E232F" w:rsidRDefault="006010BF" w:rsidP="00AB3135">
            <w:pPr>
              <w:spacing w:line="276" w:lineRule="auto"/>
              <w:rPr>
                <w:rFonts w:ascii="Century Gothic" w:hAnsi="Century Gothic"/>
                <w:b/>
                <w:noProof/>
                <w:sz w:val="14"/>
                <w:szCs w:val="14"/>
                <w:lang w:eastAsia="es-MX"/>
              </w:rPr>
            </w:pPr>
            <w:bookmarkStart w:id="34" w:name="_Hlk206757925"/>
            <w:bookmarkStart w:id="35" w:name="_Hlk216264674"/>
            <w:r w:rsidRPr="006E232F">
              <w:rPr>
                <w:rFonts w:ascii="Century Gothic" w:hAnsi="Century Gothic"/>
                <w:b/>
                <w:noProof/>
                <w:sz w:val="14"/>
                <w:szCs w:val="14"/>
                <w:lang w:eastAsia="es-MX"/>
              </w:rPr>
              <w:t>SOLICITA:</w:t>
            </w:r>
          </w:p>
        </w:tc>
        <w:tc>
          <w:tcPr>
            <w:tcW w:w="2075" w:type="pct"/>
            <w:gridSpan w:val="2"/>
            <w:vAlign w:val="center"/>
          </w:tcPr>
          <w:p w14:paraId="28EBEB3B" w14:textId="77777777" w:rsidR="006010BF" w:rsidRPr="006E232F" w:rsidRDefault="006010BF" w:rsidP="00AB3135">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MAGISTRADO PRESIDENTE  JOSÉ RAMÓN JIMÉNEZ GUTIÉRREZ</w:t>
            </w:r>
          </w:p>
          <w:p w14:paraId="7DAC1105" w14:textId="1228B124" w:rsidR="006010BF" w:rsidRPr="006E232F" w:rsidRDefault="006010BF" w:rsidP="00AB3135">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Memorando: PSSTJA/9</w:t>
            </w:r>
            <w:r w:rsidR="0017647A">
              <w:rPr>
                <w:rFonts w:ascii="Century Gothic" w:hAnsi="Century Gothic"/>
                <w:b/>
                <w:noProof/>
                <w:sz w:val="14"/>
                <w:szCs w:val="14"/>
                <w:lang w:eastAsia="es-MX"/>
              </w:rPr>
              <w:t>4</w:t>
            </w:r>
            <w:r w:rsidRPr="006E232F">
              <w:rPr>
                <w:rFonts w:ascii="Century Gothic" w:hAnsi="Century Gothic"/>
                <w:b/>
                <w:noProof/>
                <w:sz w:val="14"/>
                <w:szCs w:val="14"/>
                <w:lang w:eastAsia="es-MX"/>
              </w:rPr>
              <w:t>/2025, PSSTJA/9</w:t>
            </w:r>
            <w:r w:rsidR="0017647A">
              <w:rPr>
                <w:rFonts w:ascii="Century Gothic" w:hAnsi="Century Gothic"/>
                <w:b/>
                <w:noProof/>
                <w:sz w:val="14"/>
                <w:szCs w:val="14"/>
                <w:lang w:eastAsia="es-MX"/>
              </w:rPr>
              <w:t>5</w:t>
            </w:r>
            <w:r w:rsidRPr="006E232F">
              <w:rPr>
                <w:rFonts w:ascii="Century Gothic" w:hAnsi="Century Gothic"/>
                <w:b/>
                <w:noProof/>
                <w:sz w:val="14"/>
                <w:szCs w:val="14"/>
                <w:lang w:eastAsia="es-MX"/>
              </w:rPr>
              <w:t xml:space="preserve">/2025 </w:t>
            </w:r>
            <w:r w:rsidR="00E43280">
              <w:rPr>
                <w:rFonts w:ascii="Century Gothic" w:hAnsi="Century Gothic"/>
                <w:b/>
                <w:noProof/>
                <w:sz w:val="14"/>
                <w:szCs w:val="14"/>
                <w:lang w:eastAsia="es-MX"/>
              </w:rPr>
              <w:t>y PSSTJA106/2025</w:t>
            </w:r>
          </w:p>
        </w:tc>
        <w:tc>
          <w:tcPr>
            <w:tcW w:w="625" w:type="pct"/>
            <w:gridSpan w:val="2"/>
            <w:shd w:val="clear" w:color="auto" w:fill="BFBFBF" w:themeFill="background1" w:themeFillShade="BF"/>
            <w:vAlign w:val="center"/>
          </w:tcPr>
          <w:p w14:paraId="4D15DDCF"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5AEB24BD" w14:textId="77777777" w:rsidR="006010BF" w:rsidRPr="006E232F" w:rsidRDefault="006010BF" w:rsidP="00AB3135">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6010BF" w:rsidRPr="008D1C55" w14:paraId="18E3D39D" w14:textId="77777777" w:rsidTr="00AB3135">
        <w:trPr>
          <w:trHeight w:val="37"/>
          <w:jc w:val="center"/>
        </w:trPr>
        <w:tc>
          <w:tcPr>
            <w:tcW w:w="650" w:type="pct"/>
            <w:vMerge w:val="restart"/>
            <w:shd w:val="clear" w:color="auto" w:fill="BFBFBF" w:themeFill="background1" w:themeFillShade="BF"/>
            <w:vAlign w:val="center"/>
          </w:tcPr>
          <w:p w14:paraId="72622B89"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3B2D0AE0"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4A0700A0"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09AFDE62"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3AF30A6D"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6010BF" w:rsidRPr="008D1C55" w14:paraId="18F14C5A" w14:textId="77777777" w:rsidTr="00AB3135">
        <w:trPr>
          <w:trHeight w:val="192"/>
          <w:jc w:val="center"/>
        </w:trPr>
        <w:tc>
          <w:tcPr>
            <w:tcW w:w="650" w:type="pct"/>
            <w:vMerge/>
            <w:shd w:val="clear" w:color="auto" w:fill="808080" w:themeFill="background1" w:themeFillShade="80"/>
            <w:vAlign w:val="center"/>
          </w:tcPr>
          <w:p w14:paraId="7739E39B" w14:textId="77777777" w:rsidR="006010BF" w:rsidRPr="008D1C55" w:rsidRDefault="006010BF" w:rsidP="00AB3135">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02DDACA5" w14:textId="77777777" w:rsidR="006010BF" w:rsidRPr="008D1C55" w:rsidRDefault="006010BF" w:rsidP="00AB3135">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0D34E8D2" w14:textId="77777777" w:rsidR="006010BF" w:rsidRPr="008D1C55" w:rsidRDefault="006010BF" w:rsidP="00AB3135">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41D48095"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05598C2" w14:textId="77777777" w:rsidR="006010BF" w:rsidRPr="006E232F" w:rsidRDefault="006010BF" w:rsidP="00AB3135">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3ED1FD5A" w14:textId="77777777" w:rsidR="006010BF" w:rsidRPr="008D1C55" w:rsidRDefault="006010BF" w:rsidP="00AB3135">
            <w:pPr>
              <w:spacing w:line="276" w:lineRule="auto"/>
              <w:jc w:val="left"/>
              <w:rPr>
                <w:rFonts w:ascii="Century Gothic" w:hAnsi="Century Gothic"/>
                <w:noProof/>
                <w:sz w:val="14"/>
                <w:szCs w:val="14"/>
                <w:highlight w:val="yellow"/>
                <w:lang w:eastAsia="es-MX"/>
              </w:rPr>
            </w:pPr>
          </w:p>
        </w:tc>
      </w:tr>
      <w:tr w:rsidR="006010BF" w:rsidRPr="008D1C55" w14:paraId="1F0DD104" w14:textId="77777777" w:rsidTr="00AB3135">
        <w:trPr>
          <w:trHeight w:val="284"/>
          <w:jc w:val="center"/>
        </w:trPr>
        <w:tc>
          <w:tcPr>
            <w:tcW w:w="650" w:type="pct"/>
            <w:shd w:val="clear" w:color="auto" w:fill="D9D9D9" w:themeFill="background1" w:themeFillShade="D9"/>
            <w:vAlign w:val="center"/>
          </w:tcPr>
          <w:p w14:paraId="7C0AC653" w14:textId="77777777" w:rsidR="006010BF" w:rsidRPr="006E232F" w:rsidRDefault="006010BF" w:rsidP="00AB3135">
            <w:pPr>
              <w:spacing w:line="276" w:lineRule="auto"/>
              <w:rPr>
                <w:rFonts w:ascii="Century Gothic" w:hAnsi="Century Gothic" w:cs="Arial"/>
                <w:sz w:val="14"/>
                <w:szCs w:val="14"/>
              </w:rPr>
            </w:pPr>
            <w:r w:rsidRPr="006E232F">
              <w:rPr>
                <w:rFonts w:ascii="Century Gothic" w:hAnsi="Century Gothic" w:cs="Arial"/>
                <w:sz w:val="14"/>
                <w:szCs w:val="14"/>
              </w:rPr>
              <w:t>7.1.1</w:t>
            </w:r>
          </w:p>
        </w:tc>
        <w:tc>
          <w:tcPr>
            <w:tcW w:w="1381" w:type="pct"/>
            <w:shd w:val="clear" w:color="auto" w:fill="D9D9D9" w:themeFill="background1" w:themeFillShade="D9"/>
            <w:vAlign w:val="center"/>
          </w:tcPr>
          <w:p w14:paraId="44674FBE" w14:textId="77777777" w:rsidR="006010BF" w:rsidRPr="006E232F" w:rsidRDefault="006010BF" w:rsidP="00AB3135">
            <w:pPr>
              <w:spacing w:line="276" w:lineRule="auto"/>
              <w:jc w:val="left"/>
              <w:rPr>
                <w:rFonts w:ascii="Century Gothic" w:hAnsi="Century Gothic" w:cs="Arial"/>
                <w:sz w:val="14"/>
                <w:szCs w:val="14"/>
              </w:rPr>
            </w:pPr>
            <w:r w:rsidRPr="006E232F">
              <w:rPr>
                <w:rFonts w:ascii="Century Gothic" w:hAnsi="Century Gothic" w:cs="Arial"/>
                <w:sz w:val="14"/>
                <w:szCs w:val="14"/>
              </w:rPr>
              <w:t>GIOVANNI JOAQUÍN RIVERA PÉREZ</w:t>
            </w:r>
          </w:p>
        </w:tc>
        <w:tc>
          <w:tcPr>
            <w:tcW w:w="993" w:type="pct"/>
            <w:gridSpan w:val="2"/>
            <w:shd w:val="clear" w:color="auto" w:fill="D9D9D9" w:themeFill="background1" w:themeFillShade="D9"/>
            <w:vAlign w:val="center"/>
          </w:tcPr>
          <w:p w14:paraId="4A6B13F3" w14:textId="77777777" w:rsidR="006010BF" w:rsidRPr="006E232F" w:rsidRDefault="006010BF" w:rsidP="00AB3135">
            <w:pPr>
              <w:spacing w:line="276" w:lineRule="auto"/>
              <w:rPr>
                <w:rFonts w:ascii="Century Gothic" w:hAnsi="Century Gothic" w:cs="Arial"/>
                <w:sz w:val="14"/>
                <w:szCs w:val="14"/>
              </w:rPr>
            </w:pPr>
            <w:r w:rsidRPr="006E232F">
              <w:rPr>
                <w:rFonts w:ascii="Century Gothic" w:hAnsi="Century Gothic" w:cs="Arial"/>
                <w:sz w:val="14"/>
                <w:szCs w:val="14"/>
              </w:rPr>
              <w:t>DIRECTOR A</w:t>
            </w:r>
          </w:p>
        </w:tc>
        <w:tc>
          <w:tcPr>
            <w:tcW w:w="491" w:type="pct"/>
            <w:gridSpan w:val="2"/>
            <w:shd w:val="clear" w:color="auto" w:fill="D9D9D9" w:themeFill="background1" w:themeFillShade="D9"/>
            <w:vAlign w:val="center"/>
          </w:tcPr>
          <w:p w14:paraId="08E928A6" w14:textId="505211A1" w:rsidR="006010BF" w:rsidRPr="006E232F" w:rsidRDefault="006010BF" w:rsidP="00AB313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3C913D6" w14:textId="2F273C0D" w:rsidR="006010BF" w:rsidRPr="006E232F" w:rsidRDefault="006010BF" w:rsidP="00AB3135">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040AE70A" w14:textId="77777777" w:rsidR="006010BF" w:rsidRPr="006E232F" w:rsidRDefault="006010BF" w:rsidP="00AB3135">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14E2C7F" w14:textId="77777777" w:rsidR="006010BF" w:rsidRPr="006E232F" w:rsidRDefault="006010BF" w:rsidP="00AB3135">
            <w:pPr>
              <w:spacing w:line="276" w:lineRule="auto"/>
              <w:rPr>
                <w:rFonts w:ascii="Century Gothic" w:hAnsi="Century Gothic"/>
                <w:noProof/>
                <w:sz w:val="10"/>
                <w:szCs w:val="10"/>
                <w:lang w:eastAsia="es-MX"/>
              </w:rPr>
            </w:pPr>
            <w:r w:rsidRPr="006E232F">
              <w:rPr>
                <w:rFonts w:ascii="Century Gothic" w:hAnsi="Century Gothic"/>
                <w:noProof/>
                <w:sz w:val="10"/>
                <w:szCs w:val="10"/>
              </w:rPr>
              <w:t>RENOVACIÓN AL MISMO PUESTO</w:t>
            </w:r>
          </w:p>
        </w:tc>
      </w:tr>
      <w:tr w:rsidR="006010BF" w:rsidRPr="008D1C55" w14:paraId="4FCB3C7B" w14:textId="77777777" w:rsidTr="00AB3135">
        <w:trPr>
          <w:trHeight w:val="284"/>
          <w:jc w:val="center"/>
        </w:trPr>
        <w:tc>
          <w:tcPr>
            <w:tcW w:w="650" w:type="pct"/>
            <w:shd w:val="clear" w:color="auto" w:fill="FFFFFF" w:themeFill="background1"/>
            <w:vAlign w:val="center"/>
          </w:tcPr>
          <w:p w14:paraId="701847DD"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7.1.2</w:t>
            </w:r>
          </w:p>
        </w:tc>
        <w:tc>
          <w:tcPr>
            <w:tcW w:w="1381" w:type="pct"/>
            <w:shd w:val="clear" w:color="auto" w:fill="FFFFFF" w:themeFill="background1"/>
            <w:vAlign w:val="center"/>
          </w:tcPr>
          <w:p w14:paraId="6E89D913"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JOSÉ NICANOR SOTO GODOY</w:t>
            </w:r>
          </w:p>
        </w:tc>
        <w:tc>
          <w:tcPr>
            <w:tcW w:w="993" w:type="pct"/>
            <w:gridSpan w:val="2"/>
            <w:shd w:val="clear" w:color="auto" w:fill="FFFFFF" w:themeFill="background1"/>
            <w:vAlign w:val="center"/>
          </w:tcPr>
          <w:p w14:paraId="3959AE68"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4084930A"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w:t>
            </w:r>
            <w:r w:rsidRPr="006E232F">
              <w:rPr>
                <w:rFonts w:ascii="Century Gothic" w:hAnsi="Century Gothic" w:cs="Arial"/>
                <w:sz w:val="10"/>
                <w:szCs w:val="10"/>
              </w:rPr>
              <w:t>DIRECTOR JURÍDICO</w:t>
            </w:r>
            <w:r w:rsidRPr="006E232F">
              <w:rPr>
                <w:rFonts w:ascii="Century Gothic" w:hAnsi="Century Gothic" w:cs="Arial"/>
                <w:sz w:val="14"/>
                <w:szCs w:val="14"/>
              </w:rPr>
              <w:t>)</w:t>
            </w:r>
          </w:p>
        </w:tc>
        <w:tc>
          <w:tcPr>
            <w:tcW w:w="491" w:type="pct"/>
            <w:gridSpan w:val="2"/>
            <w:shd w:val="clear" w:color="auto" w:fill="FFFFFF" w:themeFill="background1"/>
            <w:vAlign w:val="center"/>
          </w:tcPr>
          <w:p w14:paraId="3909B682" w14:textId="55042858"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4AB64D4" w14:textId="7C57D1A2"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7E47FD6B"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2AD1DAFF" w14:textId="77777777" w:rsidR="006010BF" w:rsidRPr="006E232F" w:rsidRDefault="006010BF" w:rsidP="006010BF">
            <w:pPr>
              <w:spacing w:line="276" w:lineRule="auto"/>
              <w:rPr>
                <w:rFonts w:ascii="Century Gothic" w:hAnsi="Century Gothic"/>
                <w:b/>
                <w:noProof/>
                <w:sz w:val="14"/>
                <w:szCs w:val="14"/>
                <w:lang w:eastAsia="es-MX"/>
              </w:rPr>
            </w:pPr>
            <w:r w:rsidRPr="006E232F">
              <w:rPr>
                <w:rFonts w:ascii="Century Gothic" w:hAnsi="Century Gothic"/>
                <w:noProof/>
                <w:sz w:val="10"/>
                <w:szCs w:val="10"/>
              </w:rPr>
              <w:t>RENOVACIÓN AL MISMO PUESTO</w:t>
            </w:r>
          </w:p>
        </w:tc>
      </w:tr>
      <w:tr w:rsidR="006010BF" w:rsidRPr="008D1C55" w14:paraId="067CF4B3" w14:textId="77777777" w:rsidTr="00AB3135">
        <w:trPr>
          <w:trHeight w:val="284"/>
          <w:jc w:val="center"/>
        </w:trPr>
        <w:tc>
          <w:tcPr>
            <w:tcW w:w="650" w:type="pct"/>
            <w:shd w:val="clear" w:color="auto" w:fill="D9D9D9" w:themeFill="background1" w:themeFillShade="D9"/>
            <w:vAlign w:val="center"/>
          </w:tcPr>
          <w:p w14:paraId="42DC1E57"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7.1.3</w:t>
            </w:r>
          </w:p>
        </w:tc>
        <w:tc>
          <w:tcPr>
            <w:tcW w:w="1381" w:type="pct"/>
            <w:shd w:val="clear" w:color="auto" w:fill="D9D9D9" w:themeFill="background1" w:themeFillShade="D9"/>
            <w:vAlign w:val="center"/>
          </w:tcPr>
          <w:p w14:paraId="1184B96A"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LIZBETH VÁZQUEZ DEL MERCADO HERNÁNDEZ</w:t>
            </w:r>
          </w:p>
        </w:tc>
        <w:tc>
          <w:tcPr>
            <w:tcW w:w="993" w:type="pct"/>
            <w:gridSpan w:val="2"/>
            <w:shd w:val="clear" w:color="auto" w:fill="D9D9D9" w:themeFill="background1" w:themeFillShade="D9"/>
            <w:vAlign w:val="center"/>
          </w:tcPr>
          <w:p w14:paraId="2BC9C7C3"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JEFE DE SECCIÓN</w:t>
            </w:r>
          </w:p>
          <w:p w14:paraId="77015CC7"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0"/>
                <w:szCs w:val="14"/>
              </w:rPr>
              <w:t>(UNIDAD DE TRANSPARENCIA)</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0A512F70" w14:textId="647AF962"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79599F3" w14:textId="0024A33C"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713FFD4E"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EE5871B"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w:t>
            </w:r>
          </w:p>
        </w:tc>
      </w:tr>
      <w:tr w:rsidR="006010BF" w:rsidRPr="008D1C55" w14:paraId="47DAEC30" w14:textId="77777777" w:rsidTr="00AB3135">
        <w:trPr>
          <w:trHeight w:val="284"/>
          <w:jc w:val="center"/>
        </w:trPr>
        <w:tc>
          <w:tcPr>
            <w:tcW w:w="650" w:type="pct"/>
            <w:shd w:val="clear" w:color="auto" w:fill="FFFFFF" w:themeFill="background1"/>
            <w:vAlign w:val="center"/>
          </w:tcPr>
          <w:p w14:paraId="02C41AFF"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7.1.4</w:t>
            </w:r>
          </w:p>
        </w:tc>
        <w:tc>
          <w:tcPr>
            <w:tcW w:w="1381" w:type="pct"/>
            <w:shd w:val="clear" w:color="auto" w:fill="FFFFFF" w:themeFill="background1"/>
            <w:vAlign w:val="center"/>
          </w:tcPr>
          <w:p w14:paraId="384C634E"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MICHELLE AIXEL RODRÍGUEZ BENÍTEZ</w:t>
            </w:r>
          </w:p>
        </w:tc>
        <w:tc>
          <w:tcPr>
            <w:tcW w:w="993" w:type="pct"/>
            <w:gridSpan w:val="2"/>
            <w:shd w:val="clear" w:color="auto" w:fill="FFFFFF" w:themeFill="background1"/>
            <w:vAlign w:val="center"/>
          </w:tcPr>
          <w:p w14:paraId="658A89CB"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color w:val="000000" w:themeColor="text1"/>
                <w:sz w:val="14"/>
                <w:szCs w:val="14"/>
              </w:rPr>
              <w:t>AUXILIAR ADMINISTRATIVO C</w:t>
            </w:r>
            <w:r w:rsidRPr="006E232F">
              <w:rPr>
                <w:rFonts w:ascii="Century Gothic" w:hAnsi="Century Gothic" w:cs="Arial"/>
                <w:color w:val="000000" w:themeColor="text1"/>
                <w:sz w:val="8"/>
                <w:szCs w:val="12"/>
              </w:rPr>
              <w:t xml:space="preserve"> </w:t>
            </w:r>
          </w:p>
        </w:tc>
        <w:tc>
          <w:tcPr>
            <w:tcW w:w="491" w:type="pct"/>
            <w:gridSpan w:val="2"/>
            <w:shd w:val="clear" w:color="auto" w:fill="FFFFFF" w:themeFill="background1"/>
            <w:vAlign w:val="center"/>
          </w:tcPr>
          <w:p w14:paraId="0ED51527" w14:textId="70DAF148"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F993BEE" w14:textId="06D9BD64"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549CED3B"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2345CD1F"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COMISIONADA A LA UNIDAD DE TRANSPARENCIA</w:t>
            </w:r>
          </w:p>
        </w:tc>
      </w:tr>
      <w:tr w:rsidR="006010BF" w:rsidRPr="008D1C55" w14:paraId="64FFBD8F" w14:textId="77777777" w:rsidTr="00AB3135">
        <w:trPr>
          <w:trHeight w:val="284"/>
          <w:jc w:val="center"/>
        </w:trPr>
        <w:tc>
          <w:tcPr>
            <w:tcW w:w="650" w:type="pct"/>
            <w:shd w:val="clear" w:color="auto" w:fill="D9D9D9" w:themeFill="background1" w:themeFillShade="D9"/>
            <w:vAlign w:val="center"/>
          </w:tcPr>
          <w:p w14:paraId="34A3C3AE"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7.1.5</w:t>
            </w:r>
          </w:p>
        </w:tc>
        <w:tc>
          <w:tcPr>
            <w:tcW w:w="1381" w:type="pct"/>
            <w:shd w:val="clear" w:color="auto" w:fill="D9D9D9" w:themeFill="background1" w:themeFillShade="D9"/>
            <w:vAlign w:val="center"/>
          </w:tcPr>
          <w:p w14:paraId="0996C6AD"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LIZETTE ESMERALDA SANDOVAL SALADO</w:t>
            </w:r>
          </w:p>
        </w:tc>
        <w:tc>
          <w:tcPr>
            <w:tcW w:w="993" w:type="pct"/>
            <w:gridSpan w:val="2"/>
            <w:shd w:val="clear" w:color="auto" w:fill="D9D9D9" w:themeFill="background1" w:themeFillShade="D9"/>
            <w:vAlign w:val="center"/>
          </w:tcPr>
          <w:p w14:paraId="785093DD"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46458E41"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0"/>
                <w:szCs w:val="14"/>
              </w:rPr>
              <w:t>(ESTADÍSTICA Y PLANEACIÓN)</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756F2EF3" w14:textId="35733FD8"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5690A3A" w14:textId="3DA1E536"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69BA26EA"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2573C2AA"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PRESENTA LICENCIA AL CARGO DE SECRETARIA B</w:t>
            </w:r>
          </w:p>
        </w:tc>
      </w:tr>
      <w:tr w:rsidR="006010BF" w:rsidRPr="008D1C55" w14:paraId="00AEA2A6" w14:textId="77777777" w:rsidTr="00AB3135">
        <w:trPr>
          <w:trHeight w:val="284"/>
          <w:jc w:val="center"/>
        </w:trPr>
        <w:tc>
          <w:tcPr>
            <w:tcW w:w="650" w:type="pct"/>
            <w:vAlign w:val="center"/>
          </w:tcPr>
          <w:p w14:paraId="421813EE"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7.1.6</w:t>
            </w:r>
          </w:p>
        </w:tc>
        <w:tc>
          <w:tcPr>
            <w:tcW w:w="1381" w:type="pct"/>
            <w:vAlign w:val="center"/>
          </w:tcPr>
          <w:p w14:paraId="30C16A67"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ARTURO HERMOSILLO CHANES</w:t>
            </w:r>
          </w:p>
        </w:tc>
        <w:tc>
          <w:tcPr>
            <w:tcW w:w="993" w:type="pct"/>
            <w:gridSpan w:val="2"/>
            <w:vAlign w:val="center"/>
          </w:tcPr>
          <w:p w14:paraId="071BBC33" w14:textId="77777777" w:rsidR="006010BF" w:rsidRPr="006E232F" w:rsidRDefault="006010BF" w:rsidP="006010BF">
            <w:pPr>
              <w:spacing w:line="276" w:lineRule="auto"/>
              <w:rPr>
                <w:rFonts w:ascii="Century Gothic" w:hAnsi="Century Gothic" w:cs="Arial"/>
                <w:color w:val="000000" w:themeColor="text1"/>
                <w:sz w:val="14"/>
                <w:szCs w:val="14"/>
              </w:rPr>
            </w:pPr>
            <w:r w:rsidRPr="006E232F">
              <w:rPr>
                <w:rFonts w:ascii="Century Gothic" w:hAnsi="Century Gothic" w:cs="Arial"/>
                <w:color w:val="000000" w:themeColor="text1"/>
                <w:sz w:val="14"/>
                <w:szCs w:val="14"/>
              </w:rPr>
              <w:t>AUXILIAR ADMINISTRATIVO C</w:t>
            </w:r>
          </w:p>
        </w:tc>
        <w:tc>
          <w:tcPr>
            <w:tcW w:w="491" w:type="pct"/>
            <w:gridSpan w:val="2"/>
            <w:vAlign w:val="center"/>
          </w:tcPr>
          <w:p w14:paraId="4E0FAEA4" w14:textId="4FB3F672"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AABB9AC" w14:textId="63F84A26"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38FECB22" w14:textId="77777777" w:rsidR="006010BF" w:rsidRPr="006E232F" w:rsidRDefault="006010BF" w:rsidP="006010BF">
            <w:pPr>
              <w:spacing w:line="276" w:lineRule="auto"/>
              <w:rPr>
                <w:rFonts w:ascii="Century Gothic" w:hAnsi="Century Gothic"/>
                <w:noProof/>
                <w:sz w:val="16"/>
                <w:szCs w:val="16"/>
              </w:rPr>
            </w:pPr>
            <w:r w:rsidRPr="006E232F">
              <w:rPr>
                <w:rFonts w:ascii="Century Gothic" w:hAnsi="Century Gothic"/>
                <w:noProof/>
                <w:sz w:val="16"/>
                <w:szCs w:val="16"/>
              </w:rPr>
              <w:t>VIABLE</w:t>
            </w:r>
          </w:p>
          <w:p w14:paraId="21C3B46A" w14:textId="77777777" w:rsidR="006010BF" w:rsidRPr="006E232F" w:rsidRDefault="006010BF" w:rsidP="006010BF">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6BED10E9"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JURÍDICA.</w:t>
            </w:r>
          </w:p>
        </w:tc>
      </w:tr>
      <w:tr w:rsidR="006010BF" w:rsidRPr="008D1C55" w14:paraId="7CCDAC98" w14:textId="77777777" w:rsidTr="00AB3135">
        <w:trPr>
          <w:trHeight w:val="284"/>
          <w:jc w:val="center"/>
        </w:trPr>
        <w:tc>
          <w:tcPr>
            <w:tcW w:w="650" w:type="pct"/>
            <w:shd w:val="clear" w:color="auto" w:fill="D9D9D9" w:themeFill="background1" w:themeFillShade="D9"/>
            <w:vAlign w:val="center"/>
          </w:tcPr>
          <w:p w14:paraId="46A27247"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7.1.7</w:t>
            </w:r>
          </w:p>
        </w:tc>
        <w:tc>
          <w:tcPr>
            <w:tcW w:w="1381" w:type="pct"/>
            <w:shd w:val="clear" w:color="auto" w:fill="D9D9D9" w:themeFill="background1" w:themeFillShade="D9"/>
            <w:vAlign w:val="center"/>
          </w:tcPr>
          <w:p w14:paraId="6106DB91"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ADRIÁN RODRÍGUEZ CÁRDENAS</w:t>
            </w:r>
          </w:p>
        </w:tc>
        <w:tc>
          <w:tcPr>
            <w:tcW w:w="993" w:type="pct"/>
            <w:gridSpan w:val="2"/>
            <w:shd w:val="clear" w:color="auto" w:fill="D9D9D9" w:themeFill="background1" w:themeFillShade="D9"/>
            <w:vAlign w:val="center"/>
          </w:tcPr>
          <w:p w14:paraId="5F2243CF"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409038E3" w14:textId="77777777" w:rsidR="006010BF" w:rsidRPr="006E232F" w:rsidRDefault="006010BF" w:rsidP="006010BF">
            <w:pPr>
              <w:spacing w:line="276" w:lineRule="auto"/>
              <w:rPr>
                <w:rFonts w:ascii="Century Gothic" w:hAnsi="Century Gothic" w:cs="Arial"/>
                <w:color w:val="000000" w:themeColor="text1"/>
                <w:sz w:val="14"/>
                <w:szCs w:val="14"/>
              </w:rPr>
            </w:pPr>
            <w:r w:rsidRPr="006E232F">
              <w:rPr>
                <w:rFonts w:ascii="Century Gothic" w:hAnsi="Century Gothic" w:cs="Arial"/>
                <w:sz w:val="10"/>
                <w:szCs w:val="14"/>
              </w:rPr>
              <w:t>(VISITADURÍA)</w:t>
            </w:r>
          </w:p>
        </w:tc>
        <w:tc>
          <w:tcPr>
            <w:tcW w:w="491" w:type="pct"/>
            <w:gridSpan w:val="2"/>
            <w:shd w:val="clear" w:color="auto" w:fill="D9D9D9" w:themeFill="background1" w:themeFillShade="D9"/>
            <w:vAlign w:val="center"/>
          </w:tcPr>
          <w:p w14:paraId="77E32A63" w14:textId="399B851D"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0DE1492" w14:textId="467A1B62"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42C80193"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0DF14AC2"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noProof/>
                <w:sz w:val="10"/>
                <w:szCs w:val="10"/>
              </w:rPr>
              <w:t>RENOVACIÓN AL MISMO PUESTO</w:t>
            </w:r>
          </w:p>
        </w:tc>
      </w:tr>
      <w:tr w:rsidR="006010BF" w:rsidRPr="008D1C55" w14:paraId="6B4EC1CE" w14:textId="77777777" w:rsidTr="00AB3135">
        <w:trPr>
          <w:trHeight w:val="284"/>
          <w:jc w:val="center"/>
        </w:trPr>
        <w:tc>
          <w:tcPr>
            <w:tcW w:w="650" w:type="pct"/>
            <w:shd w:val="clear" w:color="auto" w:fill="FFFFFF" w:themeFill="background1"/>
            <w:vAlign w:val="center"/>
          </w:tcPr>
          <w:p w14:paraId="7963454B"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7.1.8</w:t>
            </w:r>
          </w:p>
        </w:tc>
        <w:tc>
          <w:tcPr>
            <w:tcW w:w="1381" w:type="pct"/>
            <w:shd w:val="clear" w:color="auto" w:fill="FFFFFF" w:themeFill="background1"/>
            <w:vAlign w:val="center"/>
          </w:tcPr>
          <w:p w14:paraId="706634AC" w14:textId="77777777"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CARLOS FELIPE GUTIERREZ ESTRADA</w:t>
            </w:r>
          </w:p>
        </w:tc>
        <w:tc>
          <w:tcPr>
            <w:tcW w:w="993" w:type="pct"/>
            <w:gridSpan w:val="2"/>
            <w:vAlign w:val="center"/>
          </w:tcPr>
          <w:p w14:paraId="1BFF9004" w14:textId="77777777" w:rsidR="006010BF" w:rsidRPr="006E232F" w:rsidRDefault="006010BF" w:rsidP="006010BF">
            <w:pPr>
              <w:spacing w:line="276" w:lineRule="auto"/>
              <w:rPr>
                <w:rFonts w:ascii="Century Gothic" w:hAnsi="Century Gothic"/>
                <w:noProof/>
                <w:sz w:val="14"/>
                <w:szCs w:val="14"/>
                <w:lang w:eastAsia="es-MX"/>
              </w:rPr>
            </w:pPr>
          </w:p>
          <w:p w14:paraId="3644A1BA"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lang w:eastAsia="es-MX"/>
              </w:rPr>
              <w:t>VISITADOR</w:t>
            </w:r>
          </w:p>
          <w:p w14:paraId="01FD1FDC" w14:textId="77777777" w:rsidR="006010BF" w:rsidRPr="006E232F" w:rsidRDefault="006010BF" w:rsidP="006010BF">
            <w:pPr>
              <w:spacing w:line="276" w:lineRule="auto"/>
              <w:rPr>
                <w:rFonts w:ascii="Century Gothic" w:hAnsi="Century Gothic" w:cs="Arial"/>
                <w:color w:val="000000" w:themeColor="text1"/>
                <w:sz w:val="14"/>
                <w:szCs w:val="14"/>
              </w:rPr>
            </w:pPr>
          </w:p>
        </w:tc>
        <w:tc>
          <w:tcPr>
            <w:tcW w:w="491" w:type="pct"/>
            <w:gridSpan w:val="2"/>
            <w:vAlign w:val="center"/>
          </w:tcPr>
          <w:p w14:paraId="66BBF2BE" w14:textId="28BBF5D3"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35C493A" w14:textId="19B4C030"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16721DA0"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2E737A7" w14:textId="77777777" w:rsidR="006010BF" w:rsidRPr="006E232F" w:rsidRDefault="006010BF" w:rsidP="006010BF">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6010BF" w:rsidRPr="008D1C55" w14:paraId="58A75CD4" w14:textId="77777777" w:rsidTr="00AB3135">
        <w:trPr>
          <w:trHeight w:val="284"/>
          <w:jc w:val="center"/>
        </w:trPr>
        <w:tc>
          <w:tcPr>
            <w:tcW w:w="650" w:type="pct"/>
            <w:shd w:val="clear" w:color="auto" w:fill="D9D9D9" w:themeFill="background1" w:themeFillShade="D9"/>
            <w:vAlign w:val="center"/>
          </w:tcPr>
          <w:p w14:paraId="476DE842"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7.1.9</w:t>
            </w:r>
          </w:p>
        </w:tc>
        <w:tc>
          <w:tcPr>
            <w:tcW w:w="1381" w:type="pct"/>
            <w:shd w:val="clear" w:color="auto" w:fill="D9D9D9" w:themeFill="background1" w:themeFillShade="D9"/>
            <w:vAlign w:val="center"/>
          </w:tcPr>
          <w:p w14:paraId="5E73FF85" w14:textId="542090F9" w:rsidR="006010BF" w:rsidRPr="006E232F" w:rsidRDefault="006010BF" w:rsidP="006010BF">
            <w:pPr>
              <w:spacing w:line="276" w:lineRule="auto"/>
              <w:jc w:val="left"/>
              <w:rPr>
                <w:rFonts w:ascii="Century Gothic" w:hAnsi="Century Gothic" w:cs="Arial"/>
                <w:sz w:val="14"/>
                <w:szCs w:val="14"/>
              </w:rPr>
            </w:pPr>
            <w:r w:rsidRPr="006E232F">
              <w:rPr>
                <w:rFonts w:ascii="Century Gothic" w:hAnsi="Century Gothic" w:cs="Arial"/>
                <w:sz w:val="14"/>
                <w:szCs w:val="14"/>
              </w:rPr>
              <w:t xml:space="preserve">DIEGO GUILLERMO </w:t>
            </w:r>
            <w:r w:rsidR="009050DA" w:rsidRPr="006E232F">
              <w:rPr>
                <w:rFonts w:ascii="Century Gothic" w:hAnsi="Century Gothic" w:cs="Arial"/>
                <w:sz w:val="14"/>
                <w:szCs w:val="14"/>
              </w:rPr>
              <w:t>MÉNDEZ</w:t>
            </w:r>
            <w:r w:rsidRPr="006E232F">
              <w:rPr>
                <w:rFonts w:ascii="Century Gothic" w:hAnsi="Century Gothic" w:cs="Arial"/>
                <w:sz w:val="14"/>
                <w:szCs w:val="14"/>
              </w:rPr>
              <w:t xml:space="preserve"> MEDINA</w:t>
            </w:r>
          </w:p>
        </w:tc>
        <w:tc>
          <w:tcPr>
            <w:tcW w:w="993" w:type="pct"/>
            <w:gridSpan w:val="2"/>
            <w:shd w:val="clear" w:color="auto" w:fill="D9D9D9" w:themeFill="background1" w:themeFillShade="D9"/>
            <w:vAlign w:val="center"/>
          </w:tcPr>
          <w:p w14:paraId="231E7F77" w14:textId="77777777" w:rsidR="006010BF" w:rsidRPr="006E232F" w:rsidRDefault="006010BF" w:rsidP="006010BF">
            <w:pPr>
              <w:spacing w:line="276" w:lineRule="auto"/>
              <w:rPr>
                <w:rFonts w:ascii="Century Gothic" w:hAnsi="Century Gothic" w:cs="Arial"/>
                <w:color w:val="000000" w:themeColor="text1"/>
                <w:sz w:val="14"/>
                <w:szCs w:val="14"/>
              </w:rPr>
            </w:pPr>
            <w:r w:rsidRPr="006E232F">
              <w:rPr>
                <w:rFonts w:ascii="Century Gothic" w:hAnsi="Century Gothic"/>
                <w:noProof/>
                <w:sz w:val="14"/>
                <w:szCs w:val="14"/>
                <w:lang w:eastAsia="es-MX"/>
              </w:rPr>
              <w:t>VISITADOR</w:t>
            </w:r>
          </w:p>
        </w:tc>
        <w:tc>
          <w:tcPr>
            <w:tcW w:w="491" w:type="pct"/>
            <w:gridSpan w:val="2"/>
            <w:shd w:val="clear" w:color="auto" w:fill="D9D9D9" w:themeFill="background1" w:themeFillShade="D9"/>
            <w:vAlign w:val="center"/>
          </w:tcPr>
          <w:p w14:paraId="640CAC27" w14:textId="479303AB"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5354FA6" w14:textId="27E851FB"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793D7A54"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468ADF5A" w14:textId="77777777" w:rsidR="006010BF" w:rsidRPr="006E232F" w:rsidRDefault="006010BF" w:rsidP="006010BF">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6010BF" w:rsidRPr="008D1C55" w14:paraId="6DAEF360" w14:textId="77777777" w:rsidTr="00AB3135">
        <w:trPr>
          <w:trHeight w:val="284"/>
          <w:jc w:val="center"/>
        </w:trPr>
        <w:tc>
          <w:tcPr>
            <w:tcW w:w="650" w:type="pct"/>
            <w:vAlign w:val="center"/>
          </w:tcPr>
          <w:p w14:paraId="27A128C1"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7.1.10</w:t>
            </w:r>
          </w:p>
        </w:tc>
        <w:tc>
          <w:tcPr>
            <w:tcW w:w="1381" w:type="pct"/>
            <w:vAlign w:val="center"/>
          </w:tcPr>
          <w:p w14:paraId="6CA531A1" w14:textId="77777777" w:rsidR="006010BF" w:rsidRPr="006E232F" w:rsidRDefault="006010BF" w:rsidP="006010BF">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vAlign w:val="center"/>
          </w:tcPr>
          <w:p w14:paraId="186DCC33"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473F8AC8"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vAlign w:val="center"/>
          </w:tcPr>
          <w:p w14:paraId="6BBBF4B8" w14:textId="3D50C4C1"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4A81D6C" w14:textId="2F2F8680"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607D8555"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4A710A8F" w14:textId="77777777" w:rsidR="006010BF" w:rsidRPr="006E232F" w:rsidRDefault="006010BF" w:rsidP="006010BF">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r w:rsidR="006010BF" w:rsidRPr="008D1C55" w14:paraId="00E071E7" w14:textId="77777777" w:rsidTr="00AB3135">
        <w:trPr>
          <w:trHeight w:val="284"/>
          <w:jc w:val="center"/>
        </w:trPr>
        <w:tc>
          <w:tcPr>
            <w:tcW w:w="650" w:type="pct"/>
            <w:shd w:val="clear" w:color="auto" w:fill="D9D9D9" w:themeFill="background1" w:themeFillShade="D9"/>
            <w:vAlign w:val="center"/>
          </w:tcPr>
          <w:p w14:paraId="6BBBAB80"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7.1.11</w:t>
            </w:r>
          </w:p>
        </w:tc>
        <w:tc>
          <w:tcPr>
            <w:tcW w:w="1381" w:type="pct"/>
            <w:shd w:val="clear" w:color="auto" w:fill="D9D9D9" w:themeFill="background1" w:themeFillShade="D9"/>
            <w:vAlign w:val="center"/>
          </w:tcPr>
          <w:p w14:paraId="19AF30A2" w14:textId="77777777" w:rsidR="006010BF" w:rsidRPr="006E232F" w:rsidRDefault="006010BF" w:rsidP="006010BF">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PRIMITIVO SÁNCHEZ LUNA</w:t>
            </w:r>
          </w:p>
        </w:tc>
        <w:tc>
          <w:tcPr>
            <w:tcW w:w="993" w:type="pct"/>
            <w:gridSpan w:val="2"/>
            <w:shd w:val="clear" w:color="auto" w:fill="D9D9D9" w:themeFill="background1" w:themeFillShade="D9"/>
            <w:vAlign w:val="center"/>
          </w:tcPr>
          <w:p w14:paraId="70E97650"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476CD57F" w14:textId="534D77B9"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5473B7C" w14:textId="645085BB"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08C1CF6E" w14:textId="77777777" w:rsidR="006010BF" w:rsidRPr="006E232F" w:rsidRDefault="006010BF" w:rsidP="006010BF">
            <w:pPr>
              <w:spacing w:line="276" w:lineRule="auto"/>
              <w:rPr>
                <w:rFonts w:ascii="Century Gothic" w:hAnsi="Century Gothic"/>
                <w:noProof/>
                <w:sz w:val="16"/>
                <w:szCs w:val="16"/>
              </w:rPr>
            </w:pPr>
            <w:r w:rsidRPr="006E232F">
              <w:rPr>
                <w:rFonts w:ascii="Century Gothic" w:hAnsi="Century Gothic"/>
                <w:noProof/>
                <w:sz w:val="16"/>
                <w:szCs w:val="16"/>
              </w:rPr>
              <w:t>VIABLE</w:t>
            </w:r>
          </w:p>
          <w:p w14:paraId="0E3F581A" w14:textId="77777777" w:rsidR="006010BF" w:rsidRPr="006E232F" w:rsidRDefault="006010BF" w:rsidP="006010BF">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2F238635"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6010BF" w:rsidRPr="006C4AA4" w14:paraId="5EA4BF42" w14:textId="77777777" w:rsidTr="00AB3135">
        <w:trPr>
          <w:trHeight w:val="284"/>
          <w:jc w:val="center"/>
        </w:trPr>
        <w:tc>
          <w:tcPr>
            <w:tcW w:w="650" w:type="pct"/>
            <w:vAlign w:val="center"/>
          </w:tcPr>
          <w:p w14:paraId="3D7E6BCE" w14:textId="77777777" w:rsidR="006010BF" w:rsidRPr="006E232F" w:rsidRDefault="006010BF" w:rsidP="006010BF">
            <w:pPr>
              <w:spacing w:line="276" w:lineRule="auto"/>
              <w:rPr>
                <w:rFonts w:ascii="Century Gothic" w:hAnsi="Century Gothic"/>
                <w:noProof/>
                <w:sz w:val="14"/>
                <w:szCs w:val="14"/>
                <w:lang w:eastAsia="es-MX"/>
              </w:rPr>
            </w:pPr>
            <w:r w:rsidRPr="006E232F">
              <w:rPr>
                <w:rFonts w:ascii="Century Gothic" w:hAnsi="Century Gothic" w:cs="Arial"/>
                <w:sz w:val="14"/>
                <w:szCs w:val="14"/>
              </w:rPr>
              <w:t>7.1.12</w:t>
            </w:r>
          </w:p>
        </w:tc>
        <w:tc>
          <w:tcPr>
            <w:tcW w:w="1381" w:type="pct"/>
            <w:vAlign w:val="center"/>
          </w:tcPr>
          <w:p w14:paraId="35FAA337" w14:textId="77777777" w:rsidR="006010BF" w:rsidRPr="006E232F" w:rsidRDefault="006010BF" w:rsidP="006010BF">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CÉSAR AUGUSTO RODRÍGUEZ ARAUJO</w:t>
            </w:r>
          </w:p>
        </w:tc>
        <w:tc>
          <w:tcPr>
            <w:tcW w:w="993" w:type="pct"/>
            <w:gridSpan w:val="2"/>
            <w:vAlign w:val="center"/>
          </w:tcPr>
          <w:p w14:paraId="6B545111" w14:textId="77777777" w:rsidR="006010BF" w:rsidRPr="006E232F" w:rsidRDefault="006010BF" w:rsidP="006010BF">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vAlign w:val="center"/>
          </w:tcPr>
          <w:p w14:paraId="1CB6DC15" w14:textId="7D94CA6C"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E25E27A" w14:textId="71532514" w:rsidR="006010BF" w:rsidRPr="006E232F"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7E6E3BC8" w14:textId="77777777" w:rsidR="006010BF" w:rsidRPr="006E232F" w:rsidRDefault="006010BF" w:rsidP="006010BF">
            <w:pPr>
              <w:spacing w:line="276" w:lineRule="auto"/>
              <w:rPr>
                <w:rFonts w:ascii="Century Gothic" w:hAnsi="Century Gothic"/>
                <w:noProof/>
                <w:sz w:val="16"/>
                <w:szCs w:val="16"/>
              </w:rPr>
            </w:pPr>
            <w:r w:rsidRPr="006E232F">
              <w:rPr>
                <w:rFonts w:ascii="Century Gothic" w:hAnsi="Century Gothic"/>
                <w:noProof/>
                <w:sz w:val="16"/>
                <w:szCs w:val="16"/>
              </w:rPr>
              <w:t>VIABLE</w:t>
            </w:r>
          </w:p>
          <w:p w14:paraId="65F86336" w14:textId="77777777" w:rsidR="006010BF" w:rsidRPr="006E232F" w:rsidRDefault="006010BF" w:rsidP="006010BF">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0502FCB1" w14:textId="77777777" w:rsidR="006010BF" w:rsidRPr="006E232F" w:rsidRDefault="006010BF" w:rsidP="006010BF">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622913" w:rsidRPr="006C4AA4" w14:paraId="707E9150" w14:textId="77777777" w:rsidTr="00622913">
        <w:trPr>
          <w:trHeight w:val="284"/>
          <w:jc w:val="center"/>
        </w:trPr>
        <w:tc>
          <w:tcPr>
            <w:tcW w:w="650" w:type="pct"/>
            <w:shd w:val="clear" w:color="auto" w:fill="D9D9D9" w:themeFill="background1" w:themeFillShade="D9"/>
            <w:vAlign w:val="center"/>
          </w:tcPr>
          <w:p w14:paraId="7CB66F3C" w14:textId="2C2B8168" w:rsidR="00622913" w:rsidRPr="006E232F" w:rsidRDefault="00622913" w:rsidP="00622913">
            <w:pPr>
              <w:spacing w:line="276" w:lineRule="auto"/>
              <w:rPr>
                <w:rFonts w:ascii="Century Gothic" w:hAnsi="Century Gothic" w:cs="Arial"/>
                <w:sz w:val="14"/>
                <w:szCs w:val="14"/>
              </w:rPr>
            </w:pPr>
            <w:r>
              <w:rPr>
                <w:rFonts w:ascii="Century Gothic" w:hAnsi="Century Gothic" w:cs="Arial"/>
                <w:sz w:val="14"/>
                <w:szCs w:val="14"/>
              </w:rPr>
              <w:t>7.1.13</w:t>
            </w:r>
          </w:p>
        </w:tc>
        <w:tc>
          <w:tcPr>
            <w:tcW w:w="1381" w:type="pct"/>
            <w:shd w:val="clear" w:color="auto" w:fill="D9D9D9" w:themeFill="background1" w:themeFillShade="D9"/>
            <w:vAlign w:val="center"/>
          </w:tcPr>
          <w:p w14:paraId="7DD63D4A" w14:textId="08047C17" w:rsidR="00622913" w:rsidRPr="006E232F" w:rsidRDefault="00622913" w:rsidP="00622913">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 xml:space="preserve">ALICIA YADIRA GAONA SÁNCHEZ </w:t>
            </w:r>
          </w:p>
        </w:tc>
        <w:tc>
          <w:tcPr>
            <w:tcW w:w="993" w:type="pct"/>
            <w:gridSpan w:val="2"/>
            <w:shd w:val="clear" w:color="auto" w:fill="D9D9D9" w:themeFill="background1" w:themeFillShade="D9"/>
            <w:vAlign w:val="center"/>
          </w:tcPr>
          <w:p w14:paraId="2F1934D4" w14:textId="77777777" w:rsidR="00622913" w:rsidRPr="00C614BF" w:rsidRDefault="00622913" w:rsidP="00622913">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1EFA40B0" w14:textId="750C84E0" w:rsidR="00622913" w:rsidRPr="006E232F" w:rsidRDefault="00622913" w:rsidP="00622913">
            <w:pPr>
              <w:spacing w:line="276" w:lineRule="auto"/>
              <w:rPr>
                <w:rFonts w:ascii="Century Gothic" w:hAnsi="Century Gothic" w:cs="Arial"/>
                <w:sz w:val="14"/>
                <w:szCs w:val="14"/>
              </w:rPr>
            </w:pPr>
            <w:r w:rsidRPr="00C614BF">
              <w:rPr>
                <w:rFonts w:ascii="Century Gothic" w:hAnsi="Century Gothic" w:cs="Arial"/>
                <w:sz w:val="10"/>
                <w:szCs w:val="14"/>
              </w:rPr>
              <w:t>(TITULAR DEL ÁREA DE AUDITORÍA, PROMOCIÓN, EVALUACIÓN, FORTALECIMIENTO Y CONTROL INTERNO)</w:t>
            </w:r>
          </w:p>
        </w:tc>
        <w:tc>
          <w:tcPr>
            <w:tcW w:w="491" w:type="pct"/>
            <w:gridSpan w:val="2"/>
            <w:shd w:val="clear" w:color="auto" w:fill="D9D9D9" w:themeFill="background1" w:themeFillShade="D9"/>
            <w:vAlign w:val="center"/>
          </w:tcPr>
          <w:p w14:paraId="01905CB5" w14:textId="30B84248"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A414B25" w14:textId="7C61114E"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5D37374C" w14:textId="77777777" w:rsidR="00622913" w:rsidRPr="00C614BF" w:rsidRDefault="00622913" w:rsidP="0062291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55EC978B" w14:textId="2A514138" w:rsidR="00622913" w:rsidRPr="006E232F" w:rsidRDefault="00622913" w:rsidP="00622913">
            <w:pPr>
              <w:spacing w:line="276" w:lineRule="auto"/>
              <w:rPr>
                <w:rFonts w:ascii="Century Gothic" w:hAnsi="Century Gothic"/>
                <w:noProof/>
                <w:sz w:val="16"/>
                <w:szCs w:val="16"/>
              </w:rPr>
            </w:pP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622913" w:rsidRPr="006C4AA4" w14:paraId="5CE7BF66" w14:textId="77777777" w:rsidTr="00954102">
        <w:trPr>
          <w:trHeight w:val="284"/>
          <w:jc w:val="center"/>
        </w:trPr>
        <w:tc>
          <w:tcPr>
            <w:tcW w:w="650" w:type="pct"/>
          </w:tcPr>
          <w:p w14:paraId="5D0926F1" w14:textId="55AB224C" w:rsidR="00622913" w:rsidRPr="006E232F" w:rsidRDefault="00622913" w:rsidP="00622913">
            <w:pPr>
              <w:spacing w:line="276" w:lineRule="auto"/>
              <w:rPr>
                <w:rFonts w:ascii="Century Gothic" w:hAnsi="Century Gothic" w:cs="Arial"/>
                <w:sz w:val="14"/>
                <w:szCs w:val="14"/>
              </w:rPr>
            </w:pPr>
            <w:r w:rsidRPr="0031014F">
              <w:rPr>
                <w:rFonts w:ascii="Century Gothic" w:hAnsi="Century Gothic" w:cs="Arial"/>
                <w:sz w:val="14"/>
                <w:szCs w:val="14"/>
              </w:rPr>
              <w:t>7.1.1</w:t>
            </w:r>
            <w:r>
              <w:rPr>
                <w:rFonts w:ascii="Century Gothic" w:hAnsi="Century Gothic" w:cs="Arial"/>
                <w:sz w:val="14"/>
                <w:szCs w:val="14"/>
              </w:rPr>
              <w:t>4</w:t>
            </w:r>
          </w:p>
        </w:tc>
        <w:tc>
          <w:tcPr>
            <w:tcW w:w="1381" w:type="pct"/>
            <w:vAlign w:val="center"/>
          </w:tcPr>
          <w:p w14:paraId="0A3FCD53" w14:textId="77777777" w:rsidR="00622913" w:rsidRPr="00C614BF" w:rsidRDefault="00622913" w:rsidP="00622913">
            <w:pPr>
              <w:spacing w:line="276" w:lineRule="auto"/>
              <w:jc w:val="left"/>
              <w:rPr>
                <w:rFonts w:ascii="Century Gothic" w:hAnsi="Century Gothic" w:cs="Arial"/>
                <w:sz w:val="14"/>
                <w:szCs w:val="14"/>
              </w:rPr>
            </w:pPr>
          </w:p>
          <w:p w14:paraId="4327C58A" w14:textId="4CB4A3AC" w:rsidR="00622913" w:rsidRPr="006E232F" w:rsidRDefault="00622913" w:rsidP="00622913">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JOSÉ LUIS ENRIQUE GUTIÉRREZ</w:t>
            </w:r>
          </w:p>
        </w:tc>
        <w:tc>
          <w:tcPr>
            <w:tcW w:w="993" w:type="pct"/>
            <w:gridSpan w:val="2"/>
            <w:vAlign w:val="center"/>
          </w:tcPr>
          <w:p w14:paraId="48F7D201" w14:textId="77777777" w:rsidR="00622913" w:rsidRPr="00C614BF" w:rsidRDefault="00622913" w:rsidP="0062291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67D21EBD" w14:textId="66404601" w:rsidR="00622913" w:rsidRPr="006E232F" w:rsidRDefault="00622913" w:rsidP="0062291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vAlign w:val="center"/>
          </w:tcPr>
          <w:p w14:paraId="02F2302D" w14:textId="1DEB89A8"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02ED6F6" w14:textId="34E4E7F8"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6F91C342" w14:textId="77777777" w:rsidR="00622913" w:rsidRPr="00C614BF" w:rsidRDefault="00622913" w:rsidP="0062291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3FF96014" w14:textId="45FCB27D" w:rsidR="00622913" w:rsidRPr="006E232F" w:rsidRDefault="00622913" w:rsidP="00622913">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622913" w:rsidRPr="006C4AA4" w14:paraId="0504C715" w14:textId="77777777" w:rsidTr="00622913">
        <w:trPr>
          <w:trHeight w:val="284"/>
          <w:jc w:val="center"/>
        </w:trPr>
        <w:tc>
          <w:tcPr>
            <w:tcW w:w="650" w:type="pct"/>
            <w:shd w:val="clear" w:color="auto" w:fill="D9D9D9" w:themeFill="background1" w:themeFillShade="D9"/>
          </w:tcPr>
          <w:p w14:paraId="30E18D1E" w14:textId="059746C6" w:rsidR="00622913" w:rsidRPr="006E232F" w:rsidRDefault="00622913" w:rsidP="00622913">
            <w:pPr>
              <w:spacing w:line="276" w:lineRule="auto"/>
              <w:rPr>
                <w:rFonts w:ascii="Century Gothic" w:hAnsi="Century Gothic" w:cs="Arial"/>
                <w:sz w:val="14"/>
                <w:szCs w:val="14"/>
              </w:rPr>
            </w:pPr>
            <w:r w:rsidRPr="0031014F">
              <w:rPr>
                <w:rFonts w:ascii="Century Gothic" w:hAnsi="Century Gothic" w:cs="Arial"/>
                <w:sz w:val="14"/>
                <w:szCs w:val="14"/>
              </w:rPr>
              <w:t>7.1.1</w:t>
            </w:r>
            <w:r>
              <w:rPr>
                <w:rFonts w:ascii="Century Gothic" w:hAnsi="Century Gothic" w:cs="Arial"/>
                <w:sz w:val="14"/>
                <w:szCs w:val="14"/>
              </w:rPr>
              <w:t>5</w:t>
            </w:r>
          </w:p>
        </w:tc>
        <w:tc>
          <w:tcPr>
            <w:tcW w:w="1381" w:type="pct"/>
            <w:shd w:val="clear" w:color="auto" w:fill="D9D9D9" w:themeFill="background1" w:themeFillShade="D9"/>
            <w:vAlign w:val="center"/>
          </w:tcPr>
          <w:p w14:paraId="57EF940F" w14:textId="0A583477" w:rsidR="00622913" w:rsidRPr="006E232F" w:rsidRDefault="00622913" w:rsidP="00622913">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ILIANA GARCÍA ECHAURRI</w:t>
            </w:r>
          </w:p>
        </w:tc>
        <w:tc>
          <w:tcPr>
            <w:tcW w:w="993" w:type="pct"/>
            <w:gridSpan w:val="2"/>
            <w:shd w:val="clear" w:color="auto" w:fill="D9D9D9" w:themeFill="background1" w:themeFillShade="D9"/>
            <w:vAlign w:val="center"/>
          </w:tcPr>
          <w:p w14:paraId="74E15E8B" w14:textId="77777777" w:rsidR="00622913" w:rsidRPr="00C614BF" w:rsidRDefault="00622913" w:rsidP="0062291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1D0FED53" w14:textId="04F4E5DF" w:rsidR="00622913" w:rsidRPr="006E232F" w:rsidRDefault="00622913" w:rsidP="0062291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shd w:val="clear" w:color="auto" w:fill="D9D9D9" w:themeFill="background1" w:themeFillShade="D9"/>
            <w:vAlign w:val="center"/>
          </w:tcPr>
          <w:p w14:paraId="071055E2" w14:textId="49318B90"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8BB7294" w14:textId="54D7F28B"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31C24A9E" w14:textId="77777777" w:rsidR="00622913" w:rsidRPr="00C614BF" w:rsidRDefault="00622913" w:rsidP="0062291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6A27696F" w14:textId="05B56F76" w:rsidR="00622913" w:rsidRPr="006E232F" w:rsidRDefault="00622913" w:rsidP="00622913">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622913" w:rsidRPr="006C4AA4" w14:paraId="7339E8FD" w14:textId="77777777" w:rsidTr="00954102">
        <w:trPr>
          <w:trHeight w:val="284"/>
          <w:jc w:val="center"/>
        </w:trPr>
        <w:tc>
          <w:tcPr>
            <w:tcW w:w="650" w:type="pct"/>
          </w:tcPr>
          <w:p w14:paraId="7A8721E7" w14:textId="0DB61B7C" w:rsidR="00622913" w:rsidRPr="006E232F" w:rsidRDefault="00622913" w:rsidP="00622913">
            <w:pPr>
              <w:spacing w:line="276" w:lineRule="auto"/>
              <w:rPr>
                <w:rFonts w:ascii="Century Gothic" w:hAnsi="Century Gothic" w:cs="Arial"/>
                <w:sz w:val="14"/>
                <w:szCs w:val="14"/>
              </w:rPr>
            </w:pPr>
            <w:r w:rsidRPr="0031014F">
              <w:rPr>
                <w:rFonts w:ascii="Century Gothic" w:hAnsi="Century Gothic" w:cs="Arial"/>
                <w:sz w:val="14"/>
                <w:szCs w:val="14"/>
              </w:rPr>
              <w:t>7.1.1</w:t>
            </w:r>
            <w:r>
              <w:rPr>
                <w:rFonts w:ascii="Century Gothic" w:hAnsi="Century Gothic" w:cs="Arial"/>
                <w:sz w:val="14"/>
                <w:szCs w:val="14"/>
              </w:rPr>
              <w:t>6</w:t>
            </w:r>
          </w:p>
        </w:tc>
        <w:tc>
          <w:tcPr>
            <w:tcW w:w="1381" w:type="pct"/>
            <w:vAlign w:val="center"/>
          </w:tcPr>
          <w:p w14:paraId="2D2C9D4B" w14:textId="1C81B01A" w:rsidR="00622913" w:rsidRPr="006E232F" w:rsidRDefault="00622913" w:rsidP="00622913">
            <w:pPr>
              <w:spacing w:line="276" w:lineRule="auto"/>
              <w:jc w:val="left"/>
              <w:rPr>
                <w:rFonts w:ascii="Century Gothic" w:hAnsi="Century Gothic"/>
                <w:noProof/>
                <w:sz w:val="14"/>
                <w:szCs w:val="14"/>
                <w:lang w:eastAsia="es-MX"/>
              </w:rPr>
            </w:pPr>
            <w:r w:rsidRPr="00C614BF">
              <w:rPr>
                <w:rFonts w:ascii="Century Gothic" w:hAnsi="Century Gothic" w:cs="Calibri"/>
                <w:sz w:val="14"/>
                <w:szCs w:val="14"/>
              </w:rPr>
              <w:t>ISAÍAS BIRSAI MORENO LÓPEZ</w:t>
            </w:r>
          </w:p>
        </w:tc>
        <w:tc>
          <w:tcPr>
            <w:tcW w:w="993" w:type="pct"/>
            <w:gridSpan w:val="2"/>
            <w:vAlign w:val="center"/>
          </w:tcPr>
          <w:p w14:paraId="239B222F" w14:textId="364D8BB2" w:rsidR="00622913" w:rsidRPr="006E232F" w:rsidRDefault="00622913" w:rsidP="00622913">
            <w:pPr>
              <w:spacing w:line="276" w:lineRule="auto"/>
              <w:rPr>
                <w:rFonts w:ascii="Century Gothic" w:hAnsi="Century Gothic" w:cs="Arial"/>
                <w:sz w:val="14"/>
                <w:szCs w:val="14"/>
              </w:rPr>
            </w:pPr>
            <w:r w:rsidRPr="00C614BF">
              <w:rPr>
                <w:rFonts w:ascii="Century Gothic" w:hAnsi="Century Gothic" w:cs="Calibri"/>
                <w:sz w:val="14"/>
                <w:szCs w:val="14"/>
              </w:rPr>
              <w:t>AUXILIAR ADMINISTRATIVO C</w:t>
            </w:r>
          </w:p>
        </w:tc>
        <w:tc>
          <w:tcPr>
            <w:tcW w:w="491" w:type="pct"/>
            <w:gridSpan w:val="2"/>
            <w:vAlign w:val="center"/>
          </w:tcPr>
          <w:p w14:paraId="117B3A0C" w14:textId="11FBCEEA"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F6E9116" w14:textId="4AC3D410" w:rsidR="00622913" w:rsidRPr="006E232F" w:rsidRDefault="00622913" w:rsidP="00622913">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5D34DFB6" w14:textId="77777777" w:rsidR="00622913" w:rsidRPr="00C614BF" w:rsidRDefault="00622913" w:rsidP="0062291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0FC0D1B6" w14:textId="50772C19" w:rsidR="00622913" w:rsidRPr="006E232F" w:rsidRDefault="00622913" w:rsidP="00622913">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bookmarkEnd w:id="34"/>
    </w:tbl>
    <w:p w14:paraId="714A2037" w14:textId="77777777" w:rsidR="006010BF" w:rsidRDefault="006010BF" w:rsidP="006010BF">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88"/>
        <w:gridCol w:w="1344"/>
        <w:gridCol w:w="653"/>
        <w:gridCol w:w="565"/>
        <w:gridCol w:w="397"/>
        <w:gridCol w:w="961"/>
        <w:gridCol w:w="1891"/>
      </w:tblGrid>
      <w:tr w:rsidR="006010BF" w:rsidRPr="00FA29F9" w14:paraId="43EABA28" w14:textId="77777777" w:rsidTr="00AB3135">
        <w:trPr>
          <w:trHeight w:val="255"/>
          <w:jc w:val="center"/>
        </w:trPr>
        <w:tc>
          <w:tcPr>
            <w:tcW w:w="650" w:type="pct"/>
            <w:shd w:val="clear" w:color="auto" w:fill="BFBFBF" w:themeFill="background1" w:themeFillShade="BF"/>
            <w:vAlign w:val="center"/>
          </w:tcPr>
          <w:p w14:paraId="43C2C4A2"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SOLICITA:</w:t>
            </w:r>
          </w:p>
        </w:tc>
        <w:tc>
          <w:tcPr>
            <w:tcW w:w="2064" w:type="pct"/>
            <w:gridSpan w:val="2"/>
            <w:vAlign w:val="center"/>
          </w:tcPr>
          <w:p w14:paraId="21FE4F00" w14:textId="7777777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MAGISTRADO AVELINO BRAVO CACHO</w:t>
            </w:r>
          </w:p>
          <w:p w14:paraId="342965CD" w14:textId="618AD54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OFICIO PPSSTJA/6</w:t>
            </w:r>
            <w:r w:rsidR="0017647A">
              <w:rPr>
                <w:rFonts w:ascii="Century Gothic" w:hAnsi="Century Gothic"/>
                <w:b/>
                <w:noProof/>
                <w:sz w:val="14"/>
                <w:szCs w:val="14"/>
                <w:lang w:eastAsia="es-MX"/>
              </w:rPr>
              <w:t>6</w:t>
            </w:r>
            <w:r w:rsidRPr="00FA29F9">
              <w:rPr>
                <w:rFonts w:ascii="Century Gothic" w:hAnsi="Century Gothic"/>
                <w:b/>
                <w:noProof/>
                <w:sz w:val="14"/>
                <w:szCs w:val="14"/>
                <w:lang w:eastAsia="es-MX"/>
              </w:rPr>
              <w:t>/2025</w:t>
            </w:r>
          </w:p>
        </w:tc>
        <w:tc>
          <w:tcPr>
            <w:tcW w:w="623" w:type="pct"/>
            <w:gridSpan w:val="2"/>
            <w:shd w:val="clear" w:color="auto" w:fill="BFBFBF" w:themeFill="background1" w:themeFillShade="BF"/>
            <w:vAlign w:val="center"/>
          </w:tcPr>
          <w:p w14:paraId="33334928"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3" w:type="pct"/>
            <w:gridSpan w:val="3"/>
            <w:vAlign w:val="center"/>
          </w:tcPr>
          <w:p w14:paraId="518A5BA5" w14:textId="7777777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PONENCIA DE SALA SUPERIOR</w:t>
            </w:r>
          </w:p>
        </w:tc>
      </w:tr>
      <w:tr w:rsidR="006010BF" w:rsidRPr="00FA29F9" w14:paraId="65319DF7" w14:textId="77777777" w:rsidTr="00AB3135">
        <w:trPr>
          <w:trHeight w:val="37"/>
          <w:jc w:val="center"/>
        </w:trPr>
        <w:tc>
          <w:tcPr>
            <w:tcW w:w="650" w:type="pct"/>
            <w:vMerge w:val="restart"/>
            <w:shd w:val="clear" w:color="auto" w:fill="BFBFBF" w:themeFill="background1" w:themeFillShade="BF"/>
            <w:vAlign w:val="center"/>
          </w:tcPr>
          <w:p w14:paraId="1EF47BFB"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376" w:type="pct"/>
            <w:vMerge w:val="restart"/>
            <w:shd w:val="clear" w:color="auto" w:fill="BFBFBF" w:themeFill="background1" w:themeFillShade="BF"/>
            <w:vAlign w:val="center"/>
          </w:tcPr>
          <w:p w14:paraId="244511CB"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1022" w:type="pct"/>
            <w:gridSpan w:val="2"/>
            <w:vMerge w:val="restart"/>
            <w:shd w:val="clear" w:color="auto" w:fill="BFBFBF" w:themeFill="background1" w:themeFillShade="BF"/>
            <w:vAlign w:val="center"/>
          </w:tcPr>
          <w:p w14:paraId="08C868C6"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0B68271C"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68" w:type="pct"/>
            <w:vMerge w:val="restart"/>
            <w:shd w:val="clear" w:color="auto" w:fill="BFBFBF" w:themeFill="background1" w:themeFillShade="BF"/>
            <w:vAlign w:val="center"/>
          </w:tcPr>
          <w:p w14:paraId="35B112F9"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6010BF" w:rsidRPr="00FA29F9" w14:paraId="5DAE8A72" w14:textId="77777777" w:rsidTr="00AB3135">
        <w:trPr>
          <w:trHeight w:val="192"/>
          <w:jc w:val="center"/>
        </w:trPr>
        <w:tc>
          <w:tcPr>
            <w:tcW w:w="650" w:type="pct"/>
            <w:vMerge/>
            <w:shd w:val="clear" w:color="auto" w:fill="808080" w:themeFill="background1" w:themeFillShade="80"/>
            <w:vAlign w:val="center"/>
          </w:tcPr>
          <w:p w14:paraId="3B85FFD2" w14:textId="77777777" w:rsidR="006010BF" w:rsidRPr="00FA29F9" w:rsidRDefault="006010BF" w:rsidP="00AB3135">
            <w:pPr>
              <w:spacing w:line="276" w:lineRule="auto"/>
              <w:rPr>
                <w:rFonts w:ascii="Century Gothic" w:hAnsi="Century Gothic"/>
                <w:b/>
                <w:noProof/>
                <w:sz w:val="14"/>
                <w:szCs w:val="14"/>
                <w:lang w:eastAsia="es-MX"/>
              </w:rPr>
            </w:pPr>
          </w:p>
        </w:tc>
        <w:tc>
          <w:tcPr>
            <w:tcW w:w="1376" w:type="pct"/>
            <w:vMerge/>
            <w:shd w:val="clear" w:color="auto" w:fill="808080" w:themeFill="background1" w:themeFillShade="80"/>
            <w:vAlign w:val="center"/>
          </w:tcPr>
          <w:p w14:paraId="1EB3F521" w14:textId="77777777" w:rsidR="006010BF" w:rsidRPr="00FA29F9" w:rsidRDefault="006010BF" w:rsidP="00AB3135">
            <w:pPr>
              <w:spacing w:line="276" w:lineRule="auto"/>
              <w:jc w:val="left"/>
              <w:rPr>
                <w:rFonts w:ascii="Century Gothic" w:hAnsi="Century Gothic"/>
                <w:noProof/>
                <w:color w:val="FFFFFF" w:themeColor="background1"/>
                <w:sz w:val="14"/>
                <w:szCs w:val="14"/>
                <w:lang w:eastAsia="es-MX"/>
              </w:rPr>
            </w:pPr>
          </w:p>
        </w:tc>
        <w:tc>
          <w:tcPr>
            <w:tcW w:w="1022" w:type="pct"/>
            <w:gridSpan w:val="2"/>
            <w:vMerge/>
            <w:shd w:val="clear" w:color="auto" w:fill="BFBFBF" w:themeFill="background1" w:themeFillShade="BF"/>
            <w:vAlign w:val="center"/>
          </w:tcPr>
          <w:p w14:paraId="78CFC4A8" w14:textId="77777777" w:rsidR="006010BF" w:rsidRPr="00FA29F9" w:rsidRDefault="006010BF" w:rsidP="00AB3135">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55B860C8"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D65CD52"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68" w:type="pct"/>
            <w:vMerge/>
            <w:shd w:val="clear" w:color="auto" w:fill="808080" w:themeFill="background1" w:themeFillShade="80"/>
            <w:vAlign w:val="center"/>
          </w:tcPr>
          <w:p w14:paraId="65829582" w14:textId="77777777" w:rsidR="006010BF" w:rsidRPr="00FA29F9" w:rsidRDefault="006010BF" w:rsidP="00AB3135">
            <w:pPr>
              <w:spacing w:line="276" w:lineRule="auto"/>
              <w:jc w:val="left"/>
              <w:rPr>
                <w:rFonts w:ascii="Century Gothic" w:hAnsi="Century Gothic"/>
                <w:noProof/>
                <w:sz w:val="14"/>
                <w:szCs w:val="14"/>
                <w:lang w:eastAsia="es-MX"/>
              </w:rPr>
            </w:pPr>
          </w:p>
        </w:tc>
      </w:tr>
      <w:tr w:rsidR="006010BF" w:rsidRPr="00FA29F9" w14:paraId="09FE8621" w14:textId="77777777" w:rsidTr="00AB3135">
        <w:trPr>
          <w:trHeight w:val="284"/>
          <w:jc w:val="center"/>
        </w:trPr>
        <w:tc>
          <w:tcPr>
            <w:tcW w:w="650" w:type="pct"/>
            <w:vAlign w:val="center"/>
          </w:tcPr>
          <w:p w14:paraId="0C0218AD"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7.2.1</w:t>
            </w:r>
          </w:p>
        </w:tc>
        <w:tc>
          <w:tcPr>
            <w:tcW w:w="1376" w:type="pct"/>
            <w:vAlign w:val="center"/>
          </w:tcPr>
          <w:p w14:paraId="47794F7B"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ANGUIANO MEDINA MÓNICA</w:t>
            </w:r>
          </w:p>
        </w:tc>
        <w:tc>
          <w:tcPr>
            <w:tcW w:w="1022" w:type="pct"/>
            <w:gridSpan w:val="2"/>
            <w:vAlign w:val="center"/>
          </w:tcPr>
          <w:p w14:paraId="13EB0916"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3AC85DF2" w14:textId="2D66D47B"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3C8D54C" w14:textId="51D9B71E"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3AAB89EB"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1D6D6E2" w14:textId="77777777" w:rsidR="006010BF" w:rsidRPr="00FA29F9" w:rsidRDefault="006010BF" w:rsidP="006010BF">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RENOVACION AL MISMO PUESTO </w:t>
            </w:r>
          </w:p>
        </w:tc>
      </w:tr>
      <w:tr w:rsidR="006010BF" w:rsidRPr="00FA29F9" w14:paraId="28C40D32" w14:textId="77777777" w:rsidTr="00AB3135">
        <w:trPr>
          <w:trHeight w:val="284"/>
          <w:jc w:val="center"/>
        </w:trPr>
        <w:tc>
          <w:tcPr>
            <w:tcW w:w="650" w:type="pct"/>
            <w:shd w:val="clear" w:color="auto" w:fill="D9D9D9" w:themeFill="background1" w:themeFillShade="D9"/>
            <w:vAlign w:val="center"/>
          </w:tcPr>
          <w:p w14:paraId="046C544B"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7.2.2</w:t>
            </w:r>
          </w:p>
        </w:tc>
        <w:tc>
          <w:tcPr>
            <w:tcW w:w="1376" w:type="pct"/>
            <w:shd w:val="clear" w:color="auto" w:fill="D9D9D9" w:themeFill="background1" w:themeFillShade="D9"/>
            <w:vAlign w:val="center"/>
          </w:tcPr>
          <w:p w14:paraId="4AEA6C7B"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BAUTISTA GONZÁLEZ JOSÉ PEDRO</w:t>
            </w:r>
          </w:p>
        </w:tc>
        <w:tc>
          <w:tcPr>
            <w:tcW w:w="1022" w:type="pct"/>
            <w:gridSpan w:val="2"/>
            <w:shd w:val="clear" w:color="auto" w:fill="D9D9D9" w:themeFill="background1" w:themeFillShade="D9"/>
            <w:vAlign w:val="center"/>
          </w:tcPr>
          <w:p w14:paraId="1E507D1B"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10DC4728" w14:textId="0B83977E"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DA294E8" w14:textId="7FF8933A"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11377E26"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8EF20A5"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52C5CB53" w14:textId="77777777" w:rsidTr="00AB3135">
        <w:trPr>
          <w:trHeight w:val="284"/>
          <w:jc w:val="center"/>
        </w:trPr>
        <w:tc>
          <w:tcPr>
            <w:tcW w:w="650" w:type="pct"/>
            <w:vAlign w:val="center"/>
          </w:tcPr>
          <w:p w14:paraId="043AF3EF"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7.2.3</w:t>
            </w:r>
          </w:p>
        </w:tc>
        <w:tc>
          <w:tcPr>
            <w:tcW w:w="1376" w:type="pct"/>
            <w:vAlign w:val="center"/>
          </w:tcPr>
          <w:p w14:paraId="64ACD736"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VILLASEÑOR RIVERA FABIÁN</w:t>
            </w:r>
          </w:p>
        </w:tc>
        <w:tc>
          <w:tcPr>
            <w:tcW w:w="1022" w:type="pct"/>
            <w:gridSpan w:val="2"/>
            <w:vAlign w:val="center"/>
          </w:tcPr>
          <w:p w14:paraId="55C92615"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20C6C9F3" w14:textId="577235D8"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53E2C59" w14:textId="3A1AA9E6"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3D38073B"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97A456A"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7AD8C4DA" w14:textId="77777777" w:rsidTr="00AB3135">
        <w:trPr>
          <w:trHeight w:val="284"/>
          <w:jc w:val="center"/>
        </w:trPr>
        <w:tc>
          <w:tcPr>
            <w:tcW w:w="650" w:type="pct"/>
            <w:shd w:val="clear" w:color="auto" w:fill="D9D9D9" w:themeFill="background1" w:themeFillShade="D9"/>
            <w:vAlign w:val="center"/>
          </w:tcPr>
          <w:p w14:paraId="09160480"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7.2.4</w:t>
            </w:r>
          </w:p>
        </w:tc>
        <w:tc>
          <w:tcPr>
            <w:tcW w:w="1376" w:type="pct"/>
            <w:shd w:val="clear" w:color="auto" w:fill="D9D9D9" w:themeFill="background1" w:themeFillShade="D9"/>
            <w:vAlign w:val="center"/>
          </w:tcPr>
          <w:p w14:paraId="2CB751B5"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MAGDALENO CÁRDENAS LUZ AVRIL</w:t>
            </w:r>
          </w:p>
        </w:tc>
        <w:tc>
          <w:tcPr>
            <w:tcW w:w="1022" w:type="pct"/>
            <w:gridSpan w:val="2"/>
            <w:shd w:val="clear" w:color="auto" w:fill="D9D9D9" w:themeFill="background1" w:themeFillShade="D9"/>
            <w:vAlign w:val="center"/>
          </w:tcPr>
          <w:p w14:paraId="0FC650DE"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46190C65" w14:textId="675F02D8"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FD5DED" w14:textId="7D784BE7"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180921C5"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1613FC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0E5984BF" w14:textId="77777777" w:rsidTr="00AB3135">
        <w:trPr>
          <w:trHeight w:val="284"/>
          <w:jc w:val="center"/>
        </w:trPr>
        <w:tc>
          <w:tcPr>
            <w:tcW w:w="650" w:type="pct"/>
            <w:vAlign w:val="center"/>
          </w:tcPr>
          <w:p w14:paraId="6904E04B"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lastRenderedPageBreak/>
              <w:t>7.2.5</w:t>
            </w:r>
          </w:p>
        </w:tc>
        <w:tc>
          <w:tcPr>
            <w:tcW w:w="1376" w:type="pct"/>
            <w:vAlign w:val="center"/>
          </w:tcPr>
          <w:p w14:paraId="7B1D9C3F"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PALACIOS FINANCE CARLOS ERNESTO</w:t>
            </w:r>
          </w:p>
        </w:tc>
        <w:tc>
          <w:tcPr>
            <w:tcW w:w="1022" w:type="pct"/>
            <w:gridSpan w:val="2"/>
            <w:vAlign w:val="center"/>
          </w:tcPr>
          <w:p w14:paraId="3A001885"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vAlign w:val="center"/>
          </w:tcPr>
          <w:p w14:paraId="30B97511" w14:textId="5270595B"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5CCE358" w14:textId="766BC75A"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303A7C77"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EC59E5F"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3F2C7262" w14:textId="77777777" w:rsidTr="00AB3135">
        <w:trPr>
          <w:trHeight w:val="284"/>
          <w:jc w:val="center"/>
        </w:trPr>
        <w:tc>
          <w:tcPr>
            <w:tcW w:w="650" w:type="pct"/>
            <w:shd w:val="clear" w:color="auto" w:fill="D9D9D9" w:themeFill="background1" w:themeFillShade="D9"/>
            <w:vAlign w:val="center"/>
          </w:tcPr>
          <w:p w14:paraId="1B464BE3"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7.2.6</w:t>
            </w:r>
          </w:p>
        </w:tc>
        <w:tc>
          <w:tcPr>
            <w:tcW w:w="1376" w:type="pct"/>
            <w:shd w:val="clear" w:color="auto" w:fill="D9D9D9" w:themeFill="background1" w:themeFillShade="D9"/>
            <w:vAlign w:val="center"/>
          </w:tcPr>
          <w:p w14:paraId="72D9F54A"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VILLANUEVA PÉREZ LYDIA MONSERRAT</w:t>
            </w:r>
          </w:p>
        </w:tc>
        <w:tc>
          <w:tcPr>
            <w:tcW w:w="1022" w:type="pct"/>
            <w:gridSpan w:val="2"/>
            <w:shd w:val="clear" w:color="auto" w:fill="D9D9D9" w:themeFill="background1" w:themeFillShade="D9"/>
            <w:vAlign w:val="center"/>
          </w:tcPr>
          <w:p w14:paraId="2EA41012"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shd w:val="clear" w:color="auto" w:fill="D9D9D9" w:themeFill="background1" w:themeFillShade="D9"/>
            <w:vAlign w:val="center"/>
          </w:tcPr>
          <w:p w14:paraId="67094380" w14:textId="65A70C69"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96F71D8" w14:textId="4B273D2D"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736F5E55"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282CE2E"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0D7B038B" w14:textId="77777777" w:rsidTr="00AB3135">
        <w:trPr>
          <w:trHeight w:val="284"/>
          <w:jc w:val="center"/>
        </w:trPr>
        <w:tc>
          <w:tcPr>
            <w:tcW w:w="650" w:type="pct"/>
            <w:shd w:val="clear" w:color="auto" w:fill="FFFFFF" w:themeFill="background1"/>
            <w:vAlign w:val="center"/>
          </w:tcPr>
          <w:p w14:paraId="272CF1DE"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7.2.7</w:t>
            </w:r>
          </w:p>
        </w:tc>
        <w:tc>
          <w:tcPr>
            <w:tcW w:w="1376" w:type="pct"/>
            <w:shd w:val="clear" w:color="auto" w:fill="FFFFFF" w:themeFill="background1"/>
            <w:vAlign w:val="center"/>
          </w:tcPr>
          <w:p w14:paraId="0247AA71"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FABIAN BUENROSTRO MAURICIO</w:t>
            </w:r>
          </w:p>
        </w:tc>
        <w:tc>
          <w:tcPr>
            <w:tcW w:w="1022" w:type="pct"/>
            <w:gridSpan w:val="2"/>
            <w:shd w:val="clear" w:color="auto" w:fill="FFFFFF" w:themeFill="background1"/>
            <w:vAlign w:val="center"/>
          </w:tcPr>
          <w:p w14:paraId="12626DE5"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2" w:type="pct"/>
            <w:gridSpan w:val="2"/>
            <w:shd w:val="clear" w:color="auto" w:fill="FFFFFF" w:themeFill="background1"/>
            <w:vAlign w:val="center"/>
          </w:tcPr>
          <w:p w14:paraId="651EB08D" w14:textId="55720D6E"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567F134" w14:textId="4CE43CA7"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FFFFFF" w:themeFill="background1"/>
          </w:tcPr>
          <w:p w14:paraId="5F9D4BE1"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074D77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6F5988AD" w14:textId="77777777" w:rsidTr="00AB3135">
        <w:trPr>
          <w:trHeight w:val="284"/>
          <w:jc w:val="center"/>
        </w:trPr>
        <w:tc>
          <w:tcPr>
            <w:tcW w:w="650" w:type="pct"/>
            <w:shd w:val="clear" w:color="auto" w:fill="D9D9D9" w:themeFill="background1" w:themeFillShade="D9"/>
            <w:vAlign w:val="center"/>
          </w:tcPr>
          <w:p w14:paraId="4343A305"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7.2.8</w:t>
            </w:r>
          </w:p>
        </w:tc>
        <w:tc>
          <w:tcPr>
            <w:tcW w:w="1376" w:type="pct"/>
            <w:shd w:val="clear" w:color="auto" w:fill="D9D9D9" w:themeFill="background1" w:themeFillShade="D9"/>
            <w:vAlign w:val="center"/>
          </w:tcPr>
          <w:p w14:paraId="14D1C126"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FLORES OLEA ALEJANDRA MARGARITA</w:t>
            </w:r>
          </w:p>
        </w:tc>
        <w:tc>
          <w:tcPr>
            <w:tcW w:w="1022" w:type="pct"/>
            <w:gridSpan w:val="2"/>
            <w:shd w:val="clear" w:color="auto" w:fill="D9D9D9" w:themeFill="background1" w:themeFillShade="D9"/>
            <w:vAlign w:val="center"/>
          </w:tcPr>
          <w:p w14:paraId="4DEB8979"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“A” SS</w:t>
            </w:r>
          </w:p>
        </w:tc>
        <w:tc>
          <w:tcPr>
            <w:tcW w:w="492" w:type="pct"/>
            <w:gridSpan w:val="2"/>
            <w:shd w:val="clear" w:color="auto" w:fill="D9D9D9" w:themeFill="background1" w:themeFillShade="D9"/>
            <w:vAlign w:val="center"/>
          </w:tcPr>
          <w:p w14:paraId="6005C969" w14:textId="3B232314"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90CB4E8" w14:textId="475C2322"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57851A7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85566E8"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2DE155B4" w14:textId="77777777" w:rsidTr="00AB3135">
        <w:trPr>
          <w:trHeight w:val="284"/>
          <w:jc w:val="center"/>
        </w:trPr>
        <w:tc>
          <w:tcPr>
            <w:tcW w:w="650" w:type="pct"/>
            <w:vAlign w:val="center"/>
          </w:tcPr>
          <w:p w14:paraId="58DD501A"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7.2.9</w:t>
            </w:r>
          </w:p>
        </w:tc>
        <w:tc>
          <w:tcPr>
            <w:tcW w:w="1376" w:type="pct"/>
            <w:vAlign w:val="center"/>
          </w:tcPr>
          <w:p w14:paraId="3D56EE01"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JUÁREZ JUÁREZ RAÚL ARTURO</w:t>
            </w:r>
          </w:p>
        </w:tc>
        <w:tc>
          <w:tcPr>
            <w:tcW w:w="1022" w:type="pct"/>
            <w:gridSpan w:val="2"/>
            <w:vAlign w:val="center"/>
          </w:tcPr>
          <w:p w14:paraId="4AF5802B"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4742C95D" w14:textId="46F83459"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833C328" w14:textId="1BA51A85"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24D2D596"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7589F3A"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71C48AB6" w14:textId="77777777" w:rsidTr="00AB3135">
        <w:trPr>
          <w:trHeight w:val="284"/>
          <w:jc w:val="center"/>
        </w:trPr>
        <w:tc>
          <w:tcPr>
            <w:tcW w:w="650" w:type="pct"/>
            <w:shd w:val="clear" w:color="auto" w:fill="D9D9D9" w:themeFill="background1" w:themeFillShade="D9"/>
            <w:vAlign w:val="center"/>
          </w:tcPr>
          <w:p w14:paraId="38A1A7DE"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7.2.10</w:t>
            </w:r>
          </w:p>
        </w:tc>
        <w:tc>
          <w:tcPr>
            <w:tcW w:w="1376" w:type="pct"/>
            <w:shd w:val="clear" w:color="auto" w:fill="D9D9D9" w:themeFill="background1" w:themeFillShade="D9"/>
            <w:vAlign w:val="center"/>
          </w:tcPr>
          <w:p w14:paraId="2CB1C272"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HERNÁNDEZ OCHOA LUZ MARÍA</w:t>
            </w:r>
          </w:p>
        </w:tc>
        <w:tc>
          <w:tcPr>
            <w:tcW w:w="1022" w:type="pct"/>
            <w:gridSpan w:val="2"/>
            <w:shd w:val="clear" w:color="auto" w:fill="D9D9D9" w:themeFill="background1" w:themeFillShade="D9"/>
            <w:vAlign w:val="center"/>
          </w:tcPr>
          <w:p w14:paraId="3A7D5E3D"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7695274B" w14:textId="4D435E78"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3115FFB" w14:textId="117E9FE5"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5C9C0436"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85A7843"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FA29F9" w14:paraId="7B3A4A6D" w14:textId="77777777" w:rsidTr="00AB3135">
        <w:trPr>
          <w:trHeight w:val="284"/>
          <w:jc w:val="center"/>
        </w:trPr>
        <w:tc>
          <w:tcPr>
            <w:tcW w:w="650" w:type="pct"/>
            <w:vAlign w:val="center"/>
          </w:tcPr>
          <w:p w14:paraId="1C0A694C"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7.2.11</w:t>
            </w:r>
          </w:p>
        </w:tc>
        <w:tc>
          <w:tcPr>
            <w:tcW w:w="1376" w:type="pct"/>
            <w:vAlign w:val="center"/>
          </w:tcPr>
          <w:p w14:paraId="567641C7"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CUARA SILVA ANA PATRICIA </w:t>
            </w:r>
          </w:p>
        </w:tc>
        <w:tc>
          <w:tcPr>
            <w:tcW w:w="1022" w:type="pct"/>
            <w:gridSpan w:val="2"/>
            <w:vAlign w:val="center"/>
          </w:tcPr>
          <w:p w14:paraId="11C65FD7"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025767D7" w14:textId="50FC61A2"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E376770" w14:textId="45A18485"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vAlign w:val="center"/>
          </w:tcPr>
          <w:p w14:paraId="5E8826B4"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 xml:space="preserve">VIABLE </w:t>
            </w:r>
          </w:p>
          <w:p w14:paraId="2841B144"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6010BF" w:rsidRPr="00262D42" w14:paraId="3F7FC461" w14:textId="77777777" w:rsidTr="00AB3135">
        <w:trPr>
          <w:trHeight w:val="284"/>
          <w:jc w:val="center"/>
        </w:trPr>
        <w:tc>
          <w:tcPr>
            <w:tcW w:w="650" w:type="pct"/>
            <w:shd w:val="clear" w:color="auto" w:fill="D9D9D9" w:themeFill="background1" w:themeFillShade="D9"/>
            <w:vAlign w:val="center"/>
          </w:tcPr>
          <w:p w14:paraId="064637CE" w14:textId="77777777" w:rsidR="006010BF" w:rsidRPr="00FA29F9" w:rsidRDefault="006010BF" w:rsidP="006010BF">
            <w:pPr>
              <w:spacing w:line="276" w:lineRule="auto"/>
              <w:rPr>
                <w:rFonts w:ascii="Century Gothic" w:hAnsi="Century Gothic"/>
                <w:b/>
                <w:noProof/>
                <w:sz w:val="14"/>
                <w:szCs w:val="14"/>
                <w:lang w:eastAsia="es-MX"/>
              </w:rPr>
            </w:pPr>
            <w:r w:rsidRPr="00FA29F9">
              <w:rPr>
                <w:rFonts w:ascii="Century Gothic" w:hAnsi="Century Gothic" w:cs="Arial"/>
                <w:sz w:val="14"/>
                <w:szCs w:val="14"/>
              </w:rPr>
              <w:t>7.2.12</w:t>
            </w:r>
          </w:p>
        </w:tc>
        <w:tc>
          <w:tcPr>
            <w:tcW w:w="1376" w:type="pct"/>
            <w:shd w:val="clear" w:color="auto" w:fill="D9D9D9" w:themeFill="background1" w:themeFillShade="D9"/>
            <w:vAlign w:val="center"/>
          </w:tcPr>
          <w:p w14:paraId="4ED78538"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GARCÍA MAGAÑA OMAR JARED </w:t>
            </w:r>
          </w:p>
        </w:tc>
        <w:tc>
          <w:tcPr>
            <w:tcW w:w="1022" w:type="pct"/>
            <w:gridSpan w:val="2"/>
            <w:shd w:val="clear" w:color="auto" w:fill="D9D9D9" w:themeFill="background1" w:themeFillShade="D9"/>
            <w:vAlign w:val="center"/>
          </w:tcPr>
          <w:p w14:paraId="3D1E95B4"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5961E47E" w14:textId="3C010468"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B87A844" w14:textId="06FACDB2"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vAlign w:val="center"/>
          </w:tcPr>
          <w:p w14:paraId="3E4F012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7EC4E2B" w14:textId="77777777" w:rsidR="006010BF" w:rsidRPr="008116E2"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bl>
    <w:p w14:paraId="239D815A"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626"/>
        <w:gridCol w:w="1356"/>
        <w:gridCol w:w="639"/>
        <w:gridCol w:w="662"/>
        <w:gridCol w:w="348"/>
        <w:gridCol w:w="965"/>
        <w:gridCol w:w="1915"/>
      </w:tblGrid>
      <w:tr w:rsidR="006010BF" w:rsidRPr="00B04811" w14:paraId="3425AC9C" w14:textId="77777777" w:rsidTr="00AB3135">
        <w:trPr>
          <w:trHeight w:val="255"/>
          <w:jc w:val="center"/>
        </w:trPr>
        <w:tc>
          <w:tcPr>
            <w:tcW w:w="644" w:type="pct"/>
            <w:shd w:val="clear" w:color="auto" w:fill="BFBFBF" w:themeFill="background1" w:themeFillShade="BF"/>
          </w:tcPr>
          <w:p w14:paraId="5541FB49" w14:textId="77777777" w:rsidR="006010BF" w:rsidRPr="00B04811" w:rsidRDefault="006010BF" w:rsidP="00AB3135">
            <w:pPr>
              <w:spacing w:line="276" w:lineRule="auto"/>
              <w:rPr>
                <w:rFonts w:ascii="Century Gothic" w:hAnsi="Century Gothic"/>
                <w:b/>
                <w:noProof/>
                <w:sz w:val="14"/>
                <w:szCs w:val="14"/>
                <w:lang w:eastAsia="es-MX"/>
              </w:rPr>
            </w:pPr>
            <w:bookmarkStart w:id="36" w:name="_Hlk206762593"/>
            <w:r w:rsidRPr="00B04811">
              <w:rPr>
                <w:rFonts w:ascii="Century Gothic" w:hAnsi="Century Gothic"/>
                <w:b/>
                <w:noProof/>
                <w:sz w:val="14"/>
                <w:szCs w:val="14"/>
                <w:lang w:eastAsia="es-MX"/>
              </w:rPr>
              <w:t>SOLICITA:</w:t>
            </w:r>
          </w:p>
        </w:tc>
        <w:tc>
          <w:tcPr>
            <w:tcW w:w="2038" w:type="pct"/>
            <w:gridSpan w:val="2"/>
            <w:vAlign w:val="center"/>
          </w:tcPr>
          <w:p w14:paraId="5F51F443" w14:textId="7CD9FDE9" w:rsidR="006010BF" w:rsidRPr="00B04811" w:rsidRDefault="006010BF" w:rsidP="00AB3135">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 xml:space="preserve">MAGISTRADO JOSÉ RAMÓN  JIMÉNEZ GUTIÉRREZ </w:t>
            </w:r>
            <w:r w:rsidRPr="00B04811">
              <w:rPr>
                <w:rFonts w:ascii="Century Gothic" w:hAnsi="Century Gothic"/>
                <w:b/>
                <w:noProof/>
                <w:sz w:val="14"/>
                <w:szCs w:val="14"/>
                <w:lang w:eastAsia="es-MX"/>
              </w:rPr>
              <w:br/>
              <w:t>MEMORANDO: SPSSTJA/1</w:t>
            </w:r>
            <w:r w:rsidR="009F5D1F">
              <w:rPr>
                <w:rFonts w:ascii="Century Gothic" w:hAnsi="Century Gothic"/>
                <w:b/>
                <w:noProof/>
                <w:sz w:val="14"/>
                <w:szCs w:val="14"/>
                <w:lang w:eastAsia="es-MX"/>
              </w:rPr>
              <w:t>9</w:t>
            </w:r>
            <w:r w:rsidRPr="00B04811">
              <w:rPr>
                <w:rFonts w:ascii="Century Gothic" w:hAnsi="Century Gothic"/>
                <w:b/>
                <w:noProof/>
                <w:sz w:val="14"/>
                <w:szCs w:val="14"/>
                <w:lang w:eastAsia="es-MX"/>
              </w:rPr>
              <w:t>/2025</w:t>
            </w:r>
          </w:p>
        </w:tc>
        <w:tc>
          <w:tcPr>
            <w:tcW w:w="666" w:type="pct"/>
            <w:gridSpan w:val="2"/>
            <w:shd w:val="clear" w:color="auto" w:fill="BFBFBF" w:themeFill="background1" w:themeFillShade="BF"/>
            <w:vAlign w:val="center"/>
          </w:tcPr>
          <w:p w14:paraId="661498E3"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ADSCRIPCIÓN:</w:t>
            </w:r>
          </w:p>
        </w:tc>
        <w:tc>
          <w:tcPr>
            <w:tcW w:w="1652" w:type="pct"/>
            <w:gridSpan w:val="3"/>
            <w:vAlign w:val="center"/>
          </w:tcPr>
          <w:p w14:paraId="3F3A218B" w14:textId="77777777" w:rsidR="006010BF" w:rsidRPr="00B04811" w:rsidRDefault="006010BF" w:rsidP="00AB3135">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SEGUNDA PONENCIA DE SALA SUPERIOR</w:t>
            </w:r>
          </w:p>
        </w:tc>
      </w:tr>
      <w:tr w:rsidR="006010BF" w:rsidRPr="00B04811" w14:paraId="050BD02A" w14:textId="77777777" w:rsidTr="00AB3135">
        <w:trPr>
          <w:trHeight w:val="37"/>
          <w:jc w:val="center"/>
        </w:trPr>
        <w:tc>
          <w:tcPr>
            <w:tcW w:w="644" w:type="pct"/>
            <w:vMerge w:val="restart"/>
            <w:shd w:val="clear" w:color="auto" w:fill="BFBFBF" w:themeFill="background1" w:themeFillShade="BF"/>
          </w:tcPr>
          <w:p w14:paraId="245BB1B8" w14:textId="77777777" w:rsidR="006010BF" w:rsidRPr="00B04811" w:rsidRDefault="006010BF" w:rsidP="00AB3135">
            <w:pPr>
              <w:spacing w:line="276" w:lineRule="auto"/>
              <w:rPr>
                <w:rFonts w:ascii="Century Gothic" w:hAnsi="Century Gothic"/>
                <w:b/>
                <w:noProof/>
                <w:sz w:val="14"/>
                <w:szCs w:val="14"/>
                <w:lang w:eastAsia="es-MX"/>
              </w:rPr>
            </w:pPr>
            <w:bookmarkStart w:id="37" w:name="_Hlk138840572"/>
            <w:r w:rsidRPr="00B04811">
              <w:rPr>
                <w:rFonts w:ascii="Century Gothic" w:hAnsi="Century Gothic"/>
                <w:b/>
                <w:noProof/>
                <w:sz w:val="14"/>
                <w:szCs w:val="14"/>
                <w:lang w:eastAsia="es-MX"/>
              </w:rPr>
              <w:t>ANEXO</w:t>
            </w:r>
          </w:p>
        </w:tc>
        <w:tc>
          <w:tcPr>
            <w:tcW w:w="1344" w:type="pct"/>
            <w:vMerge w:val="restart"/>
            <w:shd w:val="clear" w:color="auto" w:fill="BFBFBF" w:themeFill="background1" w:themeFillShade="BF"/>
            <w:vAlign w:val="center"/>
          </w:tcPr>
          <w:p w14:paraId="6CBD9989"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NOMBRE</w:t>
            </w:r>
          </w:p>
        </w:tc>
        <w:tc>
          <w:tcPr>
            <w:tcW w:w="1021" w:type="pct"/>
            <w:gridSpan w:val="2"/>
            <w:vMerge w:val="restart"/>
            <w:shd w:val="clear" w:color="auto" w:fill="BFBFBF" w:themeFill="background1" w:themeFillShade="BF"/>
            <w:vAlign w:val="center"/>
          </w:tcPr>
          <w:p w14:paraId="40B817BA"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PUESTO</w:t>
            </w:r>
          </w:p>
        </w:tc>
        <w:tc>
          <w:tcPr>
            <w:tcW w:w="1011" w:type="pct"/>
            <w:gridSpan w:val="3"/>
            <w:shd w:val="clear" w:color="auto" w:fill="BFBFBF" w:themeFill="background1" w:themeFillShade="BF"/>
            <w:vAlign w:val="center"/>
          </w:tcPr>
          <w:p w14:paraId="71731741"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TEMPORALIDAD</w:t>
            </w:r>
          </w:p>
        </w:tc>
        <w:tc>
          <w:tcPr>
            <w:tcW w:w="980" w:type="pct"/>
            <w:vMerge w:val="restart"/>
            <w:shd w:val="clear" w:color="auto" w:fill="BFBFBF" w:themeFill="background1" w:themeFillShade="BF"/>
            <w:vAlign w:val="center"/>
          </w:tcPr>
          <w:p w14:paraId="67500CE6"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OBSERVACIONES</w:t>
            </w:r>
          </w:p>
        </w:tc>
      </w:tr>
      <w:tr w:rsidR="006010BF" w:rsidRPr="00B04811" w14:paraId="4A50FE03" w14:textId="77777777" w:rsidTr="00AB3135">
        <w:trPr>
          <w:trHeight w:val="192"/>
          <w:jc w:val="center"/>
        </w:trPr>
        <w:tc>
          <w:tcPr>
            <w:tcW w:w="644" w:type="pct"/>
            <w:vMerge/>
            <w:shd w:val="clear" w:color="auto" w:fill="808080" w:themeFill="background1" w:themeFillShade="80"/>
          </w:tcPr>
          <w:p w14:paraId="313D915B" w14:textId="77777777" w:rsidR="006010BF" w:rsidRPr="00B04811" w:rsidRDefault="006010BF" w:rsidP="00AB3135">
            <w:pPr>
              <w:spacing w:line="276" w:lineRule="auto"/>
              <w:jc w:val="left"/>
              <w:rPr>
                <w:rFonts w:ascii="Century Gothic" w:hAnsi="Century Gothic"/>
                <w:noProof/>
                <w:color w:val="FFFFFF" w:themeColor="background1"/>
                <w:sz w:val="14"/>
                <w:szCs w:val="14"/>
                <w:lang w:eastAsia="es-MX"/>
              </w:rPr>
            </w:pPr>
          </w:p>
        </w:tc>
        <w:tc>
          <w:tcPr>
            <w:tcW w:w="1344" w:type="pct"/>
            <w:vMerge/>
            <w:shd w:val="clear" w:color="auto" w:fill="808080" w:themeFill="background1" w:themeFillShade="80"/>
            <w:vAlign w:val="center"/>
          </w:tcPr>
          <w:p w14:paraId="21FE2F72" w14:textId="77777777" w:rsidR="006010BF" w:rsidRPr="00B04811" w:rsidRDefault="006010BF" w:rsidP="00AB3135">
            <w:pPr>
              <w:spacing w:line="276" w:lineRule="auto"/>
              <w:jc w:val="left"/>
              <w:rPr>
                <w:rFonts w:ascii="Century Gothic" w:hAnsi="Century Gothic"/>
                <w:noProof/>
                <w:color w:val="FFFFFF" w:themeColor="background1"/>
                <w:sz w:val="14"/>
                <w:szCs w:val="14"/>
                <w:lang w:eastAsia="es-MX"/>
              </w:rPr>
            </w:pPr>
          </w:p>
        </w:tc>
        <w:tc>
          <w:tcPr>
            <w:tcW w:w="1021" w:type="pct"/>
            <w:gridSpan w:val="2"/>
            <w:vMerge/>
            <w:shd w:val="clear" w:color="auto" w:fill="BFBFBF" w:themeFill="background1" w:themeFillShade="BF"/>
            <w:vAlign w:val="center"/>
          </w:tcPr>
          <w:p w14:paraId="2F6EE4A8" w14:textId="77777777" w:rsidR="006010BF" w:rsidRPr="00B04811" w:rsidRDefault="006010BF" w:rsidP="00AB3135">
            <w:pPr>
              <w:spacing w:line="276" w:lineRule="auto"/>
              <w:jc w:val="left"/>
              <w:rPr>
                <w:rFonts w:ascii="Century Gothic" w:hAnsi="Century Gothic"/>
                <w:noProof/>
                <w:color w:val="FFFFFF" w:themeColor="background1"/>
                <w:sz w:val="14"/>
                <w:szCs w:val="14"/>
                <w:lang w:eastAsia="es-MX"/>
              </w:rPr>
            </w:pPr>
          </w:p>
        </w:tc>
        <w:tc>
          <w:tcPr>
            <w:tcW w:w="517" w:type="pct"/>
            <w:gridSpan w:val="2"/>
            <w:shd w:val="clear" w:color="auto" w:fill="BFBFBF" w:themeFill="background1" w:themeFillShade="BF"/>
            <w:vAlign w:val="center"/>
          </w:tcPr>
          <w:p w14:paraId="4C46DC5E"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DEL</w:t>
            </w:r>
          </w:p>
        </w:tc>
        <w:tc>
          <w:tcPr>
            <w:tcW w:w="494" w:type="pct"/>
            <w:shd w:val="clear" w:color="auto" w:fill="BFBFBF" w:themeFill="background1" w:themeFillShade="BF"/>
            <w:vAlign w:val="center"/>
          </w:tcPr>
          <w:p w14:paraId="5580EC19" w14:textId="77777777" w:rsidR="006010BF" w:rsidRPr="00B04811" w:rsidRDefault="006010BF" w:rsidP="00AB3135">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AL:</w:t>
            </w:r>
          </w:p>
        </w:tc>
        <w:tc>
          <w:tcPr>
            <w:tcW w:w="980" w:type="pct"/>
            <w:vMerge/>
            <w:shd w:val="clear" w:color="auto" w:fill="808080" w:themeFill="background1" w:themeFillShade="80"/>
            <w:vAlign w:val="center"/>
          </w:tcPr>
          <w:p w14:paraId="4DEE4EC7" w14:textId="77777777" w:rsidR="006010BF" w:rsidRPr="00B04811" w:rsidRDefault="006010BF" w:rsidP="00AB3135">
            <w:pPr>
              <w:spacing w:line="276" w:lineRule="auto"/>
              <w:jc w:val="left"/>
              <w:rPr>
                <w:rFonts w:ascii="Century Gothic" w:hAnsi="Century Gothic"/>
                <w:noProof/>
                <w:sz w:val="14"/>
                <w:szCs w:val="14"/>
                <w:lang w:eastAsia="es-MX"/>
              </w:rPr>
            </w:pPr>
          </w:p>
        </w:tc>
      </w:tr>
      <w:bookmarkEnd w:id="37"/>
      <w:tr w:rsidR="006010BF" w:rsidRPr="00B04811" w14:paraId="12ECD6D3" w14:textId="77777777" w:rsidTr="00AB3135">
        <w:trPr>
          <w:trHeight w:val="284"/>
          <w:jc w:val="center"/>
        </w:trPr>
        <w:tc>
          <w:tcPr>
            <w:tcW w:w="644" w:type="pct"/>
            <w:vAlign w:val="center"/>
          </w:tcPr>
          <w:p w14:paraId="202D8B23"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w:t>
            </w:r>
          </w:p>
        </w:tc>
        <w:tc>
          <w:tcPr>
            <w:tcW w:w="1344" w:type="pct"/>
            <w:vAlign w:val="center"/>
          </w:tcPr>
          <w:p w14:paraId="0E3F9396"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ULISES OMAR AYALA ESPINOSA </w:t>
            </w:r>
          </w:p>
        </w:tc>
        <w:tc>
          <w:tcPr>
            <w:tcW w:w="1021" w:type="pct"/>
            <w:gridSpan w:val="2"/>
            <w:vAlign w:val="center"/>
          </w:tcPr>
          <w:p w14:paraId="380D9B1D"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7D047528" w14:textId="0935EBB0"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2F0F86A1" w14:textId="2273EF83"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01AC9526"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4E2914B"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4530467B" w14:textId="77777777" w:rsidTr="00AB3135">
        <w:trPr>
          <w:trHeight w:val="284"/>
          <w:jc w:val="center"/>
        </w:trPr>
        <w:tc>
          <w:tcPr>
            <w:tcW w:w="644" w:type="pct"/>
            <w:shd w:val="clear" w:color="auto" w:fill="D9D9D9" w:themeFill="background1" w:themeFillShade="D9"/>
            <w:vAlign w:val="center"/>
          </w:tcPr>
          <w:p w14:paraId="22FA0856"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7.3.2</w:t>
            </w:r>
          </w:p>
        </w:tc>
        <w:tc>
          <w:tcPr>
            <w:tcW w:w="1344" w:type="pct"/>
            <w:shd w:val="clear" w:color="auto" w:fill="D9D9D9" w:themeFill="background1" w:themeFillShade="D9"/>
            <w:vAlign w:val="center"/>
          </w:tcPr>
          <w:p w14:paraId="6D1EA11C"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EDUARDO RAFOLS PÉREZ </w:t>
            </w:r>
          </w:p>
        </w:tc>
        <w:tc>
          <w:tcPr>
            <w:tcW w:w="1021" w:type="pct"/>
            <w:gridSpan w:val="2"/>
            <w:shd w:val="clear" w:color="auto" w:fill="D9D9D9" w:themeFill="background1" w:themeFillShade="D9"/>
            <w:vAlign w:val="center"/>
          </w:tcPr>
          <w:p w14:paraId="4B178F28"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61DBBF3B" w14:textId="3A194C80"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46442222" w14:textId="3583B3AD" w:rsidR="006010BF" w:rsidRPr="00B04811" w:rsidRDefault="006010BF" w:rsidP="006010BF">
            <w:pPr>
              <w:spacing w:line="276" w:lineRule="auto"/>
              <w:ind w:left="1"/>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3EDE5B2D"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735CAB9B"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5608D6AF" w14:textId="77777777" w:rsidTr="00AB3135">
        <w:trPr>
          <w:trHeight w:val="284"/>
          <w:jc w:val="center"/>
        </w:trPr>
        <w:tc>
          <w:tcPr>
            <w:tcW w:w="644" w:type="pct"/>
            <w:vAlign w:val="center"/>
          </w:tcPr>
          <w:p w14:paraId="680CA92F"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7.3.3</w:t>
            </w:r>
          </w:p>
        </w:tc>
        <w:tc>
          <w:tcPr>
            <w:tcW w:w="1344" w:type="pct"/>
            <w:vAlign w:val="center"/>
          </w:tcPr>
          <w:p w14:paraId="48C35B5F"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JACINTO RODRÍGUEZ MACÍAS </w:t>
            </w:r>
          </w:p>
        </w:tc>
        <w:tc>
          <w:tcPr>
            <w:tcW w:w="1021" w:type="pct"/>
            <w:gridSpan w:val="2"/>
            <w:vAlign w:val="center"/>
          </w:tcPr>
          <w:p w14:paraId="0995298D"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3A67B820" w14:textId="041EC269"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380F7C6A" w14:textId="5AE91ABA"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4524D1B6" w14:textId="77777777" w:rsidR="006010BF" w:rsidRPr="00B04811" w:rsidRDefault="006010BF" w:rsidP="006010BF">
            <w:pPr>
              <w:spacing w:line="276" w:lineRule="auto"/>
              <w:rPr>
                <w:rFonts w:ascii="Century Gothic" w:hAnsi="Century Gothic"/>
                <w:sz w:val="16"/>
                <w:szCs w:val="16"/>
                <w:lang w:val="es-ES"/>
              </w:rPr>
            </w:pPr>
          </w:p>
          <w:p w14:paraId="308E1FD7"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7684416"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6B016029" w14:textId="77777777" w:rsidTr="00AB3135">
        <w:trPr>
          <w:trHeight w:val="284"/>
          <w:jc w:val="center"/>
        </w:trPr>
        <w:tc>
          <w:tcPr>
            <w:tcW w:w="644" w:type="pct"/>
            <w:shd w:val="clear" w:color="auto" w:fill="D9D9D9" w:themeFill="background1" w:themeFillShade="D9"/>
            <w:vAlign w:val="center"/>
          </w:tcPr>
          <w:p w14:paraId="2C20D77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7.3.4</w:t>
            </w:r>
          </w:p>
        </w:tc>
        <w:tc>
          <w:tcPr>
            <w:tcW w:w="1344" w:type="pct"/>
            <w:shd w:val="clear" w:color="auto" w:fill="D9D9D9" w:themeFill="background1" w:themeFillShade="D9"/>
            <w:vAlign w:val="center"/>
          </w:tcPr>
          <w:p w14:paraId="02F776B5"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MIGUEL ÁNGEL GARCÍA DOMÍNGUEZ </w:t>
            </w:r>
          </w:p>
        </w:tc>
        <w:tc>
          <w:tcPr>
            <w:tcW w:w="1021" w:type="pct"/>
            <w:gridSpan w:val="2"/>
            <w:shd w:val="clear" w:color="auto" w:fill="D9D9D9" w:themeFill="background1" w:themeFillShade="D9"/>
            <w:vAlign w:val="center"/>
          </w:tcPr>
          <w:p w14:paraId="6A91BC3E"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73EF8318" w14:textId="66978A28"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46852821" w14:textId="220612FF"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7D614FED"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944446A"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3BB7CF1D" w14:textId="77777777" w:rsidTr="00AB3135">
        <w:trPr>
          <w:trHeight w:val="284"/>
          <w:jc w:val="center"/>
        </w:trPr>
        <w:tc>
          <w:tcPr>
            <w:tcW w:w="644" w:type="pct"/>
            <w:vAlign w:val="center"/>
          </w:tcPr>
          <w:p w14:paraId="2ED2F3F1"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7.3.5</w:t>
            </w:r>
          </w:p>
        </w:tc>
        <w:tc>
          <w:tcPr>
            <w:tcW w:w="1344" w:type="pct"/>
            <w:vAlign w:val="center"/>
          </w:tcPr>
          <w:p w14:paraId="6DE51F84"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ARGELIA JANETH GÓMEZ HERNÁNDEZ </w:t>
            </w:r>
          </w:p>
        </w:tc>
        <w:tc>
          <w:tcPr>
            <w:tcW w:w="1021" w:type="pct"/>
            <w:gridSpan w:val="2"/>
            <w:vAlign w:val="center"/>
          </w:tcPr>
          <w:p w14:paraId="09F70949"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652BF296" w14:textId="2B884C24"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62063FC1" w14:textId="23F12B6A"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24C8B218"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2651A89"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56A89DAA" w14:textId="77777777" w:rsidTr="00AB3135">
        <w:trPr>
          <w:trHeight w:val="284"/>
          <w:jc w:val="center"/>
        </w:trPr>
        <w:tc>
          <w:tcPr>
            <w:tcW w:w="644" w:type="pct"/>
            <w:shd w:val="clear" w:color="auto" w:fill="D9D9D9" w:themeFill="background1" w:themeFillShade="D9"/>
            <w:vAlign w:val="center"/>
          </w:tcPr>
          <w:p w14:paraId="1591611B"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7.3.6</w:t>
            </w:r>
          </w:p>
        </w:tc>
        <w:tc>
          <w:tcPr>
            <w:tcW w:w="1344" w:type="pct"/>
            <w:shd w:val="clear" w:color="auto" w:fill="D9D9D9" w:themeFill="background1" w:themeFillShade="D9"/>
            <w:vAlign w:val="center"/>
          </w:tcPr>
          <w:p w14:paraId="05470CEC"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VÍCTOR MANUEL ARANDA ROMO</w:t>
            </w:r>
          </w:p>
        </w:tc>
        <w:tc>
          <w:tcPr>
            <w:tcW w:w="1021" w:type="pct"/>
            <w:gridSpan w:val="2"/>
            <w:shd w:val="clear" w:color="auto" w:fill="D9D9D9" w:themeFill="background1" w:themeFillShade="D9"/>
            <w:vAlign w:val="center"/>
          </w:tcPr>
          <w:p w14:paraId="11C7717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“A SS”</w:t>
            </w:r>
          </w:p>
        </w:tc>
        <w:tc>
          <w:tcPr>
            <w:tcW w:w="517" w:type="pct"/>
            <w:gridSpan w:val="2"/>
            <w:shd w:val="clear" w:color="auto" w:fill="D9D9D9" w:themeFill="background1" w:themeFillShade="D9"/>
            <w:vAlign w:val="center"/>
          </w:tcPr>
          <w:p w14:paraId="2B595AEB" w14:textId="0DBDEE5C"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1E01BE0B" w14:textId="76DE354B"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43E46936"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CA525D1"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6010BF" w:rsidRPr="00B04811" w14:paraId="12D98144" w14:textId="77777777" w:rsidTr="00AB3135">
        <w:trPr>
          <w:trHeight w:val="284"/>
          <w:jc w:val="center"/>
        </w:trPr>
        <w:tc>
          <w:tcPr>
            <w:tcW w:w="644" w:type="pct"/>
            <w:vAlign w:val="center"/>
          </w:tcPr>
          <w:p w14:paraId="1DB55B53"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7.3.7</w:t>
            </w:r>
          </w:p>
        </w:tc>
        <w:tc>
          <w:tcPr>
            <w:tcW w:w="1344" w:type="pct"/>
            <w:vAlign w:val="center"/>
          </w:tcPr>
          <w:p w14:paraId="517D4D74"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ESTHELA GUTIÉRREZ MIRANDA</w:t>
            </w:r>
          </w:p>
        </w:tc>
        <w:tc>
          <w:tcPr>
            <w:tcW w:w="1021" w:type="pct"/>
            <w:gridSpan w:val="2"/>
            <w:vAlign w:val="center"/>
          </w:tcPr>
          <w:p w14:paraId="4F112DD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vAlign w:val="center"/>
          </w:tcPr>
          <w:p w14:paraId="61193F24" w14:textId="76E3A6EC"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20982956" w14:textId="69BCF752"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0876993E"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8E1A090" w14:textId="77777777" w:rsidR="006010BF" w:rsidRPr="00B04811" w:rsidRDefault="006010BF" w:rsidP="006010BF">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6010BF" w:rsidRPr="00B04811" w14:paraId="2244BDAC" w14:textId="77777777" w:rsidTr="00AB3135">
        <w:trPr>
          <w:trHeight w:val="284"/>
          <w:jc w:val="center"/>
        </w:trPr>
        <w:tc>
          <w:tcPr>
            <w:tcW w:w="644" w:type="pct"/>
            <w:shd w:val="clear" w:color="auto" w:fill="D9D9D9" w:themeFill="background1" w:themeFillShade="D9"/>
            <w:vAlign w:val="center"/>
          </w:tcPr>
          <w:p w14:paraId="3D40D616"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7.3.8</w:t>
            </w:r>
          </w:p>
        </w:tc>
        <w:tc>
          <w:tcPr>
            <w:tcW w:w="1344" w:type="pct"/>
            <w:shd w:val="clear" w:color="auto" w:fill="D9D9D9" w:themeFill="background1" w:themeFillShade="D9"/>
            <w:vAlign w:val="center"/>
          </w:tcPr>
          <w:p w14:paraId="7B61CF4C"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JUAN CARLOS VÁZQUEZ VIRGEN </w:t>
            </w:r>
          </w:p>
        </w:tc>
        <w:tc>
          <w:tcPr>
            <w:tcW w:w="1021" w:type="pct"/>
            <w:gridSpan w:val="2"/>
            <w:shd w:val="clear" w:color="auto" w:fill="D9D9D9" w:themeFill="background1" w:themeFillShade="D9"/>
            <w:vAlign w:val="center"/>
          </w:tcPr>
          <w:p w14:paraId="725A977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shd w:val="clear" w:color="auto" w:fill="D9D9D9" w:themeFill="background1" w:themeFillShade="D9"/>
            <w:vAlign w:val="center"/>
          </w:tcPr>
          <w:p w14:paraId="18725A13" w14:textId="01901CE0"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75F63F46" w14:textId="5DC07787"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02E65F5D"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AE51ADF"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 PRESENTA LICENCIA AL CARGO DE ACTUARIO</w:t>
            </w:r>
          </w:p>
        </w:tc>
      </w:tr>
      <w:tr w:rsidR="006010BF" w:rsidRPr="00B04811" w14:paraId="35A45065" w14:textId="77777777" w:rsidTr="00AB3135">
        <w:trPr>
          <w:trHeight w:val="284"/>
          <w:jc w:val="center"/>
        </w:trPr>
        <w:tc>
          <w:tcPr>
            <w:tcW w:w="644" w:type="pct"/>
            <w:vAlign w:val="center"/>
          </w:tcPr>
          <w:p w14:paraId="422D461A"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7.3.9</w:t>
            </w:r>
          </w:p>
        </w:tc>
        <w:tc>
          <w:tcPr>
            <w:tcW w:w="1344" w:type="pct"/>
            <w:vAlign w:val="center"/>
          </w:tcPr>
          <w:p w14:paraId="5DE72C62"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GERARDO FALCON MACÍAS </w:t>
            </w:r>
          </w:p>
        </w:tc>
        <w:tc>
          <w:tcPr>
            <w:tcW w:w="1021" w:type="pct"/>
            <w:gridSpan w:val="2"/>
            <w:vAlign w:val="center"/>
          </w:tcPr>
          <w:p w14:paraId="089E9CBF"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47F00981" w14:textId="5F60AD6D"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5EA96397" w14:textId="1EC88892"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235E8DDF"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7D755AB5" w14:textId="77777777" w:rsidR="006010BF" w:rsidRPr="00B04811" w:rsidRDefault="006010BF" w:rsidP="006010BF">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p w14:paraId="1A25C286" w14:textId="77777777" w:rsidR="006010BF" w:rsidRPr="00B04811" w:rsidRDefault="006010BF" w:rsidP="006010BF">
            <w:pPr>
              <w:spacing w:line="276" w:lineRule="auto"/>
              <w:rPr>
                <w:rFonts w:ascii="Century Gothic" w:hAnsi="Century Gothic"/>
                <w:noProof/>
                <w:sz w:val="14"/>
                <w:szCs w:val="14"/>
                <w:lang w:eastAsia="es-MX"/>
              </w:rPr>
            </w:pPr>
          </w:p>
        </w:tc>
      </w:tr>
      <w:tr w:rsidR="006010BF" w:rsidRPr="00B04811" w14:paraId="776AF025" w14:textId="77777777" w:rsidTr="00AB3135">
        <w:trPr>
          <w:trHeight w:val="284"/>
          <w:jc w:val="center"/>
        </w:trPr>
        <w:tc>
          <w:tcPr>
            <w:tcW w:w="644" w:type="pct"/>
            <w:shd w:val="clear" w:color="auto" w:fill="D9D9D9" w:themeFill="background1" w:themeFillShade="D9"/>
            <w:vAlign w:val="center"/>
          </w:tcPr>
          <w:p w14:paraId="7BACF1A1"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7.3.10</w:t>
            </w:r>
          </w:p>
        </w:tc>
        <w:tc>
          <w:tcPr>
            <w:tcW w:w="1344" w:type="pct"/>
            <w:shd w:val="clear" w:color="auto" w:fill="D9D9D9" w:themeFill="background1" w:themeFillShade="D9"/>
            <w:vAlign w:val="center"/>
          </w:tcPr>
          <w:p w14:paraId="34BE9D82"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FÁTIMA GLADIOLA ROSALES IBARRA </w:t>
            </w:r>
          </w:p>
        </w:tc>
        <w:tc>
          <w:tcPr>
            <w:tcW w:w="1021" w:type="pct"/>
            <w:gridSpan w:val="2"/>
            <w:shd w:val="clear" w:color="auto" w:fill="D9D9D9" w:themeFill="background1" w:themeFillShade="D9"/>
            <w:vAlign w:val="center"/>
          </w:tcPr>
          <w:p w14:paraId="0FAD4CF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shd w:val="clear" w:color="auto" w:fill="D9D9D9" w:themeFill="background1" w:themeFillShade="D9"/>
            <w:vAlign w:val="center"/>
          </w:tcPr>
          <w:p w14:paraId="066F2156" w14:textId="5CCD0248"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705EA626" w14:textId="2F00B38C"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7A18EBB3"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9172173" w14:textId="77777777" w:rsidR="006010BF" w:rsidRPr="00B04811" w:rsidRDefault="006010BF" w:rsidP="006010BF">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6010BF" w:rsidRPr="00B04811" w14:paraId="37830DD7" w14:textId="77777777" w:rsidTr="00AB3135">
        <w:trPr>
          <w:trHeight w:val="284"/>
          <w:jc w:val="center"/>
        </w:trPr>
        <w:tc>
          <w:tcPr>
            <w:tcW w:w="644" w:type="pct"/>
            <w:vAlign w:val="center"/>
          </w:tcPr>
          <w:p w14:paraId="5C8BC48F"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7.3.11</w:t>
            </w:r>
          </w:p>
        </w:tc>
        <w:tc>
          <w:tcPr>
            <w:tcW w:w="1344" w:type="pct"/>
            <w:vAlign w:val="center"/>
          </w:tcPr>
          <w:p w14:paraId="79008B5F"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ALEYDIS SOLÍS NAVARRO </w:t>
            </w:r>
          </w:p>
        </w:tc>
        <w:tc>
          <w:tcPr>
            <w:tcW w:w="1021" w:type="pct"/>
            <w:gridSpan w:val="2"/>
            <w:vAlign w:val="center"/>
          </w:tcPr>
          <w:p w14:paraId="24EFAB28"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1985E9E3" w14:textId="742D18BD"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416A6076" w14:textId="06822658"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tcPr>
          <w:p w14:paraId="29037525"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04B1E3F6" w14:textId="77777777" w:rsidR="006010BF" w:rsidRPr="00B04811" w:rsidRDefault="006010BF" w:rsidP="006010BF">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6010BF" w:rsidRPr="00B04811" w14:paraId="1AB94F2E" w14:textId="77777777" w:rsidTr="00AB3135">
        <w:trPr>
          <w:trHeight w:val="284"/>
          <w:jc w:val="center"/>
        </w:trPr>
        <w:tc>
          <w:tcPr>
            <w:tcW w:w="644" w:type="pct"/>
            <w:shd w:val="clear" w:color="auto" w:fill="D9D9D9" w:themeFill="background1" w:themeFillShade="D9"/>
            <w:vAlign w:val="center"/>
          </w:tcPr>
          <w:p w14:paraId="39B6B0C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7.3.12</w:t>
            </w:r>
          </w:p>
        </w:tc>
        <w:tc>
          <w:tcPr>
            <w:tcW w:w="1344" w:type="pct"/>
            <w:shd w:val="clear" w:color="auto" w:fill="D9D9D9" w:themeFill="background1" w:themeFillShade="D9"/>
            <w:vAlign w:val="center"/>
          </w:tcPr>
          <w:p w14:paraId="30A944B9"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GABRIELA ORDAZ GONZÁLEZ</w:t>
            </w:r>
          </w:p>
        </w:tc>
        <w:tc>
          <w:tcPr>
            <w:tcW w:w="1021" w:type="pct"/>
            <w:gridSpan w:val="2"/>
            <w:shd w:val="clear" w:color="auto" w:fill="D9D9D9" w:themeFill="background1" w:themeFillShade="D9"/>
            <w:vAlign w:val="center"/>
          </w:tcPr>
          <w:p w14:paraId="68BE330A"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D9D9D9" w:themeFill="background1" w:themeFillShade="D9"/>
            <w:vAlign w:val="center"/>
          </w:tcPr>
          <w:p w14:paraId="63B8EB8F" w14:textId="55057BA5"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4831C07D" w14:textId="2085C463" w:rsidR="006010BF" w:rsidRPr="00B04811"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D9D9D9" w:themeFill="background1" w:themeFillShade="D9"/>
          </w:tcPr>
          <w:p w14:paraId="37B258B2"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00183F9" w14:textId="77777777" w:rsidR="006010BF" w:rsidRPr="00B04811" w:rsidRDefault="006010BF" w:rsidP="006010BF">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w:t>
            </w:r>
          </w:p>
          <w:p w14:paraId="6530C318" w14:textId="77777777" w:rsidR="006010BF" w:rsidRPr="00B04811" w:rsidRDefault="006010BF" w:rsidP="006010BF">
            <w:pPr>
              <w:spacing w:line="276" w:lineRule="auto"/>
              <w:rPr>
                <w:rFonts w:ascii="Century Gothic" w:hAnsi="Century Gothic"/>
                <w:sz w:val="16"/>
                <w:szCs w:val="16"/>
                <w:lang w:val="es-ES"/>
              </w:rPr>
            </w:pPr>
            <w:r w:rsidRPr="00B04811">
              <w:rPr>
                <w:rFonts w:ascii="Century Gothic" w:hAnsi="Century Gothic"/>
                <w:noProof/>
                <w:sz w:val="10"/>
                <w:szCs w:val="14"/>
                <w:lang w:eastAsia="es-MX"/>
              </w:rPr>
              <w:t>PRESENTA LICENCIA AL CARGO DE AUXILIAR JUDICIAL</w:t>
            </w:r>
          </w:p>
        </w:tc>
      </w:tr>
      <w:tr w:rsidR="006010BF" w:rsidRPr="00262D42" w14:paraId="6B0E0F27" w14:textId="77777777" w:rsidTr="00AB3135">
        <w:trPr>
          <w:trHeight w:val="284"/>
          <w:jc w:val="center"/>
        </w:trPr>
        <w:tc>
          <w:tcPr>
            <w:tcW w:w="644" w:type="pct"/>
            <w:shd w:val="clear" w:color="auto" w:fill="FFFFFF" w:themeFill="background1"/>
            <w:vAlign w:val="center"/>
          </w:tcPr>
          <w:p w14:paraId="521F5AEC"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7.3.13</w:t>
            </w:r>
          </w:p>
        </w:tc>
        <w:tc>
          <w:tcPr>
            <w:tcW w:w="1344" w:type="pct"/>
            <w:shd w:val="clear" w:color="auto" w:fill="FFFFFF" w:themeFill="background1"/>
            <w:vAlign w:val="center"/>
          </w:tcPr>
          <w:p w14:paraId="17EFE6F4" w14:textId="77777777" w:rsidR="006010BF" w:rsidRPr="00B04811" w:rsidRDefault="006010BF" w:rsidP="006010BF">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JENIFER MARGARITA GUILLEN SALINAS </w:t>
            </w:r>
          </w:p>
        </w:tc>
        <w:tc>
          <w:tcPr>
            <w:tcW w:w="1021" w:type="pct"/>
            <w:gridSpan w:val="2"/>
            <w:shd w:val="clear" w:color="auto" w:fill="FFFFFF" w:themeFill="background1"/>
            <w:vAlign w:val="center"/>
          </w:tcPr>
          <w:p w14:paraId="697BE299" w14:textId="77777777" w:rsidR="006010BF" w:rsidRPr="00B04811" w:rsidRDefault="006010BF" w:rsidP="006010BF">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FFFFFF" w:themeFill="background1"/>
            <w:vAlign w:val="center"/>
          </w:tcPr>
          <w:p w14:paraId="50B0FE1E" w14:textId="13CD2B98"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FFFFFF" w:themeFill="background1"/>
            <w:vAlign w:val="center"/>
          </w:tcPr>
          <w:p w14:paraId="3111AC60" w14:textId="54C0360D" w:rsidR="006010BF" w:rsidRPr="00B04811"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80" w:type="pct"/>
            <w:shd w:val="clear" w:color="auto" w:fill="FFFFFF" w:themeFill="background1"/>
          </w:tcPr>
          <w:p w14:paraId="0E0EB2CC" w14:textId="77777777" w:rsidR="006010BF" w:rsidRPr="00B04811"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4EE005E" w14:textId="77777777" w:rsidR="006010BF" w:rsidRPr="00B04811" w:rsidRDefault="006010BF" w:rsidP="006010BF">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 CUBRE LICENCIA AL CARGO DE </w:t>
            </w:r>
          </w:p>
          <w:p w14:paraId="19910233" w14:textId="77777777" w:rsidR="006010BF" w:rsidRPr="007904B5" w:rsidRDefault="006010BF" w:rsidP="006010BF">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ACTUARIO DE JUAN CARLOS VAZQUEZ VIRGEN</w:t>
            </w:r>
          </w:p>
        </w:tc>
      </w:tr>
      <w:bookmarkEnd w:id="36"/>
    </w:tbl>
    <w:p w14:paraId="156846F4"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6010BF" w:rsidRPr="008B418A" w14:paraId="7ED24B68" w14:textId="77777777" w:rsidTr="00AB3135">
        <w:trPr>
          <w:trHeight w:val="255"/>
          <w:jc w:val="center"/>
        </w:trPr>
        <w:tc>
          <w:tcPr>
            <w:tcW w:w="645" w:type="pct"/>
            <w:shd w:val="clear" w:color="auto" w:fill="BFBFBF" w:themeFill="background1" w:themeFillShade="BF"/>
            <w:vAlign w:val="center"/>
          </w:tcPr>
          <w:p w14:paraId="5C76B4D0" w14:textId="77777777" w:rsidR="006010BF" w:rsidRPr="008B418A" w:rsidRDefault="006010BF" w:rsidP="00AB3135">
            <w:pPr>
              <w:spacing w:line="276" w:lineRule="auto"/>
              <w:rPr>
                <w:rFonts w:ascii="Century Gothic" w:hAnsi="Century Gothic"/>
                <w:b/>
                <w:noProof/>
                <w:sz w:val="14"/>
                <w:szCs w:val="14"/>
                <w:lang w:eastAsia="es-MX"/>
              </w:rPr>
            </w:pPr>
            <w:bookmarkStart w:id="38" w:name="_Hlk206762806"/>
            <w:r w:rsidRPr="008B418A">
              <w:rPr>
                <w:rFonts w:ascii="Century Gothic" w:hAnsi="Century Gothic"/>
                <w:b/>
                <w:noProof/>
                <w:sz w:val="14"/>
                <w:szCs w:val="14"/>
                <w:lang w:eastAsia="es-MX"/>
              </w:rPr>
              <w:t>SOLICITA:</w:t>
            </w:r>
          </w:p>
        </w:tc>
        <w:tc>
          <w:tcPr>
            <w:tcW w:w="2006" w:type="pct"/>
            <w:gridSpan w:val="2"/>
            <w:vAlign w:val="center"/>
          </w:tcPr>
          <w:p w14:paraId="510375EA" w14:textId="77777777" w:rsidR="006010BF" w:rsidRPr="008B418A" w:rsidRDefault="006010BF" w:rsidP="00AB3135">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MAGISTRADA FANY LORENA JIMÉNEZ AGUIRRE</w:t>
            </w:r>
          </w:p>
          <w:p w14:paraId="0CCF707F" w14:textId="251A8DAC" w:rsidR="006010BF" w:rsidRPr="008B418A" w:rsidRDefault="006010BF" w:rsidP="00AB3135">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 xml:space="preserve">OFICIO </w:t>
            </w:r>
            <w:r w:rsidR="009F5D1F">
              <w:rPr>
                <w:rFonts w:ascii="Century Gothic" w:hAnsi="Century Gothic"/>
                <w:b/>
                <w:noProof/>
                <w:sz w:val="14"/>
                <w:szCs w:val="14"/>
                <w:lang w:eastAsia="es-MX"/>
              </w:rPr>
              <w:t>95</w:t>
            </w:r>
            <w:r w:rsidRPr="008B418A">
              <w:rPr>
                <w:rFonts w:ascii="Century Gothic" w:hAnsi="Century Gothic"/>
                <w:b/>
                <w:noProof/>
                <w:sz w:val="14"/>
                <w:szCs w:val="14"/>
                <w:lang w:eastAsia="es-MX"/>
              </w:rPr>
              <w:t xml:space="preserve">/2025 </w:t>
            </w:r>
          </w:p>
        </w:tc>
        <w:tc>
          <w:tcPr>
            <w:tcW w:w="626" w:type="pct"/>
            <w:gridSpan w:val="2"/>
            <w:shd w:val="clear" w:color="auto" w:fill="BFBFBF" w:themeFill="background1" w:themeFillShade="BF"/>
            <w:vAlign w:val="center"/>
          </w:tcPr>
          <w:p w14:paraId="0D1B6D7D"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723" w:type="pct"/>
            <w:gridSpan w:val="3"/>
            <w:vAlign w:val="center"/>
          </w:tcPr>
          <w:p w14:paraId="70441479" w14:textId="77777777" w:rsidR="006010BF" w:rsidRPr="008B418A" w:rsidRDefault="006010BF" w:rsidP="00AB3135">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PONENCIA DE SALA SUPERIOR</w:t>
            </w:r>
          </w:p>
        </w:tc>
      </w:tr>
      <w:tr w:rsidR="006010BF" w:rsidRPr="008B418A" w14:paraId="10B78C13" w14:textId="77777777" w:rsidTr="00AB3135">
        <w:trPr>
          <w:trHeight w:val="37"/>
          <w:jc w:val="center"/>
        </w:trPr>
        <w:tc>
          <w:tcPr>
            <w:tcW w:w="645" w:type="pct"/>
            <w:vMerge w:val="restart"/>
            <w:shd w:val="clear" w:color="auto" w:fill="BFBFBF" w:themeFill="background1" w:themeFillShade="BF"/>
            <w:vAlign w:val="center"/>
          </w:tcPr>
          <w:p w14:paraId="64A3D2E2"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7BDE1CE9"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13081DAB"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3966E8E3"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3C01160C"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6010BF" w:rsidRPr="008B418A" w14:paraId="4615B8B8" w14:textId="77777777" w:rsidTr="00AB3135">
        <w:trPr>
          <w:trHeight w:val="192"/>
          <w:jc w:val="center"/>
        </w:trPr>
        <w:tc>
          <w:tcPr>
            <w:tcW w:w="645" w:type="pct"/>
            <w:vMerge/>
            <w:shd w:val="clear" w:color="auto" w:fill="808080" w:themeFill="background1" w:themeFillShade="80"/>
            <w:vAlign w:val="center"/>
          </w:tcPr>
          <w:p w14:paraId="6C8573D7" w14:textId="77777777" w:rsidR="006010BF" w:rsidRPr="008B418A" w:rsidRDefault="006010BF" w:rsidP="00AB3135">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56B9EF1F" w14:textId="77777777" w:rsidR="006010BF" w:rsidRPr="008B418A" w:rsidRDefault="006010BF" w:rsidP="00AB3135">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36176762" w14:textId="77777777" w:rsidR="006010BF" w:rsidRPr="008B418A" w:rsidRDefault="006010BF" w:rsidP="00AB3135">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3AE5DC64"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F44AE3D"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28DD1FB2" w14:textId="77777777" w:rsidR="006010BF" w:rsidRPr="008B418A" w:rsidRDefault="006010BF" w:rsidP="00AB3135">
            <w:pPr>
              <w:spacing w:line="276" w:lineRule="auto"/>
              <w:jc w:val="left"/>
              <w:rPr>
                <w:rFonts w:ascii="Century Gothic" w:hAnsi="Century Gothic"/>
                <w:noProof/>
                <w:sz w:val="14"/>
                <w:szCs w:val="14"/>
                <w:lang w:eastAsia="es-MX"/>
              </w:rPr>
            </w:pPr>
          </w:p>
        </w:tc>
      </w:tr>
      <w:tr w:rsidR="006010BF" w:rsidRPr="008B418A" w14:paraId="429F940B" w14:textId="77777777" w:rsidTr="00AB3135">
        <w:trPr>
          <w:trHeight w:val="284"/>
          <w:jc w:val="center"/>
        </w:trPr>
        <w:tc>
          <w:tcPr>
            <w:tcW w:w="645" w:type="pct"/>
            <w:shd w:val="clear" w:color="auto" w:fill="D9D9D9" w:themeFill="background1" w:themeFillShade="D9"/>
            <w:vAlign w:val="center"/>
          </w:tcPr>
          <w:p w14:paraId="4A5C488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w:t>
            </w:r>
          </w:p>
        </w:tc>
        <w:tc>
          <w:tcPr>
            <w:tcW w:w="1366" w:type="pct"/>
            <w:shd w:val="clear" w:color="auto" w:fill="D9D9D9" w:themeFill="background1" w:themeFillShade="D9"/>
            <w:vAlign w:val="center"/>
          </w:tcPr>
          <w:p w14:paraId="515658A6"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JUAN MIGUEL VILLALOBOS ROBLES</w:t>
            </w:r>
          </w:p>
        </w:tc>
        <w:tc>
          <w:tcPr>
            <w:tcW w:w="1039" w:type="pct"/>
            <w:gridSpan w:val="2"/>
            <w:shd w:val="clear" w:color="auto" w:fill="D9D9D9" w:themeFill="background1" w:themeFillShade="D9"/>
            <w:vAlign w:val="center"/>
          </w:tcPr>
          <w:p w14:paraId="7893C5B2"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5814455C" w14:textId="400957D3"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CB5B277" w14:textId="2AC72484"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018C431F"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7CF79F1A" w14:textId="77777777" w:rsidR="006010BF" w:rsidRPr="008B418A"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6010BF" w:rsidRPr="008B418A" w14:paraId="48B1B0FC" w14:textId="77777777" w:rsidTr="00AB3135">
        <w:trPr>
          <w:trHeight w:val="284"/>
          <w:jc w:val="center"/>
        </w:trPr>
        <w:tc>
          <w:tcPr>
            <w:tcW w:w="645" w:type="pct"/>
            <w:vAlign w:val="center"/>
          </w:tcPr>
          <w:p w14:paraId="7EFF4914" w14:textId="77777777" w:rsidR="006010BF" w:rsidRPr="008B418A" w:rsidRDefault="006010BF" w:rsidP="006010BF">
            <w:pPr>
              <w:spacing w:line="276" w:lineRule="auto"/>
              <w:rPr>
                <w:rFonts w:ascii="Century Gothic" w:hAnsi="Century Gothic"/>
                <w:noProof/>
                <w:sz w:val="14"/>
                <w:szCs w:val="14"/>
              </w:rPr>
            </w:pPr>
            <w:r w:rsidRPr="008B418A">
              <w:rPr>
                <w:rFonts w:ascii="Century Gothic" w:hAnsi="Century Gothic"/>
                <w:noProof/>
                <w:sz w:val="14"/>
                <w:szCs w:val="14"/>
                <w:lang w:eastAsia="es-MX"/>
              </w:rPr>
              <w:t>7.4.2</w:t>
            </w:r>
          </w:p>
        </w:tc>
        <w:tc>
          <w:tcPr>
            <w:tcW w:w="1366" w:type="pct"/>
            <w:vAlign w:val="center"/>
          </w:tcPr>
          <w:p w14:paraId="22A3715D"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FERNANDO DAVID FLORES CORDOVA</w:t>
            </w:r>
          </w:p>
        </w:tc>
        <w:tc>
          <w:tcPr>
            <w:tcW w:w="1039" w:type="pct"/>
            <w:gridSpan w:val="2"/>
            <w:vAlign w:val="center"/>
          </w:tcPr>
          <w:p w14:paraId="7340C23E"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1668ACFA" w14:textId="45E95DC5"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8C0AE63" w14:textId="5715F194"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22EEF551"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445E6BD" w14:textId="77777777" w:rsidR="006010BF" w:rsidRPr="008B418A" w:rsidRDefault="006010BF" w:rsidP="006010BF">
            <w:pPr>
              <w:spacing w:line="276" w:lineRule="auto"/>
              <w:rPr>
                <w:rFonts w:ascii="Century Gothic" w:hAnsi="Century Gothic"/>
              </w:rPr>
            </w:pPr>
            <w:r w:rsidRPr="008B418A">
              <w:rPr>
                <w:rFonts w:ascii="Century Gothic" w:hAnsi="Century Gothic"/>
                <w:noProof/>
                <w:sz w:val="10"/>
                <w:szCs w:val="10"/>
              </w:rPr>
              <w:t xml:space="preserve">RENOVACIÓN AL MISMO PUESTO </w:t>
            </w:r>
          </w:p>
        </w:tc>
      </w:tr>
      <w:tr w:rsidR="006010BF" w:rsidRPr="008B418A" w14:paraId="5B970E9A" w14:textId="77777777" w:rsidTr="00AB3135">
        <w:trPr>
          <w:trHeight w:val="284"/>
          <w:jc w:val="center"/>
        </w:trPr>
        <w:tc>
          <w:tcPr>
            <w:tcW w:w="645" w:type="pct"/>
            <w:shd w:val="clear" w:color="auto" w:fill="D9D9D9" w:themeFill="background1" w:themeFillShade="D9"/>
            <w:vAlign w:val="center"/>
          </w:tcPr>
          <w:p w14:paraId="63DF8298"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7.4.3</w:t>
            </w:r>
          </w:p>
        </w:tc>
        <w:tc>
          <w:tcPr>
            <w:tcW w:w="1366" w:type="pct"/>
            <w:shd w:val="clear" w:color="auto" w:fill="D9D9D9" w:themeFill="background1" w:themeFillShade="D9"/>
            <w:vAlign w:val="center"/>
          </w:tcPr>
          <w:p w14:paraId="10A1F343"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LAURA SOTO CICILIANO </w:t>
            </w:r>
          </w:p>
        </w:tc>
        <w:tc>
          <w:tcPr>
            <w:tcW w:w="1039" w:type="pct"/>
            <w:gridSpan w:val="2"/>
            <w:shd w:val="clear" w:color="auto" w:fill="D9D9D9" w:themeFill="background1" w:themeFillShade="D9"/>
            <w:vAlign w:val="center"/>
          </w:tcPr>
          <w:p w14:paraId="2FFE165A"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41AC3956" w14:textId="0D0EA479"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7206C64" w14:textId="76F9FC8B"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01EAEB22"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C4B30AC"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6010BF" w:rsidRPr="008B418A" w14:paraId="0E6D1ADF" w14:textId="77777777" w:rsidTr="00AB3135">
        <w:trPr>
          <w:trHeight w:val="284"/>
          <w:jc w:val="center"/>
        </w:trPr>
        <w:tc>
          <w:tcPr>
            <w:tcW w:w="645" w:type="pct"/>
            <w:vAlign w:val="center"/>
          </w:tcPr>
          <w:p w14:paraId="4D180BC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7.4.4</w:t>
            </w:r>
          </w:p>
        </w:tc>
        <w:tc>
          <w:tcPr>
            <w:tcW w:w="1366" w:type="pct"/>
            <w:vAlign w:val="center"/>
          </w:tcPr>
          <w:p w14:paraId="2E8999DB"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ALEJANDRA VILLALPANDO SANDOVAL</w:t>
            </w:r>
          </w:p>
        </w:tc>
        <w:tc>
          <w:tcPr>
            <w:tcW w:w="1039" w:type="pct"/>
            <w:gridSpan w:val="2"/>
            <w:vAlign w:val="center"/>
          </w:tcPr>
          <w:p w14:paraId="6FE02CF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062ADC3A" w14:textId="7587EF73"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54F495B" w14:textId="63EFDE0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3DBDE8F2"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399E714B"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6010BF" w:rsidRPr="008B418A" w14:paraId="18249D21" w14:textId="77777777" w:rsidTr="00AB3135">
        <w:trPr>
          <w:trHeight w:val="284"/>
          <w:jc w:val="center"/>
        </w:trPr>
        <w:tc>
          <w:tcPr>
            <w:tcW w:w="645" w:type="pct"/>
            <w:shd w:val="clear" w:color="auto" w:fill="D9D9D9" w:themeFill="background1" w:themeFillShade="D9"/>
            <w:vAlign w:val="center"/>
          </w:tcPr>
          <w:p w14:paraId="0AACA193"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7.4.5</w:t>
            </w:r>
          </w:p>
        </w:tc>
        <w:tc>
          <w:tcPr>
            <w:tcW w:w="1366" w:type="pct"/>
            <w:shd w:val="clear" w:color="auto" w:fill="D9D9D9" w:themeFill="background1" w:themeFillShade="D9"/>
            <w:vAlign w:val="center"/>
          </w:tcPr>
          <w:p w14:paraId="1BBF3F99"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12F79718"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3F6C2446" w14:textId="241920EE"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2B85FE1" w14:textId="6FE49B18"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66431B65"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377ED7AB"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6010BF" w:rsidRPr="008B418A" w14:paraId="6DCFDB19" w14:textId="77777777" w:rsidTr="00AB3135">
        <w:trPr>
          <w:trHeight w:val="284"/>
          <w:jc w:val="center"/>
        </w:trPr>
        <w:tc>
          <w:tcPr>
            <w:tcW w:w="645" w:type="pct"/>
            <w:vAlign w:val="center"/>
          </w:tcPr>
          <w:p w14:paraId="4FACC4F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lastRenderedPageBreak/>
              <w:t>7.4.6</w:t>
            </w:r>
          </w:p>
        </w:tc>
        <w:tc>
          <w:tcPr>
            <w:tcW w:w="1366" w:type="pct"/>
            <w:vAlign w:val="center"/>
          </w:tcPr>
          <w:p w14:paraId="320C361B"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ASAEL FRANCISCO SÁNCHEZ</w:t>
            </w:r>
          </w:p>
        </w:tc>
        <w:tc>
          <w:tcPr>
            <w:tcW w:w="1039" w:type="pct"/>
            <w:gridSpan w:val="2"/>
            <w:vAlign w:val="center"/>
          </w:tcPr>
          <w:p w14:paraId="19847A82"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ABOGADO</w:t>
            </w:r>
          </w:p>
        </w:tc>
        <w:tc>
          <w:tcPr>
            <w:tcW w:w="494" w:type="pct"/>
            <w:gridSpan w:val="2"/>
            <w:vAlign w:val="center"/>
          </w:tcPr>
          <w:p w14:paraId="0A5C98C2" w14:textId="2D3294CB"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D5D018D" w14:textId="22E05606"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1411451C"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7594F033"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noProof/>
                <w:sz w:val="10"/>
                <w:szCs w:val="10"/>
              </w:rPr>
              <w:t>RENOVACIÓN AL MISMO PUESTO</w:t>
            </w:r>
          </w:p>
        </w:tc>
      </w:tr>
      <w:tr w:rsidR="006010BF" w:rsidRPr="008B418A" w14:paraId="126F11BE" w14:textId="77777777" w:rsidTr="00AB3135">
        <w:trPr>
          <w:trHeight w:val="284"/>
          <w:jc w:val="center"/>
        </w:trPr>
        <w:tc>
          <w:tcPr>
            <w:tcW w:w="645" w:type="pct"/>
            <w:shd w:val="clear" w:color="auto" w:fill="D9D9D9" w:themeFill="background1" w:themeFillShade="D9"/>
            <w:vAlign w:val="center"/>
          </w:tcPr>
          <w:p w14:paraId="5A15309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7.4.7</w:t>
            </w:r>
          </w:p>
        </w:tc>
        <w:tc>
          <w:tcPr>
            <w:tcW w:w="1366" w:type="pct"/>
            <w:shd w:val="clear" w:color="auto" w:fill="D9D9D9" w:themeFill="background1" w:themeFillShade="D9"/>
            <w:vAlign w:val="center"/>
          </w:tcPr>
          <w:p w14:paraId="79F6CB7A" w14:textId="7B3DD898" w:rsidR="006010BF" w:rsidRPr="008B418A" w:rsidRDefault="009F5D1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MANUEL SÁNCHEZ AMABILES</w:t>
            </w:r>
          </w:p>
        </w:tc>
        <w:tc>
          <w:tcPr>
            <w:tcW w:w="1039" w:type="pct"/>
            <w:gridSpan w:val="2"/>
            <w:shd w:val="clear" w:color="auto" w:fill="D9D9D9" w:themeFill="background1" w:themeFillShade="D9"/>
            <w:vAlign w:val="center"/>
          </w:tcPr>
          <w:p w14:paraId="0BE8FC5D"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A SS</w:t>
            </w:r>
          </w:p>
        </w:tc>
        <w:tc>
          <w:tcPr>
            <w:tcW w:w="494" w:type="pct"/>
            <w:gridSpan w:val="2"/>
            <w:shd w:val="clear" w:color="auto" w:fill="D9D9D9" w:themeFill="background1" w:themeFillShade="D9"/>
            <w:vAlign w:val="center"/>
          </w:tcPr>
          <w:p w14:paraId="042624C6" w14:textId="22E651BE"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65D811E" w14:textId="79D18088"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0C2F36CA"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A55A386" w14:textId="1141E315" w:rsidR="006010BF" w:rsidRPr="008B418A" w:rsidRDefault="009F5D1F" w:rsidP="006010BF">
            <w:pPr>
              <w:spacing w:line="276" w:lineRule="auto"/>
              <w:rPr>
                <w:rFonts w:ascii="Century Gothic" w:hAnsi="Century Gothic"/>
                <w:sz w:val="16"/>
                <w:szCs w:val="16"/>
                <w:lang w:val="es-ES"/>
              </w:rPr>
            </w:pPr>
            <w:r>
              <w:rPr>
                <w:rFonts w:ascii="Century Gothic" w:hAnsi="Century Gothic"/>
                <w:noProof/>
                <w:sz w:val="10"/>
                <w:szCs w:val="10"/>
              </w:rPr>
              <w:t xml:space="preserve">NUEVO EN EL CARGO PROPUESTO </w:t>
            </w:r>
          </w:p>
        </w:tc>
      </w:tr>
      <w:tr w:rsidR="006010BF" w:rsidRPr="008B418A" w14:paraId="30966E3A" w14:textId="77777777" w:rsidTr="00AB3135">
        <w:trPr>
          <w:trHeight w:val="284"/>
          <w:jc w:val="center"/>
        </w:trPr>
        <w:tc>
          <w:tcPr>
            <w:tcW w:w="645" w:type="pct"/>
            <w:vAlign w:val="center"/>
          </w:tcPr>
          <w:p w14:paraId="4A08532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7.4.8</w:t>
            </w:r>
          </w:p>
        </w:tc>
        <w:tc>
          <w:tcPr>
            <w:tcW w:w="1366" w:type="pct"/>
            <w:vAlign w:val="center"/>
          </w:tcPr>
          <w:p w14:paraId="3C6A002A"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ANGELES PAULINA BARRIOS CUEVAS</w:t>
            </w:r>
          </w:p>
        </w:tc>
        <w:tc>
          <w:tcPr>
            <w:tcW w:w="1039" w:type="pct"/>
            <w:gridSpan w:val="2"/>
            <w:vAlign w:val="center"/>
          </w:tcPr>
          <w:p w14:paraId="499529AB"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A</w:t>
            </w:r>
          </w:p>
        </w:tc>
        <w:tc>
          <w:tcPr>
            <w:tcW w:w="494" w:type="pct"/>
            <w:gridSpan w:val="2"/>
            <w:vAlign w:val="center"/>
          </w:tcPr>
          <w:p w14:paraId="7A6C59DD" w14:textId="3D349D92"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9C05DD6" w14:textId="29A00964"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53DC999B"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50FDB85B"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6010BF" w:rsidRPr="008B418A" w14:paraId="5CD880AF" w14:textId="77777777" w:rsidTr="00AB3135">
        <w:trPr>
          <w:trHeight w:val="284"/>
          <w:jc w:val="center"/>
        </w:trPr>
        <w:tc>
          <w:tcPr>
            <w:tcW w:w="645" w:type="pct"/>
            <w:shd w:val="clear" w:color="auto" w:fill="D9D9D9" w:themeFill="background1" w:themeFillShade="D9"/>
            <w:vAlign w:val="center"/>
          </w:tcPr>
          <w:p w14:paraId="160F6184"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7.4.9</w:t>
            </w:r>
          </w:p>
        </w:tc>
        <w:tc>
          <w:tcPr>
            <w:tcW w:w="1366" w:type="pct"/>
            <w:shd w:val="clear" w:color="auto" w:fill="D9D9D9" w:themeFill="background1" w:themeFillShade="D9"/>
            <w:vAlign w:val="center"/>
          </w:tcPr>
          <w:p w14:paraId="671CD280"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CRISTINA DE JESÚS JIMÉNEZ PADILLA</w:t>
            </w:r>
          </w:p>
        </w:tc>
        <w:tc>
          <w:tcPr>
            <w:tcW w:w="1039" w:type="pct"/>
            <w:gridSpan w:val="2"/>
            <w:shd w:val="clear" w:color="auto" w:fill="D9D9D9" w:themeFill="background1" w:themeFillShade="D9"/>
            <w:vAlign w:val="center"/>
          </w:tcPr>
          <w:p w14:paraId="57C478A0"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B</w:t>
            </w:r>
          </w:p>
        </w:tc>
        <w:tc>
          <w:tcPr>
            <w:tcW w:w="494" w:type="pct"/>
            <w:gridSpan w:val="2"/>
            <w:shd w:val="clear" w:color="auto" w:fill="D9D9D9" w:themeFill="background1" w:themeFillShade="D9"/>
            <w:vAlign w:val="center"/>
          </w:tcPr>
          <w:p w14:paraId="27548332" w14:textId="217C9B17"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039CC4F" w14:textId="4581CD6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745FE6E9"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E2A6E5C"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6010BF" w:rsidRPr="008B418A" w14:paraId="7EC2B307" w14:textId="77777777" w:rsidTr="00AB3135">
        <w:trPr>
          <w:trHeight w:val="284"/>
          <w:jc w:val="center"/>
        </w:trPr>
        <w:tc>
          <w:tcPr>
            <w:tcW w:w="645" w:type="pct"/>
            <w:shd w:val="clear" w:color="auto" w:fill="FFFFFF" w:themeFill="background1"/>
            <w:vAlign w:val="center"/>
          </w:tcPr>
          <w:p w14:paraId="78CD9B6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7.4.10</w:t>
            </w:r>
          </w:p>
        </w:tc>
        <w:tc>
          <w:tcPr>
            <w:tcW w:w="1366" w:type="pct"/>
            <w:shd w:val="clear" w:color="auto" w:fill="FFFFFF" w:themeFill="background1"/>
            <w:vAlign w:val="center"/>
          </w:tcPr>
          <w:p w14:paraId="02D0AD59"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FABIAN YERIK SEBASTIAN CHACON</w:t>
            </w:r>
          </w:p>
        </w:tc>
        <w:tc>
          <w:tcPr>
            <w:tcW w:w="1039" w:type="pct"/>
            <w:gridSpan w:val="2"/>
            <w:shd w:val="clear" w:color="auto" w:fill="FFFFFF" w:themeFill="background1"/>
            <w:vAlign w:val="center"/>
          </w:tcPr>
          <w:p w14:paraId="1A96CF7B"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FFFFFF" w:themeFill="background1"/>
            <w:vAlign w:val="center"/>
          </w:tcPr>
          <w:p w14:paraId="26A2523E" w14:textId="74028A94"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C39D39D" w14:textId="19B0440D"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FFFFFF" w:themeFill="background1"/>
          </w:tcPr>
          <w:p w14:paraId="117805A1"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47CB1E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6010BF" w:rsidRPr="008B418A" w14:paraId="130FF1EF" w14:textId="77777777" w:rsidTr="00AB3135">
        <w:trPr>
          <w:trHeight w:val="56"/>
          <w:jc w:val="center"/>
        </w:trPr>
        <w:tc>
          <w:tcPr>
            <w:tcW w:w="645" w:type="pct"/>
            <w:shd w:val="clear" w:color="auto" w:fill="D9D9D9" w:themeFill="background1" w:themeFillShade="D9"/>
            <w:vAlign w:val="center"/>
          </w:tcPr>
          <w:p w14:paraId="0E5AFCE5"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7.4.11</w:t>
            </w:r>
          </w:p>
        </w:tc>
        <w:tc>
          <w:tcPr>
            <w:tcW w:w="1366" w:type="pct"/>
            <w:shd w:val="clear" w:color="auto" w:fill="D9D9D9" w:themeFill="background1" w:themeFillShade="D9"/>
            <w:vAlign w:val="center"/>
          </w:tcPr>
          <w:p w14:paraId="53A49FA7" w14:textId="6F8365E5" w:rsidR="006010BF" w:rsidRPr="008B418A" w:rsidRDefault="009F5D1F" w:rsidP="006010BF">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ALAN ABRAHAM LOMELI CIBRIAN</w:t>
            </w:r>
          </w:p>
        </w:tc>
        <w:tc>
          <w:tcPr>
            <w:tcW w:w="1039" w:type="pct"/>
            <w:gridSpan w:val="2"/>
            <w:shd w:val="clear" w:color="auto" w:fill="D9D9D9" w:themeFill="background1" w:themeFillShade="D9"/>
            <w:vAlign w:val="center"/>
          </w:tcPr>
          <w:p w14:paraId="6D8DA7ED" w14:textId="77777777" w:rsidR="006010BF" w:rsidRPr="008B418A" w:rsidRDefault="006010BF" w:rsidP="006010BF">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6E701C44" w14:textId="2A2A941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DF94F91" w14:textId="44BD1850"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406E590C"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45B065C"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rPr>
              <w:t>RENOVACIÓN AL MISMO PUESTO</w:t>
            </w:r>
          </w:p>
        </w:tc>
      </w:tr>
      <w:tr w:rsidR="006010BF" w:rsidRPr="005A1F46" w14:paraId="1F10476B" w14:textId="77777777" w:rsidTr="00AB3135">
        <w:trPr>
          <w:trHeight w:val="284"/>
          <w:jc w:val="center"/>
        </w:trPr>
        <w:tc>
          <w:tcPr>
            <w:tcW w:w="645" w:type="pct"/>
            <w:shd w:val="clear" w:color="auto" w:fill="FFFFFF" w:themeFill="background1"/>
            <w:vAlign w:val="center"/>
          </w:tcPr>
          <w:p w14:paraId="65C110A0"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7.4.12</w:t>
            </w:r>
          </w:p>
        </w:tc>
        <w:tc>
          <w:tcPr>
            <w:tcW w:w="1366" w:type="pct"/>
            <w:shd w:val="clear" w:color="auto" w:fill="FFFFFF" w:themeFill="background1"/>
            <w:vAlign w:val="center"/>
          </w:tcPr>
          <w:p w14:paraId="3AA7A9CF" w14:textId="3DCE4EAA" w:rsidR="006010BF" w:rsidRPr="008B418A" w:rsidRDefault="0044348F" w:rsidP="006010BF">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w:t>
            </w:r>
            <w:r w:rsidR="00EA1347">
              <w:rPr>
                <w:rFonts w:ascii="Century Gothic" w:hAnsi="Century Gothic"/>
                <w:noProof/>
                <w:sz w:val="14"/>
                <w:szCs w:val="14"/>
                <w:lang w:eastAsia="es-MX"/>
              </w:rPr>
              <w:t>H</w:t>
            </w:r>
            <w:r>
              <w:rPr>
                <w:rFonts w:ascii="Century Gothic" w:hAnsi="Century Gothic"/>
                <w:noProof/>
                <w:sz w:val="14"/>
                <w:szCs w:val="14"/>
                <w:lang w:eastAsia="es-MX"/>
              </w:rPr>
              <w:t>RISTOPHER EMMANUEL VALERIANO CHAVEZ</w:t>
            </w:r>
          </w:p>
        </w:tc>
        <w:tc>
          <w:tcPr>
            <w:tcW w:w="1039" w:type="pct"/>
            <w:gridSpan w:val="2"/>
            <w:shd w:val="clear" w:color="auto" w:fill="FFFFFF" w:themeFill="background1"/>
            <w:vAlign w:val="center"/>
          </w:tcPr>
          <w:p w14:paraId="4D2A4250"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4" w:type="pct"/>
            <w:gridSpan w:val="2"/>
            <w:shd w:val="clear" w:color="auto" w:fill="FFFFFF" w:themeFill="background1"/>
            <w:vAlign w:val="center"/>
          </w:tcPr>
          <w:p w14:paraId="693EE847" w14:textId="1C153D85"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D61D73E" w14:textId="0AD5889B" w:rsidR="006010BF" w:rsidRPr="008B418A" w:rsidRDefault="006010BF" w:rsidP="006010BF">
            <w:pPr>
              <w:spacing w:line="276" w:lineRule="auto"/>
              <w:ind w:left="708" w:hanging="708"/>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FFFFFF" w:themeFill="background1"/>
          </w:tcPr>
          <w:p w14:paraId="1D8B2B22"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7F02875F" w14:textId="5A7C50A6" w:rsidR="006010BF" w:rsidRPr="005A1F46" w:rsidRDefault="00072921" w:rsidP="006010BF">
            <w:pPr>
              <w:spacing w:line="276" w:lineRule="auto"/>
              <w:rPr>
                <w:rFonts w:ascii="Century Gothic" w:hAnsi="Century Gothic"/>
              </w:rPr>
            </w:pPr>
            <w:r>
              <w:rPr>
                <w:rFonts w:ascii="Century Gothic" w:hAnsi="Century Gothic"/>
                <w:noProof/>
                <w:sz w:val="10"/>
                <w:szCs w:val="10"/>
              </w:rPr>
              <w:t>NUEVO AL CARGO PRO</w:t>
            </w:r>
            <w:r w:rsidR="006010BF" w:rsidRPr="008B418A">
              <w:rPr>
                <w:rFonts w:ascii="Century Gothic" w:hAnsi="Century Gothic"/>
                <w:noProof/>
                <w:sz w:val="10"/>
                <w:szCs w:val="10"/>
              </w:rPr>
              <w:t>PUESTO</w:t>
            </w:r>
          </w:p>
        </w:tc>
      </w:tr>
      <w:bookmarkEnd w:id="38"/>
    </w:tbl>
    <w:p w14:paraId="4E9089BE"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810"/>
        <w:gridCol w:w="1190"/>
        <w:gridCol w:w="670"/>
        <w:gridCol w:w="569"/>
        <w:gridCol w:w="391"/>
        <w:gridCol w:w="961"/>
        <w:gridCol w:w="1909"/>
      </w:tblGrid>
      <w:tr w:rsidR="006010BF" w:rsidRPr="00FA29F9" w14:paraId="65C074C0" w14:textId="77777777" w:rsidTr="00AB3135">
        <w:trPr>
          <w:trHeight w:val="255"/>
          <w:jc w:val="center"/>
        </w:trPr>
        <w:tc>
          <w:tcPr>
            <w:tcW w:w="650" w:type="pct"/>
            <w:shd w:val="clear" w:color="auto" w:fill="BFBFBF" w:themeFill="background1" w:themeFillShade="BF"/>
            <w:vAlign w:val="center"/>
          </w:tcPr>
          <w:p w14:paraId="1A012EDE" w14:textId="77777777" w:rsidR="006010BF" w:rsidRPr="00FA29F9" w:rsidRDefault="006010BF" w:rsidP="00AB3135">
            <w:pPr>
              <w:spacing w:line="276" w:lineRule="auto"/>
              <w:rPr>
                <w:rFonts w:ascii="Century Gothic" w:hAnsi="Century Gothic"/>
                <w:b/>
                <w:noProof/>
                <w:sz w:val="14"/>
                <w:szCs w:val="14"/>
                <w:lang w:eastAsia="es-MX"/>
              </w:rPr>
            </w:pPr>
            <w:bookmarkStart w:id="39" w:name="_Hlk206764004"/>
            <w:r w:rsidRPr="00FA29F9">
              <w:rPr>
                <w:rFonts w:ascii="Century Gothic" w:hAnsi="Century Gothic"/>
                <w:b/>
                <w:noProof/>
                <w:sz w:val="14"/>
                <w:szCs w:val="14"/>
                <w:lang w:eastAsia="es-MX"/>
              </w:rPr>
              <w:t>SOLICITA:</w:t>
            </w:r>
          </w:p>
        </w:tc>
        <w:tc>
          <w:tcPr>
            <w:tcW w:w="2047" w:type="pct"/>
            <w:gridSpan w:val="2"/>
            <w:vAlign w:val="center"/>
          </w:tcPr>
          <w:p w14:paraId="3A6FC341" w14:textId="7777777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MAGISTRADA ROSIO CALZADA CÁRDENAS</w:t>
            </w:r>
          </w:p>
          <w:p w14:paraId="6CA26ED3" w14:textId="3C0F93C3"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 xml:space="preserve">Oficio </w:t>
            </w:r>
            <w:r w:rsidR="0044348F">
              <w:rPr>
                <w:rFonts w:ascii="Century Gothic" w:hAnsi="Century Gothic"/>
                <w:b/>
                <w:noProof/>
                <w:sz w:val="14"/>
                <w:szCs w:val="14"/>
                <w:lang w:eastAsia="es-MX"/>
              </w:rPr>
              <w:t>36</w:t>
            </w:r>
            <w:r w:rsidRPr="00FA29F9">
              <w:rPr>
                <w:rFonts w:ascii="Century Gothic" w:hAnsi="Century Gothic"/>
                <w:b/>
                <w:noProof/>
                <w:sz w:val="14"/>
                <w:szCs w:val="14"/>
                <w:lang w:eastAsia="es-MX"/>
              </w:rPr>
              <w:t>/2025</w:t>
            </w:r>
          </w:p>
        </w:tc>
        <w:tc>
          <w:tcPr>
            <w:tcW w:w="634" w:type="pct"/>
            <w:gridSpan w:val="2"/>
            <w:shd w:val="clear" w:color="auto" w:fill="BFBFBF" w:themeFill="background1" w:themeFillShade="BF"/>
            <w:vAlign w:val="center"/>
          </w:tcPr>
          <w:p w14:paraId="2E82892B" w14:textId="7777777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9" w:type="pct"/>
            <w:gridSpan w:val="3"/>
            <w:vAlign w:val="center"/>
          </w:tcPr>
          <w:p w14:paraId="60D4FB7B" w14:textId="77777777" w:rsidR="006010BF" w:rsidRPr="00FA29F9" w:rsidRDefault="006010BF" w:rsidP="00AB3135">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SALA UNITARIA</w:t>
            </w:r>
          </w:p>
        </w:tc>
      </w:tr>
      <w:tr w:rsidR="006010BF" w:rsidRPr="00FA29F9" w14:paraId="1359E59F" w14:textId="77777777" w:rsidTr="00AB3135">
        <w:trPr>
          <w:trHeight w:val="37"/>
          <w:jc w:val="center"/>
        </w:trPr>
        <w:tc>
          <w:tcPr>
            <w:tcW w:w="650" w:type="pct"/>
            <w:vMerge w:val="restart"/>
            <w:shd w:val="clear" w:color="auto" w:fill="BFBFBF" w:themeFill="background1" w:themeFillShade="BF"/>
            <w:vAlign w:val="center"/>
          </w:tcPr>
          <w:p w14:paraId="234BC623"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438" w:type="pct"/>
            <w:vMerge w:val="restart"/>
            <w:shd w:val="clear" w:color="auto" w:fill="BFBFBF" w:themeFill="background1" w:themeFillShade="BF"/>
            <w:vAlign w:val="center"/>
          </w:tcPr>
          <w:p w14:paraId="2CFD0522"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952" w:type="pct"/>
            <w:gridSpan w:val="2"/>
            <w:vMerge w:val="restart"/>
            <w:shd w:val="clear" w:color="auto" w:fill="BFBFBF" w:themeFill="background1" w:themeFillShade="BF"/>
            <w:vAlign w:val="center"/>
          </w:tcPr>
          <w:p w14:paraId="01BAA9B8"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710DAC71"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349D5886"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6010BF" w:rsidRPr="00FA29F9" w14:paraId="3FD7DD9C" w14:textId="77777777" w:rsidTr="00AB3135">
        <w:trPr>
          <w:trHeight w:val="192"/>
          <w:jc w:val="center"/>
        </w:trPr>
        <w:tc>
          <w:tcPr>
            <w:tcW w:w="650" w:type="pct"/>
            <w:vMerge/>
            <w:shd w:val="clear" w:color="auto" w:fill="808080" w:themeFill="background1" w:themeFillShade="80"/>
            <w:vAlign w:val="center"/>
          </w:tcPr>
          <w:p w14:paraId="7ACACF89" w14:textId="77777777" w:rsidR="006010BF" w:rsidRPr="00FA29F9" w:rsidRDefault="006010BF" w:rsidP="00AB3135">
            <w:pPr>
              <w:spacing w:line="276" w:lineRule="auto"/>
              <w:rPr>
                <w:rFonts w:ascii="Century Gothic" w:hAnsi="Century Gothic"/>
                <w:noProof/>
                <w:color w:val="FFFFFF" w:themeColor="background1"/>
                <w:sz w:val="14"/>
                <w:szCs w:val="14"/>
                <w:lang w:eastAsia="es-MX"/>
              </w:rPr>
            </w:pPr>
          </w:p>
        </w:tc>
        <w:tc>
          <w:tcPr>
            <w:tcW w:w="1438" w:type="pct"/>
            <w:vMerge/>
            <w:shd w:val="clear" w:color="auto" w:fill="808080" w:themeFill="background1" w:themeFillShade="80"/>
            <w:vAlign w:val="center"/>
          </w:tcPr>
          <w:p w14:paraId="5188C59C" w14:textId="77777777" w:rsidR="006010BF" w:rsidRPr="00FA29F9" w:rsidRDefault="006010BF" w:rsidP="00AB3135">
            <w:pPr>
              <w:spacing w:line="276" w:lineRule="auto"/>
              <w:jc w:val="left"/>
              <w:rPr>
                <w:rFonts w:ascii="Century Gothic" w:hAnsi="Century Gothic"/>
                <w:noProof/>
                <w:color w:val="FFFFFF" w:themeColor="background1"/>
                <w:sz w:val="14"/>
                <w:szCs w:val="14"/>
                <w:lang w:eastAsia="es-MX"/>
              </w:rPr>
            </w:pPr>
          </w:p>
        </w:tc>
        <w:tc>
          <w:tcPr>
            <w:tcW w:w="952" w:type="pct"/>
            <w:gridSpan w:val="2"/>
            <w:vMerge/>
            <w:shd w:val="clear" w:color="auto" w:fill="BFBFBF" w:themeFill="background1" w:themeFillShade="BF"/>
            <w:vAlign w:val="center"/>
          </w:tcPr>
          <w:p w14:paraId="0711E1D8" w14:textId="77777777" w:rsidR="006010BF" w:rsidRPr="00FA29F9" w:rsidRDefault="006010BF" w:rsidP="00AB3135">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5411CBB9"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9C15126" w14:textId="77777777" w:rsidR="006010BF" w:rsidRPr="00FA29F9" w:rsidRDefault="006010BF" w:rsidP="00AB3135">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1852E996" w14:textId="77777777" w:rsidR="006010BF" w:rsidRPr="00FA29F9" w:rsidRDefault="006010BF" w:rsidP="00AB3135">
            <w:pPr>
              <w:spacing w:line="276" w:lineRule="auto"/>
              <w:jc w:val="left"/>
              <w:rPr>
                <w:rFonts w:ascii="Century Gothic" w:hAnsi="Century Gothic"/>
                <w:noProof/>
                <w:sz w:val="14"/>
                <w:szCs w:val="14"/>
                <w:lang w:eastAsia="es-MX"/>
              </w:rPr>
            </w:pPr>
          </w:p>
        </w:tc>
      </w:tr>
      <w:tr w:rsidR="006010BF" w:rsidRPr="00FA29F9" w14:paraId="128A098F" w14:textId="77777777" w:rsidTr="00AB3135">
        <w:trPr>
          <w:trHeight w:val="82"/>
          <w:jc w:val="center"/>
        </w:trPr>
        <w:tc>
          <w:tcPr>
            <w:tcW w:w="650" w:type="pct"/>
            <w:vAlign w:val="center"/>
          </w:tcPr>
          <w:p w14:paraId="575D7366"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w:t>
            </w:r>
          </w:p>
        </w:tc>
        <w:tc>
          <w:tcPr>
            <w:tcW w:w="1438" w:type="pct"/>
            <w:vAlign w:val="center"/>
          </w:tcPr>
          <w:p w14:paraId="37210611"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BERNARDO VILLALOBOS FLORES</w:t>
            </w:r>
          </w:p>
        </w:tc>
        <w:tc>
          <w:tcPr>
            <w:tcW w:w="952" w:type="pct"/>
            <w:gridSpan w:val="2"/>
            <w:vAlign w:val="center"/>
          </w:tcPr>
          <w:p w14:paraId="08F2973E"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RELATOR  </w:t>
            </w:r>
          </w:p>
        </w:tc>
        <w:tc>
          <w:tcPr>
            <w:tcW w:w="491" w:type="pct"/>
            <w:gridSpan w:val="2"/>
            <w:vAlign w:val="center"/>
          </w:tcPr>
          <w:p w14:paraId="5DA0C990" w14:textId="4EEBC26C"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C61814F" w14:textId="0ACDD8F8"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43AAB866"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770EEE9" w14:textId="77777777" w:rsidR="006010BF" w:rsidRPr="00FA29F9" w:rsidRDefault="006010BF" w:rsidP="006010BF">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 RENOVACION AL MISMO PUESTO</w:t>
            </w:r>
          </w:p>
        </w:tc>
      </w:tr>
      <w:tr w:rsidR="006010BF" w:rsidRPr="00FA29F9" w14:paraId="6C78026D" w14:textId="77777777" w:rsidTr="00AB3135">
        <w:trPr>
          <w:trHeight w:val="284"/>
          <w:jc w:val="center"/>
        </w:trPr>
        <w:tc>
          <w:tcPr>
            <w:tcW w:w="650" w:type="pct"/>
            <w:shd w:val="clear" w:color="auto" w:fill="D9D9D9" w:themeFill="background1" w:themeFillShade="D9"/>
            <w:vAlign w:val="center"/>
          </w:tcPr>
          <w:p w14:paraId="549D6D2B"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7.5.2</w:t>
            </w:r>
          </w:p>
        </w:tc>
        <w:tc>
          <w:tcPr>
            <w:tcW w:w="1438" w:type="pct"/>
            <w:shd w:val="clear" w:color="auto" w:fill="D9D9D9" w:themeFill="background1" w:themeFillShade="D9"/>
            <w:vAlign w:val="center"/>
          </w:tcPr>
          <w:p w14:paraId="3671E9A2"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CINTHIA JAZMÍN RUIZ LÓPEZ </w:t>
            </w:r>
          </w:p>
        </w:tc>
        <w:tc>
          <w:tcPr>
            <w:tcW w:w="952" w:type="pct"/>
            <w:gridSpan w:val="2"/>
            <w:shd w:val="clear" w:color="auto" w:fill="D9D9D9" w:themeFill="background1" w:themeFillShade="D9"/>
            <w:vAlign w:val="center"/>
          </w:tcPr>
          <w:p w14:paraId="4B1CAB9D"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DE SALA </w:t>
            </w:r>
          </w:p>
        </w:tc>
        <w:tc>
          <w:tcPr>
            <w:tcW w:w="491" w:type="pct"/>
            <w:gridSpan w:val="2"/>
            <w:shd w:val="clear" w:color="auto" w:fill="D9D9D9" w:themeFill="background1" w:themeFillShade="D9"/>
            <w:vAlign w:val="center"/>
          </w:tcPr>
          <w:p w14:paraId="25F095FB" w14:textId="00A002A5"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9B67FE6" w14:textId="21E55238"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9555980"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A5726CB"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2283267E" w14:textId="77777777" w:rsidTr="00AB3135">
        <w:trPr>
          <w:trHeight w:val="284"/>
          <w:jc w:val="center"/>
        </w:trPr>
        <w:tc>
          <w:tcPr>
            <w:tcW w:w="650" w:type="pct"/>
            <w:shd w:val="clear" w:color="auto" w:fill="FFFFFF" w:themeFill="background1"/>
            <w:vAlign w:val="center"/>
          </w:tcPr>
          <w:p w14:paraId="5301F0C7"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7.5.3</w:t>
            </w:r>
          </w:p>
        </w:tc>
        <w:tc>
          <w:tcPr>
            <w:tcW w:w="1438" w:type="pct"/>
            <w:shd w:val="clear" w:color="auto" w:fill="FFFFFF" w:themeFill="background1"/>
            <w:vAlign w:val="center"/>
          </w:tcPr>
          <w:p w14:paraId="0C7EF2C4"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SANDRA BERENICE MERCADO GARCÍA</w:t>
            </w:r>
          </w:p>
        </w:tc>
        <w:tc>
          <w:tcPr>
            <w:tcW w:w="952" w:type="pct"/>
            <w:gridSpan w:val="2"/>
            <w:shd w:val="clear" w:color="auto" w:fill="FFFFFF" w:themeFill="background1"/>
            <w:vAlign w:val="center"/>
          </w:tcPr>
          <w:p w14:paraId="7D33EEF7"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FFFFFF" w:themeFill="background1"/>
            <w:vAlign w:val="center"/>
          </w:tcPr>
          <w:p w14:paraId="4C63688D" w14:textId="308720F8"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CAEB594" w14:textId="2374F14B"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7578A5C3"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07C101E"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68876FDF" w14:textId="77777777" w:rsidTr="00AB3135">
        <w:trPr>
          <w:trHeight w:val="284"/>
          <w:jc w:val="center"/>
        </w:trPr>
        <w:tc>
          <w:tcPr>
            <w:tcW w:w="650" w:type="pct"/>
            <w:shd w:val="clear" w:color="auto" w:fill="D9D9D9" w:themeFill="background1" w:themeFillShade="D9"/>
            <w:vAlign w:val="center"/>
          </w:tcPr>
          <w:p w14:paraId="1C687037"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7.5.4</w:t>
            </w:r>
          </w:p>
        </w:tc>
        <w:tc>
          <w:tcPr>
            <w:tcW w:w="1438" w:type="pct"/>
            <w:shd w:val="clear" w:color="auto" w:fill="D9D9D9" w:themeFill="background1" w:themeFillShade="D9"/>
            <w:vAlign w:val="center"/>
          </w:tcPr>
          <w:p w14:paraId="6DA5A98C"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ALAIN DAVID RAMOS PEÑA</w:t>
            </w:r>
          </w:p>
        </w:tc>
        <w:tc>
          <w:tcPr>
            <w:tcW w:w="952" w:type="pct"/>
            <w:gridSpan w:val="2"/>
            <w:shd w:val="clear" w:color="auto" w:fill="D9D9D9" w:themeFill="background1" w:themeFillShade="D9"/>
            <w:vAlign w:val="center"/>
          </w:tcPr>
          <w:p w14:paraId="07664936"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D9D9D9" w:themeFill="background1" w:themeFillShade="D9"/>
            <w:vAlign w:val="center"/>
          </w:tcPr>
          <w:p w14:paraId="7A135F13" w14:textId="008E81F7"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4336086" w14:textId="3EB1267C"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520AE200"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68CF45E"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4A84F430" w14:textId="77777777" w:rsidTr="00AB3135">
        <w:trPr>
          <w:trHeight w:val="284"/>
          <w:jc w:val="center"/>
        </w:trPr>
        <w:tc>
          <w:tcPr>
            <w:tcW w:w="650" w:type="pct"/>
            <w:shd w:val="clear" w:color="auto" w:fill="FFFFFF" w:themeFill="background1"/>
            <w:vAlign w:val="center"/>
          </w:tcPr>
          <w:p w14:paraId="2EDBA0EB"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7.5.5</w:t>
            </w:r>
          </w:p>
        </w:tc>
        <w:tc>
          <w:tcPr>
            <w:tcW w:w="1438" w:type="pct"/>
            <w:shd w:val="clear" w:color="auto" w:fill="FFFFFF" w:themeFill="background1"/>
            <w:vAlign w:val="center"/>
          </w:tcPr>
          <w:p w14:paraId="3AB92838"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CARLOS EDUARDO GARCÍA HERNÁNDEZ </w:t>
            </w:r>
          </w:p>
        </w:tc>
        <w:tc>
          <w:tcPr>
            <w:tcW w:w="952" w:type="pct"/>
            <w:gridSpan w:val="2"/>
            <w:shd w:val="clear" w:color="auto" w:fill="FFFFFF" w:themeFill="background1"/>
            <w:vAlign w:val="center"/>
          </w:tcPr>
          <w:p w14:paraId="6C48C5CE"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ACTUARIO </w:t>
            </w:r>
          </w:p>
        </w:tc>
        <w:tc>
          <w:tcPr>
            <w:tcW w:w="491" w:type="pct"/>
            <w:gridSpan w:val="2"/>
            <w:shd w:val="clear" w:color="auto" w:fill="FFFFFF" w:themeFill="background1"/>
            <w:vAlign w:val="center"/>
          </w:tcPr>
          <w:p w14:paraId="3ED96B65" w14:textId="7932C33E"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5F9C966" w14:textId="5E1E9033"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AB02160"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1FD391D"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r w:rsidRPr="00FA29F9">
              <w:rPr>
                <w:rFonts w:ascii="Century Gothic" w:hAnsi="Century Gothic"/>
                <w:noProof/>
                <w:sz w:val="14"/>
                <w:szCs w:val="14"/>
                <w:lang w:eastAsia="es-MX"/>
              </w:rPr>
              <w:t xml:space="preserve"> </w:t>
            </w:r>
          </w:p>
        </w:tc>
      </w:tr>
      <w:tr w:rsidR="006010BF" w:rsidRPr="00FA29F9" w14:paraId="339010FE" w14:textId="77777777" w:rsidTr="00AB3135">
        <w:trPr>
          <w:trHeight w:val="284"/>
          <w:jc w:val="center"/>
        </w:trPr>
        <w:tc>
          <w:tcPr>
            <w:tcW w:w="650" w:type="pct"/>
            <w:shd w:val="clear" w:color="auto" w:fill="D9D9D9" w:themeFill="background1" w:themeFillShade="D9"/>
            <w:vAlign w:val="center"/>
          </w:tcPr>
          <w:p w14:paraId="6998A96E"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7.5.6</w:t>
            </w:r>
          </w:p>
        </w:tc>
        <w:tc>
          <w:tcPr>
            <w:tcW w:w="1438" w:type="pct"/>
            <w:shd w:val="clear" w:color="auto" w:fill="D9D9D9" w:themeFill="background1" w:themeFillShade="D9"/>
            <w:vAlign w:val="center"/>
          </w:tcPr>
          <w:p w14:paraId="20A8D28E"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MARIEL GONZÁLEZ MENDOZA </w:t>
            </w:r>
          </w:p>
        </w:tc>
        <w:tc>
          <w:tcPr>
            <w:tcW w:w="952" w:type="pct"/>
            <w:gridSpan w:val="2"/>
            <w:shd w:val="clear" w:color="auto" w:fill="D9D9D9" w:themeFill="background1" w:themeFillShade="D9"/>
            <w:vAlign w:val="center"/>
          </w:tcPr>
          <w:p w14:paraId="07A25327"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1" w:type="pct"/>
            <w:gridSpan w:val="2"/>
            <w:shd w:val="clear" w:color="auto" w:fill="D9D9D9" w:themeFill="background1" w:themeFillShade="D9"/>
            <w:vAlign w:val="center"/>
          </w:tcPr>
          <w:p w14:paraId="795CB02B" w14:textId="645E88FF"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3DF59E1" w14:textId="25A92415"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5A87FB1B"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DB92A14"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4AF069C6" w14:textId="77777777" w:rsidTr="00AB3135">
        <w:trPr>
          <w:trHeight w:val="284"/>
          <w:jc w:val="center"/>
        </w:trPr>
        <w:tc>
          <w:tcPr>
            <w:tcW w:w="650" w:type="pct"/>
            <w:shd w:val="clear" w:color="auto" w:fill="FFFFFF" w:themeFill="background1"/>
            <w:vAlign w:val="center"/>
          </w:tcPr>
          <w:p w14:paraId="38E89DF1"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7.5.7</w:t>
            </w:r>
          </w:p>
        </w:tc>
        <w:tc>
          <w:tcPr>
            <w:tcW w:w="1438" w:type="pct"/>
            <w:shd w:val="clear" w:color="auto" w:fill="FFFFFF" w:themeFill="background1"/>
            <w:vAlign w:val="center"/>
          </w:tcPr>
          <w:p w14:paraId="4EFFECD5"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DENISSE MARGARITA GARCÍA MONTOYA </w:t>
            </w:r>
          </w:p>
        </w:tc>
        <w:tc>
          <w:tcPr>
            <w:tcW w:w="952" w:type="pct"/>
            <w:gridSpan w:val="2"/>
            <w:shd w:val="clear" w:color="auto" w:fill="FFFFFF" w:themeFill="background1"/>
            <w:vAlign w:val="center"/>
          </w:tcPr>
          <w:p w14:paraId="4B2D8FC1"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FFFFFF" w:themeFill="background1"/>
            <w:vAlign w:val="center"/>
          </w:tcPr>
          <w:p w14:paraId="2DF0B9EE" w14:textId="1C521DF8"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71998A3" w14:textId="6231DDBC"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7C014907"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85B8B00"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552B98AF" w14:textId="77777777" w:rsidTr="00AB3135">
        <w:trPr>
          <w:trHeight w:val="284"/>
          <w:jc w:val="center"/>
        </w:trPr>
        <w:tc>
          <w:tcPr>
            <w:tcW w:w="650" w:type="pct"/>
            <w:shd w:val="clear" w:color="auto" w:fill="D9D9D9" w:themeFill="background1" w:themeFillShade="D9"/>
            <w:vAlign w:val="center"/>
          </w:tcPr>
          <w:p w14:paraId="0416A48E"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cs="Calibri"/>
                <w:color w:val="000000"/>
                <w:sz w:val="14"/>
                <w:szCs w:val="14"/>
              </w:rPr>
              <w:t>7.5.8</w:t>
            </w:r>
          </w:p>
        </w:tc>
        <w:tc>
          <w:tcPr>
            <w:tcW w:w="1438" w:type="pct"/>
            <w:shd w:val="clear" w:color="auto" w:fill="D9D9D9" w:themeFill="background1" w:themeFillShade="D9"/>
            <w:vAlign w:val="center"/>
          </w:tcPr>
          <w:p w14:paraId="73B383F8"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noProof/>
                <w:sz w:val="14"/>
                <w:szCs w:val="14"/>
                <w:lang w:eastAsia="es-MX"/>
              </w:rPr>
              <w:t>ABEL ALBA MONTES</w:t>
            </w:r>
          </w:p>
        </w:tc>
        <w:tc>
          <w:tcPr>
            <w:tcW w:w="952" w:type="pct"/>
            <w:gridSpan w:val="2"/>
            <w:shd w:val="clear" w:color="auto" w:fill="D9D9D9" w:themeFill="background1" w:themeFillShade="D9"/>
            <w:vAlign w:val="center"/>
          </w:tcPr>
          <w:p w14:paraId="48DABDA0"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0AA978C6" w14:textId="5F26811D"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28AE8A6" w14:textId="623E2504"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60BDBEE"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0011912"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1E45F9E2" w14:textId="77777777" w:rsidTr="00AB3135">
        <w:trPr>
          <w:trHeight w:val="284"/>
          <w:jc w:val="center"/>
        </w:trPr>
        <w:tc>
          <w:tcPr>
            <w:tcW w:w="650" w:type="pct"/>
            <w:shd w:val="clear" w:color="auto" w:fill="FFFFFF" w:themeFill="background1"/>
            <w:vAlign w:val="center"/>
          </w:tcPr>
          <w:p w14:paraId="048D66EA"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7.5.9</w:t>
            </w:r>
          </w:p>
        </w:tc>
        <w:tc>
          <w:tcPr>
            <w:tcW w:w="1438" w:type="pct"/>
            <w:shd w:val="clear" w:color="auto" w:fill="FFFFFF" w:themeFill="background1"/>
            <w:vAlign w:val="center"/>
          </w:tcPr>
          <w:p w14:paraId="3FB1E3B8"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MIGUEL ISAAC OLMOS PÉREZ</w:t>
            </w:r>
          </w:p>
        </w:tc>
        <w:tc>
          <w:tcPr>
            <w:tcW w:w="952" w:type="pct"/>
            <w:gridSpan w:val="2"/>
            <w:shd w:val="clear" w:color="auto" w:fill="FFFFFF" w:themeFill="background1"/>
            <w:vAlign w:val="center"/>
          </w:tcPr>
          <w:p w14:paraId="2679D2FA"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2A9F7F16" w14:textId="0EEC2E9E"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3DB46A9" w14:textId="45C078E6"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E3288CD"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3B6FE4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FA29F9" w14:paraId="256DA5D8" w14:textId="77777777" w:rsidTr="00AB3135">
        <w:trPr>
          <w:trHeight w:val="284"/>
          <w:jc w:val="center"/>
        </w:trPr>
        <w:tc>
          <w:tcPr>
            <w:tcW w:w="650" w:type="pct"/>
            <w:shd w:val="clear" w:color="auto" w:fill="D9D9D9" w:themeFill="background1" w:themeFillShade="D9"/>
            <w:vAlign w:val="center"/>
          </w:tcPr>
          <w:p w14:paraId="7D9011E3"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7.5.10</w:t>
            </w:r>
          </w:p>
        </w:tc>
        <w:tc>
          <w:tcPr>
            <w:tcW w:w="1438" w:type="pct"/>
            <w:shd w:val="clear" w:color="auto" w:fill="D9D9D9" w:themeFill="background1" w:themeFillShade="D9"/>
            <w:vAlign w:val="center"/>
          </w:tcPr>
          <w:p w14:paraId="1B0B39E9"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JOSÉ RICARDO MEDINA OROZCO</w:t>
            </w:r>
          </w:p>
        </w:tc>
        <w:tc>
          <w:tcPr>
            <w:tcW w:w="952" w:type="pct"/>
            <w:gridSpan w:val="2"/>
            <w:shd w:val="clear" w:color="auto" w:fill="D9D9D9" w:themeFill="background1" w:themeFillShade="D9"/>
            <w:vAlign w:val="center"/>
          </w:tcPr>
          <w:p w14:paraId="18B970A5"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D9D9D9" w:themeFill="background1" w:themeFillShade="D9"/>
            <w:vAlign w:val="center"/>
          </w:tcPr>
          <w:p w14:paraId="1D232AFB" w14:textId="674D6ABF"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934AC22" w14:textId="7F09197B" w:rsidR="006010BF" w:rsidRPr="00FA29F9"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4BC8319"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EFE1B63"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6010BF" w:rsidRPr="00262D42" w14:paraId="0EF826DF" w14:textId="77777777" w:rsidTr="00AB3135">
        <w:trPr>
          <w:trHeight w:val="284"/>
          <w:jc w:val="center"/>
        </w:trPr>
        <w:tc>
          <w:tcPr>
            <w:tcW w:w="650" w:type="pct"/>
            <w:vAlign w:val="center"/>
          </w:tcPr>
          <w:p w14:paraId="7A801320"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7.5.11</w:t>
            </w:r>
          </w:p>
        </w:tc>
        <w:tc>
          <w:tcPr>
            <w:tcW w:w="1438" w:type="pct"/>
            <w:vAlign w:val="center"/>
          </w:tcPr>
          <w:p w14:paraId="1E6AB3A7" w14:textId="77777777" w:rsidR="006010BF" w:rsidRPr="00FA29F9" w:rsidRDefault="006010BF" w:rsidP="006010BF">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ADRIÁN GONZÁLEZ CORTEZ</w:t>
            </w:r>
          </w:p>
        </w:tc>
        <w:tc>
          <w:tcPr>
            <w:tcW w:w="952" w:type="pct"/>
            <w:gridSpan w:val="2"/>
            <w:vAlign w:val="center"/>
          </w:tcPr>
          <w:p w14:paraId="7E7ADF69" w14:textId="77777777" w:rsidR="006010BF" w:rsidRPr="00FA29F9" w:rsidRDefault="006010BF" w:rsidP="006010BF">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1" w:type="pct"/>
            <w:gridSpan w:val="2"/>
            <w:vAlign w:val="center"/>
          </w:tcPr>
          <w:p w14:paraId="4AD9C5DE" w14:textId="3E05BBF0"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F889FE8" w14:textId="2BA6D201" w:rsidR="006010BF" w:rsidRPr="00FA29F9"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576B3AFB" w14:textId="77777777" w:rsidR="006010BF" w:rsidRPr="00FA29F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7C295C3" w14:textId="77777777" w:rsidR="006010BF" w:rsidRPr="00EF1899" w:rsidRDefault="006010BF" w:rsidP="006010BF">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bookmarkEnd w:id="39"/>
    </w:tbl>
    <w:p w14:paraId="60F7E1FF"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51"/>
        <w:gridCol w:w="1370"/>
        <w:gridCol w:w="571"/>
        <w:gridCol w:w="684"/>
        <w:gridCol w:w="277"/>
        <w:gridCol w:w="960"/>
        <w:gridCol w:w="1895"/>
      </w:tblGrid>
      <w:tr w:rsidR="006010BF" w:rsidRPr="00702404" w14:paraId="3DC69AFB" w14:textId="77777777" w:rsidTr="00AB3135">
        <w:trPr>
          <w:trHeight w:val="255"/>
          <w:jc w:val="center"/>
        </w:trPr>
        <w:tc>
          <w:tcPr>
            <w:tcW w:w="645" w:type="pct"/>
            <w:shd w:val="clear" w:color="auto" w:fill="BFBFBF" w:themeFill="background1" w:themeFillShade="BF"/>
            <w:vAlign w:val="center"/>
          </w:tcPr>
          <w:p w14:paraId="20A5DB31" w14:textId="77777777" w:rsidR="006010BF" w:rsidRPr="00702404" w:rsidRDefault="006010BF" w:rsidP="00AB3135">
            <w:pPr>
              <w:spacing w:line="276" w:lineRule="auto"/>
              <w:rPr>
                <w:rFonts w:ascii="Century Gothic" w:hAnsi="Century Gothic"/>
                <w:b/>
                <w:noProof/>
                <w:sz w:val="14"/>
                <w:szCs w:val="14"/>
                <w:lang w:eastAsia="es-MX"/>
              </w:rPr>
            </w:pPr>
            <w:bookmarkStart w:id="40" w:name="_Hlk206764099"/>
            <w:r w:rsidRPr="00702404">
              <w:rPr>
                <w:rFonts w:ascii="Century Gothic" w:hAnsi="Century Gothic"/>
                <w:b/>
                <w:noProof/>
                <w:sz w:val="14"/>
                <w:szCs w:val="14"/>
                <w:lang w:eastAsia="es-MX"/>
              </w:rPr>
              <w:t>SOLICITA:</w:t>
            </w:r>
          </w:p>
        </w:tc>
        <w:tc>
          <w:tcPr>
            <w:tcW w:w="2109" w:type="pct"/>
            <w:gridSpan w:val="2"/>
            <w:vAlign w:val="center"/>
          </w:tcPr>
          <w:p w14:paraId="15D69B54" w14:textId="77777777" w:rsidR="006010BF" w:rsidRDefault="006010BF" w:rsidP="00AB3135">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MAGISTRADO LAURE</w:t>
            </w:r>
            <w:r>
              <w:rPr>
                <w:rFonts w:ascii="Century Gothic" w:hAnsi="Century Gothic"/>
                <w:b/>
                <w:noProof/>
                <w:sz w:val="14"/>
                <w:szCs w:val="14"/>
                <w:lang w:eastAsia="es-MX"/>
              </w:rPr>
              <w:t xml:space="preserve">NTINO LÓPEZ VILLASEÑOR </w:t>
            </w:r>
          </w:p>
          <w:p w14:paraId="6511A5A7" w14:textId="0B0E0EB5" w:rsidR="006010BF" w:rsidRPr="00702404" w:rsidRDefault="006010BF" w:rsidP="00AB3135">
            <w:pPr>
              <w:spacing w:line="276" w:lineRule="auto"/>
              <w:jc w:val="left"/>
              <w:rPr>
                <w:rFonts w:ascii="Century Gothic" w:hAnsi="Century Gothic"/>
                <w:b/>
                <w:noProof/>
                <w:sz w:val="14"/>
                <w:szCs w:val="14"/>
                <w:lang w:eastAsia="es-MX"/>
              </w:rPr>
            </w:pPr>
            <w:r w:rsidRPr="003E3F74">
              <w:rPr>
                <w:rFonts w:ascii="Century Gothic" w:hAnsi="Century Gothic"/>
                <w:b/>
                <w:noProof/>
                <w:sz w:val="14"/>
                <w:szCs w:val="14"/>
                <w:lang w:eastAsia="es-MX"/>
              </w:rPr>
              <w:t xml:space="preserve">Oficio </w:t>
            </w:r>
            <w:r>
              <w:rPr>
                <w:rFonts w:ascii="Century Gothic" w:hAnsi="Century Gothic"/>
                <w:b/>
                <w:noProof/>
                <w:sz w:val="14"/>
                <w:szCs w:val="14"/>
                <w:lang w:eastAsia="es-MX"/>
              </w:rPr>
              <w:t>4</w:t>
            </w:r>
            <w:r w:rsidR="0044348F">
              <w:rPr>
                <w:rFonts w:ascii="Century Gothic" w:hAnsi="Century Gothic"/>
                <w:b/>
                <w:noProof/>
                <w:sz w:val="14"/>
                <w:szCs w:val="14"/>
                <w:lang w:eastAsia="es-MX"/>
              </w:rPr>
              <w:t>8</w:t>
            </w:r>
            <w:r w:rsidRPr="003E3F74">
              <w:rPr>
                <w:rFonts w:ascii="Century Gothic" w:hAnsi="Century Gothic"/>
                <w:b/>
                <w:noProof/>
                <w:sz w:val="14"/>
                <w:szCs w:val="14"/>
                <w:lang w:eastAsia="es-MX"/>
              </w:rPr>
              <w:t>/2025</w:t>
            </w:r>
          </w:p>
        </w:tc>
        <w:tc>
          <w:tcPr>
            <w:tcW w:w="642" w:type="pct"/>
            <w:gridSpan w:val="2"/>
            <w:shd w:val="clear" w:color="auto" w:fill="BFBFBF" w:themeFill="background1" w:themeFillShade="BF"/>
            <w:vAlign w:val="center"/>
          </w:tcPr>
          <w:p w14:paraId="710CE416"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ADSCRIPCIÓN:</w:t>
            </w:r>
          </w:p>
        </w:tc>
        <w:tc>
          <w:tcPr>
            <w:tcW w:w="1603" w:type="pct"/>
            <w:gridSpan w:val="3"/>
            <w:vAlign w:val="center"/>
          </w:tcPr>
          <w:p w14:paraId="169719D4" w14:textId="77777777" w:rsidR="006010BF" w:rsidRPr="00702404" w:rsidRDefault="006010BF" w:rsidP="00AB3135">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 xml:space="preserve">SEGUNDA SALA UNITARIA </w:t>
            </w:r>
          </w:p>
        </w:tc>
      </w:tr>
      <w:tr w:rsidR="006010BF" w:rsidRPr="00702404" w14:paraId="7C3A6C5A" w14:textId="77777777" w:rsidTr="00AB3135">
        <w:trPr>
          <w:trHeight w:val="37"/>
          <w:jc w:val="center"/>
        </w:trPr>
        <w:tc>
          <w:tcPr>
            <w:tcW w:w="645" w:type="pct"/>
            <w:vMerge w:val="restart"/>
            <w:shd w:val="clear" w:color="auto" w:fill="BFBFBF" w:themeFill="background1" w:themeFillShade="BF"/>
            <w:vAlign w:val="center"/>
          </w:tcPr>
          <w:p w14:paraId="0734552C" w14:textId="77777777" w:rsidR="006010BF" w:rsidRPr="00702404" w:rsidRDefault="006010BF" w:rsidP="00AB3135">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408" w:type="pct"/>
            <w:vMerge w:val="restart"/>
            <w:shd w:val="clear" w:color="auto" w:fill="BFBFBF" w:themeFill="background1" w:themeFillShade="BF"/>
            <w:vAlign w:val="center"/>
          </w:tcPr>
          <w:p w14:paraId="7DB41F1F"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021AD390"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A32F2FC"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TEMPORALIDAD</w:t>
            </w:r>
          </w:p>
        </w:tc>
        <w:tc>
          <w:tcPr>
            <w:tcW w:w="970" w:type="pct"/>
            <w:vMerge w:val="restart"/>
            <w:shd w:val="clear" w:color="auto" w:fill="BFBFBF" w:themeFill="background1" w:themeFillShade="BF"/>
            <w:vAlign w:val="center"/>
          </w:tcPr>
          <w:p w14:paraId="6FA085D0"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OBSERVACIONES</w:t>
            </w:r>
          </w:p>
        </w:tc>
      </w:tr>
      <w:tr w:rsidR="006010BF" w:rsidRPr="00702404" w14:paraId="6F3A3A4E" w14:textId="77777777" w:rsidTr="00AB3135">
        <w:trPr>
          <w:trHeight w:val="192"/>
          <w:jc w:val="center"/>
        </w:trPr>
        <w:tc>
          <w:tcPr>
            <w:tcW w:w="645" w:type="pct"/>
            <w:vMerge/>
            <w:shd w:val="clear" w:color="auto" w:fill="808080" w:themeFill="background1" w:themeFillShade="80"/>
            <w:vAlign w:val="center"/>
          </w:tcPr>
          <w:p w14:paraId="685BB932" w14:textId="77777777" w:rsidR="006010BF" w:rsidRPr="00702404" w:rsidRDefault="006010BF" w:rsidP="00AB3135">
            <w:pPr>
              <w:spacing w:line="276" w:lineRule="auto"/>
              <w:rPr>
                <w:rFonts w:ascii="Century Gothic" w:hAnsi="Century Gothic"/>
                <w:noProof/>
                <w:color w:val="FFFFFF" w:themeColor="background1"/>
                <w:sz w:val="14"/>
                <w:szCs w:val="14"/>
                <w:lang w:eastAsia="es-MX"/>
              </w:rPr>
            </w:pPr>
          </w:p>
        </w:tc>
        <w:tc>
          <w:tcPr>
            <w:tcW w:w="1408" w:type="pct"/>
            <w:vMerge/>
            <w:shd w:val="clear" w:color="auto" w:fill="808080" w:themeFill="background1" w:themeFillShade="80"/>
            <w:vAlign w:val="center"/>
          </w:tcPr>
          <w:p w14:paraId="21DCA0C9" w14:textId="77777777" w:rsidR="006010BF" w:rsidRPr="00702404" w:rsidRDefault="006010BF" w:rsidP="00AB3135">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28110EE5" w14:textId="77777777" w:rsidR="006010BF" w:rsidRPr="00702404" w:rsidRDefault="006010BF" w:rsidP="00AB3135">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317532CC"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782A7A26" w14:textId="77777777" w:rsidR="006010BF" w:rsidRPr="00702404" w:rsidRDefault="006010BF" w:rsidP="00AB3135">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AL:</w:t>
            </w:r>
          </w:p>
        </w:tc>
        <w:tc>
          <w:tcPr>
            <w:tcW w:w="970" w:type="pct"/>
            <w:vMerge/>
            <w:shd w:val="clear" w:color="auto" w:fill="808080" w:themeFill="background1" w:themeFillShade="80"/>
            <w:vAlign w:val="center"/>
          </w:tcPr>
          <w:p w14:paraId="109CECEF" w14:textId="77777777" w:rsidR="006010BF" w:rsidRPr="00702404" w:rsidRDefault="006010BF" w:rsidP="00AB3135">
            <w:pPr>
              <w:spacing w:line="276" w:lineRule="auto"/>
              <w:jc w:val="left"/>
              <w:rPr>
                <w:rFonts w:ascii="Century Gothic" w:hAnsi="Century Gothic"/>
                <w:noProof/>
                <w:sz w:val="14"/>
                <w:szCs w:val="14"/>
                <w:lang w:eastAsia="es-MX"/>
              </w:rPr>
            </w:pPr>
          </w:p>
        </w:tc>
      </w:tr>
      <w:tr w:rsidR="006010BF" w:rsidRPr="00702404" w14:paraId="0ED4DD56" w14:textId="77777777" w:rsidTr="00AB3135">
        <w:trPr>
          <w:trHeight w:val="284"/>
          <w:jc w:val="center"/>
        </w:trPr>
        <w:tc>
          <w:tcPr>
            <w:tcW w:w="645" w:type="pct"/>
            <w:shd w:val="clear" w:color="auto" w:fill="FFFFFF" w:themeFill="background1"/>
            <w:vAlign w:val="center"/>
          </w:tcPr>
          <w:p w14:paraId="27DBA5FE" w14:textId="77777777" w:rsidR="006010BF" w:rsidRPr="00702404" w:rsidRDefault="006010BF" w:rsidP="006010BF">
            <w:pPr>
              <w:spacing w:line="276" w:lineRule="auto"/>
              <w:rPr>
                <w:rFonts w:ascii="Century Gothic" w:hAnsi="Century Gothic"/>
                <w:noProof/>
                <w:sz w:val="14"/>
                <w:szCs w:val="14"/>
              </w:rPr>
            </w:pPr>
            <w:r>
              <w:rPr>
                <w:rFonts w:ascii="Century Gothic" w:hAnsi="Century Gothic"/>
                <w:noProof/>
                <w:sz w:val="14"/>
                <w:szCs w:val="14"/>
              </w:rPr>
              <w:t>7.6.1</w:t>
            </w:r>
          </w:p>
        </w:tc>
        <w:tc>
          <w:tcPr>
            <w:tcW w:w="1408" w:type="pct"/>
            <w:shd w:val="clear" w:color="auto" w:fill="FFFFFF" w:themeFill="background1"/>
            <w:vAlign w:val="center"/>
          </w:tcPr>
          <w:p w14:paraId="307BCB3B" w14:textId="77777777" w:rsidR="006010BF" w:rsidRPr="00702404" w:rsidRDefault="006010BF" w:rsidP="006010BF">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MARIANA ZÚÑIGA ROJAS </w:t>
            </w:r>
          </w:p>
        </w:tc>
        <w:tc>
          <w:tcPr>
            <w:tcW w:w="993" w:type="pct"/>
            <w:gridSpan w:val="2"/>
            <w:shd w:val="clear" w:color="auto" w:fill="FFFFFF" w:themeFill="background1"/>
            <w:vAlign w:val="center"/>
          </w:tcPr>
          <w:p w14:paraId="183054A0"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noProof/>
                <w:sz w:val="14"/>
                <w:szCs w:val="14"/>
              </w:rPr>
              <w:t>SECRETARIO DE SALA</w:t>
            </w:r>
          </w:p>
        </w:tc>
        <w:tc>
          <w:tcPr>
            <w:tcW w:w="492" w:type="pct"/>
            <w:gridSpan w:val="2"/>
            <w:shd w:val="clear" w:color="auto" w:fill="FFFFFF" w:themeFill="background1"/>
            <w:vAlign w:val="center"/>
          </w:tcPr>
          <w:p w14:paraId="112B4ED3" w14:textId="7CA64A69" w:rsidR="006010BF" w:rsidRPr="00702404"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457BC02E" w14:textId="101D9FAC" w:rsidR="006010BF" w:rsidRPr="00702404"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37888226"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AF5B2B1" w14:textId="77777777" w:rsidR="006010BF" w:rsidRPr="00702404"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 Y PRESENTA LICENCIA AL CARGO DE SECRETARIA A</w:t>
            </w:r>
          </w:p>
        </w:tc>
      </w:tr>
      <w:tr w:rsidR="006010BF" w:rsidRPr="00702404" w14:paraId="095C4893" w14:textId="77777777" w:rsidTr="00AB3135">
        <w:trPr>
          <w:trHeight w:val="284"/>
          <w:jc w:val="center"/>
        </w:trPr>
        <w:tc>
          <w:tcPr>
            <w:tcW w:w="645" w:type="pct"/>
            <w:shd w:val="clear" w:color="auto" w:fill="D9D9D9" w:themeFill="background1" w:themeFillShade="D9"/>
            <w:vAlign w:val="center"/>
          </w:tcPr>
          <w:p w14:paraId="173BE617" w14:textId="77777777" w:rsidR="006010BF" w:rsidRPr="00702404" w:rsidRDefault="006010BF" w:rsidP="006010BF">
            <w:pPr>
              <w:spacing w:line="276" w:lineRule="auto"/>
              <w:rPr>
                <w:rFonts w:ascii="Century Gothic" w:hAnsi="Century Gothic"/>
                <w:noProof/>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2</w:t>
            </w:r>
          </w:p>
        </w:tc>
        <w:tc>
          <w:tcPr>
            <w:tcW w:w="1408" w:type="pct"/>
            <w:shd w:val="clear" w:color="auto" w:fill="D9D9D9" w:themeFill="background1" w:themeFillShade="D9"/>
            <w:vAlign w:val="center"/>
          </w:tcPr>
          <w:p w14:paraId="6FF6BC85" w14:textId="77777777" w:rsidR="006010BF" w:rsidRPr="00702404" w:rsidRDefault="006010BF" w:rsidP="006010BF">
            <w:pPr>
              <w:spacing w:line="276" w:lineRule="auto"/>
              <w:jc w:val="left"/>
              <w:rPr>
                <w:rFonts w:ascii="Century Gothic" w:hAnsi="Century Gothic"/>
                <w:noProof/>
                <w:sz w:val="14"/>
                <w:szCs w:val="14"/>
              </w:rPr>
            </w:pPr>
            <w:r w:rsidRPr="00702404">
              <w:rPr>
                <w:rFonts w:ascii="Century Gothic" w:hAnsi="Century Gothic"/>
                <w:noProof/>
                <w:sz w:val="14"/>
                <w:szCs w:val="14"/>
              </w:rPr>
              <w:t>ABRAHAM RAMÍREZ HARO</w:t>
            </w:r>
            <w:r>
              <w:rPr>
                <w:rFonts w:ascii="Century Gothic" w:hAnsi="Century Gothic"/>
                <w:noProof/>
                <w:sz w:val="14"/>
                <w:szCs w:val="14"/>
              </w:rPr>
              <w:t xml:space="preserve"> </w:t>
            </w:r>
            <w:r w:rsidRPr="00702404">
              <w:rPr>
                <w:rFonts w:ascii="Century Gothic" w:hAnsi="Century Gothic"/>
                <w:noProof/>
                <w:sz w:val="14"/>
                <w:szCs w:val="14"/>
              </w:rPr>
              <w:t xml:space="preserve"> </w:t>
            </w:r>
          </w:p>
        </w:tc>
        <w:tc>
          <w:tcPr>
            <w:tcW w:w="993" w:type="pct"/>
            <w:gridSpan w:val="2"/>
            <w:shd w:val="clear" w:color="auto" w:fill="D9D9D9" w:themeFill="background1" w:themeFillShade="D9"/>
            <w:vAlign w:val="center"/>
          </w:tcPr>
          <w:p w14:paraId="67AB350C" w14:textId="77777777" w:rsidR="006010BF" w:rsidRPr="00702404" w:rsidRDefault="006010BF" w:rsidP="006010BF">
            <w:pPr>
              <w:spacing w:line="276" w:lineRule="auto"/>
              <w:rPr>
                <w:rFonts w:ascii="Century Gothic" w:hAnsi="Century Gothic"/>
                <w:noProof/>
                <w:sz w:val="14"/>
                <w:szCs w:val="14"/>
              </w:rPr>
            </w:pPr>
            <w:r w:rsidRPr="00702404">
              <w:rPr>
                <w:rFonts w:ascii="Century Gothic" w:hAnsi="Century Gothic"/>
                <w:noProof/>
                <w:sz w:val="14"/>
                <w:szCs w:val="14"/>
              </w:rPr>
              <w:t>SECRETARIA A</w:t>
            </w:r>
          </w:p>
        </w:tc>
        <w:tc>
          <w:tcPr>
            <w:tcW w:w="492" w:type="pct"/>
            <w:gridSpan w:val="2"/>
            <w:shd w:val="clear" w:color="auto" w:fill="D9D9D9" w:themeFill="background1" w:themeFillShade="D9"/>
            <w:vAlign w:val="center"/>
          </w:tcPr>
          <w:p w14:paraId="2E1EFB95" w14:textId="5381A9A7" w:rsidR="006010BF" w:rsidRPr="006C4AA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75A63E05" w14:textId="7970357D" w:rsidR="006010BF" w:rsidRPr="006C4AA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05A63D2E" w14:textId="77777777" w:rsidR="006010BF" w:rsidRDefault="006010BF" w:rsidP="006010BF">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5585CED3" w14:textId="77777777" w:rsidR="006010BF" w:rsidRPr="00702404" w:rsidRDefault="006010BF" w:rsidP="006010BF">
            <w:pPr>
              <w:spacing w:line="276" w:lineRule="auto"/>
              <w:rPr>
                <w:rFonts w:ascii="Century Gothic" w:hAnsi="Century Gothic"/>
                <w:noProof/>
                <w:sz w:val="14"/>
                <w:szCs w:val="14"/>
              </w:rPr>
            </w:pPr>
            <w:r>
              <w:rPr>
                <w:rFonts w:ascii="Century Gothic" w:hAnsi="Century Gothic"/>
                <w:noProof/>
                <w:sz w:val="10"/>
                <w:szCs w:val="12"/>
                <w:lang w:eastAsia="es-MX"/>
              </w:rPr>
              <w:t xml:space="preserve">  RENOVACIÓN AL MISMO PUESTO Y </w:t>
            </w:r>
            <w:r w:rsidRPr="0006004F">
              <w:rPr>
                <w:rFonts w:ascii="Century Gothic" w:hAnsi="Century Gothic"/>
                <w:noProof/>
                <w:sz w:val="10"/>
                <w:szCs w:val="12"/>
                <w:lang w:eastAsia="es-MX"/>
              </w:rPr>
              <w:t>CUBRE LICENCIA AL CARGO DE SECRETARIA A DE  MARIANA ZUÑIGA ROJAS.</w:t>
            </w:r>
          </w:p>
        </w:tc>
      </w:tr>
      <w:tr w:rsidR="006010BF" w:rsidRPr="00702404" w14:paraId="3A7587A4" w14:textId="77777777" w:rsidTr="00AB3135">
        <w:trPr>
          <w:trHeight w:val="284"/>
          <w:jc w:val="center"/>
        </w:trPr>
        <w:tc>
          <w:tcPr>
            <w:tcW w:w="645" w:type="pct"/>
            <w:vAlign w:val="center"/>
          </w:tcPr>
          <w:p w14:paraId="3458F3AA" w14:textId="77777777" w:rsidR="006010BF" w:rsidRPr="00702404" w:rsidRDefault="006010BF" w:rsidP="006010BF">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3</w:t>
            </w:r>
          </w:p>
        </w:tc>
        <w:tc>
          <w:tcPr>
            <w:tcW w:w="1408" w:type="pct"/>
            <w:vAlign w:val="center"/>
          </w:tcPr>
          <w:p w14:paraId="53888671" w14:textId="77777777" w:rsidR="006010BF" w:rsidRPr="00702404" w:rsidRDefault="006010BF" w:rsidP="006010BF">
            <w:pPr>
              <w:spacing w:line="276" w:lineRule="auto"/>
              <w:jc w:val="left"/>
              <w:rPr>
                <w:rFonts w:ascii="Century Gothic" w:hAnsi="Century Gothic" w:cs="Arial"/>
                <w:sz w:val="14"/>
                <w:szCs w:val="14"/>
              </w:rPr>
            </w:pPr>
            <w:r w:rsidRPr="00702404">
              <w:rPr>
                <w:rFonts w:ascii="Century Gothic" w:hAnsi="Century Gothic" w:cs="Arial"/>
                <w:sz w:val="14"/>
                <w:szCs w:val="14"/>
              </w:rPr>
              <w:t>NIDIA ESMERALDA CRUZ CHÁVEZ</w:t>
            </w:r>
          </w:p>
        </w:tc>
        <w:tc>
          <w:tcPr>
            <w:tcW w:w="993" w:type="pct"/>
            <w:gridSpan w:val="2"/>
            <w:vAlign w:val="center"/>
          </w:tcPr>
          <w:p w14:paraId="379A740B"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cs="Arial"/>
                <w:sz w:val="14"/>
                <w:szCs w:val="14"/>
              </w:rPr>
              <w:t xml:space="preserve">SECRETARIA B </w:t>
            </w:r>
          </w:p>
        </w:tc>
        <w:tc>
          <w:tcPr>
            <w:tcW w:w="492" w:type="pct"/>
            <w:gridSpan w:val="2"/>
            <w:vAlign w:val="center"/>
          </w:tcPr>
          <w:p w14:paraId="3B629F6A" w14:textId="66B08478"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518A820B" w14:textId="7725970E"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vAlign w:val="center"/>
          </w:tcPr>
          <w:p w14:paraId="49ABC659"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DE522D1" w14:textId="77777777" w:rsidR="006010BF" w:rsidRPr="00702404"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702404" w14:paraId="7907B5A2" w14:textId="77777777" w:rsidTr="00AB3135">
        <w:trPr>
          <w:trHeight w:val="284"/>
          <w:jc w:val="center"/>
        </w:trPr>
        <w:tc>
          <w:tcPr>
            <w:tcW w:w="645" w:type="pct"/>
            <w:shd w:val="clear" w:color="auto" w:fill="D9D9D9" w:themeFill="background1" w:themeFillShade="D9"/>
            <w:vAlign w:val="center"/>
          </w:tcPr>
          <w:p w14:paraId="49E15EA4" w14:textId="77777777" w:rsidR="006010BF" w:rsidRPr="00702404" w:rsidRDefault="006010BF" w:rsidP="006010BF">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4</w:t>
            </w:r>
          </w:p>
        </w:tc>
        <w:tc>
          <w:tcPr>
            <w:tcW w:w="1408" w:type="pct"/>
            <w:shd w:val="clear" w:color="auto" w:fill="D9D9D9" w:themeFill="background1" w:themeFillShade="D9"/>
            <w:vAlign w:val="center"/>
          </w:tcPr>
          <w:p w14:paraId="65F89F07" w14:textId="77777777" w:rsidR="006010BF" w:rsidRPr="00702404" w:rsidRDefault="006010BF" w:rsidP="006010BF">
            <w:pPr>
              <w:spacing w:line="276" w:lineRule="auto"/>
              <w:jc w:val="left"/>
              <w:rPr>
                <w:rFonts w:ascii="Century Gothic" w:hAnsi="Century Gothic" w:cs="Arial"/>
                <w:sz w:val="14"/>
                <w:szCs w:val="14"/>
              </w:rPr>
            </w:pPr>
            <w:r w:rsidRPr="00702404">
              <w:rPr>
                <w:rFonts w:ascii="Century Gothic" w:hAnsi="Century Gothic" w:cs="Arial"/>
                <w:sz w:val="14"/>
                <w:szCs w:val="14"/>
              </w:rPr>
              <w:t xml:space="preserve">MARCOS ALEXIS VARGAS CERVANTES </w:t>
            </w:r>
          </w:p>
        </w:tc>
        <w:tc>
          <w:tcPr>
            <w:tcW w:w="993" w:type="pct"/>
            <w:gridSpan w:val="2"/>
            <w:shd w:val="clear" w:color="auto" w:fill="D9D9D9" w:themeFill="background1" w:themeFillShade="D9"/>
            <w:vAlign w:val="center"/>
          </w:tcPr>
          <w:p w14:paraId="0DF9CD80"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cs="Arial"/>
                <w:sz w:val="14"/>
                <w:szCs w:val="14"/>
              </w:rPr>
              <w:t>SECRETARIA B</w:t>
            </w:r>
          </w:p>
        </w:tc>
        <w:tc>
          <w:tcPr>
            <w:tcW w:w="492" w:type="pct"/>
            <w:gridSpan w:val="2"/>
            <w:shd w:val="clear" w:color="auto" w:fill="D9D9D9" w:themeFill="background1" w:themeFillShade="D9"/>
            <w:vAlign w:val="center"/>
          </w:tcPr>
          <w:p w14:paraId="434D67F0" w14:textId="1FB395D0" w:rsidR="006010BF" w:rsidRPr="00702404"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0B99441F" w14:textId="2294C03C" w:rsidR="006010BF" w:rsidRPr="00702404"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11D71C40"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4638591" w14:textId="77777777" w:rsidR="006010BF" w:rsidRPr="00702404"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702404" w14:paraId="2B0CF3FC" w14:textId="77777777" w:rsidTr="00AB3135">
        <w:trPr>
          <w:trHeight w:val="284"/>
          <w:jc w:val="center"/>
        </w:trPr>
        <w:tc>
          <w:tcPr>
            <w:tcW w:w="645" w:type="pct"/>
            <w:shd w:val="clear" w:color="auto" w:fill="FFFFFF" w:themeFill="background1"/>
            <w:vAlign w:val="center"/>
          </w:tcPr>
          <w:p w14:paraId="37CFFD44" w14:textId="77777777" w:rsidR="006010BF" w:rsidRPr="00702404" w:rsidRDefault="006010BF" w:rsidP="006010BF">
            <w:pPr>
              <w:spacing w:line="276" w:lineRule="auto"/>
              <w:rPr>
                <w:rFonts w:ascii="Century Gothic" w:hAnsi="Century Gothic"/>
                <w:noProof/>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5</w:t>
            </w:r>
          </w:p>
        </w:tc>
        <w:tc>
          <w:tcPr>
            <w:tcW w:w="1408" w:type="pct"/>
            <w:shd w:val="clear" w:color="auto" w:fill="FFFFFF" w:themeFill="background1"/>
            <w:vAlign w:val="center"/>
          </w:tcPr>
          <w:p w14:paraId="4133E575" w14:textId="77777777" w:rsidR="006010BF" w:rsidRPr="00702404" w:rsidRDefault="006010BF" w:rsidP="006010BF">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JOEL ABRAHAM SUSARREY CEDILLO </w:t>
            </w:r>
          </w:p>
        </w:tc>
        <w:tc>
          <w:tcPr>
            <w:tcW w:w="993" w:type="pct"/>
            <w:gridSpan w:val="2"/>
            <w:shd w:val="clear" w:color="auto" w:fill="FFFFFF" w:themeFill="background1"/>
            <w:vAlign w:val="center"/>
          </w:tcPr>
          <w:p w14:paraId="7EF6857A"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526BA091" w14:textId="676F668F"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05FBAF46" w14:textId="1EE4D5EA"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237FC6AE" w14:textId="77777777" w:rsidR="006010BF" w:rsidRDefault="006010BF" w:rsidP="006010BF">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77F5C82A" w14:textId="77777777" w:rsidR="006010BF" w:rsidRPr="0006004F" w:rsidRDefault="006010BF" w:rsidP="006010BF">
            <w:pPr>
              <w:spacing w:line="276" w:lineRule="auto"/>
              <w:rPr>
                <w:rFonts w:ascii="Century Gothic" w:hAnsi="Century Gothic"/>
                <w:noProof/>
                <w:sz w:val="10"/>
                <w:szCs w:val="12"/>
                <w:lang w:eastAsia="es-MX"/>
              </w:rPr>
            </w:pPr>
            <w:r>
              <w:rPr>
                <w:rFonts w:ascii="Century Gothic" w:hAnsi="Century Gothic"/>
                <w:noProof/>
                <w:sz w:val="10"/>
                <w:szCs w:val="12"/>
                <w:lang w:eastAsia="es-MX"/>
              </w:rPr>
              <w:t xml:space="preserve">RENOVACIÓN AL MISMO PUESTO Y </w:t>
            </w:r>
            <w:r w:rsidRPr="0006004F">
              <w:rPr>
                <w:rFonts w:ascii="Century Gothic" w:hAnsi="Century Gothic"/>
                <w:noProof/>
                <w:sz w:val="10"/>
                <w:szCs w:val="12"/>
                <w:lang w:eastAsia="es-MX"/>
              </w:rPr>
              <w:t>CUBRE LICENCIA AL CARGO DE SECRETARIA B DE  ABRAHAM RAMÍREZ HARO</w:t>
            </w:r>
          </w:p>
        </w:tc>
      </w:tr>
      <w:tr w:rsidR="006010BF" w:rsidRPr="00702404" w14:paraId="1D4B1412" w14:textId="77777777" w:rsidTr="00AB3135">
        <w:trPr>
          <w:trHeight w:val="284"/>
          <w:jc w:val="center"/>
        </w:trPr>
        <w:tc>
          <w:tcPr>
            <w:tcW w:w="645" w:type="pct"/>
            <w:shd w:val="clear" w:color="auto" w:fill="D9D9D9" w:themeFill="background1" w:themeFillShade="D9"/>
            <w:vAlign w:val="center"/>
          </w:tcPr>
          <w:p w14:paraId="2AF8E6C9" w14:textId="77777777" w:rsidR="006010BF" w:rsidRDefault="006010BF" w:rsidP="006010BF">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6</w:t>
            </w:r>
          </w:p>
        </w:tc>
        <w:tc>
          <w:tcPr>
            <w:tcW w:w="1408" w:type="pct"/>
            <w:shd w:val="clear" w:color="auto" w:fill="D9D9D9" w:themeFill="background1" w:themeFillShade="D9"/>
            <w:vAlign w:val="center"/>
          </w:tcPr>
          <w:p w14:paraId="29BA7780" w14:textId="77777777" w:rsidR="006010BF" w:rsidRPr="00702404"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 xml:space="preserve">ROBERTO MARTÍN GONZÁLEZ SERRANO </w:t>
            </w:r>
          </w:p>
        </w:tc>
        <w:tc>
          <w:tcPr>
            <w:tcW w:w="993" w:type="pct"/>
            <w:gridSpan w:val="2"/>
            <w:shd w:val="clear" w:color="auto" w:fill="D9D9D9" w:themeFill="background1" w:themeFillShade="D9"/>
            <w:vAlign w:val="center"/>
          </w:tcPr>
          <w:p w14:paraId="7187321A"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D9D9D9" w:themeFill="background1" w:themeFillShade="D9"/>
            <w:vAlign w:val="center"/>
          </w:tcPr>
          <w:p w14:paraId="6A9A1005" w14:textId="341B6E14"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33658455" w14:textId="0252B851"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589275A9"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5B8CADC" w14:textId="77777777" w:rsidR="006010BF" w:rsidRPr="0006004F" w:rsidRDefault="006010BF" w:rsidP="006010BF">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6010BF" w:rsidRPr="00702404" w14:paraId="16948F79" w14:textId="77777777" w:rsidTr="00AB3135">
        <w:trPr>
          <w:trHeight w:val="284"/>
          <w:jc w:val="center"/>
        </w:trPr>
        <w:tc>
          <w:tcPr>
            <w:tcW w:w="645" w:type="pct"/>
            <w:shd w:val="clear" w:color="auto" w:fill="FFFFFF" w:themeFill="background1"/>
            <w:vAlign w:val="center"/>
          </w:tcPr>
          <w:p w14:paraId="644DA837" w14:textId="77777777" w:rsidR="006010BF" w:rsidRDefault="006010BF" w:rsidP="006010BF">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7</w:t>
            </w:r>
          </w:p>
        </w:tc>
        <w:tc>
          <w:tcPr>
            <w:tcW w:w="1408" w:type="pct"/>
            <w:shd w:val="clear" w:color="auto" w:fill="FFFFFF" w:themeFill="background1"/>
            <w:vAlign w:val="center"/>
          </w:tcPr>
          <w:p w14:paraId="123B303B" w14:textId="77777777" w:rsidR="006010BF" w:rsidRPr="00702404"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LORENA SANDINA PINTOR JIMÉNEZ</w:t>
            </w:r>
          </w:p>
        </w:tc>
        <w:tc>
          <w:tcPr>
            <w:tcW w:w="993" w:type="pct"/>
            <w:gridSpan w:val="2"/>
            <w:shd w:val="clear" w:color="auto" w:fill="FFFFFF" w:themeFill="background1"/>
            <w:vAlign w:val="center"/>
          </w:tcPr>
          <w:p w14:paraId="03B610A4" w14:textId="77777777" w:rsidR="006010BF" w:rsidRPr="00702404" w:rsidRDefault="006010BF" w:rsidP="006010BF">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7AA928CF" w14:textId="5030E0AD"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468F871C" w14:textId="68497E1D" w:rsidR="006010BF" w:rsidRPr="00702404"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0B3F0508"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BB0BECE" w14:textId="77777777" w:rsidR="006010BF" w:rsidRPr="0006004F" w:rsidRDefault="006010BF" w:rsidP="006010BF">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bookmarkEnd w:id="40"/>
    </w:tbl>
    <w:p w14:paraId="5C50D5FE" w14:textId="3FE783DF" w:rsidR="006010BF" w:rsidRDefault="006010BF" w:rsidP="006010BF">
      <w:pPr>
        <w:pStyle w:val="Encabezado"/>
        <w:spacing w:line="276" w:lineRule="auto"/>
        <w:jc w:val="both"/>
        <w:rPr>
          <w:rFonts w:ascii="Century Gothic" w:hAnsi="Century Gothic"/>
        </w:rPr>
      </w:pPr>
    </w:p>
    <w:p w14:paraId="2FBAD8A1" w14:textId="1F725E24" w:rsidR="00A15E8E" w:rsidRDefault="00A15E8E" w:rsidP="006010BF">
      <w:pPr>
        <w:pStyle w:val="Encabezado"/>
        <w:spacing w:line="276" w:lineRule="auto"/>
        <w:jc w:val="both"/>
        <w:rPr>
          <w:rFonts w:ascii="Century Gothic" w:hAnsi="Century Gothic"/>
        </w:rPr>
      </w:pPr>
    </w:p>
    <w:p w14:paraId="019254D0" w14:textId="77777777" w:rsidR="00A15E8E" w:rsidRDefault="00A15E8E"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571"/>
        <w:gridCol w:w="1430"/>
        <w:gridCol w:w="668"/>
        <w:gridCol w:w="567"/>
        <w:gridCol w:w="395"/>
        <w:gridCol w:w="961"/>
        <w:gridCol w:w="1909"/>
      </w:tblGrid>
      <w:tr w:rsidR="006010BF" w:rsidRPr="008B418A" w14:paraId="7F3BF3B6" w14:textId="77777777" w:rsidTr="00AB3135">
        <w:trPr>
          <w:trHeight w:val="255"/>
          <w:jc w:val="center"/>
        </w:trPr>
        <w:tc>
          <w:tcPr>
            <w:tcW w:w="649" w:type="pct"/>
            <w:shd w:val="clear" w:color="auto" w:fill="BFBFBF" w:themeFill="background1" w:themeFillShade="BF"/>
            <w:vAlign w:val="center"/>
          </w:tcPr>
          <w:p w14:paraId="7CC99277" w14:textId="77777777" w:rsidR="006010BF" w:rsidRPr="008B418A" w:rsidRDefault="006010BF" w:rsidP="00AB3135">
            <w:pPr>
              <w:spacing w:line="276" w:lineRule="auto"/>
              <w:rPr>
                <w:rFonts w:ascii="Century Gothic" w:hAnsi="Century Gothic"/>
                <w:b/>
                <w:noProof/>
                <w:sz w:val="14"/>
                <w:szCs w:val="14"/>
                <w:lang w:eastAsia="es-MX"/>
              </w:rPr>
            </w:pPr>
            <w:bookmarkStart w:id="41" w:name="_Hlk206764218"/>
            <w:r w:rsidRPr="008B418A">
              <w:rPr>
                <w:rFonts w:ascii="Century Gothic" w:hAnsi="Century Gothic"/>
                <w:b/>
                <w:noProof/>
                <w:sz w:val="14"/>
                <w:szCs w:val="14"/>
                <w:lang w:eastAsia="es-MX"/>
              </w:rPr>
              <w:lastRenderedPageBreak/>
              <w:t>SOLICITA:</w:t>
            </w:r>
          </w:p>
        </w:tc>
        <w:tc>
          <w:tcPr>
            <w:tcW w:w="2048" w:type="pct"/>
            <w:gridSpan w:val="2"/>
            <w:vAlign w:val="center"/>
          </w:tcPr>
          <w:p w14:paraId="5C04E01B" w14:textId="77777777" w:rsidR="006010BF" w:rsidRPr="008B418A" w:rsidRDefault="006010BF" w:rsidP="00AB3135">
            <w:pPr>
              <w:spacing w:line="276" w:lineRule="auto"/>
              <w:jc w:val="left"/>
              <w:rPr>
                <w:rFonts w:ascii="Century Gothic" w:hAnsi="Century Gothic"/>
                <w:b/>
                <w:sz w:val="14"/>
                <w:szCs w:val="14"/>
                <w:lang w:val="es-MX"/>
              </w:rPr>
            </w:pPr>
            <w:r w:rsidRPr="008B418A">
              <w:rPr>
                <w:rFonts w:ascii="Century Gothic" w:hAnsi="Century Gothic"/>
                <w:b/>
                <w:sz w:val="14"/>
                <w:szCs w:val="14"/>
                <w:lang w:val="es-MX"/>
              </w:rPr>
              <w:t xml:space="preserve">MAGISTRADO JUAN LUIS GONZÁLEZ MONTIEL </w:t>
            </w:r>
          </w:p>
          <w:p w14:paraId="421655D5" w14:textId="42101931" w:rsidR="006010BF" w:rsidRPr="008B418A" w:rsidRDefault="006010BF" w:rsidP="00AB3135">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 xml:space="preserve">OFICIO </w:t>
            </w:r>
            <w:r w:rsidR="0019151E">
              <w:rPr>
                <w:rFonts w:ascii="Century Gothic" w:hAnsi="Century Gothic"/>
                <w:b/>
                <w:noProof/>
                <w:sz w:val="14"/>
                <w:szCs w:val="14"/>
                <w:lang w:eastAsia="es-MX"/>
              </w:rPr>
              <w:t>3151</w:t>
            </w:r>
            <w:r w:rsidRPr="008B418A">
              <w:rPr>
                <w:rFonts w:ascii="Century Gothic" w:hAnsi="Century Gothic"/>
                <w:b/>
                <w:noProof/>
                <w:sz w:val="14"/>
                <w:szCs w:val="14"/>
                <w:lang w:eastAsia="es-MX"/>
              </w:rPr>
              <w:t>/2025</w:t>
            </w:r>
          </w:p>
        </w:tc>
        <w:tc>
          <w:tcPr>
            <w:tcW w:w="632" w:type="pct"/>
            <w:gridSpan w:val="2"/>
            <w:shd w:val="clear" w:color="auto" w:fill="BFBFBF" w:themeFill="background1" w:themeFillShade="BF"/>
            <w:vAlign w:val="center"/>
          </w:tcPr>
          <w:p w14:paraId="6DE7A70A"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671" w:type="pct"/>
            <w:gridSpan w:val="3"/>
            <w:vAlign w:val="center"/>
          </w:tcPr>
          <w:p w14:paraId="6B002297" w14:textId="77777777" w:rsidR="006010BF" w:rsidRPr="008B418A" w:rsidRDefault="006010BF" w:rsidP="00AB3135">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SALA UNITARIA</w:t>
            </w:r>
          </w:p>
        </w:tc>
      </w:tr>
      <w:tr w:rsidR="006010BF" w:rsidRPr="008B418A" w14:paraId="688E27B8" w14:textId="77777777" w:rsidTr="00AB3135">
        <w:trPr>
          <w:trHeight w:val="37"/>
          <w:jc w:val="center"/>
        </w:trPr>
        <w:tc>
          <w:tcPr>
            <w:tcW w:w="649" w:type="pct"/>
            <w:vMerge w:val="restart"/>
            <w:shd w:val="clear" w:color="auto" w:fill="BFBFBF" w:themeFill="background1" w:themeFillShade="BF"/>
            <w:vAlign w:val="center"/>
          </w:tcPr>
          <w:p w14:paraId="3A018CDF"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tcPr>
          <w:p w14:paraId="6886154F"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74" w:type="pct"/>
            <w:gridSpan w:val="2"/>
            <w:vMerge w:val="restart"/>
            <w:shd w:val="clear" w:color="auto" w:fill="BFBFBF" w:themeFill="background1" w:themeFillShade="BF"/>
            <w:vAlign w:val="center"/>
          </w:tcPr>
          <w:p w14:paraId="7AEC70C8"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5BAF96E0"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7A3BF0B4"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6010BF" w:rsidRPr="008B418A" w14:paraId="12111C1C" w14:textId="77777777" w:rsidTr="00AB3135">
        <w:trPr>
          <w:trHeight w:val="192"/>
          <w:jc w:val="center"/>
        </w:trPr>
        <w:tc>
          <w:tcPr>
            <w:tcW w:w="649" w:type="pct"/>
            <w:vMerge/>
            <w:shd w:val="clear" w:color="auto" w:fill="808080" w:themeFill="background1" w:themeFillShade="80"/>
            <w:vAlign w:val="center"/>
          </w:tcPr>
          <w:p w14:paraId="3096A146" w14:textId="77777777" w:rsidR="006010BF" w:rsidRPr="008B418A" w:rsidRDefault="006010BF" w:rsidP="00AB3135">
            <w:pPr>
              <w:spacing w:line="276" w:lineRule="auto"/>
              <w:rPr>
                <w:rFonts w:ascii="Century Gothic" w:hAnsi="Century Gothic"/>
                <w:noProof/>
                <w:color w:val="FFFFFF" w:themeColor="background1"/>
                <w:sz w:val="14"/>
                <w:szCs w:val="14"/>
                <w:lang w:eastAsia="es-MX"/>
              </w:rPr>
            </w:pPr>
          </w:p>
        </w:tc>
        <w:tc>
          <w:tcPr>
            <w:tcW w:w="1316" w:type="pct"/>
            <w:vMerge/>
            <w:shd w:val="clear" w:color="auto" w:fill="808080" w:themeFill="background1" w:themeFillShade="80"/>
            <w:vAlign w:val="center"/>
          </w:tcPr>
          <w:p w14:paraId="1DB5D5B2" w14:textId="77777777" w:rsidR="006010BF" w:rsidRPr="008B418A" w:rsidRDefault="006010BF" w:rsidP="00AB3135">
            <w:pPr>
              <w:spacing w:line="276" w:lineRule="auto"/>
              <w:jc w:val="left"/>
              <w:rPr>
                <w:rFonts w:ascii="Century Gothic" w:hAnsi="Century Gothic"/>
                <w:noProof/>
                <w:color w:val="FFFFFF" w:themeColor="background1"/>
                <w:sz w:val="14"/>
                <w:szCs w:val="14"/>
                <w:lang w:eastAsia="es-MX"/>
              </w:rPr>
            </w:pPr>
          </w:p>
        </w:tc>
        <w:tc>
          <w:tcPr>
            <w:tcW w:w="1074" w:type="pct"/>
            <w:gridSpan w:val="2"/>
            <w:vMerge/>
            <w:shd w:val="clear" w:color="auto" w:fill="BFBFBF" w:themeFill="background1" w:themeFillShade="BF"/>
            <w:vAlign w:val="center"/>
          </w:tcPr>
          <w:p w14:paraId="63D3CA47" w14:textId="77777777" w:rsidR="006010BF" w:rsidRPr="008B418A" w:rsidRDefault="006010BF" w:rsidP="00AB3135">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4F0403F9"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68193CCC" w14:textId="77777777" w:rsidR="006010BF" w:rsidRPr="008B418A" w:rsidRDefault="006010BF" w:rsidP="00AB3135">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2B3E5A0B" w14:textId="77777777" w:rsidR="006010BF" w:rsidRPr="008B418A" w:rsidRDefault="006010BF" w:rsidP="00AB3135">
            <w:pPr>
              <w:spacing w:line="276" w:lineRule="auto"/>
              <w:jc w:val="left"/>
              <w:rPr>
                <w:rFonts w:ascii="Century Gothic" w:hAnsi="Century Gothic"/>
                <w:noProof/>
                <w:sz w:val="14"/>
                <w:szCs w:val="14"/>
                <w:lang w:eastAsia="es-MX"/>
              </w:rPr>
            </w:pPr>
          </w:p>
        </w:tc>
      </w:tr>
      <w:tr w:rsidR="006010BF" w:rsidRPr="008B418A" w14:paraId="4BBC3FDF" w14:textId="77777777" w:rsidTr="00AB3135">
        <w:trPr>
          <w:trHeight w:val="284"/>
          <w:jc w:val="center"/>
        </w:trPr>
        <w:tc>
          <w:tcPr>
            <w:tcW w:w="649" w:type="pct"/>
            <w:vAlign w:val="center"/>
          </w:tcPr>
          <w:p w14:paraId="357015EB"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7.7.1</w:t>
            </w:r>
          </w:p>
        </w:tc>
        <w:tc>
          <w:tcPr>
            <w:tcW w:w="1316" w:type="pct"/>
            <w:vAlign w:val="center"/>
          </w:tcPr>
          <w:p w14:paraId="2805B79B"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NOHEMÍ TORRES SAAVEDRA</w:t>
            </w:r>
          </w:p>
        </w:tc>
        <w:tc>
          <w:tcPr>
            <w:tcW w:w="1074" w:type="pct"/>
            <w:gridSpan w:val="2"/>
            <w:vAlign w:val="center"/>
          </w:tcPr>
          <w:p w14:paraId="7E6189F9"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RELATOR</w:t>
            </w:r>
          </w:p>
        </w:tc>
        <w:tc>
          <w:tcPr>
            <w:tcW w:w="492" w:type="pct"/>
            <w:gridSpan w:val="2"/>
            <w:vAlign w:val="center"/>
          </w:tcPr>
          <w:p w14:paraId="7EF71F66" w14:textId="586DDFD5"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97C7554" w14:textId="0EB15BAD"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66ADF94C"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B41B406" w14:textId="77777777" w:rsidR="006010BF" w:rsidRPr="008B418A"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p w14:paraId="62A414BB" w14:textId="77777777" w:rsidR="006010BF" w:rsidRPr="008B418A" w:rsidRDefault="006010BF" w:rsidP="006010BF">
            <w:pPr>
              <w:spacing w:line="276" w:lineRule="auto"/>
              <w:rPr>
                <w:rFonts w:ascii="Century Gothic" w:hAnsi="Century Gothic"/>
                <w:noProof/>
                <w:sz w:val="14"/>
                <w:szCs w:val="14"/>
                <w:lang w:eastAsia="es-MX"/>
              </w:rPr>
            </w:pPr>
          </w:p>
        </w:tc>
      </w:tr>
      <w:tr w:rsidR="006010BF" w:rsidRPr="008B418A" w14:paraId="6776F222" w14:textId="77777777" w:rsidTr="00AB3135">
        <w:trPr>
          <w:trHeight w:val="284"/>
          <w:jc w:val="center"/>
        </w:trPr>
        <w:tc>
          <w:tcPr>
            <w:tcW w:w="649" w:type="pct"/>
            <w:shd w:val="clear" w:color="auto" w:fill="D9D9D9" w:themeFill="background1" w:themeFillShade="D9"/>
            <w:vAlign w:val="center"/>
          </w:tcPr>
          <w:p w14:paraId="0FEB241C"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7.7.2</w:t>
            </w:r>
          </w:p>
        </w:tc>
        <w:tc>
          <w:tcPr>
            <w:tcW w:w="1316" w:type="pct"/>
            <w:shd w:val="clear" w:color="auto" w:fill="D9D9D9" w:themeFill="background1" w:themeFillShade="D9"/>
            <w:vAlign w:val="center"/>
          </w:tcPr>
          <w:p w14:paraId="4AD4EE55"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MARÍA DE LOURDES LABASTIDA ÁLVAREZ</w:t>
            </w:r>
          </w:p>
        </w:tc>
        <w:tc>
          <w:tcPr>
            <w:tcW w:w="1074" w:type="pct"/>
            <w:gridSpan w:val="2"/>
            <w:shd w:val="clear" w:color="auto" w:fill="D9D9D9" w:themeFill="background1" w:themeFillShade="D9"/>
            <w:vAlign w:val="center"/>
          </w:tcPr>
          <w:p w14:paraId="65C81A8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48ADA8B8" w14:textId="109348DF"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2E7D39" w14:textId="4ECBF0CB"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1786E081" w14:textId="77777777" w:rsidR="006010BF" w:rsidRPr="008B418A" w:rsidRDefault="006010BF" w:rsidP="006010BF">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C5F84D0" w14:textId="77777777" w:rsidR="006010BF" w:rsidRPr="008B418A"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6010BF" w:rsidRPr="008B418A" w14:paraId="49C77E42" w14:textId="77777777" w:rsidTr="00AB3135">
        <w:trPr>
          <w:trHeight w:val="284"/>
          <w:jc w:val="center"/>
        </w:trPr>
        <w:tc>
          <w:tcPr>
            <w:tcW w:w="649" w:type="pct"/>
            <w:shd w:val="clear" w:color="auto" w:fill="FFFFFF" w:themeFill="background1"/>
            <w:vAlign w:val="center"/>
          </w:tcPr>
          <w:p w14:paraId="5933E2A2"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7.7.3</w:t>
            </w:r>
          </w:p>
        </w:tc>
        <w:tc>
          <w:tcPr>
            <w:tcW w:w="1316" w:type="pct"/>
            <w:shd w:val="clear" w:color="auto" w:fill="FFFFFF" w:themeFill="background1"/>
            <w:vAlign w:val="center"/>
          </w:tcPr>
          <w:p w14:paraId="368A4A5A"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HUGO DANIEL CORTÉS MATEOS </w:t>
            </w:r>
          </w:p>
        </w:tc>
        <w:tc>
          <w:tcPr>
            <w:tcW w:w="1074" w:type="pct"/>
            <w:gridSpan w:val="2"/>
            <w:shd w:val="clear" w:color="auto" w:fill="FFFFFF" w:themeFill="background1"/>
            <w:vAlign w:val="center"/>
          </w:tcPr>
          <w:p w14:paraId="72532EF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FFFFFF" w:themeFill="background1"/>
            <w:vAlign w:val="center"/>
          </w:tcPr>
          <w:p w14:paraId="7C3CC1FE" w14:textId="639F9637"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1EB2396" w14:textId="0A35D4CE"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74C10423"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2BC899F8" w14:textId="77777777" w:rsidR="006010BF" w:rsidRPr="008B418A"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6010BF" w:rsidRPr="008B418A" w14:paraId="550FDE7C" w14:textId="77777777" w:rsidTr="00AB3135">
        <w:trPr>
          <w:trHeight w:val="284"/>
          <w:jc w:val="center"/>
        </w:trPr>
        <w:tc>
          <w:tcPr>
            <w:tcW w:w="649" w:type="pct"/>
            <w:shd w:val="clear" w:color="auto" w:fill="D9D9D9" w:themeFill="background1" w:themeFillShade="D9"/>
            <w:vAlign w:val="center"/>
          </w:tcPr>
          <w:p w14:paraId="0543888A"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7.7.4</w:t>
            </w:r>
          </w:p>
        </w:tc>
        <w:tc>
          <w:tcPr>
            <w:tcW w:w="1316" w:type="pct"/>
            <w:shd w:val="clear" w:color="auto" w:fill="D9D9D9" w:themeFill="background1" w:themeFillShade="D9"/>
            <w:vAlign w:val="center"/>
          </w:tcPr>
          <w:p w14:paraId="0AD9D274"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4"/>
                <w:lang w:eastAsia="es-MX"/>
              </w:rPr>
              <w:t>RIGOBERTO ISAÍAS MARTÍNEZ PÉREZ</w:t>
            </w:r>
          </w:p>
        </w:tc>
        <w:tc>
          <w:tcPr>
            <w:tcW w:w="1074" w:type="pct"/>
            <w:gridSpan w:val="2"/>
            <w:shd w:val="clear" w:color="auto" w:fill="D9D9D9" w:themeFill="background1" w:themeFillShade="D9"/>
            <w:vAlign w:val="center"/>
          </w:tcPr>
          <w:p w14:paraId="616B6815"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7084D374" w14:textId="5E85D690"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2B10393" w14:textId="43DBDBC1"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BE2F0C0"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5C3AC120"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6010BF" w:rsidRPr="008B418A" w14:paraId="586B81EE" w14:textId="77777777" w:rsidTr="00AB3135">
        <w:trPr>
          <w:trHeight w:val="284"/>
          <w:jc w:val="center"/>
        </w:trPr>
        <w:tc>
          <w:tcPr>
            <w:tcW w:w="649" w:type="pct"/>
            <w:vAlign w:val="center"/>
          </w:tcPr>
          <w:p w14:paraId="5CD73088"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7.7.5</w:t>
            </w:r>
          </w:p>
        </w:tc>
        <w:tc>
          <w:tcPr>
            <w:tcW w:w="1316" w:type="pct"/>
            <w:vAlign w:val="center"/>
          </w:tcPr>
          <w:p w14:paraId="466DCA6A"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MÓNICA ASCENCIO GONZÁLEZ</w:t>
            </w:r>
          </w:p>
        </w:tc>
        <w:tc>
          <w:tcPr>
            <w:tcW w:w="1074" w:type="pct"/>
            <w:gridSpan w:val="2"/>
            <w:vAlign w:val="center"/>
          </w:tcPr>
          <w:p w14:paraId="7CFB2BC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A</w:t>
            </w:r>
          </w:p>
        </w:tc>
        <w:tc>
          <w:tcPr>
            <w:tcW w:w="492" w:type="pct"/>
            <w:gridSpan w:val="2"/>
            <w:vAlign w:val="center"/>
          </w:tcPr>
          <w:p w14:paraId="4ACA96DB" w14:textId="27AB002E"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90A2041" w14:textId="40BCDBD0"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4844F80"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12EAE54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6010BF" w:rsidRPr="008B418A" w14:paraId="4023860E" w14:textId="77777777" w:rsidTr="00AB3135">
        <w:trPr>
          <w:trHeight w:val="284"/>
          <w:jc w:val="center"/>
        </w:trPr>
        <w:tc>
          <w:tcPr>
            <w:tcW w:w="649" w:type="pct"/>
            <w:shd w:val="clear" w:color="auto" w:fill="D9D9D9" w:themeFill="background1" w:themeFillShade="D9"/>
            <w:vAlign w:val="center"/>
          </w:tcPr>
          <w:p w14:paraId="2F6461D3"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7.7.6</w:t>
            </w:r>
          </w:p>
        </w:tc>
        <w:tc>
          <w:tcPr>
            <w:tcW w:w="1316" w:type="pct"/>
            <w:shd w:val="clear" w:color="auto" w:fill="D9D9D9" w:themeFill="background1" w:themeFillShade="D9"/>
            <w:vAlign w:val="center"/>
          </w:tcPr>
          <w:p w14:paraId="3909B7BD"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JELSY ELENA DOMÍNGUEZ ORTIZ</w:t>
            </w:r>
          </w:p>
        </w:tc>
        <w:tc>
          <w:tcPr>
            <w:tcW w:w="1074" w:type="pct"/>
            <w:gridSpan w:val="2"/>
            <w:shd w:val="clear" w:color="auto" w:fill="D9D9D9" w:themeFill="background1" w:themeFillShade="D9"/>
            <w:vAlign w:val="center"/>
          </w:tcPr>
          <w:p w14:paraId="44DAB091"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14B47B87" w14:textId="29C3859C"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AF39D24" w14:textId="334158CD"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1EE069A3"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224159EC"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6010BF" w:rsidRPr="008B418A" w14:paraId="278B1C77" w14:textId="77777777" w:rsidTr="00AB3135">
        <w:trPr>
          <w:trHeight w:val="284"/>
          <w:jc w:val="center"/>
        </w:trPr>
        <w:tc>
          <w:tcPr>
            <w:tcW w:w="649" w:type="pct"/>
            <w:vAlign w:val="center"/>
          </w:tcPr>
          <w:p w14:paraId="2DDAA054"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7.7.7</w:t>
            </w:r>
          </w:p>
        </w:tc>
        <w:tc>
          <w:tcPr>
            <w:tcW w:w="1316" w:type="pct"/>
            <w:vAlign w:val="center"/>
          </w:tcPr>
          <w:p w14:paraId="374576CE" w14:textId="77777777" w:rsidR="006010BF" w:rsidRPr="008B418A" w:rsidRDefault="006010BF" w:rsidP="006010BF">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MARCO ANTONIO PÉREZ MEDRANO</w:t>
            </w:r>
            <w:r w:rsidRPr="008B418A">
              <w:rPr>
                <w:rFonts w:ascii="Century Gothic" w:hAnsi="Century Gothic"/>
                <w:noProof/>
                <w:sz w:val="14"/>
                <w:szCs w:val="14"/>
                <w:lang w:eastAsia="es-MX"/>
              </w:rPr>
              <w:t xml:space="preserve"> </w:t>
            </w:r>
          </w:p>
        </w:tc>
        <w:tc>
          <w:tcPr>
            <w:tcW w:w="1074" w:type="pct"/>
            <w:gridSpan w:val="2"/>
            <w:vAlign w:val="center"/>
          </w:tcPr>
          <w:p w14:paraId="7EEB90D4"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vAlign w:val="center"/>
          </w:tcPr>
          <w:p w14:paraId="2E20069C" w14:textId="15DEF0BD"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DAA503D" w14:textId="630C2EE7" w:rsidR="006010BF" w:rsidRPr="008B418A"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29D4E52A"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67684E27"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6010BF" w:rsidRPr="008B418A" w14:paraId="1CFF8C7E" w14:textId="77777777" w:rsidTr="00AB3135">
        <w:trPr>
          <w:trHeight w:val="284"/>
          <w:jc w:val="center"/>
        </w:trPr>
        <w:tc>
          <w:tcPr>
            <w:tcW w:w="649" w:type="pct"/>
            <w:shd w:val="clear" w:color="auto" w:fill="D9D9D9" w:themeFill="background1" w:themeFillShade="D9"/>
            <w:vAlign w:val="center"/>
          </w:tcPr>
          <w:p w14:paraId="1ECFC318"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7.7.8</w:t>
            </w:r>
          </w:p>
        </w:tc>
        <w:tc>
          <w:tcPr>
            <w:tcW w:w="1316" w:type="pct"/>
            <w:shd w:val="clear" w:color="auto" w:fill="D9D9D9" w:themeFill="background1" w:themeFillShade="D9"/>
            <w:vAlign w:val="center"/>
          </w:tcPr>
          <w:p w14:paraId="237C3C99"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CINTHIA NAYELY ROMERO GUTIÉRREZ</w:t>
            </w:r>
          </w:p>
        </w:tc>
        <w:tc>
          <w:tcPr>
            <w:tcW w:w="1074" w:type="pct"/>
            <w:gridSpan w:val="2"/>
            <w:shd w:val="clear" w:color="auto" w:fill="D9D9D9" w:themeFill="background1" w:themeFillShade="D9"/>
            <w:vAlign w:val="center"/>
          </w:tcPr>
          <w:p w14:paraId="702D7AFE"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1BD45212" w14:textId="1DFF617A"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B5D3051" w14:textId="05CEBBC9"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1135A9D"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5E87DB93"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6010BF" w:rsidRPr="008B418A" w14:paraId="761F6E6E" w14:textId="77777777" w:rsidTr="00AB3135">
        <w:trPr>
          <w:trHeight w:val="284"/>
          <w:jc w:val="center"/>
        </w:trPr>
        <w:tc>
          <w:tcPr>
            <w:tcW w:w="649" w:type="pct"/>
            <w:shd w:val="clear" w:color="auto" w:fill="FFFFFF" w:themeFill="background1"/>
            <w:vAlign w:val="center"/>
          </w:tcPr>
          <w:p w14:paraId="12BD86E8"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7.7.9</w:t>
            </w:r>
          </w:p>
        </w:tc>
        <w:tc>
          <w:tcPr>
            <w:tcW w:w="1316" w:type="pct"/>
            <w:shd w:val="clear" w:color="auto" w:fill="FFFFFF" w:themeFill="background1"/>
            <w:vAlign w:val="center"/>
          </w:tcPr>
          <w:p w14:paraId="0BED308D"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JORGE FLORES VERDUZCO</w:t>
            </w:r>
          </w:p>
        </w:tc>
        <w:tc>
          <w:tcPr>
            <w:tcW w:w="1074" w:type="pct"/>
            <w:gridSpan w:val="2"/>
            <w:shd w:val="clear" w:color="auto" w:fill="FFFFFF" w:themeFill="background1"/>
            <w:vAlign w:val="center"/>
          </w:tcPr>
          <w:p w14:paraId="256C4287"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FFFFFF" w:themeFill="background1"/>
            <w:vAlign w:val="center"/>
          </w:tcPr>
          <w:p w14:paraId="4540FC73" w14:textId="0928B797"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921A596" w14:textId="7C5D59DC"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ADA5537"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5040422"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6010BF" w:rsidRPr="008B418A" w14:paraId="2769974D" w14:textId="77777777" w:rsidTr="00AB3135">
        <w:trPr>
          <w:trHeight w:val="284"/>
          <w:jc w:val="center"/>
        </w:trPr>
        <w:tc>
          <w:tcPr>
            <w:tcW w:w="649" w:type="pct"/>
            <w:shd w:val="clear" w:color="auto" w:fill="D9D9D9" w:themeFill="background1" w:themeFillShade="D9"/>
            <w:vAlign w:val="center"/>
          </w:tcPr>
          <w:p w14:paraId="2EDC6940"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7.7.10</w:t>
            </w:r>
          </w:p>
        </w:tc>
        <w:tc>
          <w:tcPr>
            <w:tcW w:w="1316" w:type="pct"/>
            <w:shd w:val="clear" w:color="auto" w:fill="D9D9D9" w:themeFill="background1" w:themeFillShade="D9"/>
            <w:vAlign w:val="center"/>
          </w:tcPr>
          <w:p w14:paraId="58BE7651"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ALAN JESÚS GUTIÉRREZ CALATA</w:t>
            </w:r>
          </w:p>
        </w:tc>
        <w:tc>
          <w:tcPr>
            <w:tcW w:w="1074" w:type="pct"/>
            <w:gridSpan w:val="2"/>
            <w:shd w:val="clear" w:color="auto" w:fill="D9D9D9" w:themeFill="background1" w:themeFillShade="D9"/>
            <w:vAlign w:val="center"/>
          </w:tcPr>
          <w:p w14:paraId="1DCDF8D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D9D9D9" w:themeFill="background1" w:themeFillShade="D9"/>
            <w:vAlign w:val="center"/>
          </w:tcPr>
          <w:p w14:paraId="01D0FE4C" w14:textId="45A889F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B84C13" w14:textId="2C353A9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E4B6406"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6D4912F8"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6010BF" w:rsidRPr="008B418A" w14:paraId="75A1E475" w14:textId="77777777" w:rsidTr="00AB3135">
        <w:trPr>
          <w:trHeight w:val="284"/>
          <w:jc w:val="center"/>
        </w:trPr>
        <w:tc>
          <w:tcPr>
            <w:tcW w:w="649" w:type="pct"/>
            <w:shd w:val="clear" w:color="auto" w:fill="FFFFFF" w:themeFill="background1"/>
            <w:vAlign w:val="center"/>
          </w:tcPr>
          <w:p w14:paraId="18DE2B55"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7.7.11</w:t>
            </w:r>
          </w:p>
        </w:tc>
        <w:tc>
          <w:tcPr>
            <w:tcW w:w="1316" w:type="pct"/>
            <w:shd w:val="clear" w:color="auto" w:fill="FFFFFF" w:themeFill="background1"/>
            <w:vAlign w:val="center"/>
          </w:tcPr>
          <w:p w14:paraId="1E3124DD"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ERIKA MONREAL SILVA</w:t>
            </w:r>
          </w:p>
        </w:tc>
        <w:tc>
          <w:tcPr>
            <w:tcW w:w="1074" w:type="pct"/>
            <w:gridSpan w:val="2"/>
            <w:shd w:val="clear" w:color="auto" w:fill="FFFFFF" w:themeFill="background1"/>
            <w:vAlign w:val="center"/>
          </w:tcPr>
          <w:p w14:paraId="5E5FE29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1F8580F2" w14:textId="764CA9E2"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FB08A92" w14:textId="03564A16"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12C0E7E5"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D8D0267" w14:textId="77777777" w:rsidR="006010BF" w:rsidRPr="008B418A"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6010BF" w:rsidRPr="00262D42" w14:paraId="26D4E0CA" w14:textId="77777777" w:rsidTr="00AB3135">
        <w:trPr>
          <w:trHeight w:val="284"/>
          <w:jc w:val="center"/>
        </w:trPr>
        <w:tc>
          <w:tcPr>
            <w:tcW w:w="649" w:type="pct"/>
            <w:shd w:val="clear" w:color="auto" w:fill="D9D9D9" w:themeFill="background1" w:themeFillShade="D9"/>
            <w:vAlign w:val="center"/>
          </w:tcPr>
          <w:p w14:paraId="5EC661CD" w14:textId="77777777" w:rsidR="006010BF" w:rsidRPr="008B418A" w:rsidRDefault="006010BF" w:rsidP="006010BF">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7.7.12</w:t>
            </w:r>
          </w:p>
        </w:tc>
        <w:tc>
          <w:tcPr>
            <w:tcW w:w="1316" w:type="pct"/>
            <w:shd w:val="clear" w:color="auto" w:fill="D9D9D9" w:themeFill="background1" w:themeFillShade="D9"/>
            <w:vAlign w:val="center"/>
          </w:tcPr>
          <w:p w14:paraId="7BA2D4B4" w14:textId="77777777" w:rsidR="006010BF" w:rsidRPr="008B418A" w:rsidRDefault="006010BF" w:rsidP="006010BF">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 xml:space="preserve">ERNESTO FLORES HERNANDEZ  </w:t>
            </w:r>
          </w:p>
        </w:tc>
        <w:tc>
          <w:tcPr>
            <w:tcW w:w="1074" w:type="pct"/>
            <w:gridSpan w:val="2"/>
            <w:shd w:val="clear" w:color="auto" w:fill="D9D9D9" w:themeFill="background1" w:themeFillShade="D9"/>
            <w:vAlign w:val="center"/>
          </w:tcPr>
          <w:p w14:paraId="30C6F86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5C352AF6" w14:textId="57811D68"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EBE1680" w14:textId="561504EF"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5D72255C" w14:textId="77777777" w:rsidR="006010BF" w:rsidRPr="008B418A" w:rsidRDefault="006010BF" w:rsidP="006010BF">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7F1013CF" w14:textId="77777777" w:rsidR="006010BF" w:rsidRPr="001068E1" w:rsidRDefault="006010BF" w:rsidP="006010BF">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bookmarkEnd w:id="41"/>
    </w:tbl>
    <w:p w14:paraId="4FC07122"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75"/>
        <w:gridCol w:w="1430"/>
        <w:gridCol w:w="666"/>
        <w:gridCol w:w="569"/>
        <w:gridCol w:w="391"/>
        <w:gridCol w:w="961"/>
        <w:gridCol w:w="1907"/>
      </w:tblGrid>
      <w:tr w:rsidR="006010BF" w:rsidRPr="005069B0" w14:paraId="69FA3689" w14:textId="77777777" w:rsidTr="00AB3135">
        <w:trPr>
          <w:trHeight w:val="255"/>
          <w:jc w:val="center"/>
        </w:trPr>
        <w:tc>
          <w:tcPr>
            <w:tcW w:w="650" w:type="pct"/>
            <w:shd w:val="clear" w:color="auto" w:fill="BFBFBF" w:themeFill="background1" w:themeFillShade="BF"/>
            <w:vAlign w:val="center"/>
          </w:tcPr>
          <w:p w14:paraId="1EB6C22F" w14:textId="77777777" w:rsidR="006010BF" w:rsidRPr="005069B0" w:rsidRDefault="006010BF" w:rsidP="00AB3135">
            <w:pPr>
              <w:spacing w:line="276" w:lineRule="auto"/>
              <w:rPr>
                <w:rFonts w:ascii="Century Gothic" w:hAnsi="Century Gothic"/>
                <w:b/>
                <w:noProof/>
                <w:sz w:val="14"/>
                <w:szCs w:val="14"/>
                <w:lang w:eastAsia="es-MX"/>
              </w:rPr>
            </w:pPr>
            <w:bookmarkStart w:id="42" w:name="_Hlk206764829"/>
            <w:r w:rsidRPr="005069B0">
              <w:rPr>
                <w:rFonts w:ascii="Century Gothic" w:hAnsi="Century Gothic"/>
                <w:b/>
                <w:noProof/>
                <w:sz w:val="14"/>
                <w:szCs w:val="14"/>
                <w:lang w:eastAsia="es-MX"/>
              </w:rPr>
              <w:t>SOLICITA:</w:t>
            </w:r>
          </w:p>
        </w:tc>
        <w:tc>
          <w:tcPr>
            <w:tcW w:w="2050" w:type="pct"/>
            <w:gridSpan w:val="2"/>
            <w:vAlign w:val="center"/>
          </w:tcPr>
          <w:p w14:paraId="64445997" w14:textId="77777777" w:rsidR="006010BF" w:rsidRPr="005069B0" w:rsidRDefault="006010BF" w:rsidP="00AB3135">
            <w:pPr>
              <w:spacing w:line="276" w:lineRule="auto"/>
              <w:jc w:val="left"/>
              <w:rPr>
                <w:rFonts w:ascii="Century Gothic" w:hAnsi="Century Gothic"/>
                <w:b/>
                <w:sz w:val="14"/>
                <w:szCs w:val="14"/>
                <w:lang w:val="es-MX"/>
              </w:rPr>
            </w:pPr>
            <w:r w:rsidRPr="005069B0">
              <w:rPr>
                <w:rFonts w:ascii="Century Gothic" w:hAnsi="Century Gothic"/>
                <w:b/>
                <w:sz w:val="14"/>
                <w:szCs w:val="14"/>
                <w:lang w:val="es-MX"/>
              </w:rPr>
              <w:t>MAGISTRADO ABEL OCTAVIO SALGADO PEÑA</w:t>
            </w:r>
          </w:p>
          <w:p w14:paraId="2D2DF1DD" w14:textId="4EF26F21" w:rsidR="006010BF" w:rsidRPr="005069B0" w:rsidRDefault="006010BF" w:rsidP="00AB3135">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 xml:space="preserve">OFICIO </w:t>
            </w:r>
            <w:r w:rsidR="00297DB6">
              <w:rPr>
                <w:rFonts w:ascii="Century Gothic" w:hAnsi="Century Gothic"/>
                <w:b/>
                <w:noProof/>
                <w:sz w:val="14"/>
                <w:szCs w:val="14"/>
                <w:lang w:eastAsia="es-MX"/>
              </w:rPr>
              <w:t>1545</w:t>
            </w:r>
            <w:r w:rsidRPr="005069B0">
              <w:rPr>
                <w:rFonts w:ascii="Century Gothic" w:hAnsi="Century Gothic"/>
                <w:b/>
                <w:noProof/>
                <w:sz w:val="14"/>
                <w:szCs w:val="14"/>
                <w:lang w:eastAsia="es-MX"/>
              </w:rPr>
              <w:t>/2025</w:t>
            </w:r>
            <w:r>
              <w:rPr>
                <w:rFonts w:ascii="Century Gothic" w:hAnsi="Century Gothic"/>
                <w:b/>
                <w:noProof/>
                <w:sz w:val="14"/>
                <w:szCs w:val="14"/>
                <w:lang w:eastAsia="es-MX"/>
              </w:rPr>
              <w:t xml:space="preserve"> 25</w:t>
            </w:r>
          </w:p>
        </w:tc>
        <w:tc>
          <w:tcPr>
            <w:tcW w:w="632" w:type="pct"/>
            <w:gridSpan w:val="2"/>
            <w:shd w:val="clear" w:color="auto" w:fill="BFBFBF" w:themeFill="background1" w:themeFillShade="BF"/>
            <w:vAlign w:val="center"/>
          </w:tcPr>
          <w:p w14:paraId="56A4765D"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ADSCRIPCIÓN:</w:t>
            </w:r>
          </w:p>
        </w:tc>
        <w:tc>
          <w:tcPr>
            <w:tcW w:w="1668" w:type="pct"/>
            <w:gridSpan w:val="3"/>
            <w:vAlign w:val="center"/>
          </w:tcPr>
          <w:p w14:paraId="7E5DA7C5" w14:textId="77777777" w:rsidR="006010BF" w:rsidRPr="005069B0" w:rsidRDefault="006010BF" w:rsidP="00AB3135">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CUARTA SALA UNITARIA</w:t>
            </w:r>
          </w:p>
        </w:tc>
      </w:tr>
      <w:tr w:rsidR="006010BF" w:rsidRPr="005069B0" w14:paraId="2478A761" w14:textId="77777777" w:rsidTr="00AB3135">
        <w:trPr>
          <w:trHeight w:val="37"/>
          <w:jc w:val="center"/>
        </w:trPr>
        <w:tc>
          <w:tcPr>
            <w:tcW w:w="650" w:type="pct"/>
            <w:vMerge w:val="restart"/>
            <w:shd w:val="clear" w:color="auto" w:fill="BFBFBF" w:themeFill="background1" w:themeFillShade="BF"/>
            <w:vAlign w:val="center"/>
          </w:tcPr>
          <w:p w14:paraId="3F0B1D48"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ANEXO</w:t>
            </w:r>
          </w:p>
        </w:tc>
        <w:tc>
          <w:tcPr>
            <w:tcW w:w="1318" w:type="pct"/>
            <w:vMerge w:val="restart"/>
            <w:shd w:val="clear" w:color="auto" w:fill="BFBFBF" w:themeFill="background1" w:themeFillShade="BF"/>
            <w:vAlign w:val="center"/>
          </w:tcPr>
          <w:p w14:paraId="286F2222"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tcPr>
          <w:p w14:paraId="4A7D370F"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40B629F1"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TEMPORALIDAD</w:t>
            </w:r>
          </w:p>
        </w:tc>
        <w:tc>
          <w:tcPr>
            <w:tcW w:w="976" w:type="pct"/>
            <w:vMerge w:val="restart"/>
            <w:shd w:val="clear" w:color="auto" w:fill="BFBFBF" w:themeFill="background1" w:themeFillShade="BF"/>
            <w:vAlign w:val="center"/>
          </w:tcPr>
          <w:p w14:paraId="2773E72E"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OBSERVACIONES</w:t>
            </w:r>
          </w:p>
        </w:tc>
      </w:tr>
      <w:tr w:rsidR="006010BF" w:rsidRPr="005069B0" w14:paraId="6EE20233" w14:textId="77777777" w:rsidTr="00AB3135">
        <w:trPr>
          <w:trHeight w:val="192"/>
          <w:jc w:val="center"/>
        </w:trPr>
        <w:tc>
          <w:tcPr>
            <w:tcW w:w="650" w:type="pct"/>
            <w:vMerge/>
            <w:shd w:val="clear" w:color="auto" w:fill="808080" w:themeFill="background1" w:themeFillShade="80"/>
            <w:vAlign w:val="center"/>
          </w:tcPr>
          <w:p w14:paraId="43B9FBA5" w14:textId="77777777" w:rsidR="006010BF" w:rsidRPr="005069B0" w:rsidRDefault="006010BF" w:rsidP="00AB3135">
            <w:pPr>
              <w:spacing w:line="276" w:lineRule="auto"/>
              <w:rPr>
                <w:rFonts w:ascii="Century Gothic" w:hAnsi="Century Gothic"/>
                <w:noProof/>
                <w:color w:val="FFFFFF" w:themeColor="background1"/>
                <w:sz w:val="14"/>
                <w:szCs w:val="14"/>
                <w:lang w:eastAsia="es-MX"/>
              </w:rPr>
            </w:pPr>
          </w:p>
        </w:tc>
        <w:tc>
          <w:tcPr>
            <w:tcW w:w="1318" w:type="pct"/>
            <w:vMerge/>
            <w:shd w:val="clear" w:color="auto" w:fill="808080" w:themeFill="background1" w:themeFillShade="80"/>
            <w:vAlign w:val="center"/>
          </w:tcPr>
          <w:p w14:paraId="50F7C6C0" w14:textId="77777777" w:rsidR="006010BF" w:rsidRPr="005069B0" w:rsidRDefault="006010BF" w:rsidP="00AB3135">
            <w:pPr>
              <w:spacing w:line="276" w:lineRule="auto"/>
              <w:jc w:val="left"/>
              <w:rPr>
                <w:rFonts w:ascii="Century Gothic" w:hAnsi="Century Gothic"/>
                <w:noProof/>
                <w:color w:val="FFFFFF" w:themeColor="background1"/>
                <w:sz w:val="14"/>
                <w:szCs w:val="14"/>
                <w:lang w:eastAsia="es-MX"/>
              </w:rPr>
            </w:pPr>
          </w:p>
        </w:tc>
        <w:tc>
          <w:tcPr>
            <w:tcW w:w="1073" w:type="pct"/>
            <w:gridSpan w:val="2"/>
            <w:vMerge/>
            <w:shd w:val="clear" w:color="auto" w:fill="BFBFBF" w:themeFill="background1" w:themeFillShade="BF"/>
            <w:vAlign w:val="center"/>
          </w:tcPr>
          <w:p w14:paraId="4C909D79" w14:textId="77777777" w:rsidR="006010BF" w:rsidRPr="005069B0" w:rsidRDefault="006010BF" w:rsidP="00AB3135">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62F6101C"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4D4E442" w14:textId="77777777" w:rsidR="006010BF" w:rsidRPr="005069B0" w:rsidRDefault="006010BF" w:rsidP="00AB3135">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AL:</w:t>
            </w:r>
          </w:p>
        </w:tc>
        <w:tc>
          <w:tcPr>
            <w:tcW w:w="976" w:type="pct"/>
            <w:vMerge/>
            <w:shd w:val="clear" w:color="auto" w:fill="808080" w:themeFill="background1" w:themeFillShade="80"/>
            <w:vAlign w:val="center"/>
          </w:tcPr>
          <w:p w14:paraId="46456289" w14:textId="77777777" w:rsidR="006010BF" w:rsidRPr="005069B0" w:rsidRDefault="006010BF" w:rsidP="00AB3135">
            <w:pPr>
              <w:spacing w:line="276" w:lineRule="auto"/>
              <w:jc w:val="left"/>
              <w:rPr>
                <w:rFonts w:ascii="Century Gothic" w:hAnsi="Century Gothic"/>
                <w:noProof/>
                <w:sz w:val="14"/>
                <w:szCs w:val="14"/>
                <w:lang w:eastAsia="es-MX"/>
              </w:rPr>
            </w:pPr>
          </w:p>
        </w:tc>
      </w:tr>
      <w:tr w:rsidR="006010BF" w:rsidRPr="005069B0" w14:paraId="523062F5" w14:textId="77777777" w:rsidTr="00AB3135">
        <w:trPr>
          <w:trHeight w:val="284"/>
          <w:jc w:val="center"/>
        </w:trPr>
        <w:tc>
          <w:tcPr>
            <w:tcW w:w="650" w:type="pct"/>
            <w:vAlign w:val="center"/>
          </w:tcPr>
          <w:p w14:paraId="6F7B55F6"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7.8.1</w:t>
            </w:r>
          </w:p>
        </w:tc>
        <w:tc>
          <w:tcPr>
            <w:tcW w:w="1318" w:type="pct"/>
            <w:vAlign w:val="center"/>
          </w:tcPr>
          <w:p w14:paraId="699DACE2" w14:textId="77777777" w:rsidR="006010BF" w:rsidRPr="005069B0" w:rsidRDefault="006010BF" w:rsidP="006010BF">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MAYRA LUCIA AVILA SANDOVAL</w:t>
            </w:r>
          </w:p>
        </w:tc>
        <w:tc>
          <w:tcPr>
            <w:tcW w:w="1073" w:type="pct"/>
            <w:gridSpan w:val="2"/>
            <w:vAlign w:val="center"/>
          </w:tcPr>
          <w:p w14:paraId="60FE574E"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vAlign w:val="center"/>
          </w:tcPr>
          <w:p w14:paraId="1868392F" w14:textId="32EE1651"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1667E7D" w14:textId="52D8548D"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040F6704"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5DEFC39E" w14:textId="77777777" w:rsidR="006010BF" w:rsidRPr="005069B0" w:rsidRDefault="006010BF" w:rsidP="006010BF">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 xml:space="preserve">RENOVACION AL MISMO PUESTO </w:t>
            </w:r>
          </w:p>
        </w:tc>
      </w:tr>
      <w:tr w:rsidR="006010BF" w:rsidRPr="005069B0" w14:paraId="015177F2" w14:textId="77777777" w:rsidTr="00AB3135">
        <w:trPr>
          <w:trHeight w:val="441"/>
          <w:jc w:val="center"/>
        </w:trPr>
        <w:tc>
          <w:tcPr>
            <w:tcW w:w="650" w:type="pct"/>
            <w:shd w:val="clear" w:color="auto" w:fill="D9D9D9" w:themeFill="background1" w:themeFillShade="D9"/>
            <w:vAlign w:val="center"/>
          </w:tcPr>
          <w:p w14:paraId="255133B0"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7.8.2</w:t>
            </w:r>
          </w:p>
        </w:tc>
        <w:tc>
          <w:tcPr>
            <w:tcW w:w="1318" w:type="pct"/>
            <w:shd w:val="clear" w:color="auto" w:fill="D9D9D9" w:themeFill="background1" w:themeFillShade="D9"/>
            <w:vAlign w:val="center"/>
          </w:tcPr>
          <w:p w14:paraId="3738A2E2" w14:textId="77777777" w:rsidR="006010BF" w:rsidRPr="005069B0" w:rsidRDefault="006010BF" w:rsidP="006010BF">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MANUEL MACARIO DIÉGUEZ LOMELÍ</w:t>
            </w:r>
          </w:p>
        </w:tc>
        <w:tc>
          <w:tcPr>
            <w:tcW w:w="1073" w:type="pct"/>
            <w:gridSpan w:val="2"/>
            <w:shd w:val="clear" w:color="auto" w:fill="D9D9D9" w:themeFill="background1" w:themeFillShade="D9"/>
            <w:vAlign w:val="center"/>
          </w:tcPr>
          <w:p w14:paraId="12CD7792"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shd w:val="clear" w:color="auto" w:fill="D9D9D9" w:themeFill="background1" w:themeFillShade="D9"/>
            <w:vAlign w:val="center"/>
          </w:tcPr>
          <w:p w14:paraId="6F70C9BE" w14:textId="70BDCC84"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4F87695" w14:textId="28C60CE3"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5AEA1602"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615B296F" w14:textId="77777777" w:rsidR="006010BF" w:rsidRPr="005069B0" w:rsidRDefault="006010BF" w:rsidP="006010BF">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tr w:rsidR="006010BF" w:rsidRPr="005069B0" w14:paraId="0C664EBA" w14:textId="77777777" w:rsidTr="00AB3135">
        <w:trPr>
          <w:trHeight w:val="284"/>
          <w:jc w:val="center"/>
        </w:trPr>
        <w:tc>
          <w:tcPr>
            <w:tcW w:w="650" w:type="pct"/>
            <w:vAlign w:val="center"/>
          </w:tcPr>
          <w:p w14:paraId="2D73329E"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7.8.3</w:t>
            </w:r>
          </w:p>
        </w:tc>
        <w:tc>
          <w:tcPr>
            <w:tcW w:w="1318" w:type="pct"/>
            <w:vAlign w:val="center"/>
          </w:tcPr>
          <w:p w14:paraId="3769979D" w14:textId="77777777" w:rsidR="006010BF" w:rsidRPr="005069B0" w:rsidRDefault="006010BF" w:rsidP="006010BF">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FRANCISCO JAVIER ACUÑA RUIZ</w:t>
            </w:r>
          </w:p>
        </w:tc>
        <w:tc>
          <w:tcPr>
            <w:tcW w:w="1073" w:type="pct"/>
            <w:gridSpan w:val="2"/>
            <w:vAlign w:val="center"/>
          </w:tcPr>
          <w:p w14:paraId="68EA3A90"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RELATOR</w:t>
            </w:r>
          </w:p>
        </w:tc>
        <w:tc>
          <w:tcPr>
            <w:tcW w:w="491" w:type="pct"/>
            <w:gridSpan w:val="2"/>
            <w:vAlign w:val="center"/>
          </w:tcPr>
          <w:p w14:paraId="7CD58445" w14:textId="1DDBFA9B"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64042BB" w14:textId="2E5E54C9"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0A4CB68F" w14:textId="77777777" w:rsidR="006010BF" w:rsidRPr="005069B0" w:rsidRDefault="006010BF" w:rsidP="006010BF">
            <w:pPr>
              <w:spacing w:line="276" w:lineRule="auto"/>
              <w:rPr>
                <w:rFonts w:ascii="Century Gothic" w:hAnsi="Century Gothic"/>
                <w:noProof/>
                <w:sz w:val="10"/>
                <w:szCs w:val="10"/>
                <w:lang w:eastAsia="es-MX"/>
              </w:rPr>
            </w:pPr>
            <w:r w:rsidRPr="005069B0">
              <w:rPr>
                <w:rFonts w:ascii="Century Gothic" w:hAnsi="Century Gothic"/>
                <w:noProof/>
                <w:sz w:val="14"/>
                <w:szCs w:val="14"/>
                <w:lang w:eastAsia="es-MX"/>
              </w:rPr>
              <w:t>VIABLE</w:t>
            </w:r>
          </w:p>
          <w:p w14:paraId="3C044F63" w14:textId="77777777" w:rsidR="006010BF" w:rsidRPr="005069B0" w:rsidRDefault="006010BF" w:rsidP="006010BF">
            <w:pPr>
              <w:spacing w:line="276" w:lineRule="auto"/>
              <w:jc w:val="both"/>
              <w:rPr>
                <w:rFonts w:ascii="Century Gothic" w:hAnsi="Century Gothic"/>
                <w:noProof/>
                <w:sz w:val="10"/>
                <w:szCs w:val="10"/>
                <w:lang w:eastAsia="es-MX"/>
              </w:rPr>
            </w:pPr>
            <w:r w:rsidRPr="005069B0">
              <w:rPr>
                <w:rFonts w:ascii="Century Gothic" w:hAnsi="Century Gothic"/>
                <w:noProof/>
                <w:sz w:val="10"/>
                <w:szCs w:val="10"/>
                <w:lang w:eastAsia="es-MX"/>
              </w:rPr>
              <w:t xml:space="preserve"> RENOVACION AL MISMO PUESTO </w:t>
            </w:r>
          </w:p>
        </w:tc>
      </w:tr>
      <w:tr w:rsidR="006010BF" w:rsidRPr="005069B0" w14:paraId="682A2629" w14:textId="77777777" w:rsidTr="00AB3135">
        <w:trPr>
          <w:trHeight w:val="284"/>
          <w:jc w:val="center"/>
        </w:trPr>
        <w:tc>
          <w:tcPr>
            <w:tcW w:w="650" w:type="pct"/>
            <w:shd w:val="clear" w:color="auto" w:fill="D9D9D9" w:themeFill="background1" w:themeFillShade="D9"/>
            <w:vAlign w:val="center"/>
          </w:tcPr>
          <w:p w14:paraId="4BE6ED2B"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7.8.4</w:t>
            </w:r>
          </w:p>
        </w:tc>
        <w:tc>
          <w:tcPr>
            <w:tcW w:w="1318" w:type="pct"/>
            <w:shd w:val="clear" w:color="auto" w:fill="D9D9D9" w:themeFill="background1" w:themeFillShade="D9"/>
            <w:vAlign w:val="center"/>
          </w:tcPr>
          <w:p w14:paraId="75255BEA" w14:textId="61646280" w:rsidR="006010BF" w:rsidRPr="005069B0" w:rsidRDefault="00297DB6" w:rsidP="006010BF">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JOCELYN DANIELLA BERUMEN</w:t>
            </w:r>
          </w:p>
        </w:tc>
        <w:tc>
          <w:tcPr>
            <w:tcW w:w="1073" w:type="pct"/>
            <w:gridSpan w:val="2"/>
            <w:shd w:val="clear" w:color="auto" w:fill="D9D9D9" w:themeFill="background1" w:themeFillShade="D9"/>
            <w:vAlign w:val="center"/>
          </w:tcPr>
          <w:p w14:paraId="35442348"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shd w:val="clear" w:color="auto" w:fill="D9D9D9" w:themeFill="background1" w:themeFillShade="D9"/>
            <w:vAlign w:val="center"/>
          </w:tcPr>
          <w:p w14:paraId="120A63FD" w14:textId="23007076"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3AAAACA" w14:textId="59F61AC1" w:rsidR="006010BF" w:rsidRPr="005069B0"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3566E4F8" w14:textId="77777777" w:rsidR="006010BF" w:rsidRPr="005069B0" w:rsidRDefault="006010BF" w:rsidP="006010BF">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476AD2EA" w14:textId="504C0741" w:rsidR="006010BF" w:rsidRPr="005069B0" w:rsidRDefault="006010BF" w:rsidP="006010BF">
            <w:pPr>
              <w:spacing w:line="276" w:lineRule="auto"/>
              <w:rPr>
                <w:rFonts w:ascii="Century Gothic" w:hAnsi="Century Gothic"/>
                <w:noProof/>
                <w:sz w:val="10"/>
                <w:szCs w:val="10"/>
                <w:lang w:eastAsia="es-MX"/>
              </w:rPr>
            </w:pPr>
            <w:r w:rsidRPr="00072921">
              <w:rPr>
                <w:rFonts w:ascii="Century Gothic" w:hAnsi="Century Gothic"/>
                <w:noProof/>
                <w:sz w:val="10"/>
                <w:szCs w:val="10"/>
                <w:lang w:eastAsia="es-MX"/>
              </w:rPr>
              <w:t xml:space="preserve">NUEVA EN EL CARGO PROPUESTO, </w:t>
            </w:r>
          </w:p>
        </w:tc>
      </w:tr>
      <w:tr w:rsidR="00297DB6" w:rsidRPr="005069B0" w14:paraId="690AFC4D" w14:textId="77777777" w:rsidTr="00AB3135">
        <w:trPr>
          <w:trHeight w:val="284"/>
          <w:jc w:val="center"/>
        </w:trPr>
        <w:tc>
          <w:tcPr>
            <w:tcW w:w="650" w:type="pct"/>
            <w:vAlign w:val="center"/>
          </w:tcPr>
          <w:p w14:paraId="3406D3DA" w14:textId="77777777"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7.8.5</w:t>
            </w:r>
          </w:p>
        </w:tc>
        <w:tc>
          <w:tcPr>
            <w:tcW w:w="1318" w:type="pct"/>
            <w:vAlign w:val="center"/>
          </w:tcPr>
          <w:p w14:paraId="04FA2DB0" w14:textId="4375E923" w:rsidR="00297DB6" w:rsidRPr="005069B0" w:rsidRDefault="00297DB6" w:rsidP="00297DB6">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MELISA ESTEFANIA REYES AVILA</w:t>
            </w:r>
          </w:p>
        </w:tc>
        <w:tc>
          <w:tcPr>
            <w:tcW w:w="1073" w:type="pct"/>
            <w:gridSpan w:val="2"/>
            <w:vAlign w:val="center"/>
          </w:tcPr>
          <w:p w14:paraId="0CB7641A" w14:textId="1D7DB4F1"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vAlign w:val="center"/>
          </w:tcPr>
          <w:p w14:paraId="7287DE88" w14:textId="7A933121" w:rsidR="00297DB6" w:rsidRPr="005069B0" w:rsidRDefault="00297DB6" w:rsidP="00297DB6">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171043C" w14:textId="7BD0A5F0" w:rsidR="00297DB6" w:rsidRPr="005069B0" w:rsidRDefault="00297DB6" w:rsidP="00297DB6">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0E7AD835" w14:textId="77777777"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213AD506" w14:textId="19C53203"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297DB6" w:rsidRPr="005069B0" w14:paraId="55D6C781" w14:textId="77777777" w:rsidTr="00AB3135">
        <w:trPr>
          <w:trHeight w:val="284"/>
          <w:jc w:val="center"/>
        </w:trPr>
        <w:tc>
          <w:tcPr>
            <w:tcW w:w="650" w:type="pct"/>
            <w:shd w:val="clear" w:color="auto" w:fill="D9D9D9" w:themeFill="background1" w:themeFillShade="D9"/>
            <w:vAlign w:val="center"/>
          </w:tcPr>
          <w:p w14:paraId="657E0DDB" w14:textId="77777777"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7.8.6</w:t>
            </w:r>
          </w:p>
        </w:tc>
        <w:tc>
          <w:tcPr>
            <w:tcW w:w="1318" w:type="pct"/>
            <w:shd w:val="clear" w:color="auto" w:fill="D9D9D9" w:themeFill="background1" w:themeFillShade="D9"/>
            <w:vAlign w:val="center"/>
          </w:tcPr>
          <w:p w14:paraId="2FE67C60" w14:textId="4C026505" w:rsidR="00297DB6" w:rsidRPr="005069B0" w:rsidRDefault="00297DB6" w:rsidP="00297DB6">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CÉSAR ANTONIO ESPARZA LÓPEZ</w:t>
            </w:r>
          </w:p>
        </w:tc>
        <w:tc>
          <w:tcPr>
            <w:tcW w:w="1073" w:type="pct"/>
            <w:gridSpan w:val="2"/>
            <w:shd w:val="clear" w:color="auto" w:fill="D9D9D9" w:themeFill="background1" w:themeFillShade="D9"/>
            <w:vAlign w:val="center"/>
          </w:tcPr>
          <w:p w14:paraId="383E4558" w14:textId="77777777"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47F70BF9" w14:textId="5EB32B8E" w:rsidR="00297DB6" w:rsidRPr="005069B0" w:rsidRDefault="00297DB6" w:rsidP="00297DB6">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B93227A" w14:textId="42303517" w:rsidR="00297DB6" w:rsidRPr="005069B0" w:rsidRDefault="00297DB6" w:rsidP="00297DB6">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069E860E" w14:textId="77777777" w:rsidR="00297DB6" w:rsidRPr="005069B0" w:rsidRDefault="00297DB6" w:rsidP="00297DB6">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0A897193" w14:textId="60AAA580" w:rsidR="00297DB6" w:rsidRPr="005069B0" w:rsidRDefault="00297DB6" w:rsidP="00297DB6">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bookmarkEnd w:id="42"/>
    </w:tbl>
    <w:p w14:paraId="71880BA2" w14:textId="297A7C10" w:rsidR="006010BF" w:rsidRDefault="006010BF" w:rsidP="006010BF">
      <w:pPr>
        <w:pStyle w:val="Encabezado"/>
        <w:spacing w:line="276" w:lineRule="auto"/>
        <w:jc w:val="both"/>
        <w:rPr>
          <w:rFonts w:ascii="Century Gothic" w:hAnsi="Century Gothic"/>
        </w:rPr>
      </w:pPr>
    </w:p>
    <w:p w14:paraId="5AF62B95" w14:textId="77777777" w:rsidR="00A15E8E" w:rsidRDefault="00A15E8E"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6010BF" w:rsidRPr="008B418A" w14:paraId="09005D88" w14:textId="77777777" w:rsidTr="00AB3135">
        <w:trPr>
          <w:trHeight w:val="255"/>
          <w:jc w:val="center"/>
        </w:trPr>
        <w:tc>
          <w:tcPr>
            <w:tcW w:w="650" w:type="pct"/>
            <w:shd w:val="clear" w:color="auto" w:fill="BFBFBF" w:themeFill="background1" w:themeFillShade="BF"/>
            <w:vAlign w:val="center"/>
          </w:tcPr>
          <w:p w14:paraId="7E40A5E6" w14:textId="77777777" w:rsidR="006010BF" w:rsidRPr="008B418A" w:rsidRDefault="006010BF" w:rsidP="00AB3135">
            <w:pPr>
              <w:spacing w:line="276" w:lineRule="auto"/>
              <w:rPr>
                <w:rFonts w:ascii="Century Gothic" w:hAnsi="Century Gothic"/>
                <w:b/>
                <w:noProof/>
                <w:sz w:val="14"/>
                <w:szCs w:val="14"/>
              </w:rPr>
            </w:pPr>
            <w:bookmarkStart w:id="43" w:name="_Hlk206764937"/>
            <w:r w:rsidRPr="008B418A">
              <w:rPr>
                <w:rFonts w:ascii="Century Gothic" w:hAnsi="Century Gothic"/>
                <w:b/>
                <w:noProof/>
                <w:sz w:val="14"/>
                <w:szCs w:val="14"/>
              </w:rPr>
              <w:t>SOLICITA:</w:t>
            </w:r>
          </w:p>
        </w:tc>
        <w:tc>
          <w:tcPr>
            <w:tcW w:w="2032" w:type="pct"/>
            <w:gridSpan w:val="2"/>
            <w:vAlign w:val="center"/>
          </w:tcPr>
          <w:p w14:paraId="112964A4" w14:textId="77777777" w:rsidR="006010BF" w:rsidRPr="008B418A" w:rsidRDefault="006010BF" w:rsidP="00AB3135">
            <w:pPr>
              <w:spacing w:line="276" w:lineRule="auto"/>
              <w:jc w:val="left"/>
              <w:rPr>
                <w:rFonts w:ascii="Century Gothic" w:hAnsi="Century Gothic"/>
                <w:b/>
                <w:noProof/>
                <w:sz w:val="14"/>
                <w:szCs w:val="14"/>
              </w:rPr>
            </w:pPr>
            <w:r w:rsidRPr="008B418A">
              <w:rPr>
                <w:rFonts w:ascii="Century Gothic" w:hAnsi="Century Gothic"/>
                <w:b/>
                <w:noProof/>
                <w:sz w:val="14"/>
                <w:szCs w:val="14"/>
              </w:rPr>
              <w:t>MAGISTRADA MARÍA ABRIL ORTIZ GÓMEZ</w:t>
            </w:r>
          </w:p>
          <w:p w14:paraId="7C069342" w14:textId="3773A558" w:rsidR="006010BF" w:rsidRPr="008B418A" w:rsidRDefault="006010BF" w:rsidP="00AB3135">
            <w:pPr>
              <w:spacing w:line="276" w:lineRule="auto"/>
              <w:jc w:val="left"/>
              <w:rPr>
                <w:rFonts w:ascii="Century Gothic" w:hAnsi="Century Gothic"/>
                <w:b/>
                <w:noProof/>
                <w:sz w:val="14"/>
                <w:szCs w:val="14"/>
              </w:rPr>
            </w:pPr>
            <w:r w:rsidRPr="008B418A">
              <w:rPr>
                <w:rFonts w:ascii="Century Gothic" w:hAnsi="Century Gothic"/>
                <w:b/>
                <w:noProof/>
                <w:sz w:val="14"/>
                <w:szCs w:val="14"/>
              </w:rPr>
              <w:t>OFICIO 2</w:t>
            </w:r>
            <w:r w:rsidR="00297DB6">
              <w:rPr>
                <w:rFonts w:ascii="Century Gothic" w:hAnsi="Century Gothic"/>
                <w:b/>
                <w:noProof/>
                <w:sz w:val="14"/>
                <w:szCs w:val="14"/>
              </w:rPr>
              <w:t>7</w:t>
            </w:r>
            <w:r w:rsidRPr="008B418A">
              <w:rPr>
                <w:rFonts w:ascii="Century Gothic" w:hAnsi="Century Gothic"/>
                <w:b/>
                <w:noProof/>
                <w:sz w:val="14"/>
                <w:szCs w:val="14"/>
              </w:rPr>
              <w:t>/2025</w:t>
            </w:r>
          </w:p>
        </w:tc>
        <w:tc>
          <w:tcPr>
            <w:tcW w:w="629" w:type="pct"/>
            <w:gridSpan w:val="2"/>
            <w:shd w:val="clear" w:color="auto" w:fill="BFBFBF" w:themeFill="background1" w:themeFillShade="BF"/>
            <w:vAlign w:val="center"/>
          </w:tcPr>
          <w:p w14:paraId="234C4736"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40549C63" w14:textId="77777777" w:rsidR="006010BF" w:rsidRPr="008B418A" w:rsidRDefault="006010BF" w:rsidP="00AB3135">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6010BF" w:rsidRPr="008B418A" w14:paraId="4056A2EA" w14:textId="77777777" w:rsidTr="00AB3135">
        <w:trPr>
          <w:trHeight w:val="37"/>
          <w:jc w:val="center"/>
        </w:trPr>
        <w:tc>
          <w:tcPr>
            <w:tcW w:w="650" w:type="pct"/>
            <w:vMerge w:val="restart"/>
            <w:shd w:val="clear" w:color="auto" w:fill="BFBFBF" w:themeFill="background1" w:themeFillShade="BF"/>
            <w:vAlign w:val="center"/>
          </w:tcPr>
          <w:p w14:paraId="6E10DC88"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17E93B1B"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698D2B49"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67C27D5D"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2B503D91"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6010BF" w:rsidRPr="008B418A" w14:paraId="3818F9BC" w14:textId="77777777" w:rsidTr="00AB3135">
        <w:trPr>
          <w:trHeight w:val="192"/>
          <w:jc w:val="center"/>
        </w:trPr>
        <w:tc>
          <w:tcPr>
            <w:tcW w:w="650" w:type="pct"/>
            <w:vMerge/>
            <w:shd w:val="clear" w:color="auto" w:fill="808080" w:themeFill="background1" w:themeFillShade="80"/>
            <w:vAlign w:val="center"/>
          </w:tcPr>
          <w:p w14:paraId="56B4D089" w14:textId="77777777" w:rsidR="006010BF" w:rsidRPr="008B418A" w:rsidRDefault="006010BF" w:rsidP="00AB3135">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71B0F654" w14:textId="77777777" w:rsidR="006010BF" w:rsidRPr="008B418A" w:rsidRDefault="006010BF" w:rsidP="00AB3135">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2CE6D733" w14:textId="77777777" w:rsidR="006010BF" w:rsidRPr="008B418A" w:rsidRDefault="006010BF" w:rsidP="00AB3135">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2EDA7B8C"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0EC2704C" w14:textId="77777777" w:rsidR="006010BF" w:rsidRPr="008B418A" w:rsidRDefault="006010BF" w:rsidP="00AB3135">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545ABD32" w14:textId="77777777" w:rsidR="006010BF" w:rsidRPr="008B418A" w:rsidRDefault="006010BF" w:rsidP="00AB3135">
            <w:pPr>
              <w:spacing w:line="276" w:lineRule="auto"/>
              <w:jc w:val="left"/>
              <w:rPr>
                <w:rFonts w:ascii="Century Gothic" w:hAnsi="Century Gothic"/>
                <w:noProof/>
                <w:sz w:val="14"/>
                <w:szCs w:val="14"/>
              </w:rPr>
            </w:pPr>
          </w:p>
        </w:tc>
      </w:tr>
      <w:tr w:rsidR="006010BF" w:rsidRPr="008B418A" w14:paraId="0BC32BAB" w14:textId="77777777" w:rsidTr="00AB3135">
        <w:trPr>
          <w:trHeight w:val="495"/>
          <w:jc w:val="center"/>
        </w:trPr>
        <w:tc>
          <w:tcPr>
            <w:tcW w:w="650" w:type="pct"/>
            <w:shd w:val="clear" w:color="auto" w:fill="D9D9D9" w:themeFill="background1" w:themeFillShade="D9"/>
            <w:vAlign w:val="center"/>
          </w:tcPr>
          <w:p w14:paraId="31318195"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7.9.1</w:t>
            </w:r>
          </w:p>
        </w:tc>
        <w:tc>
          <w:tcPr>
            <w:tcW w:w="1306" w:type="pct"/>
            <w:shd w:val="clear" w:color="auto" w:fill="D9D9D9" w:themeFill="background1" w:themeFillShade="D9"/>
            <w:vAlign w:val="center"/>
          </w:tcPr>
          <w:p w14:paraId="5344F444" w14:textId="2D2C546B" w:rsidR="006010BF" w:rsidRPr="008B418A" w:rsidRDefault="00F4769D" w:rsidP="006010BF">
            <w:pPr>
              <w:spacing w:line="276" w:lineRule="auto"/>
              <w:jc w:val="left"/>
              <w:rPr>
                <w:rFonts w:ascii="Century Gothic" w:hAnsi="Century Gothic" w:cs="Arial"/>
                <w:sz w:val="14"/>
                <w:szCs w:val="14"/>
              </w:rPr>
            </w:pPr>
            <w:r>
              <w:rPr>
                <w:rFonts w:ascii="Century Gothic" w:hAnsi="Century Gothic" w:cs="Arial"/>
                <w:sz w:val="14"/>
                <w:szCs w:val="14"/>
              </w:rPr>
              <w:t>DANIEL ALEJANDRO ESCOBEDO MÁRQUEZ</w:t>
            </w:r>
          </w:p>
        </w:tc>
        <w:tc>
          <w:tcPr>
            <w:tcW w:w="1016" w:type="pct"/>
            <w:gridSpan w:val="2"/>
            <w:shd w:val="clear" w:color="auto" w:fill="D9D9D9" w:themeFill="background1" w:themeFillShade="D9"/>
            <w:vAlign w:val="center"/>
          </w:tcPr>
          <w:p w14:paraId="175BA4F4"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31D3ECB9" w14:textId="7CD86934"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2A2D4502" w14:textId="28B162AC"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25BD225D"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3DC0BF2" w14:textId="7B3843F9" w:rsidR="006010BF" w:rsidRPr="008B418A" w:rsidRDefault="00F4769D" w:rsidP="001C6312">
            <w:pPr>
              <w:spacing w:line="276" w:lineRule="auto"/>
              <w:rPr>
                <w:rFonts w:ascii="Century Gothic" w:hAnsi="Century Gothic"/>
                <w:noProof/>
                <w:sz w:val="12"/>
                <w:szCs w:val="12"/>
              </w:rPr>
            </w:pPr>
            <w:r>
              <w:rPr>
                <w:rFonts w:ascii="Century Gothic" w:hAnsi="Century Gothic"/>
                <w:noProof/>
                <w:sz w:val="10"/>
                <w:szCs w:val="10"/>
                <w:lang w:eastAsia="es-MX"/>
              </w:rPr>
              <w:t>NUEVO EN EL CARGO PRO</w:t>
            </w:r>
            <w:r w:rsidR="006010BF" w:rsidRPr="008B418A">
              <w:rPr>
                <w:rFonts w:ascii="Century Gothic" w:hAnsi="Century Gothic"/>
                <w:noProof/>
                <w:sz w:val="10"/>
                <w:szCs w:val="10"/>
                <w:lang w:eastAsia="es-MX"/>
              </w:rPr>
              <w:t>PUESTO</w:t>
            </w:r>
            <w:r w:rsidR="001C6312">
              <w:rPr>
                <w:rFonts w:ascii="Century Gothic" w:hAnsi="Century Gothic"/>
                <w:noProof/>
                <w:sz w:val="10"/>
                <w:szCs w:val="10"/>
                <w:lang w:eastAsia="es-MX"/>
              </w:rPr>
              <w:t xml:space="preserve"> Y PIDE LICENCIA A SU CARGO DE ACTUARIO.</w:t>
            </w:r>
          </w:p>
        </w:tc>
      </w:tr>
      <w:tr w:rsidR="006010BF" w:rsidRPr="008B418A" w14:paraId="3098BD77" w14:textId="77777777" w:rsidTr="00AB3135">
        <w:trPr>
          <w:trHeight w:val="284"/>
          <w:jc w:val="center"/>
        </w:trPr>
        <w:tc>
          <w:tcPr>
            <w:tcW w:w="650" w:type="pct"/>
            <w:shd w:val="clear" w:color="auto" w:fill="FFFFFF" w:themeFill="background1"/>
            <w:vAlign w:val="center"/>
          </w:tcPr>
          <w:p w14:paraId="596EF00C"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7.9.2</w:t>
            </w:r>
          </w:p>
        </w:tc>
        <w:tc>
          <w:tcPr>
            <w:tcW w:w="1306" w:type="pct"/>
            <w:shd w:val="clear" w:color="auto" w:fill="FFFFFF" w:themeFill="background1"/>
            <w:vAlign w:val="center"/>
          </w:tcPr>
          <w:p w14:paraId="0FFBEDA7" w14:textId="77777777" w:rsidR="006010BF" w:rsidRPr="008B418A" w:rsidRDefault="006010BF" w:rsidP="006010BF">
            <w:pPr>
              <w:spacing w:line="276" w:lineRule="auto"/>
              <w:jc w:val="left"/>
              <w:rPr>
                <w:rFonts w:ascii="Century Gothic" w:hAnsi="Century Gothic" w:cs="Arial"/>
                <w:sz w:val="14"/>
                <w:szCs w:val="14"/>
              </w:rPr>
            </w:pPr>
            <w:r w:rsidRPr="008B418A">
              <w:rPr>
                <w:rFonts w:ascii="Century Gothic" w:hAnsi="Century Gothic" w:cs="Arial"/>
                <w:sz w:val="14"/>
                <w:szCs w:val="14"/>
              </w:rPr>
              <w:t>FRANCISCO IVÁN RAMÍREZ GUTIÉRREZ</w:t>
            </w:r>
          </w:p>
        </w:tc>
        <w:tc>
          <w:tcPr>
            <w:tcW w:w="1016" w:type="pct"/>
            <w:gridSpan w:val="2"/>
            <w:shd w:val="clear" w:color="auto" w:fill="FFFFFF" w:themeFill="background1"/>
            <w:vAlign w:val="center"/>
          </w:tcPr>
          <w:p w14:paraId="4ED8EBB8"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FFFFFF" w:themeFill="background1"/>
            <w:vAlign w:val="center"/>
          </w:tcPr>
          <w:p w14:paraId="72D7D9B1" w14:textId="3606676D"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5DC75210" w14:textId="46E63651"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42A405E8"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98363CF" w14:textId="77777777" w:rsidR="006010BF" w:rsidRPr="008B418A" w:rsidRDefault="006010BF" w:rsidP="006010B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010BF" w:rsidRPr="008B418A" w14:paraId="2A3C7D4E" w14:textId="77777777" w:rsidTr="00AB3135">
        <w:trPr>
          <w:trHeight w:val="284"/>
          <w:jc w:val="center"/>
        </w:trPr>
        <w:tc>
          <w:tcPr>
            <w:tcW w:w="650" w:type="pct"/>
            <w:shd w:val="clear" w:color="auto" w:fill="D9D9D9" w:themeFill="background1" w:themeFillShade="D9"/>
            <w:vAlign w:val="center"/>
          </w:tcPr>
          <w:p w14:paraId="6EA939B9"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7.9.3</w:t>
            </w:r>
          </w:p>
        </w:tc>
        <w:tc>
          <w:tcPr>
            <w:tcW w:w="1306" w:type="pct"/>
            <w:shd w:val="clear" w:color="auto" w:fill="D9D9D9" w:themeFill="background1" w:themeFillShade="D9"/>
            <w:vAlign w:val="center"/>
          </w:tcPr>
          <w:p w14:paraId="6D185096" w14:textId="77777777" w:rsidR="006010BF" w:rsidRPr="008B418A" w:rsidRDefault="006010BF" w:rsidP="006010BF">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JUAN MANUEL SOLTERO RUEZGA </w:t>
            </w:r>
          </w:p>
        </w:tc>
        <w:tc>
          <w:tcPr>
            <w:tcW w:w="1016" w:type="pct"/>
            <w:gridSpan w:val="2"/>
            <w:shd w:val="clear" w:color="auto" w:fill="D9D9D9" w:themeFill="background1" w:themeFillShade="D9"/>
            <w:vAlign w:val="center"/>
          </w:tcPr>
          <w:p w14:paraId="58D8775D" w14:textId="77777777" w:rsidR="006010BF" w:rsidRPr="008B418A" w:rsidRDefault="006010BF" w:rsidP="006010BF">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036801C8" w14:textId="14D5A02D"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481904B6" w14:textId="4AE50EE5" w:rsidR="006010BF" w:rsidRPr="008B418A"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02D696A8" w14:textId="77777777" w:rsidR="006010BF" w:rsidRPr="008B418A" w:rsidRDefault="006010BF" w:rsidP="006010B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D5E6B04" w14:textId="77777777" w:rsidR="006010BF" w:rsidRPr="008B418A" w:rsidRDefault="006010BF" w:rsidP="006010B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C5799B" w:rsidRPr="008B418A" w14:paraId="3F117387" w14:textId="77777777" w:rsidTr="00491ECB">
        <w:trPr>
          <w:trHeight w:val="284"/>
          <w:jc w:val="center"/>
        </w:trPr>
        <w:tc>
          <w:tcPr>
            <w:tcW w:w="650" w:type="pct"/>
            <w:shd w:val="clear" w:color="auto" w:fill="FFFFFF" w:themeFill="background1"/>
            <w:vAlign w:val="center"/>
          </w:tcPr>
          <w:p w14:paraId="63345D43" w14:textId="351AC50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7.9.4</w:t>
            </w:r>
          </w:p>
        </w:tc>
        <w:tc>
          <w:tcPr>
            <w:tcW w:w="1306" w:type="pct"/>
            <w:shd w:val="clear" w:color="auto" w:fill="FFFFFF" w:themeFill="background1"/>
            <w:vAlign w:val="center"/>
          </w:tcPr>
          <w:p w14:paraId="6AEAAC6D" w14:textId="00D6A420"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BLANCA MAGDALENA REYES RAMÍREZ</w:t>
            </w:r>
          </w:p>
        </w:tc>
        <w:tc>
          <w:tcPr>
            <w:tcW w:w="1016" w:type="pct"/>
            <w:gridSpan w:val="2"/>
            <w:shd w:val="clear" w:color="auto" w:fill="FFFFFF" w:themeFill="background1"/>
            <w:vAlign w:val="center"/>
          </w:tcPr>
          <w:p w14:paraId="47E5D0AD" w14:textId="3FBC4941" w:rsidR="00C5799B" w:rsidRPr="008B418A" w:rsidRDefault="00C5799B" w:rsidP="00C5799B">
            <w:pPr>
              <w:spacing w:line="276" w:lineRule="auto"/>
              <w:rPr>
                <w:rFonts w:ascii="Century Gothic" w:hAnsi="Century Gothic" w:cs="Arial"/>
                <w:sz w:val="14"/>
                <w:szCs w:val="14"/>
              </w:rPr>
            </w:pPr>
            <w:r>
              <w:rPr>
                <w:rFonts w:ascii="Century Gothic" w:hAnsi="Century Gothic" w:cs="Arial"/>
                <w:sz w:val="14"/>
                <w:szCs w:val="14"/>
              </w:rPr>
              <w:t>ACTUARIO</w:t>
            </w:r>
          </w:p>
        </w:tc>
        <w:tc>
          <w:tcPr>
            <w:tcW w:w="528" w:type="pct"/>
            <w:gridSpan w:val="2"/>
            <w:shd w:val="clear" w:color="auto" w:fill="FFFFFF" w:themeFill="background1"/>
            <w:vAlign w:val="center"/>
          </w:tcPr>
          <w:p w14:paraId="56835915" w14:textId="78947D06" w:rsidR="00C5799B" w:rsidRPr="006E232F"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07FD6B7A" w14:textId="738D38E7" w:rsidR="00C5799B" w:rsidRPr="006E232F"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2010C991" w14:textId="0EE15E52" w:rsidR="00C5799B" w:rsidRPr="008B418A" w:rsidRDefault="00C5799B" w:rsidP="00C5799B">
            <w:pPr>
              <w:spacing w:line="276" w:lineRule="auto"/>
              <w:rPr>
                <w:rFonts w:ascii="Century Gothic" w:hAnsi="Century Gothic"/>
                <w:noProof/>
                <w:sz w:val="14"/>
                <w:szCs w:val="14"/>
                <w:lang w:eastAsia="es-MX"/>
              </w:rPr>
            </w:pPr>
            <w:r>
              <w:rPr>
                <w:rFonts w:ascii="Century Gothic" w:hAnsi="Century Gothic"/>
                <w:noProof/>
                <w:sz w:val="10"/>
                <w:szCs w:val="10"/>
                <w:lang w:eastAsia="es-MX"/>
              </w:rPr>
              <w:t>NUEVA EN EL CARGO PRO</w:t>
            </w:r>
            <w:r w:rsidRPr="008B418A">
              <w:rPr>
                <w:rFonts w:ascii="Century Gothic" w:hAnsi="Century Gothic"/>
                <w:noProof/>
                <w:sz w:val="10"/>
                <w:szCs w:val="10"/>
                <w:lang w:eastAsia="es-MX"/>
              </w:rPr>
              <w:t>PUESTO</w:t>
            </w:r>
          </w:p>
        </w:tc>
      </w:tr>
      <w:tr w:rsidR="00C5799B" w:rsidRPr="008B418A" w14:paraId="4960F2C0" w14:textId="77777777" w:rsidTr="00491ECB">
        <w:trPr>
          <w:trHeight w:val="284"/>
          <w:jc w:val="center"/>
        </w:trPr>
        <w:tc>
          <w:tcPr>
            <w:tcW w:w="650" w:type="pct"/>
            <w:shd w:val="clear" w:color="auto" w:fill="D9D9D9" w:themeFill="background1" w:themeFillShade="D9"/>
            <w:vAlign w:val="center"/>
          </w:tcPr>
          <w:p w14:paraId="6D9FE5AF" w14:textId="5F05719C"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7.9.5</w:t>
            </w:r>
          </w:p>
        </w:tc>
        <w:tc>
          <w:tcPr>
            <w:tcW w:w="1306" w:type="pct"/>
            <w:shd w:val="clear" w:color="auto" w:fill="D9D9D9" w:themeFill="background1" w:themeFillShade="D9"/>
            <w:vAlign w:val="center"/>
          </w:tcPr>
          <w:p w14:paraId="2A3B6E4D"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GLEICE SKARETH CELEDON SÁNCHEZ </w:t>
            </w:r>
          </w:p>
        </w:tc>
        <w:tc>
          <w:tcPr>
            <w:tcW w:w="1016" w:type="pct"/>
            <w:gridSpan w:val="2"/>
            <w:shd w:val="clear" w:color="auto" w:fill="D9D9D9" w:themeFill="background1" w:themeFillShade="D9"/>
            <w:vAlign w:val="center"/>
          </w:tcPr>
          <w:p w14:paraId="45034009" w14:textId="7777777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28BC7EB9" w14:textId="59306583"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625656CC" w14:textId="68A1BCC1"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254CB6EA"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B11EA94" w14:textId="77777777" w:rsidR="00C5799B" w:rsidRPr="008B418A" w:rsidRDefault="00C5799B" w:rsidP="00C5799B">
            <w:pPr>
              <w:spacing w:line="276" w:lineRule="auto"/>
              <w:rPr>
                <w:rFonts w:ascii="Century Gothic" w:hAnsi="Century Gothic"/>
                <w:noProof/>
                <w:sz w:val="10"/>
                <w:szCs w:val="12"/>
                <w:lang w:eastAsia="es-MX"/>
              </w:rPr>
            </w:pPr>
            <w:r w:rsidRPr="008B418A">
              <w:rPr>
                <w:rFonts w:ascii="Century Gothic" w:hAnsi="Century Gothic"/>
                <w:noProof/>
                <w:sz w:val="10"/>
                <w:szCs w:val="10"/>
                <w:lang w:eastAsia="es-MX"/>
              </w:rPr>
              <w:t xml:space="preserve"> RENOVACION AL MISMO PUESTO</w:t>
            </w:r>
          </w:p>
        </w:tc>
      </w:tr>
      <w:tr w:rsidR="00C5799B" w:rsidRPr="008B418A" w14:paraId="0961CE92" w14:textId="77777777" w:rsidTr="00491ECB">
        <w:trPr>
          <w:trHeight w:val="284"/>
          <w:jc w:val="center"/>
        </w:trPr>
        <w:tc>
          <w:tcPr>
            <w:tcW w:w="650" w:type="pct"/>
            <w:shd w:val="clear" w:color="auto" w:fill="FFFFFF" w:themeFill="background1"/>
            <w:vAlign w:val="center"/>
          </w:tcPr>
          <w:p w14:paraId="274D986D" w14:textId="6EE4663B"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7.9.6</w:t>
            </w:r>
          </w:p>
        </w:tc>
        <w:tc>
          <w:tcPr>
            <w:tcW w:w="1306" w:type="pct"/>
            <w:shd w:val="clear" w:color="auto" w:fill="FFFFFF" w:themeFill="background1"/>
            <w:vAlign w:val="center"/>
          </w:tcPr>
          <w:p w14:paraId="66DD5DEB"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FFFFFF" w:themeFill="background1"/>
            <w:vAlign w:val="center"/>
          </w:tcPr>
          <w:p w14:paraId="5568F5C8" w14:textId="7777777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 xml:space="preserve">SECRETARIA B </w:t>
            </w:r>
          </w:p>
        </w:tc>
        <w:tc>
          <w:tcPr>
            <w:tcW w:w="528" w:type="pct"/>
            <w:gridSpan w:val="2"/>
            <w:shd w:val="clear" w:color="auto" w:fill="FFFFFF" w:themeFill="background1"/>
            <w:vAlign w:val="center"/>
          </w:tcPr>
          <w:p w14:paraId="36A9EBB3" w14:textId="037DC01D"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2FC3F70A" w14:textId="4B3D8F60"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0BE8F947"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3AFC694" w14:textId="77777777" w:rsidR="00C5799B" w:rsidRPr="008B418A" w:rsidRDefault="00C5799B" w:rsidP="00C5799B">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C5799B" w:rsidRPr="008B418A" w14:paraId="0EB4563D" w14:textId="77777777" w:rsidTr="00491ECB">
        <w:trPr>
          <w:trHeight w:val="284"/>
          <w:jc w:val="center"/>
        </w:trPr>
        <w:tc>
          <w:tcPr>
            <w:tcW w:w="650" w:type="pct"/>
            <w:shd w:val="clear" w:color="auto" w:fill="D9D9D9" w:themeFill="background1" w:themeFillShade="D9"/>
            <w:vAlign w:val="center"/>
          </w:tcPr>
          <w:p w14:paraId="083E705D" w14:textId="4B32C93D"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7.9.7</w:t>
            </w:r>
          </w:p>
        </w:tc>
        <w:tc>
          <w:tcPr>
            <w:tcW w:w="1306" w:type="pct"/>
            <w:shd w:val="clear" w:color="auto" w:fill="D9D9D9" w:themeFill="background1" w:themeFillShade="D9"/>
            <w:vAlign w:val="center"/>
          </w:tcPr>
          <w:p w14:paraId="5E695189"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CARLA VIVIANA GONZÁLEZ MARTÍNEZ</w:t>
            </w:r>
          </w:p>
        </w:tc>
        <w:tc>
          <w:tcPr>
            <w:tcW w:w="1016" w:type="pct"/>
            <w:gridSpan w:val="2"/>
            <w:shd w:val="clear" w:color="auto" w:fill="D9D9D9" w:themeFill="background1" w:themeFillShade="D9"/>
            <w:vAlign w:val="center"/>
          </w:tcPr>
          <w:p w14:paraId="0969E5FD" w14:textId="77777777" w:rsidR="00C5799B" w:rsidRPr="008B418A" w:rsidRDefault="00C5799B" w:rsidP="00C5799B">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3EA8DFFF" w14:textId="369828BF"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6FA5FF3E" w14:textId="2C247F5B"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4E3DE3E9"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75D3B2F" w14:textId="77777777" w:rsidR="00C5799B" w:rsidRPr="008B418A" w:rsidRDefault="00C5799B" w:rsidP="00C5799B">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C5799B" w:rsidRPr="008B418A" w14:paraId="49DACE52" w14:textId="77777777" w:rsidTr="00491ECB">
        <w:trPr>
          <w:trHeight w:val="284"/>
          <w:jc w:val="center"/>
        </w:trPr>
        <w:tc>
          <w:tcPr>
            <w:tcW w:w="650" w:type="pct"/>
            <w:shd w:val="clear" w:color="auto" w:fill="FFFFFF" w:themeFill="background1"/>
            <w:vAlign w:val="center"/>
          </w:tcPr>
          <w:p w14:paraId="375D25AC" w14:textId="765F00E6"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7.9.8</w:t>
            </w:r>
          </w:p>
        </w:tc>
        <w:tc>
          <w:tcPr>
            <w:tcW w:w="1306" w:type="pct"/>
            <w:shd w:val="clear" w:color="auto" w:fill="FFFFFF" w:themeFill="background1"/>
            <w:vAlign w:val="center"/>
          </w:tcPr>
          <w:p w14:paraId="0B7B0437"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BÁRBARA DANAE DALLI MEDINA </w:t>
            </w:r>
          </w:p>
        </w:tc>
        <w:tc>
          <w:tcPr>
            <w:tcW w:w="1016" w:type="pct"/>
            <w:gridSpan w:val="2"/>
            <w:shd w:val="clear" w:color="auto" w:fill="FFFFFF" w:themeFill="background1"/>
            <w:vAlign w:val="center"/>
          </w:tcPr>
          <w:p w14:paraId="095D6576" w14:textId="7777777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5F0A0B2D" w14:textId="3BB58258"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1F5B96BD" w14:textId="2DC2786C"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17B29EE3"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A863638" w14:textId="77777777" w:rsidR="00C5799B" w:rsidRPr="008B418A" w:rsidRDefault="00C5799B" w:rsidP="00C5799B">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C5799B" w:rsidRPr="008B418A" w14:paraId="2CABD563" w14:textId="77777777" w:rsidTr="00491ECB">
        <w:trPr>
          <w:trHeight w:val="284"/>
          <w:jc w:val="center"/>
        </w:trPr>
        <w:tc>
          <w:tcPr>
            <w:tcW w:w="650" w:type="pct"/>
            <w:shd w:val="clear" w:color="auto" w:fill="D9D9D9" w:themeFill="background1" w:themeFillShade="D9"/>
            <w:vAlign w:val="center"/>
          </w:tcPr>
          <w:p w14:paraId="6A2A00AB" w14:textId="35B26C4B"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lastRenderedPageBreak/>
              <w:t>7.9.9</w:t>
            </w:r>
          </w:p>
        </w:tc>
        <w:tc>
          <w:tcPr>
            <w:tcW w:w="1306" w:type="pct"/>
            <w:shd w:val="clear" w:color="auto" w:fill="D9D9D9" w:themeFill="background1" w:themeFillShade="D9"/>
            <w:vAlign w:val="center"/>
          </w:tcPr>
          <w:p w14:paraId="68689B00"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JOSÉ ÁNGEL NAVA RODRÍGUEZ</w:t>
            </w:r>
          </w:p>
        </w:tc>
        <w:tc>
          <w:tcPr>
            <w:tcW w:w="1016" w:type="pct"/>
            <w:gridSpan w:val="2"/>
            <w:shd w:val="clear" w:color="auto" w:fill="D9D9D9" w:themeFill="background1" w:themeFillShade="D9"/>
            <w:vAlign w:val="center"/>
          </w:tcPr>
          <w:p w14:paraId="100F4B02" w14:textId="7777777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35BD56CE" w14:textId="486033EF"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3BB7F6D3" w14:textId="1A4AC36D"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1B84DC43"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5302C77D" w14:textId="77777777" w:rsidR="00C5799B" w:rsidRPr="008B418A" w:rsidRDefault="00C5799B" w:rsidP="00C5799B">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C5799B" w:rsidRPr="00D64834" w14:paraId="7B934477" w14:textId="77777777" w:rsidTr="00491ECB">
        <w:trPr>
          <w:trHeight w:val="284"/>
          <w:jc w:val="center"/>
        </w:trPr>
        <w:tc>
          <w:tcPr>
            <w:tcW w:w="650" w:type="pct"/>
            <w:shd w:val="clear" w:color="auto" w:fill="FFFFFF" w:themeFill="background1"/>
            <w:vAlign w:val="center"/>
          </w:tcPr>
          <w:p w14:paraId="5725FBAC" w14:textId="5EF06E07" w:rsidR="00C5799B" w:rsidRPr="008B418A" w:rsidRDefault="00C5799B" w:rsidP="00C5799B">
            <w:pPr>
              <w:spacing w:line="276" w:lineRule="auto"/>
              <w:rPr>
                <w:rFonts w:ascii="Century Gothic" w:hAnsi="Century Gothic" w:cs="Arial"/>
                <w:sz w:val="14"/>
                <w:szCs w:val="14"/>
              </w:rPr>
            </w:pPr>
            <w:r>
              <w:rPr>
                <w:rFonts w:ascii="Century Gothic" w:hAnsi="Century Gothic" w:cs="Arial"/>
                <w:sz w:val="14"/>
                <w:szCs w:val="14"/>
              </w:rPr>
              <w:t>7.9.10</w:t>
            </w:r>
          </w:p>
        </w:tc>
        <w:tc>
          <w:tcPr>
            <w:tcW w:w="1306" w:type="pct"/>
            <w:shd w:val="clear" w:color="auto" w:fill="FFFFFF" w:themeFill="background1"/>
            <w:vAlign w:val="center"/>
          </w:tcPr>
          <w:p w14:paraId="6734E4FA" w14:textId="77777777" w:rsidR="00C5799B" w:rsidRPr="008B418A" w:rsidRDefault="00C5799B" w:rsidP="00C5799B">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PEDRO FLORES OLMEDO </w:t>
            </w:r>
          </w:p>
        </w:tc>
        <w:tc>
          <w:tcPr>
            <w:tcW w:w="1016" w:type="pct"/>
            <w:gridSpan w:val="2"/>
            <w:shd w:val="clear" w:color="auto" w:fill="FFFFFF" w:themeFill="background1"/>
            <w:vAlign w:val="center"/>
          </w:tcPr>
          <w:p w14:paraId="73412F72" w14:textId="77777777" w:rsidR="00C5799B" w:rsidRPr="008B418A" w:rsidRDefault="00C5799B" w:rsidP="00C5799B">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26C62672" w14:textId="184B62B0"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1ABDAAF9" w14:textId="202B9058" w:rsidR="00C5799B" w:rsidRPr="008B418A" w:rsidRDefault="00C5799B" w:rsidP="00C5799B">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7954D7D6" w14:textId="77777777" w:rsidR="00C5799B" w:rsidRPr="008B418A" w:rsidRDefault="00C5799B" w:rsidP="00C5799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46E93496" w14:textId="77777777" w:rsidR="00C5799B" w:rsidRPr="00D64834" w:rsidRDefault="00C5799B" w:rsidP="00C5799B">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bookmarkEnd w:id="43"/>
    </w:tbl>
    <w:p w14:paraId="5BB69199"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6010BF" w:rsidRPr="002E774E" w14:paraId="32D174EC" w14:textId="77777777" w:rsidTr="00AB3135">
        <w:trPr>
          <w:trHeight w:val="255"/>
          <w:jc w:val="center"/>
        </w:trPr>
        <w:tc>
          <w:tcPr>
            <w:tcW w:w="650" w:type="pct"/>
            <w:shd w:val="clear" w:color="auto" w:fill="BFBFBF" w:themeFill="background1" w:themeFillShade="BF"/>
            <w:vAlign w:val="center"/>
          </w:tcPr>
          <w:p w14:paraId="05FC8AE7" w14:textId="77777777" w:rsidR="006010BF" w:rsidRPr="002E774E" w:rsidRDefault="006010BF" w:rsidP="00AB3135">
            <w:pPr>
              <w:spacing w:line="276" w:lineRule="auto"/>
              <w:rPr>
                <w:rFonts w:ascii="Century Gothic" w:hAnsi="Century Gothic"/>
                <w:b/>
                <w:noProof/>
                <w:sz w:val="14"/>
                <w:szCs w:val="14"/>
              </w:rPr>
            </w:pPr>
            <w:bookmarkStart w:id="44" w:name="_Hlk206765108"/>
            <w:r w:rsidRPr="002E774E">
              <w:rPr>
                <w:rFonts w:ascii="Century Gothic" w:hAnsi="Century Gothic"/>
                <w:b/>
                <w:noProof/>
                <w:sz w:val="14"/>
                <w:szCs w:val="14"/>
              </w:rPr>
              <w:t>SOLICITA:</w:t>
            </w:r>
          </w:p>
        </w:tc>
        <w:tc>
          <w:tcPr>
            <w:tcW w:w="2027" w:type="pct"/>
            <w:gridSpan w:val="2"/>
            <w:vAlign w:val="center"/>
          </w:tcPr>
          <w:p w14:paraId="44697E1C" w14:textId="77777777" w:rsidR="006010BF" w:rsidRPr="002E774E" w:rsidRDefault="006010BF" w:rsidP="00AB3135">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1E17C8DF" w14:textId="7B7458A3" w:rsidR="006010BF" w:rsidRPr="002E774E" w:rsidRDefault="006010BF" w:rsidP="00AB3135">
            <w:pPr>
              <w:spacing w:line="276" w:lineRule="auto"/>
              <w:jc w:val="left"/>
              <w:rPr>
                <w:rFonts w:ascii="Century Gothic" w:hAnsi="Century Gothic"/>
                <w:b/>
                <w:noProof/>
                <w:sz w:val="14"/>
                <w:szCs w:val="14"/>
              </w:rPr>
            </w:pPr>
            <w:r w:rsidRPr="007A53B0">
              <w:rPr>
                <w:rFonts w:ascii="Century Gothic" w:hAnsi="Century Gothic"/>
                <w:b/>
                <w:noProof/>
                <w:sz w:val="14"/>
                <w:szCs w:val="14"/>
              </w:rPr>
              <w:t xml:space="preserve">OFICIO </w:t>
            </w:r>
            <w:r w:rsidR="00491ECB">
              <w:rPr>
                <w:rFonts w:ascii="Century Gothic" w:hAnsi="Century Gothic"/>
                <w:b/>
                <w:noProof/>
                <w:sz w:val="14"/>
                <w:szCs w:val="14"/>
              </w:rPr>
              <w:t>64</w:t>
            </w:r>
            <w:r w:rsidRPr="007A53B0">
              <w:rPr>
                <w:rFonts w:ascii="Century Gothic" w:hAnsi="Century Gothic"/>
                <w:b/>
                <w:noProof/>
                <w:sz w:val="14"/>
                <w:szCs w:val="14"/>
              </w:rPr>
              <w:t>/2025</w:t>
            </w:r>
            <w:r>
              <w:rPr>
                <w:rFonts w:ascii="Century Gothic" w:hAnsi="Century Gothic"/>
                <w:b/>
                <w:noProof/>
                <w:sz w:val="14"/>
                <w:szCs w:val="14"/>
              </w:rPr>
              <w:t xml:space="preserve"> </w:t>
            </w:r>
          </w:p>
        </w:tc>
        <w:tc>
          <w:tcPr>
            <w:tcW w:w="620" w:type="pct"/>
            <w:gridSpan w:val="2"/>
            <w:shd w:val="clear" w:color="auto" w:fill="BFBFBF" w:themeFill="background1" w:themeFillShade="BF"/>
            <w:vAlign w:val="center"/>
          </w:tcPr>
          <w:p w14:paraId="1181DE8B"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3E433192" w14:textId="77777777" w:rsidR="006010BF" w:rsidRPr="002E774E" w:rsidRDefault="006010BF" w:rsidP="00AB3135">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6010BF" w:rsidRPr="002E774E" w14:paraId="21133625" w14:textId="77777777" w:rsidTr="00AB3135">
        <w:trPr>
          <w:trHeight w:val="37"/>
          <w:jc w:val="center"/>
        </w:trPr>
        <w:tc>
          <w:tcPr>
            <w:tcW w:w="650" w:type="pct"/>
            <w:vMerge w:val="restart"/>
            <w:shd w:val="clear" w:color="auto" w:fill="BFBFBF" w:themeFill="background1" w:themeFillShade="BF"/>
            <w:vAlign w:val="center"/>
          </w:tcPr>
          <w:p w14:paraId="287F5522" w14:textId="77777777" w:rsidR="006010BF" w:rsidRPr="002E774E" w:rsidRDefault="006010BF" w:rsidP="00AB3135">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37F1B332"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4E7467B2"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62BAEC08"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37FDDCFA"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6010BF" w:rsidRPr="002E774E" w14:paraId="70AA38B2" w14:textId="77777777" w:rsidTr="00AB3135">
        <w:trPr>
          <w:trHeight w:val="192"/>
          <w:jc w:val="center"/>
        </w:trPr>
        <w:tc>
          <w:tcPr>
            <w:tcW w:w="650" w:type="pct"/>
            <w:vMerge/>
            <w:shd w:val="clear" w:color="auto" w:fill="808080" w:themeFill="background1" w:themeFillShade="80"/>
            <w:vAlign w:val="center"/>
          </w:tcPr>
          <w:p w14:paraId="7910DC51" w14:textId="77777777" w:rsidR="006010BF" w:rsidRPr="002E774E" w:rsidRDefault="006010BF" w:rsidP="00AB3135">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16E0F615" w14:textId="77777777" w:rsidR="006010BF" w:rsidRPr="002E774E" w:rsidRDefault="006010BF" w:rsidP="00AB3135">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4F4D3169" w14:textId="77777777" w:rsidR="006010BF" w:rsidRPr="002E774E" w:rsidRDefault="006010BF" w:rsidP="00AB3135">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5F6D624F"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02615063" w14:textId="77777777" w:rsidR="006010BF" w:rsidRPr="002E774E" w:rsidRDefault="006010BF" w:rsidP="00AB3135">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6A5597B7" w14:textId="77777777" w:rsidR="006010BF" w:rsidRPr="002E774E" w:rsidRDefault="006010BF" w:rsidP="00AB3135">
            <w:pPr>
              <w:spacing w:line="276" w:lineRule="auto"/>
              <w:jc w:val="left"/>
              <w:rPr>
                <w:rFonts w:ascii="Century Gothic" w:hAnsi="Century Gothic"/>
                <w:noProof/>
                <w:sz w:val="14"/>
                <w:szCs w:val="14"/>
              </w:rPr>
            </w:pPr>
          </w:p>
        </w:tc>
      </w:tr>
      <w:tr w:rsidR="006010BF" w:rsidRPr="002E774E" w14:paraId="08C21978" w14:textId="77777777" w:rsidTr="00AB3135">
        <w:trPr>
          <w:trHeight w:val="284"/>
          <w:jc w:val="center"/>
        </w:trPr>
        <w:tc>
          <w:tcPr>
            <w:tcW w:w="650" w:type="pct"/>
            <w:shd w:val="clear" w:color="auto" w:fill="FFFFFF" w:themeFill="background1"/>
            <w:vAlign w:val="center"/>
          </w:tcPr>
          <w:p w14:paraId="4D4E071D"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7.10.1</w:t>
            </w:r>
          </w:p>
        </w:tc>
        <w:tc>
          <w:tcPr>
            <w:tcW w:w="1392" w:type="pct"/>
            <w:shd w:val="clear" w:color="auto" w:fill="FFFFFF" w:themeFill="background1"/>
            <w:vAlign w:val="center"/>
          </w:tcPr>
          <w:p w14:paraId="4573C684" w14:textId="77777777" w:rsidR="006010BF" w:rsidRPr="002E774E" w:rsidRDefault="006010BF" w:rsidP="006010BF">
            <w:pPr>
              <w:spacing w:line="276" w:lineRule="auto"/>
              <w:jc w:val="left"/>
              <w:rPr>
                <w:rFonts w:ascii="Century Gothic" w:hAnsi="Century Gothic" w:cs="Arial"/>
                <w:sz w:val="14"/>
                <w:szCs w:val="14"/>
              </w:rPr>
            </w:pPr>
            <w:r w:rsidRPr="00BB401E">
              <w:rPr>
                <w:rFonts w:ascii="Century Gothic" w:hAnsi="Century Gothic" w:cs="Arial"/>
                <w:sz w:val="14"/>
                <w:szCs w:val="14"/>
              </w:rPr>
              <w:t>CINTYA GABRIELA RUVALCABA VELÁZQUEZ</w:t>
            </w:r>
          </w:p>
        </w:tc>
        <w:tc>
          <w:tcPr>
            <w:tcW w:w="963" w:type="pct"/>
            <w:gridSpan w:val="2"/>
            <w:shd w:val="clear" w:color="auto" w:fill="FFFFFF" w:themeFill="background1"/>
            <w:vAlign w:val="center"/>
          </w:tcPr>
          <w:p w14:paraId="05938DC6" w14:textId="77777777" w:rsidR="006010BF" w:rsidRPr="002E774E" w:rsidRDefault="006010BF" w:rsidP="006010BF">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FFFFFF" w:themeFill="background1"/>
            <w:vAlign w:val="center"/>
          </w:tcPr>
          <w:p w14:paraId="08B293EA" w14:textId="28E2BEF4" w:rsidR="006010BF" w:rsidRPr="002E774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5E12736" w14:textId="14300F74" w:rsidR="006010BF" w:rsidRPr="002E774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69AA2D17"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090A977" w14:textId="77777777" w:rsidR="006010BF" w:rsidRPr="002E774E"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E774E" w14:paraId="24FDEF49" w14:textId="77777777" w:rsidTr="00AB3135">
        <w:trPr>
          <w:trHeight w:val="284"/>
          <w:jc w:val="center"/>
        </w:trPr>
        <w:tc>
          <w:tcPr>
            <w:tcW w:w="650" w:type="pct"/>
            <w:shd w:val="clear" w:color="auto" w:fill="D9D9D9" w:themeFill="background1" w:themeFillShade="D9"/>
            <w:vAlign w:val="center"/>
          </w:tcPr>
          <w:p w14:paraId="1957BEE7" w14:textId="77777777" w:rsidR="006010BF" w:rsidRPr="00BB401E"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2</w:t>
            </w:r>
          </w:p>
        </w:tc>
        <w:tc>
          <w:tcPr>
            <w:tcW w:w="1392" w:type="pct"/>
            <w:shd w:val="clear" w:color="auto" w:fill="D9D9D9" w:themeFill="background1" w:themeFillShade="D9"/>
            <w:vAlign w:val="center"/>
          </w:tcPr>
          <w:p w14:paraId="56436122"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MIGUEL BALLESTEROS ALONSO</w:t>
            </w:r>
          </w:p>
        </w:tc>
        <w:tc>
          <w:tcPr>
            <w:tcW w:w="963" w:type="pct"/>
            <w:gridSpan w:val="2"/>
            <w:shd w:val="clear" w:color="auto" w:fill="D9D9D9" w:themeFill="background1" w:themeFillShade="D9"/>
            <w:vAlign w:val="center"/>
          </w:tcPr>
          <w:p w14:paraId="71F23E8C" w14:textId="77777777" w:rsidR="006010BF" w:rsidRPr="002E774E" w:rsidRDefault="006010BF" w:rsidP="006010BF">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755681F5" w14:textId="735AB76B" w:rsidR="006010BF" w:rsidRPr="00491125"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2C49303" w14:textId="58383F5F" w:rsidR="006010BF" w:rsidRPr="00491125"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1A488913"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BBF4D1B" w14:textId="77777777" w:rsidR="006010BF" w:rsidRPr="006422F5" w:rsidRDefault="006010BF" w:rsidP="006010BF">
            <w:pPr>
              <w:spacing w:line="276" w:lineRule="auto"/>
              <w:rPr>
                <w:rFonts w:ascii="Century Gothic" w:hAnsi="Century Gothic"/>
                <w:noProof/>
                <w:sz w:val="12"/>
                <w:szCs w:val="12"/>
                <w:lang w:eastAsia="es-MX"/>
              </w:rPr>
            </w:pPr>
            <w:r>
              <w:rPr>
                <w:rFonts w:ascii="Century Gothic" w:hAnsi="Century Gothic"/>
                <w:noProof/>
                <w:sz w:val="10"/>
                <w:szCs w:val="10"/>
                <w:lang w:eastAsia="es-MX"/>
              </w:rPr>
              <w:t xml:space="preserve"> RENOVACION AL MISMO PUESTO</w:t>
            </w:r>
          </w:p>
        </w:tc>
      </w:tr>
      <w:tr w:rsidR="006010BF" w:rsidRPr="002E774E" w14:paraId="47C3D929" w14:textId="77777777" w:rsidTr="00AB3135">
        <w:trPr>
          <w:trHeight w:val="510"/>
          <w:jc w:val="center"/>
        </w:trPr>
        <w:tc>
          <w:tcPr>
            <w:tcW w:w="650" w:type="pct"/>
            <w:shd w:val="clear" w:color="auto" w:fill="FFFFFF" w:themeFill="background1"/>
            <w:vAlign w:val="center"/>
          </w:tcPr>
          <w:p w14:paraId="3CD17B57" w14:textId="77777777" w:rsidR="006010BF" w:rsidRPr="00BB401E"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3</w:t>
            </w:r>
          </w:p>
        </w:tc>
        <w:tc>
          <w:tcPr>
            <w:tcW w:w="1392" w:type="pct"/>
            <w:shd w:val="clear" w:color="auto" w:fill="FFFFFF" w:themeFill="background1"/>
            <w:vAlign w:val="center"/>
          </w:tcPr>
          <w:p w14:paraId="4B759ECF" w14:textId="77777777" w:rsidR="006010BF" w:rsidRPr="002E774E" w:rsidRDefault="006010BF" w:rsidP="006010BF">
            <w:pPr>
              <w:spacing w:line="276" w:lineRule="auto"/>
              <w:jc w:val="left"/>
              <w:rPr>
                <w:rFonts w:ascii="Century Gothic" w:hAnsi="Century Gothic" w:cs="Arial"/>
                <w:sz w:val="14"/>
                <w:szCs w:val="14"/>
              </w:rPr>
            </w:pPr>
            <w:r w:rsidRPr="00BB401E">
              <w:rPr>
                <w:rFonts w:ascii="Century Gothic" w:hAnsi="Century Gothic" w:cs="Arial"/>
                <w:sz w:val="14"/>
                <w:szCs w:val="14"/>
              </w:rPr>
              <w:t xml:space="preserve">SANDRA YANETH ROMERO MARÍN </w:t>
            </w:r>
          </w:p>
        </w:tc>
        <w:tc>
          <w:tcPr>
            <w:tcW w:w="963" w:type="pct"/>
            <w:gridSpan w:val="2"/>
            <w:shd w:val="clear" w:color="auto" w:fill="FFFFFF" w:themeFill="background1"/>
            <w:vAlign w:val="center"/>
          </w:tcPr>
          <w:p w14:paraId="7A5A3BBE" w14:textId="77777777" w:rsidR="006010BF" w:rsidRPr="002E774E" w:rsidRDefault="006010BF" w:rsidP="006010BF">
            <w:pPr>
              <w:spacing w:line="276" w:lineRule="auto"/>
              <w:rPr>
                <w:rFonts w:ascii="Century Gothic" w:hAnsi="Century Gothic" w:cs="Arial"/>
                <w:sz w:val="14"/>
                <w:szCs w:val="14"/>
              </w:rPr>
            </w:pPr>
            <w:r w:rsidRPr="00BB401E">
              <w:rPr>
                <w:rFonts w:ascii="Century Gothic" w:hAnsi="Century Gothic" w:cs="Arial"/>
                <w:sz w:val="14"/>
                <w:szCs w:val="14"/>
              </w:rPr>
              <w:t>SECRETARIA B</w:t>
            </w:r>
          </w:p>
        </w:tc>
        <w:tc>
          <w:tcPr>
            <w:tcW w:w="491" w:type="pct"/>
            <w:gridSpan w:val="2"/>
            <w:shd w:val="clear" w:color="auto" w:fill="FFFFFF" w:themeFill="background1"/>
            <w:vAlign w:val="center"/>
          </w:tcPr>
          <w:p w14:paraId="72B2F257" w14:textId="4440CA9C" w:rsidR="006010BF" w:rsidRPr="002E774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607D96F" w14:textId="79EBEA77" w:rsidR="006010BF" w:rsidRPr="002E774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062D4B79"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2B513C3" w14:textId="77777777" w:rsidR="006010BF" w:rsidRPr="002E774E"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E774E" w14:paraId="7CF60698" w14:textId="77777777" w:rsidTr="00AB3135">
        <w:trPr>
          <w:trHeight w:val="284"/>
          <w:jc w:val="center"/>
        </w:trPr>
        <w:tc>
          <w:tcPr>
            <w:tcW w:w="650" w:type="pct"/>
            <w:shd w:val="clear" w:color="auto" w:fill="D9D9D9" w:themeFill="background1" w:themeFillShade="D9"/>
            <w:vAlign w:val="center"/>
          </w:tcPr>
          <w:p w14:paraId="3F6ED203" w14:textId="77777777" w:rsidR="006010BF" w:rsidRPr="00BB401E"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4</w:t>
            </w:r>
          </w:p>
        </w:tc>
        <w:tc>
          <w:tcPr>
            <w:tcW w:w="1392" w:type="pct"/>
            <w:shd w:val="clear" w:color="auto" w:fill="D9D9D9" w:themeFill="background1" w:themeFillShade="D9"/>
            <w:vAlign w:val="center"/>
          </w:tcPr>
          <w:p w14:paraId="197B87F2" w14:textId="77777777" w:rsidR="006010BF" w:rsidRPr="001B0B19" w:rsidRDefault="006010BF" w:rsidP="006010BF">
            <w:pPr>
              <w:spacing w:line="276" w:lineRule="auto"/>
              <w:jc w:val="left"/>
              <w:rPr>
                <w:rFonts w:ascii="Century Gothic" w:hAnsi="Century Gothic" w:cs="Arial"/>
                <w:sz w:val="14"/>
                <w:szCs w:val="14"/>
                <w:highlight w:val="yellow"/>
              </w:rPr>
            </w:pPr>
            <w:r>
              <w:rPr>
                <w:rFonts w:ascii="Century Gothic" w:hAnsi="Century Gothic" w:cs="Arial"/>
                <w:sz w:val="14"/>
                <w:szCs w:val="14"/>
              </w:rPr>
              <w:t>LUIS ARTURO MORONES ASCENCIO</w:t>
            </w:r>
            <w:r w:rsidRPr="002E774E">
              <w:rPr>
                <w:rFonts w:ascii="Century Gothic" w:hAnsi="Century Gothic" w:cs="Arial"/>
                <w:sz w:val="14"/>
                <w:szCs w:val="14"/>
              </w:rPr>
              <w:t xml:space="preserve"> </w:t>
            </w:r>
          </w:p>
        </w:tc>
        <w:tc>
          <w:tcPr>
            <w:tcW w:w="963" w:type="pct"/>
            <w:gridSpan w:val="2"/>
            <w:shd w:val="clear" w:color="auto" w:fill="D9D9D9" w:themeFill="background1" w:themeFillShade="D9"/>
            <w:vAlign w:val="center"/>
          </w:tcPr>
          <w:p w14:paraId="331B1400" w14:textId="77777777" w:rsidR="006010BF" w:rsidRPr="001B0B19" w:rsidRDefault="006010BF" w:rsidP="006010BF">
            <w:pPr>
              <w:spacing w:line="276" w:lineRule="auto"/>
              <w:rPr>
                <w:rFonts w:ascii="Century Gothic" w:hAnsi="Century Gothic" w:cs="Arial"/>
                <w:sz w:val="14"/>
                <w:szCs w:val="14"/>
                <w:highlight w:val="yellow"/>
              </w:rPr>
            </w:pPr>
            <w:r w:rsidRPr="00BB401E">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30DB099C" w14:textId="026A8BD7" w:rsidR="006010BF" w:rsidRPr="001B0B19" w:rsidRDefault="006010BF" w:rsidP="006010BF">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E0C75B2" w14:textId="68494B8D" w:rsidR="006010BF" w:rsidRPr="001B0B19" w:rsidRDefault="006010BF" w:rsidP="006010BF">
            <w:pPr>
              <w:spacing w:line="276" w:lineRule="auto"/>
              <w:rPr>
                <w:rFonts w:ascii="Century Gothic" w:hAnsi="Century Gothic"/>
                <w:noProof/>
                <w:sz w:val="14"/>
                <w:szCs w:val="14"/>
                <w:highlight w:val="yellow"/>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1F0C0735"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B7D320E" w14:textId="77777777" w:rsidR="006010BF" w:rsidRPr="001B0B19" w:rsidRDefault="006010BF" w:rsidP="006010BF">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6010BF" w:rsidRPr="002E774E" w14:paraId="1FBE1C76" w14:textId="77777777" w:rsidTr="00AB3135">
        <w:trPr>
          <w:trHeight w:val="284"/>
          <w:jc w:val="center"/>
        </w:trPr>
        <w:tc>
          <w:tcPr>
            <w:tcW w:w="650" w:type="pct"/>
            <w:shd w:val="clear" w:color="auto" w:fill="FFFFFF" w:themeFill="background1"/>
            <w:vAlign w:val="center"/>
          </w:tcPr>
          <w:p w14:paraId="0567E850"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5</w:t>
            </w:r>
          </w:p>
        </w:tc>
        <w:tc>
          <w:tcPr>
            <w:tcW w:w="1392" w:type="pct"/>
            <w:shd w:val="clear" w:color="auto" w:fill="FFFFFF" w:themeFill="background1"/>
            <w:vAlign w:val="center"/>
          </w:tcPr>
          <w:p w14:paraId="7E47F889" w14:textId="77777777" w:rsidR="006010BF" w:rsidRPr="00BB401E"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SAULO CEDILLO MARTÍN</w:t>
            </w:r>
          </w:p>
        </w:tc>
        <w:tc>
          <w:tcPr>
            <w:tcW w:w="963" w:type="pct"/>
            <w:gridSpan w:val="2"/>
            <w:shd w:val="clear" w:color="auto" w:fill="FFFFFF" w:themeFill="background1"/>
            <w:vAlign w:val="center"/>
          </w:tcPr>
          <w:p w14:paraId="2A1697CE" w14:textId="77777777" w:rsidR="006010BF" w:rsidRPr="00BB401E" w:rsidRDefault="006010BF" w:rsidP="006010BF">
            <w:pPr>
              <w:spacing w:line="276" w:lineRule="auto"/>
              <w:rPr>
                <w:rFonts w:ascii="Century Gothic" w:hAnsi="Century Gothic" w:cs="Arial"/>
                <w:sz w:val="14"/>
                <w:szCs w:val="14"/>
              </w:rPr>
            </w:pPr>
            <w:r w:rsidRPr="002E774E">
              <w:rPr>
                <w:rFonts w:ascii="Century Gothic" w:hAnsi="Century Gothic" w:cs="Arial"/>
                <w:sz w:val="14"/>
                <w:szCs w:val="14"/>
              </w:rPr>
              <w:t>SECRETARIA B</w:t>
            </w:r>
          </w:p>
        </w:tc>
        <w:tc>
          <w:tcPr>
            <w:tcW w:w="491" w:type="pct"/>
            <w:gridSpan w:val="2"/>
            <w:shd w:val="clear" w:color="auto" w:fill="FFFFFF" w:themeFill="background1"/>
            <w:vAlign w:val="center"/>
          </w:tcPr>
          <w:p w14:paraId="3FCA9360" w14:textId="789F1AED" w:rsidR="006010BF" w:rsidRPr="00BB401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984A609" w14:textId="3C7FA6FC" w:rsidR="006010BF" w:rsidRPr="00BB401E"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50E29124"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EE7052C" w14:textId="77777777" w:rsidR="006010BF" w:rsidRPr="001B0B19" w:rsidRDefault="006010BF" w:rsidP="006010BF">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6010BF" w:rsidRPr="002E774E" w14:paraId="7EF08AD6" w14:textId="77777777" w:rsidTr="00AB3135">
        <w:trPr>
          <w:trHeight w:val="284"/>
          <w:jc w:val="center"/>
        </w:trPr>
        <w:tc>
          <w:tcPr>
            <w:tcW w:w="650" w:type="pct"/>
            <w:shd w:val="clear" w:color="auto" w:fill="D9D9D9" w:themeFill="background1" w:themeFillShade="D9"/>
            <w:vAlign w:val="center"/>
          </w:tcPr>
          <w:p w14:paraId="5B56AC8A"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6</w:t>
            </w:r>
          </w:p>
        </w:tc>
        <w:tc>
          <w:tcPr>
            <w:tcW w:w="1392" w:type="pct"/>
            <w:shd w:val="clear" w:color="auto" w:fill="D9D9D9" w:themeFill="background1" w:themeFillShade="D9"/>
            <w:vAlign w:val="center"/>
          </w:tcPr>
          <w:p w14:paraId="27260386" w14:textId="77777777" w:rsidR="006010BF" w:rsidRPr="00BB401E"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GERARDO CAZARES SEPÚLVEDA</w:t>
            </w:r>
          </w:p>
        </w:tc>
        <w:tc>
          <w:tcPr>
            <w:tcW w:w="963" w:type="pct"/>
            <w:gridSpan w:val="2"/>
            <w:shd w:val="clear" w:color="auto" w:fill="D9D9D9" w:themeFill="background1" w:themeFillShade="D9"/>
            <w:vAlign w:val="center"/>
          </w:tcPr>
          <w:p w14:paraId="7861F9E7" w14:textId="77777777" w:rsidR="006010BF" w:rsidRPr="00BB401E" w:rsidRDefault="006010BF" w:rsidP="006010BF">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61BD0508" w14:textId="08E479CB" w:rsidR="006010BF" w:rsidRPr="001B0B19" w:rsidRDefault="006010BF" w:rsidP="006010BF">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B76F653" w14:textId="5236A7AD" w:rsidR="006010BF" w:rsidRPr="001B0B19" w:rsidRDefault="006010BF" w:rsidP="006010BF">
            <w:pPr>
              <w:spacing w:line="276" w:lineRule="auto"/>
              <w:rPr>
                <w:rFonts w:ascii="Century Gothic" w:hAnsi="Century Gothic"/>
                <w:noProof/>
                <w:sz w:val="14"/>
                <w:szCs w:val="14"/>
                <w:highlight w:val="yellow"/>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0DD48FA5"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E9756FA" w14:textId="77777777" w:rsidR="006010BF" w:rsidRPr="001B0B19" w:rsidRDefault="006010BF" w:rsidP="006010BF">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bookmarkEnd w:id="44"/>
    </w:tbl>
    <w:p w14:paraId="6D0B21A9"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718"/>
        <w:gridCol w:w="1241"/>
        <w:gridCol w:w="641"/>
        <w:gridCol w:w="571"/>
        <w:gridCol w:w="389"/>
        <w:gridCol w:w="961"/>
        <w:gridCol w:w="1985"/>
      </w:tblGrid>
      <w:tr w:rsidR="006010BF" w:rsidRPr="00262D42" w14:paraId="4019AF77" w14:textId="77777777" w:rsidTr="00AB3135">
        <w:trPr>
          <w:trHeight w:val="255"/>
          <w:jc w:val="center"/>
        </w:trPr>
        <w:tc>
          <w:tcPr>
            <w:tcW w:w="646" w:type="pct"/>
            <w:shd w:val="clear" w:color="auto" w:fill="BFBFBF" w:themeFill="background1" w:themeFillShade="BF"/>
            <w:vAlign w:val="center"/>
          </w:tcPr>
          <w:p w14:paraId="5F173C37" w14:textId="77777777" w:rsidR="006010BF" w:rsidRPr="00B71FA7" w:rsidRDefault="006010BF" w:rsidP="00AB3135">
            <w:pPr>
              <w:spacing w:line="276" w:lineRule="auto"/>
              <w:rPr>
                <w:rFonts w:ascii="Century Gothic" w:hAnsi="Century Gothic"/>
                <w:b/>
                <w:noProof/>
                <w:sz w:val="14"/>
                <w:szCs w:val="14"/>
              </w:rPr>
            </w:pPr>
            <w:bookmarkStart w:id="45" w:name="_Hlk206765427"/>
            <w:r w:rsidRPr="00B71FA7">
              <w:rPr>
                <w:rFonts w:ascii="Century Gothic" w:hAnsi="Century Gothic"/>
                <w:b/>
                <w:noProof/>
                <w:sz w:val="14"/>
                <w:szCs w:val="14"/>
              </w:rPr>
              <w:t>SOLICITA:</w:t>
            </w:r>
          </w:p>
        </w:tc>
        <w:tc>
          <w:tcPr>
            <w:tcW w:w="2026" w:type="pct"/>
            <w:gridSpan w:val="2"/>
            <w:vAlign w:val="center"/>
          </w:tcPr>
          <w:p w14:paraId="196DF282" w14:textId="77777777" w:rsidR="006010BF" w:rsidRPr="00B71FA7" w:rsidRDefault="006010BF" w:rsidP="00AB3135">
            <w:pPr>
              <w:spacing w:line="276" w:lineRule="auto"/>
              <w:jc w:val="left"/>
              <w:rPr>
                <w:rFonts w:ascii="Century Gothic" w:hAnsi="Century Gothic"/>
                <w:b/>
                <w:noProof/>
                <w:sz w:val="14"/>
                <w:szCs w:val="14"/>
              </w:rPr>
            </w:pPr>
            <w:r w:rsidRPr="00B71FA7">
              <w:rPr>
                <w:rFonts w:ascii="Century Gothic" w:hAnsi="Century Gothic"/>
                <w:b/>
                <w:noProof/>
                <w:sz w:val="14"/>
                <w:szCs w:val="14"/>
              </w:rPr>
              <w:t>MAGISTRAD</w:t>
            </w:r>
            <w:r>
              <w:rPr>
                <w:rFonts w:ascii="Century Gothic" w:hAnsi="Century Gothic"/>
                <w:b/>
                <w:noProof/>
                <w:sz w:val="14"/>
                <w:szCs w:val="14"/>
              </w:rPr>
              <w:t>O</w:t>
            </w:r>
            <w:r w:rsidRPr="00B71FA7">
              <w:rPr>
                <w:rFonts w:ascii="Century Gothic" w:hAnsi="Century Gothic"/>
                <w:b/>
                <w:noProof/>
                <w:sz w:val="14"/>
                <w:szCs w:val="14"/>
              </w:rPr>
              <w:t xml:space="preserve"> </w:t>
            </w:r>
            <w:r>
              <w:rPr>
                <w:rFonts w:ascii="Century Gothic" w:hAnsi="Century Gothic"/>
                <w:b/>
                <w:noProof/>
                <w:sz w:val="14"/>
                <w:szCs w:val="14"/>
              </w:rPr>
              <w:t xml:space="preserve">ADRIÁN JOAQUÍN MIRANDA CAMARENA </w:t>
            </w:r>
          </w:p>
          <w:p w14:paraId="29FD279D" w14:textId="3182C742" w:rsidR="006010BF" w:rsidRPr="00B71FA7" w:rsidRDefault="006010BF" w:rsidP="00AB3135">
            <w:pPr>
              <w:spacing w:line="276" w:lineRule="auto"/>
              <w:jc w:val="left"/>
              <w:rPr>
                <w:rFonts w:ascii="Century Gothic" w:hAnsi="Century Gothic"/>
                <w:b/>
                <w:noProof/>
                <w:sz w:val="14"/>
                <w:szCs w:val="14"/>
              </w:rPr>
            </w:pPr>
            <w:r w:rsidRPr="00E474ED">
              <w:rPr>
                <w:rFonts w:ascii="Century Gothic" w:hAnsi="Century Gothic"/>
                <w:b/>
                <w:noProof/>
                <w:sz w:val="14"/>
                <w:szCs w:val="14"/>
              </w:rPr>
              <w:t xml:space="preserve">OFICIO </w:t>
            </w:r>
            <w:r w:rsidR="00491ECB">
              <w:rPr>
                <w:rFonts w:ascii="Century Gothic" w:hAnsi="Century Gothic"/>
                <w:b/>
                <w:noProof/>
                <w:sz w:val="14"/>
                <w:szCs w:val="14"/>
              </w:rPr>
              <w:t>105</w:t>
            </w:r>
            <w:r w:rsidRPr="00E474ED">
              <w:rPr>
                <w:rFonts w:ascii="Century Gothic" w:hAnsi="Century Gothic"/>
                <w:b/>
                <w:noProof/>
                <w:sz w:val="14"/>
                <w:szCs w:val="14"/>
              </w:rPr>
              <w:t>/2025</w:t>
            </w:r>
          </w:p>
        </w:tc>
        <w:tc>
          <w:tcPr>
            <w:tcW w:w="620" w:type="pct"/>
            <w:gridSpan w:val="2"/>
            <w:shd w:val="clear" w:color="auto" w:fill="BFBFBF" w:themeFill="background1" w:themeFillShade="BF"/>
            <w:vAlign w:val="center"/>
          </w:tcPr>
          <w:p w14:paraId="6FE58953"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ADSCRIPCIÓN:</w:t>
            </w:r>
          </w:p>
        </w:tc>
        <w:tc>
          <w:tcPr>
            <w:tcW w:w="1707" w:type="pct"/>
            <w:gridSpan w:val="3"/>
            <w:vAlign w:val="center"/>
          </w:tcPr>
          <w:p w14:paraId="53D22671" w14:textId="77777777" w:rsidR="006010BF" w:rsidRPr="00B71FA7" w:rsidRDefault="006010BF" w:rsidP="00AB3135">
            <w:pPr>
              <w:spacing w:line="276" w:lineRule="auto"/>
              <w:jc w:val="left"/>
              <w:rPr>
                <w:rFonts w:ascii="Century Gothic" w:hAnsi="Century Gothic"/>
                <w:b/>
                <w:noProof/>
                <w:sz w:val="14"/>
                <w:szCs w:val="14"/>
              </w:rPr>
            </w:pPr>
            <w:r>
              <w:rPr>
                <w:rFonts w:ascii="Century Gothic" w:hAnsi="Century Gothic"/>
                <w:b/>
                <w:noProof/>
                <w:sz w:val="14"/>
                <w:szCs w:val="14"/>
              </w:rPr>
              <w:t>SÉPTIMA</w:t>
            </w:r>
            <w:r w:rsidRPr="00B71FA7">
              <w:rPr>
                <w:rFonts w:ascii="Century Gothic" w:hAnsi="Century Gothic"/>
                <w:b/>
                <w:noProof/>
                <w:sz w:val="14"/>
                <w:szCs w:val="14"/>
              </w:rPr>
              <w:t xml:space="preserve"> SALA UNITARIA</w:t>
            </w:r>
          </w:p>
        </w:tc>
      </w:tr>
      <w:tr w:rsidR="006010BF" w:rsidRPr="00262D42" w14:paraId="7FF63752" w14:textId="77777777" w:rsidTr="00AB3135">
        <w:trPr>
          <w:trHeight w:val="37"/>
          <w:jc w:val="center"/>
        </w:trPr>
        <w:tc>
          <w:tcPr>
            <w:tcW w:w="646" w:type="pct"/>
            <w:vMerge w:val="restart"/>
            <w:shd w:val="clear" w:color="auto" w:fill="BFBFBF" w:themeFill="background1" w:themeFillShade="BF"/>
            <w:vAlign w:val="center"/>
          </w:tcPr>
          <w:p w14:paraId="346D5015" w14:textId="77777777" w:rsidR="006010BF" w:rsidRPr="00B71FA7" w:rsidRDefault="006010BF" w:rsidP="00AB3135">
            <w:pPr>
              <w:spacing w:line="276" w:lineRule="auto"/>
              <w:rPr>
                <w:rFonts w:ascii="Century Gothic" w:hAnsi="Century Gothic"/>
                <w:b/>
                <w:noProof/>
                <w:sz w:val="14"/>
                <w:szCs w:val="14"/>
              </w:rPr>
            </w:pPr>
            <w:r>
              <w:rPr>
                <w:rFonts w:ascii="Century Gothic" w:hAnsi="Century Gothic"/>
                <w:b/>
                <w:noProof/>
                <w:sz w:val="14"/>
                <w:szCs w:val="14"/>
              </w:rPr>
              <w:t>ANEXO</w:t>
            </w:r>
          </w:p>
        </w:tc>
        <w:tc>
          <w:tcPr>
            <w:tcW w:w="1391" w:type="pct"/>
            <w:vMerge w:val="restart"/>
            <w:shd w:val="clear" w:color="auto" w:fill="BFBFBF" w:themeFill="background1" w:themeFillShade="BF"/>
            <w:vAlign w:val="center"/>
          </w:tcPr>
          <w:p w14:paraId="60A60606"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5C42108F"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PUESTO</w:t>
            </w:r>
          </w:p>
        </w:tc>
        <w:tc>
          <w:tcPr>
            <w:tcW w:w="983" w:type="pct"/>
            <w:gridSpan w:val="3"/>
            <w:shd w:val="clear" w:color="auto" w:fill="BFBFBF" w:themeFill="background1" w:themeFillShade="BF"/>
            <w:vAlign w:val="center"/>
          </w:tcPr>
          <w:p w14:paraId="6D822BDE"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TEMPORALIDAD</w:t>
            </w:r>
          </w:p>
        </w:tc>
        <w:tc>
          <w:tcPr>
            <w:tcW w:w="1016" w:type="pct"/>
            <w:vMerge w:val="restart"/>
            <w:shd w:val="clear" w:color="auto" w:fill="BFBFBF" w:themeFill="background1" w:themeFillShade="BF"/>
            <w:vAlign w:val="center"/>
          </w:tcPr>
          <w:p w14:paraId="35D9CF65"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OBSERVACIONES</w:t>
            </w:r>
          </w:p>
        </w:tc>
      </w:tr>
      <w:tr w:rsidR="006010BF" w:rsidRPr="00262D42" w14:paraId="739071C8" w14:textId="77777777" w:rsidTr="00AB3135">
        <w:trPr>
          <w:trHeight w:val="192"/>
          <w:jc w:val="center"/>
        </w:trPr>
        <w:tc>
          <w:tcPr>
            <w:tcW w:w="646" w:type="pct"/>
            <w:vMerge/>
            <w:shd w:val="clear" w:color="auto" w:fill="808080" w:themeFill="background1" w:themeFillShade="80"/>
            <w:vAlign w:val="center"/>
          </w:tcPr>
          <w:p w14:paraId="23B538A1" w14:textId="77777777" w:rsidR="006010BF" w:rsidRPr="00B71FA7" w:rsidRDefault="006010BF" w:rsidP="00AB3135">
            <w:pPr>
              <w:spacing w:line="276" w:lineRule="auto"/>
              <w:rPr>
                <w:rFonts w:ascii="Century Gothic" w:hAnsi="Century Gothic"/>
                <w:noProof/>
                <w:color w:val="FFFFFF" w:themeColor="background1"/>
                <w:sz w:val="14"/>
                <w:szCs w:val="14"/>
              </w:rPr>
            </w:pPr>
          </w:p>
        </w:tc>
        <w:tc>
          <w:tcPr>
            <w:tcW w:w="1391" w:type="pct"/>
            <w:vMerge/>
            <w:shd w:val="clear" w:color="auto" w:fill="808080" w:themeFill="background1" w:themeFillShade="80"/>
            <w:vAlign w:val="center"/>
          </w:tcPr>
          <w:p w14:paraId="7A4A4B6E" w14:textId="77777777" w:rsidR="006010BF" w:rsidRPr="00B71FA7" w:rsidRDefault="006010BF" w:rsidP="00AB3135">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0F3CBE17" w14:textId="77777777" w:rsidR="006010BF" w:rsidRPr="00B71FA7" w:rsidRDefault="006010BF" w:rsidP="00AB3135">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2855270A"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DEL</w:t>
            </w:r>
          </w:p>
        </w:tc>
        <w:tc>
          <w:tcPr>
            <w:tcW w:w="492" w:type="pct"/>
            <w:shd w:val="clear" w:color="auto" w:fill="BFBFBF" w:themeFill="background1" w:themeFillShade="BF"/>
            <w:vAlign w:val="center"/>
          </w:tcPr>
          <w:p w14:paraId="65C76453" w14:textId="77777777" w:rsidR="006010BF" w:rsidRPr="00B71FA7" w:rsidRDefault="006010BF" w:rsidP="00AB3135">
            <w:pPr>
              <w:spacing w:line="276" w:lineRule="auto"/>
              <w:rPr>
                <w:rFonts w:ascii="Century Gothic" w:hAnsi="Century Gothic"/>
                <w:b/>
                <w:noProof/>
                <w:sz w:val="14"/>
                <w:szCs w:val="14"/>
              </w:rPr>
            </w:pPr>
            <w:r w:rsidRPr="00B71FA7">
              <w:rPr>
                <w:rFonts w:ascii="Century Gothic" w:hAnsi="Century Gothic"/>
                <w:b/>
                <w:noProof/>
                <w:sz w:val="14"/>
                <w:szCs w:val="14"/>
              </w:rPr>
              <w:t>AL:</w:t>
            </w:r>
          </w:p>
        </w:tc>
        <w:tc>
          <w:tcPr>
            <w:tcW w:w="1016" w:type="pct"/>
            <w:vMerge/>
            <w:shd w:val="clear" w:color="auto" w:fill="808080" w:themeFill="background1" w:themeFillShade="80"/>
            <w:vAlign w:val="center"/>
          </w:tcPr>
          <w:p w14:paraId="2D60BF1C" w14:textId="77777777" w:rsidR="006010BF" w:rsidRPr="00B71FA7" w:rsidRDefault="006010BF" w:rsidP="00AB3135">
            <w:pPr>
              <w:spacing w:line="276" w:lineRule="auto"/>
              <w:jc w:val="left"/>
              <w:rPr>
                <w:rFonts w:ascii="Century Gothic" w:hAnsi="Century Gothic"/>
                <w:noProof/>
                <w:sz w:val="14"/>
                <w:szCs w:val="14"/>
              </w:rPr>
            </w:pPr>
          </w:p>
        </w:tc>
      </w:tr>
      <w:tr w:rsidR="006010BF" w:rsidRPr="00262D42" w14:paraId="6F1813FC" w14:textId="77777777" w:rsidTr="00AB3135">
        <w:trPr>
          <w:trHeight w:val="284"/>
          <w:jc w:val="center"/>
        </w:trPr>
        <w:tc>
          <w:tcPr>
            <w:tcW w:w="646" w:type="pct"/>
            <w:shd w:val="clear" w:color="auto" w:fill="D9D9D9" w:themeFill="background1" w:themeFillShade="D9"/>
            <w:vAlign w:val="center"/>
          </w:tcPr>
          <w:p w14:paraId="0769F2FB"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7.11.1</w:t>
            </w:r>
          </w:p>
        </w:tc>
        <w:tc>
          <w:tcPr>
            <w:tcW w:w="1391" w:type="pct"/>
            <w:shd w:val="clear" w:color="auto" w:fill="D9D9D9" w:themeFill="background1" w:themeFillShade="D9"/>
            <w:vAlign w:val="center"/>
          </w:tcPr>
          <w:p w14:paraId="069B3B43" w14:textId="77777777" w:rsidR="006010BF" w:rsidRPr="00B71FA7"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DE ANDA MUÑOZ MARÍA ISABEL</w:t>
            </w:r>
          </w:p>
        </w:tc>
        <w:tc>
          <w:tcPr>
            <w:tcW w:w="963" w:type="pct"/>
            <w:gridSpan w:val="2"/>
            <w:shd w:val="clear" w:color="auto" w:fill="D9D9D9" w:themeFill="background1" w:themeFillShade="D9"/>
            <w:vAlign w:val="center"/>
          </w:tcPr>
          <w:p w14:paraId="0C3D3609"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234EAFB1" w14:textId="10167166"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CB6EA87" w14:textId="1D779B5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304FECA0"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53576B8" w14:textId="77777777" w:rsidR="006010BF" w:rsidRPr="00B71FA7"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62D42" w14:paraId="7A451C11" w14:textId="77777777" w:rsidTr="00AB3135">
        <w:trPr>
          <w:trHeight w:val="284"/>
          <w:jc w:val="center"/>
        </w:trPr>
        <w:tc>
          <w:tcPr>
            <w:tcW w:w="646" w:type="pct"/>
            <w:shd w:val="clear" w:color="auto" w:fill="FFFFFF" w:themeFill="background1"/>
            <w:vAlign w:val="center"/>
          </w:tcPr>
          <w:p w14:paraId="09C38BA8"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2</w:t>
            </w:r>
          </w:p>
        </w:tc>
        <w:tc>
          <w:tcPr>
            <w:tcW w:w="1391" w:type="pct"/>
            <w:shd w:val="clear" w:color="auto" w:fill="FFFFFF" w:themeFill="background1"/>
            <w:vAlign w:val="center"/>
          </w:tcPr>
          <w:p w14:paraId="2DD16F18" w14:textId="77777777" w:rsidR="006010BF" w:rsidRPr="00B71FA7"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CORONA MACÍAS LUIS ANTONIO</w:t>
            </w:r>
          </w:p>
        </w:tc>
        <w:tc>
          <w:tcPr>
            <w:tcW w:w="963" w:type="pct"/>
            <w:gridSpan w:val="2"/>
            <w:shd w:val="clear" w:color="auto" w:fill="FFFFFF" w:themeFill="background1"/>
            <w:vAlign w:val="center"/>
          </w:tcPr>
          <w:p w14:paraId="569FB4FF"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47EF8D34" w14:textId="3670D63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C08D350" w14:textId="212D1F41"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099F9296"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9C734E5" w14:textId="77777777" w:rsidR="006010BF" w:rsidRPr="00B71FA7"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62D42" w14:paraId="59142947" w14:textId="77777777" w:rsidTr="00AB3135">
        <w:trPr>
          <w:trHeight w:val="284"/>
          <w:jc w:val="center"/>
        </w:trPr>
        <w:tc>
          <w:tcPr>
            <w:tcW w:w="646" w:type="pct"/>
            <w:shd w:val="clear" w:color="auto" w:fill="D9D9D9" w:themeFill="background1" w:themeFillShade="D9"/>
            <w:vAlign w:val="center"/>
          </w:tcPr>
          <w:p w14:paraId="4852A113"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3</w:t>
            </w:r>
          </w:p>
        </w:tc>
        <w:tc>
          <w:tcPr>
            <w:tcW w:w="1391" w:type="pct"/>
            <w:shd w:val="clear" w:color="auto" w:fill="D9D9D9" w:themeFill="background1" w:themeFillShade="D9"/>
            <w:vAlign w:val="center"/>
          </w:tcPr>
          <w:p w14:paraId="24FA3B22"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GONZÁLEZ SÁNCHEZ JUAN CARLOS</w:t>
            </w:r>
          </w:p>
        </w:tc>
        <w:tc>
          <w:tcPr>
            <w:tcW w:w="963" w:type="pct"/>
            <w:gridSpan w:val="2"/>
            <w:shd w:val="clear" w:color="auto" w:fill="D9D9D9" w:themeFill="background1" w:themeFillShade="D9"/>
            <w:vAlign w:val="center"/>
          </w:tcPr>
          <w:p w14:paraId="2EBB4A0A"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62142E6F" w14:textId="44170A7C"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B463922" w14:textId="0E91C433"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100A9AE8"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1E569B0"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6797513B" w14:textId="77777777" w:rsidTr="00AB3135">
        <w:trPr>
          <w:trHeight w:val="284"/>
          <w:jc w:val="center"/>
        </w:trPr>
        <w:tc>
          <w:tcPr>
            <w:tcW w:w="646" w:type="pct"/>
            <w:shd w:val="clear" w:color="auto" w:fill="FFFFFF" w:themeFill="background1"/>
            <w:vAlign w:val="center"/>
          </w:tcPr>
          <w:p w14:paraId="7580664E"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4</w:t>
            </w:r>
          </w:p>
        </w:tc>
        <w:tc>
          <w:tcPr>
            <w:tcW w:w="1391" w:type="pct"/>
            <w:shd w:val="clear" w:color="auto" w:fill="FFFFFF" w:themeFill="background1"/>
            <w:vAlign w:val="center"/>
          </w:tcPr>
          <w:p w14:paraId="59E1A330"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LIMÓN IBARRA DANIEL ALONSO</w:t>
            </w:r>
          </w:p>
        </w:tc>
        <w:tc>
          <w:tcPr>
            <w:tcW w:w="963" w:type="pct"/>
            <w:gridSpan w:val="2"/>
            <w:shd w:val="clear" w:color="auto" w:fill="FFFFFF" w:themeFill="background1"/>
            <w:vAlign w:val="center"/>
          </w:tcPr>
          <w:p w14:paraId="403E5529"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3255CEE0" w14:textId="42D29B13"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0EE3E12" w14:textId="5E8C36C1"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6ECFF215"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A86FCA6"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2E3B43FA" w14:textId="77777777" w:rsidTr="00AB3135">
        <w:trPr>
          <w:trHeight w:val="284"/>
          <w:jc w:val="center"/>
        </w:trPr>
        <w:tc>
          <w:tcPr>
            <w:tcW w:w="646" w:type="pct"/>
            <w:shd w:val="clear" w:color="auto" w:fill="D9D9D9" w:themeFill="background1" w:themeFillShade="D9"/>
            <w:vAlign w:val="center"/>
          </w:tcPr>
          <w:p w14:paraId="331437F9"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5</w:t>
            </w:r>
          </w:p>
        </w:tc>
        <w:tc>
          <w:tcPr>
            <w:tcW w:w="1391" w:type="pct"/>
            <w:shd w:val="clear" w:color="auto" w:fill="D9D9D9" w:themeFill="background1" w:themeFillShade="D9"/>
            <w:vAlign w:val="center"/>
          </w:tcPr>
          <w:p w14:paraId="29B428BF"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DÍAZ ANTIMO CÉSAR DANIEL</w:t>
            </w:r>
          </w:p>
        </w:tc>
        <w:tc>
          <w:tcPr>
            <w:tcW w:w="963" w:type="pct"/>
            <w:gridSpan w:val="2"/>
            <w:shd w:val="clear" w:color="auto" w:fill="D9D9D9" w:themeFill="background1" w:themeFillShade="D9"/>
            <w:vAlign w:val="center"/>
          </w:tcPr>
          <w:p w14:paraId="7F8BE054" w14:textId="77777777" w:rsidR="006010BF" w:rsidRPr="00B71FA7" w:rsidRDefault="006010BF" w:rsidP="006010BF">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D9D9D9" w:themeFill="background1" w:themeFillShade="D9"/>
            <w:vAlign w:val="center"/>
          </w:tcPr>
          <w:p w14:paraId="3429F884" w14:textId="3614BEE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2FBF7D" w14:textId="652156A5"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47D1E897"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AD4BBF3"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4F685A60" w14:textId="77777777" w:rsidTr="00AB3135">
        <w:trPr>
          <w:trHeight w:val="284"/>
          <w:jc w:val="center"/>
        </w:trPr>
        <w:tc>
          <w:tcPr>
            <w:tcW w:w="646" w:type="pct"/>
            <w:shd w:val="clear" w:color="auto" w:fill="FFFFFF" w:themeFill="background1"/>
            <w:vAlign w:val="center"/>
          </w:tcPr>
          <w:p w14:paraId="32AB9A79"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6</w:t>
            </w:r>
          </w:p>
        </w:tc>
        <w:tc>
          <w:tcPr>
            <w:tcW w:w="1391" w:type="pct"/>
            <w:shd w:val="clear" w:color="auto" w:fill="FFFFFF" w:themeFill="background1"/>
            <w:vAlign w:val="center"/>
          </w:tcPr>
          <w:p w14:paraId="7C51E6D3"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MALDONADO RAMOS SAMANTHA</w:t>
            </w:r>
          </w:p>
        </w:tc>
        <w:tc>
          <w:tcPr>
            <w:tcW w:w="963" w:type="pct"/>
            <w:gridSpan w:val="2"/>
            <w:shd w:val="clear" w:color="auto" w:fill="FFFFFF" w:themeFill="background1"/>
            <w:vAlign w:val="center"/>
          </w:tcPr>
          <w:p w14:paraId="6D1128CE" w14:textId="77777777" w:rsidR="006010BF" w:rsidRPr="00B71FA7" w:rsidRDefault="006010BF" w:rsidP="006010BF">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FFFFFF" w:themeFill="background1"/>
            <w:vAlign w:val="center"/>
          </w:tcPr>
          <w:p w14:paraId="4657664A" w14:textId="3CA370EB"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1FBFDAD" w14:textId="748FA0BA"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5B3F92B0"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0EB56A9"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1B66DCA6" w14:textId="77777777" w:rsidTr="00AB3135">
        <w:trPr>
          <w:trHeight w:val="284"/>
          <w:jc w:val="center"/>
        </w:trPr>
        <w:tc>
          <w:tcPr>
            <w:tcW w:w="646" w:type="pct"/>
            <w:shd w:val="clear" w:color="auto" w:fill="D9D9D9" w:themeFill="background1" w:themeFillShade="D9"/>
            <w:vAlign w:val="center"/>
          </w:tcPr>
          <w:p w14:paraId="715FEB90"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7</w:t>
            </w:r>
          </w:p>
        </w:tc>
        <w:tc>
          <w:tcPr>
            <w:tcW w:w="1391" w:type="pct"/>
            <w:shd w:val="clear" w:color="auto" w:fill="D9D9D9" w:themeFill="background1" w:themeFillShade="D9"/>
            <w:vAlign w:val="center"/>
          </w:tcPr>
          <w:p w14:paraId="07DCF996" w14:textId="77777777" w:rsidR="006010BF" w:rsidRPr="00B71FA7"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VILLAFAÑA MORALES XÓCHITL</w:t>
            </w:r>
          </w:p>
        </w:tc>
        <w:tc>
          <w:tcPr>
            <w:tcW w:w="963" w:type="pct"/>
            <w:gridSpan w:val="2"/>
            <w:shd w:val="clear" w:color="auto" w:fill="D9D9D9" w:themeFill="background1" w:themeFillShade="D9"/>
            <w:vAlign w:val="center"/>
          </w:tcPr>
          <w:p w14:paraId="435FB626"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w:t>
            </w:r>
            <w:r>
              <w:rPr>
                <w:rFonts w:ascii="Century Gothic" w:hAnsi="Century Gothic" w:cs="Arial"/>
                <w:sz w:val="14"/>
                <w:szCs w:val="14"/>
              </w:rPr>
              <w:t>A A</w:t>
            </w:r>
          </w:p>
        </w:tc>
        <w:tc>
          <w:tcPr>
            <w:tcW w:w="491" w:type="pct"/>
            <w:gridSpan w:val="2"/>
            <w:shd w:val="clear" w:color="auto" w:fill="D9D9D9" w:themeFill="background1" w:themeFillShade="D9"/>
            <w:vAlign w:val="center"/>
          </w:tcPr>
          <w:p w14:paraId="49DBB4A8" w14:textId="7461AA5F"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CAE7D9B" w14:textId="4E56B92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1D155E5B"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7D181A1" w14:textId="77777777" w:rsidR="006010BF" w:rsidRPr="00B71FA7"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62D42" w14:paraId="395ECBE6" w14:textId="77777777" w:rsidTr="00AB3135">
        <w:trPr>
          <w:trHeight w:val="284"/>
          <w:jc w:val="center"/>
        </w:trPr>
        <w:tc>
          <w:tcPr>
            <w:tcW w:w="646" w:type="pct"/>
            <w:vAlign w:val="center"/>
          </w:tcPr>
          <w:p w14:paraId="542B9A01"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8</w:t>
            </w:r>
          </w:p>
        </w:tc>
        <w:tc>
          <w:tcPr>
            <w:tcW w:w="1391" w:type="pct"/>
            <w:vAlign w:val="center"/>
          </w:tcPr>
          <w:p w14:paraId="27C00011"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DE LA TORRE MARTÍNEZ KARLA GISELLE</w:t>
            </w:r>
          </w:p>
        </w:tc>
        <w:tc>
          <w:tcPr>
            <w:tcW w:w="963" w:type="pct"/>
            <w:gridSpan w:val="2"/>
          </w:tcPr>
          <w:p w14:paraId="0BCF4EA4" w14:textId="0122F1F7" w:rsidR="006010BF" w:rsidRPr="00B71FA7" w:rsidRDefault="006010BF" w:rsidP="006010BF">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vAlign w:val="center"/>
          </w:tcPr>
          <w:p w14:paraId="2B08A17A" w14:textId="1CA9905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5278C22" w14:textId="4029A318"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tcPr>
          <w:p w14:paraId="59379A6A"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52BB8D6"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185EF810" w14:textId="77777777" w:rsidTr="00AB3135">
        <w:trPr>
          <w:trHeight w:val="284"/>
          <w:jc w:val="center"/>
        </w:trPr>
        <w:tc>
          <w:tcPr>
            <w:tcW w:w="646" w:type="pct"/>
            <w:shd w:val="clear" w:color="auto" w:fill="D9D9D9" w:themeFill="background1" w:themeFillShade="D9"/>
            <w:vAlign w:val="center"/>
          </w:tcPr>
          <w:p w14:paraId="04C10E73"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9</w:t>
            </w:r>
          </w:p>
        </w:tc>
        <w:tc>
          <w:tcPr>
            <w:tcW w:w="1391" w:type="pct"/>
            <w:shd w:val="clear" w:color="auto" w:fill="D9D9D9" w:themeFill="background1" w:themeFillShade="D9"/>
            <w:vAlign w:val="center"/>
          </w:tcPr>
          <w:p w14:paraId="7D5407B9" w14:textId="77777777" w:rsidR="006010BF"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LUNA GONZÁLEZ ROBERTO</w:t>
            </w:r>
          </w:p>
        </w:tc>
        <w:tc>
          <w:tcPr>
            <w:tcW w:w="963" w:type="pct"/>
            <w:gridSpan w:val="2"/>
            <w:shd w:val="clear" w:color="auto" w:fill="D9D9D9" w:themeFill="background1" w:themeFillShade="D9"/>
          </w:tcPr>
          <w:p w14:paraId="1BB93C05" w14:textId="77777777" w:rsidR="006010BF" w:rsidRPr="00B71FA7" w:rsidRDefault="006010BF" w:rsidP="006010BF">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2C405061" w14:textId="1CDE9B50"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A58546F" w14:textId="46E5D1FE"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69ABECD4"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3A97E4D" w14:textId="77777777" w:rsidR="006010BF" w:rsidRPr="00EF1899" w:rsidRDefault="006010BF" w:rsidP="006010B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6010BF" w:rsidRPr="00262D42" w14:paraId="1587867B" w14:textId="77777777" w:rsidTr="00AB3135">
        <w:trPr>
          <w:trHeight w:val="284"/>
          <w:jc w:val="center"/>
        </w:trPr>
        <w:tc>
          <w:tcPr>
            <w:tcW w:w="646" w:type="pct"/>
            <w:shd w:val="clear" w:color="auto" w:fill="FFFFFF" w:themeFill="background1"/>
            <w:vAlign w:val="center"/>
          </w:tcPr>
          <w:p w14:paraId="0E5F381C" w14:textId="77777777" w:rsidR="006010BF"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0</w:t>
            </w:r>
          </w:p>
        </w:tc>
        <w:tc>
          <w:tcPr>
            <w:tcW w:w="1391" w:type="pct"/>
            <w:shd w:val="clear" w:color="auto" w:fill="FFFFFF" w:themeFill="background1"/>
            <w:vAlign w:val="center"/>
          </w:tcPr>
          <w:p w14:paraId="75F849C8" w14:textId="77777777" w:rsidR="006010BF" w:rsidRPr="00B71FA7" w:rsidRDefault="006010BF" w:rsidP="006010BF">
            <w:pPr>
              <w:spacing w:line="276" w:lineRule="auto"/>
              <w:jc w:val="left"/>
              <w:rPr>
                <w:rFonts w:ascii="Century Gothic" w:hAnsi="Century Gothic" w:cs="Arial"/>
                <w:sz w:val="14"/>
                <w:szCs w:val="14"/>
              </w:rPr>
            </w:pPr>
            <w:r>
              <w:rPr>
                <w:rFonts w:ascii="Century Gothic" w:hAnsi="Century Gothic" w:cs="Arial"/>
                <w:sz w:val="14"/>
                <w:szCs w:val="14"/>
              </w:rPr>
              <w:t>PARRA RADILLO AURA REGINA</w:t>
            </w:r>
          </w:p>
        </w:tc>
        <w:tc>
          <w:tcPr>
            <w:tcW w:w="963" w:type="pct"/>
            <w:gridSpan w:val="2"/>
            <w:shd w:val="clear" w:color="auto" w:fill="FFFFFF" w:themeFill="background1"/>
            <w:vAlign w:val="center"/>
          </w:tcPr>
          <w:p w14:paraId="51338606"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FFFFFF" w:themeFill="background1"/>
            <w:vAlign w:val="center"/>
          </w:tcPr>
          <w:p w14:paraId="40A9847F" w14:textId="502CC3A8"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24CE0B1" w14:textId="17499958"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vAlign w:val="center"/>
          </w:tcPr>
          <w:p w14:paraId="1A54B700"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EFD4687" w14:textId="77777777" w:rsidR="006010BF" w:rsidRPr="00B71FA7" w:rsidRDefault="006010BF" w:rsidP="006010BF">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6010BF" w:rsidRPr="00262D42" w14:paraId="1B3CAEA3" w14:textId="77777777" w:rsidTr="00AB3135">
        <w:trPr>
          <w:trHeight w:val="284"/>
          <w:jc w:val="center"/>
        </w:trPr>
        <w:tc>
          <w:tcPr>
            <w:tcW w:w="646" w:type="pct"/>
            <w:shd w:val="clear" w:color="auto" w:fill="D9D9D9" w:themeFill="background1" w:themeFillShade="D9"/>
            <w:vAlign w:val="center"/>
          </w:tcPr>
          <w:p w14:paraId="0B3EE392" w14:textId="77777777" w:rsidR="006010BF" w:rsidRPr="00B71FA7"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1</w:t>
            </w:r>
          </w:p>
        </w:tc>
        <w:tc>
          <w:tcPr>
            <w:tcW w:w="1391" w:type="pct"/>
            <w:shd w:val="clear" w:color="auto" w:fill="D9D9D9" w:themeFill="background1" w:themeFillShade="D9"/>
            <w:vAlign w:val="center"/>
          </w:tcPr>
          <w:p w14:paraId="06AD0513" w14:textId="77777777" w:rsidR="006010BF" w:rsidRPr="00B71FA7" w:rsidRDefault="006010BF" w:rsidP="006010BF">
            <w:pPr>
              <w:spacing w:line="276" w:lineRule="auto"/>
              <w:jc w:val="left"/>
              <w:rPr>
                <w:rFonts w:ascii="Century Gothic" w:hAnsi="Century Gothic" w:cs="Arial"/>
                <w:sz w:val="14"/>
                <w:szCs w:val="14"/>
              </w:rPr>
            </w:pPr>
            <w:r w:rsidRPr="00B71FA7">
              <w:rPr>
                <w:rFonts w:ascii="Century Gothic" w:hAnsi="Century Gothic" w:cs="Arial"/>
                <w:sz w:val="14"/>
                <w:szCs w:val="14"/>
              </w:rPr>
              <w:t xml:space="preserve"> </w:t>
            </w:r>
            <w:r>
              <w:rPr>
                <w:rFonts w:ascii="Century Gothic" w:hAnsi="Century Gothic" w:cs="Arial"/>
                <w:sz w:val="14"/>
                <w:szCs w:val="14"/>
              </w:rPr>
              <w:t>SOTOMAYOR LLAMAS SAMUEL</w:t>
            </w:r>
          </w:p>
        </w:tc>
        <w:tc>
          <w:tcPr>
            <w:tcW w:w="963" w:type="pct"/>
            <w:gridSpan w:val="2"/>
            <w:shd w:val="clear" w:color="auto" w:fill="D9D9D9" w:themeFill="background1" w:themeFillShade="D9"/>
            <w:vAlign w:val="center"/>
          </w:tcPr>
          <w:p w14:paraId="36A863BF" w14:textId="77777777" w:rsidR="006010BF" w:rsidRPr="00B71FA7" w:rsidRDefault="006010BF" w:rsidP="006010BF">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750778EA" w14:textId="12C72A23"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AB6A3BE" w14:textId="3C4566AD" w:rsidR="006010BF" w:rsidRPr="00B71FA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vAlign w:val="center"/>
          </w:tcPr>
          <w:p w14:paraId="0BB477E2" w14:textId="77777777" w:rsidR="006010BF" w:rsidRDefault="006010BF" w:rsidP="006010B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567D3FF" w14:textId="77777777" w:rsidR="006010BF" w:rsidRPr="00D33B54" w:rsidRDefault="006010BF" w:rsidP="006010BF">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6010BF" w:rsidRPr="00262D42" w14:paraId="18272988" w14:textId="77777777" w:rsidTr="00AB3135">
        <w:trPr>
          <w:trHeight w:val="284"/>
          <w:jc w:val="center"/>
        </w:trPr>
        <w:tc>
          <w:tcPr>
            <w:tcW w:w="646" w:type="pct"/>
            <w:shd w:val="clear" w:color="auto" w:fill="FFFFFF" w:themeFill="background1"/>
            <w:vAlign w:val="center"/>
          </w:tcPr>
          <w:p w14:paraId="02046442" w14:textId="77777777" w:rsidR="006010BF" w:rsidRPr="00796EAD" w:rsidRDefault="006010BF" w:rsidP="006010BF">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2</w:t>
            </w:r>
          </w:p>
        </w:tc>
        <w:tc>
          <w:tcPr>
            <w:tcW w:w="1391" w:type="pct"/>
            <w:shd w:val="clear" w:color="auto" w:fill="FFFFFF" w:themeFill="background1"/>
            <w:vAlign w:val="center"/>
          </w:tcPr>
          <w:p w14:paraId="7D86DE90" w14:textId="77777777" w:rsidR="006010BF" w:rsidRPr="00796EAD" w:rsidRDefault="006010BF" w:rsidP="006010BF">
            <w:pPr>
              <w:spacing w:line="276" w:lineRule="auto"/>
              <w:jc w:val="left"/>
              <w:rPr>
                <w:rFonts w:ascii="Century Gothic" w:hAnsi="Century Gothic" w:cs="Arial"/>
                <w:sz w:val="14"/>
                <w:szCs w:val="14"/>
              </w:rPr>
            </w:pPr>
            <w:r w:rsidRPr="00796EAD">
              <w:rPr>
                <w:rFonts w:ascii="Century Gothic" w:hAnsi="Century Gothic" w:cs="Arial"/>
                <w:sz w:val="14"/>
                <w:szCs w:val="14"/>
              </w:rPr>
              <w:t xml:space="preserve"> </w:t>
            </w:r>
            <w:r>
              <w:rPr>
                <w:rFonts w:ascii="Century Gothic" w:hAnsi="Century Gothic" w:cs="Arial"/>
                <w:sz w:val="14"/>
                <w:szCs w:val="14"/>
              </w:rPr>
              <w:t>CIBRIÁN MORENO ISABEL ABIGAIL</w:t>
            </w:r>
          </w:p>
        </w:tc>
        <w:tc>
          <w:tcPr>
            <w:tcW w:w="963" w:type="pct"/>
            <w:gridSpan w:val="2"/>
            <w:shd w:val="clear" w:color="auto" w:fill="FFFFFF" w:themeFill="background1"/>
            <w:vAlign w:val="center"/>
          </w:tcPr>
          <w:p w14:paraId="3A15290F" w14:textId="77777777" w:rsidR="006010BF" w:rsidRPr="00796EAD" w:rsidRDefault="006010BF" w:rsidP="006010BF">
            <w:pPr>
              <w:spacing w:line="276" w:lineRule="auto"/>
              <w:rPr>
                <w:rFonts w:ascii="Century Gothic" w:hAnsi="Century Gothic" w:cs="Arial"/>
                <w:sz w:val="14"/>
                <w:szCs w:val="14"/>
              </w:rPr>
            </w:pPr>
            <w:r w:rsidRPr="00796EAD">
              <w:rPr>
                <w:rFonts w:ascii="Century Gothic" w:hAnsi="Century Gothic" w:cs="Arial"/>
                <w:sz w:val="14"/>
                <w:szCs w:val="14"/>
              </w:rPr>
              <w:t>SECRETARIA B</w:t>
            </w:r>
          </w:p>
        </w:tc>
        <w:tc>
          <w:tcPr>
            <w:tcW w:w="491" w:type="pct"/>
            <w:gridSpan w:val="2"/>
            <w:shd w:val="clear" w:color="auto" w:fill="FFFFFF" w:themeFill="background1"/>
            <w:vAlign w:val="center"/>
          </w:tcPr>
          <w:p w14:paraId="58D500D6" w14:textId="61134520" w:rsidR="006010BF" w:rsidRPr="00796EAD"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E8DEA27" w14:textId="01254AB6" w:rsidR="006010BF" w:rsidRPr="00796EAD"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vAlign w:val="center"/>
          </w:tcPr>
          <w:p w14:paraId="255CE743" w14:textId="77777777" w:rsidR="006010BF" w:rsidRPr="00796EAD" w:rsidRDefault="006010BF" w:rsidP="006010BF">
            <w:pPr>
              <w:spacing w:line="276" w:lineRule="auto"/>
              <w:rPr>
                <w:rFonts w:ascii="Century Gothic" w:hAnsi="Century Gothic"/>
                <w:noProof/>
                <w:sz w:val="14"/>
                <w:szCs w:val="14"/>
                <w:lang w:eastAsia="es-MX"/>
              </w:rPr>
            </w:pPr>
            <w:r w:rsidRPr="00796EAD">
              <w:rPr>
                <w:rFonts w:ascii="Century Gothic" w:hAnsi="Century Gothic"/>
                <w:noProof/>
                <w:sz w:val="14"/>
                <w:szCs w:val="14"/>
                <w:lang w:eastAsia="es-MX"/>
              </w:rPr>
              <w:t>VIABLE</w:t>
            </w:r>
          </w:p>
          <w:p w14:paraId="7820AA03" w14:textId="77777777" w:rsidR="006010BF" w:rsidRPr="00796EAD" w:rsidRDefault="006010BF" w:rsidP="006010BF">
            <w:pPr>
              <w:spacing w:line="276" w:lineRule="auto"/>
              <w:rPr>
                <w:rFonts w:ascii="Century Gothic" w:hAnsi="Century Gothic"/>
                <w:noProof/>
                <w:sz w:val="14"/>
                <w:szCs w:val="14"/>
                <w:lang w:eastAsia="es-MX"/>
              </w:rPr>
            </w:pPr>
            <w:r w:rsidRPr="00796EAD">
              <w:rPr>
                <w:rFonts w:ascii="Century Gothic" w:hAnsi="Century Gothic"/>
                <w:noProof/>
                <w:sz w:val="10"/>
                <w:szCs w:val="10"/>
                <w:lang w:eastAsia="es-MX"/>
              </w:rPr>
              <w:t xml:space="preserve"> </w:t>
            </w:r>
            <w:r>
              <w:rPr>
                <w:rFonts w:ascii="Century Gothic" w:hAnsi="Century Gothic"/>
                <w:noProof/>
                <w:sz w:val="10"/>
                <w:szCs w:val="10"/>
                <w:lang w:eastAsia="es-MX"/>
              </w:rPr>
              <w:t>RENOVACION AL MISMO PUESTO.</w:t>
            </w:r>
          </w:p>
        </w:tc>
      </w:tr>
      <w:bookmarkEnd w:id="45"/>
    </w:tbl>
    <w:p w14:paraId="57C192AB" w14:textId="77777777" w:rsidR="006010BF"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71"/>
        <w:gridCol w:w="1436"/>
        <w:gridCol w:w="660"/>
        <w:gridCol w:w="573"/>
        <w:gridCol w:w="387"/>
        <w:gridCol w:w="961"/>
        <w:gridCol w:w="1909"/>
      </w:tblGrid>
      <w:tr w:rsidR="006010BF" w:rsidRPr="00FC6E27" w14:paraId="5AE3E137" w14:textId="77777777" w:rsidTr="0046636A">
        <w:trPr>
          <w:trHeight w:val="255"/>
          <w:jc w:val="center"/>
        </w:trPr>
        <w:tc>
          <w:tcPr>
            <w:tcW w:w="651" w:type="pct"/>
            <w:shd w:val="clear" w:color="auto" w:fill="BFBFBF" w:themeFill="background1" w:themeFillShade="BF"/>
            <w:vAlign w:val="center"/>
          </w:tcPr>
          <w:p w14:paraId="38248203" w14:textId="77777777" w:rsidR="006010BF" w:rsidRPr="00FC6E27" w:rsidRDefault="006010BF" w:rsidP="00AB3135">
            <w:pPr>
              <w:spacing w:line="276" w:lineRule="auto"/>
              <w:rPr>
                <w:rFonts w:ascii="Century Gothic" w:hAnsi="Century Gothic"/>
                <w:b/>
                <w:noProof/>
                <w:sz w:val="14"/>
                <w:szCs w:val="14"/>
                <w:lang w:eastAsia="es-MX"/>
              </w:rPr>
            </w:pPr>
            <w:bookmarkStart w:id="46" w:name="_Hlk206766319"/>
            <w:r w:rsidRPr="00FC6E27">
              <w:rPr>
                <w:rFonts w:ascii="Century Gothic" w:hAnsi="Century Gothic"/>
                <w:b/>
                <w:noProof/>
                <w:sz w:val="14"/>
                <w:szCs w:val="14"/>
                <w:lang w:eastAsia="es-MX"/>
              </w:rPr>
              <w:t>SOLICITA:</w:t>
            </w:r>
          </w:p>
        </w:tc>
        <w:tc>
          <w:tcPr>
            <w:tcW w:w="2051" w:type="pct"/>
            <w:gridSpan w:val="2"/>
            <w:vAlign w:val="center"/>
            <w:hideMark/>
          </w:tcPr>
          <w:p w14:paraId="6B9C8966" w14:textId="77777777" w:rsidR="006010BF" w:rsidRPr="00FC6E27" w:rsidRDefault="006010BF" w:rsidP="00AB3135">
            <w:pPr>
              <w:spacing w:line="276" w:lineRule="auto"/>
              <w:jc w:val="left"/>
              <w:rPr>
                <w:rFonts w:ascii="Century Gothic" w:hAnsi="Century Gothic"/>
                <w:b/>
                <w:sz w:val="14"/>
                <w:szCs w:val="14"/>
                <w:lang w:val="es-MX"/>
              </w:rPr>
            </w:pPr>
            <w:r w:rsidRPr="00FC6E27">
              <w:rPr>
                <w:rFonts w:ascii="Century Gothic" w:hAnsi="Century Gothic"/>
                <w:b/>
                <w:sz w:val="14"/>
                <w:szCs w:val="14"/>
                <w:lang w:val="es-MX"/>
              </w:rPr>
              <w:t>LIC. SERGIO CASTAÑEDA FLETES</w:t>
            </w:r>
          </w:p>
          <w:p w14:paraId="6F5005DD" w14:textId="03C19048" w:rsidR="006010BF" w:rsidRPr="00FC6E27" w:rsidRDefault="006010BF" w:rsidP="00AB3135">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 xml:space="preserve">OFICIO: </w:t>
            </w:r>
            <w:r w:rsidR="003211B6">
              <w:rPr>
                <w:rFonts w:ascii="Century Gothic" w:hAnsi="Century Gothic"/>
                <w:b/>
                <w:noProof/>
                <w:sz w:val="14"/>
                <w:szCs w:val="14"/>
                <w:lang w:eastAsia="es-MX"/>
              </w:rPr>
              <w:t>7702</w:t>
            </w:r>
            <w:r w:rsidRPr="00FC6E27">
              <w:rPr>
                <w:rFonts w:ascii="Century Gothic" w:hAnsi="Century Gothic"/>
                <w:b/>
                <w:noProof/>
                <w:sz w:val="14"/>
                <w:szCs w:val="14"/>
                <w:lang w:eastAsia="es-MX"/>
              </w:rPr>
              <w:t xml:space="preserve">/2025 </w:t>
            </w:r>
          </w:p>
        </w:tc>
        <w:tc>
          <w:tcPr>
            <w:tcW w:w="631" w:type="pct"/>
            <w:gridSpan w:val="2"/>
            <w:shd w:val="clear" w:color="auto" w:fill="BFBFBF" w:themeFill="background1" w:themeFillShade="BF"/>
            <w:vAlign w:val="center"/>
            <w:hideMark/>
          </w:tcPr>
          <w:p w14:paraId="6BFDDA35"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ADSCRIPCIÓN:</w:t>
            </w:r>
          </w:p>
        </w:tc>
        <w:tc>
          <w:tcPr>
            <w:tcW w:w="1668" w:type="pct"/>
            <w:gridSpan w:val="3"/>
            <w:vAlign w:val="center"/>
          </w:tcPr>
          <w:p w14:paraId="04A904E4" w14:textId="77777777" w:rsidR="006010BF" w:rsidRPr="00FC6E27" w:rsidRDefault="006010BF" w:rsidP="00AB3135">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SECRETARÍA GENERAL DE ACUERDOS</w:t>
            </w:r>
          </w:p>
          <w:p w14:paraId="632D4604" w14:textId="77777777" w:rsidR="006010BF" w:rsidRPr="00FC6E27" w:rsidRDefault="006010BF" w:rsidP="00AB3135">
            <w:pPr>
              <w:spacing w:line="276" w:lineRule="auto"/>
              <w:jc w:val="left"/>
              <w:rPr>
                <w:rFonts w:ascii="Century Gothic" w:hAnsi="Century Gothic"/>
                <w:b/>
                <w:noProof/>
                <w:sz w:val="14"/>
                <w:szCs w:val="14"/>
                <w:lang w:eastAsia="es-MX"/>
              </w:rPr>
            </w:pPr>
          </w:p>
        </w:tc>
      </w:tr>
      <w:tr w:rsidR="006010BF" w:rsidRPr="00FC6E27" w14:paraId="0803386B" w14:textId="77777777" w:rsidTr="00AB3135">
        <w:trPr>
          <w:trHeight w:val="37"/>
          <w:jc w:val="center"/>
        </w:trPr>
        <w:tc>
          <w:tcPr>
            <w:tcW w:w="651" w:type="pct"/>
            <w:vMerge w:val="restart"/>
            <w:shd w:val="clear" w:color="auto" w:fill="BFBFBF" w:themeFill="background1" w:themeFillShade="BF"/>
            <w:vAlign w:val="center"/>
          </w:tcPr>
          <w:p w14:paraId="7343EC0B"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hideMark/>
          </w:tcPr>
          <w:p w14:paraId="0FC365E0"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hideMark/>
          </w:tcPr>
          <w:p w14:paraId="5627E9DC"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hideMark/>
          </w:tcPr>
          <w:p w14:paraId="5443928F"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hideMark/>
          </w:tcPr>
          <w:p w14:paraId="3F5A5888"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OBSERVACIONES</w:t>
            </w:r>
          </w:p>
        </w:tc>
      </w:tr>
      <w:tr w:rsidR="006010BF" w:rsidRPr="00FC6E27" w14:paraId="7DFF1D01" w14:textId="77777777" w:rsidTr="00AB3135">
        <w:trPr>
          <w:trHeight w:val="192"/>
          <w:jc w:val="center"/>
        </w:trPr>
        <w:tc>
          <w:tcPr>
            <w:tcW w:w="651" w:type="pct"/>
            <w:vMerge/>
            <w:shd w:val="clear" w:color="auto" w:fill="D9D9D9" w:themeFill="background1" w:themeFillShade="D9"/>
            <w:vAlign w:val="center"/>
          </w:tcPr>
          <w:p w14:paraId="7E9820A2" w14:textId="77777777" w:rsidR="006010BF" w:rsidRPr="00FC6E27" w:rsidRDefault="006010BF" w:rsidP="00AB3135">
            <w:pPr>
              <w:spacing w:line="276" w:lineRule="auto"/>
              <w:rPr>
                <w:rFonts w:ascii="Century Gothic" w:hAnsi="Century Gothic"/>
                <w:b/>
                <w:noProof/>
                <w:sz w:val="14"/>
                <w:szCs w:val="14"/>
                <w:lang w:eastAsia="es-MX"/>
              </w:rPr>
            </w:pPr>
          </w:p>
        </w:tc>
        <w:tc>
          <w:tcPr>
            <w:tcW w:w="1316" w:type="pct"/>
            <w:vMerge/>
            <w:shd w:val="clear" w:color="auto" w:fill="D9D9D9" w:themeFill="background1" w:themeFillShade="D9"/>
            <w:vAlign w:val="center"/>
            <w:hideMark/>
          </w:tcPr>
          <w:p w14:paraId="2D28D6CC" w14:textId="77777777" w:rsidR="006010BF" w:rsidRPr="00FC6E27" w:rsidRDefault="006010BF" w:rsidP="00AB3135">
            <w:pPr>
              <w:spacing w:line="276" w:lineRule="auto"/>
              <w:rPr>
                <w:rFonts w:ascii="Century Gothic" w:hAnsi="Century Gothic"/>
                <w:b/>
                <w:noProof/>
                <w:sz w:val="14"/>
                <w:szCs w:val="14"/>
                <w:lang w:eastAsia="es-MX"/>
              </w:rPr>
            </w:pPr>
          </w:p>
        </w:tc>
        <w:tc>
          <w:tcPr>
            <w:tcW w:w="1073" w:type="pct"/>
            <w:gridSpan w:val="2"/>
            <w:vMerge/>
            <w:shd w:val="clear" w:color="auto" w:fill="D9D9D9" w:themeFill="background1" w:themeFillShade="D9"/>
            <w:vAlign w:val="center"/>
            <w:hideMark/>
          </w:tcPr>
          <w:p w14:paraId="12C511F9" w14:textId="77777777" w:rsidR="006010BF" w:rsidRPr="00FC6E27" w:rsidRDefault="006010BF" w:rsidP="00AB3135">
            <w:pPr>
              <w:spacing w:line="276" w:lineRule="auto"/>
              <w:rPr>
                <w:rFonts w:ascii="Century Gothic" w:hAnsi="Century Gothic"/>
                <w:b/>
                <w:noProof/>
                <w:sz w:val="14"/>
                <w:szCs w:val="14"/>
                <w:lang w:eastAsia="es-MX"/>
              </w:rPr>
            </w:pPr>
          </w:p>
        </w:tc>
        <w:tc>
          <w:tcPr>
            <w:tcW w:w="491" w:type="pct"/>
            <w:gridSpan w:val="2"/>
            <w:shd w:val="clear" w:color="auto" w:fill="BFBFBF" w:themeFill="background1" w:themeFillShade="BF"/>
            <w:vAlign w:val="center"/>
            <w:hideMark/>
          </w:tcPr>
          <w:p w14:paraId="2D4F4A56"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DEL</w:t>
            </w:r>
          </w:p>
        </w:tc>
        <w:tc>
          <w:tcPr>
            <w:tcW w:w="492" w:type="pct"/>
            <w:shd w:val="clear" w:color="auto" w:fill="BFBFBF" w:themeFill="background1" w:themeFillShade="BF"/>
            <w:vAlign w:val="center"/>
            <w:hideMark/>
          </w:tcPr>
          <w:p w14:paraId="55E386A7" w14:textId="77777777" w:rsidR="006010BF" w:rsidRPr="00FC6E27" w:rsidRDefault="006010BF" w:rsidP="00AB3135">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AL:</w:t>
            </w:r>
          </w:p>
        </w:tc>
        <w:tc>
          <w:tcPr>
            <w:tcW w:w="977" w:type="pct"/>
            <w:vMerge/>
            <w:shd w:val="clear" w:color="auto" w:fill="D9D9D9" w:themeFill="background1" w:themeFillShade="D9"/>
            <w:vAlign w:val="center"/>
            <w:hideMark/>
          </w:tcPr>
          <w:p w14:paraId="14B1A477" w14:textId="77777777" w:rsidR="006010BF" w:rsidRPr="00FC6E27" w:rsidRDefault="006010BF" w:rsidP="00AB3135">
            <w:pPr>
              <w:spacing w:line="276" w:lineRule="auto"/>
              <w:rPr>
                <w:rFonts w:ascii="Century Gothic" w:hAnsi="Century Gothic"/>
                <w:b/>
                <w:noProof/>
                <w:sz w:val="14"/>
                <w:szCs w:val="14"/>
                <w:lang w:eastAsia="es-MX"/>
              </w:rPr>
            </w:pPr>
          </w:p>
        </w:tc>
      </w:tr>
      <w:tr w:rsidR="006010BF" w:rsidRPr="00FC6E27" w14:paraId="63093DF1" w14:textId="77777777" w:rsidTr="00AB3135">
        <w:trPr>
          <w:trHeight w:val="284"/>
          <w:jc w:val="center"/>
        </w:trPr>
        <w:tc>
          <w:tcPr>
            <w:tcW w:w="651" w:type="pct"/>
            <w:vAlign w:val="center"/>
          </w:tcPr>
          <w:p w14:paraId="3F089CE9"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w:t>
            </w:r>
          </w:p>
        </w:tc>
        <w:tc>
          <w:tcPr>
            <w:tcW w:w="1316" w:type="pct"/>
            <w:vAlign w:val="center"/>
          </w:tcPr>
          <w:p w14:paraId="48785FB3"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ROSALBA GAYTAN PADILLA </w:t>
            </w:r>
          </w:p>
        </w:tc>
        <w:tc>
          <w:tcPr>
            <w:tcW w:w="1073" w:type="pct"/>
            <w:gridSpan w:val="2"/>
            <w:vAlign w:val="center"/>
          </w:tcPr>
          <w:p w14:paraId="4CFC33B0"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0257C2BB" w14:textId="77777777" w:rsidR="006010BF" w:rsidRPr="00FC6E27" w:rsidRDefault="006010BF" w:rsidP="006010BF">
            <w:pPr>
              <w:spacing w:line="276" w:lineRule="auto"/>
              <w:rPr>
                <w:rFonts w:ascii="Century Gothic" w:hAnsi="Century Gothic"/>
                <w:noProof/>
                <w:sz w:val="10"/>
                <w:szCs w:val="14"/>
                <w:lang w:eastAsia="es-MX"/>
              </w:rPr>
            </w:pPr>
            <w:r w:rsidRPr="00FC6E27">
              <w:rPr>
                <w:rFonts w:ascii="Century Gothic" w:hAnsi="Century Gothic"/>
                <w:noProof/>
                <w:sz w:val="10"/>
                <w:szCs w:val="14"/>
                <w:lang w:eastAsia="es-MX"/>
              </w:rPr>
              <w:t>(DIRECCIÓN DE PLANEACIÓN Y SEGUIMIENTO)</w:t>
            </w:r>
            <w:r w:rsidRPr="00FC6E27">
              <w:rPr>
                <w:rFonts w:ascii="Century Gothic" w:hAnsi="Century Gothic"/>
                <w:noProof/>
                <w:sz w:val="14"/>
                <w:szCs w:val="14"/>
                <w:lang w:eastAsia="es-MX"/>
              </w:rPr>
              <w:t xml:space="preserve"> </w:t>
            </w:r>
          </w:p>
        </w:tc>
        <w:tc>
          <w:tcPr>
            <w:tcW w:w="491" w:type="pct"/>
            <w:gridSpan w:val="2"/>
            <w:vAlign w:val="center"/>
          </w:tcPr>
          <w:p w14:paraId="7BD62099" w14:textId="471A5CA0"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0AD9547" w14:textId="5B12C8F4"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E44B3C2"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2CB11A0E"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p w14:paraId="2141593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PRESENTA LICENCIA AL PUESTO DE COORDINADORA</w:t>
            </w:r>
          </w:p>
        </w:tc>
      </w:tr>
      <w:tr w:rsidR="006010BF" w:rsidRPr="00FC6E27" w14:paraId="07B34A09" w14:textId="77777777" w:rsidTr="00AB3135">
        <w:trPr>
          <w:trHeight w:val="284"/>
          <w:jc w:val="center"/>
        </w:trPr>
        <w:tc>
          <w:tcPr>
            <w:tcW w:w="651" w:type="pct"/>
            <w:shd w:val="clear" w:color="auto" w:fill="D9D9D9" w:themeFill="background1" w:themeFillShade="D9"/>
            <w:vAlign w:val="center"/>
          </w:tcPr>
          <w:p w14:paraId="749A3D02"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7.12.2</w:t>
            </w:r>
          </w:p>
        </w:tc>
        <w:tc>
          <w:tcPr>
            <w:tcW w:w="1316" w:type="pct"/>
            <w:shd w:val="clear" w:color="auto" w:fill="D9D9D9" w:themeFill="background1" w:themeFillShade="D9"/>
            <w:vAlign w:val="center"/>
          </w:tcPr>
          <w:p w14:paraId="5C237C99"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ANDREA PATRICIA SANDOVAL HERNÁNADEZ </w:t>
            </w:r>
          </w:p>
        </w:tc>
        <w:tc>
          <w:tcPr>
            <w:tcW w:w="1073" w:type="pct"/>
            <w:gridSpan w:val="2"/>
            <w:shd w:val="clear" w:color="auto" w:fill="D9D9D9" w:themeFill="background1" w:themeFillShade="D9"/>
            <w:vAlign w:val="center"/>
          </w:tcPr>
          <w:p w14:paraId="586FD19F"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54C9AB02"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(ARCHIVO)</w:t>
            </w:r>
          </w:p>
        </w:tc>
        <w:tc>
          <w:tcPr>
            <w:tcW w:w="491" w:type="pct"/>
            <w:gridSpan w:val="2"/>
            <w:shd w:val="clear" w:color="auto" w:fill="D9D9D9" w:themeFill="background1" w:themeFillShade="D9"/>
            <w:vAlign w:val="center"/>
          </w:tcPr>
          <w:p w14:paraId="57B25B4B" w14:textId="6D745978"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06537D7" w14:textId="48311CB9"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61C2D03"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31F7BA50" w14:textId="77777777" w:rsidR="006010BF" w:rsidRPr="00FC6E27" w:rsidRDefault="006010BF" w:rsidP="006010BF">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tc>
      </w:tr>
      <w:tr w:rsidR="006010BF" w:rsidRPr="00FC6E27" w14:paraId="5F71A1AC" w14:textId="77777777" w:rsidTr="00AB3135">
        <w:trPr>
          <w:trHeight w:val="284"/>
          <w:jc w:val="center"/>
        </w:trPr>
        <w:tc>
          <w:tcPr>
            <w:tcW w:w="651" w:type="pct"/>
            <w:vAlign w:val="center"/>
          </w:tcPr>
          <w:p w14:paraId="042BECE0"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7.12.3</w:t>
            </w:r>
          </w:p>
        </w:tc>
        <w:tc>
          <w:tcPr>
            <w:tcW w:w="1316" w:type="pct"/>
            <w:vAlign w:val="center"/>
          </w:tcPr>
          <w:p w14:paraId="242B0A4B"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IVANHOE RAMÍREZ RODRÍGUEZ</w:t>
            </w:r>
          </w:p>
        </w:tc>
        <w:tc>
          <w:tcPr>
            <w:tcW w:w="1073" w:type="pct"/>
            <w:gridSpan w:val="2"/>
            <w:vAlign w:val="center"/>
          </w:tcPr>
          <w:p w14:paraId="2236AC93"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JEFE DE SECCIÓN </w:t>
            </w:r>
          </w:p>
          <w:p w14:paraId="26874843"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vAlign w:val="center"/>
          </w:tcPr>
          <w:p w14:paraId="2EEC0968" w14:textId="53829966"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031B72B" w14:textId="48AFD2CC"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E4CC508"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622FD0FF"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6010BF" w:rsidRPr="00FC6E27" w14:paraId="685CE7DA" w14:textId="77777777" w:rsidTr="00AB3135">
        <w:trPr>
          <w:trHeight w:val="284"/>
          <w:jc w:val="center"/>
        </w:trPr>
        <w:tc>
          <w:tcPr>
            <w:tcW w:w="651" w:type="pct"/>
            <w:shd w:val="clear" w:color="auto" w:fill="D9D9D9" w:themeFill="background1" w:themeFillShade="D9"/>
            <w:vAlign w:val="center"/>
          </w:tcPr>
          <w:p w14:paraId="255437E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7.12.4</w:t>
            </w:r>
          </w:p>
        </w:tc>
        <w:tc>
          <w:tcPr>
            <w:tcW w:w="1316" w:type="pct"/>
            <w:shd w:val="clear" w:color="auto" w:fill="D9D9D9" w:themeFill="background1" w:themeFillShade="D9"/>
            <w:vAlign w:val="center"/>
          </w:tcPr>
          <w:p w14:paraId="2AF23CEA"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NAYAR CORINCA PÉREZ SAMANIEGO</w:t>
            </w:r>
          </w:p>
        </w:tc>
        <w:tc>
          <w:tcPr>
            <w:tcW w:w="1073" w:type="pct"/>
            <w:gridSpan w:val="2"/>
            <w:shd w:val="clear" w:color="auto" w:fill="D9D9D9" w:themeFill="background1" w:themeFillShade="D9"/>
            <w:vAlign w:val="center"/>
          </w:tcPr>
          <w:p w14:paraId="2A17B13B"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SECCION</w:t>
            </w:r>
          </w:p>
          <w:p w14:paraId="69F6DE33"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(RESPONSABILIDAD PATRIMONIAL)</w:t>
            </w:r>
          </w:p>
        </w:tc>
        <w:tc>
          <w:tcPr>
            <w:tcW w:w="491" w:type="pct"/>
            <w:gridSpan w:val="2"/>
            <w:shd w:val="clear" w:color="auto" w:fill="D9D9D9" w:themeFill="background1" w:themeFillShade="D9"/>
            <w:vAlign w:val="center"/>
          </w:tcPr>
          <w:p w14:paraId="3EB74C74" w14:textId="7B2E0E97"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8FCD6A2" w14:textId="6AC467DA"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6C2CC2F"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6A1FFDEA" w14:textId="77777777" w:rsidR="006010BF" w:rsidRPr="00FC6E27" w:rsidRDefault="006010BF" w:rsidP="006010BF">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tc>
      </w:tr>
      <w:tr w:rsidR="006010BF" w:rsidRPr="00FC6E27" w14:paraId="1232FE7C" w14:textId="77777777" w:rsidTr="00AB3135">
        <w:trPr>
          <w:trHeight w:val="284"/>
          <w:jc w:val="center"/>
        </w:trPr>
        <w:tc>
          <w:tcPr>
            <w:tcW w:w="651" w:type="pct"/>
            <w:vAlign w:val="center"/>
          </w:tcPr>
          <w:p w14:paraId="4F377AF9"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7.12.5</w:t>
            </w:r>
          </w:p>
        </w:tc>
        <w:tc>
          <w:tcPr>
            <w:tcW w:w="1316" w:type="pct"/>
            <w:vAlign w:val="center"/>
          </w:tcPr>
          <w:p w14:paraId="1E758810"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ALMA RUTH LIZARRAGA ZAPATA</w:t>
            </w:r>
          </w:p>
        </w:tc>
        <w:tc>
          <w:tcPr>
            <w:tcW w:w="1073" w:type="pct"/>
            <w:gridSpan w:val="2"/>
            <w:vAlign w:val="center"/>
          </w:tcPr>
          <w:p w14:paraId="1DF18CFB"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JUDICIAL</w:t>
            </w:r>
          </w:p>
          <w:p w14:paraId="56BA3161"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vAlign w:val="center"/>
          </w:tcPr>
          <w:p w14:paraId="400538EB" w14:textId="6C21DD95"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36571AE" w14:textId="7CDF11CD"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05C6DFAE"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397FC3EB" w14:textId="77777777" w:rsidR="006010BF" w:rsidRPr="00FC6E27" w:rsidRDefault="006010BF" w:rsidP="006010BF">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p w14:paraId="758BE091"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0"/>
                <w:szCs w:val="10"/>
              </w:rPr>
              <w:t>PRESENTA LICENCIA AL PUESTO DE SECRETARIA A</w:t>
            </w:r>
          </w:p>
        </w:tc>
      </w:tr>
      <w:tr w:rsidR="006010BF" w:rsidRPr="00FC6E27" w14:paraId="04930E4C" w14:textId="77777777" w:rsidTr="00AB3135">
        <w:trPr>
          <w:trHeight w:val="284"/>
          <w:jc w:val="center"/>
        </w:trPr>
        <w:tc>
          <w:tcPr>
            <w:tcW w:w="651" w:type="pct"/>
            <w:shd w:val="clear" w:color="auto" w:fill="E7E6E6" w:themeFill="background2"/>
            <w:vAlign w:val="center"/>
          </w:tcPr>
          <w:p w14:paraId="49598C6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lastRenderedPageBreak/>
              <w:t>7.12.6</w:t>
            </w:r>
          </w:p>
        </w:tc>
        <w:tc>
          <w:tcPr>
            <w:tcW w:w="1316" w:type="pct"/>
            <w:shd w:val="clear" w:color="auto" w:fill="E7E6E6" w:themeFill="background2"/>
            <w:vAlign w:val="center"/>
          </w:tcPr>
          <w:p w14:paraId="0B6CFFFA" w14:textId="77777777" w:rsidR="006010BF" w:rsidRPr="00FC6E27" w:rsidRDefault="006010BF" w:rsidP="006010BF">
            <w:pPr>
              <w:spacing w:line="276" w:lineRule="auto"/>
              <w:jc w:val="both"/>
              <w:rPr>
                <w:rFonts w:ascii="Century Gothic" w:hAnsi="Century Gothic"/>
                <w:noProof/>
                <w:sz w:val="14"/>
                <w:szCs w:val="14"/>
                <w:lang w:eastAsia="es-MX"/>
              </w:rPr>
            </w:pPr>
            <w:r w:rsidRPr="00FC6E27">
              <w:rPr>
                <w:rFonts w:ascii="Century Gothic" w:hAnsi="Century Gothic"/>
                <w:noProof/>
                <w:sz w:val="14"/>
                <w:szCs w:val="14"/>
                <w:lang w:eastAsia="es-MX"/>
              </w:rPr>
              <w:t>BRAULIO CESAR RAMÍREZ GARCÍA</w:t>
            </w:r>
          </w:p>
        </w:tc>
        <w:tc>
          <w:tcPr>
            <w:tcW w:w="1073" w:type="pct"/>
            <w:gridSpan w:val="2"/>
            <w:shd w:val="clear" w:color="auto" w:fill="E7E6E6" w:themeFill="background2"/>
            <w:vAlign w:val="center"/>
          </w:tcPr>
          <w:p w14:paraId="6FA4CD25"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w:t>
            </w:r>
            <w:r>
              <w:rPr>
                <w:rFonts w:ascii="Century Gothic" w:hAnsi="Century Gothic"/>
                <w:noProof/>
                <w:sz w:val="14"/>
                <w:szCs w:val="14"/>
                <w:lang w:eastAsia="es-MX"/>
              </w:rPr>
              <w:t>A</w:t>
            </w:r>
            <w:r w:rsidRPr="00FC6E27">
              <w:rPr>
                <w:rFonts w:ascii="Century Gothic" w:hAnsi="Century Gothic"/>
                <w:noProof/>
                <w:sz w:val="14"/>
                <w:szCs w:val="14"/>
                <w:lang w:eastAsia="es-MX"/>
              </w:rPr>
              <w:t xml:space="preserve"> B</w:t>
            </w:r>
          </w:p>
        </w:tc>
        <w:tc>
          <w:tcPr>
            <w:tcW w:w="491" w:type="pct"/>
            <w:gridSpan w:val="2"/>
            <w:shd w:val="clear" w:color="auto" w:fill="E7E6E6" w:themeFill="background2"/>
            <w:vAlign w:val="center"/>
          </w:tcPr>
          <w:p w14:paraId="205EEE8B" w14:textId="5FDC1D3F" w:rsidR="006010BF" w:rsidRPr="00FC6E27" w:rsidRDefault="006010BF" w:rsidP="006010BF">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74F205C3" w14:textId="2D19CE79" w:rsidR="006010BF" w:rsidRPr="00FC6E27" w:rsidRDefault="006010BF" w:rsidP="006010BF">
            <w:pPr>
              <w:spacing w:line="276" w:lineRule="auto"/>
              <w:rPr>
                <w:rFonts w:ascii="Century Gothic" w:hAnsi="Century Gothic"/>
                <w:b/>
                <w:bCs/>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03D3FDAF"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76B7CF27"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6010BF" w:rsidRPr="00FC6E27" w14:paraId="216A6F22" w14:textId="77777777" w:rsidTr="00AB3135">
        <w:trPr>
          <w:trHeight w:val="284"/>
          <w:jc w:val="center"/>
        </w:trPr>
        <w:tc>
          <w:tcPr>
            <w:tcW w:w="651" w:type="pct"/>
            <w:shd w:val="clear" w:color="auto" w:fill="FFFFFF" w:themeFill="background1"/>
            <w:vAlign w:val="center"/>
          </w:tcPr>
          <w:p w14:paraId="1898284B"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7.12.7</w:t>
            </w:r>
          </w:p>
        </w:tc>
        <w:tc>
          <w:tcPr>
            <w:tcW w:w="1316" w:type="pct"/>
            <w:shd w:val="clear" w:color="auto" w:fill="FFFFFF" w:themeFill="background1"/>
            <w:vAlign w:val="center"/>
          </w:tcPr>
          <w:p w14:paraId="204E7EF1"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MIGUEL ÁNGEL GARCÍA REAL</w:t>
            </w:r>
          </w:p>
        </w:tc>
        <w:tc>
          <w:tcPr>
            <w:tcW w:w="1073" w:type="pct"/>
            <w:gridSpan w:val="2"/>
            <w:shd w:val="clear" w:color="auto" w:fill="FFFFFF" w:themeFill="background1"/>
            <w:vAlign w:val="center"/>
          </w:tcPr>
          <w:p w14:paraId="7E68B824"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AUXILIAR JUDICIAL</w:t>
            </w:r>
          </w:p>
        </w:tc>
        <w:tc>
          <w:tcPr>
            <w:tcW w:w="491" w:type="pct"/>
            <w:gridSpan w:val="2"/>
            <w:shd w:val="clear" w:color="auto" w:fill="FFFFFF" w:themeFill="background1"/>
            <w:vAlign w:val="center"/>
          </w:tcPr>
          <w:p w14:paraId="126D400E" w14:textId="32F3DFBA"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43F200C" w14:textId="7260FAFA"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04BD205D" w14:textId="77777777" w:rsidR="006010BF" w:rsidRPr="00FC6E27" w:rsidRDefault="006010BF" w:rsidP="006010BF">
            <w:pPr>
              <w:spacing w:line="276" w:lineRule="auto"/>
              <w:rPr>
                <w:rFonts w:ascii="Century Gothic" w:hAnsi="Century Gothic"/>
                <w:noProof/>
                <w:sz w:val="10"/>
                <w:szCs w:val="14"/>
                <w:lang w:eastAsia="es-MX"/>
              </w:rPr>
            </w:pPr>
            <w:r w:rsidRPr="00FC6E27">
              <w:rPr>
                <w:rFonts w:ascii="Century Gothic" w:hAnsi="Century Gothic"/>
                <w:noProof/>
                <w:sz w:val="14"/>
                <w:szCs w:val="14"/>
              </w:rPr>
              <w:t>VIABLE</w:t>
            </w:r>
          </w:p>
          <w:p w14:paraId="668F4582"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0"/>
                <w:szCs w:val="10"/>
              </w:rPr>
              <w:t xml:space="preserve">RENOVACION AL MISMO PUESTO, </w:t>
            </w:r>
            <w:r w:rsidRPr="00FC6E27">
              <w:rPr>
                <w:rFonts w:ascii="Century Gothic" w:hAnsi="Century Gothic"/>
                <w:noProof/>
                <w:sz w:val="10"/>
                <w:szCs w:val="12"/>
                <w:lang w:eastAsia="es-MX"/>
              </w:rPr>
              <w:t xml:space="preserve">CUBRE LICENCIA AL CARGO DE AUXILIAR JUDICIAL DE </w:t>
            </w:r>
            <w:r w:rsidRPr="00FC6E27">
              <w:rPr>
                <w:rFonts w:ascii="Century Gothic" w:hAnsi="Century Gothic"/>
                <w:noProof/>
                <w:sz w:val="10"/>
                <w:szCs w:val="14"/>
                <w:lang w:eastAsia="es-MX"/>
              </w:rPr>
              <w:t>GABRIELA ORDAZ GONZÁLEZ</w:t>
            </w:r>
          </w:p>
        </w:tc>
      </w:tr>
      <w:tr w:rsidR="006010BF" w:rsidRPr="00FC6E27" w14:paraId="570AE880" w14:textId="77777777" w:rsidTr="00AB3135">
        <w:trPr>
          <w:trHeight w:val="342"/>
          <w:jc w:val="center"/>
        </w:trPr>
        <w:tc>
          <w:tcPr>
            <w:tcW w:w="651" w:type="pct"/>
            <w:shd w:val="clear" w:color="auto" w:fill="E7E6E6" w:themeFill="background2"/>
            <w:vAlign w:val="center"/>
          </w:tcPr>
          <w:p w14:paraId="0B363C34"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7.12.8</w:t>
            </w:r>
          </w:p>
        </w:tc>
        <w:tc>
          <w:tcPr>
            <w:tcW w:w="1316" w:type="pct"/>
            <w:shd w:val="clear" w:color="auto" w:fill="E7E6E6" w:themeFill="background2"/>
            <w:vAlign w:val="center"/>
          </w:tcPr>
          <w:p w14:paraId="3AB049FE" w14:textId="77777777" w:rsidR="006010BF" w:rsidRPr="00FC6E27" w:rsidRDefault="006010BF" w:rsidP="006010BF">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DIEGO ALBERTO ALFARO RAMÍREZ</w:t>
            </w:r>
          </w:p>
        </w:tc>
        <w:tc>
          <w:tcPr>
            <w:tcW w:w="1073" w:type="pct"/>
            <w:gridSpan w:val="2"/>
            <w:shd w:val="clear" w:color="auto" w:fill="E7E6E6" w:themeFill="background2"/>
            <w:vAlign w:val="center"/>
          </w:tcPr>
          <w:p w14:paraId="18136A78"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SECCIÓN</w:t>
            </w:r>
          </w:p>
          <w:p w14:paraId="3BE8453A"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0"/>
                <w:szCs w:val="14"/>
                <w:lang w:eastAsia="es-MX"/>
              </w:rPr>
              <w:t>(PROCESOS DE INNOVACIÓN)</w:t>
            </w:r>
          </w:p>
        </w:tc>
        <w:tc>
          <w:tcPr>
            <w:tcW w:w="491" w:type="pct"/>
            <w:gridSpan w:val="2"/>
            <w:shd w:val="clear" w:color="auto" w:fill="E7E6E6" w:themeFill="background2"/>
            <w:vAlign w:val="center"/>
          </w:tcPr>
          <w:p w14:paraId="58B48E6C" w14:textId="66811FD3"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21C8A299" w14:textId="06FF240F"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2912877F"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46E4EAA7"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6010BF" w:rsidRPr="00FC6E27" w14:paraId="105768CD" w14:textId="77777777" w:rsidTr="00AB3135">
        <w:trPr>
          <w:trHeight w:val="521"/>
          <w:jc w:val="center"/>
        </w:trPr>
        <w:tc>
          <w:tcPr>
            <w:tcW w:w="651" w:type="pct"/>
            <w:shd w:val="clear" w:color="auto" w:fill="FFFFFF" w:themeFill="background1"/>
            <w:vAlign w:val="center"/>
          </w:tcPr>
          <w:p w14:paraId="58865C8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7.12.9</w:t>
            </w:r>
          </w:p>
        </w:tc>
        <w:tc>
          <w:tcPr>
            <w:tcW w:w="1316" w:type="pct"/>
            <w:shd w:val="clear" w:color="auto" w:fill="FFFFFF" w:themeFill="background1"/>
            <w:vAlign w:val="center"/>
          </w:tcPr>
          <w:p w14:paraId="35997633"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ÁNGEL IVÁN HERNÁNDEZ HERNÁNDEZ  </w:t>
            </w:r>
          </w:p>
        </w:tc>
        <w:tc>
          <w:tcPr>
            <w:tcW w:w="1073" w:type="pct"/>
            <w:gridSpan w:val="2"/>
            <w:shd w:val="clear" w:color="auto" w:fill="FFFFFF" w:themeFill="background1"/>
            <w:vAlign w:val="center"/>
          </w:tcPr>
          <w:p w14:paraId="5B58485C"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AUXILIAR TÉCNICO A </w:t>
            </w:r>
          </w:p>
          <w:p w14:paraId="64DCD659"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shd w:val="clear" w:color="auto" w:fill="FFFFFF" w:themeFill="background1"/>
            <w:vAlign w:val="center"/>
          </w:tcPr>
          <w:p w14:paraId="071807E0" w14:textId="5DF90BB4"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FF2D34C" w14:textId="3EFBAAE0"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61A0E9EB"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753AB801" w14:textId="77777777" w:rsidR="006010BF" w:rsidRPr="00FC6E27" w:rsidRDefault="006010BF" w:rsidP="006010BF">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p w14:paraId="68B2042F" w14:textId="77777777" w:rsidR="006010BF" w:rsidRPr="00FC6E27" w:rsidRDefault="006010BF" w:rsidP="006010BF">
            <w:pPr>
              <w:spacing w:line="276" w:lineRule="auto"/>
              <w:rPr>
                <w:rFonts w:ascii="Century Gothic" w:hAnsi="Century Gothic"/>
                <w:noProof/>
                <w:sz w:val="10"/>
                <w:szCs w:val="12"/>
                <w:lang w:eastAsia="es-MX"/>
              </w:rPr>
            </w:pPr>
            <w:r w:rsidRPr="00FC6E27">
              <w:rPr>
                <w:rFonts w:ascii="Century Gothic" w:hAnsi="Century Gothic"/>
                <w:noProof/>
                <w:sz w:val="10"/>
                <w:szCs w:val="10"/>
              </w:rPr>
              <w:t>PRESENTA LICENCIA AL PUESTO DE SECRETARIA B</w:t>
            </w:r>
          </w:p>
        </w:tc>
      </w:tr>
      <w:tr w:rsidR="006010BF" w:rsidRPr="00FC6E27" w14:paraId="544A4C99" w14:textId="77777777" w:rsidTr="00AB3135">
        <w:trPr>
          <w:trHeight w:val="521"/>
          <w:jc w:val="center"/>
        </w:trPr>
        <w:tc>
          <w:tcPr>
            <w:tcW w:w="651" w:type="pct"/>
            <w:shd w:val="clear" w:color="auto" w:fill="D9D9D9" w:themeFill="background1" w:themeFillShade="D9"/>
            <w:vAlign w:val="center"/>
          </w:tcPr>
          <w:p w14:paraId="045C3F44"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7.12.10</w:t>
            </w:r>
          </w:p>
        </w:tc>
        <w:tc>
          <w:tcPr>
            <w:tcW w:w="1316" w:type="pct"/>
            <w:shd w:val="clear" w:color="auto" w:fill="D9D9D9" w:themeFill="background1" w:themeFillShade="D9"/>
            <w:vAlign w:val="center"/>
          </w:tcPr>
          <w:p w14:paraId="61F3CF6B" w14:textId="374F4B00"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MARCELO DAVID SOLÍS SÁNCHEZ </w:t>
            </w:r>
          </w:p>
        </w:tc>
        <w:tc>
          <w:tcPr>
            <w:tcW w:w="1073" w:type="pct"/>
            <w:gridSpan w:val="2"/>
            <w:shd w:val="clear" w:color="auto" w:fill="D9D9D9" w:themeFill="background1" w:themeFillShade="D9"/>
            <w:vAlign w:val="center"/>
          </w:tcPr>
          <w:p w14:paraId="61693328"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D9D9D9" w:themeFill="background1" w:themeFillShade="D9"/>
            <w:vAlign w:val="center"/>
          </w:tcPr>
          <w:p w14:paraId="1BDC65F7" w14:textId="725C2644"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14085CD" w14:textId="0DC5573F"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5359F7D7"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3D85E260"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B DE  ÁNGEL IVÁN HERNÁNDEZ HERNÁNDEZ.</w:t>
            </w:r>
          </w:p>
        </w:tc>
      </w:tr>
      <w:tr w:rsidR="006010BF" w:rsidRPr="00FC6E27" w14:paraId="1F9786CF" w14:textId="77777777" w:rsidTr="00AB3135">
        <w:trPr>
          <w:trHeight w:val="284"/>
          <w:jc w:val="center"/>
        </w:trPr>
        <w:tc>
          <w:tcPr>
            <w:tcW w:w="651" w:type="pct"/>
            <w:shd w:val="clear" w:color="auto" w:fill="FFFFFF" w:themeFill="background1"/>
            <w:vAlign w:val="center"/>
          </w:tcPr>
          <w:p w14:paraId="41696D9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7.12.11</w:t>
            </w:r>
          </w:p>
        </w:tc>
        <w:tc>
          <w:tcPr>
            <w:tcW w:w="1316" w:type="pct"/>
            <w:shd w:val="clear" w:color="auto" w:fill="FFFFFF" w:themeFill="background1"/>
            <w:vAlign w:val="center"/>
          </w:tcPr>
          <w:p w14:paraId="049EE652"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BLANCA JOVITA GUZMÁN DELGADO</w:t>
            </w:r>
          </w:p>
        </w:tc>
        <w:tc>
          <w:tcPr>
            <w:tcW w:w="1073" w:type="pct"/>
            <w:gridSpan w:val="2"/>
            <w:shd w:val="clear" w:color="auto" w:fill="FFFFFF" w:themeFill="background1"/>
            <w:vAlign w:val="center"/>
          </w:tcPr>
          <w:p w14:paraId="5EF699C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FFFFFF" w:themeFill="background1"/>
            <w:vAlign w:val="center"/>
          </w:tcPr>
          <w:p w14:paraId="35772849" w14:textId="23AD5B5A" w:rsidR="006010BF" w:rsidRPr="00FC6E27" w:rsidRDefault="006010BF" w:rsidP="006010BF">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751580E" w14:textId="3B052C87" w:rsidR="006010BF" w:rsidRPr="00FC6E27" w:rsidRDefault="006010BF" w:rsidP="006010BF">
            <w:pPr>
              <w:spacing w:line="276" w:lineRule="auto"/>
              <w:rPr>
                <w:rFonts w:ascii="Century Gothic" w:hAnsi="Century Gothic"/>
                <w:b/>
                <w:bCs/>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6ABDB44"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4A0792CC"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6010BF" w:rsidRPr="00FC6E27" w14:paraId="6FF1F2C2" w14:textId="77777777" w:rsidTr="00AB3135">
        <w:trPr>
          <w:trHeight w:val="284"/>
          <w:jc w:val="center"/>
        </w:trPr>
        <w:tc>
          <w:tcPr>
            <w:tcW w:w="651" w:type="pct"/>
            <w:shd w:val="clear" w:color="auto" w:fill="D9D9D9" w:themeFill="background1" w:themeFillShade="D9"/>
            <w:vAlign w:val="center"/>
          </w:tcPr>
          <w:p w14:paraId="131B7FDB" w14:textId="77777777" w:rsidR="006010BF" w:rsidRPr="00FC6E27" w:rsidRDefault="006010BF" w:rsidP="006010BF">
            <w:pPr>
              <w:spacing w:line="276" w:lineRule="auto"/>
              <w:rPr>
                <w:rFonts w:ascii="Century Gothic" w:hAnsi="Century Gothic" w:cs="Calibri"/>
                <w:color w:val="000000"/>
                <w:sz w:val="14"/>
                <w:szCs w:val="14"/>
              </w:rPr>
            </w:pPr>
            <w:r w:rsidRPr="00FC6E27">
              <w:rPr>
                <w:rFonts w:ascii="Century Gothic" w:hAnsi="Century Gothic"/>
                <w:noProof/>
                <w:sz w:val="14"/>
                <w:szCs w:val="14"/>
                <w:lang w:eastAsia="es-MX"/>
              </w:rPr>
              <w:t>7.12.12</w:t>
            </w:r>
          </w:p>
        </w:tc>
        <w:tc>
          <w:tcPr>
            <w:tcW w:w="1316" w:type="pct"/>
            <w:shd w:val="clear" w:color="auto" w:fill="D9D9D9" w:themeFill="background1" w:themeFillShade="D9"/>
            <w:vAlign w:val="center"/>
          </w:tcPr>
          <w:p w14:paraId="2104A111"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cs="Calibri"/>
                <w:color w:val="000000"/>
                <w:sz w:val="14"/>
                <w:szCs w:val="14"/>
              </w:rPr>
              <w:t>ABEL EDUARDO SERNA TORRES</w:t>
            </w:r>
          </w:p>
        </w:tc>
        <w:tc>
          <w:tcPr>
            <w:tcW w:w="1073" w:type="pct"/>
            <w:gridSpan w:val="2"/>
            <w:shd w:val="clear" w:color="auto" w:fill="D9D9D9" w:themeFill="background1" w:themeFillShade="D9"/>
            <w:vAlign w:val="center"/>
          </w:tcPr>
          <w:p w14:paraId="49A3DEF8"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TÉCNICO A</w:t>
            </w:r>
          </w:p>
        </w:tc>
        <w:tc>
          <w:tcPr>
            <w:tcW w:w="491" w:type="pct"/>
            <w:gridSpan w:val="2"/>
            <w:shd w:val="clear" w:color="auto" w:fill="D9D9D9" w:themeFill="background1" w:themeFillShade="D9"/>
            <w:vAlign w:val="center"/>
          </w:tcPr>
          <w:p w14:paraId="2EADA91C" w14:textId="5B0727A9"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73D68EB" w14:textId="7F2703A4"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69EEDFBA"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0C09D30B"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6010BF" w:rsidRPr="00FC6E27" w14:paraId="6760A3D2" w14:textId="77777777" w:rsidTr="00AB3135">
        <w:trPr>
          <w:trHeight w:val="284"/>
          <w:jc w:val="center"/>
        </w:trPr>
        <w:tc>
          <w:tcPr>
            <w:tcW w:w="651" w:type="pct"/>
            <w:shd w:val="clear" w:color="auto" w:fill="FFFFFF" w:themeFill="background1"/>
            <w:vAlign w:val="center"/>
          </w:tcPr>
          <w:p w14:paraId="2FFAEB4C" w14:textId="77777777" w:rsidR="006010BF" w:rsidRPr="00FC6E27" w:rsidRDefault="006010BF" w:rsidP="006010BF">
            <w:pPr>
              <w:spacing w:line="276" w:lineRule="auto"/>
              <w:rPr>
                <w:rFonts w:ascii="Century Gothic" w:hAnsi="Century Gothic" w:cs="Calibri"/>
                <w:color w:val="000000"/>
                <w:sz w:val="14"/>
                <w:szCs w:val="14"/>
              </w:rPr>
            </w:pPr>
            <w:r w:rsidRPr="00FC6E27">
              <w:rPr>
                <w:rFonts w:ascii="Century Gothic" w:hAnsi="Century Gothic"/>
                <w:noProof/>
                <w:sz w:val="14"/>
                <w:szCs w:val="14"/>
                <w:lang w:eastAsia="es-MX"/>
              </w:rPr>
              <w:t>7.12.13</w:t>
            </w:r>
          </w:p>
        </w:tc>
        <w:tc>
          <w:tcPr>
            <w:tcW w:w="1316" w:type="pct"/>
            <w:shd w:val="clear" w:color="auto" w:fill="FFFFFF" w:themeFill="background1"/>
            <w:vAlign w:val="center"/>
          </w:tcPr>
          <w:p w14:paraId="48218EF6" w14:textId="77777777" w:rsidR="006010BF" w:rsidRPr="00FC6E27" w:rsidRDefault="006010BF" w:rsidP="006010BF">
            <w:pPr>
              <w:spacing w:line="276" w:lineRule="auto"/>
              <w:jc w:val="left"/>
              <w:rPr>
                <w:rFonts w:ascii="Century Gothic" w:hAnsi="Century Gothic" w:cs="Calibri"/>
                <w:color w:val="000000"/>
                <w:sz w:val="14"/>
                <w:szCs w:val="14"/>
              </w:rPr>
            </w:pPr>
            <w:r w:rsidRPr="00FC6E27">
              <w:rPr>
                <w:rFonts w:ascii="Century Gothic" w:hAnsi="Century Gothic" w:cs="Calibri"/>
                <w:color w:val="000000"/>
                <w:sz w:val="14"/>
                <w:szCs w:val="14"/>
              </w:rPr>
              <w:t>ALBERTO DE JESÚS QUEZADA GONZÁLEZ</w:t>
            </w:r>
          </w:p>
        </w:tc>
        <w:tc>
          <w:tcPr>
            <w:tcW w:w="1073" w:type="pct"/>
            <w:gridSpan w:val="2"/>
            <w:shd w:val="clear" w:color="auto" w:fill="FFFFFF" w:themeFill="background1"/>
            <w:vAlign w:val="center"/>
          </w:tcPr>
          <w:p w14:paraId="4A7650BA"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3803D5D9" w14:textId="0F338C8D"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62FBD5A" w14:textId="6D6578B5"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707FDF2A"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74A1344F"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6010BF" w:rsidRPr="00FC6E27" w14:paraId="128539B8" w14:textId="77777777" w:rsidTr="00AB3135">
        <w:trPr>
          <w:trHeight w:val="284"/>
          <w:jc w:val="center"/>
        </w:trPr>
        <w:tc>
          <w:tcPr>
            <w:tcW w:w="651" w:type="pct"/>
            <w:shd w:val="clear" w:color="auto" w:fill="D9D9D9" w:themeFill="background1" w:themeFillShade="D9"/>
            <w:vAlign w:val="center"/>
          </w:tcPr>
          <w:p w14:paraId="0179A980"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7.12.14</w:t>
            </w:r>
          </w:p>
        </w:tc>
        <w:tc>
          <w:tcPr>
            <w:tcW w:w="1316" w:type="pct"/>
            <w:shd w:val="clear" w:color="auto" w:fill="D9D9D9" w:themeFill="background1" w:themeFillShade="D9"/>
            <w:vAlign w:val="center"/>
          </w:tcPr>
          <w:p w14:paraId="336850CB"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LORENA ARACELI SOLORZANO VIELMA</w:t>
            </w:r>
          </w:p>
        </w:tc>
        <w:tc>
          <w:tcPr>
            <w:tcW w:w="1073" w:type="pct"/>
            <w:gridSpan w:val="2"/>
            <w:shd w:val="clear" w:color="auto" w:fill="D9D9D9" w:themeFill="background1" w:themeFillShade="D9"/>
            <w:vAlign w:val="center"/>
          </w:tcPr>
          <w:p w14:paraId="43F0458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A</w:t>
            </w:r>
          </w:p>
        </w:tc>
        <w:tc>
          <w:tcPr>
            <w:tcW w:w="491" w:type="pct"/>
            <w:gridSpan w:val="2"/>
            <w:shd w:val="clear" w:color="auto" w:fill="D9D9D9" w:themeFill="background1" w:themeFillShade="D9"/>
            <w:vAlign w:val="center"/>
          </w:tcPr>
          <w:p w14:paraId="73A91457" w14:textId="3FB6D0F6"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87E3528" w14:textId="0A7EB868"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5CCA1A91" w14:textId="77777777" w:rsidR="006010BF" w:rsidRPr="00FC6E27" w:rsidRDefault="006010BF" w:rsidP="006010BF">
            <w:pPr>
              <w:spacing w:line="276" w:lineRule="auto"/>
              <w:rPr>
                <w:rFonts w:ascii="Century Gothic" w:hAnsi="Century Gothic"/>
                <w:noProof/>
                <w:sz w:val="10"/>
                <w:szCs w:val="10"/>
              </w:rPr>
            </w:pPr>
            <w:r w:rsidRPr="00FC6E27">
              <w:rPr>
                <w:rFonts w:ascii="Century Gothic" w:hAnsi="Century Gothic"/>
                <w:noProof/>
                <w:sz w:val="14"/>
                <w:szCs w:val="14"/>
              </w:rPr>
              <w:t xml:space="preserve">VIABLE </w:t>
            </w:r>
            <w:r w:rsidRPr="00FC6E27">
              <w:rPr>
                <w:rFonts w:ascii="Century Gothic" w:hAnsi="Century Gothic"/>
                <w:noProof/>
                <w:sz w:val="10"/>
                <w:szCs w:val="10"/>
              </w:rPr>
              <w:t xml:space="preserve"> </w:t>
            </w:r>
          </w:p>
          <w:p w14:paraId="506A211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A DE </w:t>
            </w:r>
            <w:r w:rsidRPr="00FC6E27">
              <w:rPr>
                <w:rFonts w:ascii="Century Gothic" w:hAnsi="Century Gothic"/>
                <w:noProof/>
                <w:sz w:val="10"/>
                <w:szCs w:val="10"/>
              </w:rPr>
              <w:t>ALMA RUTH LIZARRAGA</w:t>
            </w:r>
          </w:p>
        </w:tc>
      </w:tr>
      <w:tr w:rsidR="006010BF" w:rsidRPr="00FC6E27" w14:paraId="473BE401" w14:textId="77777777" w:rsidTr="00AB3135">
        <w:trPr>
          <w:trHeight w:val="284"/>
          <w:jc w:val="center"/>
        </w:trPr>
        <w:tc>
          <w:tcPr>
            <w:tcW w:w="651" w:type="pct"/>
            <w:shd w:val="clear" w:color="auto" w:fill="FFFFFF" w:themeFill="background1"/>
            <w:vAlign w:val="center"/>
          </w:tcPr>
          <w:p w14:paraId="1C03F5B4"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7.12.15</w:t>
            </w:r>
          </w:p>
        </w:tc>
        <w:tc>
          <w:tcPr>
            <w:tcW w:w="1316" w:type="pct"/>
            <w:shd w:val="clear" w:color="auto" w:fill="FFFFFF" w:themeFill="background1"/>
            <w:vAlign w:val="center"/>
          </w:tcPr>
          <w:p w14:paraId="5EF5B429" w14:textId="77777777" w:rsidR="006010BF" w:rsidRPr="00FC6E27" w:rsidRDefault="006010BF" w:rsidP="006010BF">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MARTHA ARACELI ZÚÑIGA SALAZAR</w:t>
            </w:r>
          </w:p>
        </w:tc>
        <w:tc>
          <w:tcPr>
            <w:tcW w:w="1073" w:type="pct"/>
            <w:gridSpan w:val="2"/>
            <w:shd w:val="clear" w:color="auto" w:fill="FFFFFF" w:themeFill="background1"/>
            <w:vAlign w:val="center"/>
          </w:tcPr>
          <w:p w14:paraId="130D6476"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p w14:paraId="03D3B500"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0"/>
                <w:szCs w:val="10"/>
                <w:lang w:eastAsia="es-MX"/>
              </w:rPr>
              <w:t>(OFICIALÍA DE PARTES)</w:t>
            </w:r>
          </w:p>
          <w:p w14:paraId="6BD361F7" w14:textId="77777777" w:rsidR="006010BF" w:rsidRPr="00FC6E27" w:rsidRDefault="006010BF" w:rsidP="006010BF">
            <w:pPr>
              <w:spacing w:line="276" w:lineRule="auto"/>
              <w:rPr>
                <w:rFonts w:ascii="Century Gothic" w:hAnsi="Century Gothic"/>
                <w:noProof/>
                <w:sz w:val="14"/>
                <w:szCs w:val="14"/>
                <w:lang w:eastAsia="es-MX"/>
              </w:rPr>
            </w:pPr>
          </w:p>
        </w:tc>
        <w:tc>
          <w:tcPr>
            <w:tcW w:w="491" w:type="pct"/>
            <w:gridSpan w:val="2"/>
            <w:shd w:val="clear" w:color="auto" w:fill="FFFFFF" w:themeFill="background1"/>
            <w:vAlign w:val="center"/>
          </w:tcPr>
          <w:p w14:paraId="27623DF0" w14:textId="38C0A736"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EEEE7BE" w14:textId="7172A1A6"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2E3D4FC6"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012A1A34"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0"/>
              </w:rPr>
              <w:t xml:space="preserve">RENOVACION AL MISMO PUESTO </w:t>
            </w:r>
          </w:p>
        </w:tc>
      </w:tr>
      <w:tr w:rsidR="006010BF" w:rsidRPr="00FC6E27" w14:paraId="5BF8E8BC" w14:textId="77777777" w:rsidTr="00AB3135">
        <w:trPr>
          <w:trHeight w:val="284"/>
          <w:jc w:val="center"/>
        </w:trPr>
        <w:tc>
          <w:tcPr>
            <w:tcW w:w="651" w:type="pct"/>
            <w:shd w:val="clear" w:color="auto" w:fill="D9D9D9" w:themeFill="background1" w:themeFillShade="D9"/>
            <w:vAlign w:val="center"/>
          </w:tcPr>
          <w:p w14:paraId="5FA6CD29"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7.12.16</w:t>
            </w:r>
          </w:p>
        </w:tc>
        <w:tc>
          <w:tcPr>
            <w:tcW w:w="1316" w:type="pct"/>
            <w:shd w:val="clear" w:color="auto" w:fill="D9D9D9" w:themeFill="background1" w:themeFillShade="D9"/>
            <w:vAlign w:val="center"/>
          </w:tcPr>
          <w:p w14:paraId="1D197830"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XAREL AQUETZALLI DE LEÓN IÑIGUEZ</w:t>
            </w:r>
          </w:p>
        </w:tc>
        <w:tc>
          <w:tcPr>
            <w:tcW w:w="1073" w:type="pct"/>
            <w:gridSpan w:val="2"/>
            <w:shd w:val="clear" w:color="auto" w:fill="D9D9D9" w:themeFill="background1" w:themeFillShade="D9"/>
            <w:vAlign w:val="center"/>
          </w:tcPr>
          <w:p w14:paraId="75247831"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p w14:paraId="1323D6D5"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shd w:val="clear" w:color="auto" w:fill="D9D9D9" w:themeFill="background1" w:themeFillShade="D9"/>
            <w:vAlign w:val="center"/>
          </w:tcPr>
          <w:p w14:paraId="60F55390" w14:textId="6590A8FB"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E939F44" w14:textId="5F12DF0B" w:rsidR="006010BF" w:rsidRPr="00FC6E27" w:rsidRDefault="006010BF" w:rsidP="006010BF">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051D962"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1F0D4AB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6010BF" w:rsidRPr="00FC6E27" w14:paraId="3431259E" w14:textId="77777777" w:rsidTr="00AB3135">
        <w:trPr>
          <w:trHeight w:val="284"/>
          <w:jc w:val="center"/>
        </w:trPr>
        <w:tc>
          <w:tcPr>
            <w:tcW w:w="651" w:type="pct"/>
            <w:shd w:val="clear" w:color="auto" w:fill="FFFFFF" w:themeFill="background1"/>
            <w:vAlign w:val="center"/>
          </w:tcPr>
          <w:p w14:paraId="77055759"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7.12.17</w:t>
            </w:r>
          </w:p>
        </w:tc>
        <w:tc>
          <w:tcPr>
            <w:tcW w:w="1316" w:type="pct"/>
            <w:shd w:val="clear" w:color="auto" w:fill="FFFFFF" w:themeFill="background1"/>
            <w:vAlign w:val="center"/>
          </w:tcPr>
          <w:p w14:paraId="22F4F67B"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AZUL ESTEFANÍA CASTILLO AGUAYO</w:t>
            </w:r>
          </w:p>
        </w:tc>
        <w:tc>
          <w:tcPr>
            <w:tcW w:w="1073" w:type="pct"/>
            <w:gridSpan w:val="2"/>
            <w:shd w:val="clear" w:color="auto" w:fill="FFFFFF" w:themeFill="background1"/>
            <w:vAlign w:val="center"/>
          </w:tcPr>
          <w:p w14:paraId="2AA09DFB" w14:textId="77777777" w:rsidR="006010BF" w:rsidRPr="00FC6E27"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6ED98318" w14:textId="10E3A230"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987128D" w14:textId="135F76A6"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3DDF752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VIABLE </w:t>
            </w:r>
          </w:p>
          <w:p w14:paraId="409F23E7"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0"/>
                <w:lang w:eastAsia="es-MX"/>
              </w:rPr>
              <w:t xml:space="preserve"> CUBRE LICENCIA AL CARGO DE SECRETARIA B DE LIZZETE ESMERALDA SANDOVAL SALADO </w:t>
            </w:r>
          </w:p>
        </w:tc>
      </w:tr>
      <w:tr w:rsidR="006010BF" w:rsidRPr="00487781" w14:paraId="6399593F" w14:textId="77777777" w:rsidTr="00AB3135">
        <w:trPr>
          <w:trHeight w:val="284"/>
          <w:jc w:val="center"/>
        </w:trPr>
        <w:tc>
          <w:tcPr>
            <w:tcW w:w="651" w:type="pct"/>
            <w:shd w:val="clear" w:color="auto" w:fill="D9D9D9" w:themeFill="background1" w:themeFillShade="D9"/>
            <w:vAlign w:val="center"/>
          </w:tcPr>
          <w:p w14:paraId="5C7CE9ED"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7.12.18</w:t>
            </w:r>
          </w:p>
        </w:tc>
        <w:tc>
          <w:tcPr>
            <w:tcW w:w="1316" w:type="pct"/>
            <w:shd w:val="clear" w:color="auto" w:fill="D9D9D9" w:themeFill="background1" w:themeFillShade="D9"/>
            <w:vAlign w:val="center"/>
          </w:tcPr>
          <w:p w14:paraId="3F270689" w14:textId="77777777" w:rsidR="006010BF" w:rsidRPr="00FC6E27" w:rsidRDefault="006010BF" w:rsidP="006010BF">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ARMANDO SALVADOR PELAYO ALFARO </w:t>
            </w:r>
          </w:p>
        </w:tc>
        <w:tc>
          <w:tcPr>
            <w:tcW w:w="1073" w:type="pct"/>
            <w:gridSpan w:val="2"/>
            <w:shd w:val="clear" w:color="auto" w:fill="D9D9D9" w:themeFill="background1" w:themeFillShade="D9"/>
            <w:vAlign w:val="center"/>
          </w:tcPr>
          <w:p w14:paraId="57327CA7" w14:textId="77777777" w:rsidR="006010BF" w:rsidRPr="00FC6E27" w:rsidRDefault="006010BF" w:rsidP="006010BF">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tc>
        <w:tc>
          <w:tcPr>
            <w:tcW w:w="491" w:type="pct"/>
            <w:gridSpan w:val="2"/>
            <w:shd w:val="clear" w:color="auto" w:fill="D9D9D9" w:themeFill="background1" w:themeFillShade="D9"/>
            <w:vAlign w:val="center"/>
          </w:tcPr>
          <w:p w14:paraId="46E4E610" w14:textId="4918F045"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65AD405" w14:textId="44A551BE" w:rsidR="006010BF" w:rsidRPr="00FC6E27"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584A658" w14:textId="77777777" w:rsidR="006010BF" w:rsidRPr="00FC6E27" w:rsidRDefault="006010BF" w:rsidP="006010BF">
            <w:pPr>
              <w:spacing w:line="276" w:lineRule="auto"/>
              <w:rPr>
                <w:rFonts w:ascii="Century Gothic" w:hAnsi="Century Gothic"/>
                <w:noProof/>
                <w:sz w:val="14"/>
                <w:szCs w:val="14"/>
              </w:rPr>
            </w:pPr>
            <w:r w:rsidRPr="00FC6E27">
              <w:rPr>
                <w:rFonts w:ascii="Century Gothic" w:hAnsi="Century Gothic"/>
                <w:noProof/>
                <w:sz w:val="14"/>
                <w:szCs w:val="14"/>
              </w:rPr>
              <w:t>VIABLE</w:t>
            </w:r>
          </w:p>
          <w:p w14:paraId="7CEE78B3" w14:textId="77777777" w:rsidR="006010BF" w:rsidRPr="00CE4B43" w:rsidRDefault="006010BF" w:rsidP="006010BF">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r>
              <w:rPr>
                <w:rFonts w:ascii="Century Gothic" w:hAnsi="Century Gothic"/>
                <w:noProof/>
                <w:sz w:val="10"/>
                <w:szCs w:val="10"/>
              </w:rPr>
              <w:t xml:space="preserve"> </w:t>
            </w:r>
          </w:p>
        </w:tc>
      </w:tr>
      <w:bookmarkEnd w:id="46"/>
    </w:tbl>
    <w:p w14:paraId="1C1F2935" w14:textId="33D3013C" w:rsidR="006010BF" w:rsidRDefault="006010BF" w:rsidP="006010BF">
      <w:pPr>
        <w:pStyle w:val="Encabezado"/>
        <w:spacing w:line="276" w:lineRule="auto"/>
        <w:jc w:val="both"/>
        <w:rPr>
          <w:rFonts w:ascii="Century Gothic" w:hAnsi="Century Gothic"/>
        </w:rPr>
      </w:pPr>
    </w:p>
    <w:p w14:paraId="40E335FC" w14:textId="5D733E6F" w:rsidR="0046636A" w:rsidRDefault="0046636A"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477"/>
        <w:gridCol w:w="1375"/>
        <w:gridCol w:w="768"/>
        <w:gridCol w:w="518"/>
        <w:gridCol w:w="444"/>
        <w:gridCol w:w="961"/>
        <w:gridCol w:w="1973"/>
      </w:tblGrid>
      <w:tr w:rsidR="0046636A" w:rsidRPr="00BB65DE" w14:paraId="7CD2147F" w14:textId="77777777" w:rsidTr="000371FC">
        <w:trPr>
          <w:trHeight w:val="255"/>
          <w:jc w:val="center"/>
        </w:trPr>
        <w:tc>
          <w:tcPr>
            <w:tcW w:w="641" w:type="pct"/>
            <w:shd w:val="clear" w:color="auto" w:fill="BFBFBF" w:themeFill="background1" w:themeFillShade="BF"/>
            <w:vAlign w:val="center"/>
          </w:tcPr>
          <w:p w14:paraId="7D6BF464"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SOLICITA:</w:t>
            </w:r>
          </w:p>
        </w:tc>
        <w:tc>
          <w:tcPr>
            <w:tcW w:w="1972" w:type="pct"/>
            <w:gridSpan w:val="2"/>
            <w:vAlign w:val="center"/>
          </w:tcPr>
          <w:p w14:paraId="318B8F4D" w14:textId="77777777" w:rsidR="0046636A" w:rsidRPr="00662679" w:rsidRDefault="0046636A" w:rsidP="000371FC">
            <w:pPr>
              <w:spacing w:line="276" w:lineRule="auto"/>
              <w:jc w:val="left"/>
              <w:rPr>
                <w:rFonts w:ascii="Century Gothic" w:hAnsi="Century Gothic"/>
                <w:b/>
                <w:sz w:val="14"/>
                <w:szCs w:val="14"/>
                <w:lang w:val="es-MX"/>
              </w:rPr>
            </w:pPr>
            <w:r w:rsidRPr="00BB65DE">
              <w:rPr>
                <w:rFonts w:ascii="Century Gothic" w:hAnsi="Century Gothic"/>
                <w:b/>
                <w:sz w:val="14"/>
                <w:szCs w:val="14"/>
                <w:lang w:val="es-MX"/>
              </w:rPr>
              <w:t>MTRO. GIOVANNI JOAQU</w:t>
            </w:r>
            <w:r w:rsidRPr="00662679">
              <w:rPr>
                <w:rFonts w:ascii="Century Gothic" w:hAnsi="Century Gothic"/>
                <w:b/>
                <w:sz w:val="14"/>
                <w:szCs w:val="14"/>
                <w:lang w:val="es-MX"/>
              </w:rPr>
              <w:t>ÍN RIVERA PÉREZ</w:t>
            </w:r>
          </w:p>
          <w:p w14:paraId="52053C70" w14:textId="77777777" w:rsidR="0046636A" w:rsidRPr="00BB65DE" w:rsidRDefault="0046636A" w:rsidP="000371FC">
            <w:pPr>
              <w:spacing w:line="276" w:lineRule="auto"/>
              <w:jc w:val="left"/>
              <w:rPr>
                <w:rFonts w:ascii="Century Gothic" w:hAnsi="Century Gothic"/>
                <w:b/>
                <w:noProof/>
                <w:sz w:val="14"/>
                <w:szCs w:val="14"/>
                <w:lang w:eastAsia="es-MX"/>
              </w:rPr>
            </w:pPr>
            <w:r w:rsidRPr="00662679">
              <w:rPr>
                <w:rFonts w:ascii="Century Gothic" w:hAnsi="Century Gothic"/>
                <w:b/>
                <w:noProof/>
                <w:sz w:val="14"/>
                <w:szCs w:val="14"/>
                <w:lang w:eastAsia="es-MX"/>
              </w:rPr>
              <w:t xml:space="preserve">Oficio TJA DGA </w:t>
            </w:r>
            <w:r>
              <w:rPr>
                <w:rFonts w:ascii="Century Gothic" w:hAnsi="Century Gothic"/>
                <w:b/>
                <w:noProof/>
                <w:sz w:val="14"/>
                <w:szCs w:val="14"/>
                <w:lang w:eastAsia="es-MX"/>
              </w:rPr>
              <w:t>186</w:t>
            </w:r>
            <w:r w:rsidRPr="00662679">
              <w:rPr>
                <w:rFonts w:ascii="Century Gothic" w:hAnsi="Century Gothic"/>
                <w:b/>
                <w:noProof/>
                <w:sz w:val="14"/>
                <w:szCs w:val="14"/>
                <w:lang w:eastAsia="es-MX"/>
              </w:rPr>
              <w:t>/2025</w:t>
            </w:r>
          </w:p>
        </w:tc>
        <w:tc>
          <w:tcPr>
            <w:tcW w:w="658" w:type="pct"/>
            <w:gridSpan w:val="2"/>
            <w:shd w:val="clear" w:color="auto" w:fill="BFBFBF" w:themeFill="background1" w:themeFillShade="BF"/>
            <w:vAlign w:val="center"/>
          </w:tcPr>
          <w:p w14:paraId="2DEC68C2"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ADSCRIPCIÓN:</w:t>
            </w:r>
          </w:p>
        </w:tc>
        <w:tc>
          <w:tcPr>
            <w:tcW w:w="1730" w:type="pct"/>
            <w:gridSpan w:val="3"/>
            <w:vAlign w:val="center"/>
          </w:tcPr>
          <w:p w14:paraId="617BACAC" w14:textId="77777777" w:rsidR="0046636A" w:rsidRDefault="0046636A" w:rsidP="000371FC">
            <w:pPr>
              <w:spacing w:line="276" w:lineRule="auto"/>
              <w:jc w:val="left"/>
              <w:rPr>
                <w:rFonts w:ascii="Century Gothic" w:hAnsi="Century Gothic"/>
                <w:b/>
                <w:noProof/>
                <w:sz w:val="14"/>
                <w:szCs w:val="14"/>
                <w:lang w:val="es-MX" w:eastAsia="es-MX"/>
              </w:rPr>
            </w:pPr>
          </w:p>
          <w:p w14:paraId="609C264A" w14:textId="77777777" w:rsidR="0046636A" w:rsidRPr="00542323" w:rsidRDefault="0046636A" w:rsidP="000371FC">
            <w:pPr>
              <w:spacing w:line="276" w:lineRule="auto"/>
              <w:jc w:val="left"/>
              <w:rPr>
                <w:rFonts w:ascii="Century Gothic" w:hAnsi="Century Gothic"/>
                <w:b/>
                <w:noProof/>
                <w:sz w:val="14"/>
                <w:szCs w:val="14"/>
                <w:lang w:val="es-MX" w:eastAsia="es-MX"/>
              </w:rPr>
            </w:pPr>
            <w:r w:rsidRPr="00542323">
              <w:rPr>
                <w:rFonts w:ascii="Century Gothic" w:hAnsi="Century Gothic"/>
                <w:b/>
                <w:noProof/>
                <w:sz w:val="14"/>
                <w:szCs w:val="14"/>
                <w:lang w:val="es-MX" w:eastAsia="es-MX"/>
              </w:rPr>
              <w:t>DIRECCIÓN GENERAL ADMINISTRATIVA</w:t>
            </w:r>
          </w:p>
          <w:p w14:paraId="6175BC9F" w14:textId="77777777" w:rsidR="0046636A" w:rsidRPr="00BB65DE" w:rsidRDefault="0046636A" w:rsidP="000371FC">
            <w:pPr>
              <w:spacing w:line="276" w:lineRule="auto"/>
              <w:jc w:val="left"/>
              <w:rPr>
                <w:rFonts w:ascii="Century Gothic" w:hAnsi="Century Gothic"/>
                <w:b/>
                <w:noProof/>
                <w:sz w:val="14"/>
                <w:szCs w:val="14"/>
                <w:lang w:eastAsia="es-MX"/>
              </w:rPr>
            </w:pPr>
          </w:p>
        </w:tc>
      </w:tr>
      <w:tr w:rsidR="0046636A" w:rsidRPr="00BB65DE" w14:paraId="7CDDD71A" w14:textId="77777777" w:rsidTr="000371FC">
        <w:trPr>
          <w:trHeight w:val="37"/>
          <w:jc w:val="center"/>
        </w:trPr>
        <w:tc>
          <w:tcPr>
            <w:tcW w:w="641" w:type="pct"/>
            <w:vMerge w:val="restart"/>
            <w:shd w:val="clear" w:color="auto" w:fill="BFBFBF" w:themeFill="background1" w:themeFillShade="BF"/>
            <w:vAlign w:val="center"/>
          </w:tcPr>
          <w:p w14:paraId="22694C31" w14:textId="77777777" w:rsidR="0046636A" w:rsidRPr="00BB65DE" w:rsidRDefault="0046636A" w:rsidP="000371FC">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268" w:type="pct"/>
            <w:vMerge w:val="restart"/>
            <w:shd w:val="clear" w:color="auto" w:fill="BFBFBF" w:themeFill="background1" w:themeFillShade="BF"/>
            <w:vAlign w:val="center"/>
          </w:tcPr>
          <w:p w14:paraId="3C9CB79D"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NOMBRE</w:t>
            </w:r>
          </w:p>
        </w:tc>
        <w:tc>
          <w:tcPr>
            <w:tcW w:w="1097" w:type="pct"/>
            <w:gridSpan w:val="2"/>
            <w:vMerge w:val="restart"/>
            <w:shd w:val="clear" w:color="auto" w:fill="BFBFBF" w:themeFill="background1" w:themeFillShade="BF"/>
            <w:vAlign w:val="center"/>
          </w:tcPr>
          <w:p w14:paraId="633CC445"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2D427AC9"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TEMPORALIDAD</w:t>
            </w:r>
          </w:p>
        </w:tc>
        <w:tc>
          <w:tcPr>
            <w:tcW w:w="1011" w:type="pct"/>
            <w:vMerge w:val="restart"/>
            <w:shd w:val="clear" w:color="auto" w:fill="BFBFBF" w:themeFill="background1" w:themeFillShade="BF"/>
            <w:vAlign w:val="center"/>
          </w:tcPr>
          <w:p w14:paraId="6A6D4430"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OBSERVACIONES</w:t>
            </w:r>
          </w:p>
        </w:tc>
      </w:tr>
      <w:tr w:rsidR="0046636A" w:rsidRPr="00BB65DE" w14:paraId="462094C7" w14:textId="77777777" w:rsidTr="000371FC">
        <w:trPr>
          <w:trHeight w:val="192"/>
          <w:jc w:val="center"/>
        </w:trPr>
        <w:tc>
          <w:tcPr>
            <w:tcW w:w="641" w:type="pct"/>
            <w:vMerge/>
            <w:shd w:val="clear" w:color="auto" w:fill="808080" w:themeFill="background1" w:themeFillShade="80"/>
            <w:vAlign w:val="center"/>
          </w:tcPr>
          <w:p w14:paraId="6591EF56" w14:textId="77777777" w:rsidR="0046636A" w:rsidRPr="00BB65DE" w:rsidRDefault="0046636A" w:rsidP="000371FC">
            <w:pPr>
              <w:spacing w:line="276" w:lineRule="auto"/>
              <w:rPr>
                <w:rFonts w:ascii="Century Gothic" w:hAnsi="Century Gothic"/>
                <w:noProof/>
                <w:color w:val="FFFFFF" w:themeColor="background1"/>
                <w:sz w:val="14"/>
                <w:szCs w:val="14"/>
                <w:lang w:eastAsia="es-MX"/>
              </w:rPr>
            </w:pPr>
          </w:p>
        </w:tc>
        <w:tc>
          <w:tcPr>
            <w:tcW w:w="1268" w:type="pct"/>
            <w:vMerge/>
            <w:shd w:val="clear" w:color="auto" w:fill="808080" w:themeFill="background1" w:themeFillShade="80"/>
            <w:vAlign w:val="center"/>
          </w:tcPr>
          <w:p w14:paraId="2A97AFDA" w14:textId="77777777" w:rsidR="0046636A" w:rsidRPr="00BB65DE" w:rsidRDefault="0046636A" w:rsidP="000371FC">
            <w:pPr>
              <w:spacing w:line="276" w:lineRule="auto"/>
              <w:jc w:val="left"/>
              <w:rPr>
                <w:rFonts w:ascii="Century Gothic" w:hAnsi="Century Gothic"/>
                <w:noProof/>
                <w:color w:val="FFFFFF" w:themeColor="background1"/>
                <w:sz w:val="14"/>
                <w:szCs w:val="14"/>
                <w:lang w:eastAsia="es-MX"/>
              </w:rPr>
            </w:pPr>
          </w:p>
        </w:tc>
        <w:tc>
          <w:tcPr>
            <w:tcW w:w="1097" w:type="pct"/>
            <w:gridSpan w:val="2"/>
            <w:vMerge/>
            <w:shd w:val="clear" w:color="auto" w:fill="BFBFBF" w:themeFill="background1" w:themeFillShade="BF"/>
            <w:vAlign w:val="center"/>
          </w:tcPr>
          <w:p w14:paraId="18421078" w14:textId="77777777" w:rsidR="0046636A" w:rsidRPr="00BB65DE" w:rsidRDefault="0046636A" w:rsidP="000371FC">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397E9001"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76749FC" w14:textId="77777777" w:rsidR="0046636A" w:rsidRPr="00BB65DE" w:rsidRDefault="0046636A" w:rsidP="000371FC">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AL:</w:t>
            </w:r>
          </w:p>
        </w:tc>
        <w:tc>
          <w:tcPr>
            <w:tcW w:w="1011" w:type="pct"/>
            <w:vMerge/>
            <w:shd w:val="clear" w:color="auto" w:fill="808080" w:themeFill="background1" w:themeFillShade="80"/>
            <w:vAlign w:val="center"/>
          </w:tcPr>
          <w:p w14:paraId="608E174B" w14:textId="77777777" w:rsidR="0046636A" w:rsidRPr="00BB65DE" w:rsidRDefault="0046636A" w:rsidP="000371FC">
            <w:pPr>
              <w:spacing w:line="276" w:lineRule="auto"/>
              <w:jc w:val="left"/>
              <w:rPr>
                <w:rFonts w:ascii="Century Gothic" w:hAnsi="Century Gothic"/>
                <w:noProof/>
                <w:sz w:val="14"/>
                <w:szCs w:val="14"/>
                <w:lang w:eastAsia="es-MX"/>
              </w:rPr>
            </w:pPr>
          </w:p>
        </w:tc>
      </w:tr>
      <w:tr w:rsidR="0046636A" w:rsidRPr="006D5972" w14:paraId="4C5EB0A8" w14:textId="77777777" w:rsidTr="000371FC">
        <w:trPr>
          <w:trHeight w:val="311"/>
          <w:jc w:val="center"/>
        </w:trPr>
        <w:tc>
          <w:tcPr>
            <w:tcW w:w="641" w:type="pct"/>
            <w:vAlign w:val="center"/>
          </w:tcPr>
          <w:p w14:paraId="6AF86BC9" w14:textId="77777777" w:rsidR="0046636A" w:rsidRPr="00BB65DE"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7.13.1</w:t>
            </w:r>
          </w:p>
        </w:tc>
        <w:tc>
          <w:tcPr>
            <w:tcW w:w="1268" w:type="pct"/>
            <w:vAlign w:val="center"/>
          </w:tcPr>
          <w:p w14:paraId="574BE186" w14:textId="77777777" w:rsidR="0046636A" w:rsidRPr="00BB65DE" w:rsidRDefault="0046636A" w:rsidP="000371FC">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VERÓNICA MARTÍNEZ CORTES</w:t>
            </w:r>
          </w:p>
        </w:tc>
        <w:tc>
          <w:tcPr>
            <w:tcW w:w="1097" w:type="pct"/>
            <w:gridSpan w:val="2"/>
            <w:vAlign w:val="center"/>
          </w:tcPr>
          <w:p w14:paraId="1517B3EA"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vAlign w:val="center"/>
          </w:tcPr>
          <w:p w14:paraId="495DD081"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F14BD0E"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vAlign w:val="center"/>
          </w:tcPr>
          <w:p w14:paraId="49A593E8" w14:textId="77777777" w:rsidR="0046636A"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VIABLE</w:t>
            </w:r>
          </w:p>
          <w:p w14:paraId="7028129B" w14:textId="77777777" w:rsidR="0046636A" w:rsidRPr="006D5972" w:rsidRDefault="0046636A" w:rsidP="000371FC">
            <w:pPr>
              <w:spacing w:line="276" w:lineRule="auto"/>
              <w:rPr>
                <w:rFonts w:ascii="Century Gothic" w:hAnsi="Century Gothic"/>
                <w:noProof/>
                <w:sz w:val="10"/>
                <w:szCs w:val="10"/>
                <w:lang w:eastAsia="es-MX"/>
              </w:rPr>
            </w:pPr>
            <w:r w:rsidRPr="006D5972">
              <w:rPr>
                <w:rFonts w:ascii="Century Gothic" w:hAnsi="Century Gothic"/>
                <w:noProof/>
                <w:sz w:val="10"/>
                <w:szCs w:val="10"/>
                <w:lang w:eastAsia="es-MX"/>
              </w:rPr>
              <w:t>RENOVACION AL MISMO PUESTO</w:t>
            </w:r>
          </w:p>
        </w:tc>
      </w:tr>
      <w:tr w:rsidR="0046636A" w:rsidRPr="00BB65DE" w14:paraId="77F35C3B" w14:textId="77777777" w:rsidTr="000371FC">
        <w:trPr>
          <w:trHeight w:val="284"/>
          <w:jc w:val="center"/>
        </w:trPr>
        <w:tc>
          <w:tcPr>
            <w:tcW w:w="641" w:type="pct"/>
            <w:shd w:val="clear" w:color="auto" w:fill="D9D9D9" w:themeFill="background1" w:themeFillShade="D9"/>
            <w:vAlign w:val="center"/>
          </w:tcPr>
          <w:p w14:paraId="67ABE9AE" w14:textId="77777777" w:rsidR="0046636A" w:rsidRPr="00BB65DE"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2</w:t>
            </w:r>
          </w:p>
        </w:tc>
        <w:tc>
          <w:tcPr>
            <w:tcW w:w="1268" w:type="pct"/>
            <w:shd w:val="clear" w:color="auto" w:fill="D9D9D9" w:themeFill="background1" w:themeFillShade="D9"/>
            <w:vAlign w:val="center"/>
          </w:tcPr>
          <w:p w14:paraId="4930B172" w14:textId="77777777" w:rsidR="0046636A" w:rsidRPr="00BB65DE" w:rsidRDefault="0046636A" w:rsidP="000371FC">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JOSÉ FONSECA RAMÍREZ</w:t>
            </w:r>
          </w:p>
        </w:tc>
        <w:tc>
          <w:tcPr>
            <w:tcW w:w="1097" w:type="pct"/>
            <w:gridSpan w:val="2"/>
            <w:shd w:val="clear" w:color="auto" w:fill="D9D9D9" w:themeFill="background1" w:themeFillShade="D9"/>
            <w:vAlign w:val="center"/>
          </w:tcPr>
          <w:p w14:paraId="6C143834"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shd w:val="clear" w:color="auto" w:fill="D9D9D9" w:themeFill="background1" w:themeFillShade="D9"/>
            <w:vAlign w:val="center"/>
          </w:tcPr>
          <w:p w14:paraId="5EBD2244"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8D882D1"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shd w:val="clear" w:color="auto" w:fill="D9D9D9" w:themeFill="background1" w:themeFillShade="D9"/>
            <w:vAlign w:val="center"/>
          </w:tcPr>
          <w:p w14:paraId="451F45EC" w14:textId="77777777" w:rsidR="0046636A" w:rsidRDefault="0046636A" w:rsidP="000371FC">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5BCA38D6" w14:textId="77777777" w:rsidR="0046636A" w:rsidRPr="00BB65DE" w:rsidRDefault="0046636A" w:rsidP="000371FC">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46636A" w:rsidRPr="00BB65DE" w14:paraId="735310C5" w14:textId="77777777" w:rsidTr="000371FC">
        <w:trPr>
          <w:trHeight w:val="284"/>
          <w:jc w:val="center"/>
        </w:trPr>
        <w:tc>
          <w:tcPr>
            <w:tcW w:w="641" w:type="pct"/>
            <w:vAlign w:val="center"/>
          </w:tcPr>
          <w:p w14:paraId="4E263241" w14:textId="77777777" w:rsidR="0046636A" w:rsidRPr="00BB65DE"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3</w:t>
            </w:r>
          </w:p>
        </w:tc>
        <w:tc>
          <w:tcPr>
            <w:tcW w:w="1268" w:type="pct"/>
            <w:vAlign w:val="center"/>
          </w:tcPr>
          <w:p w14:paraId="2A62B3F8" w14:textId="77777777" w:rsidR="0046636A" w:rsidRPr="00BB65DE" w:rsidRDefault="0046636A" w:rsidP="000371FC">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 xml:space="preserve">CARMINA MORALES RODRÍGUEZ </w:t>
            </w:r>
          </w:p>
        </w:tc>
        <w:tc>
          <w:tcPr>
            <w:tcW w:w="1097" w:type="pct"/>
            <w:gridSpan w:val="2"/>
            <w:vAlign w:val="center"/>
          </w:tcPr>
          <w:p w14:paraId="279EE818"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vAlign w:val="center"/>
          </w:tcPr>
          <w:p w14:paraId="163AA0A3"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2313E5E"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vAlign w:val="center"/>
          </w:tcPr>
          <w:p w14:paraId="16327BFC" w14:textId="77777777" w:rsidR="0046636A" w:rsidRDefault="0046636A" w:rsidP="000371FC">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9CB323D" w14:textId="77777777" w:rsidR="0046636A" w:rsidRPr="00BB65DE" w:rsidRDefault="0046636A" w:rsidP="000371FC">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46636A" w:rsidRPr="00BB65DE" w14:paraId="0698A71A" w14:textId="77777777" w:rsidTr="000371FC">
        <w:trPr>
          <w:trHeight w:val="284"/>
          <w:jc w:val="center"/>
        </w:trPr>
        <w:tc>
          <w:tcPr>
            <w:tcW w:w="641" w:type="pct"/>
            <w:shd w:val="clear" w:color="auto" w:fill="D9D9D9" w:themeFill="background1" w:themeFillShade="D9"/>
            <w:vAlign w:val="center"/>
          </w:tcPr>
          <w:p w14:paraId="54B741C3" w14:textId="77777777" w:rsidR="0046636A" w:rsidRPr="00BB65DE"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4</w:t>
            </w:r>
          </w:p>
        </w:tc>
        <w:tc>
          <w:tcPr>
            <w:tcW w:w="1268" w:type="pct"/>
            <w:shd w:val="clear" w:color="auto" w:fill="D9D9D9" w:themeFill="background1" w:themeFillShade="D9"/>
            <w:vAlign w:val="center"/>
          </w:tcPr>
          <w:p w14:paraId="1562BAC5" w14:textId="77777777" w:rsidR="0046636A" w:rsidRPr="00BB65DE" w:rsidRDefault="0046636A" w:rsidP="000371FC">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GUADALUPE ARACELI MUÑOZ MURILLO</w:t>
            </w:r>
          </w:p>
        </w:tc>
        <w:tc>
          <w:tcPr>
            <w:tcW w:w="1097" w:type="pct"/>
            <w:gridSpan w:val="2"/>
            <w:shd w:val="clear" w:color="auto" w:fill="D9D9D9" w:themeFill="background1" w:themeFillShade="D9"/>
            <w:vAlign w:val="center"/>
          </w:tcPr>
          <w:p w14:paraId="07A3E4BF"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shd w:val="clear" w:color="auto" w:fill="D9D9D9" w:themeFill="background1" w:themeFillShade="D9"/>
            <w:vAlign w:val="center"/>
          </w:tcPr>
          <w:p w14:paraId="358B2A4F"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6E2F802"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shd w:val="clear" w:color="auto" w:fill="D9D9D9" w:themeFill="background1" w:themeFillShade="D9"/>
            <w:vAlign w:val="center"/>
          </w:tcPr>
          <w:p w14:paraId="3C51405D" w14:textId="77777777" w:rsidR="0046636A" w:rsidRDefault="0046636A" w:rsidP="000371FC">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141F0F3F" w14:textId="77777777" w:rsidR="0046636A" w:rsidRPr="00BB65DE" w:rsidRDefault="0046636A" w:rsidP="000371FC">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46636A" w:rsidRPr="00BB65DE" w14:paraId="358E3FAA" w14:textId="77777777" w:rsidTr="000371FC">
        <w:trPr>
          <w:trHeight w:val="284"/>
          <w:jc w:val="center"/>
        </w:trPr>
        <w:tc>
          <w:tcPr>
            <w:tcW w:w="641" w:type="pct"/>
            <w:vAlign w:val="center"/>
          </w:tcPr>
          <w:p w14:paraId="294F414D" w14:textId="77777777" w:rsidR="0046636A" w:rsidRDefault="0046636A" w:rsidP="000371FC">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5</w:t>
            </w:r>
          </w:p>
        </w:tc>
        <w:tc>
          <w:tcPr>
            <w:tcW w:w="1268" w:type="pct"/>
            <w:vAlign w:val="center"/>
          </w:tcPr>
          <w:p w14:paraId="6088EAEE" w14:textId="77777777" w:rsidR="0046636A" w:rsidRPr="00BB65DE" w:rsidRDefault="0046636A" w:rsidP="000371FC">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 xml:space="preserve">DIEGO ANTONIO ESPINOSA ZÁRATE </w:t>
            </w:r>
          </w:p>
        </w:tc>
        <w:tc>
          <w:tcPr>
            <w:tcW w:w="1097" w:type="pct"/>
            <w:gridSpan w:val="2"/>
            <w:vAlign w:val="center"/>
          </w:tcPr>
          <w:p w14:paraId="7FA9A2FE"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ADMINISTRATIVO B</w:t>
            </w:r>
          </w:p>
        </w:tc>
        <w:tc>
          <w:tcPr>
            <w:tcW w:w="492" w:type="pct"/>
            <w:gridSpan w:val="2"/>
            <w:vAlign w:val="center"/>
          </w:tcPr>
          <w:p w14:paraId="29DEF81D"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9E14487" w14:textId="77777777" w:rsidR="0046636A" w:rsidRPr="00BB65DE" w:rsidRDefault="0046636A" w:rsidP="000371FC">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vAlign w:val="center"/>
          </w:tcPr>
          <w:p w14:paraId="020EE0A3" w14:textId="77777777" w:rsidR="0046636A" w:rsidRDefault="0046636A" w:rsidP="000371FC">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0FCC8EC8" w14:textId="77777777" w:rsidR="0046636A" w:rsidRPr="00BB65DE" w:rsidRDefault="0046636A" w:rsidP="000371FC">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46636A" w:rsidRPr="00BB65DE" w14:paraId="23401C14" w14:textId="77777777" w:rsidTr="000371FC">
        <w:trPr>
          <w:trHeight w:val="284"/>
          <w:jc w:val="center"/>
        </w:trPr>
        <w:tc>
          <w:tcPr>
            <w:tcW w:w="641" w:type="pct"/>
            <w:shd w:val="clear" w:color="auto" w:fill="D9D9D9" w:themeFill="background1" w:themeFillShade="D9"/>
            <w:vAlign w:val="center"/>
          </w:tcPr>
          <w:p w14:paraId="2D2D1F4C" w14:textId="77777777" w:rsidR="0046636A" w:rsidRPr="00BB65DE" w:rsidRDefault="0046636A" w:rsidP="000371FC">
            <w:pPr>
              <w:spacing w:line="276" w:lineRule="auto"/>
              <w:rPr>
                <w:rFonts w:ascii="Century Gothic" w:hAnsi="Century Gothic"/>
                <w:noProof/>
                <w:sz w:val="14"/>
                <w:szCs w:val="14"/>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6</w:t>
            </w:r>
          </w:p>
        </w:tc>
        <w:tc>
          <w:tcPr>
            <w:tcW w:w="1268" w:type="pct"/>
            <w:shd w:val="clear" w:color="auto" w:fill="D9D9D9" w:themeFill="background1" w:themeFillShade="D9"/>
            <w:vAlign w:val="center"/>
          </w:tcPr>
          <w:p w14:paraId="3716657A" w14:textId="77777777" w:rsidR="0046636A" w:rsidRPr="00BB65DE" w:rsidRDefault="0046636A" w:rsidP="000371FC">
            <w:pPr>
              <w:spacing w:line="276" w:lineRule="auto"/>
              <w:jc w:val="left"/>
              <w:rPr>
                <w:rFonts w:ascii="Century Gothic" w:hAnsi="Century Gothic"/>
                <w:noProof/>
                <w:sz w:val="14"/>
                <w:szCs w:val="14"/>
                <w:lang w:eastAsia="es-MX"/>
              </w:rPr>
            </w:pPr>
            <w:r w:rsidRPr="00BB65DE">
              <w:rPr>
                <w:rFonts w:ascii="Century Gothic" w:hAnsi="Century Gothic"/>
                <w:noProof/>
                <w:sz w:val="14"/>
                <w:szCs w:val="14"/>
              </w:rPr>
              <w:t>KEVIN JAVIER VELASCO OCEGUERA</w:t>
            </w:r>
          </w:p>
        </w:tc>
        <w:tc>
          <w:tcPr>
            <w:tcW w:w="1097" w:type="pct"/>
            <w:gridSpan w:val="2"/>
            <w:shd w:val="clear" w:color="auto" w:fill="D9D9D9" w:themeFill="background1" w:themeFillShade="D9"/>
            <w:vAlign w:val="center"/>
          </w:tcPr>
          <w:p w14:paraId="713FBC01" w14:textId="77777777" w:rsidR="0046636A" w:rsidRPr="00BB65DE" w:rsidRDefault="0046636A" w:rsidP="000371FC">
            <w:pPr>
              <w:spacing w:line="276" w:lineRule="auto"/>
              <w:rPr>
                <w:rFonts w:ascii="Century Gothic" w:hAnsi="Century Gothic"/>
                <w:noProof/>
                <w:sz w:val="14"/>
                <w:szCs w:val="14"/>
                <w:lang w:eastAsia="es-MX"/>
              </w:rPr>
            </w:pPr>
            <w:r w:rsidRPr="00BB65DE">
              <w:rPr>
                <w:rFonts w:ascii="Century Gothic" w:hAnsi="Century Gothic"/>
                <w:noProof/>
                <w:sz w:val="14"/>
                <w:szCs w:val="14"/>
              </w:rPr>
              <w:t>AUXILIAR ADMINISTRATIVO C</w:t>
            </w:r>
          </w:p>
        </w:tc>
        <w:tc>
          <w:tcPr>
            <w:tcW w:w="492" w:type="pct"/>
            <w:gridSpan w:val="2"/>
            <w:shd w:val="clear" w:color="auto" w:fill="D9D9D9" w:themeFill="background1" w:themeFillShade="D9"/>
            <w:vAlign w:val="center"/>
          </w:tcPr>
          <w:p w14:paraId="351C6587" w14:textId="77777777" w:rsidR="0046636A" w:rsidRPr="00BB65DE" w:rsidRDefault="0046636A" w:rsidP="000371FC">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D6FCCED" w14:textId="77777777" w:rsidR="0046636A" w:rsidRPr="00BB65DE" w:rsidRDefault="0046636A" w:rsidP="000371FC">
            <w:pPr>
              <w:spacing w:line="276" w:lineRule="auto"/>
              <w:rPr>
                <w:rFonts w:ascii="Century Gothic" w:hAnsi="Century Gothic"/>
                <w:noProof/>
                <w:sz w:val="14"/>
                <w:szCs w:val="14"/>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11" w:type="pct"/>
            <w:shd w:val="clear" w:color="auto" w:fill="D9D9D9" w:themeFill="background1" w:themeFillShade="D9"/>
            <w:vAlign w:val="center"/>
          </w:tcPr>
          <w:p w14:paraId="6515749D" w14:textId="77777777" w:rsidR="0046636A" w:rsidRDefault="0046636A" w:rsidP="000371FC">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0327A70C" w14:textId="77777777" w:rsidR="0046636A" w:rsidRPr="00BB65DE" w:rsidRDefault="0046636A" w:rsidP="000371FC">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bl>
    <w:p w14:paraId="00EC1EF3" w14:textId="77777777" w:rsidR="0046636A" w:rsidRDefault="0046636A" w:rsidP="006010BF">
      <w:pPr>
        <w:pStyle w:val="Encabezado"/>
        <w:spacing w:line="276" w:lineRule="auto"/>
        <w:jc w:val="both"/>
        <w:rPr>
          <w:rFonts w:ascii="Century Gothic" w:hAnsi="Century Gothic"/>
        </w:rPr>
      </w:pPr>
    </w:p>
    <w:p w14:paraId="3D52BED5" w14:textId="77777777" w:rsidR="006010BF" w:rsidRPr="00CE6EB0" w:rsidRDefault="006010BF" w:rsidP="006010BF">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681"/>
        <w:gridCol w:w="1332"/>
        <w:gridCol w:w="572"/>
        <w:gridCol w:w="685"/>
        <w:gridCol w:w="275"/>
        <w:gridCol w:w="961"/>
        <w:gridCol w:w="1999"/>
      </w:tblGrid>
      <w:tr w:rsidR="006010BF" w:rsidRPr="00E93685" w14:paraId="5D463488" w14:textId="77777777" w:rsidTr="00AB3135">
        <w:trPr>
          <w:trHeight w:val="255"/>
          <w:jc w:val="center"/>
        </w:trPr>
        <w:tc>
          <w:tcPr>
            <w:tcW w:w="647" w:type="pct"/>
            <w:shd w:val="clear" w:color="auto" w:fill="BFBFBF" w:themeFill="background1" w:themeFillShade="BF"/>
            <w:vAlign w:val="center"/>
          </w:tcPr>
          <w:p w14:paraId="2A6FD6AF" w14:textId="77777777" w:rsidR="006010BF" w:rsidRPr="00E93685" w:rsidRDefault="006010BF" w:rsidP="00AB3135">
            <w:pPr>
              <w:spacing w:line="276" w:lineRule="auto"/>
              <w:rPr>
                <w:rFonts w:ascii="Century Gothic" w:hAnsi="Century Gothic"/>
                <w:b/>
                <w:noProof/>
                <w:sz w:val="14"/>
                <w:szCs w:val="14"/>
                <w:lang w:eastAsia="es-MX"/>
              </w:rPr>
            </w:pPr>
            <w:bookmarkStart w:id="47" w:name="_Hlk206766035"/>
            <w:r w:rsidRPr="00E93685">
              <w:rPr>
                <w:rFonts w:ascii="Century Gothic" w:hAnsi="Century Gothic"/>
                <w:b/>
                <w:noProof/>
                <w:sz w:val="14"/>
                <w:szCs w:val="14"/>
                <w:lang w:eastAsia="es-MX"/>
              </w:rPr>
              <w:t>SOLICITA:</w:t>
            </w:r>
          </w:p>
        </w:tc>
        <w:tc>
          <w:tcPr>
            <w:tcW w:w="2054" w:type="pct"/>
            <w:gridSpan w:val="2"/>
            <w:vAlign w:val="center"/>
          </w:tcPr>
          <w:p w14:paraId="1F8BC13B" w14:textId="77777777" w:rsidR="006010BF" w:rsidRPr="00E93685" w:rsidRDefault="006010BF" w:rsidP="00AB3135">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ING. EIBAR DE JESÚS QUEZADA GONZÁLEZ</w:t>
            </w:r>
          </w:p>
          <w:p w14:paraId="4F80BD1D" w14:textId="532D26FA" w:rsidR="006010BF" w:rsidRPr="00E93685" w:rsidRDefault="006010BF" w:rsidP="00AB3135">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 xml:space="preserve">OFICIOS </w:t>
            </w:r>
            <w:r w:rsidR="009050DA">
              <w:rPr>
                <w:rFonts w:ascii="Century Gothic" w:hAnsi="Century Gothic"/>
                <w:b/>
                <w:noProof/>
                <w:sz w:val="14"/>
                <w:szCs w:val="14"/>
                <w:lang w:eastAsia="es-MX"/>
              </w:rPr>
              <w:t>060</w:t>
            </w:r>
            <w:r w:rsidRPr="00E93685">
              <w:rPr>
                <w:rFonts w:ascii="Century Gothic" w:hAnsi="Century Gothic"/>
                <w:b/>
                <w:noProof/>
                <w:sz w:val="14"/>
                <w:szCs w:val="14"/>
                <w:lang w:eastAsia="es-MX"/>
              </w:rPr>
              <w:t>, 0</w:t>
            </w:r>
            <w:r w:rsidR="009050DA">
              <w:rPr>
                <w:rFonts w:ascii="Century Gothic" w:hAnsi="Century Gothic"/>
                <w:b/>
                <w:noProof/>
                <w:sz w:val="14"/>
                <w:szCs w:val="14"/>
                <w:lang w:eastAsia="es-MX"/>
              </w:rPr>
              <w:t>61</w:t>
            </w:r>
            <w:r w:rsidRPr="00E93685">
              <w:rPr>
                <w:rFonts w:ascii="Century Gothic" w:hAnsi="Century Gothic"/>
                <w:b/>
                <w:noProof/>
                <w:sz w:val="14"/>
                <w:szCs w:val="14"/>
                <w:lang w:eastAsia="es-MX"/>
              </w:rPr>
              <w:t>, 0</w:t>
            </w:r>
            <w:r w:rsidR="009050DA">
              <w:rPr>
                <w:rFonts w:ascii="Century Gothic" w:hAnsi="Century Gothic"/>
                <w:b/>
                <w:noProof/>
                <w:sz w:val="14"/>
                <w:szCs w:val="14"/>
                <w:lang w:eastAsia="es-MX"/>
              </w:rPr>
              <w:t>62</w:t>
            </w:r>
            <w:r w:rsidRPr="00E93685">
              <w:rPr>
                <w:rFonts w:ascii="Century Gothic" w:hAnsi="Century Gothic"/>
                <w:b/>
                <w:noProof/>
                <w:sz w:val="14"/>
                <w:szCs w:val="14"/>
                <w:lang w:eastAsia="es-MX"/>
              </w:rPr>
              <w:t>, 0</w:t>
            </w:r>
            <w:r w:rsidR="009050DA">
              <w:rPr>
                <w:rFonts w:ascii="Century Gothic" w:hAnsi="Century Gothic"/>
                <w:b/>
                <w:noProof/>
                <w:sz w:val="14"/>
                <w:szCs w:val="14"/>
                <w:lang w:eastAsia="es-MX"/>
              </w:rPr>
              <w:t>63</w:t>
            </w:r>
            <w:r w:rsidRPr="00E93685">
              <w:rPr>
                <w:rFonts w:ascii="Century Gothic" w:hAnsi="Century Gothic"/>
                <w:b/>
                <w:noProof/>
                <w:sz w:val="14"/>
                <w:szCs w:val="14"/>
                <w:lang w:eastAsia="es-MX"/>
              </w:rPr>
              <w:t xml:space="preserve"> Y 0</w:t>
            </w:r>
            <w:r w:rsidR="009050DA">
              <w:rPr>
                <w:rFonts w:ascii="Century Gothic" w:hAnsi="Century Gothic"/>
                <w:b/>
                <w:noProof/>
                <w:sz w:val="14"/>
                <w:szCs w:val="14"/>
                <w:lang w:eastAsia="es-MX"/>
              </w:rPr>
              <w:t>64</w:t>
            </w:r>
            <w:r w:rsidRPr="00E93685">
              <w:rPr>
                <w:rFonts w:ascii="Century Gothic" w:hAnsi="Century Gothic"/>
                <w:b/>
                <w:noProof/>
                <w:sz w:val="14"/>
                <w:szCs w:val="14"/>
                <w:lang w:eastAsia="es-MX"/>
              </w:rPr>
              <w:t xml:space="preserve"> TODOS DEL 2025.</w:t>
            </w:r>
          </w:p>
        </w:tc>
        <w:tc>
          <w:tcPr>
            <w:tcW w:w="643" w:type="pct"/>
            <w:gridSpan w:val="2"/>
            <w:shd w:val="clear" w:color="auto" w:fill="BFBFBF" w:themeFill="background1" w:themeFillShade="BF"/>
            <w:vAlign w:val="center"/>
          </w:tcPr>
          <w:p w14:paraId="18E3E2B8"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ADSCRIPCIÓN:</w:t>
            </w:r>
          </w:p>
        </w:tc>
        <w:tc>
          <w:tcPr>
            <w:tcW w:w="1656" w:type="pct"/>
            <w:gridSpan w:val="3"/>
            <w:vAlign w:val="center"/>
          </w:tcPr>
          <w:p w14:paraId="797D76DF" w14:textId="77777777" w:rsidR="006010BF" w:rsidRPr="00E93685" w:rsidRDefault="006010BF" w:rsidP="00AB3135">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DIRECCIÓN DE INFORMÁTICA.</w:t>
            </w:r>
          </w:p>
        </w:tc>
      </w:tr>
      <w:tr w:rsidR="006010BF" w:rsidRPr="00E93685" w14:paraId="56C6F6E4" w14:textId="77777777" w:rsidTr="00AB3135">
        <w:trPr>
          <w:trHeight w:val="37"/>
          <w:jc w:val="center"/>
        </w:trPr>
        <w:tc>
          <w:tcPr>
            <w:tcW w:w="647" w:type="pct"/>
            <w:vMerge w:val="restart"/>
            <w:shd w:val="clear" w:color="auto" w:fill="BFBFBF" w:themeFill="background1" w:themeFillShade="BF"/>
            <w:vAlign w:val="center"/>
          </w:tcPr>
          <w:p w14:paraId="695A386B"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ANEXO</w:t>
            </w:r>
          </w:p>
        </w:tc>
        <w:tc>
          <w:tcPr>
            <w:tcW w:w="1372" w:type="pct"/>
            <w:vMerge w:val="restart"/>
            <w:shd w:val="clear" w:color="auto" w:fill="BFBFBF" w:themeFill="background1" w:themeFillShade="BF"/>
            <w:vAlign w:val="center"/>
          </w:tcPr>
          <w:p w14:paraId="45335A1B"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NOMBRE</w:t>
            </w:r>
          </w:p>
        </w:tc>
        <w:tc>
          <w:tcPr>
            <w:tcW w:w="975" w:type="pct"/>
            <w:gridSpan w:val="2"/>
            <w:vMerge w:val="restart"/>
            <w:shd w:val="clear" w:color="auto" w:fill="BFBFBF" w:themeFill="background1" w:themeFillShade="BF"/>
            <w:vAlign w:val="center"/>
          </w:tcPr>
          <w:p w14:paraId="5E14939A"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66F53F6"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TEMPORALIDAD</w:t>
            </w:r>
          </w:p>
        </w:tc>
        <w:tc>
          <w:tcPr>
            <w:tcW w:w="1023" w:type="pct"/>
            <w:vMerge w:val="restart"/>
            <w:shd w:val="clear" w:color="auto" w:fill="BFBFBF" w:themeFill="background1" w:themeFillShade="BF"/>
            <w:vAlign w:val="center"/>
          </w:tcPr>
          <w:p w14:paraId="07F4D61E"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OBSERVACIONES</w:t>
            </w:r>
          </w:p>
        </w:tc>
      </w:tr>
      <w:tr w:rsidR="006010BF" w:rsidRPr="00E93685" w14:paraId="6EC357F9" w14:textId="77777777" w:rsidTr="00AB3135">
        <w:trPr>
          <w:trHeight w:val="192"/>
          <w:jc w:val="center"/>
        </w:trPr>
        <w:tc>
          <w:tcPr>
            <w:tcW w:w="647" w:type="pct"/>
            <w:vMerge/>
            <w:shd w:val="clear" w:color="auto" w:fill="808080" w:themeFill="background1" w:themeFillShade="80"/>
            <w:vAlign w:val="center"/>
          </w:tcPr>
          <w:p w14:paraId="29FA794C" w14:textId="77777777" w:rsidR="006010BF" w:rsidRPr="00E93685" w:rsidRDefault="006010BF" w:rsidP="00AB3135">
            <w:pPr>
              <w:spacing w:line="276" w:lineRule="auto"/>
              <w:rPr>
                <w:rFonts w:ascii="Century Gothic" w:hAnsi="Century Gothic"/>
                <w:noProof/>
                <w:color w:val="FFFFFF" w:themeColor="background1"/>
                <w:sz w:val="14"/>
                <w:szCs w:val="14"/>
                <w:lang w:eastAsia="es-MX"/>
              </w:rPr>
            </w:pPr>
          </w:p>
        </w:tc>
        <w:tc>
          <w:tcPr>
            <w:tcW w:w="1372" w:type="pct"/>
            <w:vMerge/>
            <w:shd w:val="clear" w:color="auto" w:fill="808080" w:themeFill="background1" w:themeFillShade="80"/>
            <w:vAlign w:val="center"/>
          </w:tcPr>
          <w:p w14:paraId="090C24BD" w14:textId="77777777" w:rsidR="006010BF" w:rsidRPr="00E93685" w:rsidRDefault="006010BF" w:rsidP="00AB3135">
            <w:pPr>
              <w:spacing w:line="276" w:lineRule="auto"/>
              <w:jc w:val="left"/>
              <w:rPr>
                <w:rFonts w:ascii="Century Gothic" w:hAnsi="Century Gothic"/>
                <w:noProof/>
                <w:color w:val="FFFFFF" w:themeColor="background1"/>
                <w:sz w:val="14"/>
                <w:szCs w:val="14"/>
                <w:lang w:eastAsia="es-MX"/>
              </w:rPr>
            </w:pPr>
          </w:p>
        </w:tc>
        <w:tc>
          <w:tcPr>
            <w:tcW w:w="975" w:type="pct"/>
            <w:gridSpan w:val="2"/>
            <w:vMerge/>
            <w:shd w:val="clear" w:color="auto" w:fill="BFBFBF" w:themeFill="background1" w:themeFillShade="BF"/>
            <w:vAlign w:val="center"/>
          </w:tcPr>
          <w:p w14:paraId="31EA2F1E" w14:textId="77777777" w:rsidR="006010BF" w:rsidRPr="00E93685" w:rsidRDefault="006010BF" w:rsidP="00AB3135">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001E5E2E"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80FBABE" w14:textId="77777777" w:rsidR="006010BF" w:rsidRPr="00E93685" w:rsidRDefault="006010BF" w:rsidP="00AB3135">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AL:</w:t>
            </w:r>
          </w:p>
        </w:tc>
        <w:tc>
          <w:tcPr>
            <w:tcW w:w="1023" w:type="pct"/>
            <w:vMerge/>
            <w:shd w:val="clear" w:color="auto" w:fill="808080" w:themeFill="background1" w:themeFillShade="80"/>
            <w:vAlign w:val="center"/>
          </w:tcPr>
          <w:p w14:paraId="7E7BCF0E" w14:textId="77777777" w:rsidR="006010BF" w:rsidRPr="00E93685" w:rsidRDefault="006010BF" w:rsidP="00AB3135">
            <w:pPr>
              <w:spacing w:line="276" w:lineRule="auto"/>
              <w:jc w:val="left"/>
              <w:rPr>
                <w:rFonts w:ascii="Century Gothic" w:hAnsi="Century Gothic"/>
                <w:noProof/>
                <w:sz w:val="14"/>
                <w:szCs w:val="14"/>
                <w:lang w:eastAsia="es-MX"/>
              </w:rPr>
            </w:pPr>
          </w:p>
        </w:tc>
      </w:tr>
      <w:tr w:rsidR="006010BF" w:rsidRPr="00E93685" w14:paraId="6ED1B1B1" w14:textId="77777777" w:rsidTr="00AB3135">
        <w:trPr>
          <w:trHeight w:val="192"/>
          <w:jc w:val="center"/>
        </w:trPr>
        <w:tc>
          <w:tcPr>
            <w:tcW w:w="647" w:type="pct"/>
            <w:vAlign w:val="center"/>
          </w:tcPr>
          <w:p w14:paraId="5712F074" w14:textId="022D30BD"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7.1</w:t>
            </w:r>
            <w:r>
              <w:rPr>
                <w:rFonts w:ascii="Century Gothic" w:hAnsi="Century Gothic" w:cs="Arial"/>
                <w:sz w:val="14"/>
                <w:szCs w:val="14"/>
              </w:rPr>
              <w:t>4</w:t>
            </w:r>
            <w:r w:rsidRPr="00E93685">
              <w:rPr>
                <w:rFonts w:ascii="Century Gothic" w:hAnsi="Century Gothic" w:cs="Arial"/>
                <w:sz w:val="14"/>
                <w:szCs w:val="14"/>
              </w:rPr>
              <w:t>.1</w:t>
            </w:r>
          </w:p>
        </w:tc>
        <w:tc>
          <w:tcPr>
            <w:tcW w:w="1372" w:type="pct"/>
            <w:vAlign w:val="center"/>
          </w:tcPr>
          <w:p w14:paraId="0C9F7BDE" w14:textId="77777777" w:rsidR="006010BF" w:rsidRPr="00E93685" w:rsidRDefault="006010BF" w:rsidP="006010BF">
            <w:pPr>
              <w:spacing w:line="276" w:lineRule="auto"/>
              <w:jc w:val="left"/>
              <w:rPr>
                <w:rFonts w:ascii="Century Gothic" w:hAnsi="Century Gothic" w:cs="Arial"/>
                <w:sz w:val="14"/>
                <w:szCs w:val="14"/>
              </w:rPr>
            </w:pPr>
            <w:r w:rsidRPr="00E93685">
              <w:rPr>
                <w:rFonts w:ascii="Century Gothic" w:hAnsi="Century Gothic" w:cs="Arial"/>
                <w:sz w:val="14"/>
                <w:szCs w:val="14"/>
              </w:rPr>
              <w:t>CÉSAR FRANCISCO RODRÍGUEZ SALCIDO</w:t>
            </w:r>
          </w:p>
        </w:tc>
        <w:tc>
          <w:tcPr>
            <w:tcW w:w="975" w:type="pct"/>
            <w:gridSpan w:val="2"/>
            <w:vAlign w:val="center"/>
          </w:tcPr>
          <w:p w14:paraId="5D5FB270" w14:textId="77777777"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JEFE DE PROYECTOS DE SOFTWARE</w:t>
            </w:r>
          </w:p>
        </w:tc>
        <w:tc>
          <w:tcPr>
            <w:tcW w:w="491" w:type="pct"/>
            <w:gridSpan w:val="2"/>
            <w:vAlign w:val="center"/>
          </w:tcPr>
          <w:p w14:paraId="3B4D54C5" w14:textId="2102EA7A"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0B9DA7E" w14:textId="39694DE0"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14FFCDD9"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3488A88B" w14:textId="77777777" w:rsidR="006010BF" w:rsidRPr="00E93685" w:rsidRDefault="006010BF" w:rsidP="006010BF">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RENOVACIÓN EN EL MISMO PUESTO</w:t>
            </w:r>
          </w:p>
          <w:p w14:paraId="79B6A480" w14:textId="77777777" w:rsidR="006010BF" w:rsidRPr="00E93685" w:rsidRDefault="006010BF" w:rsidP="006010BF">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 xml:space="preserve">PRESENTA LICENCIA AL CARGO DE JEFE DE SECCIÓN </w:t>
            </w:r>
          </w:p>
        </w:tc>
      </w:tr>
      <w:tr w:rsidR="006010BF" w:rsidRPr="00E93685" w14:paraId="41ED5695" w14:textId="77777777" w:rsidTr="00AB3135">
        <w:trPr>
          <w:trHeight w:val="192"/>
          <w:jc w:val="center"/>
        </w:trPr>
        <w:tc>
          <w:tcPr>
            <w:tcW w:w="647" w:type="pct"/>
            <w:shd w:val="clear" w:color="auto" w:fill="D9D9D9" w:themeFill="background1" w:themeFillShade="D9"/>
            <w:vAlign w:val="center"/>
          </w:tcPr>
          <w:p w14:paraId="7D9AC26A" w14:textId="7010222C"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7.1</w:t>
            </w:r>
            <w:r>
              <w:rPr>
                <w:rFonts w:ascii="Century Gothic" w:hAnsi="Century Gothic" w:cs="Arial"/>
                <w:sz w:val="14"/>
                <w:szCs w:val="14"/>
              </w:rPr>
              <w:t>4</w:t>
            </w:r>
            <w:r w:rsidRPr="00E93685">
              <w:rPr>
                <w:rFonts w:ascii="Century Gothic" w:hAnsi="Century Gothic" w:cs="Arial"/>
                <w:sz w:val="14"/>
                <w:szCs w:val="14"/>
              </w:rPr>
              <w:t>.2</w:t>
            </w:r>
          </w:p>
        </w:tc>
        <w:tc>
          <w:tcPr>
            <w:tcW w:w="1372" w:type="pct"/>
            <w:shd w:val="clear" w:color="auto" w:fill="D9D9D9" w:themeFill="background1" w:themeFillShade="D9"/>
            <w:vAlign w:val="center"/>
          </w:tcPr>
          <w:p w14:paraId="35216B19" w14:textId="77777777" w:rsidR="006010BF" w:rsidRPr="00E93685" w:rsidRDefault="006010BF" w:rsidP="006010BF">
            <w:pPr>
              <w:spacing w:line="276" w:lineRule="auto"/>
              <w:jc w:val="left"/>
              <w:rPr>
                <w:rFonts w:ascii="Century Gothic" w:hAnsi="Century Gothic" w:cs="Arial"/>
                <w:sz w:val="14"/>
                <w:szCs w:val="14"/>
              </w:rPr>
            </w:pPr>
            <w:r w:rsidRPr="00E93685">
              <w:rPr>
                <w:rFonts w:ascii="Century Gothic" w:hAnsi="Century Gothic" w:cs="Arial"/>
                <w:sz w:val="14"/>
                <w:szCs w:val="14"/>
              </w:rPr>
              <w:t>JOSÉ ALFONSO SÁNCHEZ LUNA</w:t>
            </w:r>
          </w:p>
        </w:tc>
        <w:tc>
          <w:tcPr>
            <w:tcW w:w="975" w:type="pct"/>
            <w:gridSpan w:val="2"/>
            <w:shd w:val="clear" w:color="auto" w:fill="D9D9D9" w:themeFill="background1" w:themeFillShade="D9"/>
            <w:vAlign w:val="center"/>
          </w:tcPr>
          <w:p w14:paraId="5E166B08" w14:textId="77777777"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ADMINISTRADOR DE INFRAESTRUCTURA</w:t>
            </w:r>
          </w:p>
        </w:tc>
        <w:tc>
          <w:tcPr>
            <w:tcW w:w="491" w:type="pct"/>
            <w:gridSpan w:val="2"/>
            <w:shd w:val="clear" w:color="auto" w:fill="D9D9D9" w:themeFill="background1" w:themeFillShade="D9"/>
            <w:vAlign w:val="center"/>
          </w:tcPr>
          <w:p w14:paraId="1D1500A7" w14:textId="1F69710C"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C6CBFA" w14:textId="6B7E3180"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6A8C1055"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1A5B76E8" w14:textId="77777777" w:rsidR="006010BF" w:rsidRPr="00E93685" w:rsidRDefault="006010BF" w:rsidP="006010BF">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RENOVACION AL MISMO PUESTO</w:t>
            </w:r>
          </w:p>
        </w:tc>
      </w:tr>
      <w:tr w:rsidR="006010BF" w:rsidRPr="00E93685" w14:paraId="52E6D8CD" w14:textId="77777777" w:rsidTr="00AB3135">
        <w:trPr>
          <w:trHeight w:val="284"/>
          <w:jc w:val="center"/>
        </w:trPr>
        <w:tc>
          <w:tcPr>
            <w:tcW w:w="647" w:type="pct"/>
            <w:vAlign w:val="center"/>
          </w:tcPr>
          <w:p w14:paraId="491F63BA" w14:textId="1DA96BA3"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lastRenderedPageBreak/>
              <w:t>7.1</w:t>
            </w:r>
            <w:r>
              <w:rPr>
                <w:rFonts w:ascii="Century Gothic" w:hAnsi="Century Gothic" w:cs="Arial"/>
                <w:sz w:val="14"/>
                <w:szCs w:val="14"/>
              </w:rPr>
              <w:t>4</w:t>
            </w:r>
            <w:r w:rsidRPr="00E93685">
              <w:rPr>
                <w:rFonts w:ascii="Century Gothic" w:hAnsi="Century Gothic" w:cs="Arial"/>
                <w:sz w:val="14"/>
                <w:szCs w:val="14"/>
              </w:rPr>
              <w:t>.3</w:t>
            </w:r>
          </w:p>
        </w:tc>
        <w:tc>
          <w:tcPr>
            <w:tcW w:w="1372" w:type="pct"/>
            <w:vAlign w:val="center"/>
          </w:tcPr>
          <w:p w14:paraId="5441A8FE" w14:textId="77777777" w:rsidR="006010BF" w:rsidRPr="00E93685" w:rsidRDefault="006010BF" w:rsidP="006010BF">
            <w:pPr>
              <w:spacing w:line="276" w:lineRule="auto"/>
              <w:jc w:val="left"/>
              <w:rPr>
                <w:rFonts w:ascii="Century Gothic" w:hAnsi="Century Gothic" w:cs="Arial"/>
                <w:sz w:val="10"/>
                <w:szCs w:val="10"/>
              </w:rPr>
            </w:pPr>
            <w:r w:rsidRPr="00E93685">
              <w:rPr>
                <w:rFonts w:ascii="Century Gothic" w:hAnsi="Century Gothic" w:cs="Arial"/>
                <w:sz w:val="14"/>
                <w:szCs w:val="14"/>
              </w:rPr>
              <w:t>HÉCTOR FELIPE GÓMEZ PEÑA</w:t>
            </w:r>
            <w:r w:rsidRPr="00E93685">
              <w:rPr>
                <w:rFonts w:ascii="Century Gothic" w:hAnsi="Century Gothic" w:cs="Arial"/>
                <w:sz w:val="10"/>
                <w:szCs w:val="10"/>
              </w:rPr>
              <w:t xml:space="preserve"> </w:t>
            </w:r>
          </w:p>
        </w:tc>
        <w:tc>
          <w:tcPr>
            <w:tcW w:w="975" w:type="pct"/>
            <w:gridSpan w:val="2"/>
            <w:vAlign w:val="center"/>
          </w:tcPr>
          <w:p w14:paraId="75FCEA9E" w14:textId="77777777"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1" w:type="pct"/>
            <w:gridSpan w:val="2"/>
            <w:vAlign w:val="center"/>
          </w:tcPr>
          <w:p w14:paraId="02C1A125" w14:textId="5B1663C3"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94FB1BA" w14:textId="210846E9"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616209A2"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9186D43"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p w14:paraId="09245BEA"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0"/>
                <w:szCs w:val="12"/>
                <w:lang w:eastAsia="es-MX"/>
              </w:rPr>
              <w:t>CUBRE LICENCIA  DE CESAR FRANCISCO RODRÍGUEZ SALCIDO</w:t>
            </w:r>
          </w:p>
        </w:tc>
      </w:tr>
      <w:tr w:rsidR="006010BF" w:rsidRPr="00E93685" w14:paraId="1F86210F" w14:textId="77777777" w:rsidTr="00AB3135">
        <w:trPr>
          <w:trHeight w:val="284"/>
          <w:jc w:val="center"/>
        </w:trPr>
        <w:tc>
          <w:tcPr>
            <w:tcW w:w="647" w:type="pct"/>
            <w:shd w:val="clear" w:color="auto" w:fill="D9D9D9" w:themeFill="background1" w:themeFillShade="D9"/>
            <w:vAlign w:val="center"/>
          </w:tcPr>
          <w:p w14:paraId="7D182488" w14:textId="2CB8A2DD"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7.1</w:t>
            </w:r>
            <w:r>
              <w:rPr>
                <w:rFonts w:ascii="Century Gothic" w:hAnsi="Century Gothic" w:cs="Arial"/>
                <w:sz w:val="14"/>
                <w:szCs w:val="14"/>
              </w:rPr>
              <w:t>4</w:t>
            </w:r>
            <w:r w:rsidRPr="00E93685">
              <w:rPr>
                <w:rFonts w:ascii="Century Gothic" w:hAnsi="Century Gothic" w:cs="Arial"/>
                <w:sz w:val="14"/>
                <w:szCs w:val="14"/>
              </w:rPr>
              <w:t>.4</w:t>
            </w:r>
          </w:p>
        </w:tc>
        <w:tc>
          <w:tcPr>
            <w:tcW w:w="1372" w:type="pct"/>
            <w:shd w:val="clear" w:color="auto" w:fill="D9D9D9" w:themeFill="background1" w:themeFillShade="D9"/>
            <w:vAlign w:val="center"/>
          </w:tcPr>
          <w:p w14:paraId="223E8379" w14:textId="77777777" w:rsidR="006010BF" w:rsidRPr="00E93685" w:rsidRDefault="006010BF" w:rsidP="006010BF">
            <w:pPr>
              <w:spacing w:line="276" w:lineRule="auto"/>
              <w:jc w:val="left"/>
              <w:rPr>
                <w:rFonts w:ascii="Century Gothic" w:hAnsi="Century Gothic" w:cs="Arial"/>
                <w:sz w:val="10"/>
                <w:szCs w:val="10"/>
              </w:rPr>
            </w:pPr>
            <w:r w:rsidRPr="00E93685">
              <w:rPr>
                <w:rFonts w:ascii="Century Gothic" w:hAnsi="Century Gothic" w:cs="Arial"/>
                <w:sz w:val="14"/>
                <w:szCs w:val="14"/>
              </w:rPr>
              <w:t xml:space="preserve">JUAN MARTÍN JUÁREZ JIMÉNEZ  </w:t>
            </w:r>
          </w:p>
        </w:tc>
        <w:tc>
          <w:tcPr>
            <w:tcW w:w="975" w:type="pct"/>
            <w:gridSpan w:val="2"/>
            <w:shd w:val="clear" w:color="auto" w:fill="D9D9D9" w:themeFill="background1" w:themeFillShade="D9"/>
            <w:vAlign w:val="center"/>
          </w:tcPr>
          <w:p w14:paraId="53467B6B" w14:textId="77777777"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1" w:type="pct"/>
            <w:gridSpan w:val="2"/>
            <w:shd w:val="clear" w:color="auto" w:fill="D9D9D9" w:themeFill="background1" w:themeFillShade="D9"/>
            <w:vAlign w:val="center"/>
          </w:tcPr>
          <w:p w14:paraId="51F99621" w14:textId="1B2C33EA"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F015D28" w14:textId="17A1BD93"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225FBA53"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4D7BC01E"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tr w:rsidR="006010BF" w:rsidRPr="003032CF" w14:paraId="733C6ED8" w14:textId="77777777" w:rsidTr="00AB3135">
        <w:trPr>
          <w:trHeight w:val="284"/>
          <w:jc w:val="center"/>
        </w:trPr>
        <w:tc>
          <w:tcPr>
            <w:tcW w:w="647" w:type="pct"/>
            <w:shd w:val="clear" w:color="auto" w:fill="FFFFFF" w:themeFill="background1"/>
            <w:vAlign w:val="center"/>
          </w:tcPr>
          <w:p w14:paraId="77AEEDF9" w14:textId="158265B1"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7.1</w:t>
            </w:r>
            <w:r>
              <w:rPr>
                <w:rFonts w:ascii="Century Gothic" w:hAnsi="Century Gothic" w:cs="Arial"/>
                <w:sz w:val="14"/>
                <w:szCs w:val="14"/>
              </w:rPr>
              <w:t>4</w:t>
            </w:r>
            <w:r w:rsidRPr="00E93685">
              <w:rPr>
                <w:rFonts w:ascii="Century Gothic" w:hAnsi="Century Gothic" w:cs="Arial"/>
                <w:sz w:val="14"/>
                <w:szCs w:val="14"/>
              </w:rPr>
              <w:t>.5</w:t>
            </w:r>
          </w:p>
        </w:tc>
        <w:tc>
          <w:tcPr>
            <w:tcW w:w="1372" w:type="pct"/>
            <w:shd w:val="clear" w:color="auto" w:fill="FFFFFF" w:themeFill="background1"/>
            <w:vAlign w:val="center"/>
          </w:tcPr>
          <w:p w14:paraId="0CEC6C23" w14:textId="77777777" w:rsidR="006010BF" w:rsidRPr="00E93685" w:rsidRDefault="006010BF" w:rsidP="006010BF">
            <w:pPr>
              <w:spacing w:line="276" w:lineRule="auto"/>
              <w:jc w:val="left"/>
              <w:rPr>
                <w:rFonts w:ascii="Century Gothic" w:hAnsi="Century Gothic" w:cs="Arial"/>
                <w:sz w:val="14"/>
                <w:szCs w:val="14"/>
              </w:rPr>
            </w:pPr>
            <w:r w:rsidRPr="00E93685">
              <w:rPr>
                <w:rFonts w:ascii="Century Gothic" w:hAnsi="Century Gothic" w:cs="Arial"/>
                <w:sz w:val="14"/>
                <w:szCs w:val="14"/>
              </w:rPr>
              <w:t>RICARDO SILVA MEDINA</w:t>
            </w:r>
          </w:p>
        </w:tc>
        <w:tc>
          <w:tcPr>
            <w:tcW w:w="975" w:type="pct"/>
            <w:gridSpan w:val="2"/>
            <w:shd w:val="clear" w:color="auto" w:fill="FFFFFF" w:themeFill="background1"/>
            <w:vAlign w:val="center"/>
          </w:tcPr>
          <w:p w14:paraId="64FD25CC" w14:textId="77777777" w:rsidR="006010BF" w:rsidRPr="00E93685" w:rsidRDefault="006010BF" w:rsidP="006010BF">
            <w:pPr>
              <w:spacing w:line="276" w:lineRule="auto"/>
              <w:rPr>
                <w:rFonts w:ascii="Century Gothic" w:hAnsi="Century Gothic" w:cs="Arial"/>
                <w:sz w:val="14"/>
                <w:szCs w:val="14"/>
              </w:rPr>
            </w:pPr>
            <w:r w:rsidRPr="00E93685">
              <w:rPr>
                <w:rFonts w:ascii="Century Gothic" w:hAnsi="Century Gothic" w:cs="Arial"/>
                <w:sz w:val="14"/>
                <w:szCs w:val="14"/>
              </w:rPr>
              <w:t>AUXILIAR TÉCNICO B</w:t>
            </w:r>
          </w:p>
        </w:tc>
        <w:tc>
          <w:tcPr>
            <w:tcW w:w="491" w:type="pct"/>
            <w:gridSpan w:val="2"/>
            <w:shd w:val="clear" w:color="auto" w:fill="FFFFFF" w:themeFill="background1"/>
            <w:vAlign w:val="center"/>
          </w:tcPr>
          <w:p w14:paraId="5E9FEDF5" w14:textId="193351CD"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878AA98" w14:textId="06135DE9" w:rsidR="006010BF" w:rsidRPr="00E93685" w:rsidRDefault="006010BF" w:rsidP="006010BF">
            <w:pPr>
              <w:spacing w:line="276" w:lineRule="auto"/>
              <w:rPr>
                <w:rFonts w:ascii="Century Gothic" w:hAnsi="Century Gothic"/>
                <w:noProof/>
                <w:sz w:val="14"/>
                <w:szCs w:val="14"/>
                <w:lang w:eastAsia="es-MX"/>
              </w:rPr>
            </w:pPr>
            <w:r w:rsidRPr="006E232F">
              <w:rPr>
                <w:rFonts w:ascii="Century Gothic" w:hAnsi="Century Gothic"/>
                <w:noProof/>
                <w:sz w:val="14"/>
                <w:szCs w:val="14"/>
              </w:rPr>
              <w:t>31/</w:t>
            </w:r>
            <w:r>
              <w:rPr>
                <w:rFonts w:ascii="Century Gothic" w:hAnsi="Century Gothic"/>
                <w:noProof/>
                <w:sz w:val="14"/>
                <w:szCs w:val="14"/>
              </w:rPr>
              <w:t>01</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FFFFFF" w:themeFill="background1"/>
            <w:vAlign w:val="center"/>
          </w:tcPr>
          <w:p w14:paraId="083553DA" w14:textId="77777777" w:rsidR="006010BF" w:rsidRPr="00E93685"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0DE8261" w14:textId="77777777" w:rsidR="006010BF" w:rsidRPr="00760182" w:rsidRDefault="006010BF" w:rsidP="006010BF">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bookmarkEnd w:id="30"/>
      <w:bookmarkEnd w:id="31"/>
      <w:bookmarkEnd w:id="32"/>
      <w:bookmarkEnd w:id="35"/>
      <w:bookmarkEnd w:id="47"/>
    </w:tbl>
    <w:p w14:paraId="53A8DE06" w14:textId="77777777" w:rsidR="00AB1CAD" w:rsidRPr="006010BF" w:rsidRDefault="00AB1CAD" w:rsidP="00AB1CAD">
      <w:pPr>
        <w:pStyle w:val="Sangradetextonormal"/>
        <w:spacing w:line="276" w:lineRule="auto"/>
        <w:ind w:left="0"/>
        <w:jc w:val="both"/>
        <w:rPr>
          <w:rFonts w:ascii="Century Gothic" w:hAnsi="Century Gothic"/>
          <w:szCs w:val="24"/>
        </w:rPr>
      </w:pPr>
    </w:p>
    <w:bookmarkEnd w:id="33"/>
    <w:p w14:paraId="2698F479" w14:textId="34A7D660" w:rsidR="00AB1CAD" w:rsidRDefault="00AB1CAD" w:rsidP="00AB1CAD">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bookmarkEnd w:id="29"/>
      <w:r>
        <w:rPr>
          <w:rFonts w:ascii="Century Gothic" w:hAnsi="Century Gothic"/>
          <w:szCs w:val="24"/>
          <w:lang w:val="es-MX"/>
        </w:rPr>
        <w:t xml:space="preserve"> </w:t>
      </w:r>
    </w:p>
    <w:p w14:paraId="5461419E" w14:textId="5BBB128E" w:rsidR="00587BFE" w:rsidRDefault="00AB1CAD" w:rsidP="00AB1CAD">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587BFE">
        <w:rPr>
          <w:rFonts w:ascii="Century Gothic" w:hAnsi="Century Gothic"/>
          <w:lang w:val="es-MX"/>
        </w:rPr>
        <w:t>C</w:t>
      </w:r>
      <w:r w:rsidR="00587BFE" w:rsidRPr="001C27D7">
        <w:rPr>
          <w:rFonts w:ascii="Century Gothic" w:hAnsi="Century Gothic"/>
          <w:lang w:val="es-MX"/>
        </w:rPr>
        <w:t xml:space="preserve">omo siempre se hace, también se propone la continuidad y para tener la operatividad entrando el próximo año, en el </w:t>
      </w:r>
      <w:r w:rsidR="00A15E8E">
        <w:rPr>
          <w:rFonts w:ascii="Century Gothic" w:hAnsi="Century Gothic"/>
          <w:lang w:val="es-MX"/>
        </w:rPr>
        <w:t>entendido</w:t>
      </w:r>
      <w:r w:rsidR="00587BFE" w:rsidRPr="001C27D7">
        <w:rPr>
          <w:rFonts w:ascii="Century Gothic" w:hAnsi="Century Gothic"/>
          <w:lang w:val="es-MX"/>
        </w:rPr>
        <w:t xml:space="preserve"> de que una vez que se apruebe nuestro presupuesto y sesionemos la aplicación de los recursos, bueno, empezarán a cubrir con las plazas que se nombren</w:t>
      </w:r>
      <w:r w:rsidR="00A15E8E">
        <w:rPr>
          <w:rFonts w:ascii="Century Gothic" w:hAnsi="Century Gothic"/>
          <w:lang w:val="es-MX"/>
        </w:rPr>
        <w:t>;</w:t>
      </w:r>
      <w:r w:rsidR="00587BFE" w:rsidRPr="001C27D7">
        <w:rPr>
          <w:rFonts w:ascii="Century Gothic" w:hAnsi="Century Gothic"/>
          <w:lang w:val="es-MX"/>
        </w:rPr>
        <w:t xml:space="preserve"> Otra cosa muy importante</w:t>
      </w:r>
      <w:r w:rsidR="00587BFE">
        <w:rPr>
          <w:rFonts w:ascii="Century Gothic" w:hAnsi="Century Gothic"/>
          <w:lang w:val="es-MX"/>
        </w:rPr>
        <w:t>,</w:t>
      </w:r>
      <w:r w:rsidR="00587BFE" w:rsidRPr="001C27D7">
        <w:rPr>
          <w:rFonts w:ascii="Century Gothic" w:hAnsi="Century Gothic"/>
          <w:lang w:val="es-MX"/>
        </w:rPr>
        <w:t xml:space="preserve"> también en esta sesión se hizo una propuesta por parte de Presidencia respecto al personal que ocupa el </w:t>
      </w:r>
      <w:r w:rsidR="00587BFE">
        <w:rPr>
          <w:rFonts w:ascii="Century Gothic" w:hAnsi="Century Gothic"/>
          <w:lang w:val="es-MX"/>
        </w:rPr>
        <w:t>Ó</w:t>
      </w:r>
      <w:r w:rsidR="00587BFE" w:rsidRPr="001C27D7">
        <w:rPr>
          <w:rFonts w:ascii="Century Gothic" w:hAnsi="Century Gothic"/>
          <w:lang w:val="es-MX"/>
        </w:rPr>
        <w:t xml:space="preserve">rgano </w:t>
      </w:r>
      <w:r w:rsidR="00587BFE">
        <w:rPr>
          <w:rFonts w:ascii="Century Gothic" w:hAnsi="Century Gothic"/>
          <w:lang w:val="es-MX"/>
        </w:rPr>
        <w:t>I</w:t>
      </w:r>
      <w:r w:rsidR="00587BFE" w:rsidRPr="001C27D7">
        <w:rPr>
          <w:rFonts w:ascii="Century Gothic" w:hAnsi="Century Gothic"/>
          <w:lang w:val="es-MX"/>
        </w:rPr>
        <w:t xml:space="preserve">nterno de </w:t>
      </w:r>
      <w:r w:rsidR="00587BFE">
        <w:rPr>
          <w:rFonts w:ascii="Century Gothic" w:hAnsi="Century Gothic"/>
          <w:lang w:val="es-MX"/>
        </w:rPr>
        <w:t>C</w:t>
      </w:r>
      <w:r w:rsidR="00587BFE" w:rsidRPr="001C27D7">
        <w:rPr>
          <w:rFonts w:ascii="Century Gothic" w:hAnsi="Century Gothic"/>
          <w:lang w:val="es-MX"/>
        </w:rPr>
        <w:t>ontrol</w:t>
      </w:r>
      <w:r w:rsidR="00587BFE">
        <w:rPr>
          <w:rFonts w:ascii="Century Gothic" w:hAnsi="Century Gothic"/>
          <w:lang w:val="es-MX"/>
        </w:rPr>
        <w:t>, c</w:t>
      </w:r>
      <w:r w:rsidR="00587BFE" w:rsidRPr="001C27D7">
        <w:rPr>
          <w:rFonts w:ascii="Century Gothic" w:hAnsi="Century Gothic"/>
          <w:lang w:val="es-MX"/>
        </w:rPr>
        <w:t xml:space="preserve">omo ustedes saben, el titular deja el cargo el 31 de diciembre y el personal que se queda, lo que se está haciendo es una propuesta para que el personal que elabora actualmente se quede, continúe por lo menos un mes, sólo un mes para que no se pierda la operatividad, no se descuiden los asuntos, atiendan los asuntos que tienen pendientes en el </w:t>
      </w:r>
      <w:r w:rsidR="00587BFE">
        <w:rPr>
          <w:rFonts w:ascii="Century Gothic" w:hAnsi="Century Gothic"/>
          <w:lang w:val="es-MX"/>
        </w:rPr>
        <w:t>Ó</w:t>
      </w:r>
      <w:r w:rsidR="00587BFE" w:rsidRPr="001C27D7">
        <w:rPr>
          <w:rFonts w:ascii="Century Gothic" w:hAnsi="Century Gothic"/>
          <w:lang w:val="es-MX"/>
        </w:rPr>
        <w:t xml:space="preserve">rgano </w:t>
      </w:r>
      <w:r w:rsidR="00587BFE">
        <w:rPr>
          <w:rFonts w:ascii="Century Gothic" w:hAnsi="Century Gothic"/>
          <w:lang w:val="es-MX"/>
        </w:rPr>
        <w:t xml:space="preserve">Interno </w:t>
      </w:r>
      <w:r w:rsidR="00587BFE" w:rsidRPr="001C27D7">
        <w:rPr>
          <w:rFonts w:ascii="Century Gothic" w:hAnsi="Century Gothic"/>
          <w:lang w:val="es-MX"/>
        </w:rPr>
        <w:t xml:space="preserve">de </w:t>
      </w:r>
      <w:r w:rsidR="00587BFE">
        <w:rPr>
          <w:rFonts w:ascii="Century Gothic" w:hAnsi="Century Gothic"/>
          <w:lang w:val="es-MX"/>
        </w:rPr>
        <w:t>C</w:t>
      </w:r>
      <w:r w:rsidR="00587BFE" w:rsidRPr="001C27D7">
        <w:rPr>
          <w:rFonts w:ascii="Century Gothic" w:hAnsi="Century Gothic"/>
          <w:lang w:val="es-MX"/>
        </w:rPr>
        <w:t>ontrol y sobre todo, una vez que llegue el nuevo titular, esperemos que llegue para el 5 de enero, puedan hacerle el acta de entrega recepción precisamente a este personal con el que vayan a designar</w:t>
      </w:r>
      <w:r w:rsidR="00587BFE">
        <w:rPr>
          <w:rFonts w:ascii="Century Gothic" w:hAnsi="Century Gothic"/>
          <w:lang w:val="es-MX"/>
        </w:rPr>
        <w:t xml:space="preserve">, de </w:t>
      </w:r>
      <w:r w:rsidR="00587BFE" w:rsidRPr="001C27D7">
        <w:rPr>
          <w:rFonts w:ascii="Century Gothic" w:hAnsi="Century Gothic"/>
          <w:lang w:val="es-MX"/>
        </w:rPr>
        <w:t>eso se trata, no sé, fuera de esos nombramientos, todos los demás son nombramientos ordinarios y no sé si tengan algún comentario al respecto.</w:t>
      </w:r>
    </w:p>
    <w:p w14:paraId="462AB2B9" w14:textId="77777777" w:rsidR="00E80918" w:rsidRDefault="00E80918" w:rsidP="00AB1CAD">
      <w:pPr>
        <w:pStyle w:val="Sangradetextonormal"/>
        <w:spacing w:after="0" w:line="276" w:lineRule="auto"/>
        <w:ind w:left="0"/>
        <w:jc w:val="both"/>
        <w:rPr>
          <w:rFonts w:ascii="Century Gothic" w:hAnsi="Century Gothic"/>
          <w:lang w:val="es-MX"/>
        </w:rPr>
      </w:pPr>
    </w:p>
    <w:p w14:paraId="58690FE6" w14:textId="5193D879" w:rsidR="00E80918" w:rsidRDefault="00E80918" w:rsidP="00AB1CAD">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w:t>
      </w:r>
      <w:r>
        <w:rPr>
          <w:rFonts w:ascii="Century Gothic" w:hAnsi="Century Gothic"/>
          <w:b/>
          <w:bCs/>
          <w:lang w:val="es-MX"/>
        </w:rPr>
        <w:t>la</w:t>
      </w:r>
      <w:r w:rsidRPr="00E80918">
        <w:rPr>
          <w:rFonts w:ascii="Century Gothic" w:hAnsi="Century Gothic"/>
          <w:b/>
          <w:bCs/>
          <w:lang w:val="es-MX"/>
        </w:rPr>
        <w:t xml:space="preserve"> Magistrada Fany Lorena Jiménez Aguirre</w:t>
      </w:r>
      <w:r>
        <w:rPr>
          <w:rFonts w:ascii="Century Gothic" w:hAnsi="Century Gothic"/>
          <w:lang w:val="es-MX"/>
        </w:rPr>
        <w:t>: Es</w:t>
      </w:r>
      <w:r w:rsidRPr="001C27D7">
        <w:rPr>
          <w:rFonts w:ascii="Century Gothic" w:hAnsi="Century Gothic"/>
          <w:lang w:val="es-MX"/>
        </w:rPr>
        <w:t xml:space="preserve"> correcto y es mejor para que quede </w:t>
      </w:r>
      <w:r>
        <w:rPr>
          <w:rFonts w:ascii="Century Gothic" w:hAnsi="Century Gothic"/>
          <w:lang w:val="es-MX"/>
        </w:rPr>
        <w:t>e</w:t>
      </w:r>
      <w:r w:rsidRPr="001C27D7">
        <w:rPr>
          <w:rFonts w:ascii="Century Gothic" w:hAnsi="Century Gothic"/>
          <w:lang w:val="es-MX"/>
        </w:rPr>
        <w:t>n operación todo y además por los temas de entrega recepción</w:t>
      </w:r>
      <w:r>
        <w:rPr>
          <w:rFonts w:ascii="Century Gothic" w:hAnsi="Century Gothic"/>
          <w:lang w:val="es-MX"/>
        </w:rPr>
        <w:t>, e</w:t>
      </w:r>
      <w:r w:rsidRPr="001C27D7">
        <w:rPr>
          <w:rFonts w:ascii="Century Gothic" w:hAnsi="Century Gothic"/>
          <w:lang w:val="es-MX"/>
        </w:rPr>
        <w:t>ntonces, correctísimo y adelanto mi voto a favor.</w:t>
      </w:r>
    </w:p>
    <w:p w14:paraId="70039422" w14:textId="6CEA2BDF" w:rsidR="00587BFE" w:rsidRDefault="00587BFE" w:rsidP="00AB1CAD">
      <w:pPr>
        <w:pStyle w:val="Sangradetextonormal"/>
        <w:spacing w:after="0" w:line="276" w:lineRule="auto"/>
        <w:ind w:left="0"/>
        <w:jc w:val="both"/>
        <w:rPr>
          <w:rFonts w:ascii="Century Gothic" w:hAnsi="Century Gothic"/>
          <w:lang w:val="es-MX"/>
        </w:rPr>
      </w:pPr>
    </w:p>
    <w:p w14:paraId="5882C41C" w14:textId="7AD5C853" w:rsidR="00AB1CAD" w:rsidRPr="00E80918" w:rsidRDefault="00E80918" w:rsidP="00E80918">
      <w:pPr>
        <w:pStyle w:val="Sangradetextonormal"/>
        <w:spacing w:after="0" w:line="276" w:lineRule="auto"/>
        <w:ind w:left="0"/>
        <w:jc w:val="both"/>
        <w:rPr>
          <w:rFonts w:ascii="Century Gothic" w:hAnsi="Century Gothic"/>
          <w:b/>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Pr>
          <w:rFonts w:ascii="Century Gothic" w:hAnsi="Century Gothic"/>
          <w:lang w:val="es-MX"/>
        </w:rPr>
        <w:t xml:space="preserve">Muchas gracias Magistrada. </w:t>
      </w:r>
      <w:r w:rsidR="00AB1CAD" w:rsidRPr="002E774E">
        <w:rPr>
          <w:rFonts w:ascii="Century Gothic" w:hAnsi="Century Gothic"/>
          <w:lang w:val="es-MX"/>
        </w:rPr>
        <w:t>Agotada la discusión del punto de acuerdo, solicito al Secretario Técnico la votación:</w:t>
      </w:r>
    </w:p>
    <w:p w14:paraId="2BAA53F2" w14:textId="77777777" w:rsidR="00AB1CAD" w:rsidRPr="002E774E" w:rsidRDefault="00AB1CAD" w:rsidP="00AB1CAD">
      <w:pPr>
        <w:pStyle w:val="Sangra3detindependiente"/>
        <w:spacing w:after="0" w:line="276" w:lineRule="auto"/>
        <w:ind w:left="0"/>
        <w:jc w:val="both"/>
        <w:rPr>
          <w:rFonts w:ascii="Century Gothic" w:hAnsi="Century Gothic"/>
          <w:sz w:val="20"/>
          <w:szCs w:val="20"/>
          <w:lang w:val="es-MX"/>
        </w:rPr>
      </w:pPr>
    </w:p>
    <w:p w14:paraId="4063225C" w14:textId="7C36A41A" w:rsidR="00AB1CAD" w:rsidRPr="002E774E" w:rsidRDefault="00AB1CAD" w:rsidP="00AB1CAD">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w:t>
      </w:r>
      <w:r w:rsidR="00ED77A9">
        <w:rPr>
          <w:rFonts w:ascii="Century Gothic" w:hAnsi="Century Gothic"/>
          <w:b/>
          <w:sz w:val="20"/>
        </w:rPr>
        <w:t xml:space="preserve"> </w:t>
      </w:r>
      <w:r>
        <w:rPr>
          <w:rFonts w:ascii="Century Gothic" w:hAnsi="Century Gothic"/>
          <w:b/>
          <w:sz w:val="20"/>
        </w:rPr>
        <w:t>nombramiento</w:t>
      </w:r>
      <w:r w:rsidR="00ED77A9">
        <w:rPr>
          <w:rFonts w:ascii="Century Gothic" w:hAnsi="Century Gothic"/>
          <w:b/>
          <w:sz w:val="20"/>
        </w:rPr>
        <w:t>s</w:t>
      </w:r>
      <w:r>
        <w:rPr>
          <w:rFonts w:ascii="Century Gothic" w:hAnsi="Century Gothic"/>
          <w:b/>
          <w:sz w:val="20"/>
        </w:rPr>
        <w:t xml:space="preserve"> propuesto</w:t>
      </w:r>
      <w:r w:rsidR="00ED77A9">
        <w:rPr>
          <w:rFonts w:ascii="Century Gothic" w:hAnsi="Century Gothic"/>
          <w:b/>
          <w:sz w:val="20"/>
        </w:rPr>
        <w:t>s</w:t>
      </w:r>
      <w:r w:rsidRPr="002E774E">
        <w:rPr>
          <w:rFonts w:ascii="Century Gothic" w:hAnsi="Century Gothic"/>
          <w:b/>
          <w:sz w:val="20"/>
        </w:rPr>
        <w:t>.</w:t>
      </w:r>
    </w:p>
    <w:p w14:paraId="362A0D26" w14:textId="77777777" w:rsidR="00AB1CAD" w:rsidRPr="00F80A8F" w:rsidRDefault="00AB1CAD" w:rsidP="00AB1CAD">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AB1CAD" w:rsidRPr="002E774E" w14:paraId="4C9461A0" w14:textId="77777777" w:rsidTr="00D32A3E">
        <w:trPr>
          <w:jc w:val="center"/>
        </w:trPr>
        <w:tc>
          <w:tcPr>
            <w:tcW w:w="355" w:type="pct"/>
            <w:vAlign w:val="center"/>
          </w:tcPr>
          <w:p w14:paraId="06472999" w14:textId="77777777" w:rsidR="00AB1CAD" w:rsidRPr="002E774E" w:rsidRDefault="00AB1CAD" w:rsidP="00D32A3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73138E4C" w14:textId="77777777" w:rsidR="00AB1CAD" w:rsidRPr="002E774E" w:rsidRDefault="00AB1CAD" w:rsidP="00D32A3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5046F0E5" w14:textId="549F1F1D" w:rsidR="00AB1CAD" w:rsidRPr="002E774E" w:rsidRDefault="00E80918" w:rsidP="00D32A3E">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E80918" w:rsidRPr="002E774E" w14:paraId="425FC0A5" w14:textId="77777777" w:rsidTr="00D32A3E">
        <w:trPr>
          <w:jc w:val="center"/>
        </w:trPr>
        <w:tc>
          <w:tcPr>
            <w:tcW w:w="355" w:type="pct"/>
            <w:shd w:val="clear" w:color="auto" w:fill="D9D9D9" w:themeFill="background1" w:themeFillShade="D9"/>
            <w:vAlign w:val="center"/>
          </w:tcPr>
          <w:p w14:paraId="73720832" w14:textId="77777777" w:rsidR="00E80918" w:rsidRDefault="00E80918" w:rsidP="00E8091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8B15488" w14:textId="77777777" w:rsidR="00E80918" w:rsidRPr="002E774E" w:rsidRDefault="00E80918" w:rsidP="00E80918">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604D4AD" w14:textId="20E156D2" w:rsidR="00E80918" w:rsidRDefault="00E80918" w:rsidP="00E80918">
            <w:pPr>
              <w:autoSpaceDE w:val="0"/>
              <w:autoSpaceDN w:val="0"/>
              <w:spacing w:line="276" w:lineRule="auto"/>
              <w:jc w:val="both"/>
              <w:rPr>
                <w:rFonts w:ascii="Century Gothic" w:hAnsi="Century Gothic" w:cs="Calibri Light"/>
                <w:b/>
              </w:rPr>
            </w:pPr>
            <w:r w:rsidRPr="00C9342B">
              <w:rPr>
                <w:rFonts w:ascii="Century Gothic" w:hAnsi="Century Gothic" w:cs="Calibri Light"/>
                <w:b/>
              </w:rPr>
              <w:t>A favor</w:t>
            </w:r>
          </w:p>
        </w:tc>
      </w:tr>
      <w:tr w:rsidR="00E80918" w:rsidRPr="002E774E" w14:paraId="10E7BCD0" w14:textId="77777777" w:rsidTr="00D32A3E">
        <w:trPr>
          <w:jc w:val="center"/>
        </w:trPr>
        <w:tc>
          <w:tcPr>
            <w:tcW w:w="355" w:type="pct"/>
            <w:vAlign w:val="center"/>
          </w:tcPr>
          <w:p w14:paraId="6E6E64F0" w14:textId="77777777" w:rsidR="00E80918" w:rsidRDefault="00E80918" w:rsidP="00E8091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1C2333B7" w14:textId="77777777" w:rsidR="00E80918" w:rsidRPr="002E774E" w:rsidRDefault="00E80918" w:rsidP="00E80918">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0D83B5F2" w14:textId="6249DB9F" w:rsidR="00E80918" w:rsidRDefault="00E80918" w:rsidP="00E80918">
            <w:pPr>
              <w:autoSpaceDE w:val="0"/>
              <w:autoSpaceDN w:val="0"/>
              <w:spacing w:line="276" w:lineRule="auto"/>
              <w:jc w:val="both"/>
              <w:rPr>
                <w:rFonts w:ascii="Century Gothic" w:hAnsi="Century Gothic" w:cs="Calibri Light"/>
                <w:b/>
              </w:rPr>
            </w:pPr>
            <w:r w:rsidRPr="00C9342B">
              <w:rPr>
                <w:rFonts w:ascii="Century Gothic" w:hAnsi="Century Gothic" w:cs="Calibri Light"/>
                <w:b/>
              </w:rPr>
              <w:t>A favor</w:t>
            </w:r>
          </w:p>
        </w:tc>
      </w:tr>
      <w:tr w:rsidR="00E80918" w:rsidRPr="002E774E" w14:paraId="4E43B71C" w14:textId="77777777" w:rsidTr="00D32A3E">
        <w:trPr>
          <w:jc w:val="center"/>
        </w:trPr>
        <w:tc>
          <w:tcPr>
            <w:tcW w:w="355" w:type="pct"/>
            <w:shd w:val="clear" w:color="auto" w:fill="D9D9D9" w:themeFill="background1" w:themeFillShade="D9"/>
            <w:vAlign w:val="center"/>
          </w:tcPr>
          <w:p w14:paraId="25433E5F" w14:textId="77777777" w:rsidR="00E80918" w:rsidRPr="002E774E" w:rsidRDefault="00E80918" w:rsidP="00E80918">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FBC8EF1" w14:textId="77777777" w:rsidR="00E80918" w:rsidRPr="002E774E" w:rsidRDefault="00E80918" w:rsidP="00E80918">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FC47185" w14:textId="01DEE577" w:rsidR="00E80918" w:rsidRPr="002E774E" w:rsidRDefault="00E80918" w:rsidP="00E80918">
            <w:pPr>
              <w:autoSpaceDE w:val="0"/>
              <w:autoSpaceDN w:val="0"/>
              <w:spacing w:line="276" w:lineRule="auto"/>
              <w:jc w:val="both"/>
              <w:rPr>
                <w:rFonts w:ascii="Century Gothic" w:hAnsi="Century Gothic" w:cs="Tahoma"/>
                <w:b/>
                <w:lang w:val="es-ES"/>
              </w:rPr>
            </w:pPr>
            <w:r w:rsidRPr="00C9342B">
              <w:rPr>
                <w:rFonts w:ascii="Century Gothic" w:hAnsi="Century Gothic" w:cs="Calibri Light"/>
                <w:b/>
              </w:rPr>
              <w:t>A favor</w:t>
            </w:r>
          </w:p>
        </w:tc>
      </w:tr>
    </w:tbl>
    <w:p w14:paraId="16D48511" w14:textId="77777777" w:rsidR="00AB1CAD" w:rsidRDefault="00AB1CAD" w:rsidP="00AB1CAD">
      <w:pPr>
        <w:pStyle w:val="Sangra3detindependiente"/>
        <w:spacing w:after="0" w:line="276" w:lineRule="auto"/>
        <w:ind w:left="0"/>
        <w:jc w:val="both"/>
        <w:rPr>
          <w:rFonts w:ascii="Century Gothic" w:hAnsi="Century Gothic"/>
          <w:sz w:val="20"/>
          <w:szCs w:val="20"/>
          <w:lang w:val="es-MX"/>
        </w:rPr>
      </w:pPr>
    </w:p>
    <w:p w14:paraId="7201931F" w14:textId="77777777" w:rsidR="00AB1CAD" w:rsidRPr="002E774E" w:rsidRDefault="00AB1CAD" w:rsidP="00AB1CAD">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1760413" w14:textId="77777777" w:rsidR="00AB1CAD" w:rsidRPr="00A71FD1" w:rsidRDefault="00AB1CAD" w:rsidP="00AB1CAD">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AB1CAD" w:rsidRPr="002E774E" w14:paraId="200673BA" w14:textId="77777777" w:rsidTr="00D32A3E">
        <w:tc>
          <w:tcPr>
            <w:tcW w:w="9771" w:type="dxa"/>
            <w:shd w:val="clear" w:color="auto" w:fill="D9D9D9" w:themeFill="background1" w:themeFillShade="D9"/>
          </w:tcPr>
          <w:p w14:paraId="67871176" w14:textId="2ED841DA" w:rsidR="00AB1CAD" w:rsidRDefault="00AB1CAD" w:rsidP="00D32A3E">
            <w:pPr>
              <w:pStyle w:val="Textosinformato"/>
              <w:shd w:val="clear" w:color="auto" w:fill="D9D9D9" w:themeFill="background1" w:themeFillShade="D9"/>
              <w:spacing w:line="276" w:lineRule="auto"/>
            </w:pPr>
            <w:bookmarkStart w:id="48" w:name="_Hlk212811397"/>
            <w:bookmarkStart w:id="49" w:name="_Hlk215042834"/>
            <w:r w:rsidRPr="002E774E">
              <w:rPr>
                <w:b/>
                <w:sz w:val="20"/>
                <w:lang w:val="es-MX"/>
              </w:rPr>
              <w:t>ACU/JA/</w:t>
            </w:r>
            <w:r>
              <w:rPr>
                <w:b/>
                <w:sz w:val="20"/>
                <w:lang w:val="es-MX"/>
              </w:rPr>
              <w:t>06</w:t>
            </w:r>
            <w:r w:rsidRPr="002E774E">
              <w:rPr>
                <w:b/>
                <w:sz w:val="20"/>
                <w:lang w:val="es-MX"/>
              </w:rPr>
              <w:t>/</w:t>
            </w:r>
            <w:r>
              <w:rPr>
                <w:b/>
                <w:sz w:val="20"/>
                <w:lang w:val="es-MX"/>
              </w:rPr>
              <w:t>1</w:t>
            </w:r>
            <w:r w:rsidR="00FF3361">
              <w:rPr>
                <w:b/>
                <w:sz w:val="20"/>
                <w:lang w:val="es-MX"/>
              </w:rPr>
              <w:t>2</w:t>
            </w:r>
            <w:r w:rsidRPr="002E774E">
              <w:rPr>
                <w:b/>
                <w:sz w:val="20"/>
                <w:lang w:val="es-MX"/>
              </w:rPr>
              <w:t>/</w:t>
            </w:r>
            <w:r>
              <w:rPr>
                <w:b/>
                <w:sz w:val="20"/>
                <w:lang w:val="es-MX"/>
              </w:rPr>
              <w:t>O</w:t>
            </w:r>
            <w:r w:rsidRPr="002E774E">
              <w:rPr>
                <w:b/>
                <w:sz w:val="20"/>
                <w:lang w:val="es-MX"/>
              </w:rPr>
              <w:t>/202</w:t>
            </w:r>
            <w:r>
              <w:rPr>
                <w:b/>
                <w:sz w:val="20"/>
                <w:lang w:val="es-MX"/>
              </w:rPr>
              <w:t>5</w:t>
            </w:r>
            <w:bookmarkEnd w:id="48"/>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se aprueba por unanimidad de votos de</w:t>
            </w:r>
            <w:r>
              <w:rPr>
                <w:b/>
                <w:sz w:val="20"/>
                <w:u w:val="single"/>
                <w:lang w:val="es-MX"/>
              </w:rPr>
              <w:t xml:space="preserve"> la Magistrada y de</w:t>
            </w:r>
            <w:r w:rsidRPr="002E774E">
              <w:rPr>
                <w:b/>
                <w:sz w:val="20"/>
                <w:u w:val="single"/>
                <w:lang w:val="es-MX"/>
              </w:rPr>
              <w:t xml:space="preserve">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Pr>
                <w:b/>
                <w:sz w:val="20"/>
                <w:u w:val="single"/>
                <w:lang w:val="es-MX"/>
              </w:rPr>
              <w:t xml:space="preserve">integrantes </w:t>
            </w:r>
            <w:r w:rsidRPr="002E774E">
              <w:rPr>
                <w:b/>
                <w:sz w:val="20"/>
                <w:u w:val="single"/>
                <w:lang w:val="es-MX"/>
              </w:rPr>
              <w:t xml:space="preserve">de la Junta de Administración, </w:t>
            </w:r>
            <w:r w:rsidR="00ED77A9">
              <w:rPr>
                <w:b/>
                <w:sz w:val="20"/>
                <w:u w:val="single"/>
                <w:lang w:val="es-MX"/>
              </w:rPr>
              <w:t xml:space="preserve">los </w:t>
            </w:r>
            <w:r w:rsidRPr="002E774E">
              <w:rPr>
                <w:b/>
                <w:sz w:val="20"/>
                <w:u w:val="single"/>
                <w:lang w:val="es-MX"/>
              </w:rPr>
              <w:t>nombramiento</w:t>
            </w:r>
            <w:r w:rsidR="00ED77A9">
              <w:rPr>
                <w:b/>
                <w:sz w:val="20"/>
                <w:u w:val="single"/>
                <w:lang w:val="es-MX"/>
              </w:rPr>
              <w:t>s</w:t>
            </w:r>
            <w:r w:rsidRPr="002E774E">
              <w:rPr>
                <w:b/>
                <w:sz w:val="20"/>
                <w:u w:val="single"/>
                <w:lang w:val="es-MX"/>
              </w:rPr>
              <w:t xml:space="preserve">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Pr>
                <w:b/>
                <w:sz w:val="20"/>
                <w:u w:val="single"/>
                <w:lang w:val="es-MX"/>
              </w:rPr>
              <w:t>7</w:t>
            </w:r>
            <w:r w:rsidRPr="002E774E">
              <w:rPr>
                <w:b/>
                <w:sz w:val="20"/>
                <w:u w:val="single"/>
                <w:lang w:val="es-MX"/>
              </w:rPr>
              <w:t xml:space="preserve"> de la presente acta</w:t>
            </w:r>
            <w:r>
              <w:rPr>
                <w:b/>
                <w:sz w:val="20"/>
                <w:u w:val="single"/>
                <w:lang w:val="es-MX"/>
              </w:rPr>
              <w:t xml:space="preserve">, por un plazo que no excederá del </w:t>
            </w:r>
            <w:r w:rsidR="00FF3361">
              <w:rPr>
                <w:b/>
                <w:sz w:val="20"/>
                <w:u w:val="single"/>
                <w:lang w:val="es-MX"/>
              </w:rPr>
              <w:t>31</w:t>
            </w:r>
            <w:r>
              <w:rPr>
                <w:b/>
                <w:sz w:val="20"/>
                <w:u w:val="single"/>
                <w:lang w:val="es-MX"/>
              </w:rPr>
              <w:t xml:space="preserve"> de </w:t>
            </w:r>
            <w:r w:rsidR="00FF3361">
              <w:rPr>
                <w:b/>
                <w:sz w:val="20"/>
                <w:u w:val="single"/>
                <w:lang w:val="es-MX"/>
              </w:rPr>
              <w:t xml:space="preserve">enero </w:t>
            </w:r>
            <w:r>
              <w:rPr>
                <w:b/>
                <w:sz w:val="20"/>
                <w:u w:val="single"/>
                <w:lang w:val="es-MX"/>
              </w:rPr>
              <w:t>de 202</w:t>
            </w:r>
            <w:r w:rsidR="00FF3361">
              <w:rPr>
                <w:b/>
                <w:sz w:val="20"/>
                <w:u w:val="single"/>
                <w:lang w:val="es-MX"/>
              </w:rPr>
              <w:t>6</w:t>
            </w:r>
            <w:r>
              <w:rPr>
                <w:b/>
                <w:sz w:val="20"/>
                <w:u w:val="single"/>
                <w:lang w:val="es-MX"/>
              </w:rPr>
              <w:t xml:space="preserve">, en los términos que </w:t>
            </w:r>
            <w:r w:rsidR="0051278D">
              <w:rPr>
                <w:b/>
                <w:sz w:val="20"/>
                <w:u w:val="single"/>
                <w:lang w:val="es-MX"/>
              </w:rPr>
              <w:t>fue</w:t>
            </w:r>
            <w:r w:rsidR="00ED77A9">
              <w:rPr>
                <w:b/>
                <w:sz w:val="20"/>
                <w:u w:val="single"/>
                <w:lang w:val="es-MX"/>
              </w:rPr>
              <w:t>ron</w:t>
            </w:r>
            <w:r>
              <w:rPr>
                <w:b/>
                <w:sz w:val="20"/>
                <w:u w:val="single"/>
                <w:lang w:val="es-MX"/>
              </w:rPr>
              <w:t xml:space="preserve"> propuesto</w:t>
            </w:r>
            <w:r w:rsidR="00ED77A9">
              <w:rPr>
                <w:b/>
                <w:sz w:val="20"/>
                <w:u w:val="single"/>
                <w:lang w:val="es-MX"/>
              </w:rPr>
              <w:t>s</w:t>
            </w:r>
            <w:r>
              <w:rPr>
                <w:b/>
                <w:sz w:val="20"/>
                <w:u w:val="single"/>
                <w:lang w:val="es-MX"/>
              </w:rPr>
              <w:t>.</w:t>
            </w:r>
          </w:p>
          <w:p w14:paraId="43B5BD6D" w14:textId="77777777" w:rsidR="00AB1CAD" w:rsidRDefault="00AB1CAD" w:rsidP="00D32A3E">
            <w:pPr>
              <w:pStyle w:val="Textosinformato"/>
              <w:shd w:val="clear" w:color="auto" w:fill="D9D9D9" w:themeFill="background1" w:themeFillShade="D9"/>
              <w:spacing w:line="276" w:lineRule="auto"/>
              <w:rPr>
                <w:b/>
                <w:sz w:val="20"/>
                <w:u w:val="single"/>
                <w:lang w:val="es-MX"/>
              </w:rPr>
            </w:pPr>
          </w:p>
          <w:p w14:paraId="2E30C51B" w14:textId="77777777" w:rsidR="00AB1CAD" w:rsidRPr="002E774E" w:rsidRDefault="00AB1CAD" w:rsidP="00D32A3E">
            <w:pPr>
              <w:pStyle w:val="Textosinformato"/>
              <w:shd w:val="clear" w:color="auto" w:fill="D9D9D9" w:themeFill="background1" w:themeFillShade="D9"/>
              <w:spacing w:line="276" w:lineRule="auto"/>
              <w:rPr>
                <w:sz w:val="20"/>
                <w:lang w:val="es-MX"/>
              </w:rPr>
            </w:pPr>
            <w:r w:rsidRPr="002E774E">
              <w:rPr>
                <w:b/>
                <w:sz w:val="20"/>
                <w:lang w:val="es-MX"/>
              </w:rPr>
              <w:lastRenderedPageBreak/>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bookmarkEnd w:id="49"/>
    </w:tbl>
    <w:p w14:paraId="2E39E023" w14:textId="77777777" w:rsidR="00AB1CAD" w:rsidRPr="00AB1CAD" w:rsidRDefault="00AB1CAD" w:rsidP="00AB1CAD">
      <w:pPr>
        <w:pStyle w:val="Sangradetextonormal"/>
        <w:spacing w:line="276" w:lineRule="auto"/>
        <w:ind w:left="0"/>
        <w:jc w:val="both"/>
        <w:rPr>
          <w:rFonts w:ascii="Century Gothic" w:hAnsi="Century Gothic"/>
          <w:szCs w:val="24"/>
        </w:rPr>
      </w:pPr>
    </w:p>
    <w:p w14:paraId="219F0588" w14:textId="7F2A8CD1" w:rsidR="00794697" w:rsidRDefault="00794697" w:rsidP="00794697">
      <w:pPr>
        <w:pStyle w:val="Textosinformato"/>
        <w:spacing w:line="276" w:lineRule="auto"/>
        <w:jc w:val="center"/>
        <w:rPr>
          <w:b/>
          <w:sz w:val="28"/>
          <w:szCs w:val="28"/>
          <w:lang w:val="es-MX"/>
        </w:rPr>
      </w:pPr>
      <w:r w:rsidRPr="002E774E">
        <w:rPr>
          <w:b/>
          <w:sz w:val="28"/>
          <w:szCs w:val="28"/>
          <w:lang w:val="es-MX"/>
        </w:rPr>
        <w:t>-</w:t>
      </w:r>
      <w:r w:rsidR="00AB1CAD">
        <w:rPr>
          <w:b/>
          <w:sz w:val="28"/>
          <w:szCs w:val="28"/>
          <w:lang w:val="es-MX"/>
        </w:rPr>
        <w:t>8</w:t>
      </w:r>
      <w:r w:rsidRPr="002E774E">
        <w:rPr>
          <w:b/>
          <w:sz w:val="28"/>
          <w:szCs w:val="28"/>
          <w:lang w:val="es-MX"/>
        </w:rPr>
        <w:t>-</w:t>
      </w:r>
    </w:p>
    <w:p w14:paraId="236FE205" w14:textId="01B47F20" w:rsidR="004E6116" w:rsidRDefault="00794697" w:rsidP="00D51B7D">
      <w:pPr>
        <w:pStyle w:val="Sangradetextonormal"/>
        <w:spacing w:before="240" w:line="276" w:lineRule="auto"/>
        <w:ind w:left="0"/>
        <w:jc w:val="both"/>
        <w:rPr>
          <w:rFonts w:ascii="Century Gothic" w:hAnsi="Century Gothic" w:cs="Tahoma"/>
          <w:lang w:val="es-ES"/>
        </w:rPr>
      </w:pPr>
      <w:bookmarkStart w:id="50"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AB1CAD">
        <w:rPr>
          <w:rFonts w:ascii="Century Gothic" w:hAnsi="Century Gothic"/>
          <w:b/>
          <w:szCs w:val="24"/>
          <w:lang w:val="es-MX"/>
        </w:rPr>
        <w:t>ocho</w:t>
      </w:r>
      <w:r w:rsidRPr="002E774E">
        <w:rPr>
          <w:rFonts w:ascii="Century Gothic" w:hAnsi="Century Gothic"/>
          <w:b/>
          <w:szCs w:val="24"/>
          <w:lang w:val="es-MX"/>
        </w:rPr>
        <w:t xml:space="preserve"> </w:t>
      </w:r>
      <w:r w:rsidRPr="002E774E">
        <w:rPr>
          <w:rFonts w:ascii="Century Gothic" w:hAnsi="Century Gothic"/>
          <w:szCs w:val="24"/>
          <w:lang w:val="es-MX"/>
        </w:rPr>
        <w:t>y corresponde a:</w:t>
      </w:r>
      <w:bookmarkStart w:id="51" w:name="_Hlk178167350"/>
      <w:bookmarkEnd w:id="50"/>
      <w:r w:rsidR="00D51B7D" w:rsidRPr="002E774E">
        <w:rPr>
          <w:rFonts w:ascii="Century Gothic" w:hAnsi="Century Gothic"/>
          <w:szCs w:val="24"/>
          <w:lang w:val="es-MX"/>
        </w:rPr>
        <w:t xml:space="preserve"> </w:t>
      </w:r>
      <w:bookmarkStart w:id="52" w:name="_Hlk192496273"/>
      <w:r w:rsidR="002D3FC6" w:rsidRPr="002D3FC6">
        <w:rPr>
          <w:rFonts w:ascii="Century Gothic" w:hAnsi="Century Gothic" w:cs="Tahoma"/>
          <w:b/>
          <w:lang w:val="es-ES"/>
        </w:rPr>
        <w:t xml:space="preserve">Informe sobre el ejercicio del presupuesto de egresos al mes de </w:t>
      </w:r>
      <w:r w:rsidR="00044294">
        <w:rPr>
          <w:rFonts w:ascii="Century Gothic" w:hAnsi="Century Gothic" w:cs="Tahoma"/>
          <w:b/>
          <w:lang w:val="es-ES"/>
        </w:rPr>
        <w:t>noviembre</w:t>
      </w:r>
      <w:r w:rsidR="002D3FC6" w:rsidRPr="002D3FC6">
        <w:rPr>
          <w:rFonts w:ascii="Century Gothic" w:hAnsi="Century Gothic" w:cs="Tahoma"/>
          <w:b/>
          <w:lang w:val="es-ES"/>
        </w:rPr>
        <w:t xml:space="preserve"> de 2025</w:t>
      </w:r>
      <w:r w:rsidR="00966C00" w:rsidRPr="00966C00">
        <w:rPr>
          <w:rFonts w:ascii="Century Gothic" w:hAnsi="Century Gothic" w:cs="Tahoma"/>
          <w:b/>
          <w:lang w:val="es-ES"/>
        </w:rPr>
        <w:t>.</w:t>
      </w:r>
    </w:p>
    <w:p w14:paraId="25ECBCBA" w14:textId="6A87B68C" w:rsidR="00ED6D8D" w:rsidRDefault="003469BC" w:rsidP="00C26E00">
      <w:pPr>
        <w:pStyle w:val="Sangradetextonormal"/>
        <w:spacing w:before="240" w:after="0" w:line="276" w:lineRule="auto"/>
        <w:ind w:left="0"/>
        <w:jc w:val="both"/>
        <w:rPr>
          <w:rFonts w:ascii="Century Gothic" w:hAnsi="Century Gothic"/>
          <w:lang w:val="es-MX"/>
        </w:rPr>
      </w:pPr>
      <w:bookmarkStart w:id="53" w:name="_Hlk192496307"/>
      <w:bookmarkEnd w:id="52"/>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D6D8D">
        <w:rPr>
          <w:rFonts w:ascii="Century Gothic" w:hAnsi="Century Gothic"/>
          <w:bCs/>
          <w:lang w:val="es-MX"/>
        </w:rPr>
        <w:t>¿</w:t>
      </w:r>
      <w:r w:rsidR="002D3FC6">
        <w:rPr>
          <w:rFonts w:ascii="Century Gothic" w:hAnsi="Century Gothic"/>
          <w:bCs/>
          <w:lang w:val="es-MX"/>
        </w:rPr>
        <w:t>A</w:t>
      </w:r>
      <w:r w:rsidR="00ED6D8D" w:rsidRPr="002E774E">
        <w:rPr>
          <w:rFonts w:ascii="Century Gothic" w:hAnsi="Century Gothic"/>
          <w:lang w:val="es-MX"/>
        </w:rPr>
        <w:t>lgún comentario Magistrados?</w:t>
      </w:r>
    </w:p>
    <w:p w14:paraId="6C28119B" w14:textId="019F3115" w:rsidR="002D3FC6" w:rsidRDefault="002D3FC6" w:rsidP="002D3FC6">
      <w:pPr>
        <w:pStyle w:val="Cuerpodetexto"/>
        <w:spacing w:before="240" w:line="276" w:lineRule="auto"/>
        <w:rPr>
          <w:rFonts w:ascii="Century Gothic" w:hAnsi="Century Gothic"/>
          <w:sz w:val="20"/>
          <w:lang w:val="es-MX"/>
        </w:rPr>
      </w:pPr>
      <w:r w:rsidRPr="002E774E">
        <w:rPr>
          <w:rFonts w:ascii="Century Gothic" w:hAnsi="Century Gothic"/>
          <w:sz w:val="20"/>
          <w:lang w:val="es-MX"/>
        </w:rPr>
        <w:t xml:space="preserve">Para lo cual los integrantes de la Junta, mencionan que </w:t>
      </w:r>
      <w:r w:rsidR="00E80918">
        <w:rPr>
          <w:rFonts w:ascii="Century Gothic" w:hAnsi="Century Gothic"/>
          <w:sz w:val="20"/>
          <w:lang w:val="es-MX"/>
        </w:rPr>
        <w:t>no</w:t>
      </w:r>
      <w:r w:rsidR="00780A35">
        <w:rPr>
          <w:rFonts w:ascii="Century Gothic" w:hAnsi="Century Gothic"/>
          <w:sz w:val="20"/>
          <w:lang w:val="es-MX"/>
        </w:rPr>
        <w:t>.</w:t>
      </w:r>
    </w:p>
    <w:p w14:paraId="6B08D675" w14:textId="77777777" w:rsidR="003744BB" w:rsidRDefault="003744BB" w:rsidP="002D3FC6">
      <w:pPr>
        <w:pStyle w:val="Cuerpodetexto"/>
        <w:spacing w:line="276" w:lineRule="auto"/>
        <w:rPr>
          <w:rFonts w:ascii="Century Gothic" w:hAnsi="Century Gothic"/>
          <w:sz w:val="20"/>
          <w:lang w:val="es-MX"/>
        </w:rPr>
      </w:pPr>
    </w:p>
    <w:p w14:paraId="50460E34" w14:textId="6AFC45A6" w:rsidR="002D3FC6" w:rsidRPr="00AD70CE" w:rsidRDefault="002D3FC6" w:rsidP="002D3FC6">
      <w:pPr>
        <w:pStyle w:val="Cuerpodetexto"/>
        <w:spacing w:line="276" w:lineRule="auto"/>
        <w:rPr>
          <w:rFonts w:ascii="Century Gothic" w:hAnsi="Century Gothic"/>
          <w:sz w:val="20"/>
          <w:lang w:val="es-MX"/>
        </w:rPr>
      </w:pPr>
      <w:r w:rsidRPr="00AD70CE">
        <w:rPr>
          <w:rFonts w:ascii="Century Gothic" w:hAnsi="Century Gothic"/>
          <w:sz w:val="20"/>
          <w:lang w:val="es-MX"/>
        </w:rPr>
        <w:t xml:space="preserve">En uso de la voz el </w:t>
      </w:r>
      <w:r w:rsidRPr="00AD70CE">
        <w:rPr>
          <w:rFonts w:ascii="Century Gothic" w:hAnsi="Century Gothic"/>
          <w:b/>
          <w:sz w:val="20"/>
          <w:lang w:val="es-MX"/>
        </w:rPr>
        <w:t xml:space="preserve">Magistrado Presidente: </w:t>
      </w:r>
      <w:r w:rsidRPr="00AD70CE">
        <w:rPr>
          <w:rFonts w:ascii="Century Gothic" w:hAnsi="Century Gothic"/>
          <w:sz w:val="20"/>
          <w:lang w:val="es-MX"/>
        </w:rPr>
        <w:t>Una vez agotado el punto, se tienen por enterados.</w:t>
      </w:r>
    </w:p>
    <w:p w14:paraId="2A9BB988" w14:textId="77777777" w:rsidR="002D3FC6" w:rsidRPr="002E774E" w:rsidRDefault="002D3FC6" w:rsidP="002D3FC6">
      <w:pPr>
        <w:pStyle w:val="Cuerpodetexto"/>
        <w:spacing w:line="276" w:lineRule="auto"/>
        <w:rPr>
          <w:rFonts w:ascii="Century Gothic" w:hAnsi="Century Gothic"/>
          <w:b/>
          <w:bCs/>
          <w:sz w:val="20"/>
          <w:lang w:val="es-MX"/>
        </w:rPr>
      </w:pPr>
    </w:p>
    <w:p w14:paraId="33296BAD" w14:textId="7FA3F95C" w:rsidR="002D3FC6" w:rsidRDefault="002D3FC6" w:rsidP="002D3FC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Como se ordena por esta Junta de Administración, se tiene</w:t>
      </w:r>
      <w:r>
        <w:rPr>
          <w:sz w:val="20"/>
          <w:lang w:val="es-MX"/>
        </w:rPr>
        <w:t xml:space="preserve">n por enterados los integrantes de la Junta de Administración, </w:t>
      </w:r>
      <w:r w:rsidR="00B65F8A">
        <w:rPr>
          <w:sz w:val="20"/>
          <w:lang w:val="es-MX"/>
        </w:rPr>
        <w:t>d</w:t>
      </w:r>
      <w:r>
        <w:rPr>
          <w:sz w:val="20"/>
          <w:lang w:val="es-MX"/>
        </w:rPr>
        <w:t xml:space="preserve">el informe sobre el ejercicio del presupuesto de egresos al mes de </w:t>
      </w:r>
      <w:r w:rsidR="00ED77A9" w:rsidRPr="00ED77A9">
        <w:rPr>
          <w:bCs/>
          <w:sz w:val="20"/>
          <w:lang w:val="es-ES_tradnl"/>
        </w:rPr>
        <w:t>noviembre</w:t>
      </w:r>
      <w:r w:rsidRPr="00ED77A9">
        <w:rPr>
          <w:bCs/>
          <w:sz w:val="20"/>
          <w:lang w:val="es-MX"/>
        </w:rPr>
        <w:t xml:space="preserve"> d</w:t>
      </w:r>
      <w:r>
        <w:rPr>
          <w:sz w:val="20"/>
          <w:lang w:val="es-MX"/>
        </w:rPr>
        <w:t>e 2025</w:t>
      </w:r>
      <w:r w:rsidRPr="002E774E">
        <w:rPr>
          <w:sz w:val="20"/>
          <w:lang w:val="es-MX"/>
        </w:rPr>
        <w:t>, para quedar en los siguientes términos:</w:t>
      </w:r>
    </w:p>
    <w:bookmarkEnd w:id="53"/>
    <w:p w14:paraId="298FB75D" w14:textId="77777777" w:rsidR="00966C00" w:rsidRDefault="00966C00" w:rsidP="004E6116">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2D3FC6" w:rsidRPr="002E774E" w14:paraId="29FA7B98" w14:textId="77777777" w:rsidTr="00CC1059">
        <w:trPr>
          <w:trHeight w:val="359"/>
        </w:trPr>
        <w:tc>
          <w:tcPr>
            <w:tcW w:w="9773" w:type="dxa"/>
            <w:shd w:val="clear" w:color="auto" w:fill="D9D9D9" w:themeFill="background1" w:themeFillShade="D9"/>
          </w:tcPr>
          <w:p w14:paraId="39B32E0D" w14:textId="60892EA5" w:rsidR="002D3FC6" w:rsidRPr="00EE6DF2" w:rsidRDefault="002D3FC6" w:rsidP="00CC1059">
            <w:pPr>
              <w:pStyle w:val="Sangradetextonormal"/>
              <w:spacing w:after="0" w:line="276" w:lineRule="auto"/>
              <w:ind w:left="0"/>
              <w:jc w:val="both"/>
              <w:rPr>
                <w:rFonts w:ascii="Century Gothic" w:hAnsi="Century Gothic"/>
                <w:b/>
              </w:rPr>
            </w:pPr>
            <w:bookmarkStart w:id="54" w:name="_Hlk196128233"/>
            <w:r w:rsidRPr="002E774E">
              <w:rPr>
                <w:rFonts w:ascii="Century Gothic" w:hAnsi="Century Gothic"/>
                <w:b/>
              </w:rPr>
              <w:t xml:space="preserve">De conformidad al desarrollo del punto </w:t>
            </w:r>
            <w:r w:rsidR="00AB1CAD">
              <w:rPr>
                <w:rFonts w:ascii="Century Gothic" w:hAnsi="Century Gothic"/>
                <w:b/>
              </w:rPr>
              <w:t>8</w:t>
            </w:r>
            <w:r w:rsidRPr="002E774E">
              <w:rPr>
                <w:rFonts w:ascii="Century Gothic" w:hAnsi="Century Gothic"/>
                <w:b/>
              </w:rPr>
              <w:t xml:space="preserve"> del orden del día</w:t>
            </w:r>
            <w:r>
              <w:rPr>
                <w:rFonts w:ascii="Century Gothic" w:hAnsi="Century Gothic"/>
                <w:b/>
              </w:rPr>
              <w:t>, l</w:t>
            </w:r>
            <w:r w:rsidRPr="002E774E">
              <w:rPr>
                <w:rFonts w:ascii="Century Gothic" w:hAnsi="Century Gothic"/>
                <w:b/>
              </w:rPr>
              <w:t>os integrantes de la Junta de Administración</w:t>
            </w:r>
            <w:r>
              <w:rPr>
                <w:rFonts w:ascii="Century Gothic" w:hAnsi="Century Gothic"/>
                <w:b/>
              </w:rPr>
              <w:t>,</w:t>
            </w:r>
            <w:r w:rsidRPr="002E774E">
              <w:rPr>
                <w:rFonts w:ascii="Century Gothic" w:hAnsi="Century Gothic"/>
                <w:b/>
              </w:rPr>
              <w:t xml:space="preserve"> se dan por enterados </w:t>
            </w:r>
            <w:r w:rsidR="009E2A93">
              <w:rPr>
                <w:rFonts w:ascii="Century Gothic" w:hAnsi="Century Gothic"/>
                <w:b/>
              </w:rPr>
              <w:t>del</w:t>
            </w:r>
            <w:r w:rsidRPr="002D3FC6">
              <w:rPr>
                <w:rFonts w:ascii="Century Gothic" w:hAnsi="Century Gothic"/>
                <w:b/>
              </w:rPr>
              <w:t xml:space="preserve"> informe </w:t>
            </w:r>
            <w:r w:rsidR="009E2A93">
              <w:rPr>
                <w:rFonts w:ascii="Century Gothic" w:hAnsi="Century Gothic"/>
                <w:b/>
              </w:rPr>
              <w:t xml:space="preserve">respecto al </w:t>
            </w:r>
            <w:r w:rsidRPr="002D3FC6">
              <w:rPr>
                <w:rFonts w:ascii="Century Gothic" w:hAnsi="Century Gothic"/>
                <w:b/>
              </w:rPr>
              <w:t xml:space="preserve">ejercicio del presupuesto de egresos al mes de </w:t>
            </w:r>
            <w:r w:rsidR="00ED77A9">
              <w:rPr>
                <w:rFonts w:ascii="Century Gothic" w:hAnsi="Century Gothic" w:cs="Tahoma"/>
                <w:b/>
                <w:lang w:val="es-ES"/>
              </w:rPr>
              <w:t>noviembre</w:t>
            </w:r>
            <w:r w:rsidRPr="002D3FC6">
              <w:rPr>
                <w:rFonts w:ascii="Century Gothic" w:hAnsi="Century Gothic"/>
                <w:b/>
              </w:rPr>
              <w:t xml:space="preserve"> de 2025</w:t>
            </w:r>
            <w:r>
              <w:rPr>
                <w:rFonts w:ascii="Century Gothic" w:hAnsi="Century Gothic"/>
                <w:b/>
              </w:rPr>
              <w:t>.</w:t>
            </w:r>
          </w:p>
        </w:tc>
      </w:tr>
      <w:bookmarkEnd w:id="54"/>
    </w:tbl>
    <w:p w14:paraId="44C465F6" w14:textId="77777777" w:rsidR="00386BC2" w:rsidRDefault="00386BC2" w:rsidP="00A71FD1">
      <w:pPr>
        <w:pStyle w:val="Textosinformato"/>
        <w:spacing w:line="276" w:lineRule="auto"/>
        <w:jc w:val="center"/>
        <w:rPr>
          <w:b/>
          <w:sz w:val="28"/>
          <w:szCs w:val="28"/>
          <w:lang w:val="es-MX"/>
        </w:rPr>
      </w:pPr>
    </w:p>
    <w:p w14:paraId="2C6C6A01" w14:textId="77777777" w:rsidR="00044294" w:rsidRDefault="00044294" w:rsidP="00044294">
      <w:pPr>
        <w:pStyle w:val="Textosinformato"/>
        <w:spacing w:line="276" w:lineRule="auto"/>
        <w:jc w:val="center"/>
        <w:rPr>
          <w:b/>
          <w:sz w:val="28"/>
          <w:szCs w:val="28"/>
          <w:lang w:val="es-MX"/>
        </w:rPr>
      </w:pPr>
      <w:r w:rsidRPr="00621887">
        <w:rPr>
          <w:b/>
          <w:sz w:val="28"/>
          <w:szCs w:val="28"/>
          <w:lang w:val="es-MX"/>
        </w:rPr>
        <w:t>-</w:t>
      </w:r>
      <w:r>
        <w:rPr>
          <w:b/>
          <w:sz w:val="28"/>
          <w:szCs w:val="28"/>
          <w:lang w:val="es-MX"/>
        </w:rPr>
        <w:t>9</w:t>
      </w:r>
      <w:r w:rsidRPr="00621887">
        <w:rPr>
          <w:b/>
          <w:sz w:val="28"/>
          <w:szCs w:val="28"/>
          <w:lang w:val="es-MX"/>
        </w:rPr>
        <w:t>-</w:t>
      </w:r>
    </w:p>
    <w:p w14:paraId="562B8559" w14:textId="77777777" w:rsidR="00044294" w:rsidRDefault="00044294" w:rsidP="00044294">
      <w:pPr>
        <w:pStyle w:val="Sangradetextonormal"/>
        <w:spacing w:after="0" w:line="276" w:lineRule="auto"/>
        <w:ind w:left="0"/>
        <w:jc w:val="both"/>
        <w:rPr>
          <w:rFonts w:ascii="Century Gothic" w:hAnsi="Century Gothic"/>
        </w:rPr>
      </w:pPr>
    </w:p>
    <w:p w14:paraId="5D778B1C" w14:textId="5AB81C2F" w:rsidR="00044294" w:rsidRDefault="00044294" w:rsidP="00044294">
      <w:pPr>
        <w:pStyle w:val="Sangradetextonormal"/>
        <w:spacing w:after="0" w:line="276" w:lineRule="auto"/>
        <w:ind w:left="0"/>
        <w:jc w:val="both"/>
        <w:rPr>
          <w:rFonts w:ascii="Century Gothic" w:eastAsia="Calibri" w:hAnsi="Century Gothic" w:cs="Arial"/>
          <w:bCs/>
          <w:color w:val="000000" w:themeColor="text1"/>
        </w:rPr>
      </w:pPr>
      <w:r>
        <w:rPr>
          <w:rFonts w:ascii="Century Gothic" w:hAnsi="Century Gothic"/>
        </w:rPr>
        <w:t xml:space="preserve">El </w:t>
      </w:r>
      <w:r>
        <w:rPr>
          <w:rFonts w:ascii="Century Gothic" w:hAnsi="Century Gothic"/>
          <w:b/>
        </w:rPr>
        <w:t>Magistrado</w:t>
      </w:r>
      <w:r w:rsidRPr="003032CF">
        <w:rPr>
          <w:rFonts w:ascii="Century Gothic" w:hAnsi="Century Gothic"/>
          <w:b/>
        </w:rPr>
        <w:t xml:space="preserve"> President</w:t>
      </w:r>
      <w:r>
        <w:rPr>
          <w:rFonts w:ascii="Century Gothic" w:hAnsi="Century Gothic"/>
          <w:b/>
        </w:rPr>
        <w:t>e</w:t>
      </w:r>
      <w:r w:rsidRPr="003032CF">
        <w:rPr>
          <w:rFonts w:ascii="Century Gothic" w:hAnsi="Century Gothic"/>
        </w:rPr>
        <w:t xml:space="preserve">, solicita al </w:t>
      </w:r>
      <w:r w:rsidRPr="003032CF">
        <w:rPr>
          <w:rFonts w:ascii="Century Gothic" w:hAnsi="Century Gothic"/>
          <w:b/>
        </w:rPr>
        <w:t>Secretario Técnico</w:t>
      </w:r>
      <w:r w:rsidRPr="003032CF">
        <w:rPr>
          <w:rFonts w:ascii="Century Gothic" w:hAnsi="Century Gothic"/>
        </w:rPr>
        <w:t xml:space="preserve"> dé lectura al siguiente punto del orden del día. En uso de la voz, </w:t>
      </w:r>
      <w:r w:rsidRPr="003032CF">
        <w:rPr>
          <w:rFonts w:ascii="Century Gothic" w:hAnsi="Century Gothic"/>
          <w:b/>
        </w:rPr>
        <w:t xml:space="preserve">el Secretario Técnico </w:t>
      </w:r>
      <w:r w:rsidRPr="00EA2273">
        <w:rPr>
          <w:rFonts w:ascii="Century Gothic" w:hAnsi="Century Gothic"/>
          <w:bCs/>
        </w:rPr>
        <w:t>señala</w:t>
      </w:r>
      <w:r w:rsidRPr="003032CF">
        <w:rPr>
          <w:rFonts w:ascii="Century Gothic" w:hAnsi="Century Gothic"/>
        </w:rPr>
        <w:t xml:space="preserve">: el siguiente punto del orden del día es el número </w:t>
      </w:r>
      <w:r>
        <w:rPr>
          <w:rFonts w:ascii="Century Gothic" w:hAnsi="Century Gothic"/>
          <w:b/>
        </w:rPr>
        <w:t xml:space="preserve">nueve </w:t>
      </w:r>
      <w:r w:rsidRPr="00F42935">
        <w:rPr>
          <w:rFonts w:ascii="Century Gothic" w:hAnsi="Century Gothic"/>
          <w:bCs/>
        </w:rPr>
        <w:t>y</w:t>
      </w:r>
      <w:r w:rsidRPr="003032CF">
        <w:rPr>
          <w:rFonts w:ascii="Century Gothic" w:hAnsi="Century Gothic"/>
        </w:rPr>
        <w:t xml:space="preserve"> corresponde a</w:t>
      </w:r>
      <w:r>
        <w:rPr>
          <w:rFonts w:ascii="Century Gothic" w:hAnsi="Century Gothic"/>
        </w:rPr>
        <w:t xml:space="preserve"> </w:t>
      </w:r>
      <w:r w:rsidRPr="0049716B">
        <w:rPr>
          <w:rFonts w:ascii="Century Gothic" w:hAnsi="Century Gothic"/>
        </w:rPr>
        <w:t>la</w:t>
      </w:r>
      <w:r>
        <w:rPr>
          <w:rFonts w:ascii="Century Gothic" w:hAnsi="Century Gothic"/>
        </w:rPr>
        <w:t xml:space="preserve">: </w:t>
      </w:r>
      <w:bookmarkStart w:id="55" w:name="_Hlk184903287"/>
      <w:bookmarkStart w:id="56" w:name="_Hlk216170662"/>
      <w:r w:rsidRPr="0018725A">
        <w:rPr>
          <w:rFonts w:ascii="Century Gothic" w:eastAsia="Calibri" w:hAnsi="Century Gothic" w:cs="Arial"/>
          <w:b/>
          <w:color w:val="000000" w:themeColor="text1"/>
        </w:rPr>
        <w:t xml:space="preserve">Propuesta y en su caso aprobación para la </w:t>
      </w:r>
      <w:r>
        <w:rPr>
          <w:rFonts w:ascii="Century Gothic" w:eastAsia="Calibri" w:hAnsi="Century Gothic" w:cs="Arial"/>
          <w:b/>
          <w:color w:val="000000" w:themeColor="text1"/>
        </w:rPr>
        <w:t>reducción</w:t>
      </w:r>
      <w:r w:rsidRPr="0018725A">
        <w:rPr>
          <w:rFonts w:ascii="Century Gothic" w:eastAsia="Calibri" w:hAnsi="Century Gothic" w:cs="Arial"/>
          <w:b/>
          <w:color w:val="000000" w:themeColor="text1"/>
        </w:rPr>
        <w:t xml:space="preserve"> de la partida presupuestal de responsabilidad patrimonial 202</w:t>
      </w:r>
      <w:bookmarkStart w:id="57" w:name="_Hlk184903295"/>
      <w:bookmarkEnd w:id="55"/>
      <w:r>
        <w:rPr>
          <w:rFonts w:ascii="Century Gothic" w:eastAsia="Calibri" w:hAnsi="Century Gothic" w:cs="Arial"/>
          <w:b/>
          <w:color w:val="000000" w:themeColor="text1"/>
        </w:rPr>
        <w:t>5</w:t>
      </w:r>
      <w:bookmarkEnd w:id="56"/>
      <w:r>
        <w:rPr>
          <w:rFonts w:ascii="Century Gothic" w:eastAsia="Calibri" w:hAnsi="Century Gothic" w:cs="Arial"/>
          <w:b/>
          <w:color w:val="000000" w:themeColor="text1"/>
        </w:rPr>
        <w:t xml:space="preserve">, </w:t>
      </w:r>
      <w:r>
        <w:rPr>
          <w:rFonts w:ascii="Century Gothic" w:eastAsia="Calibri" w:hAnsi="Century Gothic" w:cs="Arial"/>
          <w:bCs/>
          <w:color w:val="000000" w:themeColor="text1"/>
        </w:rPr>
        <w:t>de conformidad al anexo 9.1.</w:t>
      </w:r>
    </w:p>
    <w:bookmarkEnd w:id="57"/>
    <w:p w14:paraId="0BBE5754" w14:textId="77777777" w:rsidR="004C2FC2" w:rsidRDefault="00E80918"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Si me permite, Presidente, como todos los años, esta partida se contempla conforme a ley, sin embargo, es una partida que viene en el presupuesto de forma virtual, en tanto no sea necesario su ejercicio y como siempre en la última sesión del año, de no haberse usado, se propone la reducción para que no esté afectando el cierre presupuestal del ejercicio.</w:t>
      </w:r>
    </w:p>
    <w:p w14:paraId="397E19F9" w14:textId="01C58139" w:rsidR="00E80918" w:rsidRDefault="009B30D4"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4C2FC2">
        <w:rPr>
          <w:rFonts w:ascii="Century Gothic" w:hAnsi="Century Gothic"/>
          <w:b/>
          <w:bCs/>
          <w:lang w:val="es-MX"/>
        </w:rPr>
        <w:t>el Magistrado Presidente:</w:t>
      </w:r>
      <w:r w:rsidR="004C2FC2">
        <w:rPr>
          <w:rFonts w:ascii="Century Gothic" w:hAnsi="Century Gothic"/>
          <w:b/>
          <w:bCs/>
          <w:lang w:val="es-MX"/>
        </w:rPr>
        <w:t xml:space="preserve"> </w:t>
      </w:r>
      <w:r w:rsidR="00E80918" w:rsidRPr="001C27D7">
        <w:rPr>
          <w:rFonts w:ascii="Century Gothic" w:hAnsi="Century Gothic"/>
          <w:lang w:val="es-MX"/>
        </w:rPr>
        <w:t>Muchas gracias, Secretario</w:t>
      </w:r>
      <w:r w:rsidR="004C2FC2">
        <w:rPr>
          <w:rFonts w:ascii="Century Gothic" w:hAnsi="Century Gothic"/>
          <w:lang w:val="es-MX"/>
        </w:rPr>
        <w:t>, b</w:t>
      </w:r>
      <w:r w:rsidR="00E80918" w:rsidRPr="001C27D7">
        <w:rPr>
          <w:rFonts w:ascii="Century Gothic" w:hAnsi="Century Gothic"/>
          <w:lang w:val="es-MX"/>
        </w:rPr>
        <w:t xml:space="preserve">ueno, queda entendido que esta partida no fue utilizada y por lo tanto se tiene que hacer el ajuste correspondiente a fin de año, </w:t>
      </w:r>
      <w:r w:rsidR="004C2FC2">
        <w:rPr>
          <w:rFonts w:ascii="Century Gothic" w:hAnsi="Century Gothic"/>
          <w:lang w:val="es-MX"/>
        </w:rPr>
        <w:t xml:space="preserve">para </w:t>
      </w:r>
      <w:r w:rsidR="00E80918" w:rsidRPr="001C27D7">
        <w:rPr>
          <w:rFonts w:ascii="Century Gothic" w:hAnsi="Century Gothic"/>
          <w:lang w:val="es-MX"/>
        </w:rPr>
        <w:t xml:space="preserve">hacer todos los ajustes correspondientes al cierre de año, al cierre fiscal de este </w:t>
      </w:r>
      <w:r w:rsidR="004C2FC2">
        <w:rPr>
          <w:rFonts w:ascii="Century Gothic" w:hAnsi="Century Gothic"/>
          <w:lang w:val="es-MX"/>
        </w:rPr>
        <w:t>T</w:t>
      </w:r>
      <w:r w:rsidR="00E80918" w:rsidRPr="001C27D7">
        <w:rPr>
          <w:rFonts w:ascii="Century Gothic" w:hAnsi="Century Gothic"/>
          <w:lang w:val="es-MX"/>
        </w:rPr>
        <w:t xml:space="preserve">ribunal. </w:t>
      </w:r>
      <w:r w:rsidR="00821E2A">
        <w:rPr>
          <w:rFonts w:ascii="Century Gothic" w:hAnsi="Century Gothic"/>
          <w:lang w:val="es-MX"/>
        </w:rPr>
        <w:t>¿N</w:t>
      </w:r>
      <w:r w:rsidR="00E80918" w:rsidRPr="001C27D7">
        <w:rPr>
          <w:rFonts w:ascii="Century Gothic" w:hAnsi="Century Gothic"/>
          <w:lang w:val="es-MX"/>
        </w:rPr>
        <w:t>o sé si tengan alguna un comentario al respecto</w:t>
      </w:r>
      <w:r w:rsidR="00821E2A">
        <w:rPr>
          <w:rFonts w:ascii="Century Gothic" w:hAnsi="Century Gothic"/>
          <w:lang w:val="es-MX"/>
        </w:rPr>
        <w:t>?</w:t>
      </w:r>
    </w:p>
    <w:p w14:paraId="6989A6B9" w14:textId="5E3883D1" w:rsidR="004C2FC2" w:rsidRDefault="004C2FC2" w:rsidP="00044294">
      <w:pPr>
        <w:pStyle w:val="Sangradetextonormal"/>
        <w:spacing w:before="240" w:after="0" w:line="276" w:lineRule="auto"/>
        <w:ind w:left="0"/>
        <w:jc w:val="both"/>
        <w:rPr>
          <w:rFonts w:ascii="Century Gothic" w:hAnsi="Century Gothic"/>
          <w:lang w:val="es-MX"/>
        </w:rPr>
      </w:pPr>
      <w:r>
        <w:rPr>
          <w:rFonts w:ascii="Century Gothic" w:hAnsi="Century Gothic"/>
          <w:lang w:val="es-MX"/>
        </w:rPr>
        <w:t xml:space="preserve">En uso de la voz </w:t>
      </w:r>
      <w:r w:rsidRPr="004C2FC2">
        <w:rPr>
          <w:rFonts w:ascii="Century Gothic" w:hAnsi="Century Gothic"/>
          <w:b/>
          <w:bCs/>
          <w:lang w:val="es-MX"/>
        </w:rPr>
        <w:t>el Magistrado Avelino Bravo Cacho:</w:t>
      </w:r>
      <w:r>
        <w:rPr>
          <w:rFonts w:ascii="Century Gothic" w:hAnsi="Century Gothic"/>
          <w:lang w:val="es-MX"/>
        </w:rPr>
        <w:t xml:space="preserve"> N</w:t>
      </w:r>
      <w:r w:rsidRPr="001C27D7">
        <w:rPr>
          <w:rFonts w:ascii="Century Gothic" w:hAnsi="Century Gothic"/>
          <w:lang w:val="es-MX"/>
        </w:rPr>
        <w:t xml:space="preserve">ada más preguntarte, </w:t>
      </w:r>
      <w:r w:rsidR="00821E2A">
        <w:rPr>
          <w:rFonts w:ascii="Century Gothic" w:hAnsi="Century Gothic"/>
          <w:lang w:val="es-MX"/>
        </w:rPr>
        <w:t>Secretario</w:t>
      </w:r>
      <w:r w:rsidRPr="001C27D7">
        <w:rPr>
          <w:rFonts w:ascii="Century Gothic" w:hAnsi="Century Gothic"/>
          <w:lang w:val="es-MX"/>
        </w:rPr>
        <w:t xml:space="preserve">, tiene que ser reducción o puede ser alguna modificación presupuestal, </w:t>
      </w:r>
      <w:r>
        <w:rPr>
          <w:rFonts w:ascii="Century Gothic" w:hAnsi="Century Gothic"/>
          <w:lang w:val="es-MX"/>
        </w:rPr>
        <w:t xml:space="preserve">es decir, </w:t>
      </w:r>
      <w:r w:rsidRPr="001C27D7">
        <w:rPr>
          <w:rFonts w:ascii="Century Gothic" w:hAnsi="Century Gothic"/>
          <w:lang w:val="es-MX"/>
        </w:rPr>
        <w:t>no la podemos utilizar</w:t>
      </w:r>
      <w:r>
        <w:rPr>
          <w:rFonts w:ascii="Century Gothic" w:hAnsi="Century Gothic"/>
          <w:lang w:val="es-MX"/>
        </w:rPr>
        <w:t xml:space="preserve"> si no es para eso ¿verdad?</w:t>
      </w:r>
    </w:p>
    <w:p w14:paraId="2459A72E" w14:textId="4849A0C9" w:rsidR="009B30D4" w:rsidRDefault="004C2FC2"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4C2FC2">
        <w:rPr>
          <w:rFonts w:ascii="Century Gothic" w:hAnsi="Century Gothic"/>
          <w:b/>
          <w:bCs/>
          <w:lang w:val="es-MX"/>
        </w:rPr>
        <w:t>el Secretario Técnico:</w:t>
      </w:r>
      <w:r>
        <w:rPr>
          <w:rFonts w:ascii="Century Gothic" w:hAnsi="Century Gothic"/>
          <w:lang w:val="es-MX"/>
        </w:rPr>
        <w:t xml:space="preserve"> </w:t>
      </w:r>
      <w:r w:rsidR="009B30D4">
        <w:rPr>
          <w:rFonts w:ascii="Century Gothic" w:hAnsi="Century Gothic"/>
          <w:lang w:val="es-MX"/>
        </w:rPr>
        <w:t>No, e</w:t>
      </w:r>
      <w:r w:rsidRPr="001C27D7">
        <w:rPr>
          <w:rFonts w:ascii="Century Gothic" w:hAnsi="Century Gothic"/>
          <w:lang w:val="es-MX"/>
        </w:rPr>
        <w:t>xactamente</w:t>
      </w:r>
      <w:r w:rsidR="009B30D4">
        <w:rPr>
          <w:rFonts w:ascii="Century Gothic" w:hAnsi="Century Gothic"/>
          <w:lang w:val="es-MX"/>
        </w:rPr>
        <w:t>.</w:t>
      </w:r>
    </w:p>
    <w:p w14:paraId="276578A2" w14:textId="77777777" w:rsidR="009B30D4" w:rsidRDefault="009B30D4" w:rsidP="00044294">
      <w:pPr>
        <w:pStyle w:val="Sangradetextonormal"/>
        <w:spacing w:before="240" w:after="0" w:line="276" w:lineRule="auto"/>
        <w:ind w:left="0"/>
        <w:jc w:val="both"/>
        <w:rPr>
          <w:rFonts w:ascii="Century Gothic" w:hAnsi="Century Gothic"/>
          <w:lang w:val="es-MX"/>
        </w:rPr>
      </w:pPr>
      <w:r>
        <w:rPr>
          <w:rFonts w:ascii="Century Gothic" w:hAnsi="Century Gothic"/>
          <w:lang w:val="es-MX"/>
        </w:rPr>
        <w:lastRenderedPageBreak/>
        <w:t xml:space="preserve">En uso de la voz </w:t>
      </w:r>
      <w:r w:rsidRPr="004C2FC2">
        <w:rPr>
          <w:rFonts w:ascii="Century Gothic" w:hAnsi="Century Gothic"/>
          <w:b/>
          <w:bCs/>
          <w:lang w:val="es-MX"/>
        </w:rPr>
        <w:t>el Magistrado A</w:t>
      </w:r>
      <w:r>
        <w:rPr>
          <w:rFonts w:ascii="Century Gothic" w:hAnsi="Century Gothic"/>
          <w:b/>
          <w:bCs/>
          <w:lang w:val="es-MX"/>
        </w:rPr>
        <w:t>bel Octavio Salgado Peña</w:t>
      </w:r>
      <w:r w:rsidRPr="004C2FC2">
        <w:rPr>
          <w:rFonts w:ascii="Century Gothic" w:hAnsi="Century Gothic"/>
          <w:b/>
          <w:bCs/>
          <w:lang w:val="es-MX"/>
        </w:rPr>
        <w:t>:</w:t>
      </w:r>
      <w:r>
        <w:rPr>
          <w:rFonts w:ascii="Century Gothic" w:hAnsi="Century Gothic"/>
          <w:b/>
          <w:bCs/>
          <w:lang w:val="es-MX"/>
        </w:rPr>
        <w:t xml:space="preserve"> </w:t>
      </w:r>
      <w:r w:rsidRPr="009B30D4">
        <w:rPr>
          <w:rFonts w:ascii="Century Gothic" w:hAnsi="Century Gothic"/>
          <w:lang w:val="es-MX"/>
        </w:rPr>
        <w:t>No</w:t>
      </w:r>
      <w:r>
        <w:rPr>
          <w:rFonts w:ascii="Century Gothic" w:hAnsi="Century Gothic"/>
          <w:b/>
          <w:bCs/>
          <w:lang w:val="es-MX"/>
        </w:rPr>
        <w:t xml:space="preserve"> </w:t>
      </w:r>
      <w:r w:rsidR="004C2FC2" w:rsidRPr="001C27D7">
        <w:rPr>
          <w:rFonts w:ascii="Century Gothic" w:hAnsi="Century Gothic"/>
          <w:lang w:val="es-MX"/>
        </w:rPr>
        <w:t xml:space="preserve">se puede transferir, </w:t>
      </w:r>
    </w:p>
    <w:p w14:paraId="4ECAE49F" w14:textId="2C012D91" w:rsidR="009B30D4" w:rsidRDefault="009B30D4"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4C2FC2">
        <w:rPr>
          <w:rFonts w:ascii="Century Gothic" w:hAnsi="Century Gothic"/>
          <w:b/>
          <w:bCs/>
          <w:lang w:val="es-MX"/>
        </w:rPr>
        <w:t>el Magistrado Presidente:</w:t>
      </w:r>
      <w:r>
        <w:rPr>
          <w:rFonts w:ascii="Century Gothic" w:hAnsi="Century Gothic"/>
          <w:b/>
          <w:bCs/>
          <w:lang w:val="es-MX"/>
        </w:rPr>
        <w:t xml:space="preserve"> </w:t>
      </w:r>
      <w:r>
        <w:rPr>
          <w:rFonts w:ascii="Century Gothic" w:hAnsi="Century Gothic"/>
          <w:lang w:val="es-MX"/>
        </w:rPr>
        <w:t>D</w:t>
      </w:r>
      <w:r w:rsidR="004C2FC2" w:rsidRPr="001C27D7">
        <w:rPr>
          <w:rFonts w:ascii="Century Gothic" w:hAnsi="Century Gothic"/>
          <w:lang w:val="es-MX"/>
        </w:rPr>
        <w:t xml:space="preserve">e </w:t>
      </w:r>
      <w:r w:rsidRPr="001C27D7">
        <w:rPr>
          <w:rFonts w:ascii="Century Gothic" w:hAnsi="Century Gothic"/>
          <w:lang w:val="es-MX"/>
        </w:rPr>
        <w:t>hecho,</w:t>
      </w:r>
      <w:r w:rsidR="004C2FC2" w:rsidRPr="001C27D7">
        <w:rPr>
          <w:rFonts w:ascii="Century Gothic" w:hAnsi="Century Gothic"/>
          <w:lang w:val="es-MX"/>
        </w:rPr>
        <w:t xml:space="preserve"> nunca llega</w:t>
      </w:r>
      <w:r>
        <w:rPr>
          <w:rFonts w:ascii="Century Gothic" w:hAnsi="Century Gothic"/>
          <w:lang w:val="es-MX"/>
        </w:rPr>
        <w:t>.</w:t>
      </w:r>
    </w:p>
    <w:p w14:paraId="0F42A72D" w14:textId="44FB74F6" w:rsidR="009B30D4" w:rsidRDefault="009B30D4"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4C2FC2">
        <w:rPr>
          <w:rFonts w:ascii="Century Gothic" w:hAnsi="Century Gothic"/>
          <w:b/>
          <w:bCs/>
          <w:lang w:val="es-MX"/>
        </w:rPr>
        <w:t>el Secretario Técnico:</w:t>
      </w:r>
      <w:r>
        <w:rPr>
          <w:rFonts w:ascii="Century Gothic" w:hAnsi="Century Gothic"/>
          <w:b/>
          <w:bCs/>
          <w:lang w:val="es-MX"/>
        </w:rPr>
        <w:t xml:space="preserve"> </w:t>
      </w:r>
      <w:r>
        <w:rPr>
          <w:rFonts w:ascii="Century Gothic" w:hAnsi="Century Gothic"/>
          <w:lang w:val="es-MX"/>
        </w:rPr>
        <w:t>Nunca llega</w:t>
      </w:r>
      <w:r w:rsidR="004C2FC2" w:rsidRPr="001C27D7">
        <w:rPr>
          <w:rFonts w:ascii="Century Gothic" w:hAnsi="Century Gothic"/>
          <w:lang w:val="es-MX"/>
        </w:rPr>
        <w:t xml:space="preserve"> a menos que se requiera.</w:t>
      </w:r>
    </w:p>
    <w:p w14:paraId="19D42343" w14:textId="77777777" w:rsidR="009B30D4" w:rsidRDefault="009B30D4"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4C2FC2">
        <w:rPr>
          <w:rFonts w:ascii="Century Gothic" w:hAnsi="Century Gothic"/>
          <w:b/>
          <w:bCs/>
          <w:lang w:val="es-MX"/>
        </w:rPr>
        <w:t>el Magistrado Presidente:</w:t>
      </w:r>
      <w:r>
        <w:rPr>
          <w:rFonts w:ascii="Century Gothic" w:hAnsi="Century Gothic"/>
          <w:b/>
          <w:bCs/>
          <w:lang w:val="es-MX"/>
        </w:rPr>
        <w:t xml:space="preserve"> </w:t>
      </w:r>
      <w:r w:rsidR="004C2FC2" w:rsidRPr="001C27D7">
        <w:rPr>
          <w:rFonts w:ascii="Century Gothic" w:hAnsi="Century Gothic"/>
          <w:lang w:val="es-MX"/>
        </w:rPr>
        <w:t>Como no llega, lo que hacemos, la reducimos, se baja y se acaba.</w:t>
      </w:r>
    </w:p>
    <w:p w14:paraId="49A1B217" w14:textId="77777777" w:rsidR="009B30D4" w:rsidRDefault="004C2FC2"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9B30D4">
        <w:rPr>
          <w:rFonts w:ascii="Century Gothic" w:hAnsi="Century Gothic"/>
          <w:b/>
          <w:bCs/>
          <w:lang w:val="es-MX"/>
        </w:rPr>
        <w:t>el Secretario Técnico:</w:t>
      </w:r>
      <w:r w:rsidR="009B30D4">
        <w:rPr>
          <w:rFonts w:ascii="Century Gothic" w:hAnsi="Century Gothic"/>
          <w:lang w:val="es-MX"/>
        </w:rPr>
        <w:t xml:space="preserve"> </w:t>
      </w:r>
      <w:r w:rsidRPr="001C27D7">
        <w:rPr>
          <w:rFonts w:ascii="Century Gothic" w:hAnsi="Century Gothic"/>
          <w:lang w:val="es-MX"/>
        </w:rPr>
        <w:t xml:space="preserve">Y viene por </w:t>
      </w:r>
      <w:r w:rsidR="009B30D4">
        <w:rPr>
          <w:rFonts w:ascii="Century Gothic" w:hAnsi="Century Gothic"/>
          <w:lang w:val="es-MX"/>
        </w:rPr>
        <w:t>ley</w:t>
      </w:r>
      <w:r w:rsidRPr="001C27D7">
        <w:rPr>
          <w:rFonts w:ascii="Century Gothic" w:hAnsi="Century Gothic"/>
          <w:lang w:val="es-MX"/>
        </w:rPr>
        <w:t xml:space="preserve"> hasta prácticamente cuantificada, porque es en base a porcentaje y eso queda</w:t>
      </w:r>
      <w:r w:rsidR="009B30D4">
        <w:rPr>
          <w:rFonts w:ascii="Century Gothic" w:hAnsi="Century Gothic"/>
          <w:lang w:val="es-MX"/>
        </w:rPr>
        <w:t xml:space="preserve"> en</w:t>
      </w:r>
      <w:r w:rsidRPr="001C27D7">
        <w:rPr>
          <w:rFonts w:ascii="Century Gothic" w:hAnsi="Century Gothic"/>
          <w:lang w:val="es-MX"/>
        </w:rPr>
        <w:t xml:space="preserve"> una bolsa general del Ejecutivo y mientras no sea necesario su uso</w:t>
      </w:r>
      <w:r w:rsidR="009B30D4">
        <w:rPr>
          <w:rFonts w:ascii="Century Gothic" w:hAnsi="Century Gothic"/>
          <w:lang w:val="es-MX"/>
        </w:rPr>
        <w:t xml:space="preserve">, </w:t>
      </w:r>
      <w:r w:rsidRPr="001C27D7">
        <w:rPr>
          <w:rFonts w:ascii="Century Gothic" w:hAnsi="Century Gothic"/>
          <w:lang w:val="es-MX"/>
        </w:rPr>
        <w:t>no se puede utilizar, se hace</w:t>
      </w:r>
      <w:r w:rsidR="009B30D4">
        <w:rPr>
          <w:rFonts w:ascii="Century Gothic" w:hAnsi="Century Gothic"/>
          <w:lang w:val="es-MX"/>
        </w:rPr>
        <w:t xml:space="preserve"> l</w:t>
      </w:r>
      <w:r w:rsidRPr="001C27D7">
        <w:rPr>
          <w:rFonts w:ascii="Century Gothic" w:hAnsi="Century Gothic"/>
          <w:lang w:val="es-MX"/>
        </w:rPr>
        <w:t>a reducción y en su defecto, ya para el cierre del ejercicio s</w:t>
      </w:r>
      <w:r w:rsidR="009B30D4">
        <w:rPr>
          <w:rFonts w:ascii="Century Gothic" w:hAnsi="Century Gothic"/>
          <w:lang w:val="es-MX"/>
        </w:rPr>
        <w:t>í</w:t>
      </w:r>
      <w:r w:rsidRPr="001C27D7">
        <w:rPr>
          <w:rFonts w:ascii="Century Gothic" w:hAnsi="Century Gothic"/>
          <w:lang w:val="es-MX"/>
        </w:rPr>
        <w:t xml:space="preserve"> se elimina.</w:t>
      </w:r>
      <w:r w:rsidRPr="001C27D7">
        <w:rPr>
          <w:rFonts w:ascii="Century Gothic" w:hAnsi="Century Gothic"/>
          <w:lang w:val="es-MX"/>
        </w:rPr>
        <w:br/>
      </w:r>
      <w:r w:rsidRPr="001C27D7">
        <w:rPr>
          <w:rFonts w:ascii="Century Gothic" w:hAnsi="Century Gothic"/>
          <w:lang w:val="es-MX"/>
        </w:rPr>
        <w:br/>
      </w:r>
      <w:r w:rsidR="009B30D4">
        <w:rPr>
          <w:rFonts w:ascii="Century Gothic" w:hAnsi="Century Gothic"/>
          <w:lang w:val="es-MX"/>
        </w:rPr>
        <w:t xml:space="preserve">En uso de la voz </w:t>
      </w:r>
      <w:r w:rsidR="009B30D4" w:rsidRPr="004C2FC2">
        <w:rPr>
          <w:rFonts w:ascii="Century Gothic" w:hAnsi="Century Gothic"/>
          <w:b/>
          <w:bCs/>
          <w:lang w:val="es-MX"/>
        </w:rPr>
        <w:t>el Magistrado Avelino Bravo Cacho:</w:t>
      </w:r>
      <w:r w:rsidR="009B30D4">
        <w:rPr>
          <w:rFonts w:ascii="Century Gothic" w:hAnsi="Century Gothic"/>
          <w:b/>
          <w:bCs/>
          <w:lang w:val="es-MX"/>
        </w:rPr>
        <w:t xml:space="preserve"> </w:t>
      </w:r>
      <w:r w:rsidRPr="001C27D7">
        <w:rPr>
          <w:rFonts w:ascii="Century Gothic" w:hAnsi="Century Gothic"/>
          <w:lang w:val="es-MX"/>
        </w:rPr>
        <w:t xml:space="preserve">Pero si no haces la reducción, </w:t>
      </w:r>
      <w:r w:rsidR="009B30D4">
        <w:rPr>
          <w:rFonts w:ascii="Century Gothic" w:hAnsi="Century Gothic"/>
          <w:lang w:val="es-MX"/>
        </w:rPr>
        <w:t xml:space="preserve">¿Te </w:t>
      </w:r>
      <w:r w:rsidRPr="001C27D7">
        <w:rPr>
          <w:rFonts w:ascii="Century Gothic" w:hAnsi="Century Gothic"/>
          <w:lang w:val="es-MX"/>
        </w:rPr>
        <w:t>afecta como un subejercicio</w:t>
      </w:r>
      <w:r w:rsidR="009B30D4">
        <w:rPr>
          <w:rFonts w:ascii="Century Gothic" w:hAnsi="Century Gothic"/>
          <w:lang w:val="es-MX"/>
        </w:rPr>
        <w:t>?</w:t>
      </w:r>
    </w:p>
    <w:p w14:paraId="4372E23D" w14:textId="77777777" w:rsidR="001E2488" w:rsidRDefault="004C2FC2" w:rsidP="00044294">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9B30D4">
        <w:rPr>
          <w:rFonts w:ascii="Century Gothic" w:hAnsi="Century Gothic"/>
          <w:b/>
          <w:bCs/>
          <w:lang w:val="es-MX"/>
        </w:rPr>
        <w:t>el Secretario Técnico:</w:t>
      </w:r>
      <w:r w:rsidR="009B30D4">
        <w:rPr>
          <w:rFonts w:ascii="Century Gothic" w:hAnsi="Century Gothic"/>
          <w:lang w:val="es-MX"/>
        </w:rPr>
        <w:t xml:space="preserve"> </w:t>
      </w:r>
      <w:r w:rsidRPr="001C27D7">
        <w:rPr>
          <w:rFonts w:ascii="Century Gothic" w:hAnsi="Century Gothic"/>
          <w:lang w:val="es-MX"/>
        </w:rPr>
        <w:t>Sí, porque debe formalizarse que en efecto no fue necesario su uso.</w:t>
      </w:r>
    </w:p>
    <w:p w14:paraId="4BF75409" w14:textId="7CBE3C0E" w:rsidR="00044294" w:rsidRDefault="004C2FC2" w:rsidP="00112F7C">
      <w:pPr>
        <w:pStyle w:val="Sangradetextonormal"/>
        <w:spacing w:before="240" w:after="0" w:line="276" w:lineRule="auto"/>
        <w:ind w:left="0"/>
        <w:jc w:val="both"/>
        <w:rPr>
          <w:rFonts w:ascii="Century Gothic" w:hAnsi="Century Gothic"/>
          <w:lang w:val="es-MX"/>
        </w:rPr>
      </w:pPr>
      <w:r w:rsidRPr="001C27D7">
        <w:rPr>
          <w:rFonts w:ascii="Century Gothic" w:hAnsi="Century Gothic"/>
          <w:lang w:val="es-MX"/>
        </w:rPr>
        <w:t xml:space="preserve">En uso de la voz </w:t>
      </w:r>
      <w:r w:rsidRPr="001E2488">
        <w:rPr>
          <w:rFonts w:ascii="Century Gothic" w:hAnsi="Century Gothic"/>
          <w:b/>
          <w:bCs/>
          <w:lang w:val="es-MX"/>
        </w:rPr>
        <w:t>el Magistrado Presidente:</w:t>
      </w:r>
      <w:r w:rsidR="001E2488">
        <w:rPr>
          <w:rFonts w:ascii="Century Gothic" w:hAnsi="Century Gothic"/>
          <w:lang w:val="es-MX"/>
        </w:rPr>
        <w:t xml:space="preserve"> </w:t>
      </w:r>
      <w:r w:rsidRPr="001C27D7">
        <w:rPr>
          <w:rFonts w:ascii="Century Gothic" w:hAnsi="Century Gothic"/>
          <w:lang w:val="es-MX"/>
        </w:rPr>
        <w:t xml:space="preserve">Y tiene sentido porque como </w:t>
      </w:r>
      <w:r w:rsidR="001E2488">
        <w:rPr>
          <w:rFonts w:ascii="Century Gothic" w:hAnsi="Century Gothic"/>
          <w:lang w:val="es-MX"/>
        </w:rPr>
        <w:t xml:space="preserve">se </w:t>
      </w:r>
      <w:r w:rsidRPr="001C27D7">
        <w:rPr>
          <w:rFonts w:ascii="Century Gothic" w:hAnsi="Century Gothic"/>
          <w:lang w:val="es-MX"/>
        </w:rPr>
        <w:t xml:space="preserve">supone que nosotros no tenemos </w:t>
      </w:r>
      <w:r w:rsidR="001E2488">
        <w:rPr>
          <w:rFonts w:ascii="Century Gothic" w:hAnsi="Century Gothic"/>
          <w:lang w:val="es-MX"/>
        </w:rPr>
        <w:t xml:space="preserve">ese </w:t>
      </w:r>
      <w:r w:rsidRPr="001C27D7">
        <w:rPr>
          <w:rFonts w:ascii="Century Gothic" w:hAnsi="Century Gothic"/>
          <w:lang w:val="es-MX"/>
        </w:rPr>
        <w:t>tipo de asuntos en los que estamos condenados, cobra sentido cuando sí tienes este tipo de asuntos y tienes que tener una lista de los que vas pagando para el siguiente año, entonces precisamente ahí sí cobra sentido de que la utilizaste, no la utilizaste, etcétera, etcétera. Como nosotros no la utilizamos, lo que hacemos es reducirla para cerrar el año.</w:t>
      </w:r>
      <w:r w:rsidR="00821E2A">
        <w:rPr>
          <w:rFonts w:ascii="Century Gothic" w:hAnsi="Century Gothic"/>
          <w:lang w:val="es-MX"/>
        </w:rPr>
        <w:t xml:space="preserve"> </w:t>
      </w:r>
      <w:r w:rsidR="00044294" w:rsidRPr="002E774E">
        <w:rPr>
          <w:rFonts w:ascii="Century Gothic" w:hAnsi="Century Gothic"/>
          <w:lang w:val="es-MX"/>
        </w:rPr>
        <w:t>Agotada la discusión del punto de acuerdo, solicito al Secretario Técnico la votación:</w:t>
      </w:r>
    </w:p>
    <w:p w14:paraId="53BB3F9E" w14:textId="77777777" w:rsidR="00044294" w:rsidRPr="00BF76AA" w:rsidRDefault="00044294" w:rsidP="00044294">
      <w:pPr>
        <w:pStyle w:val="Sangradetextonormal"/>
        <w:spacing w:after="0" w:line="276" w:lineRule="auto"/>
        <w:ind w:left="0"/>
        <w:jc w:val="both"/>
        <w:rPr>
          <w:rFonts w:ascii="Century Gothic" w:hAnsi="Century Gothic"/>
          <w:bCs/>
          <w:sz w:val="22"/>
          <w:szCs w:val="22"/>
        </w:rPr>
      </w:pPr>
    </w:p>
    <w:p w14:paraId="5F93F805" w14:textId="6ABA7E87" w:rsidR="00044294" w:rsidRPr="002E774E" w:rsidRDefault="00044294" w:rsidP="00044294">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bookmarkStart w:id="58" w:name="_Hlk216170716"/>
      <w:r w:rsidR="005E4275" w:rsidRPr="005E4275">
        <w:rPr>
          <w:rFonts w:ascii="Century Gothic" w:hAnsi="Century Gothic"/>
          <w:b/>
          <w:bCs/>
          <w:sz w:val="20"/>
        </w:rPr>
        <w:t>Aprobación</w:t>
      </w:r>
      <w:r w:rsidR="005E4275">
        <w:rPr>
          <w:rFonts w:ascii="Century Gothic" w:hAnsi="Century Gothic"/>
          <w:sz w:val="20"/>
        </w:rPr>
        <w:t xml:space="preserve"> </w:t>
      </w:r>
      <w:r w:rsidRPr="00044294">
        <w:rPr>
          <w:rFonts w:ascii="Century Gothic" w:hAnsi="Century Gothic"/>
          <w:b/>
          <w:sz w:val="20"/>
        </w:rPr>
        <w:t>para la reducción de la partida presupuestal de responsabilidad patrimonial 2025</w:t>
      </w:r>
      <w:r w:rsidRPr="002E774E">
        <w:rPr>
          <w:rFonts w:ascii="Century Gothic" w:hAnsi="Century Gothic"/>
          <w:b/>
          <w:sz w:val="20"/>
        </w:rPr>
        <w:t>.</w:t>
      </w:r>
    </w:p>
    <w:bookmarkEnd w:id="58"/>
    <w:p w14:paraId="4A9EBE8B" w14:textId="77777777" w:rsidR="00044294" w:rsidRPr="00F80A8F" w:rsidRDefault="00044294" w:rsidP="00044294">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44294" w:rsidRPr="002E774E" w14:paraId="226EA453" w14:textId="77777777" w:rsidTr="000371FC">
        <w:trPr>
          <w:jc w:val="center"/>
        </w:trPr>
        <w:tc>
          <w:tcPr>
            <w:tcW w:w="355" w:type="pct"/>
            <w:vAlign w:val="center"/>
          </w:tcPr>
          <w:p w14:paraId="4700B575" w14:textId="77777777" w:rsidR="00044294" w:rsidRPr="002E774E" w:rsidRDefault="00044294" w:rsidP="000371F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013E36FA" w14:textId="77777777" w:rsidR="00044294" w:rsidRPr="002E774E" w:rsidRDefault="00044294" w:rsidP="000371FC">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4ACFD6C2" w14:textId="4554D159" w:rsidR="00044294" w:rsidRPr="002E774E" w:rsidRDefault="00112F7C" w:rsidP="000371FC">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112F7C" w:rsidRPr="002E774E" w14:paraId="342C9355" w14:textId="77777777" w:rsidTr="000371FC">
        <w:trPr>
          <w:jc w:val="center"/>
        </w:trPr>
        <w:tc>
          <w:tcPr>
            <w:tcW w:w="355" w:type="pct"/>
            <w:shd w:val="clear" w:color="auto" w:fill="D9D9D9" w:themeFill="background1" w:themeFillShade="D9"/>
            <w:vAlign w:val="center"/>
          </w:tcPr>
          <w:p w14:paraId="09A2CCE9" w14:textId="77777777" w:rsidR="00112F7C"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59BC86E"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465103C" w14:textId="49B1713B" w:rsidR="00112F7C" w:rsidRDefault="00112F7C" w:rsidP="00112F7C">
            <w:pPr>
              <w:autoSpaceDE w:val="0"/>
              <w:autoSpaceDN w:val="0"/>
              <w:spacing w:line="276" w:lineRule="auto"/>
              <w:jc w:val="both"/>
              <w:rPr>
                <w:rFonts w:ascii="Century Gothic" w:hAnsi="Century Gothic" w:cs="Calibri Light"/>
                <w:b/>
              </w:rPr>
            </w:pPr>
            <w:r w:rsidRPr="00A14EEE">
              <w:rPr>
                <w:rFonts w:ascii="Century Gothic" w:hAnsi="Century Gothic" w:cs="Calibri Light"/>
                <w:b/>
              </w:rPr>
              <w:t>A favor</w:t>
            </w:r>
          </w:p>
        </w:tc>
      </w:tr>
      <w:tr w:rsidR="00112F7C" w:rsidRPr="002E774E" w14:paraId="39D7C2C6" w14:textId="77777777" w:rsidTr="000371FC">
        <w:trPr>
          <w:jc w:val="center"/>
        </w:trPr>
        <w:tc>
          <w:tcPr>
            <w:tcW w:w="355" w:type="pct"/>
            <w:vAlign w:val="center"/>
          </w:tcPr>
          <w:p w14:paraId="2D1CECEF" w14:textId="77777777" w:rsidR="00112F7C"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9BA6A7C"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0F93F2D6" w14:textId="578A0341" w:rsidR="00112F7C" w:rsidRDefault="00112F7C" w:rsidP="00112F7C">
            <w:pPr>
              <w:autoSpaceDE w:val="0"/>
              <w:autoSpaceDN w:val="0"/>
              <w:spacing w:line="276" w:lineRule="auto"/>
              <w:jc w:val="both"/>
              <w:rPr>
                <w:rFonts w:ascii="Century Gothic" w:hAnsi="Century Gothic" w:cs="Calibri Light"/>
                <w:b/>
              </w:rPr>
            </w:pPr>
            <w:r w:rsidRPr="00A14EEE">
              <w:rPr>
                <w:rFonts w:ascii="Century Gothic" w:hAnsi="Century Gothic" w:cs="Calibri Light"/>
                <w:b/>
              </w:rPr>
              <w:t>A favor</w:t>
            </w:r>
          </w:p>
        </w:tc>
      </w:tr>
      <w:tr w:rsidR="00112F7C" w:rsidRPr="002E774E" w14:paraId="25E576BA" w14:textId="77777777" w:rsidTr="000371FC">
        <w:trPr>
          <w:jc w:val="center"/>
        </w:trPr>
        <w:tc>
          <w:tcPr>
            <w:tcW w:w="355" w:type="pct"/>
            <w:shd w:val="clear" w:color="auto" w:fill="D9D9D9" w:themeFill="background1" w:themeFillShade="D9"/>
            <w:vAlign w:val="center"/>
          </w:tcPr>
          <w:p w14:paraId="25580743" w14:textId="77777777" w:rsidR="00112F7C" w:rsidRPr="002E774E"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D1B6D4E"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03D2C9D" w14:textId="2A41DEF3" w:rsidR="00112F7C" w:rsidRPr="002E774E" w:rsidRDefault="00112F7C" w:rsidP="00112F7C">
            <w:pPr>
              <w:autoSpaceDE w:val="0"/>
              <w:autoSpaceDN w:val="0"/>
              <w:spacing w:line="276" w:lineRule="auto"/>
              <w:jc w:val="both"/>
              <w:rPr>
                <w:rFonts w:ascii="Century Gothic" w:hAnsi="Century Gothic" w:cs="Tahoma"/>
                <w:b/>
                <w:lang w:val="es-ES"/>
              </w:rPr>
            </w:pPr>
            <w:r w:rsidRPr="00A14EEE">
              <w:rPr>
                <w:rFonts w:ascii="Century Gothic" w:hAnsi="Century Gothic" w:cs="Calibri Light"/>
                <w:b/>
              </w:rPr>
              <w:t>A favor</w:t>
            </w:r>
          </w:p>
        </w:tc>
      </w:tr>
    </w:tbl>
    <w:p w14:paraId="6F08826D" w14:textId="77777777" w:rsidR="00044294" w:rsidRDefault="00044294" w:rsidP="00044294">
      <w:pPr>
        <w:pStyle w:val="Sangra3detindependiente"/>
        <w:spacing w:after="0" w:line="276" w:lineRule="auto"/>
        <w:ind w:left="0"/>
        <w:jc w:val="both"/>
        <w:rPr>
          <w:rFonts w:ascii="Century Gothic" w:hAnsi="Century Gothic"/>
          <w:sz w:val="20"/>
          <w:szCs w:val="20"/>
          <w:lang w:val="es-MX"/>
        </w:rPr>
      </w:pPr>
    </w:p>
    <w:p w14:paraId="34808D07" w14:textId="77777777" w:rsidR="00044294" w:rsidRPr="002E774E" w:rsidRDefault="00044294" w:rsidP="00044294">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5A8D106" w14:textId="77777777" w:rsidR="00044294" w:rsidRDefault="00044294" w:rsidP="00044294">
      <w:pPr>
        <w:pStyle w:val="Textosinformato"/>
        <w:spacing w:line="276" w:lineRule="auto"/>
        <w:ind w:right="425"/>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044294" w:rsidRPr="003032CF" w14:paraId="3522C6A7" w14:textId="77777777" w:rsidTr="000371FC">
        <w:trPr>
          <w:trHeight w:val="359"/>
        </w:trPr>
        <w:tc>
          <w:tcPr>
            <w:tcW w:w="9964" w:type="dxa"/>
            <w:shd w:val="clear" w:color="auto" w:fill="D9D9D9" w:themeFill="background1" w:themeFillShade="D9"/>
          </w:tcPr>
          <w:p w14:paraId="7867BF86" w14:textId="0BD9E2FB" w:rsidR="00044294" w:rsidRPr="00224CC9" w:rsidRDefault="00044294" w:rsidP="000371FC">
            <w:pPr>
              <w:pStyle w:val="Sangradetextonormal"/>
              <w:spacing w:after="0" w:line="276" w:lineRule="auto"/>
              <w:ind w:left="0"/>
              <w:jc w:val="both"/>
              <w:rPr>
                <w:rFonts w:ascii="Century Gothic" w:hAnsi="Century Gothic"/>
                <w:b/>
                <w:u w:val="single"/>
              </w:rPr>
            </w:pPr>
            <w:bookmarkStart w:id="59" w:name="_Hlk184903458"/>
            <w:r w:rsidRPr="004E5387">
              <w:rPr>
                <w:rFonts w:ascii="Century Gothic" w:hAnsi="Century Gothic"/>
                <w:b/>
              </w:rPr>
              <w:t>ACU/JA/</w:t>
            </w:r>
            <w:r>
              <w:rPr>
                <w:rFonts w:ascii="Century Gothic" w:hAnsi="Century Gothic"/>
                <w:b/>
              </w:rPr>
              <w:t>07</w:t>
            </w:r>
            <w:r w:rsidRPr="004E5387">
              <w:rPr>
                <w:rFonts w:ascii="Century Gothic" w:hAnsi="Century Gothic"/>
                <w:b/>
              </w:rPr>
              <w:t>/</w:t>
            </w:r>
            <w:r>
              <w:rPr>
                <w:rFonts w:ascii="Century Gothic" w:hAnsi="Century Gothic"/>
                <w:b/>
              </w:rPr>
              <w:t>12</w:t>
            </w:r>
            <w:r w:rsidRPr="004E5387">
              <w:rPr>
                <w:rFonts w:ascii="Century Gothic" w:hAnsi="Century Gothic"/>
                <w:b/>
              </w:rPr>
              <w:t>/</w:t>
            </w:r>
            <w:r>
              <w:rPr>
                <w:rFonts w:ascii="Century Gothic" w:hAnsi="Century Gothic"/>
                <w:b/>
              </w:rPr>
              <w:t>O</w:t>
            </w:r>
            <w:r w:rsidRPr="004E5387">
              <w:rPr>
                <w:rFonts w:ascii="Century Gothic" w:hAnsi="Century Gothic"/>
                <w:b/>
              </w:rPr>
              <w:t>/202</w:t>
            </w:r>
            <w:r>
              <w:rPr>
                <w:rFonts w:ascii="Century Gothic" w:hAnsi="Century Gothic"/>
                <w:b/>
              </w:rPr>
              <w:t>5</w:t>
            </w:r>
            <w:r w:rsidRPr="004E5387">
              <w:rPr>
                <w:rFonts w:ascii="Century Gothic" w:hAnsi="Century Gothic"/>
                <w:b/>
              </w:rPr>
              <w:t xml:space="preserve">. </w:t>
            </w:r>
            <w:r w:rsidRPr="00B917C6">
              <w:rPr>
                <w:rFonts w:ascii="Century Gothic" w:hAnsi="Century Gothic" w:cs="Tahoma"/>
                <w:b/>
              </w:rPr>
              <w:t xml:space="preserve">Con fundamento en los artículos </w:t>
            </w:r>
            <w:r w:rsidRPr="00B917C6">
              <w:rPr>
                <w:rFonts w:ascii="Century Gothic" w:hAnsi="Century Gothic" w:cs="Tahoma"/>
                <w:b/>
                <w:lang w:val="es-MX"/>
              </w:rPr>
              <w:t>11 numeral 1 y 12 numerales 1, 2 y 3</w:t>
            </w:r>
            <w:r w:rsidRPr="00B917C6">
              <w:rPr>
                <w:rFonts w:ascii="Century Gothic" w:hAnsi="Century Gothic" w:cs="Tahoma"/>
                <w:b/>
                <w:bCs/>
                <w:lang w:val="es-MX"/>
              </w:rPr>
              <w:t xml:space="preserve"> artículo</w:t>
            </w:r>
            <w:r w:rsidRPr="00B917C6">
              <w:rPr>
                <w:rFonts w:ascii="Century Gothic" w:hAnsi="Century Gothic" w:cs="Tahoma"/>
                <w:b/>
              </w:rPr>
              <w:t xml:space="preserve"> 13 numeral 1 </w:t>
            </w:r>
            <w:r w:rsidRPr="008725A8">
              <w:rPr>
                <w:rFonts w:ascii="Century Gothic" w:hAnsi="Century Gothic"/>
                <w:b/>
              </w:rPr>
              <w:t xml:space="preserve">fracción </w:t>
            </w:r>
            <w:r w:rsidRPr="00CE2726">
              <w:rPr>
                <w:rFonts w:ascii="Century Gothic" w:hAnsi="Century Gothic"/>
                <w:b/>
              </w:rPr>
              <w:t xml:space="preserve">I, VIII y XIX </w:t>
            </w:r>
            <w:r w:rsidRPr="008725A8">
              <w:rPr>
                <w:rFonts w:ascii="Century Gothic" w:hAnsi="Century Gothic"/>
                <w:b/>
              </w:rPr>
              <w:t xml:space="preserve">de la Ley Orgánica del Tribunal de Justicia Administrativa del Estado, </w:t>
            </w:r>
            <w:r w:rsidRPr="008157C6">
              <w:rPr>
                <w:rFonts w:ascii="Century Gothic" w:hAnsi="Century Gothic"/>
                <w:b/>
                <w:u w:val="single"/>
                <w:lang w:val="es-MX"/>
              </w:rPr>
              <w:t xml:space="preserve">se aprueba por </w:t>
            </w:r>
            <w:r>
              <w:rPr>
                <w:rFonts w:ascii="Century Gothic" w:hAnsi="Century Gothic"/>
                <w:b/>
                <w:u w:val="single"/>
                <w:lang w:val="es-MX"/>
              </w:rPr>
              <w:t>unanimidad</w:t>
            </w:r>
            <w:r w:rsidRPr="008157C6">
              <w:rPr>
                <w:rFonts w:ascii="Century Gothic" w:hAnsi="Century Gothic"/>
                <w:b/>
                <w:u w:val="single"/>
                <w:lang w:val="es-MX"/>
              </w:rPr>
              <w:t xml:space="preserve"> de votos </w:t>
            </w:r>
            <w:r w:rsidRPr="003F7424">
              <w:rPr>
                <w:rFonts w:ascii="Century Gothic" w:hAnsi="Century Gothic"/>
                <w:b/>
                <w:u w:val="single"/>
                <w:lang w:val="es-MX"/>
              </w:rPr>
              <w:t>de la</w:t>
            </w:r>
            <w:r>
              <w:rPr>
                <w:rFonts w:ascii="Century Gothic" w:hAnsi="Century Gothic"/>
                <w:b/>
                <w:u w:val="single"/>
                <w:lang w:val="es-MX"/>
              </w:rPr>
              <w:t xml:space="preserve"> </w:t>
            </w:r>
            <w:r w:rsidRPr="003F7424">
              <w:rPr>
                <w:rFonts w:ascii="Century Gothic" w:hAnsi="Century Gothic"/>
                <w:b/>
                <w:u w:val="single"/>
                <w:lang w:val="es-MX"/>
              </w:rPr>
              <w:t xml:space="preserve">Magistrada y los Magistrados </w:t>
            </w:r>
            <w:r w:rsidR="00ED77A9">
              <w:rPr>
                <w:rFonts w:ascii="Century Gothic" w:hAnsi="Century Gothic"/>
                <w:b/>
                <w:u w:val="single"/>
                <w:lang w:val="es-MX"/>
              </w:rPr>
              <w:t>integrantes</w:t>
            </w:r>
            <w:r w:rsidRPr="003F7424">
              <w:rPr>
                <w:rFonts w:ascii="Century Gothic" w:hAnsi="Century Gothic"/>
                <w:b/>
                <w:u w:val="single"/>
                <w:lang w:val="es-MX"/>
              </w:rPr>
              <w:t xml:space="preserve"> </w:t>
            </w:r>
            <w:r w:rsidRPr="008157C6">
              <w:rPr>
                <w:rFonts w:ascii="Century Gothic" w:hAnsi="Century Gothic"/>
                <w:b/>
                <w:u w:val="single"/>
                <w:lang w:val="es-MX"/>
              </w:rPr>
              <w:t>de la Junta de Administración</w:t>
            </w:r>
            <w:r>
              <w:rPr>
                <w:rFonts w:ascii="Century Gothic" w:hAnsi="Century Gothic"/>
                <w:b/>
                <w:u w:val="single"/>
              </w:rPr>
              <w:t xml:space="preserve">, </w:t>
            </w:r>
            <w:r w:rsidRPr="00224CC9">
              <w:rPr>
                <w:rFonts w:ascii="Century Gothic" w:hAnsi="Century Gothic"/>
                <w:b/>
                <w:u w:val="single"/>
              </w:rPr>
              <w:t xml:space="preserve">la </w:t>
            </w:r>
            <w:r>
              <w:rPr>
                <w:rFonts w:ascii="Century Gothic" w:hAnsi="Century Gothic"/>
                <w:b/>
                <w:u w:val="single"/>
              </w:rPr>
              <w:t>reducción</w:t>
            </w:r>
            <w:r w:rsidRPr="00224CC9">
              <w:rPr>
                <w:rFonts w:ascii="Century Gothic" w:hAnsi="Century Gothic"/>
                <w:b/>
                <w:u w:val="single"/>
              </w:rPr>
              <w:t xml:space="preserve"> de la partida presupuestal de responsabilidad patrimonial 202</w:t>
            </w:r>
            <w:r>
              <w:rPr>
                <w:rFonts w:ascii="Century Gothic" w:hAnsi="Century Gothic"/>
                <w:b/>
                <w:u w:val="single"/>
              </w:rPr>
              <w:t xml:space="preserve">5, de conformidad al </w:t>
            </w:r>
            <w:r w:rsidRPr="00224CC9">
              <w:rPr>
                <w:rFonts w:ascii="Century Gothic" w:hAnsi="Century Gothic"/>
                <w:b/>
                <w:u w:val="single"/>
              </w:rPr>
              <w:t xml:space="preserve">anexo </w:t>
            </w:r>
            <w:r>
              <w:rPr>
                <w:rFonts w:ascii="Century Gothic" w:hAnsi="Century Gothic"/>
                <w:b/>
                <w:u w:val="single"/>
              </w:rPr>
              <w:t>9.1 mismo que forma parte de la presente acta.</w:t>
            </w:r>
          </w:p>
          <w:p w14:paraId="3F2B6A8C" w14:textId="77777777" w:rsidR="00044294" w:rsidRPr="00224CC9" w:rsidRDefault="00044294" w:rsidP="000371FC">
            <w:pPr>
              <w:pStyle w:val="Sangradetextonormal"/>
              <w:spacing w:after="0" w:line="276" w:lineRule="auto"/>
              <w:ind w:left="0"/>
              <w:jc w:val="both"/>
              <w:rPr>
                <w:rFonts w:ascii="Century Gothic" w:hAnsi="Century Gothic"/>
                <w:b/>
                <w:u w:val="single"/>
              </w:rPr>
            </w:pPr>
          </w:p>
          <w:p w14:paraId="7FA341DD" w14:textId="4BB80830" w:rsidR="00044294" w:rsidRPr="00044294" w:rsidRDefault="00044294" w:rsidP="000371FC">
            <w:pPr>
              <w:pStyle w:val="Textosinformato"/>
              <w:spacing w:line="276" w:lineRule="auto"/>
              <w:rPr>
                <w:rFonts w:cs="Arial"/>
                <w:b/>
                <w:bCs/>
                <w:sz w:val="20"/>
              </w:rPr>
            </w:pPr>
            <w:r w:rsidRPr="00044294">
              <w:rPr>
                <w:rFonts w:cs="Arial"/>
                <w:b/>
                <w:bCs/>
                <w:sz w:val="20"/>
              </w:rPr>
              <w:t>Se instruye al Director General Administrativo y a la Jefatura de Contabilidad de este Tribunal, para realizar la</w:t>
            </w:r>
            <w:r w:rsidRPr="00044294">
              <w:rPr>
                <w:b/>
                <w:sz w:val="20"/>
              </w:rPr>
              <w:t xml:space="preserve"> reducción de la partida presupuestal de responsabilidad patrimonial 2025, </w:t>
            </w:r>
            <w:r w:rsidRPr="00044294">
              <w:rPr>
                <w:rFonts w:cs="Arial"/>
                <w:b/>
                <w:bCs/>
                <w:sz w:val="20"/>
              </w:rPr>
              <w:t>de conformidad al anexo 9.1, antes mencionado.</w:t>
            </w:r>
          </w:p>
        </w:tc>
      </w:tr>
    </w:tbl>
    <w:bookmarkEnd w:id="59"/>
    <w:p w14:paraId="34C3ACBA" w14:textId="5D3A5593" w:rsidR="00044294" w:rsidRDefault="00044294" w:rsidP="00044294">
      <w:pPr>
        <w:pStyle w:val="Textosinformato"/>
        <w:spacing w:line="276" w:lineRule="auto"/>
        <w:jc w:val="center"/>
        <w:rPr>
          <w:b/>
          <w:sz w:val="28"/>
          <w:szCs w:val="28"/>
          <w:lang w:val="es-MX"/>
        </w:rPr>
      </w:pPr>
      <w:r w:rsidRPr="00621887">
        <w:rPr>
          <w:b/>
          <w:sz w:val="28"/>
          <w:szCs w:val="28"/>
          <w:lang w:val="es-MX"/>
        </w:rPr>
        <w:lastRenderedPageBreak/>
        <w:t>-</w:t>
      </w:r>
      <w:r>
        <w:rPr>
          <w:b/>
          <w:sz w:val="28"/>
          <w:szCs w:val="28"/>
          <w:lang w:val="es-MX"/>
        </w:rPr>
        <w:t>10</w:t>
      </w:r>
      <w:r w:rsidRPr="00621887">
        <w:rPr>
          <w:b/>
          <w:sz w:val="28"/>
          <w:szCs w:val="28"/>
          <w:lang w:val="es-MX"/>
        </w:rPr>
        <w:t>-</w:t>
      </w:r>
    </w:p>
    <w:p w14:paraId="21F1E0F7" w14:textId="77777777" w:rsidR="00777471" w:rsidRDefault="00777471" w:rsidP="00044294">
      <w:pPr>
        <w:pStyle w:val="Textosinformato"/>
        <w:spacing w:line="276" w:lineRule="auto"/>
        <w:jc w:val="center"/>
        <w:rPr>
          <w:b/>
          <w:sz w:val="28"/>
          <w:szCs w:val="28"/>
          <w:lang w:val="es-MX"/>
        </w:rPr>
      </w:pPr>
    </w:p>
    <w:p w14:paraId="3CDC04BB" w14:textId="01729662" w:rsidR="00044294" w:rsidRPr="00473F54" w:rsidRDefault="00044294" w:rsidP="00044294">
      <w:pPr>
        <w:spacing w:after="16" w:line="276" w:lineRule="auto"/>
        <w:jc w:val="both"/>
        <w:rPr>
          <w:rFonts w:ascii="Century Gothic" w:eastAsia="Century Gothic" w:hAnsi="Century Gothic" w:cs="Century Gothic"/>
          <w:color w:val="000000"/>
          <w:szCs w:val="22"/>
          <w:lang w:val="es-MX" w:eastAsia="es-MX"/>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Pr>
          <w:rFonts w:ascii="Century Gothic" w:hAnsi="Century Gothic"/>
          <w:b/>
          <w:lang w:val="es-MX"/>
        </w:rPr>
        <w:t xml:space="preserve">diez </w:t>
      </w:r>
      <w:r w:rsidRPr="00254ADF">
        <w:rPr>
          <w:rFonts w:ascii="Century Gothic" w:hAnsi="Century Gothic"/>
          <w:bCs/>
          <w:lang w:val="es-MX"/>
        </w:rPr>
        <w:t>y</w:t>
      </w:r>
      <w:r w:rsidRPr="002E774E">
        <w:rPr>
          <w:rFonts w:ascii="Century Gothic" w:hAnsi="Century Gothic"/>
          <w:lang w:val="es-MX"/>
        </w:rPr>
        <w:t xml:space="preserve"> corresponde a</w:t>
      </w:r>
      <w:bookmarkStart w:id="60" w:name="_Hlk170297575"/>
      <w:r>
        <w:rPr>
          <w:rFonts w:ascii="Century Gothic" w:hAnsi="Century Gothic"/>
          <w:lang w:val="es-MX"/>
        </w:rPr>
        <w:t xml:space="preserve">: </w:t>
      </w:r>
      <w:bookmarkStart w:id="61" w:name="_Hlk216170830"/>
      <w:bookmarkStart w:id="62" w:name="_Hlk184903492"/>
      <w:bookmarkStart w:id="63" w:name="_Hlk178164717"/>
      <w:bookmarkEnd w:id="60"/>
      <w:r w:rsidRPr="00A568FE">
        <w:rPr>
          <w:rFonts w:ascii="Century Gothic" w:hAnsi="Century Gothic"/>
          <w:b/>
        </w:rPr>
        <w:t>Propuesta y en su caso aprobación de adecuación presupuestal para cierre de ejercicio 202</w:t>
      </w:r>
      <w:r>
        <w:rPr>
          <w:rFonts w:ascii="Century Gothic" w:hAnsi="Century Gothic"/>
          <w:b/>
        </w:rPr>
        <w:t>5</w:t>
      </w:r>
      <w:bookmarkEnd w:id="61"/>
      <w:r>
        <w:rPr>
          <w:rFonts w:ascii="Century Gothic" w:hAnsi="Century Gothic"/>
          <w:b/>
        </w:rPr>
        <w:t xml:space="preserve">, </w:t>
      </w:r>
      <w:r w:rsidRPr="00254ADF">
        <w:rPr>
          <w:rFonts w:ascii="Century Gothic" w:hAnsi="Century Gothic"/>
          <w:bCs/>
        </w:rPr>
        <w:t xml:space="preserve">de conformidad al anexo </w:t>
      </w:r>
      <w:r>
        <w:rPr>
          <w:rFonts w:ascii="Century Gothic" w:hAnsi="Century Gothic"/>
          <w:bCs/>
        </w:rPr>
        <w:t>10.1</w:t>
      </w:r>
      <w:r w:rsidRPr="00254ADF">
        <w:rPr>
          <w:rFonts w:ascii="Century Gothic" w:hAnsi="Century Gothic"/>
          <w:bCs/>
        </w:rPr>
        <w:t>.</w:t>
      </w:r>
      <w:bookmarkEnd w:id="62"/>
    </w:p>
    <w:bookmarkEnd w:id="63"/>
    <w:p w14:paraId="4927D259" w14:textId="7033C29A" w:rsidR="00044294" w:rsidRDefault="00044294" w:rsidP="00044294">
      <w:pPr>
        <w:pStyle w:val="Sangradetextonormal"/>
        <w:spacing w:before="240"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112F7C">
        <w:rPr>
          <w:rFonts w:ascii="Century Gothic" w:hAnsi="Century Gothic"/>
          <w:lang w:val="es-MX"/>
        </w:rPr>
        <w:t>E</w:t>
      </w:r>
      <w:r w:rsidR="00112F7C" w:rsidRPr="001C27D7">
        <w:rPr>
          <w:rFonts w:ascii="Century Gothic" w:hAnsi="Century Gothic"/>
          <w:lang w:val="es-MX"/>
        </w:rPr>
        <w:t xml:space="preserve">sta propuesta es para hacer todos los ajustes necesarios </w:t>
      </w:r>
      <w:r w:rsidR="00777471" w:rsidRPr="001C27D7">
        <w:rPr>
          <w:rFonts w:ascii="Century Gothic" w:hAnsi="Century Gothic"/>
          <w:lang w:val="es-MX"/>
        </w:rPr>
        <w:t>y,</w:t>
      </w:r>
      <w:r w:rsidR="00112F7C" w:rsidRPr="001C27D7">
        <w:rPr>
          <w:rFonts w:ascii="Century Gothic" w:hAnsi="Century Gothic"/>
          <w:lang w:val="es-MX"/>
        </w:rPr>
        <w:t xml:space="preserve"> no obstante, s</w:t>
      </w:r>
      <w:r w:rsidR="00112F7C">
        <w:rPr>
          <w:rFonts w:ascii="Century Gothic" w:hAnsi="Century Gothic"/>
          <w:lang w:val="es-MX"/>
        </w:rPr>
        <w:t xml:space="preserve">é </w:t>
      </w:r>
      <w:r w:rsidR="00112F7C" w:rsidRPr="001C27D7">
        <w:rPr>
          <w:rFonts w:ascii="Century Gothic" w:hAnsi="Century Gothic"/>
          <w:lang w:val="es-MX"/>
        </w:rPr>
        <w:t>que cuento con todos ustedes para cualquier situación que se pudiera dar</w:t>
      </w:r>
      <w:r w:rsidR="00112F7C">
        <w:rPr>
          <w:rFonts w:ascii="Century Gothic" w:hAnsi="Century Gothic"/>
          <w:lang w:val="es-MX"/>
        </w:rPr>
        <w:t xml:space="preserve"> en</w:t>
      </w:r>
      <w:r w:rsidR="00112F7C" w:rsidRPr="001C27D7">
        <w:rPr>
          <w:rFonts w:ascii="Century Gothic" w:hAnsi="Century Gothic"/>
          <w:lang w:val="es-MX"/>
        </w:rPr>
        <w:t xml:space="preserve"> lo que resta del mes. Lo que estamos haciendo ahorita es ya cerrar todos los compromisos del Tribunal en lo que corresponde al ejercicio fiscal 2025 y ya se destinen todas aquellas partidas para cubrir todo lo necesario y que ahora sí que no nos falte nada para cerrar el año y prever algunas cosas para el próximo año. De eso se trata y lógicamente no molestarlos en vacaciones</w:t>
      </w:r>
      <w:r w:rsidR="00112F7C">
        <w:rPr>
          <w:rFonts w:ascii="Century Gothic" w:hAnsi="Century Gothic"/>
          <w:lang w:val="es-MX"/>
        </w:rPr>
        <w:t>. ¿</w:t>
      </w:r>
      <w:r>
        <w:rPr>
          <w:rFonts w:ascii="Century Gothic" w:hAnsi="Century Gothic"/>
          <w:bCs/>
          <w:lang w:val="es-MX"/>
        </w:rPr>
        <w:t>A</w:t>
      </w:r>
      <w:r w:rsidRPr="002E774E">
        <w:rPr>
          <w:rFonts w:ascii="Century Gothic" w:hAnsi="Century Gothic"/>
          <w:lang w:val="es-MX"/>
        </w:rPr>
        <w:t>lgún comentario Magistrados?</w:t>
      </w:r>
    </w:p>
    <w:p w14:paraId="17BD832A" w14:textId="56A4AD35" w:rsidR="00044294" w:rsidRDefault="00044294" w:rsidP="00044294">
      <w:pPr>
        <w:pStyle w:val="Cuerpodetexto"/>
        <w:spacing w:before="240" w:line="276" w:lineRule="auto"/>
        <w:rPr>
          <w:rFonts w:ascii="Century Gothic" w:hAnsi="Century Gothic"/>
          <w:sz w:val="20"/>
          <w:lang w:val="es-MX"/>
        </w:rPr>
      </w:pPr>
      <w:r w:rsidRPr="002E774E">
        <w:rPr>
          <w:rFonts w:ascii="Century Gothic" w:hAnsi="Century Gothic"/>
          <w:sz w:val="20"/>
          <w:lang w:val="es-MX"/>
        </w:rPr>
        <w:t xml:space="preserve">Para lo cual los integrantes de la Junta, mencionan que </w:t>
      </w:r>
      <w:r w:rsidR="00112F7C">
        <w:rPr>
          <w:rFonts w:ascii="Century Gothic" w:hAnsi="Century Gothic"/>
          <w:sz w:val="20"/>
          <w:lang w:val="es-MX"/>
        </w:rPr>
        <w:t>no</w:t>
      </w:r>
      <w:r>
        <w:rPr>
          <w:rFonts w:ascii="Century Gothic" w:hAnsi="Century Gothic"/>
          <w:sz w:val="20"/>
          <w:lang w:val="es-MX"/>
        </w:rPr>
        <w:t>.</w:t>
      </w:r>
    </w:p>
    <w:p w14:paraId="5C5DAC23" w14:textId="77777777" w:rsidR="00044294" w:rsidRDefault="00044294" w:rsidP="00044294">
      <w:pPr>
        <w:pStyle w:val="Cuerpodetexto"/>
        <w:spacing w:line="276" w:lineRule="auto"/>
        <w:rPr>
          <w:rFonts w:ascii="Century Gothic" w:hAnsi="Century Gothic"/>
          <w:sz w:val="20"/>
          <w:lang w:val="es-MX"/>
        </w:rPr>
      </w:pPr>
    </w:p>
    <w:p w14:paraId="10A1984E" w14:textId="77777777" w:rsidR="00044294" w:rsidRDefault="00044294" w:rsidP="00044294">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Agotada la discusión del punto de acuerdo, solicito al Secretario Técnico la votación:</w:t>
      </w:r>
    </w:p>
    <w:p w14:paraId="225C96CB" w14:textId="77777777" w:rsidR="00044294" w:rsidRPr="00BF76AA" w:rsidRDefault="00044294" w:rsidP="00044294">
      <w:pPr>
        <w:pStyle w:val="Sangradetextonormal"/>
        <w:spacing w:after="0" w:line="276" w:lineRule="auto"/>
        <w:ind w:left="0"/>
        <w:jc w:val="both"/>
        <w:rPr>
          <w:rFonts w:ascii="Century Gothic" w:hAnsi="Century Gothic"/>
          <w:bCs/>
          <w:sz w:val="22"/>
          <w:szCs w:val="22"/>
        </w:rPr>
      </w:pPr>
    </w:p>
    <w:p w14:paraId="5511B4E6" w14:textId="11294BA3" w:rsidR="00044294" w:rsidRPr="002E774E" w:rsidRDefault="00044294" w:rsidP="00044294">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bookmarkStart w:id="64" w:name="_Hlk216170908"/>
      <w:r w:rsidR="00C654F3" w:rsidRPr="00C654F3">
        <w:rPr>
          <w:rFonts w:ascii="Century Gothic" w:hAnsi="Century Gothic"/>
          <w:b/>
          <w:bCs/>
          <w:sz w:val="20"/>
        </w:rPr>
        <w:t>Aprobación</w:t>
      </w:r>
      <w:r w:rsidR="00C654F3">
        <w:rPr>
          <w:rFonts w:ascii="Century Gothic" w:hAnsi="Century Gothic"/>
          <w:sz w:val="20"/>
        </w:rPr>
        <w:t xml:space="preserve"> </w:t>
      </w:r>
      <w:r w:rsidRPr="00044294">
        <w:rPr>
          <w:rFonts w:ascii="Century Gothic" w:hAnsi="Century Gothic"/>
          <w:b/>
          <w:sz w:val="20"/>
        </w:rPr>
        <w:t>para la adecuación presupuestal para cierre de ejercicio 2025</w:t>
      </w:r>
      <w:r w:rsidRPr="002E774E">
        <w:rPr>
          <w:rFonts w:ascii="Century Gothic" w:hAnsi="Century Gothic"/>
          <w:b/>
          <w:sz w:val="20"/>
        </w:rPr>
        <w:t>.</w:t>
      </w:r>
    </w:p>
    <w:bookmarkEnd w:id="64"/>
    <w:p w14:paraId="2355BC84" w14:textId="77777777" w:rsidR="00044294" w:rsidRPr="00F80A8F" w:rsidRDefault="00044294" w:rsidP="00044294">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44294" w:rsidRPr="002E774E" w14:paraId="4218F536" w14:textId="77777777" w:rsidTr="000371FC">
        <w:trPr>
          <w:jc w:val="center"/>
        </w:trPr>
        <w:tc>
          <w:tcPr>
            <w:tcW w:w="355" w:type="pct"/>
            <w:vAlign w:val="center"/>
          </w:tcPr>
          <w:p w14:paraId="2B2DC914" w14:textId="77777777" w:rsidR="00044294" w:rsidRPr="002E774E" w:rsidRDefault="00044294" w:rsidP="000371F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687D5CA" w14:textId="77777777" w:rsidR="00044294" w:rsidRPr="002E774E" w:rsidRDefault="00044294" w:rsidP="000371FC">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742171D5" w14:textId="600657EF" w:rsidR="00044294" w:rsidRPr="002E774E" w:rsidRDefault="00112F7C" w:rsidP="000371FC">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112F7C" w:rsidRPr="002E774E" w14:paraId="542DF824" w14:textId="77777777" w:rsidTr="000371FC">
        <w:trPr>
          <w:jc w:val="center"/>
        </w:trPr>
        <w:tc>
          <w:tcPr>
            <w:tcW w:w="355" w:type="pct"/>
            <w:shd w:val="clear" w:color="auto" w:fill="D9D9D9" w:themeFill="background1" w:themeFillShade="D9"/>
            <w:vAlign w:val="center"/>
          </w:tcPr>
          <w:p w14:paraId="5283E3C5" w14:textId="77777777" w:rsidR="00112F7C"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28C5DD86"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9D0392B" w14:textId="68062134" w:rsidR="00112F7C" w:rsidRDefault="00112F7C" w:rsidP="00112F7C">
            <w:pPr>
              <w:autoSpaceDE w:val="0"/>
              <w:autoSpaceDN w:val="0"/>
              <w:spacing w:line="276" w:lineRule="auto"/>
              <w:jc w:val="both"/>
              <w:rPr>
                <w:rFonts w:ascii="Century Gothic" w:hAnsi="Century Gothic" w:cs="Calibri Light"/>
                <w:b/>
              </w:rPr>
            </w:pPr>
            <w:r w:rsidRPr="00A263C1">
              <w:rPr>
                <w:rFonts w:ascii="Century Gothic" w:hAnsi="Century Gothic" w:cs="Calibri Light"/>
                <w:b/>
              </w:rPr>
              <w:t>A favor</w:t>
            </w:r>
          </w:p>
        </w:tc>
      </w:tr>
      <w:tr w:rsidR="00112F7C" w:rsidRPr="002E774E" w14:paraId="5614DE14" w14:textId="77777777" w:rsidTr="000371FC">
        <w:trPr>
          <w:jc w:val="center"/>
        </w:trPr>
        <w:tc>
          <w:tcPr>
            <w:tcW w:w="355" w:type="pct"/>
            <w:vAlign w:val="center"/>
          </w:tcPr>
          <w:p w14:paraId="02956EE6" w14:textId="77777777" w:rsidR="00112F7C"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39CC1DA9"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669AA766" w14:textId="59DBD32A" w:rsidR="00112F7C" w:rsidRDefault="00112F7C" w:rsidP="00112F7C">
            <w:pPr>
              <w:autoSpaceDE w:val="0"/>
              <w:autoSpaceDN w:val="0"/>
              <w:spacing w:line="276" w:lineRule="auto"/>
              <w:jc w:val="both"/>
              <w:rPr>
                <w:rFonts w:ascii="Century Gothic" w:hAnsi="Century Gothic" w:cs="Calibri Light"/>
                <w:b/>
              </w:rPr>
            </w:pPr>
            <w:r w:rsidRPr="00A263C1">
              <w:rPr>
                <w:rFonts w:ascii="Century Gothic" w:hAnsi="Century Gothic" w:cs="Calibri Light"/>
                <w:b/>
              </w:rPr>
              <w:t>A favor</w:t>
            </w:r>
          </w:p>
        </w:tc>
      </w:tr>
      <w:tr w:rsidR="00112F7C" w:rsidRPr="002E774E" w14:paraId="0500213C" w14:textId="77777777" w:rsidTr="000371FC">
        <w:trPr>
          <w:jc w:val="center"/>
        </w:trPr>
        <w:tc>
          <w:tcPr>
            <w:tcW w:w="355" w:type="pct"/>
            <w:shd w:val="clear" w:color="auto" w:fill="D9D9D9" w:themeFill="background1" w:themeFillShade="D9"/>
            <w:vAlign w:val="center"/>
          </w:tcPr>
          <w:p w14:paraId="79987FED" w14:textId="77777777" w:rsidR="00112F7C" w:rsidRPr="002E774E" w:rsidRDefault="00112F7C" w:rsidP="00112F7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6A709F0E" w14:textId="77777777" w:rsidR="00112F7C" w:rsidRPr="002E774E" w:rsidRDefault="00112F7C" w:rsidP="00112F7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7D92D4F1" w14:textId="118602DB" w:rsidR="00112F7C" w:rsidRPr="002E774E" w:rsidRDefault="00112F7C" w:rsidP="00112F7C">
            <w:pPr>
              <w:autoSpaceDE w:val="0"/>
              <w:autoSpaceDN w:val="0"/>
              <w:spacing w:line="276" w:lineRule="auto"/>
              <w:jc w:val="both"/>
              <w:rPr>
                <w:rFonts w:ascii="Century Gothic" w:hAnsi="Century Gothic" w:cs="Tahoma"/>
                <w:b/>
                <w:lang w:val="es-ES"/>
              </w:rPr>
            </w:pPr>
            <w:r w:rsidRPr="00A263C1">
              <w:rPr>
                <w:rFonts w:ascii="Century Gothic" w:hAnsi="Century Gothic" w:cs="Calibri Light"/>
                <w:b/>
              </w:rPr>
              <w:t>A favor</w:t>
            </w:r>
          </w:p>
        </w:tc>
      </w:tr>
    </w:tbl>
    <w:p w14:paraId="71079BB0" w14:textId="77777777" w:rsidR="00044294" w:rsidRDefault="00044294" w:rsidP="00044294">
      <w:pPr>
        <w:pStyle w:val="Sangra3detindependiente"/>
        <w:spacing w:after="0" w:line="276" w:lineRule="auto"/>
        <w:ind w:left="0"/>
        <w:jc w:val="both"/>
        <w:rPr>
          <w:rFonts w:ascii="Century Gothic" w:hAnsi="Century Gothic"/>
          <w:sz w:val="20"/>
          <w:szCs w:val="20"/>
          <w:lang w:val="es-MX"/>
        </w:rPr>
      </w:pPr>
    </w:p>
    <w:p w14:paraId="4BECA52D" w14:textId="77777777" w:rsidR="00044294" w:rsidRPr="002E774E" w:rsidRDefault="00044294" w:rsidP="00044294">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79A1D1DA" w14:textId="77777777" w:rsidR="00044294" w:rsidRDefault="00044294" w:rsidP="00044294">
      <w:pPr>
        <w:pStyle w:val="Textosinformato"/>
        <w:spacing w:line="276" w:lineRule="auto"/>
        <w:ind w:right="425"/>
        <w:rPr>
          <w:lang w:val="es-MX" w:eastAsia="es-MX"/>
        </w:rPr>
      </w:pPr>
    </w:p>
    <w:tbl>
      <w:tblPr>
        <w:tblStyle w:val="Tablaconcuadrcula"/>
        <w:tblW w:w="0" w:type="auto"/>
        <w:shd w:val="clear" w:color="auto" w:fill="D9D9D9" w:themeFill="background1" w:themeFillShade="D9"/>
        <w:tblLook w:val="04A0" w:firstRow="1" w:lastRow="0" w:firstColumn="1" w:lastColumn="0" w:noHBand="0" w:noVBand="1"/>
      </w:tblPr>
      <w:tblGrid>
        <w:gridCol w:w="9493"/>
      </w:tblGrid>
      <w:tr w:rsidR="00044294" w14:paraId="2B4E0EDE" w14:textId="77777777" w:rsidTr="000371FC">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C8A16" w14:textId="0A6D4E88" w:rsidR="00044294" w:rsidRDefault="00044294" w:rsidP="000371FC">
            <w:pPr>
              <w:pStyle w:val="Textosinformato"/>
              <w:shd w:val="clear" w:color="auto" w:fill="D9D9D9" w:themeFill="background1" w:themeFillShade="D9"/>
              <w:spacing w:line="276" w:lineRule="auto"/>
              <w:rPr>
                <w:b/>
                <w:sz w:val="20"/>
                <w:u w:val="single"/>
                <w:lang w:val="es-ES_tradnl"/>
              </w:rPr>
            </w:pPr>
            <w:bookmarkStart w:id="65" w:name="_Hlk179882222"/>
            <w:bookmarkStart w:id="66" w:name="_Hlk181191263"/>
            <w:r>
              <w:rPr>
                <w:b/>
                <w:sz w:val="20"/>
                <w:lang w:val="es-MX"/>
              </w:rPr>
              <w:t xml:space="preserve">ACU/JA/08/12/O/2025. </w:t>
            </w:r>
            <w:r>
              <w:rPr>
                <w:b/>
                <w:sz w:val="20"/>
                <w:lang w:val="es-ES_tradnl"/>
              </w:rPr>
              <w:t xml:space="preserve">Con fundamento en los artículos </w:t>
            </w:r>
            <w:r>
              <w:rPr>
                <w:b/>
                <w:sz w:val="20"/>
                <w:lang w:val="es-MX"/>
              </w:rPr>
              <w:t>11 numeral 1 y 12 numerales 1, 2 y 3</w:t>
            </w:r>
            <w:r>
              <w:rPr>
                <w:b/>
                <w:bCs/>
                <w:sz w:val="20"/>
                <w:lang w:val="es-MX"/>
              </w:rPr>
              <w:t xml:space="preserve"> artículo</w:t>
            </w:r>
            <w:r>
              <w:rPr>
                <w:b/>
                <w:sz w:val="20"/>
                <w:lang w:val="es-ES_tradnl"/>
              </w:rPr>
              <w:t xml:space="preserve"> 13 numeral 1 fracción I y VIII de la Ley Orgánica del Tribunal de Justicia Administrativa del Estado, </w:t>
            </w:r>
            <w:r>
              <w:rPr>
                <w:b/>
                <w:sz w:val="20"/>
                <w:u w:val="single"/>
                <w:lang w:val="es-MX"/>
              </w:rPr>
              <w:t xml:space="preserve">se aprueba por unanimidad de votos de la Magistrada y los Magistrados </w:t>
            </w:r>
            <w:r w:rsidR="00ED77A9">
              <w:rPr>
                <w:b/>
                <w:sz w:val="20"/>
                <w:u w:val="single"/>
                <w:lang w:val="es-MX"/>
              </w:rPr>
              <w:t xml:space="preserve">integrantes </w:t>
            </w:r>
            <w:r>
              <w:rPr>
                <w:b/>
                <w:sz w:val="20"/>
                <w:u w:val="single"/>
                <w:lang w:val="es-MX"/>
              </w:rPr>
              <w:t>de la Junta de Administración,</w:t>
            </w:r>
            <w:r>
              <w:rPr>
                <w:b/>
                <w:sz w:val="20"/>
                <w:u w:val="single"/>
                <w:lang w:val="es-ES_tradnl"/>
              </w:rPr>
              <w:t xml:space="preserve"> la adecuación al presupuesto para cierre de ejercicio 2025 en los términos del anexo 10.1 el cual forma parte integral de la presente acta.</w:t>
            </w:r>
          </w:p>
          <w:p w14:paraId="264A4B6E" w14:textId="77777777" w:rsidR="00044294" w:rsidRDefault="00044294" w:rsidP="000371FC">
            <w:pPr>
              <w:pStyle w:val="Textosinformato"/>
              <w:shd w:val="clear" w:color="auto" w:fill="D9D9D9" w:themeFill="background1" w:themeFillShade="D9"/>
              <w:spacing w:line="276" w:lineRule="auto"/>
              <w:rPr>
                <w:b/>
                <w:sz w:val="20"/>
                <w:lang w:val="es-ES_tradnl"/>
              </w:rPr>
            </w:pPr>
          </w:p>
          <w:p w14:paraId="0B3C81D9" w14:textId="72D79006" w:rsidR="00044294" w:rsidRDefault="00044294" w:rsidP="000371FC">
            <w:pPr>
              <w:pStyle w:val="Textosinformato"/>
              <w:shd w:val="clear" w:color="auto" w:fill="D9D9D9" w:themeFill="background1" w:themeFillShade="D9"/>
              <w:spacing w:line="276" w:lineRule="auto"/>
              <w:rPr>
                <w:sz w:val="20"/>
                <w:lang w:val="es-MX"/>
              </w:rPr>
            </w:pPr>
            <w:r>
              <w:rPr>
                <w:b/>
                <w:bCs/>
                <w:sz w:val="20"/>
                <w:lang w:val="es-ES_tradnl"/>
              </w:rPr>
              <w:t>Se instruye al Director General Administrativo y a la Jefatura de Contabilidad de este Tribunal, para realizar la adecuación presupuestal para el cierre de ejercicio 2025, en los términos del anexo 10.1.</w:t>
            </w:r>
          </w:p>
        </w:tc>
        <w:bookmarkEnd w:id="65"/>
      </w:tr>
      <w:bookmarkEnd w:id="66"/>
    </w:tbl>
    <w:p w14:paraId="30905728" w14:textId="0CBD780C" w:rsidR="00044294" w:rsidRDefault="00044294" w:rsidP="00A71FD1">
      <w:pPr>
        <w:pStyle w:val="Textosinformato"/>
        <w:spacing w:line="276" w:lineRule="auto"/>
        <w:jc w:val="center"/>
        <w:rPr>
          <w:b/>
          <w:sz w:val="28"/>
          <w:szCs w:val="28"/>
          <w:lang w:val="es-MX"/>
        </w:rPr>
      </w:pPr>
    </w:p>
    <w:p w14:paraId="5BB31FA0" w14:textId="01D130F8" w:rsidR="00777471" w:rsidRDefault="00777471" w:rsidP="00A71FD1">
      <w:pPr>
        <w:pStyle w:val="Textosinformato"/>
        <w:spacing w:line="276" w:lineRule="auto"/>
        <w:jc w:val="center"/>
        <w:rPr>
          <w:b/>
          <w:sz w:val="28"/>
          <w:szCs w:val="28"/>
          <w:lang w:val="es-MX"/>
        </w:rPr>
      </w:pPr>
    </w:p>
    <w:p w14:paraId="51504687" w14:textId="0FAE77E0" w:rsidR="00777471" w:rsidRDefault="00777471" w:rsidP="00A71FD1">
      <w:pPr>
        <w:pStyle w:val="Textosinformato"/>
        <w:spacing w:line="276" w:lineRule="auto"/>
        <w:jc w:val="center"/>
        <w:rPr>
          <w:b/>
          <w:sz w:val="28"/>
          <w:szCs w:val="28"/>
          <w:lang w:val="es-MX"/>
        </w:rPr>
      </w:pPr>
    </w:p>
    <w:p w14:paraId="333973CA" w14:textId="77777777" w:rsidR="00777471" w:rsidRDefault="00777471" w:rsidP="00A71FD1">
      <w:pPr>
        <w:pStyle w:val="Textosinformato"/>
        <w:spacing w:line="276" w:lineRule="auto"/>
        <w:jc w:val="center"/>
        <w:rPr>
          <w:b/>
          <w:sz w:val="28"/>
          <w:szCs w:val="28"/>
          <w:lang w:val="es-MX"/>
        </w:rPr>
      </w:pPr>
    </w:p>
    <w:p w14:paraId="32552A7B" w14:textId="11A625AA" w:rsidR="00386BC2" w:rsidRDefault="00966C00" w:rsidP="00DE41CE">
      <w:pPr>
        <w:pStyle w:val="Textosinformato"/>
        <w:spacing w:line="276" w:lineRule="auto"/>
        <w:jc w:val="center"/>
        <w:rPr>
          <w:b/>
          <w:sz w:val="28"/>
          <w:szCs w:val="28"/>
          <w:lang w:val="es-MX"/>
        </w:rPr>
      </w:pPr>
      <w:r w:rsidRPr="003D733F">
        <w:rPr>
          <w:b/>
          <w:sz w:val="28"/>
          <w:szCs w:val="28"/>
          <w:lang w:val="es-MX"/>
        </w:rPr>
        <w:lastRenderedPageBreak/>
        <w:t>-</w:t>
      </w:r>
      <w:r w:rsidR="00A80BC9">
        <w:rPr>
          <w:b/>
          <w:sz w:val="28"/>
          <w:szCs w:val="28"/>
          <w:lang w:val="es-MX"/>
        </w:rPr>
        <w:t>11</w:t>
      </w:r>
      <w:r w:rsidRPr="003D733F">
        <w:rPr>
          <w:b/>
          <w:sz w:val="28"/>
          <w:szCs w:val="28"/>
          <w:lang w:val="es-MX"/>
        </w:rPr>
        <w:t>-</w:t>
      </w:r>
    </w:p>
    <w:p w14:paraId="2DFF9D90" w14:textId="77777777" w:rsidR="00DE41CE" w:rsidRDefault="00DE41CE" w:rsidP="00DE41CE">
      <w:pPr>
        <w:pStyle w:val="Textosinformato"/>
        <w:spacing w:line="276" w:lineRule="auto"/>
        <w:jc w:val="center"/>
        <w:rPr>
          <w:b/>
          <w:sz w:val="28"/>
          <w:szCs w:val="28"/>
          <w:lang w:val="es-MX"/>
        </w:rPr>
      </w:pPr>
    </w:p>
    <w:p w14:paraId="09B9B205" w14:textId="559A7A3E" w:rsidR="00386BC2" w:rsidRPr="00827DA3" w:rsidRDefault="00386BC2" w:rsidP="00DE41CE">
      <w:pPr>
        <w:spacing w:line="276" w:lineRule="auto"/>
        <w:jc w:val="both"/>
        <w:rPr>
          <w:rFonts w:ascii="Century Gothic" w:hAnsi="Century Gothic"/>
          <w:bCs/>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A06451">
        <w:rPr>
          <w:rFonts w:ascii="Century Gothic" w:eastAsia="Century Gothic" w:hAnsi="Century Gothic" w:cs="Century Gothic"/>
          <w:b/>
          <w:color w:val="000000"/>
          <w:szCs w:val="22"/>
          <w:lang w:val="es-MX" w:eastAsia="es-MX"/>
        </w:rPr>
        <w:t>once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67" w:name="_Hlk209430611"/>
      <w:bookmarkStart w:id="68" w:name="_Hlk216170987"/>
      <w:bookmarkStart w:id="69" w:name="_Hlk215043005"/>
      <w:r w:rsidR="001B00EF">
        <w:rPr>
          <w:rFonts w:ascii="Century Gothic" w:hAnsi="Century Gothic"/>
          <w:b/>
        </w:rPr>
        <w:t xml:space="preserve">Aprobación para dar cumplimiento al Conflicto Laboral identificado como </w:t>
      </w:r>
      <w:bookmarkEnd w:id="67"/>
      <w:bookmarkEnd w:id="68"/>
      <w:r w:rsidR="000C740E" w:rsidRPr="000C740E">
        <w:rPr>
          <w:rFonts w:ascii="Century Gothic" w:hAnsi="Century Gothic"/>
          <w:b/>
        </w:rPr>
        <w:t>CL-02/2019</w:t>
      </w:r>
      <w:r w:rsidR="000C740E">
        <w:rPr>
          <w:rFonts w:ascii="Century Gothic" w:hAnsi="Century Gothic"/>
          <w:b/>
        </w:rPr>
        <w:t>.</w:t>
      </w:r>
      <w:r w:rsidR="00827DA3">
        <w:rPr>
          <w:rFonts w:ascii="Century Gothic" w:hAnsi="Century Gothic"/>
          <w:b/>
        </w:rPr>
        <w:t xml:space="preserve"> </w:t>
      </w:r>
      <w:r w:rsidR="00827DA3">
        <w:rPr>
          <w:rFonts w:ascii="Century Gothic" w:hAnsi="Century Gothic"/>
          <w:bCs/>
        </w:rPr>
        <w:t>De conformidad a los anexos 11.1, 11.2 y 11.3.</w:t>
      </w:r>
    </w:p>
    <w:p w14:paraId="672E0E91" w14:textId="1ED83328" w:rsidR="00386BC2" w:rsidRDefault="00386BC2" w:rsidP="00386BC2">
      <w:pPr>
        <w:spacing w:after="46" w:line="276" w:lineRule="auto"/>
        <w:jc w:val="both"/>
        <w:rPr>
          <w:rFonts w:ascii="Century Gothic" w:hAnsi="Century Gothic"/>
          <w:b/>
        </w:rPr>
      </w:pPr>
    </w:p>
    <w:bookmarkEnd w:id="69"/>
    <w:p w14:paraId="6D1541C8" w14:textId="341541BB" w:rsidR="00112F7C" w:rsidRDefault="00386BC2" w:rsidP="00386BC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112F7C">
        <w:rPr>
          <w:rFonts w:ascii="Century Gothic" w:hAnsi="Century Gothic"/>
          <w:lang w:val="es-MX"/>
        </w:rPr>
        <w:t>E</w:t>
      </w:r>
      <w:r w:rsidR="00112F7C" w:rsidRPr="001C27D7">
        <w:rPr>
          <w:rFonts w:ascii="Century Gothic" w:hAnsi="Century Gothic"/>
          <w:lang w:val="es-MX"/>
        </w:rPr>
        <w:t>n este punto comentarles que como cada año lo hacemos</w:t>
      </w:r>
      <w:r w:rsidR="00112F7C">
        <w:rPr>
          <w:rFonts w:ascii="Century Gothic" w:hAnsi="Century Gothic"/>
          <w:lang w:val="es-MX"/>
        </w:rPr>
        <w:t xml:space="preserve">, </w:t>
      </w:r>
      <w:r w:rsidR="00112F7C" w:rsidRPr="001C27D7">
        <w:rPr>
          <w:rFonts w:ascii="Century Gothic" w:hAnsi="Century Gothic"/>
          <w:lang w:val="es-MX"/>
        </w:rPr>
        <w:t>tratamos de cumplir con las obligaciones en materia laboral que se tiene, y en este caso, este año no fue la excepción</w:t>
      </w:r>
      <w:r w:rsidR="00DE41CE">
        <w:rPr>
          <w:rFonts w:ascii="Century Gothic" w:hAnsi="Century Gothic"/>
          <w:lang w:val="es-MX"/>
        </w:rPr>
        <w:t>,</w:t>
      </w:r>
      <w:r w:rsidR="00112F7C" w:rsidRPr="001C27D7">
        <w:rPr>
          <w:rFonts w:ascii="Century Gothic" w:hAnsi="Century Gothic"/>
          <w:lang w:val="es-MX"/>
        </w:rPr>
        <w:t xml:space="preserve"> </w:t>
      </w:r>
      <w:r w:rsidR="00DE41CE">
        <w:rPr>
          <w:rFonts w:ascii="Century Gothic" w:hAnsi="Century Gothic"/>
          <w:lang w:val="es-MX"/>
        </w:rPr>
        <w:t>p</w:t>
      </w:r>
      <w:r w:rsidR="00112F7C" w:rsidRPr="001C27D7">
        <w:rPr>
          <w:rFonts w:ascii="Century Gothic" w:hAnsi="Century Gothic"/>
          <w:lang w:val="es-MX"/>
        </w:rPr>
        <w:t>or ahí se le</w:t>
      </w:r>
      <w:r w:rsidR="00112F7C">
        <w:rPr>
          <w:rFonts w:ascii="Century Gothic" w:hAnsi="Century Gothic"/>
          <w:lang w:val="es-MX"/>
        </w:rPr>
        <w:t>s</w:t>
      </w:r>
      <w:r w:rsidR="00112F7C" w:rsidRPr="001C27D7">
        <w:rPr>
          <w:rFonts w:ascii="Century Gothic" w:hAnsi="Century Gothic"/>
          <w:lang w:val="es-MX"/>
        </w:rPr>
        <w:t xml:space="preserve"> circuló previamente la sentencia, las diferentes ejecutorias y las sentencias que se han emitido en cumplimiento en este la</w:t>
      </w:r>
      <w:r w:rsidR="00112F7C">
        <w:rPr>
          <w:rFonts w:ascii="Century Gothic" w:hAnsi="Century Gothic"/>
          <w:lang w:val="es-MX"/>
        </w:rPr>
        <w:t>u</w:t>
      </w:r>
      <w:r w:rsidR="00112F7C" w:rsidRPr="001C27D7">
        <w:rPr>
          <w:rFonts w:ascii="Century Gothic" w:hAnsi="Century Gothic"/>
          <w:lang w:val="es-MX"/>
        </w:rPr>
        <w:t>do, y bueno, lo que se tiene que hacer es</w:t>
      </w:r>
      <w:r w:rsidR="00112F7C">
        <w:rPr>
          <w:rFonts w:ascii="Century Gothic" w:hAnsi="Century Gothic"/>
          <w:lang w:val="es-MX"/>
        </w:rPr>
        <w:t xml:space="preserve"> </w:t>
      </w:r>
      <w:r w:rsidR="00112F7C" w:rsidRPr="001C27D7">
        <w:rPr>
          <w:rFonts w:ascii="Century Gothic" w:hAnsi="Century Gothic"/>
          <w:lang w:val="es-MX"/>
        </w:rPr>
        <w:t>paga</w:t>
      </w:r>
      <w:r w:rsidR="00112F7C">
        <w:rPr>
          <w:rFonts w:ascii="Century Gothic" w:hAnsi="Century Gothic"/>
          <w:lang w:val="es-MX"/>
        </w:rPr>
        <w:t>r</w:t>
      </w:r>
      <w:r w:rsidR="00112F7C" w:rsidRPr="001C27D7">
        <w:rPr>
          <w:rFonts w:ascii="Century Gothic" w:hAnsi="Century Gothic"/>
          <w:lang w:val="es-MX"/>
        </w:rPr>
        <w:t xml:space="preserve">, ya se negoció con esta persona precisamente para que ya no exista una reinstalación, lo cual beneficia sobre todo a la operatividad de este Tribunal en las </w:t>
      </w:r>
      <w:r w:rsidR="00112F7C">
        <w:rPr>
          <w:rFonts w:ascii="Century Gothic" w:hAnsi="Century Gothic"/>
          <w:lang w:val="es-MX"/>
        </w:rPr>
        <w:t>S</w:t>
      </w:r>
      <w:r w:rsidR="00112F7C" w:rsidRPr="001C27D7">
        <w:rPr>
          <w:rFonts w:ascii="Century Gothic" w:hAnsi="Century Gothic"/>
          <w:lang w:val="es-MX"/>
        </w:rPr>
        <w:t>alas y en la estructura con la que contamos actualmente</w:t>
      </w:r>
      <w:r w:rsidR="00112F7C">
        <w:rPr>
          <w:rFonts w:ascii="Century Gothic" w:hAnsi="Century Gothic"/>
          <w:lang w:val="es-MX"/>
        </w:rPr>
        <w:t xml:space="preserve"> y </w:t>
      </w:r>
      <w:r w:rsidR="00112F7C" w:rsidRPr="001C27D7">
        <w:rPr>
          <w:rFonts w:ascii="Century Gothic" w:hAnsi="Century Gothic"/>
          <w:lang w:val="es-MX"/>
        </w:rPr>
        <w:t xml:space="preserve">la propuesta es para que apruebe esta Junta, bueno, hacer todo lo relativo para que se pague el conflicto laboral, lo que implica que se autorice </w:t>
      </w:r>
      <w:r w:rsidR="00112F7C">
        <w:rPr>
          <w:rFonts w:ascii="Century Gothic" w:hAnsi="Century Gothic"/>
          <w:lang w:val="es-MX"/>
        </w:rPr>
        <w:t>a</w:t>
      </w:r>
      <w:r w:rsidR="00112F7C" w:rsidRPr="001C27D7">
        <w:rPr>
          <w:rFonts w:ascii="Century Gothic" w:hAnsi="Century Gothic"/>
          <w:lang w:val="es-MX"/>
        </w:rPr>
        <w:t>l apoderado, que se firme el convenio y que se hagan los pagos relativos por parte de la Dirección de Administración</w:t>
      </w:r>
      <w:r w:rsidR="000226F6">
        <w:rPr>
          <w:rFonts w:ascii="Century Gothic" w:hAnsi="Century Gothic"/>
          <w:lang w:val="es-MX"/>
        </w:rPr>
        <w:t xml:space="preserve">. </w:t>
      </w:r>
      <w:r w:rsidR="00DE41CE">
        <w:rPr>
          <w:rFonts w:ascii="Century Gothic" w:hAnsi="Century Gothic"/>
          <w:lang w:val="es-MX"/>
        </w:rPr>
        <w:t>¿</w:t>
      </w:r>
      <w:r w:rsidR="000226F6">
        <w:rPr>
          <w:rFonts w:ascii="Century Gothic" w:hAnsi="Century Gothic"/>
          <w:lang w:val="es-MX"/>
        </w:rPr>
        <w:t xml:space="preserve">No </w:t>
      </w:r>
      <w:r w:rsidR="00DE41CE">
        <w:rPr>
          <w:rFonts w:ascii="Century Gothic" w:hAnsi="Century Gothic"/>
          <w:lang w:val="es-MX"/>
        </w:rPr>
        <w:t>sé</w:t>
      </w:r>
      <w:r w:rsidR="000226F6">
        <w:rPr>
          <w:rFonts w:ascii="Century Gothic" w:hAnsi="Century Gothic"/>
          <w:lang w:val="es-MX"/>
        </w:rPr>
        <w:t xml:space="preserve"> si tengan algún comentario Magistrados</w:t>
      </w:r>
      <w:r w:rsidR="00DE41CE">
        <w:rPr>
          <w:rFonts w:ascii="Century Gothic" w:hAnsi="Century Gothic"/>
          <w:lang w:val="es-MX"/>
        </w:rPr>
        <w:t>?</w:t>
      </w:r>
    </w:p>
    <w:p w14:paraId="4E4BAFFA" w14:textId="77777777" w:rsidR="000226F6" w:rsidRDefault="000226F6" w:rsidP="00386BC2">
      <w:pPr>
        <w:pStyle w:val="Sangradetextonormal"/>
        <w:spacing w:after="0" w:line="276" w:lineRule="auto"/>
        <w:ind w:left="0"/>
        <w:jc w:val="both"/>
        <w:rPr>
          <w:rFonts w:ascii="Century Gothic" w:hAnsi="Century Gothic"/>
          <w:lang w:val="es-MX"/>
        </w:rPr>
      </w:pPr>
    </w:p>
    <w:p w14:paraId="036405C9" w14:textId="570B87C9" w:rsidR="000226F6" w:rsidRDefault="000226F6" w:rsidP="00386BC2">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la </w:t>
      </w:r>
      <w:r w:rsidRPr="00E80918">
        <w:rPr>
          <w:rFonts w:ascii="Century Gothic" w:hAnsi="Century Gothic"/>
          <w:b/>
          <w:bCs/>
          <w:lang w:val="es-MX"/>
        </w:rPr>
        <w:t>Magistrada Fany Lorena Jiménez Aguirre</w:t>
      </w:r>
      <w:r>
        <w:rPr>
          <w:rFonts w:ascii="Century Gothic" w:hAnsi="Century Gothic"/>
          <w:lang w:val="es-MX"/>
        </w:rPr>
        <w:t xml:space="preserve">: </w:t>
      </w:r>
      <w:r w:rsidRPr="001C27D7">
        <w:rPr>
          <w:rFonts w:ascii="Century Gothic" w:hAnsi="Century Gothic"/>
          <w:lang w:val="es-MX"/>
        </w:rPr>
        <w:t>Y</w:t>
      </w:r>
      <w:r>
        <w:rPr>
          <w:rFonts w:ascii="Century Gothic" w:hAnsi="Century Gothic"/>
          <w:lang w:val="es-MX"/>
        </w:rPr>
        <w:t xml:space="preserve">a está en pago, además ya </w:t>
      </w:r>
      <w:r w:rsidRPr="001C27D7">
        <w:rPr>
          <w:rFonts w:ascii="Century Gothic" w:hAnsi="Century Gothic"/>
          <w:lang w:val="es-MX"/>
        </w:rPr>
        <w:t>hay sentencia y hay todo</w:t>
      </w:r>
      <w:r>
        <w:rPr>
          <w:rFonts w:ascii="Century Gothic" w:hAnsi="Century Gothic"/>
          <w:lang w:val="es-MX"/>
        </w:rPr>
        <w:t xml:space="preserve">, </w:t>
      </w:r>
      <w:r w:rsidRPr="001C27D7">
        <w:rPr>
          <w:rFonts w:ascii="Century Gothic" w:hAnsi="Century Gothic"/>
          <w:lang w:val="es-MX"/>
        </w:rPr>
        <w:t xml:space="preserve">creo que es lo correcto. </w:t>
      </w:r>
    </w:p>
    <w:p w14:paraId="0E43D49E" w14:textId="77777777" w:rsidR="000226F6" w:rsidRDefault="000226F6" w:rsidP="00386BC2">
      <w:pPr>
        <w:pStyle w:val="Sangradetextonormal"/>
        <w:spacing w:after="0" w:line="276" w:lineRule="auto"/>
        <w:ind w:left="0"/>
        <w:jc w:val="both"/>
        <w:rPr>
          <w:rFonts w:ascii="Century Gothic" w:hAnsi="Century Gothic"/>
          <w:lang w:val="es-MX"/>
        </w:rPr>
      </w:pPr>
    </w:p>
    <w:p w14:paraId="4EC42A0F" w14:textId="3064F6F8" w:rsidR="000226F6" w:rsidRDefault="000226F6" w:rsidP="00386BC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w:t>
      </w:r>
      <w:r>
        <w:rPr>
          <w:rFonts w:ascii="Century Gothic" w:hAnsi="Century Gothic"/>
          <w:bCs/>
          <w:lang w:val="es-MX"/>
        </w:rPr>
        <w:t xml:space="preserve"> </w:t>
      </w:r>
      <w:r>
        <w:rPr>
          <w:rFonts w:ascii="Century Gothic" w:hAnsi="Century Gothic"/>
          <w:lang w:val="es-MX"/>
        </w:rPr>
        <w:t>Muchas gracias.</w:t>
      </w:r>
    </w:p>
    <w:p w14:paraId="60AA2805" w14:textId="77777777" w:rsidR="000226F6" w:rsidRDefault="000226F6" w:rsidP="00386BC2">
      <w:pPr>
        <w:pStyle w:val="Sangradetextonormal"/>
        <w:spacing w:after="0" w:line="276" w:lineRule="auto"/>
        <w:ind w:left="0"/>
        <w:jc w:val="both"/>
        <w:rPr>
          <w:rFonts w:ascii="Century Gothic" w:hAnsi="Century Gothic"/>
          <w:bCs/>
          <w:lang w:val="es-MX"/>
        </w:rPr>
      </w:pPr>
    </w:p>
    <w:p w14:paraId="1A858DF8" w14:textId="2E876E03" w:rsidR="000226F6" w:rsidRDefault="000226F6" w:rsidP="00386BC2">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el </w:t>
      </w:r>
      <w:r w:rsidRPr="000226F6">
        <w:rPr>
          <w:rFonts w:ascii="Century Gothic" w:hAnsi="Century Gothic"/>
          <w:b/>
          <w:bCs/>
          <w:lang w:val="es-MX"/>
        </w:rPr>
        <w:t>Magistrado Avelino Bravo Cacho:</w:t>
      </w:r>
      <w:r>
        <w:rPr>
          <w:rFonts w:ascii="Century Gothic" w:hAnsi="Century Gothic"/>
          <w:lang w:val="es-MX"/>
        </w:rPr>
        <w:t xml:space="preserve"> </w:t>
      </w:r>
      <w:r w:rsidRPr="001C27D7">
        <w:rPr>
          <w:rFonts w:ascii="Century Gothic" w:hAnsi="Century Gothic"/>
          <w:lang w:val="es-MX"/>
        </w:rPr>
        <w:t>No, Magistrado, al contrario, qué bueno que tenga la iniciativa de que al final de cuentas, si tenemos ya la obligación de pago de una manera ya en un</w:t>
      </w:r>
      <w:r>
        <w:rPr>
          <w:rFonts w:ascii="Century Gothic" w:hAnsi="Century Gothic"/>
          <w:lang w:val="es-MX"/>
        </w:rPr>
        <w:t>a</w:t>
      </w:r>
      <w:r w:rsidRPr="001C27D7">
        <w:rPr>
          <w:rFonts w:ascii="Century Gothic" w:hAnsi="Century Gothic"/>
          <w:lang w:val="es-MX"/>
        </w:rPr>
        <w:t xml:space="preserve"> ejecutoria, una sentencia firme, se pueda inclusive llegar a una negociación con los trabajadores, porque de ahí para abajo lo que podamos no pagar es ganancia para este Tribunal.</w:t>
      </w:r>
    </w:p>
    <w:p w14:paraId="1FA838FD" w14:textId="77777777" w:rsidR="000226F6" w:rsidRDefault="000226F6" w:rsidP="00386BC2">
      <w:pPr>
        <w:pStyle w:val="Sangradetextonormal"/>
        <w:spacing w:after="0" w:line="276" w:lineRule="auto"/>
        <w:ind w:left="0"/>
        <w:jc w:val="both"/>
        <w:rPr>
          <w:rFonts w:ascii="Century Gothic" w:hAnsi="Century Gothic"/>
          <w:lang w:val="es-MX"/>
        </w:rPr>
      </w:pPr>
    </w:p>
    <w:p w14:paraId="396B5215" w14:textId="7EDE35DF" w:rsidR="00246227" w:rsidRDefault="000226F6" w:rsidP="00386BC2">
      <w:pPr>
        <w:pStyle w:val="Sangradetextonormal"/>
        <w:spacing w:after="0" w:line="276" w:lineRule="auto"/>
        <w:ind w:left="0"/>
        <w:jc w:val="both"/>
        <w:rPr>
          <w:rFonts w:ascii="Century Gothic" w:hAnsi="Century Gothic"/>
          <w:lang w:val="es-MX"/>
        </w:rPr>
      </w:pPr>
      <w:r>
        <w:rPr>
          <w:rFonts w:ascii="Century Gothic" w:hAnsi="Century Gothic" w:cs="Tahoma"/>
          <w:lang w:val="es-ES"/>
        </w:rPr>
        <w:t xml:space="preserve">En uso de la voz el </w:t>
      </w:r>
      <w:r w:rsidRPr="00246227">
        <w:rPr>
          <w:rFonts w:ascii="Century Gothic" w:hAnsi="Century Gothic" w:cs="Tahoma"/>
          <w:b/>
          <w:bCs/>
          <w:lang w:val="es-ES"/>
        </w:rPr>
        <w:t>Magistrado</w:t>
      </w:r>
      <w:r w:rsidRPr="002E774E">
        <w:rPr>
          <w:rFonts w:ascii="Century Gothic" w:hAnsi="Century Gothic" w:cs="Tahoma"/>
          <w:lang w:val="es-ES"/>
        </w:rPr>
        <w:t xml:space="preserve"> </w:t>
      </w:r>
      <w:r w:rsidRPr="000226F6">
        <w:rPr>
          <w:rFonts w:ascii="Century Gothic" w:hAnsi="Century Gothic" w:cs="Tahoma"/>
          <w:b/>
          <w:bCs/>
          <w:lang w:val="es-ES"/>
        </w:rPr>
        <w:t>Abel Octavio Salgado Peña</w:t>
      </w:r>
      <w:r>
        <w:rPr>
          <w:rFonts w:ascii="Century Gothic" w:hAnsi="Century Gothic" w:cs="Tahoma"/>
          <w:b/>
          <w:bCs/>
          <w:lang w:val="es-ES"/>
        </w:rPr>
        <w:t>:</w:t>
      </w:r>
      <w:r>
        <w:rPr>
          <w:rFonts w:ascii="Century Gothic" w:hAnsi="Century Gothic"/>
          <w:lang w:val="es-MX"/>
        </w:rPr>
        <w:t xml:space="preserve"> Así es, de mi parte destacar </w:t>
      </w:r>
      <w:r w:rsidRPr="001C27D7">
        <w:rPr>
          <w:rFonts w:ascii="Century Gothic" w:hAnsi="Century Gothic"/>
          <w:lang w:val="es-MX"/>
        </w:rPr>
        <w:t>los buenos oficios y la labor de negociación que se ha llevado a cabo por parte de las áreas correspondientes para poder llegar a un acuerdo que beneficia sin duda alguna, tanto la estructura y el funcionamiento de</w:t>
      </w:r>
      <w:r w:rsidR="00246227">
        <w:rPr>
          <w:rFonts w:ascii="Century Gothic" w:hAnsi="Century Gothic"/>
          <w:lang w:val="es-MX"/>
        </w:rPr>
        <w:t xml:space="preserve">l </w:t>
      </w:r>
      <w:r w:rsidRPr="001C27D7">
        <w:rPr>
          <w:rFonts w:ascii="Century Gothic" w:hAnsi="Century Gothic"/>
          <w:lang w:val="es-MX"/>
        </w:rPr>
        <w:t xml:space="preserve">Tribunal en lo general, de las </w:t>
      </w:r>
      <w:r w:rsidR="00246227">
        <w:rPr>
          <w:rFonts w:ascii="Century Gothic" w:hAnsi="Century Gothic"/>
          <w:lang w:val="es-MX"/>
        </w:rPr>
        <w:t>S</w:t>
      </w:r>
      <w:r w:rsidRPr="001C27D7">
        <w:rPr>
          <w:rFonts w:ascii="Century Gothic" w:hAnsi="Century Gothic"/>
          <w:lang w:val="es-MX"/>
        </w:rPr>
        <w:t xml:space="preserve">alas y las </w:t>
      </w:r>
      <w:r w:rsidR="00246227">
        <w:rPr>
          <w:rFonts w:ascii="Century Gothic" w:hAnsi="Century Gothic"/>
          <w:lang w:val="es-MX"/>
        </w:rPr>
        <w:t>P</w:t>
      </w:r>
      <w:r w:rsidRPr="001C27D7">
        <w:rPr>
          <w:rFonts w:ascii="Century Gothic" w:hAnsi="Century Gothic"/>
          <w:lang w:val="es-MX"/>
        </w:rPr>
        <w:t>onencias en lo particular y también el ahorro que esto representa en términos de flujo y de recursos.</w:t>
      </w:r>
    </w:p>
    <w:p w14:paraId="4CE6A5AA" w14:textId="77777777" w:rsidR="00246227" w:rsidRDefault="00246227" w:rsidP="00386BC2">
      <w:pPr>
        <w:pStyle w:val="Sangradetextonormal"/>
        <w:spacing w:after="0" w:line="276" w:lineRule="auto"/>
        <w:ind w:left="0"/>
        <w:jc w:val="both"/>
        <w:rPr>
          <w:rFonts w:ascii="Century Gothic" w:hAnsi="Century Gothic"/>
          <w:lang w:val="es-MX"/>
        </w:rPr>
      </w:pPr>
    </w:p>
    <w:p w14:paraId="7B5D4E95" w14:textId="11036F35" w:rsidR="00386BC2" w:rsidRPr="002E774E" w:rsidRDefault="00246227" w:rsidP="00DE41CE">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w:t>
      </w:r>
      <w:r>
        <w:rPr>
          <w:rFonts w:ascii="Century Gothic" w:hAnsi="Century Gothic"/>
          <w:bCs/>
          <w:lang w:val="es-MX"/>
        </w:rPr>
        <w:t xml:space="preserve"> </w:t>
      </w:r>
      <w:r w:rsidR="00B75BE4">
        <w:rPr>
          <w:rFonts w:ascii="Century Gothic" w:hAnsi="Century Gothic"/>
          <w:lang w:val="es-MX"/>
        </w:rPr>
        <w:t>T</w:t>
      </w:r>
      <w:r w:rsidRPr="001C27D7">
        <w:rPr>
          <w:rFonts w:ascii="Century Gothic" w:hAnsi="Century Gothic"/>
          <w:lang w:val="es-MX"/>
        </w:rPr>
        <w:t>ambién hacer el reconocimiento a la Dirección General de Administración y a la Dirección Jurídica, Giovanni</w:t>
      </w:r>
      <w:r>
        <w:rPr>
          <w:rFonts w:ascii="Century Gothic" w:hAnsi="Century Gothic"/>
          <w:lang w:val="es-MX"/>
        </w:rPr>
        <w:t>,</w:t>
      </w:r>
      <w:r w:rsidRPr="001C27D7">
        <w:rPr>
          <w:rFonts w:ascii="Century Gothic" w:hAnsi="Century Gothic"/>
          <w:lang w:val="es-MX"/>
        </w:rPr>
        <w:t xml:space="preserve"> Nicanor, agradecerles de verdad todas las gestiones, todo el esfuerzo que hicieron para poder llegar a esta negociación y sobre todo también al personal de </w:t>
      </w:r>
      <w:r>
        <w:rPr>
          <w:rFonts w:ascii="Century Gothic" w:hAnsi="Century Gothic"/>
          <w:lang w:val="es-MX"/>
        </w:rPr>
        <w:t>A</w:t>
      </w:r>
      <w:r w:rsidRPr="001C27D7">
        <w:rPr>
          <w:rFonts w:ascii="Century Gothic" w:hAnsi="Century Gothic"/>
          <w:lang w:val="es-MX"/>
        </w:rPr>
        <w:t xml:space="preserve">dministración por el esfuerzo que hacen para </w:t>
      </w:r>
      <w:r>
        <w:rPr>
          <w:rFonts w:ascii="Century Gothic" w:hAnsi="Century Gothic"/>
          <w:lang w:val="es-MX"/>
        </w:rPr>
        <w:t xml:space="preserve">generar </w:t>
      </w:r>
      <w:r w:rsidRPr="001C27D7">
        <w:rPr>
          <w:rFonts w:ascii="Century Gothic" w:hAnsi="Century Gothic"/>
          <w:lang w:val="es-MX"/>
        </w:rPr>
        <w:t>economías y poder hacer frente siempre a este tipo de obligaciones.</w:t>
      </w:r>
      <w:r w:rsidR="00DE41CE">
        <w:rPr>
          <w:rFonts w:ascii="Century Gothic" w:hAnsi="Century Gothic"/>
          <w:lang w:val="es-MX"/>
        </w:rPr>
        <w:t xml:space="preserve"> </w:t>
      </w:r>
      <w:r w:rsidR="00386BC2" w:rsidRPr="002E774E">
        <w:rPr>
          <w:rFonts w:ascii="Century Gothic" w:hAnsi="Century Gothic"/>
          <w:lang w:val="es-MX"/>
        </w:rPr>
        <w:t>Agotada la discusión del punto de acuerdo, solicito al Secretario Técnico la votación:</w:t>
      </w:r>
    </w:p>
    <w:p w14:paraId="7FEF99CA" w14:textId="2DC5A386" w:rsidR="00386BC2" w:rsidRDefault="00386BC2" w:rsidP="00386BC2">
      <w:pPr>
        <w:pStyle w:val="Sangradetextonormal"/>
        <w:spacing w:before="240" w:after="0" w:line="276" w:lineRule="auto"/>
        <w:ind w:left="0"/>
        <w:jc w:val="both"/>
        <w:rPr>
          <w:rFonts w:ascii="Century Gothic" w:hAnsi="Century Gothic"/>
          <w:b/>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w:t>
      </w:r>
      <w:r w:rsidR="00A06451" w:rsidRPr="008E7253">
        <w:rPr>
          <w:rFonts w:ascii="Century Gothic" w:hAnsi="Century Gothic"/>
          <w:b/>
        </w:rPr>
        <w:t>aprobación</w:t>
      </w:r>
      <w:r w:rsidR="00A06451" w:rsidRPr="00A06451">
        <w:rPr>
          <w:rFonts w:ascii="Century Gothic" w:hAnsi="Century Gothic"/>
          <w:b/>
        </w:rPr>
        <w:t xml:space="preserve"> </w:t>
      </w:r>
      <w:r w:rsidR="001B00EF">
        <w:rPr>
          <w:rFonts w:ascii="Century Gothic" w:hAnsi="Century Gothic"/>
          <w:b/>
        </w:rPr>
        <w:t xml:space="preserve">para dar cumplimiento al Conflicto Laboral identificado como </w:t>
      </w:r>
      <w:r w:rsidR="000C740E" w:rsidRPr="000C740E">
        <w:rPr>
          <w:rFonts w:ascii="Century Gothic" w:hAnsi="Century Gothic"/>
          <w:b/>
        </w:rPr>
        <w:t>CL-02/2019</w:t>
      </w:r>
      <w:r w:rsidR="000C740E">
        <w:rPr>
          <w:rFonts w:ascii="Century Gothic" w:hAnsi="Century Gothic"/>
          <w:b/>
        </w:rPr>
        <w:t>.</w:t>
      </w:r>
    </w:p>
    <w:p w14:paraId="121F1ABB" w14:textId="77777777" w:rsidR="00DE41CE" w:rsidRDefault="00DE41CE" w:rsidP="00386BC2">
      <w:pPr>
        <w:pStyle w:val="Sangradetextonormal"/>
        <w:spacing w:before="240" w:after="0" w:line="276" w:lineRule="auto"/>
        <w:ind w:left="0"/>
        <w:jc w:val="both"/>
        <w:rPr>
          <w:rFonts w:ascii="Century Gothic" w:hAnsi="Century Gothic"/>
          <w:b/>
          <w:lang w:val="es-MX"/>
        </w:rPr>
      </w:pPr>
    </w:p>
    <w:p w14:paraId="25EBE17B" w14:textId="77777777" w:rsidR="00386BC2" w:rsidRDefault="00386BC2" w:rsidP="00386BC2">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86BC2" w:rsidRPr="002E774E" w14:paraId="0DADD350" w14:textId="77777777" w:rsidTr="0082246F">
        <w:trPr>
          <w:jc w:val="center"/>
        </w:trPr>
        <w:tc>
          <w:tcPr>
            <w:tcW w:w="355" w:type="pct"/>
            <w:vAlign w:val="center"/>
          </w:tcPr>
          <w:p w14:paraId="6535F257" w14:textId="77777777" w:rsidR="00386BC2" w:rsidRPr="002E774E" w:rsidRDefault="00386BC2" w:rsidP="00386BC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lastRenderedPageBreak/>
              <w:t>1.</w:t>
            </w:r>
          </w:p>
        </w:tc>
        <w:tc>
          <w:tcPr>
            <w:tcW w:w="3521" w:type="pct"/>
            <w:vAlign w:val="center"/>
          </w:tcPr>
          <w:p w14:paraId="619ED875" w14:textId="77777777" w:rsidR="00386BC2" w:rsidRPr="002E774E" w:rsidRDefault="00386BC2" w:rsidP="00386BC2">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25E2ED14" w14:textId="739F59B1" w:rsidR="00386BC2" w:rsidRPr="002E774E" w:rsidRDefault="00246227" w:rsidP="00386BC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246227" w:rsidRPr="002E774E" w14:paraId="7C660F15" w14:textId="77777777" w:rsidTr="0082246F">
        <w:trPr>
          <w:jc w:val="center"/>
        </w:trPr>
        <w:tc>
          <w:tcPr>
            <w:tcW w:w="355" w:type="pct"/>
            <w:shd w:val="clear" w:color="auto" w:fill="D9D9D9" w:themeFill="background1" w:themeFillShade="D9"/>
            <w:vAlign w:val="center"/>
          </w:tcPr>
          <w:p w14:paraId="60905CA2" w14:textId="77777777" w:rsidR="00246227" w:rsidRDefault="00246227" w:rsidP="0024622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D3E9203" w14:textId="77777777" w:rsidR="00246227" w:rsidRPr="002E774E" w:rsidRDefault="00246227" w:rsidP="0024622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4744ACB" w14:textId="603D0909" w:rsidR="00246227" w:rsidRDefault="00246227" w:rsidP="00246227">
            <w:pPr>
              <w:autoSpaceDE w:val="0"/>
              <w:autoSpaceDN w:val="0"/>
              <w:spacing w:line="276" w:lineRule="auto"/>
              <w:jc w:val="both"/>
              <w:rPr>
                <w:rFonts w:ascii="Century Gothic" w:hAnsi="Century Gothic" w:cs="Calibri Light"/>
                <w:b/>
              </w:rPr>
            </w:pPr>
            <w:r w:rsidRPr="0061394A">
              <w:rPr>
                <w:rFonts w:ascii="Century Gothic" w:hAnsi="Century Gothic" w:cs="Calibri Light"/>
                <w:b/>
              </w:rPr>
              <w:t>A favor</w:t>
            </w:r>
          </w:p>
        </w:tc>
      </w:tr>
      <w:tr w:rsidR="00246227" w:rsidRPr="002E774E" w14:paraId="0E3E2A43" w14:textId="77777777" w:rsidTr="0082246F">
        <w:trPr>
          <w:jc w:val="center"/>
        </w:trPr>
        <w:tc>
          <w:tcPr>
            <w:tcW w:w="355" w:type="pct"/>
            <w:vAlign w:val="center"/>
          </w:tcPr>
          <w:p w14:paraId="725D8173" w14:textId="77777777" w:rsidR="00246227" w:rsidRDefault="00246227" w:rsidP="0024622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083C1D7B" w14:textId="77777777" w:rsidR="00246227" w:rsidRPr="002E774E" w:rsidRDefault="00246227" w:rsidP="0024622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05439F2D" w14:textId="61487CBF" w:rsidR="00246227" w:rsidRDefault="00246227" w:rsidP="00246227">
            <w:pPr>
              <w:autoSpaceDE w:val="0"/>
              <w:autoSpaceDN w:val="0"/>
              <w:spacing w:line="276" w:lineRule="auto"/>
              <w:jc w:val="both"/>
              <w:rPr>
                <w:rFonts w:ascii="Century Gothic" w:hAnsi="Century Gothic" w:cs="Calibri Light"/>
                <w:b/>
              </w:rPr>
            </w:pPr>
            <w:r w:rsidRPr="0061394A">
              <w:rPr>
                <w:rFonts w:ascii="Century Gothic" w:hAnsi="Century Gothic" w:cs="Calibri Light"/>
                <w:b/>
              </w:rPr>
              <w:t>A favor</w:t>
            </w:r>
          </w:p>
        </w:tc>
      </w:tr>
      <w:tr w:rsidR="00246227" w:rsidRPr="002E774E" w14:paraId="6DA7CBEF" w14:textId="77777777" w:rsidTr="0082246F">
        <w:trPr>
          <w:jc w:val="center"/>
        </w:trPr>
        <w:tc>
          <w:tcPr>
            <w:tcW w:w="355" w:type="pct"/>
            <w:shd w:val="clear" w:color="auto" w:fill="D9D9D9" w:themeFill="background1" w:themeFillShade="D9"/>
            <w:vAlign w:val="center"/>
          </w:tcPr>
          <w:p w14:paraId="01E80690" w14:textId="77777777" w:rsidR="00246227" w:rsidRPr="002E774E" w:rsidRDefault="00246227" w:rsidP="0024622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D507AF5" w14:textId="77777777" w:rsidR="00246227" w:rsidRPr="002E774E" w:rsidRDefault="00246227" w:rsidP="00246227">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5389EF22" w14:textId="0ED342BB" w:rsidR="00246227" w:rsidRPr="002E774E" w:rsidRDefault="00246227" w:rsidP="00246227">
            <w:pPr>
              <w:autoSpaceDE w:val="0"/>
              <w:autoSpaceDN w:val="0"/>
              <w:spacing w:line="276" w:lineRule="auto"/>
              <w:jc w:val="both"/>
              <w:rPr>
                <w:rFonts w:ascii="Century Gothic" w:hAnsi="Century Gothic" w:cs="Tahoma"/>
                <w:b/>
                <w:lang w:val="es-ES"/>
              </w:rPr>
            </w:pPr>
            <w:r w:rsidRPr="0061394A">
              <w:rPr>
                <w:rFonts w:ascii="Century Gothic" w:hAnsi="Century Gothic" w:cs="Calibri Light"/>
                <w:b/>
              </w:rPr>
              <w:t>A favor</w:t>
            </w:r>
          </w:p>
        </w:tc>
      </w:tr>
    </w:tbl>
    <w:p w14:paraId="59476ED5" w14:textId="77777777" w:rsidR="00386BC2" w:rsidRDefault="00386BC2" w:rsidP="00386BC2">
      <w:pPr>
        <w:pStyle w:val="Textosinformato"/>
        <w:spacing w:line="276" w:lineRule="auto"/>
        <w:rPr>
          <w:sz w:val="20"/>
          <w:lang w:val="es-MX"/>
        </w:rPr>
      </w:pPr>
    </w:p>
    <w:p w14:paraId="5F8BE294" w14:textId="77777777" w:rsidR="00246227" w:rsidRDefault="00386BC2" w:rsidP="00386BC2">
      <w:pPr>
        <w:pStyle w:val="Textosinformato"/>
        <w:spacing w:line="276" w:lineRule="auto"/>
        <w:rPr>
          <w:sz w:val="20"/>
          <w:lang w:val="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p>
    <w:p w14:paraId="2473C782" w14:textId="148041E7" w:rsidR="00386BC2" w:rsidRDefault="00386BC2" w:rsidP="00386BC2">
      <w:pPr>
        <w:pStyle w:val="Textosinformato"/>
        <w:spacing w:line="276" w:lineRule="auto"/>
        <w:rPr>
          <w:lang w:val="es-MX" w:eastAsia="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900893" w:rsidRPr="003032CF" w14:paraId="7A884193" w14:textId="77777777" w:rsidTr="004B1CEA">
        <w:trPr>
          <w:trHeight w:val="359"/>
        </w:trPr>
        <w:tc>
          <w:tcPr>
            <w:tcW w:w="9964" w:type="dxa"/>
            <w:shd w:val="clear" w:color="auto" w:fill="D9D9D9" w:themeFill="background1" w:themeFillShade="D9"/>
          </w:tcPr>
          <w:p w14:paraId="1EFA2E33" w14:textId="56F9958B" w:rsidR="00900893" w:rsidRDefault="00900893" w:rsidP="004B1CEA">
            <w:pPr>
              <w:pStyle w:val="Textosinformato"/>
              <w:spacing w:line="276" w:lineRule="auto"/>
              <w:rPr>
                <w:b/>
                <w:sz w:val="20"/>
                <w:u w:val="single"/>
                <w:lang w:val="es-MX"/>
              </w:rPr>
            </w:pPr>
            <w:bookmarkStart w:id="70" w:name="_Hlk216171309"/>
            <w:r w:rsidRPr="00576AEE">
              <w:rPr>
                <w:b/>
                <w:sz w:val="20"/>
              </w:rPr>
              <w:t>ACU/JA/09/12/O/2025. Con fundamento en el artículo 11 numeral 1, artículo 12 numerales 1, 2, 3, artículo 13 numeral 1 fracción XIX de la Ley Orgánica del Tribunal de Justicia Administrativa del Estado de Jalisco,</w:t>
            </w:r>
            <w:r w:rsidRPr="00576AEE">
              <w:rPr>
                <w:b/>
                <w:sz w:val="20"/>
                <w:lang w:val="es-MX"/>
              </w:rPr>
              <w:t xml:space="preserve"> </w:t>
            </w:r>
            <w:r w:rsidRPr="00576AEE">
              <w:rPr>
                <w:b/>
                <w:sz w:val="20"/>
                <w:u w:val="single"/>
                <w:lang w:val="es-MX"/>
              </w:rPr>
              <w:t xml:space="preserve">se aprueba por unanimidad de votos de la Magistrada y los Magistrados integrantes de la Junta de Administración, </w:t>
            </w:r>
            <w:r>
              <w:rPr>
                <w:b/>
                <w:sz w:val="20"/>
                <w:u w:val="single"/>
                <w:lang w:val="es-MX"/>
              </w:rPr>
              <w:t>la autorización para que e</w:t>
            </w:r>
            <w:r w:rsidRPr="00576AEE">
              <w:rPr>
                <w:rFonts w:cs="Arial"/>
                <w:b/>
                <w:bCs/>
                <w:sz w:val="20"/>
                <w:u w:val="single"/>
              </w:rPr>
              <w:t xml:space="preserve">l Titular de la Dirección General Administrativa y </w:t>
            </w:r>
            <w:r>
              <w:rPr>
                <w:rFonts w:cs="Arial"/>
                <w:b/>
                <w:bCs/>
                <w:sz w:val="20"/>
                <w:u w:val="single"/>
              </w:rPr>
              <w:t>e</w:t>
            </w:r>
            <w:r w:rsidRPr="00576AEE">
              <w:rPr>
                <w:rFonts w:cs="Arial"/>
                <w:b/>
                <w:bCs/>
                <w:sz w:val="20"/>
                <w:u w:val="single"/>
              </w:rPr>
              <w:t>l Apoderado</w:t>
            </w:r>
            <w:r>
              <w:rPr>
                <w:rFonts w:cs="Arial"/>
                <w:b/>
                <w:bCs/>
                <w:sz w:val="20"/>
                <w:u w:val="single"/>
              </w:rPr>
              <w:t xml:space="preserve"> del Tribunal en los Conflictos Laborales, celebren convenio con la </w:t>
            </w:r>
            <w:r w:rsidRPr="00576AEE">
              <w:rPr>
                <w:rFonts w:eastAsia="Calibri" w:cs="Arial"/>
                <w:b/>
                <w:color w:val="000000" w:themeColor="text1"/>
                <w:sz w:val="20"/>
                <w:u w:val="single"/>
              </w:rPr>
              <w:t>C.</w:t>
            </w:r>
            <w:r w:rsidRPr="00576AEE">
              <w:rPr>
                <w:rFonts w:cs="Arial"/>
                <w:b/>
                <w:sz w:val="20"/>
                <w:u w:val="single"/>
              </w:rPr>
              <w:t xml:space="preserve"> MARÍA TERESA CÁRDENAS MUÑOZ</w:t>
            </w:r>
            <w:r>
              <w:rPr>
                <w:rFonts w:cs="Arial"/>
                <w:b/>
                <w:sz w:val="20"/>
                <w:u w:val="single"/>
              </w:rPr>
              <w:t>, derivado del laudo emitido en el Conflicto Laboral</w:t>
            </w:r>
            <w:r w:rsidRPr="00576AEE">
              <w:rPr>
                <w:rFonts w:eastAsia="Calibri" w:cs="Arial"/>
                <w:b/>
                <w:color w:val="000000" w:themeColor="text1"/>
                <w:sz w:val="20"/>
                <w:u w:val="single"/>
              </w:rPr>
              <w:t xml:space="preserve"> CL-02/2019</w:t>
            </w:r>
            <w:r>
              <w:rPr>
                <w:rFonts w:eastAsia="Calibri" w:cs="Arial"/>
                <w:b/>
                <w:color w:val="000000" w:themeColor="text1"/>
                <w:sz w:val="20"/>
                <w:u w:val="single"/>
              </w:rPr>
              <w:t>, el cual fue emitido en cumplimiento de la ejecutoria de amparo d</w:t>
            </w:r>
            <w:r>
              <w:rPr>
                <w:b/>
                <w:sz w:val="20"/>
                <w:u w:val="single"/>
              </w:rPr>
              <w:t xml:space="preserve">irecto 108/2025, dictada por el Tercer Tribunal Colegiado en Materia de Trabajo </w:t>
            </w:r>
            <w:r w:rsidR="00D773F5">
              <w:rPr>
                <w:b/>
                <w:sz w:val="20"/>
                <w:u w:val="single"/>
              </w:rPr>
              <w:t>del Tercer Circuito</w:t>
            </w:r>
            <w:r>
              <w:rPr>
                <w:b/>
                <w:sz w:val="20"/>
                <w:u w:val="single"/>
              </w:rPr>
              <w:t>, en los términos del convenio propuesto a esta Junta de Administración.</w:t>
            </w:r>
          </w:p>
          <w:p w14:paraId="7ECB10B2" w14:textId="77777777" w:rsidR="00900893" w:rsidRDefault="00900893" w:rsidP="004B1CEA">
            <w:pPr>
              <w:pStyle w:val="Textosinformato"/>
              <w:spacing w:line="276" w:lineRule="auto"/>
              <w:rPr>
                <w:b/>
                <w:sz w:val="20"/>
                <w:u w:val="single"/>
                <w:lang w:val="es-MX"/>
              </w:rPr>
            </w:pPr>
          </w:p>
          <w:p w14:paraId="4F4C8961" w14:textId="77777777" w:rsidR="00900893" w:rsidRPr="00576AEE" w:rsidRDefault="00900893" w:rsidP="004B1CEA">
            <w:pPr>
              <w:pStyle w:val="Textosinformato"/>
              <w:spacing w:line="276" w:lineRule="auto"/>
              <w:rPr>
                <w:rFonts w:cs="Arial"/>
                <w:b/>
                <w:bCs/>
                <w:sz w:val="20"/>
                <w:u w:val="single"/>
              </w:rPr>
            </w:pPr>
            <w:r w:rsidRPr="00576AEE">
              <w:rPr>
                <w:rFonts w:cs="Arial"/>
                <w:b/>
                <w:bCs/>
                <w:sz w:val="20"/>
                <w:u w:val="single"/>
              </w:rPr>
              <w:t>Una vez que se</w:t>
            </w:r>
            <w:r>
              <w:rPr>
                <w:rFonts w:cs="Arial"/>
                <w:b/>
                <w:bCs/>
                <w:sz w:val="20"/>
                <w:u w:val="single"/>
              </w:rPr>
              <w:t xml:space="preserve"> eleve a laudo ejecutoriado el referido convenio, </w:t>
            </w:r>
            <w:r w:rsidRPr="00576AEE">
              <w:rPr>
                <w:rFonts w:cs="Arial"/>
                <w:b/>
                <w:bCs/>
                <w:sz w:val="20"/>
                <w:u w:val="single"/>
              </w:rPr>
              <w:t>se instruye al Director</w:t>
            </w:r>
            <w:r>
              <w:rPr>
                <w:rFonts w:cs="Arial"/>
                <w:b/>
                <w:bCs/>
                <w:sz w:val="20"/>
                <w:u w:val="single"/>
              </w:rPr>
              <w:t xml:space="preserve"> </w:t>
            </w:r>
            <w:r w:rsidRPr="00576AEE">
              <w:rPr>
                <w:rFonts w:cs="Arial"/>
                <w:b/>
                <w:bCs/>
                <w:sz w:val="20"/>
                <w:u w:val="single"/>
              </w:rPr>
              <w:t xml:space="preserve">General Administrativo de este Tribunal, para realizar los pagos de conformidad al calendario y montos definidos en </w:t>
            </w:r>
            <w:r>
              <w:rPr>
                <w:rFonts w:cs="Arial"/>
                <w:b/>
                <w:bCs/>
                <w:sz w:val="20"/>
                <w:u w:val="single"/>
              </w:rPr>
              <w:t xml:space="preserve">el Convenio en </w:t>
            </w:r>
            <w:r w:rsidRPr="00576AEE">
              <w:rPr>
                <w:rFonts w:cs="Arial"/>
                <w:b/>
                <w:bCs/>
                <w:sz w:val="20"/>
                <w:u w:val="single"/>
              </w:rPr>
              <w:t>cita.</w:t>
            </w:r>
          </w:p>
          <w:p w14:paraId="463F2CDF" w14:textId="77777777" w:rsidR="00900893" w:rsidRPr="00576AEE" w:rsidRDefault="00900893" w:rsidP="004B1CEA">
            <w:pPr>
              <w:pStyle w:val="Textosinformato"/>
              <w:spacing w:line="276" w:lineRule="auto"/>
              <w:rPr>
                <w:rFonts w:cs="Arial"/>
                <w:b/>
                <w:bCs/>
                <w:sz w:val="20"/>
                <w:u w:val="single"/>
              </w:rPr>
            </w:pPr>
          </w:p>
          <w:p w14:paraId="00A950AA" w14:textId="77777777" w:rsidR="00900893" w:rsidRPr="001B00EF" w:rsidRDefault="00900893" w:rsidP="004B1CEA">
            <w:pPr>
              <w:pStyle w:val="Textosinformato"/>
              <w:spacing w:line="276" w:lineRule="auto"/>
              <w:rPr>
                <w:b/>
                <w:sz w:val="20"/>
                <w:highlight w:val="yellow"/>
                <w:lang w:val="es-MX"/>
              </w:rPr>
            </w:pPr>
            <w:r w:rsidRPr="00576AEE">
              <w:rPr>
                <w:b/>
                <w:sz w:val="20"/>
              </w:rPr>
              <w:t xml:space="preserve">Infórmese el presente acuerdo a la </w:t>
            </w:r>
            <w:r w:rsidRPr="00BF5F76">
              <w:rPr>
                <w:b/>
                <w:bCs/>
                <w:sz w:val="20"/>
                <w:lang w:val="es-ES_tradnl"/>
              </w:rPr>
              <w:t>Comisión Substanciadora para la Resolución de Conflictos Laborales</w:t>
            </w:r>
            <w:r>
              <w:rPr>
                <w:b/>
                <w:bCs/>
                <w:sz w:val="20"/>
                <w:lang w:val="es-ES_tradnl"/>
              </w:rPr>
              <w:t>, a la</w:t>
            </w:r>
            <w:r w:rsidRPr="00BF5F76">
              <w:rPr>
                <w:b/>
                <w:sz w:val="20"/>
                <w:lang w:val="es-ES_tradnl"/>
              </w:rPr>
              <w:t xml:space="preserve"> </w:t>
            </w:r>
            <w:r w:rsidRPr="00576AEE">
              <w:rPr>
                <w:b/>
                <w:sz w:val="20"/>
              </w:rPr>
              <w:t>Dirección General Administrativa</w:t>
            </w:r>
            <w:r>
              <w:rPr>
                <w:b/>
                <w:sz w:val="20"/>
              </w:rPr>
              <w:t xml:space="preserve">, </w:t>
            </w:r>
            <w:r w:rsidRPr="00576AEE">
              <w:rPr>
                <w:b/>
                <w:sz w:val="20"/>
              </w:rPr>
              <w:t xml:space="preserve">al </w:t>
            </w:r>
            <w:r w:rsidRPr="00576AEE">
              <w:rPr>
                <w:rFonts w:cs="Arial"/>
                <w:b/>
                <w:bCs/>
                <w:sz w:val="20"/>
              </w:rPr>
              <w:t>Apoderado en materia laboral</w:t>
            </w:r>
            <w:r>
              <w:rPr>
                <w:rFonts w:cs="Arial"/>
                <w:b/>
                <w:bCs/>
                <w:sz w:val="20"/>
              </w:rPr>
              <w:t>,</w:t>
            </w:r>
            <w:r w:rsidRPr="00576AEE">
              <w:rPr>
                <w:rFonts w:cs="Arial"/>
                <w:b/>
                <w:bCs/>
                <w:sz w:val="20"/>
              </w:rPr>
              <w:t xml:space="preserve"> </w:t>
            </w:r>
            <w:r w:rsidRPr="00576AEE">
              <w:rPr>
                <w:b/>
                <w:sz w:val="20"/>
              </w:rPr>
              <w:t>así como a la Jefatura de Recursos Humanos</w:t>
            </w:r>
            <w:r>
              <w:rPr>
                <w:b/>
                <w:sz w:val="20"/>
              </w:rPr>
              <w:t xml:space="preserve">, todos </w:t>
            </w:r>
            <w:r w:rsidRPr="00576AEE">
              <w:rPr>
                <w:rFonts w:cs="Arial"/>
                <w:b/>
                <w:bCs/>
                <w:sz w:val="20"/>
              </w:rPr>
              <w:t>de este Tribunal</w:t>
            </w:r>
            <w:r w:rsidRPr="00576AEE">
              <w:rPr>
                <w:b/>
                <w:sz w:val="20"/>
              </w:rPr>
              <w:t>, para los efectos correspondientes.</w:t>
            </w:r>
          </w:p>
        </w:tc>
      </w:tr>
      <w:bookmarkEnd w:id="70"/>
    </w:tbl>
    <w:p w14:paraId="1414E027" w14:textId="7F6DF23A" w:rsidR="00A06451" w:rsidRDefault="00A06451" w:rsidP="00386BC2">
      <w:pPr>
        <w:pStyle w:val="Textosinformato"/>
        <w:spacing w:line="276" w:lineRule="auto"/>
        <w:rPr>
          <w:lang w:val="es-ES_tradnl" w:eastAsia="es-MX"/>
        </w:rPr>
      </w:pPr>
    </w:p>
    <w:p w14:paraId="3CF37362" w14:textId="679905CB" w:rsidR="000439CB" w:rsidRDefault="000439CB" w:rsidP="000439CB">
      <w:pPr>
        <w:pStyle w:val="Textosinformato"/>
        <w:spacing w:line="276" w:lineRule="auto"/>
        <w:jc w:val="center"/>
        <w:rPr>
          <w:b/>
          <w:sz w:val="28"/>
          <w:szCs w:val="28"/>
          <w:lang w:val="es-MX"/>
        </w:rPr>
      </w:pPr>
      <w:r w:rsidRPr="003D733F">
        <w:rPr>
          <w:b/>
          <w:sz w:val="28"/>
          <w:szCs w:val="28"/>
          <w:lang w:val="es-MX"/>
        </w:rPr>
        <w:t>-</w:t>
      </w:r>
      <w:r>
        <w:rPr>
          <w:b/>
          <w:sz w:val="28"/>
          <w:szCs w:val="28"/>
          <w:lang w:val="es-MX"/>
        </w:rPr>
        <w:t>12</w:t>
      </w:r>
      <w:r w:rsidRPr="003D733F">
        <w:rPr>
          <w:b/>
          <w:sz w:val="28"/>
          <w:szCs w:val="28"/>
          <w:lang w:val="es-MX"/>
        </w:rPr>
        <w:t>-</w:t>
      </w:r>
    </w:p>
    <w:p w14:paraId="629E5994" w14:textId="77777777" w:rsidR="000439CB" w:rsidRDefault="000439CB" w:rsidP="000439CB">
      <w:pPr>
        <w:pStyle w:val="Textosinformato"/>
        <w:spacing w:line="276" w:lineRule="auto"/>
        <w:jc w:val="center"/>
        <w:rPr>
          <w:b/>
          <w:sz w:val="28"/>
          <w:szCs w:val="28"/>
          <w:lang w:val="es-MX"/>
        </w:rPr>
      </w:pPr>
    </w:p>
    <w:p w14:paraId="293EE82C" w14:textId="23607F80" w:rsidR="00DC7710" w:rsidRDefault="000439CB" w:rsidP="000439CB">
      <w:pPr>
        <w:spacing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doce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71" w:name="_Hlk216171335"/>
      <w:r w:rsidRPr="000439CB">
        <w:rPr>
          <w:rFonts w:ascii="Century Gothic" w:hAnsi="Century Gothic"/>
          <w:b/>
        </w:rPr>
        <w:t>Aprobación para que, con motivo de la modificación a los datos personales en el acta de nacimiento de Vicente Antonio Aceves Ramírez, se instruya a la Dirección General Administrativa y a la Jefatura de Recursos Humanos, para que realicen los cambios pertinentes en su expediente laboral quedando como Maya Aceves Ramírez</w:t>
      </w:r>
      <w:bookmarkEnd w:id="71"/>
      <w:r w:rsidR="00DC7710">
        <w:rPr>
          <w:rFonts w:ascii="Century Gothic" w:hAnsi="Century Gothic"/>
          <w:b/>
        </w:rPr>
        <w:t>.</w:t>
      </w:r>
    </w:p>
    <w:p w14:paraId="480816A9" w14:textId="77777777" w:rsidR="00932803" w:rsidRDefault="00932803" w:rsidP="00932803">
      <w:pPr>
        <w:spacing w:line="276" w:lineRule="auto"/>
        <w:jc w:val="both"/>
        <w:rPr>
          <w:rFonts w:ascii="Century Gothic" w:hAnsi="Century Gothic"/>
          <w:b/>
        </w:rPr>
      </w:pPr>
    </w:p>
    <w:p w14:paraId="5EC1DE3C" w14:textId="77777777" w:rsidR="00F30C46" w:rsidRDefault="00DC7710" w:rsidP="000439CB">
      <w:pPr>
        <w:spacing w:after="46" w:line="276" w:lineRule="auto"/>
        <w:jc w:val="both"/>
        <w:rPr>
          <w:rFonts w:ascii="Century Gothic" w:hAnsi="Century Gothic"/>
          <w:lang w:val="es-MX"/>
        </w:rPr>
      </w:pPr>
      <w:r w:rsidRPr="001C27D7">
        <w:rPr>
          <w:rFonts w:ascii="Century Gothic" w:hAnsi="Century Gothic"/>
          <w:lang w:val="es-MX"/>
        </w:rPr>
        <w:t>Esto en virtud del reconocimiento que ya en el Registro Civil se ha hecho a su solicitud de modificación de datos personales.</w:t>
      </w:r>
    </w:p>
    <w:p w14:paraId="5D519763" w14:textId="77777777" w:rsidR="00F30C46" w:rsidRDefault="00F30C46" w:rsidP="00932803">
      <w:pPr>
        <w:spacing w:line="276" w:lineRule="auto"/>
        <w:jc w:val="both"/>
        <w:rPr>
          <w:rFonts w:ascii="Century Gothic" w:hAnsi="Century Gothic"/>
          <w:lang w:val="es-MX"/>
        </w:rPr>
      </w:pPr>
    </w:p>
    <w:p w14:paraId="41A7BF49" w14:textId="4E7799BC" w:rsidR="00DF1C2C" w:rsidRDefault="00DC7710" w:rsidP="000439CB">
      <w:pPr>
        <w:spacing w:after="46" w:line="276" w:lineRule="auto"/>
        <w:jc w:val="both"/>
        <w:rPr>
          <w:rFonts w:ascii="Century Gothic" w:hAnsi="Century Gothic"/>
          <w:lang w:val="es-MX"/>
        </w:rPr>
      </w:pPr>
      <w:r>
        <w:rPr>
          <w:rFonts w:ascii="Century Gothic" w:hAnsi="Century Gothic"/>
          <w:lang w:val="es-MX"/>
        </w:rPr>
        <w:t>E</w:t>
      </w:r>
      <w:r w:rsidRPr="001C27D7">
        <w:rPr>
          <w:rFonts w:ascii="Century Gothic" w:hAnsi="Century Gothic"/>
          <w:lang w:val="es-MX"/>
        </w:rPr>
        <w:t xml:space="preserve">n uso de la voz el </w:t>
      </w:r>
      <w:r w:rsidRPr="00DC7710">
        <w:rPr>
          <w:rFonts w:ascii="Century Gothic" w:hAnsi="Century Gothic"/>
          <w:b/>
          <w:bCs/>
          <w:lang w:val="es-MX"/>
        </w:rPr>
        <w:t>Magistrado Presidente:</w:t>
      </w:r>
      <w:r>
        <w:rPr>
          <w:rFonts w:ascii="Century Gothic" w:hAnsi="Century Gothic"/>
          <w:b/>
          <w:bCs/>
          <w:lang w:val="es-MX"/>
        </w:rPr>
        <w:t xml:space="preserve"> </w:t>
      </w:r>
      <w:r w:rsidRPr="001C27D7">
        <w:rPr>
          <w:rFonts w:ascii="Century Gothic" w:hAnsi="Century Gothic"/>
          <w:lang w:val="es-MX"/>
        </w:rPr>
        <w:t>En razón de este punto, sí me gustaría primeramente hacer una precisión</w:t>
      </w:r>
      <w:r>
        <w:rPr>
          <w:rFonts w:ascii="Century Gothic" w:hAnsi="Century Gothic"/>
          <w:lang w:val="es-MX"/>
        </w:rPr>
        <w:t>, d</w:t>
      </w:r>
      <w:r w:rsidRPr="001C27D7">
        <w:rPr>
          <w:rFonts w:ascii="Century Gothic" w:hAnsi="Century Gothic"/>
          <w:lang w:val="es-MX"/>
        </w:rPr>
        <w:t xml:space="preserve">efinitivamente tenemos que hacer una aprobación, pero lo primero que tendríamos que hacer como una autoridad administrativa </w:t>
      </w:r>
      <w:r w:rsidR="00DF1C2C">
        <w:rPr>
          <w:rFonts w:ascii="Century Gothic" w:hAnsi="Century Gothic"/>
          <w:lang w:val="es-MX"/>
        </w:rPr>
        <w:t xml:space="preserve">que </w:t>
      </w:r>
      <w:r w:rsidRPr="001C27D7">
        <w:rPr>
          <w:rFonts w:ascii="Century Gothic" w:hAnsi="Century Gothic"/>
          <w:lang w:val="es-MX"/>
        </w:rPr>
        <w:t xml:space="preserve">se encuentra obligada a respetar sobre todos los </w:t>
      </w:r>
      <w:r>
        <w:rPr>
          <w:rFonts w:ascii="Century Gothic" w:hAnsi="Century Gothic"/>
          <w:lang w:val="es-MX"/>
        </w:rPr>
        <w:t>D</w:t>
      </w:r>
      <w:r w:rsidRPr="001C27D7">
        <w:rPr>
          <w:rFonts w:ascii="Century Gothic" w:hAnsi="Century Gothic"/>
          <w:lang w:val="es-MX"/>
        </w:rPr>
        <w:t xml:space="preserve">erechos </w:t>
      </w:r>
      <w:r>
        <w:rPr>
          <w:rFonts w:ascii="Century Gothic" w:hAnsi="Century Gothic"/>
          <w:lang w:val="es-MX"/>
        </w:rPr>
        <w:t>H</w:t>
      </w:r>
      <w:r w:rsidRPr="001C27D7">
        <w:rPr>
          <w:rFonts w:ascii="Century Gothic" w:hAnsi="Century Gothic"/>
          <w:lang w:val="es-MX"/>
        </w:rPr>
        <w:t>umanos, conforme al artículo primero de nuestra Constitución</w:t>
      </w:r>
      <w:r>
        <w:rPr>
          <w:rFonts w:ascii="Century Gothic" w:hAnsi="Century Gothic"/>
          <w:lang w:val="es-MX"/>
        </w:rPr>
        <w:t>, p</w:t>
      </w:r>
      <w:r w:rsidRPr="001C27D7">
        <w:rPr>
          <w:rFonts w:ascii="Century Gothic" w:hAnsi="Century Gothic"/>
          <w:lang w:val="es-MX"/>
        </w:rPr>
        <w:t>rimeramente hacer el reconocimiento</w:t>
      </w:r>
      <w:r>
        <w:rPr>
          <w:rFonts w:ascii="Century Gothic" w:hAnsi="Century Gothic"/>
          <w:lang w:val="es-MX"/>
        </w:rPr>
        <w:t>, me</w:t>
      </w:r>
      <w:r w:rsidRPr="001C27D7">
        <w:rPr>
          <w:rFonts w:ascii="Century Gothic" w:hAnsi="Century Gothic"/>
          <w:lang w:val="es-MX"/>
        </w:rPr>
        <w:t xml:space="preserve"> queda claro que tenemos que aprobar porque es un acto administrativo, pero lo primero que se hace es reconocer este derecho a la identidad de esta persona, para que una vez que lo reconozcamos como </w:t>
      </w:r>
      <w:r>
        <w:rPr>
          <w:rFonts w:ascii="Century Gothic" w:hAnsi="Century Gothic"/>
          <w:lang w:val="es-MX"/>
        </w:rPr>
        <w:t>T</w:t>
      </w:r>
      <w:r w:rsidRPr="001C27D7">
        <w:rPr>
          <w:rFonts w:ascii="Century Gothic" w:hAnsi="Century Gothic"/>
          <w:lang w:val="es-MX"/>
        </w:rPr>
        <w:t xml:space="preserve">ribunal y como autoridad, se proceda a aprobar la modificación de toda la cuestión administrativa y se hagan las comunicaciones correspondientes a todas aquellas </w:t>
      </w:r>
      <w:r w:rsidRPr="001C27D7">
        <w:rPr>
          <w:rFonts w:ascii="Century Gothic" w:hAnsi="Century Gothic"/>
          <w:lang w:val="es-MX"/>
        </w:rPr>
        <w:lastRenderedPageBreak/>
        <w:t>instituciones que sean de nuestra competencia y que estén relacionadas sobre todo con otros derechos como la previsión social, el tema de pensiones, derecho de acceso a la salud, que sería el Instituto mexicano de Seguro Social, etcétera, etcétera. Entonces, s</w:t>
      </w:r>
      <w:r w:rsidR="00DF1C2C">
        <w:rPr>
          <w:rFonts w:ascii="Century Gothic" w:hAnsi="Century Gothic"/>
          <w:lang w:val="es-MX"/>
        </w:rPr>
        <w:t xml:space="preserve">í </w:t>
      </w:r>
      <w:r w:rsidRPr="001C27D7">
        <w:rPr>
          <w:rFonts w:ascii="Century Gothic" w:hAnsi="Century Gothic"/>
          <w:lang w:val="es-MX"/>
        </w:rPr>
        <w:t xml:space="preserve">les pediría si nos pueden </w:t>
      </w:r>
      <w:r w:rsidR="00DF1C2C">
        <w:rPr>
          <w:rFonts w:ascii="Century Gothic" w:hAnsi="Century Gothic"/>
          <w:lang w:val="es-MX"/>
        </w:rPr>
        <w:t xml:space="preserve">por </w:t>
      </w:r>
      <w:r w:rsidRPr="001C27D7">
        <w:rPr>
          <w:rFonts w:ascii="Century Gothic" w:hAnsi="Century Gothic"/>
          <w:lang w:val="es-MX"/>
        </w:rPr>
        <w:t>favor dar el voto para aprobar estas modificaciones.</w:t>
      </w:r>
      <w:r w:rsidR="00DF1C2C">
        <w:rPr>
          <w:rFonts w:ascii="Century Gothic" w:hAnsi="Century Gothic"/>
          <w:lang w:val="es-MX"/>
        </w:rPr>
        <w:t xml:space="preserve"> ¿Algún comentario Magistrados?</w:t>
      </w:r>
    </w:p>
    <w:p w14:paraId="61AF25DE" w14:textId="77777777" w:rsidR="00DF1C2C" w:rsidRDefault="00DF1C2C" w:rsidP="000439CB">
      <w:pPr>
        <w:spacing w:after="46" w:line="276" w:lineRule="auto"/>
        <w:jc w:val="both"/>
        <w:rPr>
          <w:rFonts w:ascii="Century Gothic" w:hAnsi="Century Gothic"/>
          <w:lang w:val="es-MX"/>
        </w:rPr>
      </w:pPr>
    </w:p>
    <w:p w14:paraId="3C6948C5" w14:textId="4BCDF422" w:rsidR="00F30C46" w:rsidRDefault="00DF1C2C" w:rsidP="000439CB">
      <w:pPr>
        <w:spacing w:after="46" w:line="276" w:lineRule="auto"/>
        <w:jc w:val="both"/>
        <w:rPr>
          <w:rFonts w:ascii="Century Gothic" w:hAnsi="Century Gothic"/>
          <w:lang w:val="es-MX"/>
        </w:rPr>
      </w:pPr>
      <w:r>
        <w:rPr>
          <w:rFonts w:ascii="Century Gothic" w:hAnsi="Century Gothic"/>
          <w:lang w:val="es-MX"/>
        </w:rPr>
        <w:t xml:space="preserve">En uso de la voz la </w:t>
      </w:r>
      <w:r w:rsidRPr="00DF1C2C">
        <w:rPr>
          <w:rFonts w:ascii="Century Gothic" w:hAnsi="Century Gothic"/>
          <w:b/>
          <w:bCs/>
          <w:lang w:val="es-MX"/>
        </w:rPr>
        <w:t xml:space="preserve">Magistrada Fany Lorena Jiménez Aguirre: </w:t>
      </w:r>
      <w:r w:rsidR="003F60AB">
        <w:rPr>
          <w:rFonts w:ascii="Century Gothic" w:hAnsi="Century Gothic"/>
          <w:lang w:val="es-MX"/>
        </w:rPr>
        <w:t>No</w:t>
      </w:r>
      <w:r w:rsidR="00DC7710" w:rsidRPr="001C27D7">
        <w:rPr>
          <w:rFonts w:ascii="Century Gothic" w:hAnsi="Century Gothic"/>
          <w:lang w:val="es-MX"/>
        </w:rPr>
        <w:t xml:space="preserve"> nada, reconocer también y bueno, creo que queda claro que somos un Tribunal completa y absolutamente in</w:t>
      </w:r>
      <w:r>
        <w:rPr>
          <w:rFonts w:ascii="Century Gothic" w:hAnsi="Century Gothic"/>
          <w:lang w:val="es-MX"/>
        </w:rPr>
        <w:t>clu</w:t>
      </w:r>
      <w:r w:rsidR="00DC7710" w:rsidRPr="001C27D7">
        <w:rPr>
          <w:rFonts w:ascii="Century Gothic" w:hAnsi="Century Gothic"/>
          <w:lang w:val="es-MX"/>
        </w:rPr>
        <w:t xml:space="preserve">yente, que cumplimos y además respetamos los </w:t>
      </w:r>
      <w:r w:rsidR="008F49B4">
        <w:rPr>
          <w:rFonts w:ascii="Century Gothic" w:hAnsi="Century Gothic"/>
          <w:lang w:val="es-MX"/>
        </w:rPr>
        <w:t>D</w:t>
      </w:r>
      <w:r w:rsidR="00DC7710" w:rsidRPr="001C27D7">
        <w:rPr>
          <w:rFonts w:ascii="Century Gothic" w:hAnsi="Century Gothic"/>
          <w:lang w:val="es-MX"/>
        </w:rPr>
        <w:t xml:space="preserve">erechos </w:t>
      </w:r>
      <w:r w:rsidR="008F49B4">
        <w:rPr>
          <w:rFonts w:ascii="Century Gothic" w:hAnsi="Century Gothic"/>
          <w:lang w:val="es-MX"/>
        </w:rPr>
        <w:t>H</w:t>
      </w:r>
      <w:r w:rsidR="00DC7710" w:rsidRPr="001C27D7">
        <w:rPr>
          <w:rFonts w:ascii="Century Gothic" w:hAnsi="Century Gothic"/>
          <w:lang w:val="es-MX"/>
        </w:rPr>
        <w:t xml:space="preserve">umanos, como bien lo dices, </w:t>
      </w:r>
      <w:r w:rsidR="003F60AB">
        <w:rPr>
          <w:rFonts w:ascii="Century Gothic" w:hAnsi="Century Gothic"/>
          <w:lang w:val="es-MX"/>
        </w:rPr>
        <w:t>Presidente</w:t>
      </w:r>
      <w:r w:rsidR="00DC7710" w:rsidRPr="001C27D7">
        <w:rPr>
          <w:rFonts w:ascii="Century Gothic" w:hAnsi="Century Gothic"/>
          <w:lang w:val="es-MX"/>
        </w:rPr>
        <w:t>, y bueno, pues también adelanto mi voto, por supuesto.</w:t>
      </w:r>
    </w:p>
    <w:p w14:paraId="63CA4FA9" w14:textId="77777777" w:rsidR="00F30C46" w:rsidRDefault="00F30C46" w:rsidP="000439CB">
      <w:pPr>
        <w:spacing w:after="46" w:line="276" w:lineRule="auto"/>
        <w:jc w:val="both"/>
        <w:rPr>
          <w:rFonts w:ascii="Century Gothic" w:hAnsi="Century Gothic"/>
          <w:lang w:val="es-MX"/>
        </w:rPr>
      </w:pPr>
    </w:p>
    <w:p w14:paraId="28E5375C" w14:textId="77777777" w:rsidR="00F30C46" w:rsidRDefault="00F30C46" w:rsidP="000439CB">
      <w:pPr>
        <w:spacing w:after="46" w:line="276" w:lineRule="auto"/>
        <w:jc w:val="both"/>
        <w:rPr>
          <w:rFonts w:ascii="Century Gothic" w:hAnsi="Century Gothic"/>
          <w:lang w:val="es-MX"/>
        </w:rPr>
      </w:pPr>
      <w:r>
        <w:rPr>
          <w:rFonts w:ascii="Century Gothic" w:hAnsi="Century Gothic"/>
          <w:lang w:val="es-MX"/>
        </w:rPr>
        <w:t>E</w:t>
      </w:r>
      <w:r w:rsidRPr="001C27D7">
        <w:rPr>
          <w:rFonts w:ascii="Century Gothic" w:hAnsi="Century Gothic"/>
          <w:lang w:val="es-MX"/>
        </w:rPr>
        <w:t xml:space="preserve">n uso de la voz el </w:t>
      </w:r>
      <w:r w:rsidRPr="00DC7710">
        <w:rPr>
          <w:rFonts w:ascii="Century Gothic" w:hAnsi="Century Gothic"/>
          <w:b/>
          <w:bCs/>
          <w:lang w:val="es-MX"/>
        </w:rPr>
        <w:t>Magistrado Presidente:</w:t>
      </w:r>
      <w:r>
        <w:rPr>
          <w:rFonts w:ascii="Century Gothic" w:hAnsi="Century Gothic"/>
          <w:b/>
          <w:bCs/>
          <w:lang w:val="es-MX"/>
        </w:rPr>
        <w:t xml:space="preserve"> </w:t>
      </w:r>
      <w:r w:rsidRPr="00F30C46">
        <w:rPr>
          <w:rFonts w:ascii="Century Gothic" w:hAnsi="Century Gothic"/>
          <w:lang w:val="es-MX"/>
        </w:rPr>
        <w:t>Gracias.</w:t>
      </w:r>
    </w:p>
    <w:p w14:paraId="438124EE" w14:textId="77777777" w:rsidR="00F30C46" w:rsidRDefault="00F30C46" w:rsidP="000439CB">
      <w:pPr>
        <w:spacing w:after="46" w:line="276" w:lineRule="auto"/>
        <w:jc w:val="both"/>
        <w:rPr>
          <w:rFonts w:ascii="Century Gothic" w:hAnsi="Century Gothic"/>
          <w:lang w:val="es-MX"/>
        </w:rPr>
      </w:pPr>
    </w:p>
    <w:p w14:paraId="0C969681" w14:textId="7A06EE58" w:rsidR="008F49B4" w:rsidRDefault="00DC7710" w:rsidP="000A25AB">
      <w:pPr>
        <w:spacing w:after="46" w:line="276" w:lineRule="auto"/>
        <w:jc w:val="both"/>
        <w:rPr>
          <w:rFonts w:ascii="Century Gothic" w:hAnsi="Century Gothic"/>
          <w:lang w:val="es-MX"/>
        </w:rPr>
      </w:pPr>
      <w:r w:rsidRPr="001C27D7">
        <w:rPr>
          <w:rFonts w:ascii="Century Gothic" w:hAnsi="Century Gothic"/>
          <w:lang w:val="es-MX"/>
        </w:rPr>
        <w:t xml:space="preserve">En uso de la voz el </w:t>
      </w:r>
      <w:r w:rsidRPr="00F30C46">
        <w:rPr>
          <w:rFonts w:ascii="Century Gothic" w:hAnsi="Century Gothic"/>
          <w:b/>
          <w:bCs/>
          <w:lang w:val="es-MX"/>
        </w:rPr>
        <w:t>Secretario Técnico:</w:t>
      </w:r>
      <w:r w:rsidR="00F30C46">
        <w:rPr>
          <w:rFonts w:ascii="Century Gothic" w:hAnsi="Century Gothic"/>
          <w:lang w:val="es-MX"/>
        </w:rPr>
        <w:t xml:space="preserve"> </w:t>
      </w:r>
      <w:r w:rsidRPr="001C27D7">
        <w:rPr>
          <w:rFonts w:ascii="Century Gothic" w:hAnsi="Century Gothic"/>
          <w:lang w:val="es-MX"/>
        </w:rPr>
        <w:t xml:space="preserve">Y hacer mención que con este reconocimiento se le reconoce también a la compañera Maya su antigüedad y así como el goce de todas las prestaciones que viene gozando por su estadía en este Tribunal, incluyendo el tema de las que tienen que ver con su formación profesional, su prima antigüedad, </w:t>
      </w:r>
      <w:r w:rsidR="008F49B4">
        <w:rPr>
          <w:rFonts w:ascii="Century Gothic" w:hAnsi="Century Gothic"/>
          <w:lang w:val="es-MX"/>
        </w:rPr>
        <w:t>etcétera, e</w:t>
      </w:r>
      <w:r w:rsidRPr="001C27D7">
        <w:rPr>
          <w:rFonts w:ascii="Century Gothic" w:hAnsi="Century Gothic"/>
          <w:lang w:val="es-MX"/>
        </w:rPr>
        <w:t>s el tema de que en su expediente quede el reconocimiento para que se hile toda su antigüedad y que esto quede plasmado como un reconocimiento pleno de derechos.</w:t>
      </w:r>
    </w:p>
    <w:p w14:paraId="76F2953C" w14:textId="77777777" w:rsidR="000A25AB" w:rsidRDefault="000A25AB" w:rsidP="000A25AB">
      <w:pPr>
        <w:spacing w:after="46" w:line="276" w:lineRule="auto"/>
        <w:jc w:val="both"/>
        <w:rPr>
          <w:rFonts w:ascii="Century Gothic" w:hAnsi="Century Gothic"/>
          <w:lang w:val="es-MX"/>
        </w:rPr>
      </w:pPr>
    </w:p>
    <w:p w14:paraId="5ED00037" w14:textId="44E7235D" w:rsidR="000439CB" w:rsidRPr="002E774E" w:rsidRDefault="000439CB" w:rsidP="000A25AB">
      <w:pPr>
        <w:spacing w:after="46" w:line="276" w:lineRule="auto"/>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8F49B4">
        <w:rPr>
          <w:rFonts w:ascii="Century Gothic" w:hAnsi="Century Gothic"/>
          <w:bCs/>
          <w:lang w:val="es-MX"/>
        </w:rPr>
        <w:t xml:space="preserve">Así es. </w:t>
      </w:r>
      <w:r w:rsidRPr="002E774E">
        <w:rPr>
          <w:rFonts w:ascii="Century Gothic" w:hAnsi="Century Gothic"/>
          <w:lang w:val="es-MX"/>
        </w:rPr>
        <w:t>Agotada la discusión del punto de acuerdo, solicito al Secretario Técnico la votación:</w:t>
      </w:r>
    </w:p>
    <w:p w14:paraId="6CA535DD" w14:textId="050ECD6A" w:rsidR="000439CB" w:rsidRDefault="000439CB" w:rsidP="000A25AB">
      <w:pPr>
        <w:pStyle w:val="Sangradetextonormal"/>
        <w:spacing w:before="240" w:after="0" w:line="276" w:lineRule="auto"/>
        <w:ind w:left="0"/>
        <w:jc w:val="both"/>
        <w:rPr>
          <w:rFonts w:ascii="Century Gothic" w:hAnsi="Century Gothic"/>
          <w:b/>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w:t>
      </w:r>
      <w:r w:rsidRPr="008E7253">
        <w:rPr>
          <w:rFonts w:ascii="Century Gothic" w:hAnsi="Century Gothic"/>
          <w:b/>
        </w:rPr>
        <w:t>aprobación</w:t>
      </w:r>
      <w:r w:rsidRPr="00A06451">
        <w:rPr>
          <w:rFonts w:ascii="Century Gothic" w:hAnsi="Century Gothic"/>
          <w:b/>
        </w:rPr>
        <w:t xml:space="preserve"> </w:t>
      </w:r>
      <w:r>
        <w:rPr>
          <w:rFonts w:ascii="Century Gothic" w:hAnsi="Century Gothic"/>
          <w:b/>
        </w:rPr>
        <w:t>del punto de</w:t>
      </w:r>
      <w:r w:rsidR="00F564D9">
        <w:rPr>
          <w:rFonts w:ascii="Century Gothic" w:hAnsi="Century Gothic"/>
          <w:b/>
        </w:rPr>
        <w:t>l orden del día</w:t>
      </w:r>
      <w:r w:rsidRPr="008E7253">
        <w:rPr>
          <w:rFonts w:ascii="Century Gothic" w:hAnsi="Century Gothic"/>
          <w:b/>
        </w:rPr>
        <w:t>.</w:t>
      </w:r>
    </w:p>
    <w:p w14:paraId="1910511B" w14:textId="77777777" w:rsidR="000439CB" w:rsidRDefault="000439CB" w:rsidP="000A25AB">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439CB" w:rsidRPr="002E774E" w14:paraId="1DE8581B" w14:textId="77777777" w:rsidTr="000371FC">
        <w:trPr>
          <w:jc w:val="center"/>
        </w:trPr>
        <w:tc>
          <w:tcPr>
            <w:tcW w:w="355" w:type="pct"/>
            <w:vAlign w:val="center"/>
          </w:tcPr>
          <w:p w14:paraId="220428FD" w14:textId="77777777" w:rsidR="000439CB" w:rsidRPr="002E774E" w:rsidRDefault="000439CB" w:rsidP="000371F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4A543E2" w14:textId="77777777" w:rsidR="000439CB" w:rsidRPr="002E774E" w:rsidRDefault="000439CB" w:rsidP="000371FC">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232A0401" w14:textId="618A35DF" w:rsidR="000439CB" w:rsidRPr="002E774E" w:rsidRDefault="002E2926" w:rsidP="000371FC">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2E2926" w:rsidRPr="002E774E" w14:paraId="5CC65D84" w14:textId="77777777" w:rsidTr="000371FC">
        <w:trPr>
          <w:jc w:val="center"/>
        </w:trPr>
        <w:tc>
          <w:tcPr>
            <w:tcW w:w="355" w:type="pct"/>
            <w:shd w:val="clear" w:color="auto" w:fill="D9D9D9" w:themeFill="background1" w:themeFillShade="D9"/>
            <w:vAlign w:val="center"/>
          </w:tcPr>
          <w:p w14:paraId="7588D10F" w14:textId="77777777" w:rsidR="002E2926" w:rsidRDefault="002E2926" w:rsidP="002E29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CC910B5" w14:textId="77777777" w:rsidR="002E2926" w:rsidRPr="002E774E" w:rsidRDefault="002E2926" w:rsidP="002E292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6892A4BA" w14:textId="1A5083F5" w:rsidR="002E2926" w:rsidRDefault="002E2926" w:rsidP="002E2926">
            <w:pPr>
              <w:autoSpaceDE w:val="0"/>
              <w:autoSpaceDN w:val="0"/>
              <w:spacing w:line="276" w:lineRule="auto"/>
              <w:jc w:val="both"/>
              <w:rPr>
                <w:rFonts w:ascii="Century Gothic" w:hAnsi="Century Gothic" w:cs="Calibri Light"/>
                <w:b/>
              </w:rPr>
            </w:pPr>
            <w:r w:rsidRPr="007F2F3D">
              <w:rPr>
                <w:rFonts w:ascii="Century Gothic" w:hAnsi="Century Gothic" w:cs="Calibri Light"/>
                <w:b/>
              </w:rPr>
              <w:t>A favor</w:t>
            </w:r>
          </w:p>
        </w:tc>
      </w:tr>
      <w:tr w:rsidR="002E2926" w:rsidRPr="002E774E" w14:paraId="7213A0C1" w14:textId="77777777" w:rsidTr="000371FC">
        <w:trPr>
          <w:jc w:val="center"/>
        </w:trPr>
        <w:tc>
          <w:tcPr>
            <w:tcW w:w="355" w:type="pct"/>
            <w:vAlign w:val="center"/>
          </w:tcPr>
          <w:p w14:paraId="40FE8B03" w14:textId="77777777" w:rsidR="002E2926" w:rsidRDefault="002E2926" w:rsidP="002E29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0027C7D0" w14:textId="77777777" w:rsidR="002E2926" w:rsidRPr="002E774E" w:rsidRDefault="002E2926" w:rsidP="002E292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11292240" w14:textId="2AB3A6BA" w:rsidR="002E2926" w:rsidRDefault="002E2926" w:rsidP="002E2926">
            <w:pPr>
              <w:autoSpaceDE w:val="0"/>
              <w:autoSpaceDN w:val="0"/>
              <w:spacing w:line="276" w:lineRule="auto"/>
              <w:jc w:val="both"/>
              <w:rPr>
                <w:rFonts w:ascii="Century Gothic" w:hAnsi="Century Gothic" w:cs="Calibri Light"/>
                <w:b/>
              </w:rPr>
            </w:pPr>
            <w:r w:rsidRPr="007F2F3D">
              <w:rPr>
                <w:rFonts w:ascii="Century Gothic" w:hAnsi="Century Gothic" w:cs="Calibri Light"/>
                <w:b/>
              </w:rPr>
              <w:t>A favor</w:t>
            </w:r>
          </w:p>
        </w:tc>
      </w:tr>
      <w:tr w:rsidR="002E2926" w:rsidRPr="002E774E" w14:paraId="22959738" w14:textId="77777777" w:rsidTr="000371FC">
        <w:trPr>
          <w:jc w:val="center"/>
        </w:trPr>
        <w:tc>
          <w:tcPr>
            <w:tcW w:w="355" w:type="pct"/>
            <w:shd w:val="clear" w:color="auto" w:fill="D9D9D9" w:themeFill="background1" w:themeFillShade="D9"/>
            <w:vAlign w:val="center"/>
          </w:tcPr>
          <w:p w14:paraId="760AFA76" w14:textId="77777777" w:rsidR="002E2926" w:rsidRPr="002E774E" w:rsidRDefault="002E2926" w:rsidP="002E292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E3777EE" w14:textId="77777777" w:rsidR="002E2926" w:rsidRPr="002E774E" w:rsidRDefault="002E2926" w:rsidP="002E2926">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5100B110" w14:textId="02502E7E" w:rsidR="002E2926" w:rsidRPr="002E774E" w:rsidRDefault="002E2926" w:rsidP="002E2926">
            <w:pPr>
              <w:autoSpaceDE w:val="0"/>
              <w:autoSpaceDN w:val="0"/>
              <w:spacing w:line="276" w:lineRule="auto"/>
              <w:jc w:val="both"/>
              <w:rPr>
                <w:rFonts w:ascii="Century Gothic" w:hAnsi="Century Gothic" w:cs="Tahoma"/>
                <w:b/>
                <w:lang w:val="es-ES"/>
              </w:rPr>
            </w:pPr>
            <w:r w:rsidRPr="007F2F3D">
              <w:rPr>
                <w:rFonts w:ascii="Century Gothic" w:hAnsi="Century Gothic" w:cs="Calibri Light"/>
                <w:b/>
              </w:rPr>
              <w:t>A favor</w:t>
            </w:r>
          </w:p>
        </w:tc>
      </w:tr>
    </w:tbl>
    <w:p w14:paraId="5FD7021A" w14:textId="77777777" w:rsidR="000439CB" w:rsidRDefault="000439CB" w:rsidP="000439CB">
      <w:pPr>
        <w:pStyle w:val="Textosinformato"/>
        <w:spacing w:line="276" w:lineRule="auto"/>
        <w:rPr>
          <w:sz w:val="20"/>
          <w:lang w:val="es-MX"/>
        </w:rPr>
      </w:pPr>
    </w:p>
    <w:p w14:paraId="781C6481" w14:textId="3E2EA64F" w:rsidR="002E2926" w:rsidRDefault="000439CB" w:rsidP="000439CB">
      <w:pPr>
        <w:pStyle w:val="Textosinformato"/>
        <w:spacing w:line="276" w:lineRule="auto"/>
        <w:rPr>
          <w:sz w:val="20"/>
          <w:lang w:val="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p>
    <w:p w14:paraId="3D9C12BE" w14:textId="77777777" w:rsidR="002E2926" w:rsidRDefault="002E2926" w:rsidP="000439CB">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0A25AB" w:rsidRPr="00AA7794" w14:paraId="48D59FB4" w14:textId="77777777" w:rsidTr="006840E7">
        <w:trPr>
          <w:trHeight w:val="359"/>
        </w:trPr>
        <w:tc>
          <w:tcPr>
            <w:tcW w:w="9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828D5" w14:textId="77777777" w:rsidR="000A25AB" w:rsidRPr="00AA7794" w:rsidRDefault="000A25AB" w:rsidP="006840E7">
            <w:pPr>
              <w:pStyle w:val="Textosinformato"/>
              <w:spacing w:line="276" w:lineRule="auto"/>
              <w:rPr>
                <w:b/>
                <w:sz w:val="20"/>
                <w:u w:val="single"/>
                <w:lang w:val="es-MX"/>
              </w:rPr>
            </w:pPr>
            <w:r w:rsidRPr="00AA7794">
              <w:rPr>
                <w:b/>
                <w:sz w:val="20"/>
                <w:lang w:val="es-MX"/>
              </w:rPr>
              <w:t xml:space="preserve">ACU/JA/10/12/O/2025. Con fundamento en lo previsto en el artículo 1º. de la  </w:t>
            </w:r>
            <w:r w:rsidRPr="00AA7794">
              <w:rPr>
                <w:b/>
                <w:sz w:val="20"/>
              </w:rPr>
              <w:t xml:space="preserve">Constitución Política de los Estados Unidos Mexicanos, </w:t>
            </w:r>
            <w:r w:rsidRPr="00AA7794">
              <w:rPr>
                <w:b/>
                <w:sz w:val="20"/>
                <w:lang w:val="es-MX"/>
              </w:rPr>
              <w:t xml:space="preserve">el artículo 11 numeral 1, artículo 12 numerales 1, 2 y 3, así como en el artículo 13 numeral 1 fracciones XIX y XXV de la Ley Orgánica del Tribunal de Justicia Administrativa del Estado, </w:t>
            </w:r>
            <w:r w:rsidRPr="00AA7794">
              <w:rPr>
                <w:b/>
                <w:sz w:val="20"/>
                <w:u w:val="single"/>
                <w:lang w:val="es-MX"/>
              </w:rPr>
              <w:t>la Magistrada y los Magistrados integrantes de la Junta de Administración reconocen lo actuado por la Dirección General del Registro Civil de Guadalajara, Jalisco, dentro del expediente 220/2025 promovido por Vicente Antonio Aceves Ramírez que con fecha 30 de octubre de 2025 resolvió la modificación a los datos personales en su acta de nacimiento con base en el derecho de identidad de género auto-percibida como Maya Aceves Ramírez y el sexo como mujer; por lo tanto se aprueba por unanimidad de votos instruir a la Dirección General Administrativa y a la Jefatura de Recursos Humanos para que realicen las modificaciones pertinentes en su expediente laboral, en la base de datos institucional y en todos los sistemas y registros administrativos correspondientes, a su nombramiento de base, a fin de que se refleje de manera correcta, actualizada y se le reconozca su identidad como Maya Aceves Ramírez.</w:t>
            </w:r>
          </w:p>
          <w:p w14:paraId="2CB36C17" w14:textId="77777777" w:rsidR="000A25AB" w:rsidRPr="00AA7794" w:rsidRDefault="000A25AB" w:rsidP="006840E7">
            <w:pPr>
              <w:pStyle w:val="Textosinformato"/>
              <w:spacing w:line="276" w:lineRule="auto"/>
              <w:rPr>
                <w:b/>
                <w:sz w:val="20"/>
                <w:u w:val="single"/>
                <w:lang w:val="es-MX"/>
              </w:rPr>
            </w:pPr>
          </w:p>
          <w:p w14:paraId="7A4679CE" w14:textId="77777777" w:rsidR="000A25AB" w:rsidRPr="00AA7794" w:rsidRDefault="000A25AB" w:rsidP="006840E7">
            <w:pPr>
              <w:pStyle w:val="Textosinformato"/>
              <w:spacing w:line="276" w:lineRule="auto"/>
              <w:rPr>
                <w:b/>
                <w:sz w:val="20"/>
                <w:u w:val="single"/>
                <w:lang w:val="es-MX"/>
              </w:rPr>
            </w:pPr>
            <w:r w:rsidRPr="00AA7794">
              <w:rPr>
                <w:b/>
                <w:sz w:val="20"/>
                <w:u w:val="single"/>
                <w:lang w:val="es-MX"/>
              </w:rPr>
              <w:t xml:space="preserve">Por lo anterior, se le deben reconocer y respetar todos sus derechos como servidor público de este Tribunal, tales como, prestaciones, antigüedad, acreditación profesional y todos aquellos que sean inherentes a su nombramiento.   </w:t>
            </w:r>
          </w:p>
          <w:p w14:paraId="7CBBD0AA" w14:textId="77777777" w:rsidR="000A25AB" w:rsidRPr="00AA7794" w:rsidRDefault="000A25AB" w:rsidP="006840E7">
            <w:pPr>
              <w:pStyle w:val="Textosinformato"/>
              <w:spacing w:line="276" w:lineRule="auto"/>
              <w:rPr>
                <w:b/>
                <w:sz w:val="20"/>
                <w:u w:val="single"/>
                <w:lang w:val="es-MX"/>
              </w:rPr>
            </w:pPr>
          </w:p>
          <w:p w14:paraId="4C40FB46" w14:textId="77777777" w:rsidR="000A25AB" w:rsidRPr="00AA7794" w:rsidRDefault="000A25AB" w:rsidP="006840E7">
            <w:pPr>
              <w:pStyle w:val="Textosinformato"/>
              <w:spacing w:line="276" w:lineRule="auto"/>
              <w:rPr>
                <w:b/>
                <w:sz w:val="20"/>
                <w:u w:val="single"/>
                <w:lang w:val="es-MX"/>
              </w:rPr>
            </w:pPr>
            <w:r w:rsidRPr="00AA7794">
              <w:rPr>
                <w:b/>
                <w:sz w:val="20"/>
                <w:u w:val="single"/>
                <w:lang w:val="es-MX"/>
              </w:rPr>
              <w:t xml:space="preserve">Así mismo, se deberá brindar apoyo a la citada servidora pública, con las diversas instituciones a fin de que realice los trámites referentes a su cambio de identidad de manera pronta. </w:t>
            </w:r>
          </w:p>
          <w:p w14:paraId="73F48D75" w14:textId="77777777" w:rsidR="000A25AB" w:rsidRPr="00AA7794" w:rsidRDefault="000A25AB" w:rsidP="006840E7">
            <w:pPr>
              <w:pStyle w:val="Textosinformato"/>
              <w:spacing w:line="276" w:lineRule="auto"/>
              <w:rPr>
                <w:b/>
                <w:sz w:val="20"/>
                <w:u w:val="single"/>
                <w:lang w:val="es-MX"/>
              </w:rPr>
            </w:pPr>
          </w:p>
          <w:p w14:paraId="07E3CA54" w14:textId="77777777" w:rsidR="000A25AB" w:rsidRPr="00AA7794" w:rsidRDefault="000A25AB" w:rsidP="006840E7">
            <w:pPr>
              <w:pStyle w:val="Textosinformato"/>
              <w:spacing w:line="276" w:lineRule="auto"/>
              <w:rPr>
                <w:b/>
                <w:sz w:val="20"/>
                <w:u w:val="single"/>
                <w:lang w:val="es-MX"/>
              </w:rPr>
            </w:pPr>
            <w:r w:rsidRPr="00AA7794">
              <w:rPr>
                <w:b/>
                <w:bCs/>
                <w:sz w:val="20"/>
                <w:lang w:val="es-MX"/>
              </w:rPr>
              <w:t xml:space="preserve">Se ordena realizar las comunicaciones respectivas a la Presidencia, a la Dirección General Administrativa, a la Dirección de Informática, a la Jefatura de Recursos Humanos de este Tribunal y a la C. Maya Aceves Ramírez </w:t>
            </w:r>
            <w:r w:rsidRPr="00AA7794">
              <w:rPr>
                <w:b/>
                <w:sz w:val="20"/>
                <w:lang w:val="es-MX"/>
              </w:rPr>
              <w:t>para los efectos administrativos y legales a que haya lugar.</w:t>
            </w:r>
          </w:p>
        </w:tc>
      </w:tr>
    </w:tbl>
    <w:p w14:paraId="08ADAC5A" w14:textId="237D2082" w:rsidR="00386BC2" w:rsidRDefault="00386BC2" w:rsidP="001B00EF">
      <w:pPr>
        <w:pStyle w:val="Textosinformato"/>
        <w:spacing w:line="276" w:lineRule="auto"/>
        <w:rPr>
          <w:sz w:val="20"/>
          <w:lang w:val="es-ES_tradnl"/>
        </w:rPr>
      </w:pPr>
    </w:p>
    <w:p w14:paraId="2979AD01" w14:textId="77777777" w:rsidR="000A25AB" w:rsidRDefault="000A25AB" w:rsidP="001B00EF">
      <w:pPr>
        <w:pStyle w:val="Textosinformato"/>
        <w:spacing w:line="276" w:lineRule="auto"/>
        <w:rPr>
          <w:sz w:val="20"/>
          <w:lang w:val="es-ES_tradnl"/>
        </w:rPr>
      </w:pPr>
    </w:p>
    <w:p w14:paraId="46C1F835" w14:textId="544B8A1C" w:rsidR="00386BC2" w:rsidRDefault="00386BC2" w:rsidP="00386BC2">
      <w:pPr>
        <w:pStyle w:val="Textosinformato"/>
        <w:spacing w:line="276" w:lineRule="auto"/>
        <w:jc w:val="center"/>
        <w:rPr>
          <w:b/>
          <w:sz w:val="28"/>
          <w:szCs w:val="28"/>
          <w:lang w:val="es-MX"/>
        </w:rPr>
      </w:pPr>
      <w:r w:rsidRPr="003D733F">
        <w:rPr>
          <w:b/>
          <w:sz w:val="28"/>
          <w:szCs w:val="28"/>
          <w:lang w:val="es-MX"/>
        </w:rPr>
        <w:t>-</w:t>
      </w:r>
      <w:r>
        <w:rPr>
          <w:b/>
          <w:sz w:val="28"/>
          <w:szCs w:val="28"/>
          <w:lang w:val="es-MX"/>
        </w:rPr>
        <w:t>1</w:t>
      </w:r>
      <w:r w:rsidR="001B00EF">
        <w:rPr>
          <w:b/>
          <w:sz w:val="28"/>
          <w:szCs w:val="28"/>
          <w:lang w:val="es-MX"/>
        </w:rPr>
        <w:t>3</w:t>
      </w:r>
      <w:r w:rsidRPr="003D733F">
        <w:rPr>
          <w:b/>
          <w:sz w:val="28"/>
          <w:szCs w:val="28"/>
          <w:lang w:val="es-MX"/>
        </w:rPr>
        <w:t>-</w:t>
      </w:r>
    </w:p>
    <w:p w14:paraId="0F49D083" w14:textId="3FFC01C7" w:rsidR="003D69FA" w:rsidRPr="00D8286D" w:rsidRDefault="00405281" w:rsidP="00D8286D">
      <w:pPr>
        <w:spacing w:before="240"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1B00EF">
        <w:rPr>
          <w:rFonts w:ascii="Century Gothic" w:eastAsia="Century Gothic" w:hAnsi="Century Gothic" w:cs="Century Gothic"/>
          <w:b/>
          <w:color w:val="000000"/>
          <w:szCs w:val="22"/>
          <w:lang w:val="es-MX" w:eastAsia="es-MX"/>
        </w:rPr>
        <w:t>trece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y corresponde a:</w:t>
      </w:r>
      <w:r w:rsidR="005E37AC" w:rsidRPr="00E21776">
        <w:rPr>
          <w:rFonts w:ascii="Century Gothic" w:hAnsi="Century Gothic"/>
        </w:rPr>
        <w:t xml:space="preserve"> </w:t>
      </w:r>
      <w:bookmarkStart w:id="72" w:name="_Hlk215043343"/>
      <w:bookmarkStart w:id="73" w:name="_Hlk216171448"/>
      <w:r w:rsidR="003D69FA" w:rsidRPr="003D69FA">
        <w:rPr>
          <w:rFonts w:ascii="Century Gothic" w:hAnsi="Century Gothic"/>
          <w:b/>
          <w:bCs/>
        </w:rPr>
        <w:t xml:space="preserve">Propuesta </w:t>
      </w:r>
      <w:bookmarkEnd w:id="72"/>
      <w:r w:rsidR="001B00EF">
        <w:rPr>
          <w:rFonts w:ascii="Century Gothic" w:hAnsi="Century Gothic"/>
          <w:b/>
          <w:bCs/>
        </w:rPr>
        <w:t xml:space="preserve">de abrogación de </w:t>
      </w:r>
      <w:r w:rsidR="00A0176C">
        <w:rPr>
          <w:rFonts w:ascii="Century Gothic" w:hAnsi="Century Gothic"/>
          <w:b/>
          <w:bCs/>
        </w:rPr>
        <w:t>R</w:t>
      </w:r>
      <w:r w:rsidR="001B00EF">
        <w:rPr>
          <w:rFonts w:ascii="Century Gothic" w:hAnsi="Century Gothic"/>
          <w:b/>
          <w:bCs/>
        </w:rPr>
        <w:t xml:space="preserve">eglamento Interno del Tribunal de Justicia Administrativa del </w:t>
      </w:r>
      <w:r w:rsidR="00EC452D">
        <w:rPr>
          <w:rFonts w:ascii="Century Gothic" w:hAnsi="Century Gothic"/>
          <w:b/>
          <w:bCs/>
        </w:rPr>
        <w:t>E</w:t>
      </w:r>
      <w:r w:rsidR="001B00EF">
        <w:rPr>
          <w:rFonts w:ascii="Century Gothic" w:hAnsi="Century Gothic"/>
          <w:b/>
          <w:bCs/>
        </w:rPr>
        <w:t>stado de Jalisco y Aprobación de nuevo Reglamento Interno</w:t>
      </w:r>
      <w:bookmarkEnd w:id="73"/>
      <w:r w:rsidR="00EC452D">
        <w:rPr>
          <w:rFonts w:ascii="Century Gothic" w:hAnsi="Century Gothic"/>
          <w:b/>
          <w:bCs/>
        </w:rPr>
        <w:t xml:space="preserve"> de este Tribunal</w:t>
      </w:r>
      <w:r w:rsidR="003D69FA" w:rsidRPr="003D69FA">
        <w:rPr>
          <w:rFonts w:ascii="Century Gothic" w:hAnsi="Century Gothic"/>
          <w:b/>
          <w:bCs/>
        </w:rPr>
        <w:t>.</w:t>
      </w:r>
    </w:p>
    <w:p w14:paraId="30033BA6" w14:textId="0714275A" w:rsidR="003D69FA" w:rsidRDefault="003D69FA" w:rsidP="003D69FA">
      <w:pPr>
        <w:spacing w:line="276" w:lineRule="auto"/>
        <w:jc w:val="both"/>
        <w:rPr>
          <w:rFonts w:ascii="Century Gothic" w:hAnsi="Century Gothic"/>
          <w:b/>
          <w:bCs/>
        </w:rPr>
      </w:pPr>
    </w:p>
    <w:p w14:paraId="5F7CB6D8" w14:textId="0989C3E7" w:rsidR="003D69FA" w:rsidRPr="002E774E" w:rsidRDefault="003D69FA" w:rsidP="00951D27">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F85AB6">
        <w:rPr>
          <w:rFonts w:ascii="Century Gothic" w:hAnsi="Century Gothic"/>
          <w:lang w:val="es-MX"/>
        </w:rPr>
        <w:t xml:space="preserve">Sí </w:t>
      </w:r>
      <w:r w:rsidR="00F85AB6" w:rsidRPr="001C27D7">
        <w:rPr>
          <w:rFonts w:ascii="Century Gothic" w:hAnsi="Century Gothic"/>
          <w:lang w:val="es-MX"/>
        </w:rPr>
        <w:t xml:space="preserve">me permiten comentarles que </w:t>
      </w:r>
      <w:r w:rsidR="00F85AB6">
        <w:rPr>
          <w:rFonts w:ascii="Century Gothic" w:hAnsi="Century Gothic"/>
          <w:lang w:val="es-MX"/>
        </w:rPr>
        <w:t xml:space="preserve">como </w:t>
      </w:r>
      <w:r w:rsidR="00F85AB6" w:rsidRPr="001C27D7">
        <w:rPr>
          <w:rFonts w:ascii="Century Gothic" w:hAnsi="Century Gothic"/>
          <w:lang w:val="es-MX"/>
        </w:rPr>
        <w:t xml:space="preserve">ustedes saben, el Tribunal desde aquella vez que se creó el </w:t>
      </w:r>
      <w:r w:rsidR="00526E41">
        <w:rPr>
          <w:rFonts w:ascii="Century Gothic" w:hAnsi="Century Gothic"/>
          <w:lang w:val="es-MX"/>
        </w:rPr>
        <w:t>R</w:t>
      </w:r>
      <w:r w:rsidR="00F85AB6" w:rsidRPr="001C27D7">
        <w:rPr>
          <w:rFonts w:ascii="Century Gothic" w:hAnsi="Century Gothic"/>
          <w:lang w:val="es-MX"/>
        </w:rPr>
        <w:t>eglamento en el 2018, por parte de esta Junta, que presidía en ese momen</w:t>
      </w:r>
      <w:r w:rsidR="00526E41">
        <w:rPr>
          <w:rFonts w:ascii="Century Gothic" w:hAnsi="Century Gothic"/>
          <w:lang w:val="es-MX"/>
        </w:rPr>
        <w:t>to e</w:t>
      </w:r>
      <w:r w:rsidR="00F85AB6" w:rsidRPr="001C27D7">
        <w:rPr>
          <w:rFonts w:ascii="Century Gothic" w:hAnsi="Century Gothic"/>
          <w:lang w:val="es-MX"/>
        </w:rPr>
        <w:t xml:space="preserve">l </w:t>
      </w:r>
      <w:r w:rsidR="00526E41">
        <w:rPr>
          <w:rFonts w:ascii="Century Gothic" w:hAnsi="Century Gothic"/>
          <w:lang w:val="es-MX"/>
        </w:rPr>
        <w:t>M</w:t>
      </w:r>
      <w:r w:rsidR="00F85AB6" w:rsidRPr="001C27D7">
        <w:rPr>
          <w:rFonts w:ascii="Century Gothic" w:hAnsi="Century Gothic"/>
          <w:lang w:val="es-MX"/>
        </w:rPr>
        <w:t xml:space="preserve">agistrado </w:t>
      </w:r>
      <w:r w:rsidR="00526E41">
        <w:rPr>
          <w:rFonts w:ascii="Century Gothic" w:hAnsi="Century Gothic"/>
          <w:lang w:val="es-MX"/>
        </w:rPr>
        <w:t xml:space="preserve">Avelino Bravo Cacho, </w:t>
      </w:r>
      <w:r w:rsidR="00F85AB6" w:rsidRPr="001C27D7">
        <w:rPr>
          <w:rFonts w:ascii="Century Gothic" w:hAnsi="Century Gothic"/>
          <w:lang w:val="es-MX"/>
        </w:rPr>
        <w:t xml:space="preserve">hicimos un </w:t>
      </w:r>
      <w:r w:rsidR="00526E41">
        <w:rPr>
          <w:rFonts w:ascii="Century Gothic" w:hAnsi="Century Gothic"/>
          <w:lang w:val="es-MX"/>
        </w:rPr>
        <w:t>R</w:t>
      </w:r>
      <w:r w:rsidR="00F85AB6" w:rsidRPr="001C27D7">
        <w:rPr>
          <w:rFonts w:ascii="Century Gothic" w:hAnsi="Century Gothic"/>
          <w:lang w:val="es-MX"/>
        </w:rPr>
        <w:t xml:space="preserve">eglamento que conforme a las necesidades, cargas y la evolución, sobre todo las atribuciones, </w:t>
      </w:r>
      <w:r w:rsidR="00526E41">
        <w:rPr>
          <w:rFonts w:ascii="Century Gothic" w:hAnsi="Century Gothic"/>
          <w:lang w:val="es-MX"/>
        </w:rPr>
        <w:t>y c</w:t>
      </w:r>
      <w:r w:rsidR="00F85AB6" w:rsidRPr="001C27D7">
        <w:rPr>
          <w:rFonts w:ascii="Century Gothic" w:hAnsi="Century Gothic"/>
          <w:lang w:val="es-MX"/>
        </w:rPr>
        <w:t>ompetencias del Tribunal, se ha ido modificando muchísimas veces y hemos tenido algunas cuestiones, algunas pequeñas antinomias que se</w:t>
      </w:r>
      <w:r w:rsidR="00526E41">
        <w:rPr>
          <w:rFonts w:ascii="Century Gothic" w:hAnsi="Century Gothic"/>
          <w:lang w:val="es-MX"/>
        </w:rPr>
        <w:t xml:space="preserve"> h</w:t>
      </w:r>
      <w:r w:rsidR="00F85AB6" w:rsidRPr="001C27D7">
        <w:rPr>
          <w:rFonts w:ascii="Century Gothic" w:hAnsi="Century Gothic"/>
          <w:lang w:val="es-MX"/>
        </w:rPr>
        <w:t>an podido resolver en su momento, pero que ahora después de prácticamente casi dos años de trabajar en este documento, recuerdo que inició también cuando todavía no</w:t>
      </w:r>
      <w:r w:rsidR="00526E41">
        <w:rPr>
          <w:rFonts w:ascii="Century Gothic" w:hAnsi="Century Gothic"/>
          <w:lang w:val="es-MX"/>
        </w:rPr>
        <w:t>s</w:t>
      </w:r>
      <w:r w:rsidR="00F85AB6" w:rsidRPr="001C27D7">
        <w:rPr>
          <w:rFonts w:ascii="Century Gothic" w:hAnsi="Century Gothic"/>
          <w:lang w:val="es-MX"/>
        </w:rPr>
        <w:t xml:space="preserve"> acompaña</w:t>
      </w:r>
      <w:r w:rsidR="00526E41">
        <w:rPr>
          <w:rFonts w:ascii="Century Gothic" w:hAnsi="Century Gothic"/>
          <w:lang w:val="es-MX"/>
        </w:rPr>
        <w:t>ba</w:t>
      </w:r>
      <w:r w:rsidR="00F85AB6" w:rsidRPr="001C27D7">
        <w:rPr>
          <w:rFonts w:ascii="Century Gothic" w:hAnsi="Century Gothic"/>
          <w:lang w:val="es-MX"/>
        </w:rPr>
        <w:t xml:space="preserve"> la </w:t>
      </w:r>
      <w:r w:rsidR="00526E41">
        <w:rPr>
          <w:rFonts w:ascii="Century Gothic" w:hAnsi="Century Gothic"/>
          <w:lang w:val="es-MX"/>
        </w:rPr>
        <w:t>M</w:t>
      </w:r>
      <w:r w:rsidR="00F85AB6" w:rsidRPr="001C27D7">
        <w:rPr>
          <w:rFonts w:ascii="Century Gothic" w:hAnsi="Century Gothic"/>
          <w:lang w:val="es-MX"/>
        </w:rPr>
        <w:t xml:space="preserve">agistrada </w:t>
      </w:r>
      <w:r w:rsidR="00526E41">
        <w:rPr>
          <w:rFonts w:ascii="Century Gothic" w:hAnsi="Century Gothic"/>
          <w:lang w:val="es-MX"/>
        </w:rPr>
        <w:t>A</w:t>
      </w:r>
      <w:r w:rsidR="00F85AB6" w:rsidRPr="001C27D7">
        <w:rPr>
          <w:rFonts w:ascii="Century Gothic" w:hAnsi="Century Gothic"/>
          <w:lang w:val="es-MX"/>
        </w:rPr>
        <w:t xml:space="preserve">bril y ahora se continuó con el </w:t>
      </w:r>
      <w:r w:rsidR="00526E41">
        <w:rPr>
          <w:rFonts w:ascii="Century Gothic" w:hAnsi="Century Gothic"/>
          <w:lang w:val="es-MX"/>
        </w:rPr>
        <w:t>M</w:t>
      </w:r>
      <w:r w:rsidR="00F85AB6" w:rsidRPr="001C27D7">
        <w:rPr>
          <w:rFonts w:ascii="Century Gothic" w:hAnsi="Century Gothic"/>
          <w:lang w:val="es-MX"/>
        </w:rPr>
        <w:t>agistrado Abel, y créanme que ha sido un esfuerzo muy grande para poder codificar todo lo que hacemos, poder hacer una correcta distribución de competencias, lo que no significa que no podamos modificarlo después</w:t>
      </w:r>
      <w:r w:rsidR="00526E41">
        <w:rPr>
          <w:rFonts w:ascii="Century Gothic" w:hAnsi="Century Gothic"/>
          <w:lang w:val="es-MX"/>
        </w:rPr>
        <w:t>, l</w:t>
      </w:r>
      <w:r w:rsidR="00F85AB6" w:rsidRPr="001C27D7">
        <w:rPr>
          <w:rFonts w:ascii="Century Gothic" w:hAnsi="Century Gothic"/>
          <w:lang w:val="es-MX"/>
        </w:rPr>
        <w:t>o que estamos planteando aquí es una nueva estructura y sí es muy importante que precise que esta estructura que se cambia, que se menciona</w:t>
      </w:r>
      <w:r w:rsidR="00526E41">
        <w:rPr>
          <w:rFonts w:ascii="Century Gothic" w:hAnsi="Century Gothic"/>
          <w:lang w:val="es-MX"/>
        </w:rPr>
        <w:t xml:space="preserve"> en el R</w:t>
      </w:r>
      <w:r w:rsidR="00F85AB6" w:rsidRPr="001C27D7">
        <w:rPr>
          <w:rFonts w:ascii="Century Gothic" w:hAnsi="Century Gothic"/>
          <w:lang w:val="es-MX"/>
        </w:rPr>
        <w:t>eglamento, queda sujeta a través de un transitorio a que mientras no haya dinero vamos a seguir de la misma manera</w:t>
      </w:r>
      <w:r w:rsidR="003F2C21">
        <w:rPr>
          <w:rFonts w:ascii="Century Gothic" w:hAnsi="Century Gothic"/>
          <w:lang w:val="es-MX"/>
        </w:rPr>
        <w:t xml:space="preserve"> ¿no?</w:t>
      </w:r>
      <w:r w:rsidR="00526E41">
        <w:rPr>
          <w:rFonts w:ascii="Century Gothic" w:hAnsi="Century Gothic"/>
          <w:lang w:val="es-MX"/>
        </w:rPr>
        <w:t>, a</w:t>
      </w:r>
      <w:r w:rsidR="00F85AB6" w:rsidRPr="001C27D7">
        <w:rPr>
          <w:rFonts w:ascii="Century Gothic" w:hAnsi="Century Gothic"/>
          <w:lang w:val="es-MX"/>
        </w:rPr>
        <w:t>l día de hoy y según la propuesta que pide el Ejecutivo al Congreso, todavía nos están poniendo un déficit de 17 millones para que no es otra cosa más que la Séptima Sala una vez que se constituyó</w:t>
      </w:r>
      <w:r w:rsidR="00951D27">
        <w:rPr>
          <w:rFonts w:ascii="Century Gothic" w:hAnsi="Century Gothic"/>
          <w:lang w:val="es-MX"/>
        </w:rPr>
        <w:t>, e</w:t>
      </w:r>
      <w:r w:rsidR="00F85AB6" w:rsidRPr="001C27D7">
        <w:rPr>
          <w:rFonts w:ascii="Century Gothic" w:hAnsi="Century Gothic"/>
          <w:lang w:val="es-MX"/>
        </w:rPr>
        <w:t xml:space="preserve">ntonces, es importante que sepan que si bien es cierto se aprueba el </w:t>
      </w:r>
      <w:r w:rsidR="00951D27">
        <w:rPr>
          <w:rFonts w:ascii="Century Gothic" w:hAnsi="Century Gothic"/>
          <w:lang w:val="es-MX"/>
        </w:rPr>
        <w:t>R</w:t>
      </w:r>
      <w:r w:rsidR="00F85AB6" w:rsidRPr="001C27D7">
        <w:rPr>
          <w:rFonts w:ascii="Century Gothic" w:hAnsi="Century Gothic"/>
          <w:lang w:val="es-MX"/>
        </w:rPr>
        <w:t>eglamento, no se le va a inyectar un solo peso hasta que no tengamos la suficiencia presupuestal</w:t>
      </w:r>
      <w:r w:rsidR="00951D27">
        <w:rPr>
          <w:rFonts w:ascii="Century Gothic" w:hAnsi="Century Gothic"/>
          <w:lang w:val="es-MX"/>
        </w:rPr>
        <w:t>, o</w:t>
      </w:r>
      <w:r w:rsidR="00F85AB6" w:rsidRPr="001C27D7">
        <w:rPr>
          <w:rFonts w:ascii="Century Gothic" w:hAnsi="Century Gothic"/>
          <w:lang w:val="es-MX"/>
        </w:rPr>
        <w:t>bviamente seguiremos tramitando y gestionando para que tengamos la suficiencia presupuestal y poco a poco, gradualmente, empezar a incluir todas estas estructuras, pero lo importante es que ya las delimitemos desde ahorita y eso es lo único que les diría</w:t>
      </w:r>
      <w:r w:rsidR="00951D27">
        <w:rPr>
          <w:rFonts w:ascii="Century Gothic" w:hAnsi="Century Gothic"/>
          <w:lang w:val="es-MX"/>
        </w:rPr>
        <w:t>; p</w:t>
      </w:r>
      <w:r w:rsidR="00F85AB6" w:rsidRPr="001C27D7">
        <w:rPr>
          <w:rFonts w:ascii="Century Gothic" w:hAnsi="Century Gothic"/>
          <w:lang w:val="es-MX"/>
        </w:rPr>
        <w:t>or ahí se hicieron comentarios de diferentes, sobre todo diferentes áreas</w:t>
      </w:r>
      <w:r w:rsidR="00951D27">
        <w:rPr>
          <w:rFonts w:ascii="Century Gothic" w:hAnsi="Century Gothic"/>
          <w:lang w:val="es-MX"/>
        </w:rPr>
        <w:t>, l</w:t>
      </w:r>
      <w:r w:rsidR="00F85AB6" w:rsidRPr="001C27D7">
        <w:rPr>
          <w:rFonts w:ascii="Century Gothic" w:hAnsi="Century Gothic"/>
          <w:lang w:val="es-MX"/>
        </w:rPr>
        <w:t xml:space="preserve">o que les digo es que vamos iniciando, vamos viendo cómo funcionamos y estamos abiertos a modificarlo tantas veces sea necesario hasta que tengamos el documento óptimo. </w:t>
      </w:r>
      <w:r w:rsidR="003F2C21">
        <w:rPr>
          <w:rFonts w:ascii="Century Gothic" w:hAnsi="Century Gothic"/>
          <w:lang w:val="es-MX"/>
        </w:rPr>
        <w:t>E</w:t>
      </w:r>
      <w:r w:rsidR="00F85AB6" w:rsidRPr="001C27D7">
        <w:rPr>
          <w:rFonts w:ascii="Century Gothic" w:hAnsi="Century Gothic"/>
          <w:lang w:val="es-MX"/>
        </w:rPr>
        <w:t xml:space="preserve">so en general es lo que les quería comentar y agradecer en su momento a la </w:t>
      </w:r>
      <w:r w:rsidR="00951D27">
        <w:rPr>
          <w:rFonts w:ascii="Century Gothic" w:hAnsi="Century Gothic"/>
          <w:lang w:val="es-MX"/>
        </w:rPr>
        <w:t>M</w:t>
      </w:r>
      <w:r w:rsidR="00F85AB6" w:rsidRPr="001C27D7">
        <w:rPr>
          <w:rFonts w:ascii="Century Gothic" w:hAnsi="Century Gothic"/>
          <w:lang w:val="es-MX"/>
        </w:rPr>
        <w:t xml:space="preserve">agistrada </w:t>
      </w:r>
      <w:r w:rsidR="00951D27">
        <w:rPr>
          <w:rFonts w:ascii="Century Gothic" w:hAnsi="Century Gothic"/>
          <w:lang w:val="es-MX"/>
        </w:rPr>
        <w:t>A</w:t>
      </w:r>
      <w:r w:rsidR="00F85AB6" w:rsidRPr="001C27D7">
        <w:rPr>
          <w:rFonts w:ascii="Century Gothic" w:hAnsi="Century Gothic"/>
          <w:lang w:val="es-MX"/>
        </w:rPr>
        <w:t xml:space="preserve">bril, ahora al </w:t>
      </w:r>
      <w:r w:rsidR="00951D27">
        <w:rPr>
          <w:rFonts w:ascii="Century Gothic" w:hAnsi="Century Gothic"/>
          <w:lang w:val="es-MX"/>
        </w:rPr>
        <w:t>M</w:t>
      </w:r>
      <w:r w:rsidR="00F85AB6" w:rsidRPr="001C27D7">
        <w:rPr>
          <w:rFonts w:ascii="Century Gothic" w:hAnsi="Century Gothic"/>
          <w:lang w:val="es-MX"/>
        </w:rPr>
        <w:t xml:space="preserve">agistrado Abel, al </w:t>
      </w:r>
      <w:r w:rsidR="00951D27">
        <w:rPr>
          <w:rFonts w:ascii="Century Gothic" w:hAnsi="Century Gothic"/>
          <w:lang w:val="es-MX"/>
        </w:rPr>
        <w:t>M</w:t>
      </w:r>
      <w:r w:rsidR="00F85AB6" w:rsidRPr="001C27D7">
        <w:rPr>
          <w:rFonts w:ascii="Century Gothic" w:hAnsi="Century Gothic"/>
          <w:lang w:val="es-MX"/>
        </w:rPr>
        <w:t xml:space="preserve">agistrado Avelino, a la </w:t>
      </w:r>
      <w:r w:rsidR="00951D27">
        <w:rPr>
          <w:rFonts w:ascii="Century Gothic" w:hAnsi="Century Gothic"/>
          <w:lang w:val="es-MX"/>
        </w:rPr>
        <w:t>M</w:t>
      </w:r>
      <w:r w:rsidR="00F85AB6" w:rsidRPr="001C27D7">
        <w:rPr>
          <w:rFonts w:ascii="Century Gothic" w:hAnsi="Century Gothic"/>
          <w:lang w:val="es-MX"/>
        </w:rPr>
        <w:t xml:space="preserve">agistrada Fany por todos los comentarios que hicieron para este documento y la idea es también empezar el próximo año ya con este documento y si logramos conseguir y gestionar lo demás, bueno, pues hacer todas las adecuaciones que procedan una vez que se cuente con la suficiencia presupuestaria. Esa sería la propuesta. ¿Algún comentario </w:t>
      </w:r>
      <w:r w:rsidR="00951D27">
        <w:rPr>
          <w:rFonts w:ascii="Century Gothic" w:hAnsi="Century Gothic"/>
          <w:lang w:val="es-MX"/>
        </w:rPr>
        <w:t>M</w:t>
      </w:r>
      <w:r w:rsidR="00F85AB6" w:rsidRPr="001C27D7">
        <w:rPr>
          <w:rFonts w:ascii="Century Gothic" w:hAnsi="Century Gothic"/>
          <w:lang w:val="es-MX"/>
        </w:rPr>
        <w:t>agistrado</w:t>
      </w:r>
      <w:r w:rsidR="00951D27">
        <w:rPr>
          <w:rFonts w:ascii="Century Gothic" w:hAnsi="Century Gothic"/>
          <w:lang w:val="es-MX"/>
        </w:rPr>
        <w:t>s</w:t>
      </w:r>
      <w:r w:rsidR="00F85AB6" w:rsidRPr="001C27D7">
        <w:rPr>
          <w:rFonts w:ascii="Century Gothic" w:hAnsi="Century Gothic"/>
          <w:lang w:val="es-MX"/>
        </w:rPr>
        <w:t>?</w:t>
      </w:r>
    </w:p>
    <w:p w14:paraId="4E7F68E4" w14:textId="77777777" w:rsidR="003D69FA" w:rsidRDefault="003D69FA" w:rsidP="003D69FA">
      <w:pPr>
        <w:pStyle w:val="Sangra3detindependiente"/>
        <w:spacing w:after="0" w:line="276" w:lineRule="auto"/>
        <w:ind w:left="0"/>
        <w:jc w:val="both"/>
        <w:rPr>
          <w:rFonts w:ascii="Century Gothic" w:hAnsi="Century Gothic"/>
          <w:sz w:val="20"/>
          <w:szCs w:val="20"/>
          <w:lang w:val="es-MX"/>
        </w:rPr>
      </w:pPr>
    </w:p>
    <w:p w14:paraId="345CC1AA" w14:textId="3C69FCA6" w:rsidR="00951D27" w:rsidRDefault="003D69FA" w:rsidP="00951D27">
      <w:pPr>
        <w:pStyle w:val="Cuerpodetexto"/>
        <w:spacing w:line="276" w:lineRule="auto"/>
        <w:rPr>
          <w:rFonts w:ascii="Century Gothic" w:hAnsi="Century Gothic"/>
          <w:sz w:val="20"/>
          <w:lang w:val="es-MX"/>
        </w:rPr>
      </w:pPr>
      <w:r w:rsidRPr="002E774E">
        <w:rPr>
          <w:rFonts w:ascii="Century Gothic" w:hAnsi="Century Gothic"/>
          <w:sz w:val="20"/>
          <w:lang w:val="es-MX"/>
        </w:rPr>
        <w:t>Para lo cual los integrantes de la Junta, mencionan que</w:t>
      </w:r>
      <w:r>
        <w:rPr>
          <w:rFonts w:ascii="Century Gothic" w:hAnsi="Century Gothic"/>
          <w:sz w:val="20"/>
          <w:lang w:val="es-MX"/>
        </w:rPr>
        <w:t xml:space="preserve"> </w:t>
      </w:r>
      <w:r w:rsidR="00951D27">
        <w:rPr>
          <w:rFonts w:ascii="Century Gothic" w:hAnsi="Century Gothic"/>
          <w:sz w:val="20"/>
          <w:lang w:val="es-MX"/>
        </w:rPr>
        <w:t>no</w:t>
      </w:r>
      <w:r>
        <w:rPr>
          <w:rFonts w:ascii="Century Gothic" w:hAnsi="Century Gothic"/>
          <w:sz w:val="20"/>
          <w:lang w:val="es-MX"/>
        </w:rPr>
        <w:t>.</w:t>
      </w:r>
    </w:p>
    <w:p w14:paraId="42FC32BE" w14:textId="77777777" w:rsidR="00951D27" w:rsidRDefault="00951D27" w:rsidP="00951D27">
      <w:pPr>
        <w:pStyle w:val="Cuerpodetexto"/>
        <w:spacing w:line="276" w:lineRule="auto"/>
        <w:rPr>
          <w:rFonts w:ascii="Century Gothic" w:hAnsi="Century Gothic"/>
          <w:sz w:val="20"/>
          <w:lang w:val="es-MX"/>
        </w:rPr>
      </w:pPr>
    </w:p>
    <w:p w14:paraId="3EAF38C9" w14:textId="082CA904" w:rsidR="003D69FA" w:rsidRPr="00951D27" w:rsidRDefault="003D69FA" w:rsidP="00951D27">
      <w:pPr>
        <w:pStyle w:val="Cuerpodetexto"/>
        <w:spacing w:line="276" w:lineRule="auto"/>
        <w:rPr>
          <w:rFonts w:ascii="Century Gothic" w:hAnsi="Century Gothic"/>
          <w:b/>
          <w:bCs/>
          <w:sz w:val="20"/>
          <w:lang w:val="es-MX"/>
        </w:rPr>
      </w:pPr>
      <w:r w:rsidRPr="002E774E">
        <w:rPr>
          <w:rFonts w:ascii="Century Gothic" w:hAnsi="Century Gothic"/>
          <w:sz w:val="20"/>
          <w:lang w:val="es-MX"/>
        </w:rPr>
        <w:t>Agotada la discusión del punto de acuerdo, solicito al Secretario Técnico la votación:</w:t>
      </w:r>
    </w:p>
    <w:p w14:paraId="6322556D" w14:textId="77777777" w:rsidR="003D69FA" w:rsidRPr="002E774E" w:rsidRDefault="003D69FA" w:rsidP="003D69FA">
      <w:pPr>
        <w:pStyle w:val="Sangra3detindependiente"/>
        <w:spacing w:after="0" w:line="276" w:lineRule="auto"/>
        <w:ind w:left="0"/>
        <w:jc w:val="both"/>
        <w:rPr>
          <w:rFonts w:ascii="Century Gothic" w:hAnsi="Century Gothic"/>
          <w:sz w:val="20"/>
          <w:szCs w:val="20"/>
          <w:lang w:val="es-MX"/>
        </w:rPr>
      </w:pPr>
    </w:p>
    <w:p w14:paraId="2273EB29" w14:textId="052D24BA" w:rsidR="000A25AB" w:rsidRDefault="003D69FA" w:rsidP="00D86C8D">
      <w:pPr>
        <w:spacing w:line="276" w:lineRule="auto"/>
        <w:jc w:val="both"/>
        <w:rPr>
          <w:rFonts w:ascii="Century Gothic" w:hAnsi="Century Gothic"/>
          <w:b/>
          <w:bCs/>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w:t>
      </w:r>
      <w:r>
        <w:rPr>
          <w:rFonts w:ascii="Century Gothic" w:hAnsi="Century Gothic"/>
        </w:rPr>
        <w:t xml:space="preserve">la Magistrada y </w:t>
      </w:r>
      <w:r w:rsidRPr="002E774E">
        <w:rPr>
          <w:rFonts w:ascii="Century Gothic" w:hAnsi="Century Gothic"/>
        </w:rPr>
        <w:t xml:space="preserve">los Magistrados </w:t>
      </w:r>
      <w:r>
        <w:rPr>
          <w:rFonts w:ascii="Century Gothic" w:hAnsi="Century Gothic"/>
        </w:rPr>
        <w:t>integrantes de</w:t>
      </w:r>
      <w:r w:rsidRPr="002E774E">
        <w:rPr>
          <w:rFonts w:ascii="Century Gothic" w:hAnsi="Century Gothic"/>
        </w:rPr>
        <w:t xml:space="preserve"> esta Junta de Administración,</w:t>
      </w:r>
      <w:r w:rsidR="00951D27">
        <w:rPr>
          <w:rFonts w:ascii="Century Gothic" w:hAnsi="Century Gothic"/>
        </w:rPr>
        <w:t xml:space="preserve"> sobre la</w:t>
      </w:r>
      <w:r w:rsidRPr="002E774E">
        <w:rPr>
          <w:rFonts w:ascii="Century Gothic" w:hAnsi="Century Gothic"/>
        </w:rPr>
        <w:t xml:space="preserve"> </w:t>
      </w:r>
      <w:r w:rsidR="00A0176C">
        <w:rPr>
          <w:rFonts w:ascii="Century Gothic" w:hAnsi="Century Gothic"/>
          <w:b/>
          <w:bCs/>
        </w:rPr>
        <w:t>Aprobación de nuevo Reglamento Interno</w:t>
      </w:r>
      <w:r w:rsidR="00951D27">
        <w:rPr>
          <w:rFonts w:ascii="Century Gothic" w:hAnsi="Century Gothic"/>
          <w:b/>
          <w:bCs/>
        </w:rPr>
        <w:t xml:space="preserve"> para el Tribunal de Justicia Administrativa del Estado de Jalisco</w:t>
      </w:r>
      <w:r w:rsidR="00D86C8D" w:rsidRPr="003D69FA">
        <w:rPr>
          <w:rFonts w:ascii="Century Gothic" w:hAnsi="Century Gothic"/>
          <w:b/>
          <w:bCs/>
        </w:rPr>
        <w:t>.</w:t>
      </w:r>
    </w:p>
    <w:p w14:paraId="2FE6A2B4" w14:textId="77777777" w:rsidR="003F2C21" w:rsidRDefault="003F2C21" w:rsidP="00D86C8D">
      <w:pPr>
        <w:spacing w:line="276" w:lineRule="auto"/>
        <w:jc w:val="both"/>
        <w:rPr>
          <w:rFonts w:ascii="Century Gothic" w:hAnsi="Century Gothic"/>
          <w:b/>
          <w:bCs/>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D69FA" w:rsidRPr="002E774E" w14:paraId="621D7726" w14:textId="77777777" w:rsidTr="00D637A2">
        <w:trPr>
          <w:jc w:val="center"/>
        </w:trPr>
        <w:tc>
          <w:tcPr>
            <w:tcW w:w="355" w:type="pct"/>
            <w:vAlign w:val="center"/>
          </w:tcPr>
          <w:p w14:paraId="5387CC44" w14:textId="77777777" w:rsidR="003D69FA" w:rsidRPr="002E774E" w:rsidRDefault="003D69FA" w:rsidP="00D637A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BB427D2" w14:textId="77777777" w:rsidR="003D69FA" w:rsidRPr="002E774E" w:rsidRDefault="003D69FA" w:rsidP="00D637A2">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696851F8" w14:textId="1513A502" w:rsidR="003D69FA" w:rsidRPr="002E774E" w:rsidRDefault="007769DB" w:rsidP="00D637A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7769DB" w:rsidRPr="002E774E" w14:paraId="36537E72" w14:textId="77777777" w:rsidTr="00D637A2">
        <w:trPr>
          <w:jc w:val="center"/>
        </w:trPr>
        <w:tc>
          <w:tcPr>
            <w:tcW w:w="355" w:type="pct"/>
            <w:shd w:val="clear" w:color="auto" w:fill="D9D9D9" w:themeFill="background1" w:themeFillShade="D9"/>
            <w:vAlign w:val="center"/>
          </w:tcPr>
          <w:p w14:paraId="1F70E7C4" w14:textId="77777777" w:rsidR="007769DB" w:rsidRDefault="007769DB" w:rsidP="007769D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9780073" w14:textId="77777777" w:rsidR="007769DB" w:rsidRPr="002E774E" w:rsidRDefault="007769DB" w:rsidP="007769D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1BB6291A" w14:textId="2B9E9994" w:rsidR="007769DB" w:rsidRDefault="007769DB" w:rsidP="007769DB">
            <w:pPr>
              <w:autoSpaceDE w:val="0"/>
              <w:autoSpaceDN w:val="0"/>
              <w:spacing w:line="276" w:lineRule="auto"/>
              <w:jc w:val="both"/>
              <w:rPr>
                <w:rFonts w:ascii="Century Gothic" w:hAnsi="Century Gothic" w:cs="Calibri Light"/>
                <w:b/>
              </w:rPr>
            </w:pPr>
            <w:r w:rsidRPr="00C4301E">
              <w:rPr>
                <w:rFonts w:ascii="Century Gothic" w:hAnsi="Century Gothic" w:cs="Calibri Light"/>
                <w:b/>
              </w:rPr>
              <w:t>A favor</w:t>
            </w:r>
          </w:p>
        </w:tc>
      </w:tr>
      <w:tr w:rsidR="007769DB" w:rsidRPr="002E774E" w14:paraId="140DF3F5" w14:textId="77777777" w:rsidTr="00D637A2">
        <w:trPr>
          <w:jc w:val="center"/>
        </w:trPr>
        <w:tc>
          <w:tcPr>
            <w:tcW w:w="355" w:type="pct"/>
            <w:vAlign w:val="center"/>
          </w:tcPr>
          <w:p w14:paraId="3C26B780" w14:textId="77777777" w:rsidR="007769DB" w:rsidRDefault="007769DB" w:rsidP="007769D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345A8C68" w14:textId="77777777" w:rsidR="007769DB" w:rsidRPr="002E774E" w:rsidRDefault="007769DB" w:rsidP="007769D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10C942A2" w14:textId="27ECB1C6" w:rsidR="007769DB" w:rsidRDefault="007769DB" w:rsidP="007769DB">
            <w:pPr>
              <w:autoSpaceDE w:val="0"/>
              <w:autoSpaceDN w:val="0"/>
              <w:spacing w:line="276" w:lineRule="auto"/>
              <w:jc w:val="both"/>
              <w:rPr>
                <w:rFonts w:ascii="Century Gothic" w:hAnsi="Century Gothic" w:cs="Calibri Light"/>
                <w:b/>
              </w:rPr>
            </w:pPr>
            <w:r w:rsidRPr="00C4301E">
              <w:rPr>
                <w:rFonts w:ascii="Century Gothic" w:hAnsi="Century Gothic" w:cs="Calibri Light"/>
                <w:b/>
              </w:rPr>
              <w:t>A favor</w:t>
            </w:r>
          </w:p>
        </w:tc>
      </w:tr>
      <w:tr w:rsidR="007769DB" w:rsidRPr="002E774E" w14:paraId="10625E6F" w14:textId="77777777" w:rsidTr="00D637A2">
        <w:trPr>
          <w:jc w:val="center"/>
        </w:trPr>
        <w:tc>
          <w:tcPr>
            <w:tcW w:w="355" w:type="pct"/>
            <w:shd w:val="clear" w:color="auto" w:fill="D9D9D9" w:themeFill="background1" w:themeFillShade="D9"/>
            <w:vAlign w:val="center"/>
          </w:tcPr>
          <w:p w14:paraId="7654ACD5" w14:textId="77777777" w:rsidR="007769DB" w:rsidRPr="002E774E" w:rsidRDefault="007769DB" w:rsidP="007769D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9775560" w14:textId="77777777" w:rsidR="007769DB" w:rsidRPr="002E774E" w:rsidRDefault="007769DB" w:rsidP="007769D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213103A" w14:textId="6EED2C19" w:rsidR="007769DB" w:rsidRPr="002E774E" w:rsidRDefault="007769DB" w:rsidP="007769DB">
            <w:pPr>
              <w:autoSpaceDE w:val="0"/>
              <w:autoSpaceDN w:val="0"/>
              <w:spacing w:line="276" w:lineRule="auto"/>
              <w:jc w:val="both"/>
              <w:rPr>
                <w:rFonts w:ascii="Century Gothic" w:hAnsi="Century Gothic" w:cs="Tahoma"/>
                <w:b/>
                <w:lang w:val="es-ES"/>
              </w:rPr>
            </w:pPr>
            <w:r w:rsidRPr="00C4301E">
              <w:rPr>
                <w:rFonts w:ascii="Century Gothic" w:hAnsi="Century Gothic" w:cs="Calibri Light"/>
                <w:b/>
              </w:rPr>
              <w:t>A favor</w:t>
            </w:r>
          </w:p>
        </w:tc>
      </w:tr>
    </w:tbl>
    <w:p w14:paraId="28CD883D" w14:textId="77777777" w:rsidR="003D69FA" w:rsidRDefault="003D69FA" w:rsidP="003D69FA">
      <w:pPr>
        <w:pStyle w:val="Sangra3detindependiente"/>
        <w:spacing w:after="0" w:line="276" w:lineRule="auto"/>
        <w:ind w:left="0"/>
        <w:jc w:val="both"/>
        <w:rPr>
          <w:rFonts w:ascii="Century Gothic" w:hAnsi="Century Gothic"/>
          <w:sz w:val="20"/>
          <w:szCs w:val="20"/>
          <w:lang w:val="es-MX"/>
        </w:rPr>
      </w:pPr>
    </w:p>
    <w:p w14:paraId="6FF063AC" w14:textId="7B8EB97F" w:rsidR="003D69FA" w:rsidRDefault="003D69FA" w:rsidP="003D69FA">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2D6F276D" w14:textId="77777777" w:rsidR="00031016" w:rsidRDefault="00031016" w:rsidP="003D69FA">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B31373" w:rsidRPr="00B31373" w14:paraId="77CE067E" w14:textId="77777777" w:rsidTr="004B1CEA">
        <w:trPr>
          <w:trHeight w:val="359"/>
        </w:trPr>
        <w:tc>
          <w:tcPr>
            <w:tcW w:w="9771" w:type="dxa"/>
            <w:shd w:val="clear" w:color="auto" w:fill="D9D9D9" w:themeFill="background1" w:themeFillShade="D9"/>
          </w:tcPr>
          <w:p w14:paraId="44E01F64" w14:textId="77777777" w:rsidR="00B31373" w:rsidRPr="00B31373" w:rsidRDefault="00B31373" w:rsidP="004B1CEA">
            <w:pPr>
              <w:pStyle w:val="Textosinformato"/>
              <w:spacing w:line="276" w:lineRule="auto"/>
              <w:rPr>
                <w:b/>
                <w:sz w:val="20"/>
                <w:u w:val="single"/>
                <w:lang w:val="es-MX"/>
              </w:rPr>
            </w:pPr>
            <w:bookmarkStart w:id="74" w:name="_Hlk215043930"/>
            <w:r w:rsidRPr="00B31373">
              <w:rPr>
                <w:b/>
                <w:sz w:val="20"/>
                <w:lang w:val="es-MX"/>
              </w:rPr>
              <w:t xml:space="preserve">ACU/JA/11/12/O/2025. Con fundamento en el artículo 11 numeral 1 y 12 numerales 1, 2 y </w:t>
            </w:r>
            <w:r w:rsidRPr="00B31373">
              <w:rPr>
                <w:rFonts w:cstheme="majorHAnsi"/>
                <w:b/>
                <w:bCs/>
                <w:sz w:val="20"/>
                <w:lang w:val="es-MX"/>
              </w:rPr>
              <w:t xml:space="preserve">3, </w:t>
            </w:r>
            <w:r w:rsidRPr="00B31373">
              <w:rPr>
                <w:b/>
                <w:sz w:val="20"/>
                <w:lang w:val="es-MX"/>
              </w:rPr>
              <w:t xml:space="preserve">artículo 13 numeral 1 fracción IV y XIX de la Ley Orgánica del Tribunal de Justicia Administrativa del Estado, </w:t>
            </w:r>
            <w:r w:rsidRPr="00B31373">
              <w:rPr>
                <w:b/>
                <w:sz w:val="20"/>
                <w:u w:val="single"/>
                <w:lang w:val="es-MX"/>
              </w:rPr>
              <w:t>se aprueba por unanimidad de votos de la Magistrada y los Magistrados integrantes de la Junta de Administración, la abrogación del Reglamento Interno del Tribunal de Justicia Administrativa del Estado de Jalisco, publicado en el Periódico Oficial “El Estado de Jalisco” el nueve de junio de dos mil dieciocho y sus reformas y modificaciones posteriores, así como la aprobación de nuevo Reglamento Interno del Tribunal de Justicia Administrativa del Estado de Jalisco.</w:t>
            </w:r>
          </w:p>
          <w:p w14:paraId="652117E4" w14:textId="77777777" w:rsidR="00B31373" w:rsidRPr="00B31373" w:rsidRDefault="00B31373" w:rsidP="004B1CEA">
            <w:pPr>
              <w:pStyle w:val="Textosinformato"/>
              <w:spacing w:line="276" w:lineRule="auto"/>
              <w:rPr>
                <w:b/>
                <w:sz w:val="20"/>
                <w:u w:val="single"/>
                <w:lang w:val="es-MX"/>
              </w:rPr>
            </w:pPr>
          </w:p>
          <w:p w14:paraId="419E7A7E" w14:textId="77777777" w:rsidR="00B31373" w:rsidRPr="00B31373" w:rsidRDefault="00B31373" w:rsidP="004B1CEA">
            <w:pPr>
              <w:pStyle w:val="Textosinformato"/>
              <w:spacing w:line="276" w:lineRule="auto"/>
              <w:rPr>
                <w:b/>
                <w:sz w:val="20"/>
                <w:u w:val="single"/>
                <w:lang w:val="es-MX"/>
              </w:rPr>
            </w:pPr>
            <w:r w:rsidRPr="00B31373">
              <w:rPr>
                <w:b/>
                <w:sz w:val="20"/>
                <w:lang w:val="es-MX"/>
              </w:rPr>
              <w:t xml:space="preserve">Se ordena realizar la </w:t>
            </w:r>
            <w:r w:rsidRPr="00B31373">
              <w:rPr>
                <w:b/>
                <w:sz w:val="20"/>
              </w:rPr>
              <w:t>publicación en el Periódico Oficial del Estado de Jalisco y en la página web oficial de este Tribunal, así como</w:t>
            </w:r>
            <w:r w:rsidRPr="00B31373">
              <w:rPr>
                <w:b/>
                <w:sz w:val="20"/>
                <w:lang w:val="es-MX"/>
              </w:rPr>
              <w:t xml:space="preserve"> efectuar las comunicaciones respectivas a los Titulares de las diversas áreas de este Órgano Jurisdiccional, para los efectos a que haya lugar.</w:t>
            </w:r>
          </w:p>
        </w:tc>
      </w:tr>
      <w:bookmarkEnd w:id="74"/>
    </w:tbl>
    <w:p w14:paraId="1851695A" w14:textId="6B93679C" w:rsidR="00031016" w:rsidRDefault="00031016" w:rsidP="003D69FA">
      <w:pPr>
        <w:pStyle w:val="Sangra3detindependiente"/>
        <w:spacing w:after="0" w:line="276" w:lineRule="auto"/>
        <w:ind w:left="0"/>
        <w:jc w:val="both"/>
        <w:rPr>
          <w:rFonts w:ascii="Century Gothic" w:hAnsi="Century Gothic"/>
          <w:sz w:val="20"/>
          <w:szCs w:val="20"/>
          <w:lang w:val="es-MX"/>
        </w:rPr>
      </w:pPr>
    </w:p>
    <w:p w14:paraId="10B60F99" w14:textId="77777777" w:rsidR="003D69FA" w:rsidRDefault="003D69FA" w:rsidP="003D69FA">
      <w:pPr>
        <w:spacing w:line="276" w:lineRule="auto"/>
        <w:jc w:val="both"/>
        <w:rPr>
          <w:rFonts w:ascii="Century Gothic" w:hAnsi="Century Gothic"/>
        </w:rPr>
      </w:pPr>
    </w:p>
    <w:p w14:paraId="41ABD139" w14:textId="2AB047E3" w:rsidR="001B00EF" w:rsidRDefault="001B00EF" w:rsidP="001B00EF">
      <w:pPr>
        <w:pStyle w:val="Textosinformato"/>
        <w:spacing w:line="276" w:lineRule="auto"/>
        <w:jc w:val="center"/>
        <w:rPr>
          <w:b/>
          <w:sz w:val="28"/>
          <w:szCs w:val="28"/>
          <w:lang w:val="es-MX"/>
        </w:rPr>
      </w:pPr>
      <w:r w:rsidRPr="003D733F">
        <w:rPr>
          <w:b/>
          <w:sz w:val="28"/>
          <w:szCs w:val="28"/>
          <w:lang w:val="es-MX"/>
        </w:rPr>
        <w:t>-</w:t>
      </w:r>
      <w:r>
        <w:rPr>
          <w:b/>
          <w:sz w:val="28"/>
          <w:szCs w:val="28"/>
          <w:lang w:val="es-MX"/>
        </w:rPr>
        <w:t>14</w:t>
      </w:r>
      <w:r w:rsidRPr="003D733F">
        <w:rPr>
          <w:b/>
          <w:sz w:val="28"/>
          <w:szCs w:val="28"/>
          <w:lang w:val="es-MX"/>
        </w:rPr>
        <w:t>-</w:t>
      </w:r>
    </w:p>
    <w:p w14:paraId="77865E22" w14:textId="77777777" w:rsidR="001B00EF" w:rsidRDefault="001B00EF" w:rsidP="001B00EF">
      <w:pPr>
        <w:pStyle w:val="Textosinformato"/>
        <w:spacing w:line="276" w:lineRule="auto"/>
        <w:jc w:val="center"/>
        <w:rPr>
          <w:b/>
          <w:sz w:val="28"/>
          <w:szCs w:val="28"/>
          <w:lang w:val="es-MX"/>
        </w:rPr>
      </w:pPr>
    </w:p>
    <w:p w14:paraId="78D623CD" w14:textId="62D8767E" w:rsidR="001B00EF" w:rsidRDefault="001B00EF" w:rsidP="001B00EF">
      <w:pPr>
        <w:spacing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catorce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75" w:name="_Hlk216171496"/>
      <w:r w:rsidRPr="008E7253">
        <w:rPr>
          <w:rFonts w:ascii="Century Gothic" w:hAnsi="Century Gothic"/>
          <w:b/>
        </w:rPr>
        <w:t>Propuesta y en su caso aprobación</w:t>
      </w:r>
      <w:r w:rsidRPr="00A06451">
        <w:rPr>
          <w:rFonts w:ascii="Century Gothic" w:hAnsi="Century Gothic"/>
          <w:b/>
        </w:rPr>
        <w:t xml:space="preserve"> para modificar la fecha programada para la celebración de la Primera Sesión Ordinaria 2026 de esta Junta de Administración</w:t>
      </w:r>
      <w:r w:rsidRPr="008E7253">
        <w:rPr>
          <w:rFonts w:ascii="Century Gothic" w:hAnsi="Century Gothic"/>
          <w:b/>
        </w:rPr>
        <w:t>.</w:t>
      </w:r>
      <w:bookmarkEnd w:id="75"/>
    </w:p>
    <w:p w14:paraId="4A286D94" w14:textId="77777777" w:rsidR="001B00EF" w:rsidRDefault="001B00EF" w:rsidP="001B00EF">
      <w:pPr>
        <w:spacing w:after="46" w:line="276" w:lineRule="auto"/>
        <w:jc w:val="both"/>
        <w:rPr>
          <w:rFonts w:ascii="Century Gothic" w:hAnsi="Century Gothic"/>
          <w:b/>
        </w:rPr>
      </w:pPr>
    </w:p>
    <w:p w14:paraId="6E111AE8" w14:textId="478E429E" w:rsidR="00471697" w:rsidRDefault="001B00EF" w:rsidP="001B00EF">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 xml:space="preserve">: </w:t>
      </w:r>
      <w:r w:rsidR="007769DB" w:rsidRPr="001C27D7">
        <w:rPr>
          <w:rFonts w:ascii="Century Gothic" w:hAnsi="Century Gothic"/>
          <w:lang w:val="es-MX"/>
        </w:rPr>
        <w:t>Bueno, la propuesta es que se modifique la primera sesión al 9 de enero, la razón</w:t>
      </w:r>
      <w:r w:rsidR="007769DB">
        <w:rPr>
          <w:rFonts w:ascii="Century Gothic" w:hAnsi="Century Gothic"/>
          <w:lang w:val="es-MX"/>
        </w:rPr>
        <w:t xml:space="preserve"> que </w:t>
      </w:r>
      <w:r w:rsidR="007769DB" w:rsidRPr="001C27D7">
        <w:rPr>
          <w:rFonts w:ascii="Century Gothic" w:hAnsi="Century Gothic"/>
          <w:lang w:val="es-MX"/>
        </w:rPr>
        <w:t xml:space="preserve">podamos aprobar ya la aplicación del presupuesto que en su caso nos aprueba el Congreso, y sobre todo por cuestiones administrativas, para poder realizar los pagos de la primera quincena, cubrir las obligaciones que tenemos con nuestros proveedores y no </w:t>
      </w:r>
      <w:r w:rsidR="00471697">
        <w:rPr>
          <w:rFonts w:ascii="Century Gothic" w:hAnsi="Century Gothic"/>
          <w:lang w:val="es-MX"/>
        </w:rPr>
        <w:t xml:space="preserve">entorpecer </w:t>
      </w:r>
      <w:r w:rsidR="007769DB" w:rsidRPr="001C27D7">
        <w:rPr>
          <w:rFonts w:ascii="Century Gothic" w:hAnsi="Century Gothic"/>
          <w:lang w:val="es-MX"/>
        </w:rPr>
        <w:t>la operación. Esa es la razón por la que se está proponiendo que se modifique la fecha. ¿No se ten</w:t>
      </w:r>
      <w:r w:rsidR="00471697">
        <w:rPr>
          <w:rFonts w:ascii="Century Gothic" w:hAnsi="Century Gothic"/>
          <w:lang w:val="es-MX"/>
        </w:rPr>
        <w:t>gan algún</w:t>
      </w:r>
      <w:r w:rsidR="007769DB" w:rsidRPr="001C27D7">
        <w:rPr>
          <w:rFonts w:ascii="Century Gothic" w:hAnsi="Century Gothic"/>
          <w:lang w:val="es-MX"/>
        </w:rPr>
        <w:t xml:space="preserve"> comentario Ma</w:t>
      </w:r>
      <w:r w:rsidR="00471697">
        <w:rPr>
          <w:rFonts w:ascii="Century Gothic" w:hAnsi="Century Gothic"/>
          <w:lang w:val="es-MX"/>
        </w:rPr>
        <w:t>gistrados</w:t>
      </w:r>
      <w:r w:rsidR="007769DB" w:rsidRPr="001C27D7">
        <w:rPr>
          <w:rFonts w:ascii="Century Gothic" w:hAnsi="Century Gothic"/>
          <w:lang w:val="es-MX"/>
        </w:rPr>
        <w:t>?</w:t>
      </w:r>
    </w:p>
    <w:p w14:paraId="440256A6" w14:textId="77777777" w:rsidR="00471697" w:rsidRDefault="00471697" w:rsidP="001B00EF">
      <w:pPr>
        <w:pStyle w:val="Sangradetextonormal"/>
        <w:spacing w:after="0" w:line="276" w:lineRule="auto"/>
        <w:ind w:left="0"/>
        <w:jc w:val="both"/>
        <w:rPr>
          <w:rFonts w:ascii="Century Gothic" w:hAnsi="Century Gothic"/>
          <w:lang w:val="es-MX"/>
        </w:rPr>
      </w:pPr>
    </w:p>
    <w:p w14:paraId="5B7FAC0F" w14:textId="1CB24B50" w:rsidR="00471697" w:rsidRDefault="00471697" w:rsidP="001B00EF">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el </w:t>
      </w:r>
      <w:r w:rsidRPr="00471697">
        <w:rPr>
          <w:rFonts w:ascii="Century Gothic" w:hAnsi="Century Gothic"/>
          <w:b/>
          <w:bCs/>
          <w:lang w:val="es-MX"/>
        </w:rPr>
        <w:t>Magistrado Avelino Bravo Cacho</w:t>
      </w:r>
      <w:r>
        <w:rPr>
          <w:rFonts w:ascii="Century Gothic" w:hAnsi="Century Gothic"/>
          <w:b/>
          <w:bCs/>
          <w:lang w:val="es-MX"/>
        </w:rPr>
        <w:t xml:space="preserve">: </w:t>
      </w:r>
      <w:r w:rsidR="00C80FE7" w:rsidRPr="00C80FE7">
        <w:rPr>
          <w:rFonts w:ascii="Century Gothic" w:hAnsi="Century Gothic"/>
          <w:lang w:val="es-MX"/>
        </w:rPr>
        <w:t>¿</w:t>
      </w:r>
      <w:r w:rsidRPr="001C27D7">
        <w:rPr>
          <w:rFonts w:ascii="Century Gothic" w:hAnsi="Century Gothic"/>
          <w:lang w:val="es-MX"/>
        </w:rPr>
        <w:t>Ahí aprobaremos el calendario del año</w:t>
      </w:r>
      <w:r w:rsidR="00C80FE7">
        <w:rPr>
          <w:rFonts w:ascii="Century Gothic" w:hAnsi="Century Gothic"/>
          <w:lang w:val="es-MX"/>
        </w:rPr>
        <w:t>?</w:t>
      </w:r>
      <w:r w:rsidRPr="001C27D7">
        <w:rPr>
          <w:rFonts w:ascii="Century Gothic" w:hAnsi="Century Gothic"/>
          <w:lang w:val="es-MX"/>
        </w:rPr>
        <w:br/>
      </w:r>
    </w:p>
    <w:p w14:paraId="06BECDF0" w14:textId="23B029F1" w:rsidR="00471697" w:rsidRDefault="00471697" w:rsidP="001B00EF">
      <w:pPr>
        <w:pStyle w:val="Sangradetextonormal"/>
        <w:spacing w:after="0" w:line="276" w:lineRule="auto"/>
        <w:ind w:left="0"/>
        <w:jc w:val="both"/>
        <w:rPr>
          <w:rFonts w:ascii="Century Gothic" w:hAnsi="Century Gothic"/>
          <w:lang w:val="es-MX"/>
        </w:rPr>
      </w:pPr>
      <w:r w:rsidRPr="002E774E">
        <w:rPr>
          <w:rFonts w:ascii="Century Gothic" w:hAnsi="Century Gothic"/>
          <w:lang w:val="es-MX"/>
        </w:rPr>
        <w:lastRenderedPageBreak/>
        <w:t xml:space="preserve">En uso de la voz el </w:t>
      </w:r>
      <w:r w:rsidRPr="002E774E">
        <w:rPr>
          <w:rFonts w:ascii="Century Gothic" w:hAnsi="Century Gothic"/>
          <w:b/>
          <w:lang w:val="es-MX"/>
        </w:rPr>
        <w:t>Magistrado Presidente</w:t>
      </w:r>
      <w:r w:rsidRPr="005051B5">
        <w:rPr>
          <w:rFonts w:ascii="Century Gothic" w:hAnsi="Century Gothic"/>
          <w:bCs/>
          <w:lang w:val="es-MX"/>
        </w:rPr>
        <w:t>:</w:t>
      </w:r>
      <w:r>
        <w:rPr>
          <w:rFonts w:ascii="Century Gothic" w:hAnsi="Century Gothic"/>
          <w:bCs/>
          <w:lang w:val="es-MX"/>
        </w:rPr>
        <w:t xml:space="preserve"> </w:t>
      </w:r>
      <w:r w:rsidRPr="001C27D7">
        <w:rPr>
          <w:rFonts w:ascii="Century Gothic" w:hAnsi="Century Gothic"/>
          <w:lang w:val="es-MX"/>
        </w:rPr>
        <w:t>Así es, ahí ap</w:t>
      </w:r>
      <w:r w:rsidR="00C80FE7">
        <w:rPr>
          <w:rFonts w:ascii="Century Gothic" w:hAnsi="Century Gothic"/>
          <w:lang w:val="es-MX"/>
        </w:rPr>
        <w:t>rob</w:t>
      </w:r>
      <w:r>
        <w:rPr>
          <w:rFonts w:ascii="Century Gothic" w:hAnsi="Century Gothic"/>
          <w:lang w:val="es-MX"/>
        </w:rPr>
        <w:t xml:space="preserve">aríamos </w:t>
      </w:r>
      <w:r w:rsidRPr="001C27D7">
        <w:rPr>
          <w:rFonts w:ascii="Century Gothic" w:hAnsi="Century Gothic"/>
          <w:lang w:val="es-MX"/>
        </w:rPr>
        <w:t>también el calendario de los días inhábiles</w:t>
      </w:r>
      <w:r>
        <w:rPr>
          <w:rFonts w:ascii="Century Gothic" w:hAnsi="Century Gothic"/>
          <w:lang w:val="es-MX"/>
        </w:rPr>
        <w:t>.</w:t>
      </w:r>
    </w:p>
    <w:p w14:paraId="508B8A30" w14:textId="77777777" w:rsidR="00471697" w:rsidRDefault="00471697" w:rsidP="001B00EF">
      <w:pPr>
        <w:pStyle w:val="Sangradetextonormal"/>
        <w:spacing w:after="0" w:line="276" w:lineRule="auto"/>
        <w:ind w:left="0"/>
        <w:jc w:val="both"/>
        <w:rPr>
          <w:rFonts w:ascii="Century Gothic" w:hAnsi="Century Gothic"/>
          <w:lang w:val="es-MX"/>
        </w:rPr>
      </w:pPr>
    </w:p>
    <w:p w14:paraId="169C9A95" w14:textId="281BE5AF" w:rsidR="00471697" w:rsidRDefault="00471697" w:rsidP="001B00EF">
      <w:pPr>
        <w:pStyle w:val="Sangradetextonormal"/>
        <w:spacing w:after="0" w:line="276" w:lineRule="auto"/>
        <w:ind w:left="0"/>
        <w:jc w:val="both"/>
        <w:rPr>
          <w:rFonts w:ascii="Century Gothic" w:hAnsi="Century Gothic"/>
          <w:lang w:val="es-MX"/>
        </w:rPr>
      </w:pPr>
      <w:r>
        <w:rPr>
          <w:rFonts w:ascii="Century Gothic" w:hAnsi="Century Gothic"/>
          <w:lang w:val="es-MX"/>
        </w:rPr>
        <w:t xml:space="preserve">En uso de la voz el </w:t>
      </w:r>
      <w:r w:rsidRPr="00471697">
        <w:rPr>
          <w:rFonts w:ascii="Century Gothic" w:hAnsi="Century Gothic"/>
          <w:b/>
          <w:bCs/>
          <w:lang w:val="es-MX"/>
        </w:rPr>
        <w:t>Magistrado Avelino Bravo Cacho</w:t>
      </w:r>
      <w:r>
        <w:rPr>
          <w:rFonts w:ascii="Century Gothic" w:hAnsi="Century Gothic"/>
          <w:b/>
          <w:bCs/>
          <w:lang w:val="es-MX"/>
        </w:rPr>
        <w:t xml:space="preserve">: </w:t>
      </w:r>
      <w:r>
        <w:rPr>
          <w:rFonts w:ascii="Century Gothic" w:hAnsi="Century Gothic"/>
          <w:lang w:val="es-MX"/>
        </w:rPr>
        <w:t>Y</w:t>
      </w:r>
      <w:r w:rsidRPr="001C27D7">
        <w:rPr>
          <w:rFonts w:ascii="Century Gothic" w:hAnsi="Century Gothic"/>
          <w:lang w:val="es-MX"/>
        </w:rPr>
        <w:t xml:space="preserve"> de sesiones. </w:t>
      </w:r>
    </w:p>
    <w:p w14:paraId="3E1AD7CF" w14:textId="77777777" w:rsidR="001B00EF" w:rsidRPr="002E774E" w:rsidRDefault="001B00EF" w:rsidP="001B00EF">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784BEB8" w14:textId="3845B9D9" w:rsidR="001B00EF" w:rsidRDefault="001B00EF" w:rsidP="00C80FE7">
      <w:pPr>
        <w:pStyle w:val="Sangradetextonormal"/>
        <w:spacing w:before="240" w:after="0" w:line="276" w:lineRule="auto"/>
        <w:ind w:left="0"/>
        <w:jc w:val="both"/>
        <w:rPr>
          <w:rFonts w:ascii="Century Gothic" w:hAnsi="Century Gothic"/>
          <w:b/>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Pr="00824185">
        <w:rPr>
          <w:rFonts w:ascii="Century Gothic" w:hAnsi="Century Gothic"/>
        </w:rPr>
        <w:t>Pongo a consideración de l</w:t>
      </w:r>
      <w:r>
        <w:rPr>
          <w:rFonts w:ascii="Century Gothic" w:hAnsi="Century Gothic"/>
        </w:rPr>
        <w:t>as Magistrada y l</w:t>
      </w:r>
      <w:r w:rsidRPr="00824185">
        <w:rPr>
          <w:rFonts w:ascii="Century Gothic" w:hAnsi="Century Gothic"/>
        </w:rPr>
        <w:t>os Magistrados que conforman esta Junta de Administración,</w:t>
      </w:r>
      <w:r w:rsidRPr="00824185">
        <w:rPr>
          <w:rFonts w:ascii="Century Gothic" w:hAnsi="Century Gothic"/>
          <w:lang w:val="es-MX"/>
        </w:rPr>
        <w:t xml:space="preserve"> </w:t>
      </w:r>
      <w:r w:rsidRPr="001F11D6">
        <w:rPr>
          <w:rFonts w:ascii="Century Gothic" w:hAnsi="Century Gothic"/>
          <w:b/>
          <w:lang w:val="es-MX"/>
        </w:rPr>
        <w:t xml:space="preserve">la </w:t>
      </w:r>
      <w:r w:rsidRPr="008E7253">
        <w:rPr>
          <w:rFonts w:ascii="Century Gothic" w:hAnsi="Century Gothic"/>
          <w:b/>
        </w:rPr>
        <w:t>aprobación</w:t>
      </w:r>
      <w:r w:rsidRPr="00A06451">
        <w:rPr>
          <w:rFonts w:ascii="Century Gothic" w:hAnsi="Century Gothic"/>
          <w:b/>
        </w:rPr>
        <w:t xml:space="preserve"> para modificar la fecha programada para la celebración de la Primera Sesión Ordinaria 2026 de esta Junta de Administración</w:t>
      </w:r>
      <w:r w:rsidRPr="008E7253">
        <w:rPr>
          <w:rFonts w:ascii="Century Gothic" w:hAnsi="Century Gothic"/>
          <w:b/>
        </w:rPr>
        <w:t>.</w:t>
      </w:r>
    </w:p>
    <w:p w14:paraId="4C5310CD" w14:textId="77777777" w:rsidR="00471697" w:rsidRDefault="00471697" w:rsidP="001B00EF">
      <w:pPr>
        <w:pStyle w:val="Sangradetextonormal"/>
        <w:spacing w:after="0" w:line="276" w:lineRule="auto"/>
        <w:ind w:left="0"/>
        <w:jc w:val="both"/>
        <w:rPr>
          <w:rFonts w:ascii="Century Gothic" w:hAnsi="Century Gothic"/>
          <w:b/>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1B00EF" w:rsidRPr="002E774E" w14:paraId="6B76C9FC" w14:textId="77777777" w:rsidTr="000371FC">
        <w:trPr>
          <w:jc w:val="center"/>
        </w:trPr>
        <w:tc>
          <w:tcPr>
            <w:tcW w:w="355" w:type="pct"/>
            <w:vAlign w:val="center"/>
          </w:tcPr>
          <w:p w14:paraId="3A958FE8" w14:textId="77777777" w:rsidR="001B00EF" w:rsidRPr="002E774E" w:rsidRDefault="001B00EF" w:rsidP="000371F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6BE82E3" w14:textId="77777777" w:rsidR="001B00EF" w:rsidRPr="002E774E" w:rsidRDefault="001B00EF" w:rsidP="000371FC">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25AFFC82" w14:textId="551FF7DB" w:rsidR="001B00EF" w:rsidRPr="002E774E" w:rsidRDefault="00471697" w:rsidP="000371FC">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471697" w:rsidRPr="002E774E" w14:paraId="56999AB5" w14:textId="77777777" w:rsidTr="000371FC">
        <w:trPr>
          <w:jc w:val="center"/>
        </w:trPr>
        <w:tc>
          <w:tcPr>
            <w:tcW w:w="355" w:type="pct"/>
            <w:shd w:val="clear" w:color="auto" w:fill="D9D9D9" w:themeFill="background1" w:themeFillShade="D9"/>
            <w:vAlign w:val="center"/>
          </w:tcPr>
          <w:p w14:paraId="472FC2AE" w14:textId="77777777" w:rsidR="00471697" w:rsidRDefault="00471697" w:rsidP="0047169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E4C6A0D" w14:textId="77777777" w:rsidR="00471697" w:rsidRPr="002E774E" w:rsidRDefault="00471697" w:rsidP="0047169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248D2A39" w14:textId="743F2FAE" w:rsidR="00471697" w:rsidRDefault="00471697" w:rsidP="00471697">
            <w:pPr>
              <w:autoSpaceDE w:val="0"/>
              <w:autoSpaceDN w:val="0"/>
              <w:spacing w:line="276" w:lineRule="auto"/>
              <w:jc w:val="both"/>
              <w:rPr>
                <w:rFonts w:ascii="Century Gothic" w:hAnsi="Century Gothic" w:cs="Calibri Light"/>
                <w:b/>
              </w:rPr>
            </w:pPr>
            <w:r w:rsidRPr="00860EF6">
              <w:rPr>
                <w:rFonts w:ascii="Century Gothic" w:hAnsi="Century Gothic" w:cs="Calibri Light"/>
                <w:b/>
              </w:rPr>
              <w:t>A favor</w:t>
            </w:r>
          </w:p>
        </w:tc>
      </w:tr>
      <w:tr w:rsidR="00471697" w:rsidRPr="002E774E" w14:paraId="4602AEB1" w14:textId="77777777" w:rsidTr="000371FC">
        <w:trPr>
          <w:jc w:val="center"/>
        </w:trPr>
        <w:tc>
          <w:tcPr>
            <w:tcW w:w="355" w:type="pct"/>
            <w:vAlign w:val="center"/>
          </w:tcPr>
          <w:p w14:paraId="5DD0EEF7" w14:textId="77777777" w:rsidR="00471697" w:rsidRDefault="00471697" w:rsidP="0047169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336C5212" w14:textId="77777777" w:rsidR="00471697" w:rsidRPr="002E774E" w:rsidRDefault="00471697" w:rsidP="0047169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5D955C4C" w14:textId="414FE39A" w:rsidR="00471697" w:rsidRDefault="00471697" w:rsidP="00471697">
            <w:pPr>
              <w:autoSpaceDE w:val="0"/>
              <w:autoSpaceDN w:val="0"/>
              <w:spacing w:line="276" w:lineRule="auto"/>
              <w:jc w:val="both"/>
              <w:rPr>
                <w:rFonts w:ascii="Century Gothic" w:hAnsi="Century Gothic" w:cs="Calibri Light"/>
                <w:b/>
              </w:rPr>
            </w:pPr>
            <w:r w:rsidRPr="00860EF6">
              <w:rPr>
                <w:rFonts w:ascii="Century Gothic" w:hAnsi="Century Gothic" w:cs="Calibri Light"/>
                <w:b/>
              </w:rPr>
              <w:t>A favor</w:t>
            </w:r>
          </w:p>
        </w:tc>
      </w:tr>
      <w:tr w:rsidR="00471697" w:rsidRPr="002E774E" w14:paraId="5A8BAE49" w14:textId="77777777" w:rsidTr="000371FC">
        <w:trPr>
          <w:jc w:val="center"/>
        </w:trPr>
        <w:tc>
          <w:tcPr>
            <w:tcW w:w="355" w:type="pct"/>
            <w:shd w:val="clear" w:color="auto" w:fill="D9D9D9" w:themeFill="background1" w:themeFillShade="D9"/>
            <w:vAlign w:val="center"/>
          </w:tcPr>
          <w:p w14:paraId="6FF4A965" w14:textId="77777777" w:rsidR="00471697" w:rsidRPr="002E774E" w:rsidRDefault="00471697" w:rsidP="0047169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8137384" w14:textId="77777777" w:rsidR="00471697" w:rsidRPr="002E774E" w:rsidRDefault="00471697" w:rsidP="00471697">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3D43511E" w14:textId="6CB05970" w:rsidR="00471697" w:rsidRPr="002E774E" w:rsidRDefault="00471697" w:rsidP="00471697">
            <w:pPr>
              <w:autoSpaceDE w:val="0"/>
              <w:autoSpaceDN w:val="0"/>
              <w:spacing w:line="276" w:lineRule="auto"/>
              <w:jc w:val="both"/>
              <w:rPr>
                <w:rFonts w:ascii="Century Gothic" w:hAnsi="Century Gothic" w:cs="Tahoma"/>
                <w:b/>
                <w:lang w:val="es-ES"/>
              </w:rPr>
            </w:pPr>
            <w:r w:rsidRPr="00860EF6">
              <w:rPr>
                <w:rFonts w:ascii="Century Gothic" w:hAnsi="Century Gothic" w:cs="Calibri Light"/>
                <w:b/>
              </w:rPr>
              <w:t>A favor</w:t>
            </w:r>
          </w:p>
        </w:tc>
      </w:tr>
    </w:tbl>
    <w:p w14:paraId="3BA9FDD0" w14:textId="77777777" w:rsidR="001B00EF" w:rsidRDefault="001B00EF" w:rsidP="001B00EF">
      <w:pPr>
        <w:pStyle w:val="Textosinformato"/>
        <w:spacing w:line="276" w:lineRule="auto"/>
        <w:rPr>
          <w:sz w:val="20"/>
          <w:lang w:val="es-MX"/>
        </w:rPr>
      </w:pPr>
    </w:p>
    <w:p w14:paraId="4DCD7D2B" w14:textId="77777777" w:rsidR="00471697" w:rsidRDefault="001B00EF" w:rsidP="001B00EF">
      <w:pPr>
        <w:pStyle w:val="Textosinformato"/>
        <w:spacing w:line="276" w:lineRule="auto"/>
        <w:rPr>
          <w:sz w:val="20"/>
          <w:lang w:val="es-MX"/>
        </w:rPr>
      </w:pPr>
      <w:r w:rsidRPr="003032CF">
        <w:rPr>
          <w:sz w:val="20"/>
          <w:lang w:val="es-MX"/>
        </w:rPr>
        <w:t xml:space="preserve">En uso de la voz </w:t>
      </w:r>
      <w:r w:rsidRPr="003032CF">
        <w:rPr>
          <w:b/>
          <w:sz w:val="20"/>
          <w:lang w:val="es-MX"/>
        </w:rPr>
        <w:t xml:space="preserve">el Secretario Técnico: </w:t>
      </w:r>
      <w:r w:rsidRPr="003032CF">
        <w:rPr>
          <w:sz w:val="20"/>
          <w:lang w:val="es-MX"/>
        </w:rPr>
        <w:t xml:space="preserve">se informa que como resultado de la votación se </w:t>
      </w:r>
      <w:r>
        <w:rPr>
          <w:b/>
          <w:sz w:val="20"/>
          <w:lang w:val="es-MX"/>
        </w:rPr>
        <w:t>registraron cuatro</w:t>
      </w:r>
      <w:r w:rsidRPr="003032CF">
        <w:rPr>
          <w:b/>
          <w:sz w:val="20"/>
          <w:lang w:val="es-MX"/>
        </w:rPr>
        <w:t xml:space="preserve"> votos a favor</w:t>
      </w:r>
      <w:r w:rsidRPr="003032CF">
        <w:rPr>
          <w:sz w:val="20"/>
          <w:lang w:val="es-MX"/>
        </w:rPr>
        <w:t>, emitiéndose el siguiente acuerdo:</w:t>
      </w:r>
    </w:p>
    <w:p w14:paraId="037ADF7F" w14:textId="5F47A6E6" w:rsidR="001B00EF" w:rsidRDefault="001B00EF" w:rsidP="001B00EF">
      <w:pPr>
        <w:pStyle w:val="Textosinformato"/>
        <w:spacing w:line="276" w:lineRule="auto"/>
        <w:rPr>
          <w:lang w:val="es-MX" w:eastAsia="es-MX"/>
        </w:rPr>
      </w:pPr>
    </w:p>
    <w:tbl>
      <w:tblPr>
        <w:tblStyle w:val="Tablaconcuadrcula1"/>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769"/>
      </w:tblGrid>
      <w:tr w:rsidR="001B00EF" w:rsidRPr="00FC6C03" w14:paraId="48BAD0CD" w14:textId="77777777" w:rsidTr="000371FC">
        <w:trPr>
          <w:trHeight w:val="359"/>
        </w:trPr>
        <w:tc>
          <w:tcPr>
            <w:tcW w:w="9773" w:type="dxa"/>
            <w:shd w:val="clear" w:color="auto" w:fill="D9D9D9"/>
          </w:tcPr>
          <w:p w14:paraId="1BDCB0D4" w14:textId="536F814B" w:rsidR="001B00EF" w:rsidRPr="00FC6C03" w:rsidRDefault="001B00EF" w:rsidP="000371FC">
            <w:pPr>
              <w:spacing w:after="120" w:line="276" w:lineRule="auto"/>
              <w:ind w:left="27"/>
              <w:jc w:val="both"/>
              <w:rPr>
                <w:rFonts w:ascii="Century Gothic" w:hAnsi="Century Gothic"/>
                <w:b/>
                <w:u w:val="single"/>
              </w:rPr>
            </w:pPr>
            <w:bookmarkStart w:id="76" w:name="_Hlk216171522"/>
            <w:r w:rsidRPr="00FC6C03">
              <w:rPr>
                <w:rFonts w:ascii="Century Gothic" w:hAnsi="Century Gothic"/>
                <w:b/>
              </w:rPr>
              <w:t>ACU/JA/</w:t>
            </w:r>
            <w:r w:rsidR="00A0176C">
              <w:rPr>
                <w:rFonts w:ascii="Century Gothic" w:hAnsi="Century Gothic"/>
                <w:b/>
              </w:rPr>
              <w:t>12</w:t>
            </w:r>
            <w:r w:rsidRPr="00FC6C03">
              <w:rPr>
                <w:rFonts w:ascii="Century Gothic" w:hAnsi="Century Gothic"/>
                <w:b/>
              </w:rPr>
              <w:t>/</w:t>
            </w:r>
            <w:r>
              <w:rPr>
                <w:rFonts w:ascii="Century Gothic" w:hAnsi="Century Gothic"/>
                <w:b/>
              </w:rPr>
              <w:t>12</w:t>
            </w:r>
            <w:r w:rsidRPr="00FC6C03">
              <w:rPr>
                <w:rFonts w:ascii="Century Gothic" w:hAnsi="Century Gothic"/>
                <w:b/>
              </w:rPr>
              <w:t>/</w:t>
            </w:r>
            <w:r>
              <w:rPr>
                <w:rFonts w:ascii="Century Gothic" w:hAnsi="Century Gothic"/>
                <w:b/>
              </w:rPr>
              <w:t>O</w:t>
            </w:r>
            <w:r w:rsidRPr="00FC6C03">
              <w:rPr>
                <w:rFonts w:ascii="Century Gothic" w:hAnsi="Century Gothic"/>
                <w:b/>
              </w:rPr>
              <w:t>/202</w:t>
            </w:r>
            <w:r>
              <w:rPr>
                <w:rFonts w:ascii="Century Gothic" w:hAnsi="Century Gothic"/>
                <w:b/>
              </w:rPr>
              <w:t>5</w:t>
            </w:r>
            <w:r w:rsidRPr="00FC6C03">
              <w:rPr>
                <w:rFonts w:ascii="Century Gothic" w:hAnsi="Century Gothic"/>
                <w:b/>
              </w:rPr>
              <w:t xml:space="preserve">. Con fundamento </w:t>
            </w:r>
            <w:r w:rsidRPr="00FC6C03">
              <w:rPr>
                <w:rFonts w:ascii="Century Gothic" w:hAnsi="Century Gothic"/>
                <w:b/>
                <w:lang w:val="es-MX"/>
              </w:rPr>
              <w:t>en el artículo 11 numeral 1, artículo 12</w:t>
            </w:r>
            <w:r w:rsidRPr="00FC6C03">
              <w:rPr>
                <w:rFonts w:ascii="Century Gothic" w:hAnsi="Century Gothic"/>
                <w:b/>
              </w:rPr>
              <w:t xml:space="preserve"> numerales 1, 2, </w:t>
            </w:r>
            <w:r w:rsidRPr="00FC6C03">
              <w:rPr>
                <w:rFonts w:ascii="Century Gothic" w:hAnsi="Century Gothic"/>
                <w:b/>
                <w:bCs/>
              </w:rPr>
              <w:t xml:space="preserve">3, </w:t>
            </w:r>
            <w:r w:rsidRPr="00FC6C03">
              <w:rPr>
                <w:rFonts w:ascii="Century Gothic" w:hAnsi="Century Gothic"/>
                <w:b/>
              </w:rPr>
              <w:t xml:space="preserve">artículo 13 numeral 1 fracción XIX de la Ley Orgánica del Tribunal de Justicia Administrativa del Estado de Jalisco, </w:t>
            </w:r>
            <w:r w:rsidRPr="00FC6C03">
              <w:rPr>
                <w:rFonts w:ascii="Century Gothic" w:hAnsi="Century Gothic"/>
                <w:b/>
                <w:u w:val="single"/>
              </w:rPr>
              <w:t xml:space="preserve">se aprueba por unanimidad de votos de la Magistrada y los Magistrados </w:t>
            </w:r>
            <w:r>
              <w:rPr>
                <w:rFonts w:ascii="Century Gothic" w:hAnsi="Century Gothic"/>
                <w:b/>
                <w:u w:val="single"/>
              </w:rPr>
              <w:t>integrantes</w:t>
            </w:r>
            <w:r w:rsidRPr="00FC6C03">
              <w:rPr>
                <w:rFonts w:ascii="Century Gothic" w:hAnsi="Century Gothic"/>
                <w:b/>
                <w:u w:val="single"/>
              </w:rPr>
              <w:t xml:space="preserve"> de la Junta de Administración, la modificación al Calendario de Sesiones Ordinarias de esta Junta de Administración para el mes de </w:t>
            </w:r>
            <w:r>
              <w:rPr>
                <w:rFonts w:ascii="Century Gothic" w:hAnsi="Century Gothic"/>
                <w:b/>
                <w:u w:val="single"/>
              </w:rPr>
              <w:t>enero de 2026</w:t>
            </w:r>
            <w:r w:rsidRPr="00FC6C03">
              <w:rPr>
                <w:rFonts w:ascii="Century Gothic" w:hAnsi="Century Gothic"/>
                <w:b/>
                <w:u w:val="single"/>
              </w:rPr>
              <w:t xml:space="preserve">, quedando de la siguiente manera: </w:t>
            </w:r>
          </w:p>
          <w:p w14:paraId="7C787680" w14:textId="77777777" w:rsidR="001B00EF" w:rsidRPr="00FC6C03" w:rsidRDefault="001B00EF" w:rsidP="000371FC">
            <w:pPr>
              <w:spacing w:after="120" w:line="276" w:lineRule="auto"/>
              <w:ind w:left="27"/>
              <w:rPr>
                <w:rFonts w:ascii="Century Gothic" w:hAnsi="Century Gothic"/>
                <w:b/>
                <w:u w:val="single"/>
              </w:rPr>
            </w:pPr>
          </w:p>
          <w:tbl>
            <w:tblPr>
              <w:tblStyle w:val="Tablaconcuadrcula1"/>
              <w:tblW w:w="0" w:type="auto"/>
              <w:jc w:val="center"/>
              <w:tblLook w:val="04A0" w:firstRow="1" w:lastRow="0" w:firstColumn="1" w:lastColumn="0" w:noHBand="0" w:noVBand="1"/>
            </w:tblPr>
            <w:tblGrid>
              <w:gridCol w:w="3970"/>
              <w:gridCol w:w="4111"/>
            </w:tblGrid>
            <w:tr w:rsidR="001B00EF" w:rsidRPr="00FC6C03" w14:paraId="46C52BD9" w14:textId="77777777" w:rsidTr="000371FC">
              <w:trPr>
                <w:jc w:val="center"/>
              </w:trPr>
              <w:tc>
                <w:tcPr>
                  <w:tcW w:w="3970" w:type="dxa"/>
                  <w:vAlign w:val="center"/>
                </w:tcPr>
                <w:p w14:paraId="34670343" w14:textId="77777777" w:rsidR="001B00EF" w:rsidRPr="00FC6C03" w:rsidRDefault="001B00EF" w:rsidP="000371FC">
                  <w:pPr>
                    <w:spacing w:after="120" w:line="276" w:lineRule="auto"/>
                    <w:ind w:left="27"/>
                    <w:rPr>
                      <w:rFonts w:ascii="Century Gothic" w:hAnsi="Century Gothic"/>
                      <w:b/>
                    </w:rPr>
                  </w:pPr>
                  <w:r>
                    <w:rPr>
                      <w:rFonts w:ascii="Century Gothic" w:hAnsi="Century Gothic"/>
                      <w:b/>
                    </w:rPr>
                    <w:t>PRIMERA</w:t>
                  </w:r>
                  <w:r w:rsidRPr="00FC6C03">
                    <w:rPr>
                      <w:rFonts w:ascii="Century Gothic" w:hAnsi="Century Gothic"/>
                      <w:b/>
                    </w:rPr>
                    <w:t xml:space="preserve"> SESIÓN ORDINARIA</w:t>
                  </w:r>
                </w:p>
              </w:tc>
              <w:tc>
                <w:tcPr>
                  <w:tcW w:w="4111" w:type="dxa"/>
                  <w:vAlign w:val="center"/>
                </w:tcPr>
                <w:p w14:paraId="6EF4F76E" w14:textId="77777777" w:rsidR="001B00EF" w:rsidRPr="00FC6C03" w:rsidRDefault="001B00EF" w:rsidP="000371FC">
                  <w:pPr>
                    <w:spacing w:after="120" w:line="276" w:lineRule="auto"/>
                    <w:ind w:left="27"/>
                    <w:rPr>
                      <w:rFonts w:ascii="Century Gothic" w:hAnsi="Century Gothic"/>
                      <w:b/>
                    </w:rPr>
                  </w:pPr>
                  <w:r>
                    <w:rPr>
                      <w:rFonts w:ascii="Century Gothic" w:hAnsi="Century Gothic"/>
                      <w:b/>
                    </w:rPr>
                    <w:t>09</w:t>
                  </w:r>
                  <w:r w:rsidRPr="00FC6C03">
                    <w:rPr>
                      <w:rFonts w:ascii="Century Gothic" w:hAnsi="Century Gothic"/>
                      <w:b/>
                    </w:rPr>
                    <w:t xml:space="preserve"> DE </w:t>
                  </w:r>
                  <w:r>
                    <w:rPr>
                      <w:rFonts w:ascii="Century Gothic" w:hAnsi="Century Gothic"/>
                      <w:b/>
                    </w:rPr>
                    <w:t>ENERO</w:t>
                  </w:r>
                  <w:r w:rsidRPr="00FC6C03">
                    <w:rPr>
                      <w:rFonts w:ascii="Century Gothic" w:hAnsi="Century Gothic"/>
                      <w:b/>
                    </w:rPr>
                    <w:t xml:space="preserve"> DE 202</w:t>
                  </w:r>
                  <w:r>
                    <w:rPr>
                      <w:rFonts w:ascii="Century Gothic" w:hAnsi="Century Gothic"/>
                      <w:b/>
                    </w:rPr>
                    <w:t>6</w:t>
                  </w:r>
                </w:p>
              </w:tc>
            </w:tr>
          </w:tbl>
          <w:p w14:paraId="15300B76" w14:textId="77777777" w:rsidR="001B00EF" w:rsidRPr="00FC6C03" w:rsidRDefault="001B00EF" w:rsidP="000371FC">
            <w:pPr>
              <w:spacing w:after="120" w:line="276" w:lineRule="auto"/>
              <w:ind w:left="27"/>
              <w:rPr>
                <w:rFonts w:ascii="Century Gothic" w:hAnsi="Century Gothic"/>
                <w:b/>
                <w:u w:val="single"/>
                <w:lang w:val="es-MX"/>
              </w:rPr>
            </w:pPr>
          </w:p>
          <w:p w14:paraId="6F34695C" w14:textId="77777777" w:rsidR="001B00EF" w:rsidRPr="00FC6C03" w:rsidRDefault="001B00EF" w:rsidP="000371FC">
            <w:pPr>
              <w:spacing w:line="276" w:lineRule="auto"/>
              <w:jc w:val="both"/>
              <w:rPr>
                <w:rFonts w:ascii="Century Gothic" w:hAnsi="Century Gothic"/>
                <w:b/>
                <w:lang w:val="es-MX"/>
              </w:rPr>
            </w:pPr>
            <w:r w:rsidRPr="00FC6C03">
              <w:rPr>
                <w:rFonts w:ascii="Century Gothic" w:hAnsi="Century Gothic"/>
                <w:b/>
                <w:lang w:val="es-MX"/>
              </w:rPr>
              <w:t xml:space="preserve">Se ordena realizar las comunicaciones correspondientes a los Titulares de las áreas de este Tribunal y publíquese en la página oficial del Tribunal de Justicia Administrativa del Estado de Jalisco. </w:t>
            </w:r>
          </w:p>
        </w:tc>
      </w:tr>
      <w:bookmarkEnd w:id="76"/>
    </w:tbl>
    <w:p w14:paraId="0F9D7D51" w14:textId="77777777" w:rsidR="00471697" w:rsidRDefault="00471697" w:rsidP="00A71A58">
      <w:pPr>
        <w:spacing w:line="276" w:lineRule="auto"/>
        <w:rPr>
          <w:rFonts w:ascii="Century Gothic" w:hAnsi="Century Gothic"/>
          <w:b/>
          <w:bCs/>
          <w:sz w:val="28"/>
          <w:szCs w:val="28"/>
        </w:rPr>
      </w:pPr>
    </w:p>
    <w:p w14:paraId="513069AA" w14:textId="5ADA9BF2" w:rsidR="00A71A58" w:rsidRDefault="00A71A58" w:rsidP="00A71A58">
      <w:pPr>
        <w:spacing w:line="276" w:lineRule="auto"/>
        <w:rPr>
          <w:rFonts w:ascii="Century Gothic" w:hAnsi="Century Gothic"/>
          <w:b/>
          <w:bCs/>
          <w:sz w:val="28"/>
          <w:szCs w:val="28"/>
        </w:rPr>
      </w:pPr>
      <w:r w:rsidRPr="003D69FA">
        <w:rPr>
          <w:rFonts w:ascii="Century Gothic" w:hAnsi="Century Gothic"/>
          <w:b/>
          <w:bCs/>
          <w:sz w:val="28"/>
          <w:szCs w:val="28"/>
        </w:rPr>
        <w:t>-</w:t>
      </w:r>
      <w:r w:rsidR="007B2FF8">
        <w:rPr>
          <w:rFonts w:ascii="Century Gothic" w:hAnsi="Century Gothic"/>
          <w:b/>
          <w:bCs/>
          <w:sz w:val="28"/>
          <w:szCs w:val="28"/>
        </w:rPr>
        <w:t>1</w:t>
      </w:r>
      <w:r w:rsidR="00A0176C">
        <w:rPr>
          <w:rFonts w:ascii="Century Gothic" w:hAnsi="Century Gothic"/>
          <w:b/>
          <w:bCs/>
          <w:sz w:val="28"/>
          <w:szCs w:val="28"/>
        </w:rPr>
        <w:t>5</w:t>
      </w:r>
      <w:r w:rsidRPr="003D69FA">
        <w:rPr>
          <w:rFonts w:ascii="Century Gothic" w:hAnsi="Century Gothic"/>
          <w:b/>
          <w:bCs/>
          <w:sz w:val="28"/>
          <w:szCs w:val="28"/>
        </w:rPr>
        <w:t>-</w:t>
      </w:r>
    </w:p>
    <w:p w14:paraId="180DB285" w14:textId="77777777" w:rsidR="00F007B2" w:rsidRDefault="00F007B2" w:rsidP="003D69FA">
      <w:pPr>
        <w:spacing w:line="276" w:lineRule="auto"/>
        <w:jc w:val="both"/>
        <w:rPr>
          <w:rFonts w:ascii="Century Gothic" w:eastAsia="Calibri" w:hAnsi="Century Gothic" w:cs="Arial"/>
          <w:bCs/>
          <w:color w:val="000000" w:themeColor="text1"/>
        </w:rPr>
      </w:pPr>
    </w:p>
    <w:p w14:paraId="5402CE75" w14:textId="56A54718" w:rsidR="00A71A58" w:rsidRDefault="00A71A58" w:rsidP="00A71A58">
      <w:pPr>
        <w:spacing w:line="276" w:lineRule="auto"/>
        <w:jc w:val="both"/>
        <w:rPr>
          <w:rFonts w:ascii="Century Gothic" w:eastAsia="Calibri" w:hAnsi="Century Gothic" w:cs="Arial"/>
          <w:bCs/>
          <w:color w:val="000000" w:themeColor="text1"/>
        </w:rPr>
      </w:pPr>
      <w:r w:rsidRPr="003D733F">
        <w:rPr>
          <w:rFonts w:ascii="Century Gothic" w:eastAsia="Century Gothic" w:hAnsi="Century Gothic" w:cs="Century Gothic"/>
          <w:color w:val="000000"/>
          <w:szCs w:val="22"/>
          <w:lang w:val="es-MX" w:eastAsia="es-MX"/>
        </w:rPr>
        <w:t>El</w:t>
      </w:r>
      <w:r w:rsidRPr="003D733F">
        <w:rPr>
          <w:rFonts w:ascii="Century Gothic" w:eastAsia="Century Gothic" w:hAnsi="Century Gothic" w:cs="Century Gothic"/>
          <w:b/>
          <w:color w:val="000000"/>
          <w:szCs w:val="22"/>
          <w:lang w:val="es-MX" w:eastAsia="es-MX"/>
        </w:rPr>
        <w:t xml:space="preserve"> Magistrado Presidente</w:t>
      </w:r>
      <w:r w:rsidRPr="003D733F">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3D733F">
        <w:rPr>
          <w:rFonts w:ascii="Century Gothic" w:eastAsia="Century Gothic" w:hAnsi="Century Gothic" w:cs="Century Gothic"/>
          <w:b/>
          <w:color w:val="000000"/>
          <w:szCs w:val="22"/>
          <w:lang w:val="es-MX" w:eastAsia="es-MX"/>
        </w:rPr>
        <w:t xml:space="preserve">el Secretario Técnico </w:t>
      </w:r>
      <w:r w:rsidRPr="003D733F">
        <w:rPr>
          <w:rFonts w:ascii="Century Gothic" w:eastAsia="Century Gothic" w:hAnsi="Century Gothic" w:cs="Century Gothic"/>
          <w:color w:val="000000"/>
          <w:szCs w:val="22"/>
          <w:lang w:val="es-MX" w:eastAsia="es-MX"/>
        </w:rPr>
        <w:t xml:space="preserve">señala: El siguiente punto es el número </w:t>
      </w:r>
      <w:r w:rsidR="00A0176C">
        <w:rPr>
          <w:rFonts w:ascii="Century Gothic" w:eastAsia="Century Gothic" w:hAnsi="Century Gothic" w:cs="Century Gothic"/>
          <w:b/>
          <w:color w:val="000000"/>
          <w:szCs w:val="22"/>
          <w:lang w:val="es-MX" w:eastAsia="es-MX"/>
        </w:rPr>
        <w:t>quince</w:t>
      </w:r>
      <w:r w:rsidRPr="003D733F">
        <w:rPr>
          <w:rFonts w:ascii="Century Gothic" w:eastAsia="Century Gothic" w:hAnsi="Century Gothic" w:cs="Century Gothic"/>
          <w:b/>
          <w:color w:val="000000"/>
          <w:szCs w:val="22"/>
          <w:lang w:val="es-MX" w:eastAsia="es-MX"/>
        </w:rPr>
        <w:t xml:space="preserve"> </w:t>
      </w:r>
      <w:r w:rsidRPr="003D733F">
        <w:rPr>
          <w:rFonts w:ascii="Century Gothic" w:eastAsia="Century Gothic" w:hAnsi="Century Gothic" w:cs="Century Gothic"/>
          <w:color w:val="000000"/>
          <w:szCs w:val="22"/>
          <w:lang w:val="es-MX" w:eastAsia="es-MX"/>
        </w:rPr>
        <w:t>y corresponde a</w:t>
      </w:r>
      <w:r w:rsidRPr="00E21776">
        <w:rPr>
          <w:rFonts w:ascii="Century Gothic" w:hAnsi="Century Gothic"/>
        </w:rPr>
        <w:t>:</w:t>
      </w:r>
      <w:r>
        <w:rPr>
          <w:rFonts w:ascii="Century Gothic" w:hAnsi="Century Gothic"/>
        </w:rPr>
        <w:t xml:space="preserve"> </w:t>
      </w:r>
      <w:r>
        <w:rPr>
          <w:rFonts w:ascii="Century Gothic" w:eastAsia="Calibri" w:hAnsi="Century Gothic" w:cs="Arial"/>
          <w:b/>
          <w:color w:val="000000" w:themeColor="text1"/>
        </w:rPr>
        <w:t>Asuntos varios</w:t>
      </w:r>
      <w:r>
        <w:rPr>
          <w:rFonts w:ascii="Century Gothic" w:eastAsia="Calibri" w:hAnsi="Century Gothic" w:cs="Arial"/>
          <w:bCs/>
          <w:color w:val="000000" w:themeColor="text1"/>
        </w:rPr>
        <w:t>.</w:t>
      </w:r>
    </w:p>
    <w:p w14:paraId="04F04EE2" w14:textId="77777777" w:rsidR="003D69FA" w:rsidRDefault="003D69FA" w:rsidP="00271401">
      <w:pPr>
        <w:spacing w:line="276" w:lineRule="auto"/>
        <w:jc w:val="both"/>
        <w:rPr>
          <w:rFonts w:ascii="Century Gothic" w:eastAsia="Calibri" w:hAnsi="Century Gothic" w:cs="Arial"/>
          <w:b/>
          <w:color w:val="000000" w:themeColor="text1"/>
        </w:rPr>
      </w:pPr>
    </w:p>
    <w:p w14:paraId="593D9281" w14:textId="7F04F9F2" w:rsidR="009C4052" w:rsidRDefault="004B6AD2" w:rsidP="00271401">
      <w:pPr>
        <w:pStyle w:val="Textosinformato"/>
        <w:spacing w:line="276" w:lineRule="auto"/>
        <w:rPr>
          <w:rFonts w:eastAsia="Century Gothic" w:cs="Century Gothic"/>
          <w:color w:val="000000"/>
          <w:sz w:val="20"/>
          <w:szCs w:val="18"/>
          <w:lang w:val="es-MX" w:eastAsia="es-MX"/>
        </w:rPr>
      </w:pPr>
      <w:bookmarkStart w:id="77" w:name="_Hlk210817457"/>
      <w:bookmarkStart w:id="78" w:name="_Hlk153358934"/>
      <w:bookmarkEnd w:id="51"/>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bookmarkEnd w:id="77"/>
      <w:r w:rsidR="009C4052" w:rsidRPr="009C4052">
        <w:rPr>
          <w:rFonts w:eastAsia="Century Gothic" w:cs="Century Gothic"/>
          <w:color w:val="000000"/>
          <w:sz w:val="20"/>
          <w:szCs w:val="18"/>
          <w:lang w:val="es-MX" w:eastAsia="es-MX"/>
        </w:rPr>
        <w:t>Pregunto a la Magistrada y Magistrados integrantes de la Junta de Administración, ¿Tienen algún otro punto que quieran agregar?</w:t>
      </w:r>
    </w:p>
    <w:p w14:paraId="0EEA0AFF" w14:textId="77777777" w:rsidR="0089706C" w:rsidRDefault="0089706C" w:rsidP="00271401">
      <w:pPr>
        <w:pStyle w:val="Textosinformato"/>
        <w:spacing w:line="276" w:lineRule="auto"/>
        <w:rPr>
          <w:rFonts w:eastAsia="Century Gothic" w:cs="Century Gothic"/>
          <w:color w:val="000000"/>
          <w:sz w:val="20"/>
          <w:szCs w:val="18"/>
          <w:lang w:val="es-MX" w:eastAsia="es-MX"/>
        </w:rPr>
      </w:pPr>
    </w:p>
    <w:p w14:paraId="1538AE7D" w14:textId="77777777" w:rsidR="0089706C" w:rsidRDefault="0089706C" w:rsidP="00271401">
      <w:pPr>
        <w:pStyle w:val="Textosinformato"/>
        <w:spacing w:line="276" w:lineRule="auto"/>
        <w:rPr>
          <w:sz w:val="20"/>
          <w:lang w:val="es-MX"/>
        </w:rPr>
      </w:pPr>
      <w:r>
        <w:rPr>
          <w:sz w:val="20"/>
          <w:lang w:val="es-MX"/>
        </w:rPr>
        <w:t xml:space="preserve">En uso de la voz la </w:t>
      </w:r>
      <w:r w:rsidRPr="0089706C">
        <w:rPr>
          <w:b/>
          <w:bCs/>
          <w:sz w:val="20"/>
          <w:lang w:val="es-MX"/>
        </w:rPr>
        <w:t>Magistrada Fany Lorena Jiménez Aguirre:</w:t>
      </w:r>
      <w:r>
        <w:rPr>
          <w:b/>
          <w:bCs/>
          <w:sz w:val="20"/>
          <w:lang w:val="es-MX"/>
        </w:rPr>
        <w:t xml:space="preserve"> </w:t>
      </w:r>
      <w:r w:rsidRPr="001C27D7">
        <w:rPr>
          <w:sz w:val="20"/>
          <w:lang w:val="es-MX"/>
        </w:rPr>
        <w:t>Solamente desearles lo mejor para estas fechas y que lleguemos todos con bien en enero. Muchísimas gracias por su apoyo y que tengan una muy feliz Navidad.</w:t>
      </w:r>
    </w:p>
    <w:p w14:paraId="72C21732" w14:textId="77777777" w:rsidR="0089706C" w:rsidRDefault="0089706C" w:rsidP="00271401">
      <w:pPr>
        <w:pStyle w:val="Textosinformato"/>
        <w:spacing w:line="276" w:lineRule="auto"/>
        <w:rPr>
          <w:sz w:val="20"/>
          <w:lang w:val="es-MX"/>
        </w:rPr>
      </w:pPr>
    </w:p>
    <w:p w14:paraId="5BE86226" w14:textId="312E4FB7" w:rsidR="0089706C" w:rsidRDefault="0089706C" w:rsidP="00271401">
      <w:pPr>
        <w:pStyle w:val="Textosinformato"/>
        <w:spacing w:line="276" w:lineRule="auto"/>
        <w:rPr>
          <w:sz w:val="20"/>
          <w:lang w:val="es-MX"/>
        </w:rPr>
      </w:pPr>
      <w:r w:rsidRPr="001C27D7">
        <w:rPr>
          <w:sz w:val="20"/>
          <w:lang w:val="es-MX"/>
        </w:rPr>
        <w:lastRenderedPageBreak/>
        <w:t xml:space="preserve">En uso de la voz el </w:t>
      </w:r>
      <w:r w:rsidRPr="0089706C">
        <w:rPr>
          <w:b/>
          <w:bCs/>
          <w:sz w:val="20"/>
          <w:lang w:val="es-MX"/>
        </w:rPr>
        <w:t>Magistrado Presidente:</w:t>
      </w:r>
      <w:r>
        <w:rPr>
          <w:sz w:val="20"/>
          <w:lang w:val="es-MX"/>
        </w:rPr>
        <w:t xml:space="preserve"> </w:t>
      </w:r>
      <w:r w:rsidRPr="001C27D7">
        <w:rPr>
          <w:sz w:val="20"/>
          <w:lang w:val="es-MX"/>
        </w:rPr>
        <w:t>Muchas gracias, Magistrada. De igual manera agradecerles a ustedes por todo el apoyo, fue un año muy difícil y les agradezco mucho todo el apoyo que tuvieron para mi persona, para la Dirección General de Informática, para la Dirección General Jurídica, para todas las áreas que nos apoyan en esta Junta de Administración</w:t>
      </w:r>
      <w:r w:rsidR="00234A75">
        <w:rPr>
          <w:sz w:val="20"/>
          <w:lang w:val="es-MX"/>
        </w:rPr>
        <w:t>, d</w:t>
      </w:r>
      <w:r w:rsidRPr="001C27D7">
        <w:rPr>
          <w:sz w:val="20"/>
          <w:lang w:val="es-MX"/>
        </w:rPr>
        <w:t>e verdad muchísimas gracias</w:t>
      </w:r>
      <w:r w:rsidR="00234A75">
        <w:rPr>
          <w:sz w:val="20"/>
          <w:lang w:val="es-MX"/>
        </w:rPr>
        <w:t xml:space="preserve"> l</w:t>
      </w:r>
      <w:r w:rsidRPr="001C27D7">
        <w:rPr>
          <w:sz w:val="20"/>
          <w:lang w:val="es-MX"/>
        </w:rPr>
        <w:t>es deseo lo mejor</w:t>
      </w:r>
      <w:r>
        <w:rPr>
          <w:sz w:val="20"/>
          <w:lang w:val="es-MX"/>
        </w:rPr>
        <w:t xml:space="preserve">. </w:t>
      </w:r>
    </w:p>
    <w:p w14:paraId="0AF0E9FE" w14:textId="77777777" w:rsidR="0089706C" w:rsidRDefault="0089706C" w:rsidP="00271401">
      <w:pPr>
        <w:pStyle w:val="Textosinformato"/>
        <w:spacing w:line="276" w:lineRule="auto"/>
        <w:rPr>
          <w:sz w:val="20"/>
          <w:lang w:val="es-MX"/>
        </w:rPr>
      </w:pPr>
    </w:p>
    <w:p w14:paraId="7919ED24" w14:textId="77777777" w:rsidR="007A116F" w:rsidRDefault="0089706C" w:rsidP="00271401">
      <w:pPr>
        <w:pStyle w:val="Textosinformato"/>
        <w:spacing w:line="276" w:lineRule="auto"/>
        <w:rPr>
          <w:sz w:val="20"/>
          <w:lang w:val="es-MX"/>
        </w:rPr>
      </w:pPr>
      <w:r>
        <w:rPr>
          <w:sz w:val="20"/>
          <w:lang w:val="es-MX"/>
        </w:rPr>
        <w:t xml:space="preserve">En uso de la voz el </w:t>
      </w:r>
      <w:r w:rsidRPr="0089706C">
        <w:rPr>
          <w:b/>
          <w:bCs/>
          <w:sz w:val="20"/>
          <w:lang w:val="es-MX"/>
        </w:rPr>
        <w:t>Magistrado Abel Octavio Salgado Peña:</w:t>
      </w:r>
      <w:r>
        <w:rPr>
          <w:sz w:val="20"/>
          <w:lang w:val="es-MX"/>
        </w:rPr>
        <w:t xml:space="preserve"> Feliz Navidad, q</w:t>
      </w:r>
      <w:r w:rsidRPr="001C27D7">
        <w:rPr>
          <w:sz w:val="20"/>
          <w:lang w:val="es-MX"/>
        </w:rPr>
        <w:t xml:space="preserve">ue la pasen muy bien y </w:t>
      </w:r>
      <w:r>
        <w:rPr>
          <w:sz w:val="20"/>
          <w:lang w:val="es-MX"/>
        </w:rPr>
        <w:t xml:space="preserve">que </w:t>
      </w:r>
      <w:r w:rsidRPr="001C27D7">
        <w:rPr>
          <w:sz w:val="20"/>
          <w:lang w:val="es-MX"/>
        </w:rPr>
        <w:t xml:space="preserve">el próximo año sea muy buen año para este </w:t>
      </w:r>
      <w:r>
        <w:rPr>
          <w:sz w:val="20"/>
          <w:lang w:val="es-MX"/>
        </w:rPr>
        <w:t>Tribunal</w:t>
      </w:r>
      <w:r w:rsidRPr="001C27D7">
        <w:rPr>
          <w:sz w:val="20"/>
          <w:lang w:val="es-MX"/>
        </w:rPr>
        <w:t>.</w:t>
      </w:r>
    </w:p>
    <w:p w14:paraId="377D28E3" w14:textId="77777777" w:rsidR="007A116F" w:rsidRDefault="007A116F" w:rsidP="00271401">
      <w:pPr>
        <w:pStyle w:val="Textosinformato"/>
        <w:spacing w:line="276" w:lineRule="auto"/>
        <w:rPr>
          <w:sz w:val="20"/>
          <w:lang w:val="es-MX"/>
        </w:rPr>
      </w:pPr>
    </w:p>
    <w:p w14:paraId="62C1F03C" w14:textId="4C0DD26D" w:rsidR="0089706C" w:rsidRDefault="007A116F" w:rsidP="00271401">
      <w:pPr>
        <w:pStyle w:val="Textosinformato"/>
        <w:spacing w:line="276" w:lineRule="auto"/>
        <w:rPr>
          <w:sz w:val="20"/>
          <w:lang w:val="es-MX"/>
        </w:rPr>
      </w:pPr>
      <w:r>
        <w:rPr>
          <w:sz w:val="20"/>
          <w:lang w:val="es-MX"/>
        </w:rPr>
        <w:t>E</w:t>
      </w:r>
      <w:r w:rsidR="0089706C" w:rsidRPr="001C27D7">
        <w:rPr>
          <w:sz w:val="20"/>
          <w:lang w:val="es-MX"/>
        </w:rPr>
        <w:t xml:space="preserve">n uso de la voz el </w:t>
      </w:r>
      <w:r w:rsidR="0089706C" w:rsidRPr="007A116F">
        <w:rPr>
          <w:b/>
          <w:bCs/>
          <w:sz w:val="20"/>
          <w:lang w:val="es-MX"/>
        </w:rPr>
        <w:t>Magistrado</w:t>
      </w:r>
      <w:r w:rsidRPr="007A116F">
        <w:rPr>
          <w:b/>
          <w:bCs/>
          <w:sz w:val="20"/>
          <w:lang w:val="es-MX"/>
        </w:rPr>
        <w:t xml:space="preserve"> Avelino Bravo Cacho</w:t>
      </w:r>
      <w:r w:rsidR="0089706C" w:rsidRPr="007A116F">
        <w:rPr>
          <w:b/>
          <w:bCs/>
          <w:sz w:val="20"/>
          <w:lang w:val="es-MX"/>
        </w:rPr>
        <w:t>:</w:t>
      </w:r>
      <w:r w:rsidR="0089706C">
        <w:rPr>
          <w:b/>
          <w:bCs/>
          <w:sz w:val="20"/>
          <w:lang w:val="es-MX"/>
        </w:rPr>
        <w:t xml:space="preserve"> </w:t>
      </w:r>
      <w:r w:rsidR="0089706C" w:rsidRPr="001C27D7">
        <w:rPr>
          <w:sz w:val="20"/>
          <w:lang w:val="es-MX"/>
        </w:rPr>
        <w:t xml:space="preserve">Bueno, agradecido con este cuerpo colegiado, la verdad que buenos compañeros, fue un año muy </w:t>
      </w:r>
      <w:r w:rsidR="00234A75" w:rsidRPr="001C27D7">
        <w:rPr>
          <w:sz w:val="20"/>
          <w:lang w:val="es-MX"/>
        </w:rPr>
        <w:t>intenso,</w:t>
      </w:r>
      <w:r>
        <w:rPr>
          <w:sz w:val="20"/>
          <w:lang w:val="es-MX"/>
        </w:rPr>
        <w:t xml:space="preserve"> p</w:t>
      </w:r>
      <w:r w:rsidR="0089706C" w:rsidRPr="001C27D7">
        <w:rPr>
          <w:sz w:val="20"/>
          <w:lang w:val="es-MX"/>
        </w:rPr>
        <w:t>ero creo que logramos las metas y les deseo el mejor de los éxitos el año que viene y que pasen felices fiestas en compañía de sus seres queridos.</w:t>
      </w:r>
    </w:p>
    <w:p w14:paraId="4AB0419B" w14:textId="59A46AD0" w:rsidR="006F2545" w:rsidRDefault="0089706C" w:rsidP="000F73C3">
      <w:pPr>
        <w:pStyle w:val="Textosinformato"/>
        <w:spacing w:line="276" w:lineRule="auto"/>
        <w:rPr>
          <w:b/>
          <w:sz w:val="20"/>
        </w:rPr>
      </w:pPr>
      <w:r w:rsidRPr="001C27D7">
        <w:rPr>
          <w:sz w:val="20"/>
          <w:lang w:val="es-MX"/>
        </w:rPr>
        <w:br/>
      </w:r>
      <w:r w:rsidR="007A116F">
        <w:rPr>
          <w:sz w:val="20"/>
        </w:rPr>
        <w:t>Muchas gracias a todos y e</w:t>
      </w:r>
      <w:r w:rsidR="000F73C3" w:rsidRPr="002E774E">
        <w:rPr>
          <w:sz w:val="20"/>
        </w:rPr>
        <w:t xml:space="preserve">n virtud de haber agotado los puntos del orden de día de esta Sesión, siendo las </w:t>
      </w:r>
      <w:r w:rsidR="007A116F" w:rsidRPr="007A116F">
        <w:rPr>
          <w:b/>
          <w:bCs/>
          <w:sz w:val="20"/>
        </w:rPr>
        <w:t>diez</w:t>
      </w:r>
      <w:r w:rsidR="007A116F">
        <w:rPr>
          <w:b/>
          <w:bCs/>
          <w:sz w:val="20"/>
        </w:rPr>
        <w:t xml:space="preserve"> </w:t>
      </w:r>
      <w:r w:rsidR="000F73C3" w:rsidRPr="002E774E">
        <w:rPr>
          <w:b/>
          <w:sz w:val="20"/>
        </w:rPr>
        <w:t xml:space="preserve">horas con </w:t>
      </w:r>
      <w:r>
        <w:rPr>
          <w:b/>
          <w:sz w:val="20"/>
        </w:rPr>
        <w:t>c</w:t>
      </w:r>
      <w:r w:rsidR="007A116F">
        <w:rPr>
          <w:b/>
          <w:sz w:val="20"/>
        </w:rPr>
        <w:t>u</w:t>
      </w:r>
      <w:r>
        <w:rPr>
          <w:b/>
          <w:sz w:val="20"/>
        </w:rPr>
        <w:t>arenta</w:t>
      </w:r>
      <w:r w:rsidR="000F73C3">
        <w:rPr>
          <w:b/>
          <w:sz w:val="20"/>
        </w:rPr>
        <w:t xml:space="preserve"> </w:t>
      </w:r>
      <w:r w:rsidR="000F73C3" w:rsidRPr="002E774E">
        <w:rPr>
          <w:b/>
          <w:sz w:val="20"/>
        </w:rPr>
        <w:t xml:space="preserve">minutos, del </w:t>
      </w:r>
      <w:r w:rsidR="00113C0D">
        <w:rPr>
          <w:b/>
          <w:sz w:val="20"/>
        </w:rPr>
        <w:t>once</w:t>
      </w:r>
      <w:r w:rsidR="00BD5A9A">
        <w:rPr>
          <w:b/>
          <w:sz w:val="20"/>
        </w:rPr>
        <w:t xml:space="preserve"> </w:t>
      </w:r>
      <w:r w:rsidR="000F73C3" w:rsidRPr="002E774E">
        <w:rPr>
          <w:b/>
          <w:sz w:val="20"/>
        </w:rPr>
        <w:t xml:space="preserve">de </w:t>
      </w:r>
      <w:r w:rsidR="00BD5A9A">
        <w:rPr>
          <w:b/>
          <w:sz w:val="20"/>
        </w:rPr>
        <w:t xml:space="preserve">diciembre </w:t>
      </w:r>
      <w:r w:rsidR="000F73C3" w:rsidRPr="002E774E">
        <w:rPr>
          <w:b/>
          <w:sz w:val="20"/>
        </w:rPr>
        <w:t>de dos mil veintic</w:t>
      </w:r>
      <w:r w:rsidR="000F73C3">
        <w:rPr>
          <w:b/>
          <w:sz w:val="20"/>
        </w:rPr>
        <w:t>inc</w:t>
      </w:r>
      <w:r w:rsidR="000F73C3" w:rsidRPr="002E774E">
        <w:rPr>
          <w:b/>
          <w:sz w:val="20"/>
        </w:rPr>
        <w:t>o</w:t>
      </w:r>
      <w:r w:rsidR="000F73C3" w:rsidRPr="002E774E">
        <w:rPr>
          <w:sz w:val="20"/>
        </w:rPr>
        <w:t xml:space="preserve">, se concluye firmando la presente acta para constancia. </w:t>
      </w:r>
      <w:r w:rsidR="000F73C3" w:rsidRPr="002E774E">
        <w:rPr>
          <w:b/>
          <w:sz w:val="20"/>
        </w:rPr>
        <w:t>L</w:t>
      </w:r>
      <w:r w:rsidR="000F73C3">
        <w:rPr>
          <w:b/>
          <w:sz w:val="20"/>
        </w:rPr>
        <w:t xml:space="preserve">a Magistrada y los </w:t>
      </w:r>
      <w:r w:rsidR="000F73C3" w:rsidRPr="002E774E">
        <w:rPr>
          <w:b/>
          <w:sz w:val="20"/>
        </w:rPr>
        <w:t>Magistrados integrantes</w:t>
      </w:r>
      <w:r w:rsidR="000F73C3">
        <w:rPr>
          <w:b/>
          <w:sz w:val="20"/>
        </w:rPr>
        <w:t xml:space="preserve"> </w:t>
      </w:r>
      <w:r w:rsidR="000F73C3" w:rsidRPr="002E774E">
        <w:rPr>
          <w:b/>
          <w:sz w:val="20"/>
        </w:rPr>
        <w:t>de la Junta de Administración ante el Secretario Técnico.</w:t>
      </w:r>
    </w:p>
    <w:p w14:paraId="1E9C3E5D" w14:textId="1795FA37" w:rsidR="000F73C3" w:rsidRDefault="000F73C3" w:rsidP="00271401">
      <w:pPr>
        <w:pStyle w:val="Textosinformato"/>
        <w:spacing w:line="276" w:lineRule="auto"/>
        <w:rPr>
          <w:rFonts w:eastAsia="Century Gothic" w:cs="Century Gothic"/>
          <w:color w:val="000000"/>
          <w:sz w:val="20"/>
          <w:szCs w:val="18"/>
          <w:lang w:val="es-MX" w:eastAsia="es-MX"/>
        </w:rPr>
      </w:pPr>
    </w:p>
    <w:p w14:paraId="6FACBDE9" w14:textId="77777777" w:rsidR="00B75BE4" w:rsidRDefault="00B75BE4" w:rsidP="00271401">
      <w:pPr>
        <w:pStyle w:val="Textosinformato"/>
        <w:spacing w:line="276" w:lineRule="auto"/>
        <w:rPr>
          <w:rFonts w:eastAsia="Century Gothic" w:cs="Century Gothic"/>
          <w:color w:val="000000"/>
          <w:sz w:val="20"/>
          <w:szCs w:val="18"/>
          <w:lang w:val="es-MX" w:eastAsia="es-MX"/>
        </w:rPr>
      </w:pPr>
    </w:p>
    <w:bookmarkEnd w:id="78"/>
    <w:p w14:paraId="060A11B3" w14:textId="7BBA0E97" w:rsidR="00082E12" w:rsidRDefault="00082E12" w:rsidP="00324690">
      <w:pPr>
        <w:pStyle w:val="Textosinformato"/>
        <w:spacing w:line="276" w:lineRule="auto"/>
        <w:rPr>
          <w:b/>
          <w:sz w:val="20"/>
        </w:rPr>
      </w:pPr>
    </w:p>
    <w:p w14:paraId="2BCEB722" w14:textId="77777777" w:rsidR="000F73C3" w:rsidRDefault="000F73C3" w:rsidP="00324690">
      <w:pPr>
        <w:pStyle w:val="Textosinformato"/>
        <w:spacing w:line="276" w:lineRule="auto"/>
        <w:rPr>
          <w:b/>
          <w:sz w:val="20"/>
        </w:rPr>
      </w:pPr>
    </w:p>
    <w:tbl>
      <w:tblPr>
        <w:tblW w:w="10394" w:type="dxa"/>
        <w:jc w:val="center"/>
        <w:tblLook w:val="04A0" w:firstRow="1" w:lastRow="0" w:firstColumn="1" w:lastColumn="0" w:noHBand="0" w:noVBand="1"/>
      </w:tblPr>
      <w:tblGrid>
        <w:gridCol w:w="5196"/>
        <w:gridCol w:w="5198"/>
      </w:tblGrid>
      <w:tr w:rsidR="00EA47BE" w:rsidRPr="002E774E" w14:paraId="4CF07DBB" w14:textId="77777777" w:rsidTr="008A73E9">
        <w:trPr>
          <w:trHeight w:val="1625"/>
          <w:jc w:val="center"/>
        </w:trPr>
        <w:tc>
          <w:tcPr>
            <w:tcW w:w="5196" w:type="dxa"/>
          </w:tcPr>
          <w:p w14:paraId="73F3131C" w14:textId="77777777" w:rsidR="00EA47BE" w:rsidRDefault="00EA47BE" w:rsidP="00D536EF">
            <w:pPr>
              <w:pStyle w:val="Textosinformato"/>
              <w:spacing w:line="276" w:lineRule="auto"/>
              <w:jc w:val="center"/>
              <w:rPr>
                <w:b/>
                <w:sz w:val="20"/>
                <w:lang w:val="es-MX"/>
              </w:rPr>
            </w:pPr>
            <w:r w:rsidRPr="002E774E">
              <w:rPr>
                <w:b/>
                <w:sz w:val="20"/>
                <w:lang w:val="es-MX"/>
              </w:rPr>
              <w:t xml:space="preserve">Magistrado JOSÉ RAMÓN JIMÉNEZ GUTIÉRREZ </w:t>
            </w:r>
          </w:p>
          <w:p w14:paraId="2AE09B74" w14:textId="77777777" w:rsidR="00592A59" w:rsidRDefault="00592A59" w:rsidP="00D536EF">
            <w:pPr>
              <w:pStyle w:val="Textosinformato"/>
              <w:spacing w:line="276" w:lineRule="auto"/>
              <w:jc w:val="center"/>
              <w:rPr>
                <w:b/>
                <w:sz w:val="20"/>
                <w:lang w:val="es-MX"/>
              </w:rPr>
            </w:pPr>
          </w:p>
          <w:p w14:paraId="0F93E094" w14:textId="77777777" w:rsidR="00592A59" w:rsidRDefault="00592A59" w:rsidP="00D536EF">
            <w:pPr>
              <w:pStyle w:val="Textosinformato"/>
              <w:spacing w:line="276" w:lineRule="auto"/>
              <w:jc w:val="center"/>
              <w:rPr>
                <w:b/>
                <w:sz w:val="20"/>
                <w:lang w:val="es-MX"/>
              </w:rPr>
            </w:pPr>
          </w:p>
          <w:p w14:paraId="2F3D6FAF" w14:textId="1EA045E2" w:rsidR="00592A59" w:rsidRDefault="00592A59" w:rsidP="00D536EF">
            <w:pPr>
              <w:pStyle w:val="Textosinformato"/>
              <w:spacing w:line="276" w:lineRule="auto"/>
              <w:jc w:val="center"/>
              <w:rPr>
                <w:b/>
                <w:sz w:val="20"/>
                <w:lang w:val="es-MX"/>
              </w:rPr>
            </w:pPr>
          </w:p>
          <w:p w14:paraId="05A5B2EA" w14:textId="77777777" w:rsidR="00B75BE4" w:rsidRDefault="00B75BE4" w:rsidP="00D536EF">
            <w:pPr>
              <w:pStyle w:val="Textosinformato"/>
              <w:spacing w:line="276" w:lineRule="auto"/>
              <w:jc w:val="center"/>
              <w:rPr>
                <w:b/>
                <w:sz w:val="20"/>
                <w:lang w:val="es-MX"/>
              </w:rPr>
            </w:pPr>
          </w:p>
          <w:p w14:paraId="057882E7" w14:textId="77777777" w:rsidR="00592A59" w:rsidRDefault="00592A59" w:rsidP="00D536EF">
            <w:pPr>
              <w:pStyle w:val="Textosinformato"/>
              <w:spacing w:line="276" w:lineRule="auto"/>
              <w:jc w:val="center"/>
              <w:rPr>
                <w:b/>
                <w:sz w:val="20"/>
                <w:lang w:val="es-MX"/>
              </w:rPr>
            </w:pPr>
          </w:p>
          <w:p w14:paraId="5EA2EB3C" w14:textId="62F25374" w:rsidR="00592A59" w:rsidRPr="00D536EF" w:rsidRDefault="00592A59" w:rsidP="00D536EF">
            <w:pPr>
              <w:pStyle w:val="Textosinformato"/>
              <w:spacing w:line="276" w:lineRule="auto"/>
              <w:jc w:val="center"/>
              <w:rPr>
                <w:b/>
                <w:sz w:val="20"/>
                <w:lang w:val="es-MX"/>
              </w:rPr>
            </w:pPr>
          </w:p>
        </w:tc>
        <w:tc>
          <w:tcPr>
            <w:tcW w:w="5198" w:type="dxa"/>
          </w:tcPr>
          <w:p w14:paraId="2B273B95"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699A852C" w14:textId="77777777" w:rsidR="00EA47BE" w:rsidRDefault="00EA47BE" w:rsidP="00D536EF">
            <w:pPr>
              <w:spacing w:line="276" w:lineRule="auto"/>
              <w:jc w:val="both"/>
              <w:rPr>
                <w:rFonts w:ascii="Century Gothic" w:hAnsi="Century Gothic"/>
                <w:b/>
                <w:lang w:val="es-MX"/>
              </w:rPr>
            </w:pPr>
          </w:p>
          <w:p w14:paraId="0FBC30DA" w14:textId="77777777" w:rsidR="00082E12" w:rsidRDefault="00082E12"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EA47BE" w:rsidRPr="002E774E" w14:paraId="0B844EE6" w14:textId="77777777" w:rsidTr="008A73E9">
        <w:trPr>
          <w:trHeight w:val="1844"/>
          <w:jc w:val="center"/>
        </w:trPr>
        <w:tc>
          <w:tcPr>
            <w:tcW w:w="5196" w:type="dxa"/>
          </w:tcPr>
          <w:p w14:paraId="713B2E53" w14:textId="77777777" w:rsidR="00EA47BE" w:rsidRDefault="00EA47BE" w:rsidP="00082E12">
            <w:pPr>
              <w:spacing w:line="276" w:lineRule="auto"/>
              <w:rPr>
                <w:rFonts w:ascii="Century Gothic" w:hAnsi="Century Gothic"/>
                <w:b/>
                <w:lang w:val="es-MX"/>
              </w:rPr>
            </w:pPr>
            <w:r w:rsidRPr="002E774E">
              <w:rPr>
                <w:rFonts w:ascii="Century Gothic" w:hAnsi="Century Gothic"/>
                <w:b/>
                <w:lang w:val="es-MX"/>
              </w:rPr>
              <w:t>Magistrado AVELINO BRAVO CACHO</w:t>
            </w:r>
            <w:r>
              <w:rPr>
                <w:rFonts w:ascii="Century Gothic" w:hAnsi="Century Gothic"/>
                <w:b/>
                <w:lang w:val="es-MX"/>
              </w:rPr>
              <w:t xml:space="preserve">          </w:t>
            </w:r>
          </w:p>
          <w:p w14:paraId="21F85EBE" w14:textId="77777777" w:rsidR="00082E12" w:rsidRDefault="00082E12" w:rsidP="00082E12">
            <w:pPr>
              <w:spacing w:line="276" w:lineRule="auto"/>
              <w:rPr>
                <w:rFonts w:ascii="Century Gothic" w:hAnsi="Century Gothic"/>
                <w:b/>
                <w:lang w:val="es-MX"/>
              </w:rPr>
            </w:pPr>
          </w:p>
          <w:p w14:paraId="15C5AED5" w14:textId="77777777" w:rsidR="00082E12" w:rsidRDefault="00082E12" w:rsidP="00082E12">
            <w:pPr>
              <w:spacing w:line="276" w:lineRule="auto"/>
              <w:jc w:val="both"/>
              <w:rPr>
                <w:rFonts w:ascii="Century Gothic" w:hAnsi="Century Gothic"/>
                <w:b/>
                <w:lang w:val="es-MX"/>
              </w:rPr>
            </w:pPr>
          </w:p>
          <w:p w14:paraId="761540A2" w14:textId="77777777" w:rsidR="00082E12" w:rsidRDefault="00082E12" w:rsidP="00082E12">
            <w:pPr>
              <w:spacing w:line="276" w:lineRule="auto"/>
              <w:rPr>
                <w:rFonts w:ascii="Century Gothic" w:hAnsi="Century Gothic"/>
                <w:b/>
                <w:lang w:val="es-MX"/>
              </w:rPr>
            </w:pPr>
          </w:p>
          <w:p w14:paraId="026EFBF9" w14:textId="77777777" w:rsidR="00082E12" w:rsidRDefault="00082E12" w:rsidP="00082E12">
            <w:pPr>
              <w:spacing w:line="276" w:lineRule="auto"/>
              <w:rPr>
                <w:rFonts w:ascii="Century Gothic" w:hAnsi="Century Gothic"/>
                <w:b/>
                <w:lang w:val="es-MX"/>
              </w:rPr>
            </w:pPr>
          </w:p>
          <w:p w14:paraId="03A7CA60" w14:textId="77777777" w:rsidR="00B75BE4" w:rsidRDefault="00B75BE4" w:rsidP="00082E12">
            <w:pPr>
              <w:spacing w:line="276" w:lineRule="auto"/>
              <w:rPr>
                <w:rFonts w:ascii="Century Gothic" w:hAnsi="Century Gothic"/>
                <w:b/>
                <w:lang w:val="es-MX"/>
              </w:rPr>
            </w:pPr>
          </w:p>
          <w:p w14:paraId="448E8AB4" w14:textId="76C5219F" w:rsidR="00B75BE4" w:rsidRPr="00082E12" w:rsidRDefault="00B75BE4" w:rsidP="00082E12">
            <w:pPr>
              <w:spacing w:line="276" w:lineRule="auto"/>
              <w:rPr>
                <w:rFonts w:ascii="Century Gothic" w:hAnsi="Century Gothic"/>
                <w:b/>
                <w:lang w:val="es-MX"/>
              </w:rPr>
            </w:pPr>
          </w:p>
        </w:tc>
        <w:tc>
          <w:tcPr>
            <w:tcW w:w="5198" w:type="dxa"/>
          </w:tcPr>
          <w:p w14:paraId="2B6BE798" w14:textId="77777777" w:rsidR="00EA47BE" w:rsidRPr="002E774E" w:rsidRDefault="00EA47BE"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65A081A4" w14:textId="77777777" w:rsidR="00EA47BE" w:rsidRDefault="00EA47BE" w:rsidP="002B224F">
            <w:pPr>
              <w:pStyle w:val="Textosinformato"/>
              <w:spacing w:line="276" w:lineRule="auto"/>
              <w:jc w:val="center"/>
              <w:rPr>
                <w:b/>
                <w:lang w:val="es-MX"/>
              </w:rPr>
            </w:pPr>
          </w:p>
          <w:p w14:paraId="599A5F19" w14:textId="77777777" w:rsidR="00EA47BE" w:rsidRDefault="00EA47BE" w:rsidP="002B224F">
            <w:pPr>
              <w:pStyle w:val="Textosinformato"/>
              <w:spacing w:line="276" w:lineRule="auto"/>
              <w:jc w:val="center"/>
              <w:rPr>
                <w:b/>
                <w:lang w:val="es-MX"/>
              </w:rPr>
            </w:pPr>
          </w:p>
          <w:p w14:paraId="08CBBFA8" w14:textId="77777777" w:rsidR="00EA47BE" w:rsidRPr="002E774E" w:rsidRDefault="00EA47BE" w:rsidP="00082E12">
            <w:pPr>
              <w:pStyle w:val="Textosinformato"/>
              <w:spacing w:line="276" w:lineRule="auto"/>
              <w:rPr>
                <w:b/>
                <w:lang w:val="es-MX"/>
              </w:rPr>
            </w:pPr>
          </w:p>
        </w:tc>
      </w:tr>
      <w:tr w:rsidR="00EA47BE" w:rsidRPr="002E774E" w14:paraId="68516753" w14:textId="77777777" w:rsidTr="008A73E9">
        <w:trPr>
          <w:trHeight w:val="158"/>
          <w:jc w:val="center"/>
        </w:trPr>
        <w:tc>
          <w:tcPr>
            <w:tcW w:w="10394"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E143" w14:textId="77777777" w:rsidR="0081094B" w:rsidRDefault="0081094B">
      <w:r>
        <w:separator/>
      </w:r>
    </w:p>
  </w:endnote>
  <w:endnote w:type="continuationSeparator" w:id="0">
    <w:p w14:paraId="39827098" w14:textId="77777777" w:rsidR="0081094B" w:rsidRDefault="0081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4C9E1EC9"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744AF8">
              <w:rPr>
                <w:rFonts w:ascii="Century Gothic" w:hAnsi="Century Gothic"/>
                <w:b/>
                <w:bCs/>
                <w:sz w:val="16"/>
                <w:szCs w:val="16"/>
              </w:rPr>
              <w:t>Décima</w:t>
            </w:r>
            <w:r>
              <w:rPr>
                <w:rFonts w:ascii="Century Gothic" w:hAnsi="Century Gothic"/>
                <w:b/>
                <w:bCs/>
                <w:sz w:val="16"/>
                <w:szCs w:val="16"/>
              </w:rPr>
              <w:t xml:space="preserve"> </w:t>
            </w:r>
            <w:r w:rsidR="00A27E3D">
              <w:rPr>
                <w:rFonts w:ascii="Century Gothic" w:hAnsi="Century Gothic"/>
                <w:b/>
                <w:bCs/>
                <w:sz w:val="16"/>
                <w:szCs w:val="16"/>
              </w:rPr>
              <w:t>Segunda</w:t>
            </w:r>
            <w:r w:rsidR="00416FBB">
              <w:rPr>
                <w:rFonts w:ascii="Century Gothic" w:hAnsi="Century Gothic"/>
                <w:b/>
                <w:bCs/>
                <w:sz w:val="16"/>
                <w:szCs w:val="16"/>
              </w:rPr>
              <w:t xml:space="preserve"> </w:t>
            </w:r>
            <w:r>
              <w:rPr>
                <w:rFonts w:ascii="Century Gothic" w:hAnsi="Century Gothic"/>
                <w:b/>
                <w:bCs/>
                <w:sz w:val="16"/>
                <w:szCs w:val="16"/>
              </w:rPr>
              <w:t xml:space="preserve">Sesión Ordinaria </w:t>
            </w:r>
            <w:r w:rsidRPr="00CE1BBD">
              <w:rPr>
                <w:rFonts w:ascii="Century Gothic" w:hAnsi="Century Gothic"/>
                <w:b/>
                <w:bCs/>
                <w:sz w:val="16"/>
                <w:szCs w:val="16"/>
              </w:rPr>
              <w:t>de</w:t>
            </w:r>
            <w:r>
              <w:rPr>
                <w:rFonts w:ascii="Century Gothic" w:hAnsi="Century Gothic"/>
                <w:b/>
                <w:bCs/>
                <w:sz w:val="16"/>
                <w:szCs w:val="16"/>
              </w:rPr>
              <w:t xml:space="preserve"> dos mil veinticinco</w:t>
            </w:r>
          </w:p>
        </w:sdtContent>
      </w:sdt>
    </w:sdtContent>
  </w:sdt>
  <w:p w14:paraId="0ABDE284" w14:textId="36203600" w:rsidR="009F571D" w:rsidRPr="00C74262" w:rsidRDefault="00113C0D" w:rsidP="00C74262">
    <w:pPr>
      <w:pStyle w:val="Piedepgina"/>
      <w:jc w:val="right"/>
      <w:rPr>
        <w:rFonts w:ascii="Century Gothic" w:hAnsi="Century Gothic"/>
        <w:b/>
        <w:sz w:val="16"/>
        <w:szCs w:val="16"/>
      </w:rPr>
    </w:pPr>
    <w:r>
      <w:rPr>
        <w:rFonts w:ascii="Century Gothic" w:hAnsi="Century Gothic"/>
        <w:b/>
        <w:sz w:val="16"/>
        <w:szCs w:val="16"/>
      </w:rPr>
      <w:t>11</w:t>
    </w:r>
    <w:r w:rsidR="009F571D">
      <w:rPr>
        <w:rFonts w:ascii="Century Gothic" w:hAnsi="Century Gothic"/>
        <w:b/>
        <w:sz w:val="16"/>
        <w:szCs w:val="16"/>
      </w:rPr>
      <w:t xml:space="preserve"> de </w:t>
    </w:r>
    <w:r w:rsidR="00A27E3D">
      <w:rPr>
        <w:rFonts w:ascii="Century Gothic" w:hAnsi="Century Gothic"/>
        <w:b/>
        <w:sz w:val="16"/>
        <w:szCs w:val="16"/>
      </w:rPr>
      <w:t>dici</w:t>
    </w:r>
    <w:r w:rsidR="00416FBB">
      <w:rPr>
        <w:rFonts w:ascii="Century Gothic" w:hAnsi="Century Gothic"/>
        <w:b/>
        <w:sz w:val="16"/>
        <w:szCs w:val="16"/>
      </w:rPr>
      <w:t>embre</w:t>
    </w:r>
    <w:r w:rsidR="009F571D">
      <w:rPr>
        <w:rFonts w:ascii="Century Gothic" w:hAnsi="Century Gothic"/>
        <w:b/>
        <w:sz w:val="16"/>
        <w:szCs w:val="16"/>
      </w:rPr>
      <w:t xml:space="preserve"> de 2025</w:t>
    </w:r>
    <w:r w:rsidR="005D33B2">
      <w:rPr>
        <w:rFonts w:ascii="Century Gothic" w:hAnsi="Century Gothic"/>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8E8F" w14:textId="77777777" w:rsidR="0081094B" w:rsidRDefault="0081094B">
      <w:r>
        <w:separator/>
      </w:r>
    </w:p>
  </w:footnote>
  <w:footnote w:type="continuationSeparator" w:id="0">
    <w:p w14:paraId="09B272A0" w14:textId="77777777" w:rsidR="0081094B" w:rsidRDefault="0081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7"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7"/>
  </w:num>
  <w:num w:numId="6">
    <w:abstractNumId w:val="20"/>
  </w:num>
  <w:num w:numId="7">
    <w:abstractNumId w:val="3"/>
  </w:num>
  <w:num w:numId="8">
    <w:abstractNumId w:val="35"/>
  </w:num>
  <w:num w:numId="9">
    <w:abstractNumId w:val="0"/>
  </w:num>
  <w:num w:numId="10">
    <w:abstractNumId w:val="25"/>
  </w:num>
  <w:num w:numId="11">
    <w:abstractNumId w:val="31"/>
  </w:num>
  <w:num w:numId="12">
    <w:abstractNumId w:val="2"/>
  </w:num>
  <w:num w:numId="13">
    <w:abstractNumId w:val="33"/>
  </w:num>
  <w:num w:numId="14">
    <w:abstractNumId w:val="8"/>
  </w:num>
  <w:num w:numId="15">
    <w:abstractNumId w:val="7"/>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6"/>
  </w:num>
  <w:num w:numId="21">
    <w:abstractNumId w:val="5"/>
  </w:num>
  <w:num w:numId="22">
    <w:abstractNumId w:val="10"/>
  </w:num>
  <w:num w:numId="23">
    <w:abstractNumId w:val="18"/>
  </w:num>
  <w:num w:numId="24">
    <w:abstractNumId w:val="11"/>
  </w:num>
  <w:num w:numId="25">
    <w:abstractNumId w:val="4"/>
  </w:num>
  <w:num w:numId="26">
    <w:abstractNumId w:val="38"/>
  </w:num>
  <w:num w:numId="27">
    <w:abstractNumId w:val="13"/>
  </w:num>
  <w:num w:numId="28">
    <w:abstractNumId w:val="16"/>
  </w:num>
  <w:num w:numId="29">
    <w:abstractNumId w:val="22"/>
  </w:num>
  <w:num w:numId="30">
    <w:abstractNumId w:val="30"/>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4"/>
  </w:num>
  <w:num w:numId="40">
    <w:abstractNumId w:val="29"/>
  </w:num>
  <w:num w:numId="41">
    <w:abstractNumId w:val="27"/>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07B"/>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2FF"/>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6F6"/>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BCD"/>
    <w:rsid w:val="00031016"/>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9CB"/>
    <w:rsid w:val="00043DCA"/>
    <w:rsid w:val="00043FD6"/>
    <w:rsid w:val="00044294"/>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AAB"/>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7DE"/>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921"/>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472"/>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C56"/>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5AB"/>
    <w:rsid w:val="000A26E2"/>
    <w:rsid w:val="000A2AFB"/>
    <w:rsid w:val="000A31FB"/>
    <w:rsid w:val="000A31FF"/>
    <w:rsid w:val="000A34B6"/>
    <w:rsid w:val="000A358C"/>
    <w:rsid w:val="000A369D"/>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5C4"/>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0E"/>
    <w:rsid w:val="000C7422"/>
    <w:rsid w:val="000C7821"/>
    <w:rsid w:val="000C7AC7"/>
    <w:rsid w:val="000C7B76"/>
    <w:rsid w:val="000D0AAB"/>
    <w:rsid w:val="000D0EC9"/>
    <w:rsid w:val="000D1339"/>
    <w:rsid w:val="000D153C"/>
    <w:rsid w:val="000D1605"/>
    <w:rsid w:val="000D16AD"/>
    <w:rsid w:val="000D176E"/>
    <w:rsid w:val="000D1A7D"/>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3C3"/>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5DA9"/>
    <w:rsid w:val="00105EEE"/>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2F7C"/>
    <w:rsid w:val="001132A8"/>
    <w:rsid w:val="001133DD"/>
    <w:rsid w:val="00113458"/>
    <w:rsid w:val="001137DB"/>
    <w:rsid w:val="00113869"/>
    <w:rsid w:val="0011392C"/>
    <w:rsid w:val="00113C0D"/>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2FE"/>
    <w:rsid w:val="001303FE"/>
    <w:rsid w:val="00130533"/>
    <w:rsid w:val="00130548"/>
    <w:rsid w:val="0013086A"/>
    <w:rsid w:val="00130893"/>
    <w:rsid w:val="00130B19"/>
    <w:rsid w:val="00130C8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16EA"/>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5FED"/>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47D"/>
    <w:rsid w:val="001755BC"/>
    <w:rsid w:val="001755E0"/>
    <w:rsid w:val="001756B2"/>
    <w:rsid w:val="001756EA"/>
    <w:rsid w:val="001756F2"/>
    <w:rsid w:val="00176017"/>
    <w:rsid w:val="0017647A"/>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51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0EF"/>
    <w:rsid w:val="001B0135"/>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A83"/>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312"/>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A70"/>
    <w:rsid w:val="001D7D37"/>
    <w:rsid w:val="001D7D87"/>
    <w:rsid w:val="001D7F51"/>
    <w:rsid w:val="001E001B"/>
    <w:rsid w:val="001E0138"/>
    <w:rsid w:val="001E041E"/>
    <w:rsid w:val="001E064C"/>
    <w:rsid w:val="001E0B97"/>
    <w:rsid w:val="001E0C23"/>
    <w:rsid w:val="001E0D04"/>
    <w:rsid w:val="001E1172"/>
    <w:rsid w:val="001E13B3"/>
    <w:rsid w:val="001E149B"/>
    <w:rsid w:val="001E161D"/>
    <w:rsid w:val="001E16CE"/>
    <w:rsid w:val="001E1CEC"/>
    <w:rsid w:val="001E1E84"/>
    <w:rsid w:val="001E1FF9"/>
    <w:rsid w:val="001E2124"/>
    <w:rsid w:val="001E22CF"/>
    <w:rsid w:val="001E2488"/>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96"/>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BF9"/>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3E0"/>
    <w:rsid w:val="002258C7"/>
    <w:rsid w:val="00225D11"/>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A7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C9A"/>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27"/>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ADE"/>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20F"/>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97DB6"/>
    <w:rsid w:val="002A001E"/>
    <w:rsid w:val="002A0043"/>
    <w:rsid w:val="002A0851"/>
    <w:rsid w:val="002A0A3B"/>
    <w:rsid w:val="002A0B2B"/>
    <w:rsid w:val="002A0C1B"/>
    <w:rsid w:val="002A0E42"/>
    <w:rsid w:val="002A136D"/>
    <w:rsid w:val="002A15D5"/>
    <w:rsid w:val="002A1A3D"/>
    <w:rsid w:val="002A1C44"/>
    <w:rsid w:val="002A1F1A"/>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A6E"/>
    <w:rsid w:val="002D3BF3"/>
    <w:rsid w:val="002D3D00"/>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926"/>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C6"/>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90"/>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5E04"/>
    <w:rsid w:val="00306719"/>
    <w:rsid w:val="00306A75"/>
    <w:rsid w:val="00306BA0"/>
    <w:rsid w:val="00306C18"/>
    <w:rsid w:val="0030711E"/>
    <w:rsid w:val="003072D0"/>
    <w:rsid w:val="0030739E"/>
    <w:rsid w:val="003073BD"/>
    <w:rsid w:val="0030755C"/>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1B6"/>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83A"/>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22F"/>
    <w:rsid w:val="00350607"/>
    <w:rsid w:val="003507FA"/>
    <w:rsid w:val="0035099A"/>
    <w:rsid w:val="00350BFD"/>
    <w:rsid w:val="00350ED6"/>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1A1"/>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BC2"/>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3F5"/>
    <w:rsid w:val="003B0669"/>
    <w:rsid w:val="003B07D1"/>
    <w:rsid w:val="003B0B21"/>
    <w:rsid w:val="003B0F2B"/>
    <w:rsid w:val="003B1247"/>
    <w:rsid w:val="003B127B"/>
    <w:rsid w:val="003B18D5"/>
    <w:rsid w:val="003B190C"/>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6C6"/>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9FA"/>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902"/>
    <w:rsid w:val="003F2A30"/>
    <w:rsid w:val="003F2C21"/>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0AB"/>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6FBB"/>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64F"/>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48F"/>
    <w:rsid w:val="0044352C"/>
    <w:rsid w:val="00443588"/>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6A"/>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697"/>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1ECB"/>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6DA"/>
    <w:rsid w:val="004978B9"/>
    <w:rsid w:val="00497971"/>
    <w:rsid w:val="00497A69"/>
    <w:rsid w:val="00497A7D"/>
    <w:rsid w:val="00497D9F"/>
    <w:rsid w:val="00497FA1"/>
    <w:rsid w:val="004A04F1"/>
    <w:rsid w:val="004A057B"/>
    <w:rsid w:val="004A058C"/>
    <w:rsid w:val="004A079D"/>
    <w:rsid w:val="004A0B6C"/>
    <w:rsid w:val="004A0B90"/>
    <w:rsid w:val="004A0C18"/>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C2"/>
    <w:rsid w:val="004C2FE4"/>
    <w:rsid w:val="004C300A"/>
    <w:rsid w:val="004C30B7"/>
    <w:rsid w:val="004C32DB"/>
    <w:rsid w:val="004C3F1B"/>
    <w:rsid w:val="004C4109"/>
    <w:rsid w:val="004C4196"/>
    <w:rsid w:val="004C4A1D"/>
    <w:rsid w:val="004C4A7B"/>
    <w:rsid w:val="004C4B55"/>
    <w:rsid w:val="004C4D90"/>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0EB7"/>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78D"/>
    <w:rsid w:val="0051296F"/>
    <w:rsid w:val="00512AE3"/>
    <w:rsid w:val="00512B3A"/>
    <w:rsid w:val="00512F71"/>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E41"/>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A7E"/>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72"/>
    <w:rsid w:val="005749BF"/>
    <w:rsid w:val="00574A26"/>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AEE"/>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87BFE"/>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A59"/>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76D"/>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A8C"/>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3B2"/>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71"/>
    <w:rsid w:val="005E32D8"/>
    <w:rsid w:val="005E33B2"/>
    <w:rsid w:val="005E37AC"/>
    <w:rsid w:val="005E3982"/>
    <w:rsid w:val="005E3BCB"/>
    <w:rsid w:val="005E3F59"/>
    <w:rsid w:val="005E4275"/>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49"/>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0BF"/>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105B"/>
    <w:rsid w:val="006212EA"/>
    <w:rsid w:val="0062177F"/>
    <w:rsid w:val="00621887"/>
    <w:rsid w:val="00621A85"/>
    <w:rsid w:val="00621D6B"/>
    <w:rsid w:val="0062272D"/>
    <w:rsid w:val="006227A2"/>
    <w:rsid w:val="00622913"/>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8AA"/>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26D"/>
    <w:rsid w:val="0065364A"/>
    <w:rsid w:val="006538C1"/>
    <w:rsid w:val="00653DB2"/>
    <w:rsid w:val="00654099"/>
    <w:rsid w:val="006542CF"/>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74"/>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1E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537"/>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545"/>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98"/>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AF8"/>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64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9DB"/>
    <w:rsid w:val="00776E6F"/>
    <w:rsid w:val="00776E82"/>
    <w:rsid w:val="00776F29"/>
    <w:rsid w:val="00777020"/>
    <w:rsid w:val="0077716E"/>
    <w:rsid w:val="00777227"/>
    <w:rsid w:val="00777471"/>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97"/>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16F"/>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4B1"/>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2FF8"/>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021"/>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AC"/>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4D"/>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94B"/>
    <w:rsid w:val="00810BA3"/>
    <w:rsid w:val="00811007"/>
    <w:rsid w:val="0081121E"/>
    <w:rsid w:val="00811454"/>
    <w:rsid w:val="00811469"/>
    <w:rsid w:val="008116E2"/>
    <w:rsid w:val="008117E3"/>
    <w:rsid w:val="00811829"/>
    <w:rsid w:val="008119B5"/>
    <w:rsid w:val="00811E8C"/>
    <w:rsid w:val="00811F40"/>
    <w:rsid w:val="008120E4"/>
    <w:rsid w:val="008122D5"/>
    <w:rsid w:val="00812544"/>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E2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27DA3"/>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3F89"/>
    <w:rsid w:val="00854299"/>
    <w:rsid w:val="0085434B"/>
    <w:rsid w:val="008543C8"/>
    <w:rsid w:val="0085472D"/>
    <w:rsid w:val="0085484A"/>
    <w:rsid w:val="008549E8"/>
    <w:rsid w:val="00854D07"/>
    <w:rsid w:val="00854DF9"/>
    <w:rsid w:val="00854E17"/>
    <w:rsid w:val="00855204"/>
    <w:rsid w:val="0085524F"/>
    <w:rsid w:val="00855A82"/>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691"/>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3C0"/>
    <w:rsid w:val="00885470"/>
    <w:rsid w:val="008855D1"/>
    <w:rsid w:val="00885C5D"/>
    <w:rsid w:val="00885CCD"/>
    <w:rsid w:val="00885E44"/>
    <w:rsid w:val="0088636C"/>
    <w:rsid w:val="008864C4"/>
    <w:rsid w:val="00886541"/>
    <w:rsid w:val="0088663B"/>
    <w:rsid w:val="00887266"/>
    <w:rsid w:val="0088747A"/>
    <w:rsid w:val="00887A09"/>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06C"/>
    <w:rsid w:val="008972F5"/>
    <w:rsid w:val="0089758F"/>
    <w:rsid w:val="0089785A"/>
    <w:rsid w:val="00897A8C"/>
    <w:rsid w:val="00897D7B"/>
    <w:rsid w:val="008A0680"/>
    <w:rsid w:val="008A0E50"/>
    <w:rsid w:val="008A0EAB"/>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37"/>
    <w:rsid w:val="008A5C5F"/>
    <w:rsid w:val="008A5D29"/>
    <w:rsid w:val="008A5ECC"/>
    <w:rsid w:val="008A60CE"/>
    <w:rsid w:val="008A610A"/>
    <w:rsid w:val="008A6354"/>
    <w:rsid w:val="008A6410"/>
    <w:rsid w:val="008A66A8"/>
    <w:rsid w:val="008A693B"/>
    <w:rsid w:val="008A696E"/>
    <w:rsid w:val="008A69F3"/>
    <w:rsid w:val="008A6A4B"/>
    <w:rsid w:val="008A6E1B"/>
    <w:rsid w:val="008A73E9"/>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9B4"/>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893"/>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0DA"/>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803"/>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731"/>
    <w:rsid w:val="009517BC"/>
    <w:rsid w:val="0095196C"/>
    <w:rsid w:val="0095199A"/>
    <w:rsid w:val="00951D27"/>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5DD"/>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2ECD"/>
    <w:rsid w:val="009B3074"/>
    <w:rsid w:val="009B30D4"/>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C7E24"/>
    <w:rsid w:val="009D00E6"/>
    <w:rsid w:val="009D0540"/>
    <w:rsid w:val="009D07AB"/>
    <w:rsid w:val="009D0A0E"/>
    <w:rsid w:val="009D0C9A"/>
    <w:rsid w:val="009D0FB4"/>
    <w:rsid w:val="009D1026"/>
    <w:rsid w:val="009D1285"/>
    <w:rsid w:val="009D1A9C"/>
    <w:rsid w:val="009D1BE5"/>
    <w:rsid w:val="009D1E8B"/>
    <w:rsid w:val="009D208E"/>
    <w:rsid w:val="009D2504"/>
    <w:rsid w:val="009D2BF4"/>
    <w:rsid w:val="009D2C87"/>
    <w:rsid w:val="009D330E"/>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A93"/>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688"/>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848"/>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D1F"/>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1C"/>
    <w:rsid w:val="009F7B2A"/>
    <w:rsid w:val="00A000A9"/>
    <w:rsid w:val="00A006BC"/>
    <w:rsid w:val="00A006E9"/>
    <w:rsid w:val="00A0075B"/>
    <w:rsid w:val="00A00AA0"/>
    <w:rsid w:val="00A00CBF"/>
    <w:rsid w:val="00A00D9F"/>
    <w:rsid w:val="00A00F40"/>
    <w:rsid w:val="00A00FB9"/>
    <w:rsid w:val="00A01283"/>
    <w:rsid w:val="00A01533"/>
    <w:rsid w:val="00A015A7"/>
    <w:rsid w:val="00A0176C"/>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451"/>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5E8E"/>
    <w:rsid w:val="00A16260"/>
    <w:rsid w:val="00A166F5"/>
    <w:rsid w:val="00A16767"/>
    <w:rsid w:val="00A167AB"/>
    <w:rsid w:val="00A16CDA"/>
    <w:rsid w:val="00A16D0A"/>
    <w:rsid w:val="00A17651"/>
    <w:rsid w:val="00A17688"/>
    <w:rsid w:val="00A176C5"/>
    <w:rsid w:val="00A1781C"/>
    <w:rsid w:val="00A17B98"/>
    <w:rsid w:val="00A17E8B"/>
    <w:rsid w:val="00A20371"/>
    <w:rsid w:val="00A20594"/>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321"/>
    <w:rsid w:val="00A2697C"/>
    <w:rsid w:val="00A26D0C"/>
    <w:rsid w:val="00A26E1D"/>
    <w:rsid w:val="00A270AA"/>
    <w:rsid w:val="00A276E8"/>
    <w:rsid w:val="00A27A55"/>
    <w:rsid w:val="00A27B14"/>
    <w:rsid w:val="00A27BFF"/>
    <w:rsid w:val="00A27CF6"/>
    <w:rsid w:val="00A27E3D"/>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48D"/>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0DE2"/>
    <w:rsid w:val="00A714E0"/>
    <w:rsid w:val="00A714EB"/>
    <w:rsid w:val="00A714FF"/>
    <w:rsid w:val="00A717ED"/>
    <w:rsid w:val="00A7197B"/>
    <w:rsid w:val="00A719EF"/>
    <w:rsid w:val="00A71A58"/>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BC9"/>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1CAD"/>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5F"/>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2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73"/>
    <w:rsid w:val="00B313A6"/>
    <w:rsid w:val="00B3141F"/>
    <w:rsid w:val="00B315C2"/>
    <w:rsid w:val="00B31803"/>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3DC3"/>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D9B"/>
    <w:rsid w:val="00B50E3E"/>
    <w:rsid w:val="00B50FE7"/>
    <w:rsid w:val="00B512BE"/>
    <w:rsid w:val="00B51389"/>
    <w:rsid w:val="00B515C0"/>
    <w:rsid w:val="00B519CA"/>
    <w:rsid w:val="00B51FA3"/>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5EB"/>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443"/>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B51"/>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BE4"/>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286"/>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4B8"/>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8F0"/>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5A9A"/>
    <w:rsid w:val="00BD6120"/>
    <w:rsid w:val="00BD66F4"/>
    <w:rsid w:val="00BD69CB"/>
    <w:rsid w:val="00BD6DEC"/>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76"/>
    <w:rsid w:val="00BF5FEF"/>
    <w:rsid w:val="00BF6097"/>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0C"/>
    <w:rsid w:val="00C00EE8"/>
    <w:rsid w:val="00C01352"/>
    <w:rsid w:val="00C0156C"/>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7F1"/>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AF8"/>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85E"/>
    <w:rsid w:val="00C428FE"/>
    <w:rsid w:val="00C42C6D"/>
    <w:rsid w:val="00C42D88"/>
    <w:rsid w:val="00C43026"/>
    <w:rsid w:val="00C4355A"/>
    <w:rsid w:val="00C435D9"/>
    <w:rsid w:val="00C43A13"/>
    <w:rsid w:val="00C43A8F"/>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F6"/>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99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4F3"/>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0FE7"/>
    <w:rsid w:val="00C810B3"/>
    <w:rsid w:val="00C816F7"/>
    <w:rsid w:val="00C81B7A"/>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28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CC7"/>
    <w:rsid w:val="00CB4D7E"/>
    <w:rsid w:val="00CB4E51"/>
    <w:rsid w:val="00CB4EBB"/>
    <w:rsid w:val="00CB5133"/>
    <w:rsid w:val="00CB515B"/>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A8F"/>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0F5"/>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7B3"/>
    <w:rsid w:val="00D47AD1"/>
    <w:rsid w:val="00D50026"/>
    <w:rsid w:val="00D50252"/>
    <w:rsid w:val="00D50687"/>
    <w:rsid w:val="00D506EA"/>
    <w:rsid w:val="00D509F8"/>
    <w:rsid w:val="00D50A02"/>
    <w:rsid w:val="00D50C7C"/>
    <w:rsid w:val="00D50D28"/>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834"/>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3F5"/>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86D"/>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6C8D"/>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B5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437"/>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AEB"/>
    <w:rsid w:val="00DC3BAF"/>
    <w:rsid w:val="00DC3C58"/>
    <w:rsid w:val="00DC3DB4"/>
    <w:rsid w:val="00DC4612"/>
    <w:rsid w:val="00DC4634"/>
    <w:rsid w:val="00DC46EA"/>
    <w:rsid w:val="00DC46FC"/>
    <w:rsid w:val="00DC4748"/>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C7710"/>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1CE"/>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EC2"/>
    <w:rsid w:val="00DF0F5D"/>
    <w:rsid w:val="00DF1425"/>
    <w:rsid w:val="00DF1BA4"/>
    <w:rsid w:val="00DF1C2C"/>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80"/>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4FAC"/>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0918"/>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347"/>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2E6"/>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52D"/>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A9"/>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A24"/>
    <w:rsid w:val="00EF7F9E"/>
    <w:rsid w:val="00F0027E"/>
    <w:rsid w:val="00F00555"/>
    <w:rsid w:val="00F007B2"/>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24AA"/>
    <w:rsid w:val="00F03744"/>
    <w:rsid w:val="00F03AF4"/>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0C46"/>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69D"/>
    <w:rsid w:val="00F47988"/>
    <w:rsid w:val="00F47E60"/>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4D9"/>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19"/>
    <w:rsid w:val="00F84934"/>
    <w:rsid w:val="00F84BAA"/>
    <w:rsid w:val="00F84C75"/>
    <w:rsid w:val="00F8533F"/>
    <w:rsid w:val="00F858DE"/>
    <w:rsid w:val="00F85AB6"/>
    <w:rsid w:val="00F85BDA"/>
    <w:rsid w:val="00F8607E"/>
    <w:rsid w:val="00F86213"/>
    <w:rsid w:val="00F863F6"/>
    <w:rsid w:val="00F86608"/>
    <w:rsid w:val="00F866EC"/>
    <w:rsid w:val="00F869F5"/>
    <w:rsid w:val="00F86A77"/>
    <w:rsid w:val="00F86E4D"/>
    <w:rsid w:val="00F8709F"/>
    <w:rsid w:val="00F874A9"/>
    <w:rsid w:val="00F876EB"/>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1CD5"/>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361"/>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28039819">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31551738">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86905604">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32402354">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24</Pages>
  <Words>10231</Words>
  <Characters>56776</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85</cp:revision>
  <cp:lastPrinted>2025-12-09T18:12:00Z</cp:lastPrinted>
  <dcterms:created xsi:type="dcterms:W3CDTF">2025-12-03T20:44:00Z</dcterms:created>
  <dcterms:modified xsi:type="dcterms:W3CDTF">2026-01-06T20:59:00Z</dcterms:modified>
</cp:coreProperties>
</file>