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0A6DB" w14:textId="77777777" w:rsidR="003926FC" w:rsidRDefault="003926FC" w:rsidP="008E329A">
      <w:pPr>
        <w:jc w:val="both"/>
      </w:pPr>
      <w:bookmarkStart w:id="0" w:name="_Hlk92736916"/>
    </w:p>
    <w:p w14:paraId="268ABC1E" w14:textId="65227648" w:rsidR="00305072" w:rsidRDefault="00FD138F" w:rsidP="008E329A">
      <w:pPr>
        <w:jc w:val="both"/>
      </w:pPr>
      <w:r>
        <w:t xml:space="preserve"> </w:t>
      </w:r>
    </w:p>
    <w:tbl>
      <w:tblPr>
        <w:tblW w:w="1286" w:type="pct"/>
        <w:jc w:val="right"/>
        <w:tblBorders>
          <w:top w:val="single" w:sz="8" w:space="0" w:color="auto"/>
          <w:bottom w:val="single" w:sz="8" w:space="0" w:color="auto"/>
        </w:tblBorders>
        <w:tblLook w:val="04A0" w:firstRow="1" w:lastRow="0" w:firstColumn="1" w:lastColumn="0" w:noHBand="0" w:noVBand="1"/>
      </w:tblPr>
      <w:tblGrid>
        <w:gridCol w:w="2516"/>
      </w:tblGrid>
      <w:tr w:rsidR="00492390" w:rsidRPr="00160DDD" w14:paraId="77755DE8" w14:textId="77777777" w:rsidTr="00C41B81">
        <w:trPr>
          <w:jc w:val="right"/>
        </w:trPr>
        <w:tc>
          <w:tcPr>
            <w:tcW w:w="5000" w:type="pct"/>
            <w:shd w:val="clear" w:color="auto" w:fill="D9D9D9" w:themeFill="background1" w:themeFillShade="D9"/>
            <w:vAlign w:val="center"/>
          </w:tcPr>
          <w:p w14:paraId="2D2B76B2" w14:textId="77777777" w:rsidR="00492390" w:rsidRPr="00160DDD" w:rsidRDefault="000B4033" w:rsidP="00223036">
            <w:pPr>
              <w:rPr>
                <w:rFonts w:ascii="Century Gothic" w:hAnsi="Century Gothic" w:cstheme="majorHAnsi"/>
                <w:b/>
                <w:sz w:val="16"/>
                <w:szCs w:val="16"/>
              </w:rPr>
            </w:pPr>
            <w:r>
              <w:rPr>
                <w:rFonts w:ascii="Century Gothic" w:hAnsi="Century Gothic" w:cstheme="majorHAnsi"/>
                <w:b/>
                <w:sz w:val="16"/>
                <w:szCs w:val="16"/>
              </w:rPr>
              <w:t>Acta número</w:t>
            </w:r>
          </w:p>
        </w:tc>
      </w:tr>
      <w:tr w:rsidR="00492390" w:rsidRPr="00160DDD" w14:paraId="653E4CEE" w14:textId="77777777" w:rsidTr="00C41B81">
        <w:trPr>
          <w:jc w:val="right"/>
        </w:trPr>
        <w:tc>
          <w:tcPr>
            <w:tcW w:w="5000" w:type="pct"/>
            <w:vAlign w:val="center"/>
          </w:tcPr>
          <w:p w14:paraId="6CA085EA" w14:textId="1CC695C4" w:rsidR="00492390" w:rsidRPr="00160DDD" w:rsidRDefault="00E41B76" w:rsidP="00E004A7">
            <w:pPr>
              <w:rPr>
                <w:rFonts w:ascii="Century Gothic" w:hAnsi="Century Gothic" w:cstheme="majorHAnsi"/>
                <w:b/>
                <w:sz w:val="16"/>
                <w:szCs w:val="16"/>
              </w:rPr>
            </w:pPr>
            <w:r>
              <w:rPr>
                <w:rFonts w:ascii="Century Gothic" w:hAnsi="Century Gothic" w:cstheme="majorHAnsi"/>
                <w:b/>
                <w:sz w:val="16"/>
                <w:szCs w:val="16"/>
              </w:rPr>
              <w:t>2</w:t>
            </w:r>
            <w:r w:rsidR="00270728">
              <w:rPr>
                <w:rFonts w:ascii="Century Gothic" w:hAnsi="Century Gothic" w:cstheme="majorHAnsi"/>
                <w:b/>
                <w:sz w:val="16"/>
                <w:szCs w:val="16"/>
              </w:rPr>
              <w:t>1</w:t>
            </w:r>
            <w:r w:rsidR="00471846">
              <w:rPr>
                <w:rFonts w:ascii="Century Gothic" w:hAnsi="Century Gothic" w:cstheme="majorHAnsi"/>
                <w:b/>
                <w:sz w:val="16"/>
                <w:szCs w:val="16"/>
              </w:rPr>
              <w:t>/</w:t>
            </w:r>
            <w:r w:rsidR="00A958A2">
              <w:rPr>
                <w:rFonts w:ascii="Century Gothic" w:hAnsi="Century Gothic" w:cstheme="majorHAnsi"/>
                <w:b/>
                <w:sz w:val="16"/>
                <w:szCs w:val="16"/>
              </w:rPr>
              <w:t>E</w:t>
            </w:r>
            <w:r w:rsidR="00F4718D">
              <w:rPr>
                <w:rFonts w:ascii="Century Gothic" w:hAnsi="Century Gothic" w:cstheme="majorHAnsi"/>
                <w:b/>
                <w:sz w:val="16"/>
                <w:szCs w:val="16"/>
              </w:rPr>
              <w:t>/20</w:t>
            </w:r>
            <w:r w:rsidR="005A6ED2">
              <w:rPr>
                <w:rFonts w:ascii="Century Gothic" w:hAnsi="Century Gothic" w:cstheme="majorHAnsi"/>
                <w:b/>
                <w:sz w:val="16"/>
                <w:szCs w:val="16"/>
              </w:rPr>
              <w:t>2</w:t>
            </w:r>
            <w:r w:rsidR="000A1715">
              <w:rPr>
                <w:rFonts w:ascii="Century Gothic" w:hAnsi="Century Gothic" w:cstheme="majorHAnsi"/>
                <w:b/>
                <w:sz w:val="16"/>
                <w:szCs w:val="16"/>
              </w:rPr>
              <w:t>4</w:t>
            </w:r>
          </w:p>
        </w:tc>
      </w:tr>
    </w:tbl>
    <w:p w14:paraId="4A39239F" w14:textId="4581B142" w:rsidR="00C9741E" w:rsidRDefault="00C9741E" w:rsidP="008E329A">
      <w:pPr>
        <w:autoSpaceDE w:val="0"/>
        <w:autoSpaceDN w:val="0"/>
        <w:adjustRightInd w:val="0"/>
        <w:jc w:val="both"/>
        <w:rPr>
          <w:rStyle w:val="nfasis"/>
          <w:rFonts w:ascii="Century Gothic" w:hAnsi="Century Gothic"/>
          <w:b/>
          <w:i w:val="0"/>
          <w:sz w:val="28"/>
          <w:szCs w:val="28"/>
          <w:lang w:val="es-MX"/>
        </w:rPr>
      </w:pPr>
    </w:p>
    <w:p w14:paraId="1321EA0D" w14:textId="77777777" w:rsidR="00704F32" w:rsidRDefault="00704F32" w:rsidP="009C1D2B">
      <w:pPr>
        <w:autoSpaceDE w:val="0"/>
        <w:autoSpaceDN w:val="0"/>
        <w:adjustRightInd w:val="0"/>
        <w:rPr>
          <w:rStyle w:val="nfasis"/>
          <w:rFonts w:ascii="Century Gothic" w:hAnsi="Century Gothic"/>
          <w:b/>
          <w:i w:val="0"/>
          <w:sz w:val="28"/>
          <w:szCs w:val="28"/>
          <w:lang w:val="es-MX"/>
        </w:rPr>
      </w:pPr>
    </w:p>
    <w:p w14:paraId="4D3EC6F6" w14:textId="11EC2B92" w:rsidR="009C1D2B" w:rsidRPr="003032CF" w:rsidRDefault="005213C1" w:rsidP="009C1D2B">
      <w:pPr>
        <w:autoSpaceDE w:val="0"/>
        <w:autoSpaceDN w:val="0"/>
        <w:adjustRightInd w:val="0"/>
        <w:rPr>
          <w:rStyle w:val="nfasis"/>
          <w:rFonts w:ascii="Century Gothic" w:hAnsi="Century Gothic"/>
          <w:b/>
          <w:i w:val="0"/>
          <w:sz w:val="28"/>
          <w:szCs w:val="28"/>
          <w:lang w:val="es-MX"/>
        </w:rPr>
      </w:pPr>
      <w:r w:rsidRPr="003032CF">
        <w:rPr>
          <w:rStyle w:val="nfasis"/>
          <w:rFonts w:ascii="Century Gothic" w:hAnsi="Century Gothic"/>
          <w:b/>
          <w:i w:val="0"/>
          <w:sz w:val="28"/>
          <w:szCs w:val="28"/>
          <w:lang w:val="es-MX"/>
        </w:rPr>
        <w:t xml:space="preserve">ACTA DE </w:t>
      </w:r>
      <w:r w:rsidR="00BA5FD5">
        <w:rPr>
          <w:rStyle w:val="nfasis"/>
          <w:rFonts w:ascii="Century Gothic" w:hAnsi="Century Gothic"/>
          <w:b/>
          <w:i w:val="0"/>
          <w:sz w:val="28"/>
          <w:szCs w:val="28"/>
          <w:lang w:val="es-MX"/>
        </w:rPr>
        <w:t>LA</w:t>
      </w:r>
      <w:r>
        <w:rPr>
          <w:rStyle w:val="nfasis"/>
          <w:rFonts w:ascii="Century Gothic" w:hAnsi="Century Gothic"/>
          <w:b/>
          <w:i w:val="0"/>
          <w:sz w:val="28"/>
          <w:szCs w:val="28"/>
          <w:lang w:val="es-MX"/>
        </w:rPr>
        <w:t xml:space="preserve"> </w:t>
      </w:r>
      <w:r w:rsidR="00E41B76">
        <w:rPr>
          <w:rFonts w:ascii="Century Gothic" w:hAnsi="Century Gothic"/>
          <w:b/>
          <w:sz w:val="28"/>
          <w:szCs w:val="28"/>
          <w:lang w:val="es-MX"/>
        </w:rPr>
        <w:t>VIGÉSIMA</w:t>
      </w:r>
      <w:r w:rsidR="00B97394" w:rsidRPr="00D21C19">
        <w:rPr>
          <w:rFonts w:ascii="Century Gothic" w:hAnsi="Century Gothic"/>
          <w:b/>
          <w:sz w:val="28"/>
          <w:szCs w:val="28"/>
          <w:lang w:val="es-MX"/>
        </w:rPr>
        <w:t xml:space="preserve"> </w:t>
      </w:r>
      <w:r w:rsidR="00270728">
        <w:rPr>
          <w:rFonts w:ascii="Century Gothic" w:hAnsi="Century Gothic"/>
          <w:b/>
          <w:sz w:val="28"/>
          <w:szCs w:val="28"/>
          <w:lang w:val="es-MX"/>
        </w:rPr>
        <w:t xml:space="preserve">PRIMERA </w:t>
      </w:r>
      <w:r w:rsidRPr="003032CF">
        <w:rPr>
          <w:rStyle w:val="nfasis"/>
          <w:rFonts w:ascii="Century Gothic" w:hAnsi="Century Gothic"/>
          <w:b/>
          <w:i w:val="0"/>
          <w:sz w:val="28"/>
          <w:szCs w:val="28"/>
          <w:lang w:val="es-MX"/>
        </w:rPr>
        <w:t xml:space="preserve">SESIÓN </w:t>
      </w:r>
      <w:r w:rsidR="00A958A2">
        <w:rPr>
          <w:rStyle w:val="nfasis"/>
          <w:rFonts w:ascii="Century Gothic" w:hAnsi="Century Gothic"/>
          <w:b/>
          <w:i w:val="0"/>
          <w:sz w:val="28"/>
          <w:szCs w:val="28"/>
          <w:lang w:val="es-MX"/>
        </w:rPr>
        <w:t>EXTRA</w:t>
      </w:r>
      <w:r w:rsidRPr="003032CF">
        <w:rPr>
          <w:rStyle w:val="nfasis"/>
          <w:rFonts w:ascii="Century Gothic" w:hAnsi="Century Gothic"/>
          <w:b/>
          <w:i w:val="0"/>
          <w:sz w:val="28"/>
          <w:szCs w:val="28"/>
          <w:lang w:val="es-MX"/>
        </w:rPr>
        <w:t>ORDINARIA</w:t>
      </w:r>
    </w:p>
    <w:p w14:paraId="7C639A30" w14:textId="77777777" w:rsidR="00E055E3" w:rsidRPr="003032CF" w:rsidRDefault="005213C1" w:rsidP="009C1D2B">
      <w:pPr>
        <w:autoSpaceDE w:val="0"/>
        <w:autoSpaceDN w:val="0"/>
        <w:adjustRightInd w:val="0"/>
        <w:rPr>
          <w:rStyle w:val="nfasis"/>
          <w:rFonts w:ascii="Century Gothic" w:hAnsi="Century Gothic"/>
          <w:b/>
          <w:i w:val="0"/>
          <w:sz w:val="28"/>
          <w:szCs w:val="28"/>
          <w:lang w:val="es-MX"/>
        </w:rPr>
      </w:pPr>
      <w:r w:rsidRPr="003032CF">
        <w:rPr>
          <w:rStyle w:val="nfasis"/>
          <w:rFonts w:ascii="Century Gothic" w:hAnsi="Century Gothic"/>
          <w:b/>
          <w:i w:val="0"/>
          <w:sz w:val="28"/>
          <w:szCs w:val="28"/>
          <w:lang w:val="es-MX"/>
        </w:rPr>
        <w:t>JUNTA DE ADMINISTRACIÓN</w:t>
      </w:r>
    </w:p>
    <w:p w14:paraId="141F26F1" w14:textId="6F54F2DC" w:rsidR="009C1D2B" w:rsidRPr="003032CF" w:rsidRDefault="00BA5FD5" w:rsidP="009C1D2B">
      <w:pPr>
        <w:autoSpaceDE w:val="0"/>
        <w:autoSpaceDN w:val="0"/>
        <w:adjustRightInd w:val="0"/>
        <w:rPr>
          <w:rStyle w:val="nfasis"/>
          <w:rFonts w:ascii="Century Gothic" w:hAnsi="Century Gothic"/>
          <w:b/>
          <w:i w:val="0"/>
          <w:sz w:val="28"/>
          <w:szCs w:val="28"/>
          <w:lang w:val="es-MX"/>
        </w:rPr>
      </w:pPr>
      <w:r>
        <w:rPr>
          <w:rStyle w:val="nfasis"/>
          <w:rFonts w:ascii="Century Gothic" w:hAnsi="Century Gothic"/>
          <w:b/>
          <w:i w:val="0"/>
          <w:sz w:val="28"/>
          <w:szCs w:val="28"/>
          <w:lang w:val="es-MX"/>
        </w:rPr>
        <w:t>PERIODO 202</w:t>
      </w:r>
      <w:r w:rsidR="000A1715">
        <w:rPr>
          <w:rStyle w:val="nfasis"/>
          <w:rFonts w:ascii="Century Gothic" w:hAnsi="Century Gothic"/>
          <w:b/>
          <w:i w:val="0"/>
          <w:sz w:val="28"/>
          <w:szCs w:val="28"/>
          <w:lang w:val="es-MX"/>
        </w:rPr>
        <w:t>4</w:t>
      </w:r>
    </w:p>
    <w:p w14:paraId="5F10AFB3" w14:textId="77777777" w:rsidR="000B4033" w:rsidRPr="003032CF" w:rsidRDefault="000B4033" w:rsidP="00576FE5">
      <w:pPr>
        <w:autoSpaceDE w:val="0"/>
        <w:autoSpaceDN w:val="0"/>
        <w:adjustRightInd w:val="0"/>
        <w:spacing w:line="276" w:lineRule="auto"/>
        <w:jc w:val="both"/>
        <w:rPr>
          <w:rFonts w:ascii="Century Gothic" w:hAnsi="Century Gothic" w:cstheme="majorHAnsi"/>
          <w:bCs/>
          <w:lang w:val="es-MX"/>
        </w:rPr>
      </w:pPr>
    </w:p>
    <w:p w14:paraId="1E31409E" w14:textId="380A2E25" w:rsidR="005A675D" w:rsidRDefault="001665F8" w:rsidP="00B06861">
      <w:pPr>
        <w:autoSpaceDE w:val="0"/>
        <w:autoSpaceDN w:val="0"/>
        <w:adjustRightInd w:val="0"/>
        <w:spacing w:line="276" w:lineRule="auto"/>
        <w:jc w:val="both"/>
        <w:rPr>
          <w:rFonts w:ascii="Century Gothic" w:hAnsi="Century Gothic" w:cstheme="majorHAnsi"/>
          <w:bCs/>
          <w:lang w:val="es-MX"/>
        </w:rPr>
      </w:pPr>
      <w:r w:rsidRPr="003032CF">
        <w:rPr>
          <w:rFonts w:ascii="Century Gothic" w:hAnsi="Century Gothic" w:cstheme="majorHAnsi"/>
          <w:bCs/>
          <w:lang w:val="es-MX"/>
        </w:rPr>
        <w:t>En la Ciudad de Guadalajara, Jalisco, siendo las</w:t>
      </w:r>
      <w:r w:rsidR="00810BA3">
        <w:rPr>
          <w:rFonts w:ascii="Century Gothic" w:hAnsi="Century Gothic" w:cstheme="majorHAnsi"/>
          <w:bCs/>
          <w:lang w:val="es-MX"/>
        </w:rPr>
        <w:t xml:space="preserve"> </w:t>
      </w:r>
      <w:r w:rsidR="00F843A7">
        <w:rPr>
          <w:rFonts w:ascii="Century Gothic" w:hAnsi="Century Gothic" w:cstheme="majorHAnsi"/>
          <w:b/>
          <w:bCs/>
          <w:lang w:val="es-MX"/>
        </w:rPr>
        <w:t>once</w:t>
      </w:r>
      <w:r w:rsidR="00E278EC" w:rsidRPr="00E278EC">
        <w:rPr>
          <w:rFonts w:ascii="Century Gothic" w:hAnsi="Century Gothic" w:cstheme="majorHAnsi"/>
          <w:b/>
          <w:bCs/>
          <w:lang w:val="es-MX"/>
        </w:rPr>
        <w:t xml:space="preserve"> </w:t>
      </w:r>
      <w:r w:rsidRPr="003032CF">
        <w:rPr>
          <w:rFonts w:ascii="Century Gothic" w:hAnsi="Century Gothic" w:cstheme="majorHAnsi"/>
          <w:b/>
          <w:bCs/>
          <w:lang w:val="es-MX"/>
        </w:rPr>
        <w:t>horas</w:t>
      </w:r>
      <w:r w:rsidR="004B6547">
        <w:rPr>
          <w:rFonts w:ascii="Century Gothic" w:hAnsi="Century Gothic" w:cstheme="majorHAnsi"/>
          <w:b/>
          <w:bCs/>
          <w:lang w:val="es-MX"/>
        </w:rPr>
        <w:t xml:space="preserve"> </w:t>
      </w:r>
      <w:r w:rsidRPr="00F20C19">
        <w:rPr>
          <w:rFonts w:ascii="Century Gothic" w:hAnsi="Century Gothic" w:cstheme="majorHAnsi"/>
          <w:b/>
          <w:bCs/>
          <w:lang w:val="es-MX"/>
        </w:rPr>
        <w:t xml:space="preserve">del día </w:t>
      </w:r>
      <w:r w:rsidR="00270728" w:rsidRPr="00467EFA">
        <w:rPr>
          <w:rFonts w:ascii="Century Gothic" w:hAnsi="Century Gothic" w:cstheme="majorHAnsi"/>
          <w:b/>
          <w:bCs/>
          <w:lang w:val="es-MX"/>
        </w:rPr>
        <w:t xml:space="preserve">seis </w:t>
      </w:r>
      <w:r w:rsidR="000A1715">
        <w:rPr>
          <w:rFonts w:ascii="Century Gothic" w:hAnsi="Century Gothic" w:cstheme="majorHAnsi"/>
          <w:b/>
          <w:bCs/>
          <w:lang w:val="es-MX"/>
        </w:rPr>
        <w:t>de</w:t>
      </w:r>
      <w:r w:rsidR="00BD4083">
        <w:rPr>
          <w:rFonts w:ascii="Century Gothic" w:hAnsi="Century Gothic" w:cstheme="majorHAnsi"/>
          <w:b/>
          <w:bCs/>
          <w:lang w:val="es-MX"/>
        </w:rPr>
        <w:t xml:space="preserve"> </w:t>
      </w:r>
      <w:r w:rsidR="00270728">
        <w:rPr>
          <w:rFonts w:ascii="Century Gothic" w:hAnsi="Century Gothic" w:cstheme="majorHAnsi"/>
          <w:b/>
          <w:bCs/>
          <w:lang w:val="es-MX"/>
        </w:rPr>
        <w:t xml:space="preserve">septiembre </w:t>
      </w:r>
      <w:r w:rsidR="00FB0155">
        <w:rPr>
          <w:rFonts w:ascii="Century Gothic" w:hAnsi="Century Gothic" w:cstheme="majorHAnsi"/>
          <w:b/>
          <w:bCs/>
          <w:lang w:val="es-MX"/>
        </w:rPr>
        <w:t>de</w:t>
      </w:r>
      <w:r w:rsidR="00195CF6">
        <w:rPr>
          <w:rFonts w:ascii="Century Gothic" w:hAnsi="Century Gothic" w:cstheme="majorHAnsi"/>
          <w:b/>
          <w:bCs/>
          <w:lang w:val="es-MX"/>
        </w:rPr>
        <w:t xml:space="preserve"> </w:t>
      </w:r>
      <w:r w:rsidR="008151A6" w:rsidRPr="003032CF">
        <w:rPr>
          <w:rFonts w:ascii="Century Gothic" w:hAnsi="Century Gothic" w:cstheme="majorHAnsi"/>
          <w:b/>
          <w:bCs/>
          <w:lang w:val="es-MX"/>
        </w:rPr>
        <w:t xml:space="preserve">dos mil </w:t>
      </w:r>
      <w:r w:rsidR="00E278EC">
        <w:rPr>
          <w:rFonts w:ascii="Century Gothic" w:hAnsi="Century Gothic" w:cstheme="majorHAnsi"/>
          <w:b/>
          <w:bCs/>
          <w:lang w:val="es-MX"/>
        </w:rPr>
        <w:t>veinti</w:t>
      </w:r>
      <w:r w:rsidR="000A1715">
        <w:rPr>
          <w:rFonts w:ascii="Century Gothic" w:hAnsi="Century Gothic" w:cstheme="majorHAnsi"/>
          <w:b/>
          <w:bCs/>
          <w:lang w:val="es-MX"/>
        </w:rPr>
        <w:t>cuatro</w:t>
      </w:r>
      <w:r w:rsidR="008151A6" w:rsidRPr="003032CF">
        <w:rPr>
          <w:rFonts w:ascii="Century Gothic" w:hAnsi="Century Gothic" w:cstheme="majorHAnsi"/>
          <w:bCs/>
          <w:lang w:val="es-MX"/>
        </w:rPr>
        <w:t xml:space="preserve">, </w:t>
      </w:r>
      <w:r w:rsidR="003C1631">
        <w:rPr>
          <w:rFonts w:ascii="Century Gothic" w:hAnsi="Century Gothic" w:cstheme="majorHAnsi"/>
          <w:bCs/>
          <w:lang w:val="es-MX"/>
        </w:rPr>
        <w:t>l</w:t>
      </w:r>
      <w:r w:rsidR="00F9147D">
        <w:rPr>
          <w:rFonts w:ascii="Century Gothic" w:hAnsi="Century Gothic" w:cstheme="majorHAnsi"/>
          <w:bCs/>
          <w:lang w:val="es-MX"/>
        </w:rPr>
        <w:t xml:space="preserve">a Junta de Administración </w:t>
      </w:r>
      <w:r w:rsidR="00F9147D" w:rsidRPr="003032CF">
        <w:rPr>
          <w:rFonts w:ascii="Century Gothic" w:hAnsi="Century Gothic" w:cstheme="majorHAnsi"/>
          <w:bCs/>
          <w:lang w:val="es-MX"/>
        </w:rPr>
        <w:t>del Tribunal de Justicia Administrativa del Estado de Jalisco</w:t>
      </w:r>
      <w:r w:rsidR="00F9147D">
        <w:rPr>
          <w:rFonts w:ascii="Century Gothic" w:hAnsi="Century Gothic" w:cstheme="majorHAnsi"/>
          <w:bCs/>
          <w:lang w:val="es-MX"/>
        </w:rPr>
        <w:t>,</w:t>
      </w:r>
      <w:r w:rsidR="00C4142D">
        <w:rPr>
          <w:rFonts w:ascii="Century Gothic" w:hAnsi="Century Gothic" w:cstheme="majorHAnsi"/>
          <w:bCs/>
          <w:lang w:val="es-MX"/>
        </w:rPr>
        <w:t xml:space="preserve"> </w:t>
      </w:r>
      <w:r w:rsidR="00F9147D">
        <w:rPr>
          <w:rFonts w:ascii="Century Gothic" w:hAnsi="Century Gothic" w:cstheme="majorHAnsi"/>
          <w:bCs/>
          <w:lang w:val="es-MX"/>
        </w:rPr>
        <w:t xml:space="preserve">con sede física </w:t>
      </w:r>
      <w:r w:rsidR="000A6AF0" w:rsidRPr="001665F8">
        <w:rPr>
          <w:rFonts w:ascii="Century Gothic" w:hAnsi="Century Gothic" w:cstheme="majorHAnsi"/>
          <w:bCs/>
        </w:rPr>
        <w:t>en</w:t>
      </w:r>
      <w:r w:rsidR="000A6AF0">
        <w:rPr>
          <w:rFonts w:ascii="Century Gothic" w:hAnsi="Century Gothic" w:cstheme="majorHAnsi"/>
          <w:bCs/>
        </w:rPr>
        <w:t xml:space="preserve"> las instalaciones que ocupa </w:t>
      </w:r>
      <w:r w:rsidR="000A6AF0" w:rsidRPr="001665F8">
        <w:rPr>
          <w:rFonts w:ascii="Century Gothic" w:hAnsi="Century Gothic" w:cstheme="majorHAnsi"/>
          <w:bCs/>
        </w:rPr>
        <w:t>la Sala Superior del Tribunal de Justicia Administrativa</w:t>
      </w:r>
      <w:r w:rsidR="000A6AF0">
        <w:rPr>
          <w:rFonts w:ascii="Century Gothic" w:hAnsi="Century Gothic" w:cstheme="majorHAnsi"/>
          <w:bCs/>
        </w:rPr>
        <w:t xml:space="preserve"> del Estado de Jalisco, ubicada en </w:t>
      </w:r>
      <w:r w:rsidR="000A6AF0" w:rsidRPr="0086784E">
        <w:rPr>
          <w:rFonts w:ascii="Century Gothic" w:hAnsi="Century Gothic" w:cstheme="majorHAnsi"/>
          <w:b/>
          <w:bCs/>
        </w:rPr>
        <w:t>Calzada</w:t>
      </w:r>
      <w:r w:rsidR="000A6AF0" w:rsidRPr="0086784E">
        <w:rPr>
          <w:rFonts w:ascii="Century Gothic" w:hAnsi="Century Gothic"/>
          <w:b/>
          <w:lang w:val="es-MX"/>
        </w:rPr>
        <w:t xml:space="preserve"> Lázaro</w:t>
      </w:r>
      <w:r w:rsidR="000A6AF0" w:rsidRPr="00F119D8">
        <w:rPr>
          <w:rFonts w:ascii="Century Gothic" w:hAnsi="Century Gothic"/>
          <w:b/>
          <w:lang w:val="es-MX"/>
        </w:rPr>
        <w:t xml:space="preserve"> Cárdenas Número 2305</w:t>
      </w:r>
      <w:r w:rsidR="006F44DB">
        <w:rPr>
          <w:rFonts w:ascii="Century Gothic" w:hAnsi="Century Gothic"/>
          <w:b/>
          <w:lang w:val="es-MX"/>
        </w:rPr>
        <w:t>,</w:t>
      </w:r>
      <w:r w:rsidR="000A6AF0" w:rsidRPr="00F119D8">
        <w:rPr>
          <w:rFonts w:ascii="Century Gothic" w:hAnsi="Century Gothic"/>
          <w:b/>
          <w:lang w:val="es-MX"/>
        </w:rPr>
        <w:t xml:space="preserve"> </w:t>
      </w:r>
      <w:r w:rsidR="006F44DB">
        <w:rPr>
          <w:rFonts w:ascii="Century Gothic" w:hAnsi="Century Gothic"/>
          <w:b/>
          <w:lang w:val="es-MX"/>
        </w:rPr>
        <w:t>Z</w:t>
      </w:r>
      <w:r w:rsidR="000A6AF0" w:rsidRPr="00F119D8">
        <w:rPr>
          <w:rFonts w:ascii="Century Gothic" w:hAnsi="Century Gothic"/>
          <w:b/>
          <w:lang w:val="es-MX"/>
        </w:rPr>
        <w:t xml:space="preserve">ona 1, </w:t>
      </w:r>
      <w:r w:rsidR="006F44DB">
        <w:rPr>
          <w:rFonts w:ascii="Century Gothic" w:hAnsi="Century Gothic"/>
          <w:b/>
          <w:lang w:val="es-MX"/>
        </w:rPr>
        <w:t>I</w:t>
      </w:r>
      <w:r w:rsidR="000A6AF0" w:rsidRPr="00F119D8">
        <w:rPr>
          <w:rFonts w:ascii="Century Gothic" w:hAnsi="Century Gothic"/>
          <w:b/>
          <w:lang w:val="es-MX"/>
        </w:rPr>
        <w:t>nterior L-11 y L</w:t>
      </w:r>
      <w:r w:rsidR="000A6AF0">
        <w:rPr>
          <w:rFonts w:ascii="Century Gothic" w:hAnsi="Century Gothic"/>
          <w:b/>
          <w:lang w:val="es-MX"/>
        </w:rPr>
        <w:t>-101, Colonia las Torres,</w:t>
      </w:r>
      <w:r w:rsidR="000A6AF0">
        <w:rPr>
          <w:rFonts w:ascii="Century Gothic" w:hAnsi="Century Gothic" w:cstheme="majorHAnsi"/>
          <w:bCs/>
        </w:rPr>
        <w:t xml:space="preserve"> de esta c</w:t>
      </w:r>
      <w:r w:rsidR="000A6AF0" w:rsidRPr="001665F8">
        <w:rPr>
          <w:rFonts w:ascii="Century Gothic" w:hAnsi="Century Gothic" w:cstheme="majorHAnsi"/>
          <w:bCs/>
        </w:rPr>
        <w:t xml:space="preserve">iudad, </w:t>
      </w:r>
      <w:r w:rsidR="001735D1">
        <w:rPr>
          <w:rFonts w:ascii="Century Gothic" w:hAnsi="Century Gothic" w:cstheme="majorHAnsi"/>
          <w:b/>
          <w:bCs/>
        </w:rPr>
        <w:t>conforme a lo dispuesto por los artículos 2 numeral 1 fracción II, artículo 5 numeral 2, fracción I, artículos 11 y 12 numerales 1, 2 y 3, de la Ley Orgánica del Tribunal de Justicia Administrativa del Estado de Jalisco</w:t>
      </w:r>
      <w:r w:rsidR="000A6AF0" w:rsidRPr="001665F8">
        <w:rPr>
          <w:rFonts w:ascii="Century Gothic" w:hAnsi="Century Gothic" w:cstheme="majorHAnsi"/>
          <w:bCs/>
        </w:rPr>
        <w:t>, se reunieron los integrantes de la Junta de Administración de</w:t>
      </w:r>
      <w:r w:rsidR="000A6AF0">
        <w:rPr>
          <w:rFonts w:ascii="Century Gothic" w:hAnsi="Century Gothic" w:cstheme="majorHAnsi"/>
          <w:bCs/>
        </w:rPr>
        <w:t xml:space="preserve"> dicho</w:t>
      </w:r>
      <w:r w:rsidR="000A6AF0" w:rsidRPr="001665F8">
        <w:rPr>
          <w:rFonts w:ascii="Century Gothic" w:hAnsi="Century Gothic" w:cstheme="majorHAnsi"/>
          <w:bCs/>
        </w:rPr>
        <w:t xml:space="preserve"> Tribunal, a fin de celebrar la</w:t>
      </w:r>
      <w:r w:rsidR="000A6AF0">
        <w:rPr>
          <w:rFonts w:ascii="Century Gothic" w:hAnsi="Century Gothic" w:cstheme="majorHAnsi"/>
          <w:bCs/>
        </w:rPr>
        <w:t xml:space="preserve"> </w:t>
      </w:r>
      <w:r w:rsidR="00270728">
        <w:rPr>
          <w:rFonts w:ascii="Century Gothic" w:hAnsi="Century Gothic" w:cstheme="majorHAnsi"/>
          <w:b/>
          <w:bCs/>
        </w:rPr>
        <w:t xml:space="preserve">Vigésima Primera </w:t>
      </w:r>
      <w:r w:rsidR="000A6AF0">
        <w:rPr>
          <w:rFonts w:ascii="Century Gothic" w:hAnsi="Century Gothic" w:cstheme="majorHAnsi"/>
          <w:b/>
          <w:bCs/>
        </w:rPr>
        <w:t xml:space="preserve">Sesión </w:t>
      </w:r>
      <w:r w:rsidR="00A958A2">
        <w:rPr>
          <w:rFonts w:ascii="Century Gothic" w:hAnsi="Century Gothic" w:cstheme="majorHAnsi"/>
          <w:b/>
          <w:bCs/>
        </w:rPr>
        <w:t>Extrao</w:t>
      </w:r>
      <w:r w:rsidR="000A6AF0">
        <w:rPr>
          <w:rFonts w:ascii="Century Gothic" w:hAnsi="Century Gothic" w:cstheme="majorHAnsi"/>
          <w:b/>
          <w:bCs/>
        </w:rPr>
        <w:t xml:space="preserve">rdinaria </w:t>
      </w:r>
      <w:r w:rsidR="000A6AF0" w:rsidRPr="00FB543F">
        <w:rPr>
          <w:rFonts w:ascii="Century Gothic" w:hAnsi="Century Gothic" w:cstheme="majorHAnsi"/>
          <w:b/>
          <w:bCs/>
        </w:rPr>
        <w:t xml:space="preserve">de </w:t>
      </w:r>
      <w:r w:rsidR="000A6AF0">
        <w:rPr>
          <w:rFonts w:ascii="Century Gothic" w:hAnsi="Century Gothic" w:cstheme="majorHAnsi"/>
          <w:b/>
          <w:bCs/>
        </w:rPr>
        <w:t>dos mil veinti</w:t>
      </w:r>
      <w:r w:rsidR="000A1715">
        <w:rPr>
          <w:rFonts w:ascii="Century Gothic" w:hAnsi="Century Gothic" w:cstheme="majorHAnsi"/>
          <w:b/>
          <w:bCs/>
        </w:rPr>
        <w:t>cuatro</w:t>
      </w:r>
      <w:r w:rsidR="000A6AF0">
        <w:rPr>
          <w:rFonts w:ascii="Century Gothic" w:hAnsi="Century Gothic" w:cstheme="majorHAnsi"/>
          <w:bCs/>
        </w:rPr>
        <w:t xml:space="preserve">; para lo cual </w:t>
      </w:r>
      <w:r w:rsidR="00704F32">
        <w:rPr>
          <w:rFonts w:ascii="Century Gothic" w:hAnsi="Century Gothic" w:cstheme="majorHAnsi"/>
          <w:bCs/>
        </w:rPr>
        <w:t>el</w:t>
      </w:r>
      <w:r w:rsidR="000A6AF0">
        <w:rPr>
          <w:rFonts w:ascii="Century Gothic" w:hAnsi="Century Gothic" w:cstheme="majorHAnsi"/>
          <w:bCs/>
        </w:rPr>
        <w:t xml:space="preserve"> President</w:t>
      </w:r>
      <w:r w:rsidR="00704F32">
        <w:rPr>
          <w:rFonts w:ascii="Century Gothic" w:hAnsi="Century Gothic" w:cstheme="majorHAnsi"/>
          <w:bCs/>
        </w:rPr>
        <w:t>e</w:t>
      </w:r>
      <w:r w:rsidR="000A6AF0" w:rsidRPr="001665F8">
        <w:rPr>
          <w:rFonts w:ascii="Century Gothic" w:hAnsi="Century Gothic" w:cstheme="majorHAnsi"/>
          <w:bCs/>
        </w:rPr>
        <w:t xml:space="preserve"> de la J</w:t>
      </w:r>
      <w:r w:rsidR="000A6AF0">
        <w:rPr>
          <w:rFonts w:ascii="Century Gothic" w:hAnsi="Century Gothic" w:cstheme="majorHAnsi"/>
          <w:bCs/>
        </w:rPr>
        <w:t>unta, propone</w:t>
      </w:r>
      <w:r w:rsidR="000A6AF0" w:rsidRPr="001665F8">
        <w:rPr>
          <w:rFonts w:ascii="Century Gothic" w:hAnsi="Century Gothic" w:cstheme="majorHAnsi"/>
          <w:bCs/>
        </w:rPr>
        <w:t xml:space="preserve"> los puntos señalados en el siguiente;</w:t>
      </w:r>
    </w:p>
    <w:p w14:paraId="6288B806" w14:textId="77777777" w:rsidR="00B06861" w:rsidRDefault="00B06861" w:rsidP="00B06861">
      <w:pPr>
        <w:autoSpaceDE w:val="0"/>
        <w:autoSpaceDN w:val="0"/>
        <w:adjustRightInd w:val="0"/>
        <w:spacing w:line="276" w:lineRule="auto"/>
        <w:jc w:val="both"/>
        <w:rPr>
          <w:rFonts w:ascii="Century Gothic" w:hAnsi="Century Gothic" w:cstheme="majorHAnsi"/>
          <w:bCs/>
          <w:lang w:val="es-MX"/>
        </w:rPr>
      </w:pPr>
    </w:p>
    <w:p w14:paraId="13FE0CF7" w14:textId="0650BBBB" w:rsidR="000250FC" w:rsidRDefault="000250FC" w:rsidP="00C4134D">
      <w:pPr>
        <w:rPr>
          <w:rStyle w:val="nfasis"/>
          <w:rFonts w:ascii="Century Gothic" w:hAnsi="Century Gothic"/>
          <w:b/>
          <w:i w:val="0"/>
          <w:lang w:val="es-MX"/>
        </w:rPr>
      </w:pPr>
      <w:bookmarkStart w:id="1" w:name="_Hlk138843011"/>
      <w:bookmarkStart w:id="2" w:name="_Hlk138841930"/>
      <w:r w:rsidRPr="003032CF">
        <w:rPr>
          <w:rStyle w:val="nfasis"/>
          <w:rFonts w:ascii="Century Gothic" w:hAnsi="Century Gothic"/>
          <w:b/>
          <w:i w:val="0"/>
          <w:lang w:val="es-MX"/>
        </w:rPr>
        <w:t>ORDEN DEL DÍA</w:t>
      </w:r>
    </w:p>
    <w:p w14:paraId="623E9E84" w14:textId="77777777" w:rsidR="001764EC" w:rsidRDefault="001764EC" w:rsidP="00C4134D">
      <w:pPr>
        <w:rPr>
          <w:b/>
          <w:sz w:val="28"/>
          <w:szCs w:val="28"/>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064"/>
      </w:tblGrid>
      <w:tr w:rsidR="00C512F7" w:rsidRPr="005B06AE" w14:paraId="0FDFBE24" w14:textId="77777777" w:rsidTr="00321AFA">
        <w:tc>
          <w:tcPr>
            <w:tcW w:w="362" w:type="pct"/>
            <w:shd w:val="clear" w:color="auto" w:fill="BFBFBF" w:themeFill="background1" w:themeFillShade="BF"/>
            <w:vAlign w:val="center"/>
          </w:tcPr>
          <w:p w14:paraId="20571FDA" w14:textId="77777777" w:rsidR="00C512F7" w:rsidRPr="00776E82" w:rsidRDefault="00C512F7" w:rsidP="00321AFA">
            <w:pPr>
              <w:tabs>
                <w:tab w:val="center" w:pos="1731"/>
                <w:tab w:val="left" w:pos="2817"/>
                <w:tab w:val="right" w:pos="3462"/>
              </w:tabs>
              <w:spacing w:line="276" w:lineRule="auto"/>
              <w:rPr>
                <w:rFonts w:ascii="Century Gothic" w:hAnsi="Century Gothic" w:cstheme="majorHAnsi"/>
              </w:rPr>
            </w:pPr>
            <w:bookmarkStart w:id="3" w:name="_Hlk92883927"/>
            <w:bookmarkStart w:id="4" w:name="_Hlk168558986"/>
            <w:bookmarkEnd w:id="0"/>
            <w:bookmarkEnd w:id="1"/>
            <w:bookmarkEnd w:id="2"/>
            <w:r w:rsidRPr="00776E82">
              <w:rPr>
                <w:rFonts w:ascii="Century Gothic" w:hAnsi="Century Gothic" w:cstheme="majorHAnsi"/>
              </w:rPr>
              <w:t>1.</w:t>
            </w:r>
          </w:p>
        </w:tc>
        <w:tc>
          <w:tcPr>
            <w:tcW w:w="4638" w:type="pct"/>
            <w:shd w:val="clear" w:color="auto" w:fill="BFBFBF" w:themeFill="background1" w:themeFillShade="BF"/>
          </w:tcPr>
          <w:p w14:paraId="496DAF02" w14:textId="77777777" w:rsidR="00C512F7" w:rsidRPr="00776E82" w:rsidRDefault="00C512F7" w:rsidP="00321AFA">
            <w:pPr>
              <w:pStyle w:val="Sangradetextonormal"/>
              <w:tabs>
                <w:tab w:val="left" w:pos="284"/>
                <w:tab w:val="num" w:pos="786"/>
              </w:tabs>
              <w:ind w:left="0"/>
              <w:jc w:val="both"/>
              <w:rPr>
                <w:rFonts w:ascii="Century Gothic" w:hAnsi="Century Gothic"/>
                <w:b/>
              </w:rPr>
            </w:pPr>
            <w:r w:rsidRPr="00776E82">
              <w:rPr>
                <w:rFonts w:ascii="Century Gothic" w:hAnsi="Century Gothic"/>
              </w:rPr>
              <w:t>Lista de asistencia, constatación de quórum legal y declaratoria correspondiente.</w:t>
            </w:r>
          </w:p>
        </w:tc>
      </w:tr>
      <w:tr w:rsidR="00C512F7" w:rsidRPr="005B06AE" w14:paraId="76373FCC" w14:textId="77777777" w:rsidTr="00321AFA">
        <w:tc>
          <w:tcPr>
            <w:tcW w:w="362" w:type="pct"/>
            <w:shd w:val="clear" w:color="auto" w:fill="auto"/>
            <w:vAlign w:val="center"/>
          </w:tcPr>
          <w:p w14:paraId="158E1976" w14:textId="77777777" w:rsidR="00C512F7" w:rsidRPr="00776E82" w:rsidRDefault="00C512F7" w:rsidP="00321AFA">
            <w:pPr>
              <w:tabs>
                <w:tab w:val="center" w:pos="1731"/>
                <w:tab w:val="left" w:pos="2817"/>
                <w:tab w:val="right" w:pos="3462"/>
              </w:tabs>
              <w:spacing w:line="276" w:lineRule="auto"/>
              <w:rPr>
                <w:rFonts w:ascii="Century Gothic" w:hAnsi="Century Gothic" w:cstheme="majorHAnsi"/>
              </w:rPr>
            </w:pPr>
            <w:r w:rsidRPr="00776E82">
              <w:rPr>
                <w:rFonts w:ascii="Century Gothic" w:hAnsi="Century Gothic" w:cstheme="majorHAnsi"/>
              </w:rPr>
              <w:t>2.</w:t>
            </w:r>
          </w:p>
        </w:tc>
        <w:tc>
          <w:tcPr>
            <w:tcW w:w="4638" w:type="pct"/>
            <w:shd w:val="clear" w:color="auto" w:fill="auto"/>
          </w:tcPr>
          <w:p w14:paraId="0773880E" w14:textId="77777777" w:rsidR="00C512F7" w:rsidRPr="00776E82" w:rsidRDefault="00C512F7" w:rsidP="00321AFA">
            <w:pPr>
              <w:pStyle w:val="Sangradetextonormal"/>
              <w:tabs>
                <w:tab w:val="left" w:pos="284"/>
                <w:tab w:val="num" w:pos="786"/>
              </w:tabs>
              <w:ind w:left="0"/>
              <w:jc w:val="both"/>
              <w:rPr>
                <w:rFonts w:ascii="Century Gothic" w:hAnsi="Century Gothic"/>
              </w:rPr>
            </w:pPr>
            <w:r w:rsidRPr="00776E82">
              <w:rPr>
                <w:rFonts w:ascii="Century Gothic" w:hAnsi="Century Gothic"/>
              </w:rPr>
              <w:t>Aprobación del orden del día.</w:t>
            </w:r>
          </w:p>
        </w:tc>
      </w:tr>
      <w:tr w:rsidR="00130E26" w:rsidRPr="005B06AE" w14:paraId="4CDD758A" w14:textId="77777777" w:rsidTr="005D7FBE">
        <w:tc>
          <w:tcPr>
            <w:tcW w:w="362" w:type="pct"/>
            <w:shd w:val="clear" w:color="auto" w:fill="BFBFBF" w:themeFill="background1" w:themeFillShade="BF"/>
            <w:vAlign w:val="center"/>
          </w:tcPr>
          <w:p w14:paraId="6DB00F4A" w14:textId="0E752F1B" w:rsidR="00130E26" w:rsidRDefault="005D7FBE" w:rsidP="00321AFA">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3.</w:t>
            </w:r>
          </w:p>
        </w:tc>
        <w:tc>
          <w:tcPr>
            <w:tcW w:w="4638" w:type="pct"/>
            <w:shd w:val="clear" w:color="auto" w:fill="BFBFBF" w:themeFill="background1" w:themeFillShade="BF"/>
          </w:tcPr>
          <w:p w14:paraId="16476AEB" w14:textId="6E244550" w:rsidR="00130E26" w:rsidRPr="002D7EEA" w:rsidRDefault="00176214" w:rsidP="00321AFA">
            <w:pPr>
              <w:pStyle w:val="Sangradetextonormal"/>
              <w:tabs>
                <w:tab w:val="left" w:pos="284"/>
                <w:tab w:val="num" w:pos="786"/>
              </w:tabs>
              <w:ind w:left="0"/>
              <w:jc w:val="both"/>
              <w:rPr>
                <w:rFonts w:ascii="Century Gothic" w:hAnsi="Century Gothic"/>
              </w:rPr>
            </w:pPr>
            <w:r>
              <w:rPr>
                <w:rFonts w:ascii="Century Gothic" w:hAnsi="Century Gothic"/>
              </w:rPr>
              <w:t xml:space="preserve">Propuesta y en su caso aprobación </w:t>
            </w:r>
            <w:r w:rsidR="0028461C">
              <w:rPr>
                <w:rFonts w:ascii="Century Gothic" w:hAnsi="Century Gothic"/>
              </w:rPr>
              <w:t xml:space="preserve">del proyecto </w:t>
            </w:r>
            <w:r w:rsidR="00793CB9">
              <w:rPr>
                <w:rFonts w:ascii="Century Gothic" w:hAnsi="Century Gothic"/>
              </w:rPr>
              <w:t xml:space="preserve">de la Coordinación de Visitaduría, </w:t>
            </w:r>
            <w:r w:rsidR="0028461C">
              <w:rPr>
                <w:rFonts w:ascii="Century Gothic" w:hAnsi="Century Gothic"/>
              </w:rPr>
              <w:t>para determinar el momento procesal en el que se considera que un juicio en materia administrativa se encuentra en “estado de resolución sin sentencia definitiva”</w:t>
            </w:r>
            <w:r w:rsidR="004B729D">
              <w:rPr>
                <w:rFonts w:ascii="Century Gothic" w:hAnsi="Century Gothic"/>
              </w:rPr>
              <w:t xml:space="preserve"> como elemento que se propone desglosar sobre la información estadística supervisada que remite la Coordinación de Estadística durante la realización de las visitas de inspección ordinarias.</w:t>
            </w:r>
            <w:r w:rsidR="0028461C">
              <w:rPr>
                <w:rFonts w:ascii="Century Gothic" w:hAnsi="Century Gothic"/>
              </w:rPr>
              <w:t xml:space="preserve"> </w:t>
            </w:r>
          </w:p>
        </w:tc>
      </w:tr>
      <w:tr w:rsidR="00130E26" w:rsidRPr="005B06AE" w14:paraId="31B2BF1A" w14:textId="77777777" w:rsidTr="00321AFA">
        <w:tc>
          <w:tcPr>
            <w:tcW w:w="362" w:type="pct"/>
            <w:shd w:val="clear" w:color="auto" w:fill="auto"/>
            <w:vAlign w:val="center"/>
          </w:tcPr>
          <w:p w14:paraId="7438F66F" w14:textId="5CB1C6E1" w:rsidR="00130E26" w:rsidRDefault="005D7FBE" w:rsidP="00321AFA">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4.</w:t>
            </w:r>
          </w:p>
        </w:tc>
        <w:tc>
          <w:tcPr>
            <w:tcW w:w="4638" w:type="pct"/>
            <w:shd w:val="clear" w:color="auto" w:fill="auto"/>
          </w:tcPr>
          <w:p w14:paraId="4852F5F6" w14:textId="7A49BFE5" w:rsidR="000D2061" w:rsidRPr="002D7EEA" w:rsidRDefault="000D2061" w:rsidP="00321AFA">
            <w:pPr>
              <w:pStyle w:val="Sangradetextonormal"/>
              <w:tabs>
                <w:tab w:val="left" w:pos="284"/>
                <w:tab w:val="num" w:pos="786"/>
              </w:tabs>
              <w:ind w:left="0"/>
              <w:jc w:val="both"/>
              <w:rPr>
                <w:rFonts w:ascii="Century Gothic" w:hAnsi="Century Gothic"/>
              </w:rPr>
            </w:pPr>
            <w:r w:rsidRPr="000D2061">
              <w:rPr>
                <w:rFonts w:ascii="Century Gothic" w:hAnsi="Century Gothic"/>
              </w:rPr>
              <w:t>Propuesta y en su caso aprobación del proyecto de la Coordinación de Visitaduría, en continuidad de los expedientes bajo el código “203”, “Archivo del expediente, asunto totalmente concluido”, que modifica el acuerdo ACU/JA/07/03/O/2019 a fin de determinar el momento en que deba ser archivado un expediente en el Sistema Informático de este Tribunal.  </w:t>
            </w:r>
          </w:p>
        </w:tc>
      </w:tr>
      <w:tr w:rsidR="003D150D" w:rsidRPr="005B06AE" w14:paraId="110F4455" w14:textId="77777777" w:rsidTr="003D150D">
        <w:tc>
          <w:tcPr>
            <w:tcW w:w="362" w:type="pct"/>
            <w:shd w:val="clear" w:color="auto" w:fill="BFBFBF" w:themeFill="background1" w:themeFillShade="BF"/>
            <w:vAlign w:val="center"/>
          </w:tcPr>
          <w:p w14:paraId="51DF86DC" w14:textId="27A927AB" w:rsidR="003D150D" w:rsidRDefault="005D7FBE" w:rsidP="00321AFA">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5</w:t>
            </w:r>
            <w:r w:rsidR="003D150D">
              <w:rPr>
                <w:rFonts w:ascii="Century Gothic" w:hAnsi="Century Gothic" w:cstheme="majorHAnsi"/>
              </w:rPr>
              <w:t>.</w:t>
            </w:r>
          </w:p>
        </w:tc>
        <w:tc>
          <w:tcPr>
            <w:tcW w:w="4638" w:type="pct"/>
            <w:shd w:val="clear" w:color="auto" w:fill="BFBFBF" w:themeFill="background1" w:themeFillShade="BF"/>
          </w:tcPr>
          <w:p w14:paraId="07458516" w14:textId="69342A92" w:rsidR="00BD4083" w:rsidRPr="002D7EEA" w:rsidRDefault="00BD4083" w:rsidP="00321AFA">
            <w:pPr>
              <w:pStyle w:val="Sangradetextonormal"/>
              <w:tabs>
                <w:tab w:val="left" w:pos="284"/>
                <w:tab w:val="num" w:pos="786"/>
              </w:tabs>
              <w:ind w:left="0"/>
              <w:jc w:val="both"/>
              <w:rPr>
                <w:rFonts w:ascii="Century Gothic" w:hAnsi="Century Gothic"/>
              </w:rPr>
            </w:pPr>
            <w:bookmarkStart w:id="5" w:name="_Hlk176350656"/>
            <w:r>
              <w:rPr>
                <w:rFonts w:ascii="Century Gothic" w:hAnsi="Century Gothic"/>
              </w:rPr>
              <w:t>Propuesta y su caso aprobación de formato</w:t>
            </w:r>
            <w:r w:rsidR="0021213C">
              <w:rPr>
                <w:rFonts w:ascii="Century Gothic" w:hAnsi="Century Gothic"/>
              </w:rPr>
              <w:t xml:space="preserve"> de acta</w:t>
            </w:r>
            <w:r>
              <w:rPr>
                <w:rFonts w:ascii="Century Gothic" w:hAnsi="Century Gothic"/>
              </w:rPr>
              <w:t xml:space="preserve"> y calendario de visitas ordinarias 2024 de la Coordinación de Visitaduría de este Tribunal. </w:t>
            </w:r>
            <w:bookmarkEnd w:id="5"/>
          </w:p>
        </w:tc>
      </w:tr>
      <w:bookmarkEnd w:id="3"/>
      <w:bookmarkEnd w:id="4"/>
    </w:tbl>
    <w:p w14:paraId="4BD6ED3E" w14:textId="77777777" w:rsidR="00B2667C" w:rsidRDefault="00B2667C" w:rsidP="0088400B">
      <w:pPr>
        <w:pStyle w:val="Textosinformato"/>
        <w:jc w:val="center"/>
        <w:rPr>
          <w:b/>
          <w:sz w:val="28"/>
          <w:szCs w:val="28"/>
          <w:lang w:val="es-MX"/>
        </w:rPr>
      </w:pPr>
    </w:p>
    <w:p w14:paraId="62D36DC2" w14:textId="1D64B982" w:rsidR="00AC7D5B" w:rsidRDefault="00CB618C" w:rsidP="0088400B">
      <w:pPr>
        <w:pStyle w:val="Textosinformato"/>
        <w:jc w:val="center"/>
        <w:rPr>
          <w:b/>
          <w:sz w:val="28"/>
          <w:szCs w:val="28"/>
          <w:lang w:val="es-MX"/>
        </w:rPr>
      </w:pPr>
      <w:r>
        <w:rPr>
          <w:b/>
          <w:sz w:val="28"/>
          <w:szCs w:val="28"/>
          <w:lang w:val="es-MX"/>
        </w:rPr>
        <w:t>-</w:t>
      </w:r>
      <w:r w:rsidR="003E2F6E" w:rsidRPr="003032CF">
        <w:rPr>
          <w:b/>
          <w:sz w:val="28"/>
          <w:szCs w:val="28"/>
          <w:lang w:val="es-MX"/>
        </w:rPr>
        <w:t xml:space="preserve"> 1 </w:t>
      </w:r>
      <w:r w:rsidR="00655668">
        <w:rPr>
          <w:b/>
          <w:sz w:val="28"/>
          <w:szCs w:val="28"/>
          <w:lang w:val="es-MX"/>
        </w:rPr>
        <w:t>-</w:t>
      </w:r>
    </w:p>
    <w:p w14:paraId="12DD4D24" w14:textId="2ADFD440" w:rsidR="00C9741E" w:rsidRPr="0088400B" w:rsidRDefault="00C9741E" w:rsidP="00B42C5E">
      <w:pPr>
        <w:pStyle w:val="Textosinformato"/>
        <w:rPr>
          <w:b/>
          <w:sz w:val="28"/>
          <w:szCs w:val="28"/>
          <w:lang w:val="es-MX"/>
        </w:rPr>
      </w:pPr>
    </w:p>
    <w:p w14:paraId="54B8C3AD" w14:textId="65C84BB5" w:rsidR="00976944" w:rsidRPr="00B42C5E" w:rsidRDefault="00B42C5E" w:rsidP="00976944">
      <w:pPr>
        <w:pStyle w:val="Textosinformato"/>
        <w:spacing w:line="276" w:lineRule="auto"/>
        <w:rPr>
          <w:b/>
          <w:bCs/>
          <w:sz w:val="20"/>
          <w:lang w:val="es-MX"/>
        </w:rPr>
      </w:pPr>
      <w:r>
        <w:rPr>
          <w:sz w:val="20"/>
          <w:lang w:val="es-MX"/>
        </w:rPr>
        <w:t xml:space="preserve">En uso de la voz el </w:t>
      </w:r>
      <w:r w:rsidRPr="00B42C5E">
        <w:rPr>
          <w:b/>
          <w:bCs/>
          <w:sz w:val="20"/>
          <w:lang w:val="es-MX"/>
        </w:rPr>
        <w:t>Magistrado Presidente José Ramón Jiménez</w:t>
      </w:r>
      <w:r>
        <w:rPr>
          <w:b/>
          <w:bCs/>
          <w:sz w:val="20"/>
          <w:lang w:val="es-MX"/>
        </w:rPr>
        <w:t xml:space="preserve">: </w:t>
      </w:r>
      <w:r w:rsidRPr="00B42C5E">
        <w:rPr>
          <w:rFonts w:eastAsia="MS Mincho" w:cs="Times New Roman"/>
          <w:sz w:val="20"/>
          <w:lang w:val="es-MX" w:eastAsia="en-US"/>
        </w:rPr>
        <w:t xml:space="preserve">Por lo que una vez reunidos de forma presencial los </w:t>
      </w:r>
      <w:r w:rsidR="00743A57">
        <w:rPr>
          <w:rFonts w:eastAsia="MS Mincho" w:cs="Times New Roman"/>
          <w:sz w:val="20"/>
          <w:lang w:val="es-MX" w:eastAsia="en-US"/>
        </w:rPr>
        <w:t>M</w:t>
      </w:r>
      <w:r w:rsidRPr="00B42C5E">
        <w:rPr>
          <w:rFonts w:eastAsia="MS Mincho" w:cs="Times New Roman"/>
          <w:sz w:val="20"/>
          <w:lang w:val="es-MX" w:eastAsia="en-US"/>
        </w:rPr>
        <w:t xml:space="preserve">agistrados que integramos esta </w:t>
      </w:r>
      <w:r w:rsidR="00743A57">
        <w:rPr>
          <w:rFonts w:eastAsia="MS Mincho" w:cs="Times New Roman"/>
          <w:sz w:val="20"/>
          <w:lang w:val="es-MX" w:eastAsia="en-US"/>
        </w:rPr>
        <w:t>J</w:t>
      </w:r>
      <w:r w:rsidRPr="00B42C5E">
        <w:rPr>
          <w:rFonts w:eastAsia="MS Mincho" w:cs="Times New Roman"/>
          <w:sz w:val="20"/>
          <w:lang w:val="es-MX" w:eastAsia="en-US"/>
        </w:rPr>
        <w:t xml:space="preserve">unta, los cuales agradezco su asistencia, y previo a pedirle al secretario, comentarles que hoy decidí invitar a los miembros de </w:t>
      </w:r>
      <w:r w:rsidR="003F7705">
        <w:rPr>
          <w:rFonts w:eastAsia="MS Mincho" w:cs="Times New Roman"/>
          <w:sz w:val="20"/>
          <w:lang w:val="es-MX" w:eastAsia="en-US"/>
        </w:rPr>
        <w:t>V</w:t>
      </w:r>
      <w:r w:rsidRPr="00B42C5E">
        <w:rPr>
          <w:rFonts w:eastAsia="MS Mincho" w:cs="Times New Roman"/>
          <w:sz w:val="20"/>
          <w:lang w:val="es-MX" w:eastAsia="en-US"/>
        </w:rPr>
        <w:t>isitaduría, porque eso es un tema que les atañe y sobre todo para que escuchen las observaciones que pudiéramos hacer y tomen nota y después nos presenten una propuesta</w:t>
      </w:r>
      <w:r w:rsidR="00D8071A">
        <w:rPr>
          <w:rFonts w:eastAsia="MS Mincho" w:cs="Times New Roman"/>
          <w:sz w:val="20"/>
          <w:lang w:val="es-MX" w:eastAsia="en-US"/>
        </w:rPr>
        <w:t>, e</w:t>
      </w:r>
      <w:r w:rsidRPr="00B42C5E">
        <w:rPr>
          <w:rFonts w:eastAsia="MS Mincho" w:cs="Times New Roman"/>
          <w:sz w:val="20"/>
          <w:lang w:val="es-MX" w:eastAsia="en-US"/>
        </w:rPr>
        <w:t>sa es la razón por la que están aquí con nosotros</w:t>
      </w:r>
      <w:r w:rsidR="00D8071A">
        <w:rPr>
          <w:rFonts w:eastAsia="MS Mincho" w:cs="Times New Roman"/>
          <w:sz w:val="20"/>
          <w:lang w:val="es-MX" w:eastAsia="en-US"/>
        </w:rPr>
        <w:t>,</w:t>
      </w:r>
      <w:r w:rsidRPr="00B42C5E">
        <w:rPr>
          <w:rFonts w:eastAsia="MS Mincho" w:cs="Times New Roman"/>
          <w:sz w:val="20"/>
          <w:lang w:val="es-MX" w:eastAsia="en-US"/>
        </w:rPr>
        <w:t xml:space="preserve"> </w:t>
      </w:r>
      <w:r w:rsidR="00D8071A">
        <w:rPr>
          <w:rFonts w:eastAsia="MS Mincho" w:cs="Times New Roman"/>
          <w:sz w:val="20"/>
          <w:lang w:val="es-MX" w:eastAsia="en-US"/>
        </w:rPr>
        <w:t>e</w:t>
      </w:r>
      <w:r w:rsidRPr="00B42C5E">
        <w:rPr>
          <w:rFonts w:eastAsia="MS Mincho" w:cs="Times New Roman"/>
          <w:sz w:val="20"/>
          <w:lang w:val="es-MX" w:eastAsia="en-US"/>
        </w:rPr>
        <w:t>ntonces, bienvenidos</w:t>
      </w:r>
      <w:r>
        <w:rPr>
          <w:rFonts w:eastAsia="MS Mincho" w:cs="Times New Roman"/>
          <w:sz w:val="20"/>
          <w:lang w:val="es-MX" w:eastAsia="en-US"/>
        </w:rPr>
        <w:t xml:space="preserve"> y</w:t>
      </w:r>
      <w:r w:rsidR="00976944">
        <w:rPr>
          <w:sz w:val="20"/>
          <w:lang w:val="es-MX"/>
        </w:rPr>
        <w:t xml:space="preserve"> </w:t>
      </w:r>
      <w:r w:rsidR="00976944">
        <w:rPr>
          <w:sz w:val="20"/>
        </w:rPr>
        <w:t>solicitó al Secretario Técnico</w:t>
      </w:r>
      <w:r w:rsidR="00976944" w:rsidRPr="003E2F6E">
        <w:rPr>
          <w:sz w:val="20"/>
        </w:rPr>
        <w:t xml:space="preserve"> de la Junta de Administración</w:t>
      </w:r>
      <w:r w:rsidR="00976944" w:rsidRPr="003E2F6E">
        <w:rPr>
          <w:b/>
          <w:sz w:val="20"/>
        </w:rPr>
        <w:t>,</w:t>
      </w:r>
      <w:r w:rsidR="00976944" w:rsidRPr="003E2F6E">
        <w:rPr>
          <w:sz w:val="20"/>
        </w:rPr>
        <w:t xml:space="preserve"> </w:t>
      </w:r>
      <w:r w:rsidR="00976944" w:rsidRPr="003E2F6E">
        <w:rPr>
          <w:sz w:val="20"/>
        </w:rPr>
        <w:lastRenderedPageBreak/>
        <w:t>proceda a tomar lista de asistencia para la constatación de quórum le</w:t>
      </w:r>
      <w:r w:rsidR="00976944">
        <w:rPr>
          <w:sz w:val="20"/>
        </w:rPr>
        <w:t xml:space="preserve">gal. Acto continuo el Maestro </w:t>
      </w:r>
      <w:r w:rsidR="00FD191E" w:rsidRPr="005E4520">
        <w:rPr>
          <w:b/>
          <w:sz w:val="20"/>
        </w:rPr>
        <w:t>GIOVANNI JOAQUÍN RIVERA PÉREZ</w:t>
      </w:r>
      <w:r w:rsidR="00976944">
        <w:rPr>
          <w:sz w:val="20"/>
        </w:rPr>
        <w:t xml:space="preserve">, </w:t>
      </w:r>
      <w:r w:rsidR="00976944" w:rsidRPr="003E2F6E">
        <w:rPr>
          <w:sz w:val="20"/>
        </w:rPr>
        <w:t>proced</w:t>
      </w:r>
      <w:r>
        <w:rPr>
          <w:sz w:val="20"/>
        </w:rPr>
        <w:t>e</w:t>
      </w:r>
      <w:r w:rsidR="00976944" w:rsidRPr="003E2F6E">
        <w:rPr>
          <w:sz w:val="20"/>
        </w:rPr>
        <w:t xml:space="preserve"> a tomar </w:t>
      </w:r>
      <w:r w:rsidR="00976944">
        <w:rPr>
          <w:sz w:val="20"/>
        </w:rPr>
        <w:t xml:space="preserve">la </w:t>
      </w:r>
      <w:r w:rsidR="00976944" w:rsidRPr="003E2F6E">
        <w:rPr>
          <w:sz w:val="20"/>
        </w:rPr>
        <w:t>lista</w:t>
      </w:r>
      <w:r w:rsidR="00B80EFD">
        <w:rPr>
          <w:sz w:val="20"/>
        </w:rPr>
        <w:t xml:space="preserve"> de asistencia solicitada por </w:t>
      </w:r>
      <w:r w:rsidR="00704F32">
        <w:rPr>
          <w:sz w:val="20"/>
        </w:rPr>
        <w:t>el</w:t>
      </w:r>
      <w:r w:rsidR="00976944">
        <w:rPr>
          <w:sz w:val="20"/>
        </w:rPr>
        <w:t xml:space="preserve"> President</w:t>
      </w:r>
      <w:r w:rsidR="00704F32">
        <w:rPr>
          <w:sz w:val="20"/>
        </w:rPr>
        <w:t>e</w:t>
      </w:r>
      <w:r w:rsidR="00976944" w:rsidRPr="003E2F6E">
        <w:rPr>
          <w:sz w:val="20"/>
        </w:rPr>
        <w:t xml:space="preserve"> de la Junta de Administra</w:t>
      </w:r>
      <w:r w:rsidR="00976944">
        <w:rPr>
          <w:sz w:val="20"/>
        </w:rPr>
        <w:t>ción en los términos señalados.</w:t>
      </w:r>
    </w:p>
    <w:p w14:paraId="465F6D4B" w14:textId="5639343A" w:rsidR="00357E6E" w:rsidRPr="003032CF" w:rsidRDefault="00357E6E" w:rsidP="003E2F6E">
      <w:pPr>
        <w:pStyle w:val="Textosinformato"/>
        <w:spacing w:line="276" w:lineRule="auto"/>
        <w:rPr>
          <w:sz w:val="20"/>
          <w:lang w:val="es-MX"/>
        </w:rPr>
      </w:pPr>
    </w:p>
    <w:tbl>
      <w:tblPr>
        <w:tblW w:w="5000" w:type="pct"/>
        <w:tblBorders>
          <w:top w:val="single" w:sz="12" w:space="0" w:color="auto"/>
          <w:bottom w:val="single" w:sz="12" w:space="0" w:color="auto"/>
        </w:tblBorders>
        <w:tblLook w:val="04A0" w:firstRow="1" w:lastRow="0" w:firstColumn="1" w:lastColumn="0" w:noHBand="0" w:noVBand="1"/>
      </w:tblPr>
      <w:tblGrid>
        <w:gridCol w:w="280"/>
        <w:gridCol w:w="9501"/>
      </w:tblGrid>
      <w:tr w:rsidR="0002618B" w:rsidRPr="005E65DA" w14:paraId="0B6E07F5" w14:textId="77777777" w:rsidTr="00321AFA">
        <w:trPr>
          <w:trHeight w:val="319"/>
        </w:trPr>
        <w:tc>
          <w:tcPr>
            <w:tcW w:w="143" w:type="pct"/>
            <w:shd w:val="clear" w:color="auto" w:fill="D9D9D9"/>
            <w:vAlign w:val="center"/>
          </w:tcPr>
          <w:p w14:paraId="406D379A" w14:textId="77777777" w:rsidR="0002618B" w:rsidRPr="005E65DA" w:rsidRDefault="0002618B" w:rsidP="00321AFA">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5E65DA">
              <w:rPr>
                <w:rFonts w:ascii="Century Gothic" w:eastAsia="Century Gothic" w:hAnsi="Century Gothic" w:cs="Calibri Light"/>
                <w:b/>
                <w:color w:val="000000"/>
                <w:szCs w:val="22"/>
                <w:lang w:val="es-MX" w:eastAsia="es-MX"/>
              </w:rPr>
              <w:t>1.</w:t>
            </w:r>
          </w:p>
        </w:tc>
        <w:tc>
          <w:tcPr>
            <w:tcW w:w="4857" w:type="pct"/>
            <w:shd w:val="clear" w:color="auto" w:fill="D9D9D9"/>
            <w:vAlign w:val="center"/>
          </w:tcPr>
          <w:p w14:paraId="38FADFF2" w14:textId="77777777" w:rsidR="0002618B" w:rsidRPr="005E65DA" w:rsidRDefault="0002618B" w:rsidP="00321AFA">
            <w:pPr>
              <w:autoSpaceDE w:val="0"/>
              <w:autoSpaceDN w:val="0"/>
              <w:spacing w:line="276" w:lineRule="auto"/>
              <w:ind w:left="-41"/>
              <w:jc w:val="both"/>
              <w:rPr>
                <w:rFonts w:ascii="Century Gothic" w:hAnsi="Century Gothic" w:cs="Tahoma"/>
                <w:b/>
                <w:lang w:val="es-MX"/>
              </w:rPr>
            </w:pPr>
            <w:r w:rsidRPr="005E65DA">
              <w:rPr>
                <w:rFonts w:ascii="Century Gothic" w:hAnsi="Century Gothic" w:cs="Tahoma"/>
                <w:lang w:val="es-MX"/>
              </w:rPr>
              <w:t>Magistrad</w:t>
            </w:r>
            <w:r>
              <w:rPr>
                <w:rFonts w:ascii="Century Gothic" w:hAnsi="Century Gothic" w:cs="Tahoma"/>
                <w:lang w:val="es-MX"/>
              </w:rPr>
              <w:t>o</w:t>
            </w:r>
            <w:r w:rsidRPr="005E65DA">
              <w:rPr>
                <w:rFonts w:ascii="Century Gothic" w:hAnsi="Century Gothic" w:cs="Tahoma"/>
                <w:lang w:val="es-MX"/>
              </w:rPr>
              <w:t xml:space="preserve"> President</w:t>
            </w:r>
            <w:r>
              <w:rPr>
                <w:rFonts w:ascii="Century Gothic" w:hAnsi="Century Gothic" w:cs="Tahoma"/>
                <w:lang w:val="es-MX"/>
              </w:rPr>
              <w:t>e</w:t>
            </w:r>
            <w:r w:rsidRPr="005E65DA">
              <w:rPr>
                <w:rFonts w:ascii="Century Gothic" w:hAnsi="Century Gothic" w:cs="Tahoma"/>
                <w:b/>
                <w:lang w:val="es-MX"/>
              </w:rPr>
              <w:t xml:space="preserve"> JOSÉ RAMÓN JIMÉNEZ GUTIÉRREZ</w:t>
            </w:r>
            <w:r w:rsidRPr="005E65DA">
              <w:rPr>
                <w:rFonts w:ascii="Century Gothic" w:hAnsi="Century Gothic" w:cs="Tahoma"/>
                <w:lang w:val="es-MX"/>
              </w:rPr>
              <w:t xml:space="preserve"> (Presente);</w:t>
            </w:r>
          </w:p>
        </w:tc>
      </w:tr>
      <w:tr w:rsidR="0002618B" w:rsidRPr="005E65DA" w14:paraId="6051F441" w14:textId="77777777" w:rsidTr="00321AFA">
        <w:trPr>
          <w:trHeight w:val="305"/>
        </w:trPr>
        <w:tc>
          <w:tcPr>
            <w:tcW w:w="143" w:type="pct"/>
            <w:vAlign w:val="center"/>
          </w:tcPr>
          <w:p w14:paraId="1733E898" w14:textId="77777777" w:rsidR="0002618B" w:rsidRPr="005E65DA" w:rsidRDefault="0002618B" w:rsidP="00321AFA">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5E65DA">
              <w:rPr>
                <w:rFonts w:ascii="Century Gothic" w:eastAsia="Century Gothic" w:hAnsi="Century Gothic" w:cs="Calibri Light"/>
                <w:b/>
                <w:color w:val="000000"/>
                <w:szCs w:val="22"/>
                <w:lang w:val="es-MX" w:eastAsia="es-MX"/>
              </w:rPr>
              <w:t>2.</w:t>
            </w:r>
          </w:p>
        </w:tc>
        <w:tc>
          <w:tcPr>
            <w:tcW w:w="4857" w:type="pct"/>
            <w:vAlign w:val="center"/>
          </w:tcPr>
          <w:p w14:paraId="3D6ED79A" w14:textId="771FEB83" w:rsidR="0002618B" w:rsidRPr="005E65DA" w:rsidRDefault="0002618B" w:rsidP="00321AFA">
            <w:pPr>
              <w:autoSpaceDE w:val="0"/>
              <w:autoSpaceDN w:val="0"/>
              <w:spacing w:line="276" w:lineRule="auto"/>
              <w:ind w:left="-41"/>
              <w:jc w:val="both"/>
              <w:rPr>
                <w:rFonts w:ascii="Century Gothic" w:hAnsi="Century Gothic" w:cs="Tahoma"/>
                <w:lang w:val="es-MX"/>
              </w:rPr>
            </w:pPr>
            <w:r w:rsidRPr="005E65DA">
              <w:rPr>
                <w:rFonts w:ascii="Century Gothic" w:hAnsi="Century Gothic" w:cs="Tahoma"/>
                <w:lang w:val="es-MX"/>
              </w:rPr>
              <w:t>Magistrad</w:t>
            </w:r>
            <w:r w:rsidR="00FA094D">
              <w:rPr>
                <w:rFonts w:ascii="Century Gothic" w:hAnsi="Century Gothic" w:cs="Tahoma"/>
                <w:lang w:val="es-MX"/>
              </w:rPr>
              <w:t>a</w:t>
            </w:r>
            <w:r w:rsidRPr="005E65DA">
              <w:rPr>
                <w:rFonts w:ascii="Century Gothic" w:hAnsi="Century Gothic" w:cs="Tahoma"/>
                <w:lang w:val="es-MX"/>
              </w:rPr>
              <w:t xml:space="preserve"> </w:t>
            </w:r>
            <w:r w:rsidRPr="005E65DA">
              <w:rPr>
                <w:rFonts w:ascii="Century Gothic" w:hAnsi="Century Gothic" w:cs="Tahoma"/>
                <w:b/>
                <w:lang w:val="es-MX"/>
              </w:rPr>
              <w:t>FANY LORENA JIMÉNEZ AGUIRRE</w:t>
            </w:r>
            <w:r w:rsidRPr="005E65DA">
              <w:rPr>
                <w:rFonts w:ascii="Century Gothic" w:hAnsi="Century Gothic" w:cs="Tahoma"/>
                <w:lang w:val="es-MX"/>
              </w:rPr>
              <w:t xml:space="preserve"> (</w:t>
            </w:r>
            <w:r w:rsidR="00061B6F">
              <w:rPr>
                <w:rFonts w:ascii="Century Gothic" w:hAnsi="Century Gothic" w:cs="Tahoma"/>
                <w:lang w:val="es-MX"/>
              </w:rPr>
              <w:t>Ausente por contar con licencia otorgada por el Pleno de la Sala Superior</w:t>
            </w:r>
            <w:r w:rsidRPr="005E65DA">
              <w:rPr>
                <w:rFonts w:ascii="Century Gothic" w:hAnsi="Century Gothic" w:cs="Tahoma"/>
                <w:lang w:val="es-MX"/>
              </w:rPr>
              <w:t>);</w:t>
            </w:r>
          </w:p>
        </w:tc>
      </w:tr>
      <w:tr w:rsidR="0002618B" w:rsidRPr="005E65DA" w14:paraId="70A197F7" w14:textId="77777777" w:rsidTr="00321AFA">
        <w:trPr>
          <w:trHeight w:val="305"/>
        </w:trPr>
        <w:tc>
          <w:tcPr>
            <w:tcW w:w="143" w:type="pct"/>
            <w:shd w:val="clear" w:color="auto" w:fill="D9D9D9"/>
            <w:vAlign w:val="center"/>
          </w:tcPr>
          <w:p w14:paraId="43143C20" w14:textId="77777777" w:rsidR="0002618B" w:rsidRPr="005E65DA" w:rsidRDefault="0002618B" w:rsidP="00321AFA">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5E65DA">
              <w:rPr>
                <w:rFonts w:ascii="Century Gothic" w:eastAsia="Century Gothic" w:hAnsi="Century Gothic" w:cs="Calibri Light"/>
                <w:b/>
                <w:color w:val="000000"/>
                <w:szCs w:val="22"/>
                <w:lang w:val="es-MX" w:eastAsia="es-MX"/>
              </w:rPr>
              <w:t>3.</w:t>
            </w:r>
          </w:p>
        </w:tc>
        <w:tc>
          <w:tcPr>
            <w:tcW w:w="4857" w:type="pct"/>
            <w:shd w:val="clear" w:color="auto" w:fill="D9D9D9"/>
            <w:vAlign w:val="center"/>
          </w:tcPr>
          <w:p w14:paraId="7A5381A5" w14:textId="7D584246" w:rsidR="0002618B" w:rsidRPr="005E65DA" w:rsidRDefault="0002618B" w:rsidP="00321AFA">
            <w:pPr>
              <w:autoSpaceDE w:val="0"/>
              <w:autoSpaceDN w:val="0"/>
              <w:spacing w:line="276" w:lineRule="auto"/>
              <w:ind w:left="-41"/>
              <w:jc w:val="both"/>
              <w:rPr>
                <w:rFonts w:ascii="Century Gothic" w:hAnsi="Century Gothic" w:cs="Tahoma"/>
                <w:lang w:val="es-MX"/>
              </w:rPr>
            </w:pPr>
            <w:r w:rsidRPr="005E65DA">
              <w:rPr>
                <w:rFonts w:ascii="Century Gothic" w:hAnsi="Century Gothic" w:cs="Tahoma"/>
                <w:lang w:val="es-MX"/>
              </w:rPr>
              <w:t>Magistrad</w:t>
            </w:r>
            <w:r>
              <w:rPr>
                <w:rFonts w:ascii="Century Gothic" w:hAnsi="Century Gothic" w:cs="Tahoma"/>
                <w:lang w:val="es-MX"/>
              </w:rPr>
              <w:t>a</w:t>
            </w:r>
            <w:r w:rsidRPr="005E65DA">
              <w:rPr>
                <w:rFonts w:ascii="Century Gothic" w:hAnsi="Century Gothic" w:cs="Tahoma"/>
                <w:lang w:val="es-MX"/>
              </w:rPr>
              <w:t xml:space="preserve"> </w:t>
            </w:r>
            <w:r>
              <w:rPr>
                <w:rFonts w:ascii="Century Gothic" w:hAnsi="Century Gothic" w:cs="Tahoma"/>
                <w:b/>
                <w:lang w:val="es-MX"/>
              </w:rPr>
              <w:t>MARÍA ABRIL ORTIZ GÓMEZ</w:t>
            </w:r>
            <w:r w:rsidRPr="005E65DA">
              <w:rPr>
                <w:rFonts w:ascii="Century Gothic" w:hAnsi="Century Gothic" w:cs="Tahoma"/>
                <w:lang w:val="es-MX"/>
              </w:rPr>
              <w:t xml:space="preserve"> (Presente);</w:t>
            </w:r>
          </w:p>
        </w:tc>
      </w:tr>
      <w:tr w:rsidR="0002618B" w:rsidRPr="005E65DA" w14:paraId="17C03D36" w14:textId="77777777" w:rsidTr="00321AFA">
        <w:trPr>
          <w:trHeight w:val="319"/>
        </w:trPr>
        <w:tc>
          <w:tcPr>
            <w:tcW w:w="143" w:type="pct"/>
            <w:vAlign w:val="center"/>
          </w:tcPr>
          <w:p w14:paraId="024FD6D8" w14:textId="77777777" w:rsidR="0002618B" w:rsidRPr="005E65DA" w:rsidRDefault="0002618B" w:rsidP="00321AFA">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5E65DA">
              <w:rPr>
                <w:rFonts w:ascii="Century Gothic" w:eastAsia="Century Gothic" w:hAnsi="Century Gothic" w:cs="Calibri Light"/>
                <w:b/>
                <w:color w:val="000000"/>
                <w:szCs w:val="22"/>
                <w:lang w:val="es-MX" w:eastAsia="es-MX"/>
              </w:rPr>
              <w:t>4.</w:t>
            </w:r>
          </w:p>
        </w:tc>
        <w:tc>
          <w:tcPr>
            <w:tcW w:w="4857" w:type="pct"/>
            <w:vAlign w:val="center"/>
          </w:tcPr>
          <w:p w14:paraId="4BF1D68A" w14:textId="77777777" w:rsidR="0002618B" w:rsidRPr="005E65DA" w:rsidRDefault="0002618B" w:rsidP="00321AFA">
            <w:pPr>
              <w:autoSpaceDE w:val="0"/>
              <w:autoSpaceDN w:val="0"/>
              <w:spacing w:line="276" w:lineRule="auto"/>
              <w:ind w:left="-41"/>
              <w:jc w:val="both"/>
              <w:rPr>
                <w:rFonts w:ascii="Century Gothic" w:hAnsi="Century Gothic" w:cs="Tahoma"/>
                <w:lang w:val="es-MX"/>
              </w:rPr>
            </w:pPr>
            <w:r w:rsidRPr="005E65DA">
              <w:rPr>
                <w:rFonts w:ascii="Century Gothic" w:hAnsi="Century Gothic" w:cs="Tahoma"/>
                <w:lang w:val="es-MX"/>
              </w:rPr>
              <w:t xml:space="preserve">Magistrado </w:t>
            </w:r>
            <w:r w:rsidRPr="005E65DA">
              <w:rPr>
                <w:rFonts w:ascii="Century Gothic" w:hAnsi="Century Gothic" w:cs="Tahoma"/>
                <w:b/>
                <w:lang w:val="es-MX"/>
              </w:rPr>
              <w:t xml:space="preserve">AVELINO BRAVO CACHO </w:t>
            </w:r>
            <w:r w:rsidRPr="005E65DA">
              <w:rPr>
                <w:rFonts w:ascii="Century Gothic" w:hAnsi="Century Gothic" w:cs="Tahoma"/>
                <w:lang w:val="es-MX"/>
              </w:rPr>
              <w:t>(Presente);</w:t>
            </w:r>
          </w:p>
        </w:tc>
      </w:tr>
    </w:tbl>
    <w:p w14:paraId="1D2B8E01" w14:textId="648F2DEE" w:rsidR="008D5CB6" w:rsidRPr="0002618B" w:rsidRDefault="008D5CB6" w:rsidP="003E2F6E">
      <w:pPr>
        <w:pStyle w:val="Textosinformato"/>
        <w:spacing w:line="276" w:lineRule="auto"/>
        <w:rPr>
          <w:sz w:val="20"/>
          <w:lang w:val="es-ES_tradnl"/>
        </w:rPr>
      </w:pPr>
    </w:p>
    <w:p w14:paraId="38D44EFC" w14:textId="1C874477" w:rsidR="00B97394" w:rsidRPr="00E94BE7" w:rsidRDefault="00B97394" w:rsidP="00B97394">
      <w:pPr>
        <w:pStyle w:val="Sangra3detindependiente"/>
        <w:spacing w:line="276" w:lineRule="auto"/>
        <w:ind w:left="0"/>
        <w:jc w:val="both"/>
        <w:rPr>
          <w:rFonts w:ascii="Century Gothic" w:hAnsi="Century Gothic"/>
          <w:sz w:val="20"/>
          <w:szCs w:val="20"/>
        </w:rPr>
      </w:pPr>
      <w:r w:rsidRPr="00E94BE7">
        <w:rPr>
          <w:rFonts w:ascii="Century Gothic" w:hAnsi="Century Gothic"/>
          <w:sz w:val="20"/>
          <w:szCs w:val="20"/>
          <w:lang w:val="es-MX"/>
        </w:rPr>
        <w:t>En consecuencia, el</w:t>
      </w:r>
      <w:r w:rsidRPr="00E94BE7">
        <w:rPr>
          <w:rFonts w:ascii="Century Gothic" w:hAnsi="Century Gothic"/>
          <w:b/>
          <w:sz w:val="20"/>
          <w:szCs w:val="20"/>
          <w:lang w:val="es-MX"/>
        </w:rPr>
        <w:t xml:space="preserve"> Secretario Técnico</w:t>
      </w:r>
      <w:r w:rsidRPr="00E94BE7">
        <w:rPr>
          <w:rFonts w:ascii="Century Gothic" w:hAnsi="Century Gothic"/>
          <w:sz w:val="20"/>
          <w:szCs w:val="20"/>
          <w:lang w:val="es-MX"/>
        </w:rPr>
        <w:t xml:space="preserve"> hace del conocimiento al </w:t>
      </w:r>
      <w:r w:rsidRPr="00E94BE7">
        <w:rPr>
          <w:rFonts w:ascii="Century Gothic" w:hAnsi="Century Gothic"/>
          <w:b/>
          <w:sz w:val="20"/>
          <w:szCs w:val="20"/>
          <w:lang w:val="es-MX"/>
        </w:rPr>
        <w:t>Magistrado Presidente</w:t>
      </w:r>
      <w:r w:rsidRPr="00E94BE7">
        <w:rPr>
          <w:rFonts w:ascii="Century Gothic" w:hAnsi="Century Gothic"/>
          <w:sz w:val="20"/>
          <w:szCs w:val="20"/>
          <w:lang w:val="es-MX"/>
        </w:rPr>
        <w:t xml:space="preserve"> que </w:t>
      </w:r>
      <w:r w:rsidR="00FC695C" w:rsidRPr="00FC695C">
        <w:rPr>
          <w:rFonts w:ascii="Century Gothic" w:hAnsi="Century Gothic"/>
          <w:sz w:val="20"/>
          <w:szCs w:val="20"/>
          <w:lang w:val="es-MX"/>
        </w:rPr>
        <w:t xml:space="preserve">la Magistrada </w:t>
      </w:r>
      <w:proofErr w:type="spellStart"/>
      <w:r w:rsidR="00FC695C" w:rsidRPr="00FC695C">
        <w:rPr>
          <w:rFonts w:ascii="Century Gothic" w:hAnsi="Century Gothic"/>
          <w:sz w:val="20"/>
          <w:szCs w:val="20"/>
          <w:lang w:val="es-MX"/>
        </w:rPr>
        <w:t>Fany</w:t>
      </w:r>
      <w:proofErr w:type="spellEnd"/>
      <w:r w:rsidR="00FC695C" w:rsidRPr="00FC695C">
        <w:rPr>
          <w:rFonts w:ascii="Century Gothic" w:hAnsi="Century Gothic"/>
          <w:sz w:val="20"/>
          <w:szCs w:val="20"/>
          <w:lang w:val="es-MX"/>
        </w:rPr>
        <w:t xml:space="preserve"> Lorena Jiménez Aguirre, no se</w:t>
      </w:r>
      <w:r w:rsidR="00FC695C" w:rsidRPr="00FC695C">
        <w:rPr>
          <w:rFonts w:ascii="Century Gothic" w:hAnsi="Century Gothic"/>
          <w:sz w:val="20"/>
          <w:szCs w:val="20"/>
        </w:rPr>
        <w:t xml:space="preserve"> encuentra presente por contar con licencia aprobada por la Sala Superior, encontrándose presentes</w:t>
      </w:r>
      <w:r w:rsidR="00FC695C" w:rsidRPr="00FC695C">
        <w:rPr>
          <w:rFonts w:ascii="Century Gothic" w:hAnsi="Century Gothic"/>
          <w:b/>
          <w:sz w:val="20"/>
          <w:szCs w:val="20"/>
        </w:rPr>
        <w:t xml:space="preserve"> </w:t>
      </w:r>
      <w:r w:rsidRPr="00E94BE7">
        <w:rPr>
          <w:rFonts w:ascii="Century Gothic" w:hAnsi="Century Gothic"/>
          <w:b/>
          <w:sz w:val="20"/>
          <w:szCs w:val="20"/>
          <w:lang w:val="es-MX"/>
        </w:rPr>
        <w:t>los</w:t>
      </w:r>
      <w:r w:rsidRPr="00E94BE7">
        <w:rPr>
          <w:rFonts w:ascii="Century Gothic" w:hAnsi="Century Gothic"/>
          <w:sz w:val="20"/>
          <w:szCs w:val="20"/>
          <w:lang w:val="es-MX"/>
        </w:rPr>
        <w:t xml:space="preserve"> </w:t>
      </w:r>
      <w:r w:rsidRPr="00E94BE7">
        <w:rPr>
          <w:rFonts w:ascii="Century Gothic" w:hAnsi="Century Gothic"/>
          <w:b/>
          <w:bCs/>
          <w:sz w:val="20"/>
          <w:szCs w:val="20"/>
          <w:lang w:val="es-MX"/>
        </w:rPr>
        <w:t>dos</w:t>
      </w:r>
      <w:r w:rsidRPr="00E94BE7">
        <w:rPr>
          <w:rFonts w:ascii="Century Gothic" w:hAnsi="Century Gothic"/>
          <w:sz w:val="20"/>
          <w:szCs w:val="20"/>
          <w:lang w:val="es-MX"/>
        </w:rPr>
        <w:t xml:space="preserve"> </w:t>
      </w:r>
      <w:r w:rsidRPr="00E94BE7">
        <w:rPr>
          <w:rFonts w:ascii="Century Gothic" w:hAnsi="Century Gothic"/>
          <w:b/>
          <w:sz w:val="20"/>
          <w:szCs w:val="20"/>
          <w:lang w:val="es-MX"/>
        </w:rPr>
        <w:t xml:space="preserve">Magistrados </w:t>
      </w:r>
      <w:r w:rsidRPr="00E94BE7">
        <w:rPr>
          <w:rFonts w:ascii="Century Gothic" w:hAnsi="Century Gothic"/>
          <w:sz w:val="20"/>
          <w:szCs w:val="20"/>
          <w:lang w:val="es-MX"/>
        </w:rPr>
        <w:t xml:space="preserve">que integran la Sala Superior, así como </w:t>
      </w:r>
      <w:r w:rsidRPr="00E94BE7">
        <w:rPr>
          <w:rFonts w:ascii="Century Gothic" w:hAnsi="Century Gothic"/>
          <w:b/>
          <w:sz w:val="20"/>
          <w:szCs w:val="20"/>
          <w:lang w:val="es-MX"/>
        </w:rPr>
        <w:t>la</w:t>
      </w:r>
      <w:r w:rsidRPr="00E94BE7">
        <w:rPr>
          <w:rFonts w:ascii="Century Gothic" w:hAnsi="Century Gothic"/>
          <w:sz w:val="20"/>
          <w:szCs w:val="20"/>
          <w:lang w:val="es-MX"/>
        </w:rPr>
        <w:t xml:space="preserve"> </w:t>
      </w:r>
      <w:r w:rsidRPr="00E94BE7">
        <w:rPr>
          <w:rFonts w:ascii="Century Gothic" w:hAnsi="Century Gothic"/>
          <w:b/>
          <w:sz w:val="20"/>
          <w:szCs w:val="20"/>
          <w:lang w:val="es-MX"/>
        </w:rPr>
        <w:t>Magistrada de la Quinta Sala Unitaria representante de las Salas Unitarias</w:t>
      </w:r>
      <w:r w:rsidRPr="00E94BE7">
        <w:rPr>
          <w:rFonts w:ascii="Century Gothic" w:hAnsi="Century Gothic"/>
          <w:sz w:val="20"/>
          <w:szCs w:val="20"/>
          <w:lang w:val="es-MX"/>
        </w:rPr>
        <w:t>, por lo que, existe el quórum legal requerido para sesionar considerándose como válidos y legales los acuerdos que en ella se pronuncien, conforme lo establecen los</w:t>
      </w:r>
      <w:r w:rsidRPr="00E94BE7">
        <w:rPr>
          <w:rFonts w:ascii="Century Gothic" w:hAnsi="Century Gothic"/>
          <w:sz w:val="20"/>
          <w:szCs w:val="20"/>
        </w:rPr>
        <w:t xml:space="preserve"> </w:t>
      </w:r>
      <w:r w:rsidRPr="00E94BE7">
        <w:rPr>
          <w:rFonts w:ascii="Century Gothic" w:hAnsi="Century Gothic"/>
          <w:b/>
          <w:sz w:val="20"/>
          <w:szCs w:val="20"/>
        </w:rPr>
        <w:t>artículo 5, artículo 11 numeral 1 y artículo 12, numerales 1, 2 y 3 de la Ley Orgánica del Tribunal de Justicia Administrativa del Estado de Jalisco</w:t>
      </w:r>
      <w:r w:rsidRPr="00E94BE7">
        <w:rPr>
          <w:rFonts w:ascii="Century Gothic" w:hAnsi="Century Gothic"/>
          <w:sz w:val="20"/>
          <w:szCs w:val="20"/>
        </w:rPr>
        <w:t>, emitiéndose el siguiente acuerdo:</w:t>
      </w:r>
    </w:p>
    <w:p w14:paraId="4F3397A8" w14:textId="0BCF9142" w:rsidR="00FF6356" w:rsidRPr="0002618B" w:rsidRDefault="00FF6356" w:rsidP="003E2F6E">
      <w:pPr>
        <w:pStyle w:val="Textosinformato"/>
        <w:spacing w:line="276" w:lineRule="auto"/>
        <w:rPr>
          <w:sz w:val="20"/>
        </w:rPr>
      </w:pPr>
    </w:p>
    <w:tbl>
      <w:tblP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9771"/>
      </w:tblGrid>
      <w:tr w:rsidR="000B4033" w:rsidRPr="003032CF" w14:paraId="0A8EA8D1" w14:textId="77777777" w:rsidTr="00D2369B">
        <w:tc>
          <w:tcPr>
            <w:tcW w:w="9964" w:type="dxa"/>
            <w:shd w:val="clear" w:color="auto" w:fill="D9D9D9" w:themeFill="background1" w:themeFillShade="D9"/>
          </w:tcPr>
          <w:p w14:paraId="094DD91B" w14:textId="2DD7FD3D" w:rsidR="000B4033" w:rsidRPr="008D43ED" w:rsidRDefault="000B4033" w:rsidP="000F3BE7">
            <w:pPr>
              <w:pStyle w:val="Textosinformato"/>
              <w:spacing w:line="276" w:lineRule="auto"/>
              <w:rPr>
                <w:b/>
                <w:sz w:val="20"/>
                <w:lang w:val="es-MX"/>
              </w:rPr>
            </w:pPr>
            <w:r w:rsidRPr="008D43ED">
              <w:rPr>
                <w:b/>
                <w:sz w:val="20"/>
                <w:lang w:val="es-MX"/>
              </w:rPr>
              <w:t>ACU/JA/</w:t>
            </w:r>
            <w:r w:rsidR="008151A6" w:rsidRPr="008D43ED">
              <w:rPr>
                <w:b/>
                <w:sz w:val="20"/>
                <w:lang w:val="es-MX"/>
              </w:rPr>
              <w:t>01</w:t>
            </w:r>
            <w:r w:rsidRPr="008D43ED">
              <w:rPr>
                <w:b/>
                <w:sz w:val="20"/>
                <w:lang w:val="es-MX"/>
              </w:rPr>
              <w:t>/</w:t>
            </w:r>
            <w:r w:rsidR="0092195F">
              <w:rPr>
                <w:b/>
                <w:sz w:val="20"/>
                <w:lang w:val="es-MX"/>
              </w:rPr>
              <w:t>21</w:t>
            </w:r>
            <w:r w:rsidRPr="008D43ED">
              <w:rPr>
                <w:b/>
                <w:sz w:val="20"/>
                <w:lang w:val="es-MX"/>
              </w:rPr>
              <w:t>/</w:t>
            </w:r>
            <w:r w:rsidR="00DE5392">
              <w:rPr>
                <w:b/>
                <w:sz w:val="20"/>
                <w:lang w:val="es-MX"/>
              </w:rPr>
              <w:t>E</w:t>
            </w:r>
            <w:r w:rsidRPr="008D43ED">
              <w:rPr>
                <w:b/>
                <w:sz w:val="20"/>
                <w:lang w:val="es-MX"/>
              </w:rPr>
              <w:t>/</w:t>
            </w:r>
            <w:r w:rsidR="00EF3422">
              <w:rPr>
                <w:b/>
                <w:sz w:val="20"/>
                <w:lang w:val="es-MX"/>
              </w:rPr>
              <w:t>202</w:t>
            </w:r>
            <w:r w:rsidR="000A1715">
              <w:rPr>
                <w:b/>
                <w:sz w:val="20"/>
                <w:lang w:val="es-MX"/>
              </w:rPr>
              <w:t>4</w:t>
            </w:r>
            <w:r w:rsidRPr="008D43ED">
              <w:rPr>
                <w:b/>
                <w:sz w:val="20"/>
                <w:lang w:val="es-MX"/>
              </w:rPr>
              <w:t xml:space="preserve">. </w:t>
            </w:r>
            <w:r w:rsidR="000F3BE7">
              <w:rPr>
                <w:b/>
                <w:sz w:val="20"/>
                <w:lang w:val="es-MX"/>
              </w:rPr>
              <w:t>Con fundamento en el</w:t>
            </w:r>
            <w:r w:rsidR="00B03A70" w:rsidRPr="008D43ED">
              <w:rPr>
                <w:b/>
                <w:sz w:val="20"/>
                <w:lang w:val="es-MX"/>
              </w:rPr>
              <w:t xml:space="preserve"> </w:t>
            </w:r>
            <w:r w:rsidR="000F3BE7">
              <w:rPr>
                <w:b/>
                <w:sz w:val="20"/>
                <w:lang w:val="es-MX"/>
              </w:rPr>
              <w:t>artículo</w:t>
            </w:r>
            <w:r w:rsidR="00B03A70" w:rsidRPr="003032CF">
              <w:rPr>
                <w:b/>
                <w:sz w:val="20"/>
                <w:lang w:val="es-MX"/>
              </w:rPr>
              <w:t xml:space="preserve"> </w:t>
            </w:r>
            <w:r w:rsidR="0069283F">
              <w:rPr>
                <w:b/>
                <w:sz w:val="20"/>
                <w:lang w:val="es-MX"/>
              </w:rPr>
              <w:t xml:space="preserve">5, artículo </w:t>
            </w:r>
            <w:r w:rsidR="00B03A70">
              <w:rPr>
                <w:b/>
                <w:sz w:val="20"/>
                <w:lang w:val="es-MX"/>
              </w:rPr>
              <w:t>11 numeral 1</w:t>
            </w:r>
            <w:r w:rsidR="0069283F">
              <w:rPr>
                <w:b/>
                <w:sz w:val="20"/>
                <w:lang w:val="es-MX"/>
              </w:rPr>
              <w:t xml:space="preserve"> y </w:t>
            </w:r>
            <w:r w:rsidR="000F3BE7">
              <w:rPr>
                <w:b/>
                <w:sz w:val="20"/>
                <w:lang w:val="es-MX"/>
              </w:rPr>
              <w:t>artículo</w:t>
            </w:r>
            <w:r w:rsidR="00B03A70">
              <w:rPr>
                <w:b/>
                <w:sz w:val="20"/>
                <w:lang w:val="es-MX"/>
              </w:rPr>
              <w:t xml:space="preserve"> 12</w:t>
            </w:r>
            <w:r w:rsidR="00B03A70" w:rsidRPr="003032CF">
              <w:rPr>
                <w:b/>
                <w:sz w:val="20"/>
                <w:lang w:val="es-MX"/>
              </w:rPr>
              <w:t xml:space="preserve"> numerales</w:t>
            </w:r>
            <w:r w:rsidR="00B03A70">
              <w:rPr>
                <w:b/>
                <w:sz w:val="20"/>
                <w:lang w:val="es-MX"/>
              </w:rPr>
              <w:t xml:space="preserve"> 1, </w:t>
            </w:r>
            <w:r w:rsidR="00B03A70" w:rsidRPr="00047C33">
              <w:rPr>
                <w:b/>
                <w:sz w:val="20"/>
                <w:lang w:val="es-MX"/>
              </w:rPr>
              <w:t>2</w:t>
            </w:r>
            <w:r w:rsidR="00B03A70">
              <w:rPr>
                <w:b/>
                <w:sz w:val="20"/>
                <w:lang w:val="es-MX"/>
              </w:rPr>
              <w:t xml:space="preserve"> y </w:t>
            </w:r>
            <w:r w:rsidR="00B03A70">
              <w:rPr>
                <w:rFonts w:cstheme="majorHAnsi"/>
                <w:b/>
                <w:bCs/>
                <w:sz w:val="20"/>
                <w:lang w:val="es-MX"/>
              </w:rPr>
              <w:t xml:space="preserve">3 </w:t>
            </w:r>
            <w:r w:rsidR="00B03A70" w:rsidRPr="003032CF">
              <w:rPr>
                <w:b/>
                <w:sz w:val="20"/>
                <w:lang w:val="es-MX"/>
              </w:rPr>
              <w:t>de la Ley Orgánica del Tribunal de Justicia Administrativa del Estado de Jalisco</w:t>
            </w:r>
            <w:r w:rsidR="00B03A70" w:rsidRPr="001650E3">
              <w:rPr>
                <w:b/>
                <w:sz w:val="20"/>
                <w:lang w:val="es-MX"/>
              </w:rPr>
              <w:t xml:space="preserve">, </w:t>
            </w:r>
            <w:r w:rsidR="00B03A70" w:rsidRPr="0040433E">
              <w:rPr>
                <w:b/>
                <w:sz w:val="20"/>
                <w:u w:val="single"/>
                <w:lang w:val="es-MX"/>
              </w:rPr>
              <w:t xml:space="preserve">se declara que existe el quórum legal requerido para sesionar, </w:t>
            </w:r>
            <w:r w:rsidR="00B03A70" w:rsidRPr="000A1715">
              <w:rPr>
                <w:b/>
                <w:sz w:val="20"/>
                <w:u w:val="single"/>
                <w:lang w:val="es-MX"/>
              </w:rPr>
              <w:t>y se tendrán como válidos los acuerdos que se tomen en esta sesión, lo cual queda aprobado por unanimidad de</w:t>
            </w:r>
            <w:r w:rsidR="000F3BE7" w:rsidRPr="000A1715">
              <w:rPr>
                <w:b/>
                <w:sz w:val="20"/>
                <w:u w:val="single"/>
                <w:lang w:val="es-MX"/>
              </w:rPr>
              <w:t xml:space="preserve"> votos de</w:t>
            </w:r>
            <w:r w:rsidR="00332861" w:rsidRPr="000A1715">
              <w:rPr>
                <w:b/>
                <w:sz w:val="20"/>
                <w:u w:val="single"/>
                <w:lang w:val="es-MX"/>
              </w:rPr>
              <w:t xml:space="preserve"> la Magistrada</w:t>
            </w:r>
            <w:r w:rsidR="0088400B" w:rsidRPr="000A1715">
              <w:rPr>
                <w:b/>
                <w:sz w:val="20"/>
                <w:u w:val="single"/>
                <w:lang w:val="es-MX"/>
              </w:rPr>
              <w:t xml:space="preserve"> y </w:t>
            </w:r>
            <w:r w:rsidR="00B03A70" w:rsidRPr="000A1715">
              <w:rPr>
                <w:b/>
                <w:sz w:val="20"/>
                <w:u w:val="single"/>
                <w:lang w:val="es-MX"/>
              </w:rPr>
              <w:t xml:space="preserve">los Magistrados </w:t>
            </w:r>
            <w:r w:rsidR="00FC695C">
              <w:rPr>
                <w:b/>
                <w:sz w:val="20"/>
                <w:u w:val="single"/>
                <w:lang w:val="es-MX"/>
              </w:rPr>
              <w:t>presentes</w:t>
            </w:r>
            <w:r w:rsidR="00B03A70" w:rsidRPr="000A1715">
              <w:rPr>
                <w:b/>
                <w:sz w:val="20"/>
                <w:u w:val="single"/>
                <w:lang w:val="es-MX"/>
              </w:rPr>
              <w:t xml:space="preserve"> de la Junta de Administración.</w:t>
            </w:r>
          </w:p>
        </w:tc>
      </w:tr>
    </w:tbl>
    <w:p w14:paraId="454A51B6" w14:textId="77777777" w:rsidR="00704F32" w:rsidRDefault="00704F32" w:rsidP="00D047E6">
      <w:pPr>
        <w:pStyle w:val="Textosinformato"/>
        <w:jc w:val="center"/>
        <w:rPr>
          <w:b/>
          <w:sz w:val="28"/>
          <w:szCs w:val="28"/>
          <w:lang w:val="es-MX"/>
        </w:rPr>
      </w:pPr>
    </w:p>
    <w:p w14:paraId="54AD4558" w14:textId="171CC1FA" w:rsidR="00D047E6" w:rsidRDefault="00903917" w:rsidP="00D047E6">
      <w:pPr>
        <w:pStyle w:val="Textosinformato"/>
        <w:jc w:val="center"/>
        <w:rPr>
          <w:b/>
          <w:sz w:val="28"/>
          <w:szCs w:val="28"/>
          <w:lang w:val="es-MX"/>
        </w:rPr>
      </w:pPr>
      <w:r w:rsidRPr="003032CF">
        <w:rPr>
          <w:b/>
          <w:sz w:val="28"/>
          <w:szCs w:val="28"/>
          <w:lang w:val="es-MX"/>
        </w:rPr>
        <w:t xml:space="preserve">- 2 </w:t>
      </w:r>
      <w:r w:rsidR="00D047E6">
        <w:rPr>
          <w:b/>
          <w:sz w:val="28"/>
          <w:szCs w:val="28"/>
          <w:lang w:val="es-MX"/>
        </w:rPr>
        <w:t>-</w:t>
      </w:r>
    </w:p>
    <w:p w14:paraId="22527FD6" w14:textId="77777777" w:rsidR="00D047E6" w:rsidRDefault="00D047E6" w:rsidP="00D047E6">
      <w:pPr>
        <w:pStyle w:val="Textosinformato"/>
        <w:jc w:val="center"/>
        <w:rPr>
          <w:b/>
          <w:sz w:val="28"/>
          <w:szCs w:val="28"/>
          <w:lang w:val="es-MX"/>
        </w:rPr>
      </w:pPr>
    </w:p>
    <w:p w14:paraId="5163286F" w14:textId="713C6F32" w:rsidR="00FB5CAA" w:rsidRDefault="0002618B" w:rsidP="00FB5CAA">
      <w:pPr>
        <w:pStyle w:val="Textosinformato"/>
        <w:spacing w:line="276" w:lineRule="auto"/>
        <w:rPr>
          <w:sz w:val="20"/>
          <w:lang w:val="es-MX"/>
        </w:rPr>
      </w:pPr>
      <w:r>
        <w:rPr>
          <w:sz w:val="20"/>
          <w:lang w:val="es-MX"/>
        </w:rPr>
        <w:t>El</w:t>
      </w:r>
      <w:r w:rsidR="00D047E6" w:rsidRPr="00FB5CAA">
        <w:rPr>
          <w:sz w:val="20"/>
          <w:lang w:val="es-MX"/>
        </w:rPr>
        <w:t xml:space="preserve"> </w:t>
      </w:r>
      <w:r w:rsidR="00D047E6" w:rsidRPr="00FB5CAA">
        <w:rPr>
          <w:b/>
          <w:sz w:val="20"/>
          <w:lang w:val="es-MX"/>
        </w:rPr>
        <w:t>Magistrad</w:t>
      </w:r>
      <w:r>
        <w:rPr>
          <w:b/>
          <w:sz w:val="20"/>
          <w:lang w:val="es-MX"/>
        </w:rPr>
        <w:t>o</w:t>
      </w:r>
      <w:r w:rsidR="00D047E6" w:rsidRPr="00FB5CAA">
        <w:rPr>
          <w:b/>
          <w:sz w:val="20"/>
          <w:lang w:val="es-MX"/>
        </w:rPr>
        <w:t xml:space="preserve"> President</w:t>
      </w:r>
      <w:r>
        <w:rPr>
          <w:b/>
          <w:sz w:val="20"/>
          <w:lang w:val="es-MX"/>
        </w:rPr>
        <w:t>e</w:t>
      </w:r>
      <w:r w:rsidR="00D047E6" w:rsidRPr="00FB5CAA">
        <w:rPr>
          <w:sz w:val="20"/>
          <w:lang w:val="es-MX"/>
        </w:rPr>
        <w:t xml:space="preserve">, solicita al </w:t>
      </w:r>
      <w:r w:rsidR="00D047E6" w:rsidRPr="00FB5CAA">
        <w:rPr>
          <w:b/>
          <w:sz w:val="20"/>
          <w:lang w:val="es-MX"/>
        </w:rPr>
        <w:t>Secretario Técnico</w:t>
      </w:r>
      <w:r w:rsidR="00D047E6" w:rsidRPr="00FB5CAA">
        <w:rPr>
          <w:sz w:val="20"/>
          <w:lang w:val="es-MX"/>
        </w:rPr>
        <w:t xml:space="preserve"> dé lectura al siguiente punto del orden del día. En uso de la voz, </w:t>
      </w:r>
      <w:r w:rsidR="00D047E6" w:rsidRPr="00FB5CAA">
        <w:rPr>
          <w:b/>
          <w:sz w:val="20"/>
          <w:lang w:val="es-MX"/>
        </w:rPr>
        <w:t>el Secretario Técnico señala</w:t>
      </w:r>
      <w:r w:rsidR="00D047E6" w:rsidRPr="00FB5CAA">
        <w:rPr>
          <w:sz w:val="20"/>
          <w:lang w:val="es-MX"/>
        </w:rPr>
        <w:t xml:space="preserve">: El siguiente punto del orden del día es el número </w:t>
      </w:r>
      <w:r w:rsidR="00D047E6" w:rsidRPr="00FB5CAA">
        <w:rPr>
          <w:b/>
          <w:sz w:val="20"/>
          <w:lang w:val="es-MX"/>
        </w:rPr>
        <w:t xml:space="preserve">dos </w:t>
      </w:r>
      <w:r w:rsidR="00D047E6" w:rsidRPr="00FB5CAA">
        <w:rPr>
          <w:sz w:val="20"/>
          <w:lang w:val="es-MX"/>
        </w:rPr>
        <w:t>y corresponde a:</w:t>
      </w:r>
      <w:r w:rsidR="00D047E6" w:rsidRPr="00FB5CAA">
        <w:rPr>
          <w:sz w:val="20"/>
        </w:rPr>
        <w:t xml:space="preserve"> </w:t>
      </w:r>
      <w:r w:rsidR="00FB5CAA" w:rsidRPr="00FB5CAA">
        <w:rPr>
          <w:b/>
          <w:sz w:val="20"/>
        </w:rPr>
        <w:t>Aprobación del orden del día</w:t>
      </w:r>
      <w:r w:rsidR="00FB5CAA" w:rsidRPr="00FB5CAA">
        <w:rPr>
          <w:b/>
          <w:sz w:val="20"/>
          <w:lang w:val="es-MX"/>
        </w:rPr>
        <w:t xml:space="preserve">, </w:t>
      </w:r>
      <w:r w:rsidR="00FB5CAA" w:rsidRPr="00FB5CAA">
        <w:rPr>
          <w:sz w:val="20"/>
          <w:lang w:val="es-MX"/>
        </w:rPr>
        <w:t>en el acto</w:t>
      </w:r>
      <w:r w:rsidR="00FB5CAA" w:rsidRPr="00FB5CAA">
        <w:rPr>
          <w:b/>
          <w:sz w:val="20"/>
          <w:lang w:val="es-MX"/>
        </w:rPr>
        <w:t xml:space="preserve"> el Secretario Técnico </w:t>
      </w:r>
      <w:r w:rsidR="00FB5CAA" w:rsidRPr="00FB5CAA">
        <w:rPr>
          <w:sz w:val="20"/>
          <w:lang w:val="es-MX"/>
        </w:rPr>
        <w:t>da lectura al orden del día.</w:t>
      </w:r>
    </w:p>
    <w:p w14:paraId="02C4AE83" w14:textId="0423C925" w:rsidR="00137471" w:rsidRDefault="00137471" w:rsidP="00FB5CAA">
      <w:pPr>
        <w:pStyle w:val="Textosinformato"/>
        <w:spacing w:line="276" w:lineRule="auto"/>
        <w:rPr>
          <w:sz w:val="20"/>
          <w:lang w:val="es-MX"/>
        </w:rPr>
      </w:pPr>
    </w:p>
    <w:p w14:paraId="48D0963E" w14:textId="36561DF4" w:rsidR="001F11D6" w:rsidRDefault="001F11D6" w:rsidP="001F11D6">
      <w:pPr>
        <w:pStyle w:val="Textosinformato"/>
        <w:spacing w:line="276" w:lineRule="auto"/>
        <w:rPr>
          <w:sz w:val="20"/>
          <w:lang w:val="es-MX"/>
        </w:rPr>
      </w:pPr>
      <w:r>
        <w:rPr>
          <w:sz w:val="20"/>
          <w:lang w:val="es-MX"/>
        </w:rPr>
        <w:t>E</w:t>
      </w:r>
      <w:r w:rsidRPr="00E82E6A">
        <w:rPr>
          <w:sz w:val="20"/>
          <w:lang w:val="es-MX"/>
        </w:rPr>
        <w:t xml:space="preserve">n uso de la voz </w:t>
      </w:r>
      <w:r w:rsidR="0002618B">
        <w:rPr>
          <w:sz w:val="20"/>
          <w:lang w:val="es-MX"/>
        </w:rPr>
        <w:t>el</w:t>
      </w:r>
      <w:r w:rsidRPr="00E82E6A">
        <w:rPr>
          <w:b/>
          <w:sz w:val="20"/>
          <w:lang w:val="es-MX"/>
        </w:rPr>
        <w:t xml:space="preserve"> Magistrad</w:t>
      </w:r>
      <w:r w:rsidR="0002618B">
        <w:rPr>
          <w:b/>
          <w:sz w:val="20"/>
          <w:lang w:val="es-MX"/>
        </w:rPr>
        <w:t>o</w:t>
      </w:r>
      <w:r w:rsidRPr="00E82E6A">
        <w:rPr>
          <w:b/>
          <w:sz w:val="20"/>
          <w:lang w:val="es-MX"/>
        </w:rPr>
        <w:t xml:space="preserve"> President</w:t>
      </w:r>
      <w:r w:rsidR="0002618B">
        <w:rPr>
          <w:b/>
          <w:sz w:val="20"/>
          <w:lang w:val="es-MX"/>
        </w:rPr>
        <w:t>e</w:t>
      </w:r>
      <w:r w:rsidRPr="00E82E6A">
        <w:rPr>
          <w:b/>
          <w:sz w:val="20"/>
          <w:lang w:val="es-MX"/>
        </w:rPr>
        <w:t>:</w:t>
      </w:r>
      <w:r>
        <w:rPr>
          <w:b/>
          <w:sz w:val="20"/>
          <w:lang w:val="es-MX"/>
        </w:rPr>
        <w:t xml:space="preserve"> </w:t>
      </w:r>
      <w:r>
        <w:rPr>
          <w:sz w:val="20"/>
          <w:lang w:val="es-MX"/>
        </w:rPr>
        <w:t xml:space="preserve"> Pregunto</w:t>
      </w:r>
      <w:r w:rsidRPr="00E82E6A">
        <w:rPr>
          <w:sz w:val="20"/>
          <w:lang w:val="es-MX"/>
        </w:rPr>
        <w:t xml:space="preserve"> a los integrantes de la Junta de Administración si existe algún asunto </w:t>
      </w:r>
      <w:r w:rsidR="00442AB4">
        <w:rPr>
          <w:sz w:val="20"/>
          <w:lang w:val="es-MX"/>
        </w:rPr>
        <w:t xml:space="preserve">o </w:t>
      </w:r>
      <w:r>
        <w:rPr>
          <w:sz w:val="20"/>
          <w:lang w:val="es-MX"/>
        </w:rPr>
        <w:t>comentario en virtud del orden del día</w:t>
      </w:r>
      <w:r w:rsidRPr="00E82E6A">
        <w:rPr>
          <w:sz w:val="20"/>
          <w:lang w:val="es-MX"/>
        </w:rPr>
        <w:t xml:space="preserve"> </w:t>
      </w:r>
      <w:r>
        <w:rPr>
          <w:sz w:val="20"/>
          <w:lang w:val="es-MX"/>
        </w:rPr>
        <w:t>que fue enviado</w:t>
      </w:r>
      <w:r w:rsidRPr="00E82E6A">
        <w:rPr>
          <w:sz w:val="20"/>
          <w:lang w:val="es-MX"/>
        </w:rPr>
        <w:t xml:space="preserve"> con anterioridad a cada uno de los integrantes de esta Junta, </w:t>
      </w:r>
      <w:r>
        <w:rPr>
          <w:sz w:val="20"/>
          <w:lang w:val="es-MX"/>
        </w:rPr>
        <w:t>¿Algún comentario, Magistrados?</w:t>
      </w:r>
    </w:p>
    <w:p w14:paraId="0520A07E" w14:textId="77777777" w:rsidR="001F11D6" w:rsidRDefault="001F11D6" w:rsidP="001F11D6">
      <w:pPr>
        <w:pStyle w:val="Textosinformato"/>
        <w:spacing w:line="276" w:lineRule="auto"/>
        <w:rPr>
          <w:sz w:val="20"/>
          <w:lang w:val="es-MX"/>
        </w:rPr>
      </w:pPr>
    </w:p>
    <w:p w14:paraId="4FB9BEB1" w14:textId="3932E3D0" w:rsidR="001F11D6" w:rsidRDefault="001F11D6" w:rsidP="001F11D6">
      <w:pPr>
        <w:pStyle w:val="Sangradetextonormal"/>
        <w:spacing w:line="360" w:lineRule="auto"/>
        <w:ind w:left="0"/>
        <w:jc w:val="both"/>
        <w:rPr>
          <w:b/>
          <w:lang w:val="es-MX"/>
        </w:rPr>
      </w:pPr>
      <w:r w:rsidRPr="003C4F21">
        <w:rPr>
          <w:rFonts w:ascii="Century Gothic" w:hAnsi="Century Gothic"/>
          <w:szCs w:val="24"/>
          <w:lang w:val="es-MX"/>
        </w:rPr>
        <w:t>Para lo cual los integrant</w:t>
      </w:r>
      <w:r>
        <w:rPr>
          <w:rFonts w:ascii="Century Gothic" w:hAnsi="Century Gothic"/>
          <w:szCs w:val="24"/>
          <w:lang w:val="es-MX"/>
        </w:rPr>
        <w:t>es de la</w:t>
      </w:r>
      <w:r w:rsidR="002830E0">
        <w:rPr>
          <w:rFonts w:ascii="Century Gothic" w:hAnsi="Century Gothic"/>
          <w:szCs w:val="24"/>
          <w:lang w:val="es-MX"/>
        </w:rPr>
        <w:t xml:space="preserve"> Junta, mencionan que</w:t>
      </w:r>
      <w:r w:rsidR="00B42C5E">
        <w:rPr>
          <w:rFonts w:ascii="Century Gothic" w:hAnsi="Century Gothic"/>
          <w:szCs w:val="24"/>
          <w:lang w:val="es-MX"/>
        </w:rPr>
        <w:t xml:space="preserve"> </w:t>
      </w:r>
      <w:r w:rsidR="00D8071A">
        <w:rPr>
          <w:rFonts w:ascii="Century Gothic" w:hAnsi="Century Gothic"/>
          <w:szCs w:val="24"/>
          <w:lang w:val="es-MX"/>
        </w:rPr>
        <w:t>no</w:t>
      </w:r>
      <w:r w:rsidR="00B42C5E">
        <w:rPr>
          <w:rFonts w:ascii="Century Gothic" w:hAnsi="Century Gothic"/>
          <w:szCs w:val="24"/>
          <w:lang w:val="es-MX"/>
        </w:rPr>
        <w:t>.</w:t>
      </w:r>
    </w:p>
    <w:p w14:paraId="23D559A1" w14:textId="2C35DF33" w:rsidR="001F11D6" w:rsidRDefault="001F11D6" w:rsidP="001F11D6">
      <w:pPr>
        <w:pStyle w:val="Textosinformato"/>
        <w:spacing w:line="276" w:lineRule="auto"/>
        <w:rPr>
          <w:sz w:val="20"/>
          <w:lang w:val="es-MX"/>
        </w:rPr>
      </w:pPr>
      <w:r>
        <w:rPr>
          <w:sz w:val="20"/>
          <w:lang w:val="es-MX"/>
        </w:rPr>
        <w:t xml:space="preserve">En uso de la voz </w:t>
      </w:r>
      <w:r w:rsidR="0002618B">
        <w:rPr>
          <w:sz w:val="20"/>
          <w:lang w:val="es-MX"/>
        </w:rPr>
        <w:t>el</w:t>
      </w:r>
      <w:r w:rsidRPr="00513179">
        <w:rPr>
          <w:sz w:val="20"/>
          <w:lang w:val="es-MX"/>
        </w:rPr>
        <w:t xml:space="preserve"> </w:t>
      </w:r>
      <w:r>
        <w:rPr>
          <w:b/>
          <w:sz w:val="20"/>
          <w:lang w:val="es-MX"/>
        </w:rPr>
        <w:t>Magistrad</w:t>
      </w:r>
      <w:r w:rsidR="0002618B">
        <w:rPr>
          <w:b/>
          <w:sz w:val="20"/>
          <w:lang w:val="es-MX"/>
        </w:rPr>
        <w:t>o</w:t>
      </w:r>
      <w:r w:rsidRPr="00513179">
        <w:rPr>
          <w:b/>
          <w:sz w:val="20"/>
          <w:lang w:val="es-MX"/>
        </w:rPr>
        <w:t xml:space="preserve"> President</w:t>
      </w:r>
      <w:r w:rsidR="0002618B">
        <w:rPr>
          <w:b/>
          <w:sz w:val="20"/>
          <w:lang w:val="es-MX"/>
        </w:rPr>
        <w:t>e</w:t>
      </w:r>
      <w:r>
        <w:rPr>
          <w:b/>
          <w:sz w:val="20"/>
          <w:lang w:val="es-MX"/>
        </w:rPr>
        <w:t xml:space="preserve">: </w:t>
      </w:r>
      <w:r w:rsidRPr="00992C2D">
        <w:rPr>
          <w:sz w:val="20"/>
          <w:lang w:val="es-MX"/>
        </w:rPr>
        <w:t>Agotada la discusión del punto de acuerdo, solicito al Secretario Técnico la votación:</w:t>
      </w:r>
    </w:p>
    <w:p w14:paraId="4ADC3A59" w14:textId="77777777" w:rsidR="001F11D6" w:rsidRDefault="001F11D6" w:rsidP="001F11D6">
      <w:pPr>
        <w:pStyle w:val="Textosinformato"/>
        <w:spacing w:line="276" w:lineRule="auto"/>
        <w:rPr>
          <w:sz w:val="20"/>
          <w:lang w:val="es-MX"/>
        </w:rPr>
      </w:pPr>
    </w:p>
    <w:p w14:paraId="7DB73F65" w14:textId="76168201" w:rsidR="001F11D6" w:rsidRDefault="001F11D6" w:rsidP="001F11D6">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w:t>
      </w:r>
      <w:r w:rsidRPr="00824185">
        <w:rPr>
          <w:rFonts w:ascii="Century Gothic" w:hAnsi="Century Gothic"/>
        </w:rPr>
        <w:t>Pongo a consideración de l</w:t>
      </w:r>
      <w:r>
        <w:rPr>
          <w:rFonts w:ascii="Century Gothic" w:hAnsi="Century Gothic"/>
        </w:rPr>
        <w:t>a Magistrada y l</w:t>
      </w:r>
      <w:r w:rsidRPr="00824185">
        <w:rPr>
          <w:rFonts w:ascii="Century Gothic" w:hAnsi="Century Gothic"/>
        </w:rPr>
        <w:t xml:space="preserve">os Magistrados </w:t>
      </w:r>
      <w:r w:rsidR="00D8071A">
        <w:rPr>
          <w:rFonts w:ascii="Century Gothic" w:hAnsi="Century Gothic"/>
        </w:rPr>
        <w:t xml:space="preserve">presentes de la </w:t>
      </w:r>
      <w:r w:rsidRPr="00824185">
        <w:rPr>
          <w:rFonts w:ascii="Century Gothic" w:hAnsi="Century Gothic"/>
        </w:rPr>
        <w:t>Junta de Administración,</w:t>
      </w:r>
      <w:r w:rsidRPr="00824185">
        <w:rPr>
          <w:rFonts w:ascii="Century Gothic" w:hAnsi="Century Gothic"/>
          <w:lang w:val="es-MX"/>
        </w:rPr>
        <w:t xml:space="preserve"> </w:t>
      </w:r>
      <w:r w:rsidRPr="001F11D6">
        <w:rPr>
          <w:rFonts w:ascii="Century Gothic" w:hAnsi="Century Gothic"/>
          <w:b/>
          <w:lang w:val="es-MX"/>
        </w:rPr>
        <w:t>la aprobación del</w:t>
      </w:r>
      <w:r w:rsidRPr="00260458">
        <w:rPr>
          <w:rFonts w:ascii="Century Gothic" w:hAnsi="Century Gothic"/>
          <w:b/>
          <w:lang w:val="es-MX"/>
        </w:rPr>
        <w:t xml:space="preserve"> orden del día propuesto</w:t>
      </w:r>
      <w:r>
        <w:rPr>
          <w:rFonts w:ascii="Century Gothic" w:hAnsi="Century Gothic"/>
        </w:rPr>
        <w:t>.</w:t>
      </w:r>
    </w:p>
    <w:p w14:paraId="2CBD112C" w14:textId="6C488499" w:rsidR="00B42C5E" w:rsidRDefault="00B42C5E" w:rsidP="001F11D6">
      <w:pPr>
        <w:pStyle w:val="Sangradetextonormal"/>
        <w:spacing w:after="0" w:line="276" w:lineRule="auto"/>
        <w:ind w:left="0"/>
        <w:jc w:val="both"/>
        <w:rPr>
          <w:rFonts w:ascii="Century Gothic" w:hAnsi="Century Gothic"/>
        </w:rPr>
      </w:pPr>
    </w:p>
    <w:p w14:paraId="524341CF" w14:textId="77777777" w:rsidR="00B42C5E" w:rsidRDefault="00B42C5E" w:rsidP="00B42C5E">
      <w:pPr>
        <w:pStyle w:val="Sangradetextonormal"/>
        <w:spacing w:after="0" w:line="276" w:lineRule="auto"/>
        <w:ind w:left="0"/>
        <w:jc w:val="both"/>
        <w:rPr>
          <w:rFonts w:ascii="Century Gothic" w:hAnsi="Century Gothic"/>
          <w:b/>
          <w:bCs/>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w:t>
      </w:r>
      <w:r w:rsidRPr="00567454">
        <w:rPr>
          <w:rFonts w:ascii="Century Gothic" w:hAnsi="Century Gothic"/>
        </w:rPr>
        <w:t>Magistrada María Abril Ortiz Gómez</w:t>
      </w:r>
      <w:r>
        <w:rPr>
          <w:rFonts w:ascii="Century Gothic" w:hAnsi="Century Gothic"/>
        </w:rPr>
        <w:t>?</w:t>
      </w:r>
    </w:p>
    <w:p w14:paraId="794086C0" w14:textId="77777777" w:rsidR="00B42C5E" w:rsidRPr="00567454" w:rsidRDefault="00B42C5E" w:rsidP="00B42C5E">
      <w:pPr>
        <w:pStyle w:val="Sangradetextonormal"/>
        <w:spacing w:after="0" w:line="276" w:lineRule="auto"/>
        <w:ind w:left="0"/>
        <w:jc w:val="both"/>
        <w:rPr>
          <w:rFonts w:ascii="Century Gothic" w:hAnsi="Century Gothic"/>
          <w:b/>
          <w:bCs/>
        </w:rPr>
      </w:pPr>
    </w:p>
    <w:p w14:paraId="3B7E6AD0" w14:textId="77777777" w:rsidR="00B42C5E" w:rsidRDefault="00B42C5E" w:rsidP="00B42C5E">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sidRPr="00567454">
        <w:rPr>
          <w:rFonts w:ascii="Century Gothic" w:hAnsi="Century Gothic"/>
          <w:b/>
          <w:bCs/>
        </w:rPr>
        <w:t>Magistrada María Abril Ortiz Gómez</w:t>
      </w:r>
      <w:r>
        <w:rPr>
          <w:rFonts w:ascii="Century Gothic" w:hAnsi="Century Gothic"/>
          <w:b/>
          <w:bCs/>
        </w:rPr>
        <w:t>: A favor.</w:t>
      </w:r>
      <w:r>
        <w:rPr>
          <w:rFonts w:ascii="Century Gothic" w:hAnsi="Century Gothic"/>
        </w:rPr>
        <w:t xml:space="preserve"> </w:t>
      </w:r>
    </w:p>
    <w:p w14:paraId="7BD47929" w14:textId="77777777" w:rsidR="00B42C5E" w:rsidRDefault="00B42C5E" w:rsidP="00B42C5E">
      <w:pPr>
        <w:pStyle w:val="Sangradetextonormal"/>
        <w:spacing w:after="0" w:line="276" w:lineRule="auto"/>
        <w:ind w:left="0"/>
        <w:jc w:val="both"/>
        <w:rPr>
          <w:rFonts w:ascii="Century Gothic" w:hAnsi="Century Gothic"/>
        </w:rPr>
      </w:pPr>
    </w:p>
    <w:p w14:paraId="213924AA" w14:textId="77777777" w:rsidR="00B42C5E" w:rsidRDefault="00B42C5E" w:rsidP="00B42C5E">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¿Magistrado Avelino Bravo Cacho?</w:t>
      </w:r>
    </w:p>
    <w:p w14:paraId="28405085" w14:textId="77777777" w:rsidR="00B42C5E" w:rsidRDefault="00B42C5E" w:rsidP="00B42C5E">
      <w:pPr>
        <w:pStyle w:val="Sangradetextonormal"/>
        <w:spacing w:after="0" w:line="276" w:lineRule="auto"/>
        <w:ind w:left="0"/>
        <w:jc w:val="both"/>
        <w:rPr>
          <w:rFonts w:ascii="Century Gothic" w:hAnsi="Century Gothic"/>
        </w:rPr>
      </w:pPr>
    </w:p>
    <w:p w14:paraId="465DD216" w14:textId="77777777" w:rsidR="00B42C5E" w:rsidRDefault="00B42C5E" w:rsidP="00B42C5E">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sidRPr="00567454">
        <w:rPr>
          <w:rFonts w:ascii="Century Gothic" w:hAnsi="Century Gothic"/>
          <w:b/>
          <w:bCs/>
        </w:rPr>
        <w:t>Magistrado Avelino Bravo Cacho</w:t>
      </w:r>
      <w:r>
        <w:rPr>
          <w:rFonts w:ascii="Century Gothic" w:hAnsi="Century Gothic"/>
        </w:rPr>
        <w:t xml:space="preserve">: </w:t>
      </w:r>
      <w:r w:rsidRPr="00826F86">
        <w:rPr>
          <w:rFonts w:ascii="Century Gothic" w:hAnsi="Century Gothic"/>
          <w:b/>
          <w:bCs/>
        </w:rPr>
        <w:t>A favor</w:t>
      </w:r>
      <w:r>
        <w:rPr>
          <w:rFonts w:ascii="Century Gothic" w:hAnsi="Century Gothic"/>
        </w:rPr>
        <w:t>.</w:t>
      </w:r>
    </w:p>
    <w:p w14:paraId="185172AE" w14:textId="77777777" w:rsidR="00B42C5E" w:rsidRDefault="00B42C5E" w:rsidP="00B42C5E">
      <w:pPr>
        <w:pStyle w:val="Sangradetextonormal"/>
        <w:spacing w:after="0" w:line="276" w:lineRule="auto"/>
        <w:ind w:left="0"/>
        <w:jc w:val="both"/>
        <w:rPr>
          <w:rFonts w:ascii="Century Gothic" w:hAnsi="Century Gothic"/>
        </w:rPr>
      </w:pPr>
    </w:p>
    <w:p w14:paraId="07A94B24" w14:textId="77777777" w:rsidR="00B42C5E" w:rsidRDefault="00B42C5E" w:rsidP="00B42C5E">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¿Magistrado José Ramón Jiménez Gutiérrez?</w:t>
      </w:r>
    </w:p>
    <w:p w14:paraId="04B453F6" w14:textId="77777777" w:rsidR="00B42C5E" w:rsidRDefault="00B42C5E" w:rsidP="00B42C5E">
      <w:pPr>
        <w:pStyle w:val="Sangradetextonormal"/>
        <w:spacing w:after="0" w:line="276" w:lineRule="auto"/>
        <w:ind w:left="0"/>
        <w:jc w:val="both"/>
        <w:rPr>
          <w:rFonts w:ascii="Century Gothic" w:hAnsi="Century Gothic"/>
        </w:rPr>
      </w:pPr>
    </w:p>
    <w:p w14:paraId="1505BA78" w14:textId="77777777" w:rsidR="00B42C5E" w:rsidRPr="00567454" w:rsidRDefault="00B42C5E" w:rsidP="00B42C5E">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sidRPr="00F80A8F">
        <w:rPr>
          <w:rFonts w:ascii="Century Gothic" w:hAnsi="Century Gothic"/>
          <w:b/>
          <w:bCs/>
        </w:rPr>
        <w:t>Magistrado José Ramón Jiménez Gutié</w:t>
      </w:r>
      <w:r>
        <w:rPr>
          <w:rFonts w:ascii="Century Gothic" w:hAnsi="Century Gothic"/>
          <w:b/>
          <w:bCs/>
        </w:rPr>
        <w:t xml:space="preserve">rrez: </w:t>
      </w:r>
      <w:r>
        <w:rPr>
          <w:rFonts w:ascii="Century Gothic" w:hAnsi="Century Gothic"/>
        </w:rPr>
        <w:t xml:space="preserve"> </w:t>
      </w:r>
      <w:r w:rsidRPr="00826F86">
        <w:rPr>
          <w:rFonts w:ascii="Century Gothic" w:hAnsi="Century Gothic"/>
          <w:b/>
          <w:bCs/>
        </w:rPr>
        <w:t>A favor.</w:t>
      </w:r>
      <w:r>
        <w:rPr>
          <w:rFonts w:ascii="Century Gothic" w:hAnsi="Century Gothic"/>
        </w:rPr>
        <w:t xml:space="preserve"> </w:t>
      </w:r>
    </w:p>
    <w:p w14:paraId="17CF469E" w14:textId="77777777" w:rsidR="00B42C5E" w:rsidRDefault="00B42C5E" w:rsidP="00B42C5E">
      <w:pPr>
        <w:pStyle w:val="Sangradetextonormal"/>
        <w:spacing w:after="0" w:line="276" w:lineRule="auto"/>
        <w:ind w:left="0"/>
        <w:jc w:val="both"/>
        <w:rPr>
          <w:rFonts w:ascii="Century Gothic" w:hAnsi="Century Gothic"/>
        </w:rPr>
      </w:pPr>
    </w:p>
    <w:p w14:paraId="223C9342" w14:textId="77777777" w:rsidR="00FB5CAA" w:rsidRDefault="00FB5CAA" w:rsidP="00FB5CAA">
      <w:pPr>
        <w:pStyle w:val="Sangradetextonormal"/>
        <w:spacing w:after="0" w:line="276" w:lineRule="auto"/>
        <w:ind w:left="0"/>
        <w:jc w:val="both"/>
        <w:rPr>
          <w:rFonts w:ascii="Century Gothic" w:hAnsi="Century Gothic"/>
          <w:lang w:val="es-MX"/>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3"/>
        <w:gridCol w:w="1843"/>
      </w:tblGrid>
      <w:tr w:rsidR="00FF560B" w:rsidRPr="001F11D6" w14:paraId="7B60B9C7" w14:textId="77777777" w:rsidTr="00321AFA">
        <w:trPr>
          <w:jc w:val="center"/>
        </w:trPr>
        <w:tc>
          <w:tcPr>
            <w:tcW w:w="355" w:type="pct"/>
            <w:shd w:val="clear" w:color="auto" w:fill="auto"/>
            <w:vAlign w:val="center"/>
          </w:tcPr>
          <w:p w14:paraId="6BDFB29F" w14:textId="00D9EF43" w:rsidR="00FF560B" w:rsidRPr="001F11D6" w:rsidRDefault="00FC695C" w:rsidP="00321AFA">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r w:rsidR="00FF560B" w:rsidRPr="001F11D6">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7FD45F04" w14:textId="77777777" w:rsidR="00FF560B" w:rsidRPr="001F11D6" w:rsidRDefault="00FF560B" w:rsidP="00321AFA">
            <w:pPr>
              <w:autoSpaceDE w:val="0"/>
              <w:autoSpaceDN w:val="0"/>
              <w:spacing w:line="276" w:lineRule="auto"/>
              <w:jc w:val="both"/>
              <w:rPr>
                <w:rFonts w:ascii="Century Gothic" w:hAnsi="Century Gothic" w:cs="Tahoma"/>
                <w:lang w:val="es-ES"/>
              </w:rPr>
            </w:pPr>
            <w:r w:rsidRPr="001F11D6">
              <w:rPr>
                <w:rFonts w:ascii="Century Gothic" w:hAnsi="Century Gothic" w:cs="Tahoma"/>
                <w:lang w:val="es-ES"/>
              </w:rPr>
              <w:t>Magistrad</w:t>
            </w:r>
            <w:r>
              <w:rPr>
                <w:rFonts w:ascii="Century Gothic" w:hAnsi="Century Gothic" w:cs="Tahoma"/>
                <w:lang w:val="es-ES"/>
              </w:rPr>
              <w:t>a</w:t>
            </w:r>
            <w:r w:rsidRPr="001F11D6">
              <w:rPr>
                <w:rFonts w:ascii="Century Gothic" w:hAnsi="Century Gothic" w:cs="Tahoma"/>
                <w:lang w:val="es-ES"/>
              </w:rPr>
              <w:t xml:space="preserve"> </w:t>
            </w:r>
            <w:r>
              <w:rPr>
                <w:rFonts w:ascii="Century Gothic" w:hAnsi="Century Gothic" w:cs="Tahoma"/>
              </w:rPr>
              <w:t>MARÍA ABRIL ORTIZ GÓMEZ</w:t>
            </w:r>
          </w:p>
        </w:tc>
        <w:tc>
          <w:tcPr>
            <w:tcW w:w="1124" w:type="pct"/>
            <w:shd w:val="clear" w:color="auto" w:fill="auto"/>
          </w:tcPr>
          <w:p w14:paraId="114E13F8" w14:textId="21176210" w:rsidR="00FF560B" w:rsidRDefault="00B42C5E" w:rsidP="00321AFA">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FF560B" w:rsidRPr="001F11D6" w14:paraId="76BF3689" w14:textId="77777777" w:rsidTr="00321AFA">
        <w:trPr>
          <w:jc w:val="center"/>
        </w:trPr>
        <w:tc>
          <w:tcPr>
            <w:tcW w:w="355" w:type="pct"/>
            <w:shd w:val="clear" w:color="auto" w:fill="D9D9D9"/>
            <w:vAlign w:val="center"/>
          </w:tcPr>
          <w:p w14:paraId="48C3F955" w14:textId="31F8AB86" w:rsidR="00FF560B" w:rsidRPr="001F11D6" w:rsidRDefault="00FC695C" w:rsidP="00321AFA">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r w:rsidR="00FF560B" w:rsidRPr="001F11D6">
              <w:rPr>
                <w:rFonts w:ascii="Century Gothic" w:eastAsia="Century Gothic" w:hAnsi="Century Gothic" w:cs="Calibri Light"/>
                <w:b/>
                <w:color w:val="000000"/>
                <w:szCs w:val="22"/>
                <w:lang w:val="es-MX" w:eastAsia="es-MX"/>
              </w:rPr>
              <w:t>.</w:t>
            </w:r>
          </w:p>
        </w:tc>
        <w:tc>
          <w:tcPr>
            <w:tcW w:w="3521" w:type="pct"/>
            <w:shd w:val="clear" w:color="auto" w:fill="D9D9D9"/>
            <w:vAlign w:val="center"/>
          </w:tcPr>
          <w:p w14:paraId="21411D67" w14:textId="77777777" w:rsidR="00FF560B" w:rsidRPr="001F11D6" w:rsidRDefault="00FF560B" w:rsidP="00321AFA">
            <w:pPr>
              <w:autoSpaceDE w:val="0"/>
              <w:autoSpaceDN w:val="0"/>
              <w:spacing w:line="276" w:lineRule="auto"/>
              <w:jc w:val="both"/>
              <w:rPr>
                <w:rFonts w:ascii="Century Gothic" w:hAnsi="Century Gothic" w:cs="Tahoma"/>
                <w:lang w:val="es-ES"/>
              </w:rPr>
            </w:pPr>
            <w:r w:rsidRPr="001F11D6">
              <w:rPr>
                <w:rFonts w:ascii="Century Gothic" w:hAnsi="Century Gothic" w:cs="Tahoma"/>
                <w:lang w:val="es-ES"/>
              </w:rPr>
              <w:t>Magistrado AVELINO BRAVO CACHO</w:t>
            </w:r>
          </w:p>
        </w:tc>
        <w:tc>
          <w:tcPr>
            <w:tcW w:w="1124" w:type="pct"/>
            <w:shd w:val="clear" w:color="auto" w:fill="D9D9D9"/>
          </w:tcPr>
          <w:p w14:paraId="5A11C4FE" w14:textId="6F98D80E" w:rsidR="00FF560B" w:rsidRPr="001F11D6" w:rsidRDefault="00B42C5E" w:rsidP="00321AFA">
            <w:pPr>
              <w:autoSpaceDE w:val="0"/>
              <w:autoSpaceDN w:val="0"/>
              <w:spacing w:line="276" w:lineRule="auto"/>
              <w:jc w:val="both"/>
              <w:rPr>
                <w:rFonts w:ascii="Century Gothic" w:hAnsi="Century Gothic" w:cs="Tahoma"/>
                <w:b/>
                <w:lang w:val="es-ES"/>
              </w:rPr>
            </w:pPr>
            <w:r>
              <w:rPr>
                <w:rFonts w:ascii="Century Gothic" w:hAnsi="Century Gothic" w:cs="Calibri Light"/>
                <w:b/>
              </w:rPr>
              <w:t xml:space="preserve">A favor </w:t>
            </w:r>
          </w:p>
        </w:tc>
      </w:tr>
      <w:tr w:rsidR="00FF560B" w:rsidRPr="001F11D6" w14:paraId="726BD1AA" w14:textId="77777777" w:rsidTr="00321AFA">
        <w:trPr>
          <w:trHeight w:val="337"/>
          <w:jc w:val="center"/>
        </w:trPr>
        <w:tc>
          <w:tcPr>
            <w:tcW w:w="355" w:type="pct"/>
            <w:shd w:val="clear" w:color="auto" w:fill="auto"/>
            <w:vAlign w:val="center"/>
          </w:tcPr>
          <w:p w14:paraId="209C260D" w14:textId="41D42E62" w:rsidR="00FF560B" w:rsidRPr="001F11D6" w:rsidRDefault="00FC695C" w:rsidP="00321AFA">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00FF560B" w:rsidRPr="001F11D6">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216C7300" w14:textId="77777777" w:rsidR="00FF560B" w:rsidRPr="001F11D6" w:rsidRDefault="00FF560B" w:rsidP="00321AFA">
            <w:pPr>
              <w:autoSpaceDE w:val="0"/>
              <w:autoSpaceDN w:val="0"/>
              <w:spacing w:line="276" w:lineRule="auto"/>
              <w:jc w:val="both"/>
              <w:rPr>
                <w:rFonts w:ascii="Century Gothic" w:hAnsi="Century Gothic" w:cs="Tahoma"/>
                <w:lang w:val="es-ES"/>
              </w:rPr>
            </w:pPr>
            <w:r w:rsidRPr="001F11D6">
              <w:rPr>
                <w:rFonts w:ascii="Century Gothic" w:hAnsi="Century Gothic" w:cs="Calibri Light"/>
              </w:rPr>
              <w:t>Magistrad</w:t>
            </w:r>
            <w:r>
              <w:rPr>
                <w:rFonts w:ascii="Century Gothic" w:hAnsi="Century Gothic" w:cs="Calibri Light"/>
              </w:rPr>
              <w:t>o</w:t>
            </w:r>
            <w:r w:rsidRPr="001F11D6">
              <w:rPr>
                <w:rFonts w:ascii="Century Gothic" w:hAnsi="Century Gothic" w:cs="Calibri Light"/>
              </w:rPr>
              <w:t xml:space="preserve"> President</w:t>
            </w:r>
            <w:r>
              <w:rPr>
                <w:rFonts w:ascii="Century Gothic" w:hAnsi="Century Gothic" w:cs="Calibri Light"/>
              </w:rPr>
              <w:t>e</w:t>
            </w:r>
            <w:r w:rsidRPr="001F11D6">
              <w:rPr>
                <w:rFonts w:ascii="Century Gothic" w:hAnsi="Century Gothic" w:cs="Calibri Light"/>
              </w:rPr>
              <w:t xml:space="preserve"> </w:t>
            </w:r>
            <w:r w:rsidRPr="001F11D6">
              <w:rPr>
                <w:rFonts w:ascii="Century Gothic" w:hAnsi="Century Gothic" w:cs="Tahoma"/>
                <w:lang w:val="es-ES"/>
              </w:rPr>
              <w:t>JOSÉ RAMÓN JIMÉNEZ GUTIÉRREZ</w:t>
            </w:r>
          </w:p>
        </w:tc>
        <w:tc>
          <w:tcPr>
            <w:tcW w:w="1124" w:type="pct"/>
          </w:tcPr>
          <w:p w14:paraId="58849C44" w14:textId="2BB84508" w:rsidR="00FF560B" w:rsidRPr="001F11D6" w:rsidRDefault="00B42C5E" w:rsidP="00321AFA">
            <w:pPr>
              <w:autoSpaceDE w:val="0"/>
              <w:autoSpaceDN w:val="0"/>
              <w:spacing w:line="276" w:lineRule="auto"/>
              <w:jc w:val="both"/>
              <w:rPr>
                <w:rFonts w:ascii="Century Gothic" w:hAnsi="Century Gothic" w:cs="Tahoma"/>
                <w:b/>
                <w:lang w:val="es-ES"/>
              </w:rPr>
            </w:pPr>
            <w:r>
              <w:rPr>
                <w:rFonts w:ascii="Century Gothic" w:hAnsi="Century Gothic" w:cs="Calibri Light"/>
                <w:b/>
              </w:rPr>
              <w:t xml:space="preserve">A favor </w:t>
            </w:r>
          </w:p>
        </w:tc>
      </w:tr>
    </w:tbl>
    <w:p w14:paraId="45B7855D" w14:textId="77777777" w:rsidR="00FB5CAA" w:rsidRDefault="00FB5CAA" w:rsidP="00FB5CAA">
      <w:pPr>
        <w:pStyle w:val="Textosinformato"/>
        <w:spacing w:line="276" w:lineRule="auto"/>
        <w:rPr>
          <w:sz w:val="20"/>
          <w:lang w:val="es-MX"/>
        </w:rPr>
      </w:pPr>
    </w:p>
    <w:p w14:paraId="21B9225A" w14:textId="77777777" w:rsidR="00704F32" w:rsidRDefault="00704F32" w:rsidP="00FB5CAA">
      <w:pPr>
        <w:pStyle w:val="Textosinformato"/>
        <w:spacing w:line="276" w:lineRule="auto"/>
        <w:rPr>
          <w:sz w:val="20"/>
          <w:lang w:val="es-MX"/>
        </w:rPr>
      </w:pPr>
    </w:p>
    <w:p w14:paraId="2C84195A" w14:textId="3644B730" w:rsidR="00FB5CAA" w:rsidRPr="008C0B2F" w:rsidRDefault="00FB5CAA" w:rsidP="00FB5CAA">
      <w:pPr>
        <w:pStyle w:val="Textosinformato"/>
        <w:spacing w:line="276" w:lineRule="auto"/>
        <w:rPr>
          <w:sz w:val="20"/>
          <w:lang w:val="es-MX"/>
        </w:rPr>
      </w:pPr>
      <w:r w:rsidRPr="003032CF">
        <w:rPr>
          <w:sz w:val="20"/>
          <w:lang w:val="es-MX"/>
        </w:rPr>
        <w:t xml:space="preserve">En uso de la voz </w:t>
      </w:r>
      <w:r w:rsidRPr="003032CF">
        <w:rPr>
          <w:b/>
          <w:sz w:val="20"/>
          <w:lang w:val="es-MX"/>
        </w:rPr>
        <w:t xml:space="preserve">el Secretario Técnico: </w:t>
      </w:r>
      <w:r w:rsidR="00D8071A">
        <w:rPr>
          <w:sz w:val="20"/>
          <w:lang w:val="es-MX"/>
        </w:rPr>
        <w:t>S</w:t>
      </w:r>
      <w:r w:rsidRPr="003032CF">
        <w:rPr>
          <w:sz w:val="20"/>
          <w:lang w:val="es-MX"/>
        </w:rPr>
        <w:t xml:space="preserve">e informa que como resultado de la votación se </w:t>
      </w:r>
      <w:r>
        <w:rPr>
          <w:b/>
          <w:sz w:val="20"/>
          <w:lang w:val="es-MX"/>
        </w:rPr>
        <w:t xml:space="preserve">registraron </w:t>
      </w:r>
      <w:r w:rsidR="00FC695C">
        <w:rPr>
          <w:b/>
          <w:sz w:val="20"/>
          <w:lang w:val="es-MX"/>
        </w:rPr>
        <w:t>tres</w:t>
      </w:r>
      <w:r w:rsidRPr="003032CF">
        <w:rPr>
          <w:b/>
          <w:sz w:val="20"/>
          <w:lang w:val="es-MX"/>
        </w:rPr>
        <w:t xml:space="preserve"> votos a favor</w:t>
      </w:r>
      <w:r w:rsidRPr="003032CF">
        <w:rPr>
          <w:sz w:val="20"/>
          <w:lang w:val="es-MX"/>
        </w:rPr>
        <w:t>, emitiéndose el siguiente acuerdo:</w:t>
      </w:r>
    </w:p>
    <w:p w14:paraId="62CD6B75" w14:textId="77777777" w:rsidR="00FB5CAA" w:rsidRPr="003032CF" w:rsidRDefault="00FB5CAA" w:rsidP="00FB5CAA">
      <w:pPr>
        <w:pStyle w:val="Textosinformato"/>
        <w:spacing w:line="276" w:lineRule="auto"/>
        <w:rPr>
          <w:sz w:val="20"/>
          <w:lang w:val="es-MX"/>
        </w:rPr>
      </w:pPr>
    </w:p>
    <w:tbl>
      <w:tblP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9771"/>
      </w:tblGrid>
      <w:tr w:rsidR="00FB5CAA" w:rsidRPr="000B3D7E" w14:paraId="0B72B68E" w14:textId="77777777" w:rsidTr="007005CC">
        <w:tc>
          <w:tcPr>
            <w:tcW w:w="9964" w:type="dxa"/>
            <w:shd w:val="clear" w:color="auto" w:fill="D9D9D9" w:themeFill="background1" w:themeFillShade="D9"/>
          </w:tcPr>
          <w:p w14:paraId="7DA05891" w14:textId="76801333" w:rsidR="00FB5CAA" w:rsidRPr="008D43ED" w:rsidRDefault="00FB5CAA" w:rsidP="005B4B97">
            <w:pPr>
              <w:pStyle w:val="Textosinformato"/>
              <w:spacing w:line="276" w:lineRule="auto"/>
              <w:rPr>
                <w:b/>
                <w:sz w:val="20"/>
                <w:lang w:val="es-MX"/>
              </w:rPr>
            </w:pPr>
            <w:r w:rsidRPr="008D43ED">
              <w:rPr>
                <w:b/>
                <w:sz w:val="20"/>
                <w:lang w:val="es-MX"/>
              </w:rPr>
              <w:t>ACU/JA/</w:t>
            </w:r>
            <w:r>
              <w:rPr>
                <w:b/>
                <w:sz w:val="20"/>
                <w:lang w:val="es-MX"/>
              </w:rPr>
              <w:t>02</w:t>
            </w:r>
            <w:r w:rsidRPr="008D43ED">
              <w:rPr>
                <w:b/>
                <w:sz w:val="20"/>
                <w:lang w:val="es-MX"/>
              </w:rPr>
              <w:t>/</w:t>
            </w:r>
            <w:r w:rsidR="00AD3C1F">
              <w:rPr>
                <w:b/>
                <w:sz w:val="20"/>
                <w:lang w:val="es-MX"/>
              </w:rPr>
              <w:t>21</w:t>
            </w:r>
            <w:r w:rsidRPr="008D43ED">
              <w:rPr>
                <w:b/>
                <w:sz w:val="20"/>
                <w:lang w:val="es-MX"/>
              </w:rPr>
              <w:t>/</w:t>
            </w:r>
            <w:r w:rsidR="00DE5392">
              <w:rPr>
                <w:b/>
                <w:sz w:val="20"/>
                <w:lang w:val="es-MX"/>
              </w:rPr>
              <w:t>E</w:t>
            </w:r>
            <w:r w:rsidRPr="008D43ED">
              <w:rPr>
                <w:b/>
                <w:sz w:val="20"/>
                <w:lang w:val="es-MX"/>
              </w:rPr>
              <w:t>/</w:t>
            </w:r>
            <w:r>
              <w:rPr>
                <w:b/>
                <w:sz w:val="20"/>
                <w:lang w:val="es-MX"/>
              </w:rPr>
              <w:t>202</w:t>
            </w:r>
            <w:r w:rsidR="000A1715">
              <w:rPr>
                <w:b/>
                <w:sz w:val="20"/>
                <w:lang w:val="es-MX"/>
              </w:rPr>
              <w:t>4</w:t>
            </w:r>
            <w:r w:rsidRPr="008D43ED">
              <w:rPr>
                <w:b/>
                <w:sz w:val="20"/>
                <w:lang w:val="es-MX"/>
              </w:rPr>
              <w:t>. Con fundamento en</w:t>
            </w:r>
            <w:r w:rsidR="002C2264">
              <w:rPr>
                <w:b/>
                <w:sz w:val="20"/>
                <w:lang w:val="es-MX"/>
              </w:rPr>
              <w:t xml:space="preserve"> el</w:t>
            </w:r>
            <w:r w:rsidRPr="008D43ED">
              <w:rPr>
                <w:b/>
                <w:sz w:val="20"/>
                <w:lang w:val="es-MX"/>
              </w:rPr>
              <w:t xml:space="preserve"> </w:t>
            </w:r>
            <w:r w:rsidR="002C2264">
              <w:rPr>
                <w:b/>
                <w:sz w:val="20"/>
                <w:lang w:val="es-MX"/>
              </w:rPr>
              <w:t>artículo</w:t>
            </w:r>
            <w:r w:rsidRPr="003032CF">
              <w:rPr>
                <w:b/>
                <w:sz w:val="20"/>
                <w:lang w:val="es-MX"/>
              </w:rPr>
              <w:t xml:space="preserve"> </w:t>
            </w:r>
            <w:r>
              <w:rPr>
                <w:b/>
                <w:sz w:val="20"/>
                <w:lang w:val="es-MX"/>
              </w:rPr>
              <w:t>11 numeral 1</w:t>
            </w:r>
            <w:r w:rsidR="002C2264">
              <w:rPr>
                <w:b/>
                <w:sz w:val="20"/>
                <w:lang w:val="es-MX"/>
              </w:rPr>
              <w:t xml:space="preserve">, artículo </w:t>
            </w:r>
            <w:r>
              <w:rPr>
                <w:b/>
                <w:sz w:val="20"/>
                <w:lang w:val="es-MX"/>
              </w:rPr>
              <w:t>12</w:t>
            </w:r>
            <w:r w:rsidRPr="003032CF">
              <w:rPr>
                <w:b/>
                <w:sz w:val="20"/>
                <w:lang w:val="es-MX"/>
              </w:rPr>
              <w:t xml:space="preserve"> numerales</w:t>
            </w:r>
            <w:r>
              <w:rPr>
                <w:b/>
                <w:sz w:val="20"/>
                <w:lang w:val="es-MX"/>
              </w:rPr>
              <w:t xml:space="preserve"> 1, </w:t>
            </w:r>
            <w:r w:rsidRPr="00047C33">
              <w:rPr>
                <w:b/>
                <w:sz w:val="20"/>
                <w:lang w:val="es-MX"/>
              </w:rPr>
              <w:t>2</w:t>
            </w:r>
            <w:r>
              <w:rPr>
                <w:b/>
                <w:sz w:val="20"/>
                <w:lang w:val="es-MX"/>
              </w:rPr>
              <w:t xml:space="preserve"> y </w:t>
            </w:r>
            <w:r>
              <w:rPr>
                <w:rFonts w:cstheme="majorHAnsi"/>
                <w:b/>
                <w:bCs/>
                <w:sz w:val="20"/>
                <w:lang w:val="es-MX"/>
              </w:rPr>
              <w:t xml:space="preserve">3 </w:t>
            </w:r>
            <w:r w:rsidRPr="003032CF">
              <w:rPr>
                <w:b/>
                <w:sz w:val="20"/>
                <w:lang w:val="es-MX"/>
              </w:rPr>
              <w:t>de la Ley Orgánica del Tribunal de Justicia Administrativa del Estado de Jalisco</w:t>
            </w:r>
            <w:r w:rsidRPr="003032CF">
              <w:rPr>
                <w:sz w:val="20"/>
                <w:lang w:val="es-MX"/>
              </w:rPr>
              <w:t xml:space="preserve">, </w:t>
            </w:r>
            <w:r w:rsidRPr="002E4D66">
              <w:rPr>
                <w:b/>
                <w:sz w:val="20"/>
                <w:u w:val="single"/>
                <w:lang w:val="es-MX"/>
              </w:rPr>
              <w:t xml:space="preserve">se aprueba el orden del día por unanimidad </w:t>
            </w:r>
            <w:r w:rsidRPr="000A1715">
              <w:rPr>
                <w:b/>
                <w:sz w:val="20"/>
                <w:u w:val="single"/>
                <w:lang w:val="es-MX"/>
              </w:rPr>
              <w:t xml:space="preserve">de votos </w:t>
            </w:r>
            <w:r w:rsidRPr="002E4D66">
              <w:rPr>
                <w:b/>
                <w:sz w:val="20"/>
                <w:u w:val="single"/>
                <w:lang w:val="es-MX"/>
              </w:rPr>
              <w:t xml:space="preserve">de </w:t>
            </w:r>
            <w:r w:rsidR="00332861">
              <w:rPr>
                <w:b/>
                <w:sz w:val="20"/>
                <w:u w:val="single"/>
                <w:lang w:val="es-MX"/>
              </w:rPr>
              <w:t>la Magistrada</w:t>
            </w:r>
            <w:r>
              <w:rPr>
                <w:b/>
                <w:sz w:val="20"/>
                <w:u w:val="single"/>
                <w:lang w:val="es-MX"/>
              </w:rPr>
              <w:t xml:space="preserve"> y </w:t>
            </w:r>
            <w:r w:rsidRPr="002E4D66">
              <w:rPr>
                <w:b/>
                <w:sz w:val="20"/>
                <w:u w:val="single"/>
                <w:lang w:val="es-MX"/>
              </w:rPr>
              <w:t xml:space="preserve">los Magistrados </w:t>
            </w:r>
            <w:r w:rsidR="00FC695C">
              <w:rPr>
                <w:b/>
                <w:sz w:val="20"/>
                <w:u w:val="single"/>
                <w:lang w:val="es-MX"/>
              </w:rPr>
              <w:t>presentes</w:t>
            </w:r>
            <w:r w:rsidRPr="002E4D66">
              <w:rPr>
                <w:b/>
                <w:sz w:val="20"/>
                <w:u w:val="single"/>
                <w:lang w:val="es-MX"/>
              </w:rPr>
              <w:t xml:space="preserve"> de la Junta de Administración.</w:t>
            </w:r>
          </w:p>
        </w:tc>
      </w:tr>
    </w:tbl>
    <w:p w14:paraId="114643D4" w14:textId="4FA4DAA8" w:rsidR="00CA0081" w:rsidRDefault="00CA0081" w:rsidP="00AD7788">
      <w:pPr>
        <w:spacing w:after="46" w:line="276" w:lineRule="auto"/>
        <w:jc w:val="both"/>
        <w:rPr>
          <w:rFonts w:ascii="Century Gothic" w:hAnsi="Century Gothic"/>
          <w:b/>
        </w:rPr>
      </w:pPr>
    </w:p>
    <w:p w14:paraId="7957CB0C" w14:textId="2FEE1A52" w:rsidR="00003105" w:rsidRDefault="00003105" w:rsidP="00003105">
      <w:pPr>
        <w:pStyle w:val="Textosinformato"/>
        <w:jc w:val="center"/>
        <w:rPr>
          <w:b/>
          <w:sz w:val="28"/>
          <w:szCs w:val="28"/>
          <w:lang w:val="es-MX"/>
        </w:rPr>
      </w:pPr>
      <w:r>
        <w:rPr>
          <w:b/>
          <w:sz w:val="28"/>
          <w:szCs w:val="28"/>
          <w:lang w:val="es-MX"/>
        </w:rPr>
        <w:t xml:space="preserve">- </w:t>
      </w:r>
      <w:r w:rsidR="003926FC">
        <w:rPr>
          <w:b/>
          <w:sz w:val="28"/>
          <w:szCs w:val="28"/>
          <w:lang w:val="es-MX"/>
        </w:rPr>
        <w:t>3 -</w:t>
      </w:r>
    </w:p>
    <w:p w14:paraId="6A0009B2" w14:textId="77777777" w:rsidR="003926FC" w:rsidRDefault="003926FC" w:rsidP="00003105">
      <w:pPr>
        <w:pStyle w:val="Textosinformato"/>
        <w:jc w:val="center"/>
        <w:rPr>
          <w:b/>
          <w:sz w:val="28"/>
          <w:szCs w:val="28"/>
          <w:lang w:val="es-MX"/>
        </w:rPr>
      </w:pPr>
    </w:p>
    <w:p w14:paraId="579A4345" w14:textId="69022E5C" w:rsidR="003926FC" w:rsidRPr="004F7544" w:rsidRDefault="003926FC" w:rsidP="00D8071A">
      <w:pPr>
        <w:pStyle w:val="Sangradetextonormal"/>
        <w:spacing w:line="276" w:lineRule="auto"/>
        <w:ind w:left="0"/>
        <w:jc w:val="both"/>
        <w:rPr>
          <w:rFonts w:ascii="Century Gothic" w:hAnsi="Century Gothic"/>
        </w:rPr>
      </w:pPr>
      <w:r w:rsidRPr="002E774E">
        <w:rPr>
          <w:rFonts w:ascii="Century Gothic" w:hAnsi="Century Gothic"/>
          <w:szCs w:val="24"/>
          <w:lang w:val="es-MX"/>
        </w:rPr>
        <w:t xml:space="preserve">El </w:t>
      </w:r>
      <w:r w:rsidRPr="002E774E">
        <w:rPr>
          <w:rFonts w:ascii="Century Gothic" w:hAnsi="Century Gothic"/>
          <w:b/>
          <w:szCs w:val="24"/>
          <w:lang w:val="es-MX"/>
        </w:rPr>
        <w:t>Magistrado Presidente</w:t>
      </w:r>
      <w:r w:rsidRPr="002E774E">
        <w:rPr>
          <w:rFonts w:ascii="Century Gothic" w:hAnsi="Century Gothic"/>
          <w:szCs w:val="24"/>
          <w:lang w:val="es-MX"/>
        </w:rPr>
        <w:t xml:space="preserve">, solicita al </w:t>
      </w:r>
      <w:r w:rsidRPr="002E774E">
        <w:rPr>
          <w:rFonts w:ascii="Century Gothic" w:hAnsi="Century Gothic"/>
          <w:b/>
          <w:szCs w:val="24"/>
          <w:lang w:val="es-MX"/>
        </w:rPr>
        <w:t>Secretario Técnico</w:t>
      </w:r>
      <w:r w:rsidRPr="002E774E">
        <w:rPr>
          <w:rFonts w:ascii="Century Gothic" w:hAnsi="Century Gothic"/>
          <w:szCs w:val="24"/>
          <w:lang w:val="es-MX"/>
        </w:rPr>
        <w:t xml:space="preserve"> dé lectura al siguiente punto del orden del día. En uso de la voz, el </w:t>
      </w:r>
      <w:r w:rsidRPr="002E774E">
        <w:rPr>
          <w:rFonts w:ascii="Century Gothic" w:hAnsi="Century Gothic"/>
          <w:b/>
          <w:szCs w:val="24"/>
          <w:lang w:val="es-MX"/>
        </w:rPr>
        <w:t>Secretario Técnico</w:t>
      </w:r>
      <w:r w:rsidRPr="002E774E">
        <w:rPr>
          <w:rFonts w:ascii="Century Gothic" w:hAnsi="Century Gothic"/>
          <w:szCs w:val="24"/>
          <w:lang w:val="es-MX"/>
        </w:rPr>
        <w:t xml:space="preserve"> señala que sigue el punto </w:t>
      </w:r>
      <w:r>
        <w:rPr>
          <w:rFonts w:ascii="Century Gothic" w:hAnsi="Century Gothic"/>
          <w:b/>
          <w:szCs w:val="24"/>
          <w:lang w:val="es-MX"/>
        </w:rPr>
        <w:t>tres</w:t>
      </w:r>
      <w:r w:rsidRPr="002E774E">
        <w:rPr>
          <w:rFonts w:ascii="Century Gothic" w:hAnsi="Century Gothic"/>
          <w:b/>
          <w:szCs w:val="24"/>
          <w:lang w:val="es-MX"/>
        </w:rPr>
        <w:t xml:space="preserve"> </w:t>
      </w:r>
      <w:r w:rsidRPr="002E774E">
        <w:rPr>
          <w:rFonts w:ascii="Century Gothic" w:hAnsi="Century Gothic"/>
          <w:szCs w:val="24"/>
          <w:lang w:val="es-MX"/>
        </w:rPr>
        <w:t xml:space="preserve">y corresponde a: </w:t>
      </w:r>
      <w:r w:rsidR="00AD3C1F" w:rsidRPr="00AD3C1F">
        <w:rPr>
          <w:rFonts w:ascii="Century Gothic" w:hAnsi="Century Gothic"/>
          <w:b/>
        </w:rPr>
        <w:t xml:space="preserve">Propuesta y en su caso aprobación del proyecto de la Coordinación de Visitaduría, para </w:t>
      </w:r>
      <w:bookmarkStart w:id="6" w:name="_Hlk176347389"/>
      <w:r w:rsidR="00AD3C1F" w:rsidRPr="00AD3C1F">
        <w:rPr>
          <w:rFonts w:ascii="Century Gothic" w:hAnsi="Century Gothic"/>
          <w:b/>
        </w:rPr>
        <w:t>determinar el momento procesal en el que se considera que un juicio en materia administrativa se encuentra en “estado de resolución sin sentencia definitiva</w:t>
      </w:r>
      <w:bookmarkEnd w:id="6"/>
      <w:r w:rsidR="00AD3C1F" w:rsidRPr="00AD3C1F">
        <w:rPr>
          <w:rFonts w:ascii="Century Gothic" w:hAnsi="Century Gothic"/>
          <w:b/>
        </w:rPr>
        <w:t>” como elemento que se propone desglosar sobre la información estadística supervisada que remite la Coordinación de Estadística durante la realización de las visitas de inspección ordinarias</w:t>
      </w:r>
      <w:r w:rsidR="00380F6A">
        <w:rPr>
          <w:rFonts w:ascii="Century Gothic" w:hAnsi="Century Gothic"/>
          <w:b/>
        </w:rPr>
        <w:t>, acorde al anexo que contiene medularmente lo siguiente:</w:t>
      </w:r>
    </w:p>
    <w:p w14:paraId="47BC1DC9" w14:textId="6C081FEF" w:rsidR="004F635A" w:rsidRDefault="004F635A" w:rsidP="00D8071A">
      <w:pPr>
        <w:spacing w:line="276" w:lineRule="auto"/>
        <w:jc w:val="both"/>
        <w:rPr>
          <w:rFonts w:ascii="Century Gothic" w:eastAsia="Calibri" w:hAnsi="Century Gothic"/>
          <w:lang w:val="es-MX" w:eastAsia="en-US"/>
        </w:rPr>
      </w:pPr>
      <w:r w:rsidRPr="004F635A">
        <w:rPr>
          <w:rFonts w:ascii="Century Gothic" w:eastAsia="Calibri" w:hAnsi="Century Gothic"/>
          <w:lang w:val="es-MX" w:eastAsia="en-US"/>
        </w:rPr>
        <w:t xml:space="preserve">Producto de los trabajos realizados por </w:t>
      </w:r>
      <w:r>
        <w:rPr>
          <w:rFonts w:ascii="Century Gothic" w:eastAsia="Calibri" w:hAnsi="Century Gothic"/>
          <w:lang w:val="es-MX" w:eastAsia="en-US"/>
        </w:rPr>
        <w:t xml:space="preserve">la </w:t>
      </w:r>
      <w:r w:rsidRPr="004F635A">
        <w:rPr>
          <w:rFonts w:ascii="Century Gothic" w:eastAsia="Calibri" w:hAnsi="Century Gothic"/>
          <w:lang w:val="es-MX" w:eastAsia="en-US"/>
        </w:rPr>
        <w:t xml:space="preserve">Coordinación </w:t>
      </w:r>
      <w:r>
        <w:rPr>
          <w:rFonts w:ascii="Century Gothic" w:eastAsia="Calibri" w:hAnsi="Century Gothic"/>
          <w:lang w:val="es-MX" w:eastAsia="en-US"/>
        </w:rPr>
        <w:t xml:space="preserve">de Visitaduría, </w:t>
      </w:r>
      <w:r w:rsidRPr="004F635A">
        <w:rPr>
          <w:rFonts w:ascii="Century Gothic" w:eastAsia="Calibri" w:hAnsi="Century Gothic"/>
          <w:lang w:val="es-MX" w:eastAsia="en-US"/>
        </w:rPr>
        <w:t xml:space="preserve">con motivo de las mesas de trabajo llevadas a cabo en conjunto con las </w:t>
      </w:r>
      <w:r w:rsidR="00AC1C87">
        <w:rPr>
          <w:rFonts w:ascii="Century Gothic" w:eastAsia="Calibri" w:hAnsi="Century Gothic"/>
          <w:lang w:val="es-MX" w:eastAsia="en-US"/>
        </w:rPr>
        <w:t>S</w:t>
      </w:r>
      <w:r w:rsidRPr="004F635A">
        <w:rPr>
          <w:rFonts w:ascii="Century Gothic" w:eastAsia="Calibri" w:hAnsi="Century Gothic"/>
          <w:lang w:val="es-MX" w:eastAsia="en-US"/>
        </w:rPr>
        <w:t xml:space="preserve">alas de este Tribunal y la diversa Coordinación de Estadística y Planeación, los cuales buscan coadyuvar a las </w:t>
      </w:r>
      <w:r w:rsidR="00AC1C87">
        <w:rPr>
          <w:rFonts w:ascii="Century Gothic" w:eastAsia="Calibri" w:hAnsi="Century Gothic"/>
          <w:lang w:val="es-MX" w:eastAsia="en-US"/>
        </w:rPr>
        <w:t>S</w:t>
      </w:r>
      <w:r w:rsidRPr="004F635A">
        <w:rPr>
          <w:rFonts w:ascii="Century Gothic" w:eastAsia="Calibri" w:hAnsi="Century Gothic"/>
          <w:lang w:val="es-MX" w:eastAsia="en-US"/>
        </w:rPr>
        <w:t xml:space="preserve">alas a mejorar los procesos internos de detección de expedientes que se encuentran inactivos y pendientes de resolución, </w:t>
      </w:r>
      <w:r>
        <w:rPr>
          <w:rFonts w:ascii="Century Gothic" w:eastAsia="Calibri" w:hAnsi="Century Gothic"/>
          <w:lang w:val="es-MX" w:eastAsia="en-US"/>
        </w:rPr>
        <w:t xml:space="preserve">dicha Coordinación </w:t>
      </w:r>
      <w:r w:rsidRPr="004F635A">
        <w:rPr>
          <w:rFonts w:ascii="Century Gothic" w:eastAsia="Calibri" w:hAnsi="Century Gothic"/>
          <w:lang w:val="es-MX" w:eastAsia="en-US"/>
        </w:rPr>
        <w:t>pro</w:t>
      </w:r>
      <w:r>
        <w:rPr>
          <w:rFonts w:ascii="Century Gothic" w:eastAsia="Calibri" w:hAnsi="Century Gothic"/>
          <w:lang w:val="es-MX" w:eastAsia="en-US"/>
        </w:rPr>
        <w:t xml:space="preserve">pone </w:t>
      </w:r>
      <w:r w:rsidRPr="004F635A">
        <w:rPr>
          <w:rFonts w:ascii="Century Gothic" w:eastAsia="Calibri" w:hAnsi="Century Gothic"/>
          <w:lang w:val="es-MX" w:eastAsia="en-US"/>
        </w:rPr>
        <w:t xml:space="preserve">desglosar a partir de la información almacenada en el sistema informático de este </w:t>
      </w:r>
      <w:r>
        <w:rPr>
          <w:rFonts w:ascii="Century Gothic" w:eastAsia="Calibri" w:hAnsi="Century Gothic"/>
          <w:lang w:val="es-MX" w:eastAsia="en-US"/>
        </w:rPr>
        <w:t>organismo jurisdiccional</w:t>
      </w:r>
      <w:r w:rsidRPr="004F635A">
        <w:rPr>
          <w:rFonts w:ascii="Century Gothic" w:eastAsia="Calibri" w:hAnsi="Century Gothic"/>
          <w:lang w:val="es-MX" w:eastAsia="en-US"/>
        </w:rPr>
        <w:t>, el número de expedientes que se encuentran en estado de resolución sin sentencia definitiva</w:t>
      </w:r>
      <w:r w:rsidR="00B621A9">
        <w:rPr>
          <w:rFonts w:ascii="Century Gothic" w:eastAsia="Calibri" w:hAnsi="Century Gothic"/>
          <w:lang w:val="es-MX" w:eastAsia="en-US"/>
        </w:rPr>
        <w:t xml:space="preserve">; ello en términos de lo expuesto y fundado en los anexos que han sido circulados y que forman parte integrante del presente documento.  </w:t>
      </w:r>
      <w:r w:rsidRPr="004F635A">
        <w:rPr>
          <w:rFonts w:ascii="Century Gothic" w:eastAsia="Calibri" w:hAnsi="Century Gothic"/>
          <w:lang w:val="es-MX" w:eastAsia="en-US"/>
        </w:rPr>
        <w:t xml:space="preserve"> </w:t>
      </w:r>
    </w:p>
    <w:p w14:paraId="502BAE75" w14:textId="36D0A5C2" w:rsidR="002B7095" w:rsidRDefault="002B7095" w:rsidP="00D8071A">
      <w:pPr>
        <w:spacing w:line="276" w:lineRule="auto"/>
        <w:jc w:val="both"/>
        <w:rPr>
          <w:rFonts w:ascii="Century Gothic" w:eastAsia="Calibri" w:hAnsi="Century Gothic"/>
          <w:lang w:val="es-MX" w:eastAsia="en-US"/>
        </w:rPr>
      </w:pPr>
    </w:p>
    <w:p w14:paraId="0CD6BFD3" w14:textId="1F933DAF" w:rsidR="00864190" w:rsidRPr="00864190" w:rsidRDefault="00677140" w:rsidP="00AC1C87">
      <w:pPr>
        <w:spacing w:line="276" w:lineRule="auto"/>
        <w:jc w:val="both"/>
        <w:rPr>
          <w:rFonts w:ascii="Century Gothic" w:hAnsi="Century Gothic"/>
          <w:b/>
          <w:bCs/>
          <w:lang w:val="es-MX"/>
        </w:rPr>
      </w:pPr>
      <w:r>
        <w:rPr>
          <w:rFonts w:ascii="Century Gothic" w:hAnsi="Century Gothic"/>
        </w:rPr>
        <w:t>En ese sentido</w:t>
      </w:r>
      <w:r w:rsidR="002B7095">
        <w:rPr>
          <w:rFonts w:ascii="Century Gothic" w:hAnsi="Century Gothic"/>
        </w:rPr>
        <w:t xml:space="preserve">, </w:t>
      </w:r>
      <w:r w:rsidR="00380F6A">
        <w:rPr>
          <w:rFonts w:ascii="Century Gothic" w:hAnsi="Century Gothic"/>
        </w:rPr>
        <w:t>e</w:t>
      </w:r>
      <w:r w:rsidR="00864190" w:rsidRPr="00864190">
        <w:rPr>
          <w:rFonts w:ascii="Century Gothic" w:hAnsi="Century Gothic"/>
          <w:lang w:val="es-MX"/>
        </w:rPr>
        <w:t xml:space="preserve">s que resulta oportuno aclarar y definir este aspecto, ya que, de formularse los alegatos correspondientes, cuestión que puede ser corroborada en el sistema informático del </w:t>
      </w:r>
      <w:r w:rsidR="00864190" w:rsidRPr="00864190">
        <w:rPr>
          <w:rFonts w:ascii="Century Gothic" w:hAnsi="Century Gothic"/>
          <w:lang w:val="es-MX"/>
        </w:rPr>
        <w:lastRenderedPageBreak/>
        <w:t xml:space="preserve">Tribunal, </w:t>
      </w:r>
      <w:r w:rsidR="00864190" w:rsidRPr="00864190">
        <w:rPr>
          <w:rFonts w:ascii="Century Gothic" w:hAnsi="Century Gothic"/>
          <w:b/>
          <w:bCs/>
          <w:lang w:val="es-MX"/>
        </w:rPr>
        <w:t>se propone que mediante acuerdo general se defina que un expediente se encuentra en “</w:t>
      </w:r>
      <w:r w:rsidR="00864190" w:rsidRPr="00864190">
        <w:rPr>
          <w:rFonts w:ascii="Century Gothic" w:hAnsi="Century Gothic"/>
          <w:b/>
          <w:bCs/>
          <w:i/>
          <w:iCs/>
          <w:lang w:val="es-MX"/>
        </w:rPr>
        <w:t>estado de resolución sin sentencia definitiva</w:t>
      </w:r>
      <w:r w:rsidR="00864190" w:rsidRPr="00864190">
        <w:rPr>
          <w:rFonts w:ascii="Century Gothic" w:hAnsi="Century Gothic"/>
          <w:b/>
          <w:bCs/>
          <w:lang w:val="es-MX"/>
        </w:rPr>
        <w:t>”, a partir de que este boletinado el auto denominado “se abre periodo de alegatos”, o en su caso, el acuerdo expreso de “citación a sentencia”, tomando como parámetro para uno u otro, que las partes hayan formulado alegatos por escrito o no; será una potestad de las Salas Unitarias emitir, ese acuerdo de citación a sentencia, adicional al acuerdo de alegatos.</w:t>
      </w:r>
    </w:p>
    <w:p w14:paraId="2589AC10" w14:textId="77777777" w:rsidR="00864190" w:rsidRPr="00864190" w:rsidRDefault="00864190" w:rsidP="00AC1C87">
      <w:pPr>
        <w:spacing w:line="276" w:lineRule="auto"/>
        <w:jc w:val="both"/>
        <w:rPr>
          <w:rFonts w:ascii="Century Gothic" w:hAnsi="Century Gothic"/>
          <w:b/>
          <w:bCs/>
          <w:lang w:val="es-MX"/>
        </w:rPr>
      </w:pPr>
    </w:p>
    <w:p w14:paraId="2D9AB44F" w14:textId="77777777" w:rsidR="00864190" w:rsidRPr="00864190" w:rsidRDefault="00864190" w:rsidP="00AC1C87">
      <w:pPr>
        <w:spacing w:line="276" w:lineRule="auto"/>
        <w:jc w:val="both"/>
        <w:rPr>
          <w:rFonts w:ascii="Century Gothic" w:hAnsi="Century Gothic"/>
          <w:b/>
          <w:bCs/>
          <w:lang w:val="es-MX"/>
        </w:rPr>
      </w:pPr>
      <w:r w:rsidRPr="00864190">
        <w:rPr>
          <w:rFonts w:ascii="Century Gothic" w:hAnsi="Century Gothic"/>
          <w:b/>
          <w:bCs/>
          <w:lang w:val="es-MX"/>
        </w:rPr>
        <w:t>En el caso de que no se emita acuerdo de citación a sentencia, se propone que la interpretación del término para el dictado de la sentencia -únicamente para los efectos de la revisión por parte de visitaduría-, sea el de veinte días, más los tres o cinco días de alegatos, según corresponda el caso concreto. Para el cómputo de ese término invariablemente se deberá descontar los días inhábiles y el plazo que conforme a la Ley de Justicia Administrativa corresponde para el surtimiento de efectos de la notificación respectiva.</w:t>
      </w:r>
    </w:p>
    <w:p w14:paraId="6122DE8D" w14:textId="0E667D04" w:rsidR="003771B5" w:rsidRPr="003771B5" w:rsidRDefault="003771B5" w:rsidP="00AC1C87">
      <w:pPr>
        <w:spacing w:line="276" w:lineRule="auto"/>
        <w:jc w:val="both"/>
        <w:rPr>
          <w:rFonts w:ascii="Century Gothic" w:hAnsi="Century Gothic"/>
        </w:rPr>
      </w:pPr>
    </w:p>
    <w:p w14:paraId="0CE629B9" w14:textId="77777777" w:rsidR="00232744" w:rsidRDefault="003926FC" w:rsidP="00AC1C87">
      <w:pPr>
        <w:pStyle w:val="Sangradetextonormal"/>
        <w:spacing w:after="0" w:line="276" w:lineRule="auto"/>
        <w:ind w:left="0"/>
        <w:jc w:val="both"/>
        <w:rPr>
          <w:rFonts w:ascii="Century Gothic" w:hAnsi="Century Gothic"/>
        </w:rPr>
      </w:pPr>
      <w:r w:rsidRPr="002E774E">
        <w:rPr>
          <w:rFonts w:ascii="Century Gothic" w:hAnsi="Century Gothic"/>
          <w:lang w:val="es-MX"/>
        </w:rPr>
        <w:t xml:space="preserve">En uso de la voz el </w:t>
      </w:r>
      <w:r w:rsidRPr="002E774E">
        <w:rPr>
          <w:rFonts w:ascii="Century Gothic" w:hAnsi="Century Gothic"/>
          <w:b/>
          <w:lang w:val="es-MX"/>
        </w:rPr>
        <w:t xml:space="preserve">Magistrado Presidente: </w:t>
      </w:r>
      <w:r w:rsidR="00AC1C87">
        <w:rPr>
          <w:rFonts w:ascii="Century Gothic" w:hAnsi="Century Gothic"/>
        </w:rPr>
        <w:t>En</w:t>
      </w:r>
      <w:r w:rsidR="00555D7E" w:rsidRPr="000D4A33">
        <w:rPr>
          <w:rFonts w:ascii="Century Gothic" w:hAnsi="Century Gothic"/>
        </w:rPr>
        <w:t xml:space="preserve"> cuanto al contenido, fue previamente circulado, sí comentarles que sobre todo la </w:t>
      </w:r>
      <w:r w:rsidR="00555D7E">
        <w:rPr>
          <w:rFonts w:ascii="Century Gothic" w:hAnsi="Century Gothic"/>
        </w:rPr>
        <w:t>M</w:t>
      </w:r>
      <w:r w:rsidR="00555D7E" w:rsidRPr="000D4A33">
        <w:rPr>
          <w:rFonts w:ascii="Century Gothic" w:hAnsi="Century Gothic"/>
        </w:rPr>
        <w:t xml:space="preserve">agistrada </w:t>
      </w:r>
      <w:r w:rsidR="00555D7E">
        <w:rPr>
          <w:rFonts w:ascii="Century Gothic" w:hAnsi="Century Gothic"/>
        </w:rPr>
        <w:t>A</w:t>
      </w:r>
      <w:r w:rsidR="00555D7E" w:rsidRPr="000D4A33">
        <w:rPr>
          <w:rFonts w:ascii="Century Gothic" w:hAnsi="Century Gothic"/>
        </w:rPr>
        <w:t>bril hizo algunas consideraciones y observaciones</w:t>
      </w:r>
      <w:r w:rsidR="00555D7E">
        <w:rPr>
          <w:rFonts w:ascii="Century Gothic" w:hAnsi="Century Gothic"/>
        </w:rPr>
        <w:t xml:space="preserve"> </w:t>
      </w:r>
      <w:r w:rsidR="00555D7E" w:rsidRPr="000D4A33">
        <w:rPr>
          <w:rFonts w:ascii="Century Gothic" w:hAnsi="Century Gothic"/>
        </w:rPr>
        <w:t>que vale la pena que se integren al acuerdo final</w:t>
      </w:r>
      <w:r w:rsidR="00232744">
        <w:rPr>
          <w:rFonts w:ascii="Century Gothic" w:hAnsi="Century Gothic"/>
        </w:rPr>
        <w:t xml:space="preserve">, y </w:t>
      </w:r>
      <w:r w:rsidR="00555D7E" w:rsidRPr="000D4A33">
        <w:rPr>
          <w:rFonts w:ascii="Century Gothic" w:hAnsi="Century Gothic"/>
        </w:rPr>
        <w:t>antes de que luego</w:t>
      </w:r>
      <w:r w:rsidR="00232744">
        <w:rPr>
          <w:rFonts w:ascii="Century Gothic" w:hAnsi="Century Gothic"/>
        </w:rPr>
        <w:t xml:space="preserve"> </w:t>
      </w:r>
      <w:r w:rsidR="00555D7E" w:rsidRPr="000D4A33">
        <w:rPr>
          <w:rFonts w:ascii="Century Gothic" w:hAnsi="Century Gothic"/>
        </w:rPr>
        <w:t xml:space="preserve">saquemos más comentarios, sí decirles que este es el resultado de las mesas de trabajo que se hicieron con los </w:t>
      </w:r>
      <w:r w:rsidR="00555D7E">
        <w:rPr>
          <w:rFonts w:ascii="Century Gothic" w:hAnsi="Century Gothic"/>
        </w:rPr>
        <w:t>M</w:t>
      </w:r>
      <w:r w:rsidR="00555D7E" w:rsidRPr="000D4A33">
        <w:rPr>
          <w:rFonts w:ascii="Century Gothic" w:hAnsi="Century Gothic"/>
        </w:rPr>
        <w:t xml:space="preserve">agistrados, a los cuales agradezco obviamente su presencia y sobre todo también reconocer el trabajo que ha hecho el área de </w:t>
      </w:r>
      <w:r w:rsidR="00232744">
        <w:rPr>
          <w:rFonts w:ascii="Century Gothic" w:hAnsi="Century Gothic"/>
        </w:rPr>
        <w:t>V</w:t>
      </w:r>
      <w:r w:rsidR="00555D7E" w:rsidRPr="000D4A33">
        <w:rPr>
          <w:rFonts w:ascii="Century Gothic" w:hAnsi="Century Gothic"/>
        </w:rPr>
        <w:t>isitaduría para podernos presentar</w:t>
      </w:r>
      <w:r w:rsidR="00232744">
        <w:rPr>
          <w:rFonts w:ascii="Century Gothic" w:hAnsi="Century Gothic"/>
        </w:rPr>
        <w:t xml:space="preserve">, </w:t>
      </w:r>
      <w:r w:rsidR="00555D7E" w:rsidRPr="000D4A33">
        <w:rPr>
          <w:rFonts w:ascii="Century Gothic" w:hAnsi="Century Gothic"/>
        </w:rPr>
        <w:t>prácticamente es un cambio de paradigma en la manera en que revisamos y sobre todo en la manera en la que vamos a entender a partir de cuándo, en este caso, bueno, pues queda en estado de sentencia, en citación de sentencia</w:t>
      </w:r>
      <w:r w:rsidR="00232744">
        <w:rPr>
          <w:rFonts w:ascii="Century Gothic" w:hAnsi="Century Gothic"/>
        </w:rPr>
        <w:t>; e</w:t>
      </w:r>
      <w:r w:rsidR="00555D7E" w:rsidRPr="000D4A33">
        <w:rPr>
          <w:rFonts w:ascii="Century Gothic" w:hAnsi="Century Gothic"/>
        </w:rPr>
        <w:t xml:space="preserve">s muy importante decir que esto es únicamente para cuestiones de revisión, eso no implica una intromisión al tema jurisdiccional o al tema de las consideraciones o las interpretaciones que pudieran hacer mis compañeros </w:t>
      </w:r>
      <w:r w:rsidR="00555D7E">
        <w:rPr>
          <w:rFonts w:ascii="Century Gothic" w:hAnsi="Century Gothic"/>
        </w:rPr>
        <w:t>M</w:t>
      </w:r>
      <w:r w:rsidR="00555D7E" w:rsidRPr="000D4A33">
        <w:rPr>
          <w:rFonts w:ascii="Century Gothic" w:hAnsi="Century Gothic"/>
        </w:rPr>
        <w:t>agistrados, es únicamente para estandarizar un proceso de revisión. Entonces, no sé si tengan algún comentario.</w:t>
      </w:r>
    </w:p>
    <w:p w14:paraId="0271F21D" w14:textId="74DB6383" w:rsidR="004C1A93" w:rsidRDefault="004C1A93" w:rsidP="00AC1C87">
      <w:pPr>
        <w:pStyle w:val="Sangradetextonormal"/>
        <w:spacing w:after="0" w:line="276" w:lineRule="auto"/>
        <w:ind w:left="0"/>
        <w:jc w:val="both"/>
        <w:rPr>
          <w:rFonts w:ascii="Century Gothic" w:hAnsi="Century Gothic"/>
          <w:lang w:val="es-MX"/>
        </w:rPr>
      </w:pPr>
    </w:p>
    <w:p w14:paraId="641E57CC" w14:textId="1F859978" w:rsidR="003926FC" w:rsidRDefault="004C1A93" w:rsidP="00AC1C87">
      <w:pPr>
        <w:pStyle w:val="Sangradetextonormal"/>
        <w:spacing w:after="0" w:line="276" w:lineRule="auto"/>
        <w:ind w:left="0"/>
        <w:jc w:val="both"/>
        <w:rPr>
          <w:rFonts w:ascii="Century Gothic" w:hAnsi="Century Gothic"/>
          <w:lang w:val="es-MX"/>
        </w:rPr>
      </w:pPr>
      <w:bookmarkStart w:id="7" w:name="_Hlk176771351"/>
      <w:r>
        <w:rPr>
          <w:rFonts w:ascii="Century Gothic" w:hAnsi="Century Gothic"/>
          <w:lang w:val="es-MX"/>
        </w:rPr>
        <w:t xml:space="preserve">En uso de la voz </w:t>
      </w:r>
      <w:r w:rsidRPr="00232744">
        <w:rPr>
          <w:rFonts w:ascii="Century Gothic" w:hAnsi="Century Gothic"/>
          <w:bCs/>
          <w:lang w:val="es-MX"/>
        </w:rPr>
        <w:t>el</w:t>
      </w:r>
      <w:r w:rsidRPr="004C1A93">
        <w:rPr>
          <w:rFonts w:ascii="Century Gothic" w:hAnsi="Century Gothic"/>
          <w:b/>
          <w:bCs/>
          <w:lang w:val="es-MX"/>
        </w:rPr>
        <w:t xml:space="preserve"> Magistrado Avelino Bravo Cacho:</w:t>
      </w:r>
      <w:r>
        <w:rPr>
          <w:rFonts w:ascii="Century Gothic" w:hAnsi="Century Gothic"/>
          <w:lang w:val="es-MX"/>
        </w:rPr>
        <w:t xml:space="preserve"> </w:t>
      </w:r>
      <w:bookmarkEnd w:id="7"/>
      <w:r>
        <w:rPr>
          <w:rFonts w:ascii="Century Gothic" w:hAnsi="Century Gothic"/>
          <w:lang w:val="es-MX"/>
        </w:rPr>
        <w:t>No</w:t>
      </w:r>
      <w:r w:rsidR="00232744">
        <w:rPr>
          <w:rFonts w:ascii="Century Gothic" w:hAnsi="Century Gothic"/>
          <w:lang w:val="es-MX"/>
        </w:rPr>
        <w:t>.</w:t>
      </w:r>
    </w:p>
    <w:p w14:paraId="12249763" w14:textId="77777777" w:rsidR="004C1A93" w:rsidRPr="002E774E" w:rsidRDefault="004C1A93" w:rsidP="00AC1C87">
      <w:pPr>
        <w:pStyle w:val="Sangradetextonormal"/>
        <w:spacing w:after="0" w:line="276" w:lineRule="auto"/>
        <w:ind w:left="0"/>
        <w:jc w:val="both"/>
        <w:rPr>
          <w:rFonts w:ascii="Century Gothic" w:hAnsi="Century Gothic"/>
          <w:lang w:val="es-MX"/>
        </w:rPr>
      </w:pPr>
    </w:p>
    <w:p w14:paraId="7B1B169B" w14:textId="34F3D7E4" w:rsidR="003926FC" w:rsidRDefault="00555D7E" w:rsidP="00AC1C87">
      <w:pPr>
        <w:pStyle w:val="Cuerpodetexto"/>
        <w:spacing w:line="276" w:lineRule="auto"/>
        <w:rPr>
          <w:rFonts w:ascii="Century Gothic" w:hAnsi="Century Gothic"/>
          <w:sz w:val="20"/>
        </w:rPr>
      </w:pPr>
      <w:r w:rsidRPr="000D4A33">
        <w:rPr>
          <w:rFonts w:ascii="Century Gothic" w:hAnsi="Century Gothic"/>
          <w:sz w:val="20"/>
        </w:rPr>
        <w:t xml:space="preserve">En uso de la Voz </w:t>
      </w:r>
      <w:r w:rsidRPr="00555D7E">
        <w:rPr>
          <w:rFonts w:ascii="Century Gothic" w:hAnsi="Century Gothic"/>
          <w:b/>
          <w:bCs/>
          <w:sz w:val="20"/>
        </w:rPr>
        <w:t>la Magistrada María Abril Ortiz Gómez</w:t>
      </w:r>
      <w:r w:rsidRPr="000D4A33">
        <w:rPr>
          <w:rFonts w:ascii="Century Gothic" w:hAnsi="Century Gothic"/>
          <w:sz w:val="20"/>
        </w:rPr>
        <w:t>:</w:t>
      </w:r>
      <w:r>
        <w:rPr>
          <w:rFonts w:ascii="Century Gothic" w:hAnsi="Century Gothic"/>
          <w:sz w:val="20"/>
        </w:rPr>
        <w:t xml:space="preserve"> </w:t>
      </w:r>
      <w:r w:rsidRPr="000D4A33">
        <w:rPr>
          <w:rFonts w:ascii="Century Gothic" w:hAnsi="Century Gothic"/>
          <w:sz w:val="20"/>
        </w:rPr>
        <w:t>No, yo tampoco</w:t>
      </w:r>
      <w:r w:rsidR="00A20D51">
        <w:rPr>
          <w:rFonts w:ascii="Century Gothic" w:hAnsi="Century Gothic"/>
          <w:sz w:val="20"/>
        </w:rPr>
        <w:t>, l</w:t>
      </w:r>
      <w:r w:rsidRPr="000D4A33">
        <w:rPr>
          <w:rFonts w:ascii="Century Gothic" w:hAnsi="Century Gothic"/>
          <w:sz w:val="20"/>
        </w:rPr>
        <w:t xml:space="preserve">a verdad es que solamente agradecer el trabajo que se hizo por parte de </w:t>
      </w:r>
      <w:r w:rsidR="00A20D51">
        <w:rPr>
          <w:rFonts w:ascii="Century Gothic" w:hAnsi="Century Gothic"/>
          <w:sz w:val="20"/>
        </w:rPr>
        <w:t>V</w:t>
      </w:r>
      <w:r>
        <w:rPr>
          <w:rFonts w:ascii="Century Gothic" w:hAnsi="Century Gothic"/>
          <w:sz w:val="20"/>
        </w:rPr>
        <w:t>isi</w:t>
      </w:r>
      <w:r w:rsidRPr="000D4A33">
        <w:rPr>
          <w:rFonts w:ascii="Century Gothic" w:hAnsi="Century Gothic"/>
          <w:sz w:val="20"/>
        </w:rPr>
        <w:t>taduría</w:t>
      </w:r>
      <w:r w:rsidR="00A20D51">
        <w:rPr>
          <w:rFonts w:ascii="Century Gothic" w:hAnsi="Century Gothic"/>
          <w:sz w:val="20"/>
        </w:rPr>
        <w:t>, l</w:t>
      </w:r>
      <w:r w:rsidRPr="000D4A33">
        <w:rPr>
          <w:rFonts w:ascii="Century Gothic" w:hAnsi="Century Gothic"/>
          <w:sz w:val="20"/>
        </w:rPr>
        <w:t xml:space="preserve">a verdad es que creo que el definir estos términos nos va a ayudar mucho a que las revisiones sean mucho más, nos vayan a ayudar mucho más a los </w:t>
      </w:r>
      <w:r>
        <w:rPr>
          <w:rFonts w:ascii="Century Gothic" w:hAnsi="Century Gothic"/>
          <w:sz w:val="20"/>
        </w:rPr>
        <w:t>M</w:t>
      </w:r>
      <w:r w:rsidRPr="000D4A33">
        <w:rPr>
          <w:rFonts w:ascii="Century Gothic" w:hAnsi="Century Gothic"/>
          <w:sz w:val="20"/>
        </w:rPr>
        <w:t>agistrados para tomar decisiones</w:t>
      </w:r>
      <w:r w:rsidR="00A20D51">
        <w:rPr>
          <w:rFonts w:ascii="Century Gothic" w:hAnsi="Century Gothic"/>
          <w:sz w:val="20"/>
        </w:rPr>
        <w:t>;</w:t>
      </w:r>
      <w:r w:rsidRPr="000D4A33">
        <w:rPr>
          <w:rFonts w:ascii="Century Gothic" w:hAnsi="Century Gothic"/>
          <w:sz w:val="20"/>
        </w:rPr>
        <w:t xml:space="preserve"> </w:t>
      </w:r>
      <w:r w:rsidR="00A20D51">
        <w:rPr>
          <w:rFonts w:ascii="Century Gothic" w:hAnsi="Century Gothic"/>
          <w:sz w:val="20"/>
        </w:rPr>
        <w:t>e</w:t>
      </w:r>
      <w:r w:rsidRPr="000D4A33">
        <w:rPr>
          <w:rFonts w:ascii="Century Gothic" w:hAnsi="Century Gothic"/>
          <w:sz w:val="20"/>
        </w:rPr>
        <w:t xml:space="preserve">n este caso, por ejemplo, el sistema nos arroja un cómputo que no descuenta los días, por ejemplo, inhábiles y demás, </w:t>
      </w:r>
      <w:r w:rsidR="00A20D51">
        <w:rPr>
          <w:rFonts w:ascii="Century Gothic" w:hAnsi="Century Gothic"/>
          <w:sz w:val="20"/>
        </w:rPr>
        <w:t xml:space="preserve">habíamos </w:t>
      </w:r>
      <w:r w:rsidRPr="000D4A33">
        <w:rPr>
          <w:rFonts w:ascii="Century Gothic" w:hAnsi="Century Gothic"/>
          <w:sz w:val="20"/>
        </w:rPr>
        <w:t>tenido algunas diferencias cuando hemos tenido revisiones por eso</w:t>
      </w:r>
      <w:r w:rsidR="00A20D51">
        <w:rPr>
          <w:rFonts w:ascii="Century Gothic" w:hAnsi="Century Gothic"/>
          <w:sz w:val="20"/>
        </w:rPr>
        <w:t>, e</w:t>
      </w:r>
      <w:r w:rsidRPr="000D4A33">
        <w:rPr>
          <w:rFonts w:ascii="Century Gothic" w:hAnsi="Century Gothic"/>
          <w:sz w:val="20"/>
        </w:rPr>
        <w:t xml:space="preserve">ntonces, al momento ya fijar un criterio donde obviamente no se nos van a contar los días de vacaciones, los días sábados y domingos, ni tampoco ya el </w:t>
      </w:r>
      <w:r w:rsidR="004C1A93">
        <w:rPr>
          <w:rFonts w:ascii="Century Gothic" w:hAnsi="Century Gothic"/>
          <w:sz w:val="20"/>
        </w:rPr>
        <w:t>periodo</w:t>
      </w:r>
      <w:r w:rsidRPr="000D4A33">
        <w:rPr>
          <w:rFonts w:ascii="Century Gothic" w:hAnsi="Century Gothic"/>
          <w:sz w:val="20"/>
        </w:rPr>
        <w:t xml:space="preserve"> de que surte efecto</w:t>
      </w:r>
      <w:r w:rsidR="00A20D51">
        <w:rPr>
          <w:rFonts w:ascii="Century Gothic" w:hAnsi="Century Gothic"/>
          <w:sz w:val="20"/>
        </w:rPr>
        <w:t xml:space="preserve">s </w:t>
      </w:r>
      <w:r w:rsidRPr="000D4A33">
        <w:rPr>
          <w:rFonts w:ascii="Century Gothic" w:hAnsi="Century Gothic"/>
          <w:sz w:val="20"/>
        </w:rPr>
        <w:t>una notificación, creo que nos va a ayudar mucho a nosotros para entonces sí detectar cuáles asuntos sí están fuera de término y cuáles no, cuáles realmente es un engaño del propio sistema</w:t>
      </w:r>
      <w:r w:rsidR="00A20D51">
        <w:rPr>
          <w:rFonts w:ascii="Century Gothic" w:hAnsi="Century Gothic"/>
          <w:sz w:val="20"/>
        </w:rPr>
        <w:t>, e</w:t>
      </w:r>
      <w:r w:rsidRPr="000D4A33">
        <w:rPr>
          <w:rFonts w:ascii="Century Gothic" w:hAnsi="Century Gothic"/>
          <w:sz w:val="20"/>
        </w:rPr>
        <w:t xml:space="preserve">ntonces creo que nos va a ir ayudando mucho a poner orden en cada una de las </w:t>
      </w:r>
      <w:r>
        <w:rPr>
          <w:rFonts w:ascii="Century Gothic" w:hAnsi="Century Gothic"/>
          <w:sz w:val="20"/>
        </w:rPr>
        <w:t>S</w:t>
      </w:r>
      <w:r w:rsidRPr="000D4A33">
        <w:rPr>
          <w:rFonts w:ascii="Century Gothic" w:hAnsi="Century Gothic"/>
          <w:sz w:val="20"/>
        </w:rPr>
        <w:t>alas</w:t>
      </w:r>
      <w:r w:rsidR="00A20D51">
        <w:rPr>
          <w:rFonts w:ascii="Century Gothic" w:hAnsi="Century Gothic"/>
          <w:sz w:val="20"/>
        </w:rPr>
        <w:t>, e</w:t>
      </w:r>
      <w:r w:rsidRPr="000D4A33">
        <w:rPr>
          <w:rFonts w:ascii="Century Gothic" w:hAnsi="Century Gothic"/>
          <w:sz w:val="20"/>
        </w:rPr>
        <w:t>ntonces, yo sí agradezco el que se esté haciendo esta acotación.</w:t>
      </w:r>
    </w:p>
    <w:p w14:paraId="09AE0299" w14:textId="77777777" w:rsidR="00BD6119" w:rsidRPr="00555D7E" w:rsidRDefault="00BD6119" w:rsidP="00AC1C87">
      <w:pPr>
        <w:pStyle w:val="Cuerpodetexto"/>
        <w:spacing w:line="276" w:lineRule="auto"/>
        <w:rPr>
          <w:rFonts w:ascii="Century Gothic" w:hAnsi="Century Gothic"/>
          <w:sz w:val="20"/>
        </w:rPr>
      </w:pPr>
    </w:p>
    <w:p w14:paraId="593F2EEB" w14:textId="2D98E358" w:rsidR="003926FC" w:rsidRDefault="003926FC" w:rsidP="00741A41">
      <w:pPr>
        <w:pStyle w:val="Sangra3detindependiente"/>
        <w:spacing w:after="0" w:line="276" w:lineRule="auto"/>
        <w:ind w:left="0"/>
        <w:jc w:val="both"/>
        <w:rPr>
          <w:rFonts w:ascii="Century Gothic" w:hAnsi="Century Gothic"/>
          <w:sz w:val="20"/>
          <w:szCs w:val="20"/>
        </w:rPr>
      </w:pPr>
      <w:r w:rsidRPr="002E774E">
        <w:rPr>
          <w:rFonts w:ascii="Century Gothic" w:hAnsi="Century Gothic"/>
          <w:sz w:val="20"/>
          <w:szCs w:val="20"/>
          <w:lang w:val="es-MX"/>
        </w:rPr>
        <w:t xml:space="preserve">En uso de la voz el </w:t>
      </w:r>
      <w:r w:rsidRPr="002E774E">
        <w:rPr>
          <w:rFonts w:ascii="Century Gothic" w:hAnsi="Century Gothic"/>
          <w:b/>
          <w:sz w:val="20"/>
          <w:szCs w:val="20"/>
          <w:lang w:val="es-MX"/>
        </w:rPr>
        <w:t>Magistrado Presidente:</w:t>
      </w:r>
      <w:r w:rsidR="004C1A93">
        <w:rPr>
          <w:rFonts w:ascii="Century Gothic" w:hAnsi="Century Gothic"/>
          <w:b/>
          <w:sz w:val="20"/>
          <w:szCs w:val="20"/>
          <w:lang w:val="es-MX"/>
        </w:rPr>
        <w:t xml:space="preserve"> </w:t>
      </w:r>
      <w:r w:rsidR="004C1A93" w:rsidRPr="000D4A33">
        <w:rPr>
          <w:rFonts w:ascii="Century Gothic" w:hAnsi="Century Gothic"/>
          <w:sz w:val="20"/>
          <w:szCs w:val="20"/>
        </w:rPr>
        <w:t xml:space="preserve">Muchísimas gracias. La verdad es que este es el inicio, obviamente esto es perfectible, </w:t>
      </w:r>
      <w:r w:rsidR="00741A41">
        <w:rPr>
          <w:rFonts w:ascii="Century Gothic" w:hAnsi="Century Gothic"/>
          <w:sz w:val="20"/>
          <w:szCs w:val="20"/>
        </w:rPr>
        <w:t xml:space="preserve">conforme </w:t>
      </w:r>
      <w:r w:rsidR="004C1A93" w:rsidRPr="000D4A33">
        <w:rPr>
          <w:rFonts w:ascii="Century Gothic" w:hAnsi="Century Gothic"/>
          <w:sz w:val="20"/>
          <w:szCs w:val="20"/>
        </w:rPr>
        <w:t>vayan avanzando y sobre todo se desarrollen las primeras visitas, van a ser bienvenidos los comentarios para ajustarlas</w:t>
      </w:r>
      <w:r w:rsidR="00741A41">
        <w:rPr>
          <w:rFonts w:ascii="Century Gothic" w:hAnsi="Century Gothic"/>
          <w:sz w:val="20"/>
          <w:szCs w:val="20"/>
        </w:rPr>
        <w:t>, s</w:t>
      </w:r>
      <w:r w:rsidR="004C1A93" w:rsidRPr="000D4A33">
        <w:rPr>
          <w:rFonts w:ascii="Century Gothic" w:hAnsi="Century Gothic"/>
          <w:sz w:val="20"/>
          <w:szCs w:val="20"/>
        </w:rPr>
        <w:t>e trata de prevenir, no se trata de sancionar, eso sí es muy claro que lo mencion</w:t>
      </w:r>
      <w:r w:rsidR="00741A41">
        <w:rPr>
          <w:rFonts w:ascii="Century Gothic" w:hAnsi="Century Gothic"/>
          <w:sz w:val="20"/>
          <w:szCs w:val="20"/>
        </w:rPr>
        <w:t>e</w:t>
      </w:r>
      <w:r w:rsidR="004C1A93" w:rsidRPr="000D4A33">
        <w:rPr>
          <w:rFonts w:ascii="Century Gothic" w:hAnsi="Century Gothic"/>
          <w:sz w:val="20"/>
          <w:szCs w:val="20"/>
        </w:rPr>
        <w:t xml:space="preserve"> aquí, se trata de mejorar nuestros procesos y sobre todo como dice la </w:t>
      </w:r>
      <w:r w:rsidR="004C1A93">
        <w:rPr>
          <w:rFonts w:ascii="Century Gothic" w:hAnsi="Century Gothic"/>
          <w:sz w:val="20"/>
          <w:szCs w:val="20"/>
        </w:rPr>
        <w:t>M</w:t>
      </w:r>
      <w:r w:rsidR="004C1A93" w:rsidRPr="000D4A33">
        <w:rPr>
          <w:rFonts w:ascii="Century Gothic" w:hAnsi="Century Gothic"/>
          <w:sz w:val="20"/>
          <w:szCs w:val="20"/>
        </w:rPr>
        <w:t xml:space="preserve">agistrada, de tomar decisiones con datos respecto y con datos reales, no con </w:t>
      </w:r>
      <w:r w:rsidR="004C1A93" w:rsidRPr="000D4A33">
        <w:rPr>
          <w:rFonts w:ascii="Century Gothic" w:hAnsi="Century Gothic"/>
          <w:sz w:val="20"/>
          <w:szCs w:val="20"/>
        </w:rPr>
        <w:lastRenderedPageBreak/>
        <w:t xml:space="preserve">datos que podemos manipular con un simple código. Entonces, tómanos </w:t>
      </w:r>
      <w:r w:rsidR="00741A41">
        <w:rPr>
          <w:rFonts w:ascii="Century Gothic" w:hAnsi="Century Gothic"/>
          <w:sz w:val="20"/>
          <w:szCs w:val="20"/>
        </w:rPr>
        <w:t>la</w:t>
      </w:r>
      <w:r w:rsidR="004C1A93" w:rsidRPr="000D4A33">
        <w:rPr>
          <w:rFonts w:ascii="Century Gothic" w:hAnsi="Century Gothic"/>
          <w:sz w:val="20"/>
          <w:szCs w:val="20"/>
        </w:rPr>
        <w:t xml:space="preserve"> votación en cuanto al primer criterio</w:t>
      </w:r>
      <w:r w:rsidR="00741A41">
        <w:rPr>
          <w:rFonts w:ascii="Century Gothic" w:hAnsi="Century Gothic"/>
          <w:sz w:val="20"/>
          <w:szCs w:val="20"/>
        </w:rPr>
        <w:t>.</w:t>
      </w:r>
    </w:p>
    <w:p w14:paraId="5D566B01" w14:textId="77777777" w:rsidR="00BD6119" w:rsidRDefault="00BD6119" w:rsidP="00741A41">
      <w:pPr>
        <w:pStyle w:val="Sangra3detindependiente"/>
        <w:spacing w:after="0" w:line="276" w:lineRule="auto"/>
        <w:ind w:left="0"/>
        <w:jc w:val="both"/>
        <w:rPr>
          <w:rFonts w:ascii="Century Gothic" w:hAnsi="Century Gothic"/>
          <w:sz w:val="20"/>
          <w:szCs w:val="20"/>
        </w:rPr>
      </w:pPr>
    </w:p>
    <w:p w14:paraId="75B55727" w14:textId="0E2E8FFB" w:rsidR="004C1A93" w:rsidRPr="002E774E" w:rsidRDefault="004C1A93" w:rsidP="00741A41">
      <w:pPr>
        <w:pStyle w:val="Sangra3detindependiente"/>
        <w:spacing w:after="0" w:line="276" w:lineRule="auto"/>
        <w:ind w:left="0"/>
        <w:jc w:val="both"/>
        <w:rPr>
          <w:rFonts w:ascii="Century Gothic" w:hAnsi="Century Gothic"/>
          <w:sz w:val="20"/>
          <w:szCs w:val="20"/>
          <w:lang w:val="es-MX"/>
        </w:rPr>
      </w:pPr>
      <w:r w:rsidRPr="004C1A93">
        <w:rPr>
          <w:rFonts w:ascii="Century Gothic" w:hAnsi="Century Gothic"/>
          <w:sz w:val="20"/>
          <w:szCs w:val="20"/>
          <w:lang w:val="es-MX"/>
        </w:rPr>
        <w:t xml:space="preserve">En uso de la voz </w:t>
      </w:r>
      <w:r w:rsidRPr="004C1A93">
        <w:rPr>
          <w:rFonts w:ascii="Century Gothic" w:hAnsi="Century Gothic"/>
          <w:b/>
          <w:bCs/>
          <w:sz w:val="20"/>
          <w:szCs w:val="20"/>
          <w:lang w:val="es-MX"/>
        </w:rPr>
        <w:t>el Magistrado Avelino Bravo Cacho:</w:t>
      </w:r>
      <w:r>
        <w:rPr>
          <w:rFonts w:ascii="Century Gothic" w:hAnsi="Century Gothic"/>
          <w:b/>
          <w:bCs/>
          <w:sz w:val="20"/>
          <w:szCs w:val="20"/>
          <w:lang w:val="es-MX"/>
        </w:rPr>
        <w:t xml:space="preserve"> </w:t>
      </w:r>
      <w:r w:rsidR="00741A41" w:rsidRPr="00741A41">
        <w:rPr>
          <w:rFonts w:ascii="Century Gothic" w:hAnsi="Century Gothic"/>
          <w:bCs/>
          <w:sz w:val="20"/>
          <w:szCs w:val="20"/>
          <w:lang w:val="es-MX"/>
        </w:rPr>
        <w:t>Aquí nada más Presidente</w:t>
      </w:r>
      <w:r w:rsidR="00741A41">
        <w:rPr>
          <w:rFonts w:ascii="Century Gothic" w:hAnsi="Century Gothic"/>
          <w:bCs/>
          <w:sz w:val="20"/>
          <w:szCs w:val="20"/>
          <w:lang w:val="es-MX"/>
        </w:rPr>
        <w:t>,</w:t>
      </w:r>
      <w:r w:rsidR="00741A41" w:rsidRPr="00741A41">
        <w:rPr>
          <w:rFonts w:ascii="Century Gothic" w:hAnsi="Century Gothic"/>
          <w:bCs/>
          <w:sz w:val="20"/>
          <w:szCs w:val="20"/>
          <w:lang w:val="es-MX"/>
        </w:rPr>
        <w:t xml:space="preserve"> no</w:t>
      </w:r>
      <w:r w:rsidR="00741A41">
        <w:rPr>
          <w:rFonts w:ascii="Century Gothic" w:hAnsi="Century Gothic"/>
          <w:bCs/>
          <w:sz w:val="20"/>
          <w:szCs w:val="20"/>
          <w:lang w:val="es-MX"/>
        </w:rPr>
        <w:t xml:space="preserve"> quiero dejar pasar e</w:t>
      </w:r>
      <w:r w:rsidRPr="000D4A33">
        <w:rPr>
          <w:rFonts w:ascii="Century Gothic" w:hAnsi="Century Gothic"/>
          <w:sz w:val="20"/>
          <w:szCs w:val="20"/>
        </w:rPr>
        <w:t xml:space="preserve">l señalar la iniciativa de nuestra compañera </w:t>
      </w:r>
      <w:r>
        <w:rPr>
          <w:rFonts w:ascii="Century Gothic" w:hAnsi="Century Gothic"/>
          <w:sz w:val="20"/>
          <w:szCs w:val="20"/>
        </w:rPr>
        <w:t>M</w:t>
      </w:r>
      <w:r w:rsidRPr="000D4A33">
        <w:rPr>
          <w:rFonts w:ascii="Century Gothic" w:hAnsi="Century Gothic"/>
          <w:sz w:val="20"/>
          <w:szCs w:val="20"/>
        </w:rPr>
        <w:t>agistrada en el sentido de pugnar por ese tipo de temas, porque al final de cuentas creo que ya era necesario homologar este tipo de criterios</w:t>
      </w:r>
      <w:r w:rsidR="00741A41">
        <w:rPr>
          <w:rFonts w:ascii="Century Gothic" w:hAnsi="Century Gothic"/>
          <w:sz w:val="20"/>
          <w:szCs w:val="20"/>
        </w:rPr>
        <w:t>, a</w:t>
      </w:r>
      <w:r w:rsidRPr="000D4A33">
        <w:rPr>
          <w:rFonts w:ascii="Century Gothic" w:hAnsi="Century Gothic"/>
          <w:sz w:val="20"/>
          <w:szCs w:val="20"/>
        </w:rPr>
        <w:t xml:space="preserve"> final de cuentas, las siete </w:t>
      </w:r>
      <w:r w:rsidR="00741A41">
        <w:rPr>
          <w:rFonts w:ascii="Century Gothic" w:hAnsi="Century Gothic"/>
          <w:sz w:val="20"/>
          <w:szCs w:val="20"/>
        </w:rPr>
        <w:t>U</w:t>
      </w:r>
      <w:r w:rsidRPr="000D4A33">
        <w:rPr>
          <w:rFonts w:ascii="Century Gothic" w:hAnsi="Century Gothic"/>
          <w:sz w:val="20"/>
          <w:szCs w:val="20"/>
        </w:rPr>
        <w:t>nitarias debieran de manejar los mismos criterios para efecto de que el trabajo sea en la misma tesitura y sobre un mismo piso</w:t>
      </w:r>
      <w:r w:rsidR="00741A41">
        <w:rPr>
          <w:rFonts w:ascii="Century Gothic" w:hAnsi="Century Gothic"/>
          <w:sz w:val="20"/>
          <w:szCs w:val="20"/>
        </w:rPr>
        <w:t>, y</w:t>
      </w:r>
      <w:r w:rsidRPr="000D4A33">
        <w:rPr>
          <w:rFonts w:ascii="Century Gothic" w:hAnsi="Century Gothic"/>
          <w:sz w:val="20"/>
          <w:szCs w:val="20"/>
        </w:rPr>
        <w:t xml:space="preserve"> de esa manera, como también señala ace</w:t>
      </w:r>
      <w:r w:rsidR="00741A41">
        <w:rPr>
          <w:rFonts w:ascii="Century Gothic" w:hAnsi="Century Gothic"/>
          <w:sz w:val="20"/>
          <w:szCs w:val="20"/>
        </w:rPr>
        <w:t>r</w:t>
      </w:r>
      <w:r w:rsidRPr="000D4A33">
        <w:rPr>
          <w:rFonts w:ascii="Century Gothic" w:hAnsi="Century Gothic"/>
          <w:sz w:val="20"/>
          <w:szCs w:val="20"/>
        </w:rPr>
        <w:t xml:space="preserve">tadamente la </w:t>
      </w:r>
      <w:r>
        <w:rPr>
          <w:rFonts w:ascii="Century Gothic" w:hAnsi="Century Gothic"/>
          <w:sz w:val="20"/>
          <w:szCs w:val="20"/>
        </w:rPr>
        <w:t>M</w:t>
      </w:r>
      <w:r w:rsidRPr="000D4A33">
        <w:rPr>
          <w:rFonts w:ascii="Century Gothic" w:hAnsi="Century Gothic"/>
          <w:sz w:val="20"/>
          <w:szCs w:val="20"/>
        </w:rPr>
        <w:t>agistrada, pues estar al pendiente de qué asunto es el que debo de tener, en qué día y en qué forma</w:t>
      </w:r>
      <w:r w:rsidR="00741A41">
        <w:rPr>
          <w:rFonts w:ascii="Century Gothic" w:hAnsi="Century Gothic"/>
          <w:sz w:val="20"/>
          <w:szCs w:val="20"/>
        </w:rPr>
        <w:t xml:space="preserve">, y </w:t>
      </w:r>
      <w:r w:rsidRPr="000D4A33">
        <w:rPr>
          <w:rFonts w:ascii="Century Gothic" w:hAnsi="Century Gothic"/>
          <w:sz w:val="20"/>
          <w:szCs w:val="20"/>
        </w:rPr>
        <w:t xml:space="preserve">también creo que nos va a ayudar mucho para que el trabajo del área de </w:t>
      </w:r>
      <w:r w:rsidR="00741A41">
        <w:rPr>
          <w:rFonts w:ascii="Century Gothic" w:hAnsi="Century Gothic"/>
          <w:sz w:val="20"/>
          <w:szCs w:val="20"/>
        </w:rPr>
        <w:t>V</w:t>
      </w:r>
      <w:r w:rsidRPr="000D4A33">
        <w:rPr>
          <w:rFonts w:ascii="Century Gothic" w:hAnsi="Century Gothic"/>
          <w:sz w:val="20"/>
          <w:szCs w:val="20"/>
        </w:rPr>
        <w:t xml:space="preserve">isitaduría refleje justamente un trabajo más real de lo que hacemos en el Tribunal y nos ponga en igualdad de circunstancias a las </w:t>
      </w:r>
      <w:r>
        <w:rPr>
          <w:rFonts w:ascii="Century Gothic" w:hAnsi="Century Gothic"/>
          <w:sz w:val="20"/>
          <w:szCs w:val="20"/>
        </w:rPr>
        <w:t>S</w:t>
      </w:r>
      <w:r w:rsidRPr="000D4A33">
        <w:rPr>
          <w:rFonts w:ascii="Century Gothic" w:hAnsi="Century Gothic"/>
          <w:sz w:val="20"/>
          <w:szCs w:val="20"/>
        </w:rPr>
        <w:t xml:space="preserve">alas </w:t>
      </w:r>
      <w:r>
        <w:rPr>
          <w:rFonts w:ascii="Century Gothic" w:hAnsi="Century Gothic"/>
          <w:sz w:val="20"/>
          <w:szCs w:val="20"/>
        </w:rPr>
        <w:t>U</w:t>
      </w:r>
      <w:r w:rsidRPr="000D4A33">
        <w:rPr>
          <w:rFonts w:ascii="Century Gothic" w:hAnsi="Century Gothic"/>
          <w:sz w:val="20"/>
          <w:szCs w:val="20"/>
        </w:rPr>
        <w:t xml:space="preserve">nitarias y sobre todo pues para efecto de que no tengamos atrasos o diferencias de criterio que después también inclusive </w:t>
      </w:r>
      <w:r w:rsidR="004A233A">
        <w:rPr>
          <w:rFonts w:ascii="Century Gothic" w:hAnsi="Century Gothic"/>
          <w:sz w:val="20"/>
          <w:szCs w:val="20"/>
        </w:rPr>
        <w:t xml:space="preserve">pueden </w:t>
      </w:r>
      <w:r w:rsidRPr="000D4A33">
        <w:rPr>
          <w:rFonts w:ascii="Century Gothic" w:hAnsi="Century Gothic"/>
          <w:sz w:val="20"/>
          <w:szCs w:val="20"/>
        </w:rPr>
        <w:t xml:space="preserve">causar algún malestar </w:t>
      </w:r>
      <w:r w:rsidR="00741A41">
        <w:rPr>
          <w:rFonts w:ascii="Century Gothic" w:hAnsi="Century Gothic"/>
          <w:sz w:val="20"/>
          <w:szCs w:val="20"/>
        </w:rPr>
        <w:t xml:space="preserve">al </w:t>
      </w:r>
      <w:r w:rsidRPr="000D4A33">
        <w:rPr>
          <w:rFonts w:ascii="Century Gothic" w:hAnsi="Century Gothic"/>
          <w:sz w:val="20"/>
          <w:szCs w:val="20"/>
        </w:rPr>
        <w:t>interior del Tribunal</w:t>
      </w:r>
      <w:r w:rsidR="00741A41">
        <w:rPr>
          <w:rFonts w:ascii="Century Gothic" w:hAnsi="Century Gothic"/>
          <w:sz w:val="20"/>
          <w:szCs w:val="20"/>
        </w:rPr>
        <w:t>; y</w:t>
      </w:r>
      <w:r w:rsidRPr="000D4A33">
        <w:rPr>
          <w:rFonts w:ascii="Century Gothic" w:hAnsi="Century Gothic"/>
          <w:sz w:val="20"/>
          <w:szCs w:val="20"/>
        </w:rPr>
        <w:t>o celebro mucho la iniciativa y estoy, le adelanto mi voto de una vez a favor.</w:t>
      </w:r>
    </w:p>
    <w:p w14:paraId="67F7DBE3" w14:textId="77777777" w:rsidR="003926FC" w:rsidRPr="002E774E" w:rsidRDefault="003926FC" w:rsidP="00741A41">
      <w:pPr>
        <w:pStyle w:val="Sangra3detindependiente"/>
        <w:spacing w:after="0" w:line="276" w:lineRule="auto"/>
        <w:ind w:left="0"/>
        <w:jc w:val="both"/>
        <w:rPr>
          <w:rFonts w:ascii="Century Gothic" w:hAnsi="Century Gothic"/>
          <w:sz w:val="20"/>
          <w:szCs w:val="20"/>
          <w:lang w:val="es-MX"/>
        </w:rPr>
      </w:pPr>
    </w:p>
    <w:p w14:paraId="2ABB9099" w14:textId="71482E2F" w:rsidR="003926FC" w:rsidRDefault="003926FC" w:rsidP="004A233A">
      <w:pPr>
        <w:pStyle w:val="Cuerpodetexto"/>
        <w:spacing w:line="276" w:lineRule="auto"/>
        <w:rPr>
          <w:rFonts w:ascii="Century Gothic" w:hAnsi="Century Gothic"/>
          <w:b/>
          <w:sz w:val="20"/>
        </w:rPr>
      </w:pPr>
      <w:r w:rsidRPr="002E774E">
        <w:rPr>
          <w:rFonts w:ascii="Century Gothic" w:hAnsi="Century Gothic"/>
          <w:sz w:val="20"/>
        </w:rPr>
        <w:t>En uso de la voz el</w:t>
      </w:r>
      <w:r w:rsidRPr="002E774E">
        <w:rPr>
          <w:rFonts w:ascii="Century Gothic" w:hAnsi="Century Gothic"/>
          <w:b/>
          <w:sz w:val="20"/>
        </w:rPr>
        <w:t xml:space="preserve"> Secretario Técnico</w:t>
      </w:r>
      <w:r w:rsidRPr="002E774E">
        <w:rPr>
          <w:rFonts w:ascii="Century Gothic" w:hAnsi="Century Gothic"/>
          <w:sz w:val="20"/>
        </w:rPr>
        <w:t>: Pr</w:t>
      </w:r>
      <w:r w:rsidR="004A233A">
        <w:rPr>
          <w:rFonts w:ascii="Century Gothic" w:hAnsi="Century Gothic"/>
          <w:sz w:val="20"/>
        </w:rPr>
        <w:t>ocedo con lo ordenado, pr</w:t>
      </w:r>
      <w:r w:rsidRPr="002E774E">
        <w:rPr>
          <w:rFonts w:ascii="Century Gothic" w:hAnsi="Century Gothic"/>
          <w:sz w:val="20"/>
        </w:rPr>
        <w:t xml:space="preserve">egunto a consideración de la Magistrada y los Magistrados </w:t>
      </w:r>
      <w:r w:rsidR="00EE399F">
        <w:rPr>
          <w:rFonts w:ascii="Century Gothic" w:hAnsi="Century Gothic"/>
          <w:sz w:val="20"/>
        </w:rPr>
        <w:t>presentes de</w:t>
      </w:r>
      <w:r w:rsidRPr="002E774E">
        <w:rPr>
          <w:rFonts w:ascii="Century Gothic" w:hAnsi="Century Gothic"/>
          <w:sz w:val="20"/>
        </w:rPr>
        <w:t xml:space="preserve"> esta Junta de Administración, </w:t>
      </w:r>
      <w:r w:rsidR="00741A41">
        <w:rPr>
          <w:rFonts w:ascii="Century Gothic" w:hAnsi="Century Gothic"/>
          <w:sz w:val="20"/>
        </w:rPr>
        <w:t xml:space="preserve">si están a favor de aprobar </w:t>
      </w:r>
      <w:r w:rsidR="004A233A">
        <w:rPr>
          <w:rFonts w:ascii="Century Gothic" w:hAnsi="Century Gothic"/>
          <w:sz w:val="20"/>
        </w:rPr>
        <w:t xml:space="preserve">el </w:t>
      </w:r>
      <w:r w:rsidR="00741A41">
        <w:rPr>
          <w:rFonts w:ascii="Century Gothic" w:hAnsi="Century Gothic"/>
          <w:sz w:val="20"/>
        </w:rPr>
        <w:t>punto del orden del día</w:t>
      </w:r>
      <w:r w:rsidR="004A233A">
        <w:rPr>
          <w:rFonts w:ascii="Century Gothic" w:hAnsi="Century Gothic"/>
          <w:sz w:val="20"/>
        </w:rPr>
        <w:t>:</w:t>
      </w:r>
    </w:p>
    <w:p w14:paraId="062A8732" w14:textId="77777777" w:rsidR="007E367A" w:rsidRDefault="007E367A" w:rsidP="004A233A">
      <w:pPr>
        <w:pStyle w:val="Cuerpodetexto"/>
        <w:spacing w:line="276" w:lineRule="auto"/>
        <w:rPr>
          <w:rFonts w:ascii="Century Gothic" w:hAnsi="Century Gothic"/>
          <w:b/>
          <w:sz w:val="20"/>
        </w:rPr>
      </w:pPr>
    </w:p>
    <w:p w14:paraId="28866B11" w14:textId="77777777" w:rsidR="007E367A" w:rsidRDefault="007E367A" w:rsidP="004A233A">
      <w:pPr>
        <w:pStyle w:val="Sangradetextonormal"/>
        <w:spacing w:after="0" w:line="276" w:lineRule="auto"/>
        <w:ind w:left="0"/>
        <w:jc w:val="both"/>
        <w:rPr>
          <w:rFonts w:ascii="Century Gothic" w:hAnsi="Century Gothic"/>
          <w:b/>
          <w:bCs/>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w:t>
      </w:r>
      <w:r w:rsidRPr="00567454">
        <w:rPr>
          <w:rFonts w:ascii="Century Gothic" w:hAnsi="Century Gothic"/>
        </w:rPr>
        <w:t>Magistrada María Abril Ortiz Gómez</w:t>
      </w:r>
      <w:r>
        <w:rPr>
          <w:rFonts w:ascii="Century Gothic" w:hAnsi="Century Gothic"/>
        </w:rPr>
        <w:t>?</w:t>
      </w:r>
    </w:p>
    <w:p w14:paraId="47C62266" w14:textId="77777777" w:rsidR="007E367A" w:rsidRPr="00567454" w:rsidRDefault="007E367A" w:rsidP="004A233A">
      <w:pPr>
        <w:pStyle w:val="Sangradetextonormal"/>
        <w:spacing w:after="0" w:line="276" w:lineRule="auto"/>
        <w:ind w:left="0"/>
        <w:jc w:val="both"/>
        <w:rPr>
          <w:rFonts w:ascii="Century Gothic" w:hAnsi="Century Gothic"/>
          <w:b/>
          <w:bCs/>
        </w:rPr>
      </w:pPr>
    </w:p>
    <w:p w14:paraId="172277E0" w14:textId="77777777" w:rsidR="007E367A" w:rsidRDefault="007E367A" w:rsidP="004A233A">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sidRPr="00567454">
        <w:rPr>
          <w:rFonts w:ascii="Century Gothic" w:hAnsi="Century Gothic"/>
          <w:b/>
          <w:bCs/>
        </w:rPr>
        <w:t>Magistrada María Abril Ortiz Gómez</w:t>
      </w:r>
      <w:r>
        <w:rPr>
          <w:rFonts w:ascii="Century Gothic" w:hAnsi="Century Gothic"/>
          <w:b/>
          <w:bCs/>
        </w:rPr>
        <w:t>: A favor.</w:t>
      </w:r>
      <w:r>
        <w:rPr>
          <w:rFonts w:ascii="Century Gothic" w:hAnsi="Century Gothic"/>
        </w:rPr>
        <w:t xml:space="preserve"> </w:t>
      </w:r>
    </w:p>
    <w:p w14:paraId="205D9788" w14:textId="77777777" w:rsidR="007E367A" w:rsidRDefault="007E367A" w:rsidP="004A233A">
      <w:pPr>
        <w:pStyle w:val="Sangradetextonormal"/>
        <w:spacing w:after="0" w:line="276" w:lineRule="auto"/>
        <w:ind w:left="0"/>
        <w:jc w:val="both"/>
        <w:rPr>
          <w:rFonts w:ascii="Century Gothic" w:hAnsi="Century Gothic"/>
        </w:rPr>
      </w:pPr>
    </w:p>
    <w:p w14:paraId="418AF700" w14:textId="77777777" w:rsidR="007E367A" w:rsidRDefault="007E367A" w:rsidP="004A233A">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¿Magistrado Avelino Bravo Cacho?</w:t>
      </w:r>
    </w:p>
    <w:p w14:paraId="0B32967E" w14:textId="77777777" w:rsidR="007E367A" w:rsidRDefault="007E367A" w:rsidP="004A233A">
      <w:pPr>
        <w:pStyle w:val="Sangradetextonormal"/>
        <w:spacing w:after="0" w:line="276" w:lineRule="auto"/>
        <w:ind w:left="0"/>
        <w:jc w:val="both"/>
        <w:rPr>
          <w:rFonts w:ascii="Century Gothic" w:hAnsi="Century Gothic"/>
        </w:rPr>
      </w:pPr>
    </w:p>
    <w:p w14:paraId="2EC40AEF" w14:textId="77777777" w:rsidR="007E367A" w:rsidRDefault="007E367A" w:rsidP="004A233A">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sidRPr="00567454">
        <w:rPr>
          <w:rFonts w:ascii="Century Gothic" w:hAnsi="Century Gothic"/>
          <w:b/>
          <w:bCs/>
        </w:rPr>
        <w:t>Magistrado Avelino Bravo Cacho</w:t>
      </w:r>
      <w:r>
        <w:rPr>
          <w:rFonts w:ascii="Century Gothic" w:hAnsi="Century Gothic"/>
        </w:rPr>
        <w:t xml:space="preserve">: </w:t>
      </w:r>
      <w:r w:rsidRPr="00826F86">
        <w:rPr>
          <w:rFonts w:ascii="Century Gothic" w:hAnsi="Century Gothic"/>
          <w:b/>
          <w:bCs/>
        </w:rPr>
        <w:t>A favor</w:t>
      </w:r>
      <w:r>
        <w:rPr>
          <w:rFonts w:ascii="Century Gothic" w:hAnsi="Century Gothic"/>
        </w:rPr>
        <w:t>.</w:t>
      </w:r>
    </w:p>
    <w:p w14:paraId="31E43E47" w14:textId="77777777" w:rsidR="007E367A" w:rsidRDefault="007E367A" w:rsidP="004A233A">
      <w:pPr>
        <w:pStyle w:val="Sangradetextonormal"/>
        <w:spacing w:after="0" w:line="276" w:lineRule="auto"/>
        <w:ind w:left="0"/>
        <w:jc w:val="both"/>
        <w:rPr>
          <w:rFonts w:ascii="Century Gothic" w:hAnsi="Century Gothic"/>
        </w:rPr>
      </w:pPr>
    </w:p>
    <w:p w14:paraId="1C360043" w14:textId="77777777" w:rsidR="007E367A" w:rsidRDefault="007E367A" w:rsidP="004A233A">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¿Magistrado José Ramón Jiménez Gutiérrez?</w:t>
      </w:r>
    </w:p>
    <w:p w14:paraId="5EB4D557" w14:textId="77777777" w:rsidR="007E367A" w:rsidRDefault="007E367A" w:rsidP="004A233A">
      <w:pPr>
        <w:pStyle w:val="Sangradetextonormal"/>
        <w:spacing w:after="0" w:line="276" w:lineRule="auto"/>
        <w:ind w:left="0"/>
        <w:jc w:val="both"/>
        <w:rPr>
          <w:rFonts w:ascii="Century Gothic" w:hAnsi="Century Gothic"/>
        </w:rPr>
      </w:pPr>
    </w:p>
    <w:p w14:paraId="5A6963FD" w14:textId="77777777" w:rsidR="007E367A" w:rsidRPr="00567454" w:rsidRDefault="007E367A" w:rsidP="004A233A">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sidRPr="00F80A8F">
        <w:rPr>
          <w:rFonts w:ascii="Century Gothic" w:hAnsi="Century Gothic"/>
          <w:b/>
          <w:bCs/>
        </w:rPr>
        <w:t>Magistrado José Ramón Jiménez Gutié</w:t>
      </w:r>
      <w:r>
        <w:rPr>
          <w:rFonts w:ascii="Century Gothic" w:hAnsi="Century Gothic"/>
          <w:b/>
          <w:bCs/>
        </w:rPr>
        <w:t xml:space="preserve">rrez: </w:t>
      </w:r>
      <w:r>
        <w:rPr>
          <w:rFonts w:ascii="Century Gothic" w:hAnsi="Century Gothic"/>
        </w:rPr>
        <w:t xml:space="preserve"> </w:t>
      </w:r>
      <w:r w:rsidRPr="00826F86">
        <w:rPr>
          <w:rFonts w:ascii="Century Gothic" w:hAnsi="Century Gothic"/>
          <w:b/>
          <w:bCs/>
        </w:rPr>
        <w:t>A favor.</w:t>
      </w:r>
      <w:r>
        <w:rPr>
          <w:rFonts w:ascii="Century Gothic" w:hAnsi="Century Gothic"/>
        </w:rPr>
        <w:t xml:space="preserve"> </w:t>
      </w:r>
    </w:p>
    <w:p w14:paraId="13A16FFE" w14:textId="33522210" w:rsidR="007E367A" w:rsidRDefault="007E367A" w:rsidP="004A233A">
      <w:pPr>
        <w:pStyle w:val="Cuerpodetexto"/>
        <w:spacing w:line="276" w:lineRule="auto"/>
        <w:rPr>
          <w:rFonts w:ascii="Century Gothic" w:hAnsi="Century Gothic"/>
          <w:b/>
          <w:sz w:val="20"/>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3"/>
        <w:gridCol w:w="1843"/>
      </w:tblGrid>
      <w:tr w:rsidR="003926FC" w:rsidRPr="002E774E" w14:paraId="58C837D4" w14:textId="77777777" w:rsidTr="00321AFA">
        <w:trPr>
          <w:jc w:val="center"/>
        </w:trPr>
        <w:tc>
          <w:tcPr>
            <w:tcW w:w="355" w:type="pct"/>
            <w:shd w:val="clear" w:color="auto" w:fill="auto"/>
            <w:vAlign w:val="center"/>
          </w:tcPr>
          <w:p w14:paraId="05A39D9E" w14:textId="330B17D3" w:rsidR="003926FC" w:rsidRPr="002E774E" w:rsidRDefault="00FC695C" w:rsidP="00321AFA">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r w:rsidR="003926FC"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70E25D95" w14:textId="77777777" w:rsidR="003926FC" w:rsidRPr="002E774E" w:rsidRDefault="003926FC" w:rsidP="00321AFA">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Magistrada </w:t>
            </w:r>
            <w:r w:rsidRPr="002E774E">
              <w:rPr>
                <w:rFonts w:ascii="Century Gothic" w:hAnsi="Century Gothic" w:cs="Tahoma"/>
              </w:rPr>
              <w:t>MARÍA ABRIL ORTIZ GÓMEZ</w:t>
            </w:r>
          </w:p>
        </w:tc>
        <w:tc>
          <w:tcPr>
            <w:tcW w:w="1124" w:type="pct"/>
            <w:shd w:val="clear" w:color="auto" w:fill="auto"/>
          </w:tcPr>
          <w:p w14:paraId="372D1D42" w14:textId="49A8625C" w:rsidR="003926FC" w:rsidRPr="002E774E" w:rsidRDefault="004C1A93" w:rsidP="00321AFA">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3926FC" w:rsidRPr="002E774E" w14:paraId="5D4BF487" w14:textId="77777777" w:rsidTr="00321AFA">
        <w:trPr>
          <w:jc w:val="center"/>
        </w:trPr>
        <w:tc>
          <w:tcPr>
            <w:tcW w:w="355" w:type="pct"/>
            <w:shd w:val="clear" w:color="auto" w:fill="D9D9D9"/>
            <w:vAlign w:val="center"/>
          </w:tcPr>
          <w:p w14:paraId="1412AB77" w14:textId="01629377" w:rsidR="003926FC" w:rsidRPr="002E774E" w:rsidRDefault="00FC695C" w:rsidP="00321AFA">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r w:rsidR="003926FC" w:rsidRPr="002E774E">
              <w:rPr>
                <w:rFonts w:ascii="Century Gothic" w:eastAsia="Century Gothic" w:hAnsi="Century Gothic" w:cs="Calibri Light"/>
                <w:b/>
                <w:color w:val="000000"/>
                <w:szCs w:val="22"/>
                <w:lang w:val="es-MX" w:eastAsia="es-MX"/>
              </w:rPr>
              <w:t>.</w:t>
            </w:r>
          </w:p>
        </w:tc>
        <w:tc>
          <w:tcPr>
            <w:tcW w:w="3521" w:type="pct"/>
            <w:shd w:val="clear" w:color="auto" w:fill="D9D9D9"/>
            <w:vAlign w:val="center"/>
          </w:tcPr>
          <w:p w14:paraId="2B48B9D7" w14:textId="77777777" w:rsidR="003926FC" w:rsidRPr="002E774E" w:rsidRDefault="003926FC" w:rsidP="00321AFA">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cPr>
          <w:p w14:paraId="200E3D22" w14:textId="7E180666" w:rsidR="003926FC" w:rsidRPr="002E774E" w:rsidRDefault="004C1A93" w:rsidP="00321AFA">
            <w:pPr>
              <w:autoSpaceDE w:val="0"/>
              <w:autoSpaceDN w:val="0"/>
              <w:spacing w:line="276" w:lineRule="auto"/>
              <w:jc w:val="both"/>
              <w:rPr>
                <w:rFonts w:ascii="Century Gothic" w:hAnsi="Century Gothic" w:cs="Tahoma"/>
                <w:b/>
                <w:lang w:val="es-ES"/>
              </w:rPr>
            </w:pPr>
            <w:r>
              <w:rPr>
                <w:rFonts w:ascii="Century Gothic" w:hAnsi="Century Gothic" w:cs="Calibri Light"/>
                <w:b/>
              </w:rPr>
              <w:t xml:space="preserve">A favor </w:t>
            </w:r>
          </w:p>
        </w:tc>
      </w:tr>
      <w:tr w:rsidR="003926FC" w:rsidRPr="002E774E" w14:paraId="24D51E4D" w14:textId="77777777" w:rsidTr="00321AFA">
        <w:trPr>
          <w:trHeight w:val="337"/>
          <w:jc w:val="center"/>
        </w:trPr>
        <w:tc>
          <w:tcPr>
            <w:tcW w:w="355" w:type="pct"/>
            <w:shd w:val="clear" w:color="auto" w:fill="auto"/>
            <w:vAlign w:val="center"/>
          </w:tcPr>
          <w:p w14:paraId="45F0BB34" w14:textId="086FB804" w:rsidR="003926FC" w:rsidRPr="002E774E" w:rsidRDefault="00FC695C" w:rsidP="00321AFA">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003926FC"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3F4AA3C4" w14:textId="77777777" w:rsidR="003926FC" w:rsidRPr="002E774E" w:rsidRDefault="003926FC" w:rsidP="00321AFA">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tcPr>
          <w:p w14:paraId="2D7962EE" w14:textId="5A272C09" w:rsidR="003926FC" w:rsidRPr="002E774E" w:rsidRDefault="007E367A" w:rsidP="00321AFA">
            <w:pPr>
              <w:autoSpaceDE w:val="0"/>
              <w:autoSpaceDN w:val="0"/>
              <w:spacing w:line="276" w:lineRule="auto"/>
              <w:jc w:val="both"/>
              <w:rPr>
                <w:rFonts w:ascii="Century Gothic" w:hAnsi="Century Gothic" w:cs="Tahoma"/>
                <w:b/>
                <w:lang w:val="es-ES"/>
              </w:rPr>
            </w:pPr>
            <w:r>
              <w:rPr>
                <w:rFonts w:ascii="Century Gothic" w:hAnsi="Century Gothic" w:cs="Calibri Light"/>
                <w:b/>
              </w:rPr>
              <w:t>A favor</w:t>
            </w:r>
          </w:p>
        </w:tc>
      </w:tr>
    </w:tbl>
    <w:p w14:paraId="1EF841A6" w14:textId="77777777" w:rsidR="003926FC" w:rsidRPr="002E774E" w:rsidRDefault="003926FC" w:rsidP="003926FC">
      <w:pPr>
        <w:pStyle w:val="Textosinformato"/>
        <w:spacing w:line="276" w:lineRule="auto"/>
        <w:jc w:val="center"/>
        <w:rPr>
          <w:b/>
          <w:sz w:val="28"/>
          <w:szCs w:val="28"/>
          <w:lang w:val="es-MX"/>
        </w:rPr>
      </w:pPr>
    </w:p>
    <w:p w14:paraId="34FB3055" w14:textId="52060274" w:rsidR="003926FC" w:rsidRPr="002E774E" w:rsidRDefault="003926FC" w:rsidP="003926FC">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En uso de la voz el</w:t>
      </w:r>
      <w:r w:rsidRPr="002E774E">
        <w:rPr>
          <w:rFonts w:ascii="Century Gothic" w:hAnsi="Century Gothic"/>
          <w:b/>
          <w:sz w:val="20"/>
          <w:szCs w:val="20"/>
          <w:lang w:val="es-MX"/>
        </w:rPr>
        <w:t xml:space="preserve"> Secretario Técnico: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sidR="00FC695C">
        <w:rPr>
          <w:rFonts w:ascii="Century Gothic" w:hAnsi="Century Gothic"/>
          <w:b/>
          <w:sz w:val="20"/>
          <w:szCs w:val="20"/>
          <w:lang w:val="es-MX"/>
        </w:rPr>
        <w:t>tres</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p w14:paraId="2379FB1B" w14:textId="77777777" w:rsidR="003926FC" w:rsidRPr="002E774E" w:rsidRDefault="003926FC" w:rsidP="003926FC">
      <w:pPr>
        <w:pStyle w:val="Sangra3detindependiente"/>
        <w:spacing w:after="0" w:line="276" w:lineRule="auto"/>
        <w:ind w:left="0"/>
        <w:jc w:val="both"/>
        <w:rPr>
          <w:rFonts w:ascii="Century Gothic" w:hAnsi="Century Gothic"/>
          <w:sz w:val="20"/>
          <w:szCs w:val="20"/>
          <w:lang w:val="es-MX"/>
        </w:rPr>
      </w:pPr>
    </w:p>
    <w:tbl>
      <w:tblPr>
        <w:tblStyle w:val="Tablaconcuadrcula"/>
        <w:tblW w:w="0" w:type="auto"/>
        <w:shd w:val="clear" w:color="auto" w:fill="D9D9D9" w:themeFill="background1" w:themeFillShade="D9"/>
        <w:tblLook w:val="04A0" w:firstRow="1" w:lastRow="0" w:firstColumn="1" w:lastColumn="0" w:noHBand="0" w:noVBand="1"/>
      </w:tblPr>
      <w:tblGrid>
        <w:gridCol w:w="9771"/>
      </w:tblGrid>
      <w:tr w:rsidR="003926FC" w:rsidRPr="001069DA" w14:paraId="4568CADA" w14:textId="77777777" w:rsidTr="001069DA">
        <w:tc>
          <w:tcPr>
            <w:tcW w:w="9771" w:type="dxa"/>
            <w:shd w:val="clear" w:color="auto" w:fill="D9D9D9" w:themeFill="background1" w:themeFillShade="D9"/>
          </w:tcPr>
          <w:p w14:paraId="591315DB" w14:textId="5EF3F177" w:rsidR="001069DA" w:rsidRPr="001069DA" w:rsidRDefault="003926FC" w:rsidP="00126256">
            <w:pPr>
              <w:spacing w:line="276" w:lineRule="auto"/>
              <w:jc w:val="both"/>
              <w:rPr>
                <w:rFonts w:ascii="Century Gothic" w:hAnsi="Century Gothic"/>
              </w:rPr>
            </w:pPr>
            <w:bookmarkStart w:id="8" w:name="_Hlk161138605"/>
            <w:r w:rsidRPr="001069DA">
              <w:rPr>
                <w:rFonts w:ascii="Century Gothic" w:hAnsi="Century Gothic"/>
                <w:b/>
                <w:lang w:val="es-MX"/>
              </w:rPr>
              <w:t>ACU/JA/0</w:t>
            </w:r>
            <w:r w:rsidR="00690C78" w:rsidRPr="001069DA">
              <w:rPr>
                <w:rFonts w:ascii="Century Gothic" w:hAnsi="Century Gothic"/>
                <w:b/>
                <w:lang w:val="es-MX"/>
              </w:rPr>
              <w:t>3</w:t>
            </w:r>
            <w:r w:rsidRPr="001069DA">
              <w:rPr>
                <w:rFonts w:ascii="Century Gothic" w:hAnsi="Century Gothic"/>
                <w:b/>
                <w:lang w:val="es-MX"/>
              </w:rPr>
              <w:t>/</w:t>
            </w:r>
            <w:r w:rsidR="008F2CD0" w:rsidRPr="001069DA">
              <w:rPr>
                <w:rFonts w:ascii="Century Gothic" w:hAnsi="Century Gothic"/>
                <w:b/>
                <w:lang w:val="es-MX"/>
              </w:rPr>
              <w:t>21</w:t>
            </w:r>
            <w:r w:rsidRPr="001069DA">
              <w:rPr>
                <w:rFonts w:ascii="Century Gothic" w:hAnsi="Century Gothic"/>
                <w:b/>
                <w:lang w:val="es-MX"/>
              </w:rPr>
              <w:t>/</w:t>
            </w:r>
            <w:r w:rsidR="00690C78" w:rsidRPr="001069DA">
              <w:rPr>
                <w:rFonts w:ascii="Century Gothic" w:hAnsi="Century Gothic"/>
                <w:b/>
                <w:lang w:val="es-MX"/>
              </w:rPr>
              <w:t>E</w:t>
            </w:r>
            <w:r w:rsidRPr="001069DA">
              <w:rPr>
                <w:rFonts w:ascii="Century Gothic" w:hAnsi="Century Gothic"/>
                <w:b/>
                <w:lang w:val="es-MX"/>
              </w:rPr>
              <w:t>/2024.</w:t>
            </w:r>
            <w:r w:rsidRPr="001069DA">
              <w:rPr>
                <w:b/>
                <w:lang w:val="es-MX"/>
              </w:rPr>
              <w:t xml:space="preserve"> </w:t>
            </w:r>
            <w:r w:rsidR="001069DA" w:rsidRPr="001069DA">
              <w:rPr>
                <w:rFonts w:ascii="Century Gothic" w:hAnsi="Century Gothic"/>
              </w:rPr>
              <w:t xml:space="preserve">Con fundamento en el artículo 13 numeral 1 fracciones IV, XIX y XXV de la Ley Orgánica del Tribunal de Justicia Administrativa del Estado de Jalisco, así como el artículo 39 fracción XXVII, del Reglamento Interno del Tribunal de Justicia Administrativa del Estado de Jalisco, se aprueba por </w:t>
            </w:r>
            <w:r w:rsidR="00461050">
              <w:rPr>
                <w:rFonts w:ascii="Century Gothic" w:hAnsi="Century Gothic"/>
              </w:rPr>
              <w:t xml:space="preserve">unanimidad de votos de </w:t>
            </w:r>
            <w:r w:rsidR="001069DA" w:rsidRPr="001069DA">
              <w:rPr>
                <w:rFonts w:ascii="Century Gothic" w:hAnsi="Century Gothic"/>
              </w:rPr>
              <w:t xml:space="preserve">la Magistrada y los Magistrados </w:t>
            </w:r>
            <w:r w:rsidR="001069DA">
              <w:rPr>
                <w:rFonts w:ascii="Century Gothic" w:hAnsi="Century Gothic"/>
              </w:rPr>
              <w:t>presentes</w:t>
            </w:r>
            <w:r w:rsidR="001069DA" w:rsidRPr="001069DA">
              <w:rPr>
                <w:rFonts w:ascii="Century Gothic" w:hAnsi="Century Gothic"/>
              </w:rPr>
              <w:t xml:space="preserve"> de esta Junta de Administración lo siguiente:</w:t>
            </w:r>
          </w:p>
          <w:p w14:paraId="4C3A505E" w14:textId="77777777" w:rsidR="001069DA" w:rsidRPr="001069DA" w:rsidRDefault="001069DA" w:rsidP="00126256">
            <w:pPr>
              <w:spacing w:line="276" w:lineRule="auto"/>
              <w:jc w:val="both"/>
              <w:rPr>
                <w:rFonts w:ascii="Century Gothic" w:hAnsi="Century Gothic"/>
              </w:rPr>
            </w:pPr>
          </w:p>
          <w:p w14:paraId="742A0FDF" w14:textId="38744E31" w:rsidR="001069DA" w:rsidRPr="001069DA" w:rsidRDefault="001069DA" w:rsidP="00126256">
            <w:pPr>
              <w:spacing w:line="276" w:lineRule="auto"/>
              <w:jc w:val="both"/>
              <w:rPr>
                <w:rFonts w:ascii="Century Gothic" w:hAnsi="Century Gothic"/>
                <w:b/>
                <w:bCs/>
              </w:rPr>
            </w:pPr>
            <w:r w:rsidRPr="001069DA">
              <w:rPr>
                <w:rFonts w:ascii="Century Gothic" w:hAnsi="Century Gothic"/>
              </w:rPr>
              <w:t xml:space="preserve">Se aprueba, que las Coordinaciones de Visitaduría así como la de Estadística y Planeación, para fines de medición y el desarrollo de las visitas, </w:t>
            </w:r>
            <w:r w:rsidRPr="001069DA">
              <w:rPr>
                <w:rFonts w:ascii="Century Gothic" w:hAnsi="Century Gothic"/>
                <w:b/>
                <w:bCs/>
              </w:rPr>
              <w:t xml:space="preserve">empleen el siguiente criterio para  definir que un </w:t>
            </w:r>
            <w:r w:rsidRPr="001069DA">
              <w:rPr>
                <w:rFonts w:ascii="Century Gothic" w:hAnsi="Century Gothic"/>
                <w:b/>
                <w:bCs/>
              </w:rPr>
              <w:lastRenderedPageBreak/>
              <w:t>expediente se encuentre en “</w:t>
            </w:r>
            <w:r w:rsidRPr="001069DA">
              <w:rPr>
                <w:rFonts w:ascii="Century Gothic" w:hAnsi="Century Gothic"/>
                <w:b/>
                <w:bCs/>
                <w:i/>
                <w:iCs/>
              </w:rPr>
              <w:t>estado de resolución sin sentencia definitiva</w:t>
            </w:r>
            <w:r w:rsidRPr="001069DA">
              <w:rPr>
                <w:rFonts w:ascii="Century Gothic" w:hAnsi="Century Gothic"/>
                <w:b/>
                <w:bCs/>
              </w:rPr>
              <w:t>”; a partir de que est</w:t>
            </w:r>
            <w:r w:rsidR="00126256">
              <w:rPr>
                <w:rFonts w:ascii="Century Gothic" w:hAnsi="Century Gothic"/>
                <w:b/>
                <w:bCs/>
              </w:rPr>
              <w:t>é</w:t>
            </w:r>
            <w:r w:rsidRPr="001069DA">
              <w:rPr>
                <w:rFonts w:ascii="Century Gothic" w:hAnsi="Century Gothic"/>
                <w:b/>
                <w:bCs/>
              </w:rPr>
              <w:t xml:space="preserve"> boletinado el auto denominado “se abre periodo de alegatos”, o en su caso, el acuerdo expreso de “citación a sentencia”, tomando como parámetro para uno u otro, que las partes hayan formulado alegatos por escrito o no; será potestad de las Salas Unitarias emitir, ese acuerdo de citación a sentencia, adicional al acuerdo de alegatos.</w:t>
            </w:r>
          </w:p>
          <w:p w14:paraId="0CAFC32B" w14:textId="77777777" w:rsidR="001069DA" w:rsidRPr="001069DA" w:rsidRDefault="001069DA" w:rsidP="00126256">
            <w:pPr>
              <w:spacing w:line="276" w:lineRule="auto"/>
              <w:jc w:val="both"/>
              <w:rPr>
                <w:rFonts w:ascii="Century Gothic" w:hAnsi="Century Gothic"/>
                <w:b/>
                <w:bCs/>
              </w:rPr>
            </w:pPr>
          </w:p>
          <w:p w14:paraId="4DDF047D" w14:textId="043FFA33" w:rsidR="001069DA" w:rsidRDefault="001069DA" w:rsidP="00126256">
            <w:pPr>
              <w:spacing w:line="276" w:lineRule="auto"/>
              <w:jc w:val="both"/>
              <w:rPr>
                <w:rFonts w:ascii="Century Gothic" w:hAnsi="Century Gothic"/>
                <w:b/>
                <w:bCs/>
              </w:rPr>
            </w:pPr>
            <w:r w:rsidRPr="001069DA">
              <w:rPr>
                <w:rFonts w:ascii="Century Gothic" w:hAnsi="Century Gothic"/>
                <w:b/>
                <w:bCs/>
              </w:rPr>
              <w:t xml:space="preserve">En el caso de que no se emita acuerdo de citación a sentencia, se interpretará que el término para el dictado de la sentencia, sea el de veinte días, más los tres o cinco días de alegatos, según corresponda el caso concreto. Para el cómputo de ese término invariablemente se deberá descontar los días inhábiles y el plazo que conforme a la Ley de Justicia Administrativa corresponde para el surtimiento de efectos de la notificación respectiva. </w:t>
            </w:r>
          </w:p>
          <w:p w14:paraId="256E31DF" w14:textId="77777777" w:rsidR="00FD26E6" w:rsidRPr="001069DA" w:rsidRDefault="00FD26E6" w:rsidP="00126256">
            <w:pPr>
              <w:spacing w:line="276" w:lineRule="auto"/>
              <w:jc w:val="both"/>
              <w:rPr>
                <w:rFonts w:ascii="Century Gothic" w:hAnsi="Century Gothic"/>
                <w:b/>
                <w:bCs/>
              </w:rPr>
            </w:pPr>
          </w:p>
          <w:p w14:paraId="7FBC0E44" w14:textId="77777777" w:rsidR="001069DA" w:rsidRPr="001069DA" w:rsidRDefault="001069DA" w:rsidP="00126256">
            <w:pPr>
              <w:spacing w:line="276" w:lineRule="auto"/>
              <w:jc w:val="both"/>
              <w:rPr>
                <w:rFonts w:ascii="Century Gothic" w:hAnsi="Century Gothic"/>
                <w:b/>
                <w:bCs/>
              </w:rPr>
            </w:pPr>
            <w:r w:rsidRPr="001069DA">
              <w:rPr>
                <w:rFonts w:ascii="Century Gothic" w:hAnsi="Century Gothic"/>
                <w:b/>
                <w:bCs/>
              </w:rPr>
              <w:t>Lo anterior únicamente para los efectos de las revisiones por parte de la Coordinación de Visitaduría y las mediciones que realiza la Coordinación de Estadística y Planeación.</w:t>
            </w:r>
          </w:p>
          <w:p w14:paraId="6C7C4541" w14:textId="77777777" w:rsidR="001069DA" w:rsidRPr="001069DA" w:rsidRDefault="001069DA" w:rsidP="00126256">
            <w:pPr>
              <w:spacing w:line="276" w:lineRule="auto"/>
              <w:jc w:val="both"/>
              <w:rPr>
                <w:rFonts w:ascii="Century Gothic" w:hAnsi="Century Gothic"/>
                <w:b/>
                <w:bCs/>
              </w:rPr>
            </w:pPr>
          </w:p>
          <w:p w14:paraId="38CF4762" w14:textId="0C4961E2" w:rsidR="001069DA" w:rsidRPr="001069DA" w:rsidRDefault="001069DA" w:rsidP="00126256">
            <w:pPr>
              <w:spacing w:line="276" w:lineRule="auto"/>
              <w:jc w:val="both"/>
              <w:rPr>
                <w:rFonts w:ascii="Century Gothic" w:hAnsi="Century Gothic"/>
              </w:rPr>
            </w:pPr>
            <w:r w:rsidRPr="001069DA">
              <w:rPr>
                <w:rFonts w:ascii="Century Gothic" w:hAnsi="Century Gothic"/>
              </w:rPr>
              <w:t xml:space="preserve">Se ordena realizar inmediatamente las comunicaciones respectivas a las Magistradas y Magistrados titulares de las Siete Salas Unitarias, a la Coordinación </w:t>
            </w:r>
            <w:r w:rsidR="00126256">
              <w:rPr>
                <w:rFonts w:ascii="Century Gothic" w:hAnsi="Century Gothic"/>
              </w:rPr>
              <w:t xml:space="preserve">de </w:t>
            </w:r>
            <w:r w:rsidRPr="001069DA">
              <w:rPr>
                <w:rFonts w:ascii="Century Gothic" w:hAnsi="Century Gothic"/>
              </w:rPr>
              <w:t xml:space="preserve">Visitaduría, a la Coordinación de Estadística y a la Dirección de Informática para que realice las acciones, adecuaciones y de ser el caso capacite al personal de las Salas, todo </w:t>
            </w:r>
            <w:r w:rsidR="00F46FBD" w:rsidRPr="001069DA">
              <w:rPr>
                <w:rFonts w:ascii="Century Gothic" w:hAnsi="Century Gothic"/>
              </w:rPr>
              <w:t>refer</w:t>
            </w:r>
            <w:r w:rsidR="00706746">
              <w:rPr>
                <w:rFonts w:ascii="Century Gothic" w:hAnsi="Century Gothic"/>
              </w:rPr>
              <w:t>en</w:t>
            </w:r>
            <w:r w:rsidR="00F46FBD">
              <w:rPr>
                <w:rFonts w:ascii="Century Gothic" w:hAnsi="Century Gothic"/>
              </w:rPr>
              <w:t>te</w:t>
            </w:r>
            <w:r w:rsidRPr="001069DA">
              <w:rPr>
                <w:rFonts w:ascii="Century Gothic" w:hAnsi="Century Gothic"/>
              </w:rPr>
              <w:t xml:space="preserve"> al Sistema Informático de este Tribunal, para dar cumplimiento a lo aquí ordenado.</w:t>
            </w:r>
          </w:p>
          <w:p w14:paraId="02F24383" w14:textId="77777777" w:rsidR="001069DA" w:rsidRPr="001069DA" w:rsidRDefault="001069DA" w:rsidP="00126256">
            <w:pPr>
              <w:spacing w:line="276" w:lineRule="auto"/>
              <w:jc w:val="both"/>
              <w:rPr>
                <w:rFonts w:ascii="Century Gothic" w:hAnsi="Century Gothic"/>
              </w:rPr>
            </w:pPr>
          </w:p>
          <w:p w14:paraId="1F456CB9" w14:textId="6995CB4F" w:rsidR="003926FC" w:rsidRPr="001069DA" w:rsidRDefault="001069DA" w:rsidP="00126256">
            <w:pPr>
              <w:spacing w:line="276" w:lineRule="auto"/>
              <w:jc w:val="both"/>
              <w:rPr>
                <w:rFonts w:ascii="Century Gothic" w:hAnsi="Century Gothic"/>
              </w:rPr>
            </w:pPr>
            <w:r w:rsidRPr="001069DA">
              <w:rPr>
                <w:rFonts w:ascii="Century Gothic" w:hAnsi="Century Gothic"/>
              </w:rPr>
              <w:t>El presente acuerdo entrará en vigor a partir de su aprobación.</w:t>
            </w:r>
          </w:p>
        </w:tc>
      </w:tr>
      <w:bookmarkEnd w:id="8"/>
    </w:tbl>
    <w:p w14:paraId="7C7A662B" w14:textId="26AF9654" w:rsidR="008F2CD0" w:rsidRDefault="008F2CD0" w:rsidP="00003105">
      <w:pPr>
        <w:pStyle w:val="Textosinformato"/>
        <w:jc w:val="center"/>
        <w:rPr>
          <w:b/>
          <w:sz w:val="28"/>
          <w:szCs w:val="28"/>
          <w:lang w:val="es-MX"/>
        </w:rPr>
      </w:pPr>
    </w:p>
    <w:p w14:paraId="59EB47E1" w14:textId="77777777" w:rsidR="003926FC" w:rsidRDefault="003926FC" w:rsidP="003926FC">
      <w:pPr>
        <w:pStyle w:val="Textosinformato"/>
        <w:jc w:val="center"/>
        <w:rPr>
          <w:b/>
          <w:sz w:val="28"/>
          <w:szCs w:val="28"/>
          <w:lang w:val="es-MX"/>
        </w:rPr>
      </w:pPr>
      <w:r>
        <w:rPr>
          <w:b/>
          <w:sz w:val="28"/>
          <w:szCs w:val="28"/>
          <w:lang w:val="es-MX"/>
        </w:rPr>
        <w:t>- 4</w:t>
      </w:r>
      <w:r w:rsidRPr="003032CF">
        <w:rPr>
          <w:b/>
          <w:sz w:val="28"/>
          <w:szCs w:val="28"/>
          <w:lang w:val="es-MX"/>
        </w:rPr>
        <w:t xml:space="preserve"> </w:t>
      </w:r>
      <w:r>
        <w:rPr>
          <w:b/>
          <w:sz w:val="28"/>
          <w:szCs w:val="28"/>
          <w:lang w:val="es-MX"/>
        </w:rPr>
        <w:t>-</w:t>
      </w:r>
    </w:p>
    <w:p w14:paraId="3C6DC354" w14:textId="77777777" w:rsidR="003926FC" w:rsidRDefault="003926FC" w:rsidP="00003105">
      <w:pPr>
        <w:pStyle w:val="Textosinformato"/>
        <w:jc w:val="center"/>
        <w:rPr>
          <w:b/>
          <w:sz w:val="28"/>
          <w:szCs w:val="28"/>
          <w:lang w:val="es-MX"/>
        </w:rPr>
      </w:pPr>
    </w:p>
    <w:p w14:paraId="68241F98" w14:textId="404DB5F8" w:rsidR="003E1ED7" w:rsidRPr="008F2CD0" w:rsidRDefault="003E1ED7" w:rsidP="008F2CD0">
      <w:pPr>
        <w:spacing w:after="46" w:line="276" w:lineRule="auto"/>
        <w:jc w:val="both"/>
        <w:rPr>
          <w:rFonts w:ascii="Century Gothic" w:hAnsi="Century Gothic"/>
          <w:b/>
          <w:lang w:val="es-MX"/>
        </w:rPr>
      </w:pPr>
      <w:r>
        <w:rPr>
          <w:rFonts w:ascii="Century Gothic" w:eastAsia="Century Gothic" w:hAnsi="Century Gothic" w:cs="Century Gothic"/>
          <w:color w:val="000000"/>
          <w:szCs w:val="22"/>
          <w:lang w:val="es-MX" w:eastAsia="es-MX"/>
        </w:rPr>
        <w:t xml:space="preserve">El </w:t>
      </w:r>
      <w:r>
        <w:rPr>
          <w:rFonts w:ascii="Century Gothic" w:eastAsia="Century Gothic" w:hAnsi="Century Gothic" w:cs="Century Gothic"/>
          <w:b/>
          <w:color w:val="000000"/>
          <w:szCs w:val="22"/>
          <w:lang w:val="es-MX" w:eastAsia="es-MX"/>
        </w:rPr>
        <w:t>Magistrado Presidente</w:t>
      </w:r>
      <w:r>
        <w:rPr>
          <w:rFonts w:ascii="Century Gothic" w:eastAsia="Century Gothic" w:hAnsi="Century Gothic" w:cs="Century Gothic"/>
          <w:color w:val="000000"/>
          <w:szCs w:val="22"/>
          <w:lang w:val="es-MX" w:eastAsia="es-MX"/>
        </w:rPr>
        <w:t xml:space="preserve">, solicita al Secretario Técnico dé lectura al siguiente punto del orden del día. En uso de la voz, </w:t>
      </w:r>
      <w:r>
        <w:rPr>
          <w:rFonts w:ascii="Century Gothic" w:eastAsia="Century Gothic" w:hAnsi="Century Gothic" w:cs="Century Gothic"/>
          <w:b/>
          <w:color w:val="000000"/>
          <w:szCs w:val="22"/>
          <w:lang w:val="es-MX" w:eastAsia="es-MX"/>
        </w:rPr>
        <w:t xml:space="preserve">el Secretario Técnico </w:t>
      </w:r>
      <w:r>
        <w:rPr>
          <w:rFonts w:ascii="Century Gothic" w:eastAsia="Century Gothic" w:hAnsi="Century Gothic" w:cs="Century Gothic"/>
          <w:color w:val="000000"/>
          <w:szCs w:val="22"/>
          <w:lang w:val="es-MX" w:eastAsia="es-MX"/>
        </w:rPr>
        <w:t xml:space="preserve">señala: El siguiente punto es el número </w:t>
      </w:r>
      <w:r w:rsidR="00690C78">
        <w:rPr>
          <w:rFonts w:ascii="Century Gothic" w:eastAsia="Century Gothic" w:hAnsi="Century Gothic" w:cs="Century Gothic"/>
          <w:b/>
          <w:color w:val="000000"/>
          <w:szCs w:val="22"/>
          <w:lang w:val="es-MX" w:eastAsia="es-MX"/>
        </w:rPr>
        <w:t>cuatro</w:t>
      </w:r>
      <w:r>
        <w:rPr>
          <w:rFonts w:ascii="Century Gothic" w:eastAsia="Century Gothic" w:hAnsi="Century Gothic" w:cs="Century Gothic"/>
          <w:b/>
          <w:color w:val="000000"/>
          <w:szCs w:val="22"/>
          <w:lang w:val="es-MX" w:eastAsia="es-MX"/>
        </w:rPr>
        <w:t xml:space="preserve"> </w:t>
      </w:r>
      <w:r>
        <w:rPr>
          <w:rFonts w:ascii="Century Gothic" w:eastAsia="Century Gothic" w:hAnsi="Century Gothic" w:cs="Century Gothic"/>
          <w:color w:val="000000"/>
          <w:szCs w:val="22"/>
          <w:lang w:val="es-MX" w:eastAsia="es-MX"/>
        </w:rPr>
        <w:t xml:space="preserve">y corresponde a: </w:t>
      </w:r>
      <w:bookmarkStart w:id="9" w:name="_Hlk169007907"/>
      <w:r w:rsidR="00467EFA" w:rsidRPr="00467EFA">
        <w:rPr>
          <w:rFonts w:ascii="Century Gothic" w:hAnsi="Century Gothic"/>
          <w:b/>
        </w:rPr>
        <w:t>Propuesta y en su caso aprobación del proyecto de la Coordinación de Visitaduría, en continuidad de los expedientes bajo el código “203”, “Archivo del expediente, asunto totalmente concluido”, que modifica el acuerdo ACU/JA/07/03/O/2019 a fin de determinar el momento en que deba ser archivado un expediente en el Sistema Informático de este Tribunal</w:t>
      </w:r>
      <w:r w:rsidR="008F2CD0" w:rsidRPr="008F2CD0">
        <w:rPr>
          <w:rFonts w:ascii="Century Gothic" w:hAnsi="Century Gothic"/>
          <w:b/>
        </w:rPr>
        <w:t xml:space="preserve">.  </w:t>
      </w:r>
    </w:p>
    <w:p w14:paraId="4CDCEFF9" w14:textId="77777777" w:rsidR="003E1ED7" w:rsidRDefault="003E1ED7" w:rsidP="003E1ED7">
      <w:pPr>
        <w:pStyle w:val="Encabezado"/>
        <w:spacing w:line="276" w:lineRule="auto"/>
        <w:rPr>
          <w:rFonts w:ascii="Century Gothic" w:hAnsi="Century Gothic"/>
          <w:b/>
          <w:lang w:val="es-MX"/>
        </w:rPr>
      </w:pPr>
    </w:p>
    <w:bookmarkEnd w:id="9"/>
    <w:p w14:paraId="1E8CFFBA" w14:textId="77777777" w:rsidR="00DC17FC" w:rsidRPr="00DC17FC" w:rsidRDefault="00DC17FC" w:rsidP="00DC17FC">
      <w:pPr>
        <w:spacing w:line="276" w:lineRule="auto"/>
        <w:jc w:val="both"/>
        <w:rPr>
          <w:rFonts w:ascii="Century Gothic" w:hAnsi="Century Gothic"/>
        </w:rPr>
      </w:pPr>
      <w:r w:rsidRPr="00DC17FC">
        <w:rPr>
          <w:rFonts w:ascii="Century Gothic" w:hAnsi="Century Gothic"/>
        </w:rPr>
        <w:t>Con fecha trece de marzo de dos mil diecinueve, en la Tercera Sesión Ordinaria de la Junta de Administración de este Tribunal, fue aprobado el siguiente acuerdo que a la letra dice:</w:t>
      </w:r>
    </w:p>
    <w:p w14:paraId="223B5465" w14:textId="77777777" w:rsidR="00DC17FC" w:rsidRPr="000E2986" w:rsidRDefault="00DC17FC" w:rsidP="00DC17FC">
      <w:pPr>
        <w:jc w:val="both"/>
        <w:rPr>
          <w:rFonts w:ascii="Century Gothic" w:hAnsi="Century Gothic"/>
          <w:sz w:val="24"/>
          <w:szCs w:val="24"/>
        </w:rPr>
      </w:pPr>
    </w:p>
    <w:p w14:paraId="592167A7" w14:textId="77777777" w:rsidR="00DC17FC" w:rsidRPr="000E2986" w:rsidRDefault="00DC17FC" w:rsidP="00DC17FC">
      <w:pPr>
        <w:ind w:left="708" w:right="1134"/>
        <w:jc w:val="both"/>
        <w:rPr>
          <w:rFonts w:ascii="Century Gothic" w:hAnsi="Century Gothic"/>
        </w:rPr>
      </w:pPr>
      <w:r w:rsidRPr="000E2986">
        <w:rPr>
          <w:rFonts w:ascii="Century Gothic" w:hAnsi="Century Gothic"/>
        </w:rPr>
        <w:t>ACU/JA/07/03/0/2019. Con fundamento en el artículo 13 numeral 1 fracciones IV y XIX de la Ley Orgánica del Tribunal de Justicia Administrativa del Estado de Jalisco, se aprueba que momento procesal en que deban ser archivados los expedientes en el sistema informático del Tribunal será cuándo la sentencia definitiva cause estado. Se ordena realizar las comunicaciones respectivas a los Magistrados titulares de las Seis Salas Unitarias, a la Dirección de Visitaduría y Estadística y a la Dirección General Administrativa, para que instruya a la Dirección de Informática a su cargo, realice las adecuaciones al Sistema Informático de este Tribunal, entrando en vigor el primero de abril de 2019.</w:t>
      </w:r>
    </w:p>
    <w:p w14:paraId="738B6F49" w14:textId="77777777" w:rsidR="00DC17FC" w:rsidRDefault="00DC17FC" w:rsidP="002C349C">
      <w:pPr>
        <w:spacing w:line="276" w:lineRule="auto"/>
        <w:jc w:val="both"/>
        <w:rPr>
          <w:rFonts w:ascii="Century Gothic" w:hAnsi="Century Gothic"/>
        </w:rPr>
      </w:pPr>
    </w:p>
    <w:p w14:paraId="1F74E8C2" w14:textId="5B82E0FE" w:rsidR="00DC17FC" w:rsidRDefault="00DC17FC" w:rsidP="004A233A">
      <w:pPr>
        <w:spacing w:line="276" w:lineRule="auto"/>
        <w:jc w:val="both"/>
        <w:rPr>
          <w:rFonts w:ascii="Century Gothic" w:hAnsi="Century Gothic"/>
        </w:rPr>
      </w:pPr>
      <w:r>
        <w:rPr>
          <w:rFonts w:ascii="Century Gothic" w:hAnsi="Century Gothic"/>
        </w:rPr>
        <w:t>Siendo el caso que c</w:t>
      </w:r>
      <w:r w:rsidR="002C349C" w:rsidRPr="002C349C">
        <w:rPr>
          <w:rFonts w:ascii="Century Gothic" w:hAnsi="Century Gothic"/>
        </w:rPr>
        <w:t xml:space="preserve">omo resultado de las actividades realizadas por las Coordinaciones de Visitaduría y Estadística, ambas de este Órgano Jurisdiccional, y derivado de las mesas de trabajo </w:t>
      </w:r>
      <w:r w:rsidR="002C349C" w:rsidRPr="002C349C">
        <w:rPr>
          <w:rFonts w:ascii="Century Gothic" w:hAnsi="Century Gothic"/>
        </w:rPr>
        <w:lastRenderedPageBreak/>
        <w:t xml:space="preserve">para la mejora de procesos, surge la necesidad de armonizar criterios de códigos para lograr una medición más efectiva por parte de </w:t>
      </w:r>
      <w:r w:rsidR="002624A8">
        <w:rPr>
          <w:rFonts w:ascii="Century Gothic" w:hAnsi="Century Gothic"/>
        </w:rPr>
        <w:t xml:space="preserve">la </w:t>
      </w:r>
      <w:r w:rsidR="002C349C" w:rsidRPr="002C349C">
        <w:rPr>
          <w:rFonts w:ascii="Century Gothic" w:hAnsi="Century Gothic"/>
        </w:rPr>
        <w:t>Coordinación</w:t>
      </w:r>
      <w:r w:rsidR="002624A8">
        <w:rPr>
          <w:rFonts w:ascii="Century Gothic" w:hAnsi="Century Gothic"/>
        </w:rPr>
        <w:t xml:space="preserve"> de Visitaduría</w:t>
      </w:r>
      <w:r w:rsidR="002C349C" w:rsidRPr="002C349C">
        <w:rPr>
          <w:rFonts w:ascii="Century Gothic" w:hAnsi="Century Gothic"/>
        </w:rPr>
        <w:t>, referente a los datos que proporciona el Sistema Integral de Administración de Juicios (SIAJ)</w:t>
      </w:r>
      <w:r w:rsidR="002624A8">
        <w:rPr>
          <w:rFonts w:ascii="Century Gothic" w:hAnsi="Century Gothic"/>
        </w:rPr>
        <w:t>, ello en términos de lo</w:t>
      </w:r>
      <w:r>
        <w:rPr>
          <w:rFonts w:ascii="Century Gothic" w:hAnsi="Century Gothic"/>
        </w:rPr>
        <w:t xml:space="preserve">s argumentos y fundamentos expuestos en los anexos que fueron previamente circulados y que forman parte del presente documento. </w:t>
      </w:r>
    </w:p>
    <w:p w14:paraId="586E72EF" w14:textId="203C2872" w:rsidR="00281BB1" w:rsidRDefault="00281BB1" w:rsidP="004A233A">
      <w:pPr>
        <w:pStyle w:val="Textosinformato"/>
        <w:spacing w:line="276" w:lineRule="auto"/>
        <w:rPr>
          <w:rFonts w:eastAsia="Century Gothic" w:cs="Century Gothic"/>
          <w:b/>
          <w:color w:val="000000"/>
          <w:sz w:val="20"/>
          <w:szCs w:val="18"/>
          <w:lang w:val="es-ES_tradnl" w:eastAsia="es-MX"/>
        </w:rPr>
      </w:pPr>
    </w:p>
    <w:p w14:paraId="53CE2A61" w14:textId="0DAED89E" w:rsidR="006C3B6A" w:rsidRPr="004A233A" w:rsidRDefault="006C3B6A" w:rsidP="004A233A">
      <w:pPr>
        <w:spacing w:line="276" w:lineRule="auto"/>
        <w:jc w:val="both"/>
        <w:rPr>
          <w:rFonts w:ascii="Century Gothic" w:hAnsi="Century Gothic"/>
          <w:lang w:val="es-MX"/>
        </w:rPr>
      </w:pPr>
      <w:r>
        <w:rPr>
          <w:rFonts w:ascii="Century Gothic" w:hAnsi="Century Gothic"/>
        </w:rPr>
        <w:t xml:space="preserve">En uso de la voz el </w:t>
      </w:r>
      <w:r>
        <w:rPr>
          <w:rFonts w:ascii="Century Gothic" w:hAnsi="Century Gothic"/>
          <w:b/>
        </w:rPr>
        <w:t>Magistrado Presidente</w:t>
      </w:r>
      <w:r>
        <w:rPr>
          <w:rFonts w:ascii="Century Gothic" w:hAnsi="Century Gothic"/>
        </w:rPr>
        <w:t xml:space="preserve">: </w:t>
      </w:r>
      <w:r w:rsidR="00A6648D" w:rsidRPr="00F8052F">
        <w:rPr>
          <w:rFonts w:ascii="Century Gothic" w:hAnsi="Century Gothic"/>
          <w:lang w:val="es-MX"/>
        </w:rPr>
        <w:t>En la misma tesitura, agradecer nuevamente la propuesta  para unificar ya el criterio respecto a las revisiones, concretamente en este rubro, sobre todo para evitar estar mandando al archivo sobre todo expedientes que no deberían de estar, lo cual se traduce en un retardo en la impartición de justicia, particularmente en la ejecución de las sentencias</w:t>
      </w:r>
      <w:r w:rsidR="004A233A">
        <w:rPr>
          <w:rFonts w:ascii="Century Gothic" w:hAnsi="Century Gothic"/>
          <w:lang w:val="es-MX"/>
        </w:rPr>
        <w:t>;</w:t>
      </w:r>
      <w:r w:rsidR="00A6648D" w:rsidRPr="00F8052F">
        <w:rPr>
          <w:rFonts w:ascii="Century Gothic" w:hAnsi="Century Gothic"/>
          <w:lang w:val="es-MX"/>
        </w:rPr>
        <w:t xml:space="preserve"> </w:t>
      </w:r>
      <w:r w:rsidR="004A233A">
        <w:rPr>
          <w:rFonts w:ascii="Century Gothic" w:hAnsi="Century Gothic"/>
          <w:lang w:val="es-MX"/>
        </w:rPr>
        <w:t>d</w:t>
      </w:r>
      <w:r w:rsidR="00A6648D" w:rsidRPr="00F8052F">
        <w:rPr>
          <w:rFonts w:ascii="Century Gothic" w:hAnsi="Century Gothic"/>
          <w:lang w:val="es-MX"/>
        </w:rPr>
        <w:t>e la misma manera agradezco</w:t>
      </w:r>
      <w:r w:rsidR="004A233A">
        <w:rPr>
          <w:rFonts w:ascii="Century Gothic" w:hAnsi="Century Gothic"/>
          <w:lang w:val="es-MX"/>
        </w:rPr>
        <w:t xml:space="preserve"> </w:t>
      </w:r>
      <w:r w:rsidR="00A6648D" w:rsidRPr="00F8052F">
        <w:rPr>
          <w:rFonts w:ascii="Century Gothic" w:hAnsi="Century Gothic"/>
          <w:lang w:val="es-MX"/>
        </w:rPr>
        <w:t xml:space="preserve">las observaciones que hizo la </w:t>
      </w:r>
      <w:r w:rsidR="00A6648D">
        <w:rPr>
          <w:rFonts w:ascii="Century Gothic" w:hAnsi="Century Gothic"/>
          <w:lang w:val="es-MX"/>
        </w:rPr>
        <w:t>M</w:t>
      </w:r>
      <w:r w:rsidR="00A6648D" w:rsidRPr="00F8052F">
        <w:rPr>
          <w:rFonts w:ascii="Century Gothic" w:hAnsi="Century Gothic"/>
          <w:lang w:val="es-MX"/>
        </w:rPr>
        <w:t>agistrada y creo yo que este criterio es bastante claro y nos va a servir también para definir números reales, sobre todo de los llamados vivos, activos, como les quieran llamar. ¿Algún comentario, Magistrados?</w:t>
      </w:r>
    </w:p>
    <w:p w14:paraId="582009A9" w14:textId="601F771A" w:rsidR="004A233A" w:rsidRDefault="00570001" w:rsidP="004A233A">
      <w:pPr>
        <w:autoSpaceDE w:val="0"/>
        <w:autoSpaceDN w:val="0"/>
        <w:spacing w:line="276" w:lineRule="auto"/>
        <w:jc w:val="both"/>
        <w:rPr>
          <w:rFonts w:ascii="Century Gothic" w:hAnsi="Century Gothic"/>
          <w:lang w:val="es-MX"/>
        </w:rPr>
      </w:pPr>
      <w:r>
        <w:rPr>
          <w:rFonts w:ascii="Century Gothic" w:hAnsi="Century Gothic"/>
          <w:lang w:val="es-MX"/>
        </w:rPr>
        <w:t xml:space="preserve"> </w:t>
      </w:r>
    </w:p>
    <w:p w14:paraId="5CDB8311" w14:textId="7D5981D1" w:rsidR="00570001" w:rsidRDefault="00A6648D" w:rsidP="004A233A">
      <w:pPr>
        <w:autoSpaceDE w:val="0"/>
        <w:autoSpaceDN w:val="0"/>
        <w:spacing w:line="276" w:lineRule="auto"/>
        <w:jc w:val="both"/>
        <w:rPr>
          <w:rFonts w:ascii="Century Gothic" w:hAnsi="Century Gothic"/>
          <w:lang w:val="es-MX"/>
        </w:rPr>
      </w:pPr>
      <w:r w:rsidRPr="00F8052F">
        <w:rPr>
          <w:rFonts w:ascii="Century Gothic" w:hAnsi="Century Gothic"/>
          <w:lang w:val="es-MX"/>
        </w:rPr>
        <w:t xml:space="preserve">En uso de la Voz </w:t>
      </w:r>
      <w:r w:rsidRPr="004A233A">
        <w:rPr>
          <w:rFonts w:ascii="Century Gothic" w:hAnsi="Century Gothic"/>
          <w:bCs/>
          <w:lang w:val="es-MX"/>
        </w:rPr>
        <w:t>la</w:t>
      </w:r>
      <w:r w:rsidRPr="00A6648D">
        <w:rPr>
          <w:rFonts w:ascii="Century Gothic" w:hAnsi="Century Gothic"/>
          <w:b/>
          <w:bCs/>
          <w:lang w:val="es-MX"/>
        </w:rPr>
        <w:t xml:space="preserve"> Magistrada María Abril Ortiz Gómez:</w:t>
      </w:r>
      <w:r>
        <w:rPr>
          <w:rFonts w:ascii="Century Gothic" w:hAnsi="Century Gothic"/>
          <w:lang w:val="es-MX"/>
        </w:rPr>
        <w:t xml:space="preserve"> </w:t>
      </w:r>
      <w:r w:rsidRPr="00F8052F">
        <w:rPr>
          <w:rFonts w:ascii="Century Gothic" w:hAnsi="Century Gothic"/>
          <w:lang w:val="es-MX"/>
        </w:rPr>
        <w:t>Yo en este s</w:t>
      </w:r>
      <w:r w:rsidR="004A233A">
        <w:rPr>
          <w:rFonts w:ascii="Century Gothic" w:hAnsi="Century Gothic"/>
          <w:lang w:val="es-MX"/>
        </w:rPr>
        <w:t>í</w:t>
      </w:r>
      <w:r w:rsidRPr="00F8052F">
        <w:rPr>
          <w:rFonts w:ascii="Century Gothic" w:hAnsi="Century Gothic"/>
          <w:lang w:val="es-MX"/>
        </w:rPr>
        <w:t xml:space="preserve"> tengo una precisión </w:t>
      </w:r>
      <w:r w:rsidR="00793D6E">
        <w:rPr>
          <w:rFonts w:ascii="Century Gothic" w:hAnsi="Century Gothic"/>
          <w:lang w:val="es-MX"/>
        </w:rPr>
        <w:t>P</w:t>
      </w:r>
      <w:r w:rsidRPr="00F8052F">
        <w:rPr>
          <w:rFonts w:ascii="Century Gothic" w:hAnsi="Century Gothic"/>
          <w:lang w:val="es-MX"/>
        </w:rPr>
        <w:t xml:space="preserve">residente, justo es para poder tener claridad de qué asuntos tenemos activos y cuáles efectivamente ya </w:t>
      </w:r>
      <w:r w:rsidR="004A233A">
        <w:rPr>
          <w:rFonts w:ascii="Century Gothic" w:hAnsi="Century Gothic"/>
          <w:lang w:val="es-MX"/>
        </w:rPr>
        <w:t>terminamos, yo</w:t>
      </w:r>
      <w:r w:rsidRPr="00F8052F">
        <w:rPr>
          <w:rFonts w:ascii="Century Gothic" w:hAnsi="Century Gothic"/>
          <w:lang w:val="es-MX"/>
        </w:rPr>
        <w:t xml:space="preserve"> quisiera nada más hacer una precisión en el punto segundo, último párrafo, en donde dice que las </w:t>
      </w:r>
      <w:r w:rsidR="00793D6E">
        <w:rPr>
          <w:rFonts w:ascii="Century Gothic" w:hAnsi="Century Gothic"/>
          <w:lang w:val="es-MX"/>
        </w:rPr>
        <w:t>S</w:t>
      </w:r>
      <w:r w:rsidRPr="00F8052F">
        <w:rPr>
          <w:rFonts w:ascii="Century Gothic" w:hAnsi="Century Gothic"/>
          <w:lang w:val="es-MX"/>
        </w:rPr>
        <w:t xml:space="preserve">alas </w:t>
      </w:r>
      <w:r w:rsidR="00793D6E">
        <w:rPr>
          <w:rFonts w:ascii="Century Gothic" w:hAnsi="Century Gothic"/>
          <w:lang w:val="es-MX"/>
        </w:rPr>
        <w:t>Unitarias</w:t>
      </w:r>
      <w:r w:rsidRPr="00F8052F">
        <w:rPr>
          <w:rFonts w:ascii="Century Gothic" w:hAnsi="Century Gothic"/>
          <w:lang w:val="es-MX"/>
        </w:rPr>
        <w:t xml:space="preserve"> y la </w:t>
      </w:r>
      <w:r w:rsidR="00793D6E">
        <w:rPr>
          <w:rFonts w:ascii="Century Gothic" w:hAnsi="Century Gothic"/>
          <w:lang w:val="es-MX"/>
        </w:rPr>
        <w:t>D</w:t>
      </w:r>
      <w:r w:rsidRPr="00F8052F">
        <w:rPr>
          <w:rFonts w:ascii="Century Gothic" w:hAnsi="Century Gothic"/>
          <w:lang w:val="es-MX"/>
        </w:rPr>
        <w:t xml:space="preserve">irección </w:t>
      </w:r>
      <w:r w:rsidR="00793D6E">
        <w:rPr>
          <w:rFonts w:ascii="Century Gothic" w:hAnsi="Century Gothic"/>
          <w:lang w:val="es-MX"/>
        </w:rPr>
        <w:t>I</w:t>
      </w:r>
      <w:r w:rsidRPr="00F8052F">
        <w:rPr>
          <w:rFonts w:ascii="Century Gothic" w:hAnsi="Century Gothic"/>
          <w:lang w:val="es-MX"/>
        </w:rPr>
        <w:t xml:space="preserve">nformática de este </w:t>
      </w:r>
      <w:r w:rsidR="00793D6E">
        <w:rPr>
          <w:rFonts w:ascii="Century Gothic" w:hAnsi="Century Gothic"/>
          <w:lang w:val="es-MX"/>
        </w:rPr>
        <w:t>T</w:t>
      </w:r>
      <w:r w:rsidRPr="00F8052F">
        <w:rPr>
          <w:rFonts w:ascii="Century Gothic" w:hAnsi="Century Gothic"/>
          <w:lang w:val="es-MX"/>
        </w:rPr>
        <w:t xml:space="preserve">ribunal tendrán 30 días </w:t>
      </w:r>
      <w:r w:rsidR="00791352">
        <w:rPr>
          <w:rFonts w:ascii="Century Gothic" w:hAnsi="Century Gothic"/>
          <w:lang w:val="es-MX"/>
        </w:rPr>
        <w:t xml:space="preserve">hábiles </w:t>
      </w:r>
      <w:r w:rsidRPr="00F8052F">
        <w:rPr>
          <w:rFonts w:ascii="Century Gothic" w:hAnsi="Century Gothic"/>
          <w:lang w:val="es-MX"/>
        </w:rPr>
        <w:t xml:space="preserve">para que </w:t>
      </w:r>
      <w:r w:rsidR="00791352">
        <w:rPr>
          <w:rFonts w:ascii="Century Gothic" w:hAnsi="Century Gothic"/>
          <w:lang w:val="es-MX"/>
        </w:rPr>
        <w:t xml:space="preserve">se haga </w:t>
      </w:r>
      <w:r w:rsidRPr="00F8052F">
        <w:rPr>
          <w:rFonts w:ascii="Century Gothic" w:hAnsi="Century Gothic"/>
          <w:lang w:val="es-MX"/>
        </w:rPr>
        <w:t>el ajuste de códigos</w:t>
      </w:r>
      <w:r w:rsidR="00791352">
        <w:rPr>
          <w:rFonts w:ascii="Century Gothic" w:hAnsi="Century Gothic"/>
          <w:lang w:val="es-MX"/>
        </w:rPr>
        <w:t>, y</w:t>
      </w:r>
      <w:r w:rsidRPr="00F8052F">
        <w:rPr>
          <w:rFonts w:ascii="Century Gothic" w:hAnsi="Century Gothic"/>
          <w:lang w:val="es-MX"/>
        </w:rPr>
        <w:t>o le pondría ahí en vez de</w:t>
      </w:r>
      <w:r w:rsidR="00791352">
        <w:rPr>
          <w:rFonts w:ascii="Century Gothic" w:hAnsi="Century Gothic"/>
          <w:lang w:val="es-MX"/>
        </w:rPr>
        <w:t>, e</w:t>
      </w:r>
      <w:r w:rsidRPr="00F8052F">
        <w:rPr>
          <w:rFonts w:ascii="Century Gothic" w:hAnsi="Century Gothic"/>
          <w:lang w:val="es-MX"/>
        </w:rPr>
        <w:t>l que corresponda</w:t>
      </w:r>
      <w:r w:rsidR="00791352">
        <w:rPr>
          <w:rFonts w:ascii="Century Gothic" w:hAnsi="Century Gothic"/>
          <w:lang w:val="es-MX"/>
        </w:rPr>
        <w:t>,</w:t>
      </w:r>
      <w:r w:rsidRPr="00F8052F">
        <w:rPr>
          <w:rFonts w:ascii="Century Gothic" w:hAnsi="Century Gothic"/>
          <w:lang w:val="es-MX"/>
        </w:rPr>
        <w:t xml:space="preserve"> sería al 191, que es el que corresponde a ejecución de sentencias</w:t>
      </w:r>
      <w:r w:rsidR="00791352">
        <w:rPr>
          <w:rFonts w:ascii="Century Gothic" w:hAnsi="Century Gothic"/>
          <w:lang w:val="es-MX"/>
        </w:rPr>
        <w:t>, e</w:t>
      </w:r>
      <w:r w:rsidRPr="00F8052F">
        <w:rPr>
          <w:rFonts w:ascii="Century Gothic" w:hAnsi="Century Gothic"/>
          <w:lang w:val="es-MX"/>
        </w:rPr>
        <w:t xml:space="preserve">n este párrafo estamos hablando de los asuntos que mandamos </w:t>
      </w:r>
      <w:r w:rsidR="00791352">
        <w:rPr>
          <w:rFonts w:ascii="Century Gothic" w:hAnsi="Century Gothic"/>
          <w:lang w:val="es-MX"/>
        </w:rPr>
        <w:t xml:space="preserve">a </w:t>
      </w:r>
      <w:r w:rsidRPr="00F8052F">
        <w:rPr>
          <w:rFonts w:ascii="Century Gothic" w:hAnsi="Century Gothic"/>
          <w:lang w:val="es-MX"/>
        </w:rPr>
        <w:t xml:space="preserve">archivo, porque en el anterior acuerdo era que una vez que causaran estado </w:t>
      </w:r>
      <w:r w:rsidR="00791352">
        <w:rPr>
          <w:rFonts w:ascii="Century Gothic" w:hAnsi="Century Gothic"/>
          <w:lang w:val="es-MX"/>
        </w:rPr>
        <w:t xml:space="preserve">les podían dar </w:t>
      </w:r>
      <w:r w:rsidRPr="00F8052F">
        <w:rPr>
          <w:rFonts w:ascii="Century Gothic" w:hAnsi="Century Gothic"/>
          <w:lang w:val="es-MX"/>
        </w:rPr>
        <w:t xml:space="preserve">código de archivo, pero entonces tenemos algunos que sí están en ejecución, entonces que tengan 30 días hábiles las </w:t>
      </w:r>
      <w:r w:rsidR="00793D6E">
        <w:rPr>
          <w:rFonts w:ascii="Century Gothic" w:hAnsi="Century Gothic"/>
          <w:lang w:val="es-MX"/>
        </w:rPr>
        <w:t>S</w:t>
      </w:r>
      <w:r w:rsidRPr="00F8052F">
        <w:rPr>
          <w:rFonts w:ascii="Century Gothic" w:hAnsi="Century Gothic"/>
          <w:lang w:val="es-MX"/>
        </w:rPr>
        <w:t xml:space="preserve">alas para que puedan hacer el cambio de código de aquellos asuntos que se quedan en ejecución al 191, nomás para que no se vaya a prestar a alguna interpretación dispar por las </w:t>
      </w:r>
      <w:r w:rsidR="00793D6E">
        <w:rPr>
          <w:rFonts w:ascii="Century Gothic" w:hAnsi="Century Gothic"/>
          <w:lang w:val="es-MX"/>
        </w:rPr>
        <w:t>S</w:t>
      </w:r>
      <w:r w:rsidRPr="00F8052F">
        <w:rPr>
          <w:rFonts w:ascii="Century Gothic" w:hAnsi="Century Gothic"/>
          <w:lang w:val="es-MX"/>
        </w:rPr>
        <w:t>alas</w:t>
      </w:r>
      <w:r w:rsidR="00791352">
        <w:rPr>
          <w:rFonts w:ascii="Century Gothic" w:hAnsi="Century Gothic"/>
          <w:lang w:val="es-MX"/>
        </w:rPr>
        <w:t>, e</w:t>
      </w:r>
      <w:r w:rsidRPr="00F8052F">
        <w:rPr>
          <w:rFonts w:ascii="Century Gothic" w:hAnsi="Century Gothic"/>
          <w:lang w:val="es-MX"/>
        </w:rPr>
        <w:t xml:space="preserve">ntonces </w:t>
      </w:r>
      <w:r w:rsidR="00791352">
        <w:rPr>
          <w:rFonts w:ascii="Century Gothic" w:hAnsi="Century Gothic"/>
          <w:lang w:val="es-MX"/>
        </w:rPr>
        <w:t xml:space="preserve">nada más </w:t>
      </w:r>
      <w:r w:rsidRPr="00F8052F">
        <w:rPr>
          <w:rFonts w:ascii="Century Gothic" w:hAnsi="Century Gothic"/>
          <w:lang w:val="es-MX"/>
        </w:rPr>
        <w:t>precisar esa parte y bueno, ya nada más es un tema de forma</w:t>
      </w:r>
      <w:r w:rsidR="00791352">
        <w:rPr>
          <w:rFonts w:ascii="Century Gothic" w:hAnsi="Century Gothic"/>
          <w:lang w:val="es-MX"/>
        </w:rPr>
        <w:t>, e</w:t>
      </w:r>
      <w:r w:rsidRPr="00F8052F">
        <w:rPr>
          <w:rFonts w:ascii="Century Gothic" w:hAnsi="Century Gothic"/>
          <w:lang w:val="es-MX"/>
        </w:rPr>
        <w:t>n el tercero, yo diría que el segundo párrafo tendría que convertirse en un punto cuarto, porque es otra orden que se está mandando, entonces nada más sería tercero y luego ya el siguiente párrafo que fuera el cuarto y sería todo.</w:t>
      </w:r>
    </w:p>
    <w:p w14:paraId="5E582F5D" w14:textId="416C17D1" w:rsidR="005E00C0" w:rsidRDefault="00A6648D" w:rsidP="004A233A">
      <w:pPr>
        <w:autoSpaceDE w:val="0"/>
        <w:autoSpaceDN w:val="0"/>
        <w:spacing w:line="276" w:lineRule="auto"/>
        <w:jc w:val="both"/>
        <w:rPr>
          <w:rFonts w:ascii="Century Gothic" w:hAnsi="Century Gothic"/>
          <w:lang w:val="es-MX"/>
        </w:rPr>
      </w:pPr>
      <w:r w:rsidRPr="00F8052F">
        <w:rPr>
          <w:rFonts w:ascii="Century Gothic" w:hAnsi="Century Gothic"/>
          <w:lang w:val="es-MX"/>
        </w:rPr>
        <w:br/>
      </w:r>
      <w:r w:rsidR="005E00C0" w:rsidRPr="00F8052F">
        <w:rPr>
          <w:rFonts w:ascii="Century Gothic" w:hAnsi="Century Gothic"/>
          <w:lang w:val="es-MX"/>
        </w:rPr>
        <w:t xml:space="preserve">En uso de la voz </w:t>
      </w:r>
      <w:r w:rsidR="005E00C0" w:rsidRPr="005E00C0">
        <w:rPr>
          <w:rFonts w:ascii="Century Gothic" w:hAnsi="Century Gothic"/>
          <w:b/>
          <w:bCs/>
          <w:lang w:val="es-MX"/>
        </w:rPr>
        <w:t>el Magistrado Presidente:</w:t>
      </w:r>
      <w:r w:rsidR="005E00C0">
        <w:rPr>
          <w:rFonts w:ascii="Century Gothic" w:hAnsi="Century Gothic"/>
          <w:lang w:val="es-MX"/>
        </w:rPr>
        <w:t xml:space="preserve"> </w:t>
      </w:r>
      <w:r w:rsidR="004371DD">
        <w:rPr>
          <w:rFonts w:ascii="Century Gothic" w:hAnsi="Century Gothic"/>
          <w:lang w:val="es-MX"/>
        </w:rPr>
        <w:t>Y</w:t>
      </w:r>
      <w:r w:rsidR="005E00C0" w:rsidRPr="00F8052F">
        <w:rPr>
          <w:rFonts w:ascii="Century Gothic" w:hAnsi="Century Gothic"/>
          <w:lang w:val="es-MX"/>
        </w:rPr>
        <w:t xml:space="preserve">o estaría de acuerdo con la propuesta que hace la </w:t>
      </w:r>
      <w:r w:rsidR="00791352">
        <w:rPr>
          <w:rFonts w:ascii="Century Gothic" w:hAnsi="Century Gothic"/>
          <w:lang w:val="es-MX"/>
        </w:rPr>
        <w:t>M</w:t>
      </w:r>
      <w:r w:rsidR="005E00C0" w:rsidRPr="00F8052F">
        <w:rPr>
          <w:rFonts w:ascii="Century Gothic" w:hAnsi="Century Gothic"/>
          <w:lang w:val="es-MX"/>
        </w:rPr>
        <w:t>agistrada, creo que sí es muy importante que si vamos a definir, bueno, pues seamos lo más específico posible para evitar este tipo de cuestiones</w:t>
      </w:r>
      <w:r w:rsidR="004371DD">
        <w:rPr>
          <w:rFonts w:ascii="Century Gothic" w:hAnsi="Century Gothic"/>
          <w:lang w:val="es-MX"/>
        </w:rPr>
        <w:t>, e</w:t>
      </w:r>
      <w:r w:rsidR="005E00C0" w:rsidRPr="00F8052F">
        <w:rPr>
          <w:rFonts w:ascii="Century Gothic" w:hAnsi="Century Gothic"/>
          <w:lang w:val="es-MX"/>
        </w:rPr>
        <w:t xml:space="preserve">ntonces, si les parece, aprobaríamos este punto con las modificaciones que hizo la </w:t>
      </w:r>
      <w:r w:rsidR="004371DD">
        <w:rPr>
          <w:rFonts w:ascii="Century Gothic" w:hAnsi="Century Gothic"/>
          <w:lang w:val="es-MX"/>
        </w:rPr>
        <w:t>M</w:t>
      </w:r>
      <w:r w:rsidR="005E00C0" w:rsidRPr="00F8052F">
        <w:rPr>
          <w:rFonts w:ascii="Century Gothic" w:hAnsi="Century Gothic"/>
          <w:lang w:val="es-MX"/>
        </w:rPr>
        <w:t>agistrada y les pediría por favor que tomen nota para que el acuerdo final se incluya en los términos en que va a ser aprobado. Muchísimas gracias. Tómanos la votación por favor Giovanni.</w:t>
      </w:r>
    </w:p>
    <w:p w14:paraId="26FB5513" w14:textId="306B8C58" w:rsidR="006C3B6A" w:rsidRPr="005E00C0" w:rsidRDefault="006C3B6A" w:rsidP="005E00C0">
      <w:pPr>
        <w:autoSpaceDE w:val="0"/>
        <w:autoSpaceDN w:val="0"/>
        <w:spacing w:line="276" w:lineRule="auto"/>
        <w:jc w:val="both"/>
        <w:rPr>
          <w:rFonts w:ascii="Century Gothic" w:hAnsi="Century Gothic"/>
          <w:lang w:val="es-MX"/>
        </w:rPr>
      </w:pPr>
    </w:p>
    <w:p w14:paraId="550CD7FA" w14:textId="5E881F82" w:rsidR="006C3B6A" w:rsidRDefault="006C3B6A" w:rsidP="003B5721">
      <w:pPr>
        <w:pStyle w:val="Sangradetextonormal"/>
        <w:spacing w:line="276" w:lineRule="auto"/>
        <w:ind w:left="0"/>
        <w:jc w:val="both"/>
        <w:rPr>
          <w:rFonts w:ascii="Century Gothic" w:hAnsi="Century Gothic"/>
          <w:b/>
          <w:lang w:val="es-MX"/>
        </w:rPr>
      </w:pPr>
      <w:r>
        <w:rPr>
          <w:rFonts w:ascii="Century Gothic" w:hAnsi="Century Gothic"/>
        </w:rPr>
        <w:t>En uso de la voz el</w:t>
      </w:r>
      <w:r>
        <w:rPr>
          <w:rFonts w:ascii="Century Gothic" w:hAnsi="Century Gothic"/>
          <w:b/>
        </w:rPr>
        <w:t xml:space="preserve"> Secretario Técnico</w:t>
      </w:r>
      <w:r>
        <w:rPr>
          <w:rFonts w:ascii="Century Gothic" w:hAnsi="Century Gothic"/>
        </w:rPr>
        <w:t xml:space="preserve">: </w:t>
      </w:r>
      <w:r w:rsidR="004371DD">
        <w:rPr>
          <w:rFonts w:ascii="Century Gothic" w:hAnsi="Century Gothic"/>
        </w:rPr>
        <w:t>Con gusto Presidente, procedo a tomar la votación sobre este punto del orden del día</w:t>
      </w:r>
      <w:bookmarkStart w:id="10" w:name="_Hlk169007979"/>
      <w:r w:rsidR="004371DD">
        <w:rPr>
          <w:rFonts w:ascii="Century Gothic" w:hAnsi="Century Gothic"/>
        </w:rPr>
        <w:t>:</w:t>
      </w:r>
      <w:r w:rsidR="00383355">
        <w:rPr>
          <w:rFonts w:ascii="Century Gothic" w:hAnsi="Century Gothic"/>
          <w:b/>
          <w:lang w:val="es-MX"/>
        </w:rPr>
        <w:t xml:space="preserve"> </w:t>
      </w:r>
      <w:bookmarkEnd w:id="10"/>
    </w:p>
    <w:p w14:paraId="7739CF8E" w14:textId="77777777" w:rsidR="005E00C0" w:rsidRDefault="005E00C0" w:rsidP="005E00C0">
      <w:pPr>
        <w:pStyle w:val="Sangradetextonormal"/>
        <w:spacing w:after="0" w:line="276" w:lineRule="auto"/>
        <w:ind w:left="0"/>
        <w:jc w:val="both"/>
        <w:rPr>
          <w:rFonts w:ascii="Century Gothic" w:hAnsi="Century Gothic"/>
          <w:b/>
          <w:bCs/>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w:t>
      </w:r>
      <w:r w:rsidRPr="00567454">
        <w:rPr>
          <w:rFonts w:ascii="Century Gothic" w:hAnsi="Century Gothic"/>
        </w:rPr>
        <w:t>Magistrada María Abril Ortiz Gómez</w:t>
      </w:r>
      <w:r>
        <w:rPr>
          <w:rFonts w:ascii="Century Gothic" w:hAnsi="Century Gothic"/>
        </w:rPr>
        <w:t>?</w:t>
      </w:r>
    </w:p>
    <w:p w14:paraId="7FDC7876" w14:textId="77777777" w:rsidR="005E00C0" w:rsidRPr="00567454" w:rsidRDefault="005E00C0" w:rsidP="005E00C0">
      <w:pPr>
        <w:pStyle w:val="Sangradetextonormal"/>
        <w:spacing w:after="0" w:line="276" w:lineRule="auto"/>
        <w:ind w:left="0"/>
        <w:jc w:val="both"/>
        <w:rPr>
          <w:rFonts w:ascii="Century Gothic" w:hAnsi="Century Gothic"/>
          <w:b/>
          <w:bCs/>
        </w:rPr>
      </w:pPr>
    </w:p>
    <w:p w14:paraId="48064D10" w14:textId="77777777" w:rsidR="005E00C0" w:rsidRDefault="005E00C0" w:rsidP="005E00C0">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sidRPr="00567454">
        <w:rPr>
          <w:rFonts w:ascii="Century Gothic" w:hAnsi="Century Gothic"/>
          <w:b/>
          <w:bCs/>
        </w:rPr>
        <w:t>Magistrada María Abril Ortiz Gómez</w:t>
      </w:r>
      <w:r>
        <w:rPr>
          <w:rFonts w:ascii="Century Gothic" w:hAnsi="Century Gothic"/>
          <w:b/>
          <w:bCs/>
        </w:rPr>
        <w:t>: A favor.</w:t>
      </w:r>
      <w:r>
        <w:rPr>
          <w:rFonts w:ascii="Century Gothic" w:hAnsi="Century Gothic"/>
        </w:rPr>
        <w:t xml:space="preserve"> </w:t>
      </w:r>
    </w:p>
    <w:p w14:paraId="34C744F1" w14:textId="77777777" w:rsidR="005E00C0" w:rsidRDefault="005E00C0" w:rsidP="005E00C0">
      <w:pPr>
        <w:pStyle w:val="Sangradetextonormal"/>
        <w:spacing w:after="0" w:line="276" w:lineRule="auto"/>
        <w:ind w:left="0"/>
        <w:jc w:val="both"/>
        <w:rPr>
          <w:rFonts w:ascii="Century Gothic" w:hAnsi="Century Gothic"/>
        </w:rPr>
      </w:pPr>
    </w:p>
    <w:p w14:paraId="5BAC9B21" w14:textId="77777777" w:rsidR="005E00C0" w:rsidRDefault="005E00C0" w:rsidP="005E00C0">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¿Magistrado Avelino Bravo Cacho?</w:t>
      </w:r>
    </w:p>
    <w:p w14:paraId="07C82911" w14:textId="77777777" w:rsidR="005E00C0" w:rsidRDefault="005E00C0" w:rsidP="005E00C0">
      <w:pPr>
        <w:pStyle w:val="Sangradetextonormal"/>
        <w:spacing w:after="0" w:line="276" w:lineRule="auto"/>
        <w:ind w:left="0"/>
        <w:jc w:val="both"/>
        <w:rPr>
          <w:rFonts w:ascii="Century Gothic" w:hAnsi="Century Gothic"/>
        </w:rPr>
      </w:pPr>
    </w:p>
    <w:p w14:paraId="24DC301E" w14:textId="77777777" w:rsidR="005E00C0" w:rsidRDefault="005E00C0" w:rsidP="005E00C0">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sidRPr="00567454">
        <w:rPr>
          <w:rFonts w:ascii="Century Gothic" w:hAnsi="Century Gothic"/>
          <w:b/>
          <w:bCs/>
        </w:rPr>
        <w:t>Magistrado Avelino Bravo Cacho</w:t>
      </w:r>
      <w:r>
        <w:rPr>
          <w:rFonts w:ascii="Century Gothic" w:hAnsi="Century Gothic"/>
        </w:rPr>
        <w:t xml:space="preserve">: </w:t>
      </w:r>
      <w:r w:rsidRPr="00826F86">
        <w:rPr>
          <w:rFonts w:ascii="Century Gothic" w:hAnsi="Century Gothic"/>
          <w:b/>
          <w:bCs/>
        </w:rPr>
        <w:t>A favor</w:t>
      </w:r>
      <w:r>
        <w:rPr>
          <w:rFonts w:ascii="Century Gothic" w:hAnsi="Century Gothic"/>
        </w:rPr>
        <w:t>.</w:t>
      </w:r>
    </w:p>
    <w:p w14:paraId="2E2EB88E" w14:textId="77777777" w:rsidR="005E00C0" w:rsidRDefault="005E00C0" w:rsidP="005E00C0">
      <w:pPr>
        <w:pStyle w:val="Sangradetextonormal"/>
        <w:spacing w:after="0" w:line="276" w:lineRule="auto"/>
        <w:ind w:left="0"/>
        <w:jc w:val="both"/>
        <w:rPr>
          <w:rFonts w:ascii="Century Gothic" w:hAnsi="Century Gothic"/>
        </w:rPr>
      </w:pPr>
    </w:p>
    <w:p w14:paraId="516AE844" w14:textId="77777777" w:rsidR="005E00C0" w:rsidRDefault="005E00C0" w:rsidP="005E00C0">
      <w:pPr>
        <w:pStyle w:val="Sangradetextonormal"/>
        <w:spacing w:after="0" w:line="276" w:lineRule="auto"/>
        <w:ind w:left="0"/>
        <w:jc w:val="both"/>
        <w:rPr>
          <w:rFonts w:ascii="Century Gothic" w:hAnsi="Century Gothic"/>
        </w:rPr>
      </w:pPr>
      <w:r w:rsidRPr="002E774E">
        <w:rPr>
          <w:rFonts w:ascii="Century Gothic" w:hAnsi="Century Gothic"/>
        </w:rPr>
        <w:lastRenderedPageBreak/>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¿Magistrado José Ramón Jiménez Gutiérrez?</w:t>
      </w:r>
    </w:p>
    <w:p w14:paraId="0D5D59E3" w14:textId="77777777" w:rsidR="005E00C0" w:rsidRDefault="005E00C0" w:rsidP="005E00C0">
      <w:pPr>
        <w:pStyle w:val="Sangradetextonormal"/>
        <w:spacing w:after="0" w:line="276" w:lineRule="auto"/>
        <w:ind w:left="0"/>
        <w:jc w:val="both"/>
        <w:rPr>
          <w:rFonts w:ascii="Century Gothic" w:hAnsi="Century Gothic"/>
        </w:rPr>
      </w:pPr>
    </w:p>
    <w:p w14:paraId="514E237E" w14:textId="77777777" w:rsidR="005E00C0" w:rsidRPr="00567454" w:rsidRDefault="005E00C0" w:rsidP="005E00C0">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sidRPr="00F80A8F">
        <w:rPr>
          <w:rFonts w:ascii="Century Gothic" w:hAnsi="Century Gothic"/>
          <w:b/>
          <w:bCs/>
        </w:rPr>
        <w:t>Magistrado José Ramón Jiménez Gutié</w:t>
      </w:r>
      <w:r>
        <w:rPr>
          <w:rFonts w:ascii="Century Gothic" w:hAnsi="Century Gothic"/>
          <w:b/>
          <w:bCs/>
        </w:rPr>
        <w:t xml:space="preserve">rrez: </w:t>
      </w:r>
      <w:r>
        <w:rPr>
          <w:rFonts w:ascii="Century Gothic" w:hAnsi="Century Gothic"/>
        </w:rPr>
        <w:t xml:space="preserve"> </w:t>
      </w:r>
      <w:r w:rsidRPr="00826F86">
        <w:rPr>
          <w:rFonts w:ascii="Century Gothic" w:hAnsi="Century Gothic"/>
          <w:b/>
          <w:bCs/>
        </w:rPr>
        <w:t>A favor.</w:t>
      </w:r>
      <w:r>
        <w:rPr>
          <w:rFonts w:ascii="Century Gothic" w:hAnsi="Century Gothic"/>
        </w:rPr>
        <w:t xml:space="preserve"> </w:t>
      </w:r>
    </w:p>
    <w:p w14:paraId="5144242F" w14:textId="77777777" w:rsidR="005E00C0" w:rsidRPr="007E367A" w:rsidRDefault="005E00C0" w:rsidP="005E00C0">
      <w:pPr>
        <w:pStyle w:val="Cuerpodetexto"/>
        <w:spacing w:line="276" w:lineRule="auto"/>
        <w:rPr>
          <w:rFonts w:ascii="Century Gothic" w:hAnsi="Century Gothic"/>
          <w:b/>
          <w:sz w:val="20"/>
          <w:lang w:val="es-ES_tradnl"/>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3"/>
        <w:gridCol w:w="1843"/>
      </w:tblGrid>
      <w:tr w:rsidR="006C3B6A" w14:paraId="5233DBBA" w14:textId="77777777" w:rsidTr="006C3B6A">
        <w:trPr>
          <w:jc w:val="center"/>
        </w:trPr>
        <w:tc>
          <w:tcPr>
            <w:tcW w:w="355" w:type="pct"/>
            <w:tcBorders>
              <w:top w:val="single" w:sz="4" w:space="0" w:color="auto"/>
              <w:left w:val="single" w:sz="4" w:space="0" w:color="auto"/>
              <w:bottom w:val="single" w:sz="4" w:space="0" w:color="auto"/>
              <w:right w:val="single" w:sz="4" w:space="0" w:color="auto"/>
            </w:tcBorders>
            <w:vAlign w:val="center"/>
            <w:hideMark/>
          </w:tcPr>
          <w:p w14:paraId="4826A815" w14:textId="400F3791" w:rsidR="006C3B6A" w:rsidRDefault="00FC695C">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bookmarkStart w:id="11" w:name="_Hlk173410581"/>
            <w:r>
              <w:rPr>
                <w:rFonts w:ascii="Century Gothic" w:eastAsia="Century Gothic" w:hAnsi="Century Gothic" w:cs="Calibri Light"/>
                <w:b/>
                <w:color w:val="000000"/>
                <w:szCs w:val="22"/>
                <w:lang w:val="es-MX" w:eastAsia="es-MX"/>
              </w:rPr>
              <w:t>1.</w:t>
            </w:r>
          </w:p>
        </w:tc>
        <w:tc>
          <w:tcPr>
            <w:tcW w:w="3521" w:type="pct"/>
            <w:tcBorders>
              <w:top w:val="single" w:sz="4" w:space="0" w:color="auto"/>
              <w:left w:val="single" w:sz="4" w:space="0" w:color="auto"/>
              <w:bottom w:val="single" w:sz="4" w:space="0" w:color="auto"/>
              <w:right w:val="single" w:sz="4" w:space="0" w:color="auto"/>
            </w:tcBorders>
            <w:vAlign w:val="center"/>
            <w:hideMark/>
          </w:tcPr>
          <w:p w14:paraId="0E0AFCC2" w14:textId="77777777" w:rsidR="006C3B6A" w:rsidRDefault="006C3B6A">
            <w:pPr>
              <w:autoSpaceDE w:val="0"/>
              <w:autoSpaceDN w:val="0"/>
              <w:spacing w:line="276" w:lineRule="auto"/>
              <w:jc w:val="both"/>
              <w:rPr>
                <w:rFonts w:ascii="Century Gothic" w:hAnsi="Century Gothic" w:cs="Tahoma"/>
                <w:lang w:val="es-ES"/>
              </w:rPr>
            </w:pPr>
            <w:r>
              <w:rPr>
                <w:rFonts w:ascii="Century Gothic" w:hAnsi="Century Gothic" w:cs="Tahoma"/>
                <w:lang w:val="es-ES"/>
              </w:rPr>
              <w:t xml:space="preserve">Magistrada </w:t>
            </w:r>
            <w:r>
              <w:rPr>
                <w:rFonts w:ascii="Century Gothic" w:hAnsi="Century Gothic" w:cs="Tahoma"/>
              </w:rPr>
              <w:t>MARÍA ABRIL ORTIZ GÓMEZ</w:t>
            </w:r>
          </w:p>
        </w:tc>
        <w:tc>
          <w:tcPr>
            <w:tcW w:w="1124" w:type="pct"/>
            <w:tcBorders>
              <w:top w:val="single" w:sz="4" w:space="0" w:color="auto"/>
              <w:left w:val="single" w:sz="4" w:space="0" w:color="auto"/>
              <w:bottom w:val="single" w:sz="4" w:space="0" w:color="auto"/>
              <w:right w:val="single" w:sz="4" w:space="0" w:color="auto"/>
            </w:tcBorders>
            <w:hideMark/>
          </w:tcPr>
          <w:p w14:paraId="568F4AC2" w14:textId="09AED8D2" w:rsidR="006C3B6A" w:rsidRDefault="005E00C0">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6C3B6A" w14:paraId="41B8ECE1" w14:textId="77777777" w:rsidTr="006C3B6A">
        <w:trPr>
          <w:jc w:val="center"/>
        </w:trPr>
        <w:tc>
          <w:tcPr>
            <w:tcW w:w="35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A8153F3" w14:textId="2A749E45" w:rsidR="006C3B6A" w:rsidRDefault="00FC695C">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r w:rsidR="006C3B6A">
              <w:rPr>
                <w:rFonts w:ascii="Century Gothic" w:eastAsia="Century Gothic" w:hAnsi="Century Gothic" w:cs="Calibri Light"/>
                <w:b/>
                <w:color w:val="000000"/>
                <w:szCs w:val="22"/>
                <w:lang w:val="es-MX" w:eastAsia="es-MX"/>
              </w:rPr>
              <w:t>.</w:t>
            </w:r>
          </w:p>
        </w:tc>
        <w:tc>
          <w:tcPr>
            <w:tcW w:w="352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E7E61E7" w14:textId="77777777" w:rsidR="006C3B6A" w:rsidRDefault="006C3B6A">
            <w:pPr>
              <w:autoSpaceDE w:val="0"/>
              <w:autoSpaceDN w:val="0"/>
              <w:spacing w:line="276" w:lineRule="auto"/>
              <w:jc w:val="both"/>
              <w:rPr>
                <w:rFonts w:ascii="Century Gothic" w:hAnsi="Century Gothic" w:cs="Tahoma"/>
                <w:lang w:val="es-ES"/>
              </w:rPr>
            </w:pPr>
            <w:r>
              <w:rPr>
                <w:rFonts w:ascii="Century Gothic" w:hAnsi="Century Gothic" w:cs="Tahoma"/>
                <w:lang w:val="es-ES"/>
              </w:rPr>
              <w:t>Magistrado AVELINO BRAVO CACHO</w:t>
            </w:r>
          </w:p>
        </w:tc>
        <w:tc>
          <w:tcPr>
            <w:tcW w:w="1124" w:type="pct"/>
            <w:tcBorders>
              <w:top w:val="single" w:sz="4" w:space="0" w:color="auto"/>
              <w:left w:val="single" w:sz="4" w:space="0" w:color="auto"/>
              <w:bottom w:val="single" w:sz="4" w:space="0" w:color="auto"/>
              <w:right w:val="single" w:sz="4" w:space="0" w:color="auto"/>
            </w:tcBorders>
            <w:shd w:val="clear" w:color="auto" w:fill="D9D9D9"/>
            <w:hideMark/>
          </w:tcPr>
          <w:p w14:paraId="117E9F7B" w14:textId="6A633A1F" w:rsidR="006C3B6A" w:rsidRDefault="005E00C0">
            <w:pPr>
              <w:autoSpaceDE w:val="0"/>
              <w:autoSpaceDN w:val="0"/>
              <w:spacing w:line="276" w:lineRule="auto"/>
              <w:jc w:val="both"/>
              <w:rPr>
                <w:rFonts w:ascii="Century Gothic" w:hAnsi="Century Gothic" w:cs="Tahoma"/>
                <w:b/>
                <w:lang w:val="es-ES"/>
              </w:rPr>
            </w:pPr>
            <w:r>
              <w:rPr>
                <w:rFonts w:ascii="Century Gothic" w:hAnsi="Century Gothic" w:cs="Calibri Light"/>
                <w:b/>
              </w:rPr>
              <w:t xml:space="preserve">A favor </w:t>
            </w:r>
          </w:p>
        </w:tc>
      </w:tr>
      <w:tr w:rsidR="006C3B6A" w14:paraId="68D18B2D" w14:textId="77777777" w:rsidTr="006C3B6A">
        <w:trPr>
          <w:trHeight w:val="337"/>
          <w:jc w:val="center"/>
        </w:trPr>
        <w:tc>
          <w:tcPr>
            <w:tcW w:w="355" w:type="pct"/>
            <w:tcBorders>
              <w:top w:val="single" w:sz="4" w:space="0" w:color="auto"/>
              <w:left w:val="single" w:sz="4" w:space="0" w:color="auto"/>
              <w:bottom w:val="single" w:sz="4" w:space="0" w:color="auto"/>
              <w:right w:val="single" w:sz="4" w:space="0" w:color="auto"/>
            </w:tcBorders>
            <w:vAlign w:val="center"/>
            <w:hideMark/>
          </w:tcPr>
          <w:p w14:paraId="6E643A3E" w14:textId="3450EFB0" w:rsidR="006C3B6A" w:rsidRDefault="00FC695C">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006C3B6A">
              <w:rPr>
                <w:rFonts w:ascii="Century Gothic" w:eastAsia="Century Gothic" w:hAnsi="Century Gothic" w:cs="Calibri Light"/>
                <w:b/>
                <w:color w:val="000000"/>
                <w:szCs w:val="22"/>
                <w:lang w:val="es-MX" w:eastAsia="es-MX"/>
              </w:rPr>
              <w:t>.</w:t>
            </w:r>
          </w:p>
        </w:tc>
        <w:tc>
          <w:tcPr>
            <w:tcW w:w="3521" w:type="pct"/>
            <w:tcBorders>
              <w:top w:val="single" w:sz="4" w:space="0" w:color="auto"/>
              <w:left w:val="single" w:sz="4" w:space="0" w:color="auto"/>
              <w:bottom w:val="single" w:sz="4" w:space="0" w:color="auto"/>
              <w:right w:val="single" w:sz="4" w:space="0" w:color="auto"/>
            </w:tcBorders>
            <w:vAlign w:val="center"/>
            <w:hideMark/>
          </w:tcPr>
          <w:p w14:paraId="161B59CE" w14:textId="77777777" w:rsidR="006C3B6A" w:rsidRDefault="006C3B6A">
            <w:pPr>
              <w:autoSpaceDE w:val="0"/>
              <w:autoSpaceDN w:val="0"/>
              <w:spacing w:line="276" w:lineRule="auto"/>
              <w:jc w:val="both"/>
              <w:rPr>
                <w:rFonts w:ascii="Century Gothic" w:hAnsi="Century Gothic" w:cs="Tahoma"/>
                <w:lang w:val="es-ES"/>
              </w:rPr>
            </w:pPr>
            <w:r>
              <w:rPr>
                <w:rFonts w:ascii="Century Gothic" w:hAnsi="Century Gothic" w:cs="Calibri Light"/>
              </w:rPr>
              <w:t xml:space="preserve">Magistrado Presidente </w:t>
            </w:r>
            <w:r>
              <w:rPr>
                <w:rFonts w:ascii="Century Gothic" w:hAnsi="Century Gothic" w:cs="Tahoma"/>
                <w:lang w:val="es-ES"/>
              </w:rPr>
              <w:t>JOSÉ RAMÓN JIMÉNEZ GUTIÉRREZ</w:t>
            </w:r>
          </w:p>
        </w:tc>
        <w:tc>
          <w:tcPr>
            <w:tcW w:w="1124" w:type="pct"/>
            <w:tcBorders>
              <w:top w:val="single" w:sz="4" w:space="0" w:color="auto"/>
              <w:left w:val="single" w:sz="4" w:space="0" w:color="auto"/>
              <w:bottom w:val="single" w:sz="4" w:space="0" w:color="auto"/>
              <w:right w:val="single" w:sz="4" w:space="0" w:color="auto"/>
            </w:tcBorders>
            <w:hideMark/>
          </w:tcPr>
          <w:p w14:paraId="32510249" w14:textId="135A2770" w:rsidR="006C3B6A" w:rsidRDefault="005E00C0">
            <w:pPr>
              <w:autoSpaceDE w:val="0"/>
              <w:autoSpaceDN w:val="0"/>
              <w:spacing w:line="276" w:lineRule="auto"/>
              <w:jc w:val="both"/>
              <w:rPr>
                <w:rFonts w:ascii="Century Gothic" w:hAnsi="Century Gothic" w:cs="Tahoma"/>
                <w:b/>
                <w:lang w:val="es-ES"/>
              </w:rPr>
            </w:pPr>
            <w:r>
              <w:rPr>
                <w:rFonts w:ascii="Century Gothic" w:hAnsi="Century Gothic" w:cs="Calibri Light"/>
                <w:b/>
              </w:rPr>
              <w:t xml:space="preserve">A favor </w:t>
            </w:r>
          </w:p>
        </w:tc>
      </w:tr>
    </w:tbl>
    <w:bookmarkEnd w:id="11"/>
    <w:p w14:paraId="49D52353" w14:textId="77777777" w:rsidR="006C3B6A" w:rsidRDefault="006C3B6A" w:rsidP="006C3B6A">
      <w:pPr>
        <w:pStyle w:val="Sangradetextonormal"/>
        <w:spacing w:after="0" w:line="276" w:lineRule="auto"/>
        <w:ind w:left="0"/>
        <w:jc w:val="both"/>
        <w:rPr>
          <w:lang w:val="es-MX"/>
        </w:rPr>
      </w:pPr>
      <w:r>
        <w:rPr>
          <w:lang w:val="es-MX"/>
        </w:rPr>
        <w:t xml:space="preserve"> </w:t>
      </w:r>
    </w:p>
    <w:p w14:paraId="10B90929" w14:textId="422D25E4" w:rsidR="006C3B6A" w:rsidRDefault="006C3B6A" w:rsidP="006C3B6A">
      <w:pPr>
        <w:pStyle w:val="Textosinformato"/>
        <w:spacing w:line="276" w:lineRule="auto"/>
        <w:rPr>
          <w:sz w:val="20"/>
          <w:lang w:val="es-MX"/>
        </w:rPr>
      </w:pPr>
      <w:r>
        <w:rPr>
          <w:sz w:val="20"/>
          <w:lang w:val="es-MX"/>
        </w:rPr>
        <w:t xml:space="preserve">En uso de la voz </w:t>
      </w:r>
      <w:r>
        <w:rPr>
          <w:b/>
          <w:sz w:val="20"/>
          <w:lang w:val="es-MX"/>
        </w:rPr>
        <w:t xml:space="preserve">el Secretario Técnico: </w:t>
      </w:r>
      <w:r>
        <w:rPr>
          <w:sz w:val="20"/>
          <w:lang w:val="es-MX"/>
        </w:rPr>
        <w:t xml:space="preserve">Se informa que como resultado de la votación se </w:t>
      </w:r>
      <w:r>
        <w:rPr>
          <w:b/>
          <w:sz w:val="20"/>
          <w:lang w:val="es-MX"/>
        </w:rPr>
        <w:t xml:space="preserve">registraron </w:t>
      </w:r>
      <w:r w:rsidR="00FC695C">
        <w:rPr>
          <w:b/>
          <w:sz w:val="20"/>
          <w:lang w:val="es-MX"/>
        </w:rPr>
        <w:t>tres</w:t>
      </w:r>
      <w:r>
        <w:rPr>
          <w:b/>
          <w:sz w:val="20"/>
          <w:lang w:val="es-MX"/>
        </w:rPr>
        <w:t xml:space="preserve"> votos a favor</w:t>
      </w:r>
      <w:r>
        <w:rPr>
          <w:sz w:val="20"/>
          <w:lang w:val="es-MX"/>
        </w:rPr>
        <w:t>,</w:t>
      </w:r>
      <w:r w:rsidR="005E00C0">
        <w:rPr>
          <w:sz w:val="20"/>
          <w:lang w:val="es-MX"/>
        </w:rPr>
        <w:t xml:space="preserve"> </w:t>
      </w:r>
      <w:r w:rsidR="004371DD">
        <w:rPr>
          <w:sz w:val="20"/>
          <w:lang w:val="es-MX"/>
        </w:rPr>
        <w:t xml:space="preserve">aprobándose </w:t>
      </w:r>
      <w:r w:rsidR="005E00C0">
        <w:rPr>
          <w:sz w:val="20"/>
          <w:lang w:val="es-MX"/>
        </w:rPr>
        <w:t>con los ajustes vertidos por la Magistrada María Abril Ortiz Gómez,</w:t>
      </w:r>
      <w:r>
        <w:rPr>
          <w:sz w:val="20"/>
          <w:lang w:val="es-MX"/>
        </w:rPr>
        <w:t xml:space="preserve"> emitiéndose el siguiente acuerdo:</w:t>
      </w:r>
    </w:p>
    <w:p w14:paraId="25A133DA" w14:textId="77777777" w:rsidR="006C3B6A" w:rsidRDefault="006C3B6A" w:rsidP="006C3B6A">
      <w:pPr>
        <w:pStyle w:val="Textosinformato"/>
        <w:spacing w:line="276" w:lineRule="auto"/>
        <w:rPr>
          <w:sz w:val="20"/>
          <w:lang w:val="es-MX"/>
        </w:rPr>
      </w:pPr>
    </w:p>
    <w:tbl>
      <w:tblPr>
        <w:tblStyle w:val="Tablaconcuadrcula"/>
        <w:tblW w:w="0" w:type="auto"/>
        <w:shd w:val="clear" w:color="auto" w:fill="D9D9D9" w:themeFill="background1" w:themeFillShade="D9"/>
        <w:tblLook w:val="04A0" w:firstRow="1" w:lastRow="0" w:firstColumn="1" w:lastColumn="0" w:noHBand="0" w:noVBand="1"/>
      </w:tblPr>
      <w:tblGrid>
        <w:gridCol w:w="9771"/>
      </w:tblGrid>
      <w:tr w:rsidR="006C3B6A" w:rsidRPr="006C0224" w14:paraId="338AE4F5" w14:textId="77777777" w:rsidTr="006C3B6A">
        <w:tc>
          <w:tcPr>
            <w:tcW w:w="97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B0F632" w14:textId="02B4869E" w:rsidR="006C0224" w:rsidRPr="006C0224" w:rsidRDefault="006C3B6A" w:rsidP="004371DD">
            <w:pPr>
              <w:spacing w:line="276" w:lineRule="auto"/>
              <w:jc w:val="both"/>
              <w:rPr>
                <w:rFonts w:ascii="Century Gothic" w:hAnsi="Century Gothic"/>
              </w:rPr>
            </w:pPr>
            <w:bookmarkStart w:id="12" w:name="_Hlk168559804"/>
            <w:r w:rsidRPr="006C0224">
              <w:rPr>
                <w:rFonts w:ascii="Century Gothic" w:hAnsi="Century Gothic"/>
                <w:b/>
                <w:lang w:val="es-MX"/>
              </w:rPr>
              <w:t>ACU/JA/0</w:t>
            </w:r>
            <w:r w:rsidR="00690C78" w:rsidRPr="006C0224">
              <w:rPr>
                <w:rFonts w:ascii="Century Gothic" w:hAnsi="Century Gothic"/>
                <w:b/>
                <w:lang w:val="es-MX"/>
              </w:rPr>
              <w:t>4</w:t>
            </w:r>
            <w:r w:rsidRPr="006C0224">
              <w:rPr>
                <w:rFonts w:ascii="Century Gothic" w:hAnsi="Century Gothic"/>
                <w:b/>
                <w:lang w:val="es-MX"/>
              </w:rPr>
              <w:t>/</w:t>
            </w:r>
            <w:r w:rsidR="00383355" w:rsidRPr="006C0224">
              <w:rPr>
                <w:rFonts w:ascii="Century Gothic" w:hAnsi="Century Gothic"/>
                <w:b/>
                <w:lang w:val="es-MX"/>
              </w:rPr>
              <w:t>21</w:t>
            </w:r>
            <w:r w:rsidRPr="006C0224">
              <w:rPr>
                <w:rFonts w:ascii="Century Gothic" w:hAnsi="Century Gothic"/>
                <w:b/>
                <w:lang w:val="es-MX"/>
              </w:rPr>
              <w:t>/</w:t>
            </w:r>
            <w:r w:rsidR="00293AB0" w:rsidRPr="006C0224">
              <w:rPr>
                <w:rFonts w:ascii="Century Gothic" w:hAnsi="Century Gothic"/>
                <w:b/>
                <w:lang w:val="es-MX"/>
              </w:rPr>
              <w:t>E</w:t>
            </w:r>
            <w:r w:rsidRPr="006C0224">
              <w:rPr>
                <w:rFonts w:ascii="Century Gothic" w:hAnsi="Century Gothic"/>
                <w:b/>
                <w:lang w:val="es-MX"/>
              </w:rPr>
              <w:t>/2024.</w:t>
            </w:r>
            <w:r w:rsidRPr="006C0224">
              <w:rPr>
                <w:b/>
                <w:lang w:val="es-MX"/>
              </w:rPr>
              <w:t xml:space="preserve"> </w:t>
            </w:r>
            <w:r w:rsidR="006C0224" w:rsidRPr="006C0224">
              <w:rPr>
                <w:rFonts w:ascii="Century Gothic" w:hAnsi="Century Gothic"/>
              </w:rPr>
              <w:t xml:space="preserve">Con fundamento en el artículo 13 numeral 1 fracciones IV, XIX y XXV de la Ley Orgánica del Tribunal de Justicia Administrativa del Estado de Jalisco, así como el artículo 39 fracción XXVII, del Reglamento Interno del Tribunal de Justicia Administrativa del Estado de Jalisco, se aprueba </w:t>
            </w:r>
            <w:r w:rsidR="00461050">
              <w:rPr>
                <w:rFonts w:ascii="Century Gothic" w:hAnsi="Century Gothic"/>
              </w:rPr>
              <w:t xml:space="preserve">por unanimidad de votos de </w:t>
            </w:r>
            <w:r w:rsidR="006C0224" w:rsidRPr="006C0224">
              <w:rPr>
                <w:rFonts w:ascii="Century Gothic" w:hAnsi="Century Gothic"/>
              </w:rPr>
              <w:t xml:space="preserve">la Magistrada y los Magistrados </w:t>
            </w:r>
            <w:r w:rsidR="006C0224">
              <w:rPr>
                <w:rFonts w:ascii="Century Gothic" w:hAnsi="Century Gothic"/>
              </w:rPr>
              <w:t xml:space="preserve">presentes </w:t>
            </w:r>
            <w:r w:rsidR="006C0224" w:rsidRPr="006C0224">
              <w:rPr>
                <w:rFonts w:ascii="Century Gothic" w:hAnsi="Century Gothic"/>
              </w:rPr>
              <w:t>de esta Junta de Administración lo siguiente:</w:t>
            </w:r>
          </w:p>
          <w:p w14:paraId="31E1B721" w14:textId="77777777" w:rsidR="006C0224" w:rsidRPr="006C0224" w:rsidRDefault="006C0224" w:rsidP="004371DD">
            <w:pPr>
              <w:spacing w:line="276" w:lineRule="auto"/>
              <w:jc w:val="both"/>
              <w:rPr>
                <w:rFonts w:ascii="Century Gothic" w:hAnsi="Century Gothic"/>
              </w:rPr>
            </w:pPr>
          </w:p>
          <w:p w14:paraId="3B3B3419" w14:textId="77777777" w:rsidR="006C0224" w:rsidRPr="006C0224" w:rsidRDefault="006C0224" w:rsidP="004371DD">
            <w:pPr>
              <w:spacing w:line="276" w:lineRule="auto"/>
              <w:jc w:val="both"/>
              <w:rPr>
                <w:rFonts w:ascii="Century Gothic" w:hAnsi="Century Gothic"/>
              </w:rPr>
            </w:pPr>
            <w:r w:rsidRPr="006C0224">
              <w:rPr>
                <w:rFonts w:ascii="Century Gothic" w:hAnsi="Century Gothic"/>
                <w:b/>
                <w:bCs/>
              </w:rPr>
              <w:t>Primero.</w:t>
            </w:r>
            <w:r w:rsidRPr="006C0224">
              <w:rPr>
                <w:rFonts w:ascii="Century Gothic" w:hAnsi="Century Gothic"/>
              </w:rPr>
              <w:t xml:space="preserve"> Que el momento procesal en que deban ser archivados los expedientes en el sistema informático denominado “Sistema Integral de Administración de Juicios” del Tribunal, únicamente cuando la sentencia se encuentre cabalmente cumplida, o bien, hubiere causado estado el acuerdo que ordena el archivo del asunto como totalmente concluido. Así como también se contemplarán los supuestos cuando se sobresee fuera de sentencia, o se desecha una demanda, debiendo ser cargado y boletinado en el sistema informático con el código 203 “archivo del asunto como totalmente concluido”.</w:t>
            </w:r>
          </w:p>
          <w:p w14:paraId="694A6504" w14:textId="77777777" w:rsidR="006C0224" w:rsidRPr="006C0224" w:rsidRDefault="006C0224" w:rsidP="004371DD">
            <w:pPr>
              <w:spacing w:line="276" w:lineRule="auto"/>
              <w:jc w:val="both"/>
              <w:rPr>
                <w:rFonts w:ascii="Century Gothic" w:hAnsi="Century Gothic"/>
              </w:rPr>
            </w:pPr>
          </w:p>
          <w:p w14:paraId="661244A9" w14:textId="77777777" w:rsidR="006C0224" w:rsidRPr="006C0224" w:rsidRDefault="006C0224" w:rsidP="004371DD">
            <w:pPr>
              <w:spacing w:line="276" w:lineRule="auto"/>
              <w:jc w:val="both"/>
              <w:rPr>
                <w:rFonts w:ascii="Century Gothic" w:hAnsi="Century Gothic" w:cs="Helvetica"/>
                <w:lang w:eastAsia="es-MX"/>
              </w:rPr>
            </w:pPr>
            <w:r w:rsidRPr="006C0224">
              <w:rPr>
                <w:rFonts w:ascii="Century Gothic" w:hAnsi="Century Gothic" w:cs="Helvetica"/>
                <w:b/>
                <w:bCs/>
                <w:lang w:eastAsia="es-MX"/>
              </w:rPr>
              <w:t>Segundo.</w:t>
            </w:r>
            <w:r w:rsidRPr="006C0224">
              <w:rPr>
                <w:rFonts w:ascii="Century Gothic" w:hAnsi="Century Gothic" w:cs="Helvetica"/>
                <w:lang w:eastAsia="es-MX"/>
              </w:rPr>
              <w:t xml:space="preserve"> Las Salas Unitarias deberán emitir acuerdo que ordene el archivo definitivo del expediente y que éste se encuentre firme, ordenar la devolución y entrega a las partes de los documentos y pruebas que hubiesen exhibido para la tramitación del juicio (expedientes personales, cuadernos de pruebas, expedientes clínicos, poderes, etcétera), apercibiendo a las partes que de no hacerlo en el término que se les conceda, serán depurados conjuntamente con el expediente en términos de la Ley aplicable en materia de archivos.</w:t>
            </w:r>
          </w:p>
          <w:p w14:paraId="65E0EB0C" w14:textId="77777777" w:rsidR="006C0224" w:rsidRPr="006C0224" w:rsidRDefault="006C0224" w:rsidP="004371DD">
            <w:pPr>
              <w:spacing w:line="276" w:lineRule="auto"/>
              <w:jc w:val="both"/>
              <w:rPr>
                <w:rFonts w:ascii="Century Gothic" w:hAnsi="Century Gothic"/>
              </w:rPr>
            </w:pPr>
          </w:p>
          <w:p w14:paraId="00A61B88" w14:textId="77777777" w:rsidR="006C0224" w:rsidRPr="006C0224" w:rsidRDefault="006C0224" w:rsidP="004371DD">
            <w:pPr>
              <w:spacing w:line="276" w:lineRule="auto"/>
              <w:jc w:val="both"/>
              <w:rPr>
                <w:rFonts w:ascii="Century Gothic" w:hAnsi="Century Gothic" w:cs="Helvetica"/>
                <w:color w:val="242424"/>
                <w:lang w:eastAsia="es-MX"/>
              </w:rPr>
            </w:pPr>
            <w:r w:rsidRPr="006C0224">
              <w:rPr>
                <w:rFonts w:ascii="Century Gothic" w:hAnsi="Century Gothic" w:cs="Helvetica"/>
                <w:color w:val="242424"/>
                <w:lang w:eastAsia="es-MX"/>
              </w:rPr>
              <w:t>Las Salas Unitarias, previo a turnar los expedientes a la Dirección de Archivo, deberán conservarlos por un mínimo de 60 días naturales, contados a partir de la fecha del acuerdo antes mencionado, hecho lo cual, lo remitirán como asunto totalmente concluido, de esta manera podrá sujetarse el término dependiendo el caso concreto y a discreción de cada una de las Salas Unitarias.</w:t>
            </w:r>
          </w:p>
          <w:p w14:paraId="7F7AE0A8" w14:textId="77777777" w:rsidR="006C0224" w:rsidRPr="006C0224" w:rsidRDefault="006C0224" w:rsidP="004371DD">
            <w:pPr>
              <w:spacing w:line="276" w:lineRule="auto"/>
              <w:jc w:val="both"/>
              <w:rPr>
                <w:rFonts w:ascii="Century Gothic" w:hAnsi="Century Gothic" w:cs="Helvetica"/>
                <w:color w:val="242424"/>
                <w:lang w:eastAsia="es-MX"/>
              </w:rPr>
            </w:pPr>
          </w:p>
          <w:p w14:paraId="28098C56" w14:textId="3771941F" w:rsidR="006C0224" w:rsidRPr="006C0224" w:rsidRDefault="006C0224" w:rsidP="004371DD">
            <w:pPr>
              <w:spacing w:line="276" w:lineRule="auto"/>
              <w:jc w:val="both"/>
              <w:rPr>
                <w:rFonts w:ascii="Century Gothic" w:hAnsi="Century Gothic" w:cs="Helvetica"/>
                <w:color w:val="242424"/>
                <w:lang w:eastAsia="es-MX"/>
              </w:rPr>
            </w:pPr>
            <w:r w:rsidRPr="006C0224">
              <w:rPr>
                <w:rFonts w:ascii="Century Gothic" w:hAnsi="Century Gothic" w:cs="Helvetica"/>
                <w:color w:val="242424"/>
                <w:lang w:eastAsia="es-MX"/>
              </w:rPr>
              <w:t>Para el caso de los expedientes que actualmente se encuentran boletinados en ejecución de sentencia y que fueron codificados como de archivo con el código “203”, las Salas Unitarias y la Dirección de Informática de este Tribunal tendrán treinta días hábiles para que se haga el ajuste de</w:t>
            </w:r>
            <w:r w:rsidR="00F17428">
              <w:rPr>
                <w:rFonts w:ascii="Century Gothic" w:hAnsi="Century Gothic" w:cs="Helvetica"/>
                <w:color w:val="242424"/>
                <w:lang w:eastAsia="es-MX"/>
              </w:rPr>
              <w:t>l</w:t>
            </w:r>
            <w:r w:rsidRPr="006C0224">
              <w:rPr>
                <w:rFonts w:ascii="Century Gothic" w:hAnsi="Century Gothic" w:cs="Helvetica"/>
                <w:color w:val="242424"/>
                <w:lang w:eastAsia="es-MX"/>
              </w:rPr>
              <w:t xml:space="preserve"> código que correspond</w:t>
            </w:r>
            <w:r w:rsidR="00F17428">
              <w:rPr>
                <w:rFonts w:ascii="Century Gothic" w:hAnsi="Century Gothic" w:cs="Helvetica"/>
                <w:color w:val="242424"/>
                <w:lang w:eastAsia="es-MX"/>
              </w:rPr>
              <w:t xml:space="preserve">e al </w:t>
            </w:r>
            <w:r w:rsidR="00C61C7A">
              <w:rPr>
                <w:rFonts w:ascii="Century Gothic" w:hAnsi="Century Gothic" w:cs="Helvetica"/>
                <w:color w:val="242424"/>
                <w:lang w:eastAsia="es-MX"/>
              </w:rPr>
              <w:t>“191”</w:t>
            </w:r>
            <w:r w:rsidRPr="006C0224">
              <w:rPr>
                <w:rFonts w:ascii="Century Gothic" w:hAnsi="Century Gothic" w:cs="Helvetica"/>
                <w:color w:val="242424"/>
                <w:lang w:eastAsia="es-MX"/>
              </w:rPr>
              <w:t>, con la finalidad de que el inventario de activos de todas las salas sea homogéneo y veraz.</w:t>
            </w:r>
          </w:p>
          <w:p w14:paraId="115995A3" w14:textId="77777777" w:rsidR="006C0224" w:rsidRPr="006C0224" w:rsidRDefault="006C0224" w:rsidP="004371DD">
            <w:pPr>
              <w:spacing w:line="276" w:lineRule="auto"/>
              <w:jc w:val="both"/>
              <w:rPr>
                <w:rFonts w:ascii="Century Gothic" w:hAnsi="Century Gothic"/>
              </w:rPr>
            </w:pPr>
          </w:p>
          <w:p w14:paraId="34CE5240" w14:textId="77777777" w:rsidR="006C0224" w:rsidRPr="006C0224" w:rsidRDefault="006C0224" w:rsidP="004371DD">
            <w:pPr>
              <w:spacing w:line="276" w:lineRule="auto"/>
              <w:jc w:val="both"/>
              <w:rPr>
                <w:rFonts w:ascii="Century Gothic" w:hAnsi="Century Gothic"/>
              </w:rPr>
            </w:pPr>
            <w:r w:rsidRPr="006C0224">
              <w:rPr>
                <w:rFonts w:ascii="Century Gothic" w:hAnsi="Century Gothic"/>
                <w:b/>
                <w:bCs/>
              </w:rPr>
              <w:t>Tercero.</w:t>
            </w:r>
            <w:r w:rsidRPr="006C0224">
              <w:rPr>
                <w:rFonts w:ascii="Century Gothic" w:hAnsi="Century Gothic"/>
              </w:rPr>
              <w:t xml:space="preserve"> Se ordena a la Dirección de Archivo de este Tribunal, armonizar sus procesos de recepción de expedientes físicos, en los términos de lo aquí aprobado, para que dentro del ámbito de su </w:t>
            </w:r>
            <w:r w:rsidRPr="006C0224">
              <w:rPr>
                <w:rFonts w:ascii="Century Gothic" w:hAnsi="Century Gothic"/>
              </w:rPr>
              <w:lastRenderedPageBreak/>
              <w:t xml:space="preserve">competencia realice las acciones tendientes a la depuración, destino final y destrucción de expedientes físicos, según corresponda.  </w:t>
            </w:r>
          </w:p>
          <w:p w14:paraId="6A363864" w14:textId="77777777" w:rsidR="006C0224" w:rsidRPr="006C0224" w:rsidRDefault="006C0224" w:rsidP="004371DD">
            <w:pPr>
              <w:spacing w:line="276" w:lineRule="auto"/>
              <w:jc w:val="both"/>
              <w:rPr>
                <w:rFonts w:ascii="Century Gothic" w:hAnsi="Century Gothic"/>
              </w:rPr>
            </w:pPr>
          </w:p>
          <w:p w14:paraId="3D1E37AF" w14:textId="2C09FEDB" w:rsidR="006C0224" w:rsidRPr="006C0224" w:rsidRDefault="00CB31A5" w:rsidP="004371DD">
            <w:pPr>
              <w:spacing w:line="276" w:lineRule="auto"/>
              <w:jc w:val="both"/>
              <w:rPr>
                <w:rFonts w:ascii="Century Gothic" w:hAnsi="Century Gothic"/>
              </w:rPr>
            </w:pPr>
            <w:r w:rsidRPr="00CB31A5">
              <w:rPr>
                <w:rFonts w:ascii="Century Gothic" w:hAnsi="Century Gothic"/>
                <w:b/>
              </w:rPr>
              <w:t>Cuarto.</w:t>
            </w:r>
            <w:r>
              <w:rPr>
                <w:rFonts w:ascii="Century Gothic" w:hAnsi="Century Gothic"/>
              </w:rPr>
              <w:t xml:space="preserve"> </w:t>
            </w:r>
            <w:r w:rsidR="006C0224" w:rsidRPr="006C0224">
              <w:rPr>
                <w:rFonts w:ascii="Century Gothic" w:hAnsi="Century Gothic"/>
              </w:rPr>
              <w:t xml:space="preserve">Se ordena realizar inmediatamente las comunicaciones respectivas a las Magistradas y Magistrados titulares de las Siete Salas Unitarias, a la Coordinación </w:t>
            </w:r>
            <w:r w:rsidR="000848ED">
              <w:rPr>
                <w:rFonts w:ascii="Century Gothic" w:hAnsi="Century Gothic"/>
              </w:rPr>
              <w:t xml:space="preserve">de </w:t>
            </w:r>
            <w:r w:rsidR="006C0224" w:rsidRPr="006C0224">
              <w:rPr>
                <w:rFonts w:ascii="Century Gothic" w:hAnsi="Century Gothic"/>
              </w:rPr>
              <w:t xml:space="preserve">Visitaduría, a la Coordinación de Estadística, a la Dirección de Archivo y a la Dirección de Informática para que realice las acciones, adecuaciones y de ser el caso capacite al personal de las Salas, todo referente al Sistema Informático de este Tribunal, para dar cumplimiento a lo </w:t>
            </w:r>
            <w:r w:rsidR="00797255">
              <w:rPr>
                <w:rFonts w:ascii="Century Gothic" w:hAnsi="Century Gothic"/>
              </w:rPr>
              <w:t>a</w:t>
            </w:r>
            <w:r w:rsidR="00797255" w:rsidRPr="006C0224">
              <w:rPr>
                <w:rFonts w:ascii="Century Gothic" w:hAnsi="Century Gothic"/>
              </w:rPr>
              <w:t>quí</w:t>
            </w:r>
            <w:r w:rsidR="006C0224" w:rsidRPr="006C0224">
              <w:rPr>
                <w:rFonts w:ascii="Century Gothic" w:hAnsi="Century Gothic"/>
              </w:rPr>
              <w:t xml:space="preserve"> ordenado.</w:t>
            </w:r>
          </w:p>
          <w:p w14:paraId="4B4B08DE" w14:textId="77777777" w:rsidR="006C0224" w:rsidRPr="006C0224" w:rsidRDefault="006C0224" w:rsidP="004371DD">
            <w:pPr>
              <w:spacing w:line="276" w:lineRule="auto"/>
              <w:jc w:val="both"/>
              <w:rPr>
                <w:rFonts w:ascii="Century Gothic" w:hAnsi="Century Gothic"/>
              </w:rPr>
            </w:pPr>
          </w:p>
          <w:p w14:paraId="18A013C1" w14:textId="77777777" w:rsidR="006C0224" w:rsidRPr="006C0224" w:rsidRDefault="006C0224" w:rsidP="004371DD">
            <w:pPr>
              <w:spacing w:line="276" w:lineRule="auto"/>
              <w:jc w:val="both"/>
              <w:rPr>
                <w:rFonts w:ascii="Century Gothic" w:hAnsi="Century Gothic"/>
              </w:rPr>
            </w:pPr>
            <w:r w:rsidRPr="006C0224">
              <w:rPr>
                <w:rFonts w:ascii="Century Gothic" w:hAnsi="Century Gothic"/>
              </w:rPr>
              <w:t>El presente acuerdo entrará en vigor a partir de su aprobación.</w:t>
            </w:r>
          </w:p>
          <w:p w14:paraId="50228431" w14:textId="77777777" w:rsidR="006C0224" w:rsidRPr="006C0224" w:rsidRDefault="006C0224" w:rsidP="004371DD">
            <w:pPr>
              <w:spacing w:line="276" w:lineRule="auto"/>
              <w:jc w:val="both"/>
              <w:rPr>
                <w:rFonts w:ascii="Century Gothic" w:hAnsi="Century Gothic"/>
              </w:rPr>
            </w:pPr>
          </w:p>
          <w:p w14:paraId="78000348" w14:textId="40BF379A" w:rsidR="006C3B6A" w:rsidRPr="006C0224" w:rsidRDefault="006C0224" w:rsidP="004371DD">
            <w:pPr>
              <w:spacing w:line="276" w:lineRule="auto"/>
              <w:jc w:val="both"/>
              <w:rPr>
                <w:lang w:val="es-MX"/>
              </w:rPr>
            </w:pPr>
            <w:r w:rsidRPr="006C0224">
              <w:rPr>
                <w:rFonts w:ascii="Century Gothic" w:hAnsi="Century Gothic"/>
              </w:rPr>
              <w:t>Una vez que entre en vigor este acuerdo tendrá carácter obligatorio, por lo que la inobservancia al mismo por los Titulares y personal de las diferentes áreas de este Tribunal, podrá constituir responsabilidad administrativa.</w:t>
            </w:r>
          </w:p>
        </w:tc>
      </w:tr>
      <w:bookmarkEnd w:id="12"/>
    </w:tbl>
    <w:p w14:paraId="224F5016" w14:textId="77777777" w:rsidR="006C3B6A" w:rsidRPr="006C3B6A" w:rsidRDefault="006C3B6A" w:rsidP="00CE2726">
      <w:pPr>
        <w:pStyle w:val="Textosinformato"/>
        <w:spacing w:line="276" w:lineRule="auto"/>
        <w:rPr>
          <w:rFonts w:eastAsia="Century Gothic" w:cs="Century Gothic"/>
          <w:b/>
          <w:color w:val="000000"/>
          <w:sz w:val="20"/>
          <w:szCs w:val="18"/>
          <w:lang w:val="es-MX" w:eastAsia="es-MX"/>
        </w:rPr>
      </w:pPr>
    </w:p>
    <w:p w14:paraId="12B53B59" w14:textId="081166E9" w:rsidR="003D150D" w:rsidRPr="003032CF" w:rsidRDefault="003D150D" w:rsidP="003D150D">
      <w:pPr>
        <w:pStyle w:val="Textosinformato"/>
        <w:spacing w:line="276" w:lineRule="auto"/>
        <w:jc w:val="center"/>
        <w:rPr>
          <w:b/>
          <w:sz w:val="28"/>
          <w:szCs w:val="28"/>
          <w:lang w:val="es-MX"/>
        </w:rPr>
      </w:pPr>
      <w:r>
        <w:rPr>
          <w:b/>
          <w:sz w:val="28"/>
          <w:szCs w:val="28"/>
          <w:lang w:val="es-MX"/>
        </w:rPr>
        <w:t>-</w:t>
      </w:r>
      <w:r w:rsidR="00690C78">
        <w:rPr>
          <w:b/>
          <w:sz w:val="28"/>
          <w:szCs w:val="28"/>
          <w:lang w:val="es-MX"/>
        </w:rPr>
        <w:t>5</w:t>
      </w:r>
      <w:r w:rsidRPr="003032CF">
        <w:rPr>
          <w:b/>
          <w:sz w:val="28"/>
          <w:szCs w:val="28"/>
          <w:lang w:val="es-MX"/>
        </w:rPr>
        <w:t>-</w:t>
      </w:r>
    </w:p>
    <w:p w14:paraId="51953D19" w14:textId="77777777" w:rsidR="003D150D" w:rsidRDefault="003D150D" w:rsidP="003D150D">
      <w:pPr>
        <w:pStyle w:val="Textosinformato"/>
        <w:spacing w:line="276" w:lineRule="auto"/>
        <w:rPr>
          <w:sz w:val="20"/>
          <w:lang w:val="es-MX"/>
        </w:rPr>
      </w:pPr>
    </w:p>
    <w:p w14:paraId="6555BA6D" w14:textId="5F04B272" w:rsidR="003D150D" w:rsidRPr="00383355" w:rsidRDefault="003D150D" w:rsidP="0093721C">
      <w:pPr>
        <w:pStyle w:val="Textosinformato"/>
        <w:spacing w:line="276" w:lineRule="auto"/>
        <w:rPr>
          <w:bCs/>
          <w:sz w:val="20"/>
          <w:lang w:val="es-MX"/>
        </w:rPr>
      </w:pPr>
      <w:r w:rsidRPr="003D150D">
        <w:rPr>
          <w:sz w:val="20"/>
          <w:lang w:val="es-MX"/>
        </w:rPr>
        <w:t xml:space="preserve">El </w:t>
      </w:r>
      <w:r w:rsidRPr="003D150D">
        <w:rPr>
          <w:b/>
          <w:sz w:val="20"/>
          <w:lang w:val="es-MX"/>
        </w:rPr>
        <w:t>Magistrado Presidente</w:t>
      </w:r>
      <w:r w:rsidRPr="004B0F49">
        <w:rPr>
          <w:sz w:val="20"/>
          <w:lang w:val="es-MX"/>
        </w:rPr>
        <w:t xml:space="preserve">, solicita al Secretario Técnico dé lectura al siguiente punto del orden del día. En uso de la voz, </w:t>
      </w:r>
      <w:r w:rsidRPr="004B0F49">
        <w:rPr>
          <w:b/>
          <w:sz w:val="20"/>
          <w:lang w:val="es-MX"/>
        </w:rPr>
        <w:t>el Secretario Técnico señala</w:t>
      </w:r>
      <w:r w:rsidRPr="004B0F49">
        <w:rPr>
          <w:sz w:val="20"/>
          <w:lang w:val="es-MX"/>
        </w:rPr>
        <w:t>: el siguiente punto es el número</w:t>
      </w:r>
      <w:r w:rsidRPr="004B0F49">
        <w:rPr>
          <w:b/>
          <w:sz w:val="20"/>
          <w:lang w:val="es-MX"/>
        </w:rPr>
        <w:t xml:space="preserve"> </w:t>
      </w:r>
      <w:r w:rsidR="00690C78">
        <w:rPr>
          <w:b/>
          <w:sz w:val="20"/>
          <w:lang w:val="es-MX"/>
        </w:rPr>
        <w:t>cinco</w:t>
      </w:r>
      <w:r w:rsidRPr="004B0F49">
        <w:rPr>
          <w:b/>
          <w:sz w:val="20"/>
          <w:lang w:val="es-MX"/>
        </w:rPr>
        <w:t xml:space="preserve"> </w:t>
      </w:r>
      <w:r w:rsidRPr="004B0F49">
        <w:rPr>
          <w:sz w:val="20"/>
          <w:lang w:val="es-MX"/>
        </w:rPr>
        <w:t>y corresponde a</w:t>
      </w:r>
      <w:r>
        <w:rPr>
          <w:b/>
          <w:sz w:val="20"/>
          <w:lang w:val="es-MX"/>
        </w:rPr>
        <w:t xml:space="preserve">: </w:t>
      </w:r>
      <w:r w:rsidR="00383355" w:rsidRPr="00383355">
        <w:rPr>
          <w:b/>
          <w:sz w:val="20"/>
          <w:lang w:val="es-ES_tradnl"/>
        </w:rPr>
        <w:t>Propuesta y su caso aprobación de formato</w:t>
      </w:r>
      <w:r w:rsidR="0021213C">
        <w:rPr>
          <w:b/>
          <w:sz w:val="20"/>
          <w:lang w:val="es-ES_tradnl"/>
        </w:rPr>
        <w:t xml:space="preserve"> de acta </w:t>
      </w:r>
      <w:r w:rsidR="00383355" w:rsidRPr="00383355">
        <w:rPr>
          <w:b/>
          <w:sz w:val="20"/>
          <w:lang w:val="es-ES_tradnl"/>
        </w:rPr>
        <w:t>y calendario de visitas ordinarias 2024 de la Coordinación de Visitaduría de este Tribunal</w:t>
      </w:r>
      <w:r w:rsidR="00383355">
        <w:rPr>
          <w:b/>
          <w:sz w:val="20"/>
          <w:lang w:val="es-ES_tradnl"/>
        </w:rPr>
        <w:t xml:space="preserve">, </w:t>
      </w:r>
      <w:r w:rsidR="00383355" w:rsidRPr="00383355">
        <w:rPr>
          <w:sz w:val="20"/>
          <w:lang w:val="es-ES_tradnl"/>
        </w:rPr>
        <w:t>conforme a los anexos que fueron previamente circulados.</w:t>
      </w:r>
    </w:p>
    <w:p w14:paraId="04338825" w14:textId="77777777" w:rsidR="00857312" w:rsidRPr="00857312" w:rsidRDefault="00857312" w:rsidP="00857312">
      <w:pPr>
        <w:keepNext/>
        <w:keepLines/>
        <w:spacing w:after="10" w:line="259" w:lineRule="auto"/>
        <w:ind w:left="-567" w:hanging="10"/>
        <w:outlineLvl w:val="0"/>
        <w:rPr>
          <w:rFonts w:ascii="Century Gothic" w:eastAsia="Century Gothic" w:hAnsi="Century Gothic" w:cs="Century Gothic"/>
          <w:color w:val="000000"/>
          <w:szCs w:val="22"/>
          <w:lang w:val="es-MX" w:eastAsia="es-MX"/>
        </w:rPr>
      </w:pPr>
    </w:p>
    <w:p w14:paraId="77323DAD" w14:textId="14ABAF74" w:rsidR="00CE2B2B" w:rsidRPr="00D44100" w:rsidRDefault="00CE2B2B" w:rsidP="0021213C">
      <w:pPr>
        <w:spacing w:after="289" w:line="268" w:lineRule="auto"/>
        <w:jc w:val="both"/>
        <w:rPr>
          <w:rFonts w:ascii="Century Gothic" w:eastAsia="Century Gothic" w:hAnsi="Century Gothic" w:cs="Century Gothic"/>
          <w:color w:val="000000"/>
          <w:lang w:val="es-MX" w:eastAsia="es-MX"/>
        </w:rPr>
      </w:pPr>
      <w:r w:rsidRPr="00EB3710">
        <w:rPr>
          <w:rFonts w:ascii="Century Gothic" w:eastAsia="Century Gothic" w:hAnsi="Century Gothic" w:cs="Century Gothic"/>
          <w:color w:val="000000"/>
          <w:lang w:val="es-MX" w:eastAsia="es-MX"/>
        </w:rPr>
        <w:t xml:space="preserve">Por medio del Oficio </w:t>
      </w:r>
      <w:r w:rsidRPr="007053B6">
        <w:rPr>
          <w:rFonts w:ascii="Century Gothic" w:eastAsia="Century Gothic" w:hAnsi="Century Gothic" w:cs="Century Gothic"/>
          <w:color w:val="000000"/>
          <w:lang w:val="es-MX" w:eastAsia="es-MX"/>
        </w:rPr>
        <w:t>CV/0</w:t>
      </w:r>
      <w:r w:rsidR="00383355">
        <w:rPr>
          <w:rFonts w:ascii="Century Gothic" w:eastAsia="Century Gothic" w:hAnsi="Century Gothic" w:cs="Century Gothic"/>
          <w:color w:val="000000"/>
          <w:lang w:val="es-MX" w:eastAsia="es-MX"/>
        </w:rPr>
        <w:t>5</w:t>
      </w:r>
      <w:r w:rsidR="00943418">
        <w:rPr>
          <w:rFonts w:ascii="Century Gothic" w:eastAsia="Century Gothic" w:hAnsi="Century Gothic" w:cs="Century Gothic"/>
          <w:color w:val="000000"/>
          <w:lang w:val="es-MX" w:eastAsia="es-MX"/>
        </w:rPr>
        <w:t>8</w:t>
      </w:r>
      <w:r w:rsidRPr="007053B6">
        <w:rPr>
          <w:rFonts w:ascii="Century Gothic" w:eastAsia="Century Gothic" w:hAnsi="Century Gothic" w:cs="Century Gothic"/>
          <w:color w:val="000000"/>
          <w:lang w:val="es-MX" w:eastAsia="es-MX"/>
        </w:rPr>
        <w:t>/2024</w:t>
      </w:r>
      <w:r w:rsidRPr="00EB3710">
        <w:rPr>
          <w:rFonts w:ascii="Century Gothic" w:eastAsia="Century Gothic" w:hAnsi="Century Gothic" w:cs="Century Gothic"/>
          <w:color w:val="000000"/>
          <w:lang w:val="es-MX" w:eastAsia="es-MX"/>
        </w:rPr>
        <w:t xml:space="preserve">, recibido </w:t>
      </w:r>
      <w:r>
        <w:rPr>
          <w:rFonts w:ascii="Century Gothic" w:eastAsia="Century Gothic" w:hAnsi="Century Gothic" w:cs="Century Gothic"/>
          <w:color w:val="000000"/>
          <w:lang w:val="es-MX" w:eastAsia="es-MX"/>
        </w:rPr>
        <w:t>el 0</w:t>
      </w:r>
      <w:r w:rsidR="00943418">
        <w:rPr>
          <w:rFonts w:ascii="Century Gothic" w:eastAsia="Century Gothic" w:hAnsi="Century Gothic" w:cs="Century Gothic"/>
          <w:color w:val="000000"/>
          <w:lang w:val="es-MX" w:eastAsia="es-MX"/>
        </w:rPr>
        <w:t>5</w:t>
      </w:r>
      <w:r>
        <w:rPr>
          <w:rFonts w:ascii="Century Gothic" w:eastAsia="Century Gothic" w:hAnsi="Century Gothic" w:cs="Century Gothic"/>
          <w:color w:val="000000"/>
          <w:lang w:val="es-MX" w:eastAsia="es-MX"/>
        </w:rPr>
        <w:t xml:space="preserve"> </w:t>
      </w:r>
      <w:r w:rsidRPr="00EB3710">
        <w:rPr>
          <w:rFonts w:ascii="Century Gothic" w:eastAsia="Century Gothic" w:hAnsi="Century Gothic" w:cs="Century Gothic"/>
          <w:color w:val="000000"/>
          <w:lang w:val="es-MX" w:eastAsia="es-MX"/>
        </w:rPr>
        <w:t xml:space="preserve">de </w:t>
      </w:r>
      <w:r w:rsidR="00383355">
        <w:rPr>
          <w:rFonts w:ascii="Century Gothic" w:eastAsia="Century Gothic" w:hAnsi="Century Gothic" w:cs="Century Gothic"/>
          <w:color w:val="000000"/>
          <w:lang w:val="es-MX" w:eastAsia="es-MX"/>
        </w:rPr>
        <w:t xml:space="preserve">septiembre </w:t>
      </w:r>
      <w:r w:rsidRPr="00EB3710">
        <w:rPr>
          <w:rFonts w:ascii="Century Gothic" w:eastAsia="Century Gothic" w:hAnsi="Century Gothic" w:cs="Century Gothic"/>
          <w:color w:val="000000"/>
          <w:lang w:val="es-MX" w:eastAsia="es-MX"/>
        </w:rPr>
        <w:t>de 202</w:t>
      </w:r>
      <w:r>
        <w:rPr>
          <w:rFonts w:ascii="Century Gothic" w:eastAsia="Century Gothic" w:hAnsi="Century Gothic" w:cs="Century Gothic"/>
          <w:color w:val="000000"/>
          <w:lang w:val="es-MX" w:eastAsia="es-MX"/>
        </w:rPr>
        <w:t>4</w:t>
      </w:r>
      <w:r w:rsidRPr="00EB3710">
        <w:rPr>
          <w:rFonts w:ascii="Century Gothic" w:eastAsia="Century Gothic" w:hAnsi="Century Gothic" w:cs="Century Gothic"/>
          <w:color w:val="000000"/>
          <w:lang w:val="es-MX" w:eastAsia="es-MX"/>
        </w:rPr>
        <w:t>, la Lic</w:t>
      </w:r>
      <w:r w:rsidR="0021213C">
        <w:rPr>
          <w:rFonts w:ascii="Century Gothic" w:eastAsia="Century Gothic" w:hAnsi="Century Gothic" w:cs="Century Gothic"/>
          <w:color w:val="000000"/>
          <w:lang w:val="es-MX" w:eastAsia="es-MX"/>
        </w:rPr>
        <w:t>enciada</w:t>
      </w:r>
      <w:r w:rsidRPr="00EB3710">
        <w:rPr>
          <w:rFonts w:ascii="Century Gothic" w:eastAsia="Century Gothic" w:hAnsi="Century Gothic" w:cs="Century Gothic"/>
          <w:color w:val="000000"/>
          <w:lang w:val="es-MX" w:eastAsia="es-MX"/>
        </w:rPr>
        <w:t xml:space="preserve"> Diana Judith Ortiz Salas</w:t>
      </w:r>
      <w:r w:rsidRPr="00EB3710">
        <w:rPr>
          <w:rFonts w:ascii="Century Gothic" w:eastAsia="Century Gothic" w:hAnsi="Century Gothic" w:cs="Century Gothic"/>
          <w:b/>
          <w:color w:val="000000"/>
          <w:lang w:val="es-MX" w:eastAsia="es-MX"/>
        </w:rPr>
        <w:t>,</w:t>
      </w:r>
      <w:r w:rsidRPr="00EB3710">
        <w:rPr>
          <w:rFonts w:ascii="Century Gothic" w:eastAsia="Century Gothic" w:hAnsi="Century Gothic" w:cs="Century Gothic"/>
          <w:color w:val="000000"/>
          <w:lang w:val="es-MX" w:eastAsia="es-MX"/>
        </w:rPr>
        <w:t xml:space="preserve"> Coordinadora de Visitaduría de este Tribunal, propone a la Junta de Administración</w:t>
      </w:r>
      <w:r w:rsidR="00383355">
        <w:rPr>
          <w:rFonts w:ascii="Century Gothic" w:eastAsia="Century Gothic" w:hAnsi="Century Gothic" w:cs="Century Gothic"/>
          <w:color w:val="000000"/>
          <w:lang w:val="es-MX" w:eastAsia="es-MX"/>
        </w:rPr>
        <w:t xml:space="preserve"> </w:t>
      </w:r>
      <w:r w:rsidR="0021213C">
        <w:rPr>
          <w:rFonts w:ascii="Century Gothic" w:eastAsia="Century Gothic" w:hAnsi="Century Gothic" w:cs="Century Gothic"/>
          <w:color w:val="000000"/>
          <w:lang w:val="es-MX" w:eastAsia="es-MX"/>
        </w:rPr>
        <w:t>para su aprobación los formatos y calendario de visitas ordinarias 2024, documentos que se enviaron previamente para conocimiento a los integrantes de esta Junta.</w:t>
      </w:r>
    </w:p>
    <w:p w14:paraId="1252EA53" w14:textId="77CBBD57" w:rsidR="005E00C0" w:rsidRDefault="00CE2B2B" w:rsidP="005E00C0">
      <w:pPr>
        <w:spacing w:line="276" w:lineRule="auto"/>
        <w:jc w:val="both"/>
        <w:rPr>
          <w:rFonts w:ascii="Century Gothic" w:hAnsi="Century Gothic"/>
          <w:lang w:val="es-MX"/>
        </w:rPr>
      </w:pPr>
      <w:r w:rsidRPr="00621887">
        <w:rPr>
          <w:rFonts w:ascii="Century Gothic" w:hAnsi="Century Gothic"/>
        </w:rPr>
        <w:t xml:space="preserve">En uso de la voz el </w:t>
      </w:r>
      <w:r w:rsidRPr="00621887">
        <w:rPr>
          <w:rFonts w:ascii="Century Gothic" w:hAnsi="Century Gothic"/>
          <w:b/>
        </w:rPr>
        <w:t>Magistrado Presidente</w:t>
      </w:r>
      <w:r w:rsidR="005E00C0">
        <w:rPr>
          <w:rFonts w:ascii="Century Gothic" w:hAnsi="Century Gothic"/>
        </w:rPr>
        <w:t xml:space="preserve">: </w:t>
      </w:r>
      <w:r w:rsidR="00CB31A5">
        <w:rPr>
          <w:rFonts w:ascii="Century Gothic" w:hAnsi="Century Gothic"/>
          <w:lang w:val="es-MX"/>
        </w:rPr>
        <w:t>U</w:t>
      </w:r>
      <w:r w:rsidR="005E00C0" w:rsidRPr="00F8052F">
        <w:rPr>
          <w:rFonts w:ascii="Century Gothic" w:hAnsi="Century Gothic"/>
          <w:lang w:val="es-MX"/>
        </w:rPr>
        <w:t>na vez aprobado</w:t>
      </w:r>
      <w:r w:rsidR="00CB31A5">
        <w:rPr>
          <w:rFonts w:ascii="Century Gothic" w:hAnsi="Century Gothic"/>
          <w:lang w:val="es-MX"/>
        </w:rPr>
        <w:t>s</w:t>
      </w:r>
      <w:r w:rsidR="005E00C0" w:rsidRPr="00F8052F">
        <w:rPr>
          <w:rFonts w:ascii="Century Gothic" w:hAnsi="Century Gothic"/>
          <w:lang w:val="es-MX"/>
        </w:rPr>
        <w:t xml:space="preserve"> los puntos anteriores, que son los que van a definir precisamente aspectos muy importantes en las nuevas visitas, que insisto van a ser para prevención y no para sanción, ahora lo que se presenta para aprobación es precisamente ya el acta en donde se ve plasmada, que definitivamente creo que deberán ser unos ajustes conforme a lo que ya se comentó y pues ya para y sobre todo el calendario para poder dar inicio a esta nueva manera de revisar</w:t>
      </w:r>
      <w:r w:rsidR="00CB31A5">
        <w:rPr>
          <w:rFonts w:ascii="Century Gothic" w:hAnsi="Century Gothic"/>
          <w:lang w:val="es-MX"/>
        </w:rPr>
        <w:t>, e</w:t>
      </w:r>
      <w:r w:rsidR="005E00C0" w:rsidRPr="00F8052F">
        <w:rPr>
          <w:rFonts w:ascii="Century Gothic" w:hAnsi="Century Gothic"/>
          <w:lang w:val="es-MX"/>
        </w:rPr>
        <w:t>ntonces, no sé si tengan comentarios, que entiendo que aquí sí van a tener algunos</w:t>
      </w:r>
      <w:r w:rsidR="005E00C0">
        <w:rPr>
          <w:rFonts w:ascii="Century Gothic" w:hAnsi="Century Gothic"/>
          <w:lang w:val="es-MX"/>
        </w:rPr>
        <w:t xml:space="preserve">, </w:t>
      </w:r>
      <w:r w:rsidR="00194B58">
        <w:rPr>
          <w:rFonts w:ascii="Century Gothic" w:hAnsi="Century Gothic"/>
          <w:lang w:val="es-MX"/>
        </w:rPr>
        <w:t>¿</w:t>
      </w:r>
      <w:r w:rsidR="005E00C0">
        <w:rPr>
          <w:rFonts w:ascii="Century Gothic" w:hAnsi="Century Gothic"/>
          <w:lang w:val="es-MX"/>
        </w:rPr>
        <w:t>Magistrado</w:t>
      </w:r>
      <w:r w:rsidR="00194B58">
        <w:rPr>
          <w:rFonts w:ascii="Century Gothic" w:hAnsi="Century Gothic"/>
          <w:lang w:val="es-MX"/>
        </w:rPr>
        <w:t>?</w:t>
      </w:r>
      <w:r w:rsidR="005E00C0">
        <w:rPr>
          <w:rFonts w:ascii="Century Gothic" w:hAnsi="Century Gothic"/>
          <w:lang w:val="es-MX"/>
        </w:rPr>
        <w:t xml:space="preserve"> ¿Magistrada?</w:t>
      </w:r>
    </w:p>
    <w:p w14:paraId="262D63A7" w14:textId="02F29082" w:rsidR="00DA4951" w:rsidRDefault="005E00C0" w:rsidP="00DF0F2D">
      <w:pPr>
        <w:spacing w:line="276" w:lineRule="auto"/>
        <w:jc w:val="both"/>
        <w:rPr>
          <w:rFonts w:ascii="Century Gothic" w:hAnsi="Century Gothic"/>
          <w:lang w:val="es-MX"/>
        </w:rPr>
      </w:pPr>
      <w:r w:rsidRPr="00F8052F">
        <w:rPr>
          <w:rFonts w:ascii="Century Gothic" w:hAnsi="Century Gothic"/>
          <w:lang w:val="es-MX"/>
        </w:rPr>
        <w:br/>
        <w:t xml:space="preserve">En uso de la Voz </w:t>
      </w:r>
      <w:r w:rsidRPr="00194B58">
        <w:rPr>
          <w:rFonts w:ascii="Century Gothic" w:hAnsi="Century Gothic"/>
          <w:bCs/>
          <w:lang w:val="es-MX"/>
        </w:rPr>
        <w:t>la</w:t>
      </w:r>
      <w:r w:rsidRPr="005E00C0">
        <w:rPr>
          <w:rFonts w:ascii="Century Gothic" w:hAnsi="Century Gothic"/>
          <w:b/>
          <w:bCs/>
          <w:lang w:val="es-MX"/>
        </w:rPr>
        <w:t xml:space="preserve"> Magistrada María Abril Ortiz Gómez:</w:t>
      </w:r>
      <w:r>
        <w:rPr>
          <w:rFonts w:ascii="Century Gothic" w:hAnsi="Century Gothic"/>
          <w:lang w:val="es-MX"/>
        </w:rPr>
        <w:t xml:space="preserve"> </w:t>
      </w:r>
      <w:r w:rsidRPr="00F8052F">
        <w:rPr>
          <w:rFonts w:ascii="Century Gothic" w:hAnsi="Century Gothic"/>
          <w:lang w:val="es-MX"/>
        </w:rPr>
        <w:t>Sí, yo tengo un par de comentarios en cada una de las actas</w:t>
      </w:r>
      <w:r w:rsidR="00194B58">
        <w:rPr>
          <w:rFonts w:ascii="Century Gothic" w:hAnsi="Century Gothic"/>
          <w:lang w:val="es-MX"/>
        </w:rPr>
        <w:t xml:space="preserve">, en el </w:t>
      </w:r>
      <w:r w:rsidRPr="00F8052F">
        <w:rPr>
          <w:rFonts w:ascii="Century Gothic" w:hAnsi="Century Gothic"/>
          <w:lang w:val="es-MX"/>
        </w:rPr>
        <w:t xml:space="preserve">acta que corresponde a las </w:t>
      </w:r>
      <w:r w:rsidR="00DA4951">
        <w:rPr>
          <w:rFonts w:ascii="Century Gothic" w:hAnsi="Century Gothic"/>
          <w:lang w:val="es-MX"/>
        </w:rPr>
        <w:t>S</w:t>
      </w:r>
      <w:r w:rsidRPr="00F8052F">
        <w:rPr>
          <w:rFonts w:ascii="Century Gothic" w:hAnsi="Century Gothic"/>
          <w:lang w:val="es-MX"/>
        </w:rPr>
        <w:t xml:space="preserve">alas </w:t>
      </w:r>
      <w:r w:rsidR="00DA4951">
        <w:rPr>
          <w:rFonts w:ascii="Century Gothic" w:hAnsi="Century Gothic"/>
          <w:lang w:val="es-MX"/>
        </w:rPr>
        <w:t>U</w:t>
      </w:r>
      <w:r w:rsidRPr="00F8052F">
        <w:rPr>
          <w:rFonts w:ascii="Century Gothic" w:hAnsi="Century Gothic"/>
          <w:lang w:val="es-MX"/>
        </w:rPr>
        <w:t xml:space="preserve">nitarias, para mí me gustaría que se pudiera en el rubro de promociones, incluir el número de promociones pendientes de acordar, entiendo que no podemos tener ese número </w:t>
      </w:r>
      <w:r w:rsidR="00194B58" w:rsidRPr="00F8052F">
        <w:rPr>
          <w:rFonts w:ascii="Century Gothic" w:hAnsi="Century Gothic"/>
          <w:lang w:val="es-MX"/>
        </w:rPr>
        <w:t>des</w:t>
      </w:r>
      <w:r w:rsidR="00194B58">
        <w:rPr>
          <w:rFonts w:ascii="Century Gothic" w:hAnsi="Century Gothic"/>
          <w:lang w:val="es-MX"/>
        </w:rPr>
        <w:t>glo</w:t>
      </w:r>
      <w:r w:rsidR="00194B58" w:rsidRPr="00F8052F">
        <w:rPr>
          <w:rFonts w:ascii="Century Gothic" w:hAnsi="Century Gothic"/>
          <w:lang w:val="es-MX"/>
        </w:rPr>
        <w:t>sado</w:t>
      </w:r>
      <w:r w:rsidRPr="00F8052F">
        <w:rPr>
          <w:rFonts w:ascii="Century Gothic" w:hAnsi="Century Gothic"/>
          <w:lang w:val="es-MX"/>
        </w:rPr>
        <w:t xml:space="preserve"> por secretarios, pero sí lo podríamos tener en un punto global por </w:t>
      </w:r>
      <w:r w:rsidR="00DA4951">
        <w:rPr>
          <w:rFonts w:ascii="Century Gothic" w:hAnsi="Century Gothic"/>
          <w:lang w:val="es-MX"/>
        </w:rPr>
        <w:t>S</w:t>
      </w:r>
      <w:r w:rsidRPr="00F8052F">
        <w:rPr>
          <w:rFonts w:ascii="Century Gothic" w:hAnsi="Century Gothic"/>
          <w:lang w:val="es-MX"/>
        </w:rPr>
        <w:t>ala, entonces que se anotara este rubro también en esas promociones</w:t>
      </w:r>
      <w:r w:rsidR="00194B58">
        <w:rPr>
          <w:rFonts w:ascii="Century Gothic" w:hAnsi="Century Gothic"/>
          <w:lang w:val="es-MX"/>
        </w:rPr>
        <w:t xml:space="preserve">, y </w:t>
      </w:r>
      <w:r w:rsidRPr="00F8052F">
        <w:rPr>
          <w:rFonts w:ascii="Century Gothic" w:hAnsi="Century Gothic"/>
          <w:lang w:val="es-MX"/>
        </w:rPr>
        <w:t xml:space="preserve">finalmente en el rubro de actuarios, de revisión de actuarios, veo que nos incluyeron una última columna que dice </w:t>
      </w:r>
      <w:r w:rsidR="00194B58">
        <w:rPr>
          <w:rFonts w:ascii="Century Gothic" w:hAnsi="Century Gothic"/>
          <w:lang w:val="es-MX"/>
        </w:rPr>
        <w:t>f</w:t>
      </w:r>
      <w:r w:rsidRPr="00F8052F">
        <w:rPr>
          <w:rFonts w:ascii="Century Gothic" w:hAnsi="Century Gothic"/>
          <w:lang w:val="es-MX"/>
        </w:rPr>
        <w:t xml:space="preserve">echa de turno </w:t>
      </w:r>
      <w:r w:rsidR="00194B58">
        <w:rPr>
          <w:rFonts w:ascii="Century Gothic" w:hAnsi="Century Gothic"/>
          <w:lang w:val="es-MX"/>
        </w:rPr>
        <w:t xml:space="preserve">a </w:t>
      </w:r>
      <w:r w:rsidRPr="00F8052F">
        <w:rPr>
          <w:rFonts w:ascii="Century Gothic" w:hAnsi="Century Gothic"/>
          <w:lang w:val="es-MX"/>
        </w:rPr>
        <w:t>acuerdo</w:t>
      </w:r>
      <w:r w:rsidR="00194B58">
        <w:rPr>
          <w:rFonts w:ascii="Century Gothic" w:hAnsi="Century Gothic"/>
          <w:lang w:val="es-MX"/>
        </w:rPr>
        <w:t>,</w:t>
      </w:r>
      <w:r w:rsidRPr="00F8052F">
        <w:rPr>
          <w:rFonts w:ascii="Century Gothic" w:hAnsi="Century Gothic"/>
          <w:lang w:val="es-MX"/>
        </w:rPr>
        <w:t xml:space="preserve"> que se pudiera esta redacción un poco confundir con la segunda columna que es la fecha de turno </w:t>
      </w:r>
      <w:r w:rsidR="00194B58">
        <w:rPr>
          <w:rFonts w:ascii="Century Gothic" w:hAnsi="Century Gothic"/>
          <w:lang w:val="es-MX"/>
        </w:rPr>
        <w:t xml:space="preserve">a </w:t>
      </w:r>
      <w:r w:rsidRPr="00F8052F">
        <w:rPr>
          <w:rFonts w:ascii="Century Gothic" w:hAnsi="Century Gothic"/>
          <w:lang w:val="es-MX"/>
        </w:rPr>
        <w:t xml:space="preserve">actuaría, no sé cuál era la intención, pero la realidad es que yo quisiese que se cambiara más bien a los días transcurridos entre la fecha de la resolución que se está dictando y el turno </w:t>
      </w:r>
      <w:r w:rsidR="00194B58">
        <w:rPr>
          <w:rFonts w:ascii="Century Gothic" w:hAnsi="Century Gothic"/>
          <w:lang w:val="es-MX"/>
        </w:rPr>
        <w:t xml:space="preserve">a </w:t>
      </w:r>
      <w:r w:rsidRPr="00F8052F">
        <w:rPr>
          <w:rFonts w:ascii="Century Gothic" w:hAnsi="Century Gothic"/>
          <w:lang w:val="es-MX"/>
        </w:rPr>
        <w:t xml:space="preserve">actuaría, que sería la forma en que pudiéramos medir la eficiencia que estamos </w:t>
      </w:r>
      <w:r w:rsidRPr="00F8052F">
        <w:rPr>
          <w:rFonts w:ascii="Century Gothic" w:hAnsi="Century Gothic"/>
          <w:lang w:val="es-MX"/>
        </w:rPr>
        <w:lastRenderedPageBreak/>
        <w:t>teniendo en las mesas de entrega de los expedientes para su notificación</w:t>
      </w:r>
      <w:r w:rsidR="00194B58">
        <w:rPr>
          <w:rFonts w:ascii="Century Gothic" w:hAnsi="Century Gothic"/>
          <w:lang w:val="es-MX"/>
        </w:rPr>
        <w:t>,</w:t>
      </w:r>
      <w:r w:rsidRPr="00F8052F">
        <w:rPr>
          <w:rFonts w:ascii="Century Gothic" w:hAnsi="Century Gothic"/>
          <w:lang w:val="es-MX"/>
        </w:rPr>
        <w:t xml:space="preserve"> </w:t>
      </w:r>
      <w:r w:rsidR="00194B58">
        <w:rPr>
          <w:rFonts w:ascii="Century Gothic" w:hAnsi="Century Gothic"/>
          <w:lang w:val="es-MX"/>
        </w:rPr>
        <w:t>n</w:t>
      </w:r>
      <w:r w:rsidRPr="00F8052F">
        <w:rPr>
          <w:rFonts w:ascii="Century Gothic" w:hAnsi="Century Gothic"/>
          <w:lang w:val="es-MX"/>
        </w:rPr>
        <w:t>osotros sabemos que a veces en nuestros trámites internos nos podemos entretener, entonces la idea sería que pudiéramos detectar en donde nos estamos tardando, porque todos sabemos que yo puedo dictar un acuerdo, una resolución, pero mientras no la noti</w:t>
      </w:r>
      <w:r w:rsidR="00DA4951">
        <w:rPr>
          <w:rFonts w:ascii="Century Gothic" w:hAnsi="Century Gothic"/>
          <w:lang w:val="es-MX"/>
        </w:rPr>
        <w:t xml:space="preserve">fique a </w:t>
      </w:r>
      <w:r w:rsidRPr="00F8052F">
        <w:rPr>
          <w:rFonts w:ascii="Century Gothic" w:hAnsi="Century Gothic"/>
          <w:lang w:val="es-MX"/>
        </w:rPr>
        <w:t>las partes es como si no lo hubiera hecho, entonces creo que sería importante que pudiéramos tener más bien los días transcurridos entre que lo dicto y que llega</w:t>
      </w:r>
      <w:r w:rsidR="00194B58">
        <w:rPr>
          <w:rFonts w:ascii="Century Gothic" w:hAnsi="Century Gothic"/>
          <w:lang w:val="es-MX"/>
        </w:rPr>
        <w:t xml:space="preserve"> a</w:t>
      </w:r>
      <w:r w:rsidRPr="00F8052F">
        <w:rPr>
          <w:rFonts w:ascii="Century Gothic" w:hAnsi="Century Gothic"/>
          <w:lang w:val="es-MX"/>
        </w:rPr>
        <w:t xml:space="preserve"> la actuaría, independientemente que sabemos que después el actuario tiene tres días para hacer la notificación. Entonces sería ese mi comentario, igual les comparto si quieren mi </w:t>
      </w:r>
      <w:r w:rsidR="00DA4951">
        <w:rPr>
          <w:rFonts w:ascii="Century Gothic" w:hAnsi="Century Gothic"/>
          <w:lang w:val="es-MX"/>
        </w:rPr>
        <w:t>acta</w:t>
      </w:r>
      <w:r w:rsidRPr="00F8052F">
        <w:rPr>
          <w:rFonts w:ascii="Century Gothic" w:hAnsi="Century Gothic"/>
          <w:lang w:val="es-MX"/>
        </w:rPr>
        <w:t xml:space="preserve"> para que puedan saber en qué parte fue. Eso es por lo que corresponde a la de </w:t>
      </w:r>
      <w:r w:rsidR="00DA4951">
        <w:rPr>
          <w:rFonts w:ascii="Century Gothic" w:hAnsi="Century Gothic"/>
          <w:lang w:val="es-MX"/>
        </w:rPr>
        <w:t>S</w:t>
      </w:r>
      <w:r w:rsidRPr="00F8052F">
        <w:rPr>
          <w:rFonts w:ascii="Century Gothic" w:hAnsi="Century Gothic"/>
          <w:lang w:val="es-MX"/>
        </w:rPr>
        <w:t xml:space="preserve">alas </w:t>
      </w:r>
      <w:r w:rsidR="00DA4951">
        <w:rPr>
          <w:rFonts w:ascii="Century Gothic" w:hAnsi="Century Gothic"/>
          <w:lang w:val="es-MX"/>
        </w:rPr>
        <w:t>U</w:t>
      </w:r>
      <w:r w:rsidRPr="00F8052F">
        <w:rPr>
          <w:rFonts w:ascii="Century Gothic" w:hAnsi="Century Gothic"/>
          <w:lang w:val="es-MX"/>
        </w:rPr>
        <w:t xml:space="preserve">nitarias. En la de </w:t>
      </w:r>
      <w:r w:rsidR="00DA4951">
        <w:rPr>
          <w:rFonts w:ascii="Century Gothic" w:hAnsi="Century Gothic"/>
          <w:lang w:val="es-MX"/>
        </w:rPr>
        <w:t>S</w:t>
      </w:r>
      <w:r w:rsidRPr="00F8052F">
        <w:rPr>
          <w:rFonts w:ascii="Century Gothic" w:hAnsi="Century Gothic"/>
          <w:lang w:val="es-MX"/>
        </w:rPr>
        <w:t xml:space="preserve">ala </w:t>
      </w:r>
      <w:r w:rsidR="00DA4951">
        <w:rPr>
          <w:rFonts w:ascii="Century Gothic" w:hAnsi="Century Gothic"/>
          <w:lang w:val="es-MX"/>
        </w:rPr>
        <w:t>S</w:t>
      </w:r>
      <w:r w:rsidRPr="00F8052F">
        <w:rPr>
          <w:rFonts w:ascii="Century Gothic" w:hAnsi="Century Gothic"/>
          <w:lang w:val="es-MX"/>
        </w:rPr>
        <w:t>uperior mi única observación sería, no sé si, porque entiendo que sí se hace, pero no sé si no se plasma en el acta de que no</w:t>
      </w:r>
      <w:r w:rsidR="00194B58">
        <w:rPr>
          <w:rFonts w:ascii="Century Gothic" w:hAnsi="Century Gothic"/>
          <w:lang w:val="es-MX"/>
        </w:rPr>
        <w:t xml:space="preserve"> </w:t>
      </w:r>
      <w:r w:rsidRPr="00F8052F">
        <w:rPr>
          <w:rFonts w:ascii="Century Gothic" w:hAnsi="Century Gothic"/>
          <w:lang w:val="es-MX"/>
        </w:rPr>
        <w:t>s</w:t>
      </w:r>
      <w:r w:rsidR="00194B58">
        <w:rPr>
          <w:rFonts w:ascii="Century Gothic" w:hAnsi="Century Gothic"/>
          <w:lang w:val="es-MX"/>
        </w:rPr>
        <w:t>e</w:t>
      </w:r>
      <w:r w:rsidRPr="00F8052F">
        <w:rPr>
          <w:rFonts w:ascii="Century Gothic" w:hAnsi="Century Gothic"/>
          <w:lang w:val="es-MX"/>
        </w:rPr>
        <w:t xml:space="preserve"> está llevando un control de los amparos que se promueven, no lo veo reflejado aquí en el acta, o a lo mejor yo no lo detecté, también puede ser una </w:t>
      </w:r>
      <w:r w:rsidR="00DA4951">
        <w:rPr>
          <w:rFonts w:ascii="Century Gothic" w:hAnsi="Century Gothic"/>
          <w:lang w:val="es-MX"/>
        </w:rPr>
        <w:t>o</w:t>
      </w:r>
      <w:r w:rsidRPr="00F8052F">
        <w:rPr>
          <w:rFonts w:ascii="Century Gothic" w:hAnsi="Century Gothic"/>
          <w:lang w:val="es-MX"/>
        </w:rPr>
        <w:t>misión mía, pero que a lo mejor se p</w:t>
      </w:r>
      <w:r w:rsidR="00194B58">
        <w:rPr>
          <w:rFonts w:ascii="Century Gothic" w:hAnsi="Century Gothic"/>
          <w:lang w:val="es-MX"/>
        </w:rPr>
        <w:t xml:space="preserve">udiera </w:t>
      </w:r>
      <w:r w:rsidRPr="00F8052F">
        <w:rPr>
          <w:rFonts w:ascii="Century Gothic" w:hAnsi="Century Gothic"/>
          <w:lang w:val="es-MX"/>
        </w:rPr>
        <w:t xml:space="preserve">incluir nada más cuántos amparos directos </w:t>
      </w:r>
      <w:r w:rsidR="00194B58">
        <w:rPr>
          <w:rFonts w:ascii="Century Gothic" w:hAnsi="Century Gothic"/>
          <w:lang w:val="es-MX"/>
        </w:rPr>
        <w:t xml:space="preserve">se </w:t>
      </w:r>
      <w:r w:rsidRPr="00F8052F">
        <w:rPr>
          <w:rFonts w:ascii="Century Gothic" w:hAnsi="Century Gothic"/>
          <w:lang w:val="es-MX"/>
        </w:rPr>
        <w:t>están promoviendo y a lo mejor la eficacia de las resoluciones, eso igual lo dejo a consideración</w:t>
      </w:r>
      <w:r w:rsidR="00194B58">
        <w:rPr>
          <w:rFonts w:ascii="Century Gothic" w:hAnsi="Century Gothic"/>
          <w:lang w:val="es-MX"/>
        </w:rPr>
        <w:t>, y</w:t>
      </w:r>
      <w:r w:rsidRPr="00F8052F">
        <w:rPr>
          <w:rFonts w:ascii="Century Gothic" w:hAnsi="Century Gothic"/>
          <w:lang w:val="es-MX"/>
        </w:rPr>
        <w:t xml:space="preserve"> finalmente en el acta de Secretaría General</w:t>
      </w:r>
      <w:r w:rsidR="00194B58">
        <w:rPr>
          <w:rFonts w:ascii="Century Gothic" w:hAnsi="Century Gothic"/>
          <w:lang w:val="es-MX"/>
        </w:rPr>
        <w:t>,</w:t>
      </w:r>
      <w:r w:rsidRPr="00F8052F">
        <w:rPr>
          <w:rFonts w:ascii="Century Gothic" w:hAnsi="Century Gothic"/>
          <w:lang w:val="es-MX"/>
        </w:rPr>
        <w:t xml:space="preserve"> yo quisiera que incluyéramos un rubro en la parte de </w:t>
      </w:r>
      <w:r w:rsidR="00A37D70">
        <w:rPr>
          <w:rFonts w:ascii="Century Gothic" w:hAnsi="Century Gothic"/>
          <w:lang w:val="es-MX"/>
        </w:rPr>
        <w:t>A</w:t>
      </w:r>
      <w:r w:rsidRPr="00F8052F">
        <w:rPr>
          <w:rFonts w:ascii="Century Gothic" w:hAnsi="Century Gothic"/>
          <w:lang w:val="es-MX"/>
        </w:rPr>
        <w:t xml:space="preserve">rchivo que fuera donde se midiera la fecha en que cada una de las </w:t>
      </w:r>
      <w:r w:rsidR="00DA4951">
        <w:rPr>
          <w:rFonts w:ascii="Century Gothic" w:hAnsi="Century Gothic"/>
          <w:lang w:val="es-MX"/>
        </w:rPr>
        <w:t>S</w:t>
      </w:r>
      <w:r w:rsidRPr="00F8052F">
        <w:rPr>
          <w:rFonts w:ascii="Century Gothic" w:hAnsi="Century Gothic"/>
          <w:lang w:val="es-MX"/>
        </w:rPr>
        <w:t xml:space="preserve">alas y </w:t>
      </w:r>
      <w:r w:rsidR="00DA4951">
        <w:rPr>
          <w:rFonts w:ascii="Century Gothic" w:hAnsi="Century Gothic"/>
          <w:lang w:val="es-MX"/>
        </w:rPr>
        <w:t>P</w:t>
      </w:r>
      <w:r w:rsidRPr="00F8052F">
        <w:rPr>
          <w:rFonts w:ascii="Century Gothic" w:hAnsi="Century Gothic"/>
          <w:lang w:val="es-MX"/>
        </w:rPr>
        <w:t>onencias se están solicitando un expediente y la fecha en que se nos entrega, para poder medir los días que transcurren entre una petición de una devolución de un expediente y que realmente regresa a nosotros, porque hay veces que a nosotros nos promueven amparos por la falta de acordar alguna promoción, porque no tenemos los expedientes nosotros a la mano</w:t>
      </w:r>
      <w:r w:rsidR="00194B58">
        <w:rPr>
          <w:rFonts w:ascii="Century Gothic" w:hAnsi="Century Gothic"/>
          <w:lang w:val="es-MX"/>
        </w:rPr>
        <w:t>, e</w:t>
      </w:r>
      <w:r w:rsidRPr="00F8052F">
        <w:rPr>
          <w:rFonts w:ascii="Century Gothic" w:hAnsi="Century Gothic"/>
          <w:lang w:val="es-MX"/>
        </w:rPr>
        <w:t xml:space="preserve">ntonces sé que esto es de repente tarea de </w:t>
      </w:r>
      <w:r w:rsidR="00DA4951">
        <w:rPr>
          <w:rFonts w:ascii="Century Gothic" w:hAnsi="Century Gothic"/>
          <w:lang w:val="es-MX"/>
        </w:rPr>
        <w:t>S</w:t>
      </w:r>
      <w:r w:rsidRPr="00F8052F">
        <w:rPr>
          <w:rFonts w:ascii="Century Gothic" w:hAnsi="Century Gothic"/>
          <w:lang w:val="es-MX"/>
        </w:rPr>
        <w:t>ecretar</w:t>
      </w:r>
      <w:r w:rsidR="00DF0F2D">
        <w:rPr>
          <w:rFonts w:ascii="Century Gothic" w:hAnsi="Century Gothic"/>
          <w:lang w:val="es-MX"/>
        </w:rPr>
        <w:t>í</w:t>
      </w:r>
      <w:r w:rsidRPr="00F8052F">
        <w:rPr>
          <w:rFonts w:ascii="Century Gothic" w:hAnsi="Century Gothic"/>
          <w:lang w:val="es-MX"/>
        </w:rPr>
        <w:t xml:space="preserve">a </w:t>
      </w:r>
      <w:r w:rsidR="00DA4951">
        <w:rPr>
          <w:rFonts w:ascii="Century Gothic" w:hAnsi="Century Gothic"/>
          <w:lang w:val="es-MX"/>
        </w:rPr>
        <w:t>G</w:t>
      </w:r>
      <w:r w:rsidRPr="00F8052F">
        <w:rPr>
          <w:rFonts w:ascii="Century Gothic" w:hAnsi="Century Gothic"/>
          <w:lang w:val="es-MX"/>
        </w:rPr>
        <w:t xml:space="preserve">eneral, de repente es parte de nosotros, pero entonces que se empiece a medir el tiempo que tarda el </w:t>
      </w:r>
      <w:r w:rsidR="00A37D70">
        <w:rPr>
          <w:rFonts w:ascii="Century Gothic" w:hAnsi="Century Gothic"/>
          <w:lang w:val="es-MX"/>
        </w:rPr>
        <w:t>A</w:t>
      </w:r>
      <w:r w:rsidRPr="00F8052F">
        <w:rPr>
          <w:rFonts w:ascii="Century Gothic" w:hAnsi="Century Gothic"/>
          <w:lang w:val="es-MX"/>
        </w:rPr>
        <w:t>rchivo en entregar</w:t>
      </w:r>
      <w:r w:rsidR="00194B58">
        <w:rPr>
          <w:rFonts w:ascii="Century Gothic" w:hAnsi="Century Gothic"/>
          <w:lang w:val="es-MX"/>
        </w:rPr>
        <w:t>nos</w:t>
      </w:r>
      <w:r w:rsidRPr="00F8052F">
        <w:rPr>
          <w:rFonts w:ascii="Century Gothic" w:hAnsi="Century Gothic"/>
          <w:lang w:val="es-MX"/>
        </w:rPr>
        <w:t xml:space="preserve"> un expediente</w:t>
      </w:r>
      <w:r w:rsidR="00DA4951">
        <w:rPr>
          <w:rFonts w:ascii="Century Gothic" w:hAnsi="Century Gothic"/>
          <w:lang w:val="es-MX"/>
        </w:rPr>
        <w:t xml:space="preserve">, eso también si </w:t>
      </w:r>
      <w:r w:rsidR="00A37D70">
        <w:rPr>
          <w:rFonts w:ascii="Century Gothic" w:hAnsi="Century Gothic"/>
          <w:lang w:val="es-MX"/>
        </w:rPr>
        <w:t xml:space="preserve">quieres te lo paso </w:t>
      </w:r>
      <w:r w:rsidR="00DA4951">
        <w:rPr>
          <w:rFonts w:ascii="Century Gothic" w:hAnsi="Century Gothic"/>
          <w:lang w:val="es-MX"/>
        </w:rPr>
        <w:t>Secretario Técnico, y ser</w:t>
      </w:r>
      <w:r w:rsidR="00A37D70">
        <w:rPr>
          <w:rFonts w:ascii="Century Gothic" w:hAnsi="Century Gothic"/>
          <w:lang w:val="es-MX"/>
        </w:rPr>
        <w:t>í</w:t>
      </w:r>
      <w:r w:rsidR="00DA4951">
        <w:rPr>
          <w:rFonts w:ascii="Century Gothic" w:hAnsi="Century Gothic"/>
          <w:lang w:val="es-MX"/>
        </w:rPr>
        <w:t>an todas mis observaciones.</w:t>
      </w:r>
    </w:p>
    <w:p w14:paraId="06CA3013" w14:textId="1FA34A31" w:rsidR="00CE2B2B" w:rsidRDefault="005E00C0" w:rsidP="00DF0F2D">
      <w:pPr>
        <w:spacing w:line="276" w:lineRule="auto"/>
        <w:jc w:val="both"/>
        <w:rPr>
          <w:rFonts w:ascii="Century Gothic" w:hAnsi="Century Gothic"/>
          <w:bCs/>
          <w:lang w:val="es-MX"/>
        </w:rPr>
      </w:pPr>
      <w:r w:rsidRPr="00F8052F">
        <w:rPr>
          <w:rFonts w:ascii="Century Gothic" w:hAnsi="Century Gothic"/>
          <w:lang w:val="es-MX"/>
        </w:rPr>
        <w:br/>
      </w:r>
      <w:r w:rsidR="00CE2B2B" w:rsidRPr="002E774E">
        <w:rPr>
          <w:rFonts w:ascii="Century Gothic" w:hAnsi="Century Gothic"/>
          <w:lang w:val="es-MX"/>
        </w:rPr>
        <w:t xml:space="preserve">En uso de la voz el </w:t>
      </w:r>
      <w:r w:rsidR="00CE2B2B" w:rsidRPr="002E774E">
        <w:rPr>
          <w:rFonts w:ascii="Century Gothic" w:hAnsi="Century Gothic"/>
          <w:b/>
          <w:lang w:val="es-MX"/>
        </w:rPr>
        <w:t xml:space="preserve">Magistrado Presidente: </w:t>
      </w:r>
      <w:r w:rsidR="00DF0F2D" w:rsidRPr="00DF0F2D">
        <w:rPr>
          <w:rFonts w:ascii="Century Gothic" w:hAnsi="Century Gothic"/>
          <w:lang w:val="es-MX"/>
        </w:rPr>
        <w:t>¿</w:t>
      </w:r>
      <w:r w:rsidR="00DA4951">
        <w:rPr>
          <w:rFonts w:ascii="Century Gothic" w:hAnsi="Century Gothic"/>
          <w:bCs/>
          <w:lang w:val="es-MX"/>
        </w:rPr>
        <w:t>Magistrado</w:t>
      </w:r>
      <w:r w:rsidR="00DF0F2D">
        <w:rPr>
          <w:rFonts w:ascii="Century Gothic" w:hAnsi="Century Gothic"/>
          <w:bCs/>
          <w:lang w:val="es-MX"/>
        </w:rPr>
        <w:t>?</w:t>
      </w:r>
    </w:p>
    <w:p w14:paraId="4DEDDCA4" w14:textId="3936603D" w:rsidR="00DA4951" w:rsidRDefault="00DA4951" w:rsidP="00DF0F2D">
      <w:pPr>
        <w:spacing w:line="276" w:lineRule="auto"/>
        <w:jc w:val="both"/>
        <w:rPr>
          <w:rFonts w:ascii="Century Gothic" w:hAnsi="Century Gothic"/>
          <w:bCs/>
          <w:lang w:val="es-MX"/>
        </w:rPr>
      </w:pPr>
    </w:p>
    <w:p w14:paraId="7616C3C5" w14:textId="731F4623" w:rsidR="00DA4951" w:rsidRDefault="00DA4951" w:rsidP="00DF0F2D">
      <w:pPr>
        <w:spacing w:line="276" w:lineRule="auto"/>
        <w:jc w:val="both"/>
        <w:rPr>
          <w:rFonts w:ascii="Century Gothic" w:hAnsi="Century Gothic"/>
          <w:bCs/>
          <w:lang w:val="es-MX"/>
        </w:rPr>
      </w:pPr>
      <w:r>
        <w:rPr>
          <w:rFonts w:ascii="Century Gothic" w:hAnsi="Century Gothic"/>
          <w:bCs/>
          <w:lang w:val="es-MX"/>
        </w:rPr>
        <w:t xml:space="preserve">En uso de la voz </w:t>
      </w:r>
      <w:r w:rsidRPr="00240463">
        <w:rPr>
          <w:rFonts w:ascii="Century Gothic" w:hAnsi="Century Gothic"/>
          <w:lang w:val="es-MX"/>
        </w:rPr>
        <w:t>el</w:t>
      </w:r>
      <w:r w:rsidRPr="00DA4951">
        <w:rPr>
          <w:rFonts w:ascii="Century Gothic" w:hAnsi="Century Gothic"/>
          <w:b/>
          <w:lang w:val="es-MX"/>
        </w:rPr>
        <w:t xml:space="preserve"> Magistrado Avelino Bravo Cacho:</w:t>
      </w:r>
      <w:r>
        <w:rPr>
          <w:rFonts w:ascii="Century Gothic" w:hAnsi="Century Gothic"/>
          <w:bCs/>
          <w:lang w:val="es-MX"/>
        </w:rPr>
        <w:t xml:space="preserve"> Yo no tengo, mas bien me sumo a l</w:t>
      </w:r>
      <w:r w:rsidR="00DF0F2D">
        <w:rPr>
          <w:rFonts w:ascii="Century Gothic" w:hAnsi="Century Gothic"/>
          <w:bCs/>
          <w:lang w:val="es-MX"/>
        </w:rPr>
        <w:t xml:space="preserve">as </w:t>
      </w:r>
      <w:r>
        <w:rPr>
          <w:rFonts w:ascii="Century Gothic" w:hAnsi="Century Gothic"/>
          <w:bCs/>
          <w:lang w:val="es-MX"/>
        </w:rPr>
        <w:t>de la Magistrada.</w:t>
      </w:r>
    </w:p>
    <w:p w14:paraId="15186800" w14:textId="645A73C2" w:rsidR="00DA4951" w:rsidRDefault="00DA4951" w:rsidP="00DF0F2D">
      <w:pPr>
        <w:spacing w:line="276" w:lineRule="auto"/>
        <w:jc w:val="both"/>
        <w:rPr>
          <w:rFonts w:ascii="Century Gothic" w:hAnsi="Century Gothic"/>
          <w:bCs/>
          <w:lang w:val="es-MX"/>
        </w:rPr>
      </w:pPr>
    </w:p>
    <w:p w14:paraId="2C8D1562" w14:textId="65343B38" w:rsidR="00DF0F2D" w:rsidRDefault="00DA4951" w:rsidP="00DF0F2D">
      <w:pPr>
        <w:spacing w:line="276" w:lineRule="auto"/>
        <w:jc w:val="both"/>
        <w:rPr>
          <w:rFonts w:ascii="Century Gothic" w:hAnsi="Century Gothic"/>
          <w:lang w:val="es-MX"/>
        </w:rPr>
      </w:pPr>
      <w:r w:rsidRPr="00F8052F">
        <w:rPr>
          <w:rFonts w:ascii="Century Gothic" w:hAnsi="Century Gothic"/>
          <w:lang w:val="es-MX"/>
        </w:rPr>
        <w:t xml:space="preserve">En uso de la voz </w:t>
      </w:r>
      <w:r w:rsidRPr="00240463">
        <w:rPr>
          <w:rFonts w:ascii="Century Gothic" w:hAnsi="Century Gothic"/>
          <w:bCs/>
          <w:lang w:val="es-MX"/>
        </w:rPr>
        <w:t>el</w:t>
      </w:r>
      <w:r w:rsidRPr="00DA4951">
        <w:rPr>
          <w:rFonts w:ascii="Century Gothic" w:hAnsi="Century Gothic"/>
          <w:b/>
          <w:bCs/>
          <w:lang w:val="es-MX"/>
        </w:rPr>
        <w:t xml:space="preserve"> Magistrado Presidente:</w:t>
      </w:r>
      <w:r>
        <w:rPr>
          <w:rFonts w:ascii="Century Gothic" w:hAnsi="Century Gothic"/>
          <w:b/>
          <w:bCs/>
          <w:lang w:val="es-MX"/>
        </w:rPr>
        <w:t xml:space="preserve"> </w:t>
      </w:r>
      <w:r w:rsidRPr="00F8052F">
        <w:rPr>
          <w:rFonts w:ascii="Century Gothic" w:hAnsi="Century Gothic"/>
          <w:lang w:val="es-MX"/>
        </w:rPr>
        <w:t>Sí me gustaría hacer comentarios</w:t>
      </w:r>
      <w:r w:rsidR="00DF0F2D">
        <w:rPr>
          <w:rFonts w:ascii="Century Gothic" w:hAnsi="Century Gothic"/>
          <w:lang w:val="es-MX"/>
        </w:rPr>
        <w:t>,</w:t>
      </w:r>
      <w:r w:rsidRPr="00F8052F">
        <w:rPr>
          <w:rFonts w:ascii="Century Gothic" w:hAnsi="Century Gothic"/>
          <w:lang w:val="es-MX"/>
        </w:rPr>
        <w:t xml:space="preserve"> respecto a lo que mencionaba particularmente la </w:t>
      </w:r>
      <w:r>
        <w:rPr>
          <w:rFonts w:ascii="Century Gothic" w:hAnsi="Century Gothic"/>
          <w:lang w:val="es-MX"/>
        </w:rPr>
        <w:t>M</w:t>
      </w:r>
      <w:r w:rsidRPr="00F8052F">
        <w:rPr>
          <w:rFonts w:ascii="Century Gothic" w:hAnsi="Century Gothic"/>
          <w:lang w:val="es-MX"/>
        </w:rPr>
        <w:t xml:space="preserve">agistrada </w:t>
      </w:r>
      <w:r>
        <w:rPr>
          <w:rFonts w:ascii="Century Gothic" w:hAnsi="Century Gothic"/>
          <w:lang w:val="es-MX"/>
        </w:rPr>
        <w:t>A</w:t>
      </w:r>
      <w:r w:rsidRPr="00F8052F">
        <w:rPr>
          <w:rFonts w:ascii="Century Gothic" w:hAnsi="Century Gothic"/>
          <w:lang w:val="es-MX"/>
        </w:rPr>
        <w:t>bril</w:t>
      </w:r>
      <w:r w:rsidR="00DF0F2D">
        <w:rPr>
          <w:rFonts w:ascii="Century Gothic" w:hAnsi="Century Gothic"/>
          <w:lang w:val="es-MX"/>
        </w:rPr>
        <w:t>,</w:t>
      </w:r>
      <w:r w:rsidRPr="00F8052F">
        <w:rPr>
          <w:rFonts w:ascii="Century Gothic" w:hAnsi="Century Gothic"/>
          <w:lang w:val="es-MX"/>
        </w:rPr>
        <w:t xml:space="preserve"> respecto a las bajas que damos </w:t>
      </w:r>
      <w:r w:rsidR="00DF0F2D">
        <w:rPr>
          <w:rFonts w:ascii="Century Gothic" w:hAnsi="Century Gothic"/>
          <w:lang w:val="es-MX"/>
        </w:rPr>
        <w:t xml:space="preserve">a Actuaría, </w:t>
      </w:r>
      <w:r w:rsidRPr="00F8052F">
        <w:rPr>
          <w:rFonts w:ascii="Century Gothic" w:hAnsi="Century Gothic"/>
          <w:lang w:val="es-MX"/>
        </w:rPr>
        <w:t>creo que sí es importantísimo que se incluya, porque pueda darse el caso que se generen, obviamente pensando</w:t>
      </w:r>
      <w:r w:rsidR="00DF0F2D">
        <w:rPr>
          <w:rFonts w:ascii="Century Gothic" w:hAnsi="Century Gothic"/>
          <w:lang w:val="es-MX"/>
        </w:rPr>
        <w:t xml:space="preserve"> de</w:t>
      </w:r>
      <w:r w:rsidRPr="00F8052F">
        <w:rPr>
          <w:rFonts w:ascii="Century Gothic" w:hAnsi="Century Gothic"/>
          <w:lang w:val="es-MX"/>
        </w:rPr>
        <w:t xml:space="preserve"> buena fe, que se genere todo un número o cúmulo de sentencias, pero que no se bajen </w:t>
      </w:r>
      <w:r w:rsidR="00DF0F2D">
        <w:rPr>
          <w:rFonts w:ascii="Century Gothic" w:hAnsi="Century Gothic"/>
          <w:lang w:val="es-MX"/>
        </w:rPr>
        <w:t xml:space="preserve">a </w:t>
      </w:r>
      <w:r w:rsidRPr="00F8052F">
        <w:rPr>
          <w:rFonts w:ascii="Century Gothic" w:hAnsi="Century Gothic"/>
          <w:lang w:val="es-MX"/>
        </w:rPr>
        <w:t xml:space="preserve">actuaría y eso se puede prestar pues a maquillar la productividad respecto de las </w:t>
      </w:r>
      <w:r w:rsidR="00300E03">
        <w:rPr>
          <w:rFonts w:ascii="Century Gothic" w:hAnsi="Century Gothic"/>
          <w:lang w:val="es-MX"/>
        </w:rPr>
        <w:t>S</w:t>
      </w:r>
      <w:r w:rsidRPr="00F8052F">
        <w:rPr>
          <w:rFonts w:ascii="Century Gothic" w:hAnsi="Century Gothic"/>
          <w:lang w:val="es-MX"/>
        </w:rPr>
        <w:t xml:space="preserve">alas en ese mes, cuando si se supone está firmado, debería de ser esta baja y más ahora que estamos trabajando sobre todo en juicios en línea y que ya a veces la baja no es netamente documental, tendría que ser el mismo día o el día siguiente, pero sí es importante tener ese dato para saber también cómo estamos trabajando y en qué plazo estamos bajando </w:t>
      </w:r>
      <w:r w:rsidR="00DF0F2D">
        <w:rPr>
          <w:rFonts w:ascii="Century Gothic" w:hAnsi="Century Gothic"/>
          <w:lang w:val="es-MX"/>
        </w:rPr>
        <w:t xml:space="preserve">a </w:t>
      </w:r>
      <w:r w:rsidRPr="00F8052F">
        <w:rPr>
          <w:rFonts w:ascii="Century Gothic" w:hAnsi="Century Gothic"/>
          <w:lang w:val="es-MX"/>
        </w:rPr>
        <w:t xml:space="preserve">actuaría lo que se tenga que notificar, creo que esa parte sí se tiene que medir porque es el último tramo con el que trabajan los </w:t>
      </w:r>
      <w:r w:rsidR="00300E03">
        <w:rPr>
          <w:rFonts w:ascii="Century Gothic" w:hAnsi="Century Gothic"/>
          <w:lang w:val="es-MX"/>
        </w:rPr>
        <w:t>S</w:t>
      </w:r>
      <w:r w:rsidRPr="00F8052F">
        <w:rPr>
          <w:rFonts w:ascii="Century Gothic" w:hAnsi="Century Gothic"/>
          <w:lang w:val="es-MX"/>
        </w:rPr>
        <w:t xml:space="preserve">ecretarios o los auxiliares una vez que lo mandan </w:t>
      </w:r>
      <w:r w:rsidR="004A44B2">
        <w:rPr>
          <w:rFonts w:ascii="Century Gothic" w:hAnsi="Century Gothic"/>
          <w:lang w:val="es-MX"/>
        </w:rPr>
        <w:t xml:space="preserve">a </w:t>
      </w:r>
      <w:r w:rsidRPr="00F8052F">
        <w:rPr>
          <w:rFonts w:ascii="Century Gothic" w:hAnsi="Century Gothic"/>
          <w:lang w:val="es-MX"/>
        </w:rPr>
        <w:t>actuaría</w:t>
      </w:r>
      <w:r w:rsidR="00DF0F2D">
        <w:rPr>
          <w:rFonts w:ascii="Century Gothic" w:hAnsi="Century Gothic"/>
          <w:lang w:val="es-MX"/>
        </w:rPr>
        <w:t>, e</w:t>
      </w:r>
      <w:r w:rsidRPr="00F8052F">
        <w:rPr>
          <w:rFonts w:ascii="Century Gothic" w:hAnsi="Century Gothic"/>
          <w:lang w:val="es-MX"/>
        </w:rPr>
        <w:t>ntonces</w:t>
      </w:r>
      <w:r w:rsidR="00DF0F2D">
        <w:rPr>
          <w:rFonts w:ascii="Century Gothic" w:hAnsi="Century Gothic"/>
          <w:lang w:val="es-MX"/>
        </w:rPr>
        <w:t>,</w:t>
      </w:r>
      <w:r w:rsidRPr="00F8052F">
        <w:rPr>
          <w:rFonts w:ascii="Century Gothic" w:hAnsi="Century Gothic"/>
          <w:lang w:val="es-MX"/>
        </w:rPr>
        <w:t xml:space="preserve"> totalmente de acuerdo </w:t>
      </w:r>
      <w:r w:rsidR="00300E03" w:rsidRPr="00F8052F">
        <w:rPr>
          <w:rFonts w:ascii="Century Gothic" w:hAnsi="Century Gothic"/>
          <w:lang w:val="es-MX"/>
        </w:rPr>
        <w:t>M</w:t>
      </w:r>
      <w:r w:rsidR="00300E03">
        <w:rPr>
          <w:rFonts w:ascii="Century Gothic" w:hAnsi="Century Gothic"/>
          <w:lang w:val="es-MX"/>
        </w:rPr>
        <w:t>agistrada</w:t>
      </w:r>
      <w:r w:rsidR="00DF0F2D">
        <w:rPr>
          <w:rFonts w:ascii="Century Gothic" w:hAnsi="Century Gothic"/>
          <w:lang w:val="es-MX"/>
        </w:rPr>
        <w:t xml:space="preserve">. </w:t>
      </w:r>
    </w:p>
    <w:p w14:paraId="56765CD8" w14:textId="77777777" w:rsidR="00DF0F2D" w:rsidRDefault="00DF0F2D" w:rsidP="00DF0F2D">
      <w:pPr>
        <w:spacing w:line="276" w:lineRule="auto"/>
        <w:jc w:val="both"/>
        <w:rPr>
          <w:rFonts w:ascii="Century Gothic" w:hAnsi="Century Gothic"/>
          <w:lang w:val="es-MX"/>
        </w:rPr>
      </w:pPr>
    </w:p>
    <w:p w14:paraId="1A141B4D" w14:textId="27568A4B" w:rsidR="00300E03" w:rsidRDefault="00DF0F2D" w:rsidP="006269FD">
      <w:pPr>
        <w:spacing w:line="276" w:lineRule="auto"/>
        <w:jc w:val="both"/>
        <w:rPr>
          <w:rFonts w:ascii="Century Gothic" w:hAnsi="Century Gothic"/>
          <w:lang w:val="es-MX"/>
        </w:rPr>
      </w:pPr>
      <w:r>
        <w:rPr>
          <w:rFonts w:ascii="Century Gothic" w:hAnsi="Century Gothic"/>
          <w:lang w:val="es-MX"/>
        </w:rPr>
        <w:t xml:space="preserve">De </w:t>
      </w:r>
      <w:r w:rsidR="00300E03">
        <w:rPr>
          <w:rFonts w:ascii="Century Gothic" w:hAnsi="Century Gothic"/>
          <w:lang w:val="es-MX"/>
        </w:rPr>
        <w:t>S</w:t>
      </w:r>
      <w:r w:rsidR="00DA4951" w:rsidRPr="00F8052F">
        <w:rPr>
          <w:rFonts w:ascii="Century Gothic" w:hAnsi="Century Gothic"/>
          <w:lang w:val="es-MX"/>
        </w:rPr>
        <w:t xml:space="preserve">ala </w:t>
      </w:r>
      <w:r w:rsidR="00300E03">
        <w:rPr>
          <w:rFonts w:ascii="Century Gothic" w:hAnsi="Century Gothic"/>
          <w:lang w:val="es-MX"/>
        </w:rPr>
        <w:t>S</w:t>
      </w:r>
      <w:r w:rsidR="00DA4951" w:rsidRPr="00F8052F">
        <w:rPr>
          <w:rFonts w:ascii="Century Gothic" w:hAnsi="Century Gothic"/>
          <w:lang w:val="es-MX"/>
        </w:rPr>
        <w:t>uperior, yo traigo varias observaciones que me gustaría mejorar el sistema,</w:t>
      </w:r>
      <w:r w:rsidR="00300E03">
        <w:rPr>
          <w:rFonts w:ascii="Century Gothic" w:hAnsi="Century Gothic"/>
          <w:lang w:val="es-MX"/>
        </w:rPr>
        <w:t xml:space="preserve"> una</w:t>
      </w:r>
      <w:r w:rsidR="00DA4951" w:rsidRPr="00F8052F">
        <w:rPr>
          <w:rFonts w:ascii="Century Gothic" w:hAnsi="Century Gothic"/>
          <w:lang w:val="es-MX"/>
        </w:rPr>
        <w:t xml:space="preserve"> de ellas es precisamente esa, lo de amparos, </w:t>
      </w:r>
      <w:r w:rsidR="000C631A">
        <w:rPr>
          <w:rFonts w:ascii="Century Gothic" w:hAnsi="Century Gothic"/>
          <w:lang w:val="es-MX"/>
        </w:rPr>
        <w:t xml:space="preserve">¿por qué? </w:t>
      </w:r>
      <w:r w:rsidR="00300E03" w:rsidRPr="00F8052F">
        <w:rPr>
          <w:rFonts w:ascii="Century Gothic" w:hAnsi="Century Gothic"/>
          <w:lang w:val="es-MX"/>
        </w:rPr>
        <w:t>porque creo</w:t>
      </w:r>
      <w:r w:rsidR="00DA4951" w:rsidRPr="00F8052F">
        <w:rPr>
          <w:rFonts w:ascii="Century Gothic" w:hAnsi="Century Gothic"/>
          <w:lang w:val="es-MX"/>
        </w:rPr>
        <w:t xml:space="preserve"> que tenemos, entiendo que las carpetas de amparo todavía no se desarrollan, digo aquí ahorita les voy a pedir el uso de la voz a los muchachos de </w:t>
      </w:r>
      <w:r w:rsidR="000C631A">
        <w:rPr>
          <w:rFonts w:ascii="Century Gothic" w:hAnsi="Century Gothic"/>
          <w:lang w:val="es-MX"/>
        </w:rPr>
        <w:t xml:space="preserve">Visitaduría, entiendo que </w:t>
      </w:r>
      <w:r w:rsidR="00DA4951" w:rsidRPr="00F8052F">
        <w:rPr>
          <w:rFonts w:ascii="Century Gothic" w:hAnsi="Century Gothic"/>
          <w:lang w:val="es-MX"/>
        </w:rPr>
        <w:t>todavía no se desarrolla el sistema como para poder medir este tipo de cuestiones</w:t>
      </w:r>
      <w:r w:rsidR="000C631A">
        <w:rPr>
          <w:rFonts w:ascii="Century Gothic" w:hAnsi="Century Gothic"/>
          <w:lang w:val="es-MX"/>
        </w:rPr>
        <w:t xml:space="preserve">, la realidad es que </w:t>
      </w:r>
      <w:r w:rsidR="00DA4951" w:rsidRPr="00F8052F">
        <w:rPr>
          <w:rFonts w:ascii="Century Gothic" w:hAnsi="Century Gothic"/>
          <w:lang w:val="es-MX"/>
        </w:rPr>
        <w:t xml:space="preserve">la productividad de </w:t>
      </w:r>
      <w:r w:rsidR="00300E03">
        <w:rPr>
          <w:rFonts w:ascii="Century Gothic" w:hAnsi="Century Gothic"/>
          <w:lang w:val="es-MX"/>
        </w:rPr>
        <w:t>S</w:t>
      </w:r>
      <w:r w:rsidR="00DA4951" w:rsidRPr="00F8052F">
        <w:rPr>
          <w:rFonts w:ascii="Century Gothic" w:hAnsi="Century Gothic"/>
          <w:lang w:val="es-MX"/>
        </w:rPr>
        <w:t xml:space="preserve">ala </w:t>
      </w:r>
      <w:r w:rsidR="00300E03">
        <w:rPr>
          <w:rFonts w:ascii="Century Gothic" w:hAnsi="Century Gothic"/>
          <w:lang w:val="es-MX"/>
        </w:rPr>
        <w:t>S</w:t>
      </w:r>
      <w:r w:rsidR="00DA4951" w:rsidRPr="00F8052F">
        <w:rPr>
          <w:rFonts w:ascii="Century Gothic" w:hAnsi="Century Gothic"/>
          <w:lang w:val="es-MX"/>
        </w:rPr>
        <w:t>uperior se tiene que medir en función de la efectividad que tienen las sentencias, esto es</w:t>
      </w:r>
      <w:r w:rsidR="000C631A">
        <w:rPr>
          <w:rFonts w:ascii="Century Gothic" w:hAnsi="Century Gothic"/>
          <w:lang w:val="es-MX"/>
        </w:rPr>
        <w:t>,</w:t>
      </w:r>
      <w:r w:rsidR="00DA4951" w:rsidRPr="00F8052F">
        <w:rPr>
          <w:rFonts w:ascii="Century Gothic" w:hAnsi="Century Gothic"/>
          <w:lang w:val="es-MX"/>
        </w:rPr>
        <w:t xml:space="preserve"> el número de sentencias que nosotros </w:t>
      </w:r>
      <w:r w:rsidR="00DA4951" w:rsidRPr="00F8052F">
        <w:rPr>
          <w:rFonts w:ascii="Century Gothic" w:hAnsi="Century Gothic"/>
          <w:lang w:val="es-MX"/>
        </w:rPr>
        <w:lastRenderedPageBreak/>
        <w:t>emitimos, cuáles son recurridas o en las cuales existe amparo, sin importar cuál sea la parte, porque entendemos que también las autoridades aquí a veces presentan amparo</w:t>
      </w:r>
      <w:r w:rsidR="000C631A">
        <w:rPr>
          <w:rFonts w:ascii="Century Gothic" w:hAnsi="Century Gothic"/>
          <w:lang w:val="es-MX"/>
        </w:rPr>
        <w:t>s</w:t>
      </w:r>
      <w:r w:rsidR="00DA4951" w:rsidRPr="00F8052F">
        <w:rPr>
          <w:rFonts w:ascii="Century Gothic" w:hAnsi="Century Gothic"/>
          <w:lang w:val="es-MX"/>
        </w:rPr>
        <w:t xml:space="preserve"> y sobre todo el porcentaje de las que sí regresa y no solo me refiero a amparo, porque también debería existir para las sentencias que se emiten por parte de las </w:t>
      </w:r>
      <w:r w:rsidR="00300E03">
        <w:rPr>
          <w:rFonts w:ascii="Century Gothic" w:hAnsi="Century Gothic"/>
          <w:lang w:val="es-MX"/>
        </w:rPr>
        <w:t>U</w:t>
      </w:r>
      <w:r w:rsidR="00DA4951" w:rsidRPr="00F8052F">
        <w:rPr>
          <w:rFonts w:ascii="Century Gothic" w:hAnsi="Century Gothic"/>
          <w:lang w:val="es-MX"/>
        </w:rPr>
        <w:t>nitarias el porcentaje y también el porcentaje de las que son revocadas</w:t>
      </w:r>
      <w:r w:rsidR="006269FD">
        <w:rPr>
          <w:rFonts w:ascii="Century Gothic" w:hAnsi="Century Gothic"/>
          <w:lang w:val="es-MX"/>
        </w:rPr>
        <w:t xml:space="preserve"> o sea ¿</w:t>
      </w:r>
      <w:r w:rsidR="00DA4951" w:rsidRPr="00F8052F">
        <w:rPr>
          <w:rFonts w:ascii="Century Gothic" w:hAnsi="Century Gothic"/>
          <w:lang w:val="es-MX"/>
        </w:rPr>
        <w:t xml:space="preserve">por qué? </w:t>
      </w:r>
      <w:r w:rsidR="006269FD">
        <w:rPr>
          <w:rFonts w:ascii="Century Gothic" w:hAnsi="Century Gothic"/>
          <w:lang w:val="es-MX"/>
        </w:rPr>
        <w:t>p</w:t>
      </w:r>
      <w:r w:rsidR="00DA4951" w:rsidRPr="00F8052F">
        <w:rPr>
          <w:rFonts w:ascii="Century Gothic" w:hAnsi="Century Gothic"/>
          <w:lang w:val="es-MX"/>
        </w:rPr>
        <w:t>orque tenemos que medir la efectividad de lo que sacamos. Entonces totalmente de acuerdo</w:t>
      </w:r>
      <w:r w:rsidR="006269FD">
        <w:rPr>
          <w:rFonts w:ascii="Century Gothic" w:hAnsi="Century Gothic"/>
          <w:lang w:val="es-MX"/>
        </w:rPr>
        <w:t>, d</w:t>
      </w:r>
      <w:r w:rsidR="00DA4951" w:rsidRPr="00F8052F">
        <w:rPr>
          <w:rFonts w:ascii="Century Gothic" w:hAnsi="Century Gothic"/>
          <w:lang w:val="es-MX"/>
        </w:rPr>
        <w:t>igo, si no está</w:t>
      </w:r>
      <w:r w:rsidR="006269FD">
        <w:rPr>
          <w:rFonts w:ascii="Century Gothic" w:hAnsi="Century Gothic"/>
          <w:lang w:val="es-MX"/>
        </w:rPr>
        <w:t>,</w:t>
      </w:r>
      <w:r w:rsidR="00DA4951" w:rsidRPr="00F8052F">
        <w:rPr>
          <w:rFonts w:ascii="Century Gothic" w:hAnsi="Century Gothic"/>
          <w:lang w:val="es-MX"/>
        </w:rPr>
        <w:t xml:space="preserve"> porque el sistema no lo permita, pues ustedes también tomen nota</w:t>
      </w:r>
      <w:r w:rsidR="006269FD">
        <w:rPr>
          <w:rFonts w:ascii="Century Gothic" w:hAnsi="Century Gothic"/>
          <w:lang w:val="es-MX"/>
        </w:rPr>
        <w:t>; y</w:t>
      </w:r>
      <w:r w:rsidR="00DA4951" w:rsidRPr="00F8052F">
        <w:rPr>
          <w:rFonts w:ascii="Century Gothic" w:hAnsi="Century Gothic"/>
          <w:lang w:val="es-MX"/>
        </w:rPr>
        <w:t xml:space="preserve"> respecto a los amparos, digo, s</w:t>
      </w:r>
      <w:r w:rsidR="004A44B2">
        <w:rPr>
          <w:rFonts w:ascii="Century Gothic" w:hAnsi="Century Gothic"/>
          <w:lang w:val="es-MX"/>
        </w:rPr>
        <w:t>í</w:t>
      </w:r>
      <w:r w:rsidR="00DA4951" w:rsidRPr="00F8052F">
        <w:rPr>
          <w:rFonts w:ascii="Century Gothic" w:hAnsi="Century Gothic"/>
          <w:lang w:val="es-MX"/>
        </w:rPr>
        <w:t xml:space="preserve"> me gustaría preguntarles, pero si me permiten </w:t>
      </w:r>
      <w:r w:rsidR="00300E03">
        <w:rPr>
          <w:rFonts w:ascii="Century Gothic" w:hAnsi="Century Gothic"/>
          <w:lang w:val="es-MX"/>
        </w:rPr>
        <w:t>M</w:t>
      </w:r>
      <w:r w:rsidR="00DA4951" w:rsidRPr="00F8052F">
        <w:rPr>
          <w:rFonts w:ascii="Century Gothic" w:hAnsi="Century Gothic"/>
          <w:lang w:val="es-MX"/>
        </w:rPr>
        <w:t xml:space="preserve">agistrados el uso de la voz </w:t>
      </w:r>
      <w:r w:rsidR="006269FD">
        <w:rPr>
          <w:rFonts w:ascii="Century Gothic" w:hAnsi="Century Gothic"/>
          <w:lang w:val="es-MX"/>
        </w:rPr>
        <w:t>a V</w:t>
      </w:r>
      <w:r w:rsidR="00DA4951" w:rsidRPr="00F8052F">
        <w:rPr>
          <w:rFonts w:ascii="Century Gothic" w:hAnsi="Century Gothic"/>
          <w:lang w:val="es-MX"/>
        </w:rPr>
        <w:t>isitaduría, entonces sí me gustaría que nos dijeras en amparos que pudiéramos hacer o qué es lo que estamos midiendo ahorita para poder reflejar</w:t>
      </w:r>
      <w:r w:rsidR="00300E03">
        <w:rPr>
          <w:rFonts w:ascii="Century Gothic" w:hAnsi="Century Gothic"/>
          <w:lang w:val="es-MX"/>
        </w:rPr>
        <w:t>.</w:t>
      </w:r>
    </w:p>
    <w:p w14:paraId="03D79C43" w14:textId="77777777" w:rsidR="00300E03" w:rsidRDefault="00300E03" w:rsidP="006269FD">
      <w:pPr>
        <w:spacing w:line="276" w:lineRule="auto"/>
        <w:jc w:val="both"/>
        <w:rPr>
          <w:rFonts w:ascii="Century Gothic" w:hAnsi="Century Gothic"/>
          <w:lang w:val="es-MX"/>
        </w:rPr>
      </w:pPr>
    </w:p>
    <w:p w14:paraId="69204687" w14:textId="3E04350A" w:rsidR="00300E03" w:rsidRDefault="00300E03" w:rsidP="006269FD">
      <w:pPr>
        <w:spacing w:line="276" w:lineRule="auto"/>
        <w:jc w:val="both"/>
        <w:rPr>
          <w:rFonts w:ascii="Century Gothic" w:hAnsi="Century Gothic"/>
          <w:lang w:val="es-MX"/>
        </w:rPr>
      </w:pPr>
      <w:r>
        <w:rPr>
          <w:rFonts w:ascii="Century Gothic" w:hAnsi="Century Gothic"/>
          <w:lang w:val="es-MX"/>
        </w:rPr>
        <w:t xml:space="preserve">En uso de la voz </w:t>
      </w:r>
      <w:r w:rsidR="00A60949" w:rsidRPr="006269FD">
        <w:rPr>
          <w:rFonts w:ascii="Century Gothic" w:hAnsi="Century Gothic"/>
          <w:bCs/>
          <w:lang w:val="es-MX"/>
        </w:rPr>
        <w:t>la</w:t>
      </w:r>
      <w:r w:rsidR="00A60949">
        <w:rPr>
          <w:rFonts w:ascii="Century Gothic" w:hAnsi="Century Gothic"/>
          <w:b/>
          <w:bCs/>
          <w:lang w:val="es-MX"/>
        </w:rPr>
        <w:t xml:space="preserve"> Coordinadora de </w:t>
      </w:r>
      <w:r w:rsidR="00CD4FED">
        <w:rPr>
          <w:rFonts w:ascii="Century Gothic" w:hAnsi="Century Gothic"/>
          <w:b/>
          <w:bCs/>
          <w:lang w:val="es-MX"/>
        </w:rPr>
        <w:t xml:space="preserve">Visitaduría: </w:t>
      </w:r>
      <w:r w:rsidR="00CD4FED">
        <w:rPr>
          <w:rFonts w:ascii="Century Gothic" w:hAnsi="Century Gothic"/>
          <w:lang w:val="es-MX"/>
        </w:rPr>
        <w:t>E</w:t>
      </w:r>
      <w:r w:rsidR="00DA4951" w:rsidRPr="00F8052F">
        <w:rPr>
          <w:rFonts w:ascii="Century Gothic" w:hAnsi="Century Gothic"/>
          <w:lang w:val="es-MX"/>
        </w:rPr>
        <w:t>n amparos solo nos</w:t>
      </w:r>
      <w:r>
        <w:rPr>
          <w:rFonts w:ascii="Century Gothic" w:hAnsi="Century Gothic"/>
          <w:lang w:val="es-MX"/>
        </w:rPr>
        <w:t xml:space="preserve"> d</w:t>
      </w:r>
      <w:r w:rsidRPr="00F8052F">
        <w:rPr>
          <w:rFonts w:ascii="Century Gothic" w:hAnsi="Century Gothic"/>
          <w:lang w:val="es-MX"/>
        </w:rPr>
        <w:t xml:space="preserve">etecta amparos directos el sistema y los indirectos nos </w:t>
      </w:r>
      <w:r w:rsidR="006269FD">
        <w:rPr>
          <w:rFonts w:ascii="Century Gothic" w:hAnsi="Century Gothic"/>
          <w:lang w:val="es-MX"/>
        </w:rPr>
        <w:t xml:space="preserve">los </w:t>
      </w:r>
      <w:r w:rsidRPr="00F8052F">
        <w:rPr>
          <w:rFonts w:ascii="Century Gothic" w:hAnsi="Century Gothic"/>
          <w:lang w:val="es-MX"/>
        </w:rPr>
        <w:t xml:space="preserve">focaliza al menos </w:t>
      </w:r>
      <w:r w:rsidR="006269FD">
        <w:rPr>
          <w:rFonts w:ascii="Century Gothic" w:hAnsi="Century Gothic"/>
          <w:lang w:val="es-MX"/>
        </w:rPr>
        <w:t>en</w:t>
      </w:r>
      <w:r w:rsidRPr="00F8052F">
        <w:rPr>
          <w:rFonts w:ascii="Century Gothic" w:hAnsi="Century Gothic"/>
          <w:lang w:val="es-MX"/>
        </w:rPr>
        <w:t xml:space="preserve"> sistema de una cantidad más exacta</w:t>
      </w:r>
      <w:r w:rsidR="006269FD">
        <w:rPr>
          <w:rFonts w:ascii="Century Gothic" w:hAnsi="Century Gothic"/>
          <w:lang w:val="es-MX"/>
        </w:rPr>
        <w:t>, s</w:t>
      </w:r>
      <w:r w:rsidRPr="00F8052F">
        <w:rPr>
          <w:rFonts w:ascii="Century Gothic" w:hAnsi="Century Gothic"/>
          <w:lang w:val="es-MX"/>
        </w:rPr>
        <w:t xml:space="preserve">í hay </w:t>
      </w:r>
      <w:r w:rsidR="006269FD">
        <w:rPr>
          <w:rFonts w:ascii="Century Gothic" w:hAnsi="Century Gothic"/>
          <w:lang w:val="es-MX"/>
        </w:rPr>
        <w:t>partes</w:t>
      </w:r>
      <w:r w:rsidRPr="00F8052F">
        <w:rPr>
          <w:rFonts w:ascii="Century Gothic" w:hAnsi="Century Gothic"/>
          <w:lang w:val="es-MX"/>
        </w:rPr>
        <w:t xml:space="preserve"> de las estadísticas, por lo cual </w:t>
      </w:r>
      <w:r w:rsidR="00CD4FED">
        <w:rPr>
          <w:rFonts w:ascii="Century Gothic" w:hAnsi="Century Gothic"/>
          <w:lang w:val="es-MX"/>
        </w:rPr>
        <w:t>el D</w:t>
      </w:r>
      <w:r w:rsidRPr="00F8052F">
        <w:rPr>
          <w:rFonts w:ascii="Century Gothic" w:hAnsi="Century Gothic"/>
          <w:lang w:val="es-MX"/>
        </w:rPr>
        <w:t xml:space="preserve">irector de </w:t>
      </w:r>
      <w:r w:rsidR="00CD4FED">
        <w:rPr>
          <w:rFonts w:ascii="Century Gothic" w:hAnsi="Century Gothic"/>
          <w:lang w:val="es-MX"/>
        </w:rPr>
        <w:t>I</w:t>
      </w:r>
      <w:r w:rsidRPr="00F8052F">
        <w:rPr>
          <w:rFonts w:ascii="Century Gothic" w:hAnsi="Century Gothic"/>
          <w:lang w:val="es-MX"/>
        </w:rPr>
        <w:t xml:space="preserve">nformática </w:t>
      </w:r>
      <w:r w:rsidR="006269FD">
        <w:rPr>
          <w:rFonts w:ascii="Century Gothic" w:hAnsi="Century Gothic"/>
          <w:lang w:val="es-MX"/>
        </w:rPr>
        <w:t xml:space="preserve">fue </w:t>
      </w:r>
      <w:r w:rsidRPr="00F8052F">
        <w:rPr>
          <w:rFonts w:ascii="Century Gothic" w:hAnsi="Century Gothic"/>
          <w:lang w:val="es-MX"/>
        </w:rPr>
        <w:t>l</w:t>
      </w:r>
      <w:bookmarkStart w:id="13" w:name="_GoBack"/>
      <w:bookmarkEnd w:id="13"/>
      <w:r w:rsidRPr="00F8052F">
        <w:rPr>
          <w:rFonts w:ascii="Century Gothic" w:hAnsi="Century Gothic"/>
          <w:lang w:val="es-MX"/>
        </w:rPr>
        <w:t>o que nos dijo que realmente nosotros tendríamos que buscar manualmente la palabra amparo para que nos</w:t>
      </w:r>
      <w:r w:rsidR="006269FD">
        <w:rPr>
          <w:rFonts w:ascii="Century Gothic" w:hAnsi="Century Gothic"/>
          <w:lang w:val="es-MX"/>
        </w:rPr>
        <w:t xml:space="preserve"> lo </w:t>
      </w:r>
      <w:r w:rsidRPr="00F8052F">
        <w:rPr>
          <w:rFonts w:ascii="Century Gothic" w:hAnsi="Century Gothic"/>
          <w:lang w:val="es-MX"/>
        </w:rPr>
        <w:t xml:space="preserve">pudiera desglosar y ahí </w:t>
      </w:r>
      <w:r w:rsidR="00B051A0">
        <w:rPr>
          <w:rFonts w:ascii="Century Gothic" w:hAnsi="Century Gothic"/>
          <w:lang w:val="es-MX"/>
        </w:rPr>
        <w:t xml:space="preserve">debe de </w:t>
      </w:r>
      <w:r w:rsidRPr="00F8052F">
        <w:rPr>
          <w:rFonts w:ascii="Century Gothic" w:hAnsi="Century Gothic"/>
          <w:lang w:val="es-MX"/>
        </w:rPr>
        <w:t>haber una diferencia de la estadística</w:t>
      </w:r>
      <w:r w:rsidR="006269FD">
        <w:rPr>
          <w:rFonts w:ascii="Century Gothic" w:hAnsi="Century Gothic"/>
          <w:lang w:val="es-MX"/>
        </w:rPr>
        <w:t>, p</w:t>
      </w:r>
      <w:r w:rsidRPr="00F8052F">
        <w:rPr>
          <w:rFonts w:ascii="Century Gothic" w:hAnsi="Century Gothic"/>
          <w:lang w:val="es-MX"/>
        </w:rPr>
        <w:t xml:space="preserve">or eso esta opción no la veíamos viable. En cuanto a </w:t>
      </w:r>
      <w:r w:rsidR="006269FD">
        <w:rPr>
          <w:rFonts w:ascii="Century Gothic" w:hAnsi="Century Gothic"/>
          <w:lang w:val="es-MX"/>
        </w:rPr>
        <w:t>a</w:t>
      </w:r>
      <w:r w:rsidRPr="00F8052F">
        <w:rPr>
          <w:rFonts w:ascii="Century Gothic" w:hAnsi="Century Gothic"/>
          <w:lang w:val="es-MX"/>
        </w:rPr>
        <w:t xml:space="preserve">rchivo, esa opción </w:t>
      </w:r>
      <w:r w:rsidR="00FD1E3E">
        <w:rPr>
          <w:rFonts w:ascii="Century Gothic" w:hAnsi="Century Gothic"/>
          <w:lang w:val="es-MX"/>
        </w:rPr>
        <w:t>si se ve</w:t>
      </w:r>
      <w:r w:rsidRPr="00F8052F">
        <w:rPr>
          <w:rFonts w:ascii="Century Gothic" w:hAnsi="Century Gothic"/>
          <w:lang w:val="es-MX"/>
        </w:rPr>
        <w:t xml:space="preserve"> en </w:t>
      </w:r>
      <w:r w:rsidR="006269FD">
        <w:rPr>
          <w:rFonts w:ascii="Century Gothic" w:hAnsi="Century Gothic"/>
          <w:lang w:val="es-MX"/>
        </w:rPr>
        <w:t>su</w:t>
      </w:r>
      <w:r w:rsidRPr="00F8052F">
        <w:rPr>
          <w:rFonts w:ascii="Century Gothic" w:hAnsi="Century Gothic"/>
          <w:lang w:val="es-MX"/>
        </w:rPr>
        <w:t xml:space="preserve"> momento, pero es a futuro y nos va a platicar es </w:t>
      </w:r>
      <w:r w:rsidR="00FD1E3E" w:rsidRPr="00F8052F">
        <w:rPr>
          <w:rFonts w:ascii="Century Gothic" w:hAnsi="Century Gothic"/>
          <w:lang w:val="es-MX"/>
        </w:rPr>
        <w:t>que,</w:t>
      </w:r>
      <w:r w:rsidRPr="00F8052F">
        <w:rPr>
          <w:rFonts w:ascii="Century Gothic" w:hAnsi="Century Gothic"/>
          <w:lang w:val="es-MX"/>
        </w:rPr>
        <w:t xml:space="preserve"> por ejemplo, en el archivo las bajas sean digitales</w:t>
      </w:r>
      <w:r w:rsidR="006269FD">
        <w:rPr>
          <w:rFonts w:ascii="Century Gothic" w:hAnsi="Century Gothic"/>
          <w:lang w:val="es-MX"/>
        </w:rPr>
        <w:t>, e</w:t>
      </w:r>
      <w:r w:rsidRPr="00F8052F">
        <w:rPr>
          <w:rFonts w:ascii="Century Gothic" w:hAnsi="Century Gothic"/>
          <w:lang w:val="es-MX"/>
        </w:rPr>
        <w:t xml:space="preserve">ntonces nosotros podemos </w:t>
      </w:r>
      <w:r w:rsidR="006269FD">
        <w:rPr>
          <w:rFonts w:ascii="Century Gothic" w:hAnsi="Century Gothic"/>
          <w:lang w:val="es-MX"/>
        </w:rPr>
        <w:t>t</w:t>
      </w:r>
      <w:r w:rsidRPr="00F8052F">
        <w:rPr>
          <w:rFonts w:ascii="Century Gothic" w:hAnsi="Century Gothic"/>
          <w:lang w:val="es-MX"/>
        </w:rPr>
        <w:t xml:space="preserve">ener acceso </w:t>
      </w:r>
      <w:r w:rsidR="006269FD">
        <w:rPr>
          <w:rFonts w:ascii="Century Gothic" w:hAnsi="Century Gothic"/>
          <w:lang w:val="es-MX"/>
        </w:rPr>
        <w:t xml:space="preserve">ahí y </w:t>
      </w:r>
      <w:r w:rsidRPr="00F8052F">
        <w:rPr>
          <w:rFonts w:ascii="Century Gothic" w:hAnsi="Century Gothic"/>
          <w:lang w:val="es-MX"/>
        </w:rPr>
        <w:t xml:space="preserve">vamos a decir cuánto tardó, por ejemplo, archivo en regresar un </w:t>
      </w:r>
      <w:r w:rsidR="006269FD">
        <w:rPr>
          <w:rFonts w:ascii="Century Gothic" w:hAnsi="Century Gothic"/>
          <w:lang w:val="es-MX"/>
        </w:rPr>
        <w:t xml:space="preserve">expediente </w:t>
      </w:r>
      <w:r w:rsidRPr="00F8052F">
        <w:rPr>
          <w:rFonts w:ascii="Century Gothic" w:hAnsi="Century Gothic"/>
          <w:lang w:val="es-MX"/>
        </w:rPr>
        <w:t>que se solicitó</w:t>
      </w:r>
      <w:r w:rsidR="006269FD">
        <w:rPr>
          <w:rFonts w:ascii="Century Gothic" w:hAnsi="Century Gothic"/>
          <w:lang w:val="es-MX"/>
        </w:rPr>
        <w:t>, e</w:t>
      </w:r>
      <w:r w:rsidRPr="00F8052F">
        <w:rPr>
          <w:rFonts w:ascii="Century Gothic" w:hAnsi="Century Gothic"/>
          <w:lang w:val="es-MX"/>
        </w:rPr>
        <w:t xml:space="preserve">ntonces ahí ya tendríamos como un mayor control para ese apartado de </w:t>
      </w:r>
      <w:r w:rsidR="00FD1E3E">
        <w:rPr>
          <w:rFonts w:ascii="Century Gothic" w:hAnsi="Century Gothic"/>
          <w:lang w:val="es-MX"/>
        </w:rPr>
        <w:t>S</w:t>
      </w:r>
      <w:r w:rsidRPr="00F8052F">
        <w:rPr>
          <w:rFonts w:ascii="Century Gothic" w:hAnsi="Century Gothic"/>
          <w:lang w:val="es-MX"/>
        </w:rPr>
        <w:t xml:space="preserve">ecretaría </w:t>
      </w:r>
      <w:r w:rsidR="00FD1E3E">
        <w:rPr>
          <w:rFonts w:ascii="Century Gothic" w:hAnsi="Century Gothic"/>
          <w:lang w:val="es-MX"/>
        </w:rPr>
        <w:t>G</w:t>
      </w:r>
      <w:r w:rsidRPr="00F8052F">
        <w:rPr>
          <w:rFonts w:ascii="Century Gothic" w:hAnsi="Century Gothic"/>
          <w:lang w:val="es-MX"/>
        </w:rPr>
        <w:t>eneral</w:t>
      </w:r>
      <w:r w:rsidR="006269FD">
        <w:rPr>
          <w:rFonts w:ascii="Century Gothic" w:hAnsi="Century Gothic"/>
          <w:lang w:val="es-MX"/>
        </w:rPr>
        <w:t>, a</w:t>
      </w:r>
      <w:r w:rsidRPr="00F8052F">
        <w:rPr>
          <w:rFonts w:ascii="Century Gothic" w:hAnsi="Century Gothic"/>
          <w:lang w:val="es-MX"/>
        </w:rPr>
        <w:t xml:space="preserve">horita lo tiene específicamente en la parte de archivo, pero </w:t>
      </w:r>
      <w:r w:rsidR="00B051A0">
        <w:rPr>
          <w:rFonts w:ascii="Century Gothic" w:hAnsi="Century Gothic"/>
          <w:lang w:val="es-MX"/>
        </w:rPr>
        <w:t>con</w:t>
      </w:r>
      <w:r w:rsidRPr="00F8052F">
        <w:rPr>
          <w:rFonts w:ascii="Century Gothic" w:hAnsi="Century Gothic"/>
          <w:lang w:val="es-MX"/>
        </w:rPr>
        <w:t xml:space="preserve"> base a los oficios que se remiten, que es como un control un poco más difícil de</w:t>
      </w:r>
      <w:r w:rsidR="00FD1E3E">
        <w:rPr>
          <w:rFonts w:ascii="Century Gothic" w:hAnsi="Century Gothic"/>
          <w:lang w:val="es-MX"/>
        </w:rPr>
        <w:t xml:space="preserve"> contabilizar.</w:t>
      </w:r>
    </w:p>
    <w:p w14:paraId="6AB390F8" w14:textId="05CD610D" w:rsidR="00FD1E3E" w:rsidRDefault="00FD1E3E" w:rsidP="006269FD">
      <w:pPr>
        <w:spacing w:line="276" w:lineRule="auto"/>
        <w:jc w:val="both"/>
        <w:rPr>
          <w:rFonts w:ascii="Century Gothic" w:hAnsi="Century Gothic"/>
          <w:lang w:val="es-MX"/>
        </w:rPr>
      </w:pPr>
    </w:p>
    <w:p w14:paraId="5D21AF58" w14:textId="135E7175" w:rsidR="00FD1E3E" w:rsidRDefault="00FD1E3E" w:rsidP="006D3B66">
      <w:pPr>
        <w:spacing w:line="276" w:lineRule="auto"/>
        <w:jc w:val="both"/>
        <w:rPr>
          <w:rFonts w:ascii="Century Gothic" w:hAnsi="Century Gothic"/>
          <w:lang w:val="es-MX"/>
        </w:rPr>
      </w:pPr>
      <w:r w:rsidRPr="00F8052F">
        <w:rPr>
          <w:rFonts w:ascii="Century Gothic" w:hAnsi="Century Gothic"/>
          <w:lang w:val="es-MX"/>
        </w:rPr>
        <w:t xml:space="preserve">En uso de la voz </w:t>
      </w:r>
      <w:r w:rsidRPr="00FD1E3E">
        <w:rPr>
          <w:rFonts w:ascii="Century Gothic" w:hAnsi="Century Gothic"/>
          <w:b/>
          <w:bCs/>
          <w:lang w:val="es-MX"/>
        </w:rPr>
        <w:t>el Magistrado Presidente:</w:t>
      </w:r>
      <w:r>
        <w:rPr>
          <w:rFonts w:ascii="Century Gothic" w:hAnsi="Century Gothic"/>
          <w:b/>
          <w:bCs/>
          <w:lang w:val="es-MX"/>
        </w:rPr>
        <w:t xml:space="preserve"> </w:t>
      </w:r>
      <w:r>
        <w:rPr>
          <w:rFonts w:ascii="Century Gothic" w:hAnsi="Century Gothic"/>
          <w:lang w:val="es-MX"/>
        </w:rPr>
        <w:t>S</w:t>
      </w:r>
      <w:r w:rsidR="006269FD">
        <w:rPr>
          <w:rFonts w:ascii="Century Gothic" w:hAnsi="Century Gothic"/>
          <w:lang w:val="es-MX"/>
        </w:rPr>
        <w:t>í</w:t>
      </w:r>
      <w:r w:rsidRPr="00F8052F">
        <w:rPr>
          <w:rFonts w:ascii="Century Gothic" w:hAnsi="Century Gothic"/>
          <w:lang w:val="es-MX"/>
        </w:rPr>
        <w:t xml:space="preserve"> porque no queda registro, simplemente mandan el oficio, lo contestan y no queda el registro de cuánto se tardaron</w:t>
      </w:r>
      <w:r w:rsidR="006D3B66">
        <w:rPr>
          <w:rFonts w:ascii="Century Gothic" w:hAnsi="Century Gothic"/>
          <w:lang w:val="es-MX"/>
        </w:rPr>
        <w:t>, a</w:t>
      </w:r>
      <w:r w:rsidRPr="00F8052F">
        <w:rPr>
          <w:rFonts w:ascii="Century Gothic" w:hAnsi="Century Gothic"/>
          <w:lang w:val="es-MX"/>
        </w:rPr>
        <w:t>demás, entiendo que por la empresa que estaba antes, también estaba</w:t>
      </w:r>
      <w:r w:rsidR="006D3B66">
        <w:rPr>
          <w:rFonts w:ascii="Century Gothic" w:hAnsi="Century Gothic"/>
          <w:lang w:val="es-MX"/>
        </w:rPr>
        <w:t>n</w:t>
      </w:r>
      <w:r w:rsidRPr="00F8052F">
        <w:rPr>
          <w:rFonts w:ascii="Century Gothic" w:hAnsi="Century Gothic"/>
          <w:lang w:val="es-MX"/>
        </w:rPr>
        <w:t xml:space="preserve"> sus plazos, pero ahora que nosotros vamos a tener el archivo, si tendríamos que desarrollarlo también para medir la efectividad de nuestro archivo. Entonces si no está desarrollado, si tómenlo como una propuesta y platíquenlo con el </w:t>
      </w:r>
      <w:r w:rsidR="006D3B66">
        <w:rPr>
          <w:rFonts w:ascii="Century Gothic" w:hAnsi="Century Gothic"/>
          <w:lang w:val="es-MX"/>
        </w:rPr>
        <w:t>I</w:t>
      </w:r>
      <w:r w:rsidRPr="00F8052F">
        <w:rPr>
          <w:rFonts w:ascii="Century Gothic" w:hAnsi="Century Gothic"/>
          <w:lang w:val="es-MX"/>
        </w:rPr>
        <w:t>ngeniero</w:t>
      </w:r>
      <w:r w:rsidR="006D3B66">
        <w:rPr>
          <w:rFonts w:ascii="Century Gothic" w:hAnsi="Century Gothic"/>
          <w:lang w:val="es-MX"/>
        </w:rPr>
        <w:t>, s</w:t>
      </w:r>
      <w:r w:rsidRPr="00F8052F">
        <w:rPr>
          <w:rFonts w:ascii="Century Gothic" w:hAnsi="Century Gothic"/>
          <w:lang w:val="es-MX"/>
        </w:rPr>
        <w:t>obre todo, el tema de amparos va a tener que desarrollar todo un módulo.</w:t>
      </w:r>
    </w:p>
    <w:p w14:paraId="700F775D" w14:textId="77777777" w:rsidR="00FD1E3E" w:rsidRDefault="00FD1E3E" w:rsidP="006D3B66">
      <w:pPr>
        <w:spacing w:line="276" w:lineRule="auto"/>
        <w:jc w:val="both"/>
        <w:rPr>
          <w:rFonts w:ascii="Century Gothic" w:hAnsi="Century Gothic"/>
          <w:lang w:val="es-MX"/>
        </w:rPr>
      </w:pPr>
    </w:p>
    <w:p w14:paraId="20B62D41" w14:textId="7E95790F" w:rsidR="00D36949" w:rsidRDefault="00FD1E3E" w:rsidP="006D3B66">
      <w:pPr>
        <w:spacing w:line="276" w:lineRule="auto"/>
        <w:jc w:val="both"/>
        <w:rPr>
          <w:rFonts w:ascii="Century Gothic" w:hAnsi="Century Gothic"/>
          <w:lang w:val="es-MX"/>
        </w:rPr>
      </w:pPr>
      <w:r w:rsidRPr="00F8052F">
        <w:rPr>
          <w:rFonts w:ascii="Century Gothic" w:hAnsi="Century Gothic"/>
          <w:lang w:val="es-MX"/>
        </w:rPr>
        <w:t xml:space="preserve">En uso de la Voz la </w:t>
      </w:r>
      <w:r w:rsidRPr="00FD1E3E">
        <w:rPr>
          <w:rFonts w:ascii="Century Gothic" w:hAnsi="Century Gothic"/>
          <w:b/>
          <w:bCs/>
          <w:lang w:val="es-MX"/>
        </w:rPr>
        <w:t>Magistrada María Abril Ortiz Gómez:</w:t>
      </w:r>
      <w:r>
        <w:rPr>
          <w:rFonts w:ascii="Century Gothic" w:hAnsi="Century Gothic"/>
          <w:lang w:val="es-MX"/>
        </w:rPr>
        <w:t xml:space="preserve"> </w:t>
      </w:r>
      <w:r w:rsidR="006D3B66">
        <w:rPr>
          <w:rFonts w:ascii="Century Gothic" w:hAnsi="Century Gothic"/>
          <w:lang w:val="es-MX"/>
        </w:rPr>
        <w:t xml:space="preserve">Sí que eso en su momento ya </w:t>
      </w:r>
      <w:r w:rsidRPr="00F8052F">
        <w:rPr>
          <w:rFonts w:ascii="Century Gothic" w:hAnsi="Century Gothic"/>
          <w:lang w:val="es-MX"/>
        </w:rPr>
        <w:t xml:space="preserve">se había hablado. Yo lo que creo es que, igual que como lo hacen con nosotros, hay muchas cosas que nos hacen una revisión que no es por sistema, es simplemente pedir </w:t>
      </w:r>
      <w:r w:rsidR="006D3B66">
        <w:rPr>
          <w:rFonts w:ascii="Century Gothic" w:hAnsi="Century Gothic"/>
          <w:lang w:val="es-MX"/>
        </w:rPr>
        <w:t xml:space="preserve">veinte </w:t>
      </w:r>
      <w:r w:rsidRPr="00F8052F">
        <w:rPr>
          <w:rFonts w:ascii="Century Gothic" w:hAnsi="Century Gothic"/>
          <w:lang w:val="es-MX"/>
        </w:rPr>
        <w:t xml:space="preserve">oficios, </w:t>
      </w:r>
      <w:r w:rsidR="006D3B66">
        <w:rPr>
          <w:rFonts w:ascii="Century Gothic" w:hAnsi="Century Gothic"/>
          <w:lang w:val="es-MX"/>
        </w:rPr>
        <w:t xml:space="preserve">treinta </w:t>
      </w:r>
      <w:r w:rsidRPr="00F8052F">
        <w:rPr>
          <w:rFonts w:ascii="Century Gothic" w:hAnsi="Century Gothic"/>
          <w:lang w:val="es-MX"/>
        </w:rPr>
        <w:t xml:space="preserve">oficios que pidan ustedes al área de </w:t>
      </w:r>
      <w:r w:rsidR="006D3B66">
        <w:rPr>
          <w:rFonts w:ascii="Century Gothic" w:hAnsi="Century Gothic"/>
          <w:lang w:val="es-MX"/>
        </w:rPr>
        <w:t>A</w:t>
      </w:r>
      <w:r w:rsidRPr="00F8052F">
        <w:rPr>
          <w:rFonts w:ascii="Century Gothic" w:hAnsi="Century Gothic"/>
          <w:lang w:val="es-MX"/>
        </w:rPr>
        <w:t xml:space="preserve">rchivo para que entonces puedan decirle en </w:t>
      </w:r>
      <w:r w:rsidR="006D3B66">
        <w:rPr>
          <w:rFonts w:ascii="Century Gothic" w:hAnsi="Century Gothic"/>
          <w:lang w:val="es-MX"/>
        </w:rPr>
        <w:t xml:space="preserve">estos, </w:t>
      </w:r>
      <w:r w:rsidRPr="00F8052F">
        <w:rPr>
          <w:rFonts w:ascii="Century Gothic" w:hAnsi="Century Gothic"/>
          <w:lang w:val="es-MX"/>
        </w:rPr>
        <w:t>así aleatoriamente cuánto tiempo tardó</w:t>
      </w:r>
      <w:r w:rsidR="006D3B66">
        <w:rPr>
          <w:rFonts w:ascii="Century Gothic" w:hAnsi="Century Gothic"/>
          <w:lang w:val="es-MX"/>
        </w:rPr>
        <w:t>,</w:t>
      </w:r>
      <w:r w:rsidRPr="00F8052F">
        <w:rPr>
          <w:rFonts w:ascii="Century Gothic" w:hAnsi="Century Gothic"/>
          <w:lang w:val="es-MX"/>
        </w:rPr>
        <w:t xml:space="preserve"> y ese es empezar una revisión</w:t>
      </w:r>
      <w:r w:rsidR="006D3B66">
        <w:rPr>
          <w:rFonts w:ascii="Century Gothic" w:hAnsi="Century Gothic"/>
          <w:lang w:val="es-MX"/>
        </w:rPr>
        <w:t>, o</w:t>
      </w:r>
      <w:r w:rsidRPr="00F8052F">
        <w:rPr>
          <w:rFonts w:ascii="Century Gothic" w:hAnsi="Century Gothic"/>
          <w:lang w:val="es-MX"/>
        </w:rPr>
        <w:t xml:space="preserve">bviamente no les digo que revisen todas las entregas, pero a lo mejor un muestreo, porque a lo mejor también puede ser que estemos equivocados </w:t>
      </w:r>
      <w:r>
        <w:rPr>
          <w:rFonts w:ascii="Century Gothic" w:hAnsi="Century Gothic"/>
          <w:lang w:val="es-MX"/>
        </w:rPr>
        <w:t>l</w:t>
      </w:r>
      <w:r w:rsidRPr="00F8052F">
        <w:rPr>
          <w:rFonts w:ascii="Century Gothic" w:hAnsi="Century Gothic"/>
          <w:lang w:val="es-MX"/>
        </w:rPr>
        <w:t xml:space="preserve">as </w:t>
      </w:r>
      <w:r w:rsidR="006D3B66">
        <w:rPr>
          <w:rFonts w:ascii="Century Gothic" w:hAnsi="Century Gothic"/>
          <w:lang w:val="es-MX"/>
        </w:rPr>
        <w:t>U</w:t>
      </w:r>
      <w:r w:rsidRPr="00F8052F">
        <w:rPr>
          <w:rFonts w:ascii="Century Gothic" w:hAnsi="Century Gothic"/>
          <w:lang w:val="es-MX"/>
        </w:rPr>
        <w:t>nitarias diciendo que se tarda demasiado cuando realmente no se tarda demasiado y a lo mejor los que se están tardando en pedir los expedientes son nuestro propio personal</w:t>
      </w:r>
      <w:r w:rsidR="006D3B66">
        <w:rPr>
          <w:rFonts w:ascii="Century Gothic" w:hAnsi="Century Gothic"/>
          <w:lang w:val="es-MX"/>
        </w:rPr>
        <w:t>, l</w:t>
      </w:r>
      <w:r w:rsidRPr="00F8052F">
        <w:rPr>
          <w:rFonts w:ascii="Century Gothic" w:hAnsi="Century Gothic"/>
          <w:lang w:val="es-MX"/>
        </w:rPr>
        <w:t>a intención sería entonces detectar en dónde estamos teniendo estas áreas de oportunidad y poder hacer cosas</w:t>
      </w:r>
      <w:r w:rsidR="006D3B66">
        <w:rPr>
          <w:rFonts w:ascii="Century Gothic" w:hAnsi="Century Gothic"/>
          <w:lang w:val="es-MX"/>
        </w:rPr>
        <w:t>, e</w:t>
      </w:r>
      <w:r w:rsidRPr="00F8052F">
        <w:rPr>
          <w:rFonts w:ascii="Century Gothic" w:hAnsi="Century Gothic"/>
          <w:lang w:val="es-MX"/>
        </w:rPr>
        <w:t xml:space="preserve">ntonces, y también desmentir a lo mejor ciertos rumores que puede haber que </w:t>
      </w:r>
      <w:r w:rsidR="006D3B66">
        <w:rPr>
          <w:rFonts w:ascii="Century Gothic" w:hAnsi="Century Gothic"/>
          <w:lang w:val="es-MX"/>
        </w:rPr>
        <w:t xml:space="preserve">a </w:t>
      </w:r>
      <w:r w:rsidRPr="00F8052F">
        <w:rPr>
          <w:rFonts w:ascii="Century Gothic" w:hAnsi="Century Gothic"/>
          <w:lang w:val="es-MX"/>
        </w:rPr>
        <w:t>lo mejor son infundados</w:t>
      </w:r>
      <w:r w:rsidR="006D3B66">
        <w:rPr>
          <w:rFonts w:ascii="Century Gothic" w:hAnsi="Century Gothic"/>
          <w:lang w:val="es-MX"/>
        </w:rPr>
        <w:t>, ¿no? e</w:t>
      </w:r>
      <w:r w:rsidRPr="00F8052F">
        <w:rPr>
          <w:rFonts w:ascii="Century Gothic" w:hAnsi="Century Gothic"/>
          <w:lang w:val="es-MX"/>
        </w:rPr>
        <w:t xml:space="preserve">ntonces, y Presidente, en el tema sí creo que es complejo, pero en </w:t>
      </w:r>
      <w:r>
        <w:rPr>
          <w:rFonts w:ascii="Century Gothic" w:hAnsi="Century Gothic"/>
          <w:lang w:val="es-MX"/>
        </w:rPr>
        <w:t>S</w:t>
      </w:r>
      <w:r w:rsidRPr="00F8052F">
        <w:rPr>
          <w:rFonts w:ascii="Century Gothic" w:hAnsi="Century Gothic"/>
          <w:lang w:val="es-MX"/>
        </w:rPr>
        <w:t xml:space="preserve">alas </w:t>
      </w:r>
      <w:r>
        <w:rPr>
          <w:rFonts w:ascii="Century Gothic" w:hAnsi="Century Gothic"/>
          <w:lang w:val="es-MX"/>
        </w:rPr>
        <w:t>u</w:t>
      </w:r>
      <w:r w:rsidRPr="00F8052F">
        <w:rPr>
          <w:rFonts w:ascii="Century Gothic" w:hAnsi="Century Gothic"/>
          <w:lang w:val="es-MX"/>
        </w:rPr>
        <w:t>nitarias se miden los amparos</w:t>
      </w:r>
      <w:r w:rsidR="006D3B66">
        <w:rPr>
          <w:rFonts w:ascii="Century Gothic" w:hAnsi="Century Gothic"/>
          <w:lang w:val="es-MX"/>
        </w:rPr>
        <w:t>, e</w:t>
      </w:r>
      <w:r w:rsidRPr="00F8052F">
        <w:rPr>
          <w:rFonts w:ascii="Century Gothic" w:hAnsi="Century Gothic"/>
          <w:lang w:val="es-MX"/>
        </w:rPr>
        <w:t>s algo que sí se nos revisa, es algo también que se tiene que establecer el sentido, si no, si amparas</w:t>
      </w:r>
      <w:r w:rsidR="006D3B66">
        <w:rPr>
          <w:rFonts w:ascii="Century Gothic" w:hAnsi="Century Gothic"/>
          <w:lang w:val="es-MX"/>
        </w:rPr>
        <w:t xml:space="preserve">, si no </w:t>
      </w:r>
      <w:r w:rsidRPr="00F8052F">
        <w:rPr>
          <w:rFonts w:ascii="Century Gothic" w:hAnsi="Century Gothic"/>
          <w:lang w:val="es-MX"/>
        </w:rPr>
        <w:t>amparas</w:t>
      </w:r>
      <w:r w:rsidR="006D3B66">
        <w:rPr>
          <w:rFonts w:ascii="Century Gothic" w:hAnsi="Century Gothic"/>
          <w:lang w:val="es-MX"/>
        </w:rPr>
        <w:t xml:space="preserve">, si </w:t>
      </w:r>
      <w:r w:rsidRPr="00F8052F">
        <w:rPr>
          <w:rFonts w:ascii="Century Gothic" w:hAnsi="Century Gothic"/>
          <w:lang w:val="es-MX"/>
        </w:rPr>
        <w:t>s</w:t>
      </w:r>
      <w:r w:rsidR="006D3B66">
        <w:rPr>
          <w:rFonts w:ascii="Century Gothic" w:hAnsi="Century Gothic"/>
          <w:lang w:val="es-MX"/>
        </w:rPr>
        <w:t>obresee</w:t>
      </w:r>
      <w:r w:rsidRPr="00F8052F">
        <w:rPr>
          <w:rFonts w:ascii="Century Gothic" w:hAnsi="Century Gothic"/>
          <w:lang w:val="es-MX"/>
        </w:rPr>
        <w:t>, o sea, ese tipo de cosas s</w:t>
      </w:r>
      <w:r w:rsidR="006D3B66">
        <w:rPr>
          <w:rFonts w:ascii="Century Gothic" w:hAnsi="Century Gothic"/>
          <w:lang w:val="es-MX"/>
        </w:rPr>
        <w:t>í</w:t>
      </w:r>
      <w:r w:rsidRPr="00F8052F">
        <w:rPr>
          <w:rFonts w:ascii="Century Gothic" w:hAnsi="Century Gothic"/>
          <w:lang w:val="es-MX"/>
        </w:rPr>
        <w:t xml:space="preserve"> se llevan en </w:t>
      </w:r>
      <w:r w:rsidR="006D3B66">
        <w:rPr>
          <w:rFonts w:ascii="Century Gothic" w:hAnsi="Century Gothic"/>
          <w:lang w:val="es-MX"/>
        </w:rPr>
        <w:t>S</w:t>
      </w:r>
      <w:r w:rsidRPr="00F8052F">
        <w:rPr>
          <w:rFonts w:ascii="Century Gothic" w:hAnsi="Century Gothic"/>
          <w:lang w:val="es-MX"/>
        </w:rPr>
        <w:t xml:space="preserve">alas </w:t>
      </w:r>
      <w:r w:rsidR="006D3B66">
        <w:rPr>
          <w:rFonts w:ascii="Century Gothic" w:hAnsi="Century Gothic"/>
          <w:lang w:val="es-MX"/>
        </w:rPr>
        <w:t>U</w:t>
      </w:r>
      <w:r w:rsidRPr="00F8052F">
        <w:rPr>
          <w:rFonts w:ascii="Century Gothic" w:hAnsi="Century Gothic"/>
          <w:lang w:val="es-MX"/>
        </w:rPr>
        <w:t>nitarias</w:t>
      </w:r>
      <w:r w:rsidR="006D3B66">
        <w:rPr>
          <w:rFonts w:ascii="Century Gothic" w:hAnsi="Century Gothic"/>
          <w:lang w:val="es-MX"/>
        </w:rPr>
        <w:t xml:space="preserve">. </w:t>
      </w:r>
    </w:p>
    <w:p w14:paraId="0A508E3C" w14:textId="77777777" w:rsidR="00D36949" w:rsidRDefault="00D36949" w:rsidP="006D3B66">
      <w:pPr>
        <w:spacing w:line="276" w:lineRule="auto"/>
        <w:jc w:val="both"/>
        <w:rPr>
          <w:rFonts w:ascii="Century Gothic" w:hAnsi="Century Gothic"/>
          <w:lang w:val="es-MX"/>
        </w:rPr>
      </w:pPr>
    </w:p>
    <w:p w14:paraId="36F8576B" w14:textId="6C756CD0" w:rsidR="00D36949" w:rsidRDefault="00D36949" w:rsidP="001A1564">
      <w:pPr>
        <w:spacing w:line="276" w:lineRule="auto"/>
        <w:jc w:val="both"/>
        <w:rPr>
          <w:rFonts w:ascii="Century Gothic" w:hAnsi="Century Gothic"/>
          <w:lang w:val="es-MX"/>
        </w:rPr>
      </w:pPr>
      <w:r w:rsidRPr="00F8052F">
        <w:rPr>
          <w:rFonts w:ascii="Century Gothic" w:hAnsi="Century Gothic"/>
          <w:lang w:val="es-MX"/>
        </w:rPr>
        <w:t xml:space="preserve">En uso de la voz </w:t>
      </w:r>
      <w:r w:rsidRPr="006D3B66">
        <w:rPr>
          <w:rFonts w:ascii="Century Gothic" w:hAnsi="Century Gothic"/>
          <w:bCs/>
          <w:lang w:val="es-MX"/>
        </w:rPr>
        <w:t>el</w:t>
      </w:r>
      <w:r w:rsidRPr="00D36949">
        <w:rPr>
          <w:rFonts w:ascii="Century Gothic" w:hAnsi="Century Gothic"/>
          <w:b/>
          <w:bCs/>
          <w:lang w:val="es-MX"/>
        </w:rPr>
        <w:t xml:space="preserve"> Magistrado Presidente:</w:t>
      </w:r>
      <w:r>
        <w:rPr>
          <w:rFonts w:ascii="Century Gothic" w:hAnsi="Century Gothic"/>
          <w:b/>
          <w:bCs/>
          <w:lang w:val="es-MX"/>
        </w:rPr>
        <w:t xml:space="preserve"> </w:t>
      </w:r>
      <w:r w:rsidR="001A1564">
        <w:rPr>
          <w:rFonts w:ascii="Century Gothic" w:hAnsi="Century Gothic"/>
          <w:lang w:val="es-MX"/>
        </w:rPr>
        <w:t>H</w:t>
      </w:r>
      <w:r>
        <w:rPr>
          <w:rFonts w:ascii="Century Gothic" w:hAnsi="Century Gothic"/>
          <w:lang w:val="es-MX"/>
        </w:rPr>
        <w:t>ay q</w:t>
      </w:r>
      <w:r w:rsidRPr="00F8052F">
        <w:rPr>
          <w:rFonts w:ascii="Century Gothic" w:hAnsi="Century Gothic"/>
          <w:lang w:val="es-MX"/>
        </w:rPr>
        <w:t xml:space="preserve">ue ver, digo, después yo sé que implica desarrollar mucho, porque los amparos indirectos, por ejemplo, en contra de las suspensiones, </w:t>
      </w:r>
      <w:r>
        <w:rPr>
          <w:rFonts w:ascii="Century Gothic" w:hAnsi="Century Gothic"/>
          <w:lang w:val="es-MX"/>
        </w:rPr>
        <w:t xml:space="preserve">en </w:t>
      </w:r>
      <w:r w:rsidRPr="00F8052F">
        <w:rPr>
          <w:rFonts w:ascii="Century Gothic" w:hAnsi="Century Gothic"/>
          <w:lang w:val="es-MX"/>
        </w:rPr>
        <w:t>esos no tienen ustedes registro, por ejemplo</w:t>
      </w:r>
      <w:r w:rsidR="001A1564">
        <w:rPr>
          <w:rFonts w:ascii="Century Gothic" w:hAnsi="Century Gothic"/>
          <w:lang w:val="es-MX"/>
        </w:rPr>
        <w:t xml:space="preserve">, no </w:t>
      </w:r>
      <w:r w:rsidRPr="00F8052F">
        <w:rPr>
          <w:rFonts w:ascii="Century Gothic" w:hAnsi="Century Gothic"/>
          <w:lang w:val="es-MX"/>
        </w:rPr>
        <w:t>¿verdad?</w:t>
      </w:r>
    </w:p>
    <w:p w14:paraId="282B5D48" w14:textId="22A66548" w:rsidR="00D36949" w:rsidRDefault="00D36949" w:rsidP="001A1564">
      <w:pPr>
        <w:spacing w:line="276" w:lineRule="auto"/>
        <w:jc w:val="both"/>
        <w:rPr>
          <w:rFonts w:ascii="Century Gothic" w:hAnsi="Century Gothic"/>
          <w:lang w:val="es-MX"/>
        </w:rPr>
      </w:pPr>
    </w:p>
    <w:p w14:paraId="5EB1A885" w14:textId="4A75B744" w:rsidR="00D36949" w:rsidRDefault="00D36949" w:rsidP="001A1564">
      <w:pPr>
        <w:spacing w:line="276" w:lineRule="auto"/>
        <w:jc w:val="both"/>
        <w:rPr>
          <w:rFonts w:ascii="Century Gothic" w:hAnsi="Century Gothic"/>
          <w:lang w:val="es-MX"/>
        </w:rPr>
      </w:pPr>
      <w:r>
        <w:rPr>
          <w:rFonts w:ascii="Century Gothic" w:hAnsi="Century Gothic"/>
          <w:lang w:val="es-MX"/>
        </w:rPr>
        <w:t xml:space="preserve">En uso de la voz la </w:t>
      </w:r>
      <w:r>
        <w:rPr>
          <w:rFonts w:ascii="Century Gothic" w:hAnsi="Century Gothic"/>
          <w:b/>
          <w:bCs/>
          <w:lang w:val="es-MX"/>
        </w:rPr>
        <w:t xml:space="preserve">Coordinadora de Visitaduría: </w:t>
      </w:r>
      <w:r w:rsidRPr="00F8052F">
        <w:rPr>
          <w:rFonts w:ascii="Century Gothic" w:hAnsi="Century Gothic"/>
          <w:lang w:val="es-MX"/>
        </w:rPr>
        <w:t>Solo se sube la promoción y como no pasa porque no se captura esa promoción, que</w:t>
      </w:r>
      <w:r w:rsidR="001A1564">
        <w:rPr>
          <w:rFonts w:ascii="Century Gothic" w:hAnsi="Century Gothic"/>
          <w:lang w:val="es-MX"/>
        </w:rPr>
        <w:t>,</w:t>
      </w:r>
      <w:r w:rsidRPr="00F8052F">
        <w:rPr>
          <w:rFonts w:ascii="Century Gothic" w:hAnsi="Century Gothic"/>
          <w:lang w:val="es-MX"/>
        </w:rPr>
        <w:t xml:space="preserve"> del amparo no hay manera de hacer nada más directamente el área</w:t>
      </w:r>
      <w:r>
        <w:rPr>
          <w:rFonts w:ascii="Century Gothic" w:hAnsi="Century Gothic"/>
          <w:lang w:val="es-MX"/>
        </w:rPr>
        <w:t xml:space="preserve"> de amparo.</w:t>
      </w:r>
    </w:p>
    <w:p w14:paraId="0789BA61" w14:textId="77777777" w:rsidR="00D36949" w:rsidRDefault="00D36949" w:rsidP="001A1564">
      <w:pPr>
        <w:spacing w:line="276" w:lineRule="auto"/>
        <w:jc w:val="both"/>
        <w:rPr>
          <w:rFonts w:ascii="Century Gothic" w:hAnsi="Century Gothic"/>
          <w:lang w:val="es-MX"/>
        </w:rPr>
      </w:pPr>
      <w:r>
        <w:rPr>
          <w:rFonts w:ascii="Century Gothic" w:hAnsi="Century Gothic"/>
          <w:lang w:val="es-MX"/>
        </w:rPr>
        <w:t xml:space="preserve"> </w:t>
      </w:r>
    </w:p>
    <w:p w14:paraId="599E861D" w14:textId="167A2112" w:rsidR="00D36949" w:rsidRDefault="00D36949" w:rsidP="001A1564">
      <w:pPr>
        <w:spacing w:line="276" w:lineRule="auto"/>
        <w:jc w:val="both"/>
        <w:rPr>
          <w:rFonts w:ascii="Century Gothic" w:hAnsi="Century Gothic"/>
          <w:lang w:val="es-MX"/>
        </w:rPr>
      </w:pPr>
      <w:r w:rsidRPr="00F8052F">
        <w:rPr>
          <w:rFonts w:ascii="Century Gothic" w:hAnsi="Century Gothic"/>
          <w:lang w:val="es-MX"/>
        </w:rPr>
        <w:t xml:space="preserve">En uso de la </w:t>
      </w:r>
      <w:r w:rsidRPr="00D36949">
        <w:rPr>
          <w:rFonts w:ascii="Century Gothic" w:hAnsi="Century Gothic"/>
          <w:b/>
          <w:bCs/>
          <w:lang w:val="es-MX"/>
        </w:rPr>
        <w:t>voz el Magistrado Presidente</w:t>
      </w:r>
      <w:r w:rsidRPr="00F8052F">
        <w:rPr>
          <w:rFonts w:ascii="Century Gothic" w:hAnsi="Century Gothic"/>
          <w:lang w:val="es-MX"/>
        </w:rPr>
        <w:t xml:space="preserve">: </w:t>
      </w:r>
      <w:r>
        <w:rPr>
          <w:rFonts w:ascii="Century Gothic" w:hAnsi="Century Gothic"/>
          <w:lang w:val="es-MX"/>
        </w:rPr>
        <w:t>P</w:t>
      </w:r>
      <w:r w:rsidRPr="00F8052F">
        <w:rPr>
          <w:rFonts w:ascii="Century Gothic" w:hAnsi="Century Gothic"/>
          <w:lang w:val="es-MX"/>
        </w:rPr>
        <w:t>ues entonces digo, chequen que si ya, yo entiendo que ya lo llevan, llevan una parte, pero si ya lo vamos a meter a regularlo, sí deberíamos incluir todo, toda aquella promoción y ya después pensar en que en el tiempo que tenemos de reacción, un rubro que tendría que revisarse es la cantidad de días en los que tú das cumplimiento conforme a la</w:t>
      </w:r>
      <w:r>
        <w:rPr>
          <w:rFonts w:ascii="Century Gothic" w:hAnsi="Century Gothic"/>
          <w:lang w:val="es-MX"/>
        </w:rPr>
        <w:t xml:space="preserve"> l</w:t>
      </w:r>
      <w:r w:rsidRPr="00F8052F">
        <w:rPr>
          <w:rFonts w:ascii="Century Gothic" w:hAnsi="Century Gothic"/>
          <w:lang w:val="es-MX"/>
        </w:rPr>
        <w:t xml:space="preserve">ey de </w:t>
      </w:r>
      <w:r>
        <w:rPr>
          <w:rFonts w:ascii="Century Gothic" w:hAnsi="Century Gothic"/>
          <w:lang w:val="es-MX"/>
        </w:rPr>
        <w:t>A</w:t>
      </w:r>
      <w:r w:rsidRPr="00F8052F">
        <w:rPr>
          <w:rFonts w:ascii="Century Gothic" w:hAnsi="Century Gothic"/>
          <w:lang w:val="es-MX"/>
        </w:rPr>
        <w:t>mparo, porque también eso es muy interesante</w:t>
      </w:r>
      <w:r w:rsidR="008D7F7B">
        <w:rPr>
          <w:rFonts w:ascii="Century Gothic" w:hAnsi="Century Gothic"/>
          <w:lang w:val="es-MX"/>
        </w:rPr>
        <w:t>, m</w:t>
      </w:r>
      <w:r w:rsidRPr="00F8052F">
        <w:rPr>
          <w:rFonts w:ascii="Century Gothic" w:hAnsi="Century Gothic"/>
          <w:lang w:val="es-MX"/>
        </w:rPr>
        <w:t xml:space="preserve">uchas veces pedimos prórroga, otras veces no, pero lo ideal es también ver el tiempo de respuesta que tenemos como </w:t>
      </w:r>
      <w:r w:rsidR="008D7F7B">
        <w:rPr>
          <w:rFonts w:ascii="Century Gothic" w:hAnsi="Century Gothic"/>
          <w:lang w:val="es-MX"/>
        </w:rPr>
        <w:t>T</w:t>
      </w:r>
      <w:r w:rsidRPr="00F8052F">
        <w:rPr>
          <w:rFonts w:ascii="Century Gothic" w:hAnsi="Century Gothic"/>
          <w:lang w:val="es-MX"/>
        </w:rPr>
        <w:t>ribunal</w:t>
      </w:r>
      <w:r w:rsidR="008D7F7B">
        <w:rPr>
          <w:rFonts w:ascii="Century Gothic" w:hAnsi="Century Gothic"/>
          <w:lang w:val="es-MX"/>
        </w:rPr>
        <w:t>, y</w:t>
      </w:r>
      <w:r w:rsidRPr="00F8052F">
        <w:rPr>
          <w:rFonts w:ascii="Century Gothic" w:hAnsi="Century Gothic"/>
          <w:lang w:val="es-MX"/>
        </w:rPr>
        <w:t xml:space="preserve">a estoy siendo demasiado profundo, pero a eso hay que aspirar, </w:t>
      </w:r>
      <w:r w:rsidR="008D7F7B">
        <w:rPr>
          <w:rFonts w:ascii="Century Gothic" w:hAnsi="Century Gothic"/>
          <w:lang w:val="es-MX"/>
        </w:rPr>
        <w:t xml:space="preserve">y </w:t>
      </w:r>
      <w:r w:rsidRPr="00F8052F">
        <w:rPr>
          <w:rFonts w:ascii="Century Gothic" w:hAnsi="Century Gothic"/>
          <w:lang w:val="es-MX"/>
        </w:rPr>
        <w:t>ahorita traigo yo otras observaciones.</w:t>
      </w:r>
    </w:p>
    <w:p w14:paraId="35FBDCCB" w14:textId="1A5233B0" w:rsidR="00D36949" w:rsidRDefault="00D36949" w:rsidP="001A1564">
      <w:pPr>
        <w:spacing w:line="276" w:lineRule="auto"/>
        <w:jc w:val="both"/>
        <w:rPr>
          <w:rFonts w:ascii="Century Gothic" w:hAnsi="Century Gothic"/>
          <w:lang w:val="es-MX"/>
        </w:rPr>
      </w:pPr>
    </w:p>
    <w:p w14:paraId="1B64A822" w14:textId="46568D14" w:rsidR="00120514" w:rsidRDefault="00D36949" w:rsidP="001A1564">
      <w:pPr>
        <w:spacing w:line="276" w:lineRule="auto"/>
        <w:jc w:val="both"/>
        <w:rPr>
          <w:rFonts w:ascii="Century Gothic" w:hAnsi="Century Gothic"/>
          <w:lang w:val="es-MX"/>
        </w:rPr>
      </w:pPr>
      <w:r w:rsidRPr="00F8052F">
        <w:rPr>
          <w:rFonts w:ascii="Century Gothic" w:hAnsi="Century Gothic"/>
          <w:lang w:val="es-MX"/>
        </w:rPr>
        <w:t xml:space="preserve">En uso de la Voz la </w:t>
      </w:r>
      <w:r w:rsidRPr="00D36949">
        <w:rPr>
          <w:rFonts w:ascii="Century Gothic" w:hAnsi="Century Gothic"/>
          <w:b/>
          <w:bCs/>
          <w:lang w:val="es-MX"/>
        </w:rPr>
        <w:t>Magistrada María Abril Ortiz Gómez:</w:t>
      </w:r>
      <w:r>
        <w:rPr>
          <w:rFonts w:ascii="Century Gothic" w:hAnsi="Century Gothic"/>
          <w:lang w:val="es-MX"/>
        </w:rPr>
        <w:t xml:space="preserve"> </w:t>
      </w:r>
      <w:r w:rsidR="008D7F7B">
        <w:rPr>
          <w:rFonts w:ascii="Century Gothic" w:hAnsi="Century Gothic"/>
          <w:lang w:val="es-MX"/>
        </w:rPr>
        <w:t>Nada más e</w:t>
      </w:r>
      <w:r w:rsidRPr="00F8052F">
        <w:rPr>
          <w:rFonts w:ascii="Century Gothic" w:hAnsi="Century Gothic"/>
          <w:lang w:val="es-MX"/>
        </w:rPr>
        <w:t>n ese mismo sentido</w:t>
      </w:r>
      <w:r w:rsidR="008D7F7B">
        <w:rPr>
          <w:rFonts w:ascii="Century Gothic" w:hAnsi="Century Gothic"/>
          <w:lang w:val="es-MX"/>
        </w:rPr>
        <w:t>, s</w:t>
      </w:r>
      <w:r w:rsidRPr="00F8052F">
        <w:rPr>
          <w:rFonts w:ascii="Century Gothic" w:hAnsi="Century Gothic"/>
          <w:lang w:val="es-MX"/>
        </w:rPr>
        <w:t>í, porque creo que valdría la pena</w:t>
      </w:r>
      <w:r w:rsidR="008D7F7B">
        <w:rPr>
          <w:rFonts w:ascii="Century Gothic" w:hAnsi="Century Gothic"/>
          <w:lang w:val="es-MX"/>
        </w:rPr>
        <w:t>, a</w:t>
      </w:r>
      <w:r w:rsidRPr="00F8052F">
        <w:rPr>
          <w:rFonts w:ascii="Century Gothic" w:hAnsi="Century Gothic"/>
          <w:lang w:val="es-MX"/>
        </w:rPr>
        <w:t xml:space="preserve"> ustedes, me di cuenta con la revisión, a ustedes si les hacen una revisión de cuánto tiempo tarda en remitir los amparos directos, o sea, no podemos perder</w:t>
      </w:r>
      <w:r w:rsidR="008D7F7B">
        <w:rPr>
          <w:rFonts w:ascii="Century Gothic" w:hAnsi="Century Gothic"/>
          <w:lang w:val="es-MX"/>
        </w:rPr>
        <w:t xml:space="preserve"> de vista </w:t>
      </w:r>
      <w:r w:rsidRPr="00F8052F">
        <w:rPr>
          <w:rFonts w:ascii="Century Gothic" w:hAnsi="Century Gothic"/>
          <w:lang w:val="es-MX"/>
        </w:rPr>
        <w:t>que nosotros también remitimos amparos directos y eso es un rubro que a nosotros no nos revisan, por ejemplo, tampoco nos revisan cuánto tiempo tardamos en integrar</w:t>
      </w:r>
      <w:r w:rsidR="00120514">
        <w:rPr>
          <w:rFonts w:ascii="Century Gothic" w:hAnsi="Century Gothic"/>
          <w:lang w:val="es-MX"/>
        </w:rPr>
        <w:t xml:space="preserve"> los recursos, </w:t>
      </w:r>
      <w:r w:rsidR="008D7F7B">
        <w:rPr>
          <w:rFonts w:ascii="Century Gothic" w:hAnsi="Century Gothic"/>
          <w:lang w:val="es-MX"/>
        </w:rPr>
        <w:t>c</w:t>
      </w:r>
      <w:r w:rsidR="00120514" w:rsidRPr="00F8052F">
        <w:rPr>
          <w:rFonts w:ascii="Century Gothic" w:hAnsi="Century Gothic"/>
          <w:lang w:val="es-MX"/>
        </w:rPr>
        <w:t xml:space="preserve">reo que sí tendríamos que tener y tendríamos que aspirar a eso, a llegar a tener un control mucho más claro que el sistema nos ayudara a poder remitir, porque hay veces que un asunto, un expediente a nosotros se retrasa porque estamos esperando una resolución de </w:t>
      </w:r>
      <w:r w:rsidR="00120514">
        <w:rPr>
          <w:rFonts w:ascii="Century Gothic" w:hAnsi="Century Gothic"/>
          <w:lang w:val="es-MX"/>
        </w:rPr>
        <w:t>S</w:t>
      </w:r>
      <w:r w:rsidR="00120514" w:rsidRPr="00F8052F">
        <w:rPr>
          <w:rFonts w:ascii="Century Gothic" w:hAnsi="Century Gothic"/>
          <w:lang w:val="es-MX"/>
        </w:rPr>
        <w:t xml:space="preserve">ala </w:t>
      </w:r>
      <w:r w:rsidR="00120514">
        <w:rPr>
          <w:rFonts w:ascii="Century Gothic" w:hAnsi="Century Gothic"/>
          <w:lang w:val="es-MX"/>
        </w:rPr>
        <w:t>S</w:t>
      </w:r>
      <w:r w:rsidR="00120514" w:rsidRPr="00F8052F">
        <w:rPr>
          <w:rFonts w:ascii="Century Gothic" w:hAnsi="Century Gothic"/>
          <w:lang w:val="es-MX"/>
        </w:rPr>
        <w:t>uperior, pero también es el tiempo que nosotros nos tardamos en remitir el propio recurso</w:t>
      </w:r>
      <w:r w:rsidR="008D7F7B">
        <w:rPr>
          <w:rFonts w:ascii="Century Gothic" w:hAnsi="Century Gothic"/>
          <w:lang w:val="es-MX"/>
        </w:rPr>
        <w:t>, s</w:t>
      </w:r>
      <w:r w:rsidR="00120514" w:rsidRPr="00F8052F">
        <w:rPr>
          <w:rFonts w:ascii="Century Gothic" w:hAnsi="Century Gothic"/>
          <w:lang w:val="es-MX"/>
        </w:rPr>
        <w:t xml:space="preserve">é que no tenemos personal, pero creo que la idea de todo esto es empezar a focalizar el personal, poco </w:t>
      </w:r>
      <w:r w:rsidR="008D7F7B">
        <w:rPr>
          <w:rFonts w:ascii="Century Gothic" w:hAnsi="Century Gothic"/>
          <w:lang w:val="es-MX"/>
        </w:rPr>
        <w:t xml:space="preserve">o </w:t>
      </w:r>
      <w:r w:rsidR="00120514" w:rsidRPr="00F8052F">
        <w:rPr>
          <w:rFonts w:ascii="Century Gothic" w:hAnsi="Century Gothic"/>
          <w:lang w:val="es-MX"/>
        </w:rPr>
        <w:t xml:space="preserve">mucho que podamos contratar, </w:t>
      </w:r>
      <w:r w:rsidR="008D7F7B">
        <w:rPr>
          <w:rFonts w:ascii="Century Gothic" w:hAnsi="Century Gothic"/>
          <w:lang w:val="es-MX"/>
        </w:rPr>
        <w:t xml:space="preserve">super numerario o no, </w:t>
      </w:r>
      <w:r w:rsidR="00120514" w:rsidRPr="00F8052F">
        <w:rPr>
          <w:rFonts w:ascii="Century Gothic" w:hAnsi="Century Gothic"/>
          <w:lang w:val="es-MX"/>
        </w:rPr>
        <w:t>a qué áreas es en las que queremos que entonces sea mucho más ágil nuestros procesos</w:t>
      </w:r>
      <w:r w:rsidR="008D7F7B">
        <w:rPr>
          <w:rFonts w:ascii="Century Gothic" w:hAnsi="Century Gothic"/>
          <w:lang w:val="es-MX"/>
        </w:rPr>
        <w:t>, p</w:t>
      </w:r>
      <w:r w:rsidR="00120514" w:rsidRPr="00F8052F">
        <w:rPr>
          <w:rFonts w:ascii="Century Gothic" w:hAnsi="Century Gothic"/>
          <w:lang w:val="es-MX"/>
        </w:rPr>
        <w:t xml:space="preserve">or eso creo que para mí es importante que en un momento dado si se desarrollen estos módulos, se había hablado del módulo de amparo, porque ahorita efectivamente no hay un registro, o sea, yo sí llevo un registro en un Excel en mi </w:t>
      </w:r>
      <w:r w:rsidR="00120514">
        <w:rPr>
          <w:rFonts w:ascii="Century Gothic" w:hAnsi="Century Gothic"/>
          <w:lang w:val="es-MX"/>
        </w:rPr>
        <w:t>S</w:t>
      </w:r>
      <w:r w:rsidR="00120514" w:rsidRPr="00F8052F">
        <w:rPr>
          <w:rFonts w:ascii="Century Gothic" w:hAnsi="Century Gothic"/>
          <w:lang w:val="es-MX"/>
        </w:rPr>
        <w:t>ala de todo lo que llega que no es vía oficialía</w:t>
      </w:r>
      <w:r w:rsidR="008D7F7B">
        <w:rPr>
          <w:rFonts w:ascii="Century Gothic" w:hAnsi="Century Gothic"/>
          <w:lang w:val="es-MX"/>
        </w:rPr>
        <w:t>, e</w:t>
      </w:r>
      <w:r w:rsidR="00120514" w:rsidRPr="00F8052F">
        <w:rPr>
          <w:rFonts w:ascii="Century Gothic" w:hAnsi="Century Gothic"/>
          <w:lang w:val="es-MX"/>
        </w:rPr>
        <w:t>ntonces de esa manera yo en un momento dado, si después me llega un requerimiento de un</w:t>
      </w:r>
      <w:r w:rsidR="008D7F7B">
        <w:rPr>
          <w:rFonts w:ascii="Century Gothic" w:hAnsi="Century Gothic"/>
          <w:lang w:val="es-MX"/>
        </w:rPr>
        <w:t>,</w:t>
      </w:r>
      <w:r w:rsidR="00120514" w:rsidRPr="00F8052F">
        <w:rPr>
          <w:rFonts w:ascii="Century Gothic" w:hAnsi="Century Gothic"/>
          <w:lang w:val="es-MX"/>
        </w:rPr>
        <w:t xml:space="preserve"> que se supone que es </w:t>
      </w:r>
      <w:r w:rsidR="00120514">
        <w:rPr>
          <w:rFonts w:ascii="Century Gothic" w:hAnsi="Century Gothic"/>
          <w:lang w:val="es-MX"/>
        </w:rPr>
        <w:t>un segundo</w:t>
      </w:r>
      <w:r w:rsidR="00120514" w:rsidRPr="00F8052F">
        <w:rPr>
          <w:rFonts w:ascii="Century Gothic" w:hAnsi="Century Gothic"/>
          <w:lang w:val="es-MX"/>
        </w:rPr>
        <w:t xml:space="preserve"> requerimiento, yo puedo saber si efectivamente me llegó o no me llegó</w:t>
      </w:r>
      <w:r w:rsidR="008D7F7B">
        <w:rPr>
          <w:rFonts w:ascii="Century Gothic" w:hAnsi="Century Gothic"/>
          <w:lang w:val="es-MX"/>
        </w:rPr>
        <w:t>, p</w:t>
      </w:r>
      <w:r w:rsidR="00120514" w:rsidRPr="00F8052F">
        <w:rPr>
          <w:rFonts w:ascii="Century Gothic" w:hAnsi="Century Gothic"/>
          <w:lang w:val="es-MX"/>
        </w:rPr>
        <w:t>ero hay veces que nos pasa que no nos los turna</w:t>
      </w:r>
      <w:r w:rsidR="008D7F7B">
        <w:rPr>
          <w:rFonts w:ascii="Century Gothic" w:hAnsi="Century Gothic"/>
          <w:lang w:val="es-MX"/>
        </w:rPr>
        <w:t>n</w:t>
      </w:r>
      <w:r w:rsidR="00120514" w:rsidRPr="00F8052F">
        <w:rPr>
          <w:rFonts w:ascii="Century Gothic" w:hAnsi="Century Gothic"/>
          <w:lang w:val="es-MX"/>
        </w:rPr>
        <w:t xml:space="preserve">, no sé si sea porque se traspapela o que a lo mejor esto también puede pasar en el propio </w:t>
      </w:r>
      <w:r w:rsidR="008D7F7B">
        <w:rPr>
          <w:rFonts w:ascii="Century Gothic" w:hAnsi="Century Gothic"/>
          <w:lang w:val="es-MX"/>
        </w:rPr>
        <w:t>F</w:t>
      </w:r>
      <w:r w:rsidR="00120514" w:rsidRPr="00F8052F">
        <w:rPr>
          <w:rFonts w:ascii="Century Gothic" w:hAnsi="Century Gothic"/>
          <w:lang w:val="es-MX"/>
        </w:rPr>
        <w:t xml:space="preserve">ederal, pero creo que sí es importante que exista ese seguimiento para nosotros, porque hay unos que son amparos indirectos que nosotros </w:t>
      </w:r>
      <w:r w:rsidR="008D7F7B">
        <w:rPr>
          <w:rFonts w:ascii="Century Gothic" w:hAnsi="Century Gothic"/>
          <w:lang w:val="es-MX"/>
        </w:rPr>
        <w:t xml:space="preserve">los </w:t>
      </w:r>
      <w:r w:rsidR="00120514" w:rsidRPr="00F8052F">
        <w:rPr>
          <w:rFonts w:ascii="Century Gothic" w:hAnsi="Century Gothic"/>
          <w:lang w:val="es-MX"/>
        </w:rPr>
        <w:t>denominamos como buscadores y que no necesariamente están ligados a un expediente, pero tenemos que contestar los informes</w:t>
      </w:r>
      <w:r w:rsidR="008D7F7B">
        <w:rPr>
          <w:rFonts w:ascii="Century Gothic" w:hAnsi="Century Gothic"/>
          <w:lang w:val="es-MX"/>
        </w:rPr>
        <w:t>, e</w:t>
      </w:r>
      <w:r w:rsidR="00120514" w:rsidRPr="00F8052F">
        <w:rPr>
          <w:rFonts w:ascii="Century Gothic" w:hAnsi="Century Gothic"/>
          <w:lang w:val="es-MX"/>
        </w:rPr>
        <w:t>ntonces creo que sí valdría la pena que en algún momento se hiciera eso</w:t>
      </w:r>
      <w:r w:rsidR="008D7F7B">
        <w:rPr>
          <w:rFonts w:ascii="Century Gothic" w:hAnsi="Century Gothic"/>
          <w:lang w:val="es-MX"/>
        </w:rPr>
        <w:t xml:space="preserve"> y</w:t>
      </w:r>
      <w:r w:rsidR="00120514" w:rsidRPr="00F8052F">
        <w:rPr>
          <w:rFonts w:ascii="Century Gothic" w:hAnsi="Century Gothic"/>
          <w:lang w:val="es-MX"/>
        </w:rPr>
        <w:t xml:space="preserve"> si tuviéramos que hacer los registros por las </w:t>
      </w:r>
      <w:r w:rsidR="00120514">
        <w:rPr>
          <w:rFonts w:ascii="Century Gothic" w:hAnsi="Century Gothic"/>
          <w:lang w:val="es-MX"/>
        </w:rPr>
        <w:t>S</w:t>
      </w:r>
      <w:r w:rsidR="00120514" w:rsidRPr="00F8052F">
        <w:rPr>
          <w:rFonts w:ascii="Century Gothic" w:hAnsi="Century Gothic"/>
          <w:lang w:val="es-MX"/>
        </w:rPr>
        <w:t>alas, creo que también tendría que ponerse sobre la mesa, porque al final del día creo que a nosotros son a los que más nos interesa, porque somos a nosotros a los que nos impondrían la multa si no contestamos</w:t>
      </w:r>
      <w:r w:rsidR="008D7F7B">
        <w:rPr>
          <w:rFonts w:ascii="Century Gothic" w:hAnsi="Century Gothic"/>
          <w:lang w:val="es-MX"/>
        </w:rPr>
        <w:t>, e</w:t>
      </w:r>
      <w:r w:rsidR="00120514" w:rsidRPr="00F8052F">
        <w:rPr>
          <w:rFonts w:ascii="Century Gothic" w:hAnsi="Century Gothic"/>
          <w:lang w:val="es-MX"/>
        </w:rPr>
        <w:t>ntonces</w:t>
      </w:r>
      <w:r w:rsidR="008D7F7B">
        <w:rPr>
          <w:rFonts w:ascii="Century Gothic" w:hAnsi="Century Gothic"/>
          <w:lang w:val="es-MX"/>
        </w:rPr>
        <w:t xml:space="preserve">, </w:t>
      </w:r>
      <w:r w:rsidR="00120514" w:rsidRPr="00F8052F">
        <w:rPr>
          <w:rFonts w:ascii="Century Gothic" w:hAnsi="Century Gothic"/>
          <w:lang w:val="es-MX"/>
        </w:rPr>
        <w:t xml:space="preserve">yo sí </w:t>
      </w:r>
      <w:r w:rsidR="00ED58FA">
        <w:rPr>
          <w:rFonts w:ascii="Century Gothic" w:hAnsi="Century Gothic"/>
          <w:lang w:val="es-MX"/>
        </w:rPr>
        <w:t xml:space="preserve">secundaría </w:t>
      </w:r>
      <w:r w:rsidR="008D7F7B">
        <w:rPr>
          <w:rFonts w:ascii="Century Gothic" w:hAnsi="Century Gothic"/>
          <w:lang w:val="es-MX"/>
        </w:rPr>
        <w:t>también los comentarios</w:t>
      </w:r>
      <w:r w:rsidR="00120514" w:rsidRPr="00F8052F">
        <w:rPr>
          <w:rFonts w:ascii="Century Gothic" w:hAnsi="Century Gothic"/>
          <w:lang w:val="es-MX"/>
        </w:rPr>
        <w:t>.</w:t>
      </w:r>
    </w:p>
    <w:p w14:paraId="41EBBA20" w14:textId="77777777" w:rsidR="00120514" w:rsidRDefault="00120514" w:rsidP="001A1564">
      <w:pPr>
        <w:spacing w:line="276" w:lineRule="auto"/>
        <w:jc w:val="both"/>
        <w:rPr>
          <w:rFonts w:ascii="Century Gothic" w:hAnsi="Century Gothic"/>
          <w:lang w:val="es-MX"/>
        </w:rPr>
      </w:pPr>
    </w:p>
    <w:p w14:paraId="4F75D3B7" w14:textId="7B81F137" w:rsidR="00120514" w:rsidRDefault="00120514" w:rsidP="001A1564">
      <w:pPr>
        <w:spacing w:line="276" w:lineRule="auto"/>
        <w:jc w:val="both"/>
        <w:rPr>
          <w:rFonts w:ascii="Century Gothic" w:hAnsi="Century Gothic"/>
          <w:lang w:val="es-MX"/>
        </w:rPr>
      </w:pPr>
      <w:r w:rsidRPr="00F8052F">
        <w:rPr>
          <w:rFonts w:ascii="Century Gothic" w:hAnsi="Century Gothic"/>
          <w:lang w:val="es-MX"/>
        </w:rPr>
        <w:t xml:space="preserve">En uso de la voz </w:t>
      </w:r>
      <w:r w:rsidRPr="00DB23B3">
        <w:rPr>
          <w:rFonts w:ascii="Century Gothic" w:hAnsi="Century Gothic"/>
          <w:bCs/>
          <w:lang w:val="es-MX"/>
        </w:rPr>
        <w:t>el</w:t>
      </w:r>
      <w:r w:rsidRPr="00120514">
        <w:rPr>
          <w:rFonts w:ascii="Century Gothic" w:hAnsi="Century Gothic"/>
          <w:b/>
          <w:bCs/>
          <w:lang w:val="es-MX"/>
        </w:rPr>
        <w:t xml:space="preserve"> Magistrado Presidente:</w:t>
      </w:r>
      <w:r>
        <w:rPr>
          <w:rFonts w:ascii="Century Gothic" w:hAnsi="Century Gothic"/>
          <w:lang w:val="es-MX"/>
        </w:rPr>
        <w:t xml:space="preserve"> </w:t>
      </w:r>
      <w:r w:rsidRPr="00F8052F">
        <w:rPr>
          <w:rFonts w:ascii="Century Gothic" w:hAnsi="Century Gothic"/>
          <w:lang w:val="es-MX"/>
        </w:rPr>
        <w:t>Sí, de acuerdo</w:t>
      </w:r>
      <w:r w:rsidR="008D7F7B">
        <w:rPr>
          <w:rFonts w:ascii="Century Gothic" w:hAnsi="Century Gothic"/>
          <w:lang w:val="es-MX"/>
        </w:rPr>
        <w:t>, y</w:t>
      </w:r>
      <w:r w:rsidRPr="00F8052F">
        <w:rPr>
          <w:rFonts w:ascii="Century Gothic" w:hAnsi="Century Gothic"/>
          <w:lang w:val="es-MX"/>
        </w:rPr>
        <w:t xml:space="preserve"> si me permiten, digo,</w:t>
      </w:r>
      <w:r w:rsidR="008461DC">
        <w:rPr>
          <w:rFonts w:ascii="Century Gothic" w:hAnsi="Century Gothic"/>
          <w:lang w:val="es-MX"/>
        </w:rPr>
        <w:t xml:space="preserve"> </w:t>
      </w:r>
      <w:r w:rsidRPr="00F8052F">
        <w:rPr>
          <w:rFonts w:ascii="Century Gothic" w:hAnsi="Century Gothic"/>
          <w:lang w:val="es-MX"/>
        </w:rPr>
        <w:t>aprovechando ahorita</w:t>
      </w:r>
      <w:r w:rsidR="00321AFA">
        <w:rPr>
          <w:rFonts w:ascii="Century Gothic" w:hAnsi="Century Gothic"/>
          <w:lang w:val="es-MX"/>
        </w:rPr>
        <w:t xml:space="preserve"> nos tomas </w:t>
      </w:r>
      <w:r w:rsidRPr="00F8052F">
        <w:rPr>
          <w:rFonts w:ascii="Century Gothic" w:hAnsi="Century Gothic"/>
          <w:lang w:val="es-MX"/>
        </w:rPr>
        <w:t>la votación, pero pensando en mejorar el sistema, yo también traigo unas observaciones</w:t>
      </w:r>
      <w:r w:rsidR="008461DC">
        <w:rPr>
          <w:rFonts w:ascii="Century Gothic" w:hAnsi="Century Gothic"/>
          <w:lang w:val="es-MX"/>
        </w:rPr>
        <w:t>,</w:t>
      </w:r>
      <w:r>
        <w:rPr>
          <w:rFonts w:ascii="Century Gothic" w:hAnsi="Century Gothic"/>
          <w:lang w:val="es-MX"/>
        </w:rPr>
        <w:t xml:space="preserve"> a m</w:t>
      </w:r>
      <w:r w:rsidR="008461DC">
        <w:rPr>
          <w:rFonts w:ascii="Century Gothic" w:hAnsi="Century Gothic"/>
          <w:lang w:val="es-MX"/>
        </w:rPr>
        <w:t>í</w:t>
      </w:r>
      <w:r>
        <w:rPr>
          <w:rFonts w:ascii="Century Gothic" w:hAnsi="Century Gothic"/>
          <w:lang w:val="es-MX"/>
        </w:rPr>
        <w:t xml:space="preserve"> me</w:t>
      </w:r>
      <w:r w:rsidRPr="00F8052F">
        <w:rPr>
          <w:rFonts w:ascii="Century Gothic" w:hAnsi="Century Gothic"/>
          <w:lang w:val="es-MX"/>
        </w:rPr>
        <w:t xml:space="preserve"> gustaría que también enfocaran el desarrollo cuando p</w:t>
      </w:r>
      <w:r w:rsidR="00645DCE">
        <w:rPr>
          <w:rFonts w:ascii="Century Gothic" w:hAnsi="Century Gothic"/>
          <w:lang w:val="es-MX"/>
        </w:rPr>
        <w:t>l</w:t>
      </w:r>
      <w:r w:rsidRPr="00F8052F">
        <w:rPr>
          <w:rFonts w:ascii="Century Gothic" w:hAnsi="Century Gothic"/>
          <w:lang w:val="es-MX"/>
        </w:rPr>
        <w:t>ati</w:t>
      </w:r>
      <w:r w:rsidR="00645DCE">
        <w:rPr>
          <w:rFonts w:ascii="Century Gothic" w:hAnsi="Century Gothic"/>
          <w:lang w:val="es-MX"/>
        </w:rPr>
        <w:t>quen</w:t>
      </w:r>
      <w:r w:rsidRPr="00F8052F">
        <w:rPr>
          <w:rFonts w:ascii="Century Gothic" w:hAnsi="Century Gothic"/>
          <w:lang w:val="es-MX"/>
        </w:rPr>
        <w:t xml:space="preserve"> con el </w:t>
      </w:r>
      <w:r w:rsidR="00B67EEC">
        <w:rPr>
          <w:rFonts w:ascii="Century Gothic" w:hAnsi="Century Gothic"/>
          <w:lang w:val="es-MX"/>
        </w:rPr>
        <w:t xml:space="preserve">Director </w:t>
      </w:r>
      <w:r w:rsidRPr="00F8052F">
        <w:rPr>
          <w:rFonts w:ascii="Century Gothic" w:hAnsi="Century Gothic"/>
          <w:lang w:val="es-MX"/>
        </w:rPr>
        <w:t xml:space="preserve">de </w:t>
      </w:r>
      <w:r w:rsidR="008461DC">
        <w:rPr>
          <w:rFonts w:ascii="Century Gothic" w:hAnsi="Century Gothic"/>
          <w:lang w:val="es-MX"/>
        </w:rPr>
        <w:t>I</w:t>
      </w:r>
      <w:r w:rsidRPr="00F8052F">
        <w:rPr>
          <w:rFonts w:ascii="Century Gothic" w:hAnsi="Century Gothic"/>
          <w:lang w:val="es-MX"/>
        </w:rPr>
        <w:t>nformática, respecto a los días en los que tarda en tramitarse un juicio</w:t>
      </w:r>
      <w:r w:rsidR="008461DC">
        <w:rPr>
          <w:rFonts w:ascii="Century Gothic" w:hAnsi="Century Gothic"/>
          <w:lang w:val="es-MX"/>
        </w:rPr>
        <w:t xml:space="preserve">, </w:t>
      </w:r>
      <w:r w:rsidRPr="00F8052F">
        <w:rPr>
          <w:rFonts w:ascii="Century Gothic" w:hAnsi="Century Gothic"/>
          <w:lang w:val="es-MX"/>
        </w:rPr>
        <w:t xml:space="preserve">por ejemplo, yo sé que un juicio por tomar la </w:t>
      </w:r>
      <w:r w:rsidR="008461DC">
        <w:rPr>
          <w:rFonts w:ascii="Century Gothic" w:hAnsi="Century Gothic"/>
          <w:lang w:val="es-MX"/>
        </w:rPr>
        <w:t>Q</w:t>
      </w:r>
      <w:r w:rsidRPr="00F8052F">
        <w:rPr>
          <w:rFonts w:ascii="Century Gothic" w:hAnsi="Century Gothic"/>
          <w:lang w:val="es-MX"/>
        </w:rPr>
        <w:t xml:space="preserve">uinta </w:t>
      </w:r>
      <w:r w:rsidR="008461DC">
        <w:rPr>
          <w:rFonts w:ascii="Century Gothic" w:hAnsi="Century Gothic"/>
          <w:lang w:val="es-MX"/>
        </w:rPr>
        <w:t>S</w:t>
      </w:r>
      <w:r w:rsidRPr="00F8052F">
        <w:rPr>
          <w:rFonts w:ascii="Century Gothic" w:hAnsi="Century Gothic"/>
          <w:lang w:val="es-MX"/>
        </w:rPr>
        <w:t>ala</w:t>
      </w:r>
      <w:r w:rsidR="00DB76AC">
        <w:rPr>
          <w:rFonts w:ascii="Century Gothic" w:hAnsi="Century Gothic"/>
          <w:lang w:val="es-MX"/>
        </w:rPr>
        <w:t>,</w:t>
      </w:r>
      <w:r w:rsidRPr="00F8052F">
        <w:rPr>
          <w:rFonts w:ascii="Century Gothic" w:hAnsi="Century Gothic"/>
          <w:lang w:val="es-MX"/>
        </w:rPr>
        <w:t xml:space="preserve"> puede durar tal vez </w:t>
      </w:r>
      <w:r w:rsidR="00DB76AC">
        <w:rPr>
          <w:rFonts w:ascii="Century Gothic" w:hAnsi="Century Gothic"/>
          <w:lang w:val="es-MX"/>
        </w:rPr>
        <w:t>treinta y cinco</w:t>
      </w:r>
      <w:r w:rsidRPr="00F8052F">
        <w:rPr>
          <w:rFonts w:ascii="Century Gothic" w:hAnsi="Century Gothic"/>
          <w:lang w:val="es-MX"/>
        </w:rPr>
        <w:t xml:space="preserve"> días naturales o </w:t>
      </w:r>
      <w:r w:rsidR="00DB76AC">
        <w:rPr>
          <w:rFonts w:ascii="Century Gothic" w:hAnsi="Century Gothic"/>
          <w:lang w:val="es-MX"/>
        </w:rPr>
        <w:t>cuarenta</w:t>
      </w:r>
      <w:r w:rsidRPr="00F8052F">
        <w:rPr>
          <w:rFonts w:ascii="Century Gothic" w:hAnsi="Century Gothic"/>
          <w:lang w:val="es-MX"/>
        </w:rPr>
        <w:t xml:space="preserve"> días naturales, y eso creo yo es muy importante para todos nosotros para saber realmente cuánto tardamos en de una </w:t>
      </w:r>
      <w:r w:rsidR="00645DCE">
        <w:rPr>
          <w:rFonts w:ascii="Century Gothic" w:hAnsi="Century Gothic"/>
          <w:lang w:val="es-MX"/>
        </w:rPr>
        <w:t>S</w:t>
      </w:r>
      <w:r w:rsidRPr="00F8052F">
        <w:rPr>
          <w:rFonts w:ascii="Century Gothic" w:hAnsi="Century Gothic"/>
          <w:lang w:val="es-MX"/>
        </w:rPr>
        <w:t>ala a otra y poder establecer medias</w:t>
      </w:r>
      <w:r w:rsidR="00DB76AC">
        <w:rPr>
          <w:rFonts w:ascii="Century Gothic" w:hAnsi="Century Gothic"/>
          <w:lang w:val="es-MX"/>
        </w:rPr>
        <w:t xml:space="preserve"> </w:t>
      </w:r>
      <w:r w:rsidRPr="00F8052F">
        <w:rPr>
          <w:rFonts w:ascii="Century Gothic" w:hAnsi="Century Gothic"/>
          <w:lang w:val="es-MX"/>
        </w:rPr>
        <w:t>que nos permitan medir, esto es número</w:t>
      </w:r>
      <w:r w:rsidR="00DB76AC">
        <w:rPr>
          <w:rFonts w:ascii="Century Gothic" w:hAnsi="Century Gothic"/>
          <w:lang w:val="es-MX"/>
        </w:rPr>
        <w:t xml:space="preserve"> de </w:t>
      </w:r>
      <w:r w:rsidRPr="00F8052F">
        <w:rPr>
          <w:rFonts w:ascii="Century Gothic" w:hAnsi="Century Gothic"/>
          <w:lang w:val="es-MX"/>
        </w:rPr>
        <w:t>días con los que se tramita un juicio</w:t>
      </w:r>
      <w:r w:rsidR="00DB76AC">
        <w:rPr>
          <w:rFonts w:ascii="Century Gothic" w:hAnsi="Century Gothic"/>
          <w:lang w:val="es-MX"/>
        </w:rPr>
        <w:t>, h</w:t>
      </w:r>
      <w:r w:rsidRPr="00F8052F">
        <w:rPr>
          <w:rFonts w:ascii="Century Gothic" w:hAnsi="Century Gothic"/>
          <w:lang w:val="es-MX"/>
        </w:rPr>
        <w:t>ay de juicios a juicios, obviamente pues, pero sí, ya después aspirar a esto para saber que en el 90% de los asuntos que se supone eso</w:t>
      </w:r>
      <w:r w:rsidR="00DB76AC">
        <w:rPr>
          <w:rFonts w:ascii="Century Gothic" w:hAnsi="Century Gothic"/>
          <w:lang w:val="es-MX"/>
        </w:rPr>
        <w:t>s</w:t>
      </w:r>
      <w:r w:rsidRPr="00F8052F">
        <w:rPr>
          <w:rFonts w:ascii="Century Gothic" w:hAnsi="Century Gothic"/>
          <w:lang w:val="es-MX"/>
        </w:rPr>
        <w:t xml:space="preserve"> salen sin ningún problema</w:t>
      </w:r>
      <w:r w:rsidR="00DB76AC">
        <w:rPr>
          <w:rFonts w:ascii="Century Gothic" w:hAnsi="Century Gothic"/>
          <w:lang w:val="es-MX"/>
        </w:rPr>
        <w:t xml:space="preserve">, </w:t>
      </w:r>
      <w:r w:rsidR="00DB76AC">
        <w:rPr>
          <w:rFonts w:ascii="Century Gothic" w:hAnsi="Century Gothic"/>
          <w:lang w:val="es-MX"/>
        </w:rPr>
        <w:lastRenderedPageBreak/>
        <w:t>sí</w:t>
      </w:r>
      <w:r w:rsidRPr="00F8052F">
        <w:rPr>
          <w:rFonts w:ascii="Century Gothic" w:hAnsi="Century Gothic"/>
          <w:lang w:val="es-MX"/>
        </w:rPr>
        <w:t xml:space="preserve"> pudiéramos medirno</w:t>
      </w:r>
      <w:r w:rsidR="00645DCE">
        <w:rPr>
          <w:rFonts w:ascii="Century Gothic" w:hAnsi="Century Gothic"/>
          <w:lang w:val="es-MX"/>
        </w:rPr>
        <w:t xml:space="preserve">s ¿no? </w:t>
      </w:r>
      <w:r w:rsidR="00645DCE" w:rsidRPr="00F8052F">
        <w:rPr>
          <w:rFonts w:ascii="Century Gothic" w:hAnsi="Century Gothic"/>
          <w:lang w:val="es-MX"/>
        </w:rPr>
        <w:t>igualmente</w:t>
      </w:r>
      <w:r w:rsidRPr="00F8052F">
        <w:rPr>
          <w:rFonts w:ascii="Century Gothic" w:hAnsi="Century Gothic"/>
          <w:lang w:val="es-MX"/>
        </w:rPr>
        <w:t xml:space="preserve"> el número de acuerdos, acuerdos dictados por juicio, el primero es un tema pues de eficacia y también de eficiencia y este </w:t>
      </w:r>
      <w:r w:rsidR="00DB76AC">
        <w:rPr>
          <w:rFonts w:ascii="Century Gothic" w:hAnsi="Century Gothic"/>
          <w:lang w:val="es-MX"/>
        </w:rPr>
        <w:t xml:space="preserve">de </w:t>
      </w:r>
      <w:r w:rsidRPr="00F8052F">
        <w:rPr>
          <w:rFonts w:ascii="Century Gothic" w:hAnsi="Century Gothic"/>
          <w:lang w:val="es-MX"/>
        </w:rPr>
        <w:t>acuerdo</w:t>
      </w:r>
      <w:r w:rsidR="00DB76AC">
        <w:rPr>
          <w:rFonts w:ascii="Century Gothic" w:hAnsi="Century Gothic"/>
          <w:lang w:val="es-MX"/>
        </w:rPr>
        <w:t>s</w:t>
      </w:r>
      <w:r w:rsidRPr="00F8052F">
        <w:rPr>
          <w:rFonts w:ascii="Century Gothic" w:hAnsi="Century Gothic"/>
          <w:lang w:val="es-MX"/>
        </w:rPr>
        <w:t xml:space="preserve"> lo mismo, se trata de ser eficientes, vamos viendo, no porque me acuerden mucho que yo me</w:t>
      </w:r>
      <w:r w:rsidR="00DB76AC">
        <w:rPr>
          <w:rFonts w:ascii="Century Gothic" w:hAnsi="Century Gothic"/>
          <w:lang w:val="es-MX"/>
        </w:rPr>
        <w:t xml:space="preserve"> he dado </w:t>
      </w:r>
      <w:r w:rsidRPr="00F8052F">
        <w:rPr>
          <w:rFonts w:ascii="Century Gothic" w:hAnsi="Century Gothic"/>
          <w:lang w:val="es-MX"/>
        </w:rPr>
        <w:t>cuenta que</w:t>
      </w:r>
      <w:r w:rsidR="00DB76AC">
        <w:rPr>
          <w:rFonts w:ascii="Century Gothic" w:hAnsi="Century Gothic"/>
          <w:lang w:val="es-MX"/>
        </w:rPr>
        <w:t xml:space="preserve"> </w:t>
      </w:r>
      <w:r w:rsidRPr="00F8052F">
        <w:rPr>
          <w:rFonts w:ascii="Century Gothic" w:hAnsi="Century Gothic"/>
          <w:lang w:val="es-MX"/>
        </w:rPr>
        <w:t>realmente se genera una competencia, una competencia basada en principios falsos, quien acuerda más trabaja más y no es así</w:t>
      </w:r>
      <w:r w:rsidR="00DB76AC">
        <w:rPr>
          <w:rFonts w:ascii="Century Gothic" w:hAnsi="Century Gothic"/>
          <w:lang w:val="es-MX"/>
        </w:rPr>
        <w:t>, p</w:t>
      </w:r>
      <w:r w:rsidRPr="00F8052F">
        <w:rPr>
          <w:rFonts w:ascii="Century Gothic" w:hAnsi="Century Gothic"/>
          <w:lang w:val="es-MX"/>
        </w:rPr>
        <w:t xml:space="preserve">uede ser que las </w:t>
      </w:r>
      <w:r w:rsidR="00645DCE">
        <w:rPr>
          <w:rFonts w:ascii="Century Gothic" w:hAnsi="Century Gothic"/>
          <w:lang w:val="es-MX"/>
        </w:rPr>
        <w:t>S</w:t>
      </w:r>
      <w:r w:rsidRPr="00F8052F">
        <w:rPr>
          <w:rFonts w:ascii="Century Gothic" w:hAnsi="Century Gothic"/>
          <w:lang w:val="es-MX"/>
        </w:rPr>
        <w:t>alas en un solo acuerdo incluyan dos o tres etapas procesales, pero obtienen el mismo resultado en el menor tiempo posible y sin la creación de un acuerdo nuevo y lo que implica que es horas de trabajo</w:t>
      </w:r>
      <w:r w:rsidR="00DB76AC">
        <w:rPr>
          <w:rFonts w:ascii="Century Gothic" w:hAnsi="Century Gothic"/>
          <w:lang w:val="es-MX"/>
        </w:rPr>
        <w:t>, e</w:t>
      </w:r>
      <w:r w:rsidRPr="00F8052F">
        <w:rPr>
          <w:rFonts w:ascii="Century Gothic" w:hAnsi="Century Gothic"/>
          <w:lang w:val="es-MX"/>
        </w:rPr>
        <w:t>ntonces también tenemos que generar esta dinámica de que no s</w:t>
      </w:r>
      <w:r w:rsidR="00DB76AC">
        <w:rPr>
          <w:rFonts w:ascii="Century Gothic" w:hAnsi="Century Gothic"/>
          <w:lang w:val="es-MX"/>
        </w:rPr>
        <w:t>o</w:t>
      </w:r>
      <w:r w:rsidRPr="00F8052F">
        <w:rPr>
          <w:rFonts w:ascii="Century Gothic" w:hAnsi="Century Gothic"/>
          <w:lang w:val="es-MX"/>
        </w:rPr>
        <w:t xml:space="preserve">lo vamos a llegar al punto que todos queremos que es la sentencia en menos días, sino a través de la emisión de menos actos posibles, de menos acuerdos, </w:t>
      </w:r>
      <w:r w:rsidR="00645DCE" w:rsidRPr="00F8052F">
        <w:rPr>
          <w:rFonts w:ascii="Century Gothic" w:hAnsi="Century Gothic"/>
          <w:lang w:val="es-MX"/>
        </w:rPr>
        <w:t>¿verdad?</w:t>
      </w:r>
      <w:r w:rsidRPr="00F8052F">
        <w:rPr>
          <w:rFonts w:ascii="Century Gothic" w:hAnsi="Century Gothic"/>
          <w:lang w:val="es-MX"/>
        </w:rPr>
        <w:t xml:space="preserve"> </w:t>
      </w:r>
      <w:r w:rsidR="00DB76AC">
        <w:rPr>
          <w:rFonts w:ascii="Century Gothic" w:hAnsi="Century Gothic"/>
          <w:lang w:val="es-MX"/>
        </w:rPr>
        <w:t>c</w:t>
      </w:r>
      <w:r w:rsidRPr="00F8052F">
        <w:rPr>
          <w:rFonts w:ascii="Century Gothic" w:hAnsi="Century Gothic"/>
          <w:lang w:val="es-MX"/>
        </w:rPr>
        <w:t xml:space="preserve">laro, eso no implica que nos metamos en la autonomía de los </w:t>
      </w:r>
      <w:r w:rsidR="00645DCE">
        <w:rPr>
          <w:rFonts w:ascii="Century Gothic" w:hAnsi="Century Gothic"/>
          <w:lang w:val="es-MX"/>
        </w:rPr>
        <w:t>M</w:t>
      </w:r>
      <w:r w:rsidRPr="00F8052F">
        <w:rPr>
          <w:rFonts w:ascii="Century Gothic" w:hAnsi="Century Gothic"/>
          <w:lang w:val="es-MX"/>
        </w:rPr>
        <w:t>agistrados para decidir, pero sí es importante empezar a focalizar en todos aquellos asuntos en los que podemos ser más eficientes y eficaces</w:t>
      </w:r>
      <w:r w:rsidR="00DB76AC">
        <w:rPr>
          <w:rFonts w:ascii="Century Gothic" w:hAnsi="Century Gothic"/>
          <w:lang w:val="es-MX"/>
        </w:rPr>
        <w:t>, ¿no?</w:t>
      </w:r>
      <w:r w:rsidRPr="00F8052F">
        <w:rPr>
          <w:rFonts w:ascii="Century Gothic" w:hAnsi="Century Gothic"/>
          <w:lang w:val="es-MX"/>
        </w:rPr>
        <w:t xml:space="preserve"> </w:t>
      </w:r>
      <w:r w:rsidR="00DB76AC">
        <w:rPr>
          <w:rFonts w:ascii="Century Gothic" w:hAnsi="Century Gothic"/>
          <w:lang w:val="es-MX"/>
        </w:rPr>
        <w:t>o</w:t>
      </w:r>
      <w:r w:rsidRPr="00F8052F">
        <w:rPr>
          <w:rFonts w:ascii="Century Gothic" w:hAnsi="Century Gothic"/>
          <w:lang w:val="es-MX"/>
        </w:rPr>
        <w:t xml:space="preserve">tra observación que tengo, igual los amparos, ya lo mencionaba la </w:t>
      </w:r>
      <w:r w:rsidR="00645DCE">
        <w:rPr>
          <w:rFonts w:ascii="Century Gothic" w:hAnsi="Century Gothic"/>
          <w:lang w:val="es-MX"/>
        </w:rPr>
        <w:t>M</w:t>
      </w:r>
      <w:r w:rsidRPr="00F8052F">
        <w:rPr>
          <w:rFonts w:ascii="Century Gothic" w:hAnsi="Century Gothic"/>
          <w:lang w:val="es-MX"/>
        </w:rPr>
        <w:t xml:space="preserve">agistrada, los amparos presentados por las partes y cuáles de estos son nuestras sentencias revocadas, </w:t>
      </w:r>
      <w:r w:rsidR="00DB76AC" w:rsidRPr="00F8052F">
        <w:rPr>
          <w:rFonts w:ascii="Century Gothic" w:hAnsi="Century Gothic"/>
          <w:lang w:val="es-MX"/>
        </w:rPr>
        <w:t>mientras</w:t>
      </w:r>
      <w:r w:rsidR="00DB76AC">
        <w:rPr>
          <w:rFonts w:ascii="Century Gothic" w:hAnsi="Century Gothic"/>
          <w:lang w:val="es-MX"/>
        </w:rPr>
        <w:t xml:space="preserve"> no se </w:t>
      </w:r>
      <w:r w:rsidRPr="00F8052F">
        <w:rPr>
          <w:rFonts w:ascii="Century Gothic" w:hAnsi="Century Gothic"/>
          <w:lang w:val="es-MX"/>
        </w:rPr>
        <w:t xml:space="preserve">mida, sobre todo en </w:t>
      </w:r>
      <w:r w:rsidR="00645DCE">
        <w:rPr>
          <w:rFonts w:ascii="Century Gothic" w:hAnsi="Century Gothic"/>
          <w:lang w:val="es-MX"/>
        </w:rPr>
        <w:t>S</w:t>
      </w:r>
      <w:r w:rsidRPr="00F8052F">
        <w:rPr>
          <w:rFonts w:ascii="Century Gothic" w:hAnsi="Century Gothic"/>
          <w:lang w:val="es-MX"/>
        </w:rPr>
        <w:t xml:space="preserve">ala </w:t>
      </w:r>
      <w:r w:rsidR="00645DCE">
        <w:rPr>
          <w:rFonts w:ascii="Century Gothic" w:hAnsi="Century Gothic"/>
          <w:lang w:val="es-MX"/>
        </w:rPr>
        <w:t>S</w:t>
      </w:r>
      <w:r w:rsidRPr="00F8052F">
        <w:rPr>
          <w:rFonts w:ascii="Century Gothic" w:hAnsi="Century Gothic"/>
          <w:lang w:val="es-MX"/>
        </w:rPr>
        <w:t xml:space="preserve">uperior, el porcentaje de efectividad que tenemos como </w:t>
      </w:r>
      <w:r w:rsidR="00645DCE">
        <w:rPr>
          <w:rFonts w:ascii="Century Gothic" w:hAnsi="Century Gothic"/>
          <w:lang w:val="es-MX"/>
        </w:rPr>
        <w:t>S</w:t>
      </w:r>
      <w:r w:rsidRPr="00F8052F">
        <w:rPr>
          <w:rFonts w:ascii="Century Gothic" w:hAnsi="Century Gothic"/>
          <w:lang w:val="es-MX"/>
        </w:rPr>
        <w:t xml:space="preserve">ala y también como </w:t>
      </w:r>
      <w:r w:rsidR="00645DCE">
        <w:rPr>
          <w:rFonts w:ascii="Century Gothic" w:hAnsi="Century Gothic"/>
          <w:lang w:val="es-MX"/>
        </w:rPr>
        <w:t>P</w:t>
      </w:r>
      <w:r w:rsidRPr="00F8052F">
        <w:rPr>
          <w:rFonts w:ascii="Century Gothic" w:hAnsi="Century Gothic"/>
          <w:lang w:val="es-MX"/>
        </w:rPr>
        <w:t>onencia, pues no vamos a poder decidir respecto a los criterios que tenemos que modular o cambiar y eso también nos va a ayudar para tomar decisiones jurisdiccionales</w:t>
      </w:r>
      <w:r w:rsidR="00DB76AC">
        <w:rPr>
          <w:rFonts w:ascii="Century Gothic" w:hAnsi="Century Gothic"/>
          <w:lang w:val="es-MX"/>
        </w:rPr>
        <w:t>, si</w:t>
      </w:r>
      <w:r w:rsidRPr="00F8052F">
        <w:rPr>
          <w:rFonts w:ascii="Century Gothic" w:hAnsi="Century Gothic"/>
          <w:lang w:val="es-MX"/>
        </w:rPr>
        <w:t xml:space="preserve"> yo sé que nos están revocando por encima de un 10%, yo ya pensaría que estamos en un problema y actualmente la realidad es que lo tenemos que hacer con los temas manuales</w:t>
      </w:r>
      <w:r w:rsidR="00DB76AC">
        <w:rPr>
          <w:rFonts w:ascii="Century Gothic" w:hAnsi="Century Gothic"/>
          <w:lang w:val="es-MX"/>
        </w:rPr>
        <w:t>, s</w:t>
      </w:r>
      <w:r w:rsidRPr="00F8052F">
        <w:rPr>
          <w:rFonts w:ascii="Century Gothic" w:hAnsi="Century Gothic"/>
          <w:lang w:val="es-MX"/>
        </w:rPr>
        <w:t>é que es muy difícil desarrollar esto porque los amparos que te llegan ahorita son amparos que se presentaron hace dos años, entonces a veces va a haber un desplazamiento en las consideraciones, pero bueno, lo importante es pensar cómo lo vamos a hacer</w:t>
      </w:r>
      <w:r w:rsidR="00DB76AC">
        <w:rPr>
          <w:rFonts w:ascii="Century Gothic" w:hAnsi="Century Gothic"/>
          <w:lang w:val="es-MX"/>
        </w:rPr>
        <w:t>, y</w:t>
      </w:r>
      <w:r w:rsidRPr="00F8052F">
        <w:rPr>
          <w:rFonts w:ascii="Century Gothic" w:hAnsi="Century Gothic"/>
          <w:lang w:val="es-MX"/>
        </w:rPr>
        <w:t xml:space="preserve"> finalmente establecer un sistema de medias, o sea, todo lo que estamos estableciendo aquí creo yo que es muy, muy importante para medirnos, pero el resultado tiene que ser establecer medias en </w:t>
      </w:r>
      <w:r w:rsidR="00645DCE">
        <w:rPr>
          <w:rFonts w:ascii="Century Gothic" w:hAnsi="Century Gothic"/>
          <w:lang w:val="es-MX"/>
        </w:rPr>
        <w:t>S</w:t>
      </w:r>
      <w:r w:rsidRPr="00F8052F">
        <w:rPr>
          <w:rFonts w:ascii="Century Gothic" w:hAnsi="Century Gothic"/>
          <w:lang w:val="es-MX"/>
        </w:rPr>
        <w:t xml:space="preserve">alas </w:t>
      </w:r>
      <w:r w:rsidR="00645DCE">
        <w:rPr>
          <w:rFonts w:ascii="Century Gothic" w:hAnsi="Century Gothic"/>
          <w:lang w:val="es-MX"/>
        </w:rPr>
        <w:t>U</w:t>
      </w:r>
      <w:r w:rsidRPr="00F8052F">
        <w:rPr>
          <w:rFonts w:ascii="Century Gothic" w:hAnsi="Century Gothic"/>
          <w:lang w:val="es-MX"/>
        </w:rPr>
        <w:t xml:space="preserve">nitarias sobre todo y en </w:t>
      </w:r>
      <w:r w:rsidR="00645DCE">
        <w:rPr>
          <w:rFonts w:ascii="Century Gothic" w:hAnsi="Century Gothic"/>
          <w:lang w:val="es-MX"/>
        </w:rPr>
        <w:t>S</w:t>
      </w:r>
      <w:r w:rsidRPr="00F8052F">
        <w:rPr>
          <w:rFonts w:ascii="Century Gothic" w:hAnsi="Century Gothic"/>
          <w:lang w:val="es-MX"/>
        </w:rPr>
        <w:t xml:space="preserve">alas </w:t>
      </w:r>
      <w:r w:rsidR="00645DCE">
        <w:rPr>
          <w:rFonts w:ascii="Century Gothic" w:hAnsi="Century Gothic"/>
          <w:lang w:val="es-MX"/>
        </w:rPr>
        <w:t>S</w:t>
      </w:r>
      <w:r w:rsidRPr="00F8052F">
        <w:rPr>
          <w:rFonts w:ascii="Century Gothic" w:hAnsi="Century Gothic"/>
          <w:lang w:val="es-MX"/>
        </w:rPr>
        <w:t>uperior, o sea, cuántos acuerdos de por medi</w:t>
      </w:r>
      <w:r w:rsidR="00DB76AC">
        <w:rPr>
          <w:rFonts w:ascii="Century Gothic" w:hAnsi="Century Gothic"/>
          <w:lang w:val="es-MX"/>
        </w:rPr>
        <w:t>r</w:t>
      </w:r>
      <w:r w:rsidRPr="00F8052F">
        <w:rPr>
          <w:rFonts w:ascii="Century Gothic" w:hAnsi="Century Gothic"/>
          <w:lang w:val="es-MX"/>
        </w:rPr>
        <w:t xml:space="preserve">, más o menos cuál es la media de acuerdos que emite un </w:t>
      </w:r>
      <w:r w:rsidR="00645DCE">
        <w:rPr>
          <w:rFonts w:ascii="Century Gothic" w:hAnsi="Century Gothic"/>
          <w:lang w:val="es-MX"/>
        </w:rPr>
        <w:t>S</w:t>
      </w:r>
      <w:r w:rsidRPr="00F8052F">
        <w:rPr>
          <w:rFonts w:ascii="Century Gothic" w:hAnsi="Century Gothic"/>
          <w:lang w:val="es-MX"/>
        </w:rPr>
        <w:t xml:space="preserve">ecretario, de sentencias, </w:t>
      </w:r>
      <w:r w:rsidR="00DB76AC">
        <w:rPr>
          <w:rFonts w:ascii="Century Gothic" w:hAnsi="Century Gothic"/>
          <w:lang w:val="es-MX"/>
        </w:rPr>
        <w:t xml:space="preserve">etcétera, ¿para </w:t>
      </w:r>
      <w:r w:rsidRPr="00F8052F">
        <w:rPr>
          <w:rFonts w:ascii="Century Gothic" w:hAnsi="Century Gothic"/>
          <w:lang w:val="es-MX"/>
        </w:rPr>
        <w:t xml:space="preserve">qué? </w:t>
      </w:r>
      <w:r w:rsidR="00DB76AC">
        <w:rPr>
          <w:rFonts w:ascii="Century Gothic" w:hAnsi="Century Gothic"/>
          <w:lang w:val="es-MX"/>
        </w:rPr>
        <w:t>pa</w:t>
      </w:r>
      <w:r w:rsidRPr="00F8052F">
        <w:rPr>
          <w:rFonts w:ascii="Century Gothic" w:hAnsi="Century Gothic"/>
          <w:lang w:val="es-MX"/>
        </w:rPr>
        <w:t>ra tener parámetros válidos y podernos comparar y medir lo que nos va a servir también por un tema de rendición de cuentas y sobre todo que nos sirva también al momento que damos nombramientos, pero s</w:t>
      </w:r>
      <w:r w:rsidR="00DB76AC">
        <w:rPr>
          <w:rFonts w:ascii="Century Gothic" w:hAnsi="Century Gothic"/>
          <w:lang w:val="es-MX"/>
        </w:rPr>
        <w:t>í</w:t>
      </w:r>
      <w:r w:rsidRPr="00F8052F">
        <w:rPr>
          <w:rFonts w:ascii="Century Gothic" w:hAnsi="Century Gothic"/>
          <w:lang w:val="es-MX"/>
        </w:rPr>
        <w:t xml:space="preserve"> empezar a pensar, porque no se trata nada más de tener un nombramiento, creo que tenemos que justificarlo y creo yo que los </w:t>
      </w:r>
      <w:r w:rsidR="00645DCE">
        <w:rPr>
          <w:rFonts w:ascii="Century Gothic" w:hAnsi="Century Gothic"/>
          <w:lang w:val="es-MX"/>
        </w:rPr>
        <w:t>S</w:t>
      </w:r>
      <w:r w:rsidRPr="00F8052F">
        <w:rPr>
          <w:rFonts w:ascii="Century Gothic" w:hAnsi="Century Gothic"/>
          <w:lang w:val="es-MX"/>
        </w:rPr>
        <w:t xml:space="preserve">ecretarios tienen que trabajar con base en medias, si no nada más tener cuatro acuerdos mientras el de enfrente saca </w:t>
      </w:r>
      <w:r w:rsidR="00DB23B3">
        <w:rPr>
          <w:rFonts w:ascii="Century Gothic" w:hAnsi="Century Gothic"/>
          <w:lang w:val="es-MX"/>
        </w:rPr>
        <w:t xml:space="preserve"> ciento cincuenta ¿</w:t>
      </w:r>
      <w:r w:rsidRPr="00F8052F">
        <w:rPr>
          <w:rFonts w:ascii="Century Gothic" w:hAnsi="Century Gothic"/>
          <w:lang w:val="es-MX"/>
        </w:rPr>
        <w:t xml:space="preserve">no? </w:t>
      </w:r>
      <w:r w:rsidR="00DB23B3">
        <w:rPr>
          <w:rFonts w:ascii="Century Gothic" w:hAnsi="Century Gothic"/>
          <w:lang w:val="es-MX"/>
        </w:rPr>
        <w:t>p</w:t>
      </w:r>
      <w:r w:rsidRPr="00F8052F">
        <w:rPr>
          <w:rFonts w:ascii="Century Gothic" w:hAnsi="Century Gothic"/>
          <w:lang w:val="es-MX"/>
        </w:rPr>
        <w:t xml:space="preserve">or decir algo. Esos son mis comentarios que me gustaría tal vez que pudieran empezar a ver la viabilidad, entiendo que esto es para </w:t>
      </w:r>
      <w:r w:rsidR="00DB23B3">
        <w:rPr>
          <w:rFonts w:ascii="Century Gothic" w:hAnsi="Century Gothic"/>
          <w:lang w:val="es-MX"/>
        </w:rPr>
        <w:t>a</w:t>
      </w:r>
      <w:r w:rsidRPr="00F8052F">
        <w:rPr>
          <w:rFonts w:ascii="Century Gothic" w:hAnsi="Century Gothic"/>
          <w:lang w:val="es-MX"/>
        </w:rPr>
        <w:t xml:space="preserve">probar y para echar adelante las visitas, pero sí vale la pena, si me permiten </w:t>
      </w:r>
      <w:r w:rsidR="00645DCE">
        <w:rPr>
          <w:rFonts w:ascii="Century Gothic" w:hAnsi="Century Gothic"/>
          <w:lang w:val="es-MX"/>
        </w:rPr>
        <w:t>M</w:t>
      </w:r>
      <w:r w:rsidRPr="00F8052F">
        <w:rPr>
          <w:rFonts w:ascii="Century Gothic" w:hAnsi="Century Gothic"/>
          <w:lang w:val="es-MX"/>
        </w:rPr>
        <w:t>agistrados, esto, ver la viabilidad se puede incorporar o no y pues seguirnos sentando, una vez que tenemos estas visitas nos volvemos a sentar para ver qué le podemos agregar y sobre todo también</w:t>
      </w:r>
      <w:r w:rsidR="00DB23B3">
        <w:rPr>
          <w:rFonts w:ascii="Century Gothic" w:hAnsi="Century Gothic"/>
          <w:lang w:val="es-MX"/>
        </w:rPr>
        <w:t xml:space="preserve">, </w:t>
      </w:r>
      <w:r w:rsidRPr="00F8052F">
        <w:rPr>
          <w:rFonts w:ascii="Century Gothic" w:hAnsi="Century Gothic"/>
          <w:lang w:val="es-MX"/>
        </w:rPr>
        <w:t xml:space="preserve">sí me gustaría pedirles que nos compartan la experiencia una vez que hagan estas visitas para ajustar, porque insisto, son preventivas y es muy importante que ese mensaje lo transmitan a las </w:t>
      </w:r>
      <w:r w:rsidR="00645DCE">
        <w:rPr>
          <w:rFonts w:ascii="Century Gothic" w:hAnsi="Century Gothic"/>
          <w:lang w:val="es-MX"/>
        </w:rPr>
        <w:t>U</w:t>
      </w:r>
      <w:r w:rsidRPr="00F8052F">
        <w:rPr>
          <w:rFonts w:ascii="Century Gothic" w:hAnsi="Century Gothic"/>
          <w:lang w:val="es-MX"/>
        </w:rPr>
        <w:t>nitarias y sobre todo ahora que vamos a utilizar nuevos parámetros de medición</w:t>
      </w:r>
      <w:r w:rsidR="00DB23B3">
        <w:rPr>
          <w:rFonts w:ascii="Century Gothic" w:hAnsi="Century Gothic"/>
          <w:lang w:val="es-MX"/>
        </w:rPr>
        <w:t xml:space="preserve">, entonces, </w:t>
      </w:r>
      <w:r w:rsidR="00645DCE" w:rsidRPr="00F8052F">
        <w:rPr>
          <w:rFonts w:ascii="Century Gothic" w:hAnsi="Century Gothic"/>
          <w:lang w:val="es-MX"/>
        </w:rPr>
        <w:t>lo ideal es la prevención y sobre todo que con ayuda de ellos y de sus comentarios podamos establecer y perfeccionar el procedimiento idóneo para revisar sin ningún problema nos vamos a sentar después para evaluar y para ver qué más podemos agregar de todos los comentarios que dijeron los magistrados</w:t>
      </w:r>
      <w:r w:rsidR="00DB23B3">
        <w:rPr>
          <w:rFonts w:ascii="Century Gothic" w:hAnsi="Century Gothic"/>
          <w:lang w:val="es-MX"/>
        </w:rPr>
        <w:t xml:space="preserve">. </w:t>
      </w:r>
      <w:r w:rsidRPr="00F8052F">
        <w:rPr>
          <w:rFonts w:ascii="Century Gothic" w:hAnsi="Century Gothic"/>
          <w:lang w:val="es-MX"/>
        </w:rPr>
        <w:t>Entonces, si no tienen algún otro comentario que nos tome la votación</w:t>
      </w:r>
      <w:r w:rsidR="00DB23B3">
        <w:rPr>
          <w:rFonts w:ascii="Century Gothic" w:hAnsi="Century Gothic"/>
          <w:lang w:val="es-MX"/>
        </w:rPr>
        <w:t>.</w:t>
      </w:r>
      <w:r w:rsidRPr="00F8052F">
        <w:rPr>
          <w:rFonts w:ascii="Century Gothic" w:hAnsi="Century Gothic"/>
          <w:lang w:val="es-MX"/>
        </w:rPr>
        <w:t xml:space="preserve"> </w:t>
      </w:r>
    </w:p>
    <w:p w14:paraId="51C2DA10" w14:textId="1D3A5C58" w:rsidR="00645DCE" w:rsidRDefault="00120514" w:rsidP="001A1564">
      <w:pPr>
        <w:spacing w:line="276" w:lineRule="auto"/>
        <w:jc w:val="both"/>
        <w:rPr>
          <w:rFonts w:ascii="Century Gothic" w:hAnsi="Century Gothic"/>
          <w:lang w:val="es-MX"/>
        </w:rPr>
      </w:pPr>
      <w:r w:rsidRPr="00F8052F">
        <w:rPr>
          <w:rFonts w:ascii="Century Gothic" w:hAnsi="Century Gothic"/>
          <w:lang w:val="es-MX"/>
        </w:rPr>
        <w:br/>
      </w:r>
      <w:r w:rsidR="00645DCE" w:rsidRPr="00F8052F">
        <w:rPr>
          <w:rFonts w:ascii="Century Gothic" w:hAnsi="Century Gothic"/>
          <w:lang w:val="es-MX"/>
        </w:rPr>
        <w:t xml:space="preserve">En uso de la voz </w:t>
      </w:r>
      <w:r w:rsidR="00645DCE" w:rsidRPr="00DB23B3">
        <w:rPr>
          <w:rFonts w:ascii="Century Gothic" w:hAnsi="Century Gothic"/>
          <w:bCs/>
          <w:lang w:val="es-MX"/>
        </w:rPr>
        <w:t>el</w:t>
      </w:r>
      <w:r w:rsidR="00645DCE" w:rsidRPr="00645DCE">
        <w:rPr>
          <w:rFonts w:ascii="Century Gothic" w:hAnsi="Century Gothic"/>
          <w:b/>
          <w:bCs/>
          <w:lang w:val="es-MX"/>
        </w:rPr>
        <w:t xml:space="preserve"> Secretario Técnico</w:t>
      </w:r>
      <w:r w:rsidR="00645DCE">
        <w:rPr>
          <w:rFonts w:ascii="Century Gothic" w:hAnsi="Century Gothic"/>
          <w:b/>
          <w:bCs/>
          <w:lang w:val="es-MX"/>
        </w:rPr>
        <w:t xml:space="preserve">: </w:t>
      </w:r>
      <w:r w:rsidR="00DB23B3" w:rsidRPr="00DB23B3">
        <w:rPr>
          <w:rFonts w:ascii="Century Gothic" w:hAnsi="Century Gothic"/>
          <w:bCs/>
          <w:lang w:val="es-MX"/>
        </w:rPr>
        <w:t xml:space="preserve">Y </w:t>
      </w:r>
      <w:r w:rsidR="00DB23B3">
        <w:rPr>
          <w:rFonts w:ascii="Century Gothic" w:hAnsi="Century Gothic"/>
          <w:bCs/>
          <w:lang w:val="es-MX"/>
        </w:rPr>
        <w:t>¿</w:t>
      </w:r>
      <w:r w:rsidR="00DB23B3" w:rsidRPr="00DB23B3">
        <w:rPr>
          <w:rFonts w:ascii="Century Gothic" w:hAnsi="Century Gothic"/>
          <w:bCs/>
          <w:lang w:val="es-MX"/>
        </w:rPr>
        <w:t>sería en</w:t>
      </w:r>
      <w:r w:rsidR="00DB23B3">
        <w:rPr>
          <w:rFonts w:ascii="Century Gothic" w:hAnsi="Century Gothic"/>
          <w:b/>
          <w:bCs/>
          <w:lang w:val="es-MX"/>
        </w:rPr>
        <w:t xml:space="preserve"> </w:t>
      </w:r>
      <w:r w:rsidR="00645DCE">
        <w:rPr>
          <w:rFonts w:ascii="Century Gothic" w:hAnsi="Century Gothic"/>
          <w:lang w:val="es-MX"/>
        </w:rPr>
        <w:t>e</w:t>
      </w:r>
      <w:r w:rsidR="00645DCE" w:rsidRPr="00F8052F">
        <w:rPr>
          <w:rFonts w:ascii="Century Gothic" w:hAnsi="Century Gothic"/>
          <w:lang w:val="es-MX"/>
        </w:rPr>
        <w:t>l sentido que viene la propuesta?</w:t>
      </w:r>
    </w:p>
    <w:p w14:paraId="2BC7E383" w14:textId="235DC13E" w:rsidR="00645DCE" w:rsidRDefault="00645DCE" w:rsidP="001A1564">
      <w:pPr>
        <w:spacing w:line="276" w:lineRule="auto"/>
        <w:jc w:val="both"/>
        <w:rPr>
          <w:rFonts w:ascii="Century Gothic" w:hAnsi="Century Gothic"/>
          <w:lang w:val="es-MX"/>
        </w:rPr>
      </w:pPr>
      <w:r w:rsidRPr="00F8052F">
        <w:rPr>
          <w:rFonts w:ascii="Century Gothic" w:hAnsi="Century Gothic"/>
          <w:lang w:val="es-MX"/>
        </w:rPr>
        <w:br/>
        <w:t xml:space="preserve">En uso de la voz </w:t>
      </w:r>
      <w:r w:rsidRPr="00DB23B3">
        <w:rPr>
          <w:rFonts w:ascii="Century Gothic" w:hAnsi="Century Gothic"/>
          <w:bCs/>
          <w:lang w:val="es-MX"/>
        </w:rPr>
        <w:t>el</w:t>
      </w:r>
      <w:r w:rsidRPr="00645DCE">
        <w:rPr>
          <w:rFonts w:ascii="Century Gothic" w:hAnsi="Century Gothic"/>
          <w:b/>
          <w:bCs/>
          <w:lang w:val="es-MX"/>
        </w:rPr>
        <w:t xml:space="preserve"> Magistrado Presidente</w:t>
      </w:r>
      <w:r w:rsidRPr="00F8052F">
        <w:rPr>
          <w:rFonts w:ascii="Century Gothic" w:hAnsi="Century Gothic"/>
          <w:lang w:val="es-MX"/>
        </w:rPr>
        <w:t>:</w:t>
      </w:r>
      <w:r>
        <w:rPr>
          <w:rFonts w:ascii="Century Gothic" w:hAnsi="Century Gothic"/>
          <w:lang w:val="es-MX"/>
        </w:rPr>
        <w:t xml:space="preserve"> </w:t>
      </w:r>
      <w:r w:rsidRPr="00F8052F">
        <w:rPr>
          <w:rFonts w:ascii="Century Gothic" w:hAnsi="Century Gothic"/>
          <w:lang w:val="es-MX"/>
        </w:rPr>
        <w:t xml:space="preserve">Sí, en el sentido que viene la propuesta con las modificaciones que hizo la </w:t>
      </w:r>
      <w:r w:rsidR="00DB23B3">
        <w:rPr>
          <w:rFonts w:ascii="Century Gothic" w:hAnsi="Century Gothic"/>
          <w:lang w:val="es-MX"/>
        </w:rPr>
        <w:t>M</w:t>
      </w:r>
      <w:r w:rsidRPr="00F8052F">
        <w:rPr>
          <w:rFonts w:ascii="Century Gothic" w:hAnsi="Century Gothic"/>
          <w:lang w:val="es-MX"/>
        </w:rPr>
        <w:t xml:space="preserve">agistrada respecto a los puntos que ya explicó y lo demás son meros deseos que me gustaría que se cumplieran, </w:t>
      </w:r>
      <w:r w:rsidR="00DB23B3">
        <w:rPr>
          <w:rFonts w:ascii="Century Gothic" w:hAnsi="Century Gothic"/>
          <w:lang w:val="es-MX"/>
        </w:rPr>
        <w:t>¿</w:t>
      </w:r>
      <w:r w:rsidRPr="00F8052F">
        <w:rPr>
          <w:rFonts w:ascii="Century Gothic" w:hAnsi="Century Gothic"/>
          <w:lang w:val="es-MX"/>
        </w:rPr>
        <w:t>no?</w:t>
      </w:r>
    </w:p>
    <w:p w14:paraId="17583BC6" w14:textId="2EF9DEBE" w:rsidR="00645DCE" w:rsidRDefault="00645DCE" w:rsidP="00DA4951">
      <w:pPr>
        <w:spacing w:line="276" w:lineRule="auto"/>
        <w:jc w:val="both"/>
        <w:rPr>
          <w:rFonts w:ascii="Century Gothic" w:hAnsi="Century Gothic"/>
          <w:lang w:val="es-MX"/>
        </w:rPr>
      </w:pPr>
    </w:p>
    <w:p w14:paraId="42E2E143" w14:textId="730CC397" w:rsidR="00645DCE" w:rsidRDefault="00645DCE" w:rsidP="00722448">
      <w:pPr>
        <w:spacing w:line="276" w:lineRule="auto"/>
        <w:jc w:val="both"/>
        <w:rPr>
          <w:rFonts w:ascii="Century Gothic" w:hAnsi="Century Gothic"/>
          <w:lang w:val="es-MX"/>
        </w:rPr>
      </w:pPr>
      <w:r w:rsidRPr="00F8052F">
        <w:rPr>
          <w:rFonts w:ascii="Century Gothic" w:hAnsi="Century Gothic"/>
          <w:lang w:val="es-MX"/>
        </w:rPr>
        <w:lastRenderedPageBreak/>
        <w:t xml:space="preserve">En uso de la Voz </w:t>
      </w:r>
      <w:r w:rsidRPr="00240463">
        <w:rPr>
          <w:rFonts w:ascii="Century Gothic" w:hAnsi="Century Gothic"/>
          <w:bCs/>
          <w:lang w:val="es-MX"/>
        </w:rPr>
        <w:t>la</w:t>
      </w:r>
      <w:r w:rsidRPr="00645DCE">
        <w:rPr>
          <w:rFonts w:ascii="Century Gothic" w:hAnsi="Century Gothic"/>
          <w:b/>
          <w:bCs/>
          <w:lang w:val="es-MX"/>
        </w:rPr>
        <w:t xml:space="preserve"> Magistrada María Abril Ortiz Gómez:</w:t>
      </w:r>
      <w:r>
        <w:rPr>
          <w:rFonts w:ascii="Century Gothic" w:hAnsi="Century Gothic"/>
          <w:lang w:val="es-MX"/>
        </w:rPr>
        <w:t xml:space="preserve"> </w:t>
      </w:r>
      <w:r w:rsidRPr="00F8052F">
        <w:rPr>
          <w:rFonts w:ascii="Century Gothic" w:hAnsi="Century Gothic"/>
          <w:lang w:val="es-MX"/>
        </w:rPr>
        <w:t>Y yo n</w:t>
      </w:r>
      <w:r w:rsidR="00240463">
        <w:rPr>
          <w:rFonts w:ascii="Century Gothic" w:hAnsi="Century Gothic"/>
          <w:lang w:val="es-MX"/>
        </w:rPr>
        <w:t xml:space="preserve">ada más </w:t>
      </w:r>
      <w:r w:rsidRPr="00F8052F">
        <w:rPr>
          <w:rFonts w:ascii="Century Gothic" w:hAnsi="Century Gothic"/>
          <w:lang w:val="es-MX"/>
        </w:rPr>
        <w:t>manifestar que me va a encantar ser la primera en revisar. Gracias.</w:t>
      </w:r>
    </w:p>
    <w:p w14:paraId="5119DE56" w14:textId="6873616E" w:rsidR="00645DCE" w:rsidRDefault="00645DCE" w:rsidP="00722448">
      <w:pPr>
        <w:spacing w:line="276" w:lineRule="auto"/>
        <w:jc w:val="both"/>
        <w:rPr>
          <w:rFonts w:ascii="Century Gothic" w:hAnsi="Century Gothic"/>
          <w:lang w:val="es-MX"/>
        </w:rPr>
      </w:pPr>
    </w:p>
    <w:p w14:paraId="2D6DB126" w14:textId="54F89F60" w:rsidR="00645DCE" w:rsidRDefault="00195459" w:rsidP="00722448">
      <w:pPr>
        <w:spacing w:line="276" w:lineRule="auto"/>
        <w:jc w:val="both"/>
        <w:rPr>
          <w:rFonts w:ascii="Century Gothic" w:hAnsi="Century Gothic"/>
          <w:lang w:val="es-MX"/>
        </w:rPr>
      </w:pPr>
      <w:r>
        <w:rPr>
          <w:rFonts w:ascii="Century Gothic" w:hAnsi="Century Gothic"/>
          <w:lang w:val="es-MX"/>
        </w:rPr>
        <w:t xml:space="preserve">En uso de la voz la </w:t>
      </w:r>
      <w:r>
        <w:rPr>
          <w:rFonts w:ascii="Century Gothic" w:hAnsi="Century Gothic"/>
          <w:b/>
          <w:bCs/>
          <w:lang w:val="es-MX"/>
        </w:rPr>
        <w:t>Coordinadora de Visitaduría</w:t>
      </w:r>
      <w:r>
        <w:rPr>
          <w:rFonts w:ascii="Century Gothic" w:hAnsi="Century Gothic"/>
          <w:lang w:val="es-MX"/>
        </w:rPr>
        <w:t xml:space="preserve">: </w:t>
      </w:r>
      <w:r w:rsidRPr="00F8052F">
        <w:rPr>
          <w:rFonts w:ascii="Century Gothic" w:hAnsi="Century Gothic"/>
          <w:lang w:val="es-MX"/>
        </w:rPr>
        <w:t>La verdad es que</w:t>
      </w:r>
      <w:r>
        <w:rPr>
          <w:rFonts w:ascii="Century Gothic" w:hAnsi="Century Gothic"/>
          <w:lang w:val="es-MX"/>
        </w:rPr>
        <w:t xml:space="preserve"> son </w:t>
      </w:r>
      <w:r w:rsidRPr="00F8052F">
        <w:rPr>
          <w:rFonts w:ascii="Century Gothic" w:hAnsi="Century Gothic"/>
          <w:lang w:val="es-MX"/>
        </w:rPr>
        <w:t>l</w:t>
      </w:r>
      <w:r w:rsidR="007935C4">
        <w:rPr>
          <w:rFonts w:ascii="Century Gothic" w:hAnsi="Century Gothic"/>
          <w:lang w:val="es-MX"/>
        </w:rPr>
        <w:t>o</w:t>
      </w:r>
      <w:r w:rsidRPr="00F8052F">
        <w:rPr>
          <w:rFonts w:ascii="Century Gothic" w:hAnsi="Century Gothic"/>
          <w:lang w:val="es-MX"/>
        </w:rPr>
        <w:t xml:space="preserve">s </w:t>
      </w:r>
      <w:r w:rsidR="007935C4">
        <w:rPr>
          <w:rFonts w:ascii="Century Gothic" w:hAnsi="Century Gothic"/>
          <w:lang w:val="es-MX"/>
        </w:rPr>
        <w:t xml:space="preserve">que tienen menos </w:t>
      </w:r>
      <w:r>
        <w:rPr>
          <w:rFonts w:ascii="Century Gothic" w:hAnsi="Century Gothic"/>
          <w:lang w:val="es-MX"/>
        </w:rPr>
        <w:t xml:space="preserve">expedientes </w:t>
      </w:r>
      <w:r w:rsidRPr="00F8052F">
        <w:rPr>
          <w:rFonts w:ascii="Century Gothic" w:hAnsi="Century Gothic"/>
          <w:lang w:val="es-MX"/>
        </w:rPr>
        <w:t>activos, es la dinámica de funcionamiento para nosotros, más que nada del sistema</w:t>
      </w:r>
      <w:r w:rsidR="00372BA9">
        <w:rPr>
          <w:rFonts w:ascii="Century Gothic" w:hAnsi="Century Gothic"/>
          <w:lang w:val="es-MX"/>
        </w:rPr>
        <w:t xml:space="preserve"> </w:t>
      </w:r>
      <w:r w:rsidRPr="00F8052F">
        <w:rPr>
          <w:rFonts w:ascii="Century Gothic" w:hAnsi="Century Gothic"/>
          <w:lang w:val="es-MX"/>
        </w:rPr>
        <w:t>que sí nos arroje en la certeza de sus datos, porque es, por ejemplo 3</w:t>
      </w:r>
      <w:r>
        <w:rPr>
          <w:rFonts w:ascii="Century Gothic" w:hAnsi="Century Gothic"/>
          <w:lang w:val="es-MX"/>
        </w:rPr>
        <w:t>,0</w:t>
      </w:r>
      <w:r w:rsidRPr="00F8052F">
        <w:rPr>
          <w:rFonts w:ascii="Century Gothic" w:hAnsi="Century Gothic"/>
          <w:lang w:val="es-MX"/>
        </w:rPr>
        <w:t>00 expe</w:t>
      </w:r>
      <w:r>
        <w:rPr>
          <w:rFonts w:ascii="Century Gothic" w:hAnsi="Century Gothic"/>
          <w:lang w:val="es-MX"/>
        </w:rPr>
        <w:t>dientes</w:t>
      </w:r>
      <w:r w:rsidRPr="00F8052F">
        <w:rPr>
          <w:rFonts w:ascii="Century Gothic" w:hAnsi="Century Gothic"/>
          <w:lang w:val="es-MX"/>
        </w:rPr>
        <w:t xml:space="preserve"> los podemos manejar sus datos, </w:t>
      </w:r>
      <w:r>
        <w:rPr>
          <w:rFonts w:ascii="Century Gothic" w:hAnsi="Century Gothic"/>
          <w:lang w:val="es-MX"/>
        </w:rPr>
        <w:t>pero</w:t>
      </w:r>
      <w:r w:rsidRPr="00F8052F">
        <w:rPr>
          <w:rFonts w:ascii="Century Gothic" w:hAnsi="Century Gothic"/>
          <w:lang w:val="es-MX"/>
        </w:rPr>
        <w:t xml:space="preserve"> 10</w:t>
      </w:r>
      <w:r>
        <w:rPr>
          <w:rFonts w:ascii="Century Gothic" w:hAnsi="Century Gothic"/>
          <w:lang w:val="es-MX"/>
        </w:rPr>
        <w:t>,</w:t>
      </w:r>
      <w:r w:rsidRPr="00F8052F">
        <w:rPr>
          <w:rFonts w:ascii="Century Gothic" w:hAnsi="Century Gothic"/>
          <w:lang w:val="es-MX"/>
        </w:rPr>
        <w:t>000</w:t>
      </w:r>
      <w:r>
        <w:rPr>
          <w:rFonts w:ascii="Century Gothic" w:hAnsi="Century Gothic"/>
          <w:lang w:val="es-MX"/>
        </w:rPr>
        <w:t xml:space="preserve"> </w:t>
      </w:r>
      <w:r w:rsidRPr="00F8052F">
        <w:rPr>
          <w:rFonts w:ascii="Century Gothic" w:hAnsi="Century Gothic"/>
          <w:lang w:val="es-MX"/>
        </w:rPr>
        <w:t>para hacer los primeros</w:t>
      </w:r>
      <w:r>
        <w:rPr>
          <w:rFonts w:ascii="Century Gothic" w:hAnsi="Century Gothic"/>
          <w:lang w:val="es-MX"/>
        </w:rPr>
        <w:t xml:space="preserve"> es por eso que sí.</w:t>
      </w:r>
    </w:p>
    <w:p w14:paraId="00E426D0" w14:textId="4BB1AFF6" w:rsidR="00195459" w:rsidRDefault="00195459" w:rsidP="00722448">
      <w:pPr>
        <w:spacing w:line="276" w:lineRule="auto"/>
        <w:jc w:val="both"/>
        <w:rPr>
          <w:rFonts w:ascii="Century Gothic" w:hAnsi="Century Gothic"/>
          <w:lang w:val="es-MX"/>
        </w:rPr>
      </w:pPr>
    </w:p>
    <w:p w14:paraId="589103C2" w14:textId="5DD863DF" w:rsidR="00645DCE" w:rsidRDefault="00195459" w:rsidP="00722448">
      <w:pPr>
        <w:spacing w:line="276" w:lineRule="auto"/>
        <w:jc w:val="both"/>
        <w:rPr>
          <w:rFonts w:ascii="Century Gothic" w:hAnsi="Century Gothic"/>
          <w:lang w:val="es-MX"/>
        </w:rPr>
      </w:pPr>
      <w:r w:rsidRPr="00F8052F">
        <w:rPr>
          <w:rFonts w:ascii="Century Gothic" w:hAnsi="Century Gothic"/>
          <w:lang w:val="es-MX"/>
        </w:rPr>
        <w:t xml:space="preserve">En uso de la Voz </w:t>
      </w:r>
      <w:r w:rsidRPr="00240463">
        <w:rPr>
          <w:rFonts w:ascii="Century Gothic" w:hAnsi="Century Gothic"/>
          <w:bCs/>
          <w:lang w:val="es-MX"/>
        </w:rPr>
        <w:t>la</w:t>
      </w:r>
      <w:r w:rsidRPr="00195459">
        <w:rPr>
          <w:rFonts w:ascii="Century Gothic" w:hAnsi="Century Gothic"/>
          <w:b/>
          <w:bCs/>
          <w:lang w:val="es-MX"/>
        </w:rPr>
        <w:t xml:space="preserve"> Magistrada María Abril Ortiz Gómez:</w:t>
      </w:r>
      <w:r w:rsidRPr="00F8052F">
        <w:rPr>
          <w:rFonts w:ascii="Century Gothic" w:hAnsi="Century Gothic"/>
          <w:lang w:val="es-MX"/>
        </w:rPr>
        <w:t xml:space="preserve"> </w:t>
      </w:r>
      <w:r w:rsidR="00240463">
        <w:rPr>
          <w:rFonts w:ascii="Century Gothic" w:hAnsi="Century Gothic"/>
          <w:lang w:val="es-MX"/>
        </w:rPr>
        <w:t>N</w:t>
      </w:r>
      <w:r w:rsidRPr="00F8052F">
        <w:rPr>
          <w:rFonts w:ascii="Century Gothic" w:hAnsi="Century Gothic"/>
          <w:lang w:val="es-MX"/>
        </w:rPr>
        <w:t>o, al final</w:t>
      </w:r>
      <w:r>
        <w:rPr>
          <w:rFonts w:ascii="Century Gothic" w:hAnsi="Century Gothic"/>
          <w:lang w:val="es-MX"/>
        </w:rPr>
        <w:t xml:space="preserve"> </w:t>
      </w:r>
      <w:r w:rsidR="00240463">
        <w:rPr>
          <w:rFonts w:ascii="Century Gothic" w:hAnsi="Century Gothic"/>
          <w:lang w:val="es-MX"/>
        </w:rPr>
        <w:t>me</w:t>
      </w:r>
      <w:r w:rsidRPr="00F8052F">
        <w:rPr>
          <w:rFonts w:ascii="Century Gothic" w:hAnsi="Century Gothic"/>
          <w:lang w:val="es-MX"/>
        </w:rPr>
        <w:t xml:space="preserve"> tienen que revisar, no se preocupen</w:t>
      </w:r>
      <w:r>
        <w:rPr>
          <w:rFonts w:ascii="Century Gothic" w:hAnsi="Century Gothic"/>
          <w:lang w:val="es-MX"/>
        </w:rPr>
        <w:t>.</w:t>
      </w:r>
    </w:p>
    <w:p w14:paraId="1EDC6E20" w14:textId="77777777" w:rsidR="00195459" w:rsidRDefault="00195459" w:rsidP="00722448">
      <w:pPr>
        <w:spacing w:line="276" w:lineRule="auto"/>
        <w:jc w:val="both"/>
        <w:rPr>
          <w:rFonts w:ascii="Century Gothic" w:hAnsi="Century Gothic"/>
          <w:lang w:val="es-MX"/>
        </w:rPr>
      </w:pPr>
    </w:p>
    <w:p w14:paraId="3ACD307B" w14:textId="2C74B405" w:rsidR="00240463" w:rsidRDefault="00195459" w:rsidP="00722448">
      <w:pPr>
        <w:spacing w:line="276" w:lineRule="auto"/>
        <w:jc w:val="both"/>
        <w:rPr>
          <w:rFonts w:ascii="Century Gothic" w:hAnsi="Century Gothic"/>
          <w:lang w:val="es-MX"/>
        </w:rPr>
      </w:pPr>
      <w:r w:rsidRPr="00240463">
        <w:rPr>
          <w:rFonts w:ascii="Century Gothic" w:hAnsi="Century Gothic"/>
          <w:bCs/>
          <w:lang w:val="es-MX"/>
        </w:rPr>
        <w:t>En uso de la voz el</w:t>
      </w:r>
      <w:r w:rsidRPr="00195459">
        <w:rPr>
          <w:rFonts w:ascii="Century Gothic" w:hAnsi="Century Gothic"/>
          <w:b/>
          <w:bCs/>
          <w:lang w:val="es-MX"/>
        </w:rPr>
        <w:t xml:space="preserve"> Magistrado Presidente:</w:t>
      </w:r>
      <w:r>
        <w:rPr>
          <w:rFonts w:ascii="Century Gothic" w:hAnsi="Century Gothic"/>
          <w:b/>
          <w:bCs/>
          <w:lang w:val="es-MX"/>
        </w:rPr>
        <w:t xml:space="preserve"> </w:t>
      </w:r>
      <w:r w:rsidRPr="00F8052F">
        <w:rPr>
          <w:rFonts w:ascii="Century Gothic" w:hAnsi="Century Gothic"/>
          <w:lang w:val="es-MX"/>
        </w:rPr>
        <w:t xml:space="preserve">Se toma la </w:t>
      </w:r>
      <w:r w:rsidR="00240463">
        <w:rPr>
          <w:rFonts w:ascii="Century Gothic" w:hAnsi="Century Gothic"/>
          <w:lang w:val="es-MX"/>
        </w:rPr>
        <w:t xml:space="preserve">Sala ejemplo. </w:t>
      </w:r>
    </w:p>
    <w:p w14:paraId="142AF6C4" w14:textId="4F49739A" w:rsidR="00240463" w:rsidRDefault="00240463" w:rsidP="00722448">
      <w:pPr>
        <w:spacing w:line="276" w:lineRule="auto"/>
        <w:jc w:val="both"/>
        <w:rPr>
          <w:rFonts w:ascii="Century Gothic" w:hAnsi="Century Gothic"/>
          <w:lang w:val="es-MX"/>
        </w:rPr>
      </w:pPr>
    </w:p>
    <w:p w14:paraId="4FE4AFD7" w14:textId="638BC390" w:rsidR="00240463" w:rsidRDefault="00240463" w:rsidP="00722448">
      <w:pPr>
        <w:spacing w:line="276" w:lineRule="auto"/>
        <w:jc w:val="both"/>
        <w:rPr>
          <w:rFonts w:ascii="Century Gothic" w:hAnsi="Century Gothic"/>
          <w:lang w:val="es-MX"/>
        </w:rPr>
      </w:pPr>
      <w:r>
        <w:rPr>
          <w:rFonts w:ascii="Century Gothic" w:hAnsi="Century Gothic"/>
          <w:bCs/>
          <w:lang w:val="es-MX"/>
        </w:rPr>
        <w:t xml:space="preserve">En uso de la voz </w:t>
      </w:r>
      <w:r w:rsidRPr="00240463">
        <w:rPr>
          <w:rFonts w:ascii="Century Gothic" w:hAnsi="Century Gothic"/>
          <w:lang w:val="es-MX"/>
        </w:rPr>
        <w:t>el</w:t>
      </w:r>
      <w:r w:rsidRPr="00DA4951">
        <w:rPr>
          <w:rFonts w:ascii="Century Gothic" w:hAnsi="Century Gothic"/>
          <w:b/>
          <w:lang w:val="es-MX"/>
        </w:rPr>
        <w:t xml:space="preserve"> Magistrado Avelino Bravo Cacho:</w:t>
      </w:r>
      <w:r>
        <w:rPr>
          <w:rFonts w:ascii="Century Gothic" w:hAnsi="Century Gothic"/>
          <w:bCs/>
          <w:lang w:val="es-MX"/>
        </w:rPr>
        <w:t xml:space="preserve"> </w:t>
      </w:r>
      <w:r>
        <w:rPr>
          <w:rFonts w:ascii="Century Gothic" w:hAnsi="Century Gothic"/>
          <w:lang w:val="es-MX"/>
        </w:rPr>
        <w:t xml:space="preserve">La Sala modelo. </w:t>
      </w:r>
    </w:p>
    <w:p w14:paraId="120EFA7A" w14:textId="77777777" w:rsidR="00240463" w:rsidRDefault="00240463" w:rsidP="00722448">
      <w:pPr>
        <w:spacing w:line="276" w:lineRule="auto"/>
        <w:jc w:val="both"/>
        <w:rPr>
          <w:rFonts w:ascii="Century Gothic" w:hAnsi="Century Gothic"/>
          <w:lang w:val="es-MX"/>
        </w:rPr>
      </w:pPr>
    </w:p>
    <w:p w14:paraId="4087F308" w14:textId="1B830B16" w:rsidR="00195459" w:rsidRPr="00195459" w:rsidRDefault="00240463" w:rsidP="00722448">
      <w:pPr>
        <w:spacing w:line="276" w:lineRule="auto"/>
        <w:jc w:val="both"/>
        <w:rPr>
          <w:rFonts w:ascii="Century Gothic" w:hAnsi="Century Gothic"/>
          <w:lang w:val="es-MX"/>
        </w:rPr>
      </w:pPr>
      <w:r w:rsidRPr="00240463">
        <w:rPr>
          <w:rFonts w:ascii="Century Gothic" w:hAnsi="Century Gothic"/>
          <w:bCs/>
          <w:lang w:val="es-MX"/>
        </w:rPr>
        <w:t>En uso de la voz el</w:t>
      </w:r>
      <w:r w:rsidRPr="00195459">
        <w:rPr>
          <w:rFonts w:ascii="Century Gothic" w:hAnsi="Century Gothic"/>
          <w:b/>
          <w:bCs/>
          <w:lang w:val="es-MX"/>
        </w:rPr>
        <w:t xml:space="preserve"> Magistrado Presidente:</w:t>
      </w:r>
      <w:r>
        <w:rPr>
          <w:rFonts w:ascii="Century Gothic" w:hAnsi="Century Gothic"/>
          <w:b/>
          <w:bCs/>
          <w:lang w:val="es-MX"/>
        </w:rPr>
        <w:t xml:space="preserve"> </w:t>
      </w:r>
      <w:r>
        <w:rPr>
          <w:rFonts w:ascii="Century Gothic" w:hAnsi="Century Gothic"/>
          <w:lang w:val="es-MX"/>
        </w:rPr>
        <w:t>La S</w:t>
      </w:r>
      <w:r w:rsidR="00195459" w:rsidRPr="00F8052F">
        <w:rPr>
          <w:rFonts w:ascii="Century Gothic" w:hAnsi="Century Gothic"/>
          <w:lang w:val="es-MX"/>
        </w:rPr>
        <w:t>ala</w:t>
      </w:r>
      <w:r>
        <w:rPr>
          <w:rFonts w:ascii="Century Gothic" w:hAnsi="Century Gothic"/>
          <w:lang w:val="es-MX"/>
        </w:rPr>
        <w:t xml:space="preserve"> modelo, y </w:t>
      </w:r>
      <w:r w:rsidR="00195459" w:rsidRPr="00F8052F">
        <w:rPr>
          <w:rFonts w:ascii="Century Gothic" w:hAnsi="Century Gothic"/>
          <w:lang w:val="es-MX"/>
        </w:rPr>
        <w:t>si aprovech</w:t>
      </w:r>
      <w:r>
        <w:rPr>
          <w:rFonts w:ascii="Century Gothic" w:hAnsi="Century Gothic"/>
          <w:lang w:val="es-MX"/>
        </w:rPr>
        <w:t>e</w:t>
      </w:r>
      <w:r w:rsidR="00195459" w:rsidRPr="00F8052F">
        <w:rPr>
          <w:rFonts w:ascii="Century Gothic" w:hAnsi="Century Gothic"/>
          <w:lang w:val="es-MX"/>
        </w:rPr>
        <w:t xml:space="preserve">n a la </w:t>
      </w:r>
      <w:r>
        <w:rPr>
          <w:rFonts w:ascii="Century Gothic" w:hAnsi="Century Gothic"/>
          <w:lang w:val="es-MX"/>
        </w:rPr>
        <w:t>M</w:t>
      </w:r>
      <w:r w:rsidR="00195459" w:rsidRPr="00F8052F">
        <w:rPr>
          <w:rFonts w:ascii="Century Gothic" w:hAnsi="Century Gothic"/>
          <w:lang w:val="es-MX"/>
        </w:rPr>
        <w:t>agistrada para que en esta curva de aprendizaje con los nuevos formatos podamos corregir e insisto, s</w:t>
      </w:r>
      <w:r w:rsidR="00223B20">
        <w:rPr>
          <w:rFonts w:ascii="Century Gothic" w:hAnsi="Century Gothic"/>
          <w:lang w:val="es-MX"/>
        </w:rPr>
        <w:t>í</w:t>
      </w:r>
      <w:r w:rsidR="00195459" w:rsidRPr="00F8052F">
        <w:rPr>
          <w:rFonts w:ascii="Century Gothic" w:hAnsi="Century Gothic"/>
          <w:lang w:val="es-MX"/>
        </w:rPr>
        <w:t xml:space="preserve"> sean muy claros en el tema de la prevención. T</w:t>
      </w:r>
      <w:r w:rsidR="00223B20">
        <w:rPr>
          <w:rFonts w:ascii="Century Gothic" w:hAnsi="Century Gothic"/>
          <w:lang w:val="es-MX"/>
        </w:rPr>
        <w:t>ó</w:t>
      </w:r>
      <w:r w:rsidR="00195459" w:rsidRPr="00F8052F">
        <w:rPr>
          <w:rFonts w:ascii="Century Gothic" w:hAnsi="Century Gothic"/>
          <w:lang w:val="es-MX"/>
        </w:rPr>
        <w:t>man</w:t>
      </w:r>
      <w:r w:rsidR="00223B20">
        <w:rPr>
          <w:rFonts w:ascii="Century Gothic" w:hAnsi="Century Gothic"/>
          <w:lang w:val="es-MX"/>
        </w:rPr>
        <w:t xml:space="preserve">os la </w:t>
      </w:r>
      <w:r w:rsidR="00195459" w:rsidRPr="00F8052F">
        <w:rPr>
          <w:rFonts w:ascii="Century Gothic" w:hAnsi="Century Gothic"/>
          <w:lang w:val="es-MX"/>
        </w:rPr>
        <w:t>votación por favor</w:t>
      </w:r>
      <w:r w:rsidR="00195459">
        <w:rPr>
          <w:rFonts w:ascii="Century Gothic" w:hAnsi="Century Gothic"/>
          <w:lang w:val="es-MX"/>
        </w:rPr>
        <w:t xml:space="preserve"> Giovanni</w:t>
      </w:r>
      <w:r w:rsidR="00223B20">
        <w:rPr>
          <w:rFonts w:ascii="Century Gothic" w:hAnsi="Century Gothic"/>
          <w:lang w:val="es-MX"/>
        </w:rPr>
        <w:t>.</w:t>
      </w:r>
    </w:p>
    <w:p w14:paraId="48A3F14D" w14:textId="624CBDF8" w:rsidR="00195459" w:rsidRDefault="00195459" w:rsidP="00722448">
      <w:pPr>
        <w:spacing w:line="276" w:lineRule="auto"/>
        <w:jc w:val="both"/>
        <w:rPr>
          <w:rFonts w:ascii="Century Gothic" w:hAnsi="Century Gothic"/>
          <w:lang w:val="es-MX"/>
        </w:rPr>
      </w:pPr>
    </w:p>
    <w:p w14:paraId="69DB90D2" w14:textId="2960C4B2" w:rsidR="00CE2B2B" w:rsidRDefault="00CE2B2B" w:rsidP="00722448">
      <w:pPr>
        <w:spacing w:after="46" w:line="276" w:lineRule="auto"/>
        <w:jc w:val="both"/>
        <w:rPr>
          <w:rFonts w:ascii="Century Gothic" w:hAnsi="Century Gothic"/>
          <w:b/>
          <w:bCs/>
        </w:rPr>
      </w:pPr>
      <w:r w:rsidRPr="00F67194">
        <w:rPr>
          <w:rFonts w:ascii="Century Gothic" w:hAnsi="Century Gothic"/>
        </w:rPr>
        <w:t>En uso de la voz el</w:t>
      </w:r>
      <w:r w:rsidRPr="00F67194">
        <w:rPr>
          <w:rFonts w:ascii="Century Gothic" w:hAnsi="Century Gothic"/>
          <w:b/>
        </w:rPr>
        <w:t xml:space="preserve"> Secretario Técnico</w:t>
      </w:r>
      <w:r w:rsidRPr="00F67194">
        <w:rPr>
          <w:rFonts w:ascii="Century Gothic" w:hAnsi="Century Gothic"/>
        </w:rPr>
        <w:t>: Pregunto a consideración de la Magistrada</w:t>
      </w:r>
      <w:r w:rsidR="009B5782">
        <w:rPr>
          <w:rFonts w:ascii="Century Gothic" w:hAnsi="Century Gothic"/>
        </w:rPr>
        <w:t xml:space="preserve"> </w:t>
      </w:r>
      <w:r w:rsidRPr="00F67194">
        <w:rPr>
          <w:rFonts w:ascii="Century Gothic" w:hAnsi="Century Gothic"/>
        </w:rPr>
        <w:t xml:space="preserve">y los Magistrados </w:t>
      </w:r>
      <w:r w:rsidR="00FC695C">
        <w:rPr>
          <w:rFonts w:ascii="Century Gothic" w:hAnsi="Century Gothic"/>
        </w:rPr>
        <w:t>presentes</w:t>
      </w:r>
      <w:r w:rsidR="009B5782">
        <w:rPr>
          <w:rFonts w:ascii="Century Gothic" w:hAnsi="Century Gothic"/>
        </w:rPr>
        <w:t xml:space="preserve"> </w:t>
      </w:r>
      <w:r w:rsidRPr="00F67194">
        <w:rPr>
          <w:rFonts w:ascii="Century Gothic" w:hAnsi="Century Gothic"/>
        </w:rPr>
        <w:t xml:space="preserve">de esta Junta de Administración sobre la </w:t>
      </w:r>
      <w:r w:rsidRPr="00F67194">
        <w:rPr>
          <w:rFonts w:ascii="Century Gothic" w:hAnsi="Century Gothic"/>
          <w:b/>
        </w:rPr>
        <w:t xml:space="preserve">aprobación </w:t>
      </w:r>
      <w:r w:rsidRPr="00CA0AC2">
        <w:rPr>
          <w:rFonts w:ascii="Century Gothic" w:hAnsi="Century Gothic"/>
          <w:b/>
          <w:bCs/>
        </w:rPr>
        <w:t>de formato</w:t>
      </w:r>
      <w:r w:rsidR="00797255">
        <w:rPr>
          <w:rFonts w:ascii="Century Gothic" w:hAnsi="Century Gothic"/>
          <w:b/>
          <w:bCs/>
        </w:rPr>
        <w:t>s</w:t>
      </w:r>
      <w:r w:rsidR="0021213C">
        <w:rPr>
          <w:rFonts w:ascii="Century Gothic" w:hAnsi="Century Gothic"/>
          <w:b/>
          <w:bCs/>
        </w:rPr>
        <w:t xml:space="preserve"> de acta</w:t>
      </w:r>
      <w:r w:rsidR="00797255">
        <w:rPr>
          <w:rFonts w:ascii="Century Gothic" w:hAnsi="Century Gothic"/>
          <w:b/>
          <w:bCs/>
        </w:rPr>
        <w:t>s</w:t>
      </w:r>
      <w:r w:rsidRPr="00CA0AC2">
        <w:rPr>
          <w:rFonts w:ascii="Century Gothic" w:hAnsi="Century Gothic"/>
          <w:b/>
          <w:bCs/>
        </w:rPr>
        <w:t xml:space="preserve"> y calendario de visitas ordinarias 2024 de la Coordinación de Visitaduría de este Tribunal</w:t>
      </w:r>
      <w:r>
        <w:rPr>
          <w:rFonts w:ascii="Century Gothic" w:hAnsi="Century Gothic"/>
          <w:b/>
          <w:bCs/>
        </w:rPr>
        <w:t xml:space="preserve">, en los términos de los </w:t>
      </w:r>
      <w:r w:rsidRPr="0001114C">
        <w:rPr>
          <w:rFonts w:ascii="Century Gothic" w:hAnsi="Century Gothic"/>
          <w:b/>
          <w:bCs/>
        </w:rPr>
        <w:t>anexos</w:t>
      </w:r>
      <w:r w:rsidR="0021213C">
        <w:rPr>
          <w:rFonts w:ascii="Century Gothic" w:hAnsi="Century Gothic"/>
          <w:b/>
          <w:bCs/>
        </w:rPr>
        <w:t xml:space="preserve"> que fueron previamente circulados</w:t>
      </w:r>
      <w:r w:rsidR="00223B20">
        <w:rPr>
          <w:rFonts w:ascii="Century Gothic" w:hAnsi="Century Gothic"/>
          <w:b/>
          <w:bCs/>
        </w:rPr>
        <w:t>, con las manifestaciones que realizó la Magistrada María Abril Ortiz Gómez:</w:t>
      </w:r>
    </w:p>
    <w:p w14:paraId="65395964" w14:textId="77777777" w:rsidR="00372BA9" w:rsidRDefault="00372BA9" w:rsidP="00722448">
      <w:pPr>
        <w:pStyle w:val="Sangradetextonormal"/>
        <w:spacing w:after="0" w:line="276" w:lineRule="auto"/>
        <w:ind w:left="0"/>
        <w:jc w:val="both"/>
        <w:rPr>
          <w:rFonts w:ascii="Century Gothic" w:hAnsi="Century Gothic"/>
        </w:rPr>
      </w:pPr>
    </w:p>
    <w:p w14:paraId="13B9A308" w14:textId="61070435" w:rsidR="00D17B6D" w:rsidRDefault="00D17B6D" w:rsidP="00722448">
      <w:pPr>
        <w:pStyle w:val="Sangradetextonormal"/>
        <w:spacing w:after="0" w:line="276" w:lineRule="auto"/>
        <w:ind w:left="0"/>
        <w:jc w:val="both"/>
        <w:rPr>
          <w:rFonts w:ascii="Century Gothic" w:hAnsi="Century Gothic"/>
          <w:b/>
          <w:bCs/>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w:t>
      </w:r>
      <w:r w:rsidRPr="00567454">
        <w:rPr>
          <w:rFonts w:ascii="Century Gothic" w:hAnsi="Century Gothic"/>
        </w:rPr>
        <w:t>Magistrada María Abril Ortiz Gómez</w:t>
      </w:r>
      <w:r>
        <w:rPr>
          <w:rFonts w:ascii="Century Gothic" w:hAnsi="Century Gothic"/>
        </w:rPr>
        <w:t>?</w:t>
      </w:r>
    </w:p>
    <w:p w14:paraId="53B02A58" w14:textId="77777777" w:rsidR="00D17B6D" w:rsidRPr="00567454" w:rsidRDefault="00D17B6D" w:rsidP="00722448">
      <w:pPr>
        <w:pStyle w:val="Sangradetextonormal"/>
        <w:spacing w:after="0" w:line="276" w:lineRule="auto"/>
        <w:ind w:left="0"/>
        <w:jc w:val="both"/>
        <w:rPr>
          <w:rFonts w:ascii="Century Gothic" w:hAnsi="Century Gothic"/>
          <w:b/>
          <w:bCs/>
        </w:rPr>
      </w:pPr>
    </w:p>
    <w:p w14:paraId="285553E7" w14:textId="77777777" w:rsidR="00D17B6D" w:rsidRDefault="00D17B6D" w:rsidP="00722448">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sidRPr="00567454">
        <w:rPr>
          <w:rFonts w:ascii="Century Gothic" w:hAnsi="Century Gothic"/>
          <w:b/>
          <w:bCs/>
        </w:rPr>
        <w:t>Magistrada María Abril Ortiz Gómez</w:t>
      </w:r>
      <w:r>
        <w:rPr>
          <w:rFonts w:ascii="Century Gothic" w:hAnsi="Century Gothic"/>
          <w:b/>
          <w:bCs/>
        </w:rPr>
        <w:t>: A favor.</w:t>
      </w:r>
      <w:r>
        <w:rPr>
          <w:rFonts w:ascii="Century Gothic" w:hAnsi="Century Gothic"/>
        </w:rPr>
        <w:t xml:space="preserve"> </w:t>
      </w:r>
    </w:p>
    <w:p w14:paraId="6C8087E7" w14:textId="77777777" w:rsidR="00D17B6D" w:rsidRDefault="00D17B6D" w:rsidP="00722448">
      <w:pPr>
        <w:pStyle w:val="Sangradetextonormal"/>
        <w:spacing w:after="0" w:line="276" w:lineRule="auto"/>
        <w:ind w:left="0"/>
        <w:jc w:val="both"/>
        <w:rPr>
          <w:rFonts w:ascii="Century Gothic" w:hAnsi="Century Gothic"/>
        </w:rPr>
      </w:pPr>
    </w:p>
    <w:p w14:paraId="19EA9198" w14:textId="77777777" w:rsidR="00D17B6D" w:rsidRDefault="00D17B6D" w:rsidP="00722448">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¿Magistrado Avelino Bravo Cacho?</w:t>
      </w:r>
    </w:p>
    <w:p w14:paraId="56E0449E" w14:textId="77777777" w:rsidR="00D17B6D" w:rsidRDefault="00D17B6D" w:rsidP="00722448">
      <w:pPr>
        <w:pStyle w:val="Sangradetextonormal"/>
        <w:spacing w:after="0" w:line="276" w:lineRule="auto"/>
        <w:ind w:left="0"/>
        <w:jc w:val="both"/>
        <w:rPr>
          <w:rFonts w:ascii="Century Gothic" w:hAnsi="Century Gothic"/>
        </w:rPr>
      </w:pPr>
    </w:p>
    <w:p w14:paraId="74B5376A" w14:textId="77777777" w:rsidR="00D17B6D" w:rsidRDefault="00D17B6D" w:rsidP="00722448">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sidRPr="00567454">
        <w:rPr>
          <w:rFonts w:ascii="Century Gothic" w:hAnsi="Century Gothic"/>
          <w:b/>
          <w:bCs/>
        </w:rPr>
        <w:t>Magistrado Avelino Bravo Cacho</w:t>
      </w:r>
      <w:r>
        <w:rPr>
          <w:rFonts w:ascii="Century Gothic" w:hAnsi="Century Gothic"/>
        </w:rPr>
        <w:t xml:space="preserve">: </w:t>
      </w:r>
      <w:r w:rsidRPr="00826F86">
        <w:rPr>
          <w:rFonts w:ascii="Century Gothic" w:hAnsi="Century Gothic"/>
          <w:b/>
          <w:bCs/>
        </w:rPr>
        <w:t>A favor</w:t>
      </w:r>
      <w:r>
        <w:rPr>
          <w:rFonts w:ascii="Century Gothic" w:hAnsi="Century Gothic"/>
        </w:rPr>
        <w:t>.</w:t>
      </w:r>
    </w:p>
    <w:p w14:paraId="671BCB6D" w14:textId="77777777" w:rsidR="00D17B6D" w:rsidRDefault="00D17B6D" w:rsidP="00722448">
      <w:pPr>
        <w:pStyle w:val="Sangradetextonormal"/>
        <w:spacing w:after="0" w:line="276" w:lineRule="auto"/>
        <w:ind w:left="0"/>
        <w:jc w:val="both"/>
        <w:rPr>
          <w:rFonts w:ascii="Century Gothic" w:hAnsi="Century Gothic"/>
        </w:rPr>
      </w:pPr>
    </w:p>
    <w:p w14:paraId="3058006C" w14:textId="77777777" w:rsidR="00D17B6D" w:rsidRDefault="00D17B6D" w:rsidP="00722448">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¿Magistrado José Ramón Jiménez Gutiérrez?</w:t>
      </w:r>
    </w:p>
    <w:p w14:paraId="3B14F152" w14:textId="77777777" w:rsidR="00D17B6D" w:rsidRDefault="00D17B6D" w:rsidP="00722448">
      <w:pPr>
        <w:pStyle w:val="Sangradetextonormal"/>
        <w:spacing w:after="0" w:line="276" w:lineRule="auto"/>
        <w:ind w:left="0"/>
        <w:jc w:val="both"/>
        <w:rPr>
          <w:rFonts w:ascii="Century Gothic" w:hAnsi="Century Gothic"/>
        </w:rPr>
      </w:pPr>
    </w:p>
    <w:p w14:paraId="2D7AB892" w14:textId="77777777" w:rsidR="00D17B6D" w:rsidRPr="00567454" w:rsidRDefault="00D17B6D" w:rsidP="00722448">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sidRPr="00F80A8F">
        <w:rPr>
          <w:rFonts w:ascii="Century Gothic" w:hAnsi="Century Gothic"/>
          <w:b/>
          <w:bCs/>
        </w:rPr>
        <w:t>Magistrado José Ramón Jiménez Gutié</w:t>
      </w:r>
      <w:r>
        <w:rPr>
          <w:rFonts w:ascii="Century Gothic" w:hAnsi="Century Gothic"/>
          <w:b/>
          <w:bCs/>
        </w:rPr>
        <w:t xml:space="preserve">rrez: </w:t>
      </w:r>
      <w:r>
        <w:rPr>
          <w:rFonts w:ascii="Century Gothic" w:hAnsi="Century Gothic"/>
        </w:rPr>
        <w:t xml:space="preserve"> </w:t>
      </w:r>
      <w:r w:rsidRPr="00826F86">
        <w:rPr>
          <w:rFonts w:ascii="Century Gothic" w:hAnsi="Century Gothic"/>
          <w:b/>
          <w:bCs/>
        </w:rPr>
        <w:t>A favor.</w:t>
      </w:r>
      <w:r>
        <w:rPr>
          <w:rFonts w:ascii="Century Gothic" w:hAnsi="Century Gothic"/>
        </w:rPr>
        <w:t xml:space="preserve"> </w:t>
      </w:r>
    </w:p>
    <w:p w14:paraId="58079473" w14:textId="77777777" w:rsidR="00D17B6D" w:rsidRDefault="00D17B6D" w:rsidP="00D17B6D">
      <w:pPr>
        <w:pStyle w:val="Sangradetextonormal"/>
        <w:spacing w:after="0" w:line="276" w:lineRule="auto"/>
        <w:ind w:left="0"/>
        <w:jc w:val="both"/>
        <w:rPr>
          <w:rFonts w:ascii="Century Gothic" w:hAnsi="Century Gothic"/>
        </w:rPr>
      </w:pPr>
    </w:p>
    <w:tbl>
      <w:tblPr>
        <w:tblStyle w:val="Tablaconcuadrcula"/>
        <w:tblW w:w="4195" w:type="pct"/>
        <w:jc w:val="center"/>
        <w:tblLook w:val="04A0" w:firstRow="1" w:lastRow="0" w:firstColumn="1" w:lastColumn="0" w:noHBand="0" w:noVBand="1"/>
      </w:tblPr>
      <w:tblGrid>
        <w:gridCol w:w="384"/>
        <w:gridCol w:w="5871"/>
        <w:gridCol w:w="1943"/>
      </w:tblGrid>
      <w:tr w:rsidR="00CE2B2B" w:rsidRPr="004B0F49" w14:paraId="056D1630" w14:textId="77777777" w:rsidTr="00321AFA">
        <w:trPr>
          <w:jc w:val="center"/>
        </w:trPr>
        <w:tc>
          <w:tcPr>
            <w:tcW w:w="234" w:type="pct"/>
            <w:shd w:val="clear" w:color="auto" w:fill="D9D9D9" w:themeFill="background1" w:themeFillShade="D9"/>
            <w:vAlign w:val="center"/>
          </w:tcPr>
          <w:p w14:paraId="3B16A07F" w14:textId="7D545E95" w:rsidR="00CE2B2B" w:rsidRPr="004B0F49" w:rsidRDefault="00FC695C" w:rsidP="00321AFA">
            <w:pPr>
              <w:tabs>
                <w:tab w:val="center" w:pos="1731"/>
                <w:tab w:val="left" w:pos="2817"/>
                <w:tab w:val="right" w:pos="3462"/>
              </w:tabs>
              <w:spacing w:line="276" w:lineRule="auto"/>
              <w:jc w:val="right"/>
              <w:rPr>
                <w:rFonts w:ascii="Century Gothic" w:hAnsi="Century Gothic" w:cstheme="majorHAnsi"/>
                <w:b/>
              </w:rPr>
            </w:pPr>
            <w:r>
              <w:rPr>
                <w:rFonts w:ascii="Century Gothic" w:hAnsi="Century Gothic" w:cstheme="majorHAnsi"/>
                <w:b/>
              </w:rPr>
              <w:t>1</w:t>
            </w:r>
            <w:r w:rsidR="00CE2B2B" w:rsidRPr="004B0F49">
              <w:rPr>
                <w:rFonts w:ascii="Century Gothic" w:hAnsi="Century Gothic" w:cstheme="majorHAnsi"/>
                <w:b/>
              </w:rPr>
              <w:t>.</w:t>
            </w:r>
          </w:p>
        </w:tc>
        <w:tc>
          <w:tcPr>
            <w:tcW w:w="3581" w:type="pct"/>
            <w:shd w:val="clear" w:color="auto" w:fill="D9D9D9" w:themeFill="background1" w:themeFillShade="D9"/>
            <w:vAlign w:val="center"/>
          </w:tcPr>
          <w:p w14:paraId="6E17F190" w14:textId="77777777" w:rsidR="00CE2B2B" w:rsidRPr="004B0F49" w:rsidRDefault="00CE2B2B" w:rsidP="00321AFA">
            <w:pPr>
              <w:pStyle w:val="Textosinformato"/>
              <w:spacing w:line="276" w:lineRule="auto"/>
              <w:rPr>
                <w:sz w:val="20"/>
                <w:lang w:val="es-MX"/>
              </w:rPr>
            </w:pPr>
            <w:r>
              <w:rPr>
                <w:sz w:val="20"/>
                <w:lang w:val="es-MX"/>
              </w:rPr>
              <w:t>Magistrada MARÍA ABRIL ORTIZ GÓMEZ</w:t>
            </w:r>
          </w:p>
        </w:tc>
        <w:tc>
          <w:tcPr>
            <w:tcW w:w="1185" w:type="pct"/>
            <w:shd w:val="clear" w:color="auto" w:fill="D9D9D9" w:themeFill="background1" w:themeFillShade="D9"/>
          </w:tcPr>
          <w:p w14:paraId="279B21D1" w14:textId="7C50DF70" w:rsidR="00CE2B2B" w:rsidRPr="004B0F49" w:rsidRDefault="00CE2B2B" w:rsidP="00321AFA">
            <w:pPr>
              <w:pStyle w:val="Textosinformato"/>
              <w:spacing w:line="276" w:lineRule="auto"/>
              <w:rPr>
                <w:b/>
                <w:sz w:val="20"/>
                <w:lang w:val="es-MX"/>
              </w:rPr>
            </w:pPr>
            <w:r>
              <w:rPr>
                <w:b/>
                <w:sz w:val="20"/>
                <w:lang w:val="es-MX"/>
              </w:rPr>
              <w:t xml:space="preserve">         </w:t>
            </w:r>
            <w:r w:rsidR="00D17B6D">
              <w:rPr>
                <w:b/>
                <w:sz w:val="20"/>
                <w:lang w:val="es-MX"/>
              </w:rPr>
              <w:t xml:space="preserve">A favor </w:t>
            </w:r>
          </w:p>
        </w:tc>
      </w:tr>
      <w:tr w:rsidR="00CE2B2B" w:rsidRPr="004B0F49" w14:paraId="6888CF33" w14:textId="77777777" w:rsidTr="00321AFA">
        <w:trPr>
          <w:jc w:val="center"/>
        </w:trPr>
        <w:tc>
          <w:tcPr>
            <w:tcW w:w="234" w:type="pct"/>
            <w:shd w:val="clear" w:color="auto" w:fill="auto"/>
            <w:vAlign w:val="center"/>
          </w:tcPr>
          <w:p w14:paraId="44F8D8F3" w14:textId="084A1DC9" w:rsidR="00CE2B2B" w:rsidRPr="004B0F49" w:rsidRDefault="00FC695C" w:rsidP="00321AFA">
            <w:pPr>
              <w:tabs>
                <w:tab w:val="center" w:pos="1731"/>
                <w:tab w:val="left" w:pos="2817"/>
                <w:tab w:val="right" w:pos="3462"/>
              </w:tabs>
              <w:spacing w:line="276" w:lineRule="auto"/>
              <w:jc w:val="right"/>
              <w:rPr>
                <w:rFonts w:ascii="Century Gothic" w:hAnsi="Century Gothic" w:cstheme="majorHAnsi"/>
                <w:b/>
              </w:rPr>
            </w:pPr>
            <w:r>
              <w:rPr>
                <w:rFonts w:ascii="Century Gothic" w:hAnsi="Century Gothic" w:cstheme="majorHAnsi"/>
                <w:b/>
              </w:rPr>
              <w:t>2</w:t>
            </w:r>
            <w:r w:rsidR="00CE2B2B" w:rsidRPr="004B0F49">
              <w:rPr>
                <w:rFonts w:ascii="Century Gothic" w:hAnsi="Century Gothic" w:cstheme="majorHAnsi"/>
                <w:b/>
              </w:rPr>
              <w:t>.</w:t>
            </w:r>
          </w:p>
        </w:tc>
        <w:tc>
          <w:tcPr>
            <w:tcW w:w="3581" w:type="pct"/>
            <w:shd w:val="clear" w:color="auto" w:fill="auto"/>
            <w:vAlign w:val="center"/>
          </w:tcPr>
          <w:p w14:paraId="19A7ADE2" w14:textId="77777777" w:rsidR="00CE2B2B" w:rsidRPr="004B0F49" w:rsidRDefault="00CE2B2B" w:rsidP="00321AFA">
            <w:pPr>
              <w:pStyle w:val="Textosinformato"/>
              <w:spacing w:line="276" w:lineRule="auto"/>
              <w:rPr>
                <w:sz w:val="20"/>
                <w:lang w:val="es-MX"/>
              </w:rPr>
            </w:pPr>
            <w:r>
              <w:rPr>
                <w:sz w:val="20"/>
                <w:lang w:val="es-MX"/>
              </w:rPr>
              <w:t>Magistrado AVELINO BRAVO CACHO</w:t>
            </w:r>
          </w:p>
        </w:tc>
        <w:tc>
          <w:tcPr>
            <w:tcW w:w="1185" w:type="pct"/>
          </w:tcPr>
          <w:p w14:paraId="50C67524" w14:textId="4F7F2909" w:rsidR="00CE2B2B" w:rsidRPr="004B0F49" w:rsidRDefault="00D17B6D" w:rsidP="00321AFA">
            <w:pPr>
              <w:pStyle w:val="Textosinformato"/>
              <w:spacing w:line="276" w:lineRule="auto"/>
              <w:jc w:val="center"/>
              <w:rPr>
                <w:b/>
                <w:sz w:val="20"/>
                <w:lang w:val="es-MX"/>
              </w:rPr>
            </w:pPr>
            <w:r>
              <w:rPr>
                <w:b/>
                <w:sz w:val="20"/>
                <w:lang w:val="es-MX"/>
              </w:rPr>
              <w:t xml:space="preserve">A favor </w:t>
            </w:r>
          </w:p>
        </w:tc>
      </w:tr>
      <w:tr w:rsidR="00CE2B2B" w:rsidRPr="004B0F49" w14:paraId="403C29D4" w14:textId="77777777" w:rsidTr="00321AFA">
        <w:trPr>
          <w:jc w:val="center"/>
        </w:trPr>
        <w:tc>
          <w:tcPr>
            <w:tcW w:w="234" w:type="pct"/>
            <w:shd w:val="clear" w:color="auto" w:fill="D9D9D9" w:themeFill="background1" w:themeFillShade="D9"/>
            <w:vAlign w:val="center"/>
          </w:tcPr>
          <w:p w14:paraId="6381D1A9" w14:textId="3057559D" w:rsidR="00CE2B2B" w:rsidRPr="004B0F49" w:rsidRDefault="00FC695C" w:rsidP="00321AFA">
            <w:pPr>
              <w:tabs>
                <w:tab w:val="center" w:pos="1731"/>
                <w:tab w:val="left" w:pos="2817"/>
                <w:tab w:val="right" w:pos="3462"/>
              </w:tabs>
              <w:spacing w:line="276" w:lineRule="auto"/>
              <w:jc w:val="right"/>
              <w:rPr>
                <w:rFonts w:ascii="Century Gothic" w:hAnsi="Century Gothic" w:cstheme="majorHAnsi"/>
                <w:b/>
              </w:rPr>
            </w:pPr>
            <w:r>
              <w:rPr>
                <w:rFonts w:ascii="Century Gothic" w:hAnsi="Century Gothic" w:cstheme="majorHAnsi"/>
                <w:b/>
              </w:rPr>
              <w:t>3</w:t>
            </w:r>
            <w:r w:rsidR="00CE2B2B" w:rsidRPr="004B0F49">
              <w:rPr>
                <w:rFonts w:ascii="Century Gothic" w:hAnsi="Century Gothic" w:cstheme="majorHAnsi"/>
                <w:b/>
              </w:rPr>
              <w:t>.</w:t>
            </w:r>
          </w:p>
        </w:tc>
        <w:tc>
          <w:tcPr>
            <w:tcW w:w="3581" w:type="pct"/>
            <w:shd w:val="clear" w:color="auto" w:fill="D9D9D9" w:themeFill="background1" w:themeFillShade="D9"/>
            <w:vAlign w:val="center"/>
          </w:tcPr>
          <w:p w14:paraId="06551D16" w14:textId="77777777" w:rsidR="00CE2B2B" w:rsidRPr="004B0F49" w:rsidRDefault="00CE2B2B" w:rsidP="00321AFA">
            <w:pPr>
              <w:pStyle w:val="Textosinformato"/>
              <w:spacing w:line="276" w:lineRule="auto"/>
              <w:rPr>
                <w:sz w:val="20"/>
                <w:lang w:val="es-MX"/>
              </w:rPr>
            </w:pPr>
            <w:r>
              <w:rPr>
                <w:sz w:val="20"/>
                <w:lang w:val="es-MX"/>
              </w:rPr>
              <w:t>Magistrado Presidente JOSÉ RAMÓN JIMÉNEZ GUTIÉRREZ</w:t>
            </w:r>
          </w:p>
        </w:tc>
        <w:tc>
          <w:tcPr>
            <w:tcW w:w="1185" w:type="pct"/>
            <w:shd w:val="clear" w:color="auto" w:fill="D9D9D9" w:themeFill="background1" w:themeFillShade="D9"/>
          </w:tcPr>
          <w:p w14:paraId="0A497C8F" w14:textId="448AE642" w:rsidR="00CE2B2B" w:rsidRPr="004B0F49" w:rsidRDefault="00D17B6D" w:rsidP="00321AFA">
            <w:pPr>
              <w:pStyle w:val="Textosinformato"/>
              <w:spacing w:line="276" w:lineRule="auto"/>
              <w:jc w:val="center"/>
              <w:rPr>
                <w:b/>
                <w:sz w:val="20"/>
                <w:lang w:val="es-MX"/>
              </w:rPr>
            </w:pPr>
            <w:r>
              <w:rPr>
                <w:b/>
                <w:sz w:val="20"/>
                <w:lang w:val="es-MX"/>
              </w:rPr>
              <w:t>A favor</w:t>
            </w:r>
          </w:p>
        </w:tc>
      </w:tr>
    </w:tbl>
    <w:p w14:paraId="7E508415" w14:textId="77777777" w:rsidR="00CE2B2B" w:rsidRDefault="00CE2B2B" w:rsidP="00CE2B2B">
      <w:pPr>
        <w:pStyle w:val="Sangradetextonormal"/>
        <w:spacing w:after="0" w:line="276" w:lineRule="auto"/>
        <w:ind w:left="0"/>
        <w:jc w:val="both"/>
        <w:rPr>
          <w:rFonts w:ascii="Century Gothic" w:hAnsi="Century Gothic"/>
          <w:lang w:val="es-MX"/>
        </w:rPr>
      </w:pPr>
    </w:p>
    <w:p w14:paraId="71E80CB7" w14:textId="6F42055E" w:rsidR="00CE2B2B" w:rsidRPr="0001114C" w:rsidRDefault="00CE2B2B" w:rsidP="00722448">
      <w:pPr>
        <w:pStyle w:val="Sangradetextonormal"/>
        <w:spacing w:after="0" w:line="276" w:lineRule="auto"/>
        <w:ind w:left="0"/>
        <w:jc w:val="both"/>
        <w:rPr>
          <w:rFonts w:ascii="Century Gothic" w:hAnsi="Century Gothic"/>
          <w:lang w:val="es-MX"/>
        </w:rPr>
      </w:pPr>
      <w:r w:rsidRPr="0001114C">
        <w:rPr>
          <w:rFonts w:ascii="Century Gothic" w:hAnsi="Century Gothic"/>
          <w:lang w:val="es-MX"/>
        </w:rPr>
        <w:t xml:space="preserve">En uso de la voz </w:t>
      </w:r>
      <w:r w:rsidRPr="0001114C">
        <w:rPr>
          <w:rFonts w:ascii="Century Gothic" w:hAnsi="Century Gothic"/>
          <w:b/>
          <w:lang w:val="es-MX"/>
        </w:rPr>
        <w:t xml:space="preserve">el Secretario Técnico: </w:t>
      </w:r>
      <w:r w:rsidRPr="0001114C">
        <w:rPr>
          <w:rFonts w:ascii="Century Gothic" w:hAnsi="Century Gothic"/>
          <w:lang w:val="es-MX"/>
        </w:rPr>
        <w:t xml:space="preserve">Se informa que como resultado de la votación se </w:t>
      </w:r>
      <w:r w:rsidRPr="0001114C">
        <w:rPr>
          <w:rFonts w:ascii="Century Gothic" w:hAnsi="Century Gothic"/>
          <w:b/>
          <w:lang w:val="es-MX"/>
        </w:rPr>
        <w:t xml:space="preserve">registraron </w:t>
      </w:r>
      <w:r w:rsidR="00176715">
        <w:rPr>
          <w:rFonts w:ascii="Century Gothic" w:hAnsi="Century Gothic"/>
          <w:b/>
          <w:lang w:val="es-MX"/>
        </w:rPr>
        <w:t>tres</w:t>
      </w:r>
      <w:r w:rsidRPr="0001114C">
        <w:rPr>
          <w:rFonts w:ascii="Century Gothic" w:hAnsi="Century Gothic"/>
          <w:b/>
          <w:lang w:val="es-MX"/>
        </w:rPr>
        <w:t xml:space="preserve"> votos a favor</w:t>
      </w:r>
      <w:r w:rsidRPr="0001114C">
        <w:rPr>
          <w:rFonts w:ascii="Century Gothic" w:hAnsi="Century Gothic"/>
          <w:lang w:val="es-MX"/>
        </w:rPr>
        <w:t>, emitiéndose el siguiente acuerdo:</w:t>
      </w:r>
    </w:p>
    <w:p w14:paraId="6E3CC8AE" w14:textId="77777777" w:rsidR="00CE2B2B" w:rsidRDefault="00CE2B2B" w:rsidP="00722448">
      <w:pPr>
        <w:pStyle w:val="Textosinformato"/>
        <w:spacing w:line="276" w:lineRule="auto"/>
        <w:rPr>
          <w:sz w:val="20"/>
          <w:highlight w:val="yellow"/>
          <w:lang w:val="es-MX"/>
        </w:rPr>
      </w:pPr>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71"/>
      </w:tblGrid>
      <w:tr w:rsidR="00FF06DF" w:rsidRPr="002E774E" w14:paraId="6AE06CCE" w14:textId="77777777" w:rsidTr="001E7FC4">
        <w:trPr>
          <w:trHeight w:val="359"/>
        </w:trPr>
        <w:tc>
          <w:tcPr>
            <w:tcW w:w="9773" w:type="dxa"/>
            <w:shd w:val="clear" w:color="auto" w:fill="D9D9D9" w:themeFill="background1" w:themeFillShade="D9"/>
          </w:tcPr>
          <w:p w14:paraId="34639DC5" w14:textId="77777777" w:rsidR="00FF06DF" w:rsidRDefault="00FF06DF" w:rsidP="00722448">
            <w:pPr>
              <w:pStyle w:val="Textosinformato"/>
              <w:shd w:val="clear" w:color="auto" w:fill="D9D9D9" w:themeFill="background1" w:themeFillShade="D9"/>
              <w:spacing w:line="276" w:lineRule="auto"/>
              <w:rPr>
                <w:b/>
                <w:sz w:val="20"/>
                <w:lang w:val="es-ES_tradnl"/>
              </w:rPr>
            </w:pPr>
            <w:bookmarkStart w:id="14" w:name="_Hlk176771984"/>
            <w:bookmarkStart w:id="15" w:name="_Hlk176525003"/>
            <w:r>
              <w:rPr>
                <w:b/>
                <w:sz w:val="20"/>
                <w:lang w:val="es-MX"/>
              </w:rPr>
              <w:t>ACU/JA/05/21/E</w:t>
            </w:r>
            <w:r w:rsidRPr="007813D7">
              <w:rPr>
                <w:b/>
                <w:sz w:val="20"/>
                <w:lang w:val="es-MX"/>
              </w:rPr>
              <w:t>/202</w:t>
            </w:r>
            <w:r>
              <w:rPr>
                <w:b/>
                <w:sz w:val="20"/>
                <w:lang w:val="es-MX"/>
              </w:rPr>
              <w:t>4</w:t>
            </w:r>
            <w:bookmarkEnd w:id="14"/>
            <w:r w:rsidRPr="0001114C">
              <w:rPr>
                <w:b/>
                <w:sz w:val="20"/>
                <w:lang w:val="es-ES_tradnl"/>
              </w:rPr>
              <w:t xml:space="preserve">. Con fundamento en los artículos 11 numeral 1 y 12 numerales 1, 2 y 3 artículo 13 numeral 1 fracción XIX de la Ley Orgánica del Tribunal de Justicia Administrativa del Estado de </w:t>
            </w:r>
            <w:r w:rsidRPr="0001114C">
              <w:rPr>
                <w:b/>
                <w:sz w:val="20"/>
                <w:lang w:val="es-ES_tradnl"/>
              </w:rPr>
              <w:lastRenderedPageBreak/>
              <w:t xml:space="preserve">Jalisco y lo estipulado en los artículos 39, 40, 41, 44, 45 y 48 del Reglamento Interno de este Tribunal, </w:t>
            </w:r>
            <w:r w:rsidRPr="0001114C">
              <w:rPr>
                <w:b/>
                <w:sz w:val="20"/>
                <w:u w:val="single"/>
                <w:lang w:val="es-ES_tradnl"/>
              </w:rPr>
              <w:t xml:space="preserve">se aprueba por unanimidad de votos de la Magistrada y los Magistrados </w:t>
            </w:r>
            <w:r>
              <w:rPr>
                <w:b/>
                <w:sz w:val="20"/>
                <w:u w:val="single"/>
                <w:lang w:val="es-ES_tradnl"/>
              </w:rPr>
              <w:t>presentes</w:t>
            </w:r>
            <w:r w:rsidRPr="0001114C">
              <w:rPr>
                <w:b/>
                <w:sz w:val="20"/>
                <w:u w:val="single"/>
                <w:lang w:val="es-ES_tradnl"/>
              </w:rPr>
              <w:t xml:space="preserve"> de la Junta de Administración</w:t>
            </w:r>
            <w:r>
              <w:rPr>
                <w:b/>
                <w:sz w:val="20"/>
                <w:u w:val="single"/>
                <w:lang w:val="es-ES_tradnl"/>
              </w:rPr>
              <w:t xml:space="preserve">, los </w:t>
            </w:r>
            <w:r w:rsidRPr="0001114C">
              <w:rPr>
                <w:b/>
                <w:sz w:val="20"/>
                <w:u w:val="single"/>
                <w:lang w:val="es-ES_tradnl"/>
              </w:rPr>
              <w:t>formato</w:t>
            </w:r>
            <w:r>
              <w:rPr>
                <w:b/>
                <w:sz w:val="20"/>
                <w:u w:val="single"/>
                <w:lang w:val="es-ES_tradnl"/>
              </w:rPr>
              <w:t>s de actas de visita para las Ponencias de Sala Superior, Salas Unitarias y Secretaría General de Acuerdos de este Tribunal,</w:t>
            </w:r>
            <w:r>
              <w:rPr>
                <w:b/>
                <w:bCs/>
                <w:sz w:val="20"/>
                <w:u w:val="single"/>
                <w:lang w:val="es-ES_tradnl"/>
              </w:rPr>
              <w:t xml:space="preserve"> así como </w:t>
            </w:r>
            <w:r w:rsidRPr="0001114C">
              <w:rPr>
                <w:b/>
                <w:sz w:val="20"/>
                <w:u w:val="single"/>
                <w:lang w:val="es-ES_tradnl"/>
              </w:rPr>
              <w:t xml:space="preserve">el calendario de visitas ordinarias 2024, </w:t>
            </w:r>
            <w:r w:rsidRPr="003732CA">
              <w:rPr>
                <w:b/>
                <w:bCs/>
                <w:sz w:val="20"/>
                <w:u w:val="single"/>
                <w:lang w:val="es-ES_tradnl"/>
              </w:rPr>
              <w:t>en los términos de los anexos</w:t>
            </w:r>
            <w:r>
              <w:rPr>
                <w:b/>
                <w:bCs/>
                <w:sz w:val="20"/>
                <w:u w:val="single"/>
                <w:lang w:val="es-ES_tradnl"/>
              </w:rPr>
              <w:t xml:space="preserve"> que forman parte integral de la presente acta.</w:t>
            </w:r>
            <w:r w:rsidRPr="0001114C">
              <w:rPr>
                <w:b/>
                <w:sz w:val="20"/>
                <w:lang w:val="es-ES_tradnl"/>
              </w:rPr>
              <w:t xml:space="preserve"> </w:t>
            </w:r>
          </w:p>
          <w:p w14:paraId="6CA8615C" w14:textId="77777777" w:rsidR="00FF06DF" w:rsidRPr="0001114C" w:rsidRDefault="00FF06DF" w:rsidP="00722448">
            <w:pPr>
              <w:pStyle w:val="Textosinformato"/>
              <w:shd w:val="clear" w:color="auto" w:fill="D9D9D9" w:themeFill="background1" w:themeFillShade="D9"/>
              <w:spacing w:line="276" w:lineRule="auto"/>
              <w:rPr>
                <w:b/>
                <w:sz w:val="20"/>
                <w:lang w:val="es-ES_tradnl"/>
              </w:rPr>
            </w:pPr>
          </w:p>
          <w:p w14:paraId="12ABFB9D" w14:textId="77777777" w:rsidR="00FF06DF" w:rsidRPr="002E774E" w:rsidRDefault="00FF06DF" w:rsidP="00722448">
            <w:pPr>
              <w:pStyle w:val="Textosinformato"/>
              <w:shd w:val="clear" w:color="auto" w:fill="D9D9D9" w:themeFill="background1" w:themeFillShade="D9"/>
              <w:spacing w:line="276" w:lineRule="auto"/>
              <w:rPr>
                <w:b/>
                <w:lang w:val="es-MX"/>
              </w:rPr>
            </w:pPr>
            <w:r w:rsidRPr="0001114C">
              <w:rPr>
                <w:b/>
                <w:sz w:val="20"/>
                <w:lang w:val="es-ES_tradnl"/>
              </w:rPr>
              <w:t xml:space="preserve">Infórmese lo anterior a la Titular de la Coordinación de Visitaduría de este Tribunal, para todos los efectos jurídicos que correspondan.  </w:t>
            </w:r>
          </w:p>
        </w:tc>
      </w:tr>
      <w:bookmarkEnd w:id="15"/>
    </w:tbl>
    <w:p w14:paraId="6C5A9A0C" w14:textId="60F3C3B3" w:rsidR="000533D6" w:rsidRDefault="000533D6" w:rsidP="00722448">
      <w:pPr>
        <w:pStyle w:val="Textosinformato"/>
        <w:spacing w:line="276" w:lineRule="auto"/>
        <w:rPr>
          <w:rFonts w:eastAsia="Century Gothic" w:cs="Century Gothic"/>
          <w:b/>
          <w:color w:val="000000"/>
          <w:sz w:val="20"/>
          <w:szCs w:val="18"/>
          <w:lang w:val="es-ES_tradnl" w:eastAsia="es-MX"/>
        </w:rPr>
      </w:pPr>
    </w:p>
    <w:p w14:paraId="6F808E2F" w14:textId="79347432" w:rsidR="00CE2726" w:rsidRDefault="00FA47BB" w:rsidP="00722448">
      <w:pPr>
        <w:pStyle w:val="Textosinformato"/>
        <w:spacing w:line="276" w:lineRule="auto"/>
        <w:rPr>
          <w:rFonts w:eastAsia="Century Gothic" w:cs="Century Gothic"/>
          <w:color w:val="000000"/>
          <w:sz w:val="20"/>
          <w:szCs w:val="18"/>
          <w:lang w:eastAsia="es-MX"/>
        </w:rPr>
      </w:pPr>
      <w:r>
        <w:rPr>
          <w:rFonts w:eastAsia="Century Gothic" w:cs="Century Gothic"/>
          <w:b/>
          <w:color w:val="000000"/>
          <w:sz w:val="20"/>
          <w:szCs w:val="18"/>
          <w:lang w:val="es-ES_tradnl" w:eastAsia="es-MX"/>
        </w:rPr>
        <w:t>El</w:t>
      </w:r>
      <w:r w:rsidR="00CE2726" w:rsidRPr="00CE2726">
        <w:rPr>
          <w:rFonts w:eastAsia="Century Gothic" w:cs="Century Gothic"/>
          <w:b/>
          <w:color w:val="000000"/>
          <w:sz w:val="20"/>
          <w:szCs w:val="18"/>
          <w:lang w:val="es-MX" w:eastAsia="es-MX"/>
        </w:rPr>
        <w:t xml:space="preserve"> Magistrad</w:t>
      </w:r>
      <w:r>
        <w:rPr>
          <w:rFonts w:eastAsia="Century Gothic" w:cs="Century Gothic"/>
          <w:b/>
          <w:color w:val="000000"/>
          <w:sz w:val="20"/>
          <w:szCs w:val="18"/>
          <w:lang w:val="es-MX" w:eastAsia="es-MX"/>
        </w:rPr>
        <w:t>o</w:t>
      </w:r>
      <w:r w:rsidR="00CE2726" w:rsidRPr="00CE2726">
        <w:rPr>
          <w:rFonts w:eastAsia="Century Gothic" w:cs="Century Gothic"/>
          <w:b/>
          <w:color w:val="000000"/>
          <w:sz w:val="20"/>
          <w:szCs w:val="18"/>
          <w:lang w:val="es-MX" w:eastAsia="es-MX"/>
        </w:rPr>
        <w:t xml:space="preserve"> President</w:t>
      </w:r>
      <w:r>
        <w:rPr>
          <w:rFonts w:eastAsia="Century Gothic" w:cs="Century Gothic"/>
          <w:b/>
          <w:color w:val="000000"/>
          <w:sz w:val="20"/>
          <w:szCs w:val="18"/>
          <w:lang w:val="es-MX" w:eastAsia="es-MX"/>
        </w:rPr>
        <w:t>e</w:t>
      </w:r>
      <w:r w:rsidR="00CE2726" w:rsidRPr="00CE2726">
        <w:rPr>
          <w:rFonts w:eastAsia="Century Gothic" w:cs="Century Gothic"/>
          <w:b/>
          <w:color w:val="000000"/>
          <w:sz w:val="20"/>
          <w:szCs w:val="18"/>
          <w:lang w:val="es-MX" w:eastAsia="es-MX"/>
        </w:rPr>
        <w:t xml:space="preserve">, </w:t>
      </w:r>
      <w:r w:rsidR="00CE2726" w:rsidRPr="00CE2726">
        <w:rPr>
          <w:rFonts w:eastAsia="Century Gothic" w:cs="Century Gothic"/>
          <w:color w:val="000000"/>
          <w:sz w:val="20"/>
          <w:szCs w:val="18"/>
          <w:lang w:val="es-MX" w:eastAsia="es-MX"/>
        </w:rPr>
        <w:t>solicita al Secretario Técnico dé lectura al siguiente punto del orden del día. En uso de la voz</w:t>
      </w:r>
      <w:r w:rsidR="00CE2726" w:rsidRPr="00CE2726">
        <w:rPr>
          <w:rFonts w:eastAsia="Century Gothic" w:cs="Century Gothic"/>
          <w:b/>
          <w:color w:val="000000"/>
          <w:sz w:val="20"/>
          <w:szCs w:val="18"/>
          <w:lang w:val="es-MX" w:eastAsia="es-MX"/>
        </w:rPr>
        <w:t xml:space="preserve">, el </w:t>
      </w:r>
      <w:bookmarkStart w:id="16" w:name="_Hlk168559870"/>
      <w:r w:rsidR="00CE2726" w:rsidRPr="00CE2726">
        <w:rPr>
          <w:rFonts w:eastAsia="Century Gothic" w:cs="Century Gothic"/>
          <w:b/>
          <w:color w:val="000000"/>
          <w:sz w:val="20"/>
          <w:szCs w:val="18"/>
          <w:lang w:val="es-MX" w:eastAsia="es-MX"/>
        </w:rPr>
        <w:t xml:space="preserve">Secretario Técnico </w:t>
      </w:r>
      <w:bookmarkEnd w:id="16"/>
      <w:r w:rsidR="00CE2726" w:rsidRPr="00CE2726">
        <w:rPr>
          <w:rFonts w:eastAsia="Century Gothic" w:cs="Century Gothic"/>
          <w:b/>
          <w:color w:val="000000"/>
          <w:sz w:val="20"/>
          <w:szCs w:val="18"/>
          <w:lang w:val="es-MX" w:eastAsia="es-MX"/>
        </w:rPr>
        <w:t>señala</w:t>
      </w:r>
      <w:r w:rsidR="00CE2726" w:rsidRPr="00CE2726">
        <w:rPr>
          <w:rFonts w:eastAsia="Century Gothic" w:cs="Century Gothic"/>
          <w:color w:val="000000"/>
          <w:sz w:val="20"/>
          <w:szCs w:val="18"/>
          <w:lang w:val="es-MX" w:eastAsia="es-MX"/>
        </w:rPr>
        <w:t xml:space="preserve">: </w:t>
      </w:r>
      <w:bookmarkStart w:id="17" w:name="_Hlk153358934"/>
      <w:r w:rsidR="00CE2726" w:rsidRPr="00CE2726">
        <w:rPr>
          <w:rFonts w:eastAsia="Century Gothic" w:cs="Century Gothic"/>
          <w:color w:val="000000"/>
          <w:sz w:val="20"/>
          <w:szCs w:val="18"/>
          <w:lang w:eastAsia="es-MX"/>
        </w:rPr>
        <w:t xml:space="preserve">Informa que </w:t>
      </w:r>
      <w:bookmarkStart w:id="18" w:name="_Hlk169008082"/>
      <w:r w:rsidR="00CE2726" w:rsidRPr="00CE2726">
        <w:rPr>
          <w:rFonts w:eastAsia="Century Gothic" w:cs="Century Gothic"/>
          <w:color w:val="000000"/>
          <w:sz w:val="20"/>
          <w:szCs w:val="18"/>
          <w:lang w:eastAsia="es-MX"/>
        </w:rPr>
        <w:t xml:space="preserve">no existen más asuntos listados en el orden del día de la presente sesión.  </w:t>
      </w:r>
    </w:p>
    <w:bookmarkEnd w:id="18"/>
    <w:p w14:paraId="5A53D33A" w14:textId="395FEF39" w:rsidR="00045660" w:rsidRDefault="00045660" w:rsidP="00722448">
      <w:pPr>
        <w:pStyle w:val="Textosinformato"/>
        <w:spacing w:line="276" w:lineRule="auto"/>
        <w:rPr>
          <w:rFonts w:eastAsia="Century Gothic" w:cs="Century Gothic"/>
          <w:color w:val="000000"/>
          <w:sz w:val="20"/>
          <w:szCs w:val="18"/>
          <w:lang w:eastAsia="es-MX"/>
        </w:rPr>
      </w:pPr>
    </w:p>
    <w:bookmarkEnd w:id="17"/>
    <w:p w14:paraId="4D18488B" w14:textId="56C72690" w:rsidR="00CE2726" w:rsidRPr="00CE2726" w:rsidRDefault="00CE2726" w:rsidP="00722448">
      <w:pPr>
        <w:pStyle w:val="Textosinformato"/>
        <w:spacing w:line="276" w:lineRule="auto"/>
        <w:rPr>
          <w:rFonts w:eastAsia="Century Gothic" w:cs="Century Gothic"/>
          <w:b/>
          <w:color w:val="000000"/>
          <w:sz w:val="20"/>
          <w:szCs w:val="18"/>
          <w:lang w:val="es-MX" w:eastAsia="es-MX"/>
        </w:rPr>
      </w:pPr>
      <w:r w:rsidRPr="00CE2726">
        <w:rPr>
          <w:rFonts w:eastAsia="Century Gothic" w:cs="Century Gothic"/>
          <w:color w:val="000000"/>
          <w:sz w:val="20"/>
          <w:szCs w:val="18"/>
          <w:lang w:val="es-MX" w:eastAsia="es-MX"/>
        </w:rPr>
        <w:t xml:space="preserve">En uso de la voz </w:t>
      </w:r>
      <w:r w:rsidR="00FA47BB">
        <w:rPr>
          <w:rFonts w:eastAsia="Century Gothic" w:cs="Century Gothic"/>
          <w:color w:val="000000"/>
          <w:sz w:val="20"/>
          <w:szCs w:val="18"/>
          <w:lang w:val="es-MX" w:eastAsia="es-MX"/>
        </w:rPr>
        <w:t>el</w:t>
      </w:r>
      <w:r w:rsidRPr="00CE2726">
        <w:rPr>
          <w:rFonts w:eastAsia="Century Gothic" w:cs="Century Gothic"/>
          <w:color w:val="000000"/>
          <w:sz w:val="20"/>
          <w:szCs w:val="18"/>
          <w:lang w:val="es-MX" w:eastAsia="es-MX"/>
        </w:rPr>
        <w:t xml:space="preserve"> </w:t>
      </w:r>
      <w:r w:rsidRPr="00CE2726">
        <w:rPr>
          <w:rFonts w:eastAsia="Century Gothic" w:cs="Century Gothic"/>
          <w:b/>
          <w:color w:val="000000"/>
          <w:sz w:val="20"/>
          <w:szCs w:val="18"/>
          <w:lang w:val="es-MX" w:eastAsia="es-MX"/>
        </w:rPr>
        <w:t>Magistrad</w:t>
      </w:r>
      <w:r w:rsidR="00FA47BB">
        <w:rPr>
          <w:rFonts w:eastAsia="Century Gothic" w:cs="Century Gothic"/>
          <w:b/>
          <w:color w:val="000000"/>
          <w:sz w:val="20"/>
          <w:szCs w:val="18"/>
          <w:lang w:val="es-MX" w:eastAsia="es-MX"/>
        </w:rPr>
        <w:t>o</w:t>
      </w:r>
      <w:r w:rsidRPr="00CE2726">
        <w:rPr>
          <w:rFonts w:eastAsia="Century Gothic" w:cs="Century Gothic"/>
          <w:b/>
          <w:color w:val="000000"/>
          <w:sz w:val="20"/>
          <w:szCs w:val="18"/>
          <w:lang w:val="es-MX" w:eastAsia="es-MX"/>
        </w:rPr>
        <w:t xml:space="preserve"> President</w:t>
      </w:r>
      <w:r w:rsidR="00FA47BB">
        <w:rPr>
          <w:rFonts w:eastAsia="Century Gothic" w:cs="Century Gothic"/>
          <w:b/>
          <w:color w:val="000000"/>
          <w:sz w:val="20"/>
          <w:szCs w:val="18"/>
          <w:lang w:val="es-MX" w:eastAsia="es-MX"/>
        </w:rPr>
        <w:t>e</w:t>
      </w:r>
      <w:r w:rsidRPr="00CE2726">
        <w:rPr>
          <w:rFonts w:eastAsia="Century Gothic" w:cs="Century Gothic"/>
          <w:b/>
          <w:color w:val="000000"/>
          <w:sz w:val="20"/>
          <w:szCs w:val="18"/>
          <w:lang w:val="es-MX" w:eastAsia="es-MX"/>
        </w:rPr>
        <w:t>:</w:t>
      </w:r>
      <w:r w:rsidRPr="00CE2726">
        <w:rPr>
          <w:rFonts w:eastAsia="Century Gothic" w:cs="Century Gothic"/>
          <w:color w:val="000000"/>
          <w:sz w:val="20"/>
          <w:szCs w:val="18"/>
          <w:lang w:val="es-MX" w:eastAsia="es-MX"/>
        </w:rPr>
        <w:t xml:space="preserve"> Pregunta a los Magistrados integrantes de la Junta de Administración, ¿Tienen algún punto que quieran agregar?</w:t>
      </w:r>
      <w:r w:rsidRPr="00CE2726">
        <w:rPr>
          <w:rFonts w:eastAsia="Century Gothic" w:cs="Century Gothic"/>
          <w:b/>
          <w:color w:val="000000"/>
          <w:sz w:val="20"/>
          <w:szCs w:val="18"/>
          <w:lang w:val="es-MX" w:eastAsia="es-MX"/>
        </w:rPr>
        <w:t xml:space="preserve"> </w:t>
      </w:r>
    </w:p>
    <w:p w14:paraId="37A3DBF5" w14:textId="77777777" w:rsidR="00CE2726" w:rsidRPr="00CE2726" w:rsidRDefault="00CE2726" w:rsidP="00722448">
      <w:pPr>
        <w:pStyle w:val="Textosinformato"/>
        <w:spacing w:line="276" w:lineRule="auto"/>
        <w:rPr>
          <w:rFonts w:eastAsia="Century Gothic" w:cs="Century Gothic"/>
          <w:b/>
          <w:color w:val="000000"/>
          <w:sz w:val="20"/>
          <w:szCs w:val="18"/>
          <w:lang w:val="es-MX" w:eastAsia="es-MX"/>
        </w:rPr>
      </w:pPr>
    </w:p>
    <w:p w14:paraId="243A0937" w14:textId="0598DC4A" w:rsidR="00CE2726" w:rsidRPr="00CE2726" w:rsidRDefault="00CE2726" w:rsidP="00722448">
      <w:pPr>
        <w:pStyle w:val="Textosinformato"/>
        <w:spacing w:line="276" w:lineRule="auto"/>
        <w:rPr>
          <w:rFonts w:eastAsia="Century Gothic" w:cs="Century Gothic"/>
          <w:color w:val="000000"/>
          <w:sz w:val="20"/>
          <w:szCs w:val="18"/>
          <w:lang w:val="es-MX" w:eastAsia="es-MX"/>
        </w:rPr>
      </w:pPr>
      <w:r w:rsidRPr="00CE2726">
        <w:rPr>
          <w:rFonts w:eastAsia="Century Gothic" w:cs="Century Gothic"/>
          <w:color w:val="000000"/>
          <w:sz w:val="20"/>
          <w:szCs w:val="18"/>
          <w:lang w:val="es-MX" w:eastAsia="es-MX"/>
        </w:rPr>
        <w:t xml:space="preserve">Para lo cual los Magistrados manifiestan que </w:t>
      </w:r>
      <w:r w:rsidR="00D17B6D">
        <w:rPr>
          <w:rFonts w:eastAsia="Century Gothic" w:cs="Century Gothic"/>
          <w:color w:val="000000"/>
          <w:sz w:val="20"/>
          <w:szCs w:val="18"/>
          <w:lang w:val="es-MX" w:eastAsia="es-MX"/>
        </w:rPr>
        <w:t xml:space="preserve">ninguno </w:t>
      </w:r>
    </w:p>
    <w:p w14:paraId="3788AC4D" w14:textId="3B7AE37D" w:rsidR="00CE5988" w:rsidRPr="00D930C2" w:rsidRDefault="00CE5988" w:rsidP="00722448">
      <w:pPr>
        <w:pStyle w:val="Textosinformato"/>
        <w:spacing w:line="276" w:lineRule="auto"/>
        <w:rPr>
          <w:b/>
          <w:sz w:val="20"/>
          <w:lang w:val="es-MX"/>
        </w:rPr>
      </w:pPr>
      <w:r w:rsidRPr="00187CDC">
        <w:rPr>
          <w:sz w:val="20"/>
          <w:lang w:val="es-MX"/>
        </w:rPr>
        <w:t xml:space="preserve">  </w:t>
      </w:r>
    </w:p>
    <w:p w14:paraId="538FF56E" w14:textId="1C0A3388" w:rsidR="007E2728" w:rsidRDefault="00CE5988" w:rsidP="00722448">
      <w:pPr>
        <w:pStyle w:val="Textosinformato"/>
        <w:spacing w:line="276" w:lineRule="auto"/>
        <w:rPr>
          <w:b/>
          <w:sz w:val="20"/>
        </w:rPr>
      </w:pPr>
      <w:bookmarkStart w:id="19" w:name="_Hlk168559943"/>
      <w:r w:rsidRPr="001607D0">
        <w:rPr>
          <w:sz w:val="20"/>
        </w:rPr>
        <w:t xml:space="preserve">En virtud de haber agotado los puntos del orden de día de esta </w:t>
      </w:r>
      <w:r w:rsidR="00372BA9">
        <w:rPr>
          <w:sz w:val="20"/>
        </w:rPr>
        <w:t>s</w:t>
      </w:r>
      <w:r w:rsidRPr="001607D0">
        <w:rPr>
          <w:sz w:val="20"/>
        </w:rPr>
        <w:t>esión, siendo las</w:t>
      </w:r>
      <w:r>
        <w:rPr>
          <w:sz w:val="20"/>
        </w:rPr>
        <w:t xml:space="preserve"> </w:t>
      </w:r>
      <w:r w:rsidR="00372BA9">
        <w:rPr>
          <w:b/>
          <w:sz w:val="20"/>
        </w:rPr>
        <w:t>once</w:t>
      </w:r>
      <w:r>
        <w:rPr>
          <w:b/>
          <w:sz w:val="20"/>
        </w:rPr>
        <w:t xml:space="preserve"> horas con </w:t>
      </w:r>
      <w:r w:rsidR="00372BA9">
        <w:rPr>
          <w:b/>
          <w:sz w:val="20"/>
        </w:rPr>
        <w:t xml:space="preserve">treinta y un minutos </w:t>
      </w:r>
      <w:r>
        <w:rPr>
          <w:b/>
          <w:sz w:val="20"/>
        </w:rPr>
        <w:t>del</w:t>
      </w:r>
      <w:r w:rsidR="00E25B17">
        <w:rPr>
          <w:b/>
          <w:sz w:val="20"/>
        </w:rPr>
        <w:t xml:space="preserve"> día</w:t>
      </w:r>
      <w:r>
        <w:rPr>
          <w:b/>
          <w:sz w:val="20"/>
        </w:rPr>
        <w:t xml:space="preserve"> </w:t>
      </w:r>
      <w:r w:rsidR="00176715">
        <w:rPr>
          <w:b/>
          <w:sz w:val="20"/>
        </w:rPr>
        <w:t>seis</w:t>
      </w:r>
      <w:r w:rsidR="00981079">
        <w:rPr>
          <w:b/>
          <w:sz w:val="20"/>
        </w:rPr>
        <w:t xml:space="preserve"> de </w:t>
      </w:r>
      <w:r w:rsidR="00647DF5">
        <w:rPr>
          <w:b/>
          <w:sz w:val="20"/>
        </w:rPr>
        <w:t>septiembre</w:t>
      </w:r>
      <w:r w:rsidR="0001312B">
        <w:rPr>
          <w:b/>
          <w:sz w:val="20"/>
        </w:rPr>
        <w:t xml:space="preserve"> </w:t>
      </w:r>
      <w:r>
        <w:rPr>
          <w:b/>
          <w:sz w:val="20"/>
        </w:rPr>
        <w:t>de dos mil veinti</w:t>
      </w:r>
      <w:r w:rsidR="0001312B">
        <w:rPr>
          <w:b/>
          <w:sz w:val="20"/>
        </w:rPr>
        <w:t>cuatro</w:t>
      </w:r>
      <w:r w:rsidRPr="001607D0">
        <w:rPr>
          <w:sz w:val="20"/>
        </w:rPr>
        <w:t>, se</w:t>
      </w:r>
      <w:r>
        <w:rPr>
          <w:sz w:val="20"/>
        </w:rPr>
        <w:t xml:space="preserve"> concluye firmando</w:t>
      </w:r>
      <w:r w:rsidRPr="0024195D">
        <w:rPr>
          <w:sz w:val="20"/>
        </w:rPr>
        <w:t xml:space="preserve"> la presente acta para constancia</w:t>
      </w:r>
      <w:r>
        <w:rPr>
          <w:sz w:val="20"/>
        </w:rPr>
        <w:t xml:space="preserve">. </w:t>
      </w:r>
      <w:r w:rsidRPr="00FC358E">
        <w:rPr>
          <w:b/>
          <w:sz w:val="20"/>
        </w:rPr>
        <w:t xml:space="preserve">La Magistrada y </w:t>
      </w:r>
      <w:r w:rsidR="00981079">
        <w:rPr>
          <w:b/>
          <w:sz w:val="20"/>
        </w:rPr>
        <w:t xml:space="preserve">los </w:t>
      </w:r>
      <w:r w:rsidRPr="00FC358E">
        <w:rPr>
          <w:b/>
          <w:sz w:val="20"/>
        </w:rPr>
        <w:t xml:space="preserve">Magistrados integrantes </w:t>
      </w:r>
      <w:r w:rsidR="00722448">
        <w:rPr>
          <w:b/>
          <w:sz w:val="20"/>
        </w:rPr>
        <w:t xml:space="preserve">presentes </w:t>
      </w:r>
      <w:r w:rsidRPr="00FC358E">
        <w:rPr>
          <w:b/>
          <w:sz w:val="20"/>
        </w:rPr>
        <w:t>de la Junta de Administración ante el Secretario Técnico.</w:t>
      </w:r>
    </w:p>
    <w:p w14:paraId="4EA0214B" w14:textId="77777777" w:rsidR="006B7098" w:rsidRDefault="006B7098" w:rsidP="0024195D">
      <w:pPr>
        <w:pStyle w:val="Textosinformato"/>
        <w:spacing w:line="276" w:lineRule="auto"/>
        <w:rPr>
          <w:b/>
          <w:sz w:val="20"/>
        </w:rPr>
      </w:pPr>
    </w:p>
    <w:bookmarkEnd w:id="19"/>
    <w:p w14:paraId="4963D63E" w14:textId="77777777" w:rsidR="00D6482E" w:rsidRDefault="00D6482E" w:rsidP="0024195D">
      <w:pPr>
        <w:pStyle w:val="Textosinformato"/>
        <w:spacing w:line="276" w:lineRule="auto"/>
        <w:rPr>
          <w:sz w:val="20"/>
          <w:lang w:val="es-MX"/>
        </w:rPr>
      </w:pPr>
    </w:p>
    <w:p w14:paraId="0014743C" w14:textId="2BBBBFFF" w:rsidR="007E2728" w:rsidRDefault="007E2728" w:rsidP="0024195D">
      <w:pPr>
        <w:pStyle w:val="Textosinformato"/>
        <w:spacing w:line="276" w:lineRule="auto"/>
        <w:rPr>
          <w:sz w:val="20"/>
          <w:lang w:val="es-MX"/>
        </w:rPr>
      </w:pPr>
    </w:p>
    <w:p w14:paraId="5CC154D4" w14:textId="77777777" w:rsidR="007E2728" w:rsidRDefault="007E2728" w:rsidP="0024195D">
      <w:pPr>
        <w:pStyle w:val="Textosinformato"/>
        <w:spacing w:line="276" w:lineRule="auto"/>
        <w:rPr>
          <w:sz w:val="20"/>
          <w:lang w:val="es-MX"/>
        </w:rPr>
      </w:pPr>
    </w:p>
    <w:p w14:paraId="41CA8B00" w14:textId="77777777" w:rsidR="009E3F8E" w:rsidRPr="003032CF" w:rsidRDefault="009E3F8E" w:rsidP="0024195D">
      <w:pPr>
        <w:pStyle w:val="Textosinformato"/>
        <w:spacing w:line="276" w:lineRule="auto"/>
        <w:rPr>
          <w:sz w:val="20"/>
          <w:lang w:val="es-MX"/>
        </w:rPr>
      </w:pPr>
    </w:p>
    <w:tbl>
      <w:tblPr>
        <w:tblW w:w="0" w:type="auto"/>
        <w:jc w:val="center"/>
        <w:tblLook w:val="04A0" w:firstRow="1" w:lastRow="0" w:firstColumn="1" w:lastColumn="0" w:noHBand="0" w:noVBand="1"/>
      </w:tblPr>
      <w:tblGrid>
        <w:gridCol w:w="4697"/>
        <w:gridCol w:w="4699"/>
      </w:tblGrid>
      <w:tr w:rsidR="005946E7" w:rsidRPr="003032CF" w14:paraId="11623BE8" w14:textId="77777777" w:rsidTr="006B7098">
        <w:trPr>
          <w:trHeight w:val="2067"/>
          <w:jc w:val="center"/>
        </w:trPr>
        <w:tc>
          <w:tcPr>
            <w:tcW w:w="4697" w:type="dxa"/>
          </w:tcPr>
          <w:p w14:paraId="13BA2810" w14:textId="77777777" w:rsidR="005946E7" w:rsidRPr="003032CF" w:rsidRDefault="005946E7" w:rsidP="00321AFA">
            <w:pPr>
              <w:pStyle w:val="Textosinformato"/>
              <w:spacing w:line="276" w:lineRule="auto"/>
              <w:jc w:val="center"/>
              <w:rPr>
                <w:b/>
                <w:sz w:val="20"/>
                <w:lang w:val="es-MX"/>
              </w:rPr>
            </w:pPr>
            <w:r w:rsidRPr="003032CF">
              <w:rPr>
                <w:b/>
                <w:sz w:val="20"/>
                <w:lang w:val="es-MX"/>
              </w:rPr>
              <w:t>Magistrad</w:t>
            </w:r>
            <w:r>
              <w:rPr>
                <w:b/>
                <w:sz w:val="20"/>
                <w:lang w:val="es-MX"/>
              </w:rPr>
              <w:t>o</w:t>
            </w:r>
            <w:r w:rsidRPr="003032CF">
              <w:rPr>
                <w:b/>
                <w:sz w:val="20"/>
                <w:lang w:val="es-MX"/>
              </w:rPr>
              <w:t xml:space="preserve"> </w:t>
            </w:r>
            <w:r>
              <w:rPr>
                <w:b/>
                <w:sz w:val="20"/>
                <w:lang w:val="es-MX"/>
              </w:rPr>
              <w:t xml:space="preserve">JOSÉ RAMÓN JIMÉNEZ GUTIÉRREZ </w:t>
            </w:r>
          </w:p>
          <w:p w14:paraId="679FB9B6" w14:textId="77777777" w:rsidR="005946E7" w:rsidRDefault="005946E7" w:rsidP="00321AFA">
            <w:pPr>
              <w:pStyle w:val="Textosinformato"/>
              <w:spacing w:line="276" w:lineRule="auto"/>
              <w:jc w:val="center"/>
              <w:rPr>
                <w:sz w:val="20"/>
                <w:lang w:val="es-MX"/>
              </w:rPr>
            </w:pPr>
          </w:p>
          <w:p w14:paraId="75A47B64" w14:textId="77777777" w:rsidR="005946E7" w:rsidRDefault="005946E7" w:rsidP="00321AFA">
            <w:pPr>
              <w:pStyle w:val="Textosinformato"/>
              <w:spacing w:line="276" w:lineRule="auto"/>
              <w:rPr>
                <w:sz w:val="20"/>
                <w:lang w:val="es-MX"/>
              </w:rPr>
            </w:pPr>
          </w:p>
          <w:p w14:paraId="421EAA55" w14:textId="77777777" w:rsidR="005946E7" w:rsidRDefault="005946E7" w:rsidP="00321AFA">
            <w:pPr>
              <w:pStyle w:val="Textosinformato"/>
              <w:spacing w:line="276" w:lineRule="auto"/>
              <w:jc w:val="center"/>
              <w:rPr>
                <w:sz w:val="20"/>
                <w:lang w:val="es-MX"/>
              </w:rPr>
            </w:pPr>
          </w:p>
          <w:p w14:paraId="2D795439" w14:textId="77777777" w:rsidR="005946E7" w:rsidRPr="003032CF" w:rsidRDefault="005946E7" w:rsidP="00321AFA">
            <w:pPr>
              <w:pStyle w:val="Textosinformato"/>
              <w:spacing w:line="276" w:lineRule="auto"/>
              <w:jc w:val="center"/>
              <w:rPr>
                <w:sz w:val="20"/>
                <w:lang w:val="es-MX"/>
              </w:rPr>
            </w:pPr>
          </w:p>
        </w:tc>
        <w:tc>
          <w:tcPr>
            <w:tcW w:w="4698" w:type="dxa"/>
          </w:tcPr>
          <w:p w14:paraId="07A4273A" w14:textId="77777777" w:rsidR="00FC695C" w:rsidRPr="003032CF" w:rsidRDefault="00FC695C" w:rsidP="00FC695C">
            <w:pPr>
              <w:pStyle w:val="Textosinformato"/>
              <w:spacing w:line="276" w:lineRule="auto"/>
              <w:jc w:val="center"/>
              <w:rPr>
                <w:b/>
                <w:sz w:val="20"/>
                <w:lang w:val="es-MX"/>
              </w:rPr>
            </w:pPr>
            <w:r w:rsidRPr="003032CF">
              <w:rPr>
                <w:b/>
                <w:sz w:val="20"/>
                <w:lang w:val="es-MX"/>
              </w:rPr>
              <w:t xml:space="preserve">Magistrado </w:t>
            </w:r>
            <w:r>
              <w:rPr>
                <w:b/>
                <w:sz w:val="20"/>
                <w:lang w:val="es-MX"/>
              </w:rPr>
              <w:t>AVELINO BRAVO CACHO</w:t>
            </w:r>
          </w:p>
          <w:p w14:paraId="22A0E447" w14:textId="63A51ACD" w:rsidR="005946E7" w:rsidRPr="003032CF" w:rsidRDefault="005946E7" w:rsidP="00321AFA">
            <w:pPr>
              <w:rPr>
                <w:rFonts w:ascii="Century Gothic" w:hAnsi="Century Gothic"/>
                <w:b/>
                <w:lang w:val="es-MX"/>
              </w:rPr>
            </w:pPr>
          </w:p>
        </w:tc>
      </w:tr>
      <w:tr w:rsidR="00FC695C" w:rsidRPr="003032CF" w14:paraId="7F2EBB97" w14:textId="77777777" w:rsidTr="006B7098">
        <w:trPr>
          <w:trHeight w:val="1953"/>
          <w:jc w:val="center"/>
        </w:trPr>
        <w:tc>
          <w:tcPr>
            <w:tcW w:w="9396" w:type="dxa"/>
            <w:gridSpan w:val="2"/>
          </w:tcPr>
          <w:p w14:paraId="520BE904" w14:textId="77777777" w:rsidR="00FC695C" w:rsidRDefault="00FC695C" w:rsidP="00321AFA">
            <w:pPr>
              <w:rPr>
                <w:rFonts w:ascii="Century Gothic" w:hAnsi="Century Gothic"/>
                <w:b/>
                <w:lang w:val="es-MX"/>
              </w:rPr>
            </w:pPr>
            <w:r>
              <w:rPr>
                <w:rFonts w:ascii="Century Gothic" w:hAnsi="Century Gothic"/>
                <w:b/>
                <w:lang w:val="es-MX"/>
              </w:rPr>
              <w:t>Magistrada</w:t>
            </w:r>
            <w:r w:rsidRPr="00B14E52">
              <w:rPr>
                <w:rFonts w:ascii="Century Gothic" w:hAnsi="Century Gothic"/>
                <w:b/>
                <w:lang w:val="es-MX"/>
              </w:rPr>
              <w:t xml:space="preserve"> </w:t>
            </w:r>
            <w:r>
              <w:rPr>
                <w:rFonts w:ascii="Century Gothic" w:hAnsi="Century Gothic"/>
                <w:b/>
                <w:lang w:val="es-MX"/>
              </w:rPr>
              <w:t>MARÍA ABRIL ORTIZ GÓMEZ</w:t>
            </w:r>
          </w:p>
          <w:p w14:paraId="2DF73165" w14:textId="77777777" w:rsidR="00FC695C" w:rsidRPr="00B14E52" w:rsidRDefault="00FC695C" w:rsidP="00321AFA">
            <w:pPr>
              <w:rPr>
                <w:rFonts w:ascii="Century Gothic" w:hAnsi="Century Gothic"/>
                <w:b/>
                <w:lang w:val="es-MX"/>
              </w:rPr>
            </w:pPr>
          </w:p>
        </w:tc>
      </w:tr>
      <w:tr w:rsidR="005946E7" w:rsidRPr="003032CF" w14:paraId="21A940FE" w14:textId="77777777" w:rsidTr="006B7098">
        <w:trPr>
          <w:trHeight w:val="238"/>
          <w:jc w:val="center"/>
        </w:trPr>
        <w:tc>
          <w:tcPr>
            <w:tcW w:w="9396" w:type="dxa"/>
            <w:gridSpan w:val="2"/>
          </w:tcPr>
          <w:p w14:paraId="3EDF9022" w14:textId="77777777" w:rsidR="005946E7" w:rsidRPr="003032CF" w:rsidRDefault="005946E7" w:rsidP="00321AFA">
            <w:pPr>
              <w:rPr>
                <w:rFonts w:ascii="Century Gothic" w:hAnsi="Century Gothic"/>
                <w:b/>
                <w:lang w:val="es-MX"/>
              </w:rPr>
            </w:pPr>
            <w:r w:rsidRPr="003032CF">
              <w:rPr>
                <w:rFonts w:ascii="Century Gothic" w:hAnsi="Century Gothic"/>
                <w:b/>
                <w:lang w:val="es-MX"/>
              </w:rPr>
              <w:t>Maestro GIOVANNI JOAQUÍN RIVERA PÉREZ</w:t>
            </w:r>
          </w:p>
        </w:tc>
      </w:tr>
    </w:tbl>
    <w:p w14:paraId="62575559" w14:textId="0130F3A2" w:rsidR="000758CC" w:rsidRPr="00FA47BB" w:rsidRDefault="000758CC" w:rsidP="00152878">
      <w:pPr>
        <w:pStyle w:val="Textosinformato"/>
        <w:spacing w:line="276" w:lineRule="auto"/>
        <w:rPr>
          <w:sz w:val="20"/>
          <w:lang w:val="es-ES_tradnl"/>
        </w:rPr>
      </w:pPr>
    </w:p>
    <w:sectPr w:rsidR="000758CC" w:rsidRPr="00FA47BB" w:rsidSect="00647411">
      <w:headerReference w:type="even" r:id="rId8"/>
      <w:headerReference w:type="default" r:id="rId9"/>
      <w:footerReference w:type="default" r:id="rId10"/>
      <w:footerReference w:type="first" r:id="rId11"/>
      <w:pgSz w:w="12242" w:h="19301" w:code="119"/>
      <w:pgMar w:top="3544" w:right="760" w:bottom="2268" w:left="1701" w:header="709" w:footer="987"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185E5" w14:textId="77777777" w:rsidR="00321AFA" w:rsidRDefault="00321AFA">
      <w:r>
        <w:separator/>
      </w:r>
    </w:p>
  </w:endnote>
  <w:endnote w:type="continuationSeparator" w:id="0">
    <w:p w14:paraId="3A4687EA" w14:textId="77777777" w:rsidR="00321AFA" w:rsidRDefault="0032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edrock">
    <w:altName w:val="Calibri"/>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821751"/>
      <w:docPartObj>
        <w:docPartGallery w:val="Page Numbers (Bottom of Page)"/>
        <w:docPartUnique/>
      </w:docPartObj>
    </w:sdtPr>
    <w:sdtEndPr/>
    <w:sdtContent>
      <w:sdt>
        <w:sdtPr>
          <w:id w:val="-1985604747"/>
          <w:docPartObj>
            <w:docPartGallery w:val="Page Numbers (Top of Page)"/>
            <w:docPartUnique/>
          </w:docPartObj>
        </w:sdtPr>
        <w:sdtEndPr/>
        <w:sdtContent>
          <w:p w14:paraId="3E137E2A" w14:textId="616CA634" w:rsidR="00321AFA" w:rsidRDefault="00321AFA" w:rsidP="00271AE0">
            <w:pPr>
              <w:pStyle w:val="Piedepgina"/>
            </w:pPr>
          </w:p>
          <w:p w14:paraId="0CDBF2D1" w14:textId="52F10972" w:rsidR="00321AFA" w:rsidRPr="00A6799B" w:rsidRDefault="00321AFA" w:rsidP="00271AE0">
            <w:pPr>
              <w:pStyle w:val="Piedepgina"/>
              <w:rPr>
                <w:rFonts w:ascii="Century Gothic" w:hAnsi="Century Gothic"/>
                <w:b/>
                <w:bCs/>
                <w:sz w:val="18"/>
                <w:szCs w:val="18"/>
              </w:rPr>
            </w:pPr>
            <w:r w:rsidRPr="00A6799B">
              <w:rPr>
                <w:rFonts w:ascii="Century Gothic" w:hAnsi="Century Gothic"/>
                <w:sz w:val="18"/>
                <w:szCs w:val="18"/>
                <w:lang w:val="es-ES"/>
              </w:rPr>
              <w:t xml:space="preserve">Página </w:t>
            </w:r>
            <w:r w:rsidRPr="00A6799B">
              <w:rPr>
                <w:rFonts w:ascii="Century Gothic" w:hAnsi="Century Gothic"/>
                <w:b/>
                <w:bCs/>
                <w:sz w:val="18"/>
                <w:szCs w:val="18"/>
              </w:rPr>
              <w:fldChar w:fldCharType="begin"/>
            </w:r>
            <w:r w:rsidRPr="00A6799B">
              <w:rPr>
                <w:rFonts w:ascii="Century Gothic" w:hAnsi="Century Gothic"/>
                <w:b/>
                <w:bCs/>
                <w:sz w:val="18"/>
                <w:szCs w:val="18"/>
              </w:rPr>
              <w:instrText>PAGE</w:instrText>
            </w:r>
            <w:r w:rsidRPr="00A6799B">
              <w:rPr>
                <w:rFonts w:ascii="Century Gothic" w:hAnsi="Century Gothic"/>
                <w:b/>
                <w:bCs/>
                <w:sz w:val="18"/>
                <w:szCs w:val="18"/>
              </w:rPr>
              <w:fldChar w:fldCharType="separate"/>
            </w:r>
            <w:r>
              <w:rPr>
                <w:rFonts w:ascii="Century Gothic" w:hAnsi="Century Gothic"/>
                <w:b/>
                <w:bCs/>
                <w:noProof/>
                <w:sz w:val="18"/>
                <w:szCs w:val="18"/>
              </w:rPr>
              <w:t>15</w:t>
            </w:r>
            <w:r w:rsidRPr="00A6799B">
              <w:rPr>
                <w:rFonts w:ascii="Century Gothic" w:hAnsi="Century Gothic"/>
                <w:b/>
                <w:bCs/>
                <w:sz w:val="18"/>
                <w:szCs w:val="18"/>
              </w:rPr>
              <w:fldChar w:fldCharType="end"/>
            </w:r>
            <w:r w:rsidRPr="00A6799B">
              <w:rPr>
                <w:rFonts w:ascii="Century Gothic" w:hAnsi="Century Gothic"/>
                <w:sz w:val="18"/>
                <w:szCs w:val="18"/>
                <w:lang w:val="es-ES"/>
              </w:rPr>
              <w:t xml:space="preserve"> de </w:t>
            </w:r>
            <w:r w:rsidRPr="00A6799B">
              <w:rPr>
                <w:rFonts w:ascii="Century Gothic" w:hAnsi="Century Gothic"/>
                <w:b/>
                <w:bCs/>
                <w:sz w:val="18"/>
                <w:szCs w:val="18"/>
              </w:rPr>
              <w:fldChar w:fldCharType="begin"/>
            </w:r>
            <w:r w:rsidRPr="00A6799B">
              <w:rPr>
                <w:rFonts w:ascii="Century Gothic" w:hAnsi="Century Gothic"/>
                <w:b/>
                <w:bCs/>
                <w:sz w:val="18"/>
                <w:szCs w:val="18"/>
              </w:rPr>
              <w:instrText>NUMPAGES</w:instrText>
            </w:r>
            <w:r w:rsidRPr="00A6799B">
              <w:rPr>
                <w:rFonts w:ascii="Century Gothic" w:hAnsi="Century Gothic"/>
                <w:b/>
                <w:bCs/>
                <w:sz w:val="18"/>
                <w:szCs w:val="18"/>
              </w:rPr>
              <w:fldChar w:fldCharType="separate"/>
            </w:r>
            <w:r>
              <w:rPr>
                <w:rFonts w:ascii="Century Gothic" w:hAnsi="Century Gothic"/>
                <w:b/>
                <w:bCs/>
                <w:noProof/>
                <w:sz w:val="18"/>
                <w:szCs w:val="18"/>
              </w:rPr>
              <w:t>40</w:t>
            </w:r>
            <w:r w:rsidRPr="00A6799B">
              <w:rPr>
                <w:rFonts w:ascii="Century Gothic" w:hAnsi="Century Gothic"/>
                <w:b/>
                <w:bCs/>
                <w:sz w:val="18"/>
                <w:szCs w:val="18"/>
              </w:rPr>
              <w:fldChar w:fldCharType="end"/>
            </w:r>
          </w:p>
          <w:p w14:paraId="6CFF026E" w14:textId="77777777" w:rsidR="00321AFA" w:rsidRDefault="00321AFA" w:rsidP="00271AE0">
            <w:pPr>
              <w:pStyle w:val="Piedepgina"/>
              <w:rPr>
                <w:b/>
                <w:bCs/>
                <w:sz w:val="24"/>
                <w:szCs w:val="24"/>
              </w:rPr>
            </w:pPr>
          </w:p>
          <w:p w14:paraId="0E0D333F" w14:textId="48267E51" w:rsidR="00321AFA" w:rsidRDefault="00321AFA" w:rsidP="00FC4CE8">
            <w:pPr>
              <w:pStyle w:val="Piedepgina"/>
              <w:jc w:val="right"/>
              <w:rPr>
                <w:rFonts w:ascii="Century Gothic" w:hAnsi="Century Gothic"/>
                <w:b/>
                <w:bCs/>
                <w:sz w:val="16"/>
                <w:szCs w:val="16"/>
              </w:rPr>
            </w:pPr>
            <w:r>
              <w:rPr>
                <w:rFonts w:ascii="Century Gothic" w:hAnsi="Century Gothic"/>
                <w:b/>
                <w:bCs/>
                <w:sz w:val="16"/>
                <w:szCs w:val="16"/>
              </w:rPr>
              <w:t xml:space="preserve">Acta de la Vigésima Primera Sesión Extraordinaria </w:t>
            </w:r>
            <w:r w:rsidRPr="00CE1BBD">
              <w:rPr>
                <w:rFonts w:ascii="Century Gothic" w:hAnsi="Century Gothic"/>
                <w:b/>
                <w:bCs/>
                <w:sz w:val="16"/>
                <w:szCs w:val="16"/>
              </w:rPr>
              <w:t>de</w:t>
            </w:r>
            <w:r>
              <w:rPr>
                <w:rFonts w:ascii="Century Gothic" w:hAnsi="Century Gothic"/>
                <w:b/>
                <w:bCs/>
                <w:sz w:val="16"/>
                <w:szCs w:val="16"/>
              </w:rPr>
              <w:t xml:space="preserve"> dos mil veinticuatro</w:t>
            </w:r>
          </w:p>
          <w:p w14:paraId="2B739FFA" w14:textId="77777777" w:rsidR="00321AFA" w:rsidRDefault="00321AFA" w:rsidP="00FC4CE8">
            <w:pPr>
              <w:pStyle w:val="Piedepgina"/>
              <w:jc w:val="right"/>
              <w:rPr>
                <w:rFonts w:ascii="Century Gothic" w:hAnsi="Century Gothic"/>
                <w:b/>
                <w:bCs/>
                <w:sz w:val="16"/>
                <w:szCs w:val="16"/>
              </w:rPr>
            </w:pPr>
          </w:p>
          <w:p w14:paraId="0DCCF41E" w14:textId="757BAAAC" w:rsidR="00321AFA" w:rsidRDefault="00321AFA" w:rsidP="00AD7788">
            <w:pPr>
              <w:pStyle w:val="Piedepgina"/>
              <w:tabs>
                <w:tab w:val="left" w:pos="5788"/>
                <w:tab w:val="right" w:pos="9781"/>
              </w:tabs>
              <w:jc w:val="left"/>
            </w:pPr>
            <w:r>
              <w:tab/>
            </w:r>
            <w:r>
              <w:tab/>
            </w:r>
            <w:r>
              <w:tab/>
            </w:r>
            <w:r>
              <w:tab/>
            </w:r>
          </w:p>
        </w:sdtContent>
      </w:sdt>
    </w:sdtContent>
  </w:sdt>
  <w:p w14:paraId="0ABDE284" w14:textId="2F4841DA" w:rsidR="00321AFA" w:rsidRPr="00C74262" w:rsidRDefault="00321AFA" w:rsidP="00C74262">
    <w:pPr>
      <w:pStyle w:val="Piedepgina"/>
      <w:jc w:val="right"/>
      <w:rPr>
        <w:rFonts w:ascii="Century Gothic" w:hAnsi="Century Gothic"/>
        <w:b/>
        <w:sz w:val="16"/>
        <w:szCs w:val="16"/>
      </w:rPr>
    </w:pPr>
    <w:r w:rsidRPr="00467EFA">
      <w:rPr>
        <w:rFonts w:ascii="Century Gothic" w:hAnsi="Century Gothic"/>
        <w:b/>
        <w:sz w:val="16"/>
        <w:szCs w:val="16"/>
      </w:rPr>
      <w:t>06</w:t>
    </w:r>
    <w:r w:rsidRPr="00AD7788">
      <w:rPr>
        <w:rFonts w:ascii="Century Gothic" w:hAnsi="Century Gothic"/>
        <w:b/>
        <w:sz w:val="16"/>
        <w:szCs w:val="16"/>
      </w:rPr>
      <w:t xml:space="preserve"> de </w:t>
    </w:r>
    <w:r>
      <w:rPr>
        <w:rFonts w:ascii="Century Gothic" w:hAnsi="Century Gothic"/>
        <w:b/>
        <w:sz w:val="16"/>
        <w:szCs w:val="16"/>
      </w:rPr>
      <w:t>septiembre</w:t>
    </w:r>
    <w:r w:rsidRPr="00AD7788">
      <w:rPr>
        <w:rFonts w:ascii="Century Gothic" w:hAnsi="Century Gothic"/>
        <w:b/>
        <w:sz w:val="16"/>
        <w:szCs w:val="16"/>
      </w:rPr>
      <w:t xml:space="preserve"> de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9292"/>
      <w:gridCol w:w="489"/>
    </w:tblGrid>
    <w:tr w:rsidR="00321AFA" w:rsidRPr="003D0C4A" w14:paraId="74593CD9" w14:textId="77777777" w:rsidTr="003D0C4A">
      <w:trPr>
        <w:jc w:val="right"/>
      </w:trPr>
      <w:tc>
        <w:tcPr>
          <w:tcW w:w="4795" w:type="dxa"/>
          <w:vAlign w:val="center"/>
        </w:tcPr>
        <w:p w14:paraId="0655C08A" w14:textId="77777777" w:rsidR="00321AFA" w:rsidRPr="003D0C4A" w:rsidRDefault="00321AFA" w:rsidP="003D0C4A">
          <w:pPr>
            <w:pStyle w:val="Encabezado"/>
            <w:jc w:val="right"/>
            <w:rPr>
              <w:rFonts w:ascii="Century Gothic" w:hAnsi="Century Gothic"/>
              <w:caps/>
              <w:sz w:val="16"/>
              <w:szCs w:val="16"/>
            </w:rPr>
          </w:pPr>
        </w:p>
      </w:tc>
      <w:tc>
        <w:tcPr>
          <w:tcW w:w="250" w:type="pct"/>
          <w:shd w:val="clear" w:color="auto" w:fill="BFBFBF" w:themeFill="background1" w:themeFillShade="BF"/>
          <w:vAlign w:val="center"/>
        </w:tcPr>
        <w:p w14:paraId="22C82C53" w14:textId="77777777" w:rsidR="00321AFA" w:rsidRPr="003D0C4A" w:rsidRDefault="00321AFA">
          <w:pPr>
            <w:pStyle w:val="Piedepgina"/>
            <w:rPr>
              <w:rFonts w:ascii="Century Gothic" w:hAnsi="Century Gothic"/>
              <w:b/>
            </w:rPr>
          </w:pPr>
          <w:r w:rsidRPr="003D0C4A">
            <w:rPr>
              <w:rFonts w:ascii="Century Gothic" w:hAnsi="Century Gothic"/>
              <w:b/>
            </w:rPr>
            <w:fldChar w:fldCharType="begin"/>
          </w:r>
          <w:r w:rsidRPr="003D0C4A">
            <w:rPr>
              <w:rFonts w:ascii="Century Gothic" w:hAnsi="Century Gothic"/>
              <w:b/>
            </w:rPr>
            <w:instrText>PAGE   \* MERGEFORMAT</w:instrText>
          </w:r>
          <w:r w:rsidRPr="003D0C4A">
            <w:rPr>
              <w:rFonts w:ascii="Century Gothic" w:hAnsi="Century Gothic"/>
              <w:b/>
            </w:rPr>
            <w:fldChar w:fldCharType="separate"/>
          </w:r>
          <w:r w:rsidRPr="007D39CE">
            <w:rPr>
              <w:rFonts w:ascii="Century Gothic" w:hAnsi="Century Gothic"/>
              <w:b/>
              <w:noProof/>
              <w:lang w:val="es-ES"/>
            </w:rPr>
            <w:t>1</w:t>
          </w:r>
          <w:r w:rsidRPr="003D0C4A">
            <w:rPr>
              <w:rFonts w:ascii="Century Gothic" w:hAnsi="Century Gothic"/>
              <w:b/>
            </w:rPr>
            <w:fldChar w:fldCharType="end"/>
          </w:r>
        </w:p>
      </w:tc>
    </w:tr>
  </w:tbl>
  <w:p w14:paraId="1E8042BA" w14:textId="77777777" w:rsidR="00321AFA" w:rsidRPr="003D0C4A" w:rsidRDefault="00321A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C5BD7" w14:textId="77777777" w:rsidR="00321AFA" w:rsidRDefault="00321AFA">
      <w:r>
        <w:separator/>
      </w:r>
    </w:p>
  </w:footnote>
  <w:footnote w:type="continuationSeparator" w:id="0">
    <w:p w14:paraId="3182D07D" w14:textId="77777777" w:rsidR="00321AFA" w:rsidRDefault="00321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0361F" w14:textId="77777777" w:rsidR="00321AFA" w:rsidRDefault="00321AFA" w:rsidP="00A0128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E90BDD" w14:textId="77777777" w:rsidR="00321AFA" w:rsidRDefault="00321AFA" w:rsidP="00A0128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863"/>
      <w:gridCol w:w="4918"/>
    </w:tblGrid>
    <w:tr w:rsidR="00321AFA" w14:paraId="4A98EEAA" w14:textId="77777777" w:rsidTr="009C1D2B">
      <w:tc>
        <w:tcPr>
          <w:tcW w:w="4982" w:type="dxa"/>
          <w:vAlign w:val="center"/>
        </w:tcPr>
        <w:p w14:paraId="737B756F" w14:textId="77777777" w:rsidR="00321AFA" w:rsidRDefault="00321AFA" w:rsidP="00A01283">
          <w:pPr>
            <w:pStyle w:val="Encabezado"/>
            <w:ind w:right="360"/>
          </w:pPr>
          <w:r w:rsidRPr="00DF0526">
            <w:rPr>
              <w:noProof/>
              <w:lang w:val="es-MX" w:eastAsia="es-MX"/>
            </w:rPr>
            <w:drawing>
              <wp:anchor distT="0" distB="0" distL="114300" distR="114300" simplePos="0" relativeHeight="251658240" behindDoc="1" locked="0" layoutInCell="1" allowOverlap="1" wp14:anchorId="6E79020C" wp14:editId="33506692">
                <wp:simplePos x="0" y="0"/>
                <wp:positionH relativeFrom="column">
                  <wp:posOffset>-368300</wp:posOffset>
                </wp:positionH>
                <wp:positionV relativeFrom="paragraph">
                  <wp:posOffset>331470</wp:posOffset>
                </wp:positionV>
                <wp:extent cx="2052955" cy="1010285"/>
                <wp:effectExtent l="0" t="0" r="4445" b="0"/>
                <wp:wrapNone/>
                <wp:docPr id="2" name="Imagen 2" descr="http://expedientes.tja/ExpedientesTAE/images/Logotribu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xpedientes.tja/ExpedientesTAE/images/Logotribu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2955" cy="1010285"/>
                        </a:xfrm>
                        <a:prstGeom prst="rect">
                          <a:avLst/>
                        </a:prstGeom>
                        <a:noFill/>
                        <a:ln>
                          <a:noFill/>
                        </a:ln>
                      </pic:spPr>
                    </pic:pic>
                  </a:graphicData>
                </a:graphic>
              </wp:anchor>
            </w:drawing>
          </w:r>
        </w:p>
      </w:tc>
      <w:tc>
        <w:tcPr>
          <w:tcW w:w="4982" w:type="dxa"/>
          <w:vAlign w:val="center"/>
        </w:tcPr>
        <w:p w14:paraId="62550E78" w14:textId="77777777" w:rsidR="00321AFA" w:rsidRDefault="00321AFA" w:rsidP="009C1D2B">
          <w:pPr>
            <w:pStyle w:val="Encabezado"/>
            <w:ind w:right="360"/>
            <w:jc w:val="right"/>
            <w:rPr>
              <w:rFonts w:ascii="Century Gothic" w:hAnsi="Century Gothic"/>
              <w:b/>
              <w:sz w:val="28"/>
              <w:szCs w:val="28"/>
            </w:rPr>
          </w:pPr>
        </w:p>
        <w:p w14:paraId="74190834" w14:textId="77777777" w:rsidR="00321AFA" w:rsidRDefault="00321AFA" w:rsidP="009C1D2B">
          <w:pPr>
            <w:pStyle w:val="Encabezado"/>
            <w:ind w:right="360"/>
            <w:jc w:val="right"/>
            <w:rPr>
              <w:rFonts w:ascii="Century Gothic" w:hAnsi="Century Gothic"/>
              <w:b/>
              <w:sz w:val="28"/>
              <w:szCs w:val="28"/>
            </w:rPr>
          </w:pPr>
        </w:p>
        <w:p w14:paraId="7F5CA155" w14:textId="77777777" w:rsidR="00321AFA" w:rsidRDefault="00321AFA" w:rsidP="009C1D2B">
          <w:pPr>
            <w:pStyle w:val="Encabezado"/>
            <w:ind w:right="360"/>
            <w:jc w:val="right"/>
            <w:rPr>
              <w:rFonts w:ascii="Century Gothic" w:hAnsi="Century Gothic"/>
              <w:b/>
              <w:sz w:val="28"/>
              <w:szCs w:val="28"/>
            </w:rPr>
          </w:pPr>
        </w:p>
        <w:p w14:paraId="1FA63031" w14:textId="77777777" w:rsidR="00321AFA" w:rsidRDefault="00321AFA" w:rsidP="009C1D2B">
          <w:pPr>
            <w:pStyle w:val="Encabezado"/>
            <w:ind w:right="360"/>
            <w:jc w:val="right"/>
            <w:rPr>
              <w:rFonts w:ascii="Century Gothic" w:hAnsi="Century Gothic"/>
              <w:b/>
              <w:sz w:val="28"/>
              <w:szCs w:val="28"/>
            </w:rPr>
          </w:pPr>
        </w:p>
        <w:p w14:paraId="45939A72" w14:textId="77777777" w:rsidR="00321AFA" w:rsidRPr="009C1D2B" w:rsidRDefault="00321AFA" w:rsidP="009C1D2B">
          <w:pPr>
            <w:pStyle w:val="Encabezado"/>
            <w:ind w:right="360"/>
            <w:jc w:val="right"/>
            <w:rPr>
              <w:rFonts w:ascii="Century Gothic" w:hAnsi="Century Gothic"/>
              <w:b/>
              <w:sz w:val="28"/>
              <w:szCs w:val="28"/>
            </w:rPr>
          </w:pPr>
          <w:r w:rsidRPr="009C1D2B">
            <w:rPr>
              <w:rFonts w:ascii="Century Gothic" w:hAnsi="Century Gothic"/>
              <w:b/>
              <w:sz w:val="28"/>
              <w:szCs w:val="28"/>
            </w:rPr>
            <w:t>Junta de Administración</w:t>
          </w:r>
        </w:p>
      </w:tc>
    </w:tr>
  </w:tbl>
  <w:p w14:paraId="6808D522" w14:textId="77777777" w:rsidR="00321AFA" w:rsidRDefault="00321AFA" w:rsidP="00A01283">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364AE"/>
    <w:multiLevelType w:val="hybridMultilevel"/>
    <w:tmpl w:val="C91CB0DA"/>
    <w:lvl w:ilvl="0" w:tplc="C4B4DEF4">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 w15:restartNumberingAfterBreak="0">
    <w:nsid w:val="29A604F1"/>
    <w:multiLevelType w:val="hybridMultilevel"/>
    <w:tmpl w:val="6D7EFC60"/>
    <w:lvl w:ilvl="0" w:tplc="A1FCC5D0">
      <w:start w:val="1"/>
      <w:numFmt w:val="decimal"/>
      <w:lvlText w:val="%1."/>
      <w:lvlJc w:val="left"/>
      <w:pPr>
        <w:ind w:left="705"/>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1" w:tplc="43AC6910">
      <w:start w:val="1"/>
      <w:numFmt w:val="lowerLetter"/>
      <w:lvlText w:val="%2"/>
      <w:lvlJc w:val="left"/>
      <w:pPr>
        <w:ind w:left="14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06AC2D14">
      <w:start w:val="1"/>
      <w:numFmt w:val="lowerRoman"/>
      <w:lvlText w:val="%3"/>
      <w:lvlJc w:val="left"/>
      <w:pPr>
        <w:ind w:left="21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B6383504">
      <w:start w:val="1"/>
      <w:numFmt w:val="decimal"/>
      <w:lvlText w:val="%4"/>
      <w:lvlJc w:val="left"/>
      <w:pPr>
        <w:ind w:left="28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4126C04E">
      <w:start w:val="1"/>
      <w:numFmt w:val="lowerLetter"/>
      <w:lvlText w:val="%5"/>
      <w:lvlJc w:val="left"/>
      <w:pPr>
        <w:ind w:left="36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16807D6A">
      <w:start w:val="1"/>
      <w:numFmt w:val="lowerRoman"/>
      <w:lvlText w:val="%6"/>
      <w:lvlJc w:val="left"/>
      <w:pPr>
        <w:ind w:left="43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CB169504">
      <w:start w:val="1"/>
      <w:numFmt w:val="decimal"/>
      <w:lvlText w:val="%7"/>
      <w:lvlJc w:val="left"/>
      <w:pPr>
        <w:ind w:left="50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460467A4">
      <w:start w:val="1"/>
      <w:numFmt w:val="lowerLetter"/>
      <w:lvlText w:val="%8"/>
      <w:lvlJc w:val="left"/>
      <w:pPr>
        <w:ind w:left="57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8B3CFDFE">
      <w:start w:val="1"/>
      <w:numFmt w:val="lowerRoman"/>
      <w:lvlText w:val="%9"/>
      <w:lvlJc w:val="left"/>
      <w:pPr>
        <w:ind w:left="64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D4856F3"/>
    <w:multiLevelType w:val="hybridMultilevel"/>
    <w:tmpl w:val="9F8C6FFA"/>
    <w:lvl w:ilvl="0" w:tplc="D4E26066">
      <w:numFmt w:val="bullet"/>
      <w:lvlText w:val="-"/>
      <w:lvlJc w:val="left"/>
      <w:pPr>
        <w:ind w:left="720" w:hanging="360"/>
      </w:pPr>
      <w:rPr>
        <w:rFonts w:ascii="Century Gothic" w:eastAsia="Times New Roman" w:hAnsi="Century Gothic" w:cs="Tahoma"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327CF6"/>
    <w:multiLevelType w:val="hybridMultilevel"/>
    <w:tmpl w:val="169002AA"/>
    <w:lvl w:ilvl="0" w:tplc="0DF6198A">
      <w:start w:val="4"/>
      <w:numFmt w:val="bullet"/>
      <w:lvlText w:val="-"/>
      <w:lvlJc w:val="left"/>
      <w:pPr>
        <w:ind w:left="720" w:hanging="360"/>
      </w:pPr>
      <w:rPr>
        <w:rFonts w:ascii="Century Gothic" w:eastAsia="Times New Roman" w:hAnsi="Century Gothic"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1B374BF"/>
    <w:multiLevelType w:val="hybridMultilevel"/>
    <w:tmpl w:val="0E56431A"/>
    <w:lvl w:ilvl="0" w:tplc="4078C71C">
      <w:start w:val="1"/>
      <w:numFmt w:val="decimal"/>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5" w15:restartNumberingAfterBreak="0">
    <w:nsid w:val="6A48258F"/>
    <w:multiLevelType w:val="hybridMultilevel"/>
    <w:tmpl w:val="01903764"/>
    <w:lvl w:ilvl="0" w:tplc="A33CC9FA">
      <w:start w:val="4"/>
      <w:numFmt w:val="bullet"/>
      <w:lvlText w:val="-"/>
      <w:lvlJc w:val="left"/>
      <w:pPr>
        <w:ind w:left="1080" w:hanging="360"/>
      </w:pPr>
      <w:rPr>
        <w:rFonts w:ascii="Century Gothic" w:eastAsia="Times New Roman" w:hAnsi="Century Gothic"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0"/>
  </w:num>
  <w:num w:numId="6">
    <w:abstractNumId w:val="3"/>
  </w:num>
  <w:num w:numId="7">
    <w:abstractNumId w:val="5"/>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n-GB"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283"/>
    <w:rsid w:val="0000016C"/>
    <w:rsid w:val="000001A9"/>
    <w:rsid w:val="000004B3"/>
    <w:rsid w:val="00000960"/>
    <w:rsid w:val="00000CCC"/>
    <w:rsid w:val="00000E48"/>
    <w:rsid w:val="00001B23"/>
    <w:rsid w:val="00001B98"/>
    <w:rsid w:val="00001BEB"/>
    <w:rsid w:val="00001DE4"/>
    <w:rsid w:val="00001F61"/>
    <w:rsid w:val="0000246E"/>
    <w:rsid w:val="00002518"/>
    <w:rsid w:val="0000272C"/>
    <w:rsid w:val="00002A5B"/>
    <w:rsid w:val="00002F7C"/>
    <w:rsid w:val="000030F7"/>
    <w:rsid w:val="00003105"/>
    <w:rsid w:val="00003217"/>
    <w:rsid w:val="000032A4"/>
    <w:rsid w:val="0000349F"/>
    <w:rsid w:val="000035CD"/>
    <w:rsid w:val="00003C68"/>
    <w:rsid w:val="0000405E"/>
    <w:rsid w:val="00004088"/>
    <w:rsid w:val="00004B65"/>
    <w:rsid w:val="00004C4F"/>
    <w:rsid w:val="00004E27"/>
    <w:rsid w:val="000050BD"/>
    <w:rsid w:val="00005211"/>
    <w:rsid w:val="000054ED"/>
    <w:rsid w:val="00005568"/>
    <w:rsid w:val="000055F3"/>
    <w:rsid w:val="00005600"/>
    <w:rsid w:val="0000566B"/>
    <w:rsid w:val="000056C9"/>
    <w:rsid w:val="00005705"/>
    <w:rsid w:val="00005C45"/>
    <w:rsid w:val="000061E5"/>
    <w:rsid w:val="00006343"/>
    <w:rsid w:val="0000641E"/>
    <w:rsid w:val="0000664B"/>
    <w:rsid w:val="000068AC"/>
    <w:rsid w:val="000068B5"/>
    <w:rsid w:val="00006F7F"/>
    <w:rsid w:val="0000712D"/>
    <w:rsid w:val="0000794A"/>
    <w:rsid w:val="00007AAE"/>
    <w:rsid w:val="00007C10"/>
    <w:rsid w:val="00010074"/>
    <w:rsid w:val="000100AA"/>
    <w:rsid w:val="000101AA"/>
    <w:rsid w:val="000101DF"/>
    <w:rsid w:val="000108F7"/>
    <w:rsid w:val="00010AB3"/>
    <w:rsid w:val="00010F68"/>
    <w:rsid w:val="0001109F"/>
    <w:rsid w:val="00011255"/>
    <w:rsid w:val="00011545"/>
    <w:rsid w:val="0001177E"/>
    <w:rsid w:val="000122BD"/>
    <w:rsid w:val="00012837"/>
    <w:rsid w:val="000128C6"/>
    <w:rsid w:val="00012A44"/>
    <w:rsid w:val="00012A8A"/>
    <w:rsid w:val="00012B42"/>
    <w:rsid w:val="0001312B"/>
    <w:rsid w:val="00013371"/>
    <w:rsid w:val="00013B97"/>
    <w:rsid w:val="00013C88"/>
    <w:rsid w:val="00013F22"/>
    <w:rsid w:val="00013F5F"/>
    <w:rsid w:val="00014141"/>
    <w:rsid w:val="000146EC"/>
    <w:rsid w:val="000146F0"/>
    <w:rsid w:val="00014746"/>
    <w:rsid w:val="00014B30"/>
    <w:rsid w:val="00014C2A"/>
    <w:rsid w:val="000150FA"/>
    <w:rsid w:val="0001542F"/>
    <w:rsid w:val="00015561"/>
    <w:rsid w:val="00015FE2"/>
    <w:rsid w:val="000166A3"/>
    <w:rsid w:val="00016726"/>
    <w:rsid w:val="00016BD8"/>
    <w:rsid w:val="00016C85"/>
    <w:rsid w:val="000172F5"/>
    <w:rsid w:val="0001738A"/>
    <w:rsid w:val="00017D92"/>
    <w:rsid w:val="00017FB8"/>
    <w:rsid w:val="00017FC2"/>
    <w:rsid w:val="00020346"/>
    <w:rsid w:val="00020557"/>
    <w:rsid w:val="000205BA"/>
    <w:rsid w:val="000207C1"/>
    <w:rsid w:val="00020B50"/>
    <w:rsid w:val="00020C24"/>
    <w:rsid w:val="00020CCF"/>
    <w:rsid w:val="00020E8A"/>
    <w:rsid w:val="0002119F"/>
    <w:rsid w:val="00021243"/>
    <w:rsid w:val="000215DB"/>
    <w:rsid w:val="000217E4"/>
    <w:rsid w:val="00021927"/>
    <w:rsid w:val="00021A0C"/>
    <w:rsid w:val="00021B04"/>
    <w:rsid w:val="00021BA4"/>
    <w:rsid w:val="00021D18"/>
    <w:rsid w:val="00022832"/>
    <w:rsid w:val="00022AAE"/>
    <w:rsid w:val="00022C2E"/>
    <w:rsid w:val="000232A0"/>
    <w:rsid w:val="0002338B"/>
    <w:rsid w:val="00023515"/>
    <w:rsid w:val="000237CC"/>
    <w:rsid w:val="00023D09"/>
    <w:rsid w:val="00023E1C"/>
    <w:rsid w:val="0002435A"/>
    <w:rsid w:val="00024631"/>
    <w:rsid w:val="00024741"/>
    <w:rsid w:val="000248E5"/>
    <w:rsid w:val="00024A7E"/>
    <w:rsid w:val="000250FC"/>
    <w:rsid w:val="00025167"/>
    <w:rsid w:val="00025182"/>
    <w:rsid w:val="000251A8"/>
    <w:rsid w:val="00025303"/>
    <w:rsid w:val="00025411"/>
    <w:rsid w:val="00025793"/>
    <w:rsid w:val="00025794"/>
    <w:rsid w:val="00025CA5"/>
    <w:rsid w:val="00025DCD"/>
    <w:rsid w:val="00026120"/>
    <w:rsid w:val="0002618B"/>
    <w:rsid w:val="000263B5"/>
    <w:rsid w:val="000263FF"/>
    <w:rsid w:val="0002673A"/>
    <w:rsid w:val="000268FA"/>
    <w:rsid w:val="000269DD"/>
    <w:rsid w:val="00026BE4"/>
    <w:rsid w:val="000271C5"/>
    <w:rsid w:val="00027264"/>
    <w:rsid w:val="0002736E"/>
    <w:rsid w:val="000273D3"/>
    <w:rsid w:val="00027511"/>
    <w:rsid w:val="0002762B"/>
    <w:rsid w:val="00027694"/>
    <w:rsid w:val="000279A1"/>
    <w:rsid w:val="00027A95"/>
    <w:rsid w:val="00027BF1"/>
    <w:rsid w:val="00027C32"/>
    <w:rsid w:val="000302AB"/>
    <w:rsid w:val="000305D5"/>
    <w:rsid w:val="0003085E"/>
    <w:rsid w:val="00031714"/>
    <w:rsid w:val="00031A2C"/>
    <w:rsid w:val="00031BAE"/>
    <w:rsid w:val="00031FF4"/>
    <w:rsid w:val="000324F5"/>
    <w:rsid w:val="00032A10"/>
    <w:rsid w:val="00032C0B"/>
    <w:rsid w:val="00032C59"/>
    <w:rsid w:val="00033503"/>
    <w:rsid w:val="00034898"/>
    <w:rsid w:val="00034956"/>
    <w:rsid w:val="00034ACF"/>
    <w:rsid w:val="00034C2C"/>
    <w:rsid w:val="0003599C"/>
    <w:rsid w:val="00035A49"/>
    <w:rsid w:val="00035C5F"/>
    <w:rsid w:val="00035CE4"/>
    <w:rsid w:val="00035E0C"/>
    <w:rsid w:val="000362CE"/>
    <w:rsid w:val="000367C2"/>
    <w:rsid w:val="000369B3"/>
    <w:rsid w:val="000372B8"/>
    <w:rsid w:val="00037414"/>
    <w:rsid w:val="00037470"/>
    <w:rsid w:val="0003749E"/>
    <w:rsid w:val="0003760A"/>
    <w:rsid w:val="00040233"/>
    <w:rsid w:val="0004062C"/>
    <w:rsid w:val="00040A02"/>
    <w:rsid w:val="00040B0D"/>
    <w:rsid w:val="00041096"/>
    <w:rsid w:val="000411AA"/>
    <w:rsid w:val="000417C4"/>
    <w:rsid w:val="000419BD"/>
    <w:rsid w:val="00041A29"/>
    <w:rsid w:val="00041CB2"/>
    <w:rsid w:val="00041ECE"/>
    <w:rsid w:val="00041F11"/>
    <w:rsid w:val="00041F32"/>
    <w:rsid w:val="00042002"/>
    <w:rsid w:val="000420DE"/>
    <w:rsid w:val="0004227B"/>
    <w:rsid w:val="00042355"/>
    <w:rsid w:val="00042852"/>
    <w:rsid w:val="00042F9A"/>
    <w:rsid w:val="0004312C"/>
    <w:rsid w:val="0004337E"/>
    <w:rsid w:val="0004346F"/>
    <w:rsid w:val="0004359D"/>
    <w:rsid w:val="00043DCA"/>
    <w:rsid w:val="00043FD6"/>
    <w:rsid w:val="000442E1"/>
    <w:rsid w:val="0004430E"/>
    <w:rsid w:val="00044624"/>
    <w:rsid w:val="000448A9"/>
    <w:rsid w:val="00044952"/>
    <w:rsid w:val="00044E34"/>
    <w:rsid w:val="00045117"/>
    <w:rsid w:val="000454D5"/>
    <w:rsid w:val="0004554E"/>
    <w:rsid w:val="00045660"/>
    <w:rsid w:val="00045B32"/>
    <w:rsid w:val="00045F0F"/>
    <w:rsid w:val="00045F46"/>
    <w:rsid w:val="0004609B"/>
    <w:rsid w:val="00046599"/>
    <w:rsid w:val="000468CD"/>
    <w:rsid w:val="0004691D"/>
    <w:rsid w:val="00046BC6"/>
    <w:rsid w:val="00047008"/>
    <w:rsid w:val="0004731F"/>
    <w:rsid w:val="000474AE"/>
    <w:rsid w:val="00047598"/>
    <w:rsid w:val="00047819"/>
    <w:rsid w:val="00047C1C"/>
    <w:rsid w:val="00047C33"/>
    <w:rsid w:val="00047C95"/>
    <w:rsid w:val="00047F41"/>
    <w:rsid w:val="00047FA6"/>
    <w:rsid w:val="0005005C"/>
    <w:rsid w:val="0005019D"/>
    <w:rsid w:val="00050237"/>
    <w:rsid w:val="000503E5"/>
    <w:rsid w:val="00050443"/>
    <w:rsid w:val="000504C9"/>
    <w:rsid w:val="00050585"/>
    <w:rsid w:val="000505BB"/>
    <w:rsid w:val="000506B1"/>
    <w:rsid w:val="000508FC"/>
    <w:rsid w:val="00050CC4"/>
    <w:rsid w:val="00050ED2"/>
    <w:rsid w:val="00051059"/>
    <w:rsid w:val="00051063"/>
    <w:rsid w:val="00051AA9"/>
    <w:rsid w:val="00052595"/>
    <w:rsid w:val="00052985"/>
    <w:rsid w:val="000533B1"/>
    <w:rsid w:val="000533D6"/>
    <w:rsid w:val="000534E1"/>
    <w:rsid w:val="00053759"/>
    <w:rsid w:val="00053C30"/>
    <w:rsid w:val="00053DD7"/>
    <w:rsid w:val="000542E4"/>
    <w:rsid w:val="0005443F"/>
    <w:rsid w:val="000548F0"/>
    <w:rsid w:val="00054978"/>
    <w:rsid w:val="00054A36"/>
    <w:rsid w:val="00054F9D"/>
    <w:rsid w:val="0005506A"/>
    <w:rsid w:val="0005509A"/>
    <w:rsid w:val="00055174"/>
    <w:rsid w:val="0005527E"/>
    <w:rsid w:val="000557DE"/>
    <w:rsid w:val="00055BEB"/>
    <w:rsid w:val="00055DA6"/>
    <w:rsid w:val="00055F21"/>
    <w:rsid w:val="0005622F"/>
    <w:rsid w:val="0005632E"/>
    <w:rsid w:val="00056396"/>
    <w:rsid w:val="000564D4"/>
    <w:rsid w:val="00056ACC"/>
    <w:rsid w:val="00056DFA"/>
    <w:rsid w:val="00056E64"/>
    <w:rsid w:val="00056EFA"/>
    <w:rsid w:val="0005709D"/>
    <w:rsid w:val="0005741C"/>
    <w:rsid w:val="000577EE"/>
    <w:rsid w:val="00057FAD"/>
    <w:rsid w:val="0006004F"/>
    <w:rsid w:val="00060277"/>
    <w:rsid w:val="000604D1"/>
    <w:rsid w:val="00060A10"/>
    <w:rsid w:val="000616AF"/>
    <w:rsid w:val="0006187A"/>
    <w:rsid w:val="00061B65"/>
    <w:rsid w:val="00061B6F"/>
    <w:rsid w:val="00061EBD"/>
    <w:rsid w:val="00062788"/>
    <w:rsid w:val="000629DE"/>
    <w:rsid w:val="00062BB9"/>
    <w:rsid w:val="00062BF9"/>
    <w:rsid w:val="00062C5F"/>
    <w:rsid w:val="00062CD5"/>
    <w:rsid w:val="0006303C"/>
    <w:rsid w:val="00063139"/>
    <w:rsid w:val="0006354E"/>
    <w:rsid w:val="0006362C"/>
    <w:rsid w:val="0006364F"/>
    <w:rsid w:val="0006395C"/>
    <w:rsid w:val="00063A09"/>
    <w:rsid w:val="00063B54"/>
    <w:rsid w:val="00063C78"/>
    <w:rsid w:val="00063EC2"/>
    <w:rsid w:val="00063F52"/>
    <w:rsid w:val="00064440"/>
    <w:rsid w:val="00064654"/>
    <w:rsid w:val="00064DBE"/>
    <w:rsid w:val="00064DE0"/>
    <w:rsid w:val="00064F08"/>
    <w:rsid w:val="00064F6F"/>
    <w:rsid w:val="00065034"/>
    <w:rsid w:val="0006555F"/>
    <w:rsid w:val="000655C5"/>
    <w:rsid w:val="00065739"/>
    <w:rsid w:val="00065A17"/>
    <w:rsid w:val="00065C89"/>
    <w:rsid w:val="000660AA"/>
    <w:rsid w:val="000662BB"/>
    <w:rsid w:val="00066411"/>
    <w:rsid w:val="00066494"/>
    <w:rsid w:val="00066535"/>
    <w:rsid w:val="00066BF1"/>
    <w:rsid w:val="00066EB8"/>
    <w:rsid w:val="00067085"/>
    <w:rsid w:val="0006718F"/>
    <w:rsid w:val="00067711"/>
    <w:rsid w:val="00067870"/>
    <w:rsid w:val="00067DA7"/>
    <w:rsid w:val="00067DFC"/>
    <w:rsid w:val="0007014E"/>
    <w:rsid w:val="0007030E"/>
    <w:rsid w:val="000706CC"/>
    <w:rsid w:val="000707A2"/>
    <w:rsid w:val="00070971"/>
    <w:rsid w:val="00070988"/>
    <w:rsid w:val="000709C0"/>
    <w:rsid w:val="00070A62"/>
    <w:rsid w:val="00070B04"/>
    <w:rsid w:val="00070B55"/>
    <w:rsid w:val="00070CAE"/>
    <w:rsid w:val="000711F7"/>
    <w:rsid w:val="00071296"/>
    <w:rsid w:val="000718EB"/>
    <w:rsid w:val="00071B92"/>
    <w:rsid w:val="00071DCB"/>
    <w:rsid w:val="00071F01"/>
    <w:rsid w:val="0007212C"/>
    <w:rsid w:val="00072879"/>
    <w:rsid w:val="00072B5B"/>
    <w:rsid w:val="00072BC0"/>
    <w:rsid w:val="00072D89"/>
    <w:rsid w:val="00073193"/>
    <w:rsid w:val="00073309"/>
    <w:rsid w:val="00073471"/>
    <w:rsid w:val="00073764"/>
    <w:rsid w:val="00073E04"/>
    <w:rsid w:val="00073E0C"/>
    <w:rsid w:val="00073FD2"/>
    <w:rsid w:val="0007442E"/>
    <w:rsid w:val="0007489E"/>
    <w:rsid w:val="00074A9E"/>
    <w:rsid w:val="00074C44"/>
    <w:rsid w:val="00074E09"/>
    <w:rsid w:val="0007520F"/>
    <w:rsid w:val="000752D9"/>
    <w:rsid w:val="000753F3"/>
    <w:rsid w:val="0007589C"/>
    <w:rsid w:val="000758A2"/>
    <w:rsid w:val="000758CC"/>
    <w:rsid w:val="00075C5F"/>
    <w:rsid w:val="00075C91"/>
    <w:rsid w:val="000763EF"/>
    <w:rsid w:val="00076813"/>
    <w:rsid w:val="00076A76"/>
    <w:rsid w:val="00076B73"/>
    <w:rsid w:val="00077192"/>
    <w:rsid w:val="000773EC"/>
    <w:rsid w:val="00077435"/>
    <w:rsid w:val="000775C0"/>
    <w:rsid w:val="0007781C"/>
    <w:rsid w:val="00080918"/>
    <w:rsid w:val="000809A5"/>
    <w:rsid w:val="00080B2F"/>
    <w:rsid w:val="00080C39"/>
    <w:rsid w:val="00080CF7"/>
    <w:rsid w:val="00081270"/>
    <w:rsid w:val="00081311"/>
    <w:rsid w:val="00081A98"/>
    <w:rsid w:val="00081CBB"/>
    <w:rsid w:val="00082239"/>
    <w:rsid w:val="000823EB"/>
    <w:rsid w:val="00082619"/>
    <w:rsid w:val="00083498"/>
    <w:rsid w:val="000834B6"/>
    <w:rsid w:val="00083F02"/>
    <w:rsid w:val="000845A1"/>
    <w:rsid w:val="000846FC"/>
    <w:rsid w:val="0008476E"/>
    <w:rsid w:val="00084790"/>
    <w:rsid w:val="000848ED"/>
    <w:rsid w:val="00084971"/>
    <w:rsid w:val="00084D81"/>
    <w:rsid w:val="0008581E"/>
    <w:rsid w:val="00085A3D"/>
    <w:rsid w:val="00085E7F"/>
    <w:rsid w:val="00085EDD"/>
    <w:rsid w:val="0008662D"/>
    <w:rsid w:val="00086774"/>
    <w:rsid w:val="00086987"/>
    <w:rsid w:val="00086AAE"/>
    <w:rsid w:val="00086B36"/>
    <w:rsid w:val="00087337"/>
    <w:rsid w:val="0008736F"/>
    <w:rsid w:val="000874EC"/>
    <w:rsid w:val="000875AA"/>
    <w:rsid w:val="00087C82"/>
    <w:rsid w:val="00087D18"/>
    <w:rsid w:val="00087EB1"/>
    <w:rsid w:val="00087FA1"/>
    <w:rsid w:val="00090296"/>
    <w:rsid w:val="000906EB"/>
    <w:rsid w:val="0009076E"/>
    <w:rsid w:val="00090975"/>
    <w:rsid w:val="000909FA"/>
    <w:rsid w:val="00090E3F"/>
    <w:rsid w:val="000910FE"/>
    <w:rsid w:val="00091280"/>
    <w:rsid w:val="000912CD"/>
    <w:rsid w:val="00091496"/>
    <w:rsid w:val="00091722"/>
    <w:rsid w:val="00091A55"/>
    <w:rsid w:val="00091CEA"/>
    <w:rsid w:val="00091D1B"/>
    <w:rsid w:val="00091EF7"/>
    <w:rsid w:val="00092093"/>
    <w:rsid w:val="000920E1"/>
    <w:rsid w:val="000925D6"/>
    <w:rsid w:val="000926CB"/>
    <w:rsid w:val="00092A41"/>
    <w:rsid w:val="0009312B"/>
    <w:rsid w:val="00093463"/>
    <w:rsid w:val="00093673"/>
    <w:rsid w:val="0009392F"/>
    <w:rsid w:val="00093994"/>
    <w:rsid w:val="00093ACE"/>
    <w:rsid w:val="0009494D"/>
    <w:rsid w:val="00094B02"/>
    <w:rsid w:val="00094DE9"/>
    <w:rsid w:val="00094EC3"/>
    <w:rsid w:val="00095564"/>
    <w:rsid w:val="000958E2"/>
    <w:rsid w:val="000958EB"/>
    <w:rsid w:val="00095AA2"/>
    <w:rsid w:val="00095F4F"/>
    <w:rsid w:val="00095F73"/>
    <w:rsid w:val="000960A0"/>
    <w:rsid w:val="00096267"/>
    <w:rsid w:val="00096AE9"/>
    <w:rsid w:val="00096CEB"/>
    <w:rsid w:val="00096E1F"/>
    <w:rsid w:val="00097179"/>
    <w:rsid w:val="000973E1"/>
    <w:rsid w:val="00097408"/>
    <w:rsid w:val="000978AA"/>
    <w:rsid w:val="0009795C"/>
    <w:rsid w:val="00097F3F"/>
    <w:rsid w:val="000A017F"/>
    <w:rsid w:val="000A01D5"/>
    <w:rsid w:val="000A03C4"/>
    <w:rsid w:val="000A045A"/>
    <w:rsid w:val="000A04B6"/>
    <w:rsid w:val="000A07EE"/>
    <w:rsid w:val="000A097F"/>
    <w:rsid w:val="000A0B18"/>
    <w:rsid w:val="000A0B2C"/>
    <w:rsid w:val="000A0EB0"/>
    <w:rsid w:val="000A1352"/>
    <w:rsid w:val="000A13C6"/>
    <w:rsid w:val="000A147A"/>
    <w:rsid w:val="000A15C1"/>
    <w:rsid w:val="000A1713"/>
    <w:rsid w:val="000A1715"/>
    <w:rsid w:val="000A1822"/>
    <w:rsid w:val="000A1833"/>
    <w:rsid w:val="000A18F8"/>
    <w:rsid w:val="000A1B7F"/>
    <w:rsid w:val="000A1DDD"/>
    <w:rsid w:val="000A213C"/>
    <w:rsid w:val="000A2203"/>
    <w:rsid w:val="000A2234"/>
    <w:rsid w:val="000A2503"/>
    <w:rsid w:val="000A255E"/>
    <w:rsid w:val="000A26E2"/>
    <w:rsid w:val="000A31FB"/>
    <w:rsid w:val="000A31FF"/>
    <w:rsid w:val="000A34B6"/>
    <w:rsid w:val="000A358C"/>
    <w:rsid w:val="000A3B13"/>
    <w:rsid w:val="000A3B70"/>
    <w:rsid w:val="000A41B4"/>
    <w:rsid w:val="000A4900"/>
    <w:rsid w:val="000A4C80"/>
    <w:rsid w:val="000A5172"/>
    <w:rsid w:val="000A536D"/>
    <w:rsid w:val="000A54B9"/>
    <w:rsid w:val="000A5552"/>
    <w:rsid w:val="000A55D6"/>
    <w:rsid w:val="000A5687"/>
    <w:rsid w:val="000A5834"/>
    <w:rsid w:val="000A5CB3"/>
    <w:rsid w:val="000A5EBF"/>
    <w:rsid w:val="000A6107"/>
    <w:rsid w:val="000A645B"/>
    <w:rsid w:val="000A661D"/>
    <w:rsid w:val="000A666D"/>
    <w:rsid w:val="000A67CB"/>
    <w:rsid w:val="000A689B"/>
    <w:rsid w:val="000A6AF0"/>
    <w:rsid w:val="000A6B24"/>
    <w:rsid w:val="000A6FF5"/>
    <w:rsid w:val="000A723A"/>
    <w:rsid w:val="000A767C"/>
    <w:rsid w:val="000A77D6"/>
    <w:rsid w:val="000A7D23"/>
    <w:rsid w:val="000A7EE2"/>
    <w:rsid w:val="000B06C7"/>
    <w:rsid w:val="000B0BD8"/>
    <w:rsid w:val="000B0CC3"/>
    <w:rsid w:val="000B13D7"/>
    <w:rsid w:val="000B1609"/>
    <w:rsid w:val="000B1818"/>
    <w:rsid w:val="000B18AB"/>
    <w:rsid w:val="000B19C4"/>
    <w:rsid w:val="000B1AE6"/>
    <w:rsid w:val="000B1B83"/>
    <w:rsid w:val="000B1D79"/>
    <w:rsid w:val="000B27DB"/>
    <w:rsid w:val="000B288B"/>
    <w:rsid w:val="000B2CA6"/>
    <w:rsid w:val="000B2E7B"/>
    <w:rsid w:val="000B2EA2"/>
    <w:rsid w:val="000B2FF3"/>
    <w:rsid w:val="000B30F5"/>
    <w:rsid w:val="000B3232"/>
    <w:rsid w:val="000B3648"/>
    <w:rsid w:val="000B36DF"/>
    <w:rsid w:val="000B39D3"/>
    <w:rsid w:val="000B39E4"/>
    <w:rsid w:val="000B3D7E"/>
    <w:rsid w:val="000B3FC9"/>
    <w:rsid w:val="000B4033"/>
    <w:rsid w:val="000B4898"/>
    <w:rsid w:val="000B498C"/>
    <w:rsid w:val="000B502F"/>
    <w:rsid w:val="000B50D6"/>
    <w:rsid w:val="000B513F"/>
    <w:rsid w:val="000B56E0"/>
    <w:rsid w:val="000B5C63"/>
    <w:rsid w:val="000B5CA8"/>
    <w:rsid w:val="000B5D34"/>
    <w:rsid w:val="000B6007"/>
    <w:rsid w:val="000B6117"/>
    <w:rsid w:val="000B6572"/>
    <w:rsid w:val="000B659E"/>
    <w:rsid w:val="000B6631"/>
    <w:rsid w:val="000B66E5"/>
    <w:rsid w:val="000B66F5"/>
    <w:rsid w:val="000B6F7D"/>
    <w:rsid w:val="000B7436"/>
    <w:rsid w:val="000B7799"/>
    <w:rsid w:val="000B7AE8"/>
    <w:rsid w:val="000B7CE0"/>
    <w:rsid w:val="000B7E8F"/>
    <w:rsid w:val="000C0662"/>
    <w:rsid w:val="000C0711"/>
    <w:rsid w:val="000C0BB9"/>
    <w:rsid w:val="000C1088"/>
    <w:rsid w:val="000C116B"/>
    <w:rsid w:val="000C1825"/>
    <w:rsid w:val="000C1A5F"/>
    <w:rsid w:val="000C2260"/>
    <w:rsid w:val="000C22B7"/>
    <w:rsid w:val="000C2453"/>
    <w:rsid w:val="000C2AC2"/>
    <w:rsid w:val="000C2EAB"/>
    <w:rsid w:val="000C3088"/>
    <w:rsid w:val="000C3107"/>
    <w:rsid w:val="000C316C"/>
    <w:rsid w:val="000C381E"/>
    <w:rsid w:val="000C3B99"/>
    <w:rsid w:val="000C3CA4"/>
    <w:rsid w:val="000C3FBF"/>
    <w:rsid w:val="000C4518"/>
    <w:rsid w:val="000C4653"/>
    <w:rsid w:val="000C52B7"/>
    <w:rsid w:val="000C598B"/>
    <w:rsid w:val="000C62E6"/>
    <w:rsid w:val="000C631A"/>
    <w:rsid w:val="000C6422"/>
    <w:rsid w:val="000C6522"/>
    <w:rsid w:val="000C69FB"/>
    <w:rsid w:val="000C6B6F"/>
    <w:rsid w:val="000C6CC8"/>
    <w:rsid w:val="000C7114"/>
    <w:rsid w:val="000C7180"/>
    <w:rsid w:val="000C7422"/>
    <w:rsid w:val="000C7AC7"/>
    <w:rsid w:val="000C7B76"/>
    <w:rsid w:val="000D0AAB"/>
    <w:rsid w:val="000D0EC9"/>
    <w:rsid w:val="000D1339"/>
    <w:rsid w:val="000D153C"/>
    <w:rsid w:val="000D1605"/>
    <w:rsid w:val="000D16AD"/>
    <w:rsid w:val="000D176E"/>
    <w:rsid w:val="000D2061"/>
    <w:rsid w:val="000D2341"/>
    <w:rsid w:val="000D25CF"/>
    <w:rsid w:val="000D2D1C"/>
    <w:rsid w:val="000D3136"/>
    <w:rsid w:val="000D316C"/>
    <w:rsid w:val="000D3D90"/>
    <w:rsid w:val="000D3E88"/>
    <w:rsid w:val="000D3FE3"/>
    <w:rsid w:val="000D3FEC"/>
    <w:rsid w:val="000D4746"/>
    <w:rsid w:val="000D4B84"/>
    <w:rsid w:val="000D4C3F"/>
    <w:rsid w:val="000D4FEA"/>
    <w:rsid w:val="000D5336"/>
    <w:rsid w:val="000D5347"/>
    <w:rsid w:val="000D57AF"/>
    <w:rsid w:val="000D5929"/>
    <w:rsid w:val="000D5D68"/>
    <w:rsid w:val="000D5EFD"/>
    <w:rsid w:val="000D5F7F"/>
    <w:rsid w:val="000D61C1"/>
    <w:rsid w:val="000D62F7"/>
    <w:rsid w:val="000D66D0"/>
    <w:rsid w:val="000D6905"/>
    <w:rsid w:val="000D6FE6"/>
    <w:rsid w:val="000D7268"/>
    <w:rsid w:val="000D776D"/>
    <w:rsid w:val="000D7992"/>
    <w:rsid w:val="000E01EE"/>
    <w:rsid w:val="000E07EA"/>
    <w:rsid w:val="000E0BA0"/>
    <w:rsid w:val="000E12F0"/>
    <w:rsid w:val="000E1494"/>
    <w:rsid w:val="000E15DD"/>
    <w:rsid w:val="000E1E4B"/>
    <w:rsid w:val="000E1FBC"/>
    <w:rsid w:val="000E1FC2"/>
    <w:rsid w:val="000E20E4"/>
    <w:rsid w:val="000E216F"/>
    <w:rsid w:val="000E256F"/>
    <w:rsid w:val="000E2B38"/>
    <w:rsid w:val="000E2E11"/>
    <w:rsid w:val="000E2FF5"/>
    <w:rsid w:val="000E3314"/>
    <w:rsid w:val="000E33C4"/>
    <w:rsid w:val="000E3694"/>
    <w:rsid w:val="000E38B5"/>
    <w:rsid w:val="000E3A5A"/>
    <w:rsid w:val="000E3A63"/>
    <w:rsid w:val="000E3C49"/>
    <w:rsid w:val="000E409B"/>
    <w:rsid w:val="000E415B"/>
    <w:rsid w:val="000E4ADC"/>
    <w:rsid w:val="000E4CC2"/>
    <w:rsid w:val="000E51FD"/>
    <w:rsid w:val="000E54D9"/>
    <w:rsid w:val="000E579D"/>
    <w:rsid w:val="000E59E2"/>
    <w:rsid w:val="000E5CF7"/>
    <w:rsid w:val="000E5EE7"/>
    <w:rsid w:val="000E61D9"/>
    <w:rsid w:val="000E6295"/>
    <w:rsid w:val="000E6617"/>
    <w:rsid w:val="000E6686"/>
    <w:rsid w:val="000E6717"/>
    <w:rsid w:val="000E6806"/>
    <w:rsid w:val="000E68EE"/>
    <w:rsid w:val="000E6B17"/>
    <w:rsid w:val="000E6C5F"/>
    <w:rsid w:val="000E7186"/>
    <w:rsid w:val="000E7356"/>
    <w:rsid w:val="000E7767"/>
    <w:rsid w:val="000E78E8"/>
    <w:rsid w:val="000E7F54"/>
    <w:rsid w:val="000F00C0"/>
    <w:rsid w:val="000F017B"/>
    <w:rsid w:val="000F0553"/>
    <w:rsid w:val="000F056F"/>
    <w:rsid w:val="000F0709"/>
    <w:rsid w:val="000F08AE"/>
    <w:rsid w:val="000F0AB7"/>
    <w:rsid w:val="000F0B73"/>
    <w:rsid w:val="000F1036"/>
    <w:rsid w:val="000F15CA"/>
    <w:rsid w:val="000F1940"/>
    <w:rsid w:val="000F1C64"/>
    <w:rsid w:val="000F1D8F"/>
    <w:rsid w:val="000F246C"/>
    <w:rsid w:val="000F2971"/>
    <w:rsid w:val="000F2A9E"/>
    <w:rsid w:val="000F2AA4"/>
    <w:rsid w:val="000F2AF8"/>
    <w:rsid w:val="000F2FDA"/>
    <w:rsid w:val="000F35CC"/>
    <w:rsid w:val="000F38E0"/>
    <w:rsid w:val="000F39A6"/>
    <w:rsid w:val="000F3BE7"/>
    <w:rsid w:val="000F3D58"/>
    <w:rsid w:val="000F419B"/>
    <w:rsid w:val="000F41CE"/>
    <w:rsid w:val="000F421B"/>
    <w:rsid w:val="000F4447"/>
    <w:rsid w:val="000F46A7"/>
    <w:rsid w:val="000F48F4"/>
    <w:rsid w:val="000F4978"/>
    <w:rsid w:val="000F4C4A"/>
    <w:rsid w:val="000F5C38"/>
    <w:rsid w:val="000F5CB8"/>
    <w:rsid w:val="000F5D4C"/>
    <w:rsid w:val="000F6084"/>
    <w:rsid w:val="000F62E6"/>
    <w:rsid w:val="000F64B9"/>
    <w:rsid w:val="000F64CA"/>
    <w:rsid w:val="000F651C"/>
    <w:rsid w:val="000F6957"/>
    <w:rsid w:val="000F69B8"/>
    <w:rsid w:val="000F69F2"/>
    <w:rsid w:val="000F6AD3"/>
    <w:rsid w:val="000F6D5D"/>
    <w:rsid w:val="000F706A"/>
    <w:rsid w:val="000F70B8"/>
    <w:rsid w:val="000F7155"/>
    <w:rsid w:val="000F715F"/>
    <w:rsid w:val="000F71F2"/>
    <w:rsid w:val="000F785E"/>
    <w:rsid w:val="000F78C0"/>
    <w:rsid w:val="000F7960"/>
    <w:rsid w:val="000F7FAC"/>
    <w:rsid w:val="001002D0"/>
    <w:rsid w:val="00100670"/>
    <w:rsid w:val="0010068A"/>
    <w:rsid w:val="001006F7"/>
    <w:rsid w:val="001008CB"/>
    <w:rsid w:val="00100E80"/>
    <w:rsid w:val="00101406"/>
    <w:rsid w:val="0010141F"/>
    <w:rsid w:val="001016EA"/>
    <w:rsid w:val="001018D0"/>
    <w:rsid w:val="00101934"/>
    <w:rsid w:val="00101A44"/>
    <w:rsid w:val="00101F42"/>
    <w:rsid w:val="00102145"/>
    <w:rsid w:val="00102349"/>
    <w:rsid w:val="001023EE"/>
    <w:rsid w:val="001026E2"/>
    <w:rsid w:val="001027ED"/>
    <w:rsid w:val="00102BB4"/>
    <w:rsid w:val="00103591"/>
    <w:rsid w:val="0010397E"/>
    <w:rsid w:val="001039B9"/>
    <w:rsid w:val="00103C3B"/>
    <w:rsid w:val="00103D2D"/>
    <w:rsid w:val="001042A2"/>
    <w:rsid w:val="0010433A"/>
    <w:rsid w:val="0010453D"/>
    <w:rsid w:val="001048CA"/>
    <w:rsid w:val="00104CC6"/>
    <w:rsid w:val="00104E39"/>
    <w:rsid w:val="00104E3E"/>
    <w:rsid w:val="00104FB0"/>
    <w:rsid w:val="00105277"/>
    <w:rsid w:val="001052C6"/>
    <w:rsid w:val="001055BE"/>
    <w:rsid w:val="00105920"/>
    <w:rsid w:val="00105CD5"/>
    <w:rsid w:val="0010670D"/>
    <w:rsid w:val="001069DA"/>
    <w:rsid w:val="00106C4A"/>
    <w:rsid w:val="00106CCE"/>
    <w:rsid w:val="00106D20"/>
    <w:rsid w:val="00106FF8"/>
    <w:rsid w:val="001071E9"/>
    <w:rsid w:val="00107358"/>
    <w:rsid w:val="00107759"/>
    <w:rsid w:val="00107B79"/>
    <w:rsid w:val="00107C32"/>
    <w:rsid w:val="00110164"/>
    <w:rsid w:val="0011061F"/>
    <w:rsid w:val="00110D81"/>
    <w:rsid w:val="00110D85"/>
    <w:rsid w:val="00110ED3"/>
    <w:rsid w:val="00111090"/>
    <w:rsid w:val="001111A4"/>
    <w:rsid w:val="00111311"/>
    <w:rsid w:val="00111D82"/>
    <w:rsid w:val="00111D8B"/>
    <w:rsid w:val="001124CA"/>
    <w:rsid w:val="001125BA"/>
    <w:rsid w:val="001128A7"/>
    <w:rsid w:val="001129E7"/>
    <w:rsid w:val="00112B5A"/>
    <w:rsid w:val="00112CF1"/>
    <w:rsid w:val="001132A8"/>
    <w:rsid w:val="001133DD"/>
    <w:rsid w:val="00113458"/>
    <w:rsid w:val="0011392C"/>
    <w:rsid w:val="00114515"/>
    <w:rsid w:val="00114B9A"/>
    <w:rsid w:val="00114F8A"/>
    <w:rsid w:val="00115368"/>
    <w:rsid w:val="001153E5"/>
    <w:rsid w:val="001155FC"/>
    <w:rsid w:val="001157DB"/>
    <w:rsid w:val="00115811"/>
    <w:rsid w:val="00115970"/>
    <w:rsid w:val="00115CC3"/>
    <w:rsid w:val="0011610E"/>
    <w:rsid w:val="00116271"/>
    <w:rsid w:val="001163E0"/>
    <w:rsid w:val="00116433"/>
    <w:rsid w:val="001164E7"/>
    <w:rsid w:val="00116841"/>
    <w:rsid w:val="00116E29"/>
    <w:rsid w:val="00116FBE"/>
    <w:rsid w:val="0011750C"/>
    <w:rsid w:val="00117676"/>
    <w:rsid w:val="001176B8"/>
    <w:rsid w:val="0011788A"/>
    <w:rsid w:val="001178A3"/>
    <w:rsid w:val="001179B5"/>
    <w:rsid w:val="00120260"/>
    <w:rsid w:val="001204F3"/>
    <w:rsid w:val="00120514"/>
    <w:rsid w:val="00120690"/>
    <w:rsid w:val="00120952"/>
    <w:rsid w:val="00120A2B"/>
    <w:rsid w:val="00120C10"/>
    <w:rsid w:val="00120D24"/>
    <w:rsid w:val="0012115D"/>
    <w:rsid w:val="001212E9"/>
    <w:rsid w:val="001214AD"/>
    <w:rsid w:val="00121787"/>
    <w:rsid w:val="00122510"/>
    <w:rsid w:val="00122851"/>
    <w:rsid w:val="00122C93"/>
    <w:rsid w:val="00122CCA"/>
    <w:rsid w:val="00122DBB"/>
    <w:rsid w:val="00122DE2"/>
    <w:rsid w:val="00122EE9"/>
    <w:rsid w:val="00122F42"/>
    <w:rsid w:val="00122F83"/>
    <w:rsid w:val="001232BA"/>
    <w:rsid w:val="001232C5"/>
    <w:rsid w:val="00123527"/>
    <w:rsid w:val="00123599"/>
    <w:rsid w:val="00123F98"/>
    <w:rsid w:val="00124021"/>
    <w:rsid w:val="001241E9"/>
    <w:rsid w:val="001241F1"/>
    <w:rsid w:val="0012427D"/>
    <w:rsid w:val="0012471A"/>
    <w:rsid w:val="0012480F"/>
    <w:rsid w:val="00124C30"/>
    <w:rsid w:val="00124C3D"/>
    <w:rsid w:val="00124C99"/>
    <w:rsid w:val="00124E76"/>
    <w:rsid w:val="00125AE8"/>
    <w:rsid w:val="00125E09"/>
    <w:rsid w:val="00125E91"/>
    <w:rsid w:val="00125ECC"/>
    <w:rsid w:val="00125F1B"/>
    <w:rsid w:val="00125F72"/>
    <w:rsid w:val="00126256"/>
    <w:rsid w:val="001269FE"/>
    <w:rsid w:val="00126B34"/>
    <w:rsid w:val="001272F5"/>
    <w:rsid w:val="00127378"/>
    <w:rsid w:val="001275F8"/>
    <w:rsid w:val="00127629"/>
    <w:rsid w:val="00127987"/>
    <w:rsid w:val="00127FD8"/>
    <w:rsid w:val="001303FE"/>
    <w:rsid w:val="00130533"/>
    <w:rsid w:val="00130548"/>
    <w:rsid w:val="0013086A"/>
    <w:rsid w:val="00130893"/>
    <w:rsid w:val="00130B19"/>
    <w:rsid w:val="00130C9F"/>
    <w:rsid w:val="00130D00"/>
    <w:rsid w:val="00130E26"/>
    <w:rsid w:val="00131089"/>
    <w:rsid w:val="00131520"/>
    <w:rsid w:val="00131557"/>
    <w:rsid w:val="00131593"/>
    <w:rsid w:val="0013191E"/>
    <w:rsid w:val="001319E0"/>
    <w:rsid w:val="00131A25"/>
    <w:rsid w:val="00131B9F"/>
    <w:rsid w:val="00131C86"/>
    <w:rsid w:val="00131D4B"/>
    <w:rsid w:val="00131EC8"/>
    <w:rsid w:val="00131F23"/>
    <w:rsid w:val="00132311"/>
    <w:rsid w:val="001324B4"/>
    <w:rsid w:val="0013251E"/>
    <w:rsid w:val="0013253C"/>
    <w:rsid w:val="00132685"/>
    <w:rsid w:val="00132A76"/>
    <w:rsid w:val="00132ADA"/>
    <w:rsid w:val="00132B35"/>
    <w:rsid w:val="001335B9"/>
    <w:rsid w:val="00133CA8"/>
    <w:rsid w:val="00133FE9"/>
    <w:rsid w:val="001340A1"/>
    <w:rsid w:val="00134145"/>
    <w:rsid w:val="00134242"/>
    <w:rsid w:val="00134293"/>
    <w:rsid w:val="001342C3"/>
    <w:rsid w:val="00134342"/>
    <w:rsid w:val="00134460"/>
    <w:rsid w:val="0013469D"/>
    <w:rsid w:val="00134851"/>
    <w:rsid w:val="00134A91"/>
    <w:rsid w:val="00134D46"/>
    <w:rsid w:val="00135714"/>
    <w:rsid w:val="00135E22"/>
    <w:rsid w:val="0013618B"/>
    <w:rsid w:val="0013621B"/>
    <w:rsid w:val="0013654E"/>
    <w:rsid w:val="00136684"/>
    <w:rsid w:val="00136758"/>
    <w:rsid w:val="00136781"/>
    <w:rsid w:val="00136B6F"/>
    <w:rsid w:val="00136FB3"/>
    <w:rsid w:val="00136FD2"/>
    <w:rsid w:val="001370A8"/>
    <w:rsid w:val="0013740C"/>
    <w:rsid w:val="00137471"/>
    <w:rsid w:val="001378B5"/>
    <w:rsid w:val="00137972"/>
    <w:rsid w:val="00137D49"/>
    <w:rsid w:val="00137EEF"/>
    <w:rsid w:val="00140195"/>
    <w:rsid w:val="00140285"/>
    <w:rsid w:val="00140579"/>
    <w:rsid w:val="00140A96"/>
    <w:rsid w:val="00140B5B"/>
    <w:rsid w:val="00140C20"/>
    <w:rsid w:val="00140CE7"/>
    <w:rsid w:val="00140D6E"/>
    <w:rsid w:val="00141433"/>
    <w:rsid w:val="001414E0"/>
    <w:rsid w:val="00141648"/>
    <w:rsid w:val="00141911"/>
    <w:rsid w:val="00141C0D"/>
    <w:rsid w:val="00142145"/>
    <w:rsid w:val="0014224E"/>
    <w:rsid w:val="001424C5"/>
    <w:rsid w:val="00142513"/>
    <w:rsid w:val="00142692"/>
    <w:rsid w:val="0014270A"/>
    <w:rsid w:val="00142734"/>
    <w:rsid w:val="001428AC"/>
    <w:rsid w:val="001429F6"/>
    <w:rsid w:val="00142A69"/>
    <w:rsid w:val="00142B93"/>
    <w:rsid w:val="00142BDE"/>
    <w:rsid w:val="0014335C"/>
    <w:rsid w:val="00143D56"/>
    <w:rsid w:val="00143E77"/>
    <w:rsid w:val="00143E7C"/>
    <w:rsid w:val="00143EAC"/>
    <w:rsid w:val="001441FD"/>
    <w:rsid w:val="00144570"/>
    <w:rsid w:val="001447D5"/>
    <w:rsid w:val="00144982"/>
    <w:rsid w:val="00144AA5"/>
    <w:rsid w:val="00145193"/>
    <w:rsid w:val="001451CC"/>
    <w:rsid w:val="0014596F"/>
    <w:rsid w:val="00145BC2"/>
    <w:rsid w:val="001460A1"/>
    <w:rsid w:val="0014611A"/>
    <w:rsid w:val="0014632D"/>
    <w:rsid w:val="001465E5"/>
    <w:rsid w:val="00146A62"/>
    <w:rsid w:val="00146C9D"/>
    <w:rsid w:val="00146EDE"/>
    <w:rsid w:val="001477E5"/>
    <w:rsid w:val="00147A0D"/>
    <w:rsid w:val="00147AED"/>
    <w:rsid w:val="00147B37"/>
    <w:rsid w:val="001502F1"/>
    <w:rsid w:val="00150397"/>
    <w:rsid w:val="00150414"/>
    <w:rsid w:val="00150A2F"/>
    <w:rsid w:val="00150D91"/>
    <w:rsid w:val="00150DC7"/>
    <w:rsid w:val="00150E52"/>
    <w:rsid w:val="0015209E"/>
    <w:rsid w:val="001520CD"/>
    <w:rsid w:val="0015231C"/>
    <w:rsid w:val="001524AB"/>
    <w:rsid w:val="00152513"/>
    <w:rsid w:val="0015255D"/>
    <w:rsid w:val="00152823"/>
    <w:rsid w:val="00152878"/>
    <w:rsid w:val="00152921"/>
    <w:rsid w:val="00152FAC"/>
    <w:rsid w:val="001536A4"/>
    <w:rsid w:val="00153DAF"/>
    <w:rsid w:val="0015437E"/>
    <w:rsid w:val="001544D2"/>
    <w:rsid w:val="001545A9"/>
    <w:rsid w:val="00154B33"/>
    <w:rsid w:val="00154CD1"/>
    <w:rsid w:val="00154F6C"/>
    <w:rsid w:val="001554E1"/>
    <w:rsid w:val="00155548"/>
    <w:rsid w:val="0015564A"/>
    <w:rsid w:val="00155756"/>
    <w:rsid w:val="0015596D"/>
    <w:rsid w:val="001559D5"/>
    <w:rsid w:val="00155CE2"/>
    <w:rsid w:val="00156141"/>
    <w:rsid w:val="001562BD"/>
    <w:rsid w:val="00156637"/>
    <w:rsid w:val="0015664A"/>
    <w:rsid w:val="0015680D"/>
    <w:rsid w:val="00156DC9"/>
    <w:rsid w:val="00156E25"/>
    <w:rsid w:val="00157297"/>
    <w:rsid w:val="001574F5"/>
    <w:rsid w:val="00157972"/>
    <w:rsid w:val="00157F25"/>
    <w:rsid w:val="00160070"/>
    <w:rsid w:val="00160084"/>
    <w:rsid w:val="0016029C"/>
    <w:rsid w:val="0016045A"/>
    <w:rsid w:val="001607D0"/>
    <w:rsid w:val="00160C18"/>
    <w:rsid w:val="00160C44"/>
    <w:rsid w:val="00160DDD"/>
    <w:rsid w:val="0016129A"/>
    <w:rsid w:val="001614E5"/>
    <w:rsid w:val="001617B3"/>
    <w:rsid w:val="001619AF"/>
    <w:rsid w:val="00161A69"/>
    <w:rsid w:val="00161ABC"/>
    <w:rsid w:val="00161AED"/>
    <w:rsid w:val="00161B78"/>
    <w:rsid w:val="00161F1C"/>
    <w:rsid w:val="001621FA"/>
    <w:rsid w:val="00162447"/>
    <w:rsid w:val="00162A33"/>
    <w:rsid w:val="00162A3B"/>
    <w:rsid w:val="001632DE"/>
    <w:rsid w:val="00163B7D"/>
    <w:rsid w:val="00163C62"/>
    <w:rsid w:val="00163D3F"/>
    <w:rsid w:val="00163E7F"/>
    <w:rsid w:val="00163EBD"/>
    <w:rsid w:val="001642E0"/>
    <w:rsid w:val="00164746"/>
    <w:rsid w:val="00164D3C"/>
    <w:rsid w:val="00164E36"/>
    <w:rsid w:val="00164E3B"/>
    <w:rsid w:val="00164E85"/>
    <w:rsid w:val="00164F57"/>
    <w:rsid w:val="001650D9"/>
    <w:rsid w:val="001650DF"/>
    <w:rsid w:val="00165678"/>
    <w:rsid w:val="00165911"/>
    <w:rsid w:val="00165EA9"/>
    <w:rsid w:val="001662B7"/>
    <w:rsid w:val="001663AD"/>
    <w:rsid w:val="001665F8"/>
    <w:rsid w:val="00166740"/>
    <w:rsid w:val="0016690A"/>
    <w:rsid w:val="00166ACA"/>
    <w:rsid w:val="00166F02"/>
    <w:rsid w:val="00166F8B"/>
    <w:rsid w:val="0016706E"/>
    <w:rsid w:val="00167147"/>
    <w:rsid w:val="00167175"/>
    <w:rsid w:val="00167243"/>
    <w:rsid w:val="001672F4"/>
    <w:rsid w:val="001673C8"/>
    <w:rsid w:val="0016740B"/>
    <w:rsid w:val="00167FF8"/>
    <w:rsid w:val="00167FFA"/>
    <w:rsid w:val="001700C8"/>
    <w:rsid w:val="001700E6"/>
    <w:rsid w:val="001703B2"/>
    <w:rsid w:val="001704A9"/>
    <w:rsid w:val="001705EC"/>
    <w:rsid w:val="00170981"/>
    <w:rsid w:val="00170B2B"/>
    <w:rsid w:val="00170BF1"/>
    <w:rsid w:val="00170EA3"/>
    <w:rsid w:val="0017109A"/>
    <w:rsid w:val="00171196"/>
    <w:rsid w:val="0017121E"/>
    <w:rsid w:val="00171571"/>
    <w:rsid w:val="00171742"/>
    <w:rsid w:val="00171AB4"/>
    <w:rsid w:val="00171ACB"/>
    <w:rsid w:val="00172362"/>
    <w:rsid w:val="001727E9"/>
    <w:rsid w:val="00172CB6"/>
    <w:rsid w:val="0017310B"/>
    <w:rsid w:val="001732ED"/>
    <w:rsid w:val="00173491"/>
    <w:rsid w:val="001735D1"/>
    <w:rsid w:val="00173683"/>
    <w:rsid w:val="001736CB"/>
    <w:rsid w:val="00174458"/>
    <w:rsid w:val="00174E80"/>
    <w:rsid w:val="001750D3"/>
    <w:rsid w:val="001755BC"/>
    <w:rsid w:val="001755E0"/>
    <w:rsid w:val="001756EA"/>
    <w:rsid w:val="001756F2"/>
    <w:rsid w:val="00176017"/>
    <w:rsid w:val="00176214"/>
    <w:rsid w:val="001764DA"/>
    <w:rsid w:val="001764EC"/>
    <w:rsid w:val="00176715"/>
    <w:rsid w:val="00176974"/>
    <w:rsid w:val="00176C32"/>
    <w:rsid w:val="00176C96"/>
    <w:rsid w:val="00176D9C"/>
    <w:rsid w:val="00176F89"/>
    <w:rsid w:val="00177050"/>
    <w:rsid w:val="001772E1"/>
    <w:rsid w:val="0017758F"/>
    <w:rsid w:val="001775E6"/>
    <w:rsid w:val="00177649"/>
    <w:rsid w:val="00177C4F"/>
    <w:rsid w:val="0018003E"/>
    <w:rsid w:val="00180307"/>
    <w:rsid w:val="00180583"/>
    <w:rsid w:val="001807B6"/>
    <w:rsid w:val="001807F2"/>
    <w:rsid w:val="00180BBA"/>
    <w:rsid w:val="00181362"/>
    <w:rsid w:val="00181656"/>
    <w:rsid w:val="00181668"/>
    <w:rsid w:val="001817EB"/>
    <w:rsid w:val="001820B0"/>
    <w:rsid w:val="001821D3"/>
    <w:rsid w:val="00182B23"/>
    <w:rsid w:val="0018305A"/>
    <w:rsid w:val="00183087"/>
    <w:rsid w:val="00183184"/>
    <w:rsid w:val="00183259"/>
    <w:rsid w:val="00183264"/>
    <w:rsid w:val="0018369F"/>
    <w:rsid w:val="0018390B"/>
    <w:rsid w:val="00183DB5"/>
    <w:rsid w:val="001845FE"/>
    <w:rsid w:val="00184828"/>
    <w:rsid w:val="00184E05"/>
    <w:rsid w:val="00184E57"/>
    <w:rsid w:val="00185481"/>
    <w:rsid w:val="001855B9"/>
    <w:rsid w:val="0018576C"/>
    <w:rsid w:val="00185894"/>
    <w:rsid w:val="00185AF1"/>
    <w:rsid w:val="00185B0F"/>
    <w:rsid w:val="00185C93"/>
    <w:rsid w:val="00185CE0"/>
    <w:rsid w:val="0018639E"/>
    <w:rsid w:val="0018662B"/>
    <w:rsid w:val="00186685"/>
    <w:rsid w:val="0018698D"/>
    <w:rsid w:val="00187031"/>
    <w:rsid w:val="0018791A"/>
    <w:rsid w:val="00187F54"/>
    <w:rsid w:val="00190087"/>
    <w:rsid w:val="001902F0"/>
    <w:rsid w:val="00190E0B"/>
    <w:rsid w:val="00190F6F"/>
    <w:rsid w:val="001910C1"/>
    <w:rsid w:val="001913FE"/>
    <w:rsid w:val="0019177C"/>
    <w:rsid w:val="00191A5D"/>
    <w:rsid w:val="00191B38"/>
    <w:rsid w:val="00191FF0"/>
    <w:rsid w:val="00192096"/>
    <w:rsid w:val="001923DE"/>
    <w:rsid w:val="0019263A"/>
    <w:rsid w:val="00192942"/>
    <w:rsid w:val="00192E65"/>
    <w:rsid w:val="00192FF2"/>
    <w:rsid w:val="00193071"/>
    <w:rsid w:val="00193407"/>
    <w:rsid w:val="001934BA"/>
    <w:rsid w:val="00193626"/>
    <w:rsid w:val="00193681"/>
    <w:rsid w:val="001938EC"/>
    <w:rsid w:val="00193F25"/>
    <w:rsid w:val="001949F3"/>
    <w:rsid w:val="00194B58"/>
    <w:rsid w:val="00194BAF"/>
    <w:rsid w:val="00194F4E"/>
    <w:rsid w:val="0019538A"/>
    <w:rsid w:val="00195447"/>
    <w:rsid w:val="00195459"/>
    <w:rsid w:val="0019595A"/>
    <w:rsid w:val="00195C8B"/>
    <w:rsid w:val="00195CF6"/>
    <w:rsid w:val="00196043"/>
    <w:rsid w:val="001960F7"/>
    <w:rsid w:val="00196292"/>
    <w:rsid w:val="00196327"/>
    <w:rsid w:val="001964AF"/>
    <w:rsid w:val="00196CBB"/>
    <w:rsid w:val="00196EA3"/>
    <w:rsid w:val="001970D4"/>
    <w:rsid w:val="0019725F"/>
    <w:rsid w:val="00197562"/>
    <w:rsid w:val="001979CE"/>
    <w:rsid w:val="00197CE6"/>
    <w:rsid w:val="00197F76"/>
    <w:rsid w:val="001A0174"/>
    <w:rsid w:val="001A025E"/>
    <w:rsid w:val="001A0441"/>
    <w:rsid w:val="001A056B"/>
    <w:rsid w:val="001A0EDC"/>
    <w:rsid w:val="001A0F86"/>
    <w:rsid w:val="001A128A"/>
    <w:rsid w:val="001A1564"/>
    <w:rsid w:val="001A189F"/>
    <w:rsid w:val="001A1E3C"/>
    <w:rsid w:val="001A1ECD"/>
    <w:rsid w:val="001A1F41"/>
    <w:rsid w:val="001A23D5"/>
    <w:rsid w:val="001A2528"/>
    <w:rsid w:val="001A2B29"/>
    <w:rsid w:val="001A2E70"/>
    <w:rsid w:val="001A2EF7"/>
    <w:rsid w:val="001A2F14"/>
    <w:rsid w:val="001A309D"/>
    <w:rsid w:val="001A318B"/>
    <w:rsid w:val="001A321D"/>
    <w:rsid w:val="001A33D2"/>
    <w:rsid w:val="001A363A"/>
    <w:rsid w:val="001A3800"/>
    <w:rsid w:val="001A3960"/>
    <w:rsid w:val="001A3B60"/>
    <w:rsid w:val="001A47F3"/>
    <w:rsid w:val="001A4B0B"/>
    <w:rsid w:val="001A51B9"/>
    <w:rsid w:val="001A5258"/>
    <w:rsid w:val="001A566F"/>
    <w:rsid w:val="001A5899"/>
    <w:rsid w:val="001A5905"/>
    <w:rsid w:val="001A599C"/>
    <w:rsid w:val="001A5B8A"/>
    <w:rsid w:val="001A5BA2"/>
    <w:rsid w:val="001A5DB5"/>
    <w:rsid w:val="001A5E34"/>
    <w:rsid w:val="001A60AF"/>
    <w:rsid w:val="001A66C6"/>
    <w:rsid w:val="001A686E"/>
    <w:rsid w:val="001A6BE9"/>
    <w:rsid w:val="001A6D36"/>
    <w:rsid w:val="001A6DA0"/>
    <w:rsid w:val="001A6E42"/>
    <w:rsid w:val="001A6FE8"/>
    <w:rsid w:val="001A720C"/>
    <w:rsid w:val="001A72A4"/>
    <w:rsid w:val="001A768E"/>
    <w:rsid w:val="001A76B6"/>
    <w:rsid w:val="001A76F7"/>
    <w:rsid w:val="001A77B4"/>
    <w:rsid w:val="001A7802"/>
    <w:rsid w:val="001A78F7"/>
    <w:rsid w:val="001A7EB1"/>
    <w:rsid w:val="001A7F08"/>
    <w:rsid w:val="001A7FAF"/>
    <w:rsid w:val="001B04A2"/>
    <w:rsid w:val="001B069A"/>
    <w:rsid w:val="001B07F7"/>
    <w:rsid w:val="001B0A88"/>
    <w:rsid w:val="001B0B4C"/>
    <w:rsid w:val="001B0EAB"/>
    <w:rsid w:val="001B0EFC"/>
    <w:rsid w:val="001B0F08"/>
    <w:rsid w:val="001B0FF7"/>
    <w:rsid w:val="001B1243"/>
    <w:rsid w:val="001B1677"/>
    <w:rsid w:val="001B180A"/>
    <w:rsid w:val="001B1CAC"/>
    <w:rsid w:val="001B1E21"/>
    <w:rsid w:val="001B22F9"/>
    <w:rsid w:val="001B25A7"/>
    <w:rsid w:val="001B25D8"/>
    <w:rsid w:val="001B2D45"/>
    <w:rsid w:val="001B2FAA"/>
    <w:rsid w:val="001B2FC9"/>
    <w:rsid w:val="001B3242"/>
    <w:rsid w:val="001B33BA"/>
    <w:rsid w:val="001B37A4"/>
    <w:rsid w:val="001B37BC"/>
    <w:rsid w:val="001B3B8D"/>
    <w:rsid w:val="001B4137"/>
    <w:rsid w:val="001B4AAD"/>
    <w:rsid w:val="001B4EF2"/>
    <w:rsid w:val="001B4F57"/>
    <w:rsid w:val="001B5255"/>
    <w:rsid w:val="001B5873"/>
    <w:rsid w:val="001B5911"/>
    <w:rsid w:val="001B5AAE"/>
    <w:rsid w:val="001B5C42"/>
    <w:rsid w:val="001B6951"/>
    <w:rsid w:val="001B6D04"/>
    <w:rsid w:val="001B7163"/>
    <w:rsid w:val="001B7339"/>
    <w:rsid w:val="001B73FC"/>
    <w:rsid w:val="001B74FA"/>
    <w:rsid w:val="001B76D3"/>
    <w:rsid w:val="001B7AB4"/>
    <w:rsid w:val="001B7B70"/>
    <w:rsid w:val="001B7C13"/>
    <w:rsid w:val="001B7D2E"/>
    <w:rsid w:val="001C05B1"/>
    <w:rsid w:val="001C06D9"/>
    <w:rsid w:val="001C0780"/>
    <w:rsid w:val="001C0C1E"/>
    <w:rsid w:val="001C1433"/>
    <w:rsid w:val="001C1C89"/>
    <w:rsid w:val="001C1EDA"/>
    <w:rsid w:val="001C22A0"/>
    <w:rsid w:val="001C2455"/>
    <w:rsid w:val="001C2461"/>
    <w:rsid w:val="001C2A55"/>
    <w:rsid w:val="001C2CEF"/>
    <w:rsid w:val="001C3327"/>
    <w:rsid w:val="001C3543"/>
    <w:rsid w:val="001C3648"/>
    <w:rsid w:val="001C3678"/>
    <w:rsid w:val="001C3821"/>
    <w:rsid w:val="001C3BBA"/>
    <w:rsid w:val="001C3BF2"/>
    <w:rsid w:val="001C3E69"/>
    <w:rsid w:val="001C3EC9"/>
    <w:rsid w:val="001C3FDC"/>
    <w:rsid w:val="001C400B"/>
    <w:rsid w:val="001C403D"/>
    <w:rsid w:val="001C41A2"/>
    <w:rsid w:val="001C41CE"/>
    <w:rsid w:val="001C4D34"/>
    <w:rsid w:val="001C4F15"/>
    <w:rsid w:val="001C5284"/>
    <w:rsid w:val="001C5340"/>
    <w:rsid w:val="001C5888"/>
    <w:rsid w:val="001C5CD6"/>
    <w:rsid w:val="001C5DF2"/>
    <w:rsid w:val="001C6063"/>
    <w:rsid w:val="001C61E5"/>
    <w:rsid w:val="001C64EB"/>
    <w:rsid w:val="001C6869"/>
    <w:rsid w:val="001C6992"/>
    <w:rsid w:val="001C6C67"/>
    <w:rsid w:val="001C6EF5"/>
    <w:rsid w:val="001C6FBA"/>
    <w:rsid w:val="001C7230"/>
    <w:rsid w:val="001C78FF"/>
    <w:rsid w:val="001C7927"/>
    <w:rsid w:val="001C7B46"/>
    <w:rsid w:val="001C7D76"/>
    <w:rsid w:val="001D0004"/>
    <w:rsid w:val="001D010B"/>
    <w:rsid w:val="001D0513"/>
    <w:rsid w:val="001D06F8"/>
    <w:rsid w:val="001D0723"/>
    <w:rsid w:val="001D07DC"/>
    <w:rsid w:val="001D07E7"/>
    <w:rsid w:val="001D0822"/>
    <w:rsid w:val="001D08CE"/>
    <w:rsid w:val="001D0960"/>
    <w:rsid w:val="001D09E2"/>
    <w:rsid w:val="001D0A1B"/>
    <w:rsid w:val="001D0E26"/>
    <w:rsid w:val="001D0FAE"/>
    <w:rsid w:val="001D12AB"/>
    <w:rsid w:val="001D1AB5"/>
    <w:rsid w:val="001D1BA2"/>
    <w:rsid w:val="001D20DB"/>
    <w:rsid w:val="001D28A4"/>
    <w:rsid w:val="001D2BCA"/>
    <w:rsid w:val="001D2D92"/>
    <w:rsid w:val="001D317E"/>
    <w:rsid w:val="001D3365"/>
    <w:rsid w:val="001D3631"/>
    <w:rsid w:val="001D39CC"/>
    <w:rsid w:val="001D3A03"/>
    <w:rsid w:val="001D3A48"/>
    <w:rsid w:val="001D3C18"/>
    <w:rsid w:val="001D3D51"/>
    <w:rsid w:val="001D40CA"/>
    <w:rsid w:val="001D41E5"/>
    <w:rsid w:val="001D423D"/>
    <w:rsid w:val="001D43D9"/>
    <w:rsid w:val="001D481D"/>
    <w:rsid w:val="001D4930"/>
    <w:rsid w:val="001D5341"/>
    <w:rsid w:val="001D54EB"/>
    <w:rsid w:val="001D55E0"/>
    <w:rsid w:val="001D55E3"/>
    <w:rsid w:val="001D5D2C"/>
    <w:rsid w:val="001D5D9B"/>
    <w:rsid w:val="001D5F7E"/>
    <w:rsid w:val="001D62FD"/>
    <w:rsid w:val="001D638C"/>
    <w:rsid w:val="001D69F3"/>
    <w:rsid w:val="001D7074"/>
    <w:rsid w:val="001D70E1"/>
    <w:rsid w:val="001D739B"/>
    <w:rsid w:val="001D75A1"/>
    <w:rsid w:val="001D75F1"/>
    <w:rsid w:val="001D7683"/>
    <w:rsid w:val="001D798E"/>
    <w:rsid w:val="001D7D37"/>
    <w:rsid w:val="001D7D87"/>
    <w:rsid w:val="001D7F51"/>
    <w:rsid w:val="001E001B"/>
    <w:rsid w:val="001E0138"/>
    <w:rsid w:val="001E064C"/>
    <w:rsid w:val="001E0C23"/>
    <w:rsid w:val="001E0D04"/>
    <w:rsid w:val="001E1172"/>
    <w:rsid w:val="001E161D"/>
    <w:rsid w:val="001E16CE"/>
    <w:rsid w:val="001E1CEC"/>
    <w:rsid w:val="001E1E84"/>
    <w:rsid w:val="001E1FF9"/>
    <w:rsid w:val="001E2124"/>
    <w:rsid w:val="001E22CF"/>
    <w:rsid w:val="001E27C1"/>
    <w:rsid w:val="001E2A9F"/>
    <w:rsid w:val="001E2ADD"/>
    <w:rsid w:val="001E2B3F"/>
    <w:rsid w:val="001E3386"/>
    <w:rsid w:val="001E387F"/>
    <w:rsid w:val="001E3942"/>
    <w:rsid w:val="001E3ABC"/>
    <w:rsid w:val="001E3BCF"/>
    <w:rsid w:val="001E4579"/>
    <w:rsid w:val="001E45A7"/>
    <w:rsid w:val="001E45B6"/>
    <w:rsid w:val="001E46DE"/>
    <w:rsid w:val="001E5117"/>
    <w:rsid w:val="001E5441"/>
    <w:rsid w:val="001E5A2F"/>
    <w:rsid w:val="001E5D19"/>
    <w:rsid w:val="001E5D84"/>
    <w:rsid w:val="001E623F"/>
    <w:rsid w:val="001E672F"/>
    <w:rsid w:val="001E6764"/>
    <w:rsid w:val="001E6A86"/>
    <w:rsid w:val="001E6D0A"/>
    <w:rsid w:val="001E6DC0"/>
    <w:rsid w:val="001E721A"/>
    <w:rsid w:val="001E72FB"/>
    <w:rsid w:val="001E783A"/>
    <w:rsid w:val="001E7BDC"/>
    <w:rsid w:val="001E7C26"/>
    <w:rsid w:val="001E7D8F"/>
    <w:rsid w:val="001E7F25"/>
    <w:rsid w:val="001F0485"/>
    <w:rsid w:val="001F05EA"/>
    <w:rsid w:val="001F09EF"/>
    <w:rsid w:val="001F0B85"/>
    <w:rsid w:val="001F0DEC"/>
    <w:rsid w:val="001F0F94"/>
    <w:rsid w:val="001F1177"/>
    <w:rsid w:val="001F11D6"/>
    <w:rsid w:val="001F15FD"/>
    <w:rsid w:val="001F1D04"/>
    <w:rsid w:val="001F1F40"/>
    <w:rsid w:val="001F21D4"/>
    <w:rsid w:val="001F2241"/>
    <w:rsid w:val="001F28D1"/>
    <w:rsid w:val="001F296E"/>
    <w:rsid w:val="001F29EB"/>
    <w:rsid w:val="001F2A26"/>
    <w:rsid w:val="001F2E79"/>
    <w:rsid w:val="001F2EE1"/>
    <w:rsid w:val="001F3220"/>
    <w:rsid w:val="001F3762"/>
    <w:rsid w:val="001F3AF8"/>
    <w:rsid w:val="001F3C40"/>
    <w:rsid w:val="001F4358"/>
    <w:rsid w:val="001F44F0"/>
    <w:rsid w:val="001F457B"/>
    <w:rsid w:val="001F484D"/>
    <w:rsid w:val="001F489C"/>
    <w:rsid w:val="001F4A38"/>
    <w:rsid w:val="001F4DA3"/>
    <w:rsid w:val="001F533F"/>
    <w:rsid w:val="001F5504"/>
    <w:rsid w:val="001F55F0"/>
    <w:rsid w:val="001F584B"/>
    <w:rsid w:val="001F5891"/>
    <w:rsid w:val="001F5EBC"/>
    <w:rsid w:val="001F6161"/>
    <w:rsid w:val="001F64BF"/>
    <w:rsid w:val="001F65B8"/>
    <w:rsid w:val="001F6EAA"/>
    <w:rsid w:val="001F7964"/>
    <w:rsid w:val="001F7A0E"/>
    <w:rsid w:val="001F7A9D"/>
    <w:rsid w:val="001F7D70"/>
    <w:rsid w:val="001F7ED7"/>
    <w:rsid w:val="001F7F93"/>
    <w:rsid w:val="002000A3"/>
    <w:rsid w:val="0020049C"/>
    <w:rsid w:val="002004E0"/>
    <w:rsid w:val="00200688"/>
    <w:rsid w:val="00200761"/>
    <w:rsid w:val="00200B92"/>
    <w:rsid w:val="00200C63"/>
    <w:rsid w:val="00200D96"/>
    <w:rsid w:val="002012E8"/>
    <w:rsid w:val="00201390"/>
    <w:rsid w:val="002013B7"/>
    <w:rsid w:val="002015D9"/>
    <w:rsid w:val="00201B6A"/>
    <w:rsid w:val="00201CB4"/>
    <w:rsid w:val="00202839"/>
    <w:rsid w:val="002028B4"/>
    <w:rsid w:val="00202A3A"/>
    <w:rsid w:val="00202A68"/>
    <w:rsid w:val="00203010"/>
    <w:rsid w:val="002032B7"/>
    <w:rsid w:val="00203949"/>
    <w:rsid w:val="00203CDA"/>
    <w:rsid w:val="00203D23"/>
    <w:rsid w:val="00203D92"/>
    <w:rsid w:val="00203DF5"/>
    <w:rsid w:val="002044F3"/>
    <w:rsid w:val="00204944"/>
    <w:rsid w:val="00204A4C"/>
    <w:rsid w:val="00204C6A"/>
    <w:rsid w:val="00204F4A"/>
    <w:rsid w:val="00204F8C"/>
    <w:rsid w:val="002051D9"/>
    <w:rsid w:val="0020552F"/>
    <w:rsid w:val="0020554B"/>
    <w:rsid w:val="00205583"/>
    <w:rsid w:val="0020563D"/>
    <w:rsid w:val="0020575F"/>
    <w:rsid w:val="002060A1"/>
    <w:rsid w:val="0020619F"/>
    <w:rsid w:val="0020640C"/>
    <w:rsid w:val="00206475"/>
    <w:rsid w:val="002066C9"/>
    <w:rsid w:val="002067B7"/>
    <w:rsid w:val="002069B9"/>
    <w:rsid w:val="002069DE"/>
    <w:rsid w:val="00206B1A"/>
    <w:rsid w:val="00206B9B"/>
    <w:rsid w:val="00206D12"/>
    <w:rsid w:val="00206F76"/>
    <w:rsid w:val="0020717B"/>
    <w:rsid w:val="002071BA"/>
    <w:rsid w:val="002071C2"/>
    <w:rsid w:val="002071E7"/>
    <w:rsid w:val="002073E5"/>
    <w:rsid w:val="002076FF"/>
    <w:rsid w:val="00207F19"/>
    <w:rsid w:val="00207FE2"/>
    <w:rsid w:val="00210096"/>
    <w:rsid w:val="002105F3"/>
    <w:rsid w:val="00210A82"/>
    <w:rsid w:val="00210B47"/>
    <w:rsid w:val="00210B65"/>
    <w:rsid w:val="00210D65"/>
    <w:rsid w:val="00210D78"/>
    <w:rsid w:val="00211144"/>
    <w:rsid w:val="00211267"/>
    <w:rsid w:val="00211AD3"/>
    <w:rsid w:val="00211C09"/>
    <w:rsid w:val="00211F17"/>
    <w:rsid w:val="0021213C"/>
    <w:rsid w:val="002125F6"/>
    <w:rsid w:val="0021288D"/>
    <w:rsid w:val="0021293F"/>
    <w:rsid w:val="00212BD0"/>
    <w:rsid w:val="00212E22"/>
    <w:rsid w:val="0021319D"/>
    <w:rsid w:val="0021342E"/>
    <w:rsid w:val="002134E2"/>
    <w:rsid w:val="002138DC"/>
    <w:rsid w:val="00213CE3"/>
    <w:rsid w:val="00213D3F"/>
    <w:rsid w:val="0021445E"/>
    <w:rsid w:val="0021453B"/>
    <w:rsid w:val="00214C08"/>
    <w:rsid w:val="0021527D"/>
    <w:rsid w:val="0021530A"/>
    <w:rsid w:val="002159A8"/>
    <w:rsid w:val="00215A68"/>
    <w:rsid w:val="00215F72"/>
    <w:rsid w:val="00216099"/>
    <w:rsid w:val="00216416"/>
    <w:rsid w:val="00216938"/>
    <w:rsid w:val="00216B66"/>
    <w:rsid w:val="00216CDF"/>
    <w:rsid w:val="00216E8E"/>
    <w:rsid w:val="00216FA9"/>
    <w:rsid w:val="00216FE0"/>
    <w:rsid w:val="002170A2"/>
    <w:rsid w:val="00217366"/>
    <w:rsid w:val="00217925"/>
    <w:rsid w:val="00217AF8"/>
    <w:rsid w:val="00217EE4"/>
    <w:rsid w:val="00217F32"/>
    <w:rsid w:val="002200D4"/>
    <w:rsid w:val="002204DE"/>
    <w:rsid w:val="002206B7"/>
    <w:rsid w:val="00220C0E"/>
    <w:rsid w:val="00220D76"/>
    <w:rsid w:val="00220F5A"/>
    <w:rsid w:val="00221095"/>
    <w:rsid w:val="00221560"/>
    <w:rsid w:val="002216D8"/>
    <w:rsid w:val="00221921"/>
    <w:rsid w:val="002219B1"/>
    <w:rsid w:val="00221EDF"/>
    <w:rsid w:val="002223C3"/>
    <w:rsid w:val="00222643"/>
    <w:rsid w:val="0022298D"/>
    <w:rsid w:val="00222CDD"/>
    <w:rsid w:val="00222E3D"/>
    <w:rsid w:val="00222E7F"/>
    <w:rsid w:val="00223036"/>
    <w:rsid w:val="00223586"/>
    <w:rsid w:val="002235F1"/>
    <w:rsid w:val="002238EB"/>
    <w:rsid w:val="00223AC0"/>
    <w:rsid w:val="00223B20"/>
    <w:rsid w:val="00223D11"/>
    <w:rsid w:val="002247AE"/>
    <w:rsid w:val="00224B57"/>
    <w:rsid w:val="00224D38"/>
    <w:rsid w:val="00224E9C"/>
    <w:rsid w:val="00224FD8"/>
    <w:rsid w:val="00225097"/>
    <w:rsid w:val="00225200"/>
    <w:rsid w:val="002258C7"/>
    <w:rsid w:val="00225D11"/>
    <w:rsid w:val="002261FB"/>
    <w:rsid w:val="002263FB"/>
    <w:rsid w:val="002264C0"/>
    <w:rsid w:val="00226583"/>
    <w:rsid w:val="002267DE"/>
    <w:rsid w:val="00226812"/>
    <w:rsid w:val="00226EDB"/>
    <w:rsid w:val="00227280"/>
    <w:rsid w:val="00227537"/>
    <w:rsid w:val="002275D3"/>
    <w:rsid w:val="00227828"/>
    <w:rsid w:val="00227A28"/>
    <w:rsid w:val="00227A31"/>
    <w:rsid w:val="00227A66"/>
    <w:rsid w:val="00227C0B"/>
    <w:rsid w:val="00227FEE"/>
    <w:rsid w:val="00230FE6"/>
    <w:rsid w:val="00231092"/>
    <w:rsid w:val="002313E1"/>
    <w:rsid w:val="002314E5"/>
    <w:rsid w:val="00231704"/>
    <w:rsid w:val="00231BA8"/>
    <w:rsid w:val="00231DA9"/>
    <w:rsid w:val="00232286"/>
    <w:rsid w:val="00232291"/>
    <w:rsid w:val="0023263F"/>
    <w:rsid w:val="00232744"/>
    <w:rsid w:val="00232C4B"/>
    <w:rsid w:val="00232F72"/>
    <w:rsid w:val="00233AAA"/>
    <w:rsid w:val="0023409F"/>
    <w:rsid w:val="00234264"/>
    <w:rsid w:val="0023477B"/>
    <w:rsid w:val="0023480B"/>
    <w:rsid w:val="00234855"/>
    <w:rsid w:val="00234CEE"/>
    <w:rsid w:val="002350CD"/>
    <w:rsid w:val="0023510E"/>
    <w:rsid w:val="00235150"/>
    <w:rsid w:val="00235194"/>
    <w:rsid w:val="00235532"/>
    <w:rsid w:val="002357DA"/>
    <w:rsid w:val="002358A2"/>
    <w:rsid w:val="00235972"/>
    <w:rsid w:val="00235EF0"/>
    <w:rsid w:val="00236153"/>
    <w:rsid w:val="00236784"/>
    <w:rsid w:val="00236818"/>
    <w:rsid w:val="00236B31"/>
    <w:rsid w:val="00237026"/>
    <w:rsid w:val="00237053"/>
    <w:rsid w:val="00237231"/>
    <w:rsid w:val="00237360"/>
    <w:rsid w:val="0023744E"/>
    <w:rsid w:val="00237A76"/>
    <w:rsid w:val="00237F74"/>
    <w:rsid w:val="00240099"/>
    <w:rsid w:val="00240463"/>
    <w:rsid w:val="00240648"/>
    <w:rsid w:val="0024079B"/>
    <w:rsid w:val="00240A3D"/>
    <w:rsid w:val="00240CE5"/>
    <w:rsid w:val="0024134B"/>
    <w:rsid w:val="00241481"/>
    <w:rsid w:val="00241718"/>
    <w:rsid w:val="0024195D"/>
    <w:rsid w:val="00241CCB"/>
    <w:rsid w:val="00241EED"/>
    <w:rsid w:val="00242192"/>
    <w:rsid w:val="002421BD"/>
    <w:rsid w:val="0024225C"/>
    <w:rsid w:val="002425A2"/>
    <w:rsid w:val="002427B1"/>
    <w:rsid w:val="002428A4"/>
    <w:rsid w:val="00242AF3"/>
    <w:rsid w:val="00242B20"/>
    <w:rsid w:val="00242E5C"/>
    <w:rsid w:val="00242EA1"/>
    <w:rsid w:val="00243398"/>
    <w:rsid w:val="00243439"/>
    <w:rsid w:val="00243452"/>
    <w:rsid w:val="00243590"/>
    <w:rsid w:val="00243661"/>
    <w:rsid w:val="00243773"/>
    <w:rsid w:val="00243893"/>
    <w:rsid w:val="00243BE0"/>
    <w:rsid w:val="00243C15"/>
    <w:rsid w:val="00243D8F"/>
    <w:rsid w:val="002445D7"/>
    <w:rsid w:val="00244A02"/>
    <w:rsid w:val="00244D67"/>
    <w:rsid w:val="00244E80"/>
    <w:rsid w:val="00244EE7"/>
    <w:rsid w:val="002453DC"/>
    <w:rsid w:val="00245449"/>
    <w:rsid w:val="00245501"/>
    <w:rsid w:val="0024557A"/>
    <w:rsid w:val="00245617"/>
    <w:rsid w:val="0024562E"/>
    <w:rsid w:val="002456A0"/>
    <w:rsid w:val="00245993"/>
    <w:rsid w:val="00245A3B"/>
    <w:rsid w:val="00245F06"/>
    <w:rsid w:val="002461AB"/>
    <w:rsid w:val="002462F6"/>
    <w:rsid w:val="002467C5"/>
    <w:rsid w:val="00246873"/>
    <w:rsid w:val="00246C11"/>
    <w:rsid w:val="00246F00"/>
    <w:rsid w:val="00247355"/>
    <w:rsid w:val="0024735A"/>
    <w:rsid w:val="00247AED"/>
    <w:rsid w:val="002500A5"/>
    <w:rsid w:val="00250357"/>
    <w:rsid w:val="00250361"/>
    <w:rsid w:val="002503FC"/>
    <w:rsid w:val="002504E9"/>
    <w:rsid w:val="00250747"/>
    <w:rsid w:val="00250781"/>
    <w:rsid w:val="00250851"/>
    <w:rsid w:val="002509A8"/>
    <w:rsid w:val="002509CE"/>
    <w:rsid w:val="002509E8"/>
    <w:rsid w:val="002509F9"/>
    <w:rsid w:val="00250BC0"/>
    <w:rsid w:val="00250E2B"/>
    <w:rsid w:val="0025113D"/>
    <w:rsid w:val="002511F9"/>
    <w:rsid w:val="0025174D"/>
    <w:rsid w:val="0025183D"/>
    <w:rsid w:val="002522BF"/>
    <w:rsid w:val="00252372"/>
    <w:rsid w:val="00252376"/>
    <w:rsid w:val="00252619"/>
    <w:rsid w:val="00252A5A"/>
    <w:rsid w:val="00252D2F"/>
    <w:rsid w:val="00252DCC"/>
    <w:rsid w:val="00252EAA"/>
    <w:rsid w:val="002532BD"/>
    <w:rsid w:val="00253367"/>
    <w:rsid w:val="00253414"/>
    <w:rsid w:val="00253964"/>
    <w:rsid w:val="00253A84"/>
    <w:rsid w:val="00253D11"/>
    <w:rsid w:val="00253D92"/>
    <w:rsid w:val="00253DB3"/>
    <w:rsid w:val="00253EA9"/>
    <w:rsid w:val="00254129"/>
    <w:rsid w:val="00254526"/>
    <w:rsid w:val="002546C1"/>
    <w:rsid w:val="00254AE0"/>
    <w:rsid w:val="002550DC"/>
    <w:rsid w:val="00255159"/>
    <w:rsid w:val="002553FE"/>
    <w:rsid w:val="002555B6"/>
    <w:rsid w:val="002557D5"/>
    <w:rsid w:val="002558A6"/>
    <w:rsid w:val="00255A26"/>
    <w:rsid w:val="00255FFA"/>
    <w:rsid w:val="00256130"/>
    <w:rsid w:val="002566E8"/>
    <w:rsid w:val="00256D69"/>
    <w:rsid w:val="00256ED4"/>
    <w:rsid w:val="0025700D"/>
    <w:rsid w:val="0025708A"/>
    <w:rsid w:val="0025725E"/>
    <w:rsid w:val="0025727D"/>
    <w:rsid w:val="00257AD7"/>
    <w:rsid w:val="00257AEA"/>
    <w:rsid w:val="00257B6F"/>
    <w:rsid w:val="00257C62"/>
    <w:rsid w:val="00257CA4"/>
    <w:rsid w:val="00260458"/>
    <w:rsid w:val="002604F8"/>
    <w:rsid w:val="0026061B"/>
    <w:rsid w:val="00260776"/>
    <w:rsid w:val="0026080D"/>
    <w:rsid w:val="00260E8A"/>
    <w:rsid w:val="002610BF"/>
    <w:rsid w:val="00261166"/>
    <w:rsid w:val="00261749"/>
    <w:rsid w:val="002619AA"/>
    <w:rsid w:val="00261BD1"/>
    <w:rsid w:val="00261D06"/>
    <w:rsid w:val="00261DF4"/>
    <w:rsid w:val="00261EC1"/>
    <w:rsid w:val="002624A8"/>
    <w:rsid w:val="00262EC7"/>
    <w:rsid w:val="0026316B"/>
    <w:rsid w:val="002631CE"/>
    <w:rsid w:val="00263341"/>
    <w:rsid w:val="002638E2"/>
    <w:rsid w:val="00263B38"/>
    <w:rsid w:val="00263D29"/>
    <w:rsid w:val="00263E31"/>
    <w:rsid w:val="00264501"/>
    <w:rsid w:val="002646FE"/>
    <w:rsid w:val="00264D72"/>
    <w:rsid w:val="00264E2B"/>
    <w:rsid w:val="002650D1"/>
    <w:rsid w:val="002652BB"/>
    <w:rsid w:val="0026550D"/>
    <w:rsid w:val="002658EC"/>
    <w:rsid w:val="00265B00"/>
    <w:rsid w:val="00265BF0"/>
    <w:rsid w:val="00265D19"/>
    <w:rsid w:val="00265FF3"/>
    <w:rsid w:val="002660C6"/>
    <w:rsid w:val="0026643A"/>
    <w:rsid w:val="002664B6"/>
    <w:rsid w:val="00266A80"/>
    <w:rsid w:val="00266F52"/>
    <w:rsid w:val="002676A3"/>
    <w:rsid w:val="00267718"/>
    <w:rsid w:val="00267886"/>
    <w:rsid w:val="00267934"/>
    <w:rsid w:val="00267E72"/>
    <w:rsid w:val="00267FCC"/>
    <w:rsid w:val="00270206"/>
    <w:rsid w:val="00270418"/>
    <w:rsid w:val="00270728"/>
    <w:rsid w:val="00270F79"/>
    <w:rsid w:val="00271123"/>
    <w:rsid w:val="00271AE0"/>
    <w:rsid w:val="00271BBF"/>
    <w:rsid w:val="00271C50"/>
    <w:rsid w:val="00272447"/>
    <w:rsid w:val="002725F0"/>
    <w:rsid w:val="00272659"/>
    <w:rsid w:val="0027280F"/>
    <w:rsid w:val="00272EFC"/>
    <w:rsid w:val="00273CB7"/>
    <w:rsid w:val="00273E3B"/>
    <w:rsid w:val="00273F6B"/>
    <w:rsid w:val="0027443C"/>
    <w:rsid w:val="002744AE"/>
    <w:rsid w:val="00274840"/>
    <w:rsid w:val="00274CAD"/>
    <w:rsid w:val="00274D7A"/>
    <w:rsid w:val="0027543D"/>
    <w:rsid w:val="0027546D"/>
    <w:rsid w:val="00275597"/>
    <w:rsid w:val="00275A82"/>
    <w:rsid w:val="00275C3A"/>
    <w:rsid w:val="0027632E"/>
    <w:rsid w:val="0027653D"/>
    <w:rsid w:val="00276B01"/>
    <w:rsid w:val="00276F03"/>
    <w:rsid w:val="00277044"/>
    <w:rsid w:val="00277073"/>
    <w:rsid w:val="00277269"/>
    <w:rsid w:val="0027750D"/>
    <w:rsid w:val="0027754B"/>
    <w:rsid w:val="002775CF"/>
    <w:rsid w:val="00277C21"/>
    <w:rsid w:val="00277F52"/>
    <w:rsid w:val="00280469"/>
    <w:rsid w:val="00280C38"/>
    <w:rsid w:val="00280DE3"/>
    <w:rsid w:val="00281055"/>
    <w:rsid w:val="0028109C"/>
    <w:rsid w:val="002812B0"/>
    <w:rsid w:val="002819CB"/>
    <w:rsid w:val="00281A52"/>
    <w:rsid w:val="00281BB1"/>
    <w:rsid w:val="00281CB8"/>
    <w:rsid w:val="00281F07"/>
    <w:rsid w:val="00282193"/>
    <w:rsid w:val="00282FCA"/>
    <w:rsid w:val="002830E0"/>
    <w:rsid w:val="00283608"/>
    <w:rsid w:val="0028408D"/>
    <w:rsid w:val="00284134"/>
    <w:rsid w:val="0028461C"/>
    <w:rsid w:val="00284641"/>
    <w:rsid w:val="00284940"/>
    <w:rsid w:val="00284952"/>
    <w:rsid w:val="0028497C"/>
    <w:rsid w:val="00284ACB"/>
    <w:rsid w:val="00284FB0"/>
    <w:rsid w:val="0028549F"/>
    <w:rsid w:val="002856A0"/>
    <w:rsid w:val="00285B96"/>
    <w:rsid w:val="00285BF1"/>
    <w:rsid w:val="00285C7B"/>
    <w:rsid w:val="002860F8"/>
    <w:rsid w:val="00286514"/>
    <w:rsid w:val="00286934"/>
    <w:rsid w:val="00286D33"/>
    <w:rsid w:val="00286D39"/>
    <w:rsid w:val="0028701C"/>
    <w:rsid w:val="00287098"/>
    <w:rsid w:val="0028726D"/>
    <w:rsid w:val="00287277"/>
    <w:rsid w:val="002873EF"/>
    <w:rsid w:val="0028748B"/>
    <w:rsid w:val="00287A21"/>
    <w:rsid w:val="00287A81"/>
    <w:rsid w:val="00287F5A"/>
    <w:rsid w:val="00290601"/>
    <w:rsid w:val="00290F37"/>
    <w:rsid w:val="00291174"/>
    <w:rsid w:val="002911D7"/>
    <w:rsid w:val="00291A18"/>
    <w:rsid w:val="00291BA9"/>
    <w:rsid w:val="00291D61"/>
    <w:rsid w:val="00291DFD"/>
    <w:rsid w:val="00291EAF"/>
    <w:rsid w:val="00291F06"/>
    <w:rsid w:val="0029224B"/>
    <w:rsid w:val="0029230F"/>
    <w:rsid w:val="00292F7F"/>
    <w:rsid w:val="00292F98"/>
    <w:rsid w:val="00292FBD"/>
    <w:rsid w:val="00293172"/>
    <w:rsid w:val="00293586"/>
    <w:rsid w:val="0029374F"/>
    <w:rsid w:val="00293A34"/>
    <w:rsid w:val="00293AB0"/>
    <w:rsid w:val="00293CC7"/>
    <w:rsid w:val="00293CD9"/>
    <w:rsid w:val="00293EF3"/>
    <w:rsid w:val="0029442D"/>
    <w:rsid w:val="00294548"/>
    <w:rsid w:val="00294689"/>
    <w:rsid w:val="002947A6"/>
    <w:rsid w:val="00294B59"/>
    <w:rsid w:val="00294BB1"/>
    <w:rsid w:val="00294DA9"/>
    <w:rsid w:val="00294DFC"/>
    <w:rsid w:val="00295D72"/>
    <w:rsid w:val="00295F3C"/>
    <w:rsid w:val="00296131"/>
    <w:rsid w:val="00296170"/>
    <w:rsid w:val="002965A5"/>
    <w:rsid w:val="002969B8"/>
    <w:rsid w:val="00296A7A"/>
    <w:rsid w:val="00296A87"/>
    <w:rsid w:val="00296BCF"/>
    <w:rsid w:val="002971D1"/>
    <w:rsid w:val="00297482"/>
    <w:rsid w:val="002977CB"/>
    <w:rsid w:val="00297B77"/>
    <w:rsid w:val="00297BEF"/>
    <w:rsid w:val="002A001E"/>
    <w:rsid w:val="002A0043"/>
    <w:rsid w:val="002A0851"/>
    <w:rsid w:val="002A0A3B"/>
    <w:rsid w:val="002A0B2B"/>
    <w:rsid w:val="002A0C1B"/>
    <w:rsid w:val="002A0E42"/>
    <w:rsid w:val="002A136D"/>
    <w:rsid w:val="002A15D5"/>
    <w:rsid w:val="002A1C44"/>
    <w:rsid w:val="002A2283"/>
    <w:rsid w:val="002A22E3"/>
    <w:rsid w:val="002A2BF1"/>
    <w:rsid w:val="002A2C89"/>
    <w:rsid w:val="002A2CFB"/>
    <w:rsid w:val="002A2DC5"/>
    <w:rsid w:val="002A35CC"/>
    <w:rsid w:val="002A36D3"/>
    <w:rsid w:val="002A3774"/>
    <w:rsid w:val="002A37D2"/>
    <w:rsid w:val="002A3B00"/>
    <w:rsid w:val="002A3B68"/>
    <w:rsid w:val="002A3D1F"/>
    <w:rsid w:val="002A3DDB"/>
    <w:rsid w:val="002A3E85"/>
    <w:rsid w:val="002A4018"/>
    <w:rsid w:val="002A4255"/>
    <w:rsid w:val="002A4428"/>
    <w:rsid w:val="002A4584"/>
    <w:rsid w:val="002A46A0"/>
    <w:rsid w:val="002A475C"/>
    <w:rsid w:val="002A4799"/>
    <w:rsid w:val="002A47D9"/>
    <w:rsid w:val="002A4D9E"/>
    <w:rsid w:val="002A4E83"/>
    <w:rsid w:val="002A5302"/>
    <w:rsid w:val="002A5AB0"/>
    <w:rsid w:val="002A5ADA"/>
    <w:rsid w:val="002A5D84"/>
    <w:rsid w:val="002A5DA3"/>
    <w:rsid w:val="002A6066"/>
    <w:rsid w:val="002A63BF"/>
    <w:rsid w:val="002A64D3"/>
    <w:rsid w:val="002A6A45"/>
    <w:rsid w:val="002A6B5D"/>
    <w:rsid w:val="002A6F77"/>
    <w:rsid w:val="002A7265"/>
    <w:rsid w:val="002A73D5"/>
    <w:rsid w:val="002A7783"/>
    <w:rsid w:val="002A7854"/>
    <w:rsid w:val="002A7980"/>
    <w:rsid w:val="002A7B68"/>
    <w:rsid w:val="002A7E35"/>
    <w:rsid w:val="002B0380"/>
    <w:rsid w:val="002B052A"/>
    <w:rsid w:val="002B086E"/>
    <w:rsid w:val="002B0C60"/>
    <w:rsid w:val="002B0DA0"/>
    <w:rsid w:val="002B0F01"/>
    <w:rsid w:val="002B1213"/>
    <w:rsid w:val="002B149D"/>
    <w:rsid w:val="002B1569"/>
    <w:rsid w:val="002B16E7"/>
    <w:rsid w:val="002B1990"/>
    <w:rsid w:val="002B1A0A"/>
    <w:rsid w:val="002B1E8E"/>
    <w:rsid w:val="002B1E90"/>
    <w:rsid w:val="002B1FD3"/>
    <w:rsid w:val="002B2405"/>
    <w:rsid w:val="002B244B"/>
    <w:rsid w:val="002B2731"/>
    <w:rsid w:val="002B27AA"/>
    <w:rsid w:val="002B28BF"/>
    <w:rsid w:val="002B2AE1"/>
    <w:rsid w:val="002B2B2F"/>
    <w:rsid w:val="002B2CDB"/>
    <w:rsid w:val="002B2FEC"/>
    <w:rsid w:val="002B317E"/>
    <w:rsid w:val="002B344C"/>
    <w:rsid w:val="002B3467"/>
    <w:rsid w:val="002B35B2"/>
    <w:rsid w:val="002B399B"/>
    <w:rsid w:val="002B3D1E"/>
    <w:rsid w:val="002B3F1A"/>
    <w:rsid w:val="002B42C3"/>
    <w:rsid w:val="002B430C"/>
    <w:rsid w:val="002B4497"/>
    <w:rsid w:val="002B4801"/>
    <w:rsid w:val="002B4999"/>
    <w:rsid w:val="002B4B9E"/>
    <w:rsid w:val="002B4BBD"/>
    <w:rsid w:val="002B4DF7"/>
    <w:rsid w:val="002B4F19"/>
    <w:rsid w:val="002B53C0"/>
    <w:rsid w:val="002B53E6"/>
    <w:rsid w:val="002B5753"/>
    <w:rsid w:val="002B5785"/>
    <w:rsid w:val="002B6295"/>
    <w:rsid w:val="002B64E6"/>
    <w:rsid w:val="002B6546"/>
    <w:rsid w:val="002B67AB"/>
    <w:rsid w:val="002B6D28"/>
    <w:rsid w:val="002B6D92"/>
    <w:rsid w:val="002B6E1A"/>
    <w:rsid w:val="002B7095"/>
    <w:rsid w:val="002B797F"/>
    <w:rsid w:val="002B7B45"/>
    <w:rsid w:val="002B7F5F"/>
    <w:rsid w:val="002C01BC"/>
    <w:rsid w:val="002C0589"/>
    <w:rsid w:val="002C0653"/>
    <w:rsid w:val="002C07E7"/>
    <w:rsid w:val="002C0F59"/>
    <w:rsid w:val="002C0FD2"/>
    <w:rsid w:val="002C0FD9"/>
    <w:rsid w:val="002C1259"/>
    <w:rsid w:val="002C1312"/>
    <w:rsid w:val="002C1548"/>
    <w:rsid w:val="002C16E8"/>
    <w:rsid w:val="002C19A9"/>
    <w:rsid w:val="002C19FD"/>
    <w:rsid w:val="002C1BC9"/>
    <w:rsid w:val="002C1E37"/>
    <w:rsid w:val="002C1F27"/>
    <w:rsid w:val="002C1FB3"/>
    <w:rsid w:val="002C1FF8"/>
    <w:rsid w:val="002C2264"/>
    <w:rsid w:val="002C24DD"/>
    <w:rsid w:val="002C2705"/>
    <w:rsid w:val="002C27FC"/>
    <w:rsid w:val="002C280E"/>
    <w:rsid w:val="002C2A49"/>
    <w:rsid w:val="002C2CE7"/>
    <w:rsid w:val="002C2E05"/>
    <w:rsid w:val="002C2EC8"/>
    <w:rsid w:val="002C2F78"/>
    <w:rsid w:val="002C3044"/>
    <w:rsid w:val="002C328C"/>
    <w:rsid w:val="002C349C"/>
    <w:rsid w:val="002C3788"/>
    <w:rsid w:val="002C3B0F"/>
    <w:rsid w:val="002C3BBD"/>
    <w:rsid w:val="002C3ECB"/>
    <w:rsid w:val="002C3FDF"/>
    <w:rsid w:val="002C3FF6"/>
    <w:rsid w:val="002C41C9"/>
    <w:rsid w:val="002C454A"/>
    <w:rsid w:val="002C4806"/>
    <w:rsid w:val="002C4F8A"/>
    <w:rsid w:val="002C507D"/>
    <w:rsid w:val="002C5898"/>
    <w:rsid w:val="002C58B3"/>
    <w:rsid w:val="002C5AB1"/>
    <w:rsid w:val="002C5BE7"/>
    <w:rsid w:val="002C5D50"/>
    <w:rsid w:val="002C61C9"/>
    <w:rsid w:val="002C6203"/>
    <w:rsid w:val="002C621A"/>
    <w:rsid w:val="002C66C1"/>
    <w:rsid w:val="002C6817"/>
    <w:rsid w:val="002C681B"/>
    <w:rsid w:val="002C6C52"/>
    <w:rsid w:val="002C70B6"/>
    <w:rsid w:val="002C73F9"/>
    <w:rsid w:val="002C76BE"/>
    <w:rsid w:val="002C7875"/>
    <w:rsid w:val="002C798A"/>
    <w:rsid w:val="002C79E5"/>
    <w:rsid w:val="002C7A9A"/>
    <w:rsid w:val="002C7AD7"/>
    <w:rsid w:val="002C7C0F"/>
    <w:rsid w:val="002C7E06"/>
    <w:rsid w:val="002D0089"/>
    <w:rsid w:val="002D0148"/>
    <w:rsid w:val="002D014B"/>
    <w:rsid w:val="002D036E"/>
    <w:rsid w:val="002D06D8"/>
    <w:rsid w:val="002D0AC8"/>
    <w:rsid w:val="002D0C3D"/>
    <w:rsid w:val="002D0FA2"/>
    <w:rsid w:val="002D11A0"/>
    <w:rsid w:val="002D12C1"/>
    <w:rsid w:val="002D1354"/>
    <w:rsid w:val="002D1599"/>
    <w:rsid w:val="002D1674"/>
    <w:rsid w:val="002D17C6"/>
    <w:rsid w:val="002D204A"/>
    <w:rsid w:val="002D2181"/>
    <w:rsid w:val="002D27B8"/>
    <w:rsid w:val="002D2D45"/>
    <w:rsid w:val="002D2DB5"/>
    <w:rsid w:val="002D34A1"/>
    <w:rsid w:val="002D36F6"/>
    <w:rsid w:val="002D37CC"/>
    <w:rsid w:val="002D3853"/>
    <w:rsid w:val="002D3BF3"/>
    <w:rsid w:val="002D419C"/>
    <w:rsid w:val="002D466C"/>
    <w:rsid w:val="002D470B"/>
    <w:rsid w:val="002D47CE"/>
    <w:rsid w:val="002D48E8"/>
    <w:rsid w:val="002D4EBC"/>
    <w:rsid w:val="002D579E"/>
    <w:rsid w:val="002D5B0A"/>
    <w:rsid w:val="002D5B75"/>
    <w:rsid w:val="002D5CBD"/>
    <w:rsid w:val="002D5D20"/>
    <w:rsid w:val="002D63E2"/>
    <w:rsid w:val="002D6CF8"/>
    <w:rsid w:val="002D6F66"/>
    <w:rsid w:val="002D70E5"/>
    <w:rsid w:val="002D7124"/>
    <w:rsid w:val="002D7D49"/>
    <w:rsid w:val="002D7E90"/>
    <w:rsid w:val="002D7EEA"/>
    <w:rsid w:val="002E0534"/>
    <w:rsid w:val="002E09CE"/>
    <w:rsid w:val="002E0A59"/>
    <w:rsid w:val="002E0B00"/>
    <w:rsid w:val="002E0BAE"/>
    <w:rsid w:val="002E10AD"/>
    <w:rsid w:val="002E114E"/>
    <w:rsid w:val="002E11E6"/>
    <w:rsid w:val="002E16D2"/>
    <w:rsid w:val="002E1F4A"/>
    <w:rsid w:val="002E22A2"/>
    <w:rsid w:val="002E2495"/>
    <w:rsid w:val="002E2A8E"/>
    <w:rsid w:val="002E2BDE"/>
    <w:rsid w:val="002E2D23"/>
    <w:rsid w:val="002E311F"/>
    <w:rsid w:val="002E365D"/>
    <w:rsid w:val="002E369D"/>
    <w:rsid w:val="002E3810"/>
    <w:rsid w:val="002E38C9"/>
    <w:rsid w:val="002E394B"/>
    <w:rsid w:val="002E3A33"/>
    <w:rsid w:val="002E4524"/>
    <w:rsid w:val="002E48B2"/>
    <w:rsid w:val="002E4A2C"/>
    <w:rsid w:val="002E4B73"/>
    <w:rsid w:val="002E4D66"/>
    <w:rsid w:val="002E4DB9"/>
    <w:rsid w:val="002E5147"/>
    <w:rsid w:val="002E5472"/>
    <w:rsid w:val="002E556C"/>
    <w:rsid w:val="002E56EF"/>
    <w:rsid w:val="002E58D4"/>
    <w:rsid w:val="002E59D9"/>
    <w:rsid w:val="002E6131"/>
    <w:rsid w:val="002E628E"/>
    <w:rsid w:val="002E62B4"/>
    <w:rsid w:val="002E6450"/>
    <w:rsid w:val="002E64CE"/>
    <w:rsid w:val="002E66EC"/>
    <w:rsid w:val="002E68F0"/>
    <w:rsid w:val="002E70CC"/>
    <w:rsid w:val="002E7522"/>
    <w:rsid w:val="002E75CB"/>
    <w:rsid w:val="002E78C5"/>
    <w:rsid w:val="002E78EB"/>
    <w:rsid w:val="002E7AA4"/>
    <w:rsid w:val="002E7ACB"/>
    <w:rsid w:val="002E7F2B"/>
    <w:rsid w:val="002F00DE"/>
    <w:rsid w:val="002F0271"/>
    <w:rsid w:val="002F02E1"/>
    <w:rsid w:val="002F093D"/>
    <w:rsid w:val="002F09F1"/>
    <w:rsid w:val="002F0AB8"/>
    <w:rsid w:val="002F0AD5"/>
    <w:rsid w:val="002F0D1C"/>
    <w:rsid w:val="002F10F5"/>
    <w:rsid w:val="002F1114"/>
    <w:rsid w:val="002F14BB"/>
    <w:rsid w:val="002F1508"/>
    <w:rsid w:val="002F1C87"/>
    <w:rsid w:val="002F1EBF"/>
    <w:rsid w:val="002F2358"/>
    <w:rsid w:val="002F26A3"/>
    <w:rsid w:val="002F2A43"/>
    <w:rsid w:val="002F2C8D"/>
    <w:rsid w:val="002F2CF9"/>
    <w:rsid w:val="002F2E1A"/>
    <w:rsid w:val="002F2F44"/>
    <w:rsid w:val="002F31D5"/>
    <w:rsid w:val="002F35B3"/>
    <w:rsid w:val="002F3C5A"/>
    <w:rsid w:val="002F3FFB"/>
    <w:rsid w:val="002F4154"/>
    <w:rsid w:val="002F41C2"/>
    <w:rsid w:val="002F4A36"/>
    <w:rsid w:val="002F4AC0"/>
    <w:rsid w:val="002F4E24"/>
    <w:rsid w:val="002F4E70"/>
    <w:rsid w:val="002F504B"/>
    <w:rsid w:val="002F516D"/>
    <w:rsid w:val="002F516F"/>
    <w:rsid w:val="002F539B"/>
    <w:rsid w:val="002F53DF"/>
    <w:rsid w:val="002F559B"/>
    <w:rsid w:val="002F5C43"/>
    <w:rsid w:val="002F5FE9"/>
    <w:rsid w:val="002F60A4"/>
    <w:rsid w:val="002F621D"/>
    <w:rsid w:val="002F6271"/>
    <w:rsid w:val="002F66FD"/>
    <w:rsid w:val="002F6700"/>
    <w:rsid w:val="002F68C8"/>
    <w:rsid w:val="002F714F"/>
    <w:rsid w:val="002F7317"/>
    <w:rsid w:val="002F73AA"/>
    <w:rsid w:val="002F7890"/>
    <w:rsid w:val="002F7918"/>
    <w:rsid w:val="002F7971"/>
    <w:rsid w:val="002F7BB1"/>
    <w:rsid w:val="002F7BF6"/>
    <w:rsid w:val="002F7C89"/>
    <w:rsid w:val="002F7D02"/>
    <w:rsid w:val="0030027D"/>
    <w:rsid w:val="003002E2"/>
    <w:rsid w:val="0030030E"/>
    <w:rsid w:val="0030078D"/>
    <w:rsid w:val="00300832"/>
    <w:rsid w:val="00300B1B"/>
    <w:rsid w:val="00300DAB"/>
    <w:rsid w:val="00300E03"/>
    <w:rsid w:val="00300ECE"/>
    <w:rsid w:val="0030119E"/>
    <w:rsid w:val="003012F9"/>
    <w:rsid w:val="00301413"/>
    <w:rsid w:val="00301557"/>
    <w:rsid w:val="00301782"/>
    <w:rsid w:val="00301B09"/>
    <w:rsid w:val="00301C83"/>
    <w:rsid w:val="00301CBA"/>
    <w:rsid w:val="00302083"/>
    <w:rsid w:val="003020DF"/>
    <w:rsid w:val="003021E2"/>
    <w:rsid w:val="003021F9"/>
    <w:rsid w:val="00302D99"/>
    <w:rsid w:val="00303133"/>
    <w:rsid w:val="003032CF"/>
    <w:rsid w:val="003033E4"/>
    <w:rsid w:val="00303737"/>
    <w:rsid w:val="00303997"/>
    <w:rsid w:val="00303AA8"/>
    <w:rsid w:val="00304067"/>
    <w:rsid w:val="00304136"/>
    <w:rsid w:val="0030416F"/>
    <w:rsid w:val="00304436"/>
    <w:rsid w:val="00304981"/>
    <w:rsid w:val="00304A6F"/>
    <w:rsid w:val="00304A9D"/>
    <w:rsid w:val="00304BCF"/>
    <w:rsid w:val="00305072"/>
    <w:rsid w:val="003050E4"/>
    <w:rsid w:val="00305222"/>
    <w:rsid w:val="00306A75"/>
    <w:rsid w:val="00306BA0"/>
    <w:rsid w:val="00306C18"/>
    <w:rsid w:val="0030711E"/>
    <w:rsid w:val="003072D0"/>
    <w:rsid w:val="0030739E"/>
    <w:rsid w:val="003073BD"/>
    <w:rsid w:val="0030755C"/>
    <w:rsid w:val="00307984"/>
    <w:rsid w:val="00307AD3"/>
    <w:rsid w:val="00307F65"/>
    <w:rsid w:val="00307FA5"/>
    <w:rsid w:val="00310085"/>
    <w:rsid w:val="0031008D"/>
    <w:rsid w:val="0031020E"/>
    <w:rsid w:val="00310389"/>
    <w:rsid w:val="00310715"/>
    <w:rsid w:val="0031076E"/>
    <w:rsid w:val="003107F3"/>
    <w:rsid w:val="00310956"/>
    <w:rsid w:val="00310AA8"/>
    <w:rsid w:val="0031103F"/>
    <w:rsid w:val="0031104E"/>
    <w:rsid w:val="0031114E"/>
    <w:rsid w:val="003115F8"/>
    <w:rsid w:val="00311819"/>
    <w:rsid w:val="003119B8"/>
    <w:rsid w:val="003119CF"/>
    <w:rsid w:val="00311C91"/>
    <w:rsid w:val="0031205B"/>
    <w:rsid w:val="00312A7F"/>
    <w:rsid w:val="00312AD2"/>
    <w:rsid w:val="00312C9F"/>
    <w:rsid w:val="00312E77"/>
    <w:rsid w:val="00312EE3"/>
    <w:rsid w:val="0031341C"/>
    <w:rsid w:val="00313953"/>
    <w:rsid w:val="00313986"/>
    <w:rsid w:val="00313A78"/>
    <w:rsid w:val="00313C20"/>
    <w:rsid w:val="00313DEF"/>
    <w:rsid w:val="0031429D"/>
    <w:rsid w:val="00314396"/>
    <w:rsid w:val="003145B3"/>
    <w:rsid w:val="003148F5"/>
    <w:rsid w:val="003149E6"/>
    <w:rsid w:val="00315017"/>
    <w:rsid w:val="00315130"/>
    <w:rsid w:val="0031561A"/>
    <w:rsid w:val="00315688"/>
    <w:rsid w:val="00315B0E"/>
    <w:rsid w:val="00315E90"/>
    <w:rsid w:val="00316311"/>
    <w:rsid w:val="00316315"/>
    <w:rsid w:val="00317073"/>
    <w:rsid w:val="003175EA"/>
    <w:rsid w:val="00317617"/>
    <w:rsid w:val="00317A00"/>
    <w:rsid w:val="00317A6C"/>
    <w:rsid w:val="00317C24"/>
    <w:rsid w:val="00317F8F"/>
    <w:rsid w:val="003205B4"/>
    <w:rsid w:val="0032060B"/>
    <w:rsid w:val="00320744"/>
    <w:rsid w:val="00320806"/>
    <w:rsid w:val="003208EB"/>
    <w:rsid w:val="00320CAD"/>
    <w:rsid w:val="00320D24"/>
    <w:rsid w:val="00321619"/>
    <w:rsid w:val="003218B0"/>
    <w:rsid w:val="00321A2F"/>
    <w:rsid w:val="00321AFA"/>
    <w:rsid w:val="00321DB9"/>
    <w:rsid w:val="0032202C"/>
    <w:rsid w:val="00322140"/>
    <w:rsid w:val="0032259F"/>
    <w:rsid w:val="00322C4B"/>
    <w:rsid w:val="00322D83"/>
    <w:rsid w:val="0032339D"/>
    <w:rsid w:val="003233CE"/>
    <w:rsid w:val="00323C7D"/>
    <w:rsid w:val="00324058"/>
    <w:rsid w:val="003241C3"/>
    <w:rsid w:val="00324F53"/>
    <w:rsid w:val="003251AC"/>
    <w:rsid w:val="003252CF"/>
    <w:rsid w:val="00325B39"/>
    <w:rsid w:val="00325B70"/>
    <w:rsid w:val="00325B8F"/>
    <w:rsid w:val="00325C47"/>
    <w:rsid w:val="00326074"/>
    <w:rsid w:val="00326143"/>
    <w:rsid w:val="00326767"/>
    <w:rsid w:val="00326775"/>
    <w:rsid w:val="003269FA"/>
    <w:rsid w:val="00326C19"/>
    <w:rsid w:val="00326C7C"/>
    <w:rsid w:val="00326D6E"/>
    <w:rsid w:val="00327044"/>
    <w:rsid w:val="003277CE"/>
    <w:rsid w:val="0033029C"/>
    <w:rsid w:val="003307C1"/>
    <w:rsid w:val="0033084E"/>
    <w:rsid w:val="003308EC"/>
    <w:rsid w:val="00330981"/>
    <w:rsid w:val="00330BD2"/>
    <w:rsid w:val="00330C5F"/>
    <w:rsid w:val="00330DE8"/>
    <w:rsid w:val="00330EB4"/>
    <w:rsid w:val="0033117F"/>
    <w:rsid w:val="00331A0D"/>
    <w:rsid w:val="00331E27"/>
    <w:rsid w:val="003323D9"/>
    <w:rsid w:val="00332861"/>
    <w:rsid w:val="00332B2B"/>
    <w:rsid w:val="00332B9D"/>
    <w:rsid w:val="00332FEE"/>
    <w:rsid w:val="003330BF"/>
    <w:rsid w:val="003331E9"/>
    <w:rsid w:val="00333312"/>
    <w:rsid w:val="00333ACD"/>
    <w:rsid w:val="00333C4C"/>
    <w:rsid w:val="00333CB6"/>
    <w:rsid w:val="00333F89"/>
    <w:rsid w:val="003341C3"/>
    <w:rsid w:val="00334758"/>
    <w:rsid w:val="00334DBB"/>
    <w:rsid w:val="00334DCA"/>
    <w:rsid w:val="00334F11"/>
    <w:rsid w:val="00334F3D"/>
    <w:rsid w:val="00334FEC"/>
    <w:rsid w:val="00335134"/>
    <w:rsid w:val="00335260"/>
    <w:rsid w:val="003360BC"/>
    <w:rsid w:val="0033628B"/>
    <w:rsid w:val="0033636C"/>
    <w:rsid w:val="003363EB"/>
    <w:rsid w:val="0033651D"/>
    <w:rsid w:val="003366AB"/>
    <w:rsid w:val="003366DD"/>
    <w:rsid w:val="003369EB"/>
    <w:rsid w:val="00336B98"/>
    <w:rsid w:val="0033708D"/>
    <w:rsid w:val="003371F1"/>
    <w:rsid w:val="00337468"/>
    <w:rsid w:val="0033781A"/>
    <w:rsid w:val="00337AEE"/>
    <w:rsid w:val="00337C49"/>
    <w:rsid w:val="00337DAE"/>
    <w:rsid w:val="00337F5E"/>
    <w:rsid w:val="00337F78"/>
    <w:rsid w:val="003401C7"/>
    <w:rsid w:val="003404FB"/>
    <w:rsid w:val="00340BB9"/>
    <w:rsid w:val="0034148B"/>
    <w:rsid w:val="003416BF"/>
    <w:rsid w:val="003417E2"/>
    <w:rsid w:val="00341894"/>
    <w:rsid w:val="00341942"/>
    <w:rsid w:val="003419E8"/>
    <w:rsid w:val="00341AD3"/>
    <w:rsid w:val="00341D1E"/>
    <w:rsid w:val="00341DAB"/>
    <w:rsid w:val="00341EF9"/>
    <w:rsid w:val="00342440"/>
    <w:rsid w:val="003425CE"/>
    <w:rsid w:val="0034267C"/>
    <w:rsid w:val="003427B6"/>
    <w:rsid w:val="00342962"/>
    <w:rsid w:val="00342A82"/>
    <w:rsid w:val="00342B5F"/>
    <w:rsid w:val="00342D60"/>
    <w:rsid w:val="00343D79"/>
    <w:rsid w:val="00343F23"/>
    <w:rsid w:val="0034415B"/>
    <w:rsid w:val="00344361"/>
    <w:rsid w:val="003445B3"/>
    <w:rsid w:val="003445CE"/>
    <w:rsid w:val="003446C9"/>
    <w:rsid w:val="00344842"/>
    <w:rsid w:val="003449E4"/>
    <w:rsid w:val="00344FF5"/>
    <w:rsid w:val="0034550D"/>
    <w:rsid w:val="0034554E"/>
    <w:rsid w:val="00346060"/>
    <w:rsid w:val="003470C5"/>
    <w:rsid w:val="00347272"/>
    <w:rsid w:val="00347407"/>
    <w:rsid w:val="00347699"/>
    <w:rsid w:val="0034785E"/>
    <w:rsid w:val="003478D0"/>
    <w:rsid w:val="00347AA4"/>
    <w:rsid w:val="00347E27"/>
    <w:rsid w:val="00350607"/>
    <w:rsid w:val="003507FA"/>
    <w:rsid w:val="0035099A"/>
    <w:rsid w:val="00350BFD"/>
    <w:rsid w:val="00350CE4"/>
    <w:rsid w:val="00351009"/>
    <w:rsid w:val="0035102F"/>
    <w:rsid w:val="0035115F"/>
    <w:rsid w:val="00351584"/>
    <w:rsid w:val="00351651"/>
    <w:rsid w:val="00351C05"/>
    <w:rsid w:val="003521DD"/>
    <w:rsid w:val="003522C4"/>
    <w:rsid w:val="003525A9"/>
    <w:rsid w:val="003529BB"/>
    <w:rsid w:val="00352EE7"/>
    <w:rsid w:val="003533E8"/>
    <w:rsid w:val="0035346F"/>
    <w:rsid w:val="003537C0"/>
    <w:rsid w:val="0035396F"/>
    <w:rsid w:val="00353A71"/>
    <w:rsid w:val="00353B35"/>
    <w:rsid w:val="00354AB0"/>
    <w:rsid w:val="00354B84"/>
    <w:rsid w:val="00355127"/>
    <w:rsid w:val="0035534C"/>
    <w:rsid w:val="0035554B"/>
    <w:rsid w:val="00355625"/>
    <w:rsid w:val="00355657"/>
    <w:rsid w:val="003556B4"/>
    <w:rsid w:val="003557CA"/>
    <w:rsid w:val="003557CF"/>
    <w:rsid w:val="00356024"/>
    <w:rsid w:val="003561A2"/>
    <w:rsid w:val="003564A2"/>
    <w:rsid w:val="00356630"/>
    <w:rsid w:val="00356864"/>
    <w:rsid w:val="00356BBC"/>
    <w:rsid w:val="00356FD6"/>
    <w:rsid w:val="00357E6E"/>
    <w:rsid w:val="00357EC2"/>
    <w:rsid w:val="00360777"/>
    <w:rsid w:val="003609C6"/>
    <w:rsid w:val="00360A76"/>
    <w:rsid w:val="00360A77"/>
    <w:rsid w:val="00360BC0"/>
    <w:rsid w:val="0036119F"/>
    <w:rsid w:val="003614EF"/>
    <w:rsid w:val="0036185A"/>
    <w:rsid w:val="00361890"/>
    <w:rsid w:val="00361D80"/>
    <w:rsid w:val="00361DEA"/>
    <w:rsid w:val="00361FC4"/>
    <w:rsid w:val="003627E3"/>
    <w:rsid w:val="00362A3D"/>
    <w:rsid w:val="00362B34"/>
    <w:rsid w:val="00362D9B"/>
    <w:rsid w:val="00362EFB"/>
    <w:rsid w:val="00363256"/>
    <w:rsid w:val="003632EB"/>
    <w:rsid w:val="00363720"/>
    <w:rsid w:val="0036372F"/>
    <w:rsid w:val="0036379E"/>
    <w:rsid w:val="00363A2B"/>
    <w:rsid w:val="00363C21"/>
    <w:rsid w:val="00363DD5"/>
    <w:rsid w:val="003640F5"/>
    <w:rsid w:val="00364233"/>
    <w:rsid w:val="003642C6"/>
    <w:rsid w:val="003645D5"/>
    <w:rsid w:val="00364774"/>
    <w:rsid w:val="00364F65"/>
    <w:rsid w:val="0036504E"/>
    <w:rsid w:val="00365522"/>
    <w:rsid w:val="00365951"/>
    <w:rsid w:val="003659D6"/>
    <w:rsid w:val="0036626B"/>
    <w:rsid w:val="003662F8"/>
    <w:rsid w:val="0036652F"/>
    <w:rsid w:val="0036683B"/>
    <w:rsid w:val="003669E6"/>
    <w:rsid w:val="00366A0E"/>
    <w:rsid w:val="00366B52"/>
    <w:rsid w:val="00366B65"/>
    <w:rsid w:val="00366F95"/>
    <w:rsid w:val="003674B5"/>
    <w:rsid w:val="00367786"/>
    <w:rsid w:val="00367A64"/>
    <w:rsid w:val="00367BB1"/>
    <w:rsid w:val="00367C36"/>
    <w:rsid w:val="0037000F"/>
    <w:rsid w:val="0037041A"/>
    <w:rsid w:val="00370510"/>
    <w:rsid w:val="00370529"/>
    <w:rsid w:val="00370673"/>
    <w:rsid w:val="0037067B"/>
    <w:rsid w:val="00370C7E"/>
    <w:rsid w:val="00370E56"/>
    <w:rsid w:val="0037111A"/>
    <w:rsid w:val="00371245"/>
    <w:rsid w:val="003714CF"/>
    <w:rsid w:val="00371868"/>
    <w:rsid w:val="0037187A"/>
    <w:rsid w:val="00371912"/>
    <w:rsid w:val="00371DD4"/>
    <w:rsid w:val="00371F3E"/>
    <w:rsid w:val="003723A4"/>
    <w:rsid w:val="003724D1"/>
    <w:rsid w:val="003724D9"/>
    <w:rsid w:val="003726BC"/>
    <w:rsid w:val="0037271E"/>
    <w:rsid w:val="003729B9"/>
    <w:rsid w:val="00372BA9"/>
    <w:rsid w:val="00372DC6"/>
    <w:rsid w:val="00372DF9"/>
    <w:rsid w:val="003731CF"/>
    <w:rsid w:val="003732CA"/>
    <w:rsid w:val="003733B0"/>
    <w:rsid w:val="003733D5"/>
    <w:rsid w:val="00373724"/>
    <w:rsid w:val="00373796"/>
    <w:rsid w:val="003737B3"/>
    <w:rsid w:val="00373A07"/>
    <w:rsid w:val="00373F80"/>
    <w:rsid w:val="00373FF6"/>
    <w:rsid w:val="0037402C"/>
    <w:rsid w:val="00374762"/>
    <w:rsid w:val="00375263"/>
    <w:rsid w:val="003753F8"/>
    <w:rsid w:val="003756EB"/>
    <w:rsid w:val="00375883"/>
    <w:rsid w:val="00375BA2"/>
    <w:rsid w:val="00375D86"/>
    <w:rsid w:val="00376096"/>
    <w:rsid w:val="003760EE"/>
    <w:rsid w:val="003761B4"/>
    <w:rsid w:val="003761CD"/>
    <w:rsid w:val="0037677F"/>
    <w:rsid w:val="003770B5"/>
    <w:rsid w:val="003770B6"/>
    <w:rsid w:val="00377122"/>
    <w:rsid w:val="003771B5"/>
    <w:rsid w:val="003772E0"/>
    <w:rsid w:val="003774F6"/>
    <w:rsid w:val="003776F3"/>
    <w:rsid w:val="003777B1"/>
    <w:rsid w:val="00377B7A"/>
    <w:rsid w:val="00377B99"/>
    <w:rsid w:val="00380101"/>
    <w:rsid w:val="00380277"/>
    <w:rsid w:val="003806BE"/>
    <w:rsid w:val="0038082B"/>
    <w:rsid w:val="00380AAD"/>
    <w:rsid w:val="00380E60"/>
    <w:rsid w:val="00380F6A"/>
    <w:rsid w:val="0038115A"/>
    <w:rsid w:val="003811C5"/>
    <w:rsid w:val="003813D6"/>
    <w:rsid w:val="00381510"/>
    <w:rsid w:val="00381F0D"/>
    <w:rsid w:val="003827CD"/>
    <w:rsid w:val="00382929"/>
    <w:rsid w:val="00382F45"/>
    <w:rsid w:val="00383037"/>
    <w:rsid w:val="00383355"/>
    <w:rsid w:val="00383421"/>
    <w:rsid w:val="0038397C"/>
    <w:rsid w:val="00383AD2"/>
    <w:rsid w:val="00383DFE"/>
    <w:rsid w:val="00384092"/>
    <w:rsid w:val="00384524"/>
    <w:rsid w:val="0038455D"/>
    <w:rsid w:val="003849D8"/>
    <w:rsid w:val="00384ACB"/>
    <w:rsid w:val="00384B5C"/>
    <w:rsid w:val="00384D35"/>
    <w:rsid w:val="00384EA5"/>
    <w:rsid w:val="003850AC"/>
    <w:rsid w:val="00385451"/>
    <w:rsid w:val="00385511"/>
    <w:rsid w:val="0038578E"/>
    <w:rsid w:val="00385F1F"/>
    <w:rsid w:val="00386529"/>
    <w:rsid w:val="0038691B"/>
    <w:rsid w:val="00386B18"/>
    <w:rsid w:val="00386BA0"/>
    <w:rsid w:val="00386CB8"/>
    <w:rsid w:val="00386CFC"/>
    <w:rsid w:val="003872E7"/>
    <w:rsid w:val="003875EB"/>
    <w:rsid w:val="00387D52"/>
    <w:rsid w:val="00387DCF"/>
    <w:rsid w:val="00387E32"/>
    <w:rsid w:val="00387E3F"/>
    <w:rsid w:val="00387EF0"/>
    <w:rsid w:val="003901B4"/>
    <w:rsid w:val="0039065D"/>
    <w:rsid w:val="00390886"/>
    <w:rsid w:val="00390A41"/>
    <w:rsid w:val="00390D42"/>
    <w:rsid w:val="00390DD7"/>
    <w:rsid w:val="003912C6"/>
    <w:rsid w:val="00391555"/>
    <w:rsid w:val="003916D1"/>
    <w:rsid w:val="003917DA"/>
    <w:rsid w:val="003917FC"/>
    <w:rsid w:val="00391947"/>
    <w:rsid w:val="00391C95"/>
    <w:rsid w:val="00391FC1"/>
    <w:rsid w:val="0039204E"/>
    <w:rsid w:val="0039251F"/>
    <w:rsid w:val="00392694"/>
    <w:rsid w:val="003926FC"/>
    <w:rsid w:val="0039270F"/>
    <w:rsid w:val="00392838"/>
    <w:rsid w:val="00392A2A"/>
    <w:rsid w:val="00392D86"/>
    <w:rsid w:val="00392DD8"/>
    <w:rsid w:val="00392DF8"/>
    <w:rsid w:val="00392EF0"/>
    <w:rsid w:val="00393280"/>
    <w:rsid w:val="00393303"/>
    <w:rsid w:val="00393353"/>
    <w:rsid w:val="00393D37"/>
    <w:rsid w:val="0039497B"/>
    <w:rsid w:val="00394A14"/>
    <w:rsid w:val="00394C3E"/>
    <w:rsid w:val="00394D3B"/>
    <w:rsid w:val="00394E29"/>
    <w:rsid w:val="00394F03"/>
    <w:rsid w:val="003955B2"/>
    <w:rsid w:val="003955D6"/>
    <w:rsid w:val="003956E9"/>
    <w:rsid w:val="0039595F"/>
    <w:rsid w:val="00395977"/>
    <w:rsid w:val="0039598F"/>
    <w:rsid w:val="003959A3"/>
    <w:rsid w:val="003962BD"/>
    <w:rsid w:val="003966FC"/>
    <w:rsid w:val="00396C13"/>
    <w:rsid w:val="003971D7"/>
    <w:rsid w:val="00397304"/>
    <w:rsid w:val="003973EC"/>
    <w:rsid w:val="003973EE"/>
    <w:rsid w:val="0039740E"/>
    <w:rsid w:val="00397589"/>
    <w:rsid w:val="0039769F"/>
    <w:rsid w:val="00397920"/>
    <w:rsid w:val="00397A42"/>
    <w:rsid w:val="00397C40"/>
    <w:rsid w:val="00397DEC"/>
    <w:rsid w:val="00397FCD"/>
    <w:rsid w:val="003A0204"/>
    <w:rsid w:val="003A03F4"/>
    <w:rsid w:val="003A0483"/>
    <w:rsid w:val="003A0B0A"/>
    <w:rsid w:val="003A0BFF"/>
    <w:rsid w:val="003A0C8B"/>
    <w:rsid w:val="003A0CD9"/>
    <w:rsid w:val="003A12BA"/>
    <w:rsid w:val="003A1583"/>
    <w:rsid w:val="003A16FE"/>
    <w:rsid w:val="003A186A"/>
    <w:rsid w:val="003A19D9"/>
    <w:rsid w:val="003A22C1"/>
    <w:rsid w:val="003A23D7"/>
    <w:rsid w:val="003A2519"/>
    <w:rsid w:val="003A26AA"/>
    <w:rsid w:val="003A303B"/>
    <w:rsid w:val="003A3124"/>
    <w:rsid w:val="003A33D2"/>
    <w:rsid w:val="003A33D5"/>
    <w:rsid w:val="003A3ABE"/>
    <w:rsid w:val="003A3ADA"/>
    <w:rsid w:val="003A40F5"/>
    <w:rsid w:val="003A43DF"/>
    <w:rsid w:val="003A44A7"/>
    <w:rsid w:val="003A47CD"/>
    <w:rsid w:val="003A4875"/>
    <w:rsid w:val="003A4C04"/>
    <w:rsid w:val="003A4C31"/>
    <w:rsid w:val="003A510C"/>
    <w:rsid w:val="003A529F"/>
    <w:rsid w:val="003A56C7"/>
    <w:rsid w:val="003A5845"/>
    <w:rsid w:val="003A586D"/>
    <w:rsid w:val="003A596C"/>
    <w:rsid w:val="003A5BB0"/>
    <w:rsid w:val="003A5D8A"/>
    <w:rsid w:val="003A6032"/>
    <w:rsid w:val="003A6567"/>
    <w:rsid w:val="003A6726"/>
    <w:rsid w:val="003A6951"/>
    <w:rsid w:val="003A6CA2"/>
    <w:rsid w:val="003A6DD3"/>
    <w:rsid w:val="003A6E2E"/>
    <w:rsid w:val="003A72DA"/>
    <w:rsid w:val="003A79DB"/>
    <w:rsid w:val="003B00E7"/>
    <w:rsid w:val="003B0669"/>
    <w:rsid w:val="003B07D1"/>
    <w:rsid w:val="003B0B21"/>
    <w:rsid w:val="003B0F2B"/>
    <w:rsid w:val="003B1247"/>
    <w:rsid w:val="003B18D5"/>
    <w:rsid w:val="003B2363"/>
    <w:rsid w:val="003B2C0C"/>
    <w:rsid w:val="003B2C3C"/>
    <w:rsid w:val="003B2D4C"/>
    <w:rsid w:val="003B30A9"/>
    <w:rsid w:val="003B32EA"/>
    <w:rsid w:val="003B3304"/>
    <w:rsid w:val="003B3EE9"/>
    <w:rsid w:val="003B3F3D"/>
    <w:rsid w:val="003B3F73"/>
    <w:rsid w:val="003B46F2"/>
    <w:rsid w:val="003B47E0"/>
    <w:rsid w:val="003B48D2"/>
    <w:rsid w:val="003B4C6A"/>
    <w:rsid w:val="003B4DCE"/>
    <w:rsid w:val="003B50B4"/>
    <w:rsid w:val="003B50C3"/>
    <w:rsid w:val="003B54B7"/>
    <w:rsid w:val="003B5721"/>
    <w:rsid w:val="003B58C5"/>
    <w:rsid w:val="003B5A78"/>
    <w:rsid w:val="003B5D3C"/>
    <w:rsid w:val="003B5DB0"/>
    <w:rsid w:val="003B5F40"/>
    <w:rsid w:val="003B5F75"/>
    <w:rsid w:val="003B60AE"/>
    <w:rsid w:val="003B6152"/>
    <w:rsid w:val="003B6525"/>
    <w:rsid w:val="003B656B"/>
    <w:rsid w:val="003B6C57"/>
    <w:rsid w:val="003B6C6D"/>
    <w:rsid w:val="003B7058"/>
    <w:rsid w:val="003B70F4"/>
    <w:rsid w:val="003B7315"/>
    <w:rsid w:val="003B73BF"/>
    <w:rsid w:val="003B74C1"/>
    <w:rsid w:val="003B77B3"/>
    <w:rsid w:val="003B7858"/>
    <w:rsid w:val="003B786C"/>
    <w:rsid w:val="003B799B"/>
    <w:rsid w:val="003B7E14"/>
    <w:rsid w:val="003C00BD"/>
    <w:rsid w:val="003C06FA"/>
    <w:rsid w:val="003C07B6"/>
    <w:rsid w:val="003C0907"/>
    <w:rsid w:val="003C0966"/>
    <w:rsid w:val="003C0B7A"/>
    <w:rsid w:val="003C0BF7"/>
    <w:rsid w:val="003C0FA5"/>
    <w:rsid w:val="003C127B"/>
    <w:rsid w:val="003C1292"/>
    <w:rsid w:val="003C13BB"/>
    <w:rsid w:val="003C15BB"/>
    <w:rsid w:val="003C1631"/>
    <w:rsid w:val="003C1778"/>
    <w:rsid w:val="003C17ED"/>
    <w:rsid w:val="003C1944"/>
    <w:rsid w:val="003C1F53"/>
    <w:rsid w:val="003C2046"/>
    <w:rsid w:val="003C2095"/>
    <w:rsid w:val="003C243E"/>
    <w:rsid w:val="003C24F1"/>
    <w:rsid w:val="003C25CD"/>
    <w:rsid w:val="003C2670"/>
    <w:rsid w:val="003C27AF"/>
    <w:rsid w:val="003C298D"/>
    <w:rsid w:val="003C2DC9"/>
    <w:rsid w:val="003C310E"/>
    <w:rsid w:val="003C35F4"/>
    <w:rsid w:val="003C38E2"/>
    <w:rsid w:val="003C3A1E"/>
    <w:rsid w:val="003C3A92"/>
    <w:rsid w:val="003C3C23"/>
    <w:rsid w:val="003C3C49"/>
    <w:rsid w:val="003C3CB3"/>
    <w:rsid w:val="003C42E5"/>
    <w:rsid w:val="003C4688"/>
    <w:rsid w:val="003C4961"/>
    <w:rsid w:val="003C4CFE"/>
    <w:rsid w:val="003C4F21"/>
    <w:rsid w:val="003C4F86"/>
    <w:rsid w:val="003C5085"/>
    <w:rsid w:val="003C5146"/>
    <w:rsid w:val="003C5185"/>
    <w:rsid w:val="003C545A"/>
    <w:rsid w:val="003C5589"/>
    <w:rsid w:val="003C5B66"/>
    <w:rsid w:val="003C5DD4"/>
    <w:rsid w:val="003C5DEF"/>
    <w:rsid w:val="003C5EAB"/>
    <w:rsid w:val="003C6264"/>
    <w:rsid w:val="003C7197"/>
    <w:rsid w:val="003C74AD"/>
    <w:rsid w:val="003C7B61"/>
    <w:rsid w:val="003D041C"/>
    <w:rsid w:val="003D065E"/>
    <w:rsid w:val="003D0C4A"/>
    <w:rsid w:val="003D0D36"/>
    <w:rsid w:val="003D0D6F"/>
    <w:rsid w:val="003D0FB1"/>
    <w:rsid w:val="003D10DE"/>
    <w:rsid w:val="003D150D"/>
    <w:rsid w:val="003D1538"/>
    <w:rsid w:val="003D17D9"/>
    <w:rsid w:val="003D1C95"/>
    <w:rsid w:val="003D1F88"/>
    <w:rsid w:val="003D2019"/>
    <w:rsid w:val="003D2129"/>
    <w:rsid w:val="003D2389"/>
    <w:rsid w:val="003D26E8"/>
    <w:rsid w:val="003D270D"/>
    <w:rsid w:val="003D3016"/>
    <w:rsid w:val="003D3099"/>
    <w:rsid w:val="003D31DC"/>
    <w:rsid w:val="003D3312"/>
    <w:rsid w:val="003D38F6"/>
    <w:rsid w:val="003D3B2B"/>
    <w:rsid w:val="003D40BE"/>
    <w:rsid w:val="003D4392"/>
    <w:rsid w:val="003D449F"/>
    <w:rsid w:val="003D45BA"/>
    <w:rsid w:val="003D4643"/>
    <w:rsid w:val="003D4820"/>
    <w:rsid w:val="003D488F"/>
    <w:rsid w:val="003D4DA1"/>
    <w:rsid w:val="003D50B0"/>
    <w:rsid w:val="003D50EF"/>
    <w:rsid w:val="003D5145"/>
    <w:rsid w:val="003D5A58"/>
    <w:rsid w:val="003D5EAF"/>
    <w:rsid w:val="003D622A"/>
    <w:rsid w:val="003D6287"/>
    <w:rsid w:val="003D63C5"/>
    <w:rsid w:val="003D6AA0"/>
    <w:rsid w:val="003D6BCE"/>
    <w:rsid w:val="003D71AB"/>
    <w:rsid w:val="003D745C"/>
    <w:rsid w:val="003D77B6"/>
    <w:rsid w:val="003E038A"/>
    <w:rsid w:val="003E06D5"/>
    <w:rsid w:val="003E0769"/>
    <w:rsid w:val="003E0E59"/>
    <w:rsid w:val="003E0F86"/>
    <w:rsid w:val="003E0FCF"/>
    <w:rsid w:val="003E1112"/>
    <w:rsid w:val="003E1250"/>
    <w:rsid w:val="003E13A8"/>
    <w:rsid w:val="003E17A0"/>
    <w:rsid w:val="003E1A99"/>
    <w:rsid w:val="003E1BF0"/>
    <w:rsid w:val="003E1C2E"/>
    <w:rsid w:val="003E1C7D"/>
    <w:rsid w:val="003E1D1B"/>
    <w:rsid w:val="003E1ED7"/>
    <w:rsid w:val="003E238D"/>
    <w:rsid w:val="003E2894"/>
    <w:rsid w:val="003E2921"/>
    <w:rsid w:val="003E2CAC"/>
    <w:rsid w:val="003E2DFA"/>
    <w:rsid w:val="003E2F6E"/>
    <w:rsid w:val="003E3084"/>
    <w:rsid w:val="003E33C9"/>
    <w:rsid w:val="003E3A77"/>
    <w:rsid w:val="003E3D0F"/>
    <w:rsid w:val="003E4329"/>
    <w:rsid w:val="003E4B4B"/>
    <w:rsid w:val="003E4B53"/>
    <w:rsid w:val="003E4F6C"/>
    <w:rsid w:val="003E5308"/>
    <w:rsid w:val="003E56D5"/>
    <w:rsid w:val="003E570D"/>
    <w:rsid w:val="003E5816"/>
    <w:rsid w:val="003E5939"/>
    <w:rsid w:val="003E5AD6"/>
    <w:rsid w:val="003E5B3B"/>
    <w:rsid w:val="003E5C1D"/>
    <w:rsid w:val="003E5D2B"/>
    <w:rsid w:val="003E5D3D"/>
    <w:rsid w:val="003E61E0"/>
    <w:rsid w:val="003E6740"/>
    <w:rsid w:val="003E7041"/>
    <w:rsid w:val="003E72FC"/>
    <w:rsid w:val="003E75CA"/>
    <w:rsid w:val="003E7E84"/>
    <w:rsid w:val="003F00D4"/>
    <w:rsid w:val="003F01EC"/>
    <w:rsid w:val="003F05B6"/>
    <w:rsid w:val="003F09D5"/>
    <w:rsid w:val="003F0B44"/>
    <w:rsid w:val="003F0CFB"/>
    <w:rsid w:val="003F0EB3"/>
    <w:rsid w:val="003F18AF"/>
    <w:rsid w:val="003F1A4F"/>
    <w:rsid w:val="003F1F8A"/>
    <w:rsid w:val="003F2392"/>
    <w:rsid w:val="003F2554"/>
    <w:rsid w:val="003F27A5"/>
    <w:rsid w:val="003F2A30"/>
    <w:rsid w:val="003F2E51"/>
    <w:rsid w:val="003F2FED"/>
    <w:rsid w:val="003F30C9"/>
    <w:rsid w:val="003F315B"/>
    <w:rsid w:val="003F3491"/>
    <w:rsid w:val="003F3590"/>
    <w:rsid w:val="003F3D04"/>
    <w:rsid w:val="003F4424"/>
    <w:rsid w:val="003F46E1"/>
    <w:rsid w:val="003F49EA"/>
    <w:rsid w:val="003F4BED"/>
    <w:rsid w:val="003F4CF1"/>
    <w:rsid w:val="003F5095"/>
    <w:rsid w:val="003F5252"/>
    <w:rsid w:val="003F587B"/>
    <w:rsid w:val="003F5AD7"/>
    <w:rsid w:val="003F5EF2"/>
    <w:rsid w:val="003F608C"/>
    <w:rsid w:val="003F6191"/>
    <w:rsid w:val="003F63B2"/>
    <w:rsid w:val="003F6646"/>
    <w:rsid w:val="003F6863"/>
    <w:rsid w:val="003F6E58"/>
    <w:rsid w:val="003F7420"/>
    <w:rsid w:val="003F75B1"/>
    <w:rsid w:val="003F7705"/>
    <w:rsid w:val="003F7720"/>
    <w:rsid w:val="003F7750"/>
    <w:rsid w:val="003F792F"/>
    <w:rsid w:val="003F7BF7"/>
    <w:rsid w:val="00400534"/>
    <w:rsid w:val="004005A6"/>
    <w:rsid w:val="004006FE"/>
    <w:rsid w:val="00400782"/>
    <w:rsid w:val="0040081B"/>
    <w:rsid w:val="00400A97"/>
    <w:rsid w:val="00400DA3"/>
    <w:rsid w:val="00400E7C"/>
    <w:rsid w:val="0040110F"/>
    <w:rsid w:val="00401280"/>
    <w:rsid w:val="00401A61"/>
    <w:rsid w:val="00401C47"/>
    <w:rsid w:val="00401C49"/>
    <w:rsid w:val="00401D65"/>
    <w:rsid w:val="00401E21"/>
    <w:rsid w:val="00401E52"/>
    <w:rsid w:val="00401F76"/>
    <w:rsid w:val="00402418"/>
    <w:rsid w:val="00402594"/>
    <w:rsid w:val="004027A9"/>
    <w:rsid w:val="00402950"/>
    <w:rsid w:val="00402FEB"/>
    <w:rsid w:val="004031F9"/>
    <w:rsid w:val="004036B5"/>
    <w:rsid w:val="00403D1B"/>
    <w:rsid w:val="00403D7F"/>
    <w:rsid w:val="00403D87"/>
    <w:rsid w:val="00403E7D"/>
    <w:rsid w:val="0040412B"/>
    <w:rsid w:val="00404171"/>
    <w:rsid w:val="0040433E"/>
    <w:rsid w:val="0040469F"/>
    <w:rsid w:val="00404B34"/>
    <w:rsid w:val="00404B59"/>
    <w:rsid w:val="00404C4C"/>
    <w:rsid w:val="00404E7D"/>
    <w:rsid w:val="0040573D"/>
    <w:rsid w:val="00405C34"/>
    <w:rsid w:val="00405D2E"/>
    <w:rsid w:val="00405F63"/>
    <w:rsid w:val="00405F87"/>
    <w:rsid w:val="00405FC3"/>
    <w:rsid w:val="004061E2"/>
    <w:rsid w:val="00406585"/>
    <w:rsid w:val="00406904"/>
    <w:rsid w:val="00406920"/>
    <w:rsid w:val="004069ED"/>
    <w:rsid w:val="00406BF5"/>
    <w:rsid w:val="00406CBB"/>
    <w:rsid w:val="00406E6C"/>
    <w:rsid w:val="00407025"/>
    <w:rsid w:val="00407090"/>
    <w:rsid w:val="00407093"/>
    <w:rsid w:val="004070EB"/>
    <w:rsid w:val="00407533"/>
    <w:rsid w:val="00407B96"/>
    <w:rsid w:val="00407CF8"/>
    <w:rsid w:val="00410002"/>
    <w:rsid w:val="0041076D"/>
    <w:rsid w:val="00410CAE"/>
    <w:rsid w:val="004110CC"/>
    <w:rsid w:val="00411296"/>
    <w:rsid w:val="00411330"/>
    <w:rsid w:val="00411400"/>
    <w:rsid w:val="00411940"/>
    <w:rsid w:val="004119AF"/>
    <w:rsid w:val="00411D1F"/>
    <w:rsid w:val="004121B3"/>
    <w:rsid w:val="00412399"/>
    <w:rsid w:val="0041244B"/>
    <w:rsid w:val="00412639"/>
    <w:rsid w:val="00412CA8"/>
    <w:rsid w:val="00413024"/>
    <w:rsid w:val="00413159"/>
    <w:rsid w:val="004131BB"/>
    <w:rsid w:val="004131F8"/>
    <w:rsid w:val="004133FF"/>
    <w:rsid w:val="0041356F"/>
    <w:rsid w:val="004139A7"/>
    <w:rsid w:val="00413EBA"/>
    <w:rsid w:val="004141C7"/>
    <w:rsid w:val="004142D4"/>
    <w:rsid w:val="004144D9"/>
    <w:rsid w:val="004146A4"/>
    <w:rsid w:val="004146CD"/>
    <w:rsid w:val="0041488F"/>
    <w:rsid w:val="00414C89"/>
    <w:rsid w:val="004153AA"/>
    <w:rsid w:val="00415665"/>
    <w:rsid w:val="00415D43"/>
    <w:rsid w:val="00415F12"/>
    <w:rsid w:val="00415F15"/>
    <w:rsid w:val="00416222"/>
    <w:rsid w:val="004163B9"/>
    <w:rsid w:val="004168AD"/>
    <w:rsid w:val="00416F57"/>
    <w:rsid w:val="00417DC8"/>
    <w:rsid w:val="00417E56"/>
    <w:rsid w:val="00417F3D"/>
    <w:rsid w:val="00420041"/>
    <w:rsid w:val="00420582"/>
    <w:rsid w:val="0042096D"/>
    <w:rsid w:val="00420ACF"/>
    <w:rsid w:val="00420D9B"/>
    <w:rsid w:val="00420F76"/>
    <w:rsid w:val="00421052"/>
    <w:rsid w:val="00421180"/>
    <w:rsid w:val="00421372"/>
    <w:rsid w:val="00421480"/>
    <w:rsid w:val="00421735"/>
    <w:rsid w:val="00421BAE"/>
    <w:rsid w:val="0042237E"/>
    <w:rsid w:val="004223ED"/>
    <w:rsid w:val="00422F6F"/>
    <w:rsid w:val="004230EA"/>
    <w:rsid w:val="00423181"/>
    <w:rsid w:val="004234C7"/>
    <w:rsid w:val="00423701"/>
    <w:rsid w:val="004237B6"/>
    <w:rsid w:val="0042393E"/>
    <w:rsid w:val="00423B6E"/>
    <w:rsid w:val="00423C04"/>
    <w:rsid w:val="00424BD1"/>
    <w:rsid w:val="00424F51"/>
    <w:rsid w:val="00425034"/>
    <w:rsid w:val="0042572F"/>
    <w:rsid w:val="004259AE"/>
    <w:rsid w:val="00425AD9"/>
    <w:rsid w:val="00425CEF"/>
    <w:rsid w:val="0042605B"/>
    <w:rsid w:val="004263C6"/>
    <w:rsid w:val="00426497"/>
    <w:rsid w:val="00426665"/>
    <w:rsid w:val="0042682E"/>
    <w:rsid w:val="0042684F"/>
    <w:rsid w:val="004268FB"/>
    <w:rsid w:val="00426B1F"/>
    <w:rsid w:val="004272D1"/>
    <w:rsid w:val="004274DA"/>
    <w:rsid w:val="004275EE"/>
    <w:rsid w:val="00427768"/>
    <w:rsid w:val="0042778D"/>
    <w:rsid w:val="00427EFC"/>
    <w:rsid w:val="00430484"/>
    <w:rsid w:val="00430CF1"/>
    <w:rsid w:val="00430E74"/>
    <w:rsid w:val="00430E81"/>
    <w:rsid w:val="00431284"/>
    <w:rsid w:val="004313C0"/>
    <w:rsid w:val="0043150D"/>
    <w:rsid w:val="0043163B"/>
    <w:rsid w:val="00431BFB"/>
    <w:rsid w:val="00431C10"/>
    <w:rsid w:val="00431C3C"/>
    <w:rsid w:val="0043209F"/>
    <w:rsid w:val="00432459"/>
    <w:rsid w:val="0043254E"/>
    <w:rsid w:val="0043272C"/>
    <w:rsid w:val="004329C8"/>
    <w:rsid w:val="00432ABF"/>
    <w:rsid w:val="00432C4E"/>
    <w:rsid w:val="00432DA7"/>
    <w:rsid w:val="004330DF"/>
    <w:rsid w:val="004330EE"/>
    <w:rsid w:val="004332FA"/>
    <w:rsid w:val="0043358C"/>
    <w:rsid w:val="00433885"/>
    <w:rsid w:val="00433A87"/>
    <w:rsid w:val="00433BB8"/>
    <w:rsid w:val="00433DF5"/>
    <w:rsid w:val="0043408F"/>
    <w:rsid w:val="00434098"/>
    <w:rsid w:val="00434185"/>
    <w:rsid w:val="0043475F"/>
    <w:rsid w:val="00434949"/>
    <w:rsid w:val="00434B96"/>
    <w:rsid w:val="004350E4"/>
    <w:rsid w:val="0043536B"/>
    <w:rsid w:val="004354AE"/>
    <w:rsid w:val="004356B5"/>
    <w:rsid w:val="00435880"/>
    <w:rsid w:val="00435A68"/>
    <w:rsid w:val="00435C44"/>
    <w:rsid w:val="00435D57"/>
    <w:rsid w:val="00435DA1"/>
    <w:rsid w:val="004367C2"/>
    <w:rsid w:val="004369E5"/>
    <w:rsid w:val="00436BB4"/>
    <w:rsid w:val="00436E11"/>
    <w:rsid w:val="00436FCF"/>
    <w:rsid w:val="004371DD"/>
    <w:rsid w:val="004375CF"/>
    <w:rsid w:val="00437ADD"/>
    <w:rsid w:val="00437B76"/>
    <w:rsid w:val="00437BAE"/>
    <w:rsid w:val="00437BD7"/>
    <w:rsid w:val="004402B3"/>
    <w:rsid w:val="0044091A"/>
    <w:rsid w:val="004409F9"/>
    <w:rsid w:val="00440A62"/>
    <w:rsid w:val="00440BD8"/>
    <w:rsid w:val="00440F81"/>
    <w:rsid w:val="004412DB"/>
    <w:rsid w:val="004414C7"/>
    <w:rsid w:val="00441829"/>
    <w:rsid w:val="00441A02"/>
    <w:rsid w:val="00441D0F"/>
    <w:rsid w:val="00442588"/>
    <w:rsid w:val="004425BE"/>
    <w:rsid w:val="004427B3"/>
    <w:rsid w:val="00442917"/>
    <w:rsid w:val="004429A9"/>
    <w:rsid w:val="004429B3"/>
    <w:rsid w:val="00442AB4"/>
    <w:rsid w:val="00442D7E"/>
    <w:rsid w:val="00442E80"/>
    <w:rsid w:val="00442FFE"/>
    <w:rsid w:val="00443158"/>
    <w:rsid w:val="004431AD"/>
    <w:rsid w:val="0044325A"/>
    <w:rsid w:val="0044338D"/>
    <w:rsid w:val="0044352C"/>
    <w:rsid w:val="004436A0"/>
    <w:rsid w:val="0044370B"/>
    <w:rsid w:val="004438CD"/>
    <w:rsid w:val="004439E8"/>
    <w:rsid w:val="00443A0C"/>
    <w:rsid w:val="00443CE0"/>
    <w:rsid w:val="00443FF9"/>
    <w:rsid w:val="00444246"/>
    <w:rsid w:val="004442DB"/>
    <w:rsid w:val="00444564"/>
    <w:rsid w:val="00444959"/>
    <w:rsid w:val="00444A64"/>
    <w:rsid w:val="0044574C"/>
    <w:rsid w:val="00445A28"/>
    <w:rsid w:val="00445D22"/>
    <w:rsid w:val="00445D77"/>
    <w:rsid w:val="004460B5"/>
    <w:rsid w:val="004463D4"/>
    <w:rsid w:val="004464B4"/>
    <w:rsid w:val="00446613"/>
    <w:rsid w:val="00446E4C"/>
    <w:rsid w:val="00446EDD"/>
    <w:rsid w:val="004478B9"/>
    <w:rsid w:val="00447950"/>
    <w:rsid w:val="00447D9E"/>
    <w:rsid w:val="0045032E"/>
    <w:rsid w:val="004504BB"/>
    <w:rsid w:val="00450833"/>
    <w:rsid w:val="00450DFA"/>
    <w:rsid w:val="00450EA1"/>
    <w:rsid w:val="00450FAF"/>
    <w:rsid w:val="00451019"/>
    <w:rsid w:val="00451074"/>
    <w:rsid w:val="0045146F"/>
    <w:rsid w:val="00451575"/>
    <w:rsid w:val="004515E1"/>
    <w:rsid w:val="004518D9"/>
    <w:rsid w:val="00451B75"/>
    <w:rsid w:val="00451D0D"/>
    <w:rsid w:val="00451EFE"/>
    <w:rsid w:val="0045207C"/>
    <w:rsid w:val="0045232B"/>
    <w:rsid w:val="004523EE"/>
    <w:rsid w:val="00452416"/>
    <w:rsid w:val="00452586"/>
    <w:rsid w:val="004529D9"/>
    <w:rsid w:val="00452E51"/>
    <w:rsid w:val="004531D8"/>
    <w:rsid w:val="00453296"/>
    <w:rsid w:val="0045336A"/>
    <w:rsid w:val="004533A3"/>
    <w:rsid w:val="00453523"/>
    <w:rsid w:val="0045360F"/>
    <w:rsid w:val="00453644"/>
    <w:rsid w:val="00453727"/>
    <w:rsid w:val="00453821"/>
    <w:rsid w:val="004539A0"/>
    <w:rsid w:val="00453B41"/>
    <w:rsid w:val="00453E31"/>
    <w:rsid w:val="00454237"/>
    <w:rsid w:val="0045461B"/>
    <w:rsid w:val="0045495F"/>
    <w:rsid w:val="004549F6"/>
    <w:rsid w:val="00454AAA"/>
    <w:rsid w:val="00454BA6"/>
    <w:rsid w:val="00454C09"/>
    <w:rsid w:val="00454C1E"/>
    <w:rsid w:val="004552FB"/>
    <w:rsid w:val="0045589B"/>
    <w:rsid w:val="00455C3F"/>
    <w:rsid w:val="00456206"/>
    <w:rsid w:val="00456618"/>
    <w:rsid w:val="004566A5"/>
    <w:rsid w:val="004568A5"/>
    <w:rsid w:val="00457131"/>
    <w:rsid w:val="004573B4"/>
    <w:rsid w:val="00457478"/>
    <w:rsid w:val="00460123"/>
    <w:rsid w:val="0046046F"/>
    <w:rsid w:val="00460707"/>
    <w:rsid w:val="00460C16"/>
    <w:rsid w:val="00460C22"/>
    <w:rsid w:val="00460FB8"/>
    <w:rsid w:val="00461050"/>
    <w:rsid w:val="004611A3"/>
    <w:rsid w:val="004613DB"/>
    <w:rsid w:val="0046159E"/>
    <w:rsid w:val="004615DC"/>
    <w:rsid w:val="00461994"/>
    <w:rsid w:val="004623B2"/>
    <w:rsid w:val="0046244C"/>
    <w:rsid w:val="004625EA"/>
    <w:rsid w:val="0046267A"/>
    <w:rsid w:val="004626CF"/>
    <w:rsid w:val="0046273F"/>
    <w:rsid w:val="00462827"/>
    <w:rsid w:val="004629C1"/>
    <w:rsid w:val="00462AFE"/>
    <w:rsid w:val="00462F81"/>
    <w:rsid w:val="00462FD6"/>
    <w:rsid w:val="004630E8"/>
    <w:rsid w:val="004631DE"/>
    <w:rsid w:val="00463500"/>
    <w:rsid w:val="0046357E"/>
    <w:rsid w:val="0046384B"/>
    <w:rsid w:val="00463C81"/>
    <w:rsid w:val="00463C93"/>
    <w:rsid w:val="00464106"/>
    <w:rsid w:val="00464245"/>
    <w:rsid w:val="00464483"/>
    <w:rsid w:val="00464854"/>
    <w:rsid w:val="004648FA"/>
    <w:rsid w:val="00464B8F"/>
    <w:rsid w:val="00464B91"/>
    <w:rsid w:val="00464E4D"/>
    <w:rsid w:val="0046545A"/>
    <w:rsid w:val="00465866"/>
    <w:rsid w:val="00465C3B"/>
    <w:rsid w:val="00465D27"/>
    <w:rsid w:val="00465EF5"/>
    <w:rsid w:val="0046600D"/>
    <w:rsid w:val="0046621B"/>
    <w:rsid w:val="004663D1"/>
    <w:rsid w:val="0046650E"/>
    <w:rsid w:val="004666E7"/>
    <w:rsid w:val="00466BF6"/>
    <w:rsid w:val="00466D75"/>
    <w:rsid w:val="00466D8E"/>
    <w:rsid w:val="004675FD"/>
    <w:rsid w:val="00467A8C"/>
    <w:rsid w:val="00467C82"/>
    <w:rsid w:val="00467CC7"/>
    <w:rsid w:val="00467EC2"/>
    <w:rsid w:val="00467EFA"/>
    <w:rsid w:val="00467FA4"/>
    <w:rsid w:val="00470017"/>
    <w:rsid w:val="00470390"/>
    <w:rsid w:val="0047059C"/>
    <w:rsid w:val="0047063A"/>
    <w:rsid w:val="004707C6"/>
    <w:rsid w:val="00470973"/>
    <w:rsid w:val="00470F13"/>
    <w:rsid w:val="00471454"/>
    <w:rsid w:val="004714FE"/>
    <w:rsid w:val="00471636"/>
    <w:rsid w:val="00471846"/>
    <w:rsid w:val="00471859"/>
    <w:rsid w:val="00471F3E"/>
    <w:rsid w:val="004723E9"/>
    <w:rsid w:val="00472475"/>
    <w:rsid w:val="00472553"/>
    <w:rsid w:val="00472A3D"/>
    <w:rsid w:val="00472CC5"/>
    <w:rsid w:val="00472E3E"/>
    <w:rsid w:val="00472F1F"/>
    <w:rsid w:val="00472F5A"/>
    <w:rsid w:val="0047331E"/>
    <w:rsid w:val="004734F6"/>
    <w:rsid w:val="00473682"/>
    <w:rsid w:val="004736BA"/>
    <w:rsid w:val="0047381D"/>
    <w:rsid w:val="004742FA"/>
    <w:rsid w:val="004745D5"/>
    <w:rsid w:val="00474807"/>
    <w:rsid w:val="00474974"/>
    <w:rsid w:val="00474C85"/>
    <w:rsid w:val="004754FB"/>
    <w:rsid w:val="004755C1"/>
    <w:rsid w:val="00475839"/>
    <w:rsid w:val="00475A39"/>
    <w:rsid w:val="00475BC1"/>
    <w:rsid w:val="00475D5A"/>
    <w:rsid w:val="00475DF5"/>
    <w:rsid w:val="0047618A"/>
    <w:rsid w:val="004768DA"/>
    <w:rsid w:val="00476ACC"/>
    <w:rsid w:val="00476C41"/>
    <w:rsid w:val="00476D82"/>
    <w:rsid w:val="00476ED3"/>
    <w:rsid w:val="00476EEC"/>
    <w:rsid w:val="00477127"/>
    <w:rsid w:val="00477195"/>
    <w:rsid w:val="004772C6"/>
    <w:rsid w:val="00477677"/>
    <w:rsid w:val="0048010B"/>
    <w:rsid w:val="0048013E"/>
    <w:rsid w:val="0048063F"/>
    <w:rsid w:val="00480651"/>
    <w:rsid w:val="00480914"/>
    <w:rsid w:val="00480AD3"/>
    <w:rsid w:val="00480BB6"/>
    <w:rsid w:val="00480F57"/>
    <w:rsid w:val="00480FC3"/>
    <w:rsid w:val="004812E3"/>
    <w:rsid w:val="0048142A"/>
    <w:rsid w:val="00481907"/>
    <w:rsid w:val="00481994"/>
    <w:rsid w:val="004819EA"/>
    <w:rsid w:val="00481BD6"/>
    <w:rsid w:val="00481C03"/>
    <w:rsid w:val="00481D88"/>
    <w:rsid w:val="00481D89"/>
    <w:rsid w:val="00481E78"/>
    <w:rsid w:val="00481FD0"/>
    <w:rsid w:val="004828EC"/>
    <w:rsid w:val="004830BE"/>
    <w:rsid w:val="00483171"/>
    <w:rsid w:val="004831DA"/>
    <w:rsid w:val="004831FD"/>
    <w:rsid w:val="0048363D"/>
    <w:rsid w:val="00483F4E"/>
    <w:rsid w:val="004841B8"/>
    <w:rsid w:val="0048430D"/>
    <w:rsid w:val="0048472D"/>
    <w:rsid w:val="004849D5"/>
    <w:rsid w:val="00484A58"/>
    <w:rsid w:val="00484C55"/>
    <w:rsid w:val="004851A2"/>
    <w:rsid w:val="00485CCF"/>
    <w:rsid w:val="00485DBF"/>
    <w:rsid w:val="00485F15"/>
    <w:rsid w:val="00486420"/>
    <w:rsid w:val="00486FEB"/>
    <w:rsid w:val="004872AF"/>
    <w:rsid w:val="00487500"/>
    <w:rsid w:val="004875E7"/>
    <w:rsid w:val="00487704"/>
    <w:rsid w:val="004901B8"/>
    <w:rsid w:val="00490224"/>
    <w:rsid w:val="00490424"/>
    <w:rsid w:val="00490B93"/>
    <w:rsid w:val="00490C56"/>
    <w:rsid w:val="00490DA3"/>
    <w:rsid w:val="004910DA"/>
    <w:rsid w:val="00491175"/>
    <w:rsid w:val="00491431"/>
    <w:rsid w:val="00492004"/>
    <w:rsid w:val="00492115"/>
    <w:rsid w:val="00492129"/>
    <w:rsid w:val="00492390"/>
    <w:rsid w:val="0049277E"/>
    <w:rsid w:val="00492DD8"/>
    <w:rsid w:val="004937CB"/>
    <w:rsid w:val="004939B9"/>
    <w:rsid w:val="00493BE0"/>
    <w:rsid w:val="00493FB0"/>
    <w:rsid w:val="004942A4"/>
    <w:rsid w:val="004946B7"/>
    <w:rsid w:val="0049476D"/>
    <w:rsid w:val="004949EF"/>
    <w:rsid w:val="0049521D"/>
    <w:rsid w:val="00495272"/>
    <w:rsid w:val="00495522"/>
    <w:rsid w:val="0049570F"/>
    <w:rsid w:val="00495861"/>
    <w:rsid w:val="004958BE"/>
    <w:rsid w:val="00495956"/>
    <w:rsid w:val="00496347"/>
    <w:rsid w:val="00496746"/>
    <w:rsid w:val="00496855"/>
    <w:rsid w:val="0049716B"/>
    <w:rsid w:val="004974FB"/>
    <w:rsid w:val="004978B9"/>
    <w:rsid w:val="00497A69"/>
    <w:rsid w:val="00497A7D"/>
    <w:rsid w:val="00497D9F"/>
    <w:rsid w:val="004A04F1"/>
    <w:rsid w:val="004A057B"/>
    <w:rsid w:val="004A058C"/>
    <w:rsid w:val="004A079D"/>
    <w:rsid w:val="004A0B6C"/>
    <w:rsid w:val="004A0B90"/>
    <w:rsid w:val="004A0C44"/>
    <w:rsid w:val="004A0CB8"/>
    <w:rsid w:val="004A0E1D"/>
    <w:rsid w:val="004A0ED4"/>
    <w:rsid w:val="004A158F"/>
    <w:rsid w:val="004A16AC"/>
    <w:rsid w:val="004A16B8"/>
    <w:rsid w:val="004A1B1F"/>
    <w:rsid w:val="004A1BB9"/>
    <w:rsid w:val="004A1E88"/>
    <w:rsid w:val="004A2167"/>
    <w:rsid w:val="004A233A"/>
    <w:rsid w:val="004A24BE"/>
    <w:rsid w:val="004A2596"/>
    <w:rsid w:val="004A25BC"/>
    <w:rsid w:val="004A28C6"/>
    <w:rsid w:val="004A2A73"/>
    <w:rsid w:val="004A2CF6"/>
    <w:rsid w:val="004A32E6"/>
    <w:rsid w:val="004A33BF"/>
    <w:rsid w:val="004A354C"/>
    <w:rsid w:val="004A3621"/>
    <w:rsid w:val="004A3737"/>
    <w:rsid w:val="004A37E7"/>
    <w:rsid w:val="004A39F0"/>
    <w:rsid w:val="004A3B62"/>
    <w:rsid w:val="004A3E9C"/>
    <w:rsid w:val="004A3EFB"/>
    <w:rsid w:val="004A41AA"/>
    <w:rsid w:val="004A44B2"/>
    <w:rsid w:val="004A4534"/>
    <w:rsid w:val="004A463F"/>
    <w:rsid w:val="004A4C57"/>
    <w:rsid w:val="004A4FCF"/>
    <w:rsid w:val="004A501E"/>
    <w:rsid w:val="004A5220"/>
    <w:rsid w:val="004A591D"/>
    <w:rsid w:val="004A5C52"/>
    <w:rsid w:val="004A5C81"/>
    <w:rsid w:val="004A5D7B"/>
    <w:rsid w:val="004A5EC4"/>
    <w:rsid w:val="004A5FF2"/>
    <w:rsid w:val="004A619F"/>
    <w:rsid w:val="004A631E"/>
    <w:rsid w:val="004A640F"/>
    <w:rsid w:val="004A6447"/>
    <w:rsid w:val="004A7015"/>
    <w:rsid w:val="004A70DB"/>
    <w:rsid w:val="004A7305"/>
    <w:rsid w:val="004A731C"/>
    <w:rsid w:val="004A760D"/>
    <w:rsid w:val="004A7CD4"/>
    <w:rsid w:val="004B03F7"/>
    <w:rsid w:val="004B04E0"/>
    <w:rsid w:val="004B0561"/>
    <w:rsid w:val="004B087C"/>
    <w:rsid w:val="004B09A7"/>
    <w:rsid w:val="004B0C0E"/>
    <w:rsid w:val="004B0D5F"/>
    <w:rsid w:val="004B0F37"/>
    <w:rsid w:val="004B12FB"/>
    <w:rsid w:val="004B15EB"/>
    <w:rsid w:val="004B18D3"/>
    <w:rsid w:val="004B1AF1"/>
    <w:rsid w:val="004B1BAD"/>
    <w:rsid w:val="004B1EF7"/>
    <w:rsid w:val="004B225A"/>
    <w:rsid w:val="004B25A5"/>
    <w:rsid w:val="004B262C"/>
    <w:rsid w:val="004B2B18"/>
    <w:rsid w:val="004B2CC8"/>
    <w:rsid w:val="004B3155"/>
    <w:rsid w:val="004B368E"/>
    <w:rsid w:val="004B382D"/>
    <w:rsid w:val="004B3914"/>
    <w:rsid w:val="004B3E54"/>
    <w:rsid w:val="004B3EEF"/>
    <w:rsid w:val="004B4210"/>
    <w:rsid w:val="004B4262"/>
    <w:rsid w:val="004B4585"/>
    <w:rsid w:val="004B46D3"/>
    <w:rsid w:val="004B4791"/>
    <w:rsid w:val="004B4CDC"/>
    <w:rsid w:val="004B55CA"/>
    <w:rsid w:val="004B5A36"/>
    <w:rsid w:val="004B5A7C"/>
    <w:rsid w:val="004B5E19"/>
    <w:rsid w:val="004B6547"/>
    <w:rsid w:val="004B67A8"/>
    <w:rsid w:val="004B6D63"/>
    <w:rsid w:val="004B729D"/>
    <w:rsid w:val="004B789E"/>
    <w:rsid w:val="004B795B"/>
    <w:rsid w:val="004C022E"/>
    <w:rsid w:val="004C03D0"/>
    <w:rsid w:val="004C084F"/>
    <w:rsid w:val="004C09BD"/>
    <w:rsid w:val="004C0B8D"/>
    <w:rsid w:val="004C137A"/>
    <w:rsid w:val="004C18A8"/>
    <w:rsid w:val="004C18FB"/>
    <w:rsid w:val="004C1A93"/>
    <w:rsid w:val="004C1ACC"/>
    <w:rsid w:val="004C26CE"/>
    <w:rsid w:val="004C2994"/>
    <w:rsid w:val="004C2FE4"/>
    <w:rsid w:val="004C300A"/>
    <w:rsid w:val="004C30B7"/>
    <w:rsid w:val="004C32DB"/>
    <w:rsid w:val="004C4109"/>
    <w:rsid w:val="004C4A1D"/>
    <w:rsid w:val="004C4A7B"/>
    <w:rsid w:val="004C4B55"/>
    <w:rsid w:val="004C5064"/>
    <w:rsid w:val="004C5077"/>
    <w:rsid w:val="004C5565"/>
    <w:rsid w:val="004C5796"/>
    <w:rsid w:val="004C5892"/>
    <w:rsid w:val="004C5A09"/>
    <w:rsid w:val="004C6598"/>
    <w:rsid w:val="004C6A53"/>
    <w:rsid w:val="004C6A5D"/>
    <w:rsid w:val="004C6ED1"/>
    <w:rsid w:val="004C7094"/>
    <w:rsid w:val="004C7453"/>
    <w:rsid w:val="004C78F1"/>
    <w:rsid w:val="004C7F05"/>
    <w:rsid w:val="004D04D9"/>
    <w:rsid w:val="004D0548"/>
    <w:rsid w:val="004D06B0"/>
    <w:rsid w:val="004D0862"/>
    <w:rsid w:val="004D0EB2"/>
    <w:rsid w:val="004D1094"/>
    <w:rsid w:val="004D12C9"/>
    <w:rsid w:val="004D1671"/>
    <w:rsid w:val="004D1B78"/>
    <w:rsid w:val="004D1F57"/>
    <w:rsid w:val="004D1FDD"/>
    <w:rsid w:val="004D2006"/>
    <w:rsid w:val="004D2874"/>
    <w:rsid w:val="004D294A"/>
    <w:rsid w:val="004D2B12"/>
    <w:rsid w:val="004D2D62"/>
    <w:rsid w:val="004D3109"/>
    <w:rsid w:val="004D36B7"/>
    <w:rsid w:val="004D3889"/>
    <w:rsid w:val="004D3B9A"/>
    <w:rsid w:val="004D407C"/>
    <w:rsid w:val="004D426D"/>
    <w:rsid w:val="004D438B"/>
    <w:rsid w:val="004D4702"/>
    <w:rsid w:val="004D475C"/>
    <w:rsid w:val="004D4802"/>
    <w:rsid w:val="004D4C4A"/>
    <w:rsid w:val="004D4D8D"/>
    <w:rsid w:val="004D4FC7"/>
    <w:rsid w:val="004D501B"/>
    <w:rsid w:val="004D5100"/>
    <w:rsid w:val="004D517D"/>
    <w:rsid w:val="004D5390"/>
    <w:rsid w:val="004D5557"/>
    <w:rsid w:val="004D5951"/>
    <w:rsid w:val="004D5965"/>
    <w:rsid w:val="004D5981"/>
    <w:rsid w:val="004D5B2B"/>
    <w:rsid w:val="004D5B64"/>
    <w:rsid w:val="004D5BA0"/>
    <w:rsid w:val="004D5EB7"/>
    <w:rsid w:val="004D6414"/>
    <w:rsid w:val="004D6881"/>
    <w:rsid w:val="004D6B63"/>
    <w:rsid w:val="004D6D6F"/>
    <w:rsid w:val="004D6D92"/>
    <w:rsid w:val="004D70E3"/>
    <w:rsid w:val="004D7676"/>
    <w:rsid w:val="004D7975"/>
    <w:rsid w:val="004D7F89"/>
    <w:rsid w:val="004E072C"/>
    <w:rsid w:val="004E0ABE"/>
    <w:rsid w:val="004E0DE5"/>
    <w:rsid w:val="004E1065"/>
    <w:rsid w:val="004E186C"/>
    <w:rsid w:val="004E1A00"/>
    <w:rsid w:val="004E1AA2"/>
    <w:rsid w:val="004E1BF0"/>
    <w:rsid w:val="004E2064"/>
    <w:rsid w:val="004E21A7"/>
    <w:rsid w:val="004E21DC"/>
    <w:rsid w:val="004E2233"/>
    <w:rsid w:val="004E2762"/>
    <w:rsid w:val="004E2858"/>
    <w:rsid w:val="004E3089"/>
    <w:rsid w:val="004E30C2"/>
    <w:rsid w:val="004E3735"/>
    <w:rsid w:val="004E397C"/>
    <w:rsid w:val="004E3E30"/>
    <w:rsid w:val="004E44A8"/>
    <w:rsid w:val="004E4A0D"/>
    <w:rsid w:val="004E4B2C"/>
    <w:rsid w:val="004E588C"/>
    <w:rsid w:val="004E5A80"/>
    <w:rsid w:val="004E5D2E"/>
    <w:rsid w:val="004E5E7F"/>
    <w:rsid w:val="004E60EF"/>
    <w:rsid w:val="004E636A"/>
    <w:rsid w:val="004E6686"/>
    <w:rsid w:val="004E6ACA"/>
    <w:rsid w:val="004E6C3A"/>
    <w:rsid w:val="004E70BA"/>
    <w:rsid w:val="004E71E4"/>
    <w:rsid w:val="004E7893"/>
    <w:rsid w:val="004E7C23"/>
    <w:rsid w:val="004E7C3F"/>
    <w:rsid w:val="004F0021"/>
    <w:rsid w:val="004F087A"/>
    <w:rsid w:val="004F08AA"/>
    <w:rsid w:val="004F08CE"/>
    <w:rsid w:val="004F0946"/>
    <w:rsid w:val="004F0977"/>
    <w:rsid w:val="004F0CD3"/>
    <w:rsid w:val="004F0F75"/>
    <w:rsid w:val="004F1231"/>
    <w:rsid w:val="004F1277"/>
    <w:rsid w:val="004F1404"/>
    <w:rsid w:val="004F1B20"/>
    <w:rsid w:val="004F25E8"/>
    <w:rsid w:val="004F315B"/>
    <w:rsid w:val="004F34F6"/>
    <w:rsid w:val="004F355D"/>
    <w:rsid w:val="004F3FF2"/>
    <w:rsid w:val="004F40A3"/>
    <w:rsid w:val="004F423B"/>
    <w:rsid w:val="004F4519"/>
    <w:rsid w:val="004F46F5"/>
    <w:rsid w:val="004F485E"/>
    <w:rsid w:val="004F4899"/>
    <w:rsid w:val="004F4987"/>
    <w:rsid w:val="004F4C6C"/>
    <w:rsid w:val="004F4CC2"/>
    <w:rsid w:val="004F4D0A"/>
    <w:rsid w:val="004F4D5E"/>
    <w:rsid w:val="004F50EB"/>
    <w:rsid w:val="004F5336"/>
    <w:rsid w:val="004F542C"/>
    <w:rsid w:val="004F5CB5"/>
    <w:rsid w:val="004F5FA5"/>
    <w:rsid w:val="004F635A"/>
    <w:rsid w:val="004F66A6"/>
    <w:rsid w:val="004F6759"/>
    <w:rsid w:val="004F6916"/>
    <w:rsid w:val="004F6ACF"/>
    <w:rsid w:val="004F74B2"/>
    <w:rsid w:val="004F7544"/>
    <w:rsid w:val="004F76B0"/>
    <w:rsid w:val="004F796B"/>
    <w:rsid w:val="004F79EC"/>
    <w:rsid w:val="0050002D"/>
    <w:rsid w:val="0050007A"/>
    <w:rsid w:val="005006C7"/>
    <w:rsid w:val="0050095C"/>
    <w:rsid w:val="005009A8"/>
    <w:rsid w:val="00500CFD"/>
    <w:rsid w:val="00500D5C"/>
    <w:rsid w:val="00500D9D"/>
    <w:rsid w:val="00501463"/>
    <w:rsid w:val="005015F5"/>
    <w:rsid w:val="0050166D"/>
    <w:rsid w:val="00501A7D"/>
    <w:rsid w:val="00501A9A"/>
    <w:rsid w:val="00501C7C"/>
    <w:rsid w:val="00501FDB"/>
    <w:rsid w:val="005021FE"/>
    <w:rsid w:val="005022C9"/>
    <w:rsid w:val="0050246B"/>
    <w:rsid w:val="0050269A"/>
    <w:rsid w:val="00502762"/>
    <w:rsid w:val="00502CC5"/>
    <w:rsid w:val="005030A3"/>
    <w:rsid w:val="0050332E"/>
    <w:rsid w:val="005035ED"/>
    <w:rsid w:val="0050361F"/>
    <w:rsid w:val="00503821"/>
    <w:rsid w:val="00503A0D"/>
    <w:rsid w:val="00503D14"/>
    <w:rsid w:val="00503EED"/>
    <w:rsid w:val="005040E9"/>
    <w:rsid w:val="00504179"/>
    <w:rsid w:val="0050423F"/>
    <w:rsid w:val="00505B72"/>
    <w:rsid w:val="00505C18"/>
    <w:rsid w:val="00506112"/>
    <w:rsid w:val="0050618C"/>
    <w:rsid w:val="0050627C"/>
    <w:rsid w:val="00506358"/>
    <w:rsid w:val="005066AB"/>
    <w:rsid w:val="005068B9"/>
    <w:rsid w:val="00506974"/>
    <w:rsid w:val="00506D68"/>
    <w:rsid w:val="00506D71"/>
    <w:rsid w:val="00506EA9"/>
    <w:rsid w:val="00506F31"/>
    <w:rsid w:val="00506F51"/>
    <w:rsid w:val="005072B9"/>
    <w:rsid w:val="0050793F"/>
    <w:rsid w:val="00510176"/>
    <w:rsid w:val="005101DB"/>
    <w:rsid w:val="00510318"/>
    <w:rsid w:val="00510476"/>
    <w:rsid w:val="005107BD"/>
    <w:rsid w:val="0051097C"/>
    <w:rsid w:val="00510A51"/>
    <w:rsid w:val="00510D75"/>
    <w:rsid w:val="005111F9"/>
    <w:rsid w:val="005113B9"/>
    <w:rsid w:val="005115F4"/>
    <w:rsid w:val="0051178C"/>
    <w:rsid w:val="005119A3"/>
    <w:rsid w:val="00511C97"/>
    <w:rsid w:val="0051214D"/>
    <w:rsid w:val="00512405"/>
    <w:rsid w:val="00512756"/>
    <w:rsid w:val="0051296F"/>
    <w:rsid w:val="00512AE3"/>
    <w:rsid w:val="00512B3A"/>
    <w:rsid w:val="00512F90"/>
    <w:rsid w:val="00513179"/>
    <w:rsid w:val="005132DC"/>
    <w:rsid w:val="00513351"/>
    <w:rsid w:val="0051341C"/>
    <w:rsid w:val="005136B4"/>
    <w:rsid w:val="00513AF6"/>
    <w:rsid w:val="00513D3B"/>
    <w:rsid w:val="00513F9C"/>
    <w:rsid w:val="00514049"/>
    <w:rsid w:val="0051435C"/>
    <w:rsid w:val="0051451C"/>
    <w:rsid w:val="005146DD"/>
    <w:rsid w:val="005148FF"/>
    <w:rsid w:val="00514ACC"/>
    <w:rsid w:val="00514C8F"/>
    <w:rsid w:val="00514CE6"/>
    <w:rsid w:val="00514F79"/>
    <w:rsid w:val="00515152"/>
    <w:rsid w:val="00515781"/>
    <w:rsid w:val="00515BA3"/>
    <w:rsid w:val="00515C6A"/>
    <w:rsid w:val="0051614B"/>
    <w:rsid w:val="005164B5"/>
    <w:rsid w:val="00516511"/>
    <w:rsid w:val="005165D7"/>
    <w:rsid w:val="0051660C"/>
    <w:rsid w:val="005166A9"/>
    <w:rsid w:val="005167F0"/>
    <w:rsid w:val="0051683F"/>
    <w:rsid w:val="00516C47"/>
    <w:rsid w:val="00516DE1"/>
    <w:rsid w:val="00516E95"/>
    <w:rsid w:val="00516F05"/>
    <w:rsid w:val="00517CDD"/>
    <w:rsid w:val="00517EDD"/>
    <w:rsid w:val="0052063E"/>
    <w:rsid w:val="0052080F"/>
    <w:rsid w:val="005208E5"/>
    <w:rsid w:val="00520B6C"/>
    <w:rsid w:val="00520C7B"/>
    <w:rsid w:val="005213C1"/>
    <w:rsid w:val="00521ACE"/>
    <w:rsid w:val="00521C15"/>
    <w:rsid w:val="00522737"/>
    <w:rsid w:val="005227C4"/>
    <w:rsid w:val="00522A28"/>
    <w:rsid w:val="00523148"/>
    <w:rsid w:val="0052323C"/>
    <w:rsid w:val="00523819"/>
    <w:rsid w:val="00523A03"/>
    <w:rsid w:val="00523CC1"/>
    <w:rsid w:val="00523D8C"/>
    <w:rsid w:val="00524661"/>
    <w:rsid w:val="00524807"/>
    <w:rsid w:val="00524975"/>
    <w:rsid w:val="00524CEE"/>
    <w:rsid w:val="00525604"/>
    <w:rsid w:val="0052575E"/>
    <w:rsid w:val="005259FC"/>
    <w:rsid w:val="0052656C"/>
    <w:rsid w:val="00526A7A"/>
    <w:rsid w:val="00526CA7"/>
    <w:rsid w:val="00526CC3"/>
    <w:rsid w:val="00526F68"/>
    <w:rsid w:val="00527425"/>
    <w:rsid w:val="00527576"/>
    <w:rsid w:val="005277C4"/>
    <w:rsid w:val="00527808"/>
    <w:rsid w:val="00527BF8"/>
    <w:rsid w:val="00527C30"/>
    <w:rsid w:val="00527D1C"/>
    <w:rsid w:val="0053024B"/>
    <w:rsid w:val="005303BD"/>
    <w:rsid w:val="00530A4A"/>
    <w:rsid w:val="00530A76"/>
    <w:rsid w:val="00531207"/>
    <w:rsid w:val="005315AA"/>
    <w:rsid w:val="0053163A"/>
    <w:rsid w:val="00531874"/>
    <w:rsid w:val="00531B6C"/>
    <w:rsid w:val="00531BAD"/>
    <w:rsid w:val="00531BF6"/>
    <w:rsid w:val="00531F84"/>
    <w:rsid w:val="00532042"/>
    <w:rsid w:val="00532B9D"/>
    <w:rsid w:val="00532C57"/>
    <w:rsid w:val="00532ED9"/>
    <w:rsid w:val="005335BF"/>
    <w:rsid w:val="005337FC"/>
    <w:rsid w:val="00533954"/>
    <w:rsid w:val="00533B7E"/>
    <w:rsid w:val="00533CD8"/>
    <w:rsid w:val="00534017"/>
    <w:rsid w:val="00534215"/>
    <w:rsid w:val="00534AE5"/>
    <w:rsid w:val="00534C83"/>
    <w:rsid w:val="00534C84"/>
    <w:rsid w:val="00534CE4"/>
    <w:rsid w:val="00534F91"/>
    <w:rsid w:val="0053507D"/>
    <w:rsid w:val="00535265"/>
    <w:rsid w:val="00535534"/>
    <w:rsid w:val="0053595D"/>
    <w:rsid w:val="0053598C"/>
    <w:rsid w:val="00535BAC"/>
    <w:rsid w:val="00535CA2"/>
    <w:rsid w:val="00535D3A"/>
    <w:rsid w:val="005361F0"/>
    <w:rsid w:val="0053634C"/>
    <w:rsid w:val="005364FC"/>
    <w:rsid w:val="00536692"/>
    <w:rsid w:val="00536EA2"/>
    <w:rsid w:val="0053712D"/>
    <w:rsid w:val="005372FF"/>
    <w:rsid w:val="00537328"/>
    <w:rsid w:val="0053766A"/>
    <w:rsid w:val="005376A3"/>
    <w:rsid w:val="00537A38"/>
    <w:rsid w:val="0054056D"/>
    <w:rsid w:val="00540586"/>
    <w:rsid w:val="005405BD"/>
    <w:rsid w:val="00540F2D"/>
    <w:rsid w:val="00541049"/>
    <w:rsid w:val="00541528"/>
    <w:rsid w:val="0054163C"/>
    <w:rsid w:val="005417A8"/>
    <w:rsid w:val="00541853"/>
    <w:rsid w:val="00541A2C"/>
    <w:rsid w:val="00541BEA"/>
    <w:rsid w:val="00541C59"/>
    <w:rsid w:val="00542757"/>
    <w:rsid w:val="00542AEF"/>
    <w:rsid w:val="00542C19"/>
    <w:rsid w:val="00542D31"/>
    <w:rsid w:val="00542DEB"/>
    <w:rsid w:val="005432D4"/>
    <w:rsid w:val="0054330C"/>
    <w:rsid w:val="005433EF"/>
    <w:rsid w:val="00543A89"/>
    <w:rsid w:val="00543F5A"/>
    <w:rsid w:val="00544516"/>
    <w:rsid w:val="005446BA"/>
    <w:rsid w:val="00544728"/>
    <w:rsid w:val="00544753"/>
    <w:rsid w:val="005447E2"/>
    <w:rsid w:val="00544ACA"/>
    <w:rsid w:val="00544DDF"/>
    <w:rsid w:val="005454B4"/>
    <w:rsid w:val="0054552E"/>
    <w:rsid w:val="0054595F"/>
    <w:rsid w:val="00545EF6"/>
    <w:rsid w:val="00545FB8"/>
    <w:rsid w:val="0054675C"/>
    <w:rsid w:val="005469D2"/>
    <w:rsid w:val="00546BE7"/>
    <w:rsid w:val="00546F14"/>
    <w:rsid w:val="00547033"/>
    <w:rsid w:val="005471D1"/>
    <w:rsid w:val="0054751C"/>
    <w:rsid w:val="00547A82"/>
    <w:rsid w:val="00550861"/>
    <w:rsid w:val="00550932"/>
    <w:rsid w:val="00550A0F"/>
    <w:rsid w:val="00550D82"/>
    <w:rsid w:val="00551CF0"/>
    <w:rsid w:val="00551E18"/>
    <w:rsid w:val="00551F0B"/>
    <w:rsid w:val="0055226F"/>
    <w:rsid w:val="0055236B"/>
    <w:rsid w:val="0055238E"/>
    <w:rsid w:val="005525FF"/>
    <w:rsid w:val="0055281C"/>
    <w:rsid w:val="00552D71"/>
    <w:rsid w:val="00552F78"/>
    <w:rsid w:val="00552F90"/>
    <w:rsid w:val="00552FCB"/>
    <w:rsid w:val="0055319C"/>
    <w:rsid w:val="005534F5"/>
    <w:rsid w:val="00553A54"/>
    <w:rsid w:val="00553B32"/>
    <w:rsid w:val="00553FDB"/>
    <w:rsid w:val="00554245"/>
    <w:rsid w:val="00554500"/>
    <w:rsid w:val="00554685"/>
    <w:rsid w:val="00554749"/>
    <w:rsid w:val="00554F93"/>
    <w:rsid w:val="00555430"/>
    <w:rsid w:val="00555548"/>
    <w:rsid w:val="00555585"/>
    <w:rsid w:val="005558C1"/>
    <w:rsid w:val="005558EE"/>
    <w:rsid w:val="00555B87"/>
    <w:rsid w:val="00555D7E"/>
    <w:rsid w:val="00556106"/>
    <w:rsid w:val="005563A3"/>
    <w:rsid w:val="005563B0"/>
    <w:rsid w:val="00556BE1"/>
    <w:rsid w:val="00556D87"/>
    <w:rsid w:val="00556E0D"/>
    <w:rsid w:val="00556EBD"/>
    <w:rsid w:val="0055718E"/>
    <w:rsid w:val="00557D56"/>
    <w:rsid w:val="00557E39"/>
    <w:rsid w:val="00557FF0"/>
    <w:rsid w:val="00560034"/>
    <w:rsid w:val="00560950"/>
    <w:rsid w:val="00560CA9"/>
    <w:rsid w:val="00560CB0"/>
    <w:rsid w:val="00561890"/>
    <w:rsid w:val="00561B7C"/>
    <w:rsid w:val="00561E94"/>
    <w:rsid w:val="00561F3D"/>
    <w:rsid w:val="00562D3E"/>
    <w:rsid w:val="00562EBD"/>
    <w:rsid w:val="005631A7"/>
    <w:rsid w:val="00563264"/>
    <w:rsid w:val="0056344E"/>
    <w:rsid w:val="00563C0E"/>
    <w:rsid w:val="00563D2E"/>
    <w:rsid w:val="00563D61"/>
    <w:rsid w:val="00563E03"/>
    <w:rsid w:val="00563F33"/>
    <w:rsid w:val="00564318"/>
    <w:rsid w:val="005643C0"/>
    <w:rsid w:val="0056468F"/>
    <w:rsid w:val="0056474F"/>
    <w:rsid w:val="00564C39"/>
    <w:rsid w:val="00564FA9"/>
    <w:rsid w:val="005652E0"/>
    <w:rsid w:val="0056548F"/>
    <w:rsid w:val="005654D9"/>
    <w:rsid w:val="0056551C"/>
    <w:rsid w:val="00565527"/>
    <w:rsid w:val="005658FB"/>
    <w:rsid w:val="00565E93"/>
    <w:rsid w:val="00566250"/>
    <w:rsid w:val="005664F1"/>
    <w:rsid w:val="00566804"/>
    <w:rsid w:val="005669AD"/>
    <w:rsid w:val="00566D4A"/>
    <w:rsid w:val="00566D6C"/>
    <w:rsid w:val="00567243"/>
    <w:rsid w:val="00567790"/>
    <w:rsid w:val="00567C67"/>
    <w:rsid w:val="00567CFA"/>
    <w:rsid w:val="00570001"/>
    <w:rsid w:val="00570762"/>
    <w:rsid w:val="00570D1E"/>
    <w:rsid w:val="00570D3A"/>
    <w:rsid w:val="00570D6C"/>
    <w:rsid w:val="005711B8"/>
    <w:rsid w:val="00571429"/>
    <w:rsid w:val="00571ADD"/>
    <w:rsid w:val="00571C39"/>
    <w:rsid w:val="00571EED"/>
    <w:rsid w:val="00571F1F"/>
    <w:rsid w:val="0057241F"/>
    <w:rsid w:val="00572674"/>
    <w:rsid w:val="00572767"/>
    <w:rsid w:val="00573303"/>
    <w:rsid w:val="0057347E"/>
    <w:rsid w:val="005736A1"/>
    <w:rsid w:val="00573707"/>
    <w:rsid w:val="00573745"/>
    <w:rsid w:val="00573871"/>
    <w:rsid w:val="00573892"/>
    <w:rsid w:val="00573AB4"/>
    <w:rsid w:val="00573BD9"/>
    <w:rsid w:val="00573CA9"/>
    <w:rsid w:val="00573EE1"/>
    <w:rsid w:val="0057403E"/>
    <w:rsid w:val="00574124"/>
    <w:rsid w:val="00574651"/>
    <w:rsid w:val="005747A1"/>
    <w:rsid w:val="005749BF"/>
    <w:rsid w:val="00574C0F"/>
    <w:rsid w:val="00574D93"/>
    <w:rsid w:val="0057550A"/>
    <w:rsid w:val="00575572"/>
    <w:rsid w:val="00575C51"/>
    <w:rsid w:val="00575D42"/>
    <w:rsid w:val="005760EE"/>
    <w:rsid w:val="005763E8"/>
    <w:rsid w:val="00576522"/>
    <w:rsid w:val="0057654D"/>
    <w:rsid w:val="005765F7"/>
    <w:rsid w:val="00576663"/>
    <w:rsid w:val="00576CF9"/>
    <w:rsid w:val="00576D11"/>
    <w:rsid w:val="00576EA3"/>
    <w:rsid w:val="00576FE5"/>
    <w:rsid w:val="00577066"/>
    <w:rsid w:val="005770D6"/>
    <w:rsid w:val="005778DB"/>
    <w:rsid w:val="00577CDF"/>
    <w:rsid w:val="00577E48"/>
    <w:rsid w:val="00577E8A"/>
    <w:rsid w:val="00577ECC"/>
    <w:rsid w:val="0058049E"/>
    <w:rsid w:val="00580633"/>
    <w:rsid w:val="00580DCA"/>
    <w:rsid w:val="00581171"/>
    <w:rsid w:val="00581406"/>
    <w:rsid w:val="00581578"/>
    <w:rsid w:val="00581882"/>
    <w:rsid w:val="00581ADD"/>
    <w:rsid w:val="00581EDB"/>
    <w:rsid w:val="00581F46"/>
    <w:rsid w:val="00582213"/>
    <w:rsid w:val="00582C78"/>
    <w:rsid w:val="00583389"/>
    <w:rsid w:val="00583937"/>
    <w:rsid w:val="005839EB"/>
    <w:rsid w:val="00583AD6"/>
    <w:rsid w:val="0058405A"/>
    <w:rsid w:val="0058407F"/>
    <w:rsid w:val="00584098"/>
    <w:rsid w:val="005849D3"/>
    <w:rsid w:val="00584A54"/>
    <w:rsid w:val="00584DFA"/>
    <w:rsid w:val="005858D9"/>
    <w:rsid w:val="00585A05"/>
    <w:rsid w:val="00585F0A"/>
    <w:rsid w:val="005861FF"/>
    <w:rsid w:val="00586404"/>
    <w:rsid w:val="00586482"/>
    <w:rsid w:val="005867AF"/>
    <w:rsid w:val="005867EF"/>
    <w:rsid w:val="00586B6F"/>
    <w:rsid w:val="00586C9C"/>
    <w:rsid w:val="00586CC9"/>
    <w:rsid w:val="00587273"/>
    <w:rsid w:val="0058731B"/>
    <w:rsid w:val="005877AD"/>
    <w:rsid w:val="00587898"/>
    <w:rsid w:val="005878C3"/>
    <w:rsid w:val="00587EEB"/>
    <w:rsid w:val="00590236"/>
    <w:rsid w:val="005902A7"/>
    <w:rsid w:val="00590B58"/>
    <w:rsid w:val="00590BA1"/>
    <w:rsid w:val="00590BCD"/>
    <w:rsid w:val="00590DE0"/>
    <w:rsid w:val="005910A4"/>
    <w:rsid w:val="0059121D"/>
    <w:rsid w:val="005918AE"/>
    <w:rsid w:val="00591BA3"/>
    <w:rsid w:val="00591C3F"/>
    <w:rsid w:val="00591E3F"/>
    <w:rsid w:val="00591E5D"/>
    <w:rsid w:val="00592062"/>
    <w:rsid w:val="00592152"/>
    <w:rsid w:val="005922CC"/>
    <w:rsid w:val="0059294A"/>
    <w:rsid w:val="00592BE7"/>
    <w:rsid w:val="00592DC9"/>
    <w:rsid w:val="00592DF6"/>
    <w:rsid w:val="00593553"/>
    <w:rsid w:val="00593988"/>
    <w:rsid w:val="00593C29"/>
    <w:rsid w:val="00593D51"/>
    <w:rsid w:val="0059437C"/>
    <w:rsid w:val="00594407"/>
    <w:rsid w:val="00594420"/>
    <w:rsid w:val="00594528"/>
    <w:rsid w:val="005946E7"/>
    <w:rsid w:val="005947A5"/>
    <w:rsid w:val="005951B6"/>
    <w:rsid w:val="00595221"/>
    <w:rsid w:val="00595345"/>
    <w:rsid w:val="005953CD"/>
    <w:rsid w:val="0059565F"/>
    <w:rsid w:val="00595B2D"/>
    <w:rsid w:val="00596246"/>
    <w:rsid w:val="0059628A"/>
    <w:rsid w:val="005963E6"/>
    <w:rsid w:val="0059697B"/>
    <w:rsid w:val="00596A02"/>
    <w:rsid w:val="00596D57"/>
    <w:rsid w:val="00597216"/>
    <w:rsid w:val="00597242"/>
    <w:rsid w:val="005972A7"/>
    <w:rsid w:val="00597407"/>
    <w:rsid w:val="00597A13"/>
    <w:rsid w:val="00597A1D"/>
    <w:rsid w:val="00597A6F"/>
    <w:rsid w:val="00597B38"/>
    <w:rsid w:val="00597C60"/>
    <w:rsid w:val="00597D6B"/>
    <w:rsid w:val="00597EE7"/>
    <w:rsid w:val="005A05AF"/>
    <w:rsid w:val="005A0718"/>
    <w:rsid w:val="005A0B4A"/>
    <w:rsid w:val="005A0C48"/>
    <w:rsid w:val="005A0E9E"/>
    <w:rsid w:val="005A0F8C"/>
    <w:rsid w:val="005A1235"/>
    <w:rsid w:val="005A1289"/>
    <w:rsid w:val="005A1805"/>
    <w:rsid w:val="005A1911"/>
    <w:rsid w:val="005A19A4"/>
    <w:rsid w:val="005A1ABD"/>
    <w:rsid w:val="005A1BD6"/>
    <w:rsid w:val="005A1C9B"/>
    <w:rsid w:val="005A1E8E"/>
    <w:rsid w:val="005A22BB"/>
    <w:rsid w:val="005A26EF"/>
    <w:rsid w:val="005A2922"/>
    <w:rsid w:val="005A29B3"/>
    <w:rsid w:val="005A2F8E"/>
    <w:rsid w:val="005A2FE9"/>
    <w:rsid w:val="005A31BB"/>
    <w:rsid w:val="005A3405"/>
    <w:rsid w:val="005A3475"/>
    <w:rsid w:val="005A396D"/>
    <w:rsid w:val="005A3BDA"/>
    <w:rsid w:val="005A470C"/>
    <w:rsid w:val="005A4787"/>
    <w:rsid w:val="005A4975"/>
    <w:rsid w:val="005A4AF1"/>
    <w:rsid w:val="005A4F4D"/>
    <w:rsid w:val="005A51BC"/>
    <w:rsid w:val="005A53EB"/>
    <w:rsid w:val="005A56D9"/>
    <w:rsid w:val="005A5908"/>
    <w:rsid w:val="005A59CB"/>
    <w:rsid w:val="005A5AB9"/>
    <w:rsid w:val="005A6052"/>
    <w:rsid w:val="005A60EC"/>
    <w:rsid w:val="005A619D"/>
    <w:rsid w:val="005A62B2"/>
    <w:rsid w:val="005A675D"/>
    <w:rsid w:val="005A6B40"/>
    <w:rsid w:val="005A6C2F"/>
    <w:rsid w:val="005A6ED2"/>
    <w:rsid w:val="005A71AF"/>
    <w:rsid w:val="005A73DE"/>
    <w:rsid w:val="005A7613"/>
    <w:rsid w:val="005A76F2"/>
    <w:rsid w:val="005A7FF8"/>
    <w:rsid w:val="005B05E5"/>
    <w:rsid w:val="005B0731"/>
    <w:rsid w:val="005B076C"/>
    <w:rsid w:val="005B087E"/>
    <w:rsid w:val="005B0A02"/>
    <w:rsid w:val="005B0AB6"/>
    <w:rsid w:val="005B0B1D"/>
    <w:rsid w:val="005B0D55"/>
    <w:rsid w:val="005B0DA8"/>
    <w:rsid w:val="005B0FF5"/>
    <w:rsid w:val="005B12AD"/>
    <w:rsid w:val="005B13CC"/>
    <w:rsid w:val="005B1420"/>
    <w:rsid w:val="005B1520"/>
    <w:rsid w:val="005B16A4"/>
    <w:rsid w:val="005B16F9"/>
    <w:rsid w:val="005B17DC"/>
    <w:rsid w:val="005B189E"/>
    <w:rsid w:val="005B192B"/>
    <w:rsid w:val="005B1E00"/>
    <w:rsid w:val="005B1F57"/>
    <w:rsid w:val="005B1FB2"/>
    <w:rsid w:val="005B23A0"/>
    <w:rsid w:val="005B29A0"/>
    <w:rsid w:val="005B29F9"/>
    <w:rsid w:val="005B2A4E"/>
    <w:rsid w:val="005B2AEB"/>
    <w:rsid w:val="005B3048"/>
    <w:rsid w:val="005B3133"/>
    <w:rsid w:val="005B315F"/>
    <w:rsid w:val="005B390E"/>
    <w:rsid w:val="005B3EEA"/>
    <w:rsid w:val="005B3EF0"/>
    <w:rsid w:val="005B3F88"/>
    <w:rsid w:val="005B44DA"/>
    <w:rsid w:val="005B487B"/>
    <w:rsid w:val="005B4B41"/>
    <w:rsid w:val="005B4B97"/>
    <w:rsid w:val="005B4D3C"/>
    <w:rsid w:val="005B4DB8"/>
    <w:rsid w:val="005B522A"/>
    <w:rsid w:val="005B5470"/>
    <w:rsid w:val="005B57D3"/>
    <w:rsid w:val="005B59C1"/>
    <w:rsid w:val="005B5B90"/>
    <w:rsid w:val="005B5F47"/>
    <w:rsid w:val="005B5F69"/>
    <w:rsid w:val="005B62B7"/>
    <w:rsid w:val="005B62F9"/>
    <w:rsid w:val="005B667A"/>
    <w:rsid w:val="005B6782"/>
    <w:rsid w:val="005B7282"/>
    <w:rsid w:val="005B7F86"/>
    <w:rsid w:val="005C00E5"/>
    <w:rsid w:val="005C0214"/>
    <w:rsid w:val="005C026D"/>
    <w:rsid w:val="005C06BC"/>
    <w:rsid w:val="005C06DE"/>
    <w:rsid w:val="005C06FB"/>
    <w:rsid w:val="005C09E2"/>
    <w:rsid w:val="005C0A2F"/>
    <w:rsid w:val="005C0A91"/>
    <w:rsid w:val="005C0BAA"/>
    <w:rsid w:val="005C0E4D"/>
    <w:rsid w:val="005C1ABA"/>
    <w:rsid w:val="005C1AD2"/>
    <w:rsid w:val="005C1CE3"/>
    <w:rsid w:val="005C1D20"/>
    <w:rsid w:val="005C2159"/>
    <w:rsid w:val="005C21C3"/>
    <w:rsid w:val="005C256E"/>
    <w:rsid w:val="005C2C2F"/>
    <w:rsid w:val="005C2D45"/>
    <w:rsid w:val="005C2E6D"/>
    <w:rsid w:val="005C2F4D"/>
    <w:rsid w:val="005C3066"/>
    <w:rsid w:val="005C324D"/>
    <w:rsid w:val="005C3621"/>
    <w:rsid w:val="005C37C5"/>
    <w:rsid w:val="005C37C8"/>
    <w:rsid w:val="005C39E8"/>
    <w:rsid w:val="005C3C8A"/>
    <w:rsid w:val="005C3D2B"/>
    <w:rsid w:val="005C49E7"/>
    <w:rsid w:val="005C4B5B"/>
    <w:rsid w:val="005C538B"/>
    <w:rsid w:val="005C5484"/>
    <w:rsid w:val="005C5AE2"/>
    <w:rsid w:val="005C5CED"/>
    <w:rsid w:val="005C5EDE"/>
    <w:rsid w:val="005C5FC7"/>
    <w:rsid w:val="005C6034"/>
    <w:rsid w:val="005C6168"/>
    <w:rsid w:val="005C633F"/>
    <w:rsid w:val="005C63BD"/>
    <w:rsid w:val="005C66BF"/>
    <w:rsid w:val="005C6CE2"/>
    <w:rsid w:val="005C6CE7"/>
    <w:rsid w:val="005C6E27"/>
    <w:rsid w:val="005C6EEE"/>
    <w:rsid w:val="005C734D"/>
    <w:rsid w:val="005C75D2"/>
    <w:rsid w:val="005C7753"/>
    <w:rsid w:val="005C776C"/>
    <w:rsid w:val="005C7BB5"/>
    <w:rsid w:val="005C7EBA"/>
    <w:rsid w:val="005D075A"/>
    <w:rsid w:val="005D07B5"/>
    <w:rsid w:val="005D09ED"/>
    <w:rsid w:val="005D0FAE"/>
    <w:rsid w:val="005D1117"/>
    <w:rsid w:val="005D111C"/>
    <w:rsid w:val="005D11EC"/>
    <w:rsid w:val="005D127F"/>
    <w:rsid w:val="005D12D3"/>
    <w:rsid w:val="005D13A0"/>
    <w:rsid w:val="005D1AC3"/>
    <w:rsid w:val="005D1C64"/>
    <w:rsid w:val="005D1D6B"/>
    <w:rsid w:val="005D1EAD"/>
    <w:rsid w:val="005D201D"/>
    <w:rsid w:val="005D2545"/>
    <w:rsid w:val="005D2764"/>
    <w:rsid w:val="005D2CDB"/>
    <w:rsid w:val="005D2EBB"/>
    <w:rsid w:val="005D3634"/>
    <w:rsid w:val="005D3CAF"/>
    <w:rsid w:val="005D3E51"/>
    <w:rsid w:val="005D4572"/>
    <w:rsid w:val="005D4633"/>
    <w:rsid w:val="005D4856"/>
    <w:rsid w:val="005D5B20"/>
    <w:rsid w:val="005D5E7D"/>
    <w:rsid w:val="005D60CC"/>
    <w:rsid w:val="005D6236"/>
    <w:rsid w:val="005D64DC"/>
    <w:rsid w:val="005D67DB"/>
    <w:rsid w:val="005D688F"/>
    <w:rsid w:val="005D699F"/>
    <w:rsid w:val="005D69D4"/>
    <w:rsid w:val="005D6E06"/>
    <w:rsid w:val="005D6ECA"/>
    <w:rsid w:val="005D7305"/>
    <w:rsid w:val="005D746B"/>
    <w:rsid w:val="005D74F0"/>
    <w:rsid w:val="005D7547"/>
    <w:rsid w:val="005D77A3"/>
    <w:rsid w:val="005D7805"/>
    <w:rsid w:val="005D7828"/>
    <w:rsid w:val="005D7A4C"/>
    <w:rsid w:val="005D7F2E"/>
    <w:rsid w:val="005D7FBE"/>
    <w:rsid w:val="005E00C0"/>
    <w:rsid w:val="005E023E"/>
    <w:rsid w:val="005E0BF4"/>
    <w:rsid w:val="005E0CA8"/>
    <w:rsid w:val="005E1376"/>
    <w:rsid w:val="005E1619"/>
    <w:rsid w:val="005E1AD2"/>
    <w:rsid w:val="005E1D74"/>
    <w:rsid w:val="005E21B3"/>
    <w:rsid w:val="005E2C64"/>
    <w:rsid w:val="005E2E05"/>
    <w:rsid w:val="005E2F71"/>
    <w:rsid w:val="005E32D8"/>
    <w:rsid w:val="005E33B2"/>
    <w:rsid w:val="005E3982"/>
    <w:rsid w:val="005E3BCB"/>
    <w:rsid w:val="005E3F59"/>
    <w:rsid w:val="005E4300"/>
    <w:rsid w:val="005E434B"/>
    <w:rsid w:val="005E4520"/>
    <w:rsid w:val="005E4527"/>
    <w:rsid w:val="005E4567"/>
    <w:rsid w:val="005E480B"/>
    <w:rsid w:val="005E48F2"/>
    <w:rsid w:val="005E4D76"/>
    <w:rsid w:val="005E4E1E"/>
    <w:rsid w:val="005E4E8A"/>
    <w:rsid w:val="005E5732"/>
    <w:rsid w:val="005E58ED"/>
    <w:rsid w:val="005E5B09"/>
    <w:rsid w:val="005E5D95"/>
    <w:rsid w:val="005E63F0"/>
    <w:rsid w:val="005E65DA"/>
    <w:rsid w:val="005E66B4"/>
    <w:rsid w:val="005E6836"/>
    <w:rsid w:val="005E6BF1"/>
    <w:rsid w:val="005E6F6B"/>
    <w:rsid w:val="005E708A"/>
    <w:rsid w:val="005E70ED"/>
    <w:rsid w:val="005E72D9"/>
    <w:rsid w:val="005E75D2"/>
    <w:rsid w:val="005E7801"/>
    <w:rsid w:val="005E7852"/>
    <w:rsid w:val="005E787B"/>
    <w:rsid w:val="005E78CB"/>
    <w:rsid w:val="005E7F09"/>
    <w:rsid w:val="005F00C9"/>
    <w:rsid w:val="005F029A"/>
    <w:rsid w:val="005F0569"/>
    <w:rsid w:val="005F060B"/>
    <w:rsid w:val="005F08A9"/>
    <w:rsid w:val="005F0A92"/>
    <w:rsid w:val="005F0BBF"/>
    <w:rsid w:val="005F0BCC"/>
    <w:rsid w:val="005F12ED"/>
    <w:rsid w:val="005F1827"/>
    <w:rsid w:val="005F1861"/>
    <w:rsid w:val="005F1ACC"/>
    <w:rsid w:val="005F1C48"/>
    <w:rsid w:val="005F1C6F"/>
    <w:rsid w:val="005F1D23"/>
    <w:rsid w:val="005F1EF6"/>
    <w:rsid w:val="005F2204"/>
    <w:rsid w:val="005F26D1"/>
    <w:rsid w:val="005F2842"/>
    <w:rsid w:val="005F2C7E"/>
    <w:rsid w:val="005F2CD6"/>
    <w:rsid w:val="005F2E02"/>
    <w:rsid w:val="005F32E3"/>
    <w:rsid w:val="005F347A"/>
    <w:rsid w:val="005F42D3"/>
    <w:rsid w:val="005F4878"/>
    <w:rsid w:val="005F495D"/>
    <w:rsid w:val="005F504D"/>
    <w:rsid w:val="005F52DB"/>
    <w:rsid w:val="005F551F"/>
    <w:rsid w:val="005F5895"/>
    <w:rsid w:val="005F5949"/>
    <w:rsid w:val="005F59DA"/>
    <w:rsid w:val="005F5C2C"/>
    <w:rsid w:val="005F5D52"/>
    <w:rsid w:val="005F5E22"/>
    <w:rsid w:val="005F6780"/>
    <w:rsid w:val="005F6FB2"/>
    <w:rsid w:val="005F703B"/>
    <w:rsid w:val="005F7218"/>
    <w:rsid w:val="005F7CAC"/>
    <w:rsid w:val="005F7D8E"/>
    <w:rsid w:val="00600023"/>
    <w:rsid w:val="0060003D"/>
    <w:rsid w:val="0060041E"/>
    <w:rsid w:val="00600C2B"/>
    <w:rsid w:val="00600FA6"/>
    <w:rsid w:val="00600FFF"/>
    <w:rsid w:val="00601098"/>
    <w:rsid w:val="00601238"/>
    <w:rsid w:val="0060175C"/>
    <w:rsid w:val="0060196C"/>
    <w:rsid w:val="00601D8A"/>
    <w:rsid w:val="0060237F"/>
    <w:rsid w:val="0060248C"/>
    <w:rsid w:val="0060250F"/>
    <w:rsid w:val="0060280C"/>
    <w:rsid w:val="00602A2E"/>
    <w:rsid w:val="00602AB1"/>
    <w:rsid w:val="00602B7F"/>
    <w:rsid w:val="00602BC4"/>
    <w:rsid w:val="00602F52"/>
    <w:rsid w:val="00603444"/>
    <w:rsid w:val="00603449"/>
    <w:rsid w:val="00603B67"/>
    <w:rsid w:val="00603ED3"/>
    <w:rsid w:val="00604161"/>
    <w:rsid w:val="006045C0"/>
    <w:rsid w:val="0060462E"/>
    <w:rsid w:val="0060472C"/>
    <w:rsid w:val="00604D0E"/>
    <w:rsid w:val="006051F8"/>
    <w:rsid w:val="006054D4"/>
    <w:rsid w:val="006056C4"/>
    <w:rsid w:val="00605CC6"/>
    <w:rsid w:val="00605DB5"/>
    <w:rsid w:val="00606113"/>
    <w:rsid w:val="00606254"/>
    <w:rsid w:val="00606442"/>
    <w:rsid w:val="0060660B"/>
    <w:rsid w:val="00606889"/>
    <w:rsid w:val="00606C40"/>
    <w:rsid w:val="0060700D"/>
    <w:rsid w:val="00607048"/>
    <w:rsid w:val="00607055"/>
    <w:rsid w:val="0060740E"/>
    <w:rsid w:val="00607E37"/>
    <w:rsid w:val="0061013B"/>
    <w:rsid w:val="0061049F"/>
    <w:rsid w:val="006104E5"/>
    <w:rsid w:val="00610543"/>
    <w:rsid w:val="00610650"/>
    <w:rsid w:val="00610D76"/>
    <w:rsid w:val="00610E0E"/>
    <w:rsid w:val="00610E15"/>
    <w:rsid w:val="00610EA2"/>
    <w:rsid w:val="0061101B"/>
    <w:rsid w:val="006112E2"/>
    <w:rsid w:val="00611B7F"/>
    <w:rsid w:val="0061203C"/>
    <w:rsid w:val="00612707"/>
    <w:rsid w:val="00612777"/>
    <w:rsid w:val="00612909"/>
    <w:rsid w:val="0061382B"/>
    <w:rsid w:val="00613945"/>
    <w:rsid w:val="00613B83"/>
    <w:rsid w:val="00613C9B"/>
    <w:rsid w:val="006141BE"/>
    <w:rsid w:val="00614267"/>
    <w:rsid w:val="006149CB"/>
    <w:rsid w:val="00615577"/>
    <w:rsid w:val="00615BC1"/>
    <w:rsid w:val="00615F5B"/>
    <w:rsid w:val="0061600E"/>
    <w:rsid w:val="006163AD"/>
    <w:rsid w:val="0061658C"/>
    <w:rsid w:val="006165AB"/>
    <w:rsid w:val="0061663D"/>
    <w:rsid w:val="00617683"/>
    <w:rsid w:val="0061776D"/>
    <w:rsid w:val="00617AEF"/>
    <w:rsid w:val="00617B67"/>
    <w:rsid w:val="00617D1F"/>
    <w:rsid w:val="00617E94"/>
    <w:rsid w:val="00617F07"/>
    <w:rsid w:val="00617F8D"/>
    <w:rsid w:val="0062055E"/>
    <w:rsid w:val="00620714"/>
    <w:rsid w:val="006209E7"/>
    <w:rsid w:val="0062105B"/>
    <w:rsid w:val="0062177F"/>
    <w:rsid w:val="00621A85"/>
    <w:rsid w:val="00621D6B"/>
    <w:rsid w:val="0062272D"/>
    <w:rsid w:val="006227A2"/>
    <w:rsid w:val="00622BEF"/>
    <w:rsid w:val="00622E09"/>
    <w:rsid w:val="00622F83"/>
    <w:rsid w:val="0062304E"/>
    <w:rsid w:val="00623273"/>
    <w:rsid w:val="00623321"/>
    <w:rsid w:val="006235E6"/>
    <w:rsid w:val="00623A00"/>
    <w:rsid w:val="00623B63"/>
    <w:rsid w:val="0062445E"/>
    <w:rsid w:val="0062457B"/>
    <w:rsid w:val="00624B78"/>
    <w:rsid w:val="00624CD7"/>
    <w:rsid w:val="00624DED"/>
    <w:rsid w:val="00624F5E"/>
    <w:rsid w:val="006251DC"/>
    <w:rsid w:val="006252A1"/>
    <w:rsid w:val="00625368"/>
    <w:rsid w:val="00625863"/>
    <w:rsid w:val="00625BCC"/>
    <w:rsid w:val="00625C6D"/>
    <w:rsid w:val="00625D35"/>
    <w:rsid w:val="0062608C"/>
    <w:rsid w:val="00626147"/>
    <w:rsid w:val="006269FD"/>
    <w:rsid w:val="00626C6C"/>
    <w:rsid w:val="00626DD5"/>
    <w:rsid w:val="006277A9"/>
    <w:rsid w:val="00627A0B"/>
    <w:rsid w:val="00627AA2"/>
    <w:rsid w:val="00627D3C"/>
    <w:rsid w:val="006300A7"/>
    <w:rsid w:val="00630AD6"/>
    <w:rsid w:val="00630D6E"/>
    <w:rsid w:val="00630FAB"/>
    <w:rsid w:val="0063126E"/>
    <w:rsid w:val="0063150A"/>
    <w:rsid w:val="006315F9"/>
    <w:rsid w:val="006316C3"/>
    <w:rsid w:val="00631746"/>
    <w:rsid w:val="00631776"/>
    <w:rsid w:val="006317EA"/>
    <w:rsid w:val="00631941"/>
    <w:rsid w:val="006319CA"/>
    <w:rsid w:val="00631DF7"/>
    <w:rsid w:val="00632308"/>
    <w:rsid w:val="0063279C"/>
    <w:rsid w:val="006328FE"/>
    <w:rsid w:val="00632952"/>
    <w:rsid w:val="00632954"/>
    <w:rsid w:val="006329E1"/>
    <w:rsid w:val="00632A93"/>
    <w:rsid w:val="00632D55"/>
    <w:rsid w:val="00632EB1"/>
    <w:rsid w:val="0063318F"/>
    <w:rsid w:val="00633979"/>
    <w:rsid w:val="00633DC2"/>
    <w:rsid w:val="00633F36"/>
    <w:rsid w:val="00634035"/>
    <w:rsid w:val="00634069"/>
    <w:rsid w:val="0063418F"/>
    <w:rsid w:val="0063421A"/>
    <w:rsid w:val="0063429E"/>
    <w:rsid w:val="00634494"/>
    <w:rsid w:val="00634515"/>
    <w:rsid w:val="00634B07"/>
    <w:rsid w:val="00634B34"/>
    <w:rsid w:val="00634B35"/>
    <w:rsid w:val="00634B5A"/>
    <w:rsid w:val="00634F10"/>
    <w:rsid w:val="00634F27"/>
    <w:rsid w:val="00634F56"/>
    <w:rsid w:val="00634FDE"/>
    <w:rsid w:val="0063504B"/>
    <w:rsid w:val="00635101"/>
    <w:rsid w:val="0063513E"/>
    <w:rsid w:val="0063569E"/>
    <w:rsid w:val="00635737"/>
    <w:rsid w:val="00635C48"/>
    <w:rsid w:val="0063617E"/>
    <w:rsid w:val="006368D7"/>
    <w:rsid w:val="006368ED"/>
    <w:rsid w:val="00636A73"/>
    <w:rsid w:val="00636D79"/>
    <w:rsid w:val="00636EB9"/>
    <w:rsid w:val="0063714D"/>
    <w:rsid w:val="006373AD"/>
    <w:rsid w:val="006374D1"/>
    <w:rsid w:val="00637566"/>
    <w:rsid w:val="006375D7"/>
    <w:rsid w:val="006377C5"/>
    <w:rsid w:val="00637849"/>
    <w:rsid w:val="00637980"/>
    <w:rsid w:val="00637D83"/>
    <w:rsid w:val="00637EA6"/>
    <w:rsid w:val="00640014"/>
    <w:rsid w:val="006401B0"/>
    <w:rsid w:val="00640418"/>
    <w:rsid w:val="00640790"/>
    <w:rsid w:val="00640E4C"/>
    <w:rsid w:val="00641093"/>
    <w:rsid w:val="0064124B"/>
    <w:rsid w:val="006412ED"/>
    <w:rsid w:val="00641A88"/>
    <w:rsid w:val="00641D43"/>
    <w:rsid w:val="00641E8A"/>
    <w:rsid w:val="00641FB4"/>
    <w:rsid w:val="0064200B"/>
    <w:rsid w:val="0064257D"/>
    <w:rsid w:val="0064259C"/>
    <w:rsid w:val="00642BC5"/>
    <w:rsid w:val="006430A1"/>
    <w:rsid w:val="006431EF"/>
    <w:rsid w:val="006432FC"/>
    <w:rsid w:val="00643335"/>
    <w:rsid w:val="00643779"/>
    <w:rsid w:val="00643803"/>
    <w:rsid w:val="006438FF"/>
    <w:rsid w:val="00643C7A"/>
    <w:rsid w:val="00643E8F"/>
    <w:rsid w:val="00644227"/>
    <w:rsid w:val="00644268"/>
    <w:rsid w:val="00644609"/>
    <w:rsid w:val="00644907"/>
    <w:rsid w:val="00644F75"/>
    <w:rsid w:val="0064530B"/>
    <w:rsid w:val="00645683"/>
    <w:rsid w:val="0064570F"/>
    <w:rsid w:val="0064574D"/>
    <w:rsid w:val="00645B40"/>
    <w:rsid w:val="00645DCE"/>
    <w:rsid w:val="00645E4C"/>
    <w:rsid w:val="00646036"/>
    <w:rsid w:val="006461E8"/>
    <w:rsid w:val="006462A3"/>
    <w:rsid w:val="0064647F"/>
    <w:rsid w:val="006465F7"/>
    <w:rsid w:val="00646692"/>
    <w:rsid w:val="0064681A"/>
    <w:rsid w:val="00646A8B"/>
    <w:rsid w:val="00646D2F"/>
    <w:rsid w:val="00646D88"/>
    <w:rsid w:val="00647411"/>
    <w:rsid w:val="0064767A"/>
    <w:rsid w:val="00647780"/>
    <w:rsid w:val="006477EA"/>
    <w:rsid w:val="0064788F"/>
    <w:rsid w:val="00647DF5"/>
    <w:rsid w:val="00647E8A"/>
    <w:rsid w:val="00647F40"/>
    <w:rsid w:val="006503C9"/>
    <w:rsid w:val="006504AE"/>
    <w:rsid w:val="0065121F"/>
    <w:rsid w:val="0065167B"/>
    <w:rsid w:val="0065186A"/>
    <w:rsid w:val="006519B7"/>
    <w:rsid w:val="006519DD"/>
    <w:rsid w:val="00651B02"/>
    <w:rsid w:val="00652E3F"/>
    <w:rsid w:val="00652E94"/>
    <w:rsid w:val="0065364A"/>
    <w:rsid w:val="006538C1"/>
    <w:rsid w:val="00653DB2"/>
    <w:rsid w:val="00654099"/>
    <w:rsid w:val="00654810"/>
    <w:rsid w:val="00654E95"/>
    <w:rsid w:val="006550CA"/>
    <w:rsid w:val="00655156"/>
    <w:rsid w:val="006552E4"/>
    <w:rsid w:val="006555B3"/>
    <w:rsid w:val="00655630"/>
    <w:rsid w:val="00655668"/>
    <w:rsid w:val="006556CB"/>
    <w:rsid w:val="00655A84"/>
    <w:rsid w:val="00655B5A"/>
    <w:rsid w:val="00655BD8"/>
    <w:rsid w:val="00655C09"/>
    <w:rsid w:val="00655F01"/>
    <w:rsid w:val="00656638"/>
    <w:rsid w:val="00656771"/>
    <w:rsid w:val="00656A05"/>
    <w:rsid w:val="00656B7B"/>
    <w:rsid w:val="00657055"/>
    <w:rsid w:val="00657086"/>
    <w:rsid w:val="006570D4"/>
    <w:rsid w:val="00657111"/>
    <w:rsid w:val="006574B9"/>
    <w:rsid w:val="006576F2"/>
    <w:rsid w:val="00657722"/>
    <w:rsid w:val="00657996"/>
    <w:rsid w:val="00657D2F"/>
    <w:rsid w:val="00660248"/>
    <w:rsid w:val="00660DD7"/>
    <w:rsid w:val="006613ED"/>
    <w:rsid w:val="00661558"/>
    <w:rsid w:val="00661BF3"/>
    <w:rsid w:val="00662239"/>
    <w:rsid w:val="00662383"/>
    <w:rsid w:val="00662497"/>
    <w:rsid w:val="00662C6E"/>
    <w:rsid w:val="00662E3C"/>
    <w:rsid w:val="00662EB8"/>
    <w:rsid w:val="00662EF3"/>
    <w:rsid w:val="0066334F"/>
    <w:rsid w:val="00663682"/>
    <w:rsid w:val="006637DC"/>
    <w:rsid w:val="00663999"/>
    <w:rsid w:val="00663AE9"/>
    <w:rsid w:val="00663DEC"/>
    <w:rsid w:val="0066452C"/>
    <w:rsid w:val="00664785"/>
    <w:rsid w:val="00664AEA"/>
    <w:rsid w:val="00664AF4"/>
    <w:rsid w:val="00664D2F"/>
    <w:rsid w:val="00665171"/>
    <w:rsid w:val="006652B6"/>
    <w:rsid w:val="006656BC"/>
    <w:rsid w:val="00665862"/>
    <w:rsid w:val="00665C34"/>
    <w:rsid w:val="00665F71"/>
    <w:rsid w:val="0066649D"/>
    <w:rsid w:val="00666729"/>
    <w:rsid w:val="00666754"/>
    <w:rsid w:val="0066698B"/>
    <w:rsid w:val="00666AFB"/>
    <w:rsid w:val="00666B86"/>
    <w:rsid w:val="00666C5F"/>
    <w:rsid w:val="00666CD7"/>
    <w:rsid w:val="0066768D"/>
    <w:rsid w:val="006678FE"/>
    <w:rsid w:val="00667BA5"/>
    <w:rsid w:val="00667D03"/>
    <w:rsid w:val="00667FD8"/>
    <w:rsid w:val="0067009C"/>
    <w:rsid w:val="00670235"/>
    <w:rsid w:val="00670435"/>
    <w:rsid w:val="006705C0"/>
    <w:rsid w:val="0067077C"/>
    <w:rsid w:val="00670D5B"/>
    <w:rsid w:val="00670DC0"/>
    <w:rsid w:val="00670F83"/>
    <w:rsid w:val="0067165D"/>
    <w:rsid w:val="006719C1"/>
    <w:rsid w:val="006719D7"/>
    <w:rsid w:val="00671CEE"/>
    <w:rsid w:val="00672080"/>
    <w:rsid w:val="006722F3"/>
    <w:rsid w:val="0067239C"/>
    <w:rsid w:val="006726AD"/>
    <w:rsid w:val="00672821"/>
    <w:rsid w:val="006729A3"/>
    <w:rsid w:val="006729B4"/>
    <w:rsid w:val="00672B8D"/>
    <w:rsid w:val="00672B9A"/>
    <w:rsid w:val="00672C49"/>
    <w:rsid w:val="00672E91"/>
    <w:rsid w:val="00673870"/>
    <w:rsid w:val="00673B1D"/>
    <w:rsid w:val="00674298"/>
    <w:rsid w:val="00674482"/>
    <w:rsid w:val="006744D7"/>
    <w:rsid w:val="006749B7"/>
    <w:rsid w:val="00674D03"/>
    <w:rsid w:val="0067504F"/>
    <w:rsid w:val="00675582"/>
    <w:rsid w:val="00675689"/>
    <w:rsid w:val="00675E28"/>
    <w:rsid w:val="00675F98"/>
    <w:rsid w:val="00676134"/>
    <w:rsid w:val="006764FA"/>
    <w:rsid w:val="00676A3C"/>
    <w:rsid w:val="00676F7A"/>
    <w:rsid w:val="00677140"/>
    <w:rsid w:val="006771BA"/>
    <w:rsid w:val="0067738B"/>
    <w:rsid w:val="00677592"/>
    <w:rsid w:val="006779C3"/>
    <w:rsid w:val="00677AB8"/>
    <w:rsid w:val="00677EBC"/>
    <w:rsid w:val="00677FBE"/>
    <w:rsid w:val="0068007F"/>
    <w:rsid w:val="00680362"/>
    <w:rsid w:val="0068060C"/>
    <w:rsid w:val="00680734"/>
    <w:rsid w:val="00680807"/>
    <w:rsid w:val="00680B44"/>
    <w:rsid w:val="00680C9B"/>
    <w:rsid w:val="00680E2F"/>
    <w:rsid w:val="00680EE6"/>
    <w:rsid w:val="00680FB1"/>
    <w:rsid w:val="006810C7"/>
    <w:rsid w:val="006812FE"/>
    <w:rsid w:val="00681377"/>
    <w:rsid w:val="006813DC"/>
    <w:rsid w:val="00681473"/>
    <w:rsid w:val="0068148B"/>
    <w:rsid w:val="00681495"/>
    <w:rsid w:val="006815B2"/>
    <w:rsid w:val="0068161B"/>
    <w:rsid w:val="0068161F"/>
    <w:rsid w:val="00681768"/>
    <w:rsid w:val="00681A16"/>
    <w:rsid w:val="00681B34"/>
    <w:rsid w:val="00681B65"/>
    <w:rsid w:val="00681D91"/>
    <w:rsid w:val="00681E3F"/>
    <w:rsid w:val="00682241"/>
    <w:rsid w:val="006827BB"/>
    <w:rsid w:val="006827C7"/>
    <w:rsid w:val="00682BFA"/>
    <w:rsid w:val="0068305A"/>
    <w:rsid w:val="006831B2"/>
    <w:rsid w:val="0068353B"/>
    <w:rsid w:val="006835BE"/>
    <w:rsid w:val="006835D4"/>
    <w:rsid w:val="00683976"/>
    <w:rsid w:val="00683DD2"/>
    <w:rsid w:val="00683EFB"/>
    <w:rsid w:val="00683FEC"/>
    <w:rsid w:val="0068439A"/>
    <w:rsid w:val="006845C5"/>
    <w:rsid w:val="006848C4"/>
    <w:rsid w:val="0068491B"/>
    <w:rsid w:val="00684AF3"/>
    <w:rsid w:val="00684BBB"/>
    <w:rsid w:val="00684C0C"/>
    <w:rsid w:val="00684C11"/>
    <w:rsid w:val="00684C26"/>
    <w:rsid w:val="00684C9C"/>
    <w:rsid w:val="00684E62"/>
    <w:rsid w:val="006850FD"/>
    <w:rsid w:val="006852EA"/>
    <w:rsid w:val="006859F3"/>
    <w:rsid w:val="00685D7B"/>
    <w:rsid w:val="00686037"/>
    <w:rsid w:val="00686577"/>
    <w:rsid w:val="006866B3"/>
    <w:rsid w:val="00686A1C"/>
    <w:rsid w:val="00686BB3"/>
    <w:rsid w:val="00686EA4"/>
    <w:rsid w:val="0068703A"/>
    <w:rsid w:val="006872B6"/>
    <w:rsid w:val="00687545"/>
    <w:rsid w:val="0068761E"/>
    <w:rsid w:val="006876C5"/>
    <w:rsid w:val="006878D3"/>
    <w:rsid w:val="00687A4A"/>
    <w:rsid w:val="00690091"/>
    <w:rsid w:val="006901A2"/>
    <w:rsid w:val="00690300"/>
    <w:rsid w:val="0069053A"/>
    <w:rsid w:val="00690A19"/>
    <w:rsid w:val="00690B6E"/>
    <w:rsid w:val="00690C78"/>
    <w:rsid w:val="00690D65"/>
    <w:rsid w:val="00690F57"/>
    <w:rsid w:val="00691AF4"/>
    <w:rsid w:val="00691D40"/>
    <w:rsid w:val="0069202F"/>
    <w:rsid w:val="006920F3"/>
    <w:rsid w:val="00692501"/>
    <w:rsid w:val="0069283F"/>
    <w:rsid w:val="00692AA5"/>
    <w:rsid w:val="00692CEB"/>
    <w:rsid w:val="00692EE0"/>
    <w:rsid w:val="00692FC4"/>
    <w:rsid w:val="0069306E"/>
    <w:rsid w:val="0069330B"/>
    <w:rsid w:val="0069336D"/>
    <w:rsid w:val="006934DF"/>
    <w:rsid w:val="006939B7"/>
    <w:rsid w:val="00693C10"/>
    <w:rsid w:val="00693D49"/>
    <w:rsid w:val="00693D6B"/>
    <w:rsid w:val="006944AA"/>
    <w:rsid w:val="00694BB8"/>
    <w:rsid w:val="00694C94"/>
    <w:rsid w:val="00694D18"/>
    <w:rsid w:val="006951F4"/>
    <w:rsid w:val="00695353"/>
    <w:rsid w:val="006955DE"/>
    <w:rsid w:val="00695855"/>
    <w:rsid w:val="00695AD2"/>
    <w:rsid w:val="00695D10"/>
    <w:rsid w:val="00695E87"/>
    <w:rsid w:val="0069636C"/>
    <w:rsid w:val="00696831"/>
    <w:rsid w:val="006968B4"/>
    <w:rsid w:val="00696BAF"/>
    <w:rsid w:val="0069705C"/>
    <w:rsid w:val="00697360"/>
    <w:rsid w:val="0069738B"/>
    <w:rsid w:val="006974CB"/>
    <w:rsid w:val="00697B04"/>
    <w:rsid w:val="00697BA3"/>
    <w:rsid w:val="00697C06"/>
    <w:rsid w:val="00697D9D"/>
    <w:rsid w:val="00697E78"/>
    <w:rsid w:val="00697FBA"/>
    <w:rsid w:val="006A058B"/>
    <w:rsid w:val="006A076A"/>
    <w:rsid w:val="006A09E5"/>
    <w:rsid w:val="006A0B6E"/>
    <w:rsid w:val="006A0BA3"/>
    <w:rsid w:val="006A0C44"/>
    <w:rsid w:val="006A117C"/>
    <w:rsid w:val="006A1588"/>
    <w:rsid w:val="006A1960"/>
    <w:rsid w:val="006A1F50"/>
    <w:rsid w:val="006A208D"/>
    <w:rsid w:val="006A2474"/>
    <w:rsid w:val="006A2481"/>
    <w:rsid w:val="006A2939"/>
    <w:rsid w:val="006A2C39"/>
    <w:rsid w:val="006A2D0D"/>
    <w:rsid w:val="006A2E09"/>
    <w:rsid w:val="006A2E93"/>
    <w:rsid w:val="006A2F13"/>
    <w:rsid w:val="006A2F36"/>
    <w:rsid w:val="006A3285"/>
    <w:rsid w:val="006A34B4"/>
    <w:rsid w:val="006A374E"/>
    <w:rsid w:val="006A3997"/>
    <w:rsid w:val="006A39CC"/>
    <w:rsid w:val="006A3D05"/>
    <w:rsid w:val="006A3E90"/>
    <w:rsid w:val="006A402B"/>
    <w:rsid w:val="006A41B2"/>
    <w:rsid w:val="006A4311"/>
    <w:rsid w:val="006A4612"/>
    <w:rsid w:val="006A46F3"/>
    <w:rsid w:val="006A4923"/>
    <w:rsid w:val="006A4A59"/>
    <w:rsid w:val="006A519F"/>
    <w:rsid w:val="006A526A"/>
    <w:rsid w:val="006A5A4A"/>
    <w:rsid w:val="006A5D45"/>
    <w:rsid w:val="006A5E6B"/>
    <w:rsid w:val="006A5EE4"/>
    <w:rsid w:val="006A5F3D"/>
    <w:rsid w:val="006A615C"/>
    <w:rsid w:val="006A61A6"/>
    <w:rsid w:val="006A625B"/>
    <w:rsid w:val="006A6695"/>
    <w:rsid w:val="006A6743"/>
    <w:rsid w:val="006A6872"/>
    <w:rsid w:val="006A68C3"/>
    <w:rsid w:val="006A6C39"/>
    <w:rsid w:val="006A6CF7"/>
    <w:rsid w:val="006A6F65"/>
    <w:rsid w:val="006A7051"/>
    <w:rsid w:val="006A7200"/>
    <w:rsid w:val="006A7294"/>
    <w:rsid w:val="006A748E"/>
    <w:rsid w:val="006A7AE4"/>
    <w:rsid w:val="006B01A6"/>
    <w:rsid w:val="006B0341"/>
    <w:rsid w:val="006B0617"/>
    <w:rsid w:val="006B0B3B"/>
    <w:rsid w:val="006B0BF2"/>
    <w:rsid w:val="006B0CD1"/>
    <w:rsid w:val="006B16C0"/>
    <w:rsid w:val="006B1717"/>
    <w:rsid w:val="006B1867"/>
    <w:rsid w:val="006B1D50"/>
    <w:rsid w:val="006B2026"/>
    <w:rsid w:val="006B2431"/>
    <w:rsid w:val="006B25A6"/>
    <w:rsid w:val="006B25FC"/>
    <w:rsid w:val="006B2803"/>
    <w:rsid w:val="006B2940"/>
    <w:rsid w:val="006B2AD2"/>
    <w:rsid w:val="006B2BCA"/>
    <w:rsid w:val="006B2D18"/>
    <w:rsid w:val="006B2E27"/>
    <w:rsid w:val="006B2F20"/>
    <w:rsid w:val="006B30C6"/>
    <w:rsid w:val="006B3166"/>
    <w:rsid w:val="006B3894"/>
    <w:rsid w:val="006B3AFC"/>
    <w:rsid w:val="006B3CF0"/>
    <w:rsid w:val="006B3DA5"/>
    <w:rsid w:val="006B3E98"/>
    <w:rsid w:val="006B44C2"/>
    <w:rsid w:val="006B46C7"/>
    <w:rsid w:val="006B4E4C"/>
    <w:rsid w:val="006B4EEA"/>
    <w:rsid w:val="006B4F84"/>
    <w:rsid w:val="006B4F86"/>
    <w:rsid w:val="006B5139"/>
    <w:rsid w:val="006B5204"/>
    <w:rsid w:val="006B55FF"/>
    <w:rsid w:val="006B59DF"/>
    <w:rsid w:val="006B5A0B"/>
    <w:rsid w:val="006B5C71"/>
    <w:rsid w:val="006B6005"/>
    <w:rsid w:val="006B63BA"/>
    <w:rsid w:val="006B672B"/>
    <w:rsid w:val="006B6C8B"/>
    <w:rsid w:val="006B7098"/>
    <w:rsid w:val="006B70AF"/>
    <w:rsid w:val="006B7407"/>
    <w:rsid w:val="006B7610"/>
    <w:rsid w:val="006B76B2"/>
    <w:rsid w:val="006B7B2E"/>
    <w:rsid w:val="006B7C3E"/>
    <w:rsid w:val="006B7ED3"/>
    <w:rsid w:val="006C0037"/>
    <w:rsid w:val="006C011B"/>
    <w:rsid w:val="006C0224"/>
    <w:rsid w:val="006C060A"/>
    <w:rsid w:val="006C0AF3"/>
    <w:rsid w:val="006C0B19"/>
    <w:rsid w:val="006C122E"/>
    <w:rsid w:val="006C171E"/>
    <w:rsid w:val="006C17F2"/>
    <w:rsid w:val="006C1B6E"/>
    <w:rsid w:val="006C20CF"/>
    <w:rsid w:val="006C20D0"/>
    <w:rsid w:val="006C220D"/>
    <w:rsid w:val="006C2309"/>
    <w:rsid w:val="006C261D"/>
    <w:rsid w:val="006C2CD7"/>
    <w:rsid w:val="006C2E52"/>
    <w:rsid w:val="006C2FF2"/>
    <w:rsid w:val="006C3176"/>
    <w:rsid w:val="006C3B6A"/>
    <w:rsid w:val="006C3B8B"/>
    <w:rsid w:val="006C3C1D"/>
    <w:rsid w:val="006C3D2A"/>
    <w:rsid w:val="006C3FD4"/>
    <w:rsid w:val="006C464F"/>
    <w:rsid w:val="006C4858"/>
    <w:rsid w:val="006C4AA4"/>
    <w:rsid w:val="006C4BF8"/>
    <w:rsid w:val="006C4D8D"/>
    <w:rsid w:val="006C512A"/>
    <w:rsid w:val="006C51AA"/>
    <w:rsid w:val="006C5714"/>
    <w:rsid w:val="006C5C18"/>
    <w:rsid w:val="006C5E6F"/>
    <w:rsid w:val="006C5F09"/>
    <w:rsid w:val="006C6118"/>
    <w:rsid w:val="006C6332"/>
    <w:rsid w:val="006C680B"/>
    <w:rsid w:val="006C6816"/>
    <w:rsid w:val="006C6A7A"/>
    <w:rsid w:val="006C6E95"/>
    <w:rsid w:val="006C784F"/>
    <w:rsid w:val="006C7FBD"/>
    <w:rsid w:val="006D023D"/>
    <w:rsid w:val="006D0446"/>
    <w:rsid w:val="006D04F3"/>
    <w:rsid w:val="006D098D"/>
    <w:rsid w:val="006D0CB3"/>
    <w:rsid w:val="006D1187"/>
    <w:rsid w:val="006D14A2"/>
    <w:rsid w:val="006D15B6"/>
    <w:rsid w:val="006D1672"/>
    <w:rsid w:val="006D2404"/>
    <w:rsid w:val="006D27C6"/>
    <w:rsid w:val="006D2F22"/>
    <w:rsid w:val="006D309C"/>
    <w:rsid w:val="006D342B"/>
    <w:rsid w:val="006D34F1"/>
    <w:rsid w:val="006D3564"/>
    <w:rsid w:val="006D35CC"/>
    <w:rsid w:val="006D37FA"/>
    <w:rsid w:val="006D394A"/>
    <w:rsid w:val="006D3B66"/>
    <w:rsid w:val="006D44FF"/>
    <w:rsid w:val="006D4EB3"/>
    <w:rsid w:val="006D4EC6"/>
    <w:rsid w:val="006D533D"/>
    <w:rsid w:val="006D5495"/>
    <w:rsid w:val="006D5B5E"/>
    <w:rsid w:val="006D5DCE"/>
    <w:rsid w:val="006D64C4"/>
    <w:rsid w:val="006D64C6"/>
    <w:rsid w:val="006D691F"/>
    <w:rsid w:val="006D6B00"/>
    <w:rsid w:val="006D6F80"/>
    <w:rsid w:val="006D74D8"/>
    <w:rsid w:val="006D74FB"/>
    <w:rsid w:val="006E00A8"/>
    <w:rsid w:val="006E04EC"/>
    <w:rsid w:val="006E077E"/>
    <w:rsid w:val="006E0A89"/>
    <w:rsid w:val="006E0D5A"/>
    <w:rsid w:val="006E0DA7"/>
    <w:rsid w:val="006E0FCD"/>
    <w:rsid w:val="006E13D0"/>
    <w:rsid w:val="006E1451"/>
    <w:rsid w:val="006E1ACD"/>
    <w:rsid w:val="006E1AF8"/>
    <w:rsid w:val="006E1F83"/>
    <w:rsid w:val="006E2477"/>
    <w:rsid w:val="006E26B5"/>
    <w:rsid w:val="006E2A9F"/>
    <w:rsid w:val="006E2DCC"/>
    <w:rsid w:val="006E306E"/>
    <w:rsid w:val="006E33D3"/>
    <w:rsid w:val="006E37DE"/>
    <w:rsid w:val="006E37EE"/>
    <w:rsid w:val="006E3A0A"/>
    <w:rsid w:val="006E423D"/>
    <w:rsid w:val="006E448F"/>
    <w:rsid w:val="006E4C07"/>
    <w:rsid w:val="006E4C4A"/>
    <w:rsid w:val="006E4C96"/>
    <w:rsid w:val="006E4E78"/>
    <w:rsid w:val="006E501B"/>
    <w:rsid w:val="006E50A0"/>
    <w:rsid w:val="006E52DE"/>
    <w:rsid w:val="006E54FB"/>
    <w:rsid w:val="006E5536"/>
    <w:rsid w:val="006E56C8"/>
    <w:rsid w:val="006E5ABF"/>
    <w:rsid w:val="006E5DEC"/>
    <w:rsid w:val="006E60BE"/>
    <w:rsid w:val="006E6360"/>
    <w:rsid w:val="006E666D"/>
    <w:rsid w:val="006E6874"/>
    <w:rsid w:val="006E6902"/>
    <w:rsid w:val="006E6A9E"/>
    <w:rsid w:val="006E6C7A"/>
    <w:rsid w:val="006E6DA8"/>
    <w:rsid w:val="006E6E70"/>
    <w:rsid w:val="006E70BE"/>
    <w:rsid w:val="006E71C3"/>
    <w:rsid w:val="006E74DE"/>
    <w:rsid w:val="006E77CF"/>
    <w:rsid w:val="006E7A7F"/>
    <w:rsid w:val="006E7CBE"/>
    <w:rsid w:val="006F01BF"/>
    <w:rsid w:val="006F0825"/>
    <w:rsid w:val="006F083F"/>
    <w:rsid w:val="006F08C0"/>
    <w:rsid w:val="006F0A96"/>
    <w:rsid w:val="006F0B78"/>
    <w:rsid w:val="006F10A0"/>
    <w:rsid w:val="006F13C2"/>
    <w:rsid w:val="006F189F"/>
    <w:rsid w:val="006F19D7"/>
    <w:rsid w:val="006F1BA8"/>
    <w:rsid w:val="006F1E2D"/>
    <w:rsid w:val="006F20C4"/>
    <w:rsid w:val="006F2410"/>
    <w:rsid w:val="006F24A3"/>
    <w:rsid w:val="006F2813"/>
    <w:rsid w:val="006F2F3A"/>
    <w:rsid w:val="006F3123"/>
    <w:rsid w:val="006F3144"/>
    <w:rsid w:val="006F36A7"/>
    <w:rsid w:val="006F3772"/>
    <w:rsid w:val="006F377C"/>
    <w:rsid w:val="006F37F2"/>
    <w:rsid w:val="006F38BA"/>
    <w:rsid w:val="006F38EA"/>
    <w:rsid w:val="006F3A0B"/>
    <w:rsid w:val="006F3BFA"/>
    <w:rsid w:val="006F3C15"/>
    <w:rsid w:val="006F3C4B"/>
    <w:rsid w:val="006F3DF5"/>
    <w:rsid w:val="006F40F9"/>
    <w:rsid w:val="006F4164"/>
    <w:rsid w:val="006F43C6"/>
    <w:rsid w:val="006F44DB"/>
    <w:rsid w:val="006F4890"/>
    <w:rsid w:val="006F4926"/>
    <w:rsid w:val="006F4BFA"/>
    <w:rsid w:val="006F4D32"/>
    <w:rsid w:val="006F4E56"/>
    <w:rsid w:val="006F547C"/>
    <w:rsid w:val="006F5E18"/>
    <w:rsid w:val="006F61BE"/>
    <w:rsid w:val="006F657F"/>
    <w:rsid w:val="006F66C0"/>
    <w:rsid w:val="006F6753"/>
    <w:rsid w:val="006F6AE3"/>
    <w:rsid w:val="006F6C04"/>
    <w:rsid w:val="006F6D55"/>
    <w:rsid w:val="006F6D99"/>
    <w:rsid w:val="006F6F38"/>
    <w:rsid w:val="006F70E5"/>
    <w:rsid w:val="006F75B3"/>
    <w:rsid w:val="006F7BF4"/>
    <w:rsid w:val="006F7FB2"/>
    <w:rsid w:val="0070017F"/>
    <w:rsid w:val="007003ED"/>
    <w:rsid w:val="007005CC"/>
    <w:rsid w:val="00700842"/>
    <w:rsid w:val="00700F6A"/>
    <w:rsid w:val="00700FBF"/>
    <w:rsid w:val="0070105A"/>
    <w:rsid w:val="007011CF"/>
    <w:rsid w:val="007015E0"/>
    <w:rsid w:val="007016B1"/>
    <w:rsid w:val="00701798"/>
    <w:rsid w:val="00701891"/>
    <w:rsid w:val="00701FAF"/>
    <w:rsid w:val="00702023"/>
    <w:rsid w:val="00702089"/>
    <w:rsid w:val="007023F0"/>
    <w:rsid w:val="00702404"/>
    <w:rsid w:val="00702899"/>
    <w:rsid w:val="00702A6E"/>
    <w:rsid w:val="00702AE3"/>
    <w:rsid w:val="00702CEB"/>
    <w:rsid w:val="00702E91"/>
    <w:rsid w:val="00703910"/>
    <w:rsid w:val="00703B08"/>
    <w:rsid w:val="00703DA3"/>
    <w:rsid w:val="007041DF"/>
    <w:rsid w:val="00704326"/>
    <w:rsid w:val="00704F0D"/>
    <w:rsid w:val="00704F14"/>
    <w:rsid w:val="00704F32"/>
    <w:rsid w:val="007051DF"/>
    <w:rsid w:val="007052AC"/>
    <w:rsid w:val="007054A0"/>
    <w:rsid w:val="00705648"/>
    <w:rsid w:val="007058D4"/>
    <w:rsid w:val="007058FB"/>
    <w:rsid w:val="007059A9"/>
    <w:rsid w:val="007059E8"/>
    <w:rsid w:val="00705A7A"/>
    <w:rsid w:val="00705BE6"/>
    <w:rsid w:val="00705D70"/>
    <w:rsid w:val="00705F61"/>
    <w:rsid w:val="0070626B"/>
    <w:rsid w:val="00706746"/>
    <w:rsid w:val="00706E97"/>
    <w:rsid w:val="0070703F"/>
    <w:rsid w:val="00707051"/>
    <w:rsid w:val="0070712B"/>
    <w:rsid w:val="00707944"/>
    <w:rsid w:val="00707A38"/>
    <w:rsid w:val="00707D5A"/>
    <w:rsid w:val="00710001"/>
    <w:rsid w:val="00710009"/>
    <w:rsid w:val="007101CD"/>
    <w:rsid w:val="007101CF"/>
    <w:rsid w:val="00710379"/>
    <w:rsid w:val="00710560"/>
    <w:rsid w:val="00710702"/>
    <w:rsid w:val="00710844"/>
    <w:rsid w:val="007108E5"/>
    <w:rsid w:val="007113A3"/>
    <w:rsid w:val="007118D3"/>
    <w:rsid w:val="00711E63"/>
    <w:rsid w:val="00712631"/>
    <w:rsid w:val="007126BC"/>
    <w:rsid w:val="00712723"/>
    <w:rsid w:val="00712834"/>
    <w:rsid w:val="00712984"/>
    <w:rsid w:val="00712A47"/>
    <w:rsid w:val="00712E8A"/>
    <w:rsid w:val="00713614"/>
    <w:rsid w:val="007137C6"/>
    <w:rsid w:val="007140D9"/>
    <w:rsid w:val="0071448D"/>
    <w:rsid w:val="007144B0"/>
    <w:rsid w:val="00714699"/>
    <w:rsid w:val="0071476E"/>
    <w:rsid w:val="007149F4"/>
    <w:rsid w:val="007149FE"/>
    <w:rsid w:val="00714E7D"/>
    <w:rsid w:val="00714ECB"/>
    <w:rsid w:val="007154BF"/>
    <w:rsid w:val="007154D1"/>
    <w:rsid w:val="00715763"/>
    <w:rsid w:val="00715DC4"/>
    <w:rsid w:val="00715FBB"/>
    <w:rsid w:val="00716D6D"/>
    <w:rsid w:val="0071713C"/>
    <w:rsid w:val="0071723A"/>
    <w:rsid w:val="00717368"/>
    <w:rsid w:val="007178E9"/>
    <w:rsid w:val="00717A00"/>
    <w:rsid w:val="00717EAD"/>
    <w:rsid w:val="00720047"/>
    <w:rsid w:val="00720172"/>
    <w:rsid w:val="0072019B"/>
    <w:rsid w:val="00720682"/>
    <w:rsid w:val="00720A7A"/>
    <w:rsid w:val="00720C52"/>
    <w:rsid w:val="00720D83"/>
    <w:rsid w:val="0072139A"/>
    <w:rsid w:val="007215E6"/>
    <w:rsid w:val="0072168B"/>
    <w:rsid w:val="00721817"/>
    <w:rsid w:val="00721B6F"/>
    <w:rsid w:val="00721C7B"/>
    <w:rsid w:val="00721C8D"/>
    <w:rsid w:val="00722448"/>
    <w:rsid w:val="007226CE"/>
    <w:rsid w:val="00722776"/>
    <w:rsid w:val="00722C97"/>
    <w:rsid w:val="007232CE"/>
    <w:rsid w:val="007236F8"/>
    <w:rsid w:val="007239D9"/>
    <w:rsid w:val="00723A33"/>
    <w:rsid w:val="00723B69"/>
    <w:rsid w:val="00723BB8"/>
    <w:rsid w:val="00723E32"/>
    <w:rsid w:val="007241A9"/>
    <w:rsid w:val="0072429E"/>
    <w:rsid w:val="007242B7"/>
    <w:rsid w:val="0072443B"/>
    <w:rsid w:val="00724496"/>
    <w:rsid w:val="007247E5"/>
    <w:rsid w:val="00724D10"/>
    <w:rsid w:val="00724D3C"/>
    <w:rsid w:val="00724FA8"/>
    <w:rsid w:val="00725158"/>
    <w:rsid w:val="0072530E"/>
    <w:rsid w:val="00725500"/>
    <w:rsid w:val="0072554A"/>
    <w:rsid w:val="00725CBA"/>
    <w:rsid w:val="00725F5F"/>
    <w:rsid w:val="00726151"/>
    <w:rsid w:val="00726264"/>
    <w:rsid w:val="007263FD"/>
    <w:rsid w:val="00726450"/>
    <w:rsid w:val="007267DA"/>
    <w:rsid w:val="007272FF"/>
    <w:rsid w:val="007274E3"/>
    <w:rsid w:val="00727570"/>
    <w:rsid w:val="00727740"/>
    <w:rsid w:val="007278DC"/>
    <w:rsid w:val="00727A9A"/>
    <w:rsid w:val="00727B38"/>
    <w:rsid w:val="00727B64"/>
    <w:rsid w:val="007300CD"/>
    <w:rsid w:val="007303A2"/>
    <w:rsid w:val="007305EF"/>
    <w:rsid w:val="0073082B"/>
    <w:rsid w:val="007308BF"/>
    <w:rsid w:val="00730A03"/>
    <w:rsid w:val="00730FD0"/>
    <w:rsid w:val="007310FD"/>
    <w:rsid w:val="00731368"/>
    <w:rsid w:val="00731517"/>
    <w:rsid w:val="00731E19"/>
    <w:rsid w:val="00731E7F"/>
    <w:rsid w:val="00732271"/>
    <w:rsid w:val="00732422"/>
    <w:rsid w:val="0073244F"/>
    <w:rsid w:val="007326DE"/>
    <w:rsid w:val="00732C20"/>
    <w:rsid w:val="00732E14"/>
    <w:rsid w:val="00732EB3"/>
    <w:rsid w:val="007333F6"/>
    <w:rsid w:val="00733681"/>
    <w:rsid w:val="00733D54"/>
    <w:rsid w:val="007342F0"/>
    <w:rsid w:val="00734395"/>
    <w:rsid w:val="00734AC1"/>
    <w:rsid w:val="00734C49"/>
    <w:rsid w:val="007350B5"/>
    <w:rsid w:val="007354D3"/>
    <w:rsid w:val="00735799"/>
    <w:rsid w:val="0073592D"/>
    <w:rsid w:val="00735CAB"/>
    <w:rsid w:val="00736189"/>
    <w:rsid w:val="007361E9"/>
    <w:rsid w:val="00736231"/>
    <w:rsid w:val="0073642B"/>
    <w:rsid w:val="0073652D"/>
    <w:rsid w:val="00736961"/>
    <w:rsid w:val="00736988"/>
    <w:rsid w:val="00736B2B"/>
    <w:rsid w:val="00736F67"/>
    <w:rsid w:val="0073718F"/>
    <w:rsid w:val="00737203"/>
    <w:rsid w:val="007372EE"/>
    <w:rsid w:val="0073754B"/>
    <w:rsid w:val="0073758C"/>
    <w:rsid w:val="007375B0"/>
    <w:rsid w:val="00737784"/>
    <w:rsid w:val="00737BCC"/>
    <w:rsid w:val="007400A4"/>
    <w:rsid w:val="0074043D"/>
    <w:rsid w:val="00740B6D"/>
    <w:rsid w:val="00740CBC"/>
    <w:rsid w:val="00740F63"/>
    <w:rsid w:val="00741335"/>
    <w:rsid w:val="007414C6"/>
    <w:rsid w:val="0074151D"/>
    <w:rsid w:val="00741539"/>
    <w:rsid w:val="0074164D"/>
    <w:rsid w:val="0074171E"/>
    <w:rsid w:val="00741963"/>
    <w:rsid w:val="007419A2"/>
    <w:rsid w:val="00741A41"/>
    <w:rsid w:val="00741C68"/>
    <w:rsid w:val="00741EE3"/>
    <w:rsid w:val="00742633"/>
    <w:rsid w:val="00742CE5"/>
    <w:rsid w:val="00742E65"/>
    <w:rsid w:val="00743058"/>
    <w:rsid w:val="0074309A"/>
    <w:rsid w:val="007430EA"/>
    <w:rsid w:val="0074322A"/>
    <w:rsid w:val="0074385D"/>
    <w:rsid w:val="00743A57"/>
    <w:rsid w:val="00743B35"/>
    <w:rsid w:val="00743B45"/>
    <w:rsid w:val="00743BB5"/>
    <w:rsid w:val="00743FC3"/>
    <w:rsid w:val="00743FEB"/>
    <w:rsid w:val="0074407E"/>
    <w:rsid w:val="0074414E"/>
    <w:rsid w:val="00744556"/>
    <w:rsid w:val="00744A38"/>
    <w:rsid w:val="00744CB5"/>
    <w:rsid w:val="00744DAB"/>
    <w:rsid w:val="00745007"/>
    <w:rsid w:val="00745144"/>
    <w:rsid w:val="007453E2"/>
    <w:rsid w:val="0074543B"/>
    <w:rsid w:val="007458E3"/>
    <w:rsid w:val="00745EA4"/>
    <w:rsid w:val="00745FF7"/>
    <w:rsid w:val="00746573"/>
    <w:rsid w:val="00746E28"/>
    <w:rsid w:val="00747181"/>
    <w:rsid w:val="00747284"/>
    <w:rsid w:val="007478FE"/>
    <w:rsid w:val="00747BBE"/>
    <w:rsid w:val="00747EA3"/>
    <w:rsid w:val="00750087"/>
    <w:rsid w:val="00750120"/>
    <w:rsid w:val="00750380"/>
    <w:rsid w:val="0075042D"/>
    <w:rsid w:val="00750772"/>
    <w:rsid w:val="00750CD6"/>
    <w:rsid w:val="00750D01"/>
    <w:rsid w:val="00750EFF"/>
    <w:rsid w:val="00750FC4"/>
    <w:rsid w:val="00751369"/>
    <w:rsid w:val="00751442"/>
    <w:rsid w:val="0075146F"/>
    <w:rsid w:val="00751553"/>
    <w:rsid w:val="00751B9C"/>
    <w:rsid w:val="00751DE8"/>
    <w:rsid w:val="00751DF0"/>
    <w:rsid w:val="00751ED4"/>
    <w:rsid w:val="007524D7"/>
    <w:rsid w:val="00752B8A"/>
    <w:rsid w:val="00752F5C"/>
    <w:rsid w:val="00752FAF"/>
    <w:rsid w:val="00753286"/>
    <w:rsid w:val="0075365E"/>
    <w:rsid w:val="007539A2"/>
    <w:rsid w:val="00753B57"/>
    <w:rsid w:val="00753C77"/>
    <w:rsid w:val="00753D6B"/>
    <w:rsid w:val="00754713"/>
    <w:rsid w:val="00755518"/>
    <w:rsid w:val="007555F8"/>
    <w:rsid w:val="00755719"/>
    <w:rsid w:val="007558B8"/>
    <w:rsid w:val="00755AC6"/>
    <w:rsid w:val="00756F91"/>
    <w:rsid w:val="00757426"/>
    <w:rsid w:val="00757757"/>
    <w:rsid w:val="0075777E"/>
    <w:rsid w:val="007577B0"/>
    <w:rsid w:val="007577FC"/>
    <w:rsid w:val="007579B3"/>
    <w:rsid w:val="00760626"/>
    <w:rsid w:val="00760726"/>
    <w:rsid w:val="00760EB3"/>
    <w:rsid w:val="0076118B"/>
    <w:rsid w:val="00761299"/>
    <w:rsid w:val="00761349"/>
    <w:rsid w:val="007614E7"/>
    <w:rsid w:val="0076152A"/>
    <w:rsid w:val="00761790"/>
    <w:rsid w:val="007618A5"/>
    <w:rsid w:val="00761B31"/>
    <w:rsid w:val="00761D12"/>
    <w:rsid w:val="00761DCE"/>
    <w:rsid w:val="0076212D"/>
    <w:rsid w:val="00762194"/>
    <w:rsid w:val="007623F3"/>
    <w:rsid w:val="00762837"/>
    <w:rsid w:val="00762984"/>
    <w:rsid w:val="007629D6"/>
    <w:rsid w:val="00762B5B"/>
    <w:rsid w:val="00762B78"/>
    <w:rsid w:val="00762D78"/>
    <w:rsid w:val="00762FC1"/>
    <w:rsid w:val="00762FCA"/>
    <w:rsid w:val="00763D73"/>
    <w:rsid w:val="00763FF8"/>
    <w:rsid w:val="0076442F"/>
    <w:rsid w:val="00764817"/>
    <w:rsid w:val="00764B4F"/>
    <w:rsid w:val="00764BA2"/>
    <w:rsid w:val="00764EC0"/>
    <w:rsid w:val="00765000"/>
    <w:rsid w:val="007650E0"/>
    <w:rsid w:val="00765712"/>
    <w:rsid w:val="00765B9D"/>
    <w:rsid w:val="00765EDE"/>
    <w:rsid w:val="00765F7C"/>
    <w:rsid w:val="0076621F"/>
    <w:rsid w:val="00766233"/>
    <w:rsid w:val="0076657F"/>
    <w:rsid w:val="0076673B"/>
    <w:rsid w:val="00766757"/>
    <w:rsid w:val="00766870"/>
    <w:rsid w:val="007669E9"/>
    <w:rsid w:val="0076719F"/>
    <w:rsid w:val="0076729A"/>
    <w:rsid w:val="00767D7D"/>
    <w:rsid w:val="00767EDA"/>
    <w:rsid w:val="00767F42"/>
    <w:rsid w:val="0077032C"/>
    <w:rsid w:val="0077038A"/>
    <w:rsid w:val="00770993"/>
    <w:rsid w:val="00770AFC"/>
    <w:rsid w:val="00770D1D"/>
    <w:rsid w:val="00770D9A"/>
    <w:rsid w:val="007714C3"/>
    <w:rsid w:val="00771554"/>
    <w:rsid w:val="0077226E"/>
    <w:rsid w:val="00772617"/>
    <w:rsid w:val="00772797"/>
    <w:rsid w:val="00772992"/>
    <w:rsid w:val="00772CFA"/>
    <w:rsid w:val="00772D56"/>
    <w:rsid w:val="00772FC6"/>
    <w:rsid w:val="007732E8"/>
    <w:rsid w:val="007732EF"/>
    <w:rsid w:val="00773368"/>
    <w:rsid w:val="00773402"/>
    <w:rsid w:val="00773550"/>
    <w:rsid w:val="0077355B"/>
    <w:rsid w:val="00773694"/>
    <w:rsid w:val="007737AC"/>
    <w:rsid w:val="0077382A"/>
    <w:rsid w:val="007741FB"/>
    <w:rsid w:val="0077433C"/>
    <w:rsid w:val="0077442B"/>
    <w:rsid w:val="0077454E"/>
    <w:rsid w:val="00774797"/>
    <w:rsid w:val="007748C7"/>
    <w:rsid w:val="007749D9"/>
    <w:rsid w:val="00774C55"/>
    <w:rsid w:val="00774F53"/>
    <w:rsid w:val="00775AC2"/>
    <w:rsid w:val="007761E6"/>
    <w:rsid w:val="00776E6F"/>
    <w:rsid w:val="00776E82"/>
    <w:rsid w:val="00776F29"/>
    <w:rsid w:val="00777020"/>
    <w:rsid w:val="0077716E"/>
    <w:rsid w:val="00777227"/>
    <w:rsid w:val="0077748F"/>
    <w:rsid w:val="00777B7A"/>
    <w:rsid w:val="00777E0F"/>
    <w:rsid w:val="00777E52"/>
    <w:rsid w:val="00777EB7"/>
    <w:rsid w:val="00777F21"/>
    <w:rsid w:val="00777FED"/>
    <w:rsid w:val="00780049"/>
    <w:rsid w:val="00780147"/>
    <w:rsid w:val="0078039A"/>
    <w:rsid w:val="007805EF"/>
    <w:rsid w:val="007807C8"/>
    <w:rsid w:val="007807D3"/>
    <w:rsid w:val="007808EE"/>
    <w:rsid w:val="007809C3"/>
    <w:rsid w:val="007812FB"/>
    <w:rsid w:val="00781449"/>
    <w:rsid w:val="007817F4"/>
    <w:rsid w:val="0078198D"/>
    <w:rsid w:val="00781A3A"/>
    <w:rsid w:val="00781B99"/>
    <w:rsid w:val="00781C4B"/>
    <w:rsid w:val="007823AC"/>
    <w:rsid w:val="0078255F"/>
    <w:rsid w:val="00782649"/>
    <w:rsid w:val="007827ED"/>
    <w:rsid w:val="00782976"/>
    <w:rsid w:val="00782A5A"/>
    <w:rsid w:val="00783098"/>
    <w:rsid w:val="00783642"/>
    <w:rsid w:val="0078391B"/>
    <w:rsid w:val="00783983"/>
    <w:rsid w:val="00783A2C"/>
    <w:rsid w:val="00783CFE"/>
    <w:rsid w:val="00783DDB"/>
    <w:rsid w:val="0078445A"/>
    <w:rsid w:val="007844F3"/>
    <w:rsid w:val="00784557"/>
    <w:rsid w:val="00784643"/>
    <w:rsid w:val="0078498F"/>
    <w:rsid w:val="007849F4"/>
    <w:rsid w:val="00784BEB"/>
    <w:rsid w:val="00784CAB"/>
    <w:rsid w:val="0078504C"/>
    <w:rsid w:val="007850C4"/>
    <w:rsid w:val="0078514E"/>
    <w:rsid w:val="0078525D"/>
    <w:rsid w:val="007858D2"/>
    <w:rsid w:val="00785918"/>
    <w:rsid w:val="00785DAF"/>
    <w:rsid w:val="00785FFE"/>
    <w:rsid w:val="007862EC"/>
    <w:rsid w:val="007863A8"/>
    <w:rsid w:val="00786FA2"/>
    <w:rsid w:val="00787133"/>
    <w:rsid w:val="00787212"/>
    <w:rsid w:val="00787939"/>
    <w:rsid w:val="00787EC9"/>
    <w:rsid w:val="007900F5"/>
    <w:rsid w:val="007901DB"/>
    <w:rsid w:val="0079021B"/>
    <w:rsid w:val="007902F9"/>
    <w:rsid w:val="00790CF0"/>
    <w:rsid w:val="0079111C"/>
    <w:rsid w:val="00791352"/>
    <w:rsid w:val="007913F7"/>
    <w:rsid w:val="00791636"/>
    <w:rsid w:val="007918C4"/>
    <w:rsid w:val="0079195C"/>
    <w:rsid w:val="00791B3C"/>
    <w:rsid w:val="00791D72"/>
    <w:rsid w:val="007926C5"/>
    <w:rsid w:val="007926CE"/>
    <w:rsid w:val="00792822"/>
    <w:rsid w:val="007929BE"/>
    <w:rsid w:val="00792B25"/>
    <w:rsid w:val="00792CC5"/>
    <w:rsid w:val="00792DCB"/>
    <w:rsid w:val="00792E28"/>
    <w:rsid w:val="00792E7F"/>
    <w:rsid w:val="00792F76"/>
    <w:rsid w:val="0079315A"/>
    <w:rsid w:val="0079323F"/>
    <w:rsid w:val="007935C4"/>
    <w:rsid w:val="00793CB9"/>
    <w:rsid w:val="00793D20"/>
    <w:rsid w:val="00793D6E"/>
    <w:rsid w:val="00793DDF"/>
    <w:rsid w:val="00794370"/>
    <w:rsid w:val="007946A4"/>
    <w:rsid w:val="00794B5E"/>
    <w:rsid w:val="00794BD6"/>
    <w:rsid w:val="0079537D"/>
    <w:rsid w:val="00795483"/>
    <w:rsid w:val="007957BC"/>
    <w:rsid w:val="007957E6"/>
    <w:rsid w:val="007959E2"/>
    <w:rsid w:val="00795B28"/>
    <w:rsid w:val="00795BF0"/>
    <w:rsid w:val="00795DE2"/>
    <w:rsid w:val="00795ECA"/>
    <w:rsid w:val="007964F1"/>
    <w:rsid w:val="00796659"/>
    <w:rsid w:val="00796998"/>
    <w:rsid w:val="00796BD9"/>
    <w:rsid w:val="00796DEC"/>
    <w:rsid w:val="007971F6"/>
    <w:rsid w:val="0079720C"/>
    <w:rsid w:val="00797255"/>
    <w:rsid w:val="007972E2"/>
    <w:rsid w:val="007979F0"/>
    <w:rsid w:val="007A001E"/>
    <w:rsid w:val="007A008C"/>
    <w:rsid w:val="007A0329"/>
    <w:rsid w:val="007A0428"/>
    <w:rsid w:val="007A083E"/>
    <w:rsid w:val="007A097A"/>
    <w:rsid w:val="007A0BE6"/>
    <w:rsid w:val="007A1089"/>
    <w:rsid w:val="007A152F"/>
    <w:rsid w:val="007A1552"/>
    <w:rsid w:val="007A1708"/>
    <w:rsid w:val="007A1A02"/>
    <w:rsid w:val="007A1A56"/>
    <w:rsid w:val="007A1FDD"/>
    <w:rsid w:val="007A2085"/>
    <w:rsid w:val="007A2410"/>
    <w:rsid w:val="007A27CF"/>
    <w:rsid w:val="007A3403"/>
    <w:rsid w:val="007A35CF"/>
    <w:rsid w:val="007A362E"/>
    <w:rsid w:val="007A36F1"/>
    <w:rsid w:val="007A3A08"/>
    <w:rsid w:val="007A3BDE"/>
    <w:rsid w:val="007A3D64"/>
    <w:rsid w:val="007A41AE"/>
    <w:rsid w:val="007A43E2"/>
    <w:rsid w:val="007A4420"/>
    <w:rsid w:val="007A476E"/>
    <w:rsid w:val="007A48E8"/>
    <w:rsid w:val="007A4C47"/>
    <w:rsid w:val="007A4C68"/>
    <w:rsid w:val="007A4D71"/>
    <w:rsid w:val="007A4E7A"/>
    <w:rsid w:val="007A5624"/>
    <w:rsid w:val="007A570F"/>
    <w:rsid w:val="007A5B3B"/>
    <w:rsid w:val="007A5D39"/>
    <w:rsid w:val="007A639C"/>
    <w:rsid w:val="007A6805"/>
    <w:rsid w:val="007A6838"/>
    <w:rsid w:val="007A698A"/>
    <w:rsid w:val="007A6A08"/>
    <w:rsid w:val="007A6D92"/>
    <w:rsid w:val="007A7725"/>
    <w:rsid w:val="007A7CC9"/>
    <w:rsid w:val="007B0197"/>
    <w:rsid w:val="007B023B"/>
    <w:rsid w:val="007B08CF"/>
    <w:rsid w:val="007B10A5"/>
    <w:rsid w:val="007B1363"/>
    <w:rsid w:val="007B171B"/>
    <w:rsid w:val="007B1B27"/>
    <w:rsid w:val="007B1EFB"/>
    <w:rsid w:val="007B236B"/>
    <w:rsid w:val="007B24F0"/>
    <w:rsid w:val="007B24F2"/>
    <w:rsid w:val="007B2671"/>
    <w:rsid w:val="007B26C6"/>
    <w:rsid w:val="007B277F"/>
    <w:rsid w:val="007B2AC6"/>
    <w:rsid w:val="007B2BE1"/>
    <w:rsid w:val="007B2F0F"/>
    <w:rsid w:val="007B3073"/>
    <w:rsid w:val="007B30A2"/>
    <w:rsid w:val="007B3249"/>
    <w:rsid w:val="007B32CA"/>
    <w:rsid w:val="007B39A2"/>
    <w:rsid w:val="007B3CE6"/>
    <w:rsid w:val="007B4455"/>
    <w:rsid w:val="007B472D"/>
    <w:rsid w:val="007B47A7"/>
    <w:rsid w:val="007B4DE0"/>
    <w:rsid w:val="007B4F4A"/>
    <w:rsid w:val="007B4F62"/>
    <w:rsid w:val="007B5301"/>
    <w:rsid w:val="007B5F47"/>
    <w:rsid w:val="007B5FAD"/>
    <w:rsid w:val="007B6016"/>
    <w:rsid w:val="007B639E"/>
    <w:rsid w:val="007B63AD"/>
    <w:rsid w:val="007B6428"/>
    <w:rsid w:val="007B6630"/>
    <w:rsid w:val="007B6B62"/>
    <w:rsid w:val="007B6BEF"/>
    <w:rsid w:val="007B6CEA"/>
    <w:rsid w:val="007B71C7"/>
    <w:rsid w:val="007B726D"/>
    <w:rsid w:val="007B748F"/>
    <w:rsid w:val="007B74FF"/>
    <w:rsid w:val="007B7791"/>
    <w:rsid w:val="007B77BF"/>
    <w:rsid w:val="007B784A"/>
    <w:rsid w:val="007B7EFC"/>
    <w:rsid w:val="007C01D1"/>
    <w:rsid w:val="007C0471"/>
    <w:rsid w:val="007C0935"/>
    <w:rsid w:val="007C0FE2"/>
    <w:rsid w:val="007C1037"/>
    <w:rsid w:val="007C1253"/>
    <w:rsid w:val="007C1294"/>
    <w:rsid w:val="007C1394"/>
    <w:rsid w:val="007C1568"/>
    <w:rsid w:val="007C18DF"/>
    <w:rsid w:val="007C19FD"/>
    <w:rsid w:val="007C1B58"/>
    <w:rsid w:val="007C1C55"/>
    <w:rsid w:val="007C2096"/>
    <w:rsid w:val="007C2656"/>
    <w:rsid w:val="007C265B"/>
    <w:rsid w:val="007C2671"/>
    <w:rsid w:val="007C269A"/>
    <w:rsid w:val="007C286E"/>
    <w:rsid w:val="007C2B7A"/>
    <w:rsid w:val="007C2FFB"/>
    <w:rsid w:val="007C31A2"/>
    <w:rsid w:val="007C34A6"/>
    <w:rsid w:val="007C38D8"/>
    <w:rsid w:val="007C3922"/>
    <w:rsid w:val="007C3976"/>
    <w:rsid w:val="007C3EFB"/>
    <w:rsid w:val="007C422A"/>
    <w:rsid w:val="007C4571"/>
    <w:rsid w:val="007C4B79"/>
    <w:rsid w:val="007C4BC8"/>
    <w:rsid w:val="007C4D61"/>
    <w:rsid w:val="007C4E29"/>
    <w:rsid w:val="007C564E"/>
    <w:rsid w:val="007C57BE"/>
    <w:rsid w:val="007C59AA"/>
    <w:rsid w:val="007C5AF7"/>
    <w:rsid w:val="007C5DB2"/>
    <w:rsid w:val="007C5F20"/>
    <w:rsid w:val="007C5FB9"/>
    <w:rsid w:val="007C62DB"/>
    <w:rsid w:val="007C64AB"/>
    <w:rsid w:val="007C674D"/>
    <w:rsid w:val="007C67C0"/>
    <w:rsid w:val="007C6BD2"/>
    <w:rsid w:val="007C6E8D"/>
    <w:rsid w:val="007C704F"/>
    <w:rsid w:val="007C72E4"/>
    <w:rsid w:val="007C73A5"/>
    <w:rsid w:val="007C74DD"/>
    <w:rsid w:val="007C75B5"/>
    <w:rsid w:val="007C7EDA"/>
    <w:rsid w:val="007C7F57"/>
    <w:rsid w:val="007C7F6B"/>
    <w:rsid w:val="007C7F90"/>
    <w:rsid w:val="007D0B8C"/>
    <w:rsid w:val="007D1127"/>
    <w:rsid w:val="007D134D"/>
    <w:rsid w:val="007D1598"/>
    <w:rsid w:val="007D17A6"/>
    <w:rsid w:val="007D187A"/>
    <w:rsid w:val="007D221A"/>
    <w:rsid w:val="007D224B"/>
    <w:rsid w:val="007D23A2"/>
    <w:rsid w:val="007D241B"/>
    <w:rsid w:val="007D2735"/>
    <w:rsid w:val="007D2D98"/>
    <w:rsid w:val="007D2F7D"/>
    <w:rsid w:val="007D32B4"/>
    <w:rsid w:val="007D39CE"/>
    <w:rsid w:val="007D4203"/>
    <w:rsid w:val="007D44EE"/>
    <w:rsid w:val="007D4799"/>
    <w:rsid w:val="007D4A45"/>
    <w:rsid w:val="007D4A57"/>
    <w:rsid w:val="007D4D2C"/>
    <w:rsid w:val="007D500D"/>
    <w:rsid w:val="007D5155"/>
    <w:rsid w:val="007D5224"/>
    <w:rsid w:val="007D550F"/>
    <w:rsid w:val="007D5586"/>
    <w:rsid w:val="007D55AF"/>
    <w:rsid w:val="007D55F1"/>
    <w:rsid w:val="007D5862"/>
    <w:rsid w:val="007D5C6E"/>
    <w:rsid w:val="007D6342"/>
    <w:rsid w:val="007D678F"/>
    <w:rsid w:val="007D68D1"/>
    <w:rsid w:val="007D68E8"/>
    <w:rsid w:val="007D7D5A"/>
    <w:rsid w:val="007D7D66"/>
    <w:rsid w:val="007D7EA9"/>
    <w:rsid w:val="007E026C"/>
    <w:rsid w:val="007E033B"/>
    <w:rsid w:val="007E0434"/>
    <w:rsid w:val="007E0F11"/>
    <w:rsid w:val="007E0F5E"/>
    <w:rsid w:val="007E1089"/>
    <w:rsid w:val="007E1545"/>
    <w:rsid w:val="007E1933"/>
    <w:rsid w:val="007E1AF4"/>
    <w:rsid w:val="007E1B54"/>
    <w:rsid w:val="007E2039"/>
    <w:rsid w:val="007E20C6"/>
    <w:rsid w:val="007E2361"/>
    <w:rsid w:val="007E2728"/>
    <w:rsid w:val="007E2731"/>
    <w:rsid w:val="007E2C51"/>
    <w:rsid w:val="007E2CF3"/>
    <w:rsid w:val="007E2E58"/>
    <w:rsid w:val="007E2F7E"/>
    <w:rsid w:val="007E2FCA"/>
    <w:rsid w:val="007E3338"/>
    <w:rsid w:val="007E34B5"/>
    <w:rsid w:val="007E367A"/>
    <w:rsid w:val="007E36D0"/>
    <w:rsid w:val="007E391B"/>
    <w:rsid w:val="007E3A22"/>
    <w:rsid w:val="007E3C3E"/>
    <w:rsid w:val="007E3C67"/>
    <w:rsid w:val="007E4053"/>
    <w:rsid w:val="007E481B"/>
    <w:rsid w:val="007E4D75"/>
    <w:rsid w:val="007E4F3C"/>
    <w:rsid w:val="007E534B"/>
    <w:rsid w:val="007E53BD"/>
    <w:rsid w:val="007E5643"/>
    <w:rsid w:val="007E5694"/>
    <w:rsid w:val="007E5A89"/>
    <w:rsid w:val="007E5BF0"/>
    <w:rsid w:val="007E5DDA"/>
    <w:rsid w:val="007E6127"/>
    <w:rsid w:val="007E6522"/>
    <w:rsid w:val="007E69F4"/>
    <w:rsid w:val="007E6B1E"/>
    <w:rsid w:val="007E6FA3"/>
    <w:rsid w:val="007E6FB1"/>
    <w:rsid w:val="007E71C3"/>
    <w:rsid w:val="007E7955"/>
    <w:rsid w:val="007F0570"/>
    <w:rsid w:val="007F0685"/>
    <w:rsid w:val="007F0917"/>
    <w:rsid w:val="007F0CC8"/>
    <w:rsid w:val="007F1096"/>
    <w:rsid w:val="007F1422"/>
    <w:rsid w:val="007F1452"/>
    <w:rsid w:val="007F152D"/>
    <w:rsid w:val="007F1A31"/>
    <w:rsid w:val="007F1D66"/>
    <w:rsid w:val="007F1E75"/>
    <w:rsid w:val="007F1F8D"/>
    <w:rsid w:val="007F24A2"/>
    <w:rsid w:val="007F24C5"/>
    <w:rsid w:val="007F2728"/>
    <w:rsid w:val="007F2DED"/>
    <w:rsid w:val="007F2EFD"/>
    <w:rsid w:val="007F2F8F"/>
    <w:rsid w:val="007F303B"/>
    <w:rsid w:val="007F3117"/>
    <w:rsid w:val="007F350B"/>
    <w:rsid w:val="007F355D"/>
    <w:rsid w:val="007F3DA9"/>
    <w:rsid w:val="007F3DD9"/>
    <w:rsid w:val="007F3F59"/>
    <w:rsid w:val="007F4239"/>
    <w:rsid w:val="007F475E"/>
    <w:rsid w:val="007F4EAF"/>
    <w:rsid w:val="007F50E7"/>
    <w:rsid w:val="007F524A"/>
    <w:rsid w:val="007F53C8"/>
    <w:rsid w:val="007F5601"/>
    <w:rsid w:val="007F5BAD"/>
    <w:rsid w:val="007F6347"/>
    <w:rsid w:val="007F72CD"/>
    <w:rsid w:val="007F7395"/>
    <w:rsid w:val="007F7732"/>
    <w:rsid w:val="007F7826"/>
    <w:rsid w:val="007F78A4"/>
    <w:rsid w:val="007F7921"/>
    <w:rsid w:val="007F7B7B"/>
    <w:rsid w:val="007F7C80"/>
    <w:rsid w:val="008000BD"/>
    <w:rsid w:val="0080011F"/>
    <w:rsid w:val="00800369"/>
    <w:rsid w:val="00800832"/>
    <w:rsid w:val="00800908"/>
    <w:rsid w:val="008009FF"/>
    <w:rsid w:val="00800B75"/>
    <w:rsid w:val="00800C5F"/>
    <w:rsid w:val="008012E6"/>
    <w:rsid w:val="00801388"/>
    <w:rsid w:val="00801714"/>
    <w:rsid w:val="0080183E"/>
    <w:rsid w:val="00801948"/>
    <w:rsid w:val="00801C8C"/>
    <w:rsid w:val="00801F69"/>
    <w:rsid w:val="00802827"/>
    <w:rsid w:val="008030B4"/>
    <w:rsid w:val="0080336B"/>
    <w:rsid w:val="0080338D"/>
    <w:rsid w:val="00803734"/>
    <w:rsid w:val="00803956"/>
    <w:rsid w:val="00803F3E"/>
    <w:rsid w:val="0080419C"/>
    <w:rsid w:val="0080426F"/>
    <w:rsid w:val="00804455"/>
    <w:rsid w:val="00804552"/>
    <w:rsid w:val="00804664"/>
    <w:rsid w:val="008047E9"/>
    <w:rsid w:val="00804960"/>
    <w:rsid w:val="00804DC3"/>
    <w:rsid w:val="008051D3"/>
    <w:rsid w:val="00805378"/>
    <w:rsid w:val="008054E6"/>
    <w:rsid w:val="008058C1"/>
    <w:rsid w:val="00805919"/>
    <w:rsid w:val="00805F01"/>
    <w:rsid w:val="00806236"/>
    <w:rsid w:val="00806861"/>
    <w:rsid w:val="00806880"/>
    <w:rsid w:val="00806AAD"/>
    <w:rsid w:val="00806B46"/>
    <w:rsid w:val="00806BAF"/>
    <w:rsid w:val="00806F02"/>
    <w:rsid w:val="00806F8A"/>
    <w:rsid w:val="0080701E"/>
    <w:rsid w:val="0080720A"/>
    <w:rsid w:val="00807E96"/>
    <w:rsid w:val="00810180"/>
    <w:rsid w:val="00810501"/>
    <w:rsid w:val="00810511"/>
    <w:rsid w:val="00810BA3"/>
    <w:rsid w:val="00811007"/>
    <w:rsid w:val="0081121E"/>
    <w:rsid w:val="00811454"/>
    <w:rsid w:val="00811469"/>
    <w:rsid w:val="00811513"/>
    <w:rsid w:val="008117E3"/>
    <w:rsid w:val="008119B5"/>
    <w:rsid w:val="00811D47"/>
    <w:rsid w:val="00811E8C"/>
    <w:rsid w:val="00811F40"/>
    <w:rsid w:val="008120E4"/>
    <w:rsid w:val="008122D5"/>
    <w:rsid w:val="008125D3"/>
    <w:rsid w:val="00812AFD"/>
    <w:rsid w:val="00812C75"/>
    <w:rsid w:val="00812FEC"/>
    <w:rsid w:val="00813063"/>
    <w:rsid w:val="00813360"/>
    <w:rsid w:val="008133DD"/>
    <w:rsid w:val="0081358C"/>
    <w:rsid w:val="008137CB"/>
    <w:rsid w:val="00813B61"/>
    <w:rsid w:val="00813BD9"/>
    <w:rsid w:val="00813C26"/>
    <w:rsid w:val="00813E58"/>
    <w:rsid w:val="00813FDA"/>
    <w:rsid w:val="00814585"/>
    <w:rsid w:val="00814A7D"/>
    <w:rsid w:val="00814C22"/>
    <w:rsid w:val="00814C69"/>
    <w:rsid w:val="00814EE4"/>
    <w:rsid w:val="00814F1D"/>
    <w:rsid w:val="00815108"/>
    <w:rsid w:val="008151A6"/>
    <w:rsid w:val="008152BD"/>
    <w:rsid w:val="00815D7E"/>
    <w:rsid w:val="00815F98"/>
    <w:rsid w:val="008166A2"/>
    <w:rsid w:val="008166F9"/>
    <w:rsid w:val="008167F3"/>
    <w:rsid w:val="00816A0B"/>
    <w:rsid w:val="00816DC4"/>
    <w:rsid w:val="00816F44"/>
    <w:rsid w:val="008176C3"/>
    <w:rsid w:val="0081783E"/>
    <w:rsid w:val="00817864"/>
    <w:rsid w:val="00817987"/>
    <w:rsid w:val="00817C55"/>
    <w:rsid w:val="00817C82"/>
    <w:rsid w:val="00820156"/>
    <w:rsid w:val="008203F5"/>
    <w:rsid w:val="00820622"/>
    <w:rsid w:val="00820888"/>
    <w:rsid w:val="00820BAA"/>
    <w:rsid w:val="00820C42"/>
    <w:rsid w:val="00820F81"/>
    <w:rsid w:val="008211AF"/>
    <w:rsid w:val="008212F9"/>
    <w:rsid w:val="00821319"/>
    <w:rsid w:val="008217CE"/>
    <w:rsid w:val="00821807"/>
    <w:rsid w:val="008219D0"/>
    <w:rsid w:val="00821C93"/>
    <w:rsid w:val="00821FD2"/>
    <w:rsid w:val="00821FF6"/>
    <w:rsid w:val="0082200D"/>
    <w:rsid w:val="008220E4"/>
    <w:rsid w:val="00822704"/>
    <w:rsid w:val="008229FD"/>
    <w:rsid w:val="00822ACF"/>
    <w:rsid w:val="00822B5D"/>
    <w:rsid w:val="00822C2A"/>
    <w:rsid w:val="00823170"/>
    <w:rsid w:val="008234A7"/>
    <w:rsid w:val="00823E8A"/>
    <w:rsid w:val="008240BB"/>
    <w:rsid w:val="008243E1"/>
    <w:rsid w:val="008243EF"/>
    <w:rsid w:val="00824405"/>
    <w:rsid w:val="00824409"/>
    <w:rsid w:val="008248E6"/>
    <w:rsid w:val="008251D5"/>
    <w:rsid w:val="00825270"/>
    <w:rsid w:val="00825603"/>
    <w:rsid w:val="0082576F"/>
    <w:rsid w:val="008257A7"/>
    <w:rsid w:val="008257EC"/>
    <w:rsid w:val="00825BDB"/>
    <w:rsid w:val="00825C53"/>
    <w:rsid w:val="00825F1C"/>
    <w:rsid w:val="00825F73"/>
    <w:rsid w:val="00825FA5"/>
    <w:rsid w:val="008260E3"/>
    <w:rsid w:val="00826831"/>
    <w:rsid w:val="00826BA2"/>
    <w:rsid w:val="00827182"/>
    <w:rsid w:val="00827620"/>
    <w:rsid w:val="00827823"/>
    <w:rsid w:val="00827836"/>
    <w:rsid w:val="00827978"/>
    <w:rsid w:val="00827A0B"/>
    <w:rsid w:val="00827B8A"/>
    <w:rsid w:val="00830340"/>
    <w:rsid w:val="008303E2"/>
    <w:rsid w:val="008306DA"/>
    <w:rsid w:val="0083084F"/>
    <w:rsid w:val="00831056"/>
    <w:rsid w:val="008314C1"/>
    <w:rsid w:val="00831786"/>
    <w:rsid w:val="00832713"/>
    <w:rsid w:val="008328B6"/>
    <w:rsid w:val="00832B8E"/>
    <w:rsid w:val="00832B9C"/>
    <w:rsid w:val="00833126"/>
    <w:rsid w:val="008331BB"/>
    <w:rsid w:val="0083323B"/>
    <w:rsid w:val="008332E4"/>
    <w:rsid w:val="008333A1"/>
    <w:rsid w:val="0083366A"/>
    <w:rsid w:val="00833947"/>
    <w:rsid w:val="00833B4A"/>
    <w:rsid w:val="00833DB5"/>
    <w:rsid w:val="00834131"/>
    <w:rsid w:val="0083475E"/>
    <w:rsid w:val="00834A91"/>
    <w:rsid w:val="00834CE4"/>
    <w:rsid w:val="00835039"/>
    <w:rsid w:val="008350A5"/>
    <w:rsid w:val="008355AD"/>
    <w:rsid w:val="00835779"/>
    <w:rsid w:val="008358FE"/>
    <w:rsid w:val="00835A0E"/>
    <w:rsid w:val="00836162"/>
    <w:rsid w:val="008361C5"/>
    <w:rsid w:val="0083660B"/>
    <w:rsid w:val="00836C94"/>
    <w:rsid w:val="00836DE1"/>
    <w:rsid w:val="0083707E"/>
    <w:rsid w:val="008372BA"/>
    <w:rsid w:val="00837567"/>
    <w:rsid w:val="00837756"/>
    <w:rsid w:val="00837C02"/>
    <w:rsid w:val="00840018"/>
    <w:rsid w:val="00840662"/>
    <w:rsid w:val="00840987"/>
    <w:rsid w:val="00840C34"/>
    <w:rsid w:val="00841161"/>
    <w:rsid w:val="0084159C"/>
    <w:rsid w:val="008415D8"/>
    <w:rsid w:val="00841622"/>
    <w:rsid w:val="0084189B"/>
    <w:rsid w:val="00841936"/>
    <w:rsid w:val="00841975"/>
    <w:rsid w:val="0084198D"/>
    <w:rsid w:val="00842BDD"/>
    <w:rsid w:val="00842D97"/>
    <w:rsid w:val="00842DBE"/>
    <w:rsid w:val="00843134"/>
    <w:rsid w:val="00843248"/>
    <w:rsid w:val="008435F3"/>
    <w:rsid w:val="008436BB"/>
    <w:rsid w:val="00843A2E"/>
    <w:rsid w:val="00843D5C"/>
    <w:rsid w:val="008440C3"/>
    <w:rsid w:val="008441F0"/>
    <w:rsid w:val="00844293"/>
    <w:rsid w:val="00844575"/>
    <w:rsid w:val="00844F1E"/>
    <w:rsid w:val="00845014"/>
    <w:rsid w:val="0084509D"/>
    <w:rsid w:val="008450D0"/>
    <w:rsid w:val="008451B4"/>
    <w:rsid w:val="00845285"/>
    <w:rsid w:val="008452F3"/>
    <w:rsid w:val="00845435"/>
    <w:rsid w:val="00845601"/>
    <w:rsid w:val="00845D91"/>
    <w:rsid w:val="00845E80"/>
    <w:rsid w:val="00846053"/>
    <w:rsid w:val="008461DC"/>
    <w:rsid w:val="00846770"/>
    <w:rsid w:val="00846772"/>
    <w:rsid w:val="00846F82"/>
    <w:rsid w:val="008470B5"/>
    <w:rsid w:val="00847149"/>
    <w:rsid w:val="0084777B"/>
    <w:rsid w:val="0084784B"/>
    <w:rsid w:val="00847D21"/>
    <w:rsid w:val="00847D6C"/>
    <w:rsid w:val="008500EF"/>
    <w:rsid w:val="00850111"/>
    <w:rsid w:val="008502B0"/>
    <w:rsid w:val="00850C81"/>
    <w:rsid w:val="00850E8F"/>
    <w:rsid w:val="00851063"/>
    <w:rsid w:val="008512AC"/>
    <w:rsid w:val="008512D6"/>
    <w:rsid w:val="008517AD"/>
    <w:rsid w:val="00851A7C"/>
    <w:rsid w:val="00851B79"/>
    <w:rsid w:val="00851BA6"/>
    <w:rsid w:val="00851F0E"/>
    <w:rsid w:val="00852256"/>
    <w:rsid w:val="00852407"/>
    <w:rsid w:val="00852CAD"/>
    <w:rsid w:val="00852D2B"/>
    <w:rsid w:val="008532C4"/>
    <w:rsid w:val="00853797"/>
    <w:rsid w:val="00853812"/>
    <w:rsid w:val="00854299"/>
    <w:rsid w:val="0085434B"/>
    <w:rsid w:val="008543C8"/>
    <w:rsid w:val="0085472D"/>
    <w:rsid w:val="0085484A"/>
    <w:rsid w:val="008549E8"/>
    <w:rsid w:val="00854D07"/>
    <w:rsid w:val="00854DF9"/>
    <w:rsid w:val="00854E17"/>
    <w:rsid w:val="00855204"/>
    <w:rsid w:val="0085524F"/>
    <w:rsid w:val="00855F83"/>
    <w:rsid w:val="00856912"/>
    <w:rsid w:val="00856E1E"/>
    <w:rsid w:val="00856E7E"/>
    <w:rsid w:val="00857312"/>
    <w:rsid w:val="00857322"/>
    <w:rsid w:val="008576A4"/>
    <w:rsid w:val="008576C9"/>
    <w:rsid w:val="00857B50"/>
    <w:rsid w:val="00860019"/>
    <w:rsid w:val="0086005E"/>
    <w:rsid w:val="0086017B"/>
    <w:rsid w:val="00860351"/>
    <w:rsid w:val="008603D3"/>
    <w:rsid w:val="00860697"/>
    <w:rsid w:val="00860982"/>
    <w:rsid w:val="00860ADF"/>
    <w:rsid w:val="00860C87"/>
    <w:rsid w:val="0086119D"/>
    <w:rsid w:val="00861569"/>
    <w:rsid w:val="008616A4"/>
    <w:rsid w:val="00861AF5"/>
    <w:rsid w:val="00861C47"/>
    <w:rsid w:val="00861F2D"/>
    <w:rsid w:val="00861F63"/>
    <w:rsid w:val="00862291"/>
    <w:rsid w:val="008625BE"/>
    <w:rsid w:val="00862716"/>
    <w:rsid w:val="00862B36"/>
    <w:rsid w:val="00862BBA"/>
    <w:rsid w:val="00862E5A"/>
    <w:rsid w:val="0086336B"/>
    <w:rsid w:val="00863858"/>
    <w:rsid w:val="008638F3"/>
    <w:rsid w:val="00863BF4"/>
    <w:rsid w:val="00863E52"/>
    <w:rsid w:val="00863EF5"/>
    <w:rsid w:val="00864190"/>
    <w:rsid w:val="00864418"/>
    <w:rsid w:val="00864455"/>
    <w:rsid w:val="008644CD"/>
    <w:rsid w:val="008646AA"/>
    <w:rsid w:val="008649D0"/>
    <w:rsid w:val="00864AE8"/>
    <w:rsid w:val="00864D01"/>
    <w:rsid w:val="00864E7B"/>
    <w:rsid w:val="00864EF4"/>
    <w:rsid w:val="00864F0D"/>
    <w:rsid w:val="008650B1"/>
    <w:rsid w:val="008652BC"/>
    <w:rsid w:val="00865365"/>
    <w:rsid w:val="00865496"/>
    <w:rsid w:val="00865608"/>
    <w:rsid w:val="00865B16"/>
    <w:rsid w:val="00865E0B"/>
    <w:rsid w:val="00865EEA"/>
    <w:rsid w:val="00866041"/>
    <w:rsid w:val="008662A1"/>
    <w:rsid w:val="0086652E"/>
    <w:rsid w:val="00866650"/>
    <w:rsid w:val="00866B1C"/>
    <w:rsid w:val="00867394"/>
    <w:rsid w:val="008677B9"/>
    <w:rsid w:val="00867A0F"/>
    <w:rsid w:val="00870596"/>
    <w:rsid w:val="00870934"/>
    <w:rsid w:val="0087117D"/>
    <w:rsid w:val="00871399"/>
    <w:rsid w:val="00871978"/>
    <w:rsid w:val="008720E3"/>
    <w:rsid w:val="00872A44"/>
    <w:rsid w:val="00872DBA"/>
    <w:rsid w:val="00872E3E"/>
    <w:rsid w:val="00872FE0"/>
    <w:rsid w:val="00873067"/>
    <w:rsid w:val="0087316C"/>
    <w:rsid w:val="008733E9"/>
    <w:rsid w:val="00873822"/>
    <w:rsid w:val="00873F8F"/>
    <w:rsid w:val="00873FC4"/>
    <w:rsid w:val="00874247"/>
    <w:rsid w:val="00874315"/>
    <w:rsid w:val="008746B1"/>
    <w:rsid w:val="00874A74"/>
    <w:rsid w:val="00874AE5"/>
    <w:rsid w:val="00874D5C"/>
    <w:rsid w:val="00875051"/>
    <w:rsid w:val="00875311"/>
    <w:rsid w:val="00875D43"/>
    <w:rsid w:val="00876389"/>
    <w:rsid w:val="008768DF"/>
    <w:rsid w:val="008771C2"/>
    <w:rsid w:val="0087729F"/>
    <w:rsid w:val="008775D6"/>
    <w:rsid w:val="0087785D"/>
    <w:rsid w:val="008779D9"/>
    <w:rsid w:val="00877B7E"/>
    <w:rsid w:val="00877C1A"/>
    <w:rsid w:val="00877C1E"/>
    <w:rsid w:val="00877D71"/>
    <w:rsid w:val="00877E09"/>
    <w:rsid w:val="00880127"/>
    <w:rsid w:val="008810B4"/>
    <w:rsid w:val="008810C5"/>
    <w:rsid w:val="00881168"/>
    <w:rsid w:val="00881388"/>
    <w:rsid w:val="008815BB"/>
    <w:rsid w:val="008820D4"/>
    <w:rsid w:val="00882270"/>
    <w:rsid w:val="00882621"/>
    <w:rsid w:val="00882735"/>
    <w:rsid w:val="00882E05"/>
    <w:rsid w:val="00882F6E"/>
    <w:rsid w:val="00883243"/>
    <w:rsid w:val="00883357"/>
    <w:rsid w:val="00883B00"/>
    <w:rsid w:val="00883C1C"/>
    <w:rsid w:val="00883E14"/>
    <w:rsid w:val="00883F43"/>
    <w:rsid w:val="0088400B"/>
    <w:rsid w:val="008843A2"/>
    <w:rsid w:val="00884852"/>
    <w:rsid w:val="00884971"/>
    <w:rsid w:val="00884DBF"/>
    <w:rsid w:val="008850EE"/>
    <w:rsid w:val="008851AB"/>
    <w:rsid w:val="008852FA"/>
    <w:rsid w:val="00885470"/>
    <w:rsid w:val="008855D1"/>
    <w:rsid w:val="00885C5D"/>
    <w:rsid w:val="00885CCD"/>
    <w:rsid w:val="00885E44"/>
    <w:rsid w:val="0088636C"/>
    <w:rsid w:val="008864C4"/>
    <w:rsid w:val="00886541"/>
    <w:rsid w:val="0088663B"/>
    <w:rsid w:val="00887266"/>
    <w:rsid w:val="0088747A"/>
    <w:rsid w:val="00887A32"/>
    <w:rsid w:val="00887FD0"/>
    <w:rsid w:val="0089023A"/>
    <w:rsid w:val="008902B6"/>
    <w:rsid w:val="00890401"/>
    <w:rsid w:val="00890517"/>
    <w:rsid w:val="008908B7"/>
    <w:rsid w:val="00890BD1"/>
    <w:rsid w:val="00890D40"/>
    <w:rsid w:val="00890D93"/>
    <w:rsid w:val="00890F5F"/>
    <w:rsid w:val="00890F92"/>
    <w:rsid w:val="00891043"/>
    <w:rsid w:val="008912D1"/>
    <w:rsid w:val="0089162F"/>
    <w:rsid w:val="00891D27"/>
    <w:rsid w:val="00891D9A"/>
    <w:rsid w:val="0089207A"/>
    <w:rsid w:val="008923FC"/>
    <w:rsid w:val="00892528"/>
    <w:rsid w:val="008927E8"/>
    <w:rsid w:val="008930C8"/>
    <w:rsid w:val="008931D5"/>
    <w:rsid w:val="00893278"/>
    <w:rsid w:val="00893782"/>
    <w:rsid w:val="008937F3"/>
    <w:rsid w:val="0089395B"/>
    <w:rsid w:val="00893AD2"/>
    <w:rsid w:val="00893B0A"/>
    <w:rsid w:val="00894089"/>
    <w:rsid w:val="00894672"/>
    <w:rsid w:val="008947B7"/>
    <w:rsid w:val="0089494B"/>
    <w:rsid w:val="00894BAE"/>
    <w:rsid w:val="00894EB1"/>
    <w:rsid w:val="0089508C"/>
    <w:rsid w:val="008951E2"/>
    <w:rsid w:val="008954E9"/>
    <w:rsid w:val="00895507"/>
    <w:rsid w:val="00895802"/>
    <w:rsid w:val="00895A8B"/>
    <w:rsid w:val="00895F0E"/>
    <w:rsid w:val="008961A3"/>
    <w:rsid w:val="00896275"/>
    <w:rsid w:val="0089639A"/>
    <w:rsid w:val="00896651"/>
    <w:rsid w:val="00896ABA"/>
    <w:rsid w:val="00896B41"/>
    <w:rsid w:val="00896FC9"/>
    <w:rsid w:val="0089758F"/>
    <w:rsid w:val="00897A8C"/>
    <w:rsid w:val="00897D7B"/>
    <w:rsid w:val="008A0680"/>
    <w:rsid w:val="008A1378"/>
    <w:rsid w:val="008A178C"/>
    <w:rsid w:val="008A1BD5"/>
    <w:rsid w:val="008A1D37"/>
    <w:rsid w:val="008A1FB5"/>
    <w:rsid w:val="008A2050"/>
    <w:rsid w:val="008A20C9"/>
    <w:rsid w:val="008A2747"/>
    <w:rsid w:val="008A2B31"/>
    <w:rsid w:val="008A2EB4"/>
    <w:rsid w:val="008A2FEA"/>
    <w:rsid w:val="008A3068"/>
    <w:rsid w:val="008A31C7"/>
    <w:rsid w:val="008A32A7"/>
    <w:rsid w:val="008A33AB"/>
    <w:rsid w:val="008A33C4"/>
    <w:rsid w:val="008A359A"/>
    <w:rsid w:val="008A3783"/>
    <w:rsid w:val="008A3F88"/>
    <w:rsid w:val="008A402C"/>
    <w:rsid w:val="008A4280"/>
    <w:rsid w:val="008A44ED"/>
    <w:rsid w:val="008A4717"/>
    <w:rsid w:val="008A494C"/>
    <w:rsid w:val="008A5094"/>
    <w:rsid w:val="008A54C2"/>
    <w:rsid w:val="008A5732"/>
    <w:rsid w:val="008A57EE"/>
    <w:rsid w:val="008A5B68"/>
    <w:rsid w:val="008A5C5F"/>
    <w:rsid w:val="008A5D29"/>
    <w:rsid w:val="008A5ECC"/>
    <w:rsid w:val="008A60CE"/>
    <w:rsid w:val="008A610A"/>
    <w:rsid w:val="008A6354"/>
    <w:rsid w:val="008A6410"/>
    <w:rsid w:val="008A66A8"/>
    <w:rsid w:val="008A693B"/>
    <w:rsid w:val="008A696E"/>
    <w:rsid w:val="008A69F3"/>
    <w:rsid w:val="008A6E1B"/>
    <w:rsid w:val="008A74DD"/>
    <w:rsid w:val="008A774F"/>
    <w:rsid w:val="008A7929"/>
    <w:rsid w:val="008A7CFE"/>
    <w:rsid w:val="008B0151"/>
    <w:rsid w:val="008B065A"/>
    <w:rsid w:val="008B0DF6"/>
    <w:rsid w:val="008B0F0C"/>
    <w:rsid w:val="008B11D7"/>
    <w:rsid w:val="008B12A7"/>
    <w:rsid w:val="008B1C3B"/>
    <w:rsid w:val="008B1DF1"/>
    <w:rsid w:val="008B1E95"/>
    <w:rsid w:val="008B2187"/>
    <w:rsid w:val="008B2263"/>
    <w:rsid w:val="008B22E0"/>
    <w:rsid w:val="008B24E9"/>
    <w:rsid w:val="008B261F"/>
    <w:rsid w:val="008B290F"/>
    <w:rsid w:val="008B2D0B"/>
    <w:rsid w:val="008B2FB8"/>
    <w:rsid w:val="008B3090"/>
    <w:rsid w:val="008B32BE"/>
    <w:rsid w:val="008B365C"/>
    <w:rsid w:val="008B3BD8"/>
    <w:rsid w:val="008B3C53"/>
    <w:rsid w:val="008B3D40"/>
    <w:rsid w:val="008B3E8E"/>
    <w:rsid w:val="008B410B"/>
    <w:rsid w:val="008B4753"/>
    <w:rsid w:val="008B4BC3"/>
    <w:rsid w:val="008B4E82"/>
    <w:rsid w:val="008B5D71"/>
    <w:rsid w:val="008B6145"/>
    <w:rsid w:val="008B61A5"/>
    <w:rsid w:val="008B6238"/>
    <w:rsid w:val="008B648D"/>
    <w:rsid w:val="008B650B"/>
    <w:rsid w:val="008B65C1"/>
    <w:rsid w:val="008B6AA7"/>
    <w:rsid w:val="008B6BD4"/>
    <w:rsid w:val="008B6C72"/>
    <w:rsid w:val="008B797B"/>
    <w:rsid w:val="008B7B96"/>
    <w:rsid w:val="008C011C"/>
    <w:rsid w:val="008C01F8"/>
    <w:rsid w:val="008C0B2F"/>
    <w:rsid w:val="008C0DE8"/>
    <w:rsid w:val="008C113E"/>
    <w:rsid w:val="008C1276"/>
    <w:rsid w:val="008C129A"/>
    <w:rsid w:val="008C12A9"/>
    <w:rsid w:val="008C1533"/>
    <w:rsid w:val="008C1E2E"/>
    <w:rsid w:val="008C1ECF"/>
    <w:rsid w:val="008C1EDB"/>
    <w:rsid w:val="008C1F6B"/>
    <w:rsid w:val="008C27D3"/>
    <w:rsid w:val="008C2844"/>
    <w:rsid w:val="008C29D3"/>
    <w:rsid w:val="008C2D07"/>
    <w:rsid w:val="008C2D4E"/>
    <w:rsid w:val="008C2EBB"/>
    <w:rsid w:val="008C35FB"/>
    <w:rsid w:val="008C37B6"/>
    <w:rsid w:val="008C4035"/>
    <w:rsid w:val="008C40EB"/>
    <w:rsid w:val="008C474A"/>
    <w:rsid w:val="008C4D8B"/>
    <w:rsid w:val="008C4DF7"/>
    <w:rsid w:val="008C501D"/>
    <w:rsid w:val="008C56E3"/>
    <w:rsid w:val="008C58FF"/>
    <w:rsid w:val="008C5E25"/>
    <w:rsid w:val="008C5EC5"/>
    <w:rsid w:val="008C60BB"/>
    <w:rsid w:val="008C60C6"/>
    <w:rsid w:val="008C6238"/>
    <w:rsid w:val="008C62AD"/>
    <w:rsid w:val="008C63F7"/>
    <w:rsid w:val="008C6834"/>
    <w:rsid w:val="008C6D57"/>
    <w:rsid w:val="008C7174"/>
    <w:rsid w:val="008C734F"/>
    <w:rsid w:val="008C78F4"/>
    <w:rsid w:val="008C792A"/>
    <w:rsid w:val="008C79AF"/>
    <w:rsid w:val="008C7C79"/>
    <w:rsid w:val="008D011F"/>
    <w:rsid w:val="008D0441"/>
    <w:rsid w:val="008D057A"/>
    <w:rsid w:val="008D0803"/>
    <w:rsid w:val="008D0851"/>
    <w:rsid w:val="008D0B93"/>
    <w:rsid w:val="008D0C64"/>
    <w:rsid w:val="008D0C78"/>
    <w:rsid w:val="008D0D0D"/>
    <w:rsid w:val="008D112F"/>
    <w:rsid w:val="008D118A"/>
    <w:rsid w:val="008D13EB"/>
    <w:rsid w:val="008D140E"/>
    <w:rsid w:val="008D1540"/>
    <w:rsid w:val="008D1952"/>
    <w:rsid w:val="008D22CD"/>
    <w:rsid w:val="008D2308"/>
    <w:rsid w:val="008D283E"/>
    <w:rsid w:val="008D2AAA"/>
    <w:rsid w:val="008D2B41"/>
    <w:rsid w:val="008D2BA4"/>
    <w:rsid w:val="008D2BD3"/>
    <w:rsid w:val="008D2EC3"/>
    <w:rsid w:val="008D31D4"/>
    <w:rsid w:val="008D3842"/>
    <w:rsid w:val="008D38B3"/>
    <w:rsid w:val="008D38CA"/>
    <w:rsid w:val="008D38E4"/>
    <w:rsid w:val="008D3D0D"/>
    <w:rsid w:val="008D405F"/>
    <w:rsid w:val="008D40B1"/>
    <w:rsid w:val="008D40E4"/>
    <w:rsid w:val="008D43ED"/>
    <w:rsid w:val="008D48FD"/>
    <w:rsid w:val="008D4E69"/>
    <w:rsid w:val="008D589F"/>
    <w:rsid w:val="008D5CB6"/>
    <w:rsid w:val="008D6121"/>
    <w:rsid w:val="008D6275"/>
    <w:rsid w:val="008D63BC"/>
    <w:rsid w:val="008D642C"/>
    <w:rsid w:val="008D688C"/>
    <w:rsid w:val="008D6D2E"/>
    <w:rsid w:val="008D6D4F"/>
    <w:rsid w:val="008D7037"/>
    <w:rsid w:val="008D7181"/>
    <w:rsid w:val="008D7370"/>
    <w:rsid w:val="008D74D1"/>
    <w:rsid w:val="008D750A"/>
    <w:rsid w:val="008D7636"/>
    <w:rsid w:val="008D76DA"/>
    <w:rsid w:val="008D7856"/>
    <w:rsid w:val="008D795A"/>
    <w:rsid w:val="008D7A9B"/>
    <w:rsid w:val="008D7B26"/>
    <w:rsid w:val="008D7F7B"/>
    <w:rsid w:val="008E0053"/>
    <w:rsid w:val="008E023F"/>
    <w:rsid w:val="008E0760"/>
    <w:rsid w:val="008E092B"/>
    <w:rsid w:val="008E0B5D"/>
    <w:rsid w:val="008E0D53"/>
    <w:rsid w:val="008E0EA7"/>
    <w:rsid w:val="008E1085"/>
    <w:rsid w:val="008E1105"/>
    <w:rsid w:val="008E14B2"/>
    <w:rsid w:val="008E1538"/>
    <w:rsid w:val="008E1616"/>
    <w:rsid w:val="008E180F"/>
    <w:rsid w:val="008E19A6"/>
    <w:rsid w:val="008E1B20"/>
    <w:rsid w:val="008E1EDA"/>
    <w:rsid w:val="008E1F7A"/>
    <w:rsid w:val="008E1F9D"/>
    <w:rsid w:val="008E2260"/>
    <w:rsid w:val="008E23C9"/>
    <w:rsid w:val="008E2914"/>
    <w:rsid w:val="008E2B2D"/>
    <w:rsid w:val="008E2BD1"/>
    <w:rsid w:val="008E2CB3"/>
    <w:rsid w:val="008E2E7E"/>
    <w:rsid w:val="008E2F75"/>
    <w:rsid w:val="008E3102"/>
    <w:rsid w:val="008E329A"/>
    <w:rsid w:val="008E34C8"/>
    <w:rsid w:val="008E362F"/>
    <w:rsid w:val="008E38E8"/>
    <w:rsid w:val="008E398C"/>
    <w:rsid w:val="008E3AD7"/>
    <w:rsid w:val="008E3E9A"/>
    <w:rsid w:val="008E42A9"/>
    <w:rsid w:val="008E49B4"/>
    <w:rsid w:val="008E4CD5"/>
    <w:rsid w:val="008E4DEA"/>
    <w:rsid w:val="008E51D1"/>
    <w:rsid w:val="008E53E7"/>
    <w:rsid w:val="008E5C48"/>
    <w:rsid w:val="008E6C2B"/>
    <w:rsid w:val="008E6CE1"/>
    <w:rsid w:val="008E7253"/>
    <w:rsid w:val="008E73EC"/>
    <w:rsid w:val="008E7DDB"/>
    <w:rsid w:val="008E7EE1"/>
    <w:rsid w:val="008F00AC"/>
    <w:rsid w:val="008F046A"/>
    <w:rsid w:val="008F06CE"/>
    <w:rsid w:val="008F0776"/>
    <w:rsid w:val="008F0843"/>
    <w:rsid w:val="008F0D25"/>
    <w:rsid w:val="008F0E85"/>
    <w:rsid w:val="008F15CC"/>
    <w:rsid w:val="008F168C"/>
    <w:rsid w:val="008F18D5"/>
    <w:rsid w:val="008F1AA3"/>
    <w:rsid w:val="008F1D78"/>
    <w:rsid w:val="008F1E94"/>
    <w:rsid w:val="008F20A8"/>
    <w:rsid w:val="008F2202"/>
    <w:rsid w:val="008F261D"/>
    <w:rsid w:val="008F2CD0"/>
    <w:rsid w:val="008F2E49"/>
    <w:rsid w:val="008F2F34"/>
    <w:rsid w:val="008F2FAC"/>
    <w:rsid w:val="008F378A"/>
    <w:rsid w:val="008F3843"/>
    <w:rsid w:val="008F3978"/>
    <w:rsid w:val="008F3CD1"/>
    <w:rsid w:val="008F42C1"/>
    <w:rsid w:val="008F438C"/>
    <w:rsid w:val="008F4669"/>
    <w:rsid w:val="008F47D6"/>
    <w:rsid w:val="008F4826"/>
    <w:rsid w:val="008F48C5"/>
    <w:rsid w:val="008F4A2D"/>
    <w:rsid w:val="008F4C42"/>
    <w:rsid w:val="008F51A9"/>
    <w:rsid w:val="008F5433"/>
    <w:rsid w:val="008F563F"/>
    <w:rsid w:val="008F5748"/>
    <w:rsid w:val="008F5805"/>
    <w:rsid w:val="008F5BC4"/>
    <w:rsid w:val="008F5DF0"/>
    <w:rsid w:val="008F5E0B"/>
    <w:rsid w:val="008F5E45"/>
    <w:rsid w:val="008F6327"/>
    <w:rsid w:val="008F6599"/>
    <w:rsid w:val="008F66D9"/>
    <w:rsid w:val="008F685F"/>
    <w:rsid w:val="008F6B91"/>
    <w:rsid w:val="008F6CC8"/>
    <w:rsid w:val="008F6D64"/>
    <w:rsid w:val="008F6E87"/>
    <w:rsid w:val="008F7129"/>
    <w:rsid w:val="008F733F"/>
    <w:rsid w:val="008F7647"/>
    <w:rsid w:val="008F7726"/>
    <w:rsid w:val="008F7AC8"/>
    <w:rsid w:val="008F7C52"/>
    <w:rsid w:val="0090027F"/>
    <w:rsid w:val="009002BA"/>
    <w:rsid w:val="0090056C"/>
    <w:rsid w:val="0090066C"/>
    <w:rsid w:val="00900A0A"/>
    <w:rsid w:val="00900B7E"/>
    <w:rsid w:val="00900D96"/>
    <w:rsid w:val="0090111F"/>
    <w:rsid w:val="009014B8"/>
    <w:rsid w:val="009016B9"/>
    <w:rsid w:val="00901B69"/>
    <w:rsid w:val="009027AB"/>
    <w:rsid w:val="009027C6"/>
    <w:rsid w:val="009028F0"/>
    <w:rsid w:val="009029BF"/>
    <w:rsid w:val="00902C55"/>
    <w:rsid w:val="00902CA1"/>
    <w:rsid w:val="00902CFA"/>
    <w:rsid w:val="00902D1D"/>
    <w:rsid w:val="00902EC3"/>
    <w:rsid w:val="00902F54"/>
    <w:rsid w:val="009030C3"/>
    <w:rsid w:val="00903273"/>
    <w:rsid w:val="009033D8"/>
    <w:rsid w:val="00903917"/>
    <w:rsid w:val="0090404E"/>
    <w:rsid w:val="00904795"/>
    <w:rsid w:val="00904B76"/>
    <w:rsid w:val="009051CF"/>
    <w:rsid w:val="00905373"/>
    <w:rsid w:val="00905375"/>
    <w:rsid w:val="00905833"/>
    <w:rsid w:val="0090585C"/>
    <w:rsid w:val="0090590D"/>
    <w:rsid w:val="00905B7C"/>
    <w:rsid w:val="00905C99"/>
    <w:rsid w:val="009062DE"/>
    <w:rsid w:val="009068A5"/>
    <w:rsid w:val="009070B6"/>
    <w:rsid w:val="0090724D"/>
    <w:rsid w:val="00907EB6"/>
    <w:rsid w:val="009100E7"/>
    <w:rsid w:val="0091024D"/>
    <w:rsid w:val="00910872"/>
    <w:rsid w:val="009108BA"/>
    <w:rsid w:val="00910AEC"/>
    <w:rsid w:val="00910BCC"/>
    <w:rsid w:val="009117A1"/>
    <w:rsid w:val="00911945"/>
    <w:rsid w:val="00911989"/>
    <w:rsid w:val="009120AE"/>
    <w:rsid w:val="009125D8"/>
    <w:rsid w:val="00912615"/>
    <w:rsid w:val="00912751"/>
    <w:rsid w:val="00912B4F"/>
    <w:rsid w:val="00912C46"/>
    <w:rsid w:val="00912E09"/>
    <w:rsid w:val="00912E1D"/>
    <w:rsid w:val="009130E8"/>
    <w:rsid w:val="00913118"/>
    <w:rsid w:val="00913370"/>
    <w:rsid w:val="009133C9"/>
    <w:rsid w:val="00913583"/>
    <w:rsid w:val="0091362D"/>
    <w:rsid w:val="0091379E"/>
    <w:rsid w:val="00913E6B"/>
    <w:rsid w:val="00913F7B"/>
    <w:rsid w:val="00914156"/>
    <w:rsid w:val="00914338"/>
    <w:rsid w:val="0091470F"/>
    <w:rsid w:val="009148C8"/>
    <w:rsid w:val="00914A47"/>
    <w:rsid w:val="00914A7F"/>
    <w:rsid w:val="00914C01"/>
    <w:rsid w:val="00914F2E"/>
    <w:rsid w:val="00914FF3"/>
    <w:rsid w:val="009151E1"/>
    <w:rsid w:val="0091534D"/>
    <w:rsid w:val="0091564F"/>
    <w:rsid w:val="009157CD"/>
    <w:rsid w:val="009159A0"/>
    <w:rsid w:val="00915B7F"/>
    <w:rsid w:val="00915C53"/>
    <w:rsid w:val="00915F53"/>
    <w:rsid w:val="0091634D"/>
    <w:rsid w:val="00916455"/>
    <w:rsid w:val="00916C77"/>
    <w:rsid w:val="009173B0"/>
    <w:rsid w:val="0091752E"/>
    <w:rsid w:val="0091758A"/>
    <w:rsid w:val="0091775D"/>
    <w:rsid w:val="00917B67"/>
    <w:rsid w:val="00917CCC"/>
    <w:rsid w:val="00917DB0"/>
    <w:rsid w:val="00917EE9"/>
    <w:rsid w:val="00917F20"/>
    <w:rsid w:val="009201E2"/>
    <w:rsid w:val="00920392"/>
    <w:rsid w:val="00920465"/>
    <w:rsid w:val="0092053A"/>
    <w:rsid w:val="0092096F"/>
    <w:rsid w:val="009209E8"/>
    <w:rsid w:val="00920D30"/>
    <w:rsid w:val="00920E80"/>
    <w:rsid w:val="00920FAF"/>
    <w:rsid w:val="00921163"/>
    <w:rsid w:val="0092149A"/>
    <w:rsid w:val="009218B9"/>
    <w:rsid w:val="009218C3"/>
    <w:rsid w:val="0092195F"/>
    <w:rsid w:val="00921C0C"/>
    <w:rsid w:val="00921C93"/>
    <w:rsid w:val="00921DDE"/>
    <w:rsid w:val="0092224D"/>
    <w:rsid w:val="0092281F"/>
    <w:rsid w:val="00922D22"/>
    <w:rsid w:val="00922E2A"/>
    <w:rsid w:val="009239A1"/>
    <w:rsid w:val="009239FE"/>
    <w:rsid w:val="00923A39"/>
    <w:rsid w:val="00923EB7"/>
    <w:rsid w:val="00924413"/>
    <w:rsid w:val="00924A60"/>
    <w:rsid w:val="00924E1B"/>
    <w:rsid w:val="009254D0"/>
    <w:rsid w:val="00925756"/>
    <w:rsid w:val="00925EE8"/>
    <w:rsid w:val="00926211"/>
    <w:rsid w:val="00926357"/>
    <w:rsid w:val="009263E1"/>
    <w:rsid w:val="0092690F"/>
    <w:rsid w:val="00926B56"/>
    <w:rsid w:val="00926D1C"/>
    <w:rsid w:val="00926F36"/>
    <w:rsid w:val="00926FE9"/>
    <w:rsid w:val="00927564"/>
    <w:rsid w:val="009275DF"/>
    <w:rsid w:val="0092763D"/>
    <w:rsid w:val="00927BB7"/>
    <w:rsid w:val="00927D62"/>
    <w:rsid w:val="00927F72"/>
    <w:rsid w:val="009302F9"/>
    <w:rsid w:val="00930A99"/>
    <w:rsid w:val="00930B58"/>
    <w:rsid w:val="00930C2A"/>
    <w:rsid w:val="00930C49"/>
    <w:rsid w:val="0093159A"/>
    <w:rsid w:val="009317E1"/>
    <w:rsid w:val="00931B49"/>
    <w:rsid w:val="00931B4F"/>
    <w:rsid w:val="00931CDC"/>
    <w:rsid w:val="00931F65"/>
    <w:rsid w:val="0093207E"/>
    <w:rsid w:val="009323A6"/>
    <w:rsid w:val="00932479"/>
    <w:rsid w:val="00932C46"/>
    <w:rsid w:val="00932E64"/>
    <w:rsid w:val="00932F14"/>
    <w:rsid w:val="00932F2A"/>
    <w:rsid w:val="009331B0"/>
    <w:rsid w:val="0093361A"/>
    <w:rsid w:val="009338A6"/>
    <w:rsid w:val="00933A7C"/>
    <w:rsid w:val="00933C22"/>
    <w:rsid w:val="00933CFD"/>
    <w:rsid w:val="00933F06"/>
    <w:rsid w:val="00933F47"/>
    <w:rsid w:val="00934219"/>
    <w:rsid w:val="00934268"/>
    <w:rsid w:val="0093483D"/>
    <w:rsid w:val="00934E18"/>
    <w:rsid w:val="00935218"/>
    <w:rsid w:val="0093522D"/>
    <w:rsid w:val="009353DB"/>
    <w:rsid w:val="00935784"/>
    <w:rsid w:val="0093580A"/>
    <w:rsid w:val="00935B5A"/>
    <w:rsid w:val="00935BC7"/>
    <w:rsid w:val="00935F71"/>
    <w:rsid w:val="00936177"/>
    <w:rsid w:val="00936215"/>
    <w:rsid w:val="0093653E"/>
    <w:rsid w:val="00936864"/>
    <w:rsid w:val="00936CDE"/>
    <w:rsid w:val="00937131"/>
    <w:rsid w:val="009371AB"/>
    <w:rsid w:val="0093721C"/>
    <w:rsid w:val="0093732E"/>
    <w:rsid w:val="009373DE"/>
    <w:rsid w:val="0093757B"/>
    <w:rsid w:val="00937ACF"/>
    <w:rsid w:val="00937B57"/>
    <w:rsid w:val="00937D10"/>
    <w:rsid w:val="009401EA"/>
    <w:rsid w:val="00940D4F"/>
    <w:rsid w:val="0094111E"/>
    <w:rsid w:val="009414F9"/>
    <w:rsid w:val="00941C74"/>
    <w:rsid w:val="009421B9"/>
    <w:rsid w:val="009423A3"/>
    <w:rsid w:val="009425BE"/>
    <w:rsid w:val="0094283C"/>
    <w:rsid w:val="00942BAA"/>
    <w:rsid w:val="00942BC4"/>
    <w:rsid w:val="00943289"/>
    <w:rsid w:val="00943418"/>
    <w:rsid w:val="009435BB"/>
    <w:rsid w:val="009435BC"/>
    <w:rsid w:val="00943631"/>
    <w:rsid w:val="00943A0C"/>
    <w:rsid w:val="00943BE6"/>
    <w:rsid w:val="00943CA8"/>
    <w:rsid w:val="009441E4"/>
    <w:rsid w:val="009445B6"/>
    <w:rsid w:val="009447D6"/>
    <w:rsid w:val="00945462"/>
    <w:rsid w:val="00945BC2"/>
    <w:rsid w:val="00946265"/>
    <w:rsid w:val="0094655A"/>
    <w:rsid w:val="0094698F"/>
    <w:rsid w:val="00947049"/>
    <w:rsid w:val="009471A6"/>
    <w:rsid w:val="009471E4"/>
    <w:rsid w:val="0094730D"/>
    <w:rsid w:val="00947666"/>
    <w:rsid w:val="009479A1"/>
    <w:rsid w:val="009479D4"/>
    <w:rsid w:val="00947A14"/>
    <w:rsid w:val="00947B6D"/>
    <w:rsid w:val="00947D32"/>
    <w:rsid w:val="00947E09"/>
    <w:rsid w:val="00947FA7"/>
    <w:rsid w:val="00950351"/>
    <w:rsid w:val="00950525"/>
    <w:rsid w:val="00950686"/>
    <w:rsid w:val="009506D8"/>
    <w:rsid w:val="00950F5D"/>
    <w:rsid w:val="0095129A"/>
    <w:rsid w:val="0095144D"/>
    <w:rsid w:val="009514EA"/>
    <w:rsid w:val="00951731"/>
    <w:rsid w:val="0095199A"/>
    <w:rsid w:val="00951E5D"/>
    <w:rsid w:val="0095217C"/>
    <w:rsid w:val="009523F2"/>
    <w:rsid w:val="00952597"/>
    <w:rsid w:val="0095269C"/>
    <w:rsid w:val="0095319C"/>
    <w:rsid w:val="00953CF1"/>
    <w:rsid w:val="00954042"/>
    <w:rsid w:val="0095444B"/>
    <w:rsid w:val="00954609"/>
    <w:rsid w:val="009549FA"/>
    <w:rsid w:val="00954AAC"/>
    <w:rsid w:val="00954E40"/>
    <w:rsid w:val="00954E5F"/>
    <w:rsid w:val="00955136"/>
    <w:rsid w:val="00955181"/>
    <w:rsid w:val="0095531A"/>
    <w:rsid w:val="009554C7"/>
    <w:rsid w:val="00955CD5"/>
    <w:rsid w:val="00955F83"/>
    <w:rsid w:val="00955FDD"/>
    <w:rsid w:val="0095601F"/>
    <w:rsid w:val="00956256"/>
    <w:rsid w:val="00956431"/>
    <w:rsid w:val="00956449"/>
    <w:rsid w:val="0095644C"/>
    <w:rsid w:val="0095653A"/>
    <w:rsid w:val="009569F3"/>
    <w:rsid w:val="00957063"/>
    <w:rsid w:val="009570C1"/>
    <w:rsid w:val="009571B8"/>
    <w:rsid w:val="009576CF"/>
    <w:rsid w:val="00957981"/>
    <w:rsid w:val="00957D92"/>
    <w:rsid w:val="00957DA4"/>
    <w:rsid w:val="009600E4"/>
    <w:rsid w:val="0096021E"/>
    <w:rsid w:val="00960A9E"/>
    <w:rsid w:val="00960B89"/>
    <w:rsid w:val="00960CB0"/>
    <w:rsid w:val="009614EA"/>
    <w:rsid w:val="009616D5"/>
    <w:rsid w:val="009617A3"/>
    <w:rsid w:val="0096180D"/>
    <w:rsid w:val="00961F15"/>
    <w:rsid w:val="00961F73"/>
    <w:rsid w:val="009621C9"/>
    <w:rsid w:val="009623A0"/>
    <w:rsid w:val="009623AE"/>
    <w:rsid w:val="009623B6"/>
    <w:rsid w:val="00962464"/>
    <w:rsid w:val="009624A8"/>
    <w:rsid w:val="00962B3D"/>
    <w:rsid w:val="00963109"/>
    <w:rsid w:val="00963219"/>
    <w:rsid w:val="00963422"/>
    <w:rsid w:val="00963498"/>
    <w:rsid w:val="00963B3B"/>
    <w:rsid w:val="00963BFE"/>
    <w:rsid w:val="00963D74"/>
    <w:rsid w:val="0096413E"/>
    <w:rsid w:val="00964204"/>
    <w:rsid w:val="00964216"/>
    <w:rsid w:val="009642EF"/>
    <w:rsid w:val="009645F3"/>
    <w:rsid w:val="009654F7"/>
    <w:rsid w:val="009656B2"/>
    <w:rsid w:val="00965ABB"/>
    <w:rsid w:val="00965CB2"/>
    <w:rsid w:val="00965D4C"/>
    <w:rsid w:val="00965D5A"/>
    <w:rsid w:val="00965D5C"/>
    <w:rsid w:val="00966020"/>
    <w:rsid w:val="0096602E"/>
    <w:rsid w:val="009661BA"/>
    <w:rsid w:val="00966242"/>
    <w:rsid w:val="009662F6"/>
    <w:rsid w:val="00966607"/>
    <w:rsid w:val="00966798"/>
    <w:rsid w:val="009669A1"/>
    <w:rsid w:val="00966FB9"/>
    <w:rsid w:val="00967038"/>
    <w:rsid w:val="00967381"/>
    <w:rsid w:val="009673E7"/>
    <w:rsid w:val="0096761C"/>
    <w:rsid w:val="00967956"/>
    <w:rsid w:val="00967A53"/>
    <w:rsid w:val="00967A6B"/>
    <w:rsid w:val="00967F81"/>
    <w:rsid w:val="00970658"/>
    <w:rsid w:val="009706D6"/>
    <w:rsid w:val="00970A30"/>
    <w:rsid w:val="00970AFA"/>
    <w:rsid w:val="00971295"/>
    <w:rsid w:val="009714C5"/>
    <w:rsid w:val="00971609"/>
    <w:rsid w:val="009719F9"/>
    <w:rsid w:val="009719FA"/>
    <w:rsid w:val="00971A1B"/>
    <w:rsid w:val="00971BF9"/>
    <w:rsid w:val="0097231C"/>
    <w:rsid w:val="00972A30"/>
    <w:rsid w:val="00972A6A"/>
    <w:rsid w:val="00972BA7"/>
    <w:rsid w:val="00972BDB"/>
    <w:rsid w:val="00973317"/>
    <w:rsid w:val="00973399"/>
    <w:rsid w:val="00973648"/>
    <w:rsid w:val="009737E0"/>
    <w:rsid w:val="00973AB0"/>
    <w:rsid w:val="00973C90"/>
    <w:rsid w:val="00973D49"/>
    <w:rsid w:val="00973DBE"/>
    <w:rsid w:val="00974076"/>
    <w:rsid w:val="009740F4"/>
    <w:rsid w:val="00974130"/>
    <w:rsid w:val="00974999"/>
    <w:rsid w:val="00974A7B"/>
    <w:rsid w:val="00974B8B"/>
    <w:rsid w:val="00974D8C"/>
    <w:rsid w:val="00974F9A"/>
    <w:rsid w:val="009752C5"/>
    <w:rsid w:val="00975440"/>
    <w:rsid w:val="0097557E"/>
    <w:rsid w:val="009756E0"/>
    <w:rsid w:val="00975AAB"/>
    <w:rsid w:val="00975D41"/>
    <w:rsid w:val="009761AD"/>
    <w:rsid w:val="009765AB"/>
    <w:rsid w:val="00976611"/>
    <w:rsid w:val="00976743"/>
    <w:rsid w:val="00976903"/>
    <w:rsid w:val="00976944"/>
    <w:rsid w:val="00976996"/>
    <w:rsid w:val="00976DC1"/>
    <w:rsid w:val="0097754E"/>
    <w:rsid w:val="009779BC"/>
    <w:rsid w:val="00977AA6"/>
    <w:rsid w:val="00977AB5"/>
    <w:rsid w:val="009801B1"/>
    <w:rsid w:val="00980369"/>
    <w:rsid w:val="00980438"/>
    <w:rsid w:val="00980789"/>
    <w:rsid w:val="00980A3D"/>
    <w:rsid w:val="00981079"/>
    <w:rsid w:val="00981126"/>
    <w:rsid w:val="00981283"/>
    <w:rsid w:val="009813AB"/>
    <w:rsid w:val="00981669"/>
    <w:rsid w:val="00981BFA"/>
    <w:rsid w:val="00981C23"/>
    <w:rsid w:val="00982112"/>
    <w:rsid w:val="009821CE"/>
    <w:rsid w:val="009821EF"/>
    <w:rsid w:val="009825BF"/>
    <w:rsid w:val="009826F7"/>
    <w:rsid w:val="00982A1A"/>
    <w:rsid w:val="00982DDB"/>
    <w:rsid w:val="00982E5D"/>
    <w:rsid w:val="009830E8"/>
    <w:rsid w:val="009832A7"/>
    <w:rsid w:val="00983B04"/>
    <w:rsid w:val="00983C89"/>
    <w:rsid w:val="00983CB5"/>
    <w:rsid w:val="00984564"/>
    <w:rsid w:val="00984835"/>
    <w:rsid w:val="009849DB"/>
    <w:rsid w:val="00984C99"/>
    <w:rsid w:val="00984ED2"/>
    <w:rsid w:val="009850C5"/>
    <w:rsid w:val="009850D4"/>
    <w:rsid w:val="00985281"/>
    <w:rsid w:val="00985317"/>
    <w:rsid w:val="009853AF"/>
    <w:rsid w:val="009858EB"/>
    <w:rsid w:val="00985CE8"/>
    <w:rsid w:val="00985E9A"/>
    <w:rsid w:val="00985ED4"/>
    <w:rsid w:val="00986055"/>
    <w:rsid w:val="009860DD"/>
    <w:rsid w:val="00986333"/>
    <w:rsid w:val="00986335"/>
    <w:rsid w:val="009868A7"/>
    <w:rsid w:val="009868CE"/>
    <w:rsid w:val="0098697E"/>
    <w:rsid w:val="00986B6E"/>
    <w:rsid w:val="00986E1B"/>
    <w:rsid w:val="00986F70"/>
    <w:rsid w:val="00987053"/>
    <w:rsid w:val="00987078"/>
    <w:rsid w:val="00987079"/>
    <w:rsid w:val="009875A8"/>
    <w:rsid w:val="009875CF"/>
    <w:rsid w:val="00987979"/>
    <w:rsid w:val="00987EA4"/>
    <w:rsid w:val="00987FCB"/>
    <w:rsid w:val="00990567"/>
    <w:rsid w:val="00990598"/>
    <w:rsid w:val="00990806"/>
    <w:rsid w:val="00990812"/>
    <w:rsid w:val="0099092F"/>
    <w:rsid w:val="00990C04"/>
    <w:rsid w:val="00990C41"/>
    <w:rsid w:val="009910FC"/>
    <w:rsid w:val="00991B0A"/>
    <w:rsid w:val="009920BE"/>
    <w:rsid w:val="00992424"/>
    <w:rsid w:val="009925D9"/>
    <w:rsid w:val="00992BCA"/>
    <w:rsid w:val="00992C2D"/>
    <w:rsid w:val="00992D9A"/>
    <w:rsid w:val="00993037"/>
    <w:rsid w:val="00993143"/>
    <w:rsid w:val="009935B7"/>
    <w:rsid w:val="00993CC8"/>
    <w:rsid w:val="009943C7"/>
    <w:rsid w:val="009944D9"/>
    <w:rsid w:val="00994701"/>
    <w:rsid w:val="009948AF"/>
    <w:rsid w:val="00994F55"/>
    <w:rsid w:val="009953E1"/>
    <w:rsid w:val="009956F3"/>
    <w:rsid w:val="0099577D"/>
    <w:rsid w:val="00995AF8"/>
    <w:rsid w:val="00995EDA"/>
    <w:rsid w:val="009962D0"/>
    <w:rsid w:val="009962E8"/>
    <w:rsid w:val="0099685F"/>
    <w:rsid w:val="009969DD"/>
    <w:rsid w:val="00996AE8"/>
    <w:rsid w:val="00996D34"/>
    <w:rsid w:val="009974CD"/>
    <w:rsid w:val="009976CE"/>
    <w:rsid w:val="00997BD0"/>
    <w:rsid w:val="009A00C5"/>
    <w:rsid w:val="009A00D4"/>
    <w:rsid w:val="009A01DC"/>
    <w:rsid w:val="009A05A3"/>
    <w:rsid w:val="009A0803"/>
    <w:rsid w:val="009A0BDD"/>
    <w:rsid w:val="009A0C32"/>
    <w:rsid w:val="009A0D59"/>
    <w:rsid w:val="009A0D78"/>
    <w:rsid w:val="009A0E07"/>
    <w:rsid w:val="009A1328"/>
    <w:rsid w:val="009A14B7"/>
    <w:rsid w:val="009A1BA8"/>
    <w:rsid w:val="009A1CA4"/>
    <w:rsid w:val="009A1D3C"/>
    <w:rsid w:val="009A24F0"/>
    <w:rsid w:val="009A2625"/>
    <w:rsid w:val="009A2CC2"/>
    <w:rsid w:val="009A2CE3"/>
    <w:rsid w:val="009A2DCF"/>
    <w:rsid w:val="009A2E4F"/>
    <w:rsid w:val="009A2E68"/>
    <w:rsid w:val="009A3413"/>
    <w:rsid w:val="009A3F5A"/>
    <w:rsid w:val="009A3F93"/>
    <w:rsid w:val="009A45F3"/>
    <w:rsid w:val="009A4916"/>
    <w:rsid w:val="009A49DC"/>
    <w:rsid w:val="009A4AE4"/>
    <w:rsid w:val="009A4F64"/>
    <w:rsid w:val="009A4FB4"/>
    <w:rsid w:val="009A5522"/>
    <w:rsid w:val="009A5583"/>
    <w:rsid w:val="009A564E"/>
    <w:rsid w:val="009A56EB"/>
    <w:rsid w:val="009A574C"/>
    <w:rsid w:val="009A5B63"/>
    <w:rsid w:val="009A5D16"/>
    <w:rsid w:val="009A5DE1"/>
    <w:rsid w:val="009A6146"/>
    <w:rsid w:val="009A6187"/>
    <w:rsid w:val="009A631B"/>
    <w:rsid w:val="009A64CB"/>
    <w:rsid w:val="009A6BBB"/>
    <w:rsid w:val="009A6E42"/>
    <w:rsid w:val="009A7648"/>
    <w:rsid w:val="009A7A67"/>
    <w:rsid w:val="009A7D41"/>
    <w:rsid w:val="009A7E92"/>
    <w:rsid w:val="009B028C"/>
    <w:rsid w:val="009B04CD"/>
    <w:rsid w:val="009B04E2"/>
    <w:rsid w:val="009B0723"/>
    <w:rsid w:val="009B1606"/>
    <w:rsid w:val="009B16A7"/>
    <w:rsid w:val="009B1956"/>
    <w:rsid w:val="009B1BD4"/>
    <w:rsid w:val="009B1C55"/>
    <w:rsid w:val="009B1D99"/>
    <w:rsid w:val="009B1E05"/>
    <w:rsid w:val="009B1F21"/>
    <w:rsid w:val="009B2562"/>
    <w:rsid w:val="009B2877"/>
    <w:rsid w:val="009B2A3A"/>
    <w:rsid w:val="009B2A62"/>
    <w:rsid w:val="009B2B95"/>
    <w:rsid w:val="009B2C4B"/>
    <w:rsid w:val="009B2D61"/>
    <w:rsid w:val="009B3E91"/>
    <w:rsid w:val="009B4482"/>
    <w:rsid w:val="009B44AD"/>
    <w:rsid w:val="009B46D0"/>
    <w:rsid w:val="009B4791"/>
    <w:rsid w:val="009B48E8"/>
    <w:rsid w:val="009B4C3C"/>
    <w:rsid w:val="009B511E"/>
    <w:rsid w:val="009B51D4"/>
    <w:rsid w:val="009B5782"/>
    <w:rsid w:val="009B5AE5"/>
    <w:rsid w:val="009B5C66"/>
    <w:rsid w:val="009B5DF2"/>
    <w:rsid w:val="009B607E"/>
    <w:rsid w:val="009B62AE"/>
    <w:rsid w:val="009B632B"/>
    <w:rsid w:val="009B6818"/>
    <w:rsid w:val="009B6CDF"/>
    <w:rsid w:val="009B6D53"/>
    <w:rsid w:val="009B71E3"/>
    <w:rsid w:val="009B76B5"/>
    <w:rsid w:val="009B7813"/>
    <w:rsid w:val="009B792A"/>
    <w:rsid w:val="009B7CB0"/>
    <w:rsid w:val="009B7CC7"/>
    <w:rsid w:val="009C006A"/>
    <w:rsid w:val="009C0144"/>
    <w:rsid w:val="009C02EE"/>
    <w:rsid w:val="009C047A"/>
    <w:rsid w:val="009C0C44"/>
    <w:rsid w:val="009C0E07"/>
    <w:rsid w:val="009C0E1F"/>
    <w:rsid w:val="009C0E2E"/>
    <w:rsid w:val="009C12B6"/>
    <w:rsid w:val="009C1741"/>
    <w:rsid w:val="009C1D2B"/>
    <w:rsid w:val="009C1FD7"/>
    <w:rsid w:val="009C2745"/>
    <w:rsid w:val="009C2B78"/>
    <w:rsid w:val="009C2ED3"/>
    <w:rsid w:val="009C331F"/>
    <w:rsid w:val="009C3540"/>
    <w:rsid w:val="009C385F"/>
    <w:rsid w:val="009C3A7A"/>
    <w:rsid w:val="009C3AF1"/>
    <w:rsid w:val="009C4B5E"/>
    <w:rsid w:val="009C4B84"/>
    <w:rsid w:val="009C4CB5"/>
    <w:rsid w:val="009C4EC9"/>
    <w:rsid w:val="009C557F"/>
    <w:rsid w:val="009C5584"/>
    <w:rsid w:val="009C5D5B"/>
    <w:rsid w:val="009C5E8E"/>
    <w:rsid w:val="009C5F6B"/>
    <w:rsid w:val="009C62BE"/>
    <w:rsid w:val="009C64B5"/>
    <w:rsid w:val="009C66E1"/>
    <w:rsid w:val="009C6FEB"/>
    <w:rsid w:val="009C70CC"/>
    <w:rsid w:val="009C72E0"/>
    <w:rsid w:val="009C738B"/>
    <w:rsid w:val="009C7561"/>
    <w:rsid w:val="009C76EE"/>
    <w:rsid w:val="009C79CA"/>
    <w:rsid w:val="009C79FA"/>
    <w:rsid w:val="009C7A13"/>
    <w:rsid w:val="009C7A7E"/>
    <w:rsid w:val="009D00E6"/>
    <w:rsid w:val="009D0540"/>
    <w:rsid w:val="009D0A0E"/>
    <w:rsid w:val="009D0C9A"/>
    <w:rsid w:val="009D0FB4"/>
    <w:rsid w:val="009D1285"/>
    <w:rsid w:val="009D1A9C"/>
    <w:rsid w:val="009D1BE5"/>
    <w:rsid w:val="009D1E8B"/>
    <w:rsid w:val="009D208E"/>
    <w:rsid w:val="009D2BF4"/>
    <w:rsid w:val="009D2C87"/>
    <w:rsid w:val="009D33D5"/>
    <w:rsid w:val="009D3997"/>
    <w:rsid w:val="009D3B55"/>
    <w:rsid w:val="009D3DF1"/>
    <w:rsid w:val="009D4156"/>
    <w:rsid w:val="009D4367"/>
    <w:rsid w:val="009D4625"/>
    <w:rsid w:val="009D47C1"/>
    <w:rsid w:val="009D481D"/>
    <w:rsid w:val="009D4980"/>
    <w:rsid w:val="009D4AE5"/>
    <w:rsid w:val="009D4C06"/>
    <w:rsid w:val="009D4C60"/>
    <w:rsid w:val="009D4CE6"/>
    <w:rsid w:val="009D4E6D"/>
    <w:rsid w:val="009D4E95"/>
    <w:rsid w:val="009D53EF"/>
    <w:rsid w:val="009D5471"/>
    <w:rsid w:val="009D5567"/>
    <w:rsid w:val="009D5800"/>
    <w:rsid w:val="009D58AF"/>
    <w:rsid w:val="009D6822"/>
    <w:rsid w:val="009D689F"/>
    <w:rsid w:val="009D6A32"/>
    <w:rsid w:val="009D6A7E"/>
    <w:rsid w:val="009D7135"/>
    <w:rsid w:val="009D7247"/>
    <w:rsid w:val="009D72B4"/>
    <w:rsid w:val="009D72EA"/>
    <w:rsid w:val="009D73F8"/>
    <w:rsid w:val="009D776A"/>
    <w:rsid w:val="009D77F8"/>
    <w:rsid w:val="009D780C"/>
    <w:rsid w:val="009D7B49"/>
    <w:rsid w:val="009D7CF7"/>
    <w:rsid w:val="009D7E35"/>
    <w:rsid w:val="009D7FE2"/>
    <w:rsid w:val="009E0310"/>
    <w:rsid w:val="009E064F"/>
    <w:rsid w:val="009E0967"/>
    <w:rsid w:val="009E0BB0"/>
    <w:rsid w:val="009E0F9C"/>
    <w:rsid w:val="009E0FF4"/>
    <w:rsid w:val="009E13CD"/>
    <w:rsid w:val="009E144B"/>
    <w:rsid w:val="009E14ED"/>
    <w:rsid w:val="009E1534"/>
    <w:rsid w:val="009E170C"/>
    <w:rsid w:val="009E1B96"/>
    <w:rsid w:val="009E1FBA"/>
    <w:rsid w:val="009E214A"/>
    <w:rsid w:val="009E2193"/>
    <w:rsid w:val="009E25AE"/>
    <w:rsid w:val="009E2740"/>
    <w:rsid w:val="009E2793"/>
    <w:rsid w:val="009E28AF"/>
    <w:rsid w:val="009E2A3F"/>
    <w:rsid w:val="009E330F"/>
    <w:rsid w:val="009E338F"/>
    <w:rsid w:val="009E346F"/>
    <w:rsid w:val="009E3854"/>
    <w:rsid w:val="009E3868"/>
    <w:rsid w:val="009E397C"/>
    <w:rsid w:val="009E3B37"/>
    <w:rsid w:val="009E3F8E"/>
    <w:rsid w:val="009E4517"/>
    <w:rsid w:val="009E4B9D"/>
    <w:rsid w:val="009E4DC0"/>
    <w:rsid w:val="009E4F96"/>
    <w:rsid w:val="009E5286"/>
    <w:rsid w:val="009E54F6"/>
    <w:rsid w:val="009E55AC"/>
    <w:rsid w:val="009E55D2"/>
    <w:rsid w:val="009E57B4"/>
    <w:rsid w:val="009E5836"/>
    <w:rsid w:val="009E5B52"/>
    <w:rsid w:val="009E5BBF"/>
    <w:rsid w:val="009E600E"/>
    <w:rsid w:val="009E6942"/>
    <w:rsid w:val="009E6A90"/>
    <w:rsid w:val="009E6B03"/>
    <w:rsid w:val="009E6E08"/>
    <w:rsid w:val="009E73D0"/>
    <w:rsid w:val="009E7476"/>
    <w:rsid w:val="009E765B"/>
    <w:rsid w:val="009E770E"/>
    <w:rsid w:val="009E7A08"/>
    <w:rsid w:val="009E7A6B"/>
    <w:rsid w:val="009F0027"/>
    <w:rsid w:val="009F0767"/>
    <w:rsid w:val="009F0866"/>
    <w:rsid w:val="009F0AB9"/>
    <w:rsid w:val="009F0B28"/>
    <w:rsid w:val="009F1169"/>
    <w:rsid w:val="009F12BA"/>
    <w:rsid w:val="009F1300"/>
    <w:rsid w:val="009F14A2"/>
    <w:rsid w:val="009F17CA"/>
    <w:rsid w:val="009F236B"/>
    <w:rsid w:val="009F25E0"/>
    <w:rsid w:val="009F294E"/>
    <w:rsid w:val="009F2D36"/>
    <w:rsid w:val="009F2DF0"/>
    <w:rsid w:val="009F35E2"/>
    <w:rsid w:val="009F3790"/>
    <w:rsid w:val="009F3BCD"/>
    <w:rsid w:val="009F4086"/>
    <w:rsid w:val="009F4143"/>
    <w:rsid w:val="009F4961"/>
    <w:rsid w:val="009F4E23"/>
    <w:rsid w:val="009F4F8B"/>
    <w:rsid w:val="009F4FA8"/>
    <w:rsid w:val="009F5114"/>
    <w:rsid w:val="009F5189"/>
    <w:rsid w:val="009F57FC"/>
    <w:rsid w:val="009F59A2"/>
    <w:rsid w:val="009F59EC"/>
    <w:rsid w:val="009F5A64"/>
    <w:rsid w:val="009F5A87"/>
    <w:rsid w:val="009F5C7D"/>
    <w:rsid w:val="009F5FB7"/>
    <w:rsid w:val="009F6003"/>
    <w:rsid w:val="009F6045"/>
    <w:rsid w:val="009F63B4"/>
    <w:rsid w:val="009F63C0"/>
    <w:rsid w:val="009F66B5"/>
    <w:rsid w:val="009F6A68"/>
    <w:rsid w:val="009F6FCF"/>
    <w:rsid w:val="009F706E"/>
    <w:rsid w:val="009F71CF"/>
    <w:rsid w:val="009F7328"/>
    <w:rsid w:val="009F7361"/>
    <w:rsid w:val="009F744B"/>
    <w:rsid w:val="009F75B0"/>
    <w:rsid w:val="009F75E8"/>
    <w:rsid w:val="009F778C"/>
    <w:rsid w:val="009F7B2A"/>
    <w:rsid w:val="00A000A9"/>
    <w:rsid w:val="00A006BC"/>
    <w:rsid w:val="00A0075B"/>
    <w:rsid w:val="00A00AA0"/>
    <w:rsid w:val="00A00CBF"/>
    <w:rsid w:val="00A00D9F"/>
    <w:rsid w:val="00A00F40"/>
    <w:rsid w:val="00A00FB9"/>
    <w:rsid w:val="00A01283"/>
    <w:rsid w:val="00A01533"/>
    <w:rsid w:val="00A019DA"/>
    <w:rsid w:val="00A01AE8"/>
    <w:rsid w:val="00A02530"/>
    <w:rsid w:val="00A028B1"/>
    <w:rsid w:val="00A0290E"/>
    <w:rsid w:val="00A02A49"/>
    <w:rsid w:val="00A02C8A"/>
    <w:rsid w:val="00A02FAD"/>
    <w:rsid w:val="00A0309B"/>
    <w:rsid w:val="00A0350F"/>
    <w:rsid w:val="00A03B7D"/>
    <w:rsid w:val="00A03C3B"/>
    <w:rsid w:val="00A03E62"/>
    <w:rsid w:val="00A0407D"/>
    <w:rsid w:val="00A04953"/>
    <w:rsid w:val="00A052D3"/>
    <w:rsid w:val="00A053A8"/>
    <w:rsid w:val="00A0580B"/>
    <w:rsid w:val="00A05DF7"/>
    <w:rsid w:val="00A0667A"/>
    <w:rsid w:val="00A06A7A"/>
    <w:rsid w:val="00A06F40"/>
    <w:rsid w:val="00A073BF"/>
    <w:rsid w:val="00A073C4"/>
    <w:rsid w:val="00A074BB"/>
    <w:rsid w:val="00A078BF"/>
    <w:rsid w:val="00A078D6"/>
    <w:rsid w:val="00A07A71"/>
    <w:rsid w:val="00A07D6E"/>
    <w:rsid w:val="00A100A2"/>
    <w:rsid w:val="00A1018A"/>
    <w:rsid w:val="00A10366"/>
    <w:rsid w:val="00A1085A"/>
    <w:rsid w:val="00A10A3B"/>
    <w:rsid w:val="00A10BFC"/>
    <w:rsid w:val="00A10D0F"/>
    <w:rsid w:val="00A11171"/>
    <w:rsid w:val="00A11217"/>
    <w:rsid w:val="00A113FE"/>
    <w:rsid w:val="00A1144A"/>
    <w:rsid w:val="00A1199D"/>
    <w:rsid w:val="00A11CDE"/>
    <w:rsid w:val="00A11F73"/>
    <w:rsid w:val="00A1206F"/>
    <w:rsid w:val="00A127FD"/>
    <w:rsid w:val="00A1291A"/>
    <w:rsid w:val="00A12AE5"/>
    <w:rsid w:val="00A12B9E"/>
    <w:rsid w:val="00A12F4D"/>
    <w:rsid w:val="00A13573"/>
    <w:rsid w:val="00A136A5"/>
    <w:rsid w:val="00A13AD4"/>
    <w:rsid w:val="00A13D3A"/>
    <w:rsid w:val="00A13EFE"/>
    <w:rsid w:val="00A1413C"/>
    <w:rsid w:val="00A145C8"/>
    <w:rsid w:val="00A14826"/>
    <w:rsid w:val="00A14947"/>
    <w:rsid w:val="00A149EB"/>
    <w:rsid w:val="00A14D7F"/>
    <w:rsid w:val="00A14E1C"/>
    <w:rsid w:val="00A152B4"/>
    <w:rsid w:val="00A1530F"/>
    <w:rsid w:val="00A15391"/>
    <w:rsid w:val="00A154F0"/>
    <w:rsid w:val="00A158CB"/>
    <w:rsid w:val="00A1651D"/>
    <w:rsid w:val="00A166F5"/>
    <w:rsid w:val="00A16767"/>
    <w:rsid w:val="00A167AB"/>
    <w:rsid w:val="00A16CDA"/>
    <w:rsid w:val="00A16D0A"/>
    <w:rsid w:val="00A17651"/>
    <w:rsid w:val="00A17688"/>
    <w:rsid w:val="00A176C5"/>
    <w:rsid w:val="00A17B98"/>
    <w:rsid w:val="00A17E8B"/>
    <w:rsid w:val="00A20371"/>
    <w:rsid w:val="00A20727"/>
    <w:rsid w:val="00A20764"/>
    <w:rsid w:val="00A207A0"/>
    <w:rsid w:val="00A20BD1"/>
    <w:rsid w:val="00A20C95"/>
    <w:rsid w:val="00A20D51"/>
    <w:rsid w:val="00A20D8F"/>
    <w:rsid w:val="00A20FCD"/>
    <w:rsid w:val="00A2196A"/>
    <w:rsid w:val="00A21F97"/>
    <w:rsid w:val="00A221FE"/>
    <w:rsid w:val="00A22D61"/>
    <w:rsid w:val="00A230CB"/>
    <w:rsid w:val="00A2395C"/>
    <w:rsid w:val="00A23A5F"/>
    <w:rsid w:val="00A2426D"/>
    <w:rsid w:val="00A246FE"/>
    <w:rsid w:val="00A246FF"/>
    <w:rsid w:val="00A24729"/>
    <w:rsid w:val="00A24AB1"/>
    <w:rsid w:val="00A24AFE"/>
    <w:rsid w:val="00A251B4"/>
    <w:rsid w:val="00A25541"/>
    <w:rsid w:val="00A25560"/>
    <w:rsid w:val="00A25A64"/>
    <w:rsid w:val="00A25A80"/>
    <w:rsid w:val="00A26181"/>
    <w:rsid w:val="00A261F2"/>
    <w:rsid w:val="00A26321"/>
    <w:rsid w:val="00A2697C"/>
    <w:rsid w:val="00A26E1D"/>
    <w:rsid w:val="00A270AA"/>
    <w:rsid w:val="00A276E8"/>
    <w:rsid w:val="00A27A55"/>
    <w:rsid w:val="00A27B14"/>
    <w:rsid w:val="00A27BFF"/>
    <w:rsid w:val="00A27CF6"/>
    <w:rsid w:val="00A27F21"/>
    <w:rsid w:val="00A30098"/>
    <w:rsid w:val="00A305EC"/>
    <w:rsid w:val="00A30C0C"/>
    <w:rsid w:val="00A30F8E"/>
    <w:rsid w:val="00A3102E"/>
    <w:rsid w:val="00A311E6"/>
    <w:rsid w:val="00A315EC"/>
    <w:rsid w:val="00A316F9"/>
    <w:rsid w:val="00A318D8"/>
    <w:rsid w:val="00A31C4A"/>
    <w:rsid w:val="00A321E7"/>
    <w:rsid w:val="00A3243B"/>
    <w:rsid w:val="00A327A7"/>
    <w:rsid w:val="00A32852"/>
    <w:rsid w:val="00A32A8B"/>
    <w:rsid w:val="00A33191"/>
    <w:rsid w:val="00A33457"/>
    <w:rsid w:val="00A3348D"/>
    <w:rsid w:val="00A33826"/>
    <w:rsid w:val="00A33FCE"/>
    <w:rsid w:val="00A34570"/>
    <w:rsid w:val="00A3520A"/>
    <w:rsid w:val="00A35409"/>
    <w:rsid w:val="00A35671"/>
    <w:rsid w:val="00A35D7D"/>
    <w:rsid w:val="00A36059"/>
    <w:rsid w:val="00A361E0"/>
    <w:rsid w:val="00A363AB"/>
    <w:rsid w:val="00A36891"/>
    <w:rsid w:val="00A3699C"/>
    <w:rsid w:val="00A36F6F"/>
    <w:rsid w:val="00A36F92"/>
    <w:rsid w:val="00A37057"/>
    <w:rsid w:val="00A373F3"/>
    <w:rsid w:val="00A3743D"/>
    <w:rsid w:val="00A37469"/>
    <w:rsid w:val="00A374DE"/>
    <w:rsid w:val="00A37971"/>
    <w:rsid w:val="00A37A01"/>
    <w:rsid w:val="00A37A38"/>
    <w:rsid w:val="00A37D6E"/>
    <w:rsid w:val="00A37D70"/>
    <w:rsid w:val="00A37F48"/>
    <w:rsid w:val="00A37FCA"/>
    <w:rsid w:val="00A400F5"/>
    <w:rsid w:val="00A40113"/>
    <w:rsid w:val="00A402CE"/>
    <w:rsid w:val="00A407A7"/>
    <w:rsid w:val="00A407B6"/>
    <w:rsid w:val="00A40CA1"/>
    <w:rsid w:val="00A40E1D"/>
    <w:rsid w:val="00A40FD0"/>
    <w:rsid w:val="00A41017"/>
    <w:rsid w:val="00A4167E"/>
    <w:rsid w:val="00A41863"/>
    <w:rsid w:val="00A41872"/>
    <w:rsid w:val="00A418D5"/>
    <w:rsid w:val="00A41922"/>
    <w:rsid w:val="00A41EF5"/>
    <w:rsid w:val="00A421AD"/>
    <w:rsid w:val="00A42257"/>
    <w:rsid w:val="00A425C5"/>
    <w:rsid w:val="00A42755"/>
    <w:rsid w:val="00A42CFC"/>
    <w:rsid w:val="00A42E36"/>
    <w:rsid w:val="00A42F67"/>
    <w:rsid w:val="00A43503"/>
    <w:rsid w:val="00A43508"/>
    <w:rsid w:val="00A43649"/>
    <w:rsid w:val="00A43687"/>
    <w:rsid w:val="00A43B04"/>
    <w:rsid w:val="00A43FF7"/>
    <w:rsid w:val="00A440C0"/>
    <w:rsid w:val="00A4419A"/>
    <w:rsid w:val="00A4445C"/>
    <w:rsid w:val="00A44736"/>
    <w:rsid w:val="00A448D2"/>
    <w:rsid w:val="00A44C60"/>
    <w:rsid w:val="00A44F07"/>
    <w:rsid w:val="00A44F8E"/>
    <w:rsid w:val="00A454D1"/>
    <w:rsid w:val="00A4592D"/>
    <w:rsid w:val="00A45A80"/>
    <w:rsid w:val="00A45C64"/>
    <w:rsid w:val="00A45C7A"/>
    <w:rsid w:val="00A45ECD"/>
    <w:rsid w:val="00A46213"/>
    <w:rsid w:val="00A4640D"/>
    <w:rsid w:val="00A4665F"/>
    <w:rsid w:val="00A468A8"/>
    <w:rsid w:val="00A46943"/>
    <w:rsid w:val="00A46B94"/>
    <w:rsid w:val="00A472C8"/>
    <w:rsid w:val="00A478C9"/>
    <w:rsid w:val="00A47998"/>
    <w:rsid w:val="00A479DD"/>
    <w:rsid w:val="00A47D95"/>
    <w:rsid w:val="00A47EA4"/>
    <w:rsid w:val="00A47EC3"/>
    <w:rsid w:val="00A47F00"/>
    <w:rsid w:val="00A47F52"/>
    <w:rsid w:val="00A47FD8"/>
    <w:rsid w:val="00A50980"/>
    <w:rsid w:val="00A509DA"/>
    <w:rsid w:val="00A516BB"/>
    <w:rsid w:val="00A5182C"/>
    <w:rsid w:val="00A51964"/>
    <w:rsid w:val="00A51B16"/>
    <w:rsid w:val="00A51B1E"/>
    <w:rsid w:val="00A51C97"/>
    <w:rsid w:val="00A51E58"/>
    <w:rsid w:val="00A525BD"/>
    <w:rsid w:val="00A526AB"/>
    <w:rsid w:val="00A52740"/>
    <w:rsid w:val="00A527C2"/>
    <w:rsid w:val="00A52C2A"/>
    <w:rsid w:val="00A52DC1"/>
    <w:rsid w:val="00A52FD0"/>
    <w:rsid w:val="00A530C8"/>
    <w:rsid w:val="00A531C7"/>
    <w:rsid w:val="00A53432"/>
    <w:rsid w:val="00A53835"/>
    <w:rsid w:val="00A53C6E"/>
    <w:rsid w:val="00A53D2E"/>
    <w:rsid w:val="00A5424D"/>
    <w:rsid w:val="00A54312"/>
    <w:rsid w:val="00A54559"/>
    <w:rsid w:val="00A547A1"/>
    <w:rsid w:val="00A54A13"/>
    <w:rsid w:val="00A54B94"/>
    <w:rsid w:val="00A54DE2"/>
    <w:rsid w:val="00A550EA"/>
    <w:rsid w:val="00A55347"/>
    <w:rsid w:val="00A553A6"/>
    <w:rsid w:val="00A554FE"/>
    <w:rsid w:val="00A55525"/>
    <w:rsid w:val="00A5587A"/>
    <w:rsid w:val="00A55EFF"/>
    <w:rsid w:val="00A560A4"/>
    <w:rsid w:val="00A563AB"/>
    <w:rsid w:val="00A565E7"/>
    <w:rsid w:val="00A56672"/>
    <w:rsid w:val="00A5691A"/>
    <w:rsid w:val="00A56B56"/>
    <w:rsid w:val="00A572DB"/>
    <w:rsid w:val="00A5738F"/>
    <w:rsid w:val="00A573E3"/>
    <w:rsid w:val="00A57686"/>
    <w:rsid w:val="00A5783D"/>
    <w:rsid w:val="00A5797A"/>
    <w:rsid w:val="00A57AD8"/>
    <w:rsid w:val="00A57D0E"/>
    <w:rsid w:val="00A57F4D"/>
    <w:rsid w:val="00A60128"/>
    <w:rsid w:val="00A6037C"/>
    <w:rsid w:val="00A603AA"/>
    <w:rsid w:val="00A606DF"/>
    <w:rsid w:val="00A60728"/>
    <w:rsid w:val="00A60847"/>
    <w:rsid w:val="00A60949"/>
    <w:rsid w:val="00A60BE1"/>
    <w:rsid w:val="00A60CF4"/>
    <w:rsid w:val="00A60DA0"/>
    <w:rsid w:val="00A60E85"/>
    <w:rsid w:val="00A613DF"/>
    <w:rsid w:val="00A615E2"/>
    <w:rsid w:val="00A61DBD"/>
    <w:rsid w:val="00A62304"/>
    <w:rsid w:val="00A624CC"/>
    <w:rsid w:val="00A627BB"/>
    <w:rsid w:val="00A628B8"/>
    <w:rsid w:val="00A628D6"/>
    <w:rsid w:val="00A62C38"/>
    <w:rsid w:val="00A63448"/>
    <w:rsid w:val="00A639FF"/>
    <w:rsid w:val="00A63B3B"/>
    <w:rsid w:val="00A63B3D"/>
    <w:rsid w:val="00A63F73"/>
    <w:rsid w:val="00A63F83"/>
    <w:rsid w:val="00A6413A"/>
    <w:rsid w:val="00A6423B"/>
    <w:rsid w:val="00A648AB"/>
    <w:rsid w:val="00A649A3"/>
    <w:rsid w:val="00A64E85"/>
    <w:rsid w:val="00A64F93"/>
    <w:rsid w:val="00A6540E"/>
    <w:rsid w:val="00A655A4"/>
    <w:rsid w:val="00A658B2"/>
    <w:rsid w:val="00A65AB3"/>
    <w:rsid w:val="00A65CF0"/>
    <w:rsid w:val="00A65DF8"/>
    <w:rsid w:val="00A65E88"/>
    <w:rsid w:val="00A65F5C"/>
    <w:rsid w:val="00A65FA0"/>
    <w:rsid w:val="00A6601C"/>
    <w:rsid w:val="00A660FB"/>
    <w:rsid w:val="00A66250"/>
    <w:rsid w:val="00A6648D"/>
    <w:rsid w:val="00A66ABC"/>
    <w:rsid w:val="00A670D0"/>
    <w:rsid w:val="00A67177"/>
    <w:rsid w:val="00A674E5"/>
    <w:rsid w:val="00A67639"/>
    <w:rsid w:val="00A676D6"/>
    <w:rsid w:val="00A676F2"/>
    <w:rsid w:val="00A677AF"/>
    <w:rsid w:val="00A6799B"/>
    <w:rsid w:val="00A67D0D"/>
    <w:rsid w:val="00A7011E"/>
    <w:rsid w:val="00A7026A"/>
    <w:rsid w:val="00A7049F"/>
    <w:rsid w:val="00A70A51"/>
    <w:rsid w:val="00A714E0"/>
    <w:rsid w:val="00A714EB"/>
    <w:rsid w:val="00A714FF"/>
    <w:rsid w:val="00A7197B"/>
    <w:rsid w:val="00A719EF"/>
    <w:rsid w:val="00A71B86"/>
    <w:rsid w:val="00A71E80"/>
    <w:rsid w:val="00A71EFF"/>
    <w:rsid w:val="00A71FD4"/>
    <w:rsid w:val="00A72234"/>
    <w:rsid w:val="00A72439"/>
    <w:rsid w:val="00A72496"/>
    <w:rsid w:val="00A72597"/>
    <w:rsid w:val="00A732A1"/>
    <w:rsid w:val="00A73327"/>
    <w:rsid w:val="00A733F3"/>
    <w:rsid w:val="00A734B5"/>
    <w:rsid w:val="00A73716"/>
    <w:rsid w:val="00A73991"/>
    <w:rsid w:val="00A73ADA"/>
    <w:rsid w:val="00A74302"/>
    <w:rsid w:val="00A745B5"/>
    <w:rsid w:val="00A746FE"/>
    <w:rsid w:val="00A74701"/>
    <w:rsid w:val="00A7483F"/>
    <w:rsid w:val="00A74BB1"/>
    <w:rsid w:val="00A74BDD"/>
    <w:rsid w:val="00A74F15"/>
    <w:rsid w:val="00A75091"/>
    <w:rsid w:val="00A75256"/>
    <w:rsid w:val="00A75478"/>
    <w:rsid w:val="00A75898"/>
    <w:rsid w:val="00A758C6"/>
    <w:rsid w:val="00A75A7D"/>
    <w:rsid w:val="00A76738"/>
    <w:rsid w:val="00A76C58"/>
    <w:rsid w:val="00A76CC2"/>
    <w:rsid w:val="00A77141"/>
    <w:rsid w:val="00A772F5"/>
    <w:rsid w:val="00A773D1"/>
    <w:rsid w:val="00A773DC"/>
    <w:rsid w:val="00A77526"/>
    <w:rsid w:val="00A77594"/>
    <w:rsid w:val="00A77F08"/>
    <w:rsid w:val="00A77F11"/>
    <w:rsid w:val="00A80738"/>
    <w:rsid w:val="00A80AD3"/>
    <w:rsid w:val="00A80D20"/>
    <w:rsid w:val="00A80F33"/>
    <w:rsid w:val="00A81222"/>
    <w:rsid w:val="00A812CB"/>
    <w:rsid w:val="00A8198A"/>
    <w:rsid w:val="00A81BF5"/>
    <w:rsid w:val="00A81F95"/>
    <w:rsid w:val="00A82020"/>
    <w:rsid w:val="00A820AE"/>
    <w:rsid w:val="00A820C6"/>
    <w:rsid w:val="00A82123"/>
    <w:rsid w:val="00A82181"/>
    <w:rsid w:val="00A823CF"/>
    <w:rsid w:val="00A82AD5"/>
    <w:rsid w:val="00A82C58"/>
    <w:rsid w:val="00A82EEA"/>
    <w:rsid w:val="00A82F01"/>
    <w:rsid w:val="00A82FC1"/>
    <w:rsid w:val="00A83200"/>
    <w:rsid w:val="00A83240"/>
    <w:rsid w:val="00A832BA"/>
    <w:rsid w:val="00A834F3"/>
    <w:rsid w:val="00A8395C"/>
    <w:rsid w:val="00A83D14"/>
    <w:rsid w:val="00A83EF2"/>
    <w:rsid w:val="00A8470B"/>
    <w:rsid w:val="00A84A6A"/>
    <w:rsid w:val="00A84B7D"/>
    <w:rsid w:val="00A84E69"/>
    <w:rsid w:val="00A85102"/>
    <w:rsid w:val="00A8525B"/>
    <w:rsid w:val="00A8539D"/>
    <w:rsid w:val="00A8564B"/>
    <w:rsid w:val="00A85C76"/>
    <w:rsid w:val="00A85D57"/>
    <w:rsid w:val="00A85F64"/>
    <w:rsid w:val="00A86707"/>
    <w:rsid w:val="00A86C60"/>
    <w:rsid w:val="00A86DA8"/>
    <w:rsid w:val="00A86F15"/>
    <w:rsid w:val="00A86F38"/>
    <w:rsid w:val="00A87171"/>
    <w:rsid w:val="00A873A7"/>
    <w:rsid w:val="00A874B8"/>
    <w:rsid w:val="00A87601"/>
    <w:rsid w:val="00A87AC0"/>
    <w:rsid w:val="00A87EB1"/>
    <w:rsid w:val="00A87EEA"/>
    <w:rsid w:val="00A9040D"/>
    <w:rsid w:val="00A90751"/>
    <w:rsid w:val="00A90A36"/>
    <w:rsid w:val="00A9109D"/>
    <w:rsid w:val="00A9163A"/>
    <w:rsid w:val="00A918B1"/>
    <w:rsid w:val="00A91A1A"/>
    <w:rsid w:val="00A91B09"/>
    <w:rsid w:val="00A91B6C"/>
    <w:rsid w:val="00A91F16"/>
    <w:rsid w:val="00A9205E"/>
    <w:rsid w:val="00A9207C"/>
    <w:rsid w:val="00A92830"/>
    <w:rsid w:val="00A928C7"/>
    <w:rsid w:val="00A9293E"/>
    <w:rsid w:val="00A92A25"/>
    <w:rsid w:val="00A92C9F"/>
    <w:rsid w:val="00A92EAF"/>
    <w:rsid w:val="00A9333F"/>
    <w:rsid w:val="00A933D6"/>
    <w:rsid w:val="00A938EB"/>
    <w:rsid w:val="00A93934"/>
    <w:rsid w:val="00A93EFF"/>
    <w:rsid w:val="00A9464B"/>
    <w:rsid w:val="00A94B11"/>
    <w:rsid w:val="00A94D62"/>
    <w:rsid w:val="00A94DAC"/>
    <w:rsid w:val="00A94DE1"/>
    <w:rsid w:val="00A94E38"/>
    <w:rsid w:val="00A95168"/>
    <w:rsid w:val="00A953A2"/>
    <w:rsid w:val="00A95493"/>
    <w:rsid w:val="00A9552A"/>
    <w:rsid w:val="00A956E8"/>
    <w:rsid w:val="00A958A2"/>
    <w:rsid w:val="00A95C44"/>
    <w:rsid w:val="00A95EAF"/>
    <w:rsid w:val="00A95FBF"/>
    <w:rsid w:val="00A95FEA"/>
    <w:rsid w:val="00A960A4"/>
    <w:rsid w:val="00A9650A"/>
    <w:rsid w:val="00A96B28"/>
    <w:rsid w:val="00A96D2E"/>
    <w:rsid w:val="00A9741E"/>
    <w:rsid w:val="00A97548"/>
    <w:rsid w:val="00A97C7F"/>
    <w:rsid w:val="00A97F39"/>
    <w:rsid w:val="00A97F68"/>
    <w:rsid w:val="00A97FF5"/>
    <w:rsid w:val="00AA0186"/>
    <w:rsid w:val="00AA038D"/>
    <w:rsid w:val="00AA03EA"/>
    <w:rsid w:val="00AA0507"/>
    <w:rsid w:val="00AA0956"/>
    <w:rsid w:val="00AA0C27"/>
    <w:rsid w:val="00AA16C7"/>
    <w:rsid w:val="00AA1E5D"/>
    <w:rsid w:val="00AA2072"/>
    <w:rsid w:val="00AA249C"/>
    <w:rsid w:val="00AA25E9"/>
    <w:rsid w:val="00AA2675"/>
    <w:rsid w:val="00AA2813"/>
    <w:rsid w:val="00AA29C0"/>
    <w:rsid w:val="00AA2BC8"/>
    <w:rsid w:val="00AA2CCA"/>
    <w:rsid w:val="00AA2E6F"/>
    <w:rsid w:val="00AA360A"/>
    <w:rsid w:val="00AA3656"/>
    <w:rsid w:val="00AA36A6"/>
    <w:rsid w:val="00AA38B8"/>
    <w:rsid w:val="00AA3947"/>
    <w:rsid w:val="00AA3A3D"/>
    <w:rsid w:val="00AA3FE7"/>
    <w:rsid w:val="00AA446F"/>
    <w:rsid w:val="00AA4653"/>
    <w:rsid w:val="00AA46D1"/>
    <w:rsid w:val="00AA498E"/>
    <w:rsid w:val="00AA4DA1"/>
    <w:rsid w:val="00AA501D"/>
    <w:rsid w:val="00AA50B4"/>
    <w:rsid w:val="00AA51D8"/>
    <w:rsid w:val="00AA52B4"/>
    <w:rsid w:val="00AA5451"/>
    <w:rsid w:val="00AA554E"/>
    <w:rsid w:val="00AA5B74"/>
    <w:rsid w:val="00AA5BBE"/>
    <w:rsid w:val="00AA5BDC"/>
    <w:rsid w:val="00AA5CF1"/>
    <w:rsid w:val="00AA6067"/>
    <w:rsid w:val="00AA6180"/>
    <w:rsid w:val="00AA625E"/>
    <w:rsid w:val="00AA6392"/>
    <w:rsid w:val="00AA65ED"/>
    <w:rsid w:val="00AA681A"/>
    <w:rsid w:val="00AA68BC"/>
    <w:rsid w:val="00AA69E0"/>
    <w:rsid w:val="00AA78FD"/>
    <w:rsid w:val="00AA7DA4"/>
    <w:rsid w:val="00AB05C5"/>
    <w:rsid w:val="00AB05F2"/>
    <w:rsid w:val="00AB0B7A"/>
    <w:rsid w:val="00AB107D"/>
    <w:rsid w:val="00AB1108"/>
    <w:rsid w:val="00AB113B"/>
    <w:rsid w:val="00AB1BF9"/>
    <w:rsid w:val="00AB244B"/>
    <w:rsid w:val="00AB250A"/>
    <w:rsid w:val="00AB2801"/>
    <w:rsid w:val="00AB28A2"/>
    <w:rsid w:val="00AB2B22"/>
    <w:rsid w:val="00AB2B57"/>
    <w:rsid w:val="00AB2B80"/>
    <w:rsid w:val="00AB2CDB"/>
    <w:rsid w:val="00AB2DE6"/>
    <w:rsid w:val="00AB2E16"/>
    <w:rsid w:val="00AB303E"/>
    <w:rsid w:val="00AB3220"/>
    <w:rsid w:val="00AB377C"/>
    <w:rsid w:val="00AB37FE"/>
    <w:rsid w:val="00AB3997"/>
    <w:rsid w:val="00AB42B1"/>
    <w:rsid w:val="00AB4BD6"/>
    <w:rsid w:val="00AB4C6D"/>
    <w:rsid w:val="00AB52F3"/>
    <w:rsid w:val="00AB535C"/>
    <w:rsid w:val="00AB537D"/>
    <w:rsid w:val="00AB5838"/>
    <w:rsid w:val="00AB58FC"/>
    <w:rsid w:val="00AB5C1B"/>
    <w:rsid w:val="00AB5CA4"/>
    <w:rsid w:val="00AB5D77"/>
    <w:rsid w:val="00AB6074"/>
    <w:rsid w:val="00AB68ED"/>
    <w:rsid w:val="00AB69C0"/>
    <w:rsid w:val="00AB69CA"/>
    <w:rsid w:val="00AB6ACF"/>
    <w:rsid w:val="00AB6E26"/>
    <w:rsid w:val="00AB7353"/>
    <w:rsid w:val="00AB73D9"/>
    <w:rsid w:val="00AB73EF"/>
    <w:rsid w:val="00AB7696"/>
    <w:rsid w:val="00AB79B7"/>
    <w:rsid w:val="00AB7FB5"/>
    <w:rsid w:val="00AB7FD1"/>
    <w:rsid w:val="00AC0017"/>
    <w:rsid w:val="00AC01EE"/>
    <w:rsid w:val="00AC0539"/>
    <w:rsid w:val="00AC05B6"/>
    <w:rsid w:val="00AC05EB"/>
    <w:rsid w:val="00AC0625"/>
    <w:rsid w:val="00AC0F44"/>
    <w:rsid w:val="00AC1023"/>
    <w:rsid w:val="00AC115B"/>
    <w:rsid w:val="00AC1620"/>
    <w:rsid w:val="00AC1692"/>
    <w:rsid w:val="00AC1C87"/>
    <w:rsid w:val="00AC1DBC"/>
    <w:rsid w:val="00AC1E9D"/>
    <w:rsid w:val="00AC246B"/>
    <w:rsid w:val="00AC2A11"/>
    <w:rsid w:val="00AC3017"/>
    <w:rsid w:val="00AC32A0"/>
    <w:rsid w:val="00AC3716"/>
    <w:rsid w:val="00AC38D8"/>
    <w:rsid w:val="00AC39EA"/>
    <w:rsid w:val="00AC3C70"/>
    <w:rsid w:val="00AC3C98"/>
    <w:rsid w:val="00AC3E9A"/>
    <w:rsid w:val="00AC3F39"/>
    <w:rsid w:val="00AC456D"/>
    <w:rsid w:val="00AC45BF"/>
    <w:rsid w:val="00AC460C"/>
    <w:rsid w:val="00AC4613"/>
    <w:rsid w:val="00AC4754"/>
    <w:rsid w:val="00AC4E92"/>
    <w:rsid w:val="00AC4EB7"/>
    <w:rsid w:val="00AC5140"/>
    <w:rsid w:val="00AC5620"/>
    <w:rsid w:val="00AC58AA"/>
    <w:rsid w:val="00AC58E0"/>
    <w:rsid w:val="00AC5A75"/>
    <w:rsid w:val="00AC5CEA"/>
    <w:rsid w:val="00AC5E70"/>
    <w:rsid w:val="00AC6239"/>
    <w:rsid w:val="00AC634F"/>
    <w:rsid w:val="00AC641F"/>
    <w:rsid w:val="00AC648D"/>
    <w:rsid w:val="00AC662A"/>
    <w:rsid w:val="00AC6C70"/>
    <w:rsid w:val="00AC6E2C"/>
    <w:rsid w:val="00AC71C7"/>
    <w:rsid w:val="00AC76DB"/>
    <w:rsid w:val="00AC77C2"/>
    <w:rsid w:val="00AC7865"/>
    <w:rsid w:val="00AC7D5B"/>
    <w:rsid w:val="00AD014E"/>
    <w:rsid w:val="00AD0167"/>
    <w:rsid w:val="00AD0882"/>
    <w:rsid w:val="00AD0C0F"/>
    <w:rsid w:val="00AD0D95"/>
    <w:rsid w:val="00AD0FB4"/>
    <w:rsid w:val="00AD14D6"/>
    <w:rsid w:val="00AD186E"/>
    <w:rsid w:val="00AD1974"/>
    <w:rsid w:val="00AD19F5"/>
    <w:rsid w:val="00AD1D3A"/>
    <w:rsid w:val="00AD208F"/>
    <w:rsid w:val="00AD263F"/>
    <w:rsid w:val="00AD289F"/>
    <w:rsid w:val="00AD2962"/>
    <w:rsid w:val="00AD2C1A"/>
    <w:rsid w:val="00AD2F39"/>
    <w:rsid w:val="00AD2F7B"/>
    <w:rsid w:val="00AD3320"/>
    <w:rsid w:val="00AD3A3A"/>
    <w:rsid w:val="00AD3C1F"/>
    <w:rsid w:val="00AD408B"/>
    <w:rsid w:val="00AD436C"/>
    <w:rsid w:val="00AD4CDE"/>
    <w:rsid w:val="00AD54B0"/>
    <w:rsid w:val="00AD5EC0"/>
    <w:rsid w:val="00AD642D"/>
    <w:rsid w:val="00AD6783"/>
    <w:rsid w:val="00AD68F0"/>
    <w:rsid w:val="00AD6B51"/>
    <w:rsid w:val="00AD6C5F"/>
    <w:rsid w:val="00AD75FE"/>
    <w:rsid w:val="00AD7788"/>
    <w:rsid w:val="00AD7C02"/>
    <w:rsid w:val="00AD7CCC"/>
    <w:rsid w:val="00AD7D48"/>
    <w:rsid w:val="00AD7EE4"/>
    <w:rsid w:val="00AD7F3A"/>
    <w:rsid w:val="00AE03C4"/>
    <w:rsid w:val="00AE081F"/>
    <w:rsid w:val="00AE0880"/>
    <w:rsid w:val="00AE0A51"/>
    <w:rsid w:val="00AE0B52"/>
    <w:rsid w:val="00AE10C4"/>
    <w:rsid w:val="00AE1279"/>
    <w:rsid w:val="00AE13B6"/>
    <w:rsid w:val="00AE15EE"/>
    <w:rsid w:val="00AE1795"/>
    <w:rsid w:val="00AE1B0D"/>
    <w:rsid w:val="00AE1F87"/>
    <w:rsid w:val="00AE223C"/>
    <w:rsid w:val="00AE2452"/>
    <w:rsid w:val="00AE2634"/>
    <w:rsid w:val="00AE2930"/>
    <w:rsid w:val="00AE2BF1"/>
    <w:rsid w:val="00AE2C60"/>
    <w:rsid w:val="00AE2FD6"/>
    <w:rsid w:val="00AE347B"/>
    <w:rsid w:val="00AE39F8"/>
    <w:rsid w:val="00AE4171"/>
    <w:rsid w:val="00AE4351"/>
    <w:rsid w:val="00AE47A0"/>
    <w:rsid w:val="00AE4A9B"/>
    <w:rsid w:val="00AE4E91"/>
    <w:rsid w:val="00AE507B"/>
    <w:rsid w:val="00AE50D2"/>
    <w:rsid w:val="00AE5334"/>
    <w:rsid w:val="00AE573D"/>
    <w:rsid w:val="00AE59A9"/>
    <w:rsid w:val="00AE5C31"/>
    <w:rsid w:val="00AE5EC8"/>
    <w:rsid w:val="00AE5FED"/>
    <w:rsid w:val="00AE6112"/>
    <w:rsid w:val="00AE67C7"/>
    <w:rsid w:val="00AE6A42"/>
    <w:rsid w:val="00AE6C29"/>
    <w:rsid w:val="00AE7308"/>
    <w:rsid w:val="00AE7367"/>
    <w:rsid w:val="00AE7420"/>
    <w:rsid w:val="00AE74B6"/>
    <w:rsid w:val="00AE75AA"/>
    <w:rsid w:val="00AE7750"/>
    <w:rsid w:val="00AE7C52"/>
    <w:rsid w:val="00AE7E3A"/>
    <w:rsid w:val="00AE7EB7"/>
    <w:rsid w:val="00AE7F93"/>
    <w:rsid w:val="00AF0040"/>
    <w:rsid w:val="00AF0048"/>
    <w:rsid w:val="00AF011C"/>
    <w:rsid w:val="00AF060F"/>
    <w:rsid w:val="00AF0AEA"/>
    <w:rsid w:val="00AF0EE2"/>
    <w:rsid w:val="00AF0F15"/>
    <w:rsid w:val="00AF1394"/>
    <w:rsid w:val="00AF1597"/>
    <w:rsid w:val="00AF17F5"/>
    <w:rsid w:val="00AF1807"/>
    <w:rsid w:val="00AF1C02"/>
    <w:rsid w:val="00AF1CA3"/>
    <w:rsid w:val="00AF1F0C"/>
    <w:rsid w:val="00AF21EB"/>
    <w:rsid w:val="00AF28BF"/>
    <w:rsid w:val="00AF2A4D"/>
    <w:rsid w:val="00AF2A53"/>
    <w:rsid w:val="00AF2B9D"/>
    <w:rsid w:val="00AF30EB"/>
    <w:rsid w:val="00AF3501"/>
    <w:rsid w:val="00AF35F5"/>
    <w:rsid w:val="00AF3609"/>
    <w:rsid w:val="00AF3852"/>
    <w:rsid w:val="00AF3B99"/>
    <w:rsid w:val="00AF3C76"/>
    <w:rsid w:val="00AF3C89"/>
    <w:rsid w:val="00AF3CF8"/>
    <w:rsid w:val="00AF3D8F"/>
    <w:rsid w:val="00AF3E8E"/>
    <w:rsid w:val="00AF4298"/>
    <w:rsid w:val="00AF44C1"/>
    <w:rsid w:val="00AF4B64"/>
    <w:rsid w:val="00AF5581"/>
    <w:rsid w:val="00AF5ABE"/>
    <w:rsid w:val="00AF5C12"/>
    <w:rsid w:val="00AF5C21"/>
    <w:rsid w:val="00AF5C86"/>
    <w:rsid w:val="00AF626F"/>
    <w:rsid w:val="00AF62C6"/>
    <w:rsid w:val="00AF6386"/>
    <w:rsid w:val="00AF6417"/>
    <w:rsid w:val="00AF6D25"/>
    <w:rsid w:val="00AF6FA9"/>
    <w:rsid w:val="00AF70DA"/>
    <w:rsid w:val="00AF78E1"/>
    <w:rsid w:val="00AF7922"/>
    <w:rsid w:val="00AF7A16"/>
    <w:rsid w:val="00AF7A44"/>
    <w:rsid w:val="00AF7B02"/>
    <w:rsid w:val="00AF7D29"/>
    <w:rsid w:val="00AF7D59"/>
    <w:rsid w:val="00AF7E0A"/>
    <w:rsid w:val="00B0037E"/>
    <w:rsid w:val="00B009B1"/>
    <w:rsid w:val="00B00D28"/>
    <w:rsid w:val="00B00D29"/>
    <w:rsid w:val="00B00D7E"/>
    <w:rsid w:val="00B01077"/>
    <w:rsid w:val="00B011A8"/>
    <w:rsid w:val="00B01857"/>
    <w:rsid w:val="00B01A1F"/>
    <w:rsid w:val="00B01A50"/>
    <w:rsid w:val="00B01DE9"/>
    <w:rsid w:val="00B022D6"/>
    <w:rsid w:val="00B02347"/>
    <w:rsid w:val="00B02404"/>
    <w:rsid w:val="00B0275D"/>
    <w:rsid w:val="00B029FB"/>
    <w:rsid w:val="00B02A30"/>
    <w:rsid w:val="00B02A96"/>
    <w:rsid w:val="00B02AD6"/>
    <w:rsid w:val="00B02AFD"/>
    <w:rsid w:val="00B02BCC"/>
    <w:rsid w:val="00B02C4A"/>
    <w:rsid w:val="00B02CD0"/>
    <w:rsid w:val="00B031DC"/>
    <w:rsid w:val="00B031FF"/>
    <w:rsid w:val="00B0326B"/>
    <w:rsid w:val="00B03298"/>
    <w:rsid w:val="00B03804"/>
    <w:rsid w:val="00B03989"/>
    <w:rsid w:val="00B039DE"/>
    <w:rsid w:val="00B03A70"/>
    <w:rsid w:val="00B041E7"/>
    <w:rsid w:val="00B048A3"/>
    <w:rsid w:val="00B04905"/>
    <w:rsid w:val="00B04B59"/>
    <w:rsid w:val="00B050AA"/>
    <w:rsid w:val="00B051A0"/>
    <w:rsid w:val="00B05321"/>
    <w:rsid w:val="00B05372"/>
    <w:rsid w:val="00B056ED"/>
    <w:rsid w:val="00B0572F"/>
    <w:rsid w:val="00B058A6"/>
    <w:rsid w:val="00B05995"/>
    <w:rsid w:val="00B05BD8"/>
    <w:rsid w:val="00B05F47"/>
    <w:rsid w:val="00B06861"/>
    <w:rsid w:val="00B068F7"/>
    <w:rsid w:val="00B06A04"/>
    <w:rsid w:val="00B06DEF"/>
    <w:rsid w:val="00B07335"/>
    <w:rsid w:val="00B07B70"/>
    <w:rsid w:val="00B07CFA"/>
    <w:rsid w:val="00B07DF2"/>
    <w:rsid w:val="00B104AA"/>
    <w:rsid w:val="00B104F3"/>
    <w:rsid w:val="00B1056C"/>
    <w:rsid w:val="00B10588"/>
    <w:rsid w:val="00B1062E"/>
    <w:rsid w:val="00B10CA4"/>
    <w:rsid w:val="00B11415"/>
    <w:rsid w:val="00B1157A"/>
    <w:rsid w:val="00B11A0A"/>
    <w:rsid w:val="00B11D7E"/>
    <w:rsid w:val="00B12131"/>
    <w:rsid w:val="00B128A0"/>
    <w:rsid w:val="00B12946"/>
    <w:rsid w:val="00B12A7E"/>
    <w:rsid w:val="00B12FED"/>
    <w:rsid w:val="00B131FD"/>
    <w:rsid w:val="00B13264"/>
    <w:rsid w:val="00B135C7"/>
    <w:rsid w:val="00B139C9"/>
    <w:rsid w:val="00B13B44"/>
    <w:rsid w:val="00B13B91"/>
    <w:rsid w:val="00B13CB9"/>
    <w:rsid w:val="00B13D3C"/>
    <w:rsid w:val="00B13E43"/>
    <w:rsid w:val="00B13F96"/>
    <w:rsid w:val="00B141F2"/>
    <w:rsid w:val="00B142B5"/>
    <w:rsid w:val="00B14983"/>
    <w:rsid w:val="00B14A18"/>
    <w:rsid w:val="00B14E52"/>
    <w:rsid w:val="00B14E9B"/>
    <w:rsid w:val="00B14F30"/>
    <w:rsid w:val="00B15346"/>
    <w:rsid w:val="00B154D4"/>
    <w:rsid w:val="00B15D27"/>
    <w:rsid w:val="00B15D74"/>
    <w:rsid w:val="00B15F8C"/>
    <w:rsid w:val="00B164B9"/>
    <w:rsid w:val="00B16BF5"/>
    <w:rsid w:val="00B17032"/>
    <w:rsid w:val="00B17115"/>
    <w:rsid w:val="00B175EF"/>
    <w:rsid w:val="00B17F71"/>
    <w:rsid w:val="00B2006E"/>
    <w:rsid w:val="00B20255"/>
    <w:rsid w:val="00B2060C"/>
    <w:rsid w:val="00B20624"/>
    <w:rsid w:val="00B208A4"/>
    <w:rsid w:val="00B20C47"/>
    <w:rsid w:val="00B20F68"/>
    <w:rsid w:val="00B21770"/>
    <w:rsid w:val="00B2184C"/>
    <w:rsid w:val="00B21A9D"/>
    <w:rsid w:val="00B21A9F"/>
    <w:rsid w:val="00B21AB4"/>
    <w:rsid w:val="00B21B40"/>
    <w:rsid w:val="00B21C02"/>
    <w:rsid w:val="00B21D63"/>
    <w:rsid w:val="00B22552"/>
    <w:rsid w:val="00B22576"/>
    <w:rsid w:val="00B22659"/>
    <w:rsid w:val="00B226A3"/>
    <w:rsid w:val="00B23931"/>
    <w:rsid w:val="00B241B0"/>
    <w:rsid w:val="00B241D7"/>
    <w:rsid w:val="00B242B0"/>
    <w:rsid w:val="00B24C6F"/>
    <w:rsid w:val="00B24C7E"/>
    <w:rsid w:val="00B24FF4"/>
    <w:rsid w:val="00B250AA"/>
    <w:rsid w:val="00B251CF"/>
    <w:rsid w:val="00B252E6"/>
    <w:rsid w:val="00B2554D"/>
    <w:rsid w:val="00B255F6"/>
    <w:rsid w:val="00B2565A"/>
    <w:rsid w:val="00B2571F"/>
    <w:rsid w:val="00B2649E"/>
    <w:rsid w:val="00B265B6"/>
    <w:rsid w:val="00B2667C"/>
    <w:rsid w:val="00B26A88"/>
    <w:rsid w:val="00B26C38"/>
    <w:rsid w:val="00B26CC7"/>
    <w:rsid w:val="00B26DEB"/>
    <w:rsid w:val="00B26EA0"/>
    <w:rsid w:val="00B27156"/>
    <w:rsid w:val="00B275DE"/>
    <w:rsid w:val="00B278C6"/>
    <w:rsid w:val="00B27F42"/>
    <w:rsid w:val="00B300C4"/>
    <w:rsid w:val="00B3018D"/>
    <w:rsid w:val="00B301D3"/>
    <w:rsid w:val="00B30351"/>
    <w:rsid w:val="00B305AA"/>
    <w:rsid w:val="00B30813"/>
    <w:rsid w:val="00B30D9E"/>
    <w:rsid w:val="00B30ED7"/>
    <w:rsid w:val="00B31187"/>
    <w:rsid w:val="00B313A6"/>
    <w:rsid w:val="00B3141F"/>
    <w:rsid w:val="00B315C2"/>
    <w:rsid w:val="00B31976"/>
    <w:rsid w:val="00B31B9C"/>
    <w:rsid w:val="00B31BB6"/>
    <w:rsid w:val="00B31BF5"/>
    <w:rsid w:val="00B31C52"/>
    <w:rsid w:val="00B31C9D"/>
    <w:rsid w:val="00B32B55"/>
    <w:rsid w:val="00B32E49"/>
    <w:rsid w:val="00B3310A"/>
    <w:rsid w:val="00B33693"/>
    <w:rsid w:val="00B3380C"/>
    <w:rsid w:val="00B33B1F"/>
    <w:rsid w:val="00B33E91"/>
    <w:rsid w:val="00B34151"/>
    <w:rsid w:val="00B34312"/>
    <w:rsid w:val="00B3444E"/>
    <w:rsid w:val="00B346CE"/>
    <w:rsid w:val="00B34913"/>
    <w:rsid w:val="00B35718"/>
    <w:rsid w:val="00B3624B"/>
    <w:rsid w:val="00B36C40"/>
    <w:rsid w:val="00B3708C"/>
    <w:rsid w:val="00B370FA"/>
    <w:rsid w:val="00B3719C"/>
    <w:rsid w:val="00B37386"/>
    <w:rsid w:val="00B3764C"/>
    <w:rsid w:val="00B37B85"/>
    <w:rsid w:val="00B37D7F"/>
    <w:rsid w:val="00B37DF4"/>
    <w:rsid w:val="00B40013"/>
    <w:rsid w:val="00B40374"/>
    <w:rsid w:val="00B40825"/>
    <w:rsid w:val="00B40B42"/>
    <w:rsid w:val="00B40E5F"/>
    <w:rsid w:val="00B40F03"/>
    <w:rsid w:val="00B410BC"/>
    <w:rsid w:val="00B410E0"/>
    <w:rsid w:val="00B4114B"/>
    <w:rsid w:val="00B4173B"/>
    <w:rsid w:val="00B41770"/>
    <w:rsid w:val="00B41CA2"/>
    <w:rsid w:val="00B41E64"/>
    <w:rsid w:val="00B4210E"/>
    <w:rsid w:val="00B42291"/>
    <w:rsid w:val="00B426FC"/>
    <w:rsid w:val="00B4271B"/>
    <w:rsid w:val="00B42804"/>
    <w:rsid w:val="00B42C5E"/>
    <w:rsid w:val="00B42DEB"/>
    <w:rsid w:val="00B42FB0"/>
    <w:rsid w:val="00B431E6"/>
    <w:rsid w:val="00B434FC"/>
    <w:rsid w:val="00B43D68"/>
    <w:rsid w:val="00B446AD"/>
    <w:rsid w:val="00B446C8"/>
    <w:rsid w:val="00B44879"/>
    <w:rsid w:val="00B449F0"/>
    <w:rsid w:val="00B450B9"/>
    <w:rsid w:val="00B456D0"/>
    <w:rsid w:val="00B4594C"/>
    <w:rsid w:val="00B45BB2"/>
    <w:rsid w:val="00B4607A"/>
    <w:rsid w:val="00B46259"/>
    <w:rsid w:val="00B46680"/>
    <w:rsid w:val="00B46752"/>
    <w:rsid w:val="00B46A51"/>
    <w:rsid w:val="00B46AC4"/>
    <w:rsid w:val="00B46BD2"/>
    <w:rsid w:val="00B46BF4"/>
    <w:rsid w:val="00B46DF2"/>
    <w:rsid w:val="00B46EA0"/>
    <w:rsid w:val="00B46F2E"/>
    <w:rsid w:val="00B46F45"/>
    <w:rsid w:val="00B4706E"/>
    <w:rsid w:val="00B47C21"/>
    <w:rsid w:val="00B47D99"/>
    <w:rsid w:val="00B50142"/>
    <w:rsid w:val="00B50800"/>
    <w:rsid w:val="00B50AD6"/>
    <w:rsid w:val="00B50BFA"/>
    <w:rsid w:val="00B50CA1"/>
    <w:rsid w:val="00B50CE1"/>
    <w:rsid w:val="00B50E3E"/>
    <w:rsid w:val="00B50FE7"/>
    <w:rsid w:val="00B512BE"/>
    <w:rsid w:val="00B519CA"/>
    <w:rsid w:val="00B5207B"/>
    <w:rsid w:val="00B521D2"/>
    <w:rsid w:val="00B521DB"/>
    <w:rsid w:val="00B52332"/>
    <w:rsid w:val="00B52509"/>
    <w:rsid w:val="00B52591"/>
    <w:rsid w:val="00B52B5D"/>
    <w:rsid w:val="00B52BD2"/>
    <w:rsid w:val="00B531DD"/>
    <w:rsid w:val="00B539C3"/>
    <w:rsid w:val="00B53A72"/>
    <w:rsid w:val="00B53B17"/>
    <w:rsid w:val="00B53C46"/>
    <w:rsid w:val="00B5468A"/>
    <w:rsid w:val="00B548D4"/>
    <w:rsid w:val="00B54AEC"/>
    <w:rsid w:val="00B54B6A"/>
    <w:rsid w:val="00B54C5E"/>
    <w:rsid w:val="00B54DA0"/>
    <w:rsid w:val="00B54F96"/>
    <w:rsid w:val="00B553C4"/>
    <w:rsid w:val="00B558C1"/>
    <w:rsid w:val="00B55B2A"/>
    <w:rsid w:val="00B55C60"/>
    <w:rsid w:val="00B55DE9"/>
    <w:rsid w:val="00B55E9B"/>
    <w:rsid w:val="00B55EB1"/>
    <w:rsid w:val="00B56234"/>
    <w:rsid w:val="00B56393"/>
    <w:rsid w:val="00B5688D"/>
    <w:rsid w:val="00B56BFF"/>
    <w:rsid w:val="00B56CA0"/>
    <w:rsid w:val="00B56D7C"/>
    <w:rsid w:val="00B56DD5"/>
    <w:rsid w:val="00B57390"/>
    <w:rsid w:val="00B57482"/>
    <w:rsid w:val="00B57936"/>
    <w:rsid w:val="00B57A83"/>
    <w:rsid w:val="00B57EDB"/>
    <w:rsid w:val="00B57F27"/>
    <w:rsid w:val="00B6014E"/>
    <w:rsid w:val="00B60167"/>
    <w:rsid w:val="00B6024C"/>
    <w:rsid w:val="00B609D5"/>
    <w:rsid w:val="00B61832"/>
    <w:rsid w:val="00B618FC"/>
    <w:rsid w:val="00B61A71"/>
    <w:rsid w:val="00B61BB7"/>
    <w:rsid w:val="00B61BE3"/>
    <w:rsid w:val="00B620C2"/>
    <w:rsid w:val="00B620E8"/>
    <w:rsid w:val="00B621A9"/>
    <w:rsid w:val="00B6221F"/>
    <w:rsid w:val="00B622F8"/>
    <w:rsid w:val="00B6262E"/>
    <w:rsid w:val="00B626E2"/>
    <w:rsid w:val="00B627FD"/>
    <w:rsid w:val="00B6285B"/>
    <w:rsid w:val="00B629B3"/>
    <w:rsid w:val="00B62BA5"/>
    <w:rsid w:val="00B62F5C"/>
    <w:rsid w:val="00B63654"/>
    <w:rsid w:val="00B638C1"/>
    <w:rsid w:val="00B63C26"/>
    <w:rsid w:val="00B63C54"/>
    <w:rsid w:val="00B63D1E"/>
    <w:rsid w:val="00B64447"/>
    <w:rsid w:val="00B644A2"/>
    <w:rsid w:val="00B644F8"/>
    <w:rsid w:val="00B64578"/>
    <w:rsid w:val="00B64AC0"/>
    <w:rsid w:val="00B64AC7"/>
    <w:rsid w:val="00B64E9D"/>
    <w:rsid w:val="00B64FEC"/>
    <w:rsid w:val="00B6516C"/>
    <w:rsid w:val="00B65B2F"/>
    <w:rsid w:val="00B65DE7"/>
    <w:rsid w:val="00B65ED8"/>
    <w:rsid w:val="00B66DAC"/>
    <w:rsid w:val="00B66FC6"/>
    <w:rsid w:val="00B6733C"/>
    <w:rsid w:val="00B677EA"/>
    <w:rsid w:val="00B67B88"/>
    <w:rsid w:val="00B67D14"/>
    <w:rsid w:val="00B67EEC"/>
    <w:rsid w:val="00B70946"/>
    <w:rsid w:val="00B70CA4"/>
    <w:rsid w:val="00B70EC1"/>
    <w:rsid w:val="00B70F3B"/>
    <w:rsid w:val="00B71484"/>
    <w:rsid w:val="00B714F4"/>
    <w:rsid w:val="00B719A7"/>
    <w:rsid w:val="00B71C16"/>
    <w:rsid w:val="00B71D40"/>
    <w:rsid w:val="00B71EC2"/>
    <w:rsid w:val="00B72537"/>
    <w:rsid w:val="00B72576"/>
    <w:rsid w:val="00B7266D"/>
    <w:rsid w:val="00B7270F"/>
    <w:rsid w:val="00B72723"/>
    <w:rsid w:val="00B7286B"/>
    <w:rsid w:val="00B72A2A"/>
    <w:rsid w:val="00B72F3D"/>
    <w:rsid w:val="00B73178"/>
    <w:rsid w:val="00B73570"/>
    <w:rsid w:val="00B73A40"/>
    <w:rsid w:val="00B73A77"/>
    <w:rsid w:val="00B74095"/>
    <w:rsid w:val="00B74813"/>
    <w:rsid w:val="00B74866"/>
    <w:rsid w:val="00B74C98"/>
    <w:rsid w:val="00B7515D"/>
    <w:rsid w:val="00B755E8"/>
    <w:rsid w:val="00B756ED"/>
    <w:rsid w:val="00B75717"/>
    <w:rsid w:val="00B7599E"/>
    <w:rsid w:val="00B759A6"/>
    <w:rsid w:val="00B75C11"/>
    <w:rsid w:val="00B7608B"/>
    <w:rsid w:val="00B76558"/>
    <w:rsid w:val="00B76B1B"/>
    <w:rsid w:val="00B76F2D"/>
    <w:rsid w:val="00B777CE"/>
    <w:rsid w:val="00B77BFE"/>
    <w:rsid w:val="00B77F86"/>
    <w:rsid w:val="00B803F0"/>
    <w:rsid w:val="00B80471"/>
    <w:rsid w:val="00B80526"/>
    <w:rsid w:val="00B805D7"/>
    <w:rsid w:val="00B80874"/>
    <w:rsid w:val="00B80A95"/>
    <w:rsid w:val="00B80EFD"/>
    <w:rsid w:val="00B80F1D"/>
    <w:rsid w:val="00B80F7D"/>
    <w:rsid w:val="00B81090"/>
    <w:rsid w:val="00B8115C"/>
    <w:rsid w:val="00B8139D"/>
    <w:rsid w:val="00B817CF"/>
    <w:rsid w:val="00B81E1F"/>
    <w:rsid w:val="00B82197"/>
    <w:rsid w:val="00B821EF"/>
    <w:rsid w:val="00B82631"/>
    <w:rsid w:val="00B8269A"/>
    <w:rsid w:val="00B835CB"/>
    <w:rsid w:val="00B8381F"/>
    <w:rsid w:val="00B8385E"/>
    <w:rsid w:val="00B8387C"/>
    <w:rsid w:val="00B83A38"/>
    <w:rsid w:val="00B840ED"/>
    <w:rsid w:val="00B8413B"/>
    <w:rsid w:val="00B84231"/>
    <w:rsid w:val="00B844C8"/>
    <w:rsid w:val="00B84788"/>
    <w:rsid w:val="00B84FAD"/>
    <w:rsid w:val="00B852C0"/>
    <w:rsid w:val="00B85498"/>
    <w:rsid w:val="00B854CE"/>
    <w:rsid w:val="00B85DE2"/>
    <w:rsid w:val="00B85EE0"/>
    <w:rsid w:val="00B86215"/>
    <w:rsid w:val="00B8639A"/>
    <w:rsid w:val="00B863BD"/>
    <w:rsid w:val="00B86C0C"/>
    <w:rsid w:val="00B86CB1"/>
    <w:rsid w:val="00B86DBF"/>
    <w:rsid w:val="00B86F46"/>
    <w:rsid w:val="00B86FE8"/>
    <w:rsid w:val="00B870A0"/>
    <w:rsid w:val="00B870E4"/>
    <w:rsid w:val="00B87559"/>
    <w:rsid w:val="00B875AF"/>
    <w:rsid w:val="00B8762B"/>
    <w:rsid w:val="00B87FD6"/>
    <w:rsid w:val="00B90257"/>
    <w:rsid w:val="00B902BA"/>
    <w:rsid w:val="00B90419"/>
    <w:rsid w:val="00B9070F"/>
    <w:rsid w:val="00B90757"/>
    <w:rsid w:val="00B90871"/>
    <w:rsid w:val="00B909FC"/>
    <w:rsid w:val="00B90C2C"/>
    <w:rsid w:val="00B90D20"/>
    <w:rsid w:val="00B9130A"/>
    <w:rsid w:val="00B9144E"/>
    <w:rsid w:val="00B915B6"/>
    <w:rsid w:val="00B91771"/>
    <w:rsid w:val="00B918B9"/>
    <w:rsid w:val="00B91E36"/>
    <w:rsid w:val="00B91EF7"/>
    <w:rsid w:val="00B92280"/>
    <w:rsid w:val="00B92386"/>
    <w:rsid w:val="00B925AB"/>
    <w:rsid w:val="00B925F7"/>
    <w:rsid w:val="00B92A49"/>
    <w:rsid w:val="00B92BB8"/>
    <w:rsid w:val="00B92F3F"/>
    <w:rsid w:val="00B93004"/>
    <w:rsid w:val="00B93283"/>
    <w:rsid w:val="00B93D60"/>
    <w:rsid w:val="00B93FD5"/>
    <w:rsid w:val="00B94524"/>
    <w:rsid w:val="00B94554"/>
    <w:rsid w:val="00B94BE5"/>
    <w:rsid w:val="00B94CE2"/>
    <w:rsid w:val="00B9519E"/>
    <w:rsid w:val="00B95531"/>
    <w:rsid w:val="00B955B1"/>
    <w:rsid w:val="00B955E9"/>
    <w:rsid w:val="00B95977"/>
    <w:rsid w:val="00B95A17"/>
    <w:rsid w:val="00B95AAE"/>
    <w:rsid w:val="00B95B85"/>
    <w:rsid w:val="00B95DB0"/>
    <w:rsid w:val="00B95E9C"/>
    <w:rsid w:val="00B96033"/>
    <w:rsid w:val="00B96041"/>
    <w:rsid w:val="00B9606B"/>
    <w:rsid w:val="00B96132"/>
    <w:rsid w:val="00B961AC"/>
    <w:rsid w:val="00B9642A"/>
    <w:rsid w:val="00B96456"/>
    <w:rsid w:val="00B968B9"/>
    <w:rsid w:val="00B969DC"/>
    <w:rsid w:val="00B96CC2"/>
    <w:rsid w:val="00B96F56"/>
    <w:rsid w:val="00B96F66"/>
    <w:rsid w:val="00B97394"/>
    <w:rsid w:val="00B97448"/>
    <w:rsid w:val="00B97474"/>
    <w:rsid w:val="00B9756E"/>
    <w:rsid w:val="00B977D6"/>
    <w:rsid w:val="00B979D9"/>
    <w:rsid w:val="00B97A9C"/>
    <w:rsid w:val="00B97DA8"/>
    <w:rsid w:val="00BA0134"/>
    <w:rsid w:val="00BA0228"/>
    <w:rsid w:val="00BA02CA"/>
    <w:rsid w:val="00BA0BC2"/>
    <w:rsid w:val="00BA0E37"/>
    <w:rsid w:val="00BA0E87"/>
    <w:rsid w:val="00BA0F8A"/>
    <w:rsid w:val="00BA1090"/>
    <w:rsid w:val="00BA1273"/>
    <w:rsid w:val="00BA174B"/>
    <w:rsid w:val="00BA22C7"/>
    <w:rsid w:val="00BA24C3"/>
    <w:rsid w:val="00BA25CB"/>
    <w:rsid w:val="00BA2CC8"/>
    <w:rsid w:val="00BA2D71"/>
    <w:rsid w:val="00BA30DF"/>
    <w:rsid w:val="00BA3B9C"/>
    <w:rsid w:val="00BA3F4B"/>
    <w:rsid w:val="00BA4365"/>
    <w:rsid w:val="00BA43A2"/>
    <w:rsid w:val="00BA4436"/>
    <w:rsid w:val="00BA4777"/>
    <w:rsid w:val="00BA4D81"/>
    <w:rsid w:val="00BA4F2C"/>
    <w:rsid w:val="00BA50A1"/>
    <w:rsid w:val="00BA52B5"/>
    <w:rsid w:val="00BA536E"/>
    <w:rsid w:val="00BA5C6B"/>
    <w:rsid w:val="00BA5FD5"/>
    <w:rsid w:val="00BA60A6"/>
    <w:rsid w:val="00BA61A7"/>
    <w:rsid w:val="00BA637B"/>
    <w:rsid w:val="00BA65A2"/>
    <w:rsid w:val="00BA6716"/>
    <w:rsid w:val="00BA688B"/>
    <w:rsid w:val="00BA6907"/>
    <w:rsid w:val="00BA6A0D"/>
    <w:rsid w:val="00BA6AA8"/>
    <w:rsid w:val="00BA6C09"/>
    <w:rsid w:val="00BA7224"/>
    <w:rsid w:val="00BA72A7"/>
    <w:rsid w:val="00BA7348"/>
    <w:rsid w:val="00BA747A"/>
    <w:rsid w:val="00BA7584"/>
    <w:rsid w:val="00BA7603"/>
    <w:rsid w:val="00BA7766"/>
    <w:rsid w:val="00BB0171"/>
    <w:rsid w:val="00BB0C5C"/>
    <w:rsid w:val="00BB0EA7"/>
    <w:rsid w:val="00BB0F37"/>
    <w:rsid w:val="00BB12B1"/>
    <w:rsid w:val="00BB12D3"/>
    <w:rsid w:val="00BB15A9"/>
    <w:rsid w:val="00BB1601"/>
    <w:rsid w:val="00BB1995"/>
    <w:rsid w:val="00BB1C69"/>
    <w:rsid w:val="00BB207C"/>
    <w:rsid w:val="00BB22DC"/>
    <w:rsid w:val="00BB281A"/>
    <w:rsid w:val="00BB29C7"/>
    <w:rsid w:val="00BB2D08"/>
    <w:rsid w:val="00BB2D0B"/>
    <w:rsid w:val="00BB2D8C"/>
    <w:rsid w:val="00BB2E86"/>
    <w:rsid w:val="00BB3C0C"/>
    <w:rsid w:val="00BB400C"/>
    <w:rsid w:val="00BB49E9"/>
    <w:rsid w:val="00BB4DCD"/>
    <w:rsid w:val="00BB5152"/>
    <w:rsid w:val="00BB57E5"/>
    <w:rsid w:val="00BB57F6"/>
    <w:rsid w:val="00BB590E"/>
    <w:rsid w:val="00BB5E0A"/>
    <w:rsid w:val="00BB5E86"/>
    <w:rsid w:val="00BB601A"/>
    <w:rsid w:val="00BB639F"/>
    <w:rsid w:val="00BB6419"/>
    <w:rsid w:val="00BB6A62"/>
    <w:rsid w:val="00BB6AC1"/>
    <w:rsid w:val="00BB6EE5"/>
    <w:rsid w:val="00BB701B"/>
    <w:rsid w:val="00BB7580"/>
    <w:rsid w:val="00BB76CC"/>
    <w:rsid w:val="00BB78F2"/>
    <w:rsid w:val="00BB7FBA"/>
    <w:rsid w:val="00BC002A"/>
    <w:rsid w:val="00BC0FD7"/>
    <w:rsid w:val="00BC1514"/>
    <w:rsid w:val="00BC16C9"/>
    <w:rsid w:val="00BC1D4D"/>
    <w:rsid w:val="00BC2B6C"/>
    <w:rsid w:val="00BC2DBC"/>
    <w:rsid w:val="00BC2E9F"/>
    <w:rsid w:val="00BC2F5B"/>
    <w:rsid w:val="00BC364A"/>
    <w:rsid w:val="00BC367B"/>
    <w:rsid w:val="00BC36CE"/>
    <w:rsid w:val="00BC38C3"/>
    <w:rsid w:val="00BC3976"/>
    <w:rsid w:val="00BC3A5E"/>
    <w:rsid w:val="00BC3B25"/>
    <w:rsid w:val="00BC3BBC"/>
    <w:rsid w:val="00BC3F8E"/>
    <w:rsid w:val="00BC3FC3"/>
    <w:rsid w:val="00BC4737"/>
    <w:rsid w:val="00BC48DB"/>
    <w:rsid w:val="00BC4A8C"/>
    <w:rsid w:val="00BC4BC3"/>
    <w:rsid w:val="00BC511B"/>
    <w:rsid w:val="00BC5201"/>
    <w:rsid w:val="00BC5237"/>
    <w:rsid w:val="00BC56A5"/>
    <w:rsid w:val="00BC57F4"/>
    <w:rsid w:val="00BC5D1F"/>
    <w:rsid w:val="00BC62EC"/>
    <w:rsid w:val="00BC673A"/>
    <w:rsid w:val="00BC6919"/>
    <w:rsid w:val="00BC70B8"/>
    <w:rsid w:val="00BC713D"/>
    <w:rsid w:val="00BC7705"/>
    <w:rsid w:val="00BC781E"/>
    <w:rsid w:val="00BC793F"/>
    <w:rsid w:val="00BC79F0"/>
    <w:rsid w:val="00BC7CED"/>
    <w:rsid w:val="00BC7DCA"/>
    <w:rsid w:val="00BD0186"/>
    <w:rsid w:val="00BD03D8"/>
    <w:rsid w:val="00BD041B"/>
    <w:rsid w:val="00BD0988"/>
    <w:rsid w:val="00BD0E9E"/>
    <w:rsid w:val="00BD0F0C"/>
    <w:rsid w:val="00BD1042"/>
    <w:rsid w:val="00BD1173"/>
    <w:rsid w:val="00BD166E"/>
    <w:rsid w:val="00BD173D"/>
    <w:rsid w:val="00BD1A47"/>
    <w:rsid w:val="00BD1B41"/>
    <w:rsid w:val="00BD1DD3"/>
    <w:rsid w:val="00BD1EA1"/>
    <w:rsid w:val="00BD2068"/>
    <w:rsid w:val="00BD2480"/>
    <w:rsid w:val="00BD2646"/>
    <w:rsid w:val="00BD2D01"/>
    <w:rsid w:val="00BD3159"/>
    <w:rsid w:val="00BD32A2"/>
    <w:rsid w:val="00BD34DF"/>
    <w:rsid w:val="00BD3644"/>
    <w:rsid w:val="00BD378A"/>
    <w:rsid w:val="00BD3802"/>
    <w:rsid w:val="00BD3933"/>
    <w:rsid w:val="00BD3B4B"/>
    <w:rsid w:val="00BD4083"/>
    <w:rsid w:val="00BD45C6"/>
    <w:rsid w:val="00BD467A"/>
    <w:rsid w:val="00BD4700"/>
    <w:rsid w:val="00BD4790"/>
    <w:rsid w:val="00BD4C43"/>
    <w:rsid w:val="00BD4CFA"/>
    <w:rsid w:val="00BD4DA8"/>
    <w:rsid w:val="00BD4DC6"/>
    <w:rsid w:val="00BD52C9"/>
    <w:rsid w:val="00BD5409"/>
    <w:rsid w:val="00BD56C7"/>
    <w:rsid w:val="00BD5832"/>
    <w:rsid w:val="00BD6119"/>
    <w:rsid w:val="00BD6120"/>
    <w:rsid w:val="00BD66F4"/>
    <w:rsid w:val="00BD69CB"/>
    <w:rsid w:val="00BD70B1"/>
    <w:rsid w:val="00BD764E"/>
    <w:rsid w:val="00BD782D"/>
    <w:rsid w:val="00BD7A97"/>
    <w:rsid w:val="00BD7BEF"/>
    <w:rsid w:val="00BE01FF"/>
    <w:rsid w:val="00BE03A8"/>
    <w:rsid w:val="00BE04F8"/>
    <w:rsid w:val="00BE0D50"/>
    <w:rsid w:val="00BE0ED3"/>
    <w:rsid w:val="00BE0EFB"/>
    <w:rsid w:val="00BE12A4"/>
    <w:rsid w:val="00BE12D0"/>
    <w:rsid w:val="00BE1326"/>
    <w:rsid w:val="00BE1403"/>
    <w:rsid w:val="00BE1487"/>
    <w:rsid w:val="00BE1AF0"/>
    <w:rsid w:val="00BE1D99"/>
    <w:rsid w:val="00BE1E56"/>
    <w:rsid w:val="00BE223E"/>
    <w:rsid w:val="00BE2410"/>
    <w:rsid w:val="00BE2556"/>
    <w:rsid w:val="00BE28FA"/>
    <w:rsid w:val="00BE297F"/>
    <w:rsid w:val="00BE2ADF"/>
    <w:rsid w:val="00BE2C63"/>
    <w:rsid w:val="00BE2C92"/>
    <w:rsid w:val="00BE2DDD"/>
    <w:rsid w:val="00BE2F90"/>
    <w:rsid w:val="00BE307A"/>
    <w:rsid w:val="00BE32B7"/>
    <w:rsid w:val="00BE3546"/>
    <w:rsid w:val="00BE35DF"/>
    <w:rsid w:val="00BE37F8"/>
    <w:rsid w:val="00BE3934"/>
    <w:rsid w:val="00BE3B68"/>
    <w:rsid w:val="00BE3B73"/>
    <w:rsid w:val="00BE3C96"/>
    <w:rsid w:val="00BE3D98"/>
    <w:rsid w:val="00BE3EEC"/>
    <w:rsid w:val="00BE40FB"/>
    <w:rsid w:val="00BE444C"/>
    <w:rsid w:val="00BE4745"/>
    <w:rsid w:val="00BE49EC"/>
    <w:rsid w:val="00BE4F0B"/>
    <w:rsid w:val="00BE508C"/>
    <w:rsid w:val="00BE53AA"/>
    <w:rsid w:val="00BE5643"/>
    <w:rsid w:val="00BE5BD9"/>
    <w:rsid w:val="00BE5C51"/>
    <w:rsid w:val="00BE5CC8"/>
    <w:rsid w:val="00BE5ED7"/>
    <w:rsid w:val="00BE6247"/>
    <w:rsid w:val="00BE677E"/>
    <w:rsid w:val="00BE68FC"/>
    <w:rsid w:val="00BE6987"/>
    <w:rsid w:val="00BE6A9B"/>
    <w:rsid w:val="00BE7019"/>
    <w:rsid w:val="00BE7333"/>
    <w:rsid w:val="00BE74E7"/>
    <w:rsid w:val="00BE7758"/>
    <w:rsid w:val="00BE7BCF"/>
    <w:rsid w:val="00BE7BE7"/>
    <w:rsid w:val="00BE7BF7"/>
    <w:rsid w:val="00BE7FC9"/>
    <w:rsid w:val="00BF015C"/>
    <w:rsid w:val="00BF0205"/>
    <w:rsid w:val="00BF05E4"/>
    <w:rsid w:val="00BF0720"/>
    <w:rsid w:val="00BF08AF"/>
    <w:rsid w:val="00BF08BF"/>
    <w:rsid w:val="00BF0A87"/>
    <w:rsid w:val="00BF0ADF"/>
    <w:rsid w:val="00BF10C9"/>
    <w:rsid w:val="00BF1292"/>
    <w:rsid w:val="00BF1837"/>
    <w:rsid w:val="00BF1892"/>
    <w:rsid w:val="00BF2058"/>
    <w:rsid w:val="00BF22DE"/>
    <w:rsid w:val="00BF2A1C"/>
    <w:rsid w:val="00BF2B43"/>
    <w:rsid w:val="00BF2D0F"/>
    <w:rsid w:val="00BF2D40"/>
    <w:rsid w:val="00BF3059"/>
    <w:rsid w:val="00BF30CF"/>
    <w:rsid w:val="00BF3F81"/>
    <w:rsid w:val="00BF421E"/>
    <w:rsid w:val="00BF45EE"/>
    <w:rsid w:val="00BF45F3"/>
    <w:rsid w:val="00BF4B1C"/>
    <w:rsid w:val="00BF4BD8"/>
    <w:rsid w:val="00BF4F05"/>
    <w:rsid w:val="00BF4FC3"/>
    <w:rsid w:val="00BF504A"/>
    <w:rsid w:val="00BF5151"/>
    <w:rsid w:val="00BF542E"/>
    <w:rsid w:val="00BF594D"/>
    <w:rsid w:val="00BF5FEF"/>
    <w:rsid w:val="00BF6097"/>
    <w:rsid w:val="00BF6B0B"/>
    <w:rsid w:val="00BF6BB7"/>
    <w:rsid w:val="00BF7164"/>
    <w:rsid w:val="00BF76E4"/>
    <w:rsid w:val="00BF7AA9"/>
    <w:rsid w:val="00BF7AE0"/>
    <w:rsid w:val="00C00107"/>
    <w:rsid w:val="00C00234"/>
    <w:rsid w:val="00C0036C"/>
    <w:rsid w:val="00C0082A"/>
    <w:rsid w:val="00C00B2F"/>
    <w:rsid w:val="00C00CEF"/>
    <w:rsid w:val="00C00EE8"/>
    <w:rsid w:val="00C01352"/>
    <w:rsid w:val="00C01C2E"/>
    <w:rsid w:val="00C02026"/>
    <w:rsid w:val="00C02081"/>
    <w:rsid w:val="00C024DB"/>
    <w:rsid w:val="00C027A4"/>
    <w:rsid w:val="00C02822"/>
    <w:rsid w:val="00C0334F"/>
    <w:rsid w:val="00C0360B"/>
    <w:rsid w:val="00C03702"/>
    <w:rsid w:val="00C03B76"/>
    <w:rsid w:val="00C03D36"/>
    <w:rsid w:val="00C040B7"/>
    <w:rsid w:val="00C0419E"/>
    <w:rsid w:val="00C041B2"/>
    <w:rsid w:val="00C04948"/>
    <w:rsid w:val="00C04EE1"/>
    <w:rsid w:val="00C05AEF"/>
    <w:rsid w:val="00C0612A"/>
    <w:rsid w:val="00C06416"/>
    <w:rsid w:val="00C06564"/>
    <w:rsid w:val="00C06A5C"/>
    <w:rsid w:val="00C0702A"/>
    <w:rsid w:val="00C07586"/>
    <w:rsid w:val="00C075EB"/>
    <w:rsid w:val="00C0770A"/>
    <w:rsid w:val="00C07745"/>
    <w:rsid w:val="00C0797F"/>
    <w:rsid w:val="00C1031C"/>
    <w:rsid w:val="00C10497"/>
    <w:rsid w:val="00C10C7F"/>
    <w:rsid w:val="00C10CB6"/>
    <w:rsid w:val="00C10E2A"/>
    <w:rsid w:val="00C10F6F"/>
    <w:rsid w:val="00C10FD1"/>
    <w:rsid w:val="00C111E7"/>
    <w:rsid w:val="00C11604"/>
    <w:rsid w:val="00C1161C"/>
    <w:rsid w:val="00C11CCF"/>
    <w:rsid w:val="00C1201B"/>
    <w:rsid w:val="00C124EE"/>
    <w:rsid w:val="00C12DB8"/>
    <w:rsid w:val="00C130C6"/>
    <w:rsid w:val="00C1313E"/>
    <w:rsid w:val="00C135F0"/>
    <w:rsid w:val="00C1389B"/>
    <w:rsid w:val="00C13A7E"/>
    <w:rsid w:val="00C14086"/>
    <w:rsid w:val="00C14270"/>
    <w:rsid w:val="00C143B9"/>
    <w:rsid w:val="00C1444E"/>
    <w:rsid w:val="00C1485E"/>
    <w:rsid w:val="00C151E7"/>
    <w:rsid w:val="00C1533F"/>
    <w:rsid w:val="00C153FE"/>
    <w:rsid w:val="00C154D7"/>
    <w:rsid w:val="00C15732"/>
    <w:rsid w:val="00C15799"/>
    <w:rsid w:val="00C158CE"/>
    <w:rsid w:val="00C15937"/>
    <w:rsid w:val="00C15F96"/>
    <w:rsid w:val="00C160C1"/>
    <w:rsid w:val="00C16167"/>
    <w:rsid w:val="00C16255"/>
    <w:rsid w:val="00C162CA"/>
    <w:rsid w:val="00C16C55"/>
    <w:rsid w:val="00C16EBA"/>
    <w:rsid w:val="00C17040"/>
    <w:rsid w:val="00C1729E"/>
    <w:rsid w:val="00C1730D"/>
    <w:rsid w:val="00C17524"/>
    <w:rsid w:val="00C1773F"/>
    <w:rsid w:val="00C17A0C"/>
    <w:rsid w:val="00C17A3A"/>
    <w:rsid w:val="00C17C9B"/>
    <w:rsid w:val="00C17C9C"/>
    <w:rsid w:val="00C17F48"/>
    <w:rsid w:val="00C20078"/>
    <w:rsid w:val="00C20761"/>
    <w:rsid w:val="00C2092F"/>
    <w:rsid w:val="00C20951"/>
    <w:rsid w:val="00C2176C"/>
    <w:rsid w:val="00C21CAF"/>
    <w:rsid w:val="00C21D06"/>
    <w:rsid w:val="00C222B7"/>
    <w:rsid w:val="00C2239C"/>
    <w:rsid w:val="00C2298A"/>
    <w:rsid w:val="00C22A45"/>
    <w:rsid w:val="00C22B08"/>
    <w:rsid w:val="00C22B83"/>
    <w:rsid w:val="00C2307E"/>
    <w:rsid w:val="00C236A9"/>
    <w:rsid w:val="00C236EE"/>
    <w:rsid w:val="00C2394A"/>
    <w:rsid w:val="00C240C6"/>
    <w:rsid w:val="00C240DE"/>
    <w:rsid w:val="00C24265"/>
    <w:rsid w:val="00C246C0"/>
    <w:rsid w:val="00C2475D"/>
    <w:rsid w:val="00C24954"/>
    <w:rsid w:val="00C24B33"/>
    <w:rsid w:val="00C24F04"/>
    <w:rsid w:val="00C25A04"/>
    <w:rsid w:val="00C25CE4"/>
    <w:rsid w:val="00C25E55"/>
    <w:rsid w:val="00C25EF6"/>
    <w:rsid w:val="00C25EFC"/>
    <w:rsid w:val="00C25F80"/>
    <w:rsid w:val="00C2613F"/>
    <w:rsid w:val="00C2636E"/>
    <w:rsid w:val="00C26B2C"/>
    <w:rsid w:val="00C26FA0"/>
    <w:rsid w:val="00C2721E"/>
    <w:rsid w:val="00C2723E"/>
    <w:rsid w:val="00C27494"/>
    <w:rsid w:val="00C2759A"/>
    <w:rsid w:val="00C275C9"/>
    <w:rsid w:val="00C276F8"/>
    <w:rsid w:val="00C27A01"/>
    <w:rsid w:val="00C27A1E"/>
    <w:rsid w:val="00C27C70"/>
    <w:rsid w:val="00C27E8C"/>
    <w:rsid w:val="00C30575"/>
    <w:rsid w:val="00C30606"/>
    <w:rsid w:val="00C3099F"/>
    <w:rsid w:val="00C30CCA"/>
    <w:rsid w:val="00C30D58"/>
    <w:rsid w:val="00C31294"/>
    <w:rsid w:val="00C3142B"/>
    <w:rsid w:val="00C31501"/>
    <w:rsid w:val="00C3159F"/>
    <w:rsid w:val="00C31724"/>
    <w:rsid w:val="00C318FF"/>
    <w:rsid w:val="00C31927"/>
    <w:rsid w:val="00C31ECA"/>
    <w:rsid w:val="00C31EE1"/>
    <w:rsid w:val="00C3201C"/>
    <w:rsid w:val="00C3212D"/>
    <w:rsid w:val="00C32492"/>
    <w:rsid w:val="00C325AD"/>
    <w:rsid w:val="00C327D9"/>
    <w:rsid w:val="00C32D15"/>
    <w:rsid w:val="00C32DBD"/>
    <w:rsid w:val="00C33043"/>
    <w:rsid w:val="00C332B1"/>
    <w:rsid w:val="00C334E9"/>
    <w:rsid w:val="00C33536"/>
    <w:rsid w:val="00C338FC"/>
    <w:rsid w:val="00C33920"/>
    <w:rsid w:val="00C33E9B"/>
    <w:rsid w:val="00C34160"/>
    <w:rsid w:val="00C34412"/>
    <w:rsid w:val="00C34552"/>
    <w:rsid w:val="00C34620"/>
    <w:rsid w:val="00C3488A"/>
    <w:rsid w:val="00C3489B"/>
    <w:rsid w:val="00C350FE"/>
    <w:rsid w:val="00C3517E"/>
    <w:rsid w:val="00C358CD"/>
    <w:rsid w:val="00C359FE"/>
    <w:rsid w:val="00C35C0B"/>
    <w:rsid w:val="00C35F23"/>
    <w:rsid w:val="00C35FE7"/>
    <w:rsid w:val="00C362F9"/>
    <w:rsid w:val="00C36420"/>
    <w:rsid w:val="00C36502"/>
    <w:rsid w:val="00C367AB"/>
    <w:rsid w:val="00C3715A"/>
    <w:rsid w:val="00C37649"/>
    <w:rsid w:val="00C377EC"/>
    <w:rsid w:val="00C3799F"/>
    <w:rsid w:val="00C379F3"/>
    <w:rsid w:val="00C37BC9"/>
    <w:rsid w:val="00C37C6D"/>
    <w:rsid w:val="00C37DB6"/>
    <w:rsid w:val="00C40582"/>
    <w:rsid w:val="00C40C04"/>
    <w:rsid w:val="00C40C84"/>
    <w:rsid w:val="00C40D28"/>
    <w:rsid w:val="00C40D4F"/>
    <w:rsid w:val="00C40F5C"/>
    <w:rsid w:val="00C40FD1"/>
    <w:rsid w:val="00C4134D"/>
    <w:rsid w:val="00C4142D"/>
    <w:rsid w:val="00C41438"/>
    <w:rsid w:val="00C416C5"/>
    <w:rsid w:val="00C41A0F"/>
    <w:rsid w:val="00C41B81"/>
    <w:rsid w:val="00C41D73"/>
    <w:rsid w:val="00C41FF5"/>
    <w:rsid w:val="00C4209D"/>
    <w:rsid w:val="00C4222D"/>
    <w:rsid w:val="00C42675"/>
    <w:rsid w:val="00C4285E"/>
    <w:rsid w:val="00C428FE"/>
    <w:rsid w:val="00C42C6D"/>
    <w:rsid w:val="00C42D88"/>
    <w:rsid w:val="00C43026"/>
    <w:rsid w:val="00C4355A"/>
    <w:rsid w:val="00C435D9"/>
    <w:rsid w:val="00C43A13"/>
    <w:rsid w:val="00C43CC4"/>
    <w:rsid w:val="00C43D38"/>
    <w:rsid w:val="00C43FDB"/>
    <w:rsid w:val="00C44165"/>
    <w:rsid w:val="00C44517"/>
    <w:rsid w:val="00C445E5"/>
    <w:rsid w:val="00C445FA"/>
    <w:rsid w:val="00C44623"/>
    <w:rsid w:val="00C44958"/>
    <w:rsid w:val="00C44A38"/>
    <w:rsid w:val="00C44B52"/>
    <w:rsid w:val="00C44B95"/>
    <w:rsid w:val="00C44C93"/>
    <w:rsid w:val="00C44DDB"/>
    <w:rsid w:val="00C44E6A"/>
    <w:rsid w:val="00C45229"/>
    <w:rsid w:val="00C4531B"/>
    <w:rsid w:val="00C45CAC"/>
    <w:rsid w:val="00C45DAF"/>
    <w:rsid w:val="00C45EDF"/>
    <w:rsid w:val="00C461C7"/>
    <w:rsid w:val="00C46289"/>
    <w:rsid w:val="00C46418"/>
    <w:rsid w:val="00C46559"/>
    <w:rsid w:val="00C46613"/>
    <w:rsid w:val="00C466BE"/>
    <w:rsid w:val="00C466EE"/>
    <w:rsid w:val="00C46DEC"/>
    <w:rsid w:val="00C47062"/>
    <w:rsid w:val="00C47249"/>
    <w:rsid w:val="00C4729D"/>
    <w:rsid w:val="00C477D1"/>
    <w:rsid w:val="00C47C11"/>
    <w:rsid w:val="00C47C23"/>
    <w:rsid w:val="00C47D00"/>
    <w:rsid w:val="00C47E25"/>
    <w:rsid w:val="00C47E44"/>
    <w:rsid w:val="00C50367"/>
    <w:rsid w:val="00C504B7"/>
    <w:rsid w:val="00C511B9"/>
    <w:rsid w:val="00C51224"/>
    <w:rsid w:val="00C51248"/>
    <w:rsid w:val="00C5125B"/>
    <w:rsid w:val="00C512F7"/>
    <w:rsid w:val="00C51336"/>
    <w:rsid w:val="00C514A0"/>
    <w:rsid w:val="00C5227B"/>
    <w:rsid w:val="00C523B8"/>
    <w:rsid w:val="00C52671"/>
    <w:rsid w:val="00C52954"/>
    <w:rsid w:val="00C529DB"/>
    <w:rsid w:val="00C52BAB"/>
    <w:rsid w:val="00C53326"/>
    <w:rsid w:val="00C534F6"/>
    <w:rsid w:val="00C5392A"/>
    <w:rsid w:val="00C53AE2"/>
    <w:rsid w:val="00C53BCA"/>
    <w:rsid w:val="00C53E3A"/>
    <w:rsid w:val="00C53F27"/>
    <w:rsid w:val="00C5464D"/>
    <w:rsid w:val="00C54684"/>
    <w:rsid w:val="00C54A78"/>
    <w:rsid w:val="00C54C5A"/>
    <w:rsid w:val="00C54C6A"/>
    <w:rsid w:val="00C55117"/>
    <w:rsid w:val="00C55694"/>
    <w:rsid w:val="00C557F8"/>
    <w:rsid w:val="00C55F7A"/>
    <w:rsid w:val="00C55F85"/>
    <w:rsid w:val="00C563F5"/>
    <w:rsid w:val="00C56831"/>
    <w:rsid w:val="00C56835"/>
    <w:rsid w:val="00C56995"/>
    <w:rsid w:val="00C57845"/>
    <w:rsid w:val="00C578BB"/>
    <w:rsid w:val="00C57CBE"/>
    <w:rsid w:val="00C57F8F"/>
    <w:rsid w:val="00C60181"/>
    <w:rsid w:val="00C60289"/>
    <w:rsid w:val="00C607EE"/>
    <w:rsid w:val="00C6086C"/>
    <w:rsid w:val="00C6134E"/>
    <w:rsid w:val="00C615A5"/>
    <w:rsid w:val="00C619C8"/>
    <w:rsid w:val="00C61B0C"/>
    <w:rsid w:val="00C61C7A"/>
    <w:rsid w:val="00C61CCE"/>
    <w:rsid w:val="00C61FB1"/>
    <w:rsid w:val="00C628EE"/>
    <w:rsid w:val="00C6295B"/>
    <w:rsid w:val="00C62BBA"/>
    <w:rsid w:val="00C62BFA"/>
    <w:rsid w:val="00C62D13"/>
    <w:rsid w:val="00C62FDA"/>
    <w:rsid w:val="00C630F0"/>
    <w:rsid w:val="00C6326F"/>
    <w:rsid w:val="00C636CC"/>
    <w:rsid w:val="00C63890"/>
    <w:rsid w:val="00C63CA4"/>
    <w:rsid w:val="00C64605"/>
    <w:rsid w:val="00C64949"/>
    <w:rsid w:val="00C64BCB"/>
    <w:rsid w:val="00C64F7E"/>
    <w:rsid w:val="00C64FA1"/>
    <w:rsid w:val="00C6506A"/>
    <w:rsid w:val="00C65AFE"/>
    <w:rsid w:val="00C65B3E"/>
    <w:rsid w:val="00C65BC0"/>
    <w:rsid w:val="00C65E36"/>
    <w:rsid w:val="00C6616C"/>
    <w:rsid w:val="00C66691"/>
    <w:rsid w:val="00C66794"/>
    <w:rsid w:val="00C6693E"/>
    <w:rsid w:val="00C66E06"/>
    <w:rsid w:val="00C66FF9"/>
    <w:rsid w:val="00C67111"/>
    <w:rsid w:val="00C671F2"/>
    <w:rsid w:val="00C678DA"/>
    <w:rsid w:val="00C67C14"/>
    <w:rsid w:val="00C67C7B"/>
    <w:rsid w:val="00C70012"/>
    <w:rsid w:val="00C702B8"/>
    <w:rsid w:val="00C70C62"/>
    <w:rsid w:val="00C70CCB"/>
    <w:rsid w:val="00C712EC"/>
    <w:rsid w:val="00C715A0"/>
    <w:rsid w:val="00C71BC8"/>
    <w:rsid w:val="00C71C96"/>
    <w:rsid w:val="00C71E81"/>
    <w:rsid w:val="00C71F13"/>
    <w:rsid w:val="00C72126"/>
    <w:rsid w:val="00C72145"/>
    <w:rsid w:val="00C721AC"/>
    <w:rsid w:val="00C72248"/>
    <w:rsid w:val="00C72517"/>
    <w:rsid w:val="00C72519"/>
    <w:rsid w:val="00C72572"/>
    <w:rsid w:val="00C72575"/>
    <w:rsid w:val="00C72682"/>
    <w:rsid w:val="00C726BA"/>
    <w:rsid w:val="00C72DBC"/>
    <w:rsid w:val="00C73408"/>
    <w:rsid w:val="00C73583"/>
    <w:rsid w:val="00C7363D"/>
    <w:rsid w:val="00C73A37"/>
    <w:rsid w:val="00C73FDF"/>
    <w:rsid w:val="00C74227"/>
    <w:rsid w:val="00C74262"/>
    <w:rsid w:val="00C745AE"/>
    <w:rsid w:val="00C745B3"/>
    <w:rsid w:val="00C74E09"/>
    <w:rsid w:val="00C74E1C"/>
    <w:rsid w:val="00C74F36"/>
    <w:rsid w:val="00C755BD"/>
    <w:rsid w:val="00C757D8"/>
    <w:rsid w:val="00C762B2"/>
    <w:rsid w:val="00C762CE"/>
    <w:rsid w:val="00C7630B"/>
    <w:rsid w:val="00C763ED"/>
    <w:rsid w:val="00C76DF5"/>
    <w:rsid w:val="00C76E69"/>
    <w:rsid w:val="00C77010"/>
    <w:rsid w:val="00C773BA"/>
    <w:rsid w:val="00C77490"/>
    <w:rsid w:val="00C7775A"/>
    <w:rsid w:val="00C77A9C"/>
    <w:rsid w:val="00C77AD5"/>
    <w:rsid w:val="00C77D71"/>
    <w:rsid w:val="00C77E1A"/>
    <w:rsid w:val="00C804CE"/>
    <w:rsid w:val="00C80679"/>
    <w:rsid w:val="00C809FD"/>
    <w:rsid w:val="00C80E2C"/>
    <w:rsid w:val="00C80F06"/>
    <w:rsid w:val="00C810B3"/>
    <w:rsid w:val="00C816F7"/>
    <w:rsid w:val="00C81DAC"/>
    <w:rsid w:val="00C81E8A"/>
    <w:rsid w:val="00C82780"/>
    <w:rsid w:val="00C8284D"/>
    <w:rsid w:val="00C829D4"/>
    <w:rsid w:val="00C82BFD"/>
    <w:rsid w:val="00C82D27"/>
    <w:rsid w:val="00C83201"/>
    <w:rsid w:val="00C8361C"/>
    <w:rsid w:val="00C837A0"/>
    <w:rsid w:val="00C83B11"/>
    <w:rsid w:val="00C83CA5"/>
    <w:rsid w:val="00C8431F"/>
    <w:rsid w:val="00C847C9"/>
    <w:rsid w:val="00C84A72"/>
    <w:rsid w:val="00C84D0E"/>
    <w:rsid w:val="00C8543D"/>
    <w:rsid w:val="00C858D7"/>
    <w:rsid w:val="00C85B22"/>
    <w:rsid w:val="00C85C7C"/>
    <w:rsid w:val="00C86010"/>
    <w:rsid w:val="00C8607C"/>
    <w:rsid w:val="00C860EE"/>
    <w:rsid w:val="00C863DC"/>
    <w:rsid w:val="00C86423"/>
    <w:rsid w:val="00C86623"/>
    <w:rsid w:val="00C868B5"/>
    <w:rsid w:val="00C87602"/>
    <w:rsid w:val="00C876A2"/>
    <w:rsid w:val="00C876B9"/>
    <w:rsid w:val="00C8776E"/>
    <w:rsid w:val="00C87A34"/>
    <w:rsid w:val="00C87D15"/>
    <w:rsid w:val="00C87E42"/>
    <w:rsid w:val="00C90169"/>
    <w:rsid w:val="00C9020C"/>
    <w:rsid w:val="00C91022"/>
    <w:rsid w:val="00C914E5"/>
    <w:rsid w:val="00C91AFE"/>
    <w:rsid w:val="00C92181"/>
    <w:rsid w:val="00C924E6"/>
    <w:rsid w:val="00C92508"/>
    <w:rsid w:val="00C9261B"/>
    <w:rsid w:val="00C926E2"/>
    <w:rsid w:val="00C92772"/>
    <w:rsid w:val="00C92D54"/>
    <w:rsid w:val="00C92EDF"/>
    <w:rsid w:val="00C93347"/>
    <w:rsid w:val="00C938C9"/>
    <w:rsid w:val="00C93B5D"/>
    <w:rsid w:val="00C93C01"/>
    <w:rsid w:val="00C93CE3"/>
    <w:rsid w:val="00C952E5"/>
    <w:rsid w:val="00C959D8"/>
    <w:rsid w:val="00C96129"/>
    <w:rsid w:val="00C96A3D"/>
    <w:rsid w:val="00C96E7D"/>
    <w:rsid w:val="00C9702D"/>
    <w:rsid w:val="00C9707E"/>
    <w:rsid w:val="00C97356"/>
    <w:rsid w:val="00C9741E"/>
    <w:rsid w:val="00C9758C"/>
    <w:rsid w:val="00C976B1"/>
    <w:rsid w:val="00C9781F"/>
    <w:rsid w:val="00C97B33"/>
    <w:rsid w:val="00C97C65"/>
    <w:rsid w:val="00CA0081"/>
    <w:rsid w:val="00CA0327"/>
    <w:rsid w:val="00CA06E2"/>
    <w:rsid w:val="00CA076A"/>
    <w:rsid w:val="00CA08E0"/>
    <w:rsid w:val="00CA091B"/>
    <w:rsid w:val="00CA0C79"/>
    <w:rsid w:val="00CA0D74"/>
    <w:rsid w:val="00CA0FA7"/>
    <w:rsid w:val="00CA1400"/>
    <w:rsid w:val="00CA1995"/>
    <w:rsid w:val="00CA1A0C"/>
    <w:rsid w:val="00CA1B5B"/>
    <w:rsid w:val="00CA1ED8"/>
    <w:rsid w:val="00CA1F25"/>
    <w:rsid w:val="00CA1FC0"/>
    <w:rsid w:val="00CA2018"/>
    <w:rsid w:val="00CA215B"/>
    <w:rsid w:val="00CA24C1"/>
    <w:rsid w:val="00CA28FF"/>
    <w:rsid w:val="00CA2D1C"/>
    <w:rsid w:val="00CA2FBA"/>
    <w:rsid w:val="00CA36AE"/>
    <w:rsid w:val="00CA3727"/>
    <w:rsid w:val="00CA3A64"/>
    <w:rsid w:val="00CA3AD8"/>
    <w:rsid w:val="00CA3C28"/>
    <w:rsid w:val="00CA3EC5"/>
    <w:rsid w:val="00CA3F76"/>
    <w:rsid w:val="00CA40F6"/>
    <w:rsid w:val="00CA4237"/>
    <w:rsid w:val="00CA4432"/>
    <w:rsid w:val="00CA497F"/>
    <w:rsid w:val="00CA4997"/>
    <w:rsid w:val="00CA4CB3"/>
    <w:rsid w:val="00CA55FB"/>
    <w:rsid w:val="00CA57C8"/>
    <w:rsid w:val="00CA5B97"/>
    <w:rsid w:val="00CA5BE7"/>
    <w:rsid w:val="00CA5D99"/>
    <w:rsid w:val="00CA5E02"/>
    <w:rsid w:val="00CA6495"/>
    <w:rsid w:val="00CA7382"/>
    <w:rsid w:val="00CA7428"/>
    <w:rsid w:val="00CA746B"/>
    <w:rsid w:val="00CA7588"/>
    <w:rsid w:val="00CA764B"/>
    <w:rsid w:val="00CA76FE"/>
    <w:rsid w:val="00CA773E"/>
    <w:rsid w:val="00CA7935"/>
    <w:rsid w:val="00CB0484"/>
    <w:rsid w:val="00CB05DC"/>
    <w:rsid w:val="00CB0822"/>
    <w:rsid w:val="00CB093C"/>
    <w:rsid w:val="00CB0D59"/>
    <w:rsid w:val="00CB0E2E"/>
    <w:rsid w:val="00CB1188"/>
    <w:rsid w:val="00CB15E5"/>
    <w:rsid w:val="00CB1ABC"/>
    <w:rsid w:val="00CB1BBE"/>
    <w:rsid w:val="00CB1C9D"/>
    <w:rsid w:val="00CB1CD1"/>
    <w:rsid w:val="00CB1DD2"/>
    <w:rsid w:val="00CB1FF4"/>
    <w:rsid w:val="00CB2042"/>
    <w:rsid w:val="00CB222B"/>
    <w:rsid w:val="00CB238F"/>
    <w:rsid w:val="00CB2BA2"/>
    <w:rsid w:val="00CB2D02"/>
    <w:rsid w:val="00CB2DB0"/>
    <w:rsid w:val="00CB31A5"/>
    <w:rsid w:val="00CB3349"/>
    <w:rsid w:val="00CB3546"/>
    <w:rsid w:val="00CB376F"/>
    <w:rsid w:val="00CB37E3"/>
    <w:rsid w:val="00CB37F2"/>
    <w:rsid w:val="00CB381B"/>
    <w:rsid w:val="00CB39C5"/>
    <w:rsid w:val="00CB3A70"/>
    <w:rsid w:val="00CB3B57"/>
    <w:rsid w:val="00CB4053"/>
    <w:rsid w:val="00CB42FD"/>
    <w:rsid w:val="00CB47D5"/>
    <w:rsid w:val="00CB49DB"/>
    <w:rsid w:val="00CB4D7E"/>
    <w:rsid w:val="00CB4E51"/>
    <w:rsid w:val="00CB4EBB"/>
    <w:rsid w:val="00CB5133"/>
    <w:rsid w:val="00CB5A37"/>
    <w:rsid w:val="00CB5B2B"/>
    <w:rsid w:val="00CB618C"/>
    <w:rsid w:val="00CB633B"/>
    <w:rsid w:val="00CB6C1E"/>
    <w:rsid w:val="00CB6D63"/>
    <w:rsid w:val="00CB6EDA"/>
    <w:rsid w:val="00CB7271"/>
    <w:rsid w:val="00CB72E8"/>
    <w:rsid w:val="00CB75E8"/>
    <w:rsid w:val="00CB7E33"/>
    <w:rsid w:val="00CB7FEA"/>
    <w:rsid w:val="00CC01C1"/>
    <w:rsid w:val="00CC03B2"/>
    <w:rsid w:val="00CC064E"/>
    <w:rsid w:val="00CC0779"/>
    <w:rsid w:val="00CC0981"/>
    <w:rsid w:val="00CC0A23"/>
    <w:rsid w:val="00CC0AAF"/>
    <w:rsid w:val="00CC0CFA"/>
    <w:rsid w:val="00CC0FD9"/>
    <w:rsid w:val="00CC1082"/>
    <w:rsid w:val="00CC11E0"/>
    <w:rsid w:val="00CC14EC"/>
    <w:rsid w:val="00CC156B"/>
    <w:rsid w:val="00CC1CEA"/>
    <w:rsid w:val="00CC1E3D"/>
    <w:rsid w:val="00CC2108"/>
    <w:rsid w:val="00CC25C7"/>
    <w:rsid w:val="00CC25D6"/>
    <w:rsid w:val="00CC2966"/>
    <w:rsid w:val="00CC31FF"/>
    <w:rsid w:val="00CC3A25"/>
    <w:rsid w:val="00CC3E27"/>
    <w:rsid w:val="00CC43D5"/>
    <w:rsid w:val="00CC46C7"/>
    <w:rsid w:val="00CC4986"/>
    <w:rsid w:val="00CC551A"/>
    <w:rsid w:val="00CC55BB"/>
    <w:rsid w:val="00CC57C9"/>
    <w:rsid w:val="00CC5A1A"/>
    <w:rsid w:val="00CC5B79"/>
    <w:rsid w:val="00CC5B7B"/>
    <w:rsid w:val="00CC5C5F"/>
    <w:rsid w:val="00CC5E91"/>
    <w:rsid w:val="00CC6096"/>
    <w:rsid w:val="00CC6459"/>
    <w:rsid w:val="00CC6477"/>
    <w:rsid w:val="00CC6652"/>
    <w:rsid w:val="00CC67F9"/>
    <w:rsid w:val="00CC692A"/>
    <w:rsid w:val="00CC6CC3"/>
    <w:rsid w:val="00CC7491"/>
    <w:rsid w:val="00CC74E5"/>
    <w:rsid w:val="00CC7510"/>
    <w:rsid w:val="00CC7812"/>
    <w:rsid w:val="00CC7B87"/>
    <w:rsid w:val="00CC7BAC"/>
    <w:rsid w:val="00CC7CA0"/>
    <w:rsid w:val="00CC7E18"/>
    <w:rsid w:val="00CD02C1"/>
    <w:rsid w:val="00CD07E1"/>
    <w:rsid w:val="00CD0BE9"/>
    <w:rsid w:val="00CD1183"/>
    <w:rsid w:val="00CD13C5"/>
    <w:rsid w:val="00CD13DF"/>
    <w:rsid w:val="00CD1685"/>
    <w:rsid w:val="00CD17DB"/>
    <w:rsid w:val="00CD1912"/>
    <w:rsid w:val="00CD1B0E"/>
    <w:rsid w:val="00CD2081"/>
    <w:rsid w:val="00CD20A0"/>
    <w:rsid w:val="00CD2319"/>
    <w:rsid w:val="00CD2679"/>
    <w:rsid w:val="00CD296D"/>
    <w:rsid w:val="00CD2EC8"/>
    <w:rsid w:val="00CD3843"/>
    <w:rsid w:val="00CD3E73"/>
    <w:rsid w:val="00CD3F8B"/>
    <w:rsid w:val="00CD416B"/>
    <w:rsid w:val="00CD421B"/>
    <w:rsid w:val="00CD4227"/>
    <w:rsid w:val="00CD4311"/>
    <w:rsid w:val="00CD432C"/>
    <w:rsid w:val="00CD453A"/>
    <w:rsid w:val="00CD4880"/>
    <w:rsid w:val="00CD4D3C"/>
    <w:rsid w:val="00CD4FED"/>
    <w:rsid w:val="00CD5926"/>
    <w:rsid w:val="00CD59EB"/>
    <w:rsid w:val="00CD659B"/>
    <w:rsid w:val="00CD6777"/>
    <w:rsid w:val="00CD67B2"/>
    <w:rsid w:val="00CD7042"/>
    <w:rsid w:val="00CD7410"/>
    <w:rsid w:val="00CD7486"/>
    <w:rsid w:val="00CD772E"/>
    <w:rsid w:val="00CD7A33"/>
    <w:rsid w:val="00CD7AB6"/>
    <w:rsid w:val="00CD7AFF"/>
    <w:rsid w:val="00CD7B3C"/>
    <w:rsid w:val="00CD7E20"/>
    <w:rsid w:val="00CE091D"/>
    <w:rsid w:val="00CE0AB0"/>
    <w:rsid w:val="00CE0F2B"/>
    <w:rsid w:val="00CE1184"/>
    <w:rsid w:val="00CE11B2"/>
    <w:rsid w:val="00CE15C3"/>
    <w:rsid w:val="00CE167B"/>
    <w:rsid w:val="00CE17C9"/>
    <w:rsid w:val="00CE1838"/>
    <w:rsid w:val="00CE1C0D"/>
    <w:rsid w:val="00CE1C1C"/>
    <w:rsid w:val="00CE1D99"/>
    <w:rsid w:val="00CE2049"/>
    <w:rsid w:val="00CE21D1"/>
    <w:rsid w:val="00CE239F"/>
    <w:rsid w:val="00CE2567"/>
    <w:rsid w:val="00CE26B3"/>
    <w:rsid w:val="00CE2726"/>
    <w:rsid w:val="00CE2B2B"/>
    <w:rsid w:val="00CE2CA4"/>
    <w:rsid w:val="00CE3180"/>
    <w:rsid w:val="00CE4193"/>
    <w:rsid w:val="00CE41CB"/>
    <w:rsid w:val="00CE44BA"/>
    <w:rsid w:val="00CE47E9"/>
    <w:rsid w:val="00CE49F3"/>
    <w:rsid w:val="00CE4F13"/>
    <w:rsid w:val="00CE5102"/>
    <w:rsid w:val="00CE519D"/>
    <w:rsid w:val="00CE556F"/>
    <w:rsid w:val="00CE56AB"/>
    <w:rsid w:val="00CE5988"/>
    <w:rsid w:val="00CE5A20"/>
    <w:rsid w:val="00CE5B6A"/>
    <w:rsid w:val="00CE5C0B"/>
    <w:rsid w:val="00CE71A2"/>
    <w:rsid w:val="00CE71DD"/>
    <w:rsid w:val="00CE7607"/>
    <w:rsid w:val="00CE76B6"/>
    <w:rsid w:val="00CE7823"/>
    <w:rsid w:val="00CE7BB3"/>
    <w:rsid w:val="00CE7CA9"/>
    <w:rsid w:val="00CE7D17"/>
    <w:rsid w:val="00CE7F20"/>
    <w:rsid w:val="00CF039E"/>
    <w:rsid w:val="00CF03B7"/>
    <w:rsid w:val="00CF0601"/>
    <w:rsid w:val="00CF0733"/>
    <w:rsid w:val="00CF0B8D"/>
    <w:rsid w:val="00CF0BEF"/>
    <w:rsid w:val="00CF0D77"/>
    <w:rsid w:val="00CF0D82"/>
    <w:rsid w:val="00CF1034"/>
    <w:rsid w:val="00CF1400"/>
    <w:rsid w:val="00CF16EB"/>
    <w:rsid w:val="00CF189E"/>
    <w:rsid w:val="00CF194A"/>
    <w:rsid w:val="00CF1F79"/>
    <w:rsid w:val="00CF1FC8"/>
    <w:rsid w:val="00CF26CD"/>
    <w:rsid w:val="00CF27E4"/>
    <w:rsid w:val="00CF28E7"/>
    <w:rsid w:val="00CF2A97"/>
    <w:rsid w:val="00CF2BB8"/>
    <w:rsid w:val="00CF2C11"/>
    <w:rsid w:val="00CF305F"/>
    <w:rsid w:val="00CF3485"/>
    <w:rsid w:val="00CF36E6"/>
    <w:rsid w:val="00CF379B"/>
    <w:rsid w:val="00CF3886"/>
    <w:rsid w:val="00CF38B8"/>
    <w:rsid w:val="00CF3B8B"/>
    <w:rsid w:val="00CF3ED6"/>
    <w:rsid w:val="00CF4061"/>
    <w:rsid w:val="00CF41CD"/>
    <w:rsid w:val="00CF47CA"/>
    <w:rsid w:val="00CF4CF1"/>
    <w:rsid w:val="00CF4E04"/>
    <w:rsid w:val="00CF501F"/>
    <w:rsid w:val="00CF52A4"/>
    <w:rsid w:val="00CF565C"/>
    <w:rsid w:val="00CF5E80"/>
    <w:rsid w:val="00CF5F39"/>
    <w:rsid w:val="00CF611C"/>
    <w:rsid w:val="00CF650F"/>
    <w:rsid w:val="00CF65B0"/>
    <w:rsid w:val="00CF6779"/>
    <w:rsid w:val="00CF6806"/>
    <w:rsid w:val="00CF688F"/>
    <w:rsid w:val="00CF7489"/>
    <w:rsid w:val="00CF76C2"/>
    <w:rsid w:val="00CF7B81"/>
    <w:rsid w:val="00CF7CE5"/>
    <w:rsid w:val="00CF7D49"/>
    <w:rsid w:val="00CF7E5C"/>
    <w:rsid w:val="00D000AD"/>
    <w:rsid w:val="00D000F3"/>
    <w:rsid w:val="00D00430"/>
    <w:rsid w:val="00D0052A"/>
    <w:rsid w:val="00D0082F"/>
    <w:rsid w:val="00D00960"/>
    <w:rsid w:val="00D0099C"/>
    <w:rsid w:val="00D009C5"/>
    <w:rsid w:val="00D009F6"/>
    <w:rsid w:val="00D00EA6"/>
    <w:rsid w:val="00D010E2"/>
    <w:rsid w:val="00D012AD"/>
    <w:rsid w:val="00D01392"/>
    <w:rsid w:val="00D01512"/>
    <w:rsid w:val="00D01882"/>
    <w:rsid w:val="00D01A4D"/>
    <w:rsid w:val="00D01A9E"/>
    <w:rsid w:val="00D01DA9"/>
    <w:rsid w:val="00D01F7C"/>
    <w:rsid w:val="00D0284E"/>
    <w:rsid w:val="00D02982"/>
    <w:rsid w:val="00D02AA0"/>
    <w:rsid w:val="00D02AD6"/>
    <w:rsid w:val="00D02BE8"/>
    <w:rsid w:val="00D03311"/>
    <w:rsid w:val="00D033F3"/>
    <w:rsid w:val="00D03BBF"/>
    <w:rsid w:val="00D03D27"/>
    <w:rsid w:val="00D0410B"/>
    <w:rsid w:val="00D0422F"/>
    <w:rsid w:val="00D047E6"/>
    <w:rsid w:val="00D04B97"/>
    <w:rsid w:val="00D04BF6"/>
    <w:rsid w:val="00D0526F"/>
    <w:rsid w:val="00D055B9"/>
    <w:rsid w:val="00D057DF"/>
    <w:rsid w:val="00D05BC9"/>
    <w:rsid w:val="00D05C15"/>
    <w:rsid w:val="00D05CA3"/>
    <w:rsid w:val="00D0658A"/>
    <w:rsid w:val="00D06745"/>
    <w:rsid w:val="00D06A7F"/>
    <w:rsid w:val="00D07014"/>
    <w:rsid w:val="00D073A0"/>
    <w:rsid w:val="00D07640"/>
    <w:rsid w:val="00D076F5"/>
    <w:rsid w:val="00D0786F"/>
    <w:rsid w:val="00D07AA3"/>
    <w:rsid w:val="00D07BCA"/>
    <w:rsid w:val="00D07E1F"/>
    <w:rsid w:val="00D07FDF"/>
    <w:rsid w:val="00D10071"/>
    <w:rsid w:val="00D102F8"/>
    <w:rsid w:val="00D1051B"/>
    <w:rsid w:val="00D10705"/>
    <w:rsid w:val="00D10738"/>
    <w:rsid w:val="00D10746"/>
    <w:rsid w:val="00D10851"/>
    <w:rsid w:val="00D10EAD"/>
    <w:rsid w:val="00D10F88"/>
    <w:rsid w:val="00D11198"/>
    <w:rsid w:val="00D112E5"/>
    <w:rsid w:val="00D11411"/>
    <w:rsid w:val="00D1147A"/>
    <w:rsid w:val="00D11566"/>
    <w:rsid w:val="00D117A6"/>
    <w:rsid w:val="00D11845"/>
    <w:rsid w:val="00D1184E"/>
    <w:rsid w:val="00D11B6F"/>
    <w:rsid w:val="00D11E0F"/>
    <w:rsid w:val="00D12308"/>
    <w:rsid w:val="00D1253B"/>
    <w:rsid w:val="00D12C4C"/>
    <w:rsid w:val="00D13017"/>
    <w:rsid w:val="00D132C4"/>
    <w:rsid w:val="00D1349F"/>
    <w:rsid w:val="00D134F4"/>
    <w:rsid w:val="00D136FD"/>
    <w:rsid w:val="00D13962"/>
    <w:rsid w:val="00D13AE5"/>
    <w:rsid w:val="00D140E7"/>
    <w:rsid w:val="00D1416A"/>
    <w:rsid w:val="00D1433C"/>
    <w:rsid w:val="00D1495A"/>
    <w:rsid w:val="00D14CC6"/>
    <w:rsid w:val="00D1536D"/>
    <w:rsid w:val="00D15F88"/>
    <w:rsid w:val="00D161FC"/>
    <w:rsid w:val="00D162DE"/>
    <w:rsid w:val="00D16350"/>
    <w:rsid w:val="00D16B41"/>
    <w:rsid w:val="00D170E3"/>
    <w:rsid w:val="00D17A3D"/>
    <w:rsid w:val="00D17A86"/>
    <w:rsid w:val="00D17B6D"/>
    <w:rsid w:val="00D17E09"/>
    <w:rsid w:val="00D17F05"/>
    <w:rsid w:val="00D2011C"/>
    <w:rsid w:val="00D20122"/>
    <w:rsid w:val="00D201C9"/>
    <w:rsid w:val="00D202F4"/>
    <w:rsid w:val="00D20FF2"/>
    <w:rsid w:val="00D2107A"/>
    <w:rsid w:val="00D2156E"/>
    <w:rsid w:val="00D21654"/>
    <w:rsid w:val="00D226E6"/>
    <w:rsid w:val="00D22A49"/>
    <w:rsid w:val="00D2306C"/>
    <w:rsid w:val="00D23243"/>
    <w:rsid w:val="00D2369B"/>
    <w:rsid w:val="00D23716"/>
    <w:rsid w:val="00D237F6"/>
    <w:rsid w:val="00D23ABE"/>
    <w:rsid w:val="00D23C88"/>
    <w:rsid w:val="00D24127"/>
    <w:rsid w:val="00D242C6"/>
    <w:rsid w:val="00D243DF"/>
    <w:rsid w:val="00D244ED"/>
    <w:rsid w:val="00D2464D"/>
    <w:rsid w:val="00D246C2"/>
    <w:rsid w:val="00D2481E"/>
    <w:rsid w:val="00D24D17"/>
    <w:rsid w:val="00D25811"/>
    <w:rsid w:val="00D25B50"/>
    <w:rsid w:val="00D25E3F"/>
    <w:rsid w:val="00D261D6"/>
    <w:rsid w:val="00D261F4"/>
    <w:rsid w:val="00D26808"/>
    <w:rsid w:val="00D26C6D"/>
    <w:rsid w:val="00D26F98"/>
    <w:rsid w:val="00D271B5"/>
    <w:rsid w:val="00D271DF"/>
    <w:rsid w:val="00D272BE"/>
    <w:rsid w:val="00D27370"/>
    <w:rsid w:val="00D274AF"/>
    <w:rsid w:val="00D27542"/>
    <w:rsid w:val="00D27B29"/>
    <w:rsid w:val="00D30187"/>
    <w:rsid w:val="00D3068F"/>
    <w:rsid w:val="00D30879"/>
    <w:rsid w:val="00D30DB3"/>
    <w:rsid w:val="00D30EAB"/>
    <w:rsid w:val="00D30EF6"/>
    <w:rsid w:val="00D30F28"/>
    <w:rsid w:val="00D30FA2"/>
    <w:rsid w:val="00D31058"/>
    <w:rsid w:val="00D31132"/>
    <w:rsid w:val="00D3163B"/>
    <w:rsid w:val="00D31A6F"/>
    <w:rsid w:val="00D31C8F"/>
    <w:rsid w:val="00D31C90"/>
    <w:rsid w:val="00D321CB"/>
    <w:rsid w:val="00D323B0"/>
    <w:rsid w:val="00D32616"/>
    <w:rsid w:val="00D32A2E"/>
    <w:rsid w:val="00D32A38"/>
    <w:rsid w:val="00D32C5B"/>
    <w:rsid w:val="00D33071"/>
    <w:rsid w:val="00D33559"/>
    <w:rsid w:val="00D33AC7"/>
    <w:rsid w:val="00D33AF4"/>
    <w:rsid w:val="00D342EA"/>
    <w:rsid w:val="00D34725"/>
    <w:rsid w:val="00D34915"/>
    <w:rsid w:val="00D34B8F"/>
    <w:rsid w:val="00D34E36"/>
    <w:rsid w:val="00D351AA"/>
    <w:rsid w:val="00D351E9"/>
    <w:rsid w:val="00D356E0"/>
    <w:rsid w:val="00D35A59"/>
    <w:rsid w:val="00D360EE"/>
    <w:rsid w:val="00D36281"/>
    <w:rsid w:val="00D36949"/>
    <w:rsid w:val="00D36EFD"/>
    <w:rsid w:val="00D3708C"/>
    <w:rsid w:val="00D37211"/>
    <w:rsid w:val="00D375EB"/>
    <w:rsid w:val="00D3796D"/>
    <w:rsid w:val="00D37A64"/>
    <w:rsid w:val="00D37EE7"/>
    <w:rsid w:val="00D4008A"/>
    <w:rsid w:val="00D40573"/>
    <w:rsid w:val="00D40677"/>
    <w:rsid w:val="00D4087B"/>
    <w:rsid w:val="00D40938"/>
    <w:rsid w:val="00D40B3D"/>
    <w:rsid w:val="00D40C88"/>
    <w:rsid w:val="00D40F56"/>
    <w:rsid w:val="00D411D0"/>
    <w:rsid w:val="00D4133B"/>
    <w:rsid w:val="00D41430"/>
    <w:rsid w:val="00D414D8"/>
    <w:rsid w:val="00D41ADF"/>
    <w:rsid w:val="00D41B49"/>
    <w:rsid w:val="00D41FCD"/>
    <w:rsid w:val="00D420BF"/>
    <w:rsid w:val="00D4235B"/>
    <w:rsid w:val="00D4290E"/>
    <w:rsid w:val="00D4297C"/>
    <w:rsid w:val="00D42FA3"/>
    <w:rsid w:val="00D43949"/>
    <w:rsid w:val="00D44526"/>
    <w:rsid w:val="00D447CB"/>
    <w:rsid w:val="00D44E81"/>
    <w:rsid w:val="00D44F40"/>
    <w:rsid w:val="00D455A6"/>
    <w:rsid w:val="00D456C6"/>
    <w:rsid w:val="00D4571D"/>
    <w:rsid w:val="00D45744"/>
    <w:rsid w:val="00D45816"/>
    <w:rsid w:val="00D45B4C"/>
    <w:rsid w:val="00D45B8B"/>
    <w:rsid w:val="00D45BD1"/>
    <w:rsid w:val="00D45C58"/>
    <w:rsid w:val="00D462E1"/>
    <w:rsid w:val="00D46696"/>
    <w:rsid w:val="00D467B9"/>
    <w:rsid w:val="00D46864"/>
    <w:rsid w:val="00D46D78"/>
    <w:rsid w:val="00D46F99"/>
    <w:rsid w:val="00D472A8"/>
    <w:rsid w:val="00D474DC"/>
    <w:rsid w:val="00D47AD1"/>
    <w:rsid w:val="00D50026"/>
    <w:rsid w:val="00D50687"/>
    <w:rsid w:val="00D506EA"/>
    <w:rsid w:val="00D509F8"/>
    <w:rsid w:val="00D50A02"/>
    <w:rsid w:val="00D50C7C"/>
    <w:rsid w:val="00D50D28"/>
    <w:rsid w:val="00D50E11"/>
    <w:rsid w:val="00D510E0"/>
    <w:rsid w:val="00D51318"/>
    <w:rsid w:val="00D51367"/>
    <w:rsid w:val="00D516EF"/>
    <w:rsid w:val="00D51994"/>
    <w:rsid w:val="00D51F58"/>
    <w:rsid w:val="00D52047"/>
    <w:rsid w:val="00D52201"/>
    <w:rsid w:val="00D5249B"/>
    <w:rsid w:val="00D52762"/>
    <w:rsid w:val="00D5287D"/>
    <w:rsid w:val="00D5289A"/>
    <w:rsid w:val="00D5299E"/>
    <w:rsid w:val="00D52C16"/>
    <w:rsid w:val="00D52C7D"/>
    <w:rsid w:val="00D52D5B"/>
    <w:rsid w:val="00D52E0D"/>
    <w:rsid w:val="00D52ED8"/>
    <w:rsid w:val="00D530B7"/>
    <w:rsid w:val="00D53A14"/>
    <w:rsid w:val="00D53A5F"/>
    <w:rsid w:val="00D53A9C"/>
    <w:rsid w:val="00D53DB6"/>
    <w:rsid w:val="00D53F09"/>
    <w:rsid w:val="00D54301"/>
    <w:rsid w:val="00D543A4"/>
    <w:rsid w:val="00D5487D"/>
    <w:rsid w:val="00D5498A"/>
    <w:rsid w:val="00D54B8D"/>
    <w:rsid w:val="00D54D38"/>
    <w:rsid w:val="00D54DBA"/>
    <w:rsid w:val="00D54FCB"/>
    <w:rsid w:val="00D55316"/>
    <w:rsid w:val="00D554A3"/>
    <w:rsid w:val="00D5589F"/>
    <w:rsid w:val="00D55C97"/>
    <w:rsid w:val="00D55CAE"/>
    <w:rsid w:val="00D55D74"/>
    <w:rsid w:val="00D55DB5"/>
    <w:rsid w:val="00D56178"/>
    <w:rsid w:val="00D562B0"/>
    <w:rsid w:val="00D563FA"/>
    <w:rsid w:val="00D5660F"/>
    <w:rsid w:val="00D56671"/>
    <w:rsid w:val="00D5693A"/>
    <w:rsid w:val="00D56A8B"/>
    <w:rsid w:val="00D56E6B"/>
    <w:rsid w:val="00D56F18"/>
    <w:rsid w:val="00D56F67"/>
    <w:rsid w:val="00D56FAA"/>
    <w:rsid w:val="00D573C7"/>
    <w:rsid w:val="00D57765"/>
    <w:rsid w:val="00D57C9D"/>
    <w:rsid w:val="00D57F48"/>
    <w:rsid w:val="00D602DF"/>
    <w:rsid w:val="00D6068F"/>
    <w:rsid w:val="00D6087F"/>
    <w:rsid w:val="00D6099F"/>
    <w:rsid w:val="00D60ABE"/>
    <w:rsid w:val="00D60B6B"/>
    <w:rsid w:val="00D60C9C"/>
    <w:rsid w:val="00D60DD8"/>
    <w:rsid w:val="00D61147"/>
    <w:rsid w:val="00D61301"/>
    <w:rsid w:val="00D6131E"/>
    <w:rsid w:val="00D61491"/>
    <w:rsid w:val="00D614E0"/>
    <w:rsid w:val="00D61548"/>
    <w:rsid w:val="00D6194B"/>
    <w:rsid w:val="00D619CE"/>
    <w:rsid w:val="00D61BF0"/>
    <w:rsid w:val="00D61D8C"/>
    <w:rsid w:val="00D63090"/>
    <w:rsid w:val="00D63D6B"/>
    <w:rsid w:val="00D63E72"/>
    <w:rsid w:val="00D64128"/>
    <w:rsid w:val="00D642B5"/>
    <w:rsid w:val="00D64341"/>
    <w:rsid w:val="00D643E2"/>
    <w:rsid w:val="00D645B4"/>
    <w:rsid w:val="00D6463E"/>
    <w:rsid w:val="00D6482E"/>
    <w:rsid w:val="00D64A8E"/>
    <w:rsid w:val="00D64C5A"/>
    <w:rsid w:val="00D64EAD"/>
    <w:rsid w:val="00D64ED5"/>
    <w:rsid w:val="00D6522B"/>
    <w:rsid w:val="00D65819"/>
    <w:rsid w:val="00D65F28"/>
    <w:rsid w:val="00D6646E"/>
    <w:rsid w:val="00D664D0"/>
    <w:rsid w:val="00D66641"/>
    <w:rsid w:val="00D66B42"/>
    <w:rsid w:val="00D66BCC"/>
    <w:rsid w:val="00D6705C"/>
    <w:rsid w:val="00D67136"/>
    <w:rsid w:val="00D6723F"/>
    <w:rsid w:val="00D675D2"/>
    <w:rsid w:val="00D7004D"/>
    <w:rsid w:val="00D701A4"/>
    <w:rsid w:val="00D70765"/>
    <w:rsid w:val="00D70EEF"/>
    <w:rsid w:val="00D7107F"/>
    <w:rsid w:val="00D7153B"/>
    <w:rsid w:val="00D71AFD"/>
    <w:rsid w:val="00D71C9A"/>
    <w:rsid w:val="00D71F90"/>
    <w:rsid w:val="00D722FE"/>
    <w:rsid w:val="00D7244A"/>
    <w:rsid w:val="00D727DE"/>
    <w:rsid w:val="00D734D7"/>
    <w:rsid w:val="00D73689"/>
    <w:rsid w:val="00D737D9"/>
    <w:rsid w:val="00D739FF"/>
    <w:rsid w:val="00D73BAE"/>
    <w:rsid w:val="00D73C9B"/>
    <w:rsid w:val="00D73D06"/>
    <w:rsid w:val="00D73D73"/>
    <w:rsid w:val="00D741F9"/>
    <w:rsid w:val="00D747F7"/>
    <w:rsid w:val="00D74899"/>
    <w:rsid w:val="00D748F2"/>
    <w:rsid w:val="00D74A66"/>
    <w:rsid w:val="00D74B59"/>
    <w:rsid w:val="00D750C3"/>
    <w:rsid w:val="00D750FE"/>
    <w:rsid w:val="00D75351"/>
    <w:rsid w:val="00D757FB"/>
    <w:rsid w:val="00D758D8"/>
    <w:rsid w:val="00D75E10"/>
    <w:rsid w:val="00D75E46"/>
    <w:rsid w:val="00D76139"/>
    <w:rsid w:val="00D762A8"/>
    <w:rsid w:val="00D76366"/>
    <w:rsid w:val="00D76424"/>
    <w:rsid w:val="00D764EA"/>
    <w:rsid w:val="00D765A8"/>
    <w:rsid w:val="00D766D0"/>
    <w:rsid w:val="00D76F57"/>
    <w:rsid w:val="00D7769E"/>
    <w:rsid w:val="00D77CD7"/>
    <w:rsid w:val="00D77D23"/>
    <w:rsid w:val="00D8029B"/>
    <w:rsid w:val="00D8044F"/>
    <w:rsid w:val="00D8071A"/>
    <w:rsid w:val="00D81047"/>
    <w:rsid w:val="00D8144C"/>
    <w:rsid w:val="00D818D8"/>
    <w:rsid w:val="00D818E3"/>
    <w:rsid w:val="00D819C2"/>
    <w:rsid w:val="00D81D56"/>
    <w:rsid w:val="00D82148"/>
    <w:rsid w:val="00D8214F"/>
    <w:rsid w:val="00D82D3C"/>
    <w:rsid w:val="00D82EEE"/>
    <w:rsid w:val="00D82F9B"/>
    <w:rsid w:val="00D82FB2"/>
    <w:rsid w:val="00D831A1"/>
    <w:rsid w:val="00D8333E"/>
    <w:rsid w:val="00D8353E"/>
    <w:rsid w:val="00D83B42"/>
    <w:rsid w:val="00D83B91"/>
    <w:rsid w:val="00D83CA0"/>
    <w:rsid w:val="00D83E17"/>
    <w:rsid w:val="00D840C2"/>
    <w:rsid w:val="00D8442F"/>
    <w:rsid w:val="00D8462D"/>
    <w:rsid w:val="00D84832"/>
    <w:rsid w:val="00D8488E"/>
    <w:rsid w:val="00D84925"/>
    <w:rsid w:val="00D8492F"/>
    <w:rsid w:val="00D84C6E"/>
    <w:rsid w:val="00D84CF7"/>
    <w:rsid w:val="00D84D31"/>
    <w:rsid w:val="00D850F8"/>
    <w:rsid w:val="00D85106"/>
    <w:rsid w:val="00D851C0"/>
    <w:rsid w:val="00D853FE"/>
    <w:rsid w:val="00D85697"/>
    <w:rsid w:val="00D8571E"/>
    <w:rsid w:val="00D85EE5"/>
    <w:rsid w:val="00D86100"/>
    <w:rsid w:val="00D8637B"/>
    <w:rsid w:val="00D864BE"/>
    <w:rsid w:val="00D86657"/>
    <w:rsid w:val="00D8690F"/>
    <w:rsid w:val="00D87092"/>
    <w:rsid w:val="00D8728B"/>
    <w:rsid w:val="00D8735E"/>
    <w:rsid w:val="00D8773A"/>
    <w:rsid w:val="00D879C7"/>
    <w:rsid w:val="00D87A8F"/>
    <w:rsid w:val="00D87B47"/>
    <w:rsid w:val="00D900DD"/>
    <w:rsid w:val="00D90467"/>
    <w:rsid w:val="00D9057F"/>
    <w:rsid w:val="00D90CAD"/>
    <w:rsid w:val="00D90DD7"/>
    <w:rsid w:val="00D90FFD"/>
    <w:rsid w:val="00D91389"/>
    <w:rsid w:val="00D913DC"/>
    <w:rsid w:val="00D91867"/>
    <w:rsid w:val="00D9190A"/>
    <w:rsid w:val="00D91B62"/>
    <w:rsid w:val="00D92106"/>
    <w:rsid w:val="00D9253C"/>
    <w:rsid w:val="00D92A40"/>
    <w:rsid w:val="00D92F10"/>
    <w:rsid w:val="00D930C2"/>
    <w:rsid w:val="00D93272"/>
    <w:rsid w:val="00D9336D"/>
    <w:rsid w:val="00D93834"/>
    <w:rsid w:val="00D939D4"/>
    <w:rsid w:val="00D939D8"/>
    <w:rsid w:val="00D93E02"/>
    <w:rsid w:val="00D944D5"/>
    <w:rsid w:val="00D946EE"/>
    <w:rsid w:val="00D94725"/>
    <w:rsid w:val="00D94DCB"/>
    <w:rsid w:val="00D94DDC"/>
    <w:rsid w:val="00D94E02"/>
    <w:rsid w:val="00D95487"/>
    <w:rsid w:val="00D959C8"/>
    <w:rsid w:val="00D95B2F"/>
    <w:rsid w:val="00D95D77"/>
    <w:rsid w:val="00D96232"/>
    <w:rsid w:val="00D96434"/>
    <w:rsid w:val="00D96621"/>
    <w:rsid w:val="00D966C0"/>
    <w:rsid w:val="00D96833"/>
    <w:rsid w:val="00D969FE"/>
    <w:rsid w:val="00D96A99"/>
    <w:rsid w:val="00D96D74"/>
    <w:rsid w:val="00D96DBF"/>
    <w:rsid w:val="00D9708A"/>
    <w:rsid w:val="00D9718F"/>
    <w:rsid w:val="00D97215"/>
    <w:rsid w:val="00D975A1"/>
    <w:rsid w:val="00D975B4"/>
    <w:rsid w:val="00D979F8"/>
    <w:rsid w:val="00D97A47"/>
    <w:rsid w:val="00D97ACF"/>
    <w:rsid w:val="00D97F4A"/>
    <w:rsid w:val="00DA0089"/>
    <w:rsid w:val="00DA033E"/>
    <w:rsid w:val="00DA07FA"/>
    <w:rsid w:val="00DA1269"/>
    <w:rsid w:val="00DA1271"/>
    <w:rsid w:val="00DA161C"/>
    <w:rsid w:val="00DA1BEC"/>
    <w:rsid w:val="00DA1D96"/>
    <w:rsid w:val="00DA1DCE"/>
    <w:rsid w:val="00DA1F69"/>
    <w:rsid w:val="00DA2000"/>
    <w:rsid w:val="00DA20C2"/>
    <w:rsid w:val="00DA2277"/>
    <w:rsid w:val="00DA2597"/>
    <w:rsid w:val="00DA25B2"/>
    <w:rsid w:val="00DA294E"/>
    <w:rsid w:val="00DA34BF"/>
    <w:rsid w:val="00DA3587"/>
    <w:rsid w:val="00DA36F2"/>
    <w:rsid w:val="00DA372C"/>
    <w:rsid w:val="00DA37EB"/>
    <w:rsid w:val="00DA3994"/>
    <w:rsid w:val="00DA40E0"/>
    <w:rsid w:val="00DA4121"/>
    <w:rsid w:val="00DA4263"/>
    <w:rsid w:val="00DA4951"/>
    <w:rsid w:val="00DA4A7B"/>
    <w:rsid w:val="00DA4A97"/>
    <w:rsid w:val="00DA4C97"/>
    <w:rsid w:val="00DA55E6"/>
    <w:rsid w:val="00DA5919"/>
    <w:rsid w:val="00DA5E2D"/>
    <w:rsid w:val="00DA5EA9"/>
    <w:rsid w:val="00DA614E"/>
    <w:rsid w:val="00DA6286"/>
    <w:rsid w:val="00DA62B3"/>
    <w:rsid w:val="00DA643D"/>
    <w:rsid w:val="00DA65B5"/>
    <w:rsid w:val="00DA6A06"/>
    <w:rsid w:val="00DA6C0F"/>
    <w:rsid w:val="00DA70E1"/>
    <w:rsid w:val="00DA74A5"/>
    <w:rsid w:val="00DA7A30"/>
    <w:rsid w:val="00DB0372"/>
    <w:rsid w:val="00DB05B9"/>
    <w:rsid w:val="00DB100D"/>
    <w:rsid w:val="00DB1219"/>
    <w:rsid w:val="00DB1434"/>
    <w:rsid w:val="00DB14B2"/>
    <w:rsid w:val="00DB1551"/>
    <w:rsid w:val="00DB155D"/>
    <w:rsid w:val="00DB187E"/>
    <w:rsid w:val="00DB189F"/>
    <w:rsid w:val="00DB1A0E"/>
    <w:rsid w:val="00DB1AF5"/>
    <w:rsid w:val="00DB1D0E"/>
    <w:rsid w:val="00DB1D2F"/>
    <w:rsid w:val="00DB1F1D"/>
    <w:rsid w:val="00DB233A"/>
    <w:rsid w:val="00DB2384"/>
    <w:rsid w:val="00DB23B3"/>
    <w:rsid w:val="00DB273D"/>
    <w:rsid w:val="00DB2B7F"/>
    <w:rsid w:val="00DB2EBA"/>
    <w:rsid w:val="00DB3025"/>
    <w:rsid w:val="00DB3865"/>
    <w:rsid w:val="00DB426E"/>
    <w:rsid w:val="00DB440C"/>
    <w:rsid w:val="00DB4F29"/>
    <w:rsid w:val="00DB55CF"/>
    <w:rsid w:val="00DB5604"/>
    <w:rsid w:val="00DB58CA"/>
    <w:rsid w:val="00DB59AC"/>
    <w:rsid w:val="00DB5C67"/>
    <w:rsid w:val="00DB5E7E"/>
    <w:rsid w:val="00DB5F42"/>
    <w:rsid w:val="00DB612B"/>
    <w:rsid w:val="00DB6491"/>
    <w:rsid w:val="00DB656A"/>
    <w:rsid w:val="00DB658B"/>
    <w:rsid w:val="00DB6779"/>
    <w:rsid w:val="00DB67E7"/>
    <w:rsid w:val="00DB68F1"/>
    <w:rsid w:val="00DB698E"/>
    <w:rsid w:val="00DB69F6"/>
    <w:rsid w:val="00DB6C0A"/>
    <w:rsid w:val="00DB6C75"/>
    <w:rsid w:val="00DB6CA8"/>
    <w:rsid w:val="00DB767C"/>
    <w:rsid w:val="00DB76AC"/>
    <w:rsid w:val="00DB7C32"/>
    <w:rsid w:val="00DB7C89"/>
    <w:rsid w:val="00DB7F3E"/>
    <w:rsid w:val="00DC0151"/>
    <w:rsid w:val="00DC036F"/>
    <w:rsid w:val="00DC0915"/>
    <w:rsid w:val="00DC0A5D"/>
    <w:rsid w:val="00DC0BA6"/>
    <w:rsid w:val="00DC0C28"/>
    <w:rsid w:val="00DC0EFD"/>
    <w:rsid w:val="00DC111A"/>
    <w:rsid w:val="00DC165F"/>
    <w:rsid w:val="00DC17FC"/>
    <w:rsid w:val="00DC192F"/>
    <w:rsid w:val="00DC194D"/>
    <w:rsid w:val="00DC198E"/>
    <w:rsid w:val="00DC1C5E"/>
    <w:rsid w:val="00DC1CC4"/>
    <w:rsid w:val="00DC1DD8"/>
    <w:rsid w:val="00DC1EB9"/>
    <w:rsid w:val="00DC1F58"/>
    <w:rsid w:val="00DC1FAB"/>
    <w:rsid w:val="00DC20CF"/>
    <w:rsid w:val="00DC2235"/>
    <w:rsid w:val="00DC2289"/>
    <w:rsid w:val="00DC23DF"/>
    <w:rsid w:val="00DC29C6"/>
    <w:rsid w:val="00DC2C25"/>
    <w:rsid w:val="00DC2CAE"/>
    <w:rsid w:val="00DC2D41"/>
    <w:rsid w:val="00DC35CA"/>
    <w:rsid w:val="00DC3804"/>
    <w:rsid w:val="00DC39B0"/>
    <w:rsid w:val="00DC3BAF"/>
    <w:rsid w:val="00DC3C58"/>
    <w:rsid w:val="00DC3DB4"/>
    <w:rsid w:val="00DC4612"/>
    <w:rsid w:val="00DC4634"/>
    <w:rsid w:val="00DC46EA"/>
    <w:rsid w:val="00DC46FC"/>
    <w:rsid w:val="00DC4B63"/>
    <w:rsid w:val="00DC4F40"/>
    <w:rsid w:val="00DC514B"/>
    <w:rsid w:val="00DC547E"/>
    <w:rsid w:val="00DC5635"/>
    <w:rsid w:val="00DC5B07"/>
    <w:rsid w:val="00DC5F47"/>
    <w:rsid w:val="00DC5F95"/>
    <w:rsid w:val="00DC5F9C"/>
    <w:rsid w:val="00DC67B1"/>
    <w:rsid w:val="00DC6BEC"/>
    <w:rsid w:val="00DC6D14"/>
    <w:rsid w:val="00DC6E17"/>
    <w:rsid w:val="00DC76E2"/>
    <w:rsid w:val="00DD034E"/>
    <w:rsid w:val="00DD03B5"/>
    <w:rsid w:val="00DD03E6"/>
    <w:rsid w:val="00DD0ADA"/>
    <w:rsid w:val="00DD0E58"/>
    <w:rsid w:val="00DD1274"/>
    <w:rsid w:val="00DD149F"/>
    <w:rsid w:val="00DD157E"/>
    <w:rsid w:val="00DD1A73"/>
    <w:rsid w:val="00DD1C13"/>
    <w:rsid w:val="00DD25BC"/>
    <w:rsid w:val="00DD288E"/>
    <w:rsid w:val="00DD2E16"/>
    <w:rsid w:val="00DD2E3A"/>
    <w:rsid w:val="00DD2F3D"/>
    <w:rsid w:val="00DD2FE6"/>
    <w:rsid w:val="00DD30F1"/>
    <w:rsid w:val="00DD322A"/>
    <w:rsid w:val="00DD338B"/>
    <w:rsid w:val="00DD3AD2"/>
    <w:rsid w:val="00DD3F8C"/>
    <w:rsid w:val="00DD4071"/>
    <w:rsid w:val="00DD41C3"/>
    <w:rsid w:val="00DD481C"/>
    <w:rsid w:val="00DD490D"/>
    <w:rsid w:val="00DD4ADF"/>
    <w:rsid w:val="00DD4AFA"/>
    <w:rsid w:val="00DD4BDE"/>
    <w:rsid w:val="00DD4C38"/>
    <w:rsid w:val="00DD4F07"/>
    <w:rsid w:val="00DD54B8"/>
    <w:rsid w:val="00DD60AD"/>
    <w:rsid w:val="00DD6569"/>
    <w:rsid w:val="00DD6909"/>
    <w:rsid w:val="00DD69FA"/>
    <w:rsid w:val="00DD6F08"/>
    <w:rsid w:val="00DD706C"/>
    <w:rsid w:val="00DD71FE"/>
    <w:rsid w:val="00DD7673"/>
    <w:rsid w:val="00DD776B"/>
    <w:rsid w:val="00DD7914"/>
    <w:rsid w:val="00DD7A02"/>
    <w:rsid w:val="00DD7E08"/>
    <w:rsid w:val="00DE00BB"/>
    <w:rsid w:val="00DE0509"/>
    <w:rsid w:val="00DE059A"/>
    <w:rsid w:val="00DE0759"/>
    <w:rsid w:val="00DE07FF"/>
    <w:rsid w:val="00DE0D6D"/>
    <w:rsid w:val="00DE0E43"/>
    <w:rsid w:val="00DE109A"/>
    <w:rsid w:val="00DE1473"/>
    <w:rsid w:val="00DE15D3"/>
    <w:rsid w:val="00DE1AF6"/>
    <w:rsid w:val="00DE1E07"/>
    <w:rsid w:val="00DE1F9F"/>
    <w:rsid w:val="00DE21F1"/>
    <w:rsid w:val="00DE2563"/>
    <w:rsid w:val="00DE25D0"/>
    <w:rsid w:val="00DE2851"/>
    <w:rsid w:val="00DE297C"/>
    <w:rsid w:val="00DE2E65"/>
    <w:rsid w:val="00DE2FC1"/>
    <w:rsid w:val="00DE304A"/>
    <w:rsid w:val="00DE32D9"/>
    <w:rsid w:val="00DE32F6"/>
    <w:rsid w:val="00DE3844"/>
    <w:rsid w:val="00DE3AC0"/>
    <w:rsid w:val="00DE3B96"/>
    <w:rsid w:val="00DE3BA1"/>
    <w:rsid w:val="00DE3BE2"/>
    <w:rsid w:val="00DE3C5A"/>
    <w:rsid w:val="00DE4098"/>
    <w:rsid w:val="00DE4ADA"/>
    <w:rsid w:val="00DE4AFC"/>
    <w:rsid w:val="00DE4BA2"/>
    <w:rsid w:val="00DE4DC1"/>
    <w:rsid w:val="00DE4F55"/>
    <w:rsid w:val="00DE5392"/>
    <w:rsid w:val="00DE54DA"/>
    <w:rsid w:val="00DE55E9"/>
    <w:rsid w:val="00DE584C"/>
    <w:rsid w:val="00DE5CAC"/>
    <w:rsid w:val="00DE685D"/>
    <w:rsid w:val="00DE68AB"/>
    <w:rsid w:val="00DE697D"/>
    <w:rsid w:val="00DE7299"/>
    <w:rsid w:val="00DE77F6"/>
    <w:rsid w:val="00DE7F45"/>
    <w:rsid w:val="00DE7FA6"/>
    <w:rsid w:val="00DF0047"/>
    <w:rsid w:val="00DF06F9"/>
    <w:rsid w:val="00DF0712"/>
    <w:rsid w:val="00DF078D"/>
    <w:rsid w:val="00DF091A"/>
    <w:rsid w:val="00DF0C44"/>
    <w:rsid w:val="00DF0F2D"/>
    <w:rsid w:val="00DF0F5D"/>
    <w:rsid w:val="00DF1425"/>
    <w:rsid w:val="00DF1BA4"/>
    <w:rsid w:val="00DF1D97"/>
    <w:rsid w:val="00DF1E36"/>
    <w:rsid w:val="00DF2385"/>
    <w:rsid w:val="00DF23CC"/>
    <w:rsid w:val="00DF2482"/>
    <w:rsid w:val="00DF260D"/>
    <w:rsid w:val="00DF2C53"/>
    <w:rsid w:val="00DF2D24"/>
    <w:rsid w:val="00DF2E98"/>
    <w:rsid w:val="00DF33A4"/>
    <w:rsid w:val="00DF3B99"/>
    <w:rsid w:val="00DF3BBC"/>
    <w:rsid w:val="00DF3E2C"/>
    <w:rsid w:val="00DF3FD5"/>
    <w:rsid w:val="00DF404B"/>
    <w:rsid w:val="00DF41B4"/>
    <w:rsid w:val="00DF4535"/>
    <w:rsid w:val="00DF46EA"/>
    <w:rsid w:val="00DF4728"/>
    <w:rsid w:val="00DF490C"/>
    <w:rsid w:val="00DF4926"/>
    <w:rsid w:val="00DF4ABB"/>
    <w:rsid w:val="00DF4DA4"/>
    <w:rsid w:val="00DF5451"/>
    <w:rsid w:val="00DF59E2"/>
    <w:rsid w:val="00DF5DC3"/>
    <w:rsid w:val="00DF6A3C"/>
    <w:rsid w:val="00DF6AB8"/>
    <w:rsid w:val="00DF6AE5"/>
    <w:rsid w:val="00DF6FCC"/>
    <w:rsid w:val="00DF7124"/>
    <w:rsid w:val="00DF73CF"/>
    <w:rsid w:val="00DF7400"/>
    <w:rsid w:val="00DF759D"/>
    <w:rsid w:val="00DF7A3C"/>
    <w:rsid w:val="00DF7C86"/>
    <w:rsid w:val="00DF7F24"/>
    <w:rsid w:val="00DF7F85"/>
    <w:rsid w:val="00E004A7"/>
    <w:rsid w:val="00E00B58"/>
    <w:rsid w:val="00E00BCD"/>
    <w:rsid w:val="00E0124B"/>
    <w:rsid w:val="00E014D4"/>
    <w:rsid w:val="00E01BE4"/>
    <w:rsid w:val="00E01CA9"/>
    <w:rsid w:val="00E020DF"/>
    <w:rsid w:val="00E02483"/>
    <w:rsid w:val="00E02AA1"/>
    <w:rsid w:val="00E02B05"/>
    <w:rsid w:val="00E02CAB"/>
    <w:rsid w:val="00E02D00"/>
    <w:rsid w:val="00E02F92"/>
    <w:rsid w:val="00E03183"/>
    <w:rsid w:val="00E03430"/>
    <w:rsid w:val="00E03F1F"/>
    <w:rsid w:val="00E040D8"/>
    <w:rsid w:val="00E043CA"/>
    <w:rsid w:val="00E04430"/>
    <w:rsid w:val="00E04479"/>
    <w:rsid w:val="00E04514"/>
    <w:rsid w:val="00E047A5"/>
    <w:rsid w:val="00E04C39"/>
    <w:rsid w:val="00E04C7D"/>
    <w:rsid w:val="00E04CA4"/>
    <w:rsid w:val="00E05164"/>
    <w:rsid w:val="00E055E3"/>
    <w:rsid w:val="00E057FA"/>
    <w:rsid w:val="00E0581F"/>
    <w:rsid w:val="00E05BD5"/>
    <w:rsid w:val="00E05F75"/>
    <w:rsid w:val="00E062DF"/>
    <w:rsid w:val="00E0631D"/>
    <w:rsid w:val="00E0641F"/>
    <w:rsid w:val="00E06ABC"/>
    <w:rsid w:val="00E06C08"/>
    <w:rsid w:val="00E070BA"/>
    <w:rsid w:val="00E070FF"/>
    <w:rsid w:val="00E07196"/>
    <w:rsid w:val="00E07273"/>
    <w:rsid w:val="00E07341"/>
    <w:rsid w:val="00E07679"/>
    <w:rsid w:val="00E07BA7"/>
    <w:rsid w:val="00E07C07"/>
    <w:rsid w:val="00E07D7B"/>
    <w:rsid w:val="00E07FEE"/>
    <w:rsid w:val="00E10047"/>
    <w:rsid w:val="00E10AD3"/>
    <w:rsid w:val="00E10C23"/>
    <w:rsid w:val="00E10CD9"/>
    <w:rsid w:val="00E10E24"/>
    <w:rsid w:val="00E10EBF"/>
    <w:rsid w:val="00E10EEA"/>
    <w:rsid w:val="00E1122A"/>
    <w:rsid w:val="00E1134B"/>
    <w:rsid w:val="00E11DC7"/>
    <w:rsid w:val="00E11DD2"/>
    <w:rsid w:val="00E120C3"/>
    <w:rsid w:val="00E12355"/>
    <w:rsid w:val="00E125D5"/>
    <w:rsid w:val="00E129AA"/>
    <w:rsid w:val="00E13281"/>
    <w:rsid w:val="00E133C8"/>
    <w:rsid w:val="00E135F8"/>
    <w:rsid w:val="00E13D75"/>
    <w:rsid w:val="00E13E60"/>
    <w:rsid w:val="00E13FAA"/>
    <w:rsid w:val="00E141CC"/>
    <w:rsid w:val="00E145A9"/>
    <w:rsid w:val="00E147D2"/>
    <w:rsid w:val="00E14CA2"/>
    <w:rsid w:val="00E14D20"/>
    <w:rsid w:val="00E14E7C"/>
    <w:rsid w:val="00E154E4"/>
    <w:rsid w:val="00E15DB1"/>
    <w:rsid w:val="00E15F8D"/>
    <w:rsid w:val="00E16019"/>
    <w:rsid w:val="00E1657E"/>
    <w:rsid w:val="00E166C5"/>
    <w:rsid w:val="00E16732"/>
    <w:rsid w:val="00E16773"/>
    <w:rsid w:val="00E167BC"/>
    <w:rsid w:val="00E16A1C"/>
    <w:rsid w:val="00E16A91"/>
    <w:rsid w:val="00E16E17"/>
    <w:rsid w:val="00E1784C"/>
    <w:rsid w:val="00E17892"/>
    <w:rsid w:val="00E200A8"/>
    <w:rsid w:val="00E20A34"/>
    <w:rsid w:val="00E20B79"/>
    <w:rsid w:val="00E20C75"/>
    <w:rsid w:val="00E20C80"/>
    <w:rsid w:val="00E20EBC"/>
    <w:rsid w:val="00E20EE8"/>
    <w:rsid w:val="00E211C7"/>
    <w:rsid w:val="00E21299"/>
    <w:rsid w:val="00E21480"/>
    <w:rsid w:val="00E21B9D"/>
    <w:rsid w:val="00E21D44"/>
    <w:rsid w:val="00E21E87"/>
    <w:rsid w:val="00E2214A"/>
    <w:rsid w:val="00E22192"/>
    <w:rsid w:val="00E22245"/>
    <w:rsid w:val="00E22A3E"/>
    <w:rsid w:val="00E22AF1"/>
    <w:rsid w:val="00E22BAB"/>
    <w:rsid w:val="00E22C38"/>
    <w:rsid w:val="00E231B9"/>
    <w:rsid w:val="00E231FF"/>
    <w:rsid w:val="00E2357B"/>
    <w:rsid w:val="00E23706"/>
    <w:rsid w:val="00E2393E"/>
    <w:rsid w:val="00E23B67"/>
    <w:rsid w:val="00E2430B"/>
    <w:rsid w:val="00E243DF"/>
    <w:rsid w:val="00E24561"/>
    <w:rsid w:val="00E24A53"/>
    <w:rsid w:val="00E24A8A"/>
    <w:rsid w:val="00E24BD9"/>
    <w:rsid w:val="00E24E84"/>
    <w:rsid w:val="00E253A4"/>
    <w:rsid w:val="00E25AE9"/>
    <w:rsid w:val="00E25B17"/>
    <w:rsid w:val="00E25B74"/>
    <w:rsid w:val="00E25BAC"/>
    <w:rsid w:val="00E25E47"/>
    <w:rsid w:val="00E25F85"/>
    <w:rsid w:val="00E261B0"/>
    <w:rsid w:val="00E263E3"/>
    <w:rsid w:val="00E264E1"/>
    <w:rsid w:val="00E267AC"/>
    <w:rsid w:val="00E27349"/>
    <w:rsid w:val="00E2746F"/>
    <w:rsid w:val="00E27484"/>
    <w:rsid w:val="00E2771F"/>
    <w:rsid w:val="00E278EC"/>
    <w:rsid w:val="00E27AB7"/>
    <w:rsid w:val="00E27AFF"/>
    <w:rsid w:val="00E27CD0"/>
    <w:rsid w:val="00E27D9D"/>
    <w:rsid w:val="00E27E01"/>
    <w:rsid w:val="00E302DD"/>
    <w:rsid w:val="00E3040E"/>
    <w:rsid w:val="00E30798"/>
    <w:rsid w:val="00E30895"/>
    <w:rsid w:val="00E30959"/>
    <w:rsid w:val="00E30ACC"/>
    <w:rsid w:val="00E30E58"/>
    <w:rsid w:val="00E3104C"/>
    <w:rsid w:val="00E310FB"/>
    <w:rsid w:val="00E3189A"/>
    <w:rsid w:val="00E319E5"/>
    <w:rsid w:val="00E31C18"/>
    <w:rsid w:val="00E31F7B"/>
    <w:rsid w:val="00E32033"/>
    <w:rsid w:val="00E322A5"/>
    <w:rsid w:val="00E32374"/>
    <w:rsid w:val="00E32585"/>
    <w:rsid w:val="00E3259E"/>
    <w:rsid w:val="00E32817"/>
    <w:rsid w:val="00E32B6E"/>
    <w:rsid w:val="00E32BC1"/>
    <w:rsid w:val="00E33122"/>
    <w:rsid w:val="00E33636"/>
    <w:rsid w:val="00E33B90"/>
    <w:rsid w:val="00E33E5C"/>
    <w:rsid w:val="00E33ED5"/>
    <w:rsid w:val="00E341EF"/>
    <w:rsid w:val="00E3437D"/>
    <w:rsid w:val="00E3447E"/>
    <w:rsid w:val="00E34638"/>
    <w:rsid w:val="00E34A3A"/>
    <w:rsid w:val="00E34C75"/>
    <w:rsid w:val="00E34D70"/>
    <w:rsid w:val="00E34FD8"/>
    <w:rsid w:val="00E350A1"/>
    <w:rsid w:val="00E35149"/>
    <w:rsid w:val="00E35166"/>
    <w:rsid w:val="00E35278"/>
    <w:rsid w:val="00E3527E"/>
    <w:rsid w:val="00E3528A"/>
    <w:rsid w:val="00E3535B"/>
    <w:rsid w:val="00E35476"/>
    <w:rsid w:val="00E35BC1"/>
    <w:rsid w:val="00E36024"/>
    <w:rsid w:val="00E36173"/>
    <w:rsid w:val="00E365BE"/>
    <w:rsid w:val="00E37082"/>
    <w:rsid w:val="00E372D8"/>
    <w:rsid w:val="00E3744D"/>
    <w:rsid w:val="00E375AC"/>
    <w:rsid w:val="00E377CF"/>
    <w:rsid w:val="00E37A11"/>
    <w:rsid w:val="00E37E10"/>
    <w:rsid w:val="00E37EF4"/>
    <w:rsid w:val="00E37F50"/>
    <w:rsid w:val="00E409A3"/>
    <w:rsid w:val="00E409BD"/>
    <w:rsid w:val="00E40CD7"/>
    <w:rsid w:val="00E40F8E"/>
    <w:rsid w:val="00E41579"/>
    <w:rsid w:val="00E41B69"/>
    <w:rsid w:val="00E41B76"/>
    <w:rsid w:val="00E42084"/>
    <w:rsid w:val="00E429E4"/>
    <w:rsid w:val="00E42CA8"/>
    <w:rsid w:val="00E42E1A"/>
    <w:rsid w:val="00E42F9A"/>
    <w:rsid w:val="00E4329B"/>
    <w:rsid w:val="00E43523"/>
    <w:rsid w:val="00E43B03"/>
    <w:rsid w:val="00E43B71"/>
    <w:rsid w:val="00E43BC2"/>
    <w:rsid w:val="00E43CF4"/>
    <w:rsid w:val="00E44575"/>
    <w:rsid w:val="00E44613"/>
    <w:rsid w:val="00E45137"/>
    <w:rsid w:val="00E45477"/>
    <w:rsid w:val="00E45A03"/>
    <w:rsid w:val="00E45DB3"/>
    <w:rsid w:val="00E45E7B"/>
    <w:rsid w:val="00E45F13"/>
    <w:rsid w:val="00E46280"/>
    <w:rsid w:val="00E46635"/>
    <w:rsid w:val="00E469A3"/>
    <w:rsid w:val="00E46AA4"/>
    <w:rsid w:val="00E47496"/>
    <w:rsid w:val="00E478CE"/>
    <w:rsid w:val="00E47BF4"/>
    <w:rsid w:val="00E47DFF"/>
    <w:rsid w:val="00E5000A"/>
    <w:rsid w:val="00E50397"/>
    <w:rsid w:val="00E50533"/>
    <w:rsid w:val="00E5064A"/>
    <w:rsid w:val="00E5077F"/>
    <w:rsid w:val="00E50782"/>
    <w:rsid w:val="00E50AEF"/>
    <w:rsid w:val="00E50B28"/>
    <w:rsid w:val="00E50F68"/>
    <w:rsid w:val="00E510F5"/>
    <w:rsid w:val="00E51126"/>
    <w:rsid w:val="00E51252"/>
    <w:rsid w:val="00E51424"/>
    <w:rsid w:val="00E51589"/>
    <w:rsid w:val="00E517D4"/>
    <w:rsid w:val="00E51F1F"/>
    <w:rsid w:val="00E5204E"/>
    <w:rsid w:val="00E52174"/>
    <w:rsid w:val="00E5223B"/>
    <w:rsid w:val="00E52288"/>
    <w:rsid w:val="00E52941"/>
    <w:rsid w:val="00E52A1B"/>
    <w:rsid w:val="00E52C9B"/>
    <w:rsid w:val="00E52D48"/>
    <w:rsid w:val="00E535DD"/>
    <w:rsid w:val="00E5382B"/>
    <w:rsid w:val="00E53875"/>
    <w:rsid w:val="00E538C6"/>
    <w:rsid w:val="00E53A0D"/>
    <w:rsid w:val="00E53A4F"/>
    <w:rsid w:val="00E53F77"/>
    <w:rsid w:val="00E540CC"/>
    <w:rsid w:val="00E54C33"/>
    <w:rsid w:val="00E55632"/>
    <w:rsid w:val="00E557F9"/>
    <w:rsid w:val="00E55A70"/>
    <w:rsid w:val="00E55DEE"/>
    <w:rsid w:val="00E566AF"/>
    <w:rsid w:val="00E566CE"/>
    <w:rsid w:val="00E566D3"/>
    <w:rsid w:val="00E568C6"/>
    <w:rsid w:val="00E56BDA"/>
    <w:rsid w:val="00E56E76"/>
    <w:rsid w:val="00E56ECA"/>
    <w:rsid w:val="00E5707C"/>
    <w:rsid w:val="00E5726D"/>
    <w:rsid w:val="00E5780F"/>
    <w:rsid w:val="00E579D6"/>
    <w:rsid w:val="00E57F3C"/>
    <w:rsid w:val="00E6030A"/>
    <w:rsid w:val="00E6036C"/>
    <w:rsid w:val="00E6054D"/>
    <w:rsid w:val="00E6056D"/>
    <w:rsid w:val="00E60819"/>
    <w:rsid w:val="00E608ED"/>
    <w:rsid w:val="00E60C8F"/>
    <w:rsid w:val="00E60CA8"/>
    <w:rsid w:val="00E610D1"/>
    <w:rsid w:val="00E6115B"/>
    <w:rsid w:val="00E611D9"/>
    <w:rsid w:val="00E613B7"/>
    <w:rsid w:val="00E617F4"/>
    <w:rsid w:val="00E61874"/>
    <w:rsid w:val="00E62713"/>
    <w:rsid w:val="00E6279E"/>
    <w:rsid w:val="00E62C41"/>
    <w:rsid w:val="00E62FC3"/>
    <w:rsid w:val="00E632C5"/>
    <w:rsid w:val="00E633B5"/>
    <w:rsid w:val="00E6348F"/>
    <w:rsid w:val="00E63625"/>
    <w:rsid w:val="00E6373C"/>
    <w:rsid w:val="00E63B31"/>
    <w:rsid w:val="00E63DB7"/>
    <w:rsid w:val="00E64212"/>
    <w:rsid w:val="00E645FC"/>
    <w:rsid w:val="00E64C81"/>
    <w:rsid w:val="00E6506F"/>
    <w:rsid w:val="00E65309"/>
    <w:rsid w:val="00E65456"/>
    <w:rsid w:val="00E6545F"/>
    <w:rsid w:val="00E6597C"/>
    <w:rsid w:val="00E65A9B"/>
    <w:rsid w:val="00E65AF9"/>
    <w:rsid w:val="00E65B4F"/>
    <w:rsid w:val="00E65B5B"/>
    <w:rsid w:val="00E662D0"/>
    <w:rsid w:val="00E663E2"/>
    <w:rsid w:val="00E6667F"/>
    <w:rsid w:val="00E66B54"/>
    <w:rsid w:val="00E66CBA"/>
    <w:rsid w:val="00E671BA"/>
    <w:rsid w:val="00E67294"/>
    <w:rsid w:val="00E67A2E"/>
    <w:rsid w:val="00E67D18"/>
    <w:rsid w:val="00E67F41"/>
    <w:rsid w:val="00E70038"/>
    <w:rsid w:val="00E70186"/>
    <w:rsid w:val="00E70217"/>
    <w:rsid w:val="00E70792"/>
    <w:rsid w:val="00E707B8"/>
    <w:rsid w:val="00E709F5"/>
    <w:rsid w:val="00E70B02"/>
    <w:rsid w:val="00E7165A"/>
    <w:rsid w:val="00E71800"/>
    <w:rsid w:val="00E71A09"/>
    <w:rsid w:val="00E71BED"/>
    <w:rsid w:val="00E7203D"/>
    <w:rsid w:val="00E72499"/>
    <w:rsid w:val="00E72501"/>
    <w:rsid w:val="00E72727"/>
    <w:rsid w:val="00E72982"/>
    <w:rsid w:val="00E72FE9"/>
    <w:rsid w:val="00E730B5"/>
    <w:rsid w:val="00E73636"/>
    <w:rsid w:val="00E737F3"/>
    <w:rsid w:val="00E73C3D"/>
    <w:rsid w:val="00E73EBD"/>
    <w:rsid w:val="00E742B7"/>
    <w:rsid w:val="00E744A6"/>
    <w:rsid w:val="00E74879"/>
    <w:rsid w:val="00E748A7"/>
    <w:rsid w:val="00E74BBE"/>
    <w:rsid w:val="00E75F27"/>
    <w:rsid w:val="00E7656C"/>
    <w:rsid w:val="00E766ED"/>
    <w:rsid w:val="00E76A56"/>
    <w:rsid w:val="00E76F51"/>
    <w:rsid w:val="00E76FCE"/>
    <w:rsid w:val="00E77025"/>
    <w:rsid w:val="00E772B4"/>
    <w:rsid w:val="00E776FB"/>
    <w:rsid w:val="00E77745"/>
    <w:rsid w:val="00E777A4"/>
    <w:rsid w:val="00E77A5D"/>
    <w:rsid w:val="00E77A69"/>
    <w:rsid w:val="00E77B51"/>
    <w:rsid w:val="00E77B56"/>
    <w:rsid w:val="00E77C4E"/>
    <w:rsid w:val="00E80000"/>
    <w:rsid w:val="00E80025"/>
    <w:rsid w:val="00E8026E"/>
    <w:rsid w:val="00E80554"/>
    <w:rsid w:val="00E81218"/>
    <w:rsid w:val="00E812DF"/>
    <w:rsid w:val="00E81483"/>
    <w:rsid w:val="00E814B2"/>
    <w:rsid w:val="00E820C3"/>
    <w:rsid w:val="00E822D5"/>
    <w:rsid w:val="00E8261B"/>
    <w:rsid w:val="00E82650"/>
    <w:rsid w:val="00E8269C"/>
    <w:rsid w:val="00E8295B"/>
    <w:rsid w:val="00E82E6A"/>
    <w:rsid w:val="00E82F66"/>
    <w:rsid w:val="00E83324"/>
    <w:rsid w:val="00E8342B"/>
    <w:rsid w:val="00E83730"/>
    <w:rsid w:val="00E837B3"/>
    <w:rsid w:val="00E83821"/>
    <w:rsid w:val="00E83CDA"/>
    <w:rsid w:val="00E83D46"/>
    <w:rsid w:val="00E83F22"/>
    <w:rsid w:val="00E84509"/>
    <w:rsid w:val="00E84577"/>
    <w:rsid w:val="00E84737"/>
    <w:rsid w:val="00E8487F"/>
    <w:rsid w:val="00E849A1"/>
    <w:rsid w:val="00E84BAE"/>
    <w:rsid w:val="00E854A5"/>
    <w:rsid w:val="00E854AF"/>
    <w:rsid w:val="00E854F9"/>
    <w:rsid w:val="00E8587B"/>
    <w:rsid w:val="00E85E61"/>
    <w:rsid w:val="00E85EA7"/>
    <w:rsid w:val="00E860EC"/>
    <w:rsid w:val="00E86BCC"/>
    <w:rsid w:val="00E86BE1"/>
    <w:rsid w:val="00E86C40"/>
    <w:rsid w:val="00E86DDD"/>
    <w:rsid w:val="00E86E2C"/>
    <w:rsid w:val="00E870F7"/>
    <w:rsid w:val="00E8784E"/>
    <w:rsid w:val="00E8795F"/>
    <w:rsid w:val="00E879C5"/>
    <w:rsid w:val="00E87ADA"/>
    <w:rsid w:val="00E87CD1"/>
    <w:rsid w:val="00E87D5E"/>
    <w:rsid w:val="00E87E14"/>
    <w:rsid w:val="00E87EA3"/>
    <w:rsid w:val="00E87F71"/>
    <w:rsid w:val="00E90020"/>
    <w:rsid w:val="00E9027B"/>
    <w:rsid w:val="00E902C7"/>
    <w:rsid w:val="00E904DF"/>
    <w:rsid w:val="00E9066D"/>
    <w:rsid w:val="00E9074D"/>
    <w:rsid w:val="00E9083E"/>
    <w:rsid w:val="00E90911"/>
    <w:rsid w:val="00E90912"/>
    <w:rsid w:val="00E90B6B"/>
    <w:rsid w:val="00E912B0"/>
    <w:rsid w:val="00E913C2"/>
    <w:rsid w:val="00E91A19"/>
    <w:rsid w:val="00E91E65"/>
    <w:rsid w:val="00E92023"/>
    <w:rsid w:val="00E92098"/>
    <w:rsid w:val="00E9236E"/>
    <w:rsid w:val="00E9294D"/>
    <w:rsid w:val="00E92BD4"/>
    <w:rsid w:val="00E92E1E"/>
    <w:rsid w:val="00E93077"/>
    <w:rsid w:val="00E936CD"/>
    <w:rsid w:val="00E93785"/>
    <w:rsid w:val="00E93BE4"/>
    <w:rsid w:val="00E93CAC"/>
    <w:rsid w:val="00E93FCB"/>
    <w:rsid w:val="00E942B6"/>
    <w:rsid w:val="00E943E2"/>
    <w:rsid w:val="00E945CA"/>
    <w:rsid w:val="00E948FF"/>
    <w:rsid w:val="00E94C95"/>
    <w:rsid w:val="00E94D7F"/>
    <w:rsid w:val="00E9500E"/>
    <w:rsid w:val="00E95020"/>
    <w:rsid w:val="00E9502B"/>
    <w:rsid w:val="00E95252"/>
    <w:rsid w:val="00E95486"/>
    <w:rsid w:val="00E95764"/>
    <w:rsid w:val="00E957B8"/>
    <w:rsid w:val="00E95863"/>
    <w:rsid w:val="00E95AA6"/>
    <w:rsid w:val="00E95F07"/>
    <w:rsid w:val="00E95F0A"/>
    <w:rsid w:val="00E960CB"/>
    <w:rsid w:val="00E96120"/>
    <w:rsid w:val="00E96404"/>
    <w:rsid w:val="00E96435"/>
    <w:rsid w:val="00E96526"/>
    <w:rsid w:val="00E96872"/>
    <w:rsid w:val="00E9694E"/>
    <w:rsid w:val="00E96AF8"/>
    <w:rsid w:val="00E96D26"/>
    <w:rsid w:val="00E96EF6"/>
    <w:rsid w:val="00E96F80"/>
    <w:rsid w:val="00E97040"/>
    <w:rsid w:val="00E97078"/>
    <w:rsid w:val="00E97252"/>
    <w:rsid w:val="00E97305"/>
    <w:rsid w:val="00E9751F"/>
    <w:rsid w:val="00E97CA5"/>
    <w:rsid w:val="00E97E9B"/>
    <w:rsid w:val="00E97F6D"/>
    <w:rsid w:val="00EA0381"/>
    <w:rsid w:val="00EA0452"/>
    <w:rsid w:val="00EA07DB"/>
    <w:rsid w:val="00EA0A9E"/>
    <w:rsid w:val="00EA0EA4"/>
    <w:rsid w:val="00EA1145"/>
    <w:rsid w:val="00EA16F3"/>
    <w:rsid w:val="00EA17E9"/>
    <w:rsid w:val="00EA1CAF"/>
    <w:rsid w:val="00EA1E23"/>
    <w:rsid w:val="00EA1F8B"/>
    <w:rsid w:val="00EA20DF"/>
    <w:rsid w:val="00EA22A7"/>
    <w:rsid w:val="00EA22AB"/>
    <w:rsid w:val="00EA2496"/>
    <w:rsid w:val="00EA2588"/>
    <w:rsid w:val="00EA27C8"/>
    <w:rsid w:val="00EA2BE1"/>
    <w:rsid w:val="00EA2DD0"/>
    <w:rsid w:val="00EA3042"/>
    <w:rsid w:val="00EA3175"/>
    <w:rsid w:val="00EA346E"/>
    <w:rsid w:val="00EA3BC6"/>
    <w:rsid w:val="00EA3C20"/>
    <w:rsid w:val="00EA3D9E"/>
    <w:rsid w:val="00EA42B2"/>
    <w:rsid w:val="00EA4A83"/>
    <w:rsid w:val="00EA4B3F"/>
    <w:rsid w:val="00EA4B8F"/>
    <w:rsid w:val="00EA4E72"/>
    <w:rsid w:val="00EA4F6E"/>
    <w:rsid w:val="00EA5140"/>
    <w:rsid w:val="00EA534E"/>
    <w:rsid w:val="00EA54A5"/>
    <w:rsid w:val="00EA5693"/>
    <w:rsid w:val="00EA59D7"/>
    <w:rsid w:val="00EA5C29"/>
    <w:rsid w:val="00EA5E5A"/>
    <w:rsid w:val="00EA5F33"/>
    <w:rsid w:val="00EA63D4"/>
    <w:rsid w:val="00EA6A3B"/>
    <w:rsid w:val="00EA6A7B"/>
    <w:rsid w:val="00EA6B4C"/>
    <w:rsid w:val="00EA6B8F"/>
    <w:rsid w:val="00EA6E95"/>
    <w:rsid w:val="00EA6FCF"/>
    <w:rsid w:val="00EA70E1"/>
    <w:rsid w:val="00EA747D"/>
    <w:rsid w:val="00EA7549"/>
    <w:rsid w:val="00EA797E"/>
    <w:rsid w:val="00EA7B0A"/>
    <w:rsid w:val="00EA7D52"/>
    <w:rsid w:val="00EB05FF"/>
    <w:rsid w:val="00EB07C7"/>
    <w:rsid w:val="00EB09A2"/>
    <w:rsid w:val="00EB0C7B"/>
    <w:rsid w:val="00EB119F"/>
    <w:rsid w:val="00EB1335"/>
    <w:rsid w:val="00EB1422"/>
    <w:rsid w:val="00EB154C"/>
    <w:rsid w:val="00EB1805"/>
    <w:rsid w:val="00EB1D91"/>
    <w:rsid w:val="00EB1D99"/>
    <w:rsid w:val="00EB215E"/>
    <w:rsid w:val="00EB2715"/>
    <w:rsid w:val="00EB2818"/>
    <w:rsid w:val="00EB2B75"/>
    <w:rsid w:val="00EB3137"/>
    <w:rsid w:val="00EB34BB"/>
    <w:rsid w:val="00EB3649"/>
    <w:rsid w:val="00EB3E51"/>
    <w:rsid w:val="00EB3F51"/>
    <w:rsid w:val="00EB3F90"/>
    <w:rsid w:val="00EB3F95"/>
    <w:rsid w:val="00EB4309"/>
    <w:rsid w:val="00EB4427"/>
    <w:rsid w:val="00EB4A7B"/>
    <w:rsid w:val="00EB4BC4"/>
    <w:rsid w:val="00EB4BD7"/>
    <w:rsid w:val="00EB4D37"/>
    <w:rsid w:val="00EB5479"/>
    <w:rsid w:val="00EB5793"/>
    <w:rsid w:val="00EB5C09"/>
    <w:rsid w:val="00EB5C9C"/>
    <w:rsid w:val="00EB63A7"/>
    <w:rsid w:val="00EB6491"/>
    <w:rsid w:val="00EB69B9"/>
    <w:rsid w:val="00EB6A20"/>
    <w:rsid w:val="00EB6D7A"/>
    <w:rsid w:val="00EB6F64"/>
    <w:rsid w:val="00EB764E"/>
    <w:rsid w:val="00EB77A4"/>
    <w:rsid w:val="00EB7969"/>
    <w:rsid w:val="00EB7997"/>
    <w:rsid w:val="00EB7B63"/>
    <w:rsid w:val="00EB7D38"/>
    <w:rsid w:val="00EB7E4A"/>
    <w:rsid w:val="00EB7EFB"/>
    <w:rsid w:val="00EB7FCE"/>
    <w:rsid w:val="00EC004F"/>
    <w:rsid w:val="00EC008F"/>
    <w:rsid w:val="00EC049F"/>
    <w:rsid w:val="00EC05E7"/>
    <w:rsid w:val="00EC0A37"/>
    <w:rsid w:val="00EC0D5F"/>
    <w:rsid w:val="00EC110B"/>
    <w:rsid w:val="00EC19E5"/>
    <w:rsid w:val="00EC19EF"/>
    <w:rsid w:val="00EC1A3F"/>
    <w:rsid w:val="00EC1B96"/>
    <w:rsid w:val="00EC1F48"/>
    <w:rsid w:val="00EC1FD8"/>
    <w:rsid w:val="00EC26C0"/>
    <w:rsid w:val="00EC280D"/>
    <w:rsid w:val="00EC2C33"/>
    <w:rsid w:val="00EC2C74"/>
    <w:rsid w:val="00EC2C93"/>
    <w:rsid w:val="00EC2DFA"/>
    <w:rsid w:val="00EC2FFF"/>
    <w:rsid w:val="00EC31E2"/>
    <w:rsid w:val="00EC3372"/>
    <w:rsid w:val="00EC338E"/>
    <w:rsid w:val="00EC369A"/>
    <w:rsid w:val="00EC3760"/>
    <w:rsid w:val="00EC3F00"/>
    <w:rsid w:val="00EC4110"/>
    <w:rsid w:val="00EC412C"/>
    <w:rsid w:val="00EC429B"/>
    <w:rsid w:val="00EC43EF"/>
    <w:rsid w:val="00EC49A2"/>
    <w:rsid w:val="00EC4A9F"/>
    <w:rsid w:val="00EC4AED"/>
    <w:rsid w:val="00EC4D12"/>
    <w:rsid w:val="00EC4F0B"/>
    <w:rsid w:val="00EC5730"/>
    <w:rsid w:val="00EC59A9"/>
    <w:rsid w:val="00EC5AD1"/>
    <w:rsid w:val="00EC5C91"/>
    <w:rsid w:val="00EC6363"/>
    <w:rsid w:val="00EC6369"/>
    <w:rsid w:val="00EC6650"/>
    <w:rsid w:val="00EC66BC"/>
    <w:rsid w:val="00EC6B9D"/>
    <w:rsid w:val="00EC6E2B"/>
    <w:rsid w:val="00EC71E7"/>
    <w:rsid w:val="00EC72FD"/>
    <w:rsid w:val="00EC7355"/>
    <w:rsid w:val="00EC7390"/>
    <w:rsid w:val="00EC7527"/>
    <w:rsid w:val="00EC7664"/>
    <w:rsid w:val="00EC784B"/>
    <w:rsid w:val="00EC7C71"/>
    <w:rsid w:val="00ED00D0"/>
    <w:rsid w:val="00ED0127"/>
    <w:rsid w:val="00ED03EE"/>
    <w:rsid w:val="00ED05F0"/>
    <w:rsid w:val="00ED06E2"/>
    <w:rsid w:val="00ED0D70"/>
    <w:rsid w:val="00ED0DE4"/>
    <w:rsid w:val="00ED0F05"/>
    <w:rsid w:val="00ED1531"/>
    <w:rsid w:val="00ED153F"/>
    <w:rsid w:val="00ED1738"/>
    <w:rsid w:val="00ED1B9A"/>
    <w:rsid w:val="00ED1C4B"/>
    <w:rsid w:val="00ED27E7"/>
    <w:rsid w:val="00ED28B8"/>
    <w:rsid w:val="00ED28C0"/>
    <w:rsid w:val="00ED2A82"/>
    <w:rsid w:val="00ED2AFD"/>
    <w:rsid w:val="00ED2B66"/>
    <w:rsid w:val="00ED2BF2"/>
    <w:rsid w:val="00ED2FAF"/>
    <w:rsid w:val="00ED322B"/>
    <w:rsid w:val="00ED387A"/>
    <w:rsid w:val="00ED3986"/>
    <w:rsid w:val="00ED3CD7"/>
    <w:rsid w:val="00ED43B6"/>
    <w:rsid w:val="00ED49F3"/>
    <w:rsid w:val="00ED50B5"/>
    <w:rsid w:val="00ED50C4"/>
    <w:rsid w:val="00ED5166"/>
    <w:rsid w:val="00ED53EA"/>
    <w:rsid w:val="00ED54D5"/>
    <w:rsid w:val="00ED574B"/>
    <w:rsid w:val="00ED58FA"/>
    <w:rsid w:val="00ED58FE"/>
    <w:rsid w:val="00ED5AB7"/>
    <w:rsid w:val="00ED5BCC"/>
    <w:rsid w:val="00ED5F01"/>
    <w:rsid w:val="00ED658D"/>
    <w:rsid w:val="00ED664F"/>
    <w:rsid w:val="00ED665F"/>
    <w:rsid w:val="00ED6C85"/>
    <w:rsid w:val="00ED6D0A"/>
    <w:rsid w:val="00ED6E32"/>
    <w:rsid w:val="00ED7148"/>
    <w:rsid w:val="00ED71DC"/>
    <w:rsid w:val="00ED71E6"/>
    <w:rsid w:val="00ED7433"/>
    <w:rsid w:val="00ED76CC"/>
    <w:rsid w:val="00ED77CB"/>
    <w:rsid w:val="00ED7B20"/>
    <w:rsid w:val="00ED7DE1"/>
    <w:rsid w:val="00ED7FD4"/>
    <w:rsid w:val="00EE0677"/>
    <w:rsid w:val="00EE0BAC"/>
    <w:rsid w:val="00EE0C51"/>
    <w:rsid w:val="00EE11F9"/>
    <w:rsid w:val="00EE1338"/>
    <w:rsid w:val="00EE1346"/>
    <w:rsid w:val="00EE1416"/>
    <w:rsid w:val="00EE1421"/>
    <w:rsid w:val="00EE1526"/>
    <w:rsid w:val="00EE15F8"/>
    <w:rsid w:val="00EE16C8"/>
    <w:rsid w:val="00EE1951"/>
    <w:rsid w:val="00EE1BC6"/>
    <w:rsid w:val="00EE1D50"/>
    <w:rsid w:val="00EE1DF6"/>
    <w:rsid w:val="00EE1EDD"/>
    <w:rsid w:val="00EE1F0E"/>
    <w:rsid w:val="00EE21C5"/>
    <w:rsid w:val="00EE2512"/>
    <w:rsid w:val="00EE265D"/>
    <w:rsid w:val="00EE271B"/>
    <w:rsid w:val="00EE27F3"/>
    <w:rsid w:val="00EE2B62"/>
    <w:rsid w:val="00EE2CBB"/>
    <w:rsid w:val="00EE2F5A"/>
    <w:rsid w:val="00EE312D"/>
    <w:rsid w:val="00EE3228"/>
    <w:rsid w:val="00EE345D"/>
    <w:rsid w:val="00EE375D"/>
    <w:rsid w:val="00EE399F"/>
    <w:rsid w:val="00EE3BF9"/>
    <w:rsid w:val="00EE3DEF"/>
    <w:rsid w:val="00EE4184"/>
    <w:rsid w:val="00EE42DA"/>
    <w:rsid w:val="00EE433E"/>
    <w:rsid w:val="00EE46C9"/>
    <w:rsid w:val="00EE47FE"/>
    <w:rsid w:val="00EE5172"/>
    <w:rsid w:val="00EE51C8"/>
    <w:rsid w:val="00EE5538"/>
    <w:rsid w:val="00EE58AE"/>
    <w:rsid w:val="00EE61BE"/>
    <w:rsid w:val="00EE68C6"/>
    <w:rsid w:val="00EE69AC"/>
    <w:rsid w:val="00EE6A6C"/>
    <w:rsid w:val="00EE6FC8"/>
    <w:rsid w:val="00EE7314"/>
    <w:rsid w:val="00EE78E6"/>
    <w:rsid w:val="00EE7AFB"/>
    <w:rsid w:val="00EE7D8F"/>
    <w:rsid w:val="00EE7F75"/>
    <w:rsid w:val="00EE7FAC"/>
    <w:rsid w:val="00EF044E"/>
    <w:rsid w:val="00EF051F"/>
    <w:rsid w:val="00EF0745"/>
    <w:rsid w:val="00EF09F1"/>
    <w:rsid w:val="00EF0D52"/>
    <w:rsid w:val="00EF0FE8"/>
    <w:rsid w:val="00EF173E"/>
    <w:rsid w:val="00EF1E1A"/>
    <w:rsid w:val="00EF20D6"/>
    <w:rsid w:val="00EF2271"/>
    <w:rsid w:val="00EF26D8"/>
    <w:rsid w:val="00EF275C"/>
    <w:rsid w:val="00EF2765"/>
    <w:rsid w:val="00EF2895"/>
    <w:rsid w:val="00EF2FE3"/>
    <w:rsid w:val="00EF309E"/>
    <w:rsid w:val="00EF33F0"/>
    <w:rsid w:val="00EF3422"/>
    <w:rsid w:val="00EF343D"/>
    <w:rsid w:val="00EF37AF"/>
    <w:rsid w:val="00EF38E4"/>
    <w:rsid w:val="00EF3D56"/>
    <w:rsid w:val="00EF40B7"/>
    <w:rsid w:val="00EF4318"/>
    <w:rsid w:val="00EF4493"/>
    <w:rsid w:val="00EF464B"/>
    <w:rsid w:val="00EF469B"/>
    <w:rsid w:val="00EF4C6E"/>
    <w:rsid w:val="00EF50FC"/>
    <w:rsid w:val="00EF5191"/>
    <w:rsid w:val="00EF51B8"/>
    <w:rsid w:val="00EF53D5"/>
    <w:rsid w:val="00EF58D0"/>
    <w:rsid w:val="00EF607D"/>
    <w:rsid w:val="00EF6A2A"/>
    <w:rsid w:val="00EF6C19"/>
    <w:rsid w:val="00EF74A0"/>
    <w:rsid w:val="00EF794C"/>
    <w:rsid w:val="00EF7F9E"/>
    <w:rsid w:val="00F0027E"/>
    <w:rsid w:val="00F00555"/>
    <w:rsid w:val="00F008D4"/>
    <w:rsid w:val="00F00977"/>
    <w:rsid w:val="00F009BC"/>
    <w:rsid w:val="00F00A1F"/>
    <w:rsid w:val="00F00CF3"/>
    <w:rsid w:val="00F00ECD"/>
    <w:rsid w:val="00F00FA1"/>
    <w:rsid w:val="00F00FB0"/>
    <w:rsid w:val="00F01378"/>
    <w:rsid w:val="00F01851"/>
    <w:rsid w:val="00F01B81"/>
    <w:rsid w:val="00F01D27"/>
    <w:rsid w:val="00F01DC1"/>
    <w:rsid w:val="00F01DEA"/>
    <w:rsid w:val="00F02335"/>
    <w:rsid w:val="00F02414"/>
    <w:rsid w:val="00F03744"/>
    <w:rsid w:val="00F04502"/>
    <w:rsid w:val="00F045B1"/>
    <w:rsid w:val="00F0480E"/>
    <w:rsid w:val="00F04AC3"/>
    <w:rsid w:val="00F04DD2"/>
    <w:rsid w:val="00F04E0A"/>
    <w:rsid w:val="00F04F91"/>
    <w:rsid w:val="00F05431"/>
    <w:rsid w:val="00F056D8"/>
    <w:rsid w:val="00F05AF9"/>
    <w:rsid w:val="00F05F2B"/>
    <w:rsid w:val="00F06140"/>
    <w:rsid w:val="00F06165"/>
    <w:rsid w:val="00F0625A"/>
    <w:rsid w:val="00F064D9"/>
    <w:rsid w:val="00F065F1"/>
    <w:rsid w:val="00F06D54"/>
    <w:rsid w:val="00F07020"/>
    <w:rsid w:val="00F07BDE"/>
    <w:rsid w:val="00F07DD3"/>
    <w:rsid w:val="00F07FA1"/>
    <w:rsid w:val="00F103F9"/>
    <w:rsid w:val="00F10637"/>
    <w:rsid w:val="00F10829"/>
    <w:rsid w:val="00F10C38"/>
    <w:rsid w:val="00F10E23"/>
    <w:rsid w:val="00F10E9D"/>
    <w:rsid w:val="00F110DF"/>
    <w:rsid w:val="00F111CB"/>
    <w:rsid w:val="00F1136B"/>
    <w:rsid w:val="00F11BEB"/>
    <w:rsid w:val="00F11EE2"/>
    <w:rsid w:val="00F11FC4"/>
    <w:rsid w:val="00F1226D"/>
    <w:rsid w:val="00F12453"/>
    <w:rsid w:val="00F1269C"/>
    <w:rsid w:val="00F12709"/>
    <w:rsid w:val="00F129B5"/>
    <w:rsid w:val="00F12C82"/>
    <w:rsid w:val="00F13343"/>
    <w:rsid w:val="00F13398"/>
    <w:rsid w:val="00F13405"/>
    <w:rsid w:val="00F13436"/>
    <w:rsid w:val="00F1350F"/>
    <w:rsid w:val="00F13717"/>
    <w:rsid w:val="00F137C0"/>
    <w:rsid w:val="00F13854"/>
    <w:rsid w:val="00F1385F"/>
    <w:rsid w:val="00F13893"/>
    <w:rsid w:val="00F13931"/>
    <w:rsid w:val="00F13AE3"/>
    <w:rsid w:val="00F13F83"/>
    <w:rsid w:val="00F15AE4"/>
    <w:rsid w:val="00F15B21"/>
    <w:rsid w:val="00F15D55"/>
    <w:rsid w:val="00F160A3"/>
    <w:rsid w:val="00F16102"/>
    <w:rsid w:val="00F16F55"/>
    <w:rsid w:val="00F170B3"/>
    <w:rsid w:val="00F173B7"/>
    <w:rsid w:val="00F17428"/>
    <w:rsid w:val="00F176EE"/>
    <w:rsid w:val="00F17BDF"/>
    <w:rsid w:val="00F20085"/>
    <w:rsid w:val="00F20149"/>
    <w:rsid w:val="00F208D8"/>
    <w:rsid w:val="00F20C19"/>
    <w:rsid w:val="00F20D64"/>
    <w:rsid w:val="00F20D97"/>
    <w:rsid w:val="00F20DAB"/>
    <w:rsid w:val="00F210C5"/>
    <w:rsid w:val="00F2117B"/>
    <w:rsid w:val="00F21181"/>
    <w:rsid w:val="00F2124C"/>
    <w:rsid w:val="00F21270"/>
    <w:rsid w:val="00F216DF"/>
    <w:rsid w:val="00F2181D"/>
    <w:rsid w:val="00F21EF6"/>
    <w:rsid w:val="00F221C8"/>
    <w:rsid w:val="00F221DA"/>
    <w:rsid w:val="00F22470"/>
    <w:rsid w:val="00F22822"/>
    <w:rsid w:val="00F22913"/>
    <w:rsid w:val="00F229F6"/>
    <w:rsid w:val="00F233A0"/>
    <w:rsid w:val="00F23602"/>
    <w:rsid w:val="00F236ED"/>
    <w:rsid w:val="00F23952"/>
    <w:rsid w:val="00F23A7B"/>
    <w:rsid w:val="00F23C2A"/>
    <w:rsid w:val="00F23D5A"/>
    <w:rsid w:val="00F23F08"/>
    <w:rsid w:val="00F23F79"/>
    <w:rsid w:val="00F2435F"/>
    <w:rsid w:val="00F2439B"/>
    <w:rsid w:val="00F24504"/>
    <w:rsid w:val="00F2462E"/>
    <w:rsid w:val="00F24A3F"/>
    <w:rsid w:val="00F24D6F"/>
    <w:rsid w:val="00F24EC1"/>
    <w:rsid w:val="00F24EF3"/>
    <w:rsid w:val="00F2539E"/>
    <w:rsid w:val="00F253C9"/>
    <w:rsid w:val="00F25583"/>
    <w:rsid w:val="00F255A0"/>
    <w:rsid w:val="00F255C9"/>
    <w:rsid w:val="00F25729"/>
    <w:rsid w:val="00F25806"/>
    <w:rsid w:val="00F25816"/>
    <w:rsid w:val="00F25922"/>
    <w:rsid w:val="00F27063"/>
    <w:rsid w:val="00F27178"/>
    <w:rsid w:val="00F27558"/>
    <w:rsid w:val="00F27880"/>
    <w:rsid w:val="00F27915"/>
    <w:rsid w:val="00F27AF7"/>
    <w:rsid w:val="00F27CF7"/>
    <w:rsid w:val="00F27F43"/>
    <w:rsid w:val="00F27F65"/>
    <w:rsid w:val="00F3037F"/>
    <w:rsid w:val="00F30594"/>
    <w:rsid w:val="00F307F1"/>
    <w:rsid w:val="00F308B6"/>
    <w:rsid w:val="00F30A42"/>
    <w:rsid w:val="00F30AE4"/>
    <w:rsid w:val="00F30BB7"/>
    <w:rsid w:val="00F31184"/>
    <w:rsid w:val="00F3135A"/>
    <w:rsid w:val="00F31424"/>
    <w:rsid w:val="00F315DF"/>
    <w:rsid w:val="00F31B60"/>
    <w:rsid w:val="00F3200A"/>
    <w:rsid w:val="00F32274"/>
    <w:rsid w:val="00F32704"/>
    <w:rsid w:val="00F32E41"/>
    <w:rsid w:val="00F33229"/>
    <w:rsid w:val="00F3340F"/>
    <w:rsid w:val="00F33768"/>
    <w:rsid w:val="00F337BA"/>
    <w:rsid w:val="00F338EE"/>
    <w:rsid w:val="00F33C0A"/>
    <w:rsid w:val="00F33F1F"/>
    <w:rsid w:val="00F3408D"/>
    <w:rsid w:val="00F34880"/>
    <w:rsid w:val="00F349AB"/>
    <w:rsid w:val="00F34FD6"/>
    <w:rsid w:val="00F35279"/>
    <w:rsid w:val="00F35417"/>
    <w:rsid w:val="00F35512"/>
    <w:rsid w:val="00F35B7E"/>
    <w:rsid w:val="00F35C47"/>
    <w:rsid w:val="00F35DE4"/>
    <w:rsid w:val="00F35F49"/>
    <w:rsid w:val="00F361C4"/>
    <w:rsid w:val="00F361DE"/>
    <w:rsid w:val="00F36349"/>
    <w:rsid w:val="00F365F0"/>
    <w:rsid w:val="00F368BE"/>
    <w:rsid w:val="00F36902"/>
    <w:rsid w:val="00F36983"/>
    <w:rsid w:val="00F36BD2"/>
    <w:rsid w:val="00F36DA7"/>
    <w:rsid w:val="00F3764E"/>
    <w:rsid w:val="00F3775A"/>
    <w:rsid w:val="00F37809"/>
    <w:rsid w:val="00F37890"/>
    <w:rsid w:val="00F37945"/>
    <w:rsid w:val="00F405D1"/>
    <w:rsid w:val="00F40680"/>
    <w:rsid w:val="00F40E26"/>
    <w:rsid w:val="00F40F99"/>
    <w:rsid w:val="00F411B2"/>
    <w:rsid w:val="00F4135E"/>
    <w:rsid w:val="00F41963"/>
    <w:rsid w:val="00F419E5"/>
    <w:rsid w:val="00F41FE4"/>
    <w:rsid w:val="00F424A2"/>
    <w:rsid w:val="00F42C0E"/>
    <w:rsid w:val="00F42E19"/>
    <w:rsid w:val="00F42E7D"/>
    <w:rsid w:val="00F42E84"/>
    <w:rsid w:val="00F42F83"/>
    <w:rsid w:val="00F430A4"/>
    <w:rsid w:val="00F432AD"/>
    <w:rsid w:val="00F433C9"/>
    <w:rsid w:val="00F4340A"/>
    <w:rsid w:val="00F43557"/>
    <w:rsid w:val="00F43908"/>
    <w:rsid w:val="00F43A4F"/>
    <w:rsid w:val="00F43E54"/>
    <w:rsid w:val="00F43EF2"/>
    <w:rsid w:val="00F44459"/>
    <w:rsid w:val="00F445EB"/>
    <w:rsid w:val="00F445F4"/>
    <w:rsid w:val="00F449AC"/>
    <w:rsid w:val="00F44B09"/>
    <w:rsid w:val="00F45052"/>
    <w:rsid w:val="00F45A29"/>
    <w:rsid w:val="00F4605C"/>
    <w:rsid w:val="00F4639C"/>
    <w:rsid w:val="00F46687"/>
    <w:rsid w:val="00F46ACD"/>
    <w:rsid w:val="00F46B81"/>
    <w:rsid w:val="00F46EC1"/>
    <w:rsid w:val="00F46FBD"/>
    <w:rsid w:val="00F4718D"/>
    <w:rsid w:val="00F47291"/>
    <w:rsid w:val="00F474AF"/>
    <w:rsid w:val="00F47988"/>
    <w:rsid w:val="00F50F89"/>
    <w:rsid w:val="00F5169E"/>
    <w:rsid w:val="00F51C67"/>
    <w:rsid w:val="00F51CB9"/>
    <w:rsid w:val="00F51E09"/>
    <w:rsid w:val="00F52393"/>
    <w:rsid w:val="00F5249C"/>
    <w:rsid w:val="00F5250F"/>
    <w:rsid w:val="00F52727"/>
    <w:rsid w:val="00F527E2"/>
    <w:rsid w:val="00F52D5F"/>
    <w:rsid w:val="00F52EDB"/>
    <w:rsid w:val="00F530B5"/>
    <w:rsid w:val="00F5325F"/>
    <w:rsid w:val="00F53968"/>
    <w:rsid w:val="00F53D34"/>
    <w:rsid w:val="00F54015"/>
    <w:rsid w:val="00F54553"/>
    <w:rsid w:val="00F5460B"/>
    <w:rsid w:val="00F5473A"/>
    <w:rsid w:val="00F548BD"/>
    <w:rsid w:val="00F5490D"/>
    <w:rsid w:val="00F54AFA"/>
    <w:rsid w:val="00F54AFE"/>
    <w:rsid w:val="00F54F2C"/>
    <w:rsid w:val="00F55293"/>
    <w:rsid w:val="00F552D7"/>
    <w:rsid w:val="00F5552B"/>
    <w:rsid w:val="00F55602"/>
    <w:rsid w:val="00F55755"/>
    <w:rsid w:val="00F55A42"/>
    <w:rsid w:val="00F55AE0"/>
    <w:rsid w:val="00F55DDB"/>
    <w:rsid w:val="00F55FCC"/>
    <w:rsid w:val="00F56071"/>
    <w:rsid w:val="00F561C0"/>
    <w:rsid w:val="00F56284"/>
    <w:rsid w:val="00F5663B"/>
    <w:rsid w:val="00F5664C"/>
    <w:rsid w:val="00F56760"/>
    <w:rsid w:val="00F569A4"/>
    <w:rsid w:val="00F56BC0"/>
    <w:rsid w:val="00F56C48"/>
    <w:rsid w:val="00F56D4D"/>
    <w:rsid w:val="00F56FC3"/>
    <w:rsid w:val="00F57294"/>
    <w:rsid w:val="00F573A2"/>
    <w:rsid w:val="00F57637"/>
    <w:rsid w:val="00F57815"/>
    <w:rsid w:val="00F57A76"/>
    <w:rsid w:val="00F601BF"/>
    <w:rsid w:val="00F601E7"/>
    <w:rsid w:val="00F603C8"/>
    <w:rsid w:val="00F6053A"/>
    <w:rsid w:val="00F60C70"/>
    <w:rsid w:val="00F60D88"/>
    <w:rsid w:val="00F60EC6"/>
    <w:rsid w:val="00F61088"/>
    <w:rsid w:val="00F615E5"/>
    <w:rsid w:val="00F617C4"/>
    <w:rsid w:val="00F61C00"/>
    <w:rsid w:val="00F623A2"/>
    <w:rsid w:val="00F6248E"/>
    <w:rsid w:val="00F6257E"/>
    <w:rsid w:val="00F62917"/>
    <w:rsid w:val="00F629DF"/>
    <w:rsid w:val="00F62CA4"/>
    <w:rsid w:val="00F62E37"/>
    <w:rsid w:val="00F62ED2"/>
    <w:rsid w:val="00F62FEC"/>
    <w:rsid w:val="00F6326E"/>
    <w:rsid w:val="00F6339F"/>
    <w:rsid w:val="00F63649"/>
    <w:rsid w:val="00F63DBF"/>
    <w:rsid w:val="00F63F5A"/>
    <w:rsid w:val="00F63FB7"/>
    <w:rsid w:val="00F642D5"/>
    <w:rsid w:val="00F64338"/>
    <w:rsid w:val="00F643FD"/>
    <w:rsid w:val="00F644B3"/>
    <w:rsid w:val="00F647E7"/>
    <w:rsid w:val="00F64910"/>
    <w:rsid w:val="00F64A09"/>
    <w:rsid w:val="00F64AAF"/>
    <w:rsid w:val="00F64C85"/>
    <w:rsid w:val="00F64E1E"/>
    <w:rsid w:val="00F652FD"/>
    <w:rsid w:val="00F65824"/>
    <w:rsid w:val="00F65D82"/>
    <w:rsid w:val="00F65E4F"/>
    <w:rsid w:val="00F660CB"/>
    <w:rsid w:val="00F66444"/>
    <w:rsid w:val="00F66454"/>
    <w:rsid w:val="00F6654E"/>
    <w:rsid w:val="00F66A89"/>
    <w:rsid w:val="00F66D91"/>
    <w:rsid w:val="00F66EAA"/>
    <w:rsid w:val="00F670CA"/>
    <w:rsid w:val="00F67305"/>
    <w:rsid w:val="00F67574"/>
    <w:rsid w:val="00F6760A"/>
    <w:rsid w:val="00F676BD"/>
    <w:rsid w:val="00F6797F"/>
    <w:rsid w:val="00F67C4B"/>
    <w:rsid w:val="00F67DEA"/>
    <w:rsid w:val="00F70723"/>
    <w:rsid w:val="00F7087F"/>
    <w:rsid w:val="00F712A8"/>
    <w:rsid w:val="00F716C8"/>
    <w:rsid w:val="00F7183E"/>
    <w:rsid w:val="00F71890"/>
    <w:rsid w:val="00F71A7B"/>
    <w:rsid w:val="00F71AE7"/>
    <w:rsid w:val="00F71CF0"/>
    <w:rsid w:val="00F7248F"/>
    <w:rsid w:val="00F72510"/>
    <w:rsid w:val="00F727F2"/>
    <w:rsid w:val="00F72ACA"/>
    <w:rsid w:val="00F72E53"/>
    <w:rsid w:val="00F72F15"/>
    <w:rsid w:val="00F73C09"/>
    <w:rsid w:val="00F73C2E"/>
    <w:rsid w:val="00F73EDA"/>
    <w:rsid w:val="00F73F15"/>
    <w:rsid w:val="00F7402F"/>
    <w:rsid w:val="00F7437F"/>
    <w:rsid w:val="00F74704"/>
    <w:rsid w:val="00F7473B"/>
    <w:rsid w:val="00F74D10"/>
    <w:rsid w:val="00F75688"/>
    <w:rsid w:val="00F756A6"/>
    <w:rsid w:val="00F75E16"/>
    <w:rsid w:val="00F75EC7"/>
    <w:rsid w:val="00F761C2"/>
    <w:rsid w:val="00F761D9"/>
    <w:rsid w:val="00F762E1"/>
    <w:rsid w:val="00F766AB"/>
    <w:rsid w:val="00F76761"/>
    <w:rsid w:val="00F7678A"/>
    <w:rsid w:val="00F76A52"/>
    <w:rsid w:val="00F778EA"/>
    <w:rsid w:val="00F77CAA"/>
    <w:rsid w:val="00F77FB5"/>
    <w:rsid w:val="00F80088"/>
    <w:rsid w:val="00F80595"/>
    <w:rsid w:val="00F805AB"/>
    <w:rsid w:val="00F80D3C"/>
    <w:rsid w:val="00F812C4"/>
    <w:rsid w:val="00F81C8F"/>
    <w:rsid w:val="00F81E24"/>
    <w:rsid w:val="00F81E68"/>
    <w:rsid w:val="00F81F56"/>
    <w:rsid w:val="00F820AF"/>
    <w:rsid w:val="00F82AB9"/>
    <w:rsid w:val="00F82AD2"/>
    <w:rsid w:val="00F82B4B"/>
    <w:rsid w:val="00F82E38"/>
    <w:rsid w:val="00F830D5"/>
    <w:rsid w:val="00F83122"/>
    <w:rsid w:val="00F831C4"/>
    <w:rsid w:val="00F832A5"/>
    <w:rsid w:val="00F8365F"/>
    <w:rsid w:val="00F84369"/>
    <w:rsid w:val="00F843A7"/>
    <w:rsid w:val="00F84419"/>
    <w:rsid w:val="00F8446C"/>
    <w:rsid w:val="00F845B7"/>
    <w:rsid w:val="00F84692"/>
    <w:rsid w:val="00F84934"/>
    <w:rsid w:val="00F84BAA"/>
    <w:rsid w:val="00F84C75"/>
    <w:rsid w:val="00F8533F"/>
    <w:rsid w:val="00F858DE"/>
    <w:rsid w:val="00F85BDA"/>
    <w:rsid w:val="00F8607E"/>
    <w:rsid w:val="00F86213"/>
    <w:rsid w:val="00F863F6"/>
    <w:rsid w:val="00F86608"/>
    <w:rsid w:val="00F869F5"/>
    <w:rsid w:val="00F86A77"/>
    <w:rsid w:val="00F86E4D"/>
    <w:rsid w:val="00F8709F"/>
    <w:rsid w:val="00F874A9"/>
    <w:rsid w:val="00F87A5E"/>
    <w:rsid w:val="00F87D5F"/>
    <w:rsid w:val="00F87DA7"/>
    <w:rsid w:val="00F87DE2"/>
    <w:rsid w:val="00F900B7"/>
    <w:rsid w:val="00F900DE"/>
    <w:rsid w:val="00F90302"/>
    <w:rsid w:val="00F90575"/>
    <w:rsid w:val="00F9061F"/>
    <w:rsid w:val="00F906A7"/>
    <w:rsid w:val="00F908A5"/>
    <w:rsid w:val="00F9093F"/>
    <w:rsid w:val="00F90C86"/>
    <w:rsid w:val="00F90CA6"/>
    <w:rsid w:val="00F90EA4"/>
    <w:rsid w:val="00F90F55"/>
    <w:rsid w:val="00F911DA"/>
    <w:rsid w:val="00F91341"/>
    <w:rsid w:val="00F9138F"/>
    <w:rsid w:val="00F9147D"/>
    <w:rsid w:val="00F916FD"/>
    <w:rsid w:val="00F91CED"/>
    <w:rsid w:val="00F923D9"/>
    <w:rsid w:val="00F9240D"/>
    <w:rsid w:val="00F92416"/>
    <w:rsid w:val="00F92755"/>
    <w:rsid w:val="00F928F4"/>
    <w:rsid w:val="00F929DC"/>
    <w:rsid w:val="00F92C97"/>
    <w:rsid w:val="00F92DDC"/>
    <w:rsid w:val="00F92DFF"/>
    <w:rsid w:val="00F93659"/>
    <w:rsid w:val="00F9376C"/>
    <w:rsid w:val="00F937B7"/>
    <w:rsid w:val="00F93873"/>
    <w:rsid w:val="00F93C7C"/>
    <w:rsid w:val="00F9412D"/>
    <w:rsid w:val="00F94C8D"/>
    <w:rsid w:val="00F94CF1"/>
    <w:rsid w:val="00F94EFF"/>
    <w:rsid w:val="00F95208"/>
    <w:rsid w:val="00F95769"/>
    <w:rsid w:val="00F959CE"/>
    <w:rsid w:val="00F95D0F"/>
    <w:rsid w:val="00F95EC6"/>
    <w:rsid w:val="00F9673B"/>
    <w:rsid w:val="00F969B3"/>
    <w:rsid w:val="00F96F96"/>
    <w:rsid w:val="00F97104"/>
    <w:rsid w:val="00F973A2"/>
    <w:rsid w:val="00F976B8"/>
    <w:rsid w:val="00F97B91"/>
    <w:rsid w:val="00F97DBC"/>
    <w:rsid w:val="00FA00BB"/>
    <w:rsid w:val="00FA03B6"/>
    <w:rsid w:val="00FA04DE"/>
    <w:rsid w:val="00FA094D"/>
    <w:rsid w:val="00FA0B98"/>
    <w:rsid w:val="00FA0E53"/>
    <w:rsid w:val="00FA1033"/>
    <w:rsid w:val="00FA159F"/>
    <w:rsid w:val="00FA177F"/>
    <w:rsid w:val="00FA187A"/>
    <w:rsid w:val="00FA19A0"/>
    <w:rsid w:val="00FA1ACD"/>
    <w:rsid w:val="00FA1B79"/>
    <w:rsid w:val="00FA1C18"/>
    <w:rsid w:val="00FA22B7"/>
    <w:rsid w:val="00FA24E4"/>
    <w:rsid w:val="00FA2B74"/>
    <w:rsid w:val="00FA3078"/>
    <w:rsid w:val="00FA346F"/>
    <w:rsid w:val="00FA35D5"/>
    <w:rsid w:val="00FA3695"/>
    <w:rsid w:val="00FA4317"/>
    <w:rsid w:val="00FA4393"/>
    <w:rsid w:val="00FA4442"/>
    <w:rsid w:val="00FA4520"/>
    <w:rsid w:val="00FA47BB"/>
    <w:rsid w:val="00FA4932"/>
    <w:rsid w:val="00FA4972"/>
    <w:rsid w:val="00FA49AF"/>
    <w:rsid w:val="00FA49B4"/>
    <w:rsid w:val="00FA4AC1"/>
    <w:rsid w:val="00FA4C12"/>
    <w:rsid w:val="00FA4ECC"/>
    <w:rsid w:val="00FA51ED"/>
    <w:rsid w:val="00FA520E"/>
    <w:rsid w:val="00FA5628"/>
    <w:rsid w:val="00FA56CF"/>
    <w:rsid w:val="00FA5814"/>
    <w:rsid w:val="00FA59A2"/>
    <w:rsid w:val="00FA5A11"/>
    <w:rsid w:val="00FA5BA3"/>
    <w:rsid w:val="00FA5EC3"/>
    <w:rsid w:val="00FA61BD"/>
    <w:rsid w:val="00FA640A"/>
    <w:rsid w:val="00FA6878"/>
    <w:rsid w:val="00FA68B0"/>
    <w:rsid w:val="00FA68DC"/>
    <w:rsid w:val="00FA72C9"/>
    <w:rsid w:val="00FA73A0"/>
    <w:rsid w:val="00FA7454"/>
    <w:rsid w:val="00FA76A3"/>
    <w:rsid w:val="00FA781C"/>
    <w:rsid w:val="00FA7879"/>
    <w:rsid w:val="00FA78C0"/>
    <w:rsid w:val="00FA78FE"/>
    <w:rsid w:val="00FA7956"/>
    <w:rsid w:val="00FB0086"/>
    <w:rsid w:val="00FB0155"/>
    <w:rsid w:val="00FB027C"/>
    <w:rsid w:val="00FB05A5"/>
    <w:rsid w:val="00FB0706"/>
    <w:rsid w:val="00FB08C6"/>
    <w:rsid w:val="00FB09E7"/>
    <w:rsid w:val="00FB0CF0"/>
    <w:rsid w:val="00FB0D5B"/>
    <w:rsid w:val="00FB105B"/>
    <w:rsid w:val="00FB137B"/>
    <w:rsid w:val="00FB143D"/>
    <w:rsid w:val="00FB14E9"/>
    <w:rsid w:val="00FB1516"/>
    <w:rsid w:val="00FB1987"/>
    <w:rsid w:val="00FB1B74"/>
    <w:rsid w:val="00FB1C57"/>
    <w:rsid w:val="00FB1CA3"/>
    <w:rsid w:val="00FB1D21"/>
    <w:rsid w:val="00FB1E78"/>
    <w:rsid w:val="00FB1F34"/>
    <w:rsid w:val="00FB26C7"/>
    <w:rsid w:val="00FB28B7"/>
    <w:rsid w:val="00FB2996"/>
    <w:rsid w:val="00FB301D"/>
    <w:rsid w:val="00FB3472"/>
    <w:rsid w:val="00FB35E4"/>
    <w:rsid w:val="00FB3854"/>
    <w:rsid w:val="00FB3E5E"/>
    <w:rsid w:val="00FB3F1F"/>
    <w:rsid w:val="00FB3FF4"/>
    <w:rsid w:val="00FB4240"/>
    <w:rsid w:val="00FB45D4"/>
    <w:rsid w:val="00FB469D"/>
    <w:rsid w:val="00FB489B"/>
    <w:rsid w:val="00FB4B53"/>
    <w:rsid w:val="00FB4C4F"/>
    <w:rsid w:val="00FB4D3B"/>
    <w:rsid w:val="00FB5344"/>
    <w:rsid w:val="00FB543F"/>
    <w:rsid w:val="00FB54BA"/>
    <w:rsid w:val="00FB553D"/>
    <w:rsid w:val="00FB5562"/>
    <w:rsid w:val="00FB56F3"/>
    <w:rsid w:val="00FB59A4"/>
    <w:rsid w:val="00FB5AFC"/>
    <w:rsid w:val="00FB5CAA"/>
    <w:rsid w:val="00FB5EC9"/>
    <w:rsid w:val="00FB638C"/>
    <w:rsid w:val="00FB6460"/>
    <w:rsid w:val="00FB6533"/>
    <w:rsid w:val="00FB6845"/>
    <w:rsid w:val="00FB6B7B"/>
    <w:rsid w:val="00FB6F38"/>
    <w:rsid w:val="00FB71C2"/>
    <w:rsid w:val="00FB729C"/>
    <w:rsid w:val="00FB74A2"/>
    <w:rsid w:val="00FB763C"/>
    <w:rsid w:val="00FB7790"/>
    <w:rsid w:val="00FB7CB9"/>
    <w:rsid w:val="00FB7DCA"/>
    <w:rsid w:val="00FB7F0C"/>
    <w:rsid w:val="00FC00B5"/>
    <w:rsid w:val="00FC0188"/>
    <w:rsid w:val="00FC01FC"/>
    <w:rsid w:val="00FC0323"/>
    <w:rsid w:val="00FC0782"/>
    <w:rsid w:val="00FC0B17"/>
    <w:rsid w:val="00FC0B41"/>
    <w:rsid w:val="00FC0BA5"/>
    <w:rsid w:val="00FC0F62"/>
    <w:rsid w:val="00FC1199"/>
    <w:rsid w:val="00FC1CC3"/>
    <w:rsid w:val="00FC1F38"/>
    <w:rsid w:val="00FC23EC"/>
    <w:rsid w:val="00FC2500"/>
    <w:rsid w:val="00FC2634"/>
    <w:rsid w:val="00FC2A9F"/>
    <w:rsid w:val="00FC2BE4"/>
    <w:rsid w:val="00FC3180"/>
    <w:rsid w:val="00FC3258"/>
    <w:rsid w:val="00FC345A"/>
    <w:rsid w:val="00FC37BC"/>
    <w:rsid w:val="00FC38C7"/>
    <w:rsid w:val="00FC38FD"/>
    <w:rsid w:val="00FC3973"/>
    <w:rsid w:val="00FC3D75"/>
    <w:rsid w:val="00FC4535"/>
    <w:rsid w:val="00FC4CE8"/>
    <w:rsid w:val="00FC4D60"/>
    <w:rsid w:val="00FC50BC"/>
    <w:rsid w:val="00FC5104"/>
    <w:rsid w:val="00FC57B6"/>
    <w:rsid w:val="00FC59E8"/>
    <w:rsid w:val="00FC5AF5"/>
    <w:rsid w:val="00FC5B1C"/>
    <w:rsid w:val="00FC5B80"/>
    <w:rsid w:val="00FC61F3"/>
    <w:rsid w:val="00FC62D6"/>
    <w:rsid w:val="00FC646E"/>
    <w:rsid w:val="00FC67D6"/>
    <w:rsid w:val="00FC695C"/>
    <w:rsid w:val="00FC6BA1"/>
    <w:rsid w:val="00FC6CD9"/>
    <w:rsid w:val="00FC712A"/>
    <w:rsid w:val="00FC7285"/>
    <w:rsid w:val="00FC79D8"/>
    <w:rsid w:val="00FC7B50"/>
    <w:rsid w:val="00FC7D26"/>
    <w:rsid w:val="00FC7E30"/>
    <w:rsid w:val="00FD016C"/>
    <w:rsid w:val="00FD01BE"/>
    <w:rsid w:val="00FD0468"/>
    <w:rsid w:val="00FD0B3F"/>
    <w:rsid w:val="00FD0F07"/>
    <w:rsid w:val="00FD1225"/>
    <w:rsid w:val="00FD138F"/>
    <w:rsid w:val="00FD1842"/>
    <w:rsid w:val="00FD191E"/>
    <w:rsid w:val="00FD1D03"/>
    <w:rsid w:val="00FD1E3E"/>
    <w:rsid w:val="00FD22AF"/>
    <w:rsid w:val="00FD2330"/>
    <w:rsid w:val="00FD2686"/>
    <w:rsid w:val="00FD26E6"/>
    <w:rsid w:val="00FD2836"/>
    <w:rsid w:val="00FD2A47"/>
    <w:rsid w:val="00FD368D"/>
    <w:rsid w:val="00FD3982"/>
    <w:rsid w:val="00FD3AE5"/>
    <w:rsid w:val="00FD3DAF"/>
    <w:rsid w:val="00FD46F8"/>
    <w:rsid w:val="00FD4CCB"/>
    <w:rsid w:val="00FD4D35"/>
    <w:rsid w:val="00FD4D74"/>
    <w:rsid w:val="00FD51AE"/>
    <w:rsid w:val="00FD5488"/>
    <w:rsid w:val="00FD5701"/>
    <w:rsid w:val="00FD59FC"/>
    <w:rsid w:val="00FD5B46"/>
    <w:rsid w:val="00FD615A"/>
    <w:rsid w:val="00FD645D"/>
    <w:rsid w:val="00FD694B"/>
    <w:rsid w:val="00FD6CBB"/>
    <w:rsid w:val="00FD6EE1"/>
    <w:rsid w:val="00FD70B7"/>
    <w:rsid w:val="00FD73D7"/>
    <w:rsid w:val="00FD73E4"/>
    <w:rsid w:val="00FD75DB"/>
    <w:rsid w:val="00FD78FD"/>
    <w:rsid w:val="00FD79FA"/>
    <w:rsid w:val="00FD7BEC"/>
    <w:rsid w:val="00FD7EB8"/>
    <w:rsid w:val="00FE00D2"/>
    <w:rsid w:val="00FE0E54"/>
    <w:rsid w:val="00FE0E67"/>
    <w:rsid w:val="00FE1553"/>
    <w:rsid w:val="00FE1C1C"/>
    <w:rsid w:val="00FE1CBE"/>
    <w:rsid w:val="00FE1DF5"/>
    <w:rsid w:val="00FE203C"/>
    <w:rsid w:val="00FE2092"/>
    <w:rsid w:val="00FE2347"/>
    <w:rsid w:val="00FE296B"/>
    <w:rsid w:val="00FE2CF3"/>
    <w:rsid w:val="00FE2DAC"/>
    <w:rsid w:val="00FE2E48"/>
    <w:rsid w:val="00FE2E81"/>
    <w:rsid w:val="00FE2FA6"/>
    <w:rsid w:val="00FE30B6"/>
    <w:rsid w:val="00FE3286"/>
    <w:rsid w:val="00FE375B"/>
    <w:rsid w:val="00FE376F"/>
    <w:rsid w:val="00FE38B5"/>
    <w:rsid w:val="00FE394C"/>
    <w:rsid w:val="00FE3CA3"/>
    <w:rsid w:val="00FE3E2E"/>
    <w:rsid w:val="00FE4056"/>
    <w:rsid w:val="00FE4110"/>
    <w:rsid w:val="00FE41F8"/>
    <w:rsid w:val="00FE4294"/>
    <w:rsid w:val="00FE44C0"/>
    <w:rsid w:val="00FE47B8"/>
    <w:rsid w:val="00FE494A"/>
    <w:rsid w:val="00FE4B4B"/>
    <w:rsid w:val="00FE4E30"/>
    <w:rsid w:val="00FE4E32"/>
    <w:rsid w:val="00FE5117"/>
    <w:rsid w:val="00FE5AD2"/>
    <w:rsid w:val="00FE5F84"/>
    <w:rsid w:val="00FE5F85"/>
    <w:rsid w:val="00FE5FC0"/>
    <w:rsid w:val="00FE6110"/>
    <w:rsid w:val="00FE6319"/>
    <w:rsid w:val="00FE66BF"/>
    <w:rsid w:val="00FE66D9"/>
    <w:rsid w:val="00FE6837"/>
    <w:rsid w:val="00FE6F8C"/>
    <w:rsid w:val="00FE78E7"/>
    <w:rsid w:val="00FE7A1C"/>
    <w:rsid w:val="00FE7C5F"/>
    <w:rsid w:val="00FE7E6C"/>
    <w:rsid w:val="00FE7F0C"/>
    <w:rsid w:val="00FF00A6"/>
    <w:rsid w:val="00FF0284"/>
    <w:rsid w:val="00FF031E"/>
    <w:rsid w:val="00FF06DF"/>
    <w:rsid w:val="00FF07EF"/>
    <w:rsid w:val="00FF0802"/>
    <w:rsid w:val="00FF0CC2"/>
    <w:rsid w:val="00FF1012"/>
    <w:rsid w:val="00FF10F4"/>
    <w:rsid w:val="00FF1120"/>
    <w:rsid w:val="00FF13BF"/>
    <w:rsid w:val="00FF14F8"/>
    <w:rsid w:val="00FF1697"/>
    <w:rsid w:val="00FF1BF8"/>
    <w:rsid w:val="00FF1D3D"/>
    <w:rsid w:val="00FF1FF1"/>
    <w:rsid w:val="00FF2119"/>
    <w:rsid w:val="00FF2270"/>
    <w:rsid w:val="00FF24CA"/>
    <w:rsid w:val="00FF27BD"/>
    <w:rsid w:val="00FF27E7"/>
    <w:rsid w:val="00FF2A27"/>
    <w:rsid w:val="00FF2B66"/>
    <w:rsid w:val="00FF2CA9"/>
    <w:rsid w:val="00FF30CB"/>
    <w:rsid w:val="00FF317C"/>
    <w:rsid w:val="00FF3226"/>
    <w:rsid w:val="00FF38CF"/>
    <w:rsid w:val="00FF3AE9"/>
    <w:rsid w:val="00FF3C5A"/>
    <w:rsid w:val="00FF3FEF"/>
    <w:rsid w:val="00FF472E"/>
    <w:rsid w:val="00FF4829"/>
    <w:rsid w:val="00FF486A"/>
    <w:rsid w:val="00FF48D7"/>
    <w:rsid w:val="00FF4CE0"/>
    <w:rsid w:val="00FF5017"/>
    <w:rsid w:val="00FF530E"/>
    <w:rsid w:val="00FF541D"/>
    <w:rsid w:val="00FF5470"/>
    <w:rsid w:val="00FF560B"/>
    <w:rsid w:val="00FF565B"/>
    <w:rsid w:val="00FF5722"/>
    <w:rsid w:val="00FF57B3"/>
    <w:rsid w:val="00FF5A3E"/>
    <w:rsid w:val="00FF5E61"/>
    <w:rsid w:val="00FF5FD4"/>
    <w:rsid w:val="00FF6356"/>
    <w:rsid w:val="00FF651C"/>
    <w:rsid w:val="00FF6699"/>
    <w:rsid w:val="00FF67D4"/>
    <w:rsid w:val="00FF6CCA"/>
    <w:rsid w:val="00FF7108"/>
    <w:rsid w:val="00FF7298"/>
    <w:rsid w:val="00FF740D"/>
    <w:rsid w:val="00FF77B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6609"/>
    <o:shapelayout v:ext="edit">
      <o:idmap v:ext="edit" data="1"/>
    </o:shapelayout>
  </w:shapeDefaults>
  <w:decimalSymbol w:val="."/>
  <w:listSeparator w:val=","/>
  <w14:docId w14:val="5963E49F"/>
  <w15:docId w15:val="{1A71C1A5-ADDD-41AE-BBBA-CAF3A9EB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pPr>
        <w:jc w:val="center"/>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3759"/>
    <w:rPr>
      <w:lang w:val="es-ES_tradnl" w:eastAsia="es-ES"/>
    </w:rPr>
  </w:style>
  <w:style w:type="paragraph" w:styleId="Ttulo1">
    <w:name w:val="heading 1"/>
    <w:basedOn w:val="Normal"/>
    <w:next w:val="Normal"/>
    <w:link w:val="Ttulo1Car"/>
    <w:qFormat/>
    <w:rsid w:val="00A01283"/>
    <w:pPr>
      <w:keepNext/>
      <w:outlineLvl w:val="0"/>
    </w:pPr>
    <w:rPr>
      <w:rFonts w:ascii="Haettenschweiler" w:hAnsi="Haettenschweiler"/>
      <w:sz w:val="80"/>
    </w:rPr>
  </w:style>
  <w:style w:type="paragraph" w:styleId="Ttulo2">
    <w:name w:val="heading 2"/>
    <w:basedOn w:val="Normal"/>
    <w:next w:val="Normal"/>
    <w:link w:val="Ttulo2Car"/>
    <w:qFormat/>
    <w:rsid w:val="00AC0F4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AC0F44"/>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A01283"/>
    <w:pPr>
      <w:keepNext/>
      <w:spacing w:before="240" w:after="60"/>
      <w:outlineLvl w:val="3"/>
    </w:pPr>
    <w:rPr>
      <w:b/>
      <w:bCs/>
      <w:sz w:val="28"/>
      <w:szCs w:val="28"/>
    </w:rPr>
  </w:style>
  <w:style w:type="paragraph" w:styleId="Ttulo5">
    <w:name w:val="heading 5"/>
    <w:basedOn w:val="Normal"/>
    <w:next w:val="Normal"/>
    <w:link w:val="Ttulo5Car"/>
    <w:qFormat/>
    <w:rsid w:val="00A01283"/>
    <w:pPr>
      <w:spacing w:before="240" w:after="60"/>
      <w:outlineLvl w:val="4"/>
    </w:pPr>
    <w:rPr>
      <w:b/>
      <w:bCs/>
      <w:i/>
      <w:iCs/>
      <w:sz w:val="26"/>
      <w:szCs w:val="26"/>
    </w:rPr>
  </w:style>
  <w:style w:type="paragraph" w:styleId="Ttulo6">
    <w:name w:val="heading 6"/>
    <w:basedOn w:val="Normal"/>
    <w:next w:val="Normal"/>
    <w:link w:val="Ttulo6Car"/>
    <w:qFormat/>
    <w:rsid w:val="00182B23"/>
    <w:pPr>
      <w:spacing w:before="240" w:after="60"/>
      <w:outlineLvl w:val="5"/>
    </w:pPr>
    <w:rPr>
      <w:b/>
      <w:bCs/>
      <w:sz w:val="22"/>
      <w:szCs w:val="22"/>
      <w:lang w:val="es-MX"/>
    </w:rPr>
  </w:style>
  <w:style w:type="paragraph" w:styleId="Ttulo7">
    <w:name w:val="heading 7"/>
    <w:basedOn w:val="Normal"/>
    <w:next w:val="Normal"/>
    <w:link w:val="Ttulo7Car"/>
    <w:qFormat/>
    <w:rsid w:val="00182B23"/>
    <w:pPr>
      <w:spacing w:before="240" w:after="60"/>
      <w:outlineLvl w:val="6"/>
    </w:pPr>
    <w:rPr>
      <w:sz w:val="24"/>
      <w:szCs w:val="24"/>
    </w:rPr>
  </w:style>
  <w:style w:type="paragraph" w:styleId="Ttulo8">
    <w:name w:val="heading 8"/>
    <w:basedOn w:val="Normal"/>
    <w:next w:val="Normal"/>
    <w:link w:val="Ttulo8Car"/>
    <w:qFormat/>
    <w:rsid w:val="00182B23"/>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9C79CA"/>
    <w:rPr>
      <w:rFonts w:ascii="Arial" w:hAnsi="Arial" w:cs="Arial"/>
      <w:b/>
      <w:bCs/>
      <w:sz w:val="26"/>
      <w:szCs w:val="26"/>
      <w:lang w:val="es-ES_tradnl" w:eastAsia="es-ES"/>
    </w:rPr>
  </w:style>
  <w:style w:type="character" w:customStyle="1" w:styleId="Ttulo6Car">
    <w:name w:val="Título 6 Car"/>
    <w:link w:val="Ttulo6"/>
    <w:rsid w:val="00182B23"/>
    <w:rPr>
      <w:b/>
      <w:bCs/>
      <w:sz w:val="22"/>
      <w:szCs w:val="22"/>
      <w:lang w:val="es-MX" w:eastAsia="es-ES" w:bidi="ar-SA"/>
    </w:rPr>
  </w:style>
  <w:style w:type="paragraph" w:styleId="Textoindependiente3">
    <w:name w:val="Body Text 3"/>
    <w:basedOn w:val="Normal"/>
    <w:link w:val="Textoindependiente3Car"/>
    <w:rsid w:val="00A01283"/>
    <w:pPr>
      <w:jc w:val="both"/>
    </w:pPr>
    <w:rPr>
      <w:rFonts w:ascii="Tahoma" w:hAnsi="Tahoma"/>
      <w:sz w:val="22"/>
    </w:rPr>
  </w:style>
  <w:style w:type="paragraph" w:styleId="Textoindependiente">
    <w:name w:val="Body Text"/>
    <w:basedOn w:val="Normal"/>
    <w:link w:val="TextoindependienteCar"/>
    <w:rsid w:val="00A01283"/>
    <w:pPr>
      <w:spacing w:after="120"/>
    </w:pPr>
  </w:style>
  <w:style w:type="character" w:customStyle="1" w:styleId="TextoindependienteCar">
    <w:name w:val="Texto independiente Car"/>
    <w:basedOn w:val="Fuentedeprrafopredeter"/>
    <w:link w:val="Textoindependiente"/>
    <w:rsid w:val="004442DB"/>
    <w:rPr>
      <w:lang w:val="es-ES_tradnl" w:eastAsia="es-ES"/>
    </w:rPr>
  </w:style>
  <w:style w:type="paragraph" w:customStyle="1" w:styleId="Ttulo10">
    <w:name w:val="Título1"/>
    <w:basedOn w:val="Normal"/>
    <w:qFormat/>
    <w:rsid w:val="00A01283"/>
    <w:rPr>
      <w:rFonts w:ascii="Bedrock" w:hAnsi="Bedrock"/>
      <w:b/>
    </w:rPr>
  </w:style>
  <w:style w:type="paragraph" w:styleId="Textoindependiente2">
    <w:name w:val="Body Text 2"/>
    <w:basedOn w:val="Normal"/>
    <w:link w:val="Textoindependiente2Car"/>
    <w:rsid w:val="00A01283"/>
    <w:pPr>
      <w:spacing w:after="120" w:line="480" w:lineRule="auto"/>
    </w:pPr>
  </w:style>
  <w:style w:type="character" w:customStyle="1" w:styleId="Textoindependiente2Car">
    <w:name w:val="Texto independiente 2 Car"/>
    <w:link w:val="Textoindependiente2"/>
    <w:rsid w:val="00E72499"/>
    <w:rPr>
      <w:lang w:val="es-ES_tradnl" w:eastAsia="es-ES" w:bidi="ar-SA"/>
    </w:rPr>
  </w:style>
  <w:style w:type="paragraph" w:styleId="Encabezado">
    <w:name w:val="header"/>
    <w:basedOn w:val="Normal"/>
    <w:link w:val="EncabezadoCar"/>
    <w:uiPriority w:val="99"/>
    <w:rsid w:val="00A01283"/>
    <w:pPr>
      <w:tabs>
        <w:tab w:val="center" w:pos="4252"/>
        <w:tab w:val="right" w:pos="8504"/>
      </w:tabs>
    </w:pPr>
  </w:style>
  <w:style w:type="character" w:customStyle="1" w:styleId="EncabezadoCar">
    <w:name w:val="Encabezado Car"/>
    <w:basedOn w:val="Fuentedeprrafopredeter"/>
    <w:link w:val="Encabezado"/>
    <w:uiPriority w:val="99"/>
    <w:rsid w:val="003D0C4A"/>
    <w:rPr>
      <w:lang w:val="es-ES_tradnl" w:eastAsia="es-ES"/>
    </w:rPr>
  </w:style>
  <w:style w:type="character" w:styleId="Nmerodepgina">
    <w:name w:val="page number"/>
    <w:basedOn w:val="Fuentedeprrafopredeter"/>
    <w:rsid w:val="00A01283"/>
  </w:style>
  <w:style w:type="paragraph" w:styleId="Piedepgina">
    <w:name w:val="footer"/>
    <w:basedOn w:val="Normal"/>
    <w:link w:val="PiedepginaCar"/>
    <w:uiPriority w:val="99"/>
    <w:rsid w:val="00CA5E02"/>
    <w:pPr>
      <w:tabs>
        <w:tab w:val="center" w:pos="4252"/>
        <w:tab w:val="right" w:pos="8504"/>
      </w:tabs>
    </w:pPr>
  </w:style>
  <w:style w:type="character" w:customStyle="1" w:styleId="PiedepginaCar">
    <w:name w:val="Pie de página Car"/>
    <w:link w:val="Piedepgina"/>
    <w:uiPriority w:val="99"/>
    <w:rsid w:val="00697FBA"/>
    <w:rPr>
      <w:lang w:val="es-ES_tradnl" w:eastAsia="es-ES"/>
    </w:rPr>
  </w:style>
  <w:style w:type="paragraph" w:customStyle="1" w:styleId="Epgrafe1">
    <w:name w:val="Epígrafe1"/>
    <w:basedOn w:val="Normal"/>
    <w:next w:val="Normal"/>
    <w:qFormat/>
    <w:rsid w:val="00503A0D"/>
    <w:rPr>
      <w:rFonts w:ascii="Bedrock" w:hAnsi="Bedrock"/>
      <w:b/>
      <w:sz w:val="32"/>
    </w:rPr>
  </w:style>
  <w:style w:type="table" w:styleId="Tablaconcuadrcula">
    <w:name w:val="Table Grid"/>
    <w:basedOn w:val="Tablanormal"/>
    <w:uiPriority w:val="39"/>
    <w:rsid w:val="00337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8C62AD"/>
    <w:rPr>
      <w:i/>
      <w:iCs/>
    </w:rPr>
  </w:style>
  <w:style w:type="paragraph" w:styleId="Textonotaalfinal">
    <w:name w:val="endnote text"/>
    <w:basedOn w:val="Normal"/>
    <w:link w:val="TextonotaalfinalCar"/>
    <w:rsid w:val="00697FBA"/>
  </w:style>
  <w:style w:type="character" w:customStyle="1" w:styleId="TextonotaalfinalCar">
    <w:name w:val="Texto nota al final Car"/>
    <w:link w:val="Textonotaalfinal"/>
    <w:rsid w:val="00697FBA"/>
    <w:rPr>
      <w:lang w:val="es-ES_tradnl" w:eastAsia="es-ES"/>
    </w:rPr>
  </w:style>
  <w:style w:type="character" w:styleId="Refdenotaalfinal">
    <w:name w:val="endnote reference"/>
    <w:rsid w:val="00697FBA"/>
    <w:rPr>
      <w:vertAlign w:val="superscript"/>
    </w:rPr>
  </w:style>
  <w:style w:type="paragraph" w:styleId="Textodeglobo">
    <w:name w:val="Balloon Text"/>
    <w:basedOn w:val="Normal"/>
    <w:link w:val="TextodegloboCar"/>
    <w:rsid w:val="00697FBA"/>
    <w:rPr>
      <w:rFonts w:ascii="Tahoma" w:hAnsi="Tahoma" w:cs="Tahoma"/>
      <w:sz w:val="16"/>
      <w:szCs w:val="16"/>
    </w:rPr>
  </w:style>
  <w:style w:type="character" w:customStyle="1" w:styleId="TextodegloboCar">
    <w:name w:val="Texto de globo Car"/>
    <w:link w:val="Textodeglobo"/>
    <w:rsid w:val="00697FBA"/>
    <w:rPr>
      <w:rFonts w:ascii="Tahoma" w:hAnsi="Tahoma" w:cs="Tahoma"/>
      <w:sz w:val="16"/>
      <w:szCs w:val="16"/>
      <w:lang w:val="es-ES_tradnl" w:eastAsia="es-ES"/>
    </w:rPr>
  </w:style>
  <w:style w:type="character" w:customStyle="1" w:styleId="CarCar2">
    <w:name w:val="Car Car2"/>
    <w:locked/>
    <w:rsid w:val="00BA2D71"/>
    <w:rPr>
      <w:lang w:val="es-ES_tradnl" w:eastAsia="es-ES" w:bidi="ar-SA"/>
    </w:rPr>
  </w:style>
  <w:style w:type="paragraph" w:styleId="Sangra3detindependiente">
    <w:name w:val="Body Text Indent 3"/>
    <w:basedOn w:val="Normal"/>
    <w:link w:val="Sangra3detindependienteCar"/>
    <w:rsid w:val="00182B23"/>
    <w:pPr>
      <w:spacing w:after="120"/>
      <w:ind w:left="283"/>
    </w:pPr>
    <w:rPr>
      <w:sz w:val="16"/>
      <w:szCs w:val="16"/>
    </w:rPr>
  </w:style>
  <w:style w:type="paragraph" w:customStyle="1" w:styleId="Cuerpodetexto">
    <w:name w:val="Cuerpo de texto"/>
    <w:basedOn w:val="Normal"/>
    <w:rsid w:val="00182B23"/>
    <w:pPr>
      <w:suppressAutoHyphens/>
      <w:jc w:val="both"/>
    </w:pPr>
    <w:rPr>
      <w:rFonts w:ascii="Courier New" w:hAnsi="Courier New"/>
      <w:noProof/>
      <w:sz w:val="28"/>
      <w:lang w:val="es-ES"/>
    </w:rPr>
  </w:style>
  <w:style w:type="paragraph" w:styleId="Mapadeldocumento">
    <w:name w:val="Document Map"/>
    <w:basedOn w:val="Normal"/>
    <w:link w:val="MapadeldocumentoCar"/>
    <w:rsid w:val="00182B23"/>
    <w:rPr>
      <w:rFonts w:ascii="Tahoma" w:hAnsi="Tahoma" w:cs="Tahoma"/>
      <w:sz w:val="16"/>
      <w:szCs w:val="16"/>
    </w:rPr>
  </w:style>
  <w:style w:type="paragraph" w:styleId="Lista2">
    <w:name w:val="List 2"/>
    <w:basedOn w:val="Normal"/>
    <w:rsid w:val="00182B23"/>
    <w:pPr>
      <w:ind w:left="566" w:hanging="283"/>
    </w:pPr>
  </w:style>
  <w:style w:type="paragraph" w:customStyle="1" w:styleId="CarCarCarCar">
    <w:name w:val="Car Car Car Car"/>
    <w:basedOn w:val="Normal"/>
    <w:rsid w:val="00CD3E73"/>
    <w:pPr>
      <w:spacing w:after="160" w:line="240" w:lineRule="exact"/>
      <w:jc w:val="right"/>
    </w:pPr>
    <w:rPr>
      <w:rFonts w:ascii="Verdana" w:hAnsi="Verdana" w:cs="Arial"/>
      <w:szCs w:val="21"/>
      <w:lang w:val="es-MX" w:eastAsia="en-US"/>
    </w:rPr>
  </w:style>
  <w:style w:type="character" w:styleId="Textodelmarcadordeposicin">
    <w:name w:val="Placeholder Text"/>
    <w:basedOn w:val="Fuentedeprrafopredeter"/>
    <w:uiPriority w:val="99"/>
    <w:semiHidden/>
    <w:rsid w:val="00514F79"/>
    <w:rPr>
      <w:color w:val="808080"/>
    </w:rPr>
  </w:style>
  <w:style w:type="paragraph" w:styleId="Prrafodelista">
    <w:name w:val="List Paragraph"/>
    <w:basedOn w:val="Normal"/>
    <w:uiPriority w:val="1"/>
    <w:qFormat/>
    <w:rsid w:val="00C00234"/>
    <w:pPr>
      <w:ind w:left="720"/>
      <w:contextualSpacing/>
    </w:pPr>
  </w:style>
  <w:style w:type="paragraph" w:styleId="Textosinformato">
    <w:name w:val="Plain Text"/>
    <w:basedOn w:val="Normal"/>
    <w:link w:val="TextosinformatoCar"/>
    <w:rsid w:val="003E2F6E"/>
    <w:pPr>
      <w:autoSpaceDE w:val="0"/>
      <w:autoSpaceDN w:val="0"/>
      <w:jc w:val="both"/>
    </w:pPr>
    <w:rPr>
      <w:rFonts w:ascii="Century Gothic" w:hAnsi="Century Gothic" w:cs="Tahoma"/>
      <w:sz w:val="24"/>
      <w:lang w:val="es-ES"/>
    </w:rPr>
  </w:style>
  <w:style w:type="character" w:customStyle="1" w:styleId="TextosinformatoCar">
    <w:name w:val="Texto sin formato Car"/>
    <w:basedOn w:val="Fuentedeprrafopredeter"/>
    <w:link w:val="Textosinformato"/>
    <w:rsid w:val="003E2F6E"/>
    <w:rPr>
      <w:rFonts w:ascii="Century Gothic" w:hAnsi="Century Gothic" w:cs="Tahoma"/>
      <w:sz w:val="24"/>
      <w:lang w:val="es-ES" w:eastAsia="es-ES"/>
    </w:rPr>
  </w:style>
  <w:style w:type="paragraph" w:styleId="Sangradetextonormal">
    <w:name w:val="Body Text Indent"/>
    <w:basedOn w:val="Normal"/>
    <w:link w:val="SangradetextonormalCar"/>
    <w:unhideWhenUsed/>
    <w:rsid w:val="00D602DF"/>
    <w:pPr>
      <w:spacing w:after="120"/>
      <w:ind w:left="283"/>
    </w:pPr>
  </w:style>
  <w:style w:type="character" w:customStyle="1" w:styleId="SangradetextonormalCar">
    <w:name w:val="Sangría de texto normal Car"/>
    <w:basedOn w:val="Fuentedeprrafopredeter"/>
    <w:link w:val="Sangradetextonormal"/>
    <w:rsid w:val="00D602DF"/>
    <w:rPr>
      <w:lang w:val="es-ES_tradnl" w:eastAsia="es-ES"/>
    </w:rPr>
  </w:style>
  <w:style w:type="table" w:customStyle="1" w:styleId="Tablanormal11">
    <w:name w:val="Tabla normal 11"/>
    <w:basedOn w:val="Tablanormal"/>
    <w:uiPriority w:val="41"/>
    <w:rsid w:val="00C702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sid w:val="00DE4DC1"/>
    <w:pPr>
      <w:jc w:val="left"/>
    </w:pPr>
    <w:rPr>
      <w:rFonts w:asciiTheme="minorHAnsi" w:eastAsiaTheme="minorHAnsi" w:hAnsiTheme="minorHAnsi" w:cstheme="minorBidi"/>
      <w:sz w:val="22"/>
      <w:szCs w:val="22"/>
      <w:lang w:eastAsia="en-US"/>
    </w:rPr>
  </w:style>
  <w:style w:type="paragraph" w:customStyle="1" w:styleId="xmsonormal">
    <w:name w:val="x_msonormal"/>
    <w:basedOn w:val="Normal"/>
    <w:rsid w:val="000D1339"/>
    <w:pPr>
      <w:spacing w:before="100" w:beforeAutospacing="1" w:after="100" w:afterAutospacing="1"/>
      <w:jc w:val="left"/>
    </w:pPr>
    <w:rPr>
      <w:sz w:val="24"/>
      <w:szCs w:val="24"/>
      <w:lang w:val="es-MX" w:eastAsia="es-MX"/>
    </w:rPr>
  </w:style>
  <w:style w:type="paragraph" w:customStyle="1" w:styleId="fonttertiary">
    <w:name w:val="font_tertiary"/>
    <w:basedOn w:val="Normal"/>
    <w:rsid w:val="000A0B2C"/>
    <w:pPr>
      <w:spacing w:before="100" w:beforeAutospacing="1" w:after="100" w:afterAutospacing="1"/>
      <w:jc w:val="left"/>
    </w:pPr>
    <w:rPr>
      <w:sz w:val="24"/>
      <w:szCs w:val="24"/>
      <w:lang w:val="es-MX" w:eastAsia="es-MX"/>
    </w:rPr>
  </w:style>
  <w:style w:type="character" w:styleId="Hipervnculo">
    <w:name w:val="Hyperlink"/>
    <w:basedOn w:val="Fuentedeprrafopredeter"/>
    <w:uiPriority w:val="99"/>
    <w:semiHidden/>
    <w:unhideWhenUsed/>
    <w:rsid w:val="000A0B2C"/>
    <w:rPr>
      <w:color w:val="0000FF"/>
      <w:u w:val="single"/>
    </w:rPr>
  </w:style>
  <w:style w:type="paragraph" w:customStyle="1" w:styleId="corte4fondo">
    <w:name w:val="corte4 fondo"/>
    <w:basedOn w:val="Normal"/>
    <w:link w:val="corte4fondoCar"/>
    <w:qFormat/>
    <w:rsid w:val="00CC5C5F"/>
    <w:pPr>
      <w:spacing w:line="360" w:lineRule="auto"/>
      <w:ind w:firstLine="709"/>
      <w:jc w:val="both"/>
    </w:pPr>
    <w:rPr>
      <w:rFonts w:ascii="Arial" w:hAnsi="Arial"/>
      <w:sz w:val="30"/>
      <w:lang w:eastAsia="x-none"/>
    </w:rPr>
  </w:style>
  <w:style w:type="character" w:customStyle="1" w:styleId="corte4fondoCar">
    <w:name w:val="corte4 fondo Car"/>
    <w:link w:val="corte4fondo"/>
    <w:rsid w:val="00CC5C5F"/>
    <w:rPr>
      <w:rFonts w:ascii="Arial" w:hAnsi="Arial"/>
      <w:sz w:val="30"/>
      <w:lang w:val="es-ES_tradnl" w:eastAsia="x-none"/>
    </w:rPr>
  </w:style>
  <w:style w:type="table" w:customStyle="1" w:styleId="TableGrid">
    <w:name w:val="TableGrid"/>
    <w:rsid w:val="007005CC"/>
    <w:pPr>
      <w:jc w:val="left"/>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D64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4442DB"/>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unhideWhenUsed/>
    <w:rsid w:val="004442DB"/>
    <w:pPr>
      <w:spacing w:before="100" w:beforeAutospacing="1" w:after="100" w:afterAutospacing="1"/>
      <w:jc w:val="left"/>
    </w:pPr>
    <w:rPr>
      <w:sz w:val="24"/>
      <w:szCs w:val="24"/>
      <w:lang w:val="es-MX" w:eastAsia="es-MX"/>
    </w:rPr>
  </w:style>
  <w:style w:type="character" w:customStyle="1" w:styleId="Ttulo1Car">
    <w:name w:val="Título 1 Car"/>
    <w:basedOn w:val="Fuentedeprrafopredeter"/>
    <w:link w:val="Ttulo1"/>
    <w:rsid w:val="00547033"/>
    <w:rPr>
      <w:rFonts w:ascii="Haettenschweiler" w:hAnsi="Haettenschweiler"/>
      <w:sz w:val="80"/>
      <w:lang w:val="es-ES_tradnl" w:eastAsia="es-ES"/>
    </w:rPr>
  </w:style>
  <w:style w:type="character" w:customStyle="1" w:styleId="Ttulo2Car">
    <w:name w:val="Título 2 Car"/>
    <w:basedOn w:val="Fuentedeprrafopredeter"/>
    <w:link w:val="Ttulo2"/>
    <w:rsid w:val="00547033"/>
    <w:rPr>
      <w:rFonts w:ascii="Arial" w:hAnsi="Arial" w:cs="Arial"/>
      <w:b/>
      <w:bCs/>
      <w:i/>
      <w:iCs/>
      <w:sz w:val="28"/>
      <w:szCs w:val="28"/>
      <w:lang w:val="es-ES_tradnl" w:eastAsia="es-ES"/>
    </w:rPr>
  </w:style>
  <w:style w:type="character" w:customStyle="1" w:styleId="Ttulo4Car">
    <w:name w:val="Título 4 Car"/>
    <w:basedOn w:val="Fuentedeprrafopredeter"/>
    <w:link w:val="Ttulo4"/>
    <w:rsid w:val="00547033"/>
    <w:rPr>
      <w:b/>
      <w:bCs/>
      <w:sz w:val="28"/>
      <w:szCs w:val="28"/>
      <w:lang w:val="es-ES_tradnl" w:eastAsia="es-ES"/>
    </w:rPr>
  </w:style>
  <w:style w:type="character" w:customStyle="1" w:styleId="Ttulo5Car">
    <w:name w:val="Título 5 Car"/>
    <w:basedOn w:val="Fuentedeprrafopredeter"/>
    <w:link w:val="Ttulo5"/>
    <w:rsid w:val="00547033"/>
    <w:rPr>
      <w:b/>
      <w:bCs/>
      <w:i/>
      <w:iCs/>
      <w:sz w:val="26"/>
      <w:szCs w:val="26"/>
      <w:lang w:val="es-ES_tradnl" w:eastAsia="es-ES"/>
    </w:rPr>
  </w:style>
  <w:style w:type="character" w:customStyle="1" w:styleId="Ttulo7Car">
    <w:name w:val="Título 7 Car"/>
    <w:basedOn w:val="Fuentedeprrafopredeter"/>
    <w:link w:val="Ttulo7"/>
    <w:rsid w:val="00547033"/>
    <w:rPr>
      <w:sz w:val="24"/>
      <w:szCs w:val="24"/>
      <w:lang w:val="es-ES_tradnl" w:eastAsia="es-ES"/>
    </w:rPr>
  </w:style>
  <w:style w:type="character" w:customStyle="1" w:styleId="Ttulo8Car">
    <w:name w:val="Título 8 Car"/>
    <w:basedOn w:val="Fuentedeprrafopredeter"/>
    <w:link w:val="Ttulo8"/>
    <w:rsid w:val="00547033"/>
    <w:rPr>
      <w:i/>
      <w:iCs/>
      <w:sz w:val="24"/>
      <w:szCs w:val="24"/>
      <w:lang w:val="es-ES_tradnl" w:eastAsia="es-ES"/>
    </w:rPr>
  </w:style>
  <w:style w:type="character" w:customStyle="1" w:styleId="Textoindependiente3Car">
    <w:name w:val="Texto independiente 3 Car"/>
    <w:basedOn w:val="Fuentedeprrafopredeter"/>
    <w:link w:val="Textoindependiente3"/>
    <w:rsid w:val="00547033"/>
    <w:rPr>
      <w:rFonts w:ascii="Tahoma" w:hAnsi="Tahoma"/>
      <w:sz w:val="22"/>
      <w:lang w:val="es-ES_tradnl" w:eastAsia="es-ES"/>
    </w:rPr>
  </w:style>
  <w:style w:type="character" w:customStyle="1" w:styleId="Sangra3detindependienteCar">
    <w:name w:val="Sangría 3 de t. independiente Car"/>
    <w:basedOn w:val="Fuentedeprrafopredeter"/>
    <w:link w:val="Sangra3detindependiente"/>
    <w:rsid w:val="00547033"/>
    <w:rPr>
      <w:sz w:val="16"/>
      <w:szCs w:val="16"/>
      <w:lang w:val="es-ES_tradnl" w:eastAsia="es-ES"/>
    </w:rPr>
  </w:style>
  <w:style w:type="character" w:customStyle="1" w:styleId="MapadeldocumentoCar">
    <w:name w:val="Mapa del documento Car"/>
    <w:basedOn w:val="Fuentedeprrafopredeter"/>
    <w:link w:val="Mapadeldocumento"/>
    <w:rsid w:val="00547033"/>
    <w:rPr>
      <w:rFonts w:ascii="Tahoma"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8585">
      <w:bodyDiv w:val="1"/>
      <w:marLeft w:val="0"/>
      <w:marRight w:val="0"/>
      <w:marTop w:val="0"/>
      <w:marBottom w:val="0"/>
      <w:divBdr>
        <w:top w:val="none" w:sz="0" w:space="0" w:color="auto"/>
        <w:left w:val="none" w:sz="0" w:space="0" w:color="auto"/>
        <w:bottom w:val="none" w:sz="0" w:space="0" w:color="auto"/>
        <w:right w:val="none" w:sz="0" w:space="0" w:color="auto"/>
      </w:divBdr>
    </w:div>
    <w:div w:id="22902111">
      <w:bodyDiv w:val="1"/>
      <w:marLeft w:val="0"/>
      <w:marRight w:val="0"/>
      <w:marTop w:val="0"/>
      <w:marBottom w:val="0"/>
      <w:divBdr>
        <w:top w:val="none" w:sz="0" w:space="0" w:color="auto"/>
        <w:left w:val="none" w:sz="0" w:space="0" w:color="auto"/>
        <w:bottom w:val="none" w:sz="0" w:space="0" w:color="auto"/>
        <w:right w:val="none" w:sz="0" w:space="0" w:color="auto"/>
      </w:divBdr>
    </w:div>
    <w:div w:id="92675129">
      <w:bodyDiv w:val="1"/>
      <w:marLeft w:val="0"/>
      <w:marRight w:val="0"/>
      <w:marTop w:val="0"/>
      <w:marBottom w:val="0"/>
      <w:divBdr>
        <w:top w:val="none" w:sz="0" w:space="0" w:color="auto"/>
        <w:left w:val="none" w:sz="0" w:space="0" w:color="auto"/>
        <w:bottom w:val="none" w:sz="0" w:space="0" w:color="auto"/>
        <w:right w:val="none" w:sz="0" w:space="0" w:color="auto"/>
      </w:divBdr>
    </w:div>
    <w:div w:id="132909462">
      <w:bodyDiv w:val="1"/>
      <w:marLeft w:val="0"/>
      <w:marRight w:val="0"/>
      <w:marTop w:val="0"/>
      <w:marBottom w:val="0"/>
      <w:divBdr>
        <w:top w:val="none" w:sz="0" w:space="0" w:color="auto"/>
        <w:left w:val="none" w:sz="0" w:space="0" w:color="auto"/>
        <w:bottom w:val="none" w:sz="0" w:space="0" w:color="auto"/>
        <w:right w:val="none" w:sz="0" w:space="0" w:color="auto"/>
      </w:divBdr>
    </w:div>
    <w:div w:id="166098007">
      <w:bodyDiv w:val="1"/>
      <w:marLeft w:val="0"/>
      <w:marRight w:val="0"/>
      <w:marTop w:val="0"/>
      <w:marBottom w:val="0"/>
      <w:divBdr>
        <w:top w:val="none" w:sz="0" w:space="0" w:color="auto"/>
        <w:left w:val="none" w:sz="0" w:space="0" w:color="auto"/>
        <w:bottom w:val="none" w:sz="0" w:space="0" w:color="auto"/>
        <w:right w:val="none" w:sz="0" w:space="0" w:color="auto"/>
      </w:divBdr>
    </w:div>
    <w:div w:id="179439414">
      <w:bodyDiv w:val="1"/>
      <w:marLeft w:val="0"/>
      <w:marRight w:val="0"/>
      <w:marTop w:val="0"/>
      <w:marBottom w:val="0"/>
      <w:divBdr>
        <w:top w:val="none" w:sz="0" w:space="0" w:color="auto"/>
        <w:left w:val="none" w:sz="0" w:space="0" w:color="auto"/>
        <w:bottom w:val="none" w:sz="0" w:space="0" w:color="auto"/>
        <w:right w:val="none" w:sz="0" w:space="0" w:color="auto"/>
      </w:divBdr>
    </w:div>
    <w:div w:id="276451893">
      <w:bodyDiv w:val="1"/>
      <w:marLeft w:val="0"/>
      <w:marRight w:val="0"/>
      <w:marTop w:val="0"/>
      <w:marBottom w:val="0"/>
      <w:divBdr>
        <w:top w:val="none" w:sz="0" w:space="0" w:color="auto"/>
        <w:left w:val="none" w:sz="0" w:space="0" w:color="auto"/>
        <w:bottom w:val="none" w:sz="0" w:space="0" w:color="auto"/>
        <w:right w:val="none" w:sz="0" w:space="0" w:color="auto"/>
      </w:divBdr>
    </w:div>
    <w:div w:id="338120339">
      <w:bodyDiv w:val="1"/>
      <w:marLeft w:val="0"/>
      <w:marRight w:val="0"/>
      <w:marTop w:val="0"/>
      <w:marBottom w:val="0"/>
      <w:divBdr>
        <w:top w:val="none" w:sz="0" w:space="0" w:color="auto"/>
        <w:left w:val="none" w:sz="0" w:space="0" w:color="auto"/>
        <w:bottom w:val="none" w:sz="0" w:space="0" w:color="auto"/>
        <w:right w:val="none" w:sz="0" w:space="0" w:color="auto"/>
      </w:divBdr>
    </w:div>
    <w:div w:id="349796245">
      <w:bodyDiv w:val="1"/>
      <w:marLeft w:val="0"/>
      <w:marRight w:val="0"/>
      <w:marTop w:val="0"/>
      <w:marBottom w:val="0"/>
      <w:divBdr>
        <w:top w:val="none" w:sz="0" w:space="0" w:color="auto"/>
        <w:left w:val="none" w:sz="0" w:space="0" w:color="auto"/>
        <w:bottom w:val="none" w:sz="0" w:space="0" w:color="auto"/>
        <w:right w:val="none" w:sz="0" w:space="0" w:color="auto"/>
      </w:divBdr>
    </w:div>
    <w:div w:id="394202919">
      <w:bodyDiv w:val="1"/>
      <w:marLeft w:val="0"/>
      <w:marRight w:val="0"/>
      <w:marTop w:val="0"/>
      <w:marBottom w:val="0"/>
      <w:divBdr>
        <w:top w:val="none" w:sz="0" w:space="0" w:color="auto"/>
        <w:left w:val="none" w:sz="0" w:space="0" w:color="auto"/>
        <w:bottom w:val="none" w:sz="0" w:space="0" w:color="auto"/>
        <w:right w:val="none" w:sz="0" w:space="0" w:color="auto"/>
      </w:divBdr>
    </w:div>
    <w:div w:id="410351818">
      <w:bodyDiv w:val="1"/>
      <w:marLeft w:val="0"/>
      <w:marRight w:val="0"/>
      <w:marTop w:val="0"/>
      <w:marBottom w:val="0"/>
      <w:divBdr>
        <w:top w:val="none" w:sz="0" w:space="0" w:color="auto"/>
        <w:left w:val="none" w:sz="0" w:space="0" w:color="auto"/>
        <w:bottom w:val="none" w:sz="0" w:space="0" w:color="auto"/>
        <w:right w:val="none" w:sz="0" w:space="0" w:color="auto"/>
      </w:divBdr>
    </w:div>
    <w:div w:id="412628463">
      <w:bodyDiv w:val="1"/>
      <w:marLeft w:val="0"/>
      <w:marRight w:val="0"/>
      <w:marTop w:val="0"/>
      <w:marBottom w:val="0"/>
      <w:divBdr>
        <w:top w:val="none" w:sz="0" w:space="0" w:color="auto"/>
        <w:left w:val="none" w:sz="0" w:space="0" w:color="auto"/>
        <w:bottom w:val="none" w:sz="0" w:space="0" w:color="auto"/>
        <w:right w:val="none" w:sz="0" w:space="0" w:color="auto"/>
      </w:divBdr>
    </w:div>
    <w:div w:id="470635613">
      <w:bodyDiv w:val="1"/>
      <w:marLeft w:val="0"/>
      <w:marRight w:val="0"/>
      <w:marTop w:val="0"/>
      <w:marBottom w:val="0"/>
      <w:divBdr>
        <w:top w:val="none" w:sz="0" w:space="0" w:color="auto"/>
        <w:left w:val="none" w:sz="0" w:space="0" w:color="auto"/>
        <w:bottom w:val="none" w:sz="0" w:space="0" w:color="auto"/>
        <w:right w:val="none" w:sz="0" w:space="0" w:color="auto"/>
      </w:divBdr>
      <w:divsChild>
        <w:div w:id="1320157825">
          <w:marLeft w:val="0"/>
          <w:marRight w:val="0"/>
          <w:marTop w:val="0"/>
          <w:marBottom w:val="0"/>
          <w:divBdr>
            <w:top w:val="none" w:sz="0" w:space="0" w:color="auto"/>
            <w:left w:val="none" w:sz="0" w:space="0" w:color="auto"/>
            <w:bottom w:val="none" w:sz="0" w:space="0" w:color="auto"/>
            <w:right w:val="none" w:sz="0" w:space="0" w:color="auto"/>
          </w:divBdr>
        </w:div>
        <w:div w:id="665788687">
          <w:marLeft w:val="0"/>
          <w:marRight w:val="0"/>
          <w:marTop w:val="0"/>
          <w:marBottom w:val="0"/>
          <w:divBdr>
            <w:top w:val="none" w:sz="0" w:space="0" w:color="auto"/>
            <w:left w:val="none" w:sz="0" w:space="0" w:color="auto"/>
            <w:bottom w:val="none" w:sz="0" w:space="0" w:color="auto"/>
            <w:right w:val="none" w:sz="0" w:space="0" w:color="auto"/>
          </w:divBdr>
        </w:div>
        <w:div w:id="1244027487">
          <w:marLeft w:val="0"/>
          <w:marRight w:val="0"/>
          <w:marTop w:val="0"/>
          <w:marBottom w:val="0"/>
          <w:divBdr>
            <w:top w:val="none" w:sz="0" w:space="0" w:color="auto"/>
            <w:left w:val="none" w:sz="0" w:space="0" w:color="auto"/>
            <w:bottom w:val="none" w:sz="0" w:space="0" w:color="auto"/>
            <w:right w:val="none" w:sz="0" w:space="0" w:color="auto"/>
          </w:divBdr>
        </w:div>
      </w:divsChild>
    </w:div>
    <w:div w:id="599724080">
      <w:bodyDiv w:val="1"/>
      <w:marLeft w:val="0"/>
      <w:marRight w:val="0"/>
      <w:marTop w:val="0"/>
      <w:marBottom w:val="0"/>
      <w:divBdr>
        <w:top w:val="none" w:sz="0" w:space="0" w:color="auto"/>
        <w:left w:val="none" w:sz="0" w:space="0" w:color="auto"/>
        <w:bottom w:val="none" w:sz="0" w:space="0" w:color="auto"/>
        <w:right w:val="none" w:sz="0" w:space="0" w:color="auto"/>
      </w:divBdr>
    </w:div>
    <w:div w:id="613562342">
      <w:bodyDiv w:val="1"/>
      <w:marLeft w:val="0"/>
      <w:marRight w:val="0"/>
      <w:marTop w:val="0"/>
      <w:marBottom w:val="0"/>
      <w:divBdr>
        <w:top w:val="none" w:sz="0" w:space="0" w:color="auto"/>
        <w:left w:val="none" w:sz="0" w:space="0" w:color="auto"/>
        <w:bottom w:val="none" w:sz="0" w:space="0" w:color="auto"/>
        <w:right w:val="none" w:sz="0" w:space="0" w:color="auto"/>
      </w:divBdr>
    </w:div>
    <w:div w:id="623082234">
      <w:bodyDiv w:val="1"/>
      <w:marLeft w:val="0"/>
      <w:marRight w:val="0"/>
      <w:marTop w:val="0"/>
      <w:marBottom w:val="0"/>
      <w:divBdr>
        <w:top w:val="none" w:sz="0" w:space="0" w:color="auto"/>
        <w:left w:val="none" w:sz="0" w:space="0" w:color="auto"/>
        <w:bottom w:val="none" w:sz="0" w:space="0" w:color="auto"/>
        <w:right w:val="none" w:sz="0" w:space="0" w:color="auto"/>
      </w:divBdr>
    </w:div>
    <w:div w:id="647056491">
      <w:bodyDiv w:val="1"/>
      <w:marLeft w:val="0"/>
      <w:marRight w:val="0"/>
      <w:marTop w:val="0"/>
      <w:marBottom w:val="0"/>
      <w:divBdr>
        <w:top w:val="none" w:sz="0" w:space="0" w:color="auto"/>
        <w:left w:val="none" w:sz="0" w:space="0" w:color="auto"/>
        <w:bottom w:val="none" w:sz="0" w:space="0" w:color="auto"/>
        <w:right w:val="none" w:sz="0" w:space="0" w:color="auto"/>
      </w:divBdr>
    </w:div>
    <w:div w:id="653459854">
      <w:bodyDiv w:val="1"/>
      <w:marLeft w:val="0"/>
      <w:marRight w:val="0"/>
      <w:marTop w:val="0"/>
      <w:marBottom w:val="0"/>
      <w:divBdr>
        <w:top w:val="none" w:sz="0" w:space="0" w:color="auto"/>
        <w:left w:val="none" w:sz="0" w:space="0" w:color="auto"/>
        <w:bottom w:val="none" w:sz="0" w:space="0" w:color="auto"/>
        <w:right w:val="none" w:sz="0" w:space="0" w:color="auto"/>
      </w:divBdr>
    </w:div>
    <w:div w:id="671833644">
      <w:bodyDiv w:val="1"/>
      <w:marLeft w:val="0"/>
      <w:marRight w:val="0"/>
      <w:marTop w:val="0"/>
      <w:marBottom w:val="0"/>
      <w:divBdr>
        <w:top w:val="none" w:sz="0" w:space="0" w:color="auto"/>
        <w:left w:val="none" w:sz="0" w:space="0" w:color="auto"/>
        <w:bottom w:val="none" w:sz="0" w:space="0" w:color="auto"/>
        <w:right w:val="none" w:sz="0" w:space="0" w:color="auto"/>
      </w:divBdr>
    </w:div>
    <w:div w:id="686518797">
      <w:bodyDiv w:val="1"/>
      <w:marLeft w:val="0"/>
      <w:marRight w:val="0"/>
      <w:marTop w:val="0"/>
      <w:marBottom w:val="0"/>
      <w:divBdr>
        <w:top w:val="none" w:sz="0" w:space="0" w:color="auto"/>
        <w:left w:val="none" w:sz="0" w:space="0" w:color="auto"/>
        <w:bottom w:val="none" w:sz="0" w:space="0" w:color="auto"/>
        <w:right w:val="none" w:sz="0" w:space="0" w:color="auto"/>
      </w:divBdr>
    </w:div>
    <w:div w:id="718626433">
      <w:bodyDiv w:val="1"/>
      <w:marLeft w:val="0"/>
      <w:marRight w:val="0"/>
      <w:marTop w:val="0"/>
      <w:marBottom w:val="0"/>
      <w:divBdr>
        <w:top w:val="none" w:sz="0" w:space="0" w:color="auto"/>
        <w:left w:val="none" w:sz="0" w:space="0" w:color="auto"/>
        <w:bottom w:val="none" w:sz="0" w:space="0" w:color="auto"/>
        <w:right w:val="none" w:sz="0" w:space="0" w:color="auto"/>
      </w:divBdr>
    </w:div>
    <w:div w:id="736325684">
      <w:bodyDiv w:val="1"/>
      <w:marLeft w:val="0"/>
      <w:marRight w:val="0"/>
      <w:marTop w:val="0"/>
      <w:marBottom w:val="0"/>
      <w:divBdr>
        <w:top w:val="none" w:sz="0" w:space="0" w:color="auto"/>
        <w:left w:val="none" w:sz="0" w:space="0" w:color="auto"/>
        <w:bottom w:val="none" w:sz="0" w:space="0" w:color="auto"/>
        <w:right w:val="none" w:sz="0" w:space="0" w:color="auto"/>
      </w:divBdr>
    </w:div>
    <w:div w:id="753598633">
      <w:bodyDiv w:val="1"/>
      <w:marLeft w:val="0"/>
      <w:marRight w:val="0"/>
      <w:marTop w:val="0"/>
      <w:marBottom w:val="0"/>
      <w:divBdr>
        <w:top w:val="none" w:sz="0" w:space="0" w:color="auto"/>
        <w:left w:val="none" w:sz="0" w:space="0" w:color="auto"/>
        <w:bottom w:val="none" w:sz="0" w:space="0" w:color="auto"/>
        <w:right w:val="none" w:sz="0" w:space="0" w:color="auto"/>
      </w:divBdr>
    </w:div>
    <w:div w:id="767968982">
      <w:bodyDiv w:val="1"/>
      <w:marLeft w:val="0"/>
      <w:marRight w:val="0"/>
      <w:marTop w:val="0"/>
      <w:marBottom w:val="0"/>
      <w:divBdr>
        <w:top w:val="none" w:sz="0" w:space="0" w:color="auto"/>
        <w:left w:val="none" w:sz="0" w:space="0" w:color="auto"/>
        <w:bottom w:val="none" w:sz="0" w:space="0" w:color="auto"/>
        <w:right w:val="none" w:sz="0" w:space="0" w:color="auto"/>
      </w:divBdr>
    </w:div>
    <w:div w:id="776292548">
      <w:bodyDiv w:val="1"/>
      <w:marLeft w:val="0"/>
      <w:marRight w:val="0"/>
      <w:marTop w:val="0"/>
      <w:marBottom w:val="0"/>
      <w:divBdr>
        <w:top w:val="none" w:sz="0" w:space="0" w:color="auto"/>
        <w:left w:val="none" w:sz="0" w:space="0" w:color="auto"/>
        <w:bottom w:val="none" w:sz="0" w:space="0" w:color="auto"/>
        <w:right w:val="none" w:sz="0" w:space="0" w:color="auto"/>
      </w:divBdr>
    </w:div>
    <w:div w:id="786697053">
      <w:bodyDiv w:val="1"/>
      <w:marLeft w:val="0"/>
      <w:marRight w:val="0"/>
      <w:marTop w:val="0"/>
      <w:marBottom w:val="0"/>
      <w:divBdr>
        <w:top w:val="none" w:sz="0" w:space="0" w:color="auto"/>
        <w:left w:val="none" w:sz="0" w:space="0" w:color="auto"/>
        <w:bottom w:val="none" w:sz="0" w:space="0" w:color="auto"/>
        <w:right w:val="none" w:sz="0" w:space="0" w:color="auto"/>
      </w:divBdr>
    </w:div>
    <w:div w:id="798187318">
      <w:bodyDiv w:val="1"/>
      <w:marLeft w:val="0"/>
      <w:marRight w:val="0"/>
      <w:marTop w:val="0"/>
      <w:marBottom w:val="0"/>
      <w:divBdr>
        <w:top w:val="none" w:sz="0" w:space="0" w:color="auto"/>
        <w:left w:val="none" w:sz="0" w:space="0" w:color="auto"/>
        <w:bottom w:val="none" w:sz="0" w:space="0" w:color="auto"/>
        <w:right w:val="none" w:sz="0" w:space="0" w:color="auto"/>
      </w:divBdr>
    </w:div>
    <w:div w:id="812874156">
      <w:bodyDiv w:val="1"/>
      <w:marLeft w:val="0"/>
      <w:marRight w:val="0"/>
      <w:marTop w:val="0"/>
      <w:marBottom w:val="0"/>
      <w:divBdr>
        <w:top w:val="none" w:sz="0" w:space="0" w:color="auto"/>
        <w:left w:val="none" w:sz="0" w:space="0" w:color="auto"/>
        <w:bottom w:val="none" w:sz="0" w:space="0" w:color="auto"/>
        <w:right w:val="none" w:sz="0" w:space="0" w:color="auto"/>
      </w:divBdr>
    </w:div>
    <w:div w:id="819881640">
      <w:bodyDiv w:val="1"/>
      <w:marLeft w:val="0"/>
      <w:marRight w:val="0"/>
      <w:marTop w:val="0"/>
      <w:marBottom w:val="0"/>
      <w:divBdr>
        <w:top w:val="none" w:sz="0" w:space="0" w:color="auto"/>
        <w:left w:val="none" w:sz="0" w:space="0" w:color="auto"/>
        <w:bottom w:val="none" w:sz="0" w:space="0" w:color="auto"/>
        <w:right w:val="none" w:sz="0" w:space="0" w:color="auto"/>
      </w:divBdr>
    </w:div>
    <w:div w:id="840316193">
      <w:bodyDiv w:val="1"/>
      <w:marLeft w:val="0"/>
      <w:marRight w:val="0"/>
      <w:marTop w:val="0"/>
      <w:marBottom w:val="0"/>
      <w:divBdr>
        <w:top w:val="none" w:sz="0" w:space="0" w:color="auto"/>
        <w:left w:val="none" w:sz="0" w:space="0" w:color="auto"/>
        <w:bottom w:val="none" w:sz="0" w:space="0" w:color="auto"/>
        <w:right w:val="none" w:sz="0" w:space="0" w:color="auto"/>
      </w:divBdr>
    </w:div>
    <w:div w:id="920218762">
      <w:bodyDiv w:val="1"/>
      <w:marLeft w:val="0"/>
      <w:marRight w:val="0"/>
      <w:marTop w:val="0"/>
      <w:marBottom w:val="0"/>
      <w:divBdr>
        <w:top w:val="none" w:sz="0" w:space="0" w:color="auto"/>
        <w:left w:val="none" w:sz="0" w:space="0" w:color="auto"/>
        <w:bottom w:val="none" w:sz="0" w:space="0" w:color="auto"/>
        <w:right w:val="none" w:sz="0" w:space="0" w:color="auto"/>
      </w:divBdr>
      <w:divsChild>
        <w:div w:id="1423068900">
          <w:marLeft w:val="0"/>
          <w:marRight w:val="0"/>
          <w:marTop w:val="0"/>
          <w:marBottom w:val="94"/>
          <w:divBdr>
            <w:top w:val="none" w:sz="0" w:space="0" w:color="auto"/>
            <w:left w:val="none" w:sz="0" w:space="0" w:color="auto"/>
            <w:bottom w:val="none" w:sz="0" w:space="0" w:color="auto"/>
            <w:right w:val="none" w:sz="0" w:space="0" w:color="auto"/>
          </w:divBdr>
        </w:div>
        <w:div w:id="716903792">
          <w:marLeft w:val="0"/>
          <w:marRight w:val="0"/>
          <w:marTop w:val="0"/>
          <w:marBottom w:val="94"/>
          <w:divBdr>
            <w:top w:val="none" w:sz="0" w:space="0" w:color="auto"/>
            <w:left w:val="none" w:sz="0" w:space="0" w:color="auto"/>
            <w:bottom w:val="none" w:sz="0" w:space="0" w:color="auto"/>
            <w:right w:val="none" w:sz="0" w:space="0" w:color="auto"/>
          </w:divBdr>
        </w:div>
        <w:div w:id="1894728727">
          <w:marLeft w:val="0"/>
          <w:marRight w:val="0"/>
          <w:marTop w:val="0"/>
          <w:marBottom w:val="94"/>
          <w:divBdr>
            <w:top w:val="none" w:sz="0" w:space="0" w:color="auto"/>
            <w:left w:val="none" w:sz="0" w:space="0" w:color="auto"/>
            <w:bottom w:val="none" w:sz="0" w:space="0" w:color="auto"/>
            <w:right w:val="none" w:sz="0" w:space="0" w:color="auto"/>
          </w:divBdr>
        </w:div>
      </w:divsChild>
    </w:div>
    <w:div w:id="956789814">
      <w:bodyDiv w:val="1"/>
      <w:marLeft w:val="0"/>
      <w:marRight w:val="0"/>
      <w:marTop w:val="0"/>
      <w:marBottom w:val="0"/>
      <w:divBdr>
        <w:top w:val="none" w:sz="0" w:space="0" w:color="auto"/>
        <w:left w:val="none" w:sz="0" w:space="0" w:color="auto"/>
        <w:bottom w:val="none" w:sz="0" w:space="0" w:color="auto"/>
        <w:right w:val="none" w:sz="0" w:space="0" w:color="auto"/>
      </w:divBdr>
    </w:div>
    <w:div w:id="968702799">
      <w:bodyDiv w:val="1"/>
      <w:marLeft w:val="0"/>
      <w:marRight w:val="0"/>
      <w:marTop w:val="0"/>
      <w:marBottom w:val="0"/>
      <w:divBdr>
        <w:top w:val="none" w:sz="0" w:space="0" w:color="auto"/>
        <w:left w:val="none" w:sz="0" w:space="0" w:color="auto"/>
        <w:bottom w:val="none" w:sz="0" w:space="0" w:color="auto"/>
        <w:right w:val="none" w:sz="0" w:space="0" w:color="auto"/>
      </w:divBdr>
    </w:div>
    <w:div w:id="981232126">
      <w:bodyDiv w:val="1"/>
      <w:marLeft w:val="0"/>
      <w:marRight w:val="0"/>
      <w:marTop w:val="0"/>
      <w:marBottom w:val="0"/>
      <w:divBdr>
        <w:top w:val="none" w:sz="0" w:space="0" w:color="auto"/>
        <w:left w:val="none" w:sz="0" w:space="0" w:color="auto"/>
        <w:bottom w:val="none" w:sz="0" w:space="0" w:color="auto"/>
        <w:right w:val="none" w:sz="0" w:space="0" w:color="auto"/>
      </w:divBdr>
    </w:div>
    <w:div w:id="986520446">
      <w:bodyDiv w:val="1"/>
      <w:marLeft w:val="0"/>
      <w:marRight w:val="0"/>
      <w:marTop w:val="0"/>
      <w:marBottom w:val="0"/>
      <w:divBdr>
        <w:top w:val="none" w:sz="0" w:space="0" w:color="auto"/>
        <w:left w:val="none" w:sz="0" w:space="0" w:color="auto"/>
        <w:bottom w:val="none" w:sz="0" w:space="0" w:color="auto"/>
        <w:right w:val="none" w:sz="0" w:space="0" w:color="auto"/>
      </w:divBdr>
    </w:div>
    <w:div w:id="1034580787">
      <w:bodyDiv w:val="1"/>
      <w:marLeft w:val="0"/>
      <w:marRight w:val="0"/>
      <w:marTop w:val="0"/>
      <w:marBottom w:val="0"/>
      <w:divBdr>
        <w:top w:val="none" w:sz="0" w:space="0" w:color="auto"/>
        <w:left w:val="none" w:sz="0" w:space="0" w:color="auto"/>
        <w:bottom w:val="none" w:sz="0" w:space="0" w:color="auto"/>
        <w:right w:val="none" w:sz="0" w:space="0" w:color="auto"/>
      </w:divBdr>
    </w:div>
    <w:div w:id="1101299172">
      <w:bodyDiv w:val="1"/>
      <w:marLeft w:val="0"/>
      <w:marRight w:val="0"/>
      <w:marTop w:val="0"/>
      <w:marBottom w:val="0"/>
      <w:divBdr>
        <w:top w:val="none" w:sz="0" w:space="0" w:color="auto"/>
        <w:left w:val="none" w:sz="0" w:space="0" w:color="auto"/>
        <w:bottom w:val="none" w:sz="0" w:space="0" w:color="auto"/>
        <w:right w:val="none" w:sz="0" w:space="0" w:color="auto"/>
      </w:divBdr>
    </w:div>
    <w:div w:id="1117331687">
      <w:bodyDiv w:val="1"/>
      <w:marLeft w:val="0"/>
      <w:marRight w:val="0"/>
      <w:marTop w:val="0"/>
      <w:marBottom w:val="0"/>
      <w:divBdr>
        <w:top w:val="none" w:sz="0" w:space="0" w:color="auto"/>
        <w:left w:val="none" w:sz="0" w:space="0" w:color="auto"/>
        <w:bottom w:val="none" w:sz="0" w:space="0" w:color="auto"/>
        <w:right w:val="none" w:sz="0" w:space="0" w:color="auto"/>
      </w:divBdr>
    </w:div>
    <w:div w:id="1197347669">
      <w:bodyDiv w:val="1"/>
      <w:marLeft w:val="0"/>
      <w:marRight w:val="0"/>
      <w:marTop w:val="0"/>
      <w:marBottom w:val="0"/>
      <w:divBdr>
        <w:top w:val="none" w:sz="0" w:space="0" w:color="auto"/>
        <w:left w:val="none" w:sz="0" w:space="0" w:color="auto"/>
        <w:bottom w:val="none" w:sz="0" w:space="0" w:color="auto"/>
        <w:right w:val="none" w:sz="0" w:space="0" w:color="auto"/>
      </w:divBdr>
    </w:div>
    <w:div w:id="1291546281">
      <w:bodyDiv w:val="1"/>
      <w:marLeft w:val="0"/>
      <w:marRight w:val="0"/>
      <w:marTop w:val="0"/>
      <w:marBottom w:val="0"/>
      <w:divBdr>
        <w:top w:val="none" w:sz="0" w:space="0" w:color="auto"/>
        <w:left w:val="none" w:sz="0" w:space="0" w:color="auto"/>
        <w:bottom w:val="none" w:sz="0" w:space="0" w:color="auto"/>
        <w:right w:val="none" w:sz="0" w:space="0" w:color="auto"/>
      </w:divBdr>
    </w:div>
    <w:div w:id="1300307548">
      <w:bodyDiv w:val="1"/>
      <w:marLeft w:val="0"/>
      <w:marRight w:val="0"/>
      <w:marTop w:val="0"/>
      <w:marBottom w:val="0"/>
      <w:divBdr>
        <w:top w:val="none" w:sz="0" w:space="0" w:color="auto"/>
        <w:left w:val="none" w:sz="0" w:space="0" w:color="auto"/>
        <w:bottom w:val="none" w:sz="0" w:space="0" w:color="auto"/>
        <w:right w:val="none" w:sz="0" w:space="0" w:color="auto"/>
      </w:divBdr>
    </w:div>
    <w:div w:id="1316448655">
      <w:bodyDiv w:val="1"/>
      <w:marLeft w:val="0"/>
      <w:marRight w:val="0"/>
      <w:marTop w:val="0"/>
      <w:marBottom w:val="0"/>
      <w:divBdr>
        <w:top w:val="none" w:sz="0" w:space="0" w:color="auto"/>
        <w:left w:val="none" w:sz="0" w:space="0" w:color="auto"/>
        <w:bottom w:val="none" w:sz="0" w:space="0" w:color="auto"/>
        <w:right w:val="none" w:sz="0" w:space="0" w:color="auto"/>
      </w:divBdr>
    </w:div>
    <w:div w:id="1323853615">
      <w:bodyDiv w:val="1"/>
      <w:marLeft w:val="0"/>
      <w:marRight w:val="0"/>
      <w:marTop w:val="0"/>
      <w:marBottom w:val="0"/>
      <w:divBdr>
        <w:top w:val="none" w:sz="0" w:space="0" w:color="auto"/>
        <w:left w:val="none" w:sz="0" w:space="0" w:color="auto"/>
        <w:bottom w:val="none" w:sz="0" w:space="0" w:color="auto"/>
        <w:right w:val="none" w:sz="0" w:space="0" w:color="auto"/>
      </w:divBdr>
      <w:divsChild>
        <w:div w:id="1994332673">
          <w:marLeft w:val="0"/>
          <w:marRight w:val="0"/>
          <w:marTop w:val="0"/>
          <w:marBottom w:val="101"/>
          <w:divBdr>
            <w:top w:val="none" w:sz="0" w:space="0" w:color="auto"/>
            <w:left w:val="none" w:sz="0" w:space="0" w:color="auto"/>
            <w:bottom w:val="none" w:sz="0" w:space="0" w:color="auto"/>
            <w:right w:val="none" w:sz="0" w:space="0" w:color="auto"/>
          </w:divBdr>
        </w:div>
        <w:div w:id="408046185">
          <w:marLeft w:val="720"/>
          <w:marRight w:val="0"/>
          <w:marTop w:val="0"/>
          <w:marBottom w:val="101"/>
          <w:divBdr>
            <w:top w:val="none" w:sz="0" w:space="0" w:color="auto"/>
            <w:left w:val="none" w:sz="0" w:space="0" w:color="auto"/>
            <w:bottom w:val="none" w:sz="0" w:space="0" w:color="auto"/>
            <w:right w:val="none" w:sz="0" w:space="0" w:color="auto"/>
          </w:divBdr>
        </w:div>
      </w:divsChild>
    </w:div>
    <w:div w:id="1362321286">
      <w:bodyDiv w:val="1"/>
      <w:marLeft w:val="0"/>
      <w:marRight w:val="0"/>
      <w:marTop w:val="0"/>
      <w:marBottom w:val="0"/>
      <w:divBdr>
        <w:top w:val="none" w:sz="0" w:space="0" w:color="auto"/>
        <w:left w:val="none" w:sz="0" w:space="0" w:color="auto"/>
        <w:bottom w:val="none" w:sz="0" w:space="0" w:color="auto"/>
        <w:right w:val="none" w:sz="0" w:space="0" w:color="auto"/>
      </w:divBdr>
    </w:div>
    <w:div w:id="1365525026">
      <w:bodyDiv w:val="1"/>
      <w:marLeft w:val="0"/>
      <w:marRight w:val="0"/>
      <w:marTop w:val="0"/>
      <w:marBottom w:val="0"/>
      <w:divBdr>
        <w:top w:val="none" w:sz="0" w:space="0" w:color="auto"/>
        <w:left w:val="none" w:sz="0" w:space="0" w:color="auto"/>
        <w:bottom w:val="none" w:sz="0" w:space="0" w:color="auto"/>
        <w:right w:val="none" w:sz="0" w:space="0" w:color="auto"/>
      </w:divBdr>
    </w:div>
    <w:div w:id="1375151359">
      <w:bodyDiv w:val="1"/>
      <w:marLeft w:val="0"/>
      <w:marRight w:val="0"/>
      <w:marTop w:val="0"/>
      <w:marBottom w:val="0"/>
      <w:divBdr>
        <w:top w:val="none" w:sz="0" w:space="0" w:color="auto"/>
        <w:left w:val="none" w:sz="0" w:space="0" w:color="auto"/>
        <w:bottom w:val="none" w:sz="0" w:space="0" w:color="auto"/>
        <w:right w:val="none" w:sz="0" w:space="0" w:color="auto"/>
      </w:divBdr>
    </w:div>
    <w:div w:id="1385057702">
      <w:bodyDiv w:val="1"/>
      <w:marLeft w:val="0"/>
      <w:marRight w:val="0"/>
      <w:marTop w:val="0"/>
      <w:marBottom w:val="0"/>
      <w:divBdr>
        <w:top w:val="none" w:sz="0" w:space="0" w:color="auto"/>
        <w:left w:val="none" w:sz="0" w:space="0" w:color="auto"/>
        <w:bottom w:val="none" w:sz="0" w:space="0" w:color="auto"/>
        <w:right w:val="none" w:sz="0" w:space="0" w:color="auto"/>
      </w:divBdr>
    </w:div>
    <w:div w:id="1406874230">
      <w:bodyDiv w:val="1"/>
      <w:marLeft w:val="0"/>
      <w:marRight w:val="0"/>
      <w:marTop w:val="0"/>
      <w:marBottom w:val="0"/>
      <w:divBdr>
        <w:top w:val="none" w:sz="0" w:space="0" w:color="auto"/>
        <w:left w:val="none" w:sz="0" w:space="0" w:color="auto"/>
        <w:bottom w:val="none" w:sz="0" w:space="0" w:color="auto"/>
        <w:right w:val="none" w:sz="0" w:space="0" w:color="auto"/>
      </w:divBdr>
    </w:div>
    <w:div w:id="1416584429">
      <w:bodyDiv w:val="1"/>
      <w:marLeft w:val="0"/>
      <w:marRight w:val="0"/>
      <w:marTop w:val="0"/>
      <w:marBottom w:val="0"/>
      <w:divBdr>
        <w:top w:val="none" w:sz="0" w:space="0" w:color="auto"/>
        <w:left w:val="none" w:sz="0" w:space="0" w:color="auto"/>
        <w:bottom w:val="none" w:sz="0" w:space="0" w:color="auto"/>
        <w:right w:val="none" w:sz="0" w:space="0" w:color="auto"/>
      </w:divBdr>
    </w:div>
    <w:div w:id="1428191368">
      <w:bodyDiv w:val="1"/>
      <w:marLeft w:val="0"/>
      <w:marRight w:val="0"/>
      <w:marTop w:val="0"/>
      <w:marBottom w:val="0"/>
      <w:divBdr>
        <w:top w:val="none" w:sz="0" w:space="0" w:color="auto"/>
        <w:left w:val="none" w:sz="0" w:space="0" w:color="auto"/>
        <w:bottom w:val="none" w:sz="0" w:space="0" w:color="auto"/>
        <w:right w:val="none" w:sz="0" w:space="0" w:color="auto"/>
      </w:divBdr>
    </w:div>
    <w:div w:id="1443767856">
      <w:bodyDiv w:val="1"/>
      <w:marLeft w:val="0"/>
      <w:marRight w:val="0"/>
      <w:marTop w:val="0"/>
      <w:marBottom w:val="0"/>
      <w:divBdr>
        <w:top w:val="none" w:sz="0" w:space="0" w:color="auto"/>
        <w:left w:val="none" w:sz="0" w:space="0" w:color="auto"/>
        <w:bottom w:val="none" w:sz="0" w:space="0" w:color="auto"/>
        <w:right w:val="none" w:sz="0" w:space="0" w:color="auto"/>
      </w:divBdr>
    </w:div>
    <w:div w:id="1457480628">
      <w:bodyDiv w:val="1"/>
      <w:marLeft w:val="0"/>
      <w:marRight w:val="0"/>
      <w:marTop w:val="0"/>
      <w:marBottom w:val="0"/>
      <w:divBdr>
        <w:top w:val="none" w:sz="0" w:space="0" w:color="auto"/>
        <w:left w:val="none" w:sz="0" w:space="0" w:color="auto"/>
        <w:bottom w:val="none" w:sz="0" w:space="0" w:color="auto"/>
        <w:right w:val="none" w:sz="0" w:space="0" w:color="auto"/>
      </w:divBdr>
    </w:div>
    <w:div w:id="1537082122">
      <w:bodyDiv w:val="1"/>
      <w:marLeft w:val="0"/>
      <w:marRight w:val="0"/>
      <w:marTop w:val="0"/>
      <w:marBottom w:val="0"/>
      <w:divBdr>
        <w:top w:val="none" w:sz="0" w:space="0" w:color="auto"/>
        <w:left w:val="none" w:sz="0" w:space="0" w:color="auto"/>
        <w:bottom w:val="none" w:sz="0" w:space="0" w:color="auto"/>
        <w:right w:val="none" w:sz="0" w:space="0" w:color="auto"/>
      </w:divBdr>
    </w:div>
    <w:div w:id="1628242097">
      <w:bodyDiv w:val="1"/>
      <w:marLeft w:val="0"/>
      <w:marRight w:val="0"/>
      <w:marTop w:val="0"/>
      <w:marBottom w:val="0"/>
      <w:divBdr>
        <w:top w:val="none" w:sz="0" w:space="0" w:color="auto"/>
        <w:left w:val="none" w:sz="0" w:space="0" w:color="auto"/>
        <w:bottom w:val="none" w:sz="0" w:space="0" w:color="auto"/>
        <w:right w:val="none" w:sz="0" w:space="0" w:color="auto"/>
      </w:divBdr>
    </w:div>
    <w:div w:id="1642885495">
      <w:bodyDiv w:val="1"/>
      <w:marLeft w:val="0"/>
      <w:marRight w:val="0"/>
      <w:marTop w:val="0"/>
      <w:marBottom w:val="0"/>
      <w:divBdr>
        <w:top w:val="none" w:sz="0" w:space="0" w:color="auto"/>
        <w:left w:val="none" w:sz="0" w:space="0" w:color="auto"/>
        <w:bottom w:val="none" w:sz="0" w:space="0" w:color="auto"/>
        <w:right w:val="none" w:sz="0" w:space="0" w:color="auto"/>
      </w:divBdr>
    </w:div>
    <w:div w:id="1701852046">
      <w:bodyDiv w:val="1"/>
      <w:marLeft w:val="0"/>
      <w:marRight w:val="0"/>
      <w:marTop w:val="0"/>
      <w:marBottom w:val="0"/>
      <w:divBdr>
        <w:top w:val="none" w:sz="0" w:space="0" w:color="auto"/>
        <w:left w:val="none" w:sz="0" w:space="0" w:color="auto"/>
        <w:bottom w:val="none" w:sz="0" w:space="0" w:color="auto"/>
        <w:right w:val="none" w:sz="0" w:space="0" w:color="auto"/>
      </w:divBdr>
    </w:div>
    <w:div w:id="1755275991">
      <w:bodyDiv w:val="1"/>
      <w:marLeft w:val="0"/>
      <w:marRight w:val="0"/>
      <w:marTop w:val="0"/>
      <w:marBottom w:val="0"/>
      <w:divBdr>
        <w:top w:val="none" w:sz="0" w:space="0" w:color="auto"/>
        <w:left w:val="none" w:sz="0" w:space="0" w:color="auto"/>
        <w:bottom w:val="none" w:sz="0" w:space="0" w:color="auto"/>
        <w:right w:val="none" w:sz="0" w:space="0" w:color="auto"/>
      </w:divBdr>
    </w:div>
    <w:div w:id="1790934540">
      <w:bodyDiv w:val="1"/>
      <w:marLeft w:val="0"/>
      <w:marRight w:val="0"/>
      <w:marTop w:val="0"/>
      <w:marBottom w:val="0"/>
      <w:divBdr>
        <w:top w:val="none" w:sz="0" w:space="0" w:color="auto"/>
        <w:left w:val="none" w:sz="0" w:space="0" w:color="auto"/>
        <w:bottom w:val="none" w:sz="0" w:space="0" w:color="auto"/>
        <w:right w:val="none" w:sz="0" w:space="0" w:color="auto"/>
      </w:divBdr>
    </w:div>
    <w:div w:id="1862621544">
      <w:bodyDiv w:val="1"/>
      <w:marLeft w:val="0"/>
      <w:marRight w:val="0"/>
      <w:marTop w:val="0"/>
      <w:marBottom w:val="0"/>
      <w:divBdr>
        <w:top w:val="none" w:sz="0" w:space="0" w:color="auto"/>
        <w:left w:val="none" w:sz="0" w:space="0" w:color="auto"/>
        <w:bottom w:val="none" w:sz="0" w:space="0" w:color="auto"/>
        <w:right w:val="none" w:sz="0" w:space="0" w:color="auto"/>
      </w:divBdr>
    </w:div>
    <w:div w:id="2027755463">
      <w:bodyDiv w:val="1"/>
      <w:marLeft w:val="0"/>
      <w:marRight w:val="0"/>
      <w:marTop w:val="0"/>
      <w:marBottom w:val="0"/>
      <w:divBdr>
        <w:top w:val="none" w:sz="0" w:space="0" w:color="auto"/>
        <w:left w:val="none" w:sz="0" w:space="0" w:color="auto"/>
        <w:bottom w:val="none" w:sz="0" w:space="0" w:color="auto"/>
        <w:right w:val="none" w:sz="0" w:space="0" w:color="auto"/>
      </w:divBdr>
    </w:div>
    <w:div w:id="206806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F0DCF-1CA7-4DC4-90D2-D1117A87E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15</Pages>
  <Words>8019</Words>
  <Characters>39554</Characters>
  <Application>Microsoft Office Word</Application>
  <DocSecurity>0</DocSecurity>
  <Lines>329</Lines>
  <Paragraphs>94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D. García Toledo</dc:creator>
  <cp:lastModifiedBy>Guadalupe Araceli Miñoz Murillo</cp:lastModifiedBy>
  <cp:revision>87</cp:revision>
  <cp:lastPrinted>2024-04-05T22:09:00Z</cp:lastPrinted>
  <dcterms:created xsi:type="dcterms:W3CDTF">2024-08-01T18:53:00Z</dcterms:created>
  <dcterms:modified xsi:type="dcterms:W3CDTF">2024-09-18T19:47:00Z</dcterms:modified>
</cp:coreProperties>
</file>