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86" w:type="pct"/>
        <w:jc w:val="right"/>
        <w:tblBorders>
          <w:top w:val="single" w:sz="8" w:space="0" w:color="auto"/>
          <w:bottom w:val="single" w:sz="8" w:space="0" w:color="auto"/>
        </w:tblBorders>
        <w:tblLook w:val="04A0" w:firstRow="1" w:lastRow="0" w:firstColumn="1" w:lastColumn="0" w:noHBand="0" w:noVBand="1"/>
      </w:tblPr>
      <w:tblGrid>
        <w:gridCol w:w="2516"/>
      </w:tblGrid>
      <w:tr w:rsidR="00492390" w:rsidRPr="002E774E" w14:paraId="77755DE8" w14:textId="77777777" w:rsidTr="00C41B81">
        <w:trPr>
          <w:jc w:val="right"/>
        </w:trPr>
        <w:tc>
          <w:tcPr>
            <w:tcW w:w="5000" w:type="pct"/>
            <w:shd w:val="clear" w:color="auto" w:fill="D9D9D9" w:themeFill="background1" w:themeFillShade="D9"/>
            <w:vAlign w:val="center"/>
          </w:tcPr>
          <w:p w14:paraId="2D2B76B2" w14:textId="01C93842" w:rsidR="00492390" w:rsidRPr="002E774E" w:rsidRDefault="00FD138F" w:rsidP="002E774E">
            <w:pPr>
              <w:spacing w:line="276" w:lineRule="auto"/>
              <w:rPr>
                <w:rFonts w:ascii="Century Gothic" w:hAnsi="Century Gothic" w:cstheme="majorHAnsi"/>
                <w:b/>
                <w:sz w:val="16"/>
                <w:szCs w:val="16"/>
              </w:rPr>
            </w:pPr>
            <w:bookmarkStart w:id="0" w:name="_Hlk92736916"/>
            <w:r w:rsidRPr="002E774E">
              <w:rPr>
                <w:rFonts w:ascii="Century Gothic" w:hAnsi="Century Gothic"/>
              </w:rPr>
              <w:t xml:space="preserve"> </w:t>
            </w:r>
            <w:r w:rsidR="000B4033" w:rsidRPr="002E774E">
              <w:rPr>
                <w:rFonts w:ascii="Century Gothic" w:hAnsi="Century Gothic" w:cstheme="majorHAnsi"/>
                <w:b/>
                <w:sz w:val="16"/>
                <w:szCs w:val="16"/>
              </w:rPr>
              <w:t>Acta número</w:t>
            </w:r>
          </w:p>
        </w:tc>
      </w:tr>
      <w:tr w:rsidR="00492390" w:rsidRPr="002E774E" w14:paraId="653E4CEE" w14:textId="77777777" w:rsidTr="00C41B81">
        <w:trPr>
          <w:jc w:val="right"/>
        </w:trPr>
        <w:tc>
          <w:tcPr>
            <w:tcW w:w="5000" w:type="pct"/>
            <w:vAlign w:val="center"/>
          </w:tcPr>
          <w:p w14:paraId="6CA085EA" w14:textId="69399C11" w:rsidR="00492390" w:rsidRPr="002E774E" w:rsidRDefault="00A958A2" w:rsidP="002E774E">
            <w:pPr>
              <w:spacing w:line="276" w:lineRule="auto"/>
              <w:rPr>
                <w:rFonts w:ascii="Century Gothic" w:hAnsi="Century Gothic" w:cstheme="majorHAnsi"/>
                <w:b/>
                <w:sz w:val="16"/>
                <w:szCs w:val="16"/>
              </w:rPr>
            </w:pPr>
            <w:r w:rsidRPr="002E774E">
              <w:rPr>
                <w:rFonts w:ascii="Century Gothic" w:hAnsi="Century Gothic" w:cstheme="majorHAnsi"/>
                <w:b/>
                <w:sz w:val="16"/>
                <w:szCs w:val="16"/>
              </w:rPr>
              <w:t>0</w:t>
            </w:r>
            <w:r w:rsidR="00A67773">
              <w:rPr>
                <w:rFonts w:ascii="Century Gothic" w:hAnsi="Century Gothic" w:cstheme="majorHAnsi"/>
                <w:b/>
                <w:sz w:val="16"/>
                <w:szCs w:val="16"/>
              </w:rPr>
              <w:t>7</w:t>
            </w:r>
            <w:r w:rsidR="00471846" w:rsidRPr="002E774E">
              <w:rPr>
                <w:rFonts w:ascii="Century Gothic" w:hAnsi="Century Gothic" w:cstheme="majorHAnsi"/>
                <w:b/>
                <w:sz w:val="16"/>
                <w:szCs w:val="16"/>
              </w:rPr>
              <w:t>/</w:t>
            </w:r>
            <w:r w:rsidR="001E3C8E" w:rsidRPr="002E774E">
              <w:rPr>
                <w:rFonts w:ascii="Century Gothic" w:hAnsi="Century Gothic" w:cstheme="majorHAnsi"/>
                <w:b/>
                <w:sz w:val="16"/>
                <w:szCs w:val="16"/>
              </w:rPr>
              <w:t>O</w:t>
            </w:r>
            <w:r w:rsidR="00F4718D" w:rsidRPr="002E774E">
              <w:rPr>
                <w:rFonts w:ascii="Century Gothic" w:hAnsi="Century Gothic" w:cstheme="majorHAnsi"/>
                <w:b/>
                <w:sz w:val="16"/>
                <w:szCs w:val="16"/>
              </w:rPr>
              <w:t>/20</w:t>
            </w:r>
            <w:r w:rsidR="005A6ED2" w:rsidRPr="002E774E">
              <w:rPr>
                <w:rFonts w:ascii="Century Gothic" w:hAnsi="Century Gothic" w:cstheme="majorHAnsi"/>
                <w:b/>
                <w:sz w:val="16"/>
                <w:szCs w:val="16"/>
              </w:rPr>
              <w:t>2</w:t>
            </w:r>
            <w:r w:rsidR="000A1715" w:rsidRPr="002E774E">
              <w:rPr>
                <w:rFonts w:ascii="Century Gothic" w:hAnsi="Century Gothic" w:cstheme="majorHAnsi"/>
                <w:b/>
                <w:sz w:val="16"/>
                <w:szCs w:val="16"/>
              </w:rPr>
              <w:t>4</w:t>
            </w:r>
          </w:p>
        </w:tc>
      </w:tr>
    </w:tbl>
    <w:p w14:paraId="4A39239F" w14:textId="581940BD" w:rsidR="00C9741E" w:rsidRDefault="00C9741E" w:rsidP="002E774E">
      <w:pPr>
        <w:autoSpaceDE w:val="0"/>
        <w:autoSpaceDN w:val="0"/>
        <w:adjustRightInd w:val="0"/>
        <w:spacing w:line="276" w:lineRule="auto"/>
        <w:jc w:val="both"/>
        <w:rPr>
          <w:rStyle w:val="nfasis"/>
          <w:rFonts w:ascii="Century Gothic" w:hAnsi="Century Gothic"/>
          <w:b/>
          <w:i w:val="0"/>
          <w:sz w:val="28"/>
          <w:szCs w:val="28"/>
          <w:lang w:val="es-MX"/>
        </w:rPr>
      </w:pPr>
    </w:p>
    <w:p w14:paraId="5BD57CE8" w14:textId="77777777" w:rsidR="00A440E9" w:rsidRPr="002E774E" w:rsidRDefault="00A440E9" w:rsidP="002E774E">
      <w:pPr>
        <w:autoSpaceDE w:val="0"/>
        <w:autoSpaceDN w:val="0"/>
        <w:adjustRightInd w:val="0"/>
        <w:spacing w:line="276" w:lineRule="auto"/>
        <w:jc w:val="both"/>
        <w:rPr>
          <w:rStyle w:val="nfasis"/>
          <w:rFonts w:ascii="Century Gothic" w:hAnsi="Century Gothic"/>
          <w:b/>
          <w:i w:val="0"/>
          <w:sz w:val="28"/>
          <w:szCs w:val="28"/>
          <w:lang w:val="es-MX"/>
        </w:rPr>
      </w:pPr>
    </w:p>
    <w:p w14:paraId="4D3EC6F6" w14:textId="56ECE042" w:rsidR="009C1D2B" w:rsidRPr="002E774E" w:rsidRDefault="005213C1" w:rsidP="002E774E">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 xml:space="preserve">ACTA DE </w:t>
      </w:r>
      <w:r w:rsidR="00BA5FD5" w:rsidRPr="002E774E">
        <w:rPr>
          <w:rStyle w:val="nfasis"/>
          <w:rFonts w:ascii="Century Gothic" w:hAnsi="Century Gothic"/>
          <w:b/>
          <w:i w:val="0"/>
          <w:sz w:val="28"/>
          <w:szCs w:val="28"/>
          <w:lang w:val="es-MX"/>
        </w:rPr>
        <w:t>LA</w:t>
      </w:r>
      <w:r w:rsidRPr="002E774E">
        <w:rPr>
          <w:rStyle w:val="nfasis"/>
          <w:rFonts w:ascii="Century Gothic" w:hAnsi="Century Gothic"/>
          <w:b/>
          <w:i w:val="0"/>
          <w:sz w:val="28"/>
          <w:szCs w:val="28"/>
          <w:lang w:val="es-MX"/>
        </w:rPr>
        <w:t xml:space="preserve"> </w:t>
      </w:r>
      <w:r w:rsidR="00A67773">
        <w:rPr>
          <w:rStyle w:val="nfasis"/>
          <w:rFonts w:ascii="Century Gothic" w:hAnsi="Century Gothic"/>
          <w:b/>
          <w:i w:val="0"/>
          <w:sz w:val="28"/>
          <w:szCs w:val="28"/>
          <w:lang w:val="es-MX"/>
        </w:rPr>
        <w:t xml:space="preserve">SÉPTIMA </w:t>
      </w:r>
      <w:r w:rsidRPr="002E774E">
        <w:rPr>
          <w:rStyle w:val="nfasis"/>
          <w:rFonts w:ascii="Century Gothic" w:hAnsi="Century Gothic"/>
          <w:b/>
          <w:i w:val="0"/>
          <w:sz w:val="28"/>
          <w:szCs w:val="28"/>
          <w:lang w:val="es-MX"/>
        </w:rPr>
        <w:t>SESIÓN ORDINARIA</w:t>
      </w:r>
    </w:p>
    <w:p w14:paraId="7C639A30" w14:textId="77777777" w:rsidR="00E055E3" w:rsidRPr="002E774E" w:rsidRDefault="005213C1" w:rsidP="002E774E">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JUNTA DE ADMINISTRACIÓN</w:t>
      </w:r>
    </w:p>
    <w:p w14:paraId="141F26F1" w14:textId="6F54F2DC" w:rsidR="009C1D2B" w:rsidRPr="002E774E" w:rsidRDefault="00BA5FD5" w:rsidP="002E774E">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PERIODO 202</w:t>
      </w:r>
      <w:r w:rsidR="000A1715" w:rsidRPr="002E774E">
        <w:rPr>
          <w:rStyle w:val="nfasis"/>
          <w:rFonts w:ascii="Century Gothic" w:hAnsi="Century Gothic"/>
          <w:b/>
          <w:i w:val="0"/>
          <w:sz w:val="28"/>
          <w:szCs w:val="28"/>
          <w:lang w:val="es-MX"/>
        </w:rPr>
        <w:t>4</w:t>
      </w:r>
    </w:p>
    <w:p w14:paraId="5F10AFB3" w14:textId="77777777" w:rsidR="000B4033" w:rsidRPr="002E774E" w:rsidRDefault="000B4033" w:rsidP="002E774E">
      <w:pPr>
        <w:autoSpaceDE w:val="0"/>
        <w:autoSpaceDN w:val="0"/>
        <w:adjustRightInd w:val="0"/>
        <w:spacing w:line="276" w:lineRule="auto"/>
        <w:jc w:val="both"/>
        <w:rPr>
          <w:rFonts w:ascii="Century Gothic" w:hAnsi="Century Gothic" w:cstheme="majorHAnsi"/>
          <w:bCs/>
          <w:lang w:val="es-MX"/>
        </w:rPr>
      </w:pPr>
    </w:p>
    <w:p w14:paraId="1E31409E" w14:textId="30F2E554" w:rsidR="005A675D" w:rsidRPr="002E774E" w:rsidRDefault="001665F8" w:rsidP="002E774E">
      <w:pPr>
        <w:autoSpaceDE w:val="0"/>
        <w:autoSpaceDN w:val="0"/>
        <w:adjustRightInd w:val="0"/>
        <w:spacing w:line="276" w:lineRule="auto"/>
        <w:jc w:val="both"/>
        <w:rPr>
          <w:rFonts w:ascii="Century Gothic" w:hAnsi="Century Gothic" w:cstheme="majorHAnsi"/>
          <w:bCs/>
          <w:lang w:val="es-MX"/>
        </w:rPr>
      </w:pPr>
      <w:r w:rsidRPr="002E774E">
        <w:rPr>
          <w:rFonts w:ascii="Century Gothic" w:hAnsi="Century Gothic" w:cstheme="majorHAnsi"/>
          <w:bCs/>
          <w:lang w:val="es-MX"/>
        </w:rPr>
        <w:t>En la Ciudad de Guadalajara, Jalisco, siendo las</w:t>
      </w:r>
      <w:r w:rsidR="00810BA3" w:rsidRPr="002E774E">
        <w:rPr>
          <w:rFonts w:ascii="Century Gothic" w:hAnsi="Century Gothic" w:cstheme="majorHAnsi"/>
          <w:bCs/>
          <w:lang w:val="es-MX"/>
        </w:rPr>
        <w:t xml:space="preserve"> </w:t>
      </w:r>
      <w:r w:rsidR="00EC0D03" w:rsidRPr="00EC0D03">
        <w:rPr>
          <w:rFonts w:ascii="Century Gothic" w:hAnsi="Century Gothic" w:cstheme="majorHAnsi"/>
          <w:b/>
          <w:lang w:val="es-MX"/>
        </w:rPr>
        <w:t>once</w:t>
      </w:r>
      <w:r w:rsidR="00E278EC" w:rsidRPr="002E774E">
        <w:rPr>
          <w:rFonts w:ascii="Century Gothic" w:hAnsi="Century Gothic" w:cstheme="majorHAnsi"/>
          <w:b/>
          <w:bCs/>
          <w:lang w:val="es-MX"/>
        </w:rPr>
        <w:t xml:space="preserve"> </w:t>
      </w:r>
      <w:r w:rsidRPr="002E774E">
        <w:rPr>
          <w:rFonts w:ascii="Century Gothic" w:hAnsi="Century Gothic" w:cstheme="majorHAnsi"/>
          <w:b/>
          <w:bCs/>
          <w:lang w:val="es-MX"/>
        </w:rPr>
        <w:t>horas</w:t>
      </w:r>
      <w:r w:rsidR="004B6547" w:rsidRPr="002E774E">
        <w:rPr>
          <w:rFonts w:ascii="Century Gothic" w:hAnsi="Century Gothic" w:cstheme="majorHAnsi"/>
          <w:b/>
          <w:bCs/>
          <w:lang w:val="es-MX"/>
        </w:rPr>
        <w:t xml:space="preserve"> </w:t>
      </w:r>
      <w:r w:rsidR="00FB5CAA" w:rsidRPr="002E774E">
        <w:rPr>
          <w:rFonts w:ascii="Century Gothic" w:hAnsi="Century Gothic" w:cstheme="majorHAnsi"/>
          <w:b/>
          <w:bCs/>
          <w:lang w:val="es-MX"/>
        </w:rPr>
        <w:t xml:space="preserve">con </w:t>
      </w:r>
      <w:r w:rsidR="00EC0D03">
        <w:rPr>
          <w:rFonts w:ascii="Century Gothic" w:hAnsi="Century Gothic" w:cstheme="majorHAnsi"/>
          <w:b/>
          <w:bCs/>
          <w:lang w:val="es-MX"/>
        </w:rPr>
        <w:t>dos</w:t>
      </w:r>
      <w:r w:rsidR="00101FE1">
        <w:rPr>
          <w:rFonts w:ascii="Century Gothic" w:hAnsi="Century Gothic" w:cstheme="majorHAnsi"/>
          <w:b/>
          <w:bCs/>
          <w:lang w:val="es-MX"/>
        </w:rPr>
        <w:t xml:space="preserve"> </w:t>
      </w:r>
      <w:r w:rsidR="00FB5CAA" w:rsidRPr="002E774E">
        <w:rPr>
          <w:rFonts w:ascii="Century Gothic" w:hAnsi="Century Gothic" w:cstheme="majorHAnsi"/>
          <w:b/>
          <w:bCs/>
          <w:lang w:val="es-MX"/>
        </w:rPr>
        <w:t xml:space="preserve">minutos </w:t>
      </w:r>
      <w:r w:rsidRPr="002E774E">
        <w:rPr>
          <w:rFonts w:ascii="Century Gothic" w:hAnsi="Century Gothic" w:cstheme="majorHAnsi"/>
          <w:b/>
          <w:bCs/>
          <w:lang w:val="es-MX"/>
        </w:rPr>
        <w:t xml:space="preserve">del día </w:t>
      </w:r>
      <w:r w:rsidR="00A67773">
        <w:rPr>
          <w:rFonts w:ascii="Century Gothic" w:hAnsi="Century Gothic" w:cstheme="majorHAnsi"/>
          <w:b/>
          <w:bCs/>
          <w:lang w:val="es-MX"/>
        </w:rPr>
        <w:t xml:space="preserve">nueve </w:t>
      </w:r>
      <w:r w:rsidR="000A1715" w:rsidRPr="002E774E">
        <w:rPr>
          <w:rFonts w:ascii="Century Gothic" w:hAnsi="Century Gothic" w:cstheme="majorHAnsi"/>
          <w:b/>
          <w:bCs/>
          <w:lang w:val="es-MX"/>
        </w:rPr>
        <w:t xml:space="preserve">de </w:t>
      </w:r>
      <w:r w:rsidR="00A67773">
        <w:rPr>
          <w:rFonts w:ascii="Century Gothic" w:hAnsi="Century Gothic" w:cstheme="majorHAnsi"/>
          <w:b/>
          <w:bCs/>
          <w:lang w:val="es-MX"/>
        </w:rPr>
        <w:t xml:space="preserve">julio </w:t>
      </w:r>
      <w:r w:rsidR="00FB0155" w:rsidRPr="002E774E">
        <w:rPr>
          <w:rFonts w:ascii="Century Gothic" w:hAnsi="Century Gothic" w:cstheme="majorHAnsi"/>
          <w:b/>
          <w:bCs/>
          <w:lang w:val="es-MX"/>
        </w:rPr>
        <w:t>de</w:t>
      </w:r>
      <w:r w:rsidR="00195CF6" w:rsidRPr="002E774E">
        <w:rPr>
          <w:rFonts w:ascii="Century Gothic" w:hAnsi="Century Gothic" w:cstheme="majorHAnsi"/>
          <w:b/>
          <w:bCs/>
          <w:lang w:val="es-MX"/>
        </w:rPr>
        <w:t xml:space="preserve"> </w:t>
      </w:r>
      <w:r w:rsidR="008151A6" w:rsidRPr="002E774E">
        <w:rPr>
          <w:rFonts w:ascii="Century Gothic" w:hAnsi="Century Gothic" w:cstheme="majorHAnsi"/>
          <w:b/>
          <w:bCs/>
          <w:lang w:val="es-MX"/>
        </w:rPr>
        <w:t xml:space="preserve">dos mil </w:t>
      </w:r>
      <w:r w:rsidR="00E278EC" w:rsidRPr="002E774E">
        <w:rPr>
          <w:rFonts w:ascii="Century Gothic" w:hAnsi="Century Gothic" w:cstheme="majorHAnsi"/>
          <w:b/>
          <w:bCs/>
          <w:lang w:val="es-MX"/>
        </w:rPr>
        <w:t>veinti</w:t>
      </w:r>
      <w:r w:rsidR="000A1715" w:rsidRPr="002E774E">
        <w:rPr>
          <w:rFonts w:ascii="Century Gothic" w:hAnsi="Century Gothic" w:cstheme="majorHAnsi"/>
          <w:b/>
          <w:bCs/>
          <w:lang w:val="es-MX"/>
        </w:rPr>
        <w:t>cuatro</w:t>
      </w:r>
      <w:r w:rsidR="008151A6" w:rsidRPr="002E774E">
        <w:rPr>
          <w:rFonts w:ascii="Century Gothic" w:hAnsi="Century Gothic" w:cstheme="majorHAnsi"/>
          <w:bCs/>
          <w:lang w:val="es-MX"/>
        </w:rPr>
        <w:t xml:space="preserve">, </w:t>
      </w:r>
      <w:r w:rsidR="003C1631" w:rsidRPr="002E774E">
        <w:rPr>
          <w:rFonts w:ascii="Century Gothic" w:hAnsi="Century Gothic" w:cstheme="majorHAnsi"/>
          <w:bCs/>
          <w:lang w:val="es-MX"/>
        </w:rPr>
        <w:t>l</w:t>
      </w:r>
      <w:r w:rsidR="00F9147D" w:rsidRPr="002E774E">
        <w:rPr>
          <w:rFonts w:ascii="Century Gothic" w:hAnsi="Century Gothic" w:cstheme="majorHAnsi"/>
          <w:bCs/>
          <w:lang w:val="es-MX"/>
        </w:rPr>
        <w:t>a Junta de Administración del Tribunal de Justicia Administrativa del Estado de Jalisco,</w:t>
      </w:r>
      <w:r w:rsidR="00C4142D" w:rsidRPr="002E774E">
        <w:rPr>
          <w:rFonts w:ascii="Century Gothic" w:hAnsi="Century Gothic" w:cstheme="majorHAnsi"/>
          <w:bCs/>
          <w:lang w:val="es-MX"/>
        </w:rPr>
        <w:t xml:space="preserve"> </w:t>
      </w:r>
      <w:r w:rsidR="00F9147D" w:rsidRPr="002E774E">
        <w:rPr>
          <w:rFonts w:ascii="Century Gothic" w:hAnsi="Century Gothic" w:cstheme="majorHAnsi"/>
          <w:bCs/>
          <w:lang w:val="es-MX"/>
        </w:rPr>
        <w:t xml:space="preserve">con sede física </w:t>
      </w:r>
      <w:r w:rsidR="000A6AF0" w:rsidRPr="002E774E">
        <w:rPr>
          <w:rFonts w:ascii="Century Gothic" w:hAnsi="Century Gothic" w:cstheme="majorHAnsi"/>
          <w:bCs/>
        </w:rPr>
        <w:t xml:space="preserve">en las instalaciones que ocupa la Sala Superior del Tribunal de Justicia Administrativa del Estado de Jalisco, ubicada en </w:t>
      </w:r>
      <w:r w:rsidR="000A6AF0" w:rsidRPr="002E774E">
        <w:rPr>
          <w:rFonts w:ascii="Century Gothic" w:hAnsi="Century Gothic" w:cstheme="majorHAnsi"/>
          <w:b/>
          <w:bCs/>
        </w:rPr>
        <w:t>Calzada</w:t>
      </w:r>
      <w:r w:rsidR="000A6AF0" w:rsidRPr="002E774E">
        <w:rPr>
          <w:rFonts w:ascii="Century Gothic" w:hAnsi="Century Gothic"/>
          <w:b/>
          <w:lang w:val="es-MX"/>
        </w:rPr>
        <w:t xml:space="preserve"> Lázaro Cárdenas Número 2305 zona 1, interior L-11 y L-101, Colonia las Torres,</w:t>
      </w:r>
      <w:r w:rsidR="000A6AF0" w:rsidRPr="002E774E">
        <w:rPr>
          <w:rFonts w:ascii="Century Gothic" w:hAnsi="Century Gothic" w:cstheme="majorHAnsi"/>
          <w:bCs/>
        </w:rPr>
        <w:t xml:space="preserve"> de esta ciudad, </w:t>
      </w:r>
      <w:r w:rsidR="001735D1" w:rsidRPr="002E774E">
        <w:rPr>
          <w:rFonts w:ascii="Century Gothic" w:hAnsi="Century Gothic" w:cstheme="majorHAnsi"/>
          <w:b/>
          <w:bCs/>
        </w:rPr>
        <w:t>conforme a lo dispuesto por los artículos 2 numeral 1 fracción II, artículo 5 numeral 2, fracción I, artículos 11 y 12 numerales 1, 2 y 3, de la Ley Orgánica del Tribunal de Justicia Administrativa del Estado de Jalisco</w:t>
      </w:r>
      <w:r w:rsidR="000A6AF0" w:rsidRPr="002E774E">
        <w:rPr>
          <w:rFonts w:ascii="Century Gothic" w:hAnsi="Century Gothic" w:cstheme="majorHAnsi"/>
          <w:bCs/>
        </w:rPr>
        <w:t xml:space="preserve">, se reunieron los integrantes de la Junta de Administración de dicho Tribunal, a fin de celebrar la </w:t>
      </w:r>
      <w:r w:rsidR="00A67773">
        <w:rPr>
          <w:rFonts w:ascii="Century Gothic" w:hAnsi="Century Gothic" w:cstheme="majorHAnsi"/>
          <w:b/>
          <w:bCs/>
        </w:rPr>
        <w:t xml:space="preserve">Séptima </w:t>
      </w:r>
      <w:r w:rsidR="000A6AF0" w:rsidRPr="002E774E">
        <w:rPr>
          <w:rFonts w:ascii="Century Gothic" w:hAnsi="Century Gothic" w:cstheme="majorHAnsi"/>
          <w:b/>
          <w:bCs/>
        </w:rPr>
        <w:t xml:space="preserve">Sesión </w:t>
      </w:r>
      <w:r w:rsidR="001E3C8E" w:rsidRPr="002E774E">
        <w:rPr>
          <w:rFonts w:ascii="Century Gothic" w:hAnsi="Century Gothic" w:cstheme="majorHAnsi"/>
          <w:b/>
          <w:bCs/>
        </w:rPr>
        <w:t>O</w:t>
      </w:r>
      <w:r w:rsidR="000A6AF0" w:rsidRPr="002E774E">
        <w:rPr>
          <w:rFonts w:ascii="Century Gothic" w:hAnsi="Century Gothic" w:cstheme="majorHAnsi"/>
          <w:b/>
          <w:bCs/>
        </w:rPr>
        <w:t>rdinaria de dos mil veinti</w:t>
      </w:r>
      <w:r w:rsidR="000A1715" w:rsidRPr="002E774E">
        <w:rPr>
          <w:rFonts w:ascii="Century Gothic" w:hAnsi="Century Gothic" w:cstheme="majorHAnsi"/>
          <w:b/>
          <w:bCs/>
        </w:rPr>
        <w:t>cuatro</w:t>
      </w:r>
      <w:r w:rsidR="000A6AF0" w:rsidRPr="002E774E">
        <w:rPr>
          <w:rFonts w:ascii="Century Gothic" w:hAnsi="Century Gothic" w:cstheme="majorHAnsi"/>
          <w:bCs/>
        </w:rPr>
        <w:t xml:space="preserve">; para lo cual </w:t>
      </w:r>
      <w:r w:rsidR="003A6949" w:rsidRPr="002E774E">
        <w:rPr>
          <w:rFonts w:ascii="Century Gothic" w:hAnsi="Century Gothic" w:cstheme="majorHAnsi"/>
          <w:bCs/>
        </w:rPr>
        <w:t>el</w:t>
      </w:r>
      <w:r w:rsidR="000A6AF0" w:rsidRPr="002E774E">
        <w:rPr>
          <w:rFonts w:ascii="Century Gothic" w:hAnsi="Century Gothic" w:cstheme="majorHAnsi"/>
          <w:bCs/>
        </w:rPr>
        <w:t xml:space="preserve"> President</w:t>
      </w:r>
      <w:r w:rsidR="003A6949" w:rsidRPr="002E774E">
        <w:rPr>
          <w:rFonts w:ascii="Century Gothic" w:hAnsi="Century Gothic" w:cstheme="majorHAnsi"/>
          <w:bCs/>
        </w:rPr>
        <w:t>e</w:t>
      </w:r>
      <w:r w:rsidR="000A6AF0" w:rsidRPr="002E774E">
        <w:rPr>
          <w:rFonts w:ascii="Century Gothic" w:hAnsi="Century Gothic" w:cstheme="majorHAnsi"/>
          <w:bCs/>
        </w:rPr>
        <w:t xml:space="preserve"> de la Junta, propone los puntos señalados en el siguiente;</w:t>
      </w:r>
    </w:p>
    <w:p w14:paraId="6288B806" w14:textId="0559C821" w:rsidR="00B06861" w:rsidRDefault="00B06861" w:rsidP="002E774E">
      <w:pPr>
        <w:autoSpaceDE w:val="0"/>
        <w:autoSpaceDN w:val="0"/>
        <w:adjustRightInd w:val="0"/>
        <w:spacing w:line="276" w:lineRule="auto"/>
        <w:jc w:val="both"/>
        <w:rPr>
          <w:rFonts w:ascii="Century Gothic" w:hAnsi="Century Gothic" w:cstheme="majorHAnsi"/>
          <w:bCs/>
          <w:lang w:val="es-MX"/>
        </w:rPr>
      </w:pPr>
    </w:p>
    <w:p w14:paraId="13FE0CF7" w14:textId="7C8D6DA1" w:rsidR="000250FC" w:rsidRDefault="000250FC" w:rsidP="002E774E">
      <w:pPr>
        <w:spacing w:line="276" w:lineRule="auto"/>
        <w:rPr>
          <w:rStyle w:val="nfasis"/>
          <w:rFonts w:ascii="Century Gothic" w:hAnsi="Century Gothic"/>
          <w:b/>
          <w:i w:val="0"/>
          <w:lang w:val="es-MX"/>
        </w:rPr>
      </w:pPr>
      <w:bookmarkStart w:id="1" w:name="_Hlk138843011"/>
      <w:bookmarkStart w:id="2" w:name="_Hlk138841930"/>
      <w:r w:rsidRPr="002E774E">
        <w:rPr>
          <w:rStyle w:val="nfasis"/>
          <w:rFonts w:ascii="Century Gothic" w:hAnsi="Century Gothic"/>
          <w:b/>
          <w:i w:val="0"/>
          <w:lang w:val="es-MX"/>
        </w:rPr>
        <w:t>ORDEN DEL DÍA</w:t>
      </w:r>
    </w:p>
    <w:p w14:paraId="4B75E2B9" w14:textId="77777777" w:rsidR="00E06337" w:rsidRPr="002E774E" w:rsidRDefault="00E06337" w:rsidP="002E774E">
      <w:pPr>
        <w:spacing w:line="276" w:lineRule="auto"/>
        <w:rPr>
          <w:rStyle w:val="nfasis"/>
          <w:rFonts w:ascii="Century Gothic" w:hAnsi="Century Gothic"/>
          <w:b/>
          <w:i w:val="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4"/>
      </w:tblGrid>
      <w:tr w:rsidR="00E06337" w:rsidRPr="002E774E" w14:paraId="218B55F2" w14:textId="77777777" w:rsidTr="00BE0C40">
        <w:tc>
          <w:tcPr>
            <w:tcW w:w="362" w:type="pct"/>
            <w:shd w:val="clear" w:color="auto" w:fill="auto"/>
            <w:vAlign w:val="center"/>
          </w:tcPr>
          <w:p w14:paraId="1D07198B" w14:textId="77777777" w:rsidR="00E06337" w:rsidRPr="002E774E" w:rsidRDefault="00E06337" w:rsidP="00BE0C40">
            <w:pPr>
              <w:tabs>
                <w:tab w:val="center" w:pos="1731"/>
                <w:tab w:val="left" w:pos="2817"/>
                <w:tab w:val="right" w:pos="3462"/>
              </w:tabs>
              <w:spacing w:line="276" w:lineRule="auto"/>
              <w:rPr>
                <w:rFonts w:ascii="Century Gothic" w:hAnsi="Century Gothic" w:cstheme="majorHAnsi"/>
              </w:rPr>
            </w:pPr>
            <w:bookmarkStart w:id="3" w:name="_Hlk92883927"/>
            <w:bookmarkEnd w:id="0"/>
            <w:bookmarkEnd w:id="1"/>
            <w:bookmarkEnd w:id="2"/>
            <w:r w:rsidRPr="002E774E">
              <w:rPr>
                <w:rFonts w:ascii="Century Gothic" w:hAnsi="Century Gothic" w:cstheme="majorHAnsi"/>
              </w:rPr>
              <w:t>1.</w:t>
            </w:r>
          </w:p>
        </w:tc>
        <w:tc>
          <w:tcPr>
            <w:tcW w:w="4638" w:type="pct"/>
            <w:shd w:val="clear" w:color="auto" w:fill="auto"/>
          </w:tcPr>
          <w:p w14:paraId="346BAAFC" w14:textId="77777777" w:rsidR="00E06337" w:rsidRPr="002E774E" w:rsidRDefault="00E06337" w:rsidP="00BE0C40">
            <w:pPr>
              <w:pStyle w:val="Sangradetextonormal"/>
              <w:tabs>
                <w:tab w:val="left" w:pos="284"/>
                <w:tab w:val="num" w:pos="786"/>
              </w:tabs>
              <w:spacing w:line="276" w:lineRule="auto"/>
              <w:ind w:left="0"/>
              <w:jc w:val="both"/>
              <w:rPr>
                <w:rFonts w:ascii="Century Gothic" w:hAnsi="Century Gothic"/>
                <w:b/>
              </w:rPr>
            </w:pPr>
            <w:r w:rsidRPr="002E774E">
              <w:rPr>
                <w:rFonts w:ascii="Century Gothic" w:hAnsi="Century Gothic"/>
              </w:rPr>
              <w:t>Lista de asistencia, constatación de quórum legal y declaratoria correspondiente.</w:t>
            </w:r>
          </w:p>
        </w:tc>
      </w:tr>
      <w:tr w:rsidR="00E06337" w:rsidRPr="002E774E" w14:paraId="0374F710" w14:textId="77777777" w:rsidTr="00BE0C40">
        <w:tc>
          <w:tcPr>
            <w:tcW w:w="362" w:type="pct"/>
            <w:shd w:val="clear" w:color="auto" w:fill="BFBFBF" w:themeFill="background1" w:themeFillShade="BF"/>
            <w:vAlign w:val="center"/>
          </w:tcPr>
          <w:p w14:paraId="796CFAEE" w14:textId="77777777" w:rsidR="00E06337" w:rsidRPr="002E774E" w:rsidRDefault="00E06337" w:rsidP="00BE0C40">
            <w:pPr>
              <w:tabs>
                <w:tab w:val="center" w:pos="1731"/>
                <w:tab w:val="left" w:pos="2817"/>
                <w:tab w:val="right" w:pos="3462"/>
              </w:tabs>
              <w:spacing w:line="276" w:lineRule="auto"/>
              <w:rPr>
                <w:rFonts w:ascii="Century Gothic" w:hAnsi="Century Gothic" w:cstheme="majorHAnsi"/>
              </w:rPr>
            </w:pPr>
            <w:r w:rsidRPr="002E774E">
              <w:rPr>
                <w:rFonts w:ascii="Century Gothic" w:hAnsi="Century Gothic" w:cstheme="majorHAnsi"/>
              </w:rPr>
              <w:t>2.</w:t>
            </w:r>
          </w:p>
        </w:tc>
        <w:tc>
          <w:tcPr>
            <w:tcW w:w="4638" w:type="pct"/>
            <w:shd w:val="clear" w:color="auto" w:fill="BFBFBF" w:themeFill="background1" w:themeFillShade="BF"/>
          </w:tcPr>
          <w:p w14:paraId="64E36A61" w14:textId="77777777" w:rsidR="00E06337" w:rsidRPr="002E774E" w:rsidRDefault="00E06337" w:rsidP="00BE0C40">
            <w:pPr>
              <w:pStyle w:val="Sangradetextonormal"/>
              <w:tabs>
                <w:tab w:val="left" w:pos="284"/>
                <w:tab w:val="num" w:pos="786"/>
              </w:tabs>
              <w:spacing w:line="276" w:lineRule="auto"/>
              <w:ind w:left="0"/>
              <w:jc w:val="both"/>
              <w:rPr>
                <w:rFonts w:ascii="Century Gothic" w:hAnsi="Century Gothic"/>
              </w:rPr>
            </w:pPr>
            <w:r w:rsidRPr="002E774E">
              <w:rPr>
                <w:rFonts w:ascii="Century Gothic" w:hAnsi="Century Gothic"/>
              </w:rPr>
              <w:t>Aprobación del orden del día.</w:t>
            </w:r>
          </w:p>
        </w:tc>
      </w:tr>
      <w:tr w:rsidR="00E06337" w:rsidRPr="002E774E" w14:paraId="117485A8" w14:textId="77777777" w:rsidTr="00BE0C40">
        <w:tc>
          <w:tcPr>
            <w:tcW w:w="362" w:type="pct"/>
            <w:shd w:val="clear" w:color="auto" w:fill="auto"/>
            <w:vAlign w:val="center"/>
          </w:tcPr>
          <w:p w14:paraId="3936E2E6" w14:textId="77777777" w:rsidR="00E06337" w:rsidRPr="002E774E" w:rsidRDefault="00E06337" w:rsidP="00BE0C40">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3</w:t>
            </w:r>
            <w:r w:rsidRPr="002E774E">
              <w:rPr>
                <w:rFonts w:ascii="Century Gothic" w:hAnsi="Century Gothic" w:cstheme="majorHAnsi"/>
              </w:rPr>
              <w:t>.</w:t>
            </w:r>
          </w:p>
        </w:tc>
        <w:tc>
          <w:tcPr>
            <w:tcW w:w="4638" w:type="pct"/>
            <w:shd w:val="clear" w:color="auto" w:fill="auto"/>
          </w:tcPr>
          <w:p w14:paraId="09AB7357" w14:textId="77777777" w:rsidR="00E06337" w:rsidRPr="002E774E" w:rsidRDefault="00E06337" w:rsidP="00BE0C40">
            <w:pPr>
              <w:pStyle w:val="Sangradetextonormal"/>
              <w:tabs>
                <w:tab w:val="left" w:pos="284"/>
                <w:tab w:val="num" w:pos="786"/>
              </w:tabs>
              <w:spacing w:line="276" w:lineRule="auto"/>
              <w:ind w:left="0"/>
              <w:jc w:val="both"/>
              <w:rPr>
                <w:rFonts w:ascii="Century Gothic" w:hAnsi="Century Gothic"/>
              </w:rPr>
            </w:pPr>
            <w:r w:rsidRPr="002E774E">
              <w:rPr>
                <w:rFonts w:ascii="Century Gothic" w:hAnsi="Century Gothic"/>
                <w:lang w:val="es-MX"/>
              </w:rPr>
              <w:t>Informe del seguimiento de acuerdos de la</w:t>
            </w:r>
            <w:r>
              <w:rPr>
                <w:rFonts w:ascii="Century Gothic" w:hAnsi="Century Gothic"/>
                <w:lang w:val="es-MX"/>
              </w:rPr>
              <w:t xml:space="preserve">s </w:t>
            </w:r>
            <w:r w:rsidRPr="002E774E">
              <w:rPr>
                <w:rFonts w:ascii="Century Gothic" w:hAnsi="Century Gothic"/>
                <w:lang w:val="es-MX"/>
              </w:rPr>
              <w:t>sesi</w:t>
            </w:r>
            <w:r>
              <w:rPr>
                <w:rFonts w:ascii="Century Gothic" w:hAnsi="Century Gothic"/>
                <w:lang w:val="es-MX"/>
              </w:rPr>
              <w:t xml:space="preserve">ones </w:t>
            </w:r>
            <w:r w:rsidRPr="002E774E">
              <w:rPr>
                <w:rFonts w:ascii="Century Gothic" w:hAnsi="Century Gothic"/>
                <w:lang w:val="es-MX"/>
              </w:rPr>
              <w:t>anterior</w:t>
            </w:r>
            <w:r>
              <w:rPr>
                <w:rFonts w:ascii="Century Gothic" w:hAnsi="Century Gothic"/>
                <w:lang w:val="es-MX"/>
              </w:rPr>
              <w:t>es</w:t>
            </w:r>
            <w:r w:rsidRPr="002E774E">
              <w:rPr>
                <w:rFonts w:ascii="Century Gothic" w:hAnsi="Century Gothic"/>
              </w:rPr>
              <w:t>.</w:t>
            </w:r>
          </w:p>
        </w:tc>
      </w:tr>
      <w:tr w:rsidR="00E06337" w:rsidRPr="002E774E" w14:paraId="5335CC44" w14:textId="77777777" w:rsidTr="00BE0C40">
        <w:tc>
          <w:tcPr>
            <w:tcW w:w="362" w:type="pct"/>
            <w:shd w:val="clear" w:color="auto" w:fill="BFBFBF" w:themeFill="background1" w:themeFillShade="BF"/>
            <w:vAlign w:val="center"/>
          </w:tcPr>
          <w:p w14:paraId="3E384896" w14:textId="77777777" w:rsidR="00E06337" w:rsidRPr="002E774E" w:rsidRDefault="00E06337" w:rsidP="00BE0C40">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4</w:t>
            </w:r>
            <w:r w:rsidRPr="002E774E">
              <w:rPr>
                <w:rFonts w:ascii="Century Gothic" w:hAnsi="Century Gothic" w:cstheme="majorHAnsi"/>
              </w:rPr>
              <w:t xml:space="preserve">.    </w:t>
            </w:r>
          </w:p>
        </w:tc>
        <w:tc>
          <w:tcPr>
            <w:tcW w:w="4638" w:type="pct"/>
            <w:shd w:val="clear" w:color="auto" w:fill="BFBFBF" w:themeFill="background1" w:themeFillShade="BF"/>
          </w:tcPr>
          <w:p w14:paraId="10457212" w14:textId="77777777" w:rsidR="00E06337" w:rsidRPr="002E774E" w:rsidRDefault="00E06337" w:rsidP="00BE0C40">
            <w:pPr>
              <w:pStyle w:val="Sangradetextonormal"/>
              <w:tabs>
                <w:tab w:val="left" w:pos="284"/>
                <w:tab w:val="num" w:pos="786"/>
              </w:tabs>
              <w:spacing w:line="276" w:lineRule="auto"/>
              <w:ind w:left="0"/>
              <w:jc w:val="both"/>
              <w:rPr>
                <w:rFonts w:ascii="Century Gothic" w:hAnsi="Century Gothic"/>
                <w:b/>
              </w:rPr>
            </w:pPr>
            <w:r w:rsidRPr="002E774E">
              <w:rPr>
                <w:rFonts w:ascii="Century Gothic" w:hAnsi="Century Gothic"/>
              </w:rPr>
              <w:t>Propuesta y en su caso aprobación de licencias con goce de sueldo.</w:t>
            </w:r>
          </w:p>
        </w:tc>
      </w:tr>
      <w:tr w:rsidR="00E06337" w:rsidRPr="002E774E" w14:paraId="7F21C189" w14:textId="77777777" w:rsidTr="00BE0C40">
        <w:tc>
          <w:tcPr>
            <w:tcW w:w="362" w:type="pct"/>
            <w:shd w:val="clear" w:color="auto" w:fill="FFFFFF" w:themeFill="background1"/>
            <w:vAlign w:val="center"/>
          </w:tcPr>
          <w:p w14:paraId="51EA4197" w14:textId="77777777" w:rsidR="00E06337" w:rsidRPr="002E774E" w:rsidRDefault="00E06337" w:rsidP="00BE0C40">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5</w:t>
            </w:r>
            <w:r w:rsidRPr="002E774E">
              <w:rPr>
                <w:rFonts w:ascii="Century Gothic" w:hAnsi="Century Gothic" w:cstheme="majorHAnsi"/>
              </w:rPr>
              <w:t>.</w:t>
            </w:r>
          </w:p>
        </w:tc>
        <w:tc>
          <w:tcPr>
            <w:tcW w:w="4638" w:type="pct"/>
            <w:shd w:val="clear" w:color="auto" w:fill="FFFFFF" w:themeFill="background1"/>
          </w:tcPr>
          <w:p w14:paraId="22E3257C" w14:textId="77777777" w:rsidR="00E06337" w:rsidRPr="002E774E" w:rsidRDefault="00E06337" w:rsidP="00BE0C40">
            <w:pPr>
              <w:pStyle w:val="Sangradetextonormal"/>
              <w:tabs>
                <w:tab w:val="left" w:pos="284"/>
                <w:tab w:val="num" w:pos="786"/>
              </w:tabs>
              <w:spacing w:line="276" w:lineRule="auto"/>
              <w:ind w:left="0"/>
              <w:jc w:val="both"/>
              <w:rPr>
                <w:rFonts w:ascii="Century Gothic" w:hAnsi="Century Gothic"/>
              </w:rPr>
            </w:pPr>
            <w:r w:rsidRPr="002E774E">
              <w:rPr>
                <w:rFonts w:ascii="Century Gothic" w:hAnsi="Century Gothic"/>
              </w:rPr>
              <w:t>Propuesta y en su caso aprobación de licencias sin goce de sueldo.</w:t>
            </w:r>
          </w:p>
        </w:tc>
      </w:tr>
      <w:tr w:rsidR="00E06337" w:rsidRPr="002E774E" w14:paraId="3D20F0C9" w14:textId="77777777" w:rsidTr="00BE0C40">
        <w:tc>
          <w:tcPr>
            <w:tcW w:w="362" w:type="pct"/>
            <w:shd w:val="clear" w:color="auto" w:fill="BFBFBF" w:themeFill="background1" w:themeFillShade="BF"/>
            <w:vAlign w:val="center"/>
          </w:tcPr>
          <w:p w14:paraId="4D0AAD83" w14:textId="77777777" w:rsidR="00E06337" w:rsidRPr="002E774E" w:rsidRDefault="00E06337" w:rsidP="00BE0C40">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6</w:t>
            </w:r>
            <w:r w:rsidRPr="002E774E">
              <w:rPr>
                <w:rFonts w:ascii="Century Gothic" w:hAnsi="Century Gothic" w:cstheme="majorHAnsi"/>
              </w:rPr>
              <w:t>.</w:t>
            </w:r>
          </w:p>
        </w:tc>
        <w:tc>
          <w:tcPr>
            <w:tcW w:w="4638" w:type="pct"/>
            <w:shd w:val="clear" w:color="auto" w:fill="BFBFBF" w:themeFill="background1" w:themeFillShade="BF"/>
          </w:tcPr>
          <w:p w14:paraId="2DAF6776" w14:textId="3628949B" w:rsidR="00E06337" w:rsidRPr="002E774E" w:rsidRDefault="009E1418" w:rsidP="00BE0C40">
            <w:pPr>
              <w:pStyle w:val="Sangradetextonormal"/>
              <w:tabs>
                <w:tab w:val="left" w:pos="284"/>
                <w:tab w:val="num" w:pos="786"/>
              </w:tabs>
              <w:spacing w:line="276" w:lineRule="auto"/>
              <w:ind w:left="0"/>
              <w:jc w:val="both"/>
              <w:rPr>
                <w:rFonts w:ascii="Century Gothic" w:hAnsi="Century Gothic"/>
              </w:rPr>
            </w:pPr>
            <w:r>
              <w:rPr>
                <w:rFonts w:ascii="Century Gothic" w:hAnsi="Century Gothic"/>
              </w:rPr>
              <w:t xml:space="preserve">Propuesta para que una plaza de Secretaria </w:t>
            </w:r>
            <w:r w:rsidRPr="00D3496F">
              <w:rPr>
                <w:rFonts w:ascii="Century Gothic" w:hAnsi="Century Gothic"/>
              </w:rPr>
              <w:t>B,</w:t>
            </w:r>
            <w:r>
              <w:rPr>
                <w:rFonts w:ascii="Century Gothic" w:hAnsi="Century Gothic"/>
              </w:rPr>
              <w:t xml:space="preserve"> adscrita a la Quinta Sala Unitaria, se adscriba a la </w:t>
            </w:r>
            <w:r w:rsidRPr="00F57411">
              <w:rPr>
                <w:rFonts w:ascii="Century Gothic" w:hAnsi="Century Gothic"/>
              </w:rPr>
              <w:t>Secretaría General de Acuerdos</w:t>
            </w:r>
            <w:r>
              <w:rPr>
                <w:rFonts w:ascii="Century Gothic" w:hAnsi="Century Gothic"/>
              </w:rPr>
              <w:t>.</w:t>
            </w:r>
          </w:p>
        </w:tc>
      </w:tr>
      <w:tr w:rsidR="009E1418" w:rsidRPr="002E774E" w14:paraId="6E50FEC7" w14:textId="77777777" w:rsidTr="009E1418">
        <w:tc>
          <w:tcPr>
            <w:tcW w:w="362" w:type="pct"/>
            <w:shd w:val="clear" w:color="auto" w:fill="FFFFFF" w:themeFill="background1"/>
            <w:vAlign w:val="center"/>
          </w:tcPr>
          <w:p w14:paraId="7C6483F3" w14:textId="2DAD8215" w:rsidR="009E1418" w:rsidRPr="009E1418" w:rsidRDefault="009E1418" w:rsidP="00BE0C40">
            <w:pPr>
              <w:tabs>
                <w:tab w:val="center" w:pos="1731"/>
                <w:tab w:val="left" w:pos="2817"/>
                <w:tab w:val="right" w:pos="3462"/>
              </w:tabs>
              <w:spacing w:line="276" w:lineRule="auto"/>
              <w:rPr>
                <w:rFonts w:ascii="Century Gothic" w:hAnsi="Century Gothic" w:cstheme="majorHAnsi"/>
              </w:rPr>
            </w:pPr>
            <w:r w:rsidRPr="009E1418">
              <w:rPr>
                <w:rFonts w:ascii="Century Gothic" w:hAnsi="Century Gothic" w:cstheme="majorHAnsi"/>
              </w:rPr>
              <w:t>7.</w:t>
            </w:r>
          </w:p>
        </w:tc>
        <w:tc>
          <w:tcPr>
            <w:tcW w:w="4638" w:type="pct"/>
            <w:shd w:val="clear" w:color="auto" w:fill="FFFFFF" w:themeFill="background1"/>
          </w:tcPr>
          <w:p w14:paraId="372700A8" w14:textId="0E509BB1" w:rsidR="009E1418" w:rsidRPr="009E1418" w:rsidRDefault="009E1418" w:rsidP="00BE0C40">
            <w:pPr>
              <w:pStyle w:val="Sangradetextonormal"/>
              <w:tabs>
                <w:tab w:val="left" w:pos="284"/>
                <w:tab w:val="num" w:pos="786"/>
              </w:tabs>
              <w:spacing w:line="276" w:lineRule="auto"/>
              <w:ind w:left="0"/>
              <w:jc w:val="both"/>
              <w:rPr>
                <w:rFonts w:ascii="Century Gothic" w:hAnsi="Century Gothic"/>
              </w:rPr>
            </w:pPr>
            <w:r w:rsidRPr="009E1418">
              <w:rPr>
                <w:rFonts w:ascii="Century Gothic" w:hAnsi="Century Gothic"/>
              </w:rPr>
              <w:t>Propuesta para que una plaza de Secretaria B, se adscriba a la Quinta Sala Unitaria de este Tribunal.</w:t>
            </w:r>
          </w:p>
        </w:tc>
      </w:tr>
      <w:tr w:rsidR="005264A8" w:rsidRPr="002E774E" w14:paraId="3392F71D" w14:textId="77777777" w:rsidTr="00BE0C40">
        <w:tc>
          <w:tcPr>
            <w:tcW w:w="362" w:type="pct"/>
            <w:shd w:val="clear" w:color="auto" w:fill="BFBFBF" w:themeFill="background1" w:themeFillShade="BF"/>
            <w:vAlign w:val="center"/>
          </w:tcPr>
          <w:p w14:paraId="288540AF" w14:textId="404BCCD0" w:rsidR="005264A8" w:rsidRDefault="009E1418" w:rsidP="00BE0C40">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8.</w:t>
            </w:r>
          </w:p>
        </w:tc>
        <w:tc>
          <w:tcPr>
            <w:tcW w:w="4638" w:type="pct"/>
            <w:shd w:val="clear" w:color="auto" w:fill="BFBFBF" w:themeFill="background1" w:themeFillShade="BF"/>
          </w:tcPr>
          <w:p w14:paraId="1B0F433B" w14:textId="0D15ABFE" w:rsidR="005264A8" w:rsidRPr="002E774E" w:rsidRDefault="009E1418" w:rsidP="00BE0C40">
            <w:pPr>
              <w:pStyle w:val="Sangradetextonormal"/>
              <w:tabs>
                <w:tab w:val="left" w:pos="284"/>
                <w:tab w:val="num" w:pos="786"/>
              </w:tabs>
              <w:spacing w:line="276" w:lineRule="auto"/>
              <w:ind w:left="0"/>
              <w:jc w:val="both"/>
              <w:rPr>
                <w:rFonts w:ascii="Century Gothic" w:hAnsi="Century Gothic"/>
              </w:rPr>
            </w:pPr>
            <w:r w:rsidRPr="002E774E">
              <w:rPr>
                <w:rFonts w:ascii="Century Gothic" w:hAnsi="Century Gothic"/>
              </w:rPr>
              <w:t>Propuesta y en su caso aprobación de nombramientos.</w:t>
            </w:r>
          </w:p>
        </w:tc>
      </w:tr>
      <w:tr w:rsidR="00E06337" w:rsidRPr="002E774E" w14:paraId="2EF3BC98" w14:textId="77777777" w:rsidTr="00BE0C40">
        <w:trPr>
          <w:trHeight w:val="427"/>
        </w:trPr>
        <w:tc>
          <w:tcPr>
            <w:tcW w:w="362" w:type="pct"/>
            <w:shd w:val="clear" w:color="auto" w:fill="FFFFFF" w:themeFill="background1"/>
            <w:vAlign w:val="center"/>
          </w:tcPr>
          <w:p w14:paraId="70F5AE40" w14:textId="77777777" w:rsidR="00E06337" w:rsidRPr="002E774E" w:rsidRDefault="00E06337" w:rsidP="00BE0C40">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9</w:t>
            </w:r>
            <w:r w:rsidRPr="002E774E">
              <w:rPr>
                <w:rFonts w:ascii="Century Gothic" w:hAnsi="Century Gothic" w:cstheme="majorHAnsi"/>
              </w:rPr>
              <w:t>.</w:t>
            </w:r>
          </w:p>
        </w:tc>
        <w:tc>
          <w:tcPr>
            <w:tcW w:w="4638" w:type="pct"/>
            <w:shd w:val="clear" w:color="auto" w:fill="FFFFFF" w:themeFill="background1"/>
          </w:tcPr>
          <w:p w14:paraId="1C2ABF25" w14:textId="77777777" w:rsidR="00E06337" w:rsidRPr="002E774E" w:rsidRDefault="00E06337" w:rsidP="00BE0C40">
            <w:pPr>
              <w:pStyle w:val="Sangradetextonormal"/>
              <w:tabs>
                <w:tab w:val="left" w:pos="284"/>
                <w:tab w:val="num" w:pos="786"/>
              </w:tabs>
              <w:spacing w:line="276" w:lineRule="auto"/>
              <w:ind w:left="0"/>
              <w:jc w:val="both"/>
              <w:rPr>
                <w:rFonts w:ascii="Century Gothic" w:hAnsi="Century Gothic"/>
              </w:rPr>
            </w:pPr>
            <w:r w:rsidRPr="002E774E">
              <w:rPr>
                <w:rFonts w:ascii="Century Gothic" w:hAnsi="Century Gothic"/>
              </w:rPr>
              <w:t xml:space="preserve">Informe sobre el ejercicio del presupuesto de egresos al 30 </w:t>
            </w:r>
            <w:r>
              <w:rPr>
                <w:rFonts w:ascii="Century Gothic" w:hAnsi="Century Gothic"/>
              </w:rPr>
              <w:t xml:space="preserve">de junio </w:t>
            </w:r>
            <w:r w:rsidRPr="002E774E">
              <w:rPr>
                <w:rFonts w:ascii="Century Gothic" w:hAnsi="Century Gothic"/>
              </w:rPr>
              <w:t>de 2024</w:t>
            </w:r>
            <w:r>
              <w:rPr>
                <w:rFonts w:ascii="Century Gothic" w:hAnsi="Century Gothic"/>
              </w:rPr>
              <w:t>.</w:t>
            </w:r>
          </w:p>
        </w:tc>
      </w:tr>
      <w:tr w:rsidR="00E06337" w:rsidRPr="002E774E" w14:paraId="263F8560" w14:textId="77777777" w:rsidTr="00BE0C40">
        <w:trPr>
          <w:trHeight w:val="427"/>
        </w:trPr>
        <w:tc>
          <w:tcPr>
            <w:tcW w:w="362" w:type="pct"/>
            <w:shd w:val="clear" w:color="auto" w:fill="BFBFBF" w:themeFill="background1" w:themeFillShade="BF"/>
            <w:vAlign w:val="center"/>
          </w:tcPr>
          <w:p w14:paraId="5796D800" w14:textId="77777777" w:rsidR="00E06337" w:rsidRPr="002E774E" w:rsidRDefault="00E06337" w:rsidP="00BE0C40">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10.</w:t>
            </w:r>
          </w:p>
        </w:tc>
        <w:tc>
          <w:tcPr>
            <w:tcW w:w="4638" w:type="pct"/>
            <w:shd w:val="clear" w:color="auto" w:fill="BFBFBF" w:themeFill="background1" w:themeFillShade="BF"/>
          </w:tcPr>
          <w:p w14:paraId="50E96E76" w14:textId="77777777" w:rsidR="00E06337" w:rsidRPr="002E774E" w:rsidRDefault="00E06337" w:rsidP="00BE0C40">
            <w:pPr>
              <w:pStyle w:val="Sangradetextonormal"/>
              <w:tabs>
                <w:tab w:val="left" w:pos="284"/>
                <w:tab w:val="num" w:pos="786"/>
              </w:tabs>
              <w:spacing w:line="276" w:lineRule="auto"/>
              <w:ind w:left="0"/>
              <w:jc w:val="both"/>
              <w:rPr>
                <w:rFonts w:ascii="Century Gothic" w:hAnsi="Century Gothic"/>
              </w:rPr>
            </w:pPr>
            <w:r w:rsidRPr="002D7EEA">
              <w:rPr>
                <w:rFonts w:ascii="Century Gothic" w:hAnsi="Century Gothic"/>
              </w:rPr>
              <w:t>Propuesta y en su caso aprobación de</w:t>
            </w:r>
            <w:r>
              <w:rPr>
                <w:rFonts w:ascii="Century Gothic" w:hAnsi="Century Gothic"/>
              </w:rPr>
              <w:t xml:space="preserve"> </w:t>
            </w:r>
            <w:r w:rsidRPr="002D7EEA">
              <w:rPr>
                <w:rFonts w:ascii="Century Gothic" w:hAnsi="Century Gothic"/>
              </w:rPr>
              <w:t>adecuación presupuestal 2024.</w:t>
            </w:r>
          </w:p>
        </w:tc>
      </w:tr>
      <w:tr w:rsidR="00E06337" w:rsidRPr="002E774E" w14:paraId="411EFF55" w14:textId="77777777" w:rsidTr="00BE0C40">
        <w:trPr>
          <w:trHeight w:val="427"/>
        </w:trPr>
        <w:tc>
          <w:tcPr>
            <w:tcW w:w="362" w:type="pct"/>
            <w:shd w:val="clear" w:color="auto" w:fill="FFFFFF" w:themeFill="background1"/>
            <w:vAlign w:val="center"/>
          </w:tcPr>
          <w:p w14:paraId="6DEC8BEA" w14:textId="77777777" w:rsidR="00E06337" w:rsidRDefault="00E06337" w:rsidP="00BE0C40">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11.</w:t>
            </w:r>
          </w:p>
        </w:tc>
        <w:tc>
          <w:tcPr>
            <w:tcW w:w="4638" w:type="pct"/>
            <w:shd w:val="clear" w:color="auto" w:fill="FFFFFF" w:themeFill="background1"/>
          </w:tcPr>
          <w:p w14:paraId="26C07A42" w14:textId="6C468F2B" w:rsidR="00E06337" w:rsidRPr="002D7EEA" w:rsidRDefault="00F57411" w:rsidP="00BE0C40">
            <w:pPr>
              <w:pStyle w:val="Sangradetextonormal"/>
              <w:tabs>
                <w:tab w:val="left" w:pos="284"/>
                <w:tab w:val="num" w:pos="786"/>
              </w:tabs>
              <w:spacing w:line="276" w:lineRule="auto"/>
              <w:ind w:left="0"/>
              <w:jc w:val="both"/>
              <w:rPr>
                <w:rFonts w:ascii="Century Gothic" w:hAnsi="Century Gothic"/>
              </w:rPr>
            </w:pPr>
            <w:r>
              <w:rPr>
                <w:rFonts w:ascii="Century Gothic" w:hAnsi="Century Gothic"/>
              </w:rPr>
              <w:t>Comunicados internos.</w:t>
            </w:r>
          </w:p>
        </w:tc>
      </w:tr>
      <w:tr w:rsidR="00F57411" w:rsidRPr="002E774E" w14:paraId="5FD1E612" w14:textId="77777777" w:rsidTr="00BE0C40">
        <w:trPr>
          <w:trHeight w:val="427"/>
        </w:trPr>
        <w:tc>
          <w:tcPr>
            <w:tcW w:w="362" w:type="pct"/>
            <w:shd w:val="clear" w:color="auto" w:fill="BFBFBF" w:themeFill="background1" w:themeFillShade="BF"/>
            <w:vAlign w:val="center"/>
          </w:tcPr>
          <w:p w14:paraId="5D36330C" w14:textId="2480F89D" w:rsidR="00F57411" w:rsidRDefault="00F57411" w:rsidP="00F57411">
            <w:pPr>
              <w:tabs>
                <w:tab w:val="center" w:pos="1731"/>
                <w:tab w:val="left" w:pos="2817"/>
                <w:tab w:val="right" w:pos="3462"/>
              </w:tabs>
              <w:spacing w:line="276" w:lineRule="auto"/>
              <w:jc w:val="both"/>
              <w:rPr>
                <w:rFonts w:ascii="Century Gothic" w:hAnsi="Century Gothic" w:cstheme="majorHAnsi"/>
              </w:rPr>
            </w:pPr>
            <w:r>
              <w:rPr>
                <w:rFonts w:ascii="Century Gothic" w:hAnsi="Century Gothic" w:cstheme="majorHAnsi"/>
              </w:rPr>
              <w:t xml:space="preserve"> </w:t>
            </w:r>
            <w:r w:rsidR="00CA20C4">
              <w:rPr>
                <w:rFonts w:ascii="Century Gothic" w:hAnsi="Century Gothic" w:cstheme="majorHAnsi"/>
              </w:rPr>
              <w:t xml:space="preserve"> </w:t>
            </w:r>
            <w:r>
              <w:rPr>
                <w:rFonts w:ascii="Century Gothic" w:hAnsi="Century Gothic" w:cstheme="majorHAnsi"/>
              </w:rPr>
              <w:t>12.</w:t>
            </w:r>
          </w:p>
        </w:tc>
        <w:tc>
          <w:tcPr>
            <w:tcW w:w="4638" w:type="pct"/>
            <w:shd w:val="clear" w:color="auto" w:fill="BFBFBF" w:themeFill="background1" w:themeFillShade="BF"/>
          </w:tcPr>
          <w:p w14:paraId="03514508" w14:textId="6C639295" w:rsidR="00F57411" w:rsidRDefault="00F57411" w:rsidP="00F57411">
            <w:pPr>
              <w:pStyle w:val="Sangradetextonormal"/>
              <w:tabs>
                <w:tab w:val="left" w:pos="284"/>
                <w:tab w:val="num" w:pos="786"/>
              </w:tabs>
              <w:spacing w:line="276" w:lineRule="auto"/>
              <w:ind w:left="0"/>
              <w:jc w:val="both"/>
              <w:rPr>
                <w:rFonts w:ascii="Century Gothic" w:hAnsi="Century Gothic"/>
              </w:rPr>
            </w:pPr>
            <w:r w:rsidRPr="002E774E">
              <w:rPr>
                <w:rFonts w:ascii="Century Gothic" w:hAnsi="Century Gothic"/>
              </w:rPr>
              <w:t>Asuntos varios.</w:t>
            </w:r>
          </w:p>
        </w:tc>
      </w:tr>
      <w:bookmarkEnd w:id="3"/>
    </w:tbl>
    <w:p w14:paraId="3F0ABAD1" w14:textId="2825BFDA" w:rsidR="006277B9" w:rsidRDefault="006277B9" w:rsidP="002E774E">
      <w:pPr>
        <w:pStyle w:val="Textosinformato"/>
        <w:spacing w:line="276" w:lineRule="auto"/>
        <w:jc w:val="center"/>
        <w:rPr>
          <w:b/>
          <w:sz w:val="28"/>
          <w:szCs w:val="28"/>
          <w:lang w:val="es-MX"/>
        </w:rPr>
      </w:pPr>
    </w:p>
    <w:p w14:paraId="4B3DD36E" w14:textId="1DE4F682" w:rsidR="00A440E9" w:rsidRDefault="00A440E9" w:rsidP="002E774E">
      <w:pPr>
        <w:pStyle w:val="Textosinformato"/>
        <w:spacing w:line="276" w:lineRule="auto"/>
        <w:jc w:val="center"/>
        <w:rPr>
          <w:b/>
          <w:sz w:val="28"/>
          <w:szCs w:val="28"/>
          <w:lang w:val="es-MX"/>
        </w:rPr>
      </w:pPr>
    </w:p>
    <w:p w14:paraId="73D1A101" w14:textId="77777777" w:rsidR="00A440E9" w:rsidRDefault="00A440E9" w:rsidP="002E774E">
      <w:pPr>
        <w:pStyle w:val="Textosinformato"/>
        <w:spacing w:line="276" w:lineRule="auto"/>
        <w:jc w:val="center"/>
        <w:rPr>
          <w:b/>
          <w:sz w:val="28"/>
          <w:szCs w:val="28"/>
          <w:lang w:val="es-MX"/>
        </w:rPr>
      </w:pPr>
    </w:p>
    <w:p w14:paraId="62D36DC2" w14:textId="411B7F8D" w:rsidR="00AC7D5B" w:rsidRDefault="00CB618C" w:rsidP="002E774E">
      <w:pPr>
        <w:pStyle w:val="Textosinformato"/>
        <w:spacing w:line="276" w:lineRule="auto"/>
        <w:jc w:val="center"/>
        <w:rPr>
          <w:b/>
          <w:sz w:val="28"/>
          <w:szCs w:val="28"/>
          <w:lang w:val="es-MX"/>
        </w:rPr>
      </w:pPr>
      <w:r w:rsidRPr="002E774E">
        <w:rPr>
          <w:b/>
          <w:sz w:val="28"/>
          <w:szCs w:val="28"/>
          <w:lang w:val="es-MX"/>
        </w:rPr>
        <w:lastRenderedPageBreak/>
        <w:t>-</w:t>
      </w:r>
      <w:r w:rsidR="003E2F6E" w:rsidRPr="002E774E">
        <w:rPr>
          <w:b/>
          <w:sz w:val="28"/>
          <w:szCs w:val="28"/>
          <w:lang w:val="es-MX"/>
        </w:rPr>
        <w:t xml:space="preserve"> 1 </w:t>
      </w:r>
      <w:r w:rsidR="00E81318">
        <w:rPr>
          <w:b/>
          <w:sz w:val="28"/>
          <w:szCs w:val="28"/>
          <w:lang w:val="es-MX"/>
        </w:rPr>
        <w:t>-</w:t>
      </w:r>
    </w:p>
    <w:p w14:paraId="13254CBF" w14:textId="77777777" w:rsidR="00F57411" w:rsidRDefault="00F57411" w:rsidP="002E774E">
      <w:pPr>
        <w:pStyle w:val="Textosinformato"/>
        <w:spacing w:line="276" w:lineRule="auto"/>
        <w:jc w:val="center"/>
        <w:rPr>
          <w:b/>
          <w:sz w:val="28"/>
          <w:szCs w:val="28"/>
          <w:lang w:val="es-MX"/>
        </w:rPr>
      </w:pPr>
    </w:p>
    <w:p w14:paraId="54B8C3AD" w14:textId="6C4CE55D" w:rsidR="00976944" w:rsidRDefault="003A6949" w:rsidP="002E774E">
      <w:pPr>
        <w:pStyle w:val="Textosinformato"/>
        <w:spacing w:line="276" w:lineRule="auto"/>
        <w:rPr>
          <w:sz w:val="20"/>
        </w:rPr>
      </w:pPr>
      <w:r w:rsidRPr="002E774E">
        <w:rPr>
          <w:sz w:val="20"/>
          <w:lang w:val="es-MX"/>
        </w:rPr>
        <w:t>El</w:t>
      </w:r>
      <w:r w:rsidR="00976944" w:rsidRPr="002E774E">
        <w:rPr>
          <w:sz w:val="20"/>
          <w:lang w:val="es-MX"/>
        </w:rPr>
        <w:t xml:space="preserve"> Magistrad</w:t>
      </w:r>
      <w:r w:rsidRPr="002E774E">
        <w:rPr>
          <w:sz w:val="20"/>
          <w:lang w:val="es-MX"/>
        </w:rPr>
        <w:t>o</w:t>
      </w:r>
      <w:r w:rsidR="00976944" w:rsidRPr="002E774E">
        <w:rPr>
          <w:sz w:val="20"/>
          <w:lang w:val="es-MX"/>
        </w:rPr>
        <w:t xml:space="preserve"> President</w:t>
      </w:r>
      <w:r w:rsidRPr="002E774E">
        <w:rPr>
          <w:sz w:val="20"/>
          <w:lang w:val="es-MX"/>
        </w:rPr>
        <w:t>e</w:t>
      </w:r>
      <w:r w:rsidR="00976944" w:rsidRPr="002E774E">
        <w:rPr>
          <w:sz w:val="20"/>
          <w:lang w:val="es-MX"/>
        </w:rPr>
        <w:t xml:space="preserve"> </w:t>
      </w:r>
      <w:r w:rsidRPr="002E774E">
        <w:rPr>
          <w:b/>
          <w:sz w:val="20"/>
          <w:lang w:val="es-MX"/>
        </w:rPr>
        <w:t>JOSÉ RAMÓN JIMÉNEZ GUTIÉRREZ</w:t>
      </w:r>
      <w:r w:rsidR="00976944" w:rsidRPr="002E774E">
        <w:rPr>
          <w:sz w:val="20"/>
          <w:lang w:val="es-MX"/>
        </w:rPr>
        <w:t xml:space="preserve">, </w:t>
      </w:r>
      <w:r w:rsidR="00976944" w:rsidRPr="002E774E">
        <w:rPr>
          <w:sz w:val="20"/>
        </w:rPr>
        <w:t>solicitó al Secretario Técnico de la Junta de Administración</w:t>
      </w:r>
      <w:r w:rsidR="00976944" w:rsidRPr="002E774E">
        <w:rPr>
          <w:b/>
          <w:sz w:val="20"/>
        </w:rPr>
        <w:t>,</w:t>
      </w:r>
      <w:r w:rsidR="00976944" w:rsidRPr="002E774E">
        <w:rPr>
          <w:sz w:val="20"/>
        </w:rPr>
        <w:t xml:space="preserve"> proceda a tomar lista de asistencia para la constatación de quórum legal. Acto continuo el Maestro </w:t>
      </w:r>
      <w:r w:rsidR="00FD191E" w:rsidRPr="002E774E">
        <w:rPr>
          <w:b/>
          <w:sz w:val="20"/>
        </w:rPr>
        <w:t>GIOVANNI JOAQUÍN RIVERA PÉREZ</w:t>
      </w:r>
      <w:r w:rsidR="00976944" w:rsidRPr="002E774E">
        <w:rPr>
          <w:sz w:val="20"/>
        </w:rPr>
        <w:t>, procede a tomar la lista</w:t>
      </w:r>
      <w:r w:rsidR="00B80EFD" w:rsidRPr="002E774E">
        <w:rPr>
          <w:sz w:val="20"/>
        </w:rPr>
        <w:t xml:space="preserve"> de asistencia solicitada por </w:t>
      </w:r>
      <w:r w:rsidRPr="002E774E">
        <w:rPr>
          <w:sz w:val="20"/>
        </w:rPr>
        <w:t>el</w:t>
      </w:r>
      <w:r w:rsidR="00976944" w:rsidRPr="002E774E">
        <w:rPr>
          <w:sz w:val="20"/>
        </w:rPr>
        <w:t xml:space="preserve"> President</w:t>
      </w:r>
      <w:r w:rsidRPr="002E774E">
        <w:rPr>
          <w:sz w:val="20"/>
        </w:rPr>
        <w:t>e</w:t>
      </w:r>
      <w:r w:rsidR="00976944" w:rsidRPr="002E774E">
        <w:rPr>
          <w:sz w:val="20"/>
        </w:rPr>
        <w:t xml:space="preserve"> de la Junta de Administración en los términos señalados.</w:t>
      </w:r>
    </w:p>
    <w:p w14:paraId="465F6D4B" w14:textId="1076F43A" w:rsidR="00357E6E" w:rsidRDefault="00357E6E" w:rsidP="002E774E">
      <w:pPr>
        <w:pStyle w:val="Textosinformato"/>
        <w:spacing w:line="276" w:lineRule="auto"/>
        <w:rPr>
          <w:sz w:val="20"/>
          <w:lang w:val="es-MX"/>
        </w:rPr>
      </w:pPr>
    </w:p>
    <w:tbl>
      <w:tblPr>
        <w:tblW w:w="5000" w:type="pct"/>
        <w:tblBorders>
          <w:top w:val="single" w:sz="12" w:space="0" w:color="auto"/>
          <w:bottom w:val="single" w:sz="12" w:space="0" w:color="auto"/>
        </w:tblBorders>
        <w:tblLook w:val="04A0" w:firstRow="1" w:lastRow="0" w:firstColumn="1" w:lastColumn="0" w:noHBand="0" w:noVBand="1"/>
      </w:tblPr>
      <w:tblGrid>
        <w:gridCol w:w="280"/>
        <w:gridCol w:w="9501"/>
      </w:tblGrid>
      <w:tr w:rsidR="001E3C8E" w:rsidRPr="002E774E" w14:paraId="11BE55BF" w14:textId="77777777" w:rsidTr="00F4072D">
        <w:trPr>
          <w:trHeight w:val="319"/>
        </w:trPr>
        <w:tc>
          <w:tcPr>
            <w:tcW w:w="143" w:type="pct"/>
            <w:shd w:val="clear" w:color="auto" w:fill="D9D9D9"/>
            <w:vAlign w:val="center"/>
          </w:tcPr>
          <w:p w14:paraId="1A8D1C68" w14:textId="77777777" w:rsidR="001E3C8E" w:rsidRPr="002E774E" w:rsidRDefault="001E3C8E" w:rsidP="002E774E">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1.</w:t>
            </w:r>
          </w:p>
        </w:tc>
        <w:tc>
          <w:tcPr>
            <w:tcW w:w="4857" w:type="pct"/>
            <w:shd w:val="clear" w:color="auto" w:fill="D9D9D9"/>
            <w:vAlign w:val="center"/>
          </w:tcPr>
          <w:p w14:paraId="328775C8" w14:textId="165648D6" w:rsidR="001E3C8E" w:rsidRPr="002E774E" w:rsidRDefault="001E3C8E" w:rsidP="002E774E">
            <w:pPr>
              <w:autoSpaceDE w:val="0"/>
              <w:autoSpaceDN w:val="0"/>
              <w:spacing w:line="276" w:lineRule="auto"/>
              <w:ind w:left="-41"/>
              <w:jc w:val="both"/>
              <w:rPr>
                <w:rFonts w:ascii="Century Gothic" w:hAnsi="Century Gothic" w:cs="Tahoma"/>
                <w:b/>
                <w:lang w:val="es-MX"/>
              </w:rPr>
            </w:pPr>
            <w:r w:rsidRPr="002E774E">
              <w:rPr>
                <w:rFonts w:ascii="Century Gothic" w:hAnsi="Century Gothic" w:cs="Tahoma"/>
                <w:lang w:val="es-MX"/>
              </w:rPr>
              <w:t xml:space="preserve">Magistrada </w:t>
            </w:r>
            <w:r w:rsidRPr="002E774E">
              <w:rPr>
                <w:rFonts w:ascii="Century Gothic" w:hAnsi="Century Gothic" w:cs="Tahoma"/>
                <w:b/>
                <w:lang w:val="es-MX"/>
              </w:rPr>
              <w:t>FANY LORENA JIMÉNEZ AGUIRRE</w:t>
            </w:r>
            <w:r w:rsidRPr="002E774E">
              <w:rPr>
                <w:rFonts w:ascii="Century Gothic" w:hAnsi="Century Gothic" w:cs="Tahoma"/>
                <w:lang w:val="es-MX"/>
              </w:rPr>
              <w:t xml:space="preserve"> (</w:t>
            </w:r>
            <w:r w:rsidR="00E06337">
              <w:rPr>
                <w:rFonts w:ascii="Century Gothic" w:hAnsi="Century Gothic" w:cs="Tahoma"/>
                <w:lang w:val="es-MX"/>
              </w:rPr>
              <w:t>Ausente por contar con licencia</w:t>
            </w:r>
            <w:r w:rsidR="00EC0D03">
              <w:rPr>
                <w:rFonts w:ascii="Century Gothic" w:hAnsi="Century Gothic" w:cs="Tahoma"/>
                <w:lang w:val="es-MX"/>
              </w:rPr>
              <w:t xml:space="preserve"> otorgada por el Pleno de la Sala Superior</w:t>
            </w:r>
            <w:r w:rsidRPr="002E774E">
              <w:rPr>
                <w:rFonts w:ascii="Century Gothic" w:hAnsi="Century Gothic" w:cs="Tahoma"/>
                <w:lang w:val="es-MX"/>
              </w:rPr>
              <w:t>);</w:t>
            </w:r>
          </w:p>
        </w:tc>
      </w:tr>
      <w:tr w:rsidR="001E3C8E" w:rsidRPr="002E774E" w14:paraId="08BE7B2B" w14:textId="77777777" w:rsidTr="00F4072D">
        <w:trPr>
          <w:trHeight w:val="305"/>
        </w:trPr>
        <w:tc>
          <w:tcPr>
            <w:tcW w:w="143" w:type="pct"/>
            <w:vAlign w:val="center"/>
          </w:tcPr>
          <w:p w14:paraId="4DEC3CEE" w14:textId="77777777" w:rsidR="001E3C8E" w:rsidRPr="002E774E" w:rsidRDefault="001E3C8E" w:rsidP="002E774E">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4857" w:type="pct"/>
            <w:vAlign w:val="center"/>
          </w:tcPr>
          <w:p w14:paraId="7AEA474E" w14:textId="3E87158E" w:rsidR="001E3C8E" w:rsidRPr="002E774E" w:rsidRDefault="001E3C8E" w:rsidP="002E774E">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 xml:space="preserve">Magistrada </w:t>
            </w:r>
            <w:r w:rsidRPr="002E774E">
              <w:rPr>
                <w:rFonts w:ascii="Century Gothic" w:hAnsi="Century Gothic" w:cs="Tahoma"/>
                <w:b/>
                <w:lang w:val="es-MX"/>
              </w:rPr>
              <w:t>MARÍA ABRIL ORTIZ GÓMEZ</w:t>
            </w:r>
            <w:r w:rsidRPr="002E774E">
              <w:rPr>
                <w:rFonts w:ascii="Century Gothic" w:hAnsi="Century Gothic" w:cs="Tahoma"/>
                <w:lang w:val="es-MX"/>
              </w:rPr>
              <w:t xml:space="preserve"> (Presente);</w:t>
            </w:r>
          </w:p>
        </w:tc>
      </w:tr>
      <w:tr w:rsidR="001E3C8E" w:rsidRPr="002E774E" w14:paraId="6936B810" w14:textId="77777777" w:rsidTr="00F4072D">
        <w:trPr>
          <w:trHeight w:val="305"/>
        </w:trPr>
        <w:tc>
          <w:tcPr>
            <w:tcW w:w="143" w:type="pct"/>
            <w:shd w:val="clear" w:color="auto" w:fill="D9D9D9"/>
            <w:vAlign w:val="center"/>
          </w:tcPr>
          <w:p w14:paraId="0E87CF9B" w14:textId="77777777" w:rsidR="001E3C8E" w:rsidRPr="002E774E" w:rsidRDefault="001E3C8E" w:rsidP="002E774E">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3.</w:t>
            </w:r>
          </w:p>
        </w:tc>
        <w:tc>
          <w:tcPr>
            <w:tcW w:w="4857" w:type="pct"/>
            <w:shd w:val="clear" w:color="auto" w:fill="D9D9D9"/>
            <w:vAlign w:val="center"/>
          </w:tcPr>
          <w:p w14:paraId="0B341C84" w14:textId="77777777" w:rsidR="001E3C8E" w:rsidRPr="002E774E" w:rsidRDefault="001E3C8E" w:rsidP="002E774E">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 xml:space="preserve">Magistrado </w:t>
            </w:r>
            <w:r w:rsidRPr="002E774E">
              <w:rPr>
                <w:rFonts w:ascii="Century Gothic" w:hAnsi="Century Gothic" w:cs="Tahoma"/>
                <w:b/>
                <w:lang w:val="es-MX"/>
              </w:rPr>
              <w:t xml:space="preserve">AVELINO BRAVO CACHO </w:t>
            </w:r>
            <w:r w:rsidRPr="002E774E">
              <w:rPr>
                <w:rFonts w:ascii="Century Gothic" w:hAnsi="Century Gothic" w:cs="Tahoma"/>
                <w:lang w:val="es-MX"/>
              </w:rPr>
              <w:t>(Presente);</w:t>
            </w:r>
          </w:p>
        </w:tc>
      </w:tr>
      <w:tr w:rsidR="001E3C8E" w:rsidRPr="002E774E" w14:paraId="1AE3FDD7" w14:textId="77777777" w:rsidTr="00F4072D">
        <w:trPr>
          <w:trHeight w:val="319"/>
        </w:trPr>
        <w:tc>
          <w:tcPr>
            <w:tcW w:w="143" w:type="pct"/>
            <w:vAlign w:val="center"/>
          </w:tcPr>
          <w:p w14:paraId="73401BEB" w14:textId="77777777" w:rsidR="001E3C8E" w:rsidRPr="002E774E" w:rsidRDefault="001E3C8E" w:rsidP="002E774E">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4.</w:t>
            </w:r>
          </w:p>
        </w:tc>
        <w:tc>
          <w:tcPr>
            <w:tcW w:w="4857" w:type="pct"/>
            <w:vAlign w:val="center"/>
          </w:tcPr>
          <w:p w14:paraId="7D7C0BF7" w14:textId="6EE7D3C6" w:rsidR="001E3C8E" w:rsidRPr="002E774E" w:rsidRDefault="001E3C8E" w:rsidP="002E774E">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Magistrado Presidente</w:t>
            </w:r>
            <w:r w:rsidRPr="002E774E">
              <w:rPr>
                <w:rFonts w:ascii="Century Gothic" w:hAnsi="Century Gothic" w:cs="Tahoma"/>
                <w:b/>
                <w:lang w:val="es-MX"/>
              </w:rPr>
              <w:t xml:space="preserve"> JOSÉ RAMÓN JIMÉNEZ GUTIÉRREZ</w:t>
            </w:r>
            <w:r w:rsidRPr="002E774E">
              <w:rPr>
                <w:rFonts w:ascii="Century Gothic" w:hAnsi="Century Gothic" w:cs="Tahoma"/>
                <w:lang w:val="es-MX"/>
              </w:rPr>
              <w:t xml:space="preserve"> (</w:t>
            </w:r>
            <w:r w:rsidR="00D02E49">
              <w:rPr>
                <w:rFonts w:ascii="Century Gothic" w:hAnsi="Century Gothic" w:cs="Tahoma"/>
                <w:lang w:val="es-MX"/>
              </w:rPr>
              <w:t>Presente</w:t>
            </w:r>
            <w:r w:rsidRPr="002E774E">
              <w:rPr>
                <w:rFonts w:ascii="Century Gothic" w:hAnsi="Century Gothic" w:cs="Tahoma"/>
                <w:lang w:val="es-MX"/>
              </w:rPr>
              <w:t>);</w:t>
            </w:r>
          </w:p>
        </w:tc>
      </w:tr>
    </w:tbl>
    <w:p w14:paraId="1D2B8E01" w14:textId="648F2DEE" w:rsidR="008D5CB6" w:rsidRPr="002E774E" w:rsidRDefault="008D5CB6" w:rsidP="002E774E">
      <w:pPr>
        <w:pStyle w:val="Textosinformato"/>
        <w:spacing w:line="276" w:lineRule="auto"/>
        <w:rPr>
          <w:sz w:val="20"/>
          <w:lang w:val="es-ES_tradnl"/>
        </w:rPr>
      </w:pPr>
    </w:p>
    <w:p w14:paraId="5D791565" w14:textId="3C398B68" w:rsidR="00B03A70" w:rsidRPr="002E774E" w:rsidRDefault="00B03A70" w:rsidP="002E774E">
      <w:pPr>
        <w:pStyle w:val="Textosinformato"/>
        <w:spacing w:line="276" w:lineRule="auto"/>
        <w:rPr>
          <w:sz w:val="20"/>
        </w:rPr>
      </w:pPr>
      <w:r w:rsidRPr="002E774E">
        <w:rPr>
          <w:sz w:val="20"/>
          <w:lang w:val="es-MX"/>
        </w:rPr>
        <w:t>En consecuencia, el</w:t>
      </w:r>
      <w:r w:rsidRPr="002E774E">
        <w:rPr>
          <w:b/>
          <w:sz w:val="20"/>
          <w:lang w:val="es-MX"/>
        </w:rPr>
        <w:t xml:space="preserve"> Secretario Técnico</w:t>
      </w:r>
      <w:r w:rsidRPr="002E774E">
        <w:rPr>
          <w:sz w:val="20"/>
          <w:lang w:val="es-MX"/>
        </w:rPr>
        <w:t xml:space="preserve"> hace del conocimiento a</w:t>
      </w:r>
      <w:r w:rsidR="003A6949" w:rsidRPr="002E774E">
        <w:rPr>
          <w:sz w:val="20"/>
          <w:lang w:val="es-MX"/>
        </w:rPr>
        <w:t>l</w:t>
      </w:r>
      <w:r w:rsidRPr="002E774E">
        <w:rPr>
          <w:sz w:val="20"/>
          <w:lang w:val="es-MX"/>
        </w:rPr>
        <w:t xml:space="preserve"> </w:t>
      </w:r>
      <w:r w:rsidRPr="002E774E">
        <w:rPr>
          <w:b/>
          <w:sz w:val="20"/>
          <w:lang w:val="es-MX"/>
        </w:rPr>
        <w:t>Magistrad</w:t>
      </w:r>
      <w:r w:rsidR="003A6949" w:rsidRPr="002E774E">
        <w:rPr>
          <w:b/>
          <w:sz w:val="20"/>
          <w:lang w:val="es-MX"/>
        </w:rPr>
        <w:t>o</w:t>
      </w:r>
      <w:r w:rsidRPr="002E774E">
        <w:rPr>
          <w:b/>
          <w:sz w:val="20"/>
          <w:lang w:val="es-MX"/>
        </w:rPr>
        <w:t xml:space="preserve"> President</w:t>
      </w:r>
      <w:r w:rsidR="003A6949" w:rsidRPr="002E774E">
        <w:rPr>
          <w:b/>
          <w:sz w:val="20"/>
          <w:lang w:val="es-MX"/>
        </w:rPr>
        <w:t>e</w:t>
      </w:r>
      <w:r w:rsidRPr="002E774E">
        <w:rPr>
          <w:sz w:val="20"/>
          <w:lang w:val="es-MX"/>
        </w:rPr>
        <w:t xml:space="preserve"> que </w:t>
      </w:r>
      <w:r w:rsidR="00D81240">
        <w:rPr>
          <w:sz w:val="20"/>
          <w:lang w:val="es-MX"/>
        </w:rPr>
        <w:t xml:space="preserve">la Magistrada </w:t>
      </w:r>
      <w:proofErr w:type="spellStart"/>
      <w:r w:rsidR="00D81240">
        <w:rPr>
          <w:sz w:val="20"/>
          <w:lang w:val="es-MX"/>
        </w:rPr>
        <w:t>Fany</w:t>
      </w:r>
      <w:proofErr w:type="spellEnd"/>
      <w:r w:rsidR="00D81240">
        <w:rPr>
          <w:sz w:val="20"/>
          <w:lang w:val="es-MX"/>
        </w:rPr>
        <w:t xml:space="preserve"> Lorena Jiménez Aguirre</w:t>
      </w:r>
      <w:r w:rsidR="00D65E0C">
        <w:rPr>
          <w:sz w:val="20"/>
          <w:lang w:val="es-MX"/>
        </w:rPr>
        <w:t>,</w:t>
      </w:r>
      <w:r w:rsidR="00D81240">
        <w:rPr>
          <w:sz w:val="20"/>
          <w:lang w:val="es-MX"/>
        </w:rPr>
        <w:t xml:space="preserve"> no </w:t>
      </w:r>
      <w:r w:rsidRPr="002E774E">
        <w:rPr>
          <w:sz w:val="20"/>
          <w:lang w:val="es-MX"/>
        </w:rPr>
        <w:t>se</w:t>
      </w:r>
      <w:r w:rsidRPr="002E774E">
        <w:rPr>
          <w:sz w:val="20"/>
        </w:rPr>
        <w:t xml:space="preserve"> encuentra presente</w:t>
      </w:r>
      <w:r w:rsidR="00D81240">
        <w:rPr>
          <w:sz w:val="20"/>
        </w:rPr>
        <w:t xml:space="preserve"> por contar con licencia aprobada por la Sala Superior</w:t>
      </w:r>
      <w:r w:rsidR="00DF53B5">
        <w:rPr>
          <w:sz w:val="20"/>
        </w:rPr>
        <w:t>, encontrándose presentes</w:t>
      </w:r>
      <w:r w:rsidRPr="002E774E">
        <w:rPr>
          <w:b/>
          <w:sz w:val="20"/>
        </w:rPr>
        <w:t xml:space="preserve"> </w:t>
      </w:r>
      <w:r w:rsidR="000A1715" w:rsidRPr="002E774E">
        <w:rPr>
          <w:b/>
          <w:sz w:val="20"/>
          <w:lang w:val="es-MX"/>
        </w:rPr>
        <w:t>los</w:t>
      </w:r>
      <w:r w:rsidRPr="002E774E">
        <w:rPr>
          <w:sz w:val="20"/>
          <w:lang w:val="es-MX"/>
        </w:rPr>
        <w:t xml:space="preserve"> </w:t>
      </w:r>
      <w:r w:rsidR="000A1715" w:rsidRPr="002E774E">
        <w:rPr>
          <w:b/>
          <w:bCs/>
          <w:sz w:val="20"/>
          <w:lang w:val="es-MX"/>
        </w:rPr>
        <w:t>dos</w:t>
      </w:r>
      <w:r w:rsidR="000A1715" w:rsidRPr="002E774E">
        <w:rPr>
          <w:sz w:val="20"/>
          <w:lang w:val="es-MX"/>
        </w:rPr>
        <w:t xml:space="preserve"> </w:t>
      </w:r>
      <w:r w:rsidRPr="002E774E">
        <w:rPr>
          <w:b/>
          <w:sz w:val="20"/>
          <w:lang w:val="es-MX"/>
        </w:rPr>
        <w:t>Magistrado</w:t>
      </w:r>
      <w:r w:rsidR="000A1715" w:rsidRPr="002E774E">
        <w:rPr>
          <w:b/>
          <w:sz w:val="20"/>
          <w:lang w:val="es-MX"/>
        </w:rPr>
        <w:t>s</w:t>
      </w:r>
      <w:r w:rsidR="00470973" w:rsidRPr="002E774E">
        <w:rPr>
          <w:b/>
          <w:sz w:val="20"/>
          <w:lang w:val="es-MX"/>
        </w:rPr>
        <w:t xml:space="preserve"> </w:t>
      </w:r>
      <w:r w:rsidRPr="002E774E">
        <w:rPr>
          <w:sz w:val="20"/>
          <w:lang w:val="es-MX"/>
        </w:rPr>
        <w:t xml:space="preserve">que integran la Sala Superior, así como </w:t>
      </w:r>
      <w:r w:rsidR="00F458AE" w:rsidRPr="002E774E">
        <w:rPr>
          <w:b/>
          <w:sz w:val="20"/>
          <w:lang w:val="es-MX"/>
        </w:rPr>
        <w:t>la</w:t>
      </w:r>
      <w:r w:rsidRPr="002E774E">
        <w:rPr>
          <w:sz w:val="20"/>
          <w:lang w:val="es-MX"/>
        </w:rPr>
        <w:t xml:space="preserve"> </w:t>
      </w:r>
      <w:r w:rsidR="005E65DA" w:rsidRPr="002E774E">
        <w:rPr>
          <w:b/>
          <w:sz w:val="20"/>
          <w:lang w:val="es-MX"/>
        </w:rPr>
        <w:t>Magistrad</w:t>
      </w:r>
      <w:r w:rsidR="00F458AE" w:rsidRPr="002E774E">
        <w:rPr>
          <w:b/>
          <w:sz w:val="20"/>
          <w:lang w:val="es-MX"/>
        </w:rPr>
        <w:t>a</w:t>
      </w:r>
      <w:r w:rsidR="00EC0D03">
        <w:rPr>
          <w:b/>
          <w:sz w:val="20"/>
          <w:lang w:val="es-MX"/>
        </w:rPr>
        <w:t xml:space="preserve"> Titular</w:t>
      </w:r>
      <w:r w:rsidR="00776F29" w:rsidRPr="002E774E">
        <w:rPr>
          <w:b/>
          <w:sz w:val="20"/>
          <w:lang w:val="es-MX"/>
        </w:rPr>
        <w:t xml:space="preserve"> </w:t>
      </w:r>
      <w:r w:rsidR="005E65DA" w:rsidRPr="002E774E">
        <w:rPr>
          <w:b/>
          <w:sz w:val="20"/>
          <w:lang w:val="es-MX"/>
        </w:rPr>
        <w:t xml:space="preserve">de la </w:t>
      </w:r>
      <w:r w:rsidR="00F458AE" w:rsidRPr="002E774E">
        <w:rPr>
          <w:b/>
          <w:sz w:val="20"/>
          <w:lang w:val="es-MX"/>
        </w:rPr>
        <w:t xml:space="preserve">Quinta </w:t>
      </w:r>
      <w:r w:rsidR="005E65DA" w:rsidRPr="002E774E">
        <w:rPr>
          <w:b/>
          <w:sz w:val="20"/>
          <w:lang w:val="es-MX"/>
        </w:rPr>
        <w:t xml:space="preserve">Sala Unitaria </w:t>
      </w:r>
      <w:r w:rsidR="00741EE3" w:rsidRPr="002E774E">
        <w:rPr>
          <w:b/>
          <w:sz w:val="20"/>
          <w:lang w:val="es-MX"/>
        </w:rPr>
        <w:t xml:space="preserve">representante </w:t>
      </w:r>
      <w:r w:rsidRPr="002E774E">
        <w:rPr>
          <w:b/>
          <w:sz w:val="20"/>
          <w:lang w:val="es-MX"/>
        </w:rPr>
        <w:t>de</w:t>
      </w:r>
      <w:r w:rsidR="005C37C5" w:rsidRPr="002E774E">
        <w:rPr>
          <w:b/>
          <w:sz w:val="20"/>
          <w:lang w:val="es-MX"/>
        </w:rPr>
        <w:t xml:space="preserve"> las</w:t>
      </w:r>
      <w:r w:rsidRPr="002E774E">
        <w:rPr>
          <w:b/>
          <w:sz w:val="20"/>
          <w:lang w:val="es-MX"/>
        </w:rPr>
        <w:t xml:space="preserve"> Sala</w:t>
      </w:r>
      <w:r w:rsidR="00741EE3" w:rsidRPr="002E774E">
        <w:rPr>
          <w:b/>
          <w:sz w:val="20"/>
          <w:lang w:val="es-MX"/>
        </w:rPr>
        <w:t>s</w:t>
      </w:r>
      <w:r w:rsidRPr="002E774E">
        <w:rPr>
          <w:b/>
          <w:sz w:val="20"/>
          <w:lang w:val="es-MX"/>
        </w:rPr>
        <w:t xml:space="preserve"> Unitaria</w:t>
      </w:r>
      <w:r w:rsidR="00741EE3" w:rsidRPr="002E774E">
        <w:rPr>
          <w:b/>
          <w:sz w:val="20"/>
          <w:lang w:val="es-MX"/>
        </w:rPr>
        <w:t>s</w:t>
      </w:r>
      <w:r w:rsidRPr="002E774E">
        <w:rPr>
          <w:sz w:val="20"/>
          <w:lang w:val="es-MX"/>
        </w:rPr>
        <w:t xml:space="preserve">, por lo que, existe el quórum legal requerido para sesionar considerándose como válidos y </w:t>
      </w:r>
      <w:r w:rsidR="00066FB6">
        <w:rPr>
          <w:sz w:val="20"/>
          <w:lang w:val="es-MX"/>
        </w:rPr>
        <w:t xml:space="preserve">también </w:t>
      </w:r>
      <w:r w:rsidRPr="002E774E">
        <w:rPr>
          <w:sz w:val="20"/>
          <w:lang w:val="es-MX"/>
        </w:rPr>
        <w:t>legales los acuerdos que en ella se pronuncien, conforme lo establecen los</w:t>
      </w:r>
      <w:r w:rsidRPr="002E774E">
        <w:rPr>
          <w:sz w:val="20"/>
        </w:rPr>
        <w:t xml:space="preserve"> </w:t>
      </w:r>
      <w:r w:rsidRPr="002E774E">
        <w:rPr>
          <w:b/>
          <w:sz w:val="20"/>
        </w:rPr>
        <w:t>artículo</w:t>
      </w:r>
      <w:r w:rsidR="008B3E8E" w:rsidRPr="002E774E">
        <w:rPr>
          <w:b/>
          <w:sz w:val="20"/>
        </w:rPr>
        <w:t xml:space="preserve"> 5,</w:t>
      </w:r>
      <w:r w:rsidR="0069283F" w:rsidRPr="002E774E">
        <w:rPr>
          <w:b/>
          <w:sz w:val="20"/>
        </w:rPr>
        <w:t xml:space="preserve"> artículo</w:t>
      </w:r>
      <w:r w:rsidRPr="002E774E">
        <w:rPr>
          <w:b/>
          <w:sz w:val="20"/>
        </w:rPr>
        <w:t xml:space="preserve"> 11 numeral 1 y </w:t>
      </w:r>
      <w:r w:rsidR="0069283F" w:rsidRPr="002E774E">
        <w:rPr>
          <w:b/>
          <w:sz w:val="20"/>
        </w:rPr>
        <w:t xml:space="preserve">artículo </w:t>
      </w:r>
      <w:r w:rsidRPr="002E774E">
        <w:rPr>
          <w:b/>
          <w:sz w:val="20"/>
        </w:rPr>
        <w:t>12, numerales 1, 2 y 3 de la Ley Orgánica del Tribunal de Justicia Administrativa del Estado de Jalisco</w:t>
      </w:r>
      <w:r w:rsidRPr="002E774E">
        <w:rPr>
          <w:sz w:val="20"/>
        </w:rPr>
        <w:t>, emitiéndose el siguiente acuerdo:</w:t>
      </w:r>
    </w:p>
    <w:p w14:paraId="4F3397A8" w14:textId="0BCF9142" w:rsidR="00FF6356" w:rsidRPr="002E774E" w:rsidRDefault="00FF6356" w:rsidP="002E774E">
      <w:pPr>
        <w:pStyle w:val="Textosinformato"/>
        <w:spacing w:line="276" w:lineRule="auto"/>
        <w:rPr>
          <w:sz w:val="20"/>
          <w:lang w:val="es-MX"/>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771"/>
      </w:tblGrid>
      <w:tr w:rsidR="000B4033" w:rsidRPr="002E774E" w14:paraId="0A8EA8D1" w14:textId="77777777" w:rsidTr="00D2369B">
        <w:tc>
          <w:tcPr>
            <w:tcW w:w="9964" w:type="dxa"/>
            <w:shd w:val="clear" w:color="auto" w:fill="D9D9D9" w:themeFill="background1" w:themeFillShade="D9"/>
          </w:tcPr>
          <w:p w14:paraId="094DD91B" w14:textId="61402F1A" w:rsidR="000B4033" w:rsidRPr="002E774E" w:rsidRDefault="000B4033" w:rsidP="002E774E">
            <w:pPr>
              <w:pStyle w:val="Textosinformato"/>
              <w:spacing w:line="276" w:lineRule="auto"/>
              <w:rPr>
                <w:b/>
                <w:sz w:val="20"/>
                <w:lang w:val="es-MX"/>
              </w:rPr>
            </w:pPr>
            <w:bookmarkStart w:id="4" w:name="_Hlk171336670"/>
            <w:r w:rsidRPr="002E774E">
              <w:rPr>
                <w:b/>
                <w:sz w:val="20"/>
                <w:lang w:val="es-MX"/>
              </w:rPr>
              <w:t>ACU/JA/</w:t>
            </w:r>
            <w:r w:rsidR="008151A6" w:rsidRPr="002E774E">
              <w:rPr>
                <w:b/>
                <w:sz w:val="20"/>
                <w:lang w:val="es-MX"/>
              </w:rPr>
              <w:t>01</w:t>
            </w:r>
            <w:r w:rsidRPr="002E774E">
              <w:rPr>
                <w:b/>
                <w:sz w:val="20"/>
                <w:lang w:val="es-MX"/>
              </w:rPr>
              <w:t>/</w:t>
            </w:r>
            <w:r w:rsidR="00DE5392" w:rsidRPr="002E774E">
              <w:rPr>
                <w:b/>
                <w:sz w:val="20"/>
                <w:lang w:val="es-MX"/>
              </w:rPr>
              <w:t>0</w:t>
            </w:r>
            <w:r w:rsidR="00DF53B5">
              <w:rPr>
                <w:b/>
                <w:sz w:val="20"/>
                <w:lang w:val="es-MX"/>
              </w:rPr>
              <w:t>7</w:t>
            </w:r>
            <w:r w:rsidRPr="002E774E">
              <w:rPr>
                <w:b/>
                <w:sz w:val="20"/>
                <w:lang w:val="es-MX"/>
              </w:rPr>
              <w:t>/</w:t>
            </w:r>
            <w:r w:rsidR="001E3C8E" w:rsidRPr="002E774E">
              <w:rPr>
                <w:b/>
                <w:sz w:val="20"/>
                <w:lang w:val="es-MX"/>
              </w:rPr>
              <w:t>O</w:t>
            </w:r>
            <w:r w:rsidRPr="002E774E">
              <w:rPr>
                <w:b/>
                <w:sz w:val="20"/>
                <w:lang w:val="es-MX"/>
              </w:rPr>
              <w:t>/</w:t>
            </w:r>
            <w:r w:rsidR="00EF3422" w:rsidRPr="002E774E">
              <w:rPr>
                <w:b/>
                <w:sz w:val="20"/>
                <w:lang w:val="es-MX"/>
              </w:rPr>
              <w:t>202</w:t>
            </w:r>
            <w:r w:rsidR="000A1715" w:rsidRPr="002E774E">
              <w:rPr>
                <w:b/>
                <w:sz w:val="20"/>
                <w:lang w:val="es-MX"/>
              </w:rPr>
              <w:t>4</w:t>
            </w:r>
            <w:r w:rsidRPr="002E774E">
              <w:rPr>
                <w:b/>
                <w:sz w:val="20"/>
                <w:lang w:val="es-MX"/>
              </w:rPr>
              <w:t xml:space="preserve">. </w:t>
            </w:r>
            <w:r w:rsidR="000F3BE7" w:rsidRPr="002E774E">
              <w:rPr>
                <w:b/>
                <w:sz w:val="20"/>
                <w:lang w:val="es-MX"/>
              </w:rPr>
              <w:t>Con fundamento en el</w:t>
            </w:r>
            <w:r w:rsidR="00B03A70" w:rsidRPr="002E774E">
              <w:rPr>
                <w:b/>
                <w:sz w:val="20"/>
                <w:lang w:val="es-MX"/>
              </w:rPr>
              <w:t xml:space="preserve"> </w:t>
            </w:r>
            <w:r w:rsidR="000F3BE7" w:rsidRPr="002E774E">
              <w:rPr>
                <w:b/>
                <w:sz w:val="20"/>
                <w:lang w:val="es-MX"/>
              </w:rPr>
              <w:t>artículo</w:t>
            </w:r>
            <w:r w:rsidR="00B03A70" w:rsidRPr="002E774E">
              <w:rPr>
                <w:b/>
                <w:sz w:val="20"/>
                <w:lang w:val="es-MX"/>
              </w:rPr>
              <w:t xml:space="preserve"> </w:t>
            </w:r>
            <w:r w:rsidR="0069283F" w:rsidRPr="002E774E">
              <w:rPr>
                <w:b/>
                <w:sz w:val="20"/>
                <w:lang w:val="es-MX"/>
              </w:rPr>
              <w:t xml:space="preserve">5, artículo </w:t>
            </w:r>
            <w:r w:rsidR="00B03A70" w:rsidRPr="002E774E">
              <w:rPr>
                <w:b/>
                <w:sz w:val="20"/>
                <w:lang w:val="es-MX"/>
              </w:rPr>
              <w:t>11 numeral 1</w:t>
            </w:r>
            <w:r w:rsidR="0069283F" w:rsidRPr="002E774E">
              <w:rPr>
                <w:b/>
                <w:sz w:val="20"/>
                <w:lang w:val="es-MX"/>
              </w:rPr>
              <w:t xml:space="preserve"> y </w:t>
            </w:r>
            <w:r w:rsidR="000F3BE7" w:rsidRPr="002E774E">
              <w:rPr>
                <w:b/>
                <w:sz w:val="20"/>
                <w:lang w:val="es-MX"/>
              </w:rPr>
              <w:t>artículo</w:t>
            </w:r>
            <w:r w:rsidR="00B03A70" w:rsidRPr="002E774E">
              <w:rPr>
                <w:b/>
                <w:sz w:val="20"/>
                <w:lang w:val="es-MX"/>
              </w:rPr>
              <w:t xml:space="preserve"> 12 numerales 1, 2 y </w:t>
            </w:r>
            <w:r w:rsidR="00B03A70" w:rsidRPr="002E774E">
              <w:rPr>
                <w:rFonts w:cstheme="majorHAnsi"/>
                <w:b/>
                <w:bCs/>
                <w:sz w:val="20"/>
                <w:lang w:val="es-MX"/>
              </w:rPr>
              <w:t xml:space="preserve">3 </w:t>
            </w:r>
            <w:r w:rsidR="00B03A70" w:rsidRPr="002E774E">
              <w:rPr>
                <w:b/>
                <w:sz w:val="20"/>
                <w:lang w:val="es-MX"/>
              </w:rPr>
              <w:t xml:space="preserve">de la Ley Orgánica del Tribunal de Justicia Administrativa del Estado de Jalisco, </w:t>
            </w:r>
            <w:r w:rsidR="00B03A70" w:rsidRPr="002E774E">
              <w:rPr>
                <w:b/>
                <w:sz w:val="20"/>
                <w:u w:val="single"/>
                <w:lang w:val="es-MX"/>
              </w:rPr>
              <w:t>se declara que existe el quórum legal requerido para sesionar, y se tendrán como válidos los acuerdos que se tomen en esta sesión, lo cual queda aprobado por unanimidad de</w:t>
            </w:r>
            <w:r w:rsidR="000F3BE7" w:rsidRPr="002E774E">
              <w:rPr>
                <w:b/>
                <w:sz w:val="20"/>
                <w:u w:val="single"/>
                <w:lang w:val="es-MX"/>
              </w:rPr>
              <w:t xml:space="preserve"> votos de</w:t>
            </w:r>
            <w:r w:rsidR="00332861" w:rsidRPr="002E774E">
              <w:rPr>
                <w:b/>
                <w:sz w:val="20"/>
                <w:u w:val="single"/>
                <w:lang w:val="es-MX"/>
              </w:rPr>
              <w:t xml:space="preserve"> la Magistrada</w:t>
            </w:r>
            <w:r w:rsidR="0088400B" w:rsidRPr="002E774E">
              <w:rPr>
                <w:b/>
                <w:sz w:val="20"/>
                <w:u w:val="single"/>
                <w:lang w:val="es-MX"/>
              </w:rPr>
              <w:t xml:space="preserve"> y </w:t>
            </w:r>
            <w:r w:rsidR="00B03A70" w:rsidRPr="002E774E">
              <w:rPr>
                <w:b/>
                <w:sz w:val="20"/>
                <w:u w:val="single"/>
                <w:lang w:val="es-MX"/>
              </w:rPr>
              <w:t xml:space="preserve">los Magistrados </w:t>
            </w:r>
            <w:r w:rsidR="00DF53B5">
              <w:rPr>
                <w:b/>
                <w:sz w:val="20"/>
                <w:u w:val="single"/>
                <w:lang w:val="es-MX"/>
              </w:rPr>
              <w:t>presentes</w:t>
            </w:r>
            <w:r w:rsidR="00B03A70" w:rsidRPr="002E774E">
              <w:rPr>
                <w:b/>
                <w:sz w:val="20"/>
                <w:u w:val="single"/>
                <w:lang w:val="es-MX"/>
              </w:rPr>
              <w:t xml:space="preserve"> de la Junta de Administración.</w:t>
            </w:r>
          </w:p>
        </w:tc>
      </w:tr>
      <w:bookmarkEnd w:id="4"/>
    </w:tbl>
    <w:p w14:paraId="1DEF22C2" w14:textId="77777777" w:rsidR="0090027F" w:rsidRPr="002E774E" w:rsidRDefault="0090027F" w:rsidP="002E774E">
      <w:pPr>
        <w:pStyle w:val="Textosinformato"/>
        <w:spacing w:line="276" w:lineRule="auto"/>
        <w:rPr>
          <w:b/>
          <w:sz w:val="20"/>
          <w:lang w:val="es-MX"/>
        </w:rPr>
      </w:pPr>
    </w:p>
    <w:p w14:paraId="29778221" w14:textId="5A3C4E1C" w:rsidR="00CD263A" w:rsidRDefault="00CD263A" w:rsidP="002E774E">
      <w:pPr>
        <w:pStyle w:val="Textosinformato"/>
        <w:spacing w:line="276" w:lineRule="auto"/>
        <w:jc w:val="center"/>
        <w:rPr>
          <w:b/>
          <w:sz w:val="28"/>
          <w:szCs w:val="28"/>
          <w:lang w:val="es-MX"/>
        </w:rPr>
      </w:pPr>
      <w:r w:rsidRPr="002E774E">
        <w:rPr>
          <w:b/>
          <w:sz w:val="28"/>
          <w:szCs w:val="28"/>
          <w:lang w:val="es-MX"/>
        </w:rPr>
        <w:t>- 2-</w:t>
      </w:r>
    </w:p>
    <w:p w14:paraId="5163286F" w14:textId="65812996" w:rsidR="00FB5CAA" w:rsidRPr="002E774E" w:rsidRDefault="00F458AE" w:rsidP="002E774E">
      <w:pPr>
        <w:pStyle w:val="Textosinformato"/>
        <w:spacing w:line="276" w:lineRule="auto"/>
        <w:rPr>
          <w:sz w:val="20"/>
          <w:lang w:val="es-MX"/>
        </w:rPr>
      </w:pPr>
      <w:r w:rsidRPr="002E774E">
        <w:rPr>
          <w:sz w:val="20"/>
          <w:lang w:val="es-MX"/>
        </w:rPr>
        <w:t>El</w:t>
      </w:r>
      <w:r w:rsidR="00D047E6" w:rsidRPr="002E774E">
        <w:rPr>
          <w:sz w:val="20"/>
          <w:lang w:val="es-MX"/>
        </w:rPr>
        <w:t xml:space="preserve"> </w:t>
      </w:r>
      <w:r w:rsidR="00D047E6" w:rsidRPr="002E774E">
        <w:rPr>
          <w:b/>
          <w:sz w:val="20"/>
          <w:lang w:val="es-MX"/>
        </w:rPr>
        <w:t>Magistrad</w:t>
      </w:r>
      <w:r w:rsidRPr="002E774E">
        <w:rPr>
          <w:b/>
          <w:sz w:val="20"/>
          <w:lang w:val="es-MX"/>
        </w:rPr>
        <w:t>o</w:t>
      </w:r>
      <w:r w:rsidR="00D047E6" w:rsidRPr="002E774E">
        <w:rPr>
          <w:b/>
          <w:sz w:val="20"/>
          <w:lang w:val="es-MX"/>
        </w:rPr>
        <w:t xml:space="preserve"> President</w:t>
      </w:r>
      <w:r w:rsidRPr="002E774E">
        <w:rPr>
          <w:b/>
          <w:sz w:val="20"/>
          <w:lang w:val="es-MX"/>
        </w:rPr>
        <w:t>e</w:t>
      </w:r>
      <w:r w:rsidR="00D047E6" w:rsidRPr="002E774E">
        <w:rPr>
          <w:sz w:val="20"/>
          <w:lang w:val="es-MX"/>
        </w:rPr>
        <w:t xml:space="preserve">, solicita al </w:t>
      </w:r>
      <w:r w:rsidR="00D047E6" w:rsidRPr="002E774E">
        <w:rPr>
          <w:b/>
          <w:sz w:val="20"/>
          <w:lang w:val="es-MX"/>
        </w:rPr>
        <w:t>Secretario Técnico</w:t>
      </w:r>
      <w:r w:rsidR="00D047E6" w:rsidRPr="002E774E">
        <w:rPr>
          <w:sz w:val="20"/>
          <w:lang w:val="es-MX"/>
        </w:rPr>
        <w:t xml:space="preserve"> dé lectura al siguiente punto del orden del día. En uso de la voz, </w:t>
      </w:r>
      <w:r w:rsidR="00D047E6" w:rsidRPr="002E774E">
        <w:rPr>
          <w:b/>
          <w:sz w:val="20"/>
          <w:lang w:val="es-MX"/>
        </w:rPr>
        <w:t>el Secretario Técnico señala</w:t>
      </w:r>
      <w:r w:rsidR="00D047E6" w:rsidRPr="002E774E">
        <w:rPr>
          <w:sz w:val="20"/>
          <w:lang w:val="es-MX"/>
        </w:rPr>
        <w:t xml:space="preserve">: El siguiente punto del orden del día es el número </w:t>
      </w:r>
      <w:r w:rsidR="001E3C8E" w:rsidRPr="002E774E">
        <w:rPr>
          <w:b/>
          <w:sz w:val="20"/>
          <w:lang w:val="es-MX"/>
        </w:rPr>
        <w:t>dos</w:t>
      </w:r>
      <w:r w:rsidR="00D047E6" w:rsidRPr="002E774E">
        <w:rPr>
          <w:b/>
          <w:sz w:val="20"/>
          <w:lang w:val="es-MX"/>
        </w:rPr>
        <w:t xml:space="preserve"> </w:t>
      </w:r>
      <w:r w:rsidR="00D047E6" w:rsidRPr="002E774E">
        <w:rPr>
          <w:sz w:val="20"/>
          <w:lang w:val="es-MX"/>
        </w:rPr>
        <w:t>y corresponde a:</w:t>
      </w:r>
      <w:r w:rsidR="00D047E6" w:rsidRPr="002E774E">
        <w:rPr>
          <w:sz w:val="20"/>
        </w:rPr>
        <w:t xml:space="preserve"> </w:t>
      </w:r>
      <w:r w:rsidR="00FB5CAA" w:rsidRPr="002E774E">
        <w:rPr>
          <w:b/>
          <w:sz w:val="20"/>
        </w:rPr>
        <w:t>Aprobación del orden del día</w:t>
      </w:r>
      <w:r w:rsidR="00FB5CAA" w:rsidRPr="002E774E">
        <w:rPr>
          <w:b/>
          <w:sz w:val="20"/>
          <w:lang w:val="es-MX"/>
        </w:rPr>
        <w:t xml:space="preserve">, </w:t>
      </w:r>
      <w:r w:rsidR="00FB5CAA" w:rsidRPr="002E774E">
        <w:rPr>
          <w:sz w:val="20"/>
          <w:lang w:val="es-MX"/>
        </w:rPr>
        <w:t>en el acto</w:t>
      </w:r>
      <w:r w:rsidR="00FB5CAA" w:rsidRPr="002E774E">
        <w:rPr>
          <w:b/>
          <w:sz w:val="20"/>
          <w:lang w:val="es-MX"/>
        </w:rPr>
        <w:t xml:space="preserve"> el Secretario Técnico </w:t>
      </w:r>
      <w:r w:rsidR="00FB5CAA" w:rsidRPr="002E774E">
        <w:rPr>
          <w:sz w:val="20"/>
          <w:lang w:val="es-MX"/>
        </w:rPr>
        <w:t>da lectura al orden del día.</w:t>
      </w:r>
    </w:p>
    <w:p w14:paraId="02C4AE83" w14:textId="0423C925" w:rsidR="00137471" w:rsidRPr="002E774E" w:rsidRDefault="00137471" w:rsidP="002E774E">
      <w:pPr>
        <w:pStyle w:val="Textosinformato"/>
        <w:spacing w:line="276" w:lineRule="auto"/>
        <w:rPr>
          <w:sz w:val="20"/>
          <w:lang w:val="es-MX"/>
        </w:rPr>
      </w:pPr>
    </w:p>
    <w:p w14:paraId="48D0963E" w14:textId="3DC911C4" w:rsidR="001F11D6" w:rsidRPr="002E774E" w:rsidRDefault="001F11D6" w:rsidP="002E774E">
      <w:pPr>
        <w:pStyle w:val="Textosinformato"/>
        <w:spacing w:line="276" w:lineRule="auto"/>
        <w:rPr>
          <w:sz w:val="20"/>
          <w:lang w:val="es-MX"/>
        </w:rPr>
      </w:pPr>
      <w:r w:rsidRPr="002E774E">
        <w:rPr>
          <w:sz w:val="20"/>
          <w:lang w:val="es-MX"/>
        </w:rPr>
        <w:t xml:space="preserve">En uso de la voz </w:t>
      </w:r>
      <w:r w:rsidR="00F458AE" w:rsidRPr="002E774E">
        <w:rPr>
          <w:sz w:val="20"/>
          <w:lang w:val="es-MX"/>
        </w:rPr>
        <w:t>el</w:t>
      </w:r>
      <w:r w:rsidRPr="002E774E">
        <w:rPr>
          <w:b/>
          <w:sz w:val="20"/>
          <w:lang w:val="es-MX"/>
        </w:rPr>
        <w:t xml:space="preserve"> Magistrad</w:t>
      </w:r>
      <w:r w:rsidR="00F458AE" w:rsidRPr="002E774E">
        <w:rPr>
          <w:b/>
          <w:sz w:val="20"/>
          <w:lang w:val="es-MX"/>
        </w:rPr>
        <w:t>o</w:t>
      </w:r>
      <w:r w:rsidRPr="002E774E">
        <w:rPr>
          <w:b/>
          <w:sz w:val="20"/>
          <w:lang w:val="es-MX"/>
        </w:rPr>
        <w:t xml:space="preserve"> President</w:t>
      </w:r>
      <w:r w:rsidR="009E3366" w:rsidRPr="002E774E">
        <w:rPr>
          <w:b/>
          <w:sz w:val="20"/>
          <w:lang w:val="es-MX"/>
        </w:rPr>
        <w:t>e</w:t>
      </w:r>
      <w:r w:rsidRPr="002E774E">
        <w:rPr>
          <w:b/>
          <w:sz w:val="20"/>
          <w:lang w:val="es-MX"/>
        </w:rPr>
        <w:t xml:space="preserve">: </w:t>
      </w:r>
      <w:r w:rsidRPr="002E774E">
        <w:rPr>
          <w:sz w:val="20"/>
          <w:lang w:val="es-MX"/>
        </w:rPr>
        <w:t xml:space="preserve"> Pregunto a los integrantes de la Junta de Administración si existe algún asunto </w:t>
      </w:r>
      <w:r w:rsidR="007559BF" w:rsidRPr="002E774E">
        <w:rPr>
          <w:sz w:val="20"/>
          <w:lang w:val="es-MX"/>
        </w:rPr>
        <w:t xml:space="preserve">o </w:t>
      </w:r>
      <w:r w:rsidRPr="002E774E">
        <w:rPr>
          <w:sz w:val="20"/>
          <w:lang w:val="es-MX"/>
        </w:rPr>
        <w:t>comentario en virtud del orden del día que fue enviado con anterioridad a cada uno de los integrantes de esta Junta, ¿Algún comentario, Magistrados?</w:t>
      </w:r>
    </w:p>
    <w:p w14:paraId="0520A07E" w14:textId="77777777" w:rsidR="001F11D6" w:rsidRPr="002E774E" w:rsidRDefault="001F11D6" w:rsidP="002E774E">
      <w:pPr>
        <w:pStyle w:val="Textosinformato"/>
        <w:spacing w:line="276" w:lineRule="auto"/>
        <w:rPr>
          <w:sz w:val="20"/>
          <w:lang w:val="es-MX"/>
        </w:rPr>
      </w:pPr>
    </w:p>
    <w:p w14:paraId="4FB9BEB1" w14:textId="75CFDE2D" w:rsidR="001F11D6" w:rsidRPr="002E774E" w:rsidRDefault="001F11D6" w:rsidP="002E774E">
      <w:pPr>
        <w:pStyle w:val="Sangradetextonormal"/>
        <w:spacing w:line="276" w:lineRule="auto"/>
        <w:ind w:left="0"/>
        <w:jc w:val="both"/>
        <w:rPr>
          <w:rFonts w:ascii="Century Gothic" w:hAnsi="Century Gothic"/>
          <w:b/>
          <w:lang w:val="es-MX"/>
        </w:rPr>
      </w:pPr>
      <w:r w:rsidRPr="002E774E">
        <w:rPr>
          <w:rFonts w:ascii="Century Gothic" w:hAnsi="Century Gothic"/>
          <w:szCs w:val="24"/>
          <w:lang w:val="es-MX"/>
        </w:rPr>
        <w:t>Para lo cual los integrantes de la</w:t>
      </w:r>
      <w:r w:rsidR="002830E0" w:rsidRPr="002E774E">
        <w:rPr>
          <w:rFonts w:ascii="Century Gothic" w:hAnsi="Century Gothic"/>
          <w:szCs w:val="24"/>
          <w:lang w:val="es-MX"/>
        </w:rPr>
        <w:t xml:space="preserve"> Junta, mencionan que</w:t>
      </w:r>
      <w:r w:rsidR="001D739B" w:rsidRPr="002E774E">
        <w:rPr>
          <w:rFonts w:ascii="Century Gothic" w:hAnsi="Century Gothic"/>
          <w:szCs w:val="24"/>
          <w:lang w:val="es-MX"/>
        </w:rPr>
        <w:t xml:space="preserve"> </w:t>
      </w:r>
      <w:r w:rsidR="00EC0D03">
        <w:rPr>
          <w:rFonts w:ascii="Century Gothic" w:hAnsi="Century Gothic"/>
          <w:szCs w:val="24"/>
          <w:lang w:val="es-MX"/>
        </w:rPr>
        <w:t>n</w:t>
      </w:r>
      <w:r w:rsidR="00B121C4">
        <w:rPr>
          <w:rFonts w:ascii="Century Gothic" w:hAnsi="Century Gothic"/>
          <w:szCs w:val="24"/>
          <w:lang w:val="es-MX"/>
        </w:rPr>
        <w:t>inguno.</w:t>
      </w:r>
    </w:p>
    <w:p w14:paraId="23D559A1" w14:textId="394F73DC" w:rsidR="001F11D6" w:rsidRPr="002E774E" w:rsidRDefault="001F11D6" w:rsidP="002E774E">
      <w:pPr>
        <w:pStyle w:val="Textosinformato"/>
        <w:spacing w:line="276" w:lineRule="auto"/>
        <w:rPr>
          <w:sz w:val="20"/>
          <w:lang w:val="es-MX"/>
        </w:rPr>
      </w:pPr>
      <w:r w:rsidRPr="002E774E">
        <w:rPr>
          <w:sz w:val="20"/>
          <w:lang w:val="es-MX"/>
        </w:rPr>
        <w:t xml:space="preserve">En uso de la voz </w:t>
      </w:r>
      <w:r w:rsidR="009E3366" w:rsidRPr="002E774E">
        <w:rPr>
          <w:sz w:val="20"/>
          <w:lang w:val="es-MX"/>
        </w:rPr>
        <w:t>el</w:t>
      </w:r>
      <w:r w:rsidRPr="002E774E">
        <w:rPr>
          <w:sz w:val="20"/>
          <w:lang w:val="es-MX"/>
        </w:rPr>
        <w:t xml:space="preserve"> </w:t>
      </w:r>
      <w:r w:rsidRPr="002E774E">
        <w:rPr>
          <w:b/>
          <w:sz w:val="20"/>
          <w:lang w:val="es-MX"/>
        </w:rPr>
        <w:t>Magistrad</w:t>
      </w:r>
      <w:r w:rsidR="009E3366" w:rsidRPr="002E774E">
        <w:rPr>
          <w:b/>
          <w:sz w:val="20"/>
          <w:lang w:val="es-MX"/>
        </w:rPr>
        <w:t>o</w:t>
      </w:r>
      <w:r w:rsidRPr="002E774E">
        <w:rPr>
          <w:b/>
          <w:sz w:val="20"/>
          <w:lang w:val="es-MX"/>
        </w:rPr>
        <w:t xml:space="preserve"> President</w:t>
      </w:r>
      <w:r w:rsidR="009E3366" w:rsidRPr="002E774E">
        <w:rPr>
          <w:b/>
          <w:sz w:val="20"/>
          <w:lang w:val="es-MX"/>
        </w:rPr>
        <w:t>e</w:t>
      </w:r>
      <w:r w:rsidRPr="002E774E">
        <w:rPr>
          <w:b/>
          <w:sz w:val="20"/>
          <w:lang w:val="es-MX"/>
        </w:rPr>
        <w:t xml:space="preserve">: </w:t>
      </w:r>
      <w:r w:rsidRPr="002E774E">
        <w:rPr>
          <w:sz w:val="20"/>
          <w:lang w:val="es-MX"/>
        </w:rPr>
        <w:t>Agotada la discusión del punto de acuerdo, solicito al Secretario Técnico la votación:</w:t>
      </w:r>
    </w:p>
    <w:p w14:paraId="4ADC3A59" w14:textId="77777777" w:rsidR="001F11D6" w:rsidRPr="002E774E" w:rsidRDefault="001F11D6" w:rsidP="002E774E">
      <w:pPr>
        <w:pStyle w:val="Textosinformato"/>
        <w:spacing w:line="276" w:lineRule="auto"/>
        <w:rPr>
          <w:sz w:val="20"/>
          <w:lang w:val="es-MX"/>
        </w:rPr>
      </w:pPr>
    </w:p>
    <w:p w14:paraId="5B3CBD59" w14:textId="46823C78" w:rsidR="00003931" w:rsidRDefault="001F11D6" w:rsidP="002E774E">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Pongo a consideración de la Magistrada y los Magistrados </w:t>
      </w:r>
      <w:r w:rsidR="00295D11">
        <w:rPr>
          <w:rFonts w:ascii="Century Gothic" w:hAnsi="Century Gothic"/>
        </w:rPr>
        <w:t>presentes de</w:t>
      </w:r>
      <w:r w:rsidRPr="002E774E">
        <w:rPr>
          <w:rFonts w:ascii="Century Gothic" w:hAnsi="Century Gothic"/>
        </w:rPr>
        <w:t xml:space="preserve"> esta Junta de Administración</w:t>
      </w:r>
      <w:r w:rsidRPr="002E774E">
        <w:rPr>
          <w:rFonts w:ascii="Century Gothic" w:hAnsi="Century Gothic"/>
          <w:lang w:val="es-MX"/>
        </w:rPr>
        <w:t xml:space="preserve"> </w:t>
      </w:r>
      <w:r w:rsidRPr="002E774E">
        <w:rPr>
          <w:rFonts w:ascii="Century Gothic" w:hAnsi="Century Gothic"/>
          <w:b/>
          <w:lang w:val="es-MX"/>
        </w:rPr>
        <w:t>la aprobación del orden del día propuesto</w:t>
      </w:r>
      <w:r w:rsidRPr="002E774E">
        <w:rPr>
          <w:rFonts w:ascii="Century Gothic" w:hAnsi="Century Gothic"/>
        </w:rPr>
        <w:t>.</w:t>
      </w:r>
    </w:p>
    <w:p w14:paraId="28DB0914" w14:textId="75F8158F" w:rsidR="00917C1E" w:rsidRDefault="00917C1E" w:rsidP="002E774E">
      <w:pPr>
        <w:pStyle w:val="Sangradetextonormal"/>
        <w:spacing w:after="0" w:line="276" w:lineRule="auto"/>
        <w:ind w:left="0"/>
        <w:jc w:val="both"/>
        <w:rPr>
          <w:rFonts w:ascii="Century Gothic" w:hAnsi="Century Gothic"/>
        </w:rPr>
      </w:pPr>
    </w:p>
    <w:p w14:paraId="05A7F78B" w14:textId="0A258C84" w:rsidR="00917C1E" w:rsidRPr="00EC0D03" w:rsidRDefault="00EC0D03" w:rsidP="00917C1E">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w:t>
      </w:r>
      <w:r w:rsidR="00917C1E" w:rsidRPr="00567454">
        <w:rPr>
          <w:rFonts w:ascii="Century Gothic" w:hAnsi="Century Gothic"/>
        </w:rPr>
        <w:t>Magistrada María Abril Ortiz Gómez</w:t>
      </w:r>
      <w:r>
        <w:rPr>
          <w:rFonts w:ascii="Century Gothic" w:hAnsi="Century Gothic"/>
        </w:rPr>
        <w:t>?</w:t>
      </w:r>
    </w:p>
    <w:p w14:paraId="6C67841B" w14:textId="77777777" w:rsidR="00EC0D03" w:rsidRDefault="00EC0D03" w:rsidP="00917C1E">
      <w:pPr>
        <w:pStyle w:val="Sangradetextonormal"/>
        <w:spacing w:after="0" w:line="276" w:lineRule="auto"/>
        <w:ind w:left="0"/>
        <w:jc w:val="both"/>
        <w:rPr>
          <w:rFonts w:ascii="Century Gothic" w:hAnsi="Century Gothic"/>
        </w:rPr>
      </w:pPr>
    </w:p>
    <w:p w14:paraId="17D03304" w14:textId="4287297E" w:rsidR="00917C1E" w:rsidRDefault="00917C1E" w:rsidP="00917C1E">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sidRPr="00567454">
        <w:rPr>
          <w:rFonts w:ascii="Century Gothic" w:hAnsi="Century Gothic"/>
          <w:b/>
          <w:bCs/>
        </w:rPr>
        <w:t>Magistrada María Abril Ortiz Gómez</w:t>
      </w:r>
      <w:r>
        <w:rPr>
          <w:rFonts w:ascii="Century Gothic" w:hAnsi="Century Gothic"/>
          <w:b/>
          <w:bCs/>
        </w:rPr>
        <w:t xml:space="preserve">: </w:t>
      </w:r>
      <w:r w:rsidR="00EC0D03">
        <w:rPr>
          <w:rFonts w:ascii="Century Gothic" w:hAnsi="Century Gothic"/>
          <w:b/>
          <w:bCs/>
        </w:rPr>
        <w:t>A favor.</w:t>
      </w:r>
      <w:r>
        <w:rPr>
          <w:rFonts w:ascii="Century Gothic" w:hAnsi="Century Gothic"/>
        </w:rPr>
        <w:t xml:space="preserve"> </w:t>
      </w:r>
    </w:p>
    <w:p w14:paraId="2941D7AD" w14:textId="77777777" w:rsidR="00917C1E" w:rsidRDefault="00917C1E" w:rsidP="00917C1E">
      <w:pPr>
        <w:pStyle w:val="Sangradetextonormal"/>
        <w:spacing w:after="0" w:line="276" w:lineRule="auto"/>
        <w:ind w:left="0"/>
        <w:jc w:val="both"/>
        <w:rPr>
          <w:rFonts w:ascii="Century Gothic" w:hAnsi="Century Gothic"/>
        </w:rPr>
      </w:pPr>
    </w:p>
    <w:p w14:paraId="5DFBDCAA" w14:textId="3BE49F0E" w:rsidR="00917C1E" w:rsidRDefault="00EC0D03" w:rsidP="00917C1E">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w:t>
      </w:r>
      <w:r w:rsidR="00917C1E">
        <w:rPr>
          <w:rFonts w:ascii="Century Gothic" w:hAnsi="Century Gothic"/>
        </w:rPr>
        <w:t>Magistrado Avelino Bravo Cacho</w:t>
      </w:r>
      <w:r>
        <w:rPr>
          <w:rFonts w:ascii="Century Gothic" w:hAnsi="Century Gothic"/>
        </w:rPr>
        <w:t>?</w:t>
      </w:r>
    </w:p>
    <w:p w14:paraId="15B0B654" w14:textId="77777777" w:rsidR="00EC0D03" w:rsidRDefault="00EC0D03" w:rsidP="00917C1E">
      <w:pPr>
        <w:pStyle w:val="Sangradetextonormal"/>
        <w:spacing w:after="0" w:line="276" w:lineRule="auto"/>
        <w:ind w:left="0"/>
        <w:jc w:val="both"/>
        <w:rPr>
          <w:rFonts w:ascii="Century Gothic" w:hAnsi="Century Gothic"/>
        </w:rPr>
      </w:pPr>
    </w:p>
    <w:p w14:paraId="224D5747" w14:textId="2FFECDD8" w:rsidR="00917C1E" w:rsidRDefault="00917C1E" w:rsidP="00917C1E">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567454">
        <w:rPr>
          <w:rFonts w:ascii="Century Gothic" w:hAnsi="Century Gothic"/>
          <w:b/>
          <w:bCs/>
        </w:rPr>
        <w:t>Magistrado Avelino Bravo Cacho</w:t>
      </w:r>
      <w:r>
        <w:rPr>
          <w:rFonts w:ascii="Century Gothic" w:hAnsi="Century Gothic"/>
        </w:rPr>
        <w:t>:</w:t>
      </w:r>
      <w:r w:rsidR="00EC0D03">
        <w:rPr>
          <w:rFonts w:ascii="Century Gothic" w:hAnsi="Century Gothic"/>
        </w:rPr>
        <w:t xml:space="preserve"> </w:t>
      </w:r>
      <w:r w:rsidR="00EC0D03" w:rsidRPr="00EC0D03">
        <w:rPr>
          <w:rFonts w:ascii="Century Gothic" w:hAnsi="Century Gothic"/>
          <w:b/>
          <w:bCs/>
        </w:rPr>
        <w:t>A favor.</w:t>
      </w:r>
      <w:r>
        <w:rPr>
          <w:rFonts w:ascii="Century Gothic" w:hAnsi="Century Gothic"/>
        </w:rPr>
        <w:t xml:space="preserve"> </w:t>
      </w:r>
    </w:p>
    <w:p w14:paraId="0C19F964" w14:textId="77777777" w:rsidR="00917C1E" w:rsidRDefault="00917C1E" w:rsidP="00917C1E">
      <w:pPr>
        <w:pStyle w:val="Sangradetextonormal"/>
        <w:spacing w:after="0" w:line="276" w:lineRule="auto"/>
        <w:ind w:left="0"/>
        <w:jc w:val="both"/>
        <w:rPr>
          <w:rFonts w:ascii="Century Gothic" w:hAnsi="Century Gothic"/>
        </w:rPr>
      </w:pPr>
    </w:p>
    <w:p w14:paraId="5B812673" w14:textId="1EA31B98" w:rsidR="00917C1E" w:rsidRDefault="00EC0D03" w:rsidP="00917C1E">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w:t>
      </w:r>
      <w:r w:rsidR="00917C1E">
        <w:rPr>
          <w:rFonts w:ascii="Century Gothic" w:hAnsi="Century Gothic"/>
        </w:rPr>
        <w:t>Magistrado José Ramón Jiménez Gutiérrez</w:t>
      </w:r>
      <w:r>
        <w:rPr>
          <w:rFonts w:ascii="Century Gothic" w:hAnsi="Century Gothic"/>
        </w:rPr>
        <w:t>?</w:t>
      </w:r>
    </w:p>
    <w:p w14:paraId="5E0B4AF3" w14:textId="77777777" w:rsidR="00EC0D03" w:rsidRDefault="00EC0D03" w:rsidP="00917C1E">
      <w:pPr>
        <w:pStyle w:val="Sangradetextonormal"/>
        <w:spacing w:after="0" w:line="276" w:lineRule="auto"/>
        <w:ind w:left="0"/>
        <w:jc w:val="both"/>
        <w:rPr>
          <w:rFonts w:ascii="Century Gothic" w:hAnsi="Century Gothic"/>
        </w:rPr>
      </w:pPr>
    </w:p>
    <w:p w14:paraId="04AD01AB" w14:textId="51DDAE21" w:rsidR="00917C1E" w:rsidRPr="00567454" w:rsidRDefault="00917C1E" w:rsidP="00917C1E">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F80A8F">
        <w:rPr>
          <w:rFonts w:ascii="Century Gothic" w:hAnsi="Century Gothic"/>
          <w:b/>
          <w:bCs/>
        </w:rPr>
        <w:t>Magistrado José Ramón Jiménez Gutié</w:t>
      </w:r>
      <w:r>
        <w:rPr>
          <w:rFonts w:ascii="Century Gothic" w:hAnsi="Century Gothic"/>
          <w:b/>
          <w:bCs/>
        </w:rPr>
        <w:t xml:space="preserve">rrez: </w:t>
      </w:r>
      <w:r w:rsidR="00295D11">
        <w:rPr>
          <w:rFonts w:ascii="Century Gothic" w:hAnsi="Century Gothic"/>
          <w:b/>
          <w:bCs/>
        </w:rPr>
        <w:t>A favor.</w:t>
      </w:r>
      <w:r>
        <w:rPr>
          <w:rFonts w:ascii="Century Gothic" w:hAnsi="Century Gothic"/>
        </w:rPr>
        <w:t xml:space="preserve"> </w:t>
      </w:r>
    </w:p>
    <w:p w14:paraId="223C9342" w14:textId="77777777" w:rsidR="00FB5CAA" w:rsidRPr="002E774E" w:rsidRDefault="00FB5CAA" w:rsidP="002E774E">
      <w:pPr>
        <w:pStyle w:val="Sangradetextonormal"/>
        <w:spacing w:after="0" w:line="276" w:lineRule="auto"/>
        <w:ind w:left="0"/>
        <w:jc w:val="both"/>
        <w:rPr>
          <w:rFonts w:ascii="Century Gothic" w:hAnsi="Century Gothic"/>
          <w:lang w:val="es-MX"/>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1E3C8E" w:rsidRPr="002E774E" w14:paraId="2D8131CC" w14:textId="77777777" w:rsidTr="00F4072D">
        <w:trPr>
          <w:jc w:val="center"/>
        </w:trPr>
        <w:tc>
          <w:tcPr>
            <w:tcW w:w="355" w:type="pct"/>
            <w:shd w:val="clear" w:color="auto" w:fill="auto"/>
            <w:vAlign w:val="center"/>
          </w:tcPr>
          <w:p w14:paraId="48D916A6" w14:textId="3D96158F" w:rsidR="001E3C8E" w:rsidRPr="002E774E" w:rsidRDefault="00DF53B5"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r w:rsidR="001E3C8E"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4B46ADF4" w14:textId="77777777" w:rsidR="001E3C8E" w:rsidRPr="002E774E" w:rsidRDefault="001E3C8E" w:rsidP="002E774E">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718C46B3" w14:textId="053EA7C7" w:rsidR="001E3C8E" w:rsidRPr="002E774E" w:rsidRDefault="00B121C4" w:rsidP="002E774E">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1E3C8E" w:rsidRPr="002E774E" w14:paraId="42D84F0E" w14:textId="77777777" w:rsidTr="00F4072D">
        <w:trPr>
          <w:jc w:val="center"/>
        </w:trPr>
        <w:tc>
          <w:tcPr>
            <w:tcW w:w="355" w:type="pct"/>
            <w:shd w:val="clear" w:color="auto" w:fill="D9D9D9"/>
            <w:vAlign w:val="center"/>
          </w:tcPr>
          <w:p w14:paraId="506020D2" w14:textId="77777777" w:rsidR="001E3C8E" w:rsidRPr="002E774E" w:rsidRDefault="001E3C8E"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3521" w:type="pct"/>
            <w:shd w:val="clear" w:color="auto" w:fill="D9D9D9"/>
            <w:vAlign w:val="center"/>
          </w:tcPr>
          <w:p w14:paraId="12D7FD98" w14:textId="77777777" w:rsidR="001E3C8E" w:rsidRPr="002E774E" w:rsidRDefault="001E3C8E" w:rsidP="002E774E">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cPr>
          <w:p w14:paraId="032879E1" w14:textId="66555C33" w:rsidR="001E3C8E" w:rsidRPr="002E774E" w:rsidRDefault="00B121C4" w:rsidP="002E774E">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r w:rsidR="001E3C8E" w:rsidRPr="002E774E" w14:paraId="5CA43167" w14:textId="77777777" w:rsidTr="00F4072D">
        <w:trPr>
          <w:trHeight w:val="337"/>
          <w:jc w:val="center"/>
        </w:trPr>
        <w:tc>
          <w:tcPr>
            <w:tcW w:w="355" w:type="pct"/>
            <w:shd w:val="clear" w:color="auto" w:fill="auto"/>
            <w:vAlign w:val="center"/>
          </w:tcPr>
          <w:p w14:paraId="7F5DAD44" w14:textId="77777777" w:rsidR="001E3C8E" w:rsidRPr="002E774E" w:rsidRDefault="001E3C8E"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3.</w:t>
            </w:r>
          </w:p>
        </w:tc>
        <w:tc>
          <w:tcPr>
            <w:tcW w:w="3521" w:type="pct"/>
            <w:shd w:val="clear" w:color="auto" w:fill="auto"/>
            <w:vAlign w:val="center"/>
          </w:tcPr>
          <w:p w14:paraId="47CD1119" w14:textId="77777777" w:rsidR="001E3C8E" w:rsidRPr="002E774E" w:rsidRDefault="001E3C8E" w:rsidP="002E774E">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2115CE9D" w14:textId="54C1C1A2" w:rsidR="001E3C8E" w:rsidRPr="002E774E" w:rsidRDefault="00B121C4" w:rsidP="002E774E">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bl>
    <w:p w14:paraId="429A7F4B" w14:textId="77777777" w:rsidR="00203897" w:rsidRDefault="00203897" w:rsidP="002E774E">
      <w:pPr>
        <w:pStyle w:val="Textosinformato"/>
        <w:spacing w:line="276" w:lineRule="auto"/>
        <w:rPr>
          <w:sz w:val="20"/>
          <w:lang w:val="es-MX"/>
        </w:rPr>
      </w:pPr>
    </w:p>
    <w:p w14:paraId="2C84195A" w14:textId="6E22A82C" w:rsidR="00FB5CAA" w:rsidRPr="002E774E" w:rsidRDefault="00FB5CAA" w:rsidP="002E774E">
      <w:pPr>
        <w:pStyle w:val="Textosinformato"/>
        <w:spacing w:line="276" w:lineRule="auto"/>
        <w:rPr>
          <w:sz w:val="20"/>
          <w:lang w:val="es-MX"/>
        </w:rPr>
      </w:pPr>
      <w:r w:rsidRPr="002E774E">
        <w:rPr>
          <w:sz w:val="20"/>
          <w:lang w:val="es-MX"/>
        </w:rPr>
        <w:t xml:space="preserve">En uso de la voz </w:t>
      </w:r>
      <w:r w:rsidRPr="002E774E">
        <w:rPr>
          <w:b/>
          <w:sz w:val="20"/>
          <w:lang w:val="es-MX"/>
        </w:rPr>
        <w:t xml:space="preserve">el Secretario Técnico: </w:t>
      </w:r>
      <w:r w:rsidRPr="002E774E">
        <w:rPr>
          <w:sz w:val="20"/>
          <w:lang w:val="es-MX"/>
        </w:rPr>
        <w:t xml:space="preserve">se informa que como resultado de la votación se </w:t>
      </w:r>
      <w:r w:rsidRPr="002E774E">
        <w:rPr>
          <w:b/>
          <w:sz w:val="20"/>
          <w:lang w:val="es-MX"/>
        </w:rPr>
        <w:t xml:space="preserve">registraron </w:t>
      </w:r>
      <w:r w:rsidR="00CC72B0">
        <w:rPr>
          <w:b/>
          <w:sz w:val="20"/>
          <w:lang w:val="es-MX"/>
        </w:rPr>
        <w:t>tres</w:t>
      </w:r>
      <w:r w:rsidRPr="002E774E">
        <w:rPr>
          <w:b/>
          <w:sz w:val="20"/>
          <w:lang w:val="es-MX"/>
        </w:rPr>
        <w:t xml:space="preserve"> votos a favor</w:t>
      </w:r>
      <w:r w:rsidRPr="002E774E">
        <w:rPr>
          <w:sz w:val="20"/>
          <w:lang w:val="es-MX"/>
        </w:rPr>
        <w:t>, emitiéndose el siguiente acuerdo:</w:t>
      </w:r>
    </w:p>
    <w:p w14:paraId="62CD6B75" w14:textId="77777777" w:rsidR="00FB5CAA" w:rsidRPr="002E774E" w:rsidRDefault="00FB5CAA" w:rsidP="002E774E">
      <w:pPr>
        <w:pStyle w:val="Textosinformato"/>
        <w:spacing w:line="276" w:lineRule="auto"/>
        <w:rPr>
          <w:sz w:val="20"/>
          <w:lang w:val="es-MX"/>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771"/>
      </w:tblGrid>
      <w:tr w:rsidR="00FB5CAA" w:rsidRPr="002E774E" w14:paraId="0B72B68E" w14:textId="77777777" w:rsidTr="007005CC">
        <w:tc>
          <w:tcPr>
            <w:tcW w:w="9964" w:type="dxa"/>
            <w:shd w:val="clear" w:color="auto" w:fill="D9D9D9" w:themeFill="background1" w:themeFillShade="D9"/>
          </w:tcPr>
          <w:p w14:paraId="7DA05891" w14:textId="0B003CEB" w:rsidR="00FB5CAA" w:rsidRPr="002E774E" w:rsidRDefault="00FB5CAA" w:rsidP="002E774E">
            <w:pPr>
              <w:pStyle w:val="Textosinformato"/>
              <w:spacing w:line="276" w:lineRule="auto"/>
              <w:rPr>
                <w:b/>
                <w:sz w:val="20"/>
                <w:lang w:val="es-MX"/>
              </w:rPr>
            </w:pPr>
            <w:bookmarkStart w:id="5" w:name="_Hlk171336983"/>
            <w:r w:rsidRPr="002E774E">
              <w:rPr>
                <w:b/>
                <w:sz w:val="20"/>
                <w:lang w:val="es-MX"/>
              </w:rPr>
              <w:t>ACU/JA/0</w:t>
            </w:r>
            <w:r w:rsidR="001E3C8E" w:rsidRPr="002E774E">
              <w:rPr>
                <w:b/>
                <w:sz w:val="20"/>
                <w:lang w:val="es-MX"/>
              </w:rPr>
              <w:t>2</w:t>
            </w:r>
            <w:r w:rsidRPr="002E774E">
              <w:rPr>
                <w:b/>
                <w:sz w:val="20"/>
                <w:lang w:val="es-MX"/>
              </w:rPr>
              <w:t>/</w:t>
            </w:r>
            <w:r w:rsidR="00DE5392" w:rsidRPr="002E774E">
              <w:rPr>
                <w:b/>
                <w:sz w:val="20"/>
                <w:lang w:val="es-MX"/>
              </w:rPr>
              <w:t>0</w:t>
            </w:r>
            <w:r w:rsidR="00DF53B5">
              <w:rPr>
                <w:b/>
                <w:sz w:val="20"/>
                <w:lang w:val="es-MX"/>
              </w:rPr>
              <w:t>7</w:t>
            </w:r>
            <w:r w:rsidRPr="002E774E">
              <w:rPr>
                <w:b/>
                <w:sz w:val="20"/>
                <w:lang w:val="es-MX"/>
              </w:rPr>
              <w:t>/</w:t>
            </w:r>
            <w:r w:rsidR="001E3C8E" w:rsidRPr="002E774E">
              <w:rPr>
                <w:b/>
                <w:sz w:val="20"/>
                <w:lang w:val="es-MX"/>
              </w:rPr>
              <w:t>O</w:t>
            </w:r>
            <w:r w:rsidRPr="002E774E">
              <w:rPr>
                <w:b/>
                <w:sz w:val="20"/>
                <w:lang w:val="es-MX"/>
              </w:rPr>
              <w:t>/202</w:t>
            </w:r>
            <w:r w:rsidR="000A1715" w:rsidRPr="002E774E">
              <w:rPr>
                <w:b/>
                <w:sz w:val="20"/>
                <w:lang w:val="es-MX"/>
              </w:rPr>
              <w:t>4</w:t>
            </w:r>
            <w:r w:rsidRPr="002E774E">
              <w:rPr>
                <w:b/>
                <w:sz w:val="20"/>
                <w:lang w:val="es-MX"/>
              </w:rPr>
              <w:t>. Con fundamento en</w:t>
            </w:r>
            <w:r w:rsidR="002C2264" w:rsidRPr="002E774E">
              <w:rPr>
                <w:b/>
                <w:sz w:val="20"/>
                <w:lang w:val="es-MX"/>
              </w:rPr>
              <w:t xml:space="preserve"> el</w:t>
            </w:r>
            <w:r w:rsidRPr="002E774E">
              <w:rPr>
                <w:b/>
                <w:sz w:val="20"/>
                <w:lang w:val="es-MX"/>
              </w:rPr>
              <w:t xml:space="preserve"> </w:t>
            </w:r>
            <w:r w:rsidR="002C2264" w:rsidRPr="002E774E">
              <w:rPr>
                <w:b/>
                <w:sz w:val="20"/>
                <w:lang w:val="es-MX"/>
              </w:rPr>
              <w:t>artículo</w:t>
            </w:r>
            <w:r w:rsidRPr="002E774E">
              <w:rPr>
                <w:b/>
                <w:sz w:val="20"/>
                <w:lang w:val="es-MX"/>
              </w:rPr>
              <w:t xml:space="preserve"> 11 numeral 1</w:t>
            </w:r>
            <w:r w:rsidR="002C2264" w:rsidRPr="002E774E">
              <w:rPr>
                <w:b/>
                <w:sz w:val="20"/>
                <w:lang w:val="es-MX"/>
              </w:rPr>
              <w:t xml:space="preserve">, artículo </w:t>
            </w:r>
            <w:r w:rsidRPr="002E774E">
              <w:rPr>
                <w:b/>
                <w:sz w:val="20"/>
                <w:lang w:val="es-MX"/>
              </w:rPr>
              <w:t xml:space="preserve">12 numerales 1, 2 y </w:t>
            </w:r>
            <w:r w:rsidRPr="002E774E">
              <w:rPr>
                <w:rFonts w:cstheme="majorHAnsi"/>
                <w:b/>
                <w:bCs/>
                <w:sz w:val="20"/>
                <w:lang w:val="es-MX"/>
              </w:rPr>
              <w:t xml:space="preserve">3 </w:t>
            </w:r>
            <w:r w:rsidRPr="002E774E">
              <w:rPr>
                <w:b/>
                <w:sz w:val="20"/>
                <w:lang w:val="es-MX"/>
              </w:rPr>
              <w:t>de la Ley Orgánica del Tribunal de Justicia Administrativa del Estado de Jalisco</w:t>
            </w:r>
            <w:r w:rsidRPr="002E774E">
              <w:rPr>
                <w:sz w:val="20"/>
                <w:lang w:val="es-MX"/>
              </w:rPr>
              <w:t xml:space="preserve">, </w:t>
            </w:r>
            <w:r w:rsidRPr="002E774E">
              <w:rPr>
                <w:b/>
                <w:sz w:val="20"/>
                <w:u w:val="single"/>
                <w:lang w:val="es-MX"/>
              </w:rPr>
              <w:t xml:space="preserve">se aprueba el orden del día por unanimidad de votos de </w:t>
            </w:r>
            <w:r w:rsidR="00332861" w:rsidRPr="002E774E">
              <w:rPr>
                <w:b/>
                <w:sz w:val="20"/>
                <w:u w:val="single"/>
                <w:lang w:val="es-MX"/>
              </w:rPr>
              <w:t>la Magistrada</w:t>
            </w:r>
            <w:r w:rsidRPr="002E774E">
              <w:rPr>
                <w:b/>
                <w:sz w:val="20"/>
                <w:u w:val="single"/>
                <w:lang w:val="es-MX"/>
              </w:rPr>
              <w:t xml:space="preserve"> y los Magistrados </w:t>
            </w:r>
            <w:r w:rsidR="00DF53B5">
              <w:rPr>
                <w:b/>
                <w:sz w:val="20"/>
                <w:u w:val="single"/>
                <w:lang w:val="es-MX"/>
              </w:rPr>
              <w:t>presentes</w:t>
            </w:r>
            <w:r w:rsidRPr="002E774E">
              <w:rPr>
                <w:b/>
                <w:sz w:val="20"/>
                <w:u w:val="single"/>
                <w:lang w:val="es-MX"/>
              </w:rPr>
              <w:t xml:space="preserve"> de la Junta de Administración.</w:t>
            </w:r>
          </w:p>
        </w:tc>
      </w:tr>
      <w:bookmarkEnd w:id="5"/>
    </w:tbl>
    <w:p w14:paraId="70E684FC" w14:textId="77777777" w:rsidR="00A32B62" w:rsidRDefault="00A32B62" w:rsidP="002E774E">
      <w:pPr>
        <w:pStyle w:val="Textosinformato"/>
        <w:spacing w:line="276" w:lineRule="auto"/>
        <w:jc w:val="center"/>
        <w:rPr>
          <w:b/>
          <w:sz w:val="28"/>
          <w:szCs w:val="28"/>
          <w:lang w:val="es-MX"/>
        </w:rPr>
      </w:pPr>
    </w:p>
    <w:p w14:paraId="1930F0FE" w14:textId="3C123BE2" w:rsidR="005A2572" w:rsidRDefault="005A2572" w:rsidP="002E774E">
      <w:pPr>
        <w:pStyle w:val="Textosinformato"/>
        <w:spacing w:line="276" w:lineRule="auto"/>
        <w:jc w:val="center"/>
        <w:rPr>
          <w:b/>
          <w:sz w:val="28"/>
          <w:szCs w:val="28"/>
          <w:lang w:val="es-MX"/>
        </w:rPr>
      </w:pPr>
      <w:r w:rsidRPr="002E774E">
        <w:rPr>
          <w:b/>
          <w:sz w:val="28"/>
          <w:szCs w:val="28"/>
          <w:lang w:val="es-MX"/>
        </w:rPr>
        <w:t>-3-</w:t>
      </w:r>
    </w:p>
    <w:p w14:paraId="43974E9A" w14:textId="77777777" w:rsidR="00295D11" w:rsidRDefault="00295D11" w:rsidP="002E774E">
      <w:pPr>
        <w:pStyle w:val="Textosinformato"/>
        <w:spacing w:line="276" w:lineRule="auto"/>
        <w:jc w:val="center"/>
        <w:rPr>
          <w:b/>
          <w:sz w:val="28"/>
          <w:szCs w:val="28"/>
          <w:lang w:val="es-MX"/>
        </w:rPr>
      </w:pPr>
    </w:p>
    <w:p w14:paraId="5E1832F8" w14:textId="2E10B460" w:rsidR="005A2572" w:rsidRPr="00680DB1" w:rsidRDefault="005A2572" w:rsidP="002E774E">
      <w:pPr>
        <w:spacing w:line="276" w:lineRule="auto"/>
        <w:jc w:val="both"/>
        <w:rPr>
          <w:rFonts w:ascii="Century Gothic" w:hAnsi="Century Gothic"/>
          <w:b/>
          <w:bCs/>
        </w:rPr>
      </w:pPr>
      <w:r w:rsidRPr="002E774E">
        <w:rPr>
          <w:rFonts w:ascii="Century Gothic" w:hAnsi="Century Gothic"/>
          <w:lang w:val="es-MX"/>
        </w:rPr>
        <w:t>En uso de la voz el</w:t>
      </w:r>
      <w:r w:rsidRPr="002E774E">
        <w:rPr>
          <w:rFonts w:ascii="Century Gothic" w:hAnsi="Century Gothic"/>
          <w:b/>
          <w:lang w:val="es-MX"/>
        </w:rPr>
        <w:t xml:space="preserve"> Magistrado Presidente:</w:t>
      </w:r>
      <w:r w:rsidRPr="002E774E">
        <w:rPr>
          <w:rFonts w:ascii="Century Gothic" w:hAnsi="Century Gothic"/>
          <w:lang w:val="es-MX"/>
        </w:rPr>
        <w:t xml:space="preserve"> </w:t>
      </w:r>
      <w:r w:rsidRPr="002E774E">
        <w:rPr>
          <w:rFonts w:ascii="Century Gothic" w:hAnsi="Century Gothic" w:cs="Arial"/>
        </w:rPr>
        <w:t xml:space="preserve">Solicito al Secretario Técnico, dé lectura al siguiente punto del </w:t>
      </w:r>
      <w:r w:rsidRPr="002E774E">
        <w:rPr>
          <w:rFonts w:ascii="Century Gothic" w:hAnsi="Century Gothic" w:cs="Arial"/>
          <w:b/>
        </w:rPr>
        <w:t>orden del día</w:t>
      </w:r>
      <w:r w:rsidRPr="002E774E">
        <w:rPr>
          <w:rFonts w:ascii="Century Gothic" w:hAnsi="Century Gothic" w:cs="Arial"/>
        </w:rPr>
        <w:t xml:space="preserve"> propuesto. </w:t>
      </w:r>
      <w:r w:rsidRPr="002E774E">
        <w:rPr>
          <w:rFonts w:ascii="Century Gothic" w:hAnsi="Century Gothic"/>
          <w:lang w:val="es-MX"/>
        </w:rPr>
        <w:t>En uso de la voz, el</w:t>
      </w:r>
      <w:r w:rsidRPr="002E774E">
        <w:rPr>
          <w:rFonts w:ascii="Century Gothic" w:hAnsi="Century Gothic"/>
          <w:b/>
          <w:lang w:val="es-MX"/>
        </w:rPr>
        <w:t xml:space="preserve"> Secretario Técnico señala</w:t>
      </w:r>
      <w:r w:rsidRPr="002E774E">
        <w:rPr>
          <w:rFonts w:ascii="Century Gothic" w:hAnsi="Century Gothic"/>
          <w:lang w:val="es-MX"/>
        </w:rPr>
        <w:t xml:space="preserve">: El siguiente punto del orden del día es el número </w:t>
      </w:r>
      <w:r w:rsidRPr="002E774E">
        <w:rPr>
          <w:rFonts w:ascii="Century Gothic" w:hAnsi="Century Gothic"/>
          <w:b/>
          <w:lang w:val="es-MX"/>
        </w:rPr>
        <w:t xml:space="preserve">tres </w:t>
      </w:r>
      <w:r w:rsidRPr="002E774E">
        <w:rPr>
          <w:rFonts w:ascii="Century Gothic" w:hAnsi="Century Gothic"/>
          <w:lang w:val="es-MX"/>
        </w:rPr>
        <w:t xml:space="preserve">y corresponde a: </w:t>
      </w:r>
      <w:bookmarkStart w:id="6" w:name="_Hlk171337109"/>
      <w:bookmarkStart w:id="7" w:name="_Hlk171337027"/>
      <w:r w:rsidR="00AD2A62" w:rsidRPr="00680DB1">
        <w:rPr>
          <w:rFonts w:ascii="Century Gothic" w:hAnsi="Century Gothic"/>
          <w:b/>
          <w:bCs/>
          <w:lang w:val="es-MX"/>
        </w:rPr>
        <w:t>Informe del seguimiento de acuerdos de las sesiones anteriores</w:t>
      </w:r>
      <w:bookmarkEnd w:id="6"/>
      <w:r w:rsidR="00680DB1">
        <w:rPr>
          <w:rFonts w:ascii="Century Gothic" w:hAnsi="Century Gothic"/>
          <w:b/>
          <w:bCs/>
          <w:lang w:val="es-MX"/>
        </w:rPr>
        <w:t>,</w:t>
      </w:r>
      <w:r w:rsidR="00680DB1" w:rsidRPr="00680DB1">
        <w:rPr>
          <w:rFonts w:ascii="Century Gothic" w:hAnsi="Century Gothic"/>
          <w:b/>
          <w:bCs/>
          <w:lang w:val="es-MX"/>
        </w:rPr>
        <w:t xml:space="preserve"> </w:t>
      </w:r>
      <w:r w:rsidR="00680DB1" w:rsidRPr="00680DB1">
        <w:rPr>
          <w:rFonts w:ascii="Century Gothic" w:hAnsi="Century Gothic"/>
          <w:lang w:val="es-MX"/>
        </w:rPr>
        <w:t xml:space="preserve">mismo que fue circulado para su conocimiento de conformidad al anexo </w:t>
      </w:r>
      <w:r w:rsidR="00680DB1">
        <w:rPr>
          <w:rFonts w:ascii="Century Gothic" w:hAnsi="Century Gothic"/>
          <w:lang w:val="es-MX"/>
        </w:rPr>
        <w:t xml:space="preserve">1. </w:t>
      </w:r>
    </w:p>
    <w:bookmarkEnd w:id="7"/>
    <w:p w14:paraId="171FA5AC" w14:textId="77777777" w:rsidR="00AD2A62" w:rsidRPr="002E774E" w:rsidRDefault="00AD2A62" w:rsidP="002E774E">
      <w:pPr>
        <w:spacing w:line="276" w:lineRule="auto"/>
        <w:jc w:val="both"/>
        <w:rPr>
          <w:rFonts w:ascii="Century Gothic" w:hAnsi="Century Gothic"/>
          <w:b/>
          <w:lang w:val="es-MX"/>
        </w:rPr>
      </w:pPr>
    </w:p>
    <w:p w14:paraId="7424C273" w14:textId="6A6CF684" w:rsidR="00C22233" w:rsidRDefault="00E94CD1" w:rsidP="002E774E">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00B121C4">
        <w:rPr>
          <w:rFonts w:ascii="Century Gothic" w:hAnsi="Century Gothic"/>
          <w:lang w:val="es-MX"/>
        </w:rPr>
        <w:t>No tengo ningún comentario, nos damos por enterados.</w:t>
      </w:r>
    </w:p>
    <w:p w14:paraId="677F07D5" w14:textId="77777777" w:rsidR="002E774E" w:rsidRPr="002E774E" w:rsidRDefault="002E774E" w:rsidP="002E774E">
      <w:pPr>
        <w:pStyle w:val="Sangradetextonormal"/>
        <w:spacing w:after="0" w:line="276" w:lineRule="auto"/>
        <w:ind w:left="0"/>
        <w:jc w:val="both"/>
        <w:rPr>
          <w:rFonts w:ascii="Century Gothic" w:hAnsi="Century Gothic"/>
          <w:lang w:val="es-MX"/>
        </w:rPr>
      </w:pPr>
    </w:p>
    <w:p w14:paraId="5501FEA6" w14:textId="63088DDF" w:rsidR="00B121C4" w:rsidRDefault="00B121C4" w:rsidP="002E774E">
      <w:pPr>
        <w:pStyle w:val="Sangradetextonormal"/>
        <w:spacing w:after="0" w:line="276" w:lineRule="auto"/>
        <w:ind w:left="0"/>
        <w:jc w:val="both"/>
        <w:rPr>
          <w:rFonts w:ascii="Century Gothic" w:hAnsi="Century Gothic"/>
          <w:lang w:val="es-MX"/>
        </w:rPr>
      </w:pPr>
      <w:r>
        <w:rPr>
          <w:rFonts w:ascii="Century Gothic" w:hAnsi="Century Gothic"/>
          <w:lang w:val="es-MX"/>
        </w:rPr>
        <w:t xml:space="preserve">En uso de la voz la </w:t>
      </w:r>
      <w:r w:rsidRPr="00B121C4">
        <w:rPr>
          <w:rFonts w:ascii="Century Gothic" w:hAnsi="Century Gothic"/>
          <w:b/>
          <w:bCs/>
          <w:lang w:val="es-MX"/>
        </w:rPr>
        <w:t>Magistrada María Abril Ortiz Gómez</w:t>
      </w:r>
      <w:r>
        <w:rPr>
          <w:rFonts w:ascii="Century Gothic" w:hAnsi="Century Gothic"/>
          <w:lang w:val="es-MX"/>
        </w:rPr>
        <w:t xml:space="preserve">: </w:t>
      </w:r>
      <w:r w:rsidR="00295D11">
        <w:rPr>
          <w:rFonts w:ascii="Century Gothic" w:hAnsi="Century Gothic"/>
        </w:rPr>
        <w:t>Y</w:t>
      </w:r>
      <w:r w:rsidRPr="00EE69BE">
        <w:rPr>
          <w:rFonts w:ascii="Century Gothic" w:hAnsi="Century Gothic"/>
        </w:rPr>
        <w:t xml:space="preserve">o </w:t>
      </w:r>
      <w:r>
        <w:rPr>
          <w:rFonts w:ascii="Century Gothic" w:hAnsi="Century Gothic"/>
        </w:rPr>
        <w:t>s</w:t>
      </w:r>
      <w:r w:rsidR="00295D11">
        <w:rPr>
          <w:rFonts w:ascii="Century Gothic" w:hAnsi="Century Gothic"/>
        </w:rPr>
        <w:t xml:space="preserve">í </w:t>
      </w:r>
      <w:r w:rsidRPr="00EE69BE">
        <w:rPr>
          <w:rFonts w:ascii="Century Gothic" w:hAnsi="Century Gothic"/>
        </w:rPr>
        <w:t>tengo un comentario en el acuerdo respecto de la aprobación para otorgar poder</w:t>
      </w:r>
      <w:r w:rsidR="00295D11">
        <w:rPr>
          <w:rFonts w:ascii="Century Gothic" w:hAnsi="Century Gothic"/>
        </w:rPr>
        <w:t xml:space="preserve"> para actos de </w:t>
      </w:r>
      <w:r w:rsidRPr="00EE69BE">
        <w:rPr>
          <w:rFonts w:ascii="Century Gothic" w:hAnsi="Century Gothic"/>
        </w:rPr>
        <w:t xml:space="preserve">representación en materia laboral en caso de </w:t>
      </w:r>
      <w:r w:rsidR="00295D11">
        <w:rPr>
          <w:rFonts w:ascii="Century Gothic" w:hAnsi="Century Gothic"/>
        </w:rPr>
        <w:t xml:space="preserve">ser necesario </w:t>
      </w:r>
      <w:r w:rsidRPr="00EE69BE">
        <w:rPr>
          <w:rFonts w:ascii="Century Gothic" w:hAnsi="Century Gothic"/>
        </w:rPr>
        <w:t xml:space="preserve">con facultades para </w:t>
      </w:r>
      <w:r w:rsidR="00295D11">
        <w:rPr>
          <w:rFonts w:ascii="Century Gothic" w:hAnsi="Century Gothic"/>
        </w:rPr>
        <w:t xml:space="preserve">pleitos </w:t>
      </w:r>
      <w:r w:rsidRPr="00EE69BE">
        <w:rPr>
          <w:rFonts w:ascii="Century Gothic" w:hAnsi="Century Gothic"/>
        </w:rPr>
        <w:t xml:space="preserve"> y cobranzas </w:t>
      </w:r>
      <w:r w:rsidR="00295D11">
        <w:rPr>
          <w:rFonts w:ascii="Century Gothic" w:hAnsi="Century Gothic"/>
        </w:rPr>
        <w:t>en</w:t>
      </w:r>
      <w:r w:rsidRPr="00EE69BE">
        <w:rPr>
          <w:rFonts w:ascii="Century Gothic" w:hAnsi="Century Gothic"/>
        </w:rPr>
        <w:t xml:space="preserve"> favor del </w:t>
      </w:r>
      <w:r w:rsidR="00295D11">
        <w:rPr>
          <w:rFonts w:ascii="Century Gothic" w:hAnsi="Century Gothic"/>
        </w:rPr>
        <w:t>L</w:t>
      </w:r>
      <w:r w:rsidRPr="00EE69BE">
        <w:rPr>
          <w:rFonts w:ascii="Century Gothic" w:hAnsi="Century Gothic"/>
        </w:rPr>
        <w:t>icenciado Francisco Javier</w:t>
      </w:r>
      <w:r>
        <w:rPr>
          <w:rFonts w:ascii="Century Gothic" w:hAnsi="Century Gothic"/>
        </w:rPr>
        <w:t xml:space="preserve"> Acuña </w:t>
      </w:r>
      <w:r w:rsidRPr="00EE69BE">
        <w:rPr>
          <w:rFonts w:ascii="Century Gothic" w:hAnsi="Century Gothic"/>
        </w:rPr>
        <w:t>Ruiz</w:t>
      </w:r>
      <w:r w:rsidR="00652533">
        <w:rPr>
          <w:rFonts w:ascii="Century Gothic" w:hAnsi="Century Gothic"/>
        </w:rPr>
        <w:t xml:space="preserve">, </w:t>
      </w:r>
      <w:r w:rsidR="00295D11">
        <w:rPr>
          <w:rFonts w:ascii="Century Gothic" w:hAnsi="Century Gothic"/>
        </w:rPr>
        <w:t>e</w:t>
      </w:r>
      <w:proofErr w:type="spellStart"/>
      <w:r w:rsidR="00295D11" w:rsidRPr="008D4510">
        <w:rPr>
          <w:rFonts w:ascii="Century Gothic" w:hAnsi="Century Gothic"/>
          <w:lang w:val="es-MX"/>
        </w:rPr>
        <w:t>ste</w:t>
      </w:r>
      <w:proofErr w:type="spellEnd"/>
      <w:r w:rsidRPr="008D4510">
        <w:rPr>
          <w:rFonts w:ascii="Century Gothic" w:hAnsi="Century Gothic"/>
          <w:lang w:val="es-MX"/>
        </w:rPr>
        <w:t xml:space="preserve"> lo aprobamos, si no </w:t>
      </w:r>
      <w:r w:rsidR="00295D11">
        <w:rPr>
          <w:rFonts w:ascii="Century Gothic" w:hAnsi="Century Gothic"/>
          <w:lang w:val="es-MX"/>
        </w:rPr>
        <w:t xml:space="preserve">mal </w:t>
      </w:r>
      <w:r>
        <w:rPr>
          <w:rFonts w:ascii="Century Gothic" w:hAnsi="Century Gothic"/>
          <w:lang w:val="es-MX"/>
        </w:rPr>
        <w:t>recuerdo</w:t>
      </w:r>
      <w:r w:rsidRPr="008D4510">
        <w:rPr>
          <w:rFonts w:ascii="Century Gothic" w:hAnsi="Century Gothic"/>
          <w:lang w:val="es-MX"/>
        </w:rPr>
        <w:t xml:space="preserve"> desde abril y cada mes nos dicen que están en gestión en la </w:t>
      </w:r>
      <w:r w:rsidR="00295D11">
        <w:rPr>
          <w:rFonts w:ascii="Century Gothic" w:hAnsi="Century Gothic"/>
          <w:lang w:val="es-MX"/>
        </w:rPr>
        <w:t>N</w:t>
      </w:r>
      <w:r w:rsidRPr="008D4510">
        <w:rPr>
          <w:rFonts w:ascii="Century Gothic" w:hAnsi="Century Gothic"/>
          <w:lang w:val="es-MX"/>
        </w:rPr>
        <w:t xml:space="preserve">otaría, entonces no sé cuándo es, cuando ya podría ser, porque en teoría ese trámite no es complejo, es un trámite que lo puedes hacer en dos días, entonces no sé si nos convenga cambiar de </w:t>
      </w:r>
      <w:r w:rsidR="00295D11">
        <w:rPr>
          <w:rFonts w:ascii="Century Gothic" w:hAnsi="Century Gothic"/>
          <w:lang w:val="es-MX"/>
        </w:rPr>
        <w:t>N</w:t>
      </w:r>
      <w:r w:rsidRPr="008D4510">
        <w:rPr>
          <w:rFonts w:ascii="Century Gothic" w:hAnsi="Century Gothic"/>
          <w:lang w:val="es-MX"/>
        </w:rPr>
        <w:t xml:space="preserve">otaría o </w:t>
      </w:r>
      <w:r w:rsidR="00295D11">
        <w:rPr>
          <w:rFonts w:ascii="Century Gothic" w:hAnsi="Century Gothic"/>
          <w:lang w:val="es-MX"/>
        </w:rPr>
        <w:t>¿</w:t>
      </w:r>
      <w:r w:rsidRPr="008D4510">
        <w:rPr>
          <w:rFonts w:ascii="Century Gothic" w:hAnsi="Century Gothic"/>
          <w:lang w:val="es-MX"/>
        </w:rPr>
        <w:t>qué es lo que está pasando</w:t>
      </w:r>
      <w:r w:rsidR="00295D11">
        <w:rPr>
          <w:rFonts w:ascii="Century Gothic" w:hAnsi="Century Gothic"/>
          <w:lang w:val="es-MX"/>
        </w:rPr>
        <w:t>?</w:t>
      </w:r>
    </w:p>
    <w:p w14:paraId="3D0EB850" w14:textId="78C1A8FB" w:rsidR="00B121C4" w:rsidRDefault="00B121C4" w:rsidP="002E774E">
      <w:pPr>
        <w:pStyle w:val="Sangradetextonormal"/>
        <w:spacing w:after="0" w:line="276" w:lineRule="auto"/>
        <w:ind w:left="0"/>
        <w:jc w:val="both"/>
        <w:rPr>
          <w:rFonts w:ascii="Century Gothic" w:hAnsi="Century Gothic"/>
          <w:lang w:val="es-MX"/>
        </w:rPr>
      </w:pPr>
    </w:p>
    <w:p w14:paraId="50E4F58A" w14:textId="6C4B011C" w:rsidR="00B121C4" w:rsidRDefault="00B121C4" w:rsidP="002E774E">
      <w:pPr>
        <w:pStyle w:val="Sangradetextonormal"/>
        <w:spacing w:after="0" w:line="276" w:lineRule="auto"/>
        <w:ind w:left="0"/>
        <w:jc w:val="both"/>
        <w:rPr>
          <w:rFonts w:ascii="Century Gothic" w:hAnsi="Century Gothic"/>
        </w:rPr>
      </w:pPr>
      <w:r>
        <w:rPr>
          <w:rFonts w:ascii="Century Gothic" w:hAnsi="Century Gothic"/>
          <w:lang w:val="es-MX"/>
        </w:rPr>
        <w:t xml:space="preserve">En uso de la voz el </w:t>
      </w:r>
      <w:r w:rsidRPr="00B121C4">
        <w:rPr>
          <w:rFonts w:ascii="Century Gothic" w:hAnsi="Century Gothic"/>
          <w:b/>
          <w:bCs/>
          <w:lang w:val="es-MX"/>
        </w:rPr>
        <w:t>Secretario Técnico</w:t>
      </w:r>
      <w:r>
        <w:rPr>
          <w:rFonts w:ascii="Century Gothic" w:hAnsi="Century Gothic"/>
          <w:lang w:val="es-MX"/>
        </w:rPr>
        <w:t xml:space="preserve">: </w:t>
      </w:r>
      <w:r w:rsidRPr="00EE69BE">
        <w:rPr>
          <w:rFonts w:ascii="Century Gothic" w:hAnsi="Century Gothic"/>
        </w:rPr>
        <w:t xml:space="preserve">Lo que pasa, si me permite informar, el </w:t>
      </w:r>
      <w:r>
        <w:rPr>
          <w:rFonts w:ascii="Century Gothic" w:hAnsi="Century Gothic"/>
        </w:rPr>
        <w:t>N</w:t>
      </w:r>
      <w:r w:rsidRPr="00EE69BE">
        <w:rPr>
          <w:rFonts w:ascii="Century Gothic" w:hAnsi="Century Gothic"/>
        </w:rPr>
        <w:t>otario no</w:t>
      </w:r>
      <w:r w:rsidR="00295D11">
        <w:rPr>
          <w:rFonts w:ascii="Century Gothic" w:hAnsi="Century Gothic"/>
        </w:rPr>
        <w:t>s</w:t>
      </w:r>
      <w:r w:rsidRPr="00EE69BE">
        <w:rPr>
          <w:rFonts w:ascii="Century Gothic" w:hAnsi="Century Gothic"/>
        </w:rPr>
        <w:t xml:space="preserve"> está pidiendo el acta completa de la </w:t>
      </w:r>
      <w:r>
        <w:rPr>
          <w:rFonts w:ascii="Century Gothic" w:hAnsi="Century Gothic"/>
        </w:rPr>
        <w:t>S</w:t>
      </w:r>
      <w:r w:rsidRPr="00EE69BE">
        <w:rPr>
          <w:rFonts w:ascii="Century Gothic" w:hAnsi="Century Gothic"/>
        </w:rPr>
        <w:t xml:space="preserve">esión y previamente el día de ayer apenas me la bajaron de firma de la </w:t>
      </w:r>
      <w:r>
        <w:rPr>
          <w:rFonts w:ascii="Century Gothic" w:hAnsi="Century Gothic"/>
        </w:rPr>
        <w:t>T</w:t>
      </w:r>
      <w:r w:rsidRPr="00EE69BE">
        <w:rPr>
          <w:rFonts w:ascii="Century Gothic" w:hAnsi="Century Gothic"/>
        </w:rPr>
        <w:t xml:space="preserve">ercera </w:t>
      </w:r>
      <w:r>
        <w:rPr>
          <w:rFonts w:ascii="Century Gothic" w:hAnsi="Century Gothic"/>
        </w:rPr>
        <w:t>Ponencia</w:t>
      </w:r>
      <w:r w:rsidRPr="00EE69BE">
        <w:rPr>
          <w:rFonts w:ascii="Century Gothic" w:hAnsi="Century Gothic"/>
        </w:rPr>
        <w:t xml:space="preserve"> de </w:t>
      </w:r>
      <w:r>
        <w:rPr>
          <w:rFonts w:ascii="Century Gothic" w:hAnsi="Century Gothic"/>
        </w:rPr>
        <w:t>S</w:t>
      </w:r>
      <w:r w:rsidRPr="00EE69BE">
        <w:rPr>
          <w:rFonts w:ascii="Century Gothic" w:hAnsi="Century Gothic"/>
        </w:rPr>
        <w:t xml:space="preserve">ala </w:t>
      </w:r>
      <w:r>
        <w:rPr>
          <w:rFonts w:ascii="Century Gothic" w:hAnsi="Century Gothic"/>
        </w:rPr>
        <w:t>S</w:t>
      </w:r>
      <w:r w:rsidRPr="00EE69BE">
        <w:rPr>
          <w:rFonts w:ascii="Century Gothic" w:hAnsi="Century Gothic"/>
        </w:rPr>
        <w:t xml:space="preserve">uperior, ya ayer mismo la circulamos con el </w:t>
      </w:r>
      <w:r>
        <w:rPr>
          <w:rFonts w:ascii="Century Gothic" w:hAnsi="Century Gothic"/>
        </w:rPr>
        <w:t>N</w:t>
      </w:r>
      <w:r w:rsidRPr="00EE69BE">
        <w:rPr>
          <w:rFonts w:ascii="Century Gothic" w:hAnsi="Century Gothic"/>
        </w:rPr>
        <w:t xml:space="preserve">otario para que tenga </w:t>
      </w:r>
      <w:r w:rsidRPr="00EE69BE">
        <w:rPr>
          <w:rFonts w:ascii="Century Gothic" w:hAnsi="Century Gothic"/>
        </w:rPr>
        <w:lastRenderedPageBreak/>
        <w:t xml:space="preserve">la copia certificada de esta acta de </w:t>
      </w:r>
      <w:r>
        <w:rPr>
          <w:rFonts w:ascii="Century Gothic" w:hAnsi="Century Gothic"/>
        </w:rPr>
        <w:t>S</w:t>
      </w:r>
      <w:r w:rsidRPr="00EE69BE">
        <w:rPr>
          <w:rFonts w:ascii="Century Gothic" w:hAnsi="Century Gothic"/>
        </w:rPr>
        <w:t xml:space="preserve">esión firmada </w:t>
      </w:r>
      <w:r w:rsidR="00295D11">
        <w:rPr>
          <w:rFonts w:ascii="Century Gothic" w:hAnsi="Century Gothic"/>
        </w:rPr>
        <w:t>por todos los integrantes de la J</w:t>
      </w:r>
      <w:r w:rsidRPr="00EE69BE">
        <w:rPr>
          <w:rFonts w:ascii="Century Gothic" w:hAnsi="Century Gothic"/>
        </w:rPr>
        <w:t>unta, que era prácticamente lo que faltaba para que nos entregara el poder.</w:t>
      </w:r>
    </w:p>
    <w:p w14:paraId="387C8FCF" w14:textId="4C1AA404" w:rsidR="00B121C4" w:rsidRPr="00B121C4" w:rsidRDefault="00B121C4" w:rsidP="002E774E">
      <w:pPr>
        <w:pStyle w:val="Sangradetextonormal"/>
        <w:spacing w:after="0" w:line="276" w:lineRule="auto"/>
        <w:ind w:left="0"/>
        <w:jc w:val="both"/>
        <w:rPr>
          <w:rFonts w:ascii="Century Gothic" w:hAnsi="Century Gothic"/>
        </w:rPr>
      </w:pPr>
    </w:p>
    <w:p w14:paraId="6934D5A7" w14:textId="5C8F8E6A" w:rsidR="00B121C4" w:rsidRDefault="00B121C4" w:rsidP="002E774E">
      <w:pPr>
        <w:pStyle w:val="Sangradetextonormal"/>
        <w:spacing w:after="0" w:line="276" w:lineRule="auto"/>
        <w:ind w:left="0"/>
        <w:jc w:val="both"/>
        <w:rPr>
          <w:rFonts w:ascii="Century Gothic" w:hAnsi="Century Gothic"/>
          <w:lang w:val="es-MX"/>
        </w:rPr>
      </w:pPr>
      <w:r>
        <w:rPr>
          <w:rFonts w:ascii="Century Gothic" w:hAnsi="Century Gothic"/>
          <w:lang w:val="es-MX"/>
        </w:rPr>
        <w:t xml:space="preserve">En uso de la voz el </w:t>
      </w:r>
      <w:r w:rsidRPr="00B121C4">
        <w:rPr>
          <w:rFonts w:ascii="Century Gothic" w:hAnsi="Century Gothic"/>
          <w:b/>
          <w:bCs/>
          <w:lang w:val="es-MX"/>
        </w:rPr>
        <w:t>Magistrado Presidente</w:t>
      </w:r>
      <w:r>
        <w:rPr>
          <w:rFonts w:ascii="Century Gothic" w:hAnsi="Century Gothic"/>
          <w:lang w:val="es-MX"/>
        </w:rPr>
        <w:t>:</w:t>
      </w:r>
      <w:r w:rsidRPr="00B121C4">
        <w:rPr>
          <w:rFonts w:ascii="Century Gothic" w:hAnsi="Century Gothic"/>
        </w:rPr>
        <w:t xml:space="preserve"> </w:t>
      </w:r>
      <w:r w:rsidRPr="00EE69BE">
        <w:rPr>
          <w:rFonts w:ascii="Century Gothic" w:hAnsi="Century Gothic"/>
        </w:rPr>
        <w:t xml:space="preserve">Ahorita que mencionas eso, normalmente la dinámica es, bueno, </w:t>
      </w:r>
      <w:r w:rsidR="00295D11">
        <w:rPr>
          <w:rFonts w:ascii="Century Gothic" w:hAnsi="Century Gothic"/>
        </w:rPr>
        <w:t>s</w:t>
      </w:r>
      <w:r w:rsidRPr="00EE69BE">
        <w:rPr>
          <w:rFonts w:ascii="Century Gothic" w:hAnsi="Century Gothic"/>
        </w:rPr>
        <w:t xml:space="preserve">esionamos, se emite un acta, esta acta la aprobamos, </w:t>
      </w:r>
      <w:r w:rsidR="00066FB6">
        <w:rPr>
          <w:rFonts w:ascii="Century Gothic" w:hAnsi="Century Gothic"/>
        </w:rPr>
        <w:t>una</w:t>
      </w:r>
      <w:r w:rsidRPr="00EE69BE">
        <w:rPr>
          <w:rFonts w:ascii="Century Gothic" w:hAnsi="Century Gothic"/>
        </w:rPr>
        <w:t xml:space="preserve"> vez que está aprobada se circula para firma</w:t>
      </w:r>
      <w:r w:rsidR="00295D11">
        <w:rPr>
          <w:rFonts w:ascii="Century Gothic" w:hAnsi="Century Gothic"/>
        </w:rPr>
        <w:t>; a</w:t>
      </w:r>
      <w:r w:rsidRPr="008D4510">
        <w:rPr>
          <w:rFonts w:ascii="Century Gothic" w:hAnsi="Century Gothic"/>
          <w:lang w:val="es-MX"/>
        </w:rPr>
        <w:t xml:space="preserve">horita llama la atención, menciona la </w:t>
      </w:r>
      <w:r w:rsidR="00566ADC">
        <w:rPr>
          <w:rFonts w:ascii="Century Gothic" w:hAnsi="Century Gothic"/>
          <w:lang w:val="es-MX"/>
        </w:rPr>
        <w:t>M</w:t>
      </w:r>
      <w:r w:rsidRPr="008D4510">
        <w:rPr>
          <w:rFonts w:ascii="Century Gothic" w:hAnsi="Century Gothic"/>
          <w:lang w:val="es-MX"/>
        </w:rPr>
        <w:t>agistrada que efectivamente ya tiene mucho esta acta, normalmente apelamos a la buena fe y obviamente a las cargas de trabajo de todos ustedes para que se firmen las actas, pero por lo que veo no en todas es el mismo ritmo</w:t>
      </w:r>
      <w:r w:rsidR="00295D11">
        <w:rPr>
          <w:rFonts w:ascii="Century Gothic" w:hAnsi="Century Gothic"/>
          <w:lang w:val="es-MX"/>
        </w:rPr>
        <w:t>, y</w:t>
      </w:r>
      <w:r w:rsidRPr="008D4510">
        <w:rPr>
          <w:rFonts w:ascii="Century Gothic" w:hAnsi="Century Gothic"/>
          <w:lang w:val="es-MX"/>
        </w:rPr>
        <w:t xml:space="preserve">o creo que tendríamos que poner por lo menos un, tal vez, no sé, la siguiente </w:t>
      </w:r>
      <w:r w:rsidR="00566ADC">
        <w:rPr>
          <w:rFonts w:ascii="Century Gothic" w:hAnsi="Century Gothic"/>
          <w:lang w:val="es-MX"/>
        </w:rPr>
        <w:t>S</w:t>
      </w:r>
      <w:r w:rsidRPr="008D4510">
        <w:rPr>
          <w:rFonts w:ascii="Century Gothic" w:hAnsi="Century Gothic"/>
          <w:lang w:val="es-MX"/>
        </w:rPr>
        <w:t xml:space="preserve">esión, por lo menos la </w:t>
      </w:r>
      <w:r w:rsidR="00295D11">
        <w:rPr>
          <w:rFonts w:ascii="Century Gothic" w:hAnsi="Century Gothic"/>
          <w:lang w:val="es-MX"/>
        </w:rPr>
        <w:t>O</w:t>
      </w:r>
      <w:r w:rsidRPr="008D4510">
        <w:rPr>
          <w:rFonts w:ascii="Century Gothic" w:hAnsi="Century Gothic"/>
          <w:lang w:val="es-MX"/>
        </w:rPr>
        <w:t xml:space="preserve">rdinaria, para que ya estuviera el acta no solo aprobada, sino también estuviera firmada, </w:t>
      </w:r>
      <w:r w:rsidR="00066FB6">
        <w:rPr>
          <w:rFonts w:ascii="Century Gothic" w:hAnsi="Century Gothic"/>
          <w:lang w:val="es-MX"/>
        </w:rPr>
        <w:t>¿</w:t>
      </w:r>
      <w:r w:rsidRPr="008D4510">
        <w:rPr>
          <w:rFonts w:ascii="Century Gothic" w:hAnsi="Century Gothic"/>
          <w:lang w:val="es-MX"/>
        </w:rPr>
        <w:t>no?</w:t>
      </w:r>
    </w:p>
    <w:p w14:paraId="4856C5E5" w14:textId="43F2BFB4" w:rsidR="00566ADC" w:rsidRDefault="00566ADC" w:rsidP="002E774E">
      <w:pPr>
        <w:pStyle w:val="Sangradetextonormal"/>
        <w:spacing w:after="0" w:line="276" w:lineRule="auto"/>
        <w:ind w:left="0"/>
        <w:jc w:val="both"/>
        <w:rPr>
          <w:rFonts w:ascii="Century Gothic" w:hAnsi="Century Gothic"/>
          <w:lang w:val="es-MX"/>
        </w:rPr>
      </w:pPr>
    </w:p>
    <w:p w14:paraId="47B65B90" w14:textId="2744E89B" w:rsidR="00566ADC" w:rsidRDefault="00566ADC" w:rsidP="002E774E">
      <w:pPr>
        <w:pStyle w:val="Sangradetextonormal"/>
        <w:spacing w:after="0" w:line="276" w:lineRule="auto"/>
        <w:ind w:left="0"/>
        <w:jc w:val="both"/>
        <w:rPr>
          <w:rFonts w:ascii="Century Gothic" w:hAnsi="Century Gothic"/>
          <w:lang w:val="es-MX"/>
        </w:rPr>
      </w:pPr>
      <w:r>
        <w:rPr>
          <w:rFonts w:ascii="Century Gothic" w:hAnsi="Century Gothic"/>
          <w:lang w:val="es-MX"/>
        </w:rPr>
        <w:t xml:space="preserve">En uso de la voz el </w:t>
      </w:r>
      <w:r w:rsidRPr="00566ADC">
        <w:rPr>
          <w:rFonts w:ascii="Century Gothic" w:hAnsi="Century Gothic"/>
          <w:b/>
          <w:bCs/>
          <w:lang w:val="es-MX"/>
        </w:rPr>
        <w:t>Secretario Técnico</w:t>
      </w:r>
      <w:r>
        <w:rPr>
          <w:rFonts w:ascii="Century Gothic" w:hAnsi="Century Gothic"/>
          <w:lang w:val="es-MX"/>
        </w:rPr>
        <w:t>:</w:t>
      </w:r>
      <w:r w:rsidRPr="00566ADC">
        <w:rPr>
          <w:rFonts w:ascii="Century Gothic" w:hAnsi="Century Gothic"/>
        </w:rPr>
        <w:t xml:space="preserve"> </w:t>
      </w:r>
      <w:r w:rsidRPr="00EE69BE">
        <w:rPr>
          <w:rFonts w:ascii="Century Gothic" w:hAnsi="Century Gothic"/>
        </w:rPr>
        <w:t xml:space="preserve">Sí, de </w:t>
      </w:r>
      <w:r w:rsidR="00652533" w:rsidRPr="00EE69BE">
        <w:rPr>
          <w:rFonts w:ascii="Century Gothic" w:hAnsi="Century Gothic"/>
        </w:rPr>
        <w:t>hecho,</w:t>
      </w:r>
      <w:r w:rsidRPr="00EE69BE">
        <w:rPr>
          <w:rFonts w:ascii="Century Gothic" w:hAnsi="Century Gothic"/>
        </w:rPr>
        <w:t xml:space="preserve"> la mandamos por oficio por lo mismo, para evitar este extremo, porque de repente las mandábamos en buena fe y </w:t>
      </w:r>
      <w:r w:rsidR="00295D11">
        <w:rPr>
          <w:rFonts w:ascii="Century Gothic" w:hAnsi="Century Gothic"/>
        </w:rPr>
        <w:t>nos</w:t>
      </w:r>
      <w:r w:rsidRPr="00EE69BE">
        <w:rPr>
          <w:rFonts w:ascii="Century Gothic" w:hAnsi="Century Gothic"/>
        </w:rPr>
        <w:t xml:space="preserve"> tardaban y ya la estoy mandando por oficio directamente para que el tema de que se trate de hacer lo más rápido posible y ayer nos regresaron. </w:t>
      </w:r>
      <w:r w:rsidRPr="008D4510">
        <w:rPr>
          <w:rFonts w:ascii="Century Gothic" w:hAnsi="Century Gothic"/>
          <w:lang w:val="es-MX"/>
        </w:rPr>
        <w:t xml:space="preserve">Ahora, también anteriormente en esa misma </w:t>
      </w:r>
      <w:r w:rsidR="009B0183">
        <w:rPr>
          <w:rFonts w:ascii="Century Gothic" w:hAnsi="Century Gothic"/>
          <w:lang w:val="es-MX"/>
        </w:rPr>
        <w:t>N</w:t>
      </w:r>
      <w:r w:rsidRPr="008D4510">
        <w:rPr>
          <w:rFonts w:ascii="Century Gothic" w:hAnsi="Century Gothic"/>
          <w:lang w:val="es-MX"/>
        </w:rPr>
        <w:t>otaría, que es donde hemos tramitado los poderes</w:t>
      </w:r>
      <w:r>
        <w:rPr>
          <w:rFonts w:ascii="Century Gothic" w:hAnsi="Century Gothic"/>
          <w:lang w:val="es-MX"/>
        </w:rPr>
        <w:t xml:space="preserve">, </w:t>
      </w:r>
      <w:r w:rsidRPr="008D4510">
        <w:rPr>
          <w:rFonts w:ascii="Century Gothic" w:hAnsi="Century Gothic"/>
          <w:lang w:val="es-MX"/>
        </w:rPr>
        <w:t xml:space="preserve">con el </w:t>
      </w:r>
      <w:r w:rsidR="009B0183">
        <w:rPr>
          <w:rFonts w:ascii="Century Gothic" w:hAnsi="Century Gothic"/>
          <w:lang w:val="es-MX"/>
        </w:rPr>
        <w:t>e</w:t>
      </w:r>
      <w:r w:rsidRPr="008D4510">
        <w:rPr>
          <w:rFonts w:ascii="Century Gothic" w:hAnsi="Century Gothic"/>
          <w:lang w:val="es-MX"/>
        </w:rPr>
        <w:t xml:space="preserve">xtracto del Acuerdo certificado por Secretaría General, nos venían </w:t>
      </w:r>
      <w:r w:rsidR="009B0183">
        <w:rPr>
          <w:rFonts w:ascii="Century Gothic" w:hAnsi="Century Gothic"/>
          <w:lang w:val="es-MX"/>
        </w:rPr>
        <w:t xml:space="preserve">dando trámite, </w:t>
      </w:r>
      <w:r w:rsidRPr="008D4510">
        <w:rPr>
          <w:rFonts w:ascii="Century Gothic" w:hAnsi="Century Gothic"/>
          <w:lang w:val="es-MX"/>
        </w:rPr>
        <w:t xml:space="preserve">a los procesos a partir de este año con los dos poderes que hemos generado, que es el de Nicanor y hoy el de Francisco Acuña, para apoyo de Nicanor nos han estado pidiendo las actas completas firmadas. Es un tema de precaución que la </w:t>
      </w:r>
      <w:r w:rsidR="009B0183">
        <w:rPr>
          <w:rFonts w:ascii="Century Gothic" w:hAnsi="Century Gothic"/>
          <w:lang w:val="es-MX"/>
        </w:rPr>
        <w:t>N</w:t>
      </w:r>
      <w:r w:rsidRPr="008D4510">
        <w:rPr>
          <w:rFonts w:ascii="Century Gothic" w:hAnsi="Century Gothic"/>
          <w:lang w:val="es-MX"/>
        </w:rPr>
        <w:t>otaría está tomando por alguna observación que le habrán hecho en una visita, pero.</w:t>
      </w:r>
    </w:p>
    <w:p w14:paraId="699AF7F0" w14:textId="77777777" w:rsidR="00566ADC" w:rsidRDefault="00566ADC" w:rsidP="002E774E">
      <w:pPr>
        <w:pStyle w:val="Sangradetextonormal"/>
        <w:spacing w:after="0" w:line="276" w:lineRule="auto"/>
        <w:ind w:left="0"/>
        <w:jc w:val="both"/>
        <w:rPr>
          <w:rFonts w:ascii="Century Gothic" w:hAnsi="Century Gothic"/>
          <w:lang w:val="es-MX"/>
        </w:rPr>
      </w:pPr>
    </w:p>
    <w:p w14:paraId="680C64FD" w14:textId="0D609CFB" w:rsidR="00566ADC" w:rsidRDefault="00566ADC" w:rsidP="002E774E">
      <w:pPr>
        <w:pStyle w:val="Sangradetextonormal"/>
        <w:spacing w:after="0" w:line="276" w:lineRule="auto"/>
        <w:ind w:left="0"/>
        <w:jc w:val="both"/>
        <w:rPr>
          <w:rFonts w:ascii="Century Gothic" w:hAnsi="Century Gothic"/>
        </w:rPr>
      </w:pPr>
      <w:r>
        <w:rPr>
          <w:rFonts w:ascii="Century Gothic" w:hAnsi="Century Gothic"/>
          <w:lang w:val="es-MX"/>
        </w:rPr>
        <w:t xml:space="preserve">En uso de la voz el </w:t>
      </w:r>
      <w:r w:rsidRPr="00566ADC">
        <w:rPr>
          <w:rFonts w:ascii="Century Gothic" w:hAnsi="Century Gothic"/>
          <w:b/>
          <w:bCs/>
          <w:lang w:val="es-MX"/>
        </w:rPr>
        <w:t>Magistrado Presidente</w:t>
      </w:r>
      <w:r>
        <w:rPr>
          <w:rFonts w:ascii="Century Gothic" w:hAnsi="Century Gothic"/>
          <w:lang w:val="es-MX"/>
        </w:rPr>
        <w:t xml:space="preserve">: </w:t>
      </w:r>
      <w:r w:rsidRPr="00EE69BE">
        <w:rPr>
          <w:rFonts w:ascii="Century Gothic" w:hAnsi="Century Gothic"/>
        </w:rPr>
        <w:t>Pero bueno,</w:t>
      </w:r>
      <w:r>
        <w:rPr>
          <w:rFonts w:ascii="Century Gothic" w:hAnsi="Century Gothic"/>
        </w:rPr>
        <w:t xml:space="preserve"> de tod</w:t>
      </w:r>
      <w:r w:rsidR="00652533">
        <w:rPr>
          <w:rFonts w:ascii="Century Gothic" w:hAnsi="Century Gothic"/>
        </w:rPr>
        <w:t>a</w:t>
      </w:r>
      <w:r>
        <w:rPr>
          <w:rFonts w:ascii="Century Gothic" w:hAnsi="Century Gothic"/>
        </w:rPr>
        <w:t xml:space="preserve">s </w:t>
      </w:r>
      <w:r w:rsidR="00B30045">
        <w:rPr>
          <w:rFonts w:ascii="Century Gothic" w:hAnsi="Century Gothic"/>
        </w:rPr>
        <w:t>maneras,</w:t>
      </w:r>
      <w:r w:rsidRPr="00EE69BE">
        <w:rPr>
          <w:rFonts w:ascii="Century Gothic" w:hAnsi="Century Gothic"/>
        </w:rPr>
        <w:t xml:space="preserve"> sigue siendo imputable a nosotros que nos tardemos. </w:t>
      </w:r>
      <w:r w:rsidRPr="008D4510">
        <w:rPr>
          <w:rFonts w:ascii="Century Gothic" w:hAnsi="Century Gothic"/>
          <w:lang w:val="es-MX"/>
        </w:rPr>
        <w:t>Digo, a mí no me incomodaría, y lo comento con ustedes, que cuando  nos pasen las actas nos pongan un plazo</w:t>
      </w:r>
      <w:r w:rsidR="009B0183">
        <w:rPr>
          <w:rFonts w:ascii="Century Gothic" w:hAnsi="Century Gothic"/>
          <w:lang w:val="es-MX"/>
        </w:rPr>
        <w:t>, d</w:t>
      </w:r>
      <w:r w:rsidRPr="008D4510">
        <w:rPr>
          <w:rFonts w:ascii="Century Gothic" w:hAnsi="Century Gothic"/>
          <w:lang w:val="es-MX"/>
        </w:rPr>
        <w:t>igo, a mí no me incomoda que me pongan un plazo tal vez para la firma del acta de tres, cinco días, yo no tendría ningún problema, ni me voy a sentir, me voy a sentir mal solo porque me ponen un plazo, porque si es así, de nada me sirve</w:t>
      </w:r>
      <w:r w:rsidR="009B0183">
        <w:rPr>
          <w:rFonts w:ascii="Century Gothic" w:hAnsi="Century Gothic"/>
          <w:lang w:val="es-MX"/>
        </w:rPr>
        <w:t xml:space="preserve">, a mí en cuanto me pasan </w:t>
      </w:r>
      <w:r w:rsidRPr="008D4510">
        <w:rPr>
          <w:rFonts w:ascii="Century Gothic" w:hAnsi="Century Gothic"/>
          <w:lang w:val="es-MX"/>
        </w:rPr>
        <w:t>el acta la circulo, la firmo y la circulo, me quedo uno o dos días cuando mucho con ella, pero creo que también por respeto a tiempo de ustedes, valdría la pena que cuando nos la circulen, digo, si lo ven bien, nos pongan un plazo</w:t>
      </w:r>
      <w:r w:rsidR="009B0183">
        <w:rPr>
          <w:rFonts w:ascii="Century Gothic" w:hAnsi="Century Gothic"/>
          <w:lang w:val="es-MX"/>
        </w:rPr>
        <w:t xml:space="preserve">, </w:t>
      </w:r>
      <w:r w:rsidRPr="008D4510">
        <w:rPr>
          <w:rFonts w:ascii="Century Gothic" w:hAnsi="Century Gothic"/>
          <w:lang w:val="es-MX"/>
        </w:rPr>
        <w:t>te circul</w:t>
      </w:r>
      <w:r w:rsidR="009B0183">
        <w:rPr>
          <w:rFonts w:ascii="Century Gothic" w:hAnsi="Century Gothic"/>
          <w:lang w:val="es-MX"/>
        </w:rPr>
        <w:t>o</w:t>
      </w:r>
      <w:r w:rsidRPr="008D4510">
        <w:rPr>
          <w:rFonts w:ascii="Century Gothic" w:hAnsi="Century Gothic"/>
          <w:lang w:val="es-MX"/>
        </w:rPr>
        <w:t xml:space="preserve"> el acta y te doy un plazo de tres, tres días para que digas, hagas tus observaciones y las firmes. </w:t>
      </w:r>
      <w:r w:rsidRPr="00EE69BE">
        <w:rPr>
          <w:rFonts w:ascii="Century Gothic" w:hAnsi="Century Gothic"/>
        </w:rPr>
        <w:t>De lo contrario, vamos a seguir sufriendo</w:t>
      </w:r>
      <w:r>
        <w:rPr>
          <w:rFonts w:ascii="Century Gothic" w:hAnsi="Century Gothic"/>
        </w:rPr>
        <w:t xml:space="preserve"> de ese tipo de cuestiones ¿no? No </w:t>
      </w:r>
      <w:r w:rsidR="00066FB6">
        <w:rPr>
          <w:rFonts w:ascii="Century Gothic" w:hAnsi="Century Gothic"/>
        </w:rPr>
        <w:t>sé</w:t>
      </w:r>
      <w:r>
        <w:rPr>
          <w:rFonts w:ascii="Century Gothic" w:hAnsi="Century Gothic"/>
        </w:rPr>
        <w:t xml:space="preserve"> </w:t>
      </w:r>
      <w:r w:rsidR="00066FB6">
        <w:rPr>
          <w:rFonts w:ascii="Century Gothic" w:hAnsi="Century Gothic"/>
        </w:rPr>
        <w:t>qué</w:t>
      </w:r>
      <w:r>
        <w:rPr>
          <w:rFonts w:ascii="Century Gothic" w:hAnsi="Century Gothic"/>
        </w:rPr>
        <w:t xml:space="preserve"> opinen</w:t>
      </w:r>
      <w:r w:rsidR="009B0183">
        <w:rPr>
          <w:rFonts w:ascii="Century Gothic" w:hAnsi="Century Gothic"/>
        </w:rPr>
        <w:t>.</w:t>
      </w:r>
    </w:p>
    <w:p w14:paraId="4B5A2921" w14:textId="5CE8C0C9" w:rsidR="00566ADC" w:rsidRDefault="00566ADC" w:rsidP="002E774E">
      <w:pPr>
        <w:pStyle w:val="Sangradetextonormal"/>
        <w:spacing w:after="0" w:line="276" w:lineRule="auto"/>
        <w:ind w:left="0"/>
        <w:jc w:val="both"/>
        <w:rPr>
          <w:rFonts w:ascii="Century Gothic" w:hAnsi="Century Gothic"/>
        </w:rPr>
      </w:pPr>
    </w:p>
    <w:p w14:paraId="65A69349" w14:textId="75A5A03C" w:rsidR="00566ADC" w:rsidRDefault="00566ADC" w:rsidP="002E774E">
      <w:pPr>
        <w:pStyle w:val="Sangradetextonormal"/>
        <w:spacing w:after="0" w:line="276" w:lineRule="auto"/>
        <w:ind w:left="0"/>
        <w:jc w:val="both"/>
        <w:rPr>
          <w:rFonts w:ascii="Century Gothic" w:hAnsi="Century Gothic"/>
          <w:lang w:val="es-MX"/>
        </w:rPr>
      </w:pPr>
      <w:r>
        <w:rPr>
          <w:rFonts w:ascii="Century Gothic" w:hAnsi="Century Gothic"/>
        </w:rPr>
        <w:t xml:space="preserve">En uso de la voz el </w:t>
      </w:r>
      <w:r w:rsidRPr="00566ADC">
        <w:rPr>
          <w:rFonts w:ascii="Century Gothic" w:hAnsi="Century Gothic"/>
          <w:b/>
          <w:bCs/>
        </w:rPr>
        <w:t>Secretario Técnico</w:t>
      </w:r>
      <w:r>
        <w:rPr>
          <w:rFonts w:ascii="Century Gothic" w:hAnsi="Century Gothic"/>
        </w:rPr>
        <w:t xml:space="preserve">:  Si, y </w:t>
      </w:r>
      <w:r w:rsidRPr="00EE69BE">
        <w:rPr>
          <w:rFonts w:ascii="Century Gothic" w:hAnsi="Century Gothic"/>
        </w:rPr>
        <w:t xml:space="preserve">hoy nos afectó con este nuevo criterio de la </w:t>
      </w:r>
      <w:r w:rsidR="009B0183">
        <w:rPr>
          <w:rFonts w:ascii="Century Gothic" w:hAnsi="Century Gothic"/>
        </w:rPr>
        <w:t>N</w:t>
      </w:r>
      <w:r w:rsidRPr="00EE69BE">
        <w:rPr>
          <w:rFonts w:ascii="Century Gothic" w:hAnsi="Century Gothic"/>
        </w:rPr>
        <w:t xml:space="preserve">otaría. </w:t>
      </w:r>
      <w:r w:rsidRPr="008D4510">
        <w:rPr>
          <w:rFonts w:ascii="Century Gothic" w:hAnsi="Century Gothic"/>
          <w:lang w:val="es-MX"/>
        </w:rPr>
        <w:t xml:space="preserve">De hecho, si buscamos algunas otras opciones, pero ya prácticamente todas las </w:t>
      </w:r>
      <w:r w:rsidR="009B0183">
        <w:rPr>
          <w:rFonts w:ascii="Century Gothic" w:hAnsi="Century Gothic"/>
          <w:lang w:val="es-MX"/>
        </w:rPr>
        <w:t>N</w:t>
      </w:r>
      <w:r w:rsidRPr="008D4510">
        <w:rPr>
          <w:rFonts w:ascii="Century Gothic" w:hAnsi="Century Gothic"/>
          <w:lang w:val="es-MX"/>
        </w:rPr>
        <w:t xml:space="preserve">otarías están pidiendo el documento completo. </w:t>
      </w:r>
    </w:p>
    <w:p w14:paraId="734799DD" w14:textId="77777777" w:rsidR="00566ADC" w:rsidRDefault="00566ADC" w:rsidP="002E774E">
      <w:pPr>
        <w:pStyle w:val="Sangradetextonormal"/>
        <w:spacing w:after="0" w:line="276" w:lineRule="auto"/>
        <w:ind w:left="0"/>
        <w:jc w:val="both"/>
        <w:rPr>
          <w:rFonts w:ascii="Century Gothic" w:hAnsi="Century Gothic"/>
          <w:lang w:val="es-MX"/>
        </w:rPr>
      </w:pPr>
    </w:p>
    <w:p w14:paraId="0EA57182" w14:textId="62A69B9D" w:rsidR="00066FB6" w:rsidRDefault="00566ADC" w:rsidP="002E774E">
      <w:pPr>
        <w:pStyle w:val="Sangradetextonormal"/>
        <w:spacing w:after="0" w:line="276" w:lineRule="auto"/>
        <w:ind w:left="0"/>
        <w:jc w:val="both"/>
        <w:rPr>
          <w:rFonts w:ascii="Century Gothic" w:hAnsi="Century Gothic"/>
          <w:lang w:val="es-MX"/>
        </w:rPr>
      </w:pPr>
      <w:r>
        <w:rPr>
          <w:rFonts w:ascii="Century Gothic" w:hAnsi="Century Gothic"/>
          <w:lang w:val="es-MX"/>
        </w:rPr>
        <w:t xml:space="preserve">En uso de la voz el </w:t>
      </w:r>
      <w:r w:rsidRPr="00566ADC">
        <w:rPr>
          <w:rFonts w:ascii="Century Gothic" w:hAnsi="Century Gothic"/>
          <w:b/>
          <w:bCs/>
          <w:lang w:val="es-MX"/>
        </w:rPr>
        <w:t>Magistrado Avelino Bravo Cacho</w:t>
      </w:r>
      <w:r>
        <w:rPr>
          <w:rFonts w:ascii="Century Gothic" w:hAnsi="Century Gothic"/>
          <w:lang w:val="es-MX"/>
        </w:rPr>
        <w:t xml:space="preserve">: </w:t>
      </w:r>
      <w:r w:rsidRPr="008D4510">
        <w:rPr>
          <w:rFonts w:ascii="Century Gothic" w:hAnsi="Century Gothic"/>
          <w:lang w:val="es-MX"/>
        </w:rPr>
        <w:t xml:space="preserve">Digo, la </w:t>
      </w:r>
      <w:r w:rsidR="009B0183">
        <w:rPr>
          <w:rFonts w:ascii="Century Gothic" w:hAnsi="Century Gothic"/>
          <w:lang w:val="es-MX"/>
        </w:rPr>
        <w:t>N</w:t>
      </w:r>
      <w:r w:rsidRPr="008D4510">
        <w:rPr>
          <w:rFonts w:ascii="Century Gothic" w:hAnsi="Century Gothic"/>
          <w:lang w:val="es-MX"/>
        </w:rPr>
        <w:t xml:space="preserve">otaría está bien, tiene que cuidar, obviamente, si no tienen un documento certificado por el </w:t>
      </w:r>
      <w:r w:rsidR="009B0183">
        <w:rPr>
          <w:rFonts w:ascii="Century Gothic" w:hAnsi="Century Gothic"/>
          <w:lang w:val="es-MX"/>
        </w:rPr>
        <w:t>Ó</w:t>
      </w:r>
      <w:r w:rsidRPr="008D4510">
        <w:rPr>
          <w:rFonts w:ascii="Century Gothic" w:hAnsi="Century Gothic"/>
          <w:lang w:val="es-MX"/>
        </w:rPr>
        <w:t xml:space="preserve">rgano </w:t>
      </w:r>
      <w:r w:rsidR="009B0183">
        <w:rPr>
          <w:rFonts w:ascii="Century Gothic" w:hAnsi="Century Gothic"/>
          <w:lang w:val="es-MX"/>
        </w:rPr>
        <w:t>C</w:t>
      </w:r>
      <w:r w:rsidRPr="008D4510">
        <w:rPr>
          <w:rFonts w:ascii="Century Gothic" w:hAnsi="Century Gothic"/>
          <w:lang w:val="es-MX"/>
        </w:rPr>
        <w:t>olegiado, yo también haría lo mismo.</w:t>
      </w:r>
      <w:r>
        <w:rPr>
          <w:rFonts w:ascii="Century Gothic" w:hAnsi="Century Gothic"/>
          <w:lang w:val="es-MX"/>
        </w:rPr>
        <w:t xml:space="preserve"> </w:t>
      </w:r>
      <w:r w:rsidRPr="008D4510">
        <w:rPr>
          <w:rFonts w:ascii="Century Gothic" w:hAnsi="Century Gothic"/>
          <w:lang w:val="es-MX"/>
        </w:rPr>
        <w:t xml:space="preserve">Yo coincido contigo </w:t>
      </w:r>
      <w:r w:rsidR="009B0183">
        <w:rPr>
          <w:rFonts w:ascii="Century Gothic" w:hAnsi="Century Gothic"/>
          <w:lang w:val="es-MX"/>
        </w:rPr>
        <w:t>P</w:t>
      </w:r>
      <w:r w:rsidRPr="008D4510">
        <w:rPr>
          <w:rFonts w:ascii="Century Gothic" w:hAnsi="Century Gothic"/>
          <w:lang w:val="es-MX"/>
        </w:rPr>
        <w:t xml:space="preserve">residente y aprovecho justamente el tema porque era una cuestión que a mí también me molestaba un poco, porque igual nos acontece con la </w:t>
      </w:r>
      <w:r w:rsidR="009B0183">
        <w:rPr>
          <w:rFonts w:ascii="Century Gothic" w:hAnsi="Century Gothic"/>
          <w:lang w:val="es-MX"/>
        </w:rPr>
        <w:t>S</w:t>
      </w:r>
      <w:r w:rsidRPr="008D4510">
        <w:rPr>
          <w:rFonts w:ascii="Century Gothic" w:hAnsi="Century Gothic"/>
          <w:lang w:val="es-MX"/>
        </w:rPr>
        <w:t xml:space="preserve">ala </w:t>
      </w:r>
      <w:r w:rsidR="009B0183">
        <w:rPr>
          <w:rFonts w:ascii="Century Gothic" w:hAnsi="Century Gothic"/>
          <w:lang w:val="es-MX"/>
        </w:rPr>
        <w:t>S</w:t>
      </w:r>
      <w:r w:rsidRPr="008D4510">
        <w:rPr>
          <w:rFonts w:ascii="Century Gothic" w:hAnsi="Century Gothic"/>
          <w:lang w:val="es-MX"/>
        </w:rPr>
        <w:t>uperior</w:t>
      </w:r>
      <w:r w:rsidR="009B0183">
        <w:rPr>
          <w:rFonts w:ascii="Century Gothic" w:hAnsi="Century Gothic"/>
          <w:lang w:val="es-MX"/>
        </w:rPr>
        <w:t>, d</w:t>
      </w:r>
      <w:r w:rsidRPr="008D4510">
        <w:rPr>
          <w:rFonts w:ascii="Century Gothic" w:hAnsi="Century Gothic"/>
          <w:lang w:val="es-MX"/>
        </w:rPr>
        <w:t>e repente sé que todos tenemos car</w:t>
      </w:r>
      <w:r w:rsidR="009B0183">
        <w:rPr>
          <w:rFonts w:ascii="Century Gothic" w:hAnsi="Century Gothic"/>
          <w:lang w:val="es-MX"/>
        </w:rPr>
        <w:t>gas</w:t>
      </w:r>
      <w:r w:rsidRPr="008D4510">
        <w:rPr>
          <w:rFonts w:ascii="Century Gothic" w:hAnsi="Century Gothic"/>
          <w:lang w:val="es-MX"/>
        </w:rPr>
        <w:t xml:space="preserve"> de trabajo, pero bueno, eso es justamente los documentos donde se materializan las decisiones tanto de la </w:t>
      </w:r>
      <w:r w:rsidR="009B0183">
        <w:rPr>
          <w:rFonts w:ascii="Century Gothic" w:hAnsi="Century Gothic"/>
          <w:lang w:val="es-MX"/>
        </w:rPr>
        <w:t>J</w:t>
      </w:r>
      <w:r w:rsidRPr="008D4510">
        <w:rPr>
          <w:rFonts w:ascii="Century Gothic" w:hAnsi="Century Gothic"/>
          <w:lang w:val="es-MX"/>
        </w:rPr>
        <w:t xml:space="preserve">unta de </w:t>
      </w:r>
      <w:r w:rsidR="009B0183">
        <w:rPr>
          <w:rFonts w:ascii="Century Gothic" w:hAnsi="Century Gothic"/>
          <w:lang w:val="es-MX"/>
        </w:rPr>
        <w:t>A</w:t>
      </w:r>
      <w:r w:rsidRPr="008D4510">
        <w:rPr>
          <w:rFonts w:ascii="Century Gothic" w:hAnsi="Century Gothic"/>
          <w:lang w:val="es-MX"/>
        </w:rPr>
        <w:t xml:space="preserve">dministración como de la </w:t>
      </w:r>
      <w:r w:rsidR="009B0183">
        <w:rPr>
          <w:rFonts w:ascii="Century Gothic" w:hAnsi="Century Gothic"/>
          <w:lang w:val="es-MX"/>
        </w:rPr>
        <w:t>S</w:t>
      </w:r>
      <w:r w:rsidRPr="008D4510">
        <w:rPr>
          <w:rFonts w:ascii="Century Gothic" w:hAnsi="Century Gothic"/>
          <w:lang w:val="es-MX"/>
        </w:rPr>
        <w:t xml:space="preserve">ala </w:t>
      </w:r>
      <w:r w:rsidR="009B0183">
        <w:rPr>
          <w:rFonts w:ascii="Century Gothic" w:hAnsi="Century Gothic"/>
          <w:lang w:val="es-MX"/>
        </w:rPr>
        <w:t>S</w:t>
      </w:r>
      <w:r w:rsidRPr="008D4510">
        <w:rPr>
          <w:rFonts w:ascii="Century Gothic" w:hAnsi="Century Gothic"/>
          <w:lang w:val="es-MX"/>
        </w:rPr>
        <w:t>uperior</w:t>
      </w:r>
      <w:r w:rsidR="009B0183">
        <w:rPr>
          <w:rFonts w:ascii="Century Gothic" w:hAnsi="Century Gothic"/>
          <w:lang w:val="es-MX"/>
        </w:rPr>
        <w:t xml:space="preserve"> y </w:t>
      </w:r>
      <w:r w:rsidRPr="008D4510">
        <w:rPr>
          <w:rFonts w:ascii="Century Gothic" w:hAnsi="Century Gothic"/>
          <w:lang w:val="es-MX"/>
        </w:rPr>
        <w:t xml:space="preserve">considero que tiene que haber un término prudente para que estos elementos se generen, empezando por las </w:t>
      </w:r>
      <w:r w:rsidR="009B0183">
        <w:rPr>
          <w:rFonts w:ascii="Century Gothic" w:hAnsi="Century Gothic"/>
          <w:lang w:val="es-MX"/>
        </w:rPr>
        <w:t>S</w:t>
      </w:r>
      <w:r w:rsidRPr="008D4510">
        <w:rPr>
          <w:rFonts w:ascii="Century Gothic" w:hAnsi="Century Gothic"/>
          <w:lang w:val="es-MX"/>
        </w:rPr>
        <w:t xml:space="preserve">ecretarías </w:t>
      </w:r>
      <w:r w:rsidR="009B0183">
        <w:rPr>
          <w:rFonts w:ascii="Century Gothic" w:hAnsi="Century Gothic"/>
          <w:lang w:val="es-MX"/>
        </w:rPr>
        <w:t>T</w:t>
      </w:r>
      <w:r w:rsidRPr="008D4510">
        <w:rPr>
          <w:rFonts w:ascii="Century Gothic" w:hAnsi="Century Gothic"/>
          <w:lang w:val="es-MX"/>
        </w:rPr>
        <w:t>écnicas, como podría ser la que tenemos aquí con Giovanni o con Sergio, para efecto de que ellos se comprometan en un determinado momento a generarlas, no sé, en cinco días o tiempos que</w:t>
      </w:r>
      <w:r w:rsidR="009B0183">
        <w:rPr>
          <w:rFonts w:ascii="Century Gothic" w:hAnsi="Century Gothic"/>
          <w:lang w:val="es-MX"/>
        </w:rPr>
        <w:t xml:space="preserve"> sean </w:t>
      </w:r>
      <w:r w:rsidRPr="008D4510">
        <w:rPr>
          <w:rFonts w:ascii="Century Gothic" w:hAnsi="Century Gothic"/>
          <w:lang w:val="es-MX"/>
        </w:rPr>
        <w:t xml:space="preserve">pertinentes y posteriormente nos remitan a nosotros como </w:t>
      </w:r>
      <w:r w:rsidR="00066FB6">
        <w:rPr>
          <w:rFonts w:ascii="Century Gothic" w:hAnsi="Century Gothic"/>
          <w:lang w:val="es-MX"/>
        </w:rPr>
        <w:t>M</w:t>
      </w:r>
      <w:r w:rsidRPr="008D4510">
        <w:rPr>
          <w:rFonts w:ascii="Century Gothic" w:hAnsi="Century Gothic"/>
          <w:lang w:val="es-MX"/>
        </w:rPr>
        <w:t>agistrados</w:t>
      </w:r>
      <w:r w:rsidR="009B0183">
        <w:rPr>
          <w:rFonts w:ascii="Century Gothic" w:hAnsi="Century Gothic"/>
          <w:lang w:val="es-MX"/>
        </w:rPr>
        <w:t xml:space="preserve"> y </w:t>
      </w:r>
      <w:r w:rsidRPr="008D4510">
        <w:rPr>
          <w:rFonts w:ascii="Century Gothic" w:hAnsi="Century Gothic"/>
          <w:lang w:val="es-MX"/>
        </w:rPr>
        <w:t xml:space="preserve">también yo me someto a un término, porque creo que es un cuerpo </w:t>
      </w:r>
      <w:r w:rsidR="00E75214">
        <w:rPr>
          <w:rFonts w:ascii="Century Gothic" w:hAnsi="Century Gothic"/>
          <w:lang w:val="es-MX"/>
        </w:rPr>
        <w:t>colegiado</w:t>
      </w:r>
      <w:r w:rsidRPr="008D4510">
        <w:rPr>
          <w:rFonts w:ascii="Century Gothic" w:hAnsi="Century Gothic"/>
          <w:lang w:val="es-MX"/>
        </w:rPr>
        <w:t xml:space="preserve">, no puede estar sujeto a la </w:t>
      </w:r>
      <w:r w:rsidRPr="008D4510">
        <w:rPr>
          <w:rFonts w:ascii="Century Gothic" w:hAnsi="Century Gothic"/>
          <w:lang w:val="es-MX"/>
        </w:rPr>
        <w:lastRenderedPageBreak/>
        <w:t>potestad de uno de los miembros de que el documento se emita o no se emita. Por ahí yo solicité una</w:t>
      </w:r>
      <w:r w:rsidR="009B0183">
        <w:rPr>
          <w:rFonts w:ascii="Century Gothic" w:hAnsi="Century Gothic"/>
          <w:lang w:val="es-MX"/>
        </w:rPr>
        <w:t>s</w:t>
      </w:r>
      <w:r w:rsidRPr="008D4510">
        <w:rPr>
          <w:rFonts w:ascii="Century Gothic" w:hAnsi="Century Gothic"/>
          <w:lang w:val="es-MX"/>
        </w:rPr>
        <w:t xml:space="preserve"> </w:t>
      </w:r>
      <w:r w:rsidR="009B0183">
        <w:rPr>
          <w:rFonts w:ascii="Century Gothic" w:hAnsi="Century Gothic"/>
          <w:lang w:val="es-MX"/>
        </w:rPr>
        <w:t xml:space="preserve">copias </w:t>
      </w:r>
      <w:r w:rsidRPr="008D4510">
        <w:rPr>
          <w:rFonts w:ascii="Century Gothic" w:hAnsi="Century Gothic"/>
          <w:lang w:val="es-MX"/>
        </w:rPr>
        <w:t>certificada</w:t>
      </w:r>
      <w:r w:rsidR="009B0183">
        <w:rPr>
          <w:rFonts w:ascii="Century Gothic" w:hAnsi="Century Gothic"/>
          <w:lang w:val="es-MX"/>
        </w:rPr>
        <w:t>s</w:t>
      </w:r>
      <w:r w:rsidRPr="008D4510">
        <w:rPr>
          <w:rFonts w:ascii="Century Gothic" w:hAnsi="Century Gothic"/>
          <w:lang w:val="es-MX"/>
        </w:rPr>
        <w:t xml:space="preserve"> de la Sala Superior de Sesiones de enero y resulta ser que no me las pueden certificar porque faltaba una firma</w:t>
      </w:r>
      <w:r w:rsidR="009B0183">
        <w:rPr>
          <w:rFonts w:ascii="Century Gothic" w:hAnsi="Century Gothic"/>
          <w:lang w:val="es-MX"/>
        </w:rPr>
        <w:t xml:space="preserve"> y tú </w:t>
      </w:r>
      <w:r w:rsidRPr="008D4510">
        <w:rPr>
          <w:rFonts w:ascii="Century Gothic" w:hAnsi="Century Gothic"/>
          <w:lang w:val="es-MX"/>
        </w:rPr>
        <w:t>dices, oye, pues es que cuando los mandaron, no, pues es que ya tienen meses ahí</w:t>
      </w:r>
      <w:r w:rsidR="009B0183">
        <w:rPr>
          <w:rFonts w:ascii="Century Gothic" w:hAnsi="Century Gothic"/>
          <w:lang w:val="es-MX"/>
        </w:rPr>
        <w:t xml:space="preserve"> y </w:t>
      </w:r>
      <w:r w:rsidRPr="008D4510">
        <w:rPr>
          <w:rFonts w:ascii="Century Gothic" w:hAnsi="Century Gothic"/>
          <w:lang w:val="es-MX"/>
        </w:rPr>
        <w:t>tú dices, bueno, pues ya cuando hablamos de meses, creo que estamos hablando de temas ya un poco graves, porque si bien es cierto, el documento tal cual te lo presentan, puede ser que tú tengas observaciones, lo correcto es que tú tengas un tiempo prudente para revisarlo, un tiempo prudente para que se atienda y tú estés conforme y justamente se puedan aprobar</w:t>
      </w:r>
      <w:r w:rsidR="009B0183">
        <w:rPr>
          <w:rFonts w:ascii="Century Gothic" w:hAnsi="Century Gothic"/>
          <w:lang w:val="es-MX"/>
        </w:rPr>
        <w:t xml:space="preserve"> y </w:t>
      </w:r>
      <w:r w:rsidRPr="008D4510">
        <w:rPr>
          <w:rFonts w:ascii="Century Gothic" w:hAnsi="Century Gothic"/>
          <w:lang w:val="es-MX"/>
        </w:rPr>
        <w:t xml:space="preserve">creo que la firma tendría que hacer cuestiones de minutos, porque ya es un documento </w:t>
      </w:r>
      <w:r w:rsidR="00E75214">
        <w:rPr>
          <w:rFonts w:ascii="Century Gothic" w:hAnsi="Century Gothic"/>
          <w:lang w:val="es-MX"/>
        </w:rPr>
        <w:t>a</w:t>
      </w:r>
      <w:r w:rsidRPr="008D4510">
        <w:rPr>
          <w:rFonts w:ascii="Century Gothic" w:hAnsi="Century Gothic"/>
          <w:lang w:val="es-MX"/>
        </w:rPr>
        <w:t>probado por todos</w:t>
      </w:r>
      <w:r w:rsidR="00AC6110">
        <w:rPr>
          <w:rFonts w:ascii="Century Gothic" w:hAnsi="Century Gothic"/>
          <w:lang w:val="es-MX"/>
        </w:rPr>
        <w:t>, e</w:t>
      </w:r>
      <w:r w:rsidRPr="008D4510">
        <w:rPr>
          <w:rFonts w:ascii="Century Gothic" w:hAnsi="Century Gothic"/>
          <w:lang w:val="es-MX"/>
        </w:rPr>
        <w:t xml:space="preserve">ntonces no sé si tenemos que llegar a hacer una especie de acuerdo como el que hicimos en </w:t>
      </w:r>
      <w:r w:rsidR="00066FB6">
        <w:rPr>
          <w:rFonts w:ascii="Century Gothic" w:hAnsi="Century Gothic"/>
          <w:lang w:val="es-MX"/>
        </w:rPr>
        <w:t>Sala</w:t>
      </w:r>
      <w:r w:rsidRPr="008D4510">
        <w:rPr>
          <w:rFonts w:ascii="Century Gothic" w:hAnsi="Century Gothic"/>
          <w:lang w:val="es-MX"/>
        </w:rPr>
        <w:t xml:space="preserve"> Superior, porque la buena fe creo que se está viendo sorprendida de nueva cuenta y no podemos trabajar ahora sí que al criterio o al arbitrio de alguno de nosotros</w:t>
      </w:r>
      <w:r w:rsidR="00AC6110">
        <w:rPr>
          <w:rFonts w:ascii="Century Gothic" w:hAnsi="Century Gothic"/>
          <w:lang w:val="es-MX"/>
        </w:rPr>
        <w:t>, c</w:t>
      </w:r>
      <w:r w:rsidRPr="008D4510">
        <w:rPr>
          <w:rFonts w:ascii="Century Gothic" w:hAnsi="Century Gothic"/>
          <w:lang w:val="es-MX"/>
        </w:rPr>
        <w:t>reo que sí tenemos que ser un poco más institucionales y serios para efecto que este tipo de documentos se generen en tiempo y forma y ahí están a la vista de todo</w:t>
      </w:r>
      <w:r w:rsidR="00E75214">
        <w:rPr>
          <w:rFonts w:ascii="Century Gothic" w:hAnsi="Century Gothic"/>
          <w:lang w:val="es-MX"/>
        </w:rPr>
        <w:t>s</w:t>
      </w:r>
      <w:r w:rsidRPr="008D4510">
        <w:rPr>
          <w:rFonts w:ascii="Century Gothic" w:hAnsi="Century Gothic"/>
          <w:lang w:val="es-MX"/>
        </w:rPr>
        <w:t xml:space="preserve">. En este caso es un trámite que hasta de nosotros y nosotros mismos lo estamos obstaculizando porque justamente no tenemos ese compromiso, a lo mejor hasta positivizado si es necesario, para efecto de que estos temas caminen de la mejor manera, porque sí es lamentable que tú ahorita preguntes por un acta de enero y te digan falta una firma y la necesites para un tema de un amparo o la necesites para otro tema y tú ya no sé si de veras falta por una cuestión de que no se ha firmado o por un tema de </w:t>
      </w:r>
      <w:r w:rsidR="00AC6110">
        <w:rPr>
          <w:rFonts w:ascii="Century Gothic" w:hAnsi="Century Gothic"/>
          <w:lang w:val="es-MX"/>
        </w:rPr>
        <w:t xml:space="preserve">una mala </w:t>
      </w:r>
      <w:r w:rsidRPr="008D4510">
        <w:rPr>
          <w:rFonts w:ascii="Century Gothic" w:hAnsi="Century Gothic"/>
          <w:lang w:val="es-MX"/>
        </w:rPr>
        <w:t xml:space="preserve">práctica en este </w:t>
      </w:r>
      <w:r w:rsidR="00AC6110">
        <w:rPr>
          <w:rFonts w:ascii="Century Gothic" w:hAnsi="Century Gothic"/>
          <w:lang w:val="es-MX"/>
        </w:rPr>
        <w:t>T</w:t>
      </w:r>
      <w:r w:rsidRPr="008D4510">
        <w:rPr>
          <w:rFonts w:ascii="Century Gothic" w:hAnsi="Century Gothic"/>
          <w:lang w:val="es-MX"/>
        </w:rPr>
        <w:t>ribunal.</w:t>
      </w:r>
    </w:p>
    <w:p w14:paraId="32638A05" w14:textId="77777777" w:rsidR="00066FB6" w:rsidRDefault="00066FB6" w:rsidP="002E774E">
      <w:pPr>
        <w:pStyle w:val="Sangradetextonormal"/>
        <w:spacing w:after="0" w:line="276" w:lineRule="auto"/>
        <w:ind w:left="0"/>
        <w:jc w:val="both"/>
        <w:rPr>
          <w:rFonts w:ascii="Century Gothic" w:hAnsi="Century Gothic"/>
          <w:lang w:val="es-MX"/>
        </w:rPr>
      </w:pPr>
    </w:p>
    <w:p w14:paraId="46460933" w14:textId="77777777" w:rsidR="00AC6110" w:rsidRDefault="00066FB6" w:rsidP="002E774E">
      <w:pPr>
        <w:pStyle w:val="Sangradetextonormal"/>
        <w:spacing w:after="0" w:line="276" w:lineRule="auto"/>
        <w:ind w:left="0"/>
        <w:jc w:val="both"/>
        <w:rPr>
          <w:rFonts w:ascii="Century Gothic" w:hAnsi="Century Gothic"/>
          <w:lang w:val="es-MX"/>
        </w:rPr>
      </w:pPr>
      <w:r>
        <w:rPr>
          <w:rFonts w:ascii="Century Gothic" w:hAnsi="Century Gothic"/>
          <w:lang w:val="es-MX"/>
        </w:rPr>
        <w:t xml:space="preserve">En uso de la voz el </w:t>
      </w:r>
      <w:r w:rsidRPr="00066FB6">
        <w:rPr>
          <w:rFonts w:ascii="Century Gothic" w:hAnsi="Century Gothic"/>
          <w:b/>
          <w:bCs/>
          <w:lang w:val="es-MX"/>
        </w:rPr>
        <w:t>Magistrado Presidente</w:t>
      </w:r>
      <w:r>
        <w:rPr>
          <w:rFonts w:ascii="Century Gothic" w:hAnsi="Century Gothic"/>
          <w:lang w:val="es-MX"/>
        </w:rPr>
        <w:t>: Muchas gracias</w:t>
      </w:r>
      <w:r w:rsidR="00AC6110">
        <w:rPr>
          <w:rFonts w:ascii="Century Gothic" w:hAnsi="Century Gothic"/>
          <w:lang w:val="es-MX"/>
        </w:rPr>
        <w:t>.</w:t>
      </w:r>
      <w:r>
        <w:rPr>
          <w:rFonts w:ascii="Century Gothic" w:hAnsi="Century Gothic"/>
          <w:lang w:val="es-MX"/>
        </w:rPr>
        <w:t xml:space="preserve"> </w:t>
      </w:r>
    </w:p>
    <w:p w14:paraId="15F0F2AB" w14:textId="77777777" w:rsidR="00AC6110" w:rsidRDefault="00AC6110" w:rsidP="002E774E">
      <w:pPr>
        <w:pStyle w:val="Sangradetextonormal"/>
        <w:spacing w:after="0" w:line="276" w:lineRule="auto"/>
        <w:ind w:left="0"/>
        <w:jc w:val="both"/>
        <w:rPr>
          <w:rFonts w:ascii="Century Gothic" w:hAnsi="Century Gothic"/>
          <w:lang w:val="es-MX"/>
        </w:rPr>
      </w:pPr>
    </w:p>
    <w:p w14:paraId="50A14F61" w14:textId="1E8EA9BB" w:rsidR="00B932B0" w:rsidRDefault="00E75214" w:rsidP="002E774E">
      <w:pPr>
        <w:pStyle w:val="Sangradetextonormal"/>
        <w:spacing w:after="0" w:line="276" w:lineRule="auto"/>
        <w:ind w:left="0"/>
        <w:jc w:val="both"/>
        <w:rPr>
          <w:rFonts w:ascii="Century Gothic" w:hAnsi="Century Gothic"/>
          <w:lang w:val="es-MX"/>
        </w:rPr>
      </w:pPr>
      <w:r>
        <w:rPr>
          <w:rFonts w:ascii="Century Gothic" w:hAnsi="Century Gothic"/>
        </w:rPr>
        <w:t xml:space="preserve">En uso de la voz la </w:t>
      </w:r>
      <w:r w:rsidRPr="00E75214">
        <w:rPr>
          <w:rFonts w:ascii="Century Gothic" w:hAnsi="Century Gothic"/>
          <w:b/>
          <w:bCs/>
        </w:rPr>
        <w:t>Magistrada María Abril Ortiz Gómez</w:t>
      </w:r>
      <w:r>
        <w:rPr>
          <w:rFonts w:ascii="Century Gothic" w:hAnsi="Century Gothic"/>
        </w:rPr>
        <w:t xml:space="preserve">: </w:t>
      </w:r>
      <w:r w:rsidRPr="00EE69BE">
        <w:rPr>
          <w:rFonts w:ascii="Century Gothic" w:hAnsi="Century Gothic"/>
        </w:rPr>
        <w:t xml:space="preserve">Sí, yo también creo y coincido, creo que también tendría que ser un acuerdo de la </w:t>
      </w:r>
      <w:r>
        <w:rPr>
          <w:rFonts w:ascii="Century Gothic" w:hAnsi="Century Gothic"/>
        </w:rPr>
        <w:t>J</w:t>
      </w:r>
      <w:r w:rsidRPr="00EE69BE">
        <w:rPr>
          <w:rFonts w:ascii="Century Gothic" w:hAnsi="Century Gothic"/>
        </w:rPr>
        <w:t>unta, porque también no quis</w:t>
      </w:r>
      <w:r w:rsidR="00066FB6">
        <w:rPr>
          <w:rFonts w:ascii="Century Gothic" w:hAnsi="Century Gothic"/>
        </w:rPr>
        <w:t>iera</w:t>
      </w:r>
      <w:r w:rsidRPr="00EE69BE">
        <w:rPr>
          <w:rFonts w:ascii="Century Gothic" w:hAnsi="Century Gothic"/>
        </w:rPr>
        <w:t xml:space="preserve"> poner en esa posición al </w:t>
      </w:r>
      <w:r>
        <w:rPr>
          <w:rFonts w:ascii="Century Gothic" w:hAnsi="Century Gothic"/>
        </w:rPr>
        <w:t>S</w:t>
      </w:r>
      <w:r w:rsidRPr="00EE69BE">
        <w:rPr>
          <w:rFonts w:ascii="Century Gothic" w:hAnsi="Century Gothic"/>
        </w:rPr>
        <w:t xml:space="preserve">ecretario </w:t>
      </w:r>
      <w:r>
        <w:rPr>
          <w:rFonts w:ascii="Century Gothic" w:hAnsi="Century Gothic"/>
        </w:rPr>
        <w:t>T</w:t>
      </w:r>
      <w:r w:rsidRPr="00EE69BE">
        <w:rPr>
          <w:rFonts w:ascii="Century Gothic" w:hAnsi="Century Gothic"/>
        </w:rPr>
        <w:t xml:space="preserve">écnico de hacernos un oficio donde nos </w:t>
      </w:r>
      <w:r w:rsidR="003B39D5">
        <w:rPr>
          <w:rFonts w:ascii="Century Gothic" w:hAnsi="Century Gothic"/>
        </w:rPr>
        <w:t>diga</w:t>
      </w:r>
      <w:r w:rsidRPr="00EE69BE">
        <w:rPr>
          <w:rFonts w:ascii="Century Gothic" w:hAnsi="Century Gothic"/>
        </w:rPr>
        <w:t xml:space="preserve"> un término, porque creo que alguien se podría molestar, porque si entiendo que como </w:t>
      </w:r>
      <w:r>
        <w:rPr>
          <w:rFonts w:ascii="Century Gothic" w:hAnsi="Century Gothic"/>
        </w:rPr>
        <w:t>M</w:t>
      </w:r>
      <w:r w:rsidRPr="00EE69BE">
        <w:rPr>
          <w:rFonts w:ascii="Century Gothic" w:hAnsi="Century Gothic"/>
        </w:rPr>
        <w:t xml:space="preserve">agistrados no nos deberían de hacer ese tipo de </w:t>
      </w:r>
      <w:r w:rsidR="00066FB6">
        <w:rPr>
          <w:rFonts w:ascii="Century Gothic" w:hAnsi="Century Gothic"/>
        </w:rPr>
        <w:t>a</w:t>
      </w:r>
      <w:r w:rsidRPr="00EE69BE">
        <w:rPr>
          <w:rFonts w:ascii="Century Gothic" w:hAnsi="Century Gothic"/>
        </w:rPr>
        <w:t>percibimiento</w:t>
      </w:r>
      <w:r w:rsidR="00AC6110">
        <w:rPr>
          <w:rFonts w:ascii="Century Gothic" w:hAnsi="Century Gothic"/>
        </w:rPr>
        <w:t>s; y</w:t>
      </w:r>
      <w:r w:rsidRPr="008D4510">
        <w:rPr>
          <w:rFonts w:ascii="Century Gothic" w:hAnsi="Century Gothic"/>
          <w:lang w:val="es-MX"/>
        </w:rPr>
        <w:t>o coincido también creo que deb</w:t>
      </w:r>
      <w:r w:rsidR="00AC6110">
        <w:rPr>
          <w:rFonts w:ascii="Century Gothic" w:hAnsi="Century Gothic"/>
          <w:lang w:val="es-MX"/>
        </w:rPr>
        <w:t>emos</w:t>
      </w:r>
      <w:r w:rsidRPr="008D4510">
        <w:rPr>
          <w:rFonts w:ascii="Century Gothic" w:hAnsi="Century Gothic"/>
          <w:lang w:val="es-MX"/>
        </w:rPr>
        <w:t xml:space="preserve"> tener un tiempo prudente, la carga de trabajo</w:t>
      </w:r>
      <w:r w:rsidR="00AC6110">
        <w:rPr>
          <w:rFonts w:ascii="Century Gothic" w:hAnsi="Century Gothic"/>
          <w:lang w:val="es-MX"/>
        </w:rPr>
        <w:t xml:space="preserve"> s</w:t>
      </w:r>
      <w:r w:rsidRPr="008D4510">
        <w:rPr>
          <w:rFonts w:ascii="Century Gothic" w:hAnsi="Century Gothic"/>
          <w:lang w:val="es-MX"/>
        </w:rPr>
        <w:t>í, entiendo que no puede ser en ese momento, pero al día siguiente normalmente tendría que ser</w:t>
      </w:r>
      <w:r w:rsidR="00066FB6">
        <w:rPr>
          <w:rFonts w:ascii="Century Gothic" w:hAnsi="Century Gothic"/>
          <w:lang w:val="es-MX"/>
        </w:rPr>
        <w:t xml:space="preserve"> ¿no? </w:t>
      </w:r>
      <w:r w:rsidRPr="008D4510">
        <w:rPr>
          <w:rFonts w:ascii="Century Gothic" w:hAnsi="Century Gothic"/>
          <w:lang w:val="es-MX"/>
        </w:rPr>
        <w:t xml:space="preserve">Entonces yo lo que propondría sería que fueran dos cosas, uno que fuera un acuerdo donde dijéramos que, en la siguiente </w:t>
      </w:r>
      <w:r w:rsidR="00AC6110">
        <w:rPr>
          <w:rFonts w:ascii="Century Gothic" w:hAnsi="Century Gothic"/>
          <w:lang w:val="es-MX"/>
        </w:rPr>
        <w:t>S</w:t>
      </w:r>
      <w:r w:rsidRPr="008D4510">
        <w:rPr>
          <w:rFonts w:ascii="Century Gothic" w:hAnsi="Century Gothic"/>
          <w:lang w:val="es-MX"/>
        </w:rPr>
        <w:t xml:space="preserve">esión </w:t>
      </w:r>
      <w:r w:rsidR="00AC6110">
        <w:rPr>
          <w:rFonts w:ascii="Century Gothic" w:hAnsi="Century Gothic"/>
          <w:lang w:val="es-MX"/>
        </w:rPr>
        <w:t>O</w:t>
      </w:r>
      <w:r w:rsidRPr="008D4510">
        <w:rPr>
          <w:rFonts w:ascii="Century Gothic" w:hAnsi="Century Gothic"/>
          <w:lang w:val="es-MX"/>
        </w:rPr>
        <w:t xml:space="preserve">rdinaria, hoy celebramos una extraordinaria, ordinaria, lo que sea, que sea un término que tenga el </w:t>
      </w:r>
      <w:r>
        <w:rPr>
          <w:rFonts w:ascii="Century Gothic" w:hAnsi="Century Gothic"/>
          <w:lang w:val="es-MX"/>
        </w:rPr>
        <w:t>S</w:t>
      </w:r>
      <w:r w:rsidRPr="008D4510">
        <w:rPr>
          <w:rFonts w:ascii="Century Gothic" w:hAnsi="Century Gothic"/>
          <w:lang w:val="es-MX"/>
        </w:rPr>
        <w:t xml:space="preserve">ecretario </w:t>
      </w:r>
      <w:r>
        <w:rPr>
          <w:rFonts w:ascii="Century Gothic" w:hAnsi="Century Gothic"/>
          <w:lang w:val="es-MX"/>
        </w:rPr>
        <w:t>T</w:t>
      </w:r>
      <w:r w:rsidRPr="008D4510">
        <w:rPr>
          <w:rFonts w:ascii="Century Gothic" w:hAnsi="Century Gothic"/>
          <w:lang w:val="es-MX"/>
        </w:rPr>
        <w:t xml:space="preserve">écnico para que la siguiente </w:t>
      </w:r>
      <w:r w:rsidR="00AC6110">
        <w:rPr>
          <w:rFonts w:ascii="Century Gothic" w:hAnsi="Century Gothic"/>
          <w:lang w:val="es-MX"/>
        </w:rPr>
        <w:t>O</w:t>
      </w:r>
      <w:r w:rsidRPr="008D4510">
        <w:rPr>
          <w:rFonts w:ascii="Century Gothic" w:hAnsi="Century Gothic"/>
          <w:lang w:val="es-MX"/>
        </w:rPr>
        <w:t xml:space="preserve">rdinaria nos tenga que presentar las actas, las propuestas de actas de todas las </w:t>
      </w:r>
      <w:r w:rsidR="00AC6110">
        <w:rPr>
          <w:rFonts w:ascii="Century Gothic" w:hAnsi="Century Gothic"/>
          <w:lang w:val="es-MX"/>
        </w:rPr>
        <w:t>S</w:t>
      </w:r>
      <w:r w:rsidRPr="008D4510">
        <w:rPr>
          <w:rFonts w:ascii="Century Gothic" w:hAnsi="Century Gothic"/>
          <w:lang w:val="es-MX"/>
        </w:rPr>
        <w:t>esiones</w:t>
      </w:r>
      <w:r w:rsidR="00AC6110">
        <w:rPr>
          <w:rFonts w:ascii="Century Gothic" w:hAnsi="Century Gothic"/>
          <w:lang w:val="es-MX"/>
        </w:rPr>
        <w:t>.</w:t>
      </w:r>
      <w:r w:rsidRPr="008D4510">
        <w:rPr>
          <w:rFonts w:ascii="Century Gothic" w:hAnsi="Century Gothic"/>
          <w:lang w:val="es-MX"/>
        </w:rPr>
        <w:t xml:space="preserve"> </w:t>
      </w:r>
    </w:p>
    <w:p w14:paraId="5B755186" w14:textId="77777777" w:rsidR="00B932B0" w:rsidRDefault="00B932B0" w:rsidP="002E774E">
      <w:pPr>
        <w:pStyle w:val="Sangradetextonormal"/>
        <w:spacing w:after="0" w:line="276" w:lineRule="auto"/>
        <w:ind w:left="0"/>
        <w:jc w:val="both"/>
        <w:rPr>
          <w:rFonts w:ascii="Century Gothic" w:hAnsi="Century Gothic"/>
          <w:lang w:val="es-MX"/>
        </w:rPr>
      </w:pPr>
    </w:p>
    <w:p w14:paraId="5ACEDDB5" w14:textId="0B0BC158" w:rsidR="00B932B0" w:rsidRDefault="00B932B0" w:rsidP="002E774E">
      <w:pPr>
        <w:pStyle w:val="Sangradetextonormal"/>
        <w:spacing w:after="0" w:line="276" w:lineRule="auto"/>
        <w:ind w:left="0"/>
        <w:jc w:val="both"/>
        <w:rPr>
          <w:rFonts w:ascii="Century Gothic" w:hAnsi="Century Gothic"/>
          <w:lang w:val="es-MX"/>
        </w:rPr>
      </w:pPr>
      <w:r>
        <w:rPr>
          <w:rFonts w:ascii="Century Gothic" w:hAnsi="Century Gothic"/>
          <w:lang w:val="es-MX"/>
        </w:rPr>
        <w:t xml:space="preserve">En uso de la voz el </w:t>
      </w:r>
      <w:r w:rsidRPr="00B932B0">
        <w:rPr>
          <w:rFonts w:ascii="Century Gothic" w:hAnsi="Century Gothic"/>
          <w:b/>
          <w:bCs/>
          <w:lang w:val="es-MX"/>
        </w:rPr>
        <w:t>Magistrado Avelino Bravo Cacho:</w:t>
      </w:r>
      <w:r>
        <w:rPr>
          <w:rFonts w:ascii="Century Gothic" w:hAnsi="Century Gothic"/>
          <w:lang w:val="es-MX"/>
        </w:rPr>
        <w:t xml:space="preserve"> U</w:t>
      </w:r>
      <w:r w:rsidR="00E75214" w:rsidRPr="008D4510">
        <w:rPr>
          <w:rFonts w:ascii="Century Gothic" w:hAnsi="Century Gothic"/>
          <w:lang w:val="es-MX"/>
        </w:rPr>
        <w:t>na semana previa</w:t>
      </w:r>
      <w:r>
        <w:rPr>
          <w:rFonts w:ascii="Century Gothic" w:hAnsi="Century Gothic"/>
          <w:lang w:val="es-MX"/>
        </w:rPr>
        <w:t xml:space="preserve"> a lo mejor.</w:t>
      </w:r>
    </w:p>
    <w:p w14:paraId="5D04FE0C" w14:textId="77777777" w:rsidR="00B932B0" w:rsidRDefault="00B932B0" w:rsidP="002E774E">
      <w:pPr>
        <w:pStyle w:val="Sangradetextonormal"/>
        <w:spacing w:after="0" w:line="276" w:lineRule="auto"/>
        <w:ind w:left="0"/>
        <w:jc w:val="both"/>
        <w:rPr>
          <w:rFonts w:ascii="Century Gothic" w:hAnsi="Century Gothic"/>
          <w:lang w:val="es-MX"/>
        </w:rPr>
      </w:pPr>
    </w:p>
    <w:p w14:paraId="6D5F9F1F" w14:textId="14F1C3A3" w:rsidR="00E75214" w:rsidRDefault="00B932B0" w:rsidP="002E774E">
      <w:pPr>
        <w:pStyle w:val="Sangradetextonormal"/>
        <w:spacing w:after="0" w:line="276" w:lineRule="auto"/>
        <w:ind w:left="0"/>
        <w:jc w:val="both"/>
        <w:rPr>
          <w:rFonts w:ascii="Century Gothic" w:hAnsi="Century Gothic"/>
          <w:lang w:val="es-MX"/>
        </w:rPr>
      </w:pPr>
      <w:r>
        <w:rPr>
          <w:rFonts w:ascii="Century Gothic" w:hAnsi="Century Gothic"/>
        </w:rPr>
        <w:t xml:space="preserve">En uso de la voz la </w:t>
      </w:r>
      <w:r w:rsidRPr="00E75214">
        <w:rPr>
          <w:rFonts w:ascii="Century Gothic" w:hAnsi="Century Gothic"/>
          <w:b/>
          <w:bCs/>
        </w:rPr>
        <w:t>Magistrada María Abril Ortiz Gómez</w:t>
      </w:r>
      <w:r>
        <w:rPr>
          <w:rFonts w:ascii="Century Gothic" w:hAnsi="Century Gothic"/>
        </w:rPr>
        <w:t>: E</w:t>
      </w:r>
      <w:r w:rsidR="00E75214" w:rsidRPr="008D4510">
        <w:rPr>
          <w:rFonts w:ascii="Century Gothic" w:hAnsi="Century Gothic"/>
          <w:lang w:val="es-MX"/>
        </w:rPr>
        <w:t>s que las tenemos que aprobar aquí. Entonces que</w:t>
      </w:r>
      <w:r w:rsidR="00AC6110">
        <w:rPr>
          <w:rFonts w:ascii="Century Gothic" w:hAnsi="Century Gothic"/>
          <w:lang w:val="es-MX"/>
        </w:rPr>
        <w:t>,</w:t>
      </w:r>
      <w:r w:rsidR="00E75214" w:rsidRPr="008D4510">
        <w:rPr>
          <w:rFonts w:ascii="Century Gothic" w:hAnsi="Century Gothic"/>
          <w:lang w:val="es-MX"/>
        </w:rPr>
        <w:t xml:space="preserve"> a más tardar en la siguiente </w:t>
      </w:r>
      <w:r w:rsidR="00AC6110">
        <w:rPr>
          <w:rFonts w:ascii="Century Gothic" w:hAnsi="Century Gothic"/>
          <w:lang w:val="es-MX"/>
        </w:rPr>
        <w:t>O</w:t>
      </w:r>
      <w:r w:rsidR="00E75214" w:rsidRPr="008D4510">
        <w:rPr>
          <w:rFonts w:ascii="Century Gothic" w:hAnsi="Century Gothic"/>
          <w:lang w:val="es-MX"/>
        </w:rPr>
        <w:t xml:space="preserve">rdinaria, si hubiera </w:t>
      </w:r>
      <w:r w:rsidR="00AC6110">
        <w:rPr>
          <w:rFonts w:ascii="Century Gothic" w:hAnsi="Century Gothic"/>
          <w:lang w:val="es-MX"/>
        </w:rPr>
        <w:t>E</w:t>
      </w:r>
      <w:r w:rsidR="00E75214" w:rsidRPr="008D4510">
        <w:rPr>
          <w:rFonts w:ascii="Century Gothic" w:hAnsi="Century Gothic"/>
          <w:lang w:val="es-MX"/>
        </w:rPr>
        <w:t xml:space="preserve">xtraordinaria, no las circulen </w:t>
      </w:r>
      <w:r w:rsidR="00AC6110">
        <w:rPr>
          <w:rFonts w:ascii="Century Gothic" w:hAnsi="Century Gothic"/>
          <w:lang w:val="es-MX"/>
        </w:rPr>
        <w:t>¿</w:t>
      </w:r>
      <w:r w:rsidR="00E75214" w:rsidRPr="008D4510">
        <w:rPr>
          <w:rFonts w:ascii="Century Gothic" w:hAnsi="Century Gothic"/>
          <w:lang w:val="es-MX"/>
        </w:rPr>
        <w:t xml:space="preserve">no? Entonces nos circulan las actas, aprobamos en esa y entonces una vez que ya está aprobada, como lo dijo muy bien </w:t>
      </w:r>
      <w:r>
        <w:rPr>
          <w:rFonts w:ascii="Century Gothic" w:hAnsi="Century Gothic"/>
          <w:lang w:val="es-MX"/>
        </w:rPr>
        <w:t xml:space="preserve">el </w:t>
      </w:r>
      <w:r w:rsidR="00E75214">
        <w:rPr>
          <w:rFonts w:ascii="Century Gothic" w:hAnsi="Century Gothic"/>
          <w:lang w:val="es-MX"/>
        </w:rPr>
        <w:t>M</w:t>
      </w:r>
      <w:r w:rsidR="00E75214" w:rsidRPr="008D4510">
        <w:rPr>
          <w:rFonts w:ascii="Century Gothic" w:hAnsi="Century Gothic"/>
          <w:lang w:val="es-MX"/>
        </w:rPr>
        <w:t>a</w:t>
      </w:r>
      <w:r>
        <w:rPr>
          <w:rFonts w:ascii="Century Gothic" w:hAnsi="Century Gothic"/>
          <w:lang w:val="es-MX"/>
        </w:rPr>
        <w:t>gistrado</w:t>
      </w:r>
      <w:r w:rsidR="00E75214" w:rsidRPr="008D4510">
        <w:rPr>
          <w:rFonts w:ascii="Century Gothic" w:hAnsi="Century Gothic"/>
          <w:lang w:val="es-MX"/>
        </w:rPr>
        <w:t xml:space="preserve">, se supone que </w:t>
      </w:r>
      <w:r w:rsidR="00AC6110">
        <w:rPr>
          <w:rFonts w:ascii="Century Gothic" w:hAnsi="Century Gothic"/>
          <w:lang w:val="es-MX"/>
        </w:rPr>
        <w:t xml:space="preserve">ahí ya quedó </w:t>
      </w:r>
      <w:r w:rsidR="00E75214" w:rsidRPr="008D4510">
        <w:rPr>
          <w:rFonts w:ascii="Century Gothic" w:hAnsi="Century Gothic"/>
          <w:lang w:val="es-MX"/>
        </w:rPr>
        <w:t>de esa manera</w:t>
      </w:r>
      <w:r w:rsidR="00AC6110">
        <w:rPr>
          <w:rFonts w:ascii="Century Gothic" w:hAnsi="Century Gothic"/>
          <w:lang w:val="es-MX"/>
        </w:rPr>
        <w:t xml:space="preserve"> ¿no?</w:t>
      </w:r>
      <w:r w:rsidR="00E75214" w:rsidRPr="008D4510">
        <w:rPr>
          <w:rFonts w:ascii="Century Gothic" w:hAnsi="Century Gothic"/>
          <w:lang w:val="es-MX"/>
        </w:rPr>
        <w:t xml:space="preserve"> entonces al día siguiente lo puede empezar a circular ya el Secretario Técnico y que nos mande por oficio que tenemos tres días para firmarla</w:t>
      </w:r>
      <w:r w:rsidR="00AC6110">
        <w:rPr>
          <w:rFonts w:ascii="Century Gothic" w:hAnsi="Century Gothic"/>
          <w:lang w:val="es-MX"/>
        </w:rPr>
        <w:t xml:space="preserve"> ¿</w:t>
      </w:r>
      <w:r w:rsidR="00E75214" w:rsidRPr="008D4510">
        <w:rPr>
          <w:rFonts w:ascii="Century Gothic" w:hAnsi="Century Gothic"/>
          <w:lang w:val="es-MX"/>
        </w:rPr>
        <w:t>no? Tres días y entonces pues ya la regresamos también por oficio y entonces la vamos circulando y él tiene la obligación de circulárnoslas a todos.</w:t>
      </w:r>
    </w:p>
    <w:p w14:paraId="74340F98" w14:textId="77777777" w:rsidR="00E75214" w:rsidRDefault="00E75214" w:rsidP="002E774E">
      <w:pPr>
        <w:pStyle w:val="Sangradetextonormal"/>
        <w:spacing w:after="0" w:line="276" w:lineRule="auto"/>
        <w:ind w:left="0"/>
        <w:jc w:val="both"/>
        <w:rPr>
          <w:rFonts w:ascii="Century Gothic" w:hAnsi="Century Gothic"/>
          <w:lang w:val="es-MX"/>
        </w:rPr>
      </w:pPr>
    </w:p>
    <w:p w14:paraId="50CEE993" w14:textId="7A10F413" w:rsidR="00E75214" w:rsidRDefault="00E75214" w:rsidP="002E774E">
      <w:pPr>
        <w:pStyle w:val="Sangradetextonormal"/>
        <w:spacing w:after="0" w:line="276" w:lineRule="auto"/>
        <w:ind w:left="0"/>
        <w:jc w:val="both"/>
        <w:rPr>
          <w:rFonts w:ascii="Century Gothic" w:hAnsi="Century Gothic"/>
          <w:bCs/>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 xml:space="preserve">: </w:t>
      </w:r>
      <w:r>
        <w:rPr>
          <w:rFonts w:ascii="Century Gothic" w:hAnsi="Century Gothic"/>
          <w:bCs/>
          <w:lang w:val="es-MX"/>
        </w:rPr>
        <w:t xml:space="preserve">Entonces </w:t>
      </w:r>
      <w:r w:rsidR="00AC6110">
        <w:rPr>
          <w:rFonts w:ascii="Century Gothic" w:hAnsi="Century Gothic"/>
          <w:bCs/>
          <w:lang w:val="es-MX"/>
        </w:rPr>
        <w:t>¿</w:t>
      </w:r>
      <w:r>
        <w:rPr>
          <w:rFonts w:ascii="Century Gothic" w:hAnsi="Century Gothic"/>
          <w:bCs/>
          <w:lang w:val="es-MX"/>
        </w:rPr>
        <w:t>te parece tres días</w:t>
      </w:r>
      <w:r w:rsidR="00AC6110">
        <w:rPr>
          <w:rFonts w:ascii="Century Gothic" w:hAnsi="Century Gothic"/>
          <w:bCs/>
          <w:lang w:val="es-MX"/>
        </w:rPr>
        <w:t>?</w:t>
      </w:r>
    </w:p>
    <w:p w14:paraId="17DADB2F" w14:textId="77777777" w:rsidR="00E75214" w:rsidRPr="00E75214" w:rsidRDefault="00E75214" w:rsidP="002E774E">
      <w:pPr>
        <w:pStyle w:val="Sangradetextonormal"/>
        <w:spacing w:after="0" w:line="276" w:lineRule="auto"/>
        <w:ind w:left="0"/>
        <w:jc w:val="both"/>
        <w:rPr>
          <w:rFonts w:ascii="Century Gothic" w:hAnsi="Century Gothic"/>
          <w:bCs/>
          <w:lang w:val="es-MX"/>
        </w:rPr>
      </w:pPr>
    </w:p>
    <w:p w14:paraId="41C0CCCC" w14:textId="7F51044A" w:rsidR="00E75214" w:rsidRDefault="00E75214" w:rsidP="002E774E">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sidRPr="00E75214">
        <w:rPr>
          <w:rFonts w:ascii="Century Gothic" w:hAnsi="Century Gothic"/>
          <w:b/>
          <w:bCs/>
        </w:rPr>
        <w:t>Magistrada María Abril Ortiz Gómez</w:t>
      </w:r>
      <w:r>
        <w:rPr>
          <w:rFonts w:ascii="Century Gothic" w:hAnsi="Century Gothic"/>
        </w:rPr>
        <w:t>: Si</w:t>
      </w:r>
      <w:r w:rsidR="0056572B">
        <w:rPr>
          <w:rFonts w:ascii="Century Gothic" w:hAnsi="Century Gothic"/>
        </w:rPr>
        <w:t xml:space="preserve">, yo también </w:t>
      </w:r>
      <w:r w:rsidR="003B39D5">
        <w:rPr>
          <w:rFonts w:ascii="Century Gothic" w:hAnsi="Century Gothic"/>
        </w:rPr>
        <w:t>considero</w:t>
      </w:r>
      <w:r w:rsidR="0056572B">
        <w:rPr>
          <w:rFonts w:ascii="Century Gothic" w:hAnsi="Century Gothic"/>
        </w:rPr>
        <w:t xml:space="preserve"> que tres días.</w:t>
      </w:r>
    </w:p>
    <w:p w14:paraId="407E2050" w14:textId="41AA716F" w:rsidR="00E75214" w:rsidRDefault="00E75214" w:rsidP="002E774E">
      <w:pPr>
        <w:pStyle w:val="Sangradetextonormal"/>
        <w:spacing w:after="0" w:line="276" w:lineRule="auto"/>
        <w:ind w:left="0"/>
        <w:jc w:val="both"/>
        <w:rPr>
          <w:rFonts w:ascii="Century Gothic" w:hAnsi="Century Gothic"/>
        </w:rPr>
      </w:pPr>
    </w:p>
    <w:p w14:paraId="42CE7708" w14:textId="15495F31" w:rsidR="00E75214" w:rsidRDefault="00E75214" w:rsidP="002E774E">
      <w:pPr>
        <w:pStyle w:val="Sangradetextonormal"/>
        <w:spacing w:after="0" w:line="276" w:lineRule="auto"/>
        <w:ind w:left="0"/>
        <w:jc w:val="both"/>
        <w:rPr>
          <w:rFonts w:ascii="Century Gothic" w:hAnsi="Century Gothic"/>
          <w:bCs/>
          <w:lang w:val="es-MX"/>
        </w:rPr>
      </w:pPr>
      <w:r w:rsidRPr="002E774E">
        <w:rPr>
          <w:rFonts w:ascii="Century Gothic" w:hAnsi="Century Gothic"/>
          <w:lang w:val="es-MX"/>
        </w:rPr>
        <w:lastRenderedPageBreak/>
        <w:t xml:space="preserve">En uso de la voz el </w:t>
      </w:r>
      <w:r w:rsidRPr="002E774E">
        <w:rPr>
          <w:rFonts w:ascii="Century Gothic" w:hAnsi="Century Gothic"/>
          <w:b/>
          <w:lang w:val="es-MX"/>
        </w:rPr>
        <w:t>Magistrado Presidente</w:t>
      </w:r>
      <w:r>
        <w:rPr>
          <w:rFonts w:ascii="Century Gothic" w:hAnsi="Century Gothic"/>
          <w:b/>
          <w:lang w:val="es-MX"/>
        </w:rPr>
        <w:t>:</w:t>
      </w:r>
      <w:r w:rsidR="0056572B">
        <w:rPr>
          <w:rFonts w:ascii="Century Gothic" w:hAnsi="Century Gothic"/>
          <w:b/>
          <w:lang w:val="es-MX"/>
        </w:rPr>
        <w:t xml:space="preserve"> </w:t>
      </w:r>
      <w:r w:rsidR="0056572B">
        <w:rPr>
          <w:rFonts w:ascii="Century Gothic" w:hAnsi="Century Gothic"/>
          <w:bCs/>
          <w:lang w:val="es-MX"/>
        </w:rPr>
        <w:t xml:space="preserve">Una vez que se apruebe el acta, para poner orden, si quieres trasladamos eso </w:t>
      </w:r>
      <w:r w:rsidR="00AC6110">
        <w:rPr>
          <w:rFonts w:ascii="Century Gothic" w:hAnsi="Century Gothic"/>
          <w:bCs/>
          <w:lang w:val="es-MX"/>
        </w:rPr>
        <w:t>en Sala Superior.</w:t>
      </w:r>
    </w:p>
    <w:p w14:paraId="72D4ABBC" w14:textId="63CD49A0" w:rsidR="0056572B" w:rsidRDefault="0056572B" w:rsidP="002E774E">
      <w:pPr>
        <w:pStyle w:val="Sangradetextonormal"/>
        <w:spacing w:after="0" w:line="276" w:lineRule="auto"/>
        <w:ind w:left="0"/>
        <w:jc w:val="both"/>
        <w:rPr>
          <w:rFonts w:ascii="Century Gothic" w:hAnsi="Century Gothic"/>
          <w:bCs/>
          <w:lang w:val="es-MX"/>
        </w:rPr>
      </w:pPr>
    </w:p>
    <w:p w14:paraId="558E628E" w14:textId="06604952" w:rsidR="0056572B" w:rsidRDefault="0056572B" w:rsidP="002E774E">
      <w:pPr>
        <w:pStyle w:val="Sangradetextonormal"/>
        <w:spacing w:after="0" w:line="276" w:lineRule="auto"/>
        <w:ind w:left="0"/>
        <w:jc w:val="both"/>
        <w:rPr>
          <w:rFonts w:ascii="Century Gothic" w:hAnsi="Century Gothic"/>
          <w:lang w:val="es-MX"/>
        </w:rPr>
      </w:pPr>
      <w:bookmarkStart w:id="8" w:name="_Hlk171506328"/>
      <w:r>
        <w:rPr>
          <w:rFonts w:ascii="Century Gothic" w:hAnsi="Century Gothic"/>
          <w:lang w:val="es-MX"/>
        </w:rPr>
        <w:t xml:space="preserve">En uso de la voz el </w:t>
      </w:r>
      <w:r w:rsidRPr="00566ADC">
        <w:rPr>
          <w:rFonts w:ascii="Century Gothic" w:hAnsi="Century Gothic"/>
          <w:b/>
          <w:bCs/>
          <w:lang w:val="es-MX"/>
        </w:rPr>
        <w:t>Magistrado Avelino Bravo Cacho</w:t>
      </w:r>
      <w:r>
        <w:rPr>
          <w:rFonts w:ascii="Century Gothic" w:hAnsi="Century Gothic"/>
          <w:b/>
          <w:bCs/>
          <w:lang w:val="es-MX"/>
        </w:rPr>
        <w:t xml:space="preserve">: </w:t>
      </w:r>
      <w:bookmarkEnd w:id="8"/>
      <w:r w:rsidRPr="00EE69BE">
        <w:rPr>
          <w:rFonts w:ascii="Century Gothic" w:hAnsi="Century Gothic"/>
        </w:rPr>
        <w:t xml:space="preserve">Inclusive yo le sugeriría que el </w:t>
      </w:r>
      <w:r w:rsidR="00AC6110">
        <w:rPr>
          <w:rFonts w:ascii="Century Gothic" w:hAnsi="Century Gothic"/>
        </w:rPr>
        <w:t>S</w:t>
      </w:r>
      <w:r w:rsidRPr="00EE69BE">
        <w:rPr>
          <w:rFonts w:ascii="Century Gothic" w:hAnsi="Century Gothic"/>
        </w:rPr>
        <w:t xml:space="preserve">ecretario </w:t>
      </w:r>
      <w:r w:rsidR="002C2AF2" w:rsidRPr="00EE69BE">
        <w:rPr>
          <w:rFonts w:ascii="Century Gothic" w:hAnsi="Century Gothic"/>
        </w:rPr>
        <w:t>en lo</w:t>
      </w:r>
      <w:r w:rsidRPr="00EE69BE">
        <w:rPr>
          <w:rFonts w:ascii="Century Gothic" w:hAnsi="Century Gothic"/>
        </w:rPr>
        <w:t xml:space="preserve"> que corresponde también a </w:t>
      </w:r>
      <w:r w:rsidR="003A5A9E">
        <w:rPr>
          <w:rFonts w:ascii="Century Gothic" w:hAnsi="Century Gothic"/>
        </w:rPr>
        <w:t>S</w:t>
      </w:r>
      <w:r w:rsidRPr="00EE69BE">
        <w:rPr>
          <w:rFonts w:ascii="Century Gothic" w:hAnsi="Century Gothic"/>
        </w:rPr>
        <w:t xml:space="preserve">ala </w:t>
      </w:r>
      <w:r w:rsidR="003A5A9E">
        <w:rPr>
          <w:rFonts w:ascii="Century Gothic" w:hAnsi="Century Gothic"/>
        </w:rPr>
        <w:t>S</w:t>
      </w:r>
      <w:r w:rsidRPr="00EE69BE">
        <w:rPr>
          <w:rFonts w:ascii="Century Gothic" w:hAnsi="Century Gothic"/>
        </w:rPr>
        <w:t>uperior de lo que yo hacía cuando me tocaba hacer ese tipo de tareas en Ciudad de México, era que las mandaba vía Internet y las mandaba a todos los miembros para que com</w:t>
      </w:r>
      <w:r w:rsidR="00C249AC">
        <w:rPr>
          <w:rFonts w:ascii="Century Gothic" w:hAnsi="Century Gothic"/>
        </w:rPr>
        <w:t>enten</w:t>
      </w:r>
      <w:r w:rsidRPr="00EE69BE">
        <w:rPr>
          <w:rFonts w:ascii="Century Gothic" w:hAnsi="Century Gothic"/>
        </w:rPr>
        <w:t>, porque luego también se da la cuestión que me lo mandas a mí primero y yo te hago mis tres comentarios, luego te la mandan a ti</w:t>
      </w:r>
      <w:r w:rsidR="00AC6110">
        <w:rPr>
          <w:rFonts w:ascii="Century Gothic" w:hAnsi="Century Gothic"/>
        </w:rPr>
        <w:t>, e</w:t>
      </w:r>
      <w:proofErr w:type="spellStart"/>
      <w:r w:rsidR="00B30045" w:rsidRPr="008D4510">
        <w:rPr>
          <w:rFonts w:ascii="Century Gothic" w:hAnsi="Century Gothic"/>
          <w:lang w:val="es-MX"/>
        </w:rPr>
        <w:t>ntonces</w:t>
      </w:r>
      <w:proofErr w:type="spellEnd"/>
      <w:r w:rsidRPr="008D4510">
        <w:rPr>
          <w:rFonts w:ascii="Century Gothic" w:hAnsi="Century Gothic"/>
          <w:lang w:val="es-MX"/>
        </w:rPr>
        <w:t xml:space="preserve"> cinco comentarios, pero de esos cinco, dos tienen que ver con los que yo hice</w:t>
      </w:r>
      <w:r w:rsidR="00AC6110">
        <w:rPr>
          <w:rFonts w:ascii="Century Gothic" w:hAnsi="Century Gothic"/>
          <w:lang w:val="es-MX"/>
        </w:rPr>
        <w:t>, e</w:t>
      </w:r>
      <w:r w:rsidRPr="008D4510">
        <w:rPr>
          <w:rFonts w:ascii="Century Gothic" w:hAnsi="Century Gothic"/>
          <w:lang w:val="es-MX"/>
        </w:rPr>
        <w:t xml:space="preserve">ntonces ya no sé si </w:t>
      </w:r>
      <w:r w:rsidR="00463EDE">
        <w:rPr>
          <w:rFonts w:ascii="Century Gothic" w:hAnsi="Century Gothic"/>
          <w:lang w:val="es-MX"/>
        </w:rPr>
        <w:t>me</w:t>
      </w:r>
      <w:r w:rsidRPr="008D4510">
        <w:rPr>
          <w:rFonts w:ascii="Century Gothic" w:hAnsi="Century Gothic"/>
          <w:lang w:val="es-MX"/>
        </w:rPr>
        <w:t xml:space="preserve"> atienden a mí, </w:t>
      </w:r>
      <w:r w:rsidR="00463EDE">
        <w:rPr>
          <w:rFonts w:ascii="Century Gothic" w:hAnsi="Century Gothic"/>
          <w:lang w:val="es-MX"/>
        </w:rPr>
        <w:t>te a</w:t>
      </w:r>
      <w:r w:rsidRPr="008D4510">
        <w:rPr>
          <w:rFonts w:ascii="Century Gothic" w:hAnsi="Century Gothic"/>
          <w:lang w:val="es-MX"/>
        </w:rPr>
        <w:t>tien</w:t>
      </w:r>
      <w:r w:rsidR="00463EDE">
        <w:rPr>
          <w:rFonts w:ascii="Century Gothic" w:hAnsi="Century Gothic"/>
          <w:lang w:val="es-MX"/>
        </w:rPr>
        <w:t>d</w:t>
      </w:r>
      <w:r w:rsidRPr="008D4510">
        <w:rPr>
          <w:rFonts w:ascii="Century Gothic" w:hAnsi="Century Gothic"/>
          <w:lang w:val="es-MX"/>
        </w:rPr>
        <w:t xml:space="preserve">en a ti o no </w:t>
      </w:r>
      <w:r w:rsidR="00463EDE">
        <w:rPr>
          <w:rFonts w:ascii="Century Gothic" w:hAnsi="Century Gothic"/>
          <w:lang w:val="es-MX"/>
        </w:rPr>
        <w:t xml:space="preserve">atienden </w:t>
      </w:r>
      <w:r w:rsidRPr="008D4510">
        <w:rPr>
          <w:rFonts w:ascii="Century Gothic" w:hAnsi="Century Gothic"/>
          <w:lang w:val="es-MX"/>
        </w:rPr>
        <w:t>a nadie</w:t>
      </w:r>
      <w:r w:rsidR="00463EDE">
        <w:rPr>
          <w:rFonts w:ascii="Century Gothic" w:hAnsi="Century Gothic"/>
          <w:lang w:val="es-MX"/>
        </w:rPr>
        <w:t>; l</w:t>
      </w:r>
      <w:r w:rsidRPr="008D4510">
        <w:rPr>
          <w:rFonts w:ascii="Century Gothic" w:hAnsi="Century Gothic"/>
          <w:lang w:val="es-MX"/>
        </w:rPr>
        <w:t xml:space="preserve">uego de repente, oye, pues ya los volvieron a firmar, pero pues </w:t>
      </w:r>
      <w:r w:rsidR="00463EDE">
        <w:rPr>
          <w:rFonts w:ascii="Century Gothic" w:hAnsi="Century Gothic"/>
          <w:lang w:val="es-MX"/>
        </w:rPr>
        <w:t xml:space="preserve">faltó </w:t>
      </w:r>
      <w:r w:rsidRPr="008D4510">
        <w:rPr>
          <w:rFonts w:ascii="Century Gothic" w:hAnsi="Century Gothic"/>
          <w:lang w:val="es-MX"/>
        </w:rPr>
        <w:t>mi comentario</w:t>
      </w:r>
      <w:r w:rsidR="00463EDE">
        <w:rPr>
          <w:rFonts w:ascii="Century Gothic" w:hAnsi="Century Gothic"/>
          <w:lang w:val="es-MX"/>
        </w:rPr>
        <w:t xml:space="preserve"> ¿</w:t>
      </w:r>
      <w:r w:rsidRPr="008D4510">
        <w:rPr>
          <w:rFonts w:ascii="Century Gothic" w:hAnsi="Century Gothic"/>
          <w:lang w:val="es-MX"/>
        </w:rPr>
        <w:t xml:space="preserve">no? </w:t>
      </w:r>
      <w:r w:rsidR="00463EDE">
        <w:rPr>
          <w:rFonts w:ascii="Century Gothic" w:hAnsi="Century Gothic"/>
          <w:lang w:val="es-MX"/>
        </w:rPr>
        <w:t>y</w:t>
      </w:r>
      <w:r w:rsidRPr="008D4510">
        <w:rPr>
          <w:rFonts w:ascii="Century Gothic" w:hAnsi="Century Gothic"/>
          <w:lang w:val="es-MX"/>
        </w:rPr>
        <w:t xml:space="preserve"> entonces la idea es que todo mundo la revisemos al mismo tiempo, hagamos los comentarios y sepamos cómo queda al final del día</w:t>
      </w:r>
      <w:r w:rsidR="00463EDE">
        <w:rPr>
          <w:rFonts w:ascii="Century Gothic" w:hAnsi="Century Gothic"/>
          <w:lang w:val="es-MX"/>
        </w:rPr>
        <w:t xml:space="preserve"> y</w:t>
      </w:r>
      <w:r w:rsidRPr="008D4510">
        <w:rPr>
          <w:rFonts w:ascii="Century Gothic" w:hAnsi="Century Gothic"/>
          <w:lang w:val="es-MX"/>
        </w:rPr>
        <w:t xml:space="preserve"> esa que queda al final del día, digamos oye, estoy de acuerdo, estoy de acuerdo, estoy de acuerdo, y así se quede aprobada y después ya nada más se firme y así nada más la firma te va a llevar a un simple c</w:t>
      </w:r>
      <w:r>
        <w:rPr>
          <w:rFonts w:ascii="Century Gothic" w:hAnsi="Century Gothic"/>
          <w:lang w:val="es-MX"/>
        </w:rPr>
        <w:t>otejo</w:t>
      </w:r>
      <w:r w:rsidRPr="008D4510">
        <w:rPr>
          <w:rFonts w:ascii="Century Gothic" w:hAnsi="Century Gothic"/>
          <w:lang w:val="es-MX"/>
        </w:rPr>
        <w:t xml:space="preserve"> y tendrías nada más que est</w:t>
      </w:r>
      <w:r w:rsidR="00B932B0">
        <w:rPr>
          <w:rFonts w:ascii="Century Gothic" w:hAnsi="Century Gothic"/>
          <w:lang w:val="es-MX"/>
        </w:rPr>
        <w:t xml:space="preserve">ampar </w:t>
      </w:r>
      <w:r w:rsidR="003A769E">
        <w:rPr>
          <w:rFonts w:ascii="Century Gothic" w:hAnsi="Century Gothic"/>
          <w:lang w:val="es-MX"/>
        </w:rPr>
        <w:t>obviamente</w:t>
      </w:r>
      <w:r w:rsidRPr="008D4510">
        <w:rPr>
          <w:rFonts w:ascii="Century Gothic" w:hAnsi="Century Gothic"/>
          <w:lang w:val="es-MX"/>
        </w:rPr>
        <w:t xml:space="preserve"> tu firma.</w:t>
      </w:r>
    </w:p>
    <w:p w14:paraId="6360F0E4" w14:textId="190638A4" w:rsidR="0056572B" w:rsidRDefault="0056572B" w:rsidP="002E774E">
      <w:pPr>
        <w:pStyle w:val="Sangradetextonormal"/>
        <w:spacing w:after="0" w:line="276" w:lineRule="auto"/>
        <w:ind w:left="0"/>
        <w:jc w:val="both"/>
        <w:rPr>
          <w:rFonts w:ascii="Century Gothic" w:hAnsi="Century Gothic"/>
          <w:lang w:val="es-MX"/>
        </w:rPr>
      </w:pPr>
    </w:p>
    <w:p w14:paraId="2456A360" w14:textId="4D3B9690" w:rsidR="0056572B" w:rsidRDefault="0056572B" w:rsidP="002E774E">
      <w:pPr>
        <w:pStyle w:val="Sangradetextonormal"/>
        <w:spacing w:after="0" w:line="276" w:lineRule="auto"/>
        <w:ind w:left="0"/>
        <w:jc w:val="both"/>
        <w:rPr>
          <w:rFonts w:ascii="Century Gothic" w:hAnsi="Century Gothic"/>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 xml:space="preserve">: </w:t>
      </w:r>
      <w:r w:rsidR="00463EDE" w:rsidRPr="00463EDE">
        <w:rPr>
          <w:rFonts w:ascii="Century Gothic" w:hAnsi="Century Gothic"/>
          <w:bCs/>
          <w:lang w:val="es-MX"/>
        </w:rPr>
        <w:t>¿</w:t>
      </w:r>
      <w:r w:rsidRPr="00EE69BE">
        <w:rPr>
          <w:rFonts w:ascii="Century Gothic" w:hAnsi="Century Gothic"/>
        </w:rPr>
        <w:t xml:space="preserve">Te parecería que fuera que nos </w:t>
      </w:r>
      <w:r w:rsidR="00B932B0">
        <w:rPr>
          <w:rFonts w:ascii="Century Gothic" w:hAnsi="Century Gothic"/>
        </w:rPr>
        <w:t>circulen</w:t>
      </w:r>
      <w:r w:rsidRPr="00EE69BE">
        <w:rPr>
          <w:rFonts w:ascii="Century Gothic" w:hAnsi="Century Gothic"/>
        </w:rPr>
        <w:t xml:space="preserve"> el proyecto de acta por lo menos una semana antes de que se vaya a </w:t>
      </w:r>
      <w:r w:rsidR="00463EDE">
        <w:rPr>
          <w:rFonts w:ascii="Century Gothic" w:hAnsi="Century Gothic"/>
        </w:rPr>
        <w:t>a</w:t>
      </w:r>
      <w:r w:rsidRPr="00EE69BE">
        <w:rPr>
          <w:rFonts w:ascii="Century Gothic" w:hAnsi="Century Gothic"/>
        </w:rPr>
        <w:t xml:space="preserve">probar? Hacemos las correcciones directamente con </w:t>
      </w:r>
      <w:r w:rsidR="003A5A9E" w:rsidRPr="00EE69BE">
        <w:rPr>
          <w:rFonts w:ascii="Century Gothic" w:hAnsi="Century Gothic"/>
        </w:rPr>
        <w:t>él</w:t>
      </w:r>
      <w:r w:rsidRPr="00EE69BE">
        <w:rPr>
          <w:rFonts w:ascii="Century Gothic" w:hAnsi="Century Gothic"/>
        </w:rPr>
        <w:t>.</w:t>
      </w:r>
    </w:p>
    <w:p w14:paraId="3B9B7436" w14:textId="55C60785" w:rsidR="003A769E" w:rsidRDefault="003A769E" w:rsidP="002E774E">
      <w:pPr>
        <w:pStyle w:val="Sangradetextonormal"/>
        <w:spacing w:after="0" w:line="276" w:lineRule="auto"/>
        <w:ind w:left="0"/>
        <w:jc w:val="both"/>
        <w:rPr>
          <w:rFonts w:ascii="Century Gothic" w:hAnsi="Century Gothic"/>
        </w:rPr>
      </w:pPr>
    </w:p>
    <w:p w14:paraId="1ADDBE34" w14:textId="00C89C18" w:rsidR="003A769E" w:rsidRDefault="003A769E" w:rsidP="002E774E">
      <w:pPr>
        <w:pStyle w:val="Sangradetextonormal"/>
        <w:spacing w:after="0" w:line="276" w:lineRule="auto"/>
        <w:ind w:left="0"/>
        <w:jc w:val="both"/>
        <w:rPr>
          <w:rFonts w:ascii="Century Gothic" w:hAnsi="Century Gothic"/>
        </w:rPr>
      </w:pPr>
      <w:r>
        <w:rPr>
          <w:rFonts w:ascii="Century Gothic" w:hAnsi="Century Gothic"/>
          <w:lang w:val="es-MX"/>
        </w:rPr>
        <w:t xml:space="preserve">En uso de la voz el </w:t>
      </w:r>
      <w:r w:rsidRPr="00566ADC">
        <w:rPr>
          <w:rFonts w:ascii="Century Gothic" w:hAnsi="Century Gothic"/>
          <w:b/>
          <w:bCs/>
          <w:lang w:val="es-MX"/>
        </w:rPr>
        <w:t>Magistrado Avelino Bravo Cacho</w:t>
      </w:r>
      <w:r>
        <w:rPr>
          <w:rFonts w:ascii="Century Gothic" w:hAnsi="Century Gothic"/>
          <w:b/>
          <w:bCs/>
          <w:lang w:val="es-MX"/>
        </w:rPr>
        <w:t xml:space="preserve">: </w:t>
      </w:r>
      <w:r w:rsidRPr="008D4510">
        <w:rPr>
          <w:rFonts w:ascii="Century Gothic" w:hAnsi="Century Gothic"/>
          <w:lang w:val="es-MX"/>
        </w:rPr>
        <w:t>Pero la clave sería</w:t>
      </w:r>
      <w:r w:rsidR="00463EDE">
        <w:rPr>
          <w:rFonts w:ascii="Century Gothic" w:hAnsi="Century Gothic"/>
          <w:lang w:val="es-MX"/>
        </w:rPr>
        <w:t xml:space="preserve"> </w:t>
      </w:r>
      <w:r>
        <w:rPr>
          <w:rFonts w:ascii="Century Gothic" w:hAnsi="Century Gothic"/>
          <w:lang w:val="es-MX"/>
        </w:rPr>
        <w:t>M</w:t>
      </w:r>
      <w:r w:rsidRPr="008D4510">
        <w:rPr>
          <w:rFonts w:ascii="Century Gothic" w:hAnsi="Century Gothic"/>
          <w:lang w:val="es-MX"/>
        </w:rPr>
        <w:t>agistrado, que fuera todos al mismo momento, porque ha pasado, digo, tú eres, por ejemplo,</w:t>
      </w:r>
      <w:r>
        <w:rPr>
          <w:rFonts w:ascii="Century Gothic" w:hAnsi="Century Gothic"/>
          <w:lang w:val="es-MX"/>
        </w:rPr>
        <w:t xml:space="preserve"> de </w:t>
      </w:r>
      <w:r w:rsidRPr="008D4510">
        <w:rPr>
          <w:rFonts w:ascii="Century Gothic" w:hAnsi="Century Gothic"/>
          <w:lang w:val="es-MX"/>
        </w:rPr>
        <w:t>los que firman primero y a mí me ha pasado que de repente veo que te hacen un comentario y hay que cambiar la</w:t>
      </w:r>
      <w:r>
        <w:rPr>
          <w:rFonts w:ascii="Century Gothic" w:hAnsi="Century Gothic"/>
          <w:lang w:val="es-MX"/>
        </w:rPr>
        <w:t xml:space="preserve"> hoja</w:t>
      </w:r>
      <w:r w:rsidRPr="008D4510">
        <w:rPr>
          <w:rFonts w:ascii="Century Gothic" w:hAnsi="Century Gothic"/>
          <w:lang w:val="es-MX"/>
        </w:rPr>
        <w:t xml:space="preserve"> que ya t</w:t>
      </w:r>
      <w:r w:rsidR="00463EDE">
        <w:rPr>
          <w:rFonts w:ascii="Century Gothic" w:hAnsi="Century Gothic"/>
          <w:lang w:val="es-MX"/>
        </w:rPr>
        <w:t>ú</w:t>
      </w:r>
      <w:r w:rsidRPr="008D4510">
        <w:rPr>
          <w:rFonts w:ascii="Century Gothic" w:hAnsi="Century Gothic"/>
          <w:lang w:val="es-MX"/>
        </w:rPr>
        <w:t xml:space="preserve"> firmaste, yo sé que no te molesta, pero bueno, no es lo correcto</w:t>
      </w:r>
      <w:r w:rsidR="00463EDE">
        <w:rPr>
          <w:rFonts w:ascii="Century Gothic" w:hAnsi="Century Gothic"/>
          <w:lang w:val="es-MX"/>
        </w:rPr>
        <w:t>, luego d</w:t>
      </w:r>
      <w:r w:rsidRPr="008D4510">
        <w:rPr>
          <w:rFonts w:ascii="Century Gothic" w:hAnsi="Century Gothic"/>
          <w:lang w:val="es-MX"/>
        </w:rPr>
        <w:t>e repente ya cuando me llegó a mí, me di cuenta que también le falta otra cosa y ya es la segunda y puede ser que se lo pasan a ella</w:t>
      </w:r>
      <w:r w:rsidR="00463EDE">
        <w:rPr>
          <w:rFonts w:ascii="Century Gothic" w:hAnsi="Century Gothic"/>
          <w:lang w:val="es-MX"/>
        </w:rPr>
        <w:t xml:space="preserve"> y </w:t>
      </w:r>
      <w:r w:rsidRPr="00EE69BE">
        <w:rPr>
          <w:rFonts w:ascii="Century Gothic" w:hAnsi="Century Gothic"/>
        </w:rPr>
        <w:t>también digo, oye</w:t>
      </w:r>
      <w:r>
        <w:rPr>
          <w:rFonts w:ascii="Century Gothic" w:hAnsi="Century Gothic"/>
        </w:rPr>
        <w:t xml:space="preserve"> pues de que se trata</w:t>
      </w:r>
      <w:r w:rsidR="00463EDE">
        <w:rPr>
          <w:rFonts w:ascii="Century Gothic" w:hAnsi="Century Gothic"/>
        </w:rPr>
        <w:t>.</w:t>
      </w:r>
    </w:p>
    <w:p w14:paraId="344D603A" w14:textId="17715149" w:rsidR="003A769E" w:rsidRDefault="003A769E" w:rsidP="002E774E">
      <w:pPr>
        <w:pStyle w:val="Sangradetextonormal"/>
        <w:spacing w:after="0" w:line="276" w:lineRule="auto"/>
        <w:ind w:left="0"/>
        <w:jc w:val="both"/>
        <w:rPr>
          <w:rFonts w:ascii="Century Gothic" w:hAnsi="Century Gothic"/>
        </w:rPr>
      </w:pPr>
    </w:p>
    <w:p w14:paraId="71482A8B" w14:textId="73B716C4" w:rsidR="003A769E" w:rsidRDefault="003A769E" w:rsidP="002E774E">
      <w:pPr>
        <w:pStyle w:val="Sangradetextonormal"/>
        <w:spacing w:after="0" w:line="276" w:lineRule="auto"/>
        <w:ind w:left="0"/>
        <w:jc w:val="both"/>
        <w:rPr>
          <w:rFonts w:ascii="Century Gothic" w:hAnsi="Century Gothic"/>
          <w:lang w:val="es-MX"/>
        </w:rPr>
      </w:pPr>
      <w:r>
        <w:rPr>
          <w:rFonts w:ascii="Century Gothic" w:hAnsi="Century Gothic"/>
        </w:rPr>
        <w:t xml:space="preserve">En uso de la voz la </w:t>
      </w:r>
      <w:r w:rsidRPr="00E75214">
        <w:rPr>
          <w:rFonts w:ascii="Century Gothic" w:hAnsi="Century Gothic"/>
          <w:b/>
          <w:bCs/>
        </w:rPr>
        <w:t>Magistrada María Abril Ortiz Gómez</w:t>
      </w:r>
      <w:r>
        <w:rPr>
          <w:rFonts w:ascii="Century Gothic" w:hAnsi="Century Gothic"/>
          <w:b/>
          <w:bCs/>
        </w:rPr>
        <w:t xml:space="preserve">: </w:t>
      </w:r>
      <w:r w:rsidR="003B39D5">
        <w:rPr>
          <w:rFonts w:ascii="Century Gothic" w:hAnsi="Century Gothic"/>
        </w:rPr>
        <w:t xml:space="preserve">Y yo digo </w:t>
      </w:r>
      <w:r w:rsidRPr="008D4510">
        <w:rPr>
          <w:rFonts w:ascii="Century Gothic" w:hAnsi="Century Gothic"/>
          <w:lang w:val="es-MX"/>
        </w:rPr>
        <w:t>ya la firmaron, la verdad es que yo ya no hago más comentarios porque ya la firmaron ustedes</w:t>
      </w:r>
      <w:r w:rsidR="00463EDE">
        <w:rPr>
          <w:rFonts w:ascii="Century Gothic" w:hAnsi="Century Gothic"/>
          <w:lang w:val="es-MX"/>
        </w:rPr>
        <w:t xml:space="preserve"> entonces.</w:t>
      </w:r>
    </w:p>
    <w:p w14:paraId="035D617F" w14:textId="3071E8BB" w:rsidR="003B39D5" w:rsidRDefault="003B39D5" w:rsidP="002E774E">
      <w:pPr>
        <w:pStyle w:val="Sangradetextonormal"/>
        <w:spacing w:after="0" w:line="276" w:lineRule="auto"/>
        <w:ind w:left="0"/>
        <w:jc w:val="both"/>
        <w:rPr>
          <w:rFonts w:ascii="Century Gothic" w:hAnsi="Century Gothic"/>
          <w:lang w:val="es-MX"/>
        </w:rPr>
      </w:pPr>
    </w:p>
    <w:p w14:paraId="1CFA0C20" w14:textId="65FC78EC" w:rsidR="003B39D5" w:rsidRDefault="003B39D5" w:rsidP="002E774E">
      <w:pPr>
        <w:pStyle w:val="Sangradetextonormal"/>
        <w:spacing w:after="0" w:line="276" w:lineRule="auto"/>
        <w:ind w:left="0"/>
        <w:jc w:val="both"/>
        <w:rPr>
          <w:rFonts w:ascii="Century Gothic" w:hAnsi="Century Gothic"/>
        </w:rPr>
      </w:pPr>
      <w:r>
        <w:rPr>
          <w:rFonts w:ascii="Century Gothic" w:hAnsi="Century Gothic"/>
          <w:lang w:val="es-MX"/>
        </w:rPr>
        <w:t xml:space="preserve">En uso de la voz el </w:t>
      </w:r>
      <w:r w:rsidRPr="00566ADC">
        <w:rPr>
          <w:rFonts w:ascii="Century Gothic" w:hAnsi="Century Gothic"/>
          <w:b/>
          <w:bCs/>
          <w:lang w:val="es-MX"/>
        </w:rPr>
        <w:t>Magistrado Avelino Bravo Cacho</w:t>
      </w:r>
      <w:r>
        <w:rPr>
          <w:rFonts w:ascii="Century Gothic" w:hAnsi="Century Gothic"/>
          <w:b/>
          <w:bCs/>
          <w:lang w:val="es-MX"/>
        </w:rPr>
        <w:t xml:space="preserve">: </w:t>
      </w:r>
      <w:r w:rsidR="00463EDE">
        <w:rPr>
          <w:rFonts w:ascii="Century Gothic" w:hAnsi="Century Gothic"/>
          <w:lang w:val="es-MX"/>
        </w:rPr>
        <w:t>P</w:t>
      </w:r>
      <w:r w:rsidRPr="008D4510">
        <w:rPr>
          <w:rFonts w:ascii="Century Gothic" w:hAnsi="Century Gothic"/>
          <w:lang w:val="es-MX"/>
        </w:rPr>
        <w:t>ero se da eso y eso se puede solucionar muy fácil</w:t>
      </w:r>
      <w:r w:rsidR="00463EDE">
        <w:rPr>
          <w:rFonts w:ascii="Century Gothic" w:hAnsi="Century Gothic"/>
          <w:lang w:val="es-MX"/>
        </w:rPr>
        <w:t xml:space="preserve"> m</w:t>
      </w:r>
      <w:r w:rsidRPr="008D4510">
        <w:rPr>
          <w:rFonts w:ascii="Century Gothic" w:hAnsi="Century Gothic"/>
          <w:lang w:val="es-MX"/>
        </w:rPr>
        <w:t>ándala a todos al mismo tiempo ¿</w:t>
      </w:r>
      <w:r w:rsidR="00463EDE">
        <w:rPr>
          <w:rFonts w:ascii="Century Gothic" w:hAnsi="Century Gothic"/>
          <w:lang w:val="es-MX"/>
        </w:rPr>
        <w:t>q</w:t>
      </w:r>
      <w:r w:rsidRPr="008D4510">
        <w:rPr>
          <w:rFonts w:ascii="Century Gothic" w:hAnsi="Century Gothic"/>
          <w:lang w:val="es-MX"/>
        </w:rPr>
        <w:t xml:space="preserve">ué comentarios? Oye, que hay una disputa, él dice que sí, él dice que no, vamos oyendo el audio y dice que no, pues se pone un no y </w:t>
      </w:r>
      <w:r w:rsidR="00463EDE">
        <w:rPr>
          <w:rFonts w:ascii="Century Gothic" w:hAnsi="Century Gothic"/>
          <w:lang w:val="es-MX"/>
        </w:rPr>
        <w:t>ya, y</w:t>
      </w:r>
      <w:r w:rsidRPr="008D4510">
        <w:rPr>
          <w:rFonts w:ascii="Century Gothic" w:hAnsi="Century Gothic"/>
          <w:lang w:val="es-MX"/>
        </w:rPr>
        <w:t xml:space="preserve"> si no te parece, pues entonces </w:t>
      </w:r>
      <w:r w:rsidR="00463EDE">
        <w:rPr>
          <w:rFonts w:ascii="Century Gothic" w:hAnsi="Century Gothic"/>
          <w:lang w:val="es-MX"/>
        </w:rPr>
        <w:t>v</w:t>
      </w:r>
      <w:r w:rsidRPr="008D4510">
        <w:rPr>
          <w:rFonts w:ascii="Century Gothic" w:hAnsi="Century Gothic"/>
          <w:lang w:val="es-MX"/>
        </w:rPr>
        <w:t>ótala también con esa observación.</w:t>
      </w:r>
    </w:p>
    <w:p w14:paraId="0965DF60" w14:textId="243723FE" w:rsidR="003A769E" w:rsidRDefault="003A769E" w:rsidP="002E774E">
      <w:pPr>
        <w:pStyle w:val="Sangradetextonormal"/>
        <w:spacing w:after="0" w:line="276" w:lineRule="auto"/>
        <w:ind w:left="0"/>
        <w:jc w:val="both"/>
        <w:rPr>
          <w:rFonts w:ascii="Century Gothic" w:hAnsi="Century Gothic"/>
        </w:rPr>
      </w:pPr>
    </w:p>
    <w:p w14:paraId="726C9100" w14:textId="12C91F7F" w:rsidR="003A769E" w:rsidRDefault="003A5A9E" w:rsidP="002E774E">
      <w:pPr>
        <w:pStyle w:val="Sangradetextonormal"/>
        <w:spacing w:after="0" w:line="276" w:lineRule="auto"/>
        <w:ind w:left="0"/>
        <w:jc w:val="both"/>
        <w:rPr>
          <w:rFonts w:ascii="Century Gothic" w:hAnsi="Century Gothic"/>
        </w:rPr>
      </w:pPr>
      <w:r w:rsidRPr="00EE69BE">
        <w:rPr>
          <w:rFonts w:ascii="Century Gothic" w:hAnsi="Century Gothic"/>
        </w:rPr>
        <w:t xml:space="preserve">En uso de la voz el </w:t>
      </w:r>
      <w:r w:rsidRPr="003A00EB">
        <w:rPr>
          <w:rFonts w:ascii="Century Gothic" w:hAnsi="Century Gothic"/>
          <w:b/>
          <w:bCs/>
        </w:rPr>
        <w:t>Magistrado Presidente</w:t>
      </w:r>
      <w:r w:rsidRPr="00EE69BE">
        <w:rPr>
          <w:rFonts w:ascii="Century Gothic" w:hAnsi="Century Gothic"/>
        </w:rPr>
        <w:t>:</w:t>
      </w:r>
      <w:r w:rsidR="003A00EB">
        <w:rPr>
          <w:rFonts w:ascii="Century Gothic" w:hAnsi="Century Gothic"/>
        </w:rPr>
        <w:t xml:space="preserve"> </w:t>
      </w:r>
      <w:r w:rsidRPr="00EE69BE">
        <w:rPr>
          <w:rFonts w:ascii="Century Gothic" w:hAnsi="Century Gothic"/>
        </w:rPr>
        <w:t>Te parece que la circul</w:t>
      </w:r>
      <w:r w:rsidR="00463EDE">
        <w:rPr>
          <w:rFonts w:ascii="Century Gothic" w:hAnsi="Century Gothic"/>
        </w:rPr>
        <w:t>e</w:t>
      </w:r>
      <w:r w:rsidRPr="00EE69BE">
        <w:rPr>
          <w:rFonts w:ascii="Century Gothic" w:hAnsi="Century Gothic"/>
        </w:rPr>
        <w:t xml:space="preserve">n una semana antes al mismo tiempo para todos y que nosotros hagamos llegar las correcciones directamente y </w:t>
      </w:r>
      <w:r w:rsidR="003A00EB">
        <w:rPr>
          <w:rFonts w:ascii="Century Gothic" w:hAnsi="Century Gothic"/>
        </w:rPr>
        <w:t>ya ellos se encarguen.</w:t>
      </w:r>
    </w:p>
    <w:p w14:paraId="2EECE071" w14:textId="77777777" w:rsidR="003A00EB" w:rsidRDefault="003A00EB" w:rsidP="002E774E">
      <w:pPr>
        <w:pStyle w:val="Sangradetextonormal"/>
        <w:spacing w:after="0" w:line="276" w:lineRule="auto"/>
        <w:ind w:left="0"/>
        <w:jc w:val="both"/>
        <w:rPr>
          <w:rFonts w:ascii="Century Gothic" w:hAnsi="Century Gothic"/>
        </w:rPr>
      </w:pPr>
    </w:p>
    <w:p w14:paraId="4F5BB6AA" w14:textId="55B6E013" w:rsidR="003A00EB" w:rsidRDefault="003A00EB" w:rsidP="002E774E">
      <w:pPr>
        <w:pStyle w:val="Sangradetextonormal"/>
        <w:spacing w:after="0" w:line="276" w:lineRule="auto"/>
        <w:ind w:left="0"/>
        <w:jc w:val="both"/>
        <w:rPr>
          <w:rFonts w:ascii="Century Gothic" w:hAnsi="Century Gothic"/>
        </w:rPr>
      </w:pPr>
      <w:r>
        <w:rPr>
          <w:rFonts w:ascii="Century Gothic" w:hAnsi="Century Gothic"/>
          <w:lang w:val="es-MX"/>
        </w:rPr>
        <w:t xml:space="preserve">En uso de la voz el </w:t>
      </w:r>
      <w:r w:rsidRPr="00566ADC">
        <w:rPr>
          <w:rFonts w:ascii="Century Gothic" w:hAnsi="Century Gothic"/>
          <w:b/>
          <w:bCs/>
          <w:lang w:val="es-MX"/>
        </w:rPr>
        <w:t>Magistrado Avelino Bravo Cacho</w:t>
      </w:r>
      <w:r>
        <w:rPr>
          <w:rFonts w:ascii="Century Gothic" w:hAnsi="Century Gothic"/>
          <w:b/>
          <w:bCs/>
          <w:lang w:val="es-MX"/>
        </w:rPr>
        <w:t xml:space="preserve">: </w:t>
      </w:r>
      <w:r w:rsidRPr="00EE69BE">
        <w:rPr>
          <w:rFonts w:ascii="Century Gothic" w:hAnsi="Century Gothic"/>
        </w:rPr>
        <w:t>El secretario nos dirá</w:t>
      </w:r>
      <w:r w:rsidR="00463EDE">
        <w:rPr>
          <w:rFonts w:ascii="Century Gothic" w:hAnsi="Century Gothic"/>
        </w:rPr>
        <w:t xml:space="preserve"> o</w:t>
      </w:r>
      <w:r w:rsidRPr="00EE69BE">
        <w:rPr>
          <w:rFonts w:ascii="Century Gothic" w:hAnsi="Century Gothic"/>
        </w:rPr>
        <w:t>ye aquí hay un punto de conflicto, pues vamos viéndolo o no hay nada</w:t>
      </w:r>
      <w:r w:rsidR="00463EDE">
        <w:rPr>
          <w:rFonts w:ascii="Century Gothic" w:hAnsi="Century Gothic"/>
        </w:rPr>
        <w:t xml:space="preserve">, </w:t>
      </w:r>
      <w:r w:rsidR="002051C3" w:rsidRPr="00A54AAD">
        <w:rPr>
          <w:rFonts w:ascii="Century Gothic" w:hAnsi="Century Gothic"/>
          <w:lang w:val="es-MX"/>
        </w:rPr>
        <w:t>bueno</w:t>
      </w:r>
      <w:r w:rsidR="00463EDE">
        <w:rPr>
          <w:rFonts w:ascii="Century Gothic" w:hAnsi="Century Gothic"/>
          <w:lang w:val="es-MX"/>
        </w:rPr>
        <w:t xml:space="preserve"> </w:t>
      </w:r>
      <w:r w:rsidRPr="00A54AAD">
        <w:rPr>
          <w:rFonts w:ascii="Century Gothic" w:hAnsi="Century Gothic"/>
          <w:lang w:val="es-MX"/>
        </w:rPr>
        <w:t>pues ha</w:t>
      </w:r>
      <w:r w:rsidR="002051C3">
        <w:rPr>
          <w:rFonts w:ascii="Century Gothic" w:hAnsi="Century Gothic"/>
          <w:lang w:val="es-MX"/>
        </w:rPr>
        <w:t>cemos</w:t>
      </w:r>
      <w:r w:rsidR="00463EDE">
        <w:rPr>
          <w:rFonts w:ascii="Century Gothic" w:hAnsi="Century Gothic"/>
          <w:lang w:val="es-MX"/>
        </w:rPr>
        <w:t xml:space="preserve"> </w:t>
      </w:r>
      <w:r w:rsidRPr="00A54AAD">
        <w:rPr>
          <w:rFonts w:ascii="Century Gothic" w:hAnsi="Century Gothic"/>
          <w:lang w:val="es-MX"/>
        </w:rPr>
        <w:t>las correcciones</w:t>
      </w:r>
      <w:r w:rsidR="002051C3">
        <w:rPr>
          <w:rFonts w:ascii="Century Gothic" w:hAnsi="Century Gothic"/>
          <w:lang w:val="es-MX"/>
        </w:rPr>
        <w:t>.</w:t>
      </w:r>
    </w:p>
    <w:p w14:paraId="3FEB3381" w14:textId="77777777" w:rsidR="003A00EB" w:rsidRDefault="003A00EB" w:rsidP="002E774E">
      <w:pPr>
        <w:pStyle w:val="Sangradetextonormal"/>
        <w:spacing w:after="0" w:line="276" w:lineRule="auto"/>
        <w:ind w:left="0"/>
        <w:jc w:val="both"/>
        <w:rPr>
          <w:rFonts w:ascii="Century Gothic" w:hAnsi="Century Gothic"/>
          <w:lang w:val="es-MX"/>
        </w:rPr>
      </w:pPr>
    </w:p>
    <w:p w14:paraId="76BFD298" w14:textId="54323711" w:rsidR="003A00EB" w:rsidRDefault="003A00EB" w:rsidP="002E774E">
      <w:pPr>
        <w:pStyle w:val="Sangradetextonormal"/>
        <w:spacing w:after="0" w:line="276" w:lineRule="auto"/>
        <w:ind w:left="0"/>
        <w:jc w:val="both"/>
        <w:rPr>
          <w:rFonts w:ascii="Century Gothic" w:hAnsi="Century Gothic"/>
        </w:rPr>
      </w:pPr>
      <w:r w:rsidRPr="00EE69BE">
        <w:rPr>
          <w:rFonts w:ascii="Century Gothic" w:hAnsi="Century Gothic"/>
        </w:rPr>
        <w:t xml:space="preserve">En uso de la voz el </w:t>
      </w:r>
      <w:r w:rsidRPr="003A00EB">
        <w:rPr>
          <w:rFonts w:ascii="Century Gothic" w:hAnsi="Century Gothic"/>
          <w:b/>
          <w:bCs/>
        </w:rPr>
        <w:t>Magistrado Presidente:</w:t>
      </w:r>
      <w:r>
        <w:rPr>
          <w:rFonts w:ascii="Century Gothic" w:hAnsi="Century Gothic"/>
        </w:rPr>
        <w:t xml:space="preserve"> </w:t>
      </w:r>
      <w:r w:rsidRPr="00EE69BE">
        <w:rPr>
          <w:rFonts w:ascii="Century Gothic" w:hAnsi="Century Gothic"/>
        </w:rPr>
        <w:t xml:space="preserve">Y ya cuando lleguemos a la </w:t>
      </w:r>
      <w:r w:rsidR="00463EDE">
        <w:rPr>
          <w:rFonts w:ascii="Century Gothic" w:hAnsi="Century Gothic"/>
        </w:rPr>
        <w:t>S</w:t>
      </w:r>
      <w:r w:rsidRPr="00EE69BE">
        <w:rPr>
          <w:rFonts w:ascii="Century Gothic" w:hAnsi="Century Gothic"/>
        </w:rPr>
        <w:t>esión</w:t>
      </w:r>
      <w:r w:rsidR="00463EDE">
        <w:rPr>
          <w:rFonts w:ascii="Century Gothic" w:hAnsi="Century Gothic"/>
        </w:rPr>
        <w:t xml:space="preserve"> en </w:t>
      </w:r>
      <w:r w:rsidRPr="00EE69BE">
        <w:rPr>
          <w:rFonts w:ascii="Century Gothic" w:hAnsi="Century Gothic"/>
        </w:rPr>
        <w:t>la sesión únicamente se aprueba y tenemos tres días hábiles para firmar</w:t>
      </w:r>
      <w:r>
        <w:rPr>
          <w:rFonts w:ascii="Century Gothic" w:hAnsi="Century Gothic"/>
        </w:rPr>
        <w:t>.</w:t>
      </w:r>
    </w:p>
    <w:p w14:paraId="4FF00689" w14:textId="77777777" w:rsidR="003A00EB" w:rsidRDefault="003A00EB" w:rsidP="002E774E">
      <w:pPr>
        <w:pStyle w:val="Sangradetextonormal"/>
        <w:spacing w:after="0" w:line="276" w:lineRule="auto"/>
        <w:ind w:left="0"/>
        <w:jc w:val="both"/>
        <w:rPr>
          <w:rFonts w:ascii="Century Gothic" w:hAnsi="Century Gothic"/>
        </w:rPr>
      </w:pPr>
    </w:p>
    <w:p w14:paraId="1D9E93BF" w14:textId="2398296C" w:rsidR="003A00EB" w:rsidRDefault="003A00EB" w:rsidP="002E774E">
      <w:pPr>
        <w:pStyle w:val="Sangradetextonormal"/>
        <w:spacing w:after="0" w:line="276" w:lineRule="auto"/>
        <w:ind w:left="0"/>
        <w:jc w:val="both"/>
        <w:rPr>
          <w:rFonts w:ascii="Century Gothic" w:hAnsi="Century Gothic"/>
        </w:rPr>
      </w:pPr>
      <w:r w:rsidRPr="00EE69BE">
        <w:rPr>
          <w:rFonts w:ascii="Century Gothic" w:hAnsi="Century Gothic"/>
        </w:rPr>
        <w:lastRenderedPageBreak/>
        <w:t xml:space="preserve"> </w:t>
      </w:r>
      <w:r>
        <w:rPr>
          <w:rFonts w:ascii="Century Gothic" w:hAnsi="Century Gothic"/>
        </w:rPr>
        <w:t xml:space="preserve">En uso de la voz la </w:t>
      </w:r>
      <w:r w:rsidRPr="00E75214">
        <w:rPr>
          <w:rFonts w:ascii="Century Gothic" w:hAnsi="Century Gothic"/>
          <w:b/>
          <w:bCs/>
        </w:rPr>
        <w:t>Magistrada María Abril Ortiz Gómez</w:t>
      </w:r>
      <w:r>
        <w:rPr>
          <w:rFonts w:ascii="Century Gothic" w:hAnsi="Century Gothic"/>
        </w:rPr>
        <w:t xml:space="preserve">: </w:t>
      </w:r>
      <w:r w:rsidR="00463EDE">
        <w:rPr>
          <w:rFonts w:ascii="Century Gothic" w:hAnsi="Century Gothic"/>
        </w:rPr>
        <w:t>Q</w:t>
      </w:r>
      <w:r w:rsidRPr="00EE69BE">
        <w:rPr>
          <w:rFonts w:ascii="Century Gothic" w:hAnsi="Century Gothic"/>
        </w:rPr>
        <w:t>ue yo</w:t>
      </w:r>
      <w:r>
        <w:rPr>
          <w:rFonts w:ascii="Century Gothic" w:hAnsi="Century Gothic"/>
        </w:rPr>
        <w:t xml:space="preserve"> p</w:t>
      </w:r>
      <w:r w:rsidRPr="00EE69BE">
        <w:rPr>
          <w:rFonts w:ascii="Century Gothic" w:hAnsi="Century Gothic"/>
        </w:rPr>
        <w:t xml:space="preserve">or </w:t>
      </w:r>
      <w:r w:rsidR="00266A1B" w:rsidRPr="00EE69BE">
        <w:rPr>
          <w:rFonts w:ascii="Century Gothic" w:hAnsi="Century Gothic"/>
        </w:rPr>
        <w:t>ejemplo</w:t>
      </w:r>
      <w:r w:rsidRPr="00EE69BE">
        <w:rPr>
          <w:rFonts w:ascii="Century Gothic" w:hAnsi="Century Gothic"/>
        </w:rPr>
        <w:t xml:space="preserve"> diría, si hacemos lo que propone el </w:t>
      </w:r>
      <w:r>
        <w:rPr>
          <w:rFonts w:ascii="Century Gothic" w:hAnsi="Century Gothic"/>
        </w:rPr>
        <w:t>M</w:t>
      </w:r>
      <w:r w:rsidRPr="00EE69BE">
        <w:rPr>
          <w:rFonts w:ascii="Century Gothic" w:hAnsi="Century Gothic"/>
        </w:rPr>
        <w:t>agistrado de que nos estamos comentando, hacemos los comentarios</w:t>
      </w:r>
      <w:r w:rsidR="00463EDE">
        <w:rPr>
          <w:rFonts w:ascii="Century Gothic" w:hAnsi="Century Gothic"/>
        </w:rPr>
        <w:t xml:space="preserve"> del acta</w:t>
      </w:r>
      <w:r>
        <w:rPr>
          <w:rFonts w:ascii="Century Gothic" w:hAnsi="Century Gothic"/>
        </w:rPr>
        <w:t>, nos circulan ya la versión final</w:t>
      </w:r>
      <w:r w:rsidRPr="00EE69BE">
        <w:rPr>
          <w:rFonts w:ascii="Century Gothic" w:hAnsi="Century Gothic"/>
        </w:rPr>
        <w:t>, pues ese día que vengamos hasta la podremos firmar</w:t>
      </w:r>
      <w:r>
        <w:rPr>
          <w:rFonts w:ascii="Century Gothic" w:hAnsi="Century Gothic"/>
        </w:rPr>
        <w:t xml:space="preserve"> aquí.</w:t>
      </w:r>
    </w:p>
    <w:p w14:paraId="41B37A36" w14:textId="77777777" w:rsidR="003A00EB" w:rsidRDefault="003A00EB" w:rsidP="002E774E">
      <w:pPr>
        <w:pStyle w:val="Sangradetextonormal"/>
        <w:spacing w:after="0" w:line="276" w:lineRule="auto"/>
        <w:ind w:left="0"/>
        <w:jc w:val="both"/>
        <w:rPr>
          <w:rFonts w:ascii="Century Gothic" w:hAnsi="Century Gothic"/>
        </w:rPr>
      </w:pPr>
    </w:p>
    <w:p w14:paraId="35268F90" w14:textId="751F064C" w:rsidR="003A00EB" w:rsidRPr="003A00EB" w:rsidRDefault="003A00EB" w:rsidP="002E774E">
      <w:pPr>
        <w:pStyle w:val="Sangradetextonormal"/>
        <w:spacing w:after="0" w:line="276" w:lineRule="auto"/>
        <w:ind w:left="0"/>
        <w:jc w:val="both"/>
        <w:rPr>
          <w:rFonts w:ascii="Century Gothic" w:hAnsi="Century Gothic"/>
          <w:bCs/>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 xml:space="preserve"> </w:t>
      </w:r>
      <w:r>
        <w:rPr>
          <w:rFonts w:ascii="Century Gothic" w:hAnsi="Century Gothic"/>
          <w:bCs/>
          <w:lang w:val="es-MX"/>
        </w:rPr>
        <w:t>Así es, la podemos ir circulando en lo que estamos en la Sesión.</w:t>
      </w:r>
    </w:p>
    <w:p w14:paraId="75F2F026" w14:textId="77777777" w:rsidR="003A00EB" w:rsidRDefault="003A00EB" w:rsidP="002E774E">
      <w:pPr>
        <w:pStyle w:val="Sangradetextonormal"/>
        <w:spacing w:after="0" w:line="276" w:lineRule="auto"/>
        <w:ind w:left="0"/>
        <w:jc w:val="both"/>
        <w:rPr>
          <w:rFonts w:ascii="Century Gothic" w:hAnsi="Century Gothic"/>
        </w:rPr>
      </w:pPr>
    </w:p>
    <w:p w14:paraId="7C1E1AD5" w14:textId="5C15735F" w:rsidR="003A00EB" w:rsidRDefault="003A00EB" w:rsidP="002E774E">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sidRPr="00E75214">
        <w:rPr>
          <w:rFonts w:ascii="Century Gothic" w:hAnsi="Century Gothic"/>
          <w:b/>
          <w:bCs/>
        </w:rPr>
        <w:t>Magistrada María Abril Ortiz Gómez</w:t>
      </w:r>
      <w:r>
        <w:rPr>
          <w:rFonts w:ascii="Century Gothic" w:hAnsi="Century Gothic"/>
          <w:b/>
          <w:bCs/>
        </w:rPr>
        <w:t xml:space="preserve">: </w:t>
      </w:r>
      <w:r w:rsidRPr="00EE69BE">
        <w:rPr>
          <w:rFonts w:ascii="Century Gothic" w:hAnsi="Century Gothic"/>
        </w:rPr>
        <w:t xml:space="preserve">Si, lo que la aprobamos, pues ya sabemos todos cuál fue el acta, entonces pues ya la firmamos aquí, entonces él ya se lleva pues el acta firmada en la </w:t>
      </w:r>
      <w:r>
        <w:rPr>
          <w:rFonts w:ascii="Century Gothic" w:hAnsi="Century Gothic"/>
        </w:rPr>
        <w:t>S</w:t>
      </w:r>
      <w:r w:rsidRPr="00EE69BE">
        <w:rPr>
          <w:rFonts w:ascii="Century Gothic" w:hAnsi="Century Gothic"/>
        </w:rPr>
        <w:t xml:space="preserve">esión </w:t>
      </w:r>
      <w:r>
        <w:rPr>
          <w:rFonts w:ascii="Century Gothic" w:hAnsi="Century Gothic"/>
        </w:rPr>
        <w:t>O</w:t>
      </w:r>
      <w:r w:rsidRPr="00EE69BE">
        <w:rPr>
          <w:rFonts w:ascii="Century Gothic" w:hAnsi="Century Gothic"/>
        </w:rPr>
        <w:t xml:space="preserve">rdinaria siguiente </w:t>
      </w:r>
      <w:r>
        <w:rPr>
          <w:rFonts w:ascii="Century Gothic" w:hAnsi="Century Gothic"/>
        </w:rPr>
        <w:t>¿No?</w:t>
      </w:r>
    </w:p>
    <w:p w14:paraId="360307B5" w14:textId="77777777" w:rsidR="003A00EB" w:rsidRDefault="003A00EB" w:rsidP="002E774E">
      <w:pPr>
        <w:pStyle w:val="Sangradetextonormal"/>
        <w:spacing w:after="0" w:line="276" w:lineRule="auto"/>
        <w:ind w:left="0"/>
        <w:jc w:val="both"/>
        <w:rPr>
          <w:rFonts w:ascii="Century Gothic" w:hAnsi="Century Gothic"/>
        </w:rPr>
      </w:pPr>
    </w:p>
    <w:p w14:paraId="16F9D888" w14:textId="2B81B4B1" w:rsidR="003A00EB" w:rsidRDefault="003A00EB" w:rsidP="002E774E">
      <w:pPr>
        <w:pStyle w:val="Sangradetextonormal"/>
        <w:spacing w:after="0" w:line="276" w:lineRule="auto"/>
        <w:ind w:left="0"/>
        <w:jc w:val="both"/>
        <w:rPr>
          <w:rFonts w:ascii="Century Gothic" w:hAnsi="Century Gothic"/>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rPr>
        <w:t xml:space="preserve">: </w:t>
      </w:r>
      <w:r w:rsidR="00266A1B">
        <w:rPr>
          <w:rFonts w:ascii="Century Gothic" w:hAnsi="Century Gothic"/>
        </w:rPr>
        <w:t>S</w:t>
      </w:r>
      <w:r w:rsidR="00164AA2">
        <w:rPr>
          <w:rFonts w:ascii="Century Gothic" w:hAnsi="Century Gothic"/>
        </w:rPr>
        <w:t>í</w:t>
      </w:r>
      <w:r w:rsidR="00266A1B">
        <w:rPr>
          <w:rFonts w:ascii="Century Gothic" w:hAnsi="Century Gothic"/>
        </w:rPr>
        <w:t xml:space="preserve">, </w:t>
      </w:r>
      <w:r w:rsidRPr="00EE69BE">
        <w:rPr>
          <w:rFonts w:ascii="Century Gothic" w:hAnsi="Century Gothic"/>
        </w:rPr>
        <w:t>sin ningún problema</w:t>
      </w:r>
      <w:r w:rsidR="00266A1B">
        <w:rPr>
          <w:rFonts w:ascii="Century Gothic" w:hAnsi="Century Gothic"/>
        </w:rPr>
        <w:t>, pero de todas maneras hay que establecer un plazo</w:t>
      </w:r>
      <w:r w:rsidR="00164AA2">
        <w:rPr>
          <w:rFonts w:ascii="Century Gothic" w:hAnsi="Century Gothic"/>
        </w:rPr>
        <w:t xml:space="preserve"> </w:t>
      </w:r>
      <w:r w:rsidR="00266A1B">
        <w:rPr>
          <w:rFonts w:ascii="Century Gothic" w:hAnsi="Century Gothic"/>
        </w:rPr>
        <w:t>de tres días.</w:t>
      </w:r>
    </w:p>
    <w:p w14:paraId="4EA7E8F0" w14:textId="1AA01D26" w:rsidR="00266A1B" w:rsidRDefault="00266A1B" w:rsidP="002E774E">
      <w:pPr>
        <w:pStyle w:val="Sangradetextonormal"/>
        <w:spacing w:after="0" w:line="276" w:lineRule="auto"/>
        <w:ind w:left="0"/>
        <w:jc w:val="both"/>
        <w:rPr>
          <w:rFonts w:ascii="Century Gothic" w:hAnsi="Century Gothic"/>
        </w:rPr>
      </w:pPr>
    </w:p>
    <w:p w14:paraId="0B8B0C1B" w14:textId="2931996E" w:rsidR="00266A1B" w:rsidRDefault="00266A1B" w:rsidP="002E774E">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sidRPr="00E75214">
        <w:rPr>
          <w:rFonts w:ascii="Century Gothic" w:hAnsi="Century Gothic"/>
          <w:b/>
          <w:bCs/>
        </w:rPr>
        <w:t>Magistrada María Abril Ortiz Gómez</w:t>
      </w:r>
      <w:r>
        <w:rPr>
          <w:rFonts w:ascii="Century Gothic" w:hAnsi="Century Gothic"/>
          <w:b/>
          <w:bCs/>
        </w:rPr>
        <w:t xml:space="preserve">: </w:t>
      </w:r>
      <w:r w:rsidR="00164AA2">
        <w:rPr>
          <w:rFonts w:ascii="Century Gothic" w:hAnsi="Century Gothic"/>
        </w:rPr>
        <w:t>Sí, p</w:t>
      </w:r>
      <w:r w:rsidR="00164AA2" w:rsidRPr="00EE69BE">
        <w:rPr>
          <w:rFonts w:ascii="Century Gothic" w:hAnsi="Century Gothic"/>
        </w:rPr>
        <w:t>orque,</w:t>
      </w:r>
      <w:r w:rsidRPr="00EE69BE">
        <w:rPr>
          <w:rFonts w:ascii="Century Gothic" w:hAnsi="Century Gothic"/>
        </w:rPr>
        <w:t xml:space="preserve"> por ejemplo, puede pasar el caso como hoy que la </w:t>
      </w:r>
      <w:r>
        <w:rPr>
          <w:rFonts w:ascii="Century Gothic" w:hAnsi="Century Gothic"/>
        </w:rPr>
        <w:t>Magistrada</w:t>
      </w:r>
      <w:r w:rsidRPr="00EE69BE">
        <w:rPr>
          <w:rFonts w:ascii="Century Gothic" w:hAnsi="Century Gothic"/>
        </w:rPr>
        <w:t xml:space="preserve"> </w:t>
      </w:r>
      <w:r w:rsidR="00164AA2">
        <w:rPr>
          <w:rFonts w:ascii="Century Gothic" w:hAnsi="Century Gothic"/>
        </w:rPr>
        <w:t xml:space="preserve">que </w:t>
      </w:r>
      <w:r w:rsidRPr="00EE69BE">
        <w:rPr>
          <w:rFonts w:ascii="Century Gothic" w:hAnsi="Century Gothic"/>
        </w:rPr>
        <w:t>tiene licencia, entonces se va por los que sí estamos presentes y entonces ya nada más el día siguiente se le remite vía oficio para con el plazo de tres días para que la firme, entonces creo que, pero entonces ya nada se va a gestionar una firma.</w:t>
      </w:r>
    </w:p>
    <w:p w14:paraId="7057784D" w14:textId="66AF1164" w:rsidR="00266A1B" w:rsidRDefault="00266A1B" w:rsidP="002E774E">
      <w:pPr>
        <w:pStyle w:val="Sangradetextonormal"/>
        <w:spacing w:after="0" w:line="276" w:lineRule="auto"/>
        <w:ind w:left="0"/>
        <w:jc w:val="both"/>
        <w:rPr>
          <w:rFonts w:ascii="Century Gothic" w:hAnsi="Century Gothic"/>
        </w:rPr>
      </w:pPr>
    </w:p>
    <w:p w14:paraId="653B0710" w14:textId="7ACF7CCA" w:rsidR="00266A1B" w:rsidRDefault="00266A1B" w:rsidP="002E774E">
      <w:pPr>
        <w:pStyle w:val="Sangradetextonormal"/>
        <w:spacing w:after="0" w:line="276" w:lineRule="auto"/>
        <w:ind w:left="0"/>
        <w:jc w:val="both"/>
        <w:rPr>
          <w:rFonts w:ascii="Century Gothic" w:hAnsi="Century Gothic"/>
        </w:rPr>
      </w:pPr>
      <w:r>
        <w:rPr>
          <w:rFonts w:ascii="Century Gothic" w:hAnsi="Century Gothic"/>
          <w:lang w:val="es-MX"/>
        </w:rPr>
        <w:t xml:space="preserve">En uso de la voz el </w:t>
      </w:r>
      <w:r w:rsidRPr="00566ADC">
        <w:rPr>
          <w:rFonts w:ascii="Century Gothic" w:hAnsi="Century Gothic"/>
          <w:b/>
          <w:bCs/>
          <w:lang w:val="es-MX"/>
        </w:rPr>
        <w:t>Magistrado Avelino Bravo Cacho</w:t>
      </w:r>
      <w:r>
        <w:rPr>
          <w:rFonts w:ascii="Century Gothic" w:hAnsi="Century Gothic"/>
          <w:b/>
          <w:bCs/>
          <w:lang w:val="es-MX"/>
        </w:rPr>
        <w:t xml:space="preserve">: </w:t>
      </w:r>
      <w:r w:rsidRPr="00EE69BE">
        <w:rPr>
          <w:rFonts w:ascii="Century Gothic" w:hAnsi="Century Gothic"/>
        </w:rPr>
        <w:t>De hecho, aunque ya no esté, se supone que ya le dieron vista del documento.</w:t>
      </w:r>
    </w:p>
    <w:p w14:paraId="04F34E11" w14:textId="05069F3F" w:rsidR="00266A1B" w:rsidRDefault="00266A1B" w:rsidP="002E774E">
      <w:pPr>
        <w:pStyle w:val="Sangradetextonormal"/>
        <w:spacing w:after="0" w:line="276" w:lineRule="auto"/>
        <w:ind w:left="0"/>
        <w:jc w:val="both"/>
        <w:rPr>
          <w:rFonts w:ascii="Century Gothic" w:hAnsi="Century Gothic"/>
        </w:rPr>
      </w:pPr>
    </w:p>
    <w:p w14:paraId="6A17E8C9" w14:textId="085024D0" w:rsidR="00266A1B" w:rsidRDefault="00266A1B" w:rsidP="002E774E">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sidRPr="00E75214">
        <w:rPr>
          <w:rFonts w:ascii="Century Gothic" w:hAnsi="Century Gothic"/>
          <w:b/>
          <w:bCs/>
        </w:rPr>
        <w:t>Magistrada María Abril Ortiz Gómez</w:t>
      </w:r>
      <w:r>
        <w:rPr>
          <w:rFonts w:ascii="Century Gothic" w:hAnsi="Century Gothic"/>
          <w:b/>
          <w:bCs/>
        </w:rPr>
        <w:t xml:space="preserve">: </w:t>
      </w:r>
      <w:r w:rsidRPr="00EE69BE">
        <w:rPr>
          <w:rFonts w:ascii="Century Gothic" w:hAnsi="Century Gothic"/>
        </w:rPr>
        <w:t xml:space="preserve">Ah, no, sí, claro, por eso digo, y nosotros </w:t>
      </w:r>
      <w:r w:rsidR="00164AA2">
        <w:rPr>
          <w:rFonts w:ascii="Century Gothic" w:hAnsi="Century Gothic"/>
        </w:rPr>
        <w:t xml:space="preserve">tendríamos que </w:t>
      </w:r>
      <w:r w:rsidR="00164AA2" w:rsidRPr="00EE69BE">
        <w:rPr>
          <w:rFonts w:ascii="Century Gothic" w:hAnsi="Century Gothic"/>
        </w:rPr>
        <w:t>tener</w:t>
      </w:r>
      <w:r w:rsidRPr="00EE69BE">
        <w:rPr>
          <w:rFonts w:ascii="Century Gothic" w:hAnsi="Century Gothic"/>
        </w:rPr>
        <w:t xml:space="preserve"> un plazo </w:t>
      </w:r>
      <w:r w:rsidR="00164AA2">
        <w:rPr>
          <w:rFonts w:ascii="Century Gothic" w:hAnsi="Century Gothic"/>
        </w:rPr>
        <w:t>perentorio</w:t>
      </w:r>
      <w:r w:rsidRPr="00EE69BE">
        <w:rPr>
          <w:rFonts w:ascii="Century Gothic" w:hAnsi="Century Gothic"/>
        </w:rPr>
        <w:t xml:space="preserve"> para poder</w:t>
      </w:r>
      <w:r>
        <w:rPr>
          <w:rFonts w:ascii="Century Gothic" w:hAnsi="Century Gothic"/>
        </w:rPr>
        <w:t xml:space="preserve"> firmar.</w:t>
      </w:r>
    </w:p>
    <w:p w14:paraId="7214A33A" w14:textId="1CC6E8F3" w:rsidR="00266A1B" w:rsidRDefault="00266A1B" w:rsidP="002E774E">
      <w:pPr>
        <w:pStyle w:val="Sangradetextonormal"/>
        <w:spacing w:after="0" w:line="276" w:lineRule="auto"/>
        <w:ind w:left="0"/>
        <w:jc w:val="both"/>
        <w:rPr>
          <w:rFonts w:ascii="Century Gothic" w:hAnsi="Century Gothic"/>
        </w:rPr>
      </w:pPr>
    </w:p>
    <w:p w14:paraId="6AFA1A8D" w14:textId="06F32602" w:rsidR="006707DA" w:rsidRDefault="00266A1B" w:rsidP="002E774E">
      <w:pPr>
        <w:pStyle w:val="Sangradetextonormal"/>
        <w:spacing w:after="0" w:line="276" w:lineRule="auto"/>
        <w:ind w:left="0"/>
        <w:jc w:val="both"/>
        <w:rPr>
          <w:rFonts w:ascii="Century Gothic" w:hAnsi="Century Gothic"/>
        </w:rPr>
      </w:pPr>
      <w:r>
        <w:rPr>
          <w:rFonts w:ascii="Century Gothic" w:hAnsi="Century Gothic"/>
          <w:lang w:val="es-MX"/>
        </w:rPr>
        <w:t xml:space="preserve">En uso de la voz el </w:t>
      </w:r>
      <w:r w:rsidRPr="00566ADC">
        <w:rPr>
          <w:rFonts w:ascii="Century Gothic" w:hAnsi="Century Gothic"/>
          <w:b/>
          <w:bCs/>
          <w:lang w:val="es-MX"/>
        </w:rPr>
        <w:t>Magistrado Avelino Bravo Cacho</w:t>
      </w:r>
      <w:r>
        <w:rPr>
          <w:rFonts w:ascii="Century Gothic" w:hAnsi="Century Gothic"/>
          <w:b/>
          <w:bCs/>
          <w:lang w:val="es-MX"/>
        </w:rPr>
        <w:t xml:space="preserve">: </w:t>
      </w:r>
      <w:r>
        <w:rPr>
          <w:rFonts w:ascii="Century Gothic" w:hAnsi="Century Gothic"/>
          <w:lang w:val="es-MX"/>
        </w:rPr>
        <w:t xml:space="preserve">Yo creo </w:t>
      </w:r>
      <w:r w:rsidR="006707DA">
        <w:rPr>
          <w:rFonts w:ascii="Century Gothic" w:hAnsi="Century Gothic"/>
          <w:lang w:val="es-MX"/>
        </w:rPr>
        <w:t>sería</w:t>
      </w:r>
      <w:r>
        <w:rPr>
          <w:rFonts w:ascii="Century Gothic" w:hAnsi="Century Gothic"/>
          <w:lang w:val="es-MX"/>
        </w:rPr>
        <w:t xml:space="preserve"> </w:t>
      </w:r>
      <w:r w:rsidR="00164AA2">
        <w:rPr>
          <w:rFonts w:ascii="Century Gothic" w:hAnsi="Century Gothic"/>
          <w:lang w:val="es-MX"/>
        </w:rPr>
        <w:t xml:space="preserve">a </w:t>
      </w:r>
      <w:r w:rsidRPr="00EE69BE">
        <w:rPr>
          <w:rFonts w:ascii="Century Gothic" w:hAnsi="Century Gothic"/>
        </w:rPr>
        <w:t>lo mejor</w:t>
      </w:r>
      <w:r w:rsidR="00164AA2">
        <w:rPr>
          <w:rFonts w:ascii="Century Gothic" w:hAnsi="Century Gothic"/>
        </w:rPr>
        <w:t xml:space="preserve"> </w:t>
      </w:r>
      <w:r>
        <w:rPr>
          <w:rFonts w:ascii="Century Gothic" w:hAnsi="Century Gothic"/>
        </w:rPr>
        <w:t>P</w:t>
      </w:r>
      <w:r w:rsidRPr="00EE69BE">
        <w:rPr>
          <w:rFonts w:ascii="Century Gothic" w:hAnsi="Century Gothic"/>
        </w:rPr>
        <w:t xml:space="preserve">residente, que nuestro </w:t>
      </w:r>
      <w:r>
        <w:rPr>
          <w:rFonts w:ascii="Century Gothic" w:hAnsi="Century Gothic"/>
        </w:rPr>
        <w:t>S</w:t>
      </w:r>
      <w:r w:rsidRPr="00EE69BE">
        <w:rPr>
          <w:rFonts w:ascii="Century Gothic" w:hAnsi="Century Gothic"/>
        </w:rPr>
        <w:t>ecretario nos haga una línea crítica de cómo se puede resolver para que el cuerpo colegia</w:t>
      </w:r>
      <w:r>
        <w:rPr>
          <w:rFonts w:ascii="Century Gothic" w:hAnsi="Century Gothic"/>
        </w:rPr>
        <w:t>do</w:t>
      </w:r>
      <w:r w:rsidRPr="00EE69BE">
        <w:rPr>
          <w:rFonts w:ascii="Century Gothic" w:hAnsi="Century Gothic"/>
        </w:rPr>
        <w:t xml:space="preserve"> determine y nosotros mismos nos sometamos a los términos que fijemos, pero es interesante también conocer los que hacen el acta, decir oye, es que me llevo una semana o no sé, semana y media y pues yo te propongo que tú te quedes tres días y ya veremos si o si no</w:t>
      </w:r>
      <w:r w:rsidR="006707DA">
        <w:rPr>
          <w:rFonts w:ascii="Century Gothic" w:hAnsi="Century Gothic"/>
        </w:rPr>
        <w:t xml:space="preserve"> y de esa manera lo sacamos.</w:t>
      </w:r>
    </w:p>
    <w:p w14:paraId="0F3EE244" w14:textId="77777777" w:rsidR="006707DA" w:rsidRDefault="006707DA" w:rsidP="002E774E">
      <w:pPr>
        <w:pStyle w:val="Sangradetextonormal"/>
        <w:spacing w:after="0" w:line="276" w:lineRule="auto"/>
        <w:ind w:left="0"/>
        <w:jc w:val="both"/>
        <w:rPr>
          <w:rFonts w:ascii="Century Gothic" w:hAnsi="Century Gothic"/>
        </w:rPr>
      </w:pPr>
    </w:p>
    <w:p w14:paraId="0535039E" w14:textId="77777777" w:rsidR="00164AA2" w:rsidRDefault="006707DA" w:rsidP="002E774E">
      <w:pPr>
        <w:pStyle w:val="Sangradetextonormal"/>
        <w:spacing w:after="0" w:line="276" w:lineRule="auto"/>
        <w:ind w:left="0"/>
        <w:jc w:val="both"/>
        <w:rPr>
          <w:rFonts w:ascii="Century Gothic" w:hAnsi="Century Gothic"/>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 xml:space="preserve"> </w:t>
      </w:r>
      <w:r w:rsidRPr="00EE69BE">
        <w:rPr>
          <w:rFonts w:ascii="Century Gothic" w:hAnsi="Century Gothic"/>
        </w:rPr>
        <w:t>Quiere</w:t>
      </w:r>
      <w:r w:rsidR="00164AA2">
        <w:rPr>
          <w:rFonts w:ascii="Century Gothic" w:hAnsi="Century Gothic"/>
        </w:rPr>
        <w:t>s</w:t>
      </w:r>
      <w:r w:rsidRPr="00EE69BE">
        <w:rPr>
          <w:rFonts w:ascii="Century Gothic" w:hAnsi="Century Gothic"/>
        </w:rPr>
        <w:t xml:space="preserve"> plantear</w:t>
      </w:r>
      <w:r w:rsidR="00164AA2">
        <w:rPr>
          <w:rFonts w:ascii="Century Gothic" w:hAnsi="Century Gothic"/>
        </w:rPr>
        <w:t>nos por ahí un proceso muy sencillo.</w:t>
      </w:r>
    </w:p>
    <w:p w14:paraId="05639D0D" w14:textId="77777777" w:rsidR="00164AA2" w:rsidRDefault="00164AA2" w:rsidP="002E774E">
      <w:pPr>
        <w:pStyle w:val="Sangradetextonormal"/>
        <w:spacing w:after="0" w:line="276" w:lineRule="auto"/>
        <w:ind w:left="0"/>
        <w:jc w:val="both"/>
        <w:rPr>
          <w:rFonts w:ascii="Century Gothic" w:hAnsi="Century Gothic"/>
        </w:rPr>
      </w:pPr>
    </w:p>
    <w:p w14:paraId="0801487C" w14:textId="78446867" w:rsidR="00164AA2" w:rsidRDefault="00164AA2" w:rsidP="002E774E">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566ADC">
        <w:rPr>
          <w:rFonts w:ascii="Century Gothic" w:hAnsi="Century Gothic"/>
          <w:b/>
          <w:bCs/>
        </w:rPr>
        <w:t>Secretario Técnico</w:t>
      </w:r>
      <w:r>
        <w:rPr>
          <w:rFonts w:ascii="Century Gothic" w:hAnsi="Century Gothic"/>
        </w:rPr>
        <w:t>: Perfecto.</w:t>
      </w:r>
    </w:p>
    <w:p w14:paraId="52033A7F" w14:textId="77777777" w:rsidR="00164AA2" w:rsidRDefault="00164AA2" w:rsidP="002E774E">
      <w:pPr>
        <w:pStyle w:val="Sangradetextonormal"/>
        <w:spacing w:after="0" w:line="276" w:lineRule="auto"/>
        <w:ind w:left="0"/>
        <w:jc w:val="both"/>
        <w:rPr>
          <w:rFonts w:ascii="Century Gothic" w:hAnsi="Century Gothic"/>
        </w:rPr>
      </w:pPr>
    </w:p>
    <w:p w14:paraId="7F879D7F" w14:textId="0948F048" w:rsidR="006707DA" w:rsidRDefault="00164AA2" w:rsidP="002E774E">
      <w:pPr>
        <w:pStyle w:val="Sangradetextonormal"/>
        <w:spacing w:after="0" w:line="276" w:lineRule="auto"/>
        <w:ind w:left="0"/>
        <w:jc w:val="both"/>
        <w:rPr>
          <w:rFonts w:ascii="Century Gothic" w:hAnsi="Century Gothic"/>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 xml:space="preserve"> </w:t>
      </w:r>
      <w:r>
        <w:rPr>
          <w:rFonts w:ascii="Century Gothic" w:hAnsi="Century Gothic"/>
        </w:rPr>
        <w:t xml:space="preserve">Y lo aprobamos. </w:t>
      </w:r>
    </w:p>
    <w:p w14:paraId="627FE0CB" w14:textId="5EDFAE80" w:rsidR="006707DA" w:rsidRDefault="006707DA" w:rsidP="002E774E">
      <w:pPr>
        <w:pStyle w:val="Sangradetextonormal"/>
        <w:spacing w:after="0" w:line="276" w:lineRule="auto"/>
        <w:ind w:left="0"/>
        <w:jc w:val="both"/>
        <w:rPr>
          <w:rFonts w:ascii="Century Gothic" w:hAnsi="Century Gothic"/>
        </w:rPr>
      </w:pPr>
    </w:p>
    <w:p w14:paraId="40C60608" w14:textId="37C601FA" w:rsidR="006707DA" w:rsidRDefault="006707DA" w:rsidP="002E774E">
      <w:pPr>
        <w:pStyle w:val="Sangradetextonormal"/>
        <w:spacing w:after="0" w:line="276" w:lineRule="auto"/>
        <w:ind w:left="0"/>
        <w:jc w:val="both"/>
        <w:rPr>
          <w:rFonts w:ascii="Century Gothic" w:hAnsi="Century Gothic"/>
          <w:lang w:val="es-MX"/>
        </w:rPr>
      </w:pPr>
      <w:r>
        <w:rPr>
          <w:rFonts w:ascii="Century Gothic" w:hAnsi="Century Gothic"/>
          <w:lang w:val="es-MX"/>
        </w:rPr>
        <w:t xml:space="preserve">En uso de la voz el </w:t>
      </w:r>
      <w:r w:rsidRPr="00566ADC">
        <w:rPr>
          <w:rFonts w:ascii="Century Gothic" w:hAnsi="Century Gothic"/>
          <w:b/>
          <w:bCs/>
          <w:lang w:val="es-MX"/>
        </w:rPr>
        <w:t>Magistrado Avelino Bravo Cacho</w:t>
      </w:r>
      <w:r>
        <w:rPr>
          <w:rFonts w:ascii="Century Gothic" w:hAnsi="Century Gothic"/>
          <w:b/>
          <w:bCs/>
          <w:lang w:val="es-MX"/>
        </w:rPr>
        <w:t xml:space="preserve">: </w:t>
      </w:r>
      <w:r>
        <w:rPr>
          <w:rFonts w:ascii="Century Gothic" w:hAnsi="Century Gothic"/>
          <w:lang w:val="es-MX"/>
        </w:rPr>
        <w:t>Igual y tomarlo en Sala Superior Magistrado.</w:t>
      </w:r>
    </w:p>
    <w:p w14:paraId="5DC56972" w14:textId="796B20EA" w:rsidR="006707DA" w:rsidRDefault="006707DA" w:rsidP="002E774E">
      <w:pPr>
        <w:pStyle w:val="Sangradetextonormal"/>
        <w:spacing w:after="0" w:line="276" w:lineRule="auto"/>
        <w:ind w:left="0"/>
        <w:jc w:val="both"/>
        <w:rPr>
          <w:rFonts w:ascii="Century Gothic" w:hAnsi="Century Gothic"/>
          <w:lang w:val="es-MX"/>
        </w:rPr>
      </w:pPr>
    </w:p>
    <w:p w14:paraId="67A78DF8" w14:textId="3CB927B0" w:rsidR="00D15DAB" w:rsidRDefault="006707DA" w:rsidP="002E774E">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 xml:space="preserve"> </w:t>
      </w:r>
      <w:r w:rsidRPr="00A54AAD">
        <w:rPr>
          <w:rFonts w:ascii="Century Gothic" w:hAnsi="Century Gothic"/>
          <w:lang w:val="es-MX"/>
        </w:rPr>
        <w:t>Totalmente de acuerd</w:t>
      </w:r>
      <w:r w:rsidR="00164AA2">
        <w:rPr>
          <w:rFonts w:ascii="Century Gothic" w:hAnsi="Century Gothic"/>
          <w:lang w:val="es-MX"/>
        </w:rPr>
        <w:t xml:space="preserve">o. </w:t>
      </w:r>
      <w:r w:rsidRPr="00A54AAD">
        <w:rPr>
          <w:rFonts w:ascii="Century Gothic" w:hAnsi="Century Gothic"/>
          <w:lang w:val="es-MX"/>
        </w:rPr>
        <w:t xml:space="preserve">Entonces </w:t>
      </w:r>
      <w:r w:rsidR="00164AA2">
        <w:rPr>
          <w:rFonts w:ascii="Century Gothic" w:hAnsi="Century Gothic"/>
          <w:lang w:val="es-MX"/>
        </w:rPr>
        <w:t xml:space="preserve">algún </w:t>
      </w:r>
      <w:r w:rsidRPr="00A54AAD">
        <w:rPr>
          <w:rFonts w:ascii="Century Gothic" w:hAnsi="Century Gothic"/>
          <w:lang w:val="es-MX"/>
        </w:rPr>
        <w:t>otro comentario del seguimiento, nos damos por enterados y nos vamos al siguiente punto, por favor.</w:t>
      </w:r>
    </w:p>
    <w:p w14:paraId="07BEF76A" w14:textId="77777777" w:rsidR="00417294" w:rsidRDefault="00417294" w:rsidP="002E774E">
      <w:pPr>
        <w:pStyle w:val="Sangradetextonormal"/>
        <w:spacing w:after="0" w:line="276" w:lineRule="auto"/>
        <w:ind w:left="0"/>
        <w:jc w:val="both"/>
        <w:rPr>
          <w:rFonts w:ascii="Century Gothic" w:hAnsi="Century Gothic"/>
          <w:lang w:val="es-MX"/>
        </w:rPr>
      </w:pPr>
    </w:p>
    <w:p w14:paraId="17310676" w14:textId="77777777" w:rsidR="00417294" w:rsidRDefault="00417294" w:rsidP="00417294">
      <w:pPr>
        <w:pStyle w:val="Textosinformato"/>
        <w:spacing w:line="276" w:lineRule="auto"/>
        <w:rPr>
          <w:sz w:val="20"/>
          <w:lang w:val="es-MX"/>
        </w:rPr>
      </w:pPr>
      <w:r w:rsidRPr="002E774E">
        <w:rPr>
          <w:sz w:val="20"/>
        </w:rPr>
        <w:t>En uso de la voz el</w:t>
      </w:r>
      <w:r w:rsidRPr="002E774E">
        <w:rPr>
          <w:b/>
          <w:sz w:val="20"/>
        </w:rPr>
        <w:t xml:space="preserve"> Secretario Técnico</w:t>
      </w:r>
      <w:r w:rsidRPr="002E774E">
        <w:rPr>
          <w:sz w:val="20"/>
        </w:rPr>
        <w:t>:</w:t>
      </w:r>
      <w:r w:rsidRPr="002E774E">
        <w:rPr>
          <w:szCs w:val="24"/>
          <w:lang w:val="es-MX"/>
        </w:rPr>
        <w:t xml:space="preserve"> </w:t>
      </w:r>
      <w:r w:rsidRPr="002E774E">
        <w:rPr>
          <w:sz w:val="20"/>
          <w:lang w:val="es-MX"/>
        </w:rPr>
        <w:t xml:space="preserve">Como se ordena por esta Junta de Administración, se tiene por recibido el </w:t>
      </w:r>
      <w:r w:rsidRPr="002E774E">
        <w:rPr>
          <w:b/>
          <w:sz w:val="20"/>
          <w:lang w:val="es-MX"/>
        </w:rPr>
        <w:t xml:space="preserve">Informe del seguimiento de acuerdos de las sesiones anteriores. </w:t>
      </w:r>
      <w:r w:rsidRPr="002E774E">
        <w:rPr>
          <w:sz w:val="20"/>
          <w:lang w:val="es-MX"/>
        </w:rPr>
        <w:t>De conformidad al anexo, para quedar en los siguientes términos:</w:t>
      </w:r>
    </w:p>
    <w:p w14:paraId="0FFA42D2" w14:textId="77777777" w:rsidR="00417294" w:rsidRDefault="00417294" w:rsidP="002E774E">
      <w:pPr>
        <w:pStyle w:val="Sangradetextonormal"/>
        <w:spacing w:after="0" w:line="276" w:lineRule="auto"/>
        <w:ind w:left="0"/>
        <w:jc w:val="both"/>
        <w:rPr>
          <w:rFonts w:ascii="Century Gothic" w:hAnsi="Century Gothic"/>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1"/>
      </w:tblGrid>
      <w:tr w:rsidR="00417294" w:rsidRPr="002E774E" w14:paraId="031151CD" w14:textId="77777777" w:rsidTr="00417294">
        <w:trPr>
          <w:trHeight w:val="359"/>
        </w:trPr>
        <w:tc>
          <w:tcPr>
            <w:tcW w:w="9771" w:type="dxa"/>
            <w:shd w:val="clear" w:color="auto" w:fill="D9D9D9" w:themeFill="background1" w:themeFillShade="D9"/>
          </w:tcPr>
          <w:p w14:paraId="33FCC4A9" w14:textId="77777777" w:rsidR="00417294" w:rsidRPr="002E774E" w:rsidRDefault="00417294" w:rsidP="00652533">
            <w:pPr>
              <w:pStyle w:val="Sangradetextonormal"/>
              <w:spacing w:after="0" w:line="276" w:lineRule="auto"/>
              <w:ind w:left="0"/>
              <w:jc w:val="both"/>
              <w:rPr>
                <w:rFonts w:ascii="Century Gothic" w:hAnsi="Century Gothic"/>
                <w:b/>
                <w:lang w:val="es-MX"/>
              </w:rPr>
            </w:pPr>
            <w:r w:rsidRPr="002E774E">
              <w:rPr>
                <w:rFonts w:ascii="Century Gothic" w:hAnsi="Century Gothic"/>
                <w:b/>
              </w:rPr>
              <w:lastRenderedPageBreak/>
              <w:t>Los integrantes de la Junta de Administración se dan por enterados del seguimiento y estado en el que se encuentran los A</w:t>
            </w:r>
            <w:r w:rsidRPr="002E774E">
              <w:rPr>
                <w:rFonts w:ascii="Century Gothic" w:hAnsi="Century Gothic"/>
                <w:b/>
                <w:lang w:val="es-MX"/>
              </w:rPr>
              <w:t>cuerdos de las Sesiones anteriores,</w:t>
            </w:r>
            <w:r w:rsidRPr="002E774E">
              <w:rPr>
                <w:rFonts w:ascii="Century Gothic" w:hAnsi="Century Gothic"/>
                <w:b/>
              </w:rPr>
              <w:t xml:space="preserve"> en los términos presentados, de conformidad al anexo 1.</w:t>
            </w:r>
          </w:p>
        </w:tc>
      </w:tr>
    </w:tbl>
    <w:p w14:paraId="2491040D" w14:textId="77777777" w:rsidR="00417294" w:rsidRDefault="00417294" w:rsidP="002E774E">
      <w:pPr>
        <w:pStyle w:val="Sangradetextonormal"/>
        <w:spacing w:after="0" w:line="276" w:lineRule="auto"/>
        <w:ind w:left="0"/>
        <w:jc w:val="both"/>
        <w:rPr>
          <w:rFonts w:ascii="Century Gothic" w:hAnsi="Century Gothic"/>
          <w:lang w:val="es-MX"/>
        </w:rPr>
      </w:pPr>
    </w:p>
    <w:p w14:paraId="0381217E" w14:textId="1E085BC0" w:rsidR="0068116A" w:rsidRDefault="0068116A" w:rsidP="002E774E">
      <w:pPr>
        <w:pStyle w:val="Textosinformato"/>
        <w:spacing w:line="276" w:lineRule="auto"/>
        <w:jc w:val="center"/>
        <w:rPr>
          <w:b/>
          <w:sz w:val="28"/>
          <w:szCs w:val="28"/>
          <w:lang w:val="es-MX"/>
        </w:rPr>
      </w:pPr>
      <w:r w:rsidRPr="002E774E">
        <w:rPr>
          <w:b/>
          <w:sz w:val="28"/>
          <w:szCs w:val="28"/>
          <w:lang w:val="es-MX"/>
        </w:rPr>
        <w:t>-</w:t>
      </w:r>
      <w:r w:rsidR="00CC72B0">
        <w:rPr>
          <w:b/>
          <w:sz w:val="28"/>
          <w:szCs w:val="28"/>
          <w:lang w:val="es-MX"/>
        </w:rPr>
        <w:t>4</w:t>
      </w:r>
      <w:r w:rsidRPr="002E774E">
        <w:rPr>
          <w:b/>
          <w:sz w:val="28"/>
          <w:szCs w:val="28"/>
          <w:lang w:val="es-MX"/>
        </w:rPr>
        <w:t>-</w:t>
      </w:r>
    </w:p>
    <w:p w14:paraId="24C45D89" w14:textId="77777777" w:rsidR="00330EF8" w:rsidRDefault="00330EF8" w:rsidP="002E774E">
      <w:pPr>
        <w:pStyle w:val="Textosinformato"/>
        <w:spacing w:line="276" w:lineRule="auto"/>
        <w:jc w:val="center"/>
        <w:rPr>
          <w:b/>
          <w:sz w:val="28"/>
          <w:szCs w:val="28"/>
          <w:lang w:val="es-MX"/>
        </w:rPr>
      </w:pPr>
    </w:p>
    <w:p w14:paraId="719E76D7" w14:textId="6E8B564F" w:rsidR="00BB57B1" w:rsidRPr="002E774E" w:rsidRDefault="001E3C8E" w:rsidP="002E774E">
      <w:pPr>
        <w:pStyle w:val="Sangradetextonormal"/>
        <w:spacing w:line="276" w:lineRule="auto"/>
        <w:ind w:left="0"/>
        <w:jc w:val="both"/>
        <w:rPr>
          <w:rFonts w:ascii="Century Gothic" w:hAnsi="Century Gothic"/>
          <w:szCs w:val="24"/>
          <w:lang w:val="es-MX"/>
        </w:rPr>
      </w:pPr>
      <w:r w:rsidRPr="002E774E">
        <w:rPr>
          <w:rFonts w:ascii="Century Gothic" w:hAnsi="Century Gothic"/>
          <w:szCs w:val="24"/>
          <w:lang w:val="es-MX"/>
        </w:rPr>
        <w:t xml:space="preserve">El </w:t>
      </w:r>
      <w:r w:rsidRPr="002E774E">
        <w:rPr>
          <w:rFonts w:ascii="Century Gothic" w:hAnsi="Century Gothic"/>
          <w:b/>
          <w:szCs w:val="24"/>
          <w:lang w:val="es-MX"/>
        </w:rPr>
        <w:t>Magistrado Presidente</w:t>
      </w:r>
      <w:r w:rsidRPr="002E774E">
        <w:rPr>
          <w:rFonts w:ascii="Century Gothic" w:hAnsi="Century Gothic"/>
          <w:szCs w:val="24"/>
          <w:lang w:val="es-MX"/>
        </w:rPr>
        <w:t xml:space="preserve">, solicita al </w:t>
      </w:r>
      <w:r w:rsidRPr="002E774E">
        <w:rPr>
          <w:rFonts w:ascii="Century Gothic" w:hAnsi="Century Gothic"/>
          <w:b/>
          <w:szCs w:val="24"/>
          <w:lang w:val="es-MX"/>
        </w:rPr>
        <w:t>Secretario Técnico</w:t>
      </w:r>
      <w:r w:rsidRPr="002E774E">
        <w:rPr>
          <w:rFonts w:ascii="Century Gothic" w:hAnsi="Century Gothic"/>
          <w:szCs w:val="24"/>
          <w:lang w:val="es-MX"/>
        </w:rPr>
        <w:t xml:space="preserve"> dé lectura al siguiente punto del orden del día. En uso de la voz, el </w:t>
      </w:r>
      <w:r w:rsidRPr="002E774E">
        <w:rPr>
          <w:rFonts w:ascii="Century Gothic" w:hAnsi="Century Gothic"/>
          <w:b/>
          <w:szCs w:val="24"/>
          <w:lang w:val="es-MX"/>
        </w:rPr>
        <w:t>Secretario Técnico</w:t>
      </w:r>
      <w:r w:rsidRPr="002E774E">
        <w:rPr>
          <w:rFonts w:ascii="Century Gothic" w:hAnsi="Century Gothic"/>
          <w:szCs w:val="24"/>
          <w:lang w:val="es-MX"/>
        </w:rPr>
        <w:t xml:space="preserve"> señala que sigue el punto </w:t>
      </w:r>
      <w:r w:rsidR="00CC72B0">
        <w:rPr>
          <w:rFonts w:ascii="Century Gothic" w:hAnsi="Century Gothic"/>
          <w:b/>
          <w:szCs w:val="24"/>
          <w:lang w:val="es-MX"/>
        </w:rPr>
        <w:t>cuatro</w:t>
      </w:r>
      <w:r w:rsidRPr="002E774E">
        <w:rPr>
          <w:rFonts w:ascii="Century Gothic" w:hAnsi="Century Gothic"/>
          <w:b/>
          <w:szCs w:val="24"/>
          <w:lang w:val="es-MX"/>
        </w:rPr>
        <w:t xml:space="preserve"> </w:t>
      </w:r>
      <w:r w:rsidRPr="002E774E">
        <w:rPr>
          <w:rFonts w:ascii="Century Gothic" w:hAnsi="Century Gothic"/>
          <w:szCs w:val="24"/>
          <w:lang w:val="es-MX"/>
        </w:rPr>
        <w:t xml:space="preserve">y corresponde a: </w:t>
      </w:r>
      <w:r w:rsidRPr="002E774E">
        <w:rPr>
          <w:rFonts w:ascii="Century Gothic" w:hAnsi="Century Gothic"/>
          <w:b/>
          <w:szCs w:val="24"/>
          <w:lang w:val="es-MX"/>
        </w:rPr>
        <w:t>Propuesta y en su caso aprobación de licencia</w:t>
      </w:r>
      <w:r w:rsidR="001E0B97">
        <w:rPr>
          <w:rFonts w:ascii="Century Gothic" w:hAnsi="Century Gothic"/>
          <w:b/>
          <w:szCs w:val="24"/>
          <w:lang w:val="es-MX"/>
        </w:rPr>
        <w:t>s</w:t>
      </w:r>
      <w:r w:rsidRPr="002E774E">
        <w:rPr>
          <w:rFonts w:ascii="Century Gothic" w:hAnsi="Century Gothic"/>
          <w:b/>
          <w:szCs w:val="24"/>
          <w:lang w:val="es-MX"/>
        </w:rPr>
        <w:t xml:space="preserve"> con goce de sueldo, </w:t>
      </w:r>
      <w:r w:rsidRPr="002E774E">
        <w:rPr>
          <w:rFonts w:ascii="Century Gothic" w:hAnsi="Century Gothic"/>
          <w:szCs w:val="24"/>
          <w:lang w:val="es-MX"/>
        </w:rPr>
        <w:t>solicitada</w:t>
      </w:r>
      <w:r w:rsidR="001E0B97">
        <w:rPr>
          <w:rFonts w:ascii="Century Gothic" w:hAnsi="Century Gothic"/>
          <w:szCs w:val="24"/>
          <w:lang w:val="es-MX"/>
        </w:rPr>
        <w:t>s</w:t>
      </w:r>
      <w:r w:rsidRPr="002E774E">
        <w:rPr>
          <w:rFonts w:ascii="Century Gothic" w:hAnsi="Century Gothic"/>
          <w:szCs w:val="24"/>
          <w:lang w:val="es-MX"/>
        </w:rPr>
        <w:t xml:space="preserve"> mediante escrito</w:t>
      </w:r>
      <w:r w:rsidR="001E0B97">
        <w:rPr>
          <w:rFonts w:ascii="Century Gothic" w:hAnsi="Century Gothic"/>
          <w:szCs w:val="24"/>
          <w:lang w:val="es-MX"/>
        </w:rPr>
        <w:t>s</w:t>
      </w:r>
      <w:r w:rsidRPr="002E774E">
        <w:rPr>
          <w:rFonts w:ascii="Century Gothic" w:hAnsi="Century Gothic"/>
          <w:szCs w:val="24"/>
          <w:lang w:val="es-MX"/>
        </w:rPr>
        <w:t xml:space="preserve"> autorizado</w:t>
      </w:r>
      <w:r w:rsidR="001E0B97">
        <w:rPr>
          <w:rFonts w:ascii="Century Gothic" w:hAnsi="Century Gothic"/>
          <w:szCs w:val="24"/>
          <w:lang w:val="es-MX"/>
        </w:rPr>
        <w:t>s</w:t>
      </w:r>
      <w:r w:rsidRPr="002E774E">
        <w:rPr>
          <w:rFonts w:ascii="Century Gothic" w:hAnsi="Century Gothic"/>
          <w:szCs w:val="24"/>
          <w:lang w:val="es-MX"/>
        </w:rPr>
        <w:t xml:space="preserve"> por </w:t>
      </w:r>
      <w:r w:rsidR="001E0B97">
        <w:rPr>
          <w:rFonts w:ascii="Century Gothic" w:hAnsi="Century Gothic"/>
          <w:szCs w:val="24"/>
          <w:lang w:val="es-MX"/>
        </w:rPr>
        <w:t xml:space="preserve">los </w:t>
      </w:r>
      <w:r w:rsidR="00940802" w:rsidRPr="002E774E">
        <w:rPr>
          <w:rFonts w:ascii="Century Gothic" w:hAnsi="Century Gothic"/>
          <w:szCs w:val="24"/>
          <w:lang w:val="es-MX"/>
        </w:rPr>
        <w:t>titular</w:t>
      </w:r>
      <w:r w:rsidR="001E0B97">
        <w:rPr>
          <w:rFonts w:ascii="Century Gothic" w:hAnsi="Century Gothic"/>
          <w:szCs w:val="24"/>
          <w:lang w:val="es-MX"/>
        </w:rPr>
        <w:t>es</w:t>
      </w:r>
      <w:r w:rsidR="00940802" w:rsidRPr="002E774E">
        <w:rPr>
          <w:rFonts w:ascii="Century Gothic" w:hAnsi="Century Gothic"/>
          <w:szCs w:val="24"/>
          <w:lang w:val="es-MX"/>
        </w:rPr>
        <w:t xml:space="preserve"> de</w:t>
      </w:r>
      <w:r w:rsidR="001E0B97">
        <w:rPr>
          <w:rFonts w:ascii="Century Gothic" w:hAnsi="Century Gothic"/>
          <w:szCs w:val="24"/>
          <w:lang w:val="es-MX"/>
        </w:rPr>
        <w:t xml:space="preserve"> </w:t>
      </w:r>
      <w:r w:rsidR="00940802" w:rsidRPr="002E774E">
        <w:rPr>
          <w:rFonts w:ascii="Century Gothic" w:hAnsi="Century Gothic"/>
          <w:szCs w:val="24"/>
          <w:lang w:val="es-MX"/>
        </w:rPr>
        <w:t>l</w:t>
      </w:r>
      <w:r w:rsidR="001E0B97">
        <w:rPr>
          <w:rFonts w:ascii="Century Gothic" w:hAnsi="Century Gothic"/>
          <w:szCs w:val="24"/>
          <w:lang w:val="es-MX"/>
        </w:rPr>
        <w:t>as</w:t>
      </w:r>
      <w:r w:rsidR="00940802" w:rsidRPr="002E774E">
        <w:rPr>
          <w:rFonts w:ascii="Century Gothic" w:hAnsi="Century Gothic"/>
          <w:szCs w:val="24"/>
          <w:lang w:val="es-MX"/>
        </w:rPr>
        <w:t xml:space="preserve"> </w:t>
      </w:r>
      <w:r w:rsidRPr="002E774E">
        <w:rPr>
          <w:rFonts w:ascii="Century Gothic" w:hAnsi="Century Gothic"/>
          <w:szCs w:val="24"/>
          <w:lang w:val="es-MX"/>
        </w:rPr>
        <w:t>área</w:t>
      </w:r>
      <w:r w:rsidR="001E0B97">
        <w:rPr>
          <w:rFonts w:ascii="Century Gothic" w:hAnsi="Century Gothic"/>
          <w:szCs w:val="24"/>
          <w:lang w:val="es-MX"/>
        </w:rPr>
        <w:t>s respectivas</w:t>
      </w:r>
      <w:r w:rsidR="00940802" w:rsidRPr="002E774E">
        <w:rPr>
          <w:rFonts w:ascii="Century Gothic" w:hAnsi="Century Gothic"/>
          <w:szCs w:val="24"/>
          <w:lang w:val="es-MX"/>
        </w:rPr>
        <w:t xml:space="preserve">, </w:t>
      </w:r>
      <w:r w:rsidRPr="002E774E">
        <w:rPr>
          <w:rFonts w:ascii="Century Gothic" w:hAnsi="Century Gothic"/>
          <w:szCs w:val="24"/>
          <w:lang w:val="es-MX"/>
        </w:rPr>
        <w:t xml:space="preserve">en los términos </w:t>
      </w:r>
      <w:r w:rsidR="00940802" w:rsidRPr="002E774E">
        <w:rPr>
          <w:rFonts w:ascii="Century Gothic" w:hAnsi="Century Gothic"/>
          <w:szCs w:val="24"/>
          <w:lang w:val="es-MX"/>
        </w:rPr>
        <w:t>y del personal que de</w:t>
      </w:r>
      <w:r w:rsidR="001E0B97">
        <w:rPr>
          <w:rFonts w:ascii="Century Gothic" w:hAnsi="Century Gothic"/>
          <w:szCs w:val="24"/>
          <w:lang w:val="es-MX"/>
        </w:rPr>
        <w:t xml:space="preserve"> </w:t>
      </w:r>
      <w:r w:rsidR="00940802" w:rsidRPr="002E774E">
        <w:rPr>
          <w:rFonts w:ascii="Century Gothic" w:hAnsi="Century Gothic"/>
          <w:szCs w:val="24"/>
          <w:lang w:val="es-MX"/>
        </w:rPr>
        <w:t>l</w:t>
      </w:r>
      <w:r w:rsidR="001E0B97">
        <w:rPr>
          <w:rFonts w:ascii="Century Gothic" w:hAnsi="Century Gothic"/>
          <w:szCs w:val="24"/>
          <w:lang w:val="es-MX"/>
        </w:rPr>
        <w:t>os</w:t>
      </w:r>
      <w:r w:rsidR="00940802" w:rsidRPr="002E774E">
        <w:rPr>
          <w:rFonts w:ascii="Century Gothic" w:hAnsi="Century Gothic"/>
          <w:szCs w:val="24"/>
          <w:lang w:val="es-MX"/>
        </w:rPr>
        <w:t xml:space="preserve"> mismo</w:t>
      </w:r>
      <w:r w:rsidR="001E0B97">
        <w:rPr>
          <w:rFonts w:ascii="Century Gothic" w:hAnsi="Century Gothic"/>
          <w:szCs w:val="24"/>
          <w:lang w:val="es-MX"/>
        </w:rPr>
        <w:t>s</w:t>
      </w:r>
      <w:r w:rsidR="00940802" w:rsidRPr="002E774E">
        <w:rPr>
          <w:rFonts w:ascii="Century Gothic" w:hAnsi="Century Gothic"/>
          <w:szCs w:val="24"/>
          <w:lang w:val="es-MX"/>
        </w:rPr>
        <w:t xml:space="preserve"> se desprenden, </w:t>
      </w:r>
      <w:r w:rsidR="00CC72B0">
        <w:rPr>
          <w:rFonts w:ascii="Century Gothic" w:hAnsi="Century Gothic"/>
          <w:szCs w:val="24"/>
          <w:lang w:val="es-MX"/>
        </w:rPr>
        <w:t>los cuales</w:t>
      </w:r>
      <w:r w:rsidR="001E0B97">
        <w:rPr>
          <w:rFonts w:ascii="Century Gothic" w:hAnsi="Century Gothic"/>
          <w:szCs w:val="24"/>
          <w:lang w:val="es-MX"/>
        </w:rPr>
        <w:t xml:space="preserve"> </w:t>
      </w:r>
      <w:r w:rsidRPr="002E774E">
        <w:rPr>
          <w:rFonts w:ascii="Century Gothic" w:hAnsi="Century Gothic"/>
          <w:szCs w:val="24"/>
          <w:lang w:val="es-MX"/>
        </w:rPr>
        <w:t>se describe</w:t>
      </w:r>
      <w:r w:rsidR="001E0B97">
        <w:rPr>
          <w:rFonts w:ascii="Century Gothic" w:hAnsi="Century Gothic"/>
          <w:szCs w:val="24"/>
          <w:lang w:val="es-MX"/>
        </w:rPr>
        <w:t>n</w:t>
      </w:r>
      <w:r w:rsidRPr="002E774E">
        <w:rPr>
          <w:rFonts w:ascii="Century Gothic" w:hAnsi="Century Gothic"/>
          <w:szCs w:val="24"/>
          <w:lang w:val="es-MX"/>
        </w:rPr>
        <w:t xml:space="preserve"> a continuación:  </w:t>
      </w:r>
    </w:p>
    <w:p w14:paraId="5A7EE5DB" w14:textId="77777777" w:rsidR="005D3BC9" w:rsidRPr="002E774E" w:rsidRDefault="005D3BC9" w:rsidP="002E774E">
      <w:pPr>
        <w:pStyle w:val="Sangradetextonormal"/>
        <w:spacing w:after="0" w:line="276" w:lineRule="auto"/>
        <w:ind w:left="0"/>
        <w:jc w:val="both"/>
        <w:rPr>
          <w:rFonts w:ascii="Century Gothic" w:hAnsi="Century Gothic"/>
          <w:szCs w:val="24"/>
          <w:lang w:val="es-MX"/>
        </w:rPr>
      </w:pPr>
      <w:bookmarkStart w:id="9" w:name="_Hlk164676926"/>
    </w:p>
    <w:p w14:paraId="19FD851E" w14:textId="55919099" w:rsidR="0084563C" w:rsidRPr="002E774E" w:rsidRDefault="0084563C" w:rsidP="002E774E">
      <w:pPr>
        <w:pStyle w:val="Sangradetextonormal"/>
        <w:spacing w:line="276" w:lineRule="auto"/>
        <w:ind w:left="0"/>
        <w:rPr>
          <w:rFonts w:ascii="Century Gothic" w:hAnsi="Century Gothic"/>
          <w:b/>
          <w:szCs w:val="24"/>
          <w:lang w:val="es-MX"/>
        </w:rPr>
      </w:pPr>
      <w:bookmarkStart w:id="10" w:name="_Hlk161138551"/>
      <w:bookmarkStart w:id="11" w:name="_Hlk171000759"/>
      <w:r w:rsidRPr="002E774E">
        <w:rPr>
          <w:rFonts w:ascii="Century Gothic" w:hAnsi="Century Gothic"/>
          <w:b/>
          <w:szCs w:val="24"/>
          <w:lang w:val="es-MX"/>
        </w:rPr>
        <w:t>APROBACIÓN DE LICENCIA</w:t>
      </w:r>
      <w:r w:rsidR="001E0B97">
        <w:rPr>
          <w:rFonts w:ascii="Century Gothic" w:hAnsi="Century Gothic"/>
          <w:b/>
          <w:szCs w:val="24"/>
          <w:lang w:val="es-MX"/>
        </w:rPr>
        <w:t>S</w:t>
      </w:r>
      <w:r w:rsidRPr="002E774E">
        <w:rPr>
          <w:rFonts w:ascii="Century Gothic" w:hAnsi="Century Gothic"/>
          <w:b/>
          <w:szCs w:val="24"/>
          <w:lang w:val="es-MX"/>
        </w:rPr>
        <w:t xml:space="preserve"> </w:t>
      </w:r>
      <w:r w:rsidRPr="002E774E">
        <w:rPr>
          <w:rFonts w:ascii="Century Gothic" w:hAnsi="Century Gothic"/>
          <w:b/>
          <w:szCs w:val="24"/>
          <w:u w:val="single"/>
          <w:lang w:val="es-MX"/>
        </w:rPr>
        <w:t>CON</w:t>
      </w:r>
      <w:r w:rsidRPr="002E774E">
        <w:rPr>
          <w:rFonts w:ascii="Century Gothic" w:hAnsi="Century Gothic"/>
          <w:b/>
          <w:szCs w:val="24"/>
          <w:lang w:val="es-MX"/>
        </w:rPr>
        <w:t xml:space="preserve"> GOCE DE SUELDO</w:t>
      </w:r>
    </w:p>
    <w:p w14:paraId="2DE89D13" w14:textId="77777777" w:rsidR="0084563C" w:rsidRPr="002E774E" w:rsidRDefault="0084563C" w:rsidP="002E774E">
      <w:pPr>
        <w:pStyle w:val="Sangradetextonormal"/>
        <w:spacing w:after="0" w:line="276" w:lineRule="auto"/>
        <w:ind w:left="0"/>
        <w:rPr>
          <w:rFonts w:ascii="Century Gothic" w:hAnsi="Century Gothic"/>
          <w:b/>
          <w:szCs w:val="24"/>
          <w:lang w:val="es-MX"/>
        </w:rPr>
      </w:pP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right w:w="75" w:type="dxa"/>
        </w:tblCellMar>
        <w:tblLook w:val="04A0" w:firstRow="1" w:lastRow="0" w:firstColumn="1" w:lastColumn="0" w:noHBand="0" w:noVBand="1"/>
      </w:tblPr>
      <w:tblGrid>
        <w:gridCol w:w="2763"/>
        <w:gridCol w:w="1754"/>
        <w:gridCol w:w="1022"/>
        <w:gridCol w:w="968"/>
        <w:gridCol w:w="1463"/>
        <w:gridCol w:w="1477"/>
      </w:tblGrid>
      <w:tr w:rsidR="00CC72B0" w:rsidRPr="00EC182E" w14:paraId="02F0F4E0" w14:textId="77777777" w:rsidTr="00BE0C40">
        <w:trPr>
          <w:trHeight w:val="170"/>
          <w:jc w:val="center"/>
        </w:trPr>
        <w:tc>
          <w:tcPr>
            <w:tcW w:w="276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6B8AEB7" w14:textId="77777777" w:rsidR="00CC72B0" w:rsidRPr="00EC182E" w:rsidRDefault="00CC72B0" w:rsidP="00BE0C40">
            <w:pPr>
              <w:spacing w:line="276" w:lineRule="auto"/>
              <w:ind w:right="34"/>
              <w:jc w:val="left"/>
              <w:rPr>
                <w:rFonts w:ascii="Century Gothic" w:hAnsi="Century Gothic"/>
                <w:sz w:val="14"/>
                <w:szCs w:val="14"/>
                <w:lang w:val="es-ES"/>
              </w:rPr>
            </w:pPr>
            <w:bookmarkStart w:id="12" w:name="_Hlk161310547"/>
            <w:bookmarkStart w:id="13" w:name="_Hlk171337522"/>
            <w:bookmarkEnd w:id="10"/>
            <w:bookmarkEnd w:id="11"/>
            <w:r w:rsidRPr="00EC182E">
              <w:rPr>
                <w:rFonts w:ascii="Century Gothic" w:hAnsi="Century Gothic"/>
                <w:b/>
                <w:sz w:val="14"/>
                <w:szCs w:val="14"/>
                <w:lang w:val="es-ES"/>
              </w:rPr>
              <w:t xml:space="preserve">NOMBRE </w:t>
            </w:r>
          </w:p>
        </w:tc>
        <w:tc>
          <w:tcPr>
            <w:tcW w:w="175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613AC33" w14:textId="77777777" w:rsidR="00CC72B0" w:rsidRPr="00EC182E" w:rsidRDefault="00CC72B0" w:rsidP="00BE0C40">
            <w:pPr>
              <w:spacing w:line="276" w:lineRule="auto"/>
              <w:ind w:right="32"/>
              <w:jc w:val="left"/>
              <w:rPr>
                <w:rFonts w:ascii="Century Gothic" w:hAnsi="Century Gothic"/>
                <w:sz w:val="14"/>
                <w:szCs w:val="14"/>
                <w:lang w:val="es-ES"/>
              </w:rPr>
            </w:pPr>
            <w:r w:rsidRPr="00EC182E">
              <w:rPr>
                <w:rFonts w:ascii="Century Gothic" w:hAnsi="Century Gothic"/>
                <w:b/>
                <w:sz w:val="14"/>
                <w:szCs w:val="14"/>
                <w:lang w:val="es-ES"/>
              </w:rPr>
              <w:t xml:space="preserve">ADSCRIPCIÓN </w:t>
            </w:r>
          </w:p>
        </w:tc>
        <w:tc>
          <w:tcPr>
            <w:tcW w:w="199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BC1F4F8" w14:textId="77777777" w:rsidR="00CC72B0" w:rsidRPr="00EC182E" w:rsidRDefault="00CC72B0" w:rsidP="00BE0C40">
            <w:pPr>
              <w:spacing w:line="276" w:lineRule="auto"/>
              <w:ind w:right="34"/>
              <w:jc w:val="left"/>
              <w:rPr>
                <w:rFonts w:ascii="Century Gothic" w:hAnsi="Century Gothic"/>
                <w:sz w:val="14"/>
                <w:szCs w:val="14"/>
                <w:lang w:val="es-ES"/>
              </w:rPr>
            </w:pPr>
            <w:r w:rsidRPr="00EC182E">
              <w:rPr>
                <w:rFonts w:ascii="Century Gothic" w:hAnsi="Century Gothic"/>
                <w:b/>
                <w:sz w:val="14"/>
                <w:szCs w:val="14"/>
                <w:lang w:val="es-ES"/>
              </w:rPr>
              <w:t xml:space="preserve">TEMPORALIDAD </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ADFC322" w14:textId="77777777" w:rsidR="00CC72B0" w:rsidRPr="00EC182E" w:rsidRDefault="00CC72B0" w:rsidP="00BE0C40">
            <w:pPr>
              <w:spacing w:after="12" w:line="276" w:lineRule="auto"/>
              <w:ind w:right="33"/>
              <w:jc w:val="left"/>
              <w:rPr>
                <w:rFonts w:ascii="Century Gothic" w:hAnsi="Century Gothic"/>
                <w:sz w:val="14"/>
                <w:szCs w:val="14"/>
                <w:lang w:val="es-ES"/>
              </w:rPr>
            </w:pPr>
            <w:r w:rsidRPr="00EC182E">
              <w:rPr>
                <w:rFonts w:ascii="Century Gothic" w:hAnsi="Century Gothic"/>
                <w:b/>
                <w:sz w:val="14"/>
                <w:szCs w:val="14"/>
                <w:lang w:val="es-ES"/>
              </w:rPr>
              <w:t xml:space="preserve">DÍAS  </w:t>
            </w:r>
          </w:p>
          <w:p w14:paraId="354DBE8D" w14:textId="77777777" w:rsidR="00CC72B0" w:rsidRPr="00EC182E" w:rsidRDefault="00CC72B0" w:rsidP="00BE0C40">
            <w:pPr>
              <w:spacing w:line="276" w:lineRule="auto"/>
              <w:ind w:left="13"/>
              <w:jc w:val="left"/>
              <w:rPr>
                <w:rFonts w:ascii="Century Gothic" w:hAnsi="Century Gothic"/>
                <w:sz w:val="14"/>
                <w:szCs w:val="14"/>
                <w:lang w:val="es-ES"/>
              </w:rPr>
            </w:pPr>
            <w:r w:rsidRPr="00EC182E">
              <w:rPr>
                <w:rFonts w:ascii="Century Gothic" w:hAnsi="Century Gothic"/>
                <w:b/>
                <w:sz w:val="14"/>
                <w:szCs w:val="14"/>
                <w:lang w:val="es-ES"/>
              </w:rPr>
              <w:t xml:space="preserve"> </w:t>
            </w:r>
          </w:p>
        </w:tc>
        <w:tc>
          <w:tcPr>
            <w:tcW w:w="1477" w:type="dxa"/>
            <w:vMerge w:val="restart"/>
            <w:tcBorders>
              <w:top w:val="single" w:sz="4" w:space="0" w:color="auto"/>
              <w:left w:val="single" w:sz="4" w:space="0" w:color="auto"/>
              <w:right w:val="single" w:sz="4" w:space="0" w:color="auto"/>
            </w:tcBorders>
            <w:shd w:val="clear" w:color="auto" w:fill="BFBFBF"/>
          </w:tcPr>
          <w:p w14:paraId="029400D7" w14:textId="77777777" w:rsidR="00CC72B0" w:rsidRPr="00EC182E" w:rsidRDefault="00CC72B0" w:rsidP="00BE0C40">
            <w:pPr>
              <w:spacing w:after="12" w:line="276" w:lineRule="auto"/>
              <w:ind w:right="33"/>
              <w:jc w:val="left"/>
              <w:rPr>
                <w:rFonts w:ascii="Century Gothic" w:hAnsi="Century Gothic"/>
                <w:b/>
                <w:sz w:val="14"/>
                <w:szCs w:val="14"/>
                <w:lang w:val="es-ES"/>
              </w:rPr>
            </w:pPr>
            <w:r w:rsidRPr="00EC182E">
              <w:rPr>
                <w:rFonts w:ascii="Century Gothic" w:hAnsi="Century Gothic"/>
                <w:b/>
                <w:sz w:val="14"/>
                <w:szCs w:val="14"/>
                <w:lang w:val="es-ES"/>
              </w:rPr>
              <w:t>OBSERVACIONES</w:t>
            </w:r>
          </w:p>
        </w:tc>
      </w:tr>
      <w:tr w:rsidR="00CC72B0" w:rsidRPr="00EC182E" w14:paraId="6D9D9C8B" w14:textId="77777777" w:rsidTr="00BE0C40">
        <w:trPr>
          <w:trHeight w:val="1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EEF4C4" w14:textId="77777777" w:rsidR="00CC72B0" w:rsidRPr="00EC182E" w:rsidRDefault="00CC72B0" w:rsidP="00BE0C40">
            <w:pPr>
              <w:spacing w:line="276" w:lineRule="auto"/>
              <w:rPr>
                <w:rFonts w:ascii="Century Gothic" w:hAnsi="Century Gothic"/>
                <w:sz w:val="14"/>
                <w:szCs w:val="14"/>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30E74E" w14:textId="77777777" w:rsidR="00CC72B0" w:rsidRPr="00EC182E" w:rsidRDefault="00CC72B0" w:rsidP="00BE0C40">
            <w:pPr>
              <w:spacing w:line="276" w:lineRule="auto"/>
              <w:rPr>
                <w:rFonts w:ascii="Century Gothic" w:hAnsi="Century Gothic"/>
                <w:sz w:val="14"/>
                <w:szCs w:val="14"/>
                <w:lang w:val="es-ES"/>
              </w:rPr>
            </w:pPr>
          </w:p>
        </w:tc>
        <w:tc>
          <w:tcPr>
            <w:tcW w:w="102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66118" w14:textId="77777777" w:rsidR="00CC72B0" w:rsidRPr="00EC182E" w:rsidRDefault="00CC72B0" w:rsidP="00BE0C40">
            <w:pPr>
              <w:spacing w:line="276" w:lineRule="auto"/>
              <w:ind w:right="33"/>
              <w:jc w:val="left"/>
              <w:rPr>
                <w:rFonts w:ascii="Century Gothic" w:hAnsi="Century Gothic"/>
                <w:sz w:val="14"/>
                <w:szCs w:val="14"/>
                <w:lang w:val="es-ES"/>
              </w:rPr>
            </w:pPr>
            <w:r w:rsidRPr="00EC182E">
              <w:rPr>
                <w:rFonts w:ascii="Century Gothic" w:hAnsi="Century Gothic"/>
                <w:b/>
                <w:sz w:val="14"/>
                <w:szCs w:val="14"/>
                <w:lang w:val="es-ES"/>
              </w:rPr>
              <w:t xml:space="preserve">DEL </w:t>
            </w:r>
          </w:p>
        </w:tc>
        <w:tc>
          <w:tcPr>
            <w:tcW w:w="96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867B3AE" w14:textId="77777777" w:rsidR="00CC72B0" w:rsidRPr="00EC182E" w:rsidRDefault="00CC72B0" w:rsidP="00BE0C40">
            <w:pPr>
              <w:spacing w:line="276" w:lineRule="auto"/>
              <w:ind w:right="33"/>
              <w:jc w:val="left"/>
              <w:rPr>
                <w:rFonts w:ascii="Century Gothic" w:hAnsi="Century Gothic"/>
                <w:sz w:val="14"/>
                <w:szCs w:val="14"/>
                <w:lang w:val="es-ES"/>
              </w:rPr>
            </w:pPr>
            <w:r w:rsidRPr="00EC182E">
              <w:rPr>
                <w:rFonts w:ascii="Century Gothic" w:hAnsi="Century Gothic"/>
                <w:b/>
                <w:sz w:val="14"/>
                <w:szCs w:val="14"/>
                <w:lang w:val="es-ES"/>
              </w:rPr>
              <w:t xml:space="preserve">AL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64EB82" w14:textId="77777777" w:rsidR="00CC72B0" w:rsidRPr="00EC182E" w:rsidRDefault="00CC72B0" w:rsidP="00BE0C40">
            <w:pPr>
              <w:spacing w:line="276" w:lineRule="auto"/>
              <w:rPr>
                <w:rFonts w:ascii="Century Gothic" w:hAnsi="Century Gothic"/>
                <w:sz w:val="14"/>
                <w:szCs w:val="14"/>
                <w:lang w:val="es-ES"/>
              </w:rPr>
            </w:pPr>
          </w:p>
        </w:tc>
        <w:tc>
          <w:tcPr>
            <w:tcW w:w="0" w:type="auto"/>
            <w:vMerge/>
            <w:tcBorders>
              <w:left w:val="single" w:sz="4" w:space="0" w:color="auto"/>
              <w:bottom w:val="single" w:sz="4" w:space="0" w:color="auto"/>
              <w:right w:val="single" w:sz="4" w:space="0" w:color="auto"/>
            </w:tcBorders>
          </w:tcPr>
          <w:p w14:paraId="03ABB724" w14:textId="77777777" w:rsidR="00CC72B0" w:rsidRPr="00EC182E" w:rsidRDefault="00CC72B0" w:rsidP="00BE0C40">
            <w:pPr>
              <w:spacing w:line="276" w:lineRule="auto"/>
              <w:rPr>
                <w:rFonts w:ascii="Century Gothic" w:hAnsi="Century Gothic"/>
                <w:sz w:val="14"/>
                <w:szCs w:val="14"/>
                <w:lang w:val="es-ES"/>
              </w:rPr>
            </w:pPr>
          </w:p>
        </w:tc>
      </w:tr>
      <w:bookmarkEnd w:id="12"/>
      <w:tr w:rsidR="00CC72B0" w:rsidRPr="00EC182E" w14:paraId="4872A3A6" w14:textId="77777777" w:rsidTr="00BE0C40">
        <w:trPr>
          <w:trHeight w:val="329"/>
          <w:jc w:val="center"/>
        </w:trPr>
        <w:tc>
          <w:tcPr>
            <w:tcW w:w="2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B70BD" w14:textId="77777777" w:rsidR="00CC72B0" w:rsidRPr="00EC182E" w:rsidRDefault="00CC72B0" w:rsidP="00BE0C40">
            <w:pPr>
              <w:spacing w:line="276" w:lineRule="auto"/>
              <w:jc w:val="left"/>
              <w:rPr>
                <w:rFonts w:ascii="Century Gothic" w:hAnsi="Century Gothic"/>
                <w:sz w:val="14"/>
                <w:szCs w:val="14"/>
                <w:lang w:val="es-ES"/>
              </w:rPr>
            </w:pPr>
            <w:r w:rsidRPr="00EC182E">
              <w:rPr>
                <w:rFonts w:ascii="Century Gothic" w:hAnsi="Century Gothic"/>
                <w:sz w:val="14"/>
                <w:szCs w:val="14"/>
                <w:lang w:val="es-ES"/>
              </w:rPr>
              <w:t>MÓNICA ANGUIANO MEDINA</w:t>
            </w:r>
          </w:p>
          <w:p w14:paraId="4A70E065" w14:textId="0FC1B265" w:rsidR="00CC72B0" w:rsidRPr="00EC182E" w:rsidRDefault="00CC72B0" w:rsidP="00BE0C40">
            <w:pPr>
              <w:spacing w:line="276" w:lineRule="auto"/>
              <w:jc w:val="left"/>
              <w:rPr>
                <w:rFonts w:ascii="Century Gothic" w:hAnsi="Century Gothic"/>
                <w:sz w:val="14"/>
                <w:szCs w:val="14"/>
                <w:lang w:val="es-ES"/>
              </w:rPr>
            </w:pPr>
            <w:r>
              <w:rPr>
                <w:rFonts w:ascii="Century Gothic" w:hAnsi="Century Gothic"/>
                <w:sz w:val="14"/>
                <w:szCs w:val="14"/>
                <w:lang w:val="es-ES"/>
              </w:rPr>
              <w:t>(</w:t>
            </w:r>
            <w:r w:rsidRPr="00EC182E">
              <w:rPr>
                <w:rFonts w:ascii="Century Gothic" w:hAnsi="Century Gothic"/>
                <w:sz w:val="14"/>
                <w:szCs w:val="14"/>
                <w:lang w:val="es-ES"/>
              </w:rPr>
              <w:t>SECRETARIO PROYECTISTA</w:t>
            </w:r>
            <w:r>
              <w:rPr>
                <w:rFonts w:ascii="Century Gothic" w:hAnsi="Century Gothic"/>
                <w:sz w:val="14"/>
                <w:szCs w:val="14"/>
                <w:lang w:val="es-ES"/>
              </w:rPr>
              <w:t>)</w:t>
            </w:r>
          </w:p>
        </w:tc>
        <w:tc>
          <w:tcPr>
            <w:tcW w:w="17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D6572" w14:textId="77777777" w:rsidR="00CC72B0" w:rsidRPr="00EC182E" w:rsidRDefault="00CC72B0" w:rsidP="00BE0C40">
            <w:pPr>
              <w:spacing w:line="276" w:lineRule="auto"/>
              <w:ind w:right="129"/>
              <w:rPr>
                <w:rFonts w:ascii="Century Gothic" w:hAnsi="Century Gothic"/>
                <w:sz w:val="14"/>
                <w:szCs w:val="14"/>
                <w:lang w:val="es-ES"/>
              </w:rPr>
            </w:pPr>
            <w:r>
              <w:rPr>
                <w:rFonts w:ascii="Century Gothic" w:hAnsi="Century Gothic"/>
                <w:sz w:val="14"/>
                <w:szCs w:val="14"/>
                <w:lang w:val="es-ES"/>
              </w:rPr>
              <w:t>PRIMERA PONENCIA</w:t>
            </w:r>
            <w:r w:rsidRPr="00EC182E">
              <w:rPr>
                <w:rFonts w:ascii="Century Gothic" w:hAnsi="Century Gothic"/>
                <w:sz w:val="14"/>
                <w:szCs w:val="14"/>
                <w:lang w:val="es-ES"/>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9AFB1" w14:textId="77777777" w:rsidR="00CC72B0" w:rsidRPr="00EC182E" w:rsidRDefault="00CC72B0" w:rsidP="00BE0C40">
            <w:pPr>
              <w:spacing w:line="276" w:lineRule="auto"/>
              <w:ind w:right="31"/>
              <w:rPr>
                <w:rFonts w:ascii="Century Gothic" w:hAnsi="Century Gothic"/>
                <w:sz w:val="14"/>
                <w:szCs w:val="14"/>
                <w:lang w:val="es-ES"/>
              </w:rPr>
            </w:pPr>
            <w:r w:rsidRPr="00EC182E">
              <w:rPr>
                <w:rFonts w:ascii="Century Gothic" w:hAnsi="Century Gothic"/>
                <w:sz w:val="14"/>
                <w:szCs w:val="14"/>
                <w:lang w:val="es-ES"/>
              </w:rPr>
              <w:t>12/07/2024</w:t>
            </w:r>
          </w:p>
        </w:tc>
        <w:tc>
          <w:tcPr>
            <w:tcW w:w="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5D4A4" w14:textId="77777777" w:rsidR="00CC72B0" w:rsidRPr="00EC182E" w:rsidRDefault="00CC72B0" w:rsidP="00BE0C40">
            <w:pPr>
              <w:spacing w:line="276" w:lineRule="auto"/>
              <w:ind w:right="31"/>
              <w:rPr>
                <w:rFonts w:ascii="Century Gothic" w:hAnsi="Century Gothic"/>
                <w:sz w:val="14"/>
                <w:szCs w:val="14"/>
                <w:lang w:val="es-ES"/>
              </w:rPr>
            </w:pPr>
            <w:r w:rsidRPr="00EC182E">
              <w:rPr>
                <w:rFonts w:ascii="Century Gothic" w:hAnsi="Century Gothic"/>
                <w:sz w:val="14"/>
                <w:szCs w:val="14"/>
                <w:lang w:val="es-ES"/>
              </w:rPr>
              <w:t>12/07/2024</w:t>
            </w: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B9262" w14:textId="77777777" w:rsidR="00CC72B0" w:rsidRPr="00EC182E" w:rsidRDefault="00CC72B0" w:rsidP="00BE0C40">
            <w:pPr>
              <w:spacing w:line="276" w:lineRule="auto"/>
              <w:ind w:right="37"/>
              <w:rPr>
                <w:rFonts w:ascii="Century Gothic" w:hAnsi="Century Gothic"/>
                <w:sz w:val="14"/>
                <w:szCs w:val="14"/>
                <w:lang w:val="es-ES"/>
              </w:rPr>
            </w:pPr>
            <w:r w:rsidRPr="00EC182E">
              <w:rPr>
                <w:rFonts w:ascii="Century Gothic" w:hAnsi="Century Gothic"/>
                <w:sz w:val="14"/>
                <w:szCs w:val="14"/>
                <w:lang w:val="es-ES"/>
              </w:rPr>
              <w:t>1DÍA</w:t>
            </w:r>
          </w:p>
        </w:tc>
        <w:tc>
          <w:tcPr>
            <w:tcW w:w="1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798EE" w14:textId="77777777" w:rsidR="00CC72B0" w:rsidRPr="00EC182E" w:rsidRDefault="00CC72B0" w:rsidP="00BE0C40">
            <w:pPr>
              <w:spacing w:line="276" w:lineRule="auto"/>
              <w:ind w:right="37"/>
              <w:rPr>
                <w:rFonts w:ascii="Century Gothic" w:hAnsi="Century Gothic"/>
                <w:sz w:val="14"/>
                <w:szCs w:val="14"/>
                <w:lang w:val="es-ES"/>
              </w:rPr>
            </w:pPr>
            <w:r w:rsidRPr="00EC182E">
              <w:rPr>
                <w:rFonts w:ascii="Century Gothic" w:hAnsi="Century Gothic"/>
                <w:sz w:val="14"/>
                <w:szCs w:val="14"/>
                <w:lang w:val="es-ES"/>
              </w:rPr>
              <w:t>VIABLE</w:t>
            </w:r>
          </w:p>
        </w:tc>
      </w:tr>
      <w:tr w:rsidR="00CC72B0" w:rsidRPr="00EC182E" w14:paraId="733D2A19" w14:textId="77777777" w:rsidTr="00BE0C40">
        <w:trPr>
          <w:trHeight w:val="329"/>
          <w:jc w:val="center"/>
        </w:trPr>
        <w:tc>
          <w:tcPr>
            <w:tcW w:w="2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FCF231" w14:textId="77777777" w:rsidR="00CC72B0" w:rsidRPr="00EC182E" w:rsidRDefault="00CC72B0" w:rsidP="00BE0C40">
            <w:pPr>
              <w:spacing w:line="276" w:lineRule="auto"/>
              <w:jc w:val="left"/>
              <w:rPr>
                <w:rFonts w:ascii="Century Gothic" w:hAnsi="Century Gothic"/>
                <w:sz w:val="14"/>
                <w:szCs w:val="14"/>
                <w:lang w:val="es-ES"/>
              </w:rPr>
            </w:pPr>
            <w:r w:rsidRPr="00EC182E">
              <w:rPr>
                <w:rFonts w:ascii="Century Gothic" w:hAnsi="Century Gothic"/>
                <w:sz w:val="14"/>
                <w:szCs w:val="14"/>
                <w:lang w:val="es-ES"/>
              </w:rPr>
              <w:t>BÁRBARA SILVA FALCÓ</w:t>
            </w:r>
          </w:p>
          <w:p w14:paraId="32E4284E" w14:textId="45F6A653" w:rsidR="00CC72B0" w:rsidRPr="00EC182E" w:rsidRDefault="00CC72B0" w:rsidP="00BE0C40">
            <w:pPr>
              <w:spacing w:line="276" w:lineRule="auto"/>
              <w:jc w:val="left"/>
              <w:rPr>
                <w:rFonts w:ascii="Century Gothic" w:hAnsi="Century Gothic"/>
                <w:sz w:val="14"/>
                <w:szCs w:val="14"/>
                <w:lang w:val="es-ES"/>
              </w:rPr>
            </w:pPr>
            <w:r>
              <w:rPr>
                <w:rFonts w:ascii="Century Gothic" w:hAnsi="Century Gothic"/>
                <w:sz w:val="14"/>
                <w:szCs w:val="14"/>
                <w:lang w:val="es-ES"/>
              </w:rPr>
              <w:t>(</w:t>
            </w:r>
            <w:r w:rsidRPr="00EC182E">
              <w:rPr>
                <w:rFonts w:ascii="Century Gothic" w:hAnsi="Century Gothic"/>
                <w:sz w:val="14"/>
                <w:szCs w:val="14"/>
                <w:lang w:val="es-ES"/>
              </w:rPr>
              <w:t>SECRETARIA A</w:t>
            </w:r>
            <w:r>
              <w:rPr>
                <w:rFonts w:ascii="Century Gothic" w:hAnsi="Century Gothic"/>
                <w:sz w:val="14"/>
                <w:szCs w:val="14"/>
                <w:lang w:val="es-ES"/>
              </w:rPr>
              <w:t>)</w:t>
            </w:r>
            <w:r w:rsidRPr="00EC182E">
              <w:rPr>
                <w:rFonts w:ascii="Century Gothic" w:hAnsi="Century Gothic"/>
                <w:sz w:val="14"/>
                <w:szCs w:val="14"/>
                <w:lang w:val="es-ES"/>
              </w:rPr>
              <w:t xml:space="preserve"> </w:t>
            </w:r>
          </w:p>
          <w:p w14:paraId="75EAFE64" w14:textId="77777777" w:rsidR="00CC72B0" w:rsidRPr="00EC182E" w:rsidRDefault="00CC72B0" w:rsidP="00BE0C40">
            <w:pPr>
              <w:spacing w:line="276" w:lineRule="auto"/>
              <w:jc w:val="left"/>
              <w:rPr>
                <w:rFonts w:ascii="Century Gothic" w:hAnsi="Century Gothic"/>
                <w:sz w:val="14"/>
                <w:szCs w:val="14"/>
                <w:lang w:val="es-ES"/>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2E3C29" w14:textId="77777777" w:rsidR="00CC72B0" w:rsidRPr="00EC182E" w:rsidRDefault="00CC72B0" w:rsidP="00BE0C40">
            <w:pPr>
              <w:spacing w:line="276" w:lineRule="auto"/>
              <w:ind w:right="129"/>
              <w:rPr>
                <w:rFonts w:ascii="Century Gothic" w:hAnsi="Century Gothic"/>
                <w:sz w:val="14"/>
                <w:szCs w:val="14"/>
                <w:lang w:val="es-ES"/>
              </w:rPr>
            </w:pPr>
            <w:r w:rsidRPr="00EC182E">
              <w:rPr>
                <w:rFonts w:ascii="Century Gothic" w:hAnsi="Century Gothic"/>
                <w:sz w:val="14"/>
                <w:szCs w:val="14"/>
                <w:lang w:val="es-ES"/>
              </w:rPr>
              <w:t xml:space="preserve">TERCERA PONENCIA </w:t>
            </w:r>
          </w:p>
        </w:tc>
        <w:tc>
          <w:tcPr>
            <w:tcW w:w="10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C6D839" w14:textId="77777777" w:rsidR="00CC72B0" w:rsidRPr="00EC182E" w:rsidRDefault="00CC72B0" w:rsidP="00BE0C40">
            <w:pPr>
              <w:spacing w:line="276" w:lineRule="auto"/>
              <w:ind w:right="31"/>
              <w:rPr>
                <w:rFonts w:ascii="Century Gothic" w:hAnsi="Century Gothic"/>
                <w:sz w:val="14"/>
                <w:szCs w:val="14"/>
                <w:lang w:val="es-ES"/>
              </w:rPr>
            </w:pPr>
            <w:r w:rsidRPr="00EC182E">
              <w:rPr>
                <w:rFonts w:ascii="Century Gothic" w:hAnsi="Century Gothic"/>
                <w:sz w:val="14"/>
                <w:szCs w:val="14"/>
                <w:lang w:val="es-ES"/>
              </w:rPr>
              <w:t>19/08/2024</w:t>
            </w:r>
          </w:p>
        </w:tc>
        <w:tc>
          <w:tcPr>
            <w:tcW w:w="9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61C8B0" w14:textId="77777777" w:rsidR="00CC72B0" w:rsidRPr="00EC182E" w:rsidRDefault="00CC72B0" w:rsidP="00BE0C40">
            <w:pPr>
              <w:spacing w:line="276" w:lineRule="auto"/>
              <w:ind w:right="31"/>
              <w:rPr>
                <w:rFonts w:ascii="Century Gothic" w:hAnsi="Century Gothic"/>
                <w:sz w:val="14"/>
                <w:szCs w:val="14"/>
                <w:lang w:val="es-ES"/>
              </w:rPr>
            </w:pPr>
            <w:r w:rsidRPr="00EC182E">
              <w:rPr>
                <w:rFonts w:ascii="Century Gothic" w:hAnsi="Century Gothic"/>
                <w:sz w:val="14"/>
                <w:szCs w:val="14"/>
                <w:lang w:val="es-ES"/>
              </w:rPr>
              <w:t>21/08/2024</w:t>
            </w:r>
          </w:p>
        </w:tc>
        <w:tc>
          <w:tcPr>
            <w:tcW w:w="1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5CFACE" w14:textId="77777777" w:rsidR="00CC72B0" w:rsidRPr="00EC182E" w:rsidRDefault="00CC72B0" w:rsidP="00BE0C40">
            <w:pPr>
              <w:spacing w:line="276" w:lineRule="auto"/>
              <w:ind w:right="37"/>
              <w:rPr>
                <w:rFonts w:ascii="Century Gothic" w:hAnsi="Century Gothic"/>
                <w:sz w:val="14"/>
                <w:szCs w:val="14"/>
                <w:lang w:val="es-ES"/>
              </w:rPr>
            </w:pPr>
            <w:r w:rsidRPr="00EC182E">
              <w:rPr>
                <w:rFonts w:ascii="Century Gothic" w:hAnsi="Century Gothic"/>
                <w:sz w:val="14"/>
                <w:szCs w:val="14"/>
                <w:lang w:val="es-ES"/>
              </w:rPr>
              <w:t>3 DÍAS</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CBC47A" w14:textId="77777777" w:rsidR="00CC72B0" w:rsidRPr="00EC182E" w:rsidRDefault="00CC72B0" w:rsidP="00BE0C40">
            <w:pPr>
              <w:spacing w:line="276" w:lineRule="auto"/>
              <w:ind w:right="37"/>
              <w:rPr>
                <w:rFonts w:ascii="Century Gothic" w:hAnsi="Century Gothic"/>
                <w:sz w:val="14"/>
                <w:szCs w:val="14"/>
                <w:lang w:val="es-ES"/>
              </w:rPr>
            </w:pPr>
            <w:r w:rsidRPr="00EC182E">
              <w:rPr>
                <w:rFonts w:ascii="Century Gothic" w:hAnsi="Century Gothic"/>
                <w:sz w:val="14"/>
                <w:szCs w:val="14"/>
                <w:lang w:val="es-ES"/>
              </w:rPr>
              <w:t>VIABLE</w:t>
            </w:r>
          </w:p>
        </w:tc>
      </w:tr>
      <w:tr w:rsidR="00CC72B0" w:rsidRPr="00EC182E" w14:paraId="0B027101" w14:textId="77777777" w:rsidTr="00BE0C40">
        <w:trPr>
          <w:trHeight w:val="329"/>
          <w:jc w:val="center"/>
        </w:trPr>
        <w:tc>
          <w:tcPr>
            <w:tcW w:w="2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5009D" w14:textId="77777777" w:rsidR="00CC72B0" w:rsidRPr="00EC182E" w:rsidRDefault="00CC72B0" w:rsidP="00BE0C40">
            <w:pPr>
              <w:spacing w:line="276" w:lineRule="auto"/>
              <w:jc w:val="left"/>
              <w:rPr>
                <w:rFonts w:ascii="Century Gothic" w:hAnsi="Century Gothic"/>
                <w:sz w:val="14"/>
                <w:szCs w:val="14"/>
                <w:lang w:val="es-ES"/>
              </w:rPr>
            </w:pPr>
            <w:r w:rsidRPr="00EC182E">
              <w:rPr>
                <w:rFonts w:ascii="Century Gothic" w:hAnsi="Century Gothic"/>
                <w:sz w:val="14"/>
                <w:szCs w:val="14"/>
                <w:lang w:val="es-ES"/>
              </w:rPr>
              <w:t>MARÍA MARISELA TEJEDA CORTÉS</w:t>
            </w:r>
          </w:p>
          <w:p w14:paraId="65754081" w14:textId="77777777" w:rsidR="00CC72B0" w:rsidRPr="00EC182E" w:rsidRDefault="00CC72B0" w:rsidP="00BE0C40">
            <w:pPr>
              <w:spacing w:line="276" w:lineRule="auto"/>
              <w:jc w:val="left"/>
              <w:rPr>
                <w:rFonts w:ascii="Century Gothic" w:hAnsi="Century Gothic"/>
                <w:sz w:val="14"/>
                <w:szCs w:val="14"/>
                <w:lang w:val="es-ES"/>
              </w:rPr>
            </w:pPr>
            <w:r w:rsidRPr="00EC182E">
              <w:rPr>
                <w:rFonts w:ascii="Century Gothic" w:hAnsi="Century Gothic"/>
                <w:sz w:val="14"/>
                <w:szCs w:val="14"/>
                <w:lang w:val="es-ES"/>
              </w:rPr>
              <w:t>SECRETARIO DE SALA</w:t>
            </w:r>
          </w:p>
        </w:tc>
        <w:tc>
          <w:tcPr>
            <w:tcW w:w="17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87AEA" w14:textId="77777777" w:rsidR="00CC72B0" w:rsidRPr="00EC182E" w:rsidRDefault="00CC72B0" w:rsidP="00BE0C40">
            <w:pPr>
              <w:spacing w:line="276" w:lineRule="auto"/>
              <w:ind w:right="129"/>
              <w:rPr>
                <w:rFonts w:ascii="Century Gothic" w:hAnsi="Century Gothic"/>
                <w:sz w:val="14"/>
                <w:szCs w:val="14"/>
                <w:lang w:val="es-ES"/>
              </w:rPr>
            </w:pPr>
            <w:r w:rsidRPr="00EC182E">
              <w:rPr>
                <w:rFonts w:ascii="Century Gothic" w:hAnsi="Century Gothic"/>
                <w:sz w:val="14"/>
                <w:szCs w:val="14"/>
                <w:lang w:val="es-ES"/>
              </w:rPr>
              <w:t xml:space="preserve">QUINTA SALA UNITARIA </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04BFC" w14:textId="77777777" w:rsidR="00CC72B0" w:rsidRPr="00EC182E" w:rsidRDefault="00CC72B0" w:rsidP="00BE0C40">
            <w:pPr>
              <w:spacing w:line="276" w:lineRule="auto"/>
              <w:ind w:right="31"/>
              <w:rPr>
                <w:rFonts w:ascii="Century Gothic" w:hAnsi="Century Gothic"/>
                <w:sz w:val="14"/>
                <w:szCs w:val="14"/>
                <w:lang w:val="es-ES"/>
              </w:rPr>
            </w:pPr>
            <w:r w:rsidRPr="00EC182E">
              <w:rPr>
                <w:rFonts w:ascii="Century Gothic" w:hAnsi="Century Gothic"/>
                <w:sz w:val="14"/>
                <w:szCs w:val="14"/>
                <w:lang w:val="es-ES"/>
              </w:rPr>
              <w:t>12/07/2024</w:t>
            </w:r>
          </w:p>
        </w:tc>
        <w:tc>
          <w:tcPr>
            <w:tcW w:w="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FC861" w14:textId="77777777" w:rsidR="00CC72B0" w:rsidRPr="00EC182E" w:rsidRDefault="00CC72B0" w:rsidP="00BE0C40">
            <w:pPr>
              <w:spacing w:line="276" w:lineRule="auto"/>
              <w:ind w:right="31"/>
              <w:rPr>
                <w:rFonts w:ascii="Century Gothic" w:hAnsi="Century Gothic"/>
                <w:sz w:val="14"/>
                <w:szCs w:val="14"/>
                <w:lang w:val="es-ES"/>
              </w:rPr>
            </w:pPr>
            <w:r w:rsidRPr="00EC182E">
              <w:rPr>
                <w:rFonts w:ascii="Century Gothic" w:hAnsi="Century Gothic"/>
                <w:sz w:val="14"/>
                <w:szCs w:val="14"/>
                <w:lang w:val="es-ES"/>
              </w:rPr>
              <w:t>12/07/2024</w:t>
            </w: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7162C" w14:textId="77777777" w:rsidR="00CC72B0" w:rsidRPr="00EC182E" w:rsidRDefault="00CC72B0" w:rsidP="00BE0C40">
            <w:pPr>
              <w:spacing w:line="276" w:lineRule="auto"/>
              <w:ind w:right="37"/>
              <w:rPr>
                <w:rFonts w:ascii="Century Gothic" w:hAnsi="Century Gothic"/>
                <w:sz w:val="14"/>
                <w:szCs w:val="14"/>
                <w:lang w:val="es-ES"/>
              </w:rPr>
            </w:pPr>
            <w:r w:rsidRPr="00EC182E">
              <w:rPr>
                <w:rFonts w:ascii="Century Gothic" w:hAnsi="Century Gothic"/>
                <w:sz w:val="14"/>
                <w:szCs w:val="14"/>
                <w:lang w:val="es-ES"/>
              </w:rPr>
              <w:t>1DÍA</w:t>
            </w:r>
          </w:p>
        </w:tc>
        <w:tc>
          <w:tcPr>
            <w:tcW w:w="1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B3B66" w14:textId="77777777" w:rsidR="00CC72B0" w:rsidRPr="00EC182E" w:rsidRDefault="00CC72B0" w:rsidP="00BE0C40">
            <w:pPr>
              <w:spacing w:line="276" w:lineRule="auto"/>
              <w:ind w:right="37"/>
              <w:rPr>
                <w:rFonts w:ascii="Century Gothic" w:hAnsi="Century Gothic"/>
                <w:sz w:val="14"/>
                <w:szCs w:val="14"/>
                <w:lang w:val="es-ES"/>
              </w:rPr>
            </w:pPr>
            <w:r w:rsidRPr="00EC182E">
              <w:rPr>
                <w:rFonts w:ascii="Century Gothic" w:hAnsi="Century Gothic"/>
                <w:sz w:val="14"/>
                <w:szCs w:val="14"/>
                <w:lang w:val="es-ES"/>
              </w:rPr>
              <w:t>VIABLE</w:t>
            </w:r>
          </w:p>
        </w:tc>
      </w:tr>
      <w:tr w:rsidR="00CC72B0" w:rsidRPr="00EC182E" w14:paraId="2C671F31" w14:textId="77777777" w:rsidTr="00BE0C40">
        <w:trPr>
          <w:trHeight w:val="329"/>
          <w:jc w:val="center"/>
        </w:trPr>
        <w:tc>
          <w:tcPr>
            <w:tcW w:w="2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5E8A2" w14:textId="77777777" w:rsidR="00CC72B0" w:rsidRPr="00EC182E" w:rsidRDefault="00CC72B0" w:rsidP="00BE0C40">
            <w:pPr>
              <w:spacing w:line="276" w:lineRule="auto"/>
              <w:jc w:val="left"/>
              <w:rPr>
                <w:rFonts w:ascii="Century Gothic" w:hAnsi="Century Gothic"/>
                <w:sz w:val="14"/>
                <w:szCs w:val="14"/>
                <w:lang w:val="es-ES"/>
              </w:rPr>
            </w:pPr>
            <w:r w:rsidRPr="00EC182E">
              <w:rPr>
                <w:rFonts w:ascii="Century Gothic" w:hAnsi="Century Gothic"/>
                <w:sz w:val="14"/>
                <w:szCs w:val="14"/>
                <w:lang w:val="es-ES"/>
              </w:rPr>
              <w:t xml:space="preserve">ANA LOURDES LÓPEZ ORDOÑEZ </w:t>
            </w:r>
          </w:p>
          <w:p w14:paraId="18AA94AD" w14:textId="150181DD" w:rsidR="00CC72B0" w:rsidRPr="00EC182E" w:rsidRDefault="00CC72B0" w:rsidP="00BE0C40">
            <w:pPr>
              <w:spacing w:line="276" w:lineRule="auto"/>
              <w:jc w:val="left"/>
              <w:rPr>
                <w:rFonts w:ascii="Century Gothic" w:hAnsi="Century Gothic"/>
                <w:sz w:val="14"/>
                <w:szCs w:val="14"/>
                <w:lang w:val="es-ES"/>
              </w:rPr>
            </w:pPr>
            <w:r>
              <w:rPr>
                <w:rFonts w:ascii="Century Gothic" w:hAnsi="Century Gothic"/>
                <w:sz w:val="14"/>
                <w:szCs w:val="14"/>
                <w:lang w:val="es-ES"/>
              </w:rPr>
              <w:t>(</w:t>
            </w:r>
            <w:r w:rsidRPr="00EC182E">
              <w:rPr>
                <w:rFonts w:ascii="Century Gothic" w:hAnsi="Century Gothic"/>
                <w:sz w:val="14"/>
                <w:szCs w:val="14"/>
                <w:lang w:val="es-ES"/>
              </w:rPr>
              <w:t>SECRETARIO RELATOR</w:t>
            </w:r>
            <w:r>
              <w:rPr>
                <w:rFonts w:ascii="Century Gothic" w:hAnsi="Century Gothic"/>
                <w:sz w:val="14"/>
                <w:szCs w:val="14"/>
                <w:lang w:val="es-ES"/>
              </w:rPr>
              <w:t>)</w:t>
            </w: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167435" w14:textId="77777777" w:rsidR="00CC72B0" w:rsidRPr="00EC182E" w:rsidRDefault="00CC72B0" w:rsidP="00BE0C40">
            <w:pPr>
              <w:spacing w:line="276" w:lineRule="auto"/>
              <w:ind w:right="129"/>
              <w:rPr>
                <w:rFonts w:ascii="Century Gothic" w:hAnsi="Century Gothic"/>
                <w:sz w:val="14"/>
                <w:szCs w:val="14"/>
                <w:lang w:val="es-ES"/>
              </w:rPr>
            </w:pPr>
            <w:r w:rsidRPr="00EC182E">
              <w:rPr>
                <w:rFonts w:ascii="Century Gothic" w:hAnsi="Century Gothic"/>
                <w:sz w:val="14"/>
                <w:szCs w:val="14"/>
                <w:lang w:val="es-ES"/>
              </w:rPr>
              <w:t>SEXTA SALA</w:t>
            </w:r>
          </w:p>
          <w:p w14:paraId="6F74FA68" w14:textId="77777777" w:rsidR="00CC72B0" w:rsidRPr="00EC182E" w:rsidRDefault="00CC72B0" w:rsidP="00BE0C40">
            <w:pPr>
              <w:spacing w:line="276" w:lineRule="auto"/>
              <w:ind w:right="129"/>
              <w:rPr>
                <w:rFonts w:ascii="Century Gothic" w:hAnsi="Century Gothic"/>
                <w:sz w:val="14"/>
                <w:szCs w:val="14"/>
                <w:lang w:val="es-ES"/>
              </w:rPr>
            </w:pPr>
            <w:r w:rsidRPr="00EC182E">
              <w:rPr>
                <w:rFonts w:ascii="Century Gothic" w:hAnsi="Century Gothic"/>
                <w:sz w:val="14"/>
                <w:szCs w:val="14"/>
                <w:lang w:val="es-ES"/>
              </w:rPr>
              <w:t>UNITARIA</w:t>
            </w:r>
          </w:p>
        </w:tc>
        <w:tc>
          <w:tcPr>
            <w:tcW w:w="10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B749DC" w14:textId="77777777" w:rsidR="00CC72B0" w:rsidRPr="00EC182E" w:rsidRDefault="00CC72B0" w:rsidP="00BE0C40">
            <w:pPr>
              <w:spacing w:line="276" w:lineRule="auto"/>
              <w:ind w:right="31"/>
              <w:rPr>
                <w:rFonts w:ascii="Century Gothic" w:hAnsi="Century Gothic"/>
                <w:sz w:val="14"/>
                <w:szCs w:val="14"/>
                <w:lang w:val="es-ES"/>
              </w:rPr>
            </w:pPr>
            <w:r w:rsidRPr="00EC182E">
              <w:rPr>
                <w:rFonts w:ascii="Century Gothic" w:hAnsi="Century Gothic"/>
                <w:sz w:val="14"/>
                <w:szCs w:val="14"/>
                <w:lang w:val="es-ES"/>
              </w:rPr>
              <w:t>12/07/2024</w:t>
            </w:r>
          </w:p>
        </w:tc>
        <w:tc>
          <w:tcPr>
            <w:tcW w:w="9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997449" w14:textId="77777777" w:rsidR="00CC72B0" w:rsidRPr="00EC182E" w:rsidRDefault="00CC72B0" w:rsidP="00BE0C40">
            <w:pPr>
              <w:spacing w:line="276" w:lineRule="auto"/>
              <w:ind w:right="31"/>
              <w:rPr>
                <w:rFonts w:ascii="Century Gothic" w:hAnsi="Century Gothic"/>
                <w:sz w:val="14"/>
                <w:szCs w:val="14"/>
                <w:lang w:val="es-ES"/>
              </w:rPr>
            </w:pPr>
            <w:r w:rsidRPr="00EC182E">
              <w:rPr>
                <w:rFonts w:ascii="Century Gothic" w:hAnsi="Century Gothic"/>
                <w:sz w:val="14"/>
                <w:szCs w:val="14"/>
                <w:lang w:val="es-ES"/>
              </w:rPr>
              <w:t>12/07/2024</w:t>
            </w:r>
          </w:p>
        </w:tc>
        <w:tc>
          <w:tcPr>
            <w:tcW w:w="1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0ED5A3" w14:textId="77777777" w:rsidR="00CC72B0" w:rsidRPr="00EC182E" w:rsidRDefault="00CC72B0" w:rsidP="00BE0C40">
            <w:pPr>
              <w:spacing w:line="276" w:lineRule="auto"/>
              <w:ind w:right="37"/>
              <w:rPr>
                <w:rFonts w:ascii="Century Gothic" w:hAnsi="Century Gothic"/>
                <w:sz w:val="14"/>
                <w:szCs w:val="14"/>
                <w:lang w:val="es-ES"/>
              </w:rPr>
            </w:pPr>
            <w:r w:rsidRPr="00EC182E">
              <w:rPr>
                <w:rFonts w:ascii="Century Gothic" w:hAnsi="Century Gothic"/>
                <w:sz w:val="14"/>
                <w:szCs w:val="14"/>
                <w:lang w:val="es-ES"/>
              </w:rPr>
              <w:t>1DÍA</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267BC6" w14:textId="77777777" w:rsidR="00CC72B0" w:rsidRPr="00EC182E" w:rsidRDefault="00CC72B0" w:rsidP="00BE0C40">
            <w:pPr>
              <w:spacing w:line="276" w:lineRule="auto"/>
              <w:ind w:right="37"/>
              <w:rPr>
                <w:rFonts w:ascii="Century Gothic" w:hAnsi="Century Gothic"/>
                <w:sz w:val="14"/>
                <w:szCs w:val="14"/>
                <w:lang w:val="es-ES"/>
              </w:rPr>
            </w:pPr>
            <w:r w:rsidRPr="00EC182E">
              <w:rPr>
                <w:rFonts w:ascii="Century Gothic" w:hAnsi="Century Gothic"/>
                <w:sz w:val="14"/>
                <w:szCs w:val="14"/>
                <w:lang w:val="es-ES"/>
              </w:rPr>
              <w:t>VIABLE</w:t>
            </w:r>
          </w:p>
        </w:tc>
      </w:tr>
      <w:bookmarkEnd w:id="13"/>
    </w:tbl>
    <w:p w14:paraId="15C893FF" w14:textId="77777777" w:rsidR="001E3C8E" w:rsidRPr="002E774E" w:rsidRDefault="001E3C8E" w:rsidP="002E774E">
      <w:pPr>
        <w:pStyle w:val="Sangradetextonormal"/>
        <w:spacing w:after="0" w:line="276" w:lineRule="auto"/>
        <w:ind w:left="0"/>
        <w:jc w:val="both"/>
        <w:rPr>
          <w:rFonts w:ascii="Century Gothic" w:hAnsi="Century Gothic"/>
          <w:szCs w:val="24"/>
          <w:lang w:val="es-MX"/>
        </w:rPr>
      </w:pPr>
    </w:p>
    <w:bookmarkEnd w:id="9"/>
    <w:p w14:paraId="424BFC92" w14:textId="77777777" w:rsidR="00CC72B0" w:rsidRDefault="001E0B97" w:rsidP="00CC72B0">
      <w:pPr>
        <w:pStyle w:val="Sangradetextonormal"/>
        <w:spacing w:after="0" w:line="276" w:lineRule="auto"/>
        <w:ind w:left="0"/>
        <w:jc w:val="both"/>
        <w:rPr>
          <w:rFonts w:ascii="Century Gothic" w:hAnsi="Century Gothic"/>
          <w:szCs w:val="24"/>
          <w:lang w:val="es-MX"/>
        </w:rPr>
      </w:pPr>
      <w:r w:rsidRPr="002E774E">
        <w:rPr>
          <w:rFonts w:ascii="Century Gothic" w:hAnsi="Century Gothic"/>
          <w:szCs w:val="24"/>
          <w:lang w:val="es-MX"/>
        </w:rPr>
        <w:t>De acuerdo con</w:t>
      </w:r>
      <w:r w:rsidR="001E3C8E" w:rsidRPr="002E774E">
        <w:rPr>
          <w:rFonts w:ascii="Century Gothic" w:hAnsi="Century Gothic"/>
          <w:szCs w:val="24"/>
          <w:lang w:val="es-MX"/>
        </w:rPr>
        <w:t xml:space="preserve"> la revisión que hizo el área de Recursos Humanos, </w:t>
      </w:r>
      <w:r>
        <w:rPr>
          <w:rFonts w:ascii="Century Gothic" w:hAnsi="Century Gothic"/>
          <w:szCs w:val="24"/>
          <w:lang w:val="es-MX"/>
        </w:rPr>
        <w:t xml:space="preserve">son </w:t>
      </w:r>
      <w:r w:rsidR="001E3C8E" w:rsidRPr="002E774E">
        <w:rPr>
          <w:rFonts w:ascii="Century Gothic" w:hAnsi="Century Gothic"/>
          <w:szCs w:val="24"/>
          <w:lang w:val="es-MX"/>
        </w:rPr>
        <w:t>procedente</w:t>
      </w:r>
      <w:r>
        <w:rPr>
          <w:rFonts w:ascii="Century Gothic" w:hAnsi="Century Gothic"/>
          <w:szCs w:val="24"/>
          <w:lang w:val="es-MX"/>
        </w:rPr>
        <w:t>s</w:t>
      </w:r>
      <w:r w:rsidR="001E3C8E" w:rsidRPr="002E774E">
        <w:rPr>
          <w:rFonts w:ascii="Century Gothic" w:hAnsi="Century Gothic"/>
          <w:szCs w:val="24"/>
          <w:lang w:val="es-MX"/>
        </w:rPr>
        <w:t>.</w:t>
      </w:r>
    </w:p>
    <w:p w14:paraId="76F2638C" w14:textId="77777777" w:rsidR="00417294" w:rsidRDefault="00417294" w:rsidP="00CC72B0">
      <w:pPr>
        <w:pStyle w:val="Sangradetextonormal"/>
        <w:spacing w:after="0" w:line="276" w:lineRule="auto"/>
        <w:ind w:left="0"/>
        <w:jc w:val="both"/>
        <w:rPr>
          <w:rFonts w:ascii="Century Gothic" w:hAnsi="Century Gothic"/>
          <w:szCs w:val="24"/>
          <w:lang w:val="es-MX"/>
        </w:rPr>
      </w:pPr>
    </w:p>
    <w:p w14:paraId="3CEA7854" w14:textId="5273F879" w:rsidR="00417294" w:rsidRDefault="00417294" w:rsidP="00417294">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 xml:space="preserve"> </w:t>
      </w:r>
      <w:r>
        <w:rPr>
          <w:rFonts w:ascii="Century Gothic" w:hAnsi="Century Gothic"/>
          <w:lang w:val="es-MX"/>
        </w:rPr>
        <w:t>Veo</w:t>
      </w:r>
      <w:r w:rsidRPr="00A54AAD">
        <w:rPr>
          <w:rFonts w:ascii="Century Gothic" w:hAnsi="Century Gothic"/>
          <w:lang w:val="es-MX"/>
        </w:rPr>
        <w:t xml:space="preserve"> por aquí ya viene la validación correspondiente y pues no tendría ningún comentario. ¿Algún comentario </w:t>
      </w:r>
      <w:r>
        <w:rPr>
          <w:rFonts w:ascii="Century Gothic" w:hAnsi="Century Gothic"/>
          <w:lang w:val="es-MX"/>
        </w:rPr>
        <w:t>Ma</w:t>
      </w:r>
      <w:r w:rsidRPr="00A54AAD">
        <w:rPr>
          <w:rFonts w:ascii="Century Gothic" w:hAnsi="Century Gothic"/>
          <w:lang w:val="es-MX"/>
        </w:rPr>
        <w:t>gistrado</w:t>
      </w:r>
      <w:r>
        <w:rPr>
          <w:rFonts w:ascii="Century Gothic" w:hAnsi="Century Gothic"/>
          <w:lang w:val="es-MX"/>
        </w:rPr>
        <w:t>s</w:t>
      </w:r>
      <w:r w:rsidRPr="00A54AAD">
        <w:rPr>
          <w:rFonts w:ascii="Century Gothic" w:hAnsi="Century Gothic"/>
          <w:lang w:val="es-MX"/>
        </w:rPr>
        <w:t>?</w:t>
      </w:r>
    </w:p>
    <w:p w14:paraId="0A17000B" w14:textId="77777777" w:rsidR="00417294" w:rsidRDefault="00417294" w:rsidP="00417294">
      <w:pPr>
        <w:pStyle w:val="Sangradetextonormal"/>
        <w:spacing w:after="0" w:line="276" w:lineRule="auto"/>
        <w:ind w:left="0"/>
        <w:jc w:val="both"/>
        <w:rPr>
          <w:rFonts w:ascii="Century Gothic" w:hAnsi="Century Gothic"/>
          <w:lang w:val="es-MX"/>
        </w:rPr>
      </w:pPr>
    </w:p>
    <w:p w14:paraId="2F694B16" w14:textId="0477B966" w:rsidR="00417294" w:rsidRPr="00D15DAB" w:rsidRDefault="00417294" w:rsidP="00417294">
      <w:pPr>
        <w:pStyle w:val="Sangradetextonormal"/>
        <w:spacing w:after="0" w:line="276" w:lineRule="auto"/>
        <w:ind w:left="0"/>
        <w:jc w:val="both"/>
        <w:rPr>
          <w:rFonts w:ascii="Century Gothic" w:hAnsi="Century Gothic"/>
        </w:rPr>
      </w:pPr>
      <w:r w:rsidRPr="00417294">
        <w:rPr>
          <w:rFonts w:ascii="Century Gothic" w:hAnsi="Century Gothic"/>
          <w:szCs w:val="24"/>
          <w:lang w:val="es-MX"/>
        </w:rPr>
        <w:t>Para lo cual los integrantes</w:t>
      </w:r>
      <w:r>
        <w:rPr>
          <w:rFonts w:ascii="Century Gothic" w:hAnsi="Century Gothic"/>
          <w:szCs w:val="24"/>
          <w:lang w:val="es-MX"/>
        </w:rPr>
        <w:t xml:space="preserve"> presentes</w:t>
      </w:r>
      <w:r w:rsidRPr="00417294">
        <w:rPr>
          <w:rFonts w:ascii="Century Gothic" w:hAnsi="Century Gothic"/>
          <w:szCs w:val="24"/>
          <w:lang w:val="es-MX"/>
        </w:rPr>
        <w:t xml:space="preserve"> de la Junta, mencionan</w:t>
      </w:r>
      <w:r>
        <w:rPr>
          <w:rFonts w:ascii="Century Gothic" w:hAnsi="Century Gothic"/>
          <w:szCs w:val="24"/>
          <w:lang w:val="es-MX"/>
        </w:rPr>
        <w:t xml:space="preserve"> que ninguno.</w:t>
      </w:r>
    </w:p>
    <w:p w14:paraId="136054C4" w14:textId="0A793C3F" w:rsidR="00FC164D" w:rsidRPr="002E774E" w:rsidRDefault="00FC164D" w:rsidP="00CC72B0">
      <w:pPr>
        <w:pStyle w:val="Sangra3detindependiente"/>
        <w:spacing w:before="240"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 xml:space="preserve">En uso de la voz el </w:t>
      </w:r>
      <w:r w:rsidRPr="002E774E">
        <w:rPr>
          <w:rFonts w:ascii="Century Gothic" w:hAnsi="Century Gothic"/>
          <w:b/>
          <w:sz w:val="20"/>
          <w:szCs w:val="20"/>
          <w:lang w:val="es-MX"/>
        </w:rPr>
        <w:t xml:space="preserve">Magistrado Presidente: </w:t>
      </w:r>
      <w:r w:rsidRPr="002E774E">
        <w:rPr>
          <w:rFonts w:ascii="Century Gothic" w:hAnsi="Century Gothic"/>
          <w:sz w:val="20"/>
          <w:szCs w:val="20"/>
          <w:lang w:val="es-MX"/>
        </w:rPr>
        <w:t>Agotada la discusión del punto de acuerdo, solicito al Secretario Técnico la votación</w:t>
      </w:r>
      <w:r w:rsidR="00330EF8">
        <w:rPr>
          <w:rFonts w:ascii="Century Gothic" w:hAnsi="Century Gothic"/>
          <w:sz w:val="20"/>
          <w:szCs w:val="20"/>
          <w:lang w:val="es-MX"/>
        </w:rPr>
        <w:t>.</w:t>
      </w:r>
    </w:p>
    <w:p w14:paraId="71A08C1C" w14:textId="77777777" w:rsidR="00FC164D" w:rsidRPr="002E774E" w:rsidRDefault="00FC164D" w:rsidP="002E774E">
      <w:pPr>
        <w:pStyle w:val="Sangra3detindependiente"/>
        <w:spacing w:after="0" w:line="276" w:lineRule="auto"/>
        <w:ind w:left="0"/>
        <w:jc w:val="both"/>
        <w:rPr>
          <w:rFonts w:ascii="Century Gothic" w:hAnsi="Century Gothic"/>
          <w:sz w:val="20"/>
          <w:szCs w:val="20"/>
          <w:lang w:val="es-MX"/>
        </w:rPr>
      </w:pPr>
    </w:p>
    <w:p w14:paraId="372C151E" w14:textId="29178D25" w:rsidR="00FC164D" w:rsidRDefault="00330EF8" w:rsidP="002E774E">
      <w:pPr>
        <w:pStyle w:val="Cuerpodetexto"/>
        <w:spacing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xml:space="preserve">: </w:t>
      </w:r>
      <w:r w:rsidR="00FC164D" w:rsidRPr="002E774E">
        <w:rPr>
          <w:rFonts w:ascii="Century Gothic" w:hAnsi="Century Gothic"/>
          <w:sz w:val="20"/>
        </w:rPr>
        <w:t xml:space="preserve">Pregunto a consideración de la Magistrada y los Magistrados </w:t>
      </w:r>
      <w:r w:rsidR="001A692F">
        <w:rPr>
          <w:rFonts w:ascii="Century Gothic" w:hAnsi="Century Gothic"/>
          <w:sz w:val="20"/>
        </w:rPr>
        <w:t>presentes de</w:t>
      </w:r>
      <w:r w:rsidR="00FC164D" w:rsidRPr="002E774E">
        <w:rPr>
          <w:rFonts w:ascii="Century Gothic" w:hAnsi="Century Gothic"/>
          <w:sz w:val="20"/>
        </w:rPr>
        <w:t xml:space="preserve"> esta Junta de Administración, sobre la </w:t>
      </w:r>
      <w:r w:rsidR="007559BF" w:rsidRPr="002E774E">
        <w:rPr>
          <w:rFonts w:ascii="Century Gothic" w:hAnsi="Century Gothic"/>
          <w:b/>
          <w:sz w:val="20"/>
        </w:rPr>
        <w:t>a</w:t>
      </w:r>
      <w:r w:rsidR="00FC164D" w:rsidRPr="002E774E">
        <w:rPr>
          <w:rFonts w:ascii="Century Gothic" w:hAnsi="Century Gothic"/>
          <w:b/>
          <w:sz w:val="20"/>
        </w:rPr>
        <w:t xml:space="preserve">probación de las </w:t>
      </w:r>
      <w:r w:rsidR="005D3BC9" w:rsidRPr="002E774E">
        <w:rPr>
          <w:rFonts w:ascii="Century Gothic" w:hAnsi="Century Gothic"/>
          <w:b/>
          <w:sz w:val="20"/>
        </w:rPr>
        <w:t>licencias con goce de sueldo</w:t>
      </w:r>
      <w:r w:rsidR="001E0B97">
        <w:rPr>
          <w:rFonts w:ascii="Century Gothic" w:hAnsi="Century Gothic"/>
          <w:b/>
          <w:sz w:val="20"/>
        </w:rPr>
        <w:t xml:space="preserve"> propuestas.</w:t>
      </w:r>
    </w:p>
    <w:p w14:paraId="3A901693" w14:textId="77777777" w:rsidR="00917C1E" w:rsidRDefault="00917C1E" w:rsidP="002E774E">
      <w:pPr>
        <w:pStyle w:val="Cuerpodetexto"/>
        <w:spacing w:line="276" w:lineRule="auto"/>
        <w:rPr>
          <w:rFonts w:ascii="Century Gothic" w:hAnsi="Century Gothic"/>
          <w:b/>
          <w:sz w:val="20"/>
        </w:rPr>
      </w:pPr>
    </w:p>
    <w:p w14:paraId="1080DD98" w14:textId="6A7B27E0" w:rsidR="00917C1E" w:rsidRPr="00567454" w:rsidRDefault="00330EF8" w:rsidP="00917C1E">
      <w:pPr>
        <w:pStyle w:val="Sangradetextonormal"/>
        <w:spacing w:after="0" w:line="276" w:lineRule="auto"/>
        <w:ind w:left="0"/>
        <w:jc w:val="both"/>
        <w:rPr>
          <w:rFonts w:ascii="Century Gothic" w:hAnsi="Century Gothic"/>
          <w:b/>
          <w:bCs/>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w:t>
      </w:r>
      <w:r>
        <w:rPr>
          <w:rFonts w:ascii="Century Gothic" w:hAnsi="Century Gothic"/>
        </w:rPr>
        <w:t>¿</w:t>
      </w:r>
      <w:r w:rsidR="00917C1E" w:rsidRPr="00567454">
        <w:rPr>
          <w:rFonts w:ascii="Century Gothic" w:hAnsi="Century Gothic"/>
        </w:rPr>
        <w:t>Magistrada María Abril Ortiz Gómez</w:t>
      </w:r>
      <w:r>
        <w:rPr>
          <w:rFonts w:ascii="Century Gothic" w:hAnsi="Century Gothic"/>
        </w:rPr>
        <w:t>?</w:t>
      </w:r>
    </w:p>
    <w:p w14:paraId="005036A3" w14:textId="77777777" w:rsidR="00330EF8" w:rsidRDefault="00330EF8" w:rsidP="00917C1E">
      <w:pPr>
        <w:pStyle w:val="Sangradetextonormal"/>
        <w:spacing w:after="0" w:line="276" w:lineRule="auto"/>
        <w:ind w:left="0"/>
        <w:jc w:val="both"/>
        <w:rPr>
          <w:rFonts w:ascii="Century Gothic" w:hAnsi="Century Gothic"/>
        </w:rPr>
      </w:pPr>
    </w:p>
    <w:p w14:paraId="3AC1D9E0" w14:textId="4B39E0AB" w:rsidR="00917C1E" w:rsidRDefault="00917C1E" w:rsidP="00917C1E">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sidRPr="00567454">
        <w:rPr>
          <w:rFonts w:ascii="Century Gothic" w:hAnsi="Century Gothic"/>
          <w:b/>
          <w:bCs/>
        </w:rPr>
        <w:t>Magistrada María Abril Ortiz Gómez</w:t>
      </w:r>
      <w:r>
        <w:rPr>
          <w:rFonts w:ascii="Century Gothic" w:hAnsi="Century Gothic"/>
          <w:b/>
          <w:bCs/>
        </w:rPr>
        <w:t xml:space="preserve">: </w:t>
      </w:r>
      <w:r w:rsidR="00330EF8" w:rsidRPr="00330EF8">
        <w:rPr>
          <w:rFonts w:ascii="Century Gothic" w:hAnsi="Century Gothic"/>
          <w:b/>
          <w:bCs/>
        </w:rPr>
        <w:t>A</w:t>
      </w:r>
      <w:r w:rsidRPr="00330EF8">
        <w:rPr>
          <w:rFonts w:ascii="Century Gothic" w:hAnsi="Century Gothic"/>
          <w:b/>
          <w:bCs/>
        </w:rPr>
        <w:t xml:space="preserve"> favor</w:t>
      </w:r>
      <w:r w:rsidR="00330EF8" w:rsidRPr="00330EF8">
        <w:rPr>
          <w:rFonts w:ascii="Century Gothic" w:hAnsi="Century Gothic"/>
          <w:b/>
          <w:bCs/>
        </w:rPr>
        <w:t>.</w:t>
      </w:r>
      <w:r>
        <w:rPr>
          <w:rFonts w:ascii="Century Gothic" w:hAnsi="Century Gothic"/>
        </w:rPr>
        <w:t xml:space="preserve"> </w:t>
      </w:r>
    </w:p>
    <w:p w14:paraId="39D02F0E" w14:textId="77777777" w:rsidR="00917C1E" w:rsidRDefault="00917C1E" w:rsidP="00917C1E">
      <w:pPr>
        <w:pStyle w:val="Sangradetextonormal"/>
        <w:spacing w:after="0" w:line="276" w:lineRule="auto"/>
        <w:ind w:left="0"/>
        <w:jc w:val="both"/>
        <w:rPr>
          <w:rFonts w:ascii="Century Gothic" w:hAnsi="Century Gothic"/>
        </w:rPr>
      </w:pPr>
    </w:p>
    <w:p w14:paraId="02AA0D46" w14:textId="657FC5D7" w:rsidR="00917C1E" w:rsidRDefault="00330EF8" w:rsidP="00917C1E">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w:t>
      </w:r>
      <w:r>
        <w:rPr>
          <w:rFonts w:ascii="Century Gothic" w:hAnsi="Century Gothic"/>
        </w:rPr>
        <w:t>¿</w:t>
      </w:r>
      <w:r w:rsidR="00917C1E">
        <w:rPr>
          <w:rFonts w:ascii="Century Gothic" w:hAnsi="Century Gothic"/>
        </w:rPr>
        <w:t>Magistrado Avelino Bravo Cacho</w:t>
      </w:r>
      <w:r>
        <w:rPr>
          <w:rFonts w:ascii="Century Gothic" w:hAnsi="Century Gothic"/>
        </w:rPr>
        <w:t>?</w:t>
      </w:r>
    </w:p>
    <w:p w14:paraId="31790ECB" w14:textId="77777777" w:rsidR="00330EF8" w:rsidRDefault="00330EF8" w:rsidP="00917C1E">
      <w:pPr>
        <w:pStyle w:val="Sangradetextonormal"/>
        <w:spacing w:after="0" w:line="276" w:lineRule="auto"/>
        <w:ind w:left="0"/>
        <w:jc w:val="both"/>
        <w:rPr>
          <w:rFonts w:ascii="Century Gothic" w:hAnsi="Century Gothic"/>
        </w:rPr>
      </w:pPr>
    </w:p>
    <w:p w14:paraId="50CBDA18" w14:textId="440B76A1" w:rsidR="00917C1E" w:rsidRDefault="00917C1E" w:rsidP="00917C1E">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567454">
        <w:rPr>
          <w:rFonts w:ascii="Century Gothic" w:hAnsi="Century Gothic"/>
          <w:b/>
          <w:bCs/>
        </w:rPr>
        <w:t>Magistrado Avelino Bravo Cacho</w:t>
      </w:r>
      <w:r>
        <w:rPr>
          <w:rFonts w:ascii="Century Gothic" w:hAnsi="Century Gothic"/>
        </w:rPr>
        <w:t xml:space="preserve">: </w:t>
      </w:r>
      <w:r w:rsidR="00330EF8" w:rsidRPr="00330EF8">
        <w:rPr>
          <w:rFonts w:ascii="Century Gothic" w:hAnsi="Century Gothic"/>
          <w:b/>
          <w:bCs/>
        </w:rPr>
        <w:t xml:space="preserve">A </w:t>
      </w:r>
      <w:r w:rsidRPr="00330EF8">
        <w:rPr>
          <w:rFonts w:ascii="Century Gothic" w:hAnsi="Century Gothic"/>
          <w:b/>
          <w:bCs/>
        </w:rPr>
        <w:t>favor</w:t>
      </w:r>
      <w:r w:rsidR="00330EF8">
        <w:rPr>
          <w:rFonts w:ascii="Century Gothic" w:hAnsi="Century Gothic"/>
          <w:b/>
          <w:bCs/>
        </w:rPr>
        <w:t>.</w:t>
      </w:r>
      <w:r>
        <w:rPr>
          <w:rFonts w:ascii="Century Gothic" w:hAnsi="Century Gothic"/>
        </w:rPr>
        <w:t xml:space="preserve"> </w:t>
      </w:r>
    </w:p>
    <w:p w14:paraId="377AB63E" w14:textId="77777777" w:rsidR="00917C1E" w:rsidRDefault="00917C1E" w:rsidP="00917C1E">
      <w:pPr>
        <w:pStyle w:val="Sangradetextonormal"/>
        <w:spacing w:after="0" w:line="276" w:lineRule="auto"/>
        <w:ind w:left="0"/>
        <w:jc w:val="both"/>
        <w:rPr>
          <w:rFonts w:ascii="Century Gothic" w:hAnsi="Century Gothic"/>
        </w:rPr>
      </w:pPr>
    </w:p>
    <w:p w14:paraId="79AE4C1A" w14:textId="4F53719B" w:rsidR="00917C1E" w:rsidRDefault="00330EF8" w:rsidP="00917C1E">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w:t>
      </w:r>
      <w:r>
        <w:rPr>
          <w:rFonts w:ascii="Century Gothic" w:hAnsi="Century Gothic"/>
        </w:rPr>
        <w:t>¿</w:t>
      </w:r>
      <w:r w:rsidR="00917C1E">
        <w:rPr>
          <w:rFonts w:ascii="Century Gothic" w:hAnsi="Century Gothic"/>
        </w:rPr>
        <w:t>Magistrado José Ramón Jiménez Gutiérrez</w:t>
      </w:r>
      <w:r>
        <w:rPr>
          <w:rFonts w:ascii="Century Gothic" w:hAnsi="Century Gothic"/>
        </w:rPr>
        <w:t>?</w:t>
      </w:r>
    </w:p>
    <w:p w14:paraId="03502967" w14:textId="77777777" w:rsidR="00330EF8" w:rsidRDefault="00330EF8" w:rsidP="00917C1E">
      <w:pPr>
        <w:pStyle w:val="Sangradetextonormal"/>
        <w:spacing w:after="0" w:line="276" w:lineRule="auto"/>
        <w:ind w:left="0"/>
        <w:jc w:val="both"/>
        <w:rPr>
          <w:rFonts w:ascii="Century Gothic" w:hAnsi="Century Gothic"/>
        </w:rPr>
      </w:pPr>
    </w:p>
    <w:p w14:paraId="2EAA6AA5" w14:textId="3F5CF01D" w:rsidR="00917C1E" w:rsidRPr="00567454" w:rsidRDefault="00917C1E" w:rsidP="00917C1E">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F80A8F">
        <w:rPr>
          <w:rFonts w:ascii="Century Gothic" w:hAnsi="Century Gothic"/>
          <w:b/>
          <w:bCs/>
        </w:rPr>
        <w:t>Magistrado José Ramón Jiménez Gutié</w:t>
      </w:r>
      <w:r>
        <w:rPr>
          <w:rFonts w:ascii="Century Gothic" w:hAnsi="Century Gothic"/>
          <w:b/>
          <w:bCs/>
        </w:rPr>
        <w:t xml:space="preserve">rrez: </w:t>
      </w:r>
      <w:r w:rsidR="00330EF8" w:rsidRPr="00330EF8">
        <w:rPr>
          <w:rFonts w:ascii="Century Gothic" w:hAnsi="Century Gothic"/>
          <w:b/>
          <w:bCs/>
        </w:rPr>
        <w:t>A favor.</w:t>
      </w:r>
      <w:r>
        <w:rPr>
          <w:rFonts w:ascii="Century Gothic" w:hAnsi="Century Gothic"/>
        </w:rPr>
        <w:t xml:space="preserve"> </w:t>
      </w:r>
    </w:p>
    <w:p w14:paraId="62F58975" w14:textId="77777777" w:rsidR="00FC164D" w:rsidRPr="002E774E" w:rsidRDefault="00FC164D" w:rsidP="002E774E">
      <w:pPr>
        <w:pStyle w:val="Sangradetextonormal"/>
        <w:spacing w:after="0" w:line="276" w:lineRule="auto"/>
        <w:ind w:left="0"/>
        <w:jc w:val="both"/>
        <w:rPr>
          <w:rFonts w:ascii="Century Gothic" w:hAnsi="Century Gothic"/>
          <w:b/>
          <w:sz w:val="28"/>
          <w:szCs w:val="28"/>
          <w:lang w:val="es-ES"/>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5D3BC9" w:rsidRPr="002E774E" w14:paraId="35D171C5" w14:textId="77777777" w:rsidTr="00F4072D">
        <w:trPr>
          <w:jc w:val="center"/>
        </w:trPr>
        <w:tc>
          <w:tcPr>
            <w:tcW w:w="355" w:type="pct"/>
            <w:shd w:val="clear" w:color="auto" w:fill="auto"/>
            <w:vAlign w:val="center"/>
          </w:tcPr>
          <w:p w14:paraId="606356CA" w14:textId="64933036" w:rsidR="005D3BC9" w:rsidRPr="002E774E" w:rsidRDefault="00CC72B0"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r w:rsidR="005D3BC9"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5E057F63" w14:textId="77777777" w:rsidR="005D3BC9" w:rsidRPr="002E774E" w:rsidRDefault="005D3BC9" w:rsidP="002E774E">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13F4EA69" w14:textId="449D30B7" w:rsidR="005D3BC9" w:rsidRPr="002E774E" w:rsidRDefault="00D15DAB" w:rsidP="002E774E">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5D3BC9" w:rsidRPr="002E774E" w14:paraId="4DAAB965" w14:textId="77777777" w:rsidTr="00F4072D">
        <w:trPr>
          <w:jc w:val="center"/>
        </w:trPr>
        <w:tc>
          <w:tcPr>
            <w:tcW w:w="355" w:type="pct"/>
            <w:shd w:val="clear" w:color="auto" w:fill="D9D9D9"/>
            <w:vAlign w:val="center"/>
          </w:tcPr>
          <w:p w14:paraId="3F06722D" w14:textId="77777777" w:rsidR="005D3BC9" w:rsidRPr="002E774E" w:rsidRDefault="005D3BC9"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3521" w:type="pct"/>
            <w:shd w:val="clear" w:color="auto" w:fill="D9D9D9"/>
            <w:vAlign w:val="center"/>
          </w:tcPr>
          <w:p w14:paraId="7556F97E" w14:textId="77777777" w:rsidR="005D3BC9" w:rsidRPr="002E774E" w:rsidRDefault="005D3BC9" w:rsidP="002E774E">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cPr>
          <w:p w14:paraId="24AE4C1D" w14:textId="0B8AF413" w:rsidR="005D3BC9" w:rsidRPr="002E774E" w:rsidRDefault="00D15DAB" w:rsidP="002E774E">
            <w:pPr>
              <w:autoSpaceDE w:val="0"/>
              <w:autoSpaceDN w:val="0"/>
              <w:spacing w:line="276" w:lineRule="auto"/>
              <w:jc w:val="both"/>
              <w:rPr>
                <w:rFonts w:ascii="Century Gothic" w:hAnsi="Century Gothic" w:cs="Tahoma"/>
                <w:b/>
                <w:lang w:val="es-ES"/>
              </w:rPr>
            </w:pPr>
            <w:r>
              <w:rPr>
                <w:rFonts w:ascii="Century Gothic" w:hAnsi="Century Gothic" w:cs="Calibri Light"/>
                <w:b/>
              </w:rPr>
              <w:t xml:space="preserve">A favor </w:t>
            </w:r>
          </w:p>
        </w:tc>
      </w:tr>
      <w:tr w:rsidR="005D3BC9" w:rsidRPr="002E774E" w14:paraId="7DE3DBC0" w14:textId="77777777" w:rsidTr="00F4072D">
        <w:trPr>
          <w:trHeight w:val="337"/>
          <w:jc w:val="center"/>
        </w:trPr>
        <w:tc>
          <w:tcPr>
            <w:tcW w:w="355" w:type="pct"/>
            <w:shd w:val="clear" w:color="auto" w:fill="auto"/>
            <w:vAlign w:val="center"/>
          </w:tcPr>
          <w:p w14:paraId="29972EC3" w14:textId="77777777" w:rsidR="005D3BC9" w:rsidRPr="002E774E" w:rsidRDefault="005D3BC9"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3.</w:t>
            </w:r>
          </w:p>
        </w:tc>
        <w:tc>
          <w:tcPr>
            <w:tcW w:w="3521" w:type="pct"/>
            <w:shd w:val="clear" w:color="auto" w:fill="auto"/>
            <w:vAlign w:val="center"/>
          </w:tcPr>
          <w:p w14:paraId="27E9A4DD" w14:textId="77777777" w:rsidR="005D3BC9" w:rsidRPr="002E774E" w:rsidRDefault="005D3BC9" w:rsidP="002E774E">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49668AB3" w14:textId="26AD31AF" w:rsidR="005D3BC9" w:rsidRPr="002E774E" w:rsidRDefault="00D15DAB" w:rsidP="002E774E">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bl>
    <w:p w14:paraId="4D707853" w14:textId="6EC4F565" w:rsidR="00FC164D" w:rsidRPr="002E774E" w:rsidRDefault="00FC164D" w:rsidP="002E774E">
      <w:pPr>
        <w:pStyle w:val="Textosinformato"/>
        <w:spacing w:line="276" w:lineRule="auto"/>
        <w:jc w:val="center"/>
        <w:rPr>
          <w:b/>
          <w:sz w:val="28"/>
          <w:szCs w:val="28"/>
          <w:lang w:val="es-MX"/>
        </w:rPr>
      </w:pPr>
    </w:p>
    <w:p w14:paraId="6515752E" w14:textId="50F82359" w:rsidR="00FC164D" w:rsidRPr="002E774E" w:rsidRDefault="00FC164D" w:rsidP="002E774E">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sidR="00CC72B0">
        <w:rPr>
          <w:rFonts w:ascii="Century Gothic" w:hAnsi="Century Gothic"/>
          <w:b/>
          <w:sz w:val="20"/>
          <w:szCs w:val="20"/>
          <w:lang w:val="es-MX"/>
        </w:rPr>
        <w:t>tres</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033D47F2" w14:textId="77777777" w:rsidR="00FC164D" w:rsidRPr="002E774E" w:rsidRDefault="00FC164D" w:rsidP="002E774E">
      <w:pPr>
        <w:pStyle w:val="Sangra3detindependiente"/>
        <w:spacing w:after="0" w:line="276" w:lineRule="auto"/>
        <w:ind w:left="0"/>
        <w:jc w:val="both"/>
        <w:rPr>
          <w:rFonts w:ascii="Century Gothic" w:hAnsi="Century Gothic"/>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1"/>
      </w:tblGrid>
      <w:tr w:rsidR="005D3BC9" w:rsidRPr="002E774E" w14:paraId="335C478E" w14:textId="77777777" w:rsidTr="00F4072D">
        <w:tc>
          <w:tcPr>
            <w:tcW w:w="9771" w:type="dxa"/>
          </w:tcPr>
          <w:p w14:paraId="4C78BF0E" w14:textId="2F169DE1" w:rsidR="005D3BC9" w:rsidRPr="002E774E" w:rsidRDefault="005D3BC9" w:rsidP="002E774E">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u w:val="single"/>
                <w:lang w:val="es-MX"/>
              </w:rPr>
            </w:pPr>
            <w:bookmarkStart w:id="14" w:name="_Hlk161138605"/>
            <w:r w:rsidRPr="002E774E">
              <w:rPr>
                <w:b/>
                <w:sz w:val="20"/>
                <w:lang w:val="es-MX"/>
              </w:rPr>
              <w:t>ACU/JA/0</w:t>
            </w:r>
            <w:r w:rsidR="00F874A7">
              <w:rPr>
                <w:b/>
                <w:sz w:val="20"/>
                <w:lang w:val="es-MX"/>
              </w:rPr>
              <w:t>3</w:t>
            </w:r>
            <w:r w:rsidRPr="002E774E">
              <w:rPr>
                <w:b/>
                <w:sz w:val="20"/>
                <w:lang w:val="es-MX"/>
              </w:rPr>
              <w:t>/0</w:t>
            </w:r>
            <w:r w:rsidR="00F874A7">
              <w:rPr>
                <w:b/>
                <w:sz w:val="20"/>
                <w:lang w:val="es-MX"/>
              </w:rPr>
              <w:t>7</w:t>
            </w:r>
            <w:r w:rsidRPr="002E774E">
              <w:rPr>
                <w:b/>
                <w:sz w:val="20"/>
                <w:lang w:val="es-MX"/>
              </w:rPr>
              <w:t xml:space="preserve">/O/2024. Con fundamento en el artículo 11 numeral 1, artículo 12 numerales 1, 2 y 3, artículo 13 numeral 1 fracción XII de la Ley Orgánica del Tribunal de Justicia Administrativa del Estado de Jalisco, </w:t>
            </w:r>
            <w:r w:rsidRPr="002E774E">
              <w:rPr>
                <w:b/>
                <w:sz w:val="20"/>
                <w:u w:val="single"/>
                <w:lang w:val="es-MX"/>
              </w:rPr>
              <w:t xml:space="preserve">se aprueba por unanimidad de votos de la Magistrada y los Magistrados </w:t>
            </w:r>
            <w:r w:rsidR="00F874A7">
              <w:rPr>
                <w:b/>
                <w:sz w:val="20"/>
                <w:u w:val="single"/>
                <w:lang w:val="es-MX"/>
              </w:rPr>
              <w:t>presentes</w:t>
            </w:r>
            <w:r w:rsidRPr="002E774E">
              <w:rPr>
                <w:b/>
                <w:sz w:val="20"/>
                <w:u w:val="single"/>
                <w:lang w:val="es-MX"/>
              </w:rPr>
              <w:t xml:space="preserve"> de la Junta de Administración, la</w:t>
            </w:r>
            <w:r w:rsidR="001E0B97">
              <w:rPr>
                <w:b/>
                <w:sz w:val="20"/>
                <w:u w:val="single"/>
                <w:lang w:val="es-MX"/>
              </w:rPr>
              <w:t>s</w:t>
            </w:r>
            <w:r w:rsidRPr="002E774E">
              <w:rPr>
                <w:b/>
                <w:sz w:val="20"/>
                <w:u w:val="single"/>
                <w:lang w:val="es-MX"/>
              </w:rPr>
              <w:t xml:space="preserve"> licencia</w:t>
            </w:r>
            <w:r w:rsidR="001E0B97">
              <w:rPr>
                <w:b/>
                <w:sz w:val="20"/>
                <w:u w:val="single"/>
                <w:lang w:val="es-MX"/>
              </w:rPr>
              <w:t>s</w:t>
            </w:r>
            <w:r w:rsidRPr="002E774E">
              <w:rPr>
                <w:b/>
                <w:sz w:val="20"/>
                <w:u w:val="single"/>
                <w:lang w:val="es-MX"/>
              </w:rPr>
              <w:t xml:space="preserve"> con goce de sueldo para el personal descrito en el punto </w:t>
            </w:r>
            <w:r w:rsidR="00F874A7">
              <w:rPr>
                <w:b/>
                <w:sz w:val="20"/>
                <w:u w:val="single"/>
                <w:lang w:val="es-MX"/>
              </w:rPr>
              <w:t>4</w:t>
            </w:r>
            <w:r w:rsidRPr="002E774E">
              <w:rPr>
                <w:b/>
                <w:sz w:val="20"/>
                <w:u w:val="single"/>
                <w:lang w:val="es-MX"/>
              </w:rPr>
              <w:t xml:space="preserve"> de la presente acta en los términos planteados.  </w:t>
            </w:r>
          </w:p>
          <w:p w14:paraId="4F466416" w14:textId="77777777" w:rsidR="005D3BC9" w:rsidRPr="002E774E" w:rsidRDefault="005D3BC9" w:rsidP="002E774E">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lang w:val="es-MX"/>
              </w:rPr>
            </w:pPr>
            <w:r w:rsidRPr="002E774E">
              <w:rPr>
                <w:b/>
                <w:sz w:val="20"/>
                <w:lang w:val="es-MX"/>
              </w:rPr>
              <w:t xml:space="preserve"> </w:t>
            </w:r>
          </w:p>
          <w:p w14:paraId="5A7A7E53" w14:textId="77777777" w:rsidR="005D3BC9" w:rsidRPr="002E774E" w:rsidRDefault="005D3BC9" w:rsidP="002E774E">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lang w:val="es-MX"/>
              </w:rPr>
            </w:pPr>
            <w:r w:rsidRPr="002E774E">
              <w:rPr>
                <w:b/>
                <w:sz w:val="20"/>
                <w:lang w:val="es-MX"/>
              </w:rPr>
              <w:t>Se ordena realizar las comunicaciones respectivas a los Titulares de las Áreas solicitantes, a los interesados, así como a la Dirección General Administrativa y a la Jefatura de Recursos Humanos para los efectos a que haya lugar.</w:t>
            </w:r>
          </w:p>
          <w:p w14:paraId="284D2A4B" w14:textId="77777777" w:rsidR="005D3BC9" w:rsidRPr="002E774E" w:rsidRDefault="005D3BC9" w:rsidP="002E774E">
            <w:pPr>
              <w:pStyle w:val="Textosinformato"/>
              <w:spacing w:line="276" w:lineRule="auto"/>
              <w:rPr>
                <w:sz w:val="20"/>
                <w:lang w:val="es-MX"/>
              </w:rPr>
            </w:pPr>
          </w:p>
        </w:tc>
      </w:tr>
    </w:tbl>
    <w:bookmarkEnd w:id="14"/>
    <w:p w14:paraId="052AE1E5" w14:textId="701D3B20" w:rsidR="00654AAE" w:rsidRDefault="00654AAE" w:rsidP="002E774E">
      <w:pPr>
        <w:pStyle w:val="Textosinformato"/>
        <w:spacing w:line="276" w:lineRule="auto"/>
        <w:jc w:val="center"/>
        <w:rPr>
          <w:b/>
          <w:sz w:val="28"/>
          <w:szCs w:val="28"/>
          <w:lang w:val="es-MX"/>
        </w:rPr>
      </w:pPr>
      <w:r w:rsidRPr="002E774E">
        <w:rPr>
          <w:b/>
          <w:sz w:val="28"/>
          <w:szCs w:val="28"/>
          <w:lang w:val="es-MX"/>
        </w:rPr>
        <w:t>-</w:t>
      </w:r>
      <w:r w:rsidR="00F874A7">
        <w:rPr>
          <w:b/>
          <w:sz w:val="28"/>
          <w:szCs w:val="28"/>
          <w:lang w:val="es-MX"/>
        </w:rPr>
        <w:t>5</w:t>
      </w:r>
      <w:r w:rsidRPr="002E774E">
        <w:rPr>
          <w:b/>
          <w:sz w:val="28"/>
          <w:szCs w:val="28"/>
          <w:lang w:val="es-MX"/>
        </w:rPr>
        <w:t>-</w:t>
      </w:r>
    </w:p>
    <w:p w14:paraId="2C722181" w14:textId="77777777" w:rsidR="00203897" w:rsidRDefault="00203897" w:rsidP="002E774E">
      <w:pPr>
        <w:pStyle w:val="Textosinformato"/>
        <w:spacing w:line="276" w:lineRule="auto"/>
        <w:jc w:val="center"/>
        <w:rPr>
          <w:b/>
          <w:sz w:val="28"/>
          <w:szCs w:val="28"/>
          <w:lang w:val="es-MX"/>
        </w:rPr>
      </w:pPr>
    </w:p>
    <w:p w14:paraId="35F2FD48" w14:textId="317C147A" w:rsidR="00715476" w:rsidRDefault="00654AAE" w:rsidP="00715476">
      <w:pPr>
        <w:pStyle w:val="Sangradetextonormal"/>
        <w:spacing w:line="276" w:lineRule="auto"/>
        <w:ind w:left="0"/>
        <w:jc w:val="both"/>
        <w:rPr>
          <w:rFonts w:ascii="Century Gothic" w:hAnsi="Century Gothic"/>
          <w:szCs w:val="24"/>
          <w:lang w:val="es-MX"/>
        </w:rPr>
      </w:pPr>
      <w:r w:rsidRPr="002E774E">
        <w:rPr>
          <w:rFonts w:ascii="Century Gothic" w:hAnsi="Century Gothic"/>
          <w:szCs w:val="24"/>
          <w:lang w:val="es-MX"/>
        </w:rPr>
        <w:t xml:space="preserve">El </w:t>
      </w:r>
      <w:r w:rsidRPr="002E774E">
        <w:rPr>
          <w:rFonts w:ascii="Century Gothic" w:hAnsi="Century Gothic"/>
          <w:b/>
          <w:szCs w:val="24"/>
          <w:lang w:val="es-MX"/>
        </w:rPr>
        <w:t>Magistrado Presidente</w:t>
      </w:r>
      <w:r w:rsidRPr="002E774E">
        <w:rPr>
          <w:rFonts w:ascii="Century Gothic" w:hAnsi="Century Gothic"/>
          <w:szCs w:val="24"/>
          <w:lang w:val="es-MX"/>
        </w:rPr>
        <w:t xml:space="preserve">, solicita al </w:t>
      </w:r>
      <w:r w:rsidRPr="002E774E">
        <w:rPr>
          <w:rFonts w:ascii="Century Gothic" w:hAnsi="Century Gothic"/>
          <w:b/>
          <w:szCs w:val="24"/>
          <w:lang w:val="es-MX"/>
        </w:rPr>
        <w:t>Secretario Técnico</w:t>
      </w:r>
      <w:r w:rsidRPr="002E774E">
        <w:rPr>
          <w:rFonts w:ascii="Century Gothic" w:hAnsi="Century Gothic"/>
          <w:szCs w:val="24"/>
          <w:lang w:val="es-MX"/>
        </w:rPr>
        <w:t xml:space="preserve"> dé lectura al siguiente punto del orden del día. En uso de la voz, el </w:t>
      </w:r>
      <w:r w:rsidRPr="002E774E">
        <w:rPr>
          <w:rFonts w:ascii="Century Gothic" w:hAnsi="Century Gothic"/>
          <w:b/>
          <w:szCs w:val="24"/>
          <w:lang w:val="es-MX"/>
        </w:rPr>
        <w:t>Secretario Técnico</w:t>
      </w:r>
      <w:r w:rsidRPr="002E774E">
        <w:rPr>
          <w:rFonts w:ascii="Century Gothic" w:hAnsi="Century Gothic"/>
          <w:szCs w:val="24"/>
          <w:lang w:val="es-MX"/>
        </w:rPr>
        <w:t xml:space="preserve"> señala que sigue el punto </w:t>
      </w:r>
      <w:r w:rsidR="00F874A7">
        <w:rPr>
          <w:rFonts w:ascii="Century Gothic" w:hAnsi="Century Gothic"/>
          <w:b/>
          <w:szCs w:val="24"/>
          <w:lang w:val="es-MX"/>
        </w:rPr>
        <w:t>cinco</w:t>
      </w:r>
      <w:r w:rsidRPr="002E774E">
        <w:rPr>
          <w:rFonts w:ascii="Century Gothic" w:hAnsi="Century Gothic"/>
          <w:b/>
          <w:szCs w:val="24"/>
          <w:lang w:val="es-MX"/>
        </w:rPr>
        <w:t xml:space="preserve"> </w:t>
      </w:r>
      <w:r w:rsidRPr="002E774E">
        <w:rPr>
          <w:rFonts w:ascii="Century Gothic" w:hAnsi="Century Gothic"/>
          <w:szCs w:val="24"/>
          <w:lang w:val="es-MX"/>
        </w:rPr>
        <w:t xml:space="preserve">y corresponde a: </w:t>
      </w:r>
      <w:r w:rsidRPr="002E774E">
        <w:rPr>
          <w:rFonts w:ascii="Century Gothic" w:hAnsi="Century Gothic"/>
          <w:b/>
          <w:szCs w:val="24"/>
          <w:lang w:val="es-MX"/>
        </w:rPr>
        <w:t xml:space="preserve">Propuesta y en su caso aprobación de licencias sin goce de sueldo, </w:t>
      </w:r>
      <w:r w:rsidRPr="002E774E">
        <w:rPr>
          <w:rFonts w:ascii="Century Gothic" w:hAnsi="Century Gothic"/>
          <w:szCs w:val="24"/>
          <w:lang w:val="es-MX"/>
        </w:rPr>
        <w:t>solicitadas mediante escritos autorizados por los Titulares de cada área respectivamente</w:t>
      </w:r>
      <w:r w:rsidRPr="002E774E">
        <w:rPr>
          <w:rFonts w:ascii="Century Gothic" w:hAnsi="Century Gothic"/>
          <w:b/>
          <w:szCs w:val="24"/>
          <w:lang w:val="es-MX"/>
        </w:rPr>
        <w:t xml:space="preserve">; </w:t>
      </w:r>
      <w:r w:rsidRPr="002E774E">
        <w:rPr>
          <w:rFonts w:ascii="Century Gothic" w:hAnsi="Century Gothic"/>
          <w:szCs w:val="24"/>
          <w:lang w:val="es-MX"/>
        </w:rPr>
        <w:t xml:space="preserve">en los términos de cada escrito y del personal que se describe a continuación:  </w:t>
      </w:r>
      <w:bookmarkStart w:id="15" w:name="_Hlk170999979"/>
    </w:p>
    <w:p w14:paraId="002A5228" w14:textId="77777777" w:rsidR="00203897" w:rsidRDefault="00203897" w:rsidP="00715476">
      <w:pPr>
        <w:pStyle w:val="Sangradetextonormal"/>
        <w:spacing w:line="276" w:lineRule="auto"/>
        <w:ind w:left="0"/>
        <w:jc w:val="both"/>
        <w:rPr>
          <w:rFonts w:ascii="Century Gothic" w:eastAsia="Century Gothic" w:hAnsi="Century Gothic" w:cs="Century Gothic"/>
          <w:b/>
          <w:color w:val="000000"/>
          <w:sz w:val="24"/>
          <w:szCs w:val="22"/>
          <w:lang w:val="es-MX" w:eastAsia="es-MX"/>
        </w:rPr>
      </w:pPr>
    </w:p>
    <w:p w14:paraId="33A117E6" w14:textId="783E441B" w:rsidR="0084563C" w:rsidRPr="002E774E" w:rsidRDefault="0084563C" w:rsidP="002E774E">
      <w:pPr>
        <w:keepNext/>
        <w:keepLines/>
        <w:spacing w:line="276" w:lineRule="auto"/>
        <w:ind w:left="10" w:right="5" w:hanging="10"/>
        <w:outlineLvl w:val="1"/>
        <w:rPr>
          <w:rFonts w:ascii="Century Gothic" w:eastAsia="Century Gothic" w:hAnsi="Century Gothic" w:cs="Century Gothic"/>
          <w:b/>
          <w:color w:val="000000"/>
          <w:sz w:val="24"/>
          <w:szCs w:val="22"/>
          <w:lang w:val="es-MX" w:eastAsia="es-MX"/>
        </w:rPr>
      </w:pPr>
      <w:r w:rsidRPr="002E774E">
        <w:rPr>
          <w:rFonts w:ascii="Century Gothic" w:eastAsia="Century Gothic" w:hAnsi="Century Gothic" w:cs="Century Gothic"/>
          <w:b/>
          <w:color w:val="000000"/>
          <w:sz w:val="24"/>
          <w:szCs w:val="22"/>
          <w:lang w:val="es-MX" w:eastAsia="es-MX"/>
        </w:rPr>
        <w:t xml:space="preserve">APROBACIÓN DE </w:t>
      </w:r>
      <w:bookmarkStart w:id="16" w:name="_Hlk164676941"/>
      <w:r w:rsidRPr="002E774E">
        <w:rPr>
          <w:rFonts w:ascii="Century Gothic" w:eastAsia="Century Gothic" w:hAnsi="Century Gothic" w:cs="Century Gothic"/>
          <w:b/>
          <w:color w:val="000000"/>
          <w:sz w:val="24"/>
          <w:szCs w:val="22"/>
          <w:lang w:val="es-MX" w:eastAsia="es-MX"/>
        </w:rPr>
        <w:t xml:space="preserve">LICENCIAS </w:t>
      </w:r>
      <w:r w:rsidRPr="002E774E">
        <w:rPr>
          <w:rFonts w:ascii="Century Gothic" w:eastAsia="Century Gothic" w:hAnsi="Century Gothic" w:cs="Century Gothic"/>
          <w:b/>
          <w:color w:val="000000"/>
          <w:sz w:val="24"/>
          <w:szCs w:val="22"/>
          <w:u w:val="single" w:color="000000"/>
          <w:lang w:val="es-MX" w:eastAsia="es-MX"/>
        </w:rPr>
        <w:t xml:space="preserve">SIN </w:t>
      </w:r>
      <w:r w:rsidRPr="002E774E">
        <w:rPr>
          <w:rFonts w:ascii="Century Gothic" w:eastAsia="Century Gothic" w:hAnsi="Century Gothic" w:cs="Century Gothic"/>
          <w:b/>
          <w:color w:val="000000"/>
          <w:sz w:val="24"/>
          <w:szCs w:val="22"/>
          <w:lang w:val="es-MX" w:eastAsia="es-MX"/>
        </w:rPr>
        <w:t xml:space="preserve">GOCE DE SUELDO </w:t>
      </w:r>
    </w:p>
    <w:p w14:paraId="5511C3E1" w14:textId="77777777" w:rsidR="00FB1C75" w:rsidRPr="002E774E" w:rsidRDefault="00FB1C75" w:rsidP="002E774E">
      <w:pPr>
        <w:keepNext/>
        <w:keepLines/>
        <w:spacing w:line="276" w:lineRule="auto"/>
        <w:ind w:left="10" w:right="5" w:hanging="10"/>
        <w:outlineLvl w:val="1"/>
        <w:rPr>
          <w:rFonts w:ascii="Century Gothic" w:hAnsi="Century Gothic"/>
          <w:lang w:val="es-MX"/>
        </w:rPr>
      </w:pPr>
    </w:p>
    <w:tbl>
      <w:tblPr>
        <w:tblStyle w:val="TableGrid"/>
        <w:tblW w:w="4958"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1934"/>
        <w:gridCol w:w="1240"/>
        <w:gridCol w:w="1132"/>
        <w:gridCol w:w="1368"/>
        <w:gridCol w:w="1924"/>
      </w:tblGrid>
      <w:tr w:rsidR="00F874A7" w:rsidRPr="00EC182E" w14:paraId="7DF15459" w14:textId="77777777" w:rsidTr="005A02F1">
        <w:trPr>
          <w:trHeight w:val="183"/>
          <w:jc w:val="center"/>
        </w:trPr>
        <w:tc>
          <w:tcPr>
            <w:tcW w:w="1079"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EF1CE06" w14:textId="77777777" w:rsidR="00F874A7" w:rsidRPr="00EC182E" w:rsidRDefault="00F874A7" w:rsidP="00BE0C40">
            <w:pPr>
              <w:spacing w:after="10" w:line="276" w:lineRule="auto"/>
              <w:ind w:left="200" w:hanging="10"/>
              <w:jc w:val="both"/>
              <w:rPr>
                <w:rFonts w:ascii="Century Gothic" w:eastAsia="Century Gothic" w:hAnsi="Century Gothic" w:cs="Century Gothic"/>
                <w:b/>
                <w:noProof/>
                <w:color w:val="000000"/>
                <w:sz w:val="14"/>
                <w:szCs w:val="14"/>
                <w:lang w:val="es-MX" w:eastAsia="es-MX"/>
              </w:rPr>
            </w:pPr>
            <w:bookmarkStart w:id="17" w:name="_Hlk138840063"/>
            <w:bookmarkStart w:id="18" w:name="_Hlk171337868"/>
            <w:bookmarkEnd w:id="16"/>
            <w:r w:rsidRPr="00EC182E">
              <w:rPr>
                <w:rFonts w:ascii="Century Gothic" w:eastAsia="Century Gothic" w:hAnsi="Century Gothic" w:cs="Century Gothic"/>
                <w:b/>
                <w:noProof/>
                <w:color w:val="000000"/>
                <w:sz w:val="14"/>
                <w:szCs w:val="14"/>
                <w:lang w:val="es-MX" w:eastAsia="es-MX"/>
              </w:rPr>
              <w:t>NOMBRE</w:t>
            </w:r>
          </w:p>
        </w:tc>
        <w:tc>
          <w:tcPr>
            <w:tcW w:w="998"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D797306" w14:textId="77777777" w:rsidR="00F874A7" w:rsidRPr="00EC182E" w:rsidRDefault="00F874A7" w:rsidP="00BE0C40">
            <w:pPr>
              <w:spacing w:after="10" w:line="276" w:lineRule="auto"/>
              <w:ind w:left="200" w:hanging="10"/>
              <w:jc w:val="both"/>
              <w:rPr>
                <w:rFonts w:ascii="Century Gothic" w:eastAsia="Century Gothic" w:hAnsi="Century Gothic" w:cs="Century Gothic"/>
                <w:b/>
                <w:noProof/>
                <w:color w:val="000000"/>
                <w:sz w:val="14"/>
                <w:szCs w:val="14"/>
                <w:lang w:val="es-MX" w:eastAsia="es-MX"/>
              </w:rPr>
            </w:pPr>
            <w:r w:rsidRPr="00EC182E">
              <w:rPr>
                <w:rFonts w:ascii="Century Gothic" w:eastAsia="Century Gothic" w:hAnsi="Century Gothic" w:cs="Century Gothic"/>
                <w:b/>
                <w:noProof/>
                <w:color w:val="000000"/>
                <w:sz w:val="14"/>
                <w:szCs w:val="14"/>
                <w:lang w:val="es-MX" w:eastAsia="es-MX"/>
              </w:rPr>
              <w:t>ADSCRIPCIÓN</w:t>
            </w:r>
          </w:p>
        </w:tc>
        <w:tc>
          <w:tcPr>
            <w:tcW w:w="1224"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73EABE2" w14:textId="77777777" w:rsidR="00F874A7" w:rsidRPr="00EC182E" w:rsidRDefault="00F874A7" w:rsidP="00BE0C40">
            <w:pPr>
              <w:spacing w:after="10" w:line="276" w:lineRule="auto"/>
              <w:ind w:left="200" w:hanging="10"/>
              <w:jc w:val="both"/>
              <w:rPr>
                <w:rFonts w:ascii="Century Gothic" w:eastAsia="Century Gothic" w:hAnsi="Century Gothic" w:cs="Century Gothic"/>
                <w:b/>
                <w:noProof/>
                <w:color w:val="000000"/>
                <w:sz w:val="14"/>
                <w:szCs w:val="14"/>
                <w:lang w:val="es-MX" w:eastAsia="es-MX"/>
              </w:rPr>
            </w:pPr>
            <w:r w:rsidRPr="00EC182E">
              <w:rPr>
                <w:rFonts w:ascii="Century Gothic" w:eastAsia="Century Gothic" w:hAnsi="Century Gothic" w:cs="Century Gothic"/>
                <w:b/>
                <w:noProof/>
                <w:color w:val="000000"/>
                <w:sz w:val="14"/>
                <w:szCs w:val="14"/>
                <w:lang w:val="es-MX" w:eastAsia="es-MX"/>
              </w:rPr>
              <w:t>TEMPORALIDAD</w:t>
            </w:r>
          </w:p>
        </w:tc>
        <w:tc>
          <w:tcPr>
            <w:tcW w:w="706" w:type="pct"/>
            <w:vMerge w:val="restart"/>
            <w:tcBorders>
              <w:top w:val="single" w:sz="4" w:space="0" w:color="auto"/>
              <w:left w:val="single" w:sz="4" w:space="0" w:color="auto"/>
              <w:right w:val="single" w:sz="4" w:space="0" w:color="auto"/>
            </w:tcBorders>
            <w:shd w:val="clear" w:color="auto" w:fill="BFBFBF"/>
            <w:vAlign w:val="center"/>
          </w:tcPr>
          <w:p w14:paraId="6A54DCEF" w14:textId="77777777" w:rsidR="00F874A7" w:rsidRPr="00EC182E" w:rsidRDefault="00F874A7" w:rsidP="00BE0C40">
            <w:pPr>
              <w:spacing w:after="10" w:line="276" w:lineRule="auto"/>
              <w:ind w:left="200" w:hanging="10"/>
              <w:jc w:val="both"/>
              <w:rPr>
                <w:rFonts w:ascii="Century Gothic" w:eastAsia="Century Gothic" w:hAnsi="Century Gothic" w:cs="Century Gothic"/>
                <w:b/>
                <w:noProof/>
                <w:color w:val="000000"/>
                <w:sz w:val="14"/>
                <w:szCs w:val="14"/>
                <w:lang w:val="es-MX" w:eastAsia="es-MX"/>
              </w:rPr>
            </w:pPr>
            <w:r w:rsidRPr="00EC182E">
              <w:rPr>
                <w:rFonts w:ascii="Century Gothic" w:eastAsia="Century Gothic" w:hAnsi="Century Gothic" w:cs="Century Gothic"/>
                <w:b/>
                <w:noProof/>
                <w:color w:val="000000"/>
                <w:sz w:val="14"/>
                <w:szCs w:val="14"/>
                <w:lang w:val="es-MX" w:eastAsia="es-MX"/>
              </w:rPr>
              <w:t>TIEMPO</w:t>
            </w:r>
          </w:p>
        </w:tc>
        <w:tc>
          <w:tcPr>
            <w:tcW w:w="995" w:type="pct"/>
            <w:vMerge w:val="restart"/>
            <w:tcBorders>
              <w:top w:val="single" w:sz="4" w:space="0" w:color="auto"/>
              <w:left w:val="single" w:sz="4" w:space="0" w:color="auto"/>
              <w:right w:val="single" w:sz="4" w:space="0" w:color="auto"/>
            </w:tcBorders>
            <w:shd w:val="clear" w:color="auto" w:fill="BFBFBF"/>
          </w:tcPr>
          <w:p w14:paraId="54ACA2E0" w14:textId="77777777" w:rsidR="00F874A7" w:rsidRPr="00EC182E" w:rsidRDefault="00F874A7" w:rsidP="00BE0C40">
            <w:pPr>
              <w:spacing w:after="10" w:line="276" w:lineRule="auto"/>
              <w:jc w:val="both"/>
              <w:rPr>
                <w:rFonts w:ascii="Century Gothic" w:eastAsia="Century Gothic" w:hAnsi="Century Gothic" w:cs="Century Gothic"/>
                <w:b/>
                <w:noProof/>
                <w:color w:val="000000"/>
                <w:sz w:val="14"/>
                <w:szCs w:val="14"/>
                <w:lang w:val="es-MX" w:eastAsia="es-MX"/>
              </w:rPr>
            </w:pPr>
            <w:r w:rsidRPr="00EC182E">
              <w:rPr>
                <w:rFonts w:ascii="Century Gothic" w:eastAsia="Century Gothic" w:hAnsi="Century Gothic" w:cs="Century Gothic"/>
                <w:b/>
                <w:noProof/>
                <w:color w:val="000000"/>
                <w:sz w:val="14"/>
                <w:szCs w:val="14"/>
                <w:lang w:val="es-MX" w:eastAsia="es-MX"/>
              </w:rPr>
              <w:t>OBSERVACIONES</w:t>
            </w:r>
          </w:p>
        </w:tc>
      </w:tr>
      <w:tr w:rsidR="00F874A7" w:rsidRPr="00EC182E" w14:paraId="47F54662" w14:textId="77777777" w:rsidTr="005A02F1">
        <w:trPr>
          <w:trHeight w:val="183"/>
          <w:jc w:val="center"/>
        </w:trPr>
        <w:tc>
          <w:tcPr>
            <w:tcW w:w="1079" w:type="pct"/>
            <w:vMerge/>
            <w:tcBorders>
              <w:top w:val="single" w:sz="4" w:space="0" w:color="auto"/>
              <w:left w:val="single" w:sz="4" w:space="0" w:color="auto"/>
              <w:bottom w:val="single" w:sz="4" w:space="0" w:color="auto"/>
              <w:right w:val="single" w:sz="4" w:space="0" w:color="auto"/>
            </w:tcBorders>
            <w:vAlign w:val="center"/>
            <w:hideMark/>
          </w:tcPr>
          <w:p w14:paraId="2E3DC688" w14:textId="77777777" w:rsidR="00F874A7" w:rsidRPr="00EC182E" w:rsidRDefault="00F874A7" w:rsidP="00BE0C40">
            <w:pPr>
              <w:spacing w:line="276" w:lineRule="auto"/>
              <w:rPr>
                <w:rFonts w:ascii="Century Gothic" w:eastAsia="Century Gothic" w:hAnsi="Century Gothic" w:cs="Century Gothic"/>
                <w:b/>
                <w:noProof/>
                <w:color w:val="000000"/>
                <w:sz w:val="14"/>
                <w:szCs w:val="14"/>
                <w:lang w:val="es-MX" w:eastAsia="es-MX"/>
              </w:rPr>
            </w:pPr>
          </w:p>
        </w:tc>
        <w:tc>
          <w:tcPr>
            <w:tcW w:w="998" w:type="pct"/>
            <w:vMerge/>
            <w:tcBorders>
              <w:top w:val="single" w:sz="4" w:space="0" w:color="auto"/>
              <w:left w:val="single" w:sz="4" w:space="0" w:color="auto"/>
              <w:bottom w:val="single" w:sz="4" w:space="0" w:color="auto"/>
              <w:right w:val="single" w:sz="4" w:space="0" w:color="auto"/>
            </w:tcBorders>
            <w:vAlign w:val="center"/>
            <w:hideMark/>
          </w:tcPr>
          <w:p w14:paraId="12F60DF9" w14:textId="77777777" w:rsidR="00F874A7" w:rsidRPr="00EC182E" w:rsidRDefault="00F874A7" w:rsidP="00BE0C40">
            <w:pPr>
              <w:spacing w:line="276" w:lineRule="auto"/>
              <w:rPr>
                <w:rFonts w:ascii="Century Gothic" w:eastAsia="Century Gothic" w:hAnsi="Century Gothic" w:cs="Century Gothic"/>
                <w:b/>
                <w:noProof/>
                <w:color w:val="000000"/>
                <w:sz w:val="14"/>
                <w:szCs w:val="14"/>
                <w:lang w:val="es-MX" w:eastAsia="es-MX"/>
              </w:rPr>
            </w:pPr>
          </w:p>
        </w:tc>
        <w:tc>
          <w:tcPr>
            <w:tcW w:w="64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482D6A3" w14:textId="77777777" w:rsidR="00F874A7" w:rsidRPr="00EC182E" w:rsidRDefault="00F874A7" w:rsidP="00BE0C40">
            <w:pPr>
              <w:spacing w:after="10" w:line="276" w:lineRule="auto"/>
              <w:ind w:left="200" w:hanging="10"/>
              <w:jc w:val="both"/>
              <w:rPr>
                <w:rFonts w:ascii="Century Gothic" w:eastAsia="Century Gothic" w:hAnsi="Century Gothic" w:cs="Century Gothic"/>
                <w:b/>
                <w:noProof/>
                <w:color w:val="000000"/>
                <w:sz w:val="14"/>
                <w:szCs w:val="14"/>
                <w:lang w:val="es-MX" w:eastAsia="es-MX"/>
              </w:rPr>
            </w:pPr>
            <w:r w:rsidRPr="00EC182E">
              <w:rPr>
                <w:rFonts w:ascii="Century Gothic" w:eastAsia="Century Gothic" w:hAnsi="Century Gothic" w:cs="Century Gothic"/>
                <w:b/>
                <w:noProof/>
                <w:color w:val="000000"/>
                <w:sz w:val="14"/>
                <w:szCs w:val="14"/>
                <w:lang w:val="es-MX" w:eastAsia="es-MX"/>
              </w:rPr>
              <w:t>DEL</w:t>
            </w:r>
          </w:p>
        </w:tc>
        <w:tc>
          <w:tcPr>
            <w:tcW w:w="58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A70E224" w14:textId="77777777" w:rsidR="00F874A7" w:rsidRPr="00EC182E" w:rsidRDefault="00F874A7" w:rsidP="00BE0C40">
            <w:pPr>
              <w:spacing w:after="10" w:line="276" w:lineRule="auto"/>
              <w:ind w:left="200" w:hanging="10"/>
              <w:jc w:val="both"/>
              <w:rPr>
                <w:rFonts w:ascii="Century Gothic" w:eastAsia="Century Gothic" w:hAnsi="Century Gothic" w:cs="Century Gothic"/>
                <w:b/>
                <w:noProof/>
                <w:color w:val="000000"/>
                <w:sz w:val="14"/>
                <w:szCs w:val="14"/>
                <w:lang w:val="es-MX" w:eastAsia="es-MX"/>
              </w:rPr>
            </w:pPr>
            <w:r w:rsidRPr="00EC182E">
              <w:rPr>
                <w:rFonts w:ascii="Century Gothic" w:eastAsia="Century Gothic" w:hAnsi="Century Gothic" w:cs="Century Gothic"/>
                <w:b/>
                <w:noProof/>
                <w:color w:val="000000"/>
                <w:sz w:val="14"/>
                <w:szCs w:val="14"/>
                <w:lang w:val="es-MX" w:eastAsia="es-MX"/>
              </w:rPr>
              <w:t>AL</w:t>
            </w:r>
          </w:p>
        </w:tc>
        <w:tc>
          <w:tcPr>
            <w:tcW w:w="706" w:type="pct"/>
            <w:vMerge/>
            <w:tcBorders>
              <w:left w:val="single" w:sz="4" w:space="0" w:color="auto"/>
              <w:bottom w:val="single" w:sz="4" w:space="0" w:color="auto"/>
              <w:right w:val="single" w:sz="4" w:space="0" w:color="auto"/>
            </w:tcBorders>
            <w:shd w:val="clear" w:color="auto" w:fill="BFBFBF"/>
            <w:vAlign w:val="center"/>
            <w:hideMark/>
          </w:tcPr>
          <w:p w14:paraId="47A03806" w14:textId="77777777" w:rsidR="00F874A7" w:rsidRPr="00EC182E" w:rsidRDefault="00F874A7" w:rsidP="00BE0C40">
            <w:pPr>
              <w:spacing w:after="10" w:line="276" w:lineRule="auto"/>
              <w:ind w:left="200" w:hanging="10"/>
              <w:jc w:val="both"/>
              <w:rPr>
                <w:rFonts w:ascii="Century Gothic" w:eastAsia="Century Gothic" w:hAnsi="Century Gothic" w:cs="Century Gothic"/>
                <w:b/>
                <w:noProof/>
                <w:color w:val="000000"/>
                <w:sz w:val="14"/>
                <w:szCs w:val="14"/>
                <w:lang w:val="es-MX" w:eastAsia="es-MX"/>
              </w:rPr>
            </w:pPr>
          </w:p>
        </w:tc>
        <w:tc>
          <w:tcPr>
            <w:tcW w:w="995" w:type="pct"/>
            <w:vMerge/>
            <w:tcBorders>
              <w:left w:val="single" w:sz="4" w:space="0" w:color="auto"/>
              <w:bottom w:val="single" w:sz="4" w:space="0" w:color="auto"/>
              <w:right w:val="single" w:sz="4" w:space="0" w:color="auto"/>
            </w:tcBorders>
            <w:shd w:val="clear" w:color="auto" w:fill="BFBFBF"/>
          </w:tcPr>
          <w:p w14:paraId="689219D1" w14:textId="77777777" w:rsidR="00F874A7" w:rsidRPr="00EC182E" w:rsidRDefault="00F874A7" w:rsidP="00BE0C40">
            <w:pPr>
              <w:spacing w:after="10" w:line="276" w:lineRule="auto"/>
              <w:ind w:left="200" w:hanging="10"/>
              <w:jc w:val="both"/>
              <w:rPr>
                <w:rFonts w:ascii="Century Gothic" w:eastAsia="Century Gothic" w:hAnsi="Century Gothic" w:cs="Century Gothic"/>
                <w:b/>
                <w:noProof/>
                <w:color w:val="000000"/>
                <w:sz w:val="14"/>
                <w:szCs w:val="14"/>
                <w:lang w:val="es-MX" w:eastAsia="es-MX"/>
              </w:rPr>
            </w:pPr>
          </w:p>
        </w:tc>
      </w:tr>
      <w:bookmarkEnd w:id="17"/>
      <w:tr w:rsidR="00F874A7" w:rsidRPr="00EC182E" w14:paraId="01493288" w14:textId="77777777" w:rsidTr="005A02F1">
        <w:trPr>
          <w:trHeight w:val="369"/>
          <w:jc w:val="center"/>
        </w:trPr>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9A072D" w14:textId="77777777" w:rsidR="00F874A7" w:rsidRPr="00EC182E" w:rsidRDefault="00F874A7" w:rsidP="00BE0C40">
            <w:pPr>
              <w:spacing w:after="10" w:line="276" w:lineRule="auto"/>
              <w:rPr>
                <w:rFonts w:ascii="Century Gothic" w:eastAsia="Century Gothic" w:hAnsi="Century Gothic" w:cs="Century Gothic"/>
                <w:noProof/>
                <w:color w:val="000000"/>
                <w:sz w:val="14"/>
                <w:szCs w:val="14"/>
                <w:lang w:val="es-MX" w:eastAsia="es-MX"/>
              </w:rPr>
            </w:pPr>
            <w:r w:rsidRPr="00EC182E">
              <w:rPr>
                <w:rFonts w:ascii="Century Gothic" w:eastAsia="Century Gothic" w:hAnsi="Century Gothic" w:cs="Century Gothic"/>
                <w:noProof/>
                <w:color w:val="000000"/>
                <w:sz w:val="14"/>
                <w:szCs w:val="14"/>
                <w:lang w:val="es-MX" w:eastAsia="es-MX"/>
              </w:rPr>
              <w:t xml:space="preserve">JUAN CARLOS VÁZQUEZ VIRGEN </w:t>
            </w:r>
          </w:p>
          <w:p w14:paraId="5B122090" w14:textId="77777777" w:rsidR="00F874A7" w:rsidRPr="00EC182E" w:rsidRDefault="00F874A7" w:rsidP="00BE0C40">
            <w:pPr>
              <w:spacing w:after="10" w:line="276" w:lineRule="auto"/>
              <w:rPr>
                <w:rFonts w:ascii="Century Gothic" w:eastAsia="Century Gothic" w:hAnsi="Century Gothic" w:cs="Century Gothic"/>
                <w:noProof/>
                <w:color w:val="000000"/>
                <w:sz w:val="14"/>
                <w:szCs w:val="14"/>
                <w:lang w:val="es-MX" w:eastAsia="es-MX"/>
              </w:rPr>
            </w:pPr>
            <w:r w:rsidRPr="00EC182E">
              <w:rPr>
                <w:rFonts w:ascii="Century Gothic" w:eastAsia="Century Gothic" w:hAnsi="Century Gothic" w:cs="Century Gothic"/>
                <w:noProof/>
                <w:color w:val="000000"/>
                <w:sz w:val="14"/>
                <w:szCs w:val="14"/>
                <w:lang w:val="es-MX" w:eastAsia="es-MX"/>
              </w:rPr>
              <w:t>(ACTUARIO)</w:t>
            </w: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81EA2" w14:textId="77777777" w:rsidR="00F874A7" w:rsidRPr="00EC182E" w:rsidRDefault="00F874A7" w:rsidP="00BE0C40">
            <w:pPr>
              <w:spacing w:after="10" w:line="276" w:lineRule="auto"/>
              <w:ind w:left="31" w:hanging="10"/>
              <w:rPr>
                <w:rFonts w:ascii="Century Gothic" w:eastAsia="Century Gothic" w:hAnsi="Century Gothic" w:cs="Century Gothic"/>
                <w:noProof/>
                <w:color w:val="000000"/>
                <w:sz w:val="14"/>
                <w:szCs w:val="14"/>
                <w:lang w:val="es-MX" w:eastAsia="es-MX"/>
              </w:rPr>
            </w:pPr>
            <w:r w:rsidRPr="00EC182E">
              <w:rPr>
                <w:rFonts w:ascii="Century Gothic" w:eastAsia="Century Gothic" w:hAnsi="Century Gothic" w:cs="Century Gothic"/>
                <w:noProof/>
                <w:color w:val="000000"/>
                <w:sz w:val="14"/>
                <w:szCs w:val="14"/>
                <w:lang w:val="es-MX" w:eastAsia="es-MX"/>
              </w:rPr>
              <w:t>SEGUNDA PONENCIA</w:t>
            </w:r>
          </w:p>
        </w:tc>
        <w:tc>
          <w:tcPr>
            <w:tcW w:w="6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3C2363" w14:textId="77777777" w:rsidR="00F874A7" w:rsidRPr="00EC182E" w:rsidRDefault="00F874A7" w:rsidP="00BE0C40">
            <w:pPr>
              <w:spacing w:after="10" w:line="276" w:lineRule="auto"/>
              <w:ind w:left="200" w:hanging="10"/>
              <w:rPr>
                <w:rFonts w:ascii="Century Gothic" w:hAnsi="Century Gothic"/>
                <w:noProof/>
                <w:sz w:val="14"/>
                <w:szCs w:val="14"/>
              </w:rPr>
            </w:pPr>
            <w:r w:rsidRPr="00EC182E">
              <w:rPr>
                <w:rFonts w:ascii="Century Gothic" w:hAnsi="Century Gothic"/>
                <w:noProof/>
                <w:sz w:val="14"/>
                <w:szCs w:val="14"/>
              </w:rPr>
              <w:t>06/08/2024</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267472" w14:textId="77777777" w:rsidR="00F874A7" w:rsidRPr="00EC182E" w:rsidRDefault="00F874A7" w:rsidP="00BE0C40">
            <w:pPr>
              <w:spacing w:after="10" w:line="276" w:lineRule="auto"/>
              <w:ind w:left="200" w:hanging="10"/>
              <w:rPr>
                <w:rFonts w:ascii="Century Gothic" w:hAnsi="Century Gothic"/>
                <w:noProof/>
                <w:sz w:val="14"/>
                <w:szCs w:val="14"/>
              </w:rPr>
            </w:pPr>
            <w:r w:rsidRPr="00EC182E">
              <w:rPr>
                <w:rFonts w:ascii="Century Gothic" w:hAnsi="Century Gothic"/>
                <w:noProof/>
                <w:sz w:val="14"/>
                <w:szCs w:val="14"/>
              </w:rPr>
              <w:t>30/09/2024</w:t>
            </w:r>
          </w:p>
        </w:tc>
        <w:tc>
          <w:tcPr>
            <w:tcW w:w="7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4DE6F8" w14:textId="77777777" w:rsidR="00F874A7" w:rsidRPr="00EC182E" w:rsidRDefault="00F874A7" w:rsidP="00BE0C40">
            <w:pPr>
              <w:spacing w:after="10" w:line="276" w:lineRule="auto"/>
              <w:ind w:left="70" w:hanging="10"/>
              <w:rPr>
                <w:rFonts w:ascii="Century Gothic" w:eastAsia="Century Gothic" w:hAnsi="Century Gothic" w:cs="Century Gothic"/>
                <w:noProof/>
                <w:color w:val="000000"/>
                <w:sz w:val="14"/>
                <w:szCs w:val="14"/>
                <w:lang w:val="es-MX" w:eastAsia="es-MX"/>
              </w:rPr>
            </w:pPr>
            <w:r>
              <w:rPr>
                <w:rFonts w:ascii="Century Gothic" w:eastAsia="Century Gothic" w:hAnsi="Century Gothic" w:cs="Century Gothic"/>
                <w:noProof/>
                <w:color w:val="000000"/>
                <w:sz w:val="14"/>
                <w:szCs w:val="14"/>
                <w:lang w:val="es-MX" w:eastAsia="es-MX"/>
              </w:rPr>
              <w:t xml:space="preserve">1 MES Y 25 DÍAS </w:t>
            </w:r>
          </w:p>
        </w:tc>
        <w:tc>
          <w:tcPr>
            <w:tcW w:w="995" w:type="pct"/>
            <w:tcBorders>
              <w:top w:val="single" w:sz="4" w:space="0" w:color="auto"/>
              <w:left w:val="single" w:sz="4" w:space="0" w:color="auto"/>
              <w:bottom w:val="single" w:sz="4" w:space="0" w:color="auto"/>
              <w:right w:val="single" w:sz="4" w:space="0" w:color="auto"/>
            </w:tcBorders>
            <w:shd w:val="clear" w:color="auto" w:fill="FFFFFF" w:themeFill="background1"/>
          </w:tcPr>
          <w:p w14:paraId="33A2A2B8" w14:textId="77777777" w:rsidR="00F874A7" w:rsidRPr="00EC182E" w:rsidRDefault="00F874A7" w:rsidP="00BE0C40">
            <w:pPr>
              <w:spacing w:after="10" w:line="276" w:lineRule="auto"/>
              <w:ind w:left="200" w:hanging="10"/>
              <w:rPr>
                <w:rFonts w:ascii="Century Gothic" w:eastAsia="Century Gothic" w:hAnsi="Century Gothic" w:cs="Century Gothic"/>
                <w:noProof/>
                <w:color w:val="000000"/>
                <w:sz w:val="14"/>
                <w:szCs w:val="14"/>
                <w:lang w:val="es-MX" w:eastAsia="es-MX"/>
              </w:rPr>
            </w:pPr>
            <w:r w:rsidRPr="00EC182E">
              <w:rPr>
                <w:rFonts w:ascii="Century Gothic" w:eastAsia="Century Gothic" w:hAnsi="Century Gothic" w:cs="Century Gothic"/>
                <w:noProof/>
                <w:color w:val="000000"/>
                <w:sz w:val="14"/>
                <w:szCs w:val="14"/>
                <w:lang w:val="es-MX" w:eastAsia="es-MX"/>
              </w:rPr>
              <w:t>PARA OCUPAR OTRO CARGO EN ESTE TRIBUNAL</w:t>
            </w:r>
          </w:p>
        </w:tc>
      </w:tr>
      <w:tr w:rsidR="00F874A7" w:rsidRPr="00EC182E" w14:paraId="4881A875" w14:textId="77777777" w:rsidTr="005A02F1">
        <w:trPr>
          <w:trHeight w:val="369"/>
          <w:jc w:val="center"/>
        </w:trPr>
        <w:tc>
          <w:tcPr>
            <w:tcW w:w="10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243C08" w14:textId="77777777" w:rsidR="00F874A7" w:rsidRPr="00EC182E" w:rsidRDefault="00F874A7" w:rsidP="00BE0C40">
            <w:pPr>
              <w:spacing w:line="276" w:lineRule="auto"/>
              <w:rPr>
                <w:rFonts w:ascii="Century Gothic" w:hAnsi="Century Gothic"/>
                <w:noProof/>
                <w:sz w:val="14"/>
                <w:szCs w:val="14"/>
                <w:lang w:val="es-MX" w:eastAsia="es-MX"/>
              </w:rPr>
            </w:pPr>
            <w:r w:rsidRPr="00EC182E">
              <w:rPr>
                <w:rFonts w:ascii="Century Gothic" w:hAnsi="Century Gothic"/>
                <w:noProof/>
                <w:sz w:val="14"/>
                <w:szCs w:val="14"/>
                <w:lang w:val="es-MX" w:eastAsia="es-MX"/>
              </w:rPr>
              <w:t>LIZZETTE ESMERALDA SANDOVAL SALADO</w:t>
            </w:r>
          </w:p>
          <w:p w14:paraId="391FFAB1" w14:textId="77777777" w:rsidR="00F874A7" w:rsidRPr="00EC182E" w:rsidRDefault="00F874A7" w:rsidP="00BE0C40">
            <w:pPr>
              <w:spacing w:after="10" w:line="276" w:lineRule="auto"/>
              <w:rPr>
                <w:rFonts w:ascii="Century Gothic" w:eastAsia="Century Gothic" w:hAnsi="Century Gothic" w:cs="Century Gothic"/>
                <w:noProof/>
                <w:color w:val="000000"/>
                <w:sz w:val="14"/>
                <w:szCs w:val="14"/>
                <w:lang w:val="es-MX" w:eastAsia="es-MX"/>
              </w:rPr>
            </w:pPr>
            <w:r w:rsidRPr="00EC182E">
              <w:rPr>
                <w:rFonts w:ascii="Century Gothic" w:eastAsia="Century Gothic" w:hAnsi="Century Gothic" w:cs="Century Gothic"/>
                <w:noProof/>
                <w:color w:val="000000"/>
                <w:sz w:val="14"/>
                <w:szCs w:val="14"/>
                <w:lang w:val="es-MX" w:eastAsia="es-MX"/>
              </w:rPr>
              <w:t>(AUXILIAR JUDICIAL)</w:t>
            </w:r>
          </w:p>
        </w:tc>
        <w:tc>
          <w:tcPr>
            <w:tcW w:w="9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11A04" w14:textId="77777777" w:rsidR="00F874A7" w:rsidRPr="00EC182E" w:rsidRDefault="00F874A7" w:rsidP="00BE0C40">
            <w:pPr>
              <w:spacing w:after="10" w:line="276" w:lineRule="auto"/>
              <w:ind w:left="31" w:hanging="10"/>
              <w:rPr>
                <w:rFonts w:ascii="Century Gothic" w:eastAsia="Century Gothic" w:hAnsi="Century Gothic" w:cs="Century Gothic"/>
                <w:noProof/>
                <w:color w:val="000000"/>
                <w:sz w:val="14"/>
                <w:szCs w:val="14"/>
                <w:lang w:val="es-MX" w:eastAsia="es-MX"/>
              </w:rPr>
            </w:pPr>
            <w:r w:rsidRPr="00EC182E">
              <w:rPr>
                <w:rFonts w:ascii="Century Gothic" w:hAnsi="Century Gothic"/>
                <w:noProof/>
                <w:sz w:val="14"/>
                <w:szCs w:val="14"/>
                <w:lang w:val="es-MX" w:eastAsia="es-MX"/>
              </w:rPr>
              <w:t>SECRETARÍA GENERAL DE ACUERDOS</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AFCA65" w14:textId="77777777" w:rsidR="00F874A7" w:rsidRPr="00EC182E" w:rsidRDefault="00F874A7" w:rsidP="00BE0C40">
            <w:pPr>
              <w:spacing w:after="10" w:line="276" w:lineRule="auto"/>
              <w:ind w:left="200" w:hanging="10"/>
              <w:rPr>
                <w:rFonts w:ascii="Century Gothic" w:eastAsia="Century Gothic" w:hAnsi="Century Gothic" w:cs="Century Gothic"/>
                <w:noProof/>
                <w:color w:val="000000"/>
                <w:sz w:val="14"/>
                <w:szCs w:val="14"/>
                <w:lang w:val="es-MX" w:eastAsia="es-MX"/>
              </w:rPr>
            </w:pPr>
            <w:r w:rsidRPr="00EC182E">
              <w:rPr>
                <w:rFonts w:ascii="Century Gothic" w:hAnsi="Century Gothic"/>
                <w:noProof/>
                <w:sz w:val="14"/>
                <w:szCs w:val="14"/>
              </w:rPr>
              <w:t>06/08/2024</w:t>
            </w:r>
          </w:p>
        </w:tc>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F44E59" w14:textId="77777777" w:rsidR="00F874A7" w:rsidRPr="00EC182E" w:rsidRDefault="00F874A7" w:rsidP="00BE0C40">
            <w:pPr>
              <w:spacing w:after="10" w:line="276" w:lineRule="auto"/>
              <w:ind w:left="200" w:hanging="10"/>
              <w:rPr>
                <w:rFonts w:ascii="Century Gothic" w:eastAsia="Century Gothic" w:hAnsi="Century Gothic" w:cs="Century Gothic"/>
                <w:noProof/>
                <w:color w:val="000000"/>
                <w:sz w:val="14"/>
                <w:szCs w:val="14"/>
                <w:lang w:val="es-MX" w:eastAsia="es-MX"/>
              </w:rPr>
            </w:pPr>
            <w:r w:rsidRPr="00EC182E">
              <w:rPr>
                <w:rFonts w:ascii="Century Gothic" w:hAnsi="Century Gothic"/>
                <w:noProof/>
                <w:sz w:val="14"/>
                <w:szCs w:val="14"/>
              </w:rPr>
              <w:t>31/08/2024</w:t>
            </w:r>
          </w:p>
        </w:tc>
        <w:tc>
          <w:tcPr>
            <w:tcW w:w="7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6E7504" w14:textId="77777777" w:rsidR="00F874A7" w:rsidRPr="00EC182E" w:rsidRDefault="00F874A7" w:rsidP="00BE0C40">
            <w:pPr>
              <w:spacing w:after="10" w:line="276" w:lineRule="auto"/>
              <w:ind w:left="200" w:hanging="10"/>
              <w:rPr>
                <w:rFonts w:ascii="Century Gothic" w:eastAsia="Century Gothic" w:hAnsi="Century Gothic" w:cs="Century Gothic"/>
                <w:noProof/>
                <w:color w:val="000000"/>
                <w:sz w:val="14"/>
                <w:szCs w:val="14"/>
                <w:lang w:val="es-MX" w:eastAsia="es-MX"/>
              </w:rPr>
            </w:pPr>
            <w:r w:rsidRPr="00EC182E">
              <w:rPr>
                <w:rFonts w:ascii="Century Gothic" w:eastAsia="Century Gothic" w:hAnsi="Century Gothic" w:cs="Century Gothic"/>
                <w:noProof/>
                <w:color w:val="000000"/>
                <w:sz w:val="14"/>
                <w:szCs w:val="14"/>
                <w:lang w:val="es-MX" w:eastAsia="es-MX"/>
              </w:rPr>
              <w:t>25 DÍAS</w:t>
            </w:r>
          </w:p>
        </w:tc>
        <w:tc>
          <w:tcPr>
            <w:tcW w:w="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BD546" w14:textId="77777777" w:rsidR="00F874A7" w:rsidRPr="00EC182E" w:rsidRDefault="00F874A7" w:rsidP="00BE0C40">
            <w:pPr>
              <w:spacing w:after="10" w:line="276" w:lineRule="auto"/>
              <w:ind w:left="200" w:hanging="10"/>
              <w:rPr>
                <w:rFonts w:ascii="Century Gothic" w:eastAsia="Century Gothic" w:hAnsi="Century Gothic" w:cs="Century Gothic"/>
                <w:noProof/>
                <w:color w:val="000000"/>
                <w:sz w:val="14"/>
                <w:szCs w:val="14"/>
                <w:lang w:val="es-MX" w:eastAsia="es-MX"/>
              </w:rPr>
            </w:pPr>
            <w:r w:rsidRPr="00EC182E">
              <w:rPr>
                <w:rFonts w:ascii="Century Gothic" w:eastAsia="Century Gothic" w:hAnsi="Century Gothic" w:cs="Century Gothic"/>
                <w:noProof/>
                <w:color w:val="000000"/>
                <w:sz w:val="14"/>
                <w:szCs w:val="14"/>
                <w:lang w:val="es-MX" w:eastAsia="es-MX"/>
              </w:rPr>
              <w:t>PARA OCUPAR OTRO CARGO EN ESTE TRIBUNAL</w:t>
            </w:r>
          </w:p>
        </w:tc>
      </w:tr>
      <w:bookmarkEnd w:id="18"/>
    </w:tbl>
    <w:p w14:paraId="1B612318" w14:textId="77777777" w:rsidR="00654AAE" w:rsidRPr="002E774E" w:rsidRDefault="00654AAE" w:rsidP="002E774E">
      <w:pPr>
        <w:pStyle w:val="Sangradetextonormal"/>
        <w:spacing w:after="0" w:line="276" w:lineRule="auto"/>
        <w:ind w:left="0"/>
        <w:jc w:val="both"/>
        <w:rPr>
          <w:rFonts w:ascii="Century Gothic" w:hAnsi="Century Gothic"/>
          <w:lang w:val="es-MX"/>
        </w:rPr>
      </w:pPr>
    </w:p>
    <w:p w14:paraId="788C200A" w14:textId="24892E92" w:rsidR="00654AAE" w:rsidRDefault="00F874A7" w:rsidP="002E774E">
      <w:pPr>
        <w:spacing w:line="276" w:lineRule="auto"/>
        <w:ind w:left="-5" w:hanging="10"/>
        <w:jc w:val="both"/>
        <w:rPr>
          <w:rFonts w:ascii="Century Gothic" w:eastAsia="Century Gothic" w:hAnsi="Century Gothic" w:cs="Century Gothic"/>
          <w:color w:val="000000"/>
          <w:szCs w:val="22"/>
          <w:lang w:val="es-MX" w:eastAsia="es-MX"/>
        </w:rPr>
      </w:pPr>
      <w:r w:rsidRPr="002E774E">
        <w:rPr>
          <w:rFonts w:ascii="Century Gothic" w:eastAsia="Century Gothic" w:hAnsi="Century Gothic" w:cs="Century Gothic"/>
          <w:color w:val="000000"/>
          <w:szCs w:val="22"/>
          <w:lang w:val="es-MX" w:eastAsia="es-MX"/>
        </w:rPr>
        <w:t>De acuerdo con</w:t>
      </w:r>
      <w:r w:rsidR="00654AAE" w:rsidRPr="002E774E">
        <w:rPr>
          <w:rFonts w:ascii="Century Gothic" w:eastAsia="Century Gothic" w:hAnsi="Century Gothic" w:cs="Century Gothic"/>
          <w:color w:val="000000"/>
          <w:szCs w:val="22"/>
          <w:lang w:val="es-MX" w:eastAsia="es-MX"/>
        </w:rPr>
        <w:t xml:space="preserve"> la revisión que hizo el área de Recursos Humanos, son procedentes. </w:t>
      </w:r>
    </w:p>
    <w:p w14:paraId="540038B7" w14:textId="77777777" w:rsidR="00DE7A38" w:rsidRDefault="00DE7A38" w:rsidP="002E774E">
      <w:pPr>
        <w:spacing w:line="276" w:lineRule="auto"/>
        <w:ind w:left="-5" w:hanging="10"/>
        <w:jc w:val="both"/>
        <w:rPr>
          <w:rFonts w:ascii="Century Gothic" w:eastAsia="Century Gothic" w:hAnsi="Century Gothic" w:cs="Century Gothic"/>
          <w:color w:val="000000"/>
          <w:szCs w:val="22"/>
          <w:lang w:val="es-MX" w:eastAsia="es-MX"/>
        </w:rPr>
      </w:pPr>
    </w:p>
    <w:p w14:paraId="575DB013" w14:textId="37CD4FA8" w:rsidR="00DE7A38" w:rsidRPr="002E774E" w:rsidRDefault="00DE7A38" w:rsidP="002E774E">
      <w:pPr>
        <w:spacing w:line="276" w:lineRule="auto"/>
        <w:ind w:left="-5" w:hanging="10"/>
        <w:jc w:val="both"/>
        <w:rPr>
          <w:rFonts w:ascii="Century Gothic" w:eastAsia="Century Gothic" w:hAnsi="Century Gothic" w:cs="Century Gothic"/>
          <w:color w:val="000000"/>
          <w:szCs w:val="22"/>
          <w:lang w:val="es-MX" w:eastAsia="es-MX"/>
        </w:rPr>
      </w:pPr>
      <w:r>
        <w:rPr>
          <w:rFonts w:ascii="Century Gothic" w:eastAsia="Century Gothic" w:hAnsi="Century Gothic" w:cs="Century Gothic"/>
          <w:color w:val="000000"/>
          <w:szCs w:val="22"/>
          <w:lang w:val="es-MX" w:eastAsia="es-MX"/>
        </w:rPr>
        <w:t>Doy cuenta que son en relación a personal de este mismo Tribunal para ocupar puestos en este mismo Tribunal.</w:t>
      </w:r>
    </w:p>
    <w:p w14:paraId="7C97D8F1" w14:textId="19243990" w:rsidR="00462C7C" w:rsidRPr="002E774E" w:rsidRDefault="00462C7C" w:rsidP="002E774E">
      <w:pPr>
        <w:spacing w:line="276" w:lineRule="auto"/>
        <w:ind w:left="-5" w:hanging="10"/>
        <w:jc w:val="both"/>
        <w:rPr>
          <w:rFonts w:ascii="Century Gothic" w:eastAsia="Century Gothic" w:hAnsi="Century Gothic" w:cs="Century Gothic"/>
          <w:color w:val="000000"/>
          <w:szCs w:val="22"/>
          <w:lang w:val="es-MX" w:eastAsia="es-MX"/>
        </w:rPr>
      </w:pPr>
    </w:p>
    <w:p w14:paraId="1FF03B8C" w14:textId="1220EFE7" w:rsidR="00462C7C" w:rsidRPr="002E774E" w:rsidRDefault="00462C7C" w:rsidP="002E774E">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00DE7A38">
        <w:rPr>
          <w:rFonts w:ascii="Century Gothic" w:hAnsi="Century Gothic"/>
          <w:bCs/>
          <w:lang w:val="es-MX"/>
        </w:rPr>
        <w:t xml:space="preserve">De igual forma, al revisar la validación no le veo ningún problema </w:t>
      </w:r>
      <w:r w:rsidRPr="002E774E">
        <w:rPr>
          <w:rFonts w:ascii="Century Gothic" w:hAnsi="Century Gothic"/>
          <w:lang w:val="es-MX"/>
        </w:rPr>
        <w:t>¿Algún comentario Magistrados?</w:t>
      </w:r>
    </w:p>
    <w:p w14:paraId="438B6235" w14:textId="77777777" w:rsidR="00462C7C" w:rsidRPr="002E774E" w:rsidRDefault="00462C7C" w:rsidP="002E774E">
      <w:pPr>
        <w:pStyle w:val="Sangradetextonormal"/>
        <w:spacing w:after="0" w:line="276" w:lineRule="auto"/>
        <w:ind w:left="0"/>
        <w:jc w:val="both"/>
        <w:rPr>
          <w:rFonts w:ascii="Century Gothic" w:hAnsi="Century Gothic"/>
          <w:lang w:val="es-MX"/>
        </w:rPr>
      </w:pPr>
    </w:p>
    <w:p w14:paraId="0E52391E" w14:textId="67354834" w:rsidR="00654AAE" w:rsidRPr="002E774E" w:rsidRDefault="00654AAE" w:rsidP="002E774E">
      <w:pPr>
        <w:pStyle w:val="Cuerpodetexto"/>
        <w:spacing w:line="276" w:lineRule="auto"/>
        <w:rPr>
          <w:rFonts w:ascii="Century Gothic" w:hAnsi="Century Gothic"/>
          <w:b/>
          <w:bCs/>
          <w:sz w:val="20"/>
          <w:lang w:val="es-MX"/>
        </w:rPr>
      </w:pPr>
      <w:r w:rsidRPr="002E774E">
        <w:rPr>
          <w:rFonts w:ascii="Century Gothic" w:hAnsi="Century Gothic"/>
          <w:sz w:val="20"/>
          <w:lang w:val="es-MX"/>
        </w:rPr>
        <w:t xml:space="preserve">Para lo cual los integrantes </w:t>
      </w:r>
      <w:r w:rsidR="00DE7A38">
        <w:rPr>
          <w:rFonts w:ascii="Century Gothic" w:hAnsi="Century Gothic"/>
          <w:sz w:val="20"/>
          <w:lang w:val="es-MX"/>
        </w:rPr>
        <w:t xml:space="preserve">presentes </w:t>
      </w:r>
      <w:r w:rsidRPr="002E774E">
        <w:rPr>
          <w:rFonts w:ascii="Century Gothic" w:hAnsi="Century Gothic"/>
          <w:sz w:val="20"/>
          <w:lang w:val="es-MX"/>
        </w:rPr>
        <w:t xml:space="preserve">de la Junta, mencionan que </w:t>
      </w:r>
      <w:r w:rsidR="00DE7A38">
        <w:rPr>
          <w:rFonts w:ascii="Century Gothic" w:hAnsi="Century Gothic"/>
          <w:sz w:val="20"/>
          <w:lang w:val="es-MX"/>
        </w:rPr>
        <w:t>ninguno.</w:t>
      </w:r>
    </w:p>
    <w:p w14:paraId="0365D984" w14:textId="1C0330D2" w:rsidR="00654AAE" w:rsidRPr="002E774E" w:rsidRDefault="00654AAE" w:rsidP="002E774E">
      <w:pPr>
        <w:pStyle w:val="Sangra3detindependiente"/>
        <w:spacing w:before="240"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 xml:space="preserve">En uso de la voz el </w:t>
      </w:r>
      <w:r w:rsidRPr="002E774E">
        <w:rPr>
          <w:rFonts w:ascii="Century Gothic" w:hAnsi="Century Gothic"/>
          <w:b/>
          <w:sz w:val="20"/>
          <w:szCs w:val="20"/>
          <w:lang w:val="es-MX"/>
        </w:rPr>
        <w:t xml:space="preserve">Magistrado Presidente: </w:t>
      </w:r>
      <w:r w:rsidRPr="002E774E">
        <w:rPr>
          <w:rFonts w:ascii="Century Gothic" w:hAnsi="Century Gothic"/>
          <w:sz w:val="20"/>
          <w:szCs w:val="20"/>
          <w:lang w:val="es-MX"/>
        </w:rPr>
        <w:t>Agotada la discusión del punto de acuerdo, solicito al Secretario Técnico la votación</w:t>
      </w:r>
      <w:r w:rsidR="00DE7A38">
        <w:rPr>
          <w:rFonts w:ascii="Century Gothic" w:hAnsi="Century Gothic"/>
          <w:sz w:val="20"/>
          <w:szCs w:val="20"/>
          <w:lang w:val="es-MX"/>
        </w:rPr>
        <w:t>.</w:t>
      </w:r>
    </w:p>
    <w:p w14:paraId="75565778" w14:textId="77777777" w:rsidR="00654AAE" w:rsidRPr="002E774E" w:rsidRDefault="00654AAE" w:rsidP="002E774E">
      <w:pPr>
        <w:pStyle w:val="Sangra3detindependiente"/>
        <w:spacing w:after="0" w:line="276" w:lineRule="auto"/>
        <w:ind w:left="0"/>
        <w:jc w:val="both"/>
        <w:rPr>
          <w:rFonts w:ascii="Century Gothic" w:hAnsi="Century Gothic"/>
          <w:sz w:val="20"/>
          <w:szCs w:val="20"/>
          <w:lang w:val="es-MX"/>
        </w:rPr>
      </w:pPr>
    </w:p>
    <w:p w14:paraId="0C66917B" w14:textId="64CEB742" w:rsidR="00654AAE" w:rsidRDefault="00654AAE" w:rsidP="002E774E">
      <w:pPr>
        <w:pStyle w:val="Cuerpodetexto"/>
        <w:spacing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xml:space="preserve">: Pregunto a consideración de la Magistrada y los Magistrados </w:t>
      </w:r>
      <w:r w:rsidR="00F874A7">
        <w:rPr>
          <w:rFonts w:ascii="Century Gothic" w:hAnsi="Century Gothic"/>
          <w:sz w:val="20"/>
        </w:rPr>
        <w:t>presentes de</w:t>
      </w:r>
      <w:r w:rsidRPr="002E774E">
        <w:rPr>
          <w:rFonts w:ascii="Century Gothic" w:hAnsi="Century Gothic"/>
          <w:sz w:val="20"/>
        </w:rPr>
        <w:t xml:space="preserve"> esta Junta de Administración, sobre la </w:t>
      </w:r>
      <w:r w:rsidRPr="002E774E">
        <w:rPr>
          <w:rFonts w:ascii="Century Gothic" w:hAnsi="Century Gothic"/>
          <w:b/>
          <w:sz w:val="20"/>
        </w:rPr>
        <w:t>aprobación de las licencias sin goce de sueldo</w:t>
      </w:r>
      <w:r w:rsidR="004A2E3F">
        <w:rPr>
          <w:rFonts w:ascii="Century Gothic" w:hAnsi="Century Gothic"/>
          <w:b/>
          <w:sz w:val="20"/>
        </w:rPr>
        <w:t xml:space="preserve"> propuestas</w:t>
      </w:r>
      <w:r w:rsidR="00636537" w:rsidRPr="002E774E">
        <w:rPr>
          <w:rFonts w:ascii="Century Gothic" w:hAnsi="Century Gothic"/>
          <w:b/>
          <w:sz w:val="20"/>
        </w:rPr>
        <w:t>.</w:t>
      </w:r>
    </w:p>
    <w:p w14:paraId="69594267" w14:textId="20556B0C" w:rsidR="00917C1E" w:rsidRDefault="00917C1E" w:rsidP="002E774E">
      <w:pPr>
        <w:pStyle w:val="Cuerpodetexto"/>
        <w:spacing w:line="276" w:lineRule="auto"/>
        <w:rPr>
          <w:rFonts w:ascii="Century Gothic" w:hAnsi="Century Gothic"/>
          <w:b/>
          <w:sz w:val="20"/>
        </w:rPr>
      </w:pPr>
    </w:p>
    <w:p w14:paraId="3A22179F" w14:textId="77777777" w:rsidR="00DE7A38" w:rsidRPr="00567454" w:rsidRDefault="00DE7A38" w:rsidP="00DE7A38">
      <w:pPr>
        <w:pStyle w:val="Sangradetextonormal"/>
        <w:spacing w:after="0" w:line="276" w:lineRule="auto"/>
        <w:ind w:left="0"/>
        <w:jc w:val="both"/>
        <w:rPr>
          <w:rFonts w:ascii="Century Gothic" w:hAnsi="Century Gothic"/>
          <w:b/>
          <w:bCs/>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w:t>
      </w:r>
      <w:r>
        <w:rPr>
          <w:rFonts w:ascii="Century Gothic" w:hAnsi="Century Gothic"/>
        </w:rPr>
        <w:t>¿</w:t>
      </w:r>
      <w:r w:rsidRPr="00567454">
        <w:rPr>
          <w:rFonts w:ascii="Century Gothic" w:hAnsi="Century Gothic"/>
        </w:rPr>
        <w:t>Magistrada María Abril Ortiz Gómez</w:t>
      </w:r>
      <w:r>
        <w:rPr>
          <w:rFonts w:ascii="Century Gothic" w:hAnsi="Century Gothic"/>
        </w:rPr>
        <w:t>?</w:t>
      </w:r>
    </w:p>
    <w:p w14:paraId="48F110D8" w14:textId="77777777" w:rsidR="00DE7A38" w:rsidRDefault="00DE7A38" w:rsidP="00DE7A38">
      <w:pPr>
        <w:pStyle w:val="Sangradetextonormal"/>
        <w:spacing w:after="0" w:line="276" w:lineRule="auto"/>
        <w:ind w:left="0"/>
        <w:jc w:val="both"/>
        <w:rPr>
          <w:rFonts w:ascii="Century Gothic" w:hAnsi="Century Gothic"/>
        </w:rPr>
      </w:pPr>
    </w:p>
    <w:p w14:paraId="631FFF64" w14:textId="77777777" w:rsidR="00DE7A38" w:rsidRDefault="00DE7A38" w:rsidP="00DE7A38">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sidRPr="00567454">
        <w:rPr>
          <w:rFonts w:ascii="Century Gothic" w:hAnsi="Century Gothic"/>
          <w:b/>
          <w:bCs/>
        </w:rPr>
        <w:t>Magistrada María Abril Ortiz Gómez</w:t>
      </w:r>
      <w:r>
        <w:rPr>
          <w:rFonts w:ascii="Century Gothic" w:hAnsi="Century Gothic"/>
          <w:b/>
          <w:bCs/>
        </w:rPr>
        <w:t xml:space="preserve">: </w:t>
      </w:r>
      <w:r w:rsidRPr="00330EF8">
        <w:rPr>
          <w:rFonts w:ascii="Century Gothic" w:hAnsi="Century Gothic"/>
          <w:b/>
          <w:bCs/>
        </w:rPr>
        <w:t>A favor.</w:t>
      </w:r>
      <w:r>
        <w:rPr>
          <w:rFonts w:ascii="Century Gothic" w:hAnsi="Century Gothic"/>
        </w:rPr>
        <w:t xml:space="preserve"> </w:t>
      </w:r>
    </w:p>
    <w:p w14:paraId="5D957FC2" w14:textId="77777777" w:rsidR="00DE7A38" w:rsidRDefault="00DE7A38" w:rsidP="00DE7A38">
      <w:pPr>
        <w:pStyle w:val="Sangradetextonormal"/>
        <w:spacing w:after="0" w:line="276" w:lineRule="auto"/>
        <w:ind w:left="0"/>
        <w:jc w:val="both"/>
        <w:rPr>
          <w:rFonts w:ascii="Century Gothic" w:hAnsi="Century Gothic"/>
        </w:rPr>
      </w:pPr>
    </w:p>
    <w:p w14:paraId="4B532CE9" w14:textId="77777777" w:rsidR="00DE7A38" w:rsidRDefault="00DE7A38" w:rsidP="00DE7A38">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w:t>
      </w:r>
      <w:r>
        <w:rPr>
          <w:rFonts w:ascii="Century Gothic" w:hAnsi="Century Gothic"/>
        </w:rPr>
        <w:t>¿Magistrado Avelino Bravo Cacho?</w:t>
      </w:r>
    </w:p>
    <w:p w14:paraId="50EED503" w14:textId="77777777" w:rsidR="00DE7A38" w:rsidRDefault="00DE7A38" w:rsidP="00DE7A38">
      <w:pPr>
        <w:pStyle w:val="Sangradetextonormal"/>
        <w:spacing w:after="0" w:line="276" w:lineRule="auto"/>
        <w:ind w:left="0"/>
        <w:jc w:val="both"/>
        <w:rPr>
          <w:rFonts w:ascii="Century Gothic" w:hAnsi="Century Gothic"/>
        </w:rPr>
      </w:pPr>
    </w:p>
    <w:p w14:paraId="756EC348" w14:textId="77777777" w:rsidR="00DE7A38" w:rsidRDefault="00DE7A38" w:rsidP="00DE7A38">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567454">
        <w:rPr>
          <w:rFonts w:ascii="Century Gothic" w:hAnsi="Century Gothic"/>
          <w:b/>
          <w:bCs/>
        </w:rPr>
        <w:t>Magistrado Avelino Bravo Cacho</w:t>
      </w:r>
      <w:r>
        <w:rPr>
          <w:rFonts w:ascii="Century Gothic" w:hAnsi="Century Gothic"/>
        </w:rPr>
        <w:t xml:space="preserve">: </w:t>
      </w:r>
      <w:r w:rsidRPr="00330EF8">
        <w:rPr>
          <w:rFonts w:ascii="Century Gothic" w:hAnsi="Century Gothic"/>
          <w:b/>
          <w:bCs/>
        </w:rPr>
        <w:t>A favor</w:t>
      </w:r>
      <w:r>
        <w:rPr>
          <w:rFonts w:ascii="Century Gothic" w:hAnsi="Century Gothic"/>
          <w:b/>
          <w:bCs/>
        </w:rPr>
        <w:t>.</w:t>
      </w:r>
      <w:r>
        <w:rPr>
          <w:rFonts w:ascii="Century Gothic" w:hAnsi="Century Gothic"/>
        </w:rPr>
        <w:t xml:space="preserve"> </w:t>
      </w:r>
    </w:p>
    <w:p w14:paraId="35469047" w14:textId="77777777" w:rsidR="00DE7A38" w:rsidRDefault="00DE7A38" w:rsidP="00DE7A38">
      <w:pPr>
        <w:pStyle w:val="Sangradetextonormal"/>
        <w:spacing w:after="0" w:line="276" w:lineRule="auto"/>
        <w:ind w:left="0"/>
        <w:jc w:val="both"/>
        <w:rPr>
          <w:rFonts w:ascii="Century Gothic" w:hAnsi="Century Gothic"/>
        </w:rPr>
      </w:pPr>
    </w:p>
    <w:p w14:paraId="6F19B5A7" w14:textId="77777777" w:rsidR="00DE7A38" w:rsidRDefault="00DE7A38" w:rsidP="00DE7A38">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w:t>
      </w:r>
      <w:r>
        <w:rPr>
          <w:rFonts w:ascii="Century Gothic" w:hAnsi="Century Gothic"/>
        </w:rPr>
        <w:t>¿Magistrado José Ramón Jiménez Gutiérrez?</w:t>
      </w:r>
    </w:p>
    <w:p w14:paraId="485ABAE8" w14:textId="77777777" w:rsidR="00DE7A38" w:rsidRDefault="00DE7A38" w:rsidP="00DE7A38">
      <w:pPr>
        <w:pStyle w:val="Sangradetextonormal"/>
        <w:spacing w:after="0" w:line="276" w:lineRule="auto"/>
        <w:ind w:left="0"/>
        <w:jc w:val="both"/>
        <w:rPr>
          <w:rFonts w:ascii="Century Gothic" w:hAnsi="Century Gothic"/>
        </w:rPr>
      </w:pPr>
    </w:p>
    <w:p w14:paraId="5BC13E35" w14:textId="77777777" w:rsidR="00DE7A38" w:rsidRPr="00567454" w:rsidRDefault="00DE7A38" w:rsidP="00DE7A38">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F80A8F">
        <w:rPr>
          <w:rFonts w:ascii="Century Gothic" w:hAnsi="Century Gothic"/>
          <w:b/>
          <w:bCs/>
        </w:rPr>
        <w:t>Magistrado José Ramón Jiménez Gutié</w:t>
      </w:r>
      <w:r>
        <w:rPr>
          <w:rFonts w:ascii="Century Gothic" w:hAnsi="Century Gothic"/>
          <w:b/>
          <w:bCs/>
        </w:rPr>
        <w:t xml:space="preserve">rrez: </w:t>
      </w:r>
      <w:r w:rsidRPr="00330EF8">
        <w:rPr>
          <w:rFonts w:ascii="Century Gothic" w:hAnsi="Century Gothic"/>
          <w:b/>
          <w:bCs/>
        </w:rPr>
        <w:t>A favor.</w:t>
      </w:r>
      <w:r>
        <w:rPr>
          <w:rFonts w:ascii="Century Gothic" w:hAnsi="Century Gothic"/>
        </w:rPr>
        <w:t xml:space="preserve"> </w:t>
      </w:r>
    </w:p>
    <w:p w14:paraId="29F74F31" w14:textId="1F96F1B5" w:rsidR="00654AAE" w:rsidRDefault="00654AAE" w:rsidP="002E774E">
      <w:pPr>
        <w:pStyle w:val="Sangradetextonormal"/>
        <w:spacing w:after="0" w:line="276" w:lineRule="auto"/>
        <w:ind w:left="0"/>
        <w:jc w:val="both"/>
        <w:rPr>
          <w:rFonts w:ascii="Century Gothic" w:hAnsi="Century Gothic"/>
          <w:b/>
          <w:sz w:val="28"/>
          <w:szCs w:val="28"/>
          <w:lang w:val="es-ES"/>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654AAE" w:rsidRPr="002E774E" w14:paraId="468CFE95" w14:textId="77777777" w:rsidTr="00F4072D">
        <w:trPr>
          <w:jc w:val="center"/>
        </w:trPr>
        <w:tc>
          <w:tcPr>
            <w:tcW w:w="355" w:type="pct"/>
            <w:shd w:val="clear" w:color="auto" w:fill="auto"/>
            <w:vAlign w:val="center"/>
          </w:tcPr>
          <w:p w14:paraId="28F3FF14" w14:textId="68FDA245" w:rsidR="00654AAE" w:rsidRPr="002E774E" w:rsidRDefault="00F874A7"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r w:rsidR="00654AAE"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338D6BFF" w14:textId="77777777" w:rsidR="00654AAE" w:rsidRPr="002E774E" w:rsidRDefault="00654AAE" w:rsidP="002E774E">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5374E549" w14:textId="69D247CB" w:rsidR="00654AAE" w:rsidRPr="002E774E" w:rsidRDefault="00D15DAB" w:rsidP="002E774E">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654AAE" w:rsidRPr="002E774E" w14:paraId="4913B5AC" w14:textId="77777777" w:rsidTr="00F4072D">
        <w:trPr>
          <w:jc w:val="center"/>
        </w:trPr>
        <w:tc>
          <w:tcPr>
            <w:tcW w:w="355" w:type="pct"/>
            <w:shd w:val="clear" w:color="auto" w:fill="D9D9D9"/>
            <w:vAlign w:val="center"/>
          </w:tcPr>
          <w:p w14:paraId="2A0F6489" w14:textId="77777777" w:rsidR="00654AAE" w:rsidRPr="002E774E" w:rsidRDefault="00654AAE"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3521" w:type="pct"/>
            <w:shd w:val="clear" w:color="auto" w:fill="D9D9D9"/>
            <w:vAlign w:val="center"/>
          </w:tcPr>
          <w:p w14:paraId="2B909D69" w14:textId="77777777" w:rsidR="00654AAE" w:rsidRPr="002E774E" w:rsidRDefault="00654AAE" w:rsidP="002E774E">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cPr>
          <w:p w14:paraId="65F37D1D" w14:textId="04C88D68" w:rsidR="00654AAE" w:rsidRPr="002E774E" w:rsidRDefault="00D15DAB" w:rsidP="002E774E">
            <w:pPr>
              <w:autoSpaceDE w:val="0"/>
              <w:autoSpaceDN w:val="0"/>
              <w:spacing w:line="276" w:lineRule="auto"/>
              <w:jc w:val="both"/>
              <w:rPr>
                <w:rFonts w:ascii="Century Gothic" w:hAnsi="Century Gothic" w:cs="Tahoma"/>
                <w:b/>
                <w:lang w:val="es-ES"/>
              </w:rPr>
            </w:pPr>
            <w:r>
              <w:rPr>
                <w:rFonts w:ascii="Century Gothic" w:hAnsi="Century Gothic" w:cs="Calibri Light"/>
                <w:b/>
              </w:rPr>
              <w:t xml:space="preserve">A favor </w:t>
            </w:r>
          </w:p>
        </w:tc>
      </w:tr>
      <w:tr w:rsidR="00654AAE" w:rsidRPr="002E774E" w14:paraId="5F611297" w14:textId="77777777" w:rsidTr="00F4072D">
        <w:trPr>
          <w:trHeight w:val="337"/>
          <w:jc w:val="center"/>
        </w:trPr>
        <w:tc>
          <w:tcPr>
            <w:tcW w:w="355" w:type="pct"/>
            <w:shd w:val="clear" w:color="auto" w:fill="auto"/>
            <w:vAlign w:val="center"/>
          </w:tcPr>
          <w:p w14:paraId="142D7628" w14:textId="77777777" w:rsidR="00654AAE" w:rsidRPr="002E774E" w:rsidRDefault="00654AAE"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3.</w:t>
            </w:r>
          </w:p>
        </w:tc>
        <w:tc>
          <w:tcPr>
            <w:tcW w:w="3521" w:type="pct"/>
            <w:shd w:val="clear" w:color="auto" w:fill="auto"/>
            <w:vAlign w:val="center"/>
          </w:tcPr>
          <w:p w14:paraId="2F1A9ADF" w14:textId="77777777" w:rsidR="00654AAE" w:rsidRPr="002E774E" w:rsidRDefault="00654AAE" w:rsidP="002E774E">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2AB43BA6" w14:textId="638F2744" w:rsidR="00654AAE" w:rsidRPr="002E774E" w:rsidRDefault="00D15DAB" w:rsidP="002E774E">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bl>
    <w:p w14:paraId="2A13090B" w14:textId="77777777" w:rsidR="00654AAE" w:rsidRPr="002E774E" w:rsidRDefault="00654AAE" w:rsidP="002E774E">
      <w:pPr>
        <w:pStyle w:val="Textosinformato"/>
        <w:spacing w:line="276" w:lineRule="auto"/>
        <w:jc w:val="center"/>
        <w:rPr>
          <w:b/>
          <w:sz w:val="28"/>
          <w:szCs w:val="28"/>
          <w:lang w:val="es-MX"/>
        </w:rPr>
      </w:pPr>
    </w:p>
    <w:p w14:paraId="7744CC52" w14:textId="4794C38D" w:rsidR="007E3F7F" w:rsidRDefault="00654AAE" w:rsidP="002E774E">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sidR="00F874A7">
        <w:rPr>
          <w:rFonts w:ascii="Century Gothic" w:hAnsi="Century Gothic"/>
          <w:b/>
          <w:sz w:val="20"/>
          <w:szCs w:val="20"/>
          <w:lang w:val="es-MX"/>
        </w:rPr>
        <w:t>tres</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311EDE34" w14:textId="77777777" w:rsidR="00191730" w:rsidRPr="002E774E" w:rsidRDefault="00191730" w:rsidP="002E774E">
      <w:pPr>
        <w:pStyle w:val="Sangra3detindependiente"/>
        <w:spacing w:after="0" w:line="276" w:lineRule="auto"/>
        <w:ind w:left="0"/>
        <w:jc w:val="both"/>
        <w:rPr>
          <w:rFonts w:ascii="Century Gothic" w:hAnsi="Century Gothic"/>
          <w:sz w:val="20"/>
          <w:szCs w:val="20"/>
          <w:lang w:val="es-MX"/>
        </w:rPr>
      </w:pPr>
    </w:p>
    <w:tbl>
      <w:tblPr>
        <w:tblStyle w:val="Tablaconcuadrcula"/>
        <w:tblW w:w="9721" w:type="dxa"/>
        <w:tblLook w:val="04A0" w:firstRow="1" w:lastRow="0" w:firstColumn="1" w:lastColumn="0" w:noHBand="0" w:noVBand="1"/>
      </w:tblPr>
      <w:tblGrid>
        <w:gridCol w:w="9721"/>
      </w:tblGrid>
      <w:tr w:rsidR="00654AAE" w:rsidRPr="002E774E" w14:paraId="76C6156F" w14:textId="77777777" w:rsidTr="00591D95">
        <w:trPr>
          <w:trHeight w:val="2582"/>
        </w:trPr>
        <w:tc>
          <w:tcPr>
            <w:tcW w:w="9721" w:type="dxa"/>
          </w:tcPr>
          <w:p w14:paraId="7A378ED5" w14:textId="536E0407" w:rsidR="00654AAE" w:rsidRPr="002E774E" w:rsidRDefault="00654AAE" w:rsidP="002E774E">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u w:val="single"/>
                <w:lang w:val="es-MX"/>
              </w:rPr>
            </w:pPr>
            <w:bookmarkStart w:id="19" w:name="_Hlk161138674"/>
            <w:r w:rsidRPr="002E774E">
              <w:rPr>
                <w:b/>
                <w:sz w:val="20"/>
                <w:lang w:val="es-MX"/>
              </w:rPr>
              <w:t>ACU/JA/0</w:t>
            </w:r>
            <w:r w:rsidR="00591D95">
              <w:rPr>
                <w:b/>
                <w:sz w:val="20"/>
                <w:lang w:val="es-MX"/>
              </w:rPr>
              <w:t>4</w:t>
            </w:r>
            <w:r w:rsidRPr="002E774E">
              <w:rPr>
                <w:b/>
                <w:sz w:val="20"/>
                <w:lang w:val="es-MX"/>
              </w:rPr>
              <w:t>/0</w:t>
            </w:r>
            <w:r w:rsidR="00591D95">
              <w:rPr>
                <w:b/>
                <w:sz w:val="20"/>
                <w:lang w:val="es-MX"/>
              </w:rPr>
              <w:t>7</w:t>
            </w:r>
            <w:r w:rsidRPr="002E774E">
              <w:rPr>
                <w:b/>
                <w:sz w:val="20"/>
                <w:lang w:val="es-MX"/>
              </w:rPr>
              <w:t xml:space="preserve">/O/2024. Con fundamento en el artículo 11 numeral 1, artículo 12 numerales 1, 2 y 3, artículo 13 numeral 1 fracción XII de la Ley Orgánica del Tribunal de Justicia Administrativa del Estado de Jalisco, </w:t>
            </w:r>
            <w:r w:rsidRPr="002E774E">
              <w:rPr>
                <w:b/>
                <w:sz w:val="20"/>
                <w:u w:val="single"/>
                <w:lang w:val="es-MX"/>
              </w:rPr>
              <w:t xml:space="preserve">se aprueba por unanimidad de votos de la Magistrada y los Magistrados </w:t>
            </w:r>
            <w:r w:rsidR="00591D95">
              <w:rPr>
                <w:b/>
                <w:sz w:val="20"/>
                <w:u w:val="single"/>
                <w:lang w:val="es-MX"/>
              </w:rPr>
              <w:t>presentes</w:t>
            </w:r>
            <w:r w:rsidRPr="002E774E">
              <w:rPr>
                <w:b/>
                <w:sz w:val="20"/>
                <w:u w:val="single"/>
                <w:lang w:val="es-MX"/>
              </w:rPr>
              <w:t xml:space="preserve"> de la Junta de Administración, las licencias sin goce de sueldo para el personal descrito en el punto </w:t>
            </w:r>
            <w:r w:rsidR="00591D95">
              <w:rPr>
                <w:b/>
                <w:sz w:val="20"/>
                <w:u w:val="single"/>
                <w:lang w:val="es-MX"/>
              </w:rPr>
              <w:t>5</w:t>
            </w:r>
            <w:r w:rsidRPr="002E774E">
              <w:rPr>
                <w:b/>
                <w:sz w:val="20"/>
                <w:u w:val="single"/>
                <w:lang w:val="es-MX"/>
              </w:rPr>
              <w:t xml:space="preserve"> de la presente acta en los términos planteados.  </w:t>
            </w:r>
          </w:p>
          <w:p w14:paraId="406F8D6C" w14:textId="77777777" w:rsidR="00654AAE" w:rsidRPr="002E774E" w:rsidRDefault="00654AAE" w:rsidP="002E774E">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lang w:val="es-MX"/>
              </w:rPr>
            </w:pPr>
            <w:r w:rsidRPr="002E774E">
              <w:rPr>
                <w:b/>
                <w:sz w:val="20"/>
                <w:lang w:val="es-MX"/>
              </w:rPr>
              <w:t xml:space="preserve"> </w:t>
            </w:r>
          </w:p>
          <w:p w14:paraId="66AF8675" w14:textId="3DD16AE8" w:rsidR="00654AAE" w:rsidRPr="002E774E" w:rsidRDefault="00654AAE" w:rsidP="00350C40">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sz w:val="20"/>
                <w:lang w:val="es-MX"/>
              </w:rPr>
            </w:pPr>
            <w:r w:rsidRPr="002E774E">
              <w:rPr>
                <w:b/>
                <w:sz w:val="20"/>
                <w:lang w:val="es-MX"/>
              </w:rPr>
              <w:t>Se ordena realizar las comunicaciones respectivas a los Titulares de las Áreas solicitantes, a los interesados, así como a la Dirección General Administrativa y a la Jefatura de Recursos Humanos para los efectos a que haya lugar.</w:t>
            </w:r>
          </w:p>
        </w:tc>
      </w:tr>
      <w:bookmarkEnd w:id="19"/>
    </w:tbl>
    <w:p w14:paraId="365EEABD" w14:textId="1627E080" w:rsidR="00591D95" w:rsidRDefault="00591D95" w:rsidP="002E774E">
      <w:pPr>
        <w:pStyle w:val="Textosinformato"/>
        <w:spacing w:line="276" w:lineRule="auto"/>
        <w:jc w:val="center"/>
        <w:rPr>
          <w:b/>
          <w:sz w:val="28"/>
          <w:szCs w:val="28"/>
          <w:lang w:val="es-MX"/>
        </w:rPr>
      </w:pPr>
    </w:p>
    <w:p w14:paraId="355961F0" w14:textId="77777777" w:rsidR="00A440E9" w:rsidRDefault="00A440E9" w:rsidP="002E774E">
      <w:pPr>
        <w:pStyle w:val="Textosinformato"/>
        <w:spacing w:line="276" w:lineRule="auto"/>
        <w:jc w:val="center"/>
        <w:rPr>
          <w:b/>
          <w:sz w:val="28"/>
          <w:szCs w:val="28"/>
          <w:lang w:val="es-MX"/>
        </w:rPr>
      </w:pPr>
    </w:p>
    <w:p w14:paraId="77948B7E" w14:textId="77777777" w:rsidR="00A440E9" w:rsidRDefault="00A440E9" w:rsidP="002E774E">
      <w:pPr>
        <w:pStyle w:val="Textosinformato"/>
        <w:spacing w:line="276" w:lineRule="auto"/>
        <w:jc w:val="center"/>
        <w:rPr>
          <w:b/>
          <w:sz w:val="28"/>
          <w:szCs w:val="28"/>
          <w:lang w:val="es-MX"/>
        </w:rPr>
      </w:pPr>
    </w:p>
    <w:p w14:paraId="40AA25AF" w14:textId="410F008A" w:rsidR="009C18F3" w:rsidRPr="002E774E" w:rsidRDefault="009C18F3" w:rsidP="002E774E">
      <w:pPr>
        <w:pStyle w:val="Textosinformato"/>
        <w:spacing w:line="276" w:lineRule="auto"/>
        <w:jc w:val="center"/>
        <w:rPr>
          <w:b/>
          <w:sz w:val="28"/>
          <w:szCs w:val="28"/>
          <w:lang w:val="es-MX"/>
        </w:rPr>
      </w:pPr>
      <w:r w:rsidRPr="002E774E">
        <w:rPr>
          <w:b/>
          <w:sz w:val="28"/>
          <w:szCs w:val="28"/>
          <w:lang w:val="es-MX"/>
        </w:rPr>
        <w:lastRenderedPageBreak/>
        <w:t>-</w:t>
      </w:r>
      <w:r w:rsidR="00591D95">
        <w:rPr>
          <w:b/>
          <w:sz w:val="28"/>
          <w:szCs w:val="28"/>
          <w:lang w:val="es-MX"/>
        </w:rPr>
        <w:t>6</w:t>
      </w:r>
      <w:r w:rsidRPr="002E774E">
        <w:rPr>
          <w:b/>
          <w:sz w:val="28"/>
          <w:szCs w:val="28"/>
          <w:lang w:val="es-MX"/>
        </w:rPr>
        <w:t>-</w:t>
      </w:r>
    </w:p>
    <w:p w14:paraId="03F4D40A" w14:textId="77777777" w:rsidR="002563A6" w:rsidRDefault="002563A6" w:rsidP="002563A6">
      <w:pPr>
        <w:pStyle w:val="Sangradetextonormal"/>
        <w:spacing w:after="0" w:line="276" w:lineRule="auto"/>
        <w:ind w:left="0"/>
        <w:jc w:val="both"/>
        <w:rPr>
          <w:rFonts w:ascii="Century Gothic" w:hAnsi="Century Gothic"/>
          <w:lang w:val="es-MX"/>
        </w:rPr>
      </w:pPr>
    </w:p>
    <w:p w14:paraId="7B6700D5" w14:textId="4428F148" w:rsidR="002563A6" w:rsidRDefault="002563A6" w:rsidP="002563A6">
      <w:pPr>
        <w:pStyle w:val="Sangradetextonormal"/>
        <w:spacing w:after="0" w:line="276" w:lineRule="auto"/>
        <w:ind w:left="0"/>
        <w:jc w:val="both"/>
        <w:rPr>
          <w:rFonts w:ascii="Century Gothic" w:hAnsi="Century Gothic"/>
          <w:b/>
          <w:bCs/>
        </w:rPr>
      </w:pPr>
      <w:r w:rsidRPr="002E774E">
        <w:rPr>
          <w:rFonts w:ascii="Century Gothic" w:hAnsi="Century Gothic"/>
          <w:lang w:val="es-MX"/>
        </w:rPr>
        <w:t xml:space="preserve">El </w:t>
      </w:r>
      <w:r w:rsidRPr="002E774E">
        <w:rPr>
          <w:rFonts w:ascii="Century Gothic" w:hAnsi="Century Gothic"/>
          <w:b/>
          <w:lang w:val="es-MX"/>
        </w:rPr>
        <w:t>Magistrado Presidente</w:t>
      </w:r>
      <w:r w:rsidRPr="002E774E">
        <w:rPr>
          <w:rFonts w:ascii="Century Gothic" w:hAnsi="Century Gothic"/>
          <w:lang w:val="es-MX"/>
        </w:rPr>
        <w:t xml:space="preserve">, solicita al </w:t>
      </w:r>
      <w:r w:rsidRPr="002E774E">
        <w:rPr>
          <w:rFonts w:ascii="Century Gothic" w:hAnsi="Century Gothic"/>
          <w:b/>
          <w:lang w:val="es-MX"/>
        </w:rPr>
        <w:t>Secretario Técnico</w:t>
      </w:r>
      <w:r w:rsidRPr="002E774E">
        <w:rPr>
          <w:rFonts w:ascii="Century Gothic" w:hAnsi="Century Gothic"/>
          <w:lang w:val="es-MX"/>
        </w:rPr>
        <w:t xml:space="preserve"> dé lectura al siguiente punto del orden del día. En uso de la voz, </w:t>
      </w:r>
      <w:r w:rsidRPr="002E774E">
        <w:rPr>
          <w:rFonts w:ascii="Century Gothic" w:hAnsi="Century Gothic"/>
          <w:b/>
          <w:lang w:val="es-MX"/>
        </w:rPr>
        <w:t xml:space="preserve">el Secretario Técnico </w:t>
      </w:r>
      <w:r w:rsidRPr="002E774E">
        <w:rPr>
          <w:rFonts w:ascii="Century Gothic" w:hAnsi="Century Gothic"/>
          <w:lang w:val="es-MX"/>
        </w:rPr>
        <w:t>señala que sigue el punto</w:t>
      </w:r>
      <w:r w:rsidRPr="002E774E">
        <w:rPr>
          <w:rFonts w:ascii="Century Gothic" w:hAnsi="Century Gothic"/>
          <w:b/>
          <w:lang w:val="es-MX"/>
        </w:rPr>
        <w:t xml:space="preserve"> </w:t>
      </w:r>
      <w:r>
        <w:rPr>
          <w:rFonts w:ascii="Century Gothic" w:hAnsi="Century Gothic"/>
          <w:b/>
          <w:lang w:val="es-MX"/>
        </w:rPr>
        <w:t>seis</w:t>
      </w:r>
      <w:r w:rsidRPr="002E774E">
        <w:rPr>
          <w:rFonts w:ascii="Century Gothic" w:hAnsi="Century Gothic"/>
          <w:b/>
          <w:lang w:val="es-MX"/>
        </w:rPr>
        <w:t xml:space="preserve"> </w:t>
      </w:r>
      <w:r w:rsidRPr="002E774E">
        <w:rPr>
          <w:rFonts w:ascii="Century Gothic" w:hAnsi="Century Gothic"/>
          <w:lang w:val="es-MX"/>
        </w:rPr>
        <w:t>y corresponde a:</w:t>
      </w:r>
      <w:r w:rsidRPr="002E774E">
        <w:rPr>
          <w:rFonts w:ascii="Century Gothic" w:hAnsi="Century Gothic"/>
        </w:rPr>
        <w:t xml:space="preserve"> </w:t>
      </w:r>
      <w:bookmarkStart w:id="20" w:name="_Hlk171338070"/>
      <w:r w:rsidRPr="00C32C63">
        <w:rPr>
          <w:rFonts w:ascii="Century Gothic" w:hAnsi="Century Gothic"/>
          <w:b/>
        </w:rPr>
        <w:t xml:space="preserve">Propuesta para que una plaza de Secretaria B, adscrita a la Quinta Sala Unitaria, se adscriba a </w:t>
      </w:r>
      <w:r>
        <w:rPr>
          <w:rFonts w:ascii="Century Gothic" w:hAnsi="Century Gothic"/>
          <w:b/>
        </w:rPr>
        <w:t>la Secretaría General de Acuerdos</w:t>
      </w:r>
      <w:r>
        <w:rPr>
          <w:rFonts w:ascii="Century Gothic" w:hAnsi="Century Gothic"/>
          <w:b/>
          <w:bCs/>
        </w:rPr>
        <w:t xml:space="preserve">. </w:t>
      </w:r>
    </w:p>
    <w:bookmarkEnd w:id="20"/>
    <w:p w14:paraId="3997F519" w14:textId="77777777" w:rsidR="002563A6" w:rsidRDefault="002563A6" w:rsidP="00652533">
      <w:pPr>
        <w:pStyle w:val="Sangradetextonormal"/>
        <w:spacing w:after="0" w:line="276" w:lineRule="auto"/>
        <w:ind w:left="0"/>
        <w:jc w:val="both"/>
        <w:rPr>
          <w:rFonts w:ascii="Century Gothic" w:hAnsi="Century Gothic"/>
          <w:b/>
          <w:bCs/>
        </w:rPr>
      </w:pPr>
    </w:p>
    <w:p w14:paraId="1FA447FB" w14:textId="16ED5E53" w:rsidR="00652533" w:rsidRDefault="002563A6" w:rsidP="00652533">
      <w:pPr>
        <w:spacing w:line="276" w:lineRule="auto"/>
        <w:jc w:val="both"/>
        <w:rPr>
          <w:rFonts w:ascii="Century Gothic" w:hAnsi="Century Gothic"/>
        </w:rPr>
      </w:pPr>
      <w:r w:rsidRPr="002E774E">
        <w:rPr>
          <w:rFonts w:ascii="Century Gothic" w:hAnsi="Century Gothic"/>
        </w:rPr>
        <w:t xml:space="preserve">En uso de la voz el </w:t>
      </w:r>
      <w:r w:rsidRPr="002E774E">
        <w:rPr>
          <w:rFonts w:ascii="Century Gothic" w:hAnsi="Century Gothic"/>
          <w:b/>
        </w:rPr>
        <w:t>Magistrado Presidente</w:t>
      </w:r>
      <w:r w:rsidRPr="002E774E">
        <w:rPr>
          <w:rFonts w:ascii="Century Gothic" w:hAnsi="Century Gothic"/>
        </w:rPr>
        <w:t>:</w:t>
      </w:r>
      <w:r w:rsidR="008168A7">
        <w:rPr>
          <w:rFonts w:ascii="Century Gothic" w:hAnsi="Century Gothic"/>
        </w:rPr>
        <w:t xml:space="preserve"> </w:t>
      </w:r>
      <w:r w:rsidR="008168A7" w:rsidRPr="00A54AAD">
        <w:rPr>
          <w:rFonts w:ascii="Century Gothic" w:hAnsi="Century Gothic"/>
          <w:lang w:val="es-MX"/>
        </w:rPr>
        <w:t xml:space="preserve">En este punto quisiera comentarles </w:t>
      </w:r>
      <w:r w:rsidR="002D5EF8" w:rsidRPr="00A54AAD">
        <w:rPr>
          <w:rFonts w:ascii="Century Gothic" w:hAnsi="Century Gothic"/>
          <w:lang w:val="es-MX"/>
        </w:rPr>
        <w:t>que,</w:t>
      </w:r>
      <w:r w:rsidR="008168A7" w:rsidRPr="00A54AAD">
        <w:rPr>
          <w:rFonts w:ascii="Century Gothic" w:hAnsi="Century Gothic"/>
          <w:lang w:val="es-MX"/>
        </w:rPr>
        <w:t xml:space="preserve"> por motivos de operatividad, para poner cierto orden también en las plazas que tenemos </w:t>
      </w:r>
      <w:r w:rsidR="00DE7A38">
        <w:rPr>
          <w:rFonts w:ascii="Century Gothic" w:hAnsi="Century Gothic"/>
          <w:lang w:val="es-MX"/>
        </w:rPr>
        <w:t xml:space="preserve">en </w:t>
      </w:r>
      <w:r w:rsidR="008168A7">
        <w:rPr>
          <w:rFonts w:ascii="Century Gothic" w:hAnsi="Century Gothic"/>
          <w:lang w:val="es-MX"/>
        </w:rPr>
        <w:t>S</w:t>
      </w:r>
      <w:r w:rsidR="008168A7" w:rsidRPr="00A54AAD">
        <w:rPr>
          <w:rFonts w:ascii="Century Gothic" w:hAnsi="Century Gothic"/>
          <w:lang w:val="es-MX"/>
        </w:rPr>
        <w:t xml:space="preserve">ecretaría </w:t>
      </w:r>
      <w:r w:rsidR="008168A7">
        <w:rPr>
          <w:rFonts w:ascii="Century Gothic" w:hAnsi="Century Gothic"/>
          <w:lang w:val="es-MX"/>
        </w:rPr>
        <w:t>G</w:t>
      </w:r>
      <w:r w:rsidR="008168A7" w:rsidRPr="00A54AAD">
        <w:rPr>
          <w:rFonts w:ascii="Century Gothic" w:hAnsi="Century Gothic"/>
          <w:lang w:val="es-MX"/>
        </w:rPr>
        <w:t xml:space="preserve">eneral, lo que estoy proponiendo aquí, que va relacionado con el siguiente punto que es el siete, lo que estoy haciendo es un mero cambio de </w:t>
      </w:r>
      <w:r w:rsidR="00DE7A38">
        <w:rPr>
          <w:rFonts w:ascii="Century Gothic" w:hAnsi="Century Gothic"/>
          <w:lang w:val="es-MX"/>
        </w:rPr>
        <w:t>ad</w:t>
      </w:r>
      <w:r w:rsidR="008168A7" w:rsidRPr="00A54AAD">
        <w:rPr>
          <w:rFonts w:ascii="Century Gothic" w:hAnsi="Century Gothic"/>
          <w:lang w:val="es-MX"/>
        </w:rPr>
        <w:t xml:space="preserve">scripción de dos plazas, una que se encuentra en </w:t>
      </w:r>
      <w:r w:rsidR="008168A7">
        <w:rPr>
          <w:rFonts w:ascii="Century Gothic" w:hAnsi="Century Gothic"/>
          <w:lang w:val="es-MX"/>
        </w:rPr>
        <w:t>S</w:t>
      </w:r>
      <w:r w:rsidR="008168A7" w:rsidRPr="00A54AAD">
        <w:rPr>
          <w:rFonts w:ascii="Century Gothic" w:hAnsi="Century Gothic"/>
          <w:lang w:val="es-MX"/>
        </w:rPr>
        <w:t xml:space="preserve">ecretaría y otra que se encuentra actualmente en la </w:t>
      </w:r>
      <w:r w:rsidR="008168A7">
        <w:rPr>
          <w:rFonts w:ascii="Century Gothic" w:hAnsi="Century Gothic"/>
          <w:lang w:val="es-MX"/>
        </w:rPr>
        <w:t>Q</w:t>
      </w:r>
      <w:r w:rsidR="008168A7" w:rsidRPr="00A54AAD">
        <w:rPr>
          <w:rFonts w:ascii="Century Gothic" w:hAnsi="Century Gothic"/>
          <w:lang w:val="es-MX"/>
        </w:rPr>
        <w:t xml:space="preserve">uinta </w:t>
      </w:r>
      <w:r w:rsidR="008168A7">
        <w:rPr>
          <w:rFonts w:ascii="Century Gothic" w:hAnsi="Century Gothic"/>
          <w:lang w:val="es-MX"/>
        </w:rPr>
        <w:t>S</w:t>
      </w:r>
      <w:r w:rsidR="008168A7" w:rsidRPr="00A54AAD">
        <w:rPr>
          <w:rFonts w:ascii="Century Gothic" w:hAnsi="Century Gothic"/>
          <w:lang w:val="es-MX"/>
        </w:rPr>
        <w:t xml:space="preserve">ala. El objetivo es mejorar obviamente la prestación del </w:t>
      </w:r>
      <w:r w:rsidR="008168A7">
        <w:rPr>
          <w:rFonts w:ascii="Century Gothic" w:hAnsi="Century Gothic"/>
          <w:lang w:val="es-MX"/>
        </w:rPr>
        <w:t>S</w:t>
      </w:r>
      <w:r w:rsidR="008168A7" w:rsidRPr="00A54AAD">
        <w:rPr>
          <w:rFonts w:ascii="Century Gothic" w:hAnsi="Century Gothic"/>
          <w:lang w:val="es-MX"/>
        </w:rPr>
        <w:t xml:space="preserve">ervicio </w:t>
      </w:r>
      <w:r w:rsidR="008168A7">
        <w:rPr>
          <w:rFonts w:ascii="Century Gothic" w:hAnsi="Century Gothic"/>
          <w:lang w:val="es-MX"/>
        </w:rPr>
        <w:t>P</w:t>
      </w:r>
      <w:r w:rsidR="008168A7" w:rsidRPr="00A54AAD">
        <w:rPr>
          <w:rFonts w:ascii="Century Gothic" w:hAnsi="Century Gothic"/>
          <w:lang w:val="es-MX"/>
        </w:rPr>
        <w:t xml:space="preserve">úblico de </w:t>
      </w:r>
      <w:r w:rsidR="008168A7">
        <w:rPr>
          <w:rFonts w:ascii="Century Gothic" w:hAnsi="Century Gothic"/>
          <w:lang w:val="es-MX"/>
        </w:rPr>
        <w:t>J</w:t>
      </w:r>
      <w:r w:rsidR="008168A7" w:rsidRPr="00A54AAD">
        <w:rPr>
          <w:rFonts w:ascii="Century Gothic" w:hAnsi="Century Gothic"/>
          <w:lang w:val="es-MX"/>
        </w:rPr>
        <w:t>usticia y reforzar en este caso para tanto la Quinta como la Secretaría General.</w:t>
      </w:r>
      <w:r w:rsidRPr="002E774E">
        <w:rPr>
          <w:rFonts w:ascii="Century Gothic" w:hAnsi="Century Gothic"/>
        </w:rPr>
        <w:t xml:space="preserve"> </w:t>
      </w:r>
      <w:bookmarkStart w:id="21" w:name="_Hlk171338191"/>
      <w:r w:rsidRPr="002E774E">
        <w:rPr>
          <w:rFonts w:ascii="Century Gothic" w:hAnsi="Century Gothic"/>
        </w:rPr>
        <w:t>¿Algún comentario, Magistrados?</w:t>
      </w:r>
    </w:p>
    <w:p w14:paraId="10F86E70" w14:textId="77777777" w:rsidR="00652533" w:rsidRDefault="00652533" w:rsidP="00652533">
      <w:pPr>
        <w:spacing w:line="276" w:lineRule="auto"/>
        <w:jc w:val="both"/>
        <w:rPr>
          <w:rFonts w:ascii="Century Gothic" w:hAnsi="Century Gothic"/>
          <w:szCs w:val="24"/>
          <w:lang w:val="es-MX"/>
        </w:rPr>
      </w:pPr>
    </w:p>
    <w:p w14:paraId="7CD11CEF" w14:textId="77777777" w:rsidR="00652533" w:rsidRDefault="00DE7A38" w:rsidP="00652533">
      <w:pPr>
        <w:spacing w:line="276" w:lineRule="auto"/>
        <w:jc w:val="both"/>
        <w:rPr>
          <w:rFonts w:ascii="Century Gothic" w:hAnsi="Century Gothic"/>
          <w:szCs w:val="24"/>
          <w:lang w:val="es-MX"/>
        </w:rPr>
      </w:pPr>
      <w:r>
        <w:rPr>
          <w:rFonts w:ascii="Century Gothic" w:hAnsi="Century Gothic"/>
          <w:szCs w:val="24"/>
          <w:lang w:val="es-MX"/>
        </w:rPr>
        <w:t xml:space="preserve">En uso de la voz </w:t>
      </w:r>
      <w:r w:rsidR="008168A7">
        <w:rPr>
          <w:rFonts w:ascii="Century Gothic" w:hAnsi="Century Gothic"/>
          <w:szCs w:val="24"/>
          <w:lang w:val="es-MX"/>
        </w:rPr>
        <w:t xml:space="preserve">el </w:t>
      </w:r>
      <w:r w:rsidR="008168A7" w:rsidRPr="008168A7">
        <w:rPr>
          <w:rFonts w:ascii="Century Gothic" w:hAnsi="Century Gothic"/>
          <w:b/>
          <w:bCs/>
          <w:szCs w:val="24"/>
          <w:lang w:val="es-MX"/>
        </w:rPr>
        <w:t>Magistrado Avelino Bravo Cacho</w:t>
      </w:r>
      <w:r w:rsidR="008168A7">
        <w:rPr>
          <w:rFonts w:ascii="Century Gothic" w:hAnsi="Century Gothic"/>
          <w:szCs w:val="24"/>
          <w:lang w:val="es-MX"/>
        </w:rPr>
        <w:t>: ¿Es un enroque?</w:t>
      </w:r>
    </w:p>
    <w:p w14:paraId="02AD5038" w14:textId="77777777" w:rsidR="00652533" w:rsidRDefault="00652533" w:rsidP="00652533">
      <w:pPr>
        <w:spacing w:line="276" w:lineRule="auto"/>
        <w:jc w:val="both"/>
        <w:rPr>
          <w:rFonts w:ascii="Century Gothic" w:hAnsi="Century Gothic"/>
          <w:lang w:val="es-MX"/>
        </w:rPr>
      </w:pPr>
    </w:p>
    <w:p w14:paraId="4589311C" w14:textId="7D500A6F" w:rsidR="008168A7" w:rsidRPr="00DE7A38" w:rsidRDefault="002563A6" w:rsidP="00652533">
      <w:pPr>
        <w:spacing w:line="276" w:lineRule="auto"/>
        <w:jc w:val="both"/>
        <w:rPr>
          <w:rFonts w:ascii="Century Gothic" w:hAnsi="Century Gothic"/>
          <w:szCs w:val="24"/>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sidR="008168A7">
        <w:rPr>
          <w:rFonts w:ascii="Century Gothic" w:hAnsi="Century Gothic"/>
          <w:b/>
          <w:lang w:val="es-MX"/>
        </w:rPr>
        <w:t xml:space="preserve"> </w:t>
      </w:r>
      <w:r w:rsidR="008168A7">
        <w:rPr>
          <w:rFonts w:ascii="Century Gothic" w:hAnsi="Century Gothic"/>
          <w:bCs/>
          <w:lang w:val="es-MX"/>
        </w:rPr>
        <w:t xml:space="preserve">Es un enroque al final del día digo son estos dos puntos </w:t>
      </w:r>
      <w:r w:rsidR="00142B2C">
        <w:rPr>
          <w:rFonts w:ascii="Century Gothic" w:hAnsi="Century Gothic"/>
          <w:bCs/>
          <w:lang w:val="es-MX"/>
        </w:rPr>
        <w:t xml:space="preserve">van de la mano </w:t>
      </w:r>
      <w:r w:rsidR="008168A7">
        <w:rPr>
          <w:rFonts w:ascii="Century Gothic" w:hAnsi="Century Gothic"/>
          <w:bCs/>
          <w:lang w:val="es-MX"/>
        </w:rPr>
        <w:t xml:space="preserve">el seis y el siete </w:t>
      </w:r>
      <w:r w:rsidR="00142B2C">
        <w:rPr>
          <w:rFonts w:ascii="Century Gothic" w:hAnsi="Century Gothic"/>
          <w:bCs/>
          <w:lang w:val="es-MX"/>
        </w:rPr>
        <w:t xml:space="preserve">no se </w:t>
      </w:r>
      <w:r w:rsidR="008168A7">
        <w:rPr>
          <w:rFonts w:ascii="Century Gothic" w:hAnsi="Century Gothic"/>
          <w:bCs/>
          <w:lang w:val="es-MX"/>
        </w:rPr>
        <w:t>si quieren este…</w:t>
      </w:r>
    </w:p>
    <w:p w14:paraId="69088765" w14:textId="073F14DF" w:rsidR="008168A7" w:rsidRDefault="008168A7" w:rsidP="00652533">
      <w:pPr>
        <w:autoSpaceDE w:val="0"/>
        <w:autoSpaceDN w:val="0"/>
        <w:spacing w:line="276" w:lineRule="auto"/>
        <w:jc w:val="both"/>
        <w:rPr>
          <w:rFonts w:ascii="Century Gothic" w:hAnsi="Century Gothic"/>
          <w:bCs/>
          <w:lang w:val="es-MX"/>
        </w:rPr>
      </w:pPr>
    </w:p>
    <w:p w14:paraId="1A106710" w14:textId="1C53D9BC" w:rsidR="008168A7" w:rsidRDefault="008168A7" w:rsidP="00652533">
      <w:pPr>
        <w:autoSpaceDE w:val="0"/>
        <w:autoSpaceDN w:val="0"/>
        <w:spacing w:line="276" w:lineRule="auto"/>
        <w:jc w:val="both"/>
        <w:rPr>
          <w:rFonts w:ascii="Century Gothic" w:hAnsi="Century Gothic"/>
          <w:lang w:val="es-MX"/>
        </w:rPr>
      </w:pPr>
      <w:r>
        <w:rPr>
          <w:rFonts w:ascii="Century Gothic" w:hAnsi="Century Gothic"/>
          <w:lang w:val="es-MX"/>
        </w:rPr>
        <w:t xml:space="preserve">En uso de la voz el </w:t>
      </w:r>
      <w:r w:rsidRPr="00566ADC">
        <w:rPr>
          <w:rFonts w:ascii="Century Gothic" w:hAnsi="Century Gothic"/>
          <w:b/>
          <w:bCs/>
          <w:lang w:val="es-MX"/>
        </w:rPr>
        <w:t>Magistrado Avelino Bravo Cacho</w:t>
      </w:r>
      <w:r>
        <w:rPr>
          <w:rFonts w:ascii="Century Gothic" w:hAnsi="Century Gothic"/>
          <w:b/>
          <w:bCs/>
          <w:lang w:val="es-MX"/>
        </w:rPr>
        <w:t xml:space="preserve">: </w:t>
      </w:r>
      <w:r>
        <w:rPr>
          <w:rFonts w:ascii="Century Gothic" w:hAnsi="Century Gothic"/>
          <w:lang w:val="es-MX"/>
        </w:rPr>
        <w:t>Los votamos</w:t>
      </w:r>
      <w:r w:rsidR="00427F5F">
        <w:rPr>
          <w:rFonts w:ascii="Century Gothic" w:hAnsi="Century Gothic"/>
          <w:lang w:val="es-MX"/>
        </w:rPr>
        <w:t>.</w:t>
      </w:r>
    </w:p>
    <w:p w14:paraId="6610C363" w14:textId="2C24A813" w:rsidR="008168A7" w:rsidRDefault="008168A7" w:rsidP="00652533">
      <w:pPr>
        <w:autoSpaceDE w:val="0"/>
        <w:autoSpaceDN w:val="0"/>
        <w:spacing w:line="276" w:lineRule="auto"/>
        <w:jc w:val="both"/>
        <w:rPr>
          <w:rFonts w:ascii="Century Gothic" w:hAnsi="Century Gothic"/>
          <w:lang w:val="es-MX"/>
        </w:rPr>
      </w:pPr>
    </w:p>
    <w:p w14:paraId="1550A517" w14:textId="5DD9E801" w:rsidR="008168A7" w:rsidRDefault="008168A7" w:rsidP="00652533">
      <w:pPr>
        <w:autoSpaceDE w:val="0"/>
        <w:autoSpaceDN w:val="0"/>
        <w:spacing w:line="276" w:lineRule="auto"/>
        <w:jc w:val="both"/>
        <w:rPr>
          <w:rFonts w:ascii="Century Gothic" w:hAnsi="Century Gothic"/>
          <w:bCs/>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 xml:space="preserve"> </w:t>
      </w:r>
      <w:r>
        <w:rPr>
          <w:rFonts w:ascii="Century Gothic" w:hAnsi="Century Gothic"/>
          <w:bCs/>
          <w:lang w:val="es-MX"/>
        </w:rPr>
        <w:t>Los votamos de una vez</w:t>
      </w:r>
      <w:r w:rsidR="00427F5F">
        <w:rPr>
          <w:rFonts w:ascii="Century Gothic" w:hAnsi="Century Gothic"/>
          <w:bCs/>
          <w:lang w:val="es-MX"/>
        </w:rPr>
        <w:t>.</w:t>
      </w:r>
    </w:p>
    <w:p w14:paraId="23A48161" w14:textId="70663C8F" w:rsidR="008168A7" w:rsidRDefault="008168A7" w:rsidP="00652533">
      <w:pPr>
        <w:autoSpaceDE w:val="0"/>
        <w:autoSpaceDN w:val="0"/>
        <w:spacing w:line="276" w:lineRule="auto"/>
        <w:jc w:val="both"/>
        <w:rPr>
          <w:rFonts w:ascii="Century Gothic" w:hAnsi="Century Gothic"/>
          <w:bCs/>
          <w:lang w:val="es-MX"/>
        </w:rPr>
      </w:pPr>
    </w:p>
    <w:p w14:paraId="1D2E2865" w14:textId="5E3560B4" w:rsidR="008168A7" w:rsidRDefault="008168A7" w:rsidP="00652533">
      <w:pPr>
        <w:autoSpaceDE w:val="0"/>
        <w:autoSpaceDN w:val="0"/>
        <w:spacing w:line="276" w:lineRule="auto"/>
        <w:jc w:val="both"/>
        <w:rPr>
          <w:rFonts w:ascii="Century Gothic" w:hAnsi="Century Gothic"/>
          <w:bCs/>
          <w:lang w:val="es-MX"/>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¿En conjunto?</w:t>
      </w:r>
    </w:p>
    <w:p w14:paraId="3043D1A8" w14:textId="44B6BC97" w:rsidR="008168A7" w:rsidRDefault="008168A7" w:rsidP="00652533">
      <w:pPr>
        <w:autoSpaceDE w:val="0"/>
        <w:autoSpaceDN w:val="0"/>
        <w:spacing w:line="276" w:lineRule="auto"/>
        <w:jc w:val="both"/>
        <w:rPr>
          <w:rFonts w:ascii="Century Gothic" w:hAnsi="Century Gothic"/>
          <w:bCs/>
          <w:lang w:val="es-MX"/>
        </w:rPr>
      </w:pPr>
    </w:p>
    <w:p w14:paraId="316DB95C" w14:textId="76B4B6FE" w:rsidR="008168A7" w:rsidRDefault="008168A7" w:rsidP="00652533">
      <w:pPr>
        <w:autoSpaceDE w:val="0"/>
        <w:autoSpaceDN w:val="0"/>
        <w:spacing w:line="276" w:lineRule="auto"/>
        <w:jc w:val="both"/>
        <w:rPr>
          <w:rFonts w:ascii="Century Gothic" w:hAnsi="Century Gothic"/>
          <w:bCs/>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 xml:space="preserve"> </w:t>
      </w:r>
      <w:r>
        <w:rPr>
          <w:rFonts w:ascii="Century Gothic" w:hAnsi="Century Gothic"/>
          <w:bCs/>
          <w:lang w:val="es-MX"/>
        </w:rPr>
        <w:t>Por favor.</w:t>
      </w:r>
    </w:p>
    <w:p w14:paraId="0DDD2171" w14:textId="7758A691" w:rsidR="008168A7" w:rsidRDefault="008168A7" w:rsidP="00652533">
      <w:pPr>
        <w:autoSpaceDE w:val="0"/>
        <w:autoSpaceDN w:val="0"/>
        <w:spacing w:line="276" w:lineRule="auto"/>
        <w:jc w:val="both"/>
        <w:rPr>
          <w:rFonts w:ascii="Century Gothic" w:hAnsi="Century Gothic"/>
          <w:bCs/>
          <w:lang w:val="es-MX"/>
        </w:rPr>
      </w:pPr>
    </w:p>
    <w:p w14:paraId="1EFB038F" w14:textId="45847097" w:rsidR="008168A7" w:rsidRDefault="008168A7" w:rsidP="00427F5F">
      <w:pPr>
        <w:pStyle w:val="Sangradetextonormal"/>
        <w:spacing w:after="0" w:line="276" w:lineRule="auto"/>
        <w:ind w:left="0"/>
        <w:jc w:val="both"/>
        <w:rPr>
          <w:rFonts w:ascii="Century Gothic" w:hAnsi="Century Gothic"/>
          <w:bCs/>
        </w:rPr>
      </w:pPr>
      <w:r w:rsidRPr="002E774E">
        <w:rPr>
          <w:rFonts w:ascii="Century Gothic" w:hAnsi="Century Gothic"/>
        </w:rPr>
        <w:t>En uso de la voz el</w:t>
      </w:r>
      <w:r w:rsidRPr="002E774E">
        <w:rPr>
          <w:rFonts w:ascii="Century Gothic" w:hAnsi="Century Gothic"/>
          <w:b/>
        </w:rPr>
        <w:t xml:space="preserve"> Secretario Técnico</w:t>
      </w:r>
      <w:r>
        <w:rPr>
          <w:rFonts w:ascii="Century Gothic" w:hAnsi="Century Gothic"/>
          <w:b/>
        </w:rPr>
        <w:t xml:space="preserve">: </w:t>
      </w:r>
      <w:r>
        <w:rPr>
          <w:rFonts w:ascii="Century Gothic" w:hAnsi="Century Gothic"/>
          <w:bCs/>
        </w:rPr>
        <w:t xml:space="preserve">Perfecto, </w:t>
      </w:r>
      <w:r w:rsidRPr="00A54AAD">
        <w:rPr>
          <w:rFonts w:ascii="Century Gothic" w:hAnsi="Century Gothic"/>
          <w:lang w:val="es-MX"/>
        </w:rPr>
        <w:t xml:space="preserve">en </w:t>
      </w:r>
      <w:r>
        <w:rPr>
          <w:rFonts w:ascii="Century Gothic" w:hAnsi="Century Gothic"/>
          <w:lang w:val="es-MX"/>
        </w:rPr>
        <w:t xml:space="preserve">estos </w:t>
      </w:r>
      <w:r w:rsidRPr="00A54AAD">
        <w:rPr>
          <w:rFonts w:ascii="Century Gothic" w:hAnsi="Century Gothic"/>
          <w:lang w:val="es-MX"/>
        </w:rPr>
        <w:t xml:space="preserve">términos. </w:t>
      </w:r>
      <w:r w:rsidRPr="00313C75">
        <w:rPr>
          <w:rFonts w:ascii="Century Gothic" w:hAnsi="Century Gothic"/>
          <w:b/>
          <w:bCs/>
          <w:lang w:val="es-MX"/>
        </w:rPr>
        <w:t>Pregunt</w:t>
      </w:r>
      <w:r w:rsidR="00427F5F">
        <w:rPr>
          <w:rFonts w:ascii="Century Gothic" w:hAnsi="Century Gothic"/>
          <w:b/>
          <w:bCs/>
          <w:lang w:val="es-MX"/>
        </w:rPr>
        <w:t xml:space="preserve">o lo que se </w:t>
      </w:r>
      <w:r w:rsidRPr="00313C75">
        <w:rPr>
          <w:rFonts w:ascii="Century Gothic" w:hAnsi="Century Gothic"/>
          <w:b/>
          <w:bCs/>
          <w:lang w:val="es-MX"/>
        </w:rPr>
        <w:t xml:space="preserve">propone, si están a favor de aprobar la propuesta en el punto </w:t>
      </w:r>
      <w:r w:rsidR="00427F5F">
        <w:rPr>
          <w:rFonts w:ascii="Century Gothic" w:hAnsi="Century Gothic"/>
          <w:b/>
          <w:bCs/>
          <w:lang w:val="es-MX"/>
        </w:rPr>
        <w:t xml:space="preserve">6 que refiere a: </w:t>
      </w:r>
      <w:r w:rsidR="00427F5F" w:rsidRPr="00C32C63">
        <w:rPr>
          <w:rFonts w:ascii="Century Gothic" w:hAnsi="Century Gothic"/>
          <w:b/>
        </w:rPr>
        <w:t xml:space="preserve">Propuesta para que una plaza de Secretaria B, adscrita a la Quinta Sala Unitaria, </w:t>
      </w:r>
      <w:r w:rsidR="00427F5F" w:rsidRPr="00411A96">
        <w:rPr>
          <w:rFonts w:ascii="Century Gothic" w:hAnsi="Century Gothic"/>
          <w:b/>
        </w:rPr>
        <w:t xml:space="preserve">que actualmente ocupa la C. </w:t>
      </w:r>
      <w:r w:rsidR="00427F5F">
        <w:rPr>
          <w:rFonts w:ascii="Century Gothic" w:hAnsi="Century Gothic"/>
          <w:b/>
          <w:lang w:val="es-MX"/>
        </w:rPr>
        <w:t>Silvia González Angulo,</w:t>
      </w:r>
      <w:r w:rsidR="00427F5F" w:rsidRPr="00C32C63">
        <w:rPr>
          <w:rFonts w:ascii="Century Gothic" w:hAnsi="Century Gothic"/>
          <w:b/>
        </w:rPr>
        <w:t xml:space="preserve"> se adscriba a </w:t>
      </w:r>
      <w:r w:rsidR="00427F5F">
        <w:rPr>
          <w:rFonts w:ascii="Century Gothic" w:hAnsi="Century Gothic"/>
          <w:b/>
        </w:rPr>
        <w:t>la Secretaría General de Acuerdos</w:t>
      </w:r>
      <w:r w:rsidR="00427F5F">
        <w:rPr>
          <w:rFonts w:ascii="Century Gothic" w:hAnsi="Century Gothic"/>
          <w:b/>
          <w:bCs/>
        </w:rPr>
        <w:t xml:space="preserve"> y</w:t>
      </w:r>
      <w:r w:rsidRPr="00313C75">
        <w:rPr>
          <w:rFonts w:ascii="Century Gothic" w:hAnsi="Century Gothic"/>
          <w:b/>
          <w:bCs/>
          <w:lang w:val="es-MX"/>
        </w:rPr>
        <w:t xml:space="preserve"> el punto</w:t>
      </w:r>
      <w:r w:rsidR="00427F5F">
        <w:rPr>
          <w:rFonts w:ascii="Century Gothic" w:hAnsi="Century Gothic"/>
          <w:b/>
          <w:bCs/>
          <w:lang w:val="es-MX"/>
        </w:rPr>
        <w:t xml:space="preserve"> 7</w:t>
      </w:r>
      <w:r w:rsidRPr="00313C75">
        <w:rPr>
          <w:rFonts w:ascii="Century Gothic" w:hAnsi="Century Gothic"/>
          <w:b/>
          <w:bCs/>
          <w:lang w:val="es-MX"/>
        </w:rPr>
        <w:t xml:space="preserve"> </w:t>
      </w:r>
      <w:r w:rsidR="00427F5F">
        <w:rPr>
          <w:rFonts w:ascii="Century Gothic" w:hAnsi="Century Gothic"/>
          <w:b/>
          <w:bCs/>
          <w:lang w:val="es-MX"/>
        </w:rPr>
        <w:t>que refiere a: P</w:t>
      </w:r>
      <w:r w:rsidR="00427F5F" w:rsidRPr="00427F5F">
        <w:rPr>
          <w:rFonts w:ascii="Century Gothic" w:hAnsi="Century Gothic"/>
          <w:b/>
          <w:bCs/>
          <w:lang w:val="es-MX"/>
        </w:rPr>
        <w:t>ropuesta para que una plaza de Secretaria B, se adscriba a la Quinta Sala Unitaria de este Tribuna</w:t>
      </w:r>
      <w:r w:rsidR="00427F5F">
        <w:rPr>
          <w:rFonts w:ascii="Century Gothic" w:hAnsi="Century Gothic"/>
          <w:b/>
          <w:bCs/>
          <w:lang w:val="es-MX"/>
        </w:rPr>
        <w:t xml:space="preserve">l, </w:t>
      </w:r>
      <w:r w:rsidRPr="00313C75">
        <w:rPr>
          <w:rFonts w:ascii="Century Gothic" w:hAnsi="Century Gothic"/>
          <w:b/>
          <w:bCs/>
          <w:lang w:val="es-MX"/>
        </w:rPr>
        <w:t>en esta misma pregunta</w:t>
      </w:r>
      <w:r w:rsidR="00427F5F">
        <w:rPr>
          <w:rFonts w:ascii="Century Gothic" w:hAnsi="Century Gothic"/>
          <w:b/>
          <w:bCs/>
          <w:lang w:val="es-MX"/>
        </w:rPr>
        <w:t>:</w:t>
      </w:r>
    </w:p>
    <w:p w14:paraId="30E8F43A" w14:textId="4E455EA1" w:rsidR="008168A7" w:rsidRDefault="008168A7" w:rsidP="002563A6">
      <w:pPr>
        <w:autoSpaceDE w:val="0"/>
        <w:autoSpaceDN w:val="0"/>
        <w:spacing w:line="276" w:lineRule="auto"/>
        <w:jc w:val="both"/>
        <w:rPr>
          <w:rFonts w:ascii="Century Gothic" w:hAnsi="Century Gothic"/>
          <w:bCs/>
        </w:rPr>
      </w:pPr>
    </w:p>
    <w:p w14:paraId="0793FCBB" w14:textId="77777777" w:rsidR="00427F5F" w:rsidRPr="00567454" w:rsidRDefault="00427F5F" w:rsidP="00427F5F">
      <w:pPr>
        <w:pStyle w:val="Sangradetextonormal"/>
        <w:spacing w:after="0" w:line="276" w:lineRule="auto"/>
        <w:ind w:left="0"/>
        <w:jc w:val="both"/>
        <w:rPr>
          <w:rFonts w:ascii="Century Gothic" w:hAnsi="Century Gothic"/>
          <w:b/>
          <w:bCs/>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w:t>
      </w:r>
      <w:r>
        <w:rPr>
          <w:rFonts w:ascii="Century Gothic" w:hAnsi="Century Gothic"/>
        </w:rPr>
        <w:t>¿</w:t>
      </w:r>
      <w:r w:rsidRPr="00567454">
        <w:rPr>
          <w:rFonts w:ascii="Century Gothic" w:hAnsi="Century Gothic"/>
        </w:rPr>
        <w:t>Magistrada María Abril Ortiz Gómez</w:t>
      </w:r>
      <w:r>
        <w:rPr>
          <w:rFonts w:ascii="Century Gothic" w:hAnsi="Century Gothic"/>
        </w:rPr>
        <w:t>?</w:t>
      </w:r>
    </w:p>
    <w:p w14:paraId="53535777" w14:textId="77777777" w:rsidR="00427F5F" w:rsidRDefault="00427F5F" w:rsidP="00427F5F">
      <w:pPr>
        <w:pStyle w:val="Sangradetextonormal"/>
        <w:spacing w:after="0" w:line="276" w:lineRule="auto"/>
        <w:ind w:left="0"/>
        <w:jc w:val="both"/>
        <w:rPr>
          <w:rFonts w:ascii="Century Gothic" w:hAnsi="Century Gothic"/>
        </w:rPr>
      </w:pPr>
    </w:p>
    <w:p w14:paraId="3F4F5FA6" w14:textId="77777777" w:rsidR="00427F5F" w:rsidRDefault="00427F5F" w:rsidP="00427F5F">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sidRPr="00567454">
        <w:rPr>
          <w:rFonts w:ascii="Century Gothic" w:hAnsi="Century Gothic"/>
          <w:b/>
          <w:bCs/>
        </w:rPr>
        <w:t>Magistrada María Abril Ortiz Gómez</w:t>
      </w:r>
      <w:r>
        <w:rPr>
          <w:rFonts w:ascii="Century Gothic" w:hAnsi="Century Gothic"/>
          <w:b/>
          <w:bCs/>
        </w:rPr>
        <w:t xml:space="preserve">: </w:t>
      </w:r>
      <w:r w:rsidRPr="00330EF8">
        <w:rPr>
          <w:rFonts w:ascii="Century Gothic" w:hAnsi="Century Gothic"/>
          <w:b/>
          <w:bCs/>
        </w:rPr>
        <w:t>A favor.</w:t>
      </w:r>
      <w:r>
        <w:rPr>
          <w:rFonts w:ascii="Century Gothic" w:hAnsi="Century Gothic"/>
        </w:rPr>
        <w:t xml:space="preserve"> </w:t>
      </w:r>
    </w:p>
    <w:p w14:paraId="631540F7" w14:textId="77777777" w:rsidR="00427F5F" w:rsidRDefault="00427F5F" w:rsidP="00427F5F">
      <w:pPr>
        <w:pStyle w:val="Sangradetextonormal"/>
        <w:spacing w:after="0" w:line="276" w:lineRule="auto"/>
        <w:ind w:left="0"/>
        <w:jc w:val="both"/>
        <w:rPr>
          <w:rFonts w:ascii="Century Gothic" w:hAnsi="Century Gothic"/>
        </w:rPr>
      </w:pPr>
    </w:p>
    <w:p w14:paraId="416A1F85" w14:textId="77777777" w:rsidR="00427F5F" w:rsidRDefault="00427F5F" w:rsidP="00427F5F">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w:t>
      </w:r>
      <w:r>
        <w:rPr>
          <w:rFonts w:ascii="Century Gothic" w:hAnsi="Century Gothic"/>
        </w:rPr>
        <w:t>¿Magistrado Avelino Bravo Cacho?</w:t>
      </w:r>
    </w:p>
    <w:p w14:paraId="1F47F85A" w14:textId="77777777" w:rsidR="00427F5F" w:rsidRDefault="00427F5F" w:rsidP="00427F5F">
      <w:pPr>
        <w:pStyle w:val="Sangradetextonormal"/>
        <w:spacing w:after="0" w:line="276" w:lineRule="auto"/>
        <w:ind w:left="0"/>
        <w:jc w:val="both"/>
        <w:rPr>
          <w:rFonts w:ascii="Century Gothic" w:hAnsi="Century Gothic"/>
        </w:rPr>
      </w:pPr>
    </w:p>
    <w:p w14:paraId="270F4FAA" w14:textId="77777777" w:rsidR="00427F5F" w:rsidRDefault="00427F5F" w:rsidP="00427F5F">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567454">
        <w:rPr>
          <w:rFonts w:ascii="Century Gothic" w:hAnsi="Century Gothic"/>
          <w:b/>
          <w:bCs/>
        </w:rPr>
        <w:t>Magistrado Avelino Bravo Cacho</w:t>
      </w:r>
      <w:r>
        <w:rPr>
          <w:rFonts w:ascii="Century Gothic" w:hAnsi="Century Gothic"/>
        </w:rPr>
        <w:t xml:space="preserve">: </w:t>
      </w:r>
      <w:r w:rsidRPr="00330EF8">
        <w:rPr>
          <w:rFonts w:ascii="Century Gothic" w:hAnsi="Century Gothic"/>
          <w:b/>
          <w:bCs/>
        </w:rPr>
        <w:t>A favor</w:t>
      </w:r>
      <w:r>
        <w:rPr>
          <w:rFonts w:ascii="Century Gothic" w:hAnsi="Century Gothic"/>
          <w:b/>
          <w:bCs/>
        </w:rPr>
        <w:t>.</w:t>
      </w:r>
      <w:r>
        <w:rPr>
          <w:rFonts w:ascii="Century Gothic" w:hAnsi="Century Gothic"/>
        </w:rPr>
        <w:t xml:space="preserve"> </w:t>
      </w:r>
    </w:p>
    <w:p w14:paraId="117004BA" w14:textId="77777777" w:rsidR="00427F5F" w:rsidRDefault="00427F5F" w:rsidP="00427F5F">
      <w:pPr>
        <w:pStyle w:val="Sangradetextonormal"/>
        <w:spacing w:after="0" w:line="276" w:lineRule="auto"/>
        <w:ind w:left="0"/>
        <w:jc w:val="both"/>
        <w:rPr>
          <w:rFonts w:ascii="Century Gothic" w:hAnsi="Century Gothic"/>
        </w:rPr>
      </w:pPr>
    </w:p>
    <w:p w14:paraId="1172107D" w14:textId="77777777" w:rsidR="00427F5F" w:rsidRDefault="00427F5F" w:rsidP="00427F5F">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w:t>
      </w:r>
      <w:r>
        <w:rPr>
          <w:rFonts w:ascii="Century Gothic" w:hAnsi="Century Gothic"/>
        </w:rPr>
        <w:t>¿Magistrado José Ramón Jiménez Gutiérrez?</w:t>
      </w:r>
    </w:p>
    <w:p w14:paraId="5FEF58BC" w14:textId="77777777" w:rsidR="00427F5F" w:rsidRDefault="00427F5F" w:rsidP="00427F5F">
      <w:pPr>
        <w:pStyle w:val="Sangradetextonormal"/>
        <w:spacing w:after="0" w:line="276" w:lineRule="auto"/>
        <w:ind w:left="0"/>
        <w:jc w:val="both"/>
        <w:rPr>
          <w:rFonts w:ascii="Century Gothic" w:hAnsi="Century Gothic"/>
        </w:rPr>
      </w:pPr>
    </w:p>
    <w:p w14:paraId="7C2C0F84" w14:textId="77777777" w:rsidR="00427F5F" w:rsidRPr="00567454" w:rsidRDefault="00427F5F" w:rsidP="00427F5F">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F80A8F">
        <w:rPr>
          <w:rFonts w:ascii="Century Gothic" w:hAnsi="Century Gothic"/>
          <w:b/>
          <w:bCs/>
        </w:rPr>
        <w:t>Magistrado José Ramón Jiménez Gutié</w:t>
      </w:r>
      <w:r>
        <w:rPr>
          <w:rFonts w:ascii="Century Gothic" w:hAnsi="Century Gothic"/>
          <w:b/>
          <w:bCs/>
        </w:rPr>
        <w:t xml:space="preserve">rrez: </w:t>
      </w:r>
      <w:r w:rsidRPr="00330EF8">
        <w:rPr>
          <w:rFonts w:ascii="Century Gothic" w:hAnsi="Century Gothic"/>
          <w:b/>
          <w:bCs/>
        </w:rPr>
        <w:t>A favor.</w:t>
      </w:r>
      <w:r>
        <w:rPr>
          <w:rFonts w:ascii="Century Gothic" w:hAnsi="Century Gothic"/>
        </w:rPr>
        <w:t xml:space="preserve"> </w:t>
      </w:r>
    </w:p>
    <w:p w14:paraId="564C2054" w14:textId="5C4CC0F9" w:rsidR="00917C1E" w:rsidRDefault="00917C1E" w:rsidP="00917C1E">
      <w:pPr>
        <w:pStyle w:val="Sangradetextonormal"/>
        <w:spacing w:after="0" w:line="276" w:lineRule="auto"/>
        <w:ind w:left="0"/>
        <w:jc w:val="both"/>
        <w:rPr>
          <w:rFonts w:ascii="Century Gothic" w:hAnsi="Century Gothic"/>
          <w:bCs/>
        </w:rPr>
      </w:pPr>
      <w:r>
        <w:rPr>
          <w:rFonts w:ascii="Century Gothic" w:hAnsi="Century Gothic"/>
        </w:rPr>
        <w:t xml:space="preserve"> </w:t>
      </w: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2563A6" w:rsidRPr="002E774E" w14:paraId="296AB878" w14:textId="77777777" w:rsidTr="00D65E0C">
        <w:trPr>
          <w:jc w:val="center"/>
        </w:trPr>
        <w:tc>
          <w:tcPr>
            <w:tcW w:w="355" w:type="pct"/>
            <w:shd w:val="clear" w:color="auto" w:fill="auto"/>
            <w:vAlign w:val="center"/>
          </w:tcPr>
          <w:bookmarkEnd w:id="21"/>
          <w:p w14:paraId="735DFF60" w14:textId="77777777" w:rsidR="002563A6" w:rsidRPr="002E774E" w:rsidRDefault="002563A6" w:rsidP="00D65E0C">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lastRenderedPageBreak/>
              <w:t>1</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781AF045" w14:textId="77777777" w:rsidR="002563A6" w:rsidRPr="002E774E" w:rsidRDefault="002563A6" w:rsidP="00D65E0C">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3C808492" w14:textId="2E33490C" w:rsidR="002563A6" w:rsidRPr="002E774E" w:rsidRDefault="00313C75" w:rsidP="00D65E0C">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2563A6" w:rsidRPr="002E774E" w14:paraId="11D82A7F" w14:textId="77777777" w:rsidTr="00D65E0C">
        <w:trPr>
          <w:jc w:val="center"/>
        </w:trPr>
        <w:tc>
          <w:tcPr>
            <w:tcW w:w="355" w:type="pct"/>
            <w:shd w:val="clear" w:color="auto" w:fill="D9D9D9"/>
            <w:vAlign w:val="center"/>
          </w:tcPr>
          <w:p w14:paraId="7E33AEDA" w14:textId="77777777" w:rsidR="002563A6" w:rsidRPr="002E774E" w:rsidRDefault="002563A6" w:rsidP="00D65E0C">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3521" w:type="pct"/>
            <w:shd w:val="clear" w:color="auto" w:fill="D9D9D9"/>
            <w:vAlign w:val="center"/>
          </w:tcPr>
          <w:p w14:paraId="1FC7EA8B" w14:textId="77777777" w:rsidR="002563A6" w:rsidRPr="002E774E" w:rsidRDefault="002563A6" w:rsidP="00D65E0C">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cPr>
          <w:p w14:paraId="537D8806" w14:textId="2424D69A" w:rsidR="002563A6" w:rsidRPr="002E774E" w:rsidRDefault="00313C75" w:rsidP="00D65E0C">
            <w:pPr>
              <w:autoSpaceDE w:val="0"/>
              <w:autoSpaceDN w:val="0"/>
              <w:spacing w:line="276" w:lineRule="auto"/>
              <w:jc w:val="both"/>
              <w:rPr>
                <w:rFonts w:ascii="Century Gothic" w:hAnsi="Century Gothic" w:cs="Tahoma"/>
                <w:b/>
                <w:lang w:val="es-ES"/>
              </w:rPr>
            </w:pPr>
            <w:r>
              <w:rPr>
                <w:rFonts w:ascii="Century Gothic" w:hAnsi="Century Gothic" w:cs="Calibri Light"/>
                <w:b/>
              </w:rPr>
              <w:t xml:space="preserve">A favor </w:t>
            </w:r>
          </w:p>
        </w:tc>
      </w:tr>
      <w:tr w:rsidR="002563A6" w:rsidRPr="002E774E" w14:paraId="7FC2C0F4" w14:textId="77777777" w:rsidTr="00D65E0C">
        <w:trPr>
          <w:trHeight w:val="337"/>
          <w:jc w:val="center"/>
        </w:trPr>
        <w:tc>
          <w:tcPr>
            <w:tcW w:w="355" w:type="pct"/>
            <w:shd w:val="clear" w:color="auto" w:fill="auto"/>
            <w:vAlign w:val="center"/>
          </w:tcPr>
          <w:p w14:paraId="2CE2F539" w14:textId="77777777" w:rsidR="002563A6" w:rsidRPr="002E774E" w:rsidRDefault="002563A6" w:rsidP="00D65E0C">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3.</w:t>
            </w:r>
          </w:p>
        </w:tc>
        <w:tc>
          <w:tcPr>
            <w:tcW w:w="3521" w:type="pct"/>
            <w:shd w:val="clear" w:color="auto" w:fill="auto"/>
            <w:vAlign w:val="center"/>
          </w:tcPr>
          <w:p w14:paraId="19E65032" w14:textId="77777777" w:rsidR="002563A6" w:rsidRPr="002E774E" w:rsidRDefault="002563A6" w:rsidP="00D65E0C">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339F4264" w14:textId="67605B1B" w:rsidR="002563A6" w:rsidRPr="002E774E" w:rsidRDefault="00313C75" w:rsidP="00D65E0C">
            <w:pPr>
              <w:autoSpaceDE w:val="0"/>
              <w:autoSpaceDN w:val="0"/>
              <w:spacing w:line="276" w:lineRule="auto"/>
              <w:jc w:val="both"/>
              <w:rPr>
                <w:rFonts w:ascii="Century Gothic" w:hAnsi="Century Gothic" w:cs="Tahoma"/>
                <w:b/>
                <w:lang w:val="es-ES"/>
              </w:rPr>
            </w:pPr>
            <w:r>
              <w:rPr>
                <w:rFonts w:ascii="Century Gothic" w:hAnsi="Century Gothic" w:cs="Calibri Light"/>
                <w:b/>
              </w:rPr>
              <w:t xml:space="preserve">A favor </w:t>
            </w:r>
          </w:p>
        </w:tc>
      </w:tr>
    </w:tbl>
    <w:p w14:paraId="6D714D8B" w14:textId="77777777" w:rsidR="002563A6" w:rsidRPr="002E774E" w:rsidRDefault="002563A6" w:rsidP="002563A6">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 </w:t>
      </w:r>
    </w:p>
    <w:p w14:paraId="2EB8C5E8" w14:textId="5633DDC7" w:rsidR="002563A6" w:rsidRPr="002E774E" w:rsidRDefault="002563A6" w:rsidP="002563A6">
      <w:pPr>
        <w:pStyle w:val="Textosinformato"/>
        <w:spacing w:line="276" w:lineRule="auto"/>
        <w:rPr>
          <w:sz w:val="20"/>
          <w:lang w:val="es-MX"/>
        </w:rPr>
      </w:pPr>
      <w:r w:rsidRPr="002E774E">
        <w:rPr>
          <w:sz w:val="20"/>
          <w:lang w:val="es-MX"/>
        </w:rPr>
        <w:t xml:space="preserve">En uso de la voz </w:t>
      </w:r>
      <w:r w:rsidRPr="002E774E">
        <w:rPr>
          <w:b/>
          <w:sz w:val="20"/>
          <w:lang w:val="es-MX"/>
        </w:rPr>
        <w:t xml:space="preserve">el Secretario Técnico: </w:t>
      </w:r>
      <w:r w:rsidRPr="002E774E">
        <w:rPr>
          <w:sz w:val="20"/>
          <w:lang w:val="es-MX"/>
        </w:rPr>
        <w:t xml:space="preserve">Se informa que como resultado de la votación se </w:t>
      </w:r>
      <w:r w:rsidRPr="002E774E">
        <w:rPr>
          <w:b/>
          <w:sz w:val="20"/>
          <w:lang w:val="es-MX"/>
        </w:rPr>
        <w:t xml:space="preserve">registraron </w:t>
      </w:r>
      <w:r>
        <w:rPr>
          <w:b/>
          <w:sz w:val="20"/>
          <w:lang w:val="es-MX"/>
        </w:rPr>
        <w:t>tres</w:t>
      </w:r>
      <w:r w:rsidRPr="002E774E">
        <w:rPr>
          <w:b/>
          <w:sz w:val="20"/>
          <w:lang w:val="es-MX"/>
        </w:rPr>
        <w:t xml:space="preserve"> votos a favor</w:t>
      </w:r>
      <w:r w:rsidR="00313C75">
        <w:rPr>
          <w:sz w:val="20"/>
          <w:lang w:val="es-MX"/>
        </w:rPr>
        <w:t xml:space="preserve"> tanto del punto </w:t>
      </w:r>
      <w:r w:rsidR="00427F5F" w:rsidRPr="00427F5F">
        <w:rPr>
          <w:b/>
          <w:bCs/>
          <w:sz w:val="20"/>
          <w:lang w:val="es-MX"/>
        </w:rPr>
        <w:t>6</w:t>
      </w:r>
      <w:r w:rsidR="00313C75" w:rsidRPr="00427F5F">
        <w:rPr>
          <w:b/>
          <w:bCs/>
          <w:sz w:val="20"/>
          <w:lang w:val="es-MX"/>
        </w:rPr>
        <w:t xml:space="preserve"> </w:t>
      </w:r>
      <w:r w:rsidR="00313C75">
        <w:rPr>
          <w:sz w:val="20"/>
          <w:lang w:val="es-MX"/>
        </w:rPr>
        <w:t xml:space="preserve">como del punto </w:t>
      </w:r>
      <w:r w:rsidR="00427F5F" w:rsidRPr="00427F5F">
        <w:rPr>
          <w:b/>
          <w:bCs/>
          <w:sz w:val="20"/>
          <w:lang w:val="es-MX"/>
        </w:rPr>
        <w:t>7</w:t>
      </w:r>
      <w:r w:rsidR="00313C75">
        <w:rPr>
          <w:sz w:val="20"/>
          <w:lang w:val="es-MX"/>
        </w:rPr>
        <w:t xml:space="preserve"> en este orden,</w:t>
      </w:r>
      <w:r w:rsidRPr="002E774E">
        <w:rPr>
          <w:sz w:val="20"/>
          <w:lang w:val="es-MX"/>
        </w:rPr>
        <w:t xml:space="preserve"> emitiéndose el siguiente acuerdo:</w:t>
      </w:r>
    </w:p>
    <w:p w14:paraId="018D2B3A" w14:textId="77777777" w:rsidR="002563A6" w:rsidRPr="002E774E" w:rsidRDefault="002563A6" w:rsidP="002563A6">
      <w:pPr>
        <w:pStyle w:val="Textosinformato"/>
        <w:spacing w:line="276" w:lineRule="auto"/>
        <w:rPr>
          <w:sz w:val="20"/>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1"/>
      </w:tblGrid>
      <w:tr w:rsidR="00427F5F" w:rsidRPr="003032CF" w14:paraId="7323C7CC" w14:textId="77777777" w:rsidTr="00652533">
        <w:trPr>
          <w:trHeight w:val="359"/>
        </w:trPr>
        <w:tc>
          <w:tcPr>
            <w:tcW w:w="9771" w:type="dxa"/>
            <w:shd w:val="clear" w:color="auto" w:fill="D9D9D9" w:themeFill="background1" w:themeFillShade="D9"/>
          </w:tcPr>
          <w:p w14:paraId="4D421F31" w14:textId="77777777" w:rsidR="00427F5F" w:rsidRDefault="00427F5F" w:rsidP="00652533">
            <w:pPr>
              <w:pStyle w:val="Sangradetextonormal"/>
              <w:spacing w:after="0" w:line="276" w:lineRule="auto"/>
              <w:ind w:left="0"/>
              <w:jc w:val="both"/>
              <w:rPr>
                <w:rFonts w:ascii="Century Gothic" w:hAnsi="Century Gothic"/>
                <w:b/>
                <w:u w:val="single"/>
              </w:rPr>
            </w:pPr>
            <w:bookmarkStart w:id="22" w:name="_Hlk171510433"/>
            <w:bookmarkStart w:id="23" w:name="_Hlk171338485"/>
            <w:r>
              <w:rPr>
                <w:rFonts w:ascii="Century Gothic" w:hAnsi="Century Gothic"/>
                <w:b/>
              </w:rPr>
              <w:t>ACU/JA/05/07/O/2024</w:t>
            </w:r>
            <w:bookmarkEnd w:id="22"/>
            <w:r w:rsidRPr="004E5387">
              <w:rPr>
                <w:rFonts w:ascii="Century Gothic" w:hAnsi="Century Gothic"/>
                <w:b/>
              </w:rPr>
              <w:t xml:space="preserve">. Con fundamento </w:t>
            </w:r>
            <w:r w:rsidRPr="000753F3">
              <w:rPr>
                <w:rFonts w:ascii="Century Gothic" w:hAnsi="Century Gothic"/>
                <w:b/>
                <w:lang w:val="es-MX"/>
              </w:rPr>
              <w:t xml:space="preserve">en </w:t>
            </w:r>
            <w:r>
              <w:rPr>
                <w:rFonts w:ascii="Century Gothic" w:hAnsi="Century Gothic"/>
                <w:b/>
                <w:lang w:val="es-MX"/>
              </w:rPr>
              <w:t>el</w:t>
            </w:r>
            <w:r w:rsidRPr="00BD5E8E">
              <w:rPr>
                <w:b/>
                <w:lang w:val="es-MX"/>
              </w:rPr>
              <w:t xml:space="preserve"> </w:t>
            </w:r>
            <w:r w:rsidRPr="00BD5E8E">
              <w:rPr>
                <w:rFonts w:ascii="Century Gothic" w:hAnsi="Century Gothic"/>
                <w:b/>
                <w:lang w:val="es-MX"/>
              </w:rPr>
              <w:t>artículo</w:t>
            </w:r>
            <w:r w:rsidRPr="000753F3">
              <w:rPr>
                <w:rFonts w:ascii="Century Gothic" w:hAnsi="Century Gothic"/>
                <w:b/>
                <w:lang w:val="es-MX"/>
              </w:rPr>
              <w:t xml:space="preserve"> 11 numeral 1</w:t>
            </w:r>
            <w:r>
              <w:rPr>
                <w:rFonts w:ascii="Century Gothic" w:hAnsi="Century Gothic"/>
                <w:b/>
                <w:lang w:val="es-MX"/>
              </w:rPr>
              <w:t>,</w:t>
            </w:r>
            <w:r w:rsidRPr="000753F3">
              <w:rPr>
                <w:rFonts w:ascii="Century Gothic" w:hAnsi="Century Gothic"/>
                <w:b/>
                <w:lang w:val="es-MX"/>
              </w:rPr>
              <w:t xml:space="preserve"> </w:t>
            </w:r>
            <w:r w:rsidRPr="00BD5E8E">
              <w:rPr>
                <w:rFonts w:ascii="Century Gothic" w:hAnsi="Century Gothic"/>
                <w:b/>
                <w:lang w:val="es-MX"/>
              </w:rPr>
              <w:t>artículo</w:t>
            </w:r>
            <w:r w:rsidRPr="000753F3">
              <w:rPr>
                <w:rFonts w:ascii="Century Gothic" w:hAnsi="Century Gothic"/>
                <w:b/>
                <w:lang w:val="es-MX"/>
              </w:rPr>
              <w:t xml:space="preserve"> 12</w:t>
            </w:r>
            <w:r w:rsidRPr="004E5387">
              <w:rPr>
                <w:rFonts w:ascii="Century Gothic" w:hAnsi="Century Gothic"/>
                <w:b/>
              </w:rPr>
              <w:t xml:space="preserve"> numerales 1, 2, </w:t>
            </w:r>
            <w:r w:rsidRPr="004E5387">
              <w:rPr>
                <w:rFonts w:ascii="Century Gothic" w:hAnsi="Century Gothic" w:cstheme="majorHAnsi"/>
                <w:b/>
                <w:bCs/>
              </w:rPr>
              <w:t xml:space="preserve">3, </w:t>
            </w:r>
            <w:r w:rsidRPr="004E5387">
              <w:rPr>
                <w:rFonts w:ascii="Century Gothic" w:hAnsi="Century Gothic"/>
                <w:b/>
              </w:rPr>
              <w:t>artículo 13 numeral 1</w:t>
            </w:r>
            <w:r>
              <w:rPr>
                <w:rFonts w:ascii="Century Gothic" w:hAnsi="Century Gothic"/>
                <w:b/>
              </w:rPr>
              <w:t xml:space="preserve"> fracciones I y XI</w:t>
            </w:r>
            <w:r w:rsidRPr="004E5387">
              <w:rPr>
                <w:rFonts w:ascii="Century Gothic" w:hAnsi="Century Gothic"/>
                <w:b/>
              </w:rPr>
              <w:t xml:space="preserve"> de la Ley Orgánica del Tribunal de Justicia Administrativa del Estado de Jalisco, </w:t>
            </w:r>
            <w:r>
              <w:rPr>
                <w:rFonts w:ascii="Century Gothic" w:hAnsi="Century Gothic"/>
                <w:b/>
              </w:rPr>
              <w:t xml:space="preserve">se </w:t>
            </w:r>
            <w:r>
              <w:rPr>
                <w:rFonts w:ascii="Century Gothic" w:hAnsi="Century Gothic"/>
                <w:b/>
                <w:u w:val="single"/>
              </w:rPr>
              <w:t>aprueba</w:t>
            </w:r>
            <w:r w:rsidRPr="004E5387">
              <w:rPr>
                <w:rFonts w:ascii="Century Gothic" w:hAnsi="Century Gothic"/>
                <w:b/>
                <w:u w:val="single"/>
              </w:rPr>
              <w:t xml:space="preserve"> por unanimidad de votos de </w:t>
            </w:r>
            <w:r>
              <w:rPr>
                <w:rFonts w:ascii="Century Gothic" w:hAnsi="Century Gothic"/>
                <w:b/>
                <w:u w:val="single"/>
              </w:rPr>
              <w:t>la Magistrada y los Magistrados</w:t>
            </w:r>
            <w:r w:rsidRPr="004E5387">
              <w:rPr>
                <w:rFonts w:ascii="Century Gothic" w:hAnsi="Century Gothic"/>
                <w:b/>
                <w:u w:val="single"/>
              </w:rPr>
              <w:t xml:space="preserve"> </w:t>
            </w:r>
            <w:r>
              <w:rPr>
                <w:rFonts w:ascii="Century Gothic" w:hAnsi="Century Gothic"/>
                <w:b/>
                <w:u w:val="single"/>
              </w:rPr>
              <w:t>presentes</w:t>
            </w:r>
            <w:r w:rsidRPr="004E5387">
              <w:rPr>
                <w:rFonts w:ascii="Century Gothic" w:hAnsi="Century Gothic"/>
                <w:b/>
                <w:u w:val="single"/>
              </w:rPr>
              <w:t xml:space="preserve"> de la Junta de Administración,</w:t>
            </w:r>
            <w:r w:rsidRPr="0032007C">
              <w:rPr>
                <w:rFonts w:ascii="Century Gothic" w:hAnsi="Century Gothic"/>
                <w:b/>
                <w:u w:val="single"/>
              </w:rPr>
              <w:t xml:space="preserve"> </w:t>
            </w:r>
            <w:r>
              <w:rPr>
                <w:rFonts w:ascii="Century Gothic" w:hAnsi="Century Gothic"/>
                <w:b/>
                <w:u w:val="single"/>
              </w:rPr>
              <w:t xml:space="preserve">de manera conjunta, las propuestas relativas a los puntos 6 y 7 del orden del día, para quedar de la siguiente manera: </w:t>
            </w:r>
          </w:p>
          <w:p w14:paraId="7CB376A9" w14:textId="77777777" w:rsidR="00427F5F" w:rsidRDefault="00427F5F" w:rsidP="00652533">
            <w:pPr>
              <w:pStyle w:val="Sangradetextonormal"/>
              <w:spacing w:after="0" w:line="276" w:lineRule="auto"/>
              <w:ind w:left="0"/>
              <w:jc w:val="both"/>
              <w:rPr>
                <w:rFonts w:ascii="Century Gothic" w:hAnsi="Century Gothic"/>
                <w:b/>
                <w:u w:val="single"/>
              </w:rPr>
            </w:pPr>
          </w:p>
          <w:p w14:paraId="0BDC25C3" w14:textId="77777777" w:rsidR="00427F5F" w:rsidRPr="0032007C" w:rsidRDefault="00427F5F" w:rsidP="00652533">
            <w:pPr>
              <w:pStyle w:val="Sangradetextonormal"/>
              <w:spacing w:after="0" w:line="276" w:lineRule="auto"/>
              <w:ind w:left="0"/>
              <w:jc w:val="both"/>
              <w:rPr>
                <w:rFonts w:ascii="Century Gothic" w:hAnsi="Century Gothic"/>
                <w:u w:val="single"/>
                <w:lang w:val="es-MX"/>
              </w:rPr>
            </w:pPr>
            <w:r>
              <w:rPr>
                <w:rFonts w:ascii="Century Gothic" w:hAnsi="Century Gothic"/>
                <w:b/>
                <w:u w:val="single"/>
              </w:rPr>
              <w:t xml:space="preserve">Respecto al punto número 6, se aprueba </w:t>
            </w:r>
            <w:r w:rsidRPr="00FD7EB8">
              <w:rPr>
                <w:rFonts w:ascii="Century Gothic" w:hAnsi="Century Gothic"/>
                <w:b/>
                <w:u w:val="single"/>
              </w:rPr>
              <w:t xml:space="preserve">que la plaza </w:t>
            </w:r>
            <w:r w:rsidRPr="00411A96">
              <w:rPr>
                <w:rFonts w:ascii="Century Gothic" w:hAnsi="Century Gothic"/>
                <w:b/>
                <w:u w:val="single"/>
              </w:rPr>
              <w:t xml:space="preserve">de Secretaria B, adscrita a la Quinta Sala Unitaria, que actualmente ocupa la </w:t>
            </w:r>
            <w:r w:rsidRPr="005A02F1">
              <w:rPr>
                <w:rFonts w:ascii="Century Gothic" w:hAnsi="Century Gothic"/>
                <w:b/>
                <w:u w:val="single"/>
              </w:rPr>
              <w:t xml:space="preserve">C. </w:t>
            </w:r>
            <w:r w:rsidRPr="005A02F1">
              <w:rPr>
                <w:rFonts w:ascii="Century Gothic" w:hAnsi="Century Gothic"/>
                <w:b/>
                <w:u w:val="single"/>
                <w:lang w:val="es-MX"/>
              </w:rPr>
              <w:t>Silvia González Angulo</w:t>
            </w:r>
            <w:r>
              <w:rPr>
                <w:rFonts w:ascii="Century Gothic" w:hAnsi="Century Gothic"/>
                <w:b/>
                <w:u w:val="single"/>
                <w:lang w:val="es-MX"/>
              </w:rPr>
              <w:t>,</w:t>
            </w:r>
            <w:r w:rsidRPr="005A02F1">
              <w:rPr>
                <w:rFonts w:ascii="Century Gothic" w:hAnsi="Century Gothic"/>
                <w:b/>
                <w:u w:val="single"/>
              </w:rPr>
              <w:t xml:space="preserve"> </w:t>
            </w:r>
            <w:r w:rsidRPr="00411A96">
              <w:rPr>
                <w:rFonts w:ascii="Century Gothic" w:hAnsi="Century Gothic"/>
                <w:b/>
                <w:u w:val="single"/>
              </w:rPr>
              <w:t>se adscriba a la Secretaría General de Acuerdos d</w:t>
            </w:r>
            <w:r w:rsidRPr="00FD7EB8">
              <w:rPr>
                <w:rFonts w:ascii="Century Gothic" w:hAnsi="Century Gothic"/>
                <w:b/>
                <w:u w:val="single"/>
              </w:rPr>
              <w:t>e este Tribunal,</w:t>
            </w:r>
            <w:r>
              <w:rPr>
                <w:rFonts w:ascii="Century Gothic" w:hAnsi="Century Gothic"/>
                <w:b/>
                <w:u w:val="single"/>
              </w:rPr>
              <w:t xml:space="preserve"> </w:t>
            </w:r>
            <w:r w:rsidRPr="001B005A">
              <w:rPr>
                <w:rFonts w:ascii="Century Gothic" w:hAnsi="Century Gothic"/>
                <w:b/>
                <w:u w:val="single"/>
              </w:rPr>
              <w:t>con efectos a partir del 01 de agosto de 2024</w:t>
            </w:r>
            <w:r>
              <w:rPr>
                <w:rFonts w:ascii="Century Gothic" w:hAnsi="Century Gothic"/>
                <w:b/>
                <w:u w:val="single"/>
              </w:rPr>
              <w:t>,</w:t>
            </w:r>
            <w:r w:rsidRPr="001B005A">
              <w:rPr>
                <w:rFonts w:ascii="Century Gothic" w:hAnsi="Century Gothic"/>
                <w:b/>
                <w:u w:val="single"/>
              </w:rPr>
              <w:t xml:space="preserve"> </w:t>
            </w:r>
            <w:r>
              <w:rPr>
                <w:rFonts w:ascii="Century Gothic" w:hAnsi="Century Gothic"/>
                <w:b/>
                <w:u w:val="single"/>
              </w:rPr>
              <w:t>con las labores que el</w:t>
            </w:r>
            <w:r w:rsidRPr="0032007C">
              <w:rPr>
                <w:rFonts w:ascii="Century Gothic" w:hAnsi="Century Gothic"/>
                <w:b/>
                <w:u w:val="single"/>
              </w:rPr>
              <w:t xml:space="preserve"> Titular de dicha </w:t>
            </w:r>
            <w:r>
              <w:rPr>
                <w:rFonts w:ascii="Century Gothic" w:hAnsi="Century Gothic"/>
                <w:b/>
                <w:u w:val="single"/>
              </w:rPr>
              <w:t xml:space="preserve">Secretaría </w:t>
            </w:r>
            <w:r w:rsidRPr="0032007C">
              <w:rPr>
                <w:rFonts w:ascii="Century Gothic" w:hAnsi="Century Gothic"/>
                <w:b/>
                <w:u w:val="single"/>
              </w:rPr>
              <w:t>considere</w:t>
            </w:r>
            <w:r>
              <w:rPr>
                <w:rFonts w:ascii="Century Gothic" w:hAnsi="Century Gothic"/>
                <w:b/>
                <w:u w:val="single"/>
              </w:rPr>
              <w:t xml:space="preserve"> </w:t>
            </w:r>
            <w:r w:rsidRPr="0032007C">
              <w:rPr>
                <w:rFonts w:ascii="Century Gothic" w:hAnsi="Century Gothic"/>
                <w:b/>
                <w:u w:val="single"/>
              </w:rPr>
              <w:t>oportunas</w:t>
            </w:r>
            <w:r>
              <w:rPr>
                <w:rFonts w:ascii="Century Gothic" w:hAnsi="Century Gothic"/>
                <w:b/>
                <w:u w:val="single"/>
              </w:rPr>
              <w:t xml:space="preserve"> y necesarias para el buen funcionamiento del área.</w:t>
            </w:r>
            <w:r>
              <w:rPr>
                <w:rFonts w:ascii="Century Gothic" w:hAnsi="Century Gothic"/>
                <w:b/>
              </w:rPr>
              <w:t xml:space="preserve"> </w:t>
            </w:r>
          </w:p>
          <w:p w14:paraId="17A160C4" w14:textId="77777777" w:rsidR="00427F5F" w:rsidRDefault="00427F5F" w:rsidP="00652533">
            <w:pPr>
              <w:pStyle w:val="Sangradetextonormal"/>
              <w:spacing w:after="0" w:line="276" w:lineRule="auto"/>
              <w:ind w:left="0"/>
              <w:jc w:val="both"/>
              <w:rPr>
                <w:rFonts w:ascii="Century Gothic" w:hAnsi="Century Gothic"/>
                <w:szCs w:val="24"/>
                <w:lang w:val="es-MX"/>
              </w:rPr>
            </w:pPr>
          </w:p>
          <w:p w14:paraId="2509F827" w14:textId="77777777" w:rsidR="00427F5F" w:rsidRPr="0032007C" w:rsidRDefault="00427F5F" w:rsidP="00652533">
            <w:pPr>
              <w:pStyle w:val="Sangradetextonormal"/>
              <w:spacing w:line="276" w:lineRule="auto"/>
              <w:ind w:left="0"/>
              <w:jc w:val="both"/>
              <w:rPr>
                <w:rFonts w:ascii="Century Gothic" w:hAnsi="Century Gothic"/>
                <w:u w:val="single"/>
                <w:lang w:val="es-MX"/>
              </w:rPr>
            </w:pPr>
            <w:r>
              <w:rPr>
                <w:rFonts w:ascii="Century Gothic" w:hAnsi="Century Gothic"/>
                <w:b/>
                <w:u w:val="single"/>
              </w:rPr>
              <w:t>Respecto al punto número 7,</w:t>
            </w:r>
            <w:r w:rsidRPr="00337AA5">
              <w:rPr>
                <w:rFonts w:ascii="Century Gothic" w:hAnsi="Century Gothic"/>
                <w:b/>
                <w:szCs w:val="24"/>
                <w:u w:val="single"/>
                <w:lang w:val="es-MX"/>
              </w:rPr>
              <w:t xml:space="preserve"> se aprueba que</w:t>
            </w:r>
            <w:r>
              <w:rPr>
                <w:rFonts w:ascii="Century Gothic" w:hAnsi="Century Gothic"/>
                <w:b/>
                <w:szCs w:val="24"/>
                <w:u w:val="single"/>
                <w:lang w:val="es-MX"/>
              </w:rPr>
              <w:t xml:space="preserve"> </w:t>
            </w:r>
            <w:r w:rsidRPr="00DD17ED">
              <w:rPr>
                <w:rFonts w:ascii="Century Gothic" w:hAnsi="Century Gothic"/>
                <w:b/>
                <w:bCs/>
                <w:u w:val="single"/>
                <w:lang w:val="es-ES"/>
              </w:rPr>
              <w:t>una plaza de Secretaria B</w:t>
            </w:r>
            <w:r>
              <w:rPr>
                <w:rFonts w:ascii="Century Gothic" w:hAnsi="Century Gothic"/>
                <w:b/>
                <w:bCs/>
                <w:u w:val="single"/>
                <w:lang w:val="es-ES"/>
              </w:rPr>
              <w:t xml:space="preserve"> de Presidencia</w:t>
            </w:r>
            <w:r w:rsidRPr="00DD17ED">
              <w:rPr>
                <w:rFonts w:ascii="Century Gothic" w:hAnsi="Century Gothic"/>
                <w:b/>
                <w:bCs/>
                <w:u w:val="single"/>
                <w:lang w:val="es-ES"/>
              </w:rPr>
              <w:t xml:space="preserve">, se adscriba a la Quinta Sala Unitaria de este Tribunal, </w:t>
            </w:r>
            <w:r w:rsidRPr="00367CAD">
              <w:rPr>
                <w:rFonts w:ascii="Century Gothic" w:hAnsi="Century Gothic"/>
                <w:b/>
                <w:bCs/>
                <w:u w:val="single"/>
                <w:lang w:val="es-ES"/>
              </w:rPr>
              <w:t xml:space="preserve">con efectos a partir del </w:t>
            </w:r>
            <w:r w:rsidRPr="001B005A">
              <w:rPr>
                <w:rFonts w:ascii="Century Gothic" w:hAnsi="Century Gothic"/>
                <w:b/>
                <w:u w:val="single"/>
              </w:rPr>
              <w:t xml:space="preserve">01 de </w:t>
            </w:r>
            <w:r>
              <w:rPr>
                <w:rFonts w:ascii="Century Gothic" w:hAnsi="Century Gothic"/>
                <w:b/>
                <w:u w:val="single"/>
              </w:rPr>
              <w:t xml:space="preserve">agosto </w:t>
            </w:r>
            <w:r w:rsidRPr="001B005A">
              <w:rPr>
                <w:rFonts w:ascii="Century Gothic" w:hAnsi="Century Gothic"/>
                <w:b/>
                <w:u w:val="single"/>
              </w:rPr>
              <w:t>202</w:t>
            </w:r>
            <w:r>
              <w:rPr>
                <w:rFonts w:ascii="Century Gothic" w:hAnsi="Century Gothic"/>
                <w:b/>
                <w:u w:val="single"/>
              </w:rPr>
              <w:t>4</w:t>
            </w:r>
            <w:r w:rsidRPr="00DD17ED">
              <w:rPr>
                <w:rFonts w:ascii="Century Gothic" w:hAnsi="Century Gothic"/>
                <w:b/>
                <w:u w:val="single"/>
              </w:rPr>
              <w:t>,</w:t>
            </w:r>
            <w:r>
              <w:rPr>
                <w:rFonts w:ascii="Century Gothic" w:hAnsi="Century Gothic"/>
                <w:b/>
                <w:u w:val="single"/>
              </w:rPr>
              <w:t xml:space="preserve"> con las labores que la Magistrada </w:t>
            </w:r>
            <w:r w:rsidRPr="0032007C">
              <w:rPr>
                <w:rFonts w:ascii="Century Gothic" w:hAnsi="Century Gothic"/>
                <w:b/>
                <w:u w:val="single"/>
              </w:rPr>
              <w:t xml:space="preserve">Titular de dicha </w:t>
            </w:r>
            <w:r>
              <w:rPr>
                <w:rFonts w:ascii="Century Gothic" w:hAnsi="Century Gothic"/>
                <w:b/>
                <w:u w:val="single"/>
              </w:rPr>
              <w:t xml:space="preserve">Sala </w:t>
            </w:r>
            <w:r w:rsidRPr="0032007C">
              <w:rPr>
                <w:rFonts w:ascii="Century Gothic" w:hAnsi="Century Gothic"/>
                <w:b/>
                <w:u w:val="single"/>
              </w:rPr>
              <w:t>considere</w:t>
            </w:r>
            <w:r>
              <w:rPr>
                <w:rFonts w:ascii="Century Gothic" w:hAnsi="Century Gothic"/>
                <w:b/>
                <w:u w:val="single"/>
              </w:rPr>
              <w:t xml:space="preserve"> </w:t>
            </w:r>
            <w:r w:rsidRPr="0032007C">
              <w:rPr>
                <w:rFonts w:ascii="Century Gothic" w:hAnsi="Century Gothic"/>
                <w:b/>
                <w:u w:val="single"/>
              </w:rPr>
              <w:t>oportunas</w:t>
            </w:r>
            <w:r>
              <w:rPr>
                <w:rFonts w:ascii="Century Gothic" w:hAnsi="Century Gothic"/>
                <w:b/>
                <w:u w:val="single"/>
              </w:rPr>
              <w:t xml:space="preserve"> y necesarias para el buen funcionamiento del área.</w:t>
            </w:r>
            <w:r>
              <w:rPr>
                <w:rFonts w:ascii="Century Gothic" w:hAnsi="Century Gothic"/>
                <w:b/>
              </w:rPr>
              <w:t xml:space="preserve"> </w:t>
            </w:r>
          </w:p>
          <w:p w14:paraId="0A81A572" w14:textId="77777777" w:rsidR="00427F5F" w:rsidRPr="003A47DA" w:rsidRDefault="00427F5F" w:rsidP="00652533">
            <w:pPr>
              <w:pStyle w:val="Sangradetextonormal"/>
              <w:spacing w:after="0" w:line="276" w:lineRule="auto"/>
              <w:ind w:left="0"/>
              <w:jc w:val="both"/>
              <w:rPr>
                <w:rFonts w:ascii="Century Gothic" w:hAnsi="Century Gothic"/>
                <w:szCs w:val="24"/>
                <w:lang w:val="es-MX"/>
              </w:rPr>
            </w:pPr>
          </w:p>
          <w:p w14:paraId="2AB4BF83" w14:textId="77777777" w:rsidR="00427F5F" w:rsidRPr="00D173B3" w:rsidRDefault="00427F5F" w:rsidP="00652533">
            <w:pPr>
              <w:pStyle w:val="Sangradetextonormal"/>
              <w:spacing w:after="0" w:line="276" w:lineRule="auto"/>
              <w:ind w:left="0"/>
              <w:jc w:val="both"/>
              <w:rPr>
                <w:b/>
              </w:rPr>
            </w:pPr>
            <w:r w:rsidRPr="00337AA5">
              <w:rPr>
                <w:rFonts w:ascii="Century Gothic" w:hAnsi="Century Gothic"/>
                <w:b/>
                <w:lang w:val="es-MX"/>
              </w:rPr>
              <w:t>Infórmese del presente acuerdo</w:t>
            </w:r>
            <w:r>
              <w:rPr>
                <w:rFonts w:ascii="Century Gothic" w:hAnsi="Century Gothic"/>
                <w:b/>
                <w:lang w:val="es-MX"/>
              </w:rPr>
              <w:t>, a la Presidencia, a la Magistrada T</w:t>
            </w:r>
            <w:r w:rsidRPr="00337AA5">
              <w:rPr>
                <w:rFonts w:ascii="Century Gothic" w:hAnsi="Century Gothic"/>
                <w:b/>
                <w:lang w:val="es-MX"/>
              </w:rPr>
              <w:t>itular de la Quinta Sala Unitaria,</w:t>
            </w:r>
            <w:r>
              <w:rPr>
                <w:rFonts w:ascii="Century Gothic" w:hAnsi="Century Gothic"/>
                <w:b/>
                <w:lang w:val="es-MX"/>
              </w:rPr>
              <w:t xml:space="preserve"> </w:t>
            </w:r>
            <w:r w:rsidRPr="00337AA5">
              <w:rPr>
                <w:rFonts w:ascii="Century Gothic" w:hAnsi="Century Gothic"/>
                <w:b/>
                <w:lang w:val="es-MX"/>
              </w:rPr>
              <w:t>a la Secretaría General de Acuerdos</w:t>
            </w:r>
            <w:r>
              <w:rPr>
                <w:rFonts w:ascii="Century Gothic" w:hAnsi="Century Gothic"/>
                <w:b/>
                <w:lang w:val="es-MX"/>
              </w:rPr>
              <w:t xml:space="preserve">, </w:t>
            </w:r>
            <w:r w:rsidRPr="00337AA5">
              <w:rPr>
                <w:rFonts w:ascii="Century Gothic" w:hAnsi="Century Gothic"/>
                <w:b/>
                <w:lang w:val="es-MX"/>
              </w:rPr>
              <w:t>así como a la Dirección General Administrativa, a la Jefatura de Recursos Humanos</w:t>
            </w:r>
            <w:r>
              <w:rPr>
                <w:rFonts w:ascii="Century Gothic" w:hAnsi="Century Gothic"/>
                <w:b/>
                <w:lang w:val="es-MX"/>
              </w:rPr>
              <w:t xml:space="preserve">, todos de este Tribunal, además a </w:t>
            </w:r>
            <w:r w:rsidRPr="00337AA5">
              <w:rPr>
                <w:rFonts w:ascii="Century Gothic" w:hAnsi="Century Gothic"/>
                <w:b/>
                <w:lang w:val="es-MX"/>
              </w:rPr>
              <w:t xml:space="preserve">la C. Silvia González Angulo, </w:t>
            </w:r>
            <w:r>
              <w:rPr>
                <w:rFonts w:ascii="Century Gothic" w:hAnsi="Century Gothic"/>
                <w:b/>
                <w:lang w:val="es-MX"/>
              </w:rPr>
              <w:t xml:space="preserve">lo anterior </w:t>
            </w:r>
            <w:r w:rsidRPr="00337AA5">
              <w:rPr>
                <w:rFonts w:ascii="Century Gothic" w:hAnsi="Century Gothic"/>
                <w:b/>
                <w:lang w:val="es-MX"/>
              </w:rPr>
              <w:t>para todos los efectos conducentes.</w:t>
            </w:r>
          </w:p>
        </w:tc>
      </w:tr>
      <w:bookmarkEnd w:id="23"/>
    </w:tbl>
    <w:p w14:paraId="63C3C89C" w14:textId="13E0637B" w:rsidR="002563A6" w:rsidRDefault="002563A6" w:rsidP="002563A6">
      <w:pPr>
        <w:pStyle w:val="Textosinformato"/>
        <w:spacing w:line="276" w:lineRule="auto"/>
        <w:jc w:val="center"/>
        <w:rPr>
          <w:b/>
          <w:sz w:val="28"/>
          <w:szCs w:val="28"/>
          <w:lang w:val="es-MX"/>
        </w:rPr>
      </w:pPr>
    </w:p>
    <w:p w14:paraId="726F75CC" w14:textId="77777777" w:rsidR="002563A6" w:rsidRDefault="002563A6" w:rsidP="002563A6">
      <w:pPr>
        <w:pStyle w:val="Textosinformato"/>
        <w:spacing w:line="276" w:lineRule="auto"/>
        <w:jc w:val="center"/>
        <w:rPr>
          <w:b/>
          <w:sz w:val="28"/>
          <w:szCs w:val="28"/>
          <w:lang w:val="es-MX"/>
        </w:rPr>
      </w:pPr>
      <w:r w:rsidRPr="002E774E">
        <w:rPr>
          <w:b/>
          <w:sz w:val="28"/>
          <w:szCs w:val="28"/>
          <w:lang w:val="es-MX"/>
        </w:rPr>
        <w:t>-</w:t>
      </w:r>
      <w:r>
        <w:rPr>
          <w:b/>
          <w:sz w:val="28"/>
          <w:szCs w:val="28"/>
          <w:lang w:val="es-MX"/>
        </w:rPr>
        <w:t>8</w:t>
      </w:r>
      <w:r w:rsidRPr="002E774E">
        <w:rPr>
          <w:b/>
          <w:sz w:val="28"/>
          <w:szCs w:val="28"/>
          <w:lang w:val="es-MX"/>
        </w:rPr>
        <w:t>-</w:t>
      </w:r>
    </w:p>
    <w:p w14:paraId="5A0763D7" w14:textId="688E051F" w:rsidR="002563A6" w:rsidRDefault="002563A6" w:rsidP="002E774E">
      <w:pPr>
        <w:pStyle w:val="Encabezado"/>
        <w:spacing w:line="276" w:lineRule="auto"/>
        <w:rPr>
          <w:rFonts w:ascii="Century Gothic" w:hAnsi="Century Gothic"/>
          <w:b/>
          <w:lang w:val="es-MX"/>
        </w:rPr>
      </w:pPr>
    </w:p>
    <w:p w14:paraId="12B19426" w14:textId="0A239CAA" w:rsidR="004C69BB" w:rsidRPr="002E774E" w:rsidRDefault="00462C7C" w:rsidP="002E774E">
      <w:pPr>
        <w:spacing w:after="46" w:line="276" w:lineRule="auto"/>
        <w:jc w:val="both"/>
        <w:rPr>
          <w:rFonts w:ascii="Century Gothic" w:eastAsia="Century Gothic" w:hAnsi="Century Gothic" w:cs="Century Gothic"/>
          <w:color w:val="000000"/>
          <w:szCs w:val="22"/>
          <w:lang w:val="es-MX" w:eastAsia="es-MX"/>
        </w:rPr>
      </w:pPr>
      <w:r w:rsidRPr="002E774E">
        <w:rPr>
          <w:rFonts w:ascii="Century Gothic" w:eastAsia="Century Gothic" w:hAnsi="Century Gothic" w:cs="Century Gothic"/>
          <w:color w:val="000000"/>
          <w:szCs w:val="22"/>
          <w:lang w:val="es-MX" w:eastAsia="es-MX"/>
        </w:rPr>
        <w:t xml:space="preserve">El </w:t>
      </w:r>
      <w:r w:rsidR="004C69BB" w:rsidRPr="002E774E">
        <w:rPr>
          <w:rFonts w:ascii="Century Gothic" w:eastAsia="Century Gothic" w:hAnsi="Century Gothic" w:cs="Century Gothic"/>
          <w:b/>
          <w:color w:val="000000"/>
          <w:szCs w:val="22"/>
          <w:lang w:val="es-MX" w:eastAsia="es-MX"/>
        </w:rPr>
        <w:t>Magistrad</w:t>
      </w:r>
      <w:r w:rsidRPr="002E774E">
        <w:rPr>
          <w:rFonts w:ascii="Century Gothic" w:eastAsia="Century Gothic" w:hAnsi="Century Gothic" w:cs="Century Gothic"/>
          <w:b/>
          <w:color w:val="000000"/>
          <w:szCs w:val="22"/>
          <w:lang w:val="es-MX" w:eastAsia="es-MX"/>
        </w:rPr>
        <w:t>o</w:t>
      </w:r>
      <w:r w:rsidR="004C69BB" w:rsidRPr="002E774E">
        <w:rPr>
          <w:rFonts w:ascii="Century Gothic" w:eastAsia="Century Gothic" w:hAnsi="Century Gothic" w:cs="Century Gothic"/>
          <w:b/>
          <w:color w:val="000000"/>
          <w:szCs w:val="22"/>
          <w:lang w:val="es-MX" w:eastAsia="es-MX"/>
        </w:rPr>
        <w:t xml:space="preserve"> President</w:t>
      </w:r>
      <w:r w:rsidRPr="002E774E">
        <w:rPr>
          <w:rFonts w:ascii="Century Gothic" w:eastAsia="Century Gothic" w:hAnsi="Century Gothic" w:cs="Century Gothic"/>
          <w:b/>
          <w:color w:val="000000"/>
          <w:szCs w:val="22"/>
          <w:lang w:val="es-MX" w:eastAsia="es-MX"/>
        </w:rPr>
        <w:t>e</w:t>
      </w:r>
      <w:r w:rsidR="004C69BB" w:rsidRPr="002E774E">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004C69BB" w:rsidRPr="002E774E">
        <w:rPr>
          <w:rFonts w:ascii="Century Gothic" w:eastAsia="Century Gothic" w:hAnsi="Century Gothic" w:cs="Century Gothic"/>
          <w:b/>
          <w:color w:val="000000"/>
          <w:szCs w:val="22"/>
          <w:lang w:val="es-MX" w:eastAsia="es-MX"/>
        </w:rPr>
        <w:t xml:space="preserve">el Secretario Técnico </w:t>
      </w:r>
      <w:r w:rsidR="004C69BB" w:rsidRPr="002E774E">
        <w:rPr>
          <w:rFonts w:ascii="Century Gothic" w:eastAsia="Century Gothic" w:hAnsi="Century Gothic" w:cs="Century Gothic"/>
          <w:color w:val="000000"/>
          <w:szCs w:val="22"/>
          <w:lang w:val="es-MX" w:eastAsia="es-MX"/>
        </w:rPr>
        <w:t xml:space="preserve">señala: El siguiente </w:t>
      </w:r>
      <w:r w:rsidR="004C69BB" w:rsidRPr="00427F5F">
        <w:rPr>
          <w:rFonts w:ascii="Century Gothic" w:eastAsia="Century Gothic" w:hAnsi="Century Gothic" w:cs="Century Gothic"/>
          <w:b/>
          <w:bCs/>
          <w:color w:val="000000"/>
          <w:szCs w:val="22"/>
          <w:lang w:val="es-MX" w:eastAsia="es-MX"/>
        </w:rPr>
        <w:t>punto</w:t>
      </w:r>
      <w:r w:rsidR="00427F5F" w:rsidRPr="00427F5F">
        <w:rPr>
          <w:rFonts w:ascii="Century Gothic" w:eastAsia="Century Gothic" w:hAnsi="Century Gothic" w:cs="Century Gothic"/>
          <w:b/>
          <w:bCs/>
          <w:color w:val="000000"/>
          <w:szCs w:val="22"/>
          <w:lang w:val="es-MX" w:eastAsia="es-MX"/>
        </w:rPr>
        <w:t xml:space="preserve"> una vez aprobado el punto 7</w:t>
      </w:r>
      <w:r w:rsidR="004C69BB" w:rsidRPr="002E774E">
        <w:rPr>
          <w:rFonts w:ascii="Century Gothic" w:eastAsia="Century Gothic" w:hAnsi="Century Gothic" w:cs="Century Gothic"/>
          <w:color w:val="000000"/>
          <w:szCs w:val="22"/>
          <w:lang w:val="es-MX" w:eastAsia="es-MX"/>
        </w:rPr>
        <w:t xml:space="preserve"> </w:t>
      </w:r>
      <w:r w:rsidR="004C69BB" w:rsidRPr="00652533">
        <w:rPr>
          <w:rFonts w:ascii="Century Gothic" w:eastAsia="Century Gothic" w:hAnsi="Century Gothic" w:cs="Century Gothic"/>
          <w:b/>
          <w:color w:val="000000"/>
          <w:szCs w:val="22"/>
          <w:lang w:val="es-MX" w:eastAsia="es-MX"/>
        </w:rPr>
        <w:t>es el número</w:t>
      </w:r>
      <w:r w:rsidR="004C69BB" w:rsidRPr="002E774E">
        <w:rPr>
          <w:rFonts w:ascii="Century Gothic" w:eastAsia="Century Gothic" w:hAnsi="Century Gothic" w:cs="Century Gothic"/>
          <w:color w:val="000000"/>
          <w:szCs w:val="22"/>
          <w:lang w:val="es-MX" w:eastAsia="es-MX"/>
        </w:rPr>
        <w:t xml:space="preserve"> </w:t>
      </w:r>
      <w:r w:rsidR="002563A6">
        <w:rPr>
          <w:rFonts w:ascii="Century Gothic" w:eastAsia="Century Gothic" w:hAnsi="Century Gothic" w:cs="Century Gothic"/>
          <w:b/>
          <w:color w:val="000000"/>
          <w:szCs w:val="22"/>
          <w:lang w:val="es-MX" w:eastAsia="es-MX"/>
        </w:rPr>
        <w:t>ocho</w:t>
      </w:r>
      <w:r w:rsidR="004C69BB" w:rsidRPr="002E774E">
        <w:rPr>
          <w:rFonts w:ascii="Century Gothic" w:eastAsia="Century Gothic" w:hAnsi="Century Gothic" w:cs="Century Gothic"/>
          <w:b/>
          <w:color w:val="000000"/>
          <w:szCs w:val="22"/>
          <w:lang w:val="es-MX" w:eastAsia="es-MX"/>
        </w:rPr>
        <w:t xml:space="preserve"> </w:t>
      </w:r>
      <w:r w:rsidR="004C69BB" w:rsidRPr="002E774E">
        <w:rPr>
          <w:rFonts w:ascii="Century Gothic" w:eastAsia="Century Gothic" w:hAnsi="Century Gothic" w:cs="Century Gothic"/>
          <w:color w:val="000000"/>
          <w:szCs w:val="22"/>
          <w:lang w:val="es-MX" w:eastAsia="es-MX"/>
        </w:rPr>
        <w:t xml:space="preserve">y corresponde a: </w:t>
      </w:r>
      <w:r w:rsidR="004C69BB" w:rsidRPr="002E774E">
        <w:rPr>
          <w:rFonts w:ascii="Century Gothic" w:hAnsi="Century Gothic"/>
          <w:b/>
          <w:szCs w:val="24"/>
          <w:lang w:val="es-MX"/>
        </w:rPr>
        <w:t>Propuesta y en su caso a</w:t>
      </w:r>
      <w:r w:rsidR="004C69BB" w:rsidRPr="002E774E">
        <w:rPr>
          <w:rFonts w:ascii="Century Gothic" w:eastAsia="Century Gothic" w:hAnsi="Century Gothic" w:cs="Century Gothic"/>
          <w:b/>
          <w:color w:val="000000"/>
          <w:szCs w:val="22"/>
          <w:lang w:val="es-MX" w:eastAsia="es-MX"/>
        </w:rPr>
        <w:t xml:space="preserve">probación de nombramientos, </w:t>
      </w:r>
      <w:r w:rsidR="004C69BB" w:rsidRPr="002E774E">
        <w:rPr>
          <w:rFonts w:ascii="Century Gothic" w:eastAsia="Century Gothic" w:hAnsi="Century Gothic" w:cs="Century Gothic"/>
          <w:color w:val="000000"/>
          <w:szCs w:val="22"/>
          <w:lang w:val="es-MX" w:eastAsia="es-MX"/>
        </w:rPr>
        <w:t xml:space="preserve">que son propuestos y se enlistan a continuación de acuerdo a la solicitud remitida por los Titulares de las áreas de este Tribunal, en los términos de cada petición y del personal que se describe de la siguiente manera: </w:t>
      </w:r>
    </w:p>
    <w:p w14:paraId="22417DF5" w14:textId="77777777" w:rsidR="00FB1C75" w:rsidRPr="002E774E" w:rsidRDefault="00FB1C75" w:rsidP="002E774E">
      <w:pPr>
        <w:pStyle w:val="Encabezado"/>
        <w:spacing w:line="276" w:lineRule="auto"/>
        <w:rPr>
          <w:rFonts w:ascii="Century Gothic" w:hAnsi="Century Gothic"/>
          <w:b/>
          <w:lang w:val="es-MX"/>
        </w:rPr>
      </w:pPr>
      <w:bookmarkStart w:id="24" w:name="_Hlk164676971"/>
    </w:p>
    <w:p w14:paraId="18756B19" w14:textId="24597E54" w:rsidR="004C69BB" w:rsidRPr="002E774E" w:rsidRDefault="004C69BB" w:rsidP="002E774E">
      <w:pPr>
        <w:pStyle w:val="Encabezado"/>
        <w:spacing w:line="276" w:lineRule="auto"/>
        <w:rPr>
          <w:rFonts w:ascii="Century Gothic" w:hAnsi="Century Gothic"/>
          <w:b/>
          <w:lang w:val="es-MX"/>
        </w:rPr>
      </w:pPr>
      <w:bookmarkStart w:id="25" w:name="_Hlk171330558"/>
      <w:r w:rsidRPr="002E774E">
        <w:rPr>
          <w:rFonts w:ascii="Century Gothic" w:hAnsi="Century Gothic"/>
          <w:b/>
          <w:lang w:val="es-MX"/>
        </w:rPr>
        <w:t>APROBACIÓN DE NOMBRAMIENTOS</w:t>
      </w:r>
    </w:p>
    <w:p w14:paraId="2B2881FD" w14:textId="77777777" w:rsidR="00591D95" w:rsidRDefault="00591D95" w:rsidP="00591D95">
      <w:pPr>
        <w:pStyle w:val="Encabezado"/>
        <w:spacing w:line="276" w:lineRule="auto"/>
        <w:rPr>
          <w:rFonts w:ascii="Century Gothic" w:hAnsi="Century Gothic"/>
          <w:b/>
          <w:lang w:val="es-MX"/>
        </w:rPr>
      </w:pPr>
      <w:bookmarkStart w:id="26" w:name="_Hlk171338820"/>
      <w:bookmarkEnd w:id="15"/>
    </w:p>
    <w:tbl>
      <w:tblPr>
        <w:tblW w:w="5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631"/>
        <w:gridCol w:w="1800"/>
        <w:gridCol w:w="655"/>
        <w:gridCol w:w="706"/>
        <w:gridCol w:w="359"/>
        <w:gridCol w:w="1089"/>
        <w:gridCol w:w="2618"/>
      </w:tblGrid>
      <w:tr w:rsidR="00591D95" w:rsidRPr="002E774E" w14:paraId="13A5183F" w14:textId="77777777" w:rsidTr="00591D95">
        <w:trPr>
          <w:trHeight w:val="193"/>
          <w:jc w:val="center"/>
        </w:trPr>
        <w:tc>
          <w:tcPr>
            <w:tcW w:w="486" w:type="pct"/>
            <w:shd w:val="clear" w:color="auto" w:fill="BFBFBF" w:themeFill="background1" w:themeFillShade="BF"/>
            <w:vAlign w:val="center"/>
          </w:tcPr>
          <w:p w14:paraId="4C0F9A9B"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SOLICITA:</w:t>
            </w:r>
          </w:p>
        </w:tc>
        <w:tc>
          <w:tcPr>
            <w:tcW w:w="1748" w:type="pct"/>
            <w:gridSpan w:val="2"/>
            <w:vAlign w:val="center"/>
          </w:tcPr>
          <w:p w14:paraId="0DAB0208" w14:textId="77777777" w:rsidR="00591D95" w:rsidRPr="002E774E" w:rsidRDefault="00591D95" w:rsidP="00BE0C40">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MAGISTRADO PRESIDENTE  JOSÉ RAMÓN JIMÉNEZ GUTIÉRREZ</w:t>
            </w:r>
          </w:p>
          <w:p w14:paraId="74799896" w14:textId="3C75B395" w:rsidR="00591D95" w:rsidRPr="002E774E" w:rsidRDefault="00591D95" w:rsidP="00BE0C40">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Memorando: PSSTJA/0</w:t>
            </w:r>
            <w:r>
              <w:rPr>
                <w:rFonts w:ascii="Century Gothic" w:hAnsi="Century Gothic"/>
                <w:b/>
                <w:noProof/>
                <w:sz w:val="14"/>
                <w:szCs w:val="14"/>
                <w:lang w:eastAsia="es-MX"/>
              </w:rPr>
              <w:t>79</w:t>
            </w:r>
            <w:r w:rsidRPr="002E774E">
              <w:rPr>
                <w:rFonts w:ascii="Century Gothic" w:hAnsi="Century Gothic"/>
                <w:b/>
                <w:noProof/>
                <w:sz w:val="14"/>
                <w:szCs w:val="14"/>
                <w:lang w:eastAsia="es-MX"/>
              </w:rPr>
              <w:t>/2024</w:t>
            </w:r>
            <w:r w:rsidR="00B10047">
              <w:rPr>
                <w:rFonts w:ascii="Century Gothic" w:hAnsi="Century Gothic"/>
                <w:b/>
                <w:noProof/>
                <w:sz w:val="14"/>
                <w:szCs w:val="14"/>
                <w:lang w:eastAsia="es-MX"/>
              </w:rPr>
              <w:t xml:space="preserve"> y </w:t>
            </w:r>
            <w:r w:rsidR="00EC6190" w:rsidRPr="002E774E">
              <w:rPr>
                <w:rFonts w:ascii="Century Gothic" w:hAnsi="Century Gothic"/>
                <w:b/>
                <w:noProof/>
                <w:sz w:val="14"/>
                <w:szCs w:val="14"/>
                <w:lang w:eastAsia="es-MX"/>
              </w:rPr>
              <w:t>PSSTJA</w:t>
            </w:r>
            <w:r w:rsidR="00EC6190">
              <w:rPr>
                <w:rFonts w:ascii="Century Gothic" w:hAnsi="Century Gothic"/>
                <w:b/>
                <w:noProof/>
                <w:sz w:val="14"/>
                <w:szCs w:val="14"/>
                <w:lang w:eastAsia="es-MX"/>
              </w:rPr>
              <w:t>/081/2024</w:t>
            </w:r>
          </w:p>
        </w:tc>
        <w:tc>
          <w:tcPr>
            <w:tcW w:w="694" w:type="pct"/>
            <w:gridSpan w:val="2"/>
            <w:shd w:val="clear" w:color="auto" w:fill="BFBFBF" w:themeFill="background1" w:themeFillShade="BF"/>
            <w:vAlign w:val="center"/>
          </w:tcPr>
          <w:p w14:paraId="77DFAEB8"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ADSCRIPCIÓN:</w:t>
            </w:r>
          </w:p>
        </w:tc>
        <w:tc>
          <w:tcPr>
            <w:tcW w:w="2072" w:type="pct"/>
            <w:gridSpan w:val="3"/>
            <w:vAlign w:val="center"/>
          </w:tcPr>
          <w:p w14:paraId="5B3ECF57" w14:textId="77777777" w:rsidR="00591D95" w:rsidRPr="002E774E" w:rsidRDefault="00591D95" w:rsidP="00BE0C40">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PRESIDENCIA DEL TRIBUNAL DE JUSTICIA ADMINISTRATIVA</w:t>
            </w:r>
          </w:p>
        </w:tc>
      </w:tr>
      <w:tr w:rsidR="00591D95" w:rsidRPr="002E774E" w14:paraId="46BFBA4C" w14:textId="77777777" w:rsidTr="00591D95">
        <w:trPr>
          <w:trHeight w:val="25"/>
          <w:jc w:val="center"/>
        </w:trPr>
        <w:tc>
          <w:tcPr>
            <w:tcW w:w="1317" w:type="pct"/>
            <w:gridSpan w:val="2"/>
            <w:vMerge w:val="restart"/>
            <w:shd w:val="clear" w:color="auto" w:fill="BFBFBF" w:themeFill="background1" w:themeFillShade="BF"/>
            <w:vAlign w:val="center"/>
          </w:tcPr>
          <w:p w14:paraId="3F9FE1FC"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NOMBRE</w:t>
            </w:r>
          </w:p>
        </w:tc>
        <w:tc>
          <w:tcPr>
            <w:tcW w:w="1251" w:type="pct"/>
            <w:gridSpan w:val="2"/>
            <w:vMerge w:val="restart"/>
            <w:shd w:val="clear" w:color="auto" w:fill="BFBFBF" w:themeFill="background1" w:themeFillShade="BF"/>
            <w:vAlign w:val="center"/>
          </w:tcPr>
          <w:p w14:paraId="73AD43C1"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PUESTO</w:t>
            </w:r>
          </w:p>
        </w:tc>
        <w:tc>
          <w:tcPr>
            <w:tcW w:w="1098" w:type="pct"/>
            <w:gridSpan w:val="3"/>
            <w:shd w:val="clear" w:color="auto" w:fill="BFBFBF" w:themeFill="background1" w:themeFillShade="BF"/>
            <w:vAlign w:val="center"/>
          </w:tcPr>
          <w:p w14:paraId="590D40B1"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TEMPORALIDAD</w:t>
            </w:r>
          </w:p>
        </w:tc>
        <w:tc>
          <w:tcPr>
            <w:tcW w:w="1334" w:type="pct"/>
            <w:vMerge w:val="restart"/>
            <w:shd w:val="clear" w:color="auto" w:fill="BFBFBF" w:themeFill="background1" w:themeFillShade="BF"/>
            <w:vAlign w:val="center"/>
          </w:tcPr>
          <w:p w14:paraId="6C77B09F"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OBSERVACIONES</w:t>
            </w:r>
          </w:p>
        </w:tc>
      </w:tr>
      <w:tr w:rsidR="00591D95" w:rsidRPr="002E774E" w14:paraId="00B6F726" w14:textId="77777777" w:rsidTr="00591D95">
        <w:trPr>
          <w:trHeight w:val="143"/>
          <w:jc w:val="center"/>
        </w:trPr>
        <w:tc>
          <w:tcPr>
            <w:tcW w:w="1317" w:type="pct"/>
            <w:gridSpan w:val="2"/>
            <w:vMerge/>
            <w:shd w:val="clear" w:color="auto" w:fill="808080" w:themeFill="background1" w:themeFillShade="80"/>
            <w:vAlign w:val="center"/>
          </w:tcPr>
          <w:p w14:paraId="445ADD3C" w14:textId="77777777" w:rsidR="00591D95" w:rsidRPr="002E774E" w:rsidRDefault="00591D95" w:rsidP="00BE0C40">
            <w:pPr>
              <w:spacing w:line="276" w:lineRule="auto"/>
              <w:jc w:val="left"/>
              <w:rPr>
                <w:rFonts w:ascii="Century Gothic" w:hAnsi="Century Gothic"/>
                <w:noProof/>
                <w:color w:val="FFFFFF" w:themeColor="background1"/>
                <w:sz w:val="14"/>
                <w:szCs w:val="14"/>
                <w:lang w:eastAsia="es-MX"/>
              </w:rPr>
            </w:pPr>
          </w:p>
        </w:tc>
        <w:tc>
          <w:tcPr>
            <w:tcW w:w="1251" w:type="pct"/>
            <w:gridSpan w:val="2"/>
            <w:vMerge/>
            <w:shd w:val="clear" w:color="auto" w:fill="BFBFBF" w:themeFill="background1" w:themeFillShade="BF"/>
            <w:vAlign w:val="center"/>
          </w:tcPr>
          <w:p w14:paraId="6CE628A7" w14:textId="77777777" w:rsidR="00591D95" w:rsidRPr="002E774E" w:rsidRDefault="00591D95" w:rsidP="00BE0C40">
            <w:pPr>
              <w:spacing w:line="276" w:lineRule="auto"/>
              <w:jc w:val="left"/>
              <w:rPr>
                <w:rFonts w:ascii="Century Gothic" w:hAnsi="Century Gothic"/>
                <w:noProof/>
                <w:color w:val="FFFFFF" w:themeColor="background1"/>
                <w:sz w:val="14"/>
                <w:szCs w:val="14"/>
                <w:lang w:eastAsia="es-MX"/>
              </w:rPr>
            </w:pPr>
          </w:p>
        </w:tc>
        <w:tc>
          <w:tcPr>
            <w:tcW w:w="543" w:type="pct"/>
            <w:gridSpan w:val="2"/>
            <w:shd w:val="clear" w:color="auto" w:fill="BFBFBF" w:themeFill="background1" w:themeFillShade="BF"/>
            <w:vAlign w:val="center"/>
          </w:tcPr>
          <w:p w14:paraId="54B2710C"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DEL</w:t>
            </w:r>
          </w:p>
        </w:tc>
        <w:tc>
          <w:tcPr>
            <w:tcW w:w="555" w:type="pct"/>
            <w:shd w:val="clear" w:color="auto" w:fill="BFBFBF" w:themeFill="background1" w:themeFillShade="BF"/>
            <w:vAlign w:val="center"/>
          </w:tcPr>
          <w:p w14:paraId="5CA7C63B"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AL:</w:t>
            </w:r>
          </w:p>
        </w:tc>
        <w:tc>
          <w:tcPr>
            <w:tcW w:w="1334" w:type="pct"/>
            <w:vMerge/>
            <w:shd w:val="clear" w:color="auto" w:fill="808080" w:themeFill="background1" w:themeFillShade="80"/>
            <w:vAlign w:val="center"/>
          </w:tcPr>
          <w:p w14:paraId="2B6C9C5A" w14:textId="77777777" w:rsidR="00591D95" w:rsidRPr="002E774E" w:rsidRDefault="00591D95" w:rsidP="00BE0C40">
            <w:pPr>
              <w:spacing w:line="276" w:lineRule="auto"/>
              <w:jc w:val="left"/>
              <w:rPr>
                <w:rFonts w:ascii="Century Gothic" w:hAnsi="Century Gothic"/>
                <w:noProof/>
                <w:sz w:val="14"/>
                <w:szCs w:val="14"/>
                <w:lang w:eastAsia="es-MX"/>
              </w:rPr>
            </w:pPr>
          </w:p>
        </w:tc>
      </w:tr>
      <w:tr w:rsidR="00591D95" w:rsidRPr="002E774E" w14:paraId="318EF0D9" w14:textId="77777777" w:rsidTr="00591D95">
        <w:trPr>
          <w:trHeight w:val="214"/>
          <w:jc w:val="center"/>
        </w:trPr>
        <w:tc>
          <w:tcPr>
            <w:tcW w:w="1317" w:type="pct"/>
            <w:gridSpan w:val="2"/>
            <w:shd w:val="clear" w:color="auto" w:fill="FFFFFF" w:themeFill="background1"/>
            <w:vAlign w:val="center"/>
          </w:tcPr>
          <w:p w14:paraId="0634271A" w14:textId="77777777" w:rsidR="00591D95" w:rsidRPr="002E774E" w:rsidRDefault="00591D95" w:rsidP="00BE0C40">
            <w:pPr>
              <w:spacing w:line="276" w:lineRule="auto"/>
              <w:jc w:val="left"/>
              <w:rPr>
                <w:rFonts w:ascii="Century Gothic" w:hAnsi="Century Gothic" w:cs="Arial"/>
                <w:sz w:val="14"/>
                <w:szCs w:val="14"/>
              </w:rPr>
            </w:pPr>
            <w:r w:rsidRPr="00FD497C">
              <w:rPr>
                <w:rFonts w:ascii="Century Gothic" w:hAnsi="Century Gothic" w:cs="Arial"/>
                <w:sz w:val="14"/>
                <w:szCs w:val="14"/>
                <w:lang w:val="es-MX"/>
              </w:rPr>
              <w:t>LIZZETTE ESMERALDA SANDOVAL SALADO</w:t>
            </w:r>
          </w:p>
        </w:tc>
        <w:tc>
          <w:tcPr>
            <w:tcW w:w="1251" w:type="pct"/>
            <w:gridSpan w:val="2"/>
            <w:shd w:val="clear" w:color="auto" w:fill="FFFFFF" w:themeFill="background1"/>
            <w:vAlign w:val="center"/>
          </w:tcPr>
          <w:p w14:paraId="19CCD010" w14:textId="77777777" w:rsidR="00591D95" w:rsidRPr="002E774E" w:rsidRDefault="00591D95" w:rsidP="00BE0C40">
            <w:pPr>
              <w:spacing w:line="276" w:lineRule="auto"/>
              <w:rPr>
                <w:rFonts w:ascii="Century Gothic" w:hAnsi="Century Gothic" w:cs="Arial"/>
                <w:sz w:val="14"/>
                <w:szCs w:val="14"/>
              </w:rPr>
            </w:pPr>
            <w:r>
              <w:rPr>
                <w:rFonts w:ascii="Century Gothic" w:hAnsi="Century Gothic" w:cs="Arial"/>
                <w:sz w:val="14"/>
                <w:szCs w:val="14"/>
              </w:rPr>
              <w:t>COORDINADOR B</w:t>
            </w:r>
          </w:p>
        </w:tc>
        <w:tc>
          <w:tcPr>
            <w:tcW w:w="543" w:type="pct"/>
            <w:gridSpan w:val="2"/>
            <w:shd w:val="clear" w:color="auto" w:fill="FFFFFF" w:themeFill="background1"/>
            <w:vAlign w:val="center"/>
          </w:tcPr>
          <w:p w14:paraId="6156BCF3" w14:textId="77777777" w:rsidR="00591D95" w:rsidRPr="002E774E" w:rsidRDefault="00591D95" w:rsidP="00BE0C40">
            <w:pPr>
              <w:spacing w:line="276" w:lineRule="auto"/>
              <w:rPr>
                <w:rFonts w:ascii="Century Gothic" w:hAnsi="Century Gothic"/>
                <w:noProof/>
                <w:sz w:val="14"/>
                <w:szCs w:val="14"/>
              </w:rPr>
            </w:pPr>
            <w:r w:rsidRPr="002E774E">
              <w:rPr>
                <w:rFonts w:ascii="Century Gothic" w:hAnsi="Century Gothic"/>
                <w:noProof/>
                <w:sz w:val="14"/>
                <w:szCs w:val="14"/>
              </w:rPr>
              <w:t>0</w:t>
            </w:r>
            <w:r>
              <w:rPr>
                <w:rFonts w:ascii="Century Gothic" w:hAnsi="Century Gothic"/>
                <w:noProof/>
                <w:sz w:val="14"/>
                <w:szCs w:val="14"/>
              </w:rPr>
              <w:t>6</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555" w:type="pct"/>
            <w:shd w:val="clear" w:color="auto" w:fill="FFFFFF" w:themeFill="background1"/>
            <w:vAlign w:val="center"/>
          </w:tcPr>
          <w:p w14:paraId="579BAD9E" w14:textId="77777777" w:rsidR="00591D95" w:rsidRPr="002E774E" w:rsidRDefault="00591D95" w:rsidP="00BE0C40">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1</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1334" w:type="pct"/>
            <w:shd w:val="clear" w:color="auto" w:fill="FFFFFF" w:themeFill="background1"/>
            <w:vAlign w:val="center"/>
          </w:tcPr>
          <w:p w14:paraId="0A6075AC" w14:textId="77777777" w:rsidR="00591D95" w:rsidRPr="002E774E" w:rsidRDefault="00591D95" w:rsidP="00BE0C40">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tc>
      </w:tr>
      <w:tr w:rsidR="00591D95" w:rsidRPr="002E774E" w14:paraId="308E156B" w14:textId="77777777" w:rsidTr="00591D95">
        <w:trPr>
          <w:trHeight w:val="214"/>
          <w:jc w:val="center"/>
        </w:trPr>
        <w:tc>
          <w:tcPr>
            <w:tcW w:w="1317" w:type="pct"/>
            <w:gridSpan w:val="2"/>
            <w:shd w:val="clear" w:color="auto" w:fill="D9D9D9" w:themeFill="background1" w:themeFillShade="D9"/>
            <w:vAlign w:val="center"/>
          </w:tcPr>
          <w:p w14:paraId="53BA727F" w14:textId="77777777" w:rsidR="00591D95" w:rsidRPr="00FD497C" w:rsidRDefault="00591D95" w:rsidP="00BE0C40">
            <w:pPr>
              <w:spacing w:line="276" w:lineRule="auto"/>
              <w:jc w:val="left"/>
              <w:rPr>
                <w:rFonts w:ascii="Century Gothic" w:hAnsi="Century Gothic" w:cs="Arial"/>
                <w:sz w:val="14"/>
                <w:szCs w:val="14"/>
                <w:lang w:val="es-MX"/>
              </w:rPr>
            </w:pPr>
            <w:r>
              <w:rPr>
                <w:rFonts w:ascii="Century Gothic" w:hAnsi="Century Gothic" w:cs="Arial"/>
                <w:sz w:val="14"/>
                <w:szCs w:val="14"/>
                <w:lang w:val="es-MX"/>
              </w:rPr>
              <w:lastRenderedPageBreak/>
              <w:t xml:space="preserve">ARTURO HERMOSILLO CHANES </w:t>
            </w:r>
          </w:p>
        </w:tc>
        <w:tc>
          <w:tcPr>
            <w:tcW w:w="1251" w:type="pct"/>
            <w:gridSpan w:val="2"/>
            <w:shd w:val="clear" w:color="auto" w:fill="D9D9D9" w:themeFill="background1" w:themeFillShade="D9"/>
            <w:vAlign w:val="center"/>
          </w:tcPr>
          <w:p w14:paraId="32C75EC9" w14:textId="77777777" w:rsidR="00591D95" w:rsidRDefault="00591D95" w:rsidP="00BE0C40">
            <w:pPr>
              <w:spacing w:line="276" w:lineRule="auto"/>
              <w:rPr>
                <w:rFonts w:ascii="Century Gothic" w:hAnsi="Century Gothic" w:cs="Arial"/>
                <w:sz w:val="14"/>
                <w:szCs w:val="14"/>
              </w:rPr>
            </w:pPr>
            <w:r>
              <w:rPr>
                <w:rFonts w:ascii="Century Gothic" w:hAnsi="Century Gothic" w:cs="Arial"/>
                <w:sz w:val="14"/>
                <w:szCs w:val="14"/>
              </w:rPr>
              <w:t>AUXILIAR ADMINISTRATIVO C</w:t>
            </w:r>
          </w:p>
        </w:tc>
        <w:tc>
          <w:tcPr>
            <w:tcW w:w="543" w:type="pct"/>
            <w:gridSpan w:val="2"/>
            <w:shd w:val="clear" w:color="auto" w:fill="D9D9D9" w:themeFill="background1" w:themeFillShade="D9"/>
            <w:vAlign w:val="center"/>
          </w:tcPr>
          <w:p w14:paraId="258C0709" w14:textId="77777777" w:rsidR="00591D95" w:rsidRPr="002E774E" w:rsidRDefault="00591D95" w:rsidP="00BE0C40">
            <w:pPr>
              <w:spacing w:line="276" w:lineRule="auto"/>
              <w:rPr>
                <w:rFonts w:ascii="Century Gothic" w:hAnsi="Century Gothic"/>
                <w:noProof/>
                <w:sz w:val="14"/>
                <w:szCs w:val="14"/>
              </w:rPr>
            </w:pPr>
            <w:r w:rsidRPr="002E774E">
              <w:rPr>
                <w:rFonts w:ascii="Century Gothic" w:hAnsi="Century Gothic"/>
                <w:noProof/>
                <w:sz w:val="14"/>
                <w:szCs w:val="14"/>
              </w:rPr>
              <w:t>0</w:t>
            </w:r>
            <w:r>
              <w:rPr>
                <w:rFonts w:ascii="Century Gothic" w:hAnsi="Century Gothic"/>
                <w:noProof/>
                <w:sz w:val="14"/>
                <w:szCs w:val="14"/>
              </w:rPr>
              <w:t>6</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555" w:type="pct"/>
            <w:shd w:val="clear" w:color="auto" w:fill="D9D9D9" w:themeFill="background1" w:themeFillShade="D9"/>
            <w:vAlign w:val="center"/>
          </w:tcPr>
          <w:p w14:paraId="07F698B9" w14:textId="77777777" w:rsidR="00591D95" w:rsidRPr="002E774E" w:rsidRDefault="00591D95" w:rsidP="00BE0C40">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0</w:t>
            </w:r>
            <w:r w:rsidRPr="002E774E">
              <w:rPr>
                <w:rFonts w:ascii="Century Gothic" w:hAnsi="Century Gothic"/>
                <w:noProof/>
                <w:sz w:val="14"/>
                <w:szCs w:val="14"/>
              </w:rPr>
              <w:t>/0</w:t>
            </w:r>
            <w:r>
              <w:rPr>
                <w:rFonts w:ascii="Century Gothic" w:hAnsi="Century Gothic"/>
                <w:noProof/>
                <w:sz w:val="14"/>
                <w:szCs w:val="14"/>
              </w:rPr>
              <w:t>9</w:t>
            </w:r>
            <w:r w:rsidRPr="002E774E">
              <w:rPr>
                <w:rFonts w:ascii="Century Gothic" w:hAnsi="Century Gothic"/>
                <w:noProof/>
                <w:sz w:val="14"/>
                <w:szCs w:val="14"/>
              </w:rPr>
              <w:t>/2024</w:t>
            </w:r>
          </w:p>
        </w:tc>
        <w:tc>
          <w:tcPr>
            <w:tcW w:w="1334" w:type="pct"/>
            <w:shd w:val="clear" w:color="auto" w:fill="D9D9D9" w:themeFill="background1" w:themeFillShade="D9"/>
            <w:vAlign w:val="center"/>
          </w:tcPr>
          <w:p w14:paraId="1A4DAA61" w14:textId="77777777" w:rsidR="00591D95" w:rsidRDefault="00591D95" w:rsidP="00BE0C40">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tc>
      </w:tr>
      <w:tr w:rsidR="003353BE" w:rsidRPr="002E774E" w14:paraId="266435F4" w14:textId="77777777" w:rsidTr="00D65E0C">
        <w:trPr>
          <w:trHeight w:val="214"/>
          <w:jc w:val="center"/>
        </w:trPr>
        <w:tc>
          <w:tcPr>
            <w:tcW w:w="1317" w:type="pct"/>
            <w:gridSpan w:val="2"/>
            <w:shd w:val="clear" w:color="auto" w:fill="FFFFFF" w:themeFill="background1"/>
            <w:vAlign w:val="center"/>
          </w:tcPr>
          <w:p w14:paraId="27F3FDB7" w14:textId="1461E9D4" w:rsidR="003353BE" w:rsidRDefault="003353BE" w:rsidP="003353BE">
            <w:pPr>
              <w:spacing w:line="276" w:lineRule="auto"/>
              <w:jc w:val="left"/>
              <w:rPr>
                <w:rFonts w:ascii="Century Gothic" w:hAnsi="Century Gothic" w:cs="Arial"/>
                <w:sz w:val="14"/>
                <w:szCs w:val="14"/>
                <w:lang w:val="es-MX"/>
              </w:rPr>
            </w:pPr>
            <w:r>
              <w:rPr>
                <w:rFonts w:ascii="Century Gothic" w:hAnsi="Century Gothic" w:cs="Arial"/>
                <w:sz w:val="14"/>
                <w:szCs w:val="14"/>
                <w:lang w:val="es-MX"/>
              </w:rPr>
              <w:t>PRIMITIVO SÁNCHEZ LUNA</w:t>
            </w:r>
          </w:p>
        </w:tc>
        <w:tc>
          <w:tcPr>
            <w:tcW w:w="1251" w:type="pct"/>
            <w:gridSpan w:val="2"/>
            <w:shd w:val="clear" w:color="auto" w:fill="FFFFFF" w:themeFill="background1"/>
            <w:vAlign w:val="center"/>
          </w:tcPr>
          <w:p w14:paraId="56590C41" w14:textId="6D868CB0" w:rsidR="003353BE" w:rsidRDefault="003353BE" w:rsidP="003353BE">
            <w:pPr>
              <w:spacing w:line="276" w:lineRule="auto"/>
              <w:rPr>
                <w:rFonts w:ascii="Century Gothic" w:hAnsi="Century Gothic" w:cs="Arial"/>
                <w:sz w:val="14"/>
                <w:szCs w:val="14"/>
              </w:rPr>
            </w:pPr>
            <w:r w:rsidRPr="002E774E">
              <w:rPr>
                <w:rFonts w:ascii="Century Gothic" w:hAnsi="Century Gothic" w:cs="Calibri"/>
                <w:color w:val="000000"/>
                <w:sz w:val="14"/>
                <w:szCs w:val="14"/>
              </w:rPr>
              <w:t>SECRETARIA B</w:t>
            </w:r>
          </w:p>
        </w:tc>
        <w:tc>
          <w:tcPr>
            <w:tcW w:w="543" w:type="pct"/>
            <w:gridSpan w:val="2"/>
            <w:shd w:val="clear" w:color="auto" w:fill="FFFFFF" w:themeFill="background1"/>
            <w:vAlign w:val="center"/>
          </w:tcPr>
          <w:p w14:paraId="3137EAFD" w14:textId="0B45939B" w:rsidR="003353BE" w:rsidRPr="002E774E" w:rsidRDefault="003353BE" w:rsidP="003353BE">
            <w:pPr>
              <w:spacing w:line="276" w:lineRule="auto"/>
              <w:rPr>
                <w:rFonts w:ascii="Century Gothic" w:hAnsi="Century Gothic"/>
                <w:noProof/>
                <w:sz w:val="14"/>
                <w:szCs w:val="14"/>
              </w:rPr>
            </w:pPr>
            <w:r w:rsidRPr="002E774E">
              <w:rPr>
                <w:rFonts w:ascii="Century Gothic" w:hAnsi="Century Gothic"/>
                <w:noProof/>
                <w:sz w:val="14"/>
                <w:szCs w:val="14"/>
              </w:rPr>
              <w:t>0</w:t>
            </w:r>
            <w:r>
              <w:rPr>
                <w:rFonts w:ascii="Century Gothic" w:hAnsi="Century Gothic"/>
                <w:noProof/>
                <w:sz w:val="14"/>
                <w:szCs w:val="14"/>
              </w:rPr>
              <w:t>1</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555" w:type="pct"/>
            <w:shd w:val="clear" w:color="auto" w:fill="FFFFFF" w:themeFill="background1"/>
            <w:vAlign w:val="center"/>
          </w:tcPr>
          <w:p w14:paraId="493EA96D" w14:textId="2B7BBE58" w:rsidR="003353BE" w:rsidRPr="002E774E" w:rsidRDefault="003353BE" w:rsidP="003353BE">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0</w:t>
            </w:r>
            <w:r w:rsidRPr="002E774E">
              <w:rPr>
                <w:rFonts w:ascii="Century Gothic" w:hAnsi="Century Gothic"/>
                <w:noProof/>
                <w:sz w:val="14"/>
                <w:szCs w:val="14"/>
              </w:rPr>
              <w:t>/0</w:t>
            </w:r>
            <w:r>
              <w:rPr>
                <w:rFonts w:ascii="Century Gothic" w:hAnsi="Century Gothic"/>
                <w:noProof/>
                <w:sz w:val="14"/>
                <w:szCs w:val="14"/>
              </w:rPr>
              <w:t>9</w:t>
            </w:r>
            <w:r w:rsidRPr="002E774E">
              <w:rPr>
                <w:rFonts w:ascii="Century Gothic" w:hAnsi="Century Gothic"/>
                <w:noProof/>
                <w:sz w:val="14"/>
                <w:szCs w:val="14"/>
              </w:rPr>
              <w:t>/2024</w:t>
            </w:r>
          </w:p>
        </w:tc>
        <w:tc>
          <w:tcPr>
            <w:tcW w:w="1334" w:type="pct"/>
            <w:shd w:val="clear" w:color="auto" w:fill="FFFFFF" w:themeFill="background1"/>
          </w:tcPr>
          <w:p w14:paraId="03F69950" w14:textId="664874BA" w:rsidR="0038586A" w:rsidRDefault="003353BE" w:rsidP="00331DC2">
            <w:pPr>
              <w:spacing w:line="276" w:lineRule="auto"/>
              <w:rPr>
                <w:rFonts w:ascii="Century Gothic" w:hAnsi="Century Gothic"/>
                <w:noProof/>
                <w:sz w:val="14"/>
                <w:szCs w:val="14"/>
                <w:lang w:eastAsia="es-MX"/>
              </w:rPr>
            </w:pPr>
            <w:r w:rsidRPr="005D5269">
              <w:rPr>
                <w:rFonts w:ascii="Century Gothic" w:hAnsi="Century Gothic"/>
                <w:noProof/>
                <w:sz w:val="14"/>
                <w:szCs w:val="14"/>
                <w:lang w:eastAsia="es-MX"/>
              </w:rPr>
              <w:t>VIABLE</w:t>
            </w:r>
          </w:p>
        </w:tc>
      </w:tr>
      <w:tr w:rsidR="003353BE" w:rsidRPr="002E774E" w14:paraId="48586BB8" w14:textId="77777777" w:rsidTr="00D65E0C">
        <w:trPr>
          <w:trHeight w:val="214"/>
          <w:jc w:val="center"/>
        </w:trPr>
        <w:tc>
          <w:tcPr>
            <w:tcW w:w="1317" w:type="pct"/>
            <w:gridSpan w:val="2"/>
            <w:shd w:val="clear" w:color="auto" w:fill="D9D9D9" w:themeFill="background1" w:themeFillShade="D9"/>
            <w:vAlign w:val="center"/>
          </w:tcPr>
          <w:p w14:paraId="15028DA2" w14:textId="51E6CAD5" w:rsidR="003353BE" w:rsidRDefault="003353BE" w:rsidP="003353BE">
            <w:pPr>
              <w:spacing w:line="276" w:lineRule="auto"/>
              <w:jc w:val="left"/>
              <w:rPr>
                <w:rFonts w:ascii="Century Gothic" w:hAnsi="Century Gothic" w:cs="Arial"/>
                <w:sz w:val="14"/>
                <w:szCs w:val="14"/>
                <w:lang w:val="es-MX"/>
              </w:rPr>
            </w:pPr>
            <w:r>
              <w:rPr>
                <w:rFonts w:ascii="Century Gothic" w:hAnsi="Century Gothic" w:cs="Arial"/>
                <w:sz w:val="14"/>
                <w:szCs w:val="14"/>
                <w:lang w:val="es-MX"/>
              </w:rPr>
              <w:t>JOSÉ HERIBERTO FLORES GUERRERO</w:t>
            </w:r>
          </w:p>
        </w:tc>
        <w:tc>
          <w:tcPr>
            <w:tcW w:w="1251" w:type="pct"/>
            <w:gridSpan w:val="2"/>
            <w:shd w:val="clear" w:color="auto" w:fill="D9D9D9" w:themeFill="background1" w:themeFillShade="D9"/>
            <w:vAlign w:val="center"/>
          </w:tcPr>
          <w:p w14:paraId="1E002F5C" w14:textId="03294FBC" w:rsidR="003353BE" w:rsidRPr="002E774E" w:rsidRDefault="003353BE" w:rsidP="003353BE">
            <w:pPr>
              <w:spacing w:line="276" w:lineRule="auto"/>
              <w:rPr>
                <w:rFonts w:ascii="Century Gothic" w:hAnsi="Century Gothic" w:cs="Calibri"/>
                <w:color w:val="000000"/>
                <w:sz w:val="14"/>
                <w:szCs w:val="14"/>
              </w:rPr>
            </w:pPr>
            <w:r w:rsidRPr="002E774E">
              <w:rPr>
                <w:rFonts w:ascii="Century Gothic" w:hAnsi="Century Gothic" w:cs="Calibri"/>
                <w:color w:val="000000"/>
                <w:sz w:val="14"/>
                <w:szCs w:val="14"/>
              </w:rPr>
              <w:t>SECRETARIA B</w:t>
            </w:r>
          </w:p>
        </w:tc>
        <w:tc>
          <w:tcPr>
            <w:tcW w:w="543" w:type="pct"/>
            <w:gridSpan w:val="2"/>
            <w:shd w:val="clear" w:color="auto" w:fill="D9D9D9" w:themeFill="background1" w:themeFillShade="D9"/>
            <w:vAlign w:val="center"/>
          </w:tcPr>
          <w:p w14:paraId="0825960C" w14:textId="3025F959" w:rsidR="003353BE" w:rsidRPr="002E774E" w:rsidRDefault="003353BE" w:rsidP="003353BE">
            <w:pPr>
              <w:spacing w:line="276" w:lineRule="auto"/>
              <w:rPr>
                <w:rFonts w:ascii="Century Gothic" w:hAnsi="Century Gothic"/>
                <w:noProof/>
                <w:sz w:val="14"/>
                <w:szCs w:val="14"/>
              </w:rPr>
            </w:pPr>
            <w:r w:rsidRPr="002E774E">
              <w:rPr>
                <w:rFonts w:ascii="Century Gothic" w:hAnsi="Century Gothic"/>
                <w:noProof/>
                <w:sz w:val="14"/>
                <w:szCs w:val="14"/>
              </w:rPr>
              <w:t>0</w:t>
            </w:r>
            <w:r>
              <w:rPr>
                <w:rFonts w:ascii="Century Gothic" w:hAnsi="Century Gothic"/>
                <w:noProof/>
                <w:sz w:val="14"/>
                <w:szCs w:val="14"/>
              </w:rPr>
              <w:t>1</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555" w:type="pct"/>
            <w:shd w:val="clear" w:color="auto" w:fill="D9D9D9" w:themeFill="background1" w:themeFillShade="D9"/>
            <w:vAlign w:val="center"/>
          </w:tcPr>
          <w:p w14:paraId="24F9F1A0" w14:textId="0FCA67E1" w:rsidR="003353BE" w:rsidRPr="002E774E" w:rsidRDefault="003353BE" w:rsidP="003353BE">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0</w:t>
            </w:r>
            <w:r w:rsidRPr="002E774E">
              <w:rPr>
                <w:rFonts w:ascii="Century Gothic" w:hAnsi="Century Gothic"/>
                <w:noProof/>
                <w:sz w:val="14"/>
                <w:szCs w:val="14"/>
              </w:rPr>
              <w:t>/0</w:t>
            </w:r>
            <w:r>
              <w:rPr>
                <w:rFonts w:ascii="Century Gothic" w:hAnsi="Century Gothic"/>
                <w:noProof/>
                <w:sz w:val="14"/>
                <w:szCs w:val="14"/>
              </w:rPr>
              <w:t>9</w:t>
            </w:r>
            <w:r w:rsidRPr="002E774E">
              <w:rPr>
                <w:rFonts w:ascii="Century Gothic" w:hAnsi="Century Gothic"/>
                <w:noProof/>
                <w:sz w:val="14"/>
                <w:szCs w:val="14"/>
              </w:rPr>
              <w:t>/2024</w:t>
            </w:r>
          </w:p>
        </w:tc>
        <w:tc>
          <w:tcPr>
            <w:tcW w:w="1334" w:type="pct"/>
            <w:shd w:val="clear" w:color="auto" w:fill="D9D9D9" w:themeFill="background1" w:themeFillShade="D9"/>
          </w:tcPr>
          <w:p w14:paraId="7942F6B6" w14:textId="77777777" w:rsidR="003353BE" w:rsidRDefault="003353BE" w:rsidP="003353BE">
            <w:pPr>
              <w:spacing w:line="276" w:lineRule="auto"/>
              <w:rPr>
                <w:rFonts w:ascii="Century Gothic" w:hAnsi="Century Gothic"/>
                <w:noProof/>
                <w:sz w:val="14"/>
                <w:szCs w:val="14"/>
                <w:lang w:eastAsia="es-MX"/>
              </w:rPr>
            </w:pPr>
            <w:r w:rsidRPr="005D5269">
              <w:rPr>
                <w:rFonts w:ascii="Century Gothic" w:hAnsi="Century Gothic"/>
                <w:noProof/>
                <w:sz w:val="14"/>
                <w:szCs w:val="14"/>
                <w:lang w:eastAsia="es-MX"/>
              </w:rPr>
              <w:t>VIABLE</w:t>
            </w:r>
          </w:p>
          <w:p w14:paraId="23B7417F" w14:textId="04B2F970" w:rsidR="0038586A" w:rsidRDefault="0038586A" w:rsidP="003353BE">
            <w:pPr>
              <w:spacing w:line="276" w:lineRule="auto"/>
              <w:rPr>
                <w:rFonts w:ascii="Century Gothic" w:hAnsi="Century Gothic"/>
                <w:noProof/>
                <w:sz w:val="14"/>
                <w:szCs w:val="14"/>
                <w:lang w:eastAsia="es-MX"/>
              </w:rPr>
            </w:pPr>
          </w:p>
        </w:tc>
      </w:tr>
    </w:tbl>
    <w:p w14:paraId="55D87CF7" w14:textId="66B90D0D" w:rsidR="00591D95" w:rsidRDefault="00591D95" w:rsidP="00591D95">
      <w:pPr>
        <w:pStyle w:val="Encabezado"/>
        <w:spacing w:line="276" w:lineRule="auto"/>
        <w:jc w:val="both"/>
        <w:rPr>
          <w:rFonts w:ascii="Century Gothic" w:hAnsi="Century Gothic"/>
        </w:rPr>
      </w:pP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498"/>
        <w:gridCol w:w="1922"/>
        <w:gridCol w:w="608"/>
        <w:gridCol w:w="733"/>
        <w:gridCol w:w="377"/>
        <w:gridCol w:w="1069"/>
        <w:gridCol w:w="2632"/>
      </w:tblGrid>
      <w:tr w:rsidR="00591D95" w:rsidRPr="002E774E" w14:paraId="2C8A8752" w14:textId="77777777" w:rsidTr="00591D95">
        <w:trPr>
          <w:trHeight w:val="206"/>
          <w:jc w:val="center"/>
        </w:trPr>
        <w:tc>
          <w:tcPr>
            <w:tcW w:w="493" w:type="pct"/>
            <w:shd w:val="clear" w:color="auto" w:fill="BFBFBF" w:themeFill="background1" w:themeFillShade="BF"/>
            <w:vAlign w:val="center"/>
          </w:tcPr>
          <w:p w14:paraId="6D3EFA6D" w14:textId="77777777" w:rsidR="00591D95" w:rsidRPr="002E774E" w:rsidRDefault="00591D95" w:rsidP="00BE0C40">
            <w:pPr>
              <w:spacing w:line="276" w:lineRule="auto"/>
              <w:rPr>
                <w:rFonts w:ascii="Century Gothic" w:hAnsi="Century Gothic"/>
                <w:b/>
                <w:noProof/>
                <w:sz w:val="14"/>
                <w:szCs w:val="14"/>
                <w:highlight w:val="yellow"/>
                <w:lang w:eastAsia="es-MX"/>
              </w:rPr>
            </w:pPr>
            <w:bookmarkStart w:id="27" w:name="_Hlk138840572"/>
            <w:r w:rsidRPr="002E774E">
              <w:rPr>
                <w:rFonts w:ascii="Century Gothic" w:hAnsi="Century Gothic"/>
                <w:b/>
                <w:noProof/>
                <w:sz w:val="14"/>
                <w:szCs w:val="14"/>
                <w:lang w:eastAsia="es-MX"/>
              </w:rPr>
              <w:t>SOLICITA:</w:t>
            </w:r>
          </w:p>
        </w:tc>
        <w:tc>
          <w:tcPr>
            <w:tcW w:w="1744" w:type="pct"/>
            <w:gridSpan w:val="2"/>
            <w:vAlign w:val="center"/>
          </w:tcPr>
          <w:p w14:paraId="241A1A9D" w14:textId="77777777" w:rsidR="00591D95" w:rsidRPr="002E774E" w:rsidRDefault="00591D95" w:rsidP="00BE0C40">
            <w:pPr>
              <w:spacing w:line="276" w:lineRule="auto"/>
              <w:jc w:val="left"/>
              <w:rPr>
                <w:rFonts w:ascii="Century Gothic" w:hAnsi="Century Gothic"/>
                <w:b/>
                <w:noProof/>
                <w:sz w:val="14"/>
                <w:szCs w:val="14"/>
                <w:lang w:eastAsia="es-MX"/>
              </w:rPr>
            </w:pPr>
          </w:p>
          <w:p w14:paraId="187BCBFC" w14:textId="77777777" w:rsidR="00591D95" w:rsidRPr="002E774E" w:rsidRDefault="00591D95" w:rsidP="00BE0C40">
            <w:pPr>
              <w:spacing w:line="276" w:lineRule="auto"/>
              <w:jc w:val="left"/>
              <w:rPr>
                <w:rFonts w:ascii="Century Gothic" w:hAnsi="Century Gothic"/>
                <w:b/>
                <w:noProof/>
                <w:sz w:val="14"/>
                <w:szCs w:val="14"/>
                <w:highlight w:val="yellow"/>
                <w:lang w:eastAsia="es-MX"/>
              </w:rPr>
            </w:pPr>
            <w:r w:rsidRPr="002E774E">
              <w:rPr>
                <w:rFonts w:ascii="Century Gothic" w:hAnsi="Century Gothic"/>
                <w:b/>
                <w:noProof/>
                <w:sz w:val="14"/>
                <w:szCs w:val="14"/>
                <w:lang w:eastAsia="es-MX"/>
              </w:rPr>
              <w:t xml:space="preserve">MAGISTRADO JOSÉ RAMÓN  JIMÉNEZ GUTIÉRREZ </w:t>
            </w:r>
            <w:r w:rsidRPr="002E774E">
              <w:rPr>
                <w:rFonts w:ascii="Century Gothic" w:hAnsi="Century Gothic"/>
                <w:b/>
                <w:noProof/>
                <w:sz w:val="14"/>
                <w:szCs w:val="14"/>
                <w:lang w:eastAsia="es-MX"/>
              </w:rPr>
              <w:br/>
            </w:r>
          </w:p>
        </w:tc>
        <w:tc>
          <w:tcPr>
            <w:tcW w:w="684" w:type="pct"/>
            <w:gridSpan w:val="2"/>
            <w:shd w:val="clear" w:color="auto" w:fill="BFBFBF" w:themeFill="background1" w:themeFillShade="BF"/>
            <w:vAlign w:val="center"/>
          </w:tcPr>
          <w:p w14:paraId="604D38F1" w14:textId="77777777" w:rsidR="00591D95" w:rsidRPr="002E774E" w:rsidRDefault="00591D95" w:rsidP="00BE0C40">
            <w:pPr>
              <w:spacing w:line="276" w:lineRule="auto"/>
              <w:rPr>
                <w:rFonts w:ascii="Century Gothic" w:hAnsi="Century Gothic"/>
                <w:b/>
                <w:noProof/>
                <w:sz w:val="14"/>
                <w:szCs w:val="14"/>
                <w:highlight w:val="yellow"/>
                <w:lang w:eastAsia="es-MX"/>
              </w:rPr>
            </w:pPr>
            <w:r w:rsidRPr="002E774E">
              <w:rPr>
                <w:rFonts w:ascii="Century Gothic" w:hAnsi="Century Gothic"/>
                <w:b/>
                <w:noProof/>
                <w:sz w:val="14"/>
                <w:szCs w:val="14"/>
                <w:lang w:eastAsia="es-MX"/>
              </w:rPr>
              <w:t>ADSCRIPCIÓN:</w:t>
            </w:r>
          </w:p>
        </w:tc>
        <w:tc>
          <w:tcPr>
            <w:tcW w:w="2079" w:type="pct"/>
            <w:gridSpan w:val="3"/>
            <w:vAlign w:val="center"/>
          </w:tcPr>
          <w:p w14:paraId="0D8E70D0" w14:textId="77777777" w:rsidR="00591D95" w:rsidRPr="002E774E" w:rsidRDefault="00591D95" w:rsidP="00BE0C40">
            <w:pPr>
              <w:spacing w:line="276" w:lineRule="auto"/>
              <w:jc w:val="left"/>
              <w:rPr>
                <w:rFonts w:ascii="Century Gothic" w:hAnsi="Century Gothic"/>
                <w:b/>
                <w:noProof/>
                <w:sz w:val="14"/>
                <w:szCs w:val="14"/>
                <w:highlight w:val="yellow"/>
                <w:lang w:eastAsia="es-MX"/>
              </w:rPr>
            </w:pPr>
            <w:r w:rsidRPr="002E774E">
              <w:rPr>
                <w:rFonts w:ascii="Century Gothic" w:hAnsi="Century Gothic"/>
                <w:b/>
                <w:noProof/>
                <w:sz w:val="14"/>
                <w:szCs w:val="14"/>
                <w:lang w:eastAsia="es-MX"/>
              </w:rPr>
              <w:t>SEGUNDA PONENCIA DE SALA SUPERIOR</w:t>
            </w:r>
          </w:p>
        </w:tc>
      </w:tr>
      <w:tr w:rsidR="00591D95" w:rsidRPr="002E774E" w14:paraId="7C54CDE5" w14:textId="77777777" w:rsidTr="003353BE">
        <w:trPr>
          <w:trHeight w:val="27"/>
          <w:jc w:val="center"/>
        </w:trPr>
        <w:tc>
          <w:tcPr>
            <w:tcW w:w="1257" w:type="pct"/>
            <w:gridSpan w:val="2"/>
            <w:vMerge w:val="restart"/>
            <w:shd w:val="clear" w:color="auto" w:fill="BFBFBF" w:themeFill="background1" w:themeFillShade="BF"/>
            <w:vAlign w:val="center"/>
          </w:tcPr>
          <w:p w14:paraId="597631A0"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NOMBRE</w:t>
            </w:r>
          </w:p>
        </w:tc>
        <w:tc>
          <w:tcPr>
            <w:tcW w:w="1290" w:type="pct"/>
            <w:gridSpan w:val="2"/>
            <w:vMerge w:val="restart"/>
            <w:shd w:val="clear" w:color="auto" w:fill="BFBFBF" w:themeFill="background1" w:themeFillShade="BF"/>
            <w:vAlign w:val="center"/>
          </w:tcPr>
          <w:p w14:paraId="265AA2FD"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PUESTO</w:t>
            </w:r>
          </w:p>
        </w:tc>
        <w:tc>
          <w:tcPr>
            <w:tcW w:w="1111" w:type="pct"/>
            <w:gridSpan w:val="3"/>
            <w:shd w:val="clear" w:color="auto" w:fill="BFBFBF" w:themeFill="background1" w:themeFillShade="BF"/>
            <w:vAlign w:val="center"/>
          </w:tcPr>
          <w:p w14:paraId="7E2B91E8"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TEMPORALIDAD</w:t>
            </w:r>
          </w:p>
        </w:tc>
        <w:tc>
          <w:tcPr>
            <w:tcW w:w="1342" w:type="pct"/>
            <w:vMerge w:val="restart"/>
            <w:shd w:val="clear" w:color="auto" w:fill="BFBFBF" w:themeFill="background1" w:themeFillShade="BF"/>
            <w:vAlign w:val="center"/>
          </w:tcPr>
          <w:p w14:paraId="688974DA"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OBSERVACIONES</w:t>
            </w:r>
          </w:p>
        </w:tc>
      </w:tr>
      <w:tr w:rsidR="00591D95" w:rsidRPr="002E774E" w14:paraId="3041B4BA" w14:textId="77777777" w:rsidTr="003353BE">
        <w:trPr>
          <w:trHeight w:val="154"/>
          <w:jc w:val="center"/>
        </w:trPr>
        <w:tc>
          <w:tcPr>
            <w:tcW w:w="1257" w:type="pct"/>
            <w:gridSpan w:val="2"/>
            <w:vMerge/>
            <w:shd w:val="clear" w:color="auto" w:fill="808080" w:themeFill="background1" w:themeFillShade="80"/>
            <w:vAlign w:val="center"/>
          </w:tcPr>
          <w:p w14:paraId="5C6BD050" w14:textId="77777777" w:rsidR="00591D95" w:rsidRPr="002E774E" w:rsidRDefault="00591D95" w:rsidP="00BE0C40">
            <w:pPr>
              <w:spacing w:line="276" w:lineRule="auto"/>
              <w:jc w:val="left"/>
              <w:rPr>
                <w:rFonts w:ascii="Century Gothic" w:hAnsi="Century Gothic"/>
                <w:noProof/>
                <w:color w:val="FFFFFF" w:themeColor="background1"/>
                <w:sz w:val="14"/>
                <w:szCs w:val="14"/>
                <w:highlight w:val="yellow"/>
                <w:lang w:eastAsia="es-MX"/>
              </w:rPr>
            </w:pPr>
          </w:p>
        </w:tc>
        <w:tc>
          <w:tcPr>
            <w:tcW w:w="1290" w:type="pct"/>
            <w:gridSpan w:val="2"/>
            <w:vMerge/>
            <w:shd w:val="clear" w:color="auto" w:fill="BFBFBF" w:themeFill="background1" w:themeFillShade="BF"/>
            <w:vAlign w:val="center"/>
          </w:tcPr>
          <w:p w14:paraId="2F236C4C" w14:textId="77777777" w:rsidR="00591D95" w:rsidRPr="002E774E" w:rsidRDefault="00591D95" w:rsidP="00BE0C40">
            <w:pPr>
              <w:spacing w:line="276" w:lineRule="auto"/>
              <w:jc w:val="left"/>
              <w:rPr>
                <w:rFonts w:ascii="Century Gothic" w:hAnsi="Century Gothic"/>
                <w:noProof/>
                <w:color w:val="FFFFFF" w:themeColor="background1"/>
                <w:sz w:val="14"/>
                <w:szCs w:val="14"/>
                <w:highlight w:val="yellow"/>
                <w:lang w:eastAsia="es-MX"/>
              </w:rPr>
            </w:pPr>
          </w:p>
        </w:tc>
        <w:tc>
          <w:tcPr>
            <w:tcW w:w="566" w:type="pct"/>
            <w:gridSpan w:val="2"/>
            <w:shd w:val="clear" w:color="auto" w:fill="BFBFBF" w:themeFill="background1" w:themeFillShade="BF"/>
            <w:vAlign w:val="center"/>
          </w:tcPr>
          <w:p w14:paraId="7CFE7446"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DEL</w:t>
            </w:r>
          </w:p>
        </w:tc>
        <w:tc>
          <w:tcPr>
            <w:tcW w:w="544" w:type="pct"/>
            <w:shd w:val="clear" w:color="auto" w:fill="BFBFBF" w:themeFill="background1" w:themeFillShade="BF"/>
            <w:vAlign w:val="center"/>
          </w:tcPr>
          <w:p w14:paraId="48BFAB5F"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AL:</w:t>
            </w:r>
          </w:p>
        </w:tc>
        <w:tc>
          <w:tcPr>
            <w:tcW w:w="1342" w:type="pct"/>
            <w:vMerge/>
            <w:shd w:val="clear" w:color="auto" w:fill="808080" w:themeFill="background1" w:themeFillShade="80"/>
            <w:vAlign w:val="center"/>
          </w:tcPr>
          <w:p w14:paraId="7C1E44C8" w14:textId="77777777" w:rsidR="00591D95" w:rsidRPr="002E774E" w:rsidRDefault="00591D95" w:rsidP="00BE0C40">
            <w:pPr>
              <w:spacing w:line="276" w:lineRule="auto"/>
              <w:jc w:val="left"/>
              <w:rPr>
                <w:rFonts w:ascii="Century Gothic" w:hAnsi="Century Gothic"/>
                <w:noProof/>
                <w:sz w:val="14"/>
                <w:szCs w:val="14"/>
                <w:highlight w:val="yellow"/>
                <w:lang w:eastAsia="es-MX"/>
              </w:rPr>
            </w:pPr>
          </w:p>
        </w:tc>
      </w:tr>
      <w:tr w:rsidR="00591D95" w:rsidRPr="00D62C0B" w14:paraId="587E79F2" w14:textId="77777777" w:rsidTr="003353BE">
        <w:trPr>
          <w:trHeight w:val="228"/>
          <w:jc w:val="center"/>
        </w:trPr>
        <w:tc>
          <w:tcPr>
            <w:tcW w:w="1257" w:type="pct"/>
            <w:gridSpan w:val="2"/>
            <w:shd w:val="clear" w:color="auto" w:fill="D9D9D9" w:themeFill="background1" w:themeFillShade="D9"/>
            <w:vAlign w:val="center"/>
          </w:tcPr>
          <w:p w14:paraId="63BF1803" w14:textId="77777777" w:rsidR="00591D95" w:rsidRPr="00D62C0B" w:rsidRDefault="00591D95" w:rsidP="00BE0C40">
            <w:pPr>
              <w:spacing w:line="276" w:lineRule="auto"/>
              <w:jc w:val="left"/>
              <w:rPr>
                <w:rFonts w:ascii="Century Gothic" w:hAnsi="Century Gothic" w:cs="Calibri"/>
                <w:color w:val="000000"/>
                <w:sz w:val="14"/>
                <w:szCs w:val="14"/>
              </w:rPr>
            </w:pPr>
            <w:r w:rsidRPr="00D62C0B">
              <w:rPr>
                <w:rFonts w:ascii="Century Gothic" w:hAnsi="Century Gothic" w:cs="Calibri"/>
                <w:color w:val="000000"/>
                <w:sz w:val="14"/>
                <w:szCs w:val="14"/>
              </w:rPr>
              <w:t xml:space="preserve">JUAN CARLOS VÁZQUEZ VIRGEN  </w:t>
            </w:r>
          </w:p>
        </w:tc>
        <w:tc>
          <w:tcPr>
            <w:tcW w:w="1290" w:type="pct"/>
            <w:gridSpan w:val="2"/>
            <w:shd w:val="clear" w:color="auto" w:fill="D9D9D9" w:themeFill="background1" w:themeFillShade="D9"/>
            <w:vAlign w:val="center"/>
          </w:tcPr>
          <w:p w14:paraId="35092021" w14:textId="77777777" w:rsidR="00591D95" w:rsidRPr="00D62C0B" w:rsidRDefault="00591D95" w:rsidP="00BE0C40">
            <w:pPr>
              <w:spacing w:line="276" w:lineRule="auto"/>
              <w:rPr>
                <w:rFonts w:ascii="Century Gothic" w:hAnsi="Century Gothic" w:cs="Calibri"/>
                <w:color w:val="000000"/>
                <w:sz w:val="14"/>
                <w:szCs w:val="14"/>
              </w:rPr>
            </w:pPr>
            <w:r w:rsidRPr="00D62C0B">
              <w:rPr>
                <w:rFonts w:ascii="Century Gothic" w:hAnsi="Century Gothic" w:cs="Calibri"/>
                <w:color w:val="000000"/>
                <w:sz w:val="14"/>
                <w:szCs w:val="14"/>
              </w:rPr>
              <w:t>ABOGADO</w:t>
            </w:r>
          </w:p>
        </w:tc>
        <w:tc>
          <w:tcPr>
            <w:tcW w:w="566" w:type="pct"/>
            <w:gridSpan w:val="2"/>
            <w:shd w:val="clear" w:color="auto" w:fill="D9D9D9" w:themeFill="background1" w:themeFillShade="D9"/>
            <w:vAlign w:val="center"/>
          </w:tcPr>
          <w:p w14:paraId="3A226130" w14:textId="77777777" w:rsidR="00591D95" w:rsidRPr="00D62C0B" w:rsidRDefault="00591D95" w:rsidP="00BE0C40">
            <w:pPr>
              <w:spacing w:line="276" w:lineRule="auto"/>
              <w:rPr>
                <w:rFonts w:ascii="Century Gothic" w:hAnsi="Century Gothic"/>
                <w:noProof/>
                <w:sz w:val="14"/>
                <w:szCs w:val="14"/>
                <w:lang w:eastAsia="es-MX"/>
              </w:rPr>
            </w:pPr>
            <w:r w:rsidRPr="00D62C0B">
              <w:rPr>
                <w:rFonts w:ascii="Century Gothic" w:hAnsi="Century Gothic"/>
                <w:noProof/>
                <w:sz w:val="14"/>
                <w:szCs w:val="14"/>
              </w:rPr>
              <w:t>06/08/2024</w:t>
            </w:r>
          </w:p>
        </w:tc>
        <w:tc>
          <w:tcPr>
            <w:tcW w:w="544" w:type="pct"/>
            <w:shd w:val="clear" w:color="auto" w:fill="D9D9D9" w:themeFill="background1" w:themeFillShade="D9"/>
            <w:vAlign w:val="center"/>
          </w:tcPr>
          <w:p w14:paraId="53F7480D" w14:textId="77777777" w:rsidR="00591D95" w:rsidRPr="00D62C0B" w:rsidRDefault="00591D95" w:rsidP="00BE0C40">
            <w:pPr>
              <w:spacing w:line="276" w:lineRule="auto"/>
              <w:jc w:val="both"/>
              <w:rPr>
                <w:rFonts w:ascii="Century Gothic" w:hAnsi="Century Gothic"/>
                <w:noProof/>
                <w:sz w:val="14"/>
                <w:szCs w:val="14"/>
                <w:lang w:eastAsia="es-MX"/>
              </w:rPr>
            </w:pPr>
            <w:r w:rsidRPr="00D62C0B">
              <w:rPr>
                <w:rFonts w:ascii="Century Gothic" w:hAnsi="Century Gothic"/>
                <w:noProof/>
                <w:sz w:val="14"/>
                <w:szCs w:val="14"/>
              </w:rPr>
              <w:t>30/09/2024</w:t>
            </w:r>
          </w:p>
        </w:tc>
        <w:tc>
          <w:tcPr>
            <w:tcW w:w="1342" w:type="pct"/>
            <w:shd w:val="clear" w:color="auto" w:fill="D9D9D9" w:themeFill="background1" w:themeFillShade="D9"/>
          </w:tcPr>
          <w:p w14:paraId="5093FDDA" w14:textId="77777777" w:rsidR="00591D95" w:rsidRPr="00D62C0B" w:rsidRDefault="00591D95" w:rsidP="00BE0C40">
            <w:pPr>
              <w:spacing w:line="276" w:lineRule="auto"/>
              <w:rPr>
                <w:rFonts w:ascii="Century Gothic" w:hAnsi="Century Gothic"/>
                <w:noProof/>
                <w:sz w:val="14"/>
                <w:szCs w:val="14"/>
                <w:lang w:eastAsia="es-MX"/>
              </w:rPr>
            </w:pPr>
            <w:r w:rsidRPr="00D62C0B">
              <w:rPr>
                <w:rFonts w:ascii="Century Gothic" w:hAnsi="Century Gothic"/>
                <w:noProof/>
                <w:sz w:val="14"/>
                <w:szCs w:val="14"/>
                <w:lang w:eastAsia="es-MX"/>
              </w:rPr>
              <w:t>VIABLE</w:t>
            </w:r>
          </w:p>
        </w:tc>
      </w:tr>
      <w:tr w:rsidR="00591D95" w:rsidRPr="00D62C0B" w14:paraId="4069E51D" w14:textId="77777777" w:rsidTr="003353BE">
        <w:trPr>
          <w:trHeight w:val="228"/>
          <w:jc w:val="center"/>
        </w:trPr>
        <w:tc>
          <w:tcPr>
            <w:tcW w:w="1257" w:type="pct"/>
            <w:gridSpan w:val="2"/>
            <w:shd w:val="clear" w:color="auto" w:fill="FFFFFF" w:themeFill="background1"/>
            <w:vAlign w:val="center"/>
          </w:tcPr>
          <w:p w14:paraId="07192C62" w14:textId="77777777" w:rsidR="00591D95" w:rsidRPr="00D62C0B" w:rsidRDefault="00591D95" w:rsidP="00BE0C40">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JENIFER MARGARITA GUILLEN SALINAS</w:t>
            </w:r>
          </w:p>
        </w:tc>
        <w:tc>
          <w:tcPr>
            <w:tcW w:w="1290" w:type="pct"/>
            <w:gridSpan w:val="2"/>
            <w:shd w:val="clear" w:color="auto" w:fill="FFFFFF" w:themeFill="background1"/>
            <w:vAlign w:val="center"/>
          </w:tcPr>
          <w:p w14:paraId="6BC85B8E" w14:textId="77777777" w:rsidR="00591D95" w:rsidRPr="00D62C0B" w:rsidRDefault="00591D95" w:rsidP="00BE0C40">
            <w:pPr>
              <w:spacing w:line="276" w:lineRule="auto"/>
              <w:rPr>
                <w:rFonts w:ascii="Century Gothic" w:hAnsi="Century Gothic" w:cs="Calibri"/>
                <w:color w:val="000000"/>
                <w:sz w:val="14"/>
                <w:szCs w:val="14"/>
              </w:rPr>
            </w:pPr>
            <w:r>
              <w:rPr>
                <w:rFonts w:ascii="Century Gothic" w:hAnsi="Century Gothic" w:cs="Calibri"/>
                <w:color w:val="000000"/>
                <w:sz w:val="14"/>
                <w:szCs w:val="14"/>
              </w:rPr>
              <w:t xml:space="preserve">ACTUARIO </w:t>
            </w:r>
          </w:p>
        </w:tc>
        <w:tc>
          <w:tcPr>
            <w:tcW w:w="566" w:type="pct"/>
            <w:gridSpan w:val="2"/>
            <w:shd w:val="clear" w:color="auto" w:fill="FFFFFF" w:themeFill="background1"/>
            <w:vAlign w:val="center"/>
          </w:tcPr>
          <w:p w14:paraId="006D3A05" w14:textId="77777777" w:rsidR="00591D95" w:rsidRPr="00D62C0B" w:rsidRDefault="00591D95" w:rsidP="00BE0C40">
            <w:pPr>
              <w:spacing w:line="276" w:lineRule="auto"/>
              <w:rPr>
                <w:rFonts w:ascii="Century Gothic" w:hAnsi="Century Gothic"/>
                <w:noProof/>
                <w:sz w:val="14"/>
                <w:szCs w:val="14"/>
              </w:rPr>
            </w:pPr>
            <w:r w:rsidRPr="00D62C0B">
              <w:rPr>
                <w:rFonts w:ascii="Century Gothic" w:hAnsi="Century Gothic"/>
                <w:noProof/>
                <w:sz w:val="14"/>
                <w:szCs w:val="14"/>
              </w:rPr>
              <w:t>06/08/2024</w:t>
            </w:r>
          </w:p>
        </w:tc>
        <w:tc>
          <w:tcPr>
            <w:tcW w:w="544" w:type="pct"/>
            <w:shd w:val="clear" w:color="auto" w:fill="FFFFFF" w:themeFill="background1"/>
            <w:vAlign w:val="center"/>
          </w:tcPr>
          <w:p w14:paraId="795786CA" w14:textId="77777777" w:rsidR="00591D95" w:rsidRPr="00D62C0B" w:rsidRDefault="00591D95" w:rsidP="00BE0C40">
            <w:pPr>
              <w:spacing w:line="276" w:lineRule="auto"/>
              <w:jc w:val="both"/>
              <w:rPr>
                <w:rFonts w:ascii="Century Gothic" w:hAnsi="Century Gothic"/>
                <w:noProof/>
                <w:sz w:val="14"/>
                <w:szCs w:val="14"/>
              </w:rPr>
            </w:pPr>
            <w:r w:rsidRPr="00D62C0B">
              <w:rPr>
                <w:rFonts w:ascii="Century Gothic" w:hAnsi="Century Gothic"/>
                <w:noProof/>
                <w:sz w:val="14"/>
                <w:szCs w:val="14"/>
              </w:rPr>
              <w:t>30/09/2024</w:t>
            </w:r>
          </w:p>
        </w:tc>
        <w:tc>
          <w:tcPr>
            <w:tcW w:w="1342" w:type="pct"/>
            <w:shd w:val="clear" w:color="auto" w:fill="FFFFFF" w:themeFill="background1"/>
          </w:tcPr>
          <w:p w14:paraId="2DDADD56" w14:textId="77777777" w:rsidR="00591D95" w:rsidRPr="00D62C0B" w:rsidRDefault="00591D95" w:rsidP="00BE0C40">
            <w:pPr>
              <w:spacing w:line="276" w:lineRule="auto"/>
              <w:rPr>
                <w:rFonts w:ascii="Century Gothic" w:hAnsi="Century Gothic"/>
                <w:noProof/>
                <w:sz w:val="14"/>
                <w:szCs w:val="14"/>
                <w:lang w:eastAsia="es-MX"/>
              </w:rPr>
            </w:pPr>
            <w:r w:rsidRPr="00D62C0B">
              <w:rPr>
                <w:rFonts w:ascii="Century Gothic" w:hAnsi="Century Gothic"/>
                <w:noProof/>
                <w:sz w:val="14"/>
                <w:szCs w:val="14"/>
                <w:lang w:eastAsia="es-MX"/>
              </w:rPr>
              <w:t>VIABLE</w:t>
            </w:r>
          </w:p>
        </w:tc>
      </w:tr>
      <w:tr w:rsidR="00591D95" w:rsidRPr="00D62C0B" w14:paraId="745D6C55" w14:textId="77777777" w:rsidTr="003353BE">
        <w:trPr>
          <w:trHeight w:val="228"/>
          <w:jc w:val="center"/>
        </w:trPr>
        <w:tc>
          <w:tcPr>
            <w:tcW w:w="1257" w:type="pct"/>
            <w:gridSpan w:val="2"/>
            <w:shd w:val="clear" w:color="auto" w:fill="D9D9D9" w:themeFill="background1" w:themeFillShade="D9"/>
            <w:vAlign w:val="center"/>
          </w:tcPr>
          <w:p w14:paraId="39875E34" w14:textId="77777777" w:rsidR="00591D95" w:rsidRDefault="00591D95" w:rsidP="00BE0C40">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JOCELYN DANIELA BERUMEN</w:t>
            </w:r>
          </w:p>
        </w:tc>
        <w:tc>
          <w:tcPr>
            <w:tcW w:w="1290" w:type="pct"/>
            <w:gridSpan w:val="2"/>
            <w:shd w:val="clear" w:color="auto" w:fill="D9D9D9" w:themeFill="background1" w:themeFillShade="D9"/>
            <w:vAlign w:val="center"/>
          </w:tcPr>
          <w:p w14:paraId="1935D479" w14:textId="77777777" w:rsidR="00591D95" w:rsidRDefault="00591D95" w:rsidP="00BE0C40">
            <w:pPr>
              <w:spacing w:line="276" w:lineRule="auto"/>
              <w:rPr>
                <w:rFonts w:ascii="Century Gothic" w:hAnsi="Century Gothic" w:cs="Calibri"/>
                <w:color w:val="000000"/>
                <w:sz w:val="14"/>
                <w:szCs w:val="14"/>
              </w:rPr>
            </w:pPr>
            <w:r w:rsidRPr="002E774E">
              <w:rPr>
                <w:rFonts w:ascii="Century Gothic" w:hAnsi="Century Gothic" w:cs="Calibri"/>
                <w:color w:val="000000"/>
                <w:sz w:val="14"/>
                <w:szCs w:val="14"/>
              </w:rPr>
              <w:t>SECRETARIA B</w:t>
            </w:r>
          </w:p>
        </w:tc>
        <w:tc>
          <w:tcPr>
            <w:tcW w:w="566" w:type="pct"/>
            <w:gridSpan w:val="2"/>
            <w:shd w:val="clear" w:color="auto" w:fill="D9D9D9" w:themeFill="background1" w:themeFillShade="D9"/>
            <w:vAlign w:val="center"/>
          </w:tcPr>
          <w:p w14:paraId="4124E8CB" w14:textId="77777777" w:rsidR="00591D95" w:rsidRPr="00D62C0B" w:rsidRDefault="00591D95" w:rsidP="00BE0C40">
            <w:pPr>
              <w:spacing w:line="276" w:lineRule="auto"/>
              <w:rPr>
                <w:rFonts w:ascii="Century Gothic" w:hAnsi="Century Gothic"/>
                <w:noProof/>
                <w:sz w:val="14"/>
                <w:szCs w:val="14"/>
              </w:rPr>
            </w:pPr>
            <w:r w:rsidRPr="00D62C0B">
              <w:rPr>
                <w:rFonts w:ascii="Century Gothic" w:hAnsi="Century Gothic"/>
                <w:noProof/>
                <w:sz w:val="14"/>
                <w:szCs w:val="14"/>
              </w:rPr>
              <w:t>06/08/2024</w:t>
            </w:r>
          </w:p>
        </w:tc>
        <w:tc>
          <w:tcPr>
            <w:tcW w:w="544" w:type="pct"/>
            <w:shd w:val="clear" w:color="auto" w:fill="D9D9D9" w:themeFill="background1" w:themeFillShade="D9"/>
            <w:vAlign w:val="center"/>
          </w:tcPr>
          <w:p w14:paraId="40038E7C" w14:textId="77777777" w:rsidR="00591D95" w:rsidRPr="00D62C0B" w:rsidRDefault="00591D95" w:rsidP="00BE0C40">
            <w:pPr>
              <w:spacing w:line="276" w:lineRule="auto"/>
              <w:jc w:val="both"/>
              <w:rPr>
                <w:rFonts w:ascii="Century Gothic" w:hAnsi="Century Gothic"/>
                <w:noProof/>
                <w:sz w:val="14"/>
                <w:szCs w:val="14"/>
              </w:rPr>
            </w:pPr>
            <w:r w:rsidRPr="00D62C0B">
              <w:rPr>
                <w:rFonts w:ascii="Century Gothic" w:hAnsi="Century Gothic"/>
                <w:noProof/>
                <w:sz w:val="14"/>
                <w:szCs w:val="14"/>
              </w:rPr>
              <w:t>30/09/2024</w:t>
            </w:r>
          </w:p>
        </w:tc>
        <w:tc>
          <w:tcPr>
            <w:tcW w:w="1342" w:type="pct"/>
            <w:shd w:val="clear" w:color="auto" w:fill="D9D9D9" w:themeFill="background1" w:themeFillShade="D9"/>
          </w:tcPr>
          <w:p w14:paraId="637E039C" w14:textId="77777777" w:rsidR="00591D95" w:rsidRPr="00D62C0B" w:rsidRDefault="00591D95" w:rsidP="00BE0C40">
            <w:pPr>
              <w:spacing w:line="276" w:lineRule="auto"/>
              <w:rPr>
                <w:rFonts w:ascii="Century Gothic" w:hAnsi="Century Gothic"/>
                <w:noProof/>
                <w:sz w:val="14"/>
                <w:szCs w:val="14"/>
                <w:lang w:eastAsia="es-MX"/>
              </w:rPr>
            </w:pPr>
            <w:r w:rsidRPr="00D62C0B">
              <w:rPr>
                <w:rFonts w:ascii="Century Gothic" w:hAnsi="Century Gothic"/>
                <w:noProof/>
                <w:sz w:val="14"/>
                <w:szCs w:val="14"/>
                <w:lang w:eastAsia="es-MX"/>
              </w:rPr>
              <w:t>VIABLE</w:t>
            </w:r>
          </w:p>
        </w:tc>
      </w:tr>
      <w:tr w:rsidR="00591D95" w:rsidRPr="00D62C0B" w14:paraId="37410535" w14:textId="77777777" w:rsidTr="003353BE">
        <w:trPr>
          <w:trHeight w:val="228"/>
          <w:jc w:val="center"/>
        </w:trPr>
        <w:tc>
          <w:tcPr>
            <w:tcW w:w="1257" w:type="pct"/>
            <w:gridSpan w:val="2"/>
            <w:shd w:val="clear" w:color="auto" w:fill="FFFFFF" w:themeFill="background1"/>
            <w:vAlign w:val="center"/>
          </w:tcPr>
          <w:p w14:paraId="3F11F1F7" w14:textId="77777777" w:rsidR="00591D95" w:rsidRDefault="00591D95" w:rsidP="00BE0C40">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GERARDO FALCÓN MACÍAS </w:t>
            </w:r>
            <w:r w:rsidRPr="002E774E">
              <w:rPr>
                <w:rFonts w:ascii="Century Gothic" w:hAnsi="Century Gothic" w:cs="Calibri"/>
                <w:color w:val="000000"/>
                <w:sz w:val="14"/>
                <w:szCs w:val="14"/>
              </w:rPr>
              <w:t xml:space="preserve"> </w:t>
            </w:r>
          </w:p>
        </w:tc>
        <w:tc>
          <w:tcPr>
            <w:tcW w:w="1290" w:type="pct"/>
            <w:gridSpan w:val="2"/>
            <w:shd w:val="clear" w:color="auto" w:fill="FFFFFF" w:themeFill="background1"/>
            <w:vAlign w:val="center"/>
          </w:tcPr>
          <w:p w14:paraId="2E7C5897" w14:textId="77777777" w:rsidR="00591D95" w:rsidRPr="002E774E" w:rsidRDefault="00591D95" w:rsidP="00BE0C40">
            <w:pPr>
              <w:spacing w:line="276" w:lineRule="auto"/>
              <w:rPr>
                <w:rFonts w:ascii="Century Gothic" w:hAnsi="Century Gothic" w:cs="Calibri"/>
                <w:color w:val="000000"/>
                <w:sz w:val="14"/>
                <w:szCs w:val="14"/>
              </w:rPr>
            </w:pPr>
            <w:r w:rsidRPr="002E774E">
              <w:rPr>
                <w:rFonts w:ascii="Century Gothic" w:hAnsi="Century Gothic" w:cs="Calibri"/>
                <w:color w:val="000000"/>
                <w:sz w:val="14"/>
                <w:szCs w:val="14"/>
              </w:rPr>
              <w:t>SECRETARIA B</w:t>
            </w:r>
          </w:p>
        </w:tc>
        <w:tc>
          <w:tcPr>
            <w:tcW w:w="566" w:type="pct"/>
            <w:gridSpan w:val="2"/>
            <w:shd w:val="clear" w:color="auto" w:fill="FFFFFF" w:themeFill="background1"/>
            <w:vAlign w:val="center"/>
          </w:tcPr>
          <w:p w14:paraId="735F53BF" w14:textId="77777777" w:rsidR="00591D95" w:rsidRPr="00D62C0B" w:rsidRDefault="00591D95" w:rsidP="00BE0C40">
            <w:pPr>
              <w:spacing w:line="276" w:lineRule="auto"/>
              <w:rPr>
                <w:rFonts w:ascii="Century Gothic" w:hAnsi="Century Gothic"/>
                <w:noProof/>
                <w:sz w:val="14"/>
                <w:szCs w:val="14"/>
              </w:rPr>
            </w:pPr>
            <w:r w:rsidRPr="002E774E">
              <w:rPr>
                <w:rFonts w:ascii="Century Gothic" w:hAnsi="Century Gothic"/>
                <w:noProof/>
                <w:sz w:val="14"/>
                <w:szCs w:val="14"/>
              </w:rPr>
              <w:t>0</w:t>
            </w:r>
            <w:r>
              <w:rPr>
                <w:rFonts w:ascii="Century Gothic" w:hAnsi="Century Gothic"/>
                <w:noProof/>
                <w:sz w:val="14"/>
                <w:szCs w:val="14"/>
              </w:rPr>
              <w:t>6</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544" w:type="pct"/>
            <w:shd w:val="clear" w:color="auto" w:fill="FFFFFF" w:themeFill="background1"/>
            <w:vAlign w:val="center"/>
          </w:tcPr>
          <w:p w14:paraId="2B1CBDC0" w14:textId="77777777" w:rsidR="00591D95" w:rsidRPr="00D62C0B" w:rsidRDefault="00591D95" w:rsidP="00BE0C40">
            <w:pPr>
              <w:spacing w:line="276" w:lineRule="auto"/>
              <w:jc w:val="both"/>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0</w:t>
            </w:r>
            <w:r w:rsidRPr="002E774E">
              <w:rPr>
                <w:rFonts w:ascii="Century Gothic" w:hAnsi="Century Gothic"/>
                <w:noProof/>
                <w:sz w:val="14"/>
                <w:szCs w:val="14"/>
              </w:rPr>
              <w:t>/0</w:t>
            </w:r>
            <w:r>
              <w:rPr>
                <w:rFonts w:ascii="Century Gothic" w:hAnsi="Century Gothic"/>
                <w:noProof/>
                <w:sz w:val="14"/>
                <w:szCs w:val="14"/>
              </w:rPr>
              <w:t>9</w:t>
            </w:r>
            <w:r w:rsidRPr="002E774E">
              <w:rPr>
                <w:rFonts w:ascii="Century Gothic" w:hAnsi="Century Gothic"/>
                <w:noProof/>
                <w:sz w:val="14"/>
                <w:szCs w:val="14"/>
              </w:rPr>
              <w:t>/2024</w:t>
            </w:r>
          </w:p>
        </w:tc>
        <w:tc>
          <w:tcPr>
            <w:tcW w:w="1342" w:type="pct"/>
            <w:shd w:val="clear" w:color="auto" w:fill="FFFFFF" w:themeFill="background1"/>
          </w:tcPr>
          <w:p w14:paraId="08A82FDE" w14:textId="77777777" w:rsidR="00591D95" w:rsidRPr="00D62C0B" w:rsidRDefault="00591D95" w:rsidP="00BE0C40">
            <w:pPr>
              <w:spacing w:line="276" w:lineRule="auto"/>
              <w:rPr>
                <w:rFonts w:ascii="Century Gothic" w:hAnsi="Century Gothic"/>
                <w:noProof/>
                <w:sz w:val="14"/>
                <w:szCs w:val="14"/>
                <w:lang w:eastAsia="es-MX"/>
              </w:rPr>
            </w:pPr>
            <w:r w:rsidRPr="005575E5">
              <w:rPr>
                <w:rFonts w:ascii="Century Gothic" w:hAnsi="Century Gothic"/>
                <w:noProof/>
                <w:sz w:val="14"/>
                <w:szCs w:val="14"/>
                <w:lang w:eastAsia="es-MX"/>
              </w:rPr>
              <w:t>VIABLE</w:t>
            </w:r>
          </w:p>
        </w:tc>
      </w:tr>
      <w:bookmarkEnd w:id="27"/>
    </w:tbl>
    <w:p w14:paraId="54718683" w14:textId="77777777" w:rsidR="00591D95" w:rsidRPr="002E774E" w:rsidRDefault="00591D95" w:rsidP="00591D95">
      <w:pPr>
        <w:pStyle w:val="Encabezado"/>
        <w:spacing w:line="276" w:lineRule="auto"/>
        <w:jc w:val="both"/>
        <w:rPr>
          <w:rFonts w:ascii="Century Gothic" w:hAnsi="Century Gothic"/>
        </w:rPr>
      </w:pPr>
    </w:p>
    <w:tbl>
      <w:tblPr>
        <w:tblW w:w="50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506"/>
        <w:gridCol w:w="1914"/>
        <w:gridCol w:w="618"/>
        <w:gridCol w:w="726"/>
        <w:gridCol w:w="385"/>
        <w:gridCol w:w="1072"/>
        <w:gridCol w:w="2631"/>
      </w:tblGrid>
      <w:tr w:rsidR="00591D95" w:rsidRPr="002E774E" w14:paraId="48CAD985" w14:textId="77777777" w:rsidTr="00591D95">
        <w:trPr>
          <w:trHeight w:val="234"/>
          <w:jc w:val="center"/>
        </w:trPr>
        <w:tc>
          <w:tcPr>
            <w:tcW w:w="491" w:type="pct"/>
            <w:shd w:val="clear" w:color="auto" w:fill="BFBFBF" w:themeFill="background1" w:themeFillShade="BF"/>
            <w:vAlign w:val="center"/>
          </w:tcPr>
          <w:p w14:paraId="22423BA3" w14:textId="77777777" w:rsidR="00591D95" w:rsidRPr="002E774E" w:rsidRDefault="00591D95" w:rsidP="00BE0C40">
            <w:pPr>
              <w:spacing w:line="276" w:lineRule="auto"/>
              <w:rPr>
                <w:rFonts w:ascii="Century Gothic" w:hAnsi="Century Gothic"/>
                <w:b/>
                <w:noProof/>
                <w:sz w:val="14"/>
                <w:szCs w:val="14"/>
                <w:highlight w:val="yellow"/>
                <w:lang w:eastAsia="es-MX"/>
              </w:rPr>
            </w:pPr>
            <w:r w:rsidRPr="002E774E">
              <w:rPr>
                <w:rFonts w:ascii="Century Gothic" w:hAnsi="Century Gothic"/>
                <w:b/>
                <w:noProof/>
                <w:sz w:val="14"/>
                <w:szCs w:val="14"/>
                <w:lang w:eastAsia="es-MX"/>
              </w:rPr>
              <w:t>SOLICITA:</w:t>
            </w:r>
          </w:p>
        </w:tc>
        <w:tc>
          <w:tcPr>
            <w:tcW w:w="1742" w:type="pct"/>
            <w:gridSpan w:val="2"/>
            <w:vAlign w:val="center"/>
          </w:tcPr>
          <w:p w14:paraId="61F6B334" w14:textId="77777777" w:rsidR="00591D95" w:rsidRPr="002E774E" w:rsidRDefault="00591D95" w:rsidP="00BE0C40">
            <w:pPr>
              <w:spacing w:line="276" w:lineRule="auto"/>
              <w:jc w:val="left"/>
              <w:rPr>
                <w:rFonts w:ascii="Century Gothic" w:hAnsi="Century Gothic"/>
                <w:b/>
                <w:noProof/>
                <w:sz w:val="14"/>
                <w:szCs w:val="14"/>
                <w:lang w:eastAsia="es-MX"/>
              </w:rPr>
            </w:pPr>
          </w:p>
          <w:p w14:paraId="5045CDAC" w14:textId="77777777" w:rsidR="00591D95" w:rsidRPr="002E774E" w:rsidRDefault="00591D95" w:rsidP="00BE0C40">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MAGISTRADA FANY LORENA JIMÉNEZ AGUIIRE</w:t>
            </w:r>
          </w:p>
          <w:p w14:paraId="20F01C06" w14:textId="77777777" w:rsidR="00591D95" w:rsidRPr="002E774E" w:rsidRDefault="00591D95" w:rsidP="00BE0C40">
            <w:pPr>
              <w:spacing w:line="276" w:lineRule="auto"/>
              <w:jc w:val="left"/>
              <w:rPr>
                <w:rFonts w:ascii="Century Gothic" w:hAnsi="Century Gothic"/>
                <w:b/>
                <w:noProof/>
                <w:sz w:val="14"/>
                <w:szCs w:val="14"/>
                <w:highlight w:val="yellow"/>
                <w:lang w:eastAsia="es-MX"/>
              </w:rPr>
            </w:pPr>
            <w:r w:rsidRPr="002E774E">
              <w:rPr>
                <w:rFonts w:ascii="Century Gothic" w:hAnsi="Century Gothic"/>
                <w:b/>
                <w:noProof/>
                <w:sz w:val="14"/>
                <w:szCs w:val="14"/>
                <w:lang w:eastAsia="es-MX"/>
              </w:rPr>
              <w:t xml:space="preserve">OFICIO </w:t>
            </w:r>
            <w:r>
              <w:rPr>
                <w:rFonts w:ascii="Century Gothic" w:hAnsi="Century Gothic"/>
                <w:b/>
                <w:noProof/>
                <w:sz w:val="14"/>
                <w:szCs w:val="14"/>
                <w:lang w:eastAsia="es-MX"/>
              </w:rPr>
              <w:t>95</w:t>
            </w:r>
            <w:r w:rsidRPr="002E774E">
              <w:rPr>
                <w:rFonts w:ascii="Century Gothic" w:hAnsi="Century Gothic"/>
                <w:b/>
                <w:noProof/>
                <w:sz w:val="14"/>
                <w:szCs w:val="14"/>
                <w:lang w:eastAsia="es-MX"/>
              </w:rPr>
              <w:t>/2024</w:t>
            </w:r>
          </w:p>
        </w:tc>
        <w:tc>
          <w:tcPr>
            <w:tcW w:w="685" w:type="pct"/>
            <w:gridSpan w:val="2"/>
            <w:shd w:val="clear" w:color="auto" w:fill="BFBFBF" w:themeFill="background1" w:themeFillShade="BF"/>
            <w:vAlign w:val="center"/>
          </w:tcPr>
          <w:p w14:paraId="366FD22B" w14:textId="77777777" w:rsidR="00591D95" w:rsidRPr="002E774E" w:rsidRDefault="00591D95" w:rsidP="00BE0C40">
            <w:pPr>
              <w:spacing w:line="276" w:lineRule="auto"/>
              <w:rPr>
                <w:rFonts w:ascii="Century Gothic" w:hAnsi="Century Gothic"/>
                <w:b/>
                <w:noProof/>
                <w:sz w:val="14"/>
                <w:szCs w:val="14"/>
                <w:highlight w:val="yellow"/>
                <w:lang w:eastAsia="es-MX"/>
              </w:rPr>
            </w:pPr>
            <w:r w:rsidRPr="002E774E">
              <w:rPr>
                <w:rFonts w:ascii="Century Gothic" w:hAnsi="Century Gothic"/>
                <w:b/>
                <w:noProof/>
                <w:sz w:val="14"/>
                <w:szCs w:val="14"/>
                <w:lang w:eastAsia="es-MX"/>
              </w:rPr>
              <w:t>ADSCRIPCIÓN:</w:t>
            </w:r>
          </w:p>
        </w:tc>
        <w:tc>
          <w:tcPr>
            <w:tcW w:w="2083" w:type="pct"/>
            <w:gridSpan w:val="3"/>
            <w:vAlign w:val="center"/>
          </w:tcPr>
          <w:p w14:paraId="7ADE9A1A" w14:textId="77777777" w:rsidR="00591D95" w:rsidRPr="002E774E" w:rsidRDefault="00591D95" w:rsidP="00BE0C40">
            <w:pPr>
              <w:spacing w:line="276" w:lineRule="auto"/>
              <w:jc w:val="left"/>
              <w:rPr>
                <w:rFonts w:ascii="Century Gothic" w:hAnsi="Century Gothic"/>
                <w:b/>
                <w:noProof/>
                <w:sz w:val="14"/>
                <w:szCs w:val="14"/>
                <w:highlight w:val="yellow"/>
                <w:lang w:eastAsia="es-MX"/>
              </w:rPr>
            </w:pPr>
            <w:r w:rsidRPr="002E774E">
              <w:rPr>
                <w:rFonts w:ascii="Century Gothic" w:hAnsi="Century Gothic"/>
                <w:b/>
                <w:noProof/>
                <w:sz w:val="14"/>
                <w:szCs w:val="14"/>
                <w:lang w:eastAsia="es-MX"/>
              </w:rPr>
              <w:t>TERCERA PONENCIA DE SALA SUPERIOR</w:t>
            </w:r>
          </w:p>
        </w:tc>
      </w:tr>
      <w:tr w:rsidR="00591D95" w:rsidRPr="002E774E" w14:paraId="02540A59" w14:textId="77777777" w:rsidTr="00591D95">
        <w:trPr>
          <w:trHeight w:val="32"/>
          <w:jc w:val="center"/>
        </w:trPr>
        <w:tc>
          <w:tcPr>
            <w:tcW w:w="1258" w:type="pct"/>
            <w:gridSpan w:val="2"/>
            <w:vMerge w:val="restart"/>
            <w:shd w:val="clear" w:color="auto" w:fill="BFBFBF" w:themeFill="background1" w:themeFillShade="BF"/>
            <w:vAlign w:val="center"/>
          </w:tcPr>
          <w:p w14:paraId="2907A9BF"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NOMBRE</w:t>
            </w:r>
          </w:p>
        </w:tc>
        <w:tc>
          <w:tcPr>
            <w:tcW w:w="1290" w:type="pct"/>
            <w:gridSpan w:val="2"/>
            <w:vMerge w:val="restart"/>
            <w:shd w:val="clear" w:color="auto" w:fill="BFBFBF" w:themeFill="background1" w:themeFillShade="BF"/>
            <w:vAlign w:val="center"/>
          </w:tcPr>
          <w:p w14:paraId="2607C37A"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PUESTO</w:t>
            </w:r>
          </w:p>
        </w:tc>
        <w:tc>
          <w:tcPr>
            <w:tcW w:w="1112" w:type="pct"/>
            <w:gridSpan w:val="3"/>
            <w:shd w:val="clear" w:color="auto" w:fill="BFBFBF" w:themeFill="background1" w:themeFillShade="BF"/>
            <w:vAlign w:val="center"/>
          </w:tcPr>
          <w:p w14:paraId="12E2F6EA"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TEMPORALIDAD</w:t>
            </w:r>
          </w:p>
        </w:tc>
        <w:tc>
          <w:tcPr>
            <w:tcW w:w="1339" w:type="pct"/>
            <w:vMerge w:val="restart"/>
            <w:shd w:val="clear" w:color="auto" w:fill="BFBFBF" w:themeFill="background1" w:themeFillShade="BF"/>
            <w:vAlign w:val="center"/>
          </w:tcPr>
          <w:p w14:paraId="28272F73"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OBSERVACIONES</w:t>
            </w:r>
          </w:p>
        </w:tc>
      </w:tr>
      <w:tr w:rsidR="00591D95" w:rsidRPr="002E774E" w14:paraId="00E64F87" w14:textId="77777777" w:rsidTr="00591D95">
        <w:trPr>
          <w:trHeight w:val="175"/>
          <w:jc w:val="center"/>
        </w:trPr>
        <w:tc>
          <w:tcPr>
            <w:tcW w:w="1258" w:type="pct"/>
            <w:gridSpan w:val="2"/>
            <w:vMerge/>
            <w:shd w:val="clear" w:color="auto" w:fill="808080" w:themeFill="background1" w:themeFillShade="80"/>
            <w:vAlign w:val="center"/>
          </w:tcPr>
          <w:p w14:paraId="6D1DBB51" w14:textId="77777777" w:rsidR="00591D95" w:rsidRPr="002E774E" w:rsidRDefault="00591D95" w:rsidP="00BE0C40">
            <w:pPr>
              <w:spacing w:line="276" w:lineRule="auto"/>
              <w:jc w:val="left"/>
              <w:rPr>
                <w:rFonts w:ascii="Century Gothic" w:hAnsi="Century Gothic"/>
                <w:noProof/>
                <w:color w:val="FFFFFF" w:themeColor="background1"/>
                <w:sz w:val="14"/>
                <w:szCs w:val="14"/>
                <w:highlight w:val="yellow"/>
                <w:lang w:eastAsia="es-MX"/>
              </w:rPr>
            </w:pPr>
          </w:p>
        </w:tc>
        <w:tc>
          <w:tcPr>
            <w:tcW w:w="1290" w:type="pct"/>
            <w:gridSpan w:val="2"/>
            <w:vMerge/>
            <w:shd w:val="clear" w:color="auto" w:fill="BFBFBF" w:themeFill="background1" w:themeFillShade="BF"/>
            <w:vAlign w:val="center"/>
          </w:tcPr>
          <w:p w14:paraId="28A7FB1B" w14:textId="77777777" w:rsidR="00591D95" w:rsidRPr="002E774E" w:rsidRDefault="00591D95" w:rsidP="00BE0C40">
            <w:pPr>
              <w:spacing w:line="276" w:lineRule="auto"/>
              <w:jc w:val="left"/>
              <w:rPr>
                <w:rFonts w:ascii="Century Gothic" w:hAnsi="Century Gothic"/>
                <w:noProof/>
                <w:color w:val="FFFFFF" w:themeColor="background1"/>
                <w:sz w:val="14"/>
                <w:szCs w:val="14"/>
                <w:highlight w:val="yellow"/>
                <w:lang w:eastAsia="es-MX"/>
              </w:rPr>
            </w:pPr>
          </w:p>
        </w:tc>
        <w:tc>
          <w:tcPr>
            <w:tcW w:w="566" w:type="pct"/>
            <w:gridSpan w:val="2"/>
            <w:shd w:val="clear" w:color="auto" w:fill="BFBFBF" w:themeFill="background1" w:themeFillShade="BF"/>
            <w:vAlign w:val="center"/>
          </w:tcPr>
          <w:p w14:paraId="4F58FBC5"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DEL</w:t>
            </w:r>
          </w:p>
        </w:tc>
        <w:tc>
          <w:tcPr>
            <w:tcW w:w="546" w:type="pct"/>
            <w:shd w:val="clear" w:color="auto" w:fill="BFBFBF" w:themeFill="background1" w:themeFillShade="BF"/>
            <w:vAlign w:val="center"/>
          </w:tcPr>
          <w:p w14:paraId="23BFA0EA"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AL:</w:t>
            </w:r>
          </w:p>
        </w:tc>
        <w:tc>
          <w:tcPr>
            <w:tcW w:w="1339" w:type="pct"/>
            <w:vMerge/>
            <w:shd w:val="clear" w:color="auto" w:fill="808080" w:themeFill="background1" w:themeFillShade="80"/>
            <w:vAlign w:val="center"/>
          </w:tcPr>
          <w:p w14:paraId="098CFD83" w14:textId="77777777" w:rsidR="00591D95" w:rsidRPr="002E774E" w:rsidRDefault="00591D95" w:rsidP="00BE0C40">
            <w:pPr>
              <w:spacing w:line="276" w:lineRule="auto"/>
              <w:jc w:val="left"/>
              <w:rPr>
                <w:rFonts w:ascii="Century Gothic" w:hAnsi="Century Gothic"/>
                <w:noProof/>
                <w:sz w:val="14"/>
                <w:szCs w:val="14"/>
                <w:highlight w:val="yellow"/>
                <w:lang w:eastAsia="es-MX"/>
              </w:rPr>
            </w:pPr>
          </w:p>
        </w:tc>
      </w:tr>
      <w:tr w:rsidR="00591D95" w:rsidRPr="002E774E" w14:paraId="5FB6E321" w14:textId="77777777" w:rsidTr="00591D95">
        <w:trPr>
          <w:trHeight w:val="261"/>
          <w:jc w:val="center"/>
        </w:trPr>
        <w:tc>
          <w:tcPr>
            <w:tcW w:w="1258" w:type="pct"/>
            <w:gridSpan w:val="2"/>
            <w:vAlign w:val="center"/>
          </w:tcPr>
          <w:p w14:paraId="1E85A5B8" w14:textId="77777777" w:rsidR="00591D95" w:rsidRPr="002E774E" w:rsidRDefault="00591D95" w:rsidP="00BE0C40">
            <w:pPr>
              <w:spacing w:line="276" w:lineRule="auto"/>
              <w:jc w:val="left"/>
              <w:rPr>
                <w:rFonts w:ascii="Century Gothic" w:hAnsi="Century Gothic" w:cs="Calibri"/>
                <w:color w:val="000000"/>
                <w:sz w:val="14"/>
                <w:szCs w:val="14"/>
              </w:rPr>
            </w:pPr>
            <w:r w:rsidRPr="002E774E">
              <w:rPr>
                <w:rFonts w:ascii="Century Gothic" w:hAnsi="Century Gothic" w:cs="Calibri"/>
                <w:color w:val="000000"/>
                <w:sz w:val="14"/>
                <w:szCs w:val="14"/>
              </w:rPr>
              <w:t>LAURA SOTO CICILIANO</w:t>
            </w:r>
          </w:p>
        </w:tc>
        <w:tc>
          <w:tcPr>
            <w:tcW w:w="1290" w:type="pct"/>
            <w:gridSpan w:val="2"/>
            <w:vAlign w:val="center"/>
          </w:tcPr>
          <w:p w14:paraId="083335C0" w14:textId="77777777" w:rsidR="00591D95" w:rsidRPr="002E774E" w:rsidRDefault="00591D95" w:rsidP="00BE0C40">
            <w:pPr>
              <w:spacing w:line="276" w:lineRule="auto"/>
              <w:rPr>
                <w:rFonts w:ascii="Century Gothic" w:hAnsi="Century Gothic" w:cs="Calibri"/>
                <w:color w:val="000000"/>
                <w:sz w:val="14"/>
                <w:szCs w:val="14"/>
              </w:rPr>
            </w:pPr>
            <w:r w:rsidRPr="002E774E">
              <w:rPr>
                <w:rFonts w:ascii="Century Gothic" w:hAnsi="Century Gothic" w:cs="Calibri"/>
                <w:color w:val="000000"/>
                <w:sz w:val="14"/>
                <w:szCs w:val="14"/>
              </w:rPr>
              <w:t>SECRETARIO PROYECTISTA</w:t>
            </w:r>
          </w:p>
        </w:tc>
        <w:tc>
          <w:tcPr>
            <w:tcW w:w="566" w:type="pct"/>
            <w:gridSpan w:val="2"/>
            <w:vAlign w:val="center"/>
          </w:tcPr>
          <w:p w14:paraId="2FA1C4AE" w14:textId="77777777" w:rsidR="00591D95" w:rsidRPr="002E774E" w:rsidRDefault="00591D95" w:rsidP="00BE0C40">
            <w:pPr>
              <w:spacing w:line="276" w:lineRule="auto"/>
              <w:rPr>
                <w:rFonts w:ascii="Century Gothic" w:hAnsi="Century Gothic"/>
                <w:noProof/>
                <w:sz w:val="14"/>
                <w:szCs w:val="14"/>
              </w:rPr>
            </w:pPr>
            <w:r>
              <w:rPr>
                <w:rFonts w:ascii="Century Gothic" w:hAnsi="Century Gothic"/>
                <w:noProof/>
                <w:sz w:val="14"/>
                <w:szCs w:val="14"/>
              </w:rPr>
              <w:t>01</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546" w:type="pct"/>
            <w:vAlign w:val="center"/>
          </w:tcPr>
          <w:p w14:paraId="6C0312B3" w14:textId="77777777" w:rsidR="00591D95" w:rsidRPr="002E774E" w:rsidRDefault="00591D95" w:rsidP="00BE0C40">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1</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1339" w:type="pct"/>
          </w:tcPr>
          <w:p w14:paraId="4CF14A29" w14:textId="77777777" w:rsidR="00591D95" w:rsidRPr="002E774E" w:rsidRDefault="00591D95" w:rsidP="00BE0C40">
            <w:pPr>
              <w:spacing w:line="276" w:lineRule="auto"/>
              <w:rPr>
                <w:rFonts w:ascii="Century Gothic" w:hAnsi="Century Gothic"/>
                <w:noProof/>
                <w:sz w:val="14"/>
                <w:szCs w:val="14"/>
                <w:lang w:eastAsia="es-MX"/>
              </w:rPr>
            </w:pPr>
            <w:r w:rsidRPr="007A4FEC">
              <w:rPr>
                <w:rFonts w:ascii="Century Gothic" w:hAnsi="Century Gothic"/>
                <w:noProof/>
                <w:sz w:val="14"/>
                <w:szCs w:val="14"/>
                <w:lang w:eastAsia="es-MX"/>
              </w:rPr>
              <w:t>VIABLE</w:t>
            </w:r>
          </w:p>
        </w:tc>
      </w:tr>
      <w:tr w:rsidR="00591D95" w:rsidRPr="002E774E" w14:paraId="0F8BBF8D" w14:textId="77777777" w:rsidTr="00591D95">
        <w:trPr>
          <w:trHeight w:val="261"/>
          <w:jc w:val="center"/>
        </w:trPr>
        <w:tc>
          <w:tcPr>
            <w:tcW w:w="1258" w:type="pct"/>
            <w:gridSpan w:val="2"/>
            <w:shd w:val="clear" w:color="auto" w:fill="D9D9D9" w:themeFill="background1" w:themeFillShade="D9"/>
            <w:vAlign w:val="center"/>
          </w:tcPr>
          <w:p w14:paraId="063459D6" w14:textId="77777777" w:rsidR="00591D95" w:rsidRPr="002E774E" w:rsidRDefault="00591D95" w:rsidP="00BE0C40">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HUGO MEDINA BAUTISTA </w:t>
            </w:r>
          </w:p>
        </w:tc>
        <w:tc>
          <w:tcPr>
            <w:tcW w:w="1290" w:type="pct"/>
            <w:gridSpan w:val="2"/>
            <w:shd w:val="clear" w:color="auto" w:fill="D9D9D9" w:themeFill="background1" w:themeFillShade="D9"/>
            <w:vAlign w:val="center"/>
          </w:tcPr>
          <w:p w14:paraId="216708FD" w14:textId="77777777" w:rsidR="00591D95" w:rsidRPr="002E774E" w:rsidRDefault="00591D95" w:rsidP="00BE0C40">
            <w:pPr>
              <w:spacing w:line="276" w:lineRule="auto"/>
              <w:rPr>
                <w:rFonts w:ascii="Century Gothic" w:hAnsi="Century Gothic" w:cs="Calibri"/>
                <w:color w:val="000000"/>
                <w:sz w:val="14"/>
                <w:szCs w:val="14"/>
              </w:rPr>
            </w:pPr>
            <w:r w:rsidRPr="002E774E">
              <w:rPr>
                <w:rFonts w:ascii="Century Gothic" w:hAnsi="Century Gothic" w:cs="Calibri"/>
                <w:color w:val="000000"/>
                <w:sz w:val="14"/>
                <w:szCs w:val="14"/>
              </w:rPr>
              <w:t>ABOGADO</w:t>
            </w:r>
          </w:p>
        </w:tc>
        <w:tc>
          <w:tcPr>
            <w:tcW w:w="566" w:type="pct"/>
            <w:gridSpan w:val="2"/>
            <w:shd w:val="clear" w:color="auto" w:fill="D9D9D9" w:themeFill="background1" w:themeFillShade="D9"/>
            <w:vAlign w:val="center"/>
          </w:tcPr>
          <w:p w14:paraId="08D085C4" w14:textId="77777777" w:rsidR="00591D95" w:rsidRPr="002E774E" w:rsidRDefault="00591D95" w:rsidP="00BE0C40">
            <w:pPr>
              <w:spacing w:line="276" w:lineRule="auto"/>
              <w:rPr>
                <w:rFonts w:ascii="Century Gothic" w:hAnsi="Century Gothic"/>
                <w:noProof/>
                <w:sz w:val="14"/>
                <w:szCs w:val="14"/>
              </w:rPr>
            </w:pPr>
            <w:r>
              <w:rPr>
                <w:rFonts w:ascii="Century Gothic" w:hAnsi="Century Gothic"/>
                <w:noProof/>
                <w:sz w:val="14"/>
                <w:szCs w:val="14"/>
              </w:rPr>
              <w:t>01</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546" w:type="pct"/>
            <w:shd w:val="clear" w:color="auto" w:fill="D9D9D9" w:themeFill="background1" w:themeFillShade="D9"/>
            <w:vAlign w:val="center"/>
          </w:tcPr>
          <w:p w14:paraId="42A857FD" w14:textId="77777777" w:rsidR="00591D95" w:rsidRPr="002E774E" w:rsidRDefault="00591D95" w:rsidP="00BE0C40">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1</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1339" w:type="pct"/>
            <w:shd w:val="clear" w:color="auto" w:fill="D9D9D9" w:themeFill="background1" w:themeFillShade="D9"/>
          </w:tcPr>
          <w:p w14:paraId="4F44700F" w14:textId="77777777" w:rsidR="00591D95" w:rsidRPr="002E774E" w:rsidRDefault="00591D95" w:rsidP="00BE0C40">
            <w:pPr>
              <w:spacing w:line="276" w:lineRule="auto"/>
              <w:rPr>
                <w:rFonts w:ascii="Century Gothic" w:hAnsi="Century Gothic"/>
                <w:noProof/>
                <w:sz w:val="14"/>
                <w:szCs w:val="14"/>
                <w:lang w:eastAsia="es-MX"/>
              </w:rPr>
            </w:pPr>
            <w:r w:rsidRPr="007A4FEC">
              <w:rPr>
                <w:rFonts w:ascii="Century Gothic" w:hAnsi="Century Gothic"/>
                <w:noProof/>
                <w:sz w:val="14"/>
                <w:szCs w:val="14"/>
                <w:lang w:eastAsia="es-MX"/>
              </w:rPr>
              <w:t>VIABLE</w:t>
            </w:r>
          </w:p>
        </w:tc>
      </w:tr>
      <w:tr w:rsidR="00591D95" w:rsidRPr="002E774E" w14:paraId="523A8CAB" w14:textId="77777777" w:rsidTr="00591D95">
        <w:trPr>
          <w:trHeight w:val="261"/>
          <w:jc w:val="center"/>
        </w:trPr>
        <w:tc>
          <w:tcPr>
            <w:tcW w:w="1258" w:type="pct"/>
            <w:gridSpan w:val="2"/>
            <w:vAlign w:val="center"/>
          </w:tcPr>
          <w:p w14:paraId="7F403E5D" w14:textId="77777777" w:rsidR="00591D95" w:rsidRPr="002E774E" w:rsidRDefault="00591D95" w:rsidP="00BE0C40">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ALAN LOMELÍ CIBRIÁN</w:t>
            </w:r>
          </w:p>
        </w:tc>
        <w:tc>
          <w:tcPr>
            <w:tcW w:w="1290" w:type="pct"/>
            <w:gridSpan w:val="2"/>
            <w:vAlign w:val="center"/>
          </w:tcPr>
          <w:p w14:paraId="5EA57430" w14:textId="77777777" w:rsidR="00591D95" w:rsidRPr="002E774E" w:rsidRDefault="00591D95" w:rsidP="00BE0C40">
            <w:pPr>
              <w:spacing w:line="276" w:lineRule="auto"/>
              <w:rPr>
                <w:rFonts w:ascii="Century Gothic" w:hAnsi="Century Gothic" w:cs="Calibri"/>
                <w:color w:val="000000"/>
                <w:sz w:val="14"/>
                <w:szCs w:val="14"/>
              </w:rPr>
            </w:pPr>
            <w:r w:rsidRPr="002E774E">
              <w:rPr>
                <w:rFonts w:ascii="Century Gothic" w:hAnsi="Century Gothic" w:cs="Calibri"/>
                <w:color w:val="000000"/>
                <w:sz w:val="14"/>
                <w:szCs w:val="14"/>
              </w:rPr>
              <w:t>AUXILIAR TÉCNICO B</w:t>
            </w:r>
          </w:p>
        </w:tc>
        <w:tc>
          <w:tcPr>
            <w:tcW w:w="566" w:type="pct"/>
            <w:gridSpan w:val="2"/>
            <w:vAlign w:val="center"/>
          </w:tcPr>
          <w:p w14:paraId="0C673FC4" w14:textId="77777777" w:rsidR="00591D95" w:rsidRPr="002E774E" w:rsidRDefault="00591D95" w:rsidP="00BE0C40">
            <w:pPr>
              <w:spacing w:line="276" w:lineRule="auto"/>
              <w:rPr>
                <w:rFonts w:ascii="Century Gothic" w:hAnsi="Century Gothic"/>
                <w:noProof/>
                <w:sz w:val="14"/>
                <w:szCs w:val="14"/>
              </w:rPr>
            </w:pPr>
            <w:r>
              <w:rPr>
                <w:rFonts w:ascii="Century Gothic" w:hAnsi="Century Gothic"/>
                <w:noProof/>
                <w:sz w:val="14"/>
                <w:szCs w:val="14"/>
              </w:rPr>
              <w:t>01</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546" w:type="pct"/>
            <w:vAlign w:val="center"/>
          </w:tcPr>
          <w:p w14:paraId="7005EC03" w14:textId="77777777" w:rsidR="00591D95" w:rsidRPr="002E774E" w:rsidRDefault="00591D95" w:rsidP="00BE0C40">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1</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1339" w:type="pct"/>
          </w:tcPr>
          <w:p w14:paraId="2E3C1691" w14:textId="77777777" w:rsidR="00591D95" w:rsidRPr="002E774E" w:rsidRDefault="00591D95" w:rsidP="00BE0C40">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tc>
      </w:tr>
    </w:tbl>
    <w:p w14:paraId="2B336DB7" w14:textId="77777777" w:rsidR="00591D95" w:rsidRPr="002E774E" w:rsidRDefault="00591D95" w:rsidP="00591D95">
      <w:pPr>
        <w:pStyle w:val="Encabezado"/>
        <w:spacing w:line="276" w:lineRule="auto"/>
        <w:jc w:val="both"/>
        <w:rPr>
          <w:rFonts w:ascii="Century Gothic" w:hAnsi="Century Gothic"/>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514"/>
        <w:gridCol w:w="1864"/>
        <w:gridCol w:w="755"/>
        <w:gridCol w:w="630"/>
        <w:gridCol w:w="448"/>
        <w:gridCol w:w="1078"/>
        <w:gridCol w:w="2657"/>
      </w:tblGrid>
      <w:tr w:rsidR="00591D95" w:rsidRPr="002E774E" w14:paraId="39C6DEA3" w14:textId="77777777" w:rsidTr="00591D95">
        <w:trPr>
          <w:trHeight w:val="277"/>
          <w:jc w:val="center"/>
        </w:trPr>
        <w:tc>
          <w:tcPr>
            <w:tcW w:w="484" w:type="pct"/>
            <w:shd w:val="clear" w:color="auto" w:fill="BFBFBF" w:themeFill="background1" w:themeFillShade="BF"/>
            <w:vAlign w:val="center"/>
          </w:tcPr>
          <w:p w14:paraId="6F04C70A"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SOLICITA:</w:t>
            </w:r>
          </w:p>
        </w:tc>
        <w:tc>
          <w:tcPr>
            <w:tcW w:w="1705" w:type="pct"/>
            <w:gridSpan w:val="2"/>
            <w:vAlign w:val="center"/>
          </w:tcPr>
          <w:p w14:paraId="2554C85D" w14:textId="77777777" w:rsidR="00591D95" w:rsidRPr="002E774E" w:rsidRDefault="00591D95" w:rsidP="00BE0C40">
            <w:pPr>
              <w:spacing w:line="276" w:lineRule="auto"/>
              <w:jc w:val="left"/>
              <w:rPr>
                <w:rFonts w:ascii="Century Gothic" w:hAnsi="Century Gothic"/>
                <w:b/>
                <w:sz w:val="14"/>
                <w:szCs w:val="14"/>
                <w:lang w:val="es-MX"/>
              </w:rPr>
            </w:pPr>
            <w:r w:rsidRPr="002E774E">
              <w:rPr>
                <w:rFonts w:ascii="Century Gothic" w:hAnsi="Century Gothic"/>
                <w:b/>
                <w:sz w:val="14"/>
                <w:szCs w:val="14"/>
                <w:lang w:val="es-MX"/>
              </w:rPr>
              <w:t>EDUARDO RAFOLS PÉREZ, SECRETARIO PROYECTISTA EN FUNCIONES DE MAGISTRADO</w:t>
            </w:r>
          </w:p>
          <w:p w14:paraId="409769D5" w14:textId="77777777" w:rsidR="00591D95" w:rsidRPr="002E774E" w:rsidRDefault="00591D95" w:rsidP="00BE0C40">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 xml:space="preserve">OFICIO </w:t>
            </w:r>
            <w:r>
              <w:rPr>
                <w:rFonts w:ascii="Century Gothic" w:hAnsi="Century Gothic"/>
                <w:b/>
                <w:noProof/>
                <w:sz w:val="14"/>
                <w:szCs w:val="14"/>
                <w:lang w:eastAsia="es-MX"/>
              </w:rPr>
              <w:t>642</w:t>
            </w:r>
            <w:r w:rsidRPr="002E774E">
              <w:rPr>
                <w:rFonts w:ascii="Century Gothic" w:hAnsi="Century Gothic"/>
                <w:b/>
                <w:noProof/>
                <w:sz w:val="14"/>
                <w:szCs w:val="14"/>
                <w:lang w:eastAsia="es-MX"/>
              </w:rPr>
              <w:t>/2024</w:t>
            </w:r>
          </w:p>
        </w:tc>
        <w:tc>
          <w:tcPr>
            <w:tcW w:w="699" w:type="pct"/>
            <w:gridSpan w:val="2"/>
            <w:shd w:val="clear" w:color="auto" w:fill="BFBFBF" w:themeFill="background1" w:themeFillShade="BF"/>
            <w:vAlign w:val="center"/>
          </w:tcPr>
          <w:p w14:paraId="0BC3E640"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ADSCRIPCIÓN:</w:t>
            </w:r>
          </w:p>
        </w:tc>
        <w:tc>
          <w:tcPr>
            <w:tcW w:w="2111" w:type="pct"/>
            <w:gridSpan w:val="3"/>
            <w:vAlign w:val="center"/>
          </w:tcPr>
          <w:p w14:paraId="7564DEDE" w14:textId="77777777" w:rsidR="00591D95" w:rsidRPr="002E774E" w:rsidRDefault="00591D95" w:rsidP="00BE0C40">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CUARTA SALA UNITARIA</w:t>
            </w:r>
          </w:p>
        </w:tc>
      </w:tr>
      <w:tr w:rsidR="00591D95" w:rsidRPr="002E774E" w14:paraId="500ADF13" w14:textId="77777777" w:rsidTr="00591D95">
        <w:trPr>
          <w:trHeight w:val="37"/>
          <w:jc w:val="center"/>
        </w:trPr>
        <w:tc>
          <w:tcPr>
            <w:tcW w:w="1248" w:type="pct"/>
            <w:gridSpan w:val="2"/>
            <w:vMerge w:val="restart"/>
            <w:shd w:val="clear" w:color="auto" w:fill="BFBFBF" w:themeFill="background1" w:themeFillShade="BF"/>
            <w:vAlign w:val="center"/>
          </w:tcPr>
          <w:p w14:paraId="1D57F3F3"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NOMBRE</w:t>
            </w:r>
          </w:p>
        </w:tc>
        <w:tc>
          <w:tcPr>
            <w:tcW w:w="1322" w:type="pct"/>
            <w:gridSpan w:val="2"/>
            <w:vMerge w:val="restart"/>
            <w:shd w:val="clear" w:color="auto" w:fill="BFBFBF" w:themeFill="background1" w:themeFillShade="BF"/>
            <w:vAlign w:val="center"/>
          </w:tcPr>
          <w:p w14:paraId="523677DC"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PUESTO</w:t>
            </w:r>
          </w:p>
        </w:tc>
        <w:tc>
          <w:tcPr>
            <w:tcW w:w="1088" w:type="pct"/>
            <w:gridSpan w:val="3"/>
            <w:shd w:val="clear" w:color="auto" w:fill="BFBFBF" w:themeFill="background1" w:themeFillShade="BF"/>
            <w:vAlign w:val="center"/>
          </w:tcPr>
          <w:p w14:paraId="0EA110CF"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TEMPORALIDAD</w:t>
            </w:r>
          </w:p>
        </w:tc>
        <w:tc>
          <w:tcPr>
            <w:tcW w:w="1341" w:type="pct"/>
            <w:vMerge w:val="restart"/>
            <w:shd w:val="clear" w:color="auto" w:fill="BFBFBF" w:themeFill="background1" w:themeFillShade="BF"/>
            <w:vAlign w:val="center"/>
          </w:tcPr>
          <w:p w14:paraId="540E9F87"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OBSERVACIONES</w:t>
            </w:r>
          </w:p>
        </w:tc>
      </w:tr>
      <w:tr w:rsidR="00591D95" w:rsidRPr="002E774E" w14:paraId="347BCC4B" w14:textId="77777777" w:rsidTr="00591D95">
        <w:trPr>
          <w:trHeight w:val="209"/>
          <w:jc w:val="center"/>
        </w:trPr>
        <w:tc>
          <w:tcPr>
            <w:tcW w:w="1248" w:type="pct"/>
            <w:gridSpan w:val="2"/>
            <w:vMerge/>
            <w:shd w:val="clear" w:color="auto" w:fill="808080" w:themeFill="background1" w:themeFillShade="80"/>
            <w:vAlign w:val="center"/>
          </w:tcPr>
          <w:p w14:paraId="4C1CBE5C" w14:textId="77777777" w:rsidR="00591D95" w:rsidRPr="002E774E" w:rsidRDefault="00591D95" w:rsidP="00BE0C40">
            <w:pPr>
              <w:spacing w:line="276" w:lineRule="auto"/>
              <w:jc w:val="left"/>
              <w:rPr>
                <w:rFonts w:ascii="Century Gothic" w:hAnsi="Century Gothic"/>
                <w:noProof/>
                <w:color w:val="FFFFFF" w:themeColor="background1"/>
                <w:sz w:val="14"/>
                <w:szCs w:val="14"/>
                <w:lang w:eastAsia="es-MX"/>
              </w:rPr>
            </w:pPr>
          </w:p>
        </w:tc>
        <w:tc>
          <w:tcPr>
            <w:tcW w:w="1322" w:type="pct"/>
            <w:gridSpan w:val="2"/>
            <w:vMerge/>
            <w:shd w:val="clear" w:color="auto" w:fill="BFBFBF" w:themeFill="background1" w:themeFillShade="BF"/>
            <w:vAlign w:val="center"/>
          </w:tcPr>
          <w:p w14:paraId="05BF9CD4" w14:textId="77777777" w:rsidR="00591D95" w:rsidRPr="002E774E" w:rsidRDefault="00591D95" w:rsidP="00BE0C40">
            <w:pPr>
              <w:spacing w:line="276" w:lineRule="auto"/>
              <w:jc w:val="left"/>
              <w:rPr>
                <w:rFonts w:ascii="Century Gothic" w:hAnsi="Century Gothic"/>
                <w:noProof/>
                <w:color w:val="FFFFFF" w:themeColor="background1"/>
                <w:sz w:val="14"/>
                <w:szCs w:val="14"/>
                <w:lang w:eastAsia="es-MX"/>
              </w:rPr>
            </w:pPr>
          </w:p>
        </w:tc>
        <w:tc>
          <w:tcPr>
            <w:tcW w:w="544" w:type="pct"/>
            <w:gridSpan w:val="2"/>
            <w:shd w:val="clear" w:color="auto" w:fill="BFBFBF" w:themeFill="background1" w:themeFillShade="BF"/>
            <w:vAlign w:val="center"/>
          </w:tcPr>
          <w:p w14:paraId="22F0167B"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DEL</w:t>
            </w:r>
          </w:p>
        </w:tc>
        <w:tc>
          <w:tcPr>
            <w:tcW w:w="544" w:type="pct"/>
            <w:shd w:val="clear" w:color="auto" w:fill="BFBFBF" w:themeFill="background1" w:themeFillShade="BF"/>
            <w:vAlign w:val="center"/>
          </w:tcPr>
          <w:p w14:paraId="6F9B3FA0"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AL:</w:t>
            </w:r>
          </w:p>
        </w:tc>
        <w:tc>
          <w:tcPr>
            <w:tcW w:w="1341" w:type="pct"/>
            <w:vMerge/>
            <w:shd w:val="clear" w:color="auto" w:fill="808080" w:themeFill="background1" w:themeFillShade="80"/>
            <w:vAlign w:val="center"/>
          </w:tcPr>
          <w:p w14:paraId="31E4E040" w14:textId="77777777" w:rsidR="00591D95" w:rsidRPr="002E774E" w:rsidRDefault="00591D95" w:rsidP="00BE0C40">
            <w:pPr>
              <w:spacing w:line="276" w:lineRule="auto"/>
              <w:jc w:val="left"/>
              <w:rPr>
                <w:rFonts w:ascii="Century Gothic" w:hAnsi="Century Gothic"/>
                <w:noProof/>
                <w:sz w:val="14"/>
                <w:szCs w:val="14"/>
                <w:lang w:eastAsia="es-MX"/>
              </w:rPr>
            </w:pPr>
          </w:p>
        </w:tc>
      </w:tr>
      <w:tr w:rsidR="00591D95" w:rsidRPr="002E774E" w14:paraId="159019C2" w14:textId="77777777" w:rsidTr="00591D95">
        <w:trPr>
          <w:trHeight w:val="312"/>
          <w:jc w:val="center"/>
        </w:trPr>
        <w:tc>
          <w:tcPr>
            <w:tcW w:w="1248" w:type="pct"/>
            <w:gridSpan w:val="2"/>
            <w:shd w:val="clear" w:color="auto" w:fill="FFFFFF" w:themeFill="background1"/>
            <w:vAlign w:val="center"/>
          </w:tcPr>
          <w:p w14:paraId="0C59394F" w14:textId="77777777" w:rsidR="00591D95" w:rsidRPr="002E774E" w:rsidRDefault="00591D95" w:rsidP="00BE0C40">
            <w:pPr>
              <w:spacing w:line="276" w:lineRule="auto"/>
              <w:jc w:val="left"/>
              <w:rPr>
                <w:rFonts w:ascii="Century Gothic" w:hAnsi="Century Gothic"/>
                <w:noProof/>
                <w:sz w:val="10"/>
                <w:szCs w:val="12"/>
                <w:lang w:eastAsia="es-MX"/>
              </w:rPr>
            </w:pPr>
            <w:r>
              <w:rPr>
                <w:rFonts w:ascii="Century Gothic" w:hAnsi="Century Gothic"/>
                <w:noProof/>
                <w:sz w:val="14"/>
                <w:szCs w:val="16"/>
                <w:lang w:eastAsia="es-MX"/>
              </w:rPr>
              <w:t>FRANCISCO JAVIER ACUÑA RUÍZ</w:t>
            </w:r>
            <w:r w:rsidRPr="002E774E">
              <w:rPr>
                <w:rFonts w:ascii="Century Gothic" w:hAnsi="Century Gothic"/>
                <w:noProof/>
                <w:sz w:val="14"/>
                <w:szCs w:val="16"/>
                <w:lang w:eastAsia="es-MX"/>
              </w:rPr>
              <w:t xml:space="preserve">  </w:t>
            </w:r>
          </w:p>
        </w:tc>
        <w:tc>
          <w:tcPr>
            <w:tcW w:w="1322" w:type="pct"/>
            <w:gridSpan w:val="2"/>
            <w:shd w:val="clear" w:color="auto" w:fill="FFFFFF" w:themeFill="background1"/>
            <w:vAlign w:val="center"/>
          </w:tcPr>
          <w:p w14:paraId="55F839EE" w14:textId="77777777" w:rsidR="00591D95" w:rsidRPr="002E774E" w:rsidRDefault="00591D95" w:rsidP="00BE0C40">
            <w:pPr>
              <w:spacing w:line="276" w:lineRule="auto"/>
              <w:rPr>
                <w:rFonts w:ascii="Century Gothic" w:hAnsi="Century Gothic"/>
                <w:noProof/>
                <w:sz w:val="14"/>
                <w:szCs w:val="14"/>
                <w:lang w:eastAsia="es-MX"/>
              </w:rPr>
            </w:pPr>
            <w:r w:rsidRPr="002E774E">
              <w:rPr>
                <w:rFonts w:ascii="Century Gothic" w:hAnsi="Century Gothic"/>
                <w:noProof/>
                <w:sz w:val="14"/>
                <w:szCs w:val="14"/>
                <w:lang w:eastAsia="es-MX"/>
              </w:rPr>
              <w:t>SECRETARIO</w:t>
            </w:r>
            <w:r>
              <w:rPr>
                <w:rFonts w:ascii="Century Gothic" w:hAnsi="Century Gothic"/>
                <w:noProof/>
                <w:sz w:val="14"/>
                <w:szCs w:val="14"/>
                <w:lang w:eastAsia="es-MX"/>
              </w:rPr>
              <w:t xml:space="preserve"> DE SALA</w:t>
            </w:r>
          </w:p>
        </w:tc>
        <w:tc>
          <w:tcPr>
            <w:tcW w:w="544" w:type="pct"/>
            <w:gridSpan w:val="2"/>
            <w:shd w:val="clear" w:color="auto" w:fill="FFFFFF" w:themeFill="background1"/>
            <w:vAlign w:val="center"/>
          </w:tcPr>
          <w:p w14:paraId="2ED33C13" w14:textId="77777777" w:rsidR="00591D95" w:rsidRPr="002E774E" w:rsidRDefault="00591D95" w:rsidP="00BE0C40">
            <w:pPr>
              <w:spacing w:line="276" w:lineRule="auto"/>
              <w:rPr>
                <w:rFonts w:ascii="Century Gothic" w:hAnsi="Century Gothic"/>
                <w:noProof/>
                <w:sz w:val="14"/>
                <w:szCs w:val="14"/>
              </w:rPr>
            </w:pPr>
            <w:r>
              <w:rPr>
                <w:rFonts w:ascii="Century Gothic" w:hAnsi="Century Gothic"/>
                <w:noProof/>
                <w:sz w:val="14"/>
                <w:szCs w:val="14"/>
              </w:rPr>
              <w:t>06</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544" w:type="pct"/>
            <w:shd w:val="clear" w:color="auto" w:fill="FFFFFF" w:themeFill="background1"/>
            <w:vAlign w:val="center"/>
          </w:tcPr>
          <w:p w14:paraId="78B46BDB" w14:textId="77777777" w:rsidR="00591D95" w:rsidRPr="002E774E" w:rsidRDefault="00591D95" w:rsidP="00BE0C40">
            <w:pPr>
              <w:spacing w:line="276" w:lineRule="auto"/>
              <w:rPr>
                <w:rFonts w:ascii="Century Gothic" w:hAnsi="Century Gothic"/>
                <w:noProof/>
                <w:sz w:val="14"/>
                <w:szCs w:val="14"/>
              </w:rPr>
            </w:pPr>
            <w:r>
              <w:rPr>
                <w:rFonts w:ascii="Century Gothic" w:hAnsi="Century Gothic"/>
                <w:noProof/>
                <w:sz w:val="14"/>
                <w:szCs w:val="14"/>
              </w:rPr>
              <w:t>31</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1341" w:type="pct"/>
            <w:shd w:val="clear" w:color="auto" w:fill="FFFFFF" w:themeFill="background1"/>
            <w:vAlign w:val="center"/>
          </w:tcPr>
          <w:p w14:paraId="3C9AB149" w14:textId="77777777" w:rsidR="00591D95" w:rsidRPr="002E774E" w:rsidRDefault="00591D95" w:rsidP="00BE0C40">
            <w:pPr>
              <w:spacing w:line="276" w:lineRule="auto"/>
              <w:rPr>
                <w:rFonts w:ascii="Century Gothic" w:hAnsi="Century Gothic"/>
                <w:noProof/>
                <w:sz w:val="10"/>
                <w:szCs w:val="12"/>
                <w:lang w:eastAsia="es-MX"/>
              </w:rPr>
            </w:pPr>
            <w:r>
              <w:rPr>
                <w:rFonts w:ascii="Century Gothic" w:hAnsi="Century Gothic"/>
                <w:noProof/>
                <w:sz w:val="14"/>
                <w:szCs w:val="14"/>
                <w:lang w:eastAsia="es-MX"/>
              </w:rPr>
              <w:t>VIABLE</w:t>
            </w:r>
          </w:p>
        </w:tc>
      </w:tr>
    </w:tbl>
    <w:p w14:paraId="5438F1F4" w14:textId="77777777" w:rsidR="00591D95" w:rsidRPr="002E774E" w:rsidRDefault="00591D95" w:rsidP="00591D95">
      <w:pPr>
        <w:pStyle w:val="Encabezado"/>
        <w:spacing w:line="276" w:lineRule="auto"/>
        <w:jc w:val="both"/>
        <w:rPr>
          <w:rFonts w:ascii="Century Gothic" w:hAnsi="Century Gothic"/>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521"/>
        <w:gridCol w:w="1630"/>
        <w:gridCol w:w="779"/>
        <w:gridCol w:w="686"/>
        <w:gridCol w:w="475"/>
        <w:gridCol w:w="1169"/>
        <w:gridCol w:w="2573"/>
      </w:tblGrid>
      <w:tr w:rsidR="00591D95" w:rsidRPr="002E774E" w14:paraId="61ED1991" w14:textId="77777777" w:rsidTr="00591D95">
        <w:trPr>
          <w:trHeight w:val="271"/>
          <w:jc w:val="center"/>
        </w:trPr>
        <w:tc>
          <w:tcPr>
            <w:tcW w:w="534" w:type="pct"/>
            <w:shd w:val="clear" w:color="auto" w:fill="BFBFBF" w:themeFill="background1" w:themeFillShade="BF"/>
            <w:vAlign w:val="center"/>
          </w:tcPr>
          <w:p w14:paraId="27A70C9C" w14:textId="77777777" w:rsidR="00591D95" w:rsidRPr="002E774E" w:rsidRDefault="00591D95" w:rsidP="00BE0C40">
            <w:pPr>
              <w:spacing w:line="276" w:lineRule="auto"/>
              <w:rPr>
                <w:rFonts w:ascii="Century Gothic" w:hAnsi="Century Gothic"/>
                <w:b/>
                <w:noProof/>
                <w:sz w:val="14"/>
                <w:szCs w:val="14"/>
              </w:rPr>
            </w:pPr>
            <w:r w:rsidRPr="002E774E">
              <w:rPr>
                <w:rFonts w:ascii="Century Gothic" w:hAnsi="Century Gothic"/>
                <w:b/>
                <w:noProof/>
                <w:sz w:val="14"/>
                <w:szCs w:val="14"/>
              </w:rPr>
              <w:t>SOLICITA:</w:t>
            </w:r>
          </w:p>
        </w:tc>
        <w:tc>
          <w:tcPr>
            <w:tcW w:w="1593" w:type="pct"/>
            <w:gridSpan w:val="2"/>
            <w:vAlign w:val="center"/>
          </w:tcPr>
          <w:p w14:paraId="4E9B96E3" w14:textId="77777777" w:rsidR="00591D95" w:rsidRPr="002E774E" w:rsidRDefault="00591D95" w:rsidP="00BE0C40">
            <w:pPr>
              <w:spacing w:line="276" w:lineRule="auto"/>
              <w:jc w:val="left"/>
              <w:rPr>
                <w:rFonts w:ascii="Century Gothic" w:hAnsi="Century Gothic"/>
                <w:b/>
                <w:noProof/>
                <w:sz w:val="14"/>
                <w:szCs w:val="14"/>
              </w:rPr>
            </w:pPr>
            <w:r w:rsidRPr="002E774E">
              <w:rPr>
                <w:rFonts w:ascii="Century Gothic" w:hAnsi="Century Gothic"/>
                <w:b/>
                <w:noProof/>
                <w:sz w:val="14"/>
                <w:szCs w:val="14"/>
              </w:rPr>
              <w:t>MAGISTRADA MARÍA ABRIL ORTIZ G</w:t>
            </w:r>
            <w:r>
              <w:rPr>
                <w:rFonts w:ascii="Century Gothic" w:hAnsi="Century Gothic"/>
                <w:b/>
                <w:noProof/>
                <w:sz w:val="14"/>
                <w:szCs w:val="14"/>
              </w:rPr>
              <w:t>Ó</w:t>
            </w:r>
            <w:r w:rsidRPr="002E774E">
              <w:rPr>
                <w:rFonts w:ascii="Century Gothic" w:hAnsi="Century Gothic"/>
                <w:b/>
                <w:noProof/>
                <w:sz w:val="14"/>
                <w:szCs w:val="14"/>
              </w:rPr>
              <w:t>MEZ</w:t>
            </w:r>
          </w:p>
          <w:p w14:paraId="41F8509E" w14:textId="68C6F7AB" w:rsidR="00591D95" w:rsidRPr="002E774E" w:rsidRDefault="00591D95" w:rsidP="00BE0C40">
            <w:pPr>
              <w:spacing w:line="276" w:lineRule="auto"/>
              <w:jc w:val="left"/>
              <w:rPr>
                <w:rFonts w:ascii="Century Gothic" w:hAnsi="Century Gothic"/>
                <w:b/>
                <w:noProof/>
                <w:sz w:val="14"/>
                <w:szCs w:val="14"/>
              </w:rPr>
            </w:pPr>
            <w:r w:rsidRPr="002E774E">
              <w:rPr>
                <w:rFonts w:ascii="Century Gothic" w:hAnsi="Century Gothic"/>
                <w:b/>
                <w:noProof/>
                <w:sz w:val="14"/>
                <w:szCs w:val="14"/>
              </w:rPr>
              <w:t xml:space="preserve">OFICIO </w:t>
            </w:r>
            <w:r>
              <w:rPr>
                <w:rFonts w:ascii="Century Gothic" w:hAnsi="Century Gothic"/>
                <w:b/>
                <w:noProof/>
                <w:sz w:val="14"/>
                <w:szCs w:val="14"/>
              </w:rPr>
              <w:t>30</w:t>
            </w:r>
            <w:r w:rsidRPr="002E774E">
              <w:rPr>
                <w:rFonts w:ascii="Century Gothic" w:hAnsi="Century Gothic"/>
                <w:b/>
                <w:noProof/>
                <w:sz w:val="14"/>
                <w:szCs w:val="14"/>
              </w:rPr>
              <w:t>/2024</w:t>
            </w:r>
            <w:r w:rsidR="004250A3">
              <w:rPr>
                <w:rFonts w:ascii="Century Gothic" w:hAnsi="Century Gothic"/>
                <w:b/>
                <w:noProof/>
                <w:sz w:val="14"/>
                <w:szCs w:val="14"/>
              </w:rPr>
              <w:t xml:space="preserve"> </w:t>
            </w:r>
            <w:r w:rsidR="004250A3">
              <w:rPr>
                <w:rFonts w:ascii="Century Gothic" w:hAnsi="Century Gothic"/>
                <w:b/>
                <w:noProof/>
                <w:sz w:val="14"/>
                <w:szCs w:val="14"/>
                <w:lang w:eastAsia="es-MX"/>
              </w:rPr>
              <w:t xml:space="preserve">y </w:t>
            </w:r>
            <w:r w:rsidR="004250A3" w:rsidRPr="002E774E">
              <w:rPr>
                <w:rFonts w:ascii="Century Gothic" w:hAnsi="Century Gothic"/>
                <w:b/>
                <w:noProof/>
                <w:sz w:val="14"/>
                <w:szCs w:val="14"/>
                <w:lang w:eastAsia="es-MX"/>
              </w:rPr>
              <w:t>PSSTJA</w:t>
            </w:r>
            <w:r w:rsidR="004250A3">
              <w:rPr>
                <w:rFonts w:ascii="Century Gothic" w:hAnsi="Century Gothic"/>
                <w:b/>
                <w:noProof/>
                <w:sz w:val="14"/>
                <w:szCs w:val="14"/>
                <w:lang w:eastAsia="es-MX"/>
              </w:rPr>
              <w:t>/081/2024</w:t>
            </w:r>
          </w:p>
        </w:tc>
        <w:tc>
          <w:tcPr>
            <w:tcW w:w="741" w:type="pct"/>
            <w:gridSpan w:val="2"/>
            <w:shd w:val="clear" w:color="auto" w:fill="BFBFBF" w:themeFill="background1" w:themeFillShade="BF"/>
            <w:vAlign w:val="center"/>
          </w:tcPr>
          <w:p w14:paraId="6E39822E" w14:textId="77777777" w:rsidR="00591D95" w:rsidRPr="002E774E" w:rsidRDefault="00591D95" w:rsidP="00BE0C40">
            <w:pPr>
              <w:spacing w:line="276" w:lineRule="auto"/>
              <w:rPr>
                <w:rFonts w:ascii="Century Gothic" w:hAnsi="Century Gothic"/>
                <w:b/>
                <w:noProof/>
                <w:sz w:val="14"/>
                <w:szCs w:val="14"/>
              </w:rPr>
            </w:pPr>
            <w:r w:rsidRPr="002E774E">
              <w:rPr>
                <w:rFonts w:ascii="Century Gothic" w:hAnsi="Century Gothic"/>
                <w:b/>
                <w:noProof/>
                <w:sz w:val="14"/>
                <w:szCs w:val="14"/>
              </w:rPr>
              <w:t>ADSCRIPCIÓN:</w:t>
            </w:r>
          </w:p>
        </w:tc>
        <w:tc>
          <w:tcPr>
            <w:tcW w:w="2132" w:type="pct"/>
            <w:gridSpan w:val="3"/>
            <w:vAlign w:val="center"/>
          </w:tcPr>
          <w:p w14:paraId="2F44152D" w14:textId="77777777" w:rsidR="00591D95" w:rsidRPr="002E774E" w:rsidRDefault="00591D95" w:rsidP="00BE0C40">
            <w:pPr>
              <w:spacing w:line="276" w:lineRule="auto"/>
              <w:jc w:val="left"/>
              <w:rPr>
                <w:rFonts w:ascii="Century Gothic" w:hAnsi="Century Gothic"/>
                <w:b/>
                <w:noProof/>
                <w:sz w:val="14"/>
                <w:szCs w:val="14"/>
              </w:rPr>
            </w:pPr>
            <w:r w:rsidRPr="002E774E">
              <w:rPr>
                <w:rFonts w:ascii="Century Gothic" w:hAnsi="Century Gothic"/>
                <w:b/>
                <w:noProof/>
                <w:sz w:val="14"/>
                <w:szCs w:val="14"/>
              </w:rPr>
              <w:t>QUINTA SALA UNITARIA</w:t>
            </w:r>
          </w:p>
        </w:tc>
      </w:tr>
      <w:tr w:rsidR="00591D95" w:rsidRPr="002E774E" w14:paraId="7206DBEC" w14:textId="77777777" w:rsidTr="00591D95">
        <w:trPr>
          <w:trHeight w:val="36"/>
          <w:jc w:val="center"/>
        </w:trPr>
        <w:tc>
          <w:tcPr>
            <w:tcW w:w="1303" w:type="pct"/>
            <w:gridSpan w:val="2"/>
            <w:vMerge w:val="restart"/>
            <w:shd w:val="clear" w:color="auto" w:fill="BFBFBF" w:themeFill="background1" w:themeFillShade="BF"/>
            <w:vAlign w:val="center"/>
          </w:tcPr>
          <w:p w14:paraId="5FFAAEAF" w14:textId="77777777" w:rsidR="00591D95" w:rsidRPr="002E774E" w:rsidRDefault="00591D95" w:rsidP="00BE0C40">
            <w:pPr>
              <w:spacing w:line="276" w:lineRule="auto"/>
              <w:rPr>
                <w:rFonts w:ascii="Century Gothic" w:hAnsi="Century Gothic"/>
                <w:b/>
                <w:noProof/>
                <w:sz w:val="14"/>
                <w:szCs w:val="14"/>
              </w:rPr>
            </w:pPr>
            <w:r w:rsidRPr="002E774E">
              <w:rPr>
                <w:rFonts w:ascii="Century Gothic" w:hAnsi="Century Gothic"/>
                <w:b/>
                <w:noProof/>
                <w:sz w:val="14"/>
                <w:szCs w:val="14"/>
              </w:rPr>
              <w:t>NOMBRE</w:t>
            </w:r>
          </w:p>
        </w:tc>
        <w:tc>
          <w:tcPr>
            <w:tcW w:w="1218" w:type="pct"/>
            <w:gridSpan w:val="2"/>
            <w:vMerge w:val="restart"/>
            <w:shd w:val="clear" w:color="auto" w:fill="BFBFBF" w:themeFill="background1" w:themeFillShade="BF"/>
            <w:vAlign w:val="center"/>
          </w:tcPr>
          <w:p w14:paraId="2F0C55B4" w14:textId="77777777" w:rsidR="00591D95" w:rsidRPr="002E774E" w:rsidRDefault="00591D95" w:rsidP="00BE0C40">
            <w:pPr>
              <w:spacing w:line="276" w:lineRule="auto"/>
              <w:rPr>
                <w:rFonts w:ascii="Century Gothic" w:hAnsi="Century Gothic"/>
                <w:b/>
                <w:noProof/>
                <w:sz w:val="14"/>
                <w:szCs w:val="14"/>
              </w:rPr>
            </w:pPr>
            <w:r w:rsidRPr="002E774E">
              <w:rPr>
                <w:rFonts w:ascii="Century Gothic" w:hAnsi="Century Gothic"/>
                <w:b/>
                <w:noProof/>
                <w:sz w:val="14"/>
                <w:szCs w:val="14"/>
              </w:rPr>
              <w:t>PUESTO</w:t>
            </w:r>
          </w:p>
        </w:tc>
        <w:tc>
          <w:tcPr>
            <w:tcW w:w="1178" w:type="pct"/>
            <w:gridSpan w:val="3"/>
            <w:shd w:val="clear" w:color="auto" w:fill="BFBFBF" w:themeFill="background1" w:themeFillShade="BF"/>
            <w:vAlign w:val="center"/>
          </w:tcPr>
          <w:p w14:paraId="0740A3F9" w14:textId="77777777" w:rsidR="00591D95" w:rsidRPr="002E774E" w:rsidRDefault="00591D95" w:rsidP="00BE0C40">
            <w:pPr>
              <w:spacing w:line="276" w:lineRule="auto"/>
              <w:rPr>
                <w:rFonts w:ascii="Century Gothic" w:hAnsi="Century Gothic"/>
                <w:b/>
                <w:noProof/>
                <w:sz w:val="14"/>
                <w:szCs w:val="14"/>
              </w:rPr>
            </w:pPr>
            <w:r w:rsidRPr="002E774E">
              <w:rPr>
                <w:rFonts w:ascii="Century Gothic" w:hAnsi="Century Gothic"/>
                <w:b/>
                <w:noProof/>
                <w:sz w:val="14"/>
                <w:szCs w:val="14"/>
              </w:rPr>
              <w:t>TEMPORALIDAD</w:t>
            </w:r>
          </w:p>
        </w:tc>
        <w:tc>
          <w:tcPr>
            <w:tcW w:w="1301" w:type="pct"/>
            <w:vMerge w:val="restart"/>
            <w:shd w:val="clear" w:color="auto" w:fill="BFBFBF" w:themeFill="background1" w:themeFillShade="BF"/>
            <w:vAlign w:val="center"/>
          </w:tcPr>
          <w:p w14:paraId="55DF492B" w14:textId="77777777" w:rsidR="00591D95" w:rsidRPr="002E774E" w:rsidRDefault="00591D95" w:rsidP="00BE0C40">
            <w:pPr>
              <w:spacing w:line="276" w:lineRule="auto"/>
              <w:rPr>
                <w:rFonts w:ascii="Century Gothic" w:hAnsi="Century Gothic"/>
                <w:b/>
                <w:noProof/>
                <w:sz w:val="14"/>
                <w:szCs w:val="14"/>
              </w:rPr>
            </w:pPr>
            <w:r w:rsidRPr="002E774E">
              <w:rPr>
                <w:rFonts w:ascii="Century Gothic" w:hAnsi="Century Gothic"/>
                <w:b/>
                <w:noProof/>
                <w:sz w:val="14"/>
                <w:szCs w:val="14"/>
              </w:rPr>
              <w:t>OBSERVACIONES</w:t>
            </w:r>
          </w:p>
        </w:tc>
      </w:tr>
      <w:tr w:rsidR="00591D95" w:rsidRPr="002E774E" w14:paraId="4332F2C5" w14:textId="77777777" w:rsidTr="00591D95">
        <w:trPr>
          <w:trHeight w:val="203"/>
          <w:jc w:val="center"/>
        </w:trPr>
        <w:tc>
          <w:tcPr>
            <w:tcW w:w="1303" w:type="pct"/>
            <w:gridSpan w:val="2"/>
            <w:vMerge/>
            <w:shd w:val="clear" w:color="auto" w:fill="808080" w:themeFill="background1" w:themeFillShade="80"/>
            <w:vAlign w:val="center"/>
          </w:tcPr>
          <w:p w14:paraId="0C2FDCC1" w14:textId="77777777" w:rsidR="00591D95" w:rsidRPr="002E774E" w:rsidRDefault="00591D95" w:rsidP="00BE0C40">
            <w:pPr>
              <w:spacing w:line="276" w:lineRule="auto"/>
              <w:jc w:val="left"/>
              <w:rPr>
                <w:rFonts w:ascii="Century Gothic" w:hAnsi="Century Gothic"/>
                <w:noProof/>
                <w:color w:val="FFFFFF" w:themeColor="background1"/>
                <w:sz w:val="14"/>
                <w:szCs w:val="14"/>
              </w:rPr>
            </w:pPr>
          </w:p>
        </w:tc>
        <w:tc>
          <w:tcPr>
            <w:tcW w:w="1218" w:type="pct"/>
            <w:gridSpan w:val="2"/>
            <w:vMerge/>
            <w:shd w:val="clear" w:color="auto" w:fill="BFBFBF" w:themeFill="background1" w:themeFillShade="BF"/>
            <w:vAlign w:val="center"/>
          </w:tcPr>
          <w:p w14:paraId="2334A0DF" w14:textId="77777777" w:rsidR="00591D95" w:rsidRPr="002E774E" w:rsidRDefault="00591D95" w:rsidP="00BE0C40">
            <w:pPr>
              <w:spacing w:line="276" w:lineRule="auto"/>
              <w:jc w:val="left"/>
              <w:rPr>
                <w:rFonts w:ascii="Century Gothic" w:hAnsi="Century Gothic"/>
                <w:noProof/>
                <w:color w:val="FFFFFF" w:themeColor="background1"/>
                <w:sz w:val="14"/>
                <w:szCs w:val="14"/>
              </w:rPr>
            </w:pPr>
          </w:p>
        </w:tc>
        <w:tc>
          <w:tcPr>
            <w:tcW w:w="587" w:type="pct"/>
            <w:gridSpan w:val="2"/>
            <w:shd w:val="clear" w:color="auto" w:fill="BFBFBF" w:themeFill="background1" w:themeFillShade="BF"/>
            <w:vAlign w:val="center"/>
          </w:tcPr>
          <w:p w14:paraId="350C4CCD" w14:textId="77777777" w:rsidR="00591D95" w:rsidRPr="002E774E" w:rsidRDefault="00591D95" w:rsidP="00BE0C40">
            <w:pPr>
              <w:spacing w:line="276" w:lineRule="auto"/>
              <w:rPr>
                <w:rFonts w:ascii="Century Gothic" w:hAnsi="Century Gothic"/>
                <w:b/>
                <w:noProof/>
                <w:sz w:val="14"/>
                <w:szCs w:val="14"/>
              </w:rPr>
            </w:pPr>
            <w:r w:rsidRPr="002E774E">
              <w:rPr>
                <w:rFonts w:ascii="Century Gothic" w:hAnsi="Century Gothic"/>
                <w:b/>
                <w:noProof/>
                <w:sz w:val="14"/>
                <w:szCs w:val="14"/>
              </w:rPr>
              <w:t>DEL</w:t>
            </w:r>
          </w:p>
        </w:tc>
        <w:tc>
          <w:tcPr>
            <w:tcW w:w="591" w:type="pct"/>
            <w:shd w:val="clear" w:color="auto" w:fill="BFBFBF" w:themeFill="background1" w:themeFillShade="BF"/>
            <w:vAlign w:val="center"/>
          </w:tcPr>
          <w:p w14:paraId="33EB1A62" w14:textId="77777777" w:rsidR="00591D95" w:rsidRPr="002E774E" w:rsidRDefault="00591D95" w:rsidP="00BE0C40">
            <w:pPr>
              <w:spacing w:line="276" w:lineRule="auto"/>
              <w:rPr>
                <w:rFonts w:ascii="Century Gothic" w:hAnsi="Century Gothic"/>
                <w:b/>
                <w:noProof/>
                <w:sz w:val="14"/>
                <w:szCs w:val="14"/>
              </w:rPr>
            </w:pPr>
            <w:r w:rsidRPr="002E774E">
              <w:rPr>
                <w:rFonts w:ascii="Century Gothic" w:hAnsi="Century Gothic"/>
                <w:b/>
                <w:noProof/>
                <w:sz w:val="14"/>
                <w:szCs w:val="14"/>
              </w:rPr>
              <w:t>AL:</w:t>
            </w:r>
          </w:p>
        </w:tc>
        <w:tc>
          <w:tcPr>
            <w:tcW w:w="1301" w:type="pct"/>
            <w:vMerge/>
            <w:shd w:val="clear" w:color="auto" w:fill="808080" w:themeFill="background1" w:themeFillShade="80"/>
            <w:vAlign w:val="center"/>
          </w:tcPr>
          <w:p w14:paraId="5D5FE722" w14:textId="77777777" w:rsidR="00591D95" w:rsidRPr="002E774E" w:rsidRDefault="00591D95" w:rsidP="00BE0C40">
            <w:pPr>
              <w:spacing w:line="276" w:lineRule="auto"/>
              <w:jc w:val="left"/>
              <w:rPr>
                <w:rFonts w:ascii="Century Gothic" w:hAnsi="Century Gothic"/>
                <w:noProof/>
                <w:sz w:val="14"/>
                <w:szCs w:val="14"/>
              </w:rPr>
            </w:pPr>
          </w:p>
        </w:tc>
      </w:tr>
      <w:tr w:rsidR="00591D95" w:rsidRPr="002E774E" w14:paraId="7D4F9E83" w14:textId="77777777" w:rsidTr="00591D95">
        <w:trPr>
          <w:trHeight w:val="302"/>
          <w:jc w:val="center"/>
        </w:trPr>
        <w:tc>
          <w:tcPr>
            <w:tcW w:w="1303" w:type="pct"/>
            <w:gridSpan w:val="2"/>
            <w:shd w:val="clear" w:color="auto" w:fill="auto"/>
            <w:vAlign w:val="center"/>
          </w:tcPr>
          <w:p w14:paraId="14984D3B" w14:textId="77777777" w:rsidR="00591D95" w:rsidRPr="002E774E" w:rsidRDefault="00591D95" w:rsidP="00BE0C40">
            <w:pPr>
              <w:spacing w:line="276" w:lineRule="auto"/>
              <w:jc w:val="left"/>
              <w:rPr>
                <w:rFonts w:ascii="Century Gothic" w:hAnsi="Century Gothic" w:cs="Arial"/>
                <w:sz w:val="14"/>
                <w:szCs w:val="14"/>
              </w:rPr>
            </w:pPr>
            <w:r w:rsidRPr="002E774E">
              <w:rPr>
                <w:rFonts w:ascii="Century Gothic" w:hAnsi="Century Gothic" w:cs="Arial"/>
                <w:sz w:val="14"/>
                <w:szCs w:val="14"/>
              </w:rPr>
              <w:t>CARLA VIVIANA GONZÁLEZ MARTÍNEZ</w:t>
            </w:r>
          </w:p>
        </w:tc>
        <w:tc>
          <w:tcPr>
            <w:tcW w:w="1218" w:type="pct"/>
            <w:gridSpan w:val="2"/>
            <w:shd w:val="clear" w:color="auto" w:fill="auto"/>
            <w:vAlign w:val="center"/>
          </w:tcPr>
          <w:p w14:paraId="31D785DC" w14:textId="77777777" w:rsidR="00591D95" w:rsidRPr="002E774E" w:rsidRDefault="00591D95" w:rsidP="00BE0C40">
            <w:pPr>
              <w:spacing w:line="276" w:lineRule="auto"/>
              <w:rPr>
                <w:rFonts w:ascii="Century Gothic" w:hAnsi="Century Gothic" w:cs="Arial"/>
                <w:sz w:val="14"/>
                <w:szCs w:val="14"/>
              </w:rPr>
            </w:pPr>
            <w:r w:rsidRPr="002E774E">
              <w:rPr>
                <w:rFonts w:ascii="Century Gothic" w:hAnsi="Century Gothic" w:cs="Arial"/>
                <w:sz w:val="14"/>
                <w:szCs w:val="14"/>
              </w:rPr>
              <w:t>SECRETARIA B</w:t>
            </w:r>
          </w:p>
        </w:tc>
        <w:tc>
          <w:tcPr>
            <w:tcW w:w="587" w:type="pct"/>
            <w:gridSpan w:val="2"/>
            <w:shd w:val="clear" w:color="auto" w:fill="auto"/>
            <w:vAlign w:val="center"/>
          </w:tcPr>
          <w:p w14:paraId="34370FF4" w14:textId="77777777" w:rsidR="00591D95" w:rsidRPr="002E774E" w:rsidRDefault="00591D95" w:rsidP="00BE0C40">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8</w:t>
            </w:r>
            <w:r w:rsidRPr="002E774E">
              <w:rPr>
                <w:rFonts w:ascii="Century Gothic" w:hAnsi="Century Gothic"/>
                <w:noProof/>
                <w:sz w:val="14"/>
                <w:szCs w:val="14"/>
              </w:rPr>
              <w:t>/2024</w:t>
            </w:r>
          </w:p>
        </w:tc>
        <w:tc>
          <w:tcPr>
            <w:tcW w:w="591" w:type="pct"/>
            <w:shd w:val="clear" w:color="auto" w:fill="auto"/>
            <w:vAlign w:val="center"/>
          </w:tcPr>
          <w:p w14:paraId="3F6BE4F9" w14:textId="77777777" w:rsidR="00591D95" w:rsidRPr="002E774E" w:rsidRDefault="00591D95" w:rsidP="00BE0C40">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01" w:type="pct"/>
            <w:shd w:val="clear" w:color="auto" w:fill="auto"/>
            <w:vAlign w:val="center"/>
          </w:tcPr>
          <w:p w14:paraId="293BFC6D" w14:textId="77777777" w:rsidR="00591D95" w:rsidRPr="002E774E" w:rsidRDefault="00591D95" w:rsidP="00BE0C40">
            <w:pPr>
              <w:spacing w:line="276" w:lineRule="auto"/>
              <w:rPr>
                <w:rFonts w:ascii="Century Gothic" w:hAnsi="Century Gothic"/>
                <w:noProof/>
                <w:sz w:val="14"/>
                <w:szCs w:val="14"/>
              </w:rPr>
            </w:pPr>
            <w:r>
              <w:rPr>
                <w:rFonts w:ascii="Century Gothic" w:hAnsi="Century Gothic"/>
                <w:noProof/>
                <w:sz w:val="14"/>
                <w:szCs w:val="14"/>
                <w:lang w:eastAsia="es-MX"/>
              </w:rPr>
              <w:t>VIABLE</w:t>
            </w:r>
          </w:p>
        </w:tc>
      </w:tr>
      <w:tr w:rsidR="00591D95" w:rsidRPr="002E774E" w14:paraId="4019EAC4" w14:textId="77777777" w:rsidTr="00591D95">
        <w:trPr>
          <w:trHeight w:val="302"/>
          <w:jc w:val="center"/>
        </w:trPr>
        <w:tc>
          <w:tcPr>
            <w:tcW w:w="1303" w:type="pct"/>
            <w:gridSpan w:val="2"/>
            <w:shd w:val="clear" w:color="auto" w:fill="D9D9D9" w:themeFill="background1" w:themeFillShade="D9"/>
            <w:vAlign w:val="center"/>
          </w:tcPr>
          <w:p w14:paraId="7280FB47" w14:textId="77777777" w:rsidR="00591D95" w:rsidRPr="002E774E" w:rsidRDefault="00591D95" w:rsidP="00BE0C40">
            <w:pPr>
              <w:spacing w:line="276" w:lineRule="auto"/>
              <w:jc w:val="left"/>
              <w:rPr>
                <w:rFonts w:ascii="Century Gothic" w:hAnsi="Century Gothic" w:cs="Arial"/>
                <w:sz w:val="14"/>
                <w:szCs w:val="14"/>
              </w:rPr>
            </w:pPr>
            <w:r w:rsidRPr="002E774E">
              <w:rPr>
                <w:rFonts w:ascii="Century Gothic" w:hAnsi="Century Gothic" w:cs="Arial"/>
                <w:sz w:val="14"/>
                <w:szCs w:val="14"/>
              </w:rPr>
              <w:t>B</w:t>
            </w:r>
            <w:r>
              <w:rPr>
                <w:rFonts w:ascii="Century Gothic" w:hAnsi="Century Gothic" w:cs="Arial"/>
                <w:sz w:val="14"/>
                <w:szCs w:val="14"/>
              </w:rPr>
              <w:t>Á</w:t>
            </w:r>
            <w:r w:rsidRPr="002E774E">
              <w:rPr>
                <w:rFonts w:ascii="Century Gothic" w:hAnsi="Century Gothic" w:cs="Arial"/>
                <w:sz w:val="14"/>
                <w:szCs w:val="14"/>
              </w:rPr>
              <w:t>RBARA DANAE DALLI MEDINA</w:t>
            </w:r>
          </w:p>
        </w:tc>
        <w:tc>
          <w:tcPr>
            <w:tcW w:w="1218" w:type="pct"/>
            <w:gridSpan w:val="2"/>
            <w:shd w:val="clear" w:color="auto" w:fill="D9D9D9" w:themeFill="background1" w:themeFillShade="D9"/>
            <w:vAlign w:val="center"/>
          </w:tcPr>
          <w:p w14:paraId="5934BE04" w14:textId="77777777" w:rsidR="00591D95" w:rsidRPr="002E774E" w:rsidRDefault="00591D95" w:rsidP="00BE0C40">
            <w:pPr>
              <w:spacing w:line="276" w:lineRule="auto"/>
              <w:rPr>
                <w:rFonts w:ascii="Century Gothic" w:hAnsi="Century Gothic" w:cs="Arial"/>
                <w:sz w:val="14"/>
                <w:szCs w:val="14"/>
              </w:rPr>
            </w:pPr>
            <w:r w:rsidRPr="002E774E">
              <w:rPr>
                <w:rFonts w:ascii="Century Gothic" w:hAnsi="Century Gothic" w:cs="Arial"/>
                <w:sz w:val="14"/>
                <w:szCs w:val="14"/>
              </w:rPr>
              <w:t>SECRETARIA B</w:t>
            </w:r>
          </w:p>
        </w:tc>
        <w:tc>
          <w:tcPr>
            <w:tcW w:w="587" w:type="pct"/>
            <w:gridSpan w:val="2"/>
            <w:shd w:val="clear" w:color="auto" w:fill="D9D9D9" w:themeFill="background1" w:themeFillShade="D9"/>
            <w:vAlign w:val="center"/>
          </w:tcPr>
          <w:p w14:paraId="576A7698" w14:textId="77777777" w:rsidR="00591D95" w:rsidRPr="002E774E" w:rsidRDefault="00591D95" w:rsidP="00BE0C40">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8</w:t>
            </w:r>
            <w:r w:rsidRPr="002E774E">
              <w:rPr>
                <w:rFonts w:ascii="Century Gothic" w:hAnsi="Century Gothic"/>
                <w:noProof/>
                <w:sz w:val="14"/>
                <w:szCs w:val="14"/>
              </w:rPr>
              <w:t>/2024</w:t>
            </w:r>
          </w:p>
        </w:tc>
        <w:tc>
          <w:tcPr>
            <w:tcW w:w="591" w:type="pct"/>
            <w:shd w:val="clear" w:color="auto" w:fill="D9D9D9" w:themeFill="background1" w:themeFillShade="D9"/>
            <w:vAlign w:val="center"/>
          </w:tcPr>
          <w:p w14:paraId="2A548893" w14:textId="77777777" w:rsidR="00591D95" w:rsidRPr="002E774E" w:rsidRDefault="00591D95" w:rsidP="00BE0C40">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01" w:type="pct"/>
            <w:shd w:val="clear" w:color="auto" w:fill="D9D9D9" w:themeFill="background1" w:themeFillShade="D9"/>
            <w:vAlign w:val="center"/>
          </w:tcPr>
          <w:p w14:paraId="080843B3" w14:textId="77777777" w:rsidR="00591D95" w:rsidRPr="002E774E" w:rsidRDefault="00591D95" w:rsidP="00BE0C40">
            <w:pPr>
              <w:spacing w:line="276" w:lineRule="auto"/>
              <w:rPr>
                <w:rFonts w:ascii="Century Gothic" w:hAnsi="Century Gothic"/>
                <w:noProof/>
                <w:sz w:val="14"/>
                <w:szCs w:val="14"/>
              </w:rPr>
            </w:pPr>
            <w:r>
              <w:rPr>
                <w:rFonts w:ascii="Century Gothic" w:hAnsi="Century Gothic"/>
                <w:noProof/>
                <w:sz w:val="14"/>
                <w:szCs w:val="14"/>
                <w:lang w:eastAsia="es-MX"/>
              </w:rPr>
              <w:t>VIABLE</w:t>
            </w:r>
          </w:p>
        </w:tc>
      </w:tr>
      <w:tr w:rsidR="00591D95" w:rsidRPr="002E774E" w14:paraId="6BB05541" w14:textId="77777777" w:rsidTr="00591D95">
        <w:trPr>
          <w:trHeight w:val="302"/>
          <w:jc w:val="center"/>
        </w:trPr>
        <w:tc>
          <w:tcPr>
            <w:tcW w:w="1303" w:type="pct"/>
            <w:gridSpan w:val="2"/>
            <w:shd w:val="clear" w:color="auto" w:fill="auto"/>
            <w:vAlign w:val="center"/>
          </w:tcPr>
          <w:p w14:paraId="3D5038A5" w14:textId="77777777" w:rsidR="00591D95" w:rsidRPr="002E774E" w:rsidRDefault="00591D95" w:rsidP="00BE0C40">
            <w:pPr>
              <w:spacing w:line="276" w:lineRule="auto"/>
              <w:jc w:val="left"/>
              <w:rPr>
                <w:rFonts w:ascii="Century Gothic" w:hAnsi="Century Gothic" w:cs="Arial"/>
                <w:sz w:val="14"/>
                <w:szCs w:val="14"/>
              </w:rPr>
            </w:pPr>
            <w:r w:rsidRPr="002E774E">
              <w:rPr>
                <w:rFonts w:ascii="Century Gothic" w:hAnsi="Century Gothic" w:cs="Arial"/>
                <w:sz w:val="14"/>
                <w:szCs w:val="14"/>
              </w:rPr>
              <w:t>GLEICE SKARETH CELEDON SÁNCHEZ</w:t>
            </w:r>
          </w:p>
        </w:tc>
        <w:tc>
          <w:tcPr>
            <w:tcW w:w="1218" w:type="pct"/>
            <w:gridSpan w:val="2"/>
            <w:shd w:val="clear" w:color="auto" w:fill="auto"/>
            <w:vAlign w:val="center"/>
          </w:tcPr>
          <w:p w14:paraId="4999EACE" w14:textId="77777777" w:rsidR="00591D95" w:rsidRPr="002E774E" w:rsidRDefault="00591D95" w:rsidP="00BE0C40">
            <w:pPr>
              <w:spacing w:line="276" w:lineRule="auto"/>
              <w:rPr>
                <w:rFonts w:ascii="Century Gothic" w:hAnsi="Century Gothic" w:cs="Arial"/>
                <w:sz w:val="14"/>
                <w:szCs w:val="14"/>
              </w:rPr>
            </w:pPr>
            <w:r w:rsidRPr="002E774E">
              <w:rPr>
                <w:rFonts w:ascii="Century Gothic" w:hAnsi="Century Gothic" w:cs="Arial"/>
                <w:sz w:val="14"/>
                <w:szCs w:val="14"/>
              </w:rPr>
              <w:t>SECRETARIA B</w:t>
            </w:r>
          </w:p>
        </w:tc>
        <w:tc>
          <w:tcPr>
            <w:tcW w:w="587" w:type="pct"/>
            <w:gridSpan w:val="2"/>
            <w:shd w:val="clear" w:color="auto" w:fill="auto"/>
            <w:vAlign w:val="center"/>
          </w:tcPr>
          <w:p w14:paraId="30D1CB03" w14:textId="77777777" w:rsidR="00591D95" w:rsidRPr="002E774E" w:rsidRDefault="00591D95" w:rsidP="00BE0C40">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8</w:t>
            </w:r>
            <w:r w:rsidRPr="002E774E">
              <w:rPr>
                <w:rFonts w:ascii="Century Gothic" w:hAnsi="Century Gothic"/>
                <w:noProof/>
                <w:sz w:val="14"/>
                <w:szCs w:val="14"/>
              </w:rPr>
              <w:t>/2024</w:t>
            </w:r>
          </w:p>
        </w:tc>
        <w:tc>
          <w:tcPr>
            <w:tcW w:w="591" w:type="pct"/>
            <w:shd w:val="clear" w:color="auto" w:fill="auto"/>
            <w:vAlign w:val="center"/>
          </w:tcPr>
          <w:p w14:paraId="7B65F453" w14:textId="77777777" w:rsidR="00591D95" w:rsidRPr="002E774E" w:rsidRDefault="00591D95" w:rsidP="00BE0C40">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01" w:type="pct"/>
            <w:shd w:val="clear" w:color="auto" w:fill="auto"/>
            <w:vAlign w:val="center"/>
          </w:tcPr>
          <w:p w14:paraId="115B03E0" w14:textId="77777777" w:rsidR="00591D95" w:rsidRPr="002E774E" w:rsidRDefault="00591D95" w:rsidP="00BE0C40">
            <w:pPr>
              <w:spacing w:line="276" w:lineRule="auto"/>
              <w:rPr>
                <w:rFonts w:ascii="Century Gothic" w:hAnsi="Century Gothic"/>
                <w:noProof/>
                <w:sz w:val="14"/>
                <w:szCs w:val="14"/>
              </w:rPr>
            </w:pPr>
            <w:r>
              <w:rPr>
                <w:rFonts w:ascii="Century Gothic" w:hAnsi="Century Gothic"/>
                <w:noProof/>
                <w:sz w:val="14"/>
                <w:szCs w:val="14"/>
                <w:lang w:eastAsia="es-MX"/>
              </w:rPr>
              <w:t>VIABLE</w:t>
            </w:r>
          </w:p>
        </w:tc>
      </w:tr>
      <w:tr w:rsidR="00591D95" w:rsidRPr="002E774E" w14:paraId="059BAC8B" w14:textId="77777777" w:rsidTr="00591D95">
        <w:trPr>
          <w:trHeight w:val="302"/>
          <w:jc w:val="center"/>
        </w:trPr>
        <w:tc>
          <w:tcPr>
            <w:tcW w:w="1303" w:type="pct"/>
            <w:gridSpan w:val="2"/>
            <w:shd w:val="clear" w:color="auto" w:fill="D9D9D9" w:themeFill="background1" w:themeFillShade="D9"/>
            <w:vAlign w:val="center"/>
          </w:tcPr>
          <w:p w14:paraId="66C3973F" w14:textId="77777777" w:rsidR="00591D95" w:rsidRPr="002E774E" w:rsidRDefault="00591D95" w:rsidP="00BE0C40">
            <w:pPr>
              <w:spacing w:line="276" w:lineRule="auto"/>
              <w:jc w:val="left"/>
              <w:rPr>
                <w:rFonts w:ascii="Century Gothic" w:hAnsi="Century Gothic" w:cs="Arial"/>
                <w:sz w:val="14"/>
                <w:szCs w:val="14"/>
              </w:rPr>
            </w:pPr>
            <w:r w:rsidRPr="002E774E">
              <w:rPr>
                <w:rFonts w:ascii="Century Gothic" w:hAnsi="Century Gothic" w:cs="Arial"/>
                <w:sz w:val="14"/>
                <w:szCs w:val="14"/>
              </w:rPr>
              <w:t>HELENA JOCELIN PACHECO HERNÁNDEZ</w:t>
            </w:r>
          </w:p>
        </w:tc>
        <w:tc>
          <w:tcPr>
            <w:tcW w:w="1218" w:type="pct"/>
            <w:gridSpan w:val="2"/>
            <w:shd w:val="clear" w:color="auto" w:fill="D9D9D9" w:themeFill="background1" w:themeFillShade="D9"/>
            <w:vAlign w:val="center"/>
          </w:tcPr>
          <w:p w14:paraId="788E36CE" w14:textId="77777777" w:rsidR="00591D95" w:rsidRPr="002E774E" w:rsidRDefault="00591D95" w:rsidP="00BE0C40">
            <w:pPr>
              <w:spacing w:line="276" w:lineRule="auto"/>
              <w:rPr>
                <w:rFonts w:ascii="Century Gothic" w:hAnsi="Century Gothic" w:cs="Arial"/>
                <w:sz w:val="14"/>
                <w:szCs w:val="14"/>
              </w:rPr>
            </w:pPr>
            <w:r w:rsidRPr="002E774E">
              <w:rPr>
                <w:rFonts w:ascii="Century Gothic" w:hAnsi="Century Gothic" w:cs="Arial"/>
                <w:sz w:val="14"/>
                <w:szCs w:val="14"/>
              </w:rPr>
              <w:t>SECRETARIA B</w:t>
            </w:r>
          </w:p>
        </w:tc>
        <w:tc>
          <w:tcPr>
            <w:tcW w:w="587" w:type="pct"/>
            <w:gridSpan w:val="2"/>
            <w:shd w:val="clear" w:color="auto" w:fill="D9D9D9" w:themeFill="background1" w:themeFillShade="D9"/>
            <w:vAlign w:val="center"/>
          </w:tcPr>
          <w:p w14:paraId="02D984C3" w14:textId="77777777" w:rsidR="00591D95" w:rsidRPr="002E774E" w:rsidRDefault="00591D95" w:rsidP="00BE0C40">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8</w:t>
            </w:r>
            <w:r w:rsidRPr="002E774E">
              <w:rPr>
                <w:rFonts w:ascii="Century Gothic" w:hAnsi="Century Gothic"/>
                <w:noProof/>
                <w:sz w:val="14"/>
                <w:szCs w:val="14"/>
              </w:rPr>
              <w:t>/2024</w:t>
            </w:r>
          </w:p>
        </w:tc>
        <w:tc>
          <w:tcPr>
            <w:tcW w:w="591" w:type="pct"/>
            <w:shd w:val="clear" w:color="auto" w:fill="D9D9D9" w:themeFill="background1" w:themeFillShade="D9"/>
            <w:vAlign w:val="center"/>
          </w:tcPr>
          <w:p w14:paraId="6DC6CD22" w14:textId="77777777" w:rsidR="00591D95" w:rsidRPr="002E774E" w:rsidRDefault="00591D95" w:rsidP="00BE0C40">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01" w:type="pct"/>
            <w:shd w:val="clear" w:color="auto" w:fill="D9D9D9" w:themeFill="background1" w:themeFillShade="D9"/>
            <w:vAlign w:val="center"/>
          </w:tcPr>
          <w:p w14:paraId="7EB87634" w14:textId="77777777" w:rsidR="00591D95" w:rsidRPr="002E774E" w:rsidRDefault="00591D95" w:rsidP="00BE0C40">
            <w:pPr>
              <w:spacing w:line="276" w:lineRule="auto"/>
              <w:rPr>
                <w:rFonts w:ascii="Century Gothic" w:hAnsi="Century Gothic"/>
                <w:noProof/>
                <w:sz w:val="14"/>
                <w:szCs w:val="14"/>
              </w:rPr>
            </w:pPr>
            <w:r>
              <w:rPr>
                <w:rFonts w:ascii="Century Gothic" w:hAnsi="Century Gothic"/>
                <w:noProof/>
                <w:sz w:val="14"/>
                <w:szCs w:val="14"/>
                <w:lang w:eastAsia="es-MX"/>
              </w:rPr>
              <w:t>VIABLE</w:t>
            </w:r>
          </w:p>
        </w:tc>
      </w:tr>
      <w:tr w:rsidR="00E34840" w:rsidRPr="002E774E" w14:paraId="78239D5C" w14:textId="77777777" w:rsidTr="00202DBB">
        <w:trPr>
          <w:trHeight w:val="302"/>
          <w:jc w:val="center"/>
        </w:trPr>
        <w:tc>
          <w:tcPr>
            <w:tcW w:w="1303" w:type="pct"/>
            <w:gridSpan w:val="2"/>
            <w:shd w:val="clear" w:color="auto" w:fill="FFFFFF" w:themeFill="background1"/>
            <w:vAlign w:val="center"/>
          </w:tcPr>
          <w:p w14:paraId="101EB01E" w14:textId="78956722" w:rsidR="00E34840" w:rsidRPr="00202DBB" w:rsidRDefault="00E34840" w:rsidP="00E34840">
            <w:pPr>
              <w:spacing w:line="276" w:lineRule="auto"/>
              <w:jc w:val="left"/>
              <w:rPr>
                <w:rFonts w:ascii="Century Gothic" w:hAnsi="Century Gothic" w:cs="Arial"/>
                <w:sz w:val="14"/>
                <w:szCs w:val="14"/>
              </w:rPr>
            </w:pPr>
            <w:r w:rsidRPr="00202DBB">
              <w:rPr>
                <w:rFonts w:ascii="Century Gothic" w:hAnsi="Century Gothic"/>
                <w:bCs/>
                <w:sz w:val="14"/>
                <w:szCs w:val="14"/>
                <w:lang w:val="es-ES"/>
              </w:rPr>
              <w:t>PEDRO FLORES OLMEDO</w:t>
            </w:r>
          </w:p>
        </w:tc>
        <w:tc>
          <w:tcPr>
            <w:tcW w:w="1218" w:type="pct"/>
            <w:gridSpan w:val="2"/>
            <w:shd w:val="clear" w:color="auto" w:fill="FFFFFF" w:themeFill="background1"/>
            <w:vAlign w:val="center"/>
          </w:tcPr>
          <w:p w14:paraId="04571EC8" w14:textId="3A1AE59D" w:rsidR="00E34840" w:rsidRPr="00202DBB" w:rsidRDefault="00E34840" w:rsidP="00E34840">
            <w:pPr>
              <w:spacing w:line="276" w:lineRule="auto"/>
              <w:rPr>
                <w:rFonts w:ascii="Century Gothic" w:hAnsi="Century Gothic" w:cs="Arial"/>
                <w:sz w:val="14"/>
                <w:szCs w:val="14"/>
              </w:rPr>
            </w:pPr>
            <w:r w:rsidRPr="00202DBB">
              <w:rPr>
                <w:rFonts w:ascii="Century Gothic" w:hAnsi="Century Gothic" w:cs="Arial"/>
                <w:sz w:val="14"/>
                <w:szCs w:val="14"/>
              </w:rPr>
              <w:t>SECRETARIA B</w:t>
            </w:r>
          </w:p>
        </w:tc>
        <w:tc>
          <w:tcPr>
            <w:tcW w:w="587" w:type="pct"/>
            <w:gridSpan w:val="2"/>
            <w:shd w:val="clear" w:color="auto" w:fill="FFFFFF" w:themeFill="background1"/>
            <w:vAlign w:val="center"/>
          </w:tcPr>
          <w:p w14:paraId="1D4494C2" w14:textId="34E78D3B" w:rsidR="00E34840" w:rsidRPr="00202DBB" w:rsidRDefault="00E34840" w:rsidP="00E34840">
            <w:pPr>
              <w:spacing w:line="276" w:lineRule="auto"/>
              <w:rPr>
                <w:rFonts w:ascii="Century Gothic" w:hAnsi="Century Gothic"/>
                <w:noProof/>
                <w:sz w:val="14"/>
                <w:szCs w:val="14"/>
              </w:rPr>
            </w:pPr>
            <w:r w:rsidRPr="00202DBB">
              <w:rPr>
                <w:rFonts w:ascii="Century Gothic" w:hAnsi="Century Gothic"/>
                <w:noProof/>
                <w:sz w:val="14"/>
                <w:szCs w:val="14"/>
              </w:rPr>
              <w:t>01/08/2024</w:t>
            </w:r>
          </w:p>
        </w:tc>
        <w:tc>
          <w:tcPr>
            <w:tcW w:w="591" w:type="pct"/>
            <w:shd w:val="clear" w:color="auto" w:fill="FFFFFF" w:themeFill="background1"/>
            <w:vAlign w:val="center"/>
          </w:tcPr>
          <w:p w14:paraId="6B0B8F7F" w14:textId="774FBD8B" w:rsidR="00E34840" w:rsidRPr="00202DBB" w:rsidRDefault="00E34840" w:rsidP="00E34840">
            <w:pPr>
              <w:spacing w:line="276" w:lineRule="auto"/>
              <w:rPr>
                <w:rFonts w:ascii="Century Gothic" w:hAnsi="Century Gothic"/>
                <w:noProof/>
                <w:sz w:val="14"/>
                <w:szCs w:val="14"/>
              </w:rPr>
            </w:pPr>
            <w:r w:rsidRPr="00202DBB">
              <w:rPr>
                <w:rFonts w:ascii="Century Gothic" w:hAnsi="Century Gothic"/>
                <w:noProof/>
                <w:sz w:val="14"/>
                <w:szCs w:val="14"/>
              </w:rPr>
              <w:t>31/08/2024</w:t>
            </w:r>
          </w:p>
        </w:tc>
        <w:tc>
          <w:tcPr>
            <w:tcW w:w="1301" w:type="pct"/>
            <w:shd w:val="clear" w:color="auto" w:fill="FFFFFF" w:themeFill="background1"/>
            <w:vAlign w:val="center"/>
          </w:tcPr>
          <w:p w14:paraId="721BF780" w14:textId="77777777" w:rsidR="004250A3" w:rsidRDefault="00E34840" w:rsidP="0038586A">
            <w:pPr>
              <w:spacing w:line="276" w:lineRule="auto"/>
              <w:rPr>
                <w:rFonts w:ascii="Century Gothic" w:hAnsi="Century Gothic"/>
                <w:noProof/>
                <w:sz w:val="14"/>
                <w:szCs w:val="14"/>
                <w:lang w:eastAsia="es-MX"/>
              </w:rPr>
            </w:pPr>
            <w:r w:rsidRPr="00202DBB">
              <w:rPr>
                <w:rFonts w:ascii="Century Gothic" w:hAnsi="Century Gothic"/>
                <w:noProof/>
                <w:sz w:val="14"/>
                <w:szCs w:val="14"/>
                <w:lang w:eastAsia="es-MX"/>
              </w:rPr>
              <w:t>VIABLE</w:t>
            </w:r>
          </w:p>
          <w:p w14:paraId="358CDDBE" w14:textId="7DDEBBE9" w:rsidR="0038586A" w:rsidRPr="00202DBB" w:rsidRDefault="0038586A" w:rsidP="0038586A">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(Plaza </w:t>
            </w:r>
            <w:r w:rsidR="00BE1384">
              <w:rPr>
                <w:rFonts w:ascii="Century Gothic" w:hAnsi="Century Gothic"/>
                <w:noProof/>
                <w:sz w:val="14"/>
                <w:szCs w:val="14"/>
                <w:lang w:eastAsia="es-MX"/>
              </w:rPr>
              <w:t>adscrita inicialmente a Presidencia)</w:t>
            </w:r>
          </w:p>
        </w:tc>
      </w:tr>
    </w:tbl>
    <w:p w14:paraId="40370984" w14:textId="77777777" w:rsidR="00591D95" w:rsidRPr="002E774E" w:rsidRDefault="00591D95" w:rsidP="00591D95">
      <w:pPr>
        <w:pStyle w:val="Encabezado"/>
        <w:spacing w:line="276" w:lineRule="auto"/>
        <w:jc w:val="both"/>
        <w:rPr>
          <w:rFonts w:ascii="Century Gothic" w:hAnsi="Century Gothic"/>
        </w:rPr>
      </w:pP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99"/>
        <w:gridCol w:w="1864"/>
        <w:gridCol w:w="745"/>
        <w:gridCol w:w="633"/>
        <w:gridCol w:w="438"/>
        <w:gridCol w:w="1073"/>
        <w:gridCol w:w="2649"/>
      </w:tblGrid>
      <w:tr w:rsidR="00591D95" w:rsidRPr="002E774E" w14:paraId="16FE9DE8" w14:textId="77777777" w:rsidTr="00591D95">
        <w:trPr>
          <w:trHeight w:val="208"/>
          <w:jc w:val="center"/>
        </w:trPr>
        <w:tc>
          <w:tcPr>
            <w:tcW w:w="487" w:type="pct"/>
            <w:shd w:val="clear" w:color="auto" w:fill="BFBFBF" w:themeFill="background1" w:themeFillShade="BF"/>
            <w:vAlign w:val="center"/>
            <w:hideMark/>
          </w:tcPr>
          <w:p w14:paraId="1A74EF90"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SOLICITA:</w:t>
            </w:r>
          </w:p>
        </w:tc>
        <w:tc>
          <w:tcPr>
            <w:tcW w:w="1705" w:type="pct"/>
            <w:gridSpan w:val="2"/>
            <w:vAlign w:val="center"/>
            <w:hideMark/>
          </w:tcPr>
          <w:p w14:paraId="13171C4A" w14:textId="77777777" w:rsidR="00591D95" w:rsidRPr="002E774E" w:rsidRDefault="00591D95" w:rsidP="00BE0C40">
            <w:pPr>
              <w:spacing w:line="276" w:lineRule="auto"/>
              <w:jc w:val="left"/>
              <w:rPr>
                <w:rFonts w:ascii="Century Gothic" w:hAnsi="Century Gothic"/>
                <w:b/>
                <w:sz w:val="14"/>
                <w:szCs w:val="14"/>
                <w:lang w:val="es-MX"/>
              </w:rPr>
            </w:pPr>
            <w:r w:rsidRPr="002E774E">
              <w:rPr>
                <w:rFonts w:ascii="Century Gothic" w:hAnsi="Century Gothic"/>
                <w:b/>
                <w:sz w:val="14"/>
                <w:szCs w:val="14"/>
                <w:lang w:val="es-MX"/>
              </w:rPr>
              <w:t>LIC. SERGIO CASTAÑEDA FLETES</w:t>
            </w:r>
          </w:p>
          <w:p w14:paraId="78A50677" w14:textId="77777777" w:rsidR="00591D95" w:rsidRPr="002E774E" w:rsidRDefault="00591D95" w:rsidP="00BE0C40">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 xml:space="preserve">OFICIO </w:t>
            </w:r>
            <w:r>
              <w:rPr>
                <w:rFonts w:ascii="Century Gothic" w:hAnsi="Century Gothic"/>
                <w:b/>
                <w:noProof/>
                <w:sz w:val="14"/>
                <w:szCs w:val="14"/>
                <w:lang w:eastAsia="es-MX"/>
              </w:rPr>
              <w:t>4784</w:t>
            </w:r>
            <w:r w:rsidRPr="002E774E">
              <w:rPr>
                <w:rFonts w:ascii="Century Gothic" w:hAnsi="Century Gothic"/>
                <w:b/>
                <w:noProof/>
                <w:sz w:val="14"/>
                <w:szCs w:val="14"/>
                <w:lang w:eastAsia="es-MX"/>
              </w:rPr>
              <w:t xml:space="preserve">/2024 </w:t>
            </w:r>
          </w:p>
        </w:tc>
        <w:tc>
          <w:tcPr>
            <w:tcW w:w="699" w:type="pct"/>
            <w:gridSpan w:val="2"/>
            <w:shd w:val="clear" w:color="auto" w:fill="BFBFBF" w:themeFill="background1" w:themeFillShade="BF"/>
            <w:vAlign w:val="center"/>
            <w:hideMark/>
          </w:tcPr>
          <w:p w14:paraId="6DF5FD49"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ADSCRIPCIÓN:</w:t>
            </w:r>
          </w:p>
        </w:tc>
        <w:tc>
          <w:tcPr>
            <w:tcW w:w="2109" w:type="pct"/>
            <w:gridSpan w:val="3"/>
            <w:vAlign w:val="center"/>
          </w:tcPr>
          <w:p w14:paraId="1102D5AE" w14:textId="77777777" w:rsidR="00591D95" w:rsidRPr="002E774E" w:rsidRDefault="00591D95" w:rsidP="00BE0C40">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SECRETARÍA GENERAL DE ACUERDOS</w:t>
            </w:r>
          </w:p>
          <w:p w14:paraId="34CC26F0" w14:textId="77777777" w:rsidR="00591D95" w:rsidRPr="002E774E" w:rsidRDefault="00591D95" w:rsidP="00BE0C40">
            <w:pPr>
              <w:spacing w:line="276" w:lineRule="auto"/>
              <w:jc w:val="left"/>
              <w:rPr>
                <w:rFonts w:ascii="Century Gothic" w:hAnsi="Century Gothic"/>
                <w:b/>
                <w:noProof/>
                <w:sz w:val="14"/>
                <w:szCs w:val="14"/>
                <w:lang w:eastAsia="es-MX"/>
              </w:rPr>
            </w:pPr>
          </w:p>
        </w:tc>
      </w:tr>
      <w:tr w:rsidR="00591D95" w:rsidRPr="002E774E" w14:paraId="43A266E3" w14:textId="77777777" w:rsidTr="00591D95">
        <w:trPr>
          <w:trHeight w:val="27"/>
          <w:jc w:val="center"/>
        </w:trPr>
        <w:tc>
          <w:tcPr>
            <w:tcW w:w="1247" w:type="pct"/>
            <w:gridSpan w:val="2"/>
            <w:vMerge w:val="restart"/>
            <w:shd w:val="clear" w:color="auto" w:fill="BFBFBF" w:themeFill="background1" w:themeFillShade="BF"/>
            <w:vAlign w:val="center"/>
            <w:hideMark/>
          </w:tcPr>
          <w:p w14:paraId="40FC8328"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NOMBRE</w:t>
            </w:r>
          </w:p>
        </w:tc>
        <w:tc>
          <w:tcPr>
            <w:tcW w:w="1323" w:type="pct"/>
            <w:gridSpan w:val="2"/>
            <w:vMerge w:val="restart"/>
            <w:shd w:val="clear" w:color="auto" w:fill="BFBFBF" w:themeFill="background1" w:themeFillShade="BF"/>
            <w:vAlign w:val="center"/>
            <w:hideMark/>
          </w:tcPr>
          <w:p w14:paraId="32406003"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PUESTO</w:t>
            </w:r>
          </w:p>
        </w:tc>
        <w:tc>
          <w:tcPr>
            <w:tcW w:w="1087" w:type="pct"/>
            <w:gridSpan w:val="3"/>
            <w:shd w:val="clear" w:color="auto" w:fill="BFBFBF" w:themeFill="background1" w:themeFillShade="BF"/>
            <w:vAlign w:val="center"/>
            <w:hideMark/>
          </w:tcPr>
          <w:p w14:paraId="6AB01BB1"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TEMPORALIDAD</w:t>
            </w:r>
          </w:p>
        </w:tc>
        <w:tc>
          <w:tcPr>
            <w:tcW w:w="1343" w:type="pct"/>
            <w:vMerge w:val="restart"/>
            <w:shd w:val="clear" w:color="auto" w:fill="BFBFBF" w:themeFill="background1" w:themeFillShade="BF"/>
            <w:vAlign w:val="center"/>
            <w:hideMark/>
          </w:tcPr>
          <w:p w14:paraId="012355E2"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OBSERVACIONES</w:t>
            </w:r>
          </w:p>
        </w:tc>
      </w:tr>
      <w:tr w:rsidR="00591D95" w:rsidRPr="002E774E" w14:paraId="30281810" w14:textId="77777777" w:rsidTr="00591D95">
        <w:trPr>
          <w:trHeight w:val="156"/>
          <w:jc w:val="center"/>
        </w:trPr>
        <w:tc>
          <w:tcPr>
            <w:tcW w:w="0" w:type="auto"/>
            <w:gridSpan w:val="2"/>
            <w:vMerge/>
            <w:vAlign w:val="center"/>
            <w:hideMark/>
          </w:tcPr>
          <w:p w14:paraId="4851FD9D" w14:textId="77777777" w:rsidR="00591D95" w:rsidRPr="002E774E" w:rsidRDefault="00591D95" w:rsidP="00BE0C40">
            <w:pPr>
              <w:spacing w:line="276" w:lineRule="auto"/>
              <w:rPr>
                <w:rFonts w:ascii="Century Gothic" w:hAnsi="Century Gothic"/>
                <w:b/>
                <w:noProof/>
                <w:sz w:val="14"/>
                <w:szCs w:val="14"/>
                <w:highlight w:val="yellow"/>
                <w:lang w:eastAsia="es-MX"/>
              </w:rPr>
            </w:pPr>
          </w:p>
        </w:tc>
        <w:tc>
          <w:tcPr>
            <w:tcW w:w="0" w:type="auto"/>
            <w:gridSpan w:val="2"/>
            <w:vMerge/>
            <w:vAlign w:val="center"/>
            <w:hideMark/>
          </w:tcPr>
          <w:p w14:paraId="0C7B4B9A" w14:textId="77777777" w:rsidR="00591D95" w:rsidRPr="002E774E" w:rsidRDefault="00591D95" w:rsidP="00BE0C40">
            <w:pPr>
              <w:spacing w:line="276" w:lineRule="auto"/>
              <w:rPr>
                <w:rFonts w:ascii="Century Gothic" w:hAnsi="Century Gothic"/>
                <w:b/>
                <w:noProof/>
                <w:sz w:val="14"/>
                <w:szCs w:val="14"/>
                <w:highlight w:val="yellow"/>
                <w:lang w:eastAsia="es-MX"/>
              </w:rPr>
            </w:pPr>
          </w:p>
        </w:tc>
        <w:tc>
          <w:tcPr>
            <w:tcW w:w="543" w:type="pct"/>
            <w:gridSpan w:val="2"/>
            <w:shd w:val="clear" w:color="auto" w:fill="BFBFBF" w:themeFill="background1" w:themeFillShade="BF"/>
            <w:vAlign w:val="center"/>
            <w:hideMark/>
          </w:tcPr>
          <w:p w14:paraId="71100512"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DEL</w:t>
            </w:r>
          </w:p>
        </w:tc>
        <w:tc>
          <w:tcPr>
            <w:tcW w:w="544" w:type="pct"/>
            <w:shd w:val="clear" w:color="auto" w:fill="BFBFBF" w:themeFill="background1" w:themeFillShade="BF"/>
            <w:vAlign w:val="center"/>
            <w:hideMark/>
          </w:tcPr>
          <w:p w14:paraId="0E9F713D" w14:textId="77777777" w:rsidR="00591D95" w:rsidRPr="002E774E" w:rsidRDefault="00591D95" w:rsidP="00BE0C40">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AL:</w:t>
            </w:r>
          </w:p>
        </w:tc>
        <w:tc>
          <w:tcPr>
            <w:tcW w:w="0" w:type="auto"/>
            <w:vMerge/>
            <w:vAlign w:val="center"/>
            <w:hideMark/>
          </w:tcPr>
          <w:p w14:paraId="15C7E1A4" w14:textId="77777777" w:rsidR="00591D95" w:rsidRPr="002E774E" w:rsidRDefault="00591D95" w:rsidP="00BE0C40">
            <w:pPr>
              <w:spacing w:line="276" w:lineRule="auto"/>
              <w:rPr>
                <w:rFonts w:ascii="Century Gothic" w:hAnsi="Century Gothic"/>
                <w:b/>
                <w:noProof/>
                <w:sz w:val="14"/>
                <w:szCs w:val="14"/>
                <w:highlight w:val="yellow"/>
                <w:lang w:eastAsia="es-MX"/>
              </w:rPr>
            </w:pPr>
          </w:p>
        </w:tc>
      </w:tr>
      <w:tr w:rsidR="00591D95" w:rsidRPr="002E774E" w14:paraId="69A19A07" w14:textId="77777777" w:rsidTr="00591D95">
        <w:trPr>
          <w:trHeight w:val="232"/>
          <w:jc w:val="center"/>
        </w:trPr>
        <w:tc>
          <w:tcPr>
            <w:tcW w:w="1247" w:type="pct"/>
            <w:gridSpan w:val="2"/>
            <w:shd w:val="clear" w:color="auto" w:fill="auto"/>
            <w:vAlign w:val="center"/>
          </w:tcPr>
          <w:p w14:paraId="0D2FDC3B" w14:textId="77777777" w:rsidR="00591D95" w:rsidRPr="002E774E" w:rsidRDefault="00591D95" w:rsidP="00BE0C40">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ANDREA PATRICIA SANDOVAL HERNÁNDEZ</w:t>
            </w:r>
          </w:p>
        </w:tc>
        <w:tc>
          <w:tcPr>
            <w:tcW w:w="1323" w:type="pct"/>
            <w:gridSpan w:val="2"/>
            <w:shd w:val="clear" w:color="auto" w:fill="auto"/>
            <w:vAlign w:val="center"/>
          </w:tcPr>
          <w:p w14:paraId="002082AD" w14:textId="77777777" w:rsidR="00591D95" w:rsidRDefault="00591D95" w:rsidP="00BE0C40">
            <w:pPr>
              <w:spacing w:line="276" w:lineRule="auto"/>
              <w:rPr>
                <w:rFonts w:ascii="Century Gothic" w:hAnsi="Century Gothic"/>
                <w:noProof/>
                <w:sz w:val="14"/>
                <w:szCs w:val="14"/>
                <w:lang w:eastAsia="es-MX"/>
              </w:rPr>
            </w:pPr>
            <w:r w:rsidRPr="00B266D2">
              <w:rPr>
                <w:rFonts w:ascii="Century Gothic" w:hAnsi="Century Gothic"/>
                <w:noProof/>
                <w:sz w:val="14"/>
                <w:szCs w:val="14"/>
                <w:lang w:eastAsia="es-MX"/>
              </w:rPr>
              <w:t xml:space="preserve">DIRECTOR DE ÁREA </w:t>
            </w:r>
          </w:p>
          <w:p w14:paraId="7A41E602" w14:textId="77777777" w:rsidR="00591D95" w:rsidRPr="002E774E" w:rsidRDefault="00591D95" w:rsidP="00BE0C40">
            <w:pPr>
              <w:spacing w:line="276" w:lineRule="auto"/>
              <w:rPr>
                <w:rFonts w:ascii="Century Gothic" w:hAnsi="Century Gothic"/>
                <w:noProof/>
                <w:sz w:val="10"/>
                <w:szCs w:val="14"/>
                <w:lang w:eastAsia="es-MX"/>
              </w:rPr>
            </w:pPr>
            <w:r>
              <w:rPr>
                <w:rFonts w:ascii="Century Gothic" w:hAnsi="Century Gothic"/>
                <w:noProof/>
                <w:sz w:val="10"/>
                <w:szCs w:val="14"/>
                <w:lang w:eastAsia="es-MX"/>
              </w:rPr>
              <w:t>(ARCHIVO)</w:t>
            </w:r>
          </w:p>
        </w:tc>
        <w:tc>
          <w:tcPr>
            <w:tcW w:w="543" w:type="pct"/>
            <w:gridSpan w:val="2"/>
            <w:shd w:val="clear" w:color="auto" w:fill="auto"/>
            <w:vAlign w:val="center"/>
          </w:tcPr>
          <w:p w14:paraId="4D21DFA6" w14:textId="77777777" w:rsidR="00591D95" w:rsidRPr="002E774E" w:rsidRDefault="00591D95" w:rsidP="00BE0C40">
            <w:pPr>
              <w:spacing w:line="276" w:lineRule="auto"/>
              <w:rPr>
                <w:rFonts w:ascii="Century Gothic" w:hAnsi="Century Gothic"/>
                <w:noProof/>
                <w:sz w:val="14"/>
                <w:szCs w:val="14"/>
                <w:lang w:eastAsia="es-MX"/>
              </w:rPr>
            </w:pPr>
            <w:r w:rsidRPr="002E774E">
              <w:rPr>
                <w:rFonts w:ascii="Century Gothic" w:hAnsi="Century Gothic"/>
                <w:noProof/>
                <w:sz w:val="14"/>
                <w:szCs w:val="14"/>
              </w:rPr>
              <w:t>0</w:t>
            </w:r>
            <w:r>
              <w:rPr>
                <w:rFonts w:ascii="Century Gothic" w:hAnsi="Century Gothic"/>
                <w:noProof/>
                <w:sz w:val="14"/>
                <w:szCs w:val="14"/>
              </w:rPr>
              <w:t>6</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544" w:type="pct"/>
            <w:shd w:val="clear" w:color="auto" w:fill="auto"/>
            <w:vAlign w:val="center"/>
          </w:tcPr>
          <w:p w14:paraId="278DD460" w14:textId="77777777" w:rsidR="00591D95" w:rsidRPr="002E774E" w:rsidRDefault="00591D95" w:rsidP="00BE0C40">
            <w:pPr>
              <w:spacing w:line="276" w:lineRule="auto"/>
              <w:rPr>
                <w:rFonts w:ascii="Century Gothic" w:hAnsi="Century Gothic"/>
                <w:noProof/>
                <w:sz w:val="14"/>
                <w:szCs w:val="14"/>
                <w:lang w:eastAsia="es-MX"/>
              </w:rPr>
            </w:pPr>
            <w:r w:rsidRPr="002E774E">
              <w:rPr>
                <w:rFonts w:ascii="Century Gothic" w:hAnsi="Century Gothic"/>
                <w:noProof/>
                <w:sz w:val="14"/>
                <w:szCs w:val="14"/>
              </w:rPr>
              <w:t>3</w:t>
            </w:r>
            <w:r>
              <w:rPr>
                <w:rFonts w:ascii="Century Gothic" w:hAnsi="Century Gothic"/>
                <w:noProof/>
                <w:sz w:val="14"/>
                <w:szCs w:val="14"/>
              </w:rPr>
              <w:t>0</w:t>
            </w:r>
            <w:r w:rsidRPr="002E774E">
              <w:rPr>
                <w:rFonts w:ascii="Century Gothic" w:hAnsi="Century Gothic"/>
                <w:noProof/>
                <w:sz w:val="14"/>
                <w:szCs w:val="14"/>
              </w:rPr>
              <w:t>/0</w:t>
            </w:r>
            <w:r>
              <w:rPr>
                <w:rFonts w:ascii="Century Gothic" w:hAnsi="Century Gothic"/>
                <w:noProof/>
                <w:sz w:val="14"/>
                <w:szCs w:val="14"/>
              </w:rPr>
              <w:t>9</w:t>
            </w:r>
            <w:r w:rsidRPr="002E774E">
              <w:rPr>
                <w:rFonts w:ascii="Century Gothic" w:hAnsi="Century Gothic"/>
                <w:noProof/>
                <w:sz w:val="14"/>
                <w:szCs w:val="14"/>
              </w:rPr>
              <w:t>/2024</w:t>
            </w:r>
          </w:p>
        </w:tc>
        <w:tc>
          <w:tcPr>
            <w:tcW w:w="1343" w:type="pct"/>
            <w:shd w:val="clear" w:color="auto" w:fill="auto"/>
            <w:vAlign w:val="center"/>
          </w:tcPr>
          <w:p w14:paraId="07191E07" w14:textId="77777777" w:rsidR="00591D95" w:rsidRPr="002E774E" w:rsidRDefault="00591D95" w:rsidP="00BE0C40">
            <w:pPr>
              <w:spacing w:line="276" w:lineRule="auto"/>
              <w:rPr>
                <w:rFonts w:ascii="Century Gothic" w:hAnsi="Century Gothic"/>
                <w:noProof/>
                <w:sz w:val="12"/>
                <w:szCs w:val="12"/>
                <w:lang w:eastAsia="es-MX"/>
              </w:rPr>
            </w:pPr>
            <w:r>
              <w:rPr>
                <w:rFonts w:ascii="Century Gothic" w:hAnsi="Century Gothic"/>
                <w:noProof/>
                <w:sz w:val="14"/>
                <w:szCs w:val="14"/>
                <w:lang w:eastAsia="es-MX"/>
              </w:rPr>
              <w:t>VIABLE</w:t>
            </w:r>
          </w:p>
        </w:tc>
      </w:tr>
      <w:tr w:rsidR="00591D95" w:rsidRPr="002E774E" w14:paraId="266D864D" w14:textId="77777777" w:rsidTr="00591D95">
        <w:trPr>
          <w:trHeight w:val="232"/>
          <w:jc w:val="center"/>
        </w:trPr>
        <w:tc>
          <w:tcPr>
            <w:tcW w:w="1247" w:type="pct"/>
            <w:gridSpan w:val="2"/>
            <w:shd w:val="clear" w:color="auto" w:fill="D9D9D9" w:themeFill="background1" w:themeFillShade="D9"/>
            <w:vAlign w:val="center"/>
          </w:tcPr>
          <w:p w14:paraId="779EF42D" w14:textId="77777777" w:rsidR="00591D95" w:rsidRPr="002E774E" w:rsidRDefault="00591D95" w:rsidP="00BE0C40">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MIGUEL ÁNGEL GARCÍA REAL </w:t>
            </w:r>
            <w:r w:rsidRPr="002E774E">
              <w:rPr>
                <w:rFonts w:ascii="Century Gothic" w:hAnsi="Century Gothic"/>
                <w:noProof/>
                <w:sz w:val="14"/>
                <w:szCs w:val="14"/>
                <w:lang w:eastAsia="es-MX"/>
              </w:rPr>
              <w:t xml:space="preserve"> </w:t>
            </w:r>
          </w:p>
        </w:tc>
        <w:tc>
          <w:tcPr>
            <w:tcW w:w="1323" w:type="pct"/>
            <w:gridSpan w:val="2"/>
            <w:shd w:val="clear" w:color="auto" w:fill="D9D9D9" w:themeFill="background1" w:themeFillShade="D9"/>
            <w:vAlign w:val="center"/>
          </w:tcPr>
          <w:p w14:paraId="280A694C" w14:textId="77777777" w:rsidR="00591D95" w:rsidRPr="002E774E" w:rsidRDefault="00591D95" w:rsidP="00BE0C40">
            <w:pPr>
              <w:spacing w:line="276" w:lineRule="auto"/>
              <w:rPr>
                <w:rFonts w:ascii="Century Gothic" w:hAnsi="Century Gothic"/>
                <w:noProof/>
                <w:sz w:val="14"/>
                <w:szCs w:val="14"/>
                <w:lang w:eastAsia="es-MX"/>
              </w:rPr>
            </w:pPr>
            <w:r w:rsidRPr="002E774E">
              <w:rPr>
                <w:rFonts w:ascii="Century Gothic" w:hAnsi="Century Gothic"/>
                <w:noProof/>
                <w:sz w:val="14"/>
                <w:szCs w:val="14"/>
                <w:lang w:eastAsia="es-MX"/>
              </w:rPr>
              <w:t xml:space="preserve">AUXILIAR JUDICIAL </w:t>
            </w:r>
          </w:p>
        </w:tc>
        <w:tc>
          <w:tcPr>
            <w:tcW w:w="543" w:type="pct"/>
            <w:gridSpan w:val="2"/>
            <w:shd w:val="clear" w:color="auto" w:fill="D9D9D9" w:themeFill="background1" w:themeFillShade="D9"/>
            <w:vAlign w:val="center"/>
          </w:tcPr>
          <w:p w14:paraId="32764155" w14:textId="77777777" w:rsidR="00591D95" w:rsidRPr="002E774E" w:rsidRDefault="00591D95" w:rsidP="00BE0C40">
            <w:pPr>
              <w:spacing w:line="276" w:lineRule="auto"/>
              <w:rPr>
                <w:rFonts w:ascii="Century Gothic" w:hAnsi="Century Gothic"/>
                <w:noProof/>
                <w:sz w:val="14"/>
                <w:szCs w:val="14"/>
                <w:lang w:eastAsia="es-MX"/>
              </w:rPr>
            </w:pPr>
            <w:r w:rsidRPr="002E774E">
              <w:rPr>
                <w:rFonts w:ascii="Century Gothic" w:hAnsi="Century Gothic"/>
                <w:noProof/>
                <w:sz w:val="14"/>
                <w:szCs w:val="14"/>
              </w:rPr>
              <w:t>0</w:t>
            </w:r>
            <w:r>
              <w:rPr>
                <w:rFonts w:ascii="Century Gothic" w:hAnsi="Century Gothic"/>
                <w:noProof/>
                <w:sz w:val="14"/>
                <w:szCs w:val="14"/>
              </w:rPr>
              <w:t>6</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544" w:type="pct"/>
            <w:shd w:val="clear" w:color="auto" w:fill="D9D9D9" w:themeFill="background1" w:themeFillShade="D9"/>
            <w:vAlign w:val="center"/>
          </w:tcPr>
          <w:p w14:paraId="7DB5209C" w14:textId="77777777" w:rsidR="00591D95" w:rsidRPr="002E774E" w:rsidRDefault="00591D95" w:rsidP="00BE0C40">
            <w:pPr>
              <w:spacing w:line="276" w:lineRule="auto"/>
              <w:rPr>
                <w:rFonts w:ascii="Century Gothic" w:hAnsi="Century Gothic"/>
                <w:noProof/>
                <w:sz w:val="14"/>
                <w:szCs w:val="14"/>
                <w:lang w:eastAsia="es-MX"/>
              </w:rPr>
            </w:pPr>
            <w:r w:rsidRPr="002E774E">
              <w:rPr>
                <w:rFonts w:ascii="Century Gothic" w:hAnsi="Century Gothic"/>
                <w:noProof/>
                <w:sz w:val="14"/>
                <w:szCs w:val="14"/>
              </w:rPr>
              <w:t>3</w:t>
            </w:r>
            <w:r>
              <w:rPr>
                <w:rFonts w:ascii="Century Gothic" w:hAnsi="Century Gothic"/>
                <w:noProof/>
                <w:sz w:val="14"/>
                <w:szCs w:val="14"/>
              </w:rPr>
              <w:t>1</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1343" w:type="pct"/>
            <w:shd w:val="clear" w:color="auto" w:fill="D9D9D9" w:themeFill="background1" w:themeFillShade="D9"/>
            <w:vAlign w:val="center"/>
          </w:tcPr>
          <w:p w14:paraId="28B0EC7F" w14:textId="77777777" w:rsidR="00591D95" w:rsidRPr="002E774E" w:rsidRDefault="00591D95" w:rsidP="00BE0C40">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r w:rsidRPr="002E774E">
              <w:rPr>
                <w:rFonts w:ascii="Century Gothic" w:hAnsi="Century Gothic"/>
                <w:noProof/>
                <w:sz w:val="12"/>
                <w:szCs w:val="12"/>
                <w:lang w:eastAsia="es-MX"/>
              </w:rPr>
              <w:t xml:space="preserve"> </w:t>
            </w:r>
            <w:r>
              <w:rPr>
                <w:rFonts w:ascii="Century Gothic" w:hAnsi="Century Gothic"/>
                <w:noProof/>
                <w:sz w:val="12"/>
                <w:szCs w:val="12"/>
                <w:lang w:eastAsia="es-MX"/>
              </w:rPr>
              <w:t xml:space="preserve"> </w:t>
            </w:r>
          </w:p>
        </w:tc>
      </w:tr>
      <w:tr w:rsidR="00591D95" w:rsidRPr="002E774E" w14:paraId="5A2764DA" w14:textId="77777777" w:rsidTr="00591D95">
        <w:trPr>
          <w:trHeight w:val="232"/>
          <w:jc w:val="center"/>
        </w:trPr>
        <w:tc>
          <w:tcPr>
            <w:tcW w:w="1247" w:type="pct"/>
            <w:gridSpan w:val="2"/>
            <w:shd w:val="clear" w:color="auto" w:fill="FFFFFF" w:themeFill="background1"/>
            <w:vAlign w:val="center"/>
          </w:tcPr>
          <w:p w14:paraId="52C5FA5C" w14:textId="77777777" w:rsidR="00591D95" w:rsidRDefault="00591D95" w:rsidP="00BE0C40">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MIGUEL ÁNGEL GARCÍA REAL </w:t>
            </w:r>
            <w:r w:rsidRPr="002E774E">
              <w:rPr>
                <w:rFonts w:ascii="Century Gothic" w:hAnsi="Century Gothic"/>
                <w:noProof/>
                <w:sz w:val="14"/>
                <w:szCs w:val="14"/>
                <w:lang w:eastAsia="es-MX"/>
              </w:rPr>
              <w:t xml:space="preserve"> </w:t>
            </w:r>
          </w:p>
        </w:tc>
        <w:tc>
          <w:tcPr>
            <w:tcW w:w="1323" w:type="pct"/>
            <w:gridSpan w:val="2"/>
            <w:shd w:val="clear" w:color="auto" w:fill="FFFFFF" w:themeFill="background1"/>
            <w:vAlign w:val="center"/>
          </w:tcPr>
          <w:p w14:paraId="102272B7" w14:textId="77777777" w:rsidR="00591D95" w:rsidRPr="002E774E" w:rsidRDefault="00591D95" w:rsidP="00BE0C40">
            <w:pPr>
              <w:spacing w:line="276" w:lineRule="auto"/>
              <w:rPr>
                <w:rFonts w:ascii="Century Gothic" w:hAnsi="Century Gothic"/>
                <w:noProof/>
                <w:sz w:val="14"/>
                <w:szCs w:val="14"/>
                <w:lang w:eastAsia="es-MX"/>
              </w:rPr>
            </w:pPr>
            <w:r w:rsidRPr="002E774E">
              <w:rPr>
                <w:rFonts w:ascii="Century Gothic" w:hAnsi="Century Gothic" w:cs="Arial"/>
                <w:sz w:val="14"/>
                <w:szCs w:val="14"/>
              </w:rPr>
              <w:t>SECRETARIA B</w:t>
            </w:r>
          </w:p>
        </w:tc>
        <w:tc>
          <w:tcPr>
            <w:tcW w:w="543" w:type="pct"/>
            <w:gridSpan w:val="2"/>
            <w:shd w:val="clear" w:color="auto" w:fill="FFFFFF" w:themeFill="background1"/>
            <w:vAlign w:val="center"/>
          </w:tcPr>
          <w:p w14:paraId="1497A169" w14:textId="77777777" w:rsidR="00591D95" w:rsidRPr="002E774E" w:rsidRDefault="00591D95" w:rsidP="00BE0C40">
            <w:pPr>
              <w:spacing w:line="276" w:lineRule="auto"/>
              <w:rPr>
                <w:rFonts w:ascii="Century Gothic" w:hAnsi="Century Gothic"/>
                <w:noProof/>
                <w:sz w:val="14"/>
                <w:szCs w:val="14"/>
              </w:rPr>
            </w:pPr>
            <w:r w:rsidRPr="002E774E">
              <w:rPr>
                <w:rFonts w:ascii="Century Gothic" w:hAnsi="Century Gothic"/>
                <w:noProof/>
                <w:sz w:val="14"/>
                <w:szCs w:val="14"/>
              </w:rPr>
              <w:t>0</w:t>
            </w:r>
            <w:r>
              <w:rPr>
                <w:rFonts w:ascii="Century Gothic" w:hAnsi="Century Gothic"/>
                <w:noProof/>
                <w:sz w:val="14"/>
                <w:szCs w:val="14"/>
              </w:rPr>
              <w:t>1</w:t>
            </w:r>
            <w:r w:rsidRPr="002E774E">
              <w:rPr>
                <w:rFonts w:ascii="Century Gothic" w:hAnsi="Century Gothic"/>
                <w:noProof/>
                <w:sz w:val="14"/>
                <w:szCs w:val="14"/>
              </w:rPr>
              <w:t>/0</w:t>
            </w:r>
            <w:r>
              <w:rPr>
                <w:rFonts w:ascii="Century Gothic" w:hAnsi="Century Gothic"/>
                <w:noProof/>
                <w:sz w:val="14"/>
                <w:szCs w:val="14"/>
              </w:rPr>
              <w:t>9</w:t>
            </w:r>
            <w:r w:rsidRPr="002E774E">
              <w:rPr>
                <w:rFonts w:ascii="Century Gothic" w:hAnsi="Century Gothic"/>
                <w:noProof/>
                <w:sz w:val="14"/>
                <w:szCs w:val="14"/>
              </w:rPr>
              <w:t>/2024</w:t>
            </w:r>
          </w:p>
        </w:tc>
        <w:tc>
          <w:tcPr>
            <w:tcW w:w="544" w:type="pct"/>
            <w:shd w:val="clear" w:color="auto" w:fill="FFFFFF" w:themeFill="background1"/>
            <w:vAlign w:val="center"/>
          </w:tcPr>
          <w:p w14:paraId="18180533" w14:textId="77777777" w:rsidR="00591D95" w:rsidRPr="002E774E" w:rsidRDefault="00591D95" w:rsidP="00BE0C40">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0</w:t>
            </w:r>
            <w:r w:rsidRPr="002E774E">
              <w:rPr>
                <w:rFonts w:ascii="Century Gothic" w:hAnsi="Century Gothic"/>
                <w:noProof/>
                <w:sz w:val="14"/>
                <w:szCs w:val="14"/>
              </w:rPr>
              <w:t>/0</w:t>
            </w:r>
            <w:r>
              <w:rPr>
                <w:rFonts w:ascii="Century Gothic" w:hAnsi="Century Gothic"/>
                <w:noProof/>
                <w:sz w:val="14"/>
                <w:szCs w:val="14"/>
              </w:rPr>
              <w:t>9</w:t>
            </w:r>
            <w:r w:rsidRPr="002E774E">
              <w:rPr>
                <w:rFonts w:ascii="Century Gothic" w:hAnsi="Century Gothic"/>
                <w:noProof/>
                <w:sz w:val="14"/>
                <w:szCs w:val="14"/>
              </w:rPr>
              <w:t>/2024</w:t>
            </w:r>
          </w:p>
        </w:tc>
        <w:tc>
          <w:tcPr>
            <w:tcW w:w="1343" w:type="pct"/>
            <w:shd w:val="clear" w:color="auto" w:fill="FFFFFF" w:themeFill="background1"/>
            <w:vAlign w:val="center"/>
          </w:tcPr>
          <w:p w14:paraId="6C8C3703" w14:textId="77777777" w:rsidR="00591D95" w:rsidRDefault="00591D95" w:rsidP="00BE0C40">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r w:rsidRPr="002E774E">
              <w:rPr>
                <w:rFonts w:ascii="Century Gothic" w:hAnsi="Century Gothic"/>
                <w:noProof/>
                <w:sz w:val="12"/>
                <w:szCs w:val="12"/>
                <w:lang w:eastAsia="es-MX"/>
              </w:rPr>
              <w:t xml:space="preserve"> </w:t>
            </w:r>
            <w:r>
              <w:rPr>
                <w:rFonts w:ascii="Century Gothic" w:hAnsi="Century Gothic"/>
                <w:noProof/>
                <w:sz w:val="12"/>
                <w:szCs w:val="12"/>
                <w:lang w:eastAsia="es-MX"/>
              </w:rPr>
              <w:t xml:space="preserve"> </w:t>
            </w:r>
          </w:p>
        </w:tc>
      </w:tr>
      <w:tr w:rsidR="00591D95" w:rsidRPr="002E774E" w14:paraId="48706D04" w14:textId="77777777" w:rsidTr="00591D95">
        <w:trPr>
          <w:trHeight w:val="232"/>
          <w:jc w:val="center"/>
        </w:trPr>
        <w:tc>
          <w:tcPr>
            <w:tcW w:w="1247" w:type="pct"/>
            <w:gridSpan w:val="2"/>
            <w:shd w:val="clear" w:color="auto" w:fill="D9D9D9" w:themeFill="background1" w:themeFillShade="D9"/>
            <w:vAlign w:val="center"/>
          </w:tcPr>
          <w:p w14:paraId="3454D54A" w14:textId="77777777" w:rsidR="00591D95" w:rsidRDefault="00591D95" w:rsidP="00BE0C40">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ARGELIA JANETH GÓMEZ HERNÁNDEZ </w:t>
            </w:r>
          </w:p>
        </w:tc>
        <w:tc>
          <w:tcPr>
            <w:tcW w:w="1323" w:type="pct"/>
            <w:gridSpan w:val="2"/>
            <w:shd w:val="clear" w:color="auto" w:fill="D9D9D9" w:themeFill="background1" w:themeFillShade="D9"/>
            <w:vAlign w:val="center"/>
          </w:tcPr>
          <w:p w14:paraId="35874669" w14:textId="77777777" w:rsidR="00591D95" w:rsidRPr="002E774E" w:rsidRDefault="00591D95" w:rsidP="00BE0C40">
            <w:pPr>
              <w:spacing w:line="276" w:lineRule="auto"/>
              <w:rPr>
                <w:rFonts w:ascii="Century Gothic" w:hAnsi="Century Gothic" w:cs="Arial"/>
                <w:sz w:val="14"/>
                <w:szCs w:val="14"/>
              </w:rPr>
            </w:pPr>
            <w:r w:rsidRPr="002E774E">
              <w:rPr>
                <w:rFonts w:ascii="Century Gothic" w:hAnsi="Century Gothic" w:cs="Arial"/>
                <w:sz w:val="14"/>
                <w:szCs w:val="14"/>
              </w:rPr>
              <w:t>SECRETARIA B</w:t>
            </w:r>
          </w:p>
        </w:tc>
        <w:tc>
          <w:tcPr>
            <w:tcW w:w="543" w:type="pct"/>
            <w:gridSpan w:val="2"/>
            <w:shd w:val="clear" w:color="auto" w:fill="D9D9D9" w:themeFill="background1" w:themeFillShade="D9"/>
            <w:vAlign w:val="center"/>
          </w:tcPr>
          <w:p w14:paraId="21A4EB69" w14:textId="77777777" w:rsidR="00591D95" w:rsidRPr="002E774E" w:rsidRDefault="00591D95" w:rsidP="00BE0C40">
            <w:pPr>
              <w:spacing w:line="276" w:lineRule="auto"/>
              <w:rPr>
                <w:rFonts w:ascii="Century Gothic" w:hAnsi="Century Gothic"/>
                <w:noProof/>
                <w:sz w:val="14"/>
                <w:szCs w:val="14"/>
              </w:rPr>
            </w:pPr>
            <w:r w:rsidRPr="002E774E">
              <w:rPr>
                <w:rFonts w:ascii="Century Gothic" w:hAnsi="Century Gothic"/>
                <w:noProof/>
                <w:sz w:val="14"/>
                <w:szCs w:val="14"/>
              </w:rPr>
              <w:t>0</w:t>
            </w:r>
            <w:r>
              <w:rPr>
                <w:rFonts w:ascii="Century Gothic" w:hAnsi="Century Gothic"/>
                <w:noProof/>
                <w:sz w:val="14"/>
                <w:szCs w:val="14"/>
              </w:rPr>
              <w:t>6</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544" w:type="pct"/>
            <w:shd w:val="clear" w:color="auto" w:fill="D9D9D9" w:themeFill="background1" w:themeFillShade="D9"/>
            <w:vAlign w:val="center"/>
          </w:tcPr>
          <w:p w14:paraId="4EE7D6A3" w14:textId="77777777" w:rsidR="00591D95" w:rsidRPr="002E774E" w:rsidRDefault="00591D95" w:rsidP="00BE0C40">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43" w:type="pct"/>
            <w:shd w:val="clear" w:color="auto" w:fill="D9D9D9" w:themeFill="background1" w:themeFillShade="D9"/>
            <w:vAlign w:val="center"/>
          </w:tcPr>
          <w:p w14:paraId="2F220D99" w14:textId="77777777" w:rsidR="00591D95" w:rsidRDefault="00591D95" w:rsidP="00BE0C40">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tc>
      </w:tr>
      <w:tr w:rsidR="00591D95" w:rsidRPr="002E774E" w14:paraId="6944EAC9" w14:textId="77777777" w:rsidTr="00591D95">
        <w:trPr>
          <w:trHeight w:val="232"/>
          <w:jc w:val="center"/>
        </w:trPr>
        <w:tc>
          <w:tcPr>
            <w:tcW w:w="1247" w:type="pct"/>
            <w:gridSpan w:val="2"/>
            <w:shd w:val="clear" w:color="auto" w:fill="FFFFFF" w:themeFill="background1"/>
            <w:vAlign w:val="center"/>
          </w:tcPr>
          <w:p w14:paraId="1C130267" w14:textId="77777777" w:rsidR="00591D95" w:rsidRDefault="00591D95" w:rsidP="00BE0C40">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lastRenderedPageBreak/>
              <w:t>ARMANDO SALVADOR PELAYO ALFARO</w:t>
            </w:r>
          </w:p>
        </w:tc>
        <w:tc>
          <w:tcPr>
            <w:tcW w:w="1323" w:type="pct"/>
            <w:gridSpan w:val="2"/>
            <w:shd w:val="clear" w:color="auto" w:fill="FFFFFF" w:themeFill="background1"/>
            <w:vAlign w:val="center"/>
          </w:tcPr>
          <w:p w14:paraId="204FFBFE" w14:textId="77777777" w:rsidR="00591D95" w:rsidRPr="002E774E" w:rsidRDefault="00591D95" w:rsidP="00BE0C40">
            <w:pPr>
              <w:spacing w:line="276" w:lineRule="auto"/>
              <w:rPr>
                <w:rFonts w:ascii="Century Gothic" w:hAnsi="Century Gothic" w:cs="Arial"/>
                <w:sz w:val="14"/>
                <w:szCs w:val="14"/>
              </w:rPr>
            </w:pPr>
            <w:r w:rsidRPr="002E774E">
              <w:rPr>
                <w:rFonts w:ascii="Century Gothic" w:hAnsi="Century Gothic"/>
                <w:noProof/>
                <w:sz w:val="14"/>
                <w:szCs w:val="14"/>
                <w:lang w:eastAsia="es-MX"/>
              </w:rPr>
              <w:t>AUXILIAR ADMINISTRATIVO B</w:t>
            </w:r>
          </w:p>
        </w:tc>
        <w:tc>
          <w:tcPr>
            <w:tcW w:w="543" w:type="pct"/>
            <w:gridSpan w:val="2"/>
            <w:shd w:val="clear" w:color="auto" w:fill="FFFFFF" w:themeFill="background1"/>
            <w:vAlign w:val="center"/>
          </w:tcPr>
          <w:p w14:paraId="3782F932" w14:textId="77777777" w:rsidR="00591D95" w:rsidRPr="002E774E" w:rsidRDefault="00591D95" w:rsidP="00BE0C40">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8</w:t>
            </w:r>
            <w:r w:rsidRPr="002E774E">
              <w:rPr>
                <w:rFonts w:ascii="Century Gothic" w:hAnsi="Century Gothic"/>
                <w:noProof/>
                <w:sz w:val="14"/>
                <w:szCs w:val="14"/>
              </w:rPr>
              <w:t>/2024</w:t>
            </w:r>
          </w:p>
        </w:tc>
        <w:tc>
          <w:tcPr>
            <w:tcW w:w="544" w:type="pct"/>
            <w:shd w:val="clear" w:color="auto" w:fill="FFFFFF" w:themeFill="background1"/>
            <w:vAlign w:val="center"/>
          </w:tcPr>
          <w:p w14:paraId="369EB64D" w14:textId="77777777" w:rsidR="00591D95" w:rsidRPr="002E774E" w:rsidRDefault="00591D95" w:rsidP="00BE0C40">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43" w:type="pct"/>
            <w:shd w:val="clear" w:color="auto" w:fill="FFFFFF" w:themeFill="background1"/>
            <w:vAlign w:val="center"/>
          </w:tcPr>
          <w:p w14:paraId="01C4783A" w14:textId="77777777" w:rsidR="00591D95" w:rsidRDefault="00591D95" w:rsidP="00BE0C40">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tc>
      </w:tr>
      <w:bookmarkEnd w:id="26"/>
    </w:tbl>
    <w:p w14:paraId="38725AE7" w14:textId="77777777" w:rsidR="00896301" w:rsidRDefault="00896301" w:rsidP="00591D95">
      <w:pPr>
        <w:rPr>
          <w:rFonts w:ascii="Century Gothic" w:hAnsi="Century Gothic"/>
          <w:lang w:val="es-MX"/>
        </w:rPr>
      </w:pPr>
    </w:p>
    <w:p w14:paraId="69DCD9B3" w14:textId="77777777" w:rsidR="00896301" w:rsidRDefault="00896301" w:rsidP="00591D95">
      <w:pPr>
        <w:rPr>
          <w:rFonts w:ascii="Century Gothic" w:hAnsi="Century Gothic"/>
          <w:lang w:val="es-MX"/>
        </w:rPr>
      </w:pPr>
    </w:p>
    <w:p w14:paraId="2E892706" w14:textId="4DEB2C9D" w:rsidR="007F5751" w:rsidRDefault="00896301" w:rsidP="00896301">
      <w:pPr>
        <w:jc w:val="left"/>
        <w:rPr>
          <w:rFonts w:ascii="Century Gothic" w:hAnsi="Century Gothic"/>
          <w:lang w:val="es-MX"/>
        </w:rPr>
      </w:pPr>
      <w:r w:rsidRPr="00A54AAD">
        <w:rPr>
          <w:rFonts w:ascii="Century Gothic" w:hAnsi="Century Gothic"/>
          <w:lang w:val="es-MX"/>
        </w:rPr>
        <w:t xml:space="preserve">En uso de la voz el </w:t>
      </w:r>
      <w:r w:rsidRPr="00896301">
        <w:rPr>
          <w:rFonts w:ascii="Century Gothic" w:hAnsi="Century Gothic"/>
          <w:b/>
          <w:bCs/>
          <w:lang w:val="es-MX"/>
        </w:rPr>
        <w:t xml:space="preserve">Secretario Técnico: </w:t>
      </w:r>
      <w:r w:rsidRPr="00A54AAD">
        <w:rPr>
          <w:rFonts w:ascii="Century Gothic" w:hAnsi="Century Gothic"/>
          <w:lang w:val="es-MX"/>
        </w:rPr>
        <w:t xml:space="preserve">En este caso, </w:t>
      </w:r>
      <w:r w:rsidR="007F5751">
        <w:rPr>
          <w:rFonts w:ascii="Century Gothic" w:hAnsi="Century Gothic"/>
          <w:lang w:val="es-MX"/>
        </w:rPr>
        <w:t>¿</w:t>
      </w:r>
      <w:r w:rsidRPr="00A54AAD">
        <w:rPr>
          <w:rFonts w:ascii="Century Gothic" w:hAnsi="Century Gothic"/>
          <w:lang w:val="es-MX"/>
        </w:rPr>
        <w:t xml:space="preserve">me permite una observación? </w:t>
      </w:r>
    </w:p>
    <w:p w14:paraId="521B6CB0" w14:textId="77777777" w:rsidR="00652533" w:rsidRDefault="00652533" w:rsidP="00896301">
      <w:pPr>
        <w:jc w:val="left"/>
        <w:rPr>
          <w:rFonts w:ascii="Century Gothic" w:hAnsi="Century Gothic"/>
          <w:lang w:val="es-MX"/>
        </w:rPr>
      </w:pPr>
    </w:p>
    <w:p w14:paraId="4287AF5C" w14:textId="77777777" w:rsidR="007F5751" w:rsidRDefault="007F5751" w:rsidP="007F5751">
      <w:pPr>
        <w:spacing w:line="276" w:lineRule="auto"/>
        <w:jc w:val="left"/>
        <w:rPr>
          <w:rFonts w:ascii="Century Gothic" w:hAnsi="Century Gothic"/>
          <w:lang w:val="es-MX"/>
        </w:rPr>
      </w:pPr>
      <w:r w:rsidRPr="002E774E">
        <w:rPr>
          <w:rFonts w:ascii="Century Gothic" w:hAnsi="Century Gothic"/>
        </w:rPr>
        <w:t xml:space="preserve">En uso de la voz el </w:t>
      </w:r>
      <w:r w:rsidRPr="002E774E">
        <w:rPr>
          <w:rFonts w:ascii="Century Gothic" w:hAnsi="Century Gothic"/>
          <w:b/>
        </w:rPr>
        <w:t>Magistrado Presidente</w:t>
      </w:r>
      <w:r w:rsidRPr="002E774E">
        <w:rPr>
          <w:rFonts w:ascii="Century Gothic" w:hAnsi="Century Gothic"/>
        </w:rPr>
        <w:t>:</w:t>
      </w:r>
      <w:r>
        <w:rPr>
          <w:rFonts w:ascii="Century Gothic" w:hAnsi="Century Gothic"/>
          <w:lang w:val="es-MX"/>
        </w:rPr>
        <w:t xml:space="preserve"> </w:t>
      </w:r>
      <w:r w:rsidR="00896301" w:rsidRPr="00A54AAD">
        <w:rPr>
          <w:rFonts w:ascii="Century Gothic" w:hAnsi="Century Gothic"/>
          <w:lang w:val="es-MX"/>
        </w:rPr>
        <w:t>Sí</w:t>
      </w:r>
      <w:r>
        <w:rPr>
          <w:rFonts w:ascii="Century Gothic" w:hAnsi="Century Gothic"/>
          <w:lang w:val="es-MX"/>
        </w:rPr>
        <w:t>.</w:t>
      </w:r>
    </w:p>
    <w:p w14:paraId="61108141" w14:textId="77777777" w:rsidR="007F5751" w:rsidRDefault="007F5751" w:rsidP="007F5751">
      <w:pPr>
        <w:spacing w:line="276" w:lineRule="auto"/>
        <w:jc w:val="left"/>
        <w:rPr>
          <w:rFonts w:ascii="Century Gothic" w:hAnsi="Century Gothic"/>
          <w:lang w:val="es-MX"/>
        </w:rPr>
      </w:pPr>
    </w:p>
    <w:p w14:paraId="13F01730" w14:textId="68C57E30" w:rsidR="00591D95" w:rsidRDefault="007F5751" w:rsidP="007F5751">
      <w:pPr>
        <w:spacing w:line="276" w:lineRule="auto"/>
        <w:jc w:val="both"/>
        <w:rPr>
          <w:rFonts w:ascii="Century Gothic" w:hAnsi="Century Gothic"/>
          <w:lang w:val="es-MX"/>
        </w:rPr>
      </w:pPr>
      <w:r w:rsidRPr="00A54AAD">
        <w:rPr>
          <w:rFonts w:ascii="Century Gothic" w:hAnsi="Century Gothic"/>
          <w:lang w:val="es-MX"/>
        </w:rPr>
        <w:t xml:space="preserve">En uso de la voz el </w:t>
      </w:r>
      <w:r w:rsidRPr="00896301">
        <w:rPr>
          <w:rFonts w:ascii="Century Gothic" w:hAnsi="Century Gothic"/>
          <w:b/>
          <w:bCs/>
          <w:lang w:val="es-MX"/>
        </w:rPr>
        <w:t>Secretario Técnico:</w:t>
      </w:r>
      <w:r>
        <w:rPr>
          <w:rFonts w:ascii="Century Gothic" w:hAnsi="Century Gothic"/>
          <w:b/>
          <w:bCs/>
          <w:lang w:val="es-MX"/>
        </w:rPr>
        <w:t xml:space="preserve"> </w:t>
      </w:r>
      <w:r w:rsidRPr="007F5751">
        <w:rPr>
          <w:rFonts w:ascii="Century Gothic" w:hAnsi="Century Gothic"/>
          <w:lang w:val="es-MX"/>
        </w:rPr>
        <w:t>P</w:t>
      </w:r>
      <w:r w:rsidR="00896301" w:rsidRPr="00A54AAD">
        <w:rPr>
          <w:rFonts w:ascii="Century Gothic" w:hAnsi="Century Gothic"/>
          <w:lang w:val="es-MX"/>
        </w:rPr>
        <w:t xml:space="preserve">recisamente con los puntos anteriores, particularmente con el </w:t>
      </w:r>
      <w:r w:rsidRPr="007F5751">
        <w:rPr>
          <w:rFonts w:ascii="Century Gothic" w:hAnsi="Century Gothic"/>
          <w:b/>
          <w:bCs/>
          <w:lang w:val="es-MX"/>
        </w:rPr>
        <w:t>7</w:t>
      </w:r>
      <w:r w:rsidR="00896301" w:rsidRPr="00A54AAD">
        <w:rPr>
          <w:rFonts w:ascii="Century Gothic" w:hAnsi="Century Gothic"/>
          <w:lang w:val="es-MX"/>
        </w:rPr>
        <w:t xml:space="preserve">, la propuesta para esa plaza que se </w:t>
      </w:r>
      <w:r>
        <w:rPr>
          <w:rFonts w:ascii="Century Gothic" w:hAnsi="Century Gothic"/>
          <w:lang w:val="es-MX"/>
        </w:rPr>
        <w:t xml:space="preserve">adscribe </w:t>
      </w:r>
      <w:r w:rsidR="00896301" w:rsidRPr="00A54AAD">
        <w:rPr>
          <w:rFonts w:ascii="Century Gothic" w:hAnsi="Century Gothic"/>
          <w:lang w:val="es-MX"/>
        </w:rPr>
        <w:t xml:space="preserve">a la Quinta Sala es </w:t>
      </w:r>
      <w:r>
        <w:rPr>
          <w:rFonts w:ascii="Century Gothic" w:hAnsi="Century Gothic"/>
          <w:lang w:val="es-MX"/>
        </w:rPr>
        <w:t xml:space="preserve">de </w:t>
      </w:r>
      <w:r w:rsidR="00896301" w:rsidRPr="00A54AAD">
        <w:rPr>
          <w:rFonts w:ascii="Century Gothic" w:hAnsi="Century Gothic"/>
          <w:lang w:val="es-MX"/>
        </w:rPr>
        <w:t xml:space="preserve">Presidencia, en virtud de que era una plaza que estaba escrita </w:t>
      </w:r>
      <w:r>
        <w:rPr>
          <w:rFonts w:ascii="Century Gothic" w:hAnsi="Century Gothic"/>
          <w:lang w:val="es-MX"/>
        </w:rPr>
        <w:t>P</w:t>
      </w:r>
      <w:r w:rsidR="00896301" w:rsidRPr="00A54AAD">
        <w:rPr>
          <w:rFonts w:ascii="Century Gothic" w:hAnsi="Century Gothic"/>
          <w:lang w:val="es-MX"/>
        </w:rPr>
        <w:t>residencia en su momento.</w:t>
      </w:r>
    </w:p>
    <w:p w14:paraId="57766D4B" w14:textId="7FCE4BFE" w:rsidR="00896301" w:rsidRDefault="00896301" w:rsidP="007F5751">
      <w:pPr>
        <w:spacing w:line="276" w:lineRule="auto"/>
        <w:rPr>
          <w:rFonts w:ascii="Century Gothic" w:hAnsi="Century Gothic"/>
          <w:lang w:val="es-MX"/>
        </w:rPr>
      </w:pPr>
    </w:p>
    <w:bookmarkEnd w:id="25"/>
    <w:bookmarkEnd w:id="24"/>
    <w:p w14:paraId="1813F658" w14:textId="19EAEFC2" w:rsidR="003B7FD3" w:rsidRDefault="007F5751" w:rsidP="007F5751">
      <w:pPr>
        <w:spacing w:line="276" w:lineRule="auto"/>
        <w:jc w:val="both"/>
        <w:rPr>
          <w:rFonts w:ascii="Century Gothic" w:hAnsi="Century Gothic"/>
          <w:lang w:val="es-MX"/>
        </w:rPr>
      </w:pPr>
      <w:r w:rsidRPr="002E774E">
        <w:rPr>
          <w:rFonts w:ascii="Century Gothic" w:hAnsi="Century Gothic"/>
        </w:rPr>
        <w:t xml:space="preserve">En uso de la voz el </w:t>
      </w:r>
      <w:r w:rsidRPr="002E774E">
        <w:rPr>
          <w:rFonts w:ascii="Century Gothic" w:hAnsi="Century Gothic"/>
          <w:b/>
        </w:rPr>
        <w:t>Magistrado Presidente</w:t>
      </w:r>
      <w:r w:rsidRPr="002E774E">
        <w:rPr>
          <w:rFonts w:ascii="Century Gothic" w:hAnsi="Century Gothic"/>
        </w:rPr>
        <w:t>:</w:t>
      </w:r>
      <w:r w:rsidR="009C18F3" w:rsidRPr="002E774E">
        <w:rPr>
          <w:rFonts w:ascii="Century Gothic" w:hAnsi="Century Gothic"/>
        </w:rPr>
        <w:t xml:space="preserve"> </w:t>
      </w:r>
      <w:r w:rsidR="00896301" w:rsidRPr="00A54AAD">
        <w:rPr>
          <w:rFonts w:ascii="Century Gothic" w:hAnsi="Century Gothic"/>
          <w:lang w:val="es-MX"/>
        </w:rPr>
        <w:t>Sí, el nombramiento de hecho lo hizo un servido</w:t>
      </w:r>
      <w:r w:rsidR="00896301">
        <w:rPr>
          <w:rFonts w:ascii="Century Gothic" w:hAnsi="Century Gothic"/>
          <w:lang w:val="es-MX"/>
        </w:rPr>
        <w:t>r</w:t>
      </w:r>
      <w:r w:rsidR="00896301" w:rsidRPr="00A54AAD">
        <w:rPr>
          <w:rFonts w:ascii="Century Gothic" w:hAnsi="Century Gothic"/>
          <w:lang w:val="es-MX"/>
        </w:rPr>
        <w:t xml:space="preserve">, precisamente porque la plaza se encontraba </w:t>
      </w:r>
      <w:r w:rsidR="0028571B">
        <w:rPr>
          <w:rFonts w:ascii="Century Gothic" w:hAnsi="Century Gothic"/>
          <w:lang w:val="es-MX"/>
        </w:rPr>
        <w:t>adscrita</w:t>
      </w:r>
      <w:r w:rsidR="00896301" w:rsidRPr="00A54AAD">
        <w:rPr>
          <w:rFonts w:ascii="Century Gothic" w:hAnsi="Century Gothic"/>
          <w:lang w:val="es-MX"/>
        </w:rPr>
        <w:t xml:space="preserve">, que es importante que les comente que una vez que se inició este ejercicio fiscal, ese ejercicio presupuestal, una de las medidas que tomamos como ahorro y para estar previendo sobre todo justo lo que estamos viviendo en estos momentos, que es la llegada de la </w:t>
      </w:r>
      <w:r>
        <w:rPr>
          <w:rFonts w:ascii="Century Gothic" w:hAnsi="Century Gothic"/>
          <w:lang w:val="es-MX"/>
        </w:rPr>
        <w:t>S</w:t>
      </w:r>
      <w:r w:rsidR="00896301" w:rsidRPr="00A54AAD">
        <w:rPr>
          <w:rFonts w:ascii="Century Gothic" w:hAnsi="Century Gothic"/>
          <w:lang w:val="es-MX"/>
        </w:rPr>
        <w:t xml:space="preserve">éptima </w:t>
      </w:r>
      <w:r>
        <w:rPr>
          <w:rFonts w:ascii="Century Gothic" w:hAnsi="Century Gothic"/>
          <w:lang w:val="es-MX"/>
        </w:rPr>
        <w:t>S</w:t>
      </w:r>
      <w:r w:rsidR="00896301" w:rsidRPr="00A54AAD">
        <w:rPr>
          <w:rFonts w:ascii="Century Gothic" w:hAnsi="Century Gothic"/>
          <w:lang w:val="es-MX"/>
        </w:rPr>
        <w:t xml:space="preserve">ala, para poder </w:t>
      </w:r>
      <w:r w:rsidRPr="00A54AAD">
        <w:rPr>
          <w:rFonts w:ascii="Century Gothic" w:hAnsi="Century Gothic"/>
          <w:lang w:val="es-MX"/>
        </w:rPr>
        <w:t>prev</w:t>
      </w:r>
      <w:r>
        <w:rPr>
          <w:rFonts w:ascii="Century Gothic" w:hAnsi="Century Gothic"/>
          <w:lang w:val="es-MX"/>
        </w:rPr>
        <w:t>e</w:t>
      </w:r>
      <w:r w:rsidRPr="00A54AAD">
        <w:rPr>
          <w:rFonts w:ascii="Century Gothic" w:hAnsi="Century Gothic"/>
          <w:lang w:val="es-MX"/>
        </w:rPr>
        <w:t>r</w:t>
      </w:r>
      <w:r w:rsidR="00896301" w:rsidRPr="00A54AAD">
        <w:rPr>
          <w:rFonts w:ascii="Century Gothic" w:hAnsi="Century Gothic"/>
          <w:lang w:val="es-MX"/>
        </w:rPr>
        <w:t xml:space="preserve"> cuestiones operativas, particularmente en lo que se refiere a la cuestión técnica, por ahí habíamos reservado, entiendo, tres, cuatro plazas pequeñas que ya tenían el techo presupuestal, ya tenían los recursos y que simplemente no los habíamos ejercido hasta que no llegara el momento. Bueno, pues ahora que nos encontramos precisamente en plena construcción por parte de la comercial Abastos del local que ocupa o que ocuparía la </w:t>
      </w:r>
      <w:r>
        <w:rPr>
          <w:rFonts w:ascii="Century Gothic" w:hAnsi="Century Gothic"/>
          <w:lang w:val="es-MX"/>
        </w:rPr>
        <w:t>S</w:t>
      </w:r>
      <w:r w:rsidR="00896301" w:rsidRPr="00A54AAD">
        <w:rPr>
          <w:rFonts w:ascii="Century Gothic" w:hAnsi="Century Gothic"/>
          <w:lang w:val="es-MX"/>
        </w:rPr>
        <w:t xml:space="preserve">éptima </w:t>
      </w:r>
      <w:r>
        <w:rPr>
          <w:rFonts w:ascii="Century Gothic" w:hAnsi="Century Gothic"/>
          <w:lang w:val="es-MX"/>
        </w:rPr>
        <w:t>S</w:t>
      </w:r>
      <w:r w:rsidR="00896301" w:rsidRPr="00A54AAD">
        <w:rPr>
          <w:rFonts w:ascii="Century Gothic" w:hAnsi="Century Gothic"/>
          <w:lang w:val="es-MX"/>
        </w:rPr>
        <w:t>ala, además de las otras oficinas que se van a construir ahí mismo, considero necesario que se ocupen dos de estas plazas. ¿Para qué? Para que podamos, para que puedan instalar toda la serie de cableado</w:t>
      </w:r>
      <w:r w:rsidR="00896301">
        <w:rPr>
          <w:rFonts w:ascii="Century Gothic" w:hAnsi="Century Gothic"/>
          <w:lang w:val="es-MX"/>
        </w:rPr>
        <w:t>s</w:t>
      </w:r>
      <w:r w:rsidR="00896301" w:rsidRPr="00A54AAD">
        <w:rPr>
          <w:rFonts w:ascii="Century Gothic" w:hAnsi="Century Gothic"/>
          <w:lang w:val="es-MX"/>
        </w:rPr>
        <w:t>, nodos y cuestiones técnicas</w:t>
      </w:r>
      <w:r>
        <w:rPr>
          <w:rFonts w:ascii="Century Gothic" w:hAnsi="Century Gothic"/>
          <w:lang w:val="es-MX"/>
        </w:rPr>
        <w:t>, e</w:t>
      </w:r>
      <w:r w:rsidR="00896301" w:rsidRPr="00A54AAD">
        <w:rPr>
          <w:rFonts w:ascii="Century Gothic" w:hAnsi="Century Gothic"/>
          <w:lang w:val="es-MX"/>
        </w:rPr>
        <w:t xml:space="preserve">stas plazas como se encontraban </w:t>
      </w:r>
      <w:r w:rsidRPr="00A54AAD">
        <w:rPr>
          <w:rFonts w:ascii="Century Gothic" w:hAnsi="Century Gothic"/>
          <w:lang w:val="es-MX"/>
        </w:rPr>
        <w:t>a</w:t>
      </w:r>
      <w:r>
        <w:rPr>
          <w:rFonts w:ascii="Century Gothic" w:hAnsi="Century Gothic"/>
          <w:lang w:val="es-MX"/>
        </w:rPr>
        <w:t xml:space="preserve">dscritas a </w:t>
      </w:r>
      <w:r w:rsidR="00896301">
        <w:rPr>
          <w:rFonts w:ascii="Century Gothic" w:hAnsi="Century Gothic"/>
          <w:lang w:val="es-MX"/>
        </w:rPr>
        <w:t>P</w:t>
      </w:r>
      <w:r w:rsidR="00896301" w:rsidRPr="00A54AAD">
        <w:rPr>
          <w:rFonts w:ascii="Century Gothic" w:hAnsi="Century Gothic"/>
          <w:lang w:val="es-MX"/>
        </w:rPr>
        <w:t xml:space="preserve">residencia, estoy proponiendo ahorita es que se contraten y que se escriban a la </w:t>
      </w:r>
      <w:r w:rsidR="00896301">
        <w:rPr>
          <w:rFonts w:ascii="Century Gothic" w:hAnsi="Century Gothic"/>
          <w:lang w:val="es-MX"/>
        </w:rPr>
        <w:t>D</w:t>
      </w:r>
      <w:r w:rsidR="00896301" w:rsidRPr="00A54AAD">
        <w:rPr>
          <w:rFonts w:ascii="Century Gothic" w:hAnsi="Century Gothic"/>
          <w:lang w:val="es-MX"/>
        </w:rPr>
        <w:t xml:space="preserve">irección </w:t>
      </w:r>
      <w:r w:rsidR="00896301">
        <w:rPr>
          <w:rFonts w:ascii="Century Gothic" w:hAnsi="Century Gothic"/>
          <w:lang w:val="es-MX"/>
        </w:rPr>
        <w:t>de I</w:t>
      </w:r>
      <w:r w:rsidR="00896301" w:rsidRPr="00A54AAD">
        <w:rPr>
          <w:rFonts w:ascii="Century Gothic" w:hAnsi="Century Gothic"/>
          <w:lang w:val="es-MX"/>
        </w:rPr>
        <w:t>nformática para que puedan realizar sus funciones de manera técnica</w:t>
      </w:r>
      <w:r>
        <w:rPr>
          <w:rFonts w:ascii="Century Gothic" w:hAnsi="Century Gothic"/>
          <w:lang w:val="es-MX"/>
        </w:rPr>
        <w:t xml:space="preserve"> d</w:t>
      </w:r>
      <w:r w:rsidR="00896301" w:rsidRPr="00A54AAD">
        <w:rPr>
          <w:rFonts w:ascii="Century Gothic" w:hAnsi="Century Gothic"/>
          <w:lang w:val="es-MX"/>
        </w:rPr>
        <w:t xml:space="preserve">os de ellas y la otra es precisamente la plaza que ya mencionó el </w:t>
      </w:r>
      <w:r w:rsidR="00896301">
        <w:rPr>
          <w:rFonts w:ascii="Century Gothic" w:hAnsi="Century Gothic"/>
          <w:lang w:val="es-MX"/>
        </w:rPr>
        <w:t>S</w:t>
      </w:r>
      <w:r w:rsidR="00896301" w:rsidRPr="00A54AAD">
        <w:rPr>
          <w:rFonts w:ascii="Century Gothic" w:hAnsi="Century Gothic"/>
          <w:lang w:val="es-MX"/>
        </w:rPr>
        <w:t xml:space="preserve">ecretario </w:t>
      </w:r>
      <w:r w:rsidR="00896301">
        <w:rPr>
          <w:rFonts w:ascii="Century Gothic" w:hAnsi="Century Gothic"/>
          <w:lang w:val="es-MX"/>
        </w:rPr>
        <w:t>T</w:t>
      </w:r>
      <w:r w:rsidR="00896301" w:rsidRPr="00A54AAD">
        <w:rPr>
          <w:rFonts w:ascii="Century Gothic" w:hAnsi="Century Gothic"/>
          <w:lang w:val="es-MX"/>
        </w:rPr>
        <w:t xml:space="preserve">écnico, se proponen por dos meses, porque es lo que se estima por parte de la </w:t>
      </w:r>
      <w:r w:rsidR="00896301">
        <w:rPr>
          <w:rFonts w:ascii="Century Gothic" w:hAnsi="Century Gothic"/>
          <w:lang w:val="es-MX"/>
        </w:rPr>
        <w:t>D</w:t>
      </w:r>
      <w:r w:rsidR="00896301" w:rsidRPr="00A54AAD">
        <w:rPr>
          <w:rFonts w:ascii="Century Gothic" w:hAnsi="Century Gothic"/>
          <w:lang w:val="es-MX"/>
        </w:rPr>
        <w:t xml:space="preserve">irección </w:t>
      </w:r>
      <w:r w:rsidR="00896301">
        <w:rPr>
          <w:rFonts w:ascii="Century Gothic" w:hAnsi="Century Gothic"/>
          <w:lang w:val="es-MX"/>
        </w:rPr>
        <w:t>de I</w:t>
      </w:r>
      <w:r w:rsidR="00896301" w:rsidRPr="00A54AAD">
        <w:rPr>
          <w:rFonts w:ascii="Century Gothic" w:hAnsi="Century Gothic"/>
          <w:lang w:val="es-MX"/>
        </w:rPr>
        <w:t xml:space="preserve">nformática que durará el proceso de instalación, en el entendido que seguimos todavía por ahí, nos falta un recurso extra y se está tramitando para que se complemente el proyecto, pero ya tendrían que estar ahí para, sobre todo para </w:t>
      </w:r>
      <w:r w:rsidR="00896301">
        <w:rPr>
          <w:rFonts w:ascii="Century Gothic" w:hAnsi="Century Gothic"/>
          <w:lang w:val="es-MX"/>
        </w:rPr>
        <w:t>agosto</w:t>
      </w:r>
      <w:r w:rsidR="00896301" w:rsidRPr="00A54AAD">
        <w:rPr>
          <w:rFonts w:ascii="Century Gothic" w:hAnsi="Century Gothic"/>
          <w:lang w:val="es-MX"/>
        </w:rPr>
        <w:t xml:space="preserve">, para que ya inicien la instalación de todo lo que se refiere a la </w:t>
      </w:r>
      <w:r w:rsidR="003B7FD3">
        <w:rPr>
          <w:rFonts w:ascii="Century Gothic" w:hAnsi="Century Gothic"/>
          <w:lang w:val="es-MX"/>
        </w:rPr>
        <w:t>cuestión</w:t>
      </w:r>
      <w:r w:rsidR="00896301" w:rsidRPr="00A54AAD">
        <w:rPr>
          <w:rFonts w:ascii="Century Gothic" w:hAnsi="Century Gothic"/>
          <w:lang w:val="es-MX"/>
        </w:rPr>
        <w:t xml:space="preserve"> informática y técnica de este</w:t>
      </w:r>
      <w:r>
        <w:rPr>
          <w:rFonts w:ascii="Century Gothic" w:hAnsi="Century Gothic"/>
          <w:lang w:val="es-MX"/>
        </w:rPr>
        <w:t xml:space="preserve"> </w:t>
      </w:r>
      <w:r w:rsidR="003B7FD3">
        <w:rPr>
          <w:rFonts w:ascii="Century Gothic" w:hAnsi="Century Gothic"/>
          <w:lang w:val="es-MX"/>
        </w:rPr>
        <w:t>T</w:t>
      </w:r>
      <w:r w:rsidR="00896301" w:rsidRPr="00A54AAD">
        <w:rPr>
          <w:rFonts w:ascii="Century Gothic" w:hAnsi="Century Gothic"/>
          <w:lang w:val="es-MX"/>
        </w:rPr>
        <w:t>ribunal</w:t>
      </w:r>
      <w:r>
        <w:rPr>
          <w:rFonts w:ascii="Century Gothic" w:hAnsi="Century Gothic"/>
          <w:lang w:val="es-MX"/>
        </w:rPr>
        <w:t>, s</w:t>
      </w:r>
      <w:r w:rsidR="00896301" w:rsidRPr="00A54AAD">
        <w:rPr>
          <w:rFonts w:ascii="Century Gothic" w:hAnsi="Century Gothic"/>
          <w:lang w:val="es-MX"/>
        </w:rPr>
        <w:t>on esas dos plazas y no sé si hay</w:t>
      </w:r>
      <w:r>
        <w:rPr>
          <w:rFonts w:ascii="Century Gothic" w:hAnsi="Century Gothic"/>
          <w:lang w:val="es-MX"/>
        </w:rPr>
        <w:t>a</w:t>
      </w:r>
      <w:r w:rsidR="00896301" w:rsidRPr="00A54AAD">
        <w:rPr>
          <w:rFonts w:ascii="Century Gothic" w:hAnsi="Century Gothic"/>
          <w:lang w:val="es-MX"/>
        </w:rPr>
        <w:t xml:space="preserve"> otra que tenga alguna que merezca alguna aclaración, que ahorita que recuerdo son esas dos y la que ya habías aclarado. </w:t>
      </w:r>
      <w:r w:rsidR="003B7FD3">
        <w:rPr>
          <w:rFonts w:ascii="Century Gothic" w:hAnsi="Century Gothic"/>
          <w:lang w:val="es-MX"/>
        </w:rPr>
        <w:t>¿</w:t>
      </w:r>
      <w:r w:rsidR="00896301" w:rsidRPr="00A54AAD">
        <w:rPr>
          <w:rFonts w:ascii="Century Gothic" w:hAnsi="Century Gothic"/>
          <w:lang w:val="es-MX"/>
        </w:rPr>
        <w:t>No sé si tengan algún comentario</w:t>
      </w:r>
      <w:r w:rsidR="003B7FD3">
        <w:rPr>
          <w:rFonts w:ascii="Century Gothic" w:hAnsi="Century Gothic"/>
          <w:lang w:val="es-MX"/>
        </w:rPr>
        <w:t>?</w:t>
      </w:r>
    </w:p>
    <w:p w14:paraId="7B281112" w14:textId="77777777" w:rsidR="003B7FD3" w:rsidRDefault="003B7FD3" w:rsidP="002E774E">
      <w:pPr>
        <w:spacing w:line="276" w:lineRule="auto"/>
        <w:jc w:val="both"/>
        <w:rPr>
          <w:rFonts w:ascii="Century Gothic" w:hAnsi="Century Gothic"/>
          <w:lang w:val="es-MX"/>
        </w:rPr>
      </w:pPr>
    </w:p>
    <w:p w14:paraId="283D4F36" w14:textId="390EC04E" w:rsidR="00A33644" w:rsidRDefault="003B7FD3" w:rsidP="002E774E">
      <w:pPr>
        <w:spacing w:line="276" w:lineRule="auto"/>
        <w:jc w:val="both"/>
        <w:rPr>
          <w:rFonts w:ascii="Century Gothic" w:hAnsi="Century Gothic"/>
          <w:lang w:val="es-MX"/>
        </w:rPr>
      </w:pPr>
      <w:r>
        <w:rPr>
          <w:rFonts w:ascii="Century Gothic" w:hAnsi="Century Gothic"/>
          <w:lang w:val="es-MX"/>
        </w:rPr>
        <w:t xml:space="preserve">En el uso de la voz la </w:t>
      </w:r>
      <w:r>
        <w:rPr>
          <w:rFonts w:ascii="Century Gothic" w:hAnsi="Century Gothic"/>
          <w:b/>
          <w:bCs/>
          <w:lang w:val="es-MX"/>
        </w:rPr>
        <w:t xml:space="preserve">Magistrada María Abril Ortiz Gómez: </w:t>
      </w:r>
      <w:r w:rsidRPr="00A54AAD">
        <w:rPr>
          <w:rFonts w:ascii="Century Gothic" w:hAnsi="Century Gothic"/>
          <w:lang w:val="es-MX"/>
        </w:rPr>
        <w:t>Yo en ese sentido</w:t>
      </w:r>
      <w:r w:rsidR="007F5751">
        <w:rPr>
          <w:rFonts w:ascii="Century Gothic" w:hAnsi="Century Gothic"/>
          <w:lang w:val="es-MX"/>
        </w:rPr>
        <w:t xml:space="preserve"> n</w:t>
      </w:r>
      <w:r w:rsidRPr="00A54AAD">
        <w:rPr>
          <w:rFonts w:ascii="Century Gothic" w:hAnsi="Century Gothic"/>
          <w:lang w:val="es-MX"/>
        </w:rPr>
        <w:t xml:space="preserve">o tengo comentarios, </w:t>
      </w:r>
      <w:r>
        <w:rPr>
          <w:rFonts w:ascii="Century Gothic" w:hAnsi="Century Gothic"/>
          <w:lang w:val="es-MX"/>
        </w:rPr>
        <w:t>P</w:t>
      </w:r>
      <w:r w:rsidRPr="00A54AAD">
        <w:rPr>
          <w:rFonts w:ascii="Century Gothic" w:hAnsi="Century Gothic"/>
          <w:lang w:val="es-MX"/>
        </w:rPr>
        <w:t>residente, mis comentarios más bien van en otro sentido</w:t>
      </w:r>
      <w:r w:rsidR="007F5751">
        <w:rPr>
          <w:rFonts w:ascii="Century Gothic" w:hAnsi="Century Gothic"/>
          <w:lang w:val="es-MX"/>
        </w:rPr>
        <w:t>; r</w:t>
      </w:r>
      <w:r w:rsidRPr="00A54AAD">
        <w:rPr>
          <w:rFonts w:ascii="Century Gothic" w:hAnsi="Century Gothic"/>
          <w:lang w:val="es-MX"/>
        </w:rPr>
        <w:t xml:space="preserve">evisando las propuestas me percaté que en la </w:t>
      </w:r>
      <w:r>
        <w:rPr>
          <w:rFonts w:ascii="Century Gothic" w:hAnsi="Century Gothic"/>
          <w:lang w:val="es-MX"/>
        </w:rPr>
        <w:t>S</w:t>
      </w:r>
      <w:r w:rsidRPr="00A54AAD">
        <w:rPr>
          <w:rFonts w:ascii="Century Gothic" w:hAnsi="Century Gothic"/>
          <w:lang w:val="es-MX"/>
        </w:rPr>
        <w:t xml:space="preserve">esión </w:t>
      </w:r>
      <w:r>
        <w:rPr>
          <w:rFonts w:ascii="Century Gothic" w:hAnsi="Century Gothic"/>
          <w:lang w:val="es-MX"/>
        </w:rPr>
        <w:t>O</w:t>
      </w:r>
      <w:r w:rsidRPr="00A54AAD">
        <w:rPr>
          <w:rFonts w:ascii="Century Gothic" w:hAnsi="Century Gothic"/>
          <w:lang w:val="es-MX"/>
        </w:rPr>
        <w:t>rdinaria anterior habíamos aprobado ya nombramientos para algunas de las personas para otro puesto por las mismas temporalidades</w:t>
      </w:r>
      <w:r w:rsidR="007F5751">
        <w:rPr>
          <w:rFonts w:ascii="Century Gothic" w:hAnsi="Century Gothic"/>
          <w:lang w:val="es-MX"/>
        </w:rPr>
        <w:t>, e</w:t>
      </w:r>
      <w:r w:rsidRPr="00A54AAD">
        <w:rPr>
          <w:rFonts w:ascii="Century Gothic" w:hAnsi="Century Gothic"/>
          <w:lang w:val="es-MX"/>
        </w:rPr>
        <w:t xml:space="preserve">ntonces me percaté que estamos siendo un poco desordenados como titulares que estamos haciendo las propuestas, de que, en nuestra propuesta, en donde sabemos que la persona ya la habíamos propuesto y esta </w:t>
      </w:r>
      <w:r>
        <w:rPr>
          <w:rFonts w:ascii="Century Gothic" w:hAnsi="Century Gothic"/>
          <w:lang w:val="es-MX"/>
        </w:rPr>
        <w:t>J</w:t>
      </w:r>
      <w:r w:rsidRPr="00A54AAD">
        <w:rPr>
          <w:rFonts w:ascii="Century Gothic" w:hAnsi="Century Gothic"/>
          <w:lang w:val="es-MX"/>
        </w:rPr>
        <w:t>unta ya la había aprobado para otro nombramiento, la estamos proponiendo nuevamente modificando la temporalidad para otro</w:t>
      </w:r>
      <w:r w:rsidR="007F5751">
        <w:rPr>
          <w:rFonts w:ascii="Century Gothic" w:hAnsi="Century Gothic"/>
          <w:lang w:val="es-MX"/>
        </w:rPr>
        <w:t>, y</w:t>
      </w:r>
      <w:r w:rsidRPr="00A54AAD">
        <w:rPr>
          <w:rFonts w:ascii="Century Gothic" w:hAnsi="Century Gothic"/>
          <w:lang w:val="es-MX"/>
        </w:rPr>
        <w:t xml:space="preserve">o creo que </w:t>
      </w:r>
      <w:r w:rsidR="007F5751" w:rsidRPr="00A54AAD">
        <w:rPr>
          <w:rFonts w:ascii="Century Gothic" w:hAnsi="Century Gothic"/>
          <w:lang w:val="es-MX"/>
        </w:rPr>
        <w:t>tendr</w:t>
      </w:r>
      <w:r w:rsidR="007F5751">
        <w:rPr>
          <w:rFonts w:ascii="Century Gothic" w:hAnsi="Century Gothic"/>
          <w:lang w:val="es-MX"/>
        </w:rPr>
        <w:t>ía</w:t>
      </w:r>
      <w:r w:rsidR="007F5751" w:rsidRPr="00A54AAD">
        <w:rPr>
          <w:rFonts w:ascii="Century Gothic" w:hAnsi="Century Gothic"/>
          <w:lang w:val="es-MX"/>
        </w:rPr>
        <w:t>mos</w:t>
      </w:r>
      <w:r w:rsidRPr="00A54AAD">
        <w:rPr>
          <w:rFonts w:ascii="Century Gothic" w:hAnsi="Century Gothic"/>
          <w:lang w:val="es-MX"/>
        </w:rPr>
        <w:t xml:space="preserve"> que establecerlo así en nuestra propuesta, pidiendo se haga una modificación del acuerdo anterior, en donde ya esta Junta había dado un nombramiento por cierta temporalidad y acompañando el documento justificatorio, como puede ser la renuncia </w:t>
      </w:r>
      <w:r w:rsidR="007F5751">
        <w:rPr>
          <w:rFonts w:ascii="Century Gothic" w:hAnsi="Century Gothic"/>
          <w:lang w:val="es-MX"/>
        </w:rPr>
        <w:t>¿</w:t>
      </w:r>
      <w:r w:rsidRPr="00A54AAD">
        <w:rPr>
          <w:rFonts w:ascii="Century Gothic" w:hAnsi="Century Gothic"/>
          <w:lang w:val="es-MX"/>
        </w:rPr>
        <w:t>no</w:t>
      </w:r>
      <w:r w:rsidR="007F5751">
        <w:rPr>
          <w:rFonts w:ascii="Century Gothic" w:hAnsi="Century Gothic"/>
          <w:lang w:val="es-MX"/>
        </w:rPr>
        <w:t>?</w:t>
      </w:r>
      <w:r w:rsidRPr="00A54AAD">
        <w:rPr>
          <w:rFonts w:ascii="Century Gothic" w:hAnsi="Century Gothic"/>
          <w:lang w:val="es-MX"/>
        </w:rPr>
        <w:t xml:space="preserve"> algo, algún documento que diga que nosotros como Junta no vamos a tener una responsabilidad por el simple hecho de que se nos abrió otra oportunidad y lo estamos propuesto y le conviene más a esa persona o por las mismas necesidades del servicio. Entonces como para que no haya duplicidad, </w:t>
      </w:r>
      <w:r w:rsidRPr="00A54AAD">
        <w:rPr>
          <w:rFonts w:ascii="Century Gothic" w:hAnsi="Century Gothic"/>
          <w:lang w:val="es-MX"/>
        </w:rPr>
        <w:lastRenderedPageBreak/>
        <w:t>para que no pueda, yo lo pienso en una auditoría, que no haya como un seguimiento adecuado y que tengamos que dar demasiadas explicaciones, porque pareciera que dos personas están en una misma plaza</w:t>
      </w:r>
      <w:r w:rsidR="00A33644">
        <w:rPr>
          <w:rFonts w:ascii="Century Gothic" w:hAnsi="Century Gothic"/>
          <w:lang w:val="es-MX"/>
        </w:rPr>
        <w:t xml:space="preserve"> y</w:t>
      </w:r>
      <w:r w:rsidRPr="00A54AAD">
        <w:rPr>
          <w:rFonts w:ascii="Century Gothic" w:hAnsi="Century Gothic"/>
          <w:lang w:val="es-MX"/>
        </w:rPr>
        <w:t xml:space="preserve">o creo que eso tendría que venir desde los titulares, los que estamos haciendo la propuesta, para que entonces </w:t>
      </w:r>
      <w:r w:rsidR="00A33644">
        <w:rPr>
          <w:rFonts w:ascii="Century Gothic" w:hAnsi="Century Gothic"/>
          <w:lang w:val="es-MX"/>
        </w:rPr>
        <w:t>A</w:t>
      </w:r>
      <w:r w:rsidRPr="00A54AAD">
        <w:rPr>
          <w:rFonts w:ascii="Century Gothic" w:hAnsi="Century Gothic"/>
          <w:lang w:val="es-MX"/>
        </w:rPr>
        <w:t xml:space="preserve">dministración pueda tomar nota de eso y el acuerdo sea uno, un punto en específico donde se modifiquen temporalidades de los acuerdos previamente tomados por esta </w:t>
      </w:r>
      <w:r w:rsidR="00A33644">
        <w:rPr>
          <w:rFonts w:ascii="Century Gothic" w:hAnsi="Century Gothic"/>
          <w:lang w:val="es-MX"/>
        </w:rPr>
        <w:t>J</w:t>
      </w:r>
      <w:r w:rsidRPr="00A54AAD">
        <w:rPr>
          <w:rFonts w:ascii="Century Gothic" w:hAnsi="Century Gothic"/>
          <w:lang w:val="es-MX"/>
        </w:rPr>
        <w:t>unta de tales personas y entonces s</w:t>
      </w:r>
      <w:r w:rsidR="00A33644">
        <w:rPr>
          <w:rFonts w:ascii="Century Gothic" w:hAnsi="Century Gothic"/>
          <w:lang w:val="es-MX"/>
        </w:rPr>
        <w:t>í</w:t>
      </w:r>
      <w:r w:rsidRPr="00A54AAD">
        <w:rPr>
          <w:rFonts w:ascii="Century Gothic" w:hAnsi="Century Gothic"/>
          <w:lang w:val="es-MX"/>
        </w:rPr>
        <w:t xml:space="preserve"> nosotros poder nombrarlos nuevamente bajo otra, o sea, en otro momento u otra temporalidad. Entonces creo que es un tema de orden, es para no perder el seguimiento </w:t>
      </w:r>
      <w:r>
        <w:rPr>
          <w:rFonts w:ascii="Century Gothic" w:hAnsi="Century Gothic"/>
          <w:lang w:val="es-MX"/>
        </w:rPr>
        <w:t>y más</w:t>
      </w:r>
      <w:r w:rsidRPr="00A54AAD">
        <w:rPr>
          <w:rFonts w:ascii="Century Gothic" w:hAnsi="Century Gothic"/>
          <w:lang w:val="es-MX"/>
        </w:rPr>
        <w:t xml:space="preserve"> </w:t>
      </w:r>
      <w:r w:rsidR="00A33644">
        <w:rPr>
          <w:rFonts w:ascii="Century Gothic" w:hAnsi="Century Gothic"/>
          <w:lang w:val="es-MX"/>
        </w:rPr>
        <w:t xml:space="preserve">nosotros que somos entes </w:t>
      </w:r>
      <w:r w:rsidRPr="00A54AAD">
        <w:rPr>
          <w:rFonts w:ascii="Century Gothic" w:hAnsi="Century Gothic"/>
          <w:lang w:val="es-MX"/>
        </w:rPr>
        <w:t>auditables,</w:t>
      </w:r>
      <w:r w:rsidR="00B30045">
        <w:rPr>
          <w:rFonts w:ascii="Century Gothic" w:hAnsi="Century Gothic"/>
          <w:lang w:val="es-MX"/>
        </w:rPr>
        <w:t xml:space="preserve"> </w:t>
      </w:r>
      <w:r w:rsidRPr="00A54AAD">
        <w:rPr>
          <w:rFonts w:ascii="Century Gothic" w:hAnsi="Century Gothic"/>
          <w:lang w:val="es-MX"/>
        </w:rPr>
        <w:t>que no</w:t>
      </w:r>
      <w:r w:rsidR="0028571B">
        <w:rPr>
          <w:rFonts w:ascii="Century Gothic" w:hAnsi="Century Gothic"/>
          <w:lang w:val="es-MX"/>
        </w:rPr>
        <w:t xml:space="preserve">                                                                                                                                                                                                                                                </w:t>
      </w:r>
      <w:r w:rsidR="00D66246">
        <w:rPr>
          <w:rFonts w:ascii="Century Gothic" w:hAnsi="Century Gothic"/>
          <w:lang w:val="es-MX"/>
        </w:rPr>
        <w:t xml:space="preserve">                                                                                                                                                             </w:t>
      </w:r>
      <w:r w:rsidR="0028571B" w:rsidRPr="00A54AAD">
        <w:rPr>
          <w:rFonts w:ascii="Century Gothic" w:hAnsi="Century Gothic"/>
          <w:lang w:val="es-MX"/>
        </w:rPr>
        <w:t>se preste</w:t>
      </w:r>
      <w:r w:rsidRPr="00A54AAD">
        <w:rPr>
          <w:rFonts w:ascii="Century Gothic" w:hAnsi="Century Gothic"/>
          <w:lang w:val="es-MX"/>
        </w:rPr>
        <w:t xml:space="preserve"> como a otras malinterpretaciones</w:t>
      </w:r>
      <w:r w:rsidR="00A33644">
        <w:rPr>
          <w:rFonts w:ascii="Century Gothic" w:hAnsi="Century Gothic"/>
          <w:lang w:val="es-MX"/>
        </w:rPr>
        <w:t>, n</w:t>
      </w:r>
      <w:r w:rsidRPr="00A54AAD">
        <w:rPr>
          <w:rFonts w:ascii="Century Gothic" w:hAnsi="Century Gothic"/>
          <w:lang w:val="es-MX"/>
        </w:rPr>
        <w:t>o estoy diciendo que est</w:t>
      </w:r>
      <w:r w:rsidR="00A33644">
        <w:rPr>
          <w:rFonts w:ascii="Century Gothic" w:hAnsi="Century Gothic"/>
          <w:lang w:val="es-MX"/>
        </w:rPr>
        <w:t>e</w:t>
      </w:r>
      <w:r w:rsidRPr="00A54AAD">
        <w:rPr>
          <w:rFonts w:ascii="Century Gothic" w:hAnsi="Century Gothic"/>
          <w:lang w:val="es-MX"/>
        </w:rPr>
        <w:t>mos haciendo cosas mal, no, sino simplemente que no sea tan difícil dar una explicación al momento de una auditoría. Ese es el primer punto. El segundo punto que yo quería tratar y que ya lo habíamos tratado y nada más lo quiero como retomar, es que habíamos dicho que las propuestas de nombramientos van a ser por quincena completa</w:t>
      </w:r>
      <w:r w:rsidR="00A33644">
        <w:rPr>
          <w:rFonts w:ascii="Century Gothic" w:hAnsi="Century Gothic"/>
          <w:lang w:val="es-MX"/>
        </w:rPr>
        <w:t>, d</w:t>
      </w:r>
      <w:r w:rsidRPr="00A54AAD">
        <w:rPr>
          <w:rFonts w:ascii="Century Gothic" w:hAnsi="Century Gothic"/>
          <w:lang w:val="es-MX"/>
        </w:rPr>
        <w:t>e verdad, yo en algún momento en mi carrera profesional me tocó ser responsable</w:t>
      </w:r>
      <w:r w:rsidR="00A33644">
        <w:rPr>
          <w:rFonts w:ascii="Century Gothic" w:hAnsi="Century Gothic"/>
          <w:lang w:val="es-MX"/>
        </w:rPr>
        <w:t xml:space="preserve"> de una áreas </w:t>
      </w:r>
      <w:r w:rsidRPr="00A54AAD">
        <w:rPr>
          <w:rFonts w:ascii="Century Gothic" w:hAnsi="Century Gothic"/>
          <w:lang w:val="es-MX"/>
        </w:rPr>
        <w:t xml:space="preserve">de </w:t>
      </w:r>
      <w:r w:rsidR="00A33644">
        <w:rPr>
          <w:rFonts w:ascii="Century Gothic" w:hAnsi="Century Gothic"/>
          <w:lang w:val="es-MX"/>
        </w:rPr>
        <w:t>R</w:t>
      </w:r>
      <w:r w:rsidRPr="00A54AAD">
        <w:rPr>
          <w:rFonts w:ascii="Century Gothic" w:hAnsi="Century Gothic"/>
          <w:lang w:val="es-MX"/>
        </w:rPr>
        <w:t xml:space="preserve">ecursos </w:t>
      </w:r>
      <w:r w:rsidR="00A33644">
        <w:rPr>
          <w:rFonts w:ascii="Century Gothic" w:hAnsi="Century Gothic"/>
          <w:lang w:val="es-MX"/>
        </w:rPr>
        <w:t>H</w:t>
      </w:r>
      <w:r w:rsidRPr="00A54AAD">
        <w:rPr>
          <w:rFonts w:ascii="Century Gothic" w:hAnsi="Century Gothic"/>
          <w:lang w:val="es-MX"/>
        </w:rPr>
        <w:t>umanos y es mucho, muy complejo gestionar nóminas por quincenas a mitad</w:t>
      </w:r>
      <w:r w:rsidR="00A33644">
        <w:rPr>
          <w:rFonts w:ascii="Century Gothic" w:hAnsi="Century Gothic"/>
          <w:lang w:val="es-MX"/>
        </w:rPr>
        <w:t xml:space="preserve">, y </w:t>
      </w:r>
      <w:r w:rsidRPr="00A54AAD">
        <w:rPr>
          <w:rFonts w:ascii="Century Gothic" w:hAnsi="Century Gothic"/>
          <w:lang w:val="es-MX"/>
        </w:rPr>
        <w:t xml:space="preserve">en el caso muy específico de nosotros </w:t>
      </w:r>
      <w:r w:rsidR="00A33644">
        <w:rPr>
          <w:rFonts w:ascii="Century Gothic" w:hAnsi="Century Gothic"/>
          <w:lang w:val="es-MX"/>
        </w:rPr>
        <w:t xml:space="preserve">que </w:t>
      </w:r>
      <w:r w:rsidRPr="00A54AAD">
        <w:rPr>
          <w:rFonts w:ascii="Century Gothic" w:hAnsi="Century Gothic"/>
          <w:lang w:val="es-MX"/>
        </w:rPr>
        <w:t xml:space="preserve">somos </w:t>
      </w:r>
      <w:r w:rsidR="0010343D">
        <w:rPr>
          <w:rFonts w:ascii="Century Gothic" w:hAnsi="Century Gothic"/>
          <w:lang w:val="es-MX"/>
        </w:rPr>
        <w:t>S</w:t>
      </w:r>
      <w:r w:rsidRPr="00A54AAD">
        <w:rPr>
          <w:rFonts w:ascii="Century Gothic" w:hAnsi="Century Gothic"/>
          <w:lang w:val="es-MX"/>
        </w:rPr>
        <w:t xml:space="preserve">ervidores </w:t>
      </w:r>
      <w:r w:rsidR="0010343D">
        <w:rPr>
          <w:rFonts w:ascii="Century Gothic" w:hAnsi="Century Gothic"/>
          <w:lang w:val="es-MX"/>
        </w:rPr>
        <w:t>P</w:t>
      </w:r>
      <w:r w:rsidRPr="00A54AAD">
        <w:rPr>
          <w:rFonts w:ascii="Century Gothic" w:hAnsi="Century Gothic"/>
          <w:lang w:val="es-MX"/>
        </w:rPr>
        <w:t>úblicos, nosotros tenemos que entrar a pensiones por quincenas completas, también las aportaciones. Entonces tampoco es que le estemos dando, haciendo un favor a los trabajadores porque les tenemos que hacer el descuento completo. Entonces nada más reiterar y que a lo mejor se haga un nuevo</w:t>
      </w:r>
      <w:r w:rsidR="00A33644">
        <w:rPr>
          <w:rFonts w:ascii="Century Gothic" w:hAnsi="Century Gothic"/>
          <w:lang w:val="es-MX"/>
        </w:rPr>
        <w:t xml:space="preserve"> </w:t>
      </w:r>
      <w:r w:rsidRPr="00A54AAD">
        <w:rPr>
          <w:rFonts w:ascii="Century Gothic" w:hAnsi="Century Gothic"/>
          <w:lang w:val="es-MX"/>
        </w:rPr>
        <w:t xml:space="preserve">oficio por parte del </w:t>
      </w:r>
      <w:r w:rsidR="0010343D">
        <w:rPr>
          <w:rFonts w:ascii="Century Gothic" w:hAnsi="Century Gothic"/>
          <w:lang w:val="es-MX"/>
        </w:rPr>
        <w:t>D</w:t>
      </w:r>
      <w:r w:rsidRPr="00A54AAD">
        <w:rPr>
          <w:rFonts w:ascii="Century Gothic" w:hAnsi="Century Gothic"/>
          <w:lang w:val="es-MX"/>
        </w:rPr>
        <w:t xml:space="preserve">irector </w:t>
      </w:r>
      <w:r w:rsidR="0010343D">
        <w:rPr>
          <w:rFonts w:ascii="Century Gothic" w:hAnsi="Century Gothic"/>
          <w:lang w:val="es-MX"/>
        </w:rPr>
        <w:t>A</w:t>
      </w:r>
      <w:r w:rsidRPr="00A54AAD">
        <w:rPr>
          <w:rFonts w:ascii="Century Gothic" w:hAnsi="Century Gothic"/>
          <w:lang w:val="es-MX"/>
        </w:rPr>
        <w:t xml:space="preserve">dministrativo por instrucciones de esta </w:t>
      </w:r>
      <w:r w:rsidR="00A33644">
        <w:rPr>
          <w:rFonts w:ascii="Century Gothic" w:hAnsi="Century Gothic"/>
          <w:lang w:val="es-MX"/>
        </w:rPr>
        <w:t>J</w:t>
      </w:r>
      <w:r w:rsidRPr="00A54AAD">
        <w:rPr>
          <w:rFonts w:ascii="Century Gothic" w:hAnsi="Century Gothic"/>
          <w:lang w:val="es-MX"/>
        </w:rPr>
        <w:t xml:space="preserve">unta que nos recuerde a todos los titulares que solo podremos hacer nombramientos por quincenas completas a partir del 16 del </w:t>
      </w:r>
      <w:r w:rsidR="00A33644">
        <w:rPr>
          <w:rFonts w:ascii="Century Gothic" w:hAnsi="Century Gothic"/>
          <w:lang w:val="es-MX"/>
        </w:rPr>
        <w:t>1ro.</w:t>
      </w:r>
      <w:r w:rsidR="00064983">
        <w:rPr>
          <w:rFonts w:ascii="Century Gothic" w:hAnsi="Century Gothic"/>
          <w:lang w:val="es-MX"/>
        </w:rPr>
        <w:t>,</w:t>
      </w:r>
      <w:r w:rsidRPr="00A54AAD">
        <w:rPr>
          <w:rFonts w:ascii="Century Gothic" w:hAnsi="Century Gothic"/>
          <w:lang w:val="es-MX"/>
        </w:rPr>
        <w:t xml:space="preserve"> que tratamos de también llevar un orden en eso, porque </w:t>
      </w:r>
      <w:r w:rsidR="00064983" w:rsidRPr="00A54AAD">
        <w:rPr>
          <w:rFonts w:ascii="Century Gothic" w:hAnsi="Century Gothic"/>
          <w:lang w:val="es-MX"/>
        </w:rPr>
        <w:t>sí</w:t>
      </w:r>
      <w:r w:rsidR="00064983">
        <w:rPr>
          <w:rFonts w:ascii="Century Gothic" w:hAnsi="Century Gothic"/>
          <w:lang w:val="es-MX"/>
        </w:rPr>
        <w:t xml:space="preserve">, </w:t>
      </w:r>
      <w:r w:rsidR="00064983" w:rsidRPr="00A54AAD">
        <w:rPr>
          <w:rFonts w:ascii="Century Gothic" w:hAnsi="Century Gothic"/>
          <w:lang w:val="es-MX"/>
        </w:rPr>
        <w:t>pensamos</w:t>
      </w:r>
      <w:r w:rsidRPr="00A54AAD">
        <w:rPr>
          <w:rFonts w:ascii="Century Gothic" w:hAnsi="Century Gothic"/>
          <w:lang w:val="es-MX"/>
        </w:rPr>
        <w:t xml:space="preserve"> en beneficiar a algunos trabajadores, pero no entendemos la carga administrativa que le representa a la </w:t>
      </w:r>
      <w:r w:rsidR="00064983">
        <w:rPr>
          <w:rFonts w:ascii="Century Gothic" w:hAnsi="Century Gothic"/>
          <w:lang w:val="es-MX"/>
        </w:rPr>
        <w:t>D</w:t>
      </w:r>
      <w:r w:rsidRPr="00A54AAD">
        <w:rPr>
          <w:rFonts w:ascii="Century Gothic" w:hAnsi="Century Gothic"/>
          <w:lang w:val="es-MX"/>
        </w:rPr>
        <w:t xml:space="preserve">irección de </w:t>
      </w:r>
      <w:r w:rsidR="00064983">
        <w:rPr>
          <w:rFonts w:ascii="Century Gothic" w:hAnsi="Century Gothic"/>
          <w:lang w:val="es-MX"/>
        </w:rPr>
        <w:t>A</w:t>
      </w:r>
      <w:r w:rsidRPr="00A54AAD">
        <w:rPr>
          <w:rFonts w:ascii="Century Gothic" w:hAnsi="Century Gothic"/>
          <w:lang w:val="es-MX"/>
        </w:rPr>
        <w:t>dministración gestionar estas decisiones</w:t>
      </w:r>
      <w:r w:rsidR="00A33644">
        <w:rPr>
          <w:rFonts w:ascii="Century Gothic" w:hAnsi="Century Gothic"/>
          <w:lang w:val="es-MX"/>
        </w:rPr>
        <w:t xml:space="preserve"> ¿</w:t>
      </w:r>
      <w:r w:rsidRPr="00A54AAD">
        <w:rPr>
          <w:rFonts w:ascii="Century Gothic" w:hAnsi="Century Gothic"/>
          <w:lang w:val="es-MX"/>
        </w:rPr>
        <w:t>no?</w:t>
      </w:r>
      <w:r w:rsidR="00A33644">
        <w:rPr>
          <w:rFonts w:ascii="Century Gothic" w:hAnsi="Century Gothic"/>
          <w:lang w:val="es-MX"/>
        </w:rPr>
        <w:t xml:space="preserve"> e</w:t>
      </w:r>
      <w:r w:rsidRPr="00A54AAD">
        <w:rPr>
          <w:rFonts w:ascii="Century Gothic" w:hAnsi="Century Gothic"/>
          <w:lang w:val="es-MX"/>
        </w:rPr>
        <w:t xml:space="preserve">ntonces creo que estos nombramientos en quincenas a mitad de quincenas tendrán que ser los menos y por situaciones muy específicas que en su momento pueden ser, pero que la regla sea que no podamos hacer este tipo de designaciones. </w:t>
      </w:r>
    </w:p>
    <w:p w14:paraId="58102408" w14:textId="77777777" w:rsidR="00A33644" w:rsidRDefault="00A33644" w:rsidP="002E774E">
      <w:pPr>
        <w:spacing w:line="276" w:lineRule="auto"/>
        <w:jc w:val="both"/>
        <w:rPr>
          <w:rFonts w:ascii="Century Gothic" w:hAnsi="Century Gothic"/>
          <w:lang w:val="es-MX"/>
        </w:rPr>
      </w:pPr>
    </w:p>
    <w:p w14:paraId="61D68D22" w14:textId="05E579E2" w:rsidR="00064983" w:rsidRDefault="003B7FD3" w:rsidP="002E774E">
      <w:pPr>
        <w:spacing w:line="276" w:lineRule="auto"/>
        <w:jc w:val="both"/>
        <w:rPr>
          <w:rFonts w:ascii="Century Gothic" w:hAnsi="Century Gothic"/>
          <w:lang w:val="es-MX"/>
        </w:rPr>
      </w:pPr>
      <w:r w:rsidRPr="00A54AAD">
        <w:rPr>
          <w:rFonts w:ascii="Century Gothic" w:hAnsi="Century Gothic"/>
          <w:lang w:val="es-MX"/>
        </w:rPr>
        <w:t>Y el último, yo quisiera pedir que también se precisara, porque, por ejemplo, ahorita tenemos a dónde están adscritas las plazas</w:t>
      </w:r>
      <w:r w:rsidR="00A33644">
        <w:rPr>
          <w:rFonts w:ascii="Century Gothic" w:hAnsi="Century Gothic"/>
          <w:lang w:val="es-MX"/>
        </w:rPr>
        <w:t>, a</w:t>
      </w:r>
      <w:r w:rsidRPr="00A54AAD">
        <w:rPr>
          <w:rFonts w:ascii="Century Gothic" w:hAnsi="Century Gothic"/>
          <w:lang w:val="es-MX"/>
        </w:rPr>
        <w:t>sí no lo van diciendo</w:t>
      </w:r>
      <w:r w:rsidR="00A33644">
        <w:rPr>
          <w:rFonts w:ascii="Century Gothic" w:hAnsi="Century Gothic"/>
          <w:lang w:val="es-MX"/>
        </w:rPr>
        <w:t xml:space="preserve"> ¿no?</w:t>
      </w:r>
      <w:r w:rsidRPr="00A54AAD">
        <w:rPr>
          <w:rFonts w:ascii="Century Gothic" w:hAnsi="Century Gothic"/>
          <w:lang w:val="es-MX"/>
        </w:rPr>
        <w:t xml:space="preserve"> pero no hay claridad porque aquí pareciera que el presidente pues tiene cinco plazas ahorita que le van a estar acompañando para todos los pendientes que tiene que desahogar aquí en el </w:t>
      </w:r>
      <w:r w:rsidR="00A33644">
        <w:rPr>
          <w:rFonts w:ascii="Century Gothic" w:hAnsi="Century Gothic"/>
          <w:lang w:val="es-MX"/>
        </w:rPr>
        <w:t>T</w:t>
      </w:r>
      <w:r w:rsidRPr="00A54AAD">
        <w:rPr>
          <w:rFonts w:ascii="Century Gothic" w:hAnsi="Century Gothic"/>
          <w:lang w:val="es-MX"/>
        </w:rPr>
        <w:t xml:space="preserve">ribunal, cuando la realidad es que una de las plazas es para la </w:t>
      </w:r>
      <w:r w:rsidR="00064983">
        <w:rPr>
          <w:rFonts w:ascii="Century Gothic" w:hAnsi="Century Gothic"/>
          <w:lang w:val="es-MX"/>
        </w:rPr>
        <w:t>Q</w:t>
      </w:r>
      <w:r w:rsidRPr="00A54AAD">
        <w:rPr>
          <w:rFonts w:ascii="Century Gothic" w:hAnsi="Century Gothic"/>
          <w:lang w:val="es-MX"/>
        </w:rPr>
        <w:t>uinta Sala, dos plazas van para</w:t>
      </w:r>
      <w:r w:rsidR="00A33644">
        <w:rPr>
          <w:rFonts w:ascii="Century Gothic" w:hAnsi="Century Gothic"/>
          <w:lang w:val="es-MX"/>
        </w:rPr>
        <w:t xml:space="preserve"> el área de</w:t>
      </w:r>
      <w:r w:rsidRPr="00A54AAD">
        <w:rPr>
          <w:rFonts w:ascii="Century Gothic" w:hAnsi="Century Gothic"/>
          <w:lang w:val="es-MX"/>
        </w:rPr>
        <w:t xml:space="preserve"> </w:t>
      </w:r>
      <w:r w:rsidR="00064983">
        <w:rPr>
          <w:rFonts w:ascii="Century Gothic" w:hAnsi="Century Gothic"/>
          <w:lang w:val="es-MX"/>
        </w:rPr>
        <w:t>I</w:t>
      </w:r>
      <w:r w:rsidRPr="00A54AAD">
        <w:rPr>
          <w:rFonts w:ascii="Century Gothic" w:hAnsi="Century Gothic"/>
          <w:lang w:val="es-MX"/>
        </w:rPr>
        <w:t xml:space="preserve">nformática, como lo acaba de explicar este, otra para el </w:t>
      </w:r>
      <w:r w:rsidR="00A33644">
        <w:rPr>
          <w:rFonts w:ascii="Century Gothic" w:hAnsi="Century Gothic"/>
          <w:lang w:val="es-MX"/>
        </w:rPr>
        <w:t>á</w:t>
      </w:r>
      <w:r w:rsidRPr="00A54AAD">
        <w:rPr>
          <w:rFonts w:ascii="Century Gothic" w:hAnsi="Century Gothic"/>
          <w:lang w:val="es-MX"/>
        </w:rPr>
        <w:t xml:space="preserve">rea </w:t>
      </w:r>
      <w:r w:rsidR="00064983">
        <w:rPr>
          <w:rFonts w:ascii="Century Gothic" w:hAnsi="Century Gothic"/>
          <w:lang w:val="es-MX"/>
        </w:rPr>
        <w:t>J</w:t>
      </w:r>
      <w:r w:rsidRPr="00A54AAD">
        <w:rPr>
          <w:rFonts w:ascii="Century Gothic" w:hAnsi="Century Gothic"/>
          <w:lang w:val="es-MX"/>
        </w:rPr>
        <w:t>urídica</w:t>
      </w:r>
      <w:r w:rsidR="00A33644">
        <w:rPr>
          <w:rFonts w:ascii="Century Gothic" w:hAnsi="Century Gothic"/>
          <w:lang w:val="es-MX"/>
        </w:rPr>
        <w:t xml:space="preserve">, </w:t>
      </w:r>
      <w:r w:rsidRPr="00A54AAD">
        <w:rPr>
          <w:rFonts w:ascii="Century Gothic" w:hAnsi="Century Gothic"/>
          <w:lang w:val="es-MX"/>
        </w:rPr>
        <w:t xml:space="preserve"> realmente tienen no adscripciones, pero sí comisiones,</w:t>
      </w:r>
      <w:r w:rsidR="00064983">
        <w:rPr>
          <w:rFonts w:ascii="Century Gothic" w:hAnsi="Century Gothic"/>
          <w:lang w:val="es-MX"/>
        </w:rPr>
        <w:t xml:space="preserve"> </w:t>
      </w:r>
      <w:r w:rsidRPr="00A54AAD">
        <w:rPr>
          <w:rFonts w:ascii="Century Gothic" w:hAnsi="Century Gothic"/>
          <w:lang w:val="es-MX"/>
        </w:rPr>
        <w:t xml:space="preserve">creo que también tendría que ser que una vez que </w:t>
      </w:r>
      <w:r w:rsidR="00064983" w:rsidRPr="00A54AAD">
        <w:rPr>
          <w:rFonts w:ascii="Century Gothic" w:hAnsi="Century Gothic"/>
          <w:lang w:val="es-MX"/>
        </w:rPr>
        <w:t>aprobemos</w:t>
      </w:r>
      <w:r w:rsidRPr="00A54AAD">
        <w:rPr>
          <w:rFonts w:ascii="Century Gothic" w:hAnsi="Century Gothic"/>
          <w:lang w:val="es-MX"/>
        </w:rPr>
        <w:t xml:space="preserve"> estos nombramientos en un punto posterior tendría que precisarse que se van a</w:t>
      </w:r>
      <w:r w:rsidR="00064983">
        <w:rPr>
          <w:rFonts w:ascii="Century Gothic" w:hAnsi="Century Gothic"/>
          <w:lang w:val="es-MX"/>
        </w:rPr>
        <w:t xml:space="preserve"> comisionar</w:t>
      </w:r>
      <w:r w:rsidR="00A33644">
        <w:rPr>
          <w:rFonts w:ascii="Century Gothic" w:hAnsi="Century Gothic"/>
          <w:lang w:val="es-MX"/>
        </w:rPr>
        <w:t xml:space="preserve"> a</w:t>
      </w:r>
      <w:r w:rsidRPr="00A54AAD">
        <w:rPr>
          <w:rFonts w:ascii="Century Gothic" w:hAnsi="Century Gothic"/>
          <w:lang w:val="es-MX"/>
        </w:rPr>
        <w:t xml:space="preserve"> tal área, porque es importante que todos sepamos y mucho más esta </w:t>
      </w:r>
      <w:r w:rsidR="005629D6">
        <w:rPr>
          <w:rFonts w:ascii="Century Gothic" w:hAnsi="Century Gothic"/>
          <w:lang w:val="es-MX"/>
        </w:rPr>
        <w:t>J</w:t>
      </w:r>
      <w:r w:rsidRPr="00A54AAD">
        <w:rPr>
          <w:rFonts w:ascii="Century Gothic" w:hAnsi="Century Gothic"/>
          <w:lang w:val="es-MX"/>
        </w:rPr>
        <w:t>unta que es la encargada de aprobar estos movimientos de personal, el sepamos en dónde están más cargas de trabajo, que cuántas personas están apoyando</w:t>
      </w:r>
      <w:r w:rsidR="005629D6">
        <w:rPr>
          <w:rFonts w:ascii="Century Gothic" w:hAnsi="Century Gothic"/>
          <w:lang w:val="es-MX"/>
        </w:rPr>
        <w:t>, t</w:t>
      </w:r>
      <w:r w:rsidRPr="00A54AAD">
        <w:rPr>
          <w:rFonts w:ascii="Century Gothic" w:hAnsi="Century Gothic"/>
          <w:lang w:val="es-MX"/>
        </w:rPr>
        <w:t>ambién pod</w:t>
      </w:r>
      <w:r w:rsidR="005629D6">
        <w:rPr>
          <w:rFonts w:ascii="Century Gothic" w:hAnsi="Century Gothic"/>
          <w:lang w:val="es-MX"/>
        </w:rPr>
        <w:t>a</w:t>
      </w:r>
      <w:r w:rsidRPr="00A54AAD">
        <w:rPr>
          <w:rFonts w:ascii="Century Gothic" w:hAnsi="Century Gothic"/>
          <w:lang w:val="es-MX"/>
        </w:rPr>
        <w:t>mos en algún momento decidir si necesitan más ayuda todavía en esas áreas, pero creo que sí es importante que quede claro a dónde van</w:t>
      </w:r>
      <w:r w:rsidR="005629D6">
        <w:rPr>
          <w:rFonts w:ascii="Century Gothic" w:hAnsi="Century Gothic"/>
          <w:lang w:val="es-MX"/>
        </w:rPr>
        <w:t xml:space="preserve"> ¿no?</w:t>
      </w:r>
      <w:r w:rsidRPr="00A54AAD">
        <w:rPr>
          <w:rFonts w:ascii="Century Gothic" w:hAnsi="Century Gothic"/>
          <w:lang w:val="es-MX"/>
        </w:rPr>
        <w:t xml:space="preserve"> Entonces, digo, eso también sería mi propuesta para que en lo sucesivo también nos precisen a quién están, a dónde se están adscribiendo,</w:t>
      </w:r>
      <w:r w:rsidR="00064983">
        <w:rPr>
          <w:rFonts w:ascii="Century Gothic" w:hAnsi="Century Gothic"/>
          <w:lang w:val="es-MX"/>
        </w:rPr>
        <w:t xml:space="preserve"> no adscribiendo a d</w:t>
      </w:r>
      <w:r w:rsidR="005629D6">
        <w:rPr>
          <w:rFonts w:ascii="Century Gothic" w:hAnsi="Century Gothic"/>
          <w:lang w:val="es-MX"/>
        </w:rPr>
        <w:t>ó</w:t>
      </w:r>
      <w:r w:rsidR="00064983">
        <w:rPr>
          <w:rFonts w:ascii="Century Gothic" w:hAnsi="Century Gothic"/>
          <w:lang w:val="es-MX"/>
        </w:rPr>
        <w:t xml:space="preserve">nde se están </w:t>
      </w:r>
      <w:r w:rsidRPr="00A54AAD">
        <w:rPr>
          <w:rFonts w:ascii="Century Gothic" w:hAnsi="Century Gothic"/>
          <w:lang w:val="es-MX"/>
        </w:rPr>
        <w:t xml:space="preserve">comisionando estas </w:t>
      </w:r>
      <w:r w:rsidR="00064983">
        <w:rPr>
          <w:rFonts w:ascii="Century Gothic" w:hAnsi="Century Gothic"/>
          <w:lang w:val="es-MX"/>
        </w:rPr>
        <w:t>plazas, es</w:t>
      </w:r>
      <w:r w:rsidR="005629D6">
        <w:rPr>
          <w:rFonts w:ascii="Century Gothic" w:hAnsi="Century Gothic"/>
          <w:lang w:val="es-MX"/>
        </w:rPr>
        <w:t xml:space="preserve">o es todo </w:t>
      </w:r>
      <w:r w:rsidR="00064983">
        <w:rPr>
          <w:rFonts w:ascii="Century Gothic" w:hAnsi="Century Gothic"/>
          <w:lang w:val="es-MX"/>
        </w:rPr>
        <w:t>Presidente.</w:t>
      </w:r>
    </w:p>
    <w:p w14:paraId="743C3CC6" w14:textId="45F46B52" w:rsidR="00064983" w:rsidRDefault="00064983" w:rsidP="002E774E">
      <w:pPr>
        <w:spacing w:line="276" w:lineRule="auto"/>
        <w:jc w:val="both"/>
        <w:rPr>
          <w:rFonts w:ascii="Century Gothic" w:hAnsi="Century Gothic"/>
          <w:lang w:val="es-MX"/>
        </w:rPr>
      </w:pPr>
    </w:p>
    <w:p w14:paraId="19A6E159" w14:textId="7FB65C42" w:rsidR="002D0E9F" w:rsidRDefault="00064983" w:rsidP="002E774E">
      <w:pPr>
        <w:spacing w:line="276" w:lineRule="auto"/>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 xml:space="preserve">: </w:t>
      </w:r>
      <w:r>
        <w:rPr>
          <w:rFonts w:ascii="Century Gothic" w:hAnsi="Century Gothic"/>
          <w:bCs/>
          <w:lang w:val="es-MX"/>
        </w:rPr>
        <w:t>Muchas gracias Magistrada,</w:t>
      </w:r>
      <w:r w:rsidR="002D0E9F">
        <w:rPr>
          <w:rFonts w:ascii="Century Gothic" w:hAnsi="Century Gothic"/>
          <w:bCs/>
          <w:lang w:val="es-MX"/>
        </w:rPr>
        <w:t xml:space="preserve"> </w:t>
      </w:r>
      <w:r w:rsidR="002D0E9F" w:rsidRPr="00A54AAD">
        <w:rPr>
          <w:rFonts w:ascii="Century Gothic" w:hAnsi="Century Gothic"/>
          <w:lang w:val="es-MX"/>
        </w:rPr>
        <w:t xml:space="preserve">digo, en lo que se refiere al punto número uno que menciona la </w:t>
      </w:r>
      <w:r w:rsidR="002D0E9F">
        <w:rPr>
          <w:rFonts w:ascii="Century Gothic" w:hAnsi="Century Gothic"/>
          <w:lang w:val="es-MX"/>
        </w:rPr>
        <w:t>M</w:t>
      </w:r>
      <w:r w:rsidR="002D0E9F" w:rsidRPr="00A54AAD">
        <w:rPr>
          <w:rFonts w:ascii="Century Gothic" w:hAnsi="Century Gothic"/>
          <w:lang w:val="es-MX"/>
        </w:rPr>
        <w:t xml:space="preserve">agistrada, creo que sí, que sí hemos tenido por ahí y ahora es muy evidente en cuanto a las temporalidades, efectivamente muchas veces acordamos aquí en esta </w:t>
      </w:r>
      <w:r w:rsidR="005629D6">
        <w:rPr>
          <w:rFonts w:ascii="Century Gothic" w:hAnsi="Century Gothic"/>
          <w:lang w:val="es-MX"/>
        </w:rPr>
        <w:t>J</w:t>
      </w:r>
      <w:r w:rsidR="002D0E9F" w:rsidRPr="00A54AAD">
        <w:rPr>
          <w:rFonts w:ascii="Century Gothic" w:hAnsi="Century Gothic"/>
          <w:lang w:val="es-MX"/>
        </w:rPr>
        <w:t>unta dar un nombramiento por tres meses, pero durante el segundo mes sale una oportunidad renuncia y es ahí donde creo yo que se quede el problema, porque tal vez no decimos nada del nombramiento anterior</w:t>
      </w:r>
      <w:r w:rsidR="005629D6">
        <w:rPr>
          <w:rFonts w:ascii="Century Gothic" w:hAnsi="Century Gothic"/>
          <w:lang w:val="es-MX"/>
        </w:rPr>
        <w:t>;</w:t>
      </w:r>
      <w:r w:rsidR="002D0E9F" w:rsidRPr="00A54AAD">
        <w:rPr>
          <w:rFonts w:ascii="Century Gothic" w:hAnsi="Century Gothic"/>
          <w:lang w:val="es-MX"/>
        </w:rPr>
        <w:t xml:space="preserve"> </w:t>
      </w:r>
      <w:r w:rsidR="005629D6">
        <w:rPr>
          <w:rFonts w:ascii="Century Gothic" w:hAnsi="Century Gothic"/>
          <w:lang w:val="es-MX"/>
        </w:rPr>
        <w:t>y</w:t>
      </w:r>
      <w:r w:rsidR="002D0E9F" w:rsidRPr="00A54AAD">
        <w:rPr>
          <w:rFonts w:ascii="Century Gothic" w:hAnsi="Century Gothic"/>
          <w:lang w:val="es-MX"/>
        </w:rPr>
        <w:t xml:space="preserve">o tengo que ser muy honesto, la verdad es que el proceso que mencionó </w:t>
      </w:r>
      <w:r w:rsidR="002D0E9F" w:rsidRPr="00A54AAD">
        <w:rPr>
          <w:rFonts w:ascii="Century Gothic" w:hAnsi="Century Gothic"/>
          <w:lang w:val="es-MX"/>
        </w:rPr>
        <w:lastRenderedPageBreak/>
        <w:t xml:space="preserve">la </w:t>
      </w:r>
      <w:r w:rsidR="002D0E9F">
        <w:rPr>
          <w:rFonts w:ascii="Century Gothic" w:hAnsi="Century Gothic"/>
          <w:lang w:val="es-MX"/>
        </w:rPr>
        <w:t>M</w:t>
      </w:r>
      <w:r w:rsidR="002D0E9F" w:rsidRPr="00A54AAD">
        <w:rPr>
          <w:rFonts w:ascii="Century Gothic" w:hAnsi="Century Gothic"/>
          <w:lang w:val="es-MX"/>
        </w:rPr>
        <w:t>agistrada yo no lo había vislumbrado, porque para mí bastaba y sobraba por el solo hecho de que en el exp</w:t>
      </w:r>
      <w:r w:rsidR="005629D6">
        <w:rPr>
          <w:rFonts w:ascii="Century Gothic" w:hAnsi="Century Gothic"/>
          <w:lang w:val="es-MX"/>
        </w:rPr>
        <w:t>ediente estu</w:t>
      </w:r>
      <w:r w:rsidR="002D0E9F" w:rsidRPr="00A54AAD">
        <w:rPr>
          <w:rFonts w:ascii="Century Gothic" w:hAnsi="Century Gothic"/>
          <w:lang w:val="es-MX"/>
        </w:rPr>
        <w:t>viera la renuncia</w:t>
      </w:r>
      <w:r w:rsidR="005629D6">
        <w:rPr>
          <w:rFonts w:ascii="Century Gothic" w:hAnsi="Century Gothic"/>
          <w:lang w:val="es-MX"/>
        </w:rPr>
        <w:t>, l</w:t>
      </w:r>
      <w:r w:rsidR="002D0E9F" w:rsidRPr="00A54AAD">
        <w:rPr>
          <w:rFonts w:ascii="Century Gothic" w:hAnsi="Century Gothic"/>
          <w:lang w:val="es-MX"/>
        </w:rPr>
        <w:t>a realidad es que el acuerdo sigue vigente de nosotros mientras no se diga otra cosa</w:t>
      </w:r>
      <w:r w:rsidR="005629D6">
        <w:rPr>
          <w:rFonts w:ascii="Century Gothic" w:hAnsi="Century Gothic"/>
          <w:lang w:val="es-MX"/>
        </w:rPr>
        <w:t>, e</w:t>
      </w:r>
      <w:r w:rsidR="002D0E9F" w:rsidRPr="00A54AAD">
        <w:rPr>
          <w:rFonts w:ascii="Century Gothic" w:hAnsi="Century Gothic"/>
          <w:lang w:val="es-MX"/>
        </w:rPr>
        <w:t>ntonces</w:t>
      </w:r>
      <w:r w:rsidR="005629D6">
        <w:rPr>
          <w:rFonts w:ascii="Century Gothic" w:hAnsi="Century Gothic"/>
          <w:lang w:val="es-MX"/>
        </w:rPr>
        <w:t>,</w:t>
      </w:r>
      <w:r w:rsidR="002D0E9F" w:rsidRPr="00A54AAD">
        <w:rPr>
          <w:rFonts w:ascii="Century Gothic" w:hAnsi="Century Gothic"/>
          <w:lang w:val="es-MX"/>
        </w:rPr>
        <w:t xml:space="preserve"> tal vez s</w:t>
      </w:r>
      <w:r w:rsidR="005629D6">
        <w:rPr>
          <w:rFonts w:ascii="Century Gothic" w:hAnsi="Century Gothic"/>
          <w:lang w:val="es-MX"/>
        </w:rPr>
        <w:t>í</w:t>
      </w:r>
      <w:r w:rsidR="002D0E9F" w:rsidRPr="00A54AAD">
        <w:rPr>
          <w:rFonts w:ascii="Century Gothic" w:hAnsi="Century Gothic"/>
          <w:lang w:val="es-MX"/>
        </w:rPr>
        <w:t xml:space="preserve"> vamos a modificar ese nombramiento o de plano se va, de plano se va a otra área, quiero pensar que cuando son dentro de la misma </w:t>
      </w:r>
      <w:r w:rsidR="002D0E9F">
        <w:rPr>
          <w:rFonts w:ascii="Century Gothic" w:hAnsi="Century Gothic"/>
          <w:lang w:val="es-MX"/>
        </w:rPr>
        <w:t>S</w:t>
      </w:r>
      <w:r w:rsidR="002D0E9F" w:rsidRPr="00A54AAD">
        <w:rPr>
          <w:rFonts w:ascii="Century Gothic" w:hAnsi="Century Gothic"/>
          <w:lang w:val="es-MX"/>
        </w:rPr>
        <w:t xml:space="preserve">ala, pues no habría problema, lo modificamos o tal vez cuando se van a otras </w:t>
      </w:r>
      <w:r w:rsidR="002D0E9F">
        <w:rPr>
          <w:rFonts w:ascii="Century Gothic" w:hAnsi="Century Gothic"/>
          <w:lang w:val="es-MX"/>
        </w:rPr>
        <w:t>S</w:t>
      </w:r>
      <w:r w:rsidR="002D0E9F" w:rsidRPr="00A54AAD">
        <w:rPr>
          <w:rFonts w:ascii="Century Gothic" w:hAnsi="Century Gothic"/>
          <w:lang w:val="es-MX"/>
        </w:rPr>
        <w:t xml:space="preserve">alas o algo así, tal vez sí tendríamos que acompañar dentro de la validación y dentro de los documentos pues lo que genera que se interrumpa el nombramiento originario y la nueva </w:t>
      </w:r>
      <w:r w:rsidR="002D0E9F">
        <w:rPr>
          <w:rFonts w:ascii="Century Gothic" w:hAnsi="Century Gothic"/>
          <w:lang w:val="es-MX"/>
        </w:rPr>
        <w:t>ad</w:t>
      </w:r>
      <w:r w:rsidR="002D0E9F" w:rsidRPr="00A54AAD">
        <w:rPr>
          <w:rFonts w:ascii="Century Gothic" w:hAnsi="Century Gothic"/>
          <w:lang w:val="es-MX"/>
        </w:rPr>
        <w:t>scripción</w:t>
      </w:r>
      <w:r w:rsidR="00B816B0">
        <w:rPr>
          <w:rFonts w:ascii="Century Gothic" w:hAnsi="Century Gothic"/>
          <w:lang w:val="es-MX"/>
        </w:rPr>
        <w:t>, c</w:t>
      </w:r>
      <w:r w:rsidR="002D0E9F" w:rsidRPr="00A54AAD">
        <w:rPr>
          <w:rFonts w:ascii="Century Gothic" w:hAnsi="Century Gothic"/>
          <w:lang w:val="es-MX"/>
        </w:rPr>
        <w:t xml:space="preserve">reo que en eso tiene razón la </w:t>
      </w:r>
      <w:r w:rsidR="002D0E9F">
        <w:rPr>
          <w:rFonts w:ascii="Century Gothic" w:hAnsi="Century Gothic"/>
          <w:lang w:val="es-MX"/>
        </w:rPr>
        <w:t>M</w:t>
      </w:r>
      <w:r w:rsidR="002D0E9F" w:rsidRPr="00A54AAD">
        <w:rPr>
          <w:rFonts w:ascii="Century Gothic" w:hAnsi="Century Gothic"/>
          <w:lang w:val="es-MX"/>
        </w:rPr>
        <w:t xml:space="preserve">agistrada, porque tal vez sí nos falte un poquito de profundizar en eso y yo estaría de acuerdo, vayan pensando cómo podemos hacerlo, ya sea que los documentos se digan oye, pues hay que modificar entonces el nombramiento que se le dio a tal persona en el entendido que va a estar </w:t>
      </w:r>
      <w:r w:rsidR="00B816B0">
        <w:rPr>
          <w:rFonts w:ascii="Century Gothic" w:hAnsi="Century Gothic"/>
          <w:lang w:val="es-MX"/>
        </w:rPr>
        <w:t xml:space="preserve">en </w:t>
      </w:r>
      <w:r w:rsidR="002D0E9F" w:rsidRPr="00A54AAD">
        <w:rPr>
          <w:rFonts w:ascii="Century Gothic" w:hAnsi="Century Gothic"/>
          <w:lang w:val="es-MX"/>
        </w:rPr>
        <w:t xml:space="preserve">tal lado a partir de tal fecha y acompañar la renuncia respectiva, pues de lo contrario parecería que en una </w:t>
      </w:r>
      <w:r w:rsidR="002D0E9F">
        <w:rPr>
          <w:rFonts w:ascii="Century Gothic" w:hAnsi="Century Gothic"/>
          <w:lang w:val="es-MX"/>
        </w:rPr>
        <w:t>S</w:t>
      </w:r>
      <w:r w:rsidR="002D0E9F" w:rsidRPr="00A54AAD">
        <w:rPr>
          <w:rFonts w:ascii="Century Gothic" w:hAnsi="Century Gothic"/>
          <w:lang w:val="es-MX"/>
        </w:rPr>
        <w:t>esión tenemos un nombramiento de esa misma persona y en el siguiente pareciera que se está duplicando, cuando todos sabemos que no lo es, nada más que no lo plasmamos y tal vez no quede visiblemente en el acta</w:t>
      </w:r>
      <w:r w:rsidR="00B816B0">
        <w:rPr>
          <w:rFonts w:ascii="Century Gothic" w:hAnsi="Century Gothic"/>
          <w:lang w:val="es-MX"/>
        </w:rPr>
        <w:t>, e</w:t>
      </w:r>
      <w:r w:rsidR="002D0E9F" w:rsidRPr="00A54AAD">
        <w:rPr>
          <w:rFonts w:ascii="Century Gothic" w:hAnsi="Century Gothic"/>
          <w:lang w:val="es-MX"/>
        </w:rPr>
        <w:t>ntiendo que en el expediente sí y no me queda duda pues, pero no</w:t>
      </w:r>
      <w:r w:rsidR="00B816B0">
        <w:rPr>
          <w:rFonts w:ascii="Century Gothic" w:hAnsi="Century Gothic"/>
          <w:lang w:val="es-MX"/>
        </w:rPr>
        <w:t>,</w:t>
      </w:r>
      <w:r w:rsidR="002D0E9F" w:rsidRPr="00A54AAD">
        <w:rPr>
          <w:rFonts w:ascii="Century Gothic" w:hAnsi="Century Gothic"/>
          <w:lang w:val="es-MX"/>
        </w:rPr>
        <w:t xml:space="preserve"> por es</w:t>
      </w:r>
      <w:r w:rsidR="00B816B0">
        <w:rPr>
          <w:rFonts w:ascii="Century Gothic" w:hAnsi="Century Gothic"/>
          <w:lang w:val="es-MX"/>
        </w:rPr>
        <w:t>o</w:t>
      </w:r>
      <w:r w:rsidR="002D0E9F" w:rsidRPr="00A54AAD">
        <w:rPr>
          <w:rFonts w:ascii="Century Gothic" w:hAnsi="Century Gothic"/>
          <w:lang w:val="es-MX"/>
        </w:rPr>
        <w:t xml:space="preserve"> mejor no hagamos cosas </w:t>
      </w:r>
      <w:r w:rsidR="00B816B0">
        <w:rPr>
          <w:rFonts w:ascii="Century Gothic" w:hAnsi="Century Gothic"/>
          <w:lang w:val="es-MX"/>
        </w:rPr>
        <w:t xml:space="preserve">buenas que </w:t>
      </w:r>
      <w:r w:rsidR="002D0E9F" w:rsidRPr="00A54AAD">
        <w:rPr>
          <w:rFonts w:ascii="Century Gothic" w:hAnsi="Century Gothic"/>
          <w:lang w:val="es-MX"/>
        </w:rPr>
        <w:t xml:space="preserve">parezcan </w:t>
      </w:r>
      <w:r w:rsidR="00B816B0">
        <w:rPr>
          <w:rFonts w:ascii="Century Gothic" w:hAnsi="Century Gothic"/>
          <w:lang w:val="es-MX"/>
        </w:rPr>
        <w:t xml:space="preserve">malas </w:t>
      </w:r>
      <w:r w:rsidR="002D0E9F" w:rsidRPr="00A54AAD">
        <w:rPr>
          <w:rFonts w:ascii="Century Gothic" w:hAnsi="Century Gothic"/>
          <w:lang w:val="es-MX"/>
        </w:rPr>
        <w:t>y mejor s</w:t>
      </w:r>
      <w:r w:rsidR="00B816B0">
        <w:rPr>
          <w:rFonts w:ascii="Century Gothic" w:hAnsi="Century Gothic"/>
          <w:lang w:val="es-MX"/>
        </w:rPr>
        <w:t xml:space="preserve">í </w:t>
      </w:r>
      <w:r w:rsidR="002D0E9F" w:rsidRPr="00A54AAD">
        <w:rPr>
          <w:rFonts w:ascii="Century Gothic" w:hAnsi="Century Gothic"/>
          <w:lang w:val="es-MX"/>
        </w:rPr>
        <w:t>acompaña</w:t>
      </w:r>
      <w:r w:rsidR="00B816B0">
        <w:rPr>
          <w:rFonts w:ascii="Century Gothic" w:hAnsi="Century Gothic"/>
          <w:lang w:val="es-MX"/>
        </w:rPr>
        <w:t xml:space="preserve">mos </w:t>
      </w:r>
      <w:r w:rsidR="002D0E9F" w:rsidRPr="00A54AAD">
        <w:rPr>
          <w:rFonts w:ascii="Century Gothic" w:hAnsi="Century Gothic"/>
          <w:lang w:val="es-MX"/>
        </w:rPr>
        <w:t>todo eso para entender por qué se interrumpió aquel nombramiento y por qué</w:t>
      </w:r>
      <w:r w:rsidR="002D0E9F">
        <w:rPr>
          <w:rFonts w:ascii="Century Gothic" w:hAnsi="Century Gothic"/>
          <w:lang w:val="es-MX"/>
        </w:rPr>
        <w:t xml:space="preserve"> se le da uno nuevo, entonces yo estoy totalmente de acuerdo con usted.</w:t>
      </w:r>
    </w:p>
    <w:p w14:paraId="4094FDE3" w14:textId="2EDCB480" w:rsidR="002D0E9F" w:rsidRDefault="002D0E9F" w:rsidP="002E774E">
      <w:pPr>
        <w:spacing w:line="276" w:lineRule="auto"/>
        <w:jc w:val="both"/>
        <w:rPr>
          <w:rFonts w:ascii="Century Gothic" w:hAnsi="Century Gothic"/>
          <w:lang w:val="es-MX"/>
        </w:rPr>
      </w:pPr>
    </w:p>
    <w:p w14:paraId="64054D77" w14:textId="3D649A5D" w:rsidR="002D0E9F" w:rsidRDefault="002D0E9F" w:rsidP="002E774E">
      <w:pPr>
        <w:spacing w:line="276" w:lineRule="auto"/>
        <w:jc w:val="both"/>
        <w:rPr>
          <w:rFonts w:ascii="Century Gothic" w:hAnsi="Century Gothic"/>
          <w:lang w:val="es-MX"/>
        </w:rPr>
      </w:pPr>
      <w:r>
        <w:rPr>
          <w:rFonts w:ascii="Century Gothic" w:hAnsi="Century Gothic"/>
          <w:lang w:val="es-MX"/>
        </w:rPr>
        <w:t xml:space="preserve">En el uso de la voz la </w:t>
      </w:r>
      <w:r>
        <w:rPr>
          <w:rFonts w:ascii="Century Gothic" w:hAnsi="Century Gothic"/>
          <w:b/>
          <w:bCs/>
          <w:lang w:val="es-MX"/>
        </w:rPr>
        <w:t xml:space="preserve">Magistrada María Abril Ortiz Gómez:  </w:t>
      </w:r>
      <w:r>
        <w:rPr>
          <w:rFonts w:ascii="Century Gothic" w:hAnsi="Century Gothic"/>
          <w:lang w:val="es-MX"/>
        </w:rPr>
        <w:t>Yo pensaría que no hagamos cosas buenas que parezcan malas</w:t>
      </w:r>
      <w:r w:rsidR="00B816B0">
        <w:rPr>
          <w:rFonts w:ascii="Century Gothic" w:hAnsi="Century Gothic"/>
          <w:lang w:val="es-MX"/>
        </w:rPr>
        <w:t>.</w:t>
      </w:r>
    </w:p>
    <w:p w14:paraId="6D636655" w14:textId="1959BFEB" w:rsidR="002D0E9F" w:rsidRDefault="002D0E9F" w:rsidP="002E774E">
      <w:pPr>
        <w:spacing w:line="276" w:lineRule="auto"/>
        <w:jc w:val="both"/>
        <w:rPr>
          <w:rFonts w:ascii="Century Gothic" w:hAnsi="Century Gothic"/>
          <w:lang w:val="es-MX"/>
        </w:rPr>
      </w:pPr>
    </w:p>
    <w:p w14:paraId="52E36744" w14:textId="6DC9FD7E" w:rsidR="005B6852" w:rsidRDefault="002D0E9F" w:rsidP="002E774E">
      <w:pPr>
        <w:spacing w:line="276" w:lineRule="auto"/>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w:t>
      </w:r>
      <w:r w:rsidR="005B6852">
        <w:rPr>
          <w:rFonts w:ascii="Century Gothic" w:hAnsi="Century Gothic"/>
          <w:b/>
          <w:lang w:val="es-MX"/>
        </w:rPr>
        <w:t xml:space="preserve"> </w:t>
      </w:r>
      <w:r w:rsidR="00B816B0">
        <w:rPr>
          <w:rFonts w:ascii="Century Gothic" w:hAnsi="Century Gothic"/>
          <w:bCs/>
          <w:lang w:val="es-MX"/>
        </w:rPr>
        <w:t>N</w:t>
      </w:r>
      <w:r w:rsidR="005B6852">
        <w:rPr>
          <w:rFonts w:ascii="Century Gothic" w:hAnsi="Century Gothic"/>
          <w:bCs/>
          <w:lang w:val="es-MX"/>
        </w:rPr>
        <w:t>o</w:t>
      </w:r>
      <w:r>
        <w:rPr>
          <w:rFonts w:ascii="Century Gothic" w:hAnsi="Century Gothic"/>
          <w:bCs/>
          <w:lang w:val="es-MX"/>
        </w:rPr>
        <w:t xml:space="preserve"> hagamos cosas buenas que parezcan malas, tiene toda la razón </w:t>
      </w:r>
      <w:r w:rsidR="005B6852" w:rsidRPr="00A54AAD">
        <w:rPr>
          <w:rFonts w:ascii="Century Gothic" w:hAnsi="Century Gothic"/>
          <w:lang w:val="es-MX"/>
        </w:rPr>
        <w:t>y los n</w:t>
      </w:r>
      <w:r w:rsidR="005B6852">
        <w:rPr>
          <w:rFonts w:ascii="Century Gothic" w:hAnsi="Century Gothic"/>
          <w:lang w:val="es-MX"/>
        </w:rPr>
        <w:t>ombramientos</w:t>
      </w:r>
      <w:r w:rsidR="00B816B0">
        <w:rPr>
          <w:rFonts w:ascii="Century Gothic" w:hAnsi="Century Gothic"/>
          <w:lang w:val="es-MX"/>
        </w:rPr>
        <w:t xml:space="preserve"> </w:t>
      </w:r>
      <w:r w:rsidR="005B6852" w:rsidRPr="00A54AAD">
        <w:rPr>
          <w:rFonts w:ascii="Century Gothic" w:hAnsi="Century Gothic"/>
          <w:lang w:val="es-MX"/>
        </w:rPr>
        <w:t>por</w:t>
      </w:r>
      <w:r w:rsidR="005B6852">
        <w:rPr>
          <w:rFonts w:ascii="Century Gothic" w:hAnsi="Century Gothic"/>
          <w:lang w:val="es-MX"/>
        </w:rPr>
        <w:t xml:space="preserve"> quincena</w:t>
      </w:r>
      <w:r w:rsidR="005B6852" w:rsidRPr="00A54AAD">
        <w:rPr>
          <w:rFonts w:ascii="Century Gothic" w:hAnsi="Century Gothic"/>
          <w:lang w:val="es-MX"/>
        </w:rPr>
        <w:t xml:space="preserve"> completa, definitivamente creo que vale la pena que nos vuelvas a emitir un comunicado, me marcas definitivamente copia, porque yo mandé unos que no cumplen con el tema de la quincena y siempre es bueno que se nos recuerde para tener una cuestión de orden</w:t>
      </w:r>
      <w:r w:rsidR="00B816B0">
        <w:rPr>
          <w:rFonts w:ascii="Century Gothic" w:hAnsi="Century Gothic"/>
          <w:lang w:val="es-MX"/>
        </w:rPr>
        <w:t xml:space="preserve"> ¿</w:t>
      </w:r>
      <w:r w:rsidR="005B6852" w:rsidRPr="00A54AAD">
        <w:rPr>
          <w:rFonts w:ascii="Century Gothic" w:hAnsi="Century Gothic"/>
          <w:lang w:val="es-MX"/>
        </w:rPr>
        <w:t>no? únicamente por excepción o motivo</w:t>
      </w:r>
      <w:r w:rsidR="00B816B0">
        <w:rPr>
          <w:rFonts w:ascii="Century Gothic" w:hAnsi="Century Gothic"/>
          <w:lang w:val="es-MX"/>
        </w:rPr>
        <w:t xml:space="preserve"> de </w:t>
      </w:r>
      <w:r w:rsidR="005B6852" w:rsidRPr="00A54AAD">
        <w:rPr>
          <w:rFonts w:ascii="Century Gothic" w:hAnsi="Century Gothic"/>
          <w:lang w:val="es-MX"/>
        </w:rPr>
        <w:t>alguna jubilación, alguna nueva incorporación, pues lleguemos a esos extremos, pero que no sea que la excepción no sea la regla general</w:t>
      </w:r>
      <w:r w:rsidR="00B816B0">
        <w:rPr>
          <w:rFonts w:ascii="Century Gothic" w:hAnsi="Century Gothic"/>
          <w:lang w:val="es-MX"/>
        </w:rPr>
        <w:t>, y</w:t>
      </w:r>
      <w:r w:rsidR="005B6852" w:rsidRPr="00A54AAD">
        <w:rPr>
          <w:rFonts w:ascii="Century Gothic" w:hAnsi="Century Gothic"/>
          <w:lang w:val="es-MX"/>
        </w:rPr>
        <w:t xml:space="preserve"> finalmente lo de la adscripción, bueno, nada más tener cuidado que cuando se nos circulen los normalmente sepamos a dónde se adscriben</w:t>
      </w:r>
      <w:r w:rsidR="00B816B0">
        <w:rPr>
          <w:rFonts w:ascii="Century Gothic" w:hAnsi="Century Gothic"/>
          <w:lang w:val="es-MX"/>
        </w:rPr>
        <w:t>, e</w:t>
      </w:r>
      <w:r w:rsidR="005B6852" w:rsidRPr="00A54AAD">
        <w:rPr>
          <w:rFonts w:ascii="Century Gothic" w:hAnsi="Century Gothic"/>
          <w:lang w:val="es-MX"/>
        </w:rPr>
        <w:t xml:space="preserve">n este caso, efectivamente las plazas estaban adscritas originalmente a </w:t>
      </w:r>
      <w:r w:rsidR="005B6852">
        <w:rPr>
          <w:rFonts w:ascii="Century Gothic" w:hAnsi="Century Gothic"/>
          <w:lang w:val="es-MX"/>
        </w:rPr>
        <w:t>P</w:t>
      </w:r>
      <w:r w:rsidR="005B6852" w:rsidRPr="00A54AAD">
        <w:rPr>
          <w:rFonts w:ascii="Century Gothic" w:hAnsi="Century Gothic"/>
          <w:lang w:val="es-MX"/>
        </w:rPr>
        <w:t xml:space="preserve">residencia y no habíamos hecho uso de ellas, pero creo que sí, no dejemos nada más que se aprueben, creo que no basta con que yo mencione hacia dónde se van a ir y lo haga de viva voz, sí tendríamos que formalizarlo a través tal vez de un oficio de comisión o de lo que diga la ley que se tenga que hacer para que la persona </w:t>
      </w:r>
      <w:r w:rsidR="005B6852">
        <w:rPr>
          <w:rFonts w:ascii="Century Gothic" w:hAnsi="Century Gothic"/>
          <w:lang w:val="es-MX"/>
        </w:rPr>
        <w:t>y un</w:t>
      </w:r>
      <w:r w:rsidR="005B6852" w:rsidRPr="00A54AAD">
        <w:rPr>
          <w:rFonts w:ascii="Century Gothic" w:hAnsi="Century Gothic"/>
          <w:lang w:val="es-MX"/>
        </w:rPr>
        <w:t xml:space="preserve"> servidor también tengamos la certeza de que esta persona que se va a contratar realmente </w:t>
      </w:r>
      <w:r w:rsidR="00B816B0">
        <w:rPr>
          <w:rFonts w:ascii="Century Gothic" w:hAnsi="Century Gothic"/>
          <w:lang w:val="es-MX"/>
        </w:rPr>
        <w:t>va a estar e</w:t>
      </w:r>
      <w:r w:rsidR="005B6852" w:rsidRPr="00A54AAD">
        <w:rPr>
          <w:rFonts w:ascii="Century Gothic" w:hAnsi="Century Gothic"/>
          <w:lang w:val="es-MX"/>
        </w:rPr>
        <w:t>n el área que l</w:t>
      </w:r>
      <w:r w:rsidR="00B816B0">
        <w:rPr>
          <w:rFonts w:ascii="Century Gothic" w:hAnsi="Century Gothic"/>
          <w:lang w:val="es-MX"/>
        </w:rPr>
        <w:t>e</w:t>
      </w:r>
      <w:r w:rsidR="005B6852" w:rsidRPr="00A54AAD">
        <w:rPr>
          <w:rFonts w:ascii="Century Gothic" w:hAnsi="Century Gothic"/>
          <w:lang w:val="es-MX"/>
        </w:rPr>
        <w:t xml:space="preserve"> estamos asignando.</w:t>
      </w:r>
    </w:p>
    <w:p w14:paraId="7BA7AC77" w14:textId="77777777" w:rsidR="005B6852" w:rsidRDefault="005B6852" w:rsidP="005B6852">
      <w:pPr>
        <w:spacing w:line="276" w:lineRule="auto"/>
        <w:jc w:val="both"/>
        <w:rPr>
          <w:rFonts w:ascii="Century Gothic" w:hAnsi="Century Gothic"/>
          <w:lang w:val="es-MX"/>
        </w:rPr>
      </w:pPr>
    </w:p>
    <w:p w14:paraId="4FC60B2D" w14:textId="1CE89A47" w:rsidR="005B6852" w:rsidRDefault="005B6852" w:rsidP="005B6852">
      <w:pPr>
        <w:spacing w:line="276" w:lineRule="auto"/>
        <w:jc w:val="both"/>
        <w:rPr>
          <w:rFonts w:ascii="Century Gothic" w:hAnsi="Century Gothic"/>
          <w:lang w:val="es-MX"/>
        </w:rPr>
      </w:pPr>
      <w:r>
        <w:rPr>
          <w:rFonts w:ascii="Century Gothic" w:hAnsi="Century Gothic"/>
          <w:lang w:val="es-MX"/>
        </w:rPr>
        <w:t xml:space="preserve">En el uso de la voz la </w:t>
      </w:r>
      <w:r>
        <w:rPr>
          <w:rFonts w:ascii="Century Gothic" w:hAnsi="Century Gothic"/>
          <w:b/>
          <w:bCs/>
          <w:lang w:val="es-MX"/>
        </w:rPr>
        <w:t xml:space="preserve">Magistrada María Abril Ortiz Gómez: </w:t>
      </w:r>
      <w:r w:rsidR="00B816B0">
        <w:rPr>
          <w:rFonts w:ascii="Century Gothic" w:hAnsi="Century Gothic"/>
          <w:lang w:val="es-MX"/>
        </w:rPr>
        <w:t>N</w:t>
      </w:r>
      <w:r w:rsidRPr="00A54AAD">
        <w:rPr>
          <w:rFonts w:ascii="Century Gothic" w:hAnsi="Century Gothic"/>
          <w:lang w:val="es-MX"/>
        </w:rPr>
        <w:t>ada más para puntualizar, porque es importante, porque si las dejamos así, están bajo su supervisión y entonces al momento de que ya me lo comisionan ya entra mi supervisión, entonces si el trabajador está haciendo</w:t>
      </w:r>
      <w:r w:rsidR="00B816B0">
        <w:rPr>
          <w:rFonts w:ascii="Century Gothic" w:hAnsi="Century Gothic"/>
          <w:lang w:val="es-MX"/>
        </w:rPr>
        <w:t xml:space="preserve"> o</w:t>
      </w:r>
      <w:r w:rsidRPr="00A54AAD">
        <w:rPr>
          <w:rFonts w:ascii="Century Gothic" w:hAnsi="Century Gothic"/>
          <w:lang w:val="es-MX"/>
        </w:rPr>
        <w:t xml:space="preserve"> cumpliendo las condiciones para las que fue contratado o no, sería mi responsabilidad, no la de usted</w:t>
      </w:r>
      <w:r w:rsidR="00B816B0">
        <w:rPr>
          <w:rFonts w:ascii="Century Gothic" w:hAnsi="Century Gothic"/>
          <w:lang w:val="es-MX"/>
        </w:rPr>
        <w:t>, e</w:t>
      </w:r>
      <w:r w:rsidRPr="00A54AAD">
        <w:rPr>
          <w:rFonts w:ascii="Century Gothic" w:hAnsi="Century Gothic"/>
          <w:lang w:val="es-MX"/>
        </w:rPr>
        <w:t>ntonces creo que también es un tema de deslindar las responsabilidades a quien realmente le corresponde</w:t>
      </w:r>
      <w:r>
        <w:rPr>
          <w:rFonts w:ascii="Century Gothic" w:hAnsi="Century Gothic"/>
          <w:lang w:val="es-MX"/>
        </w:rPr>
        <w:t>.</w:t>
      </w:r>
    </w:p>
    <w:p w14:paraId="3BF293C4" w14:textId="641B8B5C" w:rsidR="005B6852" w:rsidRDefault="005B6852" w:rsidP="005B6852">
      <w:pPr>
        <w:spacing w:line="276" w:lineRule="auto"/>
        <w:jc w:val="both"/>
        <w:rPr>
          <w:rFonts w:ascii="Century Gothic" w:hAnsi="Century Gothic"/>
          <w:lang w:val="es-MX"/>
        </w:rPr>
      </w:pPr>
    </w:p>
    <w:p w14:paraId="48ACFC3C" w14:textId="37BB0368" w:rsidR="00857DF7" w:rsidRDefault="005B6852" w:rsidP="005B6852">
      <w:pPr>
        <w:spacing w:line="276" w:lineRule="auto"/>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 xml:space="preserve">: </w:t>
      </w:r>
      <w:r w:rsidRPr="00A54AAD">
        <w:rPr>
          <w:rFonts w:ascii="Century Gothic" w:hAnsi="Century Gothic"/>
          <w:lang w:val="es-MX"/>
        </w:rPr>
        <w:t>Así es, totalmente de acuerdo</w:t>
      </w:r>
      <w:r w:rsidR="00B816B0">
        <w:rPr>
          <w:rFonts w:ascii="Century Gothic" w:hAnsi="Century Gothic"/>
          <w:lang w:val="es-MX"/>
        </w:rPr>
        <w:t>, e</w:t>
      </w:r>
      <w:r w:rsidRPr="00A54AAD">
        <w:rPr>
          <w:rFonts w:ascii="Century Gothic" w:hAnsi="Century Gothic"/>
          <w:lang w:val="es-MX"/>
        </w:rPr>
        <w:t>ntonces t</w:t>
      </w:r>
      <w:r w:rsidR="00B816B0">
        <w:rPr>
          <w:rFonts w:ascii="Century Gothic" w:hAnsi="Century Gothic"/>
          <w:lang w:val="es-MX"/>
        </w:rPr>
        <w:t>o</w:t>
      </w:r>
      <w:r w:rsidRPr="00A54AAD">
        <w:rPr>
          <w:rFonts w:ascii="Century Gothic" w:hAnsi="Century Gothic"/>
          <w:lang w:val="es-MX"/>
        </w:rPr>
        <w:t>mamos nota de las observaciones, creo que vale la pena y pues t</w:t>
      </w:r>
      <w:r w:rsidR="00B816B0">
        <w:rPr>
          <w:rFonts w:ascii="Century Gothic" w:hAnsi="Century Gothic"/>
          <w:lang w:val="es-MX"/>
        </w:rPr>
        <w:t>ó</w:t>
      </w:r>
      <w:r w:rsidRPr="00A54AAD">
        <w:rPr>
          <w:rFonts w:ascii="Century Gothic" w:hAnsi="Century Gothic"/>
          <w:lang w:val="es-MX"/>
        </w:rPr>
        <w:t>ma</w:t>
      </w:r>
      <w:r w:rsidR="00B816B0">
        <w:rPr>
          <w:rFonts w:ascii="Century Gothic" w:hAnsi="Century Gothic"/>
          <w:lang w:val="es-MX"/>
        </w:rPr>
        <w:t xml:space="preserve">nos la </w:t>
      </w:r>
      <w:r w:rsidRPr="00A54AAD">
        <w:rPr>
          <w:rFonts w:ascii="Century Gothic" w:hAnsi="Century Gothic"/>
          <w:lang w:val="es-MX"/>
        </w:rPr>
        <w:t xml:space="preserve">votación </w:t>
      </w:r>
      <w:r w:rsidR="00B816B0">
        <w:rPr>
          <w:rFonts w:ascii="Century Gothic" w:hAnsi="Century Gothic"/>
          <w:lang w:val="es-MX"/>
        </w:rPr>
        <w:t xml:space="preserve">entonces de </w:t>
      </w:r>
      <w:r w:rsidRPr="00A54AAD">
        <w:rPr>
          <w:rFonts w:ascii="Century Gothic" w:hAnsi="Century Gothic"/>
          <w:lang w:val="es-MX"/>
        </w:rPr>
        <w:t>los nombramientos que</w:t>
      </w:r>
      <w:r w:rsidR="00857DF7">
        <w:rPr>
          <w:rFonts w:ascii="Century Gothic" w:hAnsi="Century Gothic"/>
          <w:lang w:val="es-MX"/>
        </w:rPr>
        <w:t xml:space="preserve"> fueron previamente circulados.</w:t>
      </w:r>
    </w:p>
    <w:p w14:paraId="6485DFE5" w14:textId="7EEB3E10" w:rsidR="002C6FFC" w:rsidRDefault="002C6FFC" w:rsidP="005B6852">
      <w:pPr>
        <w:spacing w:line="276" w:lineRule="auto"/>
        <w:jc w:val="both"/>
        <w:rPr>
          <w:rFonts w:ascii="Century Gothic" w:hAnsi="Century Gothic"/>
          <w:lang w:val="es-MX"/>
        </w:rPr>
      </w:pPr>
    </w:p>
    <w:p w14:paraId="553E3AB1" w14:textId="62FF9A4F" w:rsidR="002C6FFC" w:rsidRDefault="002C6FFC" w:rsidP="005B6852">
      <w:pPr>
        <w:spacing w:line="276" w:lineRule="auto"/>
        <w:jc w:val="both"/>
        <w:rPr>
          <w:rFonts w:ascii="Century Gothic" w:hAnsi="Century Gothic"/>
          <w:lang w:val="es-MX"/>
        </w:rPr>
      </w:pPr>
      <w:bookmarkStart w:id="28" w:name="_Hlk171675517"/>
      <w:r>
        <w:rPr>
          <w:rFonts w:ascii="Century Gothic" w:hAnsi="Century Gothic"/>
          <w:lang w:val="es-MX"/>
        </w:rPr>
        <w:lastRenderedPageBreak/>
        <w:t xml:space="preserve">En uso de la voz el </w:t>
      </w:r>
      <w:r w:rsidRPr="002C6FFC">
        <w:rPr>
          <w:rFonts w:ascii="Century Gothic" w:hAnsi="Century Gothic"/>
          <w:b/>
          <w:bCs/>
          <w:lang w:val="es-MX"/>
        </w:rPr>
        <w:t>Secretario Técnico</w:t>
      </w:r>
      <w:r>
        <w:rPr>
          <w:rFonts w:ascii="Century Gothic" w:hAnsi="Century Gothic"/>
          <w:lang w:val="es-MX"/>
        </w:rPr>
        <w:t xml:space="preserve">:  </w:t>
      </w:r>
      <w:bookmarkEnd w:id="28"/>
      <w:r>
        <w:rPr>
          <w:rFonts w:ascii="Century Gothic" w:hAnsi="Century Gothic"/>
          <w:lang w:val="es-MX"/>
        </w:rPr>
        <w:t xml:space="preserve">Con todo gusto Presidente, </w:t>
      </w:r>
      <w:r w:rsidR="00B816B0">
        <w:rPr>
          <w:rFonts w:ascii="Century Gothic" w:hAnsi="Century Gothic"/>
          <w:lang w:val="es-MX"/>
        </w:rPr>
        <w:t xml:space="preserve"> </w:t>
      </w:r>
      <w:r w:rsidRPr="00A54AAD">
        <w:rPr>
          <w:rFonts w:ascii="Century Gothic" w:hAnsi="Century Gothic"/>
          <w:lang w:val="es-MX"/>
        </w:rPr>
        <w:t xml:space="preserve">como lo ordena con la observación en cuanto a estos dos nombramientos que son </w:t>
      </w:r>
      <w:r>
        <w:rPr>
          <w:rFonts w:ascii="Century Gothic" w:hAnsi="Century Gothic"/>
          <w:lang w:val="es-MX"/>
        </w:rPr>
        <w:t>adscritos a P</w:t>
      </w:r>
      <w:r w:rsidRPr="00A54AAD">
        <w:rPr>
          <w:rFonts w:ascii="Century Gothic" w:hAnsi="Century Gothic"/>
          <w:lang w:val="es-MX"/>
        </w:rPr>
        <w:t xml:space="preserve">residencia de Primitivo Sánchez </w:t>
      </w:r>
      <w:r>
        <w:rPr>
          <w:rFonts w:ascii="Century Gothic" w:hAnsi="Century Gothic"/>
          <w:lang w:val="es-MX"/>
        </w:rPr>
        <w:t>Lun</w:t>
      </w:r>
      <w:r w:rsidRPr="00A54AAD">
        <w:rPr>
          <w:rFonts w:ascii="Century Gothic" w:hAnsi="Century Gothic"/>
          <w:lang w:val="es-MX"/>
        </w:rPr>
        <w:t xml:space="preserve">a y </w:t>
      </w:r>
      <w:r>
        <w:rPr>
          <w:rFonts w:ascii="Century Gothic" w:hAnsi="Century Gothic"/>
          <w:lang w:val="es-MX"/>
        </w:rPr>
        <w:t>José Heriberto</w:t>
      </w:r>
      <w:r w:rsidRPr="00A54AAD">
        <w:rPr>
          <w:rFonts w:ascii="Century Gothic" w:hAnsi="Century Gothic"/>
          <w:lang w:val="es-MX"/>
        </w:rPr>
        <w:t xml:space="preserve"> </w:t>
      </w:r>
      <w:r>
        <w:rPr>
          <w:rFonts w:ascii="Century Gothic" w:hAnsi="Century Gothic"/>
          <w:lang w:val="es-MX"/>
        </w:rPr>
        <w:t>Flores</w:t>
      </w:r>
      <w:r w:rsidRPr="00A54AAD">
        <w:rPr>
          <w:rFonts w:ascii="Century Gothic" w:hAnsi="Century Gothic"/>
          <w:lang w:val="es-MX"/>
        </w:rPr>
        <w:t xml:space="preserve"> Guerrero </w:t>
      </w:r>
      <w:r>
        <w:rPr>
          <w:rFonts w:ascii="Century Gothic" w:hAnsi="Century Gothic"/>
          <w:lang w:val="es-MX"/>
        </w:rPr>
        <w:t>con</w:t>
      </w:r>
      <w:r w:rsidRPr="00A54AAD">
        <w:rPr>
          <w:rFonts w:ascii="Century Gothic" w:hAnsi="Century Gothic"/>
          <w:lang w:val="es-MX"/>
        </w:rPr>
        <w:t xml:space="preserve"> plaza Secretaria B, con una vigencia de dos meses, 1 de agosto del 30 de septiembre, que se </w:t>
      </w:r>
      <w:r w:rsidR="00B816B0" w:rsidRPr="00A54AAD">
        <w:rPr>
          <w:rFonts w:ascii="Century Gothic" w:hAnsi="Century Gothic"/>
          <w:lang w:val="es-MX"/>
        </w:rPr>
        <w:t>soli</w:t>
      </w:r>
      <w:r w:rsidR="00B816B0">
        <w:rPr>
          <w:rFonts w:ascii="Century Gothic" w:hAnsi="Century Gothic"/>
          <w:lang w:val="es-MX"/>
        </w:rPr>
        <w:t>ci</w:t>
      </w:r>
      <w:r w:rsidR="00B816B0" w:rsidRPr="00A54AAD">
        <w:rPr>
          <w:rFonts w:ascii="Century Gothic" w:hAnsi="Century Gothic"/>
          <w:lang w:val="es-MX"/>
        </w:rPr>
        <w:t>tó</w:t>
      </w:r>
      <w:r w:rsidRPr="00A54AAD">
        <w:rPr>
          <w:rFonts w:ascii="Century Gothic" w:hAnsi="Century Gothic"/>
          <w:lang w:val="es-MX"/>
        </w:rPr>
        <w:t xml:space="preserve"> que si tienen a bien que se haga mención </w:t>
      </w:r>
      <w:r w:rsidR="002D2AE5">
        <w:rPr>
          <w:rFonts w:ascii="Century Gothic" w:hAnsi="Century Gothic"/>
          <w:lang w:val="es-MX"/>
        </w:rPr>
        <w:t xml:space="preserve">en </w:t>
      </w:r>
      <w:r w:rsidRPr="00A54AAD">
        <w:rPr>
          <w:rFonts w:ascii="Century Gothic" w:hAnsi="Century Gothic"/>
          <w:lang w:val="es-MX"/>
        </w:rPr>
        <w:t xml:space="preserve">el acuerdo que se aprueban y que serán y que se prueban también que serán comisionados al área </w:t>
      </w:r>
      <w:r w:rsidR="002D2AE5">
        <w:rPr>
          <w:rFonts w:ascii="Century Gothic" w:hAnsi="Century Gothic"/>
          <w:lang w:val="es-MX"/>
        </w:rPr>
        <w:t>I</w:t>
      </w:r>
      <w:r w:rsidRPr="00A54AAD">
        <w:rPr>
          <w:rFonts w:ascii="Century Gothic" w:hAnsi="Century Gothic"/>
          <w:lang w:val="es-MX"/>
        </w:rPr>
        <w:t xml:space="preserve">nformática para apoyo a la </w:t>
      </w:r>
      <w:r>
        <w:rPr>
          <w:rFonts w:ascii="Century Gothic" w:hAnsi="Century Gothic"/>
          <w:lang w:val="es-MX"/>
        </w:rPr>
        <w:t>S</w:t>
      </w:r>
      <w:r w:rsidRPr="00A54AAD">
        <w:rPr>
          <w:rFonts w:ascii="Century Gothic" w:hAnsi="Century Gothic"/>
          <w:lang w:val="es-MX"/>
        </w:rPr>
        <w:t xml:space="preserve">éptima </w:t>
      </w:r>
      <w:r>
        <w:rPr>
          <w:rFonts w:ascii="Century Gothic" w:hAnsi="Century Gothic"/>
          <w:lang w:val="es-MX"/>
        </w:rPr>
        <w:t>S</w:t>
      </w:r>
      <w:r w:rsidRPr="00A54AAD">
        <w:rPr>
          <w:rFonts w:ascii="Century Gothic" w:hAnsi="Century Gothic"/>
          <w:lang w:val="es-MX"/>
        </w:rPr>
        <w:t>ala.</w:t>
      </w:r>
    </w:p>
    <w:p w14:paraId="099FD751" w14:textId="77777777" w:rsidR="002C6FFC" w:rsidRDefault="002C6FFC" w:rsidP="005B6852">
      <w:pPr>
        <w:spacing w:line="276" w:lineRule="auto"/>
        <w:jc w:val="both"/>
        <w:rPr>
          <w:rFonts w:ascii="Century Gothic" w:hAnsi="Century Gothic"/>
          <w:lang w:val="es-MX"/>
        </w:rPr>
      </w:pPr>
    </w:p>
    <w:p w14:paraId="1CF86CB1" w14:textId="5FDD2CF2" w:rsidR="002C6FFC" w:rsidRDefault="002C6FFC" w:rsidP="005B6852">
      <w:pPr>
        <w:spacing w:line="276" w:lineRule="auto"/>
        <w:jc w:val="both"/>
        <w:rPr>
          <w:rFonts w:ascii="Century Gothic" w:hAnsi="Century Gothic"/>
          <w:bCs/>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 xml:space="preserve"> </w:t>
      </w:r>
      <w:r>
        <w:rPr>
          <w:rFonts w:ascii="Century Gothic" w:hAnsi="Century Gothic"/>
          <w:bCs/>
          <w:lang w:val="es-MX"/>
        </w:rPr>
        <w:t>Así es.</w:t>
      </w:r>
    </w:p>
    <w:p w14:paraId="4312296A" w14:textId="2ACB97C2" w:rsidR="002C6FFC" w:rsidRDefault="002C6FFC" w:rsidP="005B6852">
      <w:pPr>
        <w:spacing w:line="276" w:lineRule="auto"/>
        <w:jc w:val="both"/>
        <w:rPr>
          <w:rFonts w:ascii="Century Gothic" w:hAnsi="Century Gothic"/>
          <w:bCs/>
          <w:lang w:val="es-MX"/>
        </w:rPr>
      </w:pPr>
    </w:p>
    <w:p w14:paraId="5F89B58E" w14:textId="640B6171" w:rsidR="002C6FFC" w:rsidRDefault="002C6FFC" w:rsidP="005B6852">
      <w:pPr>
        <w:spacing w:line="276" w:lineRule="auto"/>
        <w:jc w:val="both"/>
        <w:rPr>
          <w:rFonts w:ascii="Century Gothic" w:hAnsi="Century Gothic"/>
          <w:lang w:val="es-MX"/>
        </w:rPr>
      </w:pPr>
      <w:r>
        <w:rPr>
          <w:rFonts w:ascii="Century Gothic" w:hAnsi="Century Gothic"/>
          <w:lang w:val="es-MX"/>
        </w:rPr>
        <w:t xml:space="preserve">En el uso de la voz la </w:t>
      </w:r>
      <w:r>
        <w:rPr>
          <w:rFonts w:ascii="Century Gothic" w:hAnsi="Century Gothic"/>
          <w:b/>
          <w:bCs/>
          <w:lang w:val="es-MX"/>
        </w:rPr>
        <w:t>Magistrada María Abril Ortiz Gómez</w:t>
      </w:r>
      <w:r w:rsidR="00BA01AB">
        <w:rPr>
          <w:rFonts w:ascii="Century Gothic" w:hAnsi="Century Gothic"/>
          <w:b/>
          <w:bCs/>
          <w:lang w:val="es-MX"/>
        </w:rPr>
        <w:t>:</w:t>
      </w:r>
      <w:r w:rsidR="00E00A9C">
        <w:rPr>
          <w:rFonts w:ascii="Century Gothic" w:hAnsi="Century Gothic"/>
          <w:b/>
          <w:bCs/>
          <w:lang w:val="es-MX"/>
        </w:rPr>
        <w:t xml:space="preserve"> </w:t>
      </w:r>
      <w:r w:rsidR="00E00A9C">
        <w:rPr>
          <w:rFonts w:ascii="Century Gothic" w:hAnsi="Century Gothic"/>
          <w:lang w:val="es-MX"/>
        </w:rPr>
        <w:t>y Arturo Hermosillo Chanes, creo que se va a la Dirección Jurídica.</w:t>
      </w:r>
    </w:p>
    <w:p w14:paraId="23A605D1" w14:textId="3339EDA1" w:rsidR="00E00A9C" w:rsidRDefault="00E00A9C" w:rsidP="005B6852">
      <w:pPr>
        <w:spacing w:line="276" w:lineRule="auto"/>
        <w:jc w:val="both"/>
        <w:rPr>
          <w:rFonts w:ascii="Century Gothic" w:hAnsi="Century Gothic"/>
          <w:lang w:val="es-MX"/>
        </w:rPr>
      </w:pPr>
    </w:p>
    <w:p w14:paraId="505E1700" w14:textId="5C4667F3" w:rsidR="00E00A9C" w:rsidRPr="00E00A9C" w:rsidRDefault="00E00A9C" w:rsidP="005B6852">
      <w:pPr>
        <w:spacing w:line="276" w:lineRule="auto"/>
        <w:jc w:val="both"/>
        <w:rPr>
          <w:rFonts w:ascii="Century Gothic" w:hAnsi="Century Gothic"/>
          <w:bCs/>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 xml:space="preserve"> </w:t>
      </w:r>
      <w:r>
        <w:rPr>
          <w:rFonts w:ascii="Century Gothic" w:hAnsi="Century Gothic"/>
          <w:bCs/>
          <w:lang w:val="es-MX"/>
        </w:rPr>
        <w:t>S</w:t>
      </w:r>
      <w:r w:rsidR="002D2AE5">
        <w:rPr>
          <w:rFonts w:ascii="Century Gothic" w:hAnsi="Century Gothic"/>
          <w:bCs/>
          <w:lang w:val="es-MX"/>
        </w:rPr>
        <w:t>í.</w:t>
      </w:r>
    </w:p>
    <w:p w14:paraId="403E7FBD" w14:textId="59C889E1" w:rsidR="002C6FFC" w:rsidRDefault="002C6FFC" w:rsidP="005B6852">
      <w:pPr>
        <w:spacing w:line="276" w:lineRule="auto"/>
        <w:jc w:val="both"/>
        <w:rPr>
          <w:rFonts w:ascii="Century Gothic" w:hAnsi="Century Gothic"/>
          <w:bCs/>
          <w:lang w:val="es-MX"/>
        </w:rPr>
      </w:pPr>
    </w:p>
    <w:p w14:paraId="7D5E6376" w14:textId="036CA681" w:rsidR="00E00A9C" w:rsidRDefault="00E00A9C" w:rsidP="005B6852">
      <w:pPr>
        <w:spacing w:line="276" w:lineRule="auto"/>
        <w:jc w:val="both"/>
        <w:rPr>
          <w:rFonts w:ascii="Century Gothic" w:hAnsi="Century Gothic"/>
          <w:lang w:val="es-MX"/>
        </w:rPr>
      </w:pPr>
      <w:r>
        <w:rPr>
          <w:rFonts w:ascii="Century Gothic" w:hAnsi="Century Gothic"/>
          <w:lang w:val="es-MX"/>
        </w:rPr>
        <w:t xml:space="preserve">En el uso de la voz la </w:t>
      </w:r>
      <w:r>
        <w:rPr>
          <w:rFonts w:ascii="Century Gothic" w:hAnsi="Century Gothic"/>
          <w:b/>
          <w:bCs/>
          <w:lang w:val="es-MX"/>
        </w:rPr>
        <w:t xml:space="preserve">Magistrada María Abril Ortiz Gómez: </w:t>
      </w:r>
      <w:r>
        <w:rPr>
          <w:rFonts w:ascii="Century Gothic" w:hAnsi="Century Gothic"/>
          <w:lang w:val="es-MX"/>
        </w:rPr>
        <w:t>Es el Auxiliar Administrativo.</w:t>
      </w:r>
    </w:p>
    <w:p w14:paraId="7A3C5609" w14:textId="77BD99CB" w:rsidR="00E00A9C" w:rsidRDefault="00E00A9C" w:rsidP="005B6852">
      <w:pPr>
        <w:spacing w:line="276" w:lineRule="auto"/>
        <w:jc w:val="both"/>
        <w:rPr>
          <w:rFonts w:ascii="Century Gothic" w:hAnsi="Century Gothic"/>
          <w:lang w:val="es-MX"/>
        </w:rPr>
      </w:pPr>
    </w:p>
    <w:p w14:paraId="7B1C8490" w14:textId="77777777" w:rsidR="002D2AE5" w:rsidRDefault="00E00A9C" w:rsidP="005B6852">
      <w:pPr>
        <w:spacing w:line="276" w:lineRule="auto"/>
        <w:jc w:val="both"/>
        <w:rPr>
          <w:rFonts w:ascii="Century Gothic" w:hAnsi="Century Gothic"/>
          <w:lang w:val="es-MX"/>
        </w:rPr>
      </w:pPr>
      <w:r>
        <w:rPr>
          <w:rFonts w:ascii="Century Gothic" w:hAnsi="Century Gothic"/>
          <w:lang w:val="es-MX"/>
        </w:rPr>
        <w:t xml:space="preserve">En uso de la voz el </w:t>
      </w:r>
      <w:r w:rsidRPr="002C6FFC">
        <w:rPr>
          <w:rFonts w:ascii="Century Gothic" w:hAnsi="Century Gothic"/>
          <w:b/>
          <w:bCs/>
          <w:lang w:val="es-MX"/>
        </w:rPr>
        <w:t>Secretario Técnico</w:t>
      </w:r>
      <w:r>
        <w:rPr>
          <w:rFonts w:ascii="Century Gothic" w:hAnsi="Century Gothic"/>
          <w:lang w:val="es-MX"/>
        </w:rPr>
        <w:t>: ¿</w:t>
      </w:r>
      <w:r w:rsidRPr="00A54AAD">
        <w:rPr>
          <w:rFonts w:ascii="Century Gothic" w:hAnsi="Century Gothic"/>
          <w:lang w:val="es-MX"/>
        </w:rPr>
        <w:t xml:space="preserve">Y con esta última observación que hace la </w:t>
      </w:r>
      <w:r>
        <w:rPr>
          <w:rFonts w:ascii="Century Gothic" w:hAnsi="Century Gothic"/>
          <w:lang w:val="es-MX"/>
        </w:rPr>
        <w:t>M</w:t>
      </w:r>
      <w:r w:rsidRPr="00A54AAD">
        <w:rPr>
          <w:rFonts w:ascii="Century Gothic" w:hAnsi="Century Gothic"/>
          <w:lang w:val="es-MX"/>
        </w:rPr>
        <w:t xml:space="preserve">agistrada </w:t>
      </w:r>
      <w:r>
        <w:rPr>
          <w:rFonts w:ascii="Century Gothic" w:hAnsi="Century Gothic"/>
          <w:lang w:val="es-MX"/>
        </w:rPr>
        <w:t>A</w:t>
      </w:r>
      <w:r w:rsidRPr="00A54AAD">
        <w:rPr>
          <w:rFonts w:ascii="Century Gothic" w:hAnsi="Century Gothic"/>
          <w:lang w:val="es-MX"/>
        </w:rPr>
        <w:t xml:space="preserve">bril, </w:t>
      </w:r>
      <w:r>
        <w:rPr>
          <w:rFonts w:ascii="Century Gothic" w:hAnsi="Century Gothic"/>
          <w:lang w:val="es-MX"/>
        </w:rPr>
        <w:t xml:space="preserve">de Arturo Hermosillo Chanes </w:t>
      </w:r>
      <w:r w:rsidRPr="00A54AAD">
        <w:rPr>
          <w:rFonts w:ascii="Century Gothic" w:hAnsi="Century Gothic"/>
          <w:lang w:val="es-MX"/>
        </w:rPr>
        <w:t>que sería comisionado a la Dirección Jurídica</w:t>
      </w:r>
      <w:r>
        <w:rPr>
          <w:rFonts w:ascii="Century Gothic" w:hAnsi="Century Gothic"/>
          <w:lang w:val="es-MX"/>
        </w:rPr>
        <w:t xml:space="preserve">, pregunto </w:t>
      </w:r>
      <w:r w:rsidR="002D2AE5">
        <w:rPr>
          <w:rFonts w:ascii="Century Gothic" w:hAnsi="Century Gothic"/>
          <w:lang w:val="es-MX"/>
        </w:rPr>
        <w:t xml:space="preserve">si están a favor en estos términos: </w:t>
      </w:r>
    </w:p>
    <w:p w14:paraId="47CE4C53" w14:textId="77777777" w:rsidR="002D2AE5" w:rsidRDefault="002D2AE5" w:rsidP="005B6852">
      <w:pPr>
        <w:spacing w:line="276" w:lineRule="auto"/>
        <w:jc w:val="both"/>
        <w:rPr>
          <w:rFonts w:ascii="Century Gothic" w:hAnsi="Century Gothic"/>
          <w:lang w:val="es-MX"/>
        </w:rPr>
      </w:pPr>
    </w:p>
    <w:p w14:paraId="7C3131CE" w14:textId="51E8C7B2" w:rsidR="002D2AE5" w:rsidRPr="00567454" w:rsidRDefault="002D2AE5" w:rsidP="002D2AE5">
      <w:pPr>
        <w:pStyle w:val="Sangradetextonormal"/>
        <w:spacing w:after="0" w:line="276" w:lineRule="auto"/>
        <w:ind w:left="0"/>
        <w:jc w:val="both"/>
        <w:rPr>
          <w:rFonts w:ascii="Century Gothic" w:hAnsi="Century Gothic"/>
          <w:b/>
          <w:bCs/>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w:t>
      </w:r>
      <w:r>
        <w:rPr>
          <w:rFonts w:ascii="Century Gothic" w:hAnsi="Century Gothic"/>
        </w:rPr>
        <w:t>¿</w:t>
      </w:r>
      <w:r w:rsidRPr="00567454">
        <w:rPr>
          <w:rFonts w:ascii="Century Gothic" w:hAnsi="Century Gothic"/>
        </w:rPr>
        <w:t>Magistrada María Abril Ortiz Gómez</w:t>
      </w:r>
      <w:r>
        <w:rPr>
          <w:rFonts w:ascii="Century Gothic" w:hAnsi="Century Gothic"/>
        </w:rPr>
        <w:t>?</w:t>
      </w:r>
    </w:p>
    <w:p w14:paraId="0650B4E2" w14:textId="77777777" w:rsidR="002D2AE5" w:rsidRDefault="002D2AE5" w:rsidP="002D2AE5">
      <w:pPr>
        <w:pStyle w:val="Sangradetextonormal"/>
        <w:spacing w:after="0" w:line="276" w:lineRule="auto"/>
        <w:ind w:left="0"/>
        <w:jc w:val="both"/>
        <w:rPr>
          <w:rFonts w:ascii="Century Gothic" w:hAnsi="Century Gothic"/>
        </w:rPr>
      </w:pPr>
    </w:p>
    <w:p w14:paraId="6137FE1E" w14:textId="77777777" w:rsidR="002D2AE5" w:rsidRDefault="002D2AE5" w:rsidP="002D2AE5">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sidRPr="00567454">
        <w:rPr>
          <w:rFonts w:ascii="Century Gothic" w:hAnsi="Century Gothic"/>
          <w:b/>
          <w:bCs/>
        </w:rPr>
        <w:t>Magistrada María Abril Ortiz Gómez</w:t>
      </w:r>
      <w:r>
        <w:rPr>
          <w:rFonts w:ascii="Century Gothic" w:hAnsi="Century Gothic"/>
          <w:b/>
          <w:bCs/>
        </w:rPr>
        <w:t xml:space="preserve">: </w:t>
      </w:r>
      <w:r w:rsidRPr="00330EF8">
        <w:rPr>
          <w:rFonts w:ascii="Century Gothic" w:hAnsi="Century Gothic"/>
          <w:b/>
          <w:bCs/>
        </w:rPr>
        <w:t>A favor.</w:t>
      </w:r>
      <w:r>
        <w:rPr>
          <w:rFonts w:ascii="Century Gothic" w:hAnsi="Century Gothic"/>
        </w:rPr>
        <w:t xml:space="preserve"> </w:t>
      </w:r>
    </w:p>
    <w:p w14:paraId="3C1CB1B2" w14:textId="77777777" w:rsidR="002D2AE5" w:rsidRDefault="002D2AE5" w:rsidP="002D2AE5">
      <w:pPr>
        <w:pStyle w:val="Sangradetextonormal"/>
        <w:spacing w:after="0" w:line="276" w:lineRule="auto"/>
        <w:ind w:left="0"/>
        <w:jc w:val="both"/>
        <w:rPr>
          <w:rFonts w:ascii="Century Gothic" w:hAnsi="Century Gothic"/>
        </w:rPr>
      </w:pPr>
    </w:p>
    <w:p w14:paraId="33D9C99D" w14:textId="77777777" w:rsidR="002D2AE5" w:rsidRDefault="002D2AE5" w:rsidP="002D2AE5">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w:t>
      </w:r>
      <w:r>
        <w:rPr>
          <w:rFonts w:ascii="Century Gothic" w:hAnsi="Century Gothic"/>
        </w:rPr>
        <w:t>¿Magistrado Avelino Bravo Cacho?</w:t>
      </w:r>
    </w:p>
    <w:p w14:paraId="45185E9B" w14:textId="77777777" w:rsidR="002D2AE5" w:rsidRDefault="002D2AE5" w:rsidP="002D2AE5">
      <w:pPr>
        <w:pStyle w:val="Sangradetextonormal"/>
        <w:spacing w:after="0" w:line="276" w:lineRule="auto"/>
        <w:ind w:left="0"/>
        <w:jc w:val="both"/>
        <w:rPr>
          <w:rFonts w:ascii="Century Gothic" w:hAnsi="Century Gothic"/>
        </w:rPr>
      </w:pPr>
    </w:p>
    <w:p w14:paraId="52F24097" w14:textId="77777777" w:rsidR="002D2AE5" w:rsidRDefault="002D2AE5" w:rsidP="002D2AE5">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567454">
        <w:rPr>
          <w:rFonts w:ascii="Century Gothic" w:hAnsi="Century Gothic"/>
          <w:b/>
          <w:bCs/>
        </w:rPr>
        <w:t>Magistrado Avelino Bravo Cacho</w:t>
      </w:r>
      <w:r>
        <w:rPr>
          <w:rFonts w:ascii="Century Gothic" w:hAnsi="Century Gothic"/>
        </w:rPr>
        <w:t xml:space="preserve">: </w:t>
      </w:r>
      <w:r w:rsidRPr="00330EF8">
        <w:rPr>
          <w:rFonts w:ascii="Century Gothic" w:hAnsi="Century Gothic"/>
          <w:b/>
          <w:bCs/>
        </w:rPr>
        <w:t>A favor</w:t>
      </w:r>
      <w:r>
        <w:rPr>
          <w:rFonts w:ascii="Century Gothic" w:hAnsi="Century Gothic"/>
          <w:b/>
          <w:bCs/>
        </w:rPr>
        <w:t>.</w:t>
      </w:r>
      <w:r>
        <w:rPr>
          <w:rFonts w:ascii="Century Gothic" w:hAnsi="Century Gothic"/>
        </w:rPr>
        <w:t xml:space="preserve"> </w:t>
      </w:r>
    </w:p>
    <w:p w14:paraId="32A4CA5B" w14:textId="77777777" w:rsidR="002D2AE5" w:rsidRDefault="002D2AE5" w:rsidP="002D2AE5">
      <w:pPr>
        <w:pStyle w:val="Sangradetextonormal"/>
        <w:spacing w:after="0" w:line="276" w:lineRule="auto"/>
        <w:ind w:left="0"/>
        <w:jc w:val="both"/>
        <w:rPr>
          <w:rFonts w:ascii="Century Gothic" w:hAnsi="Century Gothic"/>
        </w:rPr>
      </w:pPr>
    </w:p>
    <w:p w14:paraId="76F3D54E" w14:textId="77777777" w:rsidR="002D2AE5" w:rsidRDefault="002D2AE5" w:rsidP="002D2AE5">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w:t>
      </w:r>
      <w:r>
        <w:rPr>
          <w:rFonts w:ascii="Century Gothic" w:hAnsi="Century Gothic"/>
        </w:rPr>
        <w:t>¿Magistrado José Ramón Jiménez Gutiérrez?</w:t>
      </w:r>
    </w:p>
    <w:p w14:paraId="034AFFC9" w14:textId="77777777" w:rsidR="002D2AE5" w:rsidRDefault="002D2AE5" w:rsidP="002D2AE5">
      <w:pPr>
        <w:pStyle w:val="Sangradetextonormal"/>
        <w:spacing w:after="0" w:line="276" w:lineRule="auto"/>
        <w:ind w:left="0"/>
        <w:jc w:val="both"/>
        <w:rPr>
          <w:rFonts w:ascii="Century Gothic" w:hAnsi="Century Gothic"/>
        </w:rPr>
      </w:pPr>
    </w:p>
    <w:p w14:paraId="6F436B9A" w14:textId="77777777" w:rsidR="002D2AE5" w:rsidRPr="00567454" w:rsidRDefault="002D2AE5" w:rsidP="002D2AE5">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F80A8F">
        <w:rPr>
          <w:rFonts w:ascii="Century Gothic" w:hAnsi="Century Gothic"/>
          <w:b/>
          <w:bCs/>
        </w:rPr>
        <w:t>Magistrado José Ramón Jiménez Gutié</w:t>
      </w:r>
      <w:r>
        <w:rPr>
          <w:rFonts w:ascii="Century Gothic" w:hAnsi="Century Gothic"/>
          <w:b/>
          <w:bCs/>
        </w:rPr>
        <w:t xml:space="preserve">rrez: </w:t>
      </w:r>
      <w:r w:rsidRPr="00330EF8">
        <w:rPr>
          <w:rFonts w:ascii="Century Gothic" w:hAnsi="Century Gothic"/>
          <w:b/>
          <w:bCs/>
        </w:rPr>
        <w:t>A favor.</w:t>
      </w:r>
      <w:r>
        <w:rPr>
          <w:rFonts w:ascii="Century Gothic" w:hAnsi="Century Gothic"/>
        </w:rPr>
        <w:t xml:space="preserve"> </w:t>
      </w:r>
    </w:p>
    <w:p w14:paraId="03FB4FF4" w14:textId="77777777" w:rsidR="00E00A9C" w:rsidRDefault="00E00A9C" w:rsidP="00E00A9C">
      <w:pPr>
        <w:pStyle w:val="Sangradetextonormal"/>
        <w:spacing w:after="0" w:line="276" w:lineRule="auto"/>
        <w:ind w:left="0"/>
        <w:jc w:val="both"/>
        <w:rPr>
          <w:rFonts w:ascii="Century Gothic" w:hAnsi="Century Gothic"/>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AF7BE0" w:rsidRPr="002E774E" w14:paraId="5B7C1140" w14:textId="77777777" w:rsidTr="00F4072D">
        <w:trPr>
          <w:jc w:val="center"/>
        </w:trPr>
        <w:tc>
          <w:tcPr>
            <w:tcW w:w="355" w:type="pct"/>
            <w:shd w:val="clear" w:color="auto" w:fill="auto"/>
            <w:vAlign w:val="center"/>
          </w:tcPr>
          <w:p w14:paraId="48FF6ECB" w14:textId="3A17DC44" w:rsidR="00AF7BE0" w:rsidRPr="002E774E" w:rsidRDefault="00C32C63"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r w:rsidR="00AF7BE0"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0A4A506B" w14:textId="77777777" w:rsidR="00AF7BE0" w:rsidRPr="002E774E" w:rsidRDefault="00AF7BE0" w:rsidP="002E774E">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5FFBD736" w14:textId="46A89371" w:rsidR="00AF7BE0" w:rsidRPr="002E774E" w:rsidRDefault="002C6FFC" w:rsidP="002E774E">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AF7BE0" w:rsidRPr="002E774E" w14:paraId="22F364D6" w14:textId="77777777" w:rsidTr="00F4072D">
        <w:trPr>
          <w:jc w:val="center"/>
        </w:trPr>
        <w:tc>
          <w:tcPr>
            <w:tcW w:w="355" w:type="pct"/>
            <w:shd w:val="clear" w:color="auto" w:fill="D9D9D9"/>
            <w:vAlign w:val="center"/>
          </w:tcPr>
          <w:p w14:paraId="41AEADE6" w14:textId="77777777" w:rsidR="00AF7BE0" w:rsidRPr="002E774E" w:rsidRDefault="00AF7BE0"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3521" w:type="pct"/>
            <w:shd w:val="clear" w:color="auto" w:fill="D9D9D9"/>
            <w:vAlign w:val="center"/>
          </w:tcPr>
          <w:p w14:paraId="65522EBD" w14:textId="77777777" w:rsidR="00AF7BE0" w:rsidRPr="002E774E" w:rsidRDefault="00AF7BE0" w:rsidP="002E774E">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cPr>
          <w:p w14:paraId="1CD7EEDD" w14:textId="5316207B" w:rsidR="00AF7BE0" w:rsidRPr="002E774E" w:rsidRDefault="002C6FFC" w:rsidP="002E774E">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r w:rsidR="00AF7BE0" w:rsidRPr="002E774E" w14:paraId="387AA4F0" w14:textId="77777777" w:rsidTr="00F4072D">
        <w:trPr>
          <w:trHeight w:val="337"/>
          <w:jc w:val="center"/>
        </w:trPr>
        <w:tc>
          <w:tcPr>
            <w:tcW w:w="355" w:type="pct"/>
            <w:shd w:val="clear" w:color="auto" w:fill="auto"/>
            <w:vAlign w:val="center"/>
          </w:tcPr>
          <w:p w14:paraId="6E702355" w14:textId="77777777" w:rsidR="00AF7BE0" w:rsidRPr="002E774E" w:rsidRDefault="00AF7BE0"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3.</w:t>
            </w:r>
          </w:p>
        </w:tc>
        <w:tc>
          <w:tcPr>
            <w:tcW w:w="3521" w:type="pct"/>
            <w:shd w:val="clear" w:color="auto" w:fill="auto"/>
            <w:vAlign w:val="center"/>
          </w:tcPr>
          <w:p w14:paraId="5F08598E" w14:textId="77777777" w:rsidR="00AF7BE0" w:rsidRPr="002E774E" w:rsidRDefault="00AF7BE0" w:rsidP="002E774E">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5E608928" w14:textId="1DACA70D" w:rsidR="00AF7BE0" w:rsidRPr="002E774E" w:rsidRDefault="002C6FFC" w:rsidP="002E774E">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bl>
    <w:p w14:paraId="2AA7C472" w14:textId="77777777" w:rsidR="009C18F3" w:rsidRPr="002E774E" w:rsidRDefault="009C18F3" w:rsidP="002E774E">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 </w:t>
      </w:r>
    </w:p>
    <w:p w14:paraId="01280057" w14:textId="67127477" w:rsidR="009C18F3" w:rsidRDefault="009C18F3" w:rsidP="002E774E">
      <w:pPr>
        <w:pStyle w:val="Textosinformato"/>
        <w:spacing w:line="276" w:lineRule="auto"/>
        <w:rPr>
          <w:sz w:val="20"/>
          <w:lang w:val="es-MX"/>
        </w:rPr>
      </w:pPr>
      <w:r w:rsidRPr="002E774E">
        <w:rPr>
          <w:sz w:val="20"/>
          <w:lang w:val="es-MX"/>
        </w:rPr>
        <w:t xml:space="preserve">En uso de la voz </w:t>
      </w:r>
      <w:r w:rsidRPr="002E774E">
        <w:rPr>
          <w:b/>
          <w:sz w:val="20"/>
          <w:lang w:val="es-MX"/>
        </w:rPr>
        <w:t xml:space="preserve">el Secretario Técnico: </w:t>
      </w:r>
      <w:r w:rsidR="00F70C9A">
        <w:rPr>
          <w:sz w:val="20"/>
          <w:lang w:val="es-MX"/>
        </w:rPr>
        <w:t xml:space="preserve">Doy cuenta Magistrado </w:t>
      </w:r>
      <w:r w:rsidR="00EB1B44">
        <w:rPr>
          <w:sz w:val="20"/>
          <w:lang w:val="es-MX"/>
        </w:rPr>
        <w:t>Presidente y</w:t>
      </w:r>
      <w:r w:rsidR="00F70C9A">
        <w:rPr>
          <w:sz w:val="20"/>
          <w:lang w:val="es-MX"/>
        </w:rPr>
        <w:t xml:space="preserve"> a esta </w:t>
      </w:r>
      <w:r w:rsidR="002D2AE5">
        <w:rPr>
          <w:sz w:val="20"/>
          <w:lang w:val="es-MX"/>
        </w:rPr>
        <w:t>J</w:t>
      </w:r>
      <w:r w:rsidR="00F70C9A">
        <w:rPr>
          <w:sz w:val="20"/>
          <w:lang w:val="es-MX"/>
        </w:rPr>
        <w:t xml:space="preserve">unta </w:t>
      </w:r>
      <w:r w:rsidRPr="002E774E">
        <w:rPr>
          <w:sz w:val="20"/>
          <w:lang w:val="es-MX"/>
        </w:rPr>
        <w:t xml:space="preserve">que como resultado de la votación se </w:t>
      </w:r>
      <w:r w:rsidRPr="002E774E">
        <w:rPr>
          <w:b/>
          <w:sz w:val="20"/>
          <w:lang w:val="es-MX"/>
        </w:rPr>
        <w:t xml:space="preserve">registraron </w:t>
      </w:r>
      <w:r w:rsidR="00C32C63">
        <w:rPr>
          <w:b/>
          <w:sz w:val="20"/>
          <w:lang w:val="es-MX"/>
        </w:rPr>
        <w:t>tres</w:t>
      </w:r>
      <w:r w:rsidRPr="002E774E">
        <w:rPr>
          <w:b/>
          <w:sz w:val="20"/>
          <w:lang w:val="es-MX"/>
        </w:rPr>
        <w:t xml:space="preserve"> votos a favor</w:t>
      </w:r>
      <w:r w:rsidRPr="002E774E">
        <w:rPr>
          <w:sz w:val="20"/>
          <w:lang w:val="es-MX"/>
        </w:rPr>
        <w:t xml:space="preserve">, </w:t>
      </w:r>
      <w:r w:rsidR="00F70C9A">
        <w:rPr>
          <w:sz w:val="20"/>
          <w:lang w:val="es-MX"/>
        </w:rPr>
        <w:t xml:space="preserve">el proyecto de acuerdo en los términos planteados en está discusión </w:t>
      </w:r>
      <w:r w:rsidRPr="002E774E">
        <w:rPr>
          <w:sz w:val="20"/>
          <w:lang w:val="es-MX"/>
        </w:rPr>
        <w:t>emitiéndose el siguiente acuerdo:</w:t>
      </w:r>
    </w:p>
    <w:p w14:paraId="1127F784" w14:textId="77777777" w:rsidR="003D0FAA" w:rsidRPr="002E774E" w:rsidRDefault="003D0FAA" w:rsidP="002E774E">
      <w:pPr>
        <w:pStyle w:val="Textosinformato"/>
        <w:spacing w:line="276" w:lineRule="auto"/>
        <w:rPr>
          <w:sz w:val="20"/>
          <w:lang w:val="es-MX"/>
        </w:rPr>
      </w:pPr>
    </w:p>
    <w:tbl>
      <w:tblPr>
        <w:tblStyle w:val="Tablaconcuadrcula"/>
        <w:tblW w:w="9351" w:type="dxa"/>
        <w:shd w:val="clear" w:color="auto" w:fill="D9D9D9" w:themeFill="background1" w:themeFillShade="D9"/>
        <w:tblLook w:val="04A0" w:firstRow="1" w:lastRow="0" w:firstColumn="1" w:lastColumn="0" w:noHBand="0" w:noVBand="1"/>
      </w:tblPr>
      <w:tblGrid>
        <w:gridCol w:w="9771"/>
      </w:tblGrid>
      <w:tr w:rsidR="003D0FAA" w:rsidRPr="002E774E" w14:paraId="05990AB8" w14:textId="77777777" w:rsidTr="00652533">
        <w:tc>
          <w:tcPr>
            <w:tcW w:w="9351" w:type="dxa"/>
            <w:shd w:val="clear" w:color="auto" w:fill="D9D9D9" w:themeFill="background1" w:themeFillShade="D9"/>
          </w:tcPr>
          <w:p w14:paraId="7AC01997" w14:textId="77777777" w:rsidR="003D0FAA" w:rsidRDefault="003D0FAA" w:rsidP="00652533">
            <w:pPr>
              <w:pStyle w:val="Textosinformato"/>
              <w:shd w:val="clear" w:color="auto" w:fill="D9D9D9" w:themeFill="background1" w:themeFillShade="D9"/>
              <w:spacing w:line="276" w:lineRule="auto"/>
              <w:rPr>
                <w:b/>
                <w:sz w:val="20"/>
                <w:u w:val="single"/>
                <w:lang w:val="es-MX"/>
              </w:rPr>
            </w:pPr>
            <w:bookmarkStart w:id="29" w:name="_Hlk171339150"/>
            <w:r w:rsidRPr="002E774E">
              <w:rPr>
                <w:b/>
                <w:sz w:val="20"/>
                <w:lang w:val="es-MX"/>
              </w:rPr>
              <w:t>ACU/JA/0</w:t>
            </w:r>
            <w:r>
              <w:rPr>
                <w:b/>
                <w:sz w:val="20"/>
                <w:lang w:val="es-MX"/>
              </w:rPr>
              <w:t>6</w:t>
            </w:r>
            <w:r w:rsidRPr="002E774E">
              <w:rPr>
                <w:b/>
                <w:sz w:val="20"/>
                <w:lang w:val="es-MX"/>
              </w:rPr>
              <w:t>/0</w:t>
            </w:r>
            <w:r>
              <w:rPr>
                <w:b/>
                <w:sz w:val="20"/>
                <w:lang w:val="es-MX"/>
              </w:rPr>
              <w:t>7</w:t>
            </w:r>
            <w:r w:rsidRPr="002E774E">
              <w:rPr>
                <w:b/>
                <w:sz w:val="20"/>
                <w:lang w:val="es-MX"/>
              </w:rPr>
              <w:t xml:space="preserve">/O/2024. Con fundamento en el artículo 11 numeral 1, artículo 12 numerales 1, 2 y 3, artículo 13 numeral 1 fracciones X y XI de la Ley Orgánica del Tribunal de Justicia Administrativa del Estado de Jalisco, </w:t>
            </w:r>
            <w:r w:rsidRPr="002E774E">
              <w:rPr>
                <w:b/>
                <w:sz w:val="20"/>
                <w:u w:val="single"/>
                <w:lang w:val="es-MX"/>
              </w:rPr>
              <w:t xml:space="preserve">se aprueba por unanimidad de votos de la Magistrada y </w:t>
            </w:r>
            <w:r>
              <w:rPr>
                <w:b/>
                <w:sz w:val="20"/>
                <w:u w:val="single"/>
                <w:lang w:val="es-MX"/>
              </w:rPr>
              <w:t xml:space="preserve">los </w:t>
            </w:r>
            <w:r w:rsidRPr="002E774E">
              <w:rPr>
                <w:b/>
                <w:sz w:val="20"/>
                <w:u w:val="single"/>
                <w:lang w:val="es-MX"/>
              </w:rPr>
              <w:t>Magistrado</w:t>
            </w:r>
            <w:r>
              <w:rPr>
                <w:b/>
                <w:sz w:val="20"/>
                <w:u w:val="single"/>
                <w:lang w:val="es-MX"/>
              </w:rPr>
              <w:t>s</w:t>
            </w:r>
            <w:r w:rsidRPr="002E774E">
              <w:rPr>
                <w:b/>
                <w:sz w:val="20"/>
                <w:u w:val="single"/>
                <w:lang w:val="es-MX"/>
              </w:rPr>
              <w:t xml:space="preserve"> </w:t>
            </w:r>
            <w:r>
              <w:rPr>
                <w:b/>
                <w:sz w:val="20"/>
                <w:u w:val="single"/>
                <w:lang w:val="es-MX"/>
              </w:rPr>
              <w:t xml:space="preserve">presentes </w:t>
            </w:r>
            <w:r w:rsidRPr="002E774E">
              <w:rPr>
                <w:b/>
                <w:sz w:val="20"/>
                <w:u w:val="single"/>
                <w:lang w:val="es-MX"/>
              </w:rPr>
              <w:t xml:space="preserve">de la Junta de Administración, los nombramientos </w:t>
            </w:r>
            <w:r>
              <w:rPr>
                <w:b/>
                <w:sz w:val="20"/>
                <w:u w:val="single"/>
                <w:lang w:val="es-MX"/>
              </w:rPr>
              <w:t xml:space="preserve">y las comisiones </w:t>
            </w:r>
            <w:r w:rsidRPr="002E774E">
              <w:rPr>
                <w:b/>
                <w:sz w:val="20"/>
                <w:u w:val="single"/>
                <w:lang w:val="es-MX"/>
              </w:rPr>
              <w:t xml:space="preserve">para el personal descrito en el punto </w:t>
            </w:r>
            <w:r>
              <w:rPr>
                <w:b/>
                <w:sz w:val="20"/>
                <w:u w:val="single"/>
                <w:lang w:val="es-MX"/>
              </w:rPr>
              <w:t>8</w:t>
            </w:r>
            <w:r w:rsidRPr="002E774E">
              <w:rPr>
                <w:b/>
                <w:sz w:val="20"/>
                <w:u w:val="single"/>
                <w:lang w:val="es-MX"/>
              </w:rPr>
              <w:t xml:space="preserve"> de la presente acta, en los términos </w:t>
            </w:r>
            <w:r>
              <w:rPr>
                <w:b/>
                <w:sz w:val="20"/>
                <w:u w:val="single"/>
                <w:lang w:val="es-MX"/>
              </w:rPr>
              <w:t>que a continuación se precisan:</w:t>
            </w:r>
          </w:p>
          <w:p w14:paraId="196903A2" w14:textId="77777777" w:rsidR="003D0FAA" w:rsidRDefault="003D0FAA" w:rsidP="00652533">
            <w:pPr>
              <w:pStyle w:val="Encabezado"/>
              <w:spacing w:line="276" w:lineRule="auto"/>
              <w:rPr>
                <w:rFonts w:ascii="Century Gothic" w:hAnsi="Century Gothic"/>
                <w:b/>
                <w:lang w:val="es-MX"/>
              </w:rPr>
            </w:pP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1593"/>
              <w:gridCol w:w="1758"/>
              <w:gridCol w:w="640"/>
              <w:gridCol w:w="690"/>
              <w:gridCol w:w="351"/>
              <w:gridCol w:w="1064"/>
              <w:gridCol w:w="2557"/>
            </w:tblGrid>
            <w:tr w:rsidR="003D0FAA" w:rsidRPr="002E774E" w14:paraId="24AC1425" w14:textId="77777777" w:rsidTr="00652533">
              <w:trPr>
                <w:trHeight w:val="193"/>
                <w:jc w:val="center"/>
              </w:trPr>
              <w:tc>
                <w:tcPr>
                  <w:tcW w:w="486" w:type="pct"/>
                  <w:shd w:val="clear" w:color="auto" w:fill="BFBFBF" w:themeFill="background1" w:themeFillShade="BF"/>
                  <w:vAlign w:val="center"/>
                </w:tcPr>
                <w:p w14:paraId="6CBD16CB"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lastRenderedPageBreak/>
                    <w:t>SOLICITA:</w:t>
                  </w:r>
                </w:p>
              </w:tc>
              <w:tc>
                <w:tcPr>
                  <w:tcW w:w="1748" w:type="pct"/>
                  <w:gridSpan w:val="2"/>
                  <w:vAlign w:val="center"/>
                </w:tcPr>
                <w:p w14:paraId="2D206BC0" w14:textId="77777777" w:rsidR="003D0FAA" w:rsidRPr="002E774E" w:rsidRDefault="003D0FAA" w:rsidP="00652533">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MAGISTRADO PRESIDENTE  JOSÉ RAMÓN JIMÉNEZ GUTIÉRREZ</w:t>
                  </w:r>
                </w:p>
                <w:p w14:paraId="4FD25DEB" w14:textId="77777777" w:rsidR="003D0FAA" w:rsidRPr="002E774E" w:rsidRDefault="003D0FAA" w:rsidP="00652533">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Memorando: PSSTJA/0</w:t>
                  </w:r>
                  <w:r>
                    <w:rPr>
                      <w:rFonts w:ascii="Century Gothic" w:hAnsi="Century Gothic"/>
                      <w:b/>
                      <w:noProof/>
                      <w:sz w:val="14"/>
                      <w:szCs w:val="14"/>
                      <w:lang w:eastAsia="es-MX"/>
                    </w:rPr>
                    <w:t>79</w:t>
                  </w:r>
                  <w:r w:rsidRPr="002E774E">
                    <w:rPr>
                      <w:rFonts w:ascii="Century Gothic" w:hAnsi="Century Gothic"/>
                      <w:b/>
                      <w:noProof/>
                      <w:sz w:val="14"/>
                      <w:szCs w:val="14"/>
                      <w:lang w:eastAsia="es-MX"/>
                    </w:rPr>
                    <w:t>/2024</w:t>
                  </w:r>
                  <w:r>
                    <w:rPr>
                      <w:rFonts w:ascii="Century Gothic" w:hAnsi="Century Gothic"/>
                      <w:b/>
                      <w:noProof/>
                      <w:sz w:val="14"/>
                      <w:szCs w:val="14"/>
                      <w:lang w:eastAsia="es-MX"/>
                    </w:rPr>
                    <w:t xml:space="preserve"> y </w:t>
                  </w:r>
                  <w:r w:rsidRPr="002E774E">
                    <w:rPr>
                      <w:rFonts w:ascii="Century Gothic" w:hAnsi="Century Gothic"/>
                      <w:b/>
                      <w:noProof/>
                      <w:sz w:val="14"/>
                      <w:szCs w:val="14"/>
                      <w:lang w:eastAsia="es-MX"/>
                    </w:rPr>
                    <w:t>PSSTJA</w:t>
                  </w:r>
                  <w:r>
                    <w:rPr>
                      <w:rFonts w:ascii="Century Gothic" w:hAnsi="Century Gothic"/>
                      <w:b/>
                      <w:noProof/>
                      <w:sz w:val="14"/>
                      <w:szCs w:val="14"/>
                      <w:lang w:eastAsia="es-MX"/>
                    </w:rPr>
                    <w:t>/081/2024</w:t>
                  </w:r>
                </w:p>
              </w:tc>
              <w:tc>
                <w:tcPr>
                  <w:tcW w:w="694" w:type="pct"/>
                  <w:gridSpan w:val="2"/>
                  <w:shd w:val="clear" w:color="auto" w:fill="BFBFBF" w:themeFill="background1" w:themeFillShade="BF"/>
                  <w:vAlign w:val="center"/>
                </w:tcPr>
                <w:p w14:paraId="5469F0EA"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ADSCRIPCIÓN:</w:t>
                  </w:r>
                </w:p>
              </w:tc>
              <w:tc>
                <w:tcPr>
                  <w:tcW w:w="2072" w:type="pct"/>
                  <w:gridSpan w:val="3"/>
                  <w:vAlign w:val="center"/>
                </w:tcPr>
                <w:p w14:paraId="7F4C141A" w14:textId="77777777" w:rsidR="003D0FAA" w:rsidRPr="002E774E" w:rsidRDefault="003D0FAA" w:rsidP="00652533">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PRESIDENCIA DEL TRIBUNAL DE JUSTICIA ADMINISTRATIVA</w:t>
                  </w:r>
                </w:p>
              </w:tc>
            </w:tr>
            <w:tr w:rsidR="003D0FAA" w:rsidRPr="002E774E" w14:paraId="66131D43" w14:textId="77777777" w:rsidTr="00652533">
              <w:trPr>
                <w:trHeight w:val="25"/>
                <w:jc w:val="center"/>
              </w:trPr>
              <w:tc>
                <w:tcPr>
                  <w:tcW w:w="1317" w:type="pct"/>
                  <w:gridSpan w:val="2"/>
                  <w:vMerge w:val="restart"/>
                  <w:shd w:val="clear" w:color="auto" w:fill="BFBFBF" w:themeFill="background1" w:themeFillShade="BF"/>
                  <w:vAlign w:val="center"/>
                </w:tcPr>
                <w:p w14:paraId="788D9C17"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NOMBRE</w:t>
                  </w:r>
                </w:p>
              </w:tc>
              <w:tc>
                <w:tcPr>
                  <w:tcW w:w="1251" w:type="pct"/>
                  <w:gridSpan w:val="2"/>
                  <w:vMerge w:val="restart"/>
                  <w:shd w:val="clear" w:color="auto" w:fill="BFBFBF" w:themeFill="background1" w:themeFillShade="BF"/>
                  <w:vAlign w:val="center"/>
                </w:tcPr>
                <w:p w14:paraId="6BAA1796"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PUESTO</w:t>
                  </w:r>
                </w:p>
              </w:tc>
              <w:tc>
                <w:tcPr>
                  <w:tcW w:w="1098" w:type="pct"/>
                  <w:gridSpan w:val="3"/>
                  <w:shd w:val="clear" w:color="auto" w:fill="BFBFBF" w:themeFill="background1" w:themeFillShade="BF"/>
                  <w:vAlign w:val="center"/>
                </w:tcPr>
                <w:p w14:paraId="7757D1CC"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TEMPORALIDAD</w:t>
                  </w:r>
                </w:p>
              </w:tc>
              <w:tc>
                <w:tcPr>
                  <w:tcW w:w="1334" w:type="pct"/>
                  <w:vMerge w:val="restart"/>
                  <w:shd w:val="clear" w:color="auto" w:fill="BFBFBF" w:themeFill="background1" w:themeFillShade="BF"/>
                  <w:vAlign w:val="center"/>
                </w:tcPr>
                <w:p w14:paraId="7F186622"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OBSERVACIONES</w:t>
                  </w:r>
                </w:p>
              </w:tc>
            </w:tr>
            <w:tr w:rsidR="003D0FAA" w:rsidRPr="002E774E" w14:paraId="0D245BDF" w14:textId="77777777" w:rsidTr="00652533">
              <w:trPr>
                <w:trHeight w:val="143"/>
                <w:jc w:val="center"/>
              </w:trPr>
              <w:tc>
                <w:tcPr>
                  <w:tcW w:w="1317" w:type="pct"/>
                  <w:gridSpan w:val="2"/>
                  <w:vMerge/>
                  <w:shd w:val="clear" w:color="auto" w:fill="808080" w:themeFill="background1" w:themeFillShade="80"/>
                  <w:vAlign w:val="center"/>
                </w:tcPr>
                <w:p w14:paraId="0656775F" w14:textId="77777777" w:rsidR="003D0FAA" w:rsidRPr="002E774E" w:rsidRDefault="003D0FAA" w:rsidP="00652533">
                  <w:pPr>
                    <w:spacing w:line="276" w:lineRule="auto"/>
                    <w:jc w:val="left"/>
                    <w:rPr>
                      <w:rFonts w:ascii="Century Gothic" w:hAnsi="Century Gothic"/>
                      <w:noProof/>
                      <w:color w:val="FFFFFF" w:themeColor="background1"/>
                      <w:sz w:val="14"/>
                      <w:szCs w:val="14"/>
                      <w:lang w:eastAsia="es-MX"/>
                    </w:rPr>
                  </w:pPr>
                </w:p>
              </w:tc>
              <w:tc>
                <w:tcPr>
                  <w:tcW w:w="1251" w:type="pct"/>
                  <w:gridSpan w:val="2"/>
                  <w:vMerge/>
                  <w:shd w:val="clear" w:color="auto" w:fill="BFBFBF" w:themeFill="background1" w:themeFillShade="BF"/>
                  <w:vAlign w:val="center"/>
                </w:tcPr>
                <w:p w14:paraId="3E2E3DCB" w14:textId="77777777" w:rsidR="003D0FAA" w:rsidRPr="002E774E" w:rsidRDefault="003D0FAA" w:rsidP="00652533">
                  <w:pPr>
                    <w:spacing w:line="276" w:lineRule="auto"/>
                    <w:jc w:val="left"/>
                    <w:rPr>
                      <w:rFonts w:ascii="Century Gothic" w:hAnsi="Century Gothic"/>
                      <w:noProof/>
                      <w:color w:val="FFFFFF" w:themeColor="background1"/>
                      <w:sz w:val="14"/>
                      <w:szCs w:val="14"/>
                      <w:lang w:eastAsia="es-MX"/>
                    </w:rPr>
                  </w:pPr>
                </w:p>
              </w:tc>
              <w:tc>
                <w:tcPr>
                  <w:tcW w:w="543" w:type="pct"/>
                  <w:gridSpan w:val="2"/>
                  <w:shd w:val="clear" w:color="auto" w:fill="BFBFBF" w:themeFill="background1" w:themeFillShade="BF"/>
                  <w:vAlign w:val="center"/>
                </w:tcPr>
                <w:p w14:paraId="0F057D20"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DEL</w:t>
                  </w:r>
                </w:p>
              </w:tc>
              <w:tc>
                <w:tcPr>
                  <w:tcW w:w="555" w:type="pct"/>
                  <w:shd w:val="clear" w:color="auto" w:fill="BFBFBF" w:themeFill="background1" w:themeFillShade="BF"/>
                  <w:vAlign w:val="center"/>
                </w:tcPr>
                <w:p w14:paraId="609DE913"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AL:</w:t>
                  </w:r>
                </w:p>
              </w:tc>
              <w:tc>
                <w:tcPr>
                  <w:tcW w:w="1334" w:type="pct"/>
                  <w:vMerge/>
                  <w:shd w:val="clear" w:color="auto" w:fill="808080" w:themeFill="background1" w:themeFillShade="80"/>
                  <w:vAlign w:val="center"/>
                </w:tcPr>
                <w:p w14:paraId="25035D70" w14:textId="77777777" w:rsidR="003D0FAA" w:rsidRPr="002E774E" w:rsidRDefault="003D0FAA" w:rsidP="00652533">
                  <w:pPr>
                    <w:spacing w:line="276" w:lineRule="auto"/>
                    <w:jc w:val="left"/>
                    <w:rPr>
                      <w:rFonts w:ascii="Century Gothic" w:hAnsi="Century Gothic"/>
                      <w:noProof/>
                      <w:sz w:val="14"/>
                      <w:szCs w:val="14"/>
                      <w:lang w:eastAsia="es-MX"/>
                    </w:rPr>
                  </w:pPr>
                </w:p>
              </w:tc>
            </w:tr>
            <w:tr w:rsidR="003D0FAA" w:rsidRPr="002E774E" w14:paraId="00F1583A" w14:textId="77777777" w:rsidTr="00652533">
              <w:trPr>
                <w:trHeight w:val="214"/>
                <w:jc w:val="center"/>
              </w:trPr>
              <w:tc>
                <w:tcPr>
                  <w:tcW w:w="1317" w:type="pct"/>
                  <w:gridSpan w:val="2"/>
                  <w:shd w:val="clear" w:color="auto" w:fill="D9D9D9" w:themeFill="background1" w:themeFillShade="D9"/>
                  <w:vAlign w:val="center"/>
                </w:tcPr>
                <w:p w14:paraId="46E526BE" w14:textId="77777777" w:rsidR="003D0FAA" w:rsidRPr="002E774E" w:rsidRDefault="003D0FAA" w:rsidP="00652533">
                  <w:pPr>
                    <w:spacing w:line="276" w:lineRule="auto"/>
                    <w:jc w:val="left"/>
                    <w:rPr>
                      <w:rFonts w:ascii="Century Gothic" w:hAnsi="Century Gothic" w:cs="Arial"/>
                      <w:sz w:val="14"/>
                      <w:szCs w:val="14"/>
                    </w:rPr>
                  </w:pPr>
                  <w:r w:rsidRPr="00FD497C">
                    <w:rPr>
                      <w:rFonts w:ascii="Century Gothic" w:hAnsi="Century Gothic" w:cs="Arial"/>
                      <w:sz w:val="14"/>
                      <w:szCs w:val="14"/>
                      <w:lang w:val="es-MX"/>
                    </w:rPr>
                    <w:t>LIZZETTE ESMERALDA SANDOVAL SALADO</w:t>
                  </w:r>
                </w:p>
              </w:tc>
              <w:tc>
                <w:tcPr>
                  <w:tcW w:w="1251" w:type="pct"/>
                  <w:gridSpan w:val="2"/>
                  <w:shd w:val="clear" w:color="auto" w:fill="D9D9D9" w:themeFill="background1" w:themeFillShade="D9"/>
                  <w:vAlign w:val="center"/>
                </w:tcPr>
                <w:p w14:paraId="600C31B8" w14:textId="77777777" w:rsidR="003D0FAA" w:rsidRPr="002E774E" w:rsidRDefault="003D0FAA" w:rsidP="00652533">
                  <w:pPr>
                    <w:spacing w:line="276" w:lineRule="auto"/>
                    <w:rPr>
                      <w:rFonts w:ascii="Century Gothic" w:hAnsi="Century Gothic" w:cs="Arial"/>
                      <w:sz w:val="14"/>
                      <w:szCs w:val="14"/>
                    </w:rPr>
                  </w:pPr>
                  <w:r>
                    <w:rPr>
                      <w:rFonts w:ascii="Century Gothic" w:hAnsi="Century Gothic" w:cs="Arial"/>
                      <w:sz w:val="14"/>
                      <w:szCs w:val="14"/>
                    </w:rPr>
                    <w:t>COORDINADOR B</w:t>
                  </w:r>
                </w:p>
              </w:tc>
              <w:tc>
                <w:tcPr>
                  <w:tcW w:w="543" w:type="pct"/>
                  <w:gridSpan w:val="2"/>
                  <w:shd w:val="clear" w:color="auto" w:fill="D9D9D9" w:themeFill="background1" w:themeFillShade="D9"/>
                  <w:vAlign w:val="center"/>
                </w:tcPr>
                <w:p w14:paraId="4EDC52DC" w14:textId="77777777" w:rsidR="003D0FAA" w:rsidRPr="002E774E" w:rsidRDefault="003D0FAA" w:rsidP="00652533">
                  <w:pPr>
                    <w:spacing w:line="276" w:lineRule="auto"/>
                    <w:rPr>
                      <w:rFonts w:ascii="Century Gothic" w:hAnsi="Century Gothic"/>
                      <w:noProof/>
                      <w:sz w:val="14"/>
                      <w:szCs w:val="14"/>
                    </w:rPr>
                  </w:pPr>
                  <w:r w:rsidRPr="002E774E">
                    <w:rPr>
                      <w:rFonts w:ascii="Century Gothic" w:hAnsi="Century Gothic"/>
                      <w:noProof/>
                      <w:sz w:val="14"/>
                      <w:szCs w:val="14"/>
                    </w:rPr>
                    <w:t>0</w:t>
                  </w:r>
                  <w:r>
                    <w:rPr>
                      <w:rFonts w:ascii="Century Gothic" w:hAnsi="Century Gothic"/>
                      <w:noProof/>
                      <w:sz w:val="14"/>
                      <w:szCs w:val="14"/>
                    </w:rPr>
                    <w:t>6</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555" w:type="pct"/>
                  <w:shd w:val="clear" w:color="auto" w:fill="D9D9D9" w:themeFill="background1" w:themeFillShade="D9"/>
                  <w:vAlign w:val="center"/>
                </w:tcPr>
                <w:p w14:paraId="756394CA" w14:textId="77777777" w:rsidR="003D0FAA" w:rsidRPr="002E774E" w:rsidRDefault="003D0FAA" w:rsidP="00652533">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1</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1334" w:type="pct"/>
                  <w:shd w:val="clear" w:color="auto" w:fill="D9D9D9" w:themeFill="background1" w:themeFillShade="D9"/>
                  <w:vAlign w:val="center"/>
                </w:tcPr>
                <w:p w14:paraId="0850058B" w14:textId="77777777" w:rsidR="003D0FAA" w:rsidRPr="002E774E" w:rsidRDefault="003D0FAA" w:rsidP="00652533">
                  <w:pPr>
                    <w:spacing w:line="276" w:lineRule="auto"/>
                    <w:rPr>
                      <w:rFonts w:ascii="Century Gothic" w:hAnsi="Century Gothic"/>
                      <w:noProof/>
                      <w:sz w:val="14"/>
                      <w:szCs w:val="14"/>
                      <w:lang w:eastAsia="es-MX"/>
                    </w:rPr>
                  </w:pPr>
                  <w:r>
                    <w:rPr>
                      <w:rFonts w:ascii="Century Gothic" w:hAnsi="Century Gothic"/>
                      <w:noProof/>
                      <w:sz w:val="14"/>
                      <w:szCs w:val="14"/>
                      <w:lang w:eastAsia="es-MX"/>
                    </w:rPr>
                    <w:t>xxxxxxxxxxxxxxxxxxxxxx</w:t>
                  </w:r>
                </w:p>
              </w:tc>
            </w:tr>
            <w:tr w:rsidR="003D0FAA" w:rsidRPr="002E774E" w14:paraId="2AD8760B" w14:textId="77777777" w:rsidTr="00652533">
              <w:trPr>
                <w:trHeight w:val="214"/>
                <w:jc w:val="center"/>
              </w:trPr>
              <w:tc>
                <w:tcPr>
                  <w:tcW w:w="1317" w:type="pct"/>
                  <w:gridSpan w:val="2"/>
                  <w:shd w:val="clear" w:color="auto" w:fill="D9D9D9" w:themeFill="background1" w:themeFillShade="D9"/>
                  <w:vAlign w:val="center"/>
                </w:tcPr>
                <w:p w14:paraId="45D25B6C" w14:textId="77777777" w:rsidR="003D0FAA" w:rsidRPr="00FD497C" w:rsidRDefault="003D0FAA" w:rsidP="00652533">
                  <w:pPr>
                    <w:spacing w:line="276" w:lineRule="auto"/>
                    <w:jc w:val="left"/>
                    <w:rPr>
                      <w:rFonts w:ascii="Century Gothic" w:hAnsi="Century Gothic" w:cs="Arial"/>
                      <w:sz w:val="14"/>
                      <w:szCs w:val="14"/>
                      <w:lang w:val="es-MX"/>
                    </w:rPr>
                  </w:pPr>
                  <w:r>
                    <w:rPr>
                      <w:rFonts w:ascii="Century Gothic" w:hAnsi="Century Gothic" w:cs="Arial"/>
                      <w:sz w:val="14"/>
                      <w:szCs w:val="14"/>
                      <w:lang w:val="es-MX"/>
                    </w:rPr>
                    <w:t xml:space="preserve">ARTURO HERMOSILLO CHANES </w:t>
                  </w:r>
                </w:p>
              </w:tc>
              <w:tc>
                <w:tcPr>
                  <w:tcW w:w="1251" w:type="pct"/>
                  <w:gridSpan w:val="2"/>
                  <w:shd w:val="clear" w:color="auto" w:fill="D9D9D9" w:themeFill="background1" w:themeFillShade="D9"/>
                  <w:vAlign w:val="center"/>
                </w:tcPr>
                <w:p w14:paraId="320A1A79" w14:textId="77777777" w:rsidR="003D0FAA" w:rsidRDefault="003D0FAA" w:rsidP="00652533">
                  <w:pPr>
                    <w:spacing w:line="276" w:lineRule="auto"/>
                    <w:rPr>
                      <w:rFonts w:ascii="Century Gothic" w:hAnsi="Century Gothic" w:cs="Arial"/>
                      <w:sz w:val="14"/>
                      <w:szCs w:val="14"/>
                    </w:rPr>
                  </w:pPr>
                  <w:r>
                    <w:rPr>
                      <w:rFonts w:ascii="Century Gothic" w:hAnsi="Century Gothic" w:cs="Arial"/>
                      <w:sz w:val="14"/>
                      <w:szCs w:val="14"/>
                    </w:rPr>
                    <w:t>AUXILIAR ADMINISTRATIVO C</w:t>
                  </w:r>
                </w:p>
              </w:tc>
              <w:tc>
                <w:tcPr>
                  <w:tcW w:w="543" w:type="pct"/>
                  <w:gridSpan w:val="2"/>
                  <w:shd w:val="clear" w:color="auto" w:fill="D9D9D9" w:themeFill="background1" w:themeFillShade="D9"/>
                  <w:vAlign w:val="center"/>
                </w:tcPr>
                <w:p w14:paraId="48A669E6" w14:textId="77777777" w:rsidR="003D0FAA" w:rsidRPr="002E774E" w:rsidRDefault="003D0FAA" w:rsidP="00652533">
                  <w:pPr>
                    <w:spacing w:line="276" w:lineRule="auto"/>
                    <w:rPr>
                      <w:rFonts w:ascii="Century Gothic" w:hAnsi="Century Gothic"/>
                      <w:noProof/>
                      <w:sz w:val="14"/>
                      <w:szCs w:val="14"/>
                    </w:rPr>
                  </w:pPr>
                  <w:r w:rsidRPr="002E774E">
                    <w:rPr>
                      <w:rFonts w:ascii="Century Gothic" w:hAnsi="Century Gothic"/>
                      <w:noProof/>
                      <w:sz w:val="14"/>
                      <w:szCs w:val="14"/>
                    </w:rPr>
                    <w:t>0</w:t>
                  </w:r>
                  <w:r>
                    <w:rPr>
                      <w:rFonts w:ascii="Century Gothic" w:hAnsi="Century Gothic"/>
                      <w:noProof/>
                      <w:sz w:val="14"/>
                      <w:szCs w:val="14"/>
                    </w:rPr>
                    <w:t>6</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555" w:type="pct"/>
                  <w:shd w:val="clear" w:color="auto" w:fill="D9D9D9" w:themeFill="background1" w:themeFillShade="D9"/>
                  <w:vAlign w:val="center"/>
                </w:tcPr>
                <w:p w14:paraId="33398382" w14:textId="77777777" w:rsidR="003D0FAA" w:rsidRPr="002E774E" w:rsidRDefault="003D0FAA" w:rsidP="00652533">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0</w:t>
                  </w:r>
                  <w:r w:rsidRPr="002E774E">
                    <w:rPr>
                      <w:rFonts w:ascii="Century Gothic" w:hAnsi="Century Gothic"/>
                      <w:noProof/>
                      <w:sz w:val="14"/>
                      <w:szCs w:val="14"/>
                    </w:rPr>
                    <w:t>/0</w:t>
                  </w:r>
                  <w:r>
                    <w:rPr>
                      <w:rFonts w:ascii="Century Gothic" w:hAnsi="Century Gothic"/>
                      <w:noProof/>
                      <w:sz w:val="14"/>
                      <w:szCs w:val="14"/>
                    </w:rPr>
                    <w:t>9</w:t>
                  </w:r>
                  <w:r w:rsidRPr="002E774E">
                    <w:rPr>
                      <w:rFonts w:ascii="Century Gothic" w:hAnsi="Century Gothic"/>
                      <w:noProof/>
                      <w:sz w:val="14"/>
                      <w:szCs w:val="14"/>
                    </w:rPr>
                    <w:t>/2024</w:t>
                  </w:r>
                </w:p>
              </w:tc>
              <w:tc>
                <w:tcPr>
                  <w:tcW w:w="1334" w:type="pct"/>
                  <w:shd w:val="clear" w:color="auto" w:fill="D9D9D9" w:themeFill="background1" w:themeFillShade="D9"/>
                  <w:vAlign w:val="center"/>
                </w:tcPr>
                <w:p w14:paraId="4076DBBB" w14:textId="77777777" w:rsidR="003D0FAA" w:rsidRDefault="003D0FAA" w:rsidP="00652533">
                  <w:pPr>
                    <w:spacing w:line="276" w:lineRule="auto"/>
                    <w:jc w:val="both"/>
                    <w:rPr>
                      <w:rFonts w:ascii="Century Gothic" w:hAnsi="Century Gothic"/>
                      <w:noProof/>
                      <w:sz w:val="14"/>
                      <w:szCs w:val="14"/>
                      <w:lang w:eastAsia="es-MX"/>
                    </w:rPr>
                  </w:pPr>
                  <w:r>
                    <w:rPr>
                      <w:rFonts w:ascii="Century Gothic" w:hAnsi="Century Gothic"/>
                      <w:noProof/>
                      <w:sz w:val="14"/>
                      <w:szCs w:val="14"/>
                      <w:lang w:eastAsia="es-MX"/>
                    </w:rPr>
                    <w:t>Se comisiona a la Dirección Jurídica.</w:t>
                  </w:r>
                </w:p>
              </w:tc>
            </w:tr>
            <w:tr w:rsidR="003D0FAA" w:rsidRPr="002E774E" w14:paraId="2CB188A4" w14:textId="77777777" w:rsidTr="00652533">
              <w:trPr>
                <w:trHeight w:val="214"/>
                <w:jc w:val="center"/>
              </w:trPr>
              <w:tc>
                <w:tcPr>
                  <w:tcW w:w="1317" w:type="pct"/>
                  <w:gridSpan w:val="2"/>
                  <w:shd w:val="clear" w:color="auto" w:fill="D9D9D9" w:themeFill="background1" w:themeFillShade="D9"/>
                  <w:vAlign w:val="center"/>
                </w:tcPr>
                <w:p w14:paraId="4D35470E" w14:textId="77777777" w:rsidR="003D0FAA" w:rsidRDefault="003D0FAA" w:rsidP="00652533">
                  <w:pPr>
                    <w:spacing w:line="276" w:lineRule="auto"/>
                    <w:jc w:val="left"/>
                    <w:rPr>
                      <w:rFonts w:ascii="Century Gothic" w:hAnsi="Century Gothic" w:cs="Arial"/>
                      <w:sz w:val="14"/>
                      <w:szCs w:val="14"/>
                      <w:lang w:val="es-MX"/>
                    </w:rPr>
                  </w:pPr>
                  <w:r>
                    <w:rPr>
                      <w:rFonts w:ascii="Century Gothic" w:hAnsi="Century Gothic" w:cs="Arial"/>
                      <w:sz w:val="14"/>
                      <w:szCs w:val="14"/>
                      <w:lang w:val="es-MX"/>
                    </w:rPr>
                    <w:t>PRIMITIVO SÁNCHEZ LUNA</w:t>
                  </w:r>
                </w:p>
              </w:tc>
              <w:tc>
                <w:tcPr>
                  <w:tcW w:w="1251" w:type="pct"/>
                  <w:gridSpan w:val="2"/>
                  <w:shd w:val="clear" w:color="auto" w:fill="D9D9D9" w:themeFill="background1" w:themeFillShade="D9"/>
                  <w:vAlign w:val="center"/>
                </w:tcPr>
                <w:p w14:paraId="0FF3D3BB" w14:textId="77777777" w:rsidR="003D0FAA" w:rsidRDefault="003D0FAA" w:rsidP="00652533">
                  <w:pPr>
                    <w:spacing w:line="276" w:lineRule="auto"/>
                    <w:rPr>
                      <w:rFonts w:ascii="Century Gothic" w:hAnsi="Century Gothic" w:cs="Arial"/>
                      <w:sz w:val="14"/>
                      <w:szCs w:val="14"/>
                    </w:rPr>
                  </w:pPr>
                  <w:r w:rsidRPr="002E774E">
                    <w:rPr>
                      <w:rFonts w:ascii="Century Gothic" w:hAnsi="Century Gothic" w:cs="Calibri"/>
                      <w:color w:val="000000"/>
                      <w:sz w:val="14"/>
                      <w:szCs w:val="14"/>
                    </w:rPr>
                    <w:t>SECRETARIA B</w:t>
                  </w:r>
                </w:p>
              </w:tc>
              <w:tc>
                <w:tcPr>
                  <w:tcW w:w="543" w:type="pct"/>
                  <w:gridSpan w:val="2"/>
                  <w:shd w:val="clear" w:color="auto" w:fill="D9D9D9" w:themeFill="background1" w:themeFillShade="D9"/>
                  <w:vAlign w:val="center"/>
                </w:tcPr>
                <w:p w14:paraId="180E7923" w14:textId="77777777" w:rsidR="003D0FAA" w:rsidRPr="002E774E" w:rsidRDefault="003D0FAA" w:rsidP="00652533">
                  <w:pPr>
                    <w:spacing w:line="276" w:lineRule="auto"/>
                    <w:rPr>
                      <w:rFonts w:ascii="Century Gothic" w:hAnsi="Century Gothic"/>
                      <w:noProof/>
                      <w:sz w:val="14"/>
                      <w:szCs w:val="14"/>
                    </w:rPr>
                  </w:pPr>
                  <w:r w:rsidRPr="002E774E">
                    <w:rPr>
                      <w:rFonts w:ascii="Century Gothic" w:hAnsi="Century Gothic"/>
                      <w:noProof/>
                      <w:sz w:val="14"/>
                      <w:szCs w:val="14"/>
                    </w:rPr>
                    <w:t>0</w:t>
                  </w:r>
                  <w:r>
                    <w:rPr>
                      <w:rFonts w:ascii="Century Gothic" w:hAnsi="Century Gothic"/>
                      <w:noProof/>
                      <w:sz w:val="14"/>
                      <w:szCs w:val="14"/>
                    </w:rPr>
                    <w:t>1</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555" w:type="pct"/>
                  <w:shd w:val="clear" w:color="auto" w:fill="D9D9D9" w:themeFill="background1" w:themeFillShade="D9"/>
                  <w:vAlign w:val="center"/>
                </w:tcPr>
                <w:p w14:paraId="7E4A0323" w14:textId="77777777" w:rsidR="003D0FAA" w:rsidRPr="002E774E" w:rsidRDefault="003D0FAA" w:rsidP="00652533">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0</w:t>
                  </w:r>
                  <w:r w:rsidRPr="002E774E">
                    <w:rPr>
                      <w:rFonts w:ascii="Century Gothic" w:hAnsi="Century Gothic"/>
                      <w:noProof/>
                      <w:sz w:val="14"/>
                      <w:szCs w:val="14"/>
                    </w:rPr>
                    <w:t>/0</w:t>
                  </w:r>
                  <w:r>
                    <w:rPr>
                      <w:rFonts w:ascii="Century Gothic" w:hAnsi="Century Gothic"/>
                      <w:noProof/>
                      <w:sz w:val="14"/>
                      <w:szCs w:val="14"/>
                    </w:rPr>
                    <w:t>9</w:t>
                  </w:r>
                  <w:r w:rsidRPr="002E774E">
                    <w:rPr>
                      <w:rFonts w:ascii="Century Gothic" w:hAnsi="Century Gothic"/>
                      <w:noProof/>
                      <w:sz w:val="14"/>
                      <w:szCs w:val="14"/>
                    </w:rPr>
                    <w:t>/2024</w:t>
                  </w:r>
                </w:p>
              </w:tc>
              <w:tc>
                <w:tcPr>
                  <w:tcW w:w="1334" w:type="pct"/>
                  <w:shd w:val="clear" w:color="auto" w:fill="D9D9D9" w:themeFill="background1" w:themeFillShade="D9"/>
                </w:tcPr>
                <w:p w14:paraId="7867443B" w14:textId="77777777" w:rsidR="003D0FAA" w:rsidRDefault="003D0FAA" w:rsidP="00652533">
                  <w:pPr>
                    <w:spacing w:line="276" w:lineRule="auto"/>
                    <w:jc w:val="both"/>
                    <w:rPr>
                      <w:rFonts w:ascii="Century Gothic" w:hAnsi="Century Gothic"/>
                      <w:noProof/>
                      <w:sz w:val="14"/>
                      <w:szCs w:val="14"/>
                      <w:lang w:eastAsia="es-MX"/>
                    </w:rPr>
                  </w:pPr>
                  <w:r>
                    <w:rPr>
                      <w:rFonts w:ascii="Century Gothic" w:hAnsi="Century Gothic"/>
                      <w:noProof/>
                      <w:sz w:val="14"/>
                      <w:szCs w:val="14"/>
                      <w:lang w:eastAsia="es-MX"/>
                    </w:rPr>
                    <w:t>Se comisiona a la Dirección de Informática.</w:t>
                  </w:r>
                </w:p>
              </w:tc>
            </w:tr>
            <w:tr w:rsidR="003D0FAA" w:rsidRPr="002E774E" w14:paraId="477557E4" w14:textId="77777777" w:rsidTr="00652533">
              <w:trPr>
                <w:trHeight w:val="214"/>
                <w:jc w:val="center"/>
              </w:trPr>
              <w:tc>
                <w:tcPr>
                  <w:tcW w:w="1317" w:type="pct"/>
                  <w:gridSpan w:val="2"/>
                  <w:shd w:val="clear" w:color="auto" w:fill="D9D9D9" w:themeFill="background1" w:themeFillShade="D9"/>
                  <w:vAlign w:val="center"/>
                </w:tcPr>
                <w:p w14:paraId="31D3C323" w14:textId="77777777" w:rsidR="003D0FAA" w:rsidRDefault="003D0FAA" w:rsidP="00652533">
                  <w:pPr>
                    <w:spacing w:line="276" w:lineRule="auto"/>
                    <w:jc w:val="left"/>
                    <w:rPr>
                      <w:rFonts w:ascii="Century Gothic" w:hAnsi="Century Gothic" w:cs="Arial"/>
                      <w:sz w:val="14"/>
                      <w:szCs w:val="14"/>
                      <w:lang w:val="es-MX"/>
                    </w:rPr>
                  </w:pPr>
                  <w:r>
                    <w:rPr>
                      <w:rFonts w:ascii="Century Gothic" w:hAnsi="Century Gothic" w:cs="Arial"/>
                      <w:sz w:val="14"/>
                      <w:szCs w:val="14"/>
                      <w:lang w:val="es-MX"/>
                    </w:rPr>
                    <w:t>JOSÉ HERIBERTO FLORES GUERRERO</w:t>
                  </w:r>
                </w:p>
              </w:tc>
              <w:tc>
                <w:tcPr>
                  <w:tcW w:w="1251" w:type="pct"/>
                  <w:gridSpan w:val="2"/>
                  <w:shd w:val="clear" w:color="auto" w:fill="D9D9D9" w:themeFill="background1" w:themeFillShade="D9"/>
                  <w:vAlign w:val="center"/>
                </w:tcPr>
                <w:p w14:paraId="23F1DB1A" w14:textId="77777777" w:rsidR="003D0FAA" w:rsidRPr="002E774E" w:rsidRDefault="003D0FAA" w:rsidP="00652533">
                  <w:pPr>
                    <w:spacing w:line="276" w:lineRule="auto"/>
                    <w:rPr>
                      <w:rFonts w:ascii="Century Gothic" w:hAnsi="Century Gothic" w:cs="Calibri"/>
                      <w:color w:val="000000"/>
                      <w:sz w:val="14"/>
                      <w:szCs w:val="14"/>
                    </w:rPr>
                  </w:pPr>
                  <w:r w:rsidRPr="002E774E">
                    <w:rPr>
                      <w:rFonts w:ascii="Century Gothic" w:hAnsi="Century Gothic" w:cs="Calibri"/>
                      <w:color w:val="000000"/>
                      <w:sz w:val="14"/>
                      <w:szCs w:val="14"/>
                    </w:rPr>
                    <w:t>SECRETARIA B</w:t>
                  </w:r>
                </w:p>
              </w:tc>
              <w:tc>
                <w:tcPr>
                  <w:tcW w:w="543" w:type="pct"/>
                  <w:gridSpan w:val="2"/>
                  <w:shd w:val="clear" w:color="auto" w:fill="D9D9D9" w:themeFill="background1" w:themeFillShade="D9"/>
                  <w:vAlign w:val="center"/>
                </w:tcPr>
                <w:p w14:paraId="106F2F91" w14:textId="77777777" w:rsidR="003D0FAA" w:rsidRPr="002E774E" w:rsidRDefault="003D0FAA" w:rsidP="00652533">
                  <w:pPr>
                    <w:spacing w:line="276" w:lineRule="auto"/>
                    <w:rPr>
                      <w:rFonts w:ascii="Century Gothic" w:hAnsi="Century Gothic"/>
                      <w:noProof/>
                      <w:sz w:val="14"/>
                      <w:szCs w:val="14"/>
                    </w:rPr>
                  </w:pPr>
                  <w:r w:rsidRPr="002E774E">
                    <w:rPr>
                      <w:rFonts w:ascii="Century Gothic" w:hAnsi="Century Gothic"/>
                      <w:noProof/>
                      <w:sz w:val="14"/>
                      <w:szCs w:val="14"/>
                    </w:rPr>
                    <w:t>0</w:t>
                  </w:r>
                  <w:r>
                    <w:rPr>
                      <w:rFonts w:ascii="Century Gothic" w:hAnsi="Century Gothic"/>
                      <w:noProof/>
                      <w:sz w:val="14"/>
                      <w:szCs w:val="14"/>
                    </w:rPr>
                    <w:t>1</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555" w:type="pct"/>
                  <w:shd w:val="clear" w:color="auto" w:fill="D9D9D9" w:themeFill="background1" w:themeFillShade="D9"/>
                  <w:vAlign w:val="center"/>
                </w:tcPr>
                <w:p w14:paraId="14808D38" w14:textId="77777777" w:rsidR="003D0FAA" w:rsidRPr="002E774E" w:rsidRDefault="003D0FAA" w:rsidP="00652533">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0</w:t>
                  </w:r>
                  <w:r w:rsidRPr="002E774E">
                    <w:rPr>
                      <w:rFonts w:ascii="Century Gothic" w:hAnsi="Century Gothic"/>
                      <w:noProof/>
                      <w:sz w:val="14"/>
                      <w:szCs w:val="14"/>
                    </w:rPr>
                    <w:t>/0</w:t>
                  </w:r>
                  <w:r>
                    <w:rPr>
                      <w:rFonts w:ascii="Century Gothic" w:hAnsi="Century Gothic"/>
                      <w:noProof/>
                      <w:sz w:val="14"/>
                      <w:szCs w:val="14"/>
                    </w:rPr>
                    <w:t>9</w:t>
                  </w:r>
                  <w:r w:rsidRPr="002E774E">
                    <w:rPr>
                      <w:rFonts w:ascii="Century Gothic" w:hAnsi="Century Gothic"/>
                      <w:noProof/>
                      <w:sz w:val="14"/>
                      <w:szCs w:val="14"/>
                    </w:rPr>
                    <w:t>/2024</w:t>
                  </w:r>
                </w:p>
              </w:tc>
              <w:tc>
                <w:tcPr>
                  <w:tcW w:w="1334" w:type="pct"/>
                  <w:shd w:val="clear" w:color="auto" w:fill="D9D9D9" w:themeFill="background1" w:themeFillShade="D9"/>
                </w:tcPr>
                <w:p w14:paraId="22B65205" w14:textId="77777777" w:rsidR="003D0FAA" w:rsidRDefault="003D0FAA" w:rsidP="00652533">
                  <w:pPr>
                    <w:spacing w:line="276" w:lineRule="auto"/>
                    <w:jc w:val="both"/>
                    <w:rPr>
                      <w:rFonts w:ascii="Century Gothic" w:hAnsi="Century Gothic"/>
                      <w:noProof/>
                      <w:sz w:val="14"/>
                      <w:szCs w:val="14"/>
                      <w:lang w:eastAsia="es-MX"/>
                    </w:rPr>
                  </w:pPr>
                  <w:r>
                    <w:rPr>
                      <w:rFonts w:ascii="Century Gothic" w:hAnsi="Century Gothic"/>
                      <w:noProof/>
                      <w:sz w:val="14"/>
                      <w:szCs w:val="14"/>
                      <w:lang w:eastAsia="es-MX"/>
                    </w:rPr>
                    <w:t>Se comisiona a la Dirección de Informática.</w:t>
                  </w:r>
                </w:p>
              </w:tc>
            </w:tr>
            <w:tr w:rsidR="003D0FAA" w:rsidRPr="002E774E" w14:paraId="31D62B25" w14:textId="77777777" w:rsidTr="00652533">
              <w:trPr>
                <w:trHeight w:val="214"/>
                <w:jc w:val="center"/>
              </w:trPr>
              <w:tc>
                <w:tcPr>
                  <w:tcW w:w="1317" w:type="pct"/>
                  <w:gridSpan w:val="2"/>
                  <w:shd w:val="clear" w:color="auto" w:fill="D9D9D9" w:themeFill="background1" w:themeFillShade="D9"/>
                  <w:vAlign w:val="center"/>
                </w:tcPr>
                <w:p w14:paraId="7BB9AA01" w14:textId="77777777" w:rsidR="003D0FAA" w:rsidRDefault="003D0FAA" w:rsidP="00652533">
                  <w:pPr>
                    <w:spacing w:line="276" w:lineRule="auto"/>
                    <w:jc w:val="left"/>
                    <w:rPr>
                      <w:rFonts w:ascii="Century Gothic" w:hAnsi="Century Gothic" w:cs="Arial"/>
                      <w:sz w:val="14"/>
                      <w:szCs w:val="14"/>
                      <w:lang w:val="es-MX"/>
                    </w:rPr>
                  </w:pPr>
                  <w:r w:rsidRPr="00202DBB">
                    <w:rPr>
                      <w:rFonts w:ascii="Century Gothic" w:hAnsi="Century Gothic"/>
                      <w:bCs/>
                      <w:sz w:val="14"/>
                      <w:szCs w:val="14"/>
                      <w:lang w:val="es-ES"/>
                    </w:rPr>
                    <w:t>PEDRO FLORES OLMEDO</w:t>
                  </w:r>
                </w:p>
              </w:tc>
              <w:tc>
                <w:tcPr>
                  <w:tcW w:w="1251" w:type="pct"/>
                  <w:gridSpan w:val="2"/>
                  <w:shd w:val="clear" w:color="auto" w:fill="D9D9D9" w:themeFill="background1" w:themeFillShade="D9"/>
                  <w:vAlign w:val="center"/>
                </w:tcPr>
                <w:p w14:paraId="1CBBE2F3" w14:textId="77777777" w:rsidR="003D0FAA" w:rsidRPr="002E774E" w:rsidRDefault="003D0FAA" w:rsidP="00652533">
                  <w:pPr>
                    <w:spacing w:line="276" w:lineRule="auto"/>
                    <w:rPr>
                      <w:rFonts w:ascii="Century Gothic" w:hAnsi="Century Gothic" w:cs="Calibri"/>
                      <w:color w:val="000000"/>
                      <w:sz w:val="14"/>
                      <w:szCs w:val="14"/>
                    </w:rPr>
                  </w:pPr>
                  <w:r w:rsidRPr="00202DBB">
                    <w:rPr>
                      <w:rFonts w:ascii="Century Gothic" w:hAnsi="Century Gothic" w:cs="Arial"/>
                      <w:sz w:val="14"/>
                      <w:szCs w:val="14"/>
                    </w:rPr>
                    <w:t>SECRETARIA B</w:t>
                  </w:r>
                </w:p>
              </w:tc>
              <w:tc>
                <w:tcPr>
                  <w:tcW w:w="543" w:type="pct"/>
                  <w:gridSpan w:val="2"/>
                  <w:shd w:val="clear" w:color="auto" w:fill="D9D9D9" w:themeFill="background1" w:themeFillShade="D9"/>
                  <w:vAlign w:val="center"/>
                </w:tcPr>
                <w:p w14:paraId="6EFE3E0B" w14:textId="77777777" w:rsidR="003D0FAA" w:rsidRPr="002E774E" w:rsidRDefault="003D0FAA" w:rsidP="00652533">
                  <w:pPr>
                    <w:spacing w:line="276" w:lineRule="auto"/>
                    <w:rPr>
                      <w:rFonts w:ascii="Century Gothic" w:hAnsi="Century Gothic"/>
                      <w:noProof/>
                      <w:sz w:val="14"/>
                      <w:szCs w:val="14"/>
                    </w:rPr>
                  </w:pPr>
                  <w:r w:rsidRPr="00202DBB">
                    <w:rPr>
                      <w:rFonts w:ascii="Century Gothic" w:hAnsi="Century Gothic"/>
                      <w:noProof/>
                      <w:sz w:val="14"/>
                      <w:szCs w:val="14"/>
                    </w:rPr>
                    <w:t>01/08/2024</w:t>
                  </w:r>
                </w:p>
              </w:tc>
              <w:tc>
                <w:tcPr>
                  <w:tcW w:w="555" w:type="pct"/>
                  <w:shd w:val="clear" w:color="auto" w:fill="D9D9D9" w:themeFill="background1" w:themeFillShade="D9"/>
                  <w:vAlign w:val="center"/>
                </w:tcPr>
                <w:p w14:paraId="2A9F2DEC" w14:textId="77777777" w:rsidR="003D0FAA" w:rsidRPr="002E774E" w:rsidRDefault="003D0FAA" w:rsidP="00652533">
                  <w:pPr>
                    <w:spacing w:line="276" w:lineRule="auto"/>
                    <w:rPr>
                      <w:rFonts w:ascii="Century Gothic" w:hAnsi="Century Gothic"/>
                      <w:noProof/>
                      <w:sz w:val="14"/>
                      <w:szCs w:val="14"/>
                    </w:rPr>
                  </w:pPr>
                  <w:r w:rsidRPr="00202DBB">
                    <w:rPr>
                      <w:rFonts w:ascii="Century Gothic" w:hAnsi="Century Gothic"/>
                      <w:noProof/>
                      <w:sz w:val="14"/>
                      <w:szCs w:val="14"/>
                    </w:rPr>
                    <w:t>31/08/2024</w:t>
                  </w:r>
                </w:p>
              </w:tc>
              <w:tc>
                <w:tcPr>
                  <w:tcW w:w="1334" w:type="pct"/>
                  <w:shd w:val="clear" w:color="auto" w:fill="D9D9D9" w:themeFill="background1" w:themeFillShade="D9"/>
                  <w:vAlign w:val="center"/>
                </w:tcPr>
                <w:p w14:paraId="37B18F60" w14:textId="77777777" w:rsidR="003D0FAA" w:rsidRDefault="003D0FAA" w:rsidP="00652533">
                  <w:pPr>
                    <w:spacing w:line="276" w:lineRule="auto"/>
                    <w:jc w:val="both"/>
                    <w:rPr>
                      <w:rFonts w:ascii="Century Gothic" w:hAnsi="Century Gothic"/>
                      <w:noProof/>
                      <w:sz w:val="14"/>
                      <w:szCs w:val="14"/>
                      <w:lang w:eastAsia="es-MX"/>
                    </w:rPr>
                  </w:pPr>
                  <w:r>
                    <w:rPr>
                      <w:rFonts w:ascii="Century Gothic" w:hAnsi="Century Gothic"/>
                      <w:noProof/>
                      <w:sz w:val="14"/>
                      <w:szCs w:val="14"/>
                      <w:lang w:eastAsia="es-MX"/>
                    </w:rPr>
                    <w:t xml:space="preserve">Se adscribe a la Quinta Sala Unitaria, mediante acuerdo </w:t>
                  </w:r>
                  <w:r w:rsidRPr="009F2559">
                    <w:rPr>
                      <w:rFonts w:ascii="Century Gothic" w:hAnsi="Century Gothic"/>
                      <w:b/>
                      <w:noProof/>
                      <w:sz w:val="14"/>
                      <w:szCs w:val="14"/>
                      <w:lang w:eastAsia="es-MX"/>
                    </w:rPr>
                    <w:t>ACU/JA/05/07/O/2024</w:t>
                  </w:r>
                  <w:r>
                    <w:rPr>
                      <w:rFonts w:ascii="Century Gothic" w:hAnsi="Century Gothic"/>
                      <w:b/>
                      <w:noProof/>
                      <w:sz w:val="14"/>
                      <w:szCs w:val="14"/>
                      <w:lang w:eastAsia="es-MX"/>
                    </w:rPr>
                    <w:t>.</w:t>
                  </w:r>
                </w:p>
              </w:tc>
            </w:tr>
          </w:tbl>
          <w:p w14:paraId="0041F90C" w14:textId="77777777" w:rsidR="003D0FAA" w:rsidRDefault="003D0FAA" w:rsidP="00652533">
            <w:pPr>
              <w:pStyle w:val="Encabezado"/>
              <w:spacing w:line="276" w:lineRule="auto"/>
              <w:jc w:val="both"/>
              <w:rPr>
                <w:rFonts w:ascii="Century Gothic" w:hAnsi="Century Gothic"/>
              </w:rPr>
            </w:pP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464"/>
              <w:gridCol w:w="1877"/>
              <w:gridCol w:w="594"/>
              <w:gridCol w:w="717"/>
              <w:gridCol w:w="368"/>
              <w:gridCol w:w="1044"/>
              <w:gridCol w:w="2571"/>
            </w:tblGrid>
            <w:tr w:rsidR="003D0FAA" w:rsidRPr="002E774E" w14:paraId="4D87D351" w14:textId="77777777" w:rsidTr="00652533">
              <w:trPr>
                <w:trHeight w:val="206"/>
                <w:jc w:val="center"/>
              </w:trPr>
              <w:tc>
                <w:tcPr>
                  <w:tcW w:w="493" w:type="pct"/>
                  <w:shd w:val="clear" w:color="auto" w:fill="BFBFBF" w:themeFill="background1" w:themeFillShade="BF"/>
                  <w:vAlign w:val="center"/>
                </w:tcPr>
                <w:p w14:paraId="7DFBE339" w14:textId="77777777" w:rsidR="003D0FAA" w:rsidRPr="002E774E" w:rsidRDefault="003D0FAA" w:rsidP="00652533">
                  <w:pPr>
                    <w:spacing w:line="276" w:lineRule="auto"/>
                    <w:rPr>
                      <w:rFonts w:ascii="Century Gothic" w:hAnsi="Century Gothic"/>
                      <w:b/>
                      <w:noProof/>
                      <w:sz w:val="14"/>
                      <w:szCs w:val="14"/>
                      <w:highlight w:val="yellow"/>
                      <w:lang w:eastAsia="es-MX"/>
                    </w:rPr>
                  </w:pPr>
                  <w:r w:rsidRPr="002E774E">
                    <w:rPr>
                      <w:rFonts w:ascii="Century Gothic" w:hAnsi="Century Gothic"/>
                      <w:b/>
                      <w:noProof/>
                      <w:sz w:val="14"/>
                      <w:szCs w:val="14"/>
                      <w:lang w:eastAsia="es-MX"/>
                    </w:rPr>
                    <w:t>SOLICITA:</w:t>
                  </w:r>
                </w:p>
              </w:tc>
              <w:tc>
                <w:tcPr>
                  <w:tcW w:w="1744" w:type="pct"/>
                  <w:gridSpan w:val="2"/>
                  <w:vAlign w:val="center"/>
                </w:tcPr>
                <w:p w14:paraId="434905CF" w14:textId="77777777" w:rsidR="003D0FAA" w:rsidRPr="002E774E" w:rsidRDefault="003D0FAA" w:rsidP="00652533">
                  <w:pPr>
                    <w:spacing w:line="276" w:lineRule="auto"/>
                    <w:jc w:val="left"/>
                    <w:rPr>
                      <w:rFonts w:ascii="Century Gothic" w:hAnsi="Century Gothic"/>
                      <w:b/>
                      <w:noProof/>
                      <w:sz w:val="14"/>
                      <w:szCs w:val="14"/>
                      <w:lang w:eastAsia="es-MX"/>
                    </w:rPr>
                  </w:pPr>
                </w:p>
                <w:p w14:paraId="6370A10D" w14:textId="77777777" w:rsidR="003D0FAA" w:rsidRPr="002E774E" w:rsidRDefault="003D0FAA" w:rsidP="00652533">
                  <w:pPr>
                    <w:spacing w:line="276" w:lineRule="auto"/>
                    <w:jc w:val="left"/>
                    <w:rPr>
                      <w:rFonts w:ascii="Century Gothic" w:hAnsi="Century Gothic"/>
                      <w:b/>
                      <w:noProof/>
                      <w:sz w:val="14"/>
                      <w:szCs w:val="14"/>
                      <w:highlight w:val="yellow"/>
                      <w:lang w:eastAsia="es-MX"/>
                    </w:rPr>
                  </w:pPr>
                  <w:r w:rsidRPr="002E774E">
                    <w:rPr>
                      <w:rFonts w:ascii="Century Gothic" w:hAnsi="Century Gothic"/>
                      <w:b/>
                      <w:noProof/>
                      <w:sz w:val="14"/>
                      <w:szCs w:val="14"/>
                      <w:lang w:eastAsia="es-MX"/>
                    </w:rPr>
                    <w:t xml:space="preserve">MAGISTRADO JOSÉ RAMÓN  JIMÉNEZ GUTIÉRREZ </w:t>
                  </w:r>
                  <w:r w:rsidRPr="002E774E">
                    <w:rPr>
                      <w:rFonts w:ascii="Century Gothic" w:hAnsi="Century Gothic"/>
                      <w:b/>
                      <w:noProof/>
                      <w:sz w:val="14"/>
                      <w:szCs w:val="14"/>
                      <w:lang w:eastAsia="es-MX"/>
                    </w:rPr>
                    <w:br/>
                  </w:r>
                </w:p>
              </w:tc>
              <w:tc>
                <w:tcPr>
                  <w:tcW w:w="684" w:type="pct"/>
                  <w:gridSpan w:val="2"/>
                  <w:shd w:val="clear" w:color="auto" w:fill="BFBFBF" w:themeFill="background1" w:themeFillShade="BF"/>
                  <w:vAlign w:val="center"/>
                </w:tcPr>
                <w:p w14:paraId="72DF5B2B" w14:textId="77777777" w:rsidR="003D0FAA" w:rsidRPr="002E774E" w:rsidRDefault="003D0FAA" w:rsidP="00652533">
                  <w:pPr>
                    <w:spacing w:line="276" w:lineRule="auto"/>
                    <w:rPr>
                      <w:rFonts w:ascii="Century Gothic" w:hAnsi="Century Gothic"/>
                      <w:b/>
                      <w:noProof/>
                      <w:sz w:val="14"/>
                      <w:szCs w:val="14"/>
                      <w:highlight w:val="yellow"/>
                      <w:lang w:eastAsia="es-MX"/>
                    </w:rPr>
                  </w:pPr>
                  <w:r w:rsidRPr="002E774E">
                    <w:rPr>
                      <w:rFonts w:ascii="Century Gothic" w:hAnsi="Century Gothic"/>
                      <w:b/>
                      <w:noProof/>
                      <w:sz w:val="14"/>
                      <w:szCs w:val="14"/>
                      <w:lang w:eastAsia="es-MX"/>
                    </w:rPr>
                    <w:t>ADSCRIPCIÓN:</w:t>
                  </w:r>
                </w:p>
              </w:tc>
              <w:tc>
                <w:tcPr>
                  <w:tcW w:w="2079" w:type="pct"/>
                  <w:gridSpan w:val="3"/>
                  <w:vAlign w:val="center"/>
                </w:tcPr>
                <w:p w14:paraId="7DB96C97" w14:textId="77777777" w:rsidR="003D0FAA" w:rsidRPr="002E774E" w:rsidRDefault="003D0FAA" w:rsidP="00652533">
                  <w:pPr>
                    <w:spacing w:line="276" w:lineRule="auto"/>
                    <w:jc w:val="left"/>
                    <w:rPr>
                      <w:rFonts w:ascii="Century Gothic" w:hAnsi="Century Gothic"/>
                      <w:b/>
                      <w:noProof/>
                      <w:sz w:val="14"/>
                      <w:szCs w:val="14"/>
                      <w:highlight w:val="yellow"/>
                      <w:lang w:eastAsia="es-MX"/>
                    </w:rPr>
                  </w:pPr>
                  <w:r w:rsidRPr="002E774E">
                    <w:rPr>
                      <w:rFonts w:ascii="Century Gothic" w:hAnsi="Century Gothic"/>
                      <w:b/>
                      <w:noProof/>
                      <w:sz w:val="14"/>
                      <w:szCs w:val="14"/>
                      <w:lang w:eastAsia="es-MX"/>
                    </w:rPr>
                    <w:t>SEGUNDA PONENCIA DE SALA SUPERIOR</w:t>
                  </w:r>
                </w:p>
              </w:tc>
            </w:tr>
            <w:tr w:rsidR="003D0FAA" w:rsidRPr="002E774E" w14:paraId="3C5F7D6C" w14:textId="77777777" w:rsidTr="00652533">
              <w:trPr>
                <w:trHeight w:val="27"/>
                <w:jc w:val="center"/>
              </w:trPr>
              <w:tc>
                <w:tcPr>
                  <w:tcW w:w="1257" w:type="pct"/>
                  <w:gridSpan w:val="2"/>
                  <w:vMerge w:val="restart"/>
                  <w:shd w:val="clear" w:color="auto" w:fill="BFBFBF" w:themeFill="background1" w:themeFillShade="BF"/>
                  <w:vAlign w:val="center"/>
                </w:tcPr>
                <w:p w14:paraId="6EC2AB01"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NOMBRE</w:t>
                  </w:r>
                </w:p>
              </w:tc>
              <w:tc>
                <w:tcPr>
                  <w:tcW w:w="1290" w:type="pct"/>
                  <w:gridSpan w:val="2"/>
                  <w:vMerge w:val="restart"/>
                  <w:shd w:val="clear" w:color="auto" w:fill="BFBFBF" w:themeFill="background1" w:themeFillShade="BF"/>
                  <w:vAlign w:val="center"/>
                </w:tcPr>
                <w:p w14:paraId="3D274ABC"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PUESTO</w:t>
                  </w:r>
                </w:p>
              </w:tc>
              <w:tc>
                <w:tcPr>
                  <w:tcW w:w="1111" w:type="pct"/>
                  <w:gridSpan w:val="3"/>
                  <w:shd w:val="clear" w:color="auto" w:fill="BFBFBF" w:themeFill="background1" w:themeFillShade="BF"/>
                  <w:vAlign w:val="center"/>
                </w:tcPr>
                <w:p w14:paraId="276AF46D"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TEMPORALIDAD</w:t>
                  </w:r>
                </w:p>
              </w:tc>
              <w:tc>
                <w:tcPr>
                  <w:tcW w:w="1342" w:type="pct"/>
                  <w:vMerge w:val="restart"/>
                  <w:shd w:val="clear" w:color="auto" w:fill="BFBFBF" w:themeFill="background1" w:themeFillShade="BF"/>
                  <w:vAlign w:val="center"/>
                </w:tcPr>
                <w:p w14:paraId="4D2FC32D"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OBSERVACIONES</w:t>
                  </w:r>
                </w:p>
              </w:tc>
            </w:tr>
            <w:tr w:rsidR="003D0FAA" w:rsidRPr="002E774E" w14:paraId="555F550F" w14:textId="77777777" w:rsidTr="00652533">
              <w:trPr>
                <w:trHeight w:val="154"/>
                <w:jc w:val="center"/>
              </w:trPr>
              <w:tc>
                <w:tcPr>
                  <w:tcW w:w="1257" w:type="pct"/>
                  <w:gridSpan w:val="2"/>
                  <w:vMerge/>
                  <w:shd w:val="clear" w:color="auto" w:fill="808080" w:themeFill="background1" w:themeFillShade="80"/>
                  <w:vAlign w:val="center"/>
                </w:tcPr>
                <w:p w14:paraId="365B7D8A" w14:textId="77777777" w:rsidR="003D0FAA" w:rsidRPr="002E774E" w:rsidRDefault="003D0FAA" w:rsidP="00652533">
                  <w:pPr>
                    <w:spacing w:line="276" w:lineRule="auto"/>
                    <w:jc w:val="left"/>
                    <w:rPr>
                      <w:rFonts w:ascii="Century Gothic" w:hAnsi="Century Gothic"/>
                      <w:noProof/>
                      <w:color w:val="FFFFFF" w:themeColor="background1"/>
                      <w:sz w:val="14"/>
                      <w:szCs w:val="14"/>
                      <w:highlight w:val="yellow"/>
                      <w:lang w:eastAsia="es-MX"/>
                    </w:rPr>
                  </w:pPr>
                </w:p>
              </w:tc>
              <w:tc>
                <w:tcPr>
                  <w:tcW w:w="1290" w:type="pct"/>
                  <w:gridSpan w:val="2"/>
                  <w:vMerge/>
                  <w:shd w:val="clear" w:color="auto" w:fill="BFBFBF" w:themeFill="background1" w:themeFillShade="BF"/>
                  <w:vAlign w:val="center"/>
                </w:tcPr>
                <w:p w14:paraId="6EEBE0C9" w14:textId="77777777" w:rsidR="003D0FAA" w:rsidRPr="002E774E" w:rsidRDefault="003D0FAA" w:rsidP="00652533">
                  <w:pPr>
                    <w:spacing w:line="276" w:lineRule="auto"/>
                    <w:jc w:val="left"/>
                    <w:rPr>
                      <w:rFonts w:ascii="Century Gothic" w:hAnsi="Century Gothic"/>
                      <w:noProof/>
                      <w:color w:val="FFFFFF" w:themeColor="background1"/>
                      <w:sz w:val="14"/>
                      <w:szCs w:val="14"/>
                      <w:highlight w:val="yellow"/>
                      <w:lang w:eastAsia="es-MX"/>
                    </w:rPr>
                  </w:pPr>
                </w:p>
              </w:tc>
              <w:tc>
                <w:tcPr>
                  <w:tcW w:w="566" w:type="pct"/>
                  <w:gridSpan w:val="2"/>
                  <w:shd w:val="clear" w:color="auto" w:fill="BFBFBF" w:themeFill="background1" w:themeFillShade="BF"/>
                  <w:vAlign w:val="center"/>
                </w:tcPr>
                <w:p w14:paraId="6A1B6E10"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DEL</w:t>
                  </w:r>
                </w:p>
              </w:tc>
              <w:tc>
                <w:tcPr>
                  <w:tcW w:w="545" w:type="pct"/>
                  <w:shd w:val="clear" w:color="auto" w:fill="BFBFBF" w:themeFill="background1" w:themeFillShade="BF"/>
                  <w:vAlign w:val="center"/>
                </w:tcPr>
                <w:p w14:paraId="395A3D25"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AL:</w:t>
                  </w:r>
                </w:p>
              </w:tc>
              <w:tc>
                <w:tcPr>
                  <w:tcW w:w="1342" w:type="pct"/>
                  <w:vMerge/>
                  <w:shd w:val="clear" w:color="auto" w:fill="808080" w:themeFill="background1" w:themeFillShade="80"/>
                  <w:vAlign w:val="center"/>
                </w:tcPr>
                <w:p w14:paraId="55E88C68" w14:textId="77777777" w:rsidR="003D0FAA" w:rsidRPr="002E774E" w:rsidRDefault="003D0FAA" w:rsidP="00652533">
                  <w:pPr>
                    <w:spacing w:line="276" w:lineRule="auto"/>
                    <w:jc w:val="left"/>
                    <w:rPr>
                      <w:rFonts w:ascii="Century Gothic" w:hAnsi="Century Gothic"/>
                      <w:noProof/>
                      <w:sz w:val="14"/>
                      <w:szCs w:val="14"/>
                      <w:highlight w:val="yellow"/>
                      <w:lang w:eastAsia="es-MX"/>
                    </w:rPr>
                  </w:pPr>
                </w:p>
              </w:tc>
            </w:tr>
            <w:tr w:rsidR="003D0FAA" w:rsidRPr="00D62C0B" w14:paraId="01642E3D" w14:textId="77777777" w:rsidTr="00652533">
              <w:trPr>
                <w:trHeight w:val="228"/>
                <w:jc w:val="center"/>
              </w:trPr>
              <w:tc>
                <w:tcPr>
                  <w:tcW w:w="1257" w:type="pct"/>
                  <w:gridSpan w:val="2"/>
                  <w:shd w:val="clear" w:color="auto" w:fill="D9D9D9" w:themeFill="background1" w:themeFillShade="D9"/>
                  <w:vAlign w:val="center"/>
                </w:tcPr>
                <w:p w14:paraId="454F1423" w14:textId="77777777" w:rsidR="003D0FAA" w:rsidRPr="00D62C0B" w:rsidRDefault="003D0FAA" w:rsidP="00652533">
                  <w:pPr>
                    <w:spacing w:line="276" w:lineRule="auto"/>
                    <w:jc w:val="left"/>
                    <w:rPr>
                      <w:rFonts w:ascii="Century Gothic" w:hAnsi="Century Gothic" w:cs="Calibri"/>
                      <w:color w:val="000000"/>
                      <w:sz w:val="14"/>
                      <w:szCs w:val="14"/>
                    </w:rPr>
                  </w:pPr>
                  <w:r w:rsidRPr="00D62C0B">
                    <w:rPr>
                      <w:rFonts w:ascii="Century Gothic" w:hAnsi="Century Gothic" w:cs="Calibri"/>
                      <w:color w:val="000000"/>
                      <w:sz w:val="14"/>
                      <w:szCs w:val="14"/>
                    </w:rPr>
                    <w:t xml:space="preserve">JUAN CARLOS VÁZQUEZ VIRGEN  </w:t>
                  </w:r>
                </w:p>
              </w:tc>
              <w:tc>
                <w:tcPr>
                  <w:tcW w:w="1290" w:type="pct"/>
                  <w:gridSpan w:val="2"/>
                  <w:shd w:val="clear" w:color="auto" w:fill="D9D9D9" w:themeFill="background1" w:themeFillShade="D9"/>
                  <w:vAlign w:val="center"/>
                </w:tcPr>
                <w:p w14:paraId="05C46DF1" w14:textId="77777777" w:rsidR="003D0FAA" w:rsidRPr="00D62C0B" w:rsidRDefault="003D0FAA" w:rsidP="00652533">
                  <w:pPr>
                    <w:spacing w:line="276" w:lineRule="auto"/>
                    <w:rPr>
                      <w:rFonts w:ascii="Century Gothic" w:hAnsi="Century Gothic" w:cs="Calibri"/>
                      <w:color w:val="000000"/>
                      <w:sz w:val="14"/>
                      <w:szCs w:val="14"/>
                    </w:rPr>
                  </w:pPr>
                  <w:r w:rsidRPr="00D62C0B">
                    <w:rPr>
                      <w:rFonts w:ascii="Century Gothic" w:hAnsi="Century Gothic" w:cs="Calibri"/>
                      <w:color w:val="000000"/>
                      <w:sz w:val="14"/>
                      <w:szCs w:val="14"/>
                    </w:rPr>
                    <w:t>ABOGADO</w:t>
                  </w:r>
                </w:p>
              </w:tc>
              <w:tc>
                <w:tcPr>
                  <w:tcW w:w="566" w:type="pct"/>
                  <w:gridSpan w:val="2"/>
                  <w:shd w:val="clear" w:color="auto" w:fill="D9D9D9" w:themeFill="background1" w:themeFillShade="D9"/>
                  <w:vAlign w:val="center"/>
                </w:tcPr>
                <w:p w14:paraId="5BBA6741" w14:textId="77777777" w:rsidR="003D0FAA" w:rsidRPr="00D62C0B" w:rsidRDefault="003D0FAA" w:rsidP="00652533">
                  <w:pPr>
                    <w:spacing w:line="276" w:lineRule="auto"/>
                    <w:rPr>
                      <w:rFonts w:ascii="Century Gothic" w:hAnsi="Century Gothic"/>
                      <w:noProof/>
                      <w:sz w:val="14"/>
                      <w:szCs w:val="14"/>
                      <w:lang w:eastAsia="es-MX"/>
                    </w:rPr>
                  </w:pPr>
                  <w:r w:rsidRPr="00D62C0B">
                    <w:rPr>
                      <w:rFonts w:ascii="Century Gothic" w:hAnsi="Century Gothic"/>
                      <w:noProof/>
                      <w:sz w:val="14"/>
                      <w:szCs w:val="14"/>
                    </w:rPr>
                    <w:t>06/08/2024</w:t>
                  </w:r>
                </w:p>
              </w:tc>
              <w:tc>
                <w:tcPr>
                  <w:tcW w:w="545" w:type="pct"/>
                  <w:shd w:val="clear" w:color="auto" w:fill="D9D9D9" w:themeFill="background1" w:themeFillShade="D9"/>
                  <w:vAlign w:val="center"/>
                </w:tcPr>
                <w:p w14:paraId="19180501" w14:textId="77777777" w:rsidR="003D0FAA" w:rsidRPr="00D62C0B" w:rsidRDefault="003D0FAA" w:rsidP="00652533">
                  <w:pPr>
                    <w:spacing w:line="276" w:lineRule="auto"/>
                    <w:jc w:val="both"/>
                    <w:rPr>
                      <w:rFonts w:ascii="Century Gothic" w:hAnsi="Century Gothic"/>
                      <w:noProof/>
                      <w:sz w:val="14"/>
                      <w:szCs w:val="14"/>
                      <w:lang w:eastAsia="es-MX"/>
                    </w:rPr>
                  </w:pPr>
                  <w:r w:rsidRPr="00D62C0B">
                    <w:rPr>
                      <w:rFonts w:ascii="Century Gothic" w:hAnsi="Century Gothic"/>
                      <w:noProof/>
                      <w:sz w:val="14"/>
                      <w:szCs w:val="14"/>
                    </w:rPr>
                    <w:t>30/09/2024</w:t>
                  </w:r>
                </w:p>
              </w:tc>
              <w:tc>
                <w:tcPr>
                  <w:tcW w:w="1342" w:type="pct"/>
                  <w:shd w:val="clear" w:color="auto" w:fill="D9D9D9" w:themeFill="background1" w:themeFillShade="D9"/>
                </w:tcPr>
                <w:p w14:paraId="4984A96A" w14:textId="77777777" w:rsidR="003D0FAA" w:rsidRPr="00D62C0B" w:rsidRDefault="003D0FAA" w:rsidP="00652533">
                  <w:pPr>
                    <w:spacing w:line="276" w:lineRule="auto"/>
                    <w:rPr>
                      <w:rFonts w:ascii="Century Gothic" w:hAnsi="Century Gothic"/>
                      <w:noProof/>
                      <w:sz w:val="14"/>
                      <w:szCs w:val="14"/>
                      <w:lang w:eastAsia="es-MX"/>
                    </w:rPr>
                  </w:pPr>
                  <w:r w:rsidRPr="00F745CD">
                    <w:rPr>
                      <w:rFonts w:ascii="Century Gothic" w:hAnsi="Century Gothic"/>
                      <w:noProof/>
                      <w:sz w:val="14"/>
                      <w:szCs w:val="14"/>
                      <w:lang w:eastAsia="es-MX"/>
                    </w:rPr>
                    <w:t>xxxxxxxxxxxxxxxxxxxxxx</w:t>
                  </w:r>
                </w:p>
              </w:tc>
            </w:tr>
            <w:tr w:rsidR="003D0FAA" w:rsidRPr="00D62C0B" w14:paraId="1A1B03AD" w14:textId="77777777" w:rsidTr="00652533">
              <w:trPr>
                <w:trHeight w:val="228"/>
                <w:jc w:val="center"/>
              </w:trPr>
              <w:tc>
                <w:tcPr>
                  <w:tcW w:w="1257" w:type="pct"/>
                  <w:gridSpan w:val="2"/>
                  <w:shd w:val="clear" w:color="auto" w:fill="D9D9D9" w:themeFill="background1" w:themeFillShade="D9"/>
                  <w:vAlign w:val="center"/>
                </w:tcPr>
                <w:p w14:paraId="7B4E8EC2" w14:textId="77777777" w:rsidR="003D0FAA" w:rsidRPr="00D62C0B" w:rsidRDefault="003D0FAA" w:rsidP="00652533">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JENIFER MARGARITA GUILLEN SALINAS</w:t>
                  </w:r>
                </w:p>
              </w:tc>
              <w:tc>
                <w:tcPr>
                  <w:tcW w:w="1290" w:type="pct"/>
                  <w:gridSpan w:val="2"/>
                  <w:shd w:val="clear" w:color="auto" w:fill="D9D9D9" w:themeFill="background1" w:themeFillShade="D9"/>
                  <w:vAlign w:val="center"/>
                </w:tcPr>
                <w:p w14:paraId="0FC795F4" w14:textId="77777777" w:rsidR="003D0FAA" w:rsidRPr="00D62C0B" w:rsidRDefault="003D0FAA" w:rsidP="00652533">
                  <w:pPr>
                    <w:spacing w:line="276" w:lineRule="auto"/>
                    <w:rPr>
                      <w:rFonts w:ascii="Century Gothic" w:hAnsi="Century Gothic" w:cs="Calibri"/>
                      <w:color w:val="000000"/>
                      <w:sz w:val="14"/>
                      <w:szCs w:val="14"/>
                    </w:rPr>
                  </w:pPr>
                  <w:r>
                    <w:rPr>
                      <w:rFonts w:ascii="Century Gothic" w:hAnsi="Century Gothic" w:cs="Calibri"/>
                      <w:color w:val="000000"/>
                      <w:sz w:val="14"/>
                      <w:szCs w:val="14"/>
                    </w:rPr>
                    <w:t xml:space="preserve">ACTUARIO </w:t>
                  </w:r>
                </w:p>
              </w:tc>
              <w:tc>
                <w:tcPr>
                  <w:tcW w:w="566" w:type="pct"/>
                  <w:gridSpan w:val="2"/>
                  <w:shd w:val="clear" w:color="auto" w:fill="D9D9D9" w:themeFill="background1" w:themeFillShade="D9"/>
                  <w:vAlign w:val="center"/>
                </w:tcPr>
                <w:p w14:paraId="76D058D3" w14:textId="77777777" w:rsidR="003D0FAA" w:rsidRPr="00D62C0B" w:rsidRDefault="003D0FAA" w:rsidP="00652533">
                  <w:pPr>
                    <w:spacing w:line="276" w:lineRule="auto"/>
                    <w:rPr>
                      <w:rFonts w:ascii="Century Gothic" w:hAnsi="Century Gothic"/>
                      <w:noProof/>
                      <w:sz w:val="14"/>
                      <w:szCs w:val="14"/>
                    </w:rPr>
                  </w:pPr>
                  <w:r w:rsidRPr="00D62C0B">
                    <w:rPr>
                      <w:rFonts w:ascii="Century Gothic" w:hAnsi="Century Gothic"/>
                      <w:noProof/>
                      <w:sz w:val="14"/>
                      <w:szCs w:val="14"/>
                    </w:rPr>
                    <w:t>06/08/2024</w:t>
                  </w:r>
                </w:p>
              </w:tc>
              <w:tc>
                <w:tcPr>
                  <w:tcW w:w="545" w:type="pct"/>
                  <w:shd w:val="clear" w:color="auto" w:fill="D9D9D9" w:themeFill="background1" w:themeFillShade="D9"/>
                  <w:vAlign w:val="center"/>
                </w:tcPr>
                <w:p w14:paraId="31EC96C8" w14:textId="77777777" w:rsidR="003D0FAA" w:rsidRPr="00D62C0B" w:rsidRDefault="003D0FAA" w:rsidP="00652533">
                  <w:pPr>
                    <w:spacing w:line="276" w:lineRule="auto"/>
                    <w:jc w:val="both"/>
                    <w:rPr>
                      <w:rFonts w:ascii="Century Gothic" w:hAnsi="Century Gothic"/>
                      <w:noProof/>
                      <w:sz w:val="14"/>
                      <w:szCs w:val="14"/>
                    </w:rPr>
                  </w:pPr>
                  <w:r w:rsidRPr="00D62C0B">
                    <w:rPr>
                      <w:rFonts w:ascii="Century Gothic" w:hAnsi="Century Gothic"/>
                      <w:noProof/>
                      <w:sz w:val="14"/>
                      <w:szCs w:val="14"/>
                    </w:rPr>
                    <w:t>30/09/2024</w:t>
                  </w:r>
                </w:p>
              </w:tc>
              <w:tc>
                <w:tcPr>
                  <w:tcW w:w="1342" w:type="pct"/>
                  <w:shd w:val="clear" w:color="auto" w:fill="D9D9D9" w:themeFill="background1" w:themeFillShade="D9"/>
                </w:tcPr>
                <w:p w14:paraId="5C614182" w14:textId="77777777" w:rsidR="003D0FAA" w:rsidRPr="00D62C0B" w:rsidRDefault="003D0FAA" w:rsidP="00652533">
                  <w:pPr>
                    <w:spacing w:line="276" w:lineRule="auto"/>
                    <w:jc w:val="both"/>
                    <w:rPr>
                      <w:rFonts w:ascii="Century Gothic" w:hAnsi="Century Gothic"/>
                      <w:noProof/>
                      <w:sz w:val="14"/>
                      <w:szCs w:val="14"/>
                      <w:lang w:eastAsia="es-MX"/>
                    </w:rPr>
                  </w:pPr>
                  <w:r>
                    <w:rPr>
                      <w:rFonts w:ascii="Century Gothic" w:hAnsi="Century Gothic"/>
                      <w:noProof/>
                      <w:sz w:val="14"/>
                      <w:szCs w:val="14"/>
                      <w:lang w:eastAsia="es-MX"/>
                    </w:rPr>
                    <w:t xml:space="preserve">Presentó renuncia al nombramiento de Secretaria B, aprobado en el acuerdo </w:t>
                  </w:r>
                  <w:r w:rsidRPr="002B510C">
                    <w:rPr>
                      <w:rFonts w:ascii="Century Gothic" w:hAnsi="Century Gothic"/>
                      <w:b/>
                      <w:noProof/>
                      <w:sz w:val="14"/>
                      <w:szCs w:val="14"/>
                      <w:lang w:val="es-MX" w:eastAsia="es-MX"/>
                    </w:rPr>
                    <w:t>ACU/JA/07/06/O/2024</w:t>
                  </w:r>
                  <w:r>
                    <w:rPr>
                      <w:rFonts w:ascii="Century Gothic" w:hAnsi="Century Gothic"/>
                      <w:b/>
                      <w:noProof/>
                      <w:sz w:val="14"/>
                      <w:szCs w:val="14"/>
                      <w:lang w:val="es-MX" w:eastAsia="es-MX"/>
                    </w:rPr>
                    <w:t xml:space="preserve">, </w:t>
                  </w:r>
                  <w:r w:rsidRPr="004F1B0D">
                    <w:rPr>
                      <w:rFonts w:ascii="Century Gothic" w:hAnsi="Century Gothic"/>
                      <w:noProof/>
                      <w:sz w:val="14"/>
                      <w:szCs w:val="14"/>
                      <w:lang w:val="es-MX" w:eastAsia="es-MX"/>
                    </w:rPr>
                    <w:t>con efectos</w:t>
                  </w:r>
                  <w:r>
                    <w:rPr>
                      <w:rFonts w:ascii="Century Gothic" w:hAnsi="Century Gothic"/>
                      <w:b/>
                      <w:noProof/>
                      <w:sz w:val="14"/>
                      <w:szCs w:val="14"/>
                      <w:lang w:val="es-MX" w:eastAsia="es-MX"/>
                    </w:rPr>
                    <w:t xml:space="preserve"> </w:t>
                  </w:r>
                  <w:r w:rsidRPr="004F1B0D">
                    <w:rPr>
                      <w:rFonts w:ascii="Century Gothic" w:hAnsi="Century Gothic"/>
                      <w:noProof/>
                      <w:sz w:val="14"/>
                      <w:szCs w:val="14"/>
                      <w:lang w:val="es-MX" w:eastAsia="es-MX"/>
                    </w:rPr>
                    <w:t>a partir del 06 de agosto de 2024</w:t>
                  </w:r>
                  <w:r>
                    <w:rPr>
                      <w:rFonts w:ascii="Century Gothic" w:hAnsi="Century Gothic"/>
                      <w:noProof/>
                      <w:sz w:val="14"/>
                      <w:szCs w:val="14"/>
                      <w:lang w:val="es-MX" w:eastAsia="es-MX"/>
                    </w:rPr>
                    <w:t>.</w:t>
                  </w:r>
                </w:p>
              </w:tc>
            </w:tr>
            <w:tr w:rsidR="003D0FAA" w:rsidRPr="00D62C0B" w14:paraId="6803E033" w14:textId="77777777" w:rsidTr="00652533">
              <w:trPr>
                <w:trHeight w:val="228"/>
                <w:jc w:val="center"/>
              </w:trPr>
              <w:tc>
                <w:tcPr>
                  <w:tcW w:w="1257" w:type="pct"/>
                  <w:gridSpan w:val="2"/>
                  <w:shd w:val="clear" w:color="auto" w:fill="D9D9D9" w:themeFill="background1" w:themeFillShade="D9"/>
                  <w:vAlign w:val="center"/>
                </w:tcPr>
                <w:p w14:paraId="1968C975" w14:textId="77777777" w:rsidR="003D0FAA" w:rsidRDefault="003D0FAA" w:rsidP="00652533">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JOCELYN DANIELA BERUMEN</w:t>
                  </w:r>
                </w:p>
              </w:tc>
              <w:tc>
                <w:tcPr>
                  <w:tcW w:w="1290" w:type="pct"/>
                  <w:gridSpan w:val="2"/>
                  <w:shd w:val="clear" w:color="auto" w:fill="D9D9D9" w:themeFill="background1" w:themeFillShade="D9"/>
                  <w:vAlign w:val="center"/>
                </w:tcPr>
                <w:p w14:paraId="64055D87" w14:textId="77777777" w:rsidR="003D0FAA" w:rsidRDefault="003D0FAA" w:rsidP="00652533">
                  <w:pPr>
                    <w:spacing w:line="276" w:lineRule="auto"/>
                    <w:rPr>
                      <w:rFonts w:ascii="Century Gothic" w:hAnsi="Century Gothic" w:cs="Calibri"/>
                      <w:color w:val="000000"/>
                      <w:sz w:val="14"/>
                      <w:szCs w:val="14"/>
                    </w:rPr>
                  </w:pPr>
                  <w:r w:rsidRPr="002E774E">
                    <w:rPr>
                      <w:rFonts w:ascii="Century Gothic" w:hAnsi="Century Gothic" w:cs="Calibri"/>
                      <w:color w:val="000000"/>
                      <w:sz w:val="14"/>
                      <w:szCs w:val="14"/>
                    </w:rPr>
                    <w:t>SECRETARIA B</w:t>
                  </w:r>
                </w:p>
              </w:tc>
              <w:tc>
                <w:tcPr>
                  <w:tcW w:w="566" w:type="pct"/>
                  <w:gridSpan w:val="2"/>
                  <w:shd w:val="clear" w:color="auto" w:fill="D9D9D9" w:themeFill="background1" w:themeFillShade="D9"/>
                  <w:vAlign w:val="center"/>
                </w:tcPr>
                <w:p w14:paraId="3CE1DD95" w14:textId="77777777" w:rsidR="003D0FAA" w:rsidRPr="00D62C0B" w:rsidRDefault="003D0FAA" w:rsidP="00652533">
                  <w:pPr>
                    <w:spacing w:line="276" w:lineRule="auto"/>
                    <w:rPr>
                      <w:rFonts w:ascii="Century Gothic" w:hAnsi="Century Gothic"/>
                      <w:noProof/>
                      <w:sz w:val="14"/>
                      <w:szCs w:val="14"/>
                    </w:rPr>
                  </w:pPr>
                  <w:r w:rsidRPr="00D62C0B">
                    <w:rPr>
                      <w:rFonts w:ascii="Century Gothic" w:hAnsi="Century Gothic"/>
                      <w:noProof/>
                      <w:sz w:val="14"/>
                      <w:szCs w:val="14"/>
                    </w:rPr>
                    <w:t>06/08/2024</w:t>
                  </w:r>
                </w:p>
              </w:tc>
              <w:tc>
                <w:tcPr>
                  <w:tcW w:w="545" w:type="pct"/>
                  <w:shd w:val="clear" w:color="auto" w:fill="D9D9D9" w:themeFill="background1" w:themeFillShade="D9"/>
                  <w:vAlign w:val="center"/>
                </w:tcPr>
                <w:p w14:paraId="3FFE794B" w14:textId="77777777" w:rsidR="003D0FAA" w:rsidRPr="00D62C0B" w:rsidRDefault="003D0FAA" w:rsidP="00652533">
                  <w:pPr>
                    <w:spacing w:line="276" w:lineRule="auto"/>
                    <w:jc w:val="both"/>
                    <w:rPr>
                      <w:rFonts w:ascii="Century Gothic" w:hAnsi="Century Gothic"/>
                      <w:noProof/>
                      <w:sz w:val="14"/>
                      <w:szCs w:val="14"/>
                    </w:rPr>
                  </w:pPr>
                  <w:r w:rsidRPr="00D62C0B">
                    <w:rPr>
                      <w:rFonts w:ascii="Century Gothic" w:hAnsi="Century Gothic"/>
                      <w:noProof/>
                      <w:sz w:val="14"/>
                      <w:szCs w:val="14"/>
                    </w:rPr>
                    <w:t>30/09/2024</w:t>
                  </w:r>
                </w:p>
              </w:tc>
              <w:tc>
                <w:tcPr>
                  <w:tcW w:w="1342" w:type="pct"/>
                  <w:shd w:val="clear" w:color="auto" w:fill="D9D9D9" w:themeFill="background1" w:themeFillShade="D9"/>
                </w:tcPr>
                <w:p w14:paraId="207FF5C2" w14:textId="77777777" w:rsidR="003D0FAA" w:rsidRPr="00D62C0B" w:rsidRDefault="003D0FAA" w:rsidP="00652533">
                  <w:pPr>
                    <w:spacing w:line="276" w:lineRule="auto"/>
                    <w:rPr>
                      <w:rFonts w:ascii="Century Gothic" w:hAnsi="Century Gothic"/>
                      <w:noProof/>
                      <w:sz w:val="14"/>
                      <w:szCs w:val="14"/>
                      <w:lang w:eastAsia="es-MX"/>
                    </w:rPr>
                  </w:pPr>
                  <w:r w:rsidRPr="00F745CD">
                    <w:rPr>
                      <w:rFonts w:ascii="Century Gothic" w:hAnsi="Century Gothic"/>
                      <w:noProof/>
                      <w:sz w:val="14"/>
                      <w:szCs w:val="14"/>
                      <w:lang w:eastAsia="es-MX"/>
                    </w:rPr>
                    <w:t>xxxxxxxxxxxxxxxxxxxxxx</w:t>
                  </w:r>
                </w:p>
              </w:tc>
            </w:tr>
            <w:tr w:rsidR="003D0FAA" w:rsidRPr="00D62C0B" w14:paraId="3F854A89" w14:textId="77777777" w:rsidTr="00652533">
              <w:trPr>
                <w:trHeight w:val="228"/>
                <w:jc w:val="center"/>
              </w:trPr>
              <w:tc>
                <w:tcPr>
                  <w:tcW w:w="1257" w:type="pct"/>
                  <w:gridSpan w:val="2"/>
                  <w:shd w:val="clear" w:color="auto" w:fill="D9D9D9" w:themeFill="background1" w:themeFillShade="D9"/>
                  <w:vAlign w:val="center"/>
                </w:tcPr>
                <w:p w14:paraId="77BD04BA" w14:textId="77777777" w:rsidR="003D0FAA" w:rsidRDefault="003D0FAA" w:rsidP="00652533">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GERARDO FALCÓN MACÍAS </w:t>
                  </w:r>
                  <w:r w:rsidRPr="002E774E">
                    <w:rPr>
                      <w:rFonts w:ascii="Century Gothic" w:hAnsi="Century Gothic" w:cs="Calibri"/>
                      <w:color w:val="000000"/>
                      <w:sz w:val="14"/>
                      <w:szCs w:val="14"/>
                    </w:rPr>
                    <w:t xml:space="preserve"> </w:t>
                  </w:r>
                </w:p>
              </w:tc>
              <w:tc>
                <w:tcPr>
                  <w:tcW w:w="1290" w:type="pct"/>
                  <w:gridSpan w:val="2"/>
                  <w:shd w:val="clear" w:color="auto" w:fill="D9D9D9" w:themeFill="background1" w:themeFillShade="D9"/>
                  <w:vAlign w:val="center"/>
                </w:tcPr>
                <w:p w14:paraId="296B4B9B" w14:textId="77777777" w:rsidR="003D0FAA" w:rsidRPr="002E774E" w:rsidRDefault="003D0FAA" w:rsidP="00652533">
                  <w:pPr>
                    <w:spacing w:line="276" w:lineRule="auto"/>
                    <w:rPr>
                      <w:rFonts w:ascii="Century Gothic" w:hAnsi="Century Gothic" w:cs="Calibri"/>
                      <w:color w:val="000000"/>
                      <w:sz w:val="14"/>
                      <w:szCs w:val="14"/>
                    </w:rPr>
                  </w:pPr>
                  <w:r w:rsidRPr="002E774E">
                    <w:rPr>
                      <w:rFonts w:ascii="Century Gothic" w:hAnsi="Century Gothic" w:cs="Calibri"/>
                      <w:color w:val="000000"/>
                      <w:sz w:val="14"/>
                      <w:szCs w:val="14"/>
                    </w:rPr>
                    <w:t>SECRETARIA B</w:t>
                  </w:r>
                </w:p>
              </w:tc>
              <w:tc>
                <w:tcPr>
                  <w:tcW w:w="566" w:type="pct"/>
                  <w:gridSpan w:val="2"/>
                  <w:shd w:val="clear" w:color="auto" w:fill="D9D9D9" w:themeFill="background1" w:themeFillShade="D9"/>
                  <w:vAlign w:val="center"/>
                </w:tcPr>
                <w:p w14:paraId="144052DA" w14:textId="77777777" w:rsidR="003D0FAA" w:rsidRPr="00D62C0B" w:rsidRDefault="003D0FAA" w:rsidP="00652533">
                  <w:pPr>
                    <w:spacing w:line="276" w:lineRule="auto"/>
                    <w:rPr>
                      <w:rFonts w:ascii="Century Gothic" w:hAnsi="Century Gothic"/>
                      <w:noProof/>
                      <w:sz w:val="14"/>
                      <w:szCs w:val="14"/>
                    </w:rPr>
                  </w:pPr>
                  <w:r w:rsidRPr="002E774E">
                    <w:rPr>
                      <w:rFonts w:ascii="Century Gothic" w:hAnsi="Century Gothic"/>
                      <w:noProof/>
                      <w:sz w:val="14"/>
                      <w:szCs w:val="14"/>
                    </w:rPr>
                    <w:t>0</w:t>
                  </w:r>
                  <w:r>
                    <w:rPr>
                      <w:rFonts w:ascii="Century Gothic" w:hAnsi="Century Gothic"/>
                      <w:noProof/>
                      <w:sz w:val="14"/>
                      <w:szCs w:val="14"/>
                    </w:rPr>
                    <w:t>6</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545" w:type="pct"/>
                  <w:shd w:val="clear" w:color="auto" w:fill="D9D9D9" w:themeFill="background1" w:themeFillShade="D9"/>
                  <w:vAlign w:val="center"/>
                </w:tcPr>
                <w:p w14:paraId="02B72AFF" w14:textId="77777777" w:rsidR="003D0FAA" w:rsidRPr="00D62C0B" w:rsidRDefault="003D0FAA" w:rsidP="00652533">
                  <w:pPr>
                    <w:spacing w:line="276" w:lineRule="auto"/>
                    <w:jc w:val="both"/>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0</w:t>
                  </w:r>
                  <w:r w:rsidRPr="002E774E">
                    <w:rPr>
                      <w:rFonts w:ascii="Century Gothic" w:hAnsi="Century Gothic"/>
                      <w:noProof/>
                      <w:sz w:val="14"/>
                      <w:szCs w:val="14"/>
                    </w:rPr>
                    <w:t>/0</w:t>
                  </w:r>
                  <w:r>
                    <w:rPr>
                      <w:rFonts w:ascii="Century Gothic" w:hAnsi="Century Gothic"/>
                      <w:noProof/>
                      <w:sz w:val="14"/>
                      <w:szCs w:val="14"/>
                    </w:rPr>
                    <w:t>9</w:t>
                  </w:r>
                  <w:r w:rsidRPr="002E774E">
                    <w:rPr>
                      <w:rFonts w:ascii="Century Gothic" w:hAnsi="Century Gothic"/>
                      <w:noProof/>
                      <w:sz w:val="14"/>
                      <w:szCs w:val="14"/>
                    </w:rPr>
                    <w:t>/2024</w:t>
                  </w:r>
                </w:p>
              </w:tc>
              <w:tc>
                <w:tcPr>
                  <w:tcW w:w="1342" w:type="pct"/>
                  <w:shd w:val="clear" w:color="auto" w:fill="D9D9D9" w:themeFill="background1" w:themeFillShade="D9"/>
                </w:tcPr>
                <w:p w14:paraId="47F93C26" w14:textId="77777777" w:rsidR="003D0FAA" w:rsidRPr="00D62C0B" w:rsidRDefault="003D0FAA" w:rsidP="00652533">
                  <w:pPr>
                    <w:spacing w:line="276" w:lineRule="auto"/>
                    <w:rPr>
                      <w:rFonts w:ascii="Century Gothic" w:hAnsi="Century Gothic"/>
                      <w:noProof/>
                      <w:sz w:val="14"/>
                      <w:szCs w:val="14"/>
                      <w:lang w:eastAsia="es-MX"/>
                    </w:rPr>
                  </w:pPr>
                  <w:r w:rsidRPr="00F745CD">
                    <w:rPr>
                      <w:rFonts w:ascii="Century Gothic" w:hAnsi="Century Gothic"/>
                      <w:noProof/>
                      <w:sz w:val="14"/>
                      <w:szCs w:val="14"/>
                      <w:lang w:eastAsia="es-MX"/>
                    </w:rPr>
                    <w:t>xxxxxxxxxxxxxxxxxxxxxx</w:t>
                  </w:r>
                </w:p>
              </w:tc>
            </w:tr>
          </w:tbl>
          <w:p w14:paraId="65A643DB" w14:textId="77777777" w:rsidR="003D0FAA" w:rsidRPr="002E774E" w:rsidRDefault="003D0FAA" w:rsidP="00652533">
            <w:pPr>
              <w:pStyle w:val="Encabezado"/>
              <w:spacing w:line="276" w:lineRule="auto"/>
              <w:jc w:val="both"/>
              <w:rPr>
                <w:rFonts w:ascii="Century Gothic" w:hAnsi="Century Gothic"/>
              </w:rPr>
            </w:pP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471"/>
              <w:gridCol w:w="1870"/>
              <w:gridCol w:w="604"/>
              <w:gridCol w:w="710"/>
              <w:gridCol w:w="376"/>
              <w:gridCol w:w="1047"/>
              <w:gridCol w:w="2570"/>
            </w:tblGrid>
            <w:tr w:rsidR="003D0FAA" w:rsidRPr="002E774E" w14:paraId="26E658CA" w14:textId="77777777" w:rsidTr="00652533">
              <w:trPr>
                <w:trHeight w:val="234"/>
                <w:jc w:val="center"/>
              </w:trPr>
              <w:tc>
                <w:tcPr>
                  <w:tcW w:w="491" w:type="pct"/>
                  <w:shd w:val="clear" w:color="auto" w:fill="BFBFBF" w:themeFill="background1" w:themeFillShade="BF"/>
                  <w:vAlign w:val="center"/>
                </w:tcPr>
                <w:p w14:paraId="368602D9" w14:textId="77777777" w:rsidR="003D0FAA" w:rsidRPr="002E774E" w:rsidRDefault="003D0FAA" w:rsidP="00652533">
                  <w:pPr>
                    <w:spacing w:line="276" w:lineRule="auto"/>
                    <w:rPr>
                      <w:rFonts w:ascii="Century Gothic" w:hAnsi="Century Gothic"/>
                      <w:b/>
                      <w:noProof/>
                      <w:sz w:val="14"/>
                      <w:szCs w:val="14"/>
                      <w:highlight w:val="yellow"/>
                      <w:lang w:eastAsia="es-MX"/>
                    </w:rPr>
                  </w:pPr>
                  <w:r w:rsidRPr="002E774E">
                    <w:rPr>
                      <w:rFonts w:ascii="Century Gothic" w:hAnsi="Century Gothic"/>
                      <w:b/>
                      <w:noProof/>
                      <w:sz w:val="14"/>
                      <w:szCs w:val="14"/>
                      <w:lang w:eastAsia="es-MX"/>
                    </w:rPr>
                    <w:t>SOLICITA:</w:t>
                  </w:r>
                </w:p>
              </w:tc>
              <w:tc>
                <w:tcPr>
                  <w:tcW w:w="1742" w:type="pct"/>
                  <w:gridSpan w:val="2"/>
                  <w:vAlign w:val="center"/>
                </w:tcPr>
                <w:p w14:paraId="4E2813F3" w14:textId="77777777" w:rsidR="003D0FAA" w:rsidRPr="002E774E" w:rsidRDefault="003D0FAA" w:rsidP="00652533">
                  <w:pPr>
                    <w:spacing w:line="276" w:lineRule="auto"/>
                    <w:jc w:val="left"/>
                    <w:rPr>
                      <w:rFonts w:ascii="Century Gothic" w:hAnsi="Century Gothic"/>
                      <w:b/>
                      <w:noProof/>
                      <w:sz w:val="14"/>
                      <w:szCs w:val="14"/>
                      <w:lang w:eastAsia="es-MX"/>
                    </w:rPr>
                  </w:pPr>
                </w:p>
                <w:p w14:paraId="7292384D" w14:textId="77777777" w:rsidR="003D0FAA" w:rsidRPr="002E774E" w:rsidRDefault="003D0FAA" w:rsidP="00652533">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MAGISTRADA FANY LORENA JIMÉNEZ AGUIIRE</w:t>
                  </w:r>
                </w:p>
                <w:p w14:paraId="6E86D8CE" w14:textId="77777777" w:rsidR="003D0FAA" w:rsidRPr="002E774E" w:rsidRDefault="003D0FAA" w:rsidP="00652533">
                  <w:pPr>
                    <w:spacing w:line="276" w:lineRule="auto"/>
                    <w:jc w:val="left"/>
                    <w:rPr>
                      <w:rFonts w:ascii="Century Gothic" w:hAnsi="Century Gothic"/>
                      <w:b/>
                      <w:noProof/>
                      <w:sz w:val="14"/>
                      <w:szCs w:val="14"/>
                      <w:highlight w:val="yellow"/>
                      <w:lang w:eastAsia="es-MX"/>
                    </w:rPr>
                  </w:pPr>
                  <w:r w:rsidRPr="002E774E">
                    <w:rPr>
                      <w:rFonts w:ascii="Century Gothic" w:hAnsi="Century Gothic"/>
                      <w:b/>
                      <w:noProof/>
                      <w:sz w:val="14"/>
                      <w:szCs w:val="14"/>
                      <w:lang w:eastAsia="es-MX"/>
                    </w:rPr>
                    <w:t xml:space="preserve">OFICIO </w:t>
                  </w:r>
                  <w:r>
                    <w:rPr>
                      <w:rFonts w:ascii="Century Gothic" w:hAnsi="Century Gothic"/>
                      <w:b/>
                      <w:noProof/>
                      <w:sz w:val="14"/>
                      <w:szCs w:val="14"/>
                      <w:lang w:eastAsia="es-MX"/>
                    </w:rPr>
                    <w:t>95</w:t>
                  </w:r>
                  <w:r w:rsidRPr="002E774E">
                    <w:rPr>
                      <w:rFonts w:ascii="Century Gothic" w:hAnsi="Century Gothic"/>
                      <w:b/>
                      <w:noProof/>
                      <w:sz w:val="14"/>
                      <w:szCs w:val="14"/>
                      <w:lang w:eastAsia="es-MX"/>
                    </w:rPr>
                    <w:t>/2024</w:t>
                  </w:r>
                </w:p>
              </w:tc>
              <w:tc>
                <w:tcPr>
                  <w:tcW w:w="685" w:type="pct"/>
                  <w:gridSpan w:val="2"/>
                  <w:shd w:val="clear" w:color="auto" w:fill="BFBFBF" w:themeFill="background1" w:themeFillShade="BF"/>
                  <w:vAlign w:val="center"/>
                </w:tcPr>
                <w:p w14:paraId="46385A56" w14:textId="77777777" w:rsidR="003D0FAA" w:rsidRPr="002E774E" w:rsidRDefault="003D0FAA" w:rsidP="00652533">
                  <w:pPr>
                    <w:spacing w:line="276" w:lineRule="auto"/>
                    <w:rPr>
                      <w:rFonts w:ascii="Century Gothic" w:hAnsi="Century Gothic"/>
                      <w:b/>
                      <w:noProof/>
                      <w:sz w:val="14"/>
                      <w:szCs w:val="14"/>
                      <w:highlight w:val="yellow"/>
                      <w:lang w:eastAsia="es-MX"/>
                    </w:rPr>
                  </w:pPr>
                  <w:r w:rsidRPr="002E774E">
                    <w:rPr>
                      <w:rFonts w:ascii="Century Gothic" w:hAnsi="Century Gothic"/>
                      <w:b/>
                      <w:noProof/>
                      <w:sz w:val="14"/>
                      <w:szCs w:val="14"/>
                      <w:lang w:eastAsia="es-MX"/>
                    </w:rPr>
                    <w:t>ADSCRIPCIÓN:</w:t>
                  </w:r>
                </w:p>
              </w:tc>
              <w:tc>
                <w:tcPr>
                  <w:tcW w:w="2082" w:type="pct"/>
                  <w:gridSpan w:val="3"/>
                  <w:vAlign w:val="center"/>
                </w:tcPr>
                <w:p w14:paraId="7AEE66B0" w14:textId="77777777" w:rsidR="003D0FAA" w:rsidRPr="002E774E" w:rsidRDefault="003D0FAA" w:rsidP="00652533">
                  <w:pPr>
                    <w:spacing w:line="276" w:lineRule="auto"/>
                    <w:jc w:val="left"/>
                    <w:rPr>
                      <w:rFonts w:ascii="Century Gothic" w:hAnsi="Century Gothic"/>
                      <w:b/>
                      <w:noProof/>
                      <w:sz w:val="14"/>
                      <w:szCs w:val="14"/>
                      <w:highlight w:val="yellow"/>
                      <w:lang w:eastAsia="es-MX"/>
                    </w:rPr>
                  </w:pPr>
                  <w:r w:rsidRPr="002E774E">
                    <w:rPr>
                      <w:rFonts w:ascii="Century Gothic" w:hAnsi="Century Gothic"/>
                      <w:b/>
                      <w:noProof/>
                      <w:sz w:val="14"/>
                      <w:szCs w:val="14"/>
                      <w:lang w:eastAsia="es-MX"/>
                    </w:rPr>
                    <w:t>TERCERA PONENCIA DE SALA SUPERIOR</w:t>
                  </w:r>
                </w:p>
              </w:tc>
            </w:tr>
            <w:tr w:rsidR="003D0FAA" w:rsidRPr="002E774E" w14:paraId="6A006284" w14:textId="77777777" w:rsidTr="00652533">
              <w:trPr>
                <w:trHeight w:val="32"/>
                <w:jc w:val="center"/>
              </w:trPr>
              <w:tc>
                <w:tcPr>
                  <w:tcW w:w="1258" w:type="pct"/>
                  <w:gridSpan w:val="2"/>
                  <w:vMerge w:val="restart"/>
                  <w:shd w:val="clear" w:color="auto" w:fill="BFBFBF" w:themeFill="background1" w:themeFillShade="BF"/>
                  <w:vAlign w:val="center"/>
                </w:tcPr>
                <w:p w14:paraId="6DE8F1C1"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NOMBRE</w:t>
                  </w:r>
                </w:p>
              </w:tc>
              <w:tc>
                <w:tcPr>
                  <w:tcW w:w="1290" w:type="pct"/>
                  <w:gridSpan w:val="2"/>
                  <w:vMerge w:val="restart"/>
                  <w:shd w:val="clear" w:color="auto" w:fill="BFBFBF" w:themeFill="background1" w:themeFillShade="BF"/>
                  <w:vAlign w:val="center"/>
                </w:tcPr>
                <w:p w14:paraId="1C8F780B"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PUESTO</w:t>
                  </w:r>
                </w:p>
              </w:tc>
              <w:tc>
                <w:tcPr>
                  <w:tcW w:w="1112" w:type="pct"/>
                  <w:gridSpan w:val="3"/>
                  <w:shd w:val="clear" w:color="auto" w:fill="BFBFBF" w:themeFill="background1" w:themeFillShade="BF"/>
                  <w:vAlign w:val="center"/>
                </w:tcPr>
                <w:p w14:paraId="46FD0C72"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TEMPORALIDAD</w:t>
                  </w:r>
                </w:p>
              </w:tc>
              <w:tc>
                <w:tcPr>
                  <w:tcW w:w="1340" w:type="pct"/>
                  <w:vMerge w:val="restart"/>
                  <w:shd w:val="clear" w:color="auto" w:fill="BFBFBF" w:themeFill="background1" w:themeFillShade="BF"/>
                  <w:vAlign w:val="center"/>
                </w:tcPr>
                <w:p w14:paraId="74D35212"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OBSERVACIONES</w:t>
                  </w:r>
                </w:p>
              </w:tc>
            </w:tr>
            <w:tr w:rsidR="003D0FAA" w:rsidRPr="002E774E" w14:paraId="12406D69" w14:textId="77777777" w:rsidTr="00652533">
              <w:trPr>
                <w:trHeight w:val="175"/>
                <w:jc w:val="center"/>
              </w:trPr>
              <w:tc>
                <w:tcPr>
                  <w:tcW w:w="1258" w:type="pct"/>
                  <w:gridSpan w:val="2"/>
                  <w:vMerge/>
                  <w:shd w:val="clear" w:color="auto" w:fill="808080" w:themeFill="background1" w:themeFillShade="80"/>
                  <w:vAlign w:val="center"/>
                </w:tcPr>
                <w:p w14:paraId="2BD04409" w14:textId="77777777" w:rsidR="003D0FAA" w:rsidRPr="002E774E" w:rsidRDefault="003D0FAA" w:rsidP="00652533">
                  <w:pPr>
                    <w:spacing w:line="276" w:lineRule="auto"/>
                    <w:jc w:val="left"/>
                    <w:rPr>
                      <w:rFonts w:ascii="Century Gothic" w:hAnsi="Century Gothic"/>
                      <w:noProof/>
                      <w:color w:val="FFFFFF" w:themeColor="background1"/>
                      <w:sz w:val="14"/>
                      <w:szCs w:val="14"/>
                      <w:highlight w:val="yellow"/>
                      <w:lang w:eastAsia="es-MX"/>
                    </w:rPr>
                  </w:pPr>
                </w:p>
              </w:tc>
              <w:tc>
                <w:tcPr>
                  <w:tcW w:w="1290" w:type="pct"/>
                  <w:gridSpan w:val="2"/>
                  <w:vMerge/>
                  <w:shd w:val="clear" w:color="auto" w:fill="BFBFBF" w:themeFill="background1" w:themeFillShade="BF"/>
                  <w:vAlign w:val="center"/>
                </w:tcPr>
                <w:p w14:paraId="6FCEDE31" w14:textId="77777777" w:rsidR="003D0FAA" w:rsidRPr="002E774E" w:rsidRDefault="003D0FAA" w:rsidP="00652533">
                  <w:pPr>
                    <w:spacing w:line="276" w:lineRule="auto"/>
                    <w:jc w:val="left"/>
                    <w:rPr>
                      <w:rFonts w:ascii="Century Gothic" w:hAnsi="Century Gothic"/>
                      <w:noProof/>
                      <w:color w:val="FFFFFF" w:themeColor="background1"/>
                      <w:sz w:val="14"/>
                      <w:szCs w:val="14"/>
                      <w:highlight w:val="yellow"/>
                      <w:lang w:eastAsia="es-MX"/>
                    </w:rPr>
                  </w:pPr>
                </w:p>
              </w:tc>
              <w:tc>
                <w:tcPr>
                  <w:tcW w:w="566" w:type="pct"/>
                  <w:gridSpan w:val="2"/>
                  <w:shd w:val="clear" w:color="auto" w:fill="BFBFBF" w:themeFill="background1" w:themeFillShade="BF"/>
                  <w:vAlign w:val="center"/>
                </w:tcPr>
                <w:p w14:paraId="6E2EDE3B"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DEL</w:t>
                  </w:r>
                </w:p>
              </w:tc>
              <w:tc>
                <w:tcPr>
                  <w:tcW w:w="546" w:type="pct"/>
                  <w:shd w:val="clear" w:color="auto" w:fill="BFBFBF" w:themeFill="background1" w:themeFillShade="BF"/>
                  <w:vAlign w:val="center"/>
                </w:tcPr>
                <w:p w14:paraId="171074F2"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AL:</w:t>
                  </w:r>
                </w:p>
              </w:tc>
              <w:tc>
                <w:tcPr>
                  <w:tcW w:w="1340" w:type="pct"/>
                  <w:vMerge/>
                  <w:shd w:val="clear" w:color="auto" w:fill="808080" w:themeFill="background1" w:themeFillShade="80"/>
                  <w:vAlign w:val="center"/>
                </w:tcPr>
                <w:p w14:paraId="6D6336F6" w14:textId="77777777" w:rsidR="003D0FAA" w:rsidRPr="002E774E" w:rsidRDefault="003D0FAA" w:rsidP="00652533">
                  <w:pPr>
                    <w:spacing w:line="276" w:lineRule="auto"/>
                    <w:jc w:val="left"/>
                    <w:rPr>
                      <w:rFonts w:ascii="Century Gothic" w:hAnsi="Century Gothic"/>
                      <w:noProof/>
                      <w:sz w:val="14"/>
                      <w:szCs w:val="14"/>
                      <w:highlight w:val="yellow"/>
                      <w:lang w:eastAsia="es-MX"/>
                    </w:rPr>
                  </w:pPr>
                </w:p>
              </w:tc>
            </w:tr>
            <w:tr w:rsidR="003D0FAA" w:rsidRPr="002E774E" w14:paraId="15DA6220" w14:textId="77777777" w:rsidTr="00652533">
              <w:trPr>
                <w:trHeight w:val="261"/>
                <w:jc w:val="center"/>
              </w:trPr>
              <w:tc>
                <w:tcPr>
                  <w:tcW w:w="1258" w:type="pct"/>
                  <w:gridSpan w:val="2"/>
                  <w:vAlign w:val="center"/>
                </w:tcPr>
                <w:p w14:paraId="4CB21A4E" w14:textId="77777777" w:rsidR="003D0FAA" w:rsidRPr="002E774E" w:rsidRDefault="003D0FAA" w:rsidP="00652533">
                  <w:pPr>
                    <w:spacing w:line="276" w:lineRule="auto"/>
                    <w:jc w:val="left"/>
                    <w:rPr>
                      <w:rFonts w:ascii="Century Gothic" w:hAnsi="Century Gothic" w:cs="Calibri"/>
                      <w:color w:val="000000"/>
                      <w:sz w:val="14"/>
                      <w:szCs w:val="14"/>
                    </w:rPr>
                  </w:pPr>
                  <w:r w:rsidRPr="002E774E">
                    <w:rPr>
                      <w:rFonts w:ascii="Century Gothic" w:hAnsi="Century Gothic" w:cs="Calibri"/>
                      <w:color w:val="000000"/>
                      <w:sz w:val="14"/>
                      <w:szCs w:val="14"/>
                    </w:rPr>
                    <w:t>LAURA SOTO CICILIANO</w:t>
                  </w:r>
                </w:p>
              </w:tc>
              <w:tc>
                <w:tcPr>
                  <w:tcW w:w="1290" w:type="pct"/>
                  <w:gridSpan w:val="2"/>
                  <w:vAlign w:val="center"/>
                </w:tcPr>
                <w:p w14:paraId="67A7EEE9" w14:textId="77777777" w:rsidR="003D0FAA" w:rsidRPr="002E774E" w:rsidRDefault="003D0FAA" w:rsidP="00652533">
                  <w:pPr>
                    <w:spacing w:line="276" w:lineRule="auto"/>
                    <w:rPr>
                      <w:rFonts w:ascii="Century Gothic" w:hAnsi="Century Gothic" w:cs="Calibri"/>
                      <w:color w:val="000000"/>
                      <w:sz w:val="14"/>
                      <w:szCs w:val="14"/>
                    </w:rPr>
                  </w:pPr>
                  <w:r w:rsidRPr="002E774E">
                    <w:rPr>
                      <w:rFonts w:ascii="Century Gothic" w:hAnsi="Century Gothic" w:cs="Calibri"/>
                      <w:color w:val="000000"/>
                      <w:sz w:val="14"/>
                      <w:szCs w:val="14"/>
                    </w:rPr>
                    <w:t>SECRETARIO PROYECTISTA</w:t>
                  </w:r>
                </w:p>
              </w:tc>
              <w:tc>
                <w:tcPr>
                  <w:tcW w:w="566" w:type="pct"/>
                  <w:gridSpan w:val="2"/>
                  <w:vAlign w:val="center"/>
                </w:tcPr>
                <w:p w14:paraId="308552E9" w14:textId="77777777" w:rsidR="003D0FAA" w:rsidRPr="002E774E" w:rsidRDefault="003D0FAA" w:rsidP="00652533">
                  <w:pPr>
                    <w:spacing w:line="276" w:lineRule="auto"/>
                    <w:rPr>
                      <w:rFonts w:ascii="Century Gothic" w:hAnsi="Century Gothic"/>
                      <w:noProof/>
                      <w:sz w:val="14"/>
                      <w:szCs w:val="14"/>
                    </w:rPr>
                  </w:pPr>
                  <w:r>
                    <w:rPr>
                      <w:rFonts w:ascii="Century Gothic" w:hAnsi="Century Gothic"/>
                      <w:noProof/>
                      <w:sz w:val="14"/>
                      <w:szCs w:val="14"/>
                    </w:rPr>
                    <w:t>01</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546" w:type="pct"/>
                  <w:vAlign w:val="center"/>
                </w:tcPr>
                <w:p w14:paraId="05CA8E90" w14:textId="77777777" w:rsidR="003D0FAA" w:rsidRPr="002E774E" w:rsidRDefault="003D0FAA" w:rsidP="00652533">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1</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1340" w:type="pct"/>
                </w:tcPr>
                <w:p w14:paraId="46CBDC97" w14:textId="77777777" w:rsidR="003D0FAA" w:rsidRPr="002E774E" w:rsidRDefault="003D0FAA" w:rsidP="00652533">
                  <w:pPr>
                    <w:spacing w:line="276" w:lineRule="auto"/>
                    <w:rPr>
                      <w:rFonts w:ascii="Century Gothic" w:hAnsi="Century Gothic"/>
                      <w:noProof/>
                      <w:sz w:val="14"/>
                      <w:szCs w:val="14"/>
                      <w:lang w:eastAsia="es-MX"/>
                    </w:rPr>
                  </w:pPr>
                  <w:r w:rsidRPr="00475E3C">
                    <w:rPr>
                      <w:rFonts w:ascii="Century Gothic" w:hAnsi="Century Gothic"/>
                      <w:noProof/>
                      <w:sz w:val="14"/>
                      <w:szCs w:val="14"/>
                      <w:lang w:eastAsia="es-MX"/>
                    </w:rPr>
                    <w:t>xxxxxxxxxxxxxxxxxxxxxx</w:t>
                  </w:r>
                </w:p>
              </w:tc>
            </w:tr>
            <w:tr w:rsidR="003D0FAA" w:rsidRPr="002E774E" w14:paraId="201FE635" w14:textId="77777777" w:rsidTr="00652533">
              <w:trPr>
                <w:trHeight w:val="261"/>
                <w:jc w:val="center"/>
              </w:trPr>
              <w:tc>
                <w:tcPr>
                  <w:tcW w:w="1258" w:type="pct"/>
                  <w:gridSpan w:val="2"/>
                  <w:shd w:val="clear" w:color="auto" w:fill="D9D9D9" w:themeFill="background1" w:themeFillShade="D9"/>
                  <w:vAlign w:val="center"/>
                </w:tcPr>
                <w:p w14:paraId="75F33439" w14:textId="77777777" w:rsidR="003D0FAA" w:rsidRPr="002E774E" w:rsidRDefault="003D0FAA" w:rsidP="00652533">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HUGO MEDINA BAUTISTA </w:t>
                  </w:r>
                </w:p>
              </w:tc>
              <w:tc>
                <w:tcPr>
                  <w:tcW w:w="1290" w:type="pct"/>
                  <w:gridSpan w:val="2"/>
                  <w:shd w:val="clear" w:color="auto" w:fill="D9D9D9" w:themeFill="background1" w:themeFillShade="D9"/>
                  <w:vAlign w:val="center"/>
                </w:tcPr>
                <w:p w14:paraId="0E275D4E" w14:textId="77777777" w:rsidR="003D0FAA" w:rsidRPr="002E774E" w:rsidRDefault="003D0FAA" w:rsidP="00652533">
                  <w:pPr>
                    <w:spacing w:line="276" w:lineRule="auto"/>
                    <w:rPr>
                      <w:rFonts w:ascii="Century Gothic" w:hAnsi="Century Gothic" w:cs="Calibri"/>
                      <w:color w:val="000000"/>
                      <w:sz w:val="14"/>
                      <w:szCs w:val="14"/>
                    </w:rPr>
                  </w:pPr>
                  <w:r w:rsidRPr="002E774E">
                    <w:rPr>
                      <w:rFonts w:ascii="Century Gothic" w:hAnsi="Century Gothic" w:cs="Calibri"/>
                      <w:color w:val="000000"/>
                      <w:sz w:val="14"/>
                      <w:szCs w:val="14"/>
                    </w:rPr>
                    <w:t>ABOGADO</w:t>
                  </w:r>
                </w:p>
              </w:tc>
              <w:tc>
                <w:tcPr>
                  <w:tcW w:w="566" w:type="pct"/>
                  <w:gridSpan w:val="2"/>
                  <w:shd w:val="clear" w:color="auto" w:fill="D9D9D9" w:themeFill="background1" w:themeFillShade="D9"/>
                  <w:vAlign w:val="center"/>
                </w:tcPr>
                <w:p w14:paraId="173330B6" w14:textId="77777777" w:rsidR="003D0FAA" w:rsidRPr="002E774E" w:rsidRDefault="003D0FAA" w:rsidP="00652533">
                  <w:pPr>
                    <w:spacing w:line="276" w:lineRule="auto"/>
                    <w:rPr>
                      <w:rFonts w:ascii="Century Gothic" w:hAnsi="Century Gothic"/>
                      <w:noProof/>
                      <w:sz w:val="14"/>
                      <w:szCs w:val="14"/>
                    </w:rPr>
                  </w:pPr>
                  <w:r>
                    <w:rPr>
                      <w:rFonts w:ascii="Century Gothic" w:hAnsi="Century Gothic"/>
                      <w:noProof/>
                      <w:sz w:val="14"/>
                      <w:szCs w:val="14"/>
                    </w:rPr>
                    <w:t>01</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546" w:type="pct"/>
                  <w:shd w:val="clear" w:color="auto" w:fill="D9D9D9" w:themeFill="background1" w:themeFillShade="D9"/>
                  <w:vAlign w:val="center"/>
                </w:tcPr>
                <w:p w14:paraId="21E07283" w14:textId="77777777" w:rsidR="003D0FAA" w:rsidRPr="002E774E" w:rsidRDefault="003D0FAA" w:rsidP="00652533">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1</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1340" w:type="pct"/>
                  <w:shd w:val="clear" w:color="auto" w:fill="D9D9D9" w:themeFill="background1" w:themeFillShade="D9"/>
                </w:tcPr>
                <w:p w14:paraId="3A95CE80" w14:textId="77777777" w:rsidR="003D0FAA" w:rsidRPr="002E774E" w:rsidRDefault="003D0FAA" w:rsidP="00652533">
                  <w:pPr>
                    <w:spacing w:line="276" w:lineRule="auto"/>
                    <w:rPr>
                      <w:rFonts w:ascii="Century Gothic" w:hAnsi="Century Gothic"/>
                      <w:noProof/>
                      <w:sz w:val="14"/>
                      <w:szCs w:val="14"/>
                      <w:lang w:eastAsia="es-MX"/>
                    </w:rPr>
                  </w:pPr>
                  <w:r w:rsidRPr="00475E3C">
                    <w:rPr>
                      <w:rFonts w:ascii="Century Gothic" w:hAnsi="Century Gothic"/>
                      <w:noProof/>
                      <w:sz w:val="14"/>
                      <w:szCs w:val="14"/>
                      <w:lang w:eastAsia="es-MX"/>
                    </w:rPr>
                    <w:t>xxxxxxxxxxxxxxxxxxxxxx</w:t>
                  </w:r>
                </w:p>
              </w:tc>
            </w:tr>
            <w:tr w:rsidR="003D0FAA" w:rsidRPr="002E774E" w14:paraId="44BD3B65" w14:textId="77777777" w:rsidTr="00652533">
              <w:trPr>
                <w:trHeight w:val="261"/>
                <w:jc w:val="center"/>
              </w:trPr>
              <w:tc>
                <w:tcPr>
                  <w:tcW w:w="1258" w:type="pct"/>
                  <w:gridSpan w:val="2"/>
                  <w:vAlign w:val="center"/>
                </w:tcPr>
                <w:p w14:paraId="02CF53B4" w14:textId="77777777" w:rsidR="003D0FAA" w:rsidRPr="002E774E" w:rsidRDefault="003D0FAA" w:rsidP="00652533">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ALAN LOMELÍ CIBRIÁN</w:t>
                  </w:r>
                </w:p>
              </w:tc>
              <w:tc>
                <w:tcPr>
                  <w:tcW w:w="1290" w:type="pct"/>
                  <w:gridSpan w:val="2"/>
                  <w:vAlign w:val="center"/>
                </w:tcPr>
                <w:p w14:paraId="66CAC8B3" w14:textId="77777777" w:rsidR="003D0FAA" w:rsidRPr="002E774E" w:rsidRDefault="003D0FAA" w:rsidP="00652533">
                  <w:pPr>
                    <w:spacing w:line="276" w:lineRule="auto"/>
                    <w:rPr>
                      <w:rFonts w:ascii="Century Gothic" w:hAnsi="Century Gothic" w:cs="Calibri"/>
                      <w:color w:val="000000"/>
                      <w:sz w:val="14"/>
                      <w:szCs w:val="14"/>
                    </w:rPr>
                  </w:pPr>
                  <w:r w:rsidRPr="002E774E">
                    <w:rPr>
                      <w:rFonts w:ascii="Century Gothic" w:hAnsi="Century Gothic" w:cs="Calibri"/>
                      <w:color w:val="000000"/>
                      <w:sz w:val="14"/>
                      <w:szCs w:val="14"/>
                    </w:rPr>
                    <w:t>AUXILIAR TÉCNICO B</w:t>
                  </w:r>
                </w:p>
              </w:tc>
              <w:tc>
                <w:tcPr>
                  <w:tcW w:w="566" w:type="pct"/>
                  <w:gridSpan w:val="2"/>
                  <w:vAlign w:val="center"/>
                </w:tcPr>
                <w:p w14:paraId="0C827098" w14:textId="77777777" w:rsidR="003D0FAA" w:rsidRPr="002E774E" w:rsidRDefault="003D0FAA" w:rsidP="00652533">
                  <w:pPr>
                    <w:spacing w:line="276" w:lineRule="auto"/>
                    <w:rPr>
                      <w:rFonts w:ascii="Century Gothic" w:hAnsi="Century Gothic"/>
                      <w:noProof/>
                      <w:sz w:val="14"/>
                      <w:szCs w:val="14"/>
                    </w:rPr>
                  </w:pPr>
                  <w:r>
                    <w:rPr>
                      <w:rFonts w:ascii="Century Gothic" w:hAnsi="Century Gothic"/>
                      <w:noProof/>
                      <w:sz w:val="14"/>
                      <w:szCs w:val="14"/>
                    </w:rPr>
                    <w:t>01</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546" w:type="pct"/>
                  <w:vAlign w:val="center"/>
                </w:tcPr>
                <w:p w14:paraId="0326417A" w14:textId="77777777" w:rsidR="003D0FAA" w:rsidRPr="002E774E" w:rsidRDefault="003D0FAA" w:rsidP="00652533">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1</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1340" w:type="pct"/>
                </w:tcPr>
                <w:p w14:paraId="6DAA9905" w14:textId="77777777" w:rsidR="003D0FAA" w:rsidRPr="002E774E" w:rsidRDefault="003D0FAA" w:rsidP="00652533">
                  <w:pPr>
                    <w:spacing w:line="276" w:lineRule="auto"/>
                    <w:rPr>
                      <w:rFonts w:ascii="Century Gothic" w:hAnsi="Century Gothic"/>
                      <w:noProof/>
                      <w:sz w:val="14"/>
                      <w:szCs w:val="14"/>
                      <w:lang w:eastAsia="es-MX"/>
                    </w:rPr>
                  </w:pPr>
                  <w:r w:rsidRPr="00475E3C">
                    <w:rPr>
                      <w:rFonts w:ascii="Century Gothic" w:hAnsi="Century Gothic"/>
                      <w:noProof/>
                      <w:sz w:val="14"/>
                      <w:szCs w:val="14"/>
                      <w:lang w:eastAsia="es-MX"/>
                    </w:rPr>
                    <w:t>xxxxxxxxxxxxxxxxxxxxxx</w:t>
                  </w:r>
                </w:p>
              </w:tc>
            </w:tr>
          </w:tbl>
          <w:p w14:paraId="2A9C75B9" w14:textId="77777777" w:rsidR="003D0FAA" w:rsidRPr="002E774E" w:rsidRDefault="003D0FAA" w:rsidP="00652533">
            <w:pPr>
              <w:pStyle w:val="Encabezado"/>
              <w:spacing w:line="276" w:lineRule="auto"/>
              <w:jc w:val="both"/>
              <w:rPr>
                <w:rFonts w:ascii="Century Gothic" w:hAnsi="Century Gothic"/>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1480"/>
              <w:gridCol w:w="1822"/>
              <w:gridCol w:w="737"/>
              <w:gridCol w:w="615"/>
              <w:gridCol w:w="437"/>
              <w:gridCol w:w="1053"/>
              <w:gridCol w:w="2595"/>
            </w:tblGrid>
            <w:tr w:rsidR="003D0FAA" w:rsidRPr="002E774E" w14:paraId="0D261D89" w14:textId="77777777" w:rsidTr="00652533">
              <w:trPr>
                <w:trHeight w:val="277"/>
                <w:jc w:val="center"/>
              </w:trPr>
              <w:tc>
                <w:tcPr>
                  <w:tcW w:w="484" w:type="pct"/>
                  <w:shd w:val="clear" w:color="auto" w:fill="BFBFBF" w:themeFill="background1" w:themeFillShade="BF"/>
                  <w:vAlign w:val="center"/>
                </w:tcPr>
                <w:p w14:paraId="4F5D007D"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SOLICITA:</w:t>
                  </w:r>
                </w:p>
              </w:tc>
              <w:tc>
                <w:tcPr>
                  <w:tcW w:w="1705" w:type="pct"/>
                  <w:gridSpan w:val="2"/>
                  <w:vAlign w:val="center"/>
                </w:tcPr>
                <w:p w14:paraId="3DE8A3C9" w14:textId="77777777" w:rsidR="003D0FAA" w:rsidRPr="002E774E" w:rsidRDefault="003D0FAA" w:rsidP="00652533">
                  <w:pPr>
                    <w:spacing w:line="276" w:lineRule="auto"/>
                    <w:jc w:val="left"/>
                    <w:rPr>
                      <w:rFonts w:ascii="Century Gothic" w:hAnsi="Century Gothic"/>
                      <w:b/>
                      <w:sz w:val="14"/>
                      <w:szCs w:val="14"/>
                      <w:lang w:val="es-MX"/>
                    </w:rPr>
                  </w:pPr>
                  <w:r w:rsidRPr="002E774E">
                    <w:rPr>
                      <w:rFonts w:ascii="Century Gothic" w:hAnsi="Century Gothic"/>
                      <w:b/>
                      <w:sz w:val="14"/>
                      <w:szCs w:val="14"/>
                      <w:lang w:val="es-MX"/>
                    </w:rPr>
                    <w:t>EDUARDO RAFOLS PÉREZ, SECRETARIO PROYECTISTA EN FUNCIONES DE MAGISTRADO</w:t>
                  </w:r>
                </w:p>
                <w:p w14:paraId="20E030D6" w14:textId="77777777" w:rsidR="003D0FAA" w:rsidRPr="002E774E" w:rsidRDefault="003D0FAA" w:rsidP="00652533">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 xml:space="preserve">OFICIO </w:t>
                  </w:r>
                  <w:r>
                    <w:rPr>
                      <w:rFonts w:ascii="Century Gothic" w:hAnsi="Century Gothic"/>
                      <w:b/>
                      <w:noProof/>
                      <w:sz w:val="14"/>
                      <w:szCs w:val="14"/>
                      <w:lang w:eastAsia="es-MX"/>
                    </w:rPr>
                    <w:t>642</w:t>
                  </w:r>
                  <w:r w:rsidRPr="002E774E">
                    <w:rPr>
                      <w:rFonts w:ascii="Century Gothic" w:hAnsi="Century Gothic"/>
                      <w:b/>
                      <w:noProof/>
                      <w:sz w:val="14"/>
                      <w:szCs w:val="14"/>
                      <w:lang w:eastAsia="es-MX"/>
                    </w:rPr>
                    <w:t>/2024</w:t>
                  </w:r>
                </w:p>
              </w:tc>
              <w:tc>
                <w:tcPr>
                  <w:tcW w:w="699" w:type="pct"/>
                  <w:gridSpan w:val="2"/>
                  <w:shd w:val="clear" w:color="auto" w:fill="BFBFBF" w:themeFill="background1" w:themeFillShade="BF"/>
                  <w:vAlign w:val="center"/>
                </w:tcPr>
                <w:p w14:paraId="53BE3AE9"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ADSCRIPCIÓN:</w:t>
                  </w:r>
                </w:p>
              </w:tc>
              <w:tc>
                <w:tcPr>
                  <w:tcW w:w="2111" w:type="pct"/>
                  <w:gridSpan w:val="3"/>
                  <w:vAlign w:val="center"/>
                </w:tcPr>
                <w:p w14:paraId="43E6ED30" w14:textId="77777777" w:rsidR="003D0FAA" w:rsidRPr="002E774E" w:rsidRDefault="003D0FAA" w:rsidP="00652533">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CUARTA SALA UNITARIA</w:t>
                  </w:r>
                </w:p>
              </w:tc>
            </w:tr>
            <w:tr w:rsidR="003D0FAA" w:rsidRPr="002E774E" w14:paraId="479E34C5" w14:textId="77777777" w:rsidTr="00652533">
              <w:trPr>
                <w:trHeight w:val="37"/>
                <w:jc w:val="center"/>
              </w:trPr>
              <w:tc>
                <w:tcPr>
                  <w:tcW w:w="1248" w:type="pct"/>
                  <w:gridSpan w:val="2"/>
                  <w:vMerge w:val="restart"/>
                  <w:shd w:val="clear" w:color="auto" w:fill="BFBFBF" w:themeFill="background1" w:themeFillShade="BF"/>
                  <w:vAlign w:val="center"/>
                </w:tcPr>
                <w:p w14:paraId="0A47D51C"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NOMBRE</w:t>
                  </w:r>
                </w:p>
              </w:tc>
              <w:tc>
                <w:tcPr>
                  <w:tcW w:w="1322" w:type="pct"/>
                  <w:gridSpan w:val="2"/>
                  <w:vMerge w:val="restart"/>
                  <w:shd w:val="clear" w:color="auto" w:fill="BFBFBF" w:themeFill="background1" w:themeFillShade="BF"/>
                  <w:vAlign w:val="center"/>
                </w:tcPr>
                <w:p w14:paraId="00C73977"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PUESTO</w:t>
                  </w:r>
                </w:p>
              </w:tc>
              <w:tc>
                <w:tcPr>
                  <w:tcW w:w="1088" w:type="pct"/>
                  <w:gridSpan w:val="3"/>
                  <w:shd w:val="clear" w:color="auto" w:fill="BFBFBF" w:themeFill="background1" w:themeFillShade="BF"/>
                  <w:vAlign w:val="center"/>
                </w:tcPr>
                <w:p w14:paraId="75F436BC"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TEMPORALIDAD</w:t>
                  </w:r>
                </w:p>
              </w:tc>
              <w:tc>
                <w:tcPr>
                  <w:tcW w:w="1341" w:type="pct"/>
                  <w:vMerge w:val="restart"/>
                  <w:shd w:val="clear" w:color="auto" w:fill="BFBFBF" w:themeFill="background1" w:themeFillShade="BF"/>
                  <w:vAlign w:val="center"/>
                </w:tcPr>
                <w:p w14:paraId="34E4C675"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OBSERVACIONES</w:t>
                  </w:r>
                </w:p>
              </w:tc>
            </w:tr>
            <w:tr w:rsidR="003D0FAA" w:rsidRPr="002E774E" w14:paraId="3B742800" w14:textId="77777777" w:rsidTr="00652533">
              <w:trPr>
                <w:trHeight w:val="209"/>
                <w:jc w:val="center"/>
              </w:trPr>
              <w:tc>
                <w:tcPr>
                  <w:tcW w:w="1248" w:type="pct"/>
                  <w:gridSpan w:val="2"/>
                  <w:vMerge/>
                  <w:shd w:val="clear" w:color="auto" w:fill="808080" w:themeFill="background1" w:themeFillShade="80"/>
                  <w:vAlign w:val="center"/>
                </w:tcPr>
                <w:p w14:paraId="1B5B413C" w14:textId="77777777" w:rsidR="003D0FAA" w:rsidRPr="002E774E" w:rsidRDefault="003D0FAA" w:rsidP="00652533">
                  <w:pPr>
                    <w:spacing w:line="276" w:lineRule="auto"/>
                    <w:jc w:val="left"/>
                    <w:rPr>
                      <w:rFonts w:ascii="Century Gothic" w:hAnsi="Century Gothic"/>
                      <w:noProof/>
                      <w:color w:val="FFFFFF" w:themeColor="background1"/>
                      <w:sz w:val="14"/>
                      <w:szCs w:val="14"/>
                      <w:lang w:eastAsia="es-MX"/>
                    </w:rPr>
                  </w:pPr>
                </w:p>
              </w:tc>
              <w:tc>
                <w:tcPr>
                  <w:tcW w:w="1322" w:type="pct"/>
                  <w:gridSpan w:val="2"/>
                  <w:vMerge/>
                  <w:shd w:val="clear" w:color="auto" w:fill="BFBFBF" w:themeFill="background1" w:themeFillShade="BF"/>
                  <w:vAlign w:val="center"/>
                </w:tcPr>
                <w:p w14:paraId="16E26235" w14:textId="77777777" w:rsidR="003D0FAA" w:rsidRPr="002E774E" w:rsidRDefault="003D0FAA" w:rsidP="00652533">
                  <w:pPr>
                    <w:spacing w:line="276" w:lineRule="auto"/>
                    <w:jc w:val="left"/>
                    <w:rPr>
                      <w:rFonts w:ascii="Century Gothic" w:hAnsi="Century Gothic"/>
                      <w:noProof/>
                      <w:color w:val="FFFFFF" w:themeColor="background1"/>
                      <w:sz w:val="14"/>
                      <w:szCs w:val="14"/>
                      <w:lang w:eastAsia="es-MX"/>
                    </w:rPr>
                  </w:pPr>
                </w:p>
              </w:tc>
              <w:tc>
                <w:tcPr>
                  <w:tcW w:w="544" w:type="pct"/>
                  <w:gridSpan w:val="2"/>
                  <w:shd w:val="clear" w:color="auto" w:fill="BFBFBF" w:themeFill="background1" w:themeFillShade="BF"/>
                  <w:vAlign w:val="center"/>
                </w:tcPr>
                <w:p w14:paraId="05DE42B4"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DEL</w:t>
                  </w:r>
                </w:p>
              </w:tc>
              <w:tc>
                <w:tcPr>
                  <w:tcW w:w="544" w:type="pct"/>
                  <w:shd w:val="clear" w:color="auto" w:fill="BFBFBF" w:themeFill="background1" w:themeFillShade="BF"/>
                  <w:vAlign w:val="center"/>
                </w:tcPr>
                <w:p w14:paraId="3AB1B6C0"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AL:</w:t>
                  </w:r>
                </w:p>
              </w:tc>
              <w:tc>
                <w:tcPr>
                  <w:tcW w:w="1341" w:type="pct"/>
                  <w:vMerge/>
                  <w:shd w:val="clear" w:color="auto" w:fill="808080" w:themeFill="background1" w:themeFillShade="80"/>
                  <w:vAlign w:val="center"/>
                </w:tcPr>
                <w:p w14:paraId="4EBCC8E7" w14:textId="77777777" w:rsidR="003D0FAA" w:rsidRPr="002E774E" w:rsidRDefault="003D0FAA" w:rsidP="00652533">
                  <w:pPr>
                    <w:spacing w:line="276" w:lineRule="auto"/>
                    <w:jc w:val="left"/>
                    <w:rPr>
                      <w:rFonts w:ascii="Century Gothic" w:hAnsi="Century Gothic"/>
                      <w:noProof/>
                      <w:sz w:val="14"/>
                      <w:szCs w:val="14"/>
                      <w:lang w:eastAsia="es-MX"/>
                    </w:rPr>
                  </w:pPr>
                </w:p>
              </w:tc>
            </w:tr>
            <w:tr w:rsidR="003D0FAA" w:rsidRPr="002E774E" w14:paraId="51F8A362" w14:textId="77777777" w:rsidTr="00652533">
              <w:trPr>
                <w:trHeight w:val="312"/>
                <w:jc w:val="center"/>
              </w:trPr>
              <w:tc>
                <w:tcPr>
                  <w:tcW w:w="1248" w:type="pct"/>
                  <w:gridSpan w:val="2"/>
                  <w:shd w:val="clear" w:color="auto" w:fill="D9D9D9" w:themeFill="background1" w:themeFillShade="D9"/>
                  <w:vAlign w:val="center"/>
                </w:tcPr>
                <w:p w14:paraId="722F58EB" w14:textId="77777777" w:rsidR="003D0FAA" w:rsidRPr="002E774E" w:rsidRDefault="003D0FAA" w:rsidP="00652533">
                  <w:pPr>
                    <w:spacing w:line="276" w:lineRule="auto"/>
                    <w:jc w:val="left"/>
                    <w:rPr>
                      <w:rFonts w:ascii="Century Gothic" w:hAnsi="Century Gothic"/>
                      <w:noProof/>
                      <w:sz w:val="10"/>
                      <w:szCs w:val="12"/>
                      <w:lang w:eastAsia="es-MX"/>
                    </w:rPr>
                  </w:pPr>
                  <w:r>
                    <w:rPr>
                      <w:rFonts w:ascii="Century Gothic" w:hAnsi="Century Gothic"/>
                      <w:noProof/>
                      <w:sz w:val="14"/>
                      <w:szCs w:val="16"/>
                      <w:lang w:eastAsia="es-MX"/>
                    </w:rPr>
                    <w:t>FRANCISCO JAVIER ACUÑA RUÍZ</w:t>
                  </w:r>
                  <w:r w:rsidRPr="002E774E">
                    <w:rPr>
                      <w:rFonts w:ascii="Century Gothic" w:hAnsi="Century Gothic"/>
                      <w:noProof/>
                      <w:sz w:val="14"/>
                      <w:szCs w:val="16"/>
                      <w:lang w:eastAsia="es-MX"/>
                    </w:rPr>
                    <w:t xml:space="preserve">  </w:t>
                  </w:r>
                </w:p>
              </w:tc>
              <w:tc>
                <w:tcPr>
                  <w:tcW w:w="1322" w:type="pct"/>
                  <w:gridSpan w:val="2"/>
                  <w:shd w:val="clear" w:color="auto" w:fill="D9D9D9" w:themeFill="background1" w:themeFillShade="D9"/>
                  <w:vAlign w:val="center"/>
                </w:tcPr>
                <w:p w14:paraId="1D73362B" w14:textId="77777777" w:rsidR="003D0FAA" w:rsidRPr="002E774E" w:rsidRDefault="003D0FAA" w:rsidP="00652533">
                  <w:pPr>
                    <w:spacing w:line="276" w:lineRule="auto"/>
                    <w:rPr>
                      <w:rFonts w:ascii="Century Gothic" w:hAnsi="Century Gothic"/>
                      <w:noProof/>
                      <w:sz w:val="14"/>
                      <w:szCs w:val="14"/>
                      <w:lang w:eastAsia="es-MX"/>
                    </w:rPr>
                  </w:pPr>
                  <w:r w:rsidRPr="002E774E">
                    <w:rPr>
                      <w:rFonts w:ascii="Century Gothic" w:hAnsi="Century Gothic"/>
                      <w:noProof/>
                      <w:sz w:val="14"/>
                      <w:szCs w:val="14"/>
                      <w:lang w:eastAsia="es-MX"/>
                    </w:rPr>
                    <w:t>SECRETARIO</w:t>
                  </w:r>
                  <w:r>
                    <w:rPr>
                      <w:rFonts w:ascii="Century Gothic" w:hAnsi="Century Gothic"/>
                      <w:noProof/>
                      <w:sz w:val="14"/>
                      <w:szCs w:val="14"/>
                      <w:lang w:eastAsia="es-MX"/>
                    </w:rPr>
                    <w:t xml:space="preserve"> DE SALA</w:t>
                  </w:r>
                </w:p>
              </w:tc>
              <w:tc>
                <w:tcPr>
                  <w:tcW w:w="544" w:type="pct"/>
                  <w:gridSpan w:val="2"/>
                  <w:shd w:val="clear" w:color="auto" w:fill="D9D9D9" w:themeFill="background1" w:themeFillShade="D9"/>
                  <w:vAlign w:val="center"/>
                </w:tcPr>
                <w:p w14:paraId="67F1E0C4" w14:textId="77777777" w:rsidR="003D0FAA" w:rsidRPr="002E774E" w:rsidRDefault="003D0FAA" w:rsidP="00652533">
                  <w:pPr>
                    <w:spacing w:line="276" w:lineRule="auto"/>
                    <w:rPr>
                      <w:rFonts w:ascii="Century Gothic" w:hAnsi="Century Gothic"/>
                      <w:noProof/>
                      <w:sz w:val="14"/>
                      <w:szCs w:val="14"/>
                    </w:rPr>
                  </w:pPr>
                  <w:r>
                    <w:rPr>
                      <w:rFonts w:ascii="Century Gothic" w:hAnsi="Century Gothic"/>
                      <w:noProof/>
                      <w:sz w:val="14"/>
                      <w:szCs w:val="14"/>
                    </w:rPr>
                    <w:t>06</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544" w:type="pct"/>
                  <w:shd w:val="clear" w:color="auto" w:fill="D9D9D9" w:themeFill="background1" w:themeFillShade="D9"/>
                  <w:vAlign w:val="center"/>
                </w:tcPr>
                <w:p w14:paraId="4548B48A" w14:textId="77777777" w:rsidR="003D0FAA" w:rsidRPr="002E774E" w:rsidRDefault="003D0FAA" w:rsidP="00652533">
                  <w:pPr>
                    <w:spacing w:line="276" w:lineRule="auto"/>
                    <w:rPr>
                      <w:rFonts w:ascii="Century Gothic" w:hAnsi="Century Gothic"/>
                      <w:noProof/>
                      <w:sz w:val="14"/>
                      <w:szCs w:val="14"/>
                    </w:rPr>
                  </w:pPr>
                  <w:r>
                    <w:rPr>
                      <w:rFonts w:ascii="Century Gothic" w:hAnsi="Century Gothic"/>
                      <w:noProof/>
                      <w:sz w:val="14"/>
                      <w:szCs w:val="14"/>
                    </w:rPr>
                    <w:t>31</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1341" w:type="pct"/>
                  <w:shd w:val="clear" w:color="auto" w:fill="D9D9D9" w:themeFill="background1" w:themeFillShade="D9"/>
                  <w:vAlign w:val="center"/>
                </w:tcPr>
                <w:p w14:paraId="1142FD35" w14:textId="77777777" w:rsidR="003D0FAA" w:rsidRPr="002E774E" w:rsidRDefault="003D0FAA" w:rsidP="00652533">
                  <w:pPr>
                    <w:spacing w:line="276" w:lineRule="auto"/>
                    <w:rPr>
                      <w:rFonts w:ascii="Century Gothic" w:hAnsi="Century Gothic"/>
                      <w:noProof/>
                      <w:sz w:val="10"/>
                      <w:szCs w:val="12"/>
                      <w:lang w:eastAsia="es-MX"/>
                    </w:rPr>
                  </w:pPr>
                  <w:r w:rsidRPr="00475E3C">
                    <w:rPr>
                      <w:rFonts w:ascii="Century Gothic" w:hAnsi="Century Gothic"/>
                      <w:noProof/>
                      <w:sz w:val="14"/>
                      <w:szCs w:val="14"/>
                      <w:lang w:eastAsia="es-MX"/>
                    </w:rPr>
                    <w:t>xxxxxxxxxxxxxxxxxxxxxx</w:t>
                  </w:r>
                </w:p>
              </w:tc>
            </w:tr>
          </w:tbl>
          <w:p w14:paraId="4AA0CB3B" w14:textId="77777777" w:rsidR="003D0FAA" w:rsidRPr="002E774E" w:rsidRDefault="003D0FAA" w:rsidP="00652533">
            <w:pPr>
              <w:pStyle w:val="Encabezado"/>
              <w:spacing w:line="276" w:lineRule="auto"/>
              <w:jc w:val="both"/>
              <w:rPr>
                <w:rFonts w:ascii="Century Gothic" w:hAnsi="Century Gothic"/>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486"/>
              <w:gridCol w:w="1592"/>
              <w:gridCol w:w="761"/>
              <w:gridCol w:w="670"/>
              <w:gridCol w:w="464"/>
              <w:gridCol w:w="1142"/>
              <w:gridCol w:w="2514"/>
            </w:tblGrid>
            <w:tr w:rsidR="003D0FAA" w:rsidRPr="002E774E" w14:paraId="5442B986" w14:textId="77777777" w:rsidTr="00652533">
              <w:trPr>
                <w:trHeight w:val="271"/>
                <w:jc w:val="center"/>
              </w:trPr>
              <w:tc>
                <w:tcPr>
                  <w:tcW w:w="534" w:type="pct"/>
                  <w:shd w:val="clear" w:color="auto" w:fill="BFBFBF" w:themeFill="background1" w:themeFillShade="BF"/>
                  <w:vAlign w:val="center"/>
                </w:tcPr>
                <w:p w14:paraId="15A16E1A" w14:textId="77777777" w:rsidR="003D0FAA" w:rsidRPr="002E774E" w:rsidRDefault="003D0FAA" w:rsidP="00652533">
                  <w:pPr>
                    <w:spacing w:line="276" w:lineRule="auto"/>
                    <w:rPr>
                      <w:rFonts w:ascii="Century Gothic" w:hAnsi="Century Gothic"/>
                      <w:b/>
                      <w:noProof/>
                      <w:sz w:val="14"/>
                      <w:szCs w:val="14"/>
                    </w:rPr>
                  </w:pPr>
                  <w:r w:rsidRPr="002E774E">
                    <w:rPr>
                      <w:rFonts w:ascii="Century Gothic" w:hAnsi="Century Gothic"/>
                      <w:b/>
                      <w:noProof/>
                      <w:sz w:val="14"/>
                      <w:szCs w:val="14"/>
                    </w:rPr>
                    <w:t>SOLICITA:</w:t>
                  </w:r>
                </w:p>
              </w:tc>
              <w:tc>
                <w:tcPr>
                  <w:tcW w:w="1593" w:type="pct"/>
                  <w:gridSpan w:val="2"/>
                  <w:vAlign w:val="center"/>
                </w:tcPr>
                <w:p w14:paraId="6D09A2D9" w14:textId="77777777" w:rsidR="003D0FAA" w:rsidRPr="002E774E" w:rsidRDefault="003D0FAA" w:rsidP="00652533">
                  <w:pPr>
                    <w:spacing w:line="276" w:lineRule="auto"/>
                    <w:jc w:val="left"/>
                    <w:rPr>
                      <w:rFonts w:ascii="Century Gothic" w:hAnsi="Century Gothic"/>
                      <w:b/>
                      <w:noProof/>
                      <w:sz w:val="14"/>
                      <w:szCs w:val="14"/>
                    </w:rPr>
                  </w:pPr>
                  <w:r w:rsidRPr="002E774E">
                    <w:rPr>
                      <w:rFonts w:ascii="Century Gothic" w:hAnsi="Century Gothic"/>
                      <w:b/>
                      <w:noProof/>
                      <w:sz w:val="14"/>
                      <w:szCs w:val="14"/>
                    </w:rPr>
                    <w:t>MAGISTRADA MARÍA ABRIL ORTIZ G</w:t>
                  </w:r>
                  <w:r>
                    <w:rPr>
                      <w:rFonts w:ascii="Century Gothic" w:hAnsi="Century Gothic"/>
                      <w:b/>
                      <w:noProof/>
                      <w:sz w:val="14"/>
                      <w:szCs w:val="14"/>
                    </w:rPr>
                    <w:t>Ó</w:t>
                  </w:r>
                  <w:r w:rsidRPr="002E774E">
                    <w:rPr>
                      <w:rFonts w:ascii="Century Gothic" w:hAnsi="Century Gothic"/>
                      <w:b/>
                      <w:noProof/>
                      <w:sz w:val="14"/>
                      <w:szCs w:val="14"/>
                    </w:rPr>
                    <w:t>MEZ</w:t>
                  </w:r>
                </w:p>
                <w:p w14:paraId="25B96302" w14:textId="77777777" w:rsidR="003D0FAA" w:rsidRPr="002E774E" w:rsidRDefault="003D0FAA" w:rsidP="00652533">
                  <w:pPr>
                    <w:spacing w:line="276" w:lineRule="auto"/>
                    <w:jc w:val="left"/>
                    <w:rPr>
                      <w:rFonts w:ascii="Century Gothic" w:hAnsi="Century Gothic"/>
                      <w:b/>
                      <w:noProof/>
                      <w:sz w:val="14"/>
                      <w:szCs w:val="14"/>
                    </w:rPr>
                  </w:pPr>
                  <w:r w:rsidRPr="002E774E">
                    <w:rPr>
                      <w:rFonts w:ascii="Century Gothic" w:hAnsi="Century Gothic"/>
                      <w:b/>
                      <w:noProof/>
                      <w:sz w:val="14"/>
                      <w:szCs w:val="14"/>
                    </w:rPr>
                    <w:t xml:space="preserve">OFICIO </w:t>
                  </w:r>
                  <w:r>
                    <w:rPr>
                      <w:rFonts w:ascii="Century Gothic" w:hAnsi="Century Gothic"/>
                      <w:b/>
                      <w:noProof/>
                      <w:sz w:val="14"/>
                      <w:szCs w:val="14"/>
                    </w:rPr>
                    <w:t>30</w:t>
                  </w:r>
                  <w:r w:rsidRPr="002E774E">
                    <w:rPr>
                      <w:rFonts w:ascii="Century Gothic" w:hAnsi="Century Gothic"/>
                      <w:b/>
                      <w:noProof/>
                      <w:sz w:val="14"/>
                      <w:szCs w:val="14"/>
                    </w:rPr>
                    <w:t>/2024</w:t>
                  </w:r>
                  <w:r>
                    <w:rPr>
                      <w:rFonts w:ascii="Century Gothic" w:hAnsi="Century Gothic"/>
                      <w:b/>
                      <w:noProof/>
                      <w:sz w:val="14"/>
                      <w:szCs w:val="14"/>
                    </w:rPr>
                    <w:t xml:space="preserve"> </w:t>
                  </w:r>
                  <w:r>
                    <w:rPr>
                      <w:rFonts w:ascii="Century Gothic" w:hAnsi="Century Gothic"/>
                      <w:b/>
                      <w:noProof/>
                      <w:sz w:val="14"/>
                      <w:szCs w:val="14"/>
                      <w:lang w:eastAsia="es-MX"/>
                    </w:rPr>
                    <w:t xml:space="preserve">y </w:t>
                  </w:r>
                  <w:r w:rsidRPr="002E774E">
                    <w:rPr>
                      <w:rFonts w:ascii="Century Gothic" w:hAnsi="Century Gothic"/>
                      <w:b/>
                      <w:noProof/>
                      <w:sz w:val="14"/>
                      <w:szCs w:val="14"/>
                      <w:lang w:eastAsia="es-MX"/>
                    </w:rPr>
                    <w:t>PSSTJA</w:t>
                  </w:r>
                  <w:r>
                    <w:rPr>
                      <w:rFonts w:ascii="Century Gothic" w:hAnsi="Century Gothic"/>
                      <w:b/>
                      <w:noProof/>
                      <w:sz w:val="14"/>
                      <w:szCs w:val="14"/>
                      <w:lang w:eastAsia="es-MX"/>
                    </w:rPr>
                    <w:t>/081/2024</w:t>
                  </w:r>
                </w:p>
              </w:tc>
              <w:tc>
                <w:tcPr>
                  <w:tcW w:w="741" w:type="pct"/>
                  <w:gridSpan w:val="2"/>
                  <w:shd w:val="clear" w:color="auto" w:fill="BFBFBF" w:themeFill="background1" w:themeFillShade="BF"/>
                  <w:vAlign w:val="center"/>
                </w:tcPr>
                <w:p w14:paraId="54180716" w14:textId="77777777" w:rsidR="003D0FAA" w:rsidRPr="002E774E" w:rsidRDefault="003D0FAA" w:rsidP="00652533">
                  <w:pPr>
                    <w:spacing w:line="276" w:lineRule="auto"/>
                    <w:rPr>
                      <w:rFonts w:ascii="Century Gothic" w:hAnsi="Century Gothic"/>
                      <w:b/>
                      <w:noProof/>
                      <w:sz w:val="14"/>
                      <w:szCs w:val="14"/>
                    </w:rPr>
                  </w:pPr>
                  <w:r w:rsidRPr="002E774E">
                    <w:rPr>
                      <w:rFonts w:ascii="Century Gothic" w:hAnsi="Century Gothic"/>
                      <w:b/>
                      <w:noProof/>
                      <w:sz w:val="14"/>
                      <w:szCs w:val="14"/>
                    </w:rPr>
                    <w:t>ADSCRIPCIÓN:</w:t>
                  </w:r>
                </w:p>
              </w:tc>
              <w:tc>
                <w:tcPr>
                  <w:tcW w:w="2132" w:type="pct"/>
                  <w:gridSpan w:val="3"/>
                  <w:vAlign w:val="center"/>
                </w:tcPr>
                <w:p w14:paraId="38D4BC25" w14:textId="77777777" w:rsidR="003D0FAA" w:rsidRPr="002E774E" w:rsidRDefault="003D0FAA" w:rsidP="00652533">
                  <w:pPr>
                    <w:spacing w:line="276" w:lineRule="auto"/>
                    <w:jc w:val="left"/>
                    <w:rPr>
                      <w:rFonts w:ascii="Century Gothic" w:hAnsi="Century Gothic"/>
                      <w:b/>
                      <w:noProof/>
                      <w:sz w:val="14"/>
                      <w:szCs w:val="14"/>
                    </w:rPr>
                  </w:pPr>
                  <w:r w:rsidRPr="002E774E">
                    <w:rPr>
                      <w:rFonts w:ascii="Century Gothic" w:hAnsi="Century Gothic"/>
                      <w:b/>
                      <w:noProof/>
                      <w:sz w:val="14"/>
                      <w:szCs w:val="14"/>
                    </w:rPr>
                    <w:t>QUINTA SALA UNITARIA</w:t>
                  </w:r>
                </w:p>
              </w:tc>
            </w:tr>
            <w:tr w:rsidR="003D0FAA" w:rsidRPr="002E774E" w14:paraId="3C2BB472" w14:textId="77777777" w:rsidTr="00652533">
              <w:trPr>
                <w:trHeight w:val="36"/>
                <w:jc w:val="center"/>
              </w:trPr>
              <w:tc>
                <w:tcPr>
                  <w:tcW w:w="1303" w:type="pct"/>
                  <w:gridSpan w:val="2"/>
                  <w:vMerge w:val="restart"/>
                  <w:shd w:val="clear" w:color="auto" w:fill="BFBFBF" w:themeFill="background1" w:themeFillShade="BF"/>
                  <w:vAlign w:val="center"/>
                </w:tcPr>
                <w:p w14:paraId="1ED41A9B" w14:textId="77777777" w:rsidR="003D0FAA" w:rsidRPr="002E774E" w:rsidRDefault="003D0FAA" w:rsidP="00652533">
                  <w:pPr>
                    <w:spacing w:line="276" w:lineRule="auto"/>
                    <w:rPr>
                      <w:rFonts w:ascii="Century Gothic" w:hAnsi="Century Gothic"/>
                      <w:b/>
                      <w:noProof/>
                      <w:sz w:val="14"/>
                      <w:szCs w:val="14"/>
                    </w:rPr>
                  </w:pPr>
                  <w:r w:rsidRPr="002E774E">
                    <w:rPr>
                      <w:rFonts w:ascii="Century Gothic" w:hAnsi="Century Gothic"/>
                      <w:b/>
                      <w:noProof/>
                      <w:sz w:val="14"/>
                      <w:szCs w:val="14"/>
                    </w:rPr>
                    <w:t>NOMBRE</w:t>
                  </w:r>
                </w:p>
              </w:tc>
              <w:tc>
                <w:tcPr>
                  <w:tcW w:w="1218" w:type="pct"/>
                  <w:gridSpan w:val="2"/>
                  <w:vMerge w:val="restart"/>
                  <w:shd w:val="clear" w:color="auto" w:fill="BFBFBF" w:themeFill="background1" w:themeFillShade="BF"/>
                  <w:vAlign w:val="center"/>
                </w:tcPr>
                <w:p w14:paraId="4A0D6661" w14:textId="77777777" w:rsidR="003D0FAA" w:rsidRPr="002E774E" w:rsidRDefault="003D0FAA" w:rsidP="00652533">
                  <w:pPr>
                    <w:spacing w:line="276" w:lineRule="auto"/>
                    <w:rPr>
                      <w:rFonts w:ascii="Century Gothic" w:hAnsi="Century Gothic"/>
                      <w:b/>
                      <w:noProof/>
                      <w:sz w:val="14"/>
                      <w:szCs w:val="14"/>
                    </w:rPr>
                  </w:pPr>
                  <w:r w:rsidRPr="002E774E">
                    <w:rPr>
                      <w:rFonts w:ascii="Century Gothic" w:hAnsi="Century Gothic"/>
                      <w:b/>
                      <w:noProof/>
                      <w:sz w:val="14"/>
                      <w:szCs w:val="14"/>
                    </w:rPr>
                    <w:t>PUESTO</w:t>
                  </w:r>
                </w:p>
              </w:tc>
              <w:tc>
                <w:tcPr>
                  <w:tcW w:w="1178" w:type="pct"/>
                  <w:gridSpan w:val="3"/>
                  <w:shd w:val="clear" w:color="auto" w:fill="BFBFBF" w:themeFill="background1" w:themeFillShade="BF"/>
                  <w:vAlign w:val="center"/>
                </w:tcPr>
                <w:p w14:paraId="7F1D684F" w14:textId="77777777" w:rsidR="003D0FAA" w:rsidRPr="002E774E" w:rsidRDefault="003D0FAA" w:rsidP="00652533">
                  <w:pPr>
                    <w:spacing w:line="276" w:lineRule="auto"/>
                    <w:rPr>
                      <w:rFonts w:ascii="Century Gothic" w:hAnsi="Century Gothic"/>
                      <w:b/>
                      <w:noProof/>
                      <w:sz w:val="14"/>
                      <w:szCs w:val="14"/>
                    </w:rPr>
                  </w:pPr>
                  <w:r w:rsidRPr="002E774E">
                    <w:rPr>
                      <w:rFonts w:ascii="Century Gothic" w:hAnsi="Century Gothic"/>
                      <w:b/>
                      <w:noProof/>
                      <w:sz w:val="14"/>
                      <w:szCs w:val="14"/>
                    </w:rPr>
                    <w:t>TEMPORALIDAD</w:t>
                  </w:r>
                </w:p>
              </w:tc>
              <w:tc>
                <w:tcPr>
                  <w:tcW w:w="1301" w:type="pct"/>
                  <w:vMerge w:val="restart"/>
                  <w:shd w:val="clear" w:color="auto" w:fill="BFBFBF" w:themeFill="background1" w:themeFillShade="BF"/>
                  <w:vAlign w:val="center"/>
                </w:tcPr>
                <w:p w14:paraId="26378D12" w14:textId="77777777" w:rsidR="003D0FAA" w:rsidRPr="002E774E" w:rsidRDefault="003D0FAA" w:rsidP="00652533">
                  <w:pPr>
                    <w:spacing w:line="276" w:lineRule="auto"/>
                    <w:rPr>
                      <w:rFonts w:ascii="Century Gothic" w:hAnsi="Century Gothic"/>
                      <w:b/>
                      <w:noProof/>
                      <w:sz w:val="14"/>
                      <w:szCs w:val="14"/>
                    </w:rPr>
                  </w:pPr>
                  <w:r w:rsidRPr="002E774E">
                    <w:rPr>
                      <w:rFonts w:ascii="Century Gothic" w:hAnsi="Century Gothic"/>
                      <w:b/>
                      <w:noProof/>
                      <w:sz w:val="14"/>
                      <w:szCs w:val="14"/>
                    </w:rPr>
                    <w:t>OBSERVACIONES</w:t>
                  </w:r>
                </w:p>
              </w:tc>
            </w:tr>
            <w:tr w:rsidR="003D0FAA" w:rsidRPr="002E774E" w14:paraId="4ED7CC17" w14:textId="77777777" w:rsidTr="00652533">
              <w:trPr>
                <w:trHeight w:val="203"/>
                <w:jc w:val="center"/>
              </w:trPr>
              <w:tc>
                <w:tcPr>
                  <w:tcW w:w="1303" w:type="pct"/>
                  <w:gridSpan w:val="2"/>
                  <w:vMerge/>
                  <w:shd w:val="clear" w:color="auto" w:fill="808080" w:themeFill="background1" w:themeFillShade="80"/>
                  <w:vAlign w:val="center"/>
                </w:tcPr>
                <w:p w14:paraId="73B64923" w14:textId="77777777" w:rsidR="003D0FAA" w:rsidRPr="002E774E" w:rsidRDefault="003D0FAA" w:rsidP="00652533">
                  <w:pPr>
                    <w:spacing w:line="276" w:lineRule="auto"/>
                    <w:jc w:val="left"/>
                    <w:rPr>
                      <w:rFonts w:ascii="Century Gothic" w:hAnsi="Century Gothic"/>
                      <w:noProof/>
                      <w:color w:val="FFFFFF" w:themeColor="background1"/>
                      <w:sz w:val="14"/>
                      <w:szCs w:val="14"/>
                    </w:rPr>
                  </w:pPr>
                </w:p>
              </w:tc>
              <w:tc>
                <w:tcPr>
                  <w:tcW w:w="1218" w:type="pct"/>
                  <w:gridSpan w:val="2"/>
                  <w:vMerge/>
                  <w:shd w:val="clear" w:color="auto" w:fill="BFBFBF" w:themeFill="background1" w:themeFillShade="BF"/>
                  <w:vAlign w:val="center"/>
                </w:tcPr>
                <w:p w14:paraId="3320A7BF" w14:textId="77777777" w:rsidR="003D0FAA" w:rsidRPr="002E774E" w:rsidRDefault="003D0FAA" w:rsidP="00652533">
                  <w:pPr>
                    <w:spacing w:line="276" w:lineRule="auto"/>
                    <w:jc w:val="left"/>
                    <w:rPr>
                      <w:rFonts w:ascii="Century Gothic" w:hAnsi="Century Gothic"/>
                      <w:noProof/>
                      <w:color w:val="FFFFFF" w:themeColor="background1"/>
                      <w:sz w:val="14"/>
                      <w:szCs w:val="14"/>
                    </w:rPr>
                  </w:pPr>
                </w:p>
              </w:tc>
              <w:tc>
                <w:tcPr>
                  <w:tcW w:w="587" w:type="pct"/>
                  <w:gridSpan w:val="2"/>
                  <w:shd w:val="clear" w:color="auto" w:fill="BFBFBF" w:themeFill="background1" w:themeFillShade="BF"/>
                  <w:vAlign w:val="center"/>
                </w:tcPr>
                <w:p w14:paraId="06D010C0" w14:textId="77777777" w:rsidR="003D0FAA" w:rsidRPr="002E774E" w:rsidRDefault="003D0FAA" w:rsidP="00652533">
                  <w:pPr>
                    <w:spacing w:line="276" w:lineRule="auto"/>
                    <w:rPr>
                      <w:rFonts w:ascii="Century Gothic" w:hAnsi="Century Gothic"/>
                      <w:b/>
                      <w:noProof/>
                      <w:sz w:val="14"/>
                      <w:szCs w:val="14"/>
                    </w:rPr>
                  </w:pPr>
                  <w:r w:rsidRPr="002E774E">
                    <w:rPr>
                      <w:rFonts w:ascii="Century Gothic" w:hAnsi="Century Gothic"/>
                      <w:b/>
                      <w:noProof/>
                      <w:sz w:val="14"/>
                      <w:szCs w:val="14"/>
                    </w:rPr>
                    <w:t>DEL</w:t>
                  </w:r>
                </w:p>
              </w:tc>
              <w:tc>
                <w:tcPr>
                  <w:tcW w:w="591" w:type="pct"/>
                  <w:shd w:val="clear" w:color="auto" w:fill="BFBFBF" w:themeFill="background1" w:themeFillShade="BF"/>
                  <w:vAlign w:val="center"/>
                </w:tcPr>
                <w:p w14:paraId="771F385D" w14:textId="77777777" w:rsidR="003D0FAA" w:rsidRPr="002E774E" w:rsidRDefault="003D0FAA" w:rsidP="00652533">
                  <w:pPr>
                    <w:spacing w:line="276" w:lineRule="auto"/>
                    <w:rPr>
                      <w:rFonts w:ascii="Century Gothic" w:hAnsi="Century Gothic"/>
                      <w:b/>
                      <w:noProof/>
                      <w:sz w:val="14"/>
                      <w:szCs w:val="14"/>
                    </w:rPr>
                  </w:pPr>
                  <w:r w:rsidRPr="002E774E">
                    <w:rPr>
                      <w:rFonts w:ascii="Century Gothic" w:hAnsi="Century Gothic"/>
                      <w:b/>
                      <w:noProof/>
                      <w:sz w:val="14"/>
                      <w:szCs w:val="14"/>
                    </w:rPr>
                    <w:t>AL:</w:t>
                  </w:r>
                </w:p>
              </w:tc>
              <w:tc>
                <w:tcPr>
                  <w:tcW w:w="1301" w:type="pct"/>
                  <w:vMerge/>
                  <w:shd w:val="clear" w:color="auto" w:fill="808080" w:themeFill="background1" w:themeFillShade="80"/>
                  <w:vAlign w:val="center"/>
                </w:tcPr>
                <w:p w14:paraId="03C244D8" w14:textId="77777777" w:rsidR="003D0FAA" w:rsidRPr="002E774E" w:rsidRDefault="003D0FAA" w:rsidP="00652533">
                  <w:pPr>
                    <w:spacing w:line="276" w:lineRule="auto"/>
                    <w:jc w:val="left"/>
                    <w:rPr>
                      <w:rFonts w:ascii="Century Gothic" w:hAnsi="Century Gothic"/>
                      <w:noProof/>
                      <w:sz w:val="14"/>
                      <w:szCs w:val="14"/>
                    </w:rPr>
                  </w:pPr>
                </w:p>
              </w:tc>
            </w:tr>
            <w:tr w:rsidR="003D0FAA" w:rsidRPr="002E774E" w14:paraId="4B1C696A" w14:textId="77777777" w:rsidTr="00652533">
              <w:trPr>
                <w:trHeight w:val="302"/>
                <w:jc w:val="center"/>
              </w:trPr>
              <w:tc>
                <w:tcPr>
                  <w:tcW w:w="1303" w:type="pct"/>
                  <w:gridSpan w:val="2"/>
                  <w:shd w:val="clear" w:color="auto" w:fill="auto"/>
                  <w:vAlign w:val="center"/>
                </w:tcPr>
                <w:p w14:paraId="47BD5BFB" w14:textId="77777777" w:rsidR="003D0FAA" w:rsidRPr="002E774E" w:rsidRDefault="003D0FAA" w:rsidP="00652533">
                  <w:pPr>
                    <w:spacing w:line="276" w:lineRule="auto"/>
                    <w:jc w:val="left"/>
                    <w:rPr>
                      <w:rFonts w:ascii="Century Gothic" w:hAnsi="Century Gothic" w:cs="Arial"/>
                      <w:sz w:val="14"/>
                      <w:szCs w:val="14"/>
                    </w:rPr>
                  </w:pPr>
                  <w:r w:rsidRPr="002E774E">
                    <w:rPr>
                      <w:rFonts w:ascii="Century Gothic" w:hAnsi="Century Gothic" w:cs="Arial"/>
                      <w:sz w:val="14"/>
                      <w:szCs w:val="14"/>
                    </w:rPr>
                    <w:t>CARLA VIVIANA GONZÁLEZ MARTÍNEZ</w:t>
                  </w:r>
                </w:p>
              </w:tc>
              <w:tc>
                <w:tcPr>
                  <w:tcW w:w="1218" w:type="pct"/>
                  <w:gridSpan w:val="2"/>
                  <w:shd w:val="clear" w:color="auto" w:fill="auto"/>
                  <w:vAlign w:val="center"/>
                </w:tcPr>
                <w:p w14:paraId="467E8CEA" w14:textId="77777777" w:rsidR="003D0FAA" w:rsidRPr="002E774E" w:rsidRDefault="003D0FAA" w:rsidP="00652533">
                  <w:pPr>
                    <w:spacing w:line="276" w:lineRule="auto"/>
                    <w:rPr>
                      <w:rFonts w:ascii="Century Gothic" w:hAnsi="Century Gothic" w:cs="Arial"/>
                      <w:sz w:val="14"/>
                      <w:szCs w:val="14"/>
                    </w:rPr>
                  </w:pPr>
                  <w:r w:rsidRPr="002E774E">
                    <w:rPr>
                      <w:rFonts w:ascii="Century Gothic" w:hAnsi="Century Gothic" w:cs="Arial"/>
                      <w:sz w:val="14"/>
                      <w:szCs w:val="14"/>
                    </w:rPr>
                    <w:t>SECRETARIA B</w:t>
                  </w:r>
                </w:p>
              </w:tc>
              <w:tc>
                <w:tcPr>
                  <w:tcW w:w="587" w:type="pct"/>
                  <w:gridSpan w:val="2"/>
                  <w:shd w:val="clear" w:color="auto" w:fill="auto"/>
                  <w:vAlign w:val="center"/>
                </w:tcPr>
                <w:p w14:paraId="7FF0D9F3" w14:textId="77777777" w:rsidR="003D0FAA" w:rsidRPr="002E774E" w:rsidRDefault="003D0FAA" w:rsidP="00652533">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8</w:t>
                  </w:r>
                  <w:r w:rsidRPr="002E774E">
                    <w:rPr>
                      <w:rFonts w:ascii="Century Gothic" w:hAnsi="Century Gothic"/>
                      <w:noProof/>
                      <w:sz w:val="14"/>
                      <w:szCs w:val="14"/>
                    </w:rPr>
                    <w:t>/2024</w:t>
                  </w:r>
                </w:p>
              </w:tc>
              <w:tc>
                <w:tcPr>
                  <w:tcW w:w="591" w:type="pct"/>
                  <w:shd w:val="clear" w:color="auto" w:fill="auto"/>
                  <w:vAlign w:val="center"/>
                </w:tcPr>
                <w:p w14:paraId="55E64386" w14:textId="77777777" w:rsidR="003D0FAA" w:rsidRPr="002E774E" w:rsidRDefault="003D0FAA" w:rsidP="00652533">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01" w:type="pct"/>
                  <w:shd w:val="clear" w:color="auto" w:fill="auto"/>
                </w:tcPr>
                <w:p w14:paraId="7DB95C71" w14:textId="77777777" w:rsidR="003D0FAA" w:rsidRPr="002E774E" w:rsidRDefault="003D0FAA" w:rsidP="00652533">
                  <w:pPr>
                    <w:spacing w:line="276" w:lineRule="auto"/>
                    <w:rPr>
                      <w:rFonts w:ascii="Century Gothic" w:hAnsi="Century Gothic"/>
                      <w:noProof/>
                      <w:sz w:val="14"/>
                      <w:szCs w:val="14"/>
                    </w:rPr>
                  </w:pPr>
                  <w:r w:rsidRPr="00AC41FC">
                    <w:rPr>
                      <w:rFonts w:ascii="Century Gothic" w:hAnsi="Century Gothic"/>
                      <w:noProof/>
                      <w:sz w:val="14"/>
                      <w:szCs w:val="14"/>
                      <w:lang w:eastAsia="es-MX"/>
                    </w:rPr>
                    <w:t>xxxxxxxxxxxxxxxxxxxxxx</w:t>
                  </w:r>
                </w:p>
              </w:tc>
            </w:tr>
            <w:tr w:rsidR="003D0FAA" w:rsidRPr="002E774E" w14:paraId="22461716" w14:textId="77777777" w:rsidTr="00652533">
              <w:trPr>
                <w:trHeight w:val="302"/>
                <w:jc w:val="center"/>
              </w:trPr>
              <w:tc>
                <w:tcPr>
                  <w:tcW w:w="1303" w:type="pct"/>
                  <w:gridSpan w:val="2"/>
                  <w:shd w:val="clear" w:color="auto" w:fill="D9D9D9" w:themeFill="background1" w:themeFillShade="D9"/>
                  <w:vAlign w:val="center"/>
                </w:tcPr>
                <w:p w14:paraId="1C04E5D8" w14:textId="77777777" w:rsidR="003D0FAA" w:rsidRPr="002E774E" w:rsidRDefault="003D0FAA" w:rsidP="00652533">
                  <w:pPr>
                    <w:spacing w:line="276" w:lineRule="auto"/>
                    <w:jc w:val="left"/>
                    <w:rPr>
                      <w:rFonts w:ascii="Century Gothic" w:hAnsi="Century Gothic" w:cs="Arial"/>
                      <w:sz w:val="14"/>
                      <w:szCs w:val="14"/>
                    </w:rPr>
                  </w:pPr>
                  <w:r w:rsidRPr="002E774E">
                    <w:rPr>
                      <w:rFonts w:ascii="Century Gothic" w:hAnsi="Century Gothic" w:cs="Arial"/>
                      <w:sz w:val="14"/>
                      <w:szCs w:val="14"/>
                    </w:rPr>
                    <w:t>B</w:t>
                  </w:r>
                  <w:r>
                    <w:rPr>
                      <w:rFonts w:ascii="Century Gothic" w:hAnsi="Century Gothic" w:cs="Arial"/>
                      <w:sz w:val="14"/>
                      <w:szCs w:val="14"/>
                    </w:rPr>
                    <w:t>Á</w:t>
                  </w:r>
                  <w:r w:rsidRPr="002E774E">
                    <w:rPr>
                      <w:rFonts w:ascii="Century Gothic" w:hAnsi="Century Gothic" w:cs="Arial"/>
                      <w:sz w:val="14"/>
                      <w:szCs w:val="14"/>
                    </w:rPr>
                    <w:t>RBARA DANAE DALLI MEDINA</w:t>
                  </w:r>
                </w:p>
              </w:tc>
              <w:tc>
                <w:tcPr>
                  <w:tcW w:w="1218" w:type="pct"/>
                  <w:gridSpan w:val="2"/>
                  <w:shd w:val="clear" w:color="auto" w:fill="D9D9D9" w:themeFill="background1" w:themeFillShade="D9"/>
                  <w:vAlign w:val="center"/>
                </w:tcPr>
                <w:p w14:paraId="02F25D40" w14:textId="77777777" w:rsidR="003D0FAA" w:rsidRPr="002E774E" w:rsidRDefault="003D0FAA" w:rsidP="00652533">
                  <w:pPr>
                    <w:spacing w:line="276" w:lineRule="auto"/>
                    <w:rPr>
                      <w:rFonts w:ascii="Century Gothic" w:hAnsi="Century Gothic" w:cs="Arial"/>
                      <w:sz w:val="14"/>
                      <w:szCs w:val="14"/>
                    </w:rPr>
                  </w:pPr>
                  <w:r w:rsidRPr="002E774E">
                    <w:rPr>
                      <w:rFonts w:ascii="Century Gothic" w:hAnsi="Century Gothic" w:cs="Arial"/>
                      <w:sz w:val="14"/>
                      <w:szCs w:val="14"/>
                    </w:rPr>
                    <w:t>SECRETARIA B</w:t>
                  </w:r>
                </w:p>
              </w:tc>
              <w:tc>
                <w:tcPr>
                  <w:tcW w:w="587" w:type="pct"/>
                  <w:gridSpan w:val="2"/>
                  <w:shd w:val="clear" w:color="auto" w:fill="D9D9D9" w:themeFill="background1" w:themeFillShade="D9"/>
                  <w:vAlign w:val="center"/>
                </w:tcPr>
                <w:p w14:paraId="26F00232" w14:textId="77777777" w:rsidR="003D0FAA" w:rsidRPr="002E774E" w:rsidRDefault="003D0FAA" w:rsidP="00652533">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8</w:t>
                  </w:r>
                  <w:r w:rsidRPr="002E774E">
                    <w:rPr>
                      <w:rFonts w:ascii="Century Gothic" w:hAnsi="Century Gothic"/>
                      <w:noProof/>
                      <w:sz w:val="14"/>
                      <w:szCs w:val="14"/>
                    </w:rPr>
                    <w:t>/2024</w:t>
                  </w:r>
                </w:p>
              </w:tc>
              <w:tc>
                <w:tcPr>
                  <w:tcW w:w="591" w:type="pct"/>
                  <w:shd w:val="clear" w:color="auto" w:fill="D9D9D9" w:themeFill="background1" w:themeFillShade="D9"/>
                  <w:vAlign w:val="center"/>
                </w:tcPr>
                <w:p w14:paraId="6090F681" w14:textId="77777777" w:rsidR="003D0FAA" w:rsidRPr="002E774E" w:rsidRDefault="003D0FAA" w:rsidP="00652533">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01" w:type="pct"/>
                  <w:shd w:val="clear" w:color="auto" w:fill="D9D9D9" w:themeFill="background1" w:themeFillShade="D9"/>
                </w:tcPr>
                <w:p w14:paraId="344DA880" w14:textId="77777777" w:rsidR="003D0FAA" w:rsidRPr="002E774E" w:rsidRDefault="003D0FAA" w:rsidP="00652533">
                  <w:pPr>
                    <w:spacing w:line="276" w:lineRule="auto"/>
                    <w:rPr>
                      <w:rFonts w:ascii="Century Gothic" w:hAnsi="Century Gothic"/>
                      <w:noProof/>
                      <w:sz w:val="14"/>
                      <w:szCs w:val="14"/>
                    </w:rPr>
                  </w:pPr>
                  <w:r w:rsidRPr="00AC41FC">
                    <w:rPr>
                      <w:rFonts w:ascii="Century Gothic" w:hAnsi="Century Gothic"/>
                      <w:noProof/>
                      <w:sz w:val="14"/>
                      <w:szCs w:val="14"/>
                      <w:lang w:eastAsia="es-MX"/>
                    </w:rPr>
                    <w:t>xxxxxxxxxxxxxxxxxxxxxx</w:t>
                  </w:r>
                </w:p>
              </w:tc>
            </w:tr>
            <w:tr w:rsidR="003D0FAA" w:rsidRPr="002E774E" w14:paraId="0BC1EEAA" w14:textId="77777777" w:rsidTr="00652533">
              <w:trPr>
                <w:trHeight w:val="302"/>
                <w:jc w:val="center"/>
              </w:trPr>
              <w:tc>
                <w:tcPr>
                  <w:tcW w:w="1303" w:type="pct"/>
                  <w:gridSpan w:val="2"/>
                  <w:shd w:val="clear" w:color="auto" w:fill="auto"/>
                  <w:vAlign w:val="center"/>
                </w:tcPr>
                <w:p w14:paraId="75F05FA3" w14:textId="77777777" w:rsidR="003D0FAA" w:rsidRPr="002E774E" w:rsidRDefault="003D0FAA" w:rsidP="00652533">
                  <w:pPr>
                    <w:spacing w:line="276" w:lineRule="auto"/>
                    <w:jc w:val="left"/>
                    <w:rPr>
                      <w:rFonts w:ascii="Century Gothic" w:hAnsi="Century Gothic" w:cs="Arial"/>
                      <w:sz w:val="14"/>
                      <w:szCs w:val="14"/>
                    </w:rPr>
                  </w:pPr>
                  <w:r w:rsidRPr="002E774E">
                    <w:rPr>
                      <w:rFonts w:ascii="Century Gothic" w:hAnsi="Century Gothic" w:cs="Arial"/>
                      <w:sz w:val="14"/>
                      <w:szCs w:val="14"/>
                    </w:rPr>
                    <w:t>GLEICE SKARETH CELEDON SÁNCHEZ</w:t>
                  </w:r>
                </w:p>
              </w:tc>
              <w:tc>
                <w:tcPr>
                  <w:tcW w:w="1218" w:type="pct"/>
                  <w:gridSpan w:val="2"/>
                  <w:shd w:val="clear" w:color="auto" w:fill="auto"/>
                  <w:vAlign w:val="center"/>
                </w:tcPr>
                <w:p w14:paraId="2191D658" w14:textId="77777777" w:rsidR="003D0FAA" w:rsidRPr="002E774E" w:rsidRDefault="003D0FAA" w:rsidP="00652533">
                  <w:pPr>
                    <w:spacing w:line="276" w:lineRule="auto"/>
                    <w:rPr>
                      <w:rFonts w:ascii="Century Gothic" w:hAnsi="Century Gothic" w:cs="Arial"/>
                      <w:sz w:val="14"/>
                      <w:szCs w:val="14"/>
                    </w:rPr>
                  </w:pPr>
                  <w:r w:rsidRPr="002E774E">
                    <w:rPr>
                      <w:rFonts w:ascii="Century Gothic" w:hAnsi="Century Gothic" w:cs="Arial"/>
                      <w:sz w:val="14"/>
                      <w:szCs w:val="14"/>
                    </w:rPr>
                    <w:t>SECRETARIA B</w:t>
                  </w:r>
                </w:p>
              </w:tc>
              <w:tc>
                <w:tcPr>
                  <w:tcW w:w="587" w:type="pct"/>
                  <w:gridSpan w:val="2"/>
                  <w:shd w:val="clear" w:color="auto" w:fill="auto"/>
                  <w:vAlign w:val="center"/>
                </w:tcPr>
                <w:p w14:paraId="72D8B79F" w14:textId="77777777" w:rsidR="003D0FAA" w:rsidRPr="002E774E" w:rsidRDefault="003D0FAA" w:rsidP="00652533">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8</w:t>
                  </w:r>
                  <w:r w:rsidRPr="002E774E">
                    <w:rPr>
                      <w:rFonts w:ascii="Century Gothic" w:hAnsi="Century Gothic"/>
                      <w:noProof/>
                      <w:sz w:val="14"/>
                      <w:szCs w:val="14"/>
                    </w:rPr>
                    <w:t>/2024</w:t>
                  </w:r>
                </w:p>
              </w:tc>
              <w:tc>
                <w:tcPr>
                  <w:tcW w:w="591" w:type="pct"/>
                  <w:shd w:val="clear" w:color="auto" w:fill="auto"/>
                  <w:vAlign w:val="center"/>
                </w:tcPr>
                <w:p w14:paraId="7F093DCD" w14:textId="77777777" w:rsidR="003D0FAA" w:rsidRPr="002E774E" w:rsidRDefault="003D0FAA" w:rsidP="00652533">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01" w:type="pct"/>
                  <w:shd w:val="clear" w:color="auto" w:fill="auto"/>
                </w:tcPr>
                <w:p w14:paraId="2094E92C" w14:textId="77777777" w:rsidR="003D0FAA" w:rsidRPr="002E774E" w:rsidRDefault="003D0FAA" w:rsidP="00652533">
                  <w:pPr>
                    <w:spacing w:line="276" w:lineRule="auto"/>
                    <w:rPr>
                      <w:rFonts w:ascii="Century Gothic" w:hAnsi="Century Gothic"/>
                      <w:noProof/>
                      <w:sz w:val="14"/>
                      <w:szCs w:val="14"/>
                    </w:rPr>
                  </w:pPr>
                  <w:r w:rsidRPr="00AC41FC">
                    <w:rPr>
                      <w:rFonts w:ascii="Century Gothic" w:hAnsi="Century Gothic"/>
                      <w:noProof/>
                      <w:sz w:val="14"/>
                      <w:szCs w:val="14"/>
                      <w:lang w:eastAsia="es-MX"/>
                    </w:rPr>
                    <w:t>xxxxxxxxxxxxxxxxxxxxxx</w:t>
                  </w:r>
                </w:p>
              </w:tc>
            </w:tr>
            <w:tr w:rsidR="003D0FAA" w:rsidRPr="002E774E" w14:paraId="50824002" w14:textId="77777777" w:rsidTr="00652533">
              <w:trPr>
                <w:trHeight w:val="302"/>
                <w:jc w:val="center"/>
              </w:trPr>
              <w:tc>
                <w:tcPr>
                  <w:tcW w:w="1303" w:type="pct"/>
                  <w:gridSpan w:val="2"/>
                  <w:shd w:val="clear" w:color="auto" w:fill="D9D9D9" w:themeFill="background1" w:themeFillShade="D9"/>
                  <w:vAlign w:val="center"/>
                </w:tcPr>
                <w:p w14:paraId="29EDB3A5" w14:textId="77777777" w:rsidR="003D0FAA" w:rsidRPr="002E774E" w:rsidRDefault="003D0FAA" w:rsidP="00652533">
                  <w:pPr>
                    <w:spacing w:line="276" w:lineRule="auto"/>
                    <w:jc w:val="left"/>
                    <w:rPr>
                      <w:rFonts w:ascii="Century Gothic" w:hAnsi="Century Gothic" w:cs="Arial"/>
                      <w:sz w:val="14"/>
                      <w:szCs w:val="14"/>
                    </w:rPr>
                  </w:pPr>
                  <w:r w:rsidRPr="002E774E">
                    <w:rPr>
                      <w:rFonts w:ascii="Century Gothic" w:hAnsi="Century Gothic" w:cs="Arial"/>
                      <w:sz w:val="14"/>
                      <w:szCs w:val="14"/>
                    </w:rPr>
                    <w:lastRenderedPageBreak/>
                    <w:t>HELENA JOCELIN PACHECO HERNÁNDEZ</w:t>
                  </w:r>
                </w:p>
              </w:tc>
              <w:tc>
                <w:tcPr>
                  <w:tcW w:w="1218" w:type="pct"/>
                  <w:gridSpan w:val="2"/>
                  <w:shd w:val="clear" w:color="auto" w:fill="D9D9D9" w:themeFill="background1" w:themeFillShade="D9"/>
                  <w:vAlign w:val="center"/>
                </w:tcPr>
                <w:p w14:paraId="1F118A26" w14:textId="77777777" w:rsidR="003D0FAA" w:rsidRPr="002E774E" w:rsidRDefault="003D0FAA" w:rsidP="00652533">
                  <w:pPr>
                    <w:spacing w:line="276" w:lineRule="auto"/>
                    <w:rPr>
                      <w:rFonts w:ascii="Century Gothic" w:hAnsi="Century Gothic" w:cs="Arial"/>
                      <w:sz w:val="14"/>
                      <w:szCs w:val="14"/>
                    </w:rPr>
                  </w:pPr>
                  <w:r w:rsidRPr="002E774E">
                    <w:rPr>
                      <w:rFonts w:ascii="Century Gothic" w:hAnsi="Century Gothic" w:cs="Arial"/>
                      <w:sz w:val="14"/>
                      <w:szCs w:val="14"/>
                    </w:rPr>
                    <w:t>SECRETARIA B</w:t>
                  </w:r>
                </w:p>
              </w:tc>
              <w:tc>
                <w:tcPr>
                  <w:tcW w:w="587" w:type="pct"/>
                  <w:gridSpan w:val="2"/>
                  <w:shd w:val="clear" w:color="auto" w:fill="D9D9D9" w:themeFill="background1" w:themeFillShade="D9"/>
                  <w:vAlign w:val="center"/>
                </w:tcPr>
                <w:p w14:paraId="7EED9909" w14:textId="77777777" w:rsidR="003D0FAA" w:rsidRPr="002E774E" w:rsidRDefault="003D0FAA" w:rsidP="00652533">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8</w:t>
                  </w:r>
                  <w:r w:rsidRPr="002E774E">
                    <w:rPr>
                      <w:rFonts w:ascii="Century Gothic" w:hAnsi="Century Gothic"/>
                      <w:noProof/>
                      <w:sz w:val="14"/>
                      <w:szCs w:val="14"/>
                    </w:rPr>
                    <w:t>/2024</w:t>
                  </w:r>
                </w:p>
              </w:tc>
              <w:tc>
                <w:tcPr>
                  <w:tcW w:w="591" w:type="pct"/>
                  <w:shd w:val="clear" w:color="auto" w:fill="D9D9D9" w:themeFill="background1" w:themeFillShade="D9"/>
                  <w:vAlign w:val="center"/>
                </w:tcPr>
                <w:p w14:paraId="7C14E82D" w14:textId="77777777" w:rsidR="003D0FAA" w:rsidRPr="002E774E" w:rsidRDefault="003D0FAA" w:rsidP="00652533">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01" w:type="pct"/>
                  <w:shd w:val="clear" w:color="auto" w:fill="D9D9D9" w:themeFill="background1" w:themeFillShade="D9"/>
                </w:tcPr>
                <w:p w14:paraId="491BF491" w14:textId="77777777" w:rsidR="003D0FAA" w:rsidRPr="002E774E" w:rsidRDefault="003D0FAA" w:rsidP="00652533">
                  <w:pPr>
                    <w:spacing w:line="276" w:lineRule="auto"/>
                    <w:rPr>
                      <w:rFonts w:ascii="Century Gothic" w:hAnsi="Century Gothic"/>
                      <w:noProof/>
                      <w:sz w:val="14"/>
                      <w:szCs w:val="14"/>
                    </w:rPr>
                  </w:pPr>
                  <w:r w:rsidRPr="00AC41FC">
                    <w:rPr>
                      <w:rFonts w:ascii="Century Gothic" w:hAnsi="Century Gothic"/>
                      <w:noProof/>
                      <w:sz w:val="14"/>
                      <w:szCs w:val="14"/>
                      <w:lang w:eastAsia="es-MX"/>
                    </w:rPr>
                    <w:t>xxxxxxxxxxxxxxxxxxxxxx</w:t>
                  </w:r>
                </w:p>
              </w:tc>
            </w:tr>
          </w:tbl>
          <w:p w14:paraId="2FDE64B2" w14:textId="77777777" w:rsidR="003D0FAA" w:rsidRPr="002E774E" w:rsidRDefault="003D0FAA" w:rsidP="00652533">
            <w:pPr>
              <w:pStyle w:val="Encabezado"/>
              <w:spacing w:line="276" w:lineRule="auto"/>
              <w:jc w:val="both"/>
              <w:rPr>
                <w:rFonts w:ascii="Century Gothic" w:hAnsi="Century Gothic"/>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464"/>
              <w:gridCol w:w="1821"/>
              <w:gridCol w:w="728"/>
              <w:gridCol w:w="618"/>
              <w:gridCol w:w="428"/>
              <w:gridCol w:w="1048"/>
              <w:gridCol w:w="2587"/>
            </w:tblGrid>
            <w:tr w:rsidR="003D0FAA" w:rsidRPr="002E774E" w14:paraId="0A51A18D" w14:textId="77777777" w:rsidTr="00652533">
              <w:trPr>
                <w:trHeight w:val="208"/>
                <w:jc w:val="center"/>
              </w:trPr>
              <w:tc>
                <w:tcPr>
                  <w:tcW w:w="487" w:type="pct"/>
                  <w:shd w:val="clear" w:color="auto" w:fill="BFBFBF" w:themeFill="background1" w:themeFillShade="BF"/>
                  <w:vAlign w:val="center"/>
                  <w:hideMark/>
                </w:tcPr>
                <w:p w14:paraId="01C9BD96"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SOLICITA:</w:t>
                  </w:r>
                </w:p>
              </w:tc>
              <w:tc>
                <w:tcPr>
                  <w:tcW w:w="1705" w:type="pct"/>
                  <w:gridSpan w:val="2"/>
                  <w:vAlign w:val="center"/>
                  <w:hideMark/>
                </w:tcPr>
                <w:p w14:paraId="337ACA75" w14:textId="77777777" w:rsidR="003D0FAA" w:rsidRPr="002E774E" w:rsidRDefault="003D0FAA" w:rsidP="00652533">
                  <w:pPr>
                    <w:spacing w:line="276" w:lineRule="auto"/>
                    <w:jc w:val="left"/>
                    <w:rPr>
                      <w:rFonts w:ascii="Century Gothic" w:hAnsi="Century Gothic"/>
                      <w:b/>
                      <w:sz w:val="14"/>
                      <w:szCs w:val="14"/>
                      <w:lang w:val="es-MX"/>
                    </w:rPr>
                  </w:pPr>
                  <w:r w:rsidRPr="002E774E">
                    <w:rPr>
                      <w:rFonts w:ascii="Century Gothic" w:hAnsi="Century Gothic"/>
                      <w:b/>
                      <w:sz w:val="14"/>
                      <w:szCs w:val="14"/>
                      <w:lang w:val="es-MX"/>
                    </w:rPr>
                    <w:t>LIC. SERGIO CASTAÑEDA FLETES</w:t>
                  </w:r>
                </w:p>
                <w:p w14:paraId="08B5AF5E" w14:textId="77777777" w:rsidR="003D0FAA" w:rsidRPr="002E774E" w:rsidRDefault="003D0FAA" w:rsidP="00652533">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 xml:space="preserve">OFICIO </w:t>
                  </w:r>
                  <w:r>
                    <w:rPr>
                      <w:rFonts w:ascii="Century Gothic" w:hAnsi="Century Gothic"/>
                      <w:b/>
                      <w:noProof/>
                      <w:sz w:val="14"/>
                      <w:szCs w:val="14"/>
                      <w:lang w:eastAsia="es-MX"/>
                    </w:rPr>
                    <w:t>4784</w:t>
                  </w:r>
                  <w:r w:rsidRPr="002E774E">
                    <w:rPr>
                      <w:rFonts w:ascii="Century Gothic" w:hAnsi="Century Gothic"/>
                      <w:b/>
                      <w:noProof/>
                      <w:sz w:val="14"/>
                      <w:szCs w:val="14"/>
                      <w:lang w:eastAsia="es-MX"/>
                    </w:rPr>
                    <w:t xml:space="preserve">/2024 </w:t>
                  </w:r>
                </w:p>
              </w:tc>
              <w:tc>
                <w:tcPr>
                  <w:tcW w:w="699" w:type="pct"/>
                  <w:gridSpan w:val="2"/>
                  <w:shd w:val="clear" w:color="auto" w:fill="BFBFBF" w:themeFill="background1" w:themeFillShade="BF"/>
                  <w:vAlign w:val="center"/>
                  <w:hideMark/>
                </w:tcPr>
                <w:p w14:paraId="3D1570DB"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ADSCRIPCIÓN:</w:t>
                  </w:r>
                </w:p>
              </w:tc>
              <w:tc>
                <w:tcPr>
                  <w:tcW w:w="2109" w:type="pct"/>
                  <w:gridSpan w:val="3"/>
                  <w:vAlign w:val="center"/>
                </w:tcPr>
                <w:p w14:paraId="7A9754E0" w14:textId="77777777" w:rsidR="003D0FAA" w:rsidRPr="002E774E" w:rsidRDefault="003D0FAA" w:rsidP="00652533">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SECRETARÍA GENERAL DE ACUERDOS</w:t>
                  </w:r>
                </w:p>
                <w:p w14:paraId="1AA014FB" w14:textId="77777777" w:rsidR="003D0FAA" w:rsidRPr="002E774E" w:rsidRDefault="003D0FAA" w:rsidP="00652533">
                  <w:pPr>
                    <w:spacing w:line="276" w:lineRule="auto"/>
                    <w:jc w:val="left"/>
                    <w:rPr>
                      <w:rFonts w:ascii="Century Gothic" w:hAnsi="Century Gothic"/>
                      <w:b/>
                      <w:noProof/>
                      <w:sz w:val="14"/>
                      <w:szCs w:val="14"/>
                      <w:lang w:eastAsia="es-MX"/>
                    </w:rPr>
                  </w:pPr>
                </w:p>
              </w:tc>
            </w:tr>
            <w:tr w:rsidR="003D0FAA" w:rsidRPr="002E774E" w14:paraId="5AEAEF34" w14:textId="77777777" w:rsidTr="00652533">
              <w:trPr>
                <w:trHeight w:val="27"/>
                <w:jc w:val="center"/>
              </w:trPr>
              <w:tc>
                <w:tcPr>
                  <w:tcW w:w="1247" w:type="pct"/>
                  <w:gridSpan w:val="2"/>
                  <w:vMerge w:val="restart"/>
                  <w:shd w:val="clear" w:color="auto" w:fill="BFBFBF" w:themeFill="background1" w:themeFillShade="BF"/>
                  <w:vAlign w:val="center"/>
                  <w:hideMark/>
                </w:tcPr>
                <w:p w14:paraId="78AF52D2"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NOMBRE</w:t>
                  </w:r>
                </w:p>
              </w:tc>
              <w:tc>
                <w:tcPr>
                  <w:tcW w:w="1323" w:type="pct"/>
                  <w:gridSpan w:val="2"/>
                  <w:vMerge w:val="restart"/>
                  <w:shd w:val="clear" w:color="auto" w:fill="BFBFBF" w:themeFill="background1" w:themeFillShade="BF"/>
                  <w:vAlign w:val="center"/>
                  <w:hideMark/>
                </w:tcPr>
                <w:p w14:paraId="79092FC2"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PUESTO</w:t>
                  </w:r>
                </w:p>
              </w:tc>
              <w:tc>
                <w:tcPr>
                  <w:tcW w:w="1087" w:type="pct"/>
                  <w:gridSpan w:val="3"/>
                  <w:shd w:val="clear" w:color="auto" w:fill="BFBFBF" w:themeFill="background1" w:themeFillShade="BF"/>
                  <w:vAlign w:val="center"/>
                  <w:hideMark/>
                </w:tcPr>
                <w:p w14:paraId="707A0DD9"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TEMPORALIDAD</w:t>
                  </w:r>
                </w:p>
              </w:tc>
              <w:tc>
                <w:tcPr>
                  <w:tcW w:w="1343" w:type="pct"/>
                  <w:vMerge w:val="restart"/>
                  <w:shd w:val="clear" w:color="auto" w:fill="BFBFBF" w:themeFill="background1" w:themeFillShade="BF"/>
                  <w:vAlign w:val="center"/>
                  <w:hideMark/>
                </w:tcPr>
                <w:p w14:paraId="15723F16"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OBSERVACIONES</w:t>
                  </w:r>
                </w:p>
              </w:tc>
            </w:tr>
            <w:tr w:rsidR="003D0FAA" w:rsidRPr="002E774E" w14:paraId="27553CA8" w14:textId="77777777" w:rsidTr="00652533">
              <w:trPr>
                <w:trHeight w:val="156"/>
                <w:jc w:val="center"/>
              </w:trPr>
              <w:tc>
                <w:tcPr>
                  <w:tcW w:w="0" w:type="auto"/>
                  <w:gridSpan w:val="2"/>
                  <w:vMerge/>
                  <w:vAlign w:val="center"/>
                  <w:hideMark/>
                </w:tcPr>
                <w:p w14:paraId="01E79149" w14:textId="77777777" w:rsidR="003D0FAA" w:rsidRPr="002E774E" w:rsidRDefault="003D0FAA" w:rsidP="00652533">
                  <w:pPr>
                    <w:spacing w:line="276" w:lineRule="auto"/>
                    <w:rPr>
                      <w:rFonts w:ascii="Century Gothic" w:hAnsi="Century Gothic"/>
                      <w:b/>
                      <w:noProof/>
                      <w:sz w:val="14"/>
                      <w:szCs w:val="14"/>
                      <w:highlight w:val="yellow"/>
                      <w:lang w:eastAsia="es-MX"/>
                    </w:rPr>
                  </w:pPr>
                </w:p>
              </w:tc>
              <w:tc>
                <w:tcPr>
                  <w:tcW w:w="0" w:type="auto"/>
                  <w:gridSpan w:val="2"/>
                  <w:vMerge/>
                  <w:vAlign w:val="center"/>
                  <w:hideMark/>
                </w:tcPr>
                <w:p w14:paraId="2BBD4682" w14:textId="77777777" w:rsidR="003D0FAA" w:rsidRPr="002E774E" w:rsidRDefault="003D0FAA" w:rsidP="00652533">
                  <w:pPr>
                    <w:spacing w:line="276" w:lineRule="auto"/>
                    <w:rPr>
                      <w:rFonts w:ascii="Century Gothic" w:hAnsi="Century Gothic"/>
                      <w:b/>
                      <w:noProof/>
                      <w:sz w:val="14"/>
                      <w:szCs w:val="14"/>
                      <w:highlight w:val="yellow"/>
                      <w:lang w:eastAsia="es-MX"/>
                    </w:rPr>
                  </w:pPr>
                </w:p>
              </w:tc>
              <w:tc>
                <w:tcPr>
                  <w:tcW w:w="543" w:type="pct"/>
                  <w:gridSpan w:val="2"/>
                  <w:shd w:val="clear" w:color="auto" w:fill="BFBFBF" w:themeFill="background1" w:themeFillShade="BF"/>
                  <w:vAlign w:val="center"/>
                  <w:hideMark/>
                </w:tcPr>
                <w:p w14:paraId="1746AA6B"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DEL</w:t>
                  </w:r>
                </w:p>
              </w:tc>
              <w:tc>
                <w:tcPr>
                  <w:tcW w:w="544" w:type="pct"/>
                  <w:shd w:val="clear" w:color="auto" w:fill="BFBFBF" w:themeFill="background1" w:themeFillShade="BF"/>
                  <w:vAlign w:val="center"/>
                  <w:hideMark/>
                </w:tcPr>
                <w:p w14:paraId="0D049667" w14:textId="77777777" w:rsidR="003D0FAA" w:rsidRPr="002E774E" w:rsidRDefault="003D0FAA" w:rsidP="00652533">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AL:</w:t>
                  </w:r>
                </w:p>
              </w:tc>
              <w:tc>
                <w:tcPr>
                  <w:tcW w:w="0" w:type="auto"/>
                  <w:vMerge/>
                  <w:vAlign w:val="center"/>
                  <w:hideMark/>
                </w:tcPr>
                <w:p w14:paraId="040AA47F" w14:textId="77777777" w:rsidR="003D0FAA" w:rsidRPr="002E774E" w:rsidRDefault="003D0FAA" w:rsidP="00652533">
                  <w:pPr>
                    <w:spacing w:line="276" w:lineRule="auto"/>
                    <w:rPr>
                      <w:rFonts w:ascii="Century Gothic" w:hAnsi="Century Gothic"/>
                      <w:b/>
                      <w:noProof/>
                      <w:sz w:val="14"/>
                      <w:szCs w:val="14"/>
                      <w:highlight w:val="yellow"/>
                      <w:lang w:eastAsia="es-MX"/>
                    </w:rPr>
                  </w:pPr>
                </w:p>
              </w:tc>
            </w:tr>
            <w:tr w:rsidR="003D0FAA" w:rsidRPr="002E774E" w14:paraId="0912F665" w14:textId="77777777" w:rsidTr="00652533">
              <w:trPr>
                <w:trHeight w:val="232"/>
                <w:jc w:val="center"/>
              </w:trPr>
              <w:tc>
                <w:tcPr>
                  <w:tcW w:w="1247" w:type="pct"/>
                  <w:gridSpan w:val="2"/>
                  <w:shd w:val="clear" w:color="auto" w:fill="auto"/>
                  <w:vAlign w:val="center"/>
                </w:tcPr>
                <w:p w14:paraId="0C04CC6E" w14:textId="77777777" w:rsidR="003D0FAA" w:rsidRPr="002E774E" w:rsidRDefault="003D0FAA" w:rsidP="00652533">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ANDREA PATRICIA SANDOVAL HERNÁNDEZ</w:t>
                  </w:r>
                </w:p>
              </w:tc>
              <w:tc>
                <w:tcPr>
                  <w:tcW w:w="1323" w:type="pct"/>
                  <w:gridSpan w:val="2"/>
                  <w:shd w:val="clear" w:color="auto" w:fill="auto"/>
                  <w:vAlign w:val="center"/>
                </w:tcPr>
                <w:p w14:paraId="2F2351CF" w14:textId="77777777" w:rsidR="003D0FAA" w:rsidRDefault="003D0FAA" w:rsidP="00652533">
                  <w:pPr>
                    <w:spacing w:line="276" w:lineRule="auto"/>
                    <w:rPr>
                      <w:rFonts w:ascii="Century Gothic" w:hAnsi="Century Gothic"/>
                      <w:noProof/>
                      <w:sz w:val="14"/>
                      <w:szCs w:val="14"/>
                      <w:lang w:eastAsia="es-MX"/>
                    </w:rPr>
                  </w:pPr>
                  <w:r w:rsidRPr="00B266D2">
                    <w:rPr>
                      <w:rFonts w:ascii="Century Gothic" w:hAnsi="Century Gothic"/>
                      <w:noProof/>
                      <w:sz w:val="14"/>
                      <w:szCs w:val="14"/>
                      <w:lang w:eastAsia="es-MX"/>
                    </w:rPr>
                    <w:t xml:space="preserve">DIRECTOR DE ÁREA </w:t>
                  </w:r>
                </w:p>
                <w:p w14:paraId="79062E5D" w14:textId="77777777" w:rsidR="003D0FAA" w:rsidRPr="002E774E" w:rsidRDefault="003D0FAA" w:rsidP="00652533">
                  <w:pPr>
                    <w:spacing w:line="276" w:lineRule="auto"/>
                    <w:rPr>
                      <w:rFonts w:ascii="Century Gothic" w:hAnsi="Century Gothic"/>
                      <w:noProof/>
                      <w:sz w:val="10"/>
                      <w:szCs w:val="14"/>
                      <w:lang w:eastAsia="es-MX"/>
                    </w:rPr>
                  </w:pPr>
                  <w:r>
                    <w:rPr>
                      <w:rFonts w:ascii="Century Gothic" w:hAnsi="Century Gothic"/>
                      <w:noProof/>
                      <w:sz w:val="10"/>
                      <w:szCs w:val="14"/>
                      <w:lang w:eastAsia="es-MX"/>
                    </w:rPr>
                    <w:t>(ARCHIVO)</w:t>
                  </w:r>
                </w:p>
              </w:tc>
              <w:tc>
                <w:tcPr>
                  <w:tcW w:w="543" w:type="pct"/>
                  <w:gridSpan w:val="2"/>
                  <w:shd w:val="clear" w:color="auto" w:fill="auto"/>
                  <w:vAlign w:val="center"/>
                </w:tcPr>
                <w:p w14:paraId="7D2DA084" w14:textId="77777777" w:rsidR="003D0FAA" w:rsidRPr="002E774E" w:rsidRDefault="003D0FAA" w:rsidP="00652533">
                  <w:pPr>
                    <w:spacing w:line="276" w:lineRule="auto"/>
                    <w:rPr>
                      <w:rFonts w:ascii="Century Gothic" w:hAnsi="Century Gothic"/>
                      <w:noProof/>
                      <w:sz w:val="14"/>
                      <w:szCs w:val="14"/>
                      <w:lang w:eastAsia="es-MX"/>
                    </w:rPr>
                  </w:pPr>
                  <w:r w:rsidRPr="002E774E">
                    <w:rPr>
                      <w:rFonts w:ascii="Century Gothic" w:hAnsi="Century Gothic"/>
                      <w:noProof/>
                      <w:sz w:val="14"/>
                      <w:szCs w:val="14"/>
                    </w:rPr>
                    <w:t>0</w:t>
                  </w:r>
                  <w:r>
                    <w:rPr>
                      <w:rFonts w:ascii="Century Gothic" w:hAnsi="Century Gothic"/>
                      <w:noProof/>
                      <w:sz w:val="14"/>
                      <w:szCs w:val="14"/>
                    </w:rPr>
                    <w:t>6</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544" w:type="pct"/>
                  <w:shd w:val="clear" w:color="auto" w:fill="auto"/>
                  <w:vAlign w:val="center"/>
                </w:tcPr>
                <w:p w14:paraId="5A73D62C" w14:textId="77777777" w:rsidR="003D0FAA" w:rsidRPr="002E774E" w:rsidRDefault="003D0FAA" w:rsidP="00652533">
                  <w:pPr>
                    <w:spacing w:line="276" w:lineRule="auto"/>
                    <w:rPr>
                      <w:rFonts w:ascii="Century Gothic" w:hAnsi="Century Gothic"/>
                      <w:noProof/>
                      <w:sz w:val="14"/>
                      <w:szCs w:val="14"/>
                      <w:lang w:eastAsia="es-MX"/>
                    </w:rPr>
                  </w:pPr>
                  <w:r w:rsidRPr="002E774E">
                    <w:rPr>
                      <w:rFonts w:ascii="Century Gothic" w:hAnsi="Century Gothic"/>
                      <w:noProof/>
                      <w:sz w:val="14"/>
                      <w:szCs w:val="14"/>
                    </w:rPr>
                    <w:t>3</w:t>
                  </w:r>
                  <w:r>
                    <w:rPr>
                      <w:rFonts w:ascii="Century Gothic" w:hAnsi="Century Gothic"/>
                      <w:noProof/>
                      <w:sz w:val="14"/>
                      <w:szCs w:val="14"/>
                    </w:rPr>
                    <w:t>0</w:t>
                  </w:r>
                  <w:r w:rsidRPr="002E774E">
                    <w:rPr>
                      <w:rFonts w:ascii="Century Gothic" w:hAnsi="Century Gothic"/>
                      <w:noProof/>
                      <w:sz w:val="14"/>
                      <w:szCs w:val="14"/>
                    </w:rPr>
                    <w:t>/0</w:t>
                  </w:r>
                  <w:r>
                    <w:rPr>
                      <w:rFonts w:ascii="Century Gothic" w:hAnsi="Century Gothic"/>
                      <w:noProof/>
                      <w:sz w:val="14"/>
                      <w:szCs w:val="14"/>
                    </w:rPr>
                    <w:t>9</w:t>
                  </w:r>
                  <w:r w:rsidRPr="002E774E">
                    <w:rPr>
                      <w:rFonts w:ascii="Century Gothic" w:hAnsi="Century Gothic"/>
                      <w:noProof/>
                      <w:sz w:val="14"/>
                      <w:szCs w:val="14"/>
                    </w:rPr>
                    <w:t>/2024</w:t>
                  </w:r>
                </w:p>
              </w:tc>
              <w:tc>
                <w:tcPr>
                  <w:tcW w:w="1343" w:type="pct"/>
                  <w:shd w:val="clear" w:color="auto" w:fill="auto"/>
                  <w:vAlign w:val="center"/>
                </w:tcPr>
                <w:p w14:paraId="28EC3751" w14:textId="77777777" w:rsidR="003D0FAA" w:rsidRPr="002E774E" w:rsidRDefault="003D0FAA" w:rsidP="00652533">
                  <w:pPr>
                    <w:spacing w:line="276" w:lineRule="auto"/>
                    <w:rPr>
                      <w:rFonts w:ascii="Century Gothic" w:hAnsi="Century Gothic"/>
                      <w:noProof/>
                      <w:sz w:val="12"/>
                      <w:szCs w:val="12"/>
                      <w:lang w:eastAsia="es-MX"/>
                    </w:rPr>
                  </w:pPr>
                  <w:r w:rsidRPr="00AC41FC">
                    <w:rPr>
                      <w:rFonts w:ascii="Century Gothic" w:hAnsi="Century Gothic"/>
                      <w:noProof/>
                      <w:sz w:val="14"/>
                      <w:szCs w:val="14"/>
                      <w:lang w:eastAsia="es-MX"/>
                    </w:rPr>
                    <w:t>xxxxxxxxxxxxxxxxxxxxxx</w:t>
                  </w:r>
                </w:p>
              </w:tc>
            </w:tr>
            <w:tr w:rsidR="003D0FAA" w:rsidRPr="002E774E" w14:paraId="1EB1C307" w14:textId="77777777" w:rsidTr="00652533">
              <w:trPr>
                <w:trHeight w:val="232"/>
                <w:jc w:val="center"/>
              </w:trPr>
              <w:tc>
                <w:tcPr>
                  <w:tcW w:w="1247" w:type="pct"/>
                  <w:gridSpan w:val="2"/>
                  <w:shd w:val="clear" w:color="auto" w:fill="D9D9D9" w:themeFill="background1" w:themeFillShade="D9"/>
                  <w:vAlign w:val="center"/>
                </w:tcPr>
                <w:p w14:paraId="37833D9C" w14:textId="77777777" w:rsidR="003D0FAA" w:rsidRPr="002E774E" w:rsidRDefault="003D0FAA" w:rsidP="00652533">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MIGUEL ÁNGEL GARCÍA REAL </w:t>
                  </w:r>
                  <w:r w:rsidRPr="002E774E">
                    <w:rPr>
                      <w:rFonts w:ascii="Century Gothic" w:hAnsi="Century Gothic"/>
                      <w:noProof/>
                      <w:sz w:val="14"/>
                      <w:szCs w:val="14"/>
                      <w:lang w:eastAsia="es-MX"/>
                    </w:rPr>
                    <w:t xml:space="preserve"> </w:t>
                  </w:r>
                </w:p>
              </w:tc>
              <w:tc>
                <w:tcPr>
                  <w:tcW w:w="1323" w:type="pct"/>
                  <w:gridSpan w:val="2"/>
                  <w:shd w:val="clear" w:color="auto" w:fill="D9D9D9" w:themeFill="background1" w:themeFillShade="D9"/>
                  <w:vAlign w:val="center"/>
                </w:tcPr>
                <w:p w14:paraId="40DF5700" w14:textId="77777777" w:rsidR="003D0FAA" w:rsidRPr="002E774E" w:rsidRDefault="003D0FAA" w:rsidP="00652533">
                  <w:pPr>
                    <w:spacing w:line="276" w:lineRule="auto"/>
                    <w:rPr>
                      <w:rFonts w:ascii="Century Gothic" w:hAnsi="Century Gothic"/>
                      <w:noProof/>
                      <w:sz w:val="14"/>
                      <w:szCs w:val="14"/>
                      <w:lang w:eastAsia="es-MX"/>
                    </w:rPr>
                  </w:pPr>
                  <w:r w:rsidRPr="002E774E">
                    <w:rPr>
                      <w:rFonts w:ascii="Century Gothic" w:hAnsi="Century Gothic"/>
                      <w:noProof/>
                      <w:sz w:val="14"/>
                      <w:szCs w:val="14"/>
                      <w:lang w:eastAsia="es-MX"/>
                    </w:rPr>
                    <w:t xml:space="preserve">AUXILIAR JUDICIAL </w:t>
                  </w:r>
                </w:p>
              </w:tc>
              <w:tc>
                <w:tcPr>
                  <w:tcW w:w="543" w:type="pct"/>
                  <w:gridSpan w:val="2"/>
                  <w:shd w:val="clear" w:color="auto" w:fill="D9D9D9" w:themeFill="background1" w:themeFillShade="D9"/>
                  <w:vAlign w:val="center"/>
                </w:tcPr>
                <w:p w14:paraId="53195FDC" w14:textId="77777777" w:rsidR="003D0FAA" w:rsidRPr="002E774E" w:rsidRDefault="003D0FAA" w:rsidP="00652533">
                  <w:pPr>
                    <w:spacing w:line="276" w:lineRule="auto"/>
                    <w:rPr>
                      <w:rFonts w:ascii="Century Gothic" w:hAnsi="Century Gothic"/>
                      <w:noProof/>
                      <w:sz w:val="14"/>
                      <w:szCs w:val="14"/>
                      <w:lang w:eastAsia="es-MX"/>
                    </w:rPr>
                  </w:pPr>
                  <w:r w:rsidRPr="002E774E">
                    <w:rPr>
                      <w:rFonts w:ascii="Century Gothic" w:hAnsi="Century Gothic"/>
                      <w:noProof/>
                      <w:sz w:val="14"/>
                      <w:szCs w:val="14"/>
                    </w:rPr>
                    <w:t>0</w:t>
                  </w:r>
                  <w:r>
                    <w:rPr>
                      <w:rFonts w:ascii="Century Gothic" w:hAnsi="Century Gothic"/>
                      <w:noProof/>
                      <w:sz w:val="14"/>
                      <w:szCs w:val="14"/>
                    </w:rPr>
                    <w:t>6</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544" w:type="pct"/>
                  <w:shd w:val="clear" w:color="auto" w:fill="D9D9D9" w:themeFill="background1" w:themeFillShade="D9"/>
                  <w:vAlign w:val="center"/>
                </w:tcPr>
                <w:p w14:paraId="0F7F51FE" w14:textId="77777777" w:rsidR="003D0FAA" w:rsidRPr="002E774E" w:rsidRDefault="003D0FAA" w:rsidP="00652533">
                  <w:pPr>
                    <w:spacing w:line="276" w:lineRule="auto"/>
                    <w:rPr>
                      <w:rFonts w:ascii="Century Gothic" w:hAnsi="Century Gothic"/>
                      <w:noProof/>
                      <w:sz w:val="14"/>
                      <w:szCs w:val="14"/>
                      <w:lang w:eastAsia="es-MX"/>
                    </w:rPr>
                  </w:pPr>
                  <w:r w:rsidRPr="002E774E">
                    <w:rPr>
                      <w:rFonts w:ascii="Century Gothic" w:hAnsi="Century Gothic"/>
                      <w:noProof/>
                      <w:sz w:val="14"/>
                      <w:szCs w:val="14"/>
                    </w:rPr>
                    <w:t>3</w:t>
                  </w:r>
                  <w:r>
                    <w:rPr>
                      <w:rFonts w:ascii="Century Gothic" w:hAnsi="Century Gothic"/>
                      <w:noProof/>
                      <w:sz w:val="14"/>
                      <w:szCs w:val="14"/>
                    </w:rPr>
                    <w:t>1</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1343" w:type="pct"/>
                  <w:shd w:val="clear" w:color="auto" w:fill="D9D9D9" w:themeFill="background1" w:themeFillShade="D9"/>
                  <w:vAlign w:val="center"/>
                </w:tcPr>
                <w:p w14:paraId="2279334D" w14:textId="77777777" w:rsidR="003D0FAA" w:rsidRPr="002E774E" w:rsidRDefault="003D0FAA" w:rsidP="00652533">
                  <w:pPr>
                    <w:spacing w:line="276" w:lineRule="auto"/>
                    <w:jc w:val="both"/>
                    <w:rPr>
                      <w:rFonts w:ascii="Century Gothic" w:hAnsi="Century Gothic"/>
                      <w:noProof/>
                      <w:sz w:val="14"/>
                      <w:szCs w:val="14"/>
                      <w:lang w:eastAsia="es-MX"/>
                    </w:rPr>
                  </w:pPr>
                  <w:r>
                    <w:rPr>
                      <w:rFonts w:ascii="Century Gothic" w:hAnsi="Century Gothic"/>
                      <w:noProof/>
                      <w:sz w:val="14"/>
                      <w:szCs w:val="14"/>
                      <w:lang w:eastAsia="es-MX"/>
                    </w:rPr>
                    <w:t xml:space="preserve">Presentó renuncia al nombramiento de Secretaria B, aprobado en el acuerdo </w:t>
                  </w:r>
                  <w:r w:rsidRPr="002B510C">
                    <w:rPr>
                      <w:rFonts w:ascii="Century Gothic" w:hAnsi="Century Gothic"/>
                      <w:b/>
                      <w:noProof/>
                      <w:sz w:val="14"/>
                      <w:szCs w:val="14"/>
                      <w:lang w:val="es-MX" w:eastAsia="es-MX"/>
                    </w:rPr>
                    <w:t>ACU/JA/07/06/O/2024</w:t>
                  </w:r>
                  <w:r>
                    <w:rPr>
                      <w:rFonts w:ascii="Century Gothic" w:hAnsi="Century Gothic"/>
                      <w:b/>
                      <w:noProof/>
                      <w:sz w:val="14"/>
                      <w:szCs w:val="14"/>
                      <w:lang w:val="es-MX" w:eastAsia="es-MX"/>
                    </w:rPr>
                    <w:t xml:space="preserve">, </w:t>
                  </w:r>
                  <w:r w:rsidRPr="004F1B0D">
                    <w:rPr>
                      <w:rFonts w:ascii="Century Gothic" w:hAnsi="Century Gothic"/>
                      <w:noProof/>
                      <w:sz w:val="14"/>
                      <w:szCs w:val="14"/>
                      <w:lang w:val="es-MX" w:eastAsia="es-MX"/>
                    </w:rPr>
                    <w:t>con efectos</w:t>
                  </w:r>
                  <w:r>
                    <w:rPr>
                      <w:rFonts w:ascii="Century Gothic" w:hAnsi="Century Gothic"/>
                      <w:b/>
                      <w:noProof/>
                      <w:sz w:val="14"/>
                      <w:szCs w:val="14"/>
                      <w:lang w:val="es-MX" w:eastAsia="es-MX"/>
                    </w:rPr>
                    <w:t xml:space="preserve"> </w:t>
                  </w:r>
                  <w:r w:rsidRPr="004F1B0D">
                    <w:rPr>
                      <w:rFonts w:ascii="Century Gothic" w:hAnsi="Century Gothic"/>
                      <w:noProof/>
                      <w:sz w:val="14"/>
                      <w:szCs w:val="14"/>
                      <w:lang w:val="es-MX" w:eastAsia="es-MX"/>
                    </w:rPr>
                    <w:t>a partir del 06 de agosto de 2024</w:t>
                  </w:r>
                  <w:r>
                    <w:rPr>
                      <w:rFonts w:ascii="Century Gothic" w:hAnsi="Century Gothic"/>
                      <w:noProof/>
                      <w:sz w:val="14"/>
                      <w:szCs w:val="14"/>
                      <w:lang w:val="es-MX" w:eastAsia="es-MX"/>
                    </w:rPr>
                    <w:t>.</w:t>
                  </w:r>
                </w:p>
              </w:tc>
            </w:tr>
            <w:tr w:rsidR="003D0FAA" w:rsidRPr="002E774E" w14:paraId="2C01648B" w14:textId="77777777" w:rsidTr="00652533">
              <w:trPr>
                <w:trHeight w:val="232"/>
                <w:jc w:val="center"/>
              </w:trPr>
              <w:tc>
                <w:tcPr>
                  <w:tcW w:w="1247" w:type="pct"/>
                  <w:gridSpan w:val="2"/>
                  <w:shd w:val="clear" w:color="auto" w:fill="D9D9D9" w:themeFill="background1" w:themeFillShade="D9"/>
                  <w:vAlign w:val="center"/>
                </w:tcPr>
                <w:p w14:paraId="2493A3E9" w14:textId="77777777" w:rsidR="003D0FAA" w:rsidRDefault="003D0FAA" w:rsidP="00652533">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MIGUEL ÁNGEL GARCÍA REAL </w:t>
                  </w:r>
                  <w:r w:rsidRPr="002E774E">
                    <w:rPr>
                      <w:rFonts w:ascii="Century Gothic" w:hAnsi="Century Gothic"/>
                      <w:noProof/>
                      <w:sz w:val="14"/>
                      <w:szCs w:val="14"/>
                      <w:lang w:eastAsia="es-MX"/>
                    </w:rPr>
                    <w:t xml:space="preserve"> </w:t>
                  </w:r>
                </w:p>
              </w:tc>
              <w:tc>
                <w:tcPr>
                  <w:tcW w:w="1323" w:type="pct"/>
                  <w:gridSpan w:val="2"/>
                  <w:shd w:val="clear" w:color="auto" w:fill="D9D9D9" w:themeFill="background1" w:themeFillShade="D9"/>
                  <w:vAlign w:val="center"/>
                </w:tcPr>
                <w:p w14:paraId="4F03D63E" w14:textId="77777777" w:rsidR="003D0FAA" w:rsidRPr="002E774E" w:rsidRDefault="003D0FAA" w:rsidP="00652533">
                  <w:pPr>
                    <w:spacing w:line="276" w:lineRule="auto"/>
                    <w:rPr>
                      <w:rFonts w:ascii="Century Gothic" w:hAnsi="Century Gothic"/>
                      <w:noProof/>
                      <w:sz w:val="14"/>
                      <w:szCs w:val="14"/>
                      <w:lang w:eastAsia="es-MX"/>
                    </w:rPr>
                  </w:pPr>
                  <w:r w:rsidRPr="002E774E">
                    <w:rPr>
                      <w:rFonts w:ascii="Century Gothic" w:hAnsi="Century Gothic" w:cs="Arial"/>
                      <w:sz w:val="14"/>
                      <w:szCs w:val="14"/>
                    </w:rPr>
                    <w:t>SECRETARIA B</w:t>
                  </w:r>
                </w:p>
              </w:tc>
              <w:tc>
                <w:tcPr>
                  <w:tcW w:w="543" w:type="pct"/>
                  <w:gridSpan w:val="2"/>
                  <w:shd w:val="clear" w:color="auto" w:fill="D9D9D9" w:themeFill="background1" w:themeFillShade="D9"/>
                  <w:vAlign w:val="center"/>
                </w:tcPr>
                <w:p w14:paraId="613EF5FE" w14:textId="77777777" w:rsidR="003D0FAA" w:rsidRPr="002E774E" w:rsidRDefault="003D0FAA" w:rsidP="00652533">
                  <w:pPr>
                    <w:spacing w:line="276" w:lineRule="auto"/>
                    <w:rPr>
                      <w:rFonts w:ascii="Century Gothic" w:hAnsi="Century Gothic"/>
                      <w:noProof/>
                      <w:sz w:val="14"/>
                      <w:szCs w:val="14"/>
                    </w:rPr>
                  </w:pPr>
                  <w:r w:rsidRPr="002E774E">
                    <w:rPr>
                      <w:rFonts w:ascii="Century Gothic" w:hAnsi="Century Gothic"/>
                      <w:noProof/>
                      <w:sz w:val="14"/>
                      <w:szCs w:val="14"/>
                    </w:rPr>
                    <w:t>0</w:t>
                  </w:r>
                  <w:r>
                    <w:rPr>
                      <w:rFonts w:ascii="Century Gothic" w:hAnsi="Century Gothic"/>
                      <w:noProof/>
                      <w:sz w:val="14"/>
                      <w:szCs w:val="14"/>
                    </w:rPr>
                    <w:t>1</w:t>
                  </w:r>
                  <w:r w:rsidRPr="002E774E">
                    <w:rPr>
                      <w:rFonts w:ascii="Century Gothic" w:hAnsi="Century Gothic"/>
                      <w:noProof/>
                      <w:sz w:val="14"/>
                      <w:szCs w:val="14"/>
                    </w:rPr>
                    <w:t>/0</w:t>
                  </w:r>
                  <w:r>
                    <w:rPr>
                      <w:rFonts w:ascii="Century Gothic" w:hAnsi="Century Gothic"/>
                      <w:noProof/>
                      <w:sz w:val="14"/>
                      <w:szCs w:val="14"/>
                    </w:rPr>
                    <w:t>9</w:t>
                  </w:r>
                  <w:r w:rsidRPr="002E774E">
                    <w:rPr>
                      <w:rFonts w:ascii="Century Gothic" w:hAnsi="Century Gothic"/>
                      <w:noProof/>
                      <w:sz w:val="14"/>
                      <w:szCs w:val="14"/>
                    </w:rPr>
                    <w:t>/2024</w:t>
                  </w:r>
                </w:p>
              </w:tc>
              <w:tc>
                <w:tcPr>
                  <w:tcW w:w="544" w:type="pct"/>
                  <w:shd w:val="clear" w:color="auto" w:fill="D9D9D9" w:themeFill="background1" w:themeFillShade="D9"/>
                  <w:vAlign w:val="center"/>
                </w:tcPr>
                <w:p w14:paraId="476FF993" w14:textId="77777777" w:rsidR="003D0FAA" w:rsidRPr="002E774E" w:rsidRDefault="003D0FAA" w:rsidP="00652533">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0</w:t>
                  </w:r>
                  <w:r w:rsidRPr="002E774E">
                    <w:rPr>
                      <w:rFonts w:ascii="Century Gothic" w:hAnsi="Century Gothic"/>
                      <w:noProof/>
                      <w:sz w:val="14"/>
                      <w:szCs w:val="14"/>
                    </w:rPr>
                    <w:t>/0</w:t>
                  </w:r>
                  <w:r>
                    <w:rPr>
                      <w:rFonts w:ascii="Century Gothic" w:hAnsi="Century Gothic"/>
                      <w:noProof/>
                      <w:sz w:val="14"/>
                      <w:szCs w:val="14"/>
                    </w:rPr>
                    <w:t>9</w:t>
                  </w:r>
                  <w:r w:rsidRPr="002E774E">
                    <w:rPr>
                      <w:rFonts w:ascii="Century Gothic" w:hAnsi="Century Gothic"/>
                      <w:noProof/>
                      <w:sz w:val="14"/>
                      <w:szCs w:val="14"/>
                    </w:rPr>
                    <w:t>/2024</w:t>
                  </w:r>
                </w:p>
              </w:tc>
              <w:tc>
                <w:tcPr>
                  <w:tcW w:w="1343" w:type="pct"/>
                  <w:shd w:val="clear" w:color="auto" w:fill="D9D9D9" w:themeFill="background1" w:themeFillShade="D9"/>
                  <w:vAlign w:val="center"/>
                </w:tcPr>
                <w:p w14:paraId="2DC65040" w14:textId="77777777" w:rsidR="003D0FAA" w:rsidRDefault="003D0FAA" w:rsidP="00652533">
                  <w:pPr>
                    <w:spacing w:line="276" w:lineRule="auto"/>
                    <w:rPr>
                      <w:rFonts w:ascii="Century Gothic" w:hAnsi="Century Gothic"/>
                      <w:noProof/>
                      <w:sz w:val="14"/>
                      <w:szCs w:val="14"/>
                      <w:lang w:eastAsia="es-MX"/>
                    </w:rPr>
                  </w:pPr>
                  <w:r w:rsidRPr="00F246BC">
                    <w:rPr>
                      <w:rFonts w:ascii="Century Gothic" w:hAnsi="Century Gothic"/>
                      <w:noProof/>
                      <w:sz w:val="14"/>
                      <w:szCs w:val="14"/>
                      <w:lang w:eastAsia="es-MX"/>
                    </w:rPr>
                    <w:t>xxxxxxxxxxxxxxxxxxxxxx</w:t>
                  </w:r>
                </w:p>
              </w:tc>
            </w:tr>
            <w:tr w:rsidR="003D0FAA" w:rsidRPr="002E774E" w14:paraId="67F21862" w14:textId="77777777" w:rsidTr="00652533">
              <w:trPr>
                <w:trHeight w:val="232"/>
                <w:jc w:val="center"/>
              </w:trPr>
              <w:tc>
                <w:tcPr>
                  <w:tcW w:w="1247" w:type="pct"/>
                  <w:gridSpan w:val="2"/>
                  <w:shd w:val="clear" w:color="auto" w:fill="D9D9D9" w:themeFill="background1" w:themeFillShade="D9"/>
                  <w:vAlign w:val="center"/>
                </w:tcPr>
                <w:p w14:paraId="4C7AF24D" w14:textId="77777777" w:rsidR="003D0FAA" w:rsidRDefault="003D0FAA" w:rsidP="00652533">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ARGELIA JANETH GÓMEZ HERNÁNDEZ </w:t>
                  </w:r>
                </w:p>
              </w:tc>
              <w:tc>
                <w:tcPr>
                  <w:tcW w:w="1323" w:type="pct"/>
                  <w:gridSpan w:val="2"/>
                  <w:shd w:val="clear" w:color="auto" w:fill="D9D9D9" w:themeFill="background1" w:themeFillShade="D9"/>
                  <w:vAlign w:val="center"/>
                </w:tcPr>
                <w:p w14:paraId="23AE4A98" w14:textId="77777777" w:rsidR="003D0FAA" w:rsidRPr="002E774E" w:rsidRDefault="003D0FAA" w:rsidP="00652533">
                  <w:pPr>
                    <w:spacing w:line="276" w:lineRule="auto"/>
                    <w:rPr>
                      <w:rFonts w:ascii="Century Gothic" w:hAnsi="Century Gothic" w:cs="Arial"/>
                      <w:sz w:val="14"/>
                      <w:szCs w:val="14"/>
                    </w:rPr>
                  </w:pPr>
                  <w:r w:rsidRPr="002E774E">
                    <w:rPr>
                      <w:rFonts w:ascii="Century Gothic" w:hAnsi="Century Gothic" w:cs="Arial"/>
                      <w:sz w:val="14"/>
                      <w:szCs w:val="14"/>
                    </w:rPr>
                    <w:t>SECRETARIA B</w:t>
                  </w:r>
                </w:p>
              </w:tc>
              <w:tc>
                <w:tcPr>
                  <w:tcW w:w="543" w:type="pct"/>
                  <w:gridSpan w:val="2"/>
                  <w:shd w:val="clear" w:color="auto" w:fill="D9D9D9" w:themeFill="background1" w:themeFillShade="D9"/>
                  <w:vAlign w:val="center"/>
                </w:tcPr>
                <w:p w14:paraId="70705BCB" w14:textId="77777777" w:rsidR="003D0FAA" w:rsidRPr="002E774E" w:rsidRDefault="003D0FAA" w:rsidP="00652533">
                  <w:pPr>
                    <w:spacing w:line="276" w:lineRule="auto"/>
                    <w:rPr>
                      <w:rFonts w:ascii="Century Gothic" w:hAnsi="Century Gothic"/>
                      <w:noProof/>
                      <w:sz w:val="14"/>
                      <w:szCs w:val="14"/>
                    </w:rPr>
                  </w:pPr>
                  <w:r w:rsidRPr="002E774E">
                    <w:rPr>
                      <w:rFonts w:ascii="Century Gothic" w:hAnsi="Century Gothic"/>
                      <w:noProof/>
                      <w:sz w:val="14"/>
                      <w:szCs w:val="14"/>
                    </w:rPr>
                    <w:t>0</w:t>
                  </w:r>
                  <w:r>
                    <w:rPr>
                      <w:rFonts w:ascii="Century Gothic" w:hAnsi="Century Gothic"/>
                      <w:noProof/>
                      <w:sz w:val="14"/>
                      <w:szCs w:val="14"/>
                    </w:rPr>
                    <w:t>6</w:t>
                  </w:r>
                  <w:r w:rsidRPr="002E774E">
                    <w:rPr>
                      <w:rFonts w:ascii="Century Gothic" w:hAnsi="Century Gothic"/>
                      <w:noProof/>
                      <w:sz w:val="14"/>
                      <w:szCs w:val="14"/>
                    </w:rPr>
                    <w:t>/0</w:t>
                  </w:r>
                  <w:r>
                    <w:rPr>
                      <w:rFonts w:ascii="Century Gothic" w:hAnsi="Century Gothic"/>
                      <w:noProof/>
                      <w:sz w:val="14"/>
                      <w:szCs w:val="14"/>
                    </w:rPr>
                    <w:t>8</w:t>
                  </w:r>
                  <w:r w:rsidRPr="002E774E">
                    <w:rPr>
                      <w:rFonts w:ascii="Century Gothic" w:hAnsi="Century Gothic"/>
                      <w:noProof/>
                      <w:sz w:val="14"/>
                      <w:szCs w:val="14"/>
                    </w:rPr>
                    <w:t>/2024</w:t>
                  </w:r>
                </w:p>
              </w:tc>
              <w:tc>
                <w:tcPr>
                  <w:tcW w:w="544" w:type="pct"/>
                  <w:shd w:val="clear" w:color="auto" w:fill="D9D9D9" w:themeFill="background1" w:themeFillShade="D9"/>
                  <w:vAlign w:val="center"/>
                </w:tcPr>
                <w:p w14:paraId="217E6BE4" w14:textId="77777777" w:rsidR="003D0FAA" w:rsidRPr="002E774E" w:rsidRDefault="003D0FAA" w:rsidP="00652533">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43" w:type="pct"/>
                  <w:shd w:val="clear" w:color="auto" w:fill="D9D9D9" w:themeFill="background1" w:themeFillShade="D9"/>
                  <w:vAlign w:val="center"/>
                </w:tcPr>
                <w:p w14:paraId="09FDC819" w14:textId="77777777" w:rsidR="003D0FAA" w:rsidRDefault="003D0FAA" w:rsidP="00652533">
                  <w:pPr>
                    <w:spacing w:line="276" w:lineRule="auto"/>
                    <w:rPr>
                      <w:rFonts w:ascii="Century Gothic" w:hAnsi="Century Gothic"/>
                      <w:noProof/>
                      <w:sz w:val="14"/>
                      <w:szCs w:val="14"/>
                      <w:lang w:eastAsia="es-MX"/>
                    </w:rPr>
                  </w:pPr>
                  <w:r w:rsidRPr="00F246BC">
                    <w:rPr>
                      <w:rFonts w:ascii="Century Gothic" w:hAnsi="Century Gothic"/>
                      <w:noProof/>
                      <w:sz w:val="14"/>
                      <w:szCs w:val="14"/>
                      <w:lang w:eastAsia="es-MX"/>
                    </w:rPr>
                    <w:t>xxxxxxxxxxxxxxxxxxxxxx</w:t>
                  </w:r>
                </w:p>
              </w:tc>
            </w:tr>
            <w:tr w:rsidR="003D0FAA" w:rsidRPr="002E774E" w14:paraId="56FD0BBB" w14:textId="77777777" w:rsidTr="00652533">
              <w:trPr>
                <w:trHeight w:val="232"/>
                <w:jc w:val="center"/>
              </w:trPr>
              <w:tc>
                <w:tcPr>
                  <w:tcW w:w="1247" w:type="pct"/>
                  <w:gridSpan w:val="2"/>
                  <w:shd w:val="clear" w:color="auto" w:fill="D9D9D9" w:themeFill="background1" w:themeFillShade="D9"/>
                  <w:vAlign w:val="center"/>
                </w:tcPr>
                <w:p w14:paraId="4D9E555F" w14:textId="77777777" w:rsidR="003D0FAA" w:rsidRDefault="003D0FAA" w:rsidP="00652533">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ARMANDO SALVADOR PELAYO ALFARO</w:t>
                  </w:r>
                </w:p>
              </w:tc>
              <w:tc>
                <w:tcPr>
                  <w:tcW w:w="1323" w:type="pct"/>
                  <w:gridSpan w:val="2"/>
                  <w:shd w:val="clear" w:color="auto" w:fill="D9D9D9" w:themeFill="background1" w:themeFillShade="D9"/>
                  <w:vAlign w:val="center"/>
                </w:tcPr>
                <w:p w14:paraId="4E3DFB52" w14:textId="77777777" w:rsidR="003D0FAA" w:rsidRPr="002E774E" w:rsidRDefault="003D0FAA" w:rsidP="00652533">
                  <w:pPr>
                    <w:spacing w:line="276" w:lineRule="auto"/>
                    <w:rPr>
                      <w:rFonts w:ascii="Century Gothic" w:hAnsi="Century Gothic" w:cs="Arial"/>
                      <w:sz w:val="14"/>
                      <w:szCs w:val="14"/>
                    </w:rPr>
                  </w:pPr>
                  <w:r w:rsidRPr="002E774E">
                    <w:rPr>
                      <w:rFonts w:ascii="Century Gothic" w:hAnsi="Century Gothic"/>
                      <w:noProof/>
                      <w:sz w:val="14"/>
                      <w:szCs w:val="14"/>
                      <w:lang w:eastAsia="es-MX"/>
                    </w:rPr>
                    <w:t>AUXILIAR ADMINISTRATIVO B</w:t>
                  </w:r>
                </w:p>
              </w:tc>
              <w:tc>
                <w:tcPr>
                  <w:tcW w:w="543" w:type="pct"/>
                  <w:gridSpan w:val="2"/>
                  <w:shd w:val="clear" w:color="auto" w:fill="D9D9D9" w:themeFill="background1" w:themeFillShade="D9"/>
                  <w:vAlign w:val="center"/>
                </w:tcPr>
                <w:p w14:paraId="3ADF6283" w14:textId="77777777" w:rsidR="003D0FAA" w:rsidRPr="002E774E" w:rsidRDefault="003D0FAA" w:rsidP="00652533">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8</w:t>
                  </w:r>
                  <w:r w:rsidRPr="002E774E">
                    <w:rPr>
                      <w:rFonts w:ascii="Century Gothic" w:hAnsi="Century Gothic"/>
                      <w:noProof/>
                      <w:sz w:val="14"/>
                      <w:szCs w:val="14"/>
                    </w:rPr>
                    <w:t>/2024</w:t>
                  </w:r>
                </w:p>
              </w:tc>
              <w:tc>
                <w:tcPr>
                  <w:tcW w:w="544" w:type="pct"/>
                  <w:shd w:val="clear" w:color="auto" w:fill="D9D9D9" w:themeFill="background1" w:themeFillShade="D9"/>
                  <w:vAlign w:val="center"/>
                </w:tcPr>
                <w:p w14:paraId="26D320BF" w14:textId="77777777" w:rsidR="003D0FAA" w:rsidRPr="002E774E" w:rsidRDefault="003D0FAA" w:rsidP="00652533">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43" w:type="pct"/>
                  <w:shd w:val="clear" w:color="auto" w:fill="D9D9D9" w:themeFill="background1" w:themeFillShade="D9"/>
                  <w:vAlign w:val="center"/>
                </w:tcPr>
                <w:p w14:paraId="0C9BFB1C" w14:textId="77777777" w:rsidR="003D0FAA" w:rsidRDefault="003D0FAA" w:rsidP="00652533">
                  <w:pPr>
                    <w:spacing w:line="276" w:lineRule="auto"/>
                    <w:rPr>
                      <w:rFonts w:ascii="Century Gothic" w:hAnsi="Century Gothic"/>
                      <w:noProof/>
                      <w:sz w:val="14"/>
                      <w:szCs w:val="14"/>
                      <w:lang w:eastAsia="es-MX"/>
                    </w:rPr>
                  </w:pPr>
                  <w:r w:rsidRPr="00F246BC">
                    <w:rPr>
                      <w:rFonts w:ascii="Century Gothic" w:hAnsi="Century Gothic"/>
                      <w:noProof/>
                      <w:sz w:val="14"/>
                      <w:szCs w:val="14"/>
                      <w:lang w:eastAsia="es-MX"/>
                    </w:rPr>
                    <w:t>xxxxxxxxxxxxxxxxxxxxxx</w:t>
                  </w:r>
                </w:p>
              </w:tc>
            </w:tr>
          </w:tbl>
          <w:p w14:paraId="44B7E55E" w14:textId="77777777" w:rsidR="003D0FAA" w:rsidRDefault="003D0FAA" w:rsidP="00652533">
            <w:pPr>
              <w:pStyle w:val="Textosinformato"/>
              <w:shd w:val="clear" w:color="auto" w:fill="D9D9D9" w:themeFill="background1" w:themeFillShade="D9"/>
              <w:spacing w:line="276" w:lineRule="auto"/>
              <w:rPr>
                <w:b/>
                <w:sz w:val="20"/>
                <w:u w:val="single"/>
                <w:lang w:val="es-MX"/>
              </w:rPr>
            </w:pPr>
          </w:p>
          <w:p w14:paraId="5DE71838" w14:textId="77777777" w:rsidR="003D0FAA" w:rsidRPr="002E774E" w:rsidRDefault="003D0FAA" w:rsidP="00652533">
            <w:pPr>
              <w:pStyle w:val="Textosinformato"/>
              <w:shd w:val="clear" w:color="auto" w:fill="D9D9D9" w:themeFill="background1" w:themeFillShade="D9"/>
              <w:spacing w:line="276" w:lineRule="auto"/>
              <w:rPr>
                <w:sz w:val="20"/>
                <w:lang w:val="es-MX"/>
              </w:rPr>
            </w:pPr>
            <w:r w:rsidRPr="002E774E">
              <w:rPr>
                <w:b/>
                <w:sz w:val="20"/>
                <w:lang w:val="es-MX"/>
              </w:rPr>
              <w:t xml:space="preserve">Se ordena realizar las comunicaciones respectivas a los Titulares de las Áreas solicitantes, a los Titulares de las Áreas </w:t>
            </w:r>
            <w:r>
              <w:rPr>
                <w:b/>
                <w:sz w:val="20"/>
                <w:lang w:val="es-MX"/>
              </w:rPr>
              <w:t xml:space="preserve">que reciben personal comisionado, </w:t>
            </w:r>
            <w:r w:rsidRPr="002E774E">
              <w:rPr>
                <w:b/>
                <w:sz w:val="20"/>
                <w:lang w:val="es-MX"/>
              </w:rPr>
              <w:t xml:space="preserve">así como a la Dirección General Administrativa y a la Jefatura de Recursos Humanos para los efectos a que haya lugar. </w:t>
            </w:r>
          </w:p>
        </w:tc>
      </w:tr>
      <w:bookmarkEnd w:id="29"/>
    </w:tbl>
    <w:p w14:paraId="0D08EFE8" w14:textId="77777777" w:rsidR="003D0FAA" w:rsidRDefault="003D0FAA" w:rsidP="000975FB">
      <w:pPr>
        <w:pStyle w:val="Textosinformato"/>
        <w:spacing w:line="276" w:lineRule="auto"/>
        <w:jc w:val="center"/>
        <w:rPr>
          <w:b/>
          <w:sz w:val="28"/>
          <w:szCs w:val="28"/>
          <w:lang w:val="es-MX"/>
        </w:rPr>
      </w:pPr>
    </w:p>
    <w:p w14:paraId="30C78446" w14:textId="168F2847" w:rsidR="000975FB" w:rsidRDefault="000975FB" w:rsidP="000975FB">
      <w:pPr>
        <w:pStyle w:val="Textosinformato"/>
        <w:spacing w:line="276" w:lineRule="auto"/>
        <w:jc w:val="center"/>
        <w:rPr>
          <w:b/>
          <w:sz w:val="28"/>
          <w:szCs w:val="28"/>
          <w:lang w:val="es-MX"/>
        </w:rPr>
      </w:pPr>
      <w:r w:rsidRPr="002E774E">
        <w:rPr>
          <w:b/>
          <w:sz w:val="28"/>
          <w:szCs w:val="28"/>
          <w:lang w:val="es-MX"/>
        </w:rPr>
        <w:t>-</w:t>
      </w:r>
      <w:r w:rsidR="00B9499C">
        <w:rPr>
          <w:b/>
          <w:sz w:val="28"/>
          <w:szCs w:val="28"/>
          <w:lang w:val="es-MX"/>
        </w:rPr>
        <w:t>9</w:t>
      </w:r>
      <w:r w:rsidRPr="002E774E">
        <w:rPr>
          <w:b/>
          <w:sz w:val="28"/>
          <w:szCs w:val="28"/>
          <w:lang w:val="es-MX"/>
        </w:rPr>
        <w:t>-</w:t>
      </w:r>
    </w:p>
    <w:p w14:paraId="5458CBD5" w14:textId="77777777" w:rsidR="00B9499C" w:rsidRDefault="00B9499C" w:rsidP="000975FB">
      <w:pPr>
        <w:pStyle w:val="Textosinformato"/>
        <w:spacing w:line="276" w:lineRule="auto"/>
        <w:jc w:val="center"/>
        <w:rPr>
          <w:b/>
          <w:sz w:val="28"/>
          <w:szCs w:val="28"/>
          <w:lang w:val="es-MX"/>
        </w:rPr>
      </w:pPr>
    </w:p>
    <w:p w14:paraId="0B82D632" w14:textId="53DC54C8" w:rsidR="00415975" w:rsidRDefault="002563A6" w:rsidP="00B9499C">
      <w:pPr>
        <w:pStyle w:val="Textosinformato"/>
        <w:spacing w:line="276" w:lineRule="auto"/>
        <w:rPr>
          <w:bCs/>
          <w:sz w:val="20"/>
        </w:rPr>
      </w:pPr>
      <w:r w:rsidRPr="000975FB">
        <w:rPr>
          <w:sz w:val="20"/>
          <w:lang w:val="es-MX"/>
        </w:rPr>
        <w:t xml:space="preserve">El </w:t>
      </w:r>
      <w:r w:rsidRPr="000975FB">
        <w:rPr>
          <w:b/>
          <w:sz w:val="20"/>
          <w:lang w:val="es-MX"/>
        </w:rPr>
        <w:t>Magistrado Presidente</w:t>
      </w:r>
      <w:r w:rsidRPr="000975FB">
        <w:rPr>
          <w:sz w:val="20"/>
          <w:lang w:val="es-MX"/>
        </w:rPr>
        <w:t xml:space="preserve">, solicita al </w:t>
      </w:r>
      <w:r w:rsidRPr="000975FB">
        <w:rPr>
          <w:b/>
          <w:sz w:val="20"/>
          <w:lang w:val="es-MX"/>
        </w:rPr>
        <w:t>Secretario Técnico</w:t>
      </w:r>
      <w:r w:rsidRPr="000975FB">
        <w:rPr>
          <w:sz w:val="20"/>
          <w:lang w:val="es-MX"/>
        </w:rPr>
        <w:t xml:space="preserve"> dé lectura al siguiente punto del orden del día. En uso de la voz, </w:t>
      </w:r>
      <w:r w:rsidRPr="000975FB">
        <w:rPr>
          <w:b/>
          <w:sz w:val="20"/>
          <w:lang w:val="es-MX"/>
        </w:rPr>
        <w:t xml:space="preserve">el Secretario Técnico </w:t>
      </w:r>
      <w:r w:rsidRPr="000975FB">
        <w:rPr>
          <w:sz w:val="20"/>
          <w:lang w:val="es-MX"/>
        </w:rPr>
        <w:t>señala que sigue el punto</w:t>
      </w:r>
      <w:r w:rsidRPr="000975FB">
        <w:rPr>
          <w:b/>
          <w:sz w:val="20"/>
          <w:lang w:val="es-MX"/>
        </w:rPr>
        <w:t xml:space="preserve"> </w:t>
      </w:r>
      <w:r w:rsidR="00B9499C">
        <w:rPr>
          <w:b/>
          <w:sz w:val="20"/>
          <w:lang w:val="es-MX"/>
        </w:rPr>
        <w:t xml:space="preserve">nueve </w:t>
      </w:r>
      <w:bookmarkStart w:id="30" w:name="_Hlk171110892"/>
      <w:r w:rsidR="009E3366" w:rsidRPr="00B9499C">
        <w:rPr>
          <w:sz w:val="20"/>
          <w:lang w:val="es-MX"/>
        </w:rPr>
        <w:t>y corresponde a</w:t>
      </w:r>
      <w:r w:rsidR="00975B9B" w:rsidRPr="00B9499C">
        <w:rPr>
          <w:sz w:val="20"/>
          <w:lang w:val="es-MX"/>
        </w:rPr>
        <w:t>:</w:t>
      </w:r>
      <w:r w:rsidR="00975B9B" w:rsidRPr="00B9499C">
        <w:rPr>
          <w:sz w:val="20"/>
        </w:rPr>
        <w:t xml:space="preserve"> </w:t>
      </w:r>
      <w:r w:rsidR="00183FEE" w:rsidRPr="00B9499C">
        <w:rPr>
          <w:b/>
          <w:sz w:val="20"/>
        </w:rPr>
        <w:t>Informe sobre el ejercicio del presupuesto de egresos al 30 de junio de 2024</w:t>
      </w:r>
      <w:r w:rsidR="002E3E93" w:rsidRPr="00B9499C">
        <w:rPr>
          <w:b/>
          <w:bCs/>
          <w:sz w:val="20"/>
        </w:rPr>
        <w:t>,</w:t>
      </w:r>
      <w:bookmarkEnd w:id="30"/>
      <w:r w:rsidR="002E3E93" w:rsidRPr="00B9499C">
        <w:rPr>
          <w:bCs/>
          <w:sz w:val="20"/>
        </w:rPr>
        <w:t xml:space="preserve"> de conformidad al anexo </w:t>
      </w:r>
      <w:r w:rsidR="008C0194" w:rsidRPr="00B9499C">
        <w:rPr>
          <w:bCs/>
          <w:sz w:val="20"/>
        </w:rPr>
        <w:t>2</w:t>
      </w:r>
      <w:r w:rsidR="002E3E93" w:rsidRPr="00B9499C">
        <w:rPr>
          <w:bCs/>
          <w:sz w:val="20"/>
        </w:rPr>
        <w:t>.</w:t>
      </w:r>
    </w:p>
    <w:p w14:paraId="46AD4C3B" w14:textId="77777777" w:rsidR="008753EC" w:rsidRPr="00B9499C" w:rsidRDefault="008753EC" w:rsidP="00B9499C">
      <w:pPr>
        <w:pStyle w:val="Textosinformato"/>
        <w:spacing w:line="276" w:lineRule="auto"/>
        <w:rPr>
          <w:b/>
          <w:sz w:val="20"/>
          <w:lang w:val="es-MX"/>
        </w:rPr>
      </w:pPr>
    </w:p>
    <w:p w14:paraId="5522AF41" w14:textId="23D40CF7" w:rsidR="00B9499C" w:rsidRDefault="002E3E93" w:rsidP="00B9499C">
      <w:pPr>
        <w:spacing w:line="276" w:lineRule="auto"/>
        <w:jc w:val="both"/>
        <w:rPr>
          <w:rFonts w:ascii="Century Gothic" w:hAnsi="Century Gothic"/>
        </w:rPr>
      </w:pPr>
      <w:r w:rsidRPr="002E774E">
        <w:rPr>
          <w:rFonts w:ascii="Century Gothic" w:hAnsi="Century Gothic"/>
        </w:rPr>
        <w:t xml:space="preserve">En uso de la voz el </w:t>
      </w:r>
      <w:r w:rsidRPr="002E774E">
        <w:rPr>
          <w:rFonts w:ascii="Century Gothic" w:hAnsi="Century Gothic"/>
          <w:b/>
        </w:rPr>
        <w:t>Magistrado Presidente</w:t>
      </w:r>
      <w:r w:rsidRPr="002E774E">
        <w:rPr>
          <w:rFonts w:ascii="Century Gothic" w:hAnsi="Century Gothic"/>
        </w:rPr>
        <w:t>:</w:t>
      </w:r>
      <w:r w:rsidR="008753EC">
        <w:rPr>
          <w:rFonts w:ascii="Century Gothic" w:hAnsi="Century Gothic"/>
        </w:rPr>
        <w:t xml:space="preserve"> En este momento nos damos por enterados en el entendido de que si alguno de nosotros tiene alguna información lo hará llegar a </w:t>
      </w:r>
      <w:r w:rsidR="003D0FAA">
        <w:rPr>
          <w:rFonts w:ascii="Century Gothic" w:hAnsi="Century Gothic"/>
        </w:rPr>
        <w:t xml:space="preserve">la </w:t>
      </w:r>
      <w:r w:rsidR="008753EC">
        <w:rPr>
          <w:rFonts w:ascii="Century Gothic" w:hAnsi="Century Gothic"/>
        </w:rPr>
        <w:t>Junta. Siguiente punto por favor.</w:t>
      </w:r>
    </w:p>
    <w:p w14:paraId="15EF43BC" w14:textId="77777777" w:rsidR="00DD17ED" w:rsidRDefault="00DD17ED" w:rsidP="002E774E">
      <w:pPr>
        <w:pStyle w:val="Sangradetextonormal"/>
        <w:spacing w:after="0" w:line="276" w:lineRule="auto"/>
        <w:ind w:left="0"/>
        <w:jc w:val="both"/>
        <w:rPr>
          <w:rFonts w:ascii="Century Gothic" w:hAnsi="Century Gothic"/>
        </w:rPr>
      </w:pPr>
    </w:p>
    <w:p w14:paraId="3A367A10" w14:textId="2686A185" w:rsidR="002E3E93" w:rsidRPr="002E774E" w:rsidRDefault="002E3E93" w:rsidP="002E774E">
      <w:pPr>
        <w:pStyle w:val="Sangradetextonormal"/>
        <w:spacing w:after="0" w:line="276" w:lineRule="auto"/>
        <w:ind w:left="0"/>
        <w:jc w:val="both"/>
        <w:rPr>
          <w:rFonts w:ascii="Century Gothic" w:hAnsi="Century Gothic"/>
          <w:szCs w:val="24"/>
          <w:lang w:val="es-MX"/>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sidRPr="002E774E">
        <w:rPr>
          <w:rFonts w:ascii="Century Gothic" w:hAnsi="Century Gothic"/>
          <w:szCs w:val="24"/>
          <w:lang w:val="es-MX"/>
        </w:rPr>
        <w:t xml:space="preserve"> </w:t>
      </w:r>
      <w:bookmarkStart w:id="31" w:name="_Hlk144282116"/>
      <w:r w:rsidRPr="002E774E">
        <w:rPr>
          <w:rFonts w:ascii="Century Gothic" w:hAnsi="Century Gothic"/>
          <w:szCs w:val="24"/>
          <w:lang w:val="es-MX"/>
        </w:rPr>
        <w:t xml:space="preserve">Como se solicita por esta Junta de Administración, se tiene por recibido el </w:t>
      </w:r>
      <w:r w:rsidR="004A33CF" w:rsidRPr="002E774E">
        <w:rPr>
          <w:rFonts w:ascii="Century Gothic" w:hAnsi="Century Gothic"/>
          <w:b/>
        </w:rPr>
        <w:t>i</w:t>
      </w:r>
      <w:r w:rsidR="009C4CB9" w:rsidRPr="002E774E">
        <w:rPr>
          <w:rFonts w:ascii="Century Gothic" w:hAnsi="Century Gothic"/>
          <w:b/>
        </w:rPr>
        <w:t xml:space="preserve">nforme sobre el ejercicio del presupuesto de egresos al </w:t>
      </w:r>
      <w:r w:rsidR="0013498F" w:rsidRPr="002E774E">
        <w:rPr>
          <w:rFonts w:ascii="Century Gothic" w:hAnsi="Century Gothic"/>
          <w:b/>
        </w:rPr>
        <w:t>30 de abril</w:t>
      </w:r>
      <w:r w:rsidR="009C4CB9" w:rsidRPr="002E774E">
        <w:rPr>
          <w:rFonts w:ascii="Century Gothic" w:hAnsi="Century Gothic"/>
          <w:b/>
        </w:rPr>
        <w:t xml:space="preserve"> </w:t>
      </w:r>
      <w:r w:rsidR="00B94951">
        <w:rPr>
          <w:rFonts w:ascii="Century Gothic" w:hAnsi="Century Gothic"/>
          <w:b/>
        </w:rPr>
        <w:t xml:space="preserve">junio </w:t>
      </w:r>
      <w:r w:rsidR="009C4CB9" w:rsidRPr="002E774E">
        <w:rPr>
          <w:rFonts w:ascii="Century Gothic" w:hAnsi="Century Gothic"/>
          <w:b/>
        </w:rPr>
        <w:t>de 2024</w:t>
      </w:r>
      <w:r w:rsidRPr="002E774E">
        <w:rPr>
          <w:rFonts w:ascii="Century Gothic" w:hAnsi="Century Gothic"/>
          <w:b/>
          <w:szCs w:val="24"/>
          <w:lang w:val="es-MX"/>
        </w:rPr>
        <w:t>,</w:t>
      </w:r>
      <w:r w:rsidRPr="002E774E">
        <w:rPr>
          <w:rFonts w:ascii="Century Gothic" w:hAnsi="Century Gothic"/>
          <w:szCs w:val="24"/>
          <w:lang w:val="es-MX"/>
        </w:rPr>
        <w:t xml:space="preserve"> para quedar en los siguientes términos:</w:t>
      </w:r>
    </w:p>
    <w:p w14:paraId="56F58AC2" w14:textId="77777777" w:rsidR="002E3E93" w:rsidRPr="002E774E" w:rsidRDefault="002E3E93" w:rsidP="002E774E">
      <w:pPr>
        <w:pStyle w:val="Sangradetextonormal"/>
        <w:spacing w:after="0" w:line="276" w:lineRule="auto"/>
        <w:ind w:left="0"/>
        <w:jc w:val="both"/>
        <w:rPr>
          <w:rFonts w:ascii="Century Gothic" w:hAnsi="Century Gothic"/>
          <w:szCs w:val="24"/>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1"/>
      </w:tblGrid>
      <w:tr w:rsidR="002E3E93" w:rsidRPr="002E774E" w14:paraId="3677260E" w14:textId="77777777" w:rsidTr="00F4072D">
        <w:trPr>
          <w:trHeight w:val="359"/>
        </w:trPr>
        <w:tc>
          <w:tcPr>
            <w:tcW w:w="9773" w:type="dxa"/>
            <w:shd w:val="clear" w:color="auto" w:fill="D9D9D9" w:themeFill="background1" w:themeFillShade="D9"/>
          </w:tcPr>
          <w:p w14:paraId="24D9113D" w14:textId="00757DE7" w:rsidR="002E3E93" w:rsidRPr="002E774E" w:rsidRDefault="002E3E93" w:rsidP="002E774E">
            <w:pPr>
              <w:pStyle w:val="Sangradetextonormal"/>
              <w:spacing w:after="0" w:line="276" w:lineRule="auto"/>
              <w:ind w:left="0"/>
              <w:jc w:val="both"/>
              <w:rPr>
                <w:rFonts w:ascii="Century Gothic" w:hAnsi="Century Gothic"/>
                <w:b/>
                <w:lang w:val="es-MX"/>
              </w:rPr>
            </w:pPr>
            <w:bookmarkStart w:id="32" w:name="_Hlk144282154"/>
            <w:bookmarkEnd w:id="31"/>
            <w:r w:rsidRPr="002E774E">
              <w:rPr>
                <w:rFonts w:ascii="Century Gothic" w:hAnsi="Century Gothic"/>
                <w:b/>
              </w:rPr>
              <w:t xml:space="preserve">De conformidad al desarrollo del punto </w:t>
            </w:r>
            <w:r w:rsidR="00B94951">
              <w:rPr>
                <w:rFonts w:ascii="Century Gothic" w:hAnsi="Century Gothic"/>
                <w:b/>
              </w:rPr>
              <w:t>9</w:t>
            </w:r>
            <w:r w:rsidRPr="002E774E">
              <w:rPr>
                <w:rFonts w:ascii="Century Gothic" w:hAnsi="Century Gothic"/>
                <w:b/>
              </w:rPr>
              <w:t xml:space="preserve"> del orden del día, se tiene por recibido el </w:t>
            </w:r>
            <w:r w:rsidR="004A33CF" w:rsidRPr="002E774E">
              <w:rPr>
                <w:rFonts w:ascii="Century Gothic" w:hAnsi="Century Gothic"/>
                <w:b/>
              </w:rPr>
              <w:t xml:space="preserve">informe sobre el ejercicio del presupuesto de egresos al </w:t>
            </w:r>
            <w:r w:rsidR="0013498F" w:rsidRPr="002E774E">
              <w:rPr>
                <w:rFonts w:ascii="Century Gothic" w:hAnsi="Century Gothic"/>
                <w:b/>
              </w:rPr>
              <w:t xml:space="preserve">30 de </w:t>
            </w:r>
            <w:r w:rsidR="00B94951">
              <w:rPr>
                <w:rFonts w:ascii="Century Gothic" w:hAnsi="Century Gothic"/>
                <w:b/>
              </w:rPr>
              <w:t>junio</w:t>
            </w:r>
            <w:r w:rsidR="004A33CF" w:rsidRPr="002E774E">
              <w:rPr>
                <w:rFonts w:ascii="Century Gothic" w:hAnsi="Century Gothic"/>
                <w:b/>
              </w:rPr>
              <w:t xml:space="preserve"> de 2024</w:t>
            </w:r>
            <w:r w:rsidRPr="002E774E">
              <w:rPr>
                <w:rFonts w:ascii="Century Gothic" w:hAnsi="Century Gothic"/>
                <w:b/>
                <w:lang w:val="es-MX"/>
              </w:rPr>
              <w:t>,</w:t>
            </w:r>
            <w:r w:rsidRPr="002E774E">
              <w:rPr>
                <w:rFonts w:ascii="Century Gothic" w:hAnsi="Century Gothic"/>
                <w:b/>
              </w:rPr>
              <w:t xml:space="preserve"> en los términos presentados, de conformidad al anexo </w:t>
            </w:r>
            <w:r w:rsidR="004A33CF" w:rsidRPr="00621887">
              <w:rPr>
                <w:rFonts w:ascii="Century Gothic" w:hAnsi="Century Gothic"/>
                <w:b/>
              </w:rPr>
              <w:t>2</w:t>
            </w:r>
            <w:r w:rsidRPr="00621887">
              <w:rPr>
                <w:rFonts w:ascii="Century Gothic" w:hAnsi="Century Gothic"/>
                <w:b/>
              </w:rPr>
              <w:t>.</w:t>
            </w:r>
          </w:p>
        </w:tc>
      </w:tr>
    </w:tbl>
    <w:p w14:paraId="6B83C316" w14:textId="77777777" w:rsidR="005D61C1" w:rsidRDefault="005D61C1" w:rsidP="002E774E">
      <w:pPr>
        <w:pStyle w:val="Textosinformato"/>
        <w:spacing w:line="276" w:lineRule="auto"/>
        <w:jc w:val="center"/>
        <w:rPr>
          <w:b/>
          <w:sz w:val="28"/>
          <w:szCs w:val="28"/>
          <w:lang w:val="es-MX"/>
        </w:rPr>
      </w:pPr>
      <w:bookmarkStart w:id="33" w:name="_Hlk161230020"/>
      <w:bookmarkEnd w:id="32"/>
    </w:p>
    <w:p w14:paraId="18691AC6" w14:textId="338AB663" w:rsidR="00231598" w:rsidRDefault="00231598" w:rsidP="002E774E">
      <w:pPr>
        <w:pStyle w:val="Textosinformato"/>
        <w:spacing w:line="276" w:lineRule="auto"/>
        <w:jc w:val="center"/>
        <w:rPr>
          <w:b/>
          <w:sz w:val="28"/>
          <w:szCs w:val="28"/>
          <w:lang w:val="es-MX"/>
        </w:rPr>
      </w:pPr>
      <w:r w:rsidRPr="00621887">
        <w:rPr>
          <w:b/>
          <w:sz w:val="28"/>
          <w:szCs w:val="28"/>
          <w:lang w:val="es-MX"/>
        </w:rPr>
        <w:t>-</w:t>
      </w:r>
      <w:r w:rsidR="00B94951">
        <w:rPr>
          <w:b/>
          <w:sz w:val="28"/>
          <w:szCs w:val="28"/>
          <w:lang w:val="es-MX"/>
        </w:rPr>
        <w:t>10</w:t>
      </w:r>
      <w:r w:rsidRPr="00621887">
        <w:rPr>
          <w:b/>
          <w:sz w:val="28"/>
          <w:szCs w:val="28"/>
          <w:lang w:val="es-MX"/>
        </w:rPr>
        <w:t>-</w:t>
      </w:r>
    </w:p>
    <w:bookmarkEnd w:id="33"/>
    <w:p w14:paraId="79DF9FA8" w14:textId="77777777" w:rsidR="0080085A" w:rsidRDefault="0080085A" w:rsidP="00B94951">
      <w:pPr>
        <w:spacing w:after="46" w:line="276" w:lineRule="auto"/>
        <w:jc w:val="both"/>
        <w:rPr>
          <w:rFonts w:ascii="Century Gothic" w:eastAsia="Century Gothic" w:hAnsi="Century Gothic" w:cs="Century Gothic"/>
          <w:color w:val="000000"/>
          <w:szCs w:val="22"/>
          <w:lang w:val="es-MX" w:eastAsia="es-MX"/>
        </w:rPr>
      </w:pPr>
    </w:p>
    <w:p w14:paraId="4904058E" w14:textId="07749747" w:rsidR="00B94951" w:rsidRPr="008753EC" w:rsidRDefault="00B94951" w:rsidP="00B94951">
      <w:pPr>
        <w:spacing w:after="46" w:line="276" w:lineRule="auto"/>
        <w:jc w:val="both"/>
        <w:rPr>
          <w:rFonts w:ascii="Century Gothic" w:hAnsi="Century Gothic"/>
          <w:lang w:val="es-MX"/>
        </w:rPr>
      </w:pPr>
      <w:r w:rsidRPr="00621887">
        <w:rPr>
          <w:rFonts w:ascii="Century Gothic" w:eastAsia="Century Gothic" w:hAnsi="Century Gothic" w:cs="Century Gothic"/>
          <w:color w:val="000000"/>
          <w:szCs w:val="22"/>
          <w:lang w:val="es-MX" w:eastAsia="es-MX"/>
        </w:rPr>
        <w:t>El</w:t>
      </w:r>
      <w:r w:rsidRPr="00621887">
        <w:rPr>
          <w:rFonts w:ascii="Century Gothic" w:eastAsia="Century Gothic" w:hAnsi="Century Gothic" w:cs="Century Gothic"/>
          <w:b/>
          <w:color w:val="000000"/>
          <w:szCs w:val="22"/>
          <w:lang w:val="es-MX" w:eastAsia="es-MX"/>
        </w:rPr>
        <w:t xml:space="preserve"> Magistrado Presidente</w:t>
      </w:r>
      <w:r w:rsidRPr="00621887">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Pr="00621887">
        <w:rPr>
          <w:rFonts w:ascii="Century Gothic" w:eastAsia="Century Gothic" w:hAnsi="Century Gothic" w:cs="Century Gothic"/>
          <w:b/>
          <w:color w:val="000000"/>
          <w:szCs w:val="22"/>
          <w:lang w:val="es-MX" w:eastAsia="es-MX"/>
        </w:rPr>
        <w:t xml:space="preserve">el Secretario Técnico </w:t>
      </w:r>
      <w:r w:rsidRPr="00621887">
        <w:rPr>
          <w:rFonts w:ascii="Century Gothic" w:eastAsia="Century Gothic" w:hAnsi="Century Gothic" w:cs="Century Gothic"/>
          <w:color w:val="000000"/>
          <w:szCs w:val="22"/>
          <w:lang w:val="es-MX" w:eastAsia="es-MX"/>
        </w:rPr>
        <w:t xml:space="preserve">señala: El siguiente punto es el número </w:t>
      </w:r>
      <w:r>
        <w:rPr>
          <w:rFonts w:ascii="Century Gothic" w:eastAsia="Century Gothic" w:hAnsi="Century Gothic" w:cs="Century Gothic"/>
          <w:b/>
          <w:color w:val="000000"/>
          <w:szCs w:val="22"/>
          <w:lang w:val="es-MX" w:eastAsia="es-MX"/>
        </w:rPr>
        <w:t>diez</w:t>
      </w:r>
      <w:r w:rsidRPr="00621887">
        <w:rPr>
          <w:rFonts w:ascii="Century Gothic" w:eastAsia="Century Gothic" w:hAnsi="Century Gothic" w:cs="Century Gothic"/>
          <w:b/>
          <w:color w:val="000000"/>
          <w:szCs w:val="22"/>
          <w:lang w:val="es-MX" w:eastAsia="es-MX"/>
        </w:rPr>
        <w:t xml:space="preserve"> </w:t>
      </w:r>
      <w:r w:rsidRPr="00621887">
        <w:rPr>
          <w:rFonts w:ascii="Century Gothic" w:eastAsia="Century Gothic" w:hAnsi="Century Gothic" w:cs="Century Gothic"/>
          <w:color w:val="000000"/>
          <w:szCs w:val="22"/>
          <w:lang w:val="es-MX" w:eastAsia="es-MX"/>
        </w:rPr>
        <w:t xml:space="preserve">y corresponde a: </w:t>
      </w:r>
      <w:r w:rsidRPr="00B94951">
        <w:rPr>
          <w:rFonts w:ascii="Century Gothic" w:hAnsi="Century Gothic"/>
          <w:b/>
          <w:bCs/>
        </w:rPr>
        <w:t>Propuesta y en su caso aprobación de adecuación presupuestal 2024</w:t>
      </w:r>
      <w:r>
        <w:rPr>
          <w:rFonts w:ascii="Century Gothic" w:hAnsi="Century Gothic"/>
          <w:b/>
          <w:bCs/>
        </w:rPr>
        <w:t>,</w:t>
      </w:r>
      <w:r w:rsidR="008753EC" w:rsidRPr="00A54AAD">
        <w:rPr>
          <w:rFonts w:ascii="Century Gothic" w:hAnsi="Century Gothic"/>
          <w:lang w:val="es-MX"/>
        </w:rPr>
        <w:t xml:space="preserve"> sobre algunas economías, me permite</w:t>
      </w:r>
      <w:r w:rsidR="003D0FAA">
        <w:rPr>
          <w:rFonts w:ascii="Century Gothic" w:hAnsi="Century Gothic"/>
          <w:lang w:val="es-MX"/>
        </w:rPr>
        <w:t xml:space="preserve"> P</w:t>
      </w:r>
      <w:r w:rsidR="008753EC" w:rsidRPr="00A54AAD">
        <w:rPr>
          <w:rFonts w:ascii="Century Gothic" w:hAnsi="Century Gothic"/>
          <w:lang w:val="es-MX"/>
        </w:rPr>
        <w:t xml:space="preserve">residente mencionar algunas economías que hemos venido generando y para poder </w:t>
      </w:r>
      <w:r w:rsidR="008753EC" w:rsidRPr="00A54AAD">
        <w:rPr>
          <w:rFonts w:ascii="Century Gothic" w:hAnsi="Century Gothic"/>
          <w:lang w:val="es-MX"/>
        </w:rPr>
        <w:lastRenderedPageBreak/>
        <w:t xml:space="preserve">ahorita complementar algunos gastos que se están generando con el tema de la </w:t>
      </w:r>
      <w:r w:rsidR="003D0FAA">
        <w:rPr>
          <w:rFonts w:ascii="Century Gothic" w:hAnsi="Century Gothic"/>
          <w:lang w:val="es-MX"/>
        </w:rPr>
        <w:t>a</w:t>
      </w:r>
      <w:r w:rsidR="008753EC" w:rsidRPr="00A54AAD">
        <w:rPr>
          <w:rFonts w:ascii="Century Gothic" w:hAnsi="Century Gothic"/>
          <w:lang w:val="es-MX"/>
        </w:rPr>
        <w:t xml:space="preserve">decuación del </w:t>
      </w:r>
      <w:r w:rsidR="003D0FAA">
        <w:rPr>
          <w:rFonts w:ascii="Century Gothic" w:hAnsi="Century Gothic"/>
          <w:lang w:val="es-MX"/>
        </w:rPr>
        <w:t>e</w:t>
      </w:r>
      <w:r w:rsidR="008753EC" w:rsidRPr="00A54AAD">
        <w:rPr>
          <w:rFonts w:ascii="Century Gothic" w:hAnsi="Century Gothic"/>
          <w:lang w:val="es-MX"/>
        </w:rPr>
        <w:t>spacio de la Séptima Sala</w:t>
      </w:r>
      <w:r w:rsidR="003D0FAA">
        <w:rPr>
          <w:rFonts w:ascii="Century Gothic" w:hAnsi="Century Gothic"/>
          <w:lang w:val="es-MX"/>
        </w:rPr>
        <w:t xml:space="preserve"> </w:t>
      </w:r>
      <w:r w:rsidRPr="00B421A7">
        <w:rPr>
          <w:rFonts w:ascii="Century Gothic" w:hAnsi="Century Gothic"/>
        </w:rPr>
        <w:t>conforme al anexo 3.</w:t>
      </w:r>
    </w:p>
    <w:p w14:paraId="013A8C55" w14:textId="77777777" w:rsidR="008777B4" w:rsidRDefault="008777B4" w:rsidP="00B94951">
      <w:pPr>
        <w:spacing w:after="46" w:line="276" w:lineRule="auto"/>
        <w:jc w:val="both"/>
        <w:rPr>
          <w:rFonts w:ascii="Century Gothic" w:hAnsi="Century Gothic"/>
        </w:rPr>
      </w:pPr>
    </w:p>
    <w:p w14:paraId="3FE6E04E" w14:textId="4633D265" w:rsidR="008054EC" w:rsidRPr="002E774E" w:rsidRDefault="008054EC" w:rsidP="008054EC">
      <w:pPr>
        <w:spacing w:line="276" w:lineRule="auto"/>
        <w:jc w:val="both"/>
        <w:rPr>
          <w:rFonts w:ascii="Century Gothic" w:hAnsi="Century Gothic"/>
        </w:rPr>
      </w:pPr>
      <w:r w:rsidRPr="002E774E">
        <w:rPr>
          <w:rFonts w:ascii="Century Gothic" w:hAnsi="Century Gothic"/>
        </w:rPr>
        <w:t xml:space="preserve">En uso de la voz el </w:t>
      </w:r>
      <w:r w:rsidRPr="002E774E">
        <w:rPr>
          <w:rFonts w:ascii="Century Gothic" w:hAnsi="Century Gothic"/>
          <w:b/>
        </w:rPr>
        <w:t>Magistrado Presidente</w:t>
      </w:r>
      <w:r w:rsidRPr="002E774E">
        <w:rPr>
          <w:rFonts w:ascii="Century Gothic" w:hAnsi="Century Gothic"/>
        </w:rPr>
        <w:t>:</w:t>
      </w:r>
      <w:r w:rsidR="008753EC">
        <w:rPr>
          <w:rFonts w:ascii="Century Gothic" w:hAnsi="Century Gothic"/>
        </w:rPr>
        <w:t xml:space="preserve"> No tengo ningún problema</w:t>
      </w:r>
      <w:r w:rsidRPr="002E774E">
        <w:rPr>
          <w:rFonts w:ascii="Century Gothic" w:hAnsi="Century Gothic"/>
        </w:rPr>
        <w:t xml:space="preserve"> ¿Algún comentario, Magistrados?</w:t>
      </w:r>
    </w:p>
    <w:p w14:paraId="1737E588" w14:textId="77777777" w:rsidR="008054EC" w:rsidRPr="002E774E" w:rsidRDefault="008054EC" w:rsidP="008054EC">
      <w:pPr>
        <w:autoSpaceDE w:val="0"/>
        <w:autoSpaceDN w:val="0"/>
        <w:spacing w:line="276" w:lineRule="auto"/>
        <w:jc w:val="both"/>
        <w:rPr>
          <w:rFonts w:ascii="Century Gothic" w:hAnsi="Century Gothic" w:cs="Tahoma"/>
        </w:rPr>
      </w:pPr>
    </w:p>
    <w:p w14:paraId="566D5A09" w14:textId="1B71822D" w:rsidR="008054EC" w:rsidRPr="002E774E" w:rsidRDefault="008054EC" w:rsidP="008054EC">
      <w:pPr>
        <w:spacing w:after="120" w:line="276" w:lineRule="auto"/>
        <w:jc w:val="both"/>
        <w:rPr>
          <w:rFonts w:ascii="Century Gothic" w:hAnsi="Century Gothic"/>
          <w:b/>
          <w:lang w:val="es-MX"/>
        </w:rPr>
      </w:pPr>
      <w:r w:rsidRPr="002E774E">
        <w:rPr>
          <w:rFonts w:ascii="Century Gothic" w:hAnsi="Century Gothic"/>
          <w:szCs w:val="24"/>
          <w:lang w:val="es-MX"/>
        </w:rPr>
        <w:t>Para lo cual los integrantes de la Junta, mencionan que</w:t>
      </w:r>
      <w:r w:rsidR="008753EC">
        <w:rPr>
          <w:rFonts w:ascii="Century Gothic" w:hAnsi="Century Gothic"/>
          <w:szCs w:val="24"/>
          <w:lang w:val="es-MX"/>
        </w:rPr>
        <w:t xml:space="preserve"> ninguno.</w:t>
      </w:r>
    </w:p>
    <w:p w14:paraId="405D17CB" w14:textId="77777777" w:rsidR="008054EC" w:rsidRPr="002E774E" w:rsidRDefault="008054EC" w:rsidP="008054EC">
      <w:pPr>
        <w:autoSpaceDE w:val="0"/>
        <w:autoSpaceDN w:val="0"/>
        <w:spacing w:line="276" w:lineRule="auto"/>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Pr="002E774E">
        <w:rPr>
          <w:rFonts w:ascii="Century Gothic" w:hAnsi="Century Gothic"/>
          <w:lang w:val="es-MX"/>
        </w:rPr>
        <w:t>Agotada la discusión del punto de acuerdo, solicito al Secretario Técnico la votación.</w:t>
      </w:r>
    </w:p>
    <w:p w14:paraId="4E669319" w14:textId="77777777" w:rsidR="008054EC" w:rsidRPr="002E774E" w:rsidRDefault="008054EC" w:rsidP="008054EC">
      <w:pPr>
        <w:pStyle w:val="Textosinformato"/>
        <w:spacing w:line="276" w:lineRule="auto"/>
        <w:rPr>
          <w:sz w:val="20"/>
          <w:lang w:val="es-MX"/>
        </w:rPr>
      </w:pPr>
    </w:p>
    <w:p w14:paraId="50260371" w14:textId="72815EFA" w:rsidR="008054EC" w:rsidRDefault="008054EC" w:rsidP="008054EC">
      <w:pPr>
        <w:pStyle w:val="Sangradetextonormal"/>
        <w:spacing w:line="276" w:lineRule="auto"/>
        <w:ind w:left="0"/>
        <w:jc w:val="both"/>
        <w:rPr>
          <w:rFonts w:ascii="Century Gothic" w:hAnsi="Century Gothic"/>
          <w:b/>
          <w:bCs/>
          <w:lang w:val="es-ES"/>
        </w:rPr>
      </w:pPr>
      <w:r w:rsidRPr="00F67194">
        <w:rPr>
          <w:rFonts w:ascii="Century Gothic" w:hAnsi="Century Gothic"/>
        </w:rPr>
        <w:t>En uso de la voz el</w:t>
      </w:r>
      <w:r w:rsidRPr="00F67194">
        <w:rPr>
          <w:rFonts w:ascii="Century Gothic" w:hAnsi="Century Gothic"/>
          <w:b/>
        </w:rPr>
        <w:t xml:space="preserve"> Secretario Técnico</w:t>
      </w:r>
      <w:r w:rsidRPr="00F67194">
        <w:rPr>
          <w:rFonts w:ascii="Century Gothic" w:hAnsi="Century Gothic"/>
        </w:rPr>
        <w:t xml:space="preserve">: Pregunto a consideración de la Magistrada y los Magistrados presentes de esta Junta de Administración sobre la </w:t>
      </w:r>
      <w:r w:rsidRPr="00F67194">
        <w:rPr>
          <w:rFonts w:ascii="Century Gothic" w:hAnsi="Century Gothic"/>
          <w:b/>
        </w:rPr>
        <w:t xml:space="preserve">aprobación </w:t>
      </w:r>
      <w:r w:rsidR="005D0C68" w:rsidRPr="00B94951">
        <w:rPr>
          <w:rFonts w:ascii="Century Gothic" w:hAnsi="Century Gothic"/>
          <w:b/>
          <w:bCs/>
        </w:rPr>
        <w:t>de</w:t>
      </w:r>
      <w:r w:rsidR="005D0C68">
        <w:rPr>
          <w:rFonts w:ascii="Century Gothic" w:hAnsi="Century Gothic"/>
          <w:b/>
          <w:bCs/>
        </w:rPr>
        <w:t xml:space="preserve"> la</w:t>
      </w:r>
      <w:r w:rsidR="005D0C68" w:rsidRPr="00B94951">
        <w:rPr>
          <w:rFonts w:ascii="Century Gothic" w:hAnsi="Century Gothic"/>
          <w:b/>
          <w:bCs/>
        </w:rPr>
        <w:t xml:space="preserve"> adecuación presupuestal 2024</w:t>
      </w:r>
      <w:r w:rsidR="005D0C68">
        <w:rPr>
          <w:rFonts w:ascii="Century Gothic" w:hAnsi="Century Gothic"/>
          <w:b/>
          <w:bCs/>
        </w:rPr>
        <w:t xml:space="preserve">, </w:t>
      </w:r>
      <w:r w:rsidR="003D0FAA">
        <w:rPr>
          <w:rFonts w:ascii="Century Gothic" w:hAnsi="Century Gothic"/>
          <w:b/>
          <w:bCs/>
        </w:rPr>
        <w:t xml:space="preserve">que se menciona en este punto número 10 </w:t>
      </w:r>
      <w:r w:rsidR="005D0C68">
        <w:rPr>
          <w:rFonts w:ascii="Century Gothic" w:hAnsi="Century Gothic"/>
          <w:b/>
          <w:bCs/>
        </w:rPr>
        <w:t>en los términos propuestos</w:t>
      </w:r>
      <w:r w:rsidRPr="00F67194">
        <w:rPr>
          <w:rFonts w:ascii="Century Gothic" w:hAnsi="Century Gothic"/>
          <w:b/>
          <w:bCs/>
          <w:lang w:val="es-ES"/>
        </w:rPr>
        <w:t>.</w:t>
      </w:r>
    </w:p>
    <w:p w14:paraId="734D358C" w14:textId="77777777" w:rsidR="003D0FAA" w:rsidRPr="00567454" w:rsidRDefault="003D0FAA" w:rsidP="003D0FAA">
      <w:pPr>
        <w:pStyle w:val="Sangradetextonormal"/>
        <w:spacing w:after="0" w:line="276" w:lineRule="auto"/>
        <w:ind w:left="0"/>
        <w:jc w:val="both"/>
        <w:rPr>
          <w:rFonts w:ascii="Century Gothic" w:hAnsi="Century Gothic"/>
          <w:b/>
          <w:bCs/>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w:t>
      </w:r>
      <w:r>
        <w:rPr>
          <w:rFonts w:ascii="Century Gothic" w:hAnsi="Century Gothic"/>
        </w:rPr>
        <w:t>¿</w:t>
      </w:r>
      <w:r w:rsidRPr="00567454">
        <w:rPr>
          <w:rFonts w:ascii="Century Gothic" w:hAnsi="Century Gothic"/>
        </w:rPr>
        <w:t>Magistrada María Abril Ortiz Gómez</w:t>
      </w:r>
      <w:r>
        <w:rPr>
          <w:rFonts w:ascii="Century Gothic" w:hAnsi="Century Gothic"/>
        </w:rPr>
        <w:t>?</w:t>
      </w:r>
    </w:p>
    <w:p w14:paraId="740C2C19" w14:textId="77777777" w:rsidR="003D0FAA" w:rsidRDefault="003D0FAA" w:rsidP="003D0FAA">
      <w:pPr>
        <w:pStyle w:val="Sangradetextonormal"/>
        <w:spacing w:after="0" w:line="276" w:lineRule="auto"/>
        <w:ind w:left="0"/>
        <w:jc w:val="both"/>
        <w:rPr>
          <w:rFonts w:ascii="Century Gothic" w:hAnsi="Century Gothic"/>
        </w:rPr>
      </w:pPr>
    </w:p>
    <w:p w14:paraId="1204BF2F" w14:textId="77777777" w:rsidR="003D0FAA" w:rsidRDefault="003D0FAA" w:rsidP="003D0FAA">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sidRPr="00567454">
        <w:rPr>
          <w:rFonts w:ascii="Century Gothic" w:hAnsi="Century Gothic"/>
          <w:b/>
          <w:bCs/>
        </w:rPr>
        <w:t>Magistrada María Abril Ortiz Gómez</w:t>
      </w:r>
      <w:r>
        <w:rPr>
          <w:rFonts w:ascii="Century Gothic" w:hAnsi="Century Gothic"/>
          <w:b/>
          <w:bCs/>
        </w:rPr>
        <w:t xml:space="preserve">: </w:t>
      </w:r>
      <w:r w:rsidRPr="00330EF8">
        <w:rPr>
          <w:rFonts w:ascii="Century Gothic" w:hAnsi="Century Gothic"/>
          <w:b/>
          <w:bCs/>
        </w:rPr>
        <w:t>A favor.</w:t>
      </w:r>
      <w:r>
        <w:rPr>
          <w:rFonts w:ascii="Century Gothic" w:hAnsi="Century Gothic"/>
        </w:rPr>
        <w:t xml:space="preserve"> </w:t>
      </w:r>
    </w:p>
    <w:p w14:paraId="5B272A8A" w14:textId="77777777" w:rsidR="003D0FAA" w:rsidRDefault="003D0FAA" w:rsidP="003D0FAA">
      <w:pPr>
        <w:pStyle w:val="Sangradetextonormal"/>
        <w:spacing w:after="0" w:line="276" w:lineRule="auto"/>
        <w:ind w:left="0"/>
        <w:jc w:val="both"/>
        <w:rPr>
          <w:rFonts w:ascii="Century Gothic" w:hAnsi="Century Gothic"/>
        </w:rPr>
      </w:pPr>
    </w:p>
    <w:p w14:paraId="0897E061" w14:textId="77777777" w:rsidR="003D0FAA" w:rsidRDefault="003D0FAA" w:rsidP="003D0FAA">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w:t>
      </w:r>
      <w:r>
        <w:rPr>
          <w:rFonts w:ascii="Century Gothic" w:hAnsi="Century Gothic"/>
        </w:rPr>
        <w:t>¿Magistrado Avelino Bravo Cacho?</w:t>
      </w:r>
    </w:p>
    <w:p w14:paraId="4587A076" w14:textId="77777777" w:rsidR="003D0FAA" w:rsidRDefault="003D0FAA" w:rsidP="003D0FAA">
      <w:pPr>
        <w:pStyle w:val="Sangradetextonormal"/>
        <w:spacing w:after="0" w:line="276" w:lineRule="auto"/>
        <w:ind w:left="0"/>
        <w:jc w:val="both"/>
        <w:rPr>
          <w:rFonts w:ascii="Century Gothic" w:hAnsi="Century Gothic"/>
        </w:rPr>
      </w:pPr>
    </w:p>
    <w:p w14:paraId="7F23A3AF" w14:textId="77777777" w:rsidR="003D0FAA" w:rsidRDefault="003D0FAA" w:rsidP="003D0FAA">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567454">
        <w:rPr>
          <w:rFonts w:ascii="Century Gothic" w:hAnsi="Century Gothic"/>
          <w:b/>
          <w:bCs/>
        </w:rPr>
        <w:t>Magistrado Avelino Bravo Cacho</w:t>
      </w:r>
      <w:r>
        <w:rPr>
          <w:rFonts w:ascii="Century Gothic" w:hAnsi="Century Gothic"/>
        </w:rPr>
        <w:t xml:space="preserve">: </w:t>
      </w:r>
      <w:r w:rsidRPr="00330EF8">
        <w:rPr>
          <w:rFonts w:ascii="Century Gothic" w:hAnsi="Century Gothic"/>
          <w:b/>
          <w:bCs/>
        </w:rPr>
        <w:t>A favor</w:t>
      </w:r>
      <w:r>
        <w:rPr>
          <w:rFonts w:ascii="Century Gothic" w:hAnsi="Century Gothic"/>
          <w:b/>
          <w:bCs/>
        </w:rPr>
        <w:t>.</w:t>
      </w:r>
      <w:r>
        <w:rPr>
          <w:rFonts w:ascii="Century Gothic" w:hAnsi="Century Gothic"/>
        </w:rPr>
        <w:t xml:space="preserve"> </w:t>
      </w:r>
    </w:p>
    <w:p w14:paraId="154B6218" w14:textId="77777777" w:rsidR="003D0FAA" w:rsidRDefault="003D0FAA" w:rsidP="003D0FAA">
      <w:pPr>
        <w:pStyle w:val="Sangradetextonormal"/>
        <w:spacing w:after="0" w:line="276" w:lineRule="auto"/>
        <w:ind w:left="0"/>
        <w:jc w:val="both"/>
        <w:rPr>
          <w:rFonts w:ascii="Century Gothic" w:hAnsi="Century Gothic"/>
        </w:rPr>
      </w:pPr>
    </w:p>
    <w:p w14:paraId="07FEED64" w14:textId="77777777" w:rsidR="003D0FAA" w:rsidRDefault="003D0FAA" w:rsidP="003D0FAA">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w:t>
      </w:r>
      <w:r>
        <w:rPr>
          <w:rFonts w:ascii="Century Gothic" w:hAnsi="Century Gothic"/>
        </w:rPr>
        <w:t>¿Magistrado José Ramón Jiménez Gutiérrez?</w:t>
      </w:r>
    </w:p>
    <w:p w14:paraId="59E5D16B" w14:textId="77777777" w:rsidR="003D0FAA" w:rsidRDefault="003D0FAA" w:rsidP="003D0FAA">
      <w:pPr>
        <w:pStyle w:val="Sangradetextonormal"/>
        <w:spacing w:after="0" w:line="276" w:lineRule="auto"/>
        <w:ind w:left="0"/>
        <w:jc w:val="both"/>
        <w:rPr>
          <w:rFonts w:ascii="Century Gothic" w:hAnsi="Century Gothic"/>
        </w:rPr>
      </w:pPr>
    </w:p>
    <w:p w14:paraId="609FE9A2" w14:textId="77777777" w:rsidR="003D0FAA" w:rsidRPr="00567454" w:rsidRDefault="003D0FAA" w:rsidP="003D0FAA">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F80A8F">
        <w:rPr>
          <w:rFonts w:ascii="Century Gothic" w:hAnsi="Century Gothic"/>
          <w:b/>
          <w:bCs/>
        </w:rPr>
        <w:t>Magistrado José Ramón Jiménez Gutié</w:t>
      </w:r>
      <w:r>
        <w:rPr>
          <w:rFonts w:ascii="Century Gothic" w:hAnsi="Century Gothic"/>
          <w:b/>
          <w:bCs/>
        </w:rPr>
        <w:t xml:space="preserve">rrez: </w:t>
      </w:r>
      <w:r w:rsidRPr="00330EF8">
        <w:rPr>
          <w:rFonts w:ascii="Century Gothic" w:hAnsi="Century Gothic"/>
          <w:b/>
          <w:bCs/>
        </w:rPr>
        <w:t>A favor.</w:t>
      </w:r>
      <w:r>
        <w:rPr>
          <w:rFonts w:ascii="Century Gothic" w:hAnsi="Century Gothic"/>
        </w:rPr>
        <w:t xml:space="preserve"> </w:t>
      </w:r>
    </w:p>
    <w:p w14:paraId="5D5EEC54" w14:textId="77777777" w:rsidR="008054EC" w:rsidRPr="002E774E" w:rsidRDefault="008054EC" w:rsidP="008054EC">
      <w:pPr>
        <w:pStyle w:val="Sangradetextonormal"/>
        <w:spacing w:after="0" w:line="276" w:lineRule="auto"/>
        <w:ind w:left="0"/>
        <w:jc w:val="both"/>
        <w:rPr>
          <w:rFonts w:ascii="Century Gothic" w:hAnsi="Century Gothic"/>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8054EC" w:rsidRPr="002E774E" w14:paraId="21A97B18" w14:textId="77777777" w:rsidTr="00BE0C40">
        <w:trPr>
          <w:jc w:val="center"/>
        </w:trPr>
        <w:tc>
          <w:tcPr>
            <w:tcW w:w="355" w:type="pct"/>
            <w:shd w:val="clear" w:color="auto" w:fill="auto"/>
            <w:vAlign w:val="center"/>
          </w:tcPr>
          <w:p w14:paraId="1D9D2A09" w14:textId="77777777" w:rsidR="008054EC" w:rsidRPr="002E774E" w:rsidRDefault="008054EC" w:rsidP="00BE0C40">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316254BE" w14:textId="77777777" w:rsidR="008054EC" w:rsidRPr="002E774E" w:rsidRDefault="008054EC" w:rsidP="00BE0C40">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2459BCB7" w14:textId="36FF1C8F" w:rsidR="008054EC" w:rsidRPr="002E774E" w:rsidRDefault="008753EC" w:rsidP="00BE0C40">
            <w:pPr>
              <w:autoSpaceDE w:val="0"/>
              <w:autoSpaceDN w:val="0"/>
              <w:spacing w:line="276" w:lineRule="auto"/>
              <w:jc w:val="both"/>
              <w:rPr>
                <w:rFonts w:ascii="Century Gothic" w:hAnsi="Century Gothic" w:cs="Calibri Light"/>
                <w:b/>
              </w:rPr>
            </w:pPr>
            <w:r>
              <w:rPr>
                <w:rFonts w:ascii="Century Gothic" w:hAnsi="Century Gothic" w:cs="Calibri Light"/>
                <w:b/>
              </w:rPr>
              <w:t xml:space="preserve">A </w:t>
            </w:r>
            <w:r w:rsidR="00E517FC">
              <w:rPr>
                <w:rFonts w:ascii="Century Gothic" w:hAnsi="Century Gothic" w:cs="Calibri Light"/>
                <w:b/>
              </w:rPr>
              <w:t xml:space="preserve">favor </w:t>
            </w:r>
          </w:p>
        </w:tc>
      </w:tr>
      <w:tr w:rsidR="008054EC" w:rsidRPr="002E774E" w14:paraId="7221D51F" w14:textId="77777777" w:rsidTr="00BE0C40">
        <w:trPr>
          <w:jc w:val="center"/>
        </w:trPr>
        <w:tc>
          <w:tcPr>
            <w:tcW w:w="355" w:type="pct"/>
            <w:shd w:val="clear" w:color="auto" w:fill="D9D9D9"/>
            <w:vAlign w:val="center"/>
          </w:tcPr>
          <w:p w14:paraId="7DE40D8C" w14:textId="77777777" w:rsidR="008054EC" w:rsidRPr="002E774E" w:rsidRDefault="008054EC" w:rsidP="00BE0C40">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3521" w:type="pct"/>
            <w:shd w:val="clear" w:color="auto" w:fill="D9D9D9"/>
            <w:vAlign w:val="center"/>
          </w:tcPr>
          <w:p w14:paraId="30E8BF27" w14:textId="77777777" w:rsidR="008054EC" w:rsidRPr="002E774E" w:rsidRDefault="008054EC" w:rsidP="00BE0C40">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cPr>
          <w:p w14:paraId="6BFA086B" w14:textId="4F83BD65" w:rsidR="008054EC" w:rsidRPr="002E774E" w:rsidRDefault="00E517FC" w:rsidP="00BE0C40">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r w:rsidR="008054EC" w:rsidRPr="002E774E" w14:paraId="366E01DF" w14:textId="77777777" w:rsidTr="00BE0C40">
        <w:trPr>
          <w:trHeight w:val="337"/>
          <w:jc w:val="center"/>
        </w:trPr>
        <w:tc>
          <w:tcPr>
            <w:tcW w:w="355" w:type="pct"/>
            <w:shd w:val="clear" w:color="auto" w:fill="auto"/>
            <w:vAlign w:val="center"/>
          </w:tcPr>
          <w:p w14:paraId="16FA07F7" w14:textId="77777777" w:rsidR="008054EC" w:rsidRPr="002E774E" w:rsidRDefault="008054EC" w:rsidP="00BE0C40">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3.</w:t>
            </w:r>
          </w:p>
        </w:tc>
        <w:tc>
          <w:tcPr>
            <w:tcW w:w="3521" w:type="pct"/>
            <w:shd w:val="clear" w:color="auto" w:fill="auto"/>
            <w:vAlign w:val="center"/>
          </w:tcPr>
          <w:p w14:paraId="11105265" w14:textId="77777777" w:rsidR="008054EC" w:rsidRPr="002E774E" w:rsidRDefault="008054EC" w:rsidP="00BE0C40">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3A35A0FE" w14:textId="542AA746" w:rsidR="008054EC" w:rsidRPr="002E774E" w:rsidRDefault="00E517FC" w:rsidP="00BE0C40">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bl>
    <w:p w14:paraId="354A9A6F" w14:textId="77777777" w:rsidR="008054EC" w:rsidRPr="002E774E" w:rsidRDefault="008054EC" w:rsidP="008054EC">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 </w:t>
      </w:r>
    </w:p>
    <w:p w14:paraId="0A1366AD" w14:textId="77777777" w:rsidR="008054EC" w:rsidRDefault="008054EC" w:rsidP="008054EC">
      <w:pPr>
        <w:pStyle w:val="Textosinformato"/>
        <w:spacing w:line="276" w:lineRule="auto"/>
        <w:rPr>
          <w:sz w:val="20"/>
          <w:lang w:val="es-MX"/>
        </w:rPr>
      </w:pPr>
      <w:r w:rsidRPr="002E774E">
        <w:rPr>
          <w:sz w:val="20"/>
          <w:lang w:val="es-MX"/>
        </w:rPr>
        <w:t xml:space="preserve">En uso de la voz </w:t>
      </w:r>
      <w:r w:rsidRPr="002E774E">
        <w:rPr>
          <w:b/>
          <w:sz w:val="20"/>
          <w:lang w:val="es-MX"/>
        </w:rPr>
        <w:t xml:space="preserve">el Secretario Técnico: </w:t>
      </w:r>
      <w:r w:rsidRPr="002E774E">
        <w:rPr>
          <w:sz w:val="20"/>
          <w:lang w:val="es-MX"/>
        </w:rPr>
        <w:t xml:space="preserve">Se informa que como resultado de la votación se </w:t>
      </w:r>
      <w:r w:rsidRPr="002E774E">
        <w:rPr>
          <w:b/>
          <w:sz w:val="20"/>
          <w:lang w:val="es-MX"/>
        </w:rPr>
        <w:t xml:space="preserve">registraron </w:t>
      </w:r>
      <w:r>
        <w:rPr>
          <w:b/>
          <w:sz w:val="20"/>
          <w:lang w:val="es-MX"/>
        </w:rPr>
        <w:t>tres</w:t>
      </w:r>
      <w:r w:rsidRPr="002E774E">
        <w:rPr>
          <w:b/>
          <w:sz w:val="20"/>
          <w:lang w:val="es-MX"/>
        </w:rPr>
        <w:t xml:space="preserve"> votos a favor</w:t>
      </w:r>
      <w:r w:rsidRPr="002E774E">
        <w:rPr>
          <w:sz w:val="20"/>
          <w:lang w:val="es-MX"/>
        </w:rPr>
        <w:t>, emitiéndose el siguiente acuerdo:</w:t>
      </w:r>
    </w:p>
    <w:p w14:paraId="7D15FCDC" w14:textId="77777777" w:rsidR="008054EC" w:rsidRDefault="008054EC" w:rsidP="008054EC">
      <w:pPr>
        <w:pStyle w:val="Textosinformato"/>
        <w:spacing w:line="276" w:lineRule="auto"/>
        <w:rPr>
          <w:sz w:val="20"/>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1"/>
      </w:tblGrid>
      <w:tr w:rsidR="008054EC" w:rsidRPr="002E774E" w14:paraId="6A50132F" w14:textId="77777777" w:rsidTr="00BE0C40">
        <w:trPr>
          <w:trHeight w:val="359"/>
        </w:trPr>
        <w:tc>
          <w:tcPr>
            <w:tcW w:w="9773" w:type="dxa"/>
            <w:shd w:val="clear" w:color="auto" w:fill="D9D9D9" w:themeFill="background1" w:themeFillShade="D9"/>
          </w:tcPr>
          <w:p w14:paraId="1721FAD5" w14:textId="5B1B81E5" w:rsidR="008054EC" w:rsidRPr="00B917C6" w:rsidRDefault="008054EC" w:rsidP="008054EC">
            <w:pPr>
              <w:pStyle w:val="Textosinformato"/>
              <w:shd w:val="clear" w:color="auto" w:fill="D9D9D9" w:themeFill="background1" w:themeFillShade="D9"/>
              <w:spacing w:line="276" w:lineRule="auto"/>
              <w:rPr>
                <w:b/>
                <w:sz w:val="20"/>
                <w:u w:val="single"/>
                <w:lang w:val="es-ES_tradnl"/>
              </w:rPr>
            </w:pPr>
            <w:bookmarkStart w:id="34" w:name="_Hlk152061037"/>
            <w:r>
              <w:rPr>
                <w:b/>
                <w:sz w:val="20"/>
                <w:lang w:val="es-MX"/>
              </w:rPr>
              <w:t>ACU/JA/0</w:t>
            </w:r>
            <w:r w:rsidR="00D33D95">
              <w:rPr>
                <w:b/>
                <w:sz w:val="20"/>
                <w:lang w:val="es-MX"/>
              </w:rPr>
              <w:t>7</w:t>
            </w:r>
            <w:r w:rsidRPr="003756EB">
              <w:rPr>
                <w:b/>
                <w:sz w:val="20"/>
                <w:lang w:val="es-MX"/>
              </w:rPr>
              <w:t>/</w:t>
            </w:r>
            <w:r>
              <w:rPr>
                <w:b/>
                <w:sz w:val="20"/>
                <w:lang w:val="es-MX"/>
              </w:rPr>
              <w:t>07</w:t>
            </w:r>
            <w:r w:rsidRPr="003756EB">
              <w:rPr>
                <w:b/>
                <w:sz w:val="20"/>
                <w:lang w:val="es-MX"/>
              </w:rPr>
              <w:t>/</w:t>
            </w:r>
            <w:r>
              <w:rPr>
                <w:b/>
                <w:sz w:val="20"/>
                <w:lang w:val="es-MX"/>
              </w:rPr>
              <w:t>O</w:t>
            </w:r>
            <w:r w:rsidRPr="003756EB">
              <w:rPr>
                <w:b/>
                <w:sz w:val="20"/>
                <w:lang w:val="es-MX"/>
              </w:rPr>
              <w:t>/202</w:t>
            </w:r>
            <w:r>
              <w:rPr>
                <w:b/>
                <w:sz w:val="20"/>
                <w:lang w:val="es-MX"/>
              </w:rPr>
              <w:t>4</w:t>
            </w:r>
            <w:r w:rsidRPr="003756EB">
              <w:rPr>
                <w:b/>
                <w:sz w:val="20"/>
                <w:lang w:val="es-MX"/>
              </w:rPr>
              <w:t xml:space="preserve">. </w:t>
            </w:r>
            <w:r w:rsidRPr="00B917C6">
              <w:rPr>
                <w:b/>
                <w:sz w:val="20"/>
                <w:lang w:val="es-ES_tradnl"/>
              </w:rPr>
              <w:t xml:space="preserve">Con fundamento en los artículos </w:t>
            </w:r>
            <w:r w:rsidRPr="00B917C6">
              <w:rPr>
                <w:b/>
                <w:sz w:val="20"/>
                <w:lang w:val="es-MX"/>
              </w:rPr>
              <w:t>11 numeral 1 y 12 numerales 1, 2 y 3</w:t>
            </w:r>
            <w:r w:rsidRPr="00B917C6">
              <w:rPr>
                <w:b/>
                <w:bCs/>
                <w:sz w:val="20"/>
                <w:lang w:val="es-MX"/>
              </w:rPr>
              <w:t xml:space="preserve"> artículo</w:t>
            </w:r>
            <w:r w:rsidRPr="00B917C6">
              <w:rPr>
                <w:b/>
                <w:sz w:val="20"/>
                <w:lang w:val="es-ES_tradnl"/>
              </w:rPr>
              <w:t xml:space="preserve"> 13 numeral 1 fracción I y VIII de la Ley Orgánica del Tribunal de Justicia Administrativa del Estado, </w:t>
            </w:r>
            <w:r w:rsidRPr="00B917C6">
              <w:rPr>
                <w:b/>
                <w:sz w:val="20"/>
                <w:u w:val="single"/>
                <w:lang w:val="es-MX"/>
              </w:rPr>
              <w:t xml:space="preserve">se aprueba por unanimidad de votos de la Magistrada y los Magistrados </w:t>
            </w:r>
            <w:r w:rsidR="005D0C68">
              <w:rPr>
                <w:b/>
                <w:sz w:val="20"/>
                <w:u w:val="single"/>
                <w:lang w:val="es-MX"/>
              </w:rPr>
              <w:t>presentes</w:t>
            </w:r>
            <w:r w:rsidRPr="00B07CF0">
              <w:rPr>
                <w:b/>
                <w:sz w:val="20"/>
                <w:u w:val="single"/>
                <w:lang w:val="es-MX"/>
              </w:rPr>
              <w:t xml:space="preserve"> </w:t>
            </w:r>
            <w:r w:rsidRPr="00B917C6">
              <w:rPr>
                <w:b/>
                <w:sz w:val="20"/>
                <w:u w:val="single"/>
                <w:lang w:val="es-MX"/>
              </w:rPr>
              <w:t>de la Junta de Administración,</w:t>
            </w:r>
            <w:r w:rsidRPr="00B917C6">
              <w:rPr>
                <w:b/>
                <w:sz w:val="20"/>
                <w:u w:val="single"/>
                <w:lang w:val="es-ES_tradnl"/>
              </w:rPr>
              <w:t xml:space="preserve"> la adecuación al presupuesto de 202</w:t>
            </w:r>
            <w:r>
              <w:rPr>
                <w:b/>
                <w:sz w:val="20"/>
                <w:u w:val="single"/>
                <w:lang w:val="es-ES_tradnl"/>
              </w:rPr>
              <w:t>4</w:t>
            </w:r>
            <w:r w:rsidRPr="00B917C6">
              <w:rPr>
                <w:b/>
                <w:sz w:val="20"/>
                <w:u w:val="single"/>
                <w:lang w:val="es-ES_tradnl"/>
              </w:rPr>
              <w:t>, de conformidad al anexo</w:t>
            </w:r>
            <w:r w:rsidR="008E3163">
              <w:rPr>
                <w:b/>
                <w:sz w:val="20"/>
                <w:u w:val="single"/>
                <w:lang w:val="es-ES_tradnl"/>
              </w:rPr>
              <w:t>,</w:t>
            </w:r>
            <w:r w:rsidRPr="00B917C6">
              <w:rPr>
                <w:b/>
                <w:sz w:val="20"/>
                <w:u w:val="single"/>
                <w:lang w:val="es-ES_tradnl"/>
              </w:rPr>
              <w:t xml:space="preserve"> mismo que forma parte integral de la presente acta.</w:t>
            </w:r>
          </w:p>
          <w:p w14:paraId="0DA0883C" w14:textId="77777777" w:rsidR="008054EC" w:rsidRPr="00B917C6" w:rsidRDefault="008054EC" w:rsidP="008054EC">
            <w:pPr>
              <w:pStyle w:val="Textosinformato"/>
              <w:shd w:val="clear" w:color="auto" w:fill="D9D9D9" w:themeFill="background1" w:themeFillShade="D9"/>
              <w:spacing w:line="276" w:lineRule="auto"/>
              <w:rPr>
                <w:b/>
                <w:sz w:val="20"/>
                <w:lang w:val="es-ES_tradnl"/>
              </w:rPr>
            </w:pPr>
          </w:p>
          <w:p w14:paraId="62972AE1" w14:textId="08A4E2E0" w:rsidR="008054EC" w:rsidRDefault="008054EC" w:rsidP="008054EC">
            <w:pPr>
              <w:pStyle w:val="Textosinformato"/>
              <w:spacing w:line="276" w:lineRule="auto"/>
              <w:rPr>
                <w:sz w:val="20"/>
                <w:highlight w:val="yellow"/>
                <w:lang w:val="es-MX"/>
              </w:rPr>
            </w:pPr>
            <w:r w:rsidRPr="00B917C6">
              <w:rPr>
                <w:b/>
                <w:bCs/>
                <w:sz w:val="20"/>
                <w:u w:val="single"/>
                <w:lang w:val="es-ES_tradnl"/>
              </w:rPr>
              <w:t xml:space="preserve">Se instruye al Director General Administrativo y a la Jefatura de Contabilidad de este Tribunal, para realizar la adecuación presupuestal </w:t>
            </w:r>
            <w:r>
              <w:rPr>
                <w:b/>
                <w:bCs/>
                <w:sz w:val="20"/>
                <w:u w:val="single"/>
                <w:lang w:val="es-ES_tradnl"/>
              </w:rPr>
              <w:t xml:space="preserve">en los términos </w:t>
            </w:r>
            <w:r w:rsidRPr="00B917C6">
              <w:rPr>
                <w:b/>
                <w:bCs/>
                <w:sz w:val="20"/>
                <w:u w:val="single"/>
                <w:lang w:val="es-ES_tradnl"/>
              </w:rPr>
              <w:t>referido</w:t>
            </w:r>
            <w:r>
              <w:rPr>
                <w:b/>
                <w:bCs/>
                <w:sz w:val="20"/>
                <w:u w:val="single"/>
                <w:lang w:val="es-ES_tradnl"/>
              </w:rPr>
              <w:t>s</w:t>
            </w:r>
            <w:r w:rsidR="00582E67">
              <w:rPr>
                <w:b/>
                <w:bCs/>
                <w:sz w:val="20"/>
                <w:u w:val="single"/>
                <w:lang w:val="es-ES_tradnl"/>
              </w:rPr>
              <w:t xml:space="preserve"> en el anexo</w:t>
            </w:r>
            <w:r w:rsidRPr="00B917C6">
              <w:rPr>
                <w:b/>
                <w:bCs/>
                <w:sz w:val="20"/>
                <w:u w:val="single"/>
                <w:lang w:val="es-ES_tradnl"/>
              </w:rPr>
              <w:t>.</w:t>
            </w:r>
            <w:bookmarkEnd w:id="34"/>
          </w:p>
          <w:p w14:paraId="00196BFA" w14:textId="57093423" w:rsidR="008054EC" w:rsidRPr="002E774E" w:rsidRDefault="008054EC" w:rsidP="00BE0C40">
            <w:pPr>
              <w:pStyle w:val="Sangradetextonormal"/>
              <w:spacing w:after="0" w:line="276" w:lineRule="auto"/>
              <w:ind w:left="0"/>
              <w:jc w:val="both"/>
              <w:rPr>
                <w:rFonts w:ascii="Century Gothic" w:hAnsi="Century Gothic"/>
                <w:b/>
                <w:lang w:val="es-MX"/>
              </w:rPr>
            </w:pPr>
          </w:p>
        </w:tc>
      </w:tr>
    </w:tbl>
    <w:p w14:paraId="428D5540" w14:textId="77777777" w:rsidR="008054EC" w:rsidRPr="002E774E" w:rsidRDefault="008054EC" w:rsidP="008054EC">
      <w:pPr>
        <w:pStyle w:val="Textosinformato"/>
        <w:spacing w:line="276" w:lineRule="auto"/>
        <w:rPr>
          <w:sz w:val="20"/>
          <w:lang w:val="es-MX"/>
        </w:rPr>
      </w:pPr>
    </w:p>
    <w:p w14:paraId="708A9550" w14:textId="77777777" w:rsidR="00A440E9" w:rsidRDefault="00A440E9" w:rsidP="00CA0AC2">
      <w:pPr>
        <w:pStyle w:val="Textosinformato"/>
        <w:spacing w:line="276" w:lineRule="auto"/>
        <w:jc w:val="center"/>
        <w:rPr>
          <w:b/>
          <w:sz w:val="28"/>
          <w:szCs w:val="28"/>
          <w:lang w:val="es-MX"/>
        </w:rPr>
      </w:pPr>
    </w:p>
    <w:p w14:paraId="7CBA7437" w14:textId="77777777" w:rsidR="00A440E9" w:rsidRDefault="00A440E9" w:rsidP="00CA0AC2">
      <w:pPr>
        <w:pStyle w:val="Textosinformato"/>
        <w:spacing w:line="276" w:lineRule="auto"/>
        <w:jc w:val="center"/>
        <w:rPr>
          <w:b/>
          <w:sz w:val="28"/>
          <w:szCs w:val="28"/>
          <w:lang w:val="es-MX"/>
        </w:rPr>
      </w:pPr>
    </w:p>
    <w:p w14:paraId="5D90812F" w14:textId="0F8F04DE" w:rsidR="00CA0AC2" w:rsidRDefault="00CA0AC2" w:rsidP="00CA0AC2">
      <w:pPr>
        <w:pStyle w:val="Textosinformato"/>
        <w:spacing w:line="276" w:lineRule="auto"/>
        <w:jc w:val="center"/>
        <w:rPr>
          <w:b/>
          <w:sz w:val="28"/>
          <w:szCs w:val="28"/>
          <w:lang w:val="es-MX"/>
        </w:rPr>
      </w:pPr>
      <w:r w:rsidRPr="00621887">
        <w:rPr>
          <w:b/>
          <w:sz w:val="28"/>
          <w:szCs w:val="28"/>
          <w:lang w:val="es-MX"/>
        </w:rPr>
        <w:lastRenderedPageBreak/>
        <w:t>-</w:t>
      </w:r>
      <w:r>
        <w:rPr>
          <w:b/>
          <w:sz w:val="28"/>
          <w:szCs w:val="28"/>
          <w:lang w:val="es-MX"/>
        </w:rPr>
        <w:t>11</w:t>
      </w:r>
      <w:r w:rsidRPr="00621887">
        <w:rPr>
          <w:b/>
          <w:sz w:val="28"/>
          <w:szCs w:val="28"/>
          <w:lang w:val="es-MX"/>
        </w:rPr>
        <w:t>-</w:t>
      </w:r>
    </w:p>
    <w:p w14:paraId="334263A2" w14:textId="77777777" w:rsidR="0001114C" w:rsidRDefault="0001114C" w:rsidP="002E774E">
      <w:pPr>
        <w:pStyle w:val="Textosinformato"/>
        <w:spacing w:line="276" w:lineRule="auto"/>
        <w:rPr>
          <w:sz w:val="20"/>
          <w:highlight w:val="yellow"/>
          <w:lang w:val="es-MX"/>
        </w:rPr>
      </w:pPr>
    </w:p>
    <w:p w14:paraId="5E192DDC" w14:textId="1836DFDB" w:rsidR="00E540D5" w:rsidRPr="00582E67" w:rsidRDefault="00231598" w:rsidP="00E517FC">
      <w:pPr>
        <w:spacing w:after="46" w:line="276" w:lineRule="auto"/>
        <w:jc w:val="both"/>
        <w:rPr>
          <w:rFonts w:ascii="Century Gothic" w:eastAsia="Century Gothic" w:hAnsi="Century Gothic" w:cs="Century Gothic"/>
          <w:color w:val="000000"/>
          <w:szCs w:val="22"/>
          <w:lang w:val="es-MX" w:eastAsia="es-MX"/>
        </w:rPr>
      </w:pPr>
      <w:r w:rsidRPr="00621887">
        <w:rPr>
          <w:rFonts w:ascii="Century Gothic" w:eastAsia="Century Gothic" w:hAnsi="Century Gothic" w:cs="Century Gothic"/>
          <w:color w:val="000000"/>
          <w:szCs w:val="22"/>
          <w:lang w:val="es-MX" w:eastAsia="es-MX"/>
        </w:rPr>
        <w:t>El</w:t>
      </w:r>
      <w:r w:rsidRPr="00621887">
        <w:rPr>
          <w:rFonts w:ascii="Century Gothic" w:eastAsia="Century Gothic" w:hAnsi="Century Gothic" w:cs="Century Gothic"/>
          <w:b/>
          <w:color w:val="000000"/>
          <w:szCs w:val="22"/>
          <w:lang w:val="es-MX" w:eastAsia="es-MX"/>
        </w:rPr>
        <w:t xml:space="preserve"> Magistrado Presidente</w:t>
      </w:r>
      <w:r w:rsidRPr="00621887">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Pr="00621887">
        <w:rPr>
          <w:rFonts w:ascii="Century Gothic" w:eastAsia="Century Gothic" w:hAnsi="Century Gothic" w:cs="Century Gothic"/>
          <w:b/>
          <w:color w:val="000000"/>
          <w:szCs w:val="22"/>
          <w:lang w:val="es-MX" w:eastAsia="es-MX"/>
        </w:rPr>
        <w:t xml:space="preserve">el Secretario Técnico </w:t>
      </w:r>
      <w:r w:rsidRPr="00621887">
        <w:rPr>
          <w:rFonts w:ascii="Century Gothic" w:eastAsia="Century Gothic" w:hAnsi="Century Gothic" w:cs="Century Gothic"/>
          <w:color w:val="000000"/>
          <w:szCs w:val="22"/>
          <w:lang w:val="es-MX" w:eastAsia="es-MX"/>
        </w:rPr>
        <w:t xml:space="preserve">señala: El siguiente punto es el número </w:t>
      </w:r>
      <w:r w:rsidR="0080085A">
        <w:rPr>
          <w:rFonts w:ascii="Century Gothic" w:eastAsia="Century Gothic" w:hAnsi="Century Gothic" w:cs="Century Gothic"/>
          <w:b/>
          <w:color w:val="000000"/>
          <w:szCs w:val="22"/>
          <w:lang w:val="es-MX" w:eastAsia="es-MX"/>
        </w:rPr>
        <w:t>once</w:t>
      </w:r>
      <w:r w:rsidR="004A33CF" w:rsidRPr="00621887">
        <w:rPr>
          <w:rFonts w:ascii="Century Gothic" w:eastAsia="Century Gothic" w:hAnsi="Century Gothic" w:cs="Century Gothic"/>
          <w:b/>
          <w:color w:val="000000"/>
          <w:szCs w:val="22"/>
          <w:lang w:val="es-MX" w:eastAsia="es-MX"/>
        </w:rPr>
        <w:t xml:space="preserve"> </w:t>
      </w:r>
      <w:r w:rsidRPr="00621887">
        <w:rPr>
          <w:rFonts w:ascii="Century Gothic" w:eastAsia="Century Gothic" w:hAnsi="Century Gothic" w:cs="Century Gothic"/>
          <w:color w:val="000000"/>
          <w:szCs w:val="22"/>
          <w:lang w:val="es-MX" w:eastAsia="es-MX"/>
        </w:rPr>
        <w:t xml:space="preserve">y corresponde a: </w:t>
      </w:r>
      <w:bookmarkStart w:id="35" w:name="_Hlk161230189"/>
      <w:r w:rsidR="006F5EB2" w:rsidRPr="00621887">
        <w:rPr>
          <w:rFonts w:ascii="Century Gothic" w:hAnsi="Century Gothic"/>
          <w:b/>
          <w:bCs/>
        </w:rPr>
        <w:t>Comunica</w:t>
      </w:r>
      <w:r w:rsidR="00621887" w:rsidRPr="00621887">
        <w:rPr>
          <w:rFonts w:ascii="Century Gothic" w:hAnsi="Century Gothic"/>
          <w:b/>
          <w:bCs/>
        </w:rPr>
        <w:t>dos</w:t>
      </w:r>
      <w:r w:rsidR="006F5EB2" w:rsidRPr="00621887">
        <w:rPr>
          <w:rFonts w:ascii="Century Gothic" w:hAnsi="Century Gothic"/>
          <w:b/>
          <w:bCs/>
        </w:rPr>
        <w:t xml:space="preserve"> </w:t>
      </w:r>
      <w:r w:rsidR="00E517FC" w:rsidRPr="00621887">
        <w:rPr>
          <w:rFonts w:ascii="Century Gothic" w:hAnsi="Century Gothic"/>
          <w:b/>
          <w:bCs/>
        </w:rPr>
        <w:t>internos</w:t>
      </w:r>
      <w:r w:rsidR="00E517FC">
        <w:rPr>
          <w:rFonts w:ascii="Century Gothic" w:hAnsi="Century Gothic"/>
          <w:b/>
          <w:bCs/>
        </w:rPr>
        <w:t xml:space="preserve">, </w:t>
      </w:r>
      <w:r w:rsidR="00E517FC" w:rsidRPr="00A54AAD">
        <w:rPr>
          <w:rFonts w:ascii="Century Gothic" w:hAnsi="Century Gothic"/>
          <w:lang w:val="es-MX"/>
        </w:rPr>
        <w:t xml:space="preserve">aquí doy cuenta a la </w:t>
      </w:r>
      <w:r w:rsidR="00582E67">
        <w:rPr>
          <w:rFonts w:ascii="Century Gothic" w:hAnsi="Century Gothic"/>
          <w:lang w:val="es-MX"/>
        </w:rPr>
        <w:t>J</w:t>
      </w:r>
      <w:r w:rsidR="00E517FC" w:rsidRPr="00A54AAD">
        <w:rPr>
          <w:rFonts w:ascii="Century Gothic" w:hAnsi="Century Gothic"/>
          <w:lang w:val="es-MX"/>
        </w:rPr>
        <w:t>unta de un</w:t>
      </w:r>
      <w:r w:rsidR="00E517FC">
        <w:rPr>
          <w:rFonts w:ascii="Century Gothic" w:hAnsi="Century Gothic"/>
          <w:lang w:val="es-MX"/>
        </w:rPr>
        <w:t xml:space="preserve"> escrito</w:t>
      </w:r>
      <w:r w:rsidR="00E517FC" w:rsidRPr="00A54AAD">
        <w:rPr>
          <w:rFonts w:ascii="Century Gothic" w:hAnsi="Century Gothic"/>
          <w:lang w:val="es-MX"/>
        </w:rPr>
        <w:t xml:space="preserve"> presentado por el </w:t>
      </w:r>
      <w:r w:rsidR="00E517FC">
        <w:rPr>
          <w:rFonts w:ascii="Century Gothic" w:hAnsi="Century Gothic"/>
          <w:lang w:val="es-MX"/>
        </w:rPr>
        <w:t>M</w:t>
      </w:r>
      <w:r w:rsidR="00E517FC" w:rsidRPr="00A54AAD">
        <w:rPr>
          <w:rFonts w:ascii="Century Gothic" w:hAnsi="Century Gothic"/>
          <w:lang w:val="es-MX"/>
        </w:rPr>
        <w:t xml:space="preserve">agistrado Juan Luis González Montiel, que turna esta </w:t>
      </w:r>
      <w:r w:rsidR="00E517FC">
        <w:rPr>
          <w:rFonts w:ascii="Century Gothic" w:hAnsi="Century Gothic"/>
          <w:lang w:val="es-MX"/>
        </w:rPr>
        <w:t>J</w:t>
      </w:r>
      <w:r w:rsidR="00E517FC" w:rsidRPr="00A54AAD">
        <w:rPr>
          <w:rFonts w:ascii="Century Gothic" w:hAnsi="Century Gothic"/>
          <w:lang w:val="es-MX"/>
        </w:rPr>
        <w:t xml:space="preserve">unta de </w:t>
      </w:r>
      <w:r w:rsidR="00E517FC">
        <w:rPr>
          <w:rFonts w:ascii="Century Gothic" w:hAnsi="Century Gothic"/>
          <w:lang w:val="es-MX"/>
        </w:rPr>
        <w:t>A</w:t>
      </w:r>
      <w:r w:rsidR="00E517FC" w:rsidRPr="00A54AAD">
        <w:rPr>
          <w:rFonts w:ascii="Century Gothic" w:hAnsi="Century Gothic"/>
          <w:lang w:val="es-MX"/>
        </w:rPr>
        <w:t xml:space="preserve">dministración conjuntamente a la </w:t>
      </w:r>
      <w:r w:rsidR="00E517FC">
        <w:rPr>
          <w:rFonts w:ascii="Century Gothic" w:hAnsi="Century Gothic"/>
          <w:lang w:val="es-MX"/>
        </w:rPr>
        <w:t>S</w:t>
      </w:r>
      <w:r w:rsidR="00E517FC" w:rsidRPr="00A54AAD">
        <w:rPr>
          <w:rFonts w:ascii="Century Gothic" w:hAnsi="Century Gothic"/>
          <w:lang w:val="es-MX"/>
        </w:rPr>
        <w:t xml:space="preserve">ala </w:t>
      </w:r>
      <w:r w:rsidR="00E517FC">
        <w:rPr>
          <w:rFonts w:ascii="Century Gothic" w:hAnsi="Century Gothic"/>
          <w:lang w:val="es-MX"/>
        </w:rPr>
        <w:t>S</w:t>
      </w:r>
      <w:r w:rsidR="00E517FC" w:rsidRPr="00A54AAD">
        <w:rPr>
          <w:rFonts w:ascii="Century Gothic" w:hAnsi="Century Gothic"/>
          <w:lang w:val="es-MX"/>
        </w:rPr>
        <w:t>uperior, donde expone una solicitud en cuanto al tema salarial,</w:t>
      </w:r>
      <w:r w:rsidR="00E517FC">
        <w:rPr>
          <w:rFonts w:ascii="Century Gothic" w:hAnsi="Century Gothic"/>
          <w:lang w:val="es-MX"/>
        </w:rPr>
        <w:t xml:space="preserve"> </w:t>
      </w:r>
      <w:r w:rsidR="00B421A7" w:rsidRPr="00B421A7">
        <w:rPr>
          <w:rFonts w:ascii="Century Gothic" w:hAnsi="Century Gothic"/>
        </w:rPr>
        <w:t xml:space="preserve">conforme al anexo </w:t>
      </w:r>
      <w:r w:rsidR="0080085A">
        <w:rPr>
          <w:rFonts w:ascii="Century Gothic" w:hAnsi="Century Gothic"/>
        </w:rPr>
        <w:t>4</w:t>
      </w:r>
      <w:r w:rsidR="00636537" w:rsidRPr="00B421A7">
        <w:rPr>
          <w:rFonts w:ascii="Century Gothic" w:hAnsi="Century Gothic"/>
        </w:rPr>
        <w:t>.</w:t>
      </w:r>
    </w:p>
    <w:p w14:paraId="1FA698C1" w14:textId="77777777" w:rsidR="00E517FC" w:rsidRPr="00E517FC" w:rsidRDefault="00E517FC" w:rsidP="00E517FC">
      <w:pPr>
        <w:spacing w:after="46" w:line="276" w:lineRule="auto"/>
        <w:jc w:val="both"/>
        <w:rPr>
          <w:rFonts w:ascii="Century Gothic" w:hAnsi="Century Gothic"/>
          <w:lang w:val="es-MX"/>
        </w:rPr>
      </w:pPr>
    </w:p>
    <w:p w14:paraId="611B73FC" w14:textId="77777777" w:rsidR="00582E67" w:rsidRDefault="00636537" w:rsidP="00582E67">
      <w:pPr>
        <w:spacing w:line="276" w:lineRule="auto"/>
        <w:jc w:val="both"/>
        <w:rPr>
          <w:rFonts w:ascii="Century Gothic" w:hAnsi="Century Gothic"/>
          <w:lang w:val="es-MX"/>
        </w:rPr>
      </w:pPr>
      <w:bookmarkStart w:id="36" w:name="_Hlk157776670"/>
      <w:bookmarkEnd w:id="35"/>
      <w:r w:rsidRPr="00621887">
        <w:rPr>
          <w:rFonts w:ascii="Century Gothic" w:hAnsi="Century Gothic"/>
        </w:rPr>
        <w:t xml:space="preserve">En uso de la voz el </w:t>
      </w:r>
      <w:r w:rsidRPr="00621887">
        <w:rPr>
          <w:rFonts w:ascii="Century Gothic" w:hAnsi="Century Gothic"/>
          <w:b/>
        </w:rPr>
        <w:t>Magistrado Presidente</w:t>
      </w:r>
      <w:r w:rsidRPr="00621887">
        <w:rPr>
          <w:rFonts w:ascii="Century Gothic" w:hAnsi="Century Gothic"/>
        </w:rPr>
        <w:t>:</w:t>
      </w:r>
      <w:r w:rsidR="00E517FC" w:rsidRPr="00E517FC">
        <w:rPr>
          <w:rFonts w:ascii="Century Gothic" w:hAnsi="Century Gothic"/>
          <w:lang w:val="es-MX"/>
        </w:rPr>
        <w:t xml:space="preserve"> </w:t>
      </w:r>
      <w:r w:rsidR="00E517FC">
        <w:rPr>
          <w:rFonts w:ascii="Century Gothic" w:hAnsi="Century Gothic"/>
          <w:lang w:val="es-MX"/>
        </w:rPr>
        <w:t>S</w:t>
      </w:r>
      <w:r w:rsidR="00E517FC" w:rsidRPr="00A54AAD">
        <w:rPr>
          <w:rFonts w:ascii="Century Gothic" w:hAnsi="Century Gothic"/>
          <w:lang w:val="es-MX"/>
        </w:rPr>
        <w:t>i me permiten</w:t>
      </w:r>
      <w:r w:rsidR="00E517FC">
        <w:rPr>
          <w:rFonts w:ascii="Century Gothic" w:hAnsi="Century Gothic"/>
          <w:lang w:val="es-MX"/>
        </w:rPr>
        <w:t>,</w:t>
      </w:r>
      <w:r w:rsidR="00E517FC" w:rsidRPr="00A54AAD">
        <w:rPr>
          <w:rFonts w:ascii="Century Gothic" w:hAnsi="Century Gothic"/>
          <w:lang w:val="es-MX"/>
        </w:rPr>
        <w:t xml:space="preserve"> </w:t>
      </w:r>
      <w:r w:rsidR="00E517FC">
        <w:rPr>
          <w:rFonts w:ascii="Century Gothic" w:hAnsi="Century Gothic"/>
          <w:lang w:val="es-MX"/>
        </w:rPr>
        <w:t>e</w:t>
      </w:r>
      <w:r w:rsidR="00E517FC" w:rsidRPr="00A54AAD">
        <w:rPr>
          <w:rFonts w:ascii="Century Gothic" w:hAnsi="Century Gothic"/>
          <w:lang w:val="es-MX"/>
        </w:rPr>
        <w:t xml:space="preserve">s una solicitud que presenta nuestro compañero </w:t>
      </w:r>
      <w:r w:rsidR="00E517FC">
        <w:rPr>
          <w:rFonts w:ascii="Century Gothic" w:hAnsi="Century Gothic"/>
          <w:lang w:val="es-MX"/>
        </w:rPr>
        <w:t>M</w:t>
      </w:r>
      <w:r w:rsidR="00E517FC" w:rsidRPr="00A54AAD">
        <w:rPr>
          <w:rFonts w:ascii="Century Gothic" w:hAnsi="Century Gothic"/>
          <w:lang w:val="es-MX"/>
        </w:rPr>
        <w:t>agistrado en el sentido de que con motivo del acuerdo, un acuerdo salari</w:t>
      </w:r>
      <w:r w:rsidR="00E517FC">
        <w:rPr>
          <w:rFonts w:ascii="Century Gothic" w:hAnsi="Century Gothic"/>
          <w:lang w:val="es-MX"/>
        </w:rPr>
        <w:t>al</w:t>
      </w:r>
      <w:r w:rsidR="00E517FC" w:rsidRPr="00A54AAD">
        <w:rPr>
          <w:rFonts w:ascii="Century Gothic" w:hAnsi="Century Gothic"/>
          <w:lang w:val="es-MX"/>
        </w:rPr>
        <w:t xml:space="preserve"> emitido por esta </w:t>
      </w:r>
      <w:r w:rsidR="00E517FC">
        <w:rPr>
          <w:rFonts w:ascii="Century Gothic" w:hAnsi="Century Gothic"/>
          <w:lang w:val="es-MX"/>
        </w:rPr>
        <w:t>J</w:t>
      </w:r>
      <w:r w:rsidR="00E517FC" w:rsidRPr="00A54AAD">
        <w:rPr>
          <w:rFonts w:ascii="Century Gothic" w:hAnsi="Century Gothic"/>
          <w:lang w:val="es-MX"/>
        </w:rPr>
        <w:t xml:space="preserve">unta en la sesión sexta extraordinaria del 31 de mayo de 2019, en la que se aprobó la homologación de sueldos de los </w:t>
      </w:r>
      <w:r w:rsidR="00E517FC">
        <w:rPr>
          <w:rFonts w:ascii="Century Gothic" w:hAnsi="Century Gothic"/>
          <w:lang w:val="es-MX"/>
        </w:rPr>
        <w:t>M</w:t>
      </w:r>
      <w:r w:rsidR="00E517FC" w:rsidRPr="00A54AAD">
        <w:rPr>
          <w:rFonts w:ascii="Century Gothic" w:hAnsi="Century Gothic"/>
          <w:lang w:val="es-MX"/>
        </w:rPr>
        <w:t>agistrados de</w:t>
      </w:r>
      <w:r w:rsidR="00E517FC">
        <w:rPr>
          <w:rFonts w:ascii="Century Gothic" w:hAnsi="Century Gothic"/>
          <w:lang w:val="es-MX"/>
        </w:rPr>
        <w:t xml:space="preserve"> este</w:t>
      </w:r>
      <w:r w:rsidR="00E517FC" w:rsidRPr="00A54AAD">
        <w:rPr>
          <w:rFonts w:ascii="Century Gothic" w:hAnsi="Century Gothic"/>
          <w:lang w:val="es-MX"/>
        </w:rPr>
        <w:t xml:space="preserve"> </w:t>
      </w:r>
      <w:r w:rsidR="00E517FC">
        <w:rPr>
          <w:rFonts w:ascii="Century Gothic" w:hAnsi="Century Gothic"/>
          <w:lang w:val="es-MX"/>
        </w:rPr>
        <w:t>T</w:t>
      </w:r>
      <w:r w:rsidR="00E517FC" w:rsidRPr="00A54AAD">
        <w:rPr>
          <w:rFonts w:ascii="Century Gothic" w:hAnsi="Century Gothic"/>
          <w:lang w:val="es-MX"/>
        </w:rPr>
        <w:t>ribunal, a su parecer se le transgreden las garantías de autonomía, independencia judicial y derechos humanos al habérsele reducido su salario, por lo que solicita se le prote</w:t>
      </w:r>
      <w:r w:rsidR="00582E67">
        <w:rPr>
          <w:rFonts w:ascii="Century Gothic" w:hAnsi="Century Gothic"/>
          <w:lang w:val="es-MX"/>
        </w:rPr>
        <w:t xml:space="preserve">ja </w:t>
      </w:r>
      <w:r w:rsidR="00E517FC" w:rsidRPr="00A54AAD">
        <w:rPr>
          <w:rFonts w:ascii="Century Gothic" w:hAnsi="Century Gothic"/>
          <w:lang w:val="es-MX"/>
        </w:rPr>
        <w:t>y garantice su autonomía e independencia, que cese la violación que aduce que es objeto de manera sucesiva se cuantifique su salario dejando aplicar el mencionado acuerdo y se le realice el pago de sus percepciones tomando como base la mecánica de cuantificación que se emplea para determina</w:t>
      </w:r>
      <w:r w:rsidR="00582E67">
        <w:rPr>
          <w:rFonts w:ascii="Century Gothic" w:hAnsi="Century Gothic"/>
          <w:lang w:val="es-MX"/>
        </w:rPr>
        <w:t>r su</w:t>
      </w:r>
      <w:r w:rsidR="00E517FC" w:rsidRPr="00A54AAD">
        <w:rPr>
          <w:rFonts w:ascii="Century Gothic" w:hAnsi="Century Gothic"/>
          <w:lang w:val="es-MX"/>
        </w:rPr>
        <w:t xml:space="preserve"> salario y se le reali</w:t>
      </w:r>
      <w:r w:rsidR="00E517FC">
        <w:rPr>
          <w:rFonts w:ascii="Century Gothic" w:hAnsi="Century Gothic"/>
          <w:lang w:val="es-MX"/>
        </w:rPr>
        <w:t>ce</w:t>
      </w:r>
      <w:r w:rsidR="00E517FC" w:rsidRPr="00A54AAD">
        <w:rPr>
          <w:rFonts w:ascii="Century Gothic" w:hAnsi="Century Gothic"/>
          <w:lang w:val="es-MX"/>
        </w:rPr>
        <w:t xml:space="preserve"> el pago retroactivo respecto a las cantidades que </w:t>
      </w:r>
      <w:r w:rsidR="00E517FC">
        <w:rPr>
          <w:rFonts w:ascii="Century Gothic" w:hAnsi="Century Gothic"/>
          <w:lang w:val="es-MX"/>
        </w:rPr>
        <w:t>dejo de percibir</w:t>
      </w:r>
      <w:r w:rsidR="00E517FC" w:rsidRPr="00A54AAD">
        <w:rPr>
          <w:rFonts w:ascii="Century Gothic" w:hAnsi="Century Gothic"/>
          <w:lang w:val="es-MX"/>
        </w:rPr>
        <w:t>. Pues bueno, aquí la respuesta que se propone, bueno pues que no ha lugar a proveer de conformidad, dado que como es de conocimiento y derivado del acuerdo emitido por esta</w:t>
      </w:r>
      <w:r w:rsidR="00582E67">
        <w:rPr>
          <w:rFonts w:ascii="Century Gothic" w:hAnsi="Century Gothic"/>
          <w:lang w:val="es-MX"/>
        </w:rPr>
        <w:t xml:space="preserve"> J</w:t>
      </w:r>
      <w:r w:rsidR="00E517FC" w:rsidRPr="00A54AAD">
        <w:rPr>
          <w:rFonts w:ascii="Century Gothic" w:hAnsi="Century Gothic"/>
          <w:lang w:val="es-MX"/>
        </w:rPr>
        <w:t xml:space="preserve">unta de administración, que ya fue previamente señalado, bueno pues su sueldo fue homologado, circunstancia que consintió y tuvo pleno conocimiento, no sólo porque se publicó y se hizo </w:t>
      </w:r>
      <w:r w:rsidR="00582E67">
        <w:rPr>
          <w:rFonts w:ascii="Century Gothic" w:hAnsi="Century Gothic"/>
          <w:lang w:val="es-MX"/>
        </w:rPr>
        <w:t>d</w:t>
      </w:r>
      <w:r w:rsidR="00E517FC" w:rsidRPr="00A54AAD">
        <w:rPr>
          <w:rFonts w:ascii="Century Gothic" w:hAnsi="Century Gothic"/>
          <w:lang w:val="es-MX"/>
        </w:rPr>
        <w:t xml:space="preserve">el conocimiento de los </w:t>
      </w:r>
      <w:r w:rsidR="00E517FC">
        <w:rPr>
          <w:rFonts w:ascii="Century Gothic" w:hAnsi="Century Gothic"/>
          <w:lang w:val="es-MX"/>
        </w:rPr>
        <w:t>M</w:t>
      </w:r>
      <w:r w:rsidR="00E517FC" w:rsidRPr="00A54AAD">
        <w:rPr>
          <w:rFonts w:ascii="Century Gothic" w:hAnsi="Century Gothic"/>
          <w:lang w:val="es-MX"/>
        </w:rPr>
        <w:t xml:space="preserve">agistrados este acuerdo de carácter general, sino también porque ha venido recibiendo el pago de las quincenas desde junio de 2019 y al día de hoy no tiene conocimiento esta </w:t>
      </w:r>
      <w:r w:rsidR="00582E67">
        <w:rPr>
          <w:rFonts w:ascii="Century Gothic" w:hAnsi="Century Gothic"/>
          <w:lang w:val="es-MX"/>
        </w:rPr>
        <w:t>J</w:t>
      </w:r>
      <w:r w:rsidR="00E517FC" w:rsidRPr="00A54AAD">
        <w:rPr>
          <w:rFonts w:ascii="Century Gothic" w:hAnsi="Century Gothic"/>
          <w:lang w:val="es-MX"/>
        </w:rPr>
        <w:t>unta que haya promovido recurso o juicio alguno que modifique su situación, aun</w:t>
      </w:r>
      <w:r w:rsidR="00C14BA1">
        <w:rPr>
          <w:rFonts w:ascii="Century Gothic" w:hAnsi="Century Gothic"/>
          <w:lang w:val="es-MX"/>
        </w:rPr>
        <w:t>ado</w:t>
      </w:r>
      <w:r w:rsidR="00E517FC" w:rsidRPr="00A54AAD">
        <w:rPr>
          <w:rFonts w:ascii="Century Gothic" w:hAnsi="Century Gothic"/>
          <w:lang w:val="es-MX"/>
        </w:rPr>
        <w:t xml:space="preserve"> a</w:t>
      </w:r>
      <w:r w:rsidR="00C14BA1">
        <w:rPr>
          <w:rFonts w:ascii="Century Gothic" w:hAnsi="Century Gothic"/>
          <w:lang w:val="es-MX"/>
        </w:rPr>
        <w:t xml:space="preserve"> lo</w:t>
      </w:r>
      <w:r w:rsidR="00E517FC" w:rsidRPr="00A54AAD">
        <w:rPr>
          <w:rFonts w:ascii="Century Gothic" w:hAnsi="Century Gothic"/>
          <w:lang w:val="es-MX"/>
        </w:rPr>
        <w:t xml:space="preserve"> anterior</w:t>
      </w:r>
      <w:r w:rsidR="00582E67">
        <w:rPr>
          <w:rFonts w:ascii="Century Gothic" w:hAnsi="Century Gothic"/>
          <w:lang w:val="es-MX"/>
        </w:rPr>
        <w:t>, d</w:t>
      </w:r>
      <w:r w:rsidR="00E517FC" w:rsidRPr="00A54AAD">
        <w:rPr>
          <w:rFonts w:ascii="Century Gothic" w:hAnsi="Century Gothic"/>
          <w:lang w:val="es-MX"/>
        </w:rPr>
        <w:t xml:space="preserve">e la revisión que se hace del escrito tampoco se menciona o no detalla qué parte de la autonomía, </w:t>
      </w:r>
      <w:r w:rsidR="00582E67">
        <w:rPr>
          <w:rFonts w:ascii="Century Gothic" w:hAnsi="Century Gothic"/>
          <w:lang w:val="es-MX"/>
        </w:rPr>
        <w:t xml:space="preserve">dado </w:t>
      </w:r>
      <w:r w:rsidR="00E517FC" w:rsidRPr="00A54AAD">
        <w:rPr>
          <w:rFonts w:ascii="Century Gothic" w:hAnsi="Century Gothic"/>
          <w:lang w:val="es-MX"/>
        </w:rPr>
        <w:t xml:space="preserve">que la autonomía tiene muchos, vaya, tiene muchas caras esa autonomía y esta independencia judicial no menciona qué parte le afecta realmente como </w:t>
      </w:r>
      <w:r w:rsidR="00C14BA1">
        <w:rPr>
          <w:rFonts w:ascii="Century Gothic" w:hAnsi="Century Gothic"/>
          <w:lang w:val="es-MX"/>
        </w:rPr>
        <w:t>M</w:t>
      </w:r>
      <w:r w:rsidR="00E517FC" w:rsidRPr="00A54AAD">
        <w:rPr>
          <w:rFonts w:ascii="Century Gothic" w:hAnsi="Century Gothic"/>
          <w:lang w:val="es-MX"/>
        </w:rPr>
        <w:t xml:space="preserve">agistrado, pero bueno, eso es irrelevante al final del día se trata de una cuestión que considera esta </w:t>
      </w:r>
      <w:r w:rsidR="00582E67">
        <w:rPr>
          <w:rFonts w:ascii="Century Gothic" w:hAnsi="Century Gothic"/>
          <w:lang w:val="es-MX"/>
        </w:rPr>
        <w:t>J</w:t>
      </w:r>
      <w:r w:rsidR="00E517FC" w:rsidRPr="00A54AAD">
        <w:rPr>
          <w:rFonts w:ascii="Century Gothic" w:hAnsi="Century Gothic"/>
          <w:lang w:val="es-MX"/>
        </w:rPr>
        <w:t>unta se encuentra consentida dado que no promovió los medios de defensa en su momento y tampoco, además de que ha venido percibiendo el sueldo y lo que debe entenderse como un consentimiento y no solo por uno, sino ya prácticamente por casi cinco años</w:t>
      </w:r>
      <w:r w:rsidR="00582E67">
        <w:rPr>
          <w:rFonts w:ascii="Century Gothic" w:hAnsi="Century Gothic"/>
          <w:lang w:val="es-MX"/>
        </w:rPr>
        <w:t>, e</w:t>
      </w:r>
      <w:r w:rsidR="00E517FC" w:rsidRPr="00A54AAD">
        <w:rPr>
          <w:rFonts w:ascii="Century Gothic" w:hAnsi="Century Gothic"/>
          <w:lang w:val="es-MX"/>
        </w:rPr>
        <w:t>ntonces esa es la respuesta que se le daría en términos muy generales. No sé si tengan algún comentario.</w:t>
      </w:r>
      <w:bookmarkStart w:id="37" w:name="_Hlk171680653"/>
    </w:p>
    <w:p w14:paraId="513DC4BF" w14:textId="77777777" w:rsidR="00582E67" w:rsidRDefault="00582E67" w:rsidP="00582E67">
      <w:pPr>
        <w:spacing w:line="276" w:lineRule="auto"/>
        <w:jc w:val="both"/>
        <w:rPr>
          <w:rFonts w:ascii="Century Gothic" w:hAnsi="Century Gothic"/>
          <w:lang w:val="es-MX"/>
        </w:rPr>
      </w:pPr>
    </w:p>
    <w:p w14:paraId="2B2357FB" w14:textId="753D71A5" w:rsidR="00636537" w:rsidRPr="00582E67" w:rsidRDefault="00C14BA1" w:rsidP="00582E67">
      <w:pPr>
        <w:spacing w:line="276" w:lineRule="auto"/>
        <w:jc w:val="both"/>
        <w:rPr>
          <w:rFonts w:ascii="Century Gothic" w:hAnsi="Century Gothic"/>
        </w:rPr>
      </w:pPr>
      <w:r>
        <w:rPr>
          <w:rFonts w:ascii="Century Gothic" w:hAnsi="Century Gothic"/>
          <w:szCs w:val="24"/>
          <w:lang w:val="es-MX"/>
        </w:rPr>
        <w:t xml:space="preserve">En uso de la voz la </w:t>
      </w:r>
      <w:r w:rsidRPr="00C14BA1">
        <w:rPr>
          <w:rFonts w:ascii="Century Gothic" w:hAnsi="Century Gothic"/>
          <w:b/>
          <w:bCs/>
          <w:szCs w:val="24"/>
          <w:lang w:val="es-MX"/>
        </w:rPr>
        <w:t>Magistrada María Abril Ortiz Gómez</w:t>
      </w:r>
      <w:r>
        <w:rPr>
          <w:rFonts w:ascii="Century Gothic" w:hAnsi="Century Gothic"/>
          <w:szCs w:val="24"/>
          <w:lang w:val="es-MX"/>
        </w:rPr>
        <w:t xml:space="preserve">: </w:t>
      </w:r>
      <w:bookmarkEnd w:id="37"/>
      <w:r>
        <w:rPr>
          <w:rFonts w:ascii="Century Gothic" w:hAnsi="Century Gothic"/>
          <w:szCs w:val="24"/>
          <w:lang w:val="es-MX"/>
        </w:rPr>
        <w:t>No, de acuerdo.</w:t>
      </w:r>
    </w:p>
    <w:p w14:paraId="788011A3" w14:textId="64319EE9" w:rsidR="00C14BA1" w:rsidRDefault="00C14BA1" w:rsidP="00582E67">
      <w:pPr>
        <w:spacing w:after="120" w:line="276" w:lineRule="auto"/>
        <w:jc w:val="both"/>
        <w:rPr>
          <w:rFonts w:ascii="Century Gothic" w:hAnsi="Century Gothic"/>
          <w:szCs w:val="24"/>
          <w:lang w:val="es-MX"/>
        </w:rPr>
      </w:pPr>
    </w:p>
    <w:p w14:paraId="187E73D6" w14:textId="77777777" w:rsidR="00582E67" w:rsidRDefault="00C14BA1" w:rsidP="00582E67">
      <w:pPr>
        <w:spacing w:after="120" w:line="276" w:lineRule="auto"/>
        <w:jc w:val="both"/>
        <w:rPr>
          <w:rFonts w:ascii="Century Gothic" w:hAnsi="Century Gothic"/>
          <w:lang w:val="es-MX"/>
        </w:rPr>
      </w:pPr>
      <w:r>
        <w:rPr>
          <w:rFonts w:ascii="Century Gothic" w:hAnsi="Century Gothic"/>
        </w:rPr>
        <w:t xml:space="preserve">En uso de la voz el </w:t>
      </w:r>
      <w:r w:rsidRPr="00567454">
        <w:rPr>
          <w:rFonts w:ascii="Century Gothic" w:hAnsi="Century Gothic"/>
          <w:b/>
          <w:bCs/>
        </w:rPr>
        <w:t>Magistrado Avelino Bravo Cacho</w:t>
      </w:r>
      <w:r>
        <w:rPr>
          <w:rFonts w:ascii="Century Gothic" w:hAnsi="Century Gothic"/>
        </w:rPr>
        <w:t xml:space="preserve">: </w:t>
      </w:r>
      <w:r w:rsidRPr="00A54AAD">
        <w:rPr>
          <w:rFonts w:ascii="Century Gothic" w:hAnsi="Century Gothic"/>
          <w:lang w:val="es-MX"/>
        </w:rPr>
        <w:t xml:space="preserve">No sé si tendríamos que ser más lacónicos y decirle no </w:t>
      </w:r>
      <w:r w:rsidR="00582E67">
        <w:rPr>
          <w:rFonts w:ascii="Century Gothic" w:hAnsi="Century Gothic"/>
          <w:lang w:val="es-MX"/>
        </w:rPr>
        <w:t xml:space="preserve">ha </w:t>
      </w:r>
      <w:r w:rsidRPr="00A54AAD">
        <w:rPr>
          <w:rFonts w:ascii="Century Gothic" w:hAnsi="Century Gothic"/>
          <w:lang w:val="es-MX"/>
        </w:rPr>
        <w:t>lugar y</w:t>
      </w:r>
      <w:r w:rsidR="00582E67">
        <w:rPr>
          <w:rFonts w:ascii="Century Gothic" w:hAnsi="Century Gothic"/>
          <w:lang w:val="es-MX"/>
        </w:rPr>
        <w:t xml:space="preserve"> pues ya veremos. </w:t>
      </w:r>
    </w:p>
    <w:p w14:paraId="00EF4C62" w14:textId="09ADC5E6" w:rsidR="00C14BA1" w:rsidRDefault="006735A8" w:rsidP="00582E67">
      <w:pPr>
        <w:spacing w:after="120" w:line="276" w:lineRule="auto"/>
        <w:jc w:val="both"/>
        <w:rPr>
          <w:rFonts w:ascii="Century Gothic" w:hAnsi="Century Gothic"/>
          <w:lang w:val="es-MX"/>
        </w:rPr>
      </w:pPr>
      <w:r w:rsidRPr="00AD70CE">
        <w:rPr>
          <w:rFonts w:ascii="Century Gothic" w:hAnsi="Century Gothic"/>
          <w:lang w:val="es-MX"/>
        </w:rPr>
        <w:t xml:space="preserve">En uso de la voz el </w:t>
      </w:r>
      <w:r w:rsidRPr="00AD70CE">
        <w:rPr>
          <w:rFonts w:ascii="Century Gothic" w:hAnsi="Century Gothic"/>
          <w:b/>
          <w:lang w:val="es-MX"/>
        </w:rPr>
        <w:t>Magistrado Presidente:</w:t>
      </w:r>
      <w:r w:rsidR="00C14BA1">
        <w:rPr>
          <w:rFonts w:ascii="Century Gothic" w:hAnsi="Century Gothic"/>
          <w:b/>
          <w:lang w:val="es-MX"/>
        </w:rPr>
        <w:t xml:space="preserve">  </w:t>
      </w:r>
      <w:r w:rsidR="00C14BA1">
        <w:rPr>
          <w:rFonts w:ascii="Century Gothic" w:hAnsi="Century Gothic"/>
          <w:bCs/>
          <w:lang w:val="es-MX"/>
        </w:rPr>
        <w:t>S</w:t>
      </w:r>
      <w:r w:rsidR="00582E67">
        <w:rPr>
          <w:rFonts w:ascii="Century Gothic" w:hAnsi="Century Gothic"/>
          <w:bCs/>
          <w:lang w:val="es-MX"/>
        </w:rPr>
        <w:t>í</w:t>
      </w:r>
      <w:r w:rsidR="00C14BA1">
        <w:rPr>
          <w:rFonts w:ascii="Century Gothic" w:hAnsi="Century Gothic"/>
          <w:bCs/>
          <w:lang w:val="es-MX"/>
        </w:rPr>
        <w:t xml:space="preserve">, </w:t>
      </w:r>
      <w:r w:rsidR="00C14BA1">
        <w:rPr>
          <w:rFonts w:ascii="Century Gothic" w:hAnsi="Century Gothic"/>
          <w:lang w:val="es-MX"/>
        </w:rPr>
        <w:t>n</w:t>
      </w:r>
      <w:r w:rsidR="00C14BA1" w:rsidRPr="00A54AAD">
        <w:rPr>
          <w:rFonts w:ascii="Century Gothic" w:hAnsi="Century Gothic"/>
          <w:lang w:val="es-MX"/>
        </w:rPr>
        <w:t xml:space="preserve">o </w:t>
      </w:r>
      <w:r w:rsidR="00582E67">
        <w:rPr>
          <w:rFonts w:ascii="Century Gothic" w:hAnsi="Century Gothic"/>
          <w:lang w:val="es-MX"/>
        </w:rPr>
        <w:t xml:space="preserve">ha </w:t>
      </w:r>
      <w:r w:rsidR="00C14BA1" w:rsidRPr="00A54AAD">
        <w:rPr>
          <w:rFonts w:ascii="Century Gothic" w:hAnsi="Century Gothic"/>
          <w:lang w:val="es-MX"/>
        </w:rPr>
        <w:t>lugar, yo s</w:t>
      </w:r>
      <w:r w:rsidR="00C14BA1">
        <w:rPr>
          <w:rFonts w:ascii="Century Gothic" w:hAnsi="Century Gothic"/>
          <w:lang w:val="es-MX"/>
        </w:rPr>
        <w:t>oy de la idea que se le diga no ha</w:t>
      </w:r>
      <w:r w:rsidR="00C14BA1" w:rsidRPr="00A54AAD">
        <w:rPr>
          <w:rFonts w:ascii="Century Gothic" w:hAnsi="Century Gothic"/>
          <w:lang w:val="es-MX"/>
        </w:rPr>
        <w:t xml:space="preserve"> lugar</w:t>
      </w:r>
      <w:r w:rsidR="00C14BA1">
        <w:rPr>
          <w:rFonts w:ascii="Century Gothic" w:hAnsi="Century Gothic"/>
          <w:lang w:val="es-MX"/>
        </w:rPr>
        <w:t xml:space="preserve">, dado que ha </w:t>
      </w:r>
      <w:r w:rsidR="00C14BA1" w:rsidRPr="00A54AAD">
        <w:rPr>
          <w:rFonts w:ascii="Century Gothic" w:hAnsi="Century Gothic"/>
          <w:lang w:val="es-MX"/>
        </w:rPr>
        <w:t>consentido el acuerdo. Al final del día entiendo que esto lo quiere para generar un acto</w:t>
      </w:r>
      <w:r w:rsidR="00C14BA1">
        <w:rPr>
          <w:rFonts w:ascii="Century Gothic" w:hAnsi="Century Gothic"/>
          <w:lang w:val="es-MX"/>
        </w:rPr>
        <w:t xml:space="preserve"> ¿no?</w:t>
      </w:r>
      <w:r w:rsidR="00C14BA1" w:rsidRPr="00A54AAD">
        <w:rPr>
          <w:rFonts w:ascii="Century Gothic" w:hAnsi="Century Gothic"/>
          <w:lang w:val="es-MX"/>
        </w:rPr>
        <w:t xml:space="preserve"> promover tal vez algo, pero bueno, si la respuesta decirle que no ha lugar, </w:t>
      </w:r>
      <w:r w:rsidR="00C14BA1">
        <w:rPr>
          <w:rFonts w:ascii="Century Gothic" w:hAnsi="Century Gothic"/>
          <w:lang w:val="es-MX"/>
        </w:rPr>
        <w:t xml:space="preserve">dado que </w:t>
      </w:r>
      <w:r w:rsidR="00C14BA1" w:rsidRPr="00A54AAD">
        <w:rPr>
          <w:rFonts w:ascii="Century Gothic" w:hAnsi="Century Gothic"/>
          <w:lang w:val="es-MX"/>
        </w:rPr>
        <w:t xml:space="preserve">se trata de una cuestión, un acuerdo que fue consentido dado que no promovió los </w:t>
      </w:r>
      <w:r w:rsidR="00582E67">
        <w:rPr>
          <w:rFonts w:ascii="Century Gothic" w:hAnsi="Century Gothic"/>
          <w:lang w:val="es-MX"/>
        </w:rPr>
        <w:t xml:space="preserve">medios </w:t>
      </w:r>
      <w:r w:rsidR="00C14BA1" w:rsidRPr="00A54AAD">
        <w:rPr>
          <w:rFonts w:ascii="Century Gothic" w:hAnsi="Century Gothic"/>
          <w:lang w:val="es-MX"/>
        </w:rPr>
        <w:t xml:space="preserve">de defensa en su momento, </w:t>
      </w:r>
      <w:r w:rsidR="00582E67">
        <w:rPr>
          <w:rFonts w:ascii="Century Gothic" w:hAnsi="Century Gothic"/>
          <w:lang w:val="es-MX"/>
        </w:rPr>
        <w:t>¿</w:t>
      </w:r>
      <w:r w:rsidR="00C14BA1" w:rsidRPr="00A54AAD">
        <w:rPr>
          <w:rFonts w:ascii="Century Gothic" w:hAnsi="Century Gothic"/>
          <w:lang w:val="es-MX"/>
        </w:rPr>
        <w:t>les parece?</w:t>
      </w:r>
    </w:p>
    <w:p w14:paraId="10AE0CD9" w14:textId="002F9B35" w:rsidR="00C14BA1" w:rsidRDefault="00C14BA1" w:rsidP="00582E67">
      <w:pPr>
        <w:pStyle w:val="Cuerpodetexto"/>
        <w:spacing w:line="276" w:lineRule="auto"/>
        <w:rPr>
          <w:rFonts w:ascii="Century Gothic" w:hAnsi="Century Gothic"/>
          <w:sz w:val="20"/>
          <w:lang w:val="es-MX"/>
        </w:rPr>
      </w:pPr>
    </w:p>
    <w:p w14:paraId="2AD0BC56" w14:textId="77777777" w:rsidR="006735A8" w:rsidRDefault="00C14BA1" w:rsidP="00582E67">
      <w:pPr>
        <w:pStyle w:val="Cuerpodetexto"/>
        <w:spacing w:line="276" w:lineRule="auto"/>
        <w:rPr>
          <w:rFonts w:ascii="Century Gothic" w:hAnsi="Century Gothic"/>
          <w:sz w:val="20"/>
          <w:lang w:val="es-MX"/>
        </w:rPr>
      </w:pPr>
      <w:r w:rsidRPr="00C14BA1">
        <w:rPr>
          <w:rFonts w:ascii="Century Gothic" w:hAnsi="Century Gothic"/>
          <w:sz w:val="20"/>
          <w:lang w:val="es-MX"/>
        </w:rPr>
        <w:t xml:space="preserve">En uso de la voz la </w:t>
      </w:r>
      <w:r w:rsidRPr="00C14BA1">
        <w:rPr>
          <w:rFonts w:ascii="Century Gothic" w:hAnsi="Century Gothic"/>
          <w:b/>
          <w:bCs/>
          <w:sz w:val="20"/>
          <w:lang w:val="es-MX"/>
        </w:rPr>
        <w:t>Magistrada María Abril Ortiz Gómez</w:t>
      </w:r>
      <w:r w:rsidRPr="00C14BA1">
        <w:rPr>
          <w:rFonts w:ascii="Century Gothic" w:hAnsi="Century Gothic"/>
          <w:sz w:val="20"/>
          <w:lang w:val="es-MX"/>
        </w:rPr>
        <w:t>:</w:t>
      </w:r>
      <w:r>
        <w:rPr>
          <w:rFonts w:ascii="Century Gothic" w:hAnsi="Century Gothic"/>
          <w:sz w:val="20"/>
          <w:lang w:val="es-MX"/>
        </w:rPr>
        <w:t xml:space="preserve"> </w:t>
      </w:r>
      <w:r w:rsidRPr="00A54AAD">
        <w:rPr>
          <w:rFonts w:ascii="Century Gothic" w:hAnsi="Century Gothic"/>
          <w:sz w:val="20"/>
          <w:lang w:val="es-MX"/>
        </w:rPr>
        <w:t>Y entiendo que fue en concordancia con la ley</w:t>
      </w:r>
      <w:r w:rsidR="006735A8">
        <w:rPr>
          <w:rFonts w:ascii="Century Gothic" w:hAnsi="Century Gothic"/>
          <w:sz w:val="20"/>
          <w:lang w:val="es-MX"/>
        </w:rPr>
        <w:t xml:space="preserve"> ¿</w:t>
      </w:r>
      <w:r w:rsidRPr="00A54AAD">
        <w:rPr>
          <w:rFonts w:ascii="Century Gothic" w:hAnsi="Century Gothic"/>
          <w:sz w:val="20"/>
          <w:lang w:val="es-MX"/>
        </w:rPr>
        <w:t xml:space="preserve">no? </w:t>
      </w:r>
    </w:p>
    <w:p w14:paraId="3F38FE0E" w14:textId="77777777" w:rsidR="006735A8" w:rsidRDefault="006735A8" w:rsidP="00582E67">
      <w:pPr>
        <w:pStyle w:val="Cuerpodetexto"/>
        <w:spacing w:line="276" w:lineRule="auto"/>
        <w:rPr>
          <w:rFonts w:ascii="Century Gothic" w:hAnsi="Century Gothic"/>
          <w:sz w:val="20"/>
          <w:lang w:val="es-MX"/>
        </w:rPr>
      </w:pPr>
    </w:p>
    <w:p w14:paraId="60F50C16" w14:textId="011A75A7" w:rsidR="006735A8" w:rsidRDefault="006735A8" w:rsidP="00582E67">
      <w:pPr>
        <w:pStyle w:val="Cuerpodetexto"/>
        <w:spacing w:line="276" w:lineRule="auto"/>
        <w:rPr>
          <w:rFonts w:ascii="Century Gothic" w:hAnsi="Century Gothic"/>
          <w:sz w:val="20"/>
          <w:lang w:val="es-MX"/>
        </w:rPr>
      </w:pPr>
      <w:r w:rsidRPr="00AD70CE">
        <w:rPr>
          <w:rFonts w:ascii="Century Gothic" w:hAnsi="Century Gothic"/>
          <w:sz w:val="20"/>
          <w:lang w:val="es-MX"/>
        </w:rPr>
        <w:t xml:space="preserve">En uso de la voz el </w:t>
      </w:r>
      <w:r w:rsidRPr="00AD70CE">
        <w:rPr>
          <w:rFonts w:ascii="Century Gothic" w:hAnsi="Century Gothic"/>
          <w:b/>
          <w:sz w:val="20"/>
          <w:lang w:val="es-MX"/>
        </w:rPr>
        <w:t>Magistrado Presidente:</w:t>
      </w:r>
      <w:r>
        <w:rPr>
          <w:rFonts w:ascii="Century Gothic" w:hAnsi="Century Gothic"/>
          <w:b/>
          <w:sz w:val="20"/>
          <w:lang w:val="es-MX"/>
        </w:rPr>
        <w:t xml:space="preserve"> </w:t>
      </w:r>
      <w:r w:rsidR="00C14BA1" w:rsidRPr="00A54AAD">
        <w:rPr>
          <w:rFonts w:ascii="Century Gothic" w:hAnsi="Century Gothic"/>
          <w:sz w:val="20"/>
          <w:lang w:val="es-MX"/>
        </w:rPr>
        <w:t>Así es</w:t>
      </w:r>
      <w:r>
        <w:rPr>
          <w:rFonts w:ascii="Century Gothic" w:hAnsi="Century Gothic"/>
          <w:sz w:val="20"/>
          <w:lang w:val="es-MX"/>
        </w:rPr>
        <w:t>.</w:t>
      </w:r>
    </w:p>
    <w:p w14:paraId="573192DD" w14:textId="77777777" w:rsidR="006735A8" w:rsidRDefault="006735A8" w:rsidP="00582E67">
      <w:pPr>
        <w:pStyle w:val="Cuerpodetexto"/>
        <w:spacing w:line="276" w:lineRule="auto"/>
        <w:rPr>
          <w:rFonts w:ascii="Century Gothic" w:hAnsi="Century Gothic"/>
          <w:sz w:val="20"/>
          <w:lang w:val="es-MX"/>
        </w:rPr>
      </w:pPr>
    </w:p>
    <w:p w14:paraId="3D61E079" w14:textId="6CFCD12D" w:rsidR="00C14BA1" w:rsidRDefault="006735A8" w:rsidP="00582E67">
      <w:pPr>
        <w:pStyle w:val="Cuerpodetexto"/>
        <w:spacing w:line="276" w:lineRule="auto"/>
        <w:rPr>
          <w:rFonts w:ascii="Century Gothic" w:hAnsi="Century Gothic"/>
          <w:sz w:val="20"/>
          <w:lang w:val="es-MX"/>
        </w:rPr>
      </w:pPr>
      <w:r w:rsidRPr="00C14BA1">
        <w:rPr>
          <w:rFonts w:ascii="Century Gothic" w:hAnsi="Century Gothic"/>
          <w:sz w:val="20"/>
          <w:lang w:val="es-MX"/>
        </w:rPr>
        <w:t xml:space="preserve">En uso de la voz la </w:t>
      </w:r>
      <w:r w:rsidRPr="00C14BA1">
        <w:rPr>
          <w:rFonts w:ascii="Century Gothic" w:hAnsi="Century Gothic"/>
          <w:b/>
          <w:bCs/>
          <w:sz w:val="20"/>
          <w:lang w:val="es-MX"/>
        </w:rPr>
        <w:t>Magistrada María Abril Ortiz Gómez</w:t>
      </w:r>
      <w:r w:rsidRPr="00C14BA1">
        <w:rPr>
          <w:rFonts w:ascii="Century Gothic" w:hAnsi="Century Gothic"/>
          <w:sz w:val="20"/>
          <w:lang w:val="es-MX"/>
        </w:rPr>
        <w:t>:</w:t>
      </w:r>
      <w:r>
        <w:rPr>
          <w:rFonts w:ascii="Century Gothic" w:hAnsi="Century Gothic"/>
          <w:sz w:val="20"/>
          <w:lang w:val="es-MX"/>
        </w:rPr>
        <w:t xml:space="preserve"> T</w:t>
      </w:r>
      <w:r w:rsidR="00C14BA1" w:rsidRPr="00A54AAD">
        <w:rPr>
          <w:rFonts w:ascii="Century Gothic" w:hAnsi="Century Gothic"/>
          <w:sz w:val="20"/>
          <w:lang w:val="es-MX"/>
        </w:rPr>
        <w:t xml:space="preserve">ambién era un ajuste de las modificaciones que se tuvieron en el </w:t>
      </w:r>
      <w:r>
        <w:rPr>
          <w:rFonts w:ascii="Century Gothic" w:hAnsi="Century Gothic"/>
          <w:sz w:val="20"/>
          <w:lang w:val="es-MX"/>
        </w:rPr>
        <w:t>E</w:t>
      </w:r>
      <w:r w:rsidR="00C14BA1" w:rsidRPr="00A54AAD">
        <w:rPr>
          <w:rFonts w:ascii="Century Gothic" w:hAnsi="Century Gothic"/>
          <w:sz w:val="20"/>
          <w:lang w:val="es-MX"/>
        </w:rPr>
        <w:t>stado</w:t>
      </w:r>
      <w:r>
        <w:rPr>
          <w:rFonts w:ascii="Century Gothic" w:hAnsi="Century Gothic"/>
          <w:sz w:val="20"/>
          <w:lang w:val="es-MX"/>
        </w:rPr>
        <w:t xml:space="preserve"> en </w:t>
      </w:r>
      <w:r w:rsidR="00C14BA1" w:rsidRPr="00A54AAD">
        <w:rPr>
          <w:rFonts w:ascii="Century Gothic" w:hAnsi="Century Gothic"/>
          <w:sz w:val="20"/>
          <w:lang w:val="es-MX"/>
        </w:rPr>
        <w:t>donde tenemos que tener un tope</w:t>
      </w:r>
      <w:r w:rsidR="00C14BA1">
        <w:rPr>
          <w:rFonts w:ascii="Century Gothic" w:hAnsi="Century Gothic"/>
          <w:sz w:val="20"/>
          <w:lang w:val="es-MX"/>
        </w:rPr>
        <w:t xml:space="preserve"> salarial.</w:t>
      </w:r>
    </w:p>
    <w:p w14:paraId="755BB4B7" w14:textId="77777777" w:rsidR="00C14BA1" w:rsidRDefault="00C14BA1" w:rsidP="00582E67">
      <w:pPr>
        <w:pStyle w:val="Cuerpodetexto"/>
        <w:spacing w:line="276" w:lineRule="auto"/>
        <w:rPr>
          <w:rFonts w:ascii="Century Gothic" w:hAnsi="Century Gothic"/>
          <w:sz w:val="20"/>
          <w:lang w:val="es-MX"/>
        </w:rPr>
      </w:pPr>
    </w:p>
    <w:p w14:paraId="4F54B3D2" w14:textId="48D5F731" w:rsidR="00C14BA1" w:rsidRDefault="00C14BA1" w:rsidP="00582E67">
      <w:pPr>
        <w:pStyle w:val="Cuerpodetexto"/>
        <w:spacing w:line="276" w:lineRule="auto"/>
        <w:rPr>
          <w:rFonts w:ascii="Century Gothic" w:hAnsi="Century Gothic"/>
          <w:sz w:val="20"/>
          <w:lang w:val="es-MX"/>
        </w:rPr>
      </w:pPr>
      <w:r w:rsidRPr="00C14BA1">
        <w:rPr>
          <w:rFonts w:ascii="Century Gothic" w:hAnsi="Century Gothic"/>
          <w:sz w:val="20"/>
          <w:lang w:val="es-ES_tradnl"/>
        </w:rPr>
        <w:t xml:space="preserve">En uso de la voz el </w:t>
      </w:r>
      <w:r w:rsidRPr="00C14BA1">
        <w:rPr>
          <w:rFonts w:ascii="Century Gothic" w:hAnsi="Century Gothic"/>
          <w:b/>
          <w:bCs/>
          <w:sz w:val="20"/>
          <w:lang w:val="es-ES_tradnl"/>
        </w:rPr>
        <w:t>Magistrado Avelino Bravo Cacho</w:t>
      </w:r>
      <w:r>
        <w:rPr>
          <w:rFonts w:ascii="Century Gothic" w:hAnsi="Century Gothic"/>
          <w:b/>
          <w:bCs/>
          <w:sz w:val="20"/>
          <w:lang w:val="es-ES_tradnl"/>
        </w:rPr>
        <w:t>:</w:t>
      </w:r>
      <w:r w:rsidR="002309D1">
        <w:rPr>
          <w:rFonts w:ascii="Century Gothic" w:hAnsi="Century Gothic"/>
          <w:b/>
          <w:bCs/>
          <w:sz w:val="20"/>
          <w:lang w:val="es-ES_tradnl"/>
        </w:rPr>
        <w:t xml:space="preserve"> </w:t>
      </w:r>
      <w:r w:rsidRPr="00A54AAD">
        <w:rPr>
          <w:rFonts w:ascii="Century Gothic" w:hAnsi="Century Gothic"/>
          <w:sz w:val="20"/>
          <w:lang w:val="es-MX"/>
        </w:rPr>
        <w:t xml:space="preserve">De hecho, en aquella ocasión varios </w:t>
      </w:r>
      <w:r>
        <w:rPr>
          <w:rFonts w:ascii="Century Gothic" w:hAnsi="Century Gothic"/>
          <w:sz w:val="20"/>
          <w:lang w:val="es-MX"/>
        </w:rPr>
        <w:t>M</w:t>
      </w:r>
      <w:r w:rsidRPr="00A54AAD">
        <w:rPr>
          <w:rFonts w:ascii="Century Gothic" w:hAnsi="Century Gothic"/>
          <w:sz w:val="20"/>
          <w:lang w:val="es-MX"/>
        </w:rPr>
        <w:t>agistrados se fueron al amparo y a lo mejor por esas razones se les concedió y algunos creo que se desistieron.</w:t>
      </w:r>
    </w:p>
    <w:p w14:paraId="73A8F385" w14:textId="33931FA4" w:rsidR="00C14BA1" w:rsidRDefault="00C14BA1" w:rsidP="00582E67">
      <w:pPr>
        <w:pStyle w:val="Cuerpodetexto"/>
        <w:spacing w:line="276" w:lineRule="auto"/>
        <w:rPr>
          <w:rFonts w:ascii="Century Gothic" w:hAnsi="Century Gothic"/>
          <w:sz w:val="20"/>
          <w:lang w:val="es-MX"/>
        </w:rPr>
      </w:pPr>
    </w:p>
    <w:p w14:paraId="2E31A6D4" w14:textId="55B65932" w:rsidR="00C14BA1" w:rsidRDefault="00C14BA1" w:rsidP="00582E67">
      <w:pPr>
        <w:pStyle w:val="Cuerpodetexto"/>
        <w:spacing w:line="276" w:lineRule="auto"/>
        <w:rPr>
          <w:rFonts w:ascii="Century Gothic" w:hAnsi="Century Gothic"/>
          <w:sz w:val="20"/>
          <w:lang w:val="es-MX"/>
        </w:rPr>
      </w:pPr>
      <w:r w:rsidRPr="00A54AAD">
        <w:rPr>
          <w:rFonts w:ascii="Century Gothic" w:hAnsi="Century Gothic"/>
          <w:sz w:val="20"/>
          <w:lang w:val="es-MX"/>
        </w:rPr>
        <w:t xml:space="preserve">En uso de la voz el </w:t>
      </w:r>
      <w:r w:rsidRPr="00C14BA1">
        <w:rPr>
          <w:rFonts w:ascii="Century Gothic" w:hAnsi="Century Gothic"/>
          <w:b/>
          <w:bCs/>
          <w:sz w:val="20"/>
          <w:lang w:val="es-MX"/>
        </w:rPr>
        <w:t>Magistrado Presidente:</w:t>
      </w:r>
      <w:r>
        <w:rPr>
          <w:rFonts w:ascii="Century Gothic" w:hAnsi="Century Gothic"/>
          <w:sz w:val="20"/>
          <w:lang w:val="es-MX"/>
        </w:rPr>
        <w:t xml:space="preserve"> </w:t>
      </w:r>
      <w:r w:rsidRPr="00A54AAD">
        <w:rPr>
          <w:rFonts w:ascii="Century Gothic" w:hAnsi="Century Gothic"/>
          <w:sz w:val="20"/>
          <w:lang w:val="es-MX"/>
        </w:rPr>
        <w:t xml:space="preserve">Habría que revisar eso, pero ya sería la </w:t>
      </w:r>
      <w:r w:rsidR="002309D1">
        <w:rPr>
          <w:rFonts w:ascii="Century Gothic" w:hAnsi="Century Gothic"/>
          <w:sz w:val="20"/>
          <w:lang w:val="es-MX"/>
        </w:rPr>
        <w:t>D</w:t>
      </w:r>
      <w:r w:rsidRPr="00A54AAD">
        <w:rPr>
          <w:rFonts w:ascii="Century Gothic" w:hAnsi="Century Gothic"/>
          <w:sz w:val="20"/>
          <w:lang w:val="es-MX"/>
        </w:rPr>
        <w:t xml:space="preserve">irección </w:t>
      </w:r>
      <w:r w:rsidR="002309D1">
        <w:rPr>
          <w:rFonts w:ascii="Century Gothic" w:hAnsi="Century Gothic"/>
          <w:sz w:val="20"/>
          <w:lang w:val="es-MX"/>
        </w:rPr>
        <w:t>J</w:t>
      </w:r>
      <w:r w:rsidRPr="00A54AAD">
        <w:rPr>
          <w:rFonts w:ascii="Century Gothic" w:hAnsi="Century Gothic"/>
          <w:sz w:val="20"/>
          <w:lang w:val="es-MX"/>
        </w:rPr>
        <w:t>ú</w:t>
      </w:r>
      <w:r w:rsidR="002309D1">
        <w:rPr>
          <w:rFonts w:ascii="Century Gothic" w:hAnsi="Century Gothic"/>
          <w:sz w:val="20"/>
          <w:lang w:val="es-MX"/>
        </w:rPr>
        <w:t>ridi</w:t>
      </w:r>
      <w:r w:rsidRPr="00A54AAD">
        <w:rPr>
          <w:rFonts w:ascii="Century Gothic" w:hAnsi="Century Gothic"/>
          <w:sz w:val="20"/>
          <w:lang w:val="es-MX"/>
        </w:rPr>
        <w:t xml:space="preserve">ca que se encarguen en el supuesto de que promuevan </w:t>
      </w:r>
      <w:r w:rsidR="002309D1">
        <w:rPr>
          <w:rFonts w:ascii="Century Gothic" w:hAnsi="Century Gothic"/>
          <w:sz w:val="20"/>
          <w:lang w:val="es-MX"/>
        </w:rPr>
        <w:t xml:space="preserve">algun </w:t>
      </w:r>
      <w:r w:rsidRPr="00A54AAD">
        <w:rPr>
          <w:rFonts w:ascii="Century Gothic" w:hAnsi="Century Gothic"/>
          <w:sz w:val="20"/>
          <w:lang w:val="es-MX"/>
        </w:rPr>
        <w:t>juicio</w:t>
      </w:r>
      <w:r w:rsidR="006735A8">
        <w:rPr>
          <w:rFonts w:ascii="Century Gothic" w:hAnsi="Century Gothic"/>
          <w:sz w:val="20"/>
          <w:lang w:val="es-MX"/>
        </w:rPr>
        <w:t>; p</w:t>
      </w:r>
      <w:r w:rsidRPr="00A54AAD">
        <w:rPr>
          <w:rFonts w:ascii="Century Gothic" w:hAnsi="Century Gothic"/>
          <w:sz w:val="20"/>
          <w:lang w:val="es-MX"/>
        </w:rPr>
        <w:t xml:space="preserve">or lo pronto, si les parece, únicamente no ha lugar a </w:t>
      </w:r>
      <w:r w:rsidR="006735A8">
        <w:rPr>
          <w:rFonts w:ascii="Century Gothic" w:hAnsi="Century Gothic"/>
          <w:sz w:val="20"/>
          <w:lang w:val="es-MX"/>
        </w:rPr>
        <w:t>proveer</w:t>
      </w:r>
      <w:r w:rsidRPr="00A54AAD">
        <w:rPr>
          <w:rFonts w:ascii="Century Gothic" w:hAnsi="Century Gothic"/>
          <w:sz w:val="20"/>
          <w:lang w:val="es-MX"/>
        </w:rPr>
        <w:t xml:space="preserve"> de conformidad en virtud de que fue consentido el</w:t>
      </w:r>
      <w:r w:rsidR="002309D1">
        <w:rPr>
          <w:rFonts w:ascii="Century Gothic" w:hAnsi="Century Gothic"/>
          <w:sz w:val="20"/>
          <w:lang w:val="es-MX"/>
        </w:rPr>
        <w:t xml:space="preserve"> acto.</w:t>
      </w:r>
    </w:p>
    <w:p w14:paraId="0477379E" w14:textId="6C9D6922" w:rsidR="002309D1" w:rsidRDefault="002309D1" w:rsidP="00582E67">
      <w:pPr>
        <w:pStyle w:val="Cuerpodetexto"/>
        <w:spacing w:line="276" w:lineRule="auto"/>
        <w:rPr>
          <w:rFonts w:ascii="Century Gothic" w:hAnsi="Century Gothic"/>
          <w:sz w:val="20"/>
          <w:lang w:val="es-MX"/>
        </w:rPr>
      </w:pPr>
    </w:p>
    <w:p w14:paraId="6D6576AC" w14:textId="4817C877" w:rsidR="002309D1" w:rsidRDefault="002309D1" w:rsidP="00582E67">
      <w:pPr>
        <w:pStyle w:val="Cuerpodetexto"/>
        <w:spacing w:line="276" w:lineRule="auto"/>
        <w:rPr>
          <w:rFonts w:ascii="Century Gothic" w:hAnsi="Century Gothic"/>
          <w:sz w:val="20"/>
          <w:lang w:val="es-MX"/>
        </w:rPr>
      </w:pPr>
      <w:r w:rsidRPr="00C14BA1">
        <w:rPr>
          <w:rFonts w:ascii="Century Gothic" w:hAnsi="Century Gothic"/>
          <w:sz w:val="20"/>
          <w:lang w:val="es-ES_tradnl"/>
        </w:rPr>
        <w:t xml:space="preserve">En uso de la voz el </w:t>
      </w:r>
      <w:r w:rsidRPr="00C14BA1">
        <w:rPr>
          <w:rFonts w:ascii="Century Gothic" w:hAnsi="Century Gothic"/>
          <w:b/>
          <w:bCs/>
          <w:sz w:val="20"/>
          <w:lang w:val="es-ES_tradnl"/>
        </w:rPr>
        <w:t>Magistrado Avelino Bravo Cacho</w:t>
      </w:r>
      <w:r>
        <w:rPr>
          <w:rFonts w:ascii="Century Gothic" w:hAnsi="Century Gothic"/>
          <w:b/>
          <w:bCs/>
          <w:sz w:val="20"/>
          <w:lang w:val="es-ES_tradnl"/>
        </w:rPr>
        <w:t xml:space="preserve">: </w:t>
      </w:r>
      <w:r w:rsidR="006735A8">
        <w:rPr>
          <w:rFonts w:ascii="Century Gothic" w:hAnsi="Century Gothic"/>
          <w:sz w:val="20"/>
          <w:lang w:val="es-MX"/>
        </w:rPr>
        <w:t>Y</w:t>
      </w:r>
      <w:r w:rsidRPr="00A54AAD">
        <w:rPr>
          <w:rFonts w:ascii="Century Gothic" w:hAnsi="Century Gothic"/>
          <w:sz w:val="20"/>
          <w:lang w:val="es-MX"/>
        </w:rPr>
        <w:t xml:space="preserve"> negar, no hemos hecho ningún acto para conjuncar sus derechos como </w:t>
      </w:r>
      <w:r>
        <w:rPr>
          <w:rFonts w:ascii="Century Gothic" w:hAnsi="Century Gothic"/>
          <w:sz w:val="20"/>
          <w:lang w:val="es-MX"/>
        </w:rPr>
        <w:t>M</w:t>
      </w:r>
      <w:r w:rsidRPr="00A54AAD">
        <w:rPr>
          <w:rFonts w:ascii="Century Gothic" w:hAnsi="Century Gothic"/>
          <w:sz w:val="20"/>
          <w:lang w:val="es-MX"/>
        </w:rPr>
        <w:t xml:space="preserve">agistrado </w:t>
      </w:r>
      <w:r w:rsidR="006735A8">
        <w:rPr>
          <w:rFonts w:ascii="Century Gothic" w:hAnsi="Century Gothic"/>
          <w:sz w:val="20"/>
          <w:lang w:val="es-MX"/>
        </w:rPr>
        <w:t xml:space="preserve">ni </w:t>
      </w:r>
      <w:r w:rsidRPr="00A54AAD">
        <w:rPr>
          <w:rFonts w:ascii="Century Gothic" w:hAnsi="Century Gothic"/>
          <w:sz w:val="20"/>
          <w:lang w:val="es-MX"/>
        </w:rPr>
        <w:t xml:space="preserve">su autonomía e independencia como juzgador </w:t>
      </w:r>
      <w:r>
        <w:rPr>
          <w:rFonts w:ascii="Century Gothic" w:hAnsi="Century Gothic"/>
          <w:sz w:val="20"/>
          <w:lang w:val="es-MX"/>
        </w:rPr>
        <w:t>d</w:t>
      </w:r>
      <w:r w:rsidRPr="00A54AAD">
        <w:rPr>
          <w:rFonts w:ascii="Century Gothic" w:hAnsi="Century Gothic"/>
          <w:sz w:val="20"/>
          <w:lang w:val="es-MX"/>
        </w:rPr>
        <w:t>efinitivamente eso se niega tajantemente.</w:t>
      </w:r>
    </w:p>
    <w:p w14:paraId="178B121B" w14:textId="4D4256C5" w:rsidR="002309D1" w:rsidRDefault="002309D1" w:rsidP="00582E67">
      <w:pPr>
        <w:pStyle w:val="Cuerpodetexto"/>
        <w:spacing w:line="276" w:lineRule="auto"/>
        <w:rPr>
          <w:rFonts w:ascii="Century Gothic" w:hAnsi="Century Gothic"/>
          <w:sz w:val="20"/>
          <w:lang w:val="es-MX"/>
        </w:rPr>
      </w:pPr>
    </w:p>
    <w:p w14:paraId="5C5B9C2D" w14:textId="3B461722" w:rsidR="002309D1" w:rsidRDefault="002309D1" w:rsidP="00582E67">
      <w:pPr>
        <w:pStyle w:val="Cuerpodetexto"/>
        <w:spacing w:line="276" w:lineRule="auto"/>
        <w:rPr>
          <w:rFonts w:ascii="Century Gothic" w:hAnsi="Century Gothic"/>
          <w:sz w:val="20"/>
          <w:lang w:val="es-MX"/>
        </w:rPr>
      </w:pPr>
      <w:r w:rsidRPr="006735A8">
        <w:rPr>
          <w:rFonts w:ascii="Century Gothic" w:hAnsi="Century Gothic"/>
          <w:sz w:val="20"/>
          <w:lang w:val="es-MX"/>
        </w:rPr>
        <w:t xml:space="preserve">En uso de la voz el </w:t>
      </w:r>
      <w:r w:rsidRPr="006735A8">
        <w:rPr>
          <w:rFonts w:ascii="Century Gothic" w:hAnsi="Century Gothic"/>
          <w:b/>
          <w:bCs/>
          <w:sz w:val="20"/>
          <w:lang w:val="es-MX"/>
        </w:rPr>
        <w:t>Magistrado Presidente:</w:t>
      </w:r>
      <w:r w:rsidRPr="006735A8">
        <w:rPr>
          <w:rFonts w:ascii="Century Gothic" w:hAnsi="Century Gothic"/>
          <w:sz w:val="20"/>
          <w:lang w:val="es-MX"/>
        </w:rPr>
        <w:t xml:space="preserve"> ¿Entonces, en ese sentido, preparo la respuesta y en sus términos generales y la circulo para su firma</w:t>
      </w:r>
      <w:r w:rsidR="006735A8">
        <w:rPr>
          <w:rFonts w:ascii="Century Gothic" w:hAnsi="Century Gothic"/>
          <w:sz w:val="20"/>
          <w:lang w:val="es-MX"/>
        </w:rPr>
        <w:t xml:space="preserve"> ¿</w:t>
      </w:r>
      <w:r w:rsidRPr="006735A8">
        <w:rPr>
          <w:rFonts w:ascii="Century Gothic" w:hAnsi="Century Gothic"/>
          <w:sz w:val="20"/>
          <w:lang w:val="es-MX"/>
        </w:rPr>
        <w:t>les parece? Bueno, entonces</w:t>
      </w:r>
      <w:r w:rsidR="006735A8" w:rsidRPr="006735A8">
        <w:rPr>
          <w:rFonts w:ascii="Century Gothic" w:hAnsi="Century Gothic"/>
          <w:sz w:val="20"/>
          <w:lang w:val="es-MX"/>
        </w:rPr>
        <w:t xml:space="preserve"> </w:t>
      </w:r>
      <w:r w:rsidRPr="006735A8">
        <w:rPr>
          <w:rFonts w:ascii="Century Gothic" w:hAnsi="Century Gothic"/>
          <w:sz w:val="20"/>
          <w:lang w:val="es-MX"/>
        </w:rPr>
        <w:t>t</w:t>
      </w:r>
      <w:r w:rsidR="006735A8" w:rsidRPr="006735A8">
        <w:rPr>
          <w:rFonts w:ascii="Century Gothic" w:hAnsi="Century Gothic"/>
          <w:sz w:val="20"/>
          <w:lang w:val="es-MX"/>
        </w:rPr>
        <w:t>ó</w:t>
      </w:r>
      <w:r w:rsidRPr="006735A8">
        <w:rPr>
          <w:rFonts w:ascii="Century Gothic" w:hAnsi="Century Gothic"/>
          <w:sz w:val="20"/>
          <w:lang w:val="es-MX"/>
        </w:rPr>
        <w:t>ma</w:t>
      </w:r>
      <w:r w:rsidR="006735A8" w:rsidRPr="006735A8">
        <w:rPr>
          <w:rFonts w:ascii="Century Gothic" w:hAnsi="Century Gothic"/>
          <w:sz w:val="20"/>
          <w:lang w:val="es-MX"/>
        </w:rPr>
        <w:t xml:space="preserve">nos </w:t>
      </w:r>
      <w:r w:rsidRPr="006735A8">
        <w:rPr>
          <w:rFonts w:ascii="Century Gothic" w:hAnsi="Century Gothic"/>
          <w:sz w:val="20"/>
          <w:lang w:val="es-MX"/>
        </w:rPr>
        <w:t>la votación?</w:t>
      </w:r>
    </w:p>
    <w:p w14:paraId="383EAE24" w14:textId="57AB60C3" w:rsidR="002309D1" w:rsidRDefault="002309D1" w:rsidP="00582E67">
      <w:pPr>
        <w:pStyle w:val="Cuerpodetexto"/>
        <w:spacing w:line="276" w:lineRule="auto"/>
        <w:rPr>
          <w:rFonts w:ascii="Century Gothic" w:hAnsi="Century Gothic"/>
          <w:sz w:val="20"/>
          <w:lang w:val="es-MX"/>
        </w:rPr>
      </w:pPr>
    </w:p>
    <w:p w14:paraId="64ABEFD4" w14:textId="2A70FCF2" w:rsidR="002309D1" w:rsidRDefault="002309D1" w:rsidP="00582E67">
      <w:pPr>
        <w:pStyle w:val="Cuerpodetexto"/>
        <w:spacing w:line="276" w:lineRule="auto"/>
        <w:rPr>
          <w:rFonts w:ascii="Century Gothic" w:hAnsi="Century Gothic"/>
          <w:sz w:val="20"/>
          <w:lang w:val="es-MX"/>
        </w:rPr>
      </w:pPr>
      <w:r w:rsidRPr="00A54AAD">
        <w:rPr>
          <w:rFonts w:ascii="Century Gothic" w:hAnsi="Century Gothic"/>
          <w:sz w:val="20"/>
          <w:lang w:val="es-MX"/>
        </w:rPr>
        <w:t xml:space="preserve">En uso de la voz el </w:t>
      </w:r>
      <w:r w:rsidRPr="002309D1">
        <w:rPr>
          <w:rFonts w:ascii="Century Gothic" w:hAnsi="Century Gothic"/>
          <w:b/>
          <w:bCs/>
          <w:sz w:val="20"/>
          <w:lang w:val="es-MX"/>
        </w:rPr>
        <w:t>Secretario Técnico:</w:t>
      </w:r>
      <w:r>
        <w:rPr>
          <w:rFonts w:ascii="Century Gothic" w:hAnsi="Century Gothic"/>
          <w:sz w:val="20"/>
          <w:lang w:val="es-MX"/>
        </w:rPr>
        <w:t xml:space="preserve">  Como lo ordena P</w:t>
      </w:r>
      <w:r w:rsidRPr="00A54AAD">
        <w:rPr>
          <w:rFonts w:ascii="Century Gothic" w:hAnsi="Century Gothic"/>
          <w:sz w:val="20"/>
          <w:lang w:val="es-MX"/>
        </w:rPr>
        <w:t xml:space="preserve">residente, pregunto a los integrantes </w:t>
      </w:r>
      <w:r w:rsidR="006735A8">
        <w:rPr>
          <w:rFonts w:ascii="Century Gothic" w:hAnsi="Century Gothic"/>
          <w:sz w:val="20"/>
          <w:lang w:val="es-MX"/>
        </w:rPr>
        <w:t xml:space="preserve">de esta Junta </w:t>
      </w:r>
      <w:r w:rsidRPr="00A54AAD">
        <w:rPr>
          <w:rFonts w:ascii="Century Gothic" w:hAnsi="Century Gothic"/>
          <w:sz w:val="20"/>
          <w:lang w:val="es-MX"/>
        </w:rPr>
        <w:t xml:space="preserve">si </w:t>
      </w:r>
      <w:r w:rsidR="006735A8">
        <w:rPr>
          <w:rFonts w:ascii="Century Gothic" w:hAnsi="Century Gothic"/>
          <w:sz w:val="20"/>
          <w:lang w:val="es-MX"/>
        </w:rPr>
        <w:t xml:space="preserve">están a favor de </w:t>
      </w:r>
      <w:r w:rsidRPr="00A54AAD">
        <w:rPr>
          <w:rFonts w:ascii="Century Gothic" w:hAnsi="Century Gothic"/>
          <w:sz w:val="20"/>
          <w:lang w:val="es-MX"/>
        </w:rPr>
        <w:t xml:space="preserve">aprobar, dar respuesta </w:t>
      </w:r>
      <w:r w:rsidR="006735A8">
        <w:rPr>
          <w:rFonts w:ascii="Century Gothic" w:hAnsi="Century Gothic"/>
          <w:sz w:val="20"/>
          <w:lang w:val="es-MX"/>
        </w:rPr>
        <w:t xml:space="preserve">en </w:t>
      </w:r>
      <w:r w:rsidRPr="00A54AAD">
        <w:rPr>
          <w:rFonts w:ascii="Century Gothic" w:hAnsi="Century Gothic"/>
          <w:sz w:val="20"/>
          <w:lang w:val="es-MX"/>
        </w:rPr>
        <w:t xml:space="preserve">los términos que se </w:t>
      </w:r>
      <w:r w:rsidR="006735A8">
        <w:rPr>
          <w:rFonts w:ascii="Century Gothic" w:hAnsi="Century Gothic"/>
          <w:sz w:val="20"/>
          <w:lang w:val="es-MX"/>
        </w:rPr>
        <w:t>plantearon</w:t>
      </w:r>
      <w:r w:rsidRPr="00A54AAD">
        <w:rPr>
          <w:rFonts w:ascii="Century Gothic" w:hAnsi="Century Gothic"/>
          <w:sz w:val="20"/>
          <w:lang w:val="es-MX"/>
        </w:rPr>
        <w:t xml:space="preserve">. </w:t>
      </w:r>
    </w:p>
    <w:p w14:paraId="3DB5621A" w14:textId="77777777" w:rsidR="006735A8" w:rsidRDefault="006735A8" w:rsidP="00582E67">
      <w:pPr>
        <w:pStyle w:val="Cuerpodetexto"/>
        <w:spacing w:line="276" w:lineRule="auto"/>
        <w:rPr>
          <w:rFonts w:ascii="Century Gothic" w:hAnsi="Century Gothic"/>
          <w:sz w:val="20"/>
          <w:lang w:val="es-MX"/>
        </w:rPr>
      </w:pPr>
    </w:p>
    <w:p w14:paraId="359A208F" w14:textId="77777777" w:rsidR="006735A8" w:rsidRPr="00567454" w:rsidRDefault="006735A8" w:rsidP="006735A8">
      <w:pPr>
        <w:pStyle w:val="Sangradetextonormal"/>
        <w:spacing w:after="0" w:line="276" w:lineRule="auto"/>
        <w:ind w:left="0"/>
        <w:jc w:val="both"/>
        <w:rPr>
          <w:rFonts w:ascii="Century Gothic" w:hAnsi="Century Gothic"/>
          <w:b/>
          <w:bCs/>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w:t>
      </w:r>
      <w:r>
        <w:rPr>
          <w:rFonts w:ascii="Century Gothic" w:hAnsi="Century Gothic"/>
        </w:rPr>
        <w:t>¿</w:t>
      </w:r>
      <w:r w:rsidRPr="00567454">
        <w:rPr>
          <w:rFonts w:ascii="Century Gothic" w:hAnsi="Century Gothic"/>
        </w:rPr>
        <w:t>Magistrada María Abril Ortiz Gómez</w:t>
      </w:r>
      <w:r>
        <w:rPr>
          <w:rFonts w:ascii="Century Gothic" w:hAnsi="Century Gothic"/>
        </w:rPr>
        <w:t>?</w:t>
      </w:r>
    </w:p>
    <w:p w14:paraId="74DFCEE9" w14:textId="77777777" w:rsidR="006735A8" w:rsidRDefault="006735A8" w:rsidP="006735A8">
      <w:pPr>
        <w:pStyle w:val="Sangradetextonormal"/>
        <w:spacing w:after="0" w:line="276" w:lineRule="auto"/>
        <w:ind w:left="0"/>
        <w:jc w:val="both"/>
        <w:rPr>
          <w:rFonts w:ascii="Century Gothic" w:hAnsi="Century Gothic"/>
        </w:rPr>
      </w:pPr>
    </w:p>
    <w:p w14:paraId="4911ACFE" w14:textId="77777777" w:rsidR="006735A8" w:rsidRDefault="006735A8" w:rsidP="006735A8">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sidRPr="00567454">
        <w:rPr>
          <w:rFonts w:ascii="Century Gothic" w:hAnsi="Century Gothic"/>
          <w:b/>
          <w:bCs/>
        </w:rPr>
        <w:t>Magistrada María Abril Ortiz Gómez</w:t>
      </w:r>
      <w:r>
        <w:rPr>
          <w:rFonts w:ascii="Century Gothic" w:hAnsi="Century Gothic"/>
          <w:b/>
          <w:bCs/>
        </w:rPr>
        <w:t xml:space="preserve">: </w:t>
      </w:r>
      <w:r w:rsidRPr="00330EF8">
        <w:rPr>
          <w:rFonts w:ascii="Century Gothic" w:hAnsi="Century Gothic"/>
          <w:b/>
          <w:bCs/>
        </w:rPr>
        <w:t>A favor.</w:t>
      </w:r>
      <w:r>
        <w:rPr>
          <w:rFonts w:ascii="Century Gothic" w:hAnsi="Century Gothic"/>
        </w:rPr>
        <w:t xml:space="preserve"> </w:t>
      </w:r>
    </w:p>
    <w:p w14:paraId="462658ED" w14:textId="77777777" w:rsidR="006735A8" w:rsidRDefault="006735A8" w:rsidP="006735A8">
      <w:pPr>
        <w:pStyle w:val="Sangradetextonormal"/>
        <w:spacing w:after="0" w:line="276" w:lineRule="auto"/>
        <w:ind w:left="0"/>
        <w:jc w:val="both"/>
        <w:rPr>
          <w:rFonts w:ascii="Century Gothic" w:hAnsi="Century Gothic"/>
        </w:rPr>
      </w:pPr>
    </w:p>
    <w:p w14:paraId="482E4EF8" w14:textId="77777777" w:rsidR="006735A8" w:rsidRDefault="006735A8" w:rsidP="006735A8">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w:t>
      </w:r>
      <w:r>
        <w:rPr>
          <w:rFonts w:ascii="Century Gothic" w:hAnsi="Century Gothic"/>
        </w:rPr>
        <w:t>¿Magistrado Avelino Bravo Cacho?</w:t>
      </w:r>
    </w:p>
    <w:p w14:paraId="339855E3" w14:textId="77777777" w:rsidR="006735A8" w:rsidRDefault="006735A8" w:rsidP="006735A8">
      <w:pPr>
        <w:pStyle w:val="Sangradetextonormal"/>
        <w:spacing w:after="0" w:line="276" w:lineRule="auto"/>
        <w:ind w:left="0"/>
        <w:jc w:val="both"/>
        <w:rPr>
          <w:rFonts w:ascii="Century Gothic" w:hAnsi="Century Gothic"/>
        </w:rPr>
      </w:pPr>
    </w:p>
    <w:p w14:paraId="7623BE7A" w14:textId="77777777" w:rsidR="006735A8" w:rsidRDefault="006735A8" w:rsidP="006735A8">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567454">
        <w:rPr>
          <w:rFonts w:ascii="Century Gothic" w:hAnsi="Century Gothic"/>
          <w:b/>
          <w:bCs/>
        </w:rPr>
        <w:t>Magistrado Avelino Bravo Cacho</w:t>
      </w:r>
      <w:r>
        <w:rPr>
          <w:rFonts w:ascii="Century Gothic" w:hAnsi="Century Gothic"/>
        </w:rPr>
        <w:t xml:space="preserve">: </w:t>
      </w:r>
      <w:r w:rsidRPr="00330EF8">
        <w:rPr>
          <w:rFonts w:ascii="Century Gothic" w:hAnsi="Century Gothic"/>
          <w:b/>
          <w:bCs/>
        </w:rPr>
        <w:t>A favor</w:t>
      </w:r>
      <w:r>
        <w:rPr>
          <w:rFonts w:ascii="Century Gothic" w:hAnsi="Century Gothic"/>
          <w:b/>
          <w:bCs/>
        </w:rPr>
        <w:t>.</w:t>
      </w:r>
      <w:r>
        <w:rPr>
          <w:rFonts w:ascii="Century Gothic" w:hAnsi="Century Gothic"/>
        </w:rPr>
        <w:t xml:space="preserve"> </w:t>
      </w:r>
    </w:p>
    <w:p w14:paraId="544F466E" w14:textId="77777777" w:rsidR="006735A8" w:rsidRDefault="006735A8" w:rsidP="006735A8">
      <w:pPr>
        <w:pStyle w:val="Sangradetextonormal"/>
        <w:spacing w:after="0" w:line="276" w:lineRule="auto"/>
        <w:ind w:left="0"/>
        <w:jc w:val="both"/>
        <w:rPr>
          <w:rFonts w:ascii="Century Gothic" w:hAnsi="Century Gothic"/>
        </w:rPr>
      </w:pPr>
    </w:p>
    <w:p w14:paraId="004DCA66" w14:textId="77777777" w:rsidR="006735A8" w:rsidRDefault="006735A8" w:rsidP="006735A8">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w:t>
      </w:r>
      <w:r>
        <w:rPr>
          <w:rFonts w:ascii="Century Gothic" w:hAnsi="Century Gothic"/>
        </w:rPr>
        <w:t>¿Magistrado José Ramón Jiménez Gutiérrez?</w:t>
      </w:r>
    </w:p>
    <w:p w14:paraId="435A55C4" w14:textId="77777777" w:rsidR="006735A8" w:rsidRDefault="006735A8" w:rsidP="006735A8">
      <w:pPr>
        <w:pStyle w:val="Sangradetextonormal"/>
        <w:spacing w:after="0" w:line="276" w:lineRule="auto"/>
        <w:ind w:left="0"/>
        <w:jc w:val="both"/>
        <w:rPr>
          <w:rFonts w:ascii="Century Gothic" w:hAnsi="Century Gothic"/>
        </w:rPr>
      </w:pPr>
    </w:p>
    <w:p w14:paraId="7B990835" w14:textId="77777777" w:rsidR="006735A8" w:rsidRDefault="006735A8" w:rsidP="006735A8">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F80A8F">
        <w:rPr>
          <w:rFonts w:ascii="Century Gothic" w:hAnsi="Century Gothic"/>
          <w:b/>
          <w:bCs/>
        </w:rPr>
        <w:t>Magistrado José Ramón Jiménez Gutié</w:t>
      </w:r>
      <w:r>
        <w:rPr>
          <w:rFonts w:ascii="Century Gothic" w:hAnsi="Century Gothic"/>
          <w:b/>
          <w:bCs/>
        </w:rPr>
        <w:t xml:space="preserve">rrez: </w:t>
      </w:r>
      <w:r w:rsidRPr="00330EF8">
        <w:rPr>
          <w:rFonts w:ascii="Century Gothic" w:hAnsi="Century Gothic"/>
          <w:b/>
          <w:bCs/>
        </w:rPr>
        <w:t>A favor.</w:t>
      </w:r>
      <w:r>
        <w:rPr>
          <w:rFonts w:ascii="Century Gothic" w:hAnsi="Century Gothic"/>
        </w:rPr>
        <w:t xml:space="preserve"> </w:t>
      </w:r>
    </w:p>
    <w:p w14:paraId="0DEE4B26" w14:textId="77777777" w:rsidR="006735A8" w:rsidRPr="00567454" w:rsidRDefault="006735A8" w:rsidP="006735A8">
      <w:pPr>
        <w:pStyle w:val="Sangradetextonormal"/>
        <w:spacing w:after="0" w:line="276" w:lineRule="auto"/>
        <w:ind w:left="0"/>
        <w:jc w:val="both"/>
        <w:rPr>
          <w:rFonts w:ascii="Century Gothic" w:hAnsi="Century Gothic"/>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2309D1" w:rsidRPr="002E774E" w14:paraId="33B9F81B" w14:textId="77777777" w:rsidTr="00652533">
        <w:trPr>
          <w:jc w:val="center"/>
        </w:trPr>
        <w:tc>
          <w:tcPr>
            <w:tcW w:w="355" w:type="pct"/>
            <w:shd w:val="clear" w:color="auto" w:fill="auto"/>
            <w:vAlign w:val="center"/>
          </w:tcPr>
          <w:p w14:paraId="1BE31872" w14:textId="77777777" w:rsidR="002309D1" w:rsidRPr="002E774E" w:rsidRDefault="002309D1" w:rsidP="00652533">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722D8396" w14:textId="77777777" w:rsidR="002309D1" w:rsidRPr="002E774E" w:rsidRDefault="002309D1" w:rsidP="00652533">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571DF7D8" w14:textId="77777777" w:rsidR="002309D1" w:rsidRPr="002E774E" w:rsidRDefault="002309D1" w:rsidP="00652533">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2309D1" w:rsidRPr="002E774E" w14:paraId="4D9E9E46" w14:textId="77777777" w:rsidTr="00652533">
        <w:trPr>
          <w:jc w:val="center"/>
        </w:trPr>
        <w:tc>
          <w:tcPr>
            <w:tcW w:w="355" w:type="pct"/>
            <w:shd w:val="clear" w:color="auto" w:fill="D9D9D9"/>
            <w:vAlign w:val="center"/>
          </w:tcPr>
          <w:p w14:paraId="006FE719" w14:textId="77777777" w:rsidR="002309D1" w:rsidRPr="002E774E" w:rsidRDefault="002309D1" w:rsidP="00652533">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3521" w:type="pct"/>
            <w:shd w:val="clear" w:color="auto" w:fill="D9D9D9"/>
            <w:vAlign w:val="center"/>
          </w:tcPr>
          <w:p w14:paraId="600161E7" w14:textId="77777777" w:rsidR="002309D1" w:rsidRPr="002E774E" w:rsidRDefault="002309D1" w:rsidP="00652533">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cPr>
          <w:p w14:paraId="3015C11F" w14:textId="77777777" w:rsidR="002309D1" w:rsidRPr="002E774E" w:rsidRDefault="002309D1" w:rsidP="00652533">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r w:rsidR="002309D1" w:rsidRPr="002E774E" w14:paraId="10189BA1" w14:textId="77777777" w:rsidTr="00652533">
        <w:trPr>
          <w:trHeight w:val="337"/>
          <w:jc w:val="center"/>
        </w:trPr>
        <w:tc>
          <w:tcPr>
            <w:tcW w:w="355" w:type="pct"/>
            <w:shd w:val="clear" w:color="auto" w:fill="auto"/>
            <w:vAlign w:val="center"/>
          </w:tcPr>
          <w:p w14:paraId="592ABF5E" w14:textId="77777777" w:rsidR="002309D1" w:rsidRPr="002E774E" w:rsidRDefault="002309D1" w:rsidP="00652533">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3.</w:t>
            </w:r>
          </w:p>
        </w:tc>
        <w:tc>
          <w:tcPr>
            <w:tcW w:w="3521" w:type="pct"/>
            <w:shd w:val="clear" w:color="auto" w:fill="auto"/>
            <w:vAlign w:val="center"/>
          </w:tcPr>
          <w:p w14:paraId="57FC4E1E" w14:textId="77777777" w:rsidR="002309D1" w:rsidRPr="002E774E" w:rsidRDefault="002309D1" w:rsidP="00652533">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054DADFE" w14:textId="77777777" w:rsidR="002309D1" w:rsidRPr="002E774E" w:rsidRDefault="002309D1" w:rsidP="00652533">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bl>
    <w:p w14:paraId="1B17255D" w14:textId="77777777" w:rsidR="002309D1" w:rsidRPr="002E774E" w:rsidRDefault="002309D1" w:rsidP="002309D1">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 </w:t>
      </w:r>
    </w:p>
    <w:p w14:paraId="62012B43" w14:textId="77777777" w:rsidR="002309D1" w:rsidRDefault="002309D1" w:rsidP="002309D1">
      <w:pPr>
        <w:pStyle w:val="Textosinformato"/>
        <w:spacing w:line="276" w:lineRule="auto"/>
        <w:rPr>
          <w:sz w:val="20"/>
          <w:lang w:val="es-MX"/>
        </w:rPr>
      </w:pPr>
      <w:r w:rsidRPr="002E774E">
        <w:rPr>
          <w:sz w:val="20"/>
          <w:lang w:val="es-MX"/>
        </w:rPr>
        <w:t xml:space="preserve">En uso de la voz </w:t>
      </w:r>
      <w:r w:rsidRPr="002E774E">
        <w:rPr>
          <w:b/>
          <w:sz w:val="20"/>
          <w:lang w:val="es-MX"/>
        </w:rPr>
        <w:t xml:space="preserve">el Secretario Técnico: </w:t>
      </w:r>
      <w:r w:rsidRPr="002E774E">
        <w:rPr>
          <w:sz w:val="20"/>
          <w:lang w:val="es-MX"/>
        </w:rPr>
        <w:t xml:space="preserve">Se informa que como resultado de la votación se </w:t>
      </w:r>
      <w:r w:rsidRPr="002E774E">
        <w:rPr>
          <w:b/>
          <w:sz w:val="20"/>
          <w:lang w:val="es-MX"/>
        </w:rPr>
        <w:t xml:space="preserve">registraron </w:t>
      </w:r>
      <w:r>
        <w:rPr>
          <w:b/>
          <w:sz w:val="20"/>
          <w:lang w:val="es-MX"/>
        </w:rPr>
        <w:t>tres</w:t>
      </w:r>
      <w:r w:rsidRPr="002E774E">
        <w:rPr>
          <w:b/>
          <w:sz w:val="20"/>
          <w:lang w:val="es-MX"/>
        </w:rPr>
        <w:t xml:space="preserve"> votos a favor</w:t>
      </w:r>
      <w:r w:rsidRPr="002E774E">
        <w:rPr>
          <w:sz w:val="20"/>
          <w:lang w:val="es-MX"/>
        </w:rPr>
        <w:t>, emitiéndose el siguiente acuerdo:</w:t>
      </w:r>
    </w:p>
    <w:p w14:paraId="61E5984F" w14:textId="77777777" w:rsidR="002309D1" w:rsidRPr="002309D1" w:rsidRDefault="002309D1" w:rsidP="002309D1">
      <w:pPr>
        <w:pStyle w:val="Textosinformato"/>
        <w:spacing w:line="276" w:lineRule="auto"/>
        <w:rPr>
          <w:sz w:val="20"/>
          <w:lang w:val="es-MX"/>
        </w:rPr>
      </w:pPr>
    </w:p>
    <w:bookmarkEnd w:id="36"/>
    <w:p w14:paraId="4E6F4B3A" w14:textId="6369C1CB" w:rsidR="00AD70CE" w:rsidRPr="002309D1" w:rsidRDefault="00AD70CE" w:rsidP="002309D1">
      <w:pPr>
        <w:pStyle w:val="Cuerpodetexto"/>
        <w:spacing w:line="276" w:lineRule="auto"/>
        <w:rPr>
          <w:rFonts w:ascii="Century Gothic" w:hAnsi="Century Gothic"/>
          <w:sz w:val="20"/>
          <w:lang w:val="es-MX"/>
        </w:rPr>
      </w:pPr>
      <w:r w:rsidRPr="002309D1">
        <w:rPr>
          <w:rFonts w:ascii="Century Gothic" w:hAnsi="Century Gothic"/>
          <w:sz w:val="20"/>
        </w:rPr>
        <w:t>En uso de la voz el</w:t>
      </w:r>
      <w:r w:rsidRPr="002309D1">
        <w:rPr>
          <w:rFonts w:ascii="Century Gothic" w:hAnsi="Century Gothic"/>
          <w:b/>
          <w:sz w:val="20"/>
        </w:rPr>
        <w:t xml:space="preserve"> Secretario Técnico</w:t>
      </w:r>
      <w:r w:rsidRPr="002309D1">
        <w:rPr>
          <w:rFonts w:ascii="Century Gothic" w:hAnsi="Century Gothic"/>
          <w:sz w:val="20"/>
        </w:rPr>
        <w:t>:</w:t>
      </w:r>
      <w:r w:rsidRPr="002309D1">
        <w:rPr>
          <w:rFonts w:ascii="Century Gothic" w:hAnsi="Century Gothic"/>
          <w:sz w:val="20"/>
          <w:lang w:val="es-MX"/>
        </w:rPr>
        <w:t xml:space="preserve"> Como se ordena por esta Junta de Administración, se tienen por enterados los integrantes de la Junta de Administración, d</w:t>
      </w:r>
      <w:r w:rsidR="00B421A7" w:rsidRPr="002309D1">
        <w:rPr>
          <w:rFonts w:ascii="Century Gothic" w:hAnsi="Century Gothic"/>
          <w:sz w:val="20"/>
          <w:lang w:val="es-MX"/>
        </w:rPr>
        <w:t>e</w:t>
      </w:r>
      <w:r w:rsidRPr="002309D1">
        <w:rPr>
          <w:rFonts w:ascii="Century Gothic" w:hAnsi="Century Gothic"/>
          <w:sz w:val="20"/>
          <w:lang w:val="es-MX"/>
        </w:rPr>
        <w:t xml:space="preserve">l comunicado interno referido en el anexo </w:t>
      </w:r>
      <w:r w:rsidR="00012423" w:rsidRPr="002309D1">
        <w:rPr>
          <w:rFonts w:ascii="Century Gothic" w:hAnsi="Century Gothic"/>
          <w:sz w:val="20"/>
          <w:lang w:val="es-MX"/>
        </w:rPr>
        <w:t>5</w:t>
      </w:r>
      <w:r w:rsidRPr="002309D1">
        <w:rPr>
          <w:rFonts w:ascii="Century Gothic" w:hAnsi="Century Gothic"/>
          <w:sz w:val="20"/>
          <w:lang w:val="es-MX"/>
        </w:rPr>
        <w:t>, para quedar en los siguientes términos:</w:t>
      </w:r>
    </w:p>
    <w:p w14:paraId="1EA5C45E" w14:textId="49FF3979" w:rsidR="00AD70CE" w:rsidRDefault="00AD70CE" w:rsidP="00AD70CE">
      <w:pPr>
        <w:pStyle w:val="Textosinformato"/>
        <w:spacing w:line="276" w:lineRule="auto"/>
        <w:rPr>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1"/>
      </w:tblGrid>
      <w:tr w:rsidR="00AD70CE" w:rsidRPr="002E774E" w14:paraId="1D8D7DE9" w14:textId="77777777" w:rsidTr="00012423">
        <w:trPr>
          <w:trHeight w:val="359"/>
        </w:trPr>
        <w:tc>
          <w:tcPr>
            <w:tcW w:w="9771" w:type="dxa"/>
            <w:shd w:val="clear" w:color="auto" w:fill="D9D9D9" w:themeFill="background1" w:themeFillShade="D9"/>
          </w:tcPr>
          <w:p w14:paraId="3DC5B005" w14:textId="49FE8B89" w:rsidR="00D16B78" w:rsidRDefault="006B62AF" w:rsidP="00D16B78">
            <w:pPr>
              <w:pStyle w:val="Sangradetextonormal"/>
              <w:spacing w:after="0" w:line="276" w:lineRule="auto"/>
              <w:ind w:left="0"/>
              <w:jc w:val="both"/>
              <w:rPr>
                <w:rFonts w:ascii="Century Gothic" w:hAnsi="Century Gothic"/>
                <w:b/>
                <w:u w:val="single"/>
              </w:rPr>
            </w:pPr>
            <w:r w:rsidRPr="006B62AF">
              <w:rPr>
                <w:rFonts w:ascii="Century Gothic" w:hAnsi="Century Gothic"/>
                <w:b/>
              </w:rPr>
              <w:lastRenderedPageBreak/>
              <w:t>ACU</w:t>
            </w:r>
            <w:r w:rsidRPr="006B62AF">
              <w:rPr>
                <w:rFonts w:ascii="Century Gothic" w:hAnsi="Century Gothic"/>
                <w:b/>
                <w:lang w:val="es-MX"/>
              </w:rPr>
              <w:t>/JA/</w:t>
            </w:r>
            <w:r w:rsidRPr="006B62AF">
              <w:rPr>
                <w:rFonts w:ascii="Century Gothic" w:hAnsi="Century Gothic"/>
                <w:b/>
              </w:rPr>
              <w:t>08/07/O/2024.</w:t>
            </w:r>
            <w:r w:rsidR="00D33D95" w:rsidRPr="006735A8">
              <w:rPr>
                <w:rFonts w:ascii="Century Gothic" w:hAnsi="Century Gothic"/>
                <w:b/>
              </w:rPr>
              <w:t xml:space="preserve"> </w:t>
            </w:r>
            <w:r w:rsidR="006735A8" w:rsidRPr="006735A8">
              <w:rPr>
                <w:rFonts w:ascii="Century Gothic" w:hAnsi="Century Gothic"/>
                <w:b/>
              </w:rPr>
              <w:t xml:space="preserve">Con fundamento en los artículos </w:t>
            </w:r>
            <w:r w:rsidR="006735A8" w:rsidRPr="006735A8">
              <w:rPr>
                <w:rFonts w:ascii="Century Gothic" w:hAnsi="Century Gothic"/>
                <w:b/>
                <w:lang w:val="es-MX"/>
              </w:rPr>
              <w:t>11 numeral 1 y 12 numerales 1, 2 y 3</w:t>
            </w:r>
            <w:r w:rsidR="006735A8" w:rsidRPr="006735A8">
              <w:rPr>
                <w:rFonts w:ascii="Century Gothic" w:hAnsi="Century Gothic"/>
                <w:b/>
                <w:bCs/>
                <w:lang w:val="es-MX"/>
              </w:rPr>
              <w:t xml:space="preserve"> artículo</w:t>
            </w:r>
            <w:r w:rsidR="006735A8" w:rsidRPr="006735A8">
              <w:rPr>
                <w:rFonts w:ascii="Century Gothic" w:hAnsi="Century Gothic"/>
                <w:b/>
              </w:rPr>
              <w:t xml:space="preserve"> 13 numeral 1 fracci</w:t>
            </w:r>
            <w:r w:rsidR="00652533">
              <w:rPr>
                <w:rFonts w:ascii="Century Gothic" w:hAnsi="Century Gothic"/>
                <w:b/>
              </w:rPr>
              <w:t xml:space="preserve">ones </w:t>
            </w:r>
            <w:r w:rsidR="00A440E9">
              <w:rPr>
                <w:rFonts w:ascii="Century Gothic" w:hAnsi="Century Gothic"/>
                <w:b/>
              </w:rPr>
              <w:t>XIX</w:t>
            </w:r>
            <w:r w:rsidR="006735A8" w:rsidRPr="006735A8">
              <w:rPr>
                <w:rFonts w:ascii="Century Gothic" w:hAnsi="Century Gothic"/>
                <w:b/>
              </w:rPr>
              <w:t xml:space="preserve"> y </w:t>
            </w:r>
            <w:r w:rsidR="00D16B78">
              <w:rPr>
                <w:rFonts w:ascii="Century Gothic" w:hAnsi="Century Gothic"/>
                <w:b/>
              </w:rPr>
              <w:t>XX</w:t>
            </w:r>
            <w:r w:rsidR="00A440E9">
              <w:rPr>
                <w:rFonts w:ascii="Century Gothic" w:hAnsi="Century Gothic"/>
                <w:b/>
              </w:rPr>
              <w:t>V</w:t>
            </w:r>
            <w:r w:rsidR="006735A8" w:rsidRPr="006735A8">
              <w:rPr>
                <w:rFonts w:ascii="Century Gothic" w:hAnsi="Century Gothic"/>
                <w:b/>
              </w:rPr>
              <w:t xml:space="preserve"> de la Ley Orgánica del Tribunal de Justicia Administrativa del Estado, </w:t>
            </w:r>
            <w:r w:rsidR="006735A8" w:rsidRPr="006735A8">
              <w:rPr>
                <w:rFonts w:ascii="Century Gothic" w:hAnsi="Century Gothic"/>
                <w:b/>
                <w:u w:val="single"/>
                <w:lang w:val="es-MX"/>
              </w:rPr>
              <w:t>se aprueba por unanimidad de votos de la Magistrada y los Magistrados presentes de la Junta de Administración,</w:t>
            </w:r>
            <w:r w:rsidR="006735A8" w:rsidRPr="006735A8">
              <w:rPr>
                <w:rFonts w:ascii="Century Gothic" w:hAnsi="Century Gothic"/>
                <w:b/>
                <w:u w:val="single"/>
              </w:rPr>
              <w:t xml:space="preserve"> </w:t>
            </w:r>
            <w:r w:rsidR="00D16B78">
              <w:rPr>
                <w:rFonts w:ascii="Century Gothic" w:hAnsi="Century Gothic"/>
                <w:b/>
                <w:u w:val="single"/>
              </w:rPr>
              <w:t xml:space="preserve">dar respuesta al escrito presentado a la Junta de Administración por el </w:t>
            </w:r>
            <w:r w:rsidR="00D16B78" w:rsidRPr="00D16B78">
              <w:rPr>
                <w:rFonts w:ascii="Century Gothic" w:hAnsi="Century Gothic"/>
                <w:b/>
                <w:u w:val="single"/>
                <w:lang w:val="es-MX"/>
              </w:rPr>
              <w:t>Magistrado Juan Luis González Montiel</w:t>
            </w:r>
            <w:r w:rsidR="00D16B78">
              <w:rPr>
                <w:rFonts w:ascii="Century Gothic" w:hAnsi="Century Gothic"/>
                <w:b/>
                <w:u w:val="single"/>
              </w:rPr>
              <w:t>, Titular de la Tercera Sala Unitaria de este Tribunal, en los términos siguientes:</w:t>
            </w:r>
          </w:p>
          <w:p w14:paraId="3874F260" w14:textId="79831720" w:rsidR="00D16B78" w:rsidRDefault="00D16B78" w:rsidP="00D16B78">
            <w:pPr>
              <w:pStyle w:val="Sangradetextonormal"/>
              <w:spacing w:after="0" w:line="276" w:lineRule="auto"/>
              <w:ind w:left="0"/>
              <w:jc w:val="both"/>
              <w:rPr>
                <w:rFonts w:ascii="Century Gothic" w:hAnsi="Century Gothic"/>
                <w:b/>
              </w:rPr>
            </w:pPr>
            <w:r>
              <w:rPr>
                <w:rFonts w:ascii="Century Gothic" w:hAnsi="Century Gothic"/>
                <w:b/>
              </w:rPr>
              <w:t xml:space="preserve"> </w:t>
            </w:r>
          </w:p>
          <w:p w14:paraId="21D35251" w14:textId="03D3F26E" w:rsidR="00A440E9" w:rsidRPr="00A440E9" w:rsidRDefault="00A440E9" w:rsidP="00A440E9">
            <w:pPr>
              <w:widowControl w:val="0"/>
              <w:tabs>
                <w:tab w:val="right" w:pos="7371"/>
              </w:tabs>
              <w:spacing w:line="276" w:lineRule="auto"/>
              <w:ind w:left="1134" w:right="618"/>
              <w:jc w:val="both"/>
              <w:rPr>
                <w:rFonts w:ascii="Century Gothic" w:hAnsi="Century Gothic" w:cs="Tahoma"/>
                <w:snapToGrid w:val="0"/>
                <w:sz w:val="16"/>
                <w:szCs w:val="16"/>
              </w:rPr>
            </w:pPr>
            <w:r w:rsidRPr="00A440E9">
              <w:rPr>
                <w:rFonts w:ascii="Century Gothic" w:hAnsi="Century Gothic" w:cs="Tahoma"/>
                <w:snapToGrid w:val="0"/>
                <w:sz w:val="16"/>
                <w:szCs w:val="16"/>
              </w:rPr>
              <w:t>Por recibido el escrito</w:t>
            </w:r>
            <w:r w:rsidRPr="00A440E9">
              <w:rPr>
                <w:rFonts w:ascii="Century Gothic" w:hAnsi="Century Gothic" w:cs="Tahoma"/>
                <w:b/>
                <w:snapToGrid w:val="0"/>
                <w:sz w:val="16"/>
                <w:szCs w:val="16"/>
              </w:rPr>
              <w:t xml:space="preserve"> </w:t>
            </w:r>
            <w:r w:rsidRPr="00A440E9">
              <w:rPr>
                <w:rFonts w:ascii="Century Gothic" w:hAnsi="Century Gothic" w:cs="Tahoma"/>
                <w:snapToGrid w:val="0"/>
                <w:sz w:val="16"/>
                <w:szCs w:val="16"/>
              </w:rPr>
              <w:t xml:space="preserve">presentado en la Oficialía de Partes Común de este Tribunal, el cinco de julio de dos mil veinticuatro, signado por el Magistrado Juan Luis González Montiel, Presidente de la Tercera Sala Unitaria de este Tribunal, mediante el cual refiere que con motivo del acuerdo ACU/JA/03/06/E/2019, emitido por esta Junta de Administración en la Sexta Sesión Extraordinaria, celebrada el treinta y uno de mayo de dos mil diecinueve, en la que se aprobó la homologación de sueldos de los Magistrados de este Tribunal de Justicia Administrativa del Estado de Jalisco, se le ha venido trasgrediendo sus garantías de autonomía e independencia judicial y derechos humanos, al habérsele reducido su salario, por lo que solicita se le proteja y garantice su autonomía e independencia, que cese la violación de la que aduce que es objeto de manera sucesiva en su derecho al salario, que se cuantifique su salario dejando de aplicar el mencionado acuerdo, se le realice el pago de sus percepciones salariales tomando como base la mecánica de cuantificación que se empleaba para determinar su salario, previa a la aplicación del citado acuerdo y se le realice el pago retroactivo de las cantidades que dejó de percibir con motivo del acuerdo. </w:t>
            </w:r>
          </w:p>
          <w:p w14:paraId="4309BF9F" w14:textId="77777777" w:rsidR="00A440E9" w:rsidRPr="00A440E9" w:rsidRDefault="00A440E9" w:rsidP="00A440E9">
            <w:pPr>
              <w:widowControl w:val="0"/>
              <w:tabs>
                <w:tab w:val="right" w:pos="7371"/>
              </w:tabs>
              <w:spacing w:line="276" w:lineRule="auto"/>
              <w:ind w:left="1134" w:right="618"/>
              <w:jc w:val="both"/>
              <w:rPr>
                <w:rFonts w:ascii="Century Gothic" w:hAnsi="Century Gothic" w:cs="Tahoma"/>
                <w:snapToGrid w:val="0"/>
                <w:sz w:val="16"/>
                <w:szCs w:val="16"/>
              </w:rPr>
            </w:pPr>
          </w:p>
          <w:p w14:paraId="68091A90" w14:textId="77777777" w:rsidR="00A440E9" w:rsidRPr="00A440E9" w:rsidRDefault="00A440E9" w:rsidP="00A440E9">
            <w:pPr>
              <w:widowControl w:val="0"/>
              <w:tabs>
                <w:tab w:val="right" w:pos="7371"/>
              </w:tabs>
              <w:spacing w:line="276" w:lineRule="auto"/>
              <w:ind w:left="1134" w:right="618"/>
              <w:jc w:val="both"/>
              <w:rPr>
                <w:rFonts w:ascii="Century Gothic" w:hAnsi="Century Gothic" w:cs="Tahoma"/>
                <w:snapToGrid w:val="0"/>
                <w:sz w:val="16"/>
                <w:szCs w:val="16"/>
              </w:rPr>
            </w:pPr>
            <w:r w:rsidRPr="00A440E9">
              <w:rPr>
                <w:rFonts w:ascii="Century Gothic" w:hAnsi="Century Gothic" w:cs="Tahoma"/>
                <w:snapToGrid w:val="0"/>
                <w:sz w:val="16"/>
                <w:szCs w:val="16"/>
              </w:rPr>
              <w:t>Proveyendo el escrito de cuenta, mediante atento oficio que al efecto se gire al solicitante, infórmesele que no ha lugar a proveer de conformidad, toda vez que, como es de su conocimiento, derivado del acuerdo ACU/JA/03/06/E/2019, emitido por esta Junta de Administración en la Sexta Sesión Extraordinaria, celebrada el treinta y uno de mayo de dos mil diecinueve, su sueldo fue homologado, circunstancia que consintió y tuvo conocimiento al recibir el pago de la primer quincena de junio de dos mil diecinueve y no haber promovido recurso alguno en contra de dicha determinación.</w:t>
            </w:r>
          </w:p>
          <w:p w14:paraId="404D046B" w14:textId="77777777" w:rsidR="00A440E9" w:rsidRPr="00A440E9" w:rsidRDefault="00A440E9" w:rsidP="00A440E9">
            <w:pPr>
              <w:widowControl w:val="0"/>
              <w:tabs>
                <w:tab w:val="right" w:pos="7371"/>
              </w:tabs>
              <w:spacing w:line="276" w:lineRule="auto"/>
              <w:ind w:left="1134" w:right="618"/>
              <w:jc w:val="both"/>
              <w:rPr>
                <w:rFonts w:ascii="Century Gothic" w:hAnsi="Century Gothic" w:cs="Tahoma"/>
                <w:snapToGrid w:val="0"/>
                <w:sz w:val="16"/>
                <w:szCs w:val="16"/>
              </w:rPr>
            </w:pPr>
          </w:p>
          <w:p w14:paraId="65AF4B3E" w14:textId="77777777" w:rsidR="00A440E9" w:rsidRPr="00A440E9" w:rsidRDefault="00A440E9" w:rsidP="00A440E9">
            <w:pPr>
              <w:widowControl w:val="0"/>
              <w:tabs>
                <w:tab w:val="right" w:pos="7371"/>
              </w:tabs>
              <w:spacing w:line="276" w:lineRule="auto"/>
              <w:ind w:left="1134" w:right="618"/>
              <w:jc w:val="both"/>
              <w:rPr>
                <w:rFonts w:ascii="Century Gothic" w:hAnsi="Century Gothic" w:cs="Tahoma"/>
                <w:snapToGrid w:val="0"/>
                <w:sz w:val="16"/>
                <w:szCs w:val="16"/>
              </w:rPr>
            </w:pPr>
            <w:r w:rsidRPr="00A440E9">
              <w:rPr>
                <w:rFonts w:ascii="Century Gothic" w:hAnsi="Century Gothic" w:cs="Tahoma"/>
                <w:snapToGrid w:val="0"/>
                <w:sz w:val="16"/>
                <w:szCs w:val="16"/>
              </w:rPr>
              <w:t>Debiendo precisar que no existen datos objetivos que demuestren que su autonomía e independencia judicial se haya visto afectada por actos atribuibles a esta autoridad.</w:t>
            </w:r>
          </w:p>
          <w:p w14:paraId="353ADCF2" w14:textId="77777777" w:rsidR="008733E3" w:rsidRDefault="008733E3" w:rsidP="00D16B78">
            <w:pPr>
              <w:pStyle w:val="Sangradetextonormal"/>
              <w:spacing w:after="0" w:line="276" w:lineRule="auto"/>
              <w:ind w:left="0"/>
              <w:jc w:val="both"/>
              <w:rPr>
                <w:rFonts w:ascii="Century Gothic" w:hAnsi="Century Gothic"/>
                <w:b/>
              </w:rPr>
            </w:pPr>
          </w:p>
          <w:p w14:paraId="586B0AE3" w14:textId="1F85FABB" w:rsidR="00AD70CE" w:rsidRPr="002E774E" w:rsidRDefault="008733E3" w:rsidP="008733E3">
            <w:pPr>
              <w:pStyle w:val="Textosinformato"/>
              <w:spacing w:line="276" w:lineRule="auto"/>
              <w:rPr>
                <w:b/>
                <w:lang w:val="es-MX"/>
              </w:rPr>
            </w:pPr>
            <w:r w:rsidRPr="00B917C6">
              <w:rPr>
                <w:b/>
                <w:bCs/>
                <w:sz w:val="20"/>
                <w:u w:val="single"/>
                <w:lang w:val="es-ES_tradnl"/>
              </w:rPr>
              <w:t xml:space="preserve">Se instruye </w:t>
            </w:r>
            <w:r>
              <w:rPr>
                <w:b/>
                <w:bCs/>
                <w:sz w:val="20"/>
                <w:u w:val="single"/>
                <w:lang w:val="es-ES_tradnl"/>
              </w:rPr>
              <w:t xml:space="preserve">hacer del conocimiento al </w:t>
            </w:r>
            <w:r w:rsidRPr="008733E3">
              <w:rPr>
                <w:b/>
                <w:bCs/>
                <w:sz w:val="20"/>
                <w:u w:val="single"/>
                <w:lang w:val="es-MX"/>
              </w:rPr>
              <w:t>Magistrado Juan Luis González Montiel</w:t>
            </w:r>
            <w:r w:rsidRPr="008733E3">
              <w:rPr>
                <w:b/>
                <w:bCs/>
                <w:sz w:val="20"/>
                <w:u w:val="single"/>
                <w:lang w:val="es-ES_tradnl"/>
              </w:rPr>
              <w:t>, Titular de la Tercera Sala Unitaria de este Tribunal</w:t>
            </w:r>
            <w:r w:rsidRPr="00B917C6">
              <w:rPr>
                <w:b/>
                <w:bCs/>
                <w:sz w:val="20"/>
                <w:u w:val="single"/>
                <w:lang w:val="es-ES_tradnl"/>
              </w:rPr>
              <w:t>,</w:t>
            </w:r>
            <w:r>
              <w:rPr>
                <w:b/>
                <w:bCs/>
                <w:sz w:val="20"/>
                <w:u w:val="single"/>
                <w:lang w:val="es-ES_tradnl"/>
              </w:rPr>
              <w:t xml:space="preserve"> el contenido del presente acuerdo</w:t>
            </w:r>
            <w:r w:rsidRPr="00B917C6">
              <w:rPr>
                <w:b/>
                <w:bCs/>
                <w:sz w:val="20"/>
                <w:u w:val="single"/>
                <w:lang w:val="es-ES_tradnl"/>
              </w:rPr>
              <w:t>.</w:t>
            </w:r>
          </w:p>
        </w:tc>
      </w:tr>
    </w:tbl>
    <w:p w14:paraId="6317D9A6" w14:textId="77777777" w:rsidR="000B63DC" w:rsidRDefault="000B63DC" w:rsidP="00AD70CE">
      <w:pPr>
        <w:autoSpaceDE w:val="0"/>
        <w:autoSpaceDN w:val="0"/>
        <w:spacing w:line="276" w:lineRule="auto"/>
        <w:rPr>
          <w:rFonts w:ascii="Century Gothic" w:hAnsi="Century Gothic"/>
          <w:b/>
          <w:sz w:val="28"/>
          <w:szCs w:val="28"/>
          <w:lang w:val="es-MX"/>
        </w:rPr>
      </w:pPr>
    </w:p>
    <w:p w14:paraId="6E5B1D8A" w14:textId="729F8AEA" w:rsidR="00244C75" w:rsidRDefault="00244C75" w:rsidP="00203897">
      <w:pPr>
        <w:autoSpaceDE w:val="0"/>
        <w:autoSpaceDN w:val="0"/>
        <w:spacing w:line="276" w:lineRule="auto"/>
        <w:rPr>
          <w:rFonts w:ascii="Century Gothic" w:hAnsi="Century Gothic"/>
          <w:b/>
          <w:sz w:val="28"/>
          <w:szCs w:val="28"/>
          <w:lang w:val="es-MX"/>
        </w:rPr>
      </w:pPr>
      <w:r w:rsidRPr="00B421A7">
        <w:rPr>
          <w:rFonts w:ascii="Century Gothic" w:hAnsi="Century Gothic"/>
          <w:b/>
          <w:sz w:val="28"/>
          <w:szCs w:val="28"/>
          <w:lang w:val="es-MX"/>
        </w:rPr>
        <w:t>-</w:t>
      </w:r>
      <w:r w:rsidR="00350F25" w:rsidRPr="00B421A7">
        <w:rPr>
          <w:rFonts w:ascii="Century Gothic" w:hAnsi="Century Gothic"/>
          <w:b/>
          <w:sz w:val="28"/>
          <w:szCs w:val="28"/>
          <w:lang w:val="es-MX"/>
        </w:rPr>
        <w:t>1</w:t>
      </w:r>
      <w:r w:rsidR="0080085A">
        <w:rPr>
          <w:rFonts w:ascii="Century Gothic" w:hAnsi="Century Gothic"/>
          <w:b/>
          <w:sz w:val="28"/>
          <w:szCs w:val="28"/>
          <w:lang w:val="es-MX"/>
        </w:rPr>
        <w:t>2</w:t>
      </w:r>
      <w:r w:rsidRPr="00B421A7">
        <w:rPr>
          <w:rFonts w:ascii="Century Gothic" w:hAnsi="Century Gothic"/>
          <w:b/>
          <w:sz w:val="28"/>
          <w:szCs w:val="28"/>
          <w:lang w:val="es-MX"/>
        </w:rPr>
        <w:t>-</w:t>
      </w:r>
    </w:p>
    <w:p w14:paraId="6DA13109" w14:textId="77777777" w:rsidR="00160DF0" w:rsidRPr="002E774E" w:rsidRDefault="00160DF0" w:rsidP="00203897">
      <w:pPr>
        <w:autoSpaceDE w:val="0"/>
        <w:autoSpaceDN w:val="0"/>
        <w:spacing w:line="276" w:lineRule="auto"/>
        <w:rPr>
          <w:lang w:val="es-MX"/>
        </w:rPr>
      </w:pPr>
    </w:p>
    <w:p w14:paraId="331D2D4B" w14:textId="4A5E7E69" w:rsidR="00E101B2" w:rsidRPr="002E774E" w:rsidRDefault="00E101B2" w:rsidP="002E774E">
      <w:pPr>
        <w:spacing w:after="46" w:line="276" w:lineRule="auto"/>
        <w:jc w:val="both"/>
        <w:rPr>
          <w:rFonts w:ascii="Century Gothic" w:hAnsi="Century Gothic"/>
          <w:bCs/>
        </w:rPr>
      </w:pPr>
      <w:r w:rsidRPr="002E774E">
        <w:rPr>
          <w:rFonts w:ascii="Century Gothic" w:eastAsia="Century Gothic" w:hAnsi="Century Gothic" w:cs="Century Gothic"/>
          <w:color w:val="000000"/>
          <w:szCs w:val="22"/>
          <w:lang w:val="es-MX" w:eastAsia="es-MX"/>
        </w:rPr>
        <w:t>El</w:t>
      </w:r>
      <w:r w:rsidRPr="002E774E">
        <w:rPr>
          <w:rFonts w:ascii="Century Gothic" w:eastAsia="Century Gothic" w:hAnsi="Century Gothic" w:cs="Century Gothic"/>
          <w:b/>
          <w:color w:val="000000"/>
          <w:szCs w:val="22"/>
          <w:lang w:val="es-MX" w:eastAsia="es-MX"/>
        </w:rPr>
        <w:t xml:space="preserve"> Magistrado Presidente</w:t>
      </w:r>
      <w:r w:rsidRPr="002E774E">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Pr="002E774E">
        <w:rPr>
          <w:rFonts w:ascii="Century Gothic" w:eastAsia="Century Gothic" w:hAnsi="Century Gothic" w:cs="Century Gothic"/>
          <w:b/>
          <w:color w:val="000000"/>
          <w:szCs w:val="22"/>
          <w:lang w:val="es-MX" w:eastAsia="es-MX"/>
        </w:rPr>
        <w:t xml:space="preserve">el Secretario Técnico </w:t>
      </w:r>
      <w:r w:rsidRPr="002E774E">
        <w:rPr>
          <w:rFonts w:ascii="Century Gothic" w:eastAsia="Century Gothic" w:hAnsi="Century Gothic" w:cs="Century Gothic"/>
          <w:color w:val="000000"/>
          <w:szCs w:val="22"/>
          <w:lang w:val="es-MX" w:eastAsia="es-MX"/>
        </w:rPr>
        <w:t xml:space="preserve">señala: El siguiente punto es el número </w:t>
      </w:r>
      <w:r w:rsidR="0080085A">
        <w:rPr>
          <w:rFonts w:ascii="Century Gothic" w:eastAsia="Century Gothic" w:hAnsi="Century Gothic" w:cs="Century Gothic"/>
          <w:b/>
          <w:color w:val="000000"/>
          <w:szCs w:val="22"/>
          <w:lang w:val="es-MX" w:eastAsia="es-MX"/>
        </w:rPr>
        <w:t>doce</w:t>
      </w:r>
      <w:r w:rsidRPr="002E774E">
        <w:rPr>
          <w:rFonts w:ascii="Century Gothic" w:eastAsia="Century Gothic" w:hAnsi="Century Gothic" w:cs="Century Gothic"/>
          <w:b/>
          <w:color w:val="000000"/>
          <w:szCs w:val="22"/>
          <w:lang w:val="es-MX" w:eastAsia="es-MX"/>
        </w:rPr>
        <w:t xml:space="preserve"> </w:t>
      </w:r>
      <w:r w:rsidRPr="002E774E">
        <w:rPr>
          <w:rFonts w:ascii="Century Gothic" w:eastAsia="Century Gothic" w:hAnsi="Century Gothic" w:cs="Century Gothic"/>
          <w:color w:val="000000"/>
          <w:szCs w:val="22"/>
          <w:lang w:val="es-MX" w:eastAsia="es-MX"/>
        </w:rPr>
        <w:t xml:space="preserve">y corresponde a: </w:t>
      </w:r>
      <w:r w:rsidRPr="002E774E">
        <w:rPr>
          <w:rFonts w:ascii="Century Gothic" w:hAnsi="Century Gothic"/>
          <w:b/>
        </w:rPr>
        <w:t>Asuntos varios</w:t>
      </w:r>
      <w:r w:rsidR="00160DF0">
        <w:rPr>
          <w:rFonts w:ascii="Century Gothic" w:hAnsi="Century Gothic"/>
          <w:bCs/>
        </w:rPr>
        <w:t>, por si hay algún tema que quieran discutir.</w:t>
      </w:r>
    </w:p>
    <w:p w14:paraId="367006CF" w14:textId="77777777" w:rsidR="00D03EB2" w:rsidRPr="002E774E" w:rsidRDefault="00D03EB2" w:rsidP="002E774E">
      <w:pPr>
        <w:pStyle w:val="Textosinformato"/>
        <w:spacing w:line="276" w:lineRule="auto"/>
        <w:rPr>
          <w:rFonts w:eastAsia="Century Gothic" w:cs="Century Gothic"/>
          <w:color w:val="000000"/>
          <w:sz w:val="20"/>
          <w:szCs w:val="18"/>
          <w:lang w:eastAsia="es-MX"/>
        </w:rPr>
      </w:pPr>
      <w:bookmarkStart w:id="38" w:name="_Hlk153358934"/>
    </w:p>
    <w:bookmarkEnd w:id="38"/>
    <w:p w14:paraId="02C1F84A" w14:textId="57ED7555" w:rsidR="00D03EB2" w:rsidRDefault="00D03EB2" w:rsidP="002E774E">
      <w:pPr>
        <w:pStyle w:val="Textosinformato"/>
        <w:spacing w:line="276" w:lineRule="auto"/>
        <w:rPr>
          <w:rFonts w:eastAsia="Century Gothic" w:cs="Century Gothic"/>
          <w:color w:val="000000"/>
          <w:sz w:val="20"/>
          <w:szCs w:val="18"/>
          <w:lang w:val="es-MX" w:eastAsia="es-MX"/>
        </w:rPr>
      </w:pPr>
      <w:r w:rsidRPr="002E774E">
        <w:rPr>
          <w:rFonts w:eastAsia="Century Gothic" w:cs="Century Gothic"/>
          <w:color w:val="000000"/>
          <w:sz w:val="20"/>
          <w:szCs w:val="18"/>
          <w:lang w:val="es-MX" w:eastAsia="es-MX"/>
        </w:rPr>
        <w:t xml:space="preserve">En uso de la voz el </w:t>
      </w:r>
      <w:r w:rsidRPr="002E774E">
        <w:rPr>
          <w:rFonts w:eastAsia="Century Gothic" w:cs="Century Gothic"/>
          <w:b/>
          <w:color w:val="000000"/>
          <w:sz w:val="20"/>
          <w:szCs w:val="18"/>
          <w:lang w:val="es-MX" w:eastAsia="es-MX"/>
        </w:rPr>
        <w:t>Magistrado Presidente:</w:t>
      </w:r>
      <w:r w:rsidRPr="002E774E">
        <w:rPr>
          <w:rFonts w:eastAsia="Century Gothic" w:cs="Century Gothic"/>
          <w:color w:val="000000"/>
          <w:sz w:val="20"/>
          <w:szCs w:val="18"/>
          <w:lang w:val="es-MX" w:eastAsia="es-MX"/>
        </w:rPr>
        <w:t xml:space="preserve"> </w:t>
      </w:r>
      <w:r w:rsidR="00160DF0">
        <w:rPr>
          <w:rFonts w:eastAsia="Century Gothic" w:cs="Century Gothic"/>
          <w:color w:val="000000"/>
          <w:sz w:val="20"/>
          <w:szCs w:val="18"/>
          <w:lang w:val="es-MX" w:eastAsia="es-MX"/>
        </w:rPr>
        <w:t>¿Algún asunto que tengan Magistrados?</w:t>
      </w:r>
    </w:p>
    <w:p w14:paraId="4BBB2667" w14:textId="65BD262A" w:rsidR="00160DF0" w:rsidRDefault="00160DF0" w:rsidP="002E774E">
      <w:pPr>
        <w:pStyle w:val="Textosinformato"/>
        <w:spacing w:line="276" w:lineRule="auto"/>
        <w:rPr>
          <w:rFonts w:eastAsia="Century Gothic" w:cs="Century Gothic"/>
          <w:color w:val="000000"/>
          <w:sz w:val="20"/>
          <w:szCs w:val="18"/>
          <w:lang w:val="es-MX" w:eastAsia="es-MX"/>
        </w:rPr>
      </w:pPr>
    </w:p>
    <w:p w14:paraId="62F9219B" w14:textId="5568CDA9" w:rsidR="00160DF0" w:rsidRDefault="00160DF0" w:rsidP="002E774E">
      <w:pPr>
        <w:pStyle w:val="Textosinformato"/>
        <w:spacing w:line="276" w:lineRule="auto"/>
        <w:rPr>
          <w:sz w:val="20"/>
          <w:lang w:val="es-MX"/>
        </w:rPr>
      </w:pPr>
      <w:r w:rsidRPr="00160DF0">
        <w:rPr>
          <w:sz w:val="20"/>
          <w:lang w:val="es-ES_tradnl"/>
        </w:rPr>
        <w:t xml:space="preserve">En uso de la voz la </w:t>
      </w:r>
      <w:r w:rsidRPr="00160DF0">
        <w:rPr>
          <w:b/>
          <w:bCs/>
          <w:sz w:val="20"/>
          <w:lang w:val="es-ES_tradnl"/>
        </w:rPr>
        <w:t>Magistrada María Abril Ortiz Gómez</w:t>
      </w:r>
      <w:r>
        <w:rPr>
          <w:sz w:val="20"/>
          <w:lang w:val="es-MX"/>
        </w:rPr>
        <w:t xml:space="preserve">: </w:t>
      </w:r>
      <w:r w:rsidRPr="00A54AAD">
        <w:rPr>
          <w:sz w:val="20"/>
          <w:lang w:val="es-MX"/>
        </w:rPr>
        <w:t xml:space="preserve">Yo sí tengo varios </w:t>
      </w:r>
      <w:r>
        <w:rPr>
          <w:sz w:val="20"/>
          <w:lang w:val="es-MX"/>
        </w:rPr>
        <w:t>P</w:t>
      </w:r>
      <w:r w:rsidRPr="00A54AAD">
        <w:rPr>
          <w:sz w:val="20"/>
          <w:lang w:val="es-MX"/>
        </w:rPr>
        <w:t>residente</w:t>
      </w:r>
      <w:r w:rsidR="00483030">
        <w:rPr>
          <w:sz w:val="20"/>
          <w:lang w:val="es-MX"/>
        </w:rPr>
        <w:t>.</w:t>
      </w:r>
      <w:r w:rsidR="00CF18DA">
        <w:rPr>
          <w:sz w:val="20"/>
          <w:lang w:val="es-MX"/>
        </w:rPr>
        <w:t xml:space="preserve"> </w:t>
      </w:r>
    </w:p>
    <w:p w14:paraId="179308A6" w14:textId="77777777" w:rsidR="00160DF0" w:rsidRDefault="00160DF0" w:rsidP="002E774E">
      <w:pPr>
        <w:pStyle w:val="Textosinformato"/>
        <w:spacing w:line="276" w:lineRule="auto"/>
        <w:rPr>
          <w:sz w:val="20"/>
          <w:lang w:val="es-MX"/>
        </w:rPr>
      </w:pPr>
    </w:p>
    <w:p w14:paraId="3140178C" w14:textId="60CBFC99" w:rsidR="00160DF0" w:rsidRDefault="00160DF0" w:rsidP="002E774E">
      <w:pPr>
        <w:pStyle w:val="Textosinformato"/>
        <w:spacing w:line="276" w:lineRule="auto"/>
        <w:rPr>
          <w:sz w:val="20"/>
          <w:lang w:val="es-MX"/>
        </w:rPr>
      </w:pPr>
      <w:r w:rsidRPr="002E774E">
        <w:rPr>
          <w:rFonts w:eastAsia="Century Gothic" w:cs="Century Gothic"/>
          <w:color w:val="000000"/>
          <w:sz w:val="20"/>
          <w:szCs w:val="18"/>
          <w:lang w:val="es-MX" w:eastAsia="es-MX"/>
        </w:rPr>
        <w:t xml:space="preserve">En uso de la voz el </w:t>
      </w:r>
      <w:r w:rsidRPr="002E774E">
        <w:rPr>
          <w:rFonts w:eastAsia="Century Gothic" w:cs="Century Gothic"/>
          <w:b/>
          <w:color w:val="000000"/>
          <w:sz w:val="20"/>
          <w:szCs w:val="18"/>
          <w:lang w:val="es-MX" w:eastAsia="es-MX"/>
        </w:rPr>
        <w:t>Magistrado Presidente:</w:t>
      </w:r>
      <w:r w:rsidRPr="002E774E">
        <w:rPr>
          <w:rFonts w:eastAsia="Century Gothic" w:cs="Century Gothic"/>
          <w:color w:val="000000"/>
          <w:sz w:val="20"/>
          <w:szCs w:val="18"/>
          <w:lang w:val="es-MX" w:eastAsia="es-MX"/>
        </w:rPr>
        <w:t xml:space="preserve"> </w:t>
      </w:r>
      <w:r>
        <w:rPr>
          <w:sz w:val="20"/>
          <w:lang w:val="es-MX"/>
        </w:rPr>
        <w:t>E</w:t>
      </w:r>
      <w:r w:rsidRPr="00A54AAD">
        <w:rPr>
          <w:sz w:val="20"/>
          <w:lang w:val="es-MX"/>
        </w:rPr>
        <w:t>ntonces por favor</w:t>
      </w:r>
      <w:r w:rsidR="00CF18DA">
        <w:rPr>
          <w:sz w:val="20"/>
          <w:lang w:val="es-MX"/>
        </w:rPr>
        <w:t>.</w:t>
      </w:r>
    </w:p>
    <w:p w14:paraId="34E80D29" w14:textId="77777777" w:rsidR="00160DF0" w:rsidRDefault="00160DF0" w:rsidP="002E774E">
      <w:pPr>
        <w:pStyle w:val="Textosinformato"/>
        <w:spacing w:line="276" w:lineRule="auto"/>
        <w:rPr>
          <w:sz w:val="20"/>
          <w:lang w:val="es-MX"/>
        </w:rPr>
      </w:pPr>
    </w:p>
    <w:p w14:paraId="23B923B0" w14:textId="0D3236E4" w:rsidR="008911E6" w:rsidRDefault="00160DF0" w:rsidP="002E774E">
      <w:pPr>
        <w:pStyle w:val="Textosinformato"/>
        <w:spacing w:line="276" w:lineRule="auto"/>
        <w:rPr>
          <w:sz w:val="20"/>
          <w:lang w:val="es-MX"/>
        </w:rPr>
      </w:pPr>
      <w:bookmarkStart w:id="39" w:name="_Hlk171682973"/>
      <w:r w:rsidRPr="00160DF0">
        <w:rPr>
          <w:sz w:val="20"/>
          <w:lang w:val="es-ES_tradnl"/>
        </w:rPr>
        <w:t xml:space="preserve">En uso de la voz la </w:t>
      </w:r>
      <w:r w:rsidRPr="00160DF0">
        <w:rPr>
          <w:b/>
          <w:bCs/>
          <w:sz w:val="20"/>
          <w:lang w:val="es-ES_tradnl"/>
        </w:rPr>
        <w:t>Magistrada María Abril Ortiz Gómez</w:t>
      </w:r>
      <w:r>
        <w:rPr>
          <w:sz w:val="20"/>
          <w:lang w:val="es-MX"/>
        </w:rPr>
        <w:t xml:space="preserve">: </w:t>
      </w:r>
      <w:bookmarkEnd w:id="39"/>
      <w:r w:rsidR="00CF18DA">
        <w:rPr>
          <w:sz w:val="20"/>
          <w:lang w:val="es-MX"/>
        </w:rPr>
        <w:t>Q</w:t>
      </w:r>
      <w:r w:rsidRPr="00A54AAD">
        <w:rPr>
          <w:sz w:val="20"/>
          <w:lang w:val="es-MX"/>
        </w:rPr>
        <w:t xml:space="preserve">uisiera plantear y previo ahorita que vamos a tener el periodo vacacional, entiendo que va a haber áreas que van a tener que trabajar en el periodo vacacional, </w:t>
      </w:r>
      <w:r>
        <w:rPr>
          <w:sz w:val="20"/>
          <w:lang w:val="es-MX"/>
        </w:rPr>
        <w:t>justo</w:t>
      </w:r>
      <w:r w:rsidRPr="00A54AAD">
        <w:rPr>
          <w:sz w:val="20"/>
          <w:lang w:val="es-MX"/>
        </w:rPr>
        <w:t xml:space="preserve"> algunas necesidades de servicio, supongo que simplemente los que van a </w:t>
      </w:r>
      <w:r w:rsidRPr="00A54AAD">
        <w:rPr>
          <w:sz w:val="20"/>
          <w:lang w:val="es-MX"/>
        </w:rPr>
        <w:lastRenderedPageBreak/>
        <w:t xml:space="preserve">estar haciendo las adecuaciones y los cambios aquí en la </w:t>
      </w:r>
      <w:r>
        <w:rPr>
          <w:sz w:val="20"/>
          <w:lang w:val="es-MX"/>
        </w:rPr>
        <w:t>S</w:t>
      </w:r>
      <w:r w:rsidRPr="00A54AAD">
        <w:rPr>
          <w:sz w:val="20"/>
          <w:lang w:val="es-MX"/>
        </w:rPr>
        <w:t xml:space="preserve">éptima </w:t>
      </w:r>
      <w:r>
        <w:rPr>
          <w:sz w:val="20"/>
          <w:lang w:val="es-MX"/>
        </w:rPr>
        <w:t>S</w:t>
      </w:r>
      <w:r w:rsidRPr="00A54AAD">
        <w:rPr>
          <w:sz w:val="20"/>
          <w:lang w:val="es-MX"/>
        </w:rPr>
        <w:t>ala y algunos otros. Esta situación me hizo pensar que creo que nos hace falta emitir un lineamiento general para este tipo de eventos</w:t>
      </w:r>
      <w:r w:rsidR="00CF18DA">
        <w:rPr>
          <w:sz w:val="20"/>
          <w:lang w:val="es-MX"/>
        </w:rPr>
        <w:t xml:space="preserve"> ¿no? l</w:t>
      </w:r>
      <w:r w:rsidRPr="00A54AAD">
        <w:rPr>
          <w:sz w:val="20"/>
          <w:lang w:val="es-MX"/>
        </w:rPr>
        <w:t xml:space="preserve">a ley es clara cuando dice que cuando tú no puedes gozar de tu periodo vacacional, tienes 10 días posteriores a que cesó ese evento para tomarlos, justo porque es un periodo de descanso que todos los servidores públicos tenemos que gozar. Entonces, para mí lo que yo propondría es que marcáramos un lineamiento de cómo tendría que ser este registro de quienes vienen a trabajar, justificar por qué tienen que trabajar y en teoría tendremos que privilegiar a los que no tienen derecho a vacaciones porque no tienen más de seis meses trabajando con nosotros y también definir si este privilegio o esta sustitución de días aplicaría para el personal de confianza, porque el personal de confianza en el </w:t>
      </w:r>
      <w:r>
        <w:rPr>
          <w:sz w:val="20"/>
          <w:lang w:val="es-MX"/>
        </w:rPr>
        <w:t>T</w:t>
      </w:r>
      <w:r w:rsidRPr="00A54AAD">
        <w:rPr>
          <w:sz w:val="20"/>
          <w:lang w:val="es-MX"/>
        </w:rPr>
        <w:t xml:space="preserve">ribunal en teoría no está sujeto a un horario laboral tan </w:t>
      </w:r>
      <w:r w:rsidR="00CF18DA">
        <w:rPr>
          <w:sz w:val="20"/>
          <w:lang w:val="es-MX"/>
        </w:rPr>
        <w:t xml:space="preserve">es así, </w:t>
      </w:r>
      <w:r w:rsidRPr="00A54AAD">
        <w:rPr>
          <w:sz w:val="20"/>
          <w:lang w:val="es-MX"/>
        </w:rPr>
        <w:t xml:space="preserve">esa que esas personas no checamos, las personas que somos con una función de confianza no tenemos la obligación de checar, pero sabemos que hay muchas personas en este </w:t>
      </w:r>
      <w:r>
        <w:rPr>
          <w:sz w:val="20"/>
          <w:lang w:val="es-MX"/>
        </w:rPr>
        <w:t>T</w:t>
      </w:r>
      <w:r w:rsidRPr="00A54AAD">
        <w:rPr>
          <w:sz w:val="20"/>
          <w:lang w:val="es-MX"/>
        </w:rPr>
        <w:t>ribunal que pues la v</w:t>
      </w:r>
      <w:r>
        <w:rPr>
          <w:sz w:val="20"/>
          <w:lang w:val="es-MX"/>
        </w:rPr>
        <w:t>erdad</w:t>
      </w:r>
      <w:r w:rsidRPr="00A54AAD">
        <w:rPr>
          <w:sz w:val="20"/>
          <w:lang w:val="es-MX"/>
        </w:rPr>
        <w:t xml:space="preserve"> sí</w:t>
      </w:r>
      <w:r w:rsidR="00CF18DA">
        <w:rPr>
          <w:sz w:val="20"/>
          <w:lang w:val="es-MX"/>
        </w:rPr>
        <w:t>, e</w:t>
      </w:r>
      <w:r w:rsidRPr="00A54AAD">
        <w:rPr>
          <w:sz w:val="20"/>
          <w:lang w:val="es-MX"/>
        </w:rPr>
        <w:t>ntonces creo que son dos rubros, uno</w:t>
      </w:r>
      <w:r w:rsidR="00CF18DA">
        <w:rPr>
          <w:sz w:val="20"/>
          <w:lang w:val="es-MX"/>
        </w:rPr>
        <w:t>,</w:t>
      </w:r>
      <w:r w:rsidRPr="00A54AAD">
        <w:rPr>
          <w:sz w:val="20"/>
          <w:lang w:val="es-MX"/>
        </w:rPr>
        <w:t xml:space="preserve"> definir para el personal que es de base u operativo cómo tendría que hacer el lineamiento para poder decir es forzoso que tenga que trabajar, cuántos días tiene que trabajar y que entonces haya un registro de ese trabajo para que podamos después reponerle el tiempo y definir si el personal de confianza pues también estará sujeto a este beneficio, por decirlo de una manera. Me preocupa porque estaríamos sentando un precedente, estaríamos sentando precedentes de que entonces el personal de confianza se le estaría pues contabilizando este tiempo que pudieran estar haciendo de manera extraordinaria y que luego pudiera repercutir en unas demandas más adelante al </w:t>
      </w:r>
      <w:r w:rsidR="008911E6">
        <w:rPr>
          <w:sz w:val="20"/>
          <w:lang w:val="es-MX"/>
        </w:rPr>
        <w:t>T</w:t>
      </w:r>
      <w:r w:rsidRPr="00A54AAD">
        <w:rPr>
          <w:sz w:val="20"/>
          <w:lang w:val="es-MX"/>
        </w:rPr>
        <w:t>ribunal</w:t>
      </w:r>
      <w:r w:rsidR="00CF18DA">
        <w:rPr>
          <w:sz w:val="20"/>
          <w:lang w:val="es-MX"/>
        </w:rPr>
        <w:t xml:space="preserve">; y </w:t>
      </w:r>
      <w:r w:rsidRPr="00A54AAD">
        <w:rPr>
          <w:sz w:val="20"/>
          <w:lang w:val="es-MX"/>
        </w:rPr>
        <w:t xml:space="preserve">lo pongo de esta manera porque todos sabemos que hay </w:t>
      </w:r>
      <w:r w:rsidR="008911E6">
        <w:rPr>
          <w:sz w:val="20"/>
          <w:lang w:val="es-MX"/>
        </w:rPr>
        <w:t>S</w:t>
      </w:r>
      <w:r w:rsidRPr="00A54AAD">
        <w:rPr>
          <w:sz w:val="20"/>
          <w:lang w:val="es-MX"/>
        </w:rPr>
        <w:t>ecretarios que trabajan una semana de las vacaciones y la otra la descansa</w:t>
      </w:r>
      <w:r w:rsidR="00CF18DA">
        <w:rPr>
          <w:sz w:val="20"/>
          <w:lang w:val="es-MX"/>
        </w:rPr>
        <w:t>n</w:t>
      </w:r>
      <w:r w:rsidRPr="00A54AAD">
        <w:rPr>
          <w:sz w:val="20"/>
          <w:lang w:val="es-MX"/>
        </w:rPr>
        <w:t xml:space="preserve">, entonces, esa es nuestra realidad por el nivel de trabajo que maneja este </w:t>
      </w:r>
      <w:r w:rsidR="008911E6">
        <w:rPr>
          <w:sz w:val="20"/>
          <w:lang w:val="es-MX"/>
        </w:rPr>
        <w:t>T</w:t>
      </w:r>
      <w:r w:rsidRPr="00A54AAD">
        <w:rPr>
          <w:sz w:val="20"/>
          <w:lang w:val="es-MX"/>
        </w:rPr>
        <w:t>ribunal</w:t>
      </w:r>
      <w:r w:rsidR="00CF18DA">
        <w:rPr>
          <w:sz w:val="20"/>
          <w:lang w:val="es-MX"/>
        </w:rPr>
        <w:t>, y</w:t>
      </w:r>
      <w:r w:rsidRPr="00A54AAD">
        <w:rPr>
          <w:sz w:val="20"/>
          <w:lang w:val="es-MX"/>
        </w:rPr>
        <w:t xml:space="preserve">o sé que muchas veces quisieran los particulares que sacaran nuestras </w:t>
      </w:r>
      <w:r w:rsidR="00CF18DA">
        <w:rPr>
          <w:sz w:val="20"/>
          <w:lang w:val="es-MX"/>
        </w:rPr>
        <w:t>re</w:t>
      </w:r>
      <w:r w:rsidRPr="00A54AAD">
        <w:rPr>
          <w:sz w:val="20"/>
          <w:lang w:val="es-MX"/>
        </w:rPr>
        <w:t xml:space="preserve">soluciones mucho más rápido, pero la realidad es que el número de demandas nos ha rebasado en el número de personas y eso es lo que provoca que los </w:t>
      </w:r>
      <w:r w:rsidR="00CF18DA">
        <w:rPr>
          <w:sz w:val="20"/>
          <w:lang w:val="es-MX"/>
        </w:rPr>
        <w:t>S</w:t>
      </w:r>
      <w:r w:rsidRPr="00A54AAD">
        <w:rPr>
          <w:sz w:val="20"/>
          <w:lang w:val="es-MX"/>
        </w:rPr>
        <w:t>ecretarios tengan que venir a trabajar en vacaciones o que se lleven trabajo para hacerlo también</w:t>
      </w:r>
      <w:r w:rsidR="00CF18DA">
        <w:rPr>
          <w:sz w:val="20"/>
          <w:lang w:val="es-MX"/>
        </w:rPr>
        <w:t>,</w:t>
      </w:r>
      <w:r w:rsidRPr="00A54AAD">
        <w:rPr>
          <w:sz w:val="20"/>
          <w:lang w:val="es-MX"/>
        </w:rPr>
        <w:t xml:space="preserve"> </w:t>
      </w:r>
      <w:r w:rsidR="00CF18DA">
        <w:rPr>
          <w:sz w:val="20"/>
          <w:lang w:val="es-MX"/>
        </w:rPr>
        <w:t>e</w:t>
      </w:r>
      <w:r w:rsidRPr="00A54AAD">
        <w:rPr>
          <w:sz w:val="20"/>
          <w:lang w:val="es-MX"/>
        </w:rPr>
        <w:t xml:space="preserve">ntonces yo lo que propongo es que se defina un criterio, que ese criterio sea aplicable para todos los trabajadores de confianza, otro criterio para los trabajadores que son operativos y entonces ya </w:t>
      </w:r>
      <w:r w:rsidR="00CF18DA">
        <w:rPr>
          <w:sz w:val="20"/>
          <w:lang w:val="es-MX"/>
        </w:rPr>
        <w:t>se norme; m</w:t>
      </w:r>
      <w:r w:rsidRPr="00A54AAD">
        <w:rPr>
          <w:sz w:val="20"/>
          <w:lang w:val="es-MX"/>
        </w:rPr>
        <w:t xml:space="preserve">e preocupa porque no debemos perder de vista que nosotros somos responsables de los </w:t>
      </w:r>
      <w:r w:rsidR="00A94875">
        <w:rPr>
          <w:sz w:val="20"/>
          <w:lang w:val="es-MX"/>
        </w:rPr>
        <w:t>r</w:t>
      </w:r>
      <w:r w:rsidRPr="00A54AAD">
        <w:rPr>
          <w:sz w:val="20"/>
          <w:lang w:val="es-MX"/>
        </w:rPr>
        <w:t xml:space="preserve">ecursos </w:t>
      </w:r>
      <w:r w:rsidR="00401226">
        <w:rPr>
          <w:sz w:val="20"/>
          <w:lang w:val="es-MX"/>
        </w:rPr>
        <w:t>h</w:t>
      </w:r>
      <w:r w:rsidRPr="00A54AAD">
        <w:rPr>
          <w:sz w:val="20"/>
          <w:lang w:val="es-MX"/>
        </w:rPr>
        <w:t xml:space="preserve">umanos, financieros y materiales y el estar autorizando permisos, a lo mejor de manera no oficial sino extraoficial, para que estén gozando de un periodo fuera de la oficina, pudiera cargarnos que el día de mañana pudiera considerarse un desvío de recursos y eso va respecto del que lo aprueba. Entonces yo sí creo que debemos de tener un lineamiento muy claro </w:t>
      </w:r>
      <w:r w:rsidR="008911E6" w:rsidRPr="00A54AAD">
        <w:rPr>
          <w:sz w:val="20"/>
          <w:lang w:val="es-MX"/>
        </w:rPr>
        <w:t>que,</w:t>
      </w:r>
      <w:r w:rsidRPr="00A54AAD">
        <w:rPr>
          <w:sz w:val="20"/>
          <w:lang w:val="es-MX"/>
        </w:rPr>
        <w:t xml:space="preserve"> por ejemplo, hagamos un corte de caja</w:t>
      </w:r>
      <w:r w:rsidR="00A94875">
        <w:rPr>
          <w:sz w:val="20"/>
          <w:lang w:val="es-MX"/>
        </w:rPr>
        <w:t xml:space="preserve">, a </w:t>
      </w:r>
      <w:r w:rsidRPr="00A54AAD">
        <w:rPr>
          <w:sz w:val="20"/>
          <w:lang w:val="es-MX"/>
        </w:rPr>
        <w:t>mí no me parecería justo que estuviéramos en julio reponiendo vacaciones de diciembre del año pasado, porque tendremos que decir que estamos a siete meses de que ya pasamos otro periodo vacacional, estamos a punto de gozar un nuevo periodo vacacional y la persona no ha podido irse de vacaciones</w:t>
      </w:r>
      <w:r w:rsidR="00A94875">
        <w:rPr>
          <w:sz w:val="20"/>
          <w:lang w:val="es-MX"/>
        </w:rPr>
        <w:t>, s</w:t>
      </w:r>
      <w:r w:rsidRPr="00A54AAD">
        <w:rPr>
          <w:sz w:val="20"/>
          <w:lang w:val="es-MX"/>
        </w:rPr>
        <w:t xml:space="preserve">e me hace que es un </w:t>
      </w:r>
      <w:r w:rsidR="008911E6">
        <w:rPr>
          <w:sz w:val="20"/>
          <w:lang w:val="es-MX"/>
        </w:rPr>
        <w:t>trato in</w:t>
      </w:r>
      <w:r w:rsidRPr="00A54AAD">
        <w:rPr>
          <w:sz w:val="20"/>
          <w:lang w:val="es-MX"/>
        </w:rPr>
        <w:t xml:space="preserve">justo para nuestros trabajadores y bueno, también definir quiénes sí son sujetos de eso y quién pues por la labor de su función y por su sueldo correspondiente, </w:t>
      </w:r>
      <w:r w:rsidR="008911E6" w:rsidRPr="00A54AAD">
        <w:rPr>
          <w:sz w:val="20"/>
          <w:lang w:val="es-MX"/>
        </w:rPr>
        <w:t>pues,</w:t>
      </w:r>
      <w:r w:rsidRPr="00A54AAD">
        <w:rPr>
          <w:sz w:val="20"/>
          <w:lang w:val="es-MX"/>
        </w:rPr>
        <w:t xml:space="preserve"> aunque venga a supervisar ciertos procesos, pues tampoco tiene por qué gozar ese beneficio</w:t>
      </w:r>
      <w:r w:rsidR="00A94875">
        <w:rPr>
          <w:sz w:val="20"/>
          <w:lang w:val="es-MX"/>
        </w:rPr>
        <w:t xml:space="preserve">, yo </w:t>
      </w:r>
      <w:r w:rsidRPr="00A54AAD">
        <w:rPr>
          <w:sz w:val="20"/>
          <w:lang w:val="es-MX"/>
        </w:rPr>
        <w:t xml:space="preserve">a veces vengo en las tardes a terminar de revisar cosas, a terminar de firmar, el sistema ha tenido otras complicaciones, o sea, no me veo diciendo que oigan, pues </w:t>
      </w:r>
      <w:r w:rsidR="008911E6" w:rsidRPr="00A54AAD">
        <w:rPr>
          <w:sz w:val="20"/>
          <w:lang w:val="es-MX"/>
        </w:rPr>
        <w:t>repónganme</w:t>
      </w:r>
      <w:r w:rsidRPr="00A54AAD">
        <w:rPr>
          <w:sz w:val="20"/>
          <w:lang w:val="es-MX"/>
        </w:rPr>
        <w:t xml:space="preserve"> las horas que tuve que venir y el tiempo que tuve que hacer</w:t>
      </w:r>
      <w:r w:rsidR="00A94875">
        <w:rPr>
          <w:sz w:val="20"/>
          <w:lang w:val="es-MX"/>
        </w:rPr>
        <w:t>, t</w:t>
      </w:r>
      <w:r w:rsidRPr="00A54AAD">
        <w:rPr>
          <w:sz w:val="20"/>
          <w:lang w:val="es-MX"/>
        </w:rPr>
        <w:t>odos trabajamos a veces en fin de semana</w:t>
      </w:r>
      <w:r w:rsidR="00A94875">
        <w:rPr>
          <w:sz w:val="20"/>
          <w:lang w:val="es-MX"/>
        </w:rPr>
        <w:t>, c</w:t>
      </w:r>
      <w:r w:rsidRPr="00A54AAD">
        <w:rPr>
          <w:sz w:val="20"/>
          <w:lang w:val="es-MX"/>
        </w:rPr>
        <w:t>reo que todas esas funciones son inherentes al cargo y a la responsabilidad que todos tenemos. Entonces por eso sí creo que tengamos que tener como un plazo corto para que puedan gozar de su</w:t>
      </w:r>
      <w:r w:rsidR="00A94875">
        <w:rPr>
          <w:sz w:val="20"/>
          <w:lang w:val="es-MX"/>
        </w:rPr>
        <w:t xml:space="preserve"> </w:t>
      </w:r>
      <w:r w:rsidRPr="00A54AAD">
        <w:rPr>
          <w:sz w:val="20"/>
          <w:lang w:val="es-MX"/>
        </w:rPr>
        <w:t>perio</w:t>
      </w:r>
      <w:r w:rsidR="00A94875">
        <w:rPr>
          <w:sz w:val="20"/>
          <w:lang w:val="es-MX"/>
        </w:rPr>
        <w:t>do</w:t>
      </w:r>
      <w:r w:rsidRPr="00A54AAD">
        <w:rPr>
          <w:sz w:val="20"/>
          <w:lang w:val="es-MX"/>
        </w:rPr>
        <w:t xml:space="preserve"> vacacional quienes tengan ese derecho, porque eso tenemos que pensar primero en las personas y que haya estas reglas de quienes </w:t>
      </w:r>
      <w:r w:rsidR="00A94875">
        <w:rPr>
          <w:sz w:val="20"/>
          <w:lang w:val="es-MX"/>
        </w:rPr>
        <w:t xml:space="preserve">sí </w:t>
      </w:r>
      <w:r w:rsidRPr="00A54AAD">
        <w:rPr>
          <w:sz w:val="20"/>
          <w:lang w:val="es-MX"/>
        </w:rPr>
        <w:t>y quiénes no, y que en los periodos vacacionales que van a trabajar, pues exista esta evidencia de que efectivamente se trabajó y que era necesario que esa persona viniera, porque también</w:t>
      </w:r>
      <w:r w:rsidR="00A94875">
        <w:rPr>
          <w:sz w:val="20"/>
          <w:lang w:val="es-MX"/>
        </w:rPr>
        <w:t>,</w:t>
      </w:r>
      <w:r w:rsidRPr="00A54AAD">
        <w:rPr>
          <w:sz w:val="20"/>
          <w:lang w:val="es-MX"/>
        </w:rPr>
        <w:t xml:space="preserve"> hay veces </w:t>
      </w:r>
      <w:r w:rsidRPr="00A54AAD">
        <w:rPr>
          <w:sz w:val="20"/>
          <w:lang w:val="es-MX"/>
        </w:rPr>
        <w:lastRenderedPageBreak/>
        <w:t>que no es necesario y yo no estoy diciendo que pase aquí, pero hay otros lugares en donde pasa que pues a veces nos conviene más gozar periodos vacacionales en tiempos que no son de temporada alta. Entonces</w:t>
      </w:r>
      <w:r w:rsidR="00A94875">
        <w:rPr>
          <w:sz w:val="20"/>
          <w:lang w:val="es-MX"/>
        </w:rPr>
        <w:t xml:space="preserve">, </w:t>
      </w:r>
      <w:r w:rsidRPr="00A54AAD">
        <w:rPr>
          <w:sz w:val="20"/>
          <w:lang w:val="es-MX"/>
        </w:rPr>
        <w:t xml:space="preserve">no estoy diciendo que eso pase aquí, eso pasa en otros lugares, pero bueno, como considerar todas estas cosas y sí hacer un lineamiento interno para que entonces lo </w:t>
      </w:r>
      <w:r w:rsidR="00401226">
        <w:rPr>
          <w:sz w:val="20"/>
          <w:lang w:val="es-MX"/>
        </w:rPr>
        <w:t>a</w:t>
      </w:r>
      <w:r w:rsidRPr="00A54AAD">
        <w:rPr>
          <w:sz w:val="20"/>
          <w:lang w:val="es-MX"/>
        </w:rPr>
        <w:t xml:space="preserve">pruebe esta </w:t>
      </w:r>
      <w:r w:rsidR="00A94875">
        <w:rPr>
          <w:sz w:val="20"/>
          <w:lang w:val="es-MX"/>
        </w:rPr>
        <w:t>J</w:t>
      </w:r>
      <w:r w:rsidRPr="00A54AAD">
        <w:rPr>
          <w:sz w:val="20"/>
          <w:lang w:val="es-MX"/>
        </w:rPr>
        <w:t xml:space="preserve">unta y bueno, y hacer un corte de caja de si le debemos a alguien </w:t>
      </w:r>
      <w:r w:rsidR="008911E6">
        <w:rPr>
          <w:sz w:val="20"/>
          <w:lang w:val="es-MX"/>
        </w:rPr>
        <w:t>días</w:t>
      </w:r>
      <w:r w:rsidRPr="00A54AAD">
        <w:rPr>
          <w:sz w:val="20"/>
          <w:lang w:val="es-MX"/>
        </w:rPr>
        <w:t xml:space="preserve">, pues entonces que nos hagan </w:t>
      </w:r>
      <w:r w:rsidR="00A94875">
        <w:rPr>
          <w:sz w:val="20"/>
          <w:lang w:val="es-MX"/>
        </w:rPr>
        <w:t>d</w:t>
      </w:r>
      <w:r w:rsidRPr="00A54AAD">
        <w:rPr>
          <w:sz w:val="20"/>
          <w:lang w:val="es-MX"/>
        </w:rPr>
        <w:t>el conocimiento y poder entonces pues definir lo más pronto posible el que les completemos sus periodos</w:t>
      </w:r>
      <w:r w:rsidR="008911E6">
        <w:rPr>
          <w:sz w:val="20"/>
          <w:lang w:val="es-MX"/>
        </w:rPr>
        <w:t>. Respecto a este punto ser</w:t>
      </w:r>
      <w:r w:rsidR="00A94875">
        <w:rPr>
          <w:sz w:val="20"/>
          <w:lang w:val="es-MX"/>
        </w:rPr>
        <w:t>í</w:t>
      </w:r>
      <w:r w:rsidR="008911E6">
        <w:rPr>
          <w:sz w:val="20"/>
          <w:lang w:val="es-MX"/>
        </w:rPr>
        <w:t>a todo, porque tengo más.</w:t>
      </w:r>
    </w:p>
    <w:p w14:paraId="2E179DDD" w14:textId="30BA892C" w:rsidR="008911E6" w:rsidRDefault="008911E6" w:rsidP="002E774E">
      <w:pPr>
        <w:pStyle w:val="Textosinformato"/>
        <w:spacing w:line="276" w:lineRule="auto"/>
        <w:rPr>
          <w:sz w:val="20"/>
          <w:lang w:val="es-MX"/>
        </w:rPr>
      </w:pPr>
    </w:p>
    <w:p w14:paraId="088859C4" w14:textId="0648C318" w:rsidR="00774CDA" w:rsidRDefault="008911E6" w:rsidP="008911E6">
      <w:pPr>
        <w:pStyle w:val="Textosinformato"/>
        <w:spacing w:line="276" w:lineRule="auto"/>
        <w:rPr>
          <w:sz w:val="20"/>
          <w:lang w:val="es-MX"/>
        </w:rPr>
      </w:pPr>
      <w:r w:rsidRPr="00A54AAD">
        <w:rPr>
          <w:sz w:val="20"/>
          <w:lang w:val="es-MX"/>
        </w:rPr>
        <w:t xml:space="preserve">En uso de la voz </w:t>
      </w:r>
      <w:r w:rsidRPr="008911E6">
        <w:rPr>
          <w:b/>
          <w:bCs/>
          <w:sz w:val="20"/>
          <w:lang w:val="es-MX"/>
        </w:rPr>
        <w:t>el Magistrado Presidente</w:t>
      </w:r>
      <w:r w:rsidRPr="00A54AAD">
        <w:rPr>
          <w:sz w:val="20"/>
          <w:lang w:val="es-MX"/>
        </w:rPr>
        <w:t>:</w:t>
      </w:r>
      <w:r>
        <w:rPr>
          <w:sz w:val="20"/>
          <w:lang w:val="es-MX"/>
        </w:rPr>
        <w:t xml:space="preserve"> </w:t>
      </w:r>
      <w:r w:rsidRPr="00A54AAD">
        <w:rPr>
          <w:sz w:val="20"/>
          <w:lang w:val="es-MX"/>
        </w:rPr>
        <w:t>A mí me gustaría complementarlo diciendo</w:t>
      </w:r>
      <w:r>
        <w:rPr>
          <w:sz w:val="20"/>
          <w:lang w:val="es-MX"/>
        </w:rPr>
        <w:t xml:space="preserve"> lo s</w:t>
      </w:r>
      <w:r w:rsidRPr="00A54AAD">
        <w:rPr>
          <w:sz w:val="20"/>
          <w:lang w:val="es-MX"/>
        </w:rPr>
        <w:t>iguiente</w:t>
      </w:r>
      <w:r w:rsidR="00A94875">
        <w:rPr>
          <w:sz w:val="20"/>
          <w:lang w:val="es-MX"/>
        </w:rPr>
        <w:t>,</w:t>
      </w:r>
      <w:r>
        <w:rPr>
          <w:sz w:val="20"/>
          <w:lang w:val="es-MX"/>
        </w:rPr>
        <w:t xml:space="preserve"> l</w:t>
      </w:r>
      <w:r w:rsidRPr="00A54AAD">
        <w:rPr>
          <w:sz w:val="20"/>
          <w:lang w:val="es-MX"/>
        </w:rPr>
        <w:t xml:space="preserve">a </w:t>
      </w:r>
      <w:r>
        <w:rPr>
          <w:sz w:val="20"/>
          <w:lang w:val="es-MX"/>
        </w:rPr>
        <w:t>M</w:t>
      </w:r>
      <w:r w:rsidRPr="00A54AAD">
        <w:rPr>
          <w:sz w:val="20"/>
          <w:lang w:val="es-MX"/>
        </w:rPr>
        <w:t xml:space="preserve">agistrada hizo una división muy interesante respecto a los de base y de confianza y efectivamente porque así lo establece la ley, la visión que yo tengo es más respecto al jurisdiccional y administrativo, pues valdría la pena que este lineamiento se ocupe de todos. Cuando hablo de jurisdiccional, ustedes saben que las vacaciones del </w:t>
      </w:r>
      <w:r w:rsidR="00774CDA">
        <w:rPr>
          <w:sz w:val="20"/>
          <w:lang w:val="es-MX"/>
        </w:rPr>
        <w:t>T</w:t>
      </w:r>
      <w:r w:rsidRPr="00A54AAD">
        <w:rPr>
          <w:sz w:val="20"/>
          <w:lang w:val="es-MX"/>
        </w:rPr>
        <w:t>ribunal para el personal jurisdiccional están en la ley y si tú decides darle días para después compensarlos, bueno, está en tu responsabilidad como titular</w:t>
      </w:r>
      <w:r w:rsidR="00A94875">
        <w:rPr>
          <w:sz w:val="20"/>
          <w:lang w:val="es-MX"/>
        </w:rPr>
        <w:t xml:space="preserve"> el que </w:t>
      </w:r>
      <w:r w:rsidRPr="00A54AAD">
        <w:rPr>
          <w:sz w:val="20"/>
          <w:lang w:val="es-MX"/>
        </w:rPr>
        <w:t xml:space="preserve">no cumplas con tu obligación, porque al final del día, insisto, las vacaciones están en la ley para el personal jurisdiccional, tú tendrías que garantizar la efectiva prestación del servicio, de lo contrario pues no podrías darle días a los demás en el tema </w:t>
      </w:r>
      <w:r w:rsidR="00774CDA" w:rsidRPr="00A54AAD">
        <w:rPr>
          <w:sz w:val="20"/>
          <w:lang w:val="es-MX"/>
        </w:rPr>
        <w:t>del personal</w:t>
      </w:r>
      <w:r w:rsidRPr="00A54AAD">
        <w:rPr>
          <w:sz w:val="20"/>
          <w:lang w:val="es-MX"/>
        </w:rPr>
        <w:t xml:space="preserve"> jurisdiccional</w:t>
      </w:r>
      <w:r w:rsidR="00A94875">
        <w:rPr>
          <w:sz w:val="20"/>
          <w:lang w:val="es-MX"/>
        </w:rPr>
        <w:t>, p</w:t>
      </w:r>
      <w:r w:rsidRPr="00A54AAD">
        <w:rPr>
          <w:sz w:val="20"/>
          <w:lang w:val="es-MX"/>
        </w:rPr>
        <w:t xml:space="preserve">ero bueno, si por algún motivo se tuvieran que quedar, también tendríamos que incluirlos </w:t>
      </w:r>
      <w:r w:rsidR="00A94875">
        <w:rPr>
          <w:sz w:val="20"/>
          <w:lang w:val="es-MX"/>
        </w:rPr>
        <w:t xml:space="preserve">con independencia </w:t>
      </w:r>
      <w:r w:rsidRPr="00A54AAD">
        <w:rPr>
          <w:sz w:val="20"/>
          <w:lang w:val="es-MX"/>
        </w:rPr>
        <w:t>que sean de confianza o de base</w:t>
      </w:r>
      <w:r w:rsidR="00A94875">
        <w:rPr>
          <w:sz w:val="20"/>
          <w:lang w:val="es-MX"/>
        </w:rPr>
        <w:t>; o</w:t>
      </w:r>
      <w:r w:rsidRPr="00A54AAD">
        <w:rPr>
          <w:sz w:val="20"/>
          <w:lang w:val="es-MX"/>
        </w:rPr>
        <w:t>tro es el personal operativo administrativo, hay áreas que por su naturaleza y esa ha sido siempre mi visión desde 2019, si me permiten y que mejor</w:t>
      </w:r>
      <w:r w:rsidR="00A94875">
        <w:rPr>
          <w:sz w:val="20"/>
          <w:lang w:val="es-MX"/>
        </w:rPr>
        <w:t xml:space="preserve"> al hacer </w:t>
      </w:r>
      <w:r w:rsidRPr="00A54AAD">
        <w:rPr>
          <w:sz w:val="20"/>
          <w:lang w:val="es-MX"/>
        </w:rPr>
        <w:t>un lineamiento</w:t>
      </w:r>
      <w:r w:rsidR="00A94875">
        <w:rPr>
          <w:sz w:val="20"/>
          <w:lang w:val="es-MX"/>
        </w:rPr>
        <w:t xml:space="preserve"> </w:t>
      </w:r>
      <w:r w:rsidRPr="00A54AAD">
        <w:rPr>
          <w:sz w:val="20"/>
          <w:lang w:val="es-MX"/>
        </w:rPr>
        <w:t>incluirlos, s</w:t>
      </w:r>
      <w:r w:rsidR="00A94875">
        <w:rPr>
          <w:sz w:val="20"/>
          <w:lang w:val="es-MX"/>
        </w:rPr>
        <w:t>í</w:t>
      </w:r>
      <w:r w:rsidRPr="00A54AAD">
        <w:rPr>
          <w:sz w:val="20"/>
          <w:lang w:val="es-MX"/>
        </w:rPr>
        <w:t xml:space="preserve"> me permite tal vez jugar con los tiempos, a qué me refiero</w:t>
      </w:r>
      <w:r w:rsidR="00774CDA">
        <w:rPr>
          <w:sz w:val="20"/>
          <w:lang w:val="es-MX"/>
        </w:rPr>
        <w:t>, a</w:t>
      </w:r>
      <w:r w:rsidRPr="00A54AAD">
        <w:rPr>
          <w:sz w:val="20"/>
          <w:lang w:val="es-MX"/>
        </w:rPr>
        <w:t xml:space="preserve"> la </w:t>
      </w:r>
      <w:r w:rsidR="00774CDA">
        <w:rPr>
          <w:sz w:val="20"/>
          <w:lang w:val="es-MX"/>
        </w:rPr>
        <w:t>D</w:t>
      </w:r>
      <w:r w:rsidRPr="00A54AAD">
        <w:rPr>
          <w:sz w:val="20"/>
          <w:lang w:val="es-MX"/>
        </w:rPr>
        <w:t xml:space="preserve">irección </w:t>
      </w:r>
      <w:r w:rsidR="00774CDA">
        <w:rPr>
          <w:sz w:val="20"/>
          <w:lang w:val="es-MX"/>
        </w:rPr>
        <w:t>de I</w:t>
      </w:r>
      <w:r w:rsidRPr="00A54AAD">
        <w:rPr>
          <w:sz w:val="20"/>
          <w:lang w:val="es-MX"/>
        </w:rPr>
        <w:t xml:space="preserve">nformática, por ejemplo, o a la </w:t>
      </w:r>
      <w:r w:rsidR="00675905">
        <w:rPr>
          <w:sz w:val="20"/>
          <w:lang w:val="es-MX"/>
        </w:rPr>
        <w:t>D</w:t>
      </w:r>
      <w:r w:rsidRPr="00A54AAD">
        <w:rPr>
          <w:sz w:val="20"/>
          <w:lang w:val="es-MX"/>
        </w:rPr>
        <w:t xml:space="preserve">irección </w:t>
      </w:r>
      <w:r w:rsidR="00675905">
        <w:rPr>
          <w:sz w:val="20"/>
          <w:lang w:val="es-MX"/>
        </w:rPr>
        <w:t>A</w:t>
      </w:r>
      <w:r w:rsidRPr="00A54AAD">
        <w:rPr>
          <w:sz w:val="20"/>
          <w:lang w:val="es-MX"/>
        </w:rPr>
        <w:t xml:space="preserve">dministrativa que tiene que hacer los pagos de quincenas y toda la serie de prestaciones y ustedes tienen que venir a trabajar durante el periodo vacacional porque va a ser parte el área informática también cuando realizan los mantenimientos a los sistemas o por ejemplo, ahora va a haber un caso muy evidente con la instalación de la </w:t>
      </w:r>
      <w:r w:rsidR="00774CDA">
        <w:rPr>
          <w:sz w:val="20"/>
          <w:lang w:val="es-MX"/>
        </w:rPr>
        <w:t>S</w:t>
      </w:r>
      <w:r w:rsidRPr="00A54AAD">
        <w:rPr>
          <w:sz w:val="20"/>
          <w:lang w:val="es-MX"/>
        </w:rPr>
        <w:t xml:space="preserve">éptima </w:t>
      </w:r>
      <w:r w:rsidR="00774CDA">
        <w:rPr>
          <w:sz w:val="20"/>
          <w:lang w:val="es-MX"/>
        </w:rPr>
        <w:t>S</w:t>
      </w:r>
      <w:r w:rsidRPr="00A54AAD">
        <w:rPr>
          <w:sz w:val="20"/>
          <w:lang w:val="es-MX"/>
        </w:rPr>
        <w:t xml:space="preserve">ala, si es necesario, pues vaya, este personal si bien no va a responder por aquel tema jurisdiccional, dado que sus funciones y su naturaleza no lo permiten, pues al final del día si tendríamos que tener elementos suficientes, primero para la justificación de que por qué se quedan y puede ser una justificación de oye, te vas a quedar porque tienes que pagar la nómina o tienes que hacer una adecuación, etc. </w:t>
      </w:r>
      <w:r w:rsidR="00774CDA">
        <w:rPr>
          <w:sz w:val="20"/>
          <w:lang w:val="es-MX"/>
        </w:rPr>
        <w:t>t</w:t>
      </w:r>
      <w:r w:rsidRPr="00A54AAD">
        <w:rPr>
          <w:sz w:val="20"/>
          <w:lang w:val="es-MX"/>
        </w:rPr>
        <w:t xml:space="preserve">e vas a encargar de cumplir con el proyecto de la </w:t>
      </w:r>
      <w:r w:rsidR="00774CDA">
        <w:rPr>
          <w:sz w:val="20"/>
          <w:lang w:val="es-MX"/>
        </w:rPr>
        <w:t>S</w:t>
      </w:r>
      <w:r w:rsidRPr="00A54AAD">
        <w:rPr>
          <w:sz w:val="20"/>
          <w:lang w:val="es-MX"/>
        </w:rPr>
        <w:t xml:space="preserve">éptima </w:t>
      </w:r>
      <w:r w:rsidR="00774CDA">
        <w:rPr>
          <w:sz w:val="20"/>
          <w:lang w:val="es-MX"/>
        </w:rPr>
        <w:t>S</w:t>
      </w:r>
      <w:r w:rsidRPr="00A54AAD">
        <w:rPr>
          <w:sz w:val="20"/>
          <w:lang w:val="es-MX"/>
        </w:rPr>
        <w:t xml:space="preserve">ala para instalar </w:t>
      </w:r>
      <w:r w:rsidR="00675905">
        <w:rPr>
          <w:sz w:val="20"/>
          <w:lang w:val="es-MX"/>
        </w:rPr>
        <w:t>cosas</w:t>
      </w:r>
      <w:r w:rsidRPr="00A54AAD">
        <w:rPr>
          <w:sz w:val="20"/>
          <w:lang w:val="es-MX"/>
        </w:rPr>
        <w:t xml:space="preserve">  </w:t>
      </w:r>
      <w:r w:rsidR="00675905">
        <w:rPr>
          <w:sz w:val="20"/>
          <w:lang w:val="es-MX"/>
        </w:rPr>
        <w:t>¿</w:t>
      </w:r>
      <w:r w:rsidRPr="00A54AAD">
        <w:rPr>
          <w:sz w:val="20"/>
          <w:lang w:val="es-MX"/>
        </w:rPr>
        <w:t xml:space="preserve">no? </w:t>
      </w:r>
      <w:r w:rsidR="00675905">
        <w:rPr>
          <w:sz w:val="20"/>
          <w:lang w:val="es-MX"/>
        </w:rPr>
        <w:t xml:space="preserve">y </w:t>
      </w:r>
      <w:r w:rsidRPr="00A54AAD">
        <w:rPr>
          <w:sz w:val="20"/>
          <w:lang w:val="es-MX"/>
        </w:rPr>
        <w:t>después el medio de control, porque efectivamente a todo el mundo nos convendría mejor hacer guardias, entre comillas, para después gozar un periodo que no tenemos derecho</w:t>
      </w:r>
      <w:r w:rsidR="00675905">
        <w:rPr>
          <w:sz w:val="20"/>
          <w:lang w:val="es-MX"/>
        </w:rPr>
        <w:t>, e</w:t>
      </w:r>
      <w:r w:rsidRPr="00A54AAD">
        <w:rPr>
          <w:sz w:val="20"/>
          <w:lang w:val="es-MX"/>
        </w:rPr>
        <w:t>ntonces efectivamente también tendríamos que tener ese medio de control y si me lo permiten, ese medio de control tendría que ser universal y no hacer una división entre confianza y de base, sino todos, porque al final del día estás viniendo en un día que no deberías venir y tal vez pensando un poco mal, tal vez creo que esta</w:t>
      </w:r>
      <w:r w:rsidR="00675905">
        <w:rPr>
          <w:sz w:val="20"/>
          <w:lang w:val="es-MX"/>
        </w:rPr>
        <w:t xml:space="preserve"> J</w:t>
      </w:r>
      <w:r w:rsidRPr="00A54AAD">
        <w:rPr>
          <w:sz w:val="20"/>
          <w:lang w:val="es-MX"/>
        </w:rPr>
        <w:t>unta siempre actú</w:t>
      </w:r>
      <w:r w:rsidR="00675905">
        <w:rPr>
          <w:sz w:val="20"/>
          <w:lang w:val="es-MX"/>
        </w:rPr>
        <w:t xml:space="preserve">a de </w:t>
      </w:r>
      <w:r w:rsidRPr="00A54AAD">
        <w:rPr>
          <w:sz w:val="20"/>
          <w:lang w:val="es-MX"/>
        </w:rPr>
        <w:t>buena fe y siempre no pensamos a veces en el abuso que se pudiera dar, pero ahí sí, si me lo permite el lineamiento sí tendría que ir definitivamente un medio de control para todo aquel que venga en un horario y día que no debería venir</w:t>
      </w:r>
      <w:r w:rsidR="00675905">
        <w:rPr>
          <w:sz w:val="20"/>
          <w:lang w:val="es-MX"/>
        </w:rPr>
        <w:t xml:space="preserve"> ¿</w:t>
      </w:r>
      <w:r w:rsidRPr="00A54AAD">
        <w:rPr>
          <w:sz w:val="20"/>
          <w:lang w:val="es-MX"/>
        </w:rPr>
        <w:t xml:space="preserve">verdad? </w:t>
      </w:r>
      <w:r w:rsidR="00675905">
        <w:rPr>
          <w:sz w:val="20"/>
          <w:lang w:val="es-MX"/>
        </w:rPr>
        <w:t>e</w:t>
      </w:r>
      <w:r w:rsidRPr="00A54AAD">
        <w:rPr>
          <w:sz w:val="20"/>
          <w:lang w:val="es-MX"/>
        </w:rPr>
        <w:t>ntonces sí creo que vale la pena un lineamiento muy corto, muy sencillo, en el que digamos cuáles y quiénes, qué áreas, quiénes y también tomando en consideración si son de base o de confianza</w:t>
      </w:r>
      <w:r w:rsidR="00675905">
        <w:rPr>
          <w:sz w:val="20"/>
          <w:lang w:val="es-MX"/>
        </w:rPr>
        <w:t xml:space="preserve"> ¿no?</w:t>
      </w:r>
      <w:r w:rsidRPr="00A54AAD">
        <w:rPr>
          <w:sz w:val="20"/>
          <w:lang w:val="es-MX"/>
        </w:rPr>
        <w:t xml:space="preserve"> de acuerdo</w:t>
      </w:r>
      <w:r w:rsidR="00675905">
        <w:rPr>
          <w:sz w:val="20"/>
          <w:lang w:val="es-MX"/>
        </w:rPr>
        <w:t>.</w:t>
      </w:r>
    </w:p>
    <w:p w14:paraId="2AC2F956" w14:textId="77777777" w:rsidR="00774CDA" w:rsidRDefault="00774CDA" w:rsidP="008911E6">
      <w:pPr>
        <w:pStyle w:val="Textosinformato"/>
        <w:spacing w:line="276" w:lineRule="auto"/>
        <w:rPr>
          <w:sz w:val="20"/>
          <w:lang w:val="es-MX"/>
        </w:rPr>
      </w:pPr>
    </w:p>
    <w:p w14:paraId="615F3430" w14:textId="4F827128" w:rsidR="00774CDA" w:rsidRDefault="00774CDA" w:rsidP="008911E6">
      <w:pPr>
        <w:pStyle w:val="Textosinformato"/>
        <w:spacing w:line="276" w:lineRule="auto"/>
        <w:rPr>
          <w:sz w:val="20"/>
          <w:lang w:val="es-MX"/>
        </w:rPr>
      </w:pPr>
      <w:r w:rsidRPr="00160DF0">
        <w:rPr>
          <w:sz w:val="20"/>
          <w:lang w:val="es-ES_tradnl"/>
        </w:rPr>
        <w:t xml:space="preserve">En uso de la voz la </w:t>
      </w:r>
      <w:r w:rsidRPr="00160DF0">
        <w:rPr>
          <w:b/>
          <w:bCs/>
          <w:sz w:val="20"/>
          <w:lang w:val="es-ES_tradnl"/>
        </w:rPr>
        <w:t>Magistrada María Abril Ortiz Gómez</w:t>
      </w:r>
      <w:r>
        <w:rPr>
          <w:sz w:val="20"/>
          <w:lang w:val="es-MX"/>
        </w:rPr>
        <w:t xml:space="preserve">: </w:t>
      </w:r>
      <w:r w:rsidRPr="00A54AAD">
        <w:rPr>
          <w:sz w:val="20"/>
          <w:lang w:val="es-MX"/>
        </w:rPr>
        <w:t xml:space="preserve">Y creo que yo no me he fijado y a lo mejor ahí me tocaría nuevamente que </w:t>
      </w:r>
      <w:r w:rsidR="00675905">
        <w:rPr>
          <w:sz w:val="20"/>
          <w:lang w:val="es-MX"/>
        </w:rPr>
        <w:t xml:space="preserve">haya </w:t>
      </w:r>
      <w:r w:rsidRPr="00A54AAD">
        <w:rPr>
          <w:sz w:val="20"/>
          <w:lang w:val="es-MX"/>
        </w:rPr>
        <w:t xml:space="preserve">una distinción, al final las vacaciones son del </w:t>
      </w:r>
      <w:r w:rsidR="00675905">
        <w:rPr>
          <w:sz w:val="20"/>
          <w:lang w:val="es-MX"/>
        </w:rPr>
        <w:t>T</w:t>
      </w:r>
      <w:r w:rsidRPr="00A54AAD">
        <w:rPr>
          <w:sz w:val="20"/>
          <w:lang w:val="es-MX"/>
        </w:rPr>
        <w:t xml:space="preserve">ribunal, no del personal jurisdiccional, al final es solo periodos establecidos para todo el </w:t>
      </w:r>
      <w:r w:rsidR="00675905">
        <w:rPr>
          <w:sz w:val="20"/>
          <w:lang w:val="es-MX"/>
        </w:rPr>
        <w:t>T</w:t>
      </w:r>
      <w:r w:rsidRPr="00A54AAD">
        <w:rPr>
          <w:sz w:val="20"/>
          <w:lang w:val="es-MX"/>
        </w:rPr>
        <w:t>ribunal, pero yo creo que sí tenemos que poner mucha énfasis y a eso me refería con el personal de confianza y el de base, de si entonces definir en ese criterio si el personal de confianza</w:t>
      </w:r>
      <w:r w:rsidR="00675905">
        <w:rPr>
          <w:sz w:val="20"/>
          <w:lang w:val="es-MX"/>
        </w:rPr>
        <w:t xml:space="preserve"> dígase </w:t>
      </w:r>
      <w:r>
        <w:rPr>
          <w:sz w:val="20"/>
          <w:lang w:val="es-MX"/>
        </w:rPr>
        <w:t>S</w:t>
      </w:r>
      <w:r w:rsidRPr="00A54AAD">
        <w:rPr>
          <w:sz w:val="20"/>
          <w:lang w:val="es-MX"/>
        </w:rPr>
        <w:t xml:space="preserve">ecretarios, </w:t>
      </w:r>
      <w:r>
        <w:rPr>
          <w:sz w:val="20"/>
          <w:lang w:val="es-MX"/>
        </w:rPr>
        <w:t>D</w:t>
      </w:r>
      <w:r w:rsidRPr="00A54AAD">
        <w:rPr>
          <w:sz w:val="20"/>
          <w:lang w:val="es-MX"/>
        </w:rPr>
        <w:t xml:space="preserve">irectores, </w:t>
      </w:r>
      <w:r>
        <w:rPr>
          <w:sz w:val="20"/>
          <w:lang w:val="es-MX"/>
        </w:rPr>
        <w:t>J</w:t>
      </w:r>
      <w:r w:rsidRPr="00A54AAD">
        <w:rPr>
          <w:sz w:val="20"/>
          <w:lang w:val="es-MX"/>
        </w:rPr>
        <w:t xml:space="preserve">efes, </w:t>
      </w:r>
      <w:r>
        <w:rPr>
          <w:sz w:val="20"/>
          <w:lang w:val="es-MX"/>
        </w:rPr>
        <w:t>C</w:t>
      </w:r>
      <w:r w:rsidRPr="00A54AAD">
        <w:rPr>
          <w:sz w:val="20"/>
          <w:lang w:val="es-MX"/>
        </w:rPr>
        <w:t xml:space="preserve">oordinadores o hasta qué punto de un nivel de confianza si van a gozar de esta sustitución de días </w:t>
      </w:r>
      <w:r w:rsidRPr="00A54AAD">
        <w:rPr>
          <w:sz w:val="20"/>
          <w:lang w:val="es-MX"/>
        </w:rPr>
        <w:lastRenderedPageBreak/>
        <w:t>y quiénes es parte de su trabajo inherente de supervisión que tenemos que realizar y que por ese ya se le paga un sueldo correlativo</w:t>
      </w:r>
      <w:r w:rsidR="00675905">
        <w:rPr>
          <w:sz w:val="20"/>
          <w:lang w:val="es-MX"/>
        </w:rPr>
        <w:t xml:space="preserve"> ¿no? e</w:t>
      </w:r>
      <w:r w:rsidRPr="00A54AAD">
        <w:rPr>
          <w:sz w:val="20"/>
          <w:lang w:val="es-MX"/>
        </w:rPr>
        <w:t>ntonces eso es como el punto, creo que es importante y definitivamente si hay trabajadores que van a tener que venir para pagar, en este caso sabemos que nos adelantan las quincenas y demás, pero hay otras cosas que se tienen que estar haciendo a lo largo de las vacaciones</w:t>
      </w:r>
      <w:r w:rsidR="00675905">
        <w:rPr>
          <w:sz w:val="20"/>
          <w:lang w:val="es-MX"/>
        </w:rPr>
        <w:t xml:space="preserve">, sí </w:t>
      </w:r>
      <w:r w:rsidRPr="00A54AAD">
        <w:rPr>
          <w:sz w:val="20"/>
          <w:lang w:val="es-MX"/>
        </w:rPr>
        <w:t xml:space="preserve">pero que quede muy puntual que, si nos avisen, creo que abusamos un poco de que habíamos dado un </w:t>
      </w:r>
      <w:r w:rsidR="00675905">
        <w:rPr>
          <w:sz w:val="20"/>
          <w:lang w:val="es-MX"/>
        </w:rPr>
        <w:t>A</w:t>
      </w:r>
      <w:r w:rsidRPr="00A54AAD">
        <w:rPr>
          <w:sz w:val="20"/>
          <w:lang w:val="es-MX"/>
        </w:rPr>
        <w:t xml:space="preserve">cuerdo </w:t>
      </w:r>
      <w:r w:rsidR="00675905">
        <w:rPr>
          <w:sz w:val="20"/>
          <w:lang w:val="es-MX"/>
        </w:rPr>
        <w:t>G</w:t>
      </w:r>
      <w:r w:rsidRPr="00A54AAD">
        <w:rPr>
          <w:sz w:val="20"/>
          <w:lang w:val="es-MX"/>
        </w:rPr>
        <w:t>eneral y entonces pues todo el mundo sentía que encuadraban ese acuerdo de ah, pues yo vine un día y entonces me debe un día, entonces y no necesariamente es así</w:t>
      </w:r>
      <w:r w:rsidR="00675905">
        <w:rPr>
          <w:sz w:val="20"/>
          <w:lang w:val="es-MX"/>
        </w:rPr>
        <w:t>, e</w:t>
      </w:r>
      <w:r w:rsidRPr="00A54AAD">
        <w:rPr>
          <w:sz w:val="20"/>
          <w:lang w:val="es-MX"/>
        </w:rPr>
        <w:t>ntonces creo que sí es importante dejar claro quienes sí pueden tener esta sustitución de días, a quienes les debemos y lo más importante es un corte de caja, yo sí creo que tenemos que reponer el día a los que les corresponda.</w:t>
      </w:r>
    </w:p>
    <w:p w14:paraId="73E60B4F" w14:textId="77777777" w:rsidR="00774CDA" w:rsidRDefault="00774CDA" w:rsidP="008911E6">
      <w:pPr>
        <w:pStyle w:val="Textosinformato"/>
        <w:spacing w:line="276" w:lineRule="auto"/>
        <w:rPr>
          <w:sz w:val="20"/>
          <w:lang w:val="es-MX"/>
        </w:rPr>
      </w:pPr>
    </w:p>
    <w:p w14:paraId="761368CF" w14:textId="77777777" w:rsidR="00774CDA" w:rsidRDefault="00774CDA" w:rsidP="00774CDA">
      <w:pPr>
        <w:pStyle w:val="Textosinformato"/>
        <w:spacing w:line="276" w:lineRule="auto"/>
        <w:jc w:val="left"/>
        <w:rPr>
          <w:sz w:val="20"/>
          <w:lang w:val="es-MX"/>
        </w:rPr>
      </w:pPr>
      <w:r w:rsidRPr="00A54AAD">
        <w:rPr>
          <w:sz w:val="20"/>
          <w:lang w:val="es-MX"/>
        </w:rPr>
        <w:t xml:space="preserve">En uso de la voz el </w:t>
      </w:r>
      <w:r w:rsidRPr="00774CDA">
        <w:rPr>
          <w:b/>
          <w:bCs/>
          <w:sz w:val="20"/>
          <w:lang w:val="es-MX"/>
        </w:rPr>
        <w:t>Magistrado</w:t>
      </w:r>
      <w:r>
        <w:rPr>
          <w:b/>
          <w:bCs/>
          <w:sz w:val="20"/>
          <w:lang w:val="es-MX"/>
        </w:rPr>
        <w:t xml:space="preserve"> </w:t>
      </w:r>
      <w:r w:rsidRPr="00774CDA">
        <w:rPr>
          <w:b/>
          <w:bCs/>
          <w:sz w:val="20"/>
          <w:lang w:val="es-MX"/>
        </w:rPr>
        <w:t>Presidente</w:t>
      </w:r>
      <w:r w:rsidRPr="00A54AAD">
        <w:rPr>
          <w:sz w:val="20"/>
          <w:lang w:val="es-MX"/>
        </w:rPr>
        <w:t>:</w:t>
      </w:r>
      <w:r>
        <w:rPr>
          <w:sz w:val="20"/>
          <w:lang w:val="es-MX"/>
        </w:rPr>
        <w:t xml:space="preserve"> </w:t>
      </w:r>
      <w:r w:rsidRPr="00A54AAD">
        <w:rPr>
          <w:sz w:val="20"/>
          <w:lang w:val="es-MX"/>
        </w:rPr>
        <w:t>Así es, totalmente de acuerdo.</w:t>
      </w:r>
    </w:p>
    <w:p w14:paraId="237DDE82" w14:textId="77777777" w:rsidR="00774CDA" w:rsidRDefault="00774CDA" w:rsidP="00774CDA">
      <w:pPr>
        <w:pStyle w:val="Textosinformato"/>
        <w:spacing w:line="276" w:lineRule="auto"/>
        <w:jc w:val="left"/>
        <w:rPr>
          <w:sz w:val="20"/>
          <w:lang w:val="es-MX"/>
        </w:rPr>
      </w:pPr>
    </w:p>
    <w:p w14:paraId="324D5E8B" w14:textId="0AB08AD3" w:rsidR="00954D66" w:rsidRDefault="00774CDA" w:rsidP="00774CDA">
      <w:pPr>
        <w:pStyle w:val="Textosinformato"/>
        <w:spacing w:line="276" w:lineRule="auto"/>
        <w:rPr>
          <w:sz w:val="20"/>
          <w:lang w:val="es-MX"/>
        </w:rPr>
      </w:pPr>
      <w:r w:rsidRPr="00774CDA">
        <w:rPr>
          <w:sz w:val="20"/>
          <w:lang w:val="es-ES_tradnl"/>
        </w:rPr>
        <w:t xml:space="preserve">En uso de la voz el </w:t>
      </w:r>
      <w:r w:rsidRPr="00774CDA">
        <w:rPr>
          <w:b/>
          <w:bCs/>
          <w:sz w:val="20"/>
          <w:lang w:val="es-ES_tradnl"/>
        </w:rPr>
        <w:t>Magistrado Avelino Bravo Cacho</w:t>
      </w:r>
      <w:r>
        <w:rPr>
          <w:b/>
          <w:bCs/>
          <w:sz w:val="20"/>
          <w:lang w:val="es-ES_tradnl"/>
        </w:rPr>
        <w:t xml:space="preserve">: </w:t>
      </w:r>
      <w:r w:rsidRPr="00A54AAD">
        <w:rPr>
          <w:sz w:val="20"/>
          <w:lang w:val="es-MX"/>
        </w:rPr>
        <w:t>No, bueno, creo que la premisa mayor es esa que se está poniendo aquí en la mesa y que la ley marca</w:t>
      </w:r>
      <w:r w:rsidR="00AF4CD2">
        <w:rPr>
          <w:sz w:val="20"/>
          <w:lang w:val="es-MX"/>
        </w:rPr>
        <w:t xml:space="preserve"> ¿</w:t>
      </w:r>
      <w:r w:rsidRPr="00A54AAD">
        <w:rPr>
          <w:sz w:val="20"/>
          <w:lang w:val="es-MX"/>
        </w:rPr>
        <w:t>no</w:t>
      </w:r>
      <w:r w:rsidR="00AF4CD2">
        <w:rPr>
          <w:sz w:val="20"/>
          <w:lang w:val="es-MX"/>
        </w:rPr>
        <w:t>?</w:t>
      </w:r>
      <w:r w:rsidRPr="00A54AAD">
        <w:rPr>
          <w:sz w:val="20"/>
          <w:lang w:val="es-MX"/>
        </w:rPr>
        <w:t xml:space="preserve"> tiene que haber una necesidad y digo eso le pongo yo la palabra real de servicio y yo considero que en primera instancia tendría que ser a lo mejor un oficio del jefe donde justifique esa necesidad de coartarle el derecho a su subalterno de gozar de vacaciones, porque él tiene una necesidad real, concreta, evidente, inminente y después que quede a juicio de esta </w:t>
      </w:r>
      <w:r w:rsidR="00AF4CD2">
        <w:rPr>
          <w:sz w:val="20"/>
          <w:lang w:val="es-MX"/>
        </w:rPr>
        <w:t>J</w:t>
      </w:r>
      <w:r w:rsidRPr="00A54AAD">
        <w:rPr>
          <w:sz w:val="20"/>
          <w:lang w:val="es-MX"/>
        </w:rPr>
        <w:t xml:space="preserve">unta de </w:t>
      </w:r>
      <w:r w:rsidR="00AF4CD2">
        <w:rPr>
          <w:sz w:val="20"/>
          <w:lang w:val="es-MX"/>
        </w:rPr>
        <w:t>A</w:t>
      </w:r>
      <w:r w:rsidRPr="00A54AAD">
        <w:rPr>
          <w:sz w:val="20"/>
          <w:lang w:val="es-MX"/>
        </w:rPr>
        <w:t>dministración para efecto de que después se lleve un registro y en consecuencia se repongan los días, pero co</w:t>
      </w:r>
      <w:r w:rsidR="00954D66">
        <w:rPr>
          <w:sz w:val="20"/>
          <w:lang w:val="es-MX"/>
        </w:rPr>
        <w:t>mo bien</w:t>
      </w:r>
      <w:r w:rsidRPr="00A54AAD">
        <w:rPr>
          <w:sz w:val="20"/>
          <w:lang w:val="es-MX"/>
        </w:rPr>
        <w:t xml:space="preserve"> señala la </w:t>
      </w:r>
      <w:r w:rsidR="00954D66">
        <w:rPr>
          <w:sz w:val="20"/>
          <w:lang w:val="es-MX"/>
        </w:rPr>
        <w:t>M</w:t>
      </w:r>
      <w:r w:rsidRPr="00A54AAD">
        <w:rPr>
          <w:sz w:val="20"/>
          <w:lang w:val="es-MX"/>
        </w:rPr>
        <w:t>agistrada dentro de los 10 días siguientes a que la causa de la necesidad del servicio feneció</w:t>
      </w:r>
      <w:r w:rsidR="00954D66">
        <w:rPr>
          <w:sz w:val="20"/>
          <w:lang w:val="es-MX"/>
        </w:rPr>
        <w:t xml:space="preserve"> ¿</w:t>
      </w:r>
      <w:r w:rsidRPr="00A54AAD">
        <w:rPr>
          <w:sz w:val="20"/>
          <w:lang w:val="es-MX"/>
        </w:rPr>
        <w:t>no</w:t>
      </w:r>
      <w:r w:rsidR="00954D66">
        <w:rPr>
          <w:sz w:val="20"/>
          <w:lang w:val="es-MX"/>
        </w:rPr>
        <w:t>?</w:t>
      </w:r>
      <w:r w:rsidRPr="00A54AAD">
        <w:rPr>
          <w:sz w:val="20"/>
          <w:lang w:val="es-MX"/>
        </w:rPr>
        <w:t xml:space="preserve"> porque no puedes estar acumulando vacaciones ni en beneficio ni en perjuicio de la persona que las debe de gozar</w:t>
      </w:r>
      <w:r w:rsidR="00AF4CD2">
        <w:rPr>
          <w:sz w:val="20"/>
          <w:lang w:val="es-MX"/>
        </w:rPr>
        <w:t xml:space="preserve">, y </w:t>
      </w:r>
      <w:r w:rsidRPr="00A54AAD">
        <w:rPr>
          <w:sz w:val="20"/>
          <w:lang w:val="es-MX"/>
        </w:rPr>
        <w:t xml:space="preserve">yo creo que sí </w:t>
      </w:r>
      <w:r w:rsidR="00954D66">
        <w:rPr>
          <w:sz w:val="20"/>
          <w:lang w:val="es-MX"/>
        </w:rPr>
        <w:t>es necesario</w:t>
      </w:r>
      <w:r w:rsidRPr="00A54AAD">
        <w:rPr>
          <w:sz w:val="20"/>
          <w:lang w:val="es-MX"/>
        </w:rPr>
        <w:t xml:space="preserve"> </w:t>
      </w:r>
      <w:r w:rsidR="00AF4CD2">
        <w:rPr>
          <w:sz w:val="20"/>
          <w:lang w:val="es-MX"/>
        </w:rPr>
        <w:t xml:space="preserve">ya </w:t>
      </w:r>
      <w:r w:rsidRPr="00A54AAD">
        <w:rPr>
          <w:sz w:val="20"/>
          <w:lang w:val="es-MX"/>
        </w:rPr>
        <w:t>poner un po</w:t>
      </w:r>
      <w:r w:rsidR="00AF4CD2">
        <w:rPr>
          <w:sz w:val="20"/>
          <w:lang w:val="es-MX"/>
        </w:rPr>
        <w:t xml:space="preserve">co </w:t>
      </w:r>
      <w:r w:rsidRPr="00A54AAD">
        <w:rPr>
          <w:sz w:val="20"/>
          <w:lang w:val="es-MX"/>
        </w:rPr>
        <w:t xml:space="preserve">de orden, porque </w:t>
      </w:r>
      <w:r w:rsidR="00AF4CD2">
        <w:rPr>
          <w:sz w:val="20"/>
          <w:lang w:val="es-MX"/>
        </w:rPr>
        <w:t xml:space="preserve">como </w:t>
      </w:r>
      <w:r w:rsidR="00954D66">
        <w:rPr>
          <w:sz w:val="20"/>
          <w:lang w:val="es-MX"/>
        </w:rPr>
        <w:t>bien se</w:t>
      </w:r>
      <w:r w:rsidR="00AF4CD2">
        <w:rPr>
          <w:sz w:val="20"/>
          <w:lang w:val="es-MX"/>
        </w:rPr>
        <w:t xml:space="preserve">ñalas </w:t>
      </w:r>
      <w:r w:rsidR="00954D66">
        <w:rPr>
          <w:sz w:val="20"/>
          <w:lang w:val="es-MX"/>
        </w:rPr>
        <w:t>actua</w:t>
      </w:r>
      <w:r w:rsidR="00AF4CD2">
        <w:rPr>
          <w:sz w:val="20"/>
          <w:lang w:val="es-MX"/>
        </w:rPr>
        <w:t xml:space="preserve">mos </w:t>
      </w:r>
      <w:r w:rsidRPr="00A54AAD">
        <w:rPr>
          <w:sz w:val="20"/>
          <w:lang w:val="es-MX"/>
        </w:rPr>
        <w:t xml:space="preserve">de buena fe, pero lamentablemente este </w:t>
      </w:r>
      <w:r w:rsidR="00954D66">
        <w:rPr>
          <w:sz w:val="20"/>
          <w:lang w:val="es-MX"/>
        </w:rPr>
        <w:t>T</w:t>
      </w:r>
      <w:r w:rsidRPr="00A54AAD">
        <w:rPr>
          <w:sz w:val="20"/>
          <w:lang w:val="es-MX"/>
        </w:rPr>
        <w:t>ribunal pues no, no se creó ayer, tiene años y años y lamentablemente</w:t>
      </w:r>
      <w:r w:rsidR="00AF4CD2">
        <w:rPr>
          <w:sz w:val="20"/>
          <w:lang w:val="es-MX"/>
        </w:rPr>
        <w:t xml:space="preserve"> </w:t>
      </w:r>
      <w:r w:rsidRPr="00A54AAD">
        <w:rPr>
          <w:sz w:val="20"/>
          <w:lang w:val="es-MX"/>
        </w:rPr>
        <w:t>a veces la gente tiende a corromperse y pues habrá que poner las medidas de control que también está dentro de nuestras facultades y que debemos de hacerlo para la buena marcha de la institución también</w:t>
      </w:r>
      <w:r w:rsidR="00954D66">
        <w:rPr>
          <w:sz w:val="20"/>
          <w:lang w:val="es-MX"/>
        </w:rPr>
        <w:t>.</w:t>
      </w:r>
    </w:p>
    <w:p w14:paraId="3243BBF6" w14:textId="77777777" w:rsidR="00954D66" w:rsidRDefault="00954D66" w:rsidP="00774CDA">
      <w:pPr>
        <w:pStyle w:val="Textosinformato"/>
        <w:spacing w:line="276" w:lineRule="auto"/>
        <w:rPr>
          <w:sz w:val="20"/>
          <w:lang w:val="es-MX"/>
        </w:rPr>
      </w:pPr>
    </w:p>
    <w:p w14:paraId="59A9856B" w14:textId="390B5E47" w:rsidR="00954D66" w:rsidRDefault="00954D66" w:rsidP="00774CDA">
      <w:pPr>
        <w:pStyle w:val="Textosinformato"/>
        <w:spacing w:line="276" w:lineRule="auto"/>
        <w:rPr>
          <w:sz w:val="20"/>
          <w:lang w:val="es-MX"/>
        </w:rPr>
      </w:pPr>
      <w:r w:rsidRPr="00A54AAD">
        <w:rPr>
          <w:sz w:val="20"/>
          <w:lang w:val="es-MX"/>
        </w:rPr>
        <w:t xml:space="preserve">En uso de la voz el </w:t>
      </w:r>
      <w:r w:rsidRPr="00774CDA">
        <w:rPr>
          <w:b/>
          <w:bCs/>
          <w:sz w:val="20"/>
          <w:lang w:val="es-MX"/>
        </w:rPr>
        <w:t>Magistrado</w:t>
      </w:r>
      <w:r>
        <w:rPr>
          <w:b/>
          <w:bCs/>
          <w:sz w:val="20"/>
          <w:lang w:val="es-MX"/>
        </w:rPr>
        <w:t xml:space="preserve"> </w:t>
      </w:r>
      <w:r w:rsidRPr="00774CDA">
        <w:rPr>
          <w:b/>
          <w:bCs/>
          <w:sz w:val="20"/>
          <w:lang w:val="es-MX"/>
        </w:rPr>
        <w:t>Presidente</w:t>
      </w:r>
      <w:r>
        <w:rPr>
          <w:sz w:val="20"/>
          <w:lang w:val="es-MX"/>
        </w:rPr>
        <w:t>: T</w:t>
      </w:r>
      <w:r w:rsidR="00774CDA" w:rsidRPr="00A54AAD">
        <w:rPr>
          <w:sz w:val="20"/>
          <w:lang w:val="es-MX"/>
        </w:rPr>
        <w:t>otalmente de acuerdo</w:t>
      </w:r>
      <w:r>
        <w:rPr>
          <w:sz w:val="20"/>
          <w:lang w:val="es-MX"/>
        </w:rPr>
        <w:t xml:space="preserve">, entonces nos damos a la tarea y por favor y </w:t>
      </w:r>
      <w:r w:rsidR="00AF4CD2">
        <w:rPr>
          <w:sz w:val="20"/>
          <w:lang w:val="es-MX"/>
        </w:rPr>
        <w:t xml:space="preserve">¿qué otro </w:t>
      </w:r>
      <w:r>
        <w:rPr>
          <w:sz w:val="20"/>
          <w:lang w:val="es-MX"/>
        </w:rPr>
        <w:t>punto Magistrada</w:t>
      </w:r>
      <w:r w:rsidR="00AF4CD2">
        <w:rPr>
          <w:sz w:val="20"/>
          <w:lang w:val="es-MX"/>
        </w:rPr>
        <w:t>?</w:t>
      </w:r>
    </w:p>
    <w:p w14:paraId="0B4E3F5A" w14:textId="337C0760" w:rsidR="00954D66" w:rsidRDefault="00954D66" w:rsidP="00774CDA">
      <w:pPr>
        <w:pStyle w:val="Textosinformato"/>
        <w:spacing w:line="276" w:lineRule="auto"/>
        <w:rPr>
          <w:sz w:val="20"/>
          <w:lang w:val="es-MX"/>
        </w:rPr>
      </w:pPr>
    </w:p>
    <w:p w14:paraId="351F51A3" w14:textId="72301FDA" w:rsidR="0054413A" w:rsidRDefault="00954D66" w:rsidP="00774CDA">
      <w:pPr>
        <w:pStyle w:val="Textosinformato"/>
        <w:spacing w:line="276" w:lineRule="auto"/>
        <w:rPr>
          <w:sz w:val="20"/>
          <w:lang w:val="es-MX"/>
        </w:rPr>
      </w:pPr>
      <w:r w:rsidRPr="00160DF0">
        <w:rPr>
          <w:sz w:val="20"/>
          <w:lang w:val="es-ES_tradnl"/>
        </w:rPr>
        <w:t xml:space="preserve">En uso de la voz la </w:t>
      </w:r>
      <w:r w:rsidRPr="00160DF0">
        <w:rPr>
          <w:b/>
          <w:bCs/>
          <w:sz w:val="20"/>
          <w:lang w:val="es-ES_tradnl"/>
        </w:rPr>
        <w:t>Magistrada María Abril Ortiz Gómez</w:t>
      </w:r>
      <w:r>
        <w:rPr>
          <w:sz w:val="20"/>
          <w:lang w:val="es-MX"/>
        </w:rPr>
        <w:t xml:space="preserve">: </w:t>
      </w:r>
      <w:r w:rsidR="00AF4CD2">
        <w:rPr>
          <w:sz w:val="20"/>
          <w:lang w:val="es-MX"/>
        </w:rPr>
        <w:t>E</w:t>
      </w:r>
      <w:r w:rsidRPr="00A54AAD">
        <w:rPr>
          <w:sz w:val="20"/>
          <w:lang w:val="es-MX"/>
        </w:rPr>
        <w:t xml:space="preserve">stos tienen mucha relación uno y otro, yo quisiera proponer a esta </w:t>
      </w:r>
      <w:r w:rsidR="00AF4CD2">
        <w:rPr>
          <w:sz w:val="20"/>
          <w:lang w:val="es-MX"/>
        </w:rPr>
        <w:t>J</w:t>
      </w:r>
      <w:r w:rsidRPr="00A54AAD">
        <w:rPr>
          <w:sz w:val="20"/>
          <w:lang w:val="es-MX"/>
        </w:rPr>
        <w:t>unta y que a lo mejor también se fuera como un punto de tarea para</w:t>
      </w:r>
      <w:r w:rsidR="00AF4CD2">
        <w:rPr>
          <w:sz w:val="20"/>
          <w:lang w:val="es-MX"/>
        </w:rPr>
        <w:t xml:space="preserve"> el área</w:t>
      </w:r>
      <w:r w:rsidRPr="00A54AAD">
        <w:rPr>
          <w:sz w:val="20"/>
          <w:lang w:val="es-MX"/>
        </w:rPr>
        <w:t xml:space="preserve"> administrativa, les voy a dejar muchos puntos de tarea, yo quisiera proponer que hiciéramos un reconocimiento al personal de base cada año respecto de la antigüedad, es decir, o sea, el personal de base que va acumulando años y a partir de los 10 años o a partir de los 15 años y por quinquenios, les demos un reconocimiento por la antigüedad que ya cumplió en el </w:t>
      </w:r>
      <w:r>
        <w:rPr>
          <w:sz w:val="20"/>
          <w:lang w:val="es-MX"/>
        </w:rPr>
        <w:t>T</w:t>
      </w:r>
      <w:r w:rsidRPr="00A54AAD">
        <w:rPr>
          <w:sz w:val="20"/>
          <w:lang w:val="es-MX"/>
        </w:rPr>
        <w:t xml:space="preserve">ribunal, por los años de servicio que tienen prestando aquí al </w:t>
      </w:r>
      <w:r w:rsidR="00AF4CD2">
        <w:rPr>
          <w:sz w:val="20"/>
          <w:lang w:val="es-MX"/>
        </w:rPr>
        <w:t>T</w:t>
      </w:r>
      <w:r w:rsidRPr="00A54AAD">
        <w:rPr>
          <w:sz w:val="20"/>
          <w:lang w:val="es-MX"/>
        </w:rPr>
        <w:t>ribunal</w:t>
      </w:r>
      <w:r w:rsidR="00AF4CD2">
        <w:rPr>
          <w:sz w:val="20"/>
          <w:lang w:val="es-MX"/>
        </w:rPr>
        <w:t>, y</w:t>
      </w:r>
      <w:r w:rsidRPr="00A54AAD">
        <w:rPr>
          <w:sz w:val="20"/>
          <w:lang w:val="es-MX"/>
        </w:rPr>
        <w:t xml:space="preserve">o creo que nos hemos olvidado un poco de que no todo pues es dinero de los reconocimientos que le podemos dar al personal, sino que también hay otros alicientes que a lo mejor </w:t>
      </w:r>
      <w:r w:rsidR="00AF4CD2">
        <w:rPr>
          <w:sz w:val="20"/>
          <w:lang w:val="es-MX"/>
        </w:rPr>
        <w:t xml:space="preserve">en </w:t>
      </w:r>
      <w:r w:rsidRPr="00A54AAD">
        <w:rPr>
          <w:sz w:val="20"/>
          <w:lang w:val="es-MX"/>
        </w:rPr>
        <w:t xml:space="preserve">una ceremonia aquí en el </w:t>
      </w:r>
      <w:r>
        <w:rPr>
          <w:sz w:val="20"/>
          <w:lang w:val="es-MX"/>
        </w:rPr>
        <w:t>T</w:t>
      </w:r>
      <w:r w:rsidRPr="00A54AAD">
        <w:rPr>
          <w:sz w:val="20"/>
          <w:lang w:val="es-MX"/>
        </w:rPr>
        <w:t>ribunal, no digo que nos vayamos a</w:t>
      </w:r>
      <w:r w:rsidR="00AF4CD2">
        <w:rPr>
          <w:sz w:val="20"/>
          <w:lang w:val="es-MX"/>
        </w:rPr>
        <w:t xml:space="preserve"> …</w:t>
      </w:r>
      <w:r w:rsidRPr="00A54AAD">
        <w:rPr>
          <w:sz w:val="20"/>
          <w:lang w:val="es-MX"/>
        </w:rPr>
        <w:t xml:space="preserve"> nada por el estilo, un reconocimiento que hagamos aquí interno que les entreguemos a los trabajadores por el tiempo que han laborado aquí y </w:t>
      </w:r>
      <w:r w:rsidR="00AF4CD2" w:rsidRPr="00A54AAD">
        <w:rPr>
          <w:sz w:val="20"/>
          <w:lang w:val="es-MX"/>
        </w:rPr>
        <w:t>tendr</w:t>
      </w:r>
      <w:r w:rsidR="00AF4CD2">
        <w:rPr>
          <w:sz w:val="20"/>
          <w:lang w:val="es-MX"/>
        </w:rPr>
        <w:t>ía</w:t>
      </w:r>
      <w:r w:rsidRPr="00A54AAD">
        <w:rPr>
          <w:sz w:val="20"/>
          <w:lang w:val="es-MX"/>
        </w:rPr>
        <w:t xml:space="preserve"> que ser </w:t>
      </w:r>
      <w:r w:rsidR="00AF4CD2">
        <w:rPr>
          <w:sz w:val="20"/>
          <w:lang w:val="es-MX"/>
        </w:rPr>
        <w:t>a</w:t>
      </w:r>
      <w:r w:rsidRPr="00A54AAD">
        <w:rPr>
          <w:sz w:val="20"/>
          <w:lang w:val="es-MX"/>
        </w:rPr>
        <w:t xml:space="preserve">l personal de base bueno, porque los </w:t>
      </w:r>
      <w:r w:rsidR="0054413A">
        <w:rPr>
          <w:sz w:val="20"/>
          <w:lang w:val="es-MX"/>
        </w:rPr>
        <w:t>de confianza</w:t>
      </w:r>
      <w:r w:rsidRPr="00A54AAD">
        <w:rPr>
          <w:sz w:val="20"/>
          <w:lang w:val="es-MX"/>
        </w:rPr>
        <w:t xml:space="preserve"> tenemos otra lógica, pero yo sí creo que podríamos ser lo que a lo mejor lo podamos en la primera </w:t>
      </w:r>
      <w:r w:rsidR="0054413A">
        <w:rPr>
          <w:sz w:val="20"/>
          <w:lang w:val="es-MX"/>
        </w:rPr>
        <w:t>S</w:t>
      </w:r>
      <w:r w:rsidRPr="00A54AAD">
        <w:rPr>
          <w:sz w:val="20"/>
          <w:lang w:val="es-MX"/>
        </w:rPr>
        <w:t>esión de enero de cada año, de los que culminaron y que cumplieron 10 años, 15 años, 20 años, a partir de 25 años ya lo hagamos</w:t>
      </w:r>
      <w:bookmarkStart w:id="40" w:name="_GoBack"/>
      <w:bookmarkEnd w:id="40"/>
      <w:r w:rsidR="00AF4CD2">
        <w:rPr>
          <w:sz w:val="20"/>
          <w:lang w:val="es-MX"/>
        </w:rPr>
        <w:t>, c</w:t>
      </w:r>
      <w:r w:rsidRPr="00A54AAD">
        <w:rPr>
          <w:sz w:val="20"/>
          <w:lang w:val="es-MX"/>
        </w:rPr>
        <w:t>reo que ese tipo de cosas si ayudan y abonan a que el personal se sienta integrado y que se sienta reconocido y que lo vol</w:t>
      </w:r>
      <w:r w:rsidR="0054413A">
        <w:rPr>
          <w:sz w:val="20"/>
          <w:lang w:val="es-MX"/>
        </w:rPr>
        <w:t>tea</w:t>
      </w:r>
      <w:r w:rsidRPr="00A54AAD">
        <w:rPr>
          <w:sz w:val="20"/>
          <w:lang w:val="es-MX"/>
        </w:rPr>
        <w:t>mos a ver</w:t>
      </w:r>
      <w:r w:rsidR="002054B9">
        <w:rPr>
          <w:sz w:val="20"/>
          <w:lang w:val="es-MX"/>
        </w:rPr>
        <w:t>, e</w:t>
      </w:r>
      <w:r w:rsidRPr="00A54AAD">
        <w:rPr>
          <w:sz w:val="20"/>
          <w:lang w:val="es-MX"/>
        </w:rPr>
        <w:t xml:space="preserve">ntonces esa es una propuesta que quería dejar sobre la mesa y que </w:t>
      </w:r>
      <w:r w:rsidR="002054B9" w:rsidRPr="00A54AAD">
        <w:rPr>
          <w:sz w:val="20"/>
          <w:lang w:val="es-MX"/>
        </w:rPr>
        <w:t>p</w:t>
      </w:r>
      <w:r w:rsidR="002054B9">
        <w:rPr>
          <w:sz w:val="20"/>
          <w:lang w:val="es-MX"/>
        </w:rPr>
        <w:t>u</w:t>
      </w:r>
      <w:r w:rsidR="002054B9" w:rsidRPr="00A54AAD">
        <w:rPr>
          <w:sz w:val="20"/>
          <w:lang w:val="es-MX"/>
        </w:rPr>
        <w:t>d</w:t>
      </w:r>
      <w:r w:rsidR="002054B9">
        <w:rPr>
          <w:sz w:val="20"/>
          <w:lang w:val="es-MX"/>
        </w:rPr>
        <w:t xml:space="preserve">iéramos </w:t>
      </w:r>
      <w:r w:rsidRPr="00A54AAD">
        <w:rPr>
          <w:sz w:val="20"/>
          <w:lang w:val="es-MX"/>
        </w:rPr>
        <w:t xml:space="preserve">ir madurando de cómo podría ser </w:t>
      </w:r>
      <w:r w:rsidRPr="00A54AAD">
        <w:rPr>
          <w:sz w:val="20"/>
          <w:lang w:val="es-MX"/>
        </w:rPr>
        <w:lastRenderedPageBreak/>
        <w:t xml:space="preserve">la mecánica y a partir de cuándo y definir si sería un reconocimiento o alguna otra cosa que creo que no nos sería muy onerosa, pero entonces creo que el personal se sentiría </w:t>
      </w:r>
      <w:r w:rsidR="0054413A">
        <w:rPr>
          <w:sz w:val="20"/>
          <w:lang w:val="es-MX"/>
        </w:rPr>
        <w:t>bien.</w:t>
      </w:r>
    </w:p>
    <w:p w14:paraId="3017EAF5" w14:textId="209D8270" w:rsidR="0054413A" w:rsidRDefault="0054413A" w:rsidP="00774CDA">
      <w:pPr>
        <w:pStyle w:val="Textosinformato"/>
        <w:spacing w:line="276" w:lineRule="auto"/>
        <w:rPr>
          <w:sz w:val="20"/>
          <w:lang w:val="es-MX"/>
        </w:rPr>
      </w:pPr>
    </w:p>
    <w:p w14:paraId="3CFFBCB1" w14:textId="61CC413C" w:rsidR="00440981" w:rsidRDefault="0054413A" w:rsidP="00774CDA">
      <w:pPr>
        <w:pStyle w:val="Textosinformato"/>
        <w:spacing w:line="276" w:lineRule="auto"/>
        <w:rPr>
          <w:sz w:val="20"/>
          <w:lang w:val="es-MX"/>
        </w:rPr>
      </w:pPr>
      <w:r w:rsidRPr="00A54AAD">
        <w:rPr>
          <w:sz w:val="20"/>
          <w:lang w:val="es-MX"/>
        </w:rPr>
        <w:t xml:space="preserve">En uso de la voz el </w:t>
      </w:r>
      <w:r w:rsidRPr="00774CDA">
        <w:rPr>
          <w:b/>
          <w:bCs/>
          <w:sz w:val="20"/>
          <w:lang w:val="es-MX"/>
        </w:rPr>
        <w:t>Magistrado</w:t>
      </w:r>
      <w:r>
        <w:rPr>
          <w:b/>
          <w:bCs/>
          <w:sz w:val="20"/>
          <w:lang w:val="es-MX"/>
        </w:rPr>
        <w:t xml:space="preserve"> </w:t>
      </w:r>
      <w:r w:rsidRPr="00774CDA">
        <w:rPr>
          <w:b/>
          <w:bCs/>
          <w:sz w:val="20"/>
          <w:lang w:val="es-MX"/>
        </w:rPr>
        <w:t>Presidente</w:t>
      </w:r>
      <w:r>
        <w:rPr>
          <w:sz w:val="20"/>
          <w:lang w:val="es-MX"/>
        </w:rPr>
        <w:t>:</w:t>
      </w:r>
      <w:r w:rsidR="002054B9">
        <w:rPr>
          <w:sz w:val="20"/>
          <w:lang w:val="es-MX"/>
        </w:rPr>
        <w:t xml:space="preserve"> </w:t>
      </w:r>
      <w:r w:rsidR="00440981" w:rsidRPr="00A54AAD">
        <w:rPr>
          <w:sz w:val="20"/>
          <w:lang w:val="es-MX"/>
        </w:rPr>
        <w:t>Creo que tienes toda la razón, creo que s</w:t>
      </w:r>
      <w:r w:rsidR="002054B9">
        <w:rPr>
          <w:sz w:val="20"/>
          <w:lang w:val="es-MX"/>
        </w:rPr>
        <w:t xml:space="preserve">í </w:t>
      </w:r>
      <w:r w:rsidR="00440981" w:rsidRPr="00A54AAD">
        <w:rPr>
          <w:sz w:val="20"/>
          <w:lang w:val="es-MX"/>
        </w:rPr>
        <w:t>tenemos que hacer algo, es una tarea, no te voy a negar</w:t>
      </w:r>
      <w:r w:rsidR="002054B9">
        <w:rPr>
          <w:sz w:val="20"/>
          <w:lang w:val="es-MX"/>
        </w:rPr>
        <w:t xml:space="preserve"> Magistrada</w:t>
      </w:r>
      <w:r w:rsidR="00440981" w:rsidRPr="00A54AAD">
        <w:rPr>
          <w:sz w:val="20"/>
          <w:lang w:val="es-MX"/>
        </w:rPr>
        <w:t xml:space="preserve"> que es algo que desde el </w:t>
      </w:r>
      <w:r w:rsidR="00440981">
        <w:rPr>
          <w:sz w:val="20"/>
          <w:lang w:val="es-MX"/>
        </w:rPr>
        <w:t>M</w:t>
      </w:r>
      <w:r w:rsidR="00440981" w:rsidRPr="00A54AAD">
        <w:rPr>
          <w:sz w:val="20"/>
          <w:lang w:val="es-MX"/>
        </w:rPr>
        <w:t xml:space="preserve">agistrado </w:t>
      </w:r>
      <w:r w:rsidR="00440981">
        <w:rPr>
          <w:sz w:val="20"/>
          <w:lang w:val="es-MX"/>
        </w:rPr>
        <w:t>Laurentino</w:t>
      </w:r>
      <w:r w:rsidR="00440981" w:rsidRPr="00A54AAD">
        <w:rPr>
          <w:sz w:val="20"/>
          <w:lang w:val="es-MX"/>
        </w:rPr>
        <w:t xml:space="preserve"> ha insistido</w:t>
      </w:r>
      <w:r w:rsidR="002054B9">
        <w:rPr>
          <w:sz w:val="20"/>
          <w:lang w:val="es-MX"/>
        </w:rPr>
        <w:t xml:space="preserve">, </w:t>
      </w:r>
      <w:r w:rsidR="00440981" w:rsidRPr="00A54AAD">
        <w:rPr>
          <w:sz w:val="20"/>
          <w:lang w:val="es-MX"/>
        </w:rPr>
        <w:t xml:space="preserve">también con la pandemia, cuando llegó la pandemia justo estábamos por hacer algo interrumpió todo esto, pero creo que vale la pena retomarlo y si establecer una mecánica muy sencilla, me parece correcto que sea ya sea la primera o la última sesión del año en la que podamos dar este reconocimiento, como bien dice, pues ya veremos qué les podemos dar, obviamente también para que lo incluyan en el proyecto presupuesto </w:t>
      </w:r>
      <w:r w:rsidR="002054B9">
        <w:rPr>
          <w:sz w:val="20"/>
          <w:lang w:val="es-MX"/>
        </w:rPr>
        <w:t xml:space="preserve">de </w:t>
      </w:r>
      <w:r w:rsidR="00440981" w:rsidRPr="00A54AAD">
        <w:rPr>
          <w:sz w:val="20"/>
          <w:lang w:val="es-MX"/>
        </w:rPr>
        <w:t xml:space="preserve">una vez, puede ser algo simbólico y creo que sí vale la pena </w:t>
      </w:r>
      <w:r w:rsidR="002054B9">
        <w:rPr>
          <w:sz w:val="20"/>
          <w:lang w:val="es-MX"/>
        </w:rPr>
        <w:t>¿</w:t>
      </w:r>
      <w:r w:rsidR="00440981" w:rsidRPr="00A54AAD">
        <w:rPr>
          <w:sz w:val="20"/>
          <w:lang w:val="es-MX"/>
        </w:rPr>
        <w:t xml:space="preserve">no? </w:t>
      </w:r>
      <w:r w:rsidR="002054B9">
        <w:rPr>
          <w:sz w:val="20"/>
          <w:lang w:val="es-MX"/>
        </w:rPr>
        <w:t>p</w:t>
      </w:r>
      <w:r w:rsidR="00440981" w:rsidRPr="00A54AAD">
        <w:rPr>
          <w:sz w:val="20"/>
          <w:lang w:val="es-MX"/>
        </w:rPr>
        <w:t>orque s</w:t>
      </w:r>
      <w:r w:rsidR="002054B9">
        <w:rPr>
          <w:sz w:val="20"/>
          <w:lang w:val="es-MX"/>
        </w:rPr>
        <w:t xml:space="preserve">í </w:t>
      </w:r>
      <w:r w:rsidR="00440981" w:rsidRPr="00A54AAD">
        <w:rPr>
          <w:sz w:val="20"/>
          <w:lang w:val="es-MX"/>
        </w:rPr>
        <w:t>tenemos personal que lleva aquí mucho tiempo y vale la pena reconocerlo, definitivamente es una buena idea</w:t>
      </w:r>
      <w:r w:rsidR="00440981">
        <w:rPr>
          <w:sz w:val="20"/>
          <w:lang w:val="es-MX"/>
        </w:rPr>
        <w:t xml:space="preserve"> Magistrada</w:t>
      </w:r>
      <w:r w:rsidR="002054B9">
        <w:rPr>
          <w:sz w:val="20"/>
          <w:lang w:val="es-MX"/>
        </w:rPr>
        <w:t>.</w:t>
      </w:r>
    </w:p>
    <w:p w14:paraId="7106348B" w14:textId="77777777" w:rsidR="00440981" w:rsidRDefault="00440981" w:rsidP="00774CDA">
      <w:pPr>
        <w:pStyle w:val="Textosinformato"/>
        <w:spacing w:line="276" w:lineRule="auto"/>
        <w:rPr>
          <w:sz w:val="20"/>
          <w:lang w:val="es-MX"/>
        </w:rPr>
      </w:pPr>
    </w:p>
    <w:p w14:paraId="7BCFC0BB" w14:textId="05ACF874" w:rsidR="00440981" w:rsidRDefault="00440981" w:rsidP="00774CDA">
      <w:pPr>
        <w:pStyle w:val="Textosinformato"/>
        <w:spacing w:line="276" w:lineRule="auto"/>
        <w:rPr>
          <w:sz w:val="20"/>
          <w:lang w:val="es-MX"/>
        </w:rPr>
      </w:pPr>
      <w:r>
        <w:rPr>
          <w:sz w:val="20"/>
          <w:lang w:val="es-MX"/>
        </w:rPr>
        <w:t xml:space="preserve">En uso de la voz la </w:t>
      </w:r>
      <w:r w:rsidRPr="00440981">
        <w:rPr>
          <w:b/>
          <w:bCs/>
          <w:sz w:val="20"/>
          <w:lang w:val="es-MX"/>
        </w:rPr>
        <w:t>Magistrada María Abril Ortiz Gómez:</w:t>
      </w:r>
      <w:r>
        <w:rPr>
          <w:b/>
          <w:bCs/>
          <w:sz w:val="20"/>
          <w:lang w:val="es-MX"/>
        </w:rPr>
        <w:t xml:space="preserve"> </w:t>
      </w:r>
      <w:r w:rsidRPr="00A54AAD">
        <w:rPr>
          <w:sz w:val="20"/>
          <w:lang w:val="es-MX"/>
        </w:rPr>
        <w:t xml:space="preserve">Digo, eso es ese y el último, ya nada más digo ahorita con el nuevo sistema, y lo platicamos un poco en la última sesión que tuvimos con el área de </w:t>
      </w:r>
      <w:r w:rsidR="002054B9">
        <w:rPr>
          <w:sz w:val="20"/>
          <w:lang w:val="es-MX"/>
        </w:rPr>
        <w:t>V</w:t>
      </w:r>
      <w:r w:rsidRPr="00A54AAD">
        <w:rPr>
          <w:sz w:val="20"/>
          <w:lang w:val="es-MX"/>
        </w:rPr>
        <w:t xml:space="preserve">isitaduría y </w:t>
      </w:r>
      <w:r w:rsidR="002054B9">
        <w:rPr>
          <w:sz w:val="20"/>
          <w:lang w:val="es-MX"/>
        </w:rPr>
        <w:t>P</w:t>
      </w:r>
      <w:r w:rsidRPr="00A54AAD">
        <w:rPr>
          <w:sz w:val="20"/>
          <w:lang w:val="es-MX"/>
        </w:rPr>
        <w:t>laneación</w:t>
      </w:r>
      <w:r w:rsidR="002054B9">
        <w:rPr>
          <w:sz w:val="20"/>
          <w:lang w:val="es-MX"/>
        </w:rPr>
        <w:t>,</w:t>
      </w:r>
      <w:r w:rsidRPr="00A54AAD">
        <w:rPr>
          <w:sz w:val="20"/>
          <w:lang w:val="es-MX"/>
        </w:rPr>
        <w:t xml:space="preserve"> ya vamos a poder medir la efectividad de los </w:t>
      </w:r>
      <w:r>
        <w:rPr>
          <w:sz w:val="20"/>
          <w:lang w:val="es-MX"/>
        </w:rPr>
        <w:t>S</w:t>
      </w:r>
      <w:r w:rsidRPr="00A54AAD">
        <w:rPr>
          <w:sz w:val="20"/>
          <w:lang w:val="es-MX"/>
        </w:rPr>
        <w:t xml:space="preserve">ecretarios, que eso es algo que también se va a estar midiendo de cuántas sentencias, cuántos acuerdos y también le vamos a cambiar un poco la lógica de qué es lo que realmente vamos a medir y qué es lo que le importa a este </w:t>
      </w:r>
      <w:r>
        <w:rPr>
          <w:sz w:val="20"/>
          <w:lang w:val="es-MX"/>
        </w:rPr>
        <w:t>T</w:t>
      </w:r>
      <w:r w:rsidRPr="00A54AAD">
        <w:rPr>
          <w:sz w:val="20"/>
          <w:lang w:val="es-MX"/>
        </w:rPr>
        <w:t xml:space="preserve">ribunal y va a ser parte de lo que vamos a trabajar en la modificación del plan institucional. Entonces, yo quisiera que en estos trabajos que hagamos en estos seis meses, también, así como pido que hagamos un reconocimiento al personal de base por antigüedad, que en algún momento también institucionalizáramos un reconocimiento a los </w:t>
      </w:r>
      <w:r>
        <w:rPr>
          <w:sz w:val="20"/>
          <w:lang w:val="es-MX"/>
        </w:rPr>
        <w:t>S</w:t>
      </w:r>
      <w:r w:rsidRPr="00A54AAD">
        <w:rPr>
          <w:sz w:val="20"/>
          <w:lang w:val="es-MX"/>
        </w:rPr>
        <w:t xml:space="preserve">ecretarios por la excelencia en su trabajo, por el nivel de eficiencia, por el número de sentencias, o sea, </w:t>
      </w:r>
      <w:r w:rsidR="002054B9">
        <w:rPr>
          <w:sz w:val="20"/>
          <w:lang w:val="es-MX"/>
        </w:rPr>
        <w:t xml:space="preserve">definiéramos </w:t>
      </w:r>
      <w:r w:rsidRPr="00A54AAD">
        <w:rPr>
          <w:sz w:val="20"/>
          <w:lang w:val="es-MX"/>
        </w:rPr>
        <w:t xml:space="preserve">algún criterio que pudiera ser homologado y que hiciéramos este concurso interno de decir, digo, no es que vaya a ser una competencia, pero creo que también es el hecho de empezar a reconocer a estos </w:t>
      </w:r>
      <w:r w:rsidR="002054B9">
        <w:rPr>
          <w:sz w:val="20"/>
          <w:lang w:val="es-MX"/>
        </w:rPr>
        <w:t>S</w:t>
      </w:r>
      <w:r w:rsidRPr="00A54AAD">
        <w:rPr>
          <w:sz w:val="20"/>
          <w:lang w:val="es-MX"/>
        </w:rPr>
        <w:t xml:space="preserve">ecretarios que puedan estar haciendo un muy buen trabajo, que están cumpliendo </w:t>
      </w:r>
      <w:r w:rsidR="002054B9">
        <w:rPr>
          <w:sz w:val="20"/>
          <w:lang w:val="es-MX"/>
        </w:rPr>
        <w:t xml:space="preserve">con </w:t>
      </w:r>
      <w:r w:rsidRPr="00A54AAD">
        <w:rPr>
          <w:sz w:val="20"/>
          <w:lang w:val="es-MX"/>
        </w:rPr>
        <w:t xml:space="preserve">las metas que estamos estableciendo y que entonces, pues también vean un reconocimiento a su función </w:t>
      </w:r>
      <w:r>
        <w:rPr>
          <w:sz w:val="20"/>
          <w:lang w:val="es-MX"/>
        </w:rPr>
        <w:t>¿</w:t>
      </w:r>
      <w:r w:rsidRPr="00A54AAD">
        <w:rPr>
          <w:sz w:val="20"/>
          <w:lang w:val="es-MX"/>
        </w:rPr>
        <w:t xml:space="preserve">no? </w:t>
      </w:r>
      <w:r w:rsidR="002054B9">
        <w:rPr>
          <w:sz w:val="20"/>
          <w:lang w:val="es-MX"/>
        </w:rPr>
        <w:t>c</w:t>
      </w:r>
      <w:r w:rsidRPr="00A54AAD">
        <w:rPr>
          <w:sz w:val="20"/>
          <w:lang w:val="es-MX"/>
        </w:rPr>
        <w:t>reo que a veces son los más castigados, porque insisto, quisiera hablar en general, pero bueno, son los que están trabajando mucho</w:t>
      </w:r>
      <w:r w:rsidR="002054B9">
        <w:rPr>
          <w:sz w:val="20"/>
          <w:lang w:val="es-MX"/>
        </w:rPr>
        <w:t>, y</w:t>
      </w:r>
      <w:r w:rsidRPr="00A54AAD">
        <w:rPr>
          <w:sz w:val="20"/>
          <w:lang w:val="es-MX"/>
        </w:rPr>
        <w:t xml:space="preserve">o por ejemplo les diría, para mí los </w:t>
      </w:r>
      <w:r>
        <w:rPr>
          <w:sz w:val="20"/>
          <w:lang w:val="es-MX"/>
        </w:rPr>
        <w:t>S</w:t>
      </w:r>
      <w:r w:rsidRPr="00A54AAD">
        <w:rPr>
          <w:sz w:val="20"/>
          <w:lang w:val="es-MX"/>
        </w:rPr>
        <w:t xml:space="preserve">ecretarios que tendrían que ser reconocidos este año son los que están fungiendo como </w:t>
      </w:r>
      <w:r>
        <w:rPr>
          <w:sz w:val="20"/>
          <w:lang w:val="es-MX"/>
        </w:rPr>
        <w:t>T</w:t>
      </w:r>
      <w:r w:rsidRPr="00A54AAD">
        <w:rPr>
          <w:sz w:val="20"/>
          <w:lang w:val="es-MX"/>
        </w:rPr>
        <w:t xml:space="preserve">itulares en las </w:t>
      </w:r>
      <w:r>
        <w:rPr>
          <w:sz w:val="20"/>
          <w:lang w:val="es-MX"/>
        </w:rPr>
        <w:t>S</w:t>
      </w:r>
      <w:r w:rsidRPr="00A54AAD">
        <w:rPr>
          <w:sz w:val="20"/>
          <w:lang w:val="es-MX"/>
        </w:rPr>
        <w:t xml:space="preserve">alas </w:t>
      </w:r>
      <w:r>
        <w:rPr>
          <w:sz w:val="20"/>
          <w:lang w:val="es-MX"/>
        </w:rPr>
        <w:t>U</w:t>
      </w:r>
      <w:r w:rsidRPr="00A54AAD">
        <w:rPr>
          <w:sz w:val="20"/>
          <w:lang w:val="es-MX"/>
        </w:rPr>
        <w:t>nitarias</w:t>
      </w:r>
      <w:r w:rsidR="002054B9">
        <w:rPr>
          <w:sz w:val="20"/>
          <w:lang w:val="es-MX"/>
        </w:rPr>
        <w:t>,</w:t>
      </w:r>
      <w:r w:rsidRPr="00A54AAD">
        <w:rPr>
          <w:sz w:val="20"/>
          <w:lang w:val="es-MX"/>
        </w:rPr>
        <w:t xml:space="preserve"> </w:t>
      </w:r>
      <w:r w:rsidR="002054B9">
        <w:rPr>
          <w:sz w:val="20"/>
          <w:lang w:val="es-MX"/>
        </w:rPr>
        <w:t>l</w:t>
      </w:r>
      <w:r w:rsidRPr="00A54AAD">
        <w:rPr>
          <w:sz w:val="20"/>
          <w:lang w:val="es-MX"/>
        </w:rPr>
        <w:t xml:space="preserve">a verdad el trabajo que están haciendo, el rezago que están combatiendo, el número de acuerdos y de sentencias que están sacando, que están bajando los números, es una </w:t>
      </w:r>
      <w:r w:rsidR="002054B9">
        <w:rPr>
          <w:sz w:val="20"/>
          <w:lang w:val="es-MX"/>
        </w:rPr>
        <w:t xml:space="preserve">actividad que están </w:t>
      </w:r>
      <w:r w:rsidRPr="00A54AAD">
        <w:rPr>
          <w:sz w:val="20"/>
          <w:lang w:val="es-MX"/>
        </w:rPr>
        <w:t>realiza</w:t>
      </w:r>
      <w:r w:rsidR="002054B9">
        <w:rPr>
          <w:sz w:val="20"/>
          <w:lang w:val="es-MX"/>
        </w:rPr>
        <w:t xml:space="preserve">ndo </w:t>
      </w:r>
      <w:r w:rsidRPr="00A54AAD">
        <w:rPr>
          <w:sz w:val="20"/>
          <w:lang w:val="es-MX"/>
        </w:rPr>
        <w:t>que pocos lo hacen</w:t>
      </w:r>
      <w:r w:rsidR="002054B9">
        <w:rPr>
          <w:sz w:val="20"/>
          <w:lang w:val="es-MX"/>
        </w:rPr>
        <w:t>, e</w:t>
      </w:r>
      <w:r w:rsidRPr="00A54AAD">
        <w:rPr>
          <w:sz w:val="20"/>
          <w:lang w:val="es-MX"/>
        </w:rPr>
        <w:t xml:space="preserve">stas </w:t>
      </w:r>
      <w:r w:rsidR="002054B9">
        <w:rPr>
          <w:sz w:val="20"/>
          <w:lang w:val="es-MX"/>
        </w:rPr>
        <w:t>S</w:t>
      </w:r>
      <w:r w:rsidRPr="00A54AAD">
        <w:rPr>
          <w:sz w:val="20"/>
          <w:lang w:val="es-MX"/>
        </w:rPr>
        <w:t xml:space="preserve">alas creo que han sacado más </w:t>
      </w:r>
      <w:r w:rsidR="002054B9">
        <w:rPr>
          <w:sz w:val="20"/>
          <w:lang w:val="es-MX"/>
        </w:rPr>
        <w:t xml:space="preserve">acuerdos  </w:t>
      </w:r>
      <w:r w:rsidRPr="00A54AAD">
        <w:rPr>
          <w:sz w:val="20"/>
          <w:lang w:val="es-MX"/>
        </w:rPr>
        <w:t>que el último año que había tenido las anteriores gestiones</w:t>
      </w:r>
      <w:r w:rsidR="002054B9">
        <w:rPr>
          <w:sz w:val="20"/>
          <w:lang w:val="es-MX"/>
        </w:rPr>
        <w:t>, e</w:t>
      </w:r>
      <w:r w:rsidRPr="00A54AAD">
        <w:rPr>
          <w:sz w:val="20"/>
          <w:lang w:val="es-MX"/>
        </w:rPr>
        <w:t>ntonces, creo que ese tipo de cosas se nos están perdiendo de vista y creemos que esa es su función y ya les dijimos, y pues tienen que hacerlo</w:t>
      </w:r>
      <w:r w:rsidR="00A81FE4">
        <w:rPr>
          <w:sz w:val="20"/>
          <w:lang w:val="es-MX"/>
        </w:rPr>
        <w:t>, c</w:t>
      </w:r>
      <w:r w:rsidRPr="00A54AAD">
        <w:rPr>
          <w:sz w:val="20"/>
          <w:lang w:val="es-MX"/>
        </w:rPr>
        <w:t>reo que tenemos que tener políticas más de apapachar a nuestro personal, y más de aquellos que realmente están haciendo una labor extraordinaria y que están recibiendo su mismo sueldo</w:t>
      </w:r>
      <w:r w:rsidR="00A81FE4">
        <w:rPr>
          <w:sz w:val="20"/>
          <w:lang w:val="es-MX"/>
        </w:rPr>
        <w:t xml:space="preserve"> ¿no? e</w:t>
      </w:r>
      <w:r w:rsidRPr="00A54AAD">
        <w:rPr>
          <w:sz w:val="20"/>
          <w:lang w:val="es-MX"/>
        </w:rPr>
        <w:t>ntonces,</w:t>
      </w:r>
      <w:r w:rsidR="00A81FE4">
        <w:rPr>
          <w:sz w:val="20"/>
          <w:lang w:val="es-MX"/>
        </w:rPr>
        <w:t xml:space="preserve"> </w:t>
      </w:r>
      <w:r w:rsidRPr="00A54AAD">
        <w:rPr>
          <w:sz w:val="20"/>
          <w:lang w:val="es-MX"/>
        </w:rPr>
        <w:t>yo he visto el número de acuerdos y de sentencias que están sacando, para mí ese es un ejercicio que están haciendo y que es palpable</w:t>
      </w:r>
      <w:r w:rsidR="00A81FE4">
        <w:rPr>
          <w:sz w:val="20"/>
          <w:lang w:val="es-MX"/>
        </w:rPr>
        <w:t xml:space="preserve"> </w:t>
      </w:r>
      <w:r w:rsidRPr="00A54AAD">
        <w:rPr>
          <w:sz w:val="20"/>
          <w:lang w:val="es-MX"/>
        </w:rPr>
        <w:t>que es algo que podemos decir, no es que inventemos, se puede medir el resultado que está</w:t>
      </w:r>
      <w:r w:rsidR="00A81FE4">
        <w:rPr>
          <w:sz w:val="20"/>
          <w:lang w:val="es-MX"/>
        </w:rPr>
        <w:t>n</w:t>
      </w:r>
      <w:r w:rsidRPr="00A54AAD">
        <w:rPr>
          <w:sz w:val="20"/>
          <w:lang w:val="es-MX"/>
        </w:rPr>
        <w:t xml:space="preserve"> teniendo y entonces que podamos fijar criterios y que cada año se haga este reconocimiento a los mejores trabajadores</w:t>
      </w:r>
      <w:r w:rsidR="00A81FE4">
        <w:rPr>
          <w:sz w:val="20"/>
          <w:lang w:val="es-MX"/>
        </w:rPr>
        <w:t>, e</w:t>
      </w:r>
      <w:r w:rsidRPr="00A54AAD">
        <w:rPr>
          <w:sz w:val="20"/>
          <w:lang w:val="es-MX"/>
        </w:rPr>
        <w:t>ntonces creo que también valdría la pena hacer este tipo de ejercicios</w:t>
      </w:r>
      <w:r>
        <w:rPr>
          <w:sz w:val="20"/>
          <w:lang w:val="es-MX"/>
        </w:rPr>
        <w:t xml:space="preserve"> Presidente.</w:t>
      </w:r>
    </w:p>
    <w:p w14:paraId="7AFA825B" w14:textId="7767D89D" w:rsidR="00440981" w:rsidRDefault="00440981" w:rsidP="00774CDA">
      <w:pPr>
        <w:pStyle w:val="Textosinformato"/>
        <w:spacing w:line="276" w:lineRule="auto"/>
        <w:rPr>
          <w:sz w:val="20"/>
          <w:lang w:val="es-MX"/>
        </w:rPr>
      </w:pPr>
    </w:p>
    <w:p w14:paraId="65EDED1A" w14:textId="2C32566D" w:rsidR="00440981" w:rsidRDefault="00440981" w:rsidP="00774CDA">
      <w:pPr>
        <w:pStyle w:val="Textosinformato"/>
        <w:spacing w:line="276" w:lineRule="auto"/>
        <w:rPr>
          <w:sz w:val="20"/>
          <w:lang w:val="es-MX"/>
        </w:rPr>
      </w:pPr>
      <w:r w:rsidRPr="00A54AAD">
        <w:rPr>
          <w:sz w:val="20"/>
          <w:lang w:val="es-MX"/>
        </w:rPr>
        <w:t xml:space="preserve">En uso de la voz el </w:t>
      </w:r>
      <w:r w:rsidRPr="00440981">
        <w:rPr>
          <w:b/>
          <w:bCs/>
          <w:sz w:val="20"/>
          <w:lang w:val="es-MX"/>
        </w:rPr>
        <w:t>Magistrado Presidente:</w:t>
      </w:r>
      <w:r>
        <w:rPr>
          <w:sz w:val="20"/>
          <w:lang w:val="es-MX"/>
        </w:rPr>
        <w:t xml:space="preserve"> </w:t>
      </w:r>
      <w:r w:rsidRPr="00A54AAD">
        <w:rPr>
          <w:sz w:val="20"/>
          <w:lang w:val="es-MX"/>
        </w:rPr>
        <w:t xml:space="preserve"> </w:t>
      </w:r>
      <w:r>
        <w:rPr>
          <w:sz w:val="20"/>
          <w:lang w:val="es-MX"/>
        </w:rPr>
        <w:t>T</w:t>
      </w:r>
      <w:r w:rsidRPr="00A54AAD">
        <w:rPr>
          <w:sz w:val="20"/>
          <w:lang w:val="es-MX"/>
        </w:rPr>
        <w:t xml:space="preserve">otalmente de acuerdo, creo que pudiéramos incluir ahí </w:t>
      </w:r>
      <w:r>
        <w:rPr>
          <w:sz w:val="20"/>
          <w:lang w:val="es-MX"/>
        </w:rPr>
        <w:t>S</w:t>
      </w:r>
      <w:r w:rsidRPr="00A54AAD">
        <w:rPr>
          <w:sz w:val="20"/>
          <w:lang w:val="es-MX"/>
        </w:rPr>
        <w:t xml:space="preserve">ecretarios </w:t>
      </w:r>
      <w:r w:rsidR="00EF5320">
        <w:rPr>
          <w:sz w:val="20"/>
          <w:lang w:val="es-MX"/>
        </w:rPr>
        <w:t xml:space="preserve">y </w:t>
      </w:r>
      <w:r w:rsidR="00EF5320" w:rsidRPr="00A54AAD">
        <w:rPr>
          <w:sz w:val="20"/>
          <w:lang w:val="es-MX"/>
        </w:rPr>
        <w:t>Auxiliares</w:t>
      </w:r>
      <w:r w:rsidR="00A81FE4">
        <w:rPr>
          <w:sz w:val="20"/>
          <w:lang w:val="es-MX"/>
        </w:rPr>
        <w:t xml:space="preserve"> ¿</w:t>
      </w:r>
      <w:r w:rsidRPr="00A54AAD">
        <w:rPr>
          <w:sz w:val="20"/>
          <w:lang w:val="es-MX"/>
        </w:rPr>
        <w:t xml:space="preserve">no? </w:t>
      </w:r>
      <w:r w:rsidR="00A81FE4">
        <w:rPr>
          <w:sz w:val="20"/>
          <w:lang w:val="es-MX"/>
        </w:rPr>
        <w:t>e</w:t>
      </w:r>
      <w:r w:rsidRPr="00A54AAD">
        <w:rPr>
          <w:sz w:val="20"/>
          <w:lang w:val="es-MX"/>
        </w:rPr>
        <w:t xml:space="preserve">n el tema de la productividad, digo y si ya vamos a reconocer al personal, igual si nos vamos a juntar y nos vamos a sentar cada año para definir criterios de cómo los vamos a medir, por qué lo vamos a premiar, igual y pudiéramos aprovechar para meter tal vez alguna </w:t>
      </w:r>
      <w:r w:rsidRPr="00A54AAD">
        <w:rPr>
          <w:sz w:val="20"/>
          <w:lang w:val="es-MX"/>
        </w:rPr>
        <w:lastRenderedPageBreak/>
        <w:t>sentencia que sea muy interesante o que rompa algún paradigma en temas de derechos humanos, equidad de género, medio ambiente, entonces igual vale la pena que también premiemos una o tres sentencias cada año, porque s</w:t>
      </w:r>
      <w:r w:rsidR="00A81FE4">
        <w:rPr>
          <w:sz w:val="20"/>
          <w:lang w:val="es-MX"/>
        </w:rPr>
        <w:t>í</w:t>
      </w:r>
      <w:r w:rsidRPr="00A54AAD">
        <w:rPr>
          <w:sz w:val="20"/>
          <w:lang w:val="es-MX"/>
        </w:rPr>
        <w:t xml:space="preserve"> las hay, la verdad es que sí las hay y totalmente de acuerdo. Entonces también pues </w:t>
      </w:r>
      <w:r w:rsidR="003320DB" w:rsidRPr="00A54AAD">
        <w:rPr>
          <w:sz w:val="20"/>
          <w:lang w:val="es-MX"/>
        </w:rPr>
        <w:t>chécalo,</w:t>
      </w:r>
      <w:r w:rsidRPr="00A54AAD">
        <w:rPr>
          <w:sz w:val="20"/>
          <w:lang w:val="es-MX"/>
        </w:rPr>
        <w:t xml:space="preserve"> Giovanni, vamos viendo que pudiéramos hacer para implementarlo a partir del próximo enero 2025</w:t>
      </w:r>
      <w:r w:rsidR="00A81FE4">
        <w:rPr>
          <w:sz w:val="20"/>
          <w:lang w:val="es-MX"/>
        </w:rPr>
        <w:t xml:space="preserve"> si </w:t>
      </w:r>
      <w:r w:rsidRPr="00A54AAD">
        <w:rPr>
          <w:sz w:val="20"/>
          <w:lang w:val="es-MX"/>
        </w:rPr>
        <w:t>estamos aquí y yo de hecho también traigo un punto</w:t>
      </w:r>
      <w:r w:rsidR="00A81FE4">
        <w:rPr>
          <w:sz w:val="20"/>
          <w:lang w:val="es-MX"/>
        </w:rPr>
        <w:t xml:space="preserve"> </w:t>
      </w:r>
      <w:r w:rsidRPr="00A54AAD">
        <w:rPr>
          <w:sz w:val="20"/>
          <w:lang w:val="es-MX"/>
        </w:rPr>
        <w:t>vario</w:t>
      </w:r>
      <w:r w:rsidR="00EF5320">
        <w:rPr>
          <w:sz w:val="20"/>
          <w:lang w:val="es-MX"/>
        </w:rPr>
        <w:t xml:space="preserve"> no s</w:t>
      </w:r>
      <w:r w:rsidR="00A81FE4">
        <w:rPr>
          <w:sz w:val="20"/>
          <w:lang w:val="es-MX"/>
        </w:rPr>
        <w:t>é</w:t>
      </w:r>
      <w:r w:rsidR="00EF5320">
        <w:rPr>
          <w:sz w:val="20"/>
          <w:lang w:val="es-MX"/>
        </w:rPr>
        <w:t xml:space="preserve"> si tengas </w:t>
      </w:r>
      <w:r w:rsidR="00A81FE4">
        <w:rPr>
          <w:sz w:val="20"/>
          <w:lang w:val="es-MX"/>
        </w:rPr>
        <w:t>otro.</w:t>
      </w:r>
    </w:p>
    <w:p w14:paraId="68345208" w14:textId="77777777" w:rsidR="00EF5320" w:rsidRDefault="00EF5320" w:rsidP="00774CDA">
      <w:pPr>
        <w:pStyle w:val="Textosinformato"/>
        <w:spacing w:line="276" w:lineRule="auto"/>
        <w:rPr>
          <w:sz w:val="20"/>
          <w:lang w:val="es-MX"/>
        </w:rPr>
      </w:pPr>
    </w:p>
    <w:p w14:paraId="00F8379D" w14:textId="32CD5BAF" w:rsidR="00EF5320" w:rsidRDefault="003320DB" w:rsidP="00774CDA">
      <w:pPr>
        <w:pStyle w:val="Textosinformato"/>
        <w:spacing w:line="276" w:lineRule="auto"/>
        <w:rPr>
          <w:sz w:val="20"/>
          <w:lang w:val="es-MX"/>
        </w:rPr>
      </w:pPr>
      <w:r>
        <w:rPr>
          <w:sz w:val="20"/>
          <w:lang w:val="es-MX"/>
        </w:rPr>
        <w:t>Y</w:t>
      </w:r>
      <w:r w:rsidR="00EF5320" w:rsidRPr="00A54AAD">
        <w:rPr>
          <w:sz w:val="20"/>
          <w:lang w:val="es-MX"/>
        </w:rPr>
        <w:t xml:space="preserve">o también tengo un punto vario, no sé si ya se los había comentado en lo corto, pero ahorita la </w:t>
      </w:r>
      <w:r>
        <w:rPr>
          <w:sz w:val="20"/>
          <w:lang w:val="es-MX"/>
        </w:rPr>
        <w:t>M</w:t>
      </w:r>
      <w:r w:rsidR="00EF5320" w:rsidRPr="00A54AAD">
        <w:rPr>
          <w:sz w:val="20"/>
          <w:lang w:val="es-MX"/>
        </w:rPr>
        <w:t xml:space="preserve">agistrada lo mencionó y creo que me dio un buen pie para proponerlo ya formalmente. Ustedes saben que efectivamente hay </w:t>
      </w:r>
      <w:r w:rsidR="00EF5320">
        <w:rPr>
          <w:sz w:val="20"/>
          <w:lang w:val="es-MX"/>
        </w:rPr>
        <w:t>S</w:t>
      </w:r>
      <w:r w:rsidR="00EF5320" w:rsidRPr="00A54AAD">
        <w:rPr>
          <w:sz w:val="20"/>
          <w:lang w:val="es-MX"/>
        </w:rPr>
        <w:t xml:space="preserve">ecretarios en funciones de </w:t>
      </w:r>
      <w:r w:rsidR="00EF5320">
        <w:rPr>
          <w:sz w:val="20"/>
          <w:lang w:val="es-MX"/>
        </w:rPr>
        <w:t>M</w:t>
      </w:r>
      <w:r w:rsidR="00EF5320" w:rsidRPr="00A54AAD">
        <w:rPr>
          <w:sz w:val="20"/>
          <w:lang w:val="es-MX"/>
        </w:rPr>
        <w:t xml:space="preserve">agistrado en los </w:t>
      </w:r>
      <w:r>
        <w:rPr>
          <w:sz w:val="20"/>
          <w:lang w:val="es-MX"/>
        </w:rPr>
        <w:t>Ó</w:t>
      </w:r>
      <w:r w:rsidR="00EF5320" w:rsidRPr="00A54AAD">
        <w:rPr>
          <w:sz w:val="20"/>
          <w:lang w:val="es-MX"/>
        </w:rPr>
        <w:t xml:space="preserve">rganos </w:t>
      </w:r>
      <w:r>
        <w:rPr>
          <w:sz w:val="20"/>
          <w:lang w:val="es-MX"/>
        </w:rPr>
        <w:t>J</w:t>
      </w:r>
      <w:r w:rsidR="00EF5320" w:rsidRPr="00A54AAD">
        <w:rPr>
          <w:sz w:val="20"/>
          <w:lang w:val="es-MX"/>
        </w:rPr>
        <w:t xml:space="preserve">urisdiccionales que me ha tocado conocer y en los que me ha tocado trabajar cuando el titular falta por más de dos meses, precisamente concuerda con nuestra </w:t>
      </w:r>
      <w:r>
        <w:rPr>
          <w:sz w:val="20"/>
          <w:lang w:val="es-MX"/>
        </w:rPr>
        <w:t>L</w:t>
      </w:r>
      <w:r w:rsidR="00EF5320" w:rsidRPr="00A54AAD">
        <w:rPr>
          <w:sz w:val="20"/>
          <w:lang w:val="es-MX"/>
        </w:rPr>
        <w:t xml:space="preserve">ey </w:t>
      </w:r>
      <w:r>
        <w:rPr>
          <w:sz w:val="20"/>
          <w:lang w:val="es-MX"/>
        </w:rPr>
        <w:t>O</w:t>
      </w:r>
      <w:r w:rsidR="00EF5320" w:rsidRPr="00A54AAD">
        <w:rPr>
          <w:sz w:val="20"/>
          <w:lang w:val="es-MX"/>
        </w:rPr>
        <w:t xml:space="preserve">rgánica en el artículo 14 que menciona de las suplencias, normalmente se les genera, sé que aquí en el </w:t>
      </w:r>
      <w:r>
        <w:rPr>
          <w:sz w:val="20"/>
          <w:lang w:val="es-MX"/>
        </w:rPr>
        <w:t>E</w:t>
      </w:r>
      <w:r w:rsidR="00EF5320" w:rsidRPr="00A54AAD">
        <w:rPr>
          <w:sz w:val="20"/>
          <w:lang w:val="es-MX"/>
        </w:rPr>
        <w:t xml:space="preserve">stado, estoy hablando de la </w:t>
      </w:r>
      <w:r>
        <w:rPr>
          <w:sz w:val="20"/>
          <w:lang w:val="es-MX"/>
        </w:rPr>
        <w:t>F</w:t>
      </w:r>
      <w:r w:rsidR="00EF5320" w:rsidRPr="00A54AAD">
        <w:rPr>
          <w:sz w:val="20"/>
          <w:lang w:val="es-MX"/>
        </w:rPr>
        <w:t>ederación, esa palabra está vedada, que se le genera un bono, sé que aquí está vedado el bono, tendríamos que ver, pero una vez que se cumplen los dos meses y continúas en la función, se te da una compensación o bono, como lo quieran llamar, por un porcentaje de tu sueldo</w:t>
      </w:r>
      <w:r>
        <w:rPr>
          <w:sz w:val="20"/>
          <w:lang w:val="es-MX"/>
        </w:rPr>
        <w:t>; y</w:t>
      </w:r>
      <w:r w:rsidR="00EF5320" w:rsidRPr="00A54AAD">
        <w:rPr>
          <w:sz w:val="20"/>
          <w:lang w:val="es-MX"/>
        </w:rPr>
        <w:t xml:space="preserve">o recuerdo que alguna vez me tocó a mí percibirlo, creo que de un 20 o un 30 % sobre mi sueldo, precisamente como reconocimiento a la responsabilidad de firmar todo en una </w:t>
      </w:r>
      <w:r>
        <w:rPr>
          <w:sz w:val="20"/>
          <w:lang w:val="es-MX"/>
        </w:rPr>
        <w:t>S</w:t>
      </w:r>
      <w:r w:rsidR="00EF5320" w:rsidRPr="00A54AAD">
        <w:rPr>
          <w:sz w:val="20"/>
          <w:lang w:val="es-MX"/>
        </w:rPr>
        <w:t>ala</w:t>
      </w:r>
      <w:r>
        <w:rPr>
          <w:sz w:val="20"/>
          <w:lang w:val="es-MX"/>
        </w:rPr>
        <w:t>, e</w:t>
      </w:r>
      <w:r w:rsidR="00EF5320" w:rsidRPr="00A54AAD">
        <w:rPr>
          <w:sz w:val="20"/>
          <w:lang w:val="es-MX"/>
        </w:rPr>
        <w:t xml:space="preserve">ntonces a mí sí me gustaría, no estoy pidiendo que se aprueba ahora, pero sí que se explore la manera, el cómo hacerlo y tengo que ser muy honesto y no porque sean </w:t>
      </w:r>
      <w:proofErr w:type="spellStart"/>
      <w:r>
        <w:rPr>
          <w:sz w:val="20"/>
          <w:lang w:val="es-MX"/>
        </w:rPr>
        <w:t>unos</w:t>
      </w:r>
      <w:proofErr w:type="spellEnd"/>
      <w:r w:rsidR="00EF5320" w:rsidRPr="00A54AAD">
        <w:rPr>
          <w:sz w:val="20"/>
          <w:lang w:val="es-MX"/>
        </w:rPr>
        <w:t xml:space="preserve"> de ellos parte de mi </w:t>
      </w:r>
      <w:r>
        <w:rPr>
          <w:sz w:val="20"/>
          <w:lang w:val="es-MX"/>
        </w:rPr>
        <w:t>P</w:t>
      </w:r>
      <w:r w:rsidR="00EF5320" w:rsidRPr="00A54AAD">
        <w:rPr>
          <w:sz w:val="20"/>
          <w:lang w:val="es-MX"/>
        </w:rPr>
        <w:t xml:space="preserve">onencia, pero de verdad han trabajado muchísimo y de verdad la dedicación de no sólo sacar su trabajo, sino también cumplir con los cumplimientos y con la cuota que tienen en la </w:t>
      </w:r>
      <w:r>
        <w:rPr>
          <w:sz w:val="20"/>
          <w:lang w:val="es-MX"/>
        </w:rPr>
        <w:t>P</w:t>
      </w:r>
      <w:r w:rsidR="00EF5320" w:rsidRPr="00A54AAD">
        <w:rPr>
          <w:sz w:val="20"/>
          <w:lang w:val="es-MX"/>
        </w:rPr>
        <w:t xml:space="preserve">onencia, yo sí entiendo que han sido muy afectados, entonces de alguna manera este </w:t>
      </w:r>
      <w:r w:rsidR="00EF5320">
        <w:rPr>
          <w:sz w:val="20"/>
          <w:lang w:val="es-MX"/>
        </w:rPr>
        <w:t>T</w:t>
      </w:r>
      <w:r w:rsidR="00EF5320" w:rsidRPr="00A54AAD">
        <w:rPr>
          <w:sz w:val="20"/>
          <w:lang w:val="es-MX"/>
        </w:rPr>
        <w:t>ribunal les tiene que retribuir</w:t>
      </w:r>
      <w:r>
        <w:rPr>
          <w:sz w:val="20"/>
          <w:lang w:val="es-MX"/>
        </w:rPr>
        <w:t>,</w:t>
      </w:r>
      <w:r w:rsidR="00EF5320" w:rsidRPr="00A54AAD">
        <w:rPr>
          <w:sz w:val="20"/>
          <w:lang w:val="es-MX"/>
        </w:rPr>
        <w:t xml:space="preserve"> con anterioridad obviamente no lo había propuesto porque no tenemos nada y cualquier pago que sea únicamente porque considero que trabajar mucho pues estaría mal, tendríamos que regularlo, pero si valdría la pena que exploremos bajo qué concepto pudiéramos hacerlo y lo quiero comentar ahora porque esperemos que en agosto se nombran a los nuevos titulares, pero si no se nombran, estas personas van a tener que seguir ahí y creo que no es justo que después de casi seis meses sigan percibiendo lo mismo, duplicando su trabajo, porque tienen que estar en </w:t>
      </w:r>
      <w:r>
        <w:rPr>
          <w:sz w:val="20"/>
          <w:lang w:val="es-MX"/>
        </w:rPr>
        <w:t>P</w:t>
      </w:r>
      <w:r w:rsidR="00EF5320" w:rsidRPr="00A54AAD">
        <w:rPr>
          <w:sz w:val="20"/>
          <w:lang w:val="es-MX"/>
        </w:rPr>
        <w:t>onencia y tienen que estar allá. Entonces, si me lo permiten, me gustaría que exploraran esto y en el supuesto de que no se nombrara</w:t>
      </w:r>
      <w:r>
        <w:rPr>
          <w:sz w:val="20"/>
          <w:lang w:val="es-MX"/>
        </w:rPr>
        <w:t>n</w:t>
      </w:r>
      <w:r w:rsidR="00EF5320" w:rsidRPr="00A54AAD">
        <w:rPr>
          <w:sz w:val="20"/>
          <w:lang w:val="es-MX"/>
        </w:rPr>
        <w:t xml:space="preserve"> sí me gustaría convocar tal vez alguna extraordinaria para que pudiéramos ver este punto y aprobarlo, evidentemente con el sustento jurídico y encontrando la manera de cómo apoyarlos y también en el entendido de que, si no hay manera, pues bueno, no </w:t>
      </w:r>
      <w:r>
        <w:rPr>
          <w:sz w:val="20"/>
          <w:lang w:val="es-MX"/>
        </w:rPr>
        <w:t>a</w:t>
      </w:r>
      <w:r w:rsidR="00EF5320" w:rsidRPr="00A54AAD">
        <w:rPr>
          <w:sz w:val="20"/>
          <w:lang w:val="es-MX"/>
        </w:rPr>
        <w:t xml:space="preserve">probamos nada pues, pero sí que exploremos porque creo que es lo justo para todo este personal. Entonces, aprovechando </w:t>
      </w:r>
      <w:r>
        <w:rPr>
          <w:sz w:val="20"/>
          <w:lang w:val="es-MX"/>
        </w:rPr>
        <w:t xml:space="preserve">el </w:t>
      </w:r>
      <w:r w:rsidR="00EF5320" w:rsidRPr="00A54AAD">
        <w:rPr>
          <w:sz w:val="20"/>
          <w:lang w:val="es-MX"/>
        </w:rPr>
        <w:t xml:space="preserve">punto </w:t>
      </w:r>
      <w:r w:rsidR="00EF5320">
        <w:rPr>
          <w:sz w:val="20"/>
          <w:lang w:val="es-MX"/>
        </w:rPr>
        <w:t>M</w:t>
      </w:r>
      <w:r w:rsidR="00EF5320" w:rsidRPr="00A54AAD">
        <w:rPr>
          <w:sz w:val="20"/>
          <w:lang w:val="es-MX"/>
        </w:rPr>
        <w:t xml:space="preserve">agistrada, que también se los pediría y si también ustedes tienen conocimiento de algo, </w:t>
      </w:r>
      <w:r w:rsidR="00EF5320">
        <w:rPr>
          <w:sz w:val="20"/>
          <w:lang w:val="es-MX"/>
        </w:rPr>
        <w:t>M</w:t>
      </w:r>
      <w:r w:rsidR="00EF5320" w:rsidRPr="00A54AAD">
        <w:rPr>
          <w:sz w:val="20"/>
          <w:lang w:val="es-MX"/>
        </w:rPr>
        <w:t xml:space="preserve">agistrado, </w:t>
      </w:r>
      <w:r w:rsidR="00EF5320">
        <w:rPr>
          <w:sz w:val="20"/>
          <w:lang w:val="es-MX"/>
        </w:rPr>
        <w:t xml:space="preserve">tú en </w:t>
      </w:r>
      <w:r>
        <w:rPr>
          <w:sz w:val="20"/>
          <w:lang w:val="es-MX"/>
        </w:rPr>
        <w:t>C</w:t>
      </w:r>
      <w:r w:rsidR="00EF5320">
        <w:rPr>
          <w:sz w:val="20"/>
          <w:lang w:val="es-MX"/>
        </w:rPr>
        <w:t>ontraloría</w:t>
      </w:r>
      <w:r w:rsidR="00EF5320" w:rsidRPr="00A54AAD">
        <w:rPr>
          <w:sz w:val="20"/>
          <w:lang w:val="es-MX"/>
        </w:rPr>
        <w:t xml:space="preserve"> que revisa</w:t>
      </w:r>
      <w:r>
        <w:rPr>
          <w:sz w:val="20"/>
          <w:lang w:val="es-MX"/>
        </w:rPr>
        <w:t>ras</w:t>
      </w:r>
      <w:r w:rsidR="00EF5320" w:rsidRPr="00A54AAD">
        <w:rPr>
          <w:sz w:val="20"/>
          <w:lang w:val="es-MX"/>
        </w:rPr>
        <w:t xml:space="preserve"> algo que no nos cause problemas, pero sí que se vea un reconocimiento para todos aquellos que han estado sacando todo el trabajo y </w:t>
      </w:r>
      <w:r>
        <w:rPr>
          <w:sz w:val="20"/>
          <w:lang w:val="es-MX"/>
        </w:rPr>
        <w:t xml:space="preserve">en </w:t>
      </w:r>
      <w:r w:rsidR="00EF5320" w:rsidRPr="00A54AAD">
        <w:rPr>
          <w:sz w:val="20"/>
          <w:lang w:val="es-MX"/>
        </w:rPr>
        <w:t xml:space="preserve">caso </w:t>
      </w:r>
      <w:r>
        <w:rPr>
          <w:sz w:val="20"/>
          <w:lang w:val="es-MX"/>
        </w:rPr>
        <w:t xml:space="preserve">de </w:t>
      </w:r>
      <w:r w:rsidR="00EF5320" w:rsidRPr="00A54AAD">
        <w:rPr>
          <w:sz w:val="20"/>
          <w:lang w:val="es-MX"/>
        </w:rPr>
        <w:t>que no lleguen los titulares</w:t>
      </w:r>
      <w:r w:rsidR="00EF5320">
        <w:rPr>
          <w:sz w:val="20"/>
          <w:lang w:val="es-MX"/>
        </w:rPr>
        <w:t xml:space="preserve"> </w:t>
      </w:r>
      <w:r>
        <w:rPr>
          <w:sz w:val="20"/>
          <w:lang w:val="es-MX"/>
        </w:rPr>
        <w:t xml:space="preserve">que </w:t>
      </w:r>
      <w:r w:rsidR="00EF5320" w:rsidRPr="00A54AAD">
        <w:rPr>
          <w:sz w:val="20"/>
          <w:lang w:val="es-MX"/>
        </w:rPr>
        <w:t>esperemos que s</w:t>
      </w:r>
      <w:r>
        <w:rPr>
          <w:sz w:val="20"/>
          <w:lang w:val="es-MX"/>
        </w:rPr>
        <w:t>í</w:t>
      </w:r>
      <w:r w:rsidR="00EF5320" w:rsidRPr="00A54AAD">
        <w:rPr>
          <w:sz w:val="20"/>
          <w:lang w:val="es-MX"/>
        </w:rPr>
        <w:t xml:space="preserve"> lleguen, que se vea de alguna manera remunerado en sus bolsillos, que es lo más importante, entonces también te pido eso Giovanni. Y pues bueno, sería el único punto</w:t>
      </w:r>
      <w:r>
        <w:rPr>
          <w:sz w:val="20"/>
          <w:lang w:val="es-MX"/>
        </w:rPr>
        <w:t>, no sé si tengas alguno Magistrado.</w:t>
      </w:r>
    </w:p>
    <w:p w14:paraId="26EE4C50" w14:textId="77777777" w:rsidR="003320DB" w:rsidRDefault="003320DB" w:rsidP="00774CDA">
      <w:pPr>
        <w:pStyle w:val="Textosinformato"/>
        <w:spacing w:line="276" w:lineRule="auto"/>
        <w:rPr>
          <w:sz w:val="20"/>
          <w:lang w:val="es-MX"/>
        </w:rPr>
      </w:pPr>
    </w:p>
    <w:p w14:paraId="7F2D3852" w14:textId="409AE485" w:rsidR="008911E6" w:rsidRDefault="003320DB" w:rsidP="003320DB">
      <w:pPr>
        <w:pStyle w:val="Textosinformato"/>
        <w:spacing w:line="276" w:lineRule="auto"/>
        <w:rPr>
          <w:sz w:val="20"/>
          <w:lang w:val="es-MX"/>
        </w:rPr>
      </w:pPr>
      <w:r w:rsidRPr="00774CDA">
        <w:rPr>
          <w:sz w:val="20"/>
          <w:lang w:val="es-ES_tradnl"/>
        </w:rPr>
        <w:t xml:space="preserve">En uso de la voz el </w:t>
      </w:r>
      <w:r w:rsidRPr="00774CDA">
        <w:rPr>
          <w:b/>
          <w:bCs/>
          <w:sz w:val="20"/>
          <w:lang w:val="es-ES_tradnl"/>
        </w:rPr>
        <w:t>Magistrado Avelino Bravo Cacho</w:t>
      </w:r>
      <w:r>
        <w:rPr>
          <w:b/>
          <w:bCs/>
          <w:sz w:val="20"/>
          <w:lang w:val="es-ES_tradnl"/>
        </w:rPr>
        <w:t xml:space="preserve">: </w:t>
      </w:r>
      <w:r>
        <w:rPr>
          <w:sz w:val="20"/>
          <w:lang w:val="es-ES_tradnl"/>
        </w:rPr>
        <w:t>No, ninguno.</w:t>
      </w:r>
    </w:p>
    <w:p w14:paraId="665ECE20" w14:textId="77777777" w:rsidR="00D03EB2" w:rsidRPr="002E774E" w:rsidRDefault="00D03EB2" w:rsidP="002E774E">
      <w:pPr>
        <w:pStyle w:val="Textosinformato"/>
        <w:spacing w:line="276" w:lineRule="auto"/>
        <w:rPr>
          <w:rFonts w:eastAsia="Century Gothic" w:cs="Century Gothic"/>
          <w:b/>
          <w:color w:val="000000"/>
          <w:sz w:val="20"/>
          <w:szCs w:val="18"/>
          <w:lang w:val="es-MX" w:eastAsia="es-MX"/>
        </w:rPr>
      </w:pPr>
    </w:p>
    <w:p w14:paraId="5CC154D4" w14:textId="18094B55" w:rsidR="007E2728" w:rsidRDefault="00CE5988" w:rsidP="002E774E">
      <w:pPr>
        <w:pStyle w:val="Textosinformato"/>
        <w:spacing w:line="276" w:lineRule="auto"/>
        <w:rPr>
          <w:b/>
          <w:sz w:val="20"/>
        </w:rPr>
      </w:pPr>
      <w:r w:rsidRPr="002E774E">
        <w:rPr>
          <w:sz w:val="20"/>
        </w:rPr>
        <w:t xml:space="preserve">En virtud de haber agotado los puntos del orden de día de esta Sesión, siendo las </w:t>
      </w:r>
      <w:r w:rsidR="003320DB">
        <w:rPr>
          <w:b/>
          <w:sz w:val="20"/>
        </w:rPr>
        <w:t xml:space="preserve">once </w:t>
      </w:r>
      <w:r w:rsidRPr="002E774E">
        <w:rPr>
          <w:b/>
          <w:sz w:val="20"/>
        </w:rPr>
        <w:t xml:space="preserve">horas con </w:t>
      </w:r>
      <w:r w:rsidR="003320DB">
        <w:rPr>
          <w:b/>
          <w:sz w:val="20"/>
        </w:rPr>
        <w:t xml:space="preserve">cincuenta y nueve </w:t>
      </w:r>
      <w:r w:rsidRPr="002E774E">
        <w:rPr>
          <w:b/>
          <w:sz w:val="20"/>
        </w:rPr>
        <w:t>minutos</w:t>
      </w:r>
      <w:r w:rsidR="005209DF">
        <w:rPr>
          <w:b/>
          <w:sz w:val="20"/>
        </w:rPr>
        <w:t xml:space="preserve"> </w:t>
      </w:r>
      <w:r w:rsidRPr="002E774E">
        <w:rPr>
          <w:b/>
          <w:sz w:val="20"/>
        </w:rPr>
        <w:t xml:space="preserve">del </w:t>
      </w:r>
      <w:r w:rsidR="00E503A2">
        <w:rPr>
          <w:b/>
          <w:sz w:val="20"/>
        </w:rPr>
        <w:t>nueve</w:t>
      </w:r>
      <w:r w:rsidR="00A21ADF" w:rsidRPr="002E774E">
        <w:rPr>
          <w:b/>
          <w:sz w:val="20"/>
        </w:rPr>
        <w:t xml:space="preserve"> </w:t>
      </w:r>
      <w:r w:rsidR="00981079" w:rsidRPr="002E774E">
        <w:rPr>
          <w:b/>
          <w:sz w:val="20"/>
        </w:rPr>
        <w:t xml:space="preserve">de </w:t>
      </w:r>
      <w:r w:rsidR="00E503A2">
        <w:rPr>
          <w:b/>
          <w:sz w:val="20"/>
        </w:rPr>
        <w:t>julio</w:t>
      </w:r>
      <w:r w:rsidR="006F5EB2" w:rsidRPr="002E774E">
        <w:rPr>
          <w:b/>
          <w:sz w:val="20"/>
        </w:rPr>
        <w:t xml:space="preserve"> </w:t>
      </w:r>
      <w:r w:rsidRPr="002E774E">
        <w:rPr>
          <w:b/>
          <w:sz w:val="20"/>
        </w:rPr>
        <w:t>de dos mil veinti</w:t>
      </w:r>
      <w:r w:rsidR="0001312B" w:rsidRPr="002E774E">
        <w:rPr>
          <w:b/>
          <w:sz w:val="20"/>
        </w:rPr>
        <w:t>cuatro</w:t>
      </w:r>
      <w:r w:rsidRPr="002E774E">
        <w:rPr>
          <w:sz w:val="20"/>
        </w:rPr>
        <w:t xml:space="preserve">, se concluye firmando la presente acta para constancia. </w:t>
      </w:r>
      <w:r w:rsidRPr="002E774E">
        <w:rPr>
          <w:b/>
          <w:sz w:val="20"/>
        </w:rPr>
        <w:t xml:space="preserve">La Magistrada y </w:t>
      </w:r>
      <w:r w:rsidR="00981079" w:rsidRPr="002E774E">
        <w:rPr>
          <w:b/>
          <w:sz w:val="20"/>
        </w:rPr>
        <w:t xml:space="preserve">los </w:t>
      </w:r>
      <w:r w:rsidRPr="002E774E">
        <w:rPr>
          <w:b/>
          <w:sz w:val="20"/>
        </w:rPr>
        <w:t>Magistrados integrantes</w:t>
      </w:r>
      <w:r w:rsidR="00012423">
        <w:rPr>
          <w:b/>
          <w:sz w:val="20"/>
        </w:rPr>
        <w:t xml:space="preserve"> presentes</w:t>
      </w:r>
      <w:r w:rsidRPr="002E774E">
        <w:rPr>
          <w:b/>
          <w:sz w:val="20"/>
        </w:rPr>
        <w:t xml:space="preserve"> de la Junta de Administración ante el Secretario Técnico.</w:t>
      </w:r>
    </w:p>
    <w:p w14:paraId="379BBE57" w14:textId="6CE1EDDD" w:rsidR="00A440E9" w:rsidRDefault="00A440E9" w:rsidP="002E774E">
      <w:pPr>
        <w:pStyle w:val="Textosinformato"/>
        <w:spacing w:line="276" w:lineRule="auto"/>
        <w:rPr>
          <w:sz w:val="20"/>
          <w:lang w:val="es-MX"/>
        </w:rPr>
      </w:pPr>
    </w:p>
    <w:p w14:paraId="326F2475" w14:textId="6CD66901" w:rsidR="00A440E9" w:rsidRDefault="00A440E9" w:rsidP="002E774E">
      <w:pPr>
        <w:pStyle w:val="Textosinformato"/>
        <w:spacing w:line="276" w:lineRule="auto"/>
        <w:rPr>
          <w:sz w:val="20"/>
          <w:lang w:val="es-MX"/>
        </w:rPr>
      </w:pPr>
    </w:p>
    <w:p w14:paraId="2296FE2B" w14:textId="77777777" w:rsidR="006A71E0" w:rsidRPr="00295399" w:rsidRDefault="006A71E0" w:rsidP="006A71E0">
      <w:pPr>
        <w:pStyle w:val="Textosinformato"/>
        <w:spacing w:line="276" w:lineRule="auto"/>
        <w:rPr>
          <w:sz w:val="20"/>
          <w:lang w:val="es-MX"/>
        </w:rPr>
      </w:pPr>
    </w:p>
    <w:p w14:paraId="15A176B7" w14:textId="77777777" w:rsidR="006A71E0" w:rsidRPr="00A76A4F" w:rsidRDefault="006A71E0" w:rsidP="006A71E0">
      <w:pPr>
        <w:pStyle w:val="Textosinformato"/>
        <w:tabs>
          <w:tab w:val="left" w:pos="9013"/>
        </w:tabs>
        <w:spacing w:line="276" w:lineRule="auto"/>
        <w:rPr>
          <w:sz w:val="22"/>
          <w:szCs w:val="22"/>
          <w:lang w:val="es-MX"/>
        </w:rPr>
      </w:pPr>
      <w:r w:rsidRPr="00A76A4F">
        <w:rPr>
          <w:sz w:val="22"/>
          <w:szCs w:val="22"/>
          <w:lang w:val="es-MX"/>
        </w:rPr>
        <w:tab/>
      </w:r>
    </w:p>
    <w:p w14:paraId="6E53FBB5" w14:textId="77777777" w:rsidR="006A71E0" w:rsidRPr="00295399" w:rsidRDefault="006A71E0" w:rsidP="006A71E0">
      <w:pPr>
        <w:pStyle w:val="Textosinformato"/>
        <w:spacing w:line="276" w:lineRule="auto"/>
        <w:rPr>
          <w:sz w:val="20"/>
          <w:lang w:val="es-MX"/>
        </w:rPr>
      </w:pPr>
    </w:p>
    <w:p w14:paraId="26EC358F" w14:textId="77777777" w:rsidR="006A71E0" w:rsidRPr="00295399" w:rsidRDefault="006A71E0" w:rsidP="006A71E0">
      <w:pPr>
        <w:pStyle w:val="Textosinformato"/>
        <w:spacing w:line="276" w:lineRule="auto"/>
        <w:rPr>
          <w:sz w:val="20"/>
          <w:lang w:val="es-MX"/>
        </w:rPr>
      </w:pPr>
    </w:p>
    <w:tbl>
      <w:tblPr>
        <w:tblW w:w="0" w:type="auto"/>
        <w:jc w:val="center"/>
        <w:tblLook w:val="04A0" w:firstRow="1" w:lastRow="0" w:firstColumn="1" w:lastColumn="0" w:noHBand="0" w:noVBand="1"/>
      </w:tblPr>
      <w:tblGrid>
        <w:gridCol w:w="4679"/>
        <w:gridCol w:w="4680"/>
      </w:tblGrid>
      <w:tr w:rsidR="006A71E0" w:rsidRPr="00295399" w14:paraId="496E45B9" w14:textId="77777777" w:rsidTr="002D5EF8">
        <w:trPr>
          <w:trHeight w:val="1874"/>
          <w:jc w:val="center"/>
        </w:trPr>
        <w:tc>
          <w:tcPr>
            <w:tcW w:w="4679" w:type="dxa"/>
          </w:tcPr>
          <w:p w14:paraId="4ECF6A84" w14:textId="77777777" w:rsidR="006A71E0" w:rsidRPr="00295399" w:rsidRDefault="006A71E0" w:rsidP="008A2ED0">
            <w:pPr>
              <w:pStyle w:val="Textosinformato"/>
              <w:spacing w:line="276" w:lineRule="auto"/>
              <w:rPr>
                <w:b/>
                <w:sz w:val="20"/>
                <w:lang w:val="es-MX"/>
              </w:rPr>
            </w:pPr>
            <w:r w:rsidRPr="00295399">
              <w:rPr>
                <w:b/>
                <w:sz w:val="20"/>
                <w:lang w:val="es-MX"/>
              </w:rPr>
              <w:t xml:space="preserve">Magistrado JOSÉ RAMÓN JIMÉNEZ GUTIÉRREZ </w:t>
            </w:r>
          </w:p>
          <w:p w14:paraId="0636334E" w14:textId="77777777" w:rsidR="006A71E0" w:rsidRPr="00295399" w:rsidRDefault="006A71E0" w:rsidP="008A2ED0">
            <w:pPr>
              <w:pStyle w:val="Textosinformato"/>
              <w:spacing w:line="276" w:lineRule="auto"/>
              <w:rPr>
                <w:sz w:val="20"/>
                <w:lang w:val="es-MX"/>
              </w:rPr>
            </w:pPr>
          </w:p>
          <w:p w14:paraId="685AF9A5" w14:textId="77777777" w:rsidR="006A71E0" w:rsidRPr="00295399" w:rsidRDefault="006A71E0" w:rsidP="008A2ED0">
            <w:pPr>
              <w:pStyle w:val="Textosinformato"/>
              <w:spacing w:line="276" w:lineRule="auto"/>
              <w:rPr>
                <w:sz w:val="20"/>
                <w:lang w:val="es-MX"/>
              </w:rPr>
            </w:pPr>
          </w:p>
          <w:p w14:paraId="70386089" w14:textId="77777777" w:rsidR="006A71E0" w:rsidRPr="00295399" w:rsidRDefault="006A71E0" w:rsidP="008A2ED0">
            <w:pPr>
              <w:pStyle w:val="Textosinformato"/>
              <w:spacing w:line="276" w:lineRule="auto"/>
              <w:rPr>
                <w:sz w:val="20"/>
                <w:lang w:val="es-MX"/>
              </w:rPr>
            </w:pPr>
          </w:p>
        </w:tc>
        <w:tc>
          <w:tcPr>
            <w:tcW w:w="4679" w:type="dxa"/>
          </w:tcPr>
          <w:p w14:paraId="627D1CAA" w14:textId="77777777" w:rsidR="00B30045" w:rsidRPr="00295399" w:rsidRDefault="00B30045" w:rsidP="00B30045">
            <w:pPr>
              <w:pStyle w:val="Textosinformato"/>
              <w:spacing w:line="276" w:lineRule="auto"/>
              <w:rPr>
                <w:b/>
                <w:sz w:val="20"/>
                <w:lang w:val="es-MX"/>
              </w:rPr>
            </w:pPr>
            <w:r w:rsidRPr="00295399">
              <w:rPr>
                <w:b/>
                <w:sz w:val="20"/>
                <w:lang w:val="es-MX"/>
              </w:rPr>
              <w:t>Magistrado AVELINO BRAVO CACHO</w:t>
            </w:r>
          </w:p>
          <w:p w14:paraId="11B5DAB6" w14:textId="77777777" w:rsidR="006A71E0" w:rsidRDefault="006A71E0" w:rsidP="008A2ED0">
            <w:pPr>
              <w:jc w:val="both"/>
              <w:rPr>
                <w:rFonts w:ascii="Century Gothic" w:hAnsi="Century Gothic"/>
                <w:b/>
                <w:lang w:val="es-MX"/>
              </w:rPr>
            </w:pPr>
          </w:p>
          <w:p w14:paraId="3964605B" w14:textId="77777777" w:rsidR="002D5EF8" w:rsidRDefault="002D5EF8" w:rsidP="008A2ED0">
            <w:pPr>
              <w:jc w:val="both"/>
              <w:rPr>
                <w:rFonts w:ascii="Century Gothic" w:hAnsi="Century Gothic"/>
                <w:b/>
                <w:lang w:val="es-MX"/>
              </w:rPr>
            </w:pPr>
          </w:p>
          <w:p w14:paraId="3DDC59D0" w14:textId="0894393C" w:rsidR="002D5EF8" w:rsidRPr="00295399" w:rsidRDefault="002D5EF8" w:rsidP="008A2ED0">
            <w:pPr>
              <w:jc w:val="both"/>
              <w:rPr>
                <w:rFonts w:ascii="Century Gothic" w:hAnsi="Century Gothic"/>
                <w:b/>
                <w:lang w:val="es-MX"/>
              </w:rPr>
            </w:pPr>
          </w:p>
        </w:tc>
      </w:tr>
      <w:tr w:rsidR="00B30045" w:rsidRPr="00295399" w14:paraId="7941380C" w14:textId="77777777" w:rsidTr="002D5EF8">
        <w:trPr>
          <w:trHeight w:val="1770"/>
          <w:jc w:val="center"/>
        </w:trPr>
        <w:tc>
          <w:tcPr>
            <w:tcW w:w="9359" w:type="dxa"/>
            <w:gridSpan w:val="2"/>
          </w:tcPr>
          <w:p w14:paraId="3382B1E5" w14:textId="77777777" w:rsidR="00B30045" w:rsidRPr="00295399" w:rsidRDefault="00B30045" w:rsidP="00B30045">
            <w:pPr>
              <w:rPr>
                <w:rFonts w:ascii="Century Gothic" w:hAnsi="Century Gothic"/>
                <w:b/>
                <w:lang w:val="es-MX"/>
              </w:rPr>
            </w:pPr>
            <w:r w:rsidRPr="00295399">
              <w:rPr>
                <w:rFonts w:ascii="Century Gothic" w:hAnsi="Century Gothic"/>
                <w:b/>
                <w:lang w:val="es-MX"/>
              </w:rPr>
              <w:t>Magistrada MARÍA ABRIL ORTIZ GÓMEZ</w:t>
            </w:r>
          </w:p>
          <w:p w14:paraId="37EF7AA7" w14:textId="77777777" w:rsidR="00B30045" w:rsidRPr="00295399" w:rsidRDefault="00B30045" w:rsidP="008A2ED0">
            <w:pPr>
              <w:jc w:val="both"/>
              <w:rPr>
                <w:rFonts w:ascii="Century Gothic" w:hAnsi="Century Gothic"/>
                <w:b/>
                <w:lang w:val="es-MX"/>
              </w:rPr>
            </w:pPr>
          </w:p>
        </w:tc>
      </w:tr>
      <w:tr w:rsidR="006A71E0" w:rsidRPr="00295399" w14:paraId="45A7CADA" w14:textId="77777777" w:rsidTr="002D5EF8">
        <w:trPr>
          <w:trHeight w:val="215"/>
          <w:jc w:val="center"/>
        </w:trPr>
        <w:tc>
          <w:tcPr>
            <w:tcW w:w="9359" w:type="dxa"/>
            <w:gridSpan w:val="2"/>
          </w:tcPr>
          <w:p w14:paraId="56102D54" w14:textId="77777777" w:rsidR="006A71E0" w:rsidRPr="00295399" w:rsidRDefault="006A71E0" w:rsidP="008A2ED0">
            <w:pPr>
              <w:rPr>
                <w:rFonts w:ascii="Century Gothic" w:hAnsi="Century Gothic"/>
                <w:b/>
                <w:lang w:val="es-MX"/>
              </w:rPr>
            </w:pPr>
            <w:r w:rsidRPr="00295399">
              <w:rPr>
                <w:rFonts w:ascii="Century Gothic" w:hAnsi="Century Gothic"/>
                <w:b/>
                <w:lang w:val="es-MX"/>
              </w:rPr>
              <w:t>Maestro GIOVANNI JOAQUÍN RIVERA PÉREZ</w:t>
            </w:r>
          </w:p>
        </w:tc>
      </w:tr>
    </w:tbl>
    <w:p w14:paraId="511DF725" w14:textId="77777777" w:rsidR="006A71E0" w:rsidRPr="00295399" w:rsidRDefault="006A71E0" w:rsidP="006A71E0">
      <w:pPr>
        <w:pStyle w:val="Textosinformato"/>
        <w:spacing w:line="276" w:lineRule="auto"/>
        <w:jc w:val="center"/>
        <w:rPr>
          <w:sz w:val="20"/>
          <w:lang w:val="es-ES_tradnl"/>
        </w:rPr>
      </w:pPr>
    </w:p>
    <w:p w14:paraId="1652337B" w14:textId="77777777" w:rsidR="00636537" w:rsidRPr="002E774E" w:rsidRDefault="00636537" w:rsidP="006A71E0">
      <w:pPr>
        <w:pStyle w:val="Textosinformato"/>
        <w:spacing w:line="276" w:lineRule="auto"/>
        <w:rPr>
          <w:sz w:val="20"/>
          <w:lang w:val="es-ES_tradnl"/>
        </w:rPr>
      </w:pPr>
    </w:p>
    <w:sectPr w:rsidR="00636537" w:rsidRPr="002E774E" w:rsidSect="00647411">
      <w:headerReference w:type="even" r:id="rId8"/>
      <w:headerReference w:type="default" r:id="rId9"/>
      <w:footerReference w:type="default" r:id="rId10"/>
      <w:footerReference w:type="first" r:id="rId11"/>
      <w:pgSz w:w="12242" w:h="19301" w:code="119"/>
      <w:pgMar w:top="3544" w:right="760" w:bottom="2268" w:left="1701" w:header="709" w:footer="987"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18984" w14:textId="77777777" w:rsidR="00401226" w:rsidRDefault="00401226">
      <w:r>
        <w:separator/>
      </w:r>
    </w:p>
  </w:endnote>
  <w:endnote w:type="continuationSeparator" w:id="0">
    <w:p w14:paraId="25C5980A" w14:textId="77777777" w:rsidR="00401226" w:rsidRDefault="0040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drock">
    <w:altName w:val="Calibri"/>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821751"/>
      <w:docPartObj>
        <w:docPartGallery w:val="Page Numbers (Bottom of Page)"/>
        <w:docPartUnique/>
      </w:docPartObj>
    </w:sdtPr>
    <w:sdtContent>
      <w:sdt>
        <w:sdtPr>
          <w:id w:val="-1985604747"/>
          <w:docPartObj>
            <w:docPartGallery w:val="Page Numbers (Top of Page)"/>
            <w:docPartUnique/>
          </w:docPartObj>
        </w:sdtPr>
        <w:sdtContent>
          <w:p w14:paraId="3E137E2A" w14:textId="616CA634" w:rsidR="00401226" w:rsidRDefault="00401226" w:rsidP="00271AE0">
            <w:pPr>
              <w:pStyle w:val="Piedepgina"/>
            </w:pPr>
          </w:p>
          <w:p w14:paraId="0CDBF2D1" w14:textId="1BBFC807" w:rsidR="00401226" w:rsidRPr="00A6799B" w:rsidRDefault="00401226" w:rsidP="00271AE0">
            <w:pPr>
              <w:pStyle w:val="Piedepgina"/>
              <w:rPr>
                <w:rFonts w:ascii="Century Gothic" w:hAnsi="Century Gothic"/>
                <w:b/>
                <w:bCs/>
                <w:sz w:val="18"/>
                <w:szCs w:val="18"/>
              </w:rPr>
            </w:pPr>
            <w:r w:rsidRPr="00A6799B">
              <w:rPr>
                <w:rFonts w:ascii="Century Gothic" w:hAnsi="Century Gothic"/>
                <w:sz w:val="18"/>
                <w:szCs w:val="18"/>
                <w:lang w:val="es-ES"/>
              </w:rPr>
              <w:t xml:space="preserve">Página </w:t>
            </w:r>
            <w:r w:rsidRPr="00A6799B">
              <w:rPr>
                <w:rFonts w:ascii="Century Gothic" w:hAnsi="Century Gothic"/>
                <w:b/>
                <w:bCs/>
                <w:sz w:val="18"/>
                <w:szCs w:val="18"/>
              </w:rPr>
              <w:fldChar w:fldCharType="begin"/>
            </w:r>
            <w:r w:rsidRPr="00A6799B">
              <w:rPr>
                <w:rFonts w:ascii="Century Gothic" w:hAnsi="Century Gothic"/>
                <w:b/>
                <w:bCs/>
                <w:sz w:val="18"/>
                <w:szCs w:val="18"/>
              </w:rPr>
              <w:instrText>PAGE</w:instrText>
            </w:r>
            <w:r w:rsidRPr="00A6799B">
              <w:rPr>
                <w:rFonts w:ascii="Century Gothic" w:hAnsi="Century Gothic"/>
                <w:b/>
                <w:bCs/>
                <w:sz w:val="18"/>
                <w:szCs w:val="18"/>
              </w:rPr>
              <w:fldChar w:fldCharType="separate"/>
            </w:r>
            <w:r>
              <w:rPr>
                <w:rFonts w:ascii="Century Gothic" w:hAnsi="Century Gothic"/>
                <w:b/>
                <w:bCs/>
                <w:noProof/>
                <w:sz w:val="18"/>
                <w:szCs w:val="18"/>
              </w:rPr>
              <w:t>15</w:t>
            </w:r>
            <w:r w:rsidRPr="00A6799B">
              <w:rPr>
                <w:rFonts w:ascii="Century Gothic" w:hAnsi="Century Gothic"/>
                <w:b/>
                <w:bCs/>
                <w:sz w:val="18"/>
                <w:szCs w:val="18"/>
              </w:rPr>
              <w:fldChar w:fldCharType="end"/>
            </w:r>
            <w:r w:rsidRPr="00A6799B">
              <w:rPr>
                <w:rFonts w:ascii="Century Gothic" w:hAnsi="Century Gothic"/>
                <w:sz w:val="18"/>
                <w:szCs w:val="18"/>
                <w:lang w:val="es-ES"/>
              </w:rPr>
              <w:t xml:space="preserve"> de </w:t>
            </w:r>
            <w:r w:rsidRPr="00A6799B">
              <w:rPr>
                <w:rFonts w:ascii="Century Gothic" w:hAnsi="Century Gothic"/>
                <w:b/>
                <w:bCs/>
                <w:sz w:val="18"/>
                <w:szCs w:val="18"/>
              </w:rPr>
              <w:fldChar w:fldCharType="begin"/>
            </w:r>
            <w:r w:rsidRPr="00A6799B">
              <w:rPr>
                <w:rFonts w:ascii="Century Gothic" w:hAnsi="Century Gothic"/>
                <w:b/>
                <w:bCs/>
                <w:sz w:val="18"/>
                <w:szCs w:val="18"/>
              </w:rPr>
              <w:instrText>NUMPAGES</w:instrText>
            </w:r>
            <w:r w:rsidRPr="00A6799B">
              <w:rPr>
                <w:rFonts w:ascii="Century Gothic" w:hAnsi="Century Gothic"/>
                <w:b/>
                <w:bCs/>
                <w:sz w:val="18"/>
                <w:szCs w:val="18"/>
              </w:rPr>
              <w:fldChar w:fldCharType="separate"/>
            </w:r>
            <w:r>
              <w:rPr>
                <w:rFonts w:ascii="Century Gothic" w:hAnsi="Century Gothic"/>
                <w:b/>
                <w:bCs/>
                <w:noProof/>
                <w:sz w:val="18"/>
                <w:szCs w:val="18"/>
              </w:rPr>
              <w:t>40</w:t>
            </w:r>
            <w:r w:rsidRPr="00A6799B">
              <w:rPr>
                <w:rFonts w:ascii="Century Gothic" w:hAnsi="Century Gothic"/>
                <w:b/>
                <w:bCs/>
                <w:sz w:val="18"/>
                <w:szCs w:val="18"/>
              </w:rPr>
              <w:fldChar w:fldCharType="end"/>
            </w:r>
          </w:p>
          <w:p w14:paraId="6CFF026E" w14:textId="77777777" w:rsidR="00401226" w:rsidRDefault="00401226" w:rsidP="00271AE0">
            <w:pPr>
              <w:pStyle w:val="Piedepgina"/>
              <w:rPr>
                <w:b/>
                <w:bCs/>
                <w:sz w:val="24"/>
                <w:szCs w:val="24"/>
              </w:rPr>
            </w:pPr>
          </w:p>
          <w:p w14:paraId="0E0D333F" w14:textId="587E3DB9" w:rsidR="00401226" w:rsidRDefault="00401226" w:rsidP="00FC4CE8">
            <w:pPr>
              <w:pStyle w:val="Piedepgina"/>
              <w:jc w:val="right"/>
              <w:rPr>
                <w:rFonts w:ascii="Century Gothic" w:hAnsi="Century Gothic"/>
                <w:b/>
                <w:bCs/>
                <w:sz w:val="16"/>
                <w:szCs w:val="16"/>
              </w:rPr>
            </w:pPr>
            <w:r>
              <w:rPr>
                <w:rFonts w:ascii="Century Gothic" w:hAnsi="Century Gothic"/>
                <w:b/>
                <w:bCs/>
                <w:sz w:val="16"/>
                <w:szCs w:val="16"/>
              </w:rPr>
              <w:t xml:space="preserve">Acta de la Séptima Sesión Ordinaria </w:t>
            </w:r>
            <w:r w:rsidRPr="00CE1BBD">
              <w:rPr>
                <w:rFonts w:ascii="Century Gothic" w:hAnsi="Century Gothic"/>
                <w:b/>
                <w:bCs/>
                <w:sz w:val="16"/>
                <w:szCs w:val="16"/>
              </w:rPr>
              <w:t>de</w:t>
            </w:r>
            <w:r>
              <w:rPr>
                <w:rFonts w:ascii="Century Gothic" w:hAnsi="Century Gothic"/>
                <w:b/>
                <w:bCs/>
                <w:sz w:val="16"/>
                <w:szCs w:val="16"/>
              </w:rPr>
              <w:t xml:space="preserve"> dos mil veinticuatro</w:t>
            </w:r>
          </w:p>
          <w:p w14:paraId="2B739FFA" w14:textId="77777777" w:rsidR="00401226" w:rsidRDefault="00401226" w:rsidP="00FC4CE8">
            <w:pPr>
              <w:pStyle w:val="Piedepgina"/>
              <w:jc w:val="right"/>
              <w:rPr>
                <w:rFonts w:ascii="Century Gothic" w:hAnsi="Century Gothic"/>
                <w:b/>
                <w:bCs/>
                <w:sz w:val="16"/>
                <w:szCs w:val="16"/>
              </w:rPr>
            </w:pPr>
          </w:p>
          <w:p w14:paraId="0DCCF41E" w14:textId="77777777" w:rsidR="00401226" w:rsidRDefault="00401226" w:rsidP="00FC4CE8">
            <w:pPr>
              <w:pStyle w:val="Piedepgina"/>
              <w:jc w:val="right"/>
            </w:pPr>
          </w:p>
        </w:sdtContent>
      </w:sdt>
    </w:sdtContent>
  </w:sdt>
  <w:p w14:paraId="0ABDE284" w14:textId="3CD1F531" w:rsidR="00401226" w:rsidRPr="00C74262" w:rsidRDefault="00401226" w:rsidP="00C74262">
    <w:pPr>
      <w:pStyle w:val="Piedepgina"/>
      <w:jc w:val="right"/>
      <w:rPr>
        <w:rFonts w:ascii="Century Gothic" w:hAnsi="Century Gothic"/>
        <w:b/>
        <w:sz w:val="16"/>
        <w:szCs w:val="16"/>
      </w:rPr>
    </w:pPr>
    <w:r>
      <w:rPr>
        <w:rFonts w:ascii="Century Gothic" w:hAnsi="Century Gothic"/>
        <w:b/>
        <w:sz w:val="16"/>
        <w:szCs w:val="16"/>
      </w:rPr>
      <w:t>09 de julio de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9292"/>
      <w:gridCol w:w="489"/>
    </w:tblGrid>
    <w:tr w:rsidR="00401226" w:rsidRPr="003D0C4A" w14:paraId="74593CD9" w14:textId="77777777" w:rsidTr="003D0C4A">
      <w:trPr>
        <w:jc w:val="right"/>
      </w:trPr>
      <w:tc>
        <w:tcPr>
          <w:tcW w:w="4795" w:type="dxa"/>
          <w:vAlign w:val="center"/>
        </w:tcPr>
        <w:p w14:paraId="0655C08A" w14:textId="77777777" w:rsidR="00401226" w:rsidRPr="003D0C4A" w:rsidRDefault="00401226" w:rsidP="003D0C4A">
          <w:pPr>
            <w:pStyle w:val="Encabezado"/>
            <w:jc w:val="right"/>
            <w:rPr>
              <w:rFonts w:ascii="Century Gothic" w:hAnsi="Century Gothic"/>
              <w:caps/>
              <w:sz w:val="16"/>
              <w:szCs w:val="16"/>
            </w:rPr>
          </w:pPr>
        </w:p>
      </w:tc>
      <w:tc>
        <w:tcPr>
          <w:tcW w:w="250" w:type="pct"/>
          <w:shd w:val="clear" w:color="auto" w:fill="BFBFBF" w:themeFill="background1" w:themeFillShade="BF"/>
          <w:vAlign w:val="center"/>
        </w:tcPr>
        <w:p w14:paraId="22C82C53" w14:textId="77777777" w:rsidR="00401226" w:rsidRPr="003D0C4A" w:rsidRDefault="00401226">
          <w:pPr>
            <w:pStyle w:val="Piedepgina"/>
            <w:rPr>
              <w:rFonts w:ascii="Century Gothic" w:hAnsi="Century Gothic"/>
              <w:b/>
            </w:rPr>
          </w:pPr>
          <w:r w:rsidRPr="003D0C4A">
            <w:rPr>
              <w:rFonts w:ascii="Century Gothic" w:hAnsi="Century Gothic"/>
              <w:b/>
            </w:rPr>
            <w:fldChar w:fldCharType="begin"/>
          </w:r>
          <w:r w:rsidRPr="003D0C4A">
            <w:rPr>
              <w:rFonts w:ascii="Century Gothic" w:hAnsi="Century Gothic"/>
              <w:b/>
            </w:rPr>
            <w:instrText>PAGE   \* MERGEFORMAT</w:instrText>
          </w:r>
          <w:r w:rsidRPr="003D0C4A">
            <w:rPr>
              <w:rFonts w:ascii="Century Gothic" w:hAnsi="Century Gothic"/>
              <w:b/>
            </w:rPr>
            <w:fldChar w:fldCharType="separate"/>
          </w:r>
          <w:r w:rsidRPr="007D39CE">
            <w:rPr>
              <w:rFonts w:ascii="Century Gothic" w:hAnsi="Century Gothic"/>
              <w:b/>
              <w:noProof/>
              <w:lang w:val="es-ES"/>
            </w:rPr>
            <w:t>1</w:t>
          </w:r>
          <w:r w:rsidRPr="003D0C4A">
            <w:rPr>
              <w:rFonts w:ascii="Century Gothic" w:hAnsi="Century Gothic"/>
              <w:b/>
            </w:rPr>
            <w:fldChar w:fldCharType="end"/>
          </w:r>
        </w:p>
      </w:tc>
    </w:tr>
  </w:tbl>
  <w:p w14:paraId="1E8042BA" w14:textId="77777777" w:rsidR="00401226" w:rsidRPr="003D0C4A" w:rsidRDefault="004012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838C0" w14:textId="77777777" w:rsidR="00401226" w:rsidRDefault="00401226">
      <w:r>
        <w:separator/>
      </w:r>
    </w:p>
  </w:footnote>
  <w:footnote w:type="continuationSeparator" w:id="0">
    <w:p w14:paraId="7325AAD3" w14:textId="77777777" w:rsidR="00401226" w:rsidRDefault="00401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0361F" w14:textId="77777777" w:rsidR="00401226" w:rsidRDefault="00401226" w:rsidP="00A0128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E90BDD" w14:textId="77777777" w:rsidR="00401226" w:rsidRDefault="00401226" w:rsidP="00A0128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63"/>
      <w:gridCol w:w="4918"/>
    </w:tblGrid>
    <w:tr w:rsidR="00401226" w14:paraId="4A98EEAA" w14:textId="77777777" w:rsidTr="009C1D2B">
      <w:tc>
        <w:tcPr>
          <w:tcW w:w="4982" w:type="dxa"/>
          <w:vAlign w:val="center"/>
        </w:tcPr>
        <w:p w14:paraId="737B756F" w14:textId="77777777" w:rsidR="00401226" w:rsidRDefault="00401226" w:rsidP="00A01283">
          <w:pPr>
            <w:pStyle w:val="Encabezado"/>
            <w:ind w:right="360"/>
          </w:pPr>
          <w:r w:rsidRPr="00DF0526">
            <w:rPr>
              <w:noProof/>
              <w:lang w:val="es-MX" w:eastAsia="es-MX"/>
            </w:rPr>
            <w:drawing>
              <wp:anchor distT="0" distB="0" distL="114300" distR="114300" simplePos="0" relativeHeight="251658240" behindDoc="1" locked="0" layoutInCell="1" allowOverlap="1" wp14:anchorId="6E79020C" wp14:editId="33506692">
                <wp:simplePos x="0" y="0"/>
                <wp:positionH relativeFrom="column">
                  <wp:posOffset>-368300</wp:posOffset>
                </wp:positionH>
                <wp:positionV relativeFrom="paragraph">
                  <wp:posOffset>331470</wp:posOffset>
                </wp:positionV>
                <wp:extent cx="2052955" cy="1010285"/>
                <wp:effectExtent l="0" t="0" r="4445" b="0"/>
                <wp:wrapNone/>
                <wp:docPr id="4" name="Imagen 4" descr="http://expedientes.tja/ExpedientesTAE/images/Logotribu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pedientes.tja/ExpedientesTAE/images/Logotribu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955" cy="1010285"/>
                        </a:xfrm>
                        <a:prstGeom prst="rect">
                          <a:avLst/>
                        </a:prstGeom>
                        <a:noFill/>
                        <a:ln>
                          <a:noFill/>
                        </a:ln>
                      </pic:spPr>
                    </pic:pic>
                  </a:graphicData>
                </a:graphic>
              </wp:anchor>
            </w:drawing>
          </w:r>
        </w:p>
      </w:tc>
      <w:tc>
        <w:tcPr>
          <w:tcW w:w="4982" w:type="dxa"/>
          <w:vAlign w:val="center"/>
        </w:tcPr>
        <w:p w14:paraId="62550E78" w14:textId="77777777" w:rsidR="00401226" w:rsidRDefault="00401226" w:rsidP="009C1D2B">
          <w:pPr>
            <w:pStyle w:val="Encabezado"/>
            <w:ind w:right="360"/>
            <w:jc w:val="right"/>
            <w:rPr>
              <w:rFonts w:ascii="Century Gothic" w:hAnsi="Century Gothic"/>
              <w:b/>
              <w:sz w:val="28"/>
              <w:szCs w:val="28"/>
            </w:rPr>
          </w:pPr>
        </w:p>
        <w:p w14:paraId="74190834" w14:textId="77777777" w:rsidR="00401226" w:rsidRDefault="00401226" w:rsidP="009C1D2B">
          <w:pPr>
            <w:pStyle w:val="Encabezado"/>
            <w:ind w:right="360"/>
            <w:jc w:val="right"/>
            <w:rPr>
              <w:rFonts w:ascii="Century Gothic" w:hAnsi="Century Gothic"/>
              <w:b/>
              <w:sz w:val="28"/>
              <w:szCs w:val="28"/>
            </w:rPr>
          </w:pPr>
        </w:p>
        <w:p w14:paraId="7F5CA155" w14:textId="77777777" w:rsidR="00401226" w:rsidRDefault="00401226" w:rsidP="009C1D2B">
          <w:pPr>
            <w:pStyle w:val="Encabezado"/>
            <w:ind w:right="360"/>
            <w:jc w:val="right"/>
            <w:rPr>
              <w:rFonts w:ascii="Century Gothic" w:hAnsi="Century Gothic"/>
              <w:b/>
              <w:sz w:val="28"/>
              <w:szCs w:val="28"/>
            </w:rPr>
          </w:pPr>
        </w:p>
        <w:p w14:paraId="1FA63031" w14:textId="77777777" w:rsidR="00401226" w:rsidRDefault="00401226" w:rsidP="009C1D2B">
          <w:pPr>
            <w:pStyle w:val="Encabezado"/>
            <w:ind w:right="360"/>
            <w:jc w:val="right"/>
            <w:rPr>
              <w:rFonts w:ascii="Century Gothic" w:hAnsi="Century Gothic"/>
              <w:b/>
              <w:sz w:val="28"/>
              <w:szCs w:val="28"/>
            </w:rPr>
          </w:pPr>
        </w:p>
        <w:p w14:paraId="45939A72" w14:textId="77777777" w:rsidR="00401226" w:rsidRPr="009C1D2B" w:rsidRDefault="00401226" w:rsidP="009C1D2B">
          <w:pPr>
            <w:pStyle w:val="Encabezado"/>
            <w:ind w:right="360"/>
            <w:jc w:val="right"/>
            <w:rPr>
              <w:rFonts w:ascii="Century Gothic" w:hAnsi="Century Gothic"/>
              <w:b/>
              <w:sz w:val="28"/>
              <w:szCs w:val="28"/>
            </w:rPr>
          </w:pPr>
          <w:r w:rsidRPr="009C1D2B">
            <w:rPr>
              <w:rFonts w:ascii="Century Gothic" w:hAnsi="Century Gothic"/>
              <w:b/>
              <w:sz w:val="28"/>
              <w:szCs w:val="28"/>
            </w:rPr>
            <w:t>Junta de Administración</w:t>
          </w:r>
        </w:p>
      </w:tc>
    </w:tr>
  </w:tbl>
  <w:p w14:paraId="6808D522" w14:textId="77777777" w:rsidR="00401226" w:rsidRDefault="00401226" w:rsidP="00A01283">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364AE"/>
    <w:multiLevelType w:val="hybridMultilevel"/>
    <w:tmpl w:val="C91CB0DA"/>
    <w:lvl w:ilvl="0" w:tplc="C4B4DEF4">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 w15:restartNumberingAfterBreak="0">
    <w:nsid w:val="29A604F1"/>
    <w:multiLevelType w:val="hybridMultilevel"/>
    <w:tmpl w:val="E9F28898"/>
    <w:lvl w:ilvl="0" w:tplc="B1F2337C">
      <w:start w:val="1"/>
      <w:numFmt w:val="decimal"/>
      <w:lvlText w:val="%1."/>
      <w:lvlJc w:val="left"/>
      <w:pPr>
        <w:ind w:left="705"/>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43AC6910">
      <w:start w:val="1"/>
      <w:numFmt w:val="lowerLetter"/>
      <w:lvlText w:val="%2"/>
      <w:lvlJc w:val="left"/>
      <w:pPr>
        <w:ind w:left="14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06AC2D14">
      <w:start w:val="1"/>
      <w:numFmt w:val="lowerRoman"/>
      <w:lvlText w:val="%3"/>
      <w:lvlJc w:val="left"/>
      <w:pPr>
        <w:ind w:left="21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B6383504">
      <w:start w:val="1"/>
      <w:numFmt w:val="decimal"/>
      <w:lvlText w:val="%4"/>
      <w:lvlJc w:val="left"/>
      <w:pPr>
        <w:ind w:left="28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4126C04E">
      <w:start w:val="1"/>
      <w:numFmt w:val="lowerLetter"/>
      <w:lvlText w:val="%5"/>
      <w:lvlJc w:val="left"/>
      <w:pPr>
        <w:ind w:left="36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16807D6A">
      <w:start w:val="1"/>
      <w:numFmt w:val="lowerRoman"/>
      <w:lvlText w:val="%6"/>
      <w:lvlJc w:val="left"/>
      <w:pPr>
        <w:ind w:left="43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CB169504">
      <w:start w:val="1"/>
      <w:numFmt w:val="decimal"/>
      <w:lvlText w:val="%7"/>
      <w:lvlJc w:val="left"/>
      <w:pPr>
        <w:ind w:left="50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460467A4">
      <w:start w:val="1"/>
      <w:numFmt w:val="lowerLetter"/>
      <w:lvlText w:val="%8"/>
      <w:lvlJc w:val="left"/>
      <w:pPr>
        <w:ind w:left="57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8B3CFDFE">
      <w:start w:val="1"/>
      <w:numFmt w:val="lowerRoman"/>
      <w:lvlText w:val="%9"/>
      <w:lvlJc w:val="left"/>
      <w:pPr>
        <w:ind w:left="64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D4856F3"/>
    <w:multiLevelType w:val="hybridMultilevel"/>
    <w:tmpl w:val="9F8C6FFA"/>
    <w:lvl w:ilvl="0" w:tplc="D4E26066">
      <w:numFmt w:val="bullet"/>
      <w:lvlText w:val="-"/>
      <w:lvlJc w:val="left"/>
      <w:pPr>
        <w:ind w:left="720" w:hanging="360"/>
      </w:pPr>
      <w:rPr>
        <w:rFonts w:ascii="Century Gothic" w:eastAsia="Times New Roman" w:hAnsi="Century Gothic"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EA1A87"/>
    <w:multiLevelType w:val="hybridMultilevel"/>
    <w:tmpl w:val="6750F9F0"/>
    <w:lvl w:ilvl="0" w:tplc="080A000F">
      <w:start w:val="1"/>
      <w:numFmt w:val="decimal"/>
      <w:lvlText w:val="%1."/>
      <w:lvlJc w:val="left"/>
      <w:pPr>
        <w:ind w:left="720" w:hanging="360"/>
      </w:pPr>
      <w:rPr>
        <w:rFonts w:eastAsia="Times New Roman"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1B374BF"/>
    <w:multiLevelType w:val="hybridMultilevel"/>
    <w:tmpl w:val="0E56431A"/>
    <w:lvl w:ilvl="0" w:tplc="4078C71C">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5" w15:restartNumberingAfterBreak="0">
    <w:nsid w:val="7BF11D37"/>
    <w:multiLevelType w:val="hybridMultilevel"/>
    <w:tmpl w:val="FAFE8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5"/>
  </w:num>
  <w:num w:numId="6">
    <w:abstractNumId w:val="3"/>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n-GB"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283"/>
    <w:rsid w:val="0000016C"/>
    <w:rsid w:val="000001A9"/>
    <w:rsid w:val="000004B3"/>
    <w:rsid w:val="00000960"/>
    <w:rsid w:val="00000CCC"/>
    <w:rsid w:val="00000E48"/>
    <w:rsid w:val="00001B23"/>
    <w:rsid w:val="00001B98"/>
    <w:rsid w:val="00001BEB"/>
    <w:rsid w:val="00001DE4"/>
    <w:rsid w:val="00001F61"/>
    <w:rsid w:val="0000246E"/>
    <w:rsid w:val="00002518"/>
    <w:rsid w:val="00002567"/>
    <w:rsid w:val="0000272C"/>
    <w:rsid w:val="00002A5B"/>
    <w:rsid w:val="00002F7C"/>
    <w:rsid w:val="000030F7"/>
    <w:rsid w:val="00003217"/>
    <w:rsid w:val="000032A4"/>
    <w:rsid w:val="0000349F"/>
    <w:rsid w:val="000035CD"/>
    <w:rsid w:val="00003931"/>
    <w:rsid w:val="00003C68"/>
    <w:rsid w:val="0000405E"/>
    <w:rsid w:val="00004088"/>
    <w:rsid w:val="00004B65"/>
    <w:rsid w:val="00004C4F"/>
    <w:rsid w:val="00004E27"/>
    <w:rsid w:val="00005097"/>
    <w:rsid w:val="000050BD"/>
    <w:rsid w:val="00005211"/>
    <w:rsid w:val="000054ED"/>
    <w:rsid w:val="00005568"/>
    <w:rsid w:val="000055F3"/>
    <w:rsid w:val="00005600"/>
    <w:rsid w:val="0000566B"/>
    <w:rsid w:val="000056C9"/>
    <w:rsid w:val="00005705"/>
    <w:rsid w:val="00005C45"/>
    <w:rsid w:val="000061E5"/>
    <w:rsid w:val="00006343"/>
    <w:rsid w:val="0000641E"/>
    <w:rsid w:val="0000664B"/>
    <w:rsid w:val="000068AC"/>
    <w:rsid w:val="000068B5"/>
    <w:rsid w:val="00006F7F"/>
    <w:rsid w:val="0000712D"/>
    <w:rsid w:val="0000794A"/>
    <w:rsid w:val="00007C10"/>
    <w:rsid w:val="00010074"/>
    <w:rsid w:val="000100AA"/>
    <w:rsid w:val="000101AA"/>
    <w:rsid w:val="000101DF"/>
    <w:rsid w:val="000108F7"/>
    <w:rsid w:val="00010AB3"/>
    <w:rsid w:val="00010F68"/>
    <w:rsid w:val="0001109F"/>
    <w:rsid w:val="0001114C"/>
    <w:rsid w:val="00011255"/>
    <w:rsid w:val="00011545"/>
    <w:rsid w:val="0001177E"/>
    <w:rsid w:val="000122BD"/>
    <w:rsid w:val="00012423"/>
    <w:rsid w:val="00012837"/>
    <w:rsid w:val="000128C6"/>
    <w:rsid w:val="00012A44"/>
    <w:rsid w:val="00012A8A"/>
    <w:rsid w:val="00012B42"/>
    <w:rsid w:val="0001312B"/>
    <w:rsid w:val="00013371"/>
    <w:rsid w:val="00013B97"/>
    <w:rsid w:val="00013C88"/>
    <w:rsid w:val="00013F22"/>
    <w:rsid w:val="00013F5F"/>
    <w:rsid w:val="00014141"/>
    <w:rsid w:val="000146EC"/>
    <w:rsid w:val="000146F0"/>
    <w:rsid w:val="00014746"/>
    <w:rsid w:val="00014B30"/>
    <w:rsid w:val="00014C2A"/>
    <w:rsid w:val="000150FA"/>
    <w:rsid w:val="0001542F"/>
    <w:rsid w:val="00015561"/>
    <w:rsid w:val="00015FE2"/>
    <w:rsid w:val="000166A3"/>
    <w:rsid w:val="00016726"/>
    <w:rsid w:val="00016BD8"/>
    <w:rsid w:val="00016C85"/>
    <w:rsid w:val="000172F5"/>
    <w:rsid w:val="0001738A"/>
    <w:rsid w:val="00017D92"/>
    <w:rsid w:val="00017FB8"/>
    <w:rsid w:val="00017FC2"/>
    <w:rsid w:val="00020346"/>
    <w:rsid w:val="00020557"/>
    <w:rsid w:val="000205BA"/>
    <w:rsid w:val="000207C1"/>
    <w:rsid w:val="00020B50"/>
    <w:rsid w:val="00020C24"/>
    <w:rsid w:val="00020CCF"/>
    <w:rsid w:val="00020E8A"/>
    <w:rsid w:val="0002119F"/>
    <w:rsid w:val="00021243"/>
    <w:rsid w:val="000215DB"/>
    <w:rsid w:val="000217E4"/>
    <w:rsid w:val="000218FE"/>
    <w:rsid w:val="00021927"/>
    <w:rsid w:val="00021A0C"/>
    <w:rsid w:val="00021B04"/>
    <w:rsid w:val="00021BA4"/>
    <w:rsid w:val="00021D18"/>
    <w:rsid w:val="00022197"/>
    <w:rsid w:val="00022832"/>
    <w:rsid w:val="00022AAE"/>
    <w:rsid w:val="00022C2E"/>
    <w:rsid w:val="000232A0"/>
    <w:rsid w:val="0002338B"/>
    <w:rsid w:val="00023515"/>
    <w:rsid w:val="000237CC"/>
    <w:rsid w:val="00023D09"/>
    <w:rsid w:val="00023E1C"/>
    <w:rsid w:val="0002435A"/>
    <w:rsid w:val="00024458"/>
    <w:rsid w:val="00024631"/>
    <w:rsid w:val="00024741"/>
    <w:rsid w:val="000248E5"/>
    <w:rsid w:val="00024A7E"/>
    <w:rsid w:val="000250FC"/>
    <w:rsid w:val="00025167"/>
    <w:rsid w:val="00025182"/>
    <w:rsid w:val="000251A8"/>
    <w:rsid w:val="00025303"/>
    <w:rsid w:val="00025411"/>
    <w:rsid w:val="00025793"/>
    <w:rsid w:val="00025794"/>
    <w:rsid w:val="00025CA5"/>
    <w:rsid w:val="00025DCD"/>
    <w:rsid w:val="00026120"/>
    <w:rsid w:val="000263B5"/>
    <w:rsid w:val="000263FF"/>
    <w:rsid w:val="0002673A"/>
    <w:rsid w:val="000268FA"/>
    <w:rsid w:val="000269DD"/>
    <w:rsid w:val="00026BE4"/>
    <w:rsid w:val="000271C5"/>
    <w:rsid w:val="00027264"/>
    <w:rsid w:val="0002736E"/>
    <w:rsid w:val="000273A0"/>
    <w:rsid w:val="000273D3"/>
    <w:rsid w:val="00027511"/>
    <w:rsid w:val="0002762B"/>
    <w:rsid w:val="00027694"/>
    <w:rsid w:val="000279A1"/>
    <w:rsid w:val="00027A95"/>
    <w:rsid w:val="00027BF1"/>
    <w:rsid w:val="00027C32"/>
    <w:rsid w:val="000302AB"/>
    <w:rsid w:val="000305D5"/>
    <w:rsid w:val="0003085E"/>
    <w:rsid w:val="00031714"/>
    <w:rsid w:val="00031A2C"/>
    <w:rsid w:val="00031BAE"/>
    <w:rsid w:val="00031FF4"/>
    <w:rsid w:val="000324F5"/>
    <w:rsid w:val="00032A10"/>
    <w:rsid w:val="00032C06"/>
    <w:rsid w:val="00032C0B"/>
    <w:rsid w:val="00032C59"/>
    <w:rsid w:val="00033503"/>
    <w:rsid w:val="0003484B"/>
    <w:rsid w:val="00034898"/>
    <w:rsid w:val="00034956"/>
    <w:rsid w:val="00034ACF"/>
    <w:rsid w:val="00034C2C"/>
    <w:rsid w:val="0003599C"/>
    <w:rsid w:val="00035A49"/>
    <w:rsid w:val="00035C5F"/>
    <w:rsid w:val="00035CE4"/>
    <w:rsid w:val="00035E0C"/>
    <w:rsid w:val="000362CE"/>
    <w:rsid w:val="000367C2"/>
    <w:rsid w:val="000369B3"/>
    <w:rsid w:val="000372B8"/>
    <w:rsid w:val="00037414"/>
    <w:rsid w:val="00037470"/>
    <w:rsid w:val="0003749E"/>
    <w:rsid w:val="0003760A"/>
    <w:rsid w:val="00037611"/>
    <w:rsid w:val="00037D40"/>
    <w:rsid w:val="00040233"/>
    <w:rsid w:val="0004062C"/>
    <w:rsid w:val="00040A02"/>
    <w:rsid w:val="00040B0D"/>
    <w:rsid w:val="00041096"/>
    <w:rsid w:val="000411AA"/>
    <w:rsid w:val="000417C4"/>
    <w:rsid w:val="000419BD"/>
    <w:rsid w:val="00041A29"/>
    <w:rsid w:val="00041CB2"/>
    <w:rsid w:val="00041ECE"/>
    <w:rsid w:val="00041F11"/>
    <w:rsid w:val="00041F32"/>
    <w:rsid w:val="00042002"/>
    <w:rsid w:val="000420DE"/>
    <w:rsid w:val="0004227B"/>
    <w:rsid w:val="00042355"/>
    <w:rsid w:val="0004242E"/>
    <w:rsid w:val="00042852"/>
    <w:rsid w:val="00042F9A"/>
    <w:rsid w:val="0004312C"/>
    <w:rsid w:val="0004337E"/>
    <w:rsid w:val="0004346F"/>
    <w:rsid w:val="0004359D"/>
    <w:rsid w:val="00043DCA"/>
    <w:rsid w:val="00043FD6"/>
    <w:rsid w:val="000442E1"/>
    <w:rsid w:val="0004430E"/>
    <w:rsid w:val="00044624"/>
    <w:rsid w:val="000448A9"/>
    <w:rsid w:val="00044E34"/>
    <w:rsid w:val="00045117"/>
    <w:rsid w:val="000454D5"/>
    <w:rsid w:val="0004554E"/>
    <w:rsid w:val="00045660"/>
    <w:rsid w:val="00045B32"/>
    <w:rsid w:val="00045F0F"/>
    <w:rsid w:val="00045F46"/>
    <w:rsid w:val="0004609B"/>
    <w:rsid w:val="00046599"/>
    <w:rsid w:val="000468CD"/>
    <w:rsid w:val="0004691D"/>
    <w:rsid w:val="00046BC6"/>
    <w:rsid w:val="00047008"/>
    <w:rsid w:val="0004731F"/>
    <w:rsid w:val="000474AE"/>
    <w:rsid w:val="00047598"/>
    <w:rsid w:val="00047819"/>
    <w:rsid w:val="00047C1C"/>
    <w:rsid w:val="00047C33"/>
    <w:rsid w:val="00047C95"/>
    <w:rsid w:val="00047F41"/>
    <w:rsid w:val="00047FA6"/>
    <w:rsid w:val="0005005C"/>
    <w:rsid w:val="0005019D"/>
    <w:rsid w:val="00050237"/>
    <w:rsid w:val="000503E5"/>
    <w:rsid w:val="00050443"/>
    <w:rsid w:val="000504C9"/>
    <w:rsid w:val="00050585"/>
    <w:rsid w:val="000505BB"/>
    <w:rsid w:val="000506B1"/>
    <w:rsid w:val="000508FC"/>
    <w:rsid w:val="00050CC4"/>
    <w:rsid w:val="00050ED2"/>
    <w:rsid w:val="00051059"/>
    <w:rsid w:val="00051063"/>
    <w:rsid w:val="00051AA9"/>
    <w:rsid w:val="00052595"/>
    <w:rsid w:val="0005292C"/>
    <w:rsid w:val="00052985"/>
    <w:rsid w:val="000533B1"/>
    <w:rsid w:val="000534E1"/>
    <w:rsid w:val="00053759"/>
    <w:rsid w:val="00053C30"/>
    <w:rsid w:val="00053DD7"/>
    <w:rsid w:val="000542E4"/>
    <w:rsid w:val="0005443F"/>
    <w:rsid w:val="000548F0"/>
    <w:rsid w:val="00054978"/>
    <w:rsid w:val="00054A36"/>
    <w:rsid w:val="00054F9D"/>
    <w:rsid w:val="0005506A"/>
    <w:rsid w:val="0005509A"/>
    <w:rsid w:val="00055174"/>
    <w:rsid w:val="0005527E"/>
    <w:rsid w:val="000557DE"/>
    <w:rsid w:val="00055BEB"/>
    <w:rsid w:val="00055DA6"/>
    <w:rsid w:val="00055F21"/>
    <w:rsid w:val="0005622F"/>
    <w:rsid w:val="0005632E"/>
    <w:rsid w:val="00056396"/>
    <w:rsid w:val="000564D4"/>
    <w:rsid w:val="00056ACC"/>
    <w:rsid w:val="00056DFA"/>
    <w:rsid w:val="00056E64"/>
    <w:rsid w:val="00056EFA"/>
    <w:rsid w:val="0005709D"/>
    <w:rsid w:val="0005741C"/>
    <w:rsid w:val="000577EE"/>
    <w:rsid w:val="00057FAD"/>
    <w:rsid w:val="0006004F"/>
    <w:rsid w:val="00060277"/>
    <w:rsid w:val="000604D1"/>
    <w:rsid w:val="00060A10"/>
    <w:rsid w:val="000616AF"/>
    <w:rsid w:val="0006187A"/>
    <w:rsid w:val="00061B65"/>
    <w:rsid w:val="00061EBD"/>
    <w:rsid w:val="00062788"/>
    <w:rsid w:val="000629DE"/>
    <w:rsid w:val="00062BB9"/>
    <w:rsid w:val="00062BF9"/>
    <w:rsid w:val="00062C5F"/>
    <w:rsid w:val="00062CD5"/>
    <w:rsid w:val="0006303C"/>
    <w:rsid w:val="00063139"/>
    <w:rsid w:val="0006354E"/>
    <w:rsid w:val="0006362C"/>
    <w:rsid w:val="0006364F"/>
    <w:rsid w:val="0006395C"/>
    <w:rsid w:val="00063A09"/>
    <w:rsid w:val="00063B54"/>
    <w:rsid w:val="00063C78"/>
    <w:rsid w:val="00063EC2"/>
    <w:rsid w:val="00063F52"/>
    <w:rsid w:val="00064440"/>
    <w:rsid w:val="00064654"/>
    <w:rsid w:val="00064983"/>
    <w:rsid w:val="000649A6"/>
    <w:rsid w:val="00064DBE"/>
    <w:rsid w:val="00064DE0"/>
    <w:rsid w:val="00064F08"/>
    <w:rsid w:val="00064F6F"/>
    <w:rsid w:val="00065034"/>
    <w:rsid w:val="0006555F"/>
    <w:rsid w:val="000655C5"/>
    <w:rsid w:val="00065739"/>
    <w:rsid w:val="00065A17"/>
    <w:rsid w:val="00065C89"/>
    <w:rsid w:val="000660AA"/>
    <w:rsid w:val="000662BB"/>
    <w:rsid w:val="00066411"/>
    <w:rsid w:val="00066494"/>
    <w:rsid w:val="00066535"/>
    <w:rsid w:val="00066BF1"/>
    <w:rsid w:val="00066EB8"/>
    <w:rsid w:val="00066FB6"/>
    <w:rsid w:val="00067085"/>
    <w:rsid w:val="0006718F"/>
    <w:rsid w:val="00067711"/>
    <w:rsid w:val="00067870"/>
    <w:rsid w:val="00067DA7"/>
    <w:rsid w:val="00067DFC"/>
    <w:rsid w:val="0007014E"/>
    <w:rsid w:val="0007030E"/>
    <w:rsid w:val="000706CC"/>
    <w:rsid w:val="000707A2"/>
    <w:rsid w:val="00070971"/>
    <w:rsid w:val="00070988"/>
    <w:rsid w:val="000709C0"/>
    <w:rsid w:val="00070A62"/>
    <w:rsid w:val="00070B04"/>
    <w:rsid w:val="00070B55"/>
    <w:rsid w:val="00070CAE"/>
    <w:rsid w:val="000711F7"/>
    <w:rsid w:val="00071296"/>
    <w:rsid w:val="000718EB"/>
    <w:rsid w:val="00071B92"/>
    <w:rsid w:val="00071DCB"/>
    <w:rsid w:val="00071F01"/>
    <w:rsid w:val="0007212C"/>
    <w:rsid w:val="00072879"/>
    <w:rsid w:val="00072B5B"/>
    <w:rsid w:val="00072BC0"/>
    <w:rsid w:val="00072D89"/>
    <w:rsid w:val="00073193"/>
    <w:rsid w:val="00073309"/>
    <w:rsid w:val="00073471"/>
    <w:rsid w:val="00073764"/>
    <w:rsid w:val="000739E0"/>
    <w:rsid w:val="00073E04"/>
    <w:rsid w:val="00073E0C"/>
    <w:rsid w:val="00073FD2"/>
    <w:rsid w:val="0007442E"/>
    <w:rsid w:val="0007489E"/>
    <w:rsid w:val="00074A9E"/>
    <w:rsid w:val="00074C44"/>
    <w:rsid w:val="00074E09"/>
    <w:rsid w:val="0007520F"/>
    <w:rsid w:val="000752D9"/>
    <w:rsid w:val="000753F3"/>
    <w:rsid w:val="0007589C"/>
    <w:rsid w:val="000758A2"/>
    <w:rsid w:val="000758CC"/>
    <w:rsid w:val="00075C5F"/>
    <w:rsid w:val="00075C91"/>
    <w:rsid w:val="000763EF"/>
    <w:rsid w:val="00076813"/>
    <w:rsid w:val="00076A76"/>
    <w:rsid w:val="00076B73"/>
    <w:rsid w:val="00077192"/>
    <w:rsid w:val="000773EC"/>
    <w:rsid w:val="00077435"/>
    <w:rsid w:val="000775C0"/>
    <w:rsid w:val="0007781C"/>
    <w:rsid w:val="00080918"/>
    <w:rsid w:val="000809A5"/>
    <w:rsid w:val="00080B2F"/>
    <w:rsid w:val="00080C39"/>
    <w:rsid w:val="00080CF7"/>
    <w:rsid w:val="00080FBA"/>
    <w:rsid w:val="00081270"/>
    <w:rsid w:val="00081311"/>
    <w:rsid w:val="00081A98"/>
    <w:rsid w:val="00081CBB"/>
    <w:rsid w:val="00082239"/>
    <w:rsid w:val="000823EB"/>
    <w:rsid w:val="00082619"/>
    <w:rsid w:val="00083498"/>
    <w:rsid w:val="000834B6"/>
    <w:rsid w:val="00083F02"/>
    <w:rsid w:val="000845A1"/>
    <w:rsid w:val="000846FC"/>
    <w:rsid w:val="0008476E"/>
    <w:rsid w:val="00084790"/>
    <w:rsid w:val="00084971"/>
    <w:rsid w:val="00084D81"/>
    <w:rsid w:val="0008581E"/>
    <w:rsid w:val="00085A3D"/>
    <w:rsid w:val="00085E7F"/>
    <w:rsid w:val="00085EDD"/>
    <w:rsid w:val="0008662D"/>
    <w:rsid w:val="00086774"/>
    <w:rsid w:val="00086987"/>
    <w:rsid w:val="00086AAE"/>
    <w:rsid w:val="00086B36"/>
    <w:rsid w:val="00087337"/>
    <w:rsid w:val="0008736F"/>
    <w:rsid w:val="000874EC"/>
    <w:rsid w:val="000875AA"/>
    <w:rsid w:val="00087C82"/>
    <w:rsid w:val="00087D18"/>
    <w:rsid w:val="00087EB1"/>
    <w:rsid w:val="00087FA1"/>
    <w:rsid w:val="000906EB"/>
    <w:rsid w:val="0009076E"/>
    <w:rsid w:val="00090975"/>
    <w:rsid w:val="000909FA"/>
    <w:rsid w:val="00090E3F"/>
    <w:rsid w:val="000910FE"/>
    <w:rsid w:val="00091280"/>
    <w:rsid w:val="000912CD"/>
    <w:rsid w:val="00091496"/>
    <w:rsid w:val="00091722"/>
    <w:rsid w:val="00091A55"/>
    <w:rsid w:val="00091CEA"/>
    <w:rsid w:val="00091D1B"/>
    <w:rsid w:val="00091EF7"/>
    <w:rsid w:val="00092093"/>
    <w:rsid w:val="000920E1"/>
    <w:rsid w:val="000925D6"/>
    <w:rsid w:val="000926CB"/>
    <w:rsid w:val="00092A41"/>
    <w:rsid w:val="0009312B"/>
    <w:rsid w:val="000933FD"/>
    <w:rsid w:val="00093463"/>
    <w:rsid w:val="00093673"/>
    <w:rsid w:val="0009392F"/>
    <w:rsid w:val="00093994"/>
    <w:rsid w:val="00093ACE"/>
    <w:rsid w:val="000945E9"/>
    <w:rsid w:val="0009494D"/>
    <w:rsid w:val="00094B02"/>
    <w:rsid w:val="00094DE9"/>
    <w:rsid w:val="00094EC3"/>
    <w:rsid w:val="00095046"/>
    <w:rsid w:val="00095564"/>
    <w:rsid w:val="000958E2"/>
    <w:rsid w:val="000958EB"/>
    <w:rsid w:val="00095AA2"/>
    <w:rsid w:val="00095F4F"/>
    <w:rsid w:val="00095F73"/>
    <w:rsid w:val="000960A0"/>
    <w:rsid w:val="00096267"/>
    <w:rsid w:val="00096A71"/>
    <w:rsid w:val="00096AE9"/>
    <w:rsid w:val="00096CEB"/>
    <w:rsid w:val="00096E1F"/>
    <w:rsid w:val="00097179"/>
    <w:rsid w:val="000973E1"/>
    <w:rsid w:val="00097408"/>
    <w:rsid w:val="000975FB"/>
    <w:rsid w:val="000978AA"/>
    <w:rsid w:val="0009795C"/>
    <w:rsid w:val="00097F3F"/>
    <w:rsid w:val="000A017F"/>
    <w:rsid w:val="000A01D5"/>
    <w:rsid w:val="000A03C4"/>
    <w:rsid w:val="000A045A"/>
    <w:rsid w:val="000A04B6"/>
    <w:rsid w:val="000A07EE"/>
    <w:rsid w:val="000A097F"/>
    <w:rsid w:val="000A0B18"/>
    <w:rsid w:val="000A0B2C"/>
    <w:rsid w:val="000A0EB0"/>
    <w:rsid w:val="000A1352"/>
    <w:rsid w:val="000A13C6"/>
    <w:rsid w:val="000A147A"/>
    <w:rsid w:val="000A15C1"/>
    <w:rsid w:val="000A1713"/>
    <w:rsid w:val="000A1715"/>
    <w:rsid w:val="000A1822"/>
    <w:rsid w:val="000A1833"/>
    <w:rsid w:val="000A18F8"/>
    <w:rsid w:val="000A1B7F"/>
    <w:rsid w:val="000A1DDD"/>
    <w:rsid w:val="000A2203"/>
    <w:rsid w:val="000A2234"/>
    <w:rsid w:val="000A2503"/>
    <w:rsid w:val="000A255E"/>
    <w:rsid w:val="000A26E2"/>
    <w:rsid w:val="000A31FB"/>
    <w:rsid w:val="000A31FF"/>
    <w:rsid w:val="000A34B6"/>
    <w:rsid w:val="000A358C"/>
    <w:rsid w:val="000A3B13"/>
    <w:rsid w:val="000A3B70"/>
    <w:rsid w:val="000A41B4"/>
    <w:rsid w:val="000A4900"/>
    <w:rsid w:val="000A4C80"/>
    <w:rsid w:val="000A4D70"/>
    <w:rsid w:val="000A5172"/>
    <w:rsid w:val="000A536D"/>
    <w:rsid w:val="000A54B9"/>
    <w:rsid w:val="000A5552"/>
    <w:rsid w:val="000A55D6"/>
    <w:rsid w:val="000A5687"/>
    <w:rsid w:val="000A5834"/>
    <w:rsid w:val="000A5A76"/>
    <w:rsid w:val="000A5CB3"/>
    <w:rsid w:val="000A5EBF"/>
    <w:rsid w:val="000A6107"/>
    <w:rsid w:val="000A645B"/>
    <w:rsid w:val="000A661D"/>
    <w:rsid w:val="000A666D"/>
    <w:rsid w:val="000A67CB"/>
    <w:rsid w:val="000A689B"/>
    <w:rsid w:val="000A6AF0"/>
    <w:rsid w:val="000A6B24"/>
    <w:rsid w:val="000A6FF5"/>
    <w:rsid w:val="000A723A"/>
    <w:rsid w:val="000A767C"/>
    <w:rsid w:val="000A77D6"/>
    <w:rsid w:val="000A7D23"/>
    <w:rsid w:val="000A7EE2"/>
    <w:rsid w:val="000B06C7"/>
    <w:rsid w:val="000B0BD8"/>
    <w:rsid w:val="000B0CC3"/>
    <w:rsid w:val="000B13D7"/>
    <w:rsid w:val="000B1609"/>
    <w:rsid w:val="000B1818"/>
    <w:rsid w:val="000B18AB"/>
    <w:rsid w:val="000B19C4"/>
    <w:rsid w:val="000B1AE6"/>
    <w:rsid w:val="000B1B83"/>
    <w:rsid w:val="000B1D79"/>
    <w:rsid w:val="000B1F8C"/>
    <w:rsid w:val="000B27DB"/>
    <w:rsid w:val="000B288B"/>
    <w:rsid w:val="000B2CA6"/>
    <w:rsid w:val="000B2E7B"/>
    <w:rsid w:val="000B2EA2"/>
    <w:rsid w:val="000B2FF3"/>
    <w:rsid w:val="000B30F5"/>
    <w:rsid w:val="000B3232"/>
    <w:rsid w:val="000B3648"/>
    <w:rsid w:val="000B36DF"/>
    <w:rsid w:val="000B39D3"/>
    <w:rsid w:val="000B39E4"/>
    <w:rsid w:val="000B3D7E"/>
    <w:rsid w:val="000B3FC9"/>
    <w:rsid w:val="000B4033"/>
    <w:rsid w:val="000B4898"/>
    <w:rsid w:val="000B498C"/>
    <w:rsid w:val="000B502F"/>
    <w:rsid w:val="000B50D6"/>
    <w:rsid w:val="000B513F"/>
    <w:rsid w:val="000B56E0"/>
    <w:rsid w:val="000B5C63"/>
    <w:rsid w:val="000B5CA8"/>
    <w:rsid w:val="000B5D34"/>
    <w:rsid w:val="000B6007"/>
    <w:rsid w:val="000B6117"/>
    <w:rsid w:val="000B63DC"/>
    <w:rsid w:val="000B6572"/>
    <w:rsid w:val="000B659E"/>
    <w:rsid w:val="000B6631"/>
    <w:rsid w:val="000B66E5"/>
    <w:rsid w:val="000B66F5"/>
    <w:rsid w:val="000B6F7D"/>
    <w:rsid w:val="000B7436"/>
    <w:rsid w:val="000B7799"/>
    <w:rsid w:val="000B7AE8"/>
    <w:rsid w:val="000B7CE0"/>
    <w:rsid w:val="000B7E8F"/>
    <w:rsid w:val="000C0662"/>
    <w:rsid w:val="000C0711"/>
    <w:rsid w:val="000C0BB9"/>
    <w:rsid w:val="000C1088"/>
    <w:rsid w:val="000C116B"/>
    <w:rsid w:val="000C1825"/>
    <w:rsid w:val="000C1A5F"/>
    <w:rsid w:val="000C2260"/>
    <w:rsid w:val="000C22B7"/>
    <w:rsid w:val="000C2453"/>
    <w:rsid w:val="000C2AC2"/>
    <w:rsid w:val="000C2EAB"/>
    <w:rsid w:val="000C3088"/>
    <w:rsid w:val="000C3107"/>
    <w:rsid w:val="000C316C"/>
    <w:rsid w:val="000C381E"/>
    <w:rsid w:val="000C3B99"/>
    <w:rsid w:val="000C3CA4"/>
    <w:rsid w:val="000C3FBF"/>
    <w:rsid w:val="000C4518"/>
    <w:rsid w:val="000C4653"/>
    <w:rsid w:val="000C52B7"/>
    <w:rsid w:val="000C598B"/>
    <w:rsid w:val="000C62E6"/>
    <w:rsid w:val="000C6422"/>
    <w:rsid w:val="000C6522"/>
    <w:rsid w:val="000C69FB"/>
    <w:rsid w:val="000C6B6F"/>
    <w:rsid w:val="000C6CC8"/>
    <w:rsid w:val="000C7114"/>
    <w:rsid w:val="000C7422"/>
    <w:rsid w:val="000C7AC7"/>
    <w:rsid w:val="000C7B76"/>
    <w:rsid w:val="000D0AAB"/>
    <w:rsid w:val="000D0EC9"/>
    <w:rsid w:val="000D1339"/>
    <w:rsid w:val="000D153C"/>
    <w:rsid w:val="000D1605"/>
    <w:rsid w:val="000D16AD"/>
    <w:rsid w:val="000D176E"/>
    <w:rsid w:val="000D2341"/>
    <w:rsid w:val="000D25CF"/>
    <w:rsid w:val="000D2D1C"/>
    <w:rsid w:val="000D3136"/>
    <w:rsid w:val="000D316C"/>
    <w:rsid w:val="000D395A"/>
    <w:rsid w:val="000D3D90"/>
    <w:rsid w:val="000D3E88"/>
    <w:rsid w:val="000D3FE3"/>
    <w:rsid w:val="000D3FEC"/>
    <w:rsid w:val="000D4746"/>
    <w:rsid w:val="000D4B84"/>
    <w:rsid w:val="000D4C3F"/>
    <w:rsid w:val="000D4FEA"/>
    <w:rsid w:val="000D5336"/>
    <w:rsid w:val="000D5347"/>
    <w:rsid w:val="000D57AF"/>
    <w:rsid w:val="000D5929"/>
    <w:rsid w:val="000D5D68"/>
    <w:rsid w:val="000D5EFD"/>
    <w:rsid w:val="000D5F7F"/>
    <w:rsid w:val="000D61C1"/>
    <w:rsid w:val="000D62F7"/>
    <w:rsid w:val="000D66D0"/>
    <w:rsid w:val="000D6905"/>
    <w:rsid w:val="000D6EFA"/>
    <w:rsid w:val="000D6FE6"/>
    <w:rsid w:val="000D7268"/>
    <w:rsid w:val="000D776D"/>
    <w:rsid w:val="000D7992"/>
    <w:rsid w:val="000E01EE"/>
    <w:rsid w:val="000E07EA"/>
    <w:rsid w:val="000E0BA0"/>
    <w:rsid w:val="000E12F0"/>
    <w:rsid w:val="000E1494"/>
    <w:rsid w:val="000E15DD"/>
    <w:rsid w:val="000E1E4B"/>
    <w:rsid w:val="000E1FBC"/>
    <w:rsid w:val="000E1FC2"/>
    <w:rsid w:val="000E20E4"/>
    <w:rsid w:val="000E216F"/>
    <w:rsid w:val="000E256F"/>
    <w:rsid w:val="000E2B38"/>
    <w:rsid w:val="000E2E11"/>
    <w:rsid w:val="000E2FF5"/>
    <w:rsid w:val="000E3314"/>
    <w:rsid w:val="000E3319"/>
    <w:rsid w:val="000E33C4"/>
    <w:rsid w:val="000E3694"/>
    <w:rsid w:val="000E38B5"/>
    <w:rsid w:val="000E3A5A"/>
    <w:rsid w:val="000E3A63"/>
    <w:rsid w:val="000E3C49"/>
    <w:rsid w:val="000E409B"/>
    <w:rsid w:val="000E415B"/>
    <w:rsid w:val="000E4ADC"/>
    <w:rsid w:val="000E4CC2"/>
    <w:rsid w:val="000E4D7B"/>
    <w:rsid w:val="000E51FD"/>
    <w:rsid w:val="000E54D9"/>
    <w:rsid w:val="000E579D"/>
    <w:rsid w:val="000E59E2"/>
    <w:rsid w:val="000E5CF7"/>
    <w:rsid w:val="000E5EE7"/>
    <w:rsid w:val="000E61D9"/>
    <w:rsid w:val="000E6295"/>
    <w:rsid w:val="000E6686"/>
    <w:rsid w:val="000E6717"/>
    <w:rsid w:val="000E6806"/>
    <w:rsid w:val="000E68EE"/>
    <w:rsid w:val="000E6B17"/>
    <w:rsid w:val="000E6C5F"/>
    <w:rsid w:val="000E7186"/>
    <w:rsid w:val="000E7356"/>
    <w:rsid w:val="000E7767"/>
    <w:rsid w:val="000E78E8"/>
    <w:rsid w:val="000E7F54"/>
    <w:rsid w:val="000F00C0"/>
    <w:rsid w:val="000F017B"/>
    <w:rsid w:val="000F0553"/>
    <w:rsid w:val="000F056F"/>
    <w:rsid w:val="000F0709"/>
    <w:rsid w:val="000F08AE"/>
    <w:rsid w:val="000F0AB7"/>
    <w:rsid w:val="000F0B73"/>
    <w:rsid w:val="000F1036"/>
    <w:rsid w:val="000F15CA"/>
    <w:rsid w:val="000F1940"/>
    <w:rsid w:val="000F1C64"/>
    <w:rsid w:val="000F1D8F"/>
    <w:rsid w:val="000F246C"/>
    <w:rsid w:val="000F2971"/>
    <w:rsid w:val="000F2A9E"/>
    <w:rsid w:val="000F2AA4"/>
    <w:rsid w:val="000F2AF8"/>
    <w:rsid w:val="000F2FDA"/>
    <w:rsid w:val="000F35CC"/>
    <w:rsid w:val="000F38E0"/>
    <w:rsid w:val="000F39A6"/>
    <w:rsid w:val="000F3BE7"/>
    <w:rsid w:val="000F3D58"/>
    <w:rsid w:val="000F419B"/>
    <w:rsid w:val="000F41CE"/>
    <w:rsid w:val="000F421B"/>
    <w:rsid w:val="000F4447"/>
    <w:rsid w:val="000F46A7"/>
    <w:rsid w:val="000F48F4"/>
    <w:rsid w:val="000F4978"/>
    <w:rsid w:val="000F4C4A"/>
    <w:rsid w:val="000F5C38"/>
    <w:rsid w:val="000F5CB8"/>
    <w:rsid w:val="000F5D4C"/>
    <w:rsid w:val="000F6084"/>
    <w:rsid w:val="000F62E6"/>
    <w:rsid w:val="000F64B9"/>
    <w:rsid w:val="000F64CA"/>
    <w:rsid w:val="000F651C"/>
    <w:rsid w:val="000F6957"/>
    <w:rsid w:val="000F69B8"/>
    <w:rsid w:val="000F69F2"/>
    <w:rsid w:val="000F6AD3"/>
    <w:rsid w:val="000F6D5D"/>
    <w:rsid w:val="000F706A"/>
    <w:rsid w:val="000F70B8"/>
    <w:rsid w:val="000F7155"/>
    <w:rsid w:val="000F715F"/>
    <w:rsid w:val="000F71F2"/>
    <w:rsid w:val="000F785E"/>
    <w:rsid w:val="000F78C0"/>
    <w:rsid w:val="000F7960"/>
    <w:rsid w:val="000F7FAC"/>
    <w:rsid w:val="001002D0"/>
    <w:rsid w:val="00100670"/>
    <w:rsid w:val="0010068A"/>
    <w:rsid w:val="001006F7"/>
    <w:rsid w:val="001008CB"/>
    <w:rsid w:val="00100E80"/>
    <w:rsid w:val="00101406"/>
    <w:rsid w:val="0010141F"/>
    <w:rsid w:val="001016EA"/>
    <w:rsid w:val="001018D0"/>
    <w:rsid w:val="00101934"/>
    <w:rsid w:val="00101A44"/>
    <w:rsid w:val="00101F42"/>
    <w:rsid w:val="00101FE1"/>
    <w:rsid w:val="00102145"/>
    <w:rsid w:val="00102349"/>
    <w:rsid w:val="001023EE"/>
    <w:rsid w:val="001026E2"/>
    <w:rsid w:val="001027ED"/>
    <w:rsid w:val="00102BB4"/>
    <w:rsid w:val="0010343D"/>
    <w:rsid w:val="00103591"/>
    <w:rsid w:val="0010397E"/>
    <w:rsid w:val="001039B9"/>
    <w:rsid w:val="00103C3B"/>
    <w:rsid w:val="00103D2D"/>
    <w:rsid w:val="001042A2"/>
    <w:rsid w:val="0010433A"/>
    <w:rsid w:val="0010453D"/>
    <w:rsid w:val="001048CA"/>
    <w:rsid w:val="00104CC6"/>
    <w:rsid w:val="00104E39"/>
    <w:rsid w:val="00104E3E"/>
    <w:rsid w:val="00104FB0"/>
    <w:rsid w:val="00105277"/>
    <w:rsid w:val="001052C6"/>
    <w:rsid w:val="001055BE"/>
    <w:rsid w:val="00105920"/>
    <w:rsid w:val="00105CD5"/>
    <w:rsid w:val="0010670D"/>
    <w:rsid w:val="00106C4A"/>
    <w:rsid w:val="00106CCE"/>
    <w:rsid w:val="00106D20"/>
    <w:rsid w:val="00106FF8"/>
    <w:rsid w:val="001071E9"/>
    <w:rsid w:val="00107358"/>
    <w:rsid w:val="00107759"/>
    <w:rsid w:val="00107B79"/>
    <w:rsid w:val="00107C32"/>
    <w:rsid w:val="00107DEA"/>
    <w:rsid w:val="00110164"/>
    <w:rsid w:val="0011061F"/>
    <w:rsid w:val="00110D81"/>
    <w:rsid w:val="00110D85"/>
    <w:rsid w:val="00110ED3"/>
    <w:rsid w:val="00111090"/>
    <w:rsid w:val="001111A4"/>
    <w:rsid w:val="00111311"/>
    <w:rsid w:val="00111D82"/>
    <w:rsid w:val="00111D8B"/>
    <w:rsid w:val="001124CA"/>
    <w:rsid w:val="001125BA"/>
    <w:rsid w:val="001128A7"/>
    <w:rsid w:val="001129E7"/>
    <w:rsid w:val="00112B5A"/>
    <w:rsid w:val="00112CF1"/>
    <w:rsid w:val="001132A8"/>
    <w:rsid w:val="001133DD"/>
    <w:rsid w:val="00113458"/>
    <w:rsid w:val="0011392C"/>
    <w:rsid w:val="00114515"/>
    <w:rsid w:val="00114B9A"/>
    <w:rsid w:val="00114F8A"/>
    <w:rsid w:val="00115368"/>
    <w:rsid w:val="001153E5"/>
    <w:rsid w:val="001155FC"/>
    <w:rsid w:val="001157DB"/>
    <w:rsid w:val="00115811"/>
    <w:rsid w:val="00115970"/>
    <w:rsid w:val="0011610E"/>
    <w:rsid w:val="00116271"/>
    <w:rsid w:val="001163E0"/>
    <w:rsid w:val="00116433"/>
    <w:rsid w:val="001164E7"/>
    <w:rsid w:val="00116841"/>
    <w:rsid w:val="00116E29"/>
    <w:rsid w:val="00116FBE"/>
    <w:rsid w:val="0011750C"/>
    <w:rsid w:val="00117676"/>
    <w:rsid w:val="001176B8"/>
    <w:rsid w:val="0011788A"/>
    <w:rsid w:val="001178A3"/>
    <w:rsid w:val="001179B5"/>
    <w:rsid w:val="00120260"/>
    <w:rsid w:val="001204F3"/>
    <w:rsid w:val="00120690"/>
    <w:rsid w:val="00120952"/>
    <w:rsid w:val="00120A2B"/>
    <w:rsid w:val="00120C10"/>
    <w:rsid w:val="00120D24"/>
    <w:rsid w:val="0012115D"/>
    <w:rsid w:val="001212E9"/>
    <w:rsid w:val="001214AD"/>
    <w:rsid w:val="00121787"/>
    <w:rsid w:val="00122510"/>
    <w:rsid w:val="00122851"/>
    <w:rsid w:val="00122C93"/>
    <w:rsid w:val="00122CCA"/>
    <w:rsid w:val="00122DBB"/>
    <w:rsid w:val="00122DE2"/>
    <w:rsid w:val="00122EE9"/>
    <w:rsid w:val="00122F42"/>
    <w:rsid w:val="00122F83"/>
    <w:rsid w:val="001232BA"/>
    <w:rsid w:val="001232C5"/>
    <w:rsid w:val="00123527"/>
    <w:rsid w:val="00123599"/>
    <w:rsid w:val="00123F98"/>
    <w:rsid w:val="00124021"/>
    <w:rsid w:val="001241E9"/>
    <w:rsid w:val="001241F1"/>
    <w:rsid w:val="0012427D"/>
    <w:rsid w:val="0012471A"/>
    <w:rsid w:val="0012480F"/>
    <w:rsid w:val="00124C30"/>
    <w:rsid w:val="00124C3D"/>
    <w:rsid w:val="00124C99"/>
    <w:rsid w:val="00124E76"/>
    <w:rsid w:val="00125AE8"/>
    <w:rsid w:val="00125E09"/>
    <w:rsid w:val="00125ECC"/>
    <w:rsid w:val="00125F1B"/>
    <w:rsid w:val="00125F72"/>
    <w:rsid w:val="001269FE"/>
    <w:rsid w:val="00126B34"/>
    <w:rsid w:val="0012707C"/>
    <w:rsid w:val="001272F5"/>
    <w:rsid w:val="00127378"/>
    <w:rsid w:val="001275F8"/>
    <w:rsid w:val="00127629"/>
    <w:rsid w:val="00127987"/>
    <w:rsid w:val="00127FD8"/>
    <w:rsid w:val="001303FE"/>
    <w:rsid w:val="00130533"/>
    <w:rsid w:val="00130548"/>
    <w:rsid w:val="0013086A"/>
    <w:rsid w:val="00130893"/>
    <w:rsid w:val="00130B19"/>
    <w:rsid w:val="00130C9F"/>
    <w:rsid w:val="00130D00"/>
    <w:rsid w:val="00131089"/>
    <w:rsid w:val="00131520"/>
    <w:rsid w:val="00131557"/>
    <w:rsid w:val="00131593"/>
    <w:rsid w:val="0013191E"/>
    <w:rsid w:val="00131A25"/>
    <w:rsid w:val="00131B9F"/>
    <w:rsid w:val="00131C86"/>
    <w:rsid w:val="00131D4B"/>
    <w:rsid w:val="00131EC8"/>
    <w:rsid w:val="00131F23"/>
    <w:rsid w:val="00132311"/>
    <w:rsid w:val="001324B4"/>
    <w:rsid w:val="0013251E"/>
    <w:rsid w:val="0013253C"/>
    <w:rsid w:val="00132685"/>
    <w:rsid w:val="00132A76"/>
    <w:rsid w:val="00132ADA"/>
    <w:rsid w:val="00132B35"/>
    <w:rsid w:val="00133352"/>
    <w:rsid w:val="001335B9"/>
    <w:rsid w:val="00133CA8"/>
    <w:rsid w:val="001340A1"/>
    <w:rsid w:val="00134145"/>
    <w:rsid w:val="00134242"/>
    <w:rsid w:val="00134293"/>
    <w:rsid w:val="001342C3"/>
    <w:rsid w:val="00134342"/>
    <w:rsid w:val="00134460"/>
    <w:rsid w:val="0013469D"/>
    <w:rsid w:val="00134851"/>
    <w:rsid w:val="0013498F"/>
    <w:rsid w:val="00134A91"/>
    <w:rsid w:val="00134D46"/>
    <w:rsid w:val="00135714"/>
    <w:rsid w:val="00135E22"/>
    <w:rsid w:val="0013618B"/>
    <w:rsid w:val="0013621B"/>
    <w:rsid w:val="0013654E"/>
    <w:rsid w:val="00136684"/>
    <w:rsid w:val="00136758"/>
    <w:rsid w:val="00136781"/>
    <w:rsid w:val="00136B6F"/>
    <w:rsid w:val="00136FB3"/>
    <w:rsid w:val="00136FD2"/>
    <w:rsid w:val="001370A8"/>
    <w:rsid w:val="0013740C"/>
    <w:rsid w:val="00137471"/>
    <w:rsid w:val="001378B5"/>
    <w:rsid w:val="00137972"/>
    <w:rsid w:val="00137D49"/>
    <w:rsid w:val="00137EEF"/>
    <w:rsid w:val="00140195"/>
    <w:rsid w:val="00140285"/>
    <w:rsid w:val="00140579"/>
    <w:rsid w:val="00140A96"/>
    <w:rsid w:val="00140B5B"/>
    <w:rsid w:val="00140C20"/>
    <w:rsid w:val="00140CE7"/>
    <w:rsid w:val="00140D6E"/>
    <w:rsid w:val="00141433"/>
    <w:rsid w:val="001414E0"/>
    <w:rsid w:val="00141648"/>
    <w:rsid w:val="00141911"/>
    <w:rsid w:val="00141C0D"/>
    <w:rsid w:val="00142145"/>
    <w:rsid w:val="0014224E"/>
    <w:rsid w:val="001424C5"/>
    <w:rsid w:val="00142513"/>
    <w:rsid w:val="00142692"/>
    <w:rsid w:val="0014270A"/>
    <w:rsid w:val="00142734"/>
    <w:rsid w:val="001428AC"/>
    <w:rsid w:val="001429F6"/>
    <w:rsid w:val="00142A69"/>
    <w:rsid w:val="00142B2C"/>
    <w:rsid w:val="00142B93"/>
    <w:rsid w:val="00142BDE"/>
    <w:rsid w:val="0014335C"/>
    <w:rsid w:val="00143D56"/>
    <w:rsid w:val="00143E77"/>
    <w:rsid w:val="00143E7C"/>
    <w:rsid w:val="00143EAC"/>
    <w:rsid w:val="001441FD"/>
    <w:rsid w:val="00144570"/>
    <w:rsid w:val="001447D5"/>
    <w:rsid w:val="00144982"/>
    <w:rsid w:val="00144AA5"/>
    <w:rsid w:val="00145193"/>
    <w:rsid w:val="001451CC"/>
    <w:rsid w:val="0014596F"/>
    <w:rsid w:val="00145BC2"/>
    <w:rsid w:val="001460A1"/>
    <w:rsid w:val="0014611A"/>
    <w:rsid w:val="0014632D"/>
    <w:rsid w:val="001465E5"/>
    <w:rsid w:val="00146A62"/>
    <w:rsid w:val="00146C9D"/>
    <w:rsid w:val="00146EDE"/>
    <w:rsid w:val="0014770B"/>
    <w:rsid w:val="001477E5"/>
    <w:rsid w:val="00147A0D"/>
    <w:rsid w:val="00147AED"/>
    <w:rsid w:val="00147B37"/>
    <w:rsid w:val="00147C6F"/>
    <w:rsid w:val="001502F1"/>
    <w:rsid w:val="00150397"/>
    <w:rsid w:val="00150414"/>
    <w:rsid w:val="00150A2F"/>
    <w:rsid w:val="00150D91"/>
    <w:rsid w:val="00150DC7"/>
    <w:rsid w:val="00150E52"/>
    <w:rsid w:val="0015209E"/>
    <w:rsid w:val="001520CD"/>
    <w:rsid w:val="0015231C"/>
    <w:rsid w:val="001524AB"/>
    <w:rsid w:val="00152513"/>
    <w:rsid w:val="0015255D"/>
    <w:rsid w:val="00152823"/>
    <w:rsid w:val="00152878"/>
    <w:rsid w:val="00152921"/>
    <w:rsid w:val="00152FAC"/>
    <w:rsid w:val="001536A4"/>
    <w:rsid w:val="00153DAF"/>
    <w:rsid w:val="0015437E"/>
    <w:rsid w:val="00154449"/>
    <w:rsid w:val="001544D2"/>
    <w:rsid w:val="001545A9"/>
    <w:rsid w:val="00154B2E"/>
    <w:rsid w:val="00154B33"/>
    <w:rsid w:val="00154CD1"/>
    <w:rsid w:val="00154F6C"/>
    <w:rsid w:val="001554E1"/>
    <w:rsid w:val="00155548"/>
    <w:rsid w:val="0015564A"/>
    <w:rsid w:val="00155756"/>
    <w:rsid w:val="0015596D"/>
    <w:rsid w:val="001559D5"/>
    <w:rsid w:val="00155CE2"/>
    <w:rsid w:val="00156141"/>
    <w:rsid w:val="001562BD"/>
    <w:rsid w:val="00156637"/>
    <w:rsid w:val="0015664A"/>
    <w:rsid w:val="0015680D"/>
    <w:rsid w:val="00156DC9"/>
    <w:rsid w:val="00156E25"/>
    <w:rsid w:val="001574F5"/>
    <w:rsid w:val="00157972"/>
    <w:rsid w:val="00157F25"/>
    <w:rsid w:val="00160070"/>
    <w:rsid w:val="00160084"/>
    <w:rsid w:val="0016029C"/>
    <w:rsid w:val="0016045A"/>
    <w:rsid w:val="001607D0"/>
    <w:rsid w:val="00160C18"/>
    <w:rsid w:val="00160C44"/>
    <w:rsid w:val="00160DDD"/>
    <w:rsid w:val="00160DF0"/>
    <w:rsid w:val="0016129A"/>
    <w:rsid w:val="001614E5"/>
    <w:rsid w:val="001617B3"/>
    <w:rsid w:val="001619AF"/>
    <w:rsid w:val="00161A69"/>
    <w:rsid w:val="00161ABC"/>
    <w:rsid w:val="00161AED"/>
    <w:rsid w:val="00161B78"/>
    <w:rsid w:val="00161F1C"/>
    <w:rsid w:val="001621FA"/>
    <w:rsid w:val="00162447"/>
    <w:rsid w:val="00162A33"/>
    <w:rsid w:val="00162A3B"/>
    <w:rsid w:val="001632DE"/>
    <w:rsid w:val="00163B7D"/>
    <w:rsid w:val="00163C62"/>
    <w:rsid w:val="00163D3F"/>
    <w:rsid w:val="00163E7F"/>
    <w:rsid w:val="00163EBD"/>
    <w:rsid w:val="001642E0"/>
    <w:rsid w:val="00164746"/>
    <w:rsid w:val="00164AA2"/>
    <w:rsid w:val="00164D3C"/>
    <w:rsid w:val="00164E36"/>
    <w:rsid w:val="00164E3B"/>
    <w:rsid w:val="00164E85"/>
    <w:rsid w:val="00164F57"/>
    <w:rsid w:val="001650D9"/>
    <w:rsid w:val="001650DF"/>
    <w:rsid w:val="00165678"/>
    <w:rsid w:val="00165911"/>
    <w:rsid w:val="00165EA9"/>
    <w:rsid w:val="001662B7"/>
    <w:rsid w:val="001663AD"/>
    <w:rsid w:val="001664C6"/>
    <w:rsid w:val="001665F8"/>
    <w:rsid w:val="00166740"/>
    <w:rsid w:val="0016690A"/>
    <w:rsid w:val="00166ACA"/>
    <w:rsid w:val="00166BCE"/>
    <w:rsid w:val="00166F02"/>
    <w:rsid w:val="00166F8B"/>
    <w:rsid w:val="0016706E"/>
    <w:rsid w:val="00167147"/>
    <w:rsid w:val="00167243"/>
    <w:rsid w:val="001672F4"/>
    <w:rsid w:val="001673C8"/>
    <w:rsid w:val="0016740B"/>
    <w:rsid w:val="00167FF8"/>
    <w:rsid w:val="00167FFA"/>
    <w:rsid w:val="001700C8"/>
    <w:rsid w:val="001700E6"/>
    <w:rsid w:val="001703B2"/>
    <w:rsid w:val="001704A9"/>
    <w:rsid w:val="001705EC"/>
    <w:rsid w:val="00170981"/>
    <w:rsid w:val="00170B2B"/>
    <w:rsid w:val="00170EA3"/>
    <w:rsid w:val="0017109A"/>
    <w:rsid w:val="00171196"/>
    <w:rsid w:val="0017121E"/>
    <w:rsid w:val="00171571"/>
    <w:rsid w:val="00171742"/>
    <w:rsid w:val="00171AB4"/>
    <w:rsid w:val="00171ACB"/>
    <w:rsid w:val="00172362"/>
    <w:rsid w:val="001727E9"/>
    <w:rsid w:val="00172CB6"/>
    <w:rsid w:val="0017310B"/>
    <w:rsid w:val="001732ED"/>
    <w:rsid w:val="00173491"/>
    <w:rsid w:val="001735D1"/>
    <w:rsid w:val="00173683"/>
    <w:rsid w:val="001736CB"/>
    <w:rsid w:val="00174458"/>
    <w:rsid w:val="00174E80"/>
    <w:rsid w:val="001750D3"/>
    <w:rsid w:val="001755BC"/>
    <w:rsid w:val="001755E0"/>
    <w:rsid w:val="001756B2"/>
    <w:rsid w:val="001756EA"/>
    <w:rsid w:val="001756F2"/>
    <w:rsid w:val="00176017"/>
    <w:rsid w:val="001764DA"/>
    <w:rsid w:val="001764EC"/>
    <w:rsid w:val="00176974"/>
    <w:rsid w:val="00176C32"/>
    <w:rsid w:val="00176C96"/>
    <w:rsid w:val="00176F89"/>
    <w:rsid w:val="00177050"/>
    <w:rsid w:val="001772E1"/>
    <w:rsid w:val="0017758F"/>
    <w:rsid w:val="001775E6"/>
    <w:rsid w:val="00177649"/>
    <w:rsid w:val="00177C4F"/>
    <w:rsid w:val="0018003E"/>
    <w:rsid w:val="00180307"/>
    <w:rsid w:val="00180583"/>
    <w:rsid w:val="001807B6"/>
    <w:rsid w:val="001807F2"/>
    <w:rsid w:val="00180BBA"/>
    <w:rsid w:val="00181362"/>
    <w:rsid w:val="00181656"/>
    <w:rsid w:val="00181668"/>
    <w:rsid w:val="001817EB"/>
    <w:rsid w:val="001820B0"/>
    <w:rsid w:val="001821D3"/>
    <w:rsid w:val="00182B23"/>
    <w:rsid w:val="0018305A"/>
    <w:rsid w:val="00183087"/>
    <w:rsid w:val="00183184"/>
    <w:rsid w:val="00183259"/>
    <w:rsid w:val="00183264"/>
    <w:rsid w:val="0018369F"/>
    <w:rsid w:val="0018390B"/>
    <w:rsid w:val="00183DB5"/>
    <w:rsid w:val="00183FEE"/>
    <w:rsid w:val="001845FE"/>
    <w:rsid w:val="00184828"/>
    <w:rsid w:val="00184E05"/>
    <w:rsid w:val="00184E57"/>
    <w:rsid w:val="00185481"/>
    <w:rsid w:val="001855B9"/>
    <w:rsid w:val="0018576C"/>
    <w:rsid w:val="00185894"/>
    <w:rsid w:val="00185AF1"/>
    <w:rsid w:val="00185B0F"/>
    <w:rsid w:val="00185C93"/>
    <w:rsid w:val="00185CE0"/>
    <w:rsid w:val="0018639E"/>
    <w:rsid w:val="0018662B"/>
    <w:rsid w:val="00186685"/>
    <w:rsid w:val="0018698D"/>
    <w:rsid w:val="00187031"/>
    <w:rsid w:val="0018791A"/>
    <w:rsid w:val="00187F54"/>
    <w:rsid w:val="00190087"/>
    <w:rsid w:val="001902F0"/>
    <w:rsid w:val="00190E0B"/>
    <w:rsid w:val="00190F6F"/>
    <w:rsid w:val="001910C1"/>
    <w:rsid w:val="001913FE"/>
    <w:rsid w:val="00191730"/>
    <w:rsid w:val="0019177C"/>
    <w:rsid w:val="00191A5D"/>
    <w:rsid w:val="00191B38"/>
    <w:rsid w:val="00191FF0"/>
    <w:rsid w:val="00192096"/>
    <w:rsid w:val="001923DE"/>
    <w:rsid w:val="0019263A"/>
    <w:rsid w:val="00192942"/>
    <w:rsid w:val="00192E65"/>
    <w:rsid w:val="00192FF2"/>
    <w:rsid w:val="00193071"/>
    <w:rsid w:val="00193407"/>
    <w:rsid w:val="001934BA"/>
    <w:rsid w:val="00193626"/>
    <w:rsid w:val="00193681"/>
    <w:rsid w:val="001938EC"/>
    <w:rsid w:val="00193F25"/>
    <w:rsid w:val="001949F3"/>
    <w:rsid w:val="00194BAF"/>
    <w:rsid w:val="00194F4E"/>
    <w:rsid w:val="0019538A"/>
    <w:rsid w:val="00195447"/>
    <w:rsid w:val="0019595A"/>
    <w:rsid w:val="00195C8B"/>
    <w:rsid w:val="00195CF6"/>
    <w:rsid w:val="00196043"/>
    <w:rsid w:val="001960F7"/>
    <w:rsid w:val="00196292"/>
    <w:rsid w:val="001964AF"/>
    <w:rsid w:val="00196CBB"/>
    <w:rsid w:val="00196EA3"/>
    <w:rsid w:val="001970D4"/>
    <w:rsid w:val="0019725F"/>
    <w:rsid w:val="00197562"/>
    <w:rsid w:val="001979CE"/>
    <w:rsid w:val="00197CE6"/>
    <w:rsid w:val="00197F76"/>
    <w:rsid w:val="001A0174"/>
    <w:rsid w:val="001A025E"/>
    <w:rsid w:val="001A0441"/>
    <w:rsid w:val="001A056B"/>
    <w:rsid w:val="001A0EDC"/>
    <w:rsid w:val="001A0F86"/>
    <w:rsid w:val="001A128A"/>
    <w:rsid w:val="001A189F"/>
    <w:rsid w:val="001A1E3C"/>
    <w:rsid w:val="001A1ECD"/>
    <w:rsid w:val="001A1F41"/>
    <w:rsid w:val="001A23D5"/>
    <w:rsid w:val="001A2528"/>
    <w:rsid w:val="001A2B29"/>
    <w:rsid w:val="001A2E70"/>
    <w:rsid w:val="001A2EF7"/>
    <w:rsid w:val="001A2F14"/>
    <w:rsid w:val="001A318B"/>
    <w:rsid w:val="001A321D"/>
    <w:rsid w:val="001A33D2"/>
    <w:rsid w:val="001A363A"/>
    <w:rsid w:val="001A3800"/>
    <w:rsid w:val="001A3960"/>
    <w:rsid w:val="001A3B60"/>
    <w:rsid w:val="001A47F3"/>
    <w:rsid w:val="001A4B0B"/>
    <w:rsid w:val="001A51B9"/>
    <w:rsid w:val="001A5258"/>
    <w:rsid w:val="001A566F"/>
    <w:rsid w:val="001A5899"/>
    <w:rsid w:val="001A5905"/>
    <w:rsid w:val="001A599C"/>
    <w:rsid w:val="001A5B8A"/>
    <w:rsid w:val="001A5BA2"/>
    <w:rsid w:val="001A5DB5"/>
    <w:rsid w:val="001A5E34"/>
    <w:rsid w:val="001A60AF"/>
    <w:rsid w:val="001A66C6"/>
    <w:rsid w:val="001A686E"/>
    <w:rsid w:val="001A692F"/>
    <w:rsid w:val="001A6BE9"/>
    <w:rsid w:val="001A6D36"/>
    <w:rsid w:val="001A6DA0"/>
    <w:rsid w:val="001A6E42"/>
    <w:rsid w:val="001A6FE8"/>
    <w:rsid w:val="001A720C"/>
    <w:rsid w:val="001A72A4"/>
    <w:rsid w:val="001A768E"/>
    <w:rsid w:val="001A76B6"/>
    <w:rsid w:val="001A76F7"/>
    <w:rsid w:val="001A77B4"/>
    <w:rsid w:val="001A7802"/>
    <w:rsid w:val="001A78F7"/>
    <w:rsid w:val="001A7EB1"/>
    <w:rsid w:val="001A7F08"/>
    <w:rsid w:val="001A7FAF"/>
    <w:rsid w:val="001B005A"/>
    <w:rsid w:val="001B04A2"/>
    <w:rsid w:val="001B069A"/>
    <w:rsid w:val="001B07F7"/>
    <w:rsid w:val="001B0A88"/>
    <w:rsid w:val="001B0B4C"/>
    <w:rsid w:val="001B0EAB"/>
    <w:rsid w:val="001B0EFC"/>
    <w:rsid w:val="001B0F08"/>
    <w:rsid w:val="001B0FF7"/>
    <w:rsid w:val="001B1243"/>
    <w:rsid w:val="001B1677"/>
    <w:rsid w:val="001B180A"/>
    <w:rsid w:val="001B1CAC"/>
    <w:rsid w:val="001B1E21"/>
    <w:rsid w:val="001B22F9"/>
    <w:rsid w:val="001B25A7"/>
    <w:rsid w:val="001B25D8"/>
    <w:rsid w:val="001B2D45"/>
    <w:rsid w:val="001B2FAA"/>
    <w:rsid w:val="001B2FC9"/>
    <w:rsid w:val="001B3242"/>
    <w:rsid w:val="001B33BA"/>
    <w:rsid w:val="001B37A4"/>
    <w:rsid w:val="001B37BC"/>
    <w:rsid w:val="001B3B8D"/>
    <w:rsid w:val="001B3BCE"/>
    <w:rsid w:val="001B4137"/>
    <w:rsid w:val="001B4AAD"/>
    <w:rsid w:val="001B4B38"/>
    <w:rsid w:val="001B4EF2"/>
    <w:rsid w:val="001B4F57"/>
    <w:rsid w:val="001B5255"/>
    <w:rsid w:val="001B5911"/>
    <w:rsid w:val="001B5AAE"/>
    <w:rsid w:val="001B5C42"/>
    <w:rsid w:val="001B6951"/>
    <w:rsid w:val="001B6D04"/>
    <w:rsid w:val="001B7163"/>
    <w:rsid w:val="001B7339"/>
    <w:rsid w:val="001B73FC"/>
    <w:rsid w:val="001B74FA"/>
    <w:rsid w:val="001B76D3"/>
    <w:rsid w:val="001B7AB4"/>
    <w:rsid w:val="001B7B70"/>
    <w:rsid w:val="001B7C13"/>
    <w:rsid w:val="001B7D2E"/>
    <w:rsid w:val="001C05B1"/>
    <w:rsid w:val="001C06D9"/>
    <w:rsid w:val="001C0780"/>
    <w:rsid w:val="001C0C1E"/>
    <w:rsid w:val="001C1433"/>
    <w:rsid w:val="001C1C89"/>
    <w:rsid w:val="001C1EDA"/>
    <w:rsid w:val="001C22A0"/>
    <w:rsid w:val="001C2455"/>
    <w:rsid w:val="001C2461"/>
    <w:rsid w:val="001C2A55"/>
    <w:rsid w:val="001C2CEF"/>
    <w:rsid w:val="001C3327"/>
    <w:rsid w:val="001C3543"/>
    <w:rsid w:val="001C3648"/>
    <w:rsid w:val="001C3678"/>
    <w:rsid w:val="001C3821"/>
    <w:rsid w:val="001C3BBA"/>
    <w:rsid w:val="001C3BF2"/>
    <w:rsid w:val="001C3E69"/>
    <w:rsid w:val="001C3EC9"/>
    <w:rsid w:val="001C3FDC"/>
    <w:rsid w:val="001C400B"/>
    <w:rsid w:val="001C403D"/>
    <w:rsid w:val="001C41A2"/>
    <w:rsid w:val="001C41CE"/>
    <w:rsid w:val="001C4448"/>
    <w:rsid w:val="001C466A"/>
    <w:rsid w:val="001C4D34"/>
    <w:rsid w:val="001C4F15"/>
    <w:rsid w:val="001C5284"/>
    <w:rsid w:val="001C5340"/>
    <w:rsid w:val="001C5888"/>
    <w:rsid w:val="001C5CD6"/>
    <w:rsid w:val="001C5DF2"/>
    <w:rsid w:val="001C6063"/>
    <w:rsid w:val="001C61E5"/>
    <w:rsid w:val="001C64EB"/>
    <w:rsid w:val="001C6869"/>
    <w:rsid w:val="001C6992"/>
    <w:rsid w:val="001C6C67"/>
    <w:rsid w:val="001C6EF5"/>
    <w:rsid w:val="001C6FBA"/>
    <w:rsid w:val="001C7230"/>
    <w:rsid w:val="001C78FF"/>
    <w:rsid w:val="001C7927"/>
    <w:rsid w:val="001C7B46"/>
    <w:rsid w:val="001C7D76"/>
    <w:rsid w:val="001D0004"/>
    <w:rsid w:val="001D010B"/>
    <w:rsid w:val="001D0286"/>
    <w:rsid w:val="001D0513"/>
    <w:rsid w:val="001D06F8"/>
    <w:rsid w:val="001D0723"/>
    <w:rsid w:val="001D07DC"/>
    <w:rsid w:val="001D07E7"/>
    <w:rsid w:val="001D0822"/>
    <w:rsid w:val="001D08CE"/>
    <w:rsid w:val="001D0960"/>
    <w:rsid w:val="001D09E2"/>
    <w:rsid w:val="001D0A1B"/>
    <w:rsid w:val="001D0E26"/>
    <w:rsid w:val="001D0FAE"/>
    <w:rsid w:val="001D12AB"/>
    <w:rsid w:val="001D19B6"/>
    <w:rsid w:val="001D1AB5"/>
    <w:rsid w:val="001D1BA2"/>
    <w:rsid w:val="001D20DB"/>
    <w:rsid w:val="001D2699"/>
    <w:rsid w:val="001D28A4"/>
    <w:rsid w:val="001D2BCA"/>
    <w:rsid w:val="001D2D92"/>
    <w:rsid w:val="001D317E"/>
    <w:rsid w:val="001D3365"/>
    <w:rsid w:val="001D3631"/>
    <w:rsid w:val="001D39CC"/>
    <w:rsid w:val="001D3A03"/>
    <w:rsid w:val="001D3A48"/>
    <w:rsid w:val="001D3C18"/>
    <w:rsid w:val="001D3D51"/>
    <w:rsid w:val="001D40CA"/>
    <w:rsid w:val="001D41E5"/>
    <w:rsid w:val="001D423D"/>
    <w:rsid w:val="001D43D9"/>
    <w:rsid w:val="001D481D"/>
    <w:rsid w:val="001D4930"/>
    <w:rsid w:val="001D5341"/>
    <w:rsid w:val="001D54EB"/>
    <w:rsid w:val="001D55E0"/>
    <w:rsid w:val="001D55E3"/>
    <w:rsid w:val="001D5D2C"/>
    <w:rsid w:val="001D5D9B"/>
    <w:rsid w:val="001D5F7E"/>
    <w:rsid w:val="001D62FD"/>
    <w:rsid w:val="001D638C"/>
    <w:rsid w:val="001D69F3"/>
    <w:rsid w:val="001D7074"/>
    <w:rsid w:val="001D70E1"/>
    <w:rsid w:val="001D739B"/>
    <w:rsid w:val="001D75A1"/>
    <w:rsid w:val="001D75F1"/>
    <w:rsid w:val="001D7683"/>
    <w:rsid w:val="001D796C"/>
    <w:rsid w:val="001D798E"/>
    <w:rsid w:val="001D7D37"/>
    <w:rsid w:val="001D7D87"/>
    <w:rsid w:val="001D7F51"/>
    <w:rsid w:val="001E001B"/>
    <w:rsid w:val="001E0138"/>
    <w:rsid w:val="001E064C"/>
    <w:rsid w:val="001E0B97"/>
    <w:rsid w:val="001E0C23"/>
    <w:rsid w:val="001E0D04"/>
    <w:rsid w:val="001E1172"/>
    <w:rsid w:val="001E161D"/>
    <w:rsid w:val="001E16CE"/>
    <w:rsid w:val="001E1CEC"/>
    <w:rsid w:val="001E1E84"/>
    <w:rsid w:val="001E1FF9"/>
    <w:rsid w:val="001E2124"/>
    <w:rsid w:val="001E22CF"/>
    <w:rsid w:val="001E27C1"/>
    <w:rsid w:val="001E2A9F"/>
    <w:rsid w:val="001E2B3F"/>
    <w:rsid w:val="001E2D06"/>
    <w:rsid w:val="001E3386"/>
    <w:rsid w:val="001E387F"/>
    <w:rsid w:val="001E3942"/>
    <w:rsid w:val="001E3ABC"/>
    <w:rsid w:val="001E3BCF"/>
    <w:rsid w:val="001E3C8E"/>
    <w:rsid w:val="001E4579"/>
    <w:rsid w:val="001E45A7"/>
    <w:rsid w:val="001E45B6"/>
    <w:rsid w:val="001E46DE"/>
    <w:rsid w:val="001E47A1"/>
    <w:rsid w:val="001E5117"/>
    <w:rsid w:val="001E5441"/>
    <w:rsid w:val="001E5A2F"/>
    <w:rsid w:val="001E5D19"/>
    <w:rsid w:val="001E5D84"/>
    <w:rsid w:val="001E623F"/>
    <w:rsid w:val="001E672F"/>
    <w:rsid w:val="001E6764"/>
    <w:rsid w:val="001E6A86"/>
    <w:rsid w:val="001E6D0A"/>
    <w:rsid w:val="001E6DC0"/>
    <w:rsid w:val="001E721A"/>
    <w:rsid w:val="001E72FB"/>
    <w:rsid w:val="001E783A"/>
    <w:rsid w:val="001E7BDC"/>
    <w:rsid w:val="001E7C26"/>
    <w:rsid w:val="001E7D8F"/>
    <w:rsid w:val="001E7F25"/>
    <w:rsid w:val="001F0485"/>
    <w:rsid w:val="001F05EA"/>
    <w:rsid w:val="001F09EF"/>
    <w:rsid w:val="001F0B85"/>
    <w:rsid w:val="001F0DEC"/>
    <w:rsid w:val="001F0F94"/>
    <w:rsid w:val="001F1177"/>
    <w:rsid w:val="001F11D6"/>
    <w:rsid w:val="001F15FD"/>
    <w:rsid w:val="001F1D04"/>
    <w:rsid w:val="001F1F40"/>
    <w:rsid w:val="001F21D4"/>
    <w:rsid w:val="001F2241"/>
    <w:rsid w:val="001F28D1"/>
    <w:rsid w:val="001F296E"/>
    <w:rsid w:val="001F29EB"/>
    <w:rsid w:val="001F2E79"/>
    <w:rsid w:val="001F2EE1"/>
    <w:rsid w:val="001F3220"/>
    <w:rsid w:val="001F3762"/>
    <w:rsid w:val="001F3AF8"/>
    <w:rsid w:val="001F3C40"/>
    <w:rsid w:val="001F4358"/>
    <w:rsid w:val="001F44F0"/>
    <w:rsid w:val="001F457B"/>
    <w:rsid w:val="001F484D"/>
    <w:rsid w:val="001F489C"/>
    <w:rsid w:val="001F4A38"/>
    <w:rsid w:val="001F4DA3"/>
    <w:rsid w:val="001F533F"/>
    <w:rsid w:val="001F5504"/>
    <w:rsid w:val="001F55F0"/>
    <w:rsid w:val="001F584B"/>
    <w:rsid w:val="001F5891"/>
    <w:rsid w:val="001F5EBC"/>
    <w:rsid w:val="001F6161"/>
    <w:rsid w:val="001F64BF"/>
    <w:rsid w:val="001F65B8"/>
    <w:rsid w:val="001F6EAA"/>
    <w:rsid w:val="001F7964"/>
    <w:rsid w:val="001F7A0E"/>
    <w:rsid w:val="001F7A9D"/>
    <w:rsid w:val="001F7D70"/>
    <w:rsid w:val="001F7ED7"/>
    <w:rsid w:val="001F7F93"/>
    <w:rsid w:val="002000A3"/>
    <w:rsid w:val="0020049C"/>
    <w:rsid w:val="002004E0"/>
    <w:rsid w:val="00200688"/>
    <w:rsid w:val="00200761"/>
    <w:rsid w:val="00200B92"/>
    <w:rsid w:val="00200C63"/>
    <w:rsid w:val="00200D96"/>
    <w:rsid w:val="002012E8"/>
    <w:rsid w:val="00201390"/>
    <w:rsid w:val="002013B7"/>
    <w:rsid w:val="002015D9"/>
    <w:rsid w:val="00201B6A"/>
    <w:rsid w:val="00201CB4"/>
    <w:rsid w:val="00202265"/>
    <w:rsid w:val="00202839"/>
    <w:rsid w:val="002028B4"/>
    <w:rsid w:val="00202A3A"/>
    <w:rsid w:val="00202A68"/>
    <w:rsid w:val="00202DBB"/>
    <w:rsid w:val="00203010"/>
    <w:rsid w:val="002032B7"/>
    <w:rsid w:val="00203897"/>
    <w:rsid w:val="00203949"/>
    <w:rsid w:val="00203CDA"/>
    <w:rsid w:val="00203D23"/>
    <w:rsid w:val="00203D92"/>
    <w:rsid w:val="00203DF5"/>
    <w:rsid w:val="002044F3"/>
    <w:rsid w:val="00204944"/>
    <w:rsid w:val="00204A4C"/>
    <w:rsid w:val="00204C6A"/>
    <w:rsid w:val="00204F4A"/>
    <w:rsid w:val="00204F8C"/>
    <w:rsid w:val="002051C3"/>
    <w:rsid w:val="002051D9"/>
    <w:rsid w:val="002054B9"/>
    <w:rsid w:val="0020552F"/>
    <w:rsid w:val="0020554B"/>
    <w:rsid w:val="00205583"/>
    <w:rsid w:val="0020563D"/>
    <w:rsid w:val="0020575F"/>
    <w:rsid w:val="002060A1"/>
    <w:rsid w:val="0020619F"/>
    <w:rsid w:val="0020640C"/>
    <w:rsid w:val="00206475"/>
    <w:rsid w:val="002066C9"/>
    <w:rsid w:val="002067B7"/>
    <w:rsid w:val="002069B9"/>
    <w:rsid w:val="002069DE"/>
    <w:rsid w:val="00206B1A"/>
    <w:rsid w:val="00206B9B"/>
    <w:rsid w:val="00206D12"/>
    <w:rsid w:val="00206F76"/>
    <w:rsid w:val="0020717B"/>
    <w:rsid w:val="002071BA"/>
    <w:rsid w:val="002071C2"/>
    <w:rsid w:val="002073E5"/>
    <w:rsid w:val="002076FF"/>
    <w:rsid w:val="00207F19"/>
    <w:rsid w:val="00207FE2"/>
    <w:rsid w:val="00210096"/>
    <w:rsid w:val="002105F3"/>
    <w:rsid w:val="00210A82"/>
    <w:rsid w:val="00210B47"/>
    <w:rsid w:val="00210B65"/>
    <w:rsid w:val="00210C45"/>
    <w:rsid w:val="00210D65"/>
    <w:rsid w:val="00210D78"/>
    <w:rsid w:val="00211144"/>
    <w:rsid w:val="00211267"/>
    <w:rsid w:val="00211AD3"/>
    <w:rsid w:val="00211C09"/>
    <w:rsid w:val="00211F17"/>
    <w:rsid w:val="002125F6"/>
    <w:rsid w:val="0021288D"/>
    <w:rsid w:val="0021293F"/>
    <w:rsid w:val="00212BD0"/>
    <w:rsid w:val="00212E22"/>
    <w:rsid w:val="0021319D"/>
    <w:rsid w:val="0021342E"/>
    <w:rsid w:val="002134E2"/>
    <w:rsid w:val="002138DC"/>
    <w:rsid w:val="00213CE3"/>
    <w:rsid w:val="00213D3F"/>
    <w:rsid w:val="0021445E"/>
    <w:rsid w:val="0021453B"/>
    <w:rsid w:val="00214C08"/>
    <w:rsid w:val="0021527D"/>
    <w:rsid w:val="0021530A"/>
    <w:rsid w:val="002159A8"/>
    <w:rsid w:val="00215A68"/>
    <w:rsid w:val="00215F72"/>
    <w:rsid w:val="00216099"/>
    <w:rsid w:val="00216416"/>
    <w:rsid w:val="00216938"/>
    <w:rsid w:val="00216B66"/>
    <w:rsid w:val="00216CDF"/>
    <w:rsid w:val="00216E8E"/>
    <w:rsid w:val="00216FA9"/>
    <w:rsid w:val="00216FE0"/>
    <w:rsid w:val="002170A2"/>
    <w:rsid w:val="00217366"/>
    <w:rsid w:val="00217925"/>
    <w:rsid w:val="00217AF8"/>
    <w:rsid w:val="00217D3D"/>
    <w:rsid w:val="00217EE4"/>
    <w:rsid w:val="00217F32"/>
    <w:rsid w:val="002200D4"/>
    <w:rsid w:val="002204DE"/>
    <w:rsid w:val="002206B7"/>
    <w:rsid w:val="00220C0E"/>
    <w:rsid w:val="00220D76"/>
    <w:rsid w:val="00220F5A"/>
    <w:rsid w:val="00221095"/>
    <w:rsid w:val="00221560"/>
    <w:rsid w:val="002216D8"/>
    <w:rsid w:val="00221921"/>
    <w:rsid w:val="002219B1"/>
    <w:rsid w:val="00221EDF"/>
    <w:rsid w:val="002223C3"/>
    <w:rsid w:val="00222643"/>
    <w:rsid w:val="0022298D"/>
    <w:rsid w:val="00222CDD"/>
    <w:rsid w:val="00222E3D"/>
    <w:rsid w:val="00222E7F"/>
    <w:rsid w:val="00223036"/>
    <w:rsid w:val="00223586"/>
    <w:rsid w:val="002235F1"/>
    <w:rsid w:val="002238EB"/>
    <w:rsid w:val="00223AC0"/>
    <w:rsid w:val="00223D11"/>
    <w:rsid w:val="002247AE"/>
    <w:rsid w:val="00224B57"/>
    <w:rsid w:val="00224D38"/>
    <w:rsid w:val="00224E9C"/>
    <w:rsid w:val="00224FD8"/>
    <w:rsid w:val="00225097"/>
    <w:rsid w:val="00225200"/>
    <w:rsid w:val="002258C7"/>
    <w:rsid w:val="00225D11"/>
    <w:rsid w:val="002261FB"/>
    <w:rsid w:val="002263FB"/>
    <w:rsid w:val="002264C0"/>
    <w:rsid w:val="00226583"/>
    <w:rsid w:val="002267DE"/>
    <w:rsid w:val="00226812"/>
    <w:rsid w:val="00226EDB"/>
    <w:rsid w:val="00227280"/>
    <w:rsid w:val="00227537"/>
    <w:rsid w:val="002275D3"/>
    <w:rsid w:val="00227828"/>
    <w:rsid w:val="00227A28"/>
    <w:rsid w:val="00227A31"/>
    <w:rsid w:val="00227A66"/>
    <w:rsid w:val="00227C0B"/>
    <w:rsid w:val="00227FEE"/>
    <w:rsid w:val="002309D1"/>
    <w:rsid w:val="00230FE6"/>
    <w:rsid w:val="00231092"/>
    <w:rsid w:val="002313E1"/>
    <w:rsid w:val="002314E5"/>
    <w:rsid w:val="00231598"/>
    <w:rsid w:val="00231704"/>
    <w:rsid w:val="00231BA8"/>
    <w:rsid w:val="00231DA9"/>
    <w:rsid w:val="00232286"/>
    <w:rsid w:val="00232291"/>
    <w:rsid w:val="0023263F"/>
    <w:rsid w:val="00232C4B"/>
    <w:rsid w:val="00232F72"/>
    <w:rsid w:val="00233AAA"/>
    <w:rsid w:val="0023409F"/>
    <w:rsid w:val="00234264"/>
    <w:rsid w:val="0023477B"/>
    <w:rsid w:val="0023480B"/>
    <w:rsid w:val="00234855"/>
    <w:rsid w:val="00234CEE"/>
    <w:rsid w:val="002350CD"/>
    <w:rsid w:val="0023510E"/>
    <w:rsid w:val="00235150"/>
    <w:rsid w:val="00235194"/>
    <w:rsid w:val="00235532"/>
    <w:rsid w:val="002357DA"/>
    <w:rsid w:val="002358A2"/>
    <w:rsid w:val="00235972"/>
    <w:rsid w:val="00235EF0"/>
    <w:rsid w:val="00236153"/>
    <w:rsid w:val="00236784"/>
    <w:rsid w:val="00236818"/>
    <w:rsid w:val="00236B31"/>
    <w:rsid w:val="00237026"/>
    <w:rsid w:val="00237231"/>
    <w:rsid w:val="00237360"/>
    <w:rsid w:val="0023744E"/>
    <w:rsid w:val="00237A76"/>
    <w:rsid w:val="00237F74"/>
    <w:rsid w:val="00240099"/>
    <w:rsid w:val="00240648"/>
    <w:rsid w:val="0024079B"/>
    <w:rsid w:val="00240A3D"/>
    <w:rsid w:val="00240CE5"/>
    <w:rsid w:val="0024134B"/>
    <w:rsid w:val="00241481"/>
    <w:rsid w:val="00241718"/>
    <w:rsid w:val="0024195D"/>
    <w:rsid w:val="00241CCB"/>
    <w:rsid w:val="00241EED"/>
    <w:rsid w:val="00242192"/>
    <w:rsid w:val="002421BD"/>
    <w:rsid w:val="0024225C"/>
    <w:rsid w:val="002425A2"/>
    <w:rsid w:val="002427B1"/>
    <w:rsid w:val="002428A4"/>
    <w:rsid w:val="00242AF3"/>
    <w:rsid w:val="00242B20"/>
    <w:rsid w:val="00242E5C"/>
    <w:rsid w:val="00242EA1"/>
    <w:rsid w:val="00243398"/>
    <w:rsid w:val="00243439"/>
    <w:rsid w:val="00243452"/>
    <w:rsid w:val="00243590"/>
    <w:rsid w:val="00243661"/>
    <w:rsid w:val="00243773"/>
    <w:rsid w:val="00243893"/>
    <w:rsid w:val="00243BE0"/>
    <w:rsid w:val="00243C15"/>
    <w:rsid w:val="00243D8F"/>
    <w:rsid w:val="002445D7"/>
    <w:rsid w:val="00244A02"/>
    <w:rsid w:val="00244C75"/>
    <w:rsid w:val="00244D67"/>
    <w:rsid w:val="00244E80"/>
    <w:rsid w:val="00244EE7"/>
    <w:rsid w:val="002450B1"/>
    <w:rsid w:val="002453DC"/>
    <w:rsid w:val="00245449"/>
    <w:rsid w:val="00245501"/>
    <w:rsid w:val="0024557A"/>
    <w:rsid w:val="00245617"/>
    <w:rsid w:val="0024562E"/>
    <w:rsid w:val="002456A0"/>
    <w:rsid w:val="00245993"/>
    <w:rsid w:val="00245A3B"/>
    <w:rsid w:val="00245F06"/>
    <w:rsid w:val="002461AB"/>
    <w:rsid w:val="002462F6"/>
    <w:rsid w:val="002467C5"/>
    <w:rsid w:val="00246873"/>
    <w:rsid w:val="00246C11"/>
    <w:rsid w:val="00246F00"/>
    <w:rsid w:val="00247355"/>
    <w:rsid w:val="0024735A"/>
    <w:rsid w:val="00247AED"/>
    <w:rsid w:val="002500A5"/>
    <w:rsid w:val="00250357"/>
    <w:rsid w:val="00250361"/>
    <w:rsid w:val="002503FC"/>
    <w:rsid w:val="002504E9"/>
    <w:rsid w:val="00250747"/>
    <w:rsid w:val="00250781"/>
    <w:rsid w:val="00250851"/>
    <w:rsid w:val="002509A8"/>
    <w:rsid w:val="002509CE"/>
    <w:rsid w:val="002509E8"/>
    <w:rsid w:val="002509F9"/>
    <w:rsid w:val="00250BC0"/>
    <w:rsid w:val="00250E2B"/>
    <w:rsid w:val="0025113D"/>
    <w:rsid w:val="002511F9"/>
    <w:rsid w:val="0025174D"/>
    <w:rsid w:val="0025183D"/>
    <w:rsid w:val="002522BF"/>
    <w:rsid w:val="00252372"/>
    <w:rsid w:val="00252376"/>
    <w:rsid w:val="00252619"/>
    <w:rsid w:val="00252A5A"/>
    <w:rsid w:val="00252D2F"/>
    <w:rsid w:val="00252DCC"/>
    <w:rsid w:val="00252EAA"/>
    <w:rsid w:val="002532BD"/>
    <w:rsid w:val="00253367"/>
    <w:rsid w:val="00253414"/>
    <w:rsid w:val="00253964"/>
    <w:rsid w:val="00253A84"/>
    <w:rsid w:val="00253D11"/>
    <w:rsid w:val="00253D92"/>
    <w:rsid w:val="00253DB3"/>
    <w:rsid w:val="00253EA9"/>
    <w:rsid w:val="00254129"/>
    <w:rsid w:val="00254526"/>
    <w:rsid w:val="002546C1"/>
    <w:rsid w:val="00254AE0"/>
    <w:rsid w:val="002550DC"/>
    <w:rsid w:val="00255159"/>
    <w:rsid w:val="002553FE"/>
    <w:rsid w:val="002555B6"/>
    <w:rsid w:val="002557D5"/>
    <w:rsid w:val="002558A6"/>
    <w:rsid w:val="00255A26"/>
    <w:rsid w:val="00255FFA"/>
    <w:rsid w:val="00256130"/>
    <w:rsid w:val="002563A6"/>
    <w:rsid w:val="002566E8"/>
    <w:rsid w:val="00256C45"/>
    <w:rsid w:val="00256D69"/>
    <w:rsid w:val="00256ED4"/>
    <w:rsid w:val="0025700D"/>
    <w:rsid w:val="0025708A"/>
    <w:rsid w:val="0025725E"/>
    <w:rsid w:val="0025727D"/>
    <w:rsid w:val="00257AD7"/>
    <w:rsid w:val="00257AEA"/>
    <w:rsid w:val="00257B6F"/>
    <w:rsid w:val="00257C62"/>
    <w:rsid w:val="00257CA4"/>
    <w:rsid w:val="00260458"/>
    <w:rsid w:val="002604F8"/>
    <w:rsid w:val="0026061B"/>
    <w:rsid w:val="00260776"/>
    <w:rsid w:val="0026080D"/>
    <w:rsid w:val="00260E8A"/>
    <w:rsid w:val="002610BF"/>
    <w:rsid w:val="00261166"/>
    <w:rsid w:val="00261749"/>
    <w:rsid w:val="002619AA"/>
    <w:rsid w:val="00261BD1"/>
    <w:rsid w:val="00261D06"/>
    <w:rsid w:val="00261DF4"/>
    <w:rsid w:val="00261EC1"/>
    <w:rsid w:val="0026243C"/>
    <w:rsid w:val="00262EC7"/>
    <w:rsid w:val="0026316B"/>
    <w:rsid w:val="002631CE"/>
    <w:rsid w:val="00263341"/>
    <w:rsid w:val="002638E2"/>
    <w:rsid w:val="00263B38"/>
    <w:rsid w:val="00263D29"/>
    <w:rsid w:val="00263E31"/>
    <w:rsid w:val="00264501"/>
    <w:rsid w:val="002646FE"/>
    <w:rsid w:val="00264D72"/>
    <w:rsid w:val="00264E2B"/>
    <w:rsid w:val="00265099"/>
    <w:rsid w:val="002650D1"/>
    <w:rsid w:val="002652BB"/>
    <w:rsid w:val="0026550D"/>
    <w:rsid w:val="002658EC"/>
    <w:rsid w:val="00265B00"/>
    <w:rsid w:val="00265BF0"/>
    <w:rsid w:val="00265D19"/>
    <w:rsid w:val="00265FF3"/>
    <w:rsid w:val="002660C6"/>
    <w:rsid w:val="0026643A"/>
    <w:rsid w:val="002664B6"/>
    <w:rsid w:val="00266A1B"/>
    <w:rsid w:val="00266A80"/>
    <w:rsid w:val="00266F52"/>
    <w:rsid w:val="002676A3"/>
    <w:rsid w:val="00267718"/>
    <w:rsid w:val="00267886"/>
    <w:rsid w:val="00267934"/>
    <w:rsid w:val="00267E72"/>
    <w:rsid w:val="00267FCC"/>
    <w:rsid w:val="00270206"/>
    <w:rsid w:val="00270418"/>
    <w:rsid w:val="00270F79"/>
    <w:rsid w:val="00271123"/>
    <w:rsid w:val="00271AE0"/>
    <w:rsid w:val="00271BBF"/>
    <w:rsid w:val="00271C50"/>
    <w:rsid w:val="00272447"/>
    <w:rsid w:val="002725F0"/>
    <w:rsid w:val="00272659"/>
    <w:rsid w:val="0027280F"/>
    <w:rsid w:val="00272EFC"/>
    <w:rsid w:val="00273CB7"/>
    <w:rsid w:val="00273E3B"/>
    <w:rsid w:val="00273F6B"/>
    <w:rsid w:val="002740FB"/>
    <w:rsid w:val="0027443C"/>
    <w:rsid w:val="002744AE"/>
    <w:rsid w:val="00274840"/>
    <w:rsid w:val="00274CAD"/>
    <w:rsid w:val="00274D7A"/>
    <w:rsid w:val="0027543D"/>
    <w:rsid w:val="0027546D"/>
    <w:rsid w:val="00275597"/>
    <w:rsid w:val="00275A82"/>
    <w:rsid w:val="00275C3A"/>
    <w:rsid w:val="0027632E"/>
    <w:rsid w:val="0027653D"/>
    <w:rsid w:val="00276B01"/>
    <w:rsid w:val="00276F03"/>
    <w:rsid w:val="00277044"/>
    <w:rsid w:val="00277073"/>
    <w:rsid w:val="00277269"/>
    <w:rsid w:val="0027750D"/>
    <w:rsid w:val="0027754B"/>
    <w:rsid w:val="002775CF"/>
    <w:rsid w:val="00277C21"/>
    <w:rsid w:val="00277F52"/>
    <w:rsid w:val="00280469"/>
    <w:rsid w:val="00280C38"/>
    <w:rsid w:val="00280DE3"/>
    <w:rsid w:val="00281055"/>
    <w:rsid w:val="0028109C"/>
    <w:rsid w:val="002812B0"/>
    <w:rsid w:val="002819CB"/>
    <w:rsid w:val="00281A52"/>
    <w:rsid w:val="00281CB8"/>
    <w:rsid w:val="00281F07"/>
    <w:rsid w:val="00282193"/>
    <w:rsid w:val="00282FCA"/>
    <w:rsid w:val="002830E0"/>
    <w:rsid w:val="00283608"/>
    <w:rsid w:val="0028408D"/>
    <w:rsid w:val="00284134"/>
    <w:rsid w:val="00284641"/>
    <w:rsid w:val="00284940"/>
    <w:rsid w:val="00284952"/>
    <w:rsid w:val="0028497C"/>
    <w:rsid w:val="00284ACB"/>
    <w:rsid w:val="00284FB0"/>
    <w:rsid w:val="0028549F"/>
    <w:rsid w:val="002856A0"/>
    <w:rsid w:val="0028571B"/>
    <w:rsid w:val="00285B96"/>
    <w:rsid w:val="00285BF1"/>
    <w:rsid w:val="00285C7B"/>
    <w:rsid w:val="002860F8"/>
    <w:rsid w:val="00286514"/>
    <w:rsid w:val="00286934"/>
    <w:rsid w:val="00286D33"/>
    <w:rsid w:val="00286D39"/>
    <w:rsid w:val="0028701C"/>
    <w:rsid w:val="00287098"/>
    <w:rsid w:val="0028726D"/>
    <w:rsid w:val="00287277"/>
    <w:rsid w:val="002873EF"/>
    <w:rsid w:val="0028748B"/>
    <w:rsid w:val="00287A21"/>
    <w:rsid w:val="00287A81"/>
    <w:rsid w:val="00287F5A"/>
    <w:rsid w:val="00290601"/>
    <w:rsid w:val="00290F37"/>
    <w:rsid w:val="00291174"/>
    <w:rsid w:val="002911D7"/>
    <w:rsid w:val="00291A18"/>
    <w:rsid w:val="00291BA9"/>
    <w:rsid w:val="00291D61"/>
    <w:rsid w:val="00291DFD"/>
    <w:rsid w:val="00291EAF"/>
    <w:rsid w:val="0029224B"/>
    <w:rsid w:val="0029230F"/>
    <w:rsid w:val="00292F7F"/>
    <w:rsid w:val="00292F98"/>
    <w:rsid w:val="00292FBD"/>
    <w:rsid w:val="00293172"/>
    <w:rsid w:val="00293586"/>
    <w:rsid w:val="0029374F"/>
    <w:rsid w:val="00293A34"/>
    <w:rsid w:val="00293CC7"/>
    <w:rsid w:val="00293CD9"/>
    <w:rsid w:val="00293EF3"/>
    <w:rsid w:val="0029442D"/>
    <w:rsid w:val="00294548"/>
    <w:rsid w:val="00294689"/>
    <w:rsid w:val="002947A6"/>
    <w:rsid w:val="00294B59"/>
    <w:rsid w:val="00294BB1"/>
    <w:rsid w:val="00294DA9"/>
    <w:rsid w:val="00294DFC"/>
    <w:rsid w:val="00295D11"/>
    <w:rsid w:val="00295D72"/>
    <w:rsid w:val="00295F3C"/>
    <w:rsid w:val="00296131"/>
    <w:rsid w:val="00296170"/>
    <w:rsid w:val="002965A5"/>
    <w:rsid w:val="002969B8"/>
    <w:rsid w:val="00296A7A"/>
    <w:rsid w:val="00296A87"/>
    <w:rsid w:val="00296BCF"/>
    <w:rsid w:val="002971D1"/>
    <w:rsid w:val="00297482"/>
    <w:rsid w:val="002977CB"/>
    <w:rsid w:val="00297B77"/>
    <w:rsid w:val="00297BEF"/>
    <w:rsid w:val="002A001E"/>
    <w:rsid w:val="002A0043"/>
    <w:rsid w:val="002A0851"/>
    <w:rsid w:val="002A0A3B"/>
    <w:rsid w:val="002A0B2B"/>
    <w:rsid w:val="002A0C1B"/>
    <w:rsid w:val="002A0E42"/>
    <w:rsid w:val="002A136D"/>
    <w:rsid w:val="002A15D5"/>
    <w:rsid w:val="002A1C44"/>
    <w:rsid w:val="002A22E3"/>
    <w:rsid w:val="002A2AD3"/>
    <w:rsid w:val="002A2BF1"/>
    <w:rsid w:val="002A2C89"/>
    <w:rsid w:val="002A2CFB"/>
    <w:rsid w:val="002A2DC5"/>
    <w:rsid w:val="002A35CC"/>
    <w:rsid w:val="002A36D3"/>
    <w:rsid w:val="002A3774"/>
    <w:rsid w:val="002A37D2"/>
    <w:rsid w:val="002A3B00"/>
    <w:rsid w:val="002A3B68"/>
    <w:rsid w:val="002A3D1F"/>
    <w:rsid w:val="002A3DDB"/>
    <w:rsid w:val="002A3E4E"/>
    <w:rsid w:val="002A3E85"/>
    <w:rsid w:val="002A4018"/>
    <w:rsid w:val="002A4255"/>
    <w:rsid w:val="002A4428"/>
    <w:rsid w:val="002A4584"/>
    <w:rsid w:val="002A46A0"/>
    <w:rsid w:val="002A475C"/>
    <w:rsid w:val="002A4799"/>
    <w:rsid w:val="002A47D9"/>
    <w:rsid w:val="002A4D9E"/>
    <w:rsid w:val="002A4E83"/>
    <w:rsid w:val="002A5302"/>
    <w:rsid w:val="002A5433"/>
    <w:rsid w:val="002A583F"/>
    <w:rsid w:val="002A5AB0"/>
    <w:rsid w:val="002A5ADA"/>
    <w:rsid w:val="002A5D84"/>
    <w:rsid w:val="002A5DA3"/>
    <w:rsid w:val="002A6066"/>
    <w:rsid w:val="002A63BF"/>
    <w:rsid w:val="002A64D3"/>
    <w:rsid w:val="002A6A45"/>
    <w:rsid w:val="002A6B5D"/>
    <w:rsid w:val="002A6F77"/>
    <w:rsid w:val="002A7265"/>
    <w:rsid w:val="002A73D5"/>
    <w:rsid w:val="002A7783"/>
    <w:rsid w:val="002A7854"/>
    <w:rsid w:val="002A7980"/>
    <w:rsid w:val="002A7B68"/>
    <w:rsid w:val="002A7E35"/>
    <w:rsid w:val="002B0380"/>
    <w:rsid w:val="002B052A"/>
    <w:rsid w:val="002B086E"/>
    <w:rsid w:val="002B0C60"/>
    <w:rsid w:val="002B0DA0"/>
    <w:rsid w:val="002B0F01"/>
    <w:rsid w:val="002B1213"/>
    <w:rsid w:val="002B149D"/>
    <w:rsid w:val="002B1569"/>
    <w:rsid w:val="002B16E7"/>
    <w:rsid w:val="002B1990"/>
    <w:rsid w:val="002B1A0A"/>
    <w:rsid w:val="002B1E8E"/>
    <w:rsid w:val="002B1E90"/>
    <w:rsid w:val="002B1FD3"/>
    <w:rsid w:val="002B2405"/>
    <w:rsid w:val="002B244B"/>
    <w:rsid w:val="002B2731"/>
    <w:rsid w:val="002B27AA"/>
    <w:rsid w:val="002B28BF"/>
    <w:rsid w:val="002B2AE1"/>
    <w:rsid w:val="002B2B2F"/>
    <w:rsid w:val="002B2CDB"/>
    <w:rsid w:val="002B2FEC"/>
    <w:rsid w:val="002B317E"/>
    <w:rsid w:val="002B344C"/>
    <w:rsid w:val="002B3467"/>
    <w:rsid w:val="002B35B2"/>
    <w:rsid w:val="002B399B"/>
    <w:rsid w:val="002B3D1E"/>
    <w:rsid w:val="002B3F1A"/>
    <w:rsid w:val="002B42C3"/>
    <w:rsid w:val="002B430C"/>
    <w:rsid w:val="002B4497"/>
    <w:rsid w:val="002B4801"/>
    <w:rsid w:val="002B4999"/>
    <w:rsid w:val="002B4B9E"/>
    <w:rsid w:val="002B4BBD"/>
    <w:rsid w:val="002B4DF7"/>
    <w:rsid w:val="002B4F19"/>
    <w:rsid w:val="002B510C"/>
    <w:rsid w:val="002B53C0"/>
    <w:rsid w:val="002B53E6"/>
    <w:rsid w:val="002B5753"/>
    <w:rsid w:val="002B6295"/>
    <w:rsid w:val="002B64E6"/>
    <w:rsid w:val="002B6546"/>
    <w:rsid w:val="002B67AB"/>
    <w:rsid w:val="002B6D28"/>
    <w:rsid w:val="002B6D92"/>
    <w:rsid w:val="002B6E1A"/>
    <w:rsid w:val="002B797F"/>
    <w:rsid w:val="002B7B45"/>
    <w:rsid w:val="002B7F5F"/>
    <w:rsid w:val="002C01BC"/>
    <w:rsid w:val="002C0589"/>
    <w:rsid w:val="002C0653"/>
    <w:rsid w:val="002C07E7"/>
    <w:rsid w:val="002C0F59"/>
    <w:rsid w:val="002C0FD2"/>
    <w:rsid w:val="002C0FD9"/>
    <w:rsid w:val="002C1259"/>
    <w:rsid w:val="002C1312"/>
    <w:rsid w:val="002C1548"/>
    <w:rsid w:val="002C16E8"/>
    <w:rsid w:val="002C19A9"/>
    <w:rsid w:val="002C19FD"/>
    <w:rsid w:val="002C1BC9"/>
    <w:rsid w:val="002C1E37"/>
    <w:rsid w:val="002C1F27"/>
    <w:rsid w:val="002C1FB3"/>
    <w:rsid w:val="002C1FF8"/>
    <w:rsid w:val="002C2264"/>
    <w:rsid w:val="002C24DD"/>
    <w:rsid w:val="002C2705"/>
    <w:rsid w:val="002C27FC"/>
    <w:rsid w:val="002C280E"/>
    <w:rsid w:val="002C2A49"/>
    <w:rsid w:val="002C2AF2"/>
    <w:rsid w:val="002C2CE7"/>
    <w:rsid w:val="002C2E05"/>
    <w:rsid w:val="002C2EC8"/>
    <w:rsid w:val="002C2F78"/>
    <w:rsid w:val="002C3044"/>
    <w:rsid w:val="002C328C"/>
    <w:rsid w:val="002C3788"/>
    <w:rsid w:val="002C3B0F"/>
    <w:rsid w:val="002C3BBD"/>
    <w:rsid w:val="002C3ECB"/>
    <w:rsid w:val="002C3FDF"/>
    <w:rsid w:val="002C3FF6"/>
    <w:rsid w:val="002C41C9"/>
    <w:rsid w:val="002C454A"/>
    <w:rsid w:val="002C4806"/>
    <w:rsid w:val="002C4F8A"/>
    <w:rsid w:val="002C507D"/>
    <w:rsid w:val="002C5898"/>
    <w:rsid w:val="002C58B3"/>
    <w:rsid w:val="002C5AB1"/>
    <w:rsid w:val="002C5BE7"/>
    <w:rsid w:val="002C5D50"/>
    <w:rsid w:val="002C6203"/>
    <w:rsid w:val="002C621A"/>
    <w:rsid w:val="002C66C1"/>
    <w:rsid w:val="002C6817"/>
    <w:rsid w:val="002C681B"/>
    <w:rsid w:val="002C6C52"/>
    <w:rsid w:val="002C6FFC"/>
    <w:rsid w:val="002C70B6"/>
    <w:rsid w:val="002C73F9"/>
    <w:rsid w:val="002C76BE"/>
    <w:rsid w:val="002C7875"/>
    <w:rsid w:val="002C798A"/>
    <w:rsid w:val="002C79E5"/>
    <w:rsid w:val="002C7A9A"/>
    <w:rsid w:val="002C7AD7"/>
    <w:rsid w:val="002C7C0F"/>
    <w:rsid w:val="002C7C40"/>
    <w:rsid w:val="002C7E06"/>
    <w:rsid w:val="002D0089"/>
    <w:rsid w:val="002D0148"/>
    <w:rsid w:val="002D014B"/>
    <w:rsid w:val="002D036E"/>
    <w:rsid w:val="002D06D8"/>
    <w:rsid w:val="002D0AC8"/>
    <w:rsid w:val="002D0C3D"/>
    <w:rsid w:val="002D0E9F"/>
    <w:rsid w:val="002D0FA2"/>
    <w:rsid w:val="002D11A0"/>
    <w:rsid w:val="002D12C1"/>
    <w:rsid w:val="002D1354"/>
    <w:rsid w:val="002D1599"/>
    <w:rsid w:val="002D1674"/>
    <w:rsid w:val="002D17C6"/>
    <w:rsid w:val="002D204A"/>
    <w:rsid w:val="002D2181"/>
    <w:rsid w:val="002D27B8"/>
    <w:rsid w:val="002D2AE5"/>
    <w:rsid w:val="002D2D45"/>
    <w:rsid w:val="002D2DB5"/>
    <w:rsid w:val="002D34A1"/>
    <w:rsid w:val="002D36F6"/>
    <w:rsid w:val="002D37CC"/>
    <w:rsid w:val="002D3853"/>
    <w:rsid w:val="002D3861"/>
    <w:rsid w:val="002D39A1"/>
    <w:rsid w:val="002D3BF3"/>
    <w:rsid w:val="002D419C"/>
    <w:rsid w:val="002D466C"/>
    <w:rsid w:val="002D470B"/>
    <w:rsid w:val="002D47CE"/>
    <w:rsid w:val="002D48E8"/>
    <w:rsid w:val="002D4EBC"/>
    <w:rsid w:val="002D579E"/>
    <w:rsid w:val="002D5B0A"/>
    <w:rsid w:val="002D5B75"/>
    <w:rsid w:val="002D5CBD"/>
    <w:rsid w:val="002D5D20"/>
    <w:rsid w:val="002D5EF8"/>
    <w:rsid w:val="002D63E2"/>
    <w:rsid w:val="002D6CF8"/>
    <w:rsid w:val="002D6F66"/>
    <w:rsid w:val="002D70E5"/>
    <w:rsid w:val="002D7124"/>
    <w:rsid w:val="002D7D49"/>
    <w:rsid w:val="002D7E90"/>
    <w:rsid w:val="002E0534"/>
    <w:rsid w:val="002E09CE"/>
    <w:rsid w:val="002E0A59"/>
    <w:rsid w:val="002E0B00"/>
    <w:rsid w:val="002E0BAE"/>
    <w:rsid w:val="002E10AD"/>
    <w:rsid w:val="002E114E"/>
    <w:rsid w:val="002E11E6"/>
    <w:rsid w:val="002E16D2"/>
    <w:rsid w:val="002E1F4A"/>
    <w:rsid w:val="002E22A2"/>
    <w:rsid w:val="002E2495"/>
    <w:rsid w:val="002E2A8E"/>
    <w:rsid w:val="002E2BDE"/>
    <w:rsid w:val="002E2D23"/>
    <w:rsid w:val="002E311F"/>
    <w:rsid w:val="002E365D"/>
    <w:rsid w:val="002E369D"/>
    <w:rsid w:val="002E3810"/>
    <w:rsid w:val="002E38C9"/>
    <w:rsid w:val="002E394B"/>
    <w:rsid w:val="002E3A33"/>
    <w:rsid w:val="002E3E93"/>
    <w:rsid w:val="002E4524"/>
    <w:rsid w:val="002E48B2"/>
    <w:rsid w:val="002E4A2C"/>
    <w:rsid w:val="002E4B73"/>
    <w:rsid w:val="002E4D66"/>
    <w:rsid w:val="002E4DB9"/>
    <w:rsid w:val="002E5147"/>
    <w:rsid w:val="002E5472"/>
    <w:rsid w:val="002E556C"/>
    <w:rsid w:val="002E56EF"/>
    <w:rsid w:val="002E58D4"/>
    <w:rsid w:val="002E59D9"/>
    <w:rsid w:val="002E6131"/>
    <w:rsid w:val="002E628E"/>
    <w:rsid w:val="002E62B4"/>
    <w:rsid w:val="002E6450"/>
    <w:rsid w:val="002E64CE"/>
    <w:rsid w:val="002E66EC"/>
    <w:rsid w:val="002E68F0"/>
    <w:rsid w:val="002E70CC"/>
    <w:rsid w:val="002E7522"/>
    <w:rsid w:val="002E75CB"/>
    <w:rsid w:val="002E774E"/>
    <w:rsid w:val="002E78C5"/>
    <w:rsid w:val="002E7AA4"/>
    <w:rsid w:val="002E7ACB"/>
    <w:rsid w:val="002E7F2B"/>
    <w:rsid w:val="002F00DE"/>
    <w:rsid w:val="002F0271"/>
    <w:rsid w:val="002F02E1"/>
    <w:rsid w:val="002F093D"/>
    <w:rsid w:val="002F09F1"/>
    <w:rsid w:val="002F0AB8"/>
    <w:rsid w:val="002F0AD5"/>
    <w:rsid w:val="002F0D1C"/>
    <w:rsid w:val="002F10F5"/>
    <w:rsid w:val="002F1114"/>
    <w:rsid w:val="002F14BB"/>
    <w:rsid w:val="002F1508"/>
    <w:rsid w:val="002F1C87"/>
    <w:rsid w:val="002F1EBF"/>
    <w:rsid w:val="002F2358"/>
    <w:rsid w:val="002F2A43"/>
    <w:rsid w:val="002F2C8D"/>
    <w:rsid w:val="002F2CF9"/>
    <w:rsid w:val="002F2E1A"/>
    <w:rsid w:val="002F2F44"/>
    <w:rsid w:val="002F31D5"/>
    <w:rsid w:val="002F35B3"/>
    <w:rsid w:val="002F3C5A"/>
    <w:rsid w:val="002F3FCA"/>
    <w:rsid w:val="002F3FFB"/>
    <w:rsid w:val="002F4154"/>
    <w:rsid w:val="002F41C2"/>
    <w:rsid w:val="002F4A36"/>
    <w:rsid w:val="002F4AC0"/>
    <w:rsid w:val="002F4E24"/>
    <w:rsid w:val="002F4E70"/>
    <w:rsid w:val="002F504B"/>
    <w:rsid w:val="002F516D"/>
    <w:rsid w:val="002F516F"/>
    <w:rsid w:val="002F539B"/>
    <w:rsid w:val="002F53DF"/>
    <w:rsid w:val="002F559B"/>
    <w:rsid w:val="002F5C43"/>
    <w:rsid w:val="002F5FE9"/>
    <w:rsid w:val="002F60A4"/>
    <w:rsid w:val="002F621D"/>
    <w:rsid w:val="002F6271"/>
    <w:rsid w:val="002F66FD"/>
    <w:rsid w:val="002F6700"/>
    <w:rsid w:val="002F68C8"/>
    <w:rsid w:val="002F714F"/>
    <w:rsid w:val="002F7317"/>
    <w:rsid w:val="002F73AA"/>
    <w:rsid w:val="002F7890"/>
    <w:rsid w:val="002F7918"/>
    <w:rsid w:val="002F7971"/>
    <w:rsid w:val="002F7BB1"/>
    <w:rsid w:val="002F7BF6"/>
    <w:rsid w:val="002F7C89"/>
    <w:rsid w:val="002F7D00"/>
    <w:rsid w:val="002F7D02"/>
    <w:rsid w:val="0030027D"/>
    <w:rsid w:val="003002E2"/>
    <w:rsid w:val="0030030E"/>
    <w:rsid w:val="0030078D"/>
    <w:rsid w:val="00300832"/>
    <w:rsid w:val="00300B1B"/>
    <w:rsid w:val="00300DAB"/>
    <w:rsid w:val="00300ECE"/>
    <w:rsid w:val="0030119E"/>
    <w:rsid w:val="003012F9"/>
    <w:rsid w:val="00301413"/>
    <w:rsid w:val="00301557"/>
    <w:rsid w:val="00301782"/>
    <w:rsid w:val="00301B09"/>
    <w:rsid w:val="00301C83"/>
    <w:rsid w:val="00301CBA"/>
    <w:rsid w:val="00302083"/>
    <w:rsid w:val="003020DF"/>
    <w:rsid w:val="003021E2"/>
    <w:rsid w:val="003021F9"/>
    <w:rsid w:val="00302D99"/>
    <w:rsid w:val="00303133"/>
    <w:rsid w:val="003032CF"/>
    <w:rsid w:val="003033E4"/>
    <w:rsid w:val="00303737"/>
    <w:rsid w:val="00303997"/>
    <w:rsid w:val="00303AA8"/>
    <w:rsid w:val="00304067"/>
    <w:rsid w:val="00304136"/>
    <w:rsid w:val="0030416F"/>
    <w:rsid w:val="00304436"/>
    <w:rsid w:val="00304981"/>
    <w:rsid w:val="00304A6F"/>
    <w:rsid w:val="00304A9D"/>
    <w:rsid w:val="00304BCF"/>
    <w:rsid w:val="00305072"/>
    <w:rsid w:val="003050E4"/>
    <w:rsid w:val="00305222"/>
    <w:rsid w:val="00306A75"/>
    <w:rsid w:val="00306BA0"/>
    <w:rsid w:val="00306C18"/>
    <w:rsid w:val="0030711E"/>
    <w:rsid w:val="003072D0"/>
    <w:rsid w:val="0030739E"/>
    <w:rsid w:val="003073BD"/>
    <w:rsid w:val="0030755C"/>
    <w:rsid w:val="00307984"/>
    <w:rsid w:val="00307AD3"/>
    <w:rsid w:val="00307F65"/>
    <w:rsid w:val="00307FA5"/>
    <w:rsid w:val="00310085"/>
    <w:rsid w:val="0031008D"/>
    <w:rsid w:val="0031020E"/>
    <w:rsid w:val="00310389"/>
    <w:rsid w:val="00310715"/>
    <w:rsid w:val="0031076E"/>
    <w:rsid w:val="003107F3"/>
    <w:rsid w:val="00310956"/>
    <w:rsid w:val="00310AA8"/>
    <w:rsid w:val="0031103F"/>
    <w:rsid w:val="0031104E"/>
    <w:rsid w:val="0031114E"/>
    <w:rsid w:val="003115F8"/>
    <w:rsid w:val="00311819"/>
    <w:rsid w:val="003119B8"/>
    <w:rsid w:val="003119CF"/>
    <w:rsid w:val="00311C4D"/>
    <w:rsid w:val="00311C91"/>
    <w:rsid w:val="0031205B"/>
    <w:rsid w:val="00312A7F"/>
    <w:rsid w:val="00312AD2"/>
    <w:rsid w:val="00312C9F"/>
    <w:rsid w:val="00312E77"/>
    <w:rsid w:val="00312EE3"/>
    <w:rsid w:val="0031341C"/>
    <w:rsid w:val="00313953"/>
    <w:rsid w:val="00313986"/>
    <w:rsid w:val="00313A78"/>
    <w:rsid w:val="00313C20"/>
    <w:rsid w:val="00313C75"/>
    <w:rsid w:val="00313DEF"/>
    <w:rsid w:val="0031429D"/>
    <w:rsid w:val="00314396"/>
    <w:rsid w:val="003145B3"/>
    <w:rsid w:val="003148F5"/>
    <w:rsid w:val="003149E6"/>
    <w:rsid w:val="00315017"/>
    <w:rsid w:val="00315130"/>
    <w:rsid w:val="0031561A"/>
    <w:rsid w:val="00315688"/>
    <w:rsid w:val="00315A71"/>
    <w:rsid w:val="00315B0E"/>
    <w:rsid w:val="00315E90"/>
    <w:rsid w:val="00316311"/>
    <w:rsid w:val="00316315"/>
    <w:rsid w:val="00317073"/>
    <w:rsid w:val="003175EA"/>
    <w:rsid w:val="00317617"/>
    <w:rsid w:val="00317A00"/>
    <w:rsid w:val="00317A6C"/>
    <w:rsid w:val="00317C24"/>
    <w:rsid w:val="00317F8F"/>
    <w:rsid w:val="003205B4"/>
    <w:rsid w:val="0032060B"/>
    <w:rsid w:val="00320744"/>
    <w:rsid w:val="00320806"/>
    <w:rsid w:val="003208EB"/>
    <w:rsid w:val="00320CAD"/>
    <w:rsid w:val="00320D24"/>
    <w:rsid w:val="003218B0"/>
    <w:rsid w:val="00321A2F"/>
    <w:rsid w:val="00321DB9"/>
    <w:rsid w:val="0032202C"/>
    <w:rsid w:val="00322140"/>
    <w:rsid w:val="0032259F"/>
    <w:rsid w:val="00322C4B"/>
    <w:rsid w:val="00322D83"/>
    <w:rsid w:val="0032339D"/>
    <w:rsid w:val="003233CE"/>
    <w:rsid w:val="00323C7D"/>
    <w:rsid w:val="00324058"/>
    <w:rsid w:val="003241C3"/>
    <w:rsid w:val="00324F53"/>
    <w:rsid w:val="003251AC"/>
    <w:rsid w:val="003252CF"/>
    <w:rsid w:val="00325B39"/>
    <w:rsid w:val="00325B70"/>
    <w:rsid w:val="00325B8F"/>
    <w:rsid w:val="00325C47"/>
    <w:rsid w:val="00326074"/>
    <w:rsid w:val="00326143"/>
    <w:rsid w:val="00326767"/>
    <w:rsid w:val="00326775"/>
    <w:rsid w:val="003269FA"/>
    <w:rsid w:val="00326C19"/>
    <w:rsid w:val="00326C7C"/>
    <w:rsid w:val="00326D6E"/>
    <w:rsid w:val="00327044"/>
    <w:rsid w:val="0032705D"/>
    <w:rsid w:val="003277CE"/>
    <w:rsid w:val="0033029C"/>
    <w:rsid w:val="003307C1"/>
    <w:rsid w:val="0033084E"/>
    <w:rsid w:val="003308EC"/>
    <w:rsid w:val="00330981"/>
    <w:rsid w:val="00330BD2"/>
    <w:rsid w:val="00330C5F"/>
    <w:rsid w:val="00330DE8"/>
    <w:rsid w:val="00330EB4"/>
    <w:rsid w:val="00330EF8"/>
    <w:rsid w:val="0033117F"/>
    <w:rsid w:val="00331A0D"/>
    <w:rsid w:val="00331DC2"/>
    <w:rsid w:val="00331E27"/>
    <w:rsid w:val="003320DB"/>
    <w:rsid w:val="003323D9"/>
    <w:rsid w:val="00332861"/>
    <w:rsid w:val="00332B2B"/>
    <w:rsid w:val="00332B9D"/>
    <w:rsid w:val="00332FEE"/>
    <w:rsid w:val="003330BF"/>
    <w:rsid w:val="003331E9"/>
    <w:rsid w:val="00333312"/>
    <w:rsid w:val="00333ACD"/>
    <w:rsid w:val="00333C4C"/>
    <w:rsid w:val="00333CB6"/>
    <w:rsid w:val="00333F89"/>
    <w:rsid w:val="003341C3"/>
    <w:rsid w:val="00334758"/>
    <w:rsid w:val="00334DBB"/>
    <w:rsid w:val="00334DCA"/>
    <w:rsid w:val="00334F11"/>
    <w:rsid w:val="00334F3D"/>
    <w:rsid w:val="00334FEC"/>
    <w:rsid w:val="00335134"/>
    <w:rsid w:val="00335260"/>
    <w:rsid w:val="003353BE"/>
    <w:rsid w:val="003360BC"/>
    <w:rsid w:val="0033628B"/>
    <w:rsid w:val="0033636C"/>
    <w:rsid w:val="003363EB"/>
    <w:rsid w:val="0033651D"/>
    <w:rsid w:val="003366AB"/>
    <w:rsid w:val="003366DD"/>
    <w:rsid w:val="003369EB"/>
    <w:rsid w:val="00336B98"/>
    <w:rsid w:val="0033708D"/>
    <w:rsid w:val="003371F1"/>
    <w:rsid w:val="00337468"/>
    <w:rsid w:val="0033781A"/>
    <w:rsid w:val="00337AA5"/>
    <w:rsid w:val="00337AEE"/>
    <w:rsid w:val="00337C49"/>
    <w:rsid w:val="00337DAE"/>
    <w:rsid w:val="00337F5E"/>
    <w:rsid w:val="00337F78"/>
    <w:rsid w:val="003401C7"/>
    <w:rsid w:val="003404FB"/>
    <w:rsid w:val="00340BB9"/>
    <w:rsid w:val="0034148B"/>
    <w:rsid w:val="003416BF"/>
    <w:rsid w:val="003417E2"/>
    <w:rsid w:val="00341894"/>
    <w:rsid w:val="00341942"/>
    <w:rsid w:val="003419E8"/>
    <w:rsid w:val="00341AD3"/>
    <w:rsid w:val="00341D1E"/>
    <w:rsid w:val="00341DAB"/>
    <w:rsid w:val="00341EF9"/>
    <w:rsid w:val="00342440"/>
    <w:rsid w:val="003425CE"/>
    <w:rsid w:val="0034267C"/>
    <w:rsid w:val="003427B6"/>
    <w:rsid w:val="00342962"/>
    <w:rsid w:val="00342A82"/>
    <w:rsid w:val="00342B5F"/>
    <w:rsid w:val="00342D60"/>
    <w:rsid w:val="00342E18"/>
    <w:rsid w:val="00343D79"/>
    <w:rsid w:val="00343F23"/>
    <w:rsid w:val="0034415B"/>
    <w:rsid w:val="00344361"/>
    <w:rsid w:val="003445B3"/>
    <w:rsid w:val="003445CE"/>
    <w:rsid w:val="003446C9"/>
    <w:rsid w:val="00344842"/>
    <w:rsid w:val="003449E4"/>
    <w:rsid w:val="00344FF5"/>
    <w:rsid w:val="0034550D"/>
    <w:rsid w:val="0034554E"/>
    <w:rsid w:val="00346060"/>
    <w:rsid w:val="00346EEB"/>
    <w:rsid w:val="003470C5"/>
    <w:rsid w:val="00347272"/>
    <w:rsid w:val="00347407"/>
    <w:rsid w:val="00347699"/>
    <w:rsid w:val="0034785E"/>
    <w:rsid w:val="003478D0"/>
    <w:rsid w:val="00347AA4"/>
    <w:rsid w:val="00347E27"/>
    <w:rsid w:val="00350607"/>
    <w:rsid w:val="003507FA"/>
    <w:rsid w:val="0035099A"/>
    <w:rsid w:val="00350BFD"/>
    <w:rsid w:val="00350C40"/>
    <w:rsid w:val="00350F25"/>
    <w:rsid w:val="00351009"/>
    <w:rsid w:val="0035102F"/>
    <w:rsid w:val="0035115F"/>
    <w:rsid w:val="00351584"/>
    <w:rsid w:val="00351651"/>
    <w:rsid w:val="00351C05"/>
    <w:rsid w:val="003521DD"/>
    <w:rsid w:val="003522C4"/>
    <w:rsid w:val="003525A9"/>
    <w:rsid w:val="003529BB"/>
    <w:rsid w:val="00352EE7"/>
    <w:rsid w:val="003533E8"/>
    <w:rsid w:val="0035346F"/>
    <w:rsid w:val="0035396F"/>
    <w:rsid w:val="00353A71"/>
    <w:rsid w:val="00353B35"/>
    <w:rsid w:val="00354AB0"/>
    <w:rsid w:val="00354B84"/>
    <w:rsid w:val="00355127"/>
    <w:rsid w:val="0035534C"/>
    <w:rsid w:val="0035554B"/>
    <w:rsid w:val="00355625"/>
    <w:rsid w:val="00355657"/>
    <w:rsid w:val="003556B4"/>
    <w:rsid w:val="003557CA"/>
    <w:rsid w:val="003557CF"/>
    <w:rsid w:val="00356024"/>
    <w:rsid w:val="003561A2"/>
    <w:rsid w:val="003564A2"/>
    <w:rsid w:val="00356630"/>
    <w:rsid w:val="00356864"/>
    <w:rsid w:val="00356BBC"/>
    <w:rsid w:val="00356FD6"/>
    <w:rsid w:val="00357E6E"/>
    <w:rsid w:val="00357EC2"/>
    <w:rsid w:val="00360777"/>
    <w:rsid w:val="003609C6"/>
    <w:rsid w:val="00360A76"/>
    <w:rsid w:val="00360A77"/>
    <w:rsid w:val="00360BC0"/>
    <w:rsid w:val="0036119F"/>
    <w:rsid w:val="003614EF"/>
    <w:rsid w:val="0036185A"/>
    <w:rsid w:val="00361890"/>
    <w:rsid w:val="00361D80"/>
    <w:rsid w:val="00361DEA"/>
    <w:rsid w:val="00361FC4"/>
    <w:rsid w:val="003627E3"/>
    <w:rsid w:val="00362A3D"/>
    <w:rsid w:val="00362B34"/>
    <w:rsid w:val="00362D9B"/>
    <w:rsid w:val="00362EFB"/>
    <w:rsid w:val="00363256"/>
    <w:rsid w:val="003632EB"/>
    <w:rsid w:val="00363720"/>
    <w:rsid w:val="0036372F"/>
    <w:rsid w:val="0036379E"/>
    <w:rsid w:val="00363A2B"/>
    <w:rsid w:val="00363C21"/>
    <w:rsid w:val="00363DD5"/>
    <w:rsid w:val="003640F5"/>
    <w:rsid w:val="00364233"/>
    <w:rsid w:val="003642C6"/>
    <w:rsid w:val="003645D5"/>
    <w:rsid w:val="00364774"/>
    <w:rsid w:val="00364F65"/>
    <w:rsid w:val="0036504E"/>
    <w:rsid w:val="00365522"/>
    <w:rsid w:val="00365951"/>
    <w:rsid w:val="003659D6"/>
    <w:rsid w:val="0036626B"/>
    <w:rsid w:val="003662F8"/>
    <w:rsid w:val="0036652F"/>
    <w:rsid w:val="0036683B"/>
    <w:rsid w:val="003669E6"/>
    <w:rsid w:val="00366A0E"/>
    <w:rsid w:val="00366B52"/>
    <w:rsid w:val="00366B65"/>
    <w:rsid w:val="00366F95"/>
    <w:rsid w:val="003674B5"/>
    <w:rsid w:val="00367786"/>
    <w:rsid w:val="003679CA"/>
    <w:rsid w:val="00367A64"/>
    <w:rsid w:val="00367BB1"/>
    <w:rsid w:val="00367C36"/>
    <w:rsid w:val="00367CAD"/>
    <w:rsid w:val="0037000F"/>
    <w:rsid w:val="0037041A"/>
    <w:rsid w:val="00370510"/>
    <w:rsid w:val="00370529"/>
    <w:rsid w:val="00370673"/>
    <w:rsid w:val="0037067B"/>
    <w:rsid w:val="00370C7E"/>
    <w:rsid w:val="00370E56"/>
    <w:rsid w:val="00370ED4"/>
    <w:rsid w:val="0037111A"/>
    <w:rsid w:val="00371245"/>
    <w:rsid w:val="003714CF"/>
    <w:rsid w:val="003715D8"/>
    <w:rsid w:val="00371868"/>
    <w:rsid w:val="0037187A"/>
    <w:rsid w:val="00371912"/>
    <w:rsid w:val="00371DD4"/>
    <w:rsid w:val="00371F3E"/>
    <w:rsid w:val="003723A4"/>
    <w:rsid w:val="003724D1"/>
    <w:rsid w:val="003724D9"/>
    <w:rsid w:val="003726BC"/>
    <w:rsid w:val="0037271E"/>
    <w:rsid w:val="003729B9"/>
    <w:rsid w:val="00372DC6"/>
    <w:rsid w:val="00372DF9"/>
    <w:rsid w:val="003731CF"/>
    <w:rsid w:val="003733B0"/>
    <w:rsid w:val="003733D5"/>
    <w:rsid w:val="00373724"/>
    <w:rsid w:val="00373796"/>
    <w:rsid w:val="003737B3"/>
    <w:rsid w:val="00373A07"/>
    <w:rsid w:val="00373F3B"/>
    <w:rsid w:val="00373F80"/>
    <w:rsid w:val="00373FF6"/>
    <w:rsid w:val="0037402C"/>
    <w:rsid w:val="00374762"/>
    <w:rsid w:val="00375263"/>
    <w:rsid w:val="003753F8"/>
    <w:rsid w:val="003756EB"/>
    <w:rsid w:val="00375883"/>
    <w:rsid w:val="00375A9C"/>
    <w:rsid w:val="00375BA2"/>
    <w:rsid w:val="00375D86"/>
    <w:rsid w:val="00376096"/>
    <w:rsid w:val="003760EE"/>
    <w:rsid w:val="003761B4"/>
    <w:rsid w:val="003761CD"/>
    <w:rsid w:val="0037677F"/>
    <w:rsid w:val="003770B5"/>
    <w:rsid w:val="003770B6"/>
    <w:rsid w:val="00377122"/>
    <w:rsid w:val="003772E0"/>
    <w:rsid w:val="003774F6"/>
    <w:rsid w:val="003776F3"/>
    <w:rsid w:val="003777B1"/>
    <w:rsid w:val="00377A32"/>
    <w:rsid w:val="00377B7A"/>
    <w:rsid w:val="00377B99"/>
    <w:rsid w:val="00377E23"/>
    <w:rsid w:val="00380101"/>
    <w:rsid w:val="00380277"/>
    <w:rsid w:val="003806BE"/>
    <w:rsid w:val="0038082B"/>
    <w:rsid w:val="00380AAD"/>
    <w:rsid w:val="00380E60"/>
    <w:rsid w:val="0038115A"/>
    <w:rsid w:val="003811C5"/>
    <w:rsid w:val="003813D6"/>
    <w:rsid w:val="00381510"/>
    <w:rsid w:val="00381F0D"/>
    <w:rsid w:val="003827CD"/>
    <w:rsid w:val="00382929"/>
    <w:rsid w:val="00382F45"/>
    <w:rsid w:val="00383037"/>
    <w:rsid w:val="00383421"/>
    <w:rsid w:val="0038397C"/>
    <w:rsid w:val="00383AD2"/>
    <w:rsid w:val="00383DFE"/>
    <w:rsid w:val="00384092"/>
    <w:rsid w:val="00384524"/>
    <w:rsid w:val="0038455D"/>
    <w:rsid w:val="003849D8"/>
    <w:rsid w:val="00384ACB"/>
    <w:rsid w:val="00384B5C"/>
    <w:rsid w:val="00384D35"/>
    <w:rsid w:val="00384EA5"/>
    <w:rsid w:val="003850AC"/>
    <w:rsid w:val="00385451"/>
    <w:rsid w:val="00385511"/>
    <w:rsid w:val="0038578E"/>
    <w:rsid w:val="0038586A"/>
    <w:rsid w:val="00385F1F"/>
    <w:rsid w:val="00386529"/>
    <w:rsid w:val="0038691B"/>
    <w:rsid w:val="00386B18"/>
    <w:rsid w:val="00386BA0"/>
    <w:rsid w:val="00386CB4"/>
    <w:rsid w:val="00386CB8"/>
    <w:rsid w:val="00386CFC"/>
    <w:rsid w:val="003872E7"/>
    <w:rsid w:val="003875EB"/>
    <w:rsid w:val="00387D52"/>
    <w:rsid w:val="00387DCF"/>
    <w:rsid w:val="00387E32"/>
    <w:rsid w:val="00387E3F"/>
    <w:rsid w:val="00387EF0"/>
    <w:rsid w:val="003901B4"/>
    <w:rsid w:val="0039065D"/>
    <w:rsid w:val="00390886"/>
    <w:rsid w:val="00390A41"/>
    <w:rsid w:val="00390D42"/>
    <w:rsid w:val="003912C6"/>
    <w:rsid w:val="00391555"/>
    <w:rsid w:val="003916D1"/>
    <w:rsid w:val="003917DA"/>
    <w:rsid w:val="003917FC"/>
    <w:rsid w:val="00391947"/>
    <w:rsid w:val="00391C95"/>
    <w:rsid w:val="00391FC1"/>
    <w:rsid w:val="0039204E"/>
    <w:rsid w:val="0039251F"/>
    <w:rsid w:val="00392694"/>
    <w:rsid w:val="0039270F"/>
    <w:rsid w:val="00392838"/>
    <w:rsid w:val="00392A2A"/>
    <w:rsid w:val="00392D86"/>
    <w:rsid w:val="00392DD8"/>
    <w:rsid w:val="00392DF8"/>
    <w:rsid w:val="00392EF0"/>
    <w:rsid w:val="00393280"/>
    <w:rsid w:val="00393303"/>
    <w:rsid w:val="00393353"/>
    <w:rsid w:val="00393D37"/>
    <w:rsid w:val="0039497B"/>
    <w:rsid w:val="00394A14"/>
    <w:rsid w:val="00394C3E"/>
    <w:rsid w:val="00394D3B"/>
    <w:rsid w:val="00394E29"/>
    <w:rsid w:val="00394F03"/>
    <w:rsid w:val="003955B2"/>
    <w:rsid w:val="003955D6"/>
    <w:rsid w:val="003956E9"/>
    <w:rsid w:val="0039595F"/>
    <w:rsid w:val="00395977"/>
    <w:rsid w:val="0039598F"/>
    <w:rsid w:val="003959A3"/>
    <w:rsid w:val="003962BD"/>
    <w:rsid w:val="003966FC"/>
    <w:rsid w:val="00396C13"/>
    <w:rsid w:val="003971D7"/>
    <w:rsid w:val="00397304"/>
    <w:rsid w:val="003973EC"/>
    <w:rsid w:val="003973EE"/>
    <w:rsid w:val="0039740E"/>
    <w:rsid w:val="00397589"/>
    <w:rsid w:val="0039769F"/>
    <w:rsid w:val="00397920"/>
    <w:rsid w:val="00397A42"/>
    <w:rsid w:val="00397C40"/>
    <w:rsid w:val="00397DEC"/>
    <w:rsid w:val="00397FCD"/>
    <w:rsid w:val="003A00EB"/>
    <w:rsid w:val="003A03F4"/>
    <w:rsid w:val="003A0483"/>
    <w:rsid w:val="003A0B0A"/>
    <w:rsid w:val="003A0BFF"/>
    <w:rsid w:val="003A0C8B"/>
    <w:rsid w:val="003A0CD9"/>
    <w:rsid w:val="003A12BA"/>
    <w:rsid w:val="003A1583"/>
    <w:rsid w:val="003A16FE"/>
    <w:rsid w:val="003A186A"/>
    <w:rsid w:val="003A19D9"/>
    <w:rsid w:val="003A22C1"/>
    <w:rsid w:val="003A233F"/>
    <w:rsid w:val="003A23D7"/>
    <w:rsid w:val="003A2519"/>
    <w:rsid w:val="003A26AA"/>
    <w:rsid w:val="003A303B"/>
    <w:rsid w:val="003A3124"/>
    <w:rsid w:val="003A33D2"/>
    <w:rsid w:val="003A33D5"/>
    <w:rsid w:val="003A3ABE"/>
    <w:rsid w:val="003A3ADA"/>
    <w:rsid w:val="003A40F5"/>
    <w:rsid w:val="003A43DF"/>
    <w:rsid w:val="003A44A7"/>
    <w:rsid w:val="003A47CD"/>
    <w:rsid w:val="003A4875"/>
    <w:rsid w:val="003A4C04"/>
    <w:rsid w:val="003A4C31"/>
    <w:rsid w:val="003A510C"/>
    <w:rsid w:val="003A529F"/>
    <w:rsid w:val="003A56C7"/>
    <w:rsid w:val="003A5845"/>
    <w:rsid w:val="003A586D"/>
    <w:rsid w:val="003A596C"/>
    <w:rsid w:val="003A5A9E"/>
    <w:rsid w:val="003A5BB0"/>
    <w:rsid w:val="003A5D8A"/>
    <w:rsid w:val="003A6032"/>
    <w:rsid w:val="003A6567"/>
    <w:rsid w:val="003A6726"/>
    <w:rsid w:val="003A6949"/>
    <w:rsid w:val="003A6951"/>
    <w:rsid w:val="003A6CA2"/>
    <w:rsid w:val="003A6DD3"/>
    <w:rsid w:val="003A6E2E"/>
    <w:rsid w:val="003A72DA"/>
    <w:rsid w:val="003A769E"/>
    <w:rsid w:val="003A79DB"/>
    <w:rsid w:val="003B00E7"/>
    <w:rsid w:val="003B0669"/>
    <w:rsid w:val="003B07D1"/>
    <w:rsid w:val="003B0B21"/>
    <w:rsid w:val="003B0F2B"/>
    <w:rsid w:val="003B1247"/>
    <w:rsid w:val="003B18D5"/>
    <w:rsid w:val="003B2363"/>
    <w:rsid w:val="003B2C0C"/>
    <w:rsid w:val="003B2C3C"/>
    <w:rsid w:val="003B2D4C"/>
    <w:rsid w:val="003B30A9"/>
    <w:rsid w:val="003B32EA"/>
    <w:rsid w:val="003B3304"/>
    <w:rsid w:val="003B39D5"/>
    <w:rsid w:val="003B3EE9"/>
    <w:rsid w:val="003B3F3D"/>
    <w:rsid w:val="003B3F73"/>
    <w:rsid w:val="003B46F2"/>
    <w:rsid w:val="003B47E0"/>
    <w:rsid w:val="003B48D2"/>
    <w:rsid w:val="003B49FC"/>
    <w:rsid w:val="003B4C6A"/>
    <w:rsid w:val="003B4DCE"/>
    <w:rsid w:val="003B50B4"/>
    <w:rsid w:val="003B50C3"/>
    <w:rsid w:val="003B54B7"/>
    <w:rsid w:val="003B58C5"/>
    <w:rsid w:val="003B5A78"/>
    <w:rsid w:val="003B5D3C"/>
    <w:rsid w:val="003B5DB0"/>
    <w:rsid w:val="003B5F40"/>
    <w:rsid w:val="003B5F75"/>
    <w:rsid w:val="003B60AE"/>
    <w:rsid w:val="003B6152"/>
    <w:rsid w:val="003B6525"/>
    <w:rsid w:val="003B656B"/>
    <w:rsid w:val="003B68FA"/>
    <w:rsid w:val="003B6C57"/>
    <w:rsid w:val="003B6C6D"/>
    <w:rsid w:val="003B7058"/>
    <w:rsid w:val="003B70F4"/>
    <w:rsid w:val="003B7315"/>
    <w:rsid w:val="003B73BF"/>
    <w:rsid w:val="003B74C1"/>
    <w:rsid w:val="003B77B3"/>
    <w:rsid w:val="003B7858"/>
    <w:rsid w:val="003B786C"/>
    <w:rsid w:val="003B799B"/>
    <w:rsid w:val="003B7E14"/>
    <w:rsid w:val="003B7FD3"/>
    <w:rsid w:val="003C00BD"/>
    <w:rsid w:val="003C06FA"/>
    <w:rsid w:val="003C07B6"/>
    <w:rsid w:val="003C0907"/>
    <w:rsid w:val="003C0966"/>
    <w:rsid w:val="003C0B7A"/>
    <w:rsid w:val="003C0BF7"/>
    <w:rsid w:val="003C0FA5"/>
    <w:rsid w:val="003C127B"/>
    <w:rsid w:val="003C1292"/>
    <w:rsid w:val="003C13BB"/>
    <w:rsid w:val="003C15BB"/>
    <w:rsid w:val="003C1631"/>
    <w:rsid w:val="003C1778"/>
    <w:rsid w:val="003C17ED"/>
    <w:rsid w:val="003C18FF"/>
    <w:rsid w:val="003C1944"/>
    <w:rsid w:val="003C1F53"/>
    <w:rsid w:val="003C2046"/>
    <w:rsid w:val="003C2095"/>
    <w:rsid w:val="003C23E6"/>
    <w:rsid w:val="003C243E"/>
    <w:rsid w:val="003C24F1"/>
    <w:rsid w:val="003C25CD"/>
    <w:rsid w:val="003C2670"/>
    <w:rsid w:val="003C27AF"/>
    <w:rsid w:val="003C298D"/>
    <w:rsid w:val="003C2DC9"/>
    <w:rsid w:val="003C310E"/>
    <w:rsid w:val="003C35F4"/>
    <w:rsid w:val="003C38E2"/>
    <w:rsid w:val="003C3A1E"/>
    <w:rsid w:val="003C3A92"/>
    <w:rsid w:val="003C3C23"/>
    <w:rsid w:val="003C3C49"/>
    <w:rsid w:val="003C3CB3"/>
    <w:rsid w:val="003C42E5"/>
    <w:rsid w:val="003C4688"/>
    <w:rsid w:val="003C4961"/>
    <w:rsid w:val="003C4CFE"/>
    <w:rsid w:val="003C4F21"/>
    <w:rsid w:val="003C4F86"/>
    <w:rsid w:val="003C5085"/>
    <w:rsid w:val="003C5146"/>
    <w:rsid w:val="003C5185"/>
    <w:rsid w:val="003C545A"/>
    <w:rsid w:val="003C5589"/>
    <w:rsid w:val="003C5B66"/>
    <w:rsid w:val="003C5DD4"/>
    <w:rsid w:val="003C5DEF"/>
    <w:rsid w:val="003C5EAB"/>
    <w:rsid w:val="003C6264"/>
    <w:rsid w:val="003C7197"/>
    <w:rsid w:val="003C74AD"/>
    <w:rsid w:val="003C7B61"/>
    <w:rsid w:val="003D041C"/>
    <w:rsid w:val="003D065E"/>
    <w:rsid w:val="003D0C4A"/>
    <w:rsid w:val="003D0D36"/>
    <w:rsid w:val="003D0D6F"/>
    <w:rsid w:val="003D0FAA"/>
    <w:rsid w:val="003D0FB1"/>
    <w:rsid w:val="003D10DE"/>
    <w:rsid w:val="003D1538"/>
    <w:rsid w:val="003D17D9"/>
    <w:rsid w:val="003D1C95"/>
    <w:rsid w:val="003D1F88"/>
    <w:rsid w:val="003D2019"/>
    <w:rsid w:val="003D2129"/>
    <w:rsid w:val="003D2389"/>
    <w:rsid w:val="003D26E8"/>
    <w:rsid w:val="003D270D"/>
    <w:rsid w:val="003D3016"/>
    <w:rsid w:val="003D3099"/>
    <w:rsid w:val="003D31DC"/>
    <w:rsid w:val="003D3312"/>
    <w:rsid w:val="003D38F6"/>
    <w:rsid w:val="003D3B2B"/>
    <w:rsid w:val="003D40BE"/>
    <w:rsid w:val="003D4392"/>
    <w:rsid w:val="003D449F"/>
    <w:rsid w:val="003D45BA"/>
    <w:rsid w:val="003D4643"/>
    <w:rsid w:val="003D4820"/>
    <w:rsid w:val="003D488F"/>
    <w:rsid w:val="003D4DA1"/>
    <w:rsid w:val="003D50B0"/>
    <w:rsid w:val="003D50EF"/>
    <w:rsid w:val="003D5145"/>
    <w:rsid w:val="003D5A58"/>
    <w:rsid w:val="003D5EAF"/>
    <w:rsid w:val="003D622A"/>
    <w:rsid w:val="003D6287"/>
    <w:rsid w:val="003D63C5"/>
    <w:rsid w:val="003D6AA0"/>
    <w:rsid w:val="003D6BCE"/>
    <w:rsid w:val="003D71AB"/>
    <w:rsid w:val="003D745C"/>
    <w:rsid w:val="003D77B6"/>
    <w:rsid w:val="003E038A"/>
    <w:rsid w:val="003E06D5"/>
    <w:rsid w:val="003E0769"/>
    <w:rsid w:val="003E0E59"/>
    <w:rsid w:val="003E0F86"/>
    <w:rsid w:val="003E0FCF"/>
    <w:rsid w:val="003E1112"/>
    <w:rsid w:val="003E1250"/>
    <w:rsid w:val="003E13A8"/>
    <w:rsid w:val="003E17A0"/>
    <w:rsid w:val="003E1A99"/>
    <w:rsid w:val="003E1BF0"/>
    <w:rsid w:val="003E1C2E"/>
    <w:rsid w:val="003E1C7D"/>
    <w:rsid w:val="003E1D1B"/>
    <w:rsid w:val="003E1F0B"/>
    <w:rsid w:val="003E238D"/>
    <w:rsid w:val="003E2894"/>
    <w:rsid w:val="003E2921"/>
    <w:rsid w:val="003E2CAC"/>
    <w:rsid w:val="003E2DFA"/>
    <w:rsid w:val="003E2F6E"/>
    <w:rsid w:val="003E3084"/>
    <w:rsid w:val="003E33C9"/>
    <w:rsid w:val="003E3A77"/>
    <w:rsid w:val="003E3D0F"/>
    <w:rsid w:val="003E4329"/>
    <w:rsid w:val="003E4B4B"/>
    <w:rsid w:val="003E4B53"/>
    <w:rsid w:val="003E4F6C"/>
    <w:rsid w:val="003E5308"/>
    <w:rsid w:val="003E56D5"/>
    <w:rsid w:val="003E570D"/>
    <w:rsid w:val="003E5816"/>
    <w:rsid w:val="003E5939"/>
    <w:rsid w:val="003E5AD6"/>
    <w:rsid w:val="003E5B3B"/>
    <w:rsid w:val="003E5C1D"/>
    <w:rsid w:val="003E5D2B"/>
    <w:rsid w:val="003E5D3D"/>
    <w:rsid w:val="003E61E0"/>
    <w:rsid w:val="003E6740"/>
    <w:rsid w:val="003E7041"/>
    <w:rsid w:val="003E72FC"/>
    <w:rsid w:val="003E75CA"/>
    <w:rsid w:val="003E7E84"/>
    <w:rsid w:val="003F00D4"/>
    <w:rsid w:val="003F01EC"/>
    <w:rsid w:val="003F05B6"/>
    <w:rsid w:val="003F09D5"/>
    <w:rsid w:val="003F0B44"/>
    <w:rsid w:val="003F0CFB"/>
    <w:rsid w:val="003F0EB3"/>
    <w:rsid w:val="003F18AF"/>
    <w:rsid w:val="003F18B0"/>
    <w:rsid w:val="003F1A4F"/>
    <w:rsid w:val="003F1F8A"/>
    <w:rsid w:val="003F2392"/>
    <w:rsid w:val="003F2554"/>
    <w:rsid w:val="003F27A5"/>
    <w:rsid w:val="003F2A30"/>
    <w:rsid w:val="003F2E51"/>
    <w:rsid w:val="003F2FED"/>
    <w:rsid w:val="003F30C9"/>
    <w:rsid w:val="003F315B"/>
    <w:rsid w:val="003F3491"/>
    <w:rsid w:val="003F3590"/>
    <w:rsid w:val="003F3D04"/>
    <w:rsid w:val="003F4424"/>
    <w:rsid w:val="003F46E1"/>
    <w:rsid w:val="003F49EA"/>
    <w:rsid w:val="003F4BED"/>
    <w:rsid w:val="003F4CF1"/>
    <w:rsid w:val="003F5095"/>
    <w:rsid w:val="003F5252"/>
    <w:rsid w:val="003F587B"/>
    <w:rsid w:val="003F5AD7"/>
    <w:rsid w:val="003F5EF2"/>
    <w:rsid w:val="003F608C"/>
    <w:rsid w:val="003F6191"/>
    <w:rsid w:val="003F63B2"/>
    <w:rsid w:val="003F6646"/>
    <w:rsid w:val="003F6863"/>
    <w:rsid w:val="003F6E58"/>
    <w:rsid w:val="003F7420"/>
    <w:rsid w:val="003F75B1"/>
    <w:rsid w:val="003F7720"/>
    <w:rsid w:val="003F7750"/>
    <w:rsid w:val="003F792F"/>
    <w:rsid w:val="003F7BF7"/>
    <w:rsid w:val="00400534"/>
    <w:rsid w:val="004005A6"/>
    <w:rsid w:val="004006FE"/>
    <w:rsid w:val="00400782"/>
    <w:rsid w:val="0040081B"/>
    <w:rsid w:val="00400A97"/>
    <w:rsid w:val="00400DA3"/>
    <w:rsid w:val="00400E7C"/>
    <w:rsid w:val="0040110F"/>
    <w:rsid w:val="00401226"/>
    <w:rsid w:val="00401280"/>
    <w:rsid w:val="00401A61"/>
    <w:rsid w:val="00401C47"/>
    <w:rsid w:val="00401C49"/>
    <w:rsid w:val="00401D65"/>
    <w:rsid w:val="00401E21"/>
    <w:rsid w:val="00401F76"/>
    <w:rsid w:val="00402418"/>
    <w:rsid w:val="00402594"/>
    <w:rsid w:val="004027A9"/>
    <w:rsid w:val="00402950"/>
    <w:rsid w:val="00402FEB"/>
    <w:rsid w:val="004031F9"/>
    <w:rsid w:val="004036B5"/>
    <w:rsid w:val="00403D1B"/>
    <w:rsid w:val="00403D7F"/>
    <w:rsid w:val="00403D87"/>
    <w:rsid w:val="00403E7D"/>
    <w:rsid w:val="0040412B"/>
    <w:rsid w:val="00404171"/>
    <w:rsid w:val="0040433E"/>
    <w:rsid w:val="0040469F"/>
    <w:rsid w:val="00404B34"/>
    <w:rsid w:val="00404B59"/>
    <w:rsid w:val="00404C4C"/>
    <w:rsid w:val="00404E7D"/>
    <w:rsid w:val="0040573D"/>
    <w:rsid w:val="00405C34"/>
    <w:rsid w:val="00405D2E"/>
    <w:rsid w:val="00405F63"/>
    <w:rsid w:val="00405F87"/>
    <w:rsid w:val="00405FC3"/>
    <w:rsid w:val="004061E2"/>
    <w:rsid w:val="00406585"/>
    <w:rsid w:val="00406904"/>
    <w:rsid w:val="00406920"/>
    <w:rsid w:val="004069ED"/>
    <w:rsid w:val="00406BF5"/>
    <w:rsid w:val="00406CBB"/>
    <w:rsid w:val="00406E6C"/>
    <w:rsid w:val="00407025"/>
    <w:rsid w:val="00407090"/>
    <w:rsid w:val="00407093"/>
    <w:rsid w:val="004070EB"/>
    <w:rsid w:val="00407533"/>
    <w:rsid w:val="00407B96"/>
    <w:rsid w:val="00407CF8"/>
    <w:rsid w:val="00410002"/>
    <w:rsid w:val="00410CAE"/>
    <w:rsid w:val="004110CC"/>
    <w:rsid w:val="00411296"/>
    <w:rsid w:val="00411330"/>
    <w:rsid w:val="00411400"/>
    <w:rsid w:val="00411940"/>
    <w:rsid w:val="004119AF"/>
    <w:rsid w:val="00411A96"/>
    <w:rsid w:val="00411D1F"/>
    <w:rsid w:val="004121B3"/>
    <w:rsid w:val="00412399"/>
    <w:rsid w:val="0041244B"/>
    <w:rsid w:val="00412639"/>
    <w:rsid w:val="00412CA8"/>
    <w:rsid w:val="00413024"/>
    <w:rsid w:val="00413159"/>
    <w:rsid w:val="004131BB"/>
    <w:rsid w:val="004131F8"/>
    <w:rsid w:val="004133FF"/>
    <w:rsid w:val="0041356F"/>
    <w:rsid w:val="004139A7"/>
    <w:rsid w:val="00413EBA"/>
    <w:rsid w:val="00413FDC"/>
    <w:rsid w:val="004141C7"/>
    <w:rsid w:val="004142D4"/>
    <w:rsid w:val="004144D9"/>
    <w:rsid w:val="004146A4"/>
    <w:rsid w:val="004146CD"/>
    <w:rsid w:val="0041488F"/>
    <w:rsid w:val="00414C89"/>
    <w:rsid w:val="004153AA"/>
    <w:rsid w:val="00415665"/>
    <w:rsid w:val="00415975"/>
    <w:rsid w:val="00415D43"/>
    <w:rsid w:val="00415F12"/>
    <w:rsid w:val="00415F15"/>
    <w:rsid w:val="00416222"/>
    <w:rsid w:val="004163B9"/>
    <w:rsid w:val="004168AD"/>
    <w:rsid w:val="00416F57"/>
    <w:rsid w:val="00417294"/>
    <w:rsid w:val="00417DC8"/>
    <w:rsid w:val="00417E56"/>
    <w:rsid w:val="00417F3D"/>
    <w:rsid w:val="00420041"/>
    <w:rsid w:val="00420582"/>
    <w:rsid w:val="0042096D"/>
    <w:rsid w:val="00420ACF"/>
    <w:rsid w:val="00420D9B"/>
    <w:rsid w:val="00420F76"/>
    <w:rsid w:val="00421052"/>
    <w:rsid w:val="00421180"/>
    <w:rsid w:val="00421372"/>
    <w:rsid w:val="00421480"/>
    <w:rsid w:val="00421735"/>
    <w:rsid w:val="00421BAE"/>
    <w:rsid w:val="0042237E"/>
    <w:rsid w:val="004223ED"/>
    <w:rsid w:val="00422F6F"/>
    <w:rsid w:val="004230EA"/>
    <w:rsid w:val="00423181"/>
    <w:rsid w:val="004234C7"/>
    <w:rsid w:val="00423701"/>
    <w:rsid w:val="004237B6"/>
    <w:rsid w:val="0042393E"/>
    <w:rsid w:val="00423B6E"/>
    <w:rsid w:val="00423C04"/>
    <w:rsid w:val="00424BD1"/>
    <w:rsid w:val="00424F51"/>
    <w:rsid w:val="00425034"/>
    <w:rsid w:val="004250A3"/>
    <w:rsid w:val="0042572F"/>
    <w:rsid w:val="004259AE"/>
    <w:rsid w:val="00425AD9"/>
    <w:rsid w:val="00425CEF"/>
    <w:rsid w:val="0042605B"/>
    <w:rsid w:val="004263C6"/>
    <w:rsid w:val="00426497"/>
    <w:rsid w:val="00426665"/>
    <w:rsid w:val="0042682E"/>
    <w:rsid w:val="0042684F"/>
    <w:rsid w:val="004268FB"/>
    <w:rsid w:val="00426B1F"/>
    <w:rsid w:val="004272D1"/>
    <w:rsid w:val="004274DA"/>
    <w:rsid w:val="004275EE"/>
    <w:rsid w:val="00427768"/>
    <w:rsid w:val="0042778D"/>
    <w:rsid w:val="00427EFC"/>
    <w:rsid w:val="00427F5F"/>
    <w:rsid w:val="00430484"/>
    <w:rsid w:val="00430CF1"/>
    <w:rsid w:val="00430E74"/>
    <w:rsid w:val="00430E81"/>
    <w:rsid w:val="00431284"/>
    <w:rsid w:val="004313C0"/>
    <w:rsid w:val="0043150D"/>
    <w:rsid w:val="0043163B"/>
    <w:rsid w:val="0043181D"/>
    <w:rsid w:val="00431BFB"/>
    <w:rsid w:val="00431C10"/>
    <w:rsid w:val="00431C3C"/>
    <w:rsid w:val="0043209F"/>
    <w:rsid w:val="00432459"/>
    <w:rsid w:val="0043254E"/>
    <w:rsid w:val="0043272C"/>
    <w:rsid w:val="004329C8"/>
    <w:rsid w:val="00432ABF"/>
    <w:rsid w:val="00432C4E"/>
    <w:rsid w:val="00432DA7"/>
    <w:rsid w:val="004330DF"/>
    <w:rsid w:val="004330EE"/>
    <w:rsid w:val="004332FA"/>
    <w:rsid w:val="0043358C"/>
    <w:rsid w:val="00433885"/>
    <w:rsid w:val="00433A87"/>
    <w:rsid w:val="00433BB8"/>
    <w:rsid w:val="00433DF5"/>
    <w:rsid w:val="0043408F"/>
    <w:rsid w:val="00434098"/>
    <w:rsid w:val="00434185"/>
    <w:rsid w:val="0043475F"/>
    <w:rsid w:val="00434949"/>
    <w:rsid w:val="00434B96"/>
    <w:rsid w:val="004350E4"/>
    <w:rsid w:val="0043536B"/>
    <w:rsid w:val="004354AE"/>
    <w:rsid w:val="004356B5"/>
    <w:rsid w:val="00435880"/>
    <w:rsid w:val="00435A68"/>
    <w:rsid w:val="00435C44"/>
    <w:rsid w:val="00435D57"/>
    <w:rsid w:val="00435DA1"/>
    <w:rsid w:val="004367C2"/>
    <w:rsid w:val="004369E5"/>
    <w:rsid w:val="00436BB4"/>
    <w:rsid w:val="00436E11"/>
    <w:rsid w:val="00436FCF"/>
    <w:rsid w:val="00437ADD"/>
    <w:rsid w:val="00437B76"/>
    <w:rsid w:val="00437BAE"/>
    <w:rsid w:val="00437BD7"/>
    <w:rsid w:val="004402B3"/>
    <w:rsid w:val="00440747"/>
    <w:rsid w:val="0044091A"/>
    <w:rsid w:val="00440981"/>
    <w:rsid w:val="004409F9"/>
    <w:rsid w:val="00440A62"/>
    <w:rsid w:val="00440BD8"/>
    <w:rsid w:val="00440F81"/>
    <w:rsid w:val="004412DB"/>
    <w:rsid w:val="004414C7"/>
    <w:rsid w:val="00441829"/>
    <w:rsid w:val="00441A02"/>
    <w:rsid w:val="00441D0F"/>
    <w:rsid w:val="00442588"/>
    <w:rsid w:val="004425BE"/>
    <w:rsid w:val="004427B3"/>
    <w:rsid w:val="00442917"/>
    <w:rsid w:val="004429A9"/>
    <w:rsid w:val="004429B3"/>
    <w:rsid w:val="00442D7E"/>
    <w:rsid w:val="00442E80"/>
    <w:rsid w:val="00442FFE"/>
    <w:rsid w:val="00443158"/>
    <w:rsid w:val="004431AD"/>
    <w:rsid w:val="0044325A"/>
    <w:rsid w:val="0044338D"/>
    <w:rsid w:val="0044352C"/>
    <w:rsid w:val="004436A0"/>
    <w:rsid w:val="0044370B"/>
    <w:rsid w:val="004438CD"/>
    <w:rsid w:val="004439E8"/>
    <w:rsid w:val="00443A0C"/>
    <w:rsid w:val="00443CE0"/>
    <w:rsid w:val="00443FF9"/>
    <w:rsid w:val="00444246"/>
    <w:rsid w:val="004442DB"/>
    <w:rsid w:val="00444564"/>
    <w:rsid w:val="00444959"/>
    <w:rsid w:val="00444A64"/>
    <w:rsid w:val="004455C1"/>
    <w:rsid w:val="0044574C"/>
    <w:rsid w:val="00445A28"/>
    <w:rsid w:val="00445D22"/>
    <w:rsid w:val="00445D77"/>
    <w:rsid w:val="004460B5"/>
    <w:rsid w:val="004463D4"/>
    <w:rsid w:val="004464B4"/>
    <w:rsid w:val="00446613"/>
    <w:rsid w:val="00446E4C"/>
    <w:rsid w:val="00446EDD"/>
    <w:rsid w:val="004471A3"/>
    <w:rsid w:val="004478B9"/>
    <w:rsid w:val="00447950"/>
    <w:rsid w:val="00447D9E"/>
    <w:rsid w:val="0045032E"/>
    <w:rsid w:val="004504BB"/>
    <w:rsid w:val="00450833"/>
    <w:rsid w:val="00450DFA"/>
    <w:rsid w:val="00450EA1"/>
    <w:rsid w:val="00450FAF"/>
    <w:rsid w:val="00451019"/>
    <w:rsid w:val="00451074"/>
    <w:rsid w:val="0045146F"/>
    <w:rsid w:val="00451575"/>
    <w:rsid w:val="004515E1"/>
    <w:rsid w:val="004518D9"/>
    <w:rsid w:val="00451B75"/>
    <w:rsid w:val="00451D0D"/>
    <w:rsid w:val="00451EFE"/>
    <w:rsid w:val="0045207C"/>
    <w:rsid w:val="0045232B"/>
    <w:rsid w:val="004523EE"/>
    <w:rsid w:val="00452416"/>
    <w:rsid w:val="00452586"/>
    <w:rsid w:val="004529D9"/>
    <w:rsid w:val="00452E51"/>
    <w:rsid w:val="004531D8"/>
    <w:rsid w:val="00453296"/>
    <w:rsid w:val="0045336A"/>
    <w:rsid w:val="004533A3"/>
    <w:rsid w:val="00453523"/>
    <w:rsid w:val="0045360F"/>
    <w:rsid w:val="00453644"/>
    <w:rsid w:val="00453727"/>
    <w:rsid w:val="00453821"/>
    <w:rsid w:val="004539A0"/>
    <w:rsid w:val="00453B41"/>
    <w:rsid w:val="00453E31"/>
    <w:rsid w:val="00454237"/>
    <w:rsid w:val="0045461B"/>
    <w:rsid w:val="0045495F"/>
    <w:rsid w:val="004549F6"/>
    <w:rsid w:val="00454AAA"/>
    <w:rsid w:val="00454BA6"/>
    <w:rsid w:val="00454C09"/>
    <w:rsid w:val="00454C1E"/>
    <w:rsid w:val="004552FB"/>
    <w:rsid w:val="0045589B"/>
    <w:rsid w:val="00455C3F"/>
    <w:rsid w:val="00456206"/>
    <w:rsid w:val="00456618"/>
    <w:rsid w:val="004566A5"/>
    <w:rsid w:val="004568A5"/>
    <w:rsid w:val="00457131"/>
    <w:rsid w:val="004573B4"/>
    <w:rsid w:val="00457478"/>
    <w:rsid w:val="00460123"/>
    <w:rsid w:val="0046046F"/>
    <w:rsid w:val="00460707"/>
    <w:rsid w:val="00460C16"/>
    <w:rsid w:val="00460C22"/>
    <w:rsid w:val="00460FB8"/>
    <w:rsid w:val="004611A3"/>
    <w:rsid w:val="004613DB"/>
    <w:rsid w:val="0046159E"/>
    <w:rsid w:val="004615DC"/>
    <w:rsid w:val="00461994"/>
    <w:rsid w:val="004623B2"/>
    <w:rsid w:val="0046244C"/>
    <w:rsid w:val="004625EA"/>
    <w:rsid w:val="0046267A"/>
    <w:rsid w:val="004626CF"/>
    <w:rsid w:val="0046273F"/>
    <w:rsid w:val="00462827"/>
    <w:rsid w:val="004629C1"/>
    <w:rsid w:val="00462AFE"/>
    <w:rsid w:val="00462C7C"/>
    <w:rsid w:val="00462F81"/>
    <w:rsid w:val="00462FD6"/>
    <w:rsid w:val="004630E8"/>
    <w:rsid w:val="004631DE"/>
    <w:rsid w:val="00463500"/>
    <w:rsid w:val="0046357E"/>
    <w:rsid w:val="0046384B"/>
    <w:rsid w:val="00463C81"/>
    <w:rsid w:val="00463C93"/>
    <w:rsid w:val="00463EDE"/>
    <w:rsid w:val="00464106"/>
    <w:rsid w:val="00464245"/>
    <w:rsid w:val="00464483"/>
    <w:rsid w:val="00464854"/>
    <w:rsid w:val="004648FA"/>
    <w:rsid w:val="00464B8F"/>
    <w:rsid w:val="00464B91"/>
    <w:rsid w:val="00464E4D"/>
    <w:rsid w:val="0046545A"/>
    <w:rsid w:val="00465866"/>
    <w:rsid w:val="00465C3B"/>
    <w:rsid w:val="00465D27"/>
    <w:rsid w:val="00465EF5"/>
    <w:rsid w:val="0046600D"/>
    <w:rsid w:val="0046621B"/>
    <w:rsid w:val="004663D1"/>
    <w:rsid w:val="0046650E"/>
    <w:rsid w:val="004666E7"/>
    <w:rsid w:val="00466BF6"/>
    <w:rsid w:val="00466D75"/>
    <w:rsid w:val="00466D8E"/>
    <w:rsid w:val="004674A3"/>
    <w:rsid w:val="004675FD"/>
    <w:rsid w:val="00467A8C"/>
    <w:rsid w:val="00467C82"/>
    <w:rsid w:val="00467CC7"/>
    <w:rsid w:val="00467EC2"/>
    <w:rsid w:val="00467FA4"/>
    <w:rsid w:val="00470017"/>
    <w:rsid w:val="00470390"/>
    <w:rsid w:val="0047059C"/>
    <w:rsid w:val="0047063A"/>
    <w:rsid w:val="004707C6"/>
    <w:rsid w:val="00470973"/>
    <w:rsid w:val="00470F13"/>
    <w:rsid w:val="00471454"/>
    <w:rsid w:val="004714FE"/>
    <w:rsid w:val="00471636"/>
    <w:rsid w:val="00471846"/>
    <w:rsid w:val="00471859"/>
    <w:rsid w:val="00471F3E"/>
    <w:rsid w:val="004723E9"/>
    <w:rsid w:val="00472475"/>
    <w:rsid w:val="00472553"/>
    <w:rsid w:val="00472A3D"/>
    <w:rsid w:val="00472CC5"/>
    <w:rsid w:val="00472E3E"/>
    <w:rsid w:val="00472F1F"/>
    <w:rsid w:val="00472F5A"/>
    <w:rsid w:val="0047331E"/>
    <w:rsid w:val="004734F6"/>
    <w:rsid w:val="00473682"/>
    <w:rsid w:val="004736BA"/>
    <w:rsid w:val="0047381D"/>
    <w:rsid w:val="004742FA"/>
    <w:rsid w:val="004745D5"/>
    <w:rsid w:val="00474807"/>
    <w:rsid w:val="00474974"/>
    <w:rsid w:val="00474C85"/>
    <w:rsid w:val="00474E5F"/>
    <w:rsid w:val="004754FB"/>
    <w:rsid w:val="004755C1"/>
    <w:rsid w:val="00475839"/>
    <w:rsid w:val="00475A39"/>
    <w:rsid w:val="00475BC1"/>
    <w:rsid w:val="00475D5A"/>
    <w:rsid w:val="00475DF5"/>
    <w:rsid w:val="0047618A"/>
    <w:rsid w:val="004768DA"/>
    <w:rsid w:val="00476ACC"/>
    <w:rsid w:val="00476C41"/>
    <w:rsid w:val="00476D82"/>
    <w:rsid w:val="00476ED3"/>
    <w:rsid w:val="00476EEC"/>
    <w:rsid w:val="00477127"/>
    <w:rsid w:val="00477195"/>
    <w:rsid w:val="004772C6"/>
    <w:rsid w:val="00477677"/>
    <w:rsid w:val="0048010B"/>
    <w:rsid w:val="0048013E"/>
    <w:rsid w:val="0048063F"/>
    <w:rsid w:val="00480651"/>
    <w:rsid w:val="00480914"/>
    <w:rsid w:val="00480AD3"/>
    <w:rsid w:val="00480BB6"/>
    <w:rsid w:val="00480F57"/>
    <w:rsid w:val="00480FC3"/>
    <w:rsid w:val="004812E3"/>
    <w:rsid w:val="0048142A"/>
    <w:rsid w:val="00481907"/>
    <w:rsid w:val="00481994"/>
    <w:rsid w:val="004819EA"/>
    <w:rsid w:val="00481BA9"/>
    <w:rsid w:val="00481BD6"/>
    <w:rsid w:val="00481C03"/>
    <w:rsid w:val="00481D88"/>
    <w:rsid w:val="00481D89"/>
    <w:rsid w:val="00481E78"/>
    <w:rsid w:val="00481FD0"/>
    <w:rsid w:val="004826CC"/>
    <w:rsid w:val="004828EC"/>
    <w:rsid w:val="00483030"/>
    <w:rsid w:val="004830BE"/>
    <w:rsid w:val="00483171"/>
    <w:rsid w:val="004831DA"/>
    <w:rsid w:val="004831FD"/>
    <w:rsid w:val="0048363D"/>
    <w:rsid w:val="00483F4E"/>
    <w:rsid w:val="004841B8"/>
    <w:rsid w:val="0048430D"/>
    <w:rsid w:val="0048472D"/>
    <w:rsid w:val="004849D5"/>
    <w:rsid w:val="00484A58"/>
    <w:rsid w:val="00484C55"/>
    <w:rsid w:val="004851A2"/>
    <w:rsid w:val="00485CCF"/>
    <w:rsid w:val="00485DBF"/>
    <w:rsid w:val="00485F15"/>
    <w:rsid w:val="00486420"/>
    <w:rsid w:val="00486A47"/>
    <w:rsid w:val="00486FEB"/>
    <w:rsid w:val="004872AF"/>
    <w:rsid w:val="00487500"/>
    <w:rsid w:val="004875E7"/>
    <w:rsid w:val="00487704"/>
    <w:rsid w:val="004901B8"/>
    <w:rsid w:val="00490224"/>
    <w:rsid w:val="00490424"/>
    <w:rsid w:val="00490B93"/>
    <w:rsid w:val="00490C56"/>
    <w:rsid w:val="00490DA3"/>
    <w:rsid w:val="004910DA"/>
    <w:rsid w:val="00491125"/>
    <w:rsid w:val="00491175"/>
    <w:rsid w:val="00491431"/>
    <w:rsid w:val="00492004"/>
    <w:rsid w:val="00492115"/>
    <w:rsid w:val="00492129"/>
    <w:rsid w:val="00492390"/>
    <w:rsid w:val="0049277E"/>
    <w:rsid w:val="00492DD8"/>
    <w:rsid w:val="004937CB"/>
    <w:rsid w:val="004939B9"/>
    <w:rsid w:val="00493BE0"/>
    <w:rsid w:val="00493FB0"/>
    <w:rsid w:val="004942A4"/>
    <w:rsid w:val="004946B7"/>
    <w:rsid w:val="004949EF"/>
    <w:rsid w:val="0049521D"/>
    <w:rsid w:val="00495272"/>
    <w:rsid w:val="00495522"/>
    <w:rsid w:val="0049570F"/>
    <w:rsid w:val="00495861"/>
    <w:rsid w:val="004958BE"/>
    <w:rsid w:val="00495956"/>
    <w:rsid w:val="00496347"/>
    <w:rsid w:val="00496746"/>
    <w:rsid w:val="00496855"/>
    <w:rsid w:val="00496F6D"/>
    <w:rsid w:val="0049716B"/>
    <w:rsid w:val="004974FB"/>
    <w:rsid w:val="004978B9"/>
    <w:rsid w:val="00497A69"/>
    <w:rsid w:val="00497A7D"/>
    <w:rsid w:val="00497D9F"/>
    <w:rsid w:val="004A04F1"/>
    <w:rsid w:val="004A057B"/>
    <w:rsid w:val="004A058C"/>
    <w:rsid w:val="004A079D"/>
    <w:rsid w:val="004A0B6C"/>
    <w:rsid w:val="004A0B90"/>
    <w:rsid w:val="004A0C44"/>
    <w:rsid w:val="004A0CB8"/>
    <w:rsid w:val="004A0E1D"/>
    <w:rsid w:val="004A0ED4"/>
    <w:rsid w:val="004A158F"/>
    <w:rsid w:val="004A16AC"/>
    <w:rsid w:val="004A16B8"/>
    <w:rsid w:val="004A1B1F"/>
    <w:rsid w:val="004A1BB9"/>
    <w:rsid w:val="004A1E88"/>
    <w:rsid w:val="004A2167"/>
    <w:rsid w:val="004A24BE"/>
    <w:rsid w:val="004A2596"/>
    <w:rsid w:val="004A25BC"/>
    <w:rsid w:val="004A28C6"/>
    <w:rsid w:val="004A2A73"/>
    <w:rsid w:val="004A2CF6"/>
    <w:rsid w:val="004A2E3F"/>
    <w:rsid w:val="004A32E6"/>
    <w:rsid w:val="004A33BF"/>
    <w:rsid w:val="004A33CF"/>
    <w:rsid w:val="004A354C"/>
    <w:rsid w:val="004A3621"/>
    <w:rsid w:val="004A3707"/>
    <w:rsid w:val="004A3737"/>
    <w:rsid w:val="004A37E7"/>
    <w:rsid w:val="004A39F0"/>
    <w:rsid w:val="004A3B62"/>
    <w:rsid w:val="004A3E9C"/>
    <w:rsid w:val="004A3EFB"/>
    <w:rsid w:val="004A41AA"/>
    <w:rsid w:val="004A4534"/>
    <w:rsid w:val="004A463F"/>
    <w:rsid w:val="004A4B5C"/>
    <w:rsid w:val="004A4C57"/>
    <w:rsid w:val="004A4FCF"/>
    <w:rsid w:val="004A501E"/>
    <w:rsid w:val="004A50D9"/>
    <w:rsid w:val="004A5220"/>
    <w:rsid w:val="004A591D"/>
    <w:rsid w:val="004A5C52"/>
    <w:rsid w:val="004A5C81"/>
    <w:rsid w:val="004A5D7B"/>
    <w:rsid w:val="004A5EC4"/>
    <w:rsid w:val="004A5FF2"/>
    <w:rsid w:val="004A619F"/>
    <w:rsid w:val="004A631E"/>
    <w:rsid w:val="004A640F"/>
    <w:rsid w:val="004A6447"/>
    <w:rsid w:val="004A7015"/>
    <w:rsid w:val="004A70DB"/>
    <w:rsid w:val="004A7305"/>
    <w:rsid w:val="004A731C"/>
    <w:rsid w:val="004A760D"/>
    <w:rsid w:val="004A7CD4"/>
    <w:rsid w:val="004B03F7"/>
    <w:rsid w:val="004B04E0"/>
    <w:rsid w:val="004B0561"/>
    <w:rsid w:val="004B087C"/>
    <w:rsid w:val="004B09A7"/>
    <w:rsid w:val="004B0C0E"/>
    <w:rsid w:val="004B0D5F"/>
    <w:rsid w:val="004B0F37"/>
    <w:rsid w:val="004B12FB"/>
    <w:rsid w:val="004B15EB"/>
    <w:rsid w:val="004B18D3"/>
    <w:rsid w:val="004B1A9F"/>
    <w:rsid w:val="004B1AF1"/>
    <w:rsid w:val="004B1BAD"/>
    <w:rsid w:val="004B1EF7"/>
    <w:rsid w:val="004B225A"/>
    <w:rsid w:val="004B25A5"/>
    <w:rsid w:val="004B262C"/>
    <w:rsid w:val="004B2B18"/>
    <w:rsid w:val="004B2CC8"/>
    <w:rsid w:val="004B3155"/>
    <w:rsid w:val="004B368E"/>
    <w:rsid w:val="004B382D"/>
    <w:rsid w:val="004B3914"/>
    <w:rsid w:val="004B3E54"/>
    <w:rsid w:val="004B3EEF"/>
    <w:rsid w:val="004B4210"/>
    <w:rsid w:val="004B4262"/>
    <w:rsid w:val="004B4585"/>
    <w:rsid w:val="004B46D3"/>
    <w:rsid w:val="004B4791"/>
    <w:rsid w:val="004B4CDC"/>
    <w:rsid w:val="004B55CA"/>
    <w:rsid w:val="004B5A36"/>
    <w:rsid w:val="004B5A7C"/>
    <w:rsid w:val="004B5E19"/>
    <w:rsid w:val="004B6547"/>
    <w:rsid w:val="004B67A8"/>
    <w:rsid w:val="004B6D63"/>
    <w:rsid w:val="004B7389"/>
    <w:rsid w:val="004B789E"/>
    <w:rsid w:val="004B795B"/>
    <w:rsid w:val="004C022E"/>
    <w:rsid w:val="004C03D0"/>
    <w:rsid w:val="004C084F"/>
    <w:rsid w:val="004C09BD"/>
    <w:rsid w:val="004C0B8D"/>
    <w:rsid w:val="004C137A"/>
    <w:rsid w:val="004C18A8"/>
    <w:rsid w:val="004C18FB"/>
    <w:rsid w:val="004C1ACC"/>
    <w:rsid w:val="004C2662"/>
    <w:rsid w:val="004C26CE"/>
    <w:rsid w:val="004C2994"/>
    <w:rsid w:val="004C2FE4"/>
    <w:rsid w:val="004C300A"/>
    <w:rsid w:val="004C30B7"/>
    <w:rsid w:val="004C32DB"/>
    <w:rsid w:val="004C4109"/>
    <w:rsid w:val="004C4A1D"/>
    <w:rsid w:val="004C4A7B"/>
    <w:rsid w:val="004C4B55"/>
    <w:rsid w:val="004C5064"/>
    <w:rsid w:val="004C5077"/>
    <w:rsid w:val="004C5565"/>
    <w:rsid w:val="004C5796"/>
    <w:rsid w:val="004C5892"/>
    <w:rsid w:val="004C5A09"/>
    <w:rsid w:val="004C6598"/>
    <w:rsid w:val="004C69BB"/>
    <w:rsid w:val="004C6A53"/>
    <w:rsid w:val="004C6A5D"/>
    <w:rsid w:val="004C6ED1"/>
    <w:rsid w:val="004C7094"/>
    <w:rsid w:val="004C7453"/>
    <w:rsid w:val="004C78F1"/>
    <w:rsid w:val="004C7F05"/>
    <w:rsid w:val="004D04D9"/>
    <w:rsid w:val="004D0548"/>
    <w:rsid w:val="004D06B0"/>
    <w:rsid w:val="004D0862"/>
    <w:rsid w:val="004D0EB2"/>
    <w:rsid w:val="004D1094"/>
    <w:rsid w:val="004D12C9"/>
    <w:rsid w:val="004D1671"/>
    <w:rsid w:val="004D1B78"/>
    <w:rsid w:val="004D1F57"/>
    <w:rsid w:val="004D1FDD"/>
    <w:rsid w:val="004D2006"/>
    <w:rsid w:val="004D2874"/>
    <w:rsid w:val="004D294A"/>
    <w:rsid w:val="004D2B12"/>
    <w:rsid w:val="004D2D62"/>
    <w:rsid w:val="004D3109"/>
    <w:rsid w:val="004D36B7"/>
    <w:rsid w:val="004D3889"/>
    <w:rsid w:val="004D3B9A"/>
    <w:rsid w:val="004D407C"/>
    <w:rsid w:val="004D426D"/>
    <w:rsid w:val="004D438B"/>
    <w:rsid w:val="004D4702"/>
    <w:rsid w:val="004D475C"/>
    <w:rsid w:val="004D4802"/>
    <w:rsid w:val="004D4C4A"/>
    <w:rsid w:val="004D4D8D"/>
    <w:rsid w:val="004D4FC7"/>
    <w:rsid w:val="004D501B"/>
    <w:rsid w:val="004D5100"/>
    <w:rsid w:val="004D517D"/>
    <w:rsid w:val="004D5390"/>
    <w:rsid w:val="004D5557"/>
    <w:rsid w:val="004D5951"/>
    <w:rsid w:val="004D5965"/>
    <w:rsid w:val="004D5981"/>
    <w:rsid w:val="004D5B2B"/>
    <w:rsid w:val="004D5B64"/>
    <w:rsid w:val="004D5BA0"/>
    <w:rsid w:val="004D5EB7"/>
    <w:rsid w:val="004D6414"/>
    <w:rsid w:val="004D6881"/>
    <w:rsid w:val="004D6B63"/>
    <w:rsid w:val="004D6D6F"/>
    <w:rsid w:val="004D6D92"/>
    <w:rsid w:val="004D70E3"/>
    <w:rsid w:val="004D7676"/>
    <w:rsid w:val="004D7975"/>
    <w:rsid w:val="004D7F89"/>
    <w:rsid w:val="004E072C"/>
    <w:rsid w:val="004E0ABE"/>
    <w:rsid w:val="004E0DE5"/>
    <w:rsid w:val="004E1065"/>
    <w:rsid w:val="004E12A2"/>
    <w:rsid w:val="004E186C"/>
    <w:rsid w:val="004E1A00"/>
    <w:rsid w:val="004E1AA2"/>
    <w:rsid w:val="004E1BF0"/>
    <w:rsid w:val="004E2064"/>
    <w:rsid w:val="004E21DC"/>
    <w:rsid w:val="004E2233"/>
    <w:rsid w:val="004E2762"/>
    <w:rsid w:val="004E2858"/>
    <w:rsid w:val="004E3089"/>
    <w:rsid w:val="004E30C2"/>
    <w:rsid w:val="004E3735"/>
    <w:rsid w:val="004E397C"/>
    <w:rsid w:val="004E3E30"/>
    <w:rsid w:val="004E44A8"/>
    <w:rsid w:val="004E4A0D"/>
    <w:rsid w:val="004E4B2C"/>
    <w:rsid w:val="004E588C"/>
    <w:rsid w:val="004E5A80"/>
    <w:rsid w:val="004E5D2E"/>
    <w:rsid w:val="004E5E7F"/>
    <w:rsid w:val="004E60EF"/>
    <w:rsid w:val="004E613D"/>
    <w:rsid w:val="004E636A"/>
    <w:rsid w:val="004E6686"/>
    <w:rsid w:val="004E6ACA"/>
    <w:rsid w:val="004E6C3A"/>
    <w:rsid w:val="004E70BA"/>
    <w:rsid w:val="004E7893"/>
    <w:rsid w:val="004E7C23"/>
    <w:rsid w:val="004E7C3F"/>
    <w:rsid w:val="004F0021"/>
    <w:rsid w:val="004F087A"/>
    <w:rsid w:val="004F08AA"/>
    <w:rsid w:val="004F08CE"/>
    <w:rsid w:val="004F0946"/>
    <w:rsid w:val="004F0977"/>
    <w:rsid w:val="004F0CD3"/>
    <w:rsid w:val="004F0F75"/>
    <w:rsid w:val="004F1231"/>
    <w:rsid w:val="004F1277"/>
    <w:rsid w:val="004F1404"/>
    <w:rsid w:val="004F1B0D"/>
    <w:rsid w:val="004F1B20"/>
    <w:rsid w:val="004F25E8"/>
    <w:rsid w:val="004F315B"/>
    <w:rsid w:val="004F3434"/>
    <w:rsid w:val="004F34F6"/>
    <w:rsid w:val="004F355D"/>
    <w:rsid w:val="004F3FF2"/>
    <w:rsid w:val="004F40A3"/>
    <w:rsid w:val="004F423B"/>
    <w:rsid w:val="004F4519"/>
    <w:rsid w:val="004F46F5"/>
    <w:rsid w:val="004F485E"/>
    <w:rsid w:val="004F4899"/>
    <w:rsid w:val="004F4987"/>
    <w:rsid w:val="004F4C6C"/>
    <w:rsid w:val="004F4CC2"/>
    <w:rsid w:val="004F4D0A"/>
    <w:rsid w:val="004F4D5E"/>
    <w:rsid w:val="004F50EB"/>
    <w:rsid w:val="004F5336"/>
    <w:rsid w:val="004F5CB5"/>
    <w:rsid w:val="004F5FA5"/>
    <w:rsid w:val="004F66A6"/>
    <w:rsid w:val="004F6759"/>
    <w:rsid w:val="004F6916"/>
    <w:rsid w:val="004F6ACF"/>
    <w:rsid w:val="004F74B2"/>
    <w:rsid w:val="004F751C"/>
    <w:rsid w:val="004F76B0"/>
    <w:rsid w:val="004F796B"/>
    <w:rsid w:val="004F79EC"/>
    <w:rsid w:val="0050002D"/>
    <w:rsid w:val="0050007A"/>
    <w:rsid w:val="005006C7"/>
    <w:rsid w:val="0050095C"/>
    <w:rsid w:val="005009A8"/>
    <w:rsid w:val="00500CFD"/>
    <w:rsid w:val="00500D5C"/>
    <w:rsid w:val="00500D9D"/>
    <w:rsid w:val="00501463"/>
    <w:rsid w:val="005015F5"/>
    <w:rsid w:val="0050166D"/>
    <w:rsid w:val="005017E3"/>
    <w:rsid w:val="00501A7D"/>
    <w:rsid w:val="00501A9A"/>
    <w:rsid w:val="00501C7C"/>
    <w:rsid w:val="00501FDB"/>
    <w:rsid w:val="005021B4"/>
    <w:rsid w:val="005021FE"/>
    <w:rsid w:val="005022C9"/>
    <w:rsid w:val="0050246B"/>
    <w:rsid w:val="0050269A"/>
    <w:rsid w:val="00502762"/>
    <w:rsid w:val="00502CC5"/>
    <w:rsid w:val="005030A3"/>
    <w:rsid w:val="0050332E"/>
    <w:rsid w:val="005035ED"/>
    <w:rsid w:val="0050361F"/>
    <w:rsid w:val="00503821"/>
    <w:rsid w:val="00503A0D"/>
    <w:rsid w:val="00503D14"/>
    <w:rsid w:val="00503EED"/>
    <w:rsid w:val="005040E9"/>
    <w:rsid w:val="00504179"/>
    <w:rsid w:val="0050423F"/>
    <w:rsid w:val="00505B72"/>
    <w:rsid w:val="00505C18"/>
    <w:rsid w:val="00506112"/>
    <w:rsid w:val="0050618C"/>
    <w:rsid w:val="0050627C"/>
    <w:rsid w:val="00506358"/>
    <w:rsid w:val="005066AB"/>
    <w:rsid w:val="005068B9"/>
    <w:rsid w:val="00506974"/>
    <w:rsid w:val="00506D68"/>
    <w:rsid w:val="00506D71"/>
    <w:rsid w:val="00506EA9"/>
    <w:rsid w:val="00506F31"/>
    <w:rsid w:val="00506F51"/>
    <w:rsid w:val="005072B9"/>
    <w:rsid w:val="0050793F"/>
    <w:rsid w:val="00510176"/>
    <w:rsid w:val="005101DB"/>
    <w:rsid w:val="00510318"/>
    <w:rsid w:val="00510476"/>
    <w:rsid w:val="005107BD"/>
    <w:rsid w:val="0051097C"/>
    <w:rsid w:val="00510A51"/>
    <w:rsid w:val="00510D75"/>
    <w:rsid w:val="005111F9"/>
    <w:rsid w:val="005113B9"/>
    <w:rsid w:val="005115F4"/>
    <w:rsid w:val="0051178C"/>
    <w:rsid w:val="005119A3"/>
    <w:rsid w:val="00511C97"/>
    <w:rsid w:val="0051214D"/>
    <w:rsid w:val="00512405"/>
    <w:rsid w:val="00512756"/>
    <w:rsid w:val="0051296F"/>
    <w:rsid w:val="00512AE3"/>
    <w:rsid w:val="00512B3A"/>
    <w:rsid w:val="00512F90"/>
    <w:rsid w:val="00513179"/>
    <w:rsid w:val="005132DC"/>
    <w:rsid w:val="00513351"/>
    <w:rsid w:val="0051341C"/>
    <w:rsid w:val="005136B4"/>
    <w:rsid w:val="00513AF6"/>
    <w:rsid w:val="00513D3B"/>
    <w:rsid w:val="00513F9C"/>
    <w:rsid w:val="00514049"/>
    <w:rsid w:val="0051435C"/>
    <w:rsid w:val="0051451C"/>
    <w:rsid w:val="005146DD"/>
    <w:rsid w:val="005148FF"/>
    <w:rsid w:val="00514ACC"/>
    <w:rsid w:val="00514C8F"/>
    <w:rsid w:val="00514CE6"/>
    <w:rsid w:val="00514F79"/>
    <w:rsid w:val="00515152"/>
    <w:rsid w:val="00515781"/>
    <w:rsid w:val="00515BA3"/>
    <w:rsid w:val="00515C6A"/>
    <w:rsid w:val="0051614B"/>
    <w:rsid w:val="005164B5"/>
    <w:rsid w:val="00516511"/>
    <w:rsid w:val="005165D7"/>
    <w:rsid w:val="0051660C"/>
    <w:rsid w:val="005166A9"/>
    <w:rsid w:val="005167F0"/>
    <w:rsid w:val="0051683F"/>
    <w:rsid w:val="00516C47"/>
    <w:rsid w:val="00516DE1"/>
    <w:rsid w:val="00516E95"/>
    <w:rsid w:val="00516F05"/>
    <w:rsid w:val="00517CDD"/>
    <w:rsid w:val="00517EDD"/>
    <w:rsid w:val="0052063E"/>
    <w:rsid w:val="0052080F"/>
    <w:rsid w:val="005208E5"/>
    <w:rsid w:val="005209DF"/>
    <w:rsid w:val="00520B6C"/>
    <w:rsid w:val="00520C7B"/>
    <w:rsid w:val="005213C1"/>
    <w:rsid w:val="00521ACE"/>
    <w:rsid w:val="00521C15"/>
    <w:rsid w:val="00522737"/>
    <w:rsid w:val="005227C4"/>
    <w:rsid w:val="00522A28"/>
    <w:rsid w:val="00523148"/>
    <w:rsid w:val="0052323C"/>
    <w:rsid w:val="00523819"/>
    <w:rsid w:val="00523A03"/>
    <w:rsid w:val="00523CC1"/>
    <w:rsid w:val="00523D8C"/>
    <w:rsid w:val="00524661"/>
    <w:rsid w:val="00524807"/>
    <w:rsid w:val="00524975"/>
    <w:rsid w:val="00524AD7"/>
    <w:rsid w:val="00524CEE"/>
    <w:rsid w:val="00525604"/>
    <w:rsid w:val="0052575E"/>
    <w:rsid w:val="005259FC"/>
    <w:rsid w:val="005264A8"/>
    <w:rsid w:val="0052656C"/>
    <w:rsid w:val="00526A7A"/>
    <w:rsid w:val="00526CA7"/>
    <w:rsid w:val="00526CC3"/>
    <w:rsid w:val="00526F68"/>
    <w:rsid w:val="00527425"/>
    <w:rsid w:val="00527576"/>
    <w:rsid w:val="005277C4"/>
    <w:rsid w:val="00527808"/>
    <w:rsid w:val="00527BF8"/>
    <w:rsid w:val="00527D1C"/>
    <w:rsid w:val="0053024B"/>
    <w:rsid w:val="005303BD"/>
    <w:rsid w:val="00530A4A"/>
    <w:rsid w:val="00530A76"/>
    <w:rsid w:val="00531207"/>
    <w:rsid w:val="005315AA"/>
    <w:rsid w:val="0053163A"/>
    <w:rsid w:val="00531874"/>
    <w:rsid w:val="00531B6C"/>
    <w:rsid w:val="00531BAD"/>
    <w:rsid w:val="00531BF6"/>
    <w:rsid w:val="00531F84"/>
    <w:rsid w:val="00532042"/>
    <w:rsid w:val="00532B9D"/>
    <w:rsid w:val="00532C57"/>
    <w:rsid w:val="00532ED9"/>
    <w:rsid w:val="005335BF"/>
    <w:rsid w:val="005337FC"/>
    <w:rsid w:val="00533954"/>
    <w:rsid w:val="00533B7E"/>
    <w:rsid w:val="00533CD8"/>
    <w:rsid w:val="00534017"/>
    <w:rsid w:val="00534215"/>
    <w:rsid w:val="00534AE5"/>
    <w:rsid w:val="00534C83"/>
    <w:rsid w:val="00534C84"/>
    <w:rsid w:val="00534CE4"/>
    <w:rsid w:val="00534F91"/>
    <w:rsid w:val="0053507D"/>
    <w:rsid w:val="00535265"/>
    <w:rsid w:val="00535534"/>
    <w:rsid w:val="0053595D"/>
    <w:rsid w:val="0053598C"/>
    <w:rsid w:val="00535BAC"/>
    <w:rsid w:val="00535CA2"/>
    <w:rsid w:val="00535D3A"/>
    <w:rsid w:val="005361F0"/>
    <w:rsid w:val="0053634C"/>
    <w:rsid w:val="005364FC"/>
    <w:rsid w:val="00536692"/>
    <w:rsid w:val="00536711"/>
    <w:rsid w:val="00536EA2"/>
    <w:rsid w:val="0053712D"/>
    <w:rsid w:val="005372FF"/>
    <w:rsid w:val="00537328"/>
    <w:rsid w:val="0053766A"/>
    <w:rsid w:val="005376A3"/>
    <w:rsid w:val="00537A38"/>
    <w:rsid w:val="0054056D"/>
    <w:rsid w:val="00540586"/>
    <w:rsid w:val="005405BD"/>
    <w:rsid w:val="005408D5"/>
    <w:rsid w:val="00540F2D"/>
    <w:rsid w:val="00541049"/>
    <w:rsid w:val="00541528"/>
    <w:rsid w:val="0054163C"/>
    <w:rsid w:val="005417A8"/>
    <w:rsid w:val="00541853"/>
    <w:rsid w:val="00541A2C"/>
    <w:rsid w:val="00541BEA"/>
    <w:rsid w:val="00541C59"/>
    <w:rsid w:val="00542757"/>
    <w:rsid w:val="00542AEF"/>
    <w:rsid w:val="00542C19"/>
    <w:rsid w:val="00542D31"/>
    <w:rsid w:val="00542DEB"/>
    <w:rsid w:val="005432D4"/>
    <w:rsid w:val="0054330C"/>
    <w:rsid w:val="005433EF"/>
    <w:rsid w:val="00543A89"/>
    <w:rsid w:val="00543F5A"/>
    <w:rsid w:val="0054413A"/>
    <w:rsid w:val="00544516"/>
    <w:rsid w:val="005446BA"/>
    <w:rsid w:val="00544728"/>
    <w:rsid w:val="00544753"/>
    <w:rsid w:val="005447E2"/>
    <w:rsid w:val="00544ACA"/>
    <w:rsid w:val="00544DDF"/>
    <w:rsid w:val="005454B4"/>
    <w:rsid w:val="0054552E"/>
    <w:rsid w:val="0054595F"/>
    <w:rsid w:val="00545EF6"/>
    <w:rsid w:val="00545FB8"/>
    <w:rsid w:val="0054675C"/>
    <w:rsid w:val="005469D2"/>
    <w:rsid w:val="00546BE7"/>
    <w:rsid w:val="00546F14"/>
    <w:rsid w:val="00547033"/>
    <w:rsid w:val="005471D1"/>
    <w:rsid w:val="0054751C"/>
    <w:rsid w:val="00547A82"/>
    <w:rsid w:val="00550861"/>
    <w:rsid w:val="00550932"/>
    <w:rsid w:val="00550A0F"/>
    <w:rsid w:val="00550D82"/>
    <w:rsid w:val="005510CE"/>
    <w:rsid w:val="00551CF0"/>
    <w:rsid w:val="00551E18"/>
    <w:rsid w:val="00551F0B"/>
    <w:rsid w:val="0055226F"/>
    <w:rsid w:val="0055236B"/>
    <w:rsid w:val="0055238E"/>
    <w:rsid w:val="005525FF"/>
    <w:rsid w:val="0055281C"/>
    <w:rsid w:val="00552D71"/>
    <w:rsid w:val="00552F78"/>
    <w:rsid w:val="00552F90"/>
    <w:rsid w:val="00552FCB"/>
    <w:rsid w:val="0055319C"/>
    <w:rsid w:val="005534F5"/>
    <w:rsid w:val="00553A54"/>
    <w:rsid w:val="00553B32"/>
    <w:rsid w:val="00553FDB"/>
    <w:rsid w:val="00554245"/>
    <w:rsid w:val="00554500"/>
    <w:rsid w:val="00554685"/>
    <w:rsid w:val="00554749"/>
    <w:rsid w:val="00554D5D"/>
    <w:rsid w:val="00554F93"/>
    <w:rsid w:val="00555430"/>
    <w:rsid w:val="00555548"/>
    <w:rsid w:val="00555585"/>
    <w:rsid w:val="005558C1"/>
    <w:rsid w:val="005558EE"/>
    <w:rsid w:val="00555B87"/>
    <w:rsid w:val="00556106"/>
    <w:rsid w:val="005563A3"/>
    <w:rsid w:val="005563B0"/>
    <w:rsid w:val="00556BE1"/>
    <w:rsid w:val="00556D87"/>
    <w:rsid w:val="00556E0D"/>
    <w:rsid w:val="00556EBD"/>
    <w:rsid w:val="0055718E"/>
    <w:rsid w:val="00557D56"/>
    <w:rsid w:val="00557E39"/>
    <w:rsid w:val="00557FF0"/>
    <w:rsid w:val="00560034"/>
    <w:rsid w:val="00560950"/>
    <w:rsid w:val="005609C2"/>
    <w:rsid w:val="00560CA9"/>
    <w:rsid w:val="00560CB0"/>
    <w:rsid w:val="00561890"/>
    <w:rsid w:val="00561B7C"/>
    <w:rsid w:val="00561E94"/>
    <w:rsid w:val="00561F3D"/>
    <w:rsid w:val="005629D6"/>
    <w:rsid w:val="00562D3E"/>
    <w:rsid w:val="00562EBD"/>
    <w:rsid w:val="005631A7"/>
    <w:rsid w:val="00563264"/>
    <w:rsid w:val="0056344E"/>
    <w:rsid w:val="00563C0E"/>
    <w:rsid w:val="00563D2E"/>
    <w:rsid w:val="00563D61"/>
    <w:rsid w:val="00563E03"/>
    <w:rsid w:val="00563F33"/>
    <w:rsid w:val="00564318"/>
    <w:rsid w:val="005643C0"/>
    <w:rsid w:val="0056468F"/>
    <w:rsid w:val="0056474F"/>
    <w:rsid w:val="00564C39"/>
    <w:rsid w:val="00564FA9"/>
    <w:rsid w:val="005652E0"/>
    <w:rsid w:val="0056548F"/>
    <w:rsid w:val="005654D9"/>
    <w:rsid w:val="0056551C"/>
    <w:rsid w:val="00565527"/>
    <w:rsid w:val="0056572B"/>
    <w:rsid w:val="005658FB"/>
    <w:rsid w:val="00565E93"/>
    <w:rsid w:val="00566250"/>
    <w:rsid w:val="005664F1"/>
    <w:rsid w:val="0056672E"/>
    <w:rsid w:val="00566804"/>
    <w:rsid w:val="005669AD"/>
    <w:rsid w:val="00566ADC"/>
    <w:rsid w:val="00566D4A"/>
    <w:rsid w:val="00566D6C"/>
    <w:rsid w:val="00567243"/>
    <w:rsid w:val="00567C67"/>
    <w:rsid w:val="00567CFA"/>
    <w:rsid w:val="00570762"/>
    <w:rsid w:val="00570D1E"/>
    <w:rsid w:val="00570D3A"/>
    <w:rsid w:val="00570D6C"/>
    <w:rsid w:val="005711B8"/>
    <w:rsid w:val="00571429"/>
    <w:rsid w:val="00571ADD"/>
    <w:rsid w:val="00571C39"/>
    <w:rsid w:val="00571EED"/>
    <w:rsid w:val="00571F1F"/>
    <w:rsid w:val="0057241F"/>
    <w:rsid w:val="00572674"/>
    <w:rsid w:val="00572767"/>
    <w:rsid w:val="00573303"/>
    <w:rsid w:val="0057347E"/>
    <w:rsid w:val="005736A1"/>
    <w:rsid w:val="00573707"/>
    <w:rsid w:val="00573745"/>
    <w:rsid w:val="00573871"/>
    <w:rsid w:val="00573892"/>
    <w:rsid w:val="00573AB4"/>
    <w:rsid w:val="00573BD9"/>
    <w:rsid w:val="00573CA9"/>
    <w:rsid w:val="00573EE1"/>
    <w:rsid w:val="0057403E"/>
    <w:rsid w:val="00574124"/>
    <w:rsid w:val="00574651"/>
    <w:rsid w:val="005747A1"/>
    <w:rsid w:val="005749BF"/>
    <w:rsid w:val="00574C0F"/>
    <w:rsid w:val="00574D93"/>
    <w:rsid w:val="0057550A"/>
    <w:rsid w:val="00575572"/>
    <w:rsid w:val="0057576B"/>
    <w:rsid w:val="005757B8"/>
    <w:rsid w:val="00575C51"/>
    <w:rsid w:val="00575D42"/>
    <w:rsid w:val="00575DF3"/>
    <w:rsid w:val="005760EE"/>
    <w:rsid w:val="005763E8"/>
    <w:rsid w:val="00576522"/>
    <w:rsid w:val="0057654D"/>
    <w:rsid w:val="005765F7"/>
    <w:rsid w:val="00576663"/>
    <w:rsid w:val="00576CF9"/>
    <w:rsid w:val="00576D11"/>
    <w:rsid w:val="00576EA3"/>
    <w:rsid w:val="00576FE5"/>
    <w:rsid w:val="00577066"/>
    <w:rsid w:val="005770D6"/>
    <w:rsid w:val="005776C0"/>
    <w:rsid w:val="005778DB"/>
    <w:rsid w:val="00577CDF"/>
    <w:rsid w:val="00577E48"/>
    <w:rsid w:val="00577E8A"/>
    <w:rsid w:val="00577ECC"/>
    <w:rsid w:val="0058049E"/>
    <w:rsid w:val="00580633"/>
    <w:rsid w:val="00580DCA"/>
    <w:rsid w:val="00581171"/>
    <w:rsid w:val="00581406"/>
    <w:rsid w:val="00581578"/>
    <w:rsid w:val="00581882"/>
    <w:rsid w:val="00581ADD"/>
    <w:rsid w:val="00581EDB"/>
    <w:rsid w:val="00581F46"/>
    <w:rsid w:val="00582213"/>
    <w:rsid w:val="00582C78"/>
    <w:rsid w:val="00582E67"/>
    <w:rsid w:val="00583389"/>
    <w:rsid w:val="00583937"/>
    <w:rsid w:val="005839EB"/>
    <w:rsid w:val="00583AD6"/>
    <w:rsid w:val="0058405A"/>
    <w:rsid w:val="0058407F"/>
    <w:rsid w:val="00584098"/>
    <w:rsid w:val="005849D3"/>
    <w:rsid w:val="00584A54"/>
    <w:rsid w:val="00584DFA"/>
    <w:rsid w:val="00584E30"/>
    <w:rsid w:val="005858D9"/>
    <w:rsid w:val="00585913"/>
    <w:rsid w:val="0058599A"/>
    <w:rsid w:val="00585A05"/>
    <w:rsid w:val="00585F0A"/>
    <w:rsid w:val="005861FF"/>
    <w:rsid w:val="00586404"/>
    <w:rsid w:val="00586482"/>
    <w:rsid w:val="005867AF"/>
    <w:rsid w:val="005867EF"/>
    <w:rsid w:val="00586B6F"/>
    <w:rsid w:val="00586C9C"/>
    <w:rsid w:val="00586CC9"/>
    <w:rsid w:val="00587273"/>
    <w:rsid w:val="0058731B"/>
    <w:rsid w:val="005877AD"/>
    <w:rsid w:val="00587898"/>
    <w:rsid w:val="005878C3"/>
    <w:rsid w:val="00590236"/>
    <w:rsid w:val="005902A7"/>
    <w:rsid w:val="00590B58"/>
    <w:rsid w:val="00590BA1"/>
    <w:rsid w:val="00590BCD"/>
    <w:rsid w:val="00590DE0"/>
    <w:rsid w:val="005910A4"/>
    <w:rsid w:val="0059121D"/>
    <w:rsid w:val="005918AE"/>
    <w:rsid w:val="00591BA3"/>
    <w:rsid w:val="00591C3F"/>
    <w:rsid w:val="00591D95"/>
    <w:rsid w:val="00591E3F"/>
    <w:rsid w:val="00591E5D"/>
    <w:rsid w:val="00592062"/>
    <w:rsid w:val="00592152"/>
    <w:rsid w:val="005922CC"/>
    <w:rsid w:val="0059294A"/>
    <w:rsid w:val="00592BE7"/>
    <w:rsid w:val="00592DC9"/>
    <w:rsid w:val="00592DF6"/>
    <w:rsid w:val="00593553"/>
    <w:rsid w:val="00593988"/>
    <w:rsid w:val="00593C29"/>
    <w:rsid w:val="00593D51"/>
    <w:rsid w:val="0059437C"/>
    <w:rsid w:val="00594407"/>
    <w:rsid w:val="00594420"/>
    <w:rsid w:val="00594528"/>
    <w:rsid w:val="005947A5"/>
    <w:rsid w:val="005951B6"/>
    <w:rsid w:val="00595221"/>
    <w:rsid w:val="00595345"/>
    <w:rsid w:val="005953CD"/>
    <w:rsid w:val="0059565F"/>
    <w:rsid w:val="00595B2D"/>
    <w:rsid w:val="00596246"/>
    <w:rsid w:val="0059628A"/>
    <w:rsid w:val="005963E6"/>
    <w:rsid w:val="0059697B"/>
    <w:rsid w:val="00596A02"/>
    <w:rsid w:val="00596D57"/>
    <w:rsid w:val="00597216"/>
    <w:rsid w:val="00597242"/>
    <w:rsid w:val="005972A7"/>
    <w:rsid w:val="00597407"/>
    <w:rsid w:val="00597A13"/>
    <w:rsid w:val="00597A1D"/>
    <w:rsid w:val="00597A6F"/>
    <w:rsid w:val="00597B38"/>
    <w:rsid w:val="00597C60"/>
    <w:rsid w:val="00597D6B"/>
    <w:rsid w:val="00597EE7"/>
    <w:rsid w:val="005A02F1"/>
    <w:rsid w:val="005A05AF"/>
    <w:rsid w:val="005A0718"/>
    <w:rsid w:val="005A0B4A"/>
    <w:rsid w:val="005A0C48"/>
    <w:rsid w:val="005A0E9E"/>
    <w:rsid w:val="005A0F8C"/>
    <w:rsid w:val="005A1235"/>
    <w:rsid w:val="005A1289"/>
    <w:rsid w:val="005A1805"/>
    <w:rsid w:val="005A1911"/>
    <w:rsid w:val="005A19A4"/>
    <w:rsid w:val="005A1ABD"/>
    <w:rsid w:val="005A1BD6"/>
    <w:rsid w:val="005A1C9B"/>
    <w:rsid w:val="005A1E8E"/>
    <w:rsid w:val="005A22BB"/>
    <w:rsid w:val="005A2572"/>
    <w:rsid w:val="005A26EF"/>
    <w:rsid w:val="005A2922"/>
    <w:rsid w:val="005A29B3"/>
    <w:rsid w:val="005A2F8E"/>
    <w:rsid w:val="005A2FE9"/>
    <w:rsid w:val="005A31BB"/>
    <w:rsid w:val="005A3405"/>
    <w:rsid w:val="005A3475"/>
    <w:rsid w:val="005A396D"/>
    <w:rsid w:val="005A3BDA"/>
    <w:rsid w:val="005A470C"/>
    <w:rsid w:val="005A4787"/>
    <w:rsid w:val="005A4975"/>
    <w:rsid w:val="005A4AF1"/>
    <w:rsid w:val="005A4F4D"/>
    <w:rsid w:val="005A51BC"/>
    <w:rsid w:val="005A53EB"/>
    <w:rsid w:val="005A56D9"/>
    <w:rsid w:val="005A5908"/>
    <w:rsid w:val="005A59CB"/>
    <w:rsid w:val="005A5AB9"/>
    <w:rsid w:val="005A6052"/>
    <w:rsid w:val="005A60EC"/>
    <w:rsid w:val="005A619D"/>
    <w:rsid w:val="005A62B2"/>
    <w:rsid w:val="005A675D"/>
    <w:rsid w:val="005A6B40"/>
    <w:rsid w:val="005A6C2F"/>
    <w:rsid w:val="005A6CCE"/>
    <w:rsid w:val="005A6ED2"/>
    <w:rsid w:val="005A73DE"/>
    <w:rsid w:val="005A7613"/>
    <w:rsid w:val="005A76F2"/>
    <w:rsid w:val="005A7FF8"/>
    <w:rsid w:val="005B05E5"/>
    <w:rsid w:val="005B076C"/>
    <w:rsid w:val="005B087E"/>
    <w:rsid w:val="005B0A02"/>
    <w:rsid w:val="005B0AB6"/>
    <w:rsid w:val="005B0B1D"/>
    <w:rsid w:val="005B0D55"/>
    <w:rsid w:val="005B0DA8"/>
    <w:rsid w:val="005B0FF5"/>
    <w:rsid w:val="005B12AD"/>
    <w:rsid w:val="005B13CC"/>
    <w:rsid w:val="005B1420"/>
    <w:rsid w:val="005B1520"/>
    <w:rsid w:val="005B16A4"/>
    <w:rsid w:val="005B16F9"/>
    <w:rsid w:val="005B17DC"/>
    <w:rsid w:val="005B189E"/>
    <w:rsid w:val="005B192B"/>
    <w:rsid w:val="005B1E00"/>
    <w:rsid w:val="005B1F57"/>
    <w:rsid w:val="005B1FB2"/>
    <w:rsid w:val="005B23A0"/>
    <w:rsid w:val="005B2412"/>
    <w:rsid w:val="005B29A0"/>
    <w:rsid w:val="005B29F9"/>
    <w:rsid w:val="005B2A4E"/>
    <w:rsid w:val="005B2AEB"/>
    <w:rsid w:val="005B3048"/>
    <w:rsid w:val="005B3133"/>
    <w:rsid w:val="005B315F"/>
    <w:rsid w:val="005B390E"/>
    <w:rsid w:val="005B3EEA"/>
    <w:rsid w:val="005B3EF0"/>
    <w:rsid w:val="005B3F88"/>
    <w:rsid w:val="005B44DA"/>
    <w:rsid w:val="005B487B"/>
    <w:rsid w:val="005B4B41"/>
    <w:rsid w:val="005B4B97"/>
    <w:rsid w:val="005B4D3C"/>
    <w:rsid w:val="005B4DB8"/>
    <w:rsid w:val="005B522A"/>
    <w:rsid w:val="005B5470"/>
    <w:rsid w:val="005B57D3"/>
    <w:rsid w:val="005B59C1"/>
    <w:rsid w:val="005B5B90"/>
    <w:rsid w:val="005B5F47"/>
    <w:rsid w:val="005B5F69"/>
    <w:rsid w:val="005B62B7"/>
    <w:rsid w:val="005B62F9"/>
    <w:rsid w:val="005B667A"/>
    <w:rsid w:val="005B6782"/>
    <w:rsid w:val="005B6852"/>
    <w:rsid w:val="005B7282"/>
    <w:rsid w:val="005B7F86"/>
    <w:rsid w:val="005C00E5"/>
    <w:rsid w:val="005C0214"/>
    <w:rsid w:val="005C026D"/>
    <w:rsid w:val="005C06BC"/>
    <w:rsid w:val="005C06DE"/>
    <w:rsid w:val="005C06FB"/>
    <w:rsid w:val="005C09E2"/>
    <w:rsid w:val="005C0A2F"/>
    <w:rsid w:val="005C0A91"/>
    <w:rsid w:val="005C0BAA"/>
    <w:rsid w:val="005C0E4D"/>
    <w:rsid w:val="005C1ABA"/>
    <w:rsid w:val="005C1AD2"/>
    <w:rsid w:val="005C1CE3"/>
    <w:rsid w:val="005C1D20"/>
    <w:rsid w:val="005C2159"/>
    <w:rsid w:val="005C21C3"/>
    <w:rsid w:val="005C256E"/>
    <w:rsid w:val="005C2C2F"/>
    <w:rsid w:val="005C2D45"/>
    <w:rsid w:val="005C2E6D"/>
    <w:rsid w:val="005C2F4D"/>
    <w:rsid w:val="005C3066"/>
    <w:rsid w:val="005C324D"/>
    <w:rsid w:val="005C3621"/>
    <w:rsid w:val="005C37C5"/>
    <w:rsid w:val="005C37C8"/>
    <w:rsid w:val="005C39E8"/>
    <w:rsid w:val="005C3C8A"/>
    <w:rsid w:val="005C3D2B"/>
    <w:rsid w:val="005C49E7"/>
    <w:rsid w:val="005C4B5B"/>
    <w:rsid w:val="005C538B"/>
    <w:rsid w:val="005C5484"/>
    <w:rsid w:val="005C5AE2"/>
    <w:rsid w:val="005C5CED"/>
    <w:rsid w:val="005C5EDE"/>
    <w:rsid w:val="005C5FC7"/>
    <w:rsid w:val="005C6034"/>
    <w:rsid w:val="005C6168"/>
    <w:rsid w:val="005C633F"/>
    <w:rsid w:val="005C63BD"/>
    <w:rsid w:val="005C66BF"/>
    <w:rsid w:val="005C6CE2"/>
    <w:rsid w:val="005C6CE7"/>
    <w:rsid w:val="005C6E27"/>
    <w:rsid w:val="005C6EEE"/>
    <w:rsid w:val="005C734D"/>
    <w:rsid w:val="005C75D2"/>
    <w:rsid w:val="005C7753"/>
    <w:rsid w:val="005C776C"/>
    <w:rsid w:val="005C7BB5"/>
    <w:rsid w:val="005C7EBA"/>
    <w:rsid w:val="005D02A9"/>
    <w:rsid w:val="005D075A"/>
    <w:rsid w:val="005D07B5"/>
    <w:rsid w:val="005D09ED"/>
    <w:rsid w:val="005D0A49"/>
    <w:rsid w:val="005D0C68"/>
    <w:rsid w:val="005D0FAE"/>
    <w:rsid w:val="005D1117"/>
    <w:rsid w:val="005D111C"/>
    <w:rsid w:val="005D11EC"/>
    <w:rsid w:val="005D127F"/>
    <w:rsid w:val="005D12D3"/>
    <w:rsid w:val="005D13A0"/>
    <w:rsid w:val="005D1AC3"/>
    <w:rsid w:val="005D1C64"/>
    <w:rsid w:val="005D1D6B"/>
    <w:rsid w:val="005D1EAD"/>
    <w:rsid w:val="005D201D"/>
    <w:rsid w:val="005D2545"/>
    <w:rsid w:val="005D2764"/>
    <w:rsid w:val="005D2CDB"/>
    <w:rsid w:val="005D2EBB"/>
    <w:rsid w:val="005D3634"/>
    <w:rsid w:val="005D3BC9"/>
    <w:rsid w:val="005D3CAF"/>
    <w:rsid w:val="005D3E51"/>
    <w:rsid w:val="005D4572"/>
    <w:rsid w:val="005D4633"/>
    <w:rsid w:val="005D4856"/>
    <w:rsid w:val="005D5B20"/>
    <w:rsid w:val="005D5E7D"/>
    <w:rsid w:val="005D60CC"/>
    <w:rsid w:val="005D61C1"/>
    <w:rsid w:val="005D6236"/>
    <w:rsid w:val="005D64DC"/>
    <w:rsid w:val="005D67DB"/>
    <w:rsid w:val="005D688F"/>
    <w:rsid w:val="005D699F"/>
    <w:rsid w:val="005D69D4"/>
    <w:rsid w:val="005D6E06"/>
    <w:rsid w:val="005D6ECA"/>
    <w:rsid w:val="005D7305"/>
    <w:rsid w:val="005D746B"/>
    <w:rsid w:val="005D74F0"/>
    <w:rsid w:val="005D7547"/>
    <w:rsid w:val="005D77A3"/>
    <w:rsid w:val="005D7805"/>
    <w:rsid w:val="005D7828"/>
    <w:rsid w:val="005D7A4C"/>
    <w:rsid w:val="005D7F2E"/>
    <w:rsid w:val="005E023E"/>
    <w:rsid w:val="005E0BF4"/>
    <w:rsid w:val="005E0CA8"/>
    <w:rsid w:val="005E1376"/>
    <w:rsid w:val="005E1619"/>
    <w:rsid w:val="005E1AD2"/>
    <w:rsid w:val="005E1D74"/>
    <w:rsid w:val="005E21B3"/>
    <w:rsid w:val="005E2C64"/>
    <w:rsid w:val="005E2E05"/>
    <w:rsid w:val="005E2F71"/>
    <w:rsid w:val="005E32D8"/>
    <w:rsid w:val="005E33B2"/>
    <w:rsid w:val="005E3982"/>
    <w:rsid w:val="005E3BCB"/>
    <w:rsid w:val="005E3F59"/>
    <w:rsid w:val="005E4300"/>
    <w:rsid w:val="005E434B"/>
    <w:rsid w:val="005E4520"/>
    <w:rsid w:val="005E4527"/>
    <w:rsid w:val="005E4567"/>
    <w:rsid w:val="005E480B"/>
    <w:rsid w:val="005E48F2"/>
    <w:rsid w:val="005E4D76"/>
    <w:rsid w:val="005E4E1E"/>
    <w:rsid w:val="005E4E8A"/>
    <w:rsid w:val="005E5732"/>
    <w:rsid w:val="005E58ED"/>
    <w:rsid w:val="005E5B09"/>
    <w:rsid w:val="005E5D95"/>
    <w:rsid w:val="005E63F0"/>
    <w:rsid w:val="005E65DA"/>
    <w:rsid w:val="005E66B4"/>
    <w:rsid w:val="005E6836"/>
    <w:rsid w:val="005E6BF1"/>
    <w:rsid w:val="005E6F6B"/>
    <w:rsid w:val="005E708A"/>
    <w:rsid w:val="005E70ED"/>
    <w:rsid w:val="005E72D9"/>
    <w:rsid w:val="005E75D2"/>
    <w:rsid w:val="005E7801"/>
    <w:rsid w:val="005E7852"/>
    <w:rsid w:val="005E787B"/>
    <w:rsid w:val="005E78CB"/>
    <w:rsid w:val="005E7F09"/>
    <w:rsid w:val="005F00C9"/>
    <w:rsid w:val="005F029A"/>
    <w:rsid w:val="005F0569"/>
    <w:rsid w:val="005F060B"/>
    <w:rsid w:val="005F08A9"/>
    <w:rsid w:val="005F0A92"/>
    <w:rsid w:val="005F0BBF"/>
    <w:rsid w:val="005F0BCC"/>
    <w:rsid w:val="005F12ED"/>
    <w:rsid w:val="005F1656"/>
    <w:rsid w:val="005F1827"/>
    <w:rsid w:val="005F1861"/>
    <w:rsid w:val="005F1ACC"/>
    <w:rsid w:val="005F1C48"/>
    <w:rsid w:val="005F1C6F"/>
    <w:rsid w:val="005F1D23"/>
    <w:rsid w:val="005F1EF6"/>
    <w:rsid w:val="005F2204"/>
    <w:rsid w:val="005F26D1"/>
    <w:rsid w:val="005F2842"/>
    <w:rsid w:val="005F2C7E"/>
    <w:rsid w:val="005F2CD6"/>
    <w:rsid w:val="005F2E02"/>
    <w:rsid w:val="005F32E3"/>
    <w:rsid w:val="005F347A"/>
    <w:rsid w:val="005F42D3"/>
    <w:rsid w:val="005F4878"/>
    <w:rsid w:val="005F495D"/>
    <w:rsid w:val="005F504D"/>
    <w:rsid w:val="005F52DB"/>
    <w:rsid w:val="005F551F"/>
    <w:rsid w:val="005F5895"/>
    <w:rsid w:val="005F5949"/>
    <w:rsid w:val="005F59DA"/>
    <w:rsid w:val="005F5C2C"/>
    <w:rsid w:val="005F5D52"/>
    <w:rsid w:val="005F5E22"/>
    <w:rsid w:val="005F63D0"/>
    <w:rsid w:val="005F647A"/>
    <w:rsid w:val="005F64AE"/>
    <w:rsid w:val="005F6519"/>
    <w:rsid w:val="005F6780"/>
    <w:rsid w:val="005F6FB2"/>
    <w:rsid w:val="005F703B"/>
    <w:rsid w:val="005F7218"/>
    <w:rsid w:val="005F7CAC"/>
    <w:rsid w:val="005F7D8E"/>
    <w:rsid w:val="00600023"/>
    <w:rsid w:val="0060003D"/>
    <w:rsid w:val="0060041E"/>
    <w:rsid w:val="00600C2B"/>
    <w:rsid w:val="00600FA6"/>
    <w:rsid w:val="00600FFF"/>
    <w:rsid w:val="00601098"/>
    <w:rsid w:val="00601238"/>
    <w:rsid w:val="006016D9"/>
    <w:rsid w:val="0060175C"/>
    <w:rsid w:val="0060196C"/>
    <w:rsid w:val="00601B07"/>
    <w:rsid w:val="00601C5E"/>
    <w:rsid w:val="00601D8A"/>
    <w:rsid w:val="0060237F"/>
    <w:rsid w:val="0060248C"/>
    <w:rsid w:val="0060250F"/>
    <w:rsid w:val="0060280C"/>
    <w:rsid w:val="00602A2E"/>
    <w:rsid w:val="00602AB1"/>
    <w:rsid w:val="00602B7F"/>
    <w:rsid w:val="00602BC4"/>
    <w:rsid w:val="00602F52"/>
    <w:rsid w:val="00603444"/>
    <w:rsid w:val="00603449"/>
    <w:rsid w:val="00603B67"/>
    <w:rsid w:val="00603ED3"/>
    <w:rsid w:val="00604161"/>
    <w:rsid w:val="006045C0"/>
    <w:rsid w:val="0060462E"/>
    <w:rsid w:val="0060472C"/>
    <w:rsid w:val="00604D0E"/>
    <w:rsid w:val="006051F8"/>
    <w:rsid w:val="006054D4"/>
    <w:rsid w:val="006056C4"/>
    <w:rsid w:val="00605C0C"/>
    <w:rsid w:val="00605DB5"/>
    <w:rsid w:val="00606113"/>
    <w:rsid w:val="00606254"/>
    <w:rsid w:val="00606442"/>
    <w:rsid w:val="0060660B"/>
    <w:rsid w:val="00606889"/>
    <w:rsid w:val="00606C40"/>
    <w:rsid w:val="0060700D"/>
    <w:rsid w:val="00607048"/>
    <w:rsid w:val="00607055"/>
    <w:rsid w:val="0060740E"/>
    <w:rsid w:val="00607E37"/>
    <w:rsid w:val="0061013B"/>
    <w:rsid w:val="0061049F"/>
    <w:rsid w:val="006104E5"/>
    <w:rsid w:val="00610543"/>
    <w:rsid w:val="00610650"/>
    <w:rsid w:val="00610D76"/>
    <w:rsid w:val="00610E0E"/>
    <w:rsid w:val="00610E15"/>
    <w:rsid w:val="00610EA2"/>
    <w:rsid w:val="0061101B"/>
    <w:rsid w:val="006112E2"/>
    <w:rsid w:val="00611B7F"/>
    <w:rsid w:val="0061203C"/>
    <w:rsid w:val="00612707"/>
    <w:rsid w:val="00612777"/>
    <w:rsid w:val="00612813"/>
    <w:rsid w:val="00612909"/>
    <w:rsid w:val="0061382B"/>
    <w:rsid w:val="006138C4"/>
    <w:rsid w:val="00613945"/>
    <w:rsid w:val="00613B83"/>
    <w:rsid w:val="00613C9B"/>
    <w:rsid w:val="006141BE"/>
    <w:rsid w:val="00614267"/>
    <w:rsid w:val="006149CB"/>
    <w:rsid w:val="00615577"/>
    <w:rsid w:val="00615BC1"/>
    <w:rsid w:val="00615C7C"/>
    <w:rsid w:val="00615F5B"/>
    <w:rsid w:val="0061600E"/>
    <w:rsid w:val="006163AD"/>
    <w:rsid w:val="0061658C"/>
    <w:rsid w:val="006165AB"/>
    <w:rsid w:val="0061663D"/>
    <w:rsid w:val="00617683"/>
    <w:rsid w:val="0061776D"/>
    <w:rsid w:val="00617AEF"/>
    <w:rsid w:val="00617B67"/>
    <w:rsid w:val="00617D1F"/>
    <w:rsid w:val="00617E94"/>
    <w:rsid w:val="00617F8D"/>
    <w:rsid w:val="0062055E"/>
    <w:rsid w:val="00620714"/>
    <w:rsid w:val="006209E7"/>
    <w:rsid w:val="0062105B"/>
    <w:rsid w:val="0062177F"/>
    <w:rsid w:val="00621887"/>
    <w:rsid w:val="00621A85"/>
    <w:rsid w:val="00621D6B"/>
    <w:rsid w:val="0062272D"/>
    <w:rsid w:val="006227A2"/>
    <w:rsid w:val="00622BEF"/>
    <w:rsid w:val="00622E09"/>
    <w:rsid w:val="00622F83"/>
    <w:rsid w:val="0062304E"/>
    <w:rsid w:val="00623273"/>
    <w:rsid w:val="00623321"/>
    <w:rsid w:val="006235E6"/>
    <w:rsid w:val="00623A00"/>
    <w:rsid w:val="00623B63"/>
    <w:rsid w:val="00623C09"/>
    <w:rsid w:val="0062445E"/>
    <w:rsid w:val="0062457B"/>
    <w:rsid w:val="00624B78"/>
    <w:rsid w:val="00624CD7"/>
    <w:rsid w:val="00624DED"/>
    <w:rsid w:val="00624F5E"/>
    <w:rsid w:val="006251DC"/>
    <w:rsid w:val="006252A1"/>
    <w:rsid w:val="00625368"/>
    <w:rsid w:val="00625863"/>
    <w:rsid w:val="00625BCC"/>
    <w:rsid w:val="00625C6D"/>
    <w:rsid w:val="00625D35"/>
    <w:rsid w:val="0062608C"/>
    <w:rsid w:val="00626147"/>
    <w:rsid w:val="00626C6C"/>
    <w:rsid w:val="00626DD5"/>
    <w:rsid w:val="006277A9"/>
    <w:rsid w:val="006277B9"/>
    <w:rsid w:val="00627A0B"/>
    <w:rsid w:val="00627AA2"/>
    <w:rsid w:val="00627D3C"/>
    <w:rsid w:val="006300A7"/>
    <w:rsid w:val="00630AD6"/>
    <w:rsid w:val="00630D6E"/>
    <w:rsid w:val="00630FAB"/>
    <w:rsid w:val="0063126E"/>
    <w:rsid w:val="0063150A"/>
    <w:rsid w:val="006315F9"/>
    <w:rsid w:val="006316C3"/>
    <w:rsid w:val="00631746"/>
    <w:rsid w:val="00631776"/>
    <w:rsid w:val="006317EA"/>
    <w:rsid w:val="00631941"/>
    <w:rsid w:val="006319CA"/>
    <w:rsid w:val="00631DF7"/>
    <w:rsid w:val="00632308"/>
    <w:rsid w:val="0063279C"/>
    <w:rsid w:val="006328FE"/>
    <w:rsid w:val="00632952"/>
    <w:rsid w:val="00632954"/>
    <w:rsid w:val="006329E1"/>
    <w:rsid w:val="00632A93"/>
    <w:rsid w:val="00632D55"/>
    <w:rsid w:val="00632EB1"/>
    <w:rsid w:val="0063318F"/>
    <w:rsid w:val="00633979"/>
    <w:rsid w:val="00633D66"/>
    <w:rsid w:val="00633DC2"/>
    <w:rsid w:val="00633F36"/>
    <w:rsid w:val="00634035"/>
    <w:rsid w:val="00634069"/>
    <w:rsid w:val="0063418F"/>
    <w:rsid w:val="0063421A"/>
    <w:rsid w:val="0063429E"/>
    <w:rsid w:val="00634494"/>
    <w:rsid w:val="00634515"/>
    <w:rsid w:val="00634B07"/>
    <w:rsid w:val="00634B34"/>
    <w:rsid w:val="00634B35"/>
    <w:rsid w:val="00634B5A"/>
    <w:rsid w:val="00634F10"/>
    <w:rsid w:val="00634F27"/>
    <w:rsid w:val="00634F56"/>
    <w:rsid w:val="00634FDE"/>
    <w:rsid w:val="0063504B"/>
    <w:rsid w:val="00635101"/>
    <w:rsid w:val="0063513E"/>
    <w:rsid w:val="0063569E"/>
    <w:rsid w:val="00635737"/>
    <w:rsid w:val="00635C48"/>
    <w:rsid w:val="0063617E"/>
    <w:rsid w:val="00636537"/>
    <w:rsid w:val="006368D7"/>
    <w:rsid w:val="006368ED"/>
    <w:rsid w:val="00636A73"/>
    <w:rsid w:val="00636D79"/>
    <w:rsid w:val="00636EB9"/>
    <w:rsid w:val="0063714D"/>
    <w:rsid w:val="006373AD"/>
    <w:rsid w:val="006374D1"/>
    <w:rsid w:val="00637566"/>
    <w:rsid w:val="006375D7"/>
    <w:rsid w:val="006377C5"/>
    <w:rsid w:val="00637980"/>
    <w:rsid w:val="00637D83"/>
    <w:rsid w:val="00637EA6"/>
    <w:rsid w:val="00640014"/>
    <w:rsid w:val="006401B0"/>
    <w:rsid w:val="00640418"/>
    <w:rsid w:val="00640790"/>
    <w:rsid w:val="00640E4C"/>
    <w:rsid w:val="00641093"/>
    <w:rsid w:val="0064124B"/>
    <w:rsid w:val="006412ED"/>
    <w:rsid w:val="00641A88"/>
    <w:rsid w:val="00641D43"/>
    <w:rsid w:val="00641E8A"/>
    <w:rsid w:val="00641FB4"/>
    <w:rsid w:val="0064200B"/>
    <w:rsid w:val="0064257D"/>
    <w:rsid w:val="0064259C"/>
    <w:rsid w:val="00642BC5"/>
    <w:rsid w:val="006430A1"/>
    <w:rsid w:val="006431EF"/>
    <w:rsid w:val="006432FC"/>
    <w:rsid w:val="00643335"/>
    <w:rsid w:val="00643779"/>
    <w:rsid w:val="00643803"/>
    <w:rsid w:val="006438FF"/>
    <w:rsid w:val="00643C7A"/>
    <w:rsid w:val="00643E8F"/>
    <w:rsid w:val="00644227"/>
    <w:rsid w:val="00644268"/>
    <w:rsid w:val="00644609"/>
    <w:rsid w:val="00644907"/>
    <w:rsid w:val="00644F75"/>
    <w:rsid w:val="0064530B"/>
    <w:rsid w:val="00645683"/>
    <w:rsid w:val="0064570F"/>
    <w:rsid w:val="0064574D"/>
    <w:rsid w:val="00645B40"/>
    <w:rsid w:val="00645E4C"/>
    <w:rsid w:val="00646036"/>
    <w:rsid w:val="006461E8"/>
    <w:rsid w:val="006462A3"/>
    <w:rsid w:val="0064647F"/>
    <w:rsid w:val="006465F7"/>
    <w:rsid w:val="00646692"/>
    <w:rsid w:val="0064681A"/>
    <w:rsid w:val="00646A8B"/>
    <w:rsid w:val="00646D2F"/>
    <w:rsid w:val="00646D88"/>
    <w:rsid w:val="00647411"/>
    <w:rsid w:val="0064767A"/>
    <w:rsid w:val="00647780"/>
    <w:rsid w:val="006477EA"/>
    <w:rsid w:val="0064788F"/>
    <w:rsid w:val="00647E8A"/>
    <w:rsid w:val="00647F40"/>
    <w:rsid w:val="006503C9"/>
    <w:rsid w:val="006504AE"/>
    <w:rsid w:val="0065121F"/>
    <w:rsid w:val="0065167B"/>
    <w:rsid w:val="0065186A"/>
    <w:rsid w:val="006519B7"/>
    <w:rsid w:val="006519DD"/>
    <w:rsid w:val="00651B02"/>
    <w:rsid w:val="00652533"/>
    <w:rsid w:val="00652DA1"/>
    <w:rsid w:val="00652E3F"/>
    <w:rsid w:val="00652E94"/>
    <w:rsid w:val="0065364A"/>
    <w:rsid w:val="006538C1"/>
    <w:rsid w:val="00653DB2"/>
    <w:rsid w:val="00654099"/>
    <w:rsid w:val="00654810"/>
    <w:rsid w:val="00654AAE"/>
    <w:rsid w:val="00654E95"/>
    <w:rsid w:val="006550CA"/>
    <w:rsid w:val="00655156"/>
    <w:rsid w:val="006552E4"/>
    <w:rsid w:val="006555B3"/>
    <w:rsid w:val="00655630"/>
    <w:rsid w:val="006556CB"/>
    <w:rsid w:val="00655A84"/>
    <w:rsid w:val="00655B5A"/>
    <w:rsid w:val="00655BD8"/>
    <w:rsid w:val="00655C09"/>
    <w:rsid w:val="00655F01"/>
    <w:rsid w:val="00656638"/>
    <w:rsid w:val="00656771"/>
    <w:rsid w:val="00656A05"/>
    <w:rsid w:val="00656B7B"/>
    <w:rsid w:val="00657055"/>
    <w:rsid w:val="00657086"/>
    <w:rsid w:val="006570D4"/>
    <w:rsid w:val="00657111"/>
    <w:rsid w:val="006574B9"/>
    <w:rsid w:val="006576F2"/>
    <w:rsid w:val="00657722"/>
    <w:rsid w:val="00657996"/>
    <w:rsid w:val="00657D2F"/>
    <w:rsid w:val="00660248"/>
    <w:rsid w:val="006607BA"/>
    <w:rsid w:val="00660DD7"/>
    <w:rsid w:val="006613ED"/>
    <w:rsid w:val="00661558"/>
    <w:rsid w:val="00661BF3"/>
    <w:rsid w:val="00662239"/>
    <w:rsid w:val="00662383"/>
    <w:rsid w:val="00662497"/>
    <w:rsid w:val="00662C6E"/>
    <w:rsid w:val="00662E3C"/>
    <w:rsid w:val="00662EB8"/>
    <w:rsid w:val="00662EF3"/>
    <w:rsid w:val="0066334F"/>
    <w:rsid w:val="00663682"/>
    <w:rsid w:val="006637DC"/>
    <w:rsid w:val="00663999"/>
    <w:rsid w:val="00663A07"/>
    <w:rsid w:val="00663AE9"/>
    <w:rsid w:val="00663DEC"/>
    <w:rsid w:val="0066452C"/>
    <w:rsid w:val="00664785"/>
    <w:rsid w:val="00664AEA"/>
    <w:rsid w:val="00664AF4"/>
    <w:rsid w:val="00664D2F"/>
    <w:rsid w:val="00665171"/>
    <w:rsid w:val="006652B6"/>
    <w:rsid w:val="006656BC"/>
    <w:rsid w:val="00665862"/>
    <w:rsid w:val="00665C34"/>
    <w:rsid w:val="00665F71"/>
    <w:rsid w:val="0066649D"/>
    <w:rsid w:val="00666729"/>
    <w:rsid w:val="00666754"/>
    <w:rsid w:val="0066698B"/>
    <w:rsid w:val="00666AFB"/>
    <w:rsid w:val="00666B86"/>
    <w:rsid w:val="00666C5F"/>
    <w:rsid w:val="00666CD7"/>
    <w:rsid w:val="0066768D"/>
    <w:rsid w:val="006678FE"/>
    <w:rsid w:val="00667BA5"/>
    <w:rsid w:val="00667D03"/>
    <w:rsid w:val="00667FD8"/>
    <w:rsid w:val="0067009C"/>
    <w:rsid w:val="00670235"/>
    <w:rsid w:val="00670435"/>
    <w:rsid w:val="006705C0"/>
    <w:rsid w:val="0067077C"/>
    <w:rsid w:val="006707DA"/>
    <w:rsid w:val="00670D5B"/>
    <w:rsid w:val="00670DC0"/>
    <w:rsid w:val="00670F83"/>
    <w:rsid w:val="0067165D"/>
    <w:rsid w:val="006719C1"/>
    <w:rsid w:val="006719D7"/>
    <w:rsid w:val="00671CEE"/>
    <w:rsid w:val="00672080"/>
    <w:rsid w:val="006722F3"/>
    <w:rsid w:val="0067239C"/>
    <w:rsid w:val="006726AD"/>
    <w:rsid w:val="00672821"/>
    <w:rsid w:val="006729A3"/>
    <w:rsid w:val="006729B4"/>
    <w:rsid w:val="00672B8D"/>
    <w:rsid w:val="00672B9A"/>
    <w:rsid w:val="00672C49"/>
    <w:rsid w:val="006735A8"/>
    <w:rsid w:val="00673870"/>
    <w:rsid w:val="00673B1D"/>
    <w:rsid w:val="00674298"/>
    <w:rsid w:val="00674482"/>
    <w:rsid w:val="006744D7"/>
    <w:rsid w:val="006749B7"/>
    <w:rsid w:val="00674D03"/>
    <w:rsid w:val="0067504F"/>
    <w:rsid w:val="00675582"/>
    <w:rsid w:val="00675689"/>
    <w:rsid w:val="00675905"/>
    <w:rsid w:val="00675E28"/>
    <w:rsid w:val="00675F98"/>
    <w:rsid w:val="00676025"/>
    <w:rsid w:val="00676134"/>
    <w:rsid w:val="006764FA"/>
    <w:rsid w:val="00676A3C"/>
    <w:rsid w:val="00676F7A"/>
    <w:rsid w:val="006771BA"/>
    <w:rsid w:val="0067738B"/>
    <w:rsid w:val="00677592"/>
    <w:rsid w:val="006779C3"/>
    <w:rsid w:val="00677AB8"/>
    <w:rsid w:val="00677EBC"/>
    <w:rsid w:val="00677FBE"/>
    <w:rsid w:val="0068007F"/>
    <w:rsid w:val="00680362"/>
    <w:rsid w:val="0068060C"/>
    <w:rsid w:val="00680734"/>
    <w:rsid w:val="00680807"/>
    <w:rsid w:val="00680B44"/>
    <w:rsid w:val="00680C9B"/>
    <w:rsid w:val="00680DB1"/>
    <w:rsid w:val="00680E2F"/>
    <w:rsid w:val="00680EE6"/>
    <w:rsid w:val="00680FB1"/>
    <w:rsid w:val="006810C7"/>
    <w:rsid w:val="0068116A"/>
    <w:rsid w:val="006812FE"/>
    <w:rsid w:val="00681377"/>
    <w:rsid w:val="006813DC"/>
    <w:rsid w:val="00681473"/>
    <w:rsid w:val="0068148B"/>
    <w:rsid w:val="00681495"/>
    <w:rsid w:val="006815B2"/>
    <w:rsid w:val="0068161B"/>
    <w:rsid w:val="0068161F"/>
    <w:rsid w:val="00681768"/>
    <w:rsid w:val="00681A16"/>
    <w:rsid w:val="00681B34"/>
    <w:rsid w:val="00681B65"/>
    <w:rsid w:val="00681D91"/>
    <w:rsid w:val="00681E3F"/>
    <w:rsid w:val="00682241"/>
    <w:rsid w:val="006827BB"/>
    <w:rsid w:val="006827C7"/>
    <w:rsid w:val="00682BFA"/>
    <w:rsid w:val="0068305A"/>
    <w:rsid w:val="006831B2"/>
    <w:rsid w:val="0068353B"/>
    <w:rsid w:val="006835BE"/>
    <w:rsid w:val="006835D4"/>
    <w:rsid w:val="00683976"/>
    <w:rsid w:val="00683DD2"/>
    <w:rsid w:val="00683EFB"/>
    <w:rsid w:val="00683FEC"/>
    <w:rsid w:val="0068439A"/>
    <w:rsid w:val="006845C5"/>
    <w:rsid w:val="006848C4"/>
    <w:rsid w:val="0068491B"/>
    <w:rsid w:val="00684AF3"/>
    <w:rsid w:val="00684BBB"/>
    <w:rsid w:val="00684C0C"/>
    <w:rsid w:val="00684C11"/>
    <w:rsid w:val="00684C26"/>
    <w:rsid w:val="00684C9C"/>
    <w:rsid w:val="00684E62"/>
    <w:rsid w:val="006850FD"/>
    <w:rsid w:val="006852EA"/>
    <w:rsid w:val="006859F3"/>
    <w:rsid w:val="00685D7B"/>
    <w:rsid w:val="00686037"/>
    <w:rsid w:val="00686577"/>
    <w:rsid w:val="006866B3"/>
    <w:rsid w:val="00686A1C"/>
    <w:rsid w:val="00686BB3"/>
    <w:rsid w:val="00686EA4"/>
    <w:rsid w:val="0068703A"/>
    <w:rsid w:val="006872B6"/>
    <w:rsid w:val="00687545"/>
    <w:rsid w:val="0068761E"/>
    <w:rsid w:val="006876C5"/>
    <w:rsid w:val="006878D3"/>
    <w:rsid w:val="00687A4A"/>
    <w:rsid w:val="00690091"/>
    <w:rsid w:val="006901A2"/>
    <w:rsid w:val="00690300"/>
    <w:rsid w:val="0069053A"/>
    <w:rsid w:val="00690A19"/>
    <w:rsid w:val="00690B6E"/>
    <w:rsid w:val="00690D65"/>
    <w:rsid w:val="00690F57"/>
    <w:rsid w:val="00691AF4"/>
    <w:rsid w:val="00691D40"/>
    <w:rsid w:val="0069202F"/>
    <w:rsid w:val="006920F3"/>
    <w:rsid w:val="00692501"/>
    <w:rsid w:val="0069283F"/>
    <w:rsid w:val="00692AA5"/>
    <w:rsid w:val="00692CEB"/>
    <w:rsid w:val="00692EE0"/>
    <w:rsid w:val="00692FC4"/>
    <w:rsid w:val="0069306E"/>
    <w:rsid w:val="0069330B"/>
    <w:rsid w:val="0069336D"/>
    <w:rsid w:val="006934DF"/>
    <w:rsid w:val="006939B7"/>
    <w:rsid w:val="00693C10"/>
    <w:rsid w:val="00693D49"/>
    <w:rsid w:val="00693D6B"/>
    <w:rsid w:val="006944AA"/>
    <w:rsid w:val="00694BB8"/>
    <w:rsid w:val="00694C94"/>
    <w:rsid w:val="00694D18"/>
    <w:rsid w:val="006951F4"/>
    <w:rsid w:val="00695353"/>
    <w:rsid w:val="006955DE"/>
    <w:rsid w:val="00695855"/>
    <w:rsid w:val="00695AD2"/>
    <w:rsid w:val="00695D10"/>
    <w:rsid w:val="00695E87"/>
    <w:rsid w:val="00696015"/>
    <w:rsid w:val="0069636C"/>
    <w:rsid w:val="00696831"/>
    <w:rsid w:val="006968B4"/>
    <w:rsid w:val="00696BAF"/>
    <w:rsid w:val="0069705C"/>
    <w:rsid w:val="00697360"/>
    <w:rsid w:val="0069738B"/>
    <w:rsid w:val="006974CB"/>
    <w:rsid w:val="00697B04"/>
    <w:rsid w:val="00697BA3"/>
    <w:rsid w:val="00697C06"/>
    <w:rsid w:val="00697D9D"/>
    <w:rsid w:val="00697E78"/>
    <w:rsid w:val="00697FBA"/>
    <w:rsid w:val="006A025B"/>
    <w:rsid w:val="006A058B"/>
    <w:rsid w:val="006A076A"/>
    <w:rsid w:val="006A09E5"/>
    <w:rsid w:val="006A0B6E"/>
    <w:rsid w:val="006A0BA3"/>
    <w:rsid w:val="006A0C44"/>
    <w:rsid w:val="006A117C"/>
    <w:rsid w:val="006A12C6"/>
    <w:rsid w:val="006A1588"/>
    <w:rsid w:val="006A1960"/>
    <w:rsid w:val="006A1F50"/>
    <w:rsid w:val="006A208D"/>
    <w:rsid w:val="006A2474"/>
    <w:rsid w:val="006A2481"/>
    <w:rsid w:val="006A2939"/>
    <w:rsid w:val="006A2C39"/>
    <w:rsid w:val="006A2D0D"/>
    <w:rsid w:val="006A2E09"/>
    <w:rsid w:val="006A2E93"/>
    <w:rsid w:val="006A2F13"/>
    <w:rsid w:val="006A2F36"/>
    <w:rsid w:val="006A3285"/>
    <w:rsid w:val="006A34B4"/>
    <w:rsid w:val="006A374E"/>
    <w:rsid w:val="006A3997"/>
    <w:rsid w:val="006A39CC"/>
    <w:rsid w:val="006A3B55"/>
    <w:rsid w:val="006A3D05"/>
    <w:rsid w:val="006A3E90"/>
    <w:rsid w:val="006A402B"/>
    <w:rsid w:val="006A41B2"/>
    <w:rsid w:val="006A4311"/>
    <w:rsid w:val="006A4612"/>
    <w:rsid w:val="006A46F3"/>
    <w:rsid w:val="006A4923"/>
    <w:rsid w:val="006A4A59"/>
    <w:rsid w:val="006A519F"/>
    <w:rsid w:val="006A526A"/>
    <w:rsid w:val="006A5A4A"/>
    <w:rsid w:val="006A5D45"/>
    <w:rsid w:val="006A5E6B"/>
    <w:rsid w:val="006A5EE4"/>
    <w:rsid w:val="006A5F3D"/>
    <w:rsid w:val="006A615C"/>
    <w:rsid w:val="006A61A6"/>
    <w:rsid w:val="006A625B"/>
    <w:rsid w:val="006A6695"/>
    <w:rsid w:val="006A6743"/>
    <w:rsid w:val="006A6872"/>
    <w:rsid w:val="006A68C3"/>
    <w:rsid w:val="006A6BED"/>
    <w:rsid w:val="006A6C39"/>
    <w:rsid w:val="006A6CF7"/>
    <w:rsid w:val="006A6F65"/>
    <w:rsid w:val="006A7051"/>
    <w:rsid w:val="006A71E0"/>
    <w:rsid w:val="006A7200"/>
    <w:rsid w:val="006A7294"/>
    <w:rsid w:val="006A748E"/>
    <w:rsid w:val="006A7AE4"/>
    <w:rsid w:val="006B01A6"/>
    <w:rsid w:val="006B0341"/>
    <w:rsid w:val="006B0617"/>
    <w:rsid w:val="006B0B3B"/>
    <w:rsid w:val="006B0BF2"/>
    <w:rsid w:val="006B0CD1"/>
    <w:rsid w:val="006B16C0"/>
    <w:rsid w:val="006B1867"/>
    <w:rsid w:val="006B1D50"/>
    <w:rsid w:val="006B2026"/>
    <w:rsid w:val="006B2431"/>
    <w:rsid w:val="006B25A6"/>
    <w:rsid w:val="006B25FC"/>
    <w:rsid w:val="006B2803"/>
    <w:rsid w:val="006B2940"/>
    <w:rsid w:val="006B2AD2"/>
    <w:rsid w:val="006B2BCA"/>
    <w:rsid w:val="006B2D18"/>
    <w:rsid w:val="006B2E27"/>
    <w:rsid w:val="006B2F20"/>
    <w:rsid w:val="006B30C6"/>
    <w:rsid w:val="006B3166"/>
    <w:rsid w:val="006B3894"/>
    <w:rsid w:val="006B3AFC"/>
    <w:rsid w:val="006B3CF0"/>
    <w:rsid w:val="006B3DA5"/>
    <w:rsid w:val="006B3E98"/>
    <w:rsid w:val="006B44C2"/>
    <w:rsid w:val="006B46C7"/>
    <w:rsid w:val="006B4E4C"/>
    <w:rsid w:val="006B4EEA"/>
    <w:rsid w:val="006B4F84"/>
    <w:rsid w:val="006B4F86"/>
    <w:rsid w:val="006B5139"/>
    <w:rsid w:val="006B5204"/>
    <w:rsid w:val="006B55FF"/>
    <w:rsid w:val="006B59DF"/>
    <w:rsid w:val="006B5A0B"/>
    <w:rsid w:val="006B5C71"/>
    <w:rsid w:val="006B6005"/>
    <w:rsid w:val="006B62AF"/>
    <w:rsid w:val="006B63BA"/>
    <w:rsid w:val="006B672B"/>
    <w:rsid w:val="006B6C8B"/>
    <w:rsid w:val="006B70AF"/>
    <w:rsid w:val="006B7407"/>
    <w:rsid w:val="006B7610"/>
    <w:rsid w:val="006B76B2"/>
    <w:rsid w:val="006B7B2E"/>
    <w:rsid w:val="006B7C3E"/>
    <w:rsid w:val="006B7DF4"/>
    <w:rsid w:val="006B7ED3"/>
    <w:rsid w:val="006C0037"/>
    <w:rsid w:val="006C011B"/>
    <w:rsid w:val="006C060A"/>
    <w:rsid w:val="006C0AF3"/>
    <w:rsid w:val="006C0B19"/>
    <w:rsid w:val="006C122E"/>
    <w:rsid w:val="006C171E"/>
    <w:rsid w:val="006C17F2"/>
    <w:rsid w:val="006C1B6E"/>
    <w:rsid w:val="006C20D0"/>
    <w:rsid w:val="006C220D"/>
    <w:rsid w:val="006C2309"/>
    <w:rsid w:val="006C261D"/>
    <w:rsid w:val="006C2CD7"/>
    <w:rsid w:val="006C2E52"/>
    <w:rsid w:val="006C2FF2"/>
    <w:rsid w:val="006C3176"/>
    <w:rsid w:val="006C3B8B"/>
    <w:rsid w:val="006C3C1D"/>
    <w:rsid w:val="006C3D2A"/>
    <w:rsid w:val="006C3FD4"/>
    <w:rsid w:val="006C464F"/>
    <w:rsid w:val="006C4858"/>
    <w:rsid w:val="006C4AA4"/>
    <w:rsid w:val="006C4BF8"/>
    <w:rsid w:val="006C4D8D"/>
    <w:rsid w:val="006C512A"/>
    <w:rsid w:val="006C51AA"/>
    <w:rsid w:val="006C5714"/>
    <w:rsid w:val="006C58C2"/>
    <w:rsid w:val="006C5C18"/>
    <w:rsid w:val="006C5E6F"/>
    <w:rsid w:val="006C5F09"/>
    <w:rsid w:val="006C6118"/>
    <w:rsid w:val="006C6332"/>
    <w:rsid w:val="006C680B"/>
    <w:rsid w:val="006C6816"/>
    <w:rsid w:val="006C6A7A"/>
    <w:rsid w:val="006C6E95"/>
    <w:rsid w:val="006C784F"/>
    <w:rsid w:val="006C7FBD"/>
    <w:rsid w:val="006D023D"/>
    <w:rsid w:val="006D0446"/>
    <w:rsid w:val="006D04F3"/>
    <w:rsid w:val="006D098D"/>
    <w:rsid w:val="006D0CB3"/>
    <w:rsid w:val="006D1187"/>
    <w:rsid w:val="006D14A2"/>
    <w:rsid w:val="006D15B6"/>
    <w:rsid w:val="006D1672"/>
    <w:rsid w:val="006D27C6"/>
    <w:rsid w:val="006D2F22"/>
    <w:rsid w:val="006D309C"/>
    <w:rsid w:val="006D342B"/>
    <w:rsid w:val="006D34F1"/>
    <w:rsid w:val="006D3564"/>
    <w:rsid w:val="006D35CC"/>
    <w:rsid w:val="006D37FA"/>
    <w:rsid w:val="006D394A"/>
    <w:rsid w:val="006D44FF"/>
    <w:rsid w:val="006D4EB3"/>
    <w:rsid w:val="006D4EC6"/>
    <w:rsid w:val="006D533D"/>
    <w:rsid w:val="006D5495"/>
    <w:rsid w:val="006D5696"/>
    <w:rsid w:val="006D5B5E"/>
    <w:rsid w:val="006D5DCE"/>
    <w:rsid w:val="006D64C4"/>
    <w:rsid w:val="006D64C6"/>
    <w:rsid w:val="006D691F"/>
    <w:rsid w:val="006D6B00"/>
    <w:rsid w:val="006D6F80"/>
    <w:rsid w:val="006D74D8"/>
    <w:rsid w:val="006D74FB"/>
    <w:rsid w:val="006E00A8"/>
    <w:rsid w:val="006E04EC"/>
    <w:rsid w:val="006E077E"/>
    <w:rsid w:val="006E0A89"/>
    <w:rsid w:val="006E0D5A"/>
    <w:rsid w:val="006E0DA7"/>
    <w:rsid w:val="006E0FCD"/>
    <w:rsid w:val="006E13D0"/>
    <w:rsid w:val="006E1451"/>
    <w:rsid w:val="006E1ACD"/>
    <w:rsid w:val="006E1AF8"/>
    <w:rsid w:val="006E1F83"/>
    <w:rsid w:val="006E2477"/>
    <w:rsid w:val="006E26B5"/>
    <w:rsid w:val="006E2A9F"/>
    <w:rsid w:val="006E2DCC"/>
    <w:rsid w:val="006E306E"/>
    <w:rsid w:val="006E33D3"/>
    <w:rsid w:val="006E37DE"/>
    <w:rsid w:val="006E37EE"/>
    <w:rsid w:val="006E3A0A"/>
    <w:rsid w:val="006E423D"/>
    <w:rsid w:val="006E4C07"/>
    <w:rsid w:val="006E4C4A"/>
    <w:rsid w:val="006E4C96"/>
    <w:rsid w:val="006E4E78"/>
    <w:rsid w:val="006E501B"/>
    <w:rsid w:val="006E50A0"/>
    <w:rsid w:val="006E52DE"/>
    <w:rsid w:val="006E54FB"/>
    <w:rsid w:val="006E5536"/>
    <w:rsid w:val="006E56C8"/>
    <w:rsid w:val="006E5ABF"/>
    <w:rsid w:val="006E5DEC"/>
    <w:rsid w:val="006E60BE"/>
    <w:rsid w:val="006E6360"/>
    <w:rsid w:val="006E666D"/>
    <w:rsid w:val="006E6874"/>
    <w:rsid w:val="006E6902"/>
    <w:rsid w:val="006E6A9E"/>
    <w:rsid w:val="006E6C7A"/>
    <w:rsid w:val="006E6DA8"/>
    <w:rsid w:val="006E6E70"/>
    <w:rsid w:val="006E70BE"/>
    <w:rsid w:val="006E71C3"/>
    <w:rsid w:val="006E74DE"/>
    <w:rsid w:val="006E77CF"/>
    <w:rsid w:val="006E7A7F"/>
    <w:rsid w:val="006E7CBE"/>
    <w:rsid w:val="006F01BF"/>
    <w:rsid w:val="006F0825"/>
    <w:rsid w:val="006F083F"/>
    <w:rsid w:val="006F08C0"/>
    <w:rsid w:val="006F0A96"/>
    <w:rsid w:val="006F0B78"/>
    <w:rsid w:val="006F10A0"/>
    <w:rsid w:val="006F13C2"/>
    <w:rsid w:val="006F189F"/>
    <w:rsid w:val="006F19D7"/>
    <w:rsid w:val="006F1BA8"/>
    <w:rsid w:val="006F1E2D"/>
    <w:rsid w:val="006F20C4"/>
    <w:rsid w:val="006F2410"/>
    <w:rsid w:val="006F24A3"/>
    <w:rsid w:val="006F2813"/>
    <w:rsid w:val="006F2F3A"/>
    <w:rsid w:val="006F3123"/>
    <w:rsid w:val="006F3144"/>
    <w:rsid w:val="006F36A7"/>
    <w:rsid w:val="006F3772"/>
    <w:rsid w:val="006F377C"/>
    <w:rsid w:val="006F37F2"/>
    <w:rsid w:val="006F38BA"/>
    <w:rsid w:val="006F38EA"/>
    <w:rsid w:val="006F3A0B"/>
    <w:rsid w:val="006F3BFA"/>
    <w:rsid w:val="006F3C15"/>
    <w:rsid w:val="006F3C4B"/>
    <w:rsid w:val="006F3DF5"/>
    <w:rsid w:val="006F40F9"/>
    <w:rsid w:val="006F4164"/>
    <w:rsid w:val="006F43C6"/>
    <w:rsid w:val="006F4890"/>
    <w:rsid w:val="006F4926"/>
    <w:rsid w:val="006F4BFA"/>
    <w:rsid w:val="006F4D32"/>
    <w:rsid w:val="006F4E56"/>
    <w:rsid w:val="006F547C"/>
    <w:rsid w:val="006F5E18"/>
    <w:rsid w:val="006F5EB2"/>
    <w:rsid w:val="006F61BE"/>
    <w:rsid w:val="006F657F"/>
    <w:rsid w:val="006F66C0"/>
    <w:rsid w:val="006F6753"/>
    <w:rsid w:val="006F6AE3"/>
    <w:rsid w:val="006F6C04"/>
    <w:rsid w:val="006F6D55"/>
    <w:rsid w:val="006F6D99"/>
    <w:rsid w:val="006F6F38"/>
    <w:rsid w:val="006F70E5"/>
    <w:rsid w:val="006F75B3"/>
    <w:rsid w:val="006F7BF4"/>
    <w:rsid w:val="006F7FB2"/>
    <w:rsid w:val="0070017F"/>
    <w:rsid w:val="007003ED"/>
    <w:rsid w:val="007005CC"/>
    <w:rsid w:val="00700842"/>
    <w:rsid w:val="00700F6A"/>
    <w:rsid w:val="00700FBF"/>
    <w:rsid w:val="0070105A"/>
    <w:rsid w:val="007011CF"/>
    <w:rsid w:val="007015E0"/>
    <w:rsid w:val="007016B1"/>
    <w:rsid w:val="00701798"/>
    <w:rsid w:val="00701891"/>
    <w:rsid w:val="00701FAF"/>
    <w:rsid w:val="00702023"/>
    <w:rsid w:val="00702089"/>
    <w:rsid w:val="007023F0"/>
    <w:rsid w:val="00702404"/>
    <w:rsid w:val="00702899"/>
    <w:rsid w:val="00702A6E"/>
    <w:rsid w:val="00702AE3"/>
    <w:rsid w:val="00702CEB"/>
    <w:rsid w:val="00702E91"/>
    <w:rsid w:val="00703910"/>
    <w:rsid w:val="00703B08"/>
    <w:rsid w:val="00703DA3"/>
    <w:rsid w:val="007041DF"/>
    <w:rsid w:val="00704326"/>
    <w:rsid w:val="00704F0D"/>
    <w:rsid w:val="00704F14"/>
    <w:rsid w:val="007051DF"/>
    <w:rsid w:val="007052AC"/>
    <w:rsid w:val="007054A0"/>
    <w:rsid w:val="00705648"/>
    <w:rsid w:val="007058D4"/>
    <w:rsid w:val="007058FB"/>
    <w:rsid w:val="007059A9"/>
    <w:rsid w:val="007059E8"/>
    <w:rsid w:val="00705A7A"/>
    <w:rsid w:val="00705BE6"/>
    <w:rsid w:val="00705D70"/>
    <w:rsid w:val="00705F61"/>
    <w:rsid w:val="0070626B"/>
    <w:rsid w:val="00706E97"/>
    <w:rsid w:val="0070703F"/>
    <w:rsid w:val="00707051"/>
    <w:rsid w:val="0070712B"/>
    <w:rsid w:val="00707944"/>
    <w:rsid w:val="00707A38"/>
    <w:rsid w:val="00707D5A"/>
    <w:rsid w:val="00710001"/>
    <w:rsid w:val="007101CD"/>
    <w:rsid w:val="007101CF"/>
    <w:rsid w:val="00710379"/>
    <w:rsid w:val="00710560"/>
    <w:rsid w:val="00710702"/>
    <w:rsid w:val="00710844"/>
    <w:rsid w:val="007108E5"/>
    <w:rsid w:val="007113A3"/>
    <w:rsid w:val="007118D3"/>
    <w:rsid w:val="00711E63"/>
    <w:rsid w:val="00712631"/>
    <w:rsid w:val="007126BC"/>
    <w:rsid w:val="00712723"/>
    <w:rsid w:val="00712834"/>
    <w:rsid w:val="00712984"/>
    <w:rsid w:val="00712A47"/>
    <w:rsid w:val="00712E8A"/>
    <w:rsid w:val="00713614"/>
    <w:rsid w:val="007140D9"/>
    <w:rsid w:val="0071448D"/>
    <w:rsid w:val="007144B0"/>
    <w:rsid w:val="00714699"/>
    <w:rsid w:val="0071476E"/>
    <w:rsid w:val="007149F4"/>
    <w:rsid w:val="007149FE"/>
    <w:rsid w:val="00714E7D"/>
    <w:rsid w:val="00714ECB"/>
    <w:rsid w:val="00715476"/>
    <w:rsid w:val="007154BF"/>
    <w:rsid w:val="007154D1"/>
    <w:rsid w:val="00715763"/>
    <w:rsid w:val="00715DC4"/>
    <w:rsid w:val="00715FBB"/>
    <w:rsid w:val="00716D6D"/>
    <w:rsid w:val="0071713C"/>
    <w:rsid w:val="0071723A"/>
    <w:rsid w:val="00717368"/>
    <w:rsid w:val="007178E9"/>
    <w:rsid w:val="00717A00"/>
    <w:rsid w:val="00717EAD"/>
    <w:rsid w:val="00720047"/>
    <w:rsid w:val="00720172"/>
    <w:rsid w:val="0072019B"/>
    <w:rsid w:val="00720682"/>
    <w:rsid w:val="00720A7A"/>
    <w:rsid w:val="00720C52"/>
    <w:rsid w:val="0072139A"/>
    <w:rsid w:val="007215E6"/>
    <w:rsid w:val="0072168B"/>
    <w:rsid w:val="00721817"/>
    <w:rsid w:val="00721B6F"/>
    <w:rsid w:val="00721C7B"/>
    <w:rsid w:val="00721C8D"/>
    <w:rsid w:val="007226CE"/>
    <w:rsid w:val="00722776"/>
    <w:rsid w:val="00722C97"/>
    <w:rsid w:val="007232CE"/>
    <w:rsid w:val="007236F8"/>
    <w:rsid w:val="007239D9"/>
    <w:rsid w:val="00723A33"/>
    <w:rsid w:val="00723B69"/>
    <w:rsid w:val="00723BB8"/>
    <w:rsid w:val="00723E32"/>
    <w:rsid w:val="007241A9"/>
    <w:rsid w:val="0072429E"/>
    <w:rsid w:val="007242B7"/>
    <w:rsid w:val="0072443B"/>
    <w:rsid w:val="00724496"/>
    <w:rsid w:val="007247E5"/>
    <w:rsid w:val="00724B4E"/>
    <w:rsid w:val="00724D10"/>
    <w:rsid w:val="00724D3C"/>
    <w:rsid w:val="00724FA8"/>
    <w:rsid w:val="00725158"/>
    <w:rsid w:val="0072530E"/>
    <w:rsid w:val="00725500"/>
    <w:rsid w:val="0072554A"/>
    <w:rsid w:val="00725CBA"/>
    <w:rsid w:val="00725F5F"/>
    <w:rsid w:val="00726151"/>
    <w:rsid w:val="00726264"/>
    <w:rsid w:val="007263FD"/>
    <w:rsid w:val="00726450"/>
    <w:rsid w:val="007267DA"/>
    <w:rsid w:val="007272FF"/>
    <w:rsid w:val="00727570"/>
    <w:rsid w:val="00727740"/>
    <w:rsid w:val="007278DC"/>
    <w:rsid w:val="00727A9A"/>
    <w:rsid w:val="00727B38"/>
    <w:rsid w:val="00727B64"/>
    <w:rsid w:val="007300CD"/>
    <w:rsid w:val="007303A2"/>
    <w:rsid w:val="007305EF"/>
    <w:rsid w:val="0073082B"/>
    <w:rsid w:val="007308BF"/>
    <w:rsid w:val="00730A03"/>
    <w:rsid w:val="00730FD0"/>
    <w:rsid w:val="007310FD"/>
    <w:rsid w:val="00731368"/>
    <w:rsid w:val="00731517"/>
    <w:rsid w:val="00731E19"/>
    <w:rsid w:val="00731E7F"/>
    <w:rsid w:val="00732271"/>
    <w:rsid w:val="00732422"/>
    <w:rsid w:val="0073244F"/>
    <w:rsid w:val="007326DE"/>
    <w:rsid w:val="00732C20"/>
    <w:rsid w:val="00732E14"/>
    <w:rsid w:val="00732EB3"/>
    <w:rsid w:val="007333F6"/>
    <w:rsid w:val="00733681"/>
    <w:rsid w:val="00733D54"/>
    <w:rsid w:val="007342F0"/>
    <w:rsid w:val="00734395"/>
    <w:rsid w:val="00734AC1"/>
    <w:rsid w:val="00734C49"/>
    <w:rsid w:val="007350B5"/>
    <w:rsid w:val="007354D3"/>
    <w:rsid w:val="00735799"/>
    <w:rsid w:val="0073592D"/>
    <w:rsid w:val="00735CAB"/>
    <w:rsid w:val="00736189"/>
    <w:rsid w:val="007361E9"/>
    <w:rsid w:val="00736231"/>
    <w:rsid w:val="0073642B"/>
    <w:rsid w:val="0073652D"/>
    <w:rsid w:val="00736961"/>
    <w:rsid w:val="00736988"/>
    <w:rsid w:val="00736B2B"/>
    <w:rsid w:val="00736F67"/>
    <w:rsid w:val="0073718F"/>
    <w:rsid w:val="00737203"/>
    <w:rsid w:val="007372EE"/>
    <w:rsid w:val="0073754B"/>
    <w:rsid w:val="0073758C"/>
    <w:rsid w:val="007375B0"/>
    <w:rsid w:val="00737784"/>
    <w:rsid w:val="00737BCC"/>
    <w:rsid w:val="007400A4"/>
    <w:rsid w:val="0074043D"/>
    <w:rsid w:val="00740492"/>
    <w:rsid w:val="00740508"/>
    <w:rsid w:val="00740B6D"/>
    <w:rsid w:val="00740CBC"/>
    <w:rsid w:val="00740F63"/>
    <w:rsid w:val="00741335"/>
    <w:rsid w:val="007414C6"/>
    <w:rsid w:val="0074151D"/>
    <w:rsid w:val="00741539"/>
    <w:rsid w:val="0074164D"/>
    <w:rsid w:val="0074171E"/>
    <w:rsid w:val="00741963"/>
    <w:rsid w:val="007419A2"/>
    <w:rsid w:val="00741C68"/>
    <w:rsid w:val="00741EE3"/>
    <w:rsid w:val="00742633"/>
    <w:rsid w:val="00742CE5"/>
    <w:rsid w:val="00742E65"/>
    <w:rsid w:val="00742F25"/>
    <w:rsid w:val="00743058"/>
    <w:rsid w:val="0074309A"/>
    <w:rsid w:val="007430EA"/>
    <w:rsid w:val="0074322A"/>
    <w:rsid w:val="0074385D"/>
    <w:rsid w:val="00743B35"/>
    <w:rsid w:val="00743B45"/>
    <w:rsid w:val="00743BB5"/>
    <w:rsid w:val="00743FC3"/>
    <w:rsid w:val="00743FEB"/>
    <w:rsid w:val="0074407E"/>
    <w:rsid w:val="0074414E"/>
    <w:rsid w:val="00744556"/>
    <w:rsid w:val="00744CB5"/>
    <w:rsid w:val="00744DAB"/>
    <w:rsid w:val="00745007"/>
    <w:rsid w:val="00745144"/>
    <w:rsid w:val="007453E2"/>
    <w:rsid w:val="0074543B"/>
    <w:rsid w:val="007458E3"/>
    <w:rsid w:val="00745EA4"/>
    <w:rsid w:val="00745FF7"/>
    <w:rsid w:val="00746573"/>
    <w:rsid w:val="00746E28"/>
    <w:rsid w:val="00747181"/>
    <w:rsid w:val="00747284"/>
    <w:rsid w:val="007478FE"/>
    <w:rsid w:val="00747BBE"/>
    <w:rsid w:val="00747EA3"/>
    <w:rsid w:val="00750087"/>
    <w:rsid w:val="00750120"/>
    <w:rsid w:val="00750380"/>
    <w:rsid w:val="0075042D"/>
    <w:rsid w:val="00750772"/>
    <w:rsid w:val="00750CD6"/>
    <w:rsid w:val="00750D01"/>
    <w:rsid w:val="00750EFF"/>
    <w:rsid w:val="00750FC4"/>
    <w:rsid w:val="00751369"/>
    <w:rsid w:val="00751442"/>
    <w:rsid w:val="0075146F"/>
    <w:rsid w:val="00751553"/>
    <w:rsid w:val="00751B9C"/>
    <w:rsid w:val="00751DE8"/>
    <w:rsid w:val="00751DF0"/>
    <w:rsid w:val="00751ED4"/>
    <w:rsid w:val="007524D7"/>
    <w:rsid w:val="00752B8A"/>
    <w:rsid w:val="00752F5C"/>
    <w:rsid w:val="00752FAF"/>
    <w:rsid w:val="00753286"/>
    <w:rsid w:val="0075365E"/>
    <w:rsid w:val="007539A2"/>
    <w:rsid w:val="00753B57"/>
    <w:rsid w:val="00753C77"/>
    <w:rsid w:val="00753D6B"/>
    <w:rsid w:val="00754713"/>
    <w:rsid w:val="00755518"/>
    <w:rsid w:val="007555F8"/>
    <w:rsid w:val="00755719"/>
    <w:rsid w:val="007558B8"/>
    <w:rsid w:val="007559BF"/>
    <w:rsid w:val="00755AC6"/>
    <w:rsid w:val="00756F91"/>
    <w:rsid w:val="00757426"/>
    <w:rsid w:val="00757757"/>
    <w:rsid w:val="0075777E"/>
    <w:rsid w:val="007577B0"/>
    <w:rsid w:val="007577FC"/>
    <w:rsid w:val="007579B3"/>
    <w:rsid w:val="00760626"/>
    <w:rsid w:val="007606BE"/>
    <w:rsid w:val="00760726"/>
    <w:rsid w:val="00760EB3"/>
    <w:rsid w:val="0076118B"/>
    <w:rsid w:val="00761299"/>
    <w:rsid w:val="00761349"/>
    <w:rsid w:val="007614E7"/>
    <w:rsid w:val="0076152A"/>
    <w:rsid w:val="00761790"/>
    <w:rsid w:val="007618A5"/>
    <w:rsid w:val="00761B31"/>
    <w:rsid w:val="00761D12"/>
    <w:rsid w:val="00761DCE"/>
    <w:rsid w:val="0076212D"/>
    <w:rsid w:val="00762194"/>
    <w:rsid w:val="007623F3"/>
    <w:rsid w:val="00762837"/>
    <w:rsid w:val="00762984"/>
    <w:rsid w:val="007629D6"/>
    <w:rsid w:val="00762B5B"/>
    <w:rsid w:val="00762B78"/>
    <w:rsid w:val="00762D78"/>
    <w:rsid w:val="00762FC1"/>
    <w:rsid w:val="00762FCA"/>
    <w:rsid w:val="00763587"/>
    <w:rsid w:val="00763D73"/>
    <w:rsid w:val="00763FF8"/>
    <w:rsid w:val="0076442F"/>
    <w:rsid w:val="00764817"/>
    <w:rsid w:val="00764B4F"/>
    <w:rsid w:val="00764BA2"/>
    <w:rsid w:val="00764EC0"/>
    <w:rsid w:val="00765000"/>
    <w:rsid w:val="007650E0"/>
    <w:rsid w:val="00765712"/>
    <w:rsid w:val="00765B9D"/>
    <w:rsid w:val="00765EDE"/>
    <w:rsid w:val="00765F7C"/>
    <w:rsid w:val="0076621F"/>
    <w:rsid w:val="00766233"/>
    <w:rsid w:val="0076657F"/>
    <w:rsid w:val="0076673B"/>
    <w:rsid w:val="00766757"/>
    <w:rsid w:val="00766870"/>
    <w:rsid w:val="007669E9"/>
    <w:rsid w:val="0076719F"/>
    <w:rsid w:val="0076729A"/>
    <w:rsid w:val="00767A1E"/>
    <w:rsid w:val="00767D7D"/>
    <w:rsid w:val="00767EDA"/>
    <w:rsid w:val="00767F42"/>
    <w:rsid w:val="0077032C"/>
    <w:rsid w:val="0077038A"/>
    <w:rsid w:val="00770993"/>
    <w:rsid w:val="00770AFC"/>
    <w:rsid w:val="00770D1D"/>
    <w:rsid w:val="00770D9A"/>
    <w:rsid w:val="00771554"/>
    <w:rsid w:val="0077226E"/>
    <w:rsid w:val="00772617"/>
    <w:rsid w:val="00772797"/>
    <w:rsid w:val="00772992"/>
    <w:rsid w:val="00772D56"/>
    <w:rsid w:val="00772FC6"/>
    <w:rsid w:val="007731D4"/>
    <w:rsid w:val="007732E8"/>
    <w:rsid w:val="007732EF"/>
    <w:rsid w:val="00773368"/>
    <w:rsid w:val="00773550"/>
    <w:rsid w:val="0077355B"/>
    <w:rsid w:val="00773694"/>
    <w:rsid w:val="007737AC"/>
    <w:rsid w:val="0077382A"/>
    <w:rsid w:val="007741FB"/>
    <w:rsid w:val="007743D4"/>
    <w:rsid w:val="0077442B"/>
    <w:rsid w:val="0077454E"/>
    <w:rsid w:val="00774797"/>
    <w:rsid w:val="007748C7"/>
    <w:rsid w:val="007749D9"/>
    <w:rsid w:val="00774C55"/>
    <w:rsid w:val="00774CDA"/>
    <w:rsid w:val="00774F53"/>
    <w:rsid w:val="00775AC2"/>
    <w:rsid w:val="007761E6"/>
    <w:rsid w:val="00776E6F"/>
    <w:rsid w:val="00776E82"/>
    <w:rsid w:val="00776F29"/>
    <w:rsid w:val="00777020"/>
    <w:rsid w:val="0077716E"/>
    <w:rsid w:val="00777227"/>
    <w:rsid w:val="0077748F"/>
    <w:rsid w:val="00777B7A"/>
    <w:rsid w:val="00777E0F"/>
    <w:rsid w:val="00777E52"/>
    <w:rsid w:val="00777EB7"/>
    <w:rsid w:val="00777F21"/>
    <w:rsid w:val="00777FED"/>
    <w:rsid w:val="00780049"/>
    <w:rsid w:val="00780147"/>
    <w:rsid w:val="0078039A"/>
    <w:rsid w:val="007805EF"/>
    <w:rsid w:val="007807C8"/>
    <w:rsid w:val="007807D3"/>
    <w:rsid w:val="007808EE"/>
    <w:rsid w:val="007809C3"/>
    <w:rsid w:val="007812FB"/>
    <w:rsid w:val="00781449"/>
    <w:rsid w:val="007817F4"/>
    <w:rsid w:val="0078198D"/>
    <w:rsid w:val="00781A3A"/>
    <w:rsid w:val="00781B99"/>
    <w:rsid w:val="00781C4B"/>
    <w:rsid w:val="007823AC"/>
    <w:rsid w:val="0078255F"/>
    <w:rsid w:val="00782649"/>
    <w:rsid w:val="007827ED"/>
    <w:rsid w:val="00782976"/>
    <w:rsid w:val="00782A5A"/>
    <w:rsid w:val="00783098"/>
    <w:rsid w:val="00783642"/>
    <w:rsid w:val="0078391B"/>
    <w:rsid w:val="00783983"/>
    <w:rsid w:val="00783A2C"/>
    <w:rsid w:val="00783CFE"/>
    <w:rsid w:val="00783DDB"/>
    <w:rsid w:val="0078445A"/>
    <w:rsid w:val="007844F3"/>
    <w:rsid w:val="00784557"/>
    <w:rsid w:val="00784643"/>
    <w:rsid w:val="0078498F"/>
    <w:rsid w:val="007849F4"/>
    <w:rsid w:val="00784BEB"/>
    <w:rsid w:val="00784CAB"/>
    <w:rsid w:val="007850C4"/>
    <w:rsid w:val="0078514E"/>
    <w:rsid w:val="0078525D"/>
    <w:rsid w:val="007858D2"/>
    <w:rsid w:val="00785918"/>
    <w:rsid w:val="00785DAF"/>
    <w:rsid w:val="00785FFE"/>
    <w:rsid w:val="007862EC"/>
    <w:rsid w:val="007863A8"/>
    <w:rsid w:val="00786FA2"/>
    <w:rsid w:val="00787133"/>
    <w:rsid w:val="00787212"/>
    <w:rsid w:val="00787799"/>
    <w:rsid w:val="00787939"/>
    <w:rsid w:val="00787EC9"/>
    <w:rsid w:val="007900F5"/>
    <w:rsid w:val="007901DB"/>
    <w:rsid w:val="0079021B"/>
    <w:rsid w:val="007902F9"/>
    <w:rsid w:val="00790CF0"/>
    <w:rsid w:val="0079111C"/>
    <w:rsid w:val="007913F7"/>
    <w:rsid w:val="00791636"/>
    <w:rsid w:val="007918C4"/>
    <w:rsid w:val="0079195C"/>
    <w:rsid w:val="00791B3C"/>
    <w:rsid w:val="00791D72"/>
    <w:rsid w:val="007926C5"/>
    <w:rsid w:val="007926CE"/>
    <w:rsid w:val="00792822"/>
    <w:rsid w:val="007929BE"/>
    <w:rsid w:val="00792B25"/>
    <w:rsid w:val="00792CC5"/>
    <w:rsid w:val="00792DCB"/>
    <w:rsid w:val="00792E28"/>
    <w:rsid w:val="00792E7F"/>
    <w:rsid w:val="00792F76"/>
    <w:rsid w:val="0079315A"/>
    <w:rsid w:val="0079323F"/>
    <w:rsid w:val="00793D20"/>
    <w:rsid w:val="00793DDF"/>
    <w:rsid w:val="00794370"/>
    <w:rsid w:val="007946A4"/>
    <w:rsid w:val="00794B5E"/>
    <w:rsid w:val="00794BD6"/>
    <w:rsid w:val="0079537D"/>
    <w:rsid w:val="00795483"/>
    <w:rsid w:val="007957BC"/>
    <w:rsid w:val="007957E6"/>
    <w:rsid w:val="007959E2"/>
    <w:rsid w:val="00795B28"/>
    <w:rsid w:val="00795BF0"/>
    <w:rsid w:val="00795DE2"/>
    <w:rsid w:val="00795ECA"/>
    <w:rsid w:val="007964F1"/>
    <w:rsid w:val="00796659"/>
    <w:rsid w:val="00796998"/>
    <w:rsid w:val="00796BD9"/>
    <w:rsid w:val="00796DEC"/>
    <w:rsid w:val="007971F6"/>
    <w:rsid w:val="0079720C"/>
    <w:rsid w:val="007972E2"/>
    <w:rsid w:val="007979F0"/>
    <w:rsid w:val="007A001E"/>
    <w:rsid w:val="007A008C"/>
    <w:rsid w:val="007A0329"/>
    <w:rsid w:val="007A0428"/>
    <w:rsid w:val="007A083E"/>
    <w:rsid w:val="007A097A"/>
    <w:rsid w:val="007A0BE6"/>
    <w:rsid w:val="007A1089"/>
    <w:rsid w:val="007A14C0"/>
    <w:rsid w:val="007A152F"/>
    <w:rsid w:val="007A1552"/>
    <w:rsid w:val="007A1708"/>
    <w:rsid w:val="007A1A02"/>
    <w:rsid w:val="007A1A56"/>
    <w:rsid w:val="007A1FDD"/>
    <w:rsid w:val="007A2085"/>
    <w:rsid w:val="007A2410"/>
    <w:rsid w:val="007A27CF"/>
    <w:rsid w:val="007A3403"/>
    <w:rsid w:val="007A35CF"/>
    <w:rsid w:val="007A362E"/>
    <w:rsid w:val="007A36F1"/>
    <w:rsid w:val="007A3A08"/>
    <w:rsid w:val="007A3BDE"/>
    <w:rsid w:val="007A3D64"/>
    <w:rsid w:val="007A41AE"/>
    <w:rsid w:val="007A43E2"/>
    <w:rsid w:val="007A4420"/>
    <w:rsid w:val="007A476E"/>
    <w:rsid w:val="007A48E8"/>
    <w:rsid w:val="007A4C47"/>
    <w:rsid w:val="007A4C68"/>
    <w:rsid w:val="007A4E7A"/>
    <w:rsid w:val="007A5624"/>
    <w:rsid w:val="007A570F"/>
    <w:rsid w:val="007A5B3B"/>
    <w:rsid w:val="007A5D39"/>
    <w:rsid w:val="007A639C"/>
    <w:rsid w:val="007A6805"/>
    <w:rsid w:val="007A6838"/>
    <w:rsid w:val="007A698A"/>
    <w:rsid w:val="007A6A08"/>
    <w:rsid w:val="007A6D92"/>
    <w:rsid w:val="007A7725"/>
    <w:rsid w:val="007A7CC9"/>
    <w:rsid w:val="007B0197"/>
    <w:rsid w:val="007B023B"/>
    <w:rsid w:val="007B08CF"/>
    <w:rsid w:val="007B10A5"/>
    <w:rsid w:val="007B1363"/>
    <w:rsid w:val="007B171B"/>
    <w:rsid w:val="007B1B27"/>
    <w:rsid w:val="007B1EFB"/>
    <w:rsid w:val="007B236B"/>
    <w:rsid w:val="007B24F0"/>
    <w:rsid w:val="007B24F2"/>
    <w:rsid w:val="007B2671"/>
    <w:rsid w:val="007B26C6"/>
    <w:rsid w:val="007B277F"/>
    <w:rsid w:val="007B2AC6"/>
    <w:rsid w:val="007B2BE1"/>
    <w:rsid w:val="007B2F0F"/>
    <w:rsid w:val="007B3073"/>
    <w:rsid w:val="007B30A2"/>
    <w:rsid w:val="007B3249"/>
    <w:rsid w:val="007B32CA"/>
    <w:rsid w:val="007B39A2"/>
    <w:rsid w:val="007B3CE6"/>
    <w:rsid w:val="007B4455"/>
    <w:rsid w:val="007B472D"/>
    <w:rsid w:val="007B47A7"/>
    <w:rsid w:val="007B4DE0"/>
    <w:rsid w:val="007B4F4A"/>
    <w:rsid w:val="007B4F62"/>
    <w:rsid w:val="007B5301"/>
    <w:rsid w:val="007B536F"/>
    <w:rsid w:val="007B5F47"/>
    <w:rsid w:val="007B5FAD"/>
    <w:rsid w:val="007B6016"/>
    <w:rsid w:val="007B639E"/>
    <w:rsid w:val="007B63AD"/>
    <w:rsid w:val="007B6428"/>
    <w:rsid w:val="007B6630"/>
    <w:rsid w:val="007B6B62"/>
    <w:rsid w:val="007B6BEF"/>
    <w:rsid w:val="007B6CEA"/>
    <w:rsid w:val="007B71C7"/>
    <w:rsid w:val="007B726D"/>
    <w:rsid w:val="007B748F"/>
    <w:rsid w:val="007B74FF"/>
    <w:rsid w:val="007B7791"/>
    <w:rsid w:val="007B77BF"/>
    <w:rsid w:val="007B784A"/>
    <w:rsid w:val="007B7EFC"/>
    <w:rsid w:val="007C01D1"/>
    <w:rsid w:val="007C0471"/>
    <w:rsid w:val="007C0935"/>
    <w:rsid w:val="007C0FE2"/>
    <w:rsid w:val="007C1037"/>
    <w:rsid w:val="007C1253"/>
    <w:rsid w:val="007C1294"/>
    <w:rsid w:val="007C1394"/>
    <w:rsid w:val="007C1568"/>
    <w:rsid w:val="007C18DF"/>
    <w:rsid w:val="007C19FD"/>
    <w:rsid w:val="007C1B58"/>
    <w:rsid w:val="007C1C55"/>
    <w:rsid w:val="007C2096"/>
    <w:rsid w:val="007C2656"/>
    <w:rsid w:val="007C265B"/>
    <w:rsid w:val="007C2671"/>
    <w:rsid w:val="007C269A"/>
    <w:rsid w:val="007C286E"/>
    <w:rsid w:val="007C2B7A"/>
    <w:rsid w:val="007C2FFB"/>
    <w:rsid w:val="007C31A2"/>
    <w:rsid w:val="007C34A6"/>
    <w:rsid w:val="007C38D8"/>
    <w:rsid w:val="007C3922"/>
    <w:rsid w:val="007C3976"/>
    <w:rsid w:val="007C3EFB"/>
    <w:rsid w:val="007C422A"/>
    <w:rsid w:val="007C4571"/>
    <w:rsid w:val="007C4B79"/>
    <w:rsid w:val="007C4BC8"/>
    <w:rsid w:val="007C4D61"/>
    <w:rsid w:val="007C4E29"/>
    <w:rsid w:val="007C564E"/>
    <w:rsid w:val="007C57BE"/>
    <w:rsid w:val="007C59AA"/>
    <w:rsid w:val="007C5AF7"/>
    <w:rsid w:val="007C5DB2"/>
    <w:rsid w:val="007C5F20"/>
    <w:rsid w:val="007C5FB9"/>
    <w:rsid w:val="007C62DB"/>
    <w:rsid w:val="007C64AB"/>
    <w:rsid w:val="007C674D"/>
    <w:rsid w:val="007C67C0"/>
    <w:rsid w:val="007C6BD2"/>
    <w:rsid w:val="007C6E8D"/>
    <w:rsid w:val="007C704F"/>
    <w:rsid w:val="007C72E4"/>
    <w:rsid w:val="007C73A5"/>
    <w:rsid w:val="007C74DD"/>
    <w:rsid w:val="007C75B5"/>
    <w:rsid w:val="007C7EDA"/>
    <w:rsid w:val="007C7F57"/>
    <w:rsid w:val="007C7F6B"/>
    <w:rsid w:val="007C7F90"/>
    <w:rsid w:val="007D0B8C"/>
    <w:rsid w:val="007D1127"/>
    <w:rsid w:val="007D134D"/>
    <w:rsid w:val="007D1598"/>
    <w:rsid w:val="007D17A6"/>
    <w:rsid w:val="007D187A"/>
    <w:rsid w:val="007D221A"/>
    <w:rsid w:val="007D224B"/>
    <w:rsid w:val="007D23A2"/>
    <w:rsid w:val="007D241B"/>
    <w:rsid w:val="007D2735"/>
    <w:rsid w:val="007D2D98"/>
    <w:rsid w:val="007D2F7D"/>
    <w:rsid w:val="007D32B4"/>
    <w:rsid w:val="007D39CE"/>
    <w:rsid w:val="007D4203"/>
    <w:rsid w:val="007D44EE"/>
    <w:rsid w:val="007D4799"/>
    <w:rsid w:val="007D4A45"/>
    <w:rsid w:val="007D4A57"/>
    <w:rsid w:val="007D4D2C"/>
    <w:rsid w:val="007D500D"/>
    <w:rsid w:val="007D5155"/>
    <w:rsid w:val="007D5224"/>
    <w:rsid w:val="007D550F"/>
    <w:rsid w:val="007D5586"/>
    <w:rsid w:val="007D55AF"/>
    <w:rsid w:val="007D55F1"/>
    <w:rsid w:val="007D5862"/>
    <w:rsid w:val="007D5C6E"/>
    <w:rsid w:val="007D6342"/>
    <w:rsid w:val="007D678F"/>
    <w:rsid w:val="007D68D1"/>
    <w:rsid w:val="007D68E8"/>
    <w:rsid w:val="007D7D5A"/>
    <w:rsid w:val="007D7D66"/>
    <w:rsid w:val="007D7EA9"/>
    <w:rsid w:val="007E026C"/>
    <w:rsid w:val="007E033B"/>
    <w:rsid w:val="007E0434"/>
    <w:rsid w:val="007E0F11"/>
    <w:rsid w:val="007E0F5E"/>
    <w:rsid w:val="007E1089"/>
    <w:rsid w:val="007E1545"/>
    <w:rsid w:val="007E1933"/>
    <w:rsid w:val="007E1AF4"/>
    <w:rsid w:val="007E1B54"/>
    <w:rsid w:val="007E2039"/>
    <w:rsid w:val="007E20C6"/>
    <w:rsid w:val="007E2361"/>
    <w:rsid w:val="007E2728"/>
    <w:rsid w:val="007E2731"/>
    <w:rsid w:val="007E2C51"/>
    <w:rsid w:val="007E2CF3"/>
    <w:rsid w:val="007E2E58"/>
    <w:rsid w:val="007E2F7E"/>
    <w:rsid w:val="007E2FCA"/>
    <w:rsid w:val="007E3338"/>
    <w:rsid w:val="007E34B5"/>
    <w:rsid w:val="007E36D0"/>
    <w:rsid w:val="007E391B"/>
    <w:rsid w:val="007E3A22"/>
    <w:rsid w:val="007E3C3E"/>
    <w:rsid w:val="007E3C67"/>
    <w:rsid w:val="007E3F7F"/>
    <w:rsid w:val="007E4053"/>
    <w:rsid w:val="007E481B"/>
    <w:rsid w:val="007E4D75"/>
    <w:rsid w:val="007E4F3C"/>
    <w:rsid w:val="007E534B"/>
    <w:rsid w:val="007E53BD"/>
    <w:rsid w:val="007E5643"/>
    <w:rsid w:val="007E5694"/>
    <w:rsid w:val="007E5A89"/>
    <w:rsid w:val="007E5BF0"/>
    <w:rsid w:val="007E5DDA"/>
    <w:rsid w:val="007E6127"/>
    <w:rsid w:val="007E6522"/>
    <w:rsid w:val="007E69F4"/>
    <w:rsid w:val="007E6B1E"/>
    <w:rsid w:val="007E6FA3"/>
    <w:rsid w:val="007E6FB1"/>
    <w:rsid w:val="007E71C3"/>
    <w:rsid w:val="007E7955"/>
    <w:rsid w:val="007F0570"/>
    <w:rsid w:val="007F0685"/>
    <w:rsid w:val="007F0917"/>
    <w:rsid w:val="007F0CC8"/>
    <w:rsid w:val="007F1096"/>
    <w:rsid w:val="007F1422"/>
    <w:rsid w:val="007F1452"/>
    <w:rsid w:val="007F152D"/>
    <w:rsid w:val="007F1A31"/>
    <w:rsid w:val="007F1D66"/>
    <w:rsid w:val="007F1E75"/>
    <w:rsid w:val="007F1F8D"/>
    <w:rsid w:val="007F24A2"/>
    <w:rsid w:val="007F24C5"/>
    <w:rsid w:val="007F2728"/>
    <w:rsid w:val="007F2DED"/>
    <w:rsid w:val="007F2EFD"/>
    <w:rsid w:val="007F2F8F"/>
    <w:rsid w:val="007F303B"/>
    <w:rsid w:val="007F3117"/>
    <w:rsid w:val="007F350B"/>
    <w:rsid w:val="007F355D"/>
    <w:rsid w:val="007F3DA9"/>
    <w:rsid w:val="007F3DD9"/>
    <w:rsid w:val="007F3F59"/>
    <w:rsid w:val="007F4239"/>
    <w:rsid w:val="007F475E"/>
    <w:rsid w:val="007F4EAF"/>
    <w:rsid w:val="007F50E7"/>
    <w:rsid w:val="007F524A"/>
    <w:rsid w:val="007F53C8"/>
    <w:rsid w:val="007F5601"/>
    <w:rsid w:val="007F5751"/>
    <w:rsid w:val="007F5BAD"/>
    <w:rsid w:val="007F6347"/>
    <w:rsid w:val="007F72CD"/>
    <w:rsid w:val="007F7395"/>
    <w:rsid w:val="007F7732"/>
    <w:rsid w:val="007F7826"/>
    <w:rsid w:val="007F78A4"/>
    <w:rsid w:val="007F7921"/>
    <w:rsid w:val="007F7B7B"/>
    <w:rsid w:val="007F7C80"/>
    <w:rsid w:val="007F7E6E"/>
    <w:rsid w:val="008000BD"/>
    <w:rsid w:val="0080011F"/>
    <w:rsid w:val="00800369"/>
    <w:rsid w:val="00800832"/>
    <w:rsid w:val="0080085A"/>
    <w:rsid w:val="00800908"/>
    <w:rsid w:val="008009FF"/>
    <w:rsid w:val="00800B75"/>
    <w:rsid w:val="00800C5F"/>
    <w:rsid w:val="008012E6"/>
    <w:rsid w:val="00801388"/>
    <w:rsid w:val="00801714"/>
    <w:rsid w:val="0080183E"/>
    <w:rsid w:val="00801948"/>
    <w:rsid w:val="00801C8C"/>
    <w:rsid w:val="00801F69"/>
    <w:rsid w:val="00802827"/>
    <w:rsid w:val="008030B4"/>
    <w:rsid w:val="0080336B"/>
    <w:rsid w:val="0080338D"/>
    <w:rsid w:val="00803734"/>
    <w:rsid w:val="00803956"/>
    <w:rsid w:val="00803CF7"/>
    <w:rsid w:val="00803F3E"/>
    <w:rsid w:val="0080419C"/>
    <w:rsid w:val="008041EC"/>
    <w:rsid w:val="0080426F"/>
    <w:rsid w:val="00804455"/>
    <w:rsid w:val="00804552"/>
    <w:rsid w:val="00804664"/>
    <w:rsid w:val="008047E9"/>
    <w:rsid w:val="00804960"/>
    <w:rsid w:val="00804DC3"/>
    <w:rsid w:val="008051D3"/>
    <w:rsid w:val="00805378"/>
    <w:rsid w:val="008054E6"/>
    <w:rsid w:val="008054EC"/>
    <w:rsid w:val="008058C1"/>
    <w:rsid w:val="00805919"/>
    <w:rsid w:val="00805F01"/>
    <w:rsid w:val="00806236"/>
    <w:rsid w:val="00806861"/>
    <w:rsid w:val="00806880"/>
    <w:rsid w:val="00806AAD"/>
    <w:rsid w:val="00806B46"/>
    <w:rsid w:val="00806BAF"/>
    <w:rsid w:val="00806F02"/>
    <w:rsid w:val="00806F8A"/>
    <w:rsid w:val="0080701E"/>
    <w:rsid w:val="0080720A"/>
    <w:rsid w:val="00807E96"/>
    <w:rsid w:val="00810180"/>
    <w:rsid w:val="00810501"/>
    <w:rsid w:val="00810511"/>
    <w:rsid w:val="00810BA3"/>
    <w:rsid w:val="00811007"/>
    <w:rsid w:val="0081121E"/>
    <w:rsid w:val="00811454"/>
    <w:rsid w:val="00811469"/>
    <w:rsid w:val="008117E3"/>
    <w:rsid w:val="008119B5"/>
    <w:rsid w:val="00811E8C"/>
    <w:rsid w:val="00811F40"/>
    <w:rsid w:val="008120E4"/>
    <w:rsid w:val="008122D5"/>
    <w:rsid w:val="008125D3"/>
    <w:rsid w:val="00812AFD"/>
    <w:rsid w:val="00812C75"/>
    <w:rsid w:val="00812FEC"/>
    <w:rsid w:val="00813063"/>
    <w:rsid w:val="00813360"/>
    <w:rsid w:val="008133DD"/>
    <w:rsid w:val="0081358C"/>
    <w:rsid w:val="008137CB"/>
    <w:rsid w:val="00813B61"/>
    <w:rsid w:val="00813BD9"/>
    <w:rsid w:val="00813C26"/>
    <w:rsid w:val="00813E58"/>
    <w:rsid w:val="00813FDA"/>
    <w:rsid w:val="00814585"/>
    <w:rsid w:val="00814A7D"/>
    <w:rsid w:val="00814C22"/>
    <w:rsid w:val="00814C69"/>
    <w:rsid w:val="00814EE4"/>
    <w:rsid w:val="00814F1D"/>
    <w:rsid w:val="00815108"/>
    <w:rsid w:val="008151A6"/>
    <w:rsid w:val="008152BD"/>
    <w:rsid w:val="0081558E"/>
    <w:rsid w:val="00815D7E"/>
    <w:rsid w:val="00815F98"/>
    <w:rsid w:val="008166A2"/>
    <w:rsid w:val="008166F9"/>
    <w:rsid w:val="008167F3"/>
    <w:rsid w:val="008168A7"/>
    <w:rsid w:val="00816A0B"/>
    <w:rsid w:val="00816DC4"/>
    <w:rsid w:val="00816F44"/>
    <w:rsid w:val="008176C3"/>
    <w:rsid w:val="0081783E"/>
    <w:rsid w:val="00817864"/>
    <w:rsid w:val="00817987"/>
    <w:rsid w:val="00817C55"/>
    <w:rsid w:val="00817C82"/>
    <w:rsid w:val="00820156"/>
    <w:rsid w:val="008203F5"/>
    <w:rsid w:val="00820622"/>
    <w:rsid w:val="00820888"/>
    <w:rsid w:val="00820BAA"/>
    <w:rsid w:val="00820C42"/>
    <w:rsid w:val="00820F81"/>
    <w:rsid w:val="0082103A"/>
    <w:rsid w:val="008211AF"/>
    <w:rsid w:val="008212F9"/>
    <w:rsid w:val="00821319"/>
    <w:rsid w:val="008217CE"/>
    <w:rsid w:val="00821807"/>
    <w:rsid w:val="008219D0"/>
    <w:rsid w:val="00821C93"/>
    <w:rsid w:val="00821FD2"/>
    <w:rsid w:val="00821FF6"/>
    <w:rsid w:val="0082200D"/>
    <w:rsid w:val="008220E4"/>
    <w:rsid w:val="00822704"/>
    <w:rsid w:val="008229FD"/>
    <w:rsid w:val="00822ACF"/>
    <w:rsid w:val="00822B5D"/>
    <w:rsid w:val="00822C2A"/>
    <w:rsid w:val="00823170"/>
    <w:rsid w:val="008234A7"/>
    <w:rsid w:val="00823E8A"/>
    <w:rsid w:val="008240BB"/>
    <w:rsid w:val="008243E1"/>
    <w:rsid w:val="008243EF"/>
    <w:rsid w:val="00824405"/>
    <w:rsid w:val="00824409"/>
    <w:rsid w:val="008248E6"/>
    <w:rsid w:val="00824D93"/>
    <w:rsid w:val="008251D5"/>
    <w:rsid w:val="00825270"/>
    <w:rsid w:val="00825603"/>
    <w:rsid w:val="0082576F"/>
    <w:rsid w:val="008257A7"/>
    <w:rsid w:val="008257EC"/>
    <w:rsid w:val="00825BDB"/>
    <w:rsid w:val="00825C53"/>
    <w:rsid w:val="00825F1C"/>
    <w:rsid w:val="00825F73"/>
    <w:rsid w:val="00825FA5"/>
    <w:rsid w:val="008260E3"/>
    <w:rsid w:val="00826831"/>
    <w:rsid w:val="00826BA2"/>
    <w:rsid w:val="00827182"/>
    <w:rsid w:val="00827620"/>
    <w:rsid w:val="00827823"/>
    <w:rsid w:val="00827836"/>
    <w:rsid w:val="00827978"/>
    <w:rsid w:val="00827A0B"/>
    <w:rsid w:val="00827B8A"/>
    <w:rsid w:val="00830340"/>
    <w:rsid w:val="008303E2"/>
    <w:rsid w:val="008306DA"/>
    <w:rsid w:val="0083084F"/>
    <w:rsid w:val="00830AE4"/>
    <w:rsid w:val="00831056"/>
    <w:rsid w:val="008314C1"/>
    <w:rsid w:val="00831786"/>
    <w:rsid w:val="00832713"/>
    <w:rsid w:val="008328B6"/>
    <w:rsid w:val="00832B8E"/>
    <w:rsid w:val="00832B9C"/>
    <w:rsid w:val="00833126"/>
    <w:rsid w:val="008331BB"/>
    <w:rsid w:val="0083323B"/>
    <w:rsid w:val="008332E4"/>
    <w:rsid w:val="008333A1"/>
    <w:rsid w:val="0083366A"/>
    <w:rsid w:val="00833947"/>
    <w:rsid w:val="00833B4A"/>
    <w:rsid w:val="00833DB5"/>
    <w:rsid w:val="00834131"/>
    <w:rsid w:val="0083475E"/>
    <w:rsid w:val="00834A91"/>
    <w:rsid w:val="00834CE4"/>
    <w:rsid w:val="00835039"/>
    <w:rsid w:val="008350A5"/>
    <w:rsid w:val="008355AD"/>
    <w:rsid w:val="00835779"/>
    <w:rsid w:val="008358FE"/>
    <w:rsid w:val="00835A0E"/>
    <w:rsid w:val="00836162"/>
    <w:rsid w:val="008361C5"/>
    <w:rsid w:val="0083660B"/>
    <w:rsid w:val="00836C94"/>
    <w:rsid w:val="00836D05"/>
    <w:rsid w:val="00836DE1"/>
    <w:rsid w:val="0083707E"/>
    <w:rsid w:val="008372BA"/>
    <w:rsid w:val="00837567"/>
    <w:rsid w:val="00837756"/>
    <w:rsid w:val="00837C02"/>
    <w:rsid w:val="00837FC5"/>
    <w:rsid w:val="00840018"/>
    <w:rsid w:val="00840662"/>
    <w:rsid w:val="00840987"/>
    <w:rsid w:val="00840C34"/>
    <w:rsid w:val="00841161"/>
    <w:rsid w:val="0084159C"/>
    <w:rsid w:val="008415D8"/>
    <w:rsid w:val="00841622"/>
    <w:rsid w:val="0084189B"/>
    <w:rsid w:val="00841936"/>
    <w:rsid w:val="00841975"/>
    <w:rsid w:val="0084198D"/>
    <w:rsid w:val="00842BDD"/>
    <w:rsid w:val="00842D97"/>
    <w:rsid w:val="00842DBE"/>
    <w:rsid w:val="00843134"/>
    <w:rsid w:val="00843248"/>
    <w:rsid w:val="008435F3"/>
    <w:rsid w:val="008436BB"/>
    <w:rsid w:val="00843A2E"/>
    <w:rsid w:val="00843D5C"/>
    <w:rsid w:val="008440C3"/>
    <w:rsid w:val="008441F0"/>
    <w:rsid w:val="00844293"/>
    <w:rsid w:val="00844575"/>
    <w:rsid w:val="00844F1E"/>
    <w:rsid w:val="00845014"/>
    <w:rsid w:val="0084509D"/>
    <w:rsid w:val="008450D0"/>
    <w:rsid w:val="008451B4"/>
    <w:rsid w:val="00845285"/>
    <w:rsid w:val="008452F3"/>
    <w:rsid w:val="00845435"/>
    <w:rsid w:val="00845601"/>
    <w:rsid w:val="0084563C"/>
    <w:rsid w:val="00845D91"/>
    <w:rsid w:val="00845E80"/>
    <w:rsid w:val="00846053"/>
    <w:rsid w:val="00846770"/>
    <w:rsid w:val="00846772"/>
    <w:rsid w:val="00846F82"/>
    <w:rsid w:val="008470B5"/>
    <w:rsid w:val="00847149"/>
    <w:rsid w:val="0084777B"/>
    <w:rsid w:val="0084784B"/>
    <w:rsid w:val="00847D21"/>
    <w:rsid w:val="008500EF"/>
    <w:rsid w:val="00850111"/>
    <w:rsid w:val="008502B0"/>
    <w:rsid w:val="00850C81"/>
    <w:rsid w:val="00850E8F"/>
    <w:rsid w:val="00851063"/>
    <w:rsid w:val="008512AC"/>
    <w:rsid w:val="008512D6"/>
    <w:rsid w:val="00851611"/>
    <w:rsid w:val="008517AD"/>
    <w:rsid w:val="00851A7C"/>
    <w:rsid w:val="00851B79"/>
    <w:rsid w:val="00851BA6"/>
    <w:rsid w:val="00851F0E"/>
    <w:rsid w:val="00852256"/>
    <w:rsid w:val="00852407"/>
    <w:rsid w:val="008528F2"/>
    <w:rsid w:val="00852CAD"/>
    <w:rsid w:val="00852D2B"/>
    <w:rsid w:val="008532C4"/>
    <w:rsid w:val="00853797"/>
    <w:rsid w:val="00853812"/>
    <w:rsid w:val="00854299"/>
    <w:rsid w:val="0085434B"/>
    <w:rsid w:val="008543C8"/>
    <w:rsid w:val="0085472D"/>
    <w:rsid w:val="0085484A"/>
    <w:rsid w:val="008549E8"/>
    <w:rsid w:val="00854D07"/>
    <w:rsid w:val="00854DF9"/>
    <w:rsid w:val="00854E17"/>
    <w:rsid w:val="00855204"/>
    <w:rsid w:val="0085524F"/>
    <w:rsid w:val="00855F83"/>
    <w:rsid w:val="00856912"/>
    <w:rsid w:val="00856E1E"/>
    <w:rsid w:val="00856E7E"/>
    <w:rsid w:val="00857322"/>
    <w:rsid w:val="008576A4"/>
    <w:rsid w:val="008576C9"/>
    <w:rsid w:val="00857B50"/>
    <w:rsid w:val="00857DF7"/>
    <w:rsid w:val="00860019"/>
    <w:rsid w:val="0086005E"/>
    <w:rsid w:val="0086017B"/>
    <w:rsid w:val="00860351"/>
    <w:rsid w:val="008603D3"/>
    <w:rsid w:val="00860697"/>
    <w:rsid w:val="00860982"/>
    <w:rsid w:val="00860ADF"/>
    <w:rsid w:val="00860C87"/>
    <w:rsid w:val="0086119D"/>
    <w:rsid w:val="00861569"/>
    <w:rsid w:val="008616A4"/>
    <w:rsid w:val="00861AF5"/>
    <w:rsid w:val="00861C47"/>
    <w:rsid w:val="00861F2D"/>
    <w:rsid w:val="00861F63"/>
    <w:rsid w:val="00862291"/>
    <w:rsid w:val="008625BE"/>
    <w:rsid w:val="00862716"/>
    <w:rsid w:val="00862B36"/>
    <w:rsid w:val="00862BBA"/>
    <w:rsid w:val="00862E5A"/>
    <w:rsid w:val="0086306F"/>
    <w:rsid w:val="0086336B"/>
    <w:rsid w:val="00863858"/>
    <w:rsid w:val="008638F3"/>
    <w:rsid w:val="00863BF4"/>
    <w:rsid w:val="00863E52"/>
    <w:rsid w:val="00863EF5"/>
    <w:rsid w:val="008641CC"/>
    <w:rsid w:val="00864418"/>
    <w:rsid w:val="00864455"/>
    <w:rsid w:val="008644CD"/>
    <w:rsid w:val="008646AA"/>
    <w:rsid w:val="008649D0"/>
    <w:rsid w:val="00864AE8"/>
    <w:rsid w:val="00864D01"/>
    <w:rsid w:val="00864E7B"/>
    <w:rsid w:val="00864EF4"/>
    <w:rsid w:val="00864F0D"/>
    <w:rsid w:val="008650B1"/>
    <w:rsid w:val="008652BC"/>
    <w:rsid w:val="00865365"/>
    <w:rsid w:val="00865496"/>
    <w:rsid w:val="00865608"/>
    <w:rsid w:val="00865B16"/>
    <w:rsid w:val="00865E0B"/>
    <w:rsid w:val="00865EEA"/>
    <w:rsid w:val="00866041"/>
    <w:rsid w:val="008662A1"/>
    <w:rsid w:val="0086652E"/>
    <w:rsid w:val="00866650"/>
    <w:rsid w:val="00866B1C"/>
    <w:rsid w:val="00866D33"/>
    <w:rsid w:val="00866DFF"/>
    <w:rsid w:val="00867394"/>
    <w:rsid w:val="008677B9"/>
    <w:rsid w:val="00867A0F"/>
    <w:rsid w:val="00870596"/>
    <w:rsid w:val="00870934"/>
    <w:rsid w:val="0087117D"/>
    <w:rsid w:val="00871399"/>
    <w:rsid w:val="00871978"/>
    <w:rsid w:val="008720E3"/>
    <w:rsid w:val="008725CC"/>
    <w:rsid w:val="00872A44"/>
    <w:rsid w:val="00872DBA"/>
    <w:rsid w:val="00872E3E"/>
    <w:rsid w:val="00872FE0"/>
    <w:rsid w:val="00873067"/>
    <w:rsid w:val="0087316C"/>
    <w:rsid w:val="008733E3"/>
    <w:rsid w:val="008733E9"/>
    <w:rsid w:val="00873822"/>
    <w:rsid w:val="00873F8F"/>
    <w:rsid w:val="00873FC4"/>
    <w:rsid w:val="00874247"/>
    <w:rsid w:val="00874315"/>
    <w:rsid w:val="008746B1"/>
    <w:rsid w:val="00874A74"/>
    <w:rsid w:val="00874AE5"/>
    <w:rsid w:val="00874D5C"/>
    <w:rsid w:val="00875051"/>
    <w:rsid w:val="00875311"/>
    <w:rsid w:val="008753EC"/>
    <w:rsid w:val="00875D43"/>
    <w:rsid w:val="00876389"/>
    <w:rsid w:val="008768DF"/>
    <w:rsid w:val="008771C2"/>
    <w:rsid w:val="0087729F"/>
    <w:rsid w:val="008775D6"/>
    <w:rsid w:val="008777B4"/>
    <w:rsid w:val="0087785D"/>
    <w:rsid w:val="008779D9"/>
    <w:rsid w:val="00877B7E"/>
    <w:rsid w:val="00877C1A"/>
    <w:rsid w:val="00877C1E"/>
    <w:rsid w:val="00877D71"/>
    <w:rsid w:val="00877E09"/>
    <w:rsid w:val="00880127"/>
    <w:rsid w:val="008810B4"/>
    <w:rsid w:val="008810C5"/>
    <w:rsid w:val="00881168"/>
    <w:rsid w:val="00881388"/>
    <w:rsid w:val="008815BB"/>
    <w:rsid w:val="008820D4"/>
    <w:rsid w:val="00882270"/>
    <w:rsid w:val="00882621"/>
    <w:rsid w:val="00882735"/>
    <w:rsid w:val="00882E05"/>
    <w:rsid w:val="00882E26"/>
    <w:rsid w:val="00882F6E"/>
    <w:rsid w:val="00883243"/>
    <w:rsid w:val="00883357"/>
    <w:rsid w:val="00883B00"/>
    <w:rsid w:val="00883C1C"/>
    <w:rsid w:val="00883E14"/>
    <w:rsid w:val="00883F43"/>
    <w:rsid w:val="0088400B"/>
    <w:rsid w:val="008843A2"/>
    <w:rsid w:val="00884852"/>
    <w:rsid w:val="00884971"/>
    <w:rsid w:val="00884DBF"/>
    <w:rsid w:val="008850EE"/>
    <w:rsid w:val="008851AB"/>
    <w:rsid w:val="008852FA"/>
    <w:rsid w:val="00885470"/>
    <w:rsid w:val="008855D1"/>
    <w:rsid w:val="00885C5D"/>
    <w:rsid w:val="00885CCD"/>
    <w:rsid w:val="00885E44"/>
    <w:rsid w:val="0088636C"/>
    <w:rsid w:val="008864C4"/>
    <w:rsid w:val="00886541"/>
    <w:rsid w:val="0088663B"/>
    <w:rsid w:val="00887266"/>
    <w:rsid w:val="0088747A"/>
    <w:rsid w:val="00887A32"/>
    <w:rsid w:val="00887FD0"/>
    <w:rsid w:val="00890230"/>
    <w:rsid w:val="0089023A"/>
    <w:rsid w:val="008902B6"/>
    <w:rsid w:val="00890401"/>
    <w:rsid w:val="00890517"/>
    <w:rsid w:val="008908B7"/>
    <w:rsid w:val="00890BD1"/>
    <w:rsid w:val="00890D40"/>
    <w:rsid w:val="00890D93"/>
    <w:rsid w:val="00890F5F"/>
    <w:rsid w:val="00890F92"/>
    <w:rsid w:val="00891043"/>
    <w:rsid w:val="008911E6"/>
    <w:rsid w:val="008912D1"/>
    <w:rsid w:val="0089162F"/>
    <w:rsid w:val="00891D27"/>
    <w:rsid w:val="00891D9A"/>
    <w:rsid w:val="0089207A"/>
    <w:rsid w:val="008923FC"/>
    <w:rsid w:val="00892528"/>
    <w:rsid w:val="008927E8"/>
    <w:rsid w:val="008930C8"/>
    <w:rsid w:val="008931D5"/>
    <w:rsid w:val="00893278"/>
    <w:rsid w:val="00893782"/>
    <w:rsid w:val="008937F3"/>
    <w:rsid w:val="0089395B"/>
    <w:rsid w:val="00893AD2"/>
    <w:rsid w:val="00893B0A"/>
    <w:rsid w:val="00894089"/>
    <w:rsid w:val="00894672"/>
    <w:rsid w:val="008947B7"/>
    <w:rsid w:val="0089494B"/>
    <w:rsid w:val="00894BAE"/>
    <w:rsid w:val="00894EB1"/>
    <w:rsid w:val="0089508C"/>
    <w:rsid w:val="008951E2"/>
    <w:rsid w:val="008954E9"/>
    <w:rsid w:val="00895507"/>
    <w:rsid w:val="00895802"/>
    <w:rsid w:val="00895A8B"/>
    <w:rsid w:val="00895F0E"/>
    <w:rsid w:val="008961A3"/>
    <w:rsid w:val="00896275"/>
    <w:rsid w:val="00896301"/>
    <w:rsid w:val="0089639A"/>
    <w:rsid w:val="00896651"/>
    <w:rsid w:val="00896ABA"/>
    <w:rsid w:val="00896B41"/>
    <w:rsid w:val="00896FC9"/>
    <w:rsid w:val="0089758F"/>
    <w:rsid w:val="00897A8C"/>
    <w:rsid w:val="00897D7B"/>
    <w:rsid w:val="008A0680"/>
    <w:rsid w:val="008A1378"/>
    <w:rsid w:val="008A178C"/>
    <w:rsid w:val="008A1BD5"/>
    <w:rsid w:val="008A1D37"/>
    <w:rsid w:val="008A1FB5"/>
    <w:rsid w:val="008A2050"/>
    <w:rsid w:val="008A20C9"/>
    <w:rsid w:val="008A2747"/>
    <w:rsid w:val="008A2B31"/>
    <w:rsid w:val="008A2EB4"/>
    <w:rsid w:val="008A2ED0"/>
    <w:rsid w:val="008A2FEA"/>
    <w:rsid w:val="008A3068"/>
    <w:rsid w:val="008A31C7"/>
    <w:rsid w:val="008A32A7"/>
    <w:rsid w:val="008A33AB"/>
    <w:rsid w:val="008A33C4"/>
    <w:rsid w:val="008A359A"/>
    <w:rsid w:val="008A3783"/>
    <w:rsid w:val="008A3F88"/>
    <w:rsid w:val="008A402C"/>
    <w:rsid w:val="008A4280"/>
    <w:rsid w:val="008A44ED"/>
    <w:rsid w:val="008A4717"/>
    <w:rsid w:val="008A494C"/>
    <w:rsid w:val="008A5094"/>
    <w:rsid w:val="008A54C2"/>
    <w:rsid w:val="008A5732"/>
    <w:rsid w:val="008A57EE"/>
    <w:rsid w:val="008A5B68"/>
    <w:rsid w:val="008A5C5F"/>
    <w:rsid w:val="008A5D29"/>
    <w:rsid w:val="008A5ECC"/>
    <w:rsid w:val="008A60CE"/>
    <w:rsid w:val="008A610A"/>
    <w:rsid w:val="008A6354"/>
    <w:rsid w:val="008A6410"/>
    <w:rsid w:val="008A66A8"/>
    <w:rsid w:val="008A693B"/>
    <w:rsid w:val="008A696E"/>
    <w:rsid w:val="008A69F3"/>
    <w:rsid w:val="008A6A4B"/>
    <w:rsid w:val="008A6E1B"/>
    <w:rsid w:val="008A74DD"/>
    <w:rsid w:val="008A774F"/>
    <w:rsid w:val="008A7929"/>
    <w:rsid w:val="008A7CFE"/>
    <w:rsid w:val="008B0151"/>
    <w:rsid w:val="008B065A"/>
    <w:rsid w:val="008B0DF6"/>
    <w:rsid w:val="008B0F0C"/>
    <w:rsid w:val="008B11D7"/>
    <w:rsid w:val="008B12A7"/>
    <w:rsid w:val="008B1C3B"/>
    <w:rsid w:val="008B1DF1"/>
    <w:rsid w:val="008B1E95"/>
    <w:rsid w:val="008B2187"/>
    <w:rsid w:val="008B2263"/>
    <w:rsid w:val="008B22E0"/>
    <w:rsid w:val="008B24E9"/>
    <w:rsid w:val="008B261F"/>
    <w:rsid w:val="008B290F"/>
    <w:rsid w:val="008B2D0B"/>
    <w:rsid w:val="008B2FB8"/>
    <w:rsid w:val="008B3090"/>
    <w:rsid w:val="008B323A"/>
    <w:rsid w:val="008B32BE"/>
    <w:rsid w:val="008B365C"/>
    <w:rsid w:val="008B3BD8"/>
    <w:rsid w:val="008B3C53"/>
    <w:rsid w:val="008B3D40"/>
    <w:rsid w:val="008B3E8E"/>
    <w:rsid w:val="008B410B"/>
    <w:rsid w:val="008B4753"/>
    <w:rsid w:val="008B4BC3"/>
    <w:rsid w:val="008B4E82"/>
    <w:rsid w:val="008B5D71"/>
    <w:rsid w:val="008B6145"/>
    <w:rsid w:val="008B61A5"/>
    <w:rsid w:val="008B6238"/>
    <w:rsid w:val="008B648D"/>
    <w:rsid w:val="008B650B"/>
    <w:rsid w:val="008B65C1"/>
    <w:rsid w:val="008B6AA7"/>
    <w:rsid w:val="008B6BD4"/>
    <w:rsid w:val="008B6C72"/>
    <w:rsid w:val="008B797B"/>
    <w:rsid w:val="008B7B96"/>
    <w:rsid w:val="008C011C"/>
    <w:rsid w:val="008C0194"/>
    <w:rsid w:val="008C01F8"/>
    <w:rsid w:val="008C0B2F"/>
    <w:rsid w:val="008C0DE8"/>
    <w:rsid w:val="008C113E"/>
    <w:rsid w:val="008C1276"/>
    <w:rsid w:val="008C129A"/>
    <w:rsid w:val="008C12A9"/>
    <w:rsid w:val="008C1533"/>
    <w:rsid w:val="008C1E2E"/>
    <w:rsid w:val="008C1EDB"/>
    <w:rsid w:val="008C1F6B"/>
    <w:rsid w:val="008C27D3"/>
    <w:rsid w:val="008C2844"/>
    <w:rsid w:val="008C29D3"/>
    <w:rsid w:val="008C2D07"/>
    <w:rsid w:val="008C2D4E"/>
    <w:rsid w:val="008C2EBB"/>
    <w:rsid w:val="008C35FB"/>
    <w:rsid w:val="008C37B6"/>
    <w:rsid w:val="008C4035"/>
    <w:rsid w:val="008C40EB"/>
    <w:rsid w:val="008C474A"/>
    <w:rsid w:val="008C4D8B"/>
    <w:rsid w:val="008C4DF7"/>
    <w:rsid w:val="008C501D"/>
    <w:rsid w:val="008C50C6"/>
    <w:rsid w:val="008C56E3"/>
    <w:rsid w:val="008C58FF"/>
    <w:rsid w:val="008C5E25"/>
    <w:rsid w:val="008C5EC5"/>
    <w:rsid w:val="008C60BB"/>
    <w:rsid w:val="008C60C6"/>
    <w:rsid w:val="008C6238"/>
    <w:rsid w:val="008C62AD"/>
    <w:rsid w:val="008C63F7"/>
    <w:rsid w:val="008C6834"/>
    <w:rsid w:val="008C6D57"/>
    <w:rsid w:val="008C7174"/>
    <w:rsid w:val="008C734F"/>
    <w:rsid w:val="008C75D8"/>
    <w:rsid w:val="008C78F4"/>
    <w:rsid w:val="008C792A"/>
    <w:rsid w:val="008C7948"/>
    <w:rsid w:val="008C79AF"/>
    <w:rsid w:val="008C7C79"/>
    <w:rsid w:val="008D0108"/>
    <w:rsid w:val="008D011F"/>
    <w:rsid w:val="008D0441"/>
    <w:rsid w:val="008D057A"/>
    <w:rsid w:val="008D0803"/>
    <w:rsid w:val="008D0851"/>
    <w:rsid w:val="008D0B93"/>
    <w:rsid w:val="008D0C64"/>
    <w:rsid w:val="008D0C78"/>
    <w:rsid w:val="008D0D0D"/>
    <w:rsid w:val="008D112F"/>
    <w:rsid w:val="008D118A"/>
    <w:rsid w:val="008D13EB"/>
    <w:rsid w:val="008D140E"/>
    <w:rsid w:val="008D1540"/>
    <w:rsid w:val="008D1952"/>
    <w:rsid w:val="008D22CD"/>
    <w:rsid w:val="008D2308"/>
    <w:rsid w:val="008D283E"/>
    <w:rsid w:val="008D2AAA"/>
    <w:rsid w:val="008D2B41"/>
    <w:rsid w:val="008D2BA4"/>
    <w:rsid w:val="008D2BD3"/>
    <w:rsid w:val="008D2EC3"/>
    <w:rsid w:val="008D31D4"/>
    <w:rsid w:val="008D3842"/>
    <w:rsid w:val="008D38B3"/>
    <w:rsid w:val="008D38CA"/>
    <w:rsid w:val="008D38E4"/>
    <w:rsid w:val="008D3D0D"/>
    <w:rsid w:val="008D405F"/>
    <w:rsid w:val="008D40B1"/>
    <w:rsid w:val="008D40E4"/>
    <w:rsid w:val="008D43ED"/>
    <w:rsid w:val="008D48FD"/>
    <w:rsid w:val="008D4E69"/>
    <w:rsid w:val="008D589F"/>
    <w:rsid w:val="008D5CB6"/>
    <w:rsid w:val="008D6121"/>
    <w:rsid w:val="008D6275"/>
    <w:rsid w:val="008D63BC"/>
    <w:rsid w:val="008D642C"/>
    <w:rsid w:val="008D688C"/>
    <w:rsid w:val="008D6D2E"/>
    <w:rsid w:val="008D7037"/>
    <w:rsid w:val="008D7181"/>
    <w:rsid w:val="008D7370"/>
    <w:rsid w:val="008D74D1"/>
    <w:rsid w:val="008D750A"/>
    <w:rsid w:val="008D7636"/>
    <w:rsid w:val="008D76DA"/>
    <w:rsid w:val="008D7856"/>
    <w:rsid w:val="008D795A"/>
    <w:rsid w:val="008D7A9B"/>
    <w:rsid w:val="008D7B26"/>
    <w:rsid w:val="008E0053"/>
    <w:rsid w:val="008E023F"/>
    <w:rsid w:val="008E0760"/>
    <w:rsid w:val="008E092B"/>
    <w:rsid w:val="008E0B5D"/>
    <w:rsid w:val="008E0D53"/>
    <w:rsid w:val="008E0EA7"/>
    <w:rsid w:val="008E1085"/>
    <w:rsid w:val="008E1105"/>
    <w:rsid w:val="008E14B2"/>
    <w:rsid w:val="008E1538"/>
    <w:rsid w:val="008E1616"/>
    <w:rsid w:val="008E180F"/>
    <w:rsid w:val="008E19A6"/>
    <w:rsid w:val="008E1B20"/>
    <w:rsid w:val="008E1EDA"/>
    <w:rsid w:val="008E1F7A"/>
    <w:rsid w:val="008E1F9D"/>
    <w:rsid w:val="008E2260"/>
    <w:rsid w:val="008E23C9"/>
    <w:rsid w:val="008E2914"/>
    <w:rsid w:val="008E2B2D"/>
    <w:rsid w:val="008E2BD1"/>
    <w:rsid w:val="008E2CB3"/>
    <w:rsid w:val="008E2E7E"/>
    <w:rsid w:val="008E2F75"/>
    <w:rsid w:val="008E3102"/>
    <w:rsid w:val="008E3163"/>
    <w:rsid w:val="008E329A"/>
    <w:rsid w:val="008E34C8"/>
    <w:rsid w:val="008E362F"/>
    <w:rsid w:val="008E36C2"/>
    <w:rsid w:val="008E38E8"/>
    <w:rsid w:val="008E398C"/>
    <w:rsid w:val="008E3AD7"/>
    <w:rsid w:val="008E3E9A"/>
    <w:rsid w:val="008E42A9"/>
    <w:rsid w:val="008E49B4"/>
    <w:rsid w:val="008E4CD5"/>
    <w:rsid w:val="008E4DEA"/>
    <w:rsid w:val="008E51D1"/>
    <w:rsid w:val="008E53E7"/>
    <w:rsid w:val="008E5C48"/>
    <w:rsid w:val="008E6C2B"/>
    <w:rsid w:val="008E6CE1"/>
    <w:rsid w:val="008E73EC"/>
    <w:rsid w:val="008E7DDB"/>
    <w:rsid w:val="008E7EE1"/>
    <w:rsid w:val="008F00AC"/>
    <w:rsid w:val="008F046A"/>
    <w:rsid w:val="008F06CE"/>
    <w:rsid w:val="008F0776"/>
    <w:rsid w:val="008F0843"/>
    <w:rsid w:val="008F0D25"/>
    <w:rsid w:val="008F0E85"/>
    <w:rsid w:val="008F15CC"/>
    <w:rsid w:val="008F168C"/>
    <w:rsid w:val="008F18D5"/>
    <w:rsid w:val="008F1AA3"/>
    <w:rsid w:val="008F1D78"/>
    <w:rsid w:val="008F1E94"/>
    <w:rsid w:val="008F20A8"/>
    <w:rsid w:val="008F2202"/>
    <w:rsid w:val="008F261D"/>
    <w:rsid w:val="008F2E49"/>
    <w:rsid w:val="008F2F34"/>
    <w:rsid w:val="008F2FAC"/>
    <w:rsid w:val="008F378A"/>
    <w:rsid w:val="008F3843"/>
    <w:rsid w:val="008F3978"/>
    <w:rsid w:val="008F3CD1"/>
    <w:rsid w:val="008F42C1"/>
    <w:rsid w:val="008F438C"/>
    <w:rsid w:val="008F4524"/>
    <w:rsid w:val="008F4669"/>
    <w:rsid w:val="008F47D6"/>
    <w:rsid w:val="008F4826"/>
    <w:rsid w:val="008F48C5"/>
    <w:rsid w:val="008F4A2D"/>
    <w:rsid w:val="008F4C42"/>
    <w:rsid w:val="008F51A9"/>
    <w:rsid w:val="008F5433"/>
    <w:rsid w:val="008F563F"/>
    <w:rsid w:val="008F5748"/>
    <w:rsid w:val="008F5805"/>
    <w:rsid w:val="008F5BC4"/>
    <w:rsid w:val="008F5DF0"/>
    <w:rsid w:val="008F5E0B"/>
    <w:rsid w:val="008F5E45"/>
    <w:rsid w:val="008F6327"/>
    <w:rsid w:val="008F6599"/>
    <w:rsid w:val="008F66D9"/>
    <w:rsid w:val="008F685F"/>
    <w:rsid w:val="008F6B91"/>
    <w:rsid w:val="008F6CC8"/>
    <w:rsid w:val="008F6D64"/>
    <w:rsid w:val="008F6E87"/>
    <w:rsid w:val="008F7129"/>
    <w:rsid w:val="008F733F"/>
    <w:rsid w:val="008F7647"/>
    <w:rsid w:val="008F7726"/>
    <w:rsid w:val="008F7AC8"/>
    <w:rsid w:val="008F7C52"/>
    <w:rsid w:val="0090027F"/>
    <w:rsid w:val="009002BA"/>
    <w:rsid w:val="0090056C"/>
    <w:rsid w:val="0090066C"/>
    <w:rsid w:val="00900A0A"/>
    <w:rsid w:val="00900B7E"/>
    <w:rsid w:val="00900D96"/>
    <w:rsid w:val="0090111F"/>
    <w:rsid w:val="009014B8"/>
    <w:rsid w:val="009016B9"/>
    <w:rsid w:val="00901B69"/>
    <w:rsid w:val="009027AB"/>
    <w:rsid w:val="009027C6"/>
    <w:rsid w:val="009028F0"/>
    <w:rsid w:val="009029BF"/>
    <w:rsid w:val="00902CA1"/>
    <w:rsid w:val="00902CFA"/>
    <w:rsid w:val="00902D1D"/>
    <w:rsid w:val="00902EC3"/>
    <w:rsid w:val="00902F54"/>
    <w:rsid w:val="009030C3"/>
    <w:rsid w:val="00903273"/>
    <w:rsid w:val="009033D8"/>
    <w:rsid w:val="00903917"/>
    <w:rsid w:val="0090404E"/>
    <w:rsid w:val="00904795"/>
    <w:rsid w:val="00904B76"/>
    <w:rsid w:val="009051CF"/>
    <w:rsid w:val="00905373"/>
    <w:rsid w:val="00905375"/>
    <w:rsid w:val="00905833"/>
    <w:rsid w:val="0090585C"/>
    <w:rsid w:val="0090590D"/>
    <w:rsid w:val="00905B7C"/>
    <w:rsid w:val="00905C99"/>
    <w:rsid w:val="009062DE"/>
    <w:rsid w:val="009068A5"/>
    <w:rsid w:val="009070B6"/>
    <w:rsid w:val="0090724D"/>
    <w:rsid w:val="00907EB6"/>
    <w:rsid w:val="009100E7"/>
    <w:rsid w:val="0091024D"/>
    <w:rsid w:val="00910872"/>
    <w:rsid w:val="009108BA"/>
    <w:rsid w:val="00910AEC"/>
    <w:rsid w:val="00910BCC"/>
    <w:rsid w:val="009117A1"/>
    <w:rsid w:val="00911945"/>
    <w:rsid w:val="00911989"/>
    <w:rsid w:val="009120AE"/>
    <w:rsid w:val="009125D8"/>
    <w:rsid w:val="00912615"/>
    <w:rsid w:val="00912751"/>
    <w:rsid w:val="00912B4F"/>
    <w:rsid w:val="00912C46"/>
    <w:rsid w:val="00912E09"/>
    <w:rsid w:val="00912E1D"/>
    <w:rsid w:val="009130E8"/>
    <w:rsid w:val="00913118"/>
    <w:rsid w:val="00913370"/>
    <w:rsid w:val="009133C9"/>
    <w:rsid w:val="00913583"/>
    <w:rsid w:val="0091362D"/>
    <w:rsid w:val="0091379E"/>
    <w:rsid w:val="00913E6B"/>
    <w:rsid w:val="00913F7B"/>
    <w:rsid w:val="00914156"/>
    <w:rsid w:val="00914338"/>
    <w:rsid w:val="0091470F"/>
    <w:rsid w:val="009148C8"/>
    <w:rsid w:val="00914A47"/>
    <w:rsid w:val="00914A7F"/>
    <w:rsid w:val="00914C01"/>
    <w:rsid w:val="00914F2E"/>
    <w:rsid w:val="00914FF3"/>
    <w:rsid w:val="009151E1"/>
    <w:rsid w:val="0091534D"/>
    <w:rsid w:val="0091564F"/>
    <w:rsid w:val="009157CD"/>
    <w:rsid w:val="009159A0"/>
    <w:rsid w:val="00915B7F"/>
    <w:rsid w:val="00915C53"/>
    <w:rsid w:val="00915F53"/>
    <w:rsid w:val="0091634D"/>
    <w:rsid w:val="00916455"/>
    <w:rsid w:val="00916C77"/>
    <w:rsid w:val="00916FC4"/>
    <w:rsid w:val="009173B0"/>
    <w:rsid w:val="0091752E"/>
    <w:rsid w:val="0091758A"/>
    <w:rsid w:val="0091775D"/>
    <w:rsid w:val="00917B67"/>
    <w:rsid w:val="00917C1E"/>
    <w:rsid w:val="00917CCC"/>
    <w:rsid w:val="00917DB0"/>
    <w:rsid w:val="00917EE9"/>
    <w:rsid w:val="00917F20"/>
    <w:rsid w:val="009201E2"/>
    <w:rsid w:val="00920392"/>
    <w:rsid w:val="00920465"/>
    <w:rsid w:val="0092053A"/>
    <w:rsid w:val="0092096F"/>
    <w:rsid w:val="009209E8"/>
    <w:rsid w:val="00920D30"/>
    <w:rsid w:val="00920E80"/>
    <w:rsid w:val="00920FAF"/>
    <w:rsid w:val="00921163"/>
    <w:rsid w:val="0092149A"/>
    <w:rsid w:val="009215FD"/>
    <w:rsid w:val="009218B9"/>
    <w:rsid w:val="009218C3"/>
    <w:rsid w:val="00921C0C"/>
    <w:rsid w:val="00921DDE"/>
    <w:rsid w:val="0092224D"/>
    <w:rsid w:val="0092281F"/>
    <w:rsid w:val="00922D22"/>
    <w:rsid w:val="00922E2A"/>
    <w:rsid w:val="0092367F"/>
    <w:rsid w:val="009239A1"/>
    <w:rsid w:val="009239FE"/>
    <w:rsid w:val="00923A39"/>
    <w:rsid w:val="00923EB7"/>
    <w:rsid w:val="00924413"/>
    <w:rsid w:val="00924A60"/>
    <w:rsid w:val="00924E1B"/>
    <w:rsid w:val="009254D0"/>
    <w:rsid w:val="00925756"/>
    <w:rsid w:val="00925EE8"/>
    <w:rsid w:val="00926211"/>
    <w:rsid w:val="009263E1"/>
    <w:rsid w:val="0092690F"/>
    <w:rsid w:val="00926B56"/>
    <w:rsid w:val="00926C6F"/>
    <w:rsid w:val="00926D1C"/>
    <w:rsid w:val="00926F36"/>
    <w:rsid w:val="00926FE9"/>
    <w:rsid w:val="00927564"/>
    <w:rsid w:val="009275DF"/>
    <w:rsid w:val="0092763D"/>
    <w:rsid w:val="00927BB7"/>
    <w:rsid w:val="00927D62"/>
    <w:rsid w:val="00927F72"/>
    <w:rsid w:val="009302F9"/>
    <w:rsid w:val="00930A99"/>
    <w:rsid w:val="00930B58"/>
    <w:rsid w:val="00930C2A"/>
    <w:rsid w:val="00930C49"/>
    <w:rsid w:val="0093159A"/>
    <w:rsid w:val="009317E1"/>
    <w:rsid w:val="00931B49"/>
    <w:rsid w:val="00931B4F"/>
    <w:rsid w:val="00931CDC"/>
    <w:rsid w:val="00931F65"/>
    <w:rsid w:val="0093207E"/>
    <w:rsid w:val="009323A6"/>
    <w:rsid w:val="00932479"/>
    <w:rsid w:val="00932C46"/>
    <w:rsid w:val="00932E64"/>
    <w:rsid w:val="00932F14"/>
    <w:rsid w:val="00932F2A"/>
    <w:rsid w:val="009331B0"/>
    <w:rsid w:val="0093361A"/>
    <w:rsid w:val="009338A6"/>
    <w:rsid w:val="00933A7C"/>
    <w:rsid w:val="00933C22"/>
    <w:rsid w:val="00933CFD"/>
    <w:rsid w:val="00933F06"/>
    <w:rsid w:val="00933F47"/>
    <w:rsid w:val="00934219"/>
    <w:rsid w:val="00934268"/>
    <w:rsid w:val="0093483D"/>
    <w:rsid w:val="00934E18"/>
    <w:rsid w:val="00935218"/>
    <w:rsid w:val="0093522D"/>
    <w:rsid w:val="009353DB"/>
    <w:rsid w:val="00935784"/>
    <w:rsid w:val="0093580A"/>
    <w:rsid w:val="00935B5A"/>
    <w:rsid w:val="00935BC7"/>
    <w:rsid w:val="00935F71"/>
    <w:rsid w:val="00936177"/>
    <w:rsid w:val="00936215"/>
    <w:rsid w:val="0093653E"/>
    <w:rsid w:val="00936864"/>
    <w:rsid w:val="00936CDE"/>
    <w:rsid w:val="00937131"/>
    <w:rsid w:val="009371AB"/>
    <w:rsid w:val="0093732E"/>
    <w:rsid w:val="009373DE"/>
    <w:rsid w:val="0093757B"/>
    <w:rsid w:val="00937ACF"/>
    <w:rsid w:val="00937B57"/>
    <w:rsid w:val="00937D10"/>
    <w:rsid w:val="009401EA"/>
    <w:rsid w:val="00940802"/>
    <w:rsid w:val="00940D4F"/>
    <w:rsid w:val="0094111E"/>
    <w:rsid w:val="009414F9"/>
    <w:rsid w:val="00941C74"/>
    <w:rsid w:val="009421B9"/>
    <w:rsid w:val="009423A3"/>
    <w:rsid w:val="009425BE"/>
    <w:rsid w:val="0094283C"/>
    <w:rsid w:val="00942BAA"/>
    <w:rsid w:val="00942BC4"/>
    <w:rsid w:val="00943289"/>
    <w:rsid w:val="009435BB"/>
    <w:rsid w:val="009435BC"/>
    <w:rsid w:val="00943631"/>
    <w:rsid w:val="00943A0C"/>
    <w:rsid w:val="00943BE6"/>
    <w:rsid w:val="00943CA8"/>
    <w:rsid w:val="009441E4"/>
    <w:rsid w:val="009445B6"/>
    <w:rsid w:val="009447D6"/>
    <w:rsid w:val="00945462"/>
    <w:rsid w:val="00945BC2"/>
    <w:rsid w:val="00946265"/>
    <w:rsid w:val="0094655A"/>
    <w:rsid w:val="0094698F"/>
    <w:rsid w:val="00947049"/>
    <w:rsid w:val="009471A6"/>
    <w:rsid w:val="009471E4"/>
    <w:rsid w:val="0094730D"/>
    <w:rsid w:val="00947666"/>
    <w:rsid w:val="009479A1"/>
    <w:rsid w:val="009479D4"/>
    <w:rsid w:val="00947A14"/>
    <w:rsid w:val="00947B54"/>
    <w:rsid w:val="00947B6D"/>
    <w:rsid w:val="00947D32"/>
    <w:rsid w:val="00947E09"/>
    <w:rsid w:val="00947FA7"/>
    <w:rsid w:val="00950351"/>
    <w:rsid w:val="00950525"/>
    <w:rsid w:val="00950686"/>
    <w:rsid w:val="009506D8"/>
    <w:rsid w:val="00950F5D"/>
    <w:rsid w:val="0095129A"/>
    <w:rsid w:val="0095144D"/>
    <w:rsid w:val="009514EA"/>
    <w:rsid w:val="00951731"/>
    <w:rsid w:val="0095196C"/>
    <w:rsid w:val="0095199A"/>
    <w:rsid w:val="00951E5D"/>
    <w:rsid w:val="0095217C"/>
    <w:rsid w:val="009523F2"/>
    <w:rsid w:val="00952597"/>
    <w:rsid w:val="0095269C"/>
    <w:rsid w:val="0095319C"/>
    <w:rsid w:val="00953CF1"/>
    <w:rsid w:val="00954042"/>
    <w:rsid w:val="0095444B"/>
    <w:rsid w:val="00954609"/>
    <w:rsid w:val="009549FA"/>
    <w:rsid w:val="00954AAC"/>
    <w:rsid w:val="00954D66"/>
    <w:rsid w:val="00954E40"/>
    <w:rsid w:val="00954E5F"/>
    <w:rsid w:val="00955136"/>
    <w:rsid w:val="00955181"/>
    <w:rsid w:val="0095531A"/>
    <w:rsid w:val="009554C7"/>
    <w:rsid w:val="00955CD5"/>
    <w:rsid w:val="00955F83"/>
    <w:rsid w:val="00955FDD"/>
    <w:rsid w:val="0095601F"/>
    <w:rsid w:val="00956256"/>
    <w:rsid w:val="00956431"/>
    <w:rsid w:val="00956449"/>
    <w:rsid w:val="0095644C"/>
    <w:rsid w:val="0095653A"/>
    <w:rsid w:val="009569F3"/>
    <w:rsid w:val="00957063"/>
    <w:rsid w:val="009570C1"/>
    <w:rsid w:val="009571B8"/>
    <w:rsid w:val="009576CF"/>
    <w:rsid w:val="00957981"/>
    <w:rsid w:val="00957D92"/>
    <w:rsid w:val="00957DA4"/>
    <w:rsid w:val="009600E4"/>
    <w:rsid w:val="0096021E"/>
    <w:rsid w:val="00960A9E"/>
    <w:rsid w:val="00960B89"/>
    <w:rsid w:val="00960CB0"/>
    <w:rsid w:val="0096135A"/>
    <w:rsid w:val="009614EA"/>
    <w:rsid w:val="009616D5"/>
    <w:rsid w:val="009617A3"/>
    <w:rsid w:val="0096180D"/>
    <w:rsid w:val="009618A3"/>
    <w:rsid w:val="00961F15"/>
    <w:rsid w:val="00961F73"/>
    <w:rsid w:val="009621C9"/>
    <w:rsid w:val="009623A0"/>
    <w:rsid w:val="009623AE"/>
    <w:rsid w:val="009623B6"/>
    <w:rsid w:val="00962464"/>
    <w:rsid w:val="009624A8"/>
    <w:rsid w:val="00962B3D"/>
    <w:rsid w:val="00963109"/>
    <w:rsid w:val="00963219"/>
    <w:rsid w:val="00963422"/>
    <w:rsid w:val="00963498"/>
    <w:rsid w:val="00963B3B"/>
    <w:rsid w:val="00963BFE"/>
    <w:rsid w:val="00963D74"/>
    <w:rsid w:val="0096413E"/>
    <w:rsid w:val="00964204"/>
    <w:rsid w:val="00964216"/>
    <w:rsid w:val="009642EF"/>
    <w:rsid w:val="009645F3"/>
    <w:rsid w:val="009654B5"/>
    <w:rsid w:val="009654F7"/>
    <w:rsid w:val="009656B2"/>
    <w:rsid w:val="00965ABB"/>
    <w:rsid w:val="00965CB2"/>
    <w:rsid w:val="00965D4C"/>
    <w:rsid w:val="00965D5A"/>
    <w:rsid w:val="00965D5C"/>
    <w:rsid w:val="00966020"/>
    <w:rsid w:val="0096602E"/>
    <w:rsid w:val="009661BA"/>
    <w:rsid w:val="00966242"/>
    <w:rsid w:val="009662F6"/>
    <w:rsid w:val="00966607"/>
    <w:rsid w:val="00966798"/>
    <w:rsid w:val="009669A1"/>
    <w:rsid w:val="00966FB9"/>
    <w:rsid w:val="00967038"/>
    <w:rsid w:val="00967381"/>
    <w:rsid w:val="009673E7"/>
    <w:rsid w:val="0096761C"/>
    <w:rsid w:val="00967956"/>
    <w:rsid w:val="00967A53"/>
    <w:rsid w:val="00967A6B"/>
    <w:rsid w:val="00967B35"/>
    <w:rsid w:val="00967F81"/>
    <w:rsid w:val="00970658"/>
    <w:rsid w:val="009706D6"/>
    <w:rsid w:val="00970A30"/>
    <w:rsid w:val="00970AFA"/>
    <w:rsid w:val="00971295"/>
    <w:rsid w:val="009714C5"/>
    <w:rsid w:val="00971609"/>
    <w:rsid w:val="009719F9"/>
    <w:rsid w:val="009719FA"/>
    <w:rsid w:val="00971A1B"/>
    <w:rsid w:val="00971BF9"/>
    <w:rsid w:val="0097231C"/>
    <w:rsid w:val="00972A30"/>
    <w:rsid w:val="00972A6A"/>
    <w:rsid w:val="00972BA7"/>
    <w:rsid w:val="00972BDB"/>
    <w:rsid w:val="00973317"/>
    <w:rsid w:val="00973399"/>
    <w:rsid w:val="00973648"/>
    <w:rsid w:val="009737E0"/>
    <w:rsid w:val="00973AB0"/>
    <w:rsid w:val="00973C90"/>
    <w:rsid w:val="00973D49"/>
    <w:rsid w:val="00973DBE"/>
    <w:rsid w:val="00974076"/>
    <w:rsid w:val="009740F4"/>
    <w:rsid w:val="00974130"/>
    <w:rsid w:val="00974999"/>
    <w:rsid w:val="00974A7B"/>
    <w:rsid w:val="00974B8B"/>
    <w:rsid w:val="00974D8C"/>
    <w:rsid w:val="00974F9A"/>
    <w:rsid w:val="009752C5"/>
    <w:rsid w:val="009753BA"/>
    <w:rsid w:val="00975440"/>
    <w:rsid w:val="0097557E"/>
    <w:rsid w:val="009756E0"/>
    <w:rsid w:val="00975AAB"/>
    <w:rsid w:val="00975B9B"/>
    <w:rsid w:val="00975D41"/>
    <w:rsid w:val="009761AD"/>
    <w:rsid w:val="009765AB"/>
    <w:rsid w:val="00976611"/>
    <w:rsid w:val="00976743"/>
    <w:rsid w:val="00976903"/>
    <w:rsid w:val="00976944"/>
    <w:rsid w:val="00976996"/>
    <w:rsid w:val="00976DC1"/>
    <w:rsid w:val="00976E9E"/>
    <w:rsid w:val="0097754E"/>
    <w:rsid w:val="009779BC"/>
    <w:rsid w:val="00977AA6"/>
    <w:rsid w:val="00977AB5"/>
    <w:rsid w:val="009801B1"/>
    <w:rsid w:val="00980369"/>
    <w:rsid w:val="00980438"/>
    <w:rsid w:val="00980789"/>
    <w:rsid w:val="00980A3D"/>
    <w:rsid w:val="00981079"/>
    <w:rsid w:val="00981126"/>
    <w:rsid w:val="00981283"/>
    <w:rsid w:val="009813AB"/>
    <w:rsid w:val="00981669"/>
    <w:rsid w:val="00981BFA"/>
    <w:rsid w:val="00981C23"/>
    <w:rsid w:val="00982112"/>
    <w:rsid w:val="009821CE"/>
    <w:rsid w:val="009821EF"/>
    <w:rsid w:val="009825BF"/>
    <w:rsid w:val="009826F7"/>
    <w:rsid w:val="00982A1A"/>
    <w:rsid w:val="00982DDB"/>
    <w:rsid w:val="00982E5D"/>
    <w:rsid w:val="009830E8"/>
    <w:rsid w:val="009832A7"/>
    <w:rsid w:val="00983B04"/>
    <w:rsid w:val="00983C89"/>
    <w:rsid w:val="00983CB5"/>
    <w:rsid w:val="00983D2A"/>
    <w:rsid w:val="00984564"/>
    <w:rsid w:val="00984835"/>
    <w:rsid w:val="009849DB"/>
    <w:rsid w:val="00984C99"/>
    <w:rsid w:val="00984ED2"/>
    <w:rsid w:val="009850C5"/>
    <w:rsid w:val="009850D4"/>
    <w:rsid w:val="00985281"/>
    <w:rsid w:val="00985317"/>
    <w:rsid w:val="009853AF"/>
    <w:rsid w:val="009858EB"/>
    <w:rsid w:val="00985CE8"/>
    <w:rsid w:val="00985E9A"/>
    <w:rsid w:val="00985ED4"/>
    <w:rsid w:val="00986055"/>
    <w:rsid w:val="009860DD"/>
    <w:rsid w:val="00986333"/>
    <w:rsid w:val="00986335"/>
    <w:rsid w:val="009868A7"/>
    <w:rsid w:val="009868CE"/>
    <w:rsid w:val="0098697E"/>
    <w:rsid w:val="00986B6E"/>
    <w:rsid w:val="00986E1B"/>
    <w:rsid w:val="00986F70"/>
    <w:rsid w:val="00987053"/>
    <w:rsid w:val="00987078"/>
    <w:rsid w:val="00987079"/>
    <w:rsid w:val="009875A8"/>
    <w:rsid w:val="009875CF"/>
    <w:rsid w:val="00987979"/>
    <w:rsid w:val="00987EA4"/>
    <w:rsid w:val="00987F06"/>
    <w:rsid w:val="00987FCB"/>
    <w:rsid w:val="00990567"/>
    <w:rsid w:val="00990598"/>
    <w:rsid w:val="00990806"/>
    <w:rsid w:val="00990812"/>
    <w:rsid w:val="0099092F"/>
    <w:rsid w:val="00990C04"/>
    <w:rsid w:val="00990C41"/>
    <w:rsid w:val="009910FC"/>
    <w:rsid w:val="00991B0A"/>
    <w:rsid w:val="009920BE"/>
    <w:rsid w:val="00992424"/>
    <w:rsid w:val="009925D9"/>
    <w:rsid w:val="00992BCA"/>
    <w:rsid w:val="00992C2D"/>
    <w:rsid w:val="00992D9A"/>
    <w:rsid w:val="00993037"/>
    <w:rsid w:val="00993143"/>
    <w:rsid w:val="009935B7"/>
    <w:rsid w:val="00993CC8"/>
    <w:rsid w:val="009943C7"/>
    <w:rsid w:val="009944D9"/>
    <w:rsid w:val="00994701"/>
    <w:rsid w:val="009948AF"/>
    <w:rsid w:val="00994F55"/>
    <w:rsid w:val="009953E1"/>
    <w:rsid w:val="009956F3"/>
    <w:rsid w:val="0099577D"/>
    <w:rsid w:val="00995AF8"/>
    <w:rsid w:val="00995EDA"/>
    <w:rsid w:val="009962D0"/>
    <w:rsid w:val="009962E8"/>
    <w:rsid w:val="0099685F"/>
    <w:rsid w:val="009969DD"/>
    <w:rsid w:val="00996AE8"/>
    <w:rsid w:val="00996D34"/>
    <w:rsid w:val="009974CD"/>
    <w:rsid w:val="009976CE"/>
    <w:rsid w:val="00997BD0"/>
    <w:rsid w:val="009A00C5"/>
    <w:rsid w:val="009A00D4"/>
    <w:rsid w:val="009A01DC"/>
    <w:rsid w:val="009A05A3"/>
    <w:rsid w:val="009A0803"/>
    <w:rsid w:val="009A0BDD"/>
    <w:rsid w:val="009A0C32"/>
    <w:rsid w:val="009A0D59"/>
    <w:rsid w:val="009A0D78"/>
    <w:rsid w:val="009A0E07"/>
    <w:rsid w:val="009A1328"/>
    <w:rsid w:val="009A14B7"/>
    <w:rsid w:val="009A1BA8"/>
    <w:rsid w:val="009A1CA4"/>
    <w:rsid w:val="009A1D3C"/>
    <w:rsid w:val="009A2625"/>
    <w:rsid w:val="009A2CC2"/>
    <w:rsid w:val="009A2CE3"/>
    <w:rsid w:val="009A2DCF"/>
    <w:rsid w:val="009A2E4F"/>
    <w:rsid w:val="009A2E68"/>
    <w:rsid w:val="009A3413"/>
    <w:rsid w:val="009A3F5A"/>
    <w:rsid w:val="009A3F93"/>
    <w:rsid w:val="009A45F3"/>
    <w:rsid w:val="009A4916"/>
    <w:rsid w:val="009A49DC"/>
    <w:rsid w:val="009A4AE4"/>
    <w:rsid w:val="009A4F64"/>
    <w:rsid w:val="009A4FB4"/>
    <w:rsid w:val="009A5522"/>
    <w:rsid w:val="009A5583"/>
    <w:rsid w:val="009A564E"/>
    <w:rsid w:val="009A56EB"/>
    <w:rsid w:val="009A574C"/>
    <w:rsid w:val="009A5B63"/>
    <w:rsid w:val="009A5D16"/>
    <w:rsid w:val="009A5DE1"/>
    <w:rsid w:val="009A6146"/>
    <w:rsid w:val="009A6187"/>
    <w:rsid w:val="009A631B"/>
    <w:rsid w:val="009A64CB"/>
    <w:rsid w:val="009A6BBB"/>
    <w:rsid w:val="009A6E42"/>
    <w:rsid w:val="009A7648"/>
    <w:rsid w:val="009A7A67"/>
    <w:rsid w:val="009A7B35"/>
    <w:rsid w:val="009A7D41"/>
    <w:rsid w:val="009A7E92"/>
    <w:rsid w:val="009B0183"/>
    <w:rsid w:val="009B028C"/>
    <w:rsid w:val="009B034C"/>
    <w:rsid w:val="009B04CD"/>
    <w:rsid w:val="009B04E2"/>
    <w:rsid w:val="009B0723"/>
    <w:rsid w:val="009B1606"/>
    <w:rsid w:val="009B16A7"/>
    <w:rsid w:val="009B1956"/>
    <w:rsid w:val="009B1BD4"/>
    <w:rsid w:val="009B1C55"/>
    <w:rsid w:val="009B1D99"/>
    <w:rsid w:val="009B1E05"/>
    <w:rsid w:val="009B1F21"/>
    <w:rsid w:val="009B2562"/>
    <w:rsid w:val="009B2877"/>
    <w:rsid w:val="009B2882"/>
    <w:rsid w:val="009B2A3A"/>
    <w:rsid w:val="009B2A62"/>
    <w:rsid w:val="009B2B95"/>
    <w:rsid w:val="009B2C4B"/>
    <w:rsid w:val="009B2D61"/>
    <w:rsid w:val="009B3E91"/>
    <w:rsid w:val="009B4482"/>
    <w:rsid w:val="009B44AD"/>
    <w:rsid w:val="009B46D0"/>
    <w:rsid w:val="009B4791"/>
    <w:rsid w:val="009B48E8"/>
    <w:rsid w:val="009B4C3C"/>
    <w:rsid w:val="009B511E"/>
    <w:rsid w:val="009B51D4"/>
    <w:rsid w:val="009B5AE5"/>
    <w:rsid w:val="009B5C66"/>
    <w:rsid w:val="009B5DF2"/>
    <w:rsid w:val="009B607E"/>
    <w:rsid w:val="009B62AE"/>
    <w:rsid w:val="009B632B"/>
    <w:rsid w:val="009B6818"/>
    <w:rsid w:val="009B6D53"/>
    <w:rsid w:val="009B71E3"/>
    <w:rsid w:val="009B7583"/>
    <w:rsid w:val="009B76B5"/>
    <w:rsid w:val="009B7813"/>
    <w:rsid w:val="009B792A"/>
    <w:rsid w:val="009B7CB0"/>
    <w:rsid w:val="009B7CC7"/>
    <w:rsid w:val="009C006A"/>
    <w:rsid w:val="009C0144"/>
    <w:rsid w:val="009C02EE"/>
    <w:rsid w:val="009C047A"/>
    <w:rsid w:val="009C0C44"/>
    <w:rsid w:val="009C0E07"/>
    <w:rsid w:val="009C0E1F"/>
    <w:rsid w:val="009C0E2E"/>
    <w:rsid w:val="009C10E3"/>
    <w:rsid w:val="009C12B6"/>
    <w:rsid w:val="009C1741"/>
    <w:rsid w:val="009C18F3"/>
    <w:rsid w:val="009C1D2B"/>
    <w:rsid w:val="009C1FD7"/>
    <w:rsid w:val="009C2476"/>
    <w:rsid w:val="009C2745"/>
    <w:rsid w:val="009C2B78"/>
    <w:rsid w:val="009C2ED3"/>
    <w:rsid w:val="009C331F"/>
    <w:rsid w:val="009C3540"/>
    <w:rsid w:val="009C385F"/>
    <w:rsid w:val="009C3A7A"/>
    <w:rsid w:val="009C3AF1"/>
    <w:rsid w:val="009C4B5E"/>
    <w:rsid w:val="009C4B84"/>
    <w:rsid w:val="009C4CB5"/>
    <w:rsid w:val="009C4CB9"/>
    <w:rsid w:val="009C4EC9"/>
    <w:rsid w:val="009C557F"/>
    <w:rsid w:val="009C5584"/>
    <w:rsid w:val="009C5D5B"/>
    <w:rsid w:val="009C5E8E"/>
    <w:rsid w:val="009C5F6B"/>
    <w:rsid w:val="009C62BE"/>
    <w:rsid w:val="009C64B5"/>
    <w:rsid w:val="009C66E1"/>
    <w:rsid w:val="009C6FEB"/>
    <w:rsid w:val="009C70CC"/>
    <w:rsid w:val="009C72E0"/>
    <w:rsid w:val="009C738B"/>
    <w:rsid w:val="009C7561"/>
    <w:rsid w:val="009C76EE"/>
    <w:rsid w:val="009C79CA"/>
    <w:rsid w:val="009C79FA"/>
    <w:rsid w:val="009C7A7E"/>
    <w:rsid w:val="009D00E6"/>
    <w:rsid w:val="009D0540"/>
    <w:rsid w:val="009D0A0E"/>
    <w:rsid w:val="009D0C9A"/>
    <w:rsid w:val="009D0FB4"/>
    <w:rsid w:val="009D1285"/>
    <w:rsid w:val="009D1A9C"/>
    <w:rsid w:val="009D1BE5"/>
    <w:rsid w:val="009D1E8B"/>
    <w:rsid w:val="009D208E"/>
    <w:rsid w:val="009D2BF4"/>
    <w:rsid w:val="009D2C87"/>
    <w:rsid w:val="009D33D5"/>
    <w:rsid w:val="009D3997"/>
    <w:rsid w:val="009D3B55"/>
    <w:rsid w:val="009D3DF1"/>
    <w:rsid w:val="009D4156"/>
    <w:rsid w:val="009D4367"/>
    <w:rsid w:val="009D4625"/>
    <w:rsid w:val="009D47C1"/>
    <w:rsid w:val="009D481D"/>
    <w:rsid w:val="009D4980"/>
    <w:rsid w:val="009D4AE5"/>
    <w:rsid w:val="009D4C06"/>
    <w:rsid w:val="009D4C60"/>
    <w:rsid w:val="009D4CE6"/>
    <w:rsid w:val="009D4E6D"/>
    <w:rsid w:val="009D4E95"/>
    <w:rsid w:val="009D53EF"/>
    <w:rsid w:val="009D5471"/>
    <w:rsid w:val="009D5567"/>
    <w:rsid w:val="009D5800"/>
    <w:rsid w:val="009D58AF"/>
    <w:rsid w:val="009D6822"/>
    <w:rsid w:val="009D689F"/>
    <w:rsid w:val="009D6A32"/>
    <w:rsid w:val="009D6A7E"/>
    <w:rsid w:val="009D7135"/>
    <w:rsid w:val="009D7247"/>
    <w:rsid w:val="009D72B4"/>
    <w:rsid w:val="009D72EA"/>
    <w:rsid w:val="009D73F8"/>
    <w:rsid w:val="009D776A"/>
    <w:rsid w:val="009D77F8"/>
    <w:rsid w:val="009D780C"/>
    <w:rsid w:val="009D7B49"/>
    <w:rsid w:val="009D7CF7"/>
    <w:rsid w:val="009D7E35"/>
    <w:rsid w:val="009E0310"/>
    <w:rsid w:val="009E064F"/>
    <w:rsid w:val="009E0967"/>
    <w:rsid w:val="009E0BB0"/>
    <w:rsid w:val="009E0F9C"/>
    <w:rsid w:val="009E0FF4"/>
    <w:rsid w:val="009E0FFD"/>
    <w:rsid w:val="009E13CD"/>
    <w:rsid w:val="009E1418"/>
    <w:rsid w:val="009E144B"/>
    <w:rsid w:val="009E14ED"/>
    <w:rsid w:val="009E1534"/>
    <w:rsid w:val="009E170C"/>
    <w:rsid w:val="009E1B96"/>
    <w:rsid w:val="009E1FBA"/>
    <w:rsid w:val="009E2193"/>
    <w:rsid w:val="009E25AE"/>
    <w:rsid w:val="009E2740"/>
    <w:rsid w:val="009E2793"/>
    <w:rsid w:val="009E28AF"/>
    <w:rsid w:val="009E2A3F"/>
    <w:rsid w:val="009E330F"/>
    <w:rsid w:val="009E3366"/>
    <w:rsid w:val="009E338F"/>
    <w:rsid w:val="009E346F"/>
    <w:rsid w:val="009E3854"/>
    <w:rsid w:val="009E3868"/>
    <w:rsid w:val="009E3B37"/>
    <w:rsid w:val="009E3F8E"/>
    <w:rsid w:val="009E4517"/>
    <w:rsid w:val="009E4B9D"/>
    <w:rsid w:val="009E4DC0"/>
    <w:rsid w:val="009E4F96"/>
    <w:rsid w:val="009E5286"/>
    <w:rsid w:val="009E54F6"/>
    <w:rsid w:val="009E55AC"/>
    <w:rsid w:val="009E55D2"/>
    <w:rsid w:val="009E57B4"/>
    <w:rsid w:val="009E5836"/>
    <w:rsid w:val="009E5B52"/>
    <w:rsid w:val="009E5BBF"/>
    <w:rsid w:val="009E600E"/>
    <w:rsid w:val="009E65C2"/>
    <w:rsid w:val="009E6942"/>
    <w:rsid w:val="009E6A90"/>
    <w:rsid w:val="009E6B03"/>
    <w:rsid w:val="009E6E08"/>
    <w:rsid w:val="009E73D0"/>
    <w:rsid w:val="009E7476"/>
    <w:rsid w:val="009E765B"/>
    <w:rsid w:val="009E770E"/>
    <w:rsid w:val="009E7A08"/>
    <w:rsid w:val="009E7A6B"/>
    <w:rsid w:val="009F0027"/>
    <w:rsid w:val="009F0767"/>
    <w:rsid w:val="009F0866"/>
    <w:rsid w:val="009F0AB9"/>
    <w:rsid w:val="009F0B28"/>
    <w:rsid w:val="009F1169"/>
    <w:rsid w:val="009F12BA"/>
    <w:rsid w:val="009F1300"/>
    <w:rsid w:val="009F14A2"/>
    <w:rsid w:val="009F17CA"/>
    <w:rsid w:val="009F1CFC"/>
    <w:rsid w:val="009F236B"/>
    <w:rsid w:val="009F25E0"/>
    <w:rsid w:val="009F294E"/>
    <w:rsid w:val="009F2D36"/>
    <w:rsid w:val="009F2DF0"/>
    <w:rsid w:val="009F35E2"/>
    <w:rsid w:val="009F3790"/>
    <w:rsid w:val="009F3BCD"/>
    <w:rsid w:val="009F4086"/>
    <w:rsid w:val="009F4143"/>
    <w:rsid w:val="009F4961"/>
    <w:rsid w:val="009F4E23"/>
    <w:rsid w:val="009F4F8B"/>
    <w:rsid w:val="009F4FA8"/>
    <w:rsid w:val="009F5114"/>
    <w:rsid w:val="009F5189"/>
    <w:rsid w:val="009F57FC"/>
    <w:rsid w:val="009F59A2"/>
    <w:rsid w:val="009F59EC"/>
    <w:rsid w:val="009F5A64"/>
    <w:rsid w:val="009F5A87"/>
    <w:rsid w:val="009F5C7D"/>
    <w:rsid w:val="009F5FB7"/>
    <w:rsid w:val="009F6003"/>
    <w:rsid w:val="009F6045"/>
    <w:rsid w:val="009F63B4"/>
    <w:rsid w:val="009F63C0"/>
    <w:rsid w:val="009F66B5"/>
    <w:rsid w:val="009F6A68"/>
    <w:rsid w:val="009F6FCF"/>
    <w:rsid w:val="009F706E"/>
    <w:rsid w:val="009F71CF"/>
    <w:rsid w:val="009F7328"/>
    <w:rsid w:val="009F7361"/>
    <w:rsid w:val="009F744B"/>
    <w:rsid w:val="009F75B0"/>
    <w:rsid w:val="009F75E8"/>
    <w:rsid w:val="009F778C"/>
    <w:rsid w:val="009F7B2A"/>
    <w:rsid w:val="00A000A9"/>
    <w:rsid w:val="00A006BC"/>
    <w:rsid w:val="00A0075B"/>
    <w:rsid w:val="00A00AA0"/>
    <w:rsid w:val="00A00CBF"/>
    <w:rsid w:val="00A00D9F"/>
    <w:rsid w:val="00A00F40"/>
    <w:rsid w:val="00A00FB9"/>
    <w:rsid w:val="00A01283"/>
    <w:rsid w:val="00A01533"/>
    <w:rsid w:val="00A01872"/>
    <w:rsid w:val="00A019DA"/>
    <w:rsid w:val="00A01AE8"/>
    <w:rsid w:val="00A02530"/>
    <w:rsid w:val="00A028B1"/>
    <w:rsid w:val="00A0290E"/>
    <w:rsid w:val="00A02A49"/>
    <w:rsid w:val="00A02C8A"/>
    <w:rsid w:val="00A02FAD"/>
    <w:rsid w:val="00A0309B"/>
    <w:rsid w:val="00A0350F"/>
    <w:rsid w:val="00A03B7D"/>
    <w:rsid w:val="00A03C3B"/>
    <w:rsid w:val="00A03E62"/>
    <w:rsid w:val="00A0407D"/>
    <w:rsid w:val="00A04953"/>
    <w:rsid w:val="00A052D3"/>
    <w:rsid w:val="00A053A8"/>
    <w:rsid w:val="00A0580B"/>
    <w:rsid w:val="00A05DF7"/>
    <w:rsid w:val="00A0667A"/>
    <w:rsid w:val="00A06A7A"/>
    <w:rsid w:val="00A06F40"/>
    <w:rsid w:val="00A073BF"/>
    <w:rsid w:val="00A073C4"/>
    <w:rsid w:val="00A074BB"/>
    <w:rsid w:val="00A078BF"/>
    <w:rsid w:val="00A078D6"/>
    <w:rsid w:val="00A07A71"/>
    <w:rsid w:val="00A07D6E"/>
    <w:rsid w:val="00A100A2"/>
    <w:rsid w:val="00A1018A"/>
    <w:rsid w:val="00A10366"/>
    <w:rsid w:val="00A1085A"/>
    <w:rsid w:val="00A10A3B"/>
    <w:rsid w:val="00A10BFC"/>
    <w:rsid w:val="00A10D0F"/>
    <w:rsid w:val="00A11171"/>
    <w:rsid w:val="00A11217"/>
    <w:rsid w:val="00A113FE"/>
    <w:rsid w:val="00A1144A"/>
    <w:rsid w:val="00A1199D"/>
    <w:rsid w:val="00A11CDE"/>
    <w:rsid w:val="00A11F73"/>
    <w:rsid w:val="00A1206F"/>
    <w:rsid w:val="00A127FD"/>
    <w:rsid w:val="00A128F2"/>
    <w:rsid w:val="00A1291A"/>
    <w:rsid w:val="00A12AE5"/>
    <w:rsid w:val="00A12B9E"/>
    <w:rsid w:val="00A12F4D"/>
    <w:rsid w:val="00A13573"/>
    <w:rsid w:val="00A136A5"/>
    <w:rsid w:val="00A13AD4"/>
    <w:rsid w:val="00A13D3A"/>
    <w:rsid w:val="00A13EFE"/>
    <w:rsid w:val="00A1413C"/>
    <w:rsid w:val="00A145C8"/>
    <w:rsid w:val="00A14826"/>
    <w:rsid w:val="00A14947"/>
    <w:rsid w:val="00A149EB"/>
    <w:rsid w:val="00A14D7F"/>
    <w:rsid w:val="00A14E1C"/>
    <w:rsid w:val="00A152B4"/>
    <w:rsid w:val="00A1530F"/>
    <w:rsid w:val="00A15391"/>
    <w:rsid w:val="00A154F0"/>
    <w:rsid w:val="00A158CB"/>
    <w:rsid w:val="00A16260"/>
    <w:rsid w:val="00A166F5"/>
    <w:rsid w:val="00A16767"/>
    <w:rsid w:val="00A167AB"/>
    <w:rsid w:val="00A16CDA"/>
    <w:rsid w:val="00A16D0A"/>
    <w:rsid w:val="00A17651"/>
    <w:rsid w:val="00A17688"/>
    <w:rsid w:val="00A176C5"/>
    <w:rsid w:val="00A17B98"/>
    <w:rsid w:val="00A17E8B"/>
    <w:rsid w:val="00A20371"/>
    <w:rsid w:val="00A20727"/>
    <w:rsid w:val="00A20764"/>
    <w:rsid w:val="00A207A0"/>
    <w:rsid w:val="00A20BD1"/>
    <w:rsid w:val="00A20C95"/>
    <w:rsid w:val="00A20D8F"/>
    <w:rsid w:val="00A20FCD"/>
    <w:rsid w:val="00A2196A"/>
    <w:rsid w:val="00A21ADF"/>
    <w:rsid w:val="00A21F97"/>
    <w:rsid w:val="00A221FE"/>
    <w:rsid w:val="00A22D61"/>
    <w:rsid w:val="00A230CB"/>
    <w:rsid w:val="00A2395C"/>
    <w:rsid w:val="00A23A5F"/>
    <w:rsid w:val="00A241A9"/>
    <w:rsid w:val="00A2426D"/>
    <w:rsid w:val="00A246FE"/>
    <w:rsid w:val="00A246FF"/>
    <w:rsid w:val="00A24729"/>
    <w:rsid w:val="00A24AB1"/>
    <w:rsid w:val="00A24AFE"/>
    <w:rsid w:val="00A251B4"/>
    <w:rsid w:val="00A25541"/>
    <w:rsid w:val="00A25560"/>
    <w:rsid w:val="00A25A64"/>
    <w:rsid w:val="00A25A80"/>
    <w:rsid w:val="00A26181"/>
    <w:rsid w:val="00A261F2"/>
    <w:rsid w:val="00A26321"/>
    <w:rsid w:val="00A2697C"/>
    <w:rsid w:val="00A26D0C"/>
    <w:rsid w:val="00A26E1D"/>
    <w:rsid w:val="00A270AA"/>
    <w:rsid w:val="00A276E8"/>
    <w:rsid w:val="00A27A55"/>
    <w:rsid w:val="00A27B14"/>
    <w:rsid w:val="00A27BFF"/>
    <w:rsid w:val="00A27CF6"/>
    <w:rsid w:val="00A27F21"/>
    <w:rsid w:val="00A30098"/>
    <w:rsid w:val="00A305EC"/>
    <w:rsid w:val="00A30C0C"/>
    <w:rsid w:val="00A30F8E"/>
    <w:rsid w:val="00A3102E"/>
    <w:rsid w:val="00A311E6"/>
    <w:rsid w:val="00A315EC"/>
    <w:rsid w:val="00A316F9"/>
    <w:rsid w:val="00A318D8"/>
    <w:rsid w:val="00A31C4A"/>
    <w:rsid w:val="00A31E1C"/>
    <w:rsid w:val="00A321E7"/>
    <w:rsid w:val="00A3243B"/>
    <w:rsid w:val="00A327A7"/>
    <w:rsid w:val="00A32852"/>
    <w:rsid w:val="00A32A8B"/>
    <w:rsid w:val="00A32B62"/>
    <w:rsid w:val="00A33191"/>
    <w:rsid w:val="00A33457"/>
    <w:rsid w:val="00A3348D"/>
    <w:rsid w:val="00A33644"/>
    <w:rsid w:val="00A33826"/>
    <w:rsid w:val="00A33FCE"/>
    <w:rsid w:val="00A34570"/>
    <w:rsid w:val="00A34BEE"/>
    <w:rsid w:val="00A3520A"/>
    <w:rsid w:val="00A35409"/>
    <w:rsid w:val="00A35671"/>
    <w:rsid w:val="00A35D7D"/>
    <w:rsid w:val="00A36059"/>
    <w:rsid w:val="00A361E0"/>
    <w:rsid w:val="00A363AB"/>
    <w:rsid w:val="00A36891"/>
    <w:rsid w:val="00A3699C"/>
    <w:rsid w:val="00A36F6F"/>
    <w:rsid w:val="00A36F92"/>
    <w:rsid w:val="00A37057"/>
    <w:rsid w:val="00A373F3"/>
    <w:rsid w:val="00A3743D"/>
    <w:rsid w:val="00A374DE"/>
    <w:rsid w:val="00A37971"/>
    <w:rsid w:val="00A37A01"/>
    <w:rsid w:val="00A37A38"/>
    <w:rsid w:val="00A37D6E"/>
    <w:rsid w:val="00A37F48"/>
    <w:rsid w:val="00A37FCA"/>
    <w:rsid w:val="00A400F5"/>
    <w:rsid w:val="00A40113"/>
    <w:rsid w:val="00A402CE"/>
    <w:rsid w:val="00A407A7"/>
    <w:rsid w:val="00A407B6"/>
    <w:rsid w:val="00A40E1D"/>
    <w:rsid w:val="00A40FD0"/>
    <w:rsid w:val="00A41017"/>
    <w:rsid w:val="00A4167E"/>
    <w:rsid w:val="00A41863"/>
    <w:rsid w:val="00A41872"/>
    <w:rsid w:val="00A418D5"/>
    <w:rsid w:val="00A41922"/>
    <w:rsid w:val="00A41EF5"/>
    <w:rsid w:val="00A421AD"/>
    <w:rsid w:val="00A42257"/>
    <w:rsid w:val="00A425C5"/>
    <w:rsid w:val="00A42755"/>
    <w:rsid w:val="00A42CFC"/>
    <w:rsid w:val="00A42E36"/>
    <w:rsid w:val="00A42F67"/>
    <w:rsid w:val="00A43503"/>
    <w:rsid w:val="00A43508"/>
    <w:rsid w:val="00A43649"/>
    <w:rsid w:val="00A43687"/>
    <w:rsid w:val="00A43B04"/>
    <w:rsid w:val="00A43FF7"/>
    <w:rsid w:val="00A440C0"/>
    <w:rsid w:val="00A440E9"/>
    <w:rsid w:val="00A4419A"/>
    <w:rsid w:val="00A4445C"/>
    <w:rsid w:val="00A44736"/>
    <w:rsid w:val="00A448D2"/>
    <w:rsid w:val="00A44C60"/>
    <w:rsid w:val="00A44F07"/>
    <w:rsid w:val="00A44F8E"/>
    <w:rsid w:val="00A454D1"/>
    <w:rsid w:val="00A4592D"/>
    <w:rsid w:val="00A45A80"/>
    <w:rsid w:val="00A45C64"/>
    <w:rsid w:val="00A45C7A"/>
    <w:rsid w:val="00A45ECD"/>
    <w:rsid w:val="00A46213"/>
    <w:rsid w:val="00A4640D"/>
    <w:rsid w:val="00A4665F"/>
    <w:rsid w:val="00A468A8"/>
    <w:rsid w:val="00A46943"/>
    <w:rsid w:val="00A46B94"/>
    <w:rsid w:val="00A472C8"/>
    <w:rsid w:val="00A478C9"/>
    <w:rsid w:val="00A47998"/>
    <w:rsid w:val="00A479DD"/>
    <w:rsid w:val="00A47D95"/>
    <w:rsid w:val="00A47EA4"/>
    <w:rsid w:val="00A47EC3"/>
    <w:rsid w:val="00A47F00"/>
    <w:rsid w:val="00A47F52"/>
    <w:rsid w:val="00A47FD8"/>
    <w:rsid w:val="00A50980"/>
    <w:rsid w:val="00A509DA"/>
    <w:rsid w:val="00A5182C"/>
    <w:rsid w:val="00A51964"/>
    <w:rsid w:val="00A51B16"/>
    <w:rsid w:val="00A51B1E"/>
    <w:rsid w:val="00A51C97"/>
    <w:rsid w:val="00A51E58"/>
    <w:rsid w:val="00A525BD"/>
    <w:rsid w:val="00A526AB"/>
    <w:rsid w:val="00A52740"/>
    <w:rsid w:val="00A527C2"/>
    <w:rsid w:val="00A52C2A"/>
    <w:rsid w:val="00A52DC1"/>
    <w:rsid w:val="00A52FD0"/>
    <w:rsid w:val="00A530C8"/>
    <w:rsid w:val="00A531C7"/>
    <w:rsid w:val="00A53432"/>
    <w:rsid w:val="00A53835"/>
    <w:rsid w:val="00A53C6E"/>
    <w:rsid w:val="00A53D2E"/>
    <w:rsid w:val="00A5424D"/>
    <w:rsid w:val="00A54312"/>
    <w:rsid w:val="00A54559"/>
    <w:rsid w:val="00A547A1"/>
    <w:rsid w:val="00A54A13"/>
    <w:rsid w:val="00A54B94"/>
    <w:rsid w:val="00A54DE2"/>
    <w:rsid w:val="00A550EA"/>
    <w:rsid w:val="00A55347"/>
    <w:rsid w:val="00A553A6"/>
    <w:rsid w:val="00A554FE"/>
    <w:rsid w:val="00A55525"/>
    <w:rsid w:val="00A5587A"/>
    <w:rsid w:val="00A55EFF"/>
    <w:rsid w:val="00A560A4"/>
    <w:rsid w:val="00A563AB"/>
    <w:rsid w:val="00A565E7"/>
    <w:rsid w:val="00A56672"/>
    <w:rsid w:val="00A5691A"/>
    <w:rsid w:val="00A56B56"/>
    <w:rsid w:val="00A572DB"/>
    <w:rsid w:val="00A5738F"/>
    <w:rsid w:val="00A573E3"/>
    <w:rsid w:val="00A57686"/>
    <w:rsid w:val="00A5783D"/>
    <w:rsid w:val="00A578E2"/>
    <w:rsid w:val="00A5797A"/>
    <w:rsid w:val="00A57AD8"/>
    <w:rsid w:val="00A57D0E"/>
    <w:rsid w:val="00A57F4D"/>
    <w:rsid w:val="00A60128"/>
    <w:rsid w:val="00A6037C"/>
    <w:rsid w:val="00A603AA"/>
    <w:rsid w:val="00A606DF"/>
    <w:rsid w:val="00A60728"/>
    <w:rsid w:val="00A60847"/>
    <w:rsid w:val="00A60BE1"/>
    <w:rsid w:val="00A60CF4"/>
    <w:rsid w:val="00A60DA0"/>
    <w:rsid w:val="00A60E85"/>
    <w:rsid w:val="00A613DF"/>
    <w:rsid w:val="00A615E2"/>
    <w:rsid w:val="00A61DBD"/>
    <w:rsid w:val="00A62304"/>
    <w:rsid w:val="00A624CC"/>
    <w:rsid w:val="00A627BB"/>
    <w:rsid w:val="00A628B8"/>
    <w:rsid w:val="00A628D6"/>
    <w:rsid w:val="00A62C38"/>
    <w:rsid w:val="00A63448"/>
    <w:rsid w:val="00A639FF"/>
    <w:rsid w:val="00A63B3B"/>
    <w:rsid w:val="00A63B3D"/>
    <w:rsid w:val="00A63F73"/>
    <w:rsid w:val="00A63F83"/>
    <w:rsid w:val="00A6413A"/>
    <w:rsid w:val="00A6423B"/>
    <w:rsid w:val="00A648AB"/>
    <w:rsid w:val="00A649A3"/>
    <w:rsid w:val="00A64E85"/>
    <w:rsid w:val="00A64F93"/>
    <w:rsid w:val="00A6540E"/>
    <w:rsid w:val="00A655A4"/>
    <w:rsid w:val="00A658B2"/>
    <w:rsid w:val="00A65AB3"/>
    <w:rsid w:val="00A65CF0"/>
    <w:rsid w:val="00A65DF8"/>
    <w:rsid w:val="00A65E88"/>
    <w:rsid w:val="00A65F5C"/>
    <w:rsid w:val="00A65FA0"/>
    <w:rsid w:val="00A6601C"/>
    <w:rsid w:val="00A660FB"/>
    <w:rsid w:val="00A66250"/>
    <w:rsid w:val="00A66ABC"/>
    <w:rsid w:val="00A670D0"/>
    <w:rsid w:val="00A67177"/>
    <w:rsid w:val="00A674E5"/>
    <w:rsid w:val="00A67639"/>
    <w:rsid w:val="00A676D6"/>
    <w:rsid w:val="00A676F2"/>
    <w:rsid w:val="00A67773"/>
    <w:rsid w:val="00A677AF"/>
    <w:rsid w:val="00A6799B"/>
    <w:rsid w:val="00A67D0D"/>
    <w:rsid w:val="00A7011E"/>
    <w:rsid w:val="00A7026A"/>
    <w:rsid w:val="00A7049F"/>
    <w:rsid w:val="00A704D7"/>
    <w:rsid w:val="00A70A51"/>
    <w:rsid w:val="00A714E0"/>
    <w:rsid w:val="00A714EB"/>
    <w:rsid w:val="00A714FF"/>
    <w:rsid w:val="00A7197B"/>
    <w:rsid w:val="00A719EF"/>
    <w:rsid w:val="00A71B86"/>
    <w:rsid w:val="00A71E80"/>
    <w:rsid w:val="00A71EFF"/>
    <w:rsid w:val="00A71FD4"/>
    <w:rsid w:val="00A72234"/>
    <w:rsid w:val="00A72439"/>
    <w:rsid w:val="00A72496"/>
    <w:rsid w:val="00A72597"/>
    <w:rsid w:val="00A72D1A"/>
    <w:rsid w:val="00A732A1"/>
    <w:rsid w:val="00A73327"/>
    <w:rsid w:val="00A733F3"/>
    <w:rsid w:val="00A734B5"/>
    <w:rsid w:val="00A73716"/>
    <w:rsid w:val="00A73991"/>
    <w:rsid w:val="00A73ADA"/>
    <w:rsid w:val="00A74302"/>
    <w:rsid w:val="00A745B5"/>
    <w:rsid w:val="00A746FE"/>
    <w:rsid w:val="00A74701"/>
    <w:rsid w:val="00A7483F"/>
    <w:rsid w:val="00A74BB1"/>
    <w:rsid w:val="00A74BDD"/>
    <w:rsid w:val="00A74F15"/>
    <w:rsid w:val="00A75091"/>
    <w:rsid w:val="00A75256"/>
    <w:rsid w:val="00A75478"/>
    <w:rsid w:val="00A75898"/>
    <w:rsid w:val="00A758C6"/>
    <w:rsid w:val="00A75A7D"/>
    <w:rsid w:val="00A76738"/>
    <w:rsid w:val="00A76C58"/>
    <w:rsid w:val="00A76CC2"/>
    <w:rsid w:val="00A77141"/>
    <w:rsid w:val="00A772F5"/>
    <w:rsid w:val="00A773D1"/>
    <w:rsid w:val="00A773DC"/>
    <w:rsid w:val="00A77526"/>
    <w:rsid w:val="00A77594"/>
    <w:rsid w:val="00A77F08"/>
    <w:rsid w:val="00A77F11"/>
    <w:rsid w:val="00A80738"/>
    <w:rsid w:val="00A80AD3"/>
    <w:rsid w:val="00A80D20"/>
    <w:rsid w:val="00A80F33"/>
    <w:rsid w:val="00A81222"/>
    <w:rsid w:val="00A812CB"/>
    <w:rsid w:val="00A8198A"/>
    <w:rsid w:val="00A81BF5"/>
    <w:rsid w:val="00A81F95"/>
    <w:rsid w:val="00A81FE4"/>
    <w:rsid w:val="00A82020"/>
    <w:rsid w:val="00A820AE"/>
    <w:rsid w:val="00A820C6"/>
    <w:rsid w:val="00A82123"/>
    <w:rsid w:val="00A82181"/>
    <w:rsid w:val="00A823CF"/>
    <w:rsid w:val="00A82AD5"/>
    <w:rsid w:val="00A82C58"/>
    <w:rsid w:val="00A82EEA"/>
    <w:rsid w:val="00A82F01"/>
    <w:rsid w:val="00A82FC1"/>
    <w:rsid w:val="00A83200"/>
    <w:rsid w:val="00A8320B"/>
    <w:rsid w:val="00A83240"/>
    <w:rsid w:val="00A832BA"/>
    <w:rsid w:val="00A834F3"/>
    <w:rsid w:val="00A8380E"/>
    <w:rsid w:val="00A8395C"/>
    <w:rsid w:val="00A83D14"/>
    <w:rsid w:val="00A83EF2"/>
    <w:rsid w:val="00A8470B"/>
    <w:rsid w:val="00A84A6A"/>
    <w:rsid w:val="00A84B7D"/>
    <w:rsid w:val="00A84C1D"/>
    <w:rsid w:val="00A84E69"/>
    <w:rsid w:val="00A85102"/>
    <w:rsid w:val="00A8525B"/>
    <w:rsid w:val="00A8539D"/>
    <w:rsid w:val="00A8564B"/>
    <w:rsid w:val="00A85C76"/>
    <w:rsid w:val="00A85D57"/>
    <w:rsid w:val="00A85F64"/>
    <w:rsid w:val="00A86707"/>
    <w:rsid w:val="00A86C60"/>
    <w:rsid w:val="00A86DA8"/>
    <w:rsid w:val="00A86F15"/>
    <w:rsid w:val="00A86F38"/>
    <w:rsid w:val="00A87171"/>
    <w:rsid w:val="00A873A7"/>
    <w:rsid w:val="00A874B8"/>
    <w:rsid w:val="00A87601"/>
    <w:rsid w:val="00A87864"/>
    <w:rsid w:val="00A87AC0"/>
    <w:rsid w:val="00A87EB1"/>
    <w:rsid w:val="00A87EEA"/>
    <w:rsid w:val="00A9040D"/>
    <w:rsid w:val="00A90751"/>
    <w:rsid w:val="00A90A36"/>
    <w:rsid w:val="00A9109D"/>
    <w:rsid w:val="00A9163A"/>
    <w:rsid w:val="00A918B1"/>
    <w:rsid w:val="00A91A1A"/>
    <w:rsid w:val="00A91B09"/>
    <w:rsid w:val="00A91B6C"/>
    <w:rsid w:val="00A91F16"/>
    <w:rsid w:val="00A9205E"/>
    <w:rsid w:val="00A9207C"/>
    <w:rsid w:val="00A92830"/>
    <w:rsid w:val="00A928C7"/>
    <w:rsid w:val="00A9293E"/>
    <w:rsid w:val="00A92A25"/>
    <w:rsid w:val="00A92C9F"/>
    <w:rsid w:val="00A92EAF"/>
    <w:rsid w:val="00A9333F"/>
    <w:rsid w:val="00A933D6"/>
    <w:rsid w:val="00A938EB"/>
    <w:rsid w:val="00A93934"/>
    <w:rsid w:val="00A93EFF"/>
    <w:rsid w:val="00A9464B"/>
    <w:rsid w:val="00A94875"/>
    <w:rsid w:val="00A94B11"/>
    <w:rsid w:val="00A94D62"/>
    <w:rsid w:val="00A94DAC"/>
    <w:rsid w:val="00A94DE1"/>
    <w:rsid w:val="00A94E38"/>
    <w:rsid w:val="00A95168"/>
    <w:rsid w:val="00A953A2"/>
    <w:rsid w:val="00A95493"/>
    <w:rsid w:val="00A9552A"/>
    <w:rsid w:val="00A956E8"/>
    <w:rsid w:val="00A958A2"/>
    <w:rsid w:val="00A95C44"/>
    <w:rsid w:val="00A95EAF"/>
    <w:rsid w:val="00A95FBF"/>
    <w:rsid w:val="00A95FEA"/>
    <w:rsid w:val="00A960A4"/>
    <w:rsid w:val="00A9650A"/>
    <w:rsid w:val="00A96B28"/>
    <w:rsid w:val="00A96D2E"/>
    <w:rsid w:val="00A9741E"/>
    <w:rsid w:val="00A97548"/>
    <w:rsid w:val="00A97C7F"/>
    <w:rsid w:val="00A97F39"/>
    <w:rsid w:val="00A97F68"/>
    <w:rsid w:val="00A97FE3"/>
    <w:rsid w:val="00A97FF5"/>
    <w:rsid w:val="00AA012F"/>
    <w:rsid w:val="00AA0186"/>
    <w:rsid w:val="00AA038D"/>
    <w:rsid w:val="00AA03EA"/>
    <w:rsid w:val="00AA0507"/>
    <w:rsid w:val="00AA0956"/>
    <w:rsid w:val="00AA0C27"/>
    <w:rsid w:val="00AA16C7"/>
    <w:rsid w:val="00AA1E5D"/>
    <w:rsid w:val="00AA2072"/>
    <w:rsid w:val="00AA249C"/>
    <w:rsid w:val="00AA25E9"/>
    <w:rsid w:val="00AA2675"/>
    <w:rsid w:val="00AA2813"/>
    <w:rsid w:val="00AA29C0"/>
    <w:rsid w:val="00AA2BC8"/>
    <w:rsid w:val="00AA2CCA"/>
    <w:rsid w:val="00AA2E6F"/>
    <w:rsid w:val="00AA360A"/>
    <w:rsid w:val="00AA3656"/>
    <w:rsid w:val="00AA36A6"/>
    <w:rsid w:val="00AA38B8"/>
    <w:rsid w:val="00AA3947"/>
    <w:rsid w:val="00AA3A3D"/>
    <w:rsid w:val="00AA3FE7"/>
    <w:rsid w:val="00AA446F"/>
    <w:rsid w:val="00AA4653"/>
    <w:rsid w:val="00AA46D1"/>
    <w:rsid w:val="00AA498E"/>
    <w:rsid w:val="00AA4DA1"/>
    <w:rsid w:val="00AA501D"/>
    <w:rsid w:val="00AA50B4"/>
    <w:rsid w:val="00AA51D8"/>
    <w:rsid w:val="00AA52B4"/>
    <w:rsid w:val="00AA5451"/>
    <w:rsid w:val="00AA554E"/>
    <w:rsid w:val="00AA5B74"/>
    <w:rsid w:val="00AA5BBE"/>
    <w:rsid w:val="00AA5BDC"/>
    <w:rsid w:val="00AA5CF1"/>
    <w:rsid w:val="00AA6067"/>
    <w:rsid w:val="00AA6180"/>
    <w:rsid w:val="00AA625E"/>
    <w:rsid w:val="00AA6392"/>
    <w:rsid w:val="00AA65ED"/>
    <w:rsid w:val="00AA681A"/>
    <w:rsid w:val="00AA68BC"/>
    <w:rsid w:val="00AA69E0"/>
    <w:rsid w:val="00AA6D1D"/>
    <w:rsid w:val="00AA78FD"/>
    <w:rsid w:val="00AA7DA4"/>
    <w:rsid w:val="00AB05C5"/>
    <w:rsid w:val="00AB05F2"/>
    <w:rsid w:val="00AB0B7A"/>
    <w:rsid w:val="00AB107D"/>
    <w:rsid w:val="00AB1108"/>
    <w:rsid w:val="00AB113B"/>
    <w:rsid w:val="00AB1BF9"/>
    <w:rsid w:val="00AB244B"/>
    <w:rsid w:val="00AB250A"/>
    <w:rsid w:val="00AB2801"/>
    <w:rsid w:val="00AB28A2"/>
    <w:rsid w:val="00AB2B22"/>
    <w:rsid w:val="00AB2B57"/>
    <w:rsid w:val="00AB2B80"/>
    <w:rsid w:val="00AB2CDB"/>
    <w:rsid w:val="00AB2DE6"/>
    <w:rsid w:val="00AB2E16"/>
    <w:rsid w:val="00AB2E62"/>
    <w:rsid w:val="00AB303E"/>
    <w:rsid w:val="00AB3220"/>
    <w:rsid w:val="00AB377C"/>
    <w:rsid w:val="00AB37FE"/>
    <w:rsid w:val="00AB3997"/>
    <w:rsid w:val="00AB42B1"/>
    <w:rsid w:val="00AB4BD6"/>
    <w:rsid w:val="00AB4C6D"/>
    <w:rsid w:val="00AB52F3"/>
    <w:rsid w:val="00AB535C"/>
    <w:rsid w:val="00AB537D"/>
    <w:rsid w:val="00AB5838"/>
    <w:rsid w:val="00AB58FC"/>
    <w:rsid w:val="00AB5C1B"/>
    <w:rsid w:val="00AB5CA4"/>
    <w:rsid w:val="00AB5D77"/>
    <w:rsid w:val="00AB6074"/>
    <w:rsid w:val="00AB68ED"/>
    <w:rsid w:val="00AB69C0"/>
    <w:rsid w:val="00AB69CA"/>
    <w:rsid w:val="00AB6ACF"/>
    <w:rsid w:val="00AB6E26"/>
    <w:rsid w:val="00AB7353"/>
    <w:rsid w:val="00AB73D9"/>
    <w:rsid w:val="00AB73EF"/>
    <w:rsid w:val="00AB7696"/>
    <w:rsid w:val="00AB79B7"/>
    <w:rsid w:val="00AB7F3C"/>
    <w:rsid w:val="00AB7FB5"/>
    <w:rsid w:val="00AB7FD1"/>
    <w:rsid w:val="00AC0017"/>
    <w:rsid w:val="00AC01EE"/>
    <w:rsid w:val="00AC0539"/>
    <w:rsid w:val="00AC05B6"/>
    <w:rsid w:val="00AC05EB"/>
    <w:rsid w:val="00AC0625"/>
    <w:rsid w:val="00AC0F44"/>
    <w:rsid w:val="00AC1023"/>
    <w:rsid w:val="00AC115B"/>
    <w:rsid w:val="00AC1620"/>
    <w:rsid w:val="00AC1692"/>
    <w:rsid w:val="00AC1DBC"/>
    <w:rsid w:val="00AC1E9D"/>
    <w:rsid w:val="00AC246B"/>
    <w:rsid w:val="00AC2A11"/>
    <w:rsid w:val="00AC2D76"/>
    <w:rsid w:val="00AC3017"/>
    <w:rsid w:val="00AC32A0"/>
    <w:rsid w:val="00AC3716"/>
    <w:rsid w:val="00AC38D8"/>
    <w:rsid w:val="00AC39EA"/>
    <w:rsid w:val="00AC3C70"/>
    <w:rsid w:val="00AC3C98"/>
    <w:rsid w:val="00AC3E9A"/>
    <w:rsid w:val="00AC3F39"/>
    <w:rsid w:val="00AC456D"/>
    <w:rsid w:val="00AC45BF"/>
    <w:rsid w:val="00AC460C"/>
    <w:rsid w:val="00AC4613"/>
    <w:rsid w:val="00AC4754"/>
    <w:rsid w:val="00AC4E92"/>
    <w:rsid w:val="00AC4EB7"/>
    <w:rsid w:val="00AC5140"/>
    <w:rsid w:val="00AC5620"/>
    <w:rsid w:val="00AC58AA"/>
    <w:rsid w:val="00AC58E0"/>
    <w:rsid w:val="00AC5A75"/>
    <w:rsid w:val="00AC5CEA"/>
    <w:rsid w:val="00AC5E70"/>
    <w:rsid w:val="00AC6110"/>
    <w:rsid w:val="00AC6239"/>
    <w:rsid w:val="00AC634F"/>
    <w:rsid w:val="00AC641F"/>
    <w:rsid w:val="00AC648D"/>
    <w:rsid w:val="00AC662A"/>
    <w:rsid w:val="00AC6C70"/>
    <w:rsid w:val="00AC6E2C"/>
    <w:rsid w:val="00AC71C7"/>
    <w:rsid w:val="00AC76DB"/>
    <w:rsid w:val="00AC77C2"/>
    <w:rsid w:val="00AC7865"/>
    <w:rsid w:val="00AC7D5B"/>
    <w:rsid w:val="00AD014E"/>
    <w:rsid w:val="00AD0167"/>
    <w:rsid w:val="00AD0882"/>
    <w:rsid w:val="00AD0C0F"/>
    <w:rsid w:val="00AD0D95"/>
    <w:rsid w:val="00AD0FB4"/>
    <w:rsid w:val="00AD14D6"/>
    <w:rsid w:val="00AD186E"/>
    <w:rsid w:val="00AD1974"/>
    <w:rsid w:val="00AD19F5"/>
    <w:rsid w:val="00AD1D3A"/>
    <w:rsid w:val="00AD208F"/>
    <w:rsid w:val="00AD263F"/>
    <w:rsid w:val="00AD289F"/>
    <w:rsid w:val="00AD2962"/>
    <w:rsid w:val="00AD2A62"/>
    <w:rsid w:val="00AD2C1A"/>
    <w:rsid w:val="00AD2F39"/>
    <w:rsid w:val="00AD2F7B"/>
    <w:rsid w:val="00AD3320"/>
    <w:rsid w:val="00AD3A3A"/>
    <w:rsid w:val="00AD408B"/>
    <w:rsid w:val="00AD436C"/>
    <w:rsid w:val="00AD4CDE"/>
    <w:rsid w:val="00AD54B0"/>
    <w:rsid w:val="00AD5EC0"/>
    <w:rsid w:val="00AD642D"/>
    <w:rsid w:val="00AD6783"/>
    <w:rsid w:val="00AD68F0"/>
    <w:rsid w:val="00AD6B51"/>
    <w:rsid w:val="00AD6C5F"/>
    <w:rsid w:val="00AD70CE"/>
    <w:rsid w:val="00AD7165"/>
    <w:rsid w:val="00AD75FE"/>
    <w:rsid w:val="00AD7C02"/>
    <w:rsid w:val="00AD7CCC"/>
    <w:rsid w:val="00AD7D48"/>
    <w:rsid w:val="00AD7EE4"/>
    <w:rsid w:val="00AD7F3A"/>
    <w:rsid w:val="00AE03C4"/>
    <w:rsid w:val="00AE081F"/>
    <w:rsid w:val="00AE0880"/>
    <w:rsid w:val="00AE0A51"/>
    <w:rsid w:val="00AE0B52"/>
    <w:rsid w:val="00AE10C4"/>
    <w:rsid w:val="00AE1279"/>
    <w:rsid w:val="00AE13B6"/>
    <w:rsid w:val="00AE15EE"/>
    <w:rsid w:val="00AE1795"/>
    <w:rsid w:val="00AE1B0D"/>
    <w:rsid w:val="00AE1F87"/>
    <w:rsid w:val="00AE223C"/>
    <w:rsid w:val="00AE2452"/>
    <w:rsid w:val="00AE2634"/>
    <w:rsid w:val="00AE2930"/>
    <w:rsid w:val="00AE2BF1"/>
    <w:rsid w:val="00AE2C60"/>
    <w:rsid w:val="00AE347B"/>
    <w:rsid w:val="00AE39F8"/>
    <w:rsid w:val="00AE4171"/>
    <w:rsid w:val="00AE4351"/>
    <w:rsid w:val="00AE47A0"/>
    <w:rsid w:val="00AE4A9B"/>
    <w:rsid w:val="00AE4E91"/>
    <w:rsid w:val="00AE507B"/>
    <w:rsid w:val="00AE50D2"/>
    <w:rsid w:val="00AE5334"/>
    <w:rsid w:val="00AE573D"/>
    <w:rsid w:val="00AE59A9"/>
    <w:rsid w:val="00AE5C31"/>
    <w:rsid w:val="00AE5EC8"/>
    <w:rsid w:val="00AE5FED"/>
    <w:rsid w:val="00AE6112"/>
    <w:rsid w:val="00AE67C7"/>
    <w:rsid w:val="00AE6A42"/>
    <w:rsid w:val="00AE6C29"/>
    <w:rsid w:val="00AE7272"/>
    <w:rsid w:val="00AE7308"/>
    <w:rsid w:val="00AE7367"/>
    <w:rsid w:val="00AE7420"/>
    <w:rsid w:val="00AE74B6"/>
    <w:rsid w:val="00AE75AA"/>
    <w:rsid w:val="00AE7750"/>
    <w:rsid w:val="00AE7C52"/>
    <w:rsid w:val="00AE7E3A"/>
    <w:rsid w:val="00AE7EB7"/>
    <w:rsid w:val="00AE7F93"/>
    <w:rsid w:val="00AF0040"/>
    <w:rsid w:val="00AF0048"/>
    <w:rsid w:val="00AF011C"/>
    <w:rsid w:val="00AF060F"/>
    <w:rsid w:val="00AF0AEA"/>
    <w:rsid w:val="00AF0EE2"/>
    <w:rsid w:val="00AF0F15"/>
    <w:rsid w:val="00AF1394"/>
    <w:rsid w:val="00AF1597"/>
    <w:rsid w:val="00AF17F5"/>
    <w:rsid w:val="00AF1807"/>
    <w:rsid w:val="00AF1CA3"/>
    <w:rsid w:val="00AF1F0C"/>
    <w:rsid w:val="00AF21EB"/>
    <w:rsid w:val="00AF2576"/>
    <w:rsid w:val="00AF28BF"/>
    <w:rsid w:val="00AF2A0F"/>
    <w:rsid w:val="00AF2A4D"/>
    <w:rsid w:val="00AF2A53"/>
    <w:rsid w:val="00AF2B9D"/>
    <w:rsid w:val="00AF2D31"/>
    <w:rsid w:val="00AF30EB"/>
    <w:rsid w:val="00AF3501"/>
    <w:rsid w:val="00AF35F5"/>
    <w:rsid w:val="00AF3609"/>
    <w:rsid w:val="00AF3852"/>
    <w:rsid w:val="00AF38E7"/>
    <w:rsid w:val="00AF3B99"/>
    <w:rsid w:val="00AF3C76"/>
    <w:rsid w:val="00AF3C89"/>
    <w:rsid w:val="00AF3CF8"/>
    <w:rsid w:val="00AF3D8F"/>
    <w:rsid w:val="00AF3E8E"/>
    <w:rsid w:val="00AF4298"/>
    <w:rsid w:val="00AF44C1"/>
    <w:rsid w:val="00AF4B64"/>
    <w:rsid w:val="00AF4CD2"/>
    <w:rsid w:val="00AF5581"/>
    <w:rsid w:val="00AF5ABE"/>
    <w:rsid w:val="00AF5C12"/>
    <w:rsid w:val="00AF5C21"/>
    <w:rsid w:val="00AF5C86"/>
    <w:rsid w:val="00AF626F"/>
    <w:rsid w:val="00AF62C6"/>
    <w:rsid w:val="00AF6386"/>
    <w:rsid w:val="00AF6387"/>
    <w:rsid w:val="00AF6417"/>
    <w:rsid w:val="00AF6D25"/>
    <w:rsid w:val="00AF6FA9"/>
    <w:rsid w:val="00AF70DA"/>
    <w:rsid w:val="00AF78E1"/>
    <w:rsid w:val="00AF7922"/>
    <w:rsid w:val="00AF7A16"/>
    <w:rsid w:val="00AF7A44"/>
    <w:rsid w:val="00AF7B02"/>
    <w:rsid w:val="00AF7BE0"/>
    <w:rsid w:val="00AF7D29"/>
    <w:rsid w:val="00AF7D59"/>
    <w:rsid w:val="00AF7E0A"/>
    <w:rsid w:val="00B0037E"/>
    <w:rsid w:val="00B009B1"/>
    <w:rsid w:val="00B00D28"/>
    <w:rsid w:val="00B00D29"/>
    <w:rsid w:val="00B00D7E"/>
    <w:rsid w:val="00B01077"/>
    <w:rsid w:val="00B011A8"/>
    <w:rsid w:val="00B01857"/>
    <w:rsid w:val="00B01A1F"/>
    <w:rsid w:val="00B01A50"/>
    <w:rsid w:val="00B01DE9"/>
    <w:rsid w:val="00B022D6"/>
    <w:rsid w:val="00B02347"/>
    <w:rsid w:val="00B02404"/>
    <w:rsid w:val="00B0275D"/>
    <w:rsid w:val="00B029FB"/>
    <w:rsid w:val="00B02A30"/>
    <w:rsid w:val="00B02A96"/>
    <w:rsid w:val="00B02AD6"/>
    <w:rsid w:val="00B02AFD"/>
    <w:rsid w:val="00B02BCC"/>
    <w:rsid w:val="00B02C4A"/>
    <w:rsid w:val="00B02CD0"/>
    <w:rsid w:val="00B031DC"/>
    <w:rsid w:val="00B031FF"/>
    <w:rsid w:val="00B0326B"/>
    <w:rsid w:val="00B03298"/>
    <w:rsid w:val="00B03804"/>
    <w:rsid w:val="00B03989"/>
    <w:rsid w:val="00B039DE"/>
    <w:rsid w:val="00B03A70"/>
    <w:rsid w:val="00B041E7"/>
    <w:rsid w:val="00B048A3"/>
    <w:rsid w:val="00B04905"/>
    <w:rsid w:val="00B04B59"/>
    <w:rsid w:val="00B050AA"/>
    <w:rsid w:val="00B05321"/>
    <w:rsid w:val="00B05372"/>
    <w:rsid w:val="00B056ED"/>
    <w:rsid w:val="00B0572F"/>
    <w:rsid w:val="00B058A6"/>
    <w:rsid w:val="00B05995"/>
    <w:rsid w:val="00B05BD8"/>
    <w:rsid w:val="00B05F47"/>
    <w:rsid w:val="00B06400"/>
    <w:rsid w:val="00B06861"/>
    <w:rsid w:val="00B068F7"/>
    <w:rsid w:val="00B06A04"/>
    <w:rsid w:val="00B06DEF"/>
    <w:rsid w:val="00B07335"/>
    <w:rsid w:val="00B07B70"/>
    <w:rsid w:val="00B07CFA"/>
    <w:rsid w:val="00B07DF2"/>
    <w:rsid w:val="00B10047"/>
    <w:rsid w:val="00B104AA"/>
    <w:rsid w:val="00B104F3"/>
    <w:rsid w:val="00B1056C"/>
    <w:rsid w:val="00B10588"/>
    <w:rsid w:val="00B1062E"/>
    <w:rsid w:val="00B10CA4"/>
    <w:rsid w:val="00B11415"/>
    <w:rsid w:val="00B1157A"/>
    <w:rsid w:val="00B11A0A"/>
    <w:rsid w:val="00B11D7E"/>
    <w:rsid w:val="00B12131"/>
    <w:rsid w:val="00B121C4"/>
    <w:rsid w:val="00B12946"/>
    <w:rsid w:val="00B12A7E"/>
    <w:rsid w:val="00B12FED"/>
    <w:rsid w:val="00B131FD"/>
    <w:rsid w:val="00B13264"/>
    <w:rsid w:val="00B135C7"/>
    <w:rsid w:val="00B139C9"/>
    <w:rsid w:val="00B13B44"/>
    <w:rsid w:val="00B13B91"/>
    <w:rsid w:val="00B13CB9"/>
    <w:rsid w:val="00B13D3C"/>
    <w:rsid w:val="00B13E43"/>
    <w:rsid w:val="00B13F96"/>
    <w:rsid w:val="00B141F2"/>
    <w:rsid w:val="00B142B5"/>
    <w:rsid w:val="00B14983"/>
    <w:rsid w:val="00B14A18"/>
    <w:rsid w:val="00B14E52"/>
    <w:rsid w:val="00B14E9B"/>
    <w:rsid w:val="00B14F30"/>
    <w:rsid w:val="00B15346"/>
    <w:rsid w:val="00B154D4"/>
    <w:rsid w:val="00B15D27"/>
    <w:rsid w:val="00B15D74"/>
    <w:rsid w:val="00B15F8C"/>
    <w:rsid w:val="00B164B9"/>
    <w:rsid w:val="00B16BF5"/>
    <w:rsid w:val="00B17032"/>
    <w:rsid w:val="00B17115"/>
    <w:rsid w:val="00B175EF"/>
    <w:rsid w:val="00B17F71"/>
    <w:rsid w:val="00B2006E"/>
    <w:rsid w:val="00B20255"/>
    <w:rsid w:val="00B2060C"/>
    <w:rsid w:val="00B20624"/>
    <w:rsid w:val="00B208A4"/>
    <w:rsid w:val="00B20C47"/>
    <w:rsid w:val="00B20F68"/>
    <w:rsid w:val="00B21770"/>
    <w:rsid w:val="00B2184C"/>
    <w:rsid w:val="00B21A9D"/>
    <w:rsid w:val="00B21A9F"/>
    <w:rsid w:val="00B21AB4"/>
    <w:rsid w:val="00B21B40"/>
    <w:rsid w:val="00B21C02"/>
    <w:rsid w:val="00B21D63"/>
    <w:rsid w:val="00B22552"/>
    <w:rsid w:val="00B22576"/>
    <w:rsid w:val="00B22659"/>
    <w:rsid w:val="00B226A3"/>
    <w:rsid w:val="00B23931"/>
    <w:rsid w:val="00B241B0"/>
    <w:rsid w:val="00B242B0"/>
    <w:rsid w:val="00B24C6F"/>
    <w:rsid w:val="00B24C7E"/>
    <w:rsid w:val="00B24FF4"/>
    <w:rsid w:val="00B250AA"/>
    <w:rsid w:val="00B251CF"/>
    <w:rsid w:val="00B252E6"/>
    <w:rsid w:val="00B2554D"/>
    <w:rsid w:val="00B255F6"/>
    <w:rsid w:val="00B2565A"/>
    <w:rsid w:val="00B2571F"/>
    <w:rsid w:val="00B2649E"/>
    <w:rsid w:val="00B265B6"/>
    <w:rsid w:val="00B2667C"/>
    <w:rsid w:val="00B266D2"/>
    <w:rsid w:val="00B26A88"/>
    <w:rsid w:val="00B26C38"/>
    <w:rsid w:val="00B26DEB"/>
    <w:rsid w:val="00B26EA0"/>
    <w:rsid w:val="00B27156"/>
    <w:rsid w:val="00B275DE"/>
    <w:rsid w:val="00B278C6"/>
    <w:rsid w:val="00B27F42"/>
    <w:rsid w:val="00B30045"/>
    <w:rsid w:val="00B300C4"/>
    <w:rsid w:val="00B3018D"/>
    <w:rsid w:val="00B301D3"/>
    <w:rsid w:val="00B30351"/>
    <w:rsid w:val="00B305AA"/>
    <w:rsid w:val="00B30813"/>
    <w:rsid w:val="00B30D9E"/>
    <w:rsid w:val="00B30ED7"/>
    <w:rsid w:val="00B31187"/>
    <w:rsid w:val="00B313A6"/>
    <w:rsid w:val="00B3141F"/>
    <w:rsid w:val="00B315C2"/>
    <w:rsid w:val="00B31976"/>
    <w:rsid w:val="00B31B9C"/>
    <w:rsid w:val="00B31BB6"/>
    <w:rsid w:val="00B31BF5"/>
    <w:rsid w:val="00B31C52"/>
    <w:rsid w:val="00B31C9D"/>
    <w:rsid w:val="00B32B55"/>
    <w:rsid w:val="00B32E49"/>
    <w:rsid w:val="00B330DA"/>
    <w:rsid w:val="00B3310A"/>
    <w:rsid w:val="00B33693"/>
    <w:rsid w:val="00B3380C"/>
    <w:rsid w:val="00B33B1F"/>
    <w:rsid w:val="00B33E91"/>
    <w:rsid w:val="00B34151"/>
    <w:rsid w:val="00B3444E"/>
    <w:rsid w:val="00B346CE"/>
    <w:rsid w:val="00B34913"/>
    <w:rsid w:val="00B35718"/>
    <w:rsid w:val="00B36120"/>
    <w:rsid w:val="00B3624B"/>
    <w:rsid w:val="00B36C40"/>
    <w:rsid w:val="00B3708C"/>
    <w:rsid w:val="00B370FA"/>
    <w:rsid w:val="00B3719C"/>
    <w:rsid w:val="00B37386"/>
    <w:rsid w:val="00B3764C"/>
    <w:rsid w:val="00B37B85"/>
    <w:rsid w:val="00B37D6B"/>
    <w:rsid w:val="00B37D7F"/>
    <w:rsid w:val="00B37DF4"/>
    <w:rsid w:val="00B40013"/>
    <w:rsid w:val="00B40374"/>
    <w:rsid w:val="00B40825"/>
    <w:rsid w:val="00B40B42"/>
    <w:rsid w:val="00B40E5F"/>
    <w:rsid w:val="00B40F03"/>
    <w:rsid w:val="00B410BC"/>
    <w:rsid w:val="00B410E0"/>
    <w:rsid w:val="00B4114B"/>
    <w:rsid w:val="00B4173B"/>
    <w:rsid w:val="00B41770"/>
    <w:rsid w:val="00B41CA2"/>
    <w:rsid w:val="00B41E64"/>
    <w:rsid w:val="00B4210E"/>
    <w:rsid w:val="00B421A7"/>
    <w:rsid w:val="00B421C3"/>
    <w:rsid w:val="00B42291"/>
    <w:rsid w:val="00B426FC"/>
    <w:rsid w:val="00B4271B"/>
    <w:rsid w:val="00B42804"/>
    <w:rsid w:val="00B42DEB"/>
    <w:rsid w:val="00B42FB0"/>
    <w:rsid w:val="00B431E6"/>
    <w:rsid w:val="00B434FC"/>
    <w:rsid w:val="00B43D68"/>
    <w:rsid w:val="00B446AD"/>
    <w:rsid w:val="00B446C8"/>
    <w:rsid w:val="00B44879"/>
    <w:rsid w:val="00B449F0"/>
    <w:rsid w:val="00B450B9"/>
    <w:rsid w:val="00B456D0"/>
    <w:rsid w:val="00B4594C"/>
    <w:rsid w:val="00B45BB2"/>
    <w:rsid w:val="00B4607A"/>
    <w:rsid w:val="00B46259"/>
    <w:rsid w:val="00B46680"/>
    <w:rsid w:val="00B46752"/>
    <w:rsid w:val="00B4687A"/>
    <w:rsid w:val="00B46A51"/>
    <w:rsid w:val="00B46AC4"/>
    <w:rsid w:val="00B46BD2"/>
    <w:rsid w:val="00B46BF4"/>
    <w:rsid w:val="00B46DF2"/>
    <w:rsid w:val="00B46EA0"/>
    <w:rsid w:val="00B46F2E"/>
    <w:rsid w:val="00B46F45"/>
    <w:rsid w:val="00B4706E"/>
    <w:rsid w:val="00B47C21"/>
    <w:rsid w:val="00B47D99"/>
    <w:rsid w:val="00B50142"/>
    <w:rsid w:val="00B50800"/>
    <w:rsid w:val="00B50AD6"/>
    <w:rsid w:val="00B50BFA"/>
    <w:rsid w:val="00B50CA1"/>
    <w:rsid w:val="00B50CE1"/>
    <w:rsid w:val="00B50E3E"/>
    <w:rsid w:val="00B50FE7"/>
    <w:rsid w:val="00B512BE"/>
    <w:rsid w:val="00B51389"/>
    <w:rsid w:val="00B519CA"/>
    <w:rsid w:val="00B5207B"/>
    <w:rsid w:val="00B521D2"/>
    <w:rsid w:val="00B521DB"/>
    <w:rsid w:val="00B52332"/>
    <w:rsid w:val="00B52509"/>
    <w:rsid w:val="00B52591"/>
    <w:rsid w:val="00B52B5D"/>
    <w:rsid w:val="00B52BD2"/>
    <w:rsid w:val="00B52DDA"/>
    <w:rsid w:val="00B531DD"/>
    <w:rsid w:val="00B539C3"/>
    <w:rsid w:val="00B53A72"/>
    <w:rsid w:val="00B53B17"/>
    <w:rsid w:val="00B53C46"/>
    <w:rsid w:val="00B5468A"/>
    <w:rsid w:val="00B548D4"/>
    <w:rsid w:val="00B54AEC"/>
    <w:rsid w:val="00B54B6A"/>
    <w:rsid w:val="00B54C5E"/>
    <w:rsid w:val="00B54DA0"/>
    <w:rsid w:val="00B54F96"/>
    <w:rsid w:val="00B553C4"/>
    <w:rsid w:val="00B558C1"/>
    <w:rsid w:val="00B55B2A"/>
    <w:rsid w:val="00B55C60"/>
    <w:rsid w:val="00B55DE9"/>
    <w:rsid w:val="00B55E9B"/>
    <w:rsid w:val="00B55EB1"/>
    <w:rsid w:val="00B56234"/>
    <w:rsid w:val="00B56393"/>
    <w:rsid w:val="00B5688D"/>
    <w:rsid w:val="00B56BFF"/>
    <w:rsid w:val="00B56CA0"/>
    <w:rsid w:val="00B56D7C"/>
    <w:rsid w:val="00B56DD5"/>
    <w:rsid w:val="00B57390"/>
    <w:rsid w:val="00B57482"/>
    <w:rsid w:val="00B57936"/>
    <w:rsid w:val="00B57A83"/>
    <w:rsid w:val="00B57EDB"/>
    <w:rsid w:val="00B57F27"/>
    <w:rsid w:val="00B6014E"/>
    <w:rsid w:val="00B60167"/>
    <w:rsid w:val="00B6024C"/>
    <w:rsid w:val="00B609D5"/>
    <w:rsid w:val="00B61832"/>
    <w:rsid w:val="00B618FC"/>
    <w:rsid w:val="00B61A71"/>
    <w:rsid w:val="00B61BB7"/>
    <w:rsid w:val="00B61BE3"/>
    <w:rsid w:val="00B620C2"/>
    <w:rsid w:val="00B620E8"/>
    <w:rsid w:val="00B6221F"/>
    <w:rsid w:val="00B622F8"/>
    <w:rsid w:val="00B6262E"/>
    <w:rsid w:val="00B626E2"/>
    <w:rsid w:val="00B627F1"/>
    <w:rsid w:val="00B627FD"/>
    <w:rsid w:val="00B6285B"/>
    <w:rsid w:val="00B629B3"/>
    <w:rsid w:val="00B62BA5"/>
    <w:rsid w:val="00B62F5C"/>
    <w:rsid w:val="00B63654"/>
    <w:rsid w:val="00B638C1"/>
    <w:rsid w:val="00B63C26"/>
    <w:rsid w:val="00B63C54"/>
    <w:rsid w:val="00B63D1E"/>
    <w:rsid w:val="00B64447"/>
    <w:rsid w:val="00B644A2"/>
    <w:rsid w:val="00B644F8"/>
    <w:rsid w:val="00B64578"/>
    <w:rsid w:val="00B64AC0"/>
    <w:rsid w:val="00B64AC7"/>
    <w:rsid w:val="00B64B90"/>
    <w:rsid w:val="00B64E9D"/>
    <w:rsid w:val="00B64FEC"/>
    <w:rsid w:val="00B6516C"/>
    <w:rsid w:val="00B65B2F"/>
    <w:rsid w:val="00B65DE7"/>
    <w:rsid w:val="00B65ED8"/>
    <w:rsid w:val="00B66DAC"/>
    <w:rsid w:val="00B66FC6"/>
    <w:rsid w:val="00B6733C"/>
    <w:rsid w:val="00B677EA"/>
    <w:rsid w:val="00B67B88"/>
    <w:rsid w:val="00B67D14"/>
    <w:rsid w:val="00B70946"/>
    <w:rsid w:val="00B70CA4"/>
    <w:rsid w:val="00B70EC1"/>
    <w:rsid w:val="00B70F3B"/>
    <w:rsid w:val="00B71484"/>
    <w:rsid w:val="00B714F4"/>
    <w:rsid w:val="00B719A7"/>
    <w:rsid w:val="00B71C16"/>
    <w:rsid w:val="00B71D40"/>
    <w:rsid w:val="00B71EC2"/>
    <w:rsid w:val="00B72537"/>
    <w:rsid w:val="00B72576"/>
    <w:rsid w:val="00B7266D"/>
    <w:rsid w:val="00B7270F"/>
    <w:rsid w:val="00B72723"/>
    <w:rsid w:val="00B7286B"/>
    <w:rsid w:val="00B72F3D"/>
    <w:rsid w:val="00B73178"/>
    <w:rsid w:val="00B73570"/>
    <w:rsid w:val="00B73A40"/>
    <w:rsid w:val="00B73A77"/>
    <w:rsid w:val="00B74095"/>
    <w:rsid w:val="00B74813"/>
    <w:rsid w:val="00B74866"/>
    <w:rsid w:val="00B74C98"/>
    <w:rsid w:val="00B7515D"/>
    <w:rsid w:val="00B755E8"/>
    <w:rsid w:val="00B756ED"/>
    <w:rsid w:val="00B75717"/>
    <w:rsid w:val="00B7599E"/>
    <w:rsid w:val="00B759A6"/>
    <w:rsid w:val="00B75C11"/>
    <w:rsid w:val="00B7608B"/>
    <w:rsid w:val="00B76558"/>
    <w:rsid w:val="00B76B1B"/>
    <w:rsid w:val="00B76F2D"/>
    <w:rsid w:val="00B777CE"/>
    <w:rsid w:val="00B77BFE"/>
    <w:rsid w:val="00B77F86"/>
    <w:rsid w:val="00B803F0"/>
    <w:rsid w:val="00B80471"/>
    <w:rsid w:val="00B80526"/>
    <w:rsid w:val="00B805D7"/>
    <w:rsid w:val="00B80874"/>
    <w:rsid w:val="00B80A95"/>
    <w:rsid w:val="00B80DCA"/>
    <w:rsid w:val="00B80EFD"/>
    <w:rsid w:val="00B80F1D"/>
    <w:rsid w:val="00B80F7D"/>
    <w:rsid w:val="00B81090"/>
    <w:rsid w:val="00B8115C"/>
    <w:rsid w:val="00B8139D"/>
    <w:rsid w:val="00B816B0"/>
    <w:rsid w:val="00B817CF"/>
    <w:rsid w:val="00B81E1F"/>
    <w:rsid w:val="00B82197"/>
    <w:rsid w:val="00B821EF"/>
    <w:rsid w:val="00B82631"/>
    <w:rsid w:val="00B8269A"/>
    <w:rsid w:val="00B835CB"/>
    <w:rsid w:val="00B8381F"/>
    <w:rsid w:val="00B8385E"/>
    <w:rsid w:val="00B8387C"/>
    <w:rsid w:val="00B83A38"/>
    <w:rsid w:val="00B840ED"/>
    <w:rsid w:val="00B8413B"/>
    <w:rsid w:val="00B84231"/>
    <w:rsid w:val="00B844C8"/>
    <w:rsid w:val="00B84788"/>
    <w:rsid w:val="00B84FAD"/>
    <w:rsid w:val="00B852C0"/>
    <w:rsid w:val="00B85498"/>
    <w:rsid w:val="00B854CE"/>
    <w:rsid w:val="00B85DE2"/>
    <w:rsid w:val="00B85EE0"/>
    <w:rsid w:val="00B86215"/>
    <w:rsid w:val="00B8639A"/>
    <w:rsid w:val="00B863BD"/>
    <w:rsid w:val="00B86C0C"/>
    <w:rsid w:val="00B86CB1"/>
    <w:rsid w:val="00B86DBF"/>
    <w:rsid w:val="00B86F46"/>
    <w:rsid w:val="00B86FE8"/>
    <w:rsid w:val="00B870A0"/>
    <w:rsid w:val="00B870E4"/>
    <w:rsid w:val="00B87559"/>
    <w:rsid w:val="00B875AF"/>
    <w:rsid w:val="00B8762B"/>
    <w:rsid w:val="00B87FD6"/>
    <w:rsid w:val="00B90257"/>
    <w:rsid w:val="00B902BA"/>
    <w:rsid w:val="00B90419"/>
    <w:rsid w:val="00B9070F"/>
    <w:rsid w:val="00B90757"/>
    <w:rsid w:val="00B90871"/>
    <w:rsid w:val="00B909FC"/>
    <w:rsid w:val="00B90C2C"/>
    <w:rsid w:val="00B90D20"/>
    <w:rsid w:val="00B9130A"/>
    <w:rsid w:val="00B9144E"/>
    <w:rsid w:val="00B915B6"/>
    <w:rsid w:val="00B918B9"/>
    <w:rsid w:val="00B91E36"/>
    <w:rsid w:val="00B91EF7"/>
    <w:rsid w:val="00B92280"/>
    <w:rsid w:val="00B92386"/>
    <w:rsid w:val="00B925AB"/>
    <w:rsid w:val="00B925F7"/>
    <w:rsid w:val="00B92A49"/>
    <w:rsid w:val="00B92BB8"/>
    <w:rsid w:val="00B92E4C"/>
    <w:rsid w:val="00B92F3F"/>
    <w:rsid w:val="00B93004"/>
    <w:rsid w:val="00B93283"/>
    <w:rsid w:val="00B932B0"/>
    <w:rsid w:val="00B93D60"/>
    <w:rsid w:val="00B93FD5"/>
    <w:rsid w:val="00B94524"/>
    <w:rsid w:val="00B94554"/>
    <w:rsid w:val="00B94951"/>
    <w:rsid w:val="00B9499C"/>
    <w:rsid w:val="00B94BE5"/>
    <w:rsid w:val="00B94CE2"/>
    <w:rsid w:val="00B950A8"/>
    <w:rsid w:val="00B9519E"/>
    <w:rsid w:val="00B95531"/>
    <w:rsid w:val="00B955B1"/>
    <w:rsid w:val="00B955E9"/>
    <w:rsid w:val="00B95977"/>
    <w:rsid w:val="00B95A17"/>
    <w:rsid w:val="00B95AAE"/>
    <w:rsid w:val="00B95B85"/>
    <w:rsid w:val="00B95DB0"/>
    <w:rsid w:val="00B95E9C"/>
    <w:rsid w:val="00B96033"/>
    <w:rsid w:val="00B96041"/>
    <w:rsid w:val="00B9606B"/>
    <w:rsid w:val="00B96132"/>
    <w:rsid w:val="00B961AC"/>
    <w:rsid w:val="00B9642A"/>
    <w:rsid w:val="00B96456"/>
    <w:rsid w:val="00B968B9"/>
    <w:rsid w:val="00B969DC"/>
    <w:rsid w:val="00B96CC2"/>
    <w:rsid w:val="00B96F56"/>
    <w:rsid w:val="00B96F66"/>
    <w:rsid w:val="00B97448"/>
    <w:rsid w:val="00B9756E"/>
    <w:rsid w:val="00B977D6"/>
    <w:rsid w:val="00B979D9"/>
    <w:rsid w:val="00B97A9C"/>
    <w:rsid w:val="00B97DA8"/>
    <w:rsid w:val="00BA0134"/>
    <w:rsid w:val="00BA01AB"/>
    <w:rsid w:val="00BA0228"/>
    <w:rsid w:val="00BA02CA"/>
    <w:rsid w:val="00BA0BC2"/>
    <w:rsid w:val="00BA0E37"/>
    <w:rsid w:val="00BA0E87"/>
    <w:rsid w:val="00BA0F8A"/>
    <w:rsid w:val="00BA1090"/>
    <w:rsid w:val="00BA1273"/>
    <w:rsid w:val="00BA174B"/>
    <w:rsid w:val="00BA22C7"/>
    <w:rsid w:val="00BA24C3"/>
    <w:rsid w:val="00BA25CB"/>
    <w:rsid w:val="00BA2CC8"/>
    <w:rsid w:val="00BA2D71"/>
    <w:rsid w:val="00BA30DF"/>
    <w:rsid w:val="00BA3B9C"/>
    <w:rsid w:val="00BA3F4B"/>
    <w:rsid w:val="00BA4199"/>
    <w:rsid w:val="00BA4365"/>
    <w:rsid w:val="00BA43A2"/>
    <w:rsid w:val="00BA4436"/>
    <w:rsid w:val="00BA4777"/>
    <w:rsid w:val="00BA4D81"/>
    <w:rsid w:val="00BA4F2C"/>
    <w:rsid w:val="00BA50A1"/>
    <w:rsid w:val="00BA52B5"/>
    <w:rsid w:val="00BA536E"/>
    <w:rsid w:val="00BA5C6B"/>
    <w:rsid w:val="00BA5F1D"/>
    <w:rsid w:val="00BA5FD5"/>
    <w:rsid w:val="00BA60A6"/>
    <w:rsid w:val="00BA61A7"/>
    <w:rsid w:val="00BA637B"/>
    <w:rsid w:val="00BA65A2"/>
    <w:rsid w:val="00BA6716"/>
    <w:rsid w:val="00BA688B"/>
    <w:rsid w:val="00BA6907"/>
    <w:rsid w:val="00BA6A0D"/>
    <w:rsid w:val="00BA6AA8"/>
    <w:rsid w:val="00BA6C09"/>
    <w:rsid w:val="00BA7224"/>
    <w:rsid w:val="00BA72A7"/>
    <w:rsid w:val="00BA7348"/>
    <w:rsid w:val="00BA747A"/>
    <w:rsid w:val="00BA7584"/>
    <w:rsid w:val="00BA7603"/>
    <w:rsid w:val="00BA7766"/>
    <w:rsid w:val="00BB0171"/>
    <w:rsid w:val="00BB0A57"/>
    <w:rsid w:val="00BB0C5C"/>
    <w:rsid w:val="00BB0EA7"/>
    <w:rsid w:val="00BB0F37"/>
    <w:rsid w:val="00BB12B1"/>
    <w:rsid w:val="00BB12D3"/>
    <w:rsid w:val="00BB15A9"/>
    <w:rsid w:val="00BB1601"/>
    <w:rsid w:val="00BB1995"/>
    <w:rsid w:val="00BB1C69"/>
    <w:rsid w:val="00BB207C"/>
    <w:rsid w:val="00BB22DC"/>
    <w:rsid w:val="00BB281A"/>
    <w:rsid w:val="00BB29C7"/>
    <w:rsid w:val="00BB2D08"/>
    <w:rsid w:val="00BB2D0B"/>
    <w:rsid w:val="00BB2D8C"/>
    <w:rsid w:val="00BB2E86"/>
    <w:rsid w:val="00BB3C0C"/>
    <w:rsid w:val="00BB400C"/>
    <w:rsid w:val="00BB49E9"/>
    <w:rsid w:val="00BB4DCD"/>
    <w:rsid w:val="00BB5152"/>
    <w:rsid w:val="00BB57B1"/>
    <w:rsid w:val="00BB57E5"/>
    <w:rsid w:val="00BB57F6"/>
    <w:rsid w:val="00BB590E"/>
    <w:rsid w:val="00BB5E0A"/>
    <w:rsid w:val="00BB5E86"/>
    <w:rsid w:val="00BB601A"/>
    <w:rsid w:val="00BB639F"/>
    <w:rsid w:val="00BB6419"/>
    <w:rsid w:val="00BB6A62"/>
    <w:rsid w:val="00BB6AC1"/>
    <w:rsid w:val="00BB6EE5"/>
    <w:rsid w:val="00BB701B"/>
    <w:rsid w:val="00BB7580"/>
    <w:rsid w:val="00BB76CC"/>
    <w:rsid w:val="00BB78F2"/>
    <w:rsid w:val="00BB7FBA"/>
    <w:rsid w:val="00BC002A"/>
    <w:rsid w:val="00BC0FD7"/>
    <w:rsid w:val="00BC1514"/>
    <w:rsid w:val="00BC16C9"/>
    <w:rsid w:val="00BC1D4D"/>
    <w:rsid w:val="00BC2B6C"/>
    <w:rsid w:val="00BC2DBC"/>
    <w:rsid w:val="00BC2E9F"/>
    <w:rsid w:val="00BC2F5B"/>
    <w:rsid w:val="00BC364A"/>
    <w:rsid w:val="00BC367B"/>
    <w:rsid w:val="00BC36CE"/>
    <w:rsid w:val="00BC38C3"/>
    <w:rsid w:val="00BC3976"/>
    <w:rsid w:val="00BC3A5E"/>
    <w:rsid w:val="00BC3B25"/>
    <w:rsid w:val="00BC3BBC"/>
    <w:rsid w:val="00BC3F8E"/>
    <w:rsid w:val="00BC3FC3"/>
    <w:rsid w:val="00BC4737"/>
    <w:rsid w:val="00BC48DB"/>
    <w:rsid w:val="00BC4A8C"/>
    <w:rsid w:val="00BC4BC3"/>
    <w:rsid w:val="00BC511B"/>
    <w:rsid w:val="00BC5201"/>
    <w:rsid w:val="00BC5237"/>
    <w:rsid w:val="00BC56A5"/>
    <w:rsid w:val="00BC57F4"/>
    <w:rsid w:val="00BC62EC"/>
    <w:rsid w:val="00BC673A"/>
    <w:rsid w:val="00BC6919"/>
    <w:rsid w:val="00BC70B8"/>
    <w:rsid w:val="00BC713D"/>
    <w:rsid w:val="00BC7705"/>
    <w:rsid w:val="00BC781E"/>
    <w:rsid w:val="00BC79F0"/>
    <w:rsid w:val="00BC7CED"/>
    <w:rsid w:val="00BC7DCA"/>
    <w:rsid w:val="00BD0186"/>
    <w:rsid w:val="00BD03D8"/>
    <w:rsid w:val="00BD041B"/>
    <w:rsid w:val="00BD0988"/>
    <w:rsid w:val="00BD0E9E"/>
    <w:rsid w:val="00BD0F0C"/>
    <w:rsid w:val="00BD1042"/>
    <w:rsid w:val="00BD1173"/>
    <w:rsid w:val="00BD166E"/>
    <w:rsid w:val="00BD173D"/>
    <w:rsid w:val="00BD1A47"/>
    <w:rsid w:val="00BD1B41"/>
    <w:rsid w:val="00BD1DD3"/>
    <w:rsid w:val="00BD1EA1"/>
    <w:rsid w:val="00BD2068"/>
    <w:rsid w:val="00BD2480"/>
    <w:rsid w:val="00BD2646"/>
    <w:rsid w:val="00BD2D01"/>
    <w:rsid w:val="00BD3159"/>
    <w:rsid w:val="00BD32A2"/>
    <w:rsid w:val="00BD34DF"/>
    <w:rsid w:val="00BD3644"/>
    <w:rsid w:val="00BD378A"/>
    <w:rsid w:val="00BD3802"/>
    <w:rsid w:val="00BD3933"/>
    <w:rsid w:val="00BD3B4B"/>
    <w:rsid w:val="00BD45C6"/>
    <w:rsid w:val="00BD467A"/>
    <w:rsid w:val="00BD4700"/>
    <w:rsid w:val="00BD4790"/>
    <w:rsid w:val="00BD4C43"/>
    <w:rsid w:val="00BD4CFA"/>
    <w:rsid w:val="00BD4DA8"/>
    <w:rsid w:val="00BD4DC6"/>
    <w:rsid w:val="00BD52C9"/>
    <w:rsid w:val="00BD5409"/>
    <w:rsid w:val="00BD56C7"/>
    <w:rsid w:val="00BD5832"/>
    <w:rsid w:val="00BD5AD4"/>
    <w:rsid w:val="00BD6120"/>
    <w:rsid w:val="00BD66F4"/>
    <w:rsid w:val="00BD69CB"/>
    <w:rsid w:val="00BD70B1"/>
    <w:rsid w:val="00BD764E"/>
    <w:rsid w:val="00BD7817"/>
    <w:rsid w:val="00BD782D"/>
    <w:rsid w:val="00BD7A97"/>
    <w:rsid w:val="00BD7BEF"/>
    <w:rsid w:val="00BE01FF"/>
    <w:rsid w:val="00BE03A8"/>
    <w:rsid w:val="00BE0C40"/>
    <w:rsid w:val="00BE0D50"/>
    <w:rsid w:val="00BE0ED3"/>
    <w:rsid w:val="00BE0EFB"/>
    <w:rsid w:val="00BE12A4"/>
    <w:rsid w:val="00BE12D0"/>
    <w:rsid w:val="00BE1326"/>
    <w:rsid w:val="00BE1384"/>
    <w:rsid w:val="00BE1403"/>
    <w:rsid w:val="00BE1487"/>
    <w:rsid w:val="00BE1AF0"/>
    <w:rsid w:val="00BE1D99"/>
    <w:rsid w:val="00BE1E56"/>
    <w:rsid w:val="00BE223E"/>
    <w:rsid w:val="00BE2410"/>
    <w:rsid w:val="00BE2556"/>
    <w:rsid w:val="00BE28FA"/>
    <w:rsid w:val="00BE297F"/>
    <w:rsid w:val="00BE2ADF"/>
    <w:rsid w:val="00BE2C63"/>
    <w:rsid w:val="00BE2C92"/>
    <w:rsid w:val="00BE2DDD"/>
    <w:rsid w:val="00BE2F90"/>
    <w:rsid w:val="00BE307A"/>
    <w:rsid w:val="00BE32B7"/>
    <w:rsid w:val="00BE3546"/>
    <w:rsid w:val="00BE35DF"/>
    <w:rsid w:val="00BE37F8"/>
    <w:rsid w:val="00BE3934"/>
    <w:rsid w:val="00BE3B68"/>
    <w:rsid w:val="00BE3B73"/>
    <w:rsid w:val="00BE3C96"/>
    <w:rsid w:val="00BE3D98"/>
    <w:rsid w:val="00BE3EEC"/>
    <w:rsid w:val="00BE40FB"/>
    <w:rsid w:val="00BE444C"/>
    <w:rsid w:val="00BE4745"/>
    <w:rsid w:val="00BE49EC"/>
    <w:rsid w:val="00BE4F0B"/>
    <w:rsid w:val="00BE508C"/>
    <w:rsid w:val="00BE53AA"/>
    <w:rsid w:val="00BE5643"/>
    <w:rsid w:val="00BE5BD9"/>
    <w:rsid w:val="00BE5C51"/>
    <w:rsid w:val="00BE5CC8"/>
    <w:rsid w:val="00BE5ED7"/>
    <w:rsid w:val="00BE6247"/>
    <w:rsid w:val="00BE677E"/>
    <w:rsid w:val="00BE68FC"/>
    <w:rsid w:val="00BE6987"/>
    <w:rsid w:val="00BE6A9B"/>
    <w:rsid w:val="00BE7019"/>
    <w:rsid w:val="00BE7333"/>
    <w:rsid w:val="00BE74E7"/>
    <w:rsid w:val="00BE7758"/>
    <w:rsid w:val="00BE7BCF"/>
    <w:rsid w:val="00BE7BE7"/>
    <w:rsid w:val="00BE7BF7"/>
    <w:rsid w:val="00BE7FC9"/>
    <w:rsid w:val="00BF015C"/>
    <w:rsid w:val="00BF0205"/>
    <w:rsid w:val="00BF05E4"/>
    <w:rsid w:val="00BF0720"/>
    <w:rsid w:val="00BF08AF"/>
    <w:rsid w:val="00BF08BF"/>
    <w:rsid w:val="00BF0A87"/>
    <w:rsid w:val="00BF0ADF"/>
    <w:rsid w:val="00BF10C9"/>
    <w:rsid w:val="00BF1292"/>
    <w:rsid w:val="00BF1837"/>
    <w:rsid w:val="00BF1892"/>
    <w:rsid w:val="00BF2058"/>
    <w:rsid w:val="00BF22DE"/>
    <w:rsid w:val="00BF2A1C"/>
    <w:rsid w:val="00BF2B43"/>
    <w:rsid w:val="00BF2D0F"/>
    <w:rsid w:val="00BF2D40"/>
    <w:rsid w:val="00BF3059"/>
    <w:rsid w:val="00BF30CF"/>
    <w:rsid w:val="00BF3F81"/>
    <w:rsid w:val="00BF421E"/>
    <w:rsid w:val="00BF45EE"/>
    <w:rsid w:val="00BF45F3"/>
    <w:rsid w:val="00BF4B1C"/>
    <w:rsid w:val="00BF4BD8"/>
    <w:rsid w:val="00BF4F05"/>
    <w:rsid w:val="00BF4FC3"/>
    <w:rsid w:val="00BF504A"/>
    <w:rsid w:val="00BF5151"/>
    <w:rsid w:val="00BF542E"/>
    <w:rsid w:val="00BF5460"/>
    <w:rsid w:val="00BF594D"/>
    <w:rsid w:val="00BF5DB7"/>
    <w:rsid w:val="00BF5FEF"/>
    <w:rsid w:val="00BF6097"/>
    <w:rsid w:val="00BF6B0B"/>
    <w:rsid w:val="00BF6BB7"/>
    <w:rsid w:val="00BF7164"/>
    <w:rsid w:val="00BF76E4"/>
    <w:rsid w:val="00BF7A4E"/>
    <w:rsid w:val="00BF7AA9"/>
    <w:rsid w:val="00BF7AE0"/>
    <w:rsid w:val="00BF7E1F"/>
    <w:rsid w:val="00C00107"/>
    <w:rsid w:val="00C00234"/>
    <w:rsid w:val="00C0036C"/>
    <w:rsid w:val="00C0082A"/>
    <w:rsid w:val="00C00B2F"/>
    <w:rsid w:val="00C00CEF"/>
    <w:rsid w:val="00C00EE8"/>
    <w:rsid w:val="00C01352"/>
    <w:rsid w:val="00C01C2E"/>
    <w:rsid w:val="00C02026"/>
    <w:rsid w:val="00C02081"/>
    <w:rsid w:val="00C024DB"/>
    <w:rsid w:val="00C027A4"/>
    <w:rsid w:val="00C02822"/>
    <w:rsid w:val="00C0334F"/>
    <w:rsid w:val="00C0360B"/>
    <w:rsid w:val="00C03702"/>
    <w:rsid w:val="00C03B76"/>
    <w:rsid w:val="00C03D36"/>
    <w:rsid w:val="00C040B7"/>
    <w:rsid w:val="00C0419E"/>
    <w:rsid w:val="00C041B2"/>
    <w:rsid w:val="00C04948"/>
    <w:rsid w:val="00C04EE1"/>
    <w:rsid w:val="00C05AEF"/>
    <w:rsid w:val="00C0612A"/>
    <w:rsid w:val="00C06416"/>
    <w:rsid w:val="00C06543"/>
    <w:rsid w:val="00C06564"/>
    <w:rsid w:val="00C065FB"/>
    <w:rsid w:val="00C06A5C"/>
    <w:rsid w:val="00C0702A"/>
    <w:rsid w:val="00C07177"/>
    <w:rsid w:val="00C07586"/>
    <w:rsid w:val="00C075EB"/>
    <w:rsid w:val="00C0770A"/>
    <w:rsid w:val="00C07745"/>
    <w:rsid w:val="00C0797F"/>
    <w:rsid w:val="00C1031C"/>
    <w:rsid w:val="00C10497"/>
    <w:rsid w:val="00C10C7F"/>
    <w:rsid w:val="00C10CB6"/>
    <w:rsid w:val="00C10E2A"/>
    <w:rsid w:val="00C10F6F"/>
    <w:rsid w:val="00C10FD1"/>
    <w:rsid w:val="00C111E7"/>
    <w:rsid w:val="00C11604"/>
    <w:rsid w:val="00C1161C"/>
    <w:rsid w:val="00C11CCF"/>
    <w:rsid w:val="00C1201B"/>
    <w:rsid w:val="00C124EE"/>
    <w:rsid w:val="00C12DB8"/>
    <w:rsid w:val="00C130C6"/>
    <w:rsid w:val="00C1313E"/>
    <w:rsid w:val="00C135F0"/>
    <w:rsid w:val="00C1389B"/>
    <w:rsid w:val="00C13A7E"/>
    <w:rsid w:val="00C14086"/>
    <w:rsid w:val="00C14270"/>
    <w:rsid w:val="00C143B9"/>
    <w:rsid w:val="00C1444E"/>
    <w:rsid w:val="00C1485E"/>
    <w:rsid w:val="00C14BA1"/>
    <w:rsid w:val="00C151E7"/>
    <w:rsid w:val="00C1533F"/>
    <w:rsid w:val="00C153FE"/>
    <w:rsid w:val="00C154D7"/>
    <w:rsid w:val="00C15732"/>
    <w:rsid w:val="00C15799"/>
    <w:rsid w:val="00C158CE"/>
    <w:rsid w:val="00C15937"/>
    <w:rsid w:val="00C15F96"/>
    <w:rsid w:val="00C160C1"/>
    <w:rsid w:val="00C16255"/>
    <w:rsid w:val="00C162CA"/>
    <w:rsid w:val="00C16C55"/>
    <w:rsid w:val="00C16EBA"/>
    <w:rsid w:val="00C17040"/>
    <w:rsid w:val="00C1729E"/>
    <w:rsid w:val="00C1730D"/>
    <w:rsid w:val="00C17524"/>
    <w:rsid w:val="00C1773F"/>
    <w:rsid w:val="00C17A0C"/>
    <w:rsid w:val="00C17A3A"/>
    <w:rsid w:val="00C17C9B"/>
    <w:rsid w:val="00C17C9C"/>
    <w:rsid w:val="00C17F48"/>
    <w:rsid w:val="00C20078"/>
    <w:rsid w:val="00C20761"/>
    <w:rsid w:val="00C2092F"/>
    <w:rsid w:val="00C20951"/>
    <w:rsid w:val="00C2176C"/>
    <w:rsid w:val="00C21CAF"/>
    <w:rsid w:val="00C21D06"/>
    <w:rsid w:val="00C22233"/>
    <w:rsid w:val="00C222B7"/>
    <w:rsid w:val="00C2239C"/>
    <w:rsid w:val="00C2298A"/>
    <w:rsid w:val="00C22A45"/>
    <w:rsid w:val="00C22B08"/>
    <w:rsid w:val="00C22B83"/>
    <w:rsid w:val="00C2307E"/>
    <w:rsid w:val="00C236A9"/>
    <w:rsid w:val="00C236EE"/>
    <w:rsid w:val="00C2394A"/>
    <w:rsid w:val="00C240C6"/>
    <w:rsid w:val="00C240DE"/>
    <w:rsid w:val="00C24265"/>
    <w:rsid w:val="00C246C0"/>
    <w:rsid w:val="00C2475D"/>
    <w:rsid w:val="00C24954"/>
    <w:rsid w:val="00C249AC"/>
    <w:rsid w:val="00C24B33"/>
    <w:rsid w:val="00C24F04"/>
    <w:rsid w:val="00C25A04"/>
    <w:rsid w:val="00C25CE4"/>
    <w:rsid w:val="00C25E55"/>
    <w:rsid w:val="00C25EF6"/>
    <w:rsid w:val="00C25EFC"/>
    <w:rsid w:val="00C25F80"/>
    <w:rsid w:val="00C2613F"/>
    <w:rsid w:val="00C2636E"/>
    <w:rsid w:val="00C26B2C"/>
    <w:rsid w:val="00C26FA0"/>
    <w:rsid w:val="00C2721E"/>
    <w:rsid w:val="00C2723E"/>
    <w:rsid w:val="00C27494"/>
    <w:rsid w:val="00C2759A"/>
    <w:rsid w:val="00C275C9"/>
    <w:rsid w:val="00C276F8"/>
    <w:rsid w:val="00C27A01"/>
    <w:rsid w:val="00C27A1E"/>
    <w:rsid w:val="00C27C70"/>
    <w:rsid w:val="00C27E8C"/>
    <w:rsid w:val="00C30575"/>
    <w:rsid w:val="00C30606"/>
    <w:rsid w:val="00C3099F"/>
    <w:rsid w:val="00C30CCA"/>
    <w:rsid w:val="00C30D58"/>
    <w:rsid w:val="00C31294"/>
    <w:rsid w:val="00C3142B"/>
    <w:rsid w:val="00C31501"/>
    <w:rsid w:val="00C3159F"/>
    <w:rsid w:val="00C31724"/>
    <w:rsid w:val="00C318FF"/>
    <w:rsid w:val="00C31927"/>
    <w:rsid w:val="00C31ECA"/>
    <w:rsid w:val="00C31EE1"/>
    <w:rsid w:val="00C3201C"/>
    <w:rsid w:val="00C3212D"/>
    <w:rsid w:val="00C32492"/>
    <w:rsid w:val="00C325AD"/>
    <w:rsid w:val="00C327D9"/>
    <w:rsid w:val="00C32C63"/>
    <w:rsid w:val="00C32D15"/>
    <w:rsid w:val="00C32DBD"/>
    <w:rsid w:val="00C33043"/>
    <w:rsid w:val="00C332B1"/>
    <w:rsid w:val="00C334E9"/>
    <w:rsid w:val="00C33536"/>
    <w:rsid w:val="00C338FC"/>
    <w:rsid w:val="00C33920"/>
    <w:rsid w:val="00C33E9B"/>
    <w:rsid w:val="00C34160"/>
    <w:rsid w:val="00C34412"/>
    <w:rsid w:val="00C34552"/>
    <w:rsid w:val="00C34620"/>
    <w:rsid w:val="00C34787"/>
    <w:rsid w:val="00C3488A"/>
    <w:rsid w:val="00C3489B"/>
    <w:rsid w:val="00C350FE"/>
    <w:rsid w:val="00C3517E"/>
    <w:rsid w:val="00C358CD"/>
    <w:rsid w:val="00C359FE"/>
    <w:rsid w:val="00C35C0B"/>
    <w:rsid w:val="00C35F23"/>
    <w:rsid w:val="00C35FE7"/>
    <w:rsid w:val="00C362F9"/>
    <w:rsid w:val="00C36420"/>
    <w:rsid w:val="00C36502"/>
    <w:rsid w:val="00C3715A"/>
    <w:rsid w:val="00C37649"/>
    <w:rsid w:val="00C377EC"/>
    <w:rsid w:val="00C3799F"/>
    <w:rsid w:val="00C379F3"/>
    <w:rsid w:val="00C37BC9"/>
    <w:rsid w:val="00C37C6D"/>
    <w:rsid w:val="00C37DB6"/>
    <w:rsid w:val="00C40582"/>
    <w:rsid w:val="00C40C04"/>
    <w:rsid w:val="00C40C84"/>
    <w:rsid w:val="00C40D28"/>
    <w:rsid w:val="00C40D4F"/>
    <w:rsid w:val="00C40F5C"/>
    <w:rsid w:val="00C40FD1"/>
    <w:rsid w:val="00C4134D"/>
    <w:rsid w:val="00C4142D"/>
    <w:rsid w:val="00C41438"/>
    <w:rsid w:val="00C416C5"/>
    <w:rsid w:val="00C41A0F"/>
    <w:rsid w:val="00C41B81"/>
    <w:rsid w:val="00C41D73"/>
    <w:rsid w:val="00C41FF5"/>
    <w:rsid w:val="00C4209D"/>
    <w:rsid w:val="00C4222D"/>
    <w:rsid w:val="00C42675"/>
    <w:rsid w:val="00C4285E"/>
    <w:rsid w:val="00C428FE"/>
    <w:rsid w:val="00C42C6D"/>
    <w:rsid w:val="00C42D88"/>
    <w:rsid w:val="00C43026"/>
    <w:rsid w:val="00C434F7"/>
    <w:rsid w:val="00C4355A"/>
    <w:rsid w:val="00C435D9"/>
    <w:rsid w:val="00C43A13"/>
    <w:rsid w:val="00C43CC4"/>
    <w:rsid w:val="00C43D38"/>
    <w:rsid w:val="00C43FDB"/>
    <w:rsid w:val="00C44165"/>
    <w:rsid w:val="00C44517"/>
    <w:rsid w:val="00C445E5"/>
    <w:rsid w:val="00C445FA"/>
    <w:rsid w:val="00C44623"/>
    <w:rsid w:val="00C44958"/>
    <w:rsid w:val="00C44A38"/>
    <w:rsid w:val="00C44B52"/>
    <w:rsid w:val="00C44B95"/>
    <w:rsid w:val="00C44C93"/>
    <w:rsid w:val="00C44DDB"/>
    <w:rsid w:val="00C44E6A"/>
    <w:rsid w:val="00C45229"/>
    <w:rsid w:val="00C4531B"/>
    <w:rsid w:val="00C45CAC"/>
    <w:rsid w:val="00C45DAF"/>
    <w:rsid w:val="00C45EDF"/>
    <w:rsid w:val="00C461C7"/>
    <w:rsid w:val="00C46289"/>
    <w:rsid w:val="00C46418"/>
    <w:rsid w:val="00C46559"/>
    <w:rsid w:val="00C46613"/>
    <w:rsid w:val="00C466BE"/>
    <w:rsid w:val="00C466EE"/>
    <w:rsid w:val="00C467BB"/>
    <w:rsid w:val="00C46DEC"/>
    <w:rsid w:val="00C47062"/>
    <w:rsid w:val="00C47249"/>
    <w:rsid w:val="00C4729D"/>
    <w:rsid w:val="00C477D1"/>
    <w:rsid w:val="00C47C11"/>
    <w:rsid w:val="00C47C23"/>
    <w:rsid w:val="00C47D00"/>
    <w:rsid w:val="00C47E25"/>
    <w:rsid w:val="00C47E44"/>
    <w:rsid w:val="00C50367"/>
    <w:rsid w:val="00C504B7"/>
    <w:rsid w:val="00C511B9"/>
    <w:rsid w:val="00C51224"/>
    <w:rsid w:val="00C51248"/>
    <w:rsid w:val="00C5125B"/>
    <w:rsid w:val="00C51336"/>
    <w:rsid w:val="00C514A0"/>
    <w:rsid w:val="00C5227B"/>
    <w:rsid w:val="00C523B8"/>
    <w:rsid w:val="00C52671"/>
    <w:rsid w:val="00C52954"/>
    <w:rsid w:val="00C529DB"/>
    <w:rsid w:val="00C53326"/>
    <w:rsid w:val="00C534F6"/>
    <w:rsid w:val="00C5392A"/>
    <w:rsid w:val="00C53AE2"/>
    <w:rsid w:val="00C53BCA"/>
    <w:rsid w:val="00C53E3A"/>
    <w:rsid w:val="00C5464D"/>
    <w:rsid w:val="00C54684"/>
    <w:rsid w:val="00C54A78"/>
    <w:rsid w:val="00C54C5A"/>
    <w:rsid w:val="00C54C6A"/>
    <w:rsid w:val="00C55117"/>
    <w:rsid w:val="00C55694"/>
    <w:rsid w:val="00C557F8"/>
    <w:rsid w:val="00C55F7A"/>
    <w:rsid w:val="00C55F85"/>
    <w:rsid w:val="00C563F5"/>
    <w:rsid w:val="00C56831"/>
    <w:rsid w:val="00C56835"/>
    <w:rsid w:val="00C56995"/>
    <w:rsid w:val="00C57845"/>
    <w:rsid w:val="00C578BB"/>
    <w:rsid w:val="00C57CBE"/>
    <w:rsid w:val="00C57F8F"/>
    <w:rsid w:val="00C60181"/>
    <w:rsid w:val="00C60289"/>
    <w:rsid w:val="00C607EE"/>
    <w:rsid w:val="00C6086C"/>
    <w:rsid w:val="00C611A2"/>
    <w:rsid w:val="00C6134E"/>
    <w:rsid w:val="00C61451"/>
    <w:rsid w:val="00C615A5"/>
    <w:rsid w:val="00C619C8"/>
    <w:rsid w:val="00C61B0C"/>
    <w:rsid w:val="00C61CCE"/>
    <w:rsid w:val="00C61FB1"/>
    <w:rsid w:val="00C62764"/>
    <w:rsid w:val="00C628EE"/>
    <w:rsid w:val="00C6295B"/>
    <w:rsid w:val="00C62BBA"/>
    <w:rsid w:val="00C62BFA"/>
    <w:rsid w:val="00C62D13"/>
    <w:rsid w:val="00C62FDA"/>
    <w:rsid w:val="00C630F0"/>
    <w:rsid w:val="00C6326F"/>
    <w:rsid w:val="00C636CC"/>
    <w:rsid w:val="00C6374D"/>
    <w:rsid w:val="00C63890"/>
    <w:rsid w:val="00C63CA4"/>
    <w:rsid w:val="00C64605"/>
    <w:rsid w:val="00C64949"/>
    <w:rsid w:val="00C64BCB"/>
    <w:rsid w:val="00C64F7E"/>
    <w:rsid w:val="00C64FA1"/>
    <w:rsid w:val="00C6506A"/>
    <w:rsid w:val="00C65AFE"/>
    <w:rsid w:val="00C65B3E"/>
    <w:rsid w:val="00C65BC0"/>
    <w:rsid w:val="00C65E36"/>
    <w:rsid w:val="00C6616C"/>
    <w:rsid w:val="00C66691"/>
    <w:rsid w:val="00C66794"/>
    <w:rsid w:val="00C6693E"/>
    <w:rsid w:val="00C66E06"/>
    <w:rsid w:val="00C66FF9"/>
    <w:rsid w:val="00C67111"/>
    <w:rsid w:val="00C671F2"/>
    <w:rsid w:val="00C678DA"/>
    <w:rsid w:val="00C67C14"/>
    <w:rsid w:val="00C67C7B"/>
    <w:rsid w:val="00C70012"/>
    <w:rsid w:val="00C702B8"/>
    <w:rsid w:val="00C70C62"/>
    <w:rsid w:val="00C70CCB"/>
    <w:rsid w:val="00C712EC"/>
    <w:rsid w:val="00C715A0"/>
    <w:rsid w:val="00C71BC8"/>
    <w:rsid w:val="00C71C96"/>
    <w:rsid w:val="00C71E81"/>
    <w:rsid w:val="00C71F13"/>
    <w:rsid w:val="00C72126"/>
    <w:rsid w:val="00C72145"/>
    <w:rsid w:val="00C721AC"/>
    <w:rsid w:val="00C72248"/>
    <w:rsid w:val="00C72517"/>
    <w:rsid w:val="00C72519"/>
    <w:rsid w:val="00C72572"/>
    <w:rsid w:val="00C72575"/>
    <w:rsid w:val="00C72682"/>
    <w:rsid w:val="00C726BA"/>
    <w:rsid w:val="00C727E2"/>
    <w:rsid w:val="00C72DBC"/>
    <w:rsid w:val="00C73408"/>
    <w:rsid w:val="00C73583"/>
    <w:rsid w:val="00C7363D"/>
    <w:rsid w:val="00C73A37"/>
    <w:rsid w:val="00C73FDF"/>
    <w:rsid w:val="00C74227"/>
    <w:rsid w:val="00C74262"/>
    <w:rsid w:val="00C745AE"/>
    <w:rsid w:val="00C745B3"/>
    <w:rsid w:val="00C74E09"/>
    <w:rsid w:val="00C74E1C"/>
    <w:rsid w:val="00C74F36"/>
    <w:rsid w:val="00C755BD"/>
    <w:rsid w:val="00C757D8"/>
    <w:rsid w:val="00C75CDE"/>
    <w:rsid w:val="00C762B2"/>
    <w:rsid w:val="00C762CE"/>
    <w:rsid w:val="00C7630B"/>
    <w:rsid w:val="00C763ED"/>
    <w:rsid w:val="00C76DF5"/>
    <w:rsid w:val="00C76E69"/>
    <w:rsid w:val="00C77010"/>
    <w:rsid w:val="00C773BA"/>
    <w:rsid w:val="00C773CB"/>
    <w:rsid w:val="00C77490"/>
    <w:rsid w:val="00C7775A"/>
    <w:rsid w:val="00C77A9C"/>
    <w:rsid w:val="00C77AD5"/>
    <w:rsid w:val="00C77D71"/>
    <w:rsid w:val="00C77E1A"/>
    <w:rsid w:val="00C804CE"/>
    <w:rsid w:val="00C80679"/>
    <w:rsid w:val="00C809FD"/>
    <w:rsid w:val="00C80E2C"/>
    <w:rsid w:val="00C80F06"/>
    <w:rsid w:val="00C810B3"/>
    <w:rsid w:val="00C816F7"/>
    <w:rsid w:val="00C81DAC"/>
    <w:rsid w:val="00C81E8A"/>
    <w:rsid w:val="00C82780"/>
    <w:rsid w:val="00C8284D"/>
    <w:rsid w:val="00C829D4"/>
    <w:rsid w:val="00C82BFD"/>
    <w:rsid w:val="00C82D27"/>
    <w:rsid w:val="00C83201"/>
    <w:rsid w:val="00C8361C"/>
    <w:rsid w:val="00C837A0"/>
    <w:rsid w:val="00C83B11"/>
    <w:rsid w:val="00C83CA5"/>
    <w:rsid w:val="00C8431F"/>
    <w:rsid w:val="00C847C9"/>
    <w:rsid w:val="00C84A72"/>
    <w:rsid w:val="00C84D0E"/>
    <w:rsid w:val="00C8543D"/>
    <w:rsid w:val="00C858D7"/>
    <w:rsid w:val="00C85B22"/>
    <w:rsid w:val="00C85C7C"/>
    <w:rsid w:val="00C86010"/>
    <w:rsid w:val="00C8607C"/>
    <w:rsid w:val="00C860EE"/>
    <w:rsid w:val="00C863DC"/>
    <w:rsid w:val="00C86423"/>
    <w:rsid w:val="00C86623"/>
    <w:rsid w:val="00C868B5"/>
    <w:rsid w:val="00C87602"/>
    <w:rsid w:val="00C876A2"/>
    <w:rsid w:val="00C876B9"/>
    <w:rsid w:val="00C8776E"/>
    <w:rsid w:val="00C87A16"/>
    <w:rsid w:val="00C87A34"/>
    <w:rsid w:val="00C87D15"/>
    <w:rsid w:val="00C87E42"/>
    <w:rsid w:val="00C90169"/>
    <w:rsid w:val="00C9020C"/>
    <w:rsid w:val="00C91022"/>
    <w:rsid w:val="00C914E5"/>
    <w:rsid w:val="00C91AFE"/>
    <w:rsid w:val="00C92181"/>
    <w:rsid w:val="00C924E6"/>
    <w:rsid w:val="00C92508"/>
    <w:rsid w:val="00C9261B"/>
    <w:rsid w:val="00C926E2"/>
    <w:rsid w:val="00C92772"/>
    <w:rsid w:val="00C92D54"/>
    <w:rsid w:val="00C92EDF"/>
    <w:rsid w:val="00C93347"/>
    <w:rsid w:val="00C938C9"/>
    <w:rsid w:val="00C93B5D"/>
    <w:rsid w:val="00C93C01"/>
    <w:rsid w:val="00C93CE3"/>
    <w:rsid w:val="00C952E5"/>
    <w:rsid w:val="00C959D8"/>
    <w:rsid w:val="00C96129"/>
    <w:rsid w:val="00C96A3D"/>
    <w:rsid w:val="00C96E7D"/>
    <w:rsid w:val="00C9702D"/>
    <w:rsid w:val="00C9707E"/>
    <w:rsid w:val="00C97356"/>
    <w:rsid w:val="00C9741E"/>
    <w:rsid w:val="00C9758C"/>
    <w:rsid w:val="00C976B1"/>
    <w:rsid w:val="00C9781F"/>
    <w:rsid w:val="00C97B33"/>
    <w:rsid w:val="00C97C65"/>
    <w:rsid w:val="00CA0327"/>
    <w:rsid w:val="00CA076A"/>
    <w:rsid w:val="00CA08E0"/>
    <w:rsid w:val="00CA091B"/>
    <w:rsid w:val="00CA0AC2"/>
    <w:rsid w:val="00CA0C79"/>
    <w:rsid w:val="00CA0D74"/>
    <w:rsid w:val="00CA0FA7"/>
    <w:rsid w:val="00CA1400"/>
    <w:rsid w:val="00CA1995"/>
    <w:rsid w:val="00CA1A0C"/>
    <w:rsid w:val="00CA1B5B"/>
    <w:rsid w:val="00CA1ED8"/>
    <w:rsid w:val="00CA1F25"/>
    <w:rsid w:val="00CA1FC0"/>
    <w:rsid w:val="00CA2018"/>
    <w:rsid w:val="00CA20C4"/>
    <w:rsid w:val="00CA215B"/>
    <w:rsid w:val="00CA24C1"/>
    <w:rsid w:val="00CA28FF"/>
    <w:rsid w:val="00CA2D1C"/>
    <w:rsid w:val="00CA2FBA"/>
    <w:rsid w:val="00CA36AE"/>
    <w:rsid w:val="00CA3727"/>
    <w:rsid w:val="00CA3A64"/>
    <w:rsid w:val="00CA3AD8"/>
    <w:rsid w:val="00CA3C28"/>
    <w:rsid w:val="00CA3EC5"/>
    <w:rsid w:val="00CA3F76"/>
    <w:rsid w:val="00CA40F6"/>
    <w:rsid w:val="00CA4237"/>
    <w:rsid w:val="00CA4432"/>
    <w:rsid w:val="00CA497F"/>
    <w:rsid w:val="00CA4997"/>
    <w:rsid w:val="00CA4CB3"/>
    <w:rsid w:val="00CA5147"/>
    <w:rsid w:val="00CA54D3"/>
    <w:rsid w:val="00CA55FB"/>
    <w:rsid w:val="00CA57C8"/>
    <w:rsid w:val="00CA5B97"/>
    <w:rsid w:val="00CA5BE7"/>
    <w:rsid w:val="00CA5D99"/>
    <w:rsid w:val="00CA5E02"/>
    <w:rsid w:val="00CA6495"/>
    <w:rsid w:val="00CA7382"/>
    <w:rsid w:val="00CA7428"/>
    <w:rsid w:val="00CA746B"/>
    <w:rsid w:val="00CA7588"/>
    <w:rsid w:val="00CA764B"/>
    <w:rsid w:val="00CA76FE"/>
    <w:rsid w:val="00CA773E"/>
    <w:rsid w:val="00CA7935"/>
    <w:rsid w:val="00CB0484"/>
    <w:rsid w:val="00CB05DC"/>
    <w:rsid w:val="00CB0822"/>
    <w:rsid w:val="00CB093C"/>
    <w:rsid w:val="00CB0D59"/>
    <w:rsid w:val="00CB0E2E"/>
    <w:rsid w:val="00CB1188"/>
    <w:rsid w:val="00CB15E5"/>
    <w:rsid w:val="00CB1ABC"/>
    <w:rsid w:val="00CB1BBE"/>
    <w:rsid w:val="00CB1C9D"/>
    <w:rsid w:val="00CB1CD1"/>
    <w:rsid w:val="00CB1DD2"/>
    <w:rsid w:val="00CB1FF4"/>
    <w:rsid w:val="00CB2042"/>
    <w:rsid w:val="00CB222B"/>
    <w:rsid w:val="00CB238F"/>
    <w:rsid w:val="00CB2BA2"/>
    <w:rsid w:val="00CB2D02"/>
    <w:rsid w:val="00CB2DB0"/>
    <w:rsid w:val="00CB3349"/>
    <w:rsid w:val="00CB3546"/>
    <w:rsid w:val="00CB376F"/>
    <w:rsid w:val="00CB37E3"/>
    <w:rsid w:val="00CB37F2"/>
    <w:rsid w:val="00CB381B"/>
    <w:rsid w:val="00CB39C5"/>
    <w:rsid w:val="00CB3A70"/>
    <w:rsid w:val="00CB3B57"/>
    <w:rsid w:val="00CB4053"/>
    <w:rsid w:val="00CB42FD"/>
    <w:rsid w:val="00CB47D5"/>
    <w:rsid w:val="00CB49DB"/>
    <w:rsid w:val="00CB4D7E"/>
    <w:rsid w:val="00CB4E51"/>
    <w:rsid w:val="00CB4EBB"/>
    <w:rsid w:val="00CB5133"/>
    <w:rsid w:val="00CB5A37"/>
    <w:rsid w:val="00CB5B2B"/>
    <w:rsid w:val="00CB618C"/>
    <w:rsid w:val="00CB633B"/>
    <w:rsid w:val="00CB6C1E"/>
    <w:rsid w:val="00CB6D63"/>
    <w:rsid w:val="00CB6EDA"/>
    <w:rsid w:val="00CB7271"/>
    <w:rsid w:val="00CB72E8"/>
    <w:rsid w:val="00CB75E8"/>
    <w:rsid w:val="00CB7E33"/>
    <w:rsid w:val="00CB7FEA"/>
    <w:rsid w:val="00CC01C1"/>
    <w:rsid w:val="00CC03B2"/>
    <w:rsid w:val="00CC064E"/>
    <w:rsid w:val="00CC0779"/>
    <w:rsid w:val="00CC0981"/>
    <w:rsid w:val="00CC0A23"/>
    <w:rsid w:val="00CC0AAF"/>
    <w:rsid w:val="00CC0CFA"/>
    <w:rsid w:val="00CC0EDC"/>
    <w:rsid w:val="00CC0FD9"/>
    <w:rsid w:val="00CC1082"/>
    <w:rsid w:val="00CC11E0"/>
    <w:rsid w:val="00CC14EC"/>
    <w:rsid w:val="00CC156B"/>
    <w:rsid w:val="00CC1CEA"/>
    <w:rsid w:val="00CC1E3D"/>
    <w:rsid w:val="00CC2108"/>
    <w:rsid w:val="00CC25C7"/>
    <w:rsid w:val="00CC25D6"/>
    <w:rsid w:val="00CC2966"/>
    <w:rsid w:val="00CC3A25"/>
    <w:rsid w:val="00CC3E27"/>
    <w:rsid w:val="00CC43D5"/>
    <w:rsid w:val="00CC46C7"/>
    <w:rsid w:val="00CC4986"/>
    <w:rsid w:val="00CC551A"/>
    <w:rsid w:val="00CC55BB"/>
    <w:rsid w:val="00CC57C9"/>
    <w:rsid w:val="00CC5A1A"/>
    <w:rsid w:val="00CC5B79"/>
    <w:rsid w:val="00CC5B7B"/>
    <w:rsid w:val="00CC5C5F"/>
    <w:rsid w:val="00CC5E91"/>
    <w:rsid w:val="00CC6096"/>
    <w:rsid w:val="00CC6459"/>
    <w:rsid w:val="00CC6477"/>
    <w:rsid w:val="00CC6652"/>
    <w:rsid w:val="00CC67F9"/>
    <w:rsid w:val="00CC692A"/>
    <w:rsid w:val="00CC6CC3"/>
    <w:rsid w:val="00CC72B0"/>
    <w:rsid w:val="00CC7491"/>
    <w:rsid w:val="00CC74E5"/>
    <w:rsid w:val="00CC7510"/>
    <w:rsid w:val="00CC7812"/>
    <w:rsid w:val="00CC7B87"/>
    <w:rsid w:val="00CC7BAC"/>
    <w:rsid w:val="00CC7CA0"/>
    <w:rsid w:val="00CC7E18"/>
    <w:rsid w:val="00CD02C1"/>
    <w:rsid w:val="00CD07E1"/>
    <w:rsid w:val="00CD0BE9"/>
    <w:rsid w:val="00CD1183"/>
    <w:rsid w:val="00CD13C5"/>
    <w:rsid w:val="00CD13DF"/>
    <w:rsid w:val="00CD1685"/>
    <w:rsid w:val="00CD17DB"/>
    <w:rsid w:val="00CD1912"/>
    <w:rsid w:val="00CD1B0E"/>
    <w:rsid w:val="00CD2081"/>
    <w:rsid w:val="00CD20A0"/>
    <w:rsid w:val="00CD2319"/>
    <w:rsid w:val="00CD263A"/>
    <w:rsid w:val="00CD2679"/>
    <w:rsid w:val="00CD296D"/>
    <w:rsid w:val="00CD2EC8"/>
    <w:rsid w:val="00CD3843"/>
    <w:rsid w:val="00CD3E73"/>
    <w:rsid w:val="00CD3F8B"/>
    <w:rsid w:val="00CD416B"/>
    <w:rsid w:val="00CD421B"/>
    <w:rsid w:val="00CD4227"/>
    <w:rsid w:val="00CD4311"/>
    <w:rsid w:val="00CD432C"/>
    <w:rsid w:val="00CD453A"/>
    <w:rsid w:val="00CD4880"/>
    <w:rsid w:val="00CD4D3C"/>
    <w:rsid w:val="00CD5926"/>
    <w:rsid w:val="00CD59EB"/>
    <w:rsid w:val="00CD659B"/>
    <w:rsid w:val="00CD6777"/>
    <w:rsid w:val="00CD67B2"/>
    <w:rsid w:val="00CD7042"/>
    <w:rsid w:val="00CD7410"/>
    <w:rsid w:val="00CD7486"/>
    <w:rsid w:val="00CD772E"/>
    <w:rsid w:val="00CD7A33"/>
    <w:rsid w:val="00CD7AB6"/>
    <w:rsid w:val="00CD7AFF"/>
    <w:rsid w:val="00CD7B3C"/>
    <w:rsid w:val="00CD7E20"/>
    <w:rsid w:val="00CE091D"/>
    <w:rsid w:val="00CE0AB0"/>
    <w:rsid w:val="00CE0F2B"/>
    <w:rsid w:val="00CE1184"/>
    <w:rsid w:val="00CE11B2"/>
    <w:rsid w:val="00CE15C3"/>
    <w:rsid w:val="00CE167B"/>
    <w:rsid w:val="00CE17C9"/>
    <w:rsid w:val="00CE1838"/>
    <w:rsid w:val="00CE1C0D"/>
    <w:rsid w:val="00CE1C1C"/>
    <w:rsid w:val="00CE1D99"/>
    <w:rsid w:val="00CE1F9A"/>
    <w:rsid w:val="00CE2049"/>
    <w:rsid w:val="00CE21D1"/>
    <w:rsid w:val="00CE239F"/>
    <w:rsid w:val="00CE2567"/>
    <w:rsid w:val="00CE26B3"/>
    <w:rsid w:val="00CE2726"/>
    <w:rsid w:val="00CE2CA4"/>
    <w:rsid w:val="00CE3180"/>
    <w:rsid w:val="00CE4193"/>
    <w:rsid w:val="00CE41CB"/>
    <w:rsid w:val="00CE44BA"/>
    <w:rsid w:val="00CE47E9"/>
    <w:rsid w:val="00CE49F3"/>
    <w:rsid w:val="00CE4F13"/>
    <w:rsid w:val="00CE5102"/>
    <w:rsid w:val="00CE519D"/>
    <w:rsid w:val="00CE556F"/>
    <w:rsid w:val="00CE56AB"/>
    <w:rsid w:val="00CE5988"/>
    <w:rsid w:val="00CE5A20"/>
    <w:rsid w:val="00CE5B6A"/>
    <w:rsid w:val="00CE5C0B"/>
    <w:rsid w:val="00CE71A2"/>
    <w:rsid w:val="00CE71DD"/>
    <w:rsid w:val="00CE7607"/>
    <w:rsid w:val="00CE76B6"/>
    <w:rsid w:val="00CE7823"/>
    <w:rsid w:val="00CE7BB3"/>
    <w:rsid w:val="00CE7CA9"/>
    <w:rsid w:val="00CE7D17"/>
    <w:rsid w:val="00CE7F20"/>
    <w:rsid w:val="00CF039E"/>
    <w:rsid w:val="00CF03B7"/>
    <w:rsid w:val="00CF0601"/>
    <w:rsid w:val="00CF0733"/>
    <w:rsid w:val="00CF0B8D"/>
    <w:rsid w:val="00CF0BEF"/>
    <w:rsid w:val="00CF0D77"/>
    <w:rsid w:val="00CF0D82"/>
    <w:rsid w:val="00CF1034"/>
    <w:rsid w:val="00CF1400"/>
    <w:rsid w:val="00CF16EB"/>
    <w:rsid w:val="00CF189E"/>
    <w:rsid w:val="00CF18DA"/>
    <w:rsid w:val="00CF194A"/>
    <w:rsid w:val="00CF1F79"/>
    <w:rsid w:val="00CF1FC8"/>
    <w:rsid w:val="00CF26CD"/>
    <w:rsid w:val="00CF27E4"/>
    <w:rsid w:val="00CF28E7"/>
    <w:rsid w:val="00CF2A97"/>
    <w:rsid w:val="00CF2BB8"/>
    <w:rsid w:val="00CF2C11"/>
    <w:rsid w:val="00CF305F"/>
    <w:rsid w:val="00CF3485"/>
    <w:rsid w:val="00CF36E6"/>
    <w:rsid w:val="00CF379B"/>
    <w:rsid w:val="00CF3886"/>
    <w:rsid w:val="00CF38B8"/>
    <w:rsid w:val="00CF3B8B"/>
    <w:rsid w:val="00CF3ED6"/>
    <w:rsid w:val="00CF4061"/>
    <w:rsid w:val="00CF41CD"/>
    <w:rsid w:val="00CF47CA"/>
    <w:rsid w:val="00CF4CF1"/>
    <w:rsid w:val="00CF4E04"/>
    <w:rsid w:val="00CF501F"/>
    <w:rsid w:val="00CF52A4"/>
    <w:rsid w:val="00CF565C"/>
    <w:rsid w:val="00CF5E80"/>
    <w:rsid w:val="00CF5F39"/>
    <w:rsid w:val="00CF611C"/>
    <w:rsid w:val="00CF650F"/>
    <w:rsid w:val="00CF65B0"/>
    <w:rsid w:val="00CF6779"/>
    <w:rsid w:val="00CF6806"/>
    <w:rsid w:val="00CF688F"/>
    <w:rsid w:val="00CF7489"/>
    <w:rsid w:val="00CF76C2"/>
    <w:rsid w:val="00CF7B81"/>
    <w:rsid w:val="00CF7CE5"/>
    <w:rsid w:val="00CF7D49"/>
    <w:rsid w:val="00CF7E5C"/>
    <w:rsid w:val="00D000AD"/>
    <w:rsid w:val="00D000F3"/>
    <w:rsid w:val="00D00430"/>
    <w:rsid w:val="00D0052A"/>
    <w:rsid w:val="00D0082F"/>
    <w:rsid w:val="00D00960"/>
    <w:rsid w:val="00D0099C"/>
    <w:rsid w:val="00D009C5"/>
    <w:rsid w:val="00D009F6"/>
    <w:rsid w:val="00D00EA6"/>
    <w:rsid w:val="00D010E2"/>
    <w:rsid w:val="00D012AD"/>
    <w:rsid w:val="00D01392"/>
    <w:rsid w:val="00D01512"/>
    <w:rsid w:val="00D01882"/>
    <w:rsid w:val="00D01A4D"/>
    <w:rsid w:val="00D01A9E"/>
    <w:rsid w:val="00D01DA9"/>
    <w:rsid w:val="00D01F7C"/>
    <w:rsid w:val="00D0284E"/>
    <w:rsid w:val="00D02982"/>
    <w:rsid w:val="00D02AA0"/>
    <w:rsid w:val="00D02AD6"/>
    <w:rsid w:val="00D02BE8"/>
    <w:rsid w:val="00D02E49"/>
    <w:rsid w:val="00D02FF3"/>
    <w:rsid w:val="00D03311"/>
    <w:rsid w:val="00D033F3"/>
    <w:rsid w:val="00D03D27"/>
    <w:rsid w:val="00D03EB2"/>
    <w:rsid w:val="00D0410B"/>
    <w:rsid w:val="00D0422F"/>
    <w:rsid w:val="00D047E6"/>
    <w:rsid w:val="00D04B97"/>
    <w:rsid w:val="00D04BF6"/>
    <w:rsid w:val="00D0526F"/>
    <w:rsid w:val="00D055B9"/>
    <w:rsid w:val="00D057DF"/>
    <w:rsid w:val="00D05BC9"/>
    <w:rsid w:val="00D05C15"/>
    <w:rsid w:val="00D05CA3"/>
    <w:rsid w:val="00D05CAC"/>
    <w:rsid w:val="00D0658A"/>
    <w:rsid w:val="00D06745"/>
    <w:rsid w:val="00D06A7F"/>
    <w:rsid w:val="00D07014"/>
    <w:rsid w:val="00D073A0"/>
    <w:rsid w:val="00D07640"/>
    <w:rsid w:val="00D076F5"/>
    <w:rsid w:val="00D0786F"/>
    <w:rsid w:val="00D07AA3"/>
    <w:rsid w:val="00D07BCA"/>
    <w:rsid w:val="00D07E1F"/>
    <w:rsid w:val="00D07FDF"/>
    <w:rsid w:val="00D10071"/>
    <w:rsid w:val="00D102F8"/>
    <w:rsid w:val="00D1051B"/>
    <w:rsid w:val="00D10705"/>
    <w:rsid w:val="00D10738"/>
    <w:rsid w:val="00D10746"/>
    <w:rsid w:val="00D10851"/>
    <w:rsid w:val="00D10EAD"/>
    <w:rsid w:val="00D10F88"/>
    <w:rsid w:val="00D11198"/>
    <w:rsid w:val="00D112E5"/>
    <w:rsid w:val="00D11411"/>
    <w:rsid w:val="00D1147A"/>
    <w:rsid w:val="00D11566"/>
    <w:rsid w:val="00D117A6"/>
    <w:rsid w:val="00D11845"/>
    <w:rsid w:val="00D1184E"/>
    <w:rsid w:val="00D11B6F"/>
    <w:rsid w:val="00D11E0F"/>
    <w:rsid w:val="00D12308"/>
    <w:rsid w:val="00D1253B"/>
    <w:rsid w:val="00D12C4C"/>
    <w:rsid w:val="00D13017"/>
    <w:rsid w:val="00D132C4"/>
    <w:rsid w:val="00D1349F"/>
    <w:rsid w:val="00D134F4"/>
    <w:rsid w:val="00D136FD"/>
    <w:rsid w:val="00D13962"/>
    <w:rsid w:val="00D13AE5"/>
    <w:rsid w:val="00D140E7"/>
    <w:rsid w:val="00D1416A"/>
    <w:rsid w:val="00D141D4"/>
    <w:rsid w:val="00D1433C"/>
    <w:rsid w:val="00D1495A"/>
    <w:rsid w:val="00D14CC6"/>
    <w:rsid w:val="00D1536D"/>
    <w:rsid w:val="00D15DAB"/>
    <w:rsid w:val="00D15F88"/>
    <w:rsid w:val="00D161FC"/>
    <w:rsid w:val="00D162DE"/>
    <w:rsid w:val="00D16350"/>
    <w:rsid w:val="00D16B41"/>
    <w:rsid w:val="00D16B78"/>
    <w:rsid w:val="00D170E3"/>
    <w:rsid w:val="00D17A3D"/>
    <w:rsid w:val="00D17A86"/>
    <w:rsid w:val="00D17E09"/>
    <w:rsid w:val="00D17F05"/>
    <w:rsid w:val="00D2011C"/>
    <w:rsid w:val="00D20122"/>
    <w:rsid w:val="00D201C9"/>
    <w:rsid w:val="00D202F4"/>
    <w:rsid w:val="00D20FF2"/>
    <w:rsid w:val="00D2107A"/>
    <w:rsid w:val="00D2156E"/>
    <w:rsid w:val="00D21654"/>
    <w:rsid w:val="00D226E6"/>
    <w:rsid w:val="00D22A49"/>
    <w:rsid w:val="00D2306C"/>
    <w:rsid w:val="00D23243"/>
    <w:rsid w:val="00D2369B"/>
    <w:rsid w:val="00D23716"/>
    <w:rsid w:val="00D237F6"/>
    <w:rsid w:val="00D23ABE"/>
    <w:rsid w:val="00D23C88"/>
    <w:rsid w:val="00D24127"/>
    <w:rsid w:val="00D242C6"/>
    <w:rsid w:val="00D243DF"/>
    <w:rsid w:val="00D244ED"/>
    <w:rsid w:val="00D246C2"/>
    <w:rsid w:val="00D2481E"/>
    <w:rsid w:val="00D24D17"/>
    <w:rsid w:val="00D25811"/>
    <w:rsid w:val="00D25B50"/>
    <w:rsid w:val="00D25E3F"/>
    <w:rsid w:val="00D261D6"/>
    <w:rsid w:val="00D261F4"/>
    <w:rsid w:val="00D26808"/>
    <w:rsid w:val="00D26C6D"/>
    <w:rsid w:val="00D26F98"/>
    <w:rsid w:val="00D271B5"/>
    <w:rsid w:val="00D271DF"/>
    <w:rsid w:val="00D272BE"/>
    <w:rsid w:val="00D27370"/>
    <w:rsid w:val="00D274AF"/>
    <w:rsid w:val="00D27542"/>
    <w:rsid w:val="00D27B29"/>
    <w:rsid w:val="00D30187"/>
    <w:rsid w:val="00D3068F"/>
    <w:rsid w:val="00D30879"/>
    <w:rsid w:val="00D30DB3"/>
    <w:rsid w:val="00D30EAB"/>
    <w:rsid w:val="00D30EF6"/>
    <w:rsid w:val="00D30F28"/>
    <w:rsid w:val="00D30FA2"/>
    <w:rsid w:val="00D31058"/>
    <w:rsid w:val="00D31132"/>
    <w:rsid w:val="00D3163B"/>
    <w:rsid w:val="00D31A6F"/>
    <w:rsid w:val="00D31C8F"/>
    <w:rsid w:val="00D31C90"/>
    <w:rsid w:val="00D321CB"/>
    <w:rsid w:val="00D323B0"/>
    <w:rsid w:val="00D32616"/>
    <w:rsid w:val="00D32A2E"/>
    <w:rsid w:val="00D32A38"/>
    <w:rsid w:val="00D32C5B"/>
    <w:rsid w:val="00D33071"/>
    <w:rsid w:val="00D33559"/>
    <w:rsid w:val="00D33AC7"/>
    <w:rsid w:val="00D33AF4"/>
    <w:rsid w:val="00D33D95"/>
    <w:rsid w:val="00D342EA"/>
    <w:rsid w:val="00D34725"/>
    <w:rsid w:val="00D34915"/>
    <w:rsid w:val="00D34B8F"/>
    <w:rsid w:val="00D34E36"/>
    <w:rsid w:val="00D351AA"/>
    <w:rsid w:val="00D351E9"/>
    <w:rsid w:val="00D356E0"/>
    <w:rsid w:val="00D35A59"/>
    <w:rsid w:val="00D360EE"/>
    <w:rsid w:val="00D36281"/>
    <w:rsid w:val="00D36EFD"/>
    <w:rsid w:val="00D3708C"/>
    <w:rsid w:val="00D37211"/>
    <w:rsid w:val="00D375EB"/>
    <w:rsid w:val="00D3796D"/>
    <w:rsid w:val="00D37A64"/>
    <w:rsid w:val="00D37EE7"/>
    <w:rsid w:val="00D4008A"/>
    <w:rsid w:val="00D402EF"/>
    <w:rsid w:val="00D40573"/>
    <w:rsid w:val="00D40677"/>
    <w:rsid w:val="00D4087B"/>
    <w:rsid w:val="00D40938"/>
    <w:rsid w:val="00D40B3D"/>
    <w:rsid w:val="00D40C88"/>
    <w:rsid w:val="00D40F56"/>
    <w:rsid w:val="00D411D0"/>
    <w:rsid w:val="00D4133B"/>
    <w:rsid w:val="00D41430"/>
    <w:rsid w:val="00D414D8"/>
    <w:rsid w:val="00D41AD3"/>
    <w:rsid w:val="00D41ADF"/>
    <w:rsid w:val="00D41B49"/>
    <w:rsid w:val="00D41FCD"/>
    <w:rsid w:val="00D420BF"/>
    <w:rsid w:val="00D4235B"/>
    <w:rsid w:val="00D4290E"/>
    <w:rsid w:val="00D4297C"/>
    <w:rsid w:val="00D42FA3"/>
    <w:rsid w:val="00D43949"/>
    <w:rsid w:val="00D44100"/>
    <w:rsid w:val="00D44526"/>
    <w:rsid w:val="00D447CB"/>
    <w:rsid w:val="00D44E81"/>
    <w:rsid w:val="00D44F40"/>
    <w:rsid w:val="00D455A6"/>
    <w:rsid w:val="00D456C6"/>
    <w:rsid w:val="00D4571D"/>
    <w:rsid w:val="00D45744"/>
    <w:rsid w:val="00D45816"/>
    <w:rsid w:val="00D45B4C"/>
    <w:rsid w:val="00D45B8B"/>
    <w:rsid w:val="00D45BD1"/>
    <w:rsid w:val="00D45C58"/>
    <w:rsid w:val="00D462E1"/>
    <w:rsid w:val="00D46696"/>
    <w:rsid w:val="00D467B9"/>
    <w:rsid w:val="00D46864"/>
    <w:rsid w:val="00D46D78"/>
    <w:rsid w:val="00D46F99"/>
    <w:rsid w:val="00D472A8"/>
    <w:rsid w:val="00D474DC"/>
    <w:rsid w:val="00D47AD1"/>
    <w:rsid w:val="00D50026"/>
    <w:rsid w:val="00D50252"/>
    <w:rsid w:val="00D50687"/>
    <w:rsid w:val="00D506EA"/>
    <w:rsid w:val="00D509F8"/>
    <w:rsid w:val="00D50A02"/>
    <w:rsid w:val="00D50C7C"/>
    <w:rsid w:val="00D50D28"/>
    <w:rsid w:val="00D50E11"/>
    <w:rsid w:val="00D510E0"/>
    <w:rsid w:val="00D51318"/>
    <w:rsid w:val="00D51367"/>
    <w:rsid w:val="00D516EF"/>
    <w:rsid w:val="00D51994"/>
    <w:rsid w:val="00D51F58"/>
    <w:rsid w:val="00D52047"/>
    <w:rsid w:val="00D52201"/>
    <w:rsid w:val="00D5249B"/>
    <w:rsid w:val="00D52762"/>
    <w:rsid w:val="00D5287D"/>
    <w:rsid w:val="00D5289A"/>
    <w:rsid w:val="00D5299E"/>
    <w:rsid w:val="00D52C16"/>
    <w:rsid w:val="00D52C7D"/>
    <w:rsid w:val="00D52D5B"/>
    <w:rsid w:val="00D52E0D"/>
    <w:rsid w:val="00D52ED8"/>
    <w:rsid w:val="00D530B7"/>
    <w:rsid w:val="00D53A14"/>
    <w:rsid w:val="00D53A5F"/>
    <w:rsid w:val="00D53A9C"/>
    <w:rsid w:val="00D53DB6"/>
    <w:rsid w:val="00D53F09"/>
    <w:rsid w:val="00D54301"/>
    <w:rsid w:val="00D543A4"/>
    <w:rsid w:val="00D5487D"/>
    <w:rsid w:val="00D5498A"/>
    <w:rsid w:val="00D54B8D"/>
    <w:rsid w:val="00D54D38"/>
    <w:rsid w:val="00D54DBA"/>
    <w:rsid w:val="00D54FCB"/>
    <w:rsid w:val="00D55316"/>
    <w:rsid w:val="00D554A3"/>
    <w:rsid w:val="00D5589F"/>
    <w:rsid w:val="00D55C97"/>
    <w:rsid w:val="00D55CAE"/>
    <w:rsid w:val="00D55D74"/>
    <w:rsid w:val="00D55DB5"/>
    <w:rsid w:val="00D56178"/>
    <w:rsid w:val="00D562B0"/>
    <w:rsid w:val="00D563FA"/>
    <w:rsid w:val="00D5660F"/>
    <w:rsid w:val="00D56671"/>
    <w:rsid w:val="00D5693A"/>
    <w:rsid w:val="00D56A8B"/>
    <w:rsid w:val="00D56E6B"/>
    <w:rsid w:val="00D56F18"/>
    <w:rsid w:val="00D56F67"/>
    <w:rsid w:val="00D56FAA"/>
    <w:rsid w:val="00D573C7"/>
    <w:rsid w:val="00D57765"/>
    <w:rsid w:val="00D57C9D"/>
    <w:rsid w:val="00D57F48"/>
    <w:rsid w:val="00D602DF"/>
    <w:rsid w:val="00D6068F"/>
    <w:rsid w:val="00D6087F"/>
    <w:rsid w:val="00D6099F"/>
    <w:rsid w:val="00D60ABE"/>
    <w:rsid w:val="00D60B6B"/>
    <w:rsid w:val="00D60C9C"/>
    <w:rsid w:val="00D60DD8"/>
    <w:rsid w:val="00D61147"/>
    <w:rsid w:val="00D61301"/>
    <w:rsid w:val="00D6131E"/>
    <w:rsid w:val="00D61491"/>
    <w:rsid w:val="00D614E0"/>
    <w:rsid w:val="00D61548"/>
    <w:rsid w:val="00D6194B"/>
    <w:rsid w:val="00D619CE"/>
    <w:rsid w:val="00D61BF0"/>
    <w:rsid w:val="00D61D8C"/>
    <w:rsid w:val="00D62C0B"/>
    <w:rsid w:val="00D63090"/>
    <w:rsid w:val="00D63D6B"/>
    <w:rsid w:val="00D63E72"/>
    <w:rsid w:val="00D64128"/>
    <w:rsid w:val="00D642B5"/>
    <w:rsid w:val="00D64341"/>
    <w:rsid w:val="00D643E2"/>
    <w:rsid w:val="00D645B4"/>
    <w:rsid w:val="00D6463E"/>
    <w:rsid w:val="00D64A8E"/>
    <w:rsid w:val="00D64C5A"/>
    <w:rsid w:val="00D64EAD"/>
    <w:rsid w:val="00D64ED5"/>
    <w:rsid w:val="00D6522B"/>
    <w:rsid w:val="00D65819"/>
    <w:rsid w:val="00D65E0C"/>
    <w:rsid w:val="00D65F28"/>
    <w:rsid w:val="00D66246"/>
    <w:rsid w:val="00D6646E"/>
    <w:rsid w:val="00D664D0"/>
    <w:rsid w:val="00D66641"/>
    <w:rsid w:val="00D66B42"/>
    <w:rsid w:val="00D66BCC"/>
    <w:rsid w:val="00D6705C"/>
    <w:rsid w:val="00D67136"/>
    <w:rsid w:val="00D6723F"/>
    <w:rsid w:val="00D675D2"/>
    <w:rsid w:val="00D7004D"/>
    <w:rsid w:val="00D701A4"/>
    <w:rsid w:val="00D70765"/>
    <w:rsid w:val="00D70EEF"/>
    <w:rsid w:val="00D7107F"/>
    <w:rsid w:val="00D7153B"/>
    <w:rsid w:val="00D71AFD"/>
    <w:rsid w:val="00D71C9A"/>
    <w:rsid w:val="00D71F90"/>
    <w:rsid w:val="00D722FE"/>
    <w:rsid w:val="00D7244A"/>
    <w:rsid w:val="00D727DE"/>
    <w:rsid w:val="00D734D7"/>
    <w:rsid w:val="00D73689"/>
    <w:rsid w:val="00D7368E"/>
    <w:rsid w:val="00D737D9"/>
    <w:rsid w:val="00D739FF"/>
    <w:rsid w:val="00D73BAE"/>
    <w:rsid w:val="00D73C9B"/>
    <w:rsid w:val="00D73D06"/>
    <w:rsid w:val="00D73D73"/>
    <w:rsid w:val="00D741F9"/>
    <w:rsid w:val="00D747F7"/>
    <w:rsid w:val="00D74899"/>
    <w:rsid w:val="00D748F2"/>
    <w:rsid w:val="00D74A66"/>
    <w:rsid w:val="00D74B59"/>
    <w:rsid w:val="00D750C3"/>
    <w:rsid w:val="00D750FE"/>
    <w:rsid w:val="00D75351"/>
    <w:rsid w:val="00D757FB"/>
    <w:rsid w:val="00D758D8"/>
    <w:rsid w:val="00D75E10"/>
    <w:rsid w:val="00D75E46"/>
    <w:rsid w:val="00D76139"/>
    <w:rsid w:val="00D762A8"/>
    <w:rsid w:val="00D76366"/>
    <w:rsid w:val="00D76424"/>
    <w:rsid w:val="00D764EA"/>
    <w:rsid w:val="00D765A8"/>
    <w:rsid w:val="00D766D0"/>
    <w:rsid w:val="00D76905"/>
    <w:rsid w:val="00D76F57"/>
    <w:rsid w:val="00D7769E"/>
    <w:rsid w:val="00D77CD7"/>
    <w:rsid w:val="00D77D23"/>
    <w:rsid w:val="00D8029B"/>
    <w:rsid w:val="00D8044F"/>
    <w:rsid w:val="00D81047"/>
    <w:rsid w:val="00D81240"/>
    <w:rsid w:val="00D8144C"/>
    <w:rsid w:val="00D818D8"/>
    <w:rsid w:val="00D818E3"/>
    <w:rsid w:val="00D819C2"/>
    <w:rsid w:val="00D81D56"/>
    <w:rsid w:val="00D82148"/>
    <w:rsid w:val="00D8214F"/>
    <w:rsid w:val="00D82D3C"/>
    <w:rsid w:val="00D82EEE"/>
    <w:rsid w:val="00D82F9B"/>
    <w:rsid w:val="00D82FB2"/>
    <w:rsid w:val="00D8333E"/>
    <w:rsid w:val="00D8353E"/>
    <w:rsid w:val="00D83B91"/>
    <w:rsid w:val="00D83CA0"/>
    <w:rsid w:val="00D83E17"/>
    <w:rsid w:val="00D840C2"/>
    <w:rsid w:val="00D8442F"/>
    <w:rsid w:val="00D8462D"/>
    <w:rsid w:val="00D84832"/>
    <w:rsid w:val="00D8488E"/>
    <w:rsid w:val="00D84925"/>
    <w:rsid w:val="00D8492F"/>
    <w:rsid w:val="00D84C6E"/>
    <w:rsid w:val="00D84CF7"/>
    <w:rsid w:val="00D84D31"/>
    <w:rsid w:val="00D850F8"/>
    <w:rsid w:val="00D85106"/>
    <w:rsid w:val="00D851C0"/>
    <w:rsid w:val="00D853FE"/>
    <w:rsid w:val="00D85697"/>
    <w:rsid w:val="00D8571E"/>
    <w:rsid w:val="00D85EE5"/>
    <w:rsid w:val="00D86100"/>
    <w:rsid w:val="00D8637B"/>
    <w:rsid w:val="00D864BE"/>
    <w:rsid w:val="00D86657"/>
    <w:rsid w:val="00D86697"/>
    <w:rsid w:val="00D8690F"/>
    <w:rsid w:val="00D87092"/>
    <w:rsid w:val="00D8728B"/>
    <w:rsid w:val="00D8735E"/>
    <w:rsid w:val="00D8773A"/>
    <w:rsid w:val="00D879C7"/>
    <w:rsid w:val="00D87A8F"/>
    <w:rsid w:val="00D87B47"/>
    <w:rsid w:val="00D900DD"/>
    <w:rsid w:val="00D90467"/>
    <w:rsid w:val="00D9057F"/>
    <w:rsid w:val="00D90CAD"/>
    <w:rsid w:val="00D90DD7"/>
    <w:rsid w:val="00D90FFD"/>
    <w:rsid w:val="00D91389"/>
    <w:rsid w:val="00D913DC"/>
    <w:rsid w:val="00D91867"/>
    <w:rsid w:val="00D9190A"/>
    <w:rsid w:val="00D91B62"/>
    <w:rsid w:val="00D92106"/>
    <w:rsid w:val="00D9253C"/>
    <w:rsid w:val="00D92A40"/>
    <w:rsid w:val="00D92F10"/>
    <w:rsid w:val="00D930C2"/>
    <w:rsid w:val="00D93272"/>
    <w:rsid w:val="00D9336D"/>
    <w:rsid w:val="00D93834"/>
    <w:rsid w:val="00D939D4"/>
    <w:rsid w:val="00D939D8"/>
    <w:rsid w:val="00D93E02"/>
    <w:rsid w:val="00D944D5"/>
    <w:rsid w:val="00D946EE"/>
    <w:rsid w:val="00D94725"/>
    <w:rsid w:val="00D94DCB"/>
    <w:rsid w:val="00D94DDC"/>
    <w:rsid w:val="00D94E02"/>
    <w:rsid w:val="00D95487"/>
    <w:rsid w:val="00D959C8"/>
    <w:rsid w:val="00D95B2F"/>
    <w:rsid w:val="00D95D77"/>
    <w:rsid w:val="00D96232"/>
    <w:rsid w:val="00D96434"/>
    <w:rsid w:val="00D96621"/>
    <w:rsid w:val="00D966C0"/>
    <w:rsid w:val="00D96833"/>
    <w:rsid w:val="00D96A99"/>
    <w:rsid w:val="00D96D74"/>
    <w:rsid w:val="00D96DBF"/>
    <w:rsid w:val="00D9708A"/>
    <w:rsid w:val="00D9718F"/>
    <w:rsid w:val="00D97215"/>
    <w:rsid w:val="00D975A1"/>
    <w:rsid w:val="00D975B4"/>
    <w:rsid w:val="00D979F8"/>
    <w:rsid w:val="00D97A47"/>
    <w:rsid w:val="00D97ACF"/>
    <w:rsid w:val="00D97F4A"/>
    <w:rsid w:val="00DA0089"/>
    <w:rsid w:val="00DA033E"/>
    <w:rsid w:val="00DA07FA"/>
    <w:rsid w:val="00DA1269"/>
    <w:rsid w:val="00DA1271"/>
    <w:rsid w:val="00DA161C"/>
    <w:rsid w:val="00DA1BEC"/>
    <w:rsid w:val="00DA1D96"/>
    <w:rsid w:val="00DA1DCE"/>
    <w:rsid w:val="00DA1F69"/>
    <w:rsid w:val="00DA2000"/>
    <w:rsid w:val="00DA20C2"/>
    <w:rsid w:val="00DA2277"/>
    <w:rsid w:val="00DA2597"/>
    <w:rsid w:val="00DA25B2"/>
    <w:rsid w:val="00DA294E"/>
    <w:rsid w:val="00DA34BF"/>
    <w:rsid w:val="00DA3587"/>
    <w:rsid w:val="00DA36F2"/>
    <w:rsid w:val="00DA372C"/>
    <w:rsid w:val="00DA37EB"/>
    <w:rsid w:val="00DA3994"/>
    <w:rsid w:val="00DA40E0"/>
    <w:rsid w:val="00DA4121"/>
    <w:rsid w:val="00DA4263"/>
    <w:rsid w:val="00DA4A7B"/>
    <w:rsid w:val="00DA4A97"/>
    <w:rsid w:val="00DA4C97"/>
    <w:rsid w:val="00DA55E6"/>
    <w:rsid w:val="00DA5919"/>
    <w:rsid w:val="00DA5EA9"/>
    <w:rsid w:val="00DA614E"/>
    <w:rsid w:val="00DA6286"/>
    <w:rsid w:val="00DA62B3"/>
    <w:rsid w:val="00DA643D"/>
    <w:rsid w:val="00DA65B5"/>
    <w:rsid w:val="00DA6A06"/>
    <w:rsid w:val="00DA6C0F"/>
    <w:rsid w:val="00DA70E1"/>
    <w:rsid w:val="00DA74A5"/>
    <w:rsid w:val="00DA7A30"/>
    <w:rsid w:val="00DB0372"/>
    <w:rsid w:val="00DB05B9"/>
    <w:rsid w:val="00DB100D"/>
    <w:rsid w:val="00DB1219"/>
    <w:rsid w:val="00DB1239"/>
    <w:rsid w:val="00DB1434"/>
    <w:rsid w:val="00DB14B2"/>
    <w:rsid w:val="00DB1551"/>
    <w:rsid w:val="00DB155D"/>
    <w:rsid w:val="00DB17E0"/>
    <w:rsid w:val="00DB187E"/>
    <w:rsid w:val="00DB189F"/>
    <w:rsid w:val="00DB1A0E"/>
    <w:rsid w:val="00DB1AF5"/>
    <w:rsid w:val="00DB1D0E"/>
    <w:rsid w:val="00DB1D2F"/>
    <w:rsid w:val="00DB1F1D"/>
    <w:rsid w:val="00DB233A"/>
    <w:rsid w:val="00DB2384"/>
    <w:rsid w:val="00DB273D"/>
    <w:rsid w:val="00DB2AFE"/>
    <w:rsid w:val="00DB2B7F"/>
    <w:rsid w:val="00DB2EBA"/>
    <w:rsid w:val="00DB3025"/>
    <w:rsid w:val="00DB3865"/>
    <w:rsid w:val="00DB426E"/>
    <w:rsid w:val="00DB440C"/>
    <w:rsid w:val="00DB4F29"/>
    <w:rsid w:val="00DB50B6"/>
    <w:rsid w:val="00DB55CF"/>
    <w:rsid w:val="00DB5604"/>
    <w:rsid w:val="00DB58CA"/>
    <w:rsid w:val="00DB59AC"/>
    <w:rsid w:val="00DB5C67"/>
    <w:rsid w:val="00DB5E7E"/>
    <w:rsid w:val="00DB5F42"/>
    <w:rsid w:val="00DB612B"/>
    <w:rsid w:val="00DB6491"/>
    <w:rsid w:val="00DB656A"/>
    <w:rsid w:val="00DB658B"/>
    <w:rsid w:val="00DB6779"/>
    <w:rsid w:val="00DB67E7"/>
    <w:rsid w:val="00DB68F1"/>
    <w:rsid w:val="00DB698E"/>
    <w:rsid w:val="00DB69F6"/>
    <w:rsid w:val="00DB6C0A"/>
    <w:rsid w:val="00DB6C75"/>
    <w:rsid w:val="00DB6CA8"/>
    <w:rsid w:val="00DB767C"/>
    <w:rsid w:val="00DB7C32"/>
    <w:rsid w:val="00DB7C89"/>
    <w:rsid w:val="00DB7F3E"/>
    <w:rsid w:val="00DC0151"/>
    <w:rsid w:val="00DC036F"/>
    <w:rsid w:val="00DC0915"/>
    <w:rsid w:val="00DC0A5D"/>
    <w:rsid w:val="00DC0AB8"/>
    <w:rsid w:val="00DC0BA6"/>
    <w:rsid w:val="00DC0C28"/>
    <w:rsid w:val="00DC0EFD"/>
    <w:rsid w:val="00DC111A"/>
    <w:rsid w:val="00DC165F"/>
    <w:rsid w:val="00DC192F"/>
    <w:rsid w:val="00DC194D"/>
    <w:rsid w:val="00DC198E"/>
    <w:rsid w:val="00DC1C5E"/>
    <w:rsid w:val="00DC1CC4"/>
    <w:rsid w:val="00DC1DD8"/>
    <w:rsid w:val="00DC1EB9"/>
    <w:rsid w:val="00DC1F58"/>
    <w:rsid w:val="00DC1FAB"/>
    <w:rsid w:val="00DC20CF"/>
    <w:rsid w:val="00DC2235"/>
    <w:rsid w:val="00DC2289"/>
    <w:rsid w:val="00DC23DF"/>
    <w:rsid w:val="00DC29C6"/>
    <w:rsid w:val="00DC2C25"/>
    <w:rsid w:val="00DC2CAE"/>
    <w:rsid w:val="00DC2D41"/>
    <w:rsid w:val="00DC35CA"/>
    <w:rsid w:val="00DC3804"/>
    <w:rsid w:val="00DC39B0"/>
    <w:rsid w:val="00DC3BAF"/>
    <w:rsid w:val="00DC3C58"/>
    <w:rsid w:val="00DC3DB4"/>
    <w:rsid w:val="00DC4612"/>
    <w:rsid w:val="00DC4634"/>
    <w:rsid w:val="00DC46EA"/>
    <w:rsid w:val="00DC46FC"/>
    <w:rsid w:val="00DC4B63"/>
    <w:rsid w:val="00DC4F40"/>
    <w:rsid w:val="00DC501D"/>
    <w:rsid w:val="00DC514B"/>
    <w:rsid w:val="00DC547E"/>
    <w:rsid w:val="00DC5635"/>
    <w:rsid w:val="00DC5B07"/>
    <w:rsid w:val="00DC5F47"/>
    <w:rsid w:val="00DC5F95"/>
    <w:rsid w:val="00DC5F9C"/>
    <w:rsid w:val="00DC67B1"/>
    <w:rsid w:val="00DC6BEC"/>
    <w:rsid w:val="00DC6D14"/>
    <w:rsid w:val="00DC6E17"/>
    <w:rsid w:val="00DC76E2"/>
    <w:rsid w:val="00DD034E"/>
    <w:rsid w:val="00DD03B5"/>
    <w:rsid w:val="00DD03E6"/>
    <w:rsid w:val="00DD0ADA"/>
    <w:rsid w:val="00DD0E58"/>
    <w:rsid w:val="00DD1274"/>
    <w:rsid w:val="00DD149F"/>
    <w:rsid w:val="00DD157E"/>
    <w:rsid w:val="00DD17ED"/>
    <w:rsid w:val="00DD1A73"/>
    <w:rsid w:val="00DD1C13"/>
    <w:rsid w:val="00DD2567"/>
    <w:rsid w:val="00DD25BC"/>
    <w:rsid w:val="00DD288E"/>
    <w:rsid w:val="00DD2E16"/>
    <w:rsid w:val="00DD2E3A"/>
    <w:rsid w:val="00DD2F3D"/>
    <w:rsid w:val="00DD2FE6"/>
    <w:rsid w:val="00DD30F1"/>
    <w:rsid w:val="00DD322A"/>
    <w:rsid w:val="00DD338B"/>
    <w:rsid w:val="00DD3AD2"/>
    <w:rsid w:val="00DD3F8C"/>
    <w:rsid w:val="00DD4071"/>
    <w:rsid w:val="00DD41C3"/>
    <w:rsid w:val="00DD481C"/>
    <w:rsid w:val="00DD490D"/>
    <w:rsid w:val="00DD4ADF"/>
    <w:rsid w:val="00DD4AFA"/>
    <w:rsid w:val="00DD4BDE"/>
    <w:rsid w:val="00DD4C38"/>
    <w:rsid w:val="00DD4F07"/>
    <w:rsid w:val="00DD54B8"/>
    <w:rsid w:val="00DD60AD"/>
    <w:rsid w:val="00DD6569"/>
    <w:rsid w:val="00DD6909"/>
    <w:rsid w:val="00DD69FA"/>
    <w:rsid w:val="00DD6F08"/>
    <w:rsid w:val="00DD706C"/>
    <w:rsid w:val="00DD71FE"/>
    <w:rsid w:val="00DD7673"/>
    <w:rsid w:val="00DD776B"/>
    <w:rsid w:val="00DD7914"/>
    <w:rsid w:val="00DD7A02"/>
    <w:rsid w:val="00DD7E08"/>
    <w:rsid w:val="00DE00BB"/>
    <w:rsid w:val="00DE0509"/>
    <w:rsid w:val="00DE059A"/>
    <w:rsid w:val="00DE0759"/>
    <w:rsid w:val="00DE07FF"/>
    <w:rsid w:val="00DE0D6D"/>
    <w:rsid w:val="00DE0E43"/>
    <w:rsid w:val="00DE109A"/>
    <w:rsid w:val="00DE1473"/>
    <w:rsid w:val="00DE15D3"/>
    <w:rsid w:val="00DE1AF6"/>
    <w:rsid w:val="00DE1DFC"/>
    <w:rsid w:val="00DE1E07"/>
    <w:rsid w:val="00DE1F9F"/>
    <w:rsid w:val="00DE21F1"/>
    <w:rsid w:val="00DE2563"/>
    <w:rsid w:val="00DE25D0"/>
    <w:rsid w:val="00DE2851"/>
    <w:rsid w:val="00DE297C"/>
    <w:rsid w:val="00DE2E65"/>
    <w:rsid w:val="00DE2FC1"/>
    <w:rsid w:val="00DE304A"/>
    <w:rsid w:val="00DE32D9"/>
    <w:rsid w:val="00DE32F6"/>
    <w:rsid w:val="00DE3844"/>
    <w:rsid w:val="00DE3AC0"/>
    <w:rsid w:val="00DE3B96"/>
    <w:rsid w:val="00DE3BA1"/>
    <w:rsid w:val="00DE3BE2"/>
    <w:rsid w:val="00DE3C5A"/>
    <w:rsid w:val="00DE4098"/>
    <w:rsid w:val="00DE4ADA"/>
    <w:rsid w:val="00DE4AFC"/>
    <w:rsid w:val="00DE4BA2"/>
    <w:rsid w:val="00DE4DC1"/>
    <w:rsid w:val="00DE4F55"/>
    <w:rsid w:val="00DE5392"/>
    <w:rsid w:val="00DE55E9"/>
    <w:rsid w:val="00DE584C"/>
    <w:rsid w:val="00DE5CAC"/>
    <w:rsid w:val="00DE685D"/>
    <w:rsid w:val="00DE68AB"/>
    <w:rsid w:val="00DE697D"/>
    <w:rsid w:val="00DE7299"/>
    <w:rsid w:val="00DE77F6"/>
    <w:rsid w:val="00DE7A38"/>
    <w:rsid w:val="00DE7B31"/>
    <w:rsid w:val="00DE7F45"/>
    <w:rsid w:val="00DE7FA6"/>
    <w:rsid w:val="00DF0047"/>
    <w:rsid w:val="00DF06F9"/>
    <w:rsid w:val="00DF0712"/>
    <w:rsid w:val="00DF078D"/>
    <w:rsid w:val="00DF091A"/>
    <w:rsid w:val="00DF0C44"/>
    <w:rsid w:val="00DF0F5D"/>
    <w:rsid w:val="00DF1425"/>
    <w:rsid w:val="00DF1BA4"/>
    <w:rsid w:val="00DF1D97"/>
    <w:rsid w:val="00DF1E36"/>
    <w:rsid w:val="00DF2385"/>
    <w:rsid w:val="00DF23CC"/>
    <w:rsid w:val="00DF2482"/>
    <w:rsid w:val="00DF260D"/>
    <w:rsid w:val="00DF2C53"/>
    <w:rsid w:val="00DF2D24"/>
    <w:rsid w:val="00DF2E98"/>
    <w:rsid w:val="00DF33A4"/>
    <w:rsid w:val="00DF3B99"/>
    <w:rsid w:val="00DF3BBC"/>
    <w:rsid w:val="00DF3E2C"/>
    <w:rsid w:val="00DF3FD5"/>
    <w:rsid w:val="00DF404B"/>
    <w:rsid w:val="00DF41B4"/>
    <w:rsid w:val="00DF4535"/>
    <w:rsid w:val="00DF46EA"/>
    <w:rsid w:val="00DF4728"/>
    <w:rsid w:val="00DF490C"/>
    <w:rsid w:val="00DF4926"/>
    <w:rsid w:val="00DF4ABB"/>
    <w:rsid w:val="00DF4DA4"/>
    <w:rsid w:val="00DF53B5"/>
    <w:rsid w:val="00DF5451"/>
    <w:rsid w:val="00DF59E2"/>
    <w:rsid w:val="00DF5DC3"/>
    <w:rsid w:val="00DF6434"/>
    <w:rsid w:val="00DF6A3C"/>
    <w:rsid w:val="00DF6AB8"/>
    <w:rsid w:val="00DF6AE5"/>
    <w:rsid w:val="00DF6FCC"/>
    <w:rsid w:val="00DF7124"/>
    <w:rsid w:val="00DF73CF"/>
    <w:rsid w:val="00DF7400"/>
    <w:rsid w:val="00DF759D"/>
    <w:rsid w:val="00DF7A3C"/>
    <w:rsid w:val="00DF7C86"/>
    <w:rsid w:val="00DF7F24"/>
    <w:rsid w:val="00DF7F85"/>
    <w:rsid w:val="00E004A7"/>
    <w:rsid w:val="00E00A9C"/>
    <w:rsid w:val="00E00B58"/>
    <w:rsid w:val="00E00BCD"/>
    <w:rsid w:val="00E0124B"/>
    <w:rsid w:val="00E014D4"/>
    <w:rsid w:val="00E01BE4"/>
    <w:rsid w:val="00E01CA9"/>
    <w:rsid w:val="00E020DF"/>
    <w:rsid w:val="00E02483"/>
    <w:rsid w:val="00E02AA1"/>
    <w:rsid w:val="00E02B05"/>
    <w:rsid w:val="00E02CAB"/>
    <w:rsid w:val="00E02D00"/>
    <w:rsid w:val="00E02F92"/>
    <w:rsid w:val="00E03183"/>
    <w:rsid w:val="00E03430"/>
    <w:rsid w:val="00E03F1F"/>
    <w:rsid w:val="00E040D8"/>
    <w:rsid w:val="00E043CA"/>
    <w:rsid w:val="00E04430"/>
    <w:rsid w:val="00E04479"/>
    <w:rsid w:val="00E04514"/>
    <w:rsid w:val="00E047A5"/>
    <w:rsid w:val="00E04C39"/>
    <w:rsid w:val="00E04C7D"/>
    <w:rsid w:val="00E04CA4"/>
    <w:rsid w:val="00E05164"/>
    <w:rsid w:val="00E055E3"/>
    <w:rsid w:val="00E057FA"/>
    <w:rsid w:val="00E0581F"/>
    <w:rsid w:val="00E05BD5"/>
    <w:rsid w:val="00E05F75"/>
    <w:rsid w:val="00E062DF"/>
    <w:rsid w:val="00E0631D"/>
    <w:rsid w:val="00E06337"/>
    <w:rsid w:val="00E0641F"/>
    <w:rsid w:val="00E06ABC"/>
    <w:rsid w:val="00E06C08"/>
    <w:rsid w:val="00E070BA"/>
    <w:rsid w:val="00E070FF"/>
    <w:rsid w:val="00E07196"/>
    <w:rsid w:val="00E07273"/>
    <w:rsid w:val="00E072EF"/>
    <w:rsid w:val="00E07341"/>
    <w:rsid w:val="00E07679"/>
    <w:rsid w:val="00E07BA7"/>
    <w:rsid w:val="00E07C07"/>
    <w:rsid w:val="00E07D7B"/>
    <w:rsid w:val="00E07FEE"/>
    <w:rsid w:val="00E10047"/>
    <w:rsid w:val="00E101B2"/>
    <w:rsid w:val="00E10AD3"/>
    <w:rsid w:val="00E10C23"/>
    <w:rsid w:val="00E10CD9"/>
    <w:rsid w:val="00E10E24"/>
    <w:rsid w:val="00E10EBF"/>
    <w:rsid w:val="00E10EEA"/>
    <w:rsid w:val="00E1122A"/>
    <w:rsid w:val="00E1134B"/>
    <w:rsid w:val="00E11DC7"/>
    <w:rsid w:val="00E11DD2"/>
    <w:rsid w:val="00E120C3"/>
    <w:rsid w:val="00E12355"/>
    <w:rsid w:val="00E125D5"/>
    <w:rsid w:val="00E129AA"/>
    <w:rsid w:val="00E13281"/>
    <w:rsid w:val="00E133C8"/>
    <w:rsid w:val="00E135F8"/>
    <w:rsid w:val="00E13D75"/>
    <w:rsid w:val="00E13E60"/>
    <w:rsid w:val="00E13FAA"/>
    <w:rsid w:val="00E141CC"/>
    <w:rsid w:val="00E147D2"/>
    <w:rsid w:val="00E14CA2"/>
    <w:rsid w:val="00E14D20"/>
    <w:rsid w:val="00E14E7C"/>
    <w:rsid w:val="00E154E4"/>
    <w:rsid w:val="00E15DB1"/>
    <w:rsid w:val="00E15F8D"/>
    <w:rsid w:val="00E16019"/>
    <w:rsid w:val="00E1657E"/>
    <w:rsid w:val="00E166C5"/>
    <w:rsid w:val="00E16732"/>
    <w:rsid w:val="00E16773"/>
    <w:rsid w:val="00E167BC"/>
    <w:rsid w:val="00E16A1C"/>
    <w:rsid w:val="00E16A91"/>
    <w:rsid w:val="00E16E17"/>
    <w:rsid w:val="00E1784C"/>
    <w:rsid w:val="00E17892"/>
    <w:rsid w:val="00E200A8"/>
    <w:rsid w:val="00E20A34"/>
    <w:rsid w:val="00E20B79"/>
    <w:rsid w:val="00E20C75"/>
    <w:rsid w:val="00E20C80"/>
    <w:rsid w:val="00E20EBC"/>
    <w:rsid w:val="00E20EE8"/>
    <w:rsid w:val="00E211C7"/>
    <w:rsid w:val="00E21299"/>
    <w:rsid w:val="00E21480"/>
    <w:rsid w:val="00E21B9D"/>
    <w:rsid w:val="00E21D44"/>
    <w:rsid w:val="00E21E87"/>
    <w:rsid w:val="00E2214A"/>
    <w:rsid w:val="00E22192"/>
    <w:rsid w:val="00E22245"/>
    <w:rsid w:val="00E22A3E"/>
    <w:rsid w:val="00E22AF1"/>
    <w:rsid w:val="00E22BAB"/>
    <w:rsid w:val="00E22C38"/>
    <w:rsid w:val="00E231B9"/>
    <w:rsid w:val="00E231FF"/>
    <w:rsid w:val="00E2357B"/>
    <w:rsid w:val="00E23706"/>
    <w:rsid w:val="00E2393E"/>
    <w:rsid w:val="00E23B67"/>
    <w:rsid w:val="00E2430B"/>
    <w:rsid w:val="00E243DF"/>
    <w:rsid w:val="00E24561"/>
    <w:rsid w:val="00E24A53"/>
    <w:rsid w:val="00E24A8A"/>
    <w:rsid w:val="00E24BD9"/>
    <w:rsid w:val="00E24E84"/>
    <w:rsid w:val="00E253A4"/>
    <w:rsid w:val="00E25AE9"/>
    <w:rsid w:val="00E25B74"/>
    <w:rsid w:val="00E25BAC"/>
    <w:rsid w:val="00E25E47"/>
    <w:rsid w:val="00E25F85"/>
    <w:rsid w:val="00E261B0"/>
    <w:rsid w:val="00E263E3"/>
    <w:rsid w:val="00E264E1"/>
    <w:rsid w:val="00E267AC"/>
    <w:rsid w:val="00E27349"/>
    <w:rsid w:val="00E2746F"/>
    <w:rsid w:val="00E27484"/>
    <w:rsid w:val="00E2771F"/>
    <w:rsid w:val="00E278EC"/>
    <w:rsid w:val="00E27AB7"/>
    <w:rsid w:val="00E27AFF"/>
    <w:rsid w:val="00E27CD0"/>
    <w:rsid w:val="00E27D9D"/>
    <w:rsid w:val="00E27E01"/>
    <w:rsid w:val="00E302DD"/>
    <w:rsid w:val="00E3040E"/>
    <w:rsid w:val="00E30798"/>
    <w:rsid w:val="00E30895"/>
    <w:rsid w:val="00E30959"/>
    <w:rsid w:val="00E30ACC"/>
    <w:rsid w:val="00E30E58"/>
    <w:rsid w:val="00E3104C"/>
    <w:rsid w:val="00E310FB"/>
    <w:rsid w:val="00E315FF"/>
    <w:rsid w:val="00E3189A"/>
    <w:rsid w:val="00E319E5"/>
    <w:rsid w:val="00E31C18"/>
    <w:rsid w:val="00E31F7B"/>
    <w:rsid w:val="00E32033"/>
    <w:rsid w:val="00E322A5"/>
    <w:rsid w:val="00E32374"/>
    <w:rsid w:val="00E32585"/>
    <w:rsid w:val="00E3259E"/>
    <w:rsid w:val="00E32817"/>
    <w:rsid w:val="00E32B6E"/>
    <w:rsid w:val="00E32BC1"/>
    <w:rsid w:val="00E33122"/>
    <w:rsid w:val="00E33636"/>
    <w:rsid w:val="00E33B90"/>
    <w:rsid w:val="00E33E5C"/>
    <w:rsid w:val="00E33ED5"/>
    <w:rsid w:val="00E341EF"/>
    <w:rsid w:val="00E3437D"/>
    <w:rsid w:val="00E3447E"/>
    <w:rsid w:val="00E34638"/>
    <w:rsid w:val="00E34840"/>
    <w:rsid w:val="00E34A3A"/>
    <w:rsid w:val="00E34C75"/>
    <w:rsid w:val="00E34D70"/>
    <w:rsid w:val="00E34FD8"/>
    <w:rsid w:val="00E350A1"/>
    <w:rsid w:val="00E35149"/>
    <w:rsid w:val="00E35166"/>
    <w:rsid w:val="00E35278"/>
    <w:rsid w:val="00E3527E"/>
    <w:rsid w:val="00E3528A"/>
    <w:rsid w:val="00E3535B"/>
    <w:rsid w:val="00E35476"/>
    <w:rsid w:val="00E35BC1"/>
    <w:rsid w:val="00E36024"/>
    <w:rsid w:val="00E36173"/>
    <w:rsid w:val="00E365BE"/>
    <w:rsid w:val="00E37082"/>
    <w:rsid w:val="00E372D8"/>
    <w:rsid w:val="00E375AC"/>
    <w:rsid w:val="00E376F8"/>
    <w:rsid w:val="00E377CF"/>
    <w:rsid w:val="00E37A11"/>
    <w:rsid w:val="00E37E10"/>
    <w:rsid w:val="00E37EF4"/>
    <w:rsid w:val="00E37F50"/>
    <w:rsid w:val="00E409A3"/>
    <w:rsid w:val="00E409BD"/>
    <w:rsid w:val="00E40CD7"/>
    <w:rsid w:val="00E40F8E"/>
    <w:rsid w:val="00E41579"/>
    <w:rsid w:val="00E41B69"/>
    <w:rsid w:val="00E42084"/>
    <w:rsid w:val="00E429E4"/>
    <w:rsid w:val="00E42CA8"/>
    <w:rsid w:val="00E42E1A"/>
    <w:rsid w:val="00E42F9A"/>
    <w:rsid w:val="00E4329B"/>
    <w:rsid w:val="00E43523"/>
    <w:rsid w:val="00E43B03"/>
    <w:rsid w:val="00E43B71"/>
    <w:rsid w:val="00E43BC2"/>
    <w:rsid w:val="00E43CF4"/>
    <w:rsid w:val="00E44575"/>
    <w:rsid w:val="00E44613"/>
    <w:rsid w:val="00E45137"/>
    <w:rsid w:val="00E45477"/>
    <w:rsid w:val="00E45A03"/>
    <w:rsid w:val="00E45DB3"/>
    <w:rsid w:val="00E45E7B"/>
    <w:rsid w:val="00E45F13"/>
    <w:rsid w:val="00E46280"/>
    <w:rsid w:val="00E46635"/>
    <w:rsid w:val="00E469A3"/>
    <w:rsid w:val="00E46AA4"/>
    <w:rsid w:val="00E47496"/>
    <w:rsid w:val="00E478CE"/>
    <w:rsid w:val="00E47BF4"/>
    <w:rsid w:val="00E47DFF"/>
    <w:rsid w:val="00E5000A"/>
    <w:rsid w:val="00E50397"/>
    <w:rsid w:val="00E503A2"/>
    <w:rsid w:val="00E50533"/>
    <w:rsid w:val="00E5064A"/>
    <w:rsid w:val="00E5077F"/>
    <w:rsid w:val="00E50782"/>
    <w:rsid w:val="00E50AEF"/>
    <w:rsid w:val="00E50B28"/>
    <w:rsid w:val="00E50F68"/>
    <w:rsid w:val="00E510F5"/>
    <w:rsid w:val="00E51126"/>
    <w:rsid w:val="00E51252"/>
    <w:rsid w:val="00E51424"/>
    <w:rsid w:val="00E51589"/>
    <w:rsid w:val="00E517D4"/>
    <w:rsid w:val="00E517FC"/>
    <w:rsid w:val="00E51F1F"/>
    <w:rsid w:val="00E5204E"/>
    <w:rsid w:val="00E52069"/>
    <w:rsid w:val="00E52174"/>
    <w:rsid w:val="00E5223B"/>
    <w:rsid w:val="00E52288"/>
    <w:rsid w:val="00E52941"/>
    <w:rsid w:val="00E52A1B"/>
    <w:rsid w:val="00E52C9B"/>
    <w:rsid w:val="00E52D48"/>
    <w:rsid w:val="00E531DB"/>
    <w:rsid w:val="00E535DD"/>
    <w:rsid w:val="00E5382B"/>
    <w:rsid w:val="00E53875"/>
    <w:rsid w:val="00E538C6"/>
    <w:rsid w:val="00E53A0D"/>
    <w:rsid w:val="00E53A4F"/>
    <w:rsid w:val="00E53F77"/>
    <w:rsid w:val="00E540CC"/>
    <w:rsid w:val="00E540D5"/>
    <w:rsid w:val="00E54C33"/>
    <w:rsid w:val="00E55632"/>
    <w:rsid w:val="00E557F9"/>
    <w:rsid w:val="00E55A70"/>
    <w:rsid w:val="00E55DEE"/>
    <w:rsid w:val="00E566AF"/>
    <w:rsid w:val="00E566CE"/>
    <w:rsid w:val="00E566D3"/>
    <w:rsid w:val="00E568C6"/>
    <w:rsid w:val="00E56BDA"/>
    <w:rsid w:val="00E56E76"/>
    <w:rsid w:val="00E56ECA"/>
    <w:rsid w:val="00E56FC9"/>
    <w:rsid w:val="00E5707C"/>
    <w:rsid w:val="00E5726D"/>
    <w:rsid w:val="00E5780F"/>
    <w:rsid w:val="00E579D6"/>
    <w:rsid w:val="00E57F3C"/>
    <w:rsid w:val="00E6030A"/>
    <w:rsid w:val="00E6036C"/>
    <w:rsid w:val="00E6054D"/>
    <w:rsid w:val="00E6056D"/>
    <w:rsid w:val="00E60819"/>
    <w:rsid w:val="00E608ED"/>
    <w:rsid w:val="00E60C8F"/>
    <w:rsid w:val="00E60CA8"/>
    <w:rsid w:val="00E610D1"/>
    <w:rsid w:val="00E6115B"/>
    <w:rsid w:val="00E611D9"/>
    <w:rsid w:val="00E613B7"/>
    <w:rsid w:val="00E617F4"/>
    <w:rsid w:val="00E61874"/>
    <w:rsid w:val="00E62713"/>
    <w:rsid w:val="00E6279E"/>
    <w:rsid w:val="00E62967"/>
    <w:rsid w:val="00E62C41"/>
    <w:rsid w:val="00E62FC3"/>
    <w:rsid w:val="00E632C5"/>
    <w:rsid w:val="00E633B5"/>
    <w:rsid w:val="00E6348F"/>
    <w:rsid w:val="00E63625"/>
    <w:rsid w:val="00E6373C"/>
    <w:rsid w:val="00E63B31"/>
    <w:rsid w:val="00E63DB7"/>
    <w:rsid w:val="00E64212"/>
    <w:rsid w:val="00E645FC"/>
    <w:rsid w:val="00E64C81"/>
    <w:rsid w:val="00E6506F"/>
    <w:rsid w:val="00E65309"/>
    <w:rsid w:val="00E65456"/>
    <w:rsid w:val="00E6545F"/>
    <w:rsid w:val="00E6597C"/>
    <w:rsid w:val="00E65A9B"/>
    <w:rsid w:val="00E65AF9"/>
    <w:rsid w:val="00E65B4F"/>
    <w:rsid w:val="00E65B5B"/>
    <w:rsid w:val="00E662D0"/>
    <w:rsid w:val="00E663E2"/>
    <w:rsid w:val="00E6667F"/>
    <w:rsid w:val="00E66B54"/>
    <w:rsid w:val="00E66CBA"/>
    <w:rsid w:val="00E671BA"/>
    <w:rsid w:val="00E67294"/>
    <w:rsid w:val="00E67A2E"/>
    <w:rsid w:val="00E67D18"/>
    <w:rsid w:val="00E67F41"/>
    <w:rsid w:val="00E70038"/>
    <w:rsid w:val="00E70186"/>
    <w:rsid w:val="00E70217"/>
    <w:rsid w:val="00E70792"/>
    <w:rsid w:val="00E707B8"/>
    <w:rsid w:val="00E709F5"/>
    <w:rsid w:val="00E70B02"/>
    <w:rsid w:val="00E7165A"/>
    <w:rsid w:val="00E71800"/>
    <w:rsid w:val="00E71A09"/>
    <w:rsid w:val="00E71BED"/>
    <w:rsid w:val="00E7203D"/>
    <w:rsid w:val="00E72499"/>
    <w:rsid w:val="00E72501"/>
    <w:rsid w:val="00E72727"/>
    <w:rsid w:val="00E72982"/>
    <w:rsid w:val="00E72FE9"/>
    <w:rsid w:val="00E730B5"/>
    <w:rsid w:val="00E73636"/>
    <w:rsid w:val="00E73C3D"/>
    <w:rsid w:val="00E73EBD"/>
    <w:rsid w:val="00E742B7"/>
    <w:rsid w:val="00E744A6"/>
    <w:rsid w:val="00E74879"/>
    <w:rsid w:val="00E748A7"/>
    <w:rsid w:val="00E74BBE"/>
    <w:rsid w:val="00E75214"/>
    <w:rsid w:val="00E75F27"/>
    <w:rsid w:val="00E7656C"/>
    <w:rsid w:val="00E766ED"/>
    <w:rsid w:val="00E76A56"/>
    <w:rsid w:val="00E76F51"/>
    <w:rsid w:val="00E76FCE"/>
    <w:rsid w:val="00E77025"/>
    <w:rsid w:val="00E772B4"/>
    <w:rsid w:val="00E776FB"/>
    <w:rsid w:val="00E77745"/>
    <w:rsid w:val="00E777A4"/>
    <w:rsid w:val="00E77A5D"/>
    <w:rsid w:val="00E77A69"/>
    <w:rsid w:val="00E77B51"/>
    <w:rsid w:val="00E77B56"/>
    <w:rsid w:val="00E77C4E"/>
    <w:rsid w:val="00E80000"/>
    <w:rsid w:val="00E80025"/>
    <w:rsid w:val="00E8026E"/>
    <w:rsid w:val="00E80554"/>
    <w:rsid w:val="00E81218"/>
    <w:rsid w:val="00E812DF"/>
    <w:rsid w:val="00E81318"/>
    <w:rsid w:val="00E81483"/>
    <w:rsid w:val="00E814B2"/>
    <w:rsid w:val="00E820C3"/>
    <w:rsid w:val="00E822D5"/>
    <w:rsid w:val="00E8261B"/>
    <w:rsid w:val="00E82650"/>
    <w:rsid w:val="00E8269C"/>
    <w:rsid w:val="00E8295B"/>
    <w:rsid w:val="00E82E6A"/>
    <w:rsid w:val="00E82F66"/>
    <w:rsid w:val="00E83324"/>
    <w:rsid w:val="00E8342B"/>
    <w:rsid w:val="00E83730"/>
    <w:rsid w:val="00E837B3"/>
    <w:rsid w:val="00E83821"/>
    <w:rsid w:val="00E83CDA"/>
    <w:rsid w:val="00E83D46"/>
    <w:rsid w:val="00E83F22"/>
    <w:rsid w:val="00E84509"/>
    <w:rsid w:val="00E84577"/>
    <w:rsid w:val="00E84737"/>
    <w:rsid w:val="00E8487F"/>
    <w:rsid w:val="00E849A1"/>
    <w:rsid w:val="00E84BAE"/>
    <w:rsid w:val="00E854A5"/>
    <w:rsid w:val="00E854AF"/>
    <w:rsid w:val="00E854F9"/>
    <w:rsid w:val="00E8587B"/>
    <w:rsid w:val="00E85E61"/>
    <w:rsid w:val="00E85EA7"/>
    <w:rsid w:val="00E860EC"/>
    <w:rsid w:val="00E86BCC"/>
    <w:rsid w:val="00E86BE1"/>
    <w:rsid w:val="00E86C40"/>
    <w:rsid w:val="00E86DDD"/>
    <w:rsid w:val="00E86E2C"/>
    <w:rsid w:val="00E870F7"/>
    <w:rsid w:val="00E8784E"/>
    <w:rsid w:val="00E8795F"/>
    <w:rsid w:val="00E879C5"/>
    <w:rsid w:val="00E87ADA"/>
    <w:rsid w:val="00E87C1C"/>
    <w:rsid w:val="00E87CD1"/>
    <w:rsid w:val="00E87D5E"/>
    <w:rsid w:val="00E87E14"/>
    <w:rsid w:val="00E87EA3"/>
    <w:rsid w:val="00E87F71"/>
    <w:rsid w:val="00E90020"/>
    <w:rsid w:val="00E9027B"/>
    <w:rsid w:val="00E902C7"/>
    <w:rsid w:val="00E904DF"/>
    <w:rsid w:val="00E9066D"/>
    <w:rsid w:val="00E9074D"/>
    <w:rsid w:val="00E9083E"/>
    <w:rsid w:val="00E90911"/>
    <w:rsid w:val="00E90912"/>
    <w:rsid w:val="00E90B6B"/>
    <w:rsid w:val="00E912B0"/>
    <w:rsid w:val="00E913C2"/>
    <w:rsid w:val="00E91A19"/>
    <w:rsid w:val="00E91E65"/>
    <w:rsid w:val="00E92023"/>
    <w:rsid w:val="00E92098"/>
    <w:rsid w:val="00E9236E"/>
    <w:rsid w:val="00E9294D"/>
    <w:rsid w:val="00E92BD4"/>
    <w:rsid w:val="00E92E1E"/>
    <w:rsid w:val="00E93077"/>
    <w:rsid w:val="00E936CD"/>
    <w:rsid w:val="00E93785"/>
    <w:rsid w:val="00E93BE4"/>
    <w:rsid w:val="00E93CAC"/>
    <w:rsid w:val="00E93FCB"/>
    <w:rsid w:val="00E942B6"/>
    <w:rsid w:val="00E943E2"/>
    <w:rsid w:val="00E945CA"/>
    <w:rsid w:val="00E948FF"/>
    <w:rsid w:val="00E94C95"/>
    <w:rsid w:val="00E94CD1"/>
    <w:rsid w:val="00E94D7F"/>
    <w:rsid w:val="00E9500E"/>
    <w:rsid w:val="00E95020"/>
    <w:rsid w:val="00E9502B"/>
    <w:rsid w:val="00E95252"/>
    <w:rsid w:val="00E95486"/>
    <w:rsid w:val="00E95764"/>
    <w:rsid w:val="00E957B8"/>
    <w:rsid w:val="00E95863"/>
    <w:rsid w:val="00E95AA6"/>
    <w:rsid w:val="00E95F07"/>
    <w:rsid w:val="00E95F0A"/>
    <w:rsid w:val="00E960CB"/>
    <w:rsid w:val="00E96120"/>
    <w:rsid w:val="00E96404"/>
    <w:rsid w:val="00E96435"/>
    <w:rsid w:val="00E96526"/>
    <w:rsid w:val="00E96872"/>
    <w:rsid w:val="00E9694E"/>
    <w:rsid w:val="00E96AF8"/>
    <w:rsid w:val="00E96D26"/>
    <w:rsid w:val="00E96EF6"/>
    <w:rsid w:val="00E96F80"/>
    <w:rsid w:val="00E97040"/>
    <w:rsid w:val="00E97078"/>
    <w:rsid w:val="00E97252"/>
    <w:rsid w:val="00E97305"/>
    <w:rsid w:val="00E9751F"/>
    <w:rsid w:val="00E97CA5"/>
    <w:rsid w:val="00E97E9B"/>
    <w:rsid w:val="00E97F6D"/>
    <w:rsid w:val="00EA0381"/>
    <w:rsid w:val="00EA0452"/>
    <w:rsid w:val="00EA07DB"/>
    <w:rsid w:val="00EA0A9E"/>
    <w:rsid w:val="00EA0EA4"/>
    <w:rsid w:val="00EA1145"/>
    <w:rsid w:val="00EA16F3"/>
    <w:rsid w:val="00EA1CAF"/>
    <w:rsid w:val="00EA1E23"/>
    <w:rsid w:val="00EA1F8B"/>
    <w:rsid w:val="00EA20DF"/>
    <w:rsid w:val="00EA22A7"/>
    <w:rsid w:val="00EA22AB"/>
    <w:rsid w:val="00EA2496"/>
    <w:rsid w:val="00EA2588"/>
    <w:rsid w:val="00EA27C8"/>
    <w:rsid w:val="00EA2BE1"/>
    <w:rsid w:val="00EA2DD0"/>
    <w:rsid w:val="00EA3042"/>
    <w:rsid w:val="00EA3175"/>
    <w:rsid w:val="00EA346E"/>
    <w:rsid w:val="00EA3BC6"/>
    <w:rsid w:val="00EA3C20"/>
    <w:rsid w:val="00EA3D9E"/>
    <w:rsid w:val="00EA42B2"/>
    <w:rsid w:val="00EA4A83"/>
    <w:rsid w:val="00EA4B3F"/>
    <w:rsid w:val="00EA4B8F"/>
    <w:rsid w:val="00EA4E72"/>
    <w:rsid w:val="00EA4F6E"/>
    <w:rsid w:val="00EA5140"/>
    <w:rsid w:val="00EA534E"/>
    <w:rsid w:val="00EA54A5"/>
    <w:rsid w:val="00EA5693"/>
    <w:rsid w:val="00EA59D7"/>
    <w:rsid w:val="00EA5C29"/>
    <w:rsid w:val="00EA5E5A"/>
    <w:rsid w:val="00EA5F33"/>
    <w:rsid w:val="00EA63D4"/>
    <w:rsid w:val="00EA6A3B"/>
    <w:rsid w:val="00EA6A7B"/>
    <w:rsid w:val="00EA6B4C"/>
    <w:rsid w:val="00EA6B8F"/>
    <w:rsid w:val="00EA6E95"/>
    <w:rsid w:val="00EA6FCF"/>
    <w:rsid w:val="00EA70E1"/>
    <w:rsid w:val="00EA747D"/>
    <w:rsid w:val="00EA7549"/>
    <w:rsid w:val="00EA797E"/>
    <w:rsid w:val="00EA7B0A"/>
    <w:rsid w:val="00EA7D52"/>
    <w:rsid w:val="00EB05FF"/>
    <w:rsid w:val="00EB07C7"/>
    <w:rsid w:val="00EB09A2"/>
    <w:rsid w:val="00EB0C7B"/>
    <w:rsid w:val="00EB119F"/>
    <w:rsid w:val="00EB1335"/>
    <w:rsid w:val="00EB1422"/>
    <w:rsid w:val="00EB154C"/>
    <w:rsid w:val="00EB1805"/>
    <w:rsid w:val="00EB1B44"/>
    <w:rsid w:val="00EB1D91"/>
    <w:rsid w:val="00EB1D99"/>
    <w:rsid w:val="00EB210F"/>
    <w:rsid w:val="00EB215E"/>
    <w:rsid w:val="00EB2715"/>
    <w:rsid w:val="00EB2818"/>
    <w:rsid w:val="00EB2B75"/>
    <w:rsid w:val="00EB3137"/>
    <w:rsid w:val="00EB34BB"/>
    <w:rsid w:val="00EB3649"/>
    <w:rsid w:val="00EB3710"/>
    <w:rsid w:val="00EB3E51"/>
    <w:rsid w:val="00EB3F51"/>
    <w:rsid w:val="00EB3F90"/>
    <w:rsid w:val="00EB3F95"/>
    <w:rsid w:val="00EB4309"/>
    <w:rsid w:val="00EB4427"/>
    <w:rsid w:val="00EB4A7B"/>
    <w:rsid w:val="00EB4BC4"/>
    <w:rsid w:val="00EB4BD7"/>
    <w:rsid w:val="00EB4D37"/>
    <w:rsid w:val="00EB5479"/>
    <w:rsid w:val="00EB5793"/>
    <w:rsid w:val="00EB5C09"/>
    <w:rsid w:val="00EB5C9C"/>
    <w:rsid w:val="00EB63A7"/>
    <w:rsid w:val="00EB6491"/>
    <w:rsid w:val="00EB69B9"/>
    <w:rsid w:val="00EB6A20"/>
    <w:rsid w:val="00EB6D7A"/>
    <w:rsid w:val="00EB6F64"/>
    <w:rsid w:val="00EB7547"/>
    <w:rsid w:val="00EB764E"/>
    <w:rsid w:val="00EB77A4"/>
    <w:rsid w:val="00EB7969"/>
    <w:rsid w:val="00EB7997"/>
    <w:rsid w:val="00EB7B63"/>
    <w:rsid w:val="00EB7D38"/>
    <w:rsid w:val="00EB7E4A"/>
    <w:rsid w:val="00EB7EFB"/>
    <w:rsid w:val="00EB7FCE"/>
    <w:rsid w:val="00EC004F"/>
    <w:rsid w:val="00EC008F"/>
    <w:rsid w:val="00EC049F"/>
    <w:rsid w:val="00EC05E7"/>
    <w:rsid w:val="00EC0A37"/>
    <w:rsid w:val="00EC0D03"/>
    <w:rsid w:val="00EC0D5F"/>
    <w:rsid w:val="00EC110B"/>
    <w:rsid w:val="00EC15FF"/>
    <w:rsid w:val="00EC182E"/>
    <w:rsid w:val="00EC19E5"/>
    <w:rsid w:val="00EC19EF"/>
    <w:rsid w:val="00EC1A3F"/>
    <w:rsid w:val="00EC1B96"/>
    <w:rsid w:val="00EC1F48"/>
    <w:rsid w:val="00EC1FD8"/>
    <w:rsid w:val="00EC280D"/>
    <w:rsid w:val="00EC2C33"/>
    <w:rsid w:val="00EC2C74"/>
    <w:rsid w:val="00EC2C93"/>
    <w:rsid w:val="00EC2DFA"/>
    <w:rsid w:val="00EC2FFF"/>
    <w:rsid w:val="00EC31E2"/>
    <w:rsid w:val="00EC3372"/>
    <w:rsid w:val="00EC338E"/>
    <w:rsid w:val="00EC369A"/>
    <w:rsid w:val="00EC3760"/>
    <w:rsid w:val="00EC3F00"/>
    <w:rsid w:val="00EC4110"/>
    <w:rsid w:val="00EC412C"/>
    <w:rsid w:val="00EC429B"/>
    <w:rsid w:val="00EC43EF"/>
    <w:rsid w:val="00EC49A2"/>
    <w:rsid w:val="00EC4A9F"/>
    <w:rsid w:val="00EC4AED"/>
    <w:rsid w:val="00EC4D12"/>
    <w:rsid w:val="00EC4F0B"/>
    <w:rsid w:val="00EC5723"/>
    <w:rsid w:val="00EC5730"/>
    <w:rsid w:val="00EC59A9"/>
    <w:rsid w:val="00EC5AD1"/>
    <w:rsid w:val="00EC5C91"/>
    <w:rsid w:val="00EC6190"/>
    <w:rsid w:val="00EC6363"/>
    <w:rsid w:val="00EC6369"/>
    <w:rsid w:val="00EC65B0"/>
    <w:rsid w:val="00EC66BC"/>
    <w:rsid w:val="00EC6B9D"/>
    <w:rsid w:val="00EC6E2B"/>
    <w:rsid w:val="00EC71E7"/>
    <w:rsid w:val="00EC72FD"/>
    <w:rsid w:val="00EC7355"/>
    <w:rsid w:val="00EC7390"/>
    <w:rsid w:val="00EC7527"/>
    <w:rsid w:val="00EC7664"/>
    <w:rsid w:val="00EC784B"/>
    <w:rsid w:val="00EC7C71"/>
    <w:rsid w:val="00ED00D0"/>
    <w:rsid w:val="00ED0127"/>
    <w:rsid w:val="00ED03EE"/>
    <w:rsid w:val="00ED05F0"/>
    <w:rsid w:val="00ED06E2"/>
    <w:rsid w:val="00ED07CA"/>
    <w:rsid w:val="00ED0D70"/>
    <w:rsid w:val="00ED0DE4"/>
    <w:rsid w:val="00ED0F05"/>
    <w:rsid w:val="00ED1531"/>
    <w:rsid w:val="00ED153F"/>
    <w:rsid w:val="00ED1738"/>
    <w:rsid w:val="00ED1B9A"/>
    <w:rsid w:val="00ED1C4B"/>
    <w:rsid w:val="00ED1DBF"/>
    <w:rsid w:val="00ED27E7"/>
    <w:rsid w:val="00ED28B8"/>
    <w:rsid w:val="00ED28C0"/>
    <w:rsid w:val="00ED2A82"/>
    <w:rsid w:val="00ED2AFD"/>
    <w:rsid w:val="00ED2B66"/>
    <w:rsid w:val="00ED2BF2"/>
    <w:rsid w:val="00ED2FAF"/>
    <w:rsid w:val="00ED322B"/>
    <w:rsid w:val="00ED3986"/>
    <w:rsid w:val="00ED3A3A"/>
    <w:rsid w:val="00ED3CD7"/>
    <w:rsid w:val="00ED43B6"/>
    <w:rsid w:val="00ED49F3"/>
    <w:rsid w:val="00ED50B5"/>
    <w:rsid w:val="00ED50C4"/>
    <w:rsid w:val="00ED5166"/>
    <w:rsid w:val="00ED53EA"/>
    <w:rsid w:val="00ED54D5"/>
    <w:rsid w:val="00ED58FE"/>
    <w:rsid w:val="00ED5AB7"/>
    <w:rsid w:val="00ED5BCC"/>
    <w:rsid w:val="00ED5F01"/>
    <w:rsid w:val="00ED658D"/>
    <w:rsid w:val="00ED664F"/>
    <w:rsid w:val="00ED665F"/>
    <w:rsid w:val="00ED6C85"/>
    <w:rsid w:val="00ED6D0A"/>
    <w:rsid w:val="00ED6E32"/>
    <w:rsid w:val="00ED6EB7"/>
    <w:rsid w:val="00ED7148"/>
    <w:rsid w:val="00ED71DC"/>
    <w:rsid w:val="00ED71E6"/>
    <w:rsid w:val="00ED7433"/>
    <w:rsid w:val="00ED76CC"/>
    <w:rsid w:val="00ED77CB"/>
    <w:rsid w:val="00ED7B20"/>
    <w:rsid w:val="00ED7DE1"/>
    <w:rsid w:val="00ED7F78"/>
    <w:rsid w:val="00ED7FD4"/>
    <w:rsid w:val="00EE01F0"/>
    <w:rsid w:val="00EE0677"/>
    <w:rsid w:val="00EE0BAC"/>
    <w:rsid w:val="00EE0C51"/>
    <w:rsid w:val="00EE11F9"/>
    <w:rsid w:val="00EE1338"/>
    <w:rsid w:val="00EE1346"/>
    <w:rsid w:val="00EE1416"/>
    <w:rsid w:val="00EE1421"/>
    <w:rsid w:val="00EE1526"/>
    <w:rsid w:val="00EE15F8"/>
    <w:rsid w:val="00EE16C8"/>
    <w:rsid w:val="00EE1951"/>
    <w:rsid w:val="00EE1BC6"/>
    <w:rsid w:val="00EE1D50"/>
    <w:rsid w:val="00EE1DF6"/>
    <w:rsid w:val="00EE1EDD"/>
    <w:rsid w:val="00EE1F0E"/>
    <w:rsid w:val="00EE21C5"/>
    <w:rsid w:val="00EE2512"/>
    <w:rsid w:val="00EE265D"/>
    <w:rsid w:val="00EE271B"/>
    <w:rsid w:val="00EE27F3"/>
    <w:rsid w:val="00EE2B62"/>
    <w:rsid w:val="00EE2CBB"/>
    <w:rsid w:val="00EE2F5A"/>
    <w:rsid w:val="00EE312D"/>
    <w:rsid w:val="00EE3228"/>
    <w:rsid w:val="00EE345D"/>
    <w:rsid w:val="00EE375D"/>
    <w:rsid w:val="00EE3BF9"/>
    <w:rsid w:val="00EE3DEF"/>
    <w:rsid w:val="00EE4184"/>
    <w:rsid w:val="00EE42DA"/>
    <w:rsid w:val="00EE433E"/>
    <w:rsid w:val="00EE46C9"/>
    <w:rsid w:val="00EE47FE"/>
    <w:rsid w:val="00EE5172"/>
    <w:rsid w:val="00EE51C8"/>
    <w:rsid w:val="00EE5538"/>
    <w:rsid w:val="00EE58AE"/>
    <w:rsid w:val="00EE61BE"/>
    <w:rsid w:val="00EE68C6"/>
    <w:rsid w:val="00EE69AC"/>
    <w:rsid w:val="00EE6A6C"/>
    <w:rsid w:val="00EE6FC8"/>
    <w:rsid w:val="00EE7086"/>
    <w:rsid w:val="00EE7314"/>
    <w:rsid w:val="00EE78E6"/>
    <w:rsid w:val="00EE7AFB"/>
    <w:rsid w:val="00EE7D8F"/>
    <w:rsid w:val="00EE7F75"/>
    <w:rsid w:val="00EE7FAC"/>
    <w:rsid w:val="00EF044E"/>
    <w:rsid w:val="00EF051F"/>
    <w:rsid w:val="00EF0745"/>
    <w:rsid w:val="00EF09F1"/>
    <w:rsid w:val="00EF0D52"/>
    <w:rsid w:val="00EF0FE8"/>
    <w:rsid w:val="00EF173E"/>
    <w:rsid w:val="00EF1E1A"/>
    <w:rsid w:val="00EF20D6"/>
    <w:rsid w:val="00EF2271"/>
    <w:rsid w:val="00EF26D8"/>
    <w:rsid w:val="00EF275C"/>
    <w:rsid w:val="00EF2765"/>
    <w:rsid w:val="00EF2895"/>
    <w:rsid w:val="00EF2FE3"/>
    <w:rsid w:val="00EF309E"/>
    <w:rsid w:val="00EF33F0"/>
    <w:rsid w:val="00EF3422"/>
    <w:rsid w:val="00EF343D"/>
    <w:rsid w:val="00EF37AF"/>
    <w:rsid w:val="00EF38E4"/>
    <w:rsid w:val="00EF40B7"/>
    <w:rsid w:val="00EF4318"/>
    <w:rsid w:val="00EF4493"/>
    <w:rsid w:val="00EF464B"/>
    <w:rsid w:val="00EF469B"/>
    <w:rsid w:val="00EF4C6E"/>
    <w:rsid w:val="00EF50FC"/>
    <w:rsid w:val="00EF5191"/>
    <w:rsid w:val="00EF51B8"/>
    <w:rsid w:val="00EF5320"/>
    <w:rsid w:val="00EF53D5"/>
    <w:rsid w:val="00EF548F"/>
    <w:rsid w:val="00EF58D0"/>
    <w:rsid w:val="00EF607D"/>
    <w:rsid w:val="00EF6A2A"/>
    <w:rsid w:val="00EF6C19"/>
    <w:rsid w:val="00EF74A0"/>
    <w:rsid w:val="00EF794C"/>
    <w:rsid w:val="00EF7F9E"/>
    <w:rsid w:val="00F0027E"/>
    <w:rsid w:val="00F00555"/>
    <w:rsid w:val="00F008D4"/>
    <w:rsid w:val="00F00977"/>
    <w:rsid w:val="00F009BC"/>
    <w:rsid w:val="00F00A1F"/>
    <w:rsid w:val="00F00CF3"/>
    <w:rsid w:val="00F00ECD"/>
    <w:rsid w:val="00F00FA1"/>
    <w:rsid w:val="00F00FB0"/>
    <w:rsid w:val="00F01378"/>
    <w:rsid w:val="00F01851"/>
    <w:rsid w:val="00F01B81"/>
    <w:rsid w:val="00F01D27"/>
    <w:rsid w:val="00F01DC1"/>
    <w:rsid w:val="00F01DEA"/>
    <w:rsid w:val="00F02335"/>
    <w:rsid w:val="00F02414"/>
    <w:rsid w:val="00F03744"/>
    <w:rsid w:val="00F04502"/>
    <w:rsid w:val="00F045B1"/>
    <w:rsid w:val="00F0480E"/>
    <w:rsid w:val="00F04AC3"/>
    <w:rsid w:val="00F04DD2"/>
    <w:rsid w:val="00F04E0A"/>
    <w:rsid w:val="00F04F91"/>
    <w:rsid w:val="00F05431"/>
    <w:rsid w:val="00F056D8"/>
    <w:rsid w:val="00F05AF9"/>
    <w:rsid w:val="00F05F2B"/>
    <w:rsid w:val="00F06140"/>
    <w:rsid w:val="00F06165"/>
    <w:rsid w:val="00F0625A"/>
    <w:rsid w:val="00F064D9"/>
    <w:rsid w:val="00F065F1"/>
    <w:rsid w:val="00F06D54"/>
    <w:rsid w:val="00F07020"/>
    <w:rsid w:val="00F07BDE"/>
    <w:rsid w:val="00F07DD3"/>
    <w:rsid w:val="00F07FA1"/>
    <w:rsid w:val="00F103F9"/>
    <w:rsid w:val="00F10637"/>
    <w:rsid w:val="00F10829"/>
    <w:rsid w:val="00F10C38"/>
    <w:rsid w:val="00F10E23"/>
    <w:rsid w:val="00F10E9D"/>
    <w:rsid w:val="00F110DF"/>
    <w:rsid w:val="00F111CB"/>
    <w:rsid w:val="00F1136B"/>
    <w:rsid w:val="00F11BEB"/>
    <w:rsid w:val="00F11EE2"/>
    <w:rsid w:val="00F11FC4"/>
    <w:rsid w:val="00F1226D"/>
    <w:rsid w:val="00F12453"/>
    <w:rsid w:val="00F1269C"/>
    <w:rsid w:val="00F12709"/>
    <w:rsid w:val="00F129B5"/>
    <w:rsid w:val="00F12C82"/>
    <w:rsid w:val="00F13343"/>
    <w:rsid w:val="00F13398"/>
    <w:rsid w:val="00F13405"/>
    <w:rsid w:val="00F13436"/>
    <w:rsid w:val="00F1350F"/>
    <w:rsid w:val="00F13717"/>
    <w:rsid w:val="00F137C0"/>
    <w:rsid w:val="00F13854"/>
    <w:rsid w:val="00F1385F"/>
    <w:rsid w:val="00F13893"/>
    <w:rsid w:val="00F13931"/>
    <w:rsid w:val="00F13AE3"/>
    <w:rsid w:val="00F13F83"/>
    <w:rsid w:val="00F146C4"/>
    <w:rsid w:val="00F15AE4"/>
    <w:rsid w:val="00F15B21"/>
    <w:rsid w:val="00F15D55"/>
    <w:rsid w:val="00F160A3"/>
    <w:rsid w:val="00F16102"/>
    <w:rsid w:val="00F16F55"/>
    <w:rsid w:val="00F170B3"/>
    <w:rsid w:val="00F173B7"/>
    <w:rsid w:val="00F176EE"/>
    <w:rsid w:val="00F17BDF"/>
    <w:rsid w:val="00F20085"/>
    <w:rsid w:val="00F20149"/>
    <w:rsid w:val="00F208D8"/>
    <w:rsid w:val="00F20C19"/>
    <w:rsid w:val="00F20D64"/>
    <w:rsid w:val="00F20D97"/>
    <w:rsid w:val="00F20DAB"/>
    <w:rsid w:val="00F210C5"/>
    <w:rsid w:val="00F2117B"/>
    <w:rsid w:val="00F21181"/>
    <w:rsid w:val="00F2124C"/>
    <w:rsid w:val="00F21270"/>
    <w:rsid w:val="00F216DF"/>
    <w:rsid w:val="00F2181D"/>
    <w:rsid w:val="00F21EF6"/>
    <w:rsid w:val="00F22088"/>
    <w:rsid w:val="00F221C8"/>
    <w:rsid w:val="00F221DA"/>
    <w:rsid w:val="00F22470"/>
    <w:rsid w:val="00F22822"/>
    <w:rsid w:val="00F22913"/>
    <w:rsid w:val="00F229F6"/>
    <w:rsid w:val="00F233A0"/>
    <w:rsid w:val="00F23602"/>
    <w:rsid w:val="00F236ED"/>
    <w:rsid w:val="00F23952"/>
    <w:rsid w:val="00F23A7B"/>
    <w:rsid w:val="00F23C2A"/>
    <w:rsid w:val="00F23D5A"/>
    <w:rsid w:val="00F23F08"/>
    <w:rsid w:val="00F23F79"/>
    <w:rsid w:val="00F2435F"/>
    <w:rsid w:val="00F2439B"/>
    <w:rsid w:val="00F24504"/>
    <w:rsid w:val="00F2462E"/>
    <w:rsid w:val="00F24721"/>
    <w:rsid w:val="00F24A3F"/>
    <w:rsid w:val="00F24D6F"/>
    <w:rsid w:val="00F24EC1"/>
    <w:rsid w:val="00F24EF3"/>
    <w:rsid w:val="00F2539E"/>
    <w:rsid w:val="00F25583"/>
    <w:rsid w:val="00F255A0"/>
    <w:rsid w:val="00F255C9"/>
    <w:rsid w:val="00F25729"/>
    <w:rsid w:val="00F25806"/>
    <w:rsid w:val="00F25816"/>
    <w:rsid w:val="00F25922"/>
    <w:rsid w:val="00F27063"/>
    <w:rsid w:val="00F27178"/>
    <w:rsid w:val="00F27558"/>
    <w:rsid w:val="00F27880"/>
    <w:rsid w:val="00F27915"/>
    <w:rsid w:val="00F27AF7"/>
    <w:rsid w:val="00F27CF7"/>
    <w:rsid w:val="00F27F43"/>
    <w:rsid w:val="00F27F65"/>
    <w:rsid w:val="00F3037F"/>
    <w:rsid w:val="00F30594"/>
    <w:rsid w:val="00F307F1"/>
    <w:rsid w:val="00F308B6"/>
    <w:rsid w:val="00F30A42"/>
    <w:rsid w:val="00F30AE4"/>
    <w:rsid w:val="00F30BB7"/>
    <w:rsid w:val="00F30CE0"/>
    <w:rsid w:val="00F31184"/>
    <w:rsid w:val="00F3135A"/>
    <w:rsid w:val="00F31424"/>
    <w:rsid w:val="00F315DF"/>
    <w:rsid w:val="00F31B60"/>
    <w:rsid w:val="00F3200A"/>
    <w:rsid w:val="00F32274"/>
    <w:rsid w:val="00F32704"/>
    <w:rsid w:val="00F32E41"/>
    <w:rsid w:val="00F33229"/>
    <w:rsid w:val="00F3340F"/>
    <w:rsid w:val="00F33768"/>
    <w:rsid w:val="00F337BA"/>
    <w:rsid w:val="00F338EE"/>
    <w:rsid w:val="00F33C0A"/>
    <w:rsid w:val="00F33F1F"/>
    <w:rsid w:val="00F3408D"/>
    <w:rsid w:val="00F34880"/>
    <w:rsid w:val="00F349AB"/>
    <w:rsid w:val="00F34FD6"/>
    <w:rsid w:val="00F35279"/>
    <w:rsid w:val="00F35417"/>
    <w:rsid w:val="00F35512"/>
    <w:rsid w:val="00F35B7E"/>
    <w:rsid w:val="00F35C47"/>
    <w:rsid w:val="00F35DE4"/>
    <w:rsid w:val="00F361C4"/>
    <w:rsid w:val="00F361DE"/>
    <w:rsid w:val="00F36349"/>
    <w:rsid w:val="00F365F0"/>
    <w:rsid w:val="00F368BE"/>
    <w:rsid w:val="00F36902"/>
    <w:rsid w:val="00F36983"/>
    <w:rsid w:val="00F36BD2"/>
    <w:rsid w:val="00F36DA7"/>
    <w:rsid w:val="00F3764E"/>
    <w:rsid w:val="00F3775A"/>
    <w:rsid w:val="00F37809"/>
    <w:rsid w:val="00F37890"/>
    <w:rsid w:val="00F37945"/>
    <w:rsid w:val="00F405D1"/>
    <w:rsid w:val="00F40680"/>
    <w:rsid w:val="00F4072D"/>
    <w:rsid w:val="00F40E26"/>
    <w:rsid w:val="00F411B2"/>
    <w:rsid w:val="00F4135E"/>
    <w:rsid w:val="00F41963"/>
    <w:rsid w:val="00F419E5"/>
    <w:rsid w:val="00F41FE4"/>
    <w:rsid w:val="00F424A2"/>
    <w:rsid w:val="00F42C0E"/>
    <w:rsid w:val="00F42E19"/>
    <w:rsid w:val="00F42E7D"/>
    <w:rsid w:val="00F42E84"/>
    <w:rsid w:val="00F42F83"/>
    <w:rsid w:val="00F430A4"/>
    <w:rsid w:val="00F432AD"/>
    <w:rsid w:val="00F433C9"/>
    <w:rsid w:val="00F4340A"/>
    <w:rsid w:val="00F43557"/>
    <w:rsid w:val="00F43908"/>
    <w:rsid w:val="00F43A4F"/>
    <w:rsid w:val="00F43E54"/>
    <w:rsid w:val="00F43EF2"/>
    <w:rsid w:val="00F44459"/>
    <w:rsid w:val="00F445EB"/>
    <w:rsid w:val="00F445F4"/>
    <w:rsid w:val="00F449AC"/>
    <w:rsid w:val="00F44B09"/>
    <w:rsid w:val="00F44C49"/>
    <w:rsid w:val="00F45052"/>
    <w:rsid w:val="00F458AE"/>
    <w:rsid w:val="00F45A29"/>
    <w:rsid w:val="00F4605C"/>
    <w:rsid w:val="00F46687"/>
    <w:rsid w:val="00F46ACD"/>
    <w:rsid w:val="00F46B81"/>
    <w:rsid w:val="00F46EC1"/>
    <w:rsid w:val="00F4718D"/>
    <w:rsid w:val="00F47291"/>
    <w:rsid w:val="00F474AF"/>
    <w:rsid w:val="00F47988"/>
    <w:rsid w:val="00F47E60"/>
    <w:rsid w:val="00F50F89"/>
    <w:rsid w:val="00F5169E"/>
    <w:rsid w:val="00F51C67"/>
    <w:rsid w:val="00F51CB9"/>
    <w:rsid w:val="00F51E09"/>
    <w:rsid w:val="00F52393"/>
    <w:rsid w:val="00F5249C"/>
    <w:rsid w:val="00F5250F"/>
    <w:rsid w:val="00F52727"/>
    <w:rsid w:val="00F527E2"/>
    <w:rsid w:val="00F52D5F"/>
    <w:rsid w:val="00F52EDB"/>
    <w:rsid w:val="00F530B5"/>
    <w:rsid w:val="00F5325F"/>
    <w:rsid w:val="00F53968"/>
    <w:rsid w:val="00F53D34"/>
    <w:rsid w:val="00F54015"/>
    <w:rsid w:val="00F54553"/>
    <w:rsid w:val="00F5460B"/>
    <w:rsid w:val="00F5473A"/>
    <w:rsid w:val="00F548BD"/>
    <w:rsid w:val="00F5490D"/>
    <w:rsid w:val="00F54AFA"/>
    <w:rsid w:val="00F54AFE"/>
    <w:rsid w:val="00F54F2C"/>
    <w:rsid w:val="00F55293"/>
    <w:rsid w:val="00F552D7"/>
    <w:rsid w:val="00F5552B"/>
    <w:rsid w:val="00F55602"/>
    <w:rsid w:val="00F55755"/>
    <w:rsid w:val="00F55A42"/>
    <w:rsid w:val="00F55AE0"/>
    <w:rsid w:val="00F55DDB"/>
    <w:rsid w:val="00F55FCC"/>
    <w:rsid w:val="00F56071"/>
    <w:rsid w:val="00F561C0"/>
    <w:rsid w:val="00F56284"/>
    <w:rsid w:val="00F5663B"/>
    <w:rsid w:val="00F5664C"/>
    <w:rsid w:val="00F56760"/>
    <w:rsid w:val="00F569A4"/>
    <w:rsid w:val="00F56BC0"/>
    <w:rsid w:val="00F56C48"/>
    <w:rsid w:val="00F56D4D"/>
    <w:rsid w:val="00F56FC3"/>
    <w:rsid w:val="00F57294"/>
    <w:rsid w:val="00F573A2"/>
    <w:rsid w:val="00F57411"/>
    <w:rsid w:val="00F57637"/>
    <w:rsid w:val="00F57815"/>
    <w:rsid w:val="00F57A76"/>
    <w:rsid w:val="00F601BF"/>
    <w:rsid w:val="00F601E7"/>
    <w:rsid w:val="00F603C8"/>
    <w:rsid w:val="00F6053A"/>
    <w:rsid w:val="00F60C70"/>
    <w:rsid w:val="00F60D88"/>
    <w:rsid w:val="00F60EC6"/>
    <w:rsid w:val="00F61088"/>
    <w:rsid w:val="00F615E5"/>
    <w:rsid w:val="00F617C4"/>
    <w:rsid w:val="00F61C00"/>
    <w:rsid w:val="00F623A2"/>
    <w:rsid w:val="00F6248E"/>
    <w:rsid w:val="00F6257E"/>
    <w:rsid w:val="00F62917"/>
    <w:rsid w:val="00F629DF"/>
    <w:rsid w:val="00F62CA4"/>
    <w:rsid w:val="00F62E37"/>
    <w:rsid w:val="00F62ED2"/>
    <w:rsid w:val="00F62FEC"/>
    <w:rsid w:val="00F6326E"/>
    <w:rsid w:val="00F6339F"/>
    <w:rsid w:val="00F63649"/>
    <w:rsid w:val="00F63D51"/>
    <w:rsid w:val="00F63DBF"/>
    <w:rsid w:val="00F63F5A"/>
    <w:rsid w:val="00F63FB7"/>
    <w:rsid w:val="00F642D5"/>
    <w:rsid w:val="00F64338"/>
    <w:rsid w:val="00F643FD"/>
    <w:rsid w:val="00F644B3"/>
    <w:rsid w:val="00F647E7"/>
    <w:rsid w:val="00F64910"/>
    <w:rsid w:val="00F64A09"/>
    <w:rsid w:val="00F64AAF"/>
    <w:rsid w:val="00F64C85"/>
    <w:rsid w:val="00F64E1E"/>
    <w:rsid w:val="00F652FD"/>
    <w:rsid w:val="00F65824"/>
    <w:rsid w:val="00F65D82"/>
    <w:rsid w:val="00F65E4F"/>
    <w:rsid w:val="00F660CB"/>
    <w:rsid w:val="00F66444"/>
    <w:rsid w:val="00F66454"/>
    <w:rsid w:val="00F6654E"/>
    <w:rsid w:val="00F66A89"/>
    <w:rsid w:val="00F66D91"/>
    <w:rsid w:val="00F66EAA"/>
    <w:rsid w:val="00F670CA"/>
    <w:rsid w:val="00F67194"/>
    <w:rsid w:val="00F67305"/>
    <w:rsid w:val="00F67574"/>
    <w:rsid w:val="00F6760A"/>
    <w:rsid w:val="00F676BD"/>
    <w:rsid w:val="00F6797F"/>
    <w:rsid w:val="00F67C4B"/>
    <w:rsid w:val="00F67DEA"/>
    <w:rsid w:val="00F704DB"/>
    <w:rsid w:val="00F70723"/>
    <w:rsid w:val="00F7087F"/>
    <w:rsid w:val="00F70C9A"/>
    <w:rsid w:val="00F712A8"/>
    <w:rsid w:val="00F716C8"/>
    <w:rsid w:val="00F7183E"/>
    <w:rsid w:val="00F71890"/>
    <w:rsid w:val="00F71A7B"/>
    <w:rsid w:val="00F71AE7"/>
    <w:rsid w:val="00F71CF0"/>
    <w:rsid w:val="00F7248F"/>
    <w:rsid w:val="00F72510"/>
    <w:rsid w:val="00F727F2"/>
    <w:rsid w:val="00F72ACA"/>
    <w:rsid w:val="00F72E53"/>
    <w:rsid w:val="00F72F15"/>
    <w:rsid w:val="00F73C09"/>
    <w:rsid w:val="00F73C2E"/>
    <w:rsid w:val="00F73EDA"/>
    <w:rsid w:val="00F73F15"/>
    <w:rsid w:val="00F7402F"/>
    <w:rsid w:val="00F7437F"/>
    <w:rsid w:val="00F74704"/>
    <w:rsid w:val="00F7473B"/>
    <w:rsid w:val="00F74D10"/>
    <w:rsid w:val="00F7519E"/>
    <w:rsid w:val="00F75688"/>
    <w:rsid w:val="00F756A6"/>
    <w:rsid w:val="00F75E16"/>
    <w:rsid w:val="00F75EC7"/>
    <w:rsid w:val="00F761C2"/>
    <w:rsid w:val="00F761D9"/>
    <w:rsid w:val="00F762E1"/>
    <w:rsid w:val="00F766AB"/>
    <w:rsid w:val="00F76761"/>
    <w:rsid w:val="00F7678A"/>
    <w:rsid w:val="00F76A52"/>
    <w:rsid w:val="00F778EA"/>
    <w:rsid w:val="00F77CAA"/>
    <w:rsid w:val="00F77FB5"/>
    <w:rsid w:val="00F80088"/>
    <w:rsid w:val="00F80595"/>
    <w:rsid w:val="00F805AB"/>
    <w:rsid w:val="00F80D3C"/>
    <w:rsid w:val="00F812C4"/>
    <w:rsid w:val="00F81C8F"/>
    <w:rsid w:val="00F81E24"/>
    <w:rsid w:val="00F81E68"/>
    <w:rsid w:val="00F81F56"/>
    <w:rsid w:val="00F820AF"/>
    <w:rsid w:val="00F82AB9"/>
    <w:rsid w:val="00F82AD2"/>
    <w:rsid w:val="00F82B4B"/>
    <w:rsid w:val="00F82E38"/>
    <w:rsid w:val="00F830D5"/>
    <w:rsid w:val="00F83122"/>
    <w:rsid w:val="00F831C4"/>
    <w:rsid w:val="00F832A5"/>
    <w:rsid w:val="00F8365F"/>
    <w:rsid w:val="00F84369"/>
    <w:rsid w:val="00F84419"/>
    <w:rsid w:val="00F8446C"/>
    <w:rsid w:val="00F845B7"/>
    <w:rsid w:val="00F84692"/>
    <w:rsid w:val="00F84934"/>
    <w:rsid w:val="00F84BAA"/>
    <w:rsid w:val="00F84C75"/>
    <w:rsid w:val="00F8533F"/>
    <w:rsid w:val="00F858DE"/>
    <w:rsid w:val="00F85BDA"/>
    <w:rsid w:val="00F8607E"/>
    <w:rsid w:val="00F86213"/>
    <w:rsid w:val="00F863F6"/>
    <w:rsid w:val="00F86608"/>
    <w:rsid w:val="00F866EC"/>
    <w:rsid w:val="00F869F5"/>
    <w:rsid w:val="00F86A77"/>
    <w:rsid w:val="00F86E4D"/>
    <w:rsid w:val="00F8709F"/>
    <w:rsid w:val="00F874A7"/>
    <w:rsid w:val="00F874A9"/>
    <w:rsid w:val="00F87A5E"/>
    <w:rsid w:val="00F87D5F"/>
    <w:rsid w:val="00F87DA7"/>
    <w:rsid w:val="00F87DE2"/>
    <w:rsid w:val="00F900B7"/>
    <w:rsid w:val="00F900DE"/>
    <w:rsid w:val="00F90302"/>
    <w:rsid w:val="00F90575"/>
    <w:rsid w:val="00F9061F"/>
    <w:rsid w:val="00F906A7"/>
    <w:rsid w:val="00F908A5"/>
    <w:rsid w:val="00F9093F"/>
    <w:rsid w:val="00F90C86"/>
    <w:rsid w:val="00F90CA6"/>
    <w:rsid w:val="00F90EA4"/>
    <w:rsid w:val="00F90F55"/>
    <w:rsid w:val="00F911DA"/>
    <w:rsid w:val="00F91341"/>
    <w:rsid w:val="00F9147D"/>
    <w:rsid w:val="00F916FD"/>
    <w:rsid w:val="00F91CED"/>
    <w:rsid w:val="00F923D9"/>
    <w:rsid w:val="00F9240D"/>
    <w:rsid w:val="00F92416"/>
    <w:rsid w:val="00F92755"/>
    <w:rsid w:val="00F928F4"/>
    <w:rsid w:val="00F929DC"/>
    <w:rsid w:val="00F92C97"/>
    <w:rsid w:val="00F92DDC"/>
    <w:rsid w:val="00F92DFF"/>
    <w:rsid w:val="00F93659"/>
    <w:rsid w:val="00F9376C"/>
    <w:rsid w:val="00F937B7"/>
    <w:rsid w:val="00F93873"/>
    <w:rsid w:val="00F93C7C"/>
    <w:rsid w:val="00F9412D"/>
    <w:rsid w:val="00F94C8D"/>
    <w:rsid w:val="00F94CF1"/>
    <w:rsid w:val="00F94EFF"/>
    <w:rsid w:val="00F95208"/>
    <w:rsid w:val="00F95769"/>
    <w:rsid w:val="00F959CE"/>
    <w:rsid w:val="00F95D0F"/>
    <w:rsid w:val="00F95EC6"/>
    <w:rsid w:val="00F9673B"/>
    <w:rsid w:val="00F969B3"/>
    <w:rsid w:val="00F96F96"/>
    <w:rsid w:val="00F97104"/>
    <w:rsid w:val="00F973A2"/>
    <w:rsid w:val="00F976B8"/>
    <w:rsid w:val="00F97B91"/>
    <w:rsid w:val="00F97DBC"/>
    <w:rsid w:val="00FA00BB"/>
    <w:rsid w:val="00FA03B6"/>
    <w:rsid w:val="00FA0B98"/>
    <w:rsid w:val="00FA0E53"/>
    <w:rsid w:val="00FA1033"/>
    <w:rsid w:val="00FA159F"/>
    <w:rsid w:val="00FA177F"/>
    <w:rsid w:val="00FA187A"/>
    <w:rsid w:val="00FA19A0"/>
    <w:rsid w:val="00FA1ACD"/>
    <w:rsid w:val="00FA1B79"/>
    <w:rsid w:val="00FA1C18"/>
    <w:rsid w:val="00FA22B7"/>
    <w:rsid w:val="00FA24E4"/>
    <w:rsid w:val="00FA2B74"/>
    <w:rsid w:val="00FA3078"/>
    <w:rsid w:val="00FA346F"/>
    <w:rsid w:val="00FA35D5"/>
    <w:rsid w:val="00FA3695"/>
    <w:rsid w:val="00FA4317"/>
    <w:rsid w:val="00FA4393"/>
    <w:rsid w:val="00FA4442"/>
    <w:rsid w:val="00FA4520"/>
    <w:rsid w:val="00FA4932"/>
    <w:rsid w:val="00FA4972"/>
    <w:rsid w:val="00FA49AF"/>
    <w:rsid w:val="00FA49B4"/>
    <w:rsid w:val="00FA4AC1"/>
    <w:rsid w:val="00FA4C12"/>
    <w:rsid w:val="00FA4ECC"/>
    <w:rsid w:val="00FA5105"/>
    <w:rsid w:val="00FA51ED"/>
    <w:rsid w:val="00FA520E"/>
    <w:rsid w:val="00FA5628"/>
    <w:rsid w:val="00FA56CF"/>
    <w:rsid w:val="00FA5814"/>
    <w:rsid w:val="00FA59A2"/>
    <w:rsid w:val="00FA5A11"/>
    <w:rsid w:val="00FA5BA3"/>
    <w:rsid w:val="00FA5EC3"/>
    <w:rsid w:val="00FA61BD"/>
    <w:rsid w:val="00FA640A"/>
    <w:rsid w:val="00FA6878"/>
    <w:rsid w:val="00FA68B0"/>
    <w:rsid w:val="00FA68DC"/>
    <w:rsid w:val="00FA72C9"/>
    <w:rsid w:val="00FA73A0"/>
    <w:rsid w:val="00FA7454"/>
    <w:rsid w:val="00FA76A3"/>
    <w:rsid w:val="00FA781C"/>
    <w:rsid w:val="00FA7879"/>
    <w:rsid w:val="00FA78C0"/>
    <w:rsid w:val="00FA78FE"/>
    <w:rsid w:val="00FA7956"/>
    <w:rsid w:val="00FB0086"/>
    <w:rsid w:val="00FB0155"/>
    <w:rsid w:val="00FB027C"/>
    <w:rsid w:val="00FB05A5"/>
    <w:rsid w:val="00FB0706"/>
    <w:rsid w:val="00FB08C6"/>
    <w:rsid w:val="00FB09E7"/>
    <w:rsid w:val="00FB0CF0"/>
    <w:rsid w:val="00FB0D5B"/>
    <w:rsid w:val="00FB105B"/>
    <w:rsid w:val="00FB10C6"/>
    <w:rsid w:val="00FB137B"/>
    <w:rsid w:val="00FB143D"/>
    <w:rsid w:val="00FB14E9"/>
    <w:rsid w:val="00FB1516"/>
    <w:rsid w:val="00FB1987"/>
    <w:rsid w:val="00FB1B74"/>
    <w:rsid w:val="00FB1C57"/>
    <w:rsid w:val="00FB1C75"/>
    <w:rsid w:val="00FB1CA3"/>
    <w:rsid w:val="00FB1D21"/>
    <w:rsid w:val="00FB1E78"/>
    <w:rsid w:val="00FB1F34"/>
    <w:rsid w:val="00FB26C7"/>
    <w:rsid w:val="00FB28B7"/>
    <w:rsid w:val="00FB2996"/>
    <w:rsid w:val="00FB301D"/>
    <w:rsid w:val="00FB3472"/>
    <w:rsid w:val="00FB35E4"/>
    <w:rsid w:val="00FB3854"/>
    <w:rsid w:val="00FB3E5E"/>
    <w:rsid w:val="00FB3F1F"/>
    <w:rsid w:val="00FB3FF4"/>
    <w:rsid w:val="00FB4240"/>
    <w:rsid w:val="00FB45D4"/>
    <w:rsid w:val="00FB469D"/>
    <w:rsid w:val="00FB489B"/>
    <w:rsid w:val="00FB4B53"/>
    <w:rsid w:val="00FB4C4F"/>
    <w:rsid w:val="00FB4D3B"/>
    <w:rsid w:val="00FB5344"/>
    <w:rsid w:val="00FB543F"/>
    <w:rsid w:val="00FB54BA"/>
    <w:rsid w:val="00FB553D"/>
    <w:rsid w:val="00FB5562"/>
    <w:rsid w:val="00FB56F3"/>
    <w:rsid w:val="00FB59A4"/>
    <w:rsid w:val="00FB5AFC"/>
    <w:rsid w:val="00FB5CAA"/>
    <w:rsid w:val="00FB5EC9"/>
    <w:rsid w:val="00FB638C"/>
    <w:rsid w:val="00FB6460"/>
    <w:rsid w:val="00FB6533"/>
    <w:rsid w:val="00FB6845"/>
    <w:rsid w:val="00FB6B7B"/>
    <w:rsid w:val="00FB6F38"/>
    <w:rsid w:val="00FB71C2"/>
    <w:rsid w:val="00FB729C"/>
    <w:rsid w:val="00FB74A2"/>
    <w:rsid w:val="00FB763C"/>
    <w:rsid w:val="00FB7790"/>
    <w:rsid w:val="00FB7CB9"/>
    <w:rsid w:val="00FB7DCA"/>
    <w:rsid w:val="00FB7F0C"/>
    <w:rsid w:val="00FC00B5"/>
    <w:rsid w:val="00FC0188"/>
    <w:rsid w:val="00FC01FC"/>
    <w:rsid w:val="00FC0323"/>
    <w:rsid w:val="00FC0782"/>
    <w:rsid w:val="00FC0B17"/>
    <w:rsid w:val="00FC0B41"/>
    <w:rsid w:val="00FC0BA5"/>
    <w:rsid w:val="00FC0F62"/>
    <w:rsid w:val="00FC1199"/>
    <w:rsid w:val="00FC164D"/>
    <w:rsid w:val="00FC1CC3"/>
    <w:rsid w:val="00FC1F38"/>
    <w:rsid w:val="00FC23EC"/>
    <w:rsid w:val="00FC2500"/>
    <w:rsid w:val="00FC2634"/>
    <w:rsid w:val="00FC2A9F"/>
    <w:rsid w:val="00FC2BE4"/>
    <w:rsid w:val="00FC3180"/>
    <w:rsid w:val="00FC3258"/>
    <w:rsid w:val="00FC37BC"/>
    <w:rsid w:val="00FC38C7"/>
    <w:rsid w:val="00FC38FD"/>
    <w:rsid w:val="00FC3973"/>
    <w:rsid w:val="00FC3D75"/>
    <w:rsid w:val="00FC3F37"/>
    <w:rsid w:val="00FC4535"/>
    <w:rsid w:val="00FC4CE8"/>
    <w:rsid w:val="00FC4D60"/>
    <w:rsid w:val="00FC50BC"/>
    <w:rsid w:val="00FC5104"/>
    <w:rsid w:val="00FC57B6"/>
    <w:rsid w:val="00FC59E8"/>
    <w:rsid w:val="00FC5AF5"/>
    <w:rsid w:val="00FC5B80"/>
    <w:rsid w:val="00FC61F3"/>
    <w:rsid w:val="00FC62D6"/>
    <w:rsid w:val="00FC646E"/>
    <w:rsid w:val="00FC67D6"/>
    <w:rsid w:val="00FC6BA1"/>
    <w:rsid w:val="00FC6CD9"/>
    <w:rsid w:val="00FC712A"/>
    <w:rsid w:val="00FC7285"/>
    <w:rsid w:val="00FC79D8"/>
    <w:rsid w:val="00FC7B50"/>
    <w:rsid w:val="00FC7D26"/>
    <w:rsid w:val="00FC7E30"/>
    <w:rsid w:val="00FD016C"/>
    <w:rsid w:val="00FD01BE"/>
    <w:rsid w:val="00FD0468"/>
    <w:rsid w:val="00FD0B3F"/>
    <w:rsid w:val="00FD0C10"/>
    <w:rsid w:val="00FD0F07"/>
    <w:rsid w:val="00FD1225"/>
    <w:rsid w:val="00FD138F"/>
    <w:rsid w:val="00FD1842"/>
    <w:rsid w:val="00FD191E"/>
    <w:rsid w:val="00FD1CDE"/>
    <w:rsid w:val="00FD1D03"/>
    <w:rsid w:val="00FD22AF"/>
    <w:rsid w:val="00FD2330"/>
    <w:rsid w:val="00FD2686"/>
    <w:rsid w:val="00FD2836"/>
    <w:rsid w:val="00FD2A47"/>
    <w:rsid w:val="00FD368D"/>
    <w:rsid w:val="00FD36F0"/>
    <w:rsid w:val="00FD3982"/>
    <w:rsid w:val="00FD3AE5"/>
    <w:rsid w:val="00FD3DAF"/>
    <w:rsid w:val="00FD46F8"/>
    <w:rsid w:val="00FD497C"/>
    <w:rsid w:val="00FD4CCB"/>
    <w:rsid w:val="00FD4D35"/>
    <w:rsid w:val="00FD4D74"/>
    <w:rsid w:val="00FD51AE"/>
    <w:rsid w:val="00FD5488"/>
    <w:rsid w:val="00FD5701"/>
    <w:rsid w:val="00FD59FC"/>
    <w:rsid w:val="00FD5B46"/>
    <w:rsid w:val="00FD615A"/>
    <w:rsid w:val="00FD645D"/>
    <w:rsid w:val="00FD694B"/>
    <w:rsid w:val="00FD6CBB"/>
    <w:rsid w:val="00FD6EE1"/>
    <w:rsid w:val="00FD70B7"/>
    <w:rsid w:val="00FD73D7"/>
    <w:rsid w:val="00FD73E4"/>
    <w:rsid w:val="00FD75DB"/>
    <w:rsid w:val="00FD78FD"/>
    <w:rsid w:val="00FD79FA"/>
    <w:rsid w:val="00FD7BEC"/>
    <w:rsid w:val="00FD7EB8"/>
    <w:rsid w:val="00FE00D2"/>
    <w:rsid w:val="00FE0E54"/>
    <w:rsid w:val="00FE0E67"/>
    <w:rsid w:val="00FE1553"/>
    <w:rsid w:val="00FE1C1C"/>
    <w:rsid w:val="00FE1CBE"/>
    <w:rsid w:val="00FE1DF5"/>
    <w:rsid w:val="00FE203C"/>
    <w:rsid w:val="00FE2092"/>
    <w:rsid w:val="00FE2347"/>
    <w:rsid w:val="00FE296B"/>
    <w:rsid w:val="00FE2CF3"/>
    <w:rsid w:val="00FE2DAC"/>
    <w:rsid w:val="00FE2E48"/>
    <w:rsid w:val="00FE2E81"/>
    <w:rsid w:val="00FE2FA6"/>
    <w:rsid w:val="00FE30B6"/>
    <w:rsid w:val="00FE3286"/>
    <w:rsid w:val="00FE375B"/>
    <w:rsid w:val="00FE376F"/>
    <w:rsid w:val="00FE38B5"/>
    <w:rsid w:val="00FE394C"/>
    <w:rsid w:val="00FE3CA3"/>
    <w:rsid w:val="00FE3E2E"/>
    <w:rsid w:val="00FE4056"/>
    <w:rsid w:val="00FE4110"/>
    <w:rsid w:val="00FE41F8"/>
    <w:rsid w:val="00FE4294"/>
    <w:rsid w:val="00FE44C0"/>
    <w:rsid w:val="00FE47B8"/>
    <w:rsid w:val="00FE48B9"/>
    <w:rsid w:val="00FE494A"/>
    <w:rsid w:val="00FE4B4B"/>
    <w:rsid w:val="00FE4E30"/>
    <w:rsid w:val="00FE4E32"/>
    <w:rsid w:val="00FE5117"/>
    <w:rsid w:val="00FE5AD2"/>
    <w:rsid w:val="00FE5F84"/>
    <w:rsid w:val="00FE5F85"/>
    <w:rsid w:val="00FE5FC0"/>
    <w:rsid w:val="00FE6110"/>
    <w:rsid w:val="00FE6319"/>
    <w:rsid w:val="00FE66BF"/>
    <w:rsid w:val="00FE66D9"/>
    <w:rsid w:val="00FE6837"/>
    <w:rsid w:val="00FE6F8C"/>
    <w:rsid w:val="00FE78E7"/>
    <w:rsid w:val="00FE7A1C"/>
    <w:rsid w:val="00FE7C5F"/>
    <w:rsid w:val="00FE7E6C"/>
    <w:rsid w:val="00FE7F0C"/>
    <w:rsid w:val="00FF00A6"/>
    <w:rsid w:val="00FF0284"/>
    <w:rsid w:val="00FF031E"/>
    <w:rsid w:val="00FF07EF"/>
    <w:rsid w:val="00FF0802"/>
    <w:rsid w:val="00FF0CC2"/>
    <w:rsid w:val="00FF1012"/>
    <w:rsid w:val="00FF10F4"/>
    <w:rsid w:val="00FF1120"/>
    <w:rsid w:val="00FF13BF"/>
    <w:rsid w:val="00FF14F8"/>
    <w:rsid w:val="00FF1697"/>
    <w:rsid w:val="00FF1BF8"/>
    <w:rsid w:val="00FF1D3D"/>
    <w:rsid w:val="00FF1FF1"/>
    <w:rsid w:val="00FF2119"/>
    <w:rsid w:val="00FF2270"/>
    <w:rsid w:val="00FF24CA"/>
    <w:rsid w:val="00FF27BD"/>
    <w:rsid w:val="00FF27E7"/>
    <w:rsid w:val="00FF2A27"/>
    <w:rsid w:val="00FF2B66"/>
    <w:rsid w:val="00FF2CA9"/>
    <w:rsid w:val="00FF30CB"/>
    <w:rsid w:val="00FF317C"/>
    <w:rsid w:val="00FF3226"/>
    <w:rsid w:val="00FF38CF"/>
    <w:rsid w:val="00FF3AE9"/>
    <w:rsid w:val="00FF3C5A"/>
    <w:rsid w:val="00FF3FEF"/>
    <w:rsid w:val="00FF472E"/>
    <w:rsid w:val="00FF4829"/>
    <w:rsid w:val="00FF486A"/>
    <w:rsid w:val="00FF48D7"/>
    <w:rsid w:val="00FF4CE0"/>
    <w:rsid w:val="00FF5017"/>
    <w:rsid w:val="00FF530E"/>
    <w:rsid w:val="00FF541D"/>
    <w:rsid w:val="00FF5470"/>
    <w:rsid w:val="00FF565B"/>
    <w:rsid w:val="00FF5722"/>
    <w:rsid w:val="00FF57B3"/>
    <w:rsid w:val="00FF5A3E"/>
    <w:rsid w:val="00FF5E61"/>
    <w:rsid w:val="00FF5FD4"/>
    <w:rsid w:val="00FF6356"/>
    <w:rsid w:val="00FF651C"/>
    <w:rsid w:val="00FF6699"/>
    <w:rsid w:val="00FF67D4"/>
    <w:rsid w:val="00FF6CCA"/>
    <w:rsid w:val="00FF6E41"/>
    <w:rsid w:val="00FF7108"/>
    <w:rsid w:val="00FF7298"/>
    <w:rsid w:val="00FF740D"/>
    <w:rsid w:val="00FF77B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5963E49F"/>
  <w15:docId w15:val="{1A71C1A5-ADDD-41AE-BBBA-CAF3A9EB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pPr>
        <w:jc w:val="center"/>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114C"/>
    <w:rPr>
      <w:lang w:val="es-ES_tradnl" w:eastAsia="es-ES"/>
    </w:rPr>
  </w:style>
  <w:style w:type="paragraph" w:styleId="Ttulo1">
    <w:name w:val="heading 1"/>
    <w:basedOn w:val="Normal"/>
    <w:next w:val="Normal"/>
    <w:link w:val="Ttulo1Car"/>
    <w:qFormat/>
    <w:rsid w:val="00A01283"/>
    <w:pPr>
      <w:keepNext/>
      <w:outlineLvl w:val="0"/>
    </w:pPr>
    <w:rPr>
      <w:rFonts w:ascii="Haettenschweiler" w:hAnsi="Haettenschweiler"/>
      <w:sz w:val="80"/>
    </w:rPr>
  </w:style>
  <w:style w:type="paragraph" w:styleId="Ttulo2">
    <w:name w:val="heading 2"/>
    <w:basedOn w:val="Normal"/>
    <w:next w:val="Normal"/>
    <w:link w:val="Ttulo2Car"/>
    <w:qFormat/>
    <w:rsid w:val="00AC0F4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C0F44"/>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A01283"/>
    <w:pPr>
      <w:keepNext/>
      <w:spacing w:before="240" w:after="60"/>
      <w:outlineLvl w:val="3"/>
    </w:pPr>
    <w:rPr>
      <w:b/>
      <w:bCs/>
      <w:sz w:val="28"/>
      <w:szCs w:val="28"/>
    </w:rPr>
  </w:style>
  <w:style w:type="paragraph" w:styleId="Ttulo5">
    <w:name w:val="heading 5"/>
    <w:basedOn w:val="Normal"/>
    <w:next w:val="Normal"/>
    <w:link w:val="Ttulo5Car"/>
    <w:qFormat/>
    <w:rsid w:val="00A01283"/>
    <w:pPr>
      <w:spacing w:before="240" w:after="60"/>
      <w:outlineLvl w:val="4"/>
    </w:pPr>
    <w:rPr>
      <w:b/>
      <w:bCs/>
      <w:i/>
      <w:iCs/>
      <w:sz w:val="26"/>
      <w:szCs w:val="26"/>
    </w:rPr>
  </w:style>
  <w:style w:type="paragraph" w:styleId="Ttulo6">
    <w:name w:val="heading 6"/>
    <w:basedOn w:val="Normal"/>
    <w:next w:val="Normal"/>
    <w:link w:val="Ttulo6Car"/>
    <w:qFormat/>
    <w:rsid w:val="00182B23"/>
    <w:pPr>
      <w:spacing w:before="240" w:after="60"/>
      <w:outlineLvl w:val="5"/>
    </w:pPr>
    <w:rPr>
      <w:b/>
      <w:bCs/>
      <w:sz w:val="22"/>
      <w:szCs w:val="22"/>
      <w:lang w:val="es-MX"/>
    </w:rPr>
  </w:style>
  <w:style w:type="paragraph" w:styleId="Ttulo7">
    <w:name w:val="heading 7"/>
    <w:basedOn w:val="Normal"/>
    <w:next w:val="Normal"/>
    <w:link w:val="Ttulo7Car"/>
    <w:qFormat/>
    <w:rsid w:val="00182B23"/>
    <w:pPr>
      <w:spacing w:before="240" w:after="60"/>
      <w:outlineLvl w:val="6"/>
    </w:pPr>
    <w:rPr>
      <w:sz w:val="24"/>
      <w:szCs w:val="24"/>
    </w:rPr>
  </w:style>
  <w:style w:type="paragraph" w:styleId="Ttulo8">
    <w:name w:val="heading 8"/>
    <w:basedOn w:val="Normal"/>
    <w:next w:val="Normal"/>
    <w:link w:val="Ttulo8Car"/>
    <w:qFormat/>
    <w:rsid w:val="00182B23"/>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9C79CA"/>
    <w:rPr>
      <w:rFonts w:ascii="Arial" w:hAnsi="Arial" w:cs="Arial"/>
      <w:b/>
      <w:bCs/>
      <w:sz w:val="26"/>
      <w:szCs w:val="26"/>
      <w:lang w:val="es-ES_tradnl" w:eastAsia="es-ES"/>
    </w:rPr>
  </w:style>
  <w:style w:type="character" w:customStyle="1" w:styleId="Ttulo6Car">
    <w:name w:val="Título 6 Car"/>
    <w:link w:val="Ttulo6"/>
    <w:rsid w:val="00182B23"/>
    <w:rPr>
      <w:b/>
      <w:bCs/>
      <w:sz w:val="22"/>
      <w:szCs w:val="22"/>
      <w:lang w:val="es-MX" w:eastAsia="es-ES" w:bidi="ar-SA"/>
    </w:rPr>
  </w:style>
  <w:style w:type="paragraph" w:styleId="Textoindependiente3">
    <w:name w:val="Body Text 3"/>
    <w:basedOn w:val="Normal"/>
    <w:link w:val="Textoindependiente3Car"/>
    <w:rsid w:val="00A01283"/>
    <w:pPr>
      <w:jc w:val="both"/>
    </w:pPr>
    <w:rPr>
      <w:rFonts w:ascii="Tahoma" w:hAnsi="Tahoma"/>
      <w:sz w:val="22"/>
    </w:rPr>
  </w:style>
  <w:style w:type="paragraph" w:styleId="Textoindependiente">
    <w:name w:val="Body Text"/>
    <w:basedOn w:val="Normal"/>
    <w:link w:val="TextoindependienteCar"/>
    <w:rsid w:val="00A01283"/>
    <w:pPr>
      <w:spacing w:after="120"/>
    </w:pPr>
  </w:style>
  <w:style w:type="character" w:customStyle="1" w:styleId="TextoindependienteCar">
    <w:name w:val="Texto independiente Car"/>
    <w:basedOn w:val="Fuentedeprrafopredeter"/>
    <w:link w:val="Textoindependiente"/>
    <w:rsid w:val="004442DB"/>
    <w:rPr>
      <w:lang w:val="es-ES_tradnl" w:eastAsia="es-ES"/>
    </w:rPr>
  </w:style>
  <w:style w:type="paragraph" w:customStyle="1" w:styleId="Ttulo10">
    <w:name w:val="Título1"/>
    <w:basedOn w:val="Normal"/>
    <w:qFormat/>
    <w:rsid w:val="00A01283"/>
    <w:rPr>
      <w:rFonts w:ascii="Bedrock" w:hAnsi="Bedrock"/>
      <w:b/>
    </w:rPr>
  </w:style>
  <w:style w:type="paragraph" w:styleId="Textoindependiente2">
    <w:name w:val="Body Text 2"/>
    <w:basedOn w:val="Normal"/>
    <w:link w:val="Textoindependiente2Car"/>
    <w:rsid w:val="00A01283"/>
    <w:pPr>
      <w:spacing w:after="120" w:line="480" w:lineRule="auto"/>
    </w:pPr>
  </w:style>
  <w:style w:type="character" w:customStyle="1" w:styleId="Textoindependiente2Car">
    <w:name w:val="Texto independiente 2 Car"/>
    <w:link w:val="Textoindependiente2"/>
    <w:rsid w:val="00E72499"/>
    <w:rPr>
      <w:lang w:val="es-ES_tradnl" w:eastAsia="es-ES" w:bidi="ar-SA"/>
    </w:rPr>
  </w:style>
  <w:style w:type="paragraph" w:styleId="Encabezado">
    <w:name w:val="header"/>
    <w:basedOn w:val="Normal"/>
    <w:link w:val="EncabezadoCar"/>
    <w:uiPriority w:val="99"/>
    <w:rsid w:val="00A01283"/>
    <w:pPr>
      <w:tabs>
        <w:tab w:val="center" w:pos="4252"/>
        <w:tab w:val="right" w:pos="8504"/>
      </w:tabs>
    </w:pPr>
  </w:style>
  <w:style w:type="character" w:customStyle="1" w:styleId="EncabezadoCar">
    <w:name w:val="Encabezado Car"/>
    <w:basedOn w:val="Fuentedeprrafopredeter"/>
    <w:link w:val="Encabezado"/>
    <w:uiPriority w:val="99"/>
    <w:rsid w:val="003D0C4A"/>
    <w:rPr>
      <w:lang w:val="es-ES_tradnl" w:eastAsia="es-ES"/>
    </w:rPr>
  </w:style>
  <w:style w:type="character" w:styleId="Nmerodepgina">
    <w:name w:val="page number"/>
    <w:basedOn w:val="Fuentedeprrafopredeter"/>
    <w:rsid w:val="00A01283"/>
  </w:style>
  <w:style w:type="paragraph" w:styleId="Piedepgina">
    <w:name w:val="footer"/>
    <w:basedOn w:val="Normal"/>
    <w:link w:val="PiedepginaCar"/>
    <w:uiPriority w:val="99"/>
    <w:rsid w:val="00CA5E02"/>
    <w:pPr>
      <w:tabs>
        <w:tab w:val="center" w:pos="4252"/>
        <w:tab w:val="right" w:pos="8504"/>
      </w:tabs>
    </w:pPr>
  </w:style>
  <w:style w:type="character" w:customStyle="1" w:styleId="PiedepginaCar">
    <w:name w:val="Pie de página Car"/>
    <w:link w:val="Piedepgina"/>
    <w:uiPriority w:val="99"/>
    <w:rsid w:val="00697FBA"/>
    <w:rPr>
      <w:lang w:val="es-ES_tradnl" w:eastAsia="es-ES"/>
    </w:rPr>
  </w:style>
  <w:style w:type="paragraph" w:customStyle="1" w:styleId="Epgrafe1">
    <w:name w:val="Epígrafe1"/>
    <w:basedOn w:val="Normal"/>
    <w:next w:val="Normal"/>
    <w:qFormat/>
    <w:rsid w:val="00503A0D"/>
    <w:rPr>
      <w:rFonts w:ascii="Bedrock" w:hAnsi="Bedrock"/>
      <w:b/>
      <w:sz w:val="32"/>
    </w:rPr>
  </w:style>
  <w:style w:type="table" w:styleId="Tablaconcuadrcula">
    <w:name w:val="Table Grid"/>
    <w:basedOn w:val="Tablanormal"/>
    <w:uiPriority w:val="39"/>
    <w:rsid w:val="00337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8C62AD"/>
    <w:rPr>
      <w:i/>
      <w:iCs/>
    </w:rPr>
  </w:style>
  <w:style w:type="paragraph" w:styleId="Textonotaalfinal">
    <w:name w:val="endnote text"/>
    <w:basedOn w:val="Normal"/>
    <w:link w:val="TextonotaalfinalCar"/>
    <w:rsid w:val="00697FBA"/>
  </w:style>
  <w:style w:type="character" w:customStyle="1" w:styleId="TextonotaalfinalCar">
    <w:name w:val="Texto nota al final Car"/>
    <w:link w:val="Textonotaalfinal"/>
    <w:rsid w:val="00697FBA"/>
    <w:rPr>
      <w:lang w:val="es-ES_tradnl" w:eastAsia="es-ES"/>
    </w:rPr>
  </w:style>
  <w:style w:type="character" w:styleId="Refdenotaalfinal">
    <w:name w:val="endnote reference"/>
    <w:rsid w:val="00697FBA"/>
    <w:rPr>
      <w:vertAlign w:val="superscript"/>
    </w:rPr>
  </w:style>
  <w:style w:type="paragraph" w:styleId="Textodeglobo">
    <w:name w:val="Balloon Text"/>
    <w:basedOn w:val="Normal"/>
    <w:link w:val="TextodegloboCar"/>
    <w:rsid w:val="00697FBA"/>
    <w:rPr>
      <w:rFonts w:ascii="Tahoma" w:hAnsi="Tahoma" w:cs="Tahoma"/>
      <w:sz w:val="16"/>
      <w:szCs w:val="16"/>
    </w:rPr>
  </w:style>
  <w:style w:type="character" w:customStyle="1" w:styleId="TextodegloboCar">
    <w:name w:val="Texto de globo Car"/>
    <w:link w:val="Textodeglobo"/>
    <w:rsid w:val="00697FBA"/>
    <w:rPr>
      <w:rFonts w:ascii="Tahoma" w:hAnsi="Tahoma" w:cs="Tahoma"/>
      <w:sz w:val="16"/>
      <w:szCs w:val="16"/>
      <w:lang w:val="es-ES_tradnl" w:eastAsia="es-ES"/>
    </w:rPr>
  </w:style>
  <w:style w:type="character" w:customStyle="1" w:styleId="CarCar2">
    <w:name w:val="Car Car2"/>
    <w:locked/>
    <w:rsid w:val="00BA2D71"/>
    <w:rPr>
      <w:lang w:val="es-ES_tradnl" w:eastAsia="es-ES" w:bidi="ar-SA"/>
    </w:rPr>
  </w:style>
  <w:style w:type="paragraph" w:styleId="Sangra3detindependiente">
    <w:name w:val="Body Text Indent 3"/>
    <w:basedOn w:val="Normal"/>
    <w:link w:val="Sangra3detindependienteCar"/>
    <w:rsid w:val="00182B23"/>
    <w:pPr>
      <w:spacing w:after="120"/>
      <w:ind w:left="283"/>
    </w:pPr>
    <w:rPr>
      <w:sz w:val="16"/>
      <w:szCs w:val="16"/>
    </w:rPr>
  </w:style>
  <w:style w:type="paragraph" w:customStyle="1" w:styleId="Cuerpodetexto">
    <w:name w:val="Cuerpo de texto"/>
    <w:basedOn w:val="Normal"/>
    <w:rsid w:val="00182B23"/>
    <w:pPr>
      <w:suppressAutoHyphens/>
      <w:jc w:val="both"/>
    </w:pPr>
    <w:rPr>
      <w:rFonts w:ascii="Courier New" w:hAnsi="Courier New"/>
      <w:noProof/>
      <w:sz w:val="28"/>
      <w:lang w:val="es-ES"/>
    </w:rPr>
  </w:style>
  <w:style w:type="paragraph" w:styleId="Mapadeldocumento">
    <w:name w:val="Document Map"/>
    <w:basedOn w:val="Normal"/>
    <w:link w:val="MapadeldocumentoCar"/>
    <w:rsid w:val="00182B23"/>
    <w:rPr>
      <w:rFonts w:ascii="Tahoma" w:hAnsi="Tahoma" w:cs="Tahoma"/>
      <w:sz w:val="16"/>
      <w:szCs w:val="16"/>
    </w:rPr>
  </w:style>
  <w:style w:type="paragraph" w:styleId="Lista2">
    <w:name w:val="List 2"/>
    <w:basedOn w:val="Normal"/>
    <w:rsid w:val="00182B23"/>
    <w:pPr>
      <w:ind w:left="566" w:hanging="283"/>
    </w:pPr>
  </w:style>
  <w:style w:type="paragraph" w:customStyle="1" w:styleId="CarCarCarCar">
    <w:name w:val="Car Car Car Car"/>
    <w:basedOn w:val="Normal"/>
    <w:rsid w:val="00CD3E73"/>
    <w:pPr>
      <w:spacing w:after="160" w:line="240" w:lineRule="exact"/>
      <w:jc w:val="right"/>
    </w:pPr>
    <w:rPr>
      <w:rFonts w:ascii="Verdana" w:hAnsi="Verdana" w:cs="Arial"/>
      <w:szCs w:val="21"/>
      <w:lang w:val="es-MX" w:eastAsia="en-US"/>
    </w:rPr>
  </w:style>
  <w:style w:type="character" w:styleId="Textodelmarcadordeposicin">
    <w:name w:val="Placeholder Text"/>
    <w:basedOn w:val="Fuentedeprrafopredeter"/>
    <w:uiPriority w:val="99"/>
    <w:semiHidden/>
    <w:rsid w:val="00514F79"/>
    <w:rPr>
      <w:color w:val="808080"/>
    </w:rPr>
  </w:style>
  <w:style w:type="paragraph" w:styleId="Prrafodelista">
    <w:name w:val="List Paragraph"/>
    <w:basedOn w:val="Normal"/>
    <w:uiPriority w:val="1"/>
    <w:qFormat/>
    <w:rsid w:val="00C00234"/>
    <w:pPr>
      <w:ind w:left="720"/>
      <w:contextualSpacing/>
    </w:pPr>
  </w:style>
  <w:style w:type="paragraph" w:styleId="Textosinformato">
    <w:name w:val="Plain Text"/>
    <w:basedOn w:val="Normal"/>
    <w:link w:val="TextosinformatoCar"/>
    <w:rsid w:val="003E2F6E"/>
    <w:pPr>
      <w:autoSpaceDE w:val="0"/>
      <w:autoSpaceDN w:val="0"/>
      <w:jc w:val="both"/>
    </w:pPr>
    <w:rPr>
      <w:rFonts w:ascii="Century Gothic" w:hAnsi="Century Gothic" w:cs="Tahoma"/>
      <w:sz w:val="24"/>
      <w:lang w:val="es-ES"/>
    </w:rPr>
  </w:style>
  <w:style w:type="character" w:customStyle="1" w:styleId="TextosinformatoCar">
    <w:name w:val="Texto sin formato Car"/>
    <w:basedOn w:val="Fuentedeprrafopredeter"/>
    <w:link w:val="Textosinformato"/>
    <w:rsid w:val="003E2F6E"/>
    <w:rPr>
      <w:rFonts w:ascii="Century Gothic" w:hAnsi="Century Gothic" w:cs="Tahoma"/>
      <w:sz w:val="24"/>
      <w:lang w:val="es-ES" w:eastAsia="es-ES"/>
    </w:rPr>
  </w:style>
  <w:style w:type="paragraph" w:styleId="Sangradetextonormal">
    <w:name w:val="Body Text Indent"/>
    <w:basedOn w:val="Normal"/>
    <w:link w:val="SangradetextonormalCar"/>
    <w:unhideWhenUsed/>
    <w:rsid w:val="00D602DF"/>
    <w:pPr>
      <w:spacing w:after="120"/>
      <w:ind w:left="283"/>
    </w:pPr>
  </w:style>
  <w:style w:type="character" w:customStyle="1" w:styleId="SangradetextonormalCar">
    <w:name w:val="Sangría de texto normal Car"/>
    <w:basedOn w:val="Fuentedeprrafopredeter"/>
    <w:link w:val="Sangradetextonormal"/>
    <w:rsid w:val="00D602DF"/>
    <w:rPr>
      <w:lang w:val="es-ES_tradnl" w:eastAsia="es-ES"/>
    </w:rPr>
  </w:style>
  <w:style w:type="table" w:customStyle="1" w:styleId="Tablanormal11">
    <w:name w:val="Tabla normal 11"/>
    <w:basedOn w:val="Tablanormal"/>
    <w:uiPriority w:val="41"/>
    <w:rsid w:val="00C702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DE4DC1"/>
    <w:pPr>
      <w:jc w:val="left"/>
    </w:pPr>
    <w:rPr>
      <w:rFonts w:asciiTheme="minorHAnsi" w:eastAsiaTheme="minorHAnsi" w:hAnsiTheme="minorHAnsi" w:cstheme="minorBidi"/>
      <w:sz w:val="22"/>
      <w:szCs w:val="22"/>
      <w:lang w:eastAsia="en-US"/>
    </w:rPr>
  </w:style>
  <w:style w:type="paragraph" w:customStyle="1" w:styleId="xmsonormal">
    <w:name w:val="x_msonormal"/>
    <w:basedOn w:val="Normal"/>
    <w:rsid w:val="000D1339"/>
    <w:pPr>
      <w:spacing w:before="100" w:beforeAutospacing="1" w:after="100" w:afterAutospacing="1"/>
      <w:jc w:val="left"/>
    </w:pPr>
    <w:rPr>
      <w:sz w:val="24"/>
      <w:szCs w:val="24"/>
      <w:lang w:val="es-MX" w:eastAsia="es-MX"/>
    </w:rPr>
  </w:style>
  <w:style w:type="paragraph" w:customStyle="1" w:styleId="fonttertiary">
    <w:name w:val="font_tertiary"/>
    <w:basedOn w:val="Normal"/>
    <w:rsid w:val="000A0B2C"/>
    <w:pPr>
      <w:spacing w:before="100" w:beforeAutospacing="1" w:after="100" w:afterAutospacing="1"/>
      <w:jc w:val="left"/>
    </w:pPr>
    <w:rPr>
      <w:sz w:val="24"/>
      <w:szCs w:val="24"/>
      <w:lang w:val="es-MX" w:eastAsia="es-MX"/>
    </w:rPr>
  </w:style>
  <w:style w:type="character" w:styleId="Hipervnculo">
    <w:name w:val="Hyperlink"/>
    <w:basedOn w:val="Fuentedeprrafopredeter"/>
    <w:uiPriority w:val="99"/>
    <w:semiHidden/>
    <w:unhideWhenUsed/>
    <w:rsid w:val="000A0B2C"/>
    <w:rPr>
      <w:color w:val="0000FF"/>
      <w:u w:val="single"/>
    </w:rPr>
  </w:style>
  <w:style w:type="paragraph" w:customStyle="1" w:styleId="corte4fondo">
    <w:name w:val="corte4 fondo"/>
    <w:basedOn w:val="Normal"/>
    <w:link w:val="corte4fondoCar"/>
    <w:qFormat/>
    <w:rsid w:val="00CC5C5F"/>
    <w:pPr>
      <w:spacing w:line="360" w:lineRule="auto"/>
      <w:ind w:firstLine="709"/>
      <w:jc w:val="both"/>
    </w:pPr>
    <w:rPr>
      <w:rFonts w:ascii="Arial" w:hAnsi="Arial"/>
      <w:sz w:val="30"/>
      <w:lang w:eastAsia="x-none"/>
    </w:rPr>
  </w:style>
  <w:style w:type="character" w:customStyle="1" w:styleId="corte4fondoCar">
    <w:name w:val="corte4 fondo Car"/>
    <w:link w:val="corte4fondo"/>
    <w:rsid w:val="00CC5C5F"/>
    <w:rPr>
      <w:rFonts w:ascii="Arial" w:hAnsi="Arial"/>
      <w:sz w:val="30"/>
      <w:lang w:val="es-ES_tradnl" w:eastAsia="x-none"/>
    </w:rPr>
  </w:style>
  <w:style w:type="table" w:customStyle="1" w:styleId="TableGrid">
    <w:name w:val="TableGrid"/>
    <w:rsid w:val="007005CC"/>
    <w:pPr>
      <w:jc w:val="left"/>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D64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4442DB"/>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unhideWhenUsed/>
    <w:rsid w:val="004442DB"/>
    <w:pPr>
      <w:spacing w:before="100" w:beforeAutospacing="1" w:after="100" w:afterAutospacing="1"/>
      <w:jc w:val="left"/>
    </w:pPr>
    <w:rPr>
      <w:sz w:val="24"/>
      <w:szCs w:val="24"/>
      <w:lang w:val="es-MX" w:eastAsia="es-MX"/>
    </w:rPr>
  </w:style>
  <w:style w:type="character" w:customStyle="1" w:styleId="Ttulo1Car">
    <w:name w:val="Título 1 Car"/>
    <w:basedOn w:val="Fuentedeprrafopredeter"/>
    <w:link w:val="Ttulo1"/>
    <w:rsid w:val="00547033"/>
    <w:rPr>
      <w:rFonts w:ascii="Haettenschweiler" w:hAnsi="Haettenschweiler"/>
      <w:sz w:val="80"/>
      <w:lang w:val="es-ES_tradnl" w:eastAsia="es-ES"/>
    </w:rPr>
  </w:style>
  <w:style w:type="character" w:customStyle="1" w:styleId="Ttulo2Car">
    <w:name w:val="Título 2 Car"/>
    <w:basedOn w:val="Fuentedeprrafopredeter"/>
    <w:link w:val="Ttulo2"/>
    <w:rsid w:val="00547033"/>
    <w:rPr>
      <w:rFonts w:ascii="Arial" w:hAnsi="Arial" w:cs="Arial"/>
      <w:b/>
      <w:bCs/>
      <w:i/>
      <w:iCs/>
      <w:sz w:val="28"/>
      <w:szCs w:val="28"/>
      <w:lang w:val="es-ES_tradnl" w:eastAsia="es-ES"/>
    </w:rPr>
  </w:style>
  <w:style w:type="character" w:customStyle="1" w:styleId="Ttulo4Car">
    <w:name w:val="Título 4 Car"/>
    <w:basedOn w:val="Fuentedeprrafopredeter"/>
    <w:link w:val="Ttulo4"/>
    <w:rsid w:val="00547033"/>
    <w:rPr>
      <w:b/>
      <w:bCs/>
      <w:sz w:val="28"/>
      <w:szCs w:val="28"/>
      <w:lang w:val="es-ES_tradnl" w:eastAsia="es-ES"/>
    </w:rPr>
  </w:style>
  <w:style w:type="character" w:customStyle="1" w:styleId="Ttulo5Car">
    <w:name w:val="Título 5 Car"/>
    <w:basedOn w:val="Fuentedeprrafopredeter"/>
    <w:link w:val="Ttulo5"/>
    <w:rsid w:val="00547033"/>
    <w:rPr>
      <w:b/>
      <w:bCs/>
      <w:i/>
      <w:iCs/>
      <w:sz w:val="26"/>
      <w:szCs w:val="26"/>
      <w:lang w:val="es-ES_tradnl" w:eastAsia="es-ES"/>
    </w:rPr>
  </w:style>
  <w:style w:type="character" w:customStyle="1" w:styleId="Ttulo7Car">
    <w:name w:val="Título 7 Car"/>
    <w:basedOn w:val="Fuentedeprrafopredeter"/>
    <w:link w:val="Ttulo7"/>
    <w:rsid w:val="00547033"/>
    <w:rPr>
      <w:sz w:val="24"/>
      <w:szCs w:val="24"/>
      <w:lang w:val="es-ES_tradnl" w:eastAsia="es-ES"/>
    </w:rPr>
  </w:style>
  <w:style w:type="character" w:customStyle="1" w:styleId="Ttulo8Car">
    <w:name w:val="Título 8 Car"/>
    <w:basedOn w:val="Fuentedeprrafopredeter"/>
    <w:link w:val="Ttulo8"/>
    <w:rsid w:val="00547033"/>
    <w:rPr>
      <w:i/>
      <w:iCs/>
      <w:sz w:val="24"/>
      <w:szCs w:val="24"/>
      <w:lang w:val="es-ES_tradnl" w:eastAsia="es-ES"/>
    </w:rPr>
  </w:style>
  <w:style w:type="character" w:customStyle="1" w:styleId="Textoindependiente3Car">
    <w:name w:val="Texto independiente 3 Car"/>
    <w:basedOn w:val="Fuentedeprrafopredeter"/>
    <w:link w:val="Textoindependiente3"/>
    <w:rsid w:val="00547033"/>
    <w:rPr>
      <w:rFonts w:ascii="Tahoma" w:hAnsi="Tahoma"/>
      <w:sz w:val="22"/>
      <w:lang w:val="es-ES_tradnl" w:eastAsia="es-ES"/>
    </w:rPr>
  </w:style>
  <w:style w:type="character" w:customStyle="1" w:styleId="Sangra3detindependienteCar">
    <w:name w:val="Sangría 3 de t. independiente Car"/>
    <w:basedOn w:val="Fuentedeprrafopredeter"/>
    <w:link w:val="Sangra3detindependiente"/>
    <w:rsid w:val="00547033"/>
    <w:rPr>
      <w:sz w:val="16"/>
      <w:szCs w:val="16"/>
      <w:lang w:val="es-ES_tradnl" w:eastAsia="es-ES"/>
    </w:rPr>
  </w:style>
  <w:style w:type="character" w:customStyle="1" w:styleId="MapadeldocumentoCar">
    <w:name w:val="Mapa del documento Car"/>
    <w:basedOn w:val="Fuentedeprrafopredeter"/>
    <w:link w:val="Mapadeldocumento"/>
    <w:rsid w:val="00547033"/>
    <w:rPr>
      <w:rFonts w:ascii="Tahoma" w:hAnsi="Tahoma" w:cs="Tahoma"/>
      <w:sz w:val="16"/>
      <w:szCs w:val="16"/>
      <w:lang w:val="es-ES_tradnl" w:eastAsia="es-ES"/>
    </w:rPr>
  </w:style>
  <w:style w:type="table" w:customStyle="1" w:styleId="Tablaconcuadrcula11">
    <w:name w:val="Tabla con cuadrícula11"/>
    <w:basedOn w:val="Tablanormal"/>
    <w:next w:val="Tablaconcuadrcula"/>
    <w:uiPriority w:val="39"/>
    <w:rsid w:val="00175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585">
      <w:bodyDiv w:val="1"/>
      <w:marLeft w:val="0"/>
      <w:marRight w:val="0"/>
      <w:marTop w:val="0"/>
      <w:marBottom w:val="0"/>
      <w:divBdr>
        <w:top w:val="none" w:sz="0" w:space="0" w:color="auto"/>
        <w:left w:val="none" w:sz="0" w:space="0" w:color="auto"/>
        <w:bottom w:val="none" w:sz="0" w:space="0" w:color="auto"/>
        <w:right w:val="none" w:sz="0" w:space="0" w:color="auto"/>
      </w:divBdr>
    </w:div>
    <w:div w:id="22902111">
      <w:bodyDiv w:val="1"/>
      <w:marLeft w:val="0"/>
      <w:marRight w:val="0"/>
      <w:marTop w:val="0"/>
      <w:marBottom w:val="0"/>
      <w:divBdr>
        <w:top w:val="none" w:sz="0" w:space="0" w:color="auto"/>
        <w:left w:val="none" w:sz="0" w:space="0" w:color="auto"/>
        <w:bottom w:val="none" w:sz="0" w:space="0" w:color="auto"/>
        <w:right w:val="none" w:sz="0" w:space="0" w:color="auto"/>
      </w:divBdr>
    </w:div>
    <w:div w:id="92675129">
      <w:bodyDiv w:val="1"/>
      <w:marLeft w:val="0"/>
      <w:marRight w:val="0"/>
      <w:marTop w:val="0"/>
      <w:marBottom w:val="0"/>
      <w:divBdr>
        <w:top w:val="none" w:sz="0" w:space="0" w:color="auto"/>
        <w:left w:val="none" w:sz="0" w:space="0" w:color="auto"/>
        <w:bottom w:val="none" w:sz="0" w:space="0" w:color="auto"/>
        <w:right w:val="none" w:sz="0" w:space="0" w:color="auto"/>
      </w:divBdr>
    </w:div>
    <w:div w:id="132909462">
      <w:bodyDiv w:val="1"/>
      <w:marLeft w:val="0"/>
      <w:marRight w:val="0"/>
      <w:marTop w:val="0"/>
      <w:marBottom w:val="0"/>
      <w:divBdr>
        <w:top w:val="none" w:sz="0" w:space="0" w:color="auto"/>
        <w:left w:val="none" w:sz="0" w:space="0" w:color="auto"/>
        <w:bottom w:val="none" w:sz="0" w:space="0" w:color="auto"/>
        <w:right w:val="none" w:sz="0" w:space="0" w:color="auto"/>
      </w:divBdr>
    </w:div>
    <w:div w:id="166098007">
      <w:bodyDiv w:val="1"/>
      <w:marLeft w:val="0"/>
      <w:marRight w:val="0"/>
      <w:marTop w:val="0"/>
      <w:marBottom w:val="0"/>
      <w:divBdr>
        <w:top w:val="none" w:sz="0" w:space="0" w:color="auto"/>
        <w:left w:val="none" w:sz="0" w:space="0" w:color="auto"/>
        <w:bottom w:val="none" w:sz="0" w:space="0" w:color="auto"/>
        <w:right w:val="none" w:sz="0" w:space="0" w:color="auto"/>
      </w:divBdr>
    </w:div>
    <w:div w:id="179439414">
      <w:bodyDiv w:val="1"/>
      <w:marLeft w:val="0"/>
      <w:marRight w:val="0"/>
      <w:marTop w:val="0"/>
      <w:marBottom w:val="0"/>
      <w:divBdr>
        <w:top w:val="none" w:sz="0" w:space="0" w:color="auto"/>
        <w:left w:val="none" w:sz="0" w:space="0" w:color="auto"/>
        <w:bottom w:val="none" w:sz="0" w:space="0" w:color="auto"/>
        <w:right w:val="none" w:sz="0" w:space="0" w:color="auto"/>
      </w:divBdr>
    </w:div>
    <w:div w:id="276451893">
      <w:bodyDiv w:val="1"/>
      <w:marLeft w:val="0"/>
      <w:marRight w:val="0"/>
      <w:marTop w:val="0"/>
      <w:marBottom w:val="0"/>
      <w:divBdr>
        <w:top w:val="none" w:sz="0" w:space="0" w:color="auto"/>
        <w:left w:val="none" w:sz="0" w:space="0" w:color="auto"/>
        <w:bottom w:val="none" w:sz="0" w:space="0" w:color="auto"/>
        <w:right w:val="none" w:sz="0" w:space="0" w:color="auto"/>
      </w:divBdr>
    </w:div>
    <w:div w:id="338120339">
      <w:bodyDiv w:val="1"/>
      <w:marLeft w:val="0"/>
      <w:marRight w:val="0"/>
      <w:marTop w:val="0"/>
      <w:marBottom w:val="0"/>
      <w:divBdr>
        <w:top w:val="none" w:sz="0" w:space="0" w:color="auto"/>
        <w:left w:val="none" w:sz="0" w:space="0" w:color="auto"/>
        <w:bottom w:val="none" w:sz="0" w:space="0" w:color="auto"/>
        <w:right w:val="none" w:sz="0" w:space="0" w:color="auto"/>
      </w:divBdr>
    </w:div>
    <w:div w:id="349796245">
      <w:bodyDiv w:val="1"/>
      <w:marLeft w:val="0"/>
      <w:marRight w:val="0"/>
      <w:marTop w:val="0"/>
      <w:marBottom w:val="0"/>
      <w:divBdr>
        <w:top w:val="none" w:sz="0" w:space="0" w:color="auto"/>
        <w:left w:val="none" w:sz="0" w:space="0" w:color="auto"/>
        <w:bottom w:val="none" w:sz="0" w:space="0" w:color="auto"/>
        <w:right w:val="none" w:sz="0" w:space="0" w:color="auto"/>
      </w:divBdr>
    </w:div>
    <w:div w:id="394202919">
      <w:bodyDiv w:val="1"/>
      <w:marLeft w:val="0"/>
      <w:marRight w:val="0"/>
      <w:marTop w:val="0"/>
      <w:marBottom w:val="0"/>
      <w:divBdr>
        <w:top w:val="none" w:sz="0" w:space="0" w:color="auto"/>
        <w:left w:val="none" w:sz="0" w:space="0" w:color="auto"/>
        <w:bottom w:val="none" w:sz="0" w:space="0" w:color="auto"/>
        <w:right w:val="none" w:sz="0" w:space="0" w:color="auto"/>
      </w:divBdr>
    </w:div>
    <w:div w:id="410351818">
      <w:bodyDiv w:val="1"/>
      <w:marLeft w:val="0"/>
      <w:marRight w:val="0"/>
      <w:marTop w:val="0"/>
      <w:marBottom w:val="0"/>
      <w:divBdr>
        <w:top w:val="none" w:sz="0" w:space="0" w:color="auto"/>
        <w:left w:val="none" w:sz="0" w:space="0" w:color="auto"/>
        <w:bottom w:val="none" w:sz="0" w:space="0" w:color="auto"/>
        <w:right w:val="none" w:sz="0" w:space="0" w:color="auto"/>
      </w:divBdr>
    </w:div>
    <w:div w:id="412628463">
      <w:bodyDiv w:val="1"/>
      <w:marLeft w:val="0"/>
      <w:marRight w:val="0"/>
      <w:marTop w:val="0"/>
      <w:marBottom w:val="0"/>
      <w:divBdr>
        <w:top w:val="none" w:sz="0" w:space="0" w:color="auto"/>
        <w:left w:val="none" w:sz="0" w:space="0" w:color="auto"/>
        <w:bottom w:val="none" w:sz="0" w:space="0" w:color="auto"/>
        <w:right w:val="none" w:sz="0" w:space="0" w:color="auto"/>
      </w:divBdr>
    </w:div>
    <w:div w:id="470635613">
      <w:bodyDiv w:val="1"/>
      <w:marLeft w:val="0"/>
      <w:marRight w:val="0"/>
      <w:marTop w:val="0"/>
      <w:marBottom w:val="0"/>
      <w:divBdr>
        <w:top w:val="none" w:sz="0" w:space="0" w:color="auto"/>
        <w:left w:val="none" w:sz="0" w:space="0" w:color="auto"/>
        <w:bottom w:val="none" w:sz="0" w:space="0" w:color="auto"/>
        <w:right w:val="none" w:sz="0" w:space="0" w:color="auto"/>
      </w:divBdr>
      <w:divsChild>
        <w:div w:id="1320157825">
          <w:marLeft w:val="0"/>
          <w:marRight w:val="0"/>
          <w:marTop w:val="0"/>
          <w:marBottom w:val="0"/>
          <w:divBdr>
            <w:top w:val="none" w:sz="0" w:space="0" w:color="auto"/>
            <w:left w:val="none" w:sz="0" w:space="0" w:color="auto"/>
            <w:bottom w:val="none" w:sz="0" w:space="0" w:color="auto"/>
            <w:right w:val="none" w:sz="0" w:space="0" w:color="auto"/>
          </w:divBdr>
        </w:div>
        <w:div w:id="665788687">
          <w:marLeft w:val="0"/>
          <w:marRight w:val="0"/>
          <w:marTop w:val="0"/>
          <w:marBottom w:val="0"/>
          <w:divBdr>
            <w:top w:val="none" w:sz="0" w:space="0" w:color="auto"/>
            <w:left w:val="none" w:sz="0" w:space="0" w:color="auto"/>
            <w:bottom w:val="none" w:sz="0" w:space="0" w:color="auto"/>
            <w:right w:val="none" w:sz="0" w:space="0" w:color="auto"/>
          </w:divBdr>
        </w:div>
        <w:div w:id="1244027487">
          <w:marLeft w:val="0"/>
          <w:marRight w:val="0"/>
          <w:marTop w:val="0"/>
          <w:marBottom w:val="0"/>
          <w:divBdr>
            <w:top w:val="none" w:sz="0" w:space="0" w:color="auto"/>
            <w:left w:val="none" w:sz="0" w:space="0" w:color="auto"/>
            <w:bottom w:val="none" w:sz="0" w:space="0" w:color="auto"/>
            <w:right w:val="none" w:sz="0" w:space="0" w:color="auto"/>
          </w:divBdr>
        </w:div>
      </w:divsChild>
    </w:div>
    <w:div w:id="599724080">
      <w:bodyDiv w:val="1"/>
      <w:marLeft w:val="0"/>
      <w:marRight w:val="0"/>
      <w:marTop w:val="0"/>
      <w:marBottom w:val="0"/>
      <w:divBdr>
        <w:top w:val="none" w:sz="0" w:space="0" w:color="auto"/>
        <w:left w:val="none" w:sz="0" w:space="0" w:color="auto"/>
        <w:bottom w:val="none" w:sz="0" w:space="0" w:color="auto"/>
        <w:right w:val="none" w:sz="0" w:space="0" w:color="auto"/>
      </w:divBdr>
    </w:div>
    <w:div w:id="613562342">
      <w:bodyDiv w:val="1"/>
      <w:marLeft w:val="0"/>
      <w:marRight w:val="0"/>
      <w:marTop w:val="0"/>
      <w:marBottom w:val="0"/>
      <w:divBdr>
        <w:top w:val="none" w:sz="0" w:space="0" w:color="auto"/>
        <w:left w:val="none" w:sz="0" w:space="0" w:color="auto"/>
        <w:bottom w:val="none" w:sz="0" w:space="0" w:color="auto"/>
        <w:right w:val="none" w:sz="0" w:space="0" w:color="auto"/>
      </w:divBdr>
    </w:div>
    <w:div w:id="623082234">
      <w:bodyDiv w:val="1"/>
      <w:marLeft w:val="0"/>
      <w:marRight w:val="0"/>
      <w:marTop w:val="0"/>
      <w:marBottom w:val="0"/>
      <w:divBdr>
        <w:top w:val="none" w:sz="0" w:space="0" w:color="auto"/>
        <w:left w:val="none" w:sz="0" w:space="0" w:color="auto"/>
        <w:bottom w:val="none" w:sz="0" w:space="0" w:color="auto"/>
        <w:right w:val="none" w:sz="0" w:space="0" w:color="auto"/>
      </w:divBdr>
    </w:div>
    <w:div w:id="647056491">
      <w:bodyDiv w:val="1"/>
      <w:marLeft w:val="0"/>
      <w:marRight w:val="0"/>
      <w:marTop w:val="0"/>
      <w:marBottom w:val="0"/>
      <w:divBdr>
        <w:top w:val="none" w:sz="0" w:space="0" w:color="auto"/>
        <w:left w:val="none" w:sz="0" w:space="0" w:color="auto"/>
        <w:bottom w:val="none" w:sz="0" w:space="0" w:color="auto"/>
        <w:right w:val="none" w:sz="0" w:space="0" w:color="auto"/>
      </w:divBdr>
    </w:div>
    <w:div w:id="653459854">
      <w:bodyDiv w:val="1"/>
      <w:marLeft w:val="0"/>
      <w:marRight w:val="0"/>
      <w:marTop w:val="0"/>
      <w:marBottom w:val="0"/>
      <w:divBdr>
        <w:top w:val="none" w:sz="0" w:space="0" w:color="auto"/>
        <w:left w:val="none" w:sz="0" w:space="0" w:color="auto"/>
        <w:bottom w:val="none" w:sz="0" w:space="0" w:color="auto"/>
        <w:right w:val="none" w:sz="0" w:space="0" w:color="auto"/>
      </w:divBdr>
    </w:div>
    <w:div w:id="671833644">
      <w:bodyDiv w:val="1"/>
      <w:marLeft w:val="0"/>
      <w:marRight w:val="0"/>
      <w:marTop w:val="0"/>
      <w:marBottom w:val="0"/>
      <w:divBdr>
        <w:top w:val="none" w:sz="0" w:space="0" w:color="auto"/>
        <w:left w:val="none" w:sz="0" w:space="0" w:color="auto"/>
        <w:bottom w:val="none" w:sz="0" w:space="0" w:color="auto"/>
        <w:right w:val="none" w:sz="0" w:space="0" w:color="auto"/>
      </w:divBdr>
    </w:div>
    <w:div w:id="686518797">
      <w:bodyDiv w:val="1"/>
      <w:marLeft w:val="0"/>
      <w:marRight w:val="0"/>
      <w:marTop w:val="0"/>
      <w:marBottom w:val="0"/>
      <w:divBdr>
        <w:top w:val="none" w:sz="0" w:space="0" w:color="auto"/>
        <w:left w:val="none" w:sz="0" w:space="0" w:color="auto"/>
        <w:bottom w:val="none" w:sz="0" w:space="0" w:color="auto"/>
        <w:right w:val="none" w:sz="0" w:space="0" w:color="auto"/>
      </w:divBdr>
    </w:div>
    <w:div w:id="718626433">
      <w:bodyDiv w:val="1"/>
      <w:marLeft w:val="0"/>
      <w:marRight w:val="0"/>
      <w:marTop w:val="0"/>
      <w:marBottom w:val="0"/>
      <w:divBdr>
        <w:top w:val="none" w:sz="0" w:space="0" w:color="auto"/>
        <w:left w:val="none" w:sz="0" w:space="0" w:color="auto"/>
        <w:bottom w:val="none" w:sz="0" w:space="0" w:color="auto"/>
        <w:right w:val="none" w:sz="0" w:space="0" w:color="auto"/>
      </w:divBdr>
    </w:div>
    <w:div w:id="736325684">
      <w:bodyDiv w:val="1"/>
      <w:marLeft w:val="0"/>
      <w:marRight w:val="0"/>
      <w:marTop w:val="0"/>
      <w:marBottom w:val="0"/>
      <w:divBdr>
        <w:top w:val="none" w:sz="0" w:space="0" w:color="auto"/>
        <w:left w:val="none" w:sz="0" w:space="0" w:color="auto"/>
        <w:bottom w:val="none" w:sz="0" w:space="0" w:color="auto"/>
        <w:right w:val="none" w:sz="0" w:space="0" w:color="auto"/>
      </w:divBdr>
    </w:div>
    <w:div w:id="753598633">
      <w:bodyDiv w:val="1"/>
      <w:marLeft w:val="0"/>
      <w:marRight w:val="0"/>
      <w:marTop w:val="0"/>
      <w:marBottom w:val="0"/>
      <w:divBdr>
        <w:top w:val="none" w:sz="0" w:space="0" w:color="auto"/>
        <w:left w:val="none" w:sz="0" w:space="0" w:color="auto"/>
        <w:bottom w:val="none" w:sz="0" w:space="0" w:color="auto"/>
        <w:right w:val="none" w:sz="0" w:space="0" w:color="auto"/>
      </w:divBdr>
    </w:div>
    <w:div w:id="767968982">
      <w:bodyDiv w:val="1"/>
      <w:marLeft w:val="0"/>
      <w:marRight w:val="0"/>
      <w:marTop w:val="0"/>
      <w:marBottom w:val="0"/>
      <w:divBdr>
        <w:top w:val="none" w:sz="0" w:space="0" w:color="auto"/>
        <w:left w:val="none" w:sz="0" w:space="0" w:color="auto"/>
        <w:bottom w:val="none" w:sz="0" w:space="0" w:color="auto"/>
        <w:right w:val="none" w:sz="0" w:space="0" w:color="auto"/>
      </w:divBdr>
    </w:div>
    <w:div w:id="776292548">
      <w:bodyDiv w:val="1"/>
      <w:marLeft w:val="0"/>
      <w:marRight w:val="0"/>
      <w:marTop w:val="0"/>
      <w:marBottom w:val="0"/>
      <w:divBdr>
        <w:top w:val="none" w:sz="0" w:space="0" w:color="auto"/>
        <w:left w:val="none" w:sz="0" w:space="0" w:color="auto"/>
        <w:bottom w:val="none" w:sz="0" w:space="0" w:color="auto"/>
        <w:right w:val="none" w:sz="0" w:space="0" w:color="auto"/>
      </w:divBdr>
    </w:div>
    <w:div w:id="786697053">
      <w:bodyDiv w:val="1"/>
      <w:marLeft w:val="0"/>
      <w:marRight w:val="0"/>
      <w:marTop w:val="0"/>
      <w:marBottom w:val="0"/>
      <w:divBdr>
        <w:top w:val="none" w:sz="0" w:space="0" w:color="auto"/>
        <w:left w:val="none" w:sz="0" w:space="0" w:color="auto"/>
        <w:bottom w:val="none" w:sz="0" w:space="0" w:color="auto"/>
        <w:right w:val="none" w:sz="0" w:space="0" w:color="auto"/>
      </w:divBdr>
    </w:div>
    <w:div w:id="812874156">
      <w:bodyDiv w:val="1"/>
      <w:marLeft w:val="0"/>
      <w:marRight w:val="0"/>
      <w:marTop w:val="0"/>
      <w:marBottom w:val="0"/>
      <w:divBdr>
        <w:top w:val="none" w:sz="0" w:space="0" w:color="auto"/>
        <w:left w:val="none" w:sz="0" w:space="0" w:color="auto"/>
        <w:bottom w:val="none" w:sz="0" w:space="0" w:color="auto"/>
        <w:right w:val="none" w:sz="0" w:space="0" w:color="auto"/>
      </w:divBdr>
    </w:div>
    <w:div w:id="819881640">
      <w:bodyDiv w:val="1"/>
      <w:marLeft w:val="0"/>
      <w:marRight w:val="0"/>
      <w:marTop w:val="0"/>
      <w:marBottom w:val="0"/>
      <w:divBdr>
        <w:top w:val="none" w:sz="0" w:space="0" w:color="auto"/>
        <w:left w:val="none" w:sz="0" w:space="0" w:color="auto"/>
        <w:bottom w:val="none" w:sz="0" w:space="0" w:color="auto"/>
        <w:right w:val="none" w:sz="0" w:space="0" w:color="auto"/>
      </w:divBdr>
    </w:div>
    <w:div w:id="840316193">
      <w:bodyDiv w:val="1"/>
      <w:marLeft w:val="0"/>
      <w:marRight w:val="0"/>
      <w:marTop w:val="0"/>
      <w:marBottom w:val="0"/>
      <w:divBdr>
        <w:top w:val="none" w:sz="0" w:space="0" w:color="auto"/>
        <w:left w:val="none" w:sz="0" w:space="0" w:color="auto"/>
        <w:bottom w:val="none" w:sz="0" w:space="0" w:color="auto"/>
        <w:right w:val="none" w:sz="0" w:space="0" w:color="auto"/>
      </w:divBdr>
    </w:div>
    <w:div w:id="862668108">
      <w:bodyDiv w:val="1"/>
      <w:marLeft w:val="0"/>
      <w:marRight w:val="0"/>
      <w:marTop w:val="0"/>
      <w:marBottom w:val="0"/>
      <w:divBdr>
        <w:top w:val="none" w:sz="0" w:space="0" w:color="auto"/>
        <w:left w:val="none" w:sz="0" w:space="0" w:color="auto"/>
        <w:bottom w:val="none" w:sz="0" w:space="0" w:color="auto"/>
        <w:right w:val="none" w:sz="0" w:space="0" w:color="auto"/>
      </w:divBdr>
    </w:div>
    <w:div w:id="920218762">
      <w:bodyDiv w:val="1"/>
      <w:marLeft w:val="0"/>
      <w:marRight w:val="0"/>
      <w:marTop w:val="0"/>
      <w:marBottom w:val="0"/>
      <w:divBdr>
        <w:top w:val="none" w:sz="0" w:space="0" w:color="auto"/>
        <w:left w:val="none" w:sz="0" w:space="0" w:color="auto"/>
        <w:bottom w:val="none" w:sz="0" w:space="0" w:color="auto"/>
        <w:right w:val="none" w:sz="0" w:space="0" w:color="auto"/>
      </w:divBdr>
      <w:divsChild>
        <w:div w:id="1423068900">
          <w:marLeft w:val="0"/>
          <w:marRight w:val="0"/>
          <w:marTop w:val="0"/>
          <w:marBottom w:val="94"/>
          <w:divBdr>
            <w:top w:val="none" w:sz="0" w:space="0" w:color="auto"/>
            <w:left w:val="none" w:sz="0" w:space="0" w:color="auto"/>
            <w:bottom w:val="none" w:sz="0" w:space="0" w:color="auto"/>
            <w:right w:val="none" w:sz="0" w:space="0" w:color="auto"/>
          </w:divBdr>
        </w:div>
        <w:div w:id="716903792">
          <w:marLeft w:val="0"/>
          <w:marRight w:val="0"/>
          <w:marTop w:val="0"/>
          <w:marBottom w:val="94"/>
          <w:divBdr>
            <w:top w:val="none" w:sz="0" w:space="0" w:color="auto"/>
            <w:left w:val="none" w:sz="0" w:space="0" w:color="auto"/>
            <w:bottom w:val="none" w:sz="0" w:space="0" w:color="auto"/>
            <w:right w:val="none" w:sz="0" w:space="0" w:color="auto"/>
          </w:divBdr>
        </w:div>
        <w:div w:id="1894728727">
          <w:marLeft w:val="0"/>
          <w:marRight w:val="0"/>
          <w:marTop w:val="0"/>
          <w:marBottom w:val="94"/>
          <w:divBdr>
            <w:top w:val="none" w:sz="0" w:space="0" w:color="auto"/>
            <w:left w:val="none" w:sz="0" w:space="0" w:color="auto"/>
            <w:bottom w:val="none" w:sz="0" w:space="0" w:color="auto"/>
            <w:right w:val="none" w:sz="0" w:space="0" w:color="auto"/>
          </w:divBdr>
        </w:div>
      </w:divsChild>
    </w:div>
    <w:div w:id="956789814">
      <w:bodyDiv w:val="1"/>
      <w:marLeft w:val="0"/>
      <w:marRight w:val="0"/>
      <w:marTop w:val="0"/>
      <w:marBottom w:val="0"/>
      <w:divBdr>
        <w:top w:val="none" w:sz="0" w:space="0" w:color="auto"/>
        <w:left w:val="none" w:sz="0" w:space="0" w:color="auto"/>
        <w:bottom w:val="none" w:sz="0" w:space="0" w:color="auto"/>
        <w:right w:val="none" w:sz="0" w:space="0" w:color="auto"/>
      </w:divBdr>
    </w:div>
    <w:div w:id="968702799">
      <w:bodyDiv w:val="1"/>
      <w:marLeft w:val="0"/>
      <w:marRight w:val="0"/>
      <w:marTop w:val="0"/>
      <w:marBottom w:val="0"/>
      <w:divBdr>
        <w:top w:val="none" w:sz="0" w:space="0" w:color="auto"/>
        <w:left w:val="none" w:sz="0" w:space="0" w:color="auto"/>
        <w:bottom w:val="none" w:sz="0" w:space="0" w:color="auto"/>
        <w:right w:val="none" w:sz="0" w:space="0" w:color="auto"/>
      </w:divBdr>
    </w:div>
    <w:div w:id="981232126">
      <w:bodyDiv w:val="1"/>
      <w:marLeft w:val="0"/>
      <w:marRight w:val="0"/>
      <w:marTop w:val="0"/>
      <w:marBottom w:val="0"/>
      <w:divBdr>
        <w:top w:val="none" w:sz="0" w:space="0" w:color="auto"/>
        <w:left w:val="none" w:sz="0" w:space="0" w:color="auto"/>
        <w:bottom w:val="none" w:sz="0" w:space="0" w:color="auto"/>
        <w:right w:val="none" w:sz="0" w:space="0" w:color="auto"/>
      </w:divBdr>
    </w:div>
    <w:div w:id="986520446">
      <w:bodyDiv w:val="1"/>
      <w:marLeft w:val="0"/>
      <w:marRight w:val="0"/>
      <w:marTop w:val="0"/>
      <w:marBottom w:val="0"/>
      <w:divBdr>
        <w:top w:val="none" w:sz="0" w:space="0" w:color="auto"/>
        <w:left w:val="none" w:sz="0" w:space="0" w:color="auto"/>
        <w:bottom w:val="none" w:sz="0" w:space="0" w:color="auto"/>
        <w:right w:val="none" w:sz="0" w:space="0" w:color="auto"/>
      </w:divBdr>
    </w:div>
    <w:div w:id="1034580787">
      <w:bodyDiv w:val="1"/>
      <w:marLeft w:val="0"/>
      <w:marRight w:val="0"/>
      <w:marTop w:val="0"/>
      <w:marBottom w:val="0"/>
      <w:divBdr>
        <w:top w:val="none" w:sz="0" w:space="0" w:color="auto"/>
        <w:left w:val="none" w:sz="0" w:space="0" w:color="auto"/>
        <w:bottom w:val="none" w:sz="0" w:space="0" w:color="auto"/>
        <w:right w:val="none" w:sz="0" w:space="0" w:color="auto"/>
      </w:divBdr>
    </w:div>
    <w:div w:id="1101299172">
      <w:bodyDiv w:val="1"/>
      <w:marLeft w:val="0"/>
      <w:marRight w:val="0"/>
      <w:marTop w:val="0"/>
      <w:marBottom w:val="0"/>
      <w:divBdr>
        <w:top w:val="none" w:sz="0" w:space="0" w:color="auto"/>
        <w:left w:val="none" w:sz="0" w:space="0" w:color="auto"/>
        <w:bottom w:val="none" w:sz="0" w:space="0" w:color="auto"/>
        <w:right w:val="none" w:sz="0" w:space="0" w:color="auto"/>
      </w:divBdr>
    </w:div>
    <w:div w:id="1117331687">
      <w:bodyDiv w:val="1"/>
      <w:marLeft w:val="0"/>
      <w:marRight w:val="0"/>
      <w:marTop w:val="0"/>
      <w:marBottom w:val="0"/>
      <w:divBdr>
        <w:top w:val="none" w:sz="0" w:space="0" w:color="auto"/>
        <w:left w:val="none" w:sz="0" w:space="0" w:color="auto"/>
        <w:bottom w:val="none" w:sz="0" w:space="0" w:color="auto"/>
        <w:right w:val="none" w:sz="0" w:space="0" w:color="auto"/>
      </w:divBdr>
    </w:div>
    <w:div w:id="1158039424">
      <w:bodyDiv w:val="1"/>
      <w:marLeft w:val="0"/>
      <w:marRight w:val="0"/>
      <w:marTop w:val="0"/>
      <w:marBottom w:val="0"/>
      <w:divBdr>
        <w:top w:val="none" w:sz="0" w:space="0" w:color="auto"/>
        <w:left w:val="none" w:sz="0" w:space="0" w:color="auto"/>
        <w:bottom w:val="none" w:sz="0" w:space="0" w:color="auto"/>
        <w:right w:val="none" w:sz="0" w:space="0" w:color="auto"/>
      </w:divBdr>
    </w:div>
    <w:div w:id="1197347669">
      <w:bodyDiv w:val="1"/>
      <w:marLeft w:val="0"/>
      <w:marRight w:val="0"/>
      <w:marTop w:val="0"/>
      <w:marBottom w:val="0"/>
      <w:divBdr>
        <w:top w:val="none" w:sz="0" w:space="0" w:color="auto"/>
        <w:left w:val="none" w:sz="0" w:space="0" w:color="auto"/>
        <w:bottom w:val="none" w:sz="0" w:space="0" w:color="auto"/>
        <w:right w:val="none" w:sz="0" w:space="0" w:color="auto"/>
      </w:divBdr>
    </w:div>
    <w:div w:id="1300307548">
      <w:bodyDiv w:val="1"/>
      <w:marLeft w:val="0"/>
      <w:marRight w:val="0"/>
      <w:marTop w:val="0"/>
      <w:marBottom w:val="0"/>
      <w:divBdr>
        <w:top w:val="none" w:sz="0" w:space="0" w:color="auto"/>
        <w:left w:val="none" w:sz="0" w:space="0" w:color="auto"/>
        <w:bottom w:val="none" w:sz="0" w:space="0" w:color="auto"/>
        <w:right w:val="none" w:sz="0" w:space="0" w:color="auto"/>
      </w:divBdr>
    </w:div>
    <w:div w:id="1316448655">
      <w:bodyDiv w:val="1"/>
      <w:marLeft w:val="0"/>
      <w:marRight w:val="0"/>
      <w:marTop w:val="0"/>
      <w:marBottom w:val="0"/>
      <w:divBdr>
        <w:top w:val="none" w:sz="0" w:space="0" w:color="auto"/>
        <w:left w:val="none" w:sz="0" w:space="0" w:color="auto"/>
        <w:bottom w:val="none" w:sz="0" w:space="0" w:color="auto"/>
        <w:right w:val="none" w:sz="0" w:space="0" w:color="auto"/>
      </w:divBdr>
    </w:div>
    <w:div w:id="1323853615">
      <w:bodyDiv w:val="1"/>
      <w:marLeft w:val="0"/>
      <w:marRight w:val="0"/>
      <w:marTop w:val="0"/>
      <w:marBottom w:val="0"/>
      <w:divBdr>
        <w:top w:val="none" w:sz="0" w:space="0" w:color="auto"/>
        <w:left w:val="none" w:sz="0" w:space="0" w:color="auto"/>
        <w:bottom w:val="none" w:sz="0" w:space="0" w:color="auto"/>
        <w:right w:val="none" w:sz="0" w:space="0" w:color="auto"/>
      </w:divBdr>
      <w:divsChild>
        <w:div w:id="1994332673">
          <w:marLeft w:val="0"/>
          <w:marRight w:val="0"/>
          <w:marTop w:val="0"/>
          <w:marBottom w:val="101"/>
          <w:divBdr>
            <w:top w:val="none" w:sz="0" w:space="0" w:color="auto"/>
            <w:left w:val="none" w:sz="0" w:space="0" w:color="auto"/>
            <w:bottom w:val="none" w:sz="0" w:space="0" w:color="auto"/>
            <w:right w:val="none" w:sz="0" w:space="0" w:color="auto"/>
          </w:divBdr>
        </w:div>
        <w:div w:id="408046185">
          <w:marLeft w:val="720"/>
          <w:marRight w:val="0"/>
          <w:marTop w:val="0"/>
          <w:marBottom w:val="101"/>
          <w:divBdr>
            <w:top w:val="none" w:sz="0" w:space="0" w:color="auto"/>
            <w:left w:val="none" w:sz="0" w:space="0" w:color="auto"/>
            <w:bottom w:val="none" w:sz="0" w:space="0" w:color="auto"/>
            <w:right w:val="none" w:sz="0" w:space="0" w:color="auto"/>
          </w:divBdr>
        </w:div>
      </w:divsChild>
    </w:div>
    <w:div w:id="1362321286">
      <w:bodyDiv w:val="1"/>
      <w:marLeft w:val="0"/>
      <w:marRight w:val="0"/>
      <w:marTop w:val="0"/>
      <w:marBottom w:val="0"/>
      <w:divBdr>
        <w:top w:val="none" w:sz="0" w:space="0" w:color="auto"/>
        <w:left w:val="none" w:sz="0" w:space="0" w:color="auto"/>
        <w:bottom w:val="none" w:sz="0" w:space="0" w:color="auto"/>
        <w:right w:val="none" w:sz="0" w:space="0" w:color="auto"/>
      </w:divBdr>
    </w:div>
    <w:div w:id="1365525026">
      <w:bodyDiv w:val="1"/>
      <w:marLeft w:val="0"/>
      <w:marRight w:val="0"/>
      <w:marTop w:val="0"/>
      <w:marBottom w:val="0"/>
      <w:divBdr>
        <w:top w:val="none" w:sz="0" w:space="0" w:color="auto"/>
        <w:left w:val="none" w:sz="0" w:space="0" w:color="auto"/>
        <w:bottom w:val="none" w:sz="0" w:space="0" w:color="auto"/>
        <w:right w:val="none" w:sz="0" w:space="0" w:color="auto"/>
      </w:divBdr>
    </w:div>
    <w:div w:id="1375151359">
      <w:bodyDiv w:val="1"/>
      <w:marLeft w:val="0"/>
      <w:marRight w:val="0"/>
      <w:marTop w:val="0"/>
      <w:marBottom w:val="0"/>
      <w:divBdr>
        <w:top w:val="none" w:sz="0" w:space="0" w:color="auto"/>
        <w:left w:val="none" w:sz="0" w:space="0" w:color="auto"/>
        <w:bottom w:val="none" w:sz="0" w:space="0" w:color="auto"/>
        <w:right w:val="none" w:sz="0" w:space="0" w:color="auto"/>
      </w:divBdr>
    </w:div>
    <w:div w:id="1385057702">
      <w:bodyDiv w:val="1"/>
      <w:marLeft w:val="0"/>
      <w:marRight w:val="0"/>
      <w:marTop w:val="0"/>
      <w:marBottom w:val="0"/>
      <w:divBdr>
        <w:top w:val="none" w:sz="0" w:space="0" w:color="auto"/>
        <w:left w:val="none" w:sz="0" w:space="0" w:color="auto"/>
        <w:bottom w:val="none" w:sz="0" w:space="0" w:color="auto"/>
        <w:right w:val="none" w:sz="0" w:space="0" w:color="auto"/>
      </w:divBdr>
    </w:div>
    <w:div w:id="1406874230">
      <w:bodyDiv w:val="1"/>
      <w:marLeft w:val="0"/>
      <w:marRight w:val="0"/>
      <w:marTop w:val="0"/>
      <w:marBottom w:val="0"/>
      <w:divBdr>
        <w:top w:val="none" w:sz="0" w:space="0" w:color="auto"/>
        <w:left w:val="none" w:sz="0" w:space="0" w:color="auto"/>
        <w:bottom w:val="none" w:sz="0" w:space="0" w:color="auto"/>
        <w:right w:val="none" w:sz="0" w:space="0" w:color="auto"/>
      </w:divBdr>
    </w:div>
    <w:div w:id="1416584429">
      <w:bodyDiv w:val="1"/>
      <w:marLeft w:val="0"/>
      <w:marRight w:val="0"/>
      <w:marTop w:val="0"/>
      <w:marBottom w:val="0"/>
      <w:divBdr>
        <w:top w:val="none" w:sz="0" w:space="0" w:color="auto"/>
        <w:left w:val="none" w:sz="0" w:space="0" w:color="auto"/>
        <w:bottom w:val="none" w:sz="0" w:space="0" w:color="auto"/>
        <w:right w:val="none" w:sz="0" w:space="0" w:color="auto"/>
      </w:divBdr>
    </w:div>
    <w:div w:id="1428191368">
      <w:bodyDiv w:val="1"/>
      <w:marLeft w:val="0"/>
      <w:marRight w:val="0"/>
      <w:marTop w:val="0"/>
      <w:marBottom w:val="0"/>
      <w:divBdr>
        <w:top w:val="none" w:sz="0" w:space="0" w:color="auto"/>
        <w:left w:val="none" w:sz="0" w:space="0" w:color="auto"/>
        <w:bottom w:val="none" w:sz="0" w:space="0" w:color="auto"/>
        <w:right w:val="none" w:sz="0" w:space="0" w:color="auto"/>
      </w:divBdr>
    </w:div>
    <w:div w:id="1443767856">
      <w:bodyDiv w:val="1"/>
      <w:marLeft w:val="0"/>
      <w:marRight w:val="0"/>
      <w:marTop w:val="0"/>
      <w:marBottom w:val="0"/>
      <w:divBdr>
        <w:top w:val="none" w:sz="0" w:space="0" w:color="auto"/>
        <w:left w:val="none" w:sz="0" w:space="0" w:color="auto"/>
        <w:bottom w:val="none" w:sz="0" w:space="0" w:color="auto"/>
        <w:right w:val="none" w:sz="0" w:space="0" w:color="auto"/>
      </w:divBdr>
    </w:div>
    <w:div w:id="1457480628">
      <w:bodyDiv w:val="1"/>
      <w:marLeft w:val="0"/>
      <w:marRight w:val="0"/>
      <w:marTop w:val="0"/>
      <w:marBottom w:val="0"/>
      <w:divBdr>
        <w:top w:val="none" w:sz="0" w:space="0" w:color="auto"/>
        <w:left w:val="none" w:sz="0" w:space="0" w:color="auto"/>
        <w:bottom w:val="none" w:sz="0" w:space="0" w:color="auto"/>
        <w:right w:val="none" w:sz="0" w:space="0" w:color="auto"/>
      </w:divBdr>
    </w:div>
    <w:div w:id="1537082122">
      <w:bodyDiv w:val="1"/>
      <w:marLeft w:val="0"/>
      <w:marRight w:val="0"/>
      <w:marTop w:val="0"/>
      <w:marBottom w:val="0"/>
      <w:divBdr>
        <w:top w:val="none" w:sz="0" w:space="0" w:color="auto"/>
        <w:left w:val="none" w:sz="0" w:space="0" w:color="auto"/>
        <w:bottom w:val="none" w:sz="0" w:space="0" w:color="auto"/>
        <w:right w:val="none" w:sz="0" w:space="0" w:color="auto"/>
      </w:divBdr>
    </w:div>
    <w:div w:id="1628242097">
      <w:bodyDiv w:val="1"/>
      <w:marLeft w:val="0"/>
      <w:marRight w:val="0"/>
      <w:marTop w:val="0"/>
      <w:marBottom w:val="0"/>
      <w:divBdr>
        <w:top w:val="none" w:sz="0" w:space="0" w:color="auto"/>
        <w:left w:val="none" w:sz="0" w:space="0" w:color="auto"/>
        <w:bottom w:val="none" w:sz="0" w:space="0" w:color="auto"/>
        <w:right w:val="none" w:sz="0" w:space="0" w:color="auto"/>
      </w:divBdr>
    </w:div>
    <w:div w:id="1642885495">
      <w:bodyDiv w:val="1"/>
      <w:marLeft w:val="0"/>
      <w:marRight w:val="0"/>
      <w:marTop w:val="0"/>
      <w:marBottom w:val="0"/>
      <w:divBdr>
        <w:top w:val="none" w:sz="0" w:space="0" w:color="auto"/>
        <w:left w:val="none" w:sz="0" w:space="0" w:color="auto"/>
        <w:bottom w:val="none" w:sz="0" w:space="0" w:color="auto"/>
        <w:right w:val="none" w:sz="0" w:space="0" w:color="auto"/>
      </w:divBdr>
    </w:div>
    <w:div w:id="1701852046">
      <w:bodyDiv w:val="1"/>
      <w:marLeft w:val="0"/>
      <w:marRight w:val="0"/>
      <w:marTop w:val="0"/>
      <w:marBottom w:val="0"/>
      <w:divBdr>
        <w:top w:val="none" w:sz="0" w:space="0" w:color="auto"/>
        <w:left w:val="none" w:sz="0" w:space="0" w:color="auto"/>
        <w:bottom w:val="none" w:sz="0" w:space="0" w:color="auto"/>
        <w:right w:val="none" w:sz="0" w:space="0" w:color="auto"/>
      </w:divBdr>
    </w:div>
    <w:div w:id="1755275991">
      <w:bodyDiv w:val="1"/>
      <w:marLeft w:val="0"/>
      <w:marRight w:val="0"/>
      <w:marTop w:val="0"/>
      <w:marBottom w:val="0"/>
      <w:divBdr>
        <w:top w:val="none" w:sz="0" w:space="0" w:color="auto"/>
        <w:left w:val="none" w:sz="0" w:space="0" w:color="auto"/>
        <w:bottom w:val="none" w:sz="0" w:space="0" w:color="auto"/>
        <w:right w:val="none" w:sz="0" w:space="0" w:color="auto"/>
      </w:divBdr>
    </w:div>
    <w:div w:id="1790934540">
      <w:bodyDiv w:val="1"/>
      <w:marLeft w:val="0"/>
      <w:marRight w:val="0"/>
      <w:marTop w:val="0"/>
      <w:marBottom w:val="0"/>
      <w:divBdr>
        <w:top w:val="none" w:sz="0" w:space="0" w:color="auto"/>
        <w:left w:val="none" w:sz="0" w:space="0" w:color="auto"/>
        <w:bottom w:val="none" w:sz="0" w:space="0" w:color="auto"/>
        <w:right w:val="none" w:sz="0" w:space="0" w:color="auto"/>
      </w:divBdr>
    </w:div>
    <w:div w:id="1862621544">
      <w:bodyDiv w:val="1"/>
      <w:marLeft w:val="0"/>
      <w:marRight w:val="0"/>
      <w:marTop w:val="0"/>
      <w:marBottom w:val="0"/>
      <w:divBdr>
        <w:top w:val="none" w:sz="0" w:space="0" w:color="auto"/>
        <w:left w:val="none" w:sz="0" w:space="0" w:color="auto"/>
        <w:bottom w:val="none" w:sz="0" w:space="0" w:color="auto"/>
        <w:right w:val="none" w:sz="0" w:space="0" w:color="auto"/>
      </w:divBdr>
    </w:div>
    <w:div w:id="2027755463">
      <w:bodyDiv w:val="1"/>
      <w:marLeft w:val="0"/>
      <w:marRight w:val="0"/>
      <w:marTop w:val="0"/>
      <w:marBottom w:val="0"/>
      <w:divBdr>
        <w:top w:val="none" w:sz="0" w:space="0" w:color="auto"/>
        <w:left w:val="none" w:sz="0" w:space="0" w:color="auto"/>
        <w:bottom w:val="none" w:sz="0" w:space="0" w:color="auto"/>
        <w:right w:val="none" w:sz="0" w:space="0" w:color="auto"/>
      </w:divBdr>
    </w:div>
    <w:div w:id="20680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5B917-0321-46D3-B710-F548667B4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3362</TotalTime>
  <Pages>29</Pages>
  <Words>14495</Words>
  <Characters>71760</Characters>
  <Application>Microsoft Office Word</Application>
  <DocSecurity>0</DocSecurity>
  <Lines>598</Lines>
  <Paragraphs>172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D. García Toledo</dc:creator>
  <cp:lastModifiedBy>Guadalupe Araceli Miñoz Murillo</cp:lastModifiedBy>
  <cp:revision>130</cp:revision>
  <cp:lastPrinted>2024-08-29T19:38:00Z</cp:lastPrinted>
  <dcterms:created xsi:type="dcterms:W3CDTF">2024-05-21T15:42:00Z</dcterms:created>
  <dcterms:modified xsi:type="dcterms:W3CDTF">2024-09-05T20:08:00Z</dcterms:modified>
</cp:coreProperties>
</file>