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328402774" w:edGrp="everyone"/>
    </w:p>
    <w:p w:rsidR="00AE2C44" w:rsidRPr="00B20160" w:rsidRDefault="0019042B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="00AE2C44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9F4B8B" w:rsidRPr="009F4B8B" w:rsidRDefault="00E86C1F" w:rsidP="009F4B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 w:rsidRPr="009F4B8B">
        <w:rPr>
          <w:rFonts w:ascii="Century Gothic" w:hAnsi="Century Gothic"/>
          <w:sz w:val="24"/>
          <w:szCs w:val="24"/>
        </w:rPr>
        <w:t>no</w:t>
      </w:r>
      <w:r w:rsidRPr="009F4B8B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 w:rsidRPr="009F4B8B">
        <w:rPr>
          <w:rFonts w:ascii="Century Gothic" w:hAnsi="Century Gothic"/>
          <w:sz w:val="24"/>
          <w:szCs w:val="24"/>
        </w:rPr>
        <w:t>ado de Jalisco, se convoca a l</w:t>
      </w:r>
      <w:r w:rsidR="009257DD" w:rsidRPr="009F4B8B">
        <w:rPr>
          <w:rFonts w:ascii="Century Gothic" w:hAnsi="Century Gothic"/>
          <w:sz w:val="24"/>
          <w:szCs w:val="24"/>
        </w:rPr>
        <w:t>a</w:t>
      </w:r>
      <w:r w:rsidR="004E171D">
        <w:rPr>
          <w:rFonts w:ascii="Century Gothic" w:hAnsi="Century Gothic"/>
          <w:b/>
          <w:sz w:val="24"/>
          <w:szCs w:val="24"/>
        </w:rPr>
        <w:t xml:space="preserve"> Segunda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Sesión </w:t>
      </w:r>
      <w:r w:rsidR="00F45949">
        <w:rPr>
          <w:rFonts w:ascii="Century Gothic" w:hAnsi="Century Gothic"/>
          <w:b/>
          <w:sz w:val="24"/>
          <w:szCs w:val="24"/>
        </w:rPr>
        <w:t>Solemne</w:t>
      </w:r>
      <w:r w:rsidR="009257DD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de</w:t>
      </w:r>
      <w:r w:rsidR="00CB3C19" w:rsidRPr="009F4B8B">
        <w:rPr>
          <w:rFonts w:ascii="Century Gothic" w:hAnsi="Century Gothic"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dos mil veint</w:t>
      </w:r>
      <w:r w:rsidR="00813D4D" w:rsidRPr="009F4B8B">
        <w:rPr>
          <w:rFonts w:ascii="Century Gothic" w:hAnsi="Century Gothic"/>
          <w:sz w:val="24"/>
          <w:szCs w:val="24"/>
        </w:rPr>
        <w:t>i</w:t>
      </w:r>
      <w:r w:rsidR="009F4B8B" w:rsidRPr="009F4B8B">
        <w:rPr>
          <w:rFonts w:ascii="Century Gothic" w:hAnsi="Century Gothic"/>
          <w:sz w:val="24"/>
          <w:szCs w:val="24"/>
        </w:rPr>
        <w:t>dós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4E171D">
        <w:rPr>
          <w:rFonts w:ascii="Century Gothic" w:hAnsi="Century Gothic"/>
          <w:b/>
          <w:sz w:val="24"/>
          <w:szCs w:val="24"/>
        </w:rPr>
        <w:t xml:space="preserve">doce </w:t>
      </w:r>
      <w:r w:rsidRPr="009F4B8B">
        <w:rPr>
          <w:rFonts w:ascii="Century Gothic" w:hAnsi="Century Gothic"/>
          <w:b/>
          <w:sz w:val="24"/>
          <w:szCs w:val="24"/>
        </w:rPr>
        <w:t>horas</w:t>
      </w:r>
      <w:r w:rsidR="00BC2971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8178AA"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4E171D">
        <w:rPr>
          <w:rFonts w:ascii="Century Gothic" w:hAnsi="Century Gothic"/>
          <w:b/>
          <w:sz w:val="24"/>
          <w:szCs w:val="24"/>
        </w:rPr>
        <w:t>veintiocho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de enero de dos mil veintidós</w:t>
      </w:r>
      <w:r w:rsidR="009F4B8B">
        <w:rPr>
          <w:rFonts w:ascii="Century Gothic" w:hAnsi="Century Gothic"/>
          <w:b/>
          <w:sz w:val="24"/>
          <w:szCs w:val="24"/>
        </w:rPr>
        <w:t>,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9F4B8B" w:rsidRPr="009F4B8B">
        <w:rPr>
          <w:rFonts w:ascii="Century Gothic" w:hAnsi="Century Gothic"/>
          <w:sz w:val="24"/>
          <w:szCs w:val="24"/>
        </w:rPr>
        <w:t xml:space="preserve">en el Salón de Sesiones ubicado en la Avenida Niños Héroes número 2663 </w:t>
      </w:r>
      <w:r w:rsidR="009F4B8B" w:rsidRPr="009F4B8B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9F4B8B" w:rsidRPr="009F4B8B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4E171D" w:rsidRPr="001A3C2B" w:rsidRDefault="004E171D" w:rsidP="004E171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Cs w:val="26"/>
        </w:rPr>
      </w:pPr>
      <w:r w:rsidRPr="001A3C2B">
        <w:rPr>
          <w:rFonts w:ascii="Century Gothic" w:hAnsi="Century Gothic"/>
          <w:b w:val="0"/>
          <w:szCs w:val="26"/>
        </w:rPr>
        <w:t xml:space="preserve">Lista de Asistencia, constatación de quórum legal y declaratoria correspondiente; </w:t>
      </w:r>
    </w:p>
    <w:p w:rsidR="004E171D" w:rsidRPr="001A3C2B" w:rsidRDefault="004E171D" w:rsidP="004E171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Cs w:val="26"/>
        </w:rPr>
      </w:pPr>
      <w:r w:rsidRPr="001A3C2B">
        <w:rPr>
          <w:rFonts w:ascii="Century Gothic" w:hAnsi="Century Gothic"/>
          <w:b w:val="0"/>
          <w:szCs w:val="26"/>
        </w:rPr>
        <w:t>Aprobación del Orden del Día;</w:t>
      </w:r>
    </w:p>
    <w:p w:rsidR="004E171D" w:rsidRPr="001A3C2B" w:rsidRDefault="004E171D" w:rsidP="004E171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Cs w:val="26"/>
        </w:rPr>
      </w:pPr>
      <w:r w:rsidRPr="001A3C2B">
        <w:rPr>
          <w:rFonts w:ascii="Century Gothic" w:hAnsi="Century Gothic"/>
          <w:b w:val="0"/>
          <w:szCs w:val="26"/>
        </w:rPr>
        <w:t>Informe A</w:t>
      </w:r>
      <w:r>
        <w:rPr>
          <w:rFonts w:ascii="Century Gothic" w:hAnsi="Century Gothic"/>
          <w:b w:val="0"/>
          <w:szCs w:val="26"/>
        </w:rPr>
        <w:t>nual de Actividades del año 2021</w:t>
      </w:r>
      <w:r w:rsidRPr="001A3C2B">
        <w:rPr>
          <w:rFonts w:ascii="Century Gothic" w:hAnsi="Century Gothic"/>
          <w:b w:val="0"/>
          <w:szCs w:val="26"/>
        </w:rPr>
        <w:t xml:space="preserve">, que presenta el Magistrado José Ramón Jiménez Gutiérrez, Presidente del Tribunal de Justicia Administrativa del Estado de Jalisco. </w:t>
      </w:r>
    </w:p>
    <w:p w:rsidR="0053184A" w:rsidRPr="0053184A" w:rsidRDefault="004E171D" w:rsidP="004E171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1A3C2B">
        <w:rPr>
          <w:rFonts w:ascii="Century Gothic" w:hAnsi="Century Gothic"/>
          <w:b w:val="0"/>
          <w:szCs w:val="26"/>
        </w:rPr>
        <w:t>Clausura</w:t>
      </w:r>
      <w:r w:rsidR="00F45949">
        <w:rPr>
          <w:rFonts w:ascii="Century Gothic" w:hAnsi="Century Gothic"/>
          <w:b w:val="0"/>
          <w:sz w:val="24"/>
          <w:szCs w:val="24"/>
        </w:rPr>
        <w:t>.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F4B8B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4E171D">
        <w:rPr>
          <w:rFonts w:ascii="Century Gothic" w:hAnsi="Century Gothic"/>
          <w:b/>
          <w:sz w:val="24"/>
          <w:szCs w:val="24"/>
        </w:rPr>
        <w:t>VEINTISIETE</w:t>
      </w:r>
      <w:r w:rsidR="009F4B8B">
        <w:rPr>
          <w:rFonts w:ascii="Century Gothic" w:hAnsi="Century Gothic"/>
          <w:b/>
          <w:sz w:val="24"/>
          <w:szCs w:val="24"/>
        </w:rPr>
        <w:t xml:space="preserve"> DE EN</w:t>
      </w:r>
      <w:bookmarkStart w:id="0" w:name="_GoBack"/>
      <w:bookmarkEnd w:id="0"/>
      <w:r w:rsidR="009F4B8B">
        <w:rPr>
          <w:rFonts w:ascii="Century Gothic" w:hAnsi="Century Gothic"/>
          <w:b/>
          <w:sz w:val="24"/>
          <w:szCs w:val="24"/>
        </w:rPr>
        <w:t xml:space="preserve">ERO DE DOS MIL VEINTIDÓS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E86C1F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</w:p>
    <w:permEnd w:id="328402774"/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F4C6D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9042B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171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8E2EF8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9F4B8B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E2C44"/>
    <w:rsid w:val="00AF3068"/>
    <w:rsid w:val="00B03244"/>
    <w:rsid w:val="00B331EA"/>
    <w:rsid w:val="00B35B3E"/>
    <w:rsid w:val="00B626C5"/>
    <w:rsid w:val="00B96B6D"/>
    <w:rsid w:val="00BA5168"/>
    <w:rsid w:val="00BB01B5"/>
    <w:rsid w:val="00BB2D2C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3233F"/>
    <w:rsid w:val="00F45436"/>
    <w:rsid w:val="00F45949"/>
    <w:rsid w:val="00F6546F"/>
    <w:rsid w:val="00F73997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4594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45949"/>
    <w:rPr>
      <w:sz w:val="16"/>
      <w:szCs w:val="16"/>
    </w:rPr>
  </w:style>
  <w:style w:type="paragraph" w:customStyle="1" w:styleId="CarCarCarCarCarCarCar">
    <w:name w:val="Car Car Car Car Car Car Car"/>
    <w:basedOn w:val="Normal"/>
    <w:rsid w:val="00F45949"/>
    <w:pPr>
      <w:spacing w:after="160" w:line="240" w:lineRule="exact"/>
      <w:jc w:val="right"/>
    </w:pPr>
    <w:rPr>
      <w:rFonts w:ascii="Verdana" w:eastAsia="Times New Roman" w:hAnsi="Verdana" w:cs="Verdana"/>
      <w:sz w:val="20"/>
      <w:szCs w:val="20"/>
    </w:rPr>
  </w:style>
  <w:style w:type="paragraph" w:customStyle="1" w:styleId="CarCarCarCarCarCarCar0">
    <w:name w:val=" Car Car Car Car Car Car Car"/>
    <w:basedOn w:val="Normal"/>
    <w:rsid w:val="004E171D"/>
    <w:pPr>
      <w:spacing w:after="160" w:line="240" w:lineRule="exact"/>
      <w:jc w:val="righ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2C49-E2B2-49AE-99E0-B96F4FBE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2022-01-11T22:16:00Z</cp:lastPrinted>
  <dcterms:created xsi:type="dcterms:W3CDTF">2022-02-11T18:53:00Z</dcterms:created>
  <dcterms:modified xsi:type="dcterms:W3CDTF">2022-02-11T18:53:00Z</dcterms:modified>
</cp:coreProperties>
</file>