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433197570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124627">
        <w:rPr>
          <w:rFonts w:ascii="Century Gothic" w:eastAsia="Calibri" w:hAnsi="Century Gothic" w:cs="Times New Roman"/>
          <w:b/>
          <w:sz w:val="24"/>
          <w:szCs w:val="24"/>
        </w:rPr>
        <w:t>Cuarta</w:t>
      </w:r>
      <w:r w:rsidR="000E35D7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124627">
        <w:rPr>
          <w:rFonts w:ascii="Century Gothic" w:eastAsia="Calibri" w:hAnsi="Century Gothic" w:cs="Times New Roman"/>
          <w:b/>
          <w:sz w:val="24"/>
          <w:szCs w:val="24"/>
        </w:rPr>
        <w:t>once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enero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124627" w:rsidRPr="00B339E5" w:rsidRDefault="00124627" w:rsidP="00124627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124627" w:rsidRPr="00B339E5" w:rsidRDefault="00124627" w:rsidP="00124627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124627" w:rsidRPr="000E4F79" w:rsidRDefault="00124627" w:rsidP="00124627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Análisis, discusión y </w:t>
      </w:r>
      <w:r>
        <w:rPr>
          <w:rFonts w:ascii="Century Gothic" w:hAnsi="Century Gothic"/>
          <w:b w:val="0"/>
          <w:sz w:val="24"/>
          <w:szCs w:val="24"/>
          <w:lang w:val="es-MX"/>
        </w:rPr>
        <w:t>en su caso aprobación del ejercicio de Facultad de Atracción</w:t>
      </w:r>
      <w:r>
        <w:rPr>
          <w:rFonts w:ascii="Century Gothic" w:hAnsi="Century Gothic"/>
          <w:b w:val="0"/>
          <w:sz w:val="24"/>
          <w:szCs w:val="24"/>
        </w:rPr>
        <w:t xml:space="preserve">; y </w:t>
      </w:r>
    </w:p>
    <w:p w:rsidR="00E457E5" w:rsidRPr="000E35D7" w:rsidRDefault="00124627" w:rsidP="0012462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0E35D7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124627">
        <w:rPr>
          <w:rFonts w:ascii="Century Gothic" w:eastAsia="Calibri" w:hAnsi="Century Gothic" w:cs="Times New Roman"/>
          <w:b/>
          <w:sz w:val="24"/>
          <w:szCs w:val="24"/>
        </w:rPr>
        <w:t>DIEZ</w:t>
      </w:r>
      <w:bookmarkStart w:id="0" w:name="_GoBack"/>
      <w:bookmarkEnd w:id="0"/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ENERO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MAGISTRADA FANY LORENA JIMÉNEZ AGUIRRE </w:t>
      </w:r>
      <w:permEnd w:id="433197570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321262913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32126291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321262913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321262913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28746008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87460080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36958387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36958387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36958387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369583874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991117220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99111722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991117220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991117220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1806"/>
    <w:rsid w:val="00076C55"/>
    <w:rsid w:val="000D1708"/>
    <w:rsid w:val="000E35D7"/>
    <w:rsid w:val="000E3B59"/>
    <w:rsid w:val="000E42B4"/>
    <w:rsid w:val="000F7A64"/>
    <w:rsid w:val="001113EF"/>
    <w:rsid w:val="001172FB"/>
    <w:rsid w:val="0012462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6564A"/>
    <w:rsid w:val="00870F59"/>
    <w:rsid w:val="008828E5"/>
    <w:rsid w:val="008C223C"/>
    <w:rsid w:val="008D2823"/>
    <w:rsid w:val="008E45EA"/>
    <w:rsid w:val="008E5326"/>
    <w:rsid w:val="0094673F"/>
    <w:rsid w:val="00974593"/>
    <w:rsid w:val="009861C0"/>
    <w:rsid w:val="009E4510"/>
    <w:rsid w:val="00A0589A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A06D7"/>
    <w:rsid w:val="00BD634C"/>
    <w:rsid w:val="00BE1BEF"/>
    <w:rsid w:val="00BF1011"/>
    <w:rsid w:val="00C9773B"/>
    <w:rsid w:val="00CB04AF"/>
    <w:rsid w:val="00D535DB"/>
    <w:rsid w:val="00D56C22"/>
    <w:rsid w:val="00DA3925"/>
    <w:rsid w:val="00DC0974"/>
    <w:rsid w:val="00DC3B7F"/>
    <w:rsid w:val="00DD5621"/>
    <w:rsid w:val="00E40B86"/>
    <w:rsid w:val="00E457E5"/>
    <w:rsid w:val="00E9300B"/>
    <w:rsid w:val="00EA1E10"/>
    <w:rsid w:val="00EB2BE0"/>
    <w:rsid w:val="00EC146F"/>
    <w:rsid w:val="00EC60A0"/>
    <w:rsid w:val="00F051D2"/>
    <w:rsid w:val="00F15FFE"/>
    <w:rsid w:val="00F45436"/>
    <w:rsid w:val="00F7549C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DB73D-F144-4C2C-99A6-76841C0C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882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2023-02-21T19:46:00Z</dcterms:created>
  <dcterms:modified xsi:type="dcterms:W3CDTF">2023-02-21T19:46:00Z</dcterms:modified>
</cp:coreProperties>
</file>