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47534660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6564A">
        <w:rPr>
          <w:rFonts w:ascii="Century Gothic" w:eastAsia="Calibri" w:hAnsi="Century Gothic" w:cs="Times New Roman"/>
          <w:b/>
          <w:sz w:val="24"/>
          <w:szCs w:val="24"/>
        </w:rPr>
        <w:t>Centésima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5200F">
        <w:rPr>
          <w:rFonts w:ascii="Century Gothic" w:eastAsia="Calibri" w:hAnsi="Century Gothic" w:cs="Times New Roman"/>
          <w:b/>
          <w:sz w:val="24"/>
          <w:szCs w:val="24"/>
        </w:rPr>
        <w:t>Tercera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5200F">
        <w:rPr>
          <w:rFonts w:ascii="Century Gothic" w:eastAsia="Calibri" w:hAnsi="Century Gothic" w:cs="Times New Roman"/>
          <w:b/>
          <w:sz w:val="24"/>
          <w:szCs w:val="24"/>
        </w:rPr>
        <w:t>dos</w:t>
      </w:r>
      <w:r w:rsidR="00304363">
        <w:rPr>
          <w:rFonts w:ascii="Century Gothic" w:eastAsia="Calibri" w:hAnsi="Century Gothic" w:cs="Times New Roman"/>
          <w:b/>
          <w:sz w:val="24"/>
          <w:szCs w:val="24"/>
        </w:rPr>
        <w:t xml:space="preserve"> de diciembre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B5200F" w:rsidRPr="00B339E5" w:rsidRDefault="00B5200F" w:rsidP="00B5200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5200F" w:rsidRPr="00B339E5" w:rsidRDefault="00B5200F" w:rsidP="00B5200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5200F" w:rsidRPr="00FE5699" w:rsidRDefault="00B5200F" w:rsidP="00B5200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 turnos de Recursos de Reclamación y Apelación</w:t>
      </w:r>
      <w:r w:rsidRPr="00FE5699">
        <w:rPr>
          <w:rFonts w:ascii="Century Gothic" w:hAnsi="Century Gothic"/>
          <w:b w:val="0"/>
          <w:sz w:val="24"/>
          <w:szCs w:val="24"/>
        </w:rPr>
        <w:t>; y</w:t>
      </w:r>
    </w:p>
    <w:p w:rsidR="00E457E5" w:rsidRPr="000E35D7" w:rsidRDefault="00B5200F" w:rsidP="00B5200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B5200F">
        <w:rPr>
          <w:rFonts w:ascii="Century Gothic" w:eastAsia="Calibri" w:hAnsi="Century Gothic" w:cs="Times New Roman"/>
          <w:b/>
          <w:sz w:val="24"/>
          <w:szCs w:val="24"/>
        </w:rPr>
        <w:t>UNO DE DICIEMBRE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EA37D6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PRESIDENTE EN FUNCIONES</w:t>
      </w:r>
      <w:r w:rsidR="0017571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EA37D6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</w:t>
      </w:r>
      <w:bookmarkStart w:id="0" w:name="_GoBack"/>
      <w:bookmarkEnd w:id="0"/>
      <w:r>
        <w:rPr>
          <w:rFonts w:ascii="Century Gothic" w:eastAsia="Calibri" w:hAnsi="Century Gothic" w:cs="Times New Roman"/>
          <w:b/>
          <w:sz w:val="24"/>
          <w:szCs w:val="24"/>
        </w:rPr>
        <w:t xml:space="preserve">AGISTRADO JOSÉ RAMÓN JIMÉNEZ GUTIÉRREZ  </w:t>
      </w:r>
      <w:permEnd w:id="147534660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66712323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66712323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66712323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667123236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47868117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47868117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8191979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68191979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8191979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681919792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54659575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4659575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54659575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4659575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5D7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C223C"/>
    <w:rsid w:val="008D2823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5200F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A37D6"/>
    <w:rsid w:val="00EB2BE0"/>
    <w:rsid w:val="00EC146F"/>
    <w:rsid w:val="00EC60A0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9A07-C964-4BBB-A55F-8EB8888C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2022-04-25T22:40:00Z</cp:lastPrinted>
  <dcterms:created xsi:type="dcterms:W3CDTF">2023-01-09T21:00:00Z</dcterms:created>
  <dcterms:modified xsi:type="dcterms:W3CDTF">2023-01-10T17:45:00Z</dcterms:modified>
</cp:coreProperties>
</file>