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2A181839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F33A03">
        <w:rPr>
          <w:rFonts w:ascii="Century Gothic" w:hAnsi="Century Gothic"/>
          <w:b/>
          <w:sz w:val="24"/>
          <w:szCs w:val="24"/>
        </w:rPr>
        <w:t xml:space="preserve">Tercera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F33A03">
        <w:rPr>
          <w:rFonts w:ascii="Century Gothic" w:hAnsi="Century Gothic"/>
          <w:b/>
          <w:sz w:val="24"/>
          <w:szCs w:val="24"/>
        </w:rPr>
        <w:t>tres</w:t>
      </w:r>
      <w:r w:rsidR="009A43EA">
        <w:rPr>
          <w:rFonts w:ascii="Century Gothic" w:hAnsi="Century Gothic"/>
          <w:b/>
          <w:sz w:val="24"/>
          <w:szCs w:val="24"/>
        </w:rPr>
        <w:t xml:space="preserve"> 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5538D1"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1D50E8E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/>
          <w:b w:val="0"/>
          <w:sz w:val="23"/>
          <w:szCs w:val="23"/>
        </w:rPr>
        <w:t xml:space="preserve">Lista de asistencia, constatación de quórum legal y declaratoria correspondiente; </w:t>
      </w:r>
    </w:p>
    <w:p w14:paraId="559C26F1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/>
          <w:b w:val="0"/>
          <w:sz w:val="23"/>
          <w:szCs w:val="23"/>
        </w:rPr>
        <w:t>Aprobación del Orden del Día;</w:t>
      </w:r>
    </w:p>
    <w:p w14:paraId="628EBEB8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/>
          <w:b w:val="0"/>
          <w:sz w:val="23"/>
          <w:szCs w:val="23"/>
          <w:lang w:val="es-MX"/>
        </w:rPr>
        <w:t>Recepción de los oficios 934/2026, 1954/2026, 79/2026, 93/2026-A, que remiten los Secretarios de Acuerdos del Segundo, Cuarto, Primer, y Tercer Tribunal Colegiado en Materia Administrativa en el Estado de Jalisco, relativo a los juicios de amparo 126/2025, 200/2024, 323/2025 y 128/2025</w:t>
      </w:r>
      <w:r>
        <w:rPr>
          <w:rFonts w:ascii="Century Gothic" w:hAnsi="Century Gothic"/>
          <w:b w:val="0"/>
          <w:sz w:val="23"/>
          <w:szCs w:val="23"/>
          <w:lang w:val="es-MX"/>
        </w:rPr>
        <w:t xml:space="preserve"> respectivamente</w:t>
      </w:r>
      <w:r w:rsidRPr="004B045A">
        <w:rPr>
          <w:rFonts w:ascii="Century Gothic" w:hAnsi="Century Gothic"/>
          <w:b w:val="0"/>
          <w:sz w:val="23"/>
          <w:szCs w:val="23"/>
          <w:lang w:val="es-MX"/>
        </w:rPr>
        <w:t>, mediante los cuales requieren a este Tribunal por el cumplimiento de la ejecutoria de los juicios de amparo referidos;</w:t>
      </w:r>
    </w:p>
    <w:p w14:paraId="19378A83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bookmarkStart w:id="0" w:name="_Hlk221275822"/>
      <w:r w:rsidRPr="004B045A">
        <w:rPr>
          <w:rFonts w:ascii="Century Gothic" w:hAnsi="Century Gothic" w:cs="Arial"/>
          <w:b w:val="0"/>
          <w:sz w:val="23"/>
          <w:szCs w:val="23"/>
        </w:rPr>
        <w:t>A</w:t>
      </w:r>
      <w:bookmarkEnd w:id="0"/>
      <w:r w:rsidRPr="004B045A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bookmarkStart w:id="1" w:name="_Hlk222391520"/>
      <w:r w:rsidRPr="004B045A">
        <w:rPr>
          <w:rFonts w:ascii="Century Gothic" w:hAnsi="Century Gothic"/>
          <w:b w:val="0"/>
          <w:sz w:val="23"/>
          <w:szCs w:val="23"/>
        </w:rPr>
        <w:t>discusión y en su caso aprobación del proyecto de sentencia del expediente Juicio de Responsabilidad Patrimonial 39/2024, en cumplimiento a la ejecutoria del juicio de amparo</w:t>
      </w:r>
      <w:bookmarkEnd w:id="1"/>
      <w:r w:rsidRPr="004B045A">
        <w:rPr>
          <w:rFonts w:ascii="Century Gothic" w:hAnsi="Century Gothic"/>
          <w:b w:val="0"/>
          <w:sz w:val="23"/>
          <w:szCs w:val="23"/>
        </w:rPr>
        <w:t xml:space="preserve"> 126/2025 del </w:t>
      </w:r>
      <w:r w:rsidRPr="004B045A">
        <w:rPr>
          <w:rFonts w:ascii="Century Gothic" w:hAnsi="Century Gothic"/>
          <w:b w:val="0"/>
          <w:sz w:val="23"/>
          <w:szCs w:val="23"/>
          <w:lang w:val="es-MX"/>
        </w:rPr>
        <w:t>Segundo Tribunal Colegiado en Materia Administrativa en el Estado de Jalisco</w:t>
      </w:r>
      <w:r w:rsidRPr="004B045A">
        <w:rPr>
          <w:rFonts w:ascii="Century Gothic" w:hAnsi="Century Gothic"/>
          <w:b w:val="0"/>
          <w:sz w:val="23"/>
          <w:szCs w:val="23"/>
        </w:rPr>
        <w:t>;</w:t>
      </w:r>
    </w:p>
    <w:p w14:paraId="02C98C20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 w:cs="Arial"/>
          <w:b w:val="0"/>
          <w:sz w:val="23"/>
          <w:szCs w:val="23"/>
        </w:rPr>
        <w:t>A</w:t>
      </w:r>
      <w:r w:rsidRPr="004B045A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r w:rsidRPr="004B045A">
        <w:rPr>
          <w:rFonts w:ascii="Century Gothic" w:hAnsi="Century Gothic"/>
          <w:b w:val="0"/>
          <w:sz w:val="23"/>
          <w:szCs w:val="23"/>
        </w:rPr>
        <w:t xml:space="preserve">discusión y en su caso aprobación del proyecto de sentencia del expediente Juicio de Responsabilidad Patrimonial 20/2023, en cumplimiento a la ejecutoria del juicio de amparo </w:t>
      </w:r>
      <w:r>
        <w:rPr>
          <w:rFonts w:ascii="Century Gothic" w:hAnsi="Century Gothic"/>
          <w:b w:val="0"/>
          <w:sz w:val="23"/>
          <w:szCs w:val="23"/>
        </w:rPr>
        <w:t>200</w:t>
      </w:r>
      <w:r w:rsidRPr="004B045A">
        <w:rPr>
          <w:rFonts w:ascii="Century Gothic" w:hAnsi="Century Gothic"/>
          <w:b w:val="0"/>
          <w:sz w:val="23"/>
          <w:szCs w:val="23"/>
        </w:rPr>
        <w:t>/202</w:t>
      </w:r>
      <w:r>
        <w:rPr>
          <w:rFonts w:ascii="Century Gothic" w:hAnsi="Century Gothic"/>
          <w:b w:val="0"/>
          <w:sz w:val="23"/>
          <w:szCs w:val="23"/>
        </w:rPr>
        <w:t>4</w:t>
      </w:r>
      <w:r w:rsidRPr="004B045A">
        <w:rPr>
          <w:rFonts w:ascii="Century Gothic" w:hAnsi="Century Gothic"/>
          <w:b w:val="0"/>
          <w:sz w:val="23"/>
          <w:szCs w:val="23"/>
        </w:rPr>
        <w:t xml:space="preserve"> del </w:t>
      </w:r>
      <w:r w:rsidRPr="004B045A">
        <w:rPr>
          <w:rFonts w:ascii="Century Gothic" w:hAnsi="Century Gothic"/>
          <w:b w:val="0"/>
          <w:sz w:val="23"/>
          <w:szCs w:val="23"/>
          <w:lang w:val="es-MX"/>
        </w:rPr>
        <w:t>Cuarto Tribunal Colegiado en Materia Administrativa en el Estado de Jalisco;</w:t>
      </w:r>
    </w:p>
    <w:p w14:paraId="09115483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 w:cs="Arial"/>
          <w:b w:val="0"/>
          <w:sz w:val="23"/>
          <w:szCs w:val="23"/>
        </w:rPr>
        <w:t>A</w:t>
      </w:r>
      <w:r w:rsidRPr="004B045A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r w:rsidRPr="004B045A">
        <w:rPr>
          <w:rFonts w:ascii="Century Gothic" w:hAnsi="Century Gothic"/>
          <w:b w:val="0"/>
          <w:sz w:val="23"/>
          <w:szCs w:val="23"/>
        </w:rPr>
        <w:t xml:space="preserve">discusión y en su caso aprobación del proyecto de sentencia del expediente Recurso de Apelación 950/2024, en cumplimiento a la ejecutoria del juicio de amparo 323/2025 del </w:t>
      </w:r>
      <w:r w:rsidRPr="004B045A">
        <w:rPr>
          <w:rFonts w:ascii="Century Gothic" w:hAnsi="Century Gothic"/>
          <w:b w:val="0"/>
          <w:sz w:val="23"/>
          <w:szCs w:val="23"/>
          <w:lang w:val="es-MX"/>
        </w:rPr>
        <w:t xml:space="preserve">Primer Tribunal Colegiado en Materia Administrativa en el Estado de Jalisco; </w:t>
      </w:r>
    </w:p>
    <w:p w14:paraId="78E3D17F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 w:cs="Arial"/>
          <w:b w:val="0"/>
          <w:sz w:val="23"/>
          <w:szCs w:val="23"/>
        </w:rPr>
        <w:t>A</w:t>
      </w:r>
      <w:r w:rsidRPr="004B045A">
        <w:rPr>
          <w:rFonts w:ascii="Century Gothic" w:hAnsi="Century Gothic" w:cs="Arial"/>
          <w:b w:val="0"/>
          <w:sz w:val="23"/>
          <w:szCs w:val="23"/>
          <w:lang w:val="es-MX"/>
        </w:rPr>
        <w:t xml:space="preserve">nálisis, </w:t>
      </w:r>
      <w:r w:rsidRPr="004B045A">
        <w:rPr>
          <w:rFonts w:ascii="Century Gothic" w:hAnsi="Century Gothic"/>
          <w:b w:val="0"/>
          <w:sz w:val="23"/>
          <w:szCs w:val="23"/>
        </w:rPr>
        <w:t xml:space="preserve">discusión y en su caso aprobación del proyecto de sentencia del expediente Recurso de Apelación 1844/2024, en cumplimiento a la ejecutoria del juicio de amparo 128/2025 del </w:t>
      </w:r>
      <w:r w:rsidRPr="004B045A">
        <w:rPr>
          <w:rFonts w:ascii="Century Gothic" w:hAnsi="Century Gothic"/>
          <w:b w:val="0"/>
          <w:sz w:val="23"/>
          <w:szCs w:val="23"/>
          <w:lang w:val="es-MX"/>
        </w:rPr>
        <w:t>Tercer Tribunal Colegiado en Materia Administrativa en el Estado de Jalisco y;</w:t>
      </w:r>
    </w:p>
    <w:p w14:paraId="56E8F6E7" w14:textId="77777777" w:rsidR="00F33A03" w:rsidRPr="004B045A" w:rsidRDefault="00F33A03" w:rsidP="00F33A03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3"/>
          <w:szCs w:val="23"/>
        </w:rPr>
      </w:pPr>
      <w:r w:rsidRPr="004B045A">
        <w:rPr>
          <w:rFonts w:ascii="Century Gothic" w:hAnsi="Century Gothic"/>
          <w:b w:val="0"/>
          <w:sz w:val="23"/>
          <w:szCs w:val="23"/>
        </w:rPr>
        <w:t>Clausura.</w:t>
      </w:r>
    </w:p>
    <w:p w14:paraId="4254DDB3" w14:textId="77777777" w:rsidR="00F33A03" w:rsidRPr="004B045A" w:rsidRDefault="00F33A03" w:rsidP="00F33A03">
      <w:pPr>
        <w:pStyle w:val="Sangradetextonormal"/>
        <w:ind w:left="0" w:firstLine="0"/>
        <w:jc w:val="both"/>
        <w:rPr>
          <w:rFonts w:ascii="Century Gothic" w:hAnsi="Century Gothic"/>
          <w:b w:val="0"/>
          <w:sz w:val="23"/>
          <w:szCs w:val="23"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AFEB90D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F33A03">
        <w:rPr>
          <w:rFonts w:ascii="Century Gothic" w:hAnsi="Century Gothic"/>
          <w:b/>
          <w:sz w:val="24"/>
          <w:szCs w:val="24"/>
        </w:rPr>
        <w:t>DOS</w:t>
      </w:r>
      <w:r w:rsidR="00AE3FE5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538D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3A03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2026-01-19T15:18:00Z</cp:lastPrinted>
  <dcterms:created xsi:type="dcterms:W3CDTF">2026-03-13T21:05:00Z</dcterms:created>
  <dcterms:modified xsi:type="dcterms:W3CDTF">2026-03-13T21:05:00Z</dcterms:modified>
</cp:coreProperties>
</file>