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/>
          <w:b/>
          <w:sz w:val="23"/>
          <w:szCs w:val="23"/>
        </w:rPr>
      </w:pPr>
      <w:permStart w:id="40782475" w:edGrp="everyone"/>
      <w:r w:rsidRPr="00B20160">
        <w:rPr>
          <w:rFonts w:ascii="Century Gothic" w:hAnsi="Century Gothic"/>
          <w:b/>
          <w:sz w:val="23"/>
          <w:szCs w:val="23"/>
        </w:rPr>
        <w:t xml:space="preserve">OFICIO </w:t>
      </w:r>
      <w:r w:rsidR="0037116A">
        <w:rPr>
          <w:rFonts w:ascii="Century Gothic" w:hAnsi="Century Gothic"/>
          <w:b/>
          <w:sz w:val="23"/>
          <w:szCs w:val="23"/>
        </w:rPr>
        <w:t>2683</w:t>
      </w:r>
      <w:r w:rsidRPr="00B20160">
        <w:rPr>
          <w:rFonts w:ascii="Century Gothic" w:hAnsi="Century Gothic"/>
          <w:b/>
          <w:sz w:val="23"/>
          <w:szCs w:val="23"/>
        </w:rPr>
        <w:t>/202</w:t>
      </w:r>
      <w:r>
        <w:rPr>
          <w:rFonts w:ascii="Century Gothic" w:hAnsi="Century Gothic"/>
          <w:b/>
          <w:sz w:val="23"/>
          <w:szCs w:val="23"/>
        </w:rPr>
        <w:t>2</w:t>
      </w:r>
      <w:r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 w:cs="Times New Roman"/>
          <w:b/>
          <w:sz w:val="23"/>
          <w:szCs w:val="23"/>
        </w:rPr>
      </w:pPr>
      <w:r w:rsidRPr="00B20160">
        <w:rPr>
          <w:rFonts w:ascii="Century Gothic" w:hAnsi="Century Gothic" w:cs="Times New Roman"/>
          <w:b/>
          <w:sz w:val="23"/>
          <w:szCs w:val="23"/>
        </w:rPr>
        <w:t xml:space="preserve">PRESIDENCIA </w:t>
      </w:r>
    </w:p>
    <w:p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:rsidR="00F610FC" w:rsidRPr="00B20160" w:rsidRDefault="009F7D5F" w:rsidP="0037116A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MAGISTRADO</w:t>
      </w:r>
      <w:r w:rsidR="0037116A">
        <w:rPr>
          <w:rFonts w:ascii="Century Gothic" w:hAnsi="Century Gothic"/>
          <w:b/>
          <w:sz w:val="23"/>
          <w:szCs w:val="23"/>
        </w:rPr>
        <w:t>S</w:t>
      </w:r>
      <w:r>
        <w:rPr>
          <w:rFonts w:ascii="Century Gothic" w:hAnsi="Century Gothic"/>
          <w:b/>
          <w:sz w:val="23"/>
          <w:szCs w:val="23"/>
        </w:rPr>
        <w:t xml:space="preserve"> </w:t>
      </w:r>
      <w:r w:rsidR="0037116A">
        <w:rPr>
          <w:rFonts w:ascii="Century Gothic" w:hAnsi="Century Gothic"/>
          <w:b/>
          <w:sz w:val="23"/>
          <w:szCs w:val="23"/>
        </w:rPr>
        <w:t>INTEGRANTES</w:t>
      </w:r>
      <w:r w:rsidR="00F610FC" w:rsidRPr="00B20160">
        <w:rPr>
          <w:rFonts w:ascii="Century Gothic" w:hAnsi="Century Gothic"/>
          <w:b/>
          <w:sz w:val="23"/>
          <w:szCs w:val="23"/>
        </w:rPr>
        <w:t xml:space="preserve"> DE LA SALA SUPERIOR </w:t>
      </w:r>
    </w:p>
    <w:p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DEL TRIBUNAL DE JUSTICIA ADMINISTRATIVA DEL ESTADO</w:t>
      </w:r>
    </w:p>
    <w:p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  <w:r w:rsidRPr="00B20160">
        <w:rPr>
          <w:rFonts w:ascii="Century Gothic" w:hAnsi="Century Gothic"/>
          <w:b/>
          <w:sz w:val="23"/>
          <w:szCs w:val="23"/>
        </w:rPr>
        <w:t>P R E S E N T E</w:t>
      </w:r>
    </w:p>
    <w:p w:rsidR="00F610FC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:rsidR="00F610FC" w:rsidRPr="007E0F49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:rsidR="000F63FB" w:rsidRDefault="00F610FC" w:rsidP="000F63F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F4B8B">
        <w:rPr>
          <w:sz w:val="24"/>
          <w:szCs w:val="24"/>
        </w:rPr>
        <w:tab/>
      </w:r>
      <w:r w:rsidR="000F63FB">
        <w:rPr>
          <w:rFonts w:ascii="Century Gothic" w:hAnsi="Century Gothic"/>
          <w:sz w:val="24"/>
          <w:szCs w:val="24"/>
        </w:rPr>
        <w:t>Conforme al artículo 21 fracción IV del Reglamento Interno del Tribunal de Justicia Administrativa del Estado de Jalisco, se convoca a la</w:t>
      </w:r>
      <w:r w:rsidR="00404248">
        <w:rPr>
          <w:rFonts w:ascii="Century Gothic" w:hAnsi="Century Gothic"/>
          <w:b/>
          <w:sz w:val="24"/>
          <w:szCs w:val="24"/>
        </w:rPr>
        <w:t xml:space="preserve"> Vigésima</w:t>
      </w:r>
      <w:r w:rsidR="000F63FB">
        <w:rPr>
          <w:rFonts w:ascii="Century Gothic" w:hAnsi="Century Gothic"/>
          <w:b/>
          <w:sz w:val="24"/>
          <w:szCs w:val="24"/>
        </w:rPr>
        <w:t xml:space="preserve"> </w:t>
      </w:r>
      <w:r w:rsidR="005F6282">
        <w:rPr>
          <w:rFonts w:ascii="Century Gothic" w:hAnsi="Century Gothic"/>
          <w:b/>
          <w:sz w:val="24"/>
          <w:szCs w:val="24"/>
        </w:rPr>
        <w:t xml:space="preserve">Primera </w:t>
      </w:r>
      <w:r w:rsidR="000F63FB">
        <w:rPr>
          <w:rFonts w:ascii="Century Gothic" w:hAnsi="Century Gothic"/>
          <w:b/>
          <w:sz w:val="24"/>
          <w:szCs w:val="24"/>
        </w:rPr>
        <w:t xml:space="preserve">Sesión Ordinaria </w:t>
      </w:r>
      <w:r w:rsidR="000F63FB">
        <w:rPr>
          <w:rFonts w:ascii="Century Gothic" w:hAnsi="Century Gothic"/>
          <w:sz w:val="24"/>
          <w:szCs w:val="24"/>
        </w:rPr>
        <w:t xml:space="preserve">de dos mil veintidós, que tendrá verificativo a las </w:t>
      </w:r>
      <w:r w:rsidR="00454234">
        <w:rPr>
          <w:rFonts w:ascii="Century Gothic" w:hAnsi="Century Gothic"/>
          <w:b/>
          <w:sz w:val="24"/>
          <w:szCs w:val="24"/>
        </w:rPr>
        <w:t>on</w:t>
      </w:r>
      <w:bookmarkStart w:id="0" w:name="_GoBack"/>
      <w:bookmarkEnd w:id="0"/>
      <w:r w:rsidR="00404248">
        <w:rPr>
          <w:rFonts w:ascii="Century Gothic" w:hAnsi="Century Gothic"/>
          <w:b/>
          <w:sz w:val="24"/>
          <w:szCs w:val="24"/>
        </w:rPr>
        <w:t>ce</w:t>
      </w:r>
      <w:r w:rsidR="000F63FB">
        <w:rPr>
          <w:rFonts w:ascii="Century Gothic" w:hAnsi="Century Gothic"/>
          <w:b/>
          <w:sz w:val="24"/>
          <w:szCs w:val="24"/>
        </w:rPr>
        <w:t xml:space="preserve"> horas del </w:t>
      </w:r>
      <w:r w:rsidR="005F6282">
        <w:rPr>
          <w:rFonts w:ascii="Century Gothic" w:hAnsi="Century Gothic"/>
          <w:b/>
          <w:sz w:val="24"/>
          <w:szCs w:val="24"/>
        </w:rPr>
        <w:t>veinticuatro</w:t>
      </w:r>
      <w:r w:rsidR="0045139E">
        <w:rPr>
          <w:rFonts w:ascii="Century Gothic" w:hAnsi="Century Gothic"/>
          <w:b/>
          <w:sz w:val="24"/>
          <w:szCs w:val="24"/>
        </w:rPr>
        <w:t xml:space="preserve"> de </w:t>
      </w:r>
      <w:r w:rsidR="00404248">
        <w:rPr>
          <w:rFonts w:ascii="Century Gothic" w:hAnsi="Century Gothic"/>
          <w:b/>
          <w:sz w:val="24"/>
          <w:szCs w:val="24"/>
        </w:rPr>
        <w:t>noviem</w:t>
      </w:r>
      <w:r w:rsidR="0045139E">
        <w:rPr>
          <w:rFonts w:ascii="Century Gothic" w:hAnsi="Century Gothic"/>
          <w:b/>
          <w:sz w:val="24"/>
          <w:szCs w:val="24"/>
        </w:rPr>
        <w:t>bre</w:t>
      </w:r>
      <w:r w:rsidR="000F63FB">
        <w:rPr>
          <w:rFonts w:ascii="Century Gothic" w:hAnsi="Century Gothic"/>
          <w:b/>
          <w:sz w:val="24"/>
          <w:szCs w:val="24"/>
        </w:rPr>
        <w:t xml:space="preserve"> de dos mil veintidós, </w:t>
      </w:r>
      <w:r w:rsidR="000F63FB">
        <w:rPr>
          <w:rFonts w:ascii="Century Gothic" w:hAnsi="Century Gothic"/>
          <w:sz w:val="24"/>
          <w:szCs w:val="24"/>
        </w:rPr>
        <w:t xml:space="preserve">en el Salón de Sesiones ubicado en la </w:t>
      </w:r>
      <w:r w:rsidR="000F63FB">
        <w:rPr>
          <w:rFonts w:ascii="Century Gothic" w:hAnsi="Century Gothic"/>
          <w:sz w:val="24"/>
          <w:szCs w:val="24"/>
          <w:lang w:val="es-ES"/>
        </w:rPr>
        <w:t>Avenida Lázaro Cárdenas numero 2305 zona 1, interior L-11 y L-101, Colonia Las Torres</w:t>
      </w:r>
      <w:r w:rsidR="000F63FB">
        <w:rPr>
          <w:rFonts w:ascii="Century Gothic" w:hAnsi="Century Gothic"/>
          <w:sz w:val="24"/>
          <w:szCs w:val="24"/>
        </w:rPr>
        <w:t>, Guadalajara, Jalisco, con el siguiente;</w:t>
      </w:r>
    </w:p>
    <w:p w:rsidR="000F63FB" w:rsidRDefault="000F63FB" w:rsidP="000F63FB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:rsidR="000F63FB" w:rsidRDefault="000F63FB" w:rsidP="000F63FB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ORDEN DEL DÍA:</w:t>
      </w:r>
    </w:p>
    <w:p w:rsidR="000F63FB" w:rsidRDefault="000F63FB" w:rsidP="000F63FB">
      <w:pPr>
        <w:jc w:val="both"/>
        <w:rPr>
          <w:rFonts w:ascii="Century Gothic" w:hAnsi="Century Gothic"/>
          <w:color w:val="808080" w:themeColor="background1" w:themeShade="80"/>
        </w:rPr>
      </w:pPr>
    </w:p>
    <w:p w:rsidR="000F63FB" w:rsidRDefault="000F63FB" w:rsidP="000F63FB">
      <w:pPr>
        <w:pStyle w:val="Sangradetextonormal"/>
        <w:numPr>
          <w:ilvl w:val="0"/>
          <w:numId w:val="1"/>
        </w:numPr>
        <w:tabs>
          <w:tab w:val="left" w:pos="284"/>
        </w:tabs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Lista de asistencia, constatación de quórum legal y declaratoria correspondiente; </w:t>
      </w:r>
    </w:p>
    <w:p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Orden del Día;</w:t>
      </w:r>
    </w:p>
    <w:p w:rsidR="000F63FB" w:rsidRPr="0047147A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Seguimiento de Acuerdos de Sala Superior; </w:t>
      </w:r>
    </w:p>
    <w:p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Aprobación del turno de recursos de Reclamación y Apelación; </w:t>
      </w:r>
    </w:p>
    <w:p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Aprobación de Sentencias; </w:t>
      </w:r>
    </w:p>
    <w:p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Asuntos Varios y;</w:t>
      </w:r>
    </w:p>
    <w:p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Clausura </w:t>
      </w:r>
    </w:p>
    <w:p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</w:p>
    <w:p w:rsidR="000F63FB" w:rsidRDefault="000F63FB" w:rsidP="000F63FB">
      <w:pPr>
        <w:spacing w:after="0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Lo hago de su conocimiento para los efectos correspondientes. </w:t>
      </w:r>
    </w:p>
    <w:p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GUADALAJARA, JALISCO, </w:t>
      </w:r>
      <w:r w:rsidR="0037116A">
        <w:rPr>
          <w:rFonts w:ascii="Century Gothic" w:hAnsi="Century Gothic"/>
          <w:b/>
          <w:sz w:val="24"/>
          <w:szCs w:val="24"/>
        </w:rPr>
        <w:t>VEINTITRÉS</w:t>
      </w:r>
      <w:r w:rsidR="0045139E">
        <w:rPr>
          <w:rFonts w:ascii="Century Gothic" w:hAnsi="Century Gothic"/>
          <w:b/>
          <w:sz w:val="24"/>
          <w:szCs w:val="24"/>
        </w:rPr>
        <w:t xml:space="preserve"> DE </w:t>
      </w:r>
      <w:r w:rsidR="00404248">
        <w:rPr>
          <w:rFonts w:ascii="Century Gothic" w:hAnsi="Century Gothic"/>
          <w:b/>
          <w:sz w:val="24"/>
          <w:szCs w:val="24"/>
        </w:rPr>
        <w:t>NOVIEM</w:t>
      </w:r>
      <w:r w:rsidR="0045139E">
        <w:rPr>
          <w:rFonts w:ascii="Century Gothic" w:hAnsi="Century Gothic"/>
          <w:b/>
          <w:sz w:val="24"/>
          <w:szCs w:val="24"/>
        </w:rPr>
        <w:t>BRE</w:t>
      </w:r>
      <w:r>
        <w:rPr>
          <w:rFonts w:ascii="Century Gothic" w:hAnsi="Century Gothic"/>
          <w:b/>
          <w:sz w:val="24"/>
          <w:szCs w:val="24"/>
        </w:rPr>
        <w:t xml:space="preserve"> DE DOS MIL VEINTIDÓS </w:t>
      </w:r>
    </w:p>
    <w:p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PRESIDENTA DE LA SALA SUPERIOR DEL TRIBUNAL DE </w:t>
      </w:r>
    </w:p>
    <w:p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JUSTICIA ADMINISTRATIVA DEL ESTADO</w:t>
      </w:r>
    </w:p>
    <w:p w:rsidR="000F63FB" w:rsidRDefault="000F63FB" w:rsidP="000F63FB">
      <w:pPr>
        <w:spacing w:after="0"/>
        <w:rPr>
          <w:sz w:val="24"/>
          <w:szCs w:val="24"/>
        </w:rPr>
      </w:pPr>
    </w:p>
    <w:p w:rsidR="000F63FB" w:rsidRDefault="000F63FB" w:rsidP="000F63FB">
      <w:pPr>
        <w:spacing w:after="0"/>
        <w:rPr>
          <w:sz w:val="24"/>
          <w:szCs w:val="24"/>
        </w:rPr>
      </w:pPr>
    </w:p>
    <w:p w:rsidR="000F63FB" w:rsidRDefault="000F63FB" w:rsidP="000F63FB">
      <w:pPr>
        <w:spacing w:after="0"/>
        <w:rPr>
          <w:sz w:val="24"/>
          <w:szCs w:val="24"/>
        </w:rPr>
      </w:pPr>
    </w:p>
    <w:p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MAGISTRADA FANY LORENA JIMÉNEZ AGUIRRE</w:t>
      </w:r>
    </w:p>
    <w:permEnd w:id="40782475"/>
    <w:p w:rsidR="00716BAB" w:rsidRPr="00F610FC" w:rsidRDefault="00716BAB" w:rsidP="000F63FB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716BAB" w:rsidRPr="00F610FC" w:rsidSect="00C912D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87" w:rsidRDefault="00C74287" w:rsidP="00534227">
      <w:pPr>
        <w:spacing w:after="0" w:line="240" w:lineRule="auto"/>
      </w:pPr>
      <w:r>
        <w:separator/>
      </w:r>
    </w:p>
  </w:endnote>
  <w:endnote w:type="continuationSeparator" w:id="0">
    <w:p w:rsidR="00C74287" w:rsidRDefault="00C74287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87" w:rsidRDefault="00C74287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:rsidR="00C74287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:rsidR="00C74287" w:rsidRPr="009F712E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87" w:rsidRDefault="00C74287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9FA595D" wp14:editId="744320B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287" w:rsidRPr="001E74FD" w:rsidRDefault="00C74287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200542112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4234" w:rsidRPr="00454234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200542112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A595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HpEQIAAAAEAAAOAAAAZHJzL2Uyb0RvYy54bWysU11v2yAUfZ+0/4B4X+x4SZp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" filled="f" stroked="f">
              <v:textbox>
                <w:txbxContent>
                  <w:p w:rsidR="00C74287" w:rsidRPr="001E74FD" w:rsidRDefault="00C74287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200542112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454234" w:rsidRPr="00454234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2005421120"/>
                  </w:p>
                </w:txbxContent>
              </v:textbox>
            </v:shape>
          </w:pict>
        </mc:Fallback>
      </mc:AlternateContent>
    </w:r>
  </w:p>
  <w:p w:rsidR="00C74287" w:rsidRPr="00114AF7" w:rsidRDefault="00C74287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:rsidR="00C74287" w:rsidRDefault="00C742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87" w:rsidRDefault="00C74287" w:rsidP="00534227">
      <w:pPr>
        <w:spacing w:after="0" w:line="240" w:lineRule="auto"/>
      </w:pPr>
      <w:r>
        <w:separator/>
      </w:r>
    </w:p>
  </w:footnote>
  <w:footnote w:type="continuationSeparator" w:id="0">
    <w:p w:rsidR="00C74287" w:rsidRDefault="00C74287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87" w:rsidRDefault="00C74287" w:rsidP="006E56D6">
    <w:pPr>
      <w:pStyle w:val="Encabezado"/>
      <w:ind w:left="-567"/>
    </w:pPr>
    <w:permStart w:id="15496096" w:edGrp="everyone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-167261</wp:posOffset>
          </wp:positionH>
          <wp:positionV relativeFrom="page">
            <wp:posOffset>406112</wp:posOffset>
          </wp:positionV>
          <wp:extent cx="1832400" cy="900000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80A53C" wp14:editId="054FD9B9">
              <wp:simplePos x="0" y="0"/>
              <wp:positionH relativeFrom="column">
                <wp:posOffset>3925570</wp:posOffset>
              </wp:positionH>
              <wp:positionV relativeFrom="paragraph">
                <wp:posOffset>235585</wp:posOffset>
              </wp:positionV>
              <wp:extent cx="2247900" cy="34290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1071735095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C74287" w:rsidRDefault="00C74287" w:rsidP="006E56D6">
                          <w:r>
                            <w:br/>
                          </w:r>
                          <w:permEnd w:id="1071735095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0A5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1pt;margin-top:18.55pt;width:17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" stroked="f">
              <v:textbox>
                <w:txbxContent>
                  <w:p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1071735095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C74287" w:rsidRDefault="00C74287" w:rsidP="006E56D6">
                    <w:r>
                      <w:br/>
                    </w:r>
                    <w:permEnd w:id="1071735095"/>
                  </w:p>
                </w:txbxContent>
              </v:textbox>
            </v:shape>
          </w:pict>
        </mc:Fallback>
      </mc:AlternateContent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604979" wp14:editId="7FEF9ACB">
              <wp:simplePos x="0" y="0"/>
              <wp:positionH relativeFrom="column">
                <wp:posOffset>3925570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287" w:rsidRPr="006E56D6" w:rsidRDefault="00C74287" w:rsidP="006E56D6">
                          <w:pPr>
                            <w:rPr>
                              <w:b/>
                            </w:rPr>
                          </w:pPr>
                          <w:permStart w:id="1317956737" w:edGrp="everyone"/>
                          <w:r w:rsidRPr="006E56D6">
                            <w:rPr>
                              <w:b/>
                            </w:rPr>
                            <w:br/>
                          </w:r>
                          <w:permEnd w:id="13179567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604979" id="_x0000_s1027" type="#_x0000_t202" style="position:absolute;left:0;text-align:left;margin-left:309.1pt;margin-top:4.3pt;width:17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iK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" stroked="f">
              <v:textbox>
                <w:txbxContent>
                  <w:p w:rsidR="00C74287" w:rsidRPr="006E56D6" w:rsidRDefault="00C74287" w:rsidP="006E56D6">
                    <w:pPr>
                      <w:rPr>
                        <w:b/>
                      </w:rPr>
                    </w:pPr>
                    <w:permStart w:id="1317956737" w:edGrp="everyone"/>
                    <w:r w:rsidRPr="006E56D6">
                      <w:rPr>
                        <w:b/>
                      </w:rPr>
                      <w:br/>
                    </w:r>
                    <w:permEnd w:id="1317956737"/>
                  </w:p>
                </w:txbxContent>
              </v:textbox>
            </v:shape>
          </w:pict>
        </mc:Fallback>
      </mc:AlternateContent>
    </w:r>
    <w:permEnd w:id="15496096"/>
  </w:p>
  <w:p w:rsidR="00C74287" w:rsidRDefault="00C74287" w:rsidP="006E56D6">
    <w:pPr>
      <w:pStyle w:val="Encabezado"/>
      <w:ind w:left="-567"/>
      <w:jc w:val="center"/>
    </w:pPr>
  </w:p>
  <w:p w:rsidR="00C74287" w:rsidRDefault="00C74287" w:rsidP="006E56D6">
    <w:pPr>
      <w:pStyle w:val="Encabezado"/>
      <w:ind w:left="-567"/>
      <w:jc w:val="center"/>
    </w:pPr>
  </w:p>
  <w:p w:rsidR="00C74287" w:rsidRDefault="00C74287" w:rsidP="006E56D6">
    <w:pPr>
      <w:pStyle w:val="Encabezado"/>
      <w:ind w:left="-567"/>
      <w:jc w:val="center"/>
    </w:pPr>
  </w:p>
  <w:p w:rsidR="00C74287" w:rsidRDefault="00C74287" w:rsidP="006E56D6">
    <w:pPr>
      <w:pStyle w:val="Encabezado"/>
      <w:ind w:left="-567"/>
      <w:jc w:val="center"/>
    </w:pPr>
  </w:p>
  <w:p w:rsidR="00C74287" w:rsidRDefault="00C74287" w:rsidP="006E56D6">
    <w:pPr>
      <w:pStyle w:val="Encabezado"/>
      <w:ind w:left="-567"/>
      <w:jc w:val="center"/>
    </w:pPr>
  </w:p>
  <w:p w:rsidR="00C74287" w:rsidRDefault="00C74287" w:rsidP="006E56D6">
    <w:pPr>
      <w:pStyle w:val="Encabezado"/>
      <w:ind w:left="-567"/>
      <w:jc w:val="center"/>
    </w:pPr>
  </w:p>
  <w:p w:rsidR="00C74287" w:rsidRPr="006E56D6" w:rsidRDefault="00C74287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87" w:rsidRDefault="00C74287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61256E8" wp14:editId="289CD12F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11B5D1" wp14:editId="7978E02C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1358304205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:rsidR="00C74287" w:rsidRDefault="00C74287" w:rsidP="006E56D6">
                          <w:r>
                            <w:br/>
                          </w:r>
                          <w:permEnd w:id="1358304205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B5D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" stroked="f">
              <v:textbox>
                <w:txbxContent>
                  <w:p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1358304205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:rsidR="00C74287" w:rsidRDefault="00C74287" w:rsidP="006E56D6">
                    <w:r>
                      <w:br/>
                    </w:r>
                    <w:permEnd w:id="1358304205"/>
                  </w:p>
                </w:txbxContent>
              </v:textbox>
            </v:shape>
          </w:pict>
        </mc:Fallback>
      </mc:AlternateContent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3D029A" wp14:editId="1899A923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287" w:rsidRPr="006E56D6" w:rsidRDefault="00C74287" w:rsidP="00485D9E">
                          <w:pPr>
                            <w:rPr>
                              <w:b/>
                            </w:rPr>
                          </w:pPr>
                          <w:permStart w:id="1414738782" w:edGrp="everyone"/>
                          <w:r w:rsidRPr="006E56D6">
                            <w:rPr>
                              <w:b/>
                              <w:sz w:val="28"/>
                            </w:rPr>
                            <w:t>EXPEDIENTE</w:t>
                          </w:r>
                          <w:proofErr w:type="gramStart"/>
                          <w:r w:rsidRPr="006E56D6">
                            <w:rPr>
                              <w:b/>
                              <w:sz w:val="28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</w:t>
                          </w:r>
                          <w:proofErr w:type="gramEnd"/>
                          <w:r>
                            <w:rPr>
                              <w:b/>
                              <w:sz w:val="28"/>
                            </w:rPr>
                            <w:t>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141473878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3D029A" id="_x0000_s1029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" stroked="f">
              <v:textbox>
                <w:txbxContent>
                  <w:p w:rsidR="00C74287" w:rsidRPr="006E56D6" w:rsidRDefault="00C74287" w:rsidP="00485D9E">
                    <w:pPr>
                      <w:rPr>
                        <w:b/>
                      </w:rPr>
                    </w:pPr>
                    <w:permStart w:id="1414738782" w:edGrp="everyone"/>
                    <w:r w:rsidRPr="006E56D6">
                      <w:rPr>
                        <w:b/>
                        <w:sz w:val="28"/>
                      </w:rPr>
                      <w:t>EXPEDIENTE</w:t>
                    </w:r>
                    <w:proofErr w:type="gramStart"/>
                    <w:r w:rsidRPr="006E56D6">
                      <w:rPr>
                        <w:b/>
                        <w:sz w:val="28"/>
                      </w:rPr>
                      <w:t xml:space="preserve">: </w:t>
                    </w:r>
                    <w:r>
                      <w:rPr>
                        <w:b/>
                        <w:sz w:val="28"/>
                      </w:rPr>
                      <w:t xml:space="preserve"> 0000</w:t>
                    </w:r>
                    <w:proofErr w:type="gramEnd"/>
                    <w:r>
                      <w:rPr>
                        <w:b/>
                        <w:sz w:val="28"/>
                      </w:rPr>
                      <w:t>/0000</w:t>
                    </w:r>
                    <w:r w:rsidRPr="006E56D6">
                      <w:rPr>
                        <w:b/>
                      </w:rPr>
                      <w:br/>
                    </w:r>
                    <w:permEnd w:id="1414738782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B6EF2"/>
    <w:multiLevelType w:val="multilevel"/>
    <w:tmpl w:val="E3CE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O1e64y7uSIbkrq55GVntgHLvEOk=" w:salt="9dA+JY2OCnHUTQtxShO/pw==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24"/>
    <w:rsid w:val="000241C2"/>
    <w:rsid w:val="00076C55"/>
    <w:rsid w:val="000C667D"/>
    <w:rsid w:val="000E42B4"/>
    <w:rsid w:val="000F63FB"/>
    <w:rsid w:val="000F71C3"/>
    <w:rsid w:val="000F7A64"/>
    <w:rsid w:val="00105110"/>
    <w:rsid w:val="00115302"/>
    <w:rsid w:val="001172FB"/>
    <w:rsid w:val="001228AF"/>
    <w:rsid w:val="00136C44"/>
    <w:rsid w:val="00152F20"/>
    <w:rsid w:val="00153A77"/>
    <w:rsid w:val="001E46CC"/>
    <w:rsid w:val="001E49F6"/>
    <w:rsid w:val="001E74FD"/>
    <w:rsid w:val="001F6ACC"/>
    <w:rsid w:val="00251020"/>
    <w:rsid w:val="00256E68"/>
    <w:rsid w:val="00260B52"/>
    <w:rsid w:val="00274340"/>
    <w:rsid w:val="00280C2B"/>
    <w:rsid w:val="002C4126"/>
    <w:rsid w:val="00325B53"/>
    <w:rsid w:val="003622D5"/>
    <w:rsid w:val="0037116A"/>
    <w:rsid w:val="00377B66"/>
    <w:rsid w:val="00387D56"/>
    <w:rsid w:val="0039643B"/>
    <w:rsid w:val="003B7B20"/>
    <w:rsid w:val="003C04C0"/>
    <w:rsid w:val="003C134B"/>
    <w:rsid w:val="00404248"/>
    <w:rsid w:val="00415CC6"/>
    <w:rsid w:val="00421F6A"/>
    <w:rsid w:val="0044403D"/>
    <w:rsid w:val="00450ECC"/>
    <w:rsid w:val="0045139E"/>
    <w:rsid w:val="00454234"/>
    <w:rsid w:val="004704C0"/>
    <w:rsid w:val="00474A26"/>
    <w:rsid w:val="00485D22"/>
    <w:rsid w:val="00485D9E"/>
    <w:rsid w:val="0049048F"/>
    <w:rsid w:val="004A3536"/>
    <w:rsid w:val="004B1312"/>
    <w:rsid w:val="004E2FD4"/>
    <w:rsid w:val="0051006E"/>
    <w:rsid w:val="00523BF2"/>
    <w:rsid w:val="00534227"/>
    <w:rsid w:val="00534A21"/>
    <w:rsid w:val="00572669"/>
    <w:rsid w:val="00573F42"/>
    <w:rsid w:val="00576C4D"/>
    <w:rsid w:val="005776B1"/>
    <w:rsid w:val="005C7239"/>
    <w:rsid w:val="005E0286"/>
    <w:rsid w:val="005E52D4"/>
    <w:rsid w:val="005F6282"/>
    <w:rsid w:val="006061FC"/>
    <w:rsid w:val="00610306"/>
    <w:rsid w:val="00643D3E"/>
    <w:rsid w:val="00656091"/>
    <w:rsid w:val="00670E8D"/>
    <w:rsid w:val="006B727F"/>
    <w:rsid w:val="006C4524"/>
    <w:rsid w:val="006E5155"/>
    <w:rsid w:val="006E56D6"/>
    <w:rsid w:val="00701150"/>
    <w:rsid w:val="00716BAB"/>
    <w:rsid w:val="00723188"/>
    <w:rsid w:val="007418D7"/>
    <w:rsid w:val="00744890"/>
    <w:rsid w:val="007469F0"/>
    <w:rsid w:val="007474D0"/>
    <w:rsid w:val="00790F37"/>
    <w:rsid w:val="0080049F"/>
    <w:rsid w:val="008353D4"/>
    <w:rsid w:val="00886A38"/>
    <w:rsid w:val="008C223C"/>
    <w:rsid w:val="008E5326"/>
    <w:rsid w:val="00931511"/>
    <w:rsid w:val="009338AE"/>
    <w:rsid w:val="009350F1"/>
    <w:rsid w:val="0094673F"/>
    <w:rsid w:val="00974593"/>
    <w:rsid w:val="009909EA"/>
    <w:rsid w:val="009B3337"/>
    <w:rsid w:val="009C7D68"/>
    <w:rsid w:val="009E4510"/>
    <w:rsid w:val="009F712E"/>
    <w:rsid w:val="009F7D5F"/>
    <w:rsid w:val="00A10426"/>
    <w:rsid w:val="00A13ED0"/>
    <w:rsid w:val="00A54A7A"/>
    <w:rsid w:val="00A55F10"/>
    <w:rsid w:val="00A70AF0"/>
    <w:rsid w:val="00A71209"/>
    <w:rsid w:val="00A916FF"/>
    <w:rsid w:val="00A92F9A"/>
    <w:rsid w:val="00A953A2"/>
    <w:rsid w:val="00AA41D9"/>
    <w:rsid w:val="00AB11C5"/>
    <w:rsid w:val="00B26678"/>
    <w:rsid w:val="00B331EA"/>
    <w:rsid w:val="00B50DDB"/>
    <w:rsid w:val="00B5719E"/>
    <w:rsid w:val="00BD028C"/>
    <w:rsid w:val="00BD634C"/>
    <w:rsid w:val="00BE1BEF"/>
    <w:rsid w:val="00BF1011"/>
    <w:rsid w:val="00BF4AE4"/>
    <w:rsid w:val="00C01541"/>
    <w:rsid w:val="00C074F0"/>
    <w:rsid w:val="00C45A13"/>
    <w:rsid w:val="00C5379D"/>
    <w:rsid w:val="00C70B3F"/>
    <w:rsid w:val="00C73176"/>
    <w:rsid w:val="00C74287"/>
    <w:rsid w:val="00C912D8"/>
    <w:rsid w:val="00C93AEF"/>
    <w:rsid w:val="00CB51EA"/>
    <w:rsid w:val="00CF0379"/>
    <w:rsid w:val="00CF1911"/>
    <w:rsid w:val="00D0071C"/>
    <w:rsid w:val="00D535DB"/>
    <w:rsid w:val="00D72802"/>
    <w:rsid w:val="00DA3925"/>
    <w:rsid w:val="00DC0974"/>
    <w:rsid w:val="00DC3B7F"/>
    <w:rsid w:val="00DC4048"/>
    <w:rsid w:val="00DC7882"/>
    <w:rsid w:val="00DE1DD0"/>
    <w:rsid w:val="00E03F5C"/>
    <w:rsid w:val="00E41E1F"/>
    <w:rsid w:val="00E51FF2"/>
    <w:rsid w:val="00E54700"/>
    <w:rsid w:val="00EA1E10"/>
    <w:rsid w:val="00EB5380"/>
    <w:rsid w:val="00EC146F"/>
    <w:rsid w:val="00ED22E6"/>
    <w:rsid w:val="00EE7C0C"/>
    <w:rsid w:val="00F077E7"/>
    <w:rsid w:val="00F229AE"/>
    <w:rsid w:val="00F45436"/>
    <w:rsid w:val="00F610FC"/>
    <w:rsid w:val="00F65FA3"/>
    <w:rsid w:val="00F8374C"/>
    <w:rsid w:val="00F842E9"/>
    <w:rsid w:val="00FE004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8F34C81D-381C-435E-AD05-71BD486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F610FC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10FC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F391-B2C7-498E-B46E-5E19AAAE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3</cp:revision>
  <cp:lastPrinted>2022-11-24T15:06:00Z</cp:lastPrinted>
  <dcterms:created xsi:type="dcterms:W3CDTF">2022-11-23T19:31:00Z</dcterms:created>
  <dcterms:modified xsi:type="dcterms:W3CDTF">2022-11-24T15:09:00Z</dcterms:modified>
</cp:coreProperties>
</file>