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8049AA">
        <w:rPr>
          <w:rFonts w:ascii="Century Gothic" w:hAnsi="Century Gothic"/>
          <w:b/>
          <w:sz w:val="24"/>
          <w:szCs w:val="24"/>
        </w:rPr>
        <w:t xml:space="preserve"> Séptima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049AA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8049AA">
        <w:rPr>
          <w:rFonts w:ascii="Century Gothic" w:hAnsi="Century Gothic"/>
          <w:b/>
          <w:sz w:val="24"/>
          <w:szCs w:val="24"/>
        </w:rPr>
        <w:t>catorce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</w:t>
      </w:r>
      <w:r w:rsidR="00CA3446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Pr="007E0F49">
        <w:rPr>
          <w:rFonts w:ascii="Century Gothic" w:hAnsi="Century Gothic"/>
          <w:sz w:val="24"/>
          <w:szCs w:val="24"/>
          <w:lang w:val="es-ES_tradnl"/>
        </w:rPr>
        <w:t>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049AA" w:rsidRPr="00752199" w:rsidRDefault="008049AA" w:rsidP="008049A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219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049AA" w:rsidRPr="00752199" w:rsidRDefault="008049AA" w:rsidP="008049A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219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049AA" w:rsidRPr="00752199" w:rsidRDefault="008049AA" w:rsidP="008049A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2199">
        <w:rPr>
          <w:rFonts w:ascii="Century Gothic" w:hAnsi="Century Gothic"/>
          <w:b w:val="0"/>
          <w:sz w:val="24"/>
          <w:szCs w:val="24"/>
        </w:rPr>
        <w:t>Propuesta y en su caso aprobación de cambio de sede y domicilio de las salas unitarias, Secretaría General de Acuerdos y demás áreas que integran el Tribunal de Justicia Administrativa del Estado de Jalisco;</w:t>
      </w:r>
    </w:p>
    <w:p w:rsidR="008049AA" w:rsidRPr="00752199" w:rsidRDefault="008049AA" w:rsidP="008049A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2199">
        <w:rPr>
          <w:rFonts w:ascii="Century Gothic" w:hAnsi="Century Gothic"/>
          <w:b w:val="0"/>
          <w:sz w:val="24"/>
          <w:szCs w:val="24"/>
        </w:rPr>
        <w:t xml:space="preserve">Propuesta y en su caso aprobación para la designación de Secretario de Sala unitaria para que realicen la práctica de diligencias y levanten las actas circunstanciadas que correspondan para el traslado de los expedientes bajo su resguardo.  </w:t>
      </w:r>
    </w:p>
    <w:p w:rsidR="004B7D68" w:rsidRPr="00771D07" w:rsidRDefault="008049AA" w:rsidP="008049A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752199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049AA">
        <w:rPr>
          <w:rFonts w:ascii="Century Gothic" w:hAnsi="Century Gothic"/>
          <w:b/>
          <w:sz w:val="24"/>
          <w:szCs w:val="24"/>
        </w:rPr>
        <w:t>ONCE</w:t>
      </w:r>
      <w:r w:rsidR="00A640DF">
        <w:rPr>
          <w:rFonts w:ascii="Century Gothic" w:hAnsi="Century Gothic"/>
          <w:b/>
          <w:sz w:val="24"/>
          <w:szCs w:val="24"/>
        </w:rPr>
        <w:t xml:space="preserve"> 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8049AA" w:rsidP="00DC6F19">
      <w:pPr>
        <w:jc w:val="center"/>
        <w:rPr>
          <w:lang w:val="es-ES"/>
        </w:rPr>
      </w:pPr>
      <w:bookmarkStart w:id="0" w:name="_GoBack"/>
      <w:bookmarkEnd w:id="0"/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049A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49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49A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049A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04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F2118"/>
    <w:rsid w:val="007F40F5"/>
    <w:rsid w:val="008049AA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A344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2022-04-04T17:27:00Z</dcterms:created>
  <dcterms:modified xsi:type="dcterms:W3CDTF">2022-04-04T17:27:00Z</dcterms:modified>
</cp:coreProperties>
</file>