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09C39C07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37C30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346F9">
        <w:rPr>
          <w:rFonts w:ascii="Century Gothic" w:eastAsia="Calibri" w:hAnsi="Century Gothic" w:cs="Times New Roman"/>
          <w:b/>
          <w:sz w:val="24"/>
          <w:szCs w:val="24"/>
        </w:rPr>
        <w:t>s</w:t>
      </w:r>
      <w:r w:rsidR="00337C30">
        <w:rPr>
          <w:rFonts w:ascii="Century Gothic" w:eastAsia="Calibri" w:hAnsi="Century Gothic" w:cs="Times New Roman"/>
          <w:b/>
          <w:sz w:val="24"/>
          <w:szCs w:val="24"/>
        </w:rPr>
        <w:t>iete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5521BF">
        <w:rPr>
          <w:rFonts w:ascii="Century Gothic" w:eastAsia="Calibri" w:hAnsi="Century Gothic" w:cs="Times New Roman"/>
          <w:b/>
          <w:sz w:val="24"/>
          <w:szCs w:val="24"/>
        </w:rPr>
        <w:t>junio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5B9AC663" w14:textId="77777777" w:rsidR="00337C30" w:rsidRPr="00B339E5" w:rsidRDefault="00337C30" w:rsidP="00337C3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5BB9BDCC" w14:textId="77777777" w:rsidR="00337C30" w:rsidRDefault="00337C30" w:rsidP="00337C3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7FB32248" w14:textId="77777777" w:rsidR="00337C30" w:rsidRDefault="00337C30" w:rsidP="00337C3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69259916"/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2" w:name="_Hlk153442742"/>
      <w:bookmarkStart w:id="3" w:name="_Hlk167971764"/>
      <w:r w:rsidRPr="00410336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425/2024-A y 24326/2024, </w:t>
      </w:r>
      <w:r w:rsidRPr="00410336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los Secretarios </w:t>
      </w:r>
      <w:r w:rsidRPr="00410336">
        <w:rPr>
          <w:rFonts w:ascii="Century Gothic" w:hAnsi="Century Gothic"/>
          <w:b w:val="0"/>
          <w:sz w:val="24"/>
          <w:szCs w:val="24"/>
        </w:rPr>
        <w:t xml:space="preserve">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 Tribunal Colegiado en Materia Administrativa del Tercer Circuito y del </w:t>
      </w:r>
      <w:bookmarkStart w:id="4" w:name="_Hlk169263470"/>
      <w:r>
        <w:rPr>
          <w:rFonts w:ascii="Century Gothic" w:hAnsi="Century Gothic"/>
          <w:b w:val="0"/>
          <w:sz w:val="24"/>
          <w:szCs w:val="24"/>
        </w:rPr>
        <w:t xml:space="preserve">Juzgado Cuarto de Distrito en Materias Administrativa, Civil y de Trabajo en el Estado de Jalisco, </w:t>
      </w:r>
      <w:bookmarkEnd w:id="4"/>
      <w:r>
        <w:rPr>
          <w:rFonts w:ascii="Century Gothic" w:hAnsi="Century Gothic"/>
          <w:b w:val="0"/>
          <w:sz w:val="24"/>
          <w:szCs w:val="24"/>
        </w:rPr>
        <w:t xml:space="preserve">respectivamente, </w:t>
      </w:r>
      <w:r w:rsidRPr="00410336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a los </w:t>
      </w:r>
      <w:r w:rsidRPr="00410336">
        <w:rPr>
          <w:rFonts w:ascii="Century Gothic" w:hAnsi="Century Gothic"/>
          <w:b w:val="0"/>
          <w:sz w:val="24"/>
          <w:szCs w:val="24"/>
        </w:rPr>
        <w:t>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número</w:t>
      </w:r>
      <w:r>
        <w:rPr>
          <w:rFonts w:ascii="Century Gothic" w:hAnsi="Century Gothic"/>
          <w:b w:val="0"/>
          <w:sz w:val="24"/>
          <w:szCs w:val="24"/>
        </w:rPr>
        <w:t xml:space="preserve"> 117/2024 y 1590/2023 </w:t>
      </w:r>
      <w:r w:rsidRPr="0041033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cua</w:t>
      </w:r>
      <w:r>
        <w:rPr>
          <w:rFonts w:ascii="Century Gothic" w:hAnsi="Century Gothic"/>
          <w:b w:val="0"/>
          <w:sz w:val="24"/>
          <w:szCs w:val="24"/>
        </w:rPr>
        <w:t>les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 </w:t>
      </w:r>
      <w:r w:rsidRPr="00410336">
        <w:rPr>
          <w:rFonts w:ascii="Century Gothic" w:hAnsi="Century Gothic"/>
          <w:b w:val="0"/>
          <w:sz w:val="24"/>
          <w:szCs w:val="24"/>
        </w:rPr>
        <w:t>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referido</w:t>
      </w:r>
      <w:bookmarkStart w:id="5" w:name="_Hlk158972237"/>
      <w:bookmarkEnd w:id="2"/>
      <w:r>
        <w:rPr>
          <w:rFonts w:ascii="Century Gothic" w:hAnsi="Century Gothic"/>
          <w:b w:val="0"/>
          <w:sz w:val="24"/>
          <w:szCs w:val="24"/>
        </w:rPr>
        <w:t>s</w:t>
      </w:r>
      <w:bookmarkEnd w:id="3"/>
      <w:r w:rsidRPr="006E2FAE">
        <w:rPr>
          <w:rFonts w:ascii="Century Gothic" w:hAnsi="Century Gothic"/>
          <w:b w:val="0"/>
          <w:sz w:val="24"/>
          <w:szCs w:val="24"/>
        </w:rPr>
        <w:t>;</w:t>
      </w:r>
    </w:p>
    <w:p w14:paraId="163728EF" w14:textId="77777777" w:rsidR="00337C30" w:rsidRDefault="00337C30" w:rsidP="00337C3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6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30/2022 Responsab</w:t>
      </w:r>
      <w:bookmarkStart w:id="7" w:name="_GoBack"/>
      <w:bookmarkEnd w:id="7"/>
      <w:r>
        <w:rPr>
          <w:rFonts w:ascii="Century Gothic" w:hAnsi="Century Gothic"/>
          <w:b w:val="0"/>
          <w:sz w:val="24"/>
          <w:szCs w:val="24"/>
        </w:rPr>
        <w:t>ilidad Patrimonial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117/2024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</w:t>
      </w:r>
      <w:bookmarkEnd w:id="6"/>
      <w:r>
        <w:rPr>
          <w:rFonts w:ascii="Century Gothic" w:hAnsi="Century Gothic"/>
          <w:b w:val="0"/>
          <w:sz w:val="24"/>
          <w:szCs w:val="24"/>
        </w:rPr>
        <w:t>;</w:t>
      </w:r>
    </w:p>
    <w:p w14:paraId="5D2A0734" w14:textId="77777777" w:rsidR="00337C30" w:rsidRPr="009D4FD2" w:rsidRDefault="00337C30" w:rsidP="00337C3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842/2023 Recurso de Reclamación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1590/2023 </w:t>
      </w:r>
      <w:r w:rsidRPr="00993705">
        <w:rPr>
          <w:rFonts w:ascii="Century Gothic" w:hAnsi="Century Gothic"/>
          <w:b w:val="0"/>
          <w:sz w:val="24"/>
          <w:szCs w:val="24"/>
        </w:rPr>
        <w:t>del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FC098B">
        <w:rPr>
          <w:rFonts w:ascii="Century Gothic" w:hAnsi="Century Gothic"/>
          <w:b w:val="0"/>
          <w:sz w:val="24"/>
          <w:szCs w:val="24"/>
          <w:lang w:val="es-MX"/>
        </w:rPr>
        <w:t>Juzgado Cuarto de Distrito en Materias Administrativa, Civil y de Trabajo en el Estado de Jalisco</w:t>
      </w:r>
      <w:r>
        <w:rPr>
          <w:rFonts w:ascii="Century Gothic" w:hAnsi="Century Gothic"/>
          <w:b w:val="0"/>
          <w:sz w:val="24"/>
          <w:szCs w:val="24"/>
        </w:rPr>
        <w:t>;</w:t>
      </w:r>
      <w:r w:rsidRPr="009D4FD2"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30634071" w:rsidR="00E457E5" w:rsidRPr="00827754" w:rsidRDefault="00337C30" w:rsidP="00337C3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8" w:name="_Hlk158972244"/>
      <w:bookmarkEnd w:id="1"/>
      <w:bookmarkEnd w:id="5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8"/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5E48463E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509B4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5521BF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9003B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37C30"/>
    <w:rsid w:val="0035189E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509B4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521BF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AD3653"/>
    <w:rsid w:val="00B2498F"/>
    <w:rsid w:val="00B331EA"/>
    <w:rsid w:val="00B346F9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E73D6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A450-477A-49AB-B9DF-089E6E78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2024-06-17T20:45:00Z</dcterms:created>
  <dcterms:modified xsi:type="dcterms:W3CDTF">2024-06-17T20:45:00Z</dcterms:modified>
</cp:coreProperties>
</file>