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64561142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7725A3">
        <w:rPr>
          <w:rFonts w:ascii="Century Gothic" w:eastAsia="Calibri" w:hAnsi="Century Gothic" w:cs="Times New Roman"/>
          <w:b/>
          <w:sz w:val="24"/>
          <w:szCs w:val="24"/>
        </w:rPr>
        <w:t>Quincuagésima Cuarta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7725A3">
        <w:rPr>
          <w:rFonts w:ascii="Century Gothic" w:eastAsia="Calibri" w:hAnsi="Century Gothic" w:cs="Times New Roman"/>
          <w:b/>
          <w:sz w:val="24"/>
          <w:szCs w:val="24"/>
        </w:rPr>
        <w:t>cuatro</w:t>
      </w:r>
      <w:r w:rsidR="00E359E2">
        <w:rPr>
          <w:rFonts w:ascii="Century Gothic" w:eastAsia="Calibri" w:hAnsi="Century Gothic" w:cs="Times New Roman"/>
          <w:b/>
          <w:sz w:val="24"/>
          <w:szCs w:val="24"/>
        </w:rPr>
        <w:t xml:space="preserve"> de jul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>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725A3" w:rsidRPr="00B339E5" w:rsidRDefault="007725A3" w:rsidP="007725A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725A3" w:rsidRPr="00B339E5" w:rsidRDefault="007725A3" w:rsidP="007725A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725A3" w:rsidRPr="008870A5" w:rsidRDefault="007725A3" w:rsidP="007725A3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Incidente de Suspensión del </w:t>
      </w:r>
      <w:r w:rsidRPr="00B339E5">
        <w:rPr>
          <w:rFonts w:ascii="Century Gothic" w:hAnsi="Century Gothic"/>
          <w:b w:val="0"/>
          <w:sz w:val="24"/>
          <w:szCs w:val="24"/>
        </w:rPr>
        <w:t>expedien</w:t>
      </w:r>
      <w:r>
        <w:rPr>
          <w:rFonts w:ascii="Century Gothic" w:hAnsi="Century Gothic"/>
          <w:b w:val="0"/>
          <w:sz w:val="24"/>
          <w:szCs w:val="24"/>
        </w:rPr>
        <w:t>te de Facultad de Atracción 15/2023;</w:t>
      </w:r>
      <w:r>
        <w:rPr>
          <w:sz w:val="24"/>
          <w:szCs w:val="24"/>
        </w:rPr>
        <w:t xml:space="preserve"> </w:t>
      </w:r>
      <w:r w:rsidRPr="008870A5">
        <w:rPr>
          <w:rFonts w:ascii="Century Gothic" w:hAnsi="Century Gothic"/>
          <w:b w:val="0"/>
          <w:sz w:val="24"/>
          <w:szCs w:val="24"/>
        </w:rPr>
        <w:t>y</w:t>
      </w:r>
      <w:r w:rsidRPr="008870A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7725A3" w:rsidP="007725A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7725A3">
        <w:rPr>
          <w:rFonts w:ascii="Century Gothic" w:eastAsia="Calibri" w:hAnsi="Century Gothic" w:cs="Times New Roman"/>
          <w:b/>
          <w:sz w:val="24"/>
          <w:szCs w:val="24"/>
        </w:rPr>
        <w:t>TRES DE JULIO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64561142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8570081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8570081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8570081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8570081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5584559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55845599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8195043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78195043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8195043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78195043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2310617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2310617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2310617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2310617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A472-B847-453E-99C1-2BB11EC9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2023-08-22T18:29:00Z</dcterms:created>
  <dcterms:modified xsi:type="dcterms:W3CDTF">2023-08-22T18:29:00Z</dcterms:modified>
</cp:coreProperties>
</file>