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5C93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2B1266B8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7BFB6939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77009B60" w14:textId="77777777" w:rsidR="00F00F03" w:rsidRPr="00827754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D55B2D3" w14:textId="77777777" w:rsidR="00F00F03" w:rsidRDefault="00F00F03" w:rsidP="00F00F0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14:paraId="0BBA39B9" w14:textId="631F9147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>Conforme al artículo 21 fracción IV del Reglamento Interior del Tribunal de Justicia Administrativa del Estado de Jalisco, se convoca a la</w:t>
      </w:r>
      <w:r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896804">
        <w:rPr>
          <w:rFonts w:ascii="Century Gothic" w:eastAsia="Calibri" w:hAnsi="Century Gothic" w:cs="Times New Roman"/>
          <w:b/>
          <w:bCs/>
          <w:sz w:val="24"/>
          <w:szCs w:val="24"/>
        </w:rPr>
        <w:t>Sexagésima</w:t>
      </w:r>
      <w:r w:rsidR="004F38AF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Primera</w:t>
      </w:r>
      <w:r w:rsidR="00BF5A36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="001B786E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Sesión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</w:t>
      </w:r>
      <w:r>
        <w:rPr>
          <w:rFonts w:ascii="Century Gothic" w:eastAsia="Calibri" w:hAnsi="Century Gothic" w:cs="Times New Roman"/>
          <w:sz w:val="24"/>
          <w:szCs w:val="24"/>
        </w:rPr>
        <w:t>inco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que tendrá verificativo a las </w:t>
      </w:r>
      <w:r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>
        <w:rPr>
          <w:rFonts w:ascii="Century Gothic" w:eastAsia="Calibri" w:hAnsi="Century Gothic" w:cs="Times New Roman"/>
          <w:bCs/>
          <w:sz w:val="24"/>
          <w:szCs w:val="24"/>
        </w:rPr>
        <w:t>d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896804">
        <w:rPr>
          <w:rFonts w:ascii="Century Gothic" w:eastAsia="Calibri" w:hAnsi="Century Gothic" w:cs="Times New Roman"/>
          <w:b/>
          <w:sz w:val="24"/>
          <w:szCs w:val="24"/>
        </w:rPr>
        <w:t>veintis</w:t>
      </w:r>
      <w:r w:rsidR="004F38AF">
        <w:rPr>
          <w:rFonts w:ascii="Century Gothic" w:eastAsia="Calibri" w:hAnsi="Century Gothic" w:cs="Times New Roman"/>
          <w:b/>
          <w:sz w:val="24"/>
          <w:szCs w:val="24"/>
        </w:rPr>
        <w:t>iete</w:t>
      </w:r>
      <w:r w:rsidR="00896804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461AB0">
        <w:rPr>
          <w:rFonts w:ascii="Century Gothic" w:eastAsia="Calibri" w:hAnsi="Century Gothic" w:cs="Times New Roman"/>
          <w:b/>
          <w:sz w:val="24"/>
          <w:szCs w:val="24"/>
        </w:rPr>
        <w:t xml:space="preserve">de agosto </w:t>
      </w:r>
      <w:r>
        <w:rPr>
          <w:rFonts w:ascii="Century Gothic" w:eastAsia="Calibri" w:hAnsi="Century Gothic" w:cs="Times New Roman"/>
          <w:b/>
          <w:sz w:val="24"/>
          <w:szCs w:val="24"/>
        </w:rPr>
        <w:t>de dos mil veinticinco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0245256F" w14:textId="77777777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1B9C1C8" w14:textId="77777777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E4BE0D0" w14:textId="35AFE093" w:rsidR="00F00F03" w:rsidRDefault="00F00F03" w:rsidP="00F00F0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37474224" w14:textId="77777777" w:rsidR="004F38AF" w:rsidRDefault="004F38AF" w:rsidP="00F00F0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4139898A" w14:textId="77777777" w:rsidR="004F38AF" w:rsidRPr="000676D4" w:rsidRDefault="004F38AF" w:rsidP="004F38AF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3"/>
          <w:szCs w:val="23"/>
        </w:rPr>
      </w:pPr>
      <w:bookmarkStart w:id="0" w:name="_Hlk153285244"/>
      <w:bookmarkStart w:id="1" w:name="_Hlk195088943"/>
      <w:bookmarkStart w:id="2" w:name="_Hlk201141811"/>
      <w:r w:rsidRPr="000676D4">
        <w:rPr>
          <w:rFonts w:ascii="Century Gothic" w:hAnsi="Century Gothic"/>
          <w:b w:val="0"/>
          <w:sz w:val="23"/>
          <w:szCs w:val="23"/>
        </w:rPr>
        <w:t xml:space="preserve">Lista de asistencia, constatación de quórum legal y declaratoria correspondiente. </w:t>
      </w:r>
    </w:p>
    <w:p w14:paraId="575E4A6C" w14:textId="77777777" w:rsidR="004F38AF" w:rsidRPr="000676D4" w:rsidRDefault="004F38AF" w:rsidP="004F38AF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3"/>
          <w:szCs w:val="23"/>
        </w:rPr>
      </w:pPr>
      <w:r w:rsidRPr="000676D4">
        <w:rPr>
          <w:rFonts w:ascii="Century Gothic" w:hAnsi="Century Gothic"/>
          <w:b w:val="0"/>
          <w:sz w:val="23"/>
          <w:szCs w:val="23"/>
        </w:rPr>
        <w:t>Aprobación del Orden del Día</w:t>
      </w:r>
      <w:bookmarkStart w:id="3" w:name="_Hlk169259916"/>
      <w:bookmarkStart w:id="4" w:name="_Hlk158972237"/>
      <w:r w:rsidRPr="000676D4">
        <w:rPr>
          <w:rFonts w:ascii="Century Gothic" w:hAnsi="Century Gothic"/>
          <w:b w:val="0"/>
          <w:sz w:val="23"/>
          <w:szCs w:val="23"/>
        </w:rPr>
        <w:t>.</w:t>
      </w:r>
    </w:p>
    <w:p w14:paraId="575A0286" w14:textId="77777777" w:rsidR="004F38AF" w:rsidRPr="000676D4" w:rsidRDefault="004F38AF" w:rsidP="004F38AF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3"/>
          <w:szCs w:val="23"/>
        </w:rPr>
      </w:pPr>
      <w:r w:rsidRPr="000676D4">
        <w:rPr>
          <w:rFonts w:ascii="Century Gothic" w:hAnsi="Century Gothic"/>
          <w:b w:val="0"/>
          <w:sz w:val="23"/>
          <w:szCs w:val="23"/>
          <w:lang w:val="es-MX"/>
        </w:rPr>
        <w:t>Recepción del oficio 593/2025 que remite el Secretario de Acuerdos del Primer Tribunal Colegiado en Materia Administrativa del Tercer Circuito, donde requieren a este Tribunal por el cumplimiento de la ejecutoria de amparo 01/2025 relativo al expediente Recurso de Reclamación 473/2024.</w:t>
      </w:r>
    </w:p>
    <w:p w14:paraId="331FC119" w14:textId="77777777" w:rsidR="004F38AF" w:rsidRPr="000676D4" w:rsidRDefault="004F38AF" w:rsidP="004F38AF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3"/>
          <w:szCs w:val="23"/>
        </w:rPr>
      </w:pPr>
      <w:r w:rsidRPr="000676D4">
        <w:rPr>
          <w:rFonts w:ascii="Century Gothic" w:hAnsi="Century Gothic"/>
          <w:b w:val="0"/>
          <w:sz w:val="23"/>
          <w:szCs w:val="23"/>
        </w:rPr>
        <w:t xml:space="preserve">Análisis, </w:t>
      </w:r>
      <w:bookmarkStart w:id="5" w:name="_Hlk202182230"/>
      <w:r w:rsidRPr="000676D4">
        <w:rPr>
          <w:rFonts w:ascii="Century Gothic" w:hAnsi="Century Gothic"/>
          <w:b w:val="0"/>
          <w:sz w:val="23"/>
          <w:szCs w:val="23"/>
        </w:rPr>
        <w:t>discusión y en su caso aprobación del proyecto de sentencia del expediente Recurso de Reclamación 473/2024 en cumplimiento a la ejecutoria de amparo</w:t>
      </w:r>
      <w:bookmarkStart w:id="6" w:name="_Hlk158972244"/>
      <w:bookmarkEnd w:id="3"/>
      <w:bookmarkEnd w:id="4"/>
      <w:bookmarkEnd w:id="5"/>
    </w:p>
    <w:p w14:paraId="24BDBAD9" w14:textId="77777777" w:rsidR="00824D34" w:rsidRDefault="004F38AF" w:rsidP="004F38AF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3"/>
          <w:szCs w:val="23"/>
        </w:rPr>
      </w:pPr>
      <w:r w:rsidRPr="000676D4">
        <w:rPr>
          <w:rFonts w:ascii="Century Gothic" w:hAnsi="Century Gothic"/>
          <w:b w:val="0"/>
          <w:sz w:val="23"/>
          <w:szCs w:val="23"/>
        </w:rPr>
        <w:t>Análisis, discusión y en su caso aprobación del proyecto de sentencia del</w:t>
      </w:r>
      <w:r w:rsidRPr="000676D4">
        <w:rPr>
          <w:rFonts w:ascii="Century Gothic" w:hAnsi="Century Gothic"/>
          <w:bCs/>
          <w:sz w:val="23"/>
          <w:szCs w:val="23"/>
        </w:rPr>
        <w:t xml:space="preserve"> </w:t>
      </w:r>
      <w:r w:rsidRPr="000676D4">
        <w:rPr>
          <w:rFonts w:ascii="Century Gothic" w:hAnsi="Century Gothic"/>
          <w:b w:val="0"/>
          <w:sz w:val="23"/>
          <w:szCs w:val="23"/>
        </w:rPr>
        <w:t xml:space="preserve">Conflicto Laboral 02/2024; </w:t>
      </w:r>
    </w:p>
    <w:p w14:paraId="643F9D91" w14:textId="3B3E6B1B" w:rsidR="004F38AF" w:rsidRPr="000676D4" w:rsidRDefault="00824D34" w:rsidP="004F38AF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3"/>
          <w:szCs w:val="23"/>
        </w:rPr>
      </w:pPr>
      <w:r>
        <w:rPr>
          <w:rFonts w:ascii="Century Gothic" w:hAnsi="Century Gothic"/>
          <w:b w:val="0"/>
          <w:sz w:val="23"/>
          <w:szCs w:val="23"/>
        </w:rPr>
        <w:t>Asuntos varios; y</w:t>
      </w:r>
      <w:r w:rsidR="004F38AF" w:rsidRPr="000676D4">
        <w:rPr>
          <w:rFonts w:ascii="Century Gothic" w:hAnsi="Century Gothic"/>
          <w:b w:val="0"/>
          <w:sz w:val="23"/>
          <w:szCs w:val="23"/>
        </w:rPr>
        <w:t xml:space="preserve"> </w:t>
      </w:r>
    </w:p>
    <w:p w14:paraId="778CBA6F" w14:textId="77777777" w:rsidR="004F38AF" w:rsidRPr="000676D4" w:rsidRDefault="004F38AF" w:rsidP="004F38AF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3"/>
          <w:szCs w:val="23"/>
        </w:rPr>
      </w:pPr>
      <w:r w:rsidRPr="000676D4">
        <w:rPr>
          <w:rFonts w:ascii="Century Gothic" w:hAnsi="Century Gothic"/>
          <w:b w:val="0"/>
          <w:sz w:val="23"/>
          <w:szCs w:val="23"/>
        </w:rPr>
        <w:t>Clausura</w:t>
      </w:r>
      <w:bookmarkEnd w:id="0"/>
      <w:bookmarkEnd w:id="1"/>
      <w:bookmarkEnd w:id="6"/>
      <w:r w:rsidRPr="000676D4">
        <w:rPr>
          <w:rFonts w:ascii="Century Gothic" w:hAnsi="Century Gothic"/>
          <w:b w:val="0"/>
          <w:sz w:val="23"/>
          <w:szCs w:val="23"/>
        </w:rPr>
        <w:t>.</w:t>
      </w:r>
    </w:p>
    <w:bookmarkEnd w:id="2"/>
    <w:p w14:paraId="6CD930B4" w14:textId="77777777" w:rsidR="004F38AF" w:rsidRPr="000676D4" w:rsidRDefault="004F38AF" w:rsidP="004F38AF">
      <w:pPr>
        <w:pStyle w:val="Sangradetextonormal"/>
        <w:ind w:left="0" w:firstLine="0"/>
        <w:jc w:val="both"/>
        <w:rPr>
          <w:sz w:val="23"/>
          <w:szCs w:val="23"/>
        </w:rPr>
      </w:pPr>
    </w:p>
    <w:p w14:paraId="21EC9D6A" w14:textId="0D5FBD55" w:rsidR="0023558B" w:rsidRDefault="0023558B" w:rsidP="00F00F0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6EEC5FAF" w14:textId="77777777" w:rsidR="00F00F03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7D1FB79A" w14:textId="77777777" w:rsidR="00F00F03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4D3990A" w14:textId="77777777" w:rsidR="00F00F03" w:rsidRPr="00827754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04A2E57C" w14:textId="76BCAFE2" w:rsidR="00F00F03" w:rsidRPr="00A330EA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GUADALAJARA, JALISCO</w:t>
      </w:r>
      <w:r>
        <w:rPr>
          <w:rFonts w:ascii="Century Gothic" w:eastAsia="Calibri" w:hAnsi="Century Gothic" w:cs="Times New Roman"/>
          <w:b/>
          <w:szCs w:val="24"/>
        </w:rPr>
        <w:t>,</w:t>
      </w:r>
      <w:r w:rsidR="0023558B">
        <w:rPr>
          <w:rFonts w:ascii="Century Gothic" w:eastAsia="Calibri" w:hAnsi="Century Gothic" w:cs="Times New Roman"/>
          <w:b/>
          <w:szCs w:val="24"/>
        </w:rPr>
        <w:t xml:space="preserve"> </w:t>
      </w:r>
      <w:r w:rsidR="00896804">
        <w:rPr>
          <w:rFonts w:ascii="Century Gothic" w:eastAsia="Calibri" w:hAnsi="Century Gothic" w:cs="Times New Roman"/>
          <w:b/>
          <w:szCs w:val="24"/>
        </w:rPr>
        <w:t>VEINTI</w:t>
      </w:r>
      <w:r w:rsidR="004F38AF">
        <w:rPr>
          <w:rFonts w:ascii="Century Gothic" w:eastAsia="Calibri" w:hAnsi="Century Gothic" w:cs="Times New Roman"/>
          <w:b/>
          <w:szCs w:val="24"/>
        </w:rPr>
        <w:t>SÉIS</w:t>
      </w:r>
      <w:r w:rsidR="00896804">
        <w:rPr>
          <w:rFonts w:ascii="Century Gothic" w:eastAsia="Calibri" w:hAnsi="Century Gothic" w:cs="Times New Roman"/>
          <w:b/>
          <w:szCs w:val="24"/>
        </w:rPr>
        <w:t xml:space="preserve"> </w:t>
      </w:r>
      <w:r w:rsidR="0098284D">
        <w:rPr>
          <w:rFonts w:ascii="Century Gothic" w:eastAsia="Calibri" w:hAnsi="Century Gothic" w:cs="Times New Roman"/>
          <w:b/>
          <w:szCs w:val="24"/>
        </w:rPr>
        <w:t xml:space="preserve">DE AGOSTO </w:t>
      </w:r>
      <w:r>
        <w:rPr>
          <w:rFonts w:ascii="Century Gothic" w:eastAsia="Calibri" w:hAnsi="Century Gothic" w:cs="Times New Roman"/>
          <w:b/>
          <w:szCs w:val="24"/>
        </w:rPr>
        <w:t>DE DOS MIL VEINTICINCO</w:t>
      </w:r>
      <w:r w:rsidRPr="00A330EA">
        <w:rPr>
          <w:rFonts w:ascii="Century Gothic" w:eastAsia="Calibri" w:hAnsi="Century Gothic" w:cs="Times New Roman"/>
          <w:b/>
          <w:szCs w:val="24"/>
        </w:rPr>
        <w:t>.</w:t>
      </w:r>
    </w:p>
    <w:p w14:paraId="784A7925" w14:textId="77777777" w:rsidR="00F00F03" w:rsidRPr="00A330EA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 xml:space="preserve">PRESIDENTE DE LA SALA SUPERIOR DEL TRIBUNAL DE </w:t>
      </w:r>
    </w:p>
    <w:p w14:paraId="5C167BFF" w14:textId="77777777" w:rsidR="00F00F03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JUSTICIA ADMINISTRATIVA DEL ESTADO</w:t>
      </w:r>
    </w:p>
    <w:p w14:paraId="659FD3B4" w14:textId="77777777" w:rsidR="00F00F03" w:rsidRPr="00815B84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</w:p>
    <w:p w14:paraId="3F899A13" w14:textId="77777777" w:rsidR="00F00F03" w:rsidRDefault="00F00F03" w:rsidP="00F00F0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1CE8A425" w14:textId="77777777" w:rsidR="00F00F03" w:rsidRPr="00827754" w:rsidRDefault="00F00F03" w:rsidP="00F00F0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23EDDFBB" w14:textId="77777777" w:rsidR="00F00F03" w:rsidRPr="005A6774" w:rsidRDefault="00F00F03" w:rsidP="00F00F03">
      <w:r>
        <w:rPr>
          <w:rFonts w:ascii="Century Gothic" w:eastAsia="Calibri" w:hAnsi="Century Gothic" w:cs="Times New Roman"/>
          <w:b/>
          <w:sz w:val="24"/>
          <w:szCs w:val="24"/>
        </w:rPr>
        <w:t xml:space="preserve">                               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68A9FD11" w:rsidR="00716BAB" w:rsidRPr="00F00F03" w:rsidRDefault="00716BAB" w:rsidP="00F00F03"/>
    <w:sectPr w:rsidR="00716BAB" w:rsidRPr="00F00F03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16DAE"/>
    <w:rsid w:val="000241C2"/>
    <w:rsid w:val="000328D4"/>
    <w:rsid w:val="000404A8"/>
    <w:rsid w:val="0004542F"/>
    <w:rsid w:val="000567CF"/>
    <w:rsid w:val="00060574"/>
    <w:rsid w:val="00066DB9"/>
    <w:rsid w:val="00071806"/>
    <w:rsid w:val="00076C55"/>
    <w:rsid w:val="00082388"/>
    <w:rsid w:val="0009003B"/>
    <w:rsid w:val="00090A7D"/>
    <w:rsid w:val="00093A1E"/>
    <w:rsid w:val="000942A2"/>
    <w:rsid w:val="000C3C3C"/>
    <w:rsid w:val="000D1708"/>
    <w:rsid w:val="000D1D35"/>
    <w:rsid w:val="000D3CB6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43342"/>
    <w:rsid w:val="00152F20"/>
    <w:rsid w:val="00154FC0"/>
    <w:rsid w:val="0016019F"/>
    <w:rsid w:val="00164FE4"/>
    <w:rsid w:val="001657F0"/>
    <w:rsid w:val="0017571C"/>
    <w:rsid w:val="00176018"/>
    <w:rsid w:val="001804E4"/>
    <w:rsid w:val="00182B60"/>
    <w:rsid w:val="00182D94"/>
    <w:rsid w:val="00184E30"/>
    <w:rsid w:val="001A0853"/>
    <w:rsid w:val="001B786E"/>
    <w:rsid w:val="001D1BD9"/>
    <w:rsid w:val="001D7888"/>
    <w:rsid w:val="001E74FD"/>
    <w:rsid w:val="001F3558"/>
    <w:rsid w:val="00200E66"/>
    <w:rsid w:val="002027ED"/>
    <w:rsid w:val="00211951"/>
    <w:rsid w:val="00217E65"/>
    <w:rsid w:val="0023558B"/>
    <w:rsid w:val="002379A9"/>
    <w:rsid w:val="00240970"/>
    <w:rsid w:val="0024288A"/>
    <w:rsid w:val="00251020"/>
    <w:rsid w:val="0025660C"/>
    <w:rsid w:val="00256E68"/>
    <w:rsid w:val="00260B52"/>
    <w:rsid w:val="00271BBA"/>
    <w:rsid w:val="00272486"/>
    <w:rsid w:val="002909F0"/>
    <w:rsid w:val="002B6620"/>
    <w:rsid w:val="002C3286"/>
    <w:rsid w:val="002C4126"/>
    <w:rsid w:val="00303408"/>
    <w:rsid w:val="00304363"/>
    <w:rsid w:val="003074F2"/>
    <w:rsid w:val="00314F23"/>
    <w:rsid w:val="00315636"/>
    <w:rsid w:val="00323AE8"/>
    <w:rsid w:val="00324DD3"/>
    <w:rsid w:val="00325B53"/>
    <w:rsid w:val="00337C30"/>
    <w:rsid w:val="0035189E"/>
    <w:rsid w:val="00356990"/>
    <w:rsid w:val="00357C99"/>
    <w:rsid w:val="00357F5B"/>
    <w:rsid w:val="003622D5"/>
    <w:rsid w:val="00362506"/>
    <w:rsid w:val="003717D4"/>
    <w:rsid w:val="003829B1"/>
    <w:rsid w:val="003A4401"/>
    <w:rsid w:val="003B32EF"/>
    <w:rsid w:val="003C02F7"/>
    <w:rsid w:val="003C04C0"/>
    <w:rsid w:val="003C3AB4"/>
    <w:rsid w:val="003C510A"/>
    <w:rsid w:val="003D2074"/>
    <w:rsid w:val="003E3634"/>
    <w:rsid w:val="003E699B"/>
    <w:rsid w:val="003E778D"/>
    <w:rsid w:val="003F2238"/>
    <w:rsid w:val="00403BDB"/>
    <w:rsid w:val="004151C2"/>
    <w:rsid w:val="00421422"/>
    <w:rsid w:val="00430E7E"/>
    <w:rsid w:val="0043736C"/>
    <w:rsid w:val="00443278"/>
    <w:rsid w:val="0044403D"/>
    <w:rsid w:val="004509B4"/>
    <w:rsid w:val="00460288"/>
    <w:rsid w:val="00461AB0"/>
    <w:rsid w:val="0046426E"/>
    <w:rsid w:val="00484402"/>
    <w:rsid w:val="00485D9E"/>
    <w:rsid w:val="004A3536"/>
    <w:rsid w:val="004B1312"/>
    <w:rsid w:val="004B51DE"/>
    <w:rsid w:val="004C7C02"/>
    <w:rsid w:val="004E2321"/>
    <w:rsid w:val="004E3808"/>
    <w:rsid w:val="004F38AF"/>
    <w:rsid w:val="00504CF4"/>
    <w:rsid w:val="0051359D"/>
    <w:rsid w:val="00517224"/>
    <w:rsid w:val="00534227"/>
    <w:rsid w:val="0053470C"/>
    <w:rsid w:val="005356CC"/>
    <w:rsid w:val="005425E6"/>
    <w:rsid w:val="00543913"/>
    <w:rsid w:val="00550550"/>
    <w:rsid w:val="005521BF"/>
    <w:rsid w:val="00555E13"/>
    <w:rsid w:val="00573F42"/>
    <w:rsid w:val="00576C4D"/>
    <w:rsid w:val="00581DD1"/>
    <w:rsid w:val="005978F7"/>
    <w:rsid w:val="005A6774"/>
    <w:rsid w:val="005B2C11"/>
    <w:rsid w:val="005C4832"/>
    <w:rsid w:val="005C7239"/>
    <w:rsid w:val="005E0286"/>
    <w:rsid w:val="00602BAB"/>
    <w:rsid w:val="006061FC"/>
    <w:rsid w:val="00607C8E"/>
    <w:rsid w:val="00610306"/>
    <w:rsid w:val="00617BCD"/>
    <w:rsid w:val="00626291"/>
    <w:rsid w:val="0064587C"/>
    <w:rsid w:val="006468D3"/>
    <w:rsid w:val="00646EBF"/>
    <w:rsid w:val="00671CD1"/>
    <w:rsid w:val="006822B8"/>
    <w:rsid w:val="006900B5"/>
    <w:rsid w:val="006A0030"/>
    <w:rsid w:val="006A5348"/>
    <w:rsid w:val="006C3172"/>
    <w:rsid w:val="006C32AB"/>
    <w:rsid w:val="006C4524"/>
    <w:rsid w:val="006C61E8"/>
    <w:rsid w:val="006E5155"/>
    <w:rsid w:val="006E56D6"/>
    <w:rsid w:val="006F7A6D"/>
    <w:rsid w:val="00702A3D"/>
    <w:rsid w:val="00702CD0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62B2F"/>
    <w:rsid w:val="0077236E"/>
    <w:rsid w:val="007753D4"/>
    <w:rsid w:val="00777682"/>
    <w:rsid w:val="00785BC2"/>
    <w:rsid w:val="00786D3A"/>
    <w:rsid w:val="00790011"/>
    <w:rsid w:val="00790F37"/>
    <w:rsid w:val="007E7B40"/>
    <w:rsid w:val="007F3F6C"/>
    <w:rsid w:val="0080049F"/>
    <w:rsid w:val="00805B3B"/>
    <w:rsid w:val="008065D3"/>
    <w:rsid w:val="008105F1"/>
    <w:rsid w:val="00815B84"/>
    <w:rsid w:val="00822F5C"/>
    <w:rsid w:val="00824D34"/>
    <w:rsid w:val="00827754"/>
    <w:rsid w:val="00830C18"/>
    <w:rsid w:val="00844162"/>
    <w:rsid w:val="00845A67"/>
    <w:rsid w:val="00852FB6"/>
    <w:rsid w:val="00862755"/>
    <w:rsid w:val="0086564A"/>
    <w:rsid w:val="0086569D"/>
    <w:rsid w:val="00870F59"/>
    <w:rsid w:val="0088200E"/>
    <w:rsid w:val="008828E5"/>
    <w:rsid w:val="00894C42"/>
    <w:rsid w:val="00895495"/>
    <w:rsid w:val="00896804"/>
    <w:rsid w:val="008A2EA8"/>
    <w:rsid w:val="008B6317"/>
    <w:rsid w:val="008C223C"/>
    <w:rsid w:val="008D2823"/>
    <w:rsid w:val="008E2B09"/>
    <w:rsid w:val="008E45EA"/>
    <w:rsid w:val="008E5326"/>
    <w:rsid w:val="008F36AF"/>
    <w:rsid w:val="00901C96"/>
    <w:rsid w:val="009052E5"/>
    <w:rsid w:val="00906A31"/>
    <w:rsid w:val="009146F5"/>
    <w:rsid w:val="00924D9E"/>
    <w:rsid w:val="00936408"/>
    <w:rsid w:val="009418EF"/>
    <w:rsid w:val="0094673F"/>
    <w:rsid w:val="00951A12"/>
    <w:rsid w:val="009521FF"/>
    <w:rsid w:val="009571B4"/>
    <w:rsid w:val="00970CAF"/>
    <w:rsid w:val="00974593"/>
    <w:rsid w:val="0097635D"/>
    <w:rsid w:val="0098284D"/>
    <w:rsid w:val="009861C0"/>
    <w:rsid w:val="009911CE"/>
    <w:rsid w:val="009961AC"/>
    <w:rsid w:val="009A0A07"/>
    <w:rsid w:val="009A5503"/>
    <w:rsid w:val="009A6F06"/>
    <w:rsid w:val="009C47F0"/>
    <w:rsid w:val="009D0112"/>
    <w:rsid w:val="009D5C72"/>
    <w:rsid w:val="009E4510"/>
    <w:rsid w:val="009F700B"/>
    <w:rsid w:val="00A03C78"/>
    <w:rsid w:val="00A04ABB"/>
    <w:rsid w:val="00A0589A"/>
    <w:rsid w:val="00A10426"/>
    <w:rsid w:val="00A330EA"/>
    <w:rsid w:val="00A44EE3"/>
    <w:rsid w:val="00A46EA5"/>
    <w:rsid w:val="00A54A7A"/>
    <w:rsid w:val="00A55F10"/>
    <w:rsid w:val="00A56B5A"/>
    <w:rsid w:val="00A71209"/>
    <w:rsid w:val="00A74ABF"/>
    <w:rsid w:val="00A92F9A"/>
    <w:rsid w:val="00AD3653"/>
    <w:rsid w:val="00AE1CC9"/>
    <w:rsid w:val="00AE6C76"/>
    <w:rsid w:val="00AF39D9"/>
    <w:rsid w:val="00B175FD"/>
    <w:rsid w:val="00B22B27"/>
    <w:rsid w:val="00B2498F"/>
    <w:rsid w:val="00B331EA"/>
    <w:rsid w:val="00B346F9"/>
    <w:rsid w:val="00B43D51"/>
    <w:rsid w:val="00B44520"/>
    <w:rsid w:val="00B50DDB"/>
    <w:rsid w:val="00B53C04"/>
    <w:rsid w:val="00B6086A"/>
    <w:rsid w:val="00B84F92"/>
    <w:rsid w:val="00BA06D7"/>
    <w:rsid w:val="00BB6F56"/>
    <w:rsid w:val="00BC1511"/>
    <w:rsid w:val="00BC335D"/>
    <w:rsid w:val="00BC3E5B"/>
    <w:rsid w:val="00BD029C"/>
    <w:rsid w:val="00BD634C"/>
    <w:rsid w:val="00BE1BEF"/>
    <w:rsid w:val="00BF1011"/>
    <w:rsid w:val="00BF5A36"/>
    <w:rsid w:val="00C0438B"/>
    <w:rsid w:val="00C11587"/>
    <w:rsid w:val="00C204F3"/>
    <w:rsid w:val="00C60396"/>
    <w:rsid w:val="00C778EB"/>
    <w:rsid w:val="00C91697"/>
    <w:rsid w:val="00C92A85"/>
    <w:rsid w:val="00C9773B"/>
    <w:rsid w:val="00CB04AF"/>
    <w:rsid w:val="00CB0B5C"/>
    <w:rsid w:val="00CB1C85"/>
    <w:rsid w:val="00CB2603"/>
    <w:rsid w:val="00CB7D79"/>
    <w:rsid w:val="00D160DD"/>
    <w:rsid w:val="00D30DA6"/>
    <w:rsid w:val="00D3275A"/>
    <w:rsid w:val="00D36B93"/>
    <w:rsid w:val="00D52320"/>
    <w:rsid w:val="00D535DB"/>
    <w:rsid w:val="00D56C22"/>
    <w:rsid w:val="00D73740"/>
    <w:rsid w:val="00DA13E9"/>
    <w:rsid w:val="00DA3925"/>
    <w:rsid w:val="00DA3F56"/>
    <w:rsid w:val="00DA7E52"/>
    <w:rsid w:val="00DC0974"/>
    <w:rsid w:val="00DC3B7F"/>
    <w:rsid w:val="00DC57FC"/>
    <w:rsid w:val="00DC78E9"/>
    <w:rsid w:val="00DD2484"/>
    <w:rsid w:val="00DD5621"/>
    <w:rsid w:val="00DE0483"/>
    <w:rsid w:val="00DE1866"/>
    <w:rsid w:val="00DF27C9"/>
    <w:rsid w:val="00DF6F17"/>
    <w:rsid w:val="00E145E4"/>
    <w:rsid w:val="00E14DD3"/>
    <w:rsid w:val="00E15C8F"/>
    <w:rsid w:val="00E20181"/>
    <w:rsid w:val="00E244F7"/>
    <w:rsid w:val="00E40B86"/>
    <w:rsid w:val="00E457E5"/>
    <w:rsid w:val="00E62E3A"/>
    <w:rsid w:val="00E71D67"/>
    <w:rsid w:val="00E763B6"/>
    <w:rsid w:val="00E81C04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EE1B30"/>
    <w:rsid w:val="00EF0D55"/>
    <w:rsid w:val="00F00F03"/>
    <w:rsid w:val="00F051D2"/>
    <w:rsid w:val="00F127CE"/>
    <w:rsid w:val="00F15FFE"/>
    <w:rsid w:val="00F161A4"/>
    <w:rsid w:val="00F36D43"/>
    <w:rsid w:val="00F37F24"/>
    <w:rsid w:val="00F45436"/>
    <w:rsid w:val="00F7331F"/>
    <w:rsid w:val="00F7549C"/>
    <w:rsid w:val="00F8374C"/>
    <w:rsid w:val="00F85D97"/>
    <w:rsid w:val="00F97E50"/>
    <w:rsid w:val="00FA51C6"/>
    <w:rsid w:val="00FB4723"/>
    <w:rsid w:val="00FB54F5"/>
    <w:rsid w:val="00FD58E3"/>
    <w:rsid w:val="00FE0049"/>
    <w:rsid w:val="00FE6662"/>
    <w:rsid w:val="00FE73D6"/>
    <w:rsid w:val="00FF166F"/>
    <w:rsid w:val="00FF1A3E"/>
    <w:rsid w:val="00FF3AC5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  <w:style w:type="paragraph" w:styleId="Textosinformato">
    <w:name w:val="Plain Text"/>
    <w:basedOn w:val="Normal"/>
    <w:link w:val="TextosinformatoCar"/>
    <w:rsid w:val="00F161A4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161A4"/>
    <w:rPr>
      <w:rFonts w:ascii="Century Gothic" w:eastAsia="Times New Roman" w:hAnsi="Century Gothic" w:cs="Verdana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A96D-0EB1-490E-A2B6-2984854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1292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Azul Estefania Castillo Aguayo</cp:lastModifiedBy>
  <cp:revision>4</cp:revision>
  <cp:lastPrinted>2022-04-25T22:40:00Z</cp:lastPrinted>
  <dcterms:created xsi:type="dcterms:W3CDTF">2025-09-02T20:13:00Z</dcterms:created>
  <dcterms:modified xsi:type="dcterms:W3CDTF">2025-09-05T16:46:00Z</dcterms:modified>
</cp:coreProperties>
</file>