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932148409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C735B">
        <w:rPr>
          <w:rFonts w:ascii="Century Gothic" w:eastAsia="Calibri" w:hAnsi="Century Gothic" w:cs="Times New Roman"/>
          <w:b/>
          <w:sz w:val="24"/>
          <w:szCs w:val="24"/>
        </w:rPr>
        <w:t>Septuagésima</w:t>
      </w:r>
      <w:r w:rsidR="00A31208">
        <w:rPr>
          <w:rFonts w:ascii="Century Gothic" w:eastAsia="Calibri" w:hAnsi="Century Gothic" w:cs="Times New Roman"/>
          <w:b/>
          <w:sz w:val="24"/>
          <w:szCs w:val="24"/>
        </w:rPr>
        <w:t xml:space="preserve"> Primera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A31208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A31208">
        <w:rPr>
          <w:rFonts w:ascii="Century Gothic" w:eastAsia="Calibri" w:hAnsi="Century Gothic" w:cs="Times New Roman"/>
          <w:b/>
          <w:sz w:val="24"/>
          <w:szCs w:val="24"/>
        </w:rPr>
        <w:t>veintisiete</w:t>
      </w:r>
      <w:r w:rsidR="002F7D1C">
        <w:rPr>
          <w:rFonts w:ascii="Century Gothic" w:eastAsia="Calibri" w:hAnsi="Century Gothic" w:cs="Times New Roman"/>
          <w:b/>
          <w:sz w:val="24"/>
          <w:szCs w:val="24"/>
        </w:rPr>
        <w:t xml:space="preserve"> de septiembre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A31208" w:rsidRPr="00A31208" w:rsidRDefault="00A31208" w:rsidP="00A31208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A31208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A31208" w:rsidRPr="00A31208" w:rsidRDefault="00A31208" w:rsidP="00A31208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A31208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A31208" w:rsidRPr="00A31208" w:rsidRDefault="00A31208" w:rsidP="00A31208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A31208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Análisis, discusión y en su caso aprobación de los proyectos de sentencia de Recusación con Causa; </w:t>
      </w:r>
    </w:p>
    <w:p w:rsidR="00A31208" w:rsidRPr="00A31208" w:rsidRDefault="00A31208" w:rsidP="00A31208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A31208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Análisis, discusión y en su caso aprobación del ejercicio de Facultad de Atracción; </w:t>
      </w:r>
    </w:p>
    <w:p w:rsidR="00A31208" w:rsidRPr="00A31208" w:rsidRDefault="00A31208" w:rsidP="00A31208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A31208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Asuntos Varios; y </w:t>
      </w:r>
    </w:p>
    <w:p w:rsidR="00E457E5" w:rsidRPr="00FF7DCD" w:rsidRDefault="00A31208" w:rsidP="00A31208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A31208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A31208">
        <w:rPr>
          <w:rFonts w:ascii="Century Gothic" w:eastAsia="Calibri" w:hAnsi="Century Gothic" w:cs="Times New Roman"/>
          <w:b/>
          <w:sz w:val="24"/>
          <w:szCs w:val="24"/>
        </w:rPr>
        <w:t>VEINTISÉIS</w:t>
      </w:r>
      <w:bookmarkStart w:id="0" w:name="_GoBack"/>
      <w:bookmarkEnd w:id="0"/>
      <w:r w:rsidR="002F7D1C">
        <w:rPr>
          <w:rFonts w:ascii="Century Gothic" w:eastAsia="Calibri" w:hAnsi="Century Gothic" w:cs="Times New Roman"/>
          <w:b/>
          <w:sz w:val="24"/>
          <w:szCs w:val="24"/>
        </w:rPr>
        <w:t xml:space="preserve"> DE SEPTIEMBRE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932148409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880887726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88088772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880887726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880887726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783558672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783558672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938515977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93851597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938515977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938515977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426152559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42615255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426152559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426152559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2F7D1C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11B41"/>
    <w:rsid w:val="008470FA"/>
    <w:rsid w:val="0086564A"/>
    <w:rsid w:val="00870F59"/>
    <w:rsid w:val="0088200E"/>
    <w:rsid w:val="008828E5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31208"/>
    <w:rsid w:val="00A54A7A"/>
    <w:rsid w:val="00A55F10"/>
    <w:rsid w:val="00A71209"/>
    <w:rsid w:val="00A92F9A"/>
    <w:rsid w:val="00A96BEF"/>
    <w:rsid w:val="00AA37D0"/>
    <w:rsid w:val="00AA3CBF"/>
    <w:rsid w:val="00AB5A02"/>
    <w:rsid w:val="00B2498F"/>
    <w:rsid w:val="00B32F87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B17F-B8D5-46AB-A943-A87FB21C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2023-10-05T18:43:00Z</dcterms:created>
  <dcterms:modified xsi:type="dcterms:W3CDTF">2023-10-05T18:43:00Z</dcterms:modified>
</cp:coreProperties>
</file>