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736324232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15FFE">
        <w:rPr>
          <w:rFonts w:ascii="Century Gothic" w:eastAsia="Calibri" w:hAnsi="Century Gothic" w:cs="Times New Roman"/>
          <w:b/>
          <w:sz w:val="24"/>
          <w:szCs w:val="24"/>
        </w:rPr>
        <w:t>Octogésima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6C32AB">
        <w:rPr>
          <w:rFonts w:ascii="Century Gothic" w:eastAsia="Calibri" w:hAnsi="Century Gothic" w:cs="Times New Roman"/>
          <w:b/>
          <w:sz w:val="24"/>
          <w:szCs w:val="24"/>
        </w:rPr>
        <w:t>Quinta</w:t>
      </w:r>
      <w:r w:rsidR="00403BDB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6C32AB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3D2074">
        <w:rPr>
          <w:rFonts w:ascii="Century Gothic" w:eastAsia="Calibri" w:hAnsi="Century Gothic" w:cs="Times New Roman"/>
          <w:b/>
          <w:sz w:val="24"/>
          <w:szCs w:val="24"/>
        </w:rPr>
        <w:t>ve</w:t>
      </w:r>
      <w:r w:rsidR="006C32AB">
        <w:rPr>
          <w:rFonts w:ascii="Century Gothic" w:eastAsia="Calibri" w:hAnsi="Century Gothic" w:cs="Times New Roman"/>
          <w:b/>
          <w:sz w:val="24"/>
          <w:szCs w:val="24"/>
        </w:rPr>
        <w:t>intiuno</w:t>
      </w:r>
      <w:r w:rsidR="00F15FFE">
        <w:rPr>
          <w:rFonts w:ascii="Century Gothic" w:eastAsia="Calibri" w:hAnsi="Century Gothic" w:cs="Times New Roman"/>
          <w:b/>
          <w:sz w:val="24"/>
          <w:szCs w:val="24"/>
        </w:rPr>
        <w:t xml:space="preserve"> de septiembre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>Avenida Lázaro Cárdenas numero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6C32AB" w:rsidRPr="006C32AB" w:rsidRDefault="006C32AB" w:rsidP="006C32A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6C32A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6C32AB" w:rsidRPr="006C32AB" w:rsidRDefault="006C32AB" w:rsidP="006C32A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6C32A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6C32AB" w:rsidRPr="006C32AB" w:rsidRDefault="006C32AB" w:rsidP="006C32A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6C32A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Recepción del oficio 1201/2022 que remite el Secretario de Acuerdos del Sexto Tribunal Colegiado en Materia Administrativa del Tercer Circuito relativo al Juicio de Amparo número 233/2021, mediante el cual requiere a este Tribunal por el cumplimiento de la ejecutoria del juicio de amparo referido;</w:t>
      </w:r>
    </w:p>
    <w:p w:rsidR="006C32AB" w:rsidRPr="006C32AB" w:rsidRDefault="006C32AB" w:rsidP="006C32A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6C32A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del proyecto de sentencia del expediente del Recurso de Apelación 519/2021 en cumplimiento al Juicio de Amparo 233/2021 del Sexto Tribunal Colegiado en Materia Administrativa del Tercer Circuito; y</w:t>
      </w:r>
    </w:p>
    <w:p w:rsidR="00E457E5" w:rsidRPr="00E457E5" w:rsidRDefault="006C32AB" w:rsidP="006C32A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6C32A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6C32AB">
        <w:rPr>
          <w:rFonts w:ascii="Century Gothic" w:eastAsia="Calibri" w:hAnsi="Century Gothic" w:cs="Times New Roman"/>
          <w:b/>
          <w:sz w:val="24"/>
          <w:szCs w:val="24"/>
        </w:rPr>
        <w:t>VEINTE</w:t>
      </w:r>
      <w:r w:rsidR="00F15FFE">
        <w:rPr>
          <w:rFonts w:ascii="Century Gothic" w:eastAsia="Calibri" w:hAnsi="Century Gothic" w:cs="Times New Roman"/>
          <w:b/>
          <w:sz w:val="24"/>
          <w:szCs w:val="24"/>
        </w:rPr>
        <w:t xml:space="preserve"> DE SEPTIEMBRE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>DE LA SALA SUPERIOR DE</w:t>
      </w:r>
      <w:bookmarkStart w:id="0" w:name="_GoBack"/>
      <w:bookmarkEnd w:id="0"/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736324232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102655679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10265567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102655679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102655679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746688338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746688338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935934880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93593488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935934880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935934880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627989660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62798966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627989660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627989660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7571C"/>
    <w:rsid w:val="001D1BD9"/>
    <w:rsid w:val="001E74FD"/>
    <w:rsid w:val="002027ED"/>
    <w:rsid w:val="00251020"/>
    <w:rsid w:val="00256E68"/>
    <w:rsid w:val="00260B52"/>
    <w:rsid w:val="002C4126"/>
    <w:rsid w:val="00303408"/>
    <w:rsid w:val="00325B53"/>
    <w:rsid w:val="003622D5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32AB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70F59"/>
    <w:rsid w:val="008C223C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50DDB"/>
    <w:rsid w:val="00BD634C"/>
    <w:rsid w:val="00BE1BEF"/>
    <w:rsid w:val="00BF1011"/>
    <w:rsid w:val="00C9773B"/>
    <w:rsid w:val="00D535DB"/>
    <w:rsid w:val="00D56C22"/>
    <w:rsid w:val="00DA3925"/>
    <w:rsid w:val="00DC0974"/>
    <w:rsid w:val="00DC3B7F"/>
    <w:rsid w:val="00DD5621"/>
    <w:rsid w:val="00E40B86"/>
    <w:rsid w:val="00E457E5"/>
    <w:rsid w:val="00EA1E10"/>
    <w:rsid w:val="00EB2BE0"/>
    <w:rsid w:val="00EC146F"/>
    <w:rsid w:val="00F15FFE"/>
    <w:rsid w:val="00F45436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D96B-F3B5-4BC5-BD08-F59CF959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1287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2022-09-27T17:02:00Z</dcterms:created>
  <dcterms:modified xsi:type="dcterms:W3CDTF">2022-09-27T17:02:00Z</dcterms:modified>
</cp:coreProperties>
</file>