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A951D3"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QUINCUA</w:t>
      </w:r>
      <w:r w:rsidR="004E012F">
        <w:rPr>
          <w:rFonts w:ascii="Century Gothic" w:eastAsia="Times New Roman" w:hAnsi="Century Gothic" w:cs="Verdana"/>
          <w:b/>
          <w:sz w:val="28"/>
          <w:szCs w:val="28"/>
          <w:lang w:val="es-ES" w:eastAsia="es-ES"/>
        </w:rPr>
        <w:t xml:space="preserve">GÉSIMA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2E5DE8" w:rsidRDefault="003041CF" w:rsidP="00A14FC5">
      <w:pPr>
        <w:tabs>
          <w:tab w:val="left" w:pos="6521"/>
        </w:tabs>
        <w:autoSpaceDE w:val="0"/>
        <w:autoSpaceDN w:val="0"/>
        <w:spacing w:after="0" w:line="240" w:lineRule="auto"/>
        <w:jc w:val="both"/>
        <w:rPr>
          <w:rFonts w:ascii="Century Gothic" w:eastAsia="Times New Roman" w:hAnsi="Century Gothic" w:cs="Verdana"/>
          <w:sz w:val="25"/>
          <w:szCs w:val="25"/>
          <w:lang w:val="es-ES" w:eastAsia="es-ES"/>
        </w:rPr>
      </w:pPr>
      <w:r w:rsidRPr="002E5DE8">
        <w:rPr>
          <w:rFonts w:ascii="Century Gothic" w:eastAsia="Times New Roman" w:hAnsi="Century Gothic" w:cs="Verdana"/>
          <w:sz w:val="25"/>
          <w:szCs w:val="25"/>
          <w:lang w:val="es-ES" w:eastAsia="es-ES"/>
        </w:rPr>
        <w:t>En la Ciudad de Guadalajara, Jalisco, siendo las</w:t>
      </w:r>
      <w:r w:rsidR="00D0122D">
        <w:rPr>
          <w:rFonts w:ascii="Century Gothic" w:eastAsia="Times New Roman" w:hAnsi="Century Gothic" w:cs="Verdana"/>
          <w:b/>
          <w:sz w:val="25"/>
          <w:szCs w:val="25"/>
          <w:lang w:val="es-ES" w:eastAsia="es-ES"/>
        </w:rPr>
        <w:t xml:space="preserve"> catorce</w:t>
      </w:r>
      <w:r w:rsidR="00047ABD">
        <w:rPr>
          <w:rFonts w:ascii="Century Gothic" w:eastAsia="Times New Roman" w:hAnsi="Century Gothic" w:cs="Verdana"/>
          <w:b/>
          <w:sz w:val="25"/>
          <w:szCs w:val="25"/>
          <w:lang w:val="es-ES" w:eastAsia="es-ES"/>
        </w:rPr>
        <w:t xml:space="preserve"> </w:t>
      </w:r>
      <w:r w:rsidR="004C00DF" w:rsidRPr="002E5DE8">
        <w:rPr>
          <w:rFonts w:ascii="Century Gothic" w:eastAsia="Times New Roman" w:hAnsi="Century Gothic" w:cs="Verdana"/>
          <w:b/>
          <w:sz w:val="25"/>
          <w:szCs w:val="25"/>
          <w:lang w:val="es-ES" w:eastAsia="es-ES"/>
        </w:rPr>
        <w:t xml:space="preserve">horas del </w:t>
      </w:r>
      <w:r w:rsidR="00A951D3">
        <w:rPr>
          <w:rFonts w:ascii="Century Gothic" w:eastAsia="Times New Roman" w:hAnsi="Century Gothic" w:cs="Verdana"/>
          <w:b/>
          <w:sz w:val="25"/>
          <w:szCs w:val="25"/>
          <w:lang w:val="es-ES" w:eastAsia="es-ES"/>
        </w:rPr>
        <w:t>veintisiete</w:t>
      </w:r>
      <w:r w:rsidR="00127116">
        <w:rPr>
          <w:rFonts w:ascii="Century Gothic" w:eastAsia="Times New Roman" w:hAnsi="Century Gothic" w:cs="Verdana"/>
          <w:b/>
          <w:sz w:val="25"/>
          <w:szCs w:val="25"/>
          <w:lang w:val="es-ES" w:eastAsia="es-ES"/>
        </w:rPr>
        <w:t xml:space="preserve"> de </w:t>
      </w:r>
      <w:r w:rsidR="00A951D3">
        <w:rPr>
          <w:rFonts w:ascii="Century Gothic" w:eastAsia="Times New Roman" w:hAnsi="Century Gothic" w:cs="Verdana"/>
          <w:b/>
          <w:sz w:val="25"/>
          <w:szCs w:val="25"/>
          <w:lang w:val="es-ES" w:eastAsia="es-ES"/>
        </w:rPr>
        <w:t>mayo</w:t>
      </w:r>
      <w:r w:rsidR="00047ABD">
        <w:rPr>
          <w:rFonts w:ascii="Century Gothic" w:eastAsia="Times New Roman" w:hAnsi="Century Gothic" w:cs="Verdana"/>
          <w:b/>
          <w:sz w:val="25"/>
          <w:szCs w:val="25"/>
          <w:lang w:val="es-ES" w:eastAsia="es-ES"/>
        </w:rPr>
        <w:t xml:space="preserve"> de </w:t>
      </w:r>
      <w:r w:rsidR="00700F66" w:rsidRPr="002E5DE8">
        <w:rPr>
          <w:rFonts w:ascii="Century Gothic" w:eastAsia="Times New Roman" w:hAnsi="Century Gothic" w:cs="Verdana"/>
          <w:b/>
          <w:sz w:val="25"/>
          <w:szCs w:val="25"/>
          <w:lang w:val="es-ES" w:eastAsia="es-ES"/>
        </w:rPr>
        <w:t>dos mil veintidós</w:t>
      </w:r>
      <w:r w:rsidRPr="002E5DE8">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sz w:val="25"/>
          <w:szCs w:val="25"/>
          <w:lang w:val="es-ES" w:eastAsia="es-ES"/>
        </w:rPr>
        <w:t xml:space="preserve">en el Salón de Sesiones de la Sala Superior del Tribunal de Justicia Administrativa, </w:t>
      </w:r>
      <w:r w:rsidRPr="002E5DE8">
        <w:rPr>
          <w:rFonts w:ascii="Century Gothic" w:hAnsi="Century Gothic"/>
          <w:sz w:val="25"/>
          <w:szCs w:val="25"/>
        </w:rPr>
        <w:t xml:space="preserve">ubicado en la </w:t>
      </w:r>
      <w:r w:rsidR="0051446D">
        <w:rPr>
          <w:rFonts w:ascii="Century Gothic" w:hAnsi="Century Gothic"/>
          <w:sz w:val="24"/>
          <w:szCs w:val="24"/>
          <w:lang w:val="es-ES"/>
        </w:rPr>
        <w:t xml:space="preserve">Avenida Lázaro Cárdenas numero </w:t>
      </w:r>
      <w:r w:rsidR="0051446D" w:rsidRPr="000D3F7C">
        <w:rPr>
          <w:rFonts w:ascii="Century Gothic" w:hAnsi="Century Gothic"/>
          <w:sz w:val="24"/>
          <w:szCs w:val="24"/>
          <w:lang w:val="es-ES"/>
        </w:rPr>
        <w:t xml:space="preserve">2305 zona 1, interior L-11 y L-101, Colonia </w:t>
      </w:r>
      <w:r w:rsidR="0051446D">
        <w:rPr>
          <w:rFonts w:ascii="Century Gothic" w:hAnsi="Century Gothic"/>
          <w:sz w:val="24"/>
          <w:szCs w:val="24"/>
          <w:lang w:val="es-ES"/>
        </w:rPr>
        <w:t>Las Torres</w:t>
      </w:r>
      <w:r w:rsidRPr="002E5DE8">
        <w:rPr>
          <w:rFonts w:ascii="Century Gothic" w:eastAsia="Times New Roman" w:hAnsi="Century Gothic" w:cs="Verdana"/>
          <w:sz w:val="25"/>
          <w:szCs w:val="25"/>
          <w:lang w:val="es-ES" w:eastAsia="es-ES"/>
        </w:rPr>
        <w:t>, de esta Ciudad, conforme a lo dispuesto por los artículos 3</w:t>
      </w:r>
      <w:r w:rsidR="00105C4C">
        <w:rPr>
          <w:rFonts w:ascii="Century Gothic" w:eastAsia="Times New Roman" w:hAnsi="Century Gothic" w:cs="Verdana"/>
          <w:sz w:val="25"/>
          <w:szCs w:val="25"/>
          <w:lang w:val="es-ES" w:eastAsia="es-ES"/>
        </w:rPr>
        <w:t>,</w:t>
      </w:r>
      <w:r w:rsidRPr="002E5DE8">
        <w:rPr>
          <w:rFonts w:ascii="Century Gothic" w:eastAsia="Times New Roman" w:hAnsi="Century Gothic" w:cs="Verdana"/>
          <w:sz w:val="25"/>
          <w:szCs w:val="25"/>
          <w:lang w:val="es-ES" w:eastAsia="es-ES"/>
        </w:rPr>
        <w:t xml:space="preserve"> 4 </w:t>
      </w:r>
      <w:r w:rsidR="00105C4C">
        <w:rPr>
          <w:rFonts w:ascii="Century Gothic" w:eastAsia="Times New Roman" w:hAnsi="Century Gothic" w:cs="Verdana"/>
          <w:sz w:val="25"/>
          <w:szCs w:val="25"/>
          <w:lang w:val="es-ES" w:eastAsia="es-ES"/>
        </w:rPr>
        <w:t>y</w:t>
      </w:r>
      <w:r w:rsidRPr="002E5DE8">
        <w:rPr>
          <w:rFonts w:ascii="Century Gothic" w:eastAsia="Times New Roman" w:hAnsi="Century Gothic" w:cs="Verdana"/>
          <w:sz w:val="25"/>
          <w:szCs w:val="25"/>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00EB7864" w:rsidRPr="002E5DE8">
        <w:rPr>
          <w:rFonts w:ascii="Century Gothic" w:eastAsia="Times New Roman" w:hAnsi="Century Gothic" w:cs="Verdana"/>
          <w:b/>
          <w:sz w:val="25"/>
          <w:szCs w:val="25"/>
          <w:lang w:val="es-ES" w:eastAsia="es-ES"/>
        </w:rPr>
        <w:t>MAGISTRADO</w:t>
      </w:r>
      <w:r w:rsidR="00EB7864" w:rsidRPr="002E5DE8">
        <w:rPr>
          <w:rFonts w:ascii="Century Gothic" w:eastAsia="Times New Roman" w:hAnsi="Century Gothic" w:cs="Verdana"/>
          <w:sz w:val="25"/>
          <w:szCs w:val="25"/>
          <w:lang w:val="es-ES" w:eastAsia="es-ES"/>
        </w:rPr>
        <w:t xml:space="preserve"> </w:t>
      </w:r>
      <w:r w:rsidR="00EB7864" w:rsidRPr="002E5DE8">
        <w:rPr>
          <w:rFonts w:ascii="Century Gothic" w:eastAsia="Times New Roman" w:hAnsi="Century Gothic" w:cs="Verdana"/>
          <w:b/>
          <w:sz w:val="25"/>
          <w:szCs w:val="25"/>
          <w:lang w:val="es-ES" w:eastAsia="es-ES"/>
        </w:rPr>
        <w:t xml:space="preserve">JOSÉ RAMÓN JIMÉNEZ GUTIÉRREZ </w:t>
      </w:r>
      <w:r w:rsidR="00EB7864">
        <w:rPr>
          <w:rFonts w:ascii="Century Gothic" w:eastAsia="Times New Roman" w:hAnsi="Century Gothic" w:cs="Verdana"/>
          <w:sz w:val="25"/>
          <w:szCs w:val="25"/>
          <w:lang w:val="es-ES" w:eastAsia="es-ES"/>
        </w:rPr>
        <w:t>en funciones de Presidente por Ausencia de la titular</w:t>
      </w:r>
      <w:r w:rsidR="009064A8" w:rsidRPr="002E5DE8">
        <w:rPr>
          <w:rFonts w:ascii="Century Gothic" w:eastAsia="Times New Roman" w:hAnsi="Century Gothic" w:cs="Verdana"/>
          <w:sz w:val="25"/>
          <w:szCs w:val="25"/>
          <w:lang w:val="es-ES" w:eastAsia="es-ES"/>
        </w:rPr>
        <w:t xml:space="preserve">, </w:t>
      </w:r>
      <w:r w:rsidR="009064A8" w:rsidRPr="002E5DE8">
        <w:rPr>
          <w:rFonts w:ascii="Century Gothic" w:eastAsia="Times New Roman" w:hAnsi="Century Gothic" w:cs="Verdana"/>
          <w:b/>
          <w:sz w:val="25"/>
          <w:szCs w:val="25"/>
          <w:lang w:val="es-ES" w:eastAsia="es-ES"/>
        </w:rPr>
        <w:t xml:space="preserve">MAGISTRADO AVELINO BRAVO CACHO, </w:t>
      </w:r>
      <w:r w:rsidR="00EB7864" w:rsidRPr="00EB7864">
        <w:rPr>
          <w:rFonts w:ascii="Century Gothic" w:eastAsia="Times New Roman" w:hAnsi="Century Gothic" w:cs="Verdana"/>
          <w:sz w:val="25"/>
          <w:szCs w:val="25"/>
          <w:lang w:val="es-ES" w:eastAsia="es-ES"/>
        </w:rPr>
        <w:t>Secretario Proyectista</w:t>
      </w:r>
      <w:r w:rsidR="00EB7864">
        <w:rPr>
          <w:rFonts w:ascii="Century Gothic" w:eastAsia="Times New Roman" w:hAnsi="Century Gothic" w:cs="Verdana"/>
          <w:b/>
          <w:sz w:val="25"/>
          <w:szCs w:val="25"/>
          <w:lang w:val="es-ES" w:eastAsia="es-ES"/>
        </w:rPr>
        <w:t xml:space="preserve"> JOSÉ RAMÓN ANDRADE GARCÍA </w:t>
      </w:r>
      <w:r w:rsidR="00EB7864" w:rsidRPr="00EB7864">
        <w:rPr>
          <w:rFonts w:ascii="Century Gothic" w:eastAsia="Times New Roman" w:hAnsi="Century Gothic" w:cs="Verdana"/>
          <w:sz w:val="25"/>
          <w:szCs w:val="25"/>
          <w:lang w:val="es-ES" w:eastAsia="es-ES"/>
        </w:rPr>
        <w:t>en suplencia</w:t>
      </w:r>
      <w:r w:rsidR="00EB7864">
        <w:rPr>
          <w:rFonts w:ascii="Century Gothic" w:eastAsia="Times New Roman" w:hAnsi="Century Gothic" w:cs="Verdana"/>
          <w:sz w:val="25"/>
          <w:szCs w:val="25"/>
          <w:lang w:val="es-ES" w:eastAsia="es-ES"/>
        </w:rPr>
        <w:t xml:space="preserve"> por licencia Concedida en la Novena Sesión Ordinaria celebrada el diecinueve de mayo de dos mil veintidós de la </w:t>
      </w:r>
      <w:r w:rsidR="00EB7864" w:rsidRPr="002E5DE8">
        <w:rPr>
          <w:rFonts w:ascii="Century Gothic" w:eastAsia="Times New Roman" w:hAnsi="Century Gothic" w:cs="Verdana"/>
          <w:b/>
          <w:sz w:val="25"/>
          <w:szCs w:val="25"/>
          <w:lang w:val="es-ES" w:eastAsia="es-ES"/>
        </w:rPr>
        <w:t>MAGISTRADA FANY LORENA JIMÉNEZ AGUIRRE</w:t>
      </w:r>
      <w:r w:rsidR="00047ABD" w:rsidRPr="00EB7864">
        <w:rPr>
          <w:rFonts w:ascii="Century Gothic" w:eastAsia="Times New Roman" w:hAnsi="Century Gothic" w:cs="Verdana"/>
          <w:sz w:val="25"/>
          <w:szCs w:val="25"/>
          <w:lang w:val="es-ES" w:eastAsia="es-ES"/>
        </w:rPr>
        <w:t>,</w:t>
      </w:r>
      <w:r w:rsidR="00047ABD">
        <w:rPr>
          <w:rFonts w:ascii="Century Gothic" w:eastAsia="Times New Roman" w:hAnsi="Century Gothic" w:cs="Verdana"/>
          <w:sz w:val="25"/>
          <w:szCs w:val="25"/>
          <w:lang w:val="es-ES" w:eastAsia="es-ES"/>
        </w:rPr>
        <w:t xml:space="preserve"> </w:t>
      </w:r>
      <w:r w:rsidRPr="002E5DE8">
        <w:rPr>
          <w:rFonts w:ascii="Century Gothic" w:hAnsi="Century Gothic"/>
          <w:sz w:val="25"/>
          <w:szCs w:val="25"/>
        </w:rPr>
        <w:t xml:space="preserve">y el Secretario General de Acuerdos </w:t>
      </w:r>
      <w:r w:rsidRPr="002E5DE8">
        <w:rPr>
          <w:rFonts w:ascii="Century Gothic" w:hAnsi="Century Gothic"/>
          <w:b/>
          <w:sz w:val="25"/>
          <w:szCs w:val="25"/>
        </w:rPr>
        <w:t>SERGIO CASTAÑEDA FLETES</w:t>
      </w:r>
      <w:r w:rsidRPr="002E5DE8">
        <w:rPr>
          <w:rFonts w:ascii="Century Gothic" w:hAnsi="Century Gothic"/>
          <w:sz w:val="25"/>
          <w:szCs w:val="25"/>
        </w:rPr>
        <w:t>,</w:t>
      </w:r>
      <w:r w:rsidRPr="002E5DE8">
        <w:rPr>
          <w:rFonts w:ascii="Century Gothic" w:hAnsi="Century Gothic"/>
          <w:sz w:val="25"/>
          <w:szCs w:val="25"/>
          <w:lang w:val="es-ES_tradnl"/>
        </w:rPr>
        <w:t xml:space="preserve"> </w:t>
      </w:r>
      <w:r w:rsidRPr="002E5DE8">
        <w:rPr>
          <w:rFonts w:ascii="Century Gothic" w:eastAsia="Times New Roman" w:hAnsi="Century Gothic" w:cs="Verdana"/>
          <w:sz w:val="25"/>
          <w:szCs w:val="25"/>
          <w:lang w:val="es-ES" w:eastAsia="es-ES"/>
        </w:rPr>
        <w:t>a fin de celebrar la</w:t>
      </w:r>
      <w:r w:rsidR="00A951D3">
        <w:rPr>
          <w:rFonts w:ascii="Century Gothic" w:eastAsia="Times New Roman" w:hAnsi="Century Gothic" w:cs="Verdana"/>
          <w:sz w:val="25"/>
          <w:szCs w:val="25"/>
          <w:lang w:val="es-ES" w:eastAsia="es-ES"/>
        </w:rPr>
        <w:t xml:space="preserve"> </w:t>
      </w:r>
      <w:r w:rsidR="00A951D3" w:rsidRPr="00A951D3">
        <w:rPr>
          <w:rFonts w:ascii="Century Gothic" w:eastAsia="Times New Roman" w:hAnsi="Century Gothic" w:cs="Verdana"/>
          <w:b/>
          <w:sz w:val="25"/>
          <w:szCs w:val="25"/>
          <w:lang w:val="es-ES" w:eastAsia="es-ES"/>
        </w:rPr>
        <w:t>Quincuagésima</w:t>
      </w:r>
      <w:r w:rsidR="004E012F">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b/>
          <w:sz w:val="25"/>
          <w:szCs w:val="25"/>
          <w:lang w:val="es-ES" w:eastAsia="es-ES"/>
        </w:rPr>
        <w:t>Sesión Extraordinaria de</w:t>
      </w:r>
      <w:r w:rsidR="00700F66" w:rsidRPr="002E5DE8">
        <w:rPr>
          <w:rFonts w:ascii="Century Gothic" w:eastAsia="Times New Roman" w:hAnsi="Century Gothic" w:cs="Verdana"/>
          <w:b/>
          <w:sz w:val="25"/>
          <w:szCs w:val="25"/>
          <w:lang w:val="es-ES" w:eastAsia="es-ES"/>
        </w:rPr>
        <w:t xml:space="preserve"> dos mil veintidós</w:t>
      </w:r>
      <w:r w:rsidRPr="002E5DE8">
        <w:rPr>
          <w:rFonts w:ascii="Century Gothic" w:eastAsia="Times New Roman" w:hAnsi="Century Gothic" w:cs="Verdana"/>
          <w:b/>
          <w:sz w:val="25"/>
          <w:szCs w:val="25"/>
          <w:lang w:val="es-ES" w:eastAsia="es-ES"/>
        </w:rPr>
        <w:t xml:space="preserve">, </w:t>
      </w:r>
      <w:r w:rsidR="00326BCA" w:rsidRPr="002E5DE8">
        <w:rPr>
          <w:rFonts w:ascii="Century Gothic" w:eastAsia="Times New Roman" w:hAnsi="Century Gothic" w:cs="Verdana"/>
          <w:sz w:val="25"/>
          <w:szCs w:val="25"/>
          <w:lang w:val="es-ES" w:eastAsia="es-ES"/>
        </w:rPr>
        <w:t xml:space="preserve">para lo cual </w:t>
      </w:r>
      <w:r w:rsidR="00047ABD">
        <w:rPr>
          <w:rFonts w:ascii="Century Gothic" w:eastAsia="Times New Roman" w:hAnsi="Century Gothic" w:cs="Verdana"/>
          <w:sz w:val="25"/>
          <w:szCs w:val="25"/>
          <w:lang w:val="es-ES" w:eastAsia="es-ES"/>
        </w:rPr>
        <w:t xml:space="preserve">la Magistrada Presidenta </w:t>
      </w:r>
      <w:r w:rsidRPr="002E5DE8">
        <w:rPr>
          <w:rFonts w:ascii="Century Gothic" w:eastAsia="Times New Roman" w:hAnsi="Century Gothic" w:cs="Verdana"/>
          <w:sz w:val="25"/>
          <w:szCs w:val="25"/>
          <w:lang w:val="es-ES" w:eastAsia="es-ES"/>
        </w:rPr>
        <w:t>solicita al Secretario General tome lista de asistencia para la constatación del quórum legal.</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EB7864" w:rsidRDefault="00EB7864"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 JOSÉ RAMÓN ANDRADE GARCÍA</w:t>
      </w:r>
      <w:r w:rsidR="00AE4D20">
        <w:rPr>
          <w:rFonts w:ascii="Century Gothic" w:eastAsia="Times New Roman" w:hAnsi="Century Gothic" w:cs="Verdana"/>
          <w:sz w:val="24"/>
          <w:szCs w:val="24"/>
          <w:lang w:val="es-ES" w:eastAsia="es-ES"/>
        </w:rPr>
        <w:t>. (Presente)</w:t>
      </w: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Pr="0052553A">
        <w:rPr>
          <w:szCs w:val="24"/>
        </w:rPr>
        <w:t xml:space="preserve">, </w:t>
      </w:r>
      <w:r>
        <w:rPr>
          <w:szCs w:val="24"/>
        </w:rPr>
        <w:t xml:space="preserve">hago del conocimiento que se encuentran presentes los </w:t>
      </w:r>
      <w:r w:rsidR="00AE4D20">
        <w:rPr>
          <w:szCs w:val="24"/>
        </w:rPr>
        <w:t>dos</w:t>
      </w:r>
      <w:r>
        <w:rPr>
          <w:szCs w:val="24"/>
        </w:rPr>
        <w:t xml:space="preserve"> Magistrados que integran la Sala Superior </w:t>
      </w:r>
      <w:r w:rsidR="00AE4D20">
        <w:rPr>
          <w:szCs w:val="24"/>
        </w:rPr>
        <w:t xml:space="preserve">así como el Secretario Proyectista José Ramón Andrade García </w:t>
      </w:r>
      <w:r w:rsidR="00AE4D20" w:rsidRPr="00EB7864">
        <w:rPr>
          <w:sz w:val="25"/>
          <w:szCs w:val="25"/>
        </w:rPr>
        <w:t>en suplencia</w:t>
      </w:r>
      <w:r w:rsidR="00AE4D20">
        <w:rPr>
          <w:sz w:val="25"/>
          <w:szCs w:val="25"/>
        </w:rPr>
        <w:t xml:space="preserve"> de la Magistrada Fany Lorena Jiménez Aguirre por licencia concedida en la Novena Sesión Ordinaria celebrada el diecinueve de mayo de dos mil veintidós</w:t>
      </w:r>
      <w:r>
        <w:rPr>
          <w:szCs w:val="24"/>
        </w:rPr>
        <w:t xml:space="preserve">,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52553A" w:rsidRDefault="00047ABD" w:rsidP="00047ABD">
      <w:pPr>
        <w:pStyle w:val="Textosinformato"/>
        <w:rPr>
          <w:szCs w:val="24"/>
        </w:rPr>
      </w:pPr>
    </w:p>
    <w:p w:rsidR="00A212FB"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067078" w:rsidRDefault="00067078"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AE4D20" w:rsidRPr="0052553A" w:rsidRDefault="00AE4D20"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DF2E8A" w:rsidRDefault="00047ABD" w:rsidP="00047ABD">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lastRenderedPageBreak/>
        <w:t>ORDEN DEL DÍA:</w:t>
      </w:r>
    </w:p>
    <w:p w:rsidR="00067078" w:rsidRPr="0052553A" w:rsidRDefault="00067078"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047ABD" w:rsidRPr="003041CF" w:rsidRDefault="00047ABD" w:rsidP="00047ABD">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4D20A5" w:rsidRPr="004E012F" w:rsidRDefault="004D20A5" w:rsidP="004E012F">
      <w:pPr>
        <w:pStyle w:val="Sangradetextonormal"/>
        <w:numPr>
          <w:ilvl w:val="0"/>
          <w:numId w:val="1"/>
        </w:numPr>
        <w:ind w:left="357" w:hanging="357"/>
        <w:jc w:val="both"/>
        <w:rPr>
          <w:rFonts w:ascii="Century Gothic" w:hAnsi="Century Gothic"/>
          <w:b w:val="0"/>
          <w:sz w:val="25"/>
          <w:szCs w:val="25"/>
        </w:rPr>
      </w:pPr>
      <w:r w:rsidRPr="002E5DE8">
        <w:rPr>
          <w:rFonts w:ascii="Century Gothic" w:hAnsi="Century Gothic"/>
          <w:b w:val="0"/>
          <w:sz w:val="25"/>
          <w:szCs w:val="25"/>
        </w:rPr>
        <w:t xml:space="preserve">Recepción del oficio </w:t>
      </w:r>
      <w:r w:rsidR="00B77EF7">
        <w:rPr>
          <w:rFonts w:ascii="Century Gothic" w:hAnsi="Century Gothic"/>
          <w:b w:val="0"/>
          <w:sz w:val="25"/>
          <w:szCs w:val="25"/>
        </w:rPr>
        <w:t>6644</w:t>
      </w:r>
      <w:r w:rsidR="004E012F">
        <w:rPr>
          <w:rFonts w:ascii="Century Gothic" w:hAnsi="Century Gothic"/>
          <w:b w:val="0"/>
          <w:sz w:val="25"/>
          <w:szCs w:val="25"/>
        </w:rPr>
        <w:t xml:space="preserve">/2022 </w:t>
      </w:r>
      <w:r w:rsidRPr="002E5DE8">
        <w:rPr>
          <w:rFonts w:ascii="Century Gothic" w:hAnsi="Century Gothic"/>
          <w:b w:val="0"/>
          <w:sz w:val="25"/>
          <w:szCs w:val="25"/>
        </w:rPr>
        <w:t>que remite</w:t>
      </w:r>
      <w:r w:rsidR="0079425E">
        <w:rPr>
          <w:rFonts w:ascii="Century Gothic" w:hAnsi="Century Gothic"/>
          <w:b w:val="0"/>
          <w:sz w:val="25"/>
          <w:szCs w:val="25"/>
        </w:rPr>
        <w:t xml:space="preserve"> </w:t>
      </w:r>
      <w:r w:rsidR="004E012F">
        <w:rPr>
          <w:rFonts w:ascii="Century Gothic" w:hAnsi="Century Gothic"/>
          <w:b w:val="0"/>
          <w:sz w:val="25"/>
          <w:szCs w:val="25"/>
        </w:rPr>
        <w:t>el</w:t>
      </w:r>
      <w:r w:rsidR="00B77EF7">
        <w:rPr>
          <w:rFonts w:ascii="Century Gothic" w:hAnsi="Century Gothic"/>
          <w:b w:val="0"/>
          <w:sz w:val="25"/>
          <w:szCs w:val="25"/>
        </w:rPr>
        <w:t xml:space="preserve"> Actuario del Tercer Tribunal Colegiado en Materia Administrativa del Tercer Circuito</w:t>
      </w:r>
      <w:r w:rsidRPr="002E5DE8">
        <w:rPr>
          <w:rFonts w:ascii="Century Gothic" w:hAnsi="Century Gothic"/>
          <w:b w:val="0"/>
          <w:sz w:val="25"/>
          <w:szCs w:val="25"/>
        </w:rPr>
        <w:t xml:space="preserve">, relativo al Juicio de Amparo número </w:t>
      </w:r>
      <w:r w:rsidR="00B77EF7">
        <w:rPr>
          <w:rFonts w:ascii="Century Gothic" w:hAnsi="Century Gothic"/>
          <w:b w:val="0"/>
          <w:sz w:val="25"/>
          <w:szCs w:val="25"/>
        </w:rPr>
        <w:t>05</w:t>
      </w:r>
      <w:r w:rsidR="004E012F">
        <w:rPr>
          <w:rFonts w:ascii="Century Gothic" w:hAnsi="Century Gothic"/>
          <w:b w:val="0"/>
          <w:sz w:val="25"/>
          <w:szCs w:val="25"/>
        </w:rPr>
        <w:t>/202</w:t>
      </w:r>
      <w:r w:rsidR="00B77EF7">
        <w:rPr>
          <w:rFonts w:ascii="Century Gothic" w:hAnsi="Century Gothic"/>
          <w:b w:val="0"/>
          <w:sz w:val="25"/>
          <w:szCs w:val="25"/>
        </w:rPr>
        <w:t>2</w:t>
      </w:r>
      <w:r w:rsidR="005336F8">
        <w:rPr>
          <w:rFonts w:ascii="Century Gothic" w:hAnsi="Century Gothic"/>
          <w:b w:val="0"/>
          <w:sz w:val="25"/>
          <w:szCs w:val="25"/>
        </w:rPr>
        <w:t xml:space="preserve"> </w:t>
      </w:r>
      <w:r w:rsidR="0079425E">
        <w:rPr>
          <w:rFonts w:ascii="Century Gothic" w:hAnsi="Century Gothic"/>
          <w:b w:val="0"/>
          <w:sz w:val="25"/>
          <w:szCs w:val="25"/>
        </w:rPr>
        <w:t xml:space="preserve">mediante </w:t>
      </w:r>
      <w:r w:rsidR="004E012F">
        <w:rPr>
          <w:rFonts w:ascii="Century Gothic" w:hAnsi="Century Gothic"/>
          <w:b w:val="0"/>
          <w:sz w:val="25"/>
          <w:szCs w:val="25"/>
        </w:rPr>
        <w:t>el cual</w:t>
      </w:r>
      <w:r w:rsidRPr="002E5DE8">
        <w:rPr>
          <w:rFonts w:ascii="Century Gothic" w:hAnsi="Century Gothic"/>
          <w:b w:val="0"/>
          <w:sz w:val="25"/>
          <w:szCs w:val="25"/>
        </w:rPr>
        <w:t xml:space="preserve"> requiere</w:t>
      </w:r>
      <w:r w:rsidRPr="004E012F">
        <w:rPr>
          <w:rFonts w:ascii="Century Gothic" w:hAnsi="Century Gothic"/>
          <w:b w:val="0"/>
          <w:sz w:val="25"/>
          <w:szCs w:val="25"/>
        </w:rPr>
        <w:t xml:space="preserve"> a este Tribunal por el cumplimiento de la ejecutoria del juicio de amparo referido;</w:t>
      </w:r>
    </w:p>
    <w:p w:rsidR="000B3B1A" w:rsidRPr="00291321" w:rsidRDefault="005336F8" w:rsidP="00D2281B">
      <w:pPr>
        <w:pStyle w:val="Sangradetextonormal"/>
        <w:numPr>
          <w:ilvl w:val="0"/>
          <w:numId w:val="1"/>
        </w:numPr>
        <w:jc w:val="both"/>
        <w:rPr>
          <w:szCs w:val="24"/>
        </w:rPr>
      </w:pPr>
      <w:r w:rsidRPr="002E5DE8">
        <w:rPr>
          <w:rFonts w:ascii="Century Gothic" w:hAnsi="Century Gothic"/>
          <w:b w:val="0"/>
          <w:sz w:val="25"/>
          <w:szCs w:val="25"/>
        </w:rPr>
        <w:t>Análisis, discusión y en su caso aprobación del proyecto de sentencia del exp</w:t>
      </w:r>
      <w:r w:rsidR="00067078">
        <w:rPr>
          <w:rFonts w:ascii="Century Gothic" w:hAnsi="Century Gothic"/>
          <w:b w:val="0"/>
          <w:sz w:val="25"/>
          <w:szCs w:val="25"/>
        </w:rPr>
        <w:t xml:space="preserve">ediente del Recurso de </w:t>
      </w:r>
      <w:r w:rsidR="0019015A">
        <w:rPr>
          <w:rFonts w:ascii="Century Gothic" w:hAnsi="Century Gothic"/>
          <w:b w:val="0"/>
          <w:sz w:val="25"/>
          <w:szCs w:val="25"/>
        </w:rPr>
        <w:t>Apel</w:t>
      </w:r>
      <w:r w:rsidR="00067078">
        <w:rPr>
          <w:rFonts w:ascii="Century Gothic" w:hAnsi="Century Gothic"/>
          <w:b w:val="0"/>
          <w:sz w:val="25"/>
          <w:szCs w:val="25"/>
        </w:rPr>
        <w:t>ación</w:t>
      </w:r>
      <w:r w:rsidRPr="002E5DE8">
        <w:rPr>
          <w:rFonts w:ascii="Century Gothic" w:hAnsi="Century Gothic"/>
          <w:b w:val="0"/>
          <w:sz w:val="25"/>
          <w:szCs w:val="25"/>
        </w:rPr>
        <w:t xml:space="preserve"> </w:t>
      </w:r>
      <w:r w:rsidR="00B77EF7">
        <w:rPr>
          <w:rFonts w:ascii="Century Gothic" w:hAnsi="Century Gothic"/>
          <w:b w:val="0"/>
          <w:sz w:val="25"/>
          <w:szCs w:val="25"/>
        </w:rPr>
        <w:t>1112</w:t>
      </w:r>
      <w:r w:rsidR="004E012F">
        <w:rPr>
          <w:rFonts w:ascii="Century Gothic" w:hAnsi="Century Gothic"/>
          <w:b w:val="0"/>
          <w:sz w:val="25"/>
          <w:szCs w:val="25"/>
        </w:rPr>
        <w:t>/202</w:t>
      </w:r>
      <w:r w:rsidR="00B77EF7">
        <w:rPr>
          <w:rFonts w:ascii="Century Gothic" w:hAnsi="Century Gothic"/>
          <w:b w:val="0"/>
          <w:sz w:val="25"/>
          <w:szCs w:val="25"/>
        </w:rPr>
        <w:t>1</w:t>
      </w:r>
      <w:r w:rsidRPr="002E5DE8">
        <w:rPr>
          <w:rFonts w:ascii="Century Gothic" w:hAnsi="Century Gothic"/>
          <w:b w:val="0"/>
          <w:sz w:val="25"/>
          <w:szCs w:val="25"/>
        </w:rPr>
        <w:t xml:space="preserve"> en cumplimiento al Juicio de Amparo </w:t>
      </w:r>
      <w:r w:rsidR="00B77EF7">
        <w:rPr>
          <w:rFonts w:ascii="Century Gothic" w:hAnsi="Century Gothic"/>
          <w:b w:val="0"/>
          <w:sz w:val="25"/>
          <w:szCs w:val="25"/>
        </w:rPr>
        <w:t>05</w:t>
      </w:r>
      <w:r w:rsidR="004E012F">
        <w:rPr>
          <w:rFonts w:ascii="Century Gothic" w:hAnsi="Century Gothic"/>
          <w:b w:val="0"/>
          <w:sz w:val="25"/>
          <w:szCs w:val="25"/>
        </w:rPr>
        <w:t>/202</w:t>
      </w:r>
      <w:r w:rsidR="00B77EF7">
        <w:rPr>
          <w:rFonts w:ascii="Century Gothic" w:hAnsi="Century Gothic"/>
          <w:b w:val="0"/>
          <w:sz w:val="25"/>
          <w:szCs w:val="25"/>
        </w:rPr>
        <w:t>2</w:t>
      </w:r>
      <w:r w:rsidRPr="00D2281B">
        <w:rPr>
          <w:rFonts w:ascii="Century Gothic" w:hAnsi="Century Gothic"/>
          <w:b w:val="0"/>
          <w:sz w:val="25"/>
          <w:szCs w:val="25"/>
        </w:rPr>
        <w:t xml:space="preserve"> del</w:t>
      </w:r>
      <w:r w:rsidR="00B77EF7">
        <w:rPr>
          <w:rFonts w:ascii="Century Gothic" w:hAnsi="Century Gothic"/>
          <w:b w:val="0"/>
          <w:sz w:val="25"/>
          <w:szCs w:val="25"/>
        </w:rPr>
        <w:t xml:space="preserve"> Tercer Tribunal Colegiado en Materia Administrativa del Tercer Circuito</w:t>
      </w:r>
      <w:r w:rsidR="004D20A5" w:rsidRPr="00D2281B">
        <w:rPr>
          <w:rFonts w:ascii="Century Gothic" w:hAnsi="Century Gothic"/>
          <w:b w:val="0"/>
          <w:sz w:val="24"/>
          <w:szCs w:val="24"/>
        </w:rPr>
        <w:t>;</w:t>
      </w:r>
    </w:p>
    <w:p w:rsidR="0001209E" w:rsidRPr="0001209E" w:rsidRDefault="004E012F" w:rsidP="0001209E">
      <w:pPr>
        <w:pStyle w:val="Sangradetextonormal"/>
        <w:numPr>
          <w:ilvl w:val="0"/>
          <w:numId w:val="1"/>
        </w:numPr>
        <w:jc w:val="both"/>
        <w:rPr>
          <w:szCs w:val="24"/>
        </w:rPr>
      </w:pPr>
      <w:r>
        <w:rPr>
          <w:rFonts w:ascii="Century Gothic" w:hAnsi="Century Gothic"/>
          <w:b w:val="0"/>
          <w:sz w:val="25"/>
          <w:szCs w:val="25"/>
        </w:rPr>
        <w:t>A</w:t>
      </w:r>
      <w:r w:rsidRPr="003934FB">
        <w:rPr>
          <w:rFonts w:ascii="Century Gothic" w:hAnsi="Century Gothic"/>
          <w:b w:val="0"/>
          <w:sz w:val="25"/>
          <w:szCs w:val="25"/>
        </w:rPr>
        <w:t>nálisis, discusión y en su caso aprobación del ejerci</w:t>
      </w:r>
      <w:r>
        <w:rPr>
          <w:rFonts w:ascii="Century Gothic" w:hAnsi="Century Gothic"/>
          <w:b w:val="0"/>
          <w:sz w:val="25"/>
          <w:szCs w:val="25"/>
        </w:rPr>
        <w:t xml:space="preserve">cio de facultad de atracción de </w:t>
      </w:r>
      <w:r w:rsidR="00B77EF7">
        <w:rPr>
          <w:rFonts w:ascii="Century Gothic" w:hAnsi="Century Gothic"/>
          <w:b w:val="0"/>
          <w:sz w:val="25"/>
          <w:szCs w:val="25"/>
        </w:rPr>
        <w:t>dos</w:t>
      </w:r>
      <w:r w:rsidRPr="003934FB">
        <w:rPr>
          <w:rFonts w:ascii="Century Gothic" w:hAnsi="Century Gothic"/>
          <w:b w:val="0"/>
          <w:sz w:val="25"/>
          <w:szCs w:val="25"/>
        </w:rPr>
        <w:t xml:space="preserve"> demandas de nulidad</w:t>
      </w:r>
      <w:r w:rsidR="0001209E">
        <w:rPr>
          <w:rFonts w:ascii="Century Gothic" w:hAnsi="Century Gothic"/>
          <w:b w:val="0"/>
          <w:sz w:val="25"/>
          <w:szCs w:val="25"/>
        </w:rPr>
        <w:t>;</w:t>
      </w:r>
    </w:p>
    <w:p w:rsidR="00047ABD" w:rsidRPr="00D2281B" w:rsidRDefault="00047ABD" w:rsidP="00D2281B">
      <w:pPr>
        <w:pStyle w:val="Sangradetextonormal"/>
        <w:numPr>
          <w:ilvl w:val="0"/>
          <w:numId w:val="1"/>
        </w:numPr>
        <w:jc w:val="both"/>
        <w:rPr>
          <w:szCs w:val="24"/>
        </w:rPr>
      </w:pPr>
      <w:r>
        <w:rPr>
          <w:rFonts w:ascii="Century Gothic" w:hAnsi="Century Gothic"/>
          <w:b w:val="0"/>
          <w:sz w:val="24"/>
          <w:szCs w:val="24"/>
        </w:rPr>
        <w:t>Clausura.</w:t>
      </w:r>
    </w:p>
    <w:p w:rsidR="00067078" w:rsidRDefault="00067078" w:rsidP="00047ABD">
      <w:pPr>
        <w:pStyle w:val="Sangradetextonormal"/>
        <w:ind w:left="0" w:firstLine="0"/>
        <w:jc w:val="both"/>
        <w:rPr>
          <w:rFonts w:ascii="Century Gothic" w:hAnsi="Century Gothic"/>
          <w:b w:val="0"/>
          <w:sz w:val="24"/>
          <w:szCs w:val="24"/>
        </w:rPr>
      </w:pPr>
    </w:p>
    <w:p w:rsidR="00047ABD" w:rsidRDefault="00047ABD" w:rsidP="00047ABD">
      <w:pPr>
        <w:pStyle w:val="Textosinformato"/>
        <w:jc w:val="center"/>
        <w:rPr>
          <w:b/>
          <w:szCs w:val="24"/>
        </w:rPr>
      </w:pPr>
      <w:r w:rsidRPr="0052553A">
        <w:rPr>
          <w:b/>
          <w:szCs w:val="24"/>
        </w:rPr>
        <w:t xml:space="preserve">- 1 </w:t>
      </w:r>
      <w:r>
        <w:rPr>
          <w:b/>
          <w:szCs w:val="24"/>
        </w:rPr>
        <w:t>–</w:t>
      </w:r>
    </w:p>
    <w:p w:rsidR="00067078" w:rsidRPr="001916F4" w:rsidRDefault="00067078" w:rsidP="00D2281B">
      <w:pPr>
        <w:pStyle w:val="Textosinformato"/>
        <w:rPr>
          <w:b/>
          <w:szCs w:val="24"/>
        </w:rPr>
      </w:pPr>
    </w:p>
    <w:p w:rsidR="00047ABD" w:rsidRDefault="00047ABD" w:rsidP="00047ABD">
      <w:pPr>
        <w:pStyle w:val="Textosinformato"/>
        <w:rPr>
          <w:szCs w:val="24"/>
        </w:rPr>
      </w:pPr>
      <w:r>
        <w:rPr>
          <w:szCs w:val="24"/>
        </w:rPr>
        <w:t>En uso de la voz la</w:t>
      </w:r>
      <w:r w:rsidRPr="0052553A">
        <w:rPr>
          <w:szCs w:val="24"/>
        </w:rPr>
        <w:t xml:space="preserve"> </w:t>
      </w:r>
      <w:r>
        <w:rPr>
          <w:b/>
          <w:szCs w:val="24"/>
        </w:rPr>
        <w:t>Magistrada Presidenta</w:t>
      </w:r>
      <w:r w:rsidRPr="0052553A">
        <w:rPr>
          <w:szCs w:val="24"/>
        </w:rPr>
        <w:t xml:space="preserve">, en relación al punto número uno del orden del día, el mismo ya quedo desahogado. </w:t>
      </w:r>
    </w:p>
    <w:p w:rsidR="00067078" w:rsidRPr="0052553A" w:rsidRDefault="00067078" w:rsidP="00047ABD">
      <w:pPr>
        <w:pStyle w:val="Textosinformato"/>
        <w:rPr>
          <w:szCs w:val="24"/>
        </w:rPr>
      </w:pPr>
    </w:p>
    <w:p w:rsidR="00047ABD" w:rsidRPr="00BB02F4" w:rsidRDefault="00047ABD" w:rsidP="00047ABD">
      <w:pPr>
        <w:pStyle w:val="Textosinformato"/>
        <w:jc w:val="center"/>
        <w:rPr>
          <w:b/>
          <w:szCs w:val="24"/>
        </w:rPr>
      </w:pPr>
      <w:r w:rsidRPr="0052553A">
        <w:rPr>
          <w:b/>
          <w:szCs w:val="24"/>
        </w:rPr>
        <w:t>- 2 -</w:t>
      </w:r>
    </w:p>
    <w:p w:rsidR="00067078" w:rsidRPr="0052553A" w:rsidRDefault="00067078" w:rsidP="00047ABD">
      <w:pPr>
        <w:pStyle w:val="Textosinformato"/>
        <w:rPr>
          <w:szCs w:val="24"/>
        </w:rPr>
      </w:pPr>
    </w:p>
    <w:p w:rsidR="00047ABD" w:rsidRDefault="00AE4D20" w:rsidP="00047ABD">
      <w:pPr>
        <w:pStyle w:val="Textosinformato"/>
        <w:rPr>
          <w:szCs w:val="24"/>
        </w:rPr>
      </w:pPr>
      <w:r>
        <w:rPr>
          <w:szCs w:val="24"/>
        </w:rPr>
        <w:t>El Magistrado Presidente en funciones</w:t>
      </w:r>
      <w:r>
        <w:rPr>
          <w:b/>
          <w:szCs w:val="24"/>
        </w:rPr>
        <w:t xml:space="preserve"> JOSÉ RAMÓN JIMÉNEZ GUTIÉRREZ</w:t>
      </w:r>
      <w:r w:rsidR="00047ABD">
        <w:rPr>
          <w:szCs w:val="24"/>
        </w:rPr>
        <w:t>:</w:t>
      </w:r>
      <w:r w:rsidR="00047ABD" w:rsidRPr="0052553A">
        <w:rPr>
          <w:b/>
          <w:szCs w:val="24"/>
        </w:rPr>
        <w:t xml:space="preserve"> </w:t>
      </w:r>
      <w:r w:rsidR="00047ABD" w:rsidRPr="0052553A">
        <w:rPr>
          <w:szCs w:val="24"/>
        </w:rPr>
        <w:t>Somete a su</w:t>
      </w:r>
      <w:r w:rsidR="00876036">
        <w:rPr>
          <w:szCs w:val="24"/>
        </w:rPr>
        <w:t xml:space="preserve"> aprobación el orden del día, si no existe manifestación al respecto, Secretario nos toma la votación por favor.</w:t>
      </w:r>
    </w:p>
    <w:p w:rsidR="00876036" w:rsidRDefault="00876036" w:rsidP="00047ABD">
      <w:pPr>
        <w:pStyle w:val="Textosinformato"/>
        <w:rPr>
          <w:szCs w:val="24"/>
        </w:rPr>
      </w:pPr>
    </w:p>
    <w:p w:rsidR="00876036" w:rsidRPr="00B05E9C" w:rsidRDefault="00876036" w:rsidP="00876036">
      <w:pPr>
        <w:pStyle w:val="Textosinformato"/>
        <w:rPr>
          <w:szCs w:val="24"/>
          <w:lang w:val="es-MX"/>
        </w:rPr>
      </w:pPr>
      <w:r>
        <w:rPr>
          <w:szCs w:val="24"/>
          <w:lang w:val="es-MX"/>
        </w:rPr>
        <w:t xml:space="preserve">En uso de la voz el </w:t>
      </w:r>
      <w:r w:rsidRPr="00CE09AC">
        <w:rPr>
          <w:b/>
          <w:szCs w:val="24"/>
          <w:lang w:val="es-MX"/>
        </w:rPr>
        <w:t>Secretario General de Acuerdos</w:t>
      </w:r>
      <w:r w:rsidR="00AE4D20">
        <w:rPr>
          <w:szCs w:val="24"/>
          <w:lang w:val="es-MX"/>
        </w:rPr>
        <w:t>: en seguida Presidente</w:t>
      </w:r>
      <w:r>
        <w:rPr>
          <w:szCs w:val="24"/>
          <w:lang w:val="es-MX"/>
        </w:rPr>
        <w:t xml:space="preserve">: </w:t>
      </w:r>
    </w:p>
    <w:p w:rsidR="00876036" w:rsidRDefault="00876036" w:rsidP="00876036">
      <w:pPr>
        <w:pStyle w:val="Textosinformato"/>
        <w:rPr>
          <w:szCs w:val="24"/>
          <w:lang w:val="es-MX"/>
        </w:rPr>
      </w:pPr>
    </w:p>
    <w:p w:rsidR="00876036" w:rsidRDefault="00876036" w:rsidP="00876036">
      <w:pPr>
        <w:autoSpaceDE w:val="0"/>
        <w:autoSpaceDN w:val="0"/>
        <w:spacing w:after="0" w:line="240" w:lineRule="auto"/>
        <w:jc w:val="both"/>
        <w:rPr>
          <w:rFonts w:ascii="Century Gothic" w:eastAsia="Times New Roman" w:hAnsi="Century Gothic" w:cs="Verdana"/>
          <w:b/>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sidR="00AE4D20">
        <w:rPr>
          <w:rFonts w:ascii="Century Gothic" w:eastAsia="Times New Roman" w:hAnsi="Century Gothic" w:cs="Verdana"/>
          <w:b/>
          <w:sz w:val="24"/>
          <w:szCs w:val="24"/>
          <w:lang w:val="es-ES" w:eastAsia="es-ES"/>
        </w:rPr>
        <w:t>.</w:t>
      </w:r>
    </w:p>
    <w:p w:rsidR="00AE4D20" w:rsidRDefault="00AE4D20" w:rsidP="00876036">
      <w:pPr>
        <w:autoSpaceDE w:val="0"/>
        <w:autoSpaceDN w:val="0"/>
        <w:spacing w:after="0" w:line="240" w:lineRule="auto"/>
        <w:jc w:val="both"/>
        <w:rPr>
          <w:rFonts w:ascii="Century Gothic" w:eastAsia="Times New Roman" w:hAnsi="Century Gothic" w:cs="Verdana"/>
          <w:sz w:val="24"/>
          <w:szCs w:val="24"/>
          <w:lang w:val="es-ES" w:eastAsia="es-ES"/>
        </w:rPr>
      </w:pPr>
      <w:r w:rsidRPr="00AE4D20">
        <w:rPr>
          <w:rFonts w:ascii="Century Gothic" w:eastAsia="Times New Roman" w:hAnsi="Century Gothic" w:cs="Verdana"/>
          <w:sz w:val="24"/>
          <w:szCs w:val="24"/>
          <w:lang w:val="es-ES" w:eastAsia="es-ES"/>
        </w:rPr>
        <w:t>Secretario Proyectista JOSÉ RAMÓN ANDRADE GARCÍA.</w:t>
      </w:r>
      <w:r>
        <w:rPr>
          <w:rFonts w:ascii="Century Gothic" w:eastAsia="Times New Roman" w:hAnsi="Century Gothic" w:cs="Verdana"/>
          <w:b/>
          <w:sz w:val="24"/>
          <w:szCs w:val="24"/>
          <w:lang w:val="es-ES" w:eastAsia="es-ES"/>
        </w:rPr>
        <w:t xml:space="preserve"> A favor.</w:t>
      </w:r>
    </w:p>
    <w:p w:rsidR="00876036"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047ABD" w:rsidRDefault="00047ABD" w:rsidP="00047ABD">
      <w:pPr>
        <w:pStyle w:val="Textosinformato"/>
        <w:rPr>
          <w:szCs w:val="24"/>
        </w:rPr>
      </w:pPr>
    </w:p>
    <w:p w:rsidR="00047ABD" w:rsidRPr="0052553A" w:rsidRDefault="00047ABD" w:rsidP="00047AB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047ABD" w:rsidRPr="0052553A"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047ABD" w:rsidRPr="0052553A" w:rsidTr="001B69D7">
        <w:tc>
          <w:tcPr>
            <w:tcW w:w="9322" w:type="dxa"/>
            <w:shd w:val="clear" w:color="auto" w:fill="auto"/>
          </w:tcPr>
          <w:p w:rsidR="00047ABD" w:rsidRPr="0052553A" w:rsidRDefault="00047ABD" w:rsidP="00AE4D20">
            <w:pPr>
              <w:pStyle w:val="Textosinformato"/>
              <w:rPr>
                <w:rFonts w:eastAsia="Calibri"/>
                <w:b/>
                <w:szCs w:val="24"/>
              </w:rPr>
            </w:pPr>
            <w:r w:rsidRPr="0052553A">
              <w:rPr>
                <w:rFonts w:eastAsia="Calibri"/>
                <w:b/>
                <w:szCs w:val="24"/>
              </w:rPr>
              <w:t>ACU/SS/01/</w:t>
            </w:r>
            <w:r w:rsidR="00B77EF7">
              <w:rPr>
                <w:rFonts w:eastAsia="Calibri"/>
                <w:b/>
                <w:szCs w:val="24"/>
              </w:rPr>
              <w:t>50</w:t>
            </w:r>
            <w:r>
              <w:rPr>
                <w:rFonts w:eastAsia="Calibri"/>
                <w:b/>
                <w:szCs w:val="24"/>
              </w:rPr>
              <w:t>/E/2022</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AE4D20">
              <w:rPr>
                <w:rFonts w:eastAsia="Calibri"/>
                <w:szCs w:val="24"/>
              </w:rPr>
              <w:t>Avelino Bravo Cacho y José Ramón Jiménez Gutiérrez así como el Secretario Proyectista José Ramón Andrade García</w:t>
            </w:r>
            <w:r>
              <w:rPr>
                <w:rFonts w:eastAsia="Calibri"/>
                <w:szCs w:val="24"/>
              </w:rPr>
              <w:t>.</w:t>
            </w:r>
            <w:r w:rsidRPr="0052553A">
              <w:rPr>
                <w:szCs w:val="24"/>
              </w:rPr>
              <w:t xml:space="preserve"> </w:t>
            </w:r>
          </w:p>
        </w:tc>
      </w:tr>
    </w:tbl>
    <w:p w:rsidR="00067078" w:rsidRDefault="00067078" w:rsidP="00047ABD">
      <w:pPr>
        <w:pStyle w:val="Textosinformato"/>
        <w:rPr>
          <w:szCs w:val="24"/>
        </w:rPr>
      </w:pPr>
    </w:p>
    <w:p w:rsidR="0091699A" w:rsidRPr="00D2281B" w:rsidRDefault="0091699A" w:rsidP="00067078">
      <w:pPr>
        <w:pStyle w:val="Textosinformato"/>
        <w:jc w:val="center"/>
        <w:rPr>
          <w:b/>
          <w:szCs w:val="24"/>
        </w:rPr>
      </w:pPr>
      <w:r>
        <w:rPr>
          <w:b/>
          <w:szCs w:val="24"/>
        </w:rPr>
        <w:t>- 3</w:t>
      </w:r>
      <w:r w:rsidRPr="0052553A">
        <w:rPr>
          <w:b/>
          <w:szCs w:val="24"/>
        </w:rPr>
        <w:t xml:space="preserve"> </w:t>
      </w:r>
      <w:r>
        <w:rPr>
          <w:b/>
          <w:szCs w:val="24"/>
        </w:rPr>
        <w:t>–</w:t>
      </w:r>
    </w:p>
    <w:p w:rsidR="00067078" w:rsidRDefault="00067078" w:rsidP="00047ABD">
      <w:pPr>
        <w:pStyle w:val="Textosinformato"/>
        <w:rPr>
          <w:szCs w:val="24"/>
        </w:rPr>
      </w:pPr>
    </w:p>
    <w:p w:rsidR="0091699A" w:rsidRPr="00FF2639" w:rsidRDefault="0091699A" w:rsidP="0091699A">
      <w:pPr>
        <w:pStyle w:val="Sangradetextonormal"/>
        <w:ind w:left="0"/>
        <w:jc w:val="both"/>
        <w:rPr>
          <w:rFonts w:ascii="Century Gothic" w:hAnsi="Century Gothic"/>
          <w:b w:val="0"/>
          <w:sz w:val="25"/>
          <w:szCs w:val="25"/>
          <w:lang w:val="es-MX"/>
        </w:rPr>
      </w:pPr>
      <w:r>
        <w:rPr>
          <w:rFonts w:ascii="Century Gothic" w:hAnsi="Century Gothic"/>
          <w:b w:val="0"/>
          <w:sz w:val="25"/>
          <w:szCs w:val="25"/>
          <w:lang w:val="es-MX"/>
        </w:rPr>
        <w:t xml:space="preserve">        </w:t>
      </w:r>
      <w:r w:rsidR="00AE4D20">
        <w:rPr>
          <w:rFonts w:ascii="Century Gothic" w:hAnsi="Century Gothic"/>
          <w:b w:val="0"/>
          <w:sz w:val="25"/>
          <w:szCs w:val="25"/>
          <w:lang w:val="es-MX"/>
        </w:rPr>
        <w:t>En uso de la voz el</w:t>
      </w:r>
      <w:r w:rsidRPr="00FF2639">
        <w:rPr>
          <w:rFonts w:ascii="Century Gothic" w:hAnsi="Century Gothic"/>
          <w:b w:val="0"/>
          <w:sz w:val="25"/>
          <w:szCs w:val="25"/>
          <w:lang w:val="es-MX"/>
        </w:rPr>
        <w:t xml:space="preserve"> </w:t>
      </w:r>
      <w:r w:rsidR="00AE4D20">
        <w:rPr>
          <w:rFonts w:ascii="Century Gothic" w:hAnsi="Century Gothic"/>
          <w:sz w:val="25"/>
          <w:szCs w:val="25"/>
          <w:lang w:val="es-MX"/>
        </w:rPr>
        <w:t>Magistrado Presidente en funciones</w:t>
      </w:r>
      <w:r w:rsidRPr="00FF2639">
        <w:rPr>
          <w:rFonts w:ascii="Century Gothic" w:hAnsi="Century Gothic"/>
          <w:b w:val="0"/>
          <w:sz w:val="25"/>
          <w:szCs w:val="25"/>
          <w:lang w:val="es-MX"/>
        </w:rPr>
        <w:t>: Secretario nos da cuenta del siguiente punto del orden del día por favor</w:t>
      </w:r>
    </w:p>
    <w:p w:rsidR="0091699A" w:rsidRPr="00FF2639" w:rsidRDefault="0091699A" w:rsidP="0091699A">
      <w:pPr>
        <w:pStyle w:val="Sangradetextonormal"/>
        <w:ind w:left="0"/>
        <w:jc w:val="both"/>
        <w:rPr>
          <w:rFonts w:ascii="Century Gothic" w:hAnsi="Century Gothic"/>
          <w:b w:val="0"/>
          <w:sz w:val="25"/>
          <w:szCs w:val="25"/>
          <w:lang w:val="es-MX"/>
        </w:rPr>
      </w:pPr>
    </w:p>
    <w:p w:rsidR="0091699A" w:rsidRPr="00FF2639" w:rsidRDefault="0091699A" w:rsidP="0091699A">
      <w:pPr>
        <w:pStyle w:val="Sangradetextonormal"/>
        <w:ind w:left="0"/>
        <w:jc w:val="both"/>
        <w:rPr>
          <w:rFonts w:ascii="Century Gothic" w:hAnsi="Century Gothic"/>
          <w:b w:val="0"/>
          <w:sz w:val="25"/>
          <w:szCs w:val="25"/>
        </w:rPr>
      </w:pPr>
      <w:r w:rsidRPr="00FF2639">
        <w:rPr>
          <w:rFonts w:ascii="Century Gothic" w:hAnsi="Century Gothic"/>
          <w:b w:val="0"/>
          <w:sz w:val="25"/>
          <w:szCs w:val="25"/>
          <w:lang w:val="es-MX"/>
        </w:rPr>
        <w:t xml:space="preserve"> </w:t>
      </w:r>
      <w:r w:rsidRPr="00FF2639">
        <w:rPr>
          <w:rFonts w:ascii="Century Gothic" w:hAnsi="Century Gothic"/>
          <w:b w:val="0"/>
          <w:sz w:val="25"/>
          <w:szCs w:val="25"/>
          <w:lang w:val="es-MX"/>
        </w:rPr>
        <w:tab/>
        <w:t xml:space="preserve">En uso de la voz el </w:t>
      </w:r>
      <w:r w:rsidRPr="00FF2639">
        <w:rPr>
          <w:rFonts w:ascii="Century Gothic" w:hAnsi="Century Gothic"/>
          <w:sz w:val="25"/>
          <w:szCs w:val="25"/>
          <w:lang w:val="es-MX"/>
        </w:rPr>
        <w:t>Secretario General de Acuerdos</w:t>
      </w:r>
      <w:r w:rsidRPr="00FF2639">
        <w:rPr>
          <w:rFonts w:ascii="Century Gothic" w:hAnsi="Century Gothic"/>
          <w:b w:val="0"/>
          <w:sz w:val="25"/>
          <w:szCs w:val="25"/>
          <w:lang w:val="es-MX"/>
        </w:rPr>
        <w:t xml:space="preserve">: El punto número tres del orden del día, es la </w:t>
      </w:r>
      <w:r w:rsidRPr="00FF2639">
        <w:rPr>
          <w:rFonts w:ascii="Century Gothic" w:hAnsi="Century Gothic"/>
          <w:b w:val="0"/>
          <w:sz w:val="25"/>
          <w:szCs w:val="25"/>
        </w:rPr>
        <w:t xml:space="preserve">recepción </w:t>
      </w:r>
      <w:r w:rsidR="00291321" w:rsidRPr="002E5DE8">
        <w:rPr>
          <w:rFonts w:ascii="Century Gothic" w:hAnsi="Century Gothic"/>
          <w:b w:val="0"/>
          <w:sz w:val="25"/>
          <w:szCs w:val="25"/>
        </w:rPr>
        <w:t xml:space="preserve">del oficio </w:t>
      </w:r>
      <w:r w:rsidR="00FC5B25">
        <w:rPr>
          <w:rFonts w:ascii="Century Gothic" w:hAnsi="Century Gothic"/>
          <w:b w:val="0"/>
          <w:sz w:val="25"/>
          <w:szCs w:val="25"/>
        </w:rPr>
        <w:t>6644</w:t>
      </w:r>
      <w:r w:rsidR="00291321">
        <w:rPr>
          <w:rFonts w:ascii="Century Gothic" w:hAnsi="Century Gothic"/>
          <w:b w:val="0"/>
          <w:sz w:val="25"/>
          <w:szCs w:val="25"/>
        </w:rPr>
        <w:t xml:space="preserve">/2022 </w:t>
      </w:r>
      <w:r w:rsidR="00291321" w:rsidRPr="002E5DE8">
        <w:rPr>
          <w:rFonts w:ascii="Century Gothic" w:hAnsi="Century Gothic"/>
          <w:b w:val="0"/>
          <w:sz w:val="25"/>
          <w:szCs w:val="25"/>
        </w:rPr>
        <w:t>que remite</w:t>
      </w:r>
      <w:r w:rsidR="00291321">
        <w:rPr>
          <w:rFonts w:ascii="Century Gothic" w:hAnsi="Century Gothic"/>
          <w:b w:val="0"/>
          <w:sz w:val="25"/>
          <w:szCs w:val="25"/>
        </w:rPr>
        <w:t xml:space="preserve"> el</w:t>
      </w:r>
      <w:r w:rsidR="00CD2353">
        <w:rPr>
          <w:rFonts w:ascii="Century Gothic" w:hAnsi="Century Gothic"/>
          <w:b w:val="0"/>
          <w:sz w:val="25"/>
          <w:szCs w:val="25"/>
        </w:rPr>
        <w:t xml:space="preserve"> Actuario del Tercer Tribunal Colegiado en Materia Administrativa del Tercer Circuito</w:t>
      </w:r>
      <w:r w:rsidR="00291321" w:rsidRPr="002E5DE8">
        <w:rPr>
          <w:rFonts w:ascii="Century Gothic" w:hAnsi="Century Gothic"/>
          <w:b w:val="0"/>
          <w:sz w:val="25"/>
          <w:szCs w:val="25"/>
        </w:rPr>
        <w:t xml:space="preserve">, relativo al Juicio de Amparo número </w:t>
      </w:r>
      <w:r w:rsidR="00CD2353">
        <w:rPr>
          <w:rFonts w:ascii="Century Gothic" w:hAnsi="Century Gothic"/>
          <w:b w:val="0"/>
          <w:sz w:val="25"/>
          <w:szCs w:val="25"/>
        </w:rPr>
        <w:t>05</w:t>
      </w:r>
      <w:r w:rsidR="00291321">
        <w:rPr>
          <w:rFonts w:ascii="Century Gothic" w:hAnsi="Century Gothic"/>
          <w:b w:val="0"/>
          <w:sz w:val="25"/>
          <w:szCs w:val="25"/>
        </w:rPr>
        <w:t>/202</w:t>
      </w:r>
      <w:r w:rsidR="00CD2353">
        <w:rPr>
          <w:rFonts w:ascii="Century Gothic" w:hAnsi="Century Gothic"/>
          <w:b w:val="0"/>
          <w:sz w:val="25"/>
          <w:szCs w:val="25"/>
        </w:rPr>
        <w:t>2</w:t>
      </w:r>
      <w:r w:rsidR="00291321">
        <w:rPr>
          <w:rFonts w:ascii="Century Gothic" w:hAnsi="Century Gothic"/>
          <w:b w:val="0"/>
          <w:sz w:val="25"/>
          <w:szCs w:val="25"/>
        </w:rPr>
        <w:t xml:space="preserve"> mediante el cual</w:t>
      </w:r>
      <w:r w:rsidR="00291321" w:rsidRPr="002E5DE8">
        <w:rPr>
          <w:rFonts w:ascii="Century Gothic" w:hAnsi="Century Gothic"/>
          <w:b w:val="0"/>
          <w:sz w:val="25"/>
          <w:szCs w:val="25"/>
        </w:rPr>
        <w:t xml:space="preserve"> requiere</w:t>
      </w:r>
      <w:r w:rsidR="00291321" w:rsidRPr="004E012F">
        <w:rPr>
          <w:rFonts w:ascii="Century Gothic" w:hAnsi="Century Gothic"/>
          <w:b w:val="0"/>
          <w:sz w:val="25"/>
          <w:szCs w:val="25"/>
        </w:rPr>
        <w:t xml:space="preserve"> a este Tribunal por el cumplimiento de la ejecutoria del juicio de amparo referido</w:t>
      </w:r>
      <w:r w:rsidRPr="00FF2639">
        <w:rPr>
          <w:rFonts w:ascii="Century Gothic" w:hAnsi="Century Gothic"/>
          <w:b w:val="0"/>
          <w:sz w:val="25"/>
          <w:szCs w:val="25"/>
        </w:rPr>
        <w:t>.</w:t>
      </w:r>
    </w:p>
    <w:p w:rsidR="0091699A" w:rsidRPr="00FF2639" w:rsidRDefault="0091699A" w:rsidP="0091699A">
      <w:pPr>
        <w:pStyle w:val="Sangradetextonormal"/>
        <w:ind w:left="0" w:firstLine="0"/>
        <w:jc w:val="both"/>
        <w:rPr>
          <w:rFonts w:ascii="Century Gothic" w:hAnsi="Century Gothic"/>
          <w:b w:val="0"/>
          <w:i/>
          <w:sz w:val="25"/>
          <w:szCs w:val="25"/>
        </w:rPr>
      </w:pPr>
    </w:p>
    <w:p w:rsidR="0091699A" w:rsidRDefault="0091699A" w:rsidP="0091699A">
      <w:pPr>
        <w:pStyle w:val="Textosinformato"/>
        <w:rPr>
          <w:sz w:val="25"/>
          <w:szCs w:val="25"/>
        </w:rPr>
      </w:pPr>
      <w:r w:rsidRPr="00FF2639">
        <w:rPr>
          <w:rFonts w:cs="Times New Roman"/>
          <w:sz w:val="25"/>
          <w:szCs w:val="25"/>
          <w:lang w:val="es-ES_tradnl"/>
        </w:rPr>
        <w:t>L</w:t>
      </w:r>
      <w:r w:rsidRPr="00FF2639">
        <w:rPr>
          <w:sz w:val="25"/>
          <w:szCs w:val="25"/>
        </w:rPr>
        <w:t>os Magistrados quedaron enterados del contenido de los oficios de referencia.</w:t>
      </w:r>
    </w:p>
    <w:p w:rsidR="00067078" w:rsidRDefault="00067078" w:rsidP="0091699A">
      <w:pPr>
        <w:pStyle w:val="Textosinformato"/>
        <w:rPr>
          <w:sz w:val="25"/>
          <w:szCs w:val="25"/>
        </w:rPr>
      </w:pPr>
    </w:p>
    <w:p w:rsidR="00416A41" w:rsidRDefault="00416A41" w:rsidP="00416A41">
      <w:pPr>
        <w:pStyle w:val="Textosinformato"/>
        <w:jc w:val="center"/>
        <w:rPr>
          <w:b/>
          <w:szCs w:val="24"/>
        </w:rPr>
      </w:pPr>
      <w:r>
        <w:rPr>
          <w:b/>
          <w:szCs w:val="24"/>
        </w:rPr>
        <w:t>- 4</w:t>
      </w:r>
      <w:r w:rsidRPr="0052553A">
        <w:rPr>
          <w:b/>
          <w:szCs w:val="24"/>
        </w:rPr>
        <w:t xml:space="preserve"> </w:t>
      </w:r>
      <w:r>
        <w:rPr>
          <w:b/>
          <w:szCs w:val="24"/>
        </w:rPr>
        <w:t>–</w:t>
      </w:r>
    </w:p>
    <w:p w:rsidR="00067078" w:rsidRPr="0052553A" w:rsidRDefault="00067078" w:rsidP="00416A41">
      <w:pPr>
        <w:pStyle w:val="Textosinformato"/>
        <w:rPr>
          <w:b/>
          <w:szCs w:val="24"/>
        </w:rPr>
      </w:pPr>
    </w:p>
    <w:p w:rsidR="00416A41" w:rsidRDefault="00416A41" w:rsidP="00416A41">
      <w:pPr>
        <w:pStyle w:val="Sangradetextonormal"/>
        <w:ind w:left="0"/>
        <w:jc w:val="both"/>
        <w:rPr>
          <w:rFonts w:ascii="Century Gothic" w:hAnsi="Century Gothic"/>
          <w:b w:val="0"/>
          <w:sz w:val="24"/>
          <w:szCs w:val="24"/>
          <w:lang w:val="es-MX"/>
        </w:rPr>
      </w:pPr>
      <w:r>
        <w:rPr>
          <w:szCs w:val="24"/>
          <w:lang w:val="es-MX"/>
        </w:rPr>
        <w:t xml:space="preserve">         </w:t>
      </w:r>
      <w:r w:rsidR="00AE4D20">
        <w:rPr>
          <w:rFonts w:ascii="Century Gothic" w:hAnsi="Century Gothic"/>
          <w:b w:val="0"/>
          <w:sz w:val="24"/>
          <w:szCs w:val="24"/>
          <w:lang w:val="es-MX"/>
        </w:rPr>
        <w:t>En uso de la voz</w:t>
      </w:r>
      <w:r>
        <w:rPr>
          <w:rFonts w:ascii="Century Gothic" w:hAnsi="Century Gothic"/>
          <w:b w:val="0"/>
          <w:sz w:val="24"/>
          <w:szCs w:val="24"/>
          <w:lang w:val="es-MX"/>
        </w:rPr>
        <w:t xml:space="preserve"> </w:t>
      </w:r>
      <w:r w:rsidR="00AE4D20" w:rsidRPr="00AE4D20">
        <w:rPr>
          <w:rFonts w:ascii="Century Gothic" w:hAnsi="Century Gothic"/>
          <w:b w:val="0"/>
          <w:sz w:val="24"/>
          <w:szCs w:val="24"/>
          <w:lang w:val="es-MX"/>
        </w:rPr>
        <w:t>Magistrado</w:t>
      </w:r>
      <w:r w:rsidR="00AE4D20">
        <w:rPr>
          <w:rFonts w:ascii="Century Gothic" w:hAnsi="Century Gothic"/>
          <w:sz w:val="24"/>
          <w:szCs w:val="24"/>
          <w:lang w:val="es-MX"/>
        </w:rPr>
        <w:t xml:space="preserve"> JOSÉ RAMÓN JIMÉNEZ GUTIÉRREZ</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416A41" w:rsidRDefault="00416A41" w:rsidP="00416A41">
      <w:pPr>
        <w:pStyle w:val="Sangradetextonormal"/>
        <w:ind w:left="0"/>
        <w:jc w:val="both"/>
        <w:rPr>
          <w:rFonts w:ascii="Century Gothic" w:hAnsi="Century Gothic"/>
          <w:b w:val="0"/>
          <w:sz w:val="24"/>
          <w:szCs w:val="24"/>
          <w:lang w:val="es-MX"/>
        </w:rPr>
      </w:pPr>
    </w:p>
    <w:p w:rsidR="00416A41" w:rsidRDefault="00416A41" w:rsidP="00416A41">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el relativo </w:t>
      </w:r>
      <w:r w:rsidR="00291321">
        <w:rPr>
          <w:rFonts w:ascii="Century Gothic" w:hAnsi="Century Gothic"/>
          <w:b w:val="0"/>
          <w:sz w:val="24"/>
          <w:szCs w:val="24"/>
          <w:lang w:val="es-MX"/>
        </w:rPr>
        <w:t xml:space="preserve">al análisis, </w:t>
      </w:r>
      <w:r w:rsidR="00291321" w:rsidRPr="00291321">
        <w:rPr>
          <w:rFonts w:ascii="Century Gothic" w:hAnsi="Century Gothic"/>
          <w:b w:val="0"/>
          <w:sz w:val="25"/>
          <w:szCs w:val="25"/>
          <w:lang w:val="es-MX"/>
        </w:rPr>
        <w:t xml:space="preserve">discusión y en su caso aprobación del proyecto de sentencia del expediente del Recurso de Apelación </w:t>
      </w:r>
      <w:r w:rsidR="00CD2353">
        <w:rPr>
          <w:rFonts w:ascii="Century Gothic" w:hAnsi="Century Gothic"/>
          <w:b w:val="0"/>
          <w:sz w:val="25"/>
          <w:szCs w:val="25"/>
          <w:lang w:val="es-MX"/>
        </w:rPr>
        <w:t>1112</w:t>
      </w:r>
      <w:r w:rsidR="00291321" w:rsidRPr="00291321">
        <w:rPr>
          <w:rFonts w:ascii="Century Gothic" w:hAnsi="Century Gothic"/>
          <w:b w:val="0"/>
          <w:sz w:val="25"/>
          <w:szCs w:val="25"/>
          <w:lang w:val="es-MX"/>
        </w:rPr>
        <w:t>/202</w:t>
      </w:r>
      <w:r w:rsidR="00CD2353">
        <w:rPr>
          <w:rFonts w:ascii="Century Gothic" w:hAnsi="Century Gothic"/>
          <w:b w:val="0"/>
          <w:sz w:val="25"/>
          <w:szCs w:val="25"/>
          <w:lang w:val="es-MX"/>
        </w:rPr>
        <w:t>1</w:t>
      </w:r>
      <w:r w:rsidR="00291321" w:rsidRPr="00291321">
        <w:rPr>
          <w:rFonts w:ascii="Century Gothic" w:hAnsi="Century Gothic"/>
          <w:b w:val="0"/>
          <w:sz w:val="25"/>
          <w:szCs w:val="25"/>
          <w:lang w:val="es-MX"/>
        </w:rPr>
        <w:t xml:space="preserve"> en cumplimiento al Juicio de Amparo </w:t>
      </w:r>
      <w:r w:rsidR="00CD2353">
        <w:rPr>
          <w:rFonts w:ascii="Century Gothic" w:hAnsi="Century Gothic"/>
          <w:b w:val="0"/>
          <w:sz w:val="25"/>
          <w:szCs w:val="25"/>
        </w:rPr>
        <w:t xml:space="preserve">05/2022 </w:t>
      </w:r>
      <w:r w:rsidR="00291321" w:rsidRPr="00291321">
        <w:rPr>
          <w:rFonts w:ascii="Century Gothic" w:hAnsi="Century Gothic"/>
          <w:b w:val="0"/>
          <w:sz w:val="25"/>
          <w:szCs w:val="25"/>
          <w:lang w:val="es-MX"/>
        </w:rPr>
        <w:t>del</w:t>
      </w:r>
      <w:r w:rsidR="00CD2353">
        <w:rPr>
          <w:rFonts w:ascii="Century Gothic" w:hAnsi="Century Gothic"/>
          <w:b w:val="0"/>
          <w:sz w:val="25"/>
          <w:szCs w:val="25"/>
          <w:lang w:val="es-MX"/>
        </w:rPr>
        <w:t xml:space="preserve"> </w:t>
      </w:r>
      <w:r w:rsidR="00CD2353">
        <w:rPr>
          <w:rFonts w:ascii="Century Gothic" w:hAnsi="Century Gothic"/>
          <w:b w:val="0"/>
          <w:sz w:val="25"/>
          <w:szCs w:val="25"/>
        </w:rPr>
        <w:t>Tercer Tribunal Colegiado en Materia Administrativa del Tercer Circuito</w:t>
      </w:r>
      <w:r>
        <w:rPr>
          <w:rFonts w:ascii="Century Gothic" w:hAnsi="Century Gothic"/>
          <w:b w:val="0"/>
          <w:sz w:val="24"/>
          <w:szCs w:val="24"/>
        </w:rPr>
        <w:t>.</w:t>
      </w:r>
    </w:p>
    <w:p w:rsidR="00416A41" w:rsidRDefault="00416A41" w:rsidP="00416A41">
      <w:pPr>
        <w:pStyle w:val="Textosinformato"/>
        <w:rPr>
          <w:szCs w:val="24"/>
        </w:rPr>
      </w:pPr>
    </w:p>
    <w:p w:rsidR="00416A41" w:rsidRDefault="00AE4D20" w:rsidP="00416A41">
      <w:pPr>
        <w:pStyle w:val="Textosinformato"/>
        <w:rPr>
          <w:szCs w:val="24"/>
        </w:rPr>
      </w:pPr>
      <w:r>
        <w:rPr>
          <w:szCs w:val="24"/>
        </w:rPr>
        <w:t>En uso de la voz el</w:t>
      </w:r>
      <w:r w:rsidR="00416A41" w:rsidRPr="00876036">
        <w:rPr>
          <w:szCs w:val="24"/>
        </w:rPr>
        <w:t xml:space="preserve"> </w:t>
      </w:r>
      <w:r>
        <w:rPr>
          <w:b/>
          <w:szCs w:val="24"/>
        </w:rPr>
        <w:t>Magistrado Presidente en funciones</w:t>
      </w:r>
      <w:r w:rsidR="00416A41" w:rsidRPr="00876036">
        <w:rPr>
          <w:b/>
          <w:szCs w:val="24"/>
        </w:rPr>
        <w:t>,</w:t>
      </w:r>
      <w:r w:rsidR="00416A41" w:rsidRPr="00876036">
        <w:rPr>
          <w:szCs w:val="24"/>
        </w:rPr>
        <w:t xml:space="preserve"> </w:t>
      </w:r>
      <w:r w:rsidR="00416A41">
        <w:rPr>
          <w:szCs w:val="24"/>
        </w:rPr>
        <w:t xml:space="preserve">si no existe consideración al respecto, nos toma la votación Secretario. </w:t>
      </w:r>
    </w:p>
    <w:p w:rsidR="00416A41" w:rsidRPr="00876036" w:rsidRDefault="00416A41" w:rsidP="00416A41">
      <w:pPr>
        <w:pStyle w:val="Textosinformato"/>
        <w:rPr>
          <w:szCs w:val="24"/>
        </w:rPr>
      </w:pPr>
    </w:p>
    <w:p w:rsidR="00416A41" w:rsidRPr="00B05E9C" w:rsidRDefault="00416A41" w:rsidP="00416A41">
      <w:pPr>
        <w:pStyle w:val="Textosinformato"/>
        <w:rPr>
          <w:szCs w:val="24"/>
          <w:lang w:val="es-MX"/>
        </w:rPr>
      </w:pPr>
      <w:r>
        <w:rPr>
          <w:szCs w:val="24"/>
          <w:lang w:val="es-MX"/>
        </w:rPr>
        <w:t xml:space="preserve">En uso de la voz el </w:t>
      </w:r>
      <w:r w:rsidRPr="00CE09AC">
        <w:rPr>
          <w:b/>
          <w:szCs w:val="24"/>
          <w:lang w:val="es-MX"/>
        </w:rPr>
        <w:t>Secretario General de Acuerdos</w:t>
      </w:r>
      <w:r w:rsidR="00AE4D20">
        <w:rPr>
          <w:szCs w:val="24"/>
          <w:lang w:val="es-MX"/>
        </w:rPr>
        <w:t>: Como ordena Presidente</w:t>
      </w:r>
      <w:r>
        <w:rPr>
          <w:szCs w:val="24"/>
          <w:lang w:val="es-MX"/>
        </w:rPr>
        <w:t xml:space="preserve">: </w:t>
      </w:r>
    </w:p>
    <w:p w:rsidR="00416A41" w:rsidRDefault="00416A41" w:rsidP="00416A41">
      <w:pPr>
        <w:pStyle w:val="Textosinformato"/>
        <w:rPr>
          <w:szCs w:val="24"/>
          <w:lang w:val="es-MX"/>
        </w:rPr>
      </w:pPr>
    </w:p>
    <w:p w:rsidR="00AE4D20" w:rsidRDefault="00AE4D20" w:rsidP="00AE4D20">
      <w:pPr>
        <w:autoSpaceDE w:val="0"/>
        <w:autoSpaceDN w:val="0"/>
        <w:spacing w:after="0" w:line="240" w:lineRule="auto"/>
        <w:jc w:val="both"/>
        <w:rPr>
          <w:rFonts w:ascii="Century Gothic" w:eastAsia="Times New Roman" w:hAnsi="Century Gothic" w:cs="Verdana"/>
          <w:b/>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AE4D20" w:rsidRDefault="00AE4D20" w:rsidP="00AE4D20">
      <w:pPr>
        <w:autoSpaceDE w:val="0"/>
        <w:autoSpaceDN w:val="0"/>
        <w:spacing w:after="0" w:line="240" w:lineRule="auto"/>
        <w:jc w:val="both"/>
        <w:rPr>
          <w:rFonts w:ascii="Century Gothic" w:eastAsia="Times New Roman" w:hAnsi="Century Gothic" w:cs="Verdana"/>
          <w:sz w:val="24"/>
          <w:szCs w:val="24"/>
          <w:lang w:val="es-ES" w:eastAsia="es-ES"/>
        </w:rPr>
      </w:pPr>
      <w:r w:rsidRPr="00AE4D20">
        <w:rPr>
          <w:rFonts w:ascii="Century Gothic" w:eastAsia="Times New Roman" w:hAnsi="Century Gothic" w:cs="Verdana"/>
          <w:sz w:val="24"/>
          <w:szCs w:val="24"/>
          <w:lang w:val="es-ES" w:eastAsia="es-ES"/>
        </w:rPr>
        <w:t>Secretario Proyectista JOSÉ RAMÓN ANDRADE GARCÍA.</w:t>
      </w:r>
      <w:r>
        <w:rPr>
          <w:rFonts w:ascii="Century Gothic" w:eastAsia="Times New Roman" w:hAnsi="Century Gothic" w:cs="Verdana"/>
          <w:b/>
          <w:sz w:val="24"/>
          <w:szCs w:val="24"/>
          <w:lang w:val="es-ES" w:eastAsia="es-ES"/>
        </w:rPr>
        <w:t xml:space="preserve"> A favor.</w:t>
      </w:r>
    </w:p>
    <w:p w:rsidR="00AE4D20" w:rsidRDefault="00AE4D20" w:rsidP="00AE4D20">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16A41" w:rsidRPr="0054501A" w:rsidRDefault="00416A41" w:rsidP="00416A41">
      <w:pPr>
        <w:pStyle w:val="Sangradetextonormal"/>
        <w:ind w:left="-142" w:firstLine="0"/>
        <w:jc w:val="both"/>
        <w:rPr>
          <w:rFonts w:ascii="Century Gothic" w:hAnsi="Century Gothic"/>
          <w:b w:val="0"/>
          <w:i/>
          <w:sz w:val="24"/>
          <w:szCs w:val="24"/>
        </w:rPr>
      </w:pPr>
    </w:p>
    <w:p w:rsidR="00416A41" w:rsidRDefault="00416A41" w:rsidP="00416A41">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16A41" w:rsidRPr="00731098" w:rsidRDefault="00416A41" w:rsidP="00416A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A41" w:rsidRPr="0091370E" w:rsidTr="00261745">
        <w:tc>
          <w:tcPr>
            <w:tcW w:w="8934" w:type="dxa"/>
            <w:shd w:val="clear" w:color="auto" w:fill="auto"/>
          </w:tcPr>
          <w:p w:rsidR="00416A41" w:rsidRPr="0091370E" w:rsidRDefault="00416A41" w:rsidP="00444780">
            <w:pPr>
              <w:pStyle w:val="Textosinformato"/>
              <w:rPr>
                <w:rFonts w:eastAsia="Calibri"/>
                <w:szCs w:val="24"/>
              </w:rPr>
            </w:pPr>
            <w:r w:rsidRPr="0091370E">
              <w:rPr>
                <w:rFonts w:eastAsia="Calibri"/>
                <w:b/>
                <w:szCs w:val="24"/>
              </w:rPr>
              <w:t>ACU/SS/</w:t>
            </w:r>
            <w:r w:rsidR="00291321">
              <w:rPr>
                <w:rFonts w:eastAsia="Calibri"/>
                <w:b/>
                <w:szCs w:val="24"/>
              </w:rPr>
              <w:t>02/</w:t>
            </w:r>
            <w:r w:rsidR="00CD2353">
              <w:rPr>
                <w:rFonts w:eastAsia="Calibri"/>
                <w:b/>
                <w:szCs w:val="24"/>
              </w:rPr>
              <w:t>50</w:t>
            </w:r>
            <w:r>
              <w:rPr>
                <w:rFonts w:eastAsia="Calibri"/>
                <w:b/>
                <w:szCs w:val="24"/>
              </w:rPr>
              <w:t>/E/2022</w:t>
            </w:r>
            <w:r w:rsidRPr="0091370E">
              <w:rPr>
                <w:rFonts w:eastAsia="Calibri"/>
                <w:b/>
                <w:szCs w:val="24"/>
              </w:rPr>
              <w:t xml:space="preserve">. </w:t>
            </w:r>
            <w:r w:rsidR="0079425E" w:rsidRPr="00CE2B70">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Pr>
                <w:rFonts w:eastAsia="Calibri"/>
                <w:szCs w:val="24"/>
              </w:rPr>
              <w:t xml:space="preserve">los Magistrados </w:t>
            </w:r>
            <w:r w:rsidR="00444780">
              <w:rPr>
                <w:rFonts w:eastAsia="Calibri"/>
                <w:szCs w:val="24"/>
              </w:rPr>
              <w:t>Avelino Bravo Cacho y José Ramón Jiménez Gutiérrez así como el Secretario Proyectista José Ramón Andrade García</w:t>
            </w:r>
            <w:r>
              <w:rPr>
                <w:rFonts w:eastAsia="Calibri"/>
                <w:szCs w:val="24"/>
              </w:rPr>
              <w:t xml:space="preserve">, aprobaron por unanimidad de votos el proyecto de sentencia del </w:t>
            </w:r>
            <w:r w:rsidR="00291321">
              <w:rPr>
                <w:rFonts w:eastAsia="Calibri"/>
                <w:szCs w:val="24"/>
              </w:rPr>
              <w:t xml:space="preserve">expediente </w:t>
            </w:r>
            <w:r w:rsidR="00CD2353">
              <w:rPr>
                <w:rFonts w:eastAsia="Calibri"/>
                <w:szCs w:val="24"/>
              </w:rPr>
              <w:t>1112</w:t>
            </w:r>
            <w:r w:rsidR="00291321">
              <w:rPr>
                <w:rFonts w:eastAsia="Calibri"/>
                <w:szCs w:val="24"/>
              </w:rPr>
              <w:t>/202</w:t>
            </w:r>
            <w:r w:rsidR="00CD2353">
              <w:rPr>
                <w:rFonts w:eastAsia="Calibri"/>
                <w:szCs w:val="24"/>
              </w:rPr>
              <w:t>1</w:t>
            </w:r>
            <w:r>
              <w:rPr>
                <w:rFonts w:eastAsia="Calibri"/>
                <w:szCs w:val="24"/>
              </w:rPr>
              <w:t xml:space="preserve"> </w:t>
            </w:r>
            <w:r w:rsidR="00A37B69">
              <w:rPr>
                <w:rFonts w:eastAsia="Calibri"/>
                <w:szCs w:val="24"/>
              </w:rPr>
              <w:t>Recurso de Apel</w:t>
            </w:r>
            <w:r w:rsidR="00EE5FE6">
              <w:rPr>
                <w:rFonts w:eastAsia="Calibri"/>
                <w:szCs w:val="24"/>
              </w:rPr>
              <w:t>ación</w:t>
            </w:r>
            <w:r w:rsidR="00A37B69">
              <w:rPr>
                <w:rFonts w:eastAsia="Calibri"/>
                <w:szCs w:val="24"/>
              </w:rPr>
              <w:t>, en cumplimiento a ejecutoria de amparo</w:t>
            </w:r>
            <w:r>
              <w:rPr>
                <w:rFonts w:eastAsia="Calibri"/>
                <w:szCs w:val="24"/>
              </w:rPr>
              <w:t xml:space="preserve">.  </w:t>
            </w:r>
          </w:p>
        </w:tc>
      </w:tr>
    </w:tbl>
    <w:p w:rsidR="008C60FF" w:rsidRPr="00444780" w:rsidRDefault="008C60FF" w:rsidP="00CD2353">
      <w:pPr>
        <w:pStyle w:val="Textosinformato"/>
        <w:rPr>
          <w:b/>
          <w:szCs w:val="24"/>
          <w:lang w:val="es-MX"/>
        </w:rPr>
      </w:pPr>
    </w:p>
    <w:p w:rsidR="00A8348B" w:rsidRPr="00285719" w:rsidRDefault="008C60FF" w:rsidP="00A8348B">
      <w:pPr>
        <w:pStyle w:val="Textosinformato"/>
        <w:jc w:val="center"/>
        <w:rPr>
          <w:b/>
          <w:szCs w:val="24"/>
        </w:rPr>
      </w:pPr>
      <w:r w:rsidRPr="00285719">
        <w:rPr>
          <w:b/>
          <w:szCs w:val="24"/>
        </w:rPr>
        <w:t xml:space="preserve">- </w:t>
      </w:r>
      <w:r w:rsidR="00CD2353">
        <w:rPr>
          <w:b/>
          <w:szCs w:val="24"/>
        </w:rPr>
        <w:t>5</w:t>
      </w:r>
      <w:r w:rsidR="00A8348B" w:rsidRPr="00285719">
        <w:rPr>
          <w:b/>
          <w:szCs w:val="24"/>
        </w:rPr>
        <w:t xml:space="preserve"> –</w:t>
      </w:r>
    </w:p>
    <w:p w:rsidR="00A8348B" w:rsidRPr="00285719" w:rsidRDefault="00A8348B" w:rsidP="00A8348B">
      <w:pPr>
        <w:pStyle w:val="Textosinformato"/>
        <w:rPr>
          <w:b/>
          <w:szCs w:val="24"/>
        </w:rPr>
      </w:pPr>
    </w:p>
    <w:p w:rsidR="008C60FF" w:rsidRPr="00285719" w:rsidRDefault="00A8348B" w:rsidP="008C60FF">
      <w:pPr>
        <w:pStyle w:val="Sangradetextonormal"/>
        <w:ind w:left="0"/>
        <w:jc w:val="both"/>
        <w:rPr>
          <w:rFonts w:ascii="Century Gothic" w:hAnsi="Century Gothic"/>
          <w:b w:val="0"/>
          <w:sz w:val="24"/>
          <w:szCs w:val="24"/>
          <w:lang w:val="es-MX"/>
        </w:rPr>
      </w:pPr>
      <w:r w:rsidRPr="00285719">
        <w:rPr>
          <w:szCs w:val="24"/>
          <w:lang w:val="es-MX"/>
        </w:rPr>
        <w:t xml:space="preserve">         </w:t>
      </w:r>
      <w:r w:rsidR="00444780">
        <w:rPr>
          <w:rFonts w:ascii="Century Gothic" w:hAnsi="Century Gothic"/>
          <w:b w:val="0"/>
          <w:sz w:val="24"/>
          <w:szCs w:val="24"/>
          <w:lang w:val="es-MX"/>
        </w:rPr>
        <w:t>En uso de la voz el</w:t>
      </w:r>
      <w:r w:rsidR="008C60FF" w:rsidRPr="00285719">
        <w:rPr>
          <w:rFonts w:ascii="Century Gothic" w:hAnsi="Century Gothic"/>
          <w:b w:val="0"/>
          <w:sz w:val="24"/>
          <w:szCs w:val="24"/>
          <w:lang w:val="es-MX"/>
        </w:rPr>
        <w:t xml:space="preserve"> </w:t>
      </w:r>
      <w:r w:rsidR="00444780">
        <w:rPr>
          <w:rFonts w:ascii="Century Gothic" w:hAnsi="Century Gothic"/>
          <w:sz w:val="24"/>
          <w:szCs w:val="24"/>
          <w:lang w:val="es-MX"/>
        </w:rPr>
        <w:t>Magistrado Presidente en funciones</w:t>
      </w:r>
      <w:r w:rsidR="008C60FF" w:rsidRPr="00285719">
        <w:rPr>
          <w:rFonts w:ascii="Century Gothic" w:hAnsi="Century Gothic"/>
          <w:sz w:val="24"/>
          <w:szCs w:val="24"/>
          <w:lang w:val="es-MX"/>
        </w:rPr>
        <w:t>,</w:t>
      </w:r>
      <w:r w:rsidR="008C60FF" w:rsidRPr="00285719">
        <w:rPr>
          <w:rFonts w:ascii="Century Gothic" w:hAnsi="Century Gothic"/>
          <w:b w:val="0"/>
          <w:sz w:val="24"/>
          <w:szCs w:val="24"/>
          <w:lang w:val="es-MX"/>
        </w:rPr>
        <w:t xml:space="preserve"> Secretario nos da cuenta del siguiente punto del orden del día por favor. </w:t>
      </w:r>
    </w:p>
    <w:p w:rsidR="008C60FF" w:rsidRPr="008C60FF" w:rsidRDefault="008C60FF" w:rsidP="008C60FF">
      <w:pPr>
        <w:pStyle w:val="Sangradetextonormal"/>
        <w:ind w:left="0"/>
        <w:jc w:val="both"/>
        <w:rPr>
          <w:rFonts w:ascii="Century Gothic" w:hAnsi="Century Gothic"/>
          <w:b w:val="0"/>
          <w:sz w:val="24"/>
          <w:szCs w:val="24"/>
          <w:highlight w:val="yellow"/>
          <w:lang w:val="es-MX"/>
        </w:rPr>
      </w:pPr>
    </w:p>
    <w:p w:rsidR="008C60FF" w:rsidRDefault="008C60FF" w:rsidP="008C60FF">
      <w:pPr>
        <w:pStyle w:val="Sangradetextonormal"/>
        <w:ind w:left="0"/>
        <w:jc w:val="both"/>
        <w:rPr>
          <w:rFonts w:ascii="Century Gothic" w:hAnsi="Century Gothic"/>
          <w:b w:val="0"/>
          <w:sz w:val="24"/>
          <w:szCs w:val="24"/>
        </w:rPr>
      </w:pPr>
      <w:r w:rsidRPr="00285719">
        <w:rPr>
          <w:rFonts w:ascii="Century Gothic" w:hAnsi="Century Gothic"/>
          <w:b w:val="0"/>
          <w:sz w:val="24"/>
          <w:szCs w:val="24"/>
          <w:lang w:val="es-MX"/>
        </w:rPr>
        <w:lastRenderedPageBreak/>
        <w:t xml:space="preserve"> </w:t>
      </w:r>
      <w:r w:rsidRPr="00285719">
        <w:rPr>
          <w:rFonts w:ascii="Century Gothic" w:hAnsi="Century Gothic"/>
          <w:b w:val="0"/>
          <w:sz w:val="24"/>
          <w:szCs w:val="24"/>
          <w:lang w:val="es-MX"/>
        </w:rPr>
        <w:tab/>
        <w:t xml:space="preserve">En uso de la voz el </w:t>
      </w:r>
      <w:r w:rsidRPr="00285719">
        <w:rPr>
          <w:rFonts w:ascii="Century Gothic" w:hAnsi="Century Gothic"/>
          <w:sz w:val="24"/>
          <w:szCs w:val="24"/>
          <w:lang w:val="es-MX"/>
        </w:rPr>
        <w:t>Secretario General de Acuerdo</w:t>
      </w:r>
      <w:r w:rsidRPr="00285719">
        <w:rPr>
          <w:rFonts w:ascii="Century Gothic" w:hAnsi="Century Gothic"/>
          <w:b w:val="0"/>
          <w:sz w:val="24"/>
          <w:szCs w:val="24"/>
          <w:lang w:val="es-MX"/>
        </w:rPr>
        <w:t xml:space="preserve">s: El siguiente punto del orden del día es el relativo al </w:t>
      </w:r>
      <w:r w:rsidR="00444780">
        <w:rPr>
          <w:rFonts w:ascii="Century Gothic" w:hAnsi="Century Gothic"/>
          <w:b w:val="0"/>
          <w:sz w:val="24"/>
          <w:szCs w:val="24"/>
          <w:lang w:val="es-MX"/>
        </w:rPr>
        <w:t xml:space="preserve">análisis, </w:t>
      </w:r>
      <w:r w:rsidRPr="00285719">
        <w:rPr>
          <w:rFonts w:ascii="Century Gothic" w:hAnsi="Century Gothic"/>
          <w:b w:val="0"/>
          <w:sz w:val="24"/>
          <w:szCs w:val="24"/>
          <w:lang w:val="es-MX"/>
        </w:rPr>
        <w:t>discusión y en su caso aprobación del ejercicio de</w:t>
      </w:r>
      <w:r w:rsidR="00835879">
        <w:rPr>
          <w:rFonts w:ascii="Century Gothic" w:hAnsi="Century Gothic"/>
          <w:b w:val="0"/>
          <w:sz w:val="24"/>
          <w:szCs w:val="24"/>
          <w:lang w:val="es-MX"/>
        </w:rPr>
        <w:t xml:space="preserve"> facultad de atracción de dos</w:t>
      </w:r>
      <w:bookmarkStart w:id="0" w:name="_GoBack"/>
      <w:bookmarkEnd w:id="0"/>
      <w:r w:rsidRPr="00285719">
        <w:rPr>
          <w:rFonts w:ascii="Century Gothic" w:hAnsi="Century Gothic"/>
          <w:b w:val="0"/>
          <w:sz w:val="24"/>
          <w:szCs w:val="24"/>
          <w:lang w:val="es-MX"/>
        </w:rPr>
        <w:t xml:space="preserve"> demandas de nulidad</w:t>
      </w:r>
      <w:r w:rsidRPr="00285719">
        <w:rPr>
          <w:rFonts w:ascii="Century Gothic" w:hAnsi="Century Gothic"/>
          <w:b w:val="0"/>
          <w:sz w:val="24"/>
          <w:szCs w:val="24"/>
        </w:rPr>
        <w:t>.</w:t>
      </w:r>
    </w:p>
    <w:p w:rsidR="002C2DCD" w:rsidRDefault="002C2DCD" w:rsidP="008C60FF">
      <w:pPr>
        <w:pStyle w:val="Sangradetextonormal"/>
        <w:ind w:left="0"/>
        <w:jc w:val="both"/>
        <w:rPr>
          <w:rFonts w:ascii="Century Gothic" w:hAnsi="Century Gothic"/>
          <w:b w:val="0"/>
          <w:sz w:val="24"/>
          <w:szCs w:val="24"/>
        </w:rPr>
      </w:pPr>
    </w:p>
    <w:p w:rsidR="002C2DCD" w:rsidRPr="002C2DCD" w:rsidRDefault="002C2DCD" w:rsidP="002C2DCD">
      <w:pPr>
        <w:pStyle w:val="Textosinformato"/>
        <w:rPr>
          <w:rFonts w:cs="Times New Roman"/>
          <w:szCs w:val="24"/>
          <w:lang w:val="es-MX"/>
        </w:rPr>
      </w:pPr>
      <w:r w:rsidRPr="002C2DCD">
        <w:rPr>
          <w:rFonts w:cs="Times New Roman"/>
          <w:szCs w:val="24"/>
          <w:lang w:val="es-MX"/>
        </w:rPr>
        <w:t xml:space="preserve">Continuando con el uso de la voz el </w:t>
      </w:r>
      <w:r w:rsidRPr="002C2DCD">
        <w:rPr>
          <w:rFonts w:cs="Times New Roman"/>
          <w:b/>
          <w:szCs w:val="24"/>
          <w:lang w:val="es-MX"/>
        </w:rPr>
        <w:t>Secretario General de Acuerdos</w:t>
      </w:r>
      <w:r w:rsidRPr="002C2DCD">
        <w:rPr>
          <w:rFonts w:cs="Times New Roman"/>
          <w:szCs w:val="24"/>
          <w:lang w:val="es-MX"/>
        </w:rPr>
        <w:t xml:space="preserve">: Magistrados, doy cuenta que de la revisión de las demandas presentadas los </w:t>
      </w:r>
      <w:r w:rsidRPr="007B38E6">
        <w:rPr>
          <w:rFonts w:cs="Times New Roman"/>
          <w:szCs w:val="24"/>
          <w:lang w:val="es-MX"/>
        </w:rPr>
        <w:t xml:space="preserve">días </w:t>
      </w:r>
      <w:r w:rsidR="00F22694" w:rsidRPr="007B38E6">
        <w:rPr>
          <w:rFonts w:cs="Times New Roman"/>
          <w:szCs w:val="24"/>
          <w:lang w:val="es-MX"/>
        </w:rPr>
        <w:t xml:space="preserve">veinte </w:t>
      </w:r>
      <w:r w:rsidR="00444780">
        <w:rPr>
          <w:rFonts w:cs="Times New Roman"/>
          <w:szCs w:val="24"/>
          <w:lang w:val="es-MX"/>
        </w:rPr>
        <w:t xml:space="preserve">y </w:t>
      </w:r>
      <w:r w:rsidR="00444780" w:rsidRPr="00444780">
        <w:rPr>
          <w:rFonts w:cs="Times New Roman"/>
          <w:szCs w:val="24"/>
          <w:lang w:val="es-MX"/>
        </w:rPr>
        <w:t>veinticinco</w:t>
      </w:r>
      <w:r w:rsidRPr="00444780">
        <w:rPr>
          <w:rFonts w:cs="Times New Roman"/>
          <w:szCs w:val="24"/>
          <w:lang w:val="es-MX"/>
        </w:rPr>
        <w:t xml:space="preserve"> de mayo de dos mil veintidós,</w:t>
      </w:r>
      <w:r w:rsidRPr="002C2DCD">
        <w:rPr>
          <w:rFonts w:cs="Times New Roman"/>
          <w:szCs w:val="24"/>
          <w:lang w:val="es-MX"/>
        </w:rPr>
        <w:t xml:space="preserve"> en particular las  </w:t>
      </w:r>
      <w:r w:rsidRPr="002C2DCD">
        <w:rPr>
          <w:rFonts w:cs="Times New Roman"/>
          <w:b/>
          <w:szCs w:val="24"/>
          <w:lang w:val="es-MX"/>
        </w:rPr>
        <w:t>V-</w:t>
      </w:r>
      <w:r w:rsidR="00CD2353">
        <w:rPr>
          <w:rFonts w:cs="Times New Roman"/>
          <w:b/>
          <w:szCs w:val="24"/>
          <w:lang w:val="es-MX"/>
        </w:rPr>
        <w:t>217</w:t>
      </w:r>
      <w:r w:rsidR="00E14C45">
        <w:rPr>
          <w:rFonts w:cs="Times New Roman"/>
          <w:b/>
          <w:szCs w:val="24"/>
          <w:lang w:val="es-MX"/>
        </w:rPr>
        <w:t>3</w:t>
      </w:r>
      <w:r w:rsidRPr="002C2DCD">
        <w:rPr>
          <w:rFonts w:cs="Times New Roman"/>
          <w:b/>
          <w:szCs w:val="24"/>
          <w:lang w:val="es-MX"/>
        </w:rPr>
        <w:t>/2022</w:t>
      </w:r>
      <w:r w:rsidR="00CD2353">
        <w:rPr>
          <w:rFonts w:cs="Times New Roman"/>
          <w:szCs w:val="24"/>
          <w:lang w:val="es-MX"/>
        </w:rPr>
        <w:t xml:space="preserve"> y</w:t>
      </w:r>
      <w:r w:rsidRPr="002C2DCD">
        <w:rPr>
          <w:rFonts w:cs="Times New Roman"/>
          <w:szCs w:val="24"/>
          <w:lang w:val="es-MX"/>
        </w:rPr>
        <w:t xml:space="preserve"> </w:t>
      </w:r>
      <w:r w:rsidRPr="002C2DCD">
        <w:rPr>
          <w:rFonts w:cs="Times New Roman"/>
          <w:b/>
          <w:szCs w:val="24"/>
          <w:lang w:val="es-MX"/>
        </w:rPr>
        <w:t>II-</w:t>
      </w:r>
      <w:r w:rsidR="00CD2353">
        <w:rPr>
          <w:rFonts w:cs="Times New Roman"/>
          <w:b/>
          <w:szCs w:val="24"/>
          <w:lang w:val="es-MX"/>
        </w:rPr>
        <w:t>2224</w:t>
      </w:r>
      <w:r w:rsidRPr="002C2DCD">
        <w:rPr>
          <w:rFonts w:cs="Times New Roman"/>
          <w:b/>
          <w:szCs w:val="24"/>
          <w:lang w:val="es-MX"/>
        </w:rPr>
        <w:t xml:space="preserve">/2022, </w:t>
      </w:r>
      <w:r w:rsidRPr="002C2DCD">
        <w:rPr>
          <w:rFonts w:cs="Times New Roman"/>
          <w:szCs w:val="24"/>
          <w:lang w:val="es-MX"/>
        </w:rPr>
        <w:t xml:space="preserve">respectivamente, en las cuales de su lectura se advierte que  están en los supuestos previstos en el artículo 70 </w:t>
      </w:r>
      <w:proofErr w:type="spellStart"/>
      <w:r w:rsidRPr="002C2DCD">
        <w:rPr>
          <w:rFonts w:cs="Times New Roman"/>
          <w:szCs w:val="24"/>
          <w:lang w:val="es-MX"/>
        </w:rPr>
        <w:t>nonies</w:t>
      </w:r>
      <w:proofErr w:type="spellEnd"/>
      <w:r w:rsidRPr="002C2DCD">
        <w:rPr>
          <w:rFonts w:cs="Times New Roman"/>
          <w:szCs w:val="24"/>
          <w:lang w:val="es-MX"/>
        </w:rPr>
        <w:t xml:space="preserve"> inciso a) de la Ley de Justicia Administrativa del Estado de Jalisco, para que esta Sala Superior, ejerza la facultad de atracción para resolver sobre la suspensión solicitada. </w:t>
      </w:r>
    </w:p>
    <w:p w:rsidR="002C2DCD" w:rsidRPr="001B2792" w:rsidRDefault="002C2DCD" w:rsidP="002C2DCD">
      <w:pPr>
        <w:pStyle w:val="Textosinformato"/>
        <w:rPr>
          <w:sz w:val="23"/>
          <w:szCs w:val="23"/>
          <w:lang w:val="es-ES_tradnl"/>
        </w:rPr>
      </w:pPr>
    </w:p>
    <w:p w:rsidR="006D46EF" w:rsidRPr="00F95424" w:rsidRDefault="002C2DCD" w:rsidP="00F95424">
      <w:pPr>
        <w:spacing w:after="0" w:line="240" w:lineRule="auto"/>
        <w:jc w:val="both"/>
        <w:rPr>
          <w:rFonts w:ascii="Century Gothic" w:eastAsia="Times New Roman" w:hAnsi="Century Gothic" w:cs="Times New Roman"/>
          <w:sz w:val="24"/>
          <w:szCs w:val="24"/>
          <w:lang w:eastAsia="es-ES"/>
        </w:rPr>
      </w:pPr>
      <w:r w:rsidRPr="00F95424">
        <w:rPr>
          <w:rFonts w:ascii="Century Gothic" w:eastAsia="Times New Roman" w:hAnsi="Century Gothic" w:cs="Times New Roman"/>
          <w:sz w:val="24"/>
          <w:szCs w:val="24"/>
          <w:lang w:eastAsia="es-ES"/>
        </w:rPr>
        <w:t xml:space="preserve">Prosiguiendo con el uso de la voz el </w:t>
      </w:r>
      <w:r w:rsidRPr="00F95424">
        <w:rPr>
          <w:rFonts w:ascii="Century Gothic" w:eastAsia="Times New Roman" w:hAnsi="Century Gothic" w:cs="Times New Roman"/>
          <w:b/>
          <w:sz w:val="24"/>
          <w:szCs w:val="24"/>
          <w:lang w:eastAsia="es-ES"/>
        </w:rPr>
        <w:t>Secretario General de Acuerdos</w:t>
      </w:r>
      <w:r w:rsidRPr="00F95424">
        <w:rPr>
          <w:rFonts w:ascii="Century Gothic" w:eastAsia="Times New Roman" w:hAnsi="Century Gothic" w:cs="Times New Roman"/>
          <w:sz w:val="24"/>
          <w:szCs w:val="24"/>
          <w:lang w:eastAsia="es-ES"/>
        </w:rPr>
        <w:t>: Vista la demanda registrada con el número</w:t>
      </w:r>
      <w:r w:rsidR="005F3C4A" w:rsidRPr="00F95424">
        <w:rPr>
          <w:rFonts w:ascii="Century Gothic" w:eastAsia="Times New Roman" w:hAnsi="Century Gothic" w:cs="Times New Roman"/>
          <w:sz w:val="24"/>
          <w:szCs w:val="24"/>
          <w:lang w:eastAsia="es-ES"/>
        </w:rPr>
        <w:t xml:space="preserve"> </w:t>
      </w:r>
      <w:r w:rsidR="005F3C4A" w:rsidRPr="00F95424">
        <w:rPr>
          <w:rFonts w:ascii="Century Gothic" w:eastAsia="Times New Roman" w:hAnsi="Century Gothic" w:cs="Times New Roman"/>
          <w:b/>
          <w:sz w:val="24"/>
          <w:szCs w:val="24"/>
          <w:lang w:eastAsia="es-ES"/>
        </w:rPr>
        <w:t>V-217</w:t>
      </w:r>
      <w:r w:rsidR="00E14C45" w:rsidRPr="00F95424">
        <w:rPr>
          <w:rFonts w:ascii="Century Gothic" w:eastAsia="Times New Roman" w:hAnsi="Century Gothic" w:cs="Times New Roman"/>
          <w:b/>
          <w:sz w:val="24"/>
          <w:szCs w:val="24"/>
          <w:lang w:eastAsia="es-ES"/>
        </w:rPr>
        <w:t>3</w:t>
      </w:r>
      <w:r w:rsidR="005F3C4A" w:rsidRPr="00F95424">
        <w:rPr>
          <w:rFonts w:ascii="Century Gothic" w:eastAsia="Times New Roman" w:hAnsi="Century Gothic" w:cs="Times New Roman"/>
          <w:b/>
          <w:sz w:val="24"/>
          <w:szCs w:val="24"/>
          <w:lang w:eastAsia="es-ES"/>
        </w:rPr>
        <w:t>/2022</w:t>
      </w:r>
      <w:r w:rsidRPr="00F95424">
        <w:rPr>
          <w:rFonts w:ascii="Century Gothic" w:eastAsia="Times New Roman" w:hAnsi="Century Gothic" w:cs="Times New Roman"/>
          <w:b/>
          <w:sz w:val="24"/>
          <w:szCs w:val="24"/>
          <w:lang w:eastAsia="es-ES"/>
        </w:rPr>
        <w:t>,</w:t>
      </w:r>
      <w:r w:rsidRPr="00F95424">
        <w:rPr>
          <w:rFonts w:ascii="Century Gothic" w:eastAsia="Times New Roman" w:hAnsi="Century Gothic" w:cs="Times New Roman"/>
          <w:sz w:val="24"/>
          <w:szCs w:val="24"/>
          <w:lang w:eastAsia="es-ES"/>
        </w:rPr>
        <w:t xml:space="preserve"> se da cuenta que la parte actora solicita la suspensión de los actos impugnados, esencialmente,</w:t>
      </w:r>
      <w:r w:rsidR="00F95424" w:rsidRPr="00F95424">
        <w:rPr>
          <w:rFonts w:ascii="Century Gothic" w:eastAsia="Times New Roman" w:hAnsi="Century Gothic" w:cs="Times New Roman"/>
          <w:sz w:val="24"/>
          <w:szCs w:val="24"/>
          <w:lang w:eastAsia="es-ES"/>
        </w:rPr>
        <w:t xml:space="preserve"> para el efecto de que no se ejecute la sentencia del procedimiento administrativo de revocación de licencia con número 12/2019, lo anterior de conformidad con lo dispuesto por los artículos 66, 67, 68 y demás aplicables a la Ley de la Materia</w:t>
      </w:r>
      <w:r w:rsidRPr="00F95424">
        <w:rPr>
          <w:rFonts w:ascii="Century Gothic" w:eastAsia="Times New Roman" w:hAnsi="Century Gothic" w:cs="Times New Roman"/>
          <w:sz w:val="24"/>
          <w:szCs w:val="24"/>
          <w:lang w:eastAsia="es-ES"/>
        </w:rPr>
        <w:t xml:space="preserve">. Por su parte, en la demanda </w:t>
      </w:r>
      <w:r w:rsidRPr="00F95424">
        <w:rPr>
          <w:rFonts w:ascii="Century Gothic" w:eastAsia="Times New Roman" w:hAnsi="Century Gothic" w:cs="Times New Roman"/>
          <w:b/>
          <w:sz w:val="24"/>
          <w:szCs w:val="24"/>
          <w:lang w:eastAsia="es-ES"/>
        </w:rPr>
        <w:t>II-2</w:t>
      </w:r>
      <w:r w:rsidR="00E14C45" w:rsidRPr="00F95424">
        <w:rPr>
          <w:rFonts w:ascii="Century Gothic" w:eastAsia="Times New Roman" w:hAnsi="Century Gothic" w:cs="Times New Roman"/>
          <w:b/>
          <w:sz w:val="24"/>
          <w:szCs w:val="24"/>
          <w:lang w:eastAsia="es-ES"/>
        </w:rPr>
        <w:t>224</w:t>
      </w:r>
      <w:r w:rsidRPr="00F95424">
        <w:rPr>
          <w:rFonts w:ascii="Century Gothic" w:eastAsia="Times New Roman" w:hAnsi="Century Gothic" w:cs="Times New Roman"/>
          <w:b/>
          <w:sz w:val="24"/>
          <w:szCs w:val="24"/>
          <w:lang w:eastAsia="es-ES"/>
        </w:rPr>
        <w:t>/2022, la parte actora solicita la suspensión de los actos impugnados</w:t>
      </w:r>
      <w:r w:rsidRPr="00F95424">
        <w:rPr>
          <w:rFonts w:ascii="Century Gothic" w:eastAsia="Times New Roman" w:hAnsi="Century Gothic" w:cs="Times New Roman"/>
          <w:sz w:val="24"/>
          <w:szCs w:val="24"/>
          <w:lang w:eastAsia="es-ES"/>
        </w:rPr>
        <w:t>,</w:t>
      </w:r>
      <w:r w:rsidR="00596407" w:rsidRPr="00F95424">
        <w:rPr>
          <w:rFonts w:ascii="Century Gothic" w:eastAsia="Times New Roman" w:hAnsi="Century Gothic" w:cs="Times New Roman"/>
          <w:sz w:val="24"/>
          <w:szCs w:val="24"/>
          <w:lang w:eastAsia="es-ES"/>
        </w:rPr>
        <w:t xml:space="preserve"> </w:t>
      </w:r>
      <w:r w:rsidR="006D46EF" w:rsidRPr="00F95424">
        <w:rPr>
          <w:rFonts w:ascii="Century Gothic" w:eastAsia="Times New Roman" w:hAnsi="Century Gothic" w:cs="Times New Roman"/>
          <w:sz w:val="24"/>
          <w:szCs w:val="24"/>
          <w:lang w:eastAsia="es-ES"/>
        </w:rPr>
        <w:t>para que la unidad suspenda las órdenes de compra, en cuanto a su recepción y pagos correspondientes, mismas que se derivan de la Licitación Pública Local con concurrencia del Comité LPL 04/2022, para la contratación de VESTUARIO Y UNIFORMES, motivo de la inconformidad y de la resolución materia de nulidad, así como para que se abstenga de realizar más órdenes de compra, hasta en tanto se dicte sentencia ejecutoriada en el presente juicio; y en su caso, debiéndose vincular a las terceras interesadas personas morales privadas para que suspendan la elaboración, producción y entrega de los bienes que se describen en las órdenes de compra, hasta en tanto se dicte sentencia ejecutoriada en el presente juicio.</w:t>
      </w:r>
    </w:p>
    <w:p w:rsidR="002C2DCD" w:rsidRPr="001B2792" w:rsidRDefault="002C2DCD" w:rsidP="00DD7298">
      <w:pPr>
        <w:pStyle w:val="Textosinformato"/>
        <w:rPr>
          <w:sz w:val="23"/>
          <w:szCs w:val="23"/>
          <w:lang w:val="es-ES_tradnl"/>
        </w:rPr>
      </w:pPr>
    </w:p>
    <w:p w:rsidR="00953950" w:rsidRPr="00F95424" w:rsidRDefault="00444780" w:rsidP="00444780">
      <w:pPr>
        <w:pStyle w:val="SECRETARIADELAFUNCIONPUBLICA"/>
        <w:jc w:val="both"/>
        <w:rPr>
          <w:rFonts w:ascii="Century Gothic" w:eastAsia="Times New Roman" w:hAnsi="Century Gothic" w:cs="Verdana"/>
          <w:sz w:val="24"/>
          <w:szCs w:val="24"/>
          <w:lang w:eastAsia="es-ES"/>
        </w:rPr>
      </w:pPr>
      <w:r>
        <w:rPr>
          <w:rFonts w:ascii="Century Gothic" w:eastAsia="Times New Roman" w:hAnsi="Century Gothic" w:cs="Verdana"/>
          <w:sz w:val="24"/>
          <w:szCs w:val="24"/>
          <w:lang w:eastAsia="es-ES"/>
        </w:rPr>
        <w:t>En uso de la voz el</w:t>
      </w:r>
      <w:r w:rsidR="002C2DCD" w:rsidRPr="00953950">
        <w:rPr>
          <w:rFonts w:ascii="Century Gothic" w:eastAsia="Times New Roman" w:hAnsi="Century Gothic" w:cs="Verdana"/>
          <w:sz w:val="24"/>
          <w:szCs w:val="24"/>
          <w:lang w:eastAsia="es-ES"/>
        </w:rPr>
        <w:t xml:space="preserve"> </w:t>
      </w:r>
      <w:r>
        <w:rPr>
          <w:rFonts w:ascii="Century Gothic" w:eastAsia="Times New Roman" w:hAnsi="Century Gothic" w:cs="Verdana"/>
          <w:b/>
          <w:sz w:val="24"/>
          <w:szCs w:val="24"/>
          <w:lang w:eastAsia="es-ES"/>
        </w:rPr>
        <w:t>Magistrado Presidente</w:t>
      </w:r>
      <w:r w:rsidR="002C2DCD" w:rsidRPr="00953950">
        <w:rPr>
          <w:rFonts w:ascii="Century Gothic" w:eastAsia="Times New Roman" w:hAnsi="Century Gothic" w:cs="Verdana"/>
          <w:b/>
          <w:sz w:val="24"/>
          <w:szCs w:val="24"/>
          <w:lang w:eastAsia="es-ES"/>
        </w:rPr>
        <w:t>:</w:t>
      </w:r>
      <w:r w:rsidR="002C2DCD" w:rsidRPr="00953950">
        <w:rPr>
          <w:rFonts w:ascii="Century Gothic" w:eastAsia="Times New Roman" w:hAnsi="Century Gothic" w:cs="Verdana"/>
          <w:sz w:val="24"/>
          <w:szCs w:val="24"/>
          <w:lang w:eastAsia="es-ES"/>
        </w:rPr>
        <w:t xml:space="preserve"> Dada la cuenta del Secretario General,</w:t>
      </w:r>
      <w:r w:rsidR="002C2DCD" w:rsidRPr="00953950">
        <w:rPr>
          <w:sz w:val="24"/>
          <w:szCs w:val="24"/>
          <w:lang w:val="es-ES_tradnl"/>
        </w:rPr>
        <w:t xml:space="preserve"> </w:t>
      </w:r>
      <w:r w:rsidR="002C2DCD" w:rsidRPr="00953950">
        <w:rPr>
          <w:rFonts w:ascii="Century Gothic" w:eastAsia="Times New Roman" w:hAnsi="Century Gothic" w:cs="Verdana"/>
          <w:sz w:val="24"/>
          <w:szCs w:val="24"/>
          <w:lang w:eastAsia="es-ES"/>
        </w:rPr>
        <w:t>se propone que esta Sala Superior ejerza la facultad de atracción para resolver el incidente de suspensión del juicio en materia administrativa</w:t>
      </w:r>
      <w:r w:rsidR="00E14C45" w:rsidRPr="00E14C45">
        <w:rPr>
          <w:rFonts w:ascii="Century Gothic" w:eastAsia="Times New Roman" w:hAnsi="Century Gothic"/>
          <w:b/>
          <w:kern w:val="0"/>
          <w:sz w:val="24"/>
          <w:szCs w:val="24"/>
          <w:lang w:val="es-MX" w:eastAsia="es-ES"/>
        </w:rPr>
        <w:t xml:space="preserve"> </w:t>
      </w:r>
      <w:r w:rsidR="00E14C45" w:rsidRPr="005F3C4A">
        <w:rPr>
          <w:rFonts w:ascii="Century Gothic" w:eastAsia="Times New Roman" w:hAnsi="Century Gothic"/>
          <w:b/>
          <w:kern w:val="0"/>
          <w:sz w:val="24"/>
          <w:szCs w:val="24"/>
          <w:lang w:val="es-MX" w:eastAsia="es-ES"/>
        </w:rPr>
        <w:t>V-217</w:t>
      </w:r>
      <w:r w:rsidR="00E14C45">
        <w:rPr>
          <w:rFonts w:ascii="Century Gothic" w:eastAsia="Times New Roman" w:hAnsi="Century Gothic"/>
          <w:b/>
          <w:kern w:val="0"/>
          <w:sz w:val="24"/>
          <w:szCs w:val="24"/>
          <w:lang w:val="es-MX" w:eastAsia="es-ES"/>
        </w:rPr>
        <w:t>3</w:t>
      </w:r>
      <w:r w:rsidR="00E14C45" w:rsidRPr="005F3C4A">
        <w:rPr>
          <w:rFonts w:ascii="Century Gothic" w:eastAsia="Times New Roman" w:hAnsi="Century Gothic"/>
          <w:b/>
          <w:kern w:val="0"/>
          <w:sz w:val="24"/>
          <w:szCs w:val="24"/>
          <w:lang w:val="es-MX" w:eastAsia="es-ES"/>
        </w:rPr>
        <w:t>/2022</w:t>
      </w:r>
      <w:r w:rsidR="002C2DCD" w:rsidRPr="00953950">
        <w:rPr>
          <w:rFonts w:ascii="Century Gothic" w:eastAsia="Times New Roman" w:hAnsi="Century Gothic" w:cs="Verdana"/>
          <w:b/>
          <w:sz w:val="24"/>
          <w:szCs w:val="24"/>
          <w:lang w:eastAsia="es-ES"/>
        </w:rPr>
        <w:t>,</w:t>
      </w:r>
      <w:r w:rsidR="002C2DCD" w:rsidRPr="00953950">
        <w:rPr>
          <w:rFonts w:ascii="Century Gothic" w:eastAsia="Times New Roman" w:hAnsi="Century Gothic" w:cs="Verdana"/>
          <w:sz w:val="24"/>
          <w:szCs w:val="24"/>
          <w:lang w:eastAsia="es-ES"/>
        </w:rPr>
        <w:t xml:space="preserve"> del índice de la </w:t>
      </w:r>
      <w:r w:rsidR="00E14C45">
        <w:rPr>
          <w:rFonts w:ascii="Century Gothic" w:eastAsia="Times New Roman" w:hAnsi="Century Gothic" w:cs="Verdana"/>
          <w:sz w:val="24"/>
          <w:szCs w:val="24"/>
          <w:lang w:eastAsia="es-ES"/>
        </w:rPr>
        <w:t>Quinta</w:t>
      </w:r>
      <w:r w:rsidR="002C2DCD" w:rsidRPr="00953950">
        <w:rPr>
          <w:rFonts w:ascii="Century Gothic" w:eastAsia="Times New Roman" w:hAnsi="Century Gothic" w:cs="Verdana"/>
          <w:sz w:val="24"/>
          <w:szCs w:val="24"/>
          <w:lang w:eastAsia="es-ES"/>
        </w:rPr>
        <w:t xml:space="preserve"> Sala Unitaria, </w:t>
      </w:r>
      <w:r w:rsidR="00F95424" w:rsidRPr="00F95424">
        <w:rPr>
          <w:rFonts w:ascii="Century Gothic" w:eastAsia="Times New Roman" w:hAnsi="Century Gothic" w:cs="Verdana"/>
          <w:sz w:val="24"/>
          <w:szCs w:val="24"/>
          <w:lang w:eastAsia="es-ES"/>
        </w:rPr>
        <w:t>toda vez que,</w:t>
      </w:r>
      <w:r w:rsidR="00BB1577" w:rsidRPr="00F95424">
        <w:rPr>
          <w:rFonts w:ascii="Century Gothic" w:eastAsia="Times New Roman" w:hAnsi="Century Gothic" w:cs="Verdana"/>
          <w:sz w:val="24"/>
          <w:szCs w:val="24"/>
          <w:lang w:eastAsia="es-ES"/>
        </w:rPr>
        <w:t xml:space="preserve"> resulta de importancia</w:t>
      </w:r>
      <w:r w:rsidR="00BB1577" w:rsidRPr="0003078F">
        <w:rPr>
          <w:rFonts w:ascii="Times New Roman" w:eastAsia="Times New Roman" w:hAnsi="Times New Roman"/>
          <w:sz w:val="26"/>
          <w:szCs w:val="26"/>
          <w:lang w:eastAsia="es-ES"/>
        </w:rPr>
        <w:t xml:space="preserve"> </w:t>
      </w:r>
      <w:r w:rsidR="00BB1577" w:rsidRPr="00F95424">
        <w:rPr>
          <w:rFonts w:ascii="Century Gothic" w:eastAsia="Times New Roman" w:hAnsi="Century Gothic" w:cs="Verdana"/>
          <w:sz w:val="24"/>
          <w:szCs w:val="24"/>
          <w:lang w:eastAsia="es-ES"/>
        </w:rPr>
        <w:t>así como de trascendencia fijar un criterio respecto al trámite y resolución del incidente de suspensión que tenga como finalidad dictar medidas cautelares en materia de anuncios publicitarios.</w:t>
      </w:r>
    </w:p>
    <w:p w:rsidR="002C2DCD" w:rsidRPr="00953950" w:rsidRDefault="002C2DCD" w:rsidP="00444780">
      <w:pPr>
        <w:pStyle w:val="Textosinformato"/>
        <w:rPr>
          <w:szCs w:val="24"/>
          <w:lang w:val="es-MX"/>
        </w:rPr>
      </w:pPr>
    </w:p>
    <w:p w:rsidR="00A835F9" w:rsidRPr="00A835F9" w:rsidRDefault="002C2DCD" w:rsidP="00444780">
      <w:pPr>
        <w:pStyle w:val="SECRETARIADELAFUNCIONPUBLICA"/>
        <w:jc w:val="both"/>
        <w:rPr>
          <w:b/>
          <w:szCs w:val="24"/>
          <w:lang w:val="es-MX"/>
        </w:rPr>
      </w:pPr>
      <w:r w:rsidRPr="00953950">
        <w:rPr>
          <w:rFonts w:ascii="Century Gothic" w:eastAsia="Times New Roman" w:hAnsi="Century Gothic" w:cs="Verdana"/>
          <w:kern w:val="0"/>
          <w:sz w:val="24"/>
          <w:szCs w:val="24"/>
          <w:lang w:val="es-MX" w:eastAsia="es-ES"/>
        </w:rPr>
        <w:t>Con</w:t>
      </w:r>
      <w:r w:rsidR="00444780">
        <w:rPr>
          <w:rFonts w:ascii="Century Gothic" w:eastAsia="Times New Roman" w:hAnsi="Century Gothic" w:cs="Verdana"/>
          <w:kern w:val="0"/>
          <w:sz w:val="24"/>
          <w:szCs w:val="24"/>
          <w:lang w:val="es-MX" w:eastAsia="es-ES"/>
        </w:rPr>
        <w:t>tinuando con el uso de la voz el</w:t>
      </w:r>
      <w:r w:rsidRPr="00953950">
        <w:rPr>
          <w:rFonts w:ascii="Century Gothic" w:eastAsia="Times New Roman" w:hAnsi="Century Gothic" w:cs="Verdana"/>
          <w:kern w:val="0"/>
          <w:sz w:val="24"/>
          <w:szCs w:val="24"/>
          <w:lang w:val="es-MX" w:eastAsia="es-ES"/>
        </w:rPr>
        <w:t xml:space="preserve"> </w:t>
      </w:r>
      <w:r w:rsidR="00444780">
        <w:rPr>
          <w:rFonts w:ascii="Century Gothic" w:eastAsia="Times New Roman" w:hAnsi="Century Gothic" w:cs="Verdana"/>
          <w:b/>
          <w:kern w:val="0"/>
          <w:sz w:val="24"/>
          <w:szCs w:val="24"/>
          <w:lang w:val="es-MX" w:eastAsia="es-ES"/>
        </w:rPr>
        <w:t>Magistrado</w:t>
      </w:r>
      <w:r w:rsidRPr="00953950">
        <w:rPr>
          <w:rFonts w:ascii="Century Gothic" w:eastAsia="Times New Roman" w:hAnsi="Century Gothic" w:cs="Verdana"/>
          <w:b/>
          <w:kern w:val="0"/>
          <w:sz w:val="24"/>
          <w:szCs w:val="24"/>
          <w:lang w:val="es-MX" w:eastAsia="es-ES"/>
        </w:rPr>
        <w:t xml:space="preserve"> President</w:t>
      </w:r>
      <w:r w:rsidR="00444780">
        <w:rPr>
          <w:rFonts w:ascii="Century Gothic" w:eastAsia="Times New Roman" w:hAnsi="Century Gothic" w:cs="Verdana"/>
          <w:b/>
          <w:kern w:val="0"/>
          <w:sz w:val="24"/>
          <w:szCs w:val="24"/>
          <w:lang w:val="es-MX" w:eastAsia="es-ES"/>
        </w:rPr>
        <w:t>e en funciones</w:t>
      </w:r>
      <w:r w:rsidRPr="00953950">
        <w:rPr>
          <w:rFonts w:ascii="Century Gothic" w:eastAsia="Times New Roman" w:hAnsi="Century Gothic" w:cs="Verdana"/>
          <w:kern w:val="0"/>
          <w:sz w:val="24"/>
          <w:szCs w:val="24"/>
          <w:lang w:val="es-MX" w:eastAsia="es-ES"/>
        </w:rPr>
        <w:t>: En ese mismo sentido, se propone que esta Sala Superior ejerza la facultad de atracción para resolver el incidente de suspensión del juicio en materia administrativa</w:t>
      </w:r>
      <w:r w:rsidR="00E14C45" w:rsidRPr="00E14C45">
        <w:rPr>
          <w:rFonts w:ascii="Century Gothic" w:eastAsia="Times New Roman" w:hAnsi="Century Gothic"/>
          <w:b/>
          <w:kern w:val="0"/>
          <w:sz w:val="24"/>
          <w:szCs w:val="24"/>
          <w:lang w:val="es-MX" w:eastAsia="es-ES"/>
        </w:rPr>
        <w:t xml:space="preserve"> </w:t>
      </w:r>
      <w:r w:rsidR="00E14C45" w:rsidRPr="00596407">
        <w:rPr>
          <w:rFonts w:ascii="Century Gothic" w:eastAsia="Times New Roman" w:hAnsi="Century Gothic"/>
          <w:b/>
          <w:kern w:val="0"/>
          <w:sz w:val="24"/>
          <w:szCs w:val="24"/>
          <w:lang w:val="es-MX" w:eastAsia="es-ES"/>
        </w:rPr>
        <w:t>II-2</w:t>
      </w:r>
      <w:r w:rsidR="00E14C45">
        <w:rPr>
          <w:rFonts w:ascii="Century Gothic" w:eastAsia="Times New Roman" w:hAnsi="Century Gothic"/>
          <w:b/>
          <w:kern w:val="0"/>
          <w:sz w:val="24"/>
          <w:szCs w:val="24"/>
          <w:lang w:val="es-MX" w:eastAsia="es-ES"/>
        </w:rPr>
        <w:t>224</w:t>
      </w:r>
      <w:r w:rsidR="00E14C45" w:rsidRPr="00596407">
        <w:rPr>
          <w:rFonts w:ascii="Century Gothic" w:eastAsia="Times New Roman" w:hAnsi="Century Gothic"/>
          <w:b/>
          <w:kern w:val="0"/>
          <w:sz w:val="24"/>
          <w:szCs w:val="24"/>
          <w:lang w:val="es-MX" w:eastAsia="es-ES"/>
        </w:rPr>
        <w:t>/2022</w:t>
      </w:r>
      <w:r w:rsidRPr="00953950">
        <w:rPr>
          <w:rFonts w:ascii="Century Gothic" w:eastAsia="Times New Roman" w:hAnsi="Century Gothic" w:cs="Verdana"/>
          <w:kern w:val="0"/>
          <w:sz w:val="24"/>
          <w:szCs w:val="24"/>
          <w:lang w:val="es-MX" w:eastAsia="es-ES"/>
        </w:rPr>
        <w:t xml:space="preserve">, del </w:t>
      </w:r>
      <w:r w:rsidRPr="00820B09">
        <w:rPr>
          <w:rFonts w:ascii="Century Gothic" w:eastAsia="Times New Roman" w:hAnsi="Century Gothic" w:cs="Verdana"/>
          <w:kern w:val="0"/>
          <w:sz w:val="24"/>
          <w:szCs w:val="24"/>
          <w:lang w:val="es-MX" w:eastAsia="es-ES"/>
        </w:rPr>
        <w:t xml:space="preserve">índice de la Segunda Sala Unitaria, </w:t>
      </w:r>
      <w:r w:rsidR="00820B09" w:rsidRPr="00820B09">
        <w:rPr>
          <w:rFonts w:ascii="Century Gothic" w:eastAsia="Times New Roman" w:hAnsi="Century Gothic" w:cs="Verdana"/>
          <w:kern w:val="0"/>
          <w:sz w:val="24"/>
          <w:szCs w:val="24"/>
          <w:lang w:val="es-MX" w:eastAsia="es-ES"/>
        </w:rPr>
        <w:t xml:space="preserve">ya que, por su materia, ostenta características especiales que son de interés y trascendencia, esto en virtud de que, además de versar sobre la paralización de los efectos y consecuencias del fallo de adjudicación de una concesión, en este caso para que no se realicen órdenes de compra y los pagos correspondientes respecto de los servicios contratados (vinculando a la tercera interesada a efecto de que suspenda la elaboración, producción y </w:t>
      </w:r>
      <w:r w:rsidR="00820B09" w:rsidRPr="00820B09">
        <w:rPr>
          <w:rFonts w:ascii="Century Gothic" w:eastAsia="Times New Roman" w:hAnsi="Century Gothic" w:cs="Verdana"/>
          <w:kern w:val="0"/>
          <w:sz w:val="24"/>
          <w:szCs w:val="24"/>
          <w:lang w:val="es-MX" w:eastAsia="es-ES"/>
        </w:rPr>
        <w:lastRenderedPageBreak/>
        <w:t>ent</w:t>
      </w:r>
      <w:r w:rsidR="00444780">
        <w:rPr>
          <w:rFonts w:ascii="Century Gothic" w:eastAsia="Times New Roman" w:hAnsi="Century Gothic" w:cs="Verdana"/>
          <w:kern w:val="0"/>
          <w:sz w:val="24"/>
          <w:szCs w:val="24"/>
          <w:lang w:val="es-MX" w:eastAsia="es-ES"/>
        </w:rPr>
        <w:t xml:space="preserve">rega de los bienes adjudicados, </w:t>
      </w:r>
      <w:r w:rsidR="00444780" w:rsidRPr="00444780">
        <w:rPr>
          <w:rFonts w:ascii="Century Gothic" w:eastAsia="Times New Roman" w:hAnsi="Century Gothic" w:cs="Verdana"/>
          <w:kern w:val="0"/>
          <w:sz w:val="24"/>
          <w:szCs w:val="24"/>
          <w:lang w:val="es-MX" w:eastAsia="es-ES"/>
        </w:rPr>
        <w:t>si no existe consideración al respecto, nos toma la votación Secretario.</w:t>
      </w:r>
    </w:p>
    <w:p w:rsidR="00A835F9" w:rsidRPr="00953950" w:rsidRDefault="00A835F9" w:rsidP="00953950">
      <w:pPr>
        <w:pStyle w:val="Textosinformato"/>
        <w:ind w:right="-284"/>
        <w:rPr>
          <w:b/>
          <w:szCs w:val="24"/>
        </w:rPr>
      </w:pPr>
    </w:p>
    <w:p w:rsidR="00444780" w:rsidRPr="00B05E9C" w:rsidRDefault="00444780" w:rsidP="00444780">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Presidente: </w:t>
      </w:r>
    </w:p>
    <w:p w:rsidR="00444780" w:rsidRDefault="00444780" w:rsidP="00444780">
      <w:pPr>
        <w:pStyle w:val="Textosinformato"/>
        <w:rPr>
          <w:szCs w:val="24"/>
          <w:lang w:val="es-MX"/>
        </w:rPr>
      </w:pPr>
    </w:p>
    <w:p w:rsidR="00444780" w:rsidRDefault="00444780" w:rsidP="00444780">
      <w:pPr>
        <w:autoSpaceDE w:val="0"/>
        <w:autoSpaceDN w:val="0"/>
        <w:spacing w:after="0" w:line="240" w:lineRule="auto"/>
        <w:jc w:val="both"/>
        <w:rPr>
          <w:rFonts w:ascii="Century Gothic" w:eastAsia="Times New Roman" w:hAnsi="Century Gothic" w:cs="Verdana"/>
          <w:b/>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44780" w:rsidRDefault="00444780" w:rsidP="00444780">
      <w:pPr>
        <w:autoSpaceDE w:val="0"/>
        <w:autoSpaceDN w:val="0"/>
        <w:spacing w:after="0" w:line="240" w:lineRule="auto"/>
        <w:jc w:val="both"/>
        <w:rPr>
          <w:rFonts w:ascii="Century Gothic" w:eastAsia="Times New Roman" w:hAnsi="Century Gothic" w:cs="Verdana"/>
          <w:sz w:val="24"/>
          <w:szCs w:val="24"/>
          <w:lang w:val="es-ES" w:eastAsia="es-ES"/>
        </w:rPr>
      </w:pPr>
      <w:r w:rsidRPr="00AE4D20">
        <w:rPr>
          <w:rFonts w:ascii="Century Gothic" w:eastAsia="Times New Roman" w:hAnsi="Century Gothic" w:cs="Verdana"/>
          <w:sz w:val="24"/>
          <w:szCs w:val="24"/>
          <w:lang w:val="es-ES" w:eastAsia="es-ES"/>
        </w:rPr>
        <w:t>Secretario Proyectista JOSÉ RAMÓN ANDRADE GARCÍA.</w:t>
      </w:r>
      <w:r>
        <w:rPr>
          <w:rFonts w:ascii="Century Gothic" w:eastAsia="Times New Roman" w:hAnsi="Century Gothic" w:cs="Verdana"/>
          <w:b/>
          <w:sz w:val="24"/>
          <w:szCs w:val="24"/>
          <w:lang w:val="es-ES" w:eastAsia="es-ES"/>
        </w:rPr>
        <w:t xml:space="preserve"> A favor.</w:t>
      </w:r>
    </w:p>
    <w:p w:rsidR="00444780" w:rsidRDefault="00444780" w:rsidP="00444780">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44780" w:rsidRPr="0054501A" w:rsidRDefault="00444780" w:rsidP="00444780">
      <w:pPr>
        <w:pStyle w:val="Sangradetextonormal"/>
        <w:ind w:left="-142" w:firstLine="0"/>
        <w:jc w:val="both"/>
        <w:rPr>
          <w:rFonts w:ascii="Century Gothic" w:hAnsi="Century Gothic"/>
          <w:b w:val="0"/>
          <w:i/>
          <w:sz w:val="24"/>
          <w:szCs w:val="24"/>
        </w:rPr>
      </w:pPr>
    </w:p>
    <w:p w:rsidR="00444780" w:rsidRDefault="00444780" w:rsidP="00444780">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D7298" w:rsidRPr="001B2792" w:rsidRDefault="00DD7298" w:rsidP="00DD7298">
      <w:pPr>
        <w:pStyle w:val="Textosinformato"/>
        <w:rPr>
          <w:sz w:val="23"/>
          <w:szCs w:val="23"/>
          <w:highlight w:val="yellow"/>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D7298" w:rsidRPr="001B2792" w:rsidTr="00026F14">
        <w:tc>
          <w:tcPr>
            <w:tcW w:w="8934" w:type="dxa"/>
            <w:tcBorders>
              <w:top w:val="single" w:sz="12" w:space="0" w:color="auto"/>
              <w:left w:val="single" w:sz="12" w:space="0" w:color="auto"/>
              <w:bottom w:val="single" w:sz="12" w:space="0" w:color="auto"/>
              <w:right w:val="single" w:sz="12" w:space="0" w:color="auto"/>
            </w:tcBorders>
            <w:hideMark/>
          </w:tcPr>
          <w:p w:rsidR="00DD7298" w:rsidRPr="00444780" w:rsidRDefault="00DD7298" w:rsidP="00444780">
            <w:pPr>
              <w:pStyle w:val="Textosinformato"/>
              <w:rPr>
                <w:rFonts w:eastAsia="Calibri"/>
                <w:szCs w:val="24"/>
              </w:rPr>
            </w:pPr>
            <w:r w:rsidRPr="00444780">
              <w:rPr>
                <w:rFonts w:eastAsia="Calibri"/>
                <w:b/>
                <w:szCs w:val="24"/>
              </w:rPr>
              <w:t>ACU/SS/03/</w:t>
            </w:r>
            <w:r w:rsidR="00E14C45" w:rsidRPr="00444780">
              <w:rPr>
                <w:rFonts w:eastAsia="Calibri"/>
                <w:b/>
                <w:szCs w:val="24"/>
              </w:rPr>
              <w:t>50</w:t>
            </w:r>
            <w:r w:rsidRPr="00444780">
              <w:rPr>
                <w:rFonts w:eastAsia="Calibri"/>
                <w:b/>
                <w:szCs w:val="24"/>
              </w:rPr>
              <w:t xml:space="preserve">/E/2022. </w:t>
            </w:r>
            <w:r w:rsidRPr="00444780">
              <w:rPr>
                <w:rFonts w:eastAsia="Calibri"/>
                <w:szCs w:val="24"/>
                <w:lang w:val="es-MX"/>
              </w:rPr>
              <w:t xml:space="preserve">Con fundamento en lo dispuesto por el artículo 8 numeral 1 fracción XVII y XIX de la Ley Orgánica del Tribunal de Justicia Administrativa del Estado de Jalisco, en relación con el artículo 70 </w:t>
            </w:r>
            <w:proofErr w:type="spellStart"/>
            <w:r w:rsidRPr="00444780">
              <w:rPr>
                <w:rFonts w:eastAsia="Calibri"/>
                <w:szCs w:val="24"/>
                <w:lang w:val="es-MX"/>
              </w:rPr>
              <w:t>Nonies</w:t>
            </w:r>
            <w:proofErr w:type="spellEnd"/>
            <w:r w:rsidRPr="00444780">
              <w:rPr>
                <w:rFonts w:eastAsia="Calibri"/>
                <w:szCs w:val="24"/>
                <w:lang w:val="es-MX"/>
              </w:rPr>
              <w:t xml:space="preserve"> de la Ley de Justicia Administrativa del Estado de Jalisco </w:t>
            </w:r>
            <w:r w:rsidRPr="00444780">
              <w:rPr>
                <w:rFonts w:eastAsia="Calibri"/>
                <w:szCs w:val="24"/>
              </w:rPr>
              <w:t>los Magistrados</w:t>
            </w:r>
            <w:r w:rsidR="00444780">
              <w:rPr>
                <w:rFonts w:eastAsia="Calibri"/>
                <w:szCs w:val="24"/>
              </w:rPr>
              <w:t xml:space="preserve"> Avelino Bravo Cacho y José Ramón Jiménez Gutiérrez así como el Secretario Proyectista José Ramón Andrade García,</w:t>
            </w:r>
            <w:r w:rsidRPr="00444780">
              <w:rPr>
                <w:rFonts w:eastAsia="Calibri"/>
                <w:szCs w:val="24"/>
              </w:rPr>
              <w:t xml:space="preserve"> en atención a las manifestaciones realizadas previamente, determinan ejercer la facultad de atracción para resolver sobre la suspensión solicitada en los Juicios Administrativos </w:t>
            </w:r>
            <w:r w:rsidR="00E14C45" w:rsidRPr="00444780">
              <w:rPr>
                <w:rFonts w:cs="Times New Roman"/>
                <w:b/>
                <w:szCs w:val="24"/>
                <w:lang w:val="es-MX"/>
              </w:rPr>
              <w:t>V-2173/2022</w:t>
            </w:r>
            <w:r w:rsidR="00E14C45" w:rsidRPr="00444780">
              <w:rPr>
                <w:rFonts w:cs="Times New Roman"/>
                <w:szCs w:val="24"/>
                <w:lang w:val="es-MX"/>
              </w:rPr>
              <w:t xml:space="preserve"> y </w:t>
            </w:r>
            <w:r w:rsidR="00E14C45" w:rsidRPr="00444780">
              <w:rPr>
                <w:rFonts w:cs="Times New Roman"/>
                <w:b/>
                <w:szCs w:val="24"/>
                <w:lang w:val="es-MX"/>
              </w:rPr>
              <w:t xml:space="preserve">II-2224/2022 </w:t>
            </w:r>
            <w:r w:rsidRPr="00444780">
              <w:rPr>
                <w:szCs w:val="24"/>
                <w:lang w:val="es-ES_tradnl"/>
              </w:rPr>
              <w:t xml:space="preserve">del índice de la </w:t>
            </w:r>
            <w:r w:rsidR="00E14C45" w:rsidRPr="00444780">
              <w:rPr>
                <w:szCs w:val="24"/>
                <w:lang w:val="es-ES_tradnl"/>
              </w:rPr>
              <w:t xml:space="preserve">Quinta y </w:t>
            </w:r>
            <w:r w:rsidRPr="00444780">
              <w:rPr>
                <w:szCs w:val="24"/>
                <w:lang w:val="es-ES_tradnl"/>
              </w:rPr>
              <w:t>Segunda Sala Unitaria. Se instruye al Secretario General, para que, de manera inmediata, forme los cuadernos incidentales y remita los originales de las demandadas al Magistrado que conozca de los juicios en lo principal</w:t>
            </w:r>
            <w:r w:rsidRPr="00444780">
              <w:rPr>
                <w:szCs w:val="24"/>
              </w:rPr>
              <w:t>, informándole sobre la facultad de atracción ejercida, para el efecto de que se abstenga de instruir los incidentes de suspensión planteados o cualquier otra medida cautelar solicitada en el futuro por las partes, debiendo remitir a la Presidencia de este Tribunal cualquier promoción relacionada con dichos tópicos dentro de las veinticuatro horas siguientes de su presentación. Asimismo, se instruye a la Magistrada Presidenta para que una vez que le sean turnados los cuadernos incidentales, resuelva sobre la suspensión provisional, y en su momento, dicte todos los acuerdos hasta ponerlos en estado de resolución y en general, dicte todos los acuerdos relacionados con dichos incidentes.</w:t>
            </w:r>
          </w:p>
        </w:tc>
      </w:tr>
    </w:tbl>
    <w:p w:rsidR="00444780" w:rsidRDefault="00444780" w:rsidP="00876036">
      <w:pPr>
        <w:pStyle w:val="Textosinformato"/>
        <w:jc w:val="center"/>
        <w:rPr>
          <w:b/>
          <w:szCs w:val="24"/>
        </w:rPr>
      </w:pPr>
    </w:p>
    <w:p w:rsidR="00876036" w:rsidRDefault="00876036" w:rsidP="00876036">
      <w:pPr>
        <w:pStyle w:val="Textosinformato"/>
        <w:jc w:val="center"/>
        <w:rPr>
          <w:b/>
          <w:szCs w:val="24"/>
        </w:rPr>
      </w:pPr>
      <w:r>
        <w:rPr>
          <w:b/>
          <w:szCs w:val="24"/>
        </w:rPr>
        <w:t>-</w:t>
      </w:r>
      <w:r w:rsidR="007B38E6">
        <w:rPr>
          <w:b/>
          <w:szCs w:val="24"/>
        </w:rPr>
        <w:t>6</w:t>
      </w:r>
      <w:r>
        <w:rPr>
          <w:b/>
          <w:szCs w:val="24"/>
        </w:rPr>
        <w:t>-</w:t>
      </w:r>
    </w:p>
    <w:p w:rsidR="00067078" w:rsidRPr="0052553A" w:rsidRDefault="00067078" w:rsidP="00D2281B">
      <w:pPr>
        <w:pStyle w:val="Textosinformato"/>
        <w:rPr>
          <w:b/>
          <w:szCs w:val="24"/>
        </w:rPr>
      </w:pPr>
    </w:p>
    <w:p w:rsidR="00876036" w:rsidRDefault="00876036" w:rsidP="00876036">
      <w:pPr>
        <w:pStyle w:val="Sangradetextonormal"/>
        <w:ind w:left="0"/>
        <w:jc w:val="both"/>
        <w:rPr>
          <w:rFonts w:ascii="Century Gothic" w:hAnsi="Century Gothic"/>
          <w:b w:val="0"/>
          <w:sz w:val="24"/>
          <w:szCs w:val="24"/>
          <w:lang w:val="es-MX"/>
        </w:rPr>
      </w:pPr>
      <w:r>
        <w:rPr>
          <w:szCs w:val="24"/>
          <w:lang w:val="es-MX"/>
        </w:rPr>
        <w:t xml:space="preserve">         </w:t>
      </w:r>
      <w:r w:rsidR="00444780">
        <w:rPr>
          <w:rFonts w:ascii="Century Gothic" w:hAnsi="Century Gothic"/>
          <w:b w:val="0"/>
          <w:sz w:val="24"/>
          <w:szCs w:val="24"/>
          <w:lang w:val="es-MX"/>
        </w:rPr>
        <w:t>En uso de la voz el</w:t>
      </w:r>
      <w:r>
        <w:rPr>
          <w:rFonts w:ascii="Century Gothic" w:hAnsi="Century Gothic"/>
          <w:b w:val="0"/>
          <w:sz w:val="24"/>
          <w:szCs w:val="24"/>
          <w:lang w:val="es-MX"/>
        </w:rPr>
        <w:t xml:space="preserve"> </w:t>
      </w:r>
      <w:r w:rsidR="00444780">
        <w:rPr>
          <w:rFonts w:ascii="Century Gothic" w:hAnsi="Century Gothic"/>
          <w:sz w:val="24"/>
          <w:szCs w:val="24"/>
          <w:lang w:val="es-MX"/>
        </w:rPr>
        <w:t>Magistrado Presidente</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876036" w:rsidRDefault="00876036" w:rsidP="00876036">
      <w:pPr>
        <w:pStyle w:val="Sangradetextonormal"/>
        <w:ind w:left="0"/>
        <w:jc w:val="both"/>
        <w:rPr>
          <w:rFonts w:ascii="Century Gothic" w:hAnsi="Century Gothic"/>
          <w:b w:val="0"/>
          <w:sz w:val="24"/>
          <w:szCs w:val="24"/>
          <w:lang w:val="es-MX"/>
        </w:rPr>
      </w:pPr>
    </w:p>
    <w:p w:rsidR="00876036" w:rsidRPr="00AC070F" w:rsidRDefault="00876036" w:rsidP="00876036">
      <w:pPr>
        <w:pStyle w:val="Sangradetextonormal"/>
        <w:ind w:left="0" w:firstLine="0"/>
        <w:jc w:val="both"/>
        <w:rPr>
          <w:szCs w:val="24"/>
        </w:rPr>
      </w:pPr>
      <w:r>
        <w:rPr>
          <w:rFonts w:ascii="Century Gothic" w:hAnsi="Century Gothic"/>
          <w:b w:val="0"/>
          <w:sz w:val="24"/>
          <w:szCs w:val="24"/>
          <w:lang w:val="es-MX"/>
        </w:rPr>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la clausura. </w:t>
      </w:r>
    </w:p>
    <w:p w:rsidR="00876036" w:rsidRDefault="00876036" w:rsidP="00047ABD">
      <w:pPr>
        <w:pStyle w:val="Textosinformato"/>
        <w:rPr>
          <w:szCs w:val="24"/>
          <w:lang w:val="es-MX"/>
        </w:rPr>
      </w:pPr>
    </w:p>
    <w:p w:rsidR="00047ABD" w:rsidRDefault="00444780" w:rsidP="00047ABD">
      <w:pPr>
        <w:pStyle w:val="Textosinformato"/>
        <w:rPr>
          <w:szCs w:val="24"/>
        </w:rPr>
      </w:pPr>
      <w:r>
        <w:rPr>
          <w:szCs w:val="24"/>
        </w:rPr>
        <w:t>En uso de voz el</w:t>
      </w:r>
      <w:r w:rsidR="00047ABD">
        <w:rPr>
          <w:szCs w:val="24"/>
        </w:rPr>
        <w:t xml:space="preserve"> </w:t>
      </w:r>
      <w:r>
        <w:rPr>
          <w:b/>
          <w:szCs w:val="24"/>
        </w:rPr>
        <w:t>Magistrado Presidente en funciones</w:t>
      </w:r>
      <w:r w:rsidR="00047ABD" w:rsidRPr="0091370E">
        <w:rPr>
          <w:szCs w:val="24"/>
          <w:lang w:val="es-MX"/>
        </w:rPr>
        <w:t>: en</w:t>
      </w:r>
      <w:r w:rsidR="00047ABD" w:rsidRPr="0091370E">
        <w:rPr>
          <w:szCs w:val="24"/>
        </w:rPr>
        <w:t xml:space="preserve"> virtud de haber agotado los puntos del orden del día de esta S</w:t>
      </w:r>
      <w:r w:rsidR="00876036">
        <w:rPr>
          <w:szCs w:val="24"/>
        </w:rPr>
        <w:t xml:space="preserve">esión Extraordinaria siendo las </w:t>
      </w:r>
      <w:r w:rsidR="00B34241">
        <w:rPr>
          <w:b/>
          <w:szCs w:val="24"/>
        </w:rPr>
        <w:t>catorce</w:t>
      </w:r>
      <w:r w:rsidR="00876036">
        <w:rPr>
          <w:b/>
          <w:szCs w:val="24"/>
        </w:rPr>
        <w:t xml:space="preserve"> </w:t>
      </w:r>
      <w:r w:rsidR="00EE5FE6">
        <w:rPr>
          <w:b/>
          <w:szCs w:val="24"/>
        </w:rPr>
        <w:t xml:space="preserve">horas con </w:t>
      </w:r>
      <w:r>
        <w:rPr>
          <w:b/>
          <w:szCs w:val="24"/>
        </w:rPr>
        <w:t>veinte</w:t>
      </w:r>
      <w:r w:rsidR="00876036">
        <w:rPr>
          <w:b/>
          <w:szCs w:val="24"/>
        </w:rPr>
        <w:t xml:space="preserve"> minutos </w:t>
      </w:r>
      <w:r w:rsidR="00047ABD">
        <w:rPr>
          <w:szCs w:val="24"/>
        </w:rPr>
        <w:t>de</w:t>
      </w:r>
      <w:r w:rsidR="00E14C45">
        <w:rPr>
          <w:szCs w:val="24"/>
        </w:rPr>
        <w:t xml:space="preserve">l </w:t>
      </w:r>
      <w:r w:rsidR="00E14C45" w:rsidRPr="00E14C45">
        <w:rPr>
          <w:b/>
          <w:szCs w:val="24"/>
        </w:rPr>
        <w:t xml:space="preserve">veintisiete de mayo </w:t>
      </w:r>
      <w:r w:rsidR="00047ABD" w:rsidRPr="00E14C45">
        <w:rPr>
          <w:b/>
          <w:szCs w:val="24"/>
        </w:rPr>
        <w:t>de dos mil veintidós</w:t>
      </w:r>
      <w:r w:rsidR="00047ABD" w:rsidRPr="0091370E">
        <w:rPr>
          <w:szCs w:val="24"/>
        </w:rPr>
        <w:t>, se concluye con la misma. Firman la presente acta para constancia los Magistrados integrantes</w:t>
      </w:r>
      <w:r w:rsidR="00047ABD">
        <w:rPr>
          <w:szCs w:val="24"/>
        </w:rPr>
        <w:t xml:space="preserve"> de la Sala Superior, </w:t>
      </w:r>
      <w:r w:rsidRPr="00444780">
        <w:rPr>
          <w:b/>
          <w:szCs w:val="24"/>
          <w:lang w:val="es-MX"/>
        </w:rPr>
        <w:t xml:space="preserve">JOSÉ RAMÓN JIMÉNEZ GUTIÉRREZ </w:t>
      </w:r>
      <w:r w:rsidRPr="00444780">
        <w:rPr>
          <w:szCs w:val="24"/>
          <w:lang w:val="es-MX"/>
        </w:rPr>
        <w:t xml:space="preserve">en funciones de Presidente por Ausencia de la titular, </w:t>
      </w:r>
      <w:r w:rsidRPr="00444780">
        <w:rPr>
          <w:b/>
          <w:szCs w:val="24"/>
          <w:lang w:val="es-MX"/>
        </w:rPr>
        <w:t xml:space="preserve">AVELINO BRAVO CACHO, </w:t>
      </w:r>
      <w:r w:rsidRPr="00444780">
        <w:rPr>
          <w:szCs w:val="24"/>
          <w:lang w:val="es-MX"/>
        </w:rPr>
        <w:t>Secretario Proyectista</w:t>
      </w:r>
      <w:r w:rsidRPr="00444780">
        <w:rPr>
          <w:b/>
          <w:szCs w:val="24"/>
          <w:lang w:val="es-MX"/>
        </w:rPr>
        <w:t xml:space="preserve"> JOSÉ RAMÓN ANDRADE GARCÍA </w:t>
      </w:r>
      <w:r w:rsidRPr="00444780">
        <w:rPr>
          <w:szCs w:val="24"/>
          <w:lang w:val="es-MX"/>
        </w:rPr>
        <w:t xml:space="preserve">en suplencia por </w:t>
      </w:r>
      <w:r w:rsidRPr="00444780">
        <w:rPr>
          <w:szCs w:val="24"/>
          <w:lang w:val="es-MX"/>
        </w:rPr>
        <w:lastRenderedPageBreak/>
        <w:t xml:space="preserve">licencia </w:t>
      </w:r>
      <w:r w:rsidR="00FB7CC3">
        <w:rPr>
          <w:szCs w:val="24"/>
          <w:lang w:val="es-MX"/>
        </w:rPr>
        <w:t>c</w:t>
      </w:r>
      <w:r w:rsidRPr="00444780">
        <w:rPr>
          <w:szCs w:val="24"/>
          <w:lang w:val="es-MX"/>
        </w:rPr>
        <w:t xml:space="preserve">oncedida en la Novena Sesión Ordinaria celebrada el diecinueve de mayo de dos mil veintidós de la </w:t>
      </w:r>
      <w:r w:rsidRPr="00444780">
        <w:rPr>
          <w:b/>
          <w:szCs w:val="24"/>
          <w:lang w:val="es-MX"/>
        </w:rPr>
        <w:t>MAGISTRADA FANY LORENA JIMÉNEZ AGUIRRE</w:t>
      </w:r>
      <w:r w:rsidR="00047ABD">
        <w:rPr>
          <w:b/>
          <w:szCs w:val="24"/>
        </w:rPr>
        <w:t xml:space="preserve">, </w:t>
      </w:r>
      <w:r w:rsidR="00047ABD" w:rsidRPr="0091370E">
        <w:rPr>
          <w:szCs w:val="24"/>
        </w:rPr>
        <w:t xml:space="preserve">ante el Secretario General de Acuerdos de la Sala Superior, </w:t>
      </w:r>
      <w:r w:rsidR="00047ABD" w:rsidRPr="0091370E">
        <w:rPr>
          <w:b/>
          <w:szCs w:val="24"/>
        </w:rPr>
        <w:t xml:space="preserve">SERGIO CASTAÑEDA FLETES, </w:t>
      </w:r>
      <w:r w:rsidR="00047ABD" w:rsidRPr="0091370E">
        <w:rPr>
          <w:szCs w:val="24"/>
        </w:rPr>
        <w:t>quien autoriza y da fe. ----------</w:t>
      </w:r>
      <w:r w:rsidR="00047ABD">
        <w:rPr>
          <w:szCs w:val="24"/>
        </w:rPr>
        <w:t>-----</w:t>
      </w:r>
      <w:r w:rsidR="00876036">
        <w:rPr>
          <w:szCs w:val="24"/>
        </w:rPr>
        <w:t>------------------------------------</w:t>
      </w:r>
    </w:p>
    <w:p w:rsidR="00047ABD" w:rsidRPr="00F5573A" w:rsidRDefault="00047ABD" w:rsidP="00047ABD">
      <w:pPr>
        <w:pStyle w:val="Textosinformato"/>
        <w:rPr>
          <w:szCs w:val="24"/>
        </w:rPr>
      </w:pPr>
    </w:p>
    <w:p w:rsidR="00047ABD" w:rsidRDefault="00047ABD" w:rsidP="00047ABD">
      <w:pPr>
        <w:spacing w:after="0" w:line="240" w:lineRule="auto"/>
        <w:jc w:val="both"/>
        <w:rPr>
          <w:rFonts w:ascii="Century Gothic" w:eastAsia="Times New Roman" w:hAnsi="Century Gothic" w:cs="Times New Roman"/>
          <w:sz w:val="28"/>
          <w:szCs w:val="28"/>
          <w:lang w:val="es-ES" w:eastAsia="es-ES"/>
        </w:rPr>
      </w:pPr>
    </w:p>
    <w:p w:rsidR="00B27AE2" w:rsidRDefault="00B27AE2" w:rsidP="00047ABD">
      <w:pPr>
        <w:spacing w:after="0" w:line="240" w:lineRule="auto"/>
        <w:jc w:val="both"/>
        <w:rPr>
          <w:rFonts w:ascii="Century Gothic" w:eastAsia="Times New Roman" w:hAnsi="Century Gothic" w:cs="Times New Roman"/>
          <w:sz w:val="28"/>
          <w:szCs w:val="28"/>
          <w:lang w:val="es-ES" w:eastAsia="es-ES"/>
        </w:rPr>
      </w:pPr>
    </w:p>
    <w:p w:rsidR="00B27AE2" w:rsidRDefault="00B27AE2" w:rsidP="00047ABD">
      <w:pPr>
        <w:spacing w:after="0" w:line="240" w:lineRule="auto"/>
        <w:jc w:val="both"/>
        <w:rPr>
          <w:rFonts w:ascii="Century Gothic" w:eastAsia="Times New Roman" w:hAnsi="Century Gothic" w:cs="Times New Roman"/>
          <w:sz w:val="28"/>
          <w:szCs w:val="28"/>
          <w:lang w:val="es-ES" w:eastAsia="es-ES"/>
        </w:rPr>
      </w:pPr>
    </w:p>
    <w:p w:rsidR="00FB7CC3" w:rsidRDefault="00FB7CC3" w:rsidP="00047ABD">
      <w:pPr>
        <w:spacing w:after="0" w:line="240" w:lineRule="auto"/>
        <w:rPr>
          <w:rFonts w:ascii="Century Gothic" w:eastAsia="Times New Roman" w:hAnsi="Century Gothic" w:cs="Times New Roman"/>
          <w:b/>
          <w:sz w:val="24"/>
          <w:szCs w:val="24"/>
          <w:lang w:val="es-ES" w:eastAsia="es-ES"/>
        </w:rPr>
      </w:pPr>
      <w:r w:rsidRPr="0052553A">
        <w:rPr>
          <w:rFonts w:ascii="Century Gothic" w:eastAsia="Times New Roman" w:hAnsi="Century Gothic" w:cs="Times New Roman"/>
          <w:sz w:val="24"/>
          <w:szCs w:val="24"/>
          <w:lang w:val="es-ES" w:eastAsia="es-ES"/>
        </w:rPr>
        <w:t>MAGISTRADO JOSÉ RAMÓN JIMÉNEZ GUTIÉRREZ</w:t>
      </w:r>
      <w:r>
        <w:rPr>
          <w:rFonts w:ascii="Century Gothic" w:eastAsia="Times New Roman" w:hAnsi="Century Gothic" w:cs="Times New Roman"/>
          <w:b/>
          <w:sz w:val="24"/>
          <w:szCs w:val="24"/>
          <w:lang w:val="es-ES" w:eastAsia="es-ES"/>
        </w:rPr>
        <w:t xml:space="preserve"> </w:t>
      </w:r>
    </w:p>
    <w:p w:rsidR="00047ABD" w:rsidRDefault="00FB7CC3" w:rsidP="00047ABD">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Presidente en funciones</w:t>
      </w:r>
      <w:r w:rsidR="00047ABD" w:rsidRPr="006D625C">
        <w:rPr>
          <w:rFonts w:ascii="Century Gothic" w:eastAsia="Times New Roman" w:hAnsi="Century Gothic" w:cs="Times New Roman"/>
          <w:b/>
          <w:sz w:val="24"/>
          <w:szCs w:val="24"/>
          <w:lang w:val="es-ES" w:eastAsia="es-ES"/>
        </w:rPr>
        <w:t xml:space="preserve"> de la Sala Superior</w:t>
      </w: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B27AE2" w:rsidRPr="006D625C" w:rsidRDefault="00B27AE2" w:rsidP="00047ABD">
      <w:pPr>
        <w:spacing w:after="0" w:line="240" w:lineRule="auto"/>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047ABD" w:rsidRPr="006D625C" w:rsidRDefault="00047ABD" w:rsidP="00047ABD">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B27AE2" w:rsidRPr="006D625C" w:rsidRDefault="00B27AE2" w:rsidP="00047ABD">
      <w:pPr>
        <w:spacing w:after="0" w:line="240" w:lineRule="auto"/>
        <w:rPr>
          <w:rFonts w:ascii="Century Gothic" w:eastAsia="Times New Roman" w:hAnsi="Century Gothic" w:cs="Times New Roman"/>
          <w:b/>
          <w:sz w:val="24"/>
          <w:szCs w:val="24"/>
          <w:lang w:val="es-ES" w:eastAsia="es-ES"/>
        </w:rPr>
      </w:pPr>
    </w:p>
    <w:p w:rsidR="00047ABD" w:rsidRPr="00FB7CC3" w:rsidRDefault="00FB7CC3" w:rsidP="00047ABD">
      <w:pPr>
        <w:spacing w:after="0" w:line="240" w:lineRule="auto"/>
        <w:rPr>
          <w:rFonts w:ascii="Century Gothic" w:eastAsia="Times New Roman" w:hAnsi="Century Gothic" w:cs="Times New Roman"/>
          <w:sz w:val="24"/>
          <w:szCs w:val="24"/>
          <w:lang w:val="es-ES" w:eastAsia="es-ES"/>
        </w:rPr>
      </w:pPr>
      <w:r w:rsidRPr="00FB7CC3">
        <w:rPr>
          <w:rFonts w:ascii="Century Gothic" w:eastAsia="Times New Roman" w:hAnsi="Century Gothic" w:cs="Times New Roman"/>
          <w:sz w:val="24"/>
          <w:szCs w:val="24"/>
          <w:lang w:eastAsia="es-ES"/>
        </w:rPr>
        <w:t>JOSÉ RAMÓN ANDRADE GARCÍA</w:t>
      </w:r>
    </w:p>
    <w:p w:rsidR="00047ABD" w:rsidRPr="006D625C" w:rsidRDefault="00FB7CC3" w:rsidP="00047ABD">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Secretario Proyectista</w:t>
      </w: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047ABD" w:rsidRPr="006D625C" w:rsidRDefault="00047ABD" w:rsidP="00047ABD">
      <w:pPr>
        <w:spacing w:after="0" w:line="240" w:lineRule="auto"/>
        <w:rPr>
          <w:rFonts w:ascii="Century Gothic" w:eastAsia="Times New Roman" w:hAnsi="Century Gothic" w:cs="Times New Roman"/>
          <w:b/>
          <w:sz w:val="24"/>
          <w:szCs w:val="24"/>
          <w:lang w:val="es-ES" w:eastAsia="es-ES"/>
        </w:rPr>
      </w:pPr>
    </w:p>
    <w:p w:rsidR="00047ABD" w:rsidRDefault="00047ABD" w:rsidP="00047ABD">
      <w:pPr>
        <w:spacing w:after="0" w:line="240" w:lineRule="auto"/>
        <w:jc w:val="right"/>
        <w:rPr>
          <w:rFonts w:ascii="Century Gothic" w:eastAsia="Times New Roman" w:hAnsi="Century Gothic" w:cs="Times New Roman"/>
          <w:b/>
          <w:sz w:val="24"/>
          <w:szCs w:val="24"/>
          <w:lang w:val="es-ES" w:eastAsia="es-ES"/>
        </w:rPr>
      </w:pPr>
    </w:p>
    <w:p w:rsidR="00B27AE2" w:rsidRPr="006D625C" w:rsidRDefault="00B27AE2" w:rsidP="00047ABD">
      <w:pPr>
        <w:spacing w:after="0" w:line="240" w:lineRule="auto"/>
        <w:jc w:val="right"/>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047ABD" w:rsidRPr="009C5D24" w:rsidRDefault="00047ABD" w:rsidP="00047ABD">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047ABD" w:rsidRPr="009C5D24"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355" w:rsidRDefault="001E5355" w:rsidP="003041CF">
      <w:pPr>
        <w:spacing w:after="0" w:line="240" w:lineRule="auto"/>
      </w:pPr>
      <w:r>
        <w:separator/>
      </w:r>
    </w:p>
  </w:endnote>
  <w:endnote w:type="continuationSeparator" w:id="0">
    <w:p w:rsidR="001E5355" w:rsidRDefault="001E5355"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08314C">
      <w:rPr>
        <w:rStyle w:val="Nmerodepgina"/>
        <w:noProof/>
      </w:rPr>
      <w:t>6</w:t>
    </w:r>
    <w:r>
      <w:rPr>
        <w:rStyle w:val="Nmerodepgina"/>
      </w:rPr>
      <w:fldChar w:fldCharType="end"/>
    </w:r>
    <w:r w:rsidR="00FB7CC3">
      <w:rPr>
        <w:rStyle w:val="Nmerodepgina"/>
        <w:sz w:val="18"/>
      </w:rPr>
      <w:t>/6</w:t>
    </w:r>
  </w:p>
  <w:p w:rsidR="007A710B" w:rsidRPr="0052553A" w:rsidRDefault="00B77EF7" w:rsidP="001A3344">
    <w:pPr>
      <w:pStyle w:val="Piedepgina"/>
      <w:jc w:val="right"/>
      <w:rPr>
        <w:rStyle w:val="Nmerodepgina"/>
        <w:rFonts w:ascii="Century Gothic" w:hAnsi="Century Gothic"/>
        <w:smallCaps/>
      </w:rPr>
    </w:pPr>
    <w:r>
      <w:rPr>
        <w:rStyle w:val="Nmerodepgina"/>
        <w:rFonts w:ascii="Century Gothic" w:hAnsi="Century Gothic"/>
        <w:smallCaps/>
      </w:rPr>
      <w:t>QUINCUA</w:t>
    </w:r>
    <w:r w:rsidR="008C60FF">
      <w:rPr>
        <w:rStyle w:val="Nmerodepgina"/>
        <w:rFonts w:ascii="Century Gothic" w:hAnsi="Century Gothic"/>
        <w:smallCaps/>
      </w:rPr>
      <w:t xml:space="preserve">GÉSIMA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6D46EF" w:rsidP="007A710B">
    <w:pPr>
      <w:pStyle w:val="Piedepgina"/>
      <w:jc w:val="right"/>
      <w:rPr>
        <w:rStyle w:val="Nmerodepgina"/>
        <w:rFonts w:ascii="Century Gothic" w:hAnsi="Century Gothic"/>
        <w:smallCaps/>
      </w:rPr>
    </w:pPr>
    <w:r>
      <w:rPr>
        <w:rStyle w:val="Nmerodepgina"/>
        <w:rFonts w:ascii="Century Gothic" w:hAnsi="Century Gothic"/>
        <w:smallCaps/>
      </w:rPr>
      <w:t>VEINTISIETE</w:t>
    </w:r>
    <w:r w:rsidR="00E14C45">
      <w:rPr>
        <w:rStyle w:val="Nmerodepgina"/>
        <w:rFonts w:ascii="Century Gothic" w:hAnsi="Century Gothic"/>
        <w:smallCaps/>
      </w:rPr>
      <w:t xml:space="preserve"> </w:t>
    </w:r>
    <w:r w:rsidR="008C60FF">
      <w:rPr>
        <w:rStyle w:val="Nmerodepgina"/>
        <w:rFonts w:ascii="Century Gothic" w:hAnsi="Century Gothic"/>
        <w:smallCaps/>
      </w:rPr>
      <w:t>DE MAYO</w:t>
    </w:r>
    <w:r w:rsidR="009A3C52">
      <w:rPr>
        <w:rStyle w:val="Nmerodepgina"/>
        <w:rFonts w:ascii="Century Gothic" w:hAnsi="Century Gothic"/>
        <w:smallCaps/>
      </w:rPr>
      <w:t xml:space="preserve"> DE DOS MIL VEINTIDÓS</w:t>
    </w:r>
  </w:p>
  <w:p w:rsidR="007A710B" w:rsidRPr="00E14C45" w:rsidRDefault="0008314C" w:rsidP="007A710B">
    <w:pPr>
      <w:pStyle w:val="Piedepgina"/>
      <w:rPr>
        <w:rStyle w:val="Nmerodepgina"/>
        <w:rFonts w:ascii="Century Gothic" w:hAnsi="Century Gothic"/>
        <w:smallCaps/>
      </w:rPr>
    </w:pPr>
  </w:p>
  <w:p w:rsidR="00F13EE9" w:rsidRPr="007A710B" w:rsidRDefault="0008314C"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355" w:rsidRDefault="001E5355" w:rsidP="003041CF">
      <w:pPr>
        <w:spacing w:after="0" w:line="240" w:lineRule="auto"/>
      </w:pPr>
      <w:r>
        <w:separator/>
      </w:r>
    </w:p>
  </w:footnote>
  <w:footnote w:type="continuationSeparator" w:id="0">
    <w:p w:rsidR="001E5355" w:rsidRDefault="001E5355"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31699"/>
    <w:rsid w:val="00032788"/>
    <w:rsid w:val="00037710"/>
    <w:rsid w:val="0004293C"/>
    <w:rsid w:val="00047ABD"/>
    <w:rsid w:val="00061D51"/>
    <w:rsid w:val="00067078"/>
    <w:rsid w:val="000754CE"/>
    <w:rsid w:val="0008314C"/>
    <w:rsid w:val="000A116C"/>
    <w:rsid w:val="000B344D"/>
    <w:rsid w:val="000B3B1A"/>
    <w:rsid w:val="000D2FAA"/>
    <w:rsid w:val="000F2910"/>
    <w:rsid w:val="00101CD2"/>
    <w:rsid w:val="0010367F"/>
    <w:rsid w:val="00105C4C"/>
    <w:rsid w:val="00106E55"/>
    <w:rsid w:val="001123FD"/>
    <w:rsid w:val="00122263"/>
    <w:rsid w:val="00127116"/>
    <w:rsid w:val="00130240"/>
    <w:rsid w:val="0014586E"/>
    <w:rsid w:val="00163527"/>
    <w:rsid w:val="00170CB3"/>
    <w:rsid w:val="001723F9"/>
    <w:rsid w:val="0018453C"/>
    <w:rsid w:val="0019015A"/>
    <w:rsid w:val="001A3344"/>
    <w:rsid w:val="001A6FD7"/>
    <w:rsid w:val="001E5355"/>
    <w:rsid w:val="002228CE"/>
    <w:rsid w:val="00223159"/>
    <w:rsid w:val="002511E0"/>
    <w:rsid w:val="00283650"/>
    <w:rsid w:val="00285719"/>
    <w:rsid w:val="00291321"/>
    <w:rsid w:val="002C2C7E"/>
    <w:rsid w:val="002C2DCD"/>
    <w:rsid w:val="002C7E50"/>
    <w:rsid w:val="002D02A5"/>
    <w:rsid w:val="002E41FD"/>
    <w:rsid w:val="002E5DE8"/>
    <w:rsid w:val="002E5E22"/>
    <w:rsid w:val="002F474D"/>
    <w:rsid w:val="003041CF"/>
    <w:rsid w:val="003178B5"/>
    <w:rsid w:val="003263ED"/>
    <w:rsid w:val="00326BCA"/>
    <w:rsid w:val="00344E99"/>
    <w:rsid w:val="00384412"/>
    <w:rsid w:val="003C29CA"/>
    <w:rsid w:val="003F3758"/>
    <w:rsid w:val="00400981"/>
    <w:rsid w:val="00413FEA"/>
    <w:rsid w:val="00416A41"/>
    <w:rsid w:val="00444780"/>
    <w:rsid w:val="0044797F"/>
    <w:rsid w:val="00462FA1"/>
    <w:rsid w:val="00490D33"/>
    <w:rsid w:val="00495003"/>
    <w:rsid w:val="004A1871"/>
    <w:rsid w:val="004B7F6C"/>
    <w:rsid w:val="004C00DF"/>
    <w:rsid w:val="004D0AB6"/>
    <w:rsid w:val="004D20A5"/>
    <w:rsid w:val="004D233F"/>
    <w:rsid w:val="004E012F"/>
    <w:rsid w:val="004E327F"/>
    <w:rsid w:val="004F603A"/>
    <w:rsid w:val="0051446D"/>
    <w:rsid w:val="00516913"/>
    <w:rsid w:val="005336F8"/>
    <w:rsid w:val="0053465A"/>
    <w:rsid w:val="005464A9"/>
    <w:rsid w:val="00551E07"/>
    <w:rsid w:val="00596407"/>
    <w:rsid w:val="005D07BC"/>
    <w:rsid w:val="005E39C4"/>
    <w:rsid w:val="005F12F1"/>
    <w:rsid w:val="005F3C4A"/>
    <w:rsid w:val="00602514"/>
    <w:rsid w:val="0061581D"/>
    <w:rsid w:val="00617CE8"/>
    <w:rsid w:val="00640847"/>
    <w:rsid w:val="0064510F"/>
    <w:rsid w:val="00652709"/>
    <w:rsid w:val="00652733"/>
    <w:rsid w:val="0065310D"/>
    <w:rsid w:val="00656766"/>
    <w:rsid w:val="00670FA0"/>
    <w:rsid w:val="0069226C"/>
    <w:rsid w:val="006D46EF"/>
    <w:rsid w:val="006D5232"/>
    <w:rsid w:val="006E2893"/>
    <w:rsid w:val="006F3FCD"/>
    <w:rsid w:val="00700F66"/>
    <w:rsid w:val="007105E1"/>
    <w:rsid w:val="00720DF4"/>
    <w:rsid w:val="007538E8"/>
    <w:rsid w:val="00775C06"/>
    <w:rsid w:val="00777F54"/>
    <w:rsid w:val="0079425E"/>
    <w:rsid w:val="007B38E6"/>
    <w:rsid w:val="007C3FB4"/>
    <w:rsid w:val="007D2C81"/>
    <w:rsid w:val="007E3B50"/>
    <w:rsid w:val="007F3043"/>
    <w:rsid w:val="007F4EEB"/>
    <w:rsid w:val="00805F91"/>
    <w:rsid w:val="00817F18"/>
    <w:rsid w:val="00820B09"/>
    <w:rsid w:val="00835879"/>
    <w:rsid w:val="0084757B"/>
    <w:rsid w:val="00866499"/>
    <w:rsid w:val="00876036"/>
    <w:rsid w:val="008930DD"/>
    <w:rsid w:val="008C5E78"/>
    <w:rsid w:val="008C60FF"/>
    <w:rsid w:val="008C7285"/>
    <w:rsid w:val="008E458D"/>
    <w:rsid w:val="009064A8"/>
    <w:rsid w:val="00913A23"/>
    <w:rsid w:val="0091699A"/>
    <w:rsid w:val="0092641F"/>
    <w:rsid w:val="00930EA1"/>
    <w:rsid w:val="00933F9E"/>
    <w:rsid w:val="00936E18"/>
    <w:rsid w:val="009403E6"/>
    <w:rsid w:val="009428C7"/>
    <w:rsid w:val="00953950"/>
    <w:rsid w:val="00974B6C"/>
    <w:rsid w:val="00981913"/>
    <w:rsid w:val="009A3C52"/>
    <w:rsid w:val="009C5D24"/>
    <w:rsid w:val="009C6CBB"/>
    <w:rsid w:val="009F1E46"/>
    <w:rsid w:val="009F3DC7"/>
    <w:rsid w:val="00A0250B"/>
    <w:rsid w:val="00A0277B"/>
    <w:rsid w:val="00A078FD"/>
    <w:rsid w:val="00A14FC5"/>
    <w:rsid w:val="00A16681"/>
    <w:rsid w:val="00A212FB"/>
    <w:rsid w:val="00A37B69"/>
    <w:rsid w:val="00A40843"/>
    <w:rsid w:val="00A63B29"/>
    <w:rsid w:val="00A70D41"/>
    <w:rsid w:val="00A7300C"/>
    <w:rsid w:val="00A73086"/>
    <w:rsid w:val="00A8348B"/>
    <w:rsid w:val="00A835F9"/>
    <w:rsid w:val="00A91123"/>
    <w:rsid w:val="00A951D3"/>
    <w:rsid w:val="00AA00C0"/>
    <w:rsid w:val="00AC070F"/>
    <w:rsid w:val="00AC73A0"/>
    <w:rsid w:val="00AD259C"/>
    <w:rsid w:val="00AD5BEB"/>
    <w:rsid w:val="00AE4D20"/>
    <w:rsid w:val="00B13937"/>
    <w:rsid w:val="00B13FFB"/>
    <w:rsid w:val="00B1463A"/>
    <w:rsid w:val="00B1616A"/>
    <w:rsid w:val="00B1684D"/>
    <w:rsid w:val="00B23258"/>
    <w:rsid w:val="00B27AE2"/>
    <w:rsid w:val="00B34241"/>
    <w:rsid w:val="00B70DEF"/>
    <w:rsid w:val="00B77EF7"/>
    <w:rsid w:val="00B8359C"/>
    <w:rsid w:val="00B86CA6"/>
    <w:rsid w:val="00B87450"/>
    <w:rsid w:val="00B94038"/>
    <w:rsid w:val="00B97D82"/>
    <w:rsid w:val="00BA16C6"/>
    <w:rsid w:val="00BA4298"/>
    <w:rsid w:val="00BB02F4"/>
    <w:rsid w:val="00BB1577"/>
    <w:rsid w:val="00C0218C"/>
    <w:rsid w:val="00C03B0F"/>
    <w:rsid w:val="00C14F63"/>
    <w:rsid w:val="00C20291"/>
    <w:rsid w:val="00C40EE6"/>
    <w:rsid w:val="00C73E60"/>
    <w:rsid w:val="00C94685"/>
    <w:rsid w:val="00CA64AB"/>
    <w:rsid w:val="00CB0B24"/>
    <w:rsid w:val="00CC29B0"/>
    <w:rsid w:val="00CC5026"/>
    <w:rsid w:val="00CD16DF"/>
    <w:rsid w:val="00CD2353"/>
    <w:rsid w:val="00CD3C05"/>
    <w:rsid w:val="00CE09AC"/>
    <w:rsid w:val="00CF622C"/>
    <w:rsid w:val="00D0010A"/>
    <w:rsid w:val="00D0122D"/>
    <w:rsid w:val="00D2281B"/>
    <w:rsid w:val="00D53897"/>
    <w:rsid w:val="00D83F69"/>
    <w:rsid w:val="00D90553"/>
    <w:rsid w:val="00DB34FB"/>
    <w:rsid w:val="00DD7298"/>
    <w:rsid w:val="00DE32EB"/>
    <w:rsid w:val="00DF164B"/>
    <w:rsid w:val="00DF2E8A"/>
    <w:rsid w:val="00E14C45"/>
    <w:rsid w:val="00E6097B"/>
    <w:rsid w:val="00E82D97"/>
    <w:rsid w:val="00E95249"/>
    <w:rsid w:val="00EB7864"/>
    <w:rsid w:val="00ED0DFC"/>
    <w:rsid w:val="00ED7D1D"/>
    <w:rsid w:val="00EE5FE6"/>
    <w:rsid w:val="00F22694"/>
    <w:rsid w:val="00F26B0F"/>
    <w:rsid w:val="00F328A5"/>
    <w:rsid w:val="00F34ED1"/>
    <w:rsid w:val="00F501F1"/>
    <w:rsid w:val="00F5573A"/>
    <w:rsid w:val="00F83919"/>
    <w:rsid w:val="00F93EAE"/>
    <w:rsid w:val="00F95424"/>
    <w:rsid w:val="00FA23D1"/>
    <w:rsid w:val="00FA726A"/>
    <w:rsid w:val="00FB2E5D"/>
    <w:rsid w:val="00FB511B"/>
    <w:rsid w:val="00FB5EDA"/>
    <w:rsid w:val="00FB7CC3"/>
    <w:rsid w:val="00FC49B9"/>
    <w:rsid w:val="00FC5B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paragraph" w:customStyle="1" w:styleId="SECRETARIADELAFUNCIONPUBLICA">
    <w:name w:val="SECRETARIA DE LA FUNCION PUBLICA"/>
    <w:basedOn w:val="Normal"/>
    <w:rsid w:val="002C2DCD"/>
    <w:pPr>
      <w:spacing w:after="0" w:line="240" w:lineRule="auto"/>
    </w:pPr>
    <w:rPr>
      <w:rFonts w:ascii="Arial" w:eastAsia="Batang" w:hAnsi="Arial" w:cs="Times New Roman"/>
      <w:kern w:val="18"/>
      <w:sz w:val="18"/>
      <w:szCs w:val="20"/>
      <w:lang w:val="es-ES"/>
    </w:rPr>
  </w:style>
  <w:style w:type="table" w:styleId="Tablaconcuadrcula">
    <w:name w:val="Table Grid"/>
    <w:basedOn w:val="Tablanormal"/>
    <w:uiPriority w:val="39"/>
    <w:rsid w:val="00DD7298"/>
    <w:pPr>
      <w:spacing w:after="0" w:line="240" w:lineRule="auto"/>
      <w:jc w:val="center"/>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16034-EAAD-42D7-9BF9-CC940C90F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Pages>
  <Words>2056</Words>
  <Characters>11313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4</cp:revision>
  <cp:lastPrinted>2022-06-15T13:58:00Z</cp:lastPrinted>
  <dcterms:created xsi:type="dcterms:W3CDTF">2022-06-13T18:21:00Z</dcterms:created>
  <dcterms:modified xsi:type="dcterms:W3CDTF">2022-06-15T16:53:00Z</dcterms:modified>
</cp:coreProperties>
</file>